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28360" w14:textId="2A222267" w:rsidR="00133871" w:rsidRDefault="00133871" w:rsidP="00133871">
      <w:pPr>
        <w:pStyle w:val="3GPPHeader"/>
        <w:spacing w:after="60"/>
        <w:rPr>
          <w:sz w:val="32"/>
          <w:szCs w:val="32"/>
          <w:highlight w:val="yellow"/>
        </w:rPr>
      </w:pPr>
      <w:r>
        <w:t>3GPP TSG-RAN WG4#890</w:t>
      </w:r>
      <w:r>
        <w:tab/>
      </w:r>
      <w:bookmarkStart w:id="0" w:name="_GoBack"/>
      <w:r w:rsidR="00D60F5F" w:rsidRPr="00D60F5F">
        <w:rPr>
          <w:b w:val="0"/>
          <w:sz w:val="32"/>
          <w:szCs w:val="32"/>
        </w:rPr>
        <w:t>R4-1901584</w:t>
      </w:r>
      <w:bookmarkEnd w:id="0"/>
    </w:p>
    <w:p w14:paraId="49F6AF73" w14:textId="2F661F40" w:rsidR="00133871" w:rsidRDefault="00133871" w:rsidP="00133871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Athens, Greece, 25</w:t>
      </w:r>
      <w:r w:rsidR="007B1AF8" w:rsidRPr="007B1AF8">
        <w:rPr>
          <w:noProof/>
          <w:vertAlign w:val="superscript"/>
          <w:lang w:eastAsia="en-US"/>
        </w:rPr>
        <w:t>th</w:t>
      </w:r>
      <w:r w:rsidR="007B1AF8">
        <w:rPr>
          <w:noProof/>
          <w:lang w:eastAsia="en-US"/>
        </w:rPr>
        <w:t xml:space="preserve"> F</w:t>
      </w:r>
      <w:r>
        <w:rPr>
          <w:noProof/>
          <w:lang w:eastAsia="en-US"/>
        </w:rPr>
        <w:t>ebruary – 1</w:t>
      </w:r>
      <w:r w:rsidR="007B1AF8" w:rsidRPr="007B1AF8">
        <w:rPr>
          <w:noProof/>
          <w:vertAlign w:val="superscript"/>
          <w:lang w:eastAsia="en-US"/>
        </w:rPr>
        <w:t>st</w:t>
      </w:r>
      <w:r w:rsidR="007B1AF8">
        <w:rPr>
          <w:noProof/>
          <w:lang w:eastAsia="en-US"/>
        </w:rPr>
        <w:t xml:space="preserve"> </w:t>
      </w:r>
      <w:r>
        <w:rPr>
          <w:noProof/>
          <w:lang w:eastAsia="en-US"/>
        </w:rPr>
        <w:t>March 2018</w:t>
      </w:r>
    </w:p>
    <w:p w14:paraId="13247C24" w14:textId="647E8291" w:rsidR="00E90E49" w:rsidRPr="00D01BDF" w:rsidRDefault="00E90E49" w:rsidP="00311702">
      <w:pPr>
        <w:pStyle w:val="3GPPHeader"/>
        <w:rPr>
          <w:sz w:val="22"/>
          <w:szCs w:val="22"/>
          <w:lang w:val="en-US"/>
        </w:rPr>
      </w:pPr>
      <w:r w:rsidRPr="00D01BDF">
        <w:rPr>
          <w:sz w:val="22"/>
          <w:szCs w:val="22"/>
          <w:lang w:val="en-US"/>
        </w:rPr>
        <w:t>Agenda Item:</w:t>
      </w:r>
      <w:r w:rsidRPr="00D01BDF">
        <w:rPr>
          <w:sz w:val="22"/>
          <w:szCs w:val="22"/>
          <w:lang w:val="en-US"/>
        </w:rPr>
        <w:tab/>
      </w:r>
      <w:r w:rsidR="00FA48B9">
        <w:rPr>
          <w:sz w:val="22"/>
          <w:szCs w:val="22"/>
          <w:lang w:val="en-US"/>
        </w:rPr>
        <w:t>5.3.4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26B4A6A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7B2B">
        <w:rPr>
          <w:sz w:val="22"/>
          <w:szCs w:val="22"/>
        </w:rPr>
        <w:t>Updated s</w:t>
      </w:r>
      <w:r w:rsidR="0094741D" w:rsidRPr="0094741D">
        <w:rPr>
          <w:sz w:val="22"/>
          <w:szCs w:val="22"/>
        </w:rPr>
        <w:t>imulation results for WUS reception</w:t>
      </w:r>
      <w:r w:rsidR="006D74C5">
        <w:rPr>
          <w:sz w:val="22"/>
          <w:szCs w:val="22"/>
        </w:rPr>
        <w:t xml:space="preserve"> performance</w:t>
      </w:r>
      <w:r w:rsidR="0094741D" w:rsidRPr="0094741D">
        <w:rPr>
          <w:sz w:val="22"/>
          <w:szCs w:val="22"/>
        </w:rPr>
        <w:t xml:space="preserve"> for NB-IoT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B1B4332" w14:textId="3175B074" w:rsidR="00A01393" w:rsidRDefault="00A01393" w:rsidP="00A01393">
      <w:pPr>
        <w:pStyle w:val="BodyText"/>
      </w:pPr>
      <w:r>
        <w:t xml:space="preserve">At last RAN4 meeting, RAN4 agreed to make some further updates to the WUS simulation assumptions. </w:t>
      </w:r>
      <w:proofErr w:type="gramStart"/>
      <w:r>
        <w:t>In particular, the</w:t>
      </w:r>
      <w:proofErr w:type="gramEnd"/>
      <w:r>
        <w:t xml:space="preserve"> frequency and timing drifts were updated and use of orthogonal precoders in the case of 2 Tx based WUS transmissions were clarified in [1]. </w:t>
      </w:r>
    </w:p>
    <w:p w14:paraId="0FEDD0F3" w14:textId="77777777" w:rsidR="00A01393" w:rsidRPr="00683659" w:rsidRDefault="00A01393" w:rsidP="00A01393">
      <w:pPr>
        <w:pStyle w:val="BodyText"/>
      </w:pPr>
      <w:r>
        <w:t>In this contribution, we present simulation results based on the updated simulation assumptions with the aim to resolve the TBDs in the specification.</w:t>
      </w:r>
    </w:p>
    <w:p w14:paraId="7844AFA4" w14:textId="6798395E" w:rsidR="001643A8" w:rsidRDefault="00106076" w:rsidP="00CE0424">
      <w:pPr>
        <w:pStyle w:val="Heading1"/>
      </w:pPr>
      <w:r>
        <w:t xml:space="preserve">Simulation assumption </w:t>
      </w:r>
      <w:r w:rsidR="00CC72E7">
        <w:t xml:space="preserve">for WUS for </w:t>
      </w:r>
      <w:proofErr w:type="spellStart"/>
      <w:r w:rsidR="003B5393">
        <w:t>feNB</w:t>
      </w:r>
      <w:proofErr w:type="spellEnd"/>
      <w:r w:rsidR="003B5393">
        <w:t>-IoT</w:t>
      </w:r>
    </w:p>
    <w:p w14:paraId="5FB06BE7" w14:textId="268143BE" w:rsidR="00F54770" w:rsidRDefault="00F54770" w:rsidP="00F54770">
      <w:pPr>
        <w:pStyle w:val="Caption"/>
        <w:keepNext/>
      </w:pPr>
      <w:bookmarkStart w:id="1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22535">
        <w:rPr>
          <w:noProof/>
        </w:rPr>
        <w:t>1</w:t>
      </w:r>
      <w:r>
        <w:fldChar w:fldCharType="end"/>
      </w:r>
      <w:bookmarkEnd w:id="1"/>
      <w:r>
        <w:t>: Simulation assumption f</w:t>
      </w:r>
      <w:r w:rsidR="00C24A5D">
        <w:t xml:space="preserve">or </w:t>
      </w:r>
      <w:r w:rsidR="003B5393">
        <w:t>WU</w:t>
      </w:r>
      <w:r w:rsidR="00D60707">
        <w:t>S [</w:t>
      </w:r>
      <w:r w:rsidR="00E87778">
        <w:t>1</w:t>
      </w:r>
      <w:r w:rsidR="00D60707">
        <w:t>]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3"/>
        <w:gridCol w:w="7066"/>
      </w:tblGrid>
      <w:tr w:rsidR="00415CF8" w:rsidRPr="00415CF8" w14:paraId="51134644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242CE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D9A170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b/>
                <w:bCs/>
                <w:lang w:val="en-US"/>
              </w:rPr>
              <w:t>Value</w:t>
            </w:r>
          </w:p>
        </w:tc>
      </w:tr>
      <w:tr w:rsidR="00415CF8" w:rsidRPr="00415CF8" w14:paraId="55914A37" w14:textId="77777777" w:rsidTr="00415CF8">
        <w:trPr>
          <w:trHeight w:val="1218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7B6CDA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BS TX antenna configuration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BD257" w14:textId="77777777" w:rsidR="00415CF8" w:rsidRPr="00415CF8" w:rsidRDefault="00415CF8" w:rsidP="00415CF8">
            <w:pPr>
              <w:rPr>
                <w:lang w:val="en-US"/>
              </w:rPr>
            </w:pPr>
            <w:r w:rsidRPr="00415CF8">
              <w:rPr>
                <w:lang w:val="en-US"/>
              </w:rPr>
              <w:t xml:space="preserve">1 Tx, 2 Tx with transmit diversity, </w:t>
            </w:r>
            <w:proofErr w:type="gramStart"/>
            <w:r w:rsidRPr="00415CF8">
              <w:rPr>
                <w:lang w:val="en-US"/>
              </w:rPr>
              <w:t>Note</w:t>
            </w:r>
            <w:proofErr w:type="gramEnd"/>
            <w:r w:rsidRPr="00415CF8">
              <w:rPr>
                <w:lang w:val="en-US"/>
              </w:rPr>
              <w:t>: Tx diversity scheme will depend on RAN1 agreements</w:t>
            </w:r>
          </w:p>
        </w:tc>
      </w:tr>
      <w:tr w:rsidR="00415CF8" w:rsidRPr="00415CF8" w14:paraId="1B38E695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90E80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E1B44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 Rx</w:t>
            </w:r>
          </w:p>
        </w:tc>
      </w:tr>
      <w:tr w:rsidR="00415CF8" w:rsidRPr="00415CF8" w14:paraId="57AD96AC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F2A4AA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WUS BW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A3F2FD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180 kHz</w:t>
            </w:r>
          </w:p>
        </w:tc>
      </w:tr>
      <w:tr w:rsidR="00415CF8" w:rsidRPr="00415CF8" w14:paraId="79BF21E5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A1841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1524D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EPA 1Hz, ETU 1 Hz</w:t>
            </w:r>
          </w:p>
        </w:tc>
      </w:tr>
      <w:tr w:rsidR="00415CF8" w:rsidRPr="00415CF8" w14:paraId="08C0B04C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44ACC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SNR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650A5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 xml:space="preserve">-6 dB, -12 dB </w:t>
            </w:r>
          </w:p>
        </w:tc>
      </w:tr>
      <w:tr w:rsidR="00415CF8" w:rsidRPr="00415CF8" w14:paraId="0685005F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80BBB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False alarm rate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6E0A5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1%</w:t>
            </w:r>
          </w:p>
        </w:tc>
      </w:tr>
      <w:tr w:rsidR="00415CF8" w:rsidRPr="00415CF8" w14:paraId="3B6D4A76" w14:textId="77777777" w:rsidTr="00415CF8">
        <w:trPr>
          <w:trHeight w:val="386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6BFBAD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Detection probability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2FA68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99%</w:t>
            </w:r>
          </w:p>
        </w:tc>
      </w:tr>
      <w:tr w:rsidR="00415CF8" w:rsidRPr="00415CF8" w14:paraId="1373FFEC" w14:textId="77777777" w:rsidTr="00415CF8">
        <w:trPr>
          <w:trHeight w:val="152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CE732C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Combining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2544D1" w14:textId="77777777" w:rsidR="00415CF8" w:rsidRPr="00415CF8" w:rsidRDefault="00415CF8" w:rsidP="00415CF8">
            <w:pPr>
              <w:rPr>
                <w:lang w:val="en-US"/>
              </w:rPr>
            </w:pPr>
            <w:r w:rsidRPr="00415CF8">
              <w:rPr>
                <w:lang w:val="en-US"/>
              </w:rPr>
              <w:t>Option 1: No coherent combining over multiple subframes;</w:t>
            </w:r>
          </w:p>
          <w:p w14:paraId="69CDB3B4" w14:textId="77777777" w:rsidR="00415CF8" w:rsidRPr="00415CF8" w:rsidRDefault="00415CF8" w:rsidP="00415CF8">
            <w:pPr>
              <w:rPr>
                <w:lang w:val="en-US"/>
              </w:rPr>
            </w:pPr>
            <w:r w:rsidRPr="00415CF8">
              <w:rPr>
                <w:lang w:val="en-US"/>
              </w:rPr>
              <w:t>Option 2: Coherent combining of 2 consecutive WUS subframes</w:t>
            </w:r>
          </w:p>
        </w:tc>
      </w:tr>
      <w:tr w:rsidR="00415CF8" w:rsidRPr="00415CF8" w14:paraId="57812CBE" w14:textId="77777777" w:rsidTr="00415CF8">
        <w:trPr>
          <w:trHeight w:val="152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DBA0D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lastRenderedPageBreak/>
              <w:t>Precoders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78334" w14:textId="77777777" w:rsidR="00415CF8" w:rsidRPr="00415CF8" w:rsidRDefault="00415CF8" w:rsidP="00415CF8">
            <w:pPr>
              <w:rPr>
                <w:lang w:val="en-US"/>
              </w:rPr>
            </w:pPr>
            <w:r w:rsidRPr="00415CF8">
              <w:rPr>
                <w:lang w:val="en-US"/>
              </w:rPr>
              <w:t>Orthogonal precoders alternate every 2 WUS subframes for 2 Tx based WUS transmissions</w:t>
            </w:r>
          </w:p>
        </w:tc>
      </w:tr>
    </w:tbl>
    <w:p w14:paraId="563DB900" w14:textId="0EF9650D" w:rsidR="003A3BF6" w:rsidRDefault="003A3BF6" w:rsidP="003A3BF6">
      <w:pPr>
        <w:rPr>
          <w:lang w:val="en-US"/>
        </w:rPr>
      </w:pPr>
    </w:p>
    <w:p w14:paraId="13DA6F5D" w14:textId="1389847F" w:rsidR="00022535" w:rsidRDefault="00022535" w:rsidP="000225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assumption for WUS [1]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7"/>
        <w:gridCol w:w="2177"/>
        <w:gridCol w:w="1688"/>
      </w:tblGrid>
      <w:tr w:rsidR="00415CF8" w:rsidRPr="00415CF8" w14:paraId="3834740B" w14:textId="77777777" w:rsidTr="00022535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F55F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b/>
                <w:bCs/>
                <w:lang w:val="en-US"/>
              </w:rPr>
              <w:t>DRX cycle (s)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1FDA7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b/>
                <w:bCs/>
                <w:lang w:val="en-US"/>
              </w:rPr>
              <w:t>Frequency drift [Hz]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CB5BB" w14:textId="4EF0CC4A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b/>
                <w:bCs/>
                <w:lang w:val="en-US"/>
              </w:rPr>
              <w:t>Timing drift [s]</w:t>
            </w:r>
          </w:p>
        </w:tc>
      </w:tr>
      <w:tr w:rsidR="00415CF8" w:rsidRPr="00415CF8" w14:paraId="46A4FB21" w14:textId="77777777" w:rsidTr="00022535">
        <w:trPr>
          <w:trHeight w:val="584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48ACF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E059B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170.8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A066B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4.0960e-08</w:t>
            </w:r>
          </w:p>
        </w:tc>
      </w:tr>
      <w:tr w:rsidR="00415CF8" w:rsidRPr="00415CF8" w14:paraId="439DE303" w14:textId="77777777" w:rsidTr="00022535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30D09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7E943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311.6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C84C2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1.6348e-07</w:t>
            </w:r>
          </w:p>
        </w:tc>
      </w:tr>
      <w:tr w:rsidR="00415CF8" w:rsidRPr="00415CF8" w14:paraId="12B7511D" w14:textId="77777777" w:rsidTr="00022535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AD072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BB5D88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593.2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02C7C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6.5536e-07</w:t>
            </w:r>
          </w:p>
        </w:tc>
      </w:tr>
      <w:tr w:rsidR="00415CF8" w:rsidRPr="00415CF8" w14:paraId="61D28016" w14:textId="77777777" w:rsidTr="00022535">
        <w:trPr>
          <w:trHeight w:val="58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F84A1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FC5B7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1156.4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0E448" w14:textId="77777777" w:rsidR="00415CF8" w:rsidRPr="00415CF8" w:rsidRDefault="00415CF8" w:rsidP="00415CF8">
            <w:pPr>
              <w:rPr>
                <w:lang w:val="sv-SE"/>
              </w:rPr>
            </w:pPr>
            <w:r w:rsidRPr="00415CF8">
              <w:rPr>
                <w:lang w:val="en-US"/>
              </w:rPr>
              <w:t>2.6212e-06</w:t>
            </w:r>
          </w:p>
        </w:tc>
      </w:tr>
    </w:tbl>
    <w:p w14:paraId="47EC0B47" w14:textId="5CC2692A" w:rsidR="00C33D14" w:rsidRPr="00C33D14" w:rsidRDefault="00C33D14" w:rsidP="00C33D14"/>
    <w:p w14:paraId="2DA34AFF" w14:textId="77777777" w:rsidR="007A2C0D" w:rsidRPr="007A2C0D" w:rsidRDefault="007A2C0D" w:rsidP="007A2C0D"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</w:p>
    <w:p w14:paraId="26DEF244" w14:textId="77777777" w:rsidR="00F00099" w:rsidRDefault="004716E3" w:rsidP="004716E3">
      <w:pPr>
        <w:pStyle w:val="Heading1"/>
      </w:pPr>
      <w:r>
        <w:t>Simulation results</w:t>
      </w:r>
    </w:p>
    <w:p w14:paraId="370EC300" w14:textId="11EAA309" w:rsidR="009868B1" w:rsidRDefault="009868B1" w:rsidP="009868B1">
      <w:pPr>
        <w:rPr>
          <w:lang w:val="en-US"/>
        </w:rPr>
      </w:pPr>
    </w:p>
    <w:p w14:paraId="6EEBC193" w14:textId="10D538C8" w:rsidR="00A16E67" w:rsidRPr="0019048E" w:rsidRDefault="00A16E67" w:rsidP="00A16E67">
      <w:pPr>
        <w:rPr>
          <w:b/>
        </w:rPr>
      </w:pPr>
      <w:r w:rsidRPr="0019048E">
        <w:rPr>
          <w:b/>
        </w:rPr>
        <w:t xml:space="preserve">Table </w:t>
      </w:r>
      <w:r>
        <w:rPr>
          <w:b/>
        </w:rPr>
        <w:t>1</w:t>
      </w:r>
      <w:r w:rsidRPr="0019048E">
        <w:rPr>
          <w:b/>
        </w:rPr>
        <w:t xml:space="preserve">: Conditions for </w:t>
      </w:r>
      <w:r>
        <w:rPr>
          <w:b/>
        </w:rPr>
        <w:t>N</w:t>
      </w:r>
      <w:r w:rsidRPr="0019048E">
        <w:rPr>
          <w:b/>
        </w:rPr>
        <w:t xml:space="preserve">WUS reception for at 1 % false alarm (FA) and 99% detection probability at SNR = </w:t>
      </w:r>
      <w:r>
        <w:rPr>
          <w:b/>
        </w:rPr>
        <w:t xml:space="preserve">-6 dB and </w:t>
      </w:r>
      <w:r w:rsidRPr="0019048E">
        <w:rPr>
          <w:b/>
        </w:rPr>
        <w:t>-</w:t>
      </w:r>
      <w:r>
        <w:rPr>
          <w:b/>
        </w:rPr>
        <w:t>1</w:t>
      </w:r>
      <w:r w:rsidR="003E7606">
        <w:rPr>
          <w:b/>
        </w:rPr>
        <w:t>2</w:t>
      </w:r>
      <w:r w:rsidRPr="0019048E">
        <w:rPr>
          <w:b/>
        </w:rPr>
        <w:t xml:space="preserve"> dB</w:t>
      </w:r>
      <w:r>
        <w:rPr>
          <w:b/>
        </w:rPr>
        <w:t xml:space="preserve"> with EPA channel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7"/>
        <w:gridCol w:w="1260"/>
        <w:gridCol w:w="1445"/>
        <w:gridCol w:w="1280"/>
        <w:gridCol w:w="1434"/>
        <w:gridCol w:w="1275"/>
        <w:gridCol w:w="1488"/>
      </w:tblGrid>
      <w:tr w:rsidR="00A16E67" w:rsidRPr="004A525A" w14:paraId="2625A7FC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656E1205" w14:textId="77777777" w:rsidR="00A16E67" w:rsidRPr="005835F9" w:rsidRDefault="00A16E67" w:rsidP="00D84F92">
            <w:pPr>
              <w:rPr>
                <w:b/>
              </w:rPr>
            </w:pPr>
            <w:r w:rsidRPr="005835F9">
              <w:rPr>
                <w:b/>
              </w:rPr>
              <w:t>DRX cycle length [s]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AB64021" w14:textId="77777777" w:rsidR="00A16E67" w:rsidRDefault="00A16E67" w:rsidP="00D84F92">
            <w:pPr>
              <w:rPr>
                <w:b/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2 Tx (no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comb.)</w:t>
            </w:r>
          </w:p>
          <w:p w14:paraId="4CC7048F" w14:textId="77777777" w:rsidR="00A16E67" w:rsidRPr="005835F9" w:rsidRDefault="00A16E67" w:rsidP="00D84F92">
            <w:pPr>
              <w:rPr>
                <w:b/>
                <w:lang w:val="en-US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0A06C23C" w14:textId="77777777" w:rsidR="00A16E67" w:rsidRDefault="00A16E67" w:rsidP="00D84F92">
            <w:pPr>
              <w:rPr>
                <w:b/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1 Tx (no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comb.)</w:t>
            </w:r>
          </w:p>
          <w:p w14:paraId="40563AEF" w14:textId="77777777" w:rsidR="00A16E67" w:rsidRPr="005835F9" w:rsidRDefault="00A16E67" w:rsidP="00D84F92">
            <w:pPr>
              <w:rPr>
                <w:lang w:val="en-US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71FB313" w14:textId="77777777" w:rsidR="00A16E67" w:rsidRPr="005835F9" w:rsidRDefault="00A16E67" w:rsidP="00D84F92">
            <w:pPr>
              <w:rPr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1 Tx and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</w:t>
            </w:r>
          </w:p>
        </w:tc>
      </w:tr>
      <w:tr w:rsidR="00A16E67" w:rsidRPr="005835F9" w14:paraId="4E22C73D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0DAA3E59" w14:textId="77777777" w:rsidR="00A16E67" w:rsidRPr="004A525A" w:rsidRDefault="00A16E67" w:rsidP="00D84F92">
            <w:pPr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726A0F7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FFA0C40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6B5025D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928813A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1F266F0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4B63C8FF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</w:tr>
      <w:tr w:rsidR="00A16E67" w:rsidRPr="005835F9" w14:paraId="093AEEB8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27424F85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5F16B6C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9B2DA5D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2D6FEA3E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397A18CD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C1646DE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DA976B0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</w:tr>
      <w:tr w:rsidR="00A16E67" w:rsidRPr="005835F9" w14:paraId="4E97B75E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34E4C5D6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47867709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C917B60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4436C2F4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3E1E382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BE1B60A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6D115FDE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512</w:t>
            </w:r>
          </w:p>
        </w:tc>
      </w:tr>
      <w:tr w:rsidR="00A16E67" w:rsidRPr="005835F9" w14:paraId="282395EE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2D626465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2B248F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7CA5F023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4FA68B4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58F69C8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9D9CD76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73ABFD5C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A16E67" w:rsidRPr="005835F9" w14:paraId="50EC3E2F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783B8753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EC38061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4D20BB3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7BBB0CBC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51E48DBE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481E9F32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59CE0D9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121A733C" w14:textId="77777777" w:rsidR="00A16E67" w:rsidRDefault="00A16E67" w:rsidP="00A16E67">
      <w:pPr>
        <w:rPr>
          <w:b/>
        </w:rPr>
      </w:pPr>
    </w:p>
    <w:p w14:paraId="1BC37654" w14:textId="77777777" w:rsidR="00A16E67" w:rsidRDefault="00A16E67" w:rsidP="00A16E67">
      <w:pPr>
        <w:rPr>
          <w:b/>
        </w:rPr>
      </w:pPr>
    </w:p>
    <w:p w14:paraId="349F2A77" w14:textId="3BDADB7E" w:rsidR="00A16E67" w:rsidRPr="0019048E" w:rsidRDefault="00A16E67" w:rsidP="00A16E67">
      <w:pPr>
        <w:rPr>
          <w:b/>
        </w:rPr>
      </w:pPr>
      <w:r w:rsidRPr="0019048E">
        <w:rPr>
          <w:b/>
        </w:rPr>
        <w:t xml:space="preserve">Table </w:t>
      </w:r>
      <w:r>
        <w:rPr>
          <w:b/>
        </w:rPr>
        <w:t>2</w:t>
      </w:r>
      <w:r w:rsidRPr="0019048E">
        <w:rPr>
          <w:b/>
        </w:rPr>
        <w:t xml:space="preserve">: Conditions for </w:t>
      </w:r>
      <w:r>
        <w:rPr>
          <w:b/>
        </w:rPr>
        <w:t>N</w:t>
      </w:r>
      <w:r w:rsidRPr="0019048E">
        <w:rPr>
          <w:b/>
        </w:rPr>
        <w:t xml:space="preserve">WUS reception for at 1 % false alarm (FA) and 99% detection probability at SNR = </w:t>
      </w:r>
      <w:r>
        <w:rPr>
          <w:b/>
        </w:rPr>
        <w:t xml:space="preserve">-6 dB and </w:t>
      </w:r>
      <w:r w:rsidRPr="0019048E">
        <w:rPr>
          <w:b/>
        </w:rPr>
        <w:t>-</w:t>
      </w:r>
      <w:r>
        <w:rPr>
          <w:b/>
        </w:rPr>
        <w:t>1</w:t>
      </w:r>
      <w:r w:rsidR="003E7606">
        <w:rPr>
          <w:b/>
        </w:rPr>
        <w:t>2</w:t>
      </w:r>
      <w:r w:rsidRPr="0019048E">
        <w:rPr>
          <w:b/>
        </w:rPr>
        <w:t xml:space="preserve"> dB</w:t>
      </w:r>
      <w:r>
        <w:rPr>
          <w:b/>
        </w:rPr>
        <w:t xml:space="preserve"> with ETU channel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7"/>
        <w:gridCol w:w="1260"/>
        <w:gridCol w:w="1445"/>
        <w:gridCol w:w="1280"/>
        <w:gridCol w:w="1434"/>
        <w:gridCol w:w="1275"/>
        <w:gridCol w:w="1488"/>
      </w:tblGrid>
      <w:tr w:rsidR="00A16E67" w:rsidRPr="004A525A" w14:paraId="225B21DB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592CE8AD" w14:textId="77777777" w:rsidR="00A16E67" w:rsidRPr="005835F9" w:rsidRDefault="00A16E67" w:rsidP="00D84F92">
            <w:pPr>
              <w:rPr>
                <w:b/>
              </w:rPr>
            </w:pPr>
            <w:r w:rsidRPr="005835F9">
              <w:rPr>
                <w:b/>
              </w:rPr>
              <w:t>DRX cycle length [s]</w: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2AE71FB2" w14:textId="77777777" w:rsidR="00A16E67" w:rsidRDefault="00A16E67" w:rsidP="00D84F92">
            <w:pPr>
              <w:rPr>
                <w:b/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2 Tx (no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comb.)</w:t>
            </w:r>
          </w:p>
          <w:p w14:paraId="7FB7CA40" w14:textId="77777777" w:rsidR="00A16E67" w:rsidRPr="005835F9" w:rsidRDefault="00A16E67" w:rsidP="00D84F92">
            <w:pPr>
              <w:rPr>
                <w:b/>
                <w:lang w:val="en-US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48D6EA3E" w14:textId="77777777" w:rsidR="00A16E67" w:rsidRDefault="00A16E67" w:rsidP="00D84F92">
            <w:pPr>
              <w:rPr>
                <w:b/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1 Tx (no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comb.)</w:t>
            </w:r>
          </w:p>
          <w:p w14:paraId="77E52310" w14:textId="77777777" w:rsidR="00A16E67" w:rsidRPr="005835F9" w:rsidRDefault="00A16E67" w:rsidP="00D84F92">
            <w:pPr>
              <w:rPr>
                <w:lang w:val="en-US"/>
              </w:rPr>
            </w:pPr>
          </w:p>
        </w:tc>
        <w:tc>
          <w:tcPr>
            <w:tcW w:w="0" w:type="auto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14:paraId="2C7F1526" w14:textId="77777777" w:rsidR="00A16E67" w:rsidRPr="005835F9" w:rsidRDefault="00A16E67" w:rsidP="00D84F92">
            <w:pPr>
              <w:rPr>
                <w:lang w:val="en-US"/>
              </w:rPr>
            </w:pPr>
            <w:r w:rsidRPr="005835F9">
              <w:rPr>
                <w:b/>
                <w:lang w:val="en-US"/>
              </w:rPr>
              <w:t xml:space="preserve">Required no. of Rep. </w:t>
            </w:r>
            <w:r>
              <w:rPr>
                <w:b/>
                <w:lang w:val="en-US"/>
              </w:rPr>
              <w:t xml:space="preserve">with 1 Tx and </w:t>
            </w:r>
            <w:proofErr w:type="spellStart"/>
            <w:r>
              <w:rPr>
                <w:b/>
                <w:lang w:val="en-US"/>
              </w:rPr>
              <w:t>coh</w:t>
            </w:r>
            <w:proofErr w:type="spellEnd"/>
            <w:r>
              <w:rPr>
                <w:b/>
                <w:lang w:val="en-US"/>
              </w:rPr>
              <w:t>. comb.</w:t>
            </w:r>
          </w:p>
        </w:tc>
      </w:tr>
      <w:tr w:rsidR="00A16E67" w:rsidRPr="005835F9" w14:paraId="4550B47A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1D2E9A3D" w14:textId="77777777" w:rsidR="00A16E67" w:rsidRPr="00EF25EA" w:rsidRDefault="00A16E67" w:rsidP="00D84F92">
            <w:pPr>
              <w:rPr>
                <w:b/>
                <w:lang w:val="en-US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FDFDB2C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69E7E59F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060FF46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242DD33C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D0D5E1F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-6 dB</w:t>
            </w: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4E08B66" w14:textId="77777777" w:rsidR="00A16E67" w:rsidRPr="005835F9" w:rsidRDefault="00A16E67" w:rsidP="00D84F9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-12 dB</w:t>
            </w:r>
          </w:p>
        </w:tc>
      </w:tr>
      <w:tr w:rsidR="00A16E67" w:rsidRPr="005835F9" w14:paraId="2BF56B4F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44287FCA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1.28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60BB4F8F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CE7FF5D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B3C412B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19CD2CF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48500DEA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4232A51F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</w:tr>
      <w:tr w:rsidR="00A16E67" w:rsidRPr="005835F9" w14:paraId="6CE423F5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01226F66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21184A4A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3BE6AF22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BD97DD0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01BC5741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16BFF0D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7247689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512</w:t>
            </w:r>
          </w:p>
        </w:tc>
      </w:tr>
      <w:tr w:rsidR="00A16E67" w:rsidRPr="005835F9" w14:paraId="5DABEA4A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07446512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65E608C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44EB9EB2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1E33FBCA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4B4F482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3B8FDCDB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9188B7D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A16E67" w:rsidRPr="005835F9" w14:paraId="63EFA5AB" w14:textId="77777777" w:rsidTr="00A16E67">
        <w:trPr>
          <w:jc w:val="center"/>
        </w:trPr>
        <w:tc>
          <w:tcPr>
            <w:tcW w:w="0" w:type="auto"/>
            <w:tcBorders>
              <w:left w:val="double" w:sz="4" w:space="0" w:color="auto"/>
              <w:right w:val="double" w:sz="4" w:space="0" w:color="auto"/>
            </w:tcBorders>
          </w:tcPr>
          <w:p w14:paraId="2747F559" w14:textId="77777777" w:rsidR="00A16E67" w:rsidRPr="005835F9" w:rsidRDefault="00A16E67" w:rsidP="00D84F92">
            <w:pPr>
              <w:rPr>
                <w:lang w:val="en-US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0E9C105B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42C2F4E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7E1F784F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185758A7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</w:tcPr>
          <w:p w14:paraId="69F0AC26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right w:val="double" w:sz="4" w:space="0" w:color="auto"/>
            </w:tcBorders>
          </w:tcPr>
          <w:p w14:paraId="51091175" w14:textId="77777777" w:rsidR="00A16E67" w:rsidRPr="005835F9" w:rsidRDefault="00A16E67" w:rsidP="00D84F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7BB38E19" w14:textId="77777777" w:rsidR="00A16E67" w:rsidRPr="005835F9" w:rsidRDefault="00A16E67" w:rsidP="00A16E67">
      <w:pPr>
        <w:rPr>
          <w:lang w:val="en-US"/>
        </w:rPr>
      </w:pPr>
    </w:p>
    <w:p w14:paraId="325F5463" w14:textId="77777777" w:rsidR="00A16E67" w:rsidRPr="005835F9" w:rsidRDefault="00A16E67" w:rsidP="00A16E67">
      <w:pPr>
        <w:rPr>
          <w:lang w:val="en-US"/>
        </w:rPr>
      </w:pPr>
    </w:p>
    <w:p w14:paraId="717D4DC8" w14:textId="6F1DF6BA" w:rsidR="00A16E67" w:rsidRDefault="00A16E67" w:rsidP="009868B1">
      <w:pPr>
        <w:rPr>
          <w:lang w:val="en-US"/>
        </w:rPr>
      </w:pPr>
    </w:p>
    <w:p w14:paraId="6B8F2E2F" w14:textId="77777777" w:rsidR="00A16E67" w:rsidRPr="009868B1" w:rsidRDefault="00A16E67" w:rsidP="009868B1">
      <w:pPr>
        <w:rPr>
          <w:lang w:val="en-US"/>
        </w:rPr>
      </w:pPr>
    </w:p>
    <w:p w14:paraId="38E5313D" w14:textId="77777777" w:rsidR="00AD705B" w:rsidRDefault="00AD705B" w:rsidP="00AD705B">
      <w:pPr>
        <w:keepNext/>
        <w:jc w:val="center"/>
      </w:pPr>
    </w:p>
    <w:p w14:paraId="7C904F5A" w14:textId="44FFCABB" w:rsidR="00991025" w:rsidRPr="00CE0424" w:rsidRDefault="00272F2E" w:rsidP="00991025">
      <w:pPr>
        <w:pStyle w:val="Heading1"/>
      </w:pPr>
      <w:r>
        <w:t>Summary</w:t>
      </w:r>
    </w:p>
    <w:p w14:paraId="4A426F7C" w14:textId="050943DD" w:rsidR="00231236" w:rsidRPr="00E83851" w:rsidRDefault="00231236" w:rsidP="00C40AB9">
      <w:pPr>
        <w:rPr>
          <w:b/>
          <w:highlight w:val="yellow"/>
        </w:rPr>
      </w:pPr>
      <w:r w:rsidRPr="008D6FF4">
        <w:t>In t</w:t>
      </w:r>
      <w:r w:rsidRPr="00C0219F">
        <w:t xml:space="preserve">his contribution, the simulation results for minimum WUS reception performance for release 15 </w:t>
      </w:r>
      <w:r w:rsidR="00873FC3">
        <w:t>NB-IoT</w:t>
      </w:r>
      <w:r w:rsidRPr="00C0219F">
        <w:t xml:space="preserve"> are presented based on </w:t>
      </w:r>
      <w:r>
        <w:t xml:space="preserve">updated </w:t>
      </w:r>
      <w:r w:rsidRPr="00C0219F">
        <w:t>agreed simulation assumptions</w:t>
      </w:r>
      <w:r w:rsidR="00873FC3">
        <w:t xml:space="preserve"> in [1]</w:t>
      </w:r>
      <w:r w:rsidRPr="00C0219F">
        <w:t xml:space="preserve">. We kindly ask the companies to consider these results to </w:t>
      </w:r>
      <w:r w:rsidRPr="009F2B30">
        <w:t xml:space="preserve">resolve the TBDs in the current </w:t>
      </w:r>
      <w:r>
        <w:t>specification</w:t>
      </w:r>
      <w:r w:rsidR="00905E4D">
        <w:t xml:space="preserve">. </w:t>
      </w:r>
      <w:r w:rsidR="00AC2AC9">
        <w:t>A companion CR to resolve TBDs based on the above results can be found in [2].</w:t>
      </w:r>
    </w:p>
    <w:p w14:paraId="5C32444E" w14:textId="77777777" w:rsidR="008E2D2B" w:rsidRPr="00FE5ED6" w:rsidRDefault="008E2D2B" w:rsidP="00991025"/>
    <w:p w14:paraId="73DD2BD7" w14:textId="33651469" w:rsidR="00A366AE" w:rsidRPr="00FE5ED6" w:rsidRDefault="00A366AE" w:rsidP="00A366AE">
      <w:pPr>
        <w:pStyle w:val="Heading1"/>
        <w:numPr>
          <w:ilvl w:val="0"/>
          <w:numId w:val="0"/>
        </w:numPr>
        <w:ind w:left="432" w:hanging="432"/>
      </w:pPr>
      <w:r w:rsidRPr="00FE5ED6">
        <w:t>Reference</w:t>
      </w:r>
    </w:p>
    <w:p w14:paraId="79854D88" w14:textId="1E34890A" w:rsidR="00AD704B" w:rsidRDefault="00406B5C" w:rsidP="00754138">
      <w:pPr>
        <w:pStyle w:val="Reference"/>
      </w:pPr>
      <w:bookmarkStart w:id="7" w:name="_In-sequence_SDU_delivery"/>
      <w:bookmarkEnd w:id="7"/>
      <w:r w:rsidRPr="00FE5ED6">
        <w:t>R4-</w:t>
      </w:r>
      <w:r w:rsidR="00A01393">
        <w:t>1816332</w:t>
      </w:r>
      <w:r w:rsidR="005B711A" w:rsidRPr="00FE5ED6">
        <w:t>, “</w:t>
      </w:r>
      <w:r w:rsidR="00AA18E1" w:rsidRPr="00FE5ED6">
        <w:t>Updated simulation assumptions for Rel-15 NB-IoT WUS</w:t>
      </w:r>
      <w:r w:rsidR="005B711A" w:rsidRPr="00FE5ED6">
        <w:t>”, Ericsson</w:t>
      </w:r>
    </w:p>
    <w:p w14:paraId="607A05AB" w14:textId="4B9C97EA" w:rsidR="00A74DAD" w:rsidRPr="00FE5ED6" w:rsidRDefault="00A74DAD" w:rsidP="00754138">
      <w:pPr>
        <w:pStyle w:val="Reference"/>
      </w:pPr>
      <w:r w:rsidRPr="00A74DAD">
        <w:t>R4-1901585</w:t>
      </w:r>
      <w:r>
        <w:t>, “</w:t>
      </w:r>
      <w:r w:rsidR="00490130" w:rsidRPr="00A74DAD">
        <w:t>Maintenance</w:t>
      </w:r>
      <w:r w:rsidRPr="00A74DAD">
        <w:t xml:space="preserve"> CR on WUS requirements for Rel-15 NB-IoT</w:t>
      </w:r>
      <w:r>
        <w:t>”, Ericsson</w:t>
      </w:r>
    </w:p>
    <w:p w14:paraId="4079E2FC" w14:textId="3DC04B19" w:rsidR="00895FC7" w:rsidRPr="00CE0424" w:rsidRDefault="00895FC7" w:rsidP="00E4639D">
      <w:pPr>
        <w:pStyle w:val="Reference"/>
        <w:numPr>
          <w:ilvl w:val="0"/>
          <w:numId w:val="0"/>
        </w:numPr>
        <w:ind w:left="567"/>
      </w:pPr>
    </w:p>
    <w:sectPr w:rsidR="00895FC7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EFA2B" w14:textId="77777777" w:rsidR="00FA58BC" w:rsidRDefault="00FA58BC">
      <w:r>
        <w:separator/>
      </w:r>
    </w:p>
  </w:endnote>
  <w:endnote w:type="continuationSeparator" w:id="0">
    <w:p w14:paraId="75D6B297" w14:textId="77777777" w:rsidR="00FA58BC" w:rsidRDefault="00FA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81691" w14:textId="77777777" w:rsidR="00FA58BC" w:rsidRDefault="00FA58BC">
      <w:r>
        <w:separator/>
      </w:r>
    </w:p>
  </w:footnote>
  <w:footnote w:type="continuationSeparator" w:id="0">
    <w:p w14:paraId="33BBCF40" w14:textId="77777777" w:rsidR="00FA58BC" w:rsidRDefault="00FA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46B20"/>
    <w:multiLevelType w:val="hybridMultilevel"/>
    <w:tmpl w:val="78A4A83A"/>
    <w:lvl w:ilvl="0" w:tplc="3740ED54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2535"/>
    <w:rsid w:val="0002564D"/>
    <w:rsid w:val="00025ECA"/>
    <w:rsid w:val="00027939"/>
    <w:rsid w:val="000325B8"/>
    <w:rsid w:val="00033CBF"/>
    <w:rsid w:val="00034C15"/>
    <w:rsid w:val="000351C3"/>
    <w:rsid w:val="00036BA1"/>
    <w:rsid w:val="00037E26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1792"/>
    <w:rsid w:val="0006487E"/>
    <w:rsid w:val="00065E1A"/>
    <w:rsid w:val="00077E5F"/>
    <w:rsid w:val="0008036A"/>
    <w:rsid w:val="000803F2"/>
    <w:rsid w:val="000809F0"/>
    <w:rsid w:val="00081AE6"/>
    <w:rsid w:val="000855EB"/>
    <w:rsid w:val="00085B52"/>
    <w:rsid w:val="00085DBD"/>
    <w:rsid w:val="000866F2"/>
    <w:rsid w:val="0009009F"/>
    <w:rsid w:val="00091557"/>
    <w:rsid w:val="000924C1"/>
    <w:rsid w:val="000924F0"/>
    <w:rsid w:val="000926B4"/>
    <w:rsid w:val="00093474"/>
    <w:rsid w:val="0009510F"/>
    <w:rsid w:val="000A0400"/>
    <w:rsid w:val="000A1B7B"/>
    <w:rsid w:val="000A56F2"/>
    <w:rsid w:val="000B2719"/>
    <w:rsid w:val="000B3A8F"/>
    <w:rsid w:val="000B462E"/>
    <w:rsid w:val="000B4AB9"/>
    <w:rsid w:val="000B58C3"/>
    <w:rsid w:val="000B61E9"/>
    <w:rsid w:val="000C15F6"/>
    <w:rsid w:val="000C165A"/>
    <w:rsid w:val="000C1682"/>
    <w:rsid w:val="000C1D82"/>
    <w:rsid w:val="000C2AE0"/>
    <w:rsid w:val="000C2E19"/>
    <w:rsid w:val="000C49EF"/>
    <w:rsid w:val="000C63F3"/>
    <w:rsid w:val="000D0D07"/>
    <w:rsid w:val="000D4797"/>
    <w:rsid w:val="000E0527"/>
    <w:rsid w:val="000E10B2"/>
    <w:rsid w:val="000E1E92"/>
    <w:rsid w:val="000E273C"/>
    <w:rsid w:val="000F06D6"/>
    <w:rsid w:val="000F0EB1"/>
    <w:rsid w:val="000F1106"/>
    <w:rsid w:val="000F3BE9"/>
    <w:rsid w:val="000F3F6C"/>
    <w:rsid w:val="000F4A0E"/>
    <w:rsid w:val="000F4F95"/>
    <w:rsid w:val="000F6DF3"/>
    <w:rsid w:val="001005FF"/>
    <w:rsid w:val="00106076"/>
    <w:rsid w:val="001062FB"/>
    <w:rsid w:val="001063E6"/>
    <w:rsid w:val="001123EC"/>
    <w:rsid w:val="00113844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039"/>
    <w:rsid w:val="00124314"/>
    <w:rsid w:val="00125758"/>
    <w:rsid w:val="00126B4A"/>
    <w:rsid w:val="00132FD0"/>
    <w:rsid w:val="00133871"/>
    <w:rsid w:val="001344C0"/>
    <w:rsid w:val="001346FA"/>
    <w:rsid w:val="00135252"/>
    <w:rsid w:val="00137AB5"/>
    <w:rsid w:val="00137F0B"/>
    <w:rsid w:val="001414E8"/>
    <w:rsid w:val="00151E23"/>
    <w:rsid w:val="001526E0"/>
    <w:rsid w:val="00153B28"/>
    <w:rsid w:val="001551B5"/>
    <w:rsid w:val="0015597B"/>
    <w:rsid w:val="00161280"/>
    <w:rsid w:val="001643A8"/>
    <w:rsid w:val="00164709"/>
    <w:rsid w:val="00165017"/>
    <w:rsid w:val="001659C1"/>
    <w:rsid w:val="00170AE3"/>
    <w:rsid w:val="00173A8E"/>
    <w:rsid w:val="00174340"/>
    <w:rsid w:val="00175B35"/>
    <w:rsid w:val="00177795"/>
    <w:rsid w:val="0018143F"/>
    <w:rsid w:val="001842C5"/>
    <w:rsid w:val="00190AC1"/>
    <w:rsid w:val="0019341A"/>
    <w:rsid w:val="00197DF9"/>
    <w:rsid w:val="001A1679"/>
    <w:rsid w:val="001A1987"/>
    <w:rsid w:val="001A2564"/>
    <w:rsid w:val="001A6173"/>
    <w:rsid w:val="001A6CBA"/>
    <w:rsid w:val="001B0D97"/>
    <w:rsid w:val="001B5A5D"/>
    <w:rsid w:val="001C1CE5"/>
    <w:rsid w:val="001C31F1"/>
    <w:rsid w:val="001C3D2A"/>
    <w:rsid w:val="001C6495"/>
    <w:rsid w:val="001D51BA"/>
    <w:rsid w:val="001D6342"/>
    <w:rsid w:val="001D6D53"/>
    <w:rsid w:val="001E1509"/>
    <w:rsid w:val="001E2868"/>
    <w:rsid w:val="001E52EC"/>
    <w:rsid w:val="001E58E2"/>
    <w:rsid w:val="001E7AED"/>
    <w:rsid w:val="001F3916"/>
    <w:rsid w:val="001F54C5"/>
    <w:rsid w:val="001F662C"/>
    <w:rsid w:val="001F7074"/>
    <w:rsid w:val="00200490"/>
    <w:rsid w:val="00201F3A"/>
    <w:rsid w:val="002037E3"/>
    <w:rsid w:val="00203F96"/>
    <w:rsid w:val="002063F1"/>
    <w:rsid w:val="002069B2"/>
    <w:rsid w:val="00207FA3"/>
    <w:rsid w:val="00211EE1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236"/>
    <w:rsid w:val="002319E4"/>
    <w:rsid w:val="00235632"/>
    <w:rsid w:val="00235872"/>
    <w:rsid w:val="00241559"/>
    <w:rsid w:val="00241CD6"/>
    <w:rsid w:val="002435B3"/>
    <w:rsid w:val="00243C05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48F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344"/>
    <w:rsid w:val="002A2869"/>
    <w:rsid w:val="002A349B"/>
    <w:rsid w:val="002A4B06"/>
    <w:rsid w:val="002B24D6"/>
    <w:rsid w:val="002B39EA"/>
    <w:rsid w:val="002B6446"/>
    <w:rsid w:val="002B6A0F"/>
    <w:rsid w:val="002C2661"/>
    <w:rsid w:val="002C41E6"/>
    <w:rsid w:val="002C46AF"/>
    <w:rsid w:val="002C6457"/>
    <w:rsid w:val="002D0680"/>
    <w:rsid w:val="002D071A"/>
    <w:rsid w:val="002D34B2"/>
    <w:rsid w:val="002D7637"/>
    <w:rsid w:val="002E0AF3"/>
    <w:rsid w:val="002E17F2"/>
    <w:rsid w:val="002E1857"/>
    <w:rsid w:val="002E7CAE"/>
    <w:rsid w:val="002F1E8E"/>
    <w:rsid w:val="002F2771"/>
    <w:rsid w:val="002F3480"/>
    <w:rsid w:val="002F37A9"/>
    <w:rsid w:val="002F3D14"/>
    <w:rsid w:val="00300A00"/>
    <w:rsid w:val="00301CE6"/>
    <w:rsid w:val="0030256B"/>
    <w:rsid w:val="0030501F"/>
    <w:rsid w:val="00307BA1"/>
    <w:rsid w:val="00311702"/>
    <w:rsid w:val="00311E82"/>
    <w:rsid w:val="00313FD6"/>
    <w:rsid w:val="003143BD"/>
    <w:rsid w:val="003161D5"/>
    <w:rsid w:val="0031732D"/>
    <w:rsid w:val="00317974"/>
    <w:rsid w:val="00317B01"/>
    <w:rsid w:val="003202FF"/>
    <w:rsid w:val="003203ED"/>
    <w:rsid w:val="00322C9F"/>
    <w:rsid w:val="00324D23"/>
    <w:rsid w:val="003256D8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440"/>
    <w:rsid w:val="003477B1"/>
    <w:rsid w:val="0035482C"/>
    <w:rsid w:val="00356F68"/>
    <w:rsid w:val="00357380"/>
    <w:rsid w:val="0036012E"/>
    <w:rsid w:val="003602D9"/>
    <w:rsid w:val="003604CE"/>
    <w:rsid w:val="00362EBC"/>
    <w:rsid w:val="003670D1"/>
    <w:rsid w:val="00370E47"/>
    <w:rsid w:val="00372817"/>
    <w:rsid w:val="003742AC"/>
    <w:rsid w:val="003749E9"/>
    <w:rsid w:val="00375673"/>
    <w:rsid w:val="00377CE1"/>
    <w:rsid w:val="00383373"/>
    <w:rsid w:val="00385BF0"/>
    <w:rsid w:val="00387817"/>
    <w:rsid w:val="003939FF"/>
    <w:rsid w:val="00397AC2"/>
    <w:rsid w:val="003A2223"/>
    <w:rsid w:val="003A2A0F"/>
    <w:rsid w:val="003A3BF6"/>
    <w:rsid w:val="003A45A1"/>
    <w:rsid w:val="003A5B0A"/>
    <w:rsid w:val="003A6BAC"/>
    <w:rsid w:val="003A7EF3"/>
    <w:rsid w:val="003B159C"/>
    <w:rsid w:val="003B27ED"/>
    <w:rsid w:val="003B369F"/>
    <w:rsid w:val="003B36A3"/>
    <w:rsid w:val="003B5393"/>
    <w:rsid w:val="003B5C0F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D5E44"/>
    <w:rsid w:val="003E06AF"/>
    <w:rsid w:val="003E15FA"/>
    <w:rsid w:val="003E55E4"/>
    <w:rsid w:val="003E74E3"/>
    <w:rsid w:val="003E75BA"/>
    <w:rsid w:val="003E7606"/>
    <w:rsid w:val="003F05C7"/>
    <w:rsid w:val="003F2CD4"/>
    <w:rsid w:val="003F6BBE"/>
    <w:rsid w:val="004000E8"/>
    <w:rsid w:val="00401C5E"/>
    <w:rsid w:val="00402E2B"/>
    <w:rsid w:val="00403C70"/>
    <w:rsid w:val="0040512B"/>
    <w:rsid w:val="00405CA5"/>
    <w:rsid w:val="00406B5C"/>
    <w:rsid w:val="00407CD3"/>
    <w:rsid w:val="00410134"/>
    <w:rsid w:val="00410B72"/>
    <w:rsid w:val="00410F18"/>
    <w:rsid w:val="0041263E"/>
    <w:rsid w:val="00413AAC"/>
    <w:rsid w:val="00413EFD"/>
    <w:rsid w:val="0041598A"/>
    <w:rsid w:val="00415CF8"/>
    <w:rsid w:val="00421105"/>
    <w:rsid w:val="004242F4"/>
    <w:rsid w:val="004256B9"/>
    <w:rsid w:val="00427248"/>
    <w:rsid w:val="00431797"/>
    <w:rsid w:val="00437447"/>
    <w:rsid w:val="00441A92"/>
    <w:rsid w:val="00444F56"/>
    <w:rsid w:val="00446488"/>
    <w:rsid w:val="00450E31"/>
    <w:rsid w:val="004517AA"/>
    <w:rsid w:val="00452CAC"/>
    <w:rsid w:val="004561CC"/>
    <w:rsid w:val="00457565"/>
    <w:rsid w:val="00457B71"/>
    <w:rsid w:val="0046091D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0130"/>
    <w:rsid w:val="00491DDD"/>
    <w:rsid w:val="00492BC5"/>
    <w:rsid w:val="00494F31"/>
    <w:rsid w:val="004964F1"/>
    <w:rsid w:val="004A16BC"/>
    <w:rsid w:val="004A2B94"/>
    <w:rsid w:val="004A2EF9"/>
    <w:rsid w:val="004A46C8"/>
    <w:rsid w:val="004B154A"/>
    <w:rsid w:val="004B17CE"/>
    <w:rsid w:val="004B244C"/>
    <w:rsid w:val="004B2C0D"/>
    <w:rsid w:val="004B6985"/>
    <w:rsid w:val="004B7C0C"/>
    <w:rsid w:val="004C0A7D"/>
    <w:rsid w:val="004C3898"/>
    <w:rsid w:val="004D2285"/>
    <w:rsid w:val="004D2E7A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0985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73494"/>
    <w:rsid w:val="0057775A"/>
    <w:rsid w:val="00580202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5E2E"/>
    <w:rsid w:val="005B6B85"/>
    <w:rsid w:val="005B6F83"/>
    <w:rsid w:val="005B711A"/>
    <w:rsid w:val="005C59F8"/>
    <w:rsid w:val="005C74FB"/>
    <w:rsid w:val="005D1602"/>
    <w:rsid w:val="005E385F"/>
    <w:rsid w:val="005E5B81"/>
    <w:rsid w:val="005E7224"/>
    <w:rsid w:val="005E7F30"/>
    <w:rsid w:val="005F18C1"/>
    <w:rsid w:val="005F2CB1"/>
    <w:rsid w:val="005F3025"/>
    <w:rsid w:val="005F3713"/>
    <w:rsid w:val="005F4D03"/>
    <w:rsid w:val="005F618C"/>
    <w:rsid w:val="005F70BD"/>
    <w:rsid w:val="00600684"/>
    <w:rsid w:val="0060165E"/>
    <w:rsid w:val="00602032"/>
    <w:rsid w:val="006027B7"/>
    <w:rsid w:val="0060283C"/>
    <w:rsid w:val="00604F14"/>
    <w:rsid w:val="00605F62"/>
    <w:rsid w:val="00611B83"/>
    <w:rsid w:val="00613257"/>
    <w:rsid w:val="00620691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6B7F"/>
    <w:rsid w:val="006377EC"/>
    <w:rsid w:val="0064151F"/>
    <w:rsid w:val="00641533"/>
    <w:rsid w:val="0064208D"/>
    <w:rsid w:val="00643475"/>
    <w:rsid w:val="0064396A"/>
    <w:rsid w:val="0064624E"/>
    <w:rsid w:val="0064662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1"/>
    <w:rsid w:val="00674CC3"/>
    <w:rsid w:val="00675C72"/>
    <w:rsid w:val="00675EE9"/>
    <w:rsid w:val="006771F9"/>
    <w:rsid w:val="006776D7"/>
    <w:rsid w:val="00681003"/>
    <w:rsid w:val="006814EA"/>
    <w:rsid w:val="006817C9"/>
    <w:rsid w:val="00683ECE"/>
    <w:rsid w:val="006860BC"/>
    <w:rsid w:val="0069172B"/>
    <w:rsid w:val="006924BE"/>
    <w:rsid w:val="00695FC2"/>
    <w:rsid w:val="00696949"/>
    <w:rsid w:val="00697052"/>
    <w:rsid w:val="006A4047"/>
    <w:rsid w:val="006A46FB"/>
    <w:rsid w:val="006A5B71"/>
    <w:rsid w:val="006A5E28"/>
    <w:rsid w:val="006A697B"/>
    <w:rsid w:val="006A7AFF"/>
    <w:rsid w:val="006B1816"/>
    <w:rsid w:val="006B2099"/>
    <w:rsid w:val="006B24FB"/>
    <w:rsid w:val="006B50CF"/>
    <w:rsid w:val="006C03B8"/>
    <w:rsid w:val="006C5EC9"/>
    <w:rsid w:val="006C6059"/>
    <w:rsid w:val="006C7522"/>
    <w:rsid w:val="006D53E0"/>
    <w:rsid w:val="006D6F08"/>
    <w:rsid w:val="006D6F5D"/>
    <w:rsid w:val="006D74C5"/>
    <w:rsid w:val="006E062C"/>
    <w:rsid w:val="006E16E3"/>
    <w:rsid w:val="006E1791"/>
    <w:rsid w:val="006E28B7"/>
    <w:rsid w:val="006E3310"/>
    <w:rsid w:val="006E39B1"/>
    <w:rsid w:val="006E4E09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12A2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4402"/>
    <w:rsid w:val="00785490"/>
    <w:rsid w:val="00790E52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1AF8"/>
    <w:rsid w:val="007B3D2D"/>
    <w:rsid w:val="007B50AE"/>
    <w:rsid w:val="007B51DF"/>
    <w:rsid w:val="007B7979"/>
    <w:rsid w:val="007C05DD"/>
    <w:rsid w:val="007C3D18"/>
    <w:rsid w:val="007C60BF"/>
    <w:rsid w:val="007C6A07"/>
    <w:rsid w:val="007C75A1"/>
    <w:rsid w:val="007C761C"/>
    <w:rsid w:val="007C77A5"/>
    <w:rsid w:val="007D04E5"/>
    <w:rsid w:val="007D3969"/>
    <w:rsid w:val="007D5639"/>
    <w:rsid w:val="007D5901"/>
    <w:rsid w:val="007D7526"/>
    <w:rsid w:val="007E4610"/>
    <w:rsid w:val="007E4715"/>
    <w:rsid w:val="007E505B"/>
    <w:rsid w:val="007E7091"/>
    <w:rsid w:val="007F07F6"/>
    <w:rsid w:val="007F67D4"/>
    <w:rsid w:val="00800C01"/>
    <w:rsid w:val="008010F6"/>
    <w:rsid w:val="0080127D"/>
    <w:rsid w:val="00801B4D"/>
    <w:rsid w:val="00802510"/>
    <w:rsid w:val="00803B7B"/>
    <w:rsid w:val="00803FAE"/>
    <w:rsid w:val="0080605F"/>
    <w:rsid w:val="00807786"/>
    <w:rsid w:val="00811FCB"/>
    <w:rsid w:val="008158D6"/>
    <w:rsid w:val="00817196"/>
    <w:rsid w:val="00817B69"/>
    <w:rsid w:val="00817EDE"/>
    <w:rsid w:val="008218DA"/>
    <w:rsid w:val="00822738"/>
    <w:rsid w:val="008234F7"/>
    <w:rsid w:val="008235DB"/>
    <w:rsid w:val="00824AB4"/>
    <w:rsid w:val="00825C42"/>
    <w:rsid w:val="00825D25"/>
    <w:rsid w:val="00827D6F"/>
    <w:rsid w:val="00832632"/>
    <w:rsid w:val="00832DB3"/>
    <w:rsid w:val="008376AC"/>
    <w:rsid w:val="008444E8"/>
    <w:rsid w:val="00844E80"/>
    <w:rsid w:val="00846FE7"/>
    <w:rsid w:val="00850CEC"/>
    <w:rsid w:val="00854537"/>
    <w:rsid w:val="00856911"/>
    <w:rsid w:val="008677FD"/>
    <w:rsid w:val="008706D4"/>
    <w:rsid w:val="00870F8A"/>
    <w:rsid w:val="008719A4"/>
    <w:rsid w:val="00871D23"/>
    <w:rsid w:val="00873FC3"/>
    <w:rsid w:val="00874312"/>
    <w:rsid w:val="0087437C"/>
    <w:rsid w:val="00875BEE"/>
    <w:rsid w:val="00875CD7"/>
    <w:rsid w:val="00876B4D"/>
    <w:rsid w:val="00877F18"/>
    <w:rsid w:val="00894A88"/>
    <w:rsid w:val="00895386"/>
    <w:rsid w:val="00895FC7"/>
    <w:rsid w:val="008A21FF"/>
    <w:rsid w:val="008A2CE2"/>
    <w:rsid w:val="008A30AC"/>
    <w:rsid w:val="008A44B8"/>
    <w:rsid w:val="008A51A3"/>
    <w:rsid w:val="008A51A8"/>
    <w:rsid w:val="008A54C7"/>
    <w:rsid w:val="008A5A35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34F1"/>
    <w:rsid w:val="008D3837"/>
    <w:rsid w:val="008D39D8"/>
    <w:rsid w:val="008D5D85"/>
    <w:rsid w:val="008D63EB"/>
    <w:rsid w:val="008D6D1A"/>
    <w:rsid w:val="008E065E"/>
    <w:rsid w:val="008E0927"/>
    <w:rsid w:val="008E181D"/>
    <w:rsid w:val="008E1909"/>
    <w:rsid w:val="008E1DB3"/>
    <w:rsid w:val="008E2886"/>
    <w:rsid w:val="008E2D2B"/>
    <w:rsid w:val="008E3CFE"/>
    <w:rsid w:val="008F1EAB"/>
    <w:rsid w:val="008F33DC"/>
    <w:rsid w:val="008F477F"/>
    <w:rsid w:val="00902350"/>
    <w:rsid w:val="0090336B"/>
    <w:rsid w:val="009053AA"/>
    <w:rsid w:val="00905E4D"/>
    <w:rsid w:val="00906939"/>
    <w:rsid w:val="0090759A"/>
    <w:rsid w:val="00910847"/>
    <w:rsid w:val="00910B7D"/>
    <w:rsid w:val="00911DFB"/>
    <w:rsid w:val="009139D9"/>
    <w:rsid w:val="00914AD8"/>
    <w:rsid w:val="00915BDD"/>
    <w:rsid w:val="00916079"/>
    <w:rsid w:val="00917CE9"/>
    <w:rsid w:val="00920BF2"/>
    <w:rsid w:val="00922010"/>
    <w:rsid w:val="00922D49"/>
    <w:rsid w:val="009238C5"/>
    <w:rsid w:val="00924459"/>
    <w:rsid w:val="00926A07"/>
    <w:rsid w:val="00931BD9"/>
    <w:rsid w:val="0093239A"/>
    <w:rsid w:val="00935088"/>
    <w:rsid w:val="009368F3"/>
    <w:rsid w:val="00941636"/>
    <w:rsid w:val="00943742"/>
    <w:rsid w:val="00945C05"/>
    <w:rsid w:val="00946945"/>
    <w:rsid w:val="0094741D"/>
    <w:rsid w:val="00947713"/>
    <w:rsid w:val="0094782B"/>
    <w:rsid w:val="00947F10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67B2B"/>
    <w:rsid w:val="00971F08"/>
    <w:rsid w:val="0097603D"/>
    <w:rsid w:val="00976949"/>
    <w:rsid w:val="00980477"/>
    <w:rsid w:val="0098065B"/>
    <w:rsid w:val="00985253"/>
    <w:rsid w:val="009853B3"/>
    <w:rsid w:val="009868B1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58DA"/>
    <w:rsid w:val="009C7F9C"/>
    <w:rsid w:val="009D06CF"/>
    <w:rsid w:val="009D0A28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9F6C36"/>
    <w:rsid w:val="009F77CF"/>
    <w:rsid w:val="00A01323"/>
    <w:rsid w:val="00A01393"/>
    <w:rsid w:val="00A048A8"/>
    <w:rsid w:val="00A04F49"/>
    <w:rsid w:val="00A13E54"/>
    <w:rsid w:val="00A16E67"/>
    <w:rsid w:val="00A17F63"/>
    <w:rsid w:val="00A2193B"/>
    <w:rsid w:val="00A2351A"/>
    <w:rsid w:val="00A264A9"/>
    <w:rsid w:val="00A27785"/>
    <w:rsid w:val="00A30187"/>
    <w:rsid w:val="00A3448A"/>
    <w:rsid w:val="00A36297"/>
    <w:rsid w:val="00A36471"/>
    <w:rsid w:val="00A366AE"/>
    <w:rsid w:val="00A37AB4"/>
    <w:rsid w:val="00A41E2B"/>
    <w:rsid w:val="00A45B74"/>
    <w:rsid w:val="00A47E9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AD"/>
    <w:rsid w:val="00A754B8"/>
    <w:rsid w:val="00A761D4"/>
    <w:rsid w:val="00A77EC4"/>
    <w:rsid w:val="00A90389"/>
    <w:rsid w:val="00A92879"/>
    <w:rsid w:val="00A9442A"/>
    <w:rsid w:val="00A9514B"/>
    <w:rsid w:val="00A96BA7"/>
    <w:rsid w:val="00AA016F"/>
    <w:rsid w:val="00AA18E1"/>
    <w:rsid w:val="00AA1ED6"/>
    <w:rsid w:val="00AA3374"/>
    <w:rsid w:val="00AA51D6"/>
    <w:rsid w:val="00AA55F7"/>
    <w:rsid w:val="00AB0BC8"/>
    <w:rsid w:val="00AB11CA"/>
    <w:rsid w:val="00AB14D9"/>
    <w:rsid w:val="00AB4AB8"/>
    <w:rsid w:val="00AB655E"/>
    <w:rsid w:val="00AC007F"/>
    <w:rsid w:val="00AC1612"/>
    <w:rsid w:val="00AC2AC9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704B"/>
    <w:rsid w:val="00AD705B"/>
    <w:rsid w:val="00AE27AC"/>
    <w:rsid w:val="00AE40E0"/>
    <w:rsid w:val="00AE4DBA"/>
    <w:rsid w:val="00AE4F07"/>
    <w:rsid w:val="00AE760B"/>
    <w:rsid w:val="00AE7F86"/>
    <w:rsid w:val="00AF1730"/>
    <w:rsid w:val="00AF1C5D"/>
    <w:rsid w:val="00AF25F2"/>
    <w:rsid w:val="00AF2739"/>
    <w:rsid w:val="00AF42D7"/>
    <w:rsid w:val="00B006FE"/>
    <w:rsid w:val="00B007CB"/>
    <w:rsid w:val="00B027E9"/>
    <w:rsid w:val="00B02A80"/>
    <w:rsid w:val="00B02AA9"/>
    <w:rsid w:val="00B02FA3"/>
    <w:rsid w:val="00B05084"/>
    <w:rsid w:val="00B1157C"/>
    <w:rsid w:val="00B11938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768A0"/>
    <w:rsid w:val="00B81114"/>
    <w:rsid w:val="00B81622"/>
    <w:rsid w:val="00B816B5"/>
    <w:rsid w:val="00B81A6C"/>
    <w:rsid w:val="00B82F62"/>
    <w:rsid w:val="00B84A92"/>
    <w:rsid w:val="00B85DE5"/>
    <w:rsid w:val="00B90D73"/>
    <w:rsid w:val="00B90F73"/>
    <w:rsid w:val="00B93B59"/>
    <w:rsid w:val="00B9406A"/>
    <w:rsid w:val="00B9450E"/>
    <w:rsid w:val="00B94CF4"/>
    <w:rsid w:val="00B972CD"/>
    <w:rsid w:val="00BA2280"/>
    <w:rsid w:val="00BA2A08"/>
    <w:rsid w:val="00BA56D2"/>
    <w:rsid w:val="00BA76E0"/>
    <w:rsid w:val="00BB287D"/>
    <w:rsid w:val="00BB2A25"/>
    <w:rsid w:val="00BB31C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3F18"/>
    <w:rsid w:val="00C040F7"/>
    <w:rsid w:val="00C041B0"/>
    <w:rsid w:val="00C044AB"/>
    <w:rsid w:val="00C05706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40AB9"/>
    <w:rsid w:val="00C51E9B"/>
    <w:rsid w:val="00C54995"/>
    <w:rsid w:val="00C54D41"/>
    <w:rsid w:val="00C55569"/>
    <w:rsid w:val="00C60783"/>
    <w:rsid w:val="00C64672"/>
    <w:rsid w:val="00C6531C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301"/>
    <w:rsid w:val="00C944AB"/>
    <w:rsid w:val="00C95B40"/>
    <w:rsid w:val="00C97A43"/>
    <w:rsid w:val="00CA1ED8"/>
    <w:rsid w:val="00CA20A9"/>
    <w:rsid w:val="00CA2DDC"/>
    <w:rsid w:val="00CB1F63"/>
    <w:rsid w:val="00CB7170"/>
    <w:rsid w:val="00CB7423"/>
    <w:rsid w:val="00CC040E"/>
    <w:rsid w:val="00CC111F"/>
    <w:rsid w:val="00CC2011"/>
    <w:rsid w:val="00CC3EA0"/>
    <w:rsid w:val="00CC4599"/>
    <w:rsid w:val="00CC6B02"/>
    <w:rsid w:val="00CC72E7"/>
    <w:rsid w:val="00CC7B45"/>
    <w:rsid w:val="00CD1188"/>
    <w:rsid w:val="00CD2ED1"/>
    <w:rsid w:val="00CD337B"/>
    <w:rsid w:val="00CD3DC4"/>
    <w:rsid w:val="00CD53A7"/>
    <w:rsid w:val="00CE0424"/>
    <w:rsid w:val="00CE0FDE"/>
    <w:rsid w:val="00CE7561"/>
    <w:rsid w:val="00CF1354"/>
    <w:rsid w:val="00CF2BB1"/>
    <w:rsid w:val="00CF2BE0"/>
    <w:rsid w:val="00CF3B1F"/>
    <w:rsid w:val="00CF3BF6"/>
    <w:rsid w:val="00CF54B8"/>
    <w:rsid w:val="00CF625B"/>
    <w:rsid w:val="00CF687E"/>
    <w:rsid w:val="00CF7A8B"/>
    <w:rsid w:val="00D01BDF"/>
    <w:rsid w:val="00D0349B"/>
    <w:rsid w:val="00D04434"/>
    <w:rsid w:val="00D10249"/>
    <w:rsid w:val="00D115C3"/>
    <w:rsid w:val="00D11897"/>
    <w:rsid w:val="00D12D75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94C"/>
    <w:rsid w:val="00D37D87"/>
    <w:rsid w:val="00D40730"/>
    <w:rsid w:val="00D40B33"/>
    <w:rsid w:val="00D40CA2"/>
    <w:rsid w:val="00D4318F"/>
    <w:rsid w:val="00D432B2"/>
    <w:rsid w:val="00D438BF"/>
    <w:rsid w:val="00D440F8"/>
    <w:rsid w:val="00D45084"/>
    <w:rsid w:val="00D546FF"/>
    <w:rsid w:val="00D55168"/>
    <w:rsid w:val="00D55AD5"/>
    <w:rsid w:val="00D576CA"/>
    <w:rsid w:val="00D6004F"/>
    <w:rsid w:val="00D60707"/>
    <w:rsid w:val="00D60E13"/>
    <w:rsid w:val="00D60F5F"/>
    <w:rsid w:val="00D61AF5"/>
    <w:rsid w:val="00D62CD5"/>
    <w:rsid w:val="00D63FCC"/>
    <w:rsid w:val="00D6435F"/>
    <w:rsid w:val="00D652B5"/>
    <w:rsid w:val="00D66155"/>
    <w:rsid w:val="00D708B0"/>
    <w:rsid w:val="00D70E73"/>
    <w:rsid w:val="00D71390"/>
    <w:rsid w:val="00D75754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5749"/>
    <w:rsid w:val="00DA78C8"/>
    <w:rsid w:val="00DA79C3"/>
    <w:rsid w:val="00DB0A9F"/>
    <w:rsid w:val="00DB377D"/>
    <w:rsid w:val="00DB4802"/>
    <w:rsid w:val="00DB504C"/>
    <w:rsid w:val="00DC2D36"/>
    <w:rsid w:val="00DC53EF"/>
    <w:rsid w:val="00DD2AE2"/>
    <w:rsid w:val="00DE4941"/>
    <w:rsid w:val="00DE5608"/>
    <w:rsid w:val="00DE58D0"/>
    <w:rsid w:val="00DE5914"/>
    <w:rsid w:val="00DE654F"/>
    <w:rsid w:val="00DE7585"/>
    <w:rsid w:val="00DF0B6E"/>
    <w:rsid w:val="00DF15E0"/>
    <w:rsid w:val="00DF37A0"/>
    <w:rsid w:val="00DF5C56"/>
    <w:rsid w:val="00E110E5"/>
    <w:rsid w:val="00E110E7"/>
    <w:rsid w:val="00E11B20"/>
    <w:rsid w:val="00E17166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39D"/>
    <w:rsid w:val="00E46886"/>
    <w:rsid w:val="00E47AEF"/>
    <w:rsid w:val="00E53B75"/>
    <w:rsid w:val="00E54E3B"/>
    <w:rsid w:val="00E57565"/>
    <w:rsid w:val="00E61BF2"/>
    <w:rsid w:val="00E63838"/>
    <w:rsid w:val="00E64434"/>
    <w:rsid w:val="00E67C51"/>
    <w:rsid w:val="00E72EFC"/>
    <w:rsid w:val="00E75274"/>
    <w:rsid w:val="00E758EC"/>
    <w:rsid w:val="00E80260"/>
    <w:rsid w:val="00E8234C"/>
    <w:rsid w:val="00E83066"/>
    <w:rsid w:val="00E83851"/>
    <w:rsid w:val="00E83AA9"/>
    <w:rsid w:val="00E85928"/>
    <w:rsid w:val="00E85993"/>
    <w:rsid w:val="00E86BB1"/>
    <w:rsid w:val="00E87778"/>
    <w:rsid w:val="00E87822"/>
    <w:rsid w:val="00E90395"/>
    <w:rsid w:val="00E90E49"/>
    <w:rsid w:val="00E917F9"/>
    <w:rsid w:val="00E918BD"/>
    <w:rsid w:val="00E9191B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D49D7"/>
    <w:rsid w:val="00EE3089"/>
    <w:rsid w:val="00EE3F9D"/>
    <w:rsid w:val="00EE635F"/>
    <w:rsid w:val="00EE65F8"/>
    <w:rsid w:val="00EF18FE"/>
    <w:rsid w:val="00EF5787"/>
    <w:rsid w:val="00EF60D0"/>
    <w:rsid w:val="00F00099"/>
    <w:rsid w:val="00F0528D"/>
    <w:rsid w:val="00F0591A"/>
    <w:rsid w:val="00F06C67"/>
    <w:rsid w:val="00F06DFD"/>
    <w:rsid w:val="00F071D1"/>
    <w:rsid w:val="00F07533"/>
    <w:rsid w:val="00F1029D"/>
    <w:rsid w:val="00F10629"/>
    <w:rsid w:val="00F13B41"/>
    <w:rsid w:val="00F14944"/>
    <w:rsid w:val="00F1592E"/>
    <w:rsid w:val="00F15FA5"/>
    <w:rsid w:val="00F209B7"/>
    <w:rsid w:val="00F21D32"/>
    <w:rsid w:val="00F2376F"/>
    <w:rsid w:val="00F243D8"/>
    <w:rsid w:val="00F27053"/>
    <w:rsid w:val="00F30828"/>
    <w:rsid w:val="00F313D6"/>
    <w:rsid w:val="00F40F0C"/>
    <w:rsid w:val="00F42D3A"/>
    <w:rsid w:val="00F4766C"/>
    <w:rsid w:val="00F507D1"/>
    <w:rsid w:val="00F519CE"/>
    <w:rsid w:val="00F51ADA"/>
    <w:rsid w:val="00F53BD3"/>
    <w:rsid w:val="00F54770"/>
    <w:rsid w:val="00F6044E"/>
    <w:rsid w:val="00F607C5"/>
    <w:rsid w:val="00F60B4D"/>
    <w:rsid w:val="00F60DEA"/>
    <w:rsid w:val="00F62E22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4AF"/>
    <w:rsid w:val="00F859D8"/>
    <w:rsid w:val="00F85D5A"/>
    <w:rsid w:val="00F868F5"/>
    <w:rsid w:val="00F9056A"/>
    <w:rsid w:val="00F90F8D"/>
    <w:rsid w:val="00F92782"/>
    <w:rsid w:val="00F93AA9"/>
    <w:rsid w:val="00F96985"/>
    <w:rsid w:val="00F97838"/>
    <w:rsid w:val="00FA12E1"/>
    <w:rsid w:val="00FA2417"/>
    <w:rsid w:val="00FA2BB3"/>
    <w:rsid w:val="00FA2E15"/>
    <w:rsid w:val="00FA48B9"/>
    <w:rsid w:val="00FA58BC"/>
    <w:rsid w:val="00FB1E26"/>
    <w:rsid w:val="00FB252B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741"/>
    <w:rsid w:val="00FE4C7B"/>
    <w:rsid w:val="00FE5ED6"/>
    <w:rsid w:val="00FE7336"/>
    <w:rsid w:val="00FE787C"/>
    <w:rsid w:val="00FF45A5"/>
    <w:rsid w:val="00FF5C91"/>
    <w:rsid w:val="00FF6543"/>
    <w:rsid w:val="00FF6E7E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uiPriority w:val="39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3E06AF"/>
    <w:rPr>
      <w:rFonts w:ascii="Arial" w:hAnsi="Arial" w:cs="Arial"/>
      <w:spacing w:val="2"/>
      <w:lang w:eastAsia="en-GB"/>
    </w:rPr>
  </w:style>
  <w:style w:type="paragraph" w:customStyle="1" w:styleId="IvDbodytext">
    <w:name w:val="IvD bodytext"/>
    <w:basedOn w:val="Normal"/>
    <w:link w:val="IvDbodytextChar"/>
    <w:rsid w:val="003E06AF"/>
    <w:pPr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6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15FE3-1DF4-4EEF-A0A8-B665633F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</TotalTime>
  <Pages>3</Pages>
  <Words>466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2</cp:revision>
  <cp:lastPrinted>2008-01-31T06:09:00Z</cp:lastPrinted>
  <dcterms:created xsi:type="dcterms:W3CDTF">2019-02-15T21:45:00Z</dcterms:created>
  <dcterms:modified xsi:type="dcterms:W3CDTF">2019-02-15T21:45:00Z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