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C4608B"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552FC0">
        <w:rPr>
          <w:rFonts w:cs="Arial"/>
          <w:b/>
          <w:noProof/>
          <w:sz w:val="24"/>
          <w:szCs w:val="24"/>
        </w:rPr>
        <w:t>09988</w:t>
      </w:r>
    </w:p>
    <w:p w:rsidR="00363178" w:rsidRDefault="00C4608B"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C4608B">
        <w:rPr>
          <w:rFonts w:ascii="Arial" w:hAnsi="Arial"/>
          <w:sz w:val="24"/>
          <w:szCs w:val="24"/>
        </w:rPr>
        <w:t>B46 MOP tolerance</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552FC0">
        <w:rPr>
          <w:rFonts w:ascii="Arial" w:hAnsi="Arial"/>
          <w:sz w:val="24"/>
        </w:rPr>
        <w:t>8.18.2.4</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552FC0">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C4608B">
        <w:rPr>
          <w:rFonts w:ascii="Times New Roman" w:hAnsi="Times New Roman"/>
          <w:b w:val="0"/>
          <w:noProof w:val="0"/>
          <w:sz w:val="20"/>
          <w:lang w:val="en-GB"/>
        </w:rPr>
        <w:t>analyses B46 MOP (Maximum Output Power) tolerance according to WF [1] and proposes which tolerance should be used.</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6C7595" w:rsidRDefault="006C7595" w:rsidP="00504455">
      <w:pPr>
        <w:overflowPunct/>
        <w:autoSpaceDE/>
        <w:autoSpaceDN/>
        <w:adjustRightInd/>
        <w:spacing w:after="0"/>
        <w:textAlignment w:val="auto"/>
      </w:pPr>
      <w:r>
        <w:t xml:space="preserve">A WF on </w:t>
      </w:r>
      <w:proofErr w:type="spellStart"/>
      <w:r>
        <w:t>eLAA</w:t>
      </w:r>
      <w:proofErr w:type="spellEnd"/>
      <w:r>
        <w:t xml:space="preserve"> </w:t>
      </w:r>
      <w:proofErr w:type="spellStart"/>
      <w:proofErr w:type="gramStart"/>
      <w:r>
        <w:t>Tx</w:t>
      </w:r>
      <w:proofErr w:type="spellEnd"/>
      <w:proofErr w:type="gramEnd"/>
      <w:r>
        <w:t xml:space="preserve"> requirements [1] was approved in RAN4#81bis. According to WF the MOP is</w:t>
      </w:r>
    </w:p>
    <w:p w:rsidR="006C7595" w:rsidRDefault="006C7595" w:rsidP="00504455">
      <w:pPr>
        <w:overflowPunct/>
        <w:autoSpaceDE/>
        <w:autoSpaceDN/>
        <w:adjustRightInd/>
        <w:spacing w:after="0"/>
        <w:textAlignment w:val="auto"/>
      </w:pPr>
    </w:p>
    <w:p w:rsidR="0004791F" w:rsidRPr="008F7497" w:rsidRDefault="009E5B71" w:rsidP="006C7595">
      <w:pPr>
        <w:numPr>
          <w:ilvl w:val="0"/>
          <w:numId w:val="12"/>
        </w:numPr>
        <w:tabs>
          <w:tab w:val="clear" w:pos="360"/>
        </w:tabs>
        <w:overflowPunct/>
        <w:autoSpaceDE/>
        <w:autoSpaceDN/>
        <w:adjustRightInd/>
        <w:spacing w:after="0"/>
        <w:textAlignment w:val="auto"/>
        <w:rPr>
          <w:sz w:val="28"/>
          <w:szCs w:val="28"/>
          <w:lang w:val="en-US"/>
        </w:rPr>
      </w:pPr>
      <w:r w:rsidRPr="008F7497">
        <w:rPr>
          <w:sz w:val="28"/>
          <w:szCs w:val="28"/>
          <w:lang w:val="en-US"/>
        </w:rPr>
        <w:t>Maximum output power</w:t>
      </w:r>
    </w:p>
    <w:p w:rsidR="0004791F" w:rsidRPr="008F7497" w:rsidRDefault="009E5B71" w:rsidP="006C7595">
      <w:pPr>
        <w:numPr>
          <w:ilvl w:val="1"/>
          <w:numId w:val="12"/>
        </w:numPr>
        <w:overflowPunct/>
        <w:autoSpaceDE/>
        <w:autoSpaceDN/>
        <w:adjustRightInd/>
        <w:spacing w:after="0"/>
        <w:textAlignment w:val="auto"/>
        <w:rPr>
          <w:sz w:val="28"/>
          <w:szCs w:val="28"/>
          <w:lang w:val="en-US"/>
        </w:rPr>
      </w:pPr>
      <w:r w:rsidRPr="008F7497">
        <w:rPr>
          <w:sz w:val="28"/>
          <w:szCs w:val="28"/>
          <w:lang w:val="en-US"/>
        </w:rPr>
        <w:t xml:space="preserve">23 </w:t>
      </w:r>
      <w:proofErr w:type="spellStart"/>
      <w:r w:rsidRPr="008F7497">
        <w:rPr>
          <w:sz w:val="28"/>
          <w:szCs w:val="28"/>
          <w:lang w:val="en-US"/>
        </w:rPr>
        <w:t>dBm</w:t>
      </w:r>
      <w:proofErr w:type="spellEnd"/>
      <w:r w:rsidRPr="008F7497">
        <w:rPr>
          <w:sz w:val="28"/>
          <w:szCs w:val="28"/>
          <w:lang w:val="en-US"/>
        </w:rPr>
        <w:t xml:space="preserve"> (class 3)</w:t>
      </w:r>
    </w:p>
    <w:p w:rsidR="0004791F" w:rsidRPr="008F7497" w:rsidRDefault="009E5B71" w:rsidP="006C7595">
      <w:pPr>
        <w:numPr>
          <w:ilvl w:val="1"/>
          <w:numId w:val="12"/>
        </w:numPr>
        <w:overflowPunct/>
        <w:autoSpaceDE/>
        <w:autoSpaceDN/>
        <w:adjustRightInd/>
        <w:spacing w:after="0"/>
        <w:textAlignment w:val="auto"/>
        <w:rPr>
          <w:sz w:val="28"/>
          <w:szCs w:val="28"/>
          <w:lang w:val="en-US"/>
        </w:rPr>
      </w:pPr>
      <w:r w:rsidRPr="008F7497">
        <w:rPr>
          <w:sz w:val="28"/>
          <w:szCs w:val="28"/>
          <w:lang w:val="en-US"/>
        </w:rPr>
        <w:t xml:space="preserve">Tolerance is </w:t>
      </w:r>
      <w:proofErr w:type="gramStart"/>
      <w:r w:rsidRPr="008F7497">
        <w:rPr>
          <w:sz w:val="28"/>
          <w:szCs w:val="28"/>
          <w:lang w:val="en-US"/>
        </w:rPr>
        <w:t>+2/-2</w:t>
      </w:r>
      <w:proofErr w:type="gramEnd"/>
      <w:r w:rsidRPr="008F7497">
        <w:rPr>
          <w:sz w:val="28"/>
          <w:szCs w:val="28"/>
          <w:lang w:val="en-US"/>
        </w:rPr>
        <w:t xml:space="preserve"> or +2/-2.5.  Companies to provide proposals with technical justification next meeting.</w:t>
      </w:r>
    </w:p>
    <w:p w:rsidR="006C7595" w:rsidRDefault="006C7595" w:rsidP="00504455">
      <w:pPr>
        <w:overflowPunct/>
        <w:autoSpaceDE/>
        <w:autoSpaceDN/>
        <w:adjustRightInd/>
        <w:spacing w:after="0"/>
        <w:textAlignment w:val="auto"/>
      </w:pPr>
    </w:p>
    <w:p w:rsidR="00BB2E9E" w:rsidRDefault="00BB2E9E" w:rsidP="0038541A">
      <w:r>
        <w:t xml:space="preserve">The reason why we raised a slight concern on the tolerance is the adequateness of PA maximum output power in practical UE implementations. In </w:t>
      </w:r>
      <w:proofErr w:type="spellStart"/>
      <w:r>
        <w:t>WiFi</w:t>
      </w:r>
      <w:proofErr w:type="spellEnd"/>
      <w:r>
        <w:t xml:space="preserve"> implementations the PA has seen ~3-4 dB FE loss depending on the implementation. For LTE implementations this loss may be a bit larger due to practical constraints i.e</w:t>
      </w:r>
      <w:r w:rsidR="003429A7">
        <w:t>. possible component placing,</w:t>
      </w:r>
      <w:r>
        <w:t xml:space="preserve"> routing</w:t>
      </w:r>
      <w:r w:rsidR="003429A7">
        <w:t>, and architectural decisions</w:t>
      </w:r>
      <w:r>
        <w:t>.</w:t>
      </w:r>
      <w:r w:rsidR="00CF5F1E">
        <w:t xml:space="preserve"> </w:t>
      </w:r>
    </w:p>
    <w:p w:rsidR="002D496F" w:rsidRDefault="002D496F" w:rsidP="0038541A">
      <w:r>
        <w:t>Basically the tolerance</w:t>
      </w:r>
      <w:r w:rsidRPr="009071A5">
        <w:t xml:space="preserve"> </w:t>
      </w:r>
      <w:proofErr w:type="spellStart"/>
      <w:r w:rsidRPr="0032110F">
        <w:t>T</w:t>
      </w:r>
      <w:r w:rsidRPr="0032110F">
        <w:rPr>
          <w:vertAlign w:val="subscript"/>
        </w:rPr>
        <w:t>L</w:t>
      </w:r>
      <w:proofErr w:type="gramStart"/>
      <w:r w:rsidRPr="0032110F">
        <w:rPr>
          <w:rFonts w:eastAsia="Malgun Gothic"/>
          <w:vertAlign w:val="subscript"/>
        </w:rPr>
        <w:t>,</w:t>
      </w:r>
      <w:r w:rsidRPr="0032110F">
        <w:rPr>
          <w:rFonts w:eastAsia="Malgun Gothic"/>
          <w:i/>
          <w:vertAlign w:val="subscript"/>
        </w:rPr>
        <w:t>c</w:t>
      </w:r>
      <w:proofErr w:type="spellEnd"/>
      <w:proofErr w:type="gramEnd"/>
      <w:r>
        <w:t xml:space="preserve"> has no impact to configured maximum output power (</w:t>
      </w:r>
      <w:proofErr w:type="spellStart"/>
      <w:r w:rsidRPr="0032110F">
        <w:rPr>
          <w:lang w:bidi="bn-IN"/>
        </w:rPr>
        <w:t>P</w:t>
      </w:r>
      <w:r w:rsidRPr="0032110F">
        <w:rPr>
          <w:vertAlign w:val="subscript"/>
          <w:lang w:bidi="bn-IN"/>
        </w:rPr>
        <w:t>CMAX</w:t>
      </w:r>
      <w:r w:rsidRPr="0032110F">
        <w:rPr>
          <w:rFonts w:cs="Vrinda"/>
          <w:vertAlign w:val="subscript"/>
          <w:lang w:bidi="bn-IN"/>
        </w:rPr>
        <w:t>,</w:t>
      </w:r>
      <w:r w:rsidRPr="0032110F">
        <w:rPr>
          <w:rFonts w:cs="Vrinda"/>
          <w:i/>
          <w:vertAlign w:val="subscript"/>
          <w:lang w:bidi="bn-IN"/>
        </w:rPr>
        <w:t>c</w:t>
      </w:r>
      <w:proofErr w:type="spellEnd"/>
      <w:r>
        <w:rPr>
          <w:rFonts w:cs="Vrinda"/>
          <w:lang w:bidi="bn-IN"/>
        </w:rPr>
        <w:t xml:space="preserve">) but only to </w:t>
      </w:r>
      <w:r w:rsidRPr="0032110F">
        <w:t xml:space="preserve">measured configured maximum output power </w:t>
      </w:r>
      <w:r>
        <w:t>(</w:t>
      </w:r>
      <w:proofErr w:type="spellStart"/>
      <w:r w:rsidRPr="0032110F">
        <w:rPr>
          <w:rFonts w:cs="Vrinda"/>
          <w:lang w:bidi="bn-IN"/>
        </w:rPr>
        <w:t>P</w:t>
      </w:r>
      <w:r w:rsidRPr="0032110F">
        <w:rPr>
          <w:rFonts w:cs="Vrinda"/>
          <w:vertAlign w:val="subscript"/>
          <w:lang w:bidi="bn-IN"/>
        </w:rPr>
        <w:t>UMAX,</w:t>
      </w:r>
      <w:r w:rsidRPr="0032110F">
        <w:rPr>
          <w:rFonts w:cs="Vrinda"/>
          <w:i/>
          <w:vertAlign w:val="subscript"/>
          <w:lang w:bidi="bn-IN"/>
        </w:rPr>
        <w:t>c</w:t>
      </w:r>
      <w:proofErr w:type="spellEnd"/>
      <w:r>
        <w:rPr>
          <w:rFonts w:cs="Vrinda"/>
          <w:lang w:bidi="bn-IN"/>
        </w:rPr>
        <w:t xml:space="preserve">). </w:t>
      </w:r>
      <w:proofErr w:type="spellStart"/>
      <w:r w:rsidRPr="0032110F">
        <w:rPr>
          <w:rFonts w:cs="Vrinda"/>
          <w:lang w:bidi="bn-IN"/>
        </w:rPr>
        <w:t>P</w:t>
      </w:r>
      <w:r w:rsidRPr="0032110F">
        <w:rPr>
          <w:rFonts w:cs="Vrinda"/>
          <w:vertAlign w:val="subscript"/>
          <w:lang w:bidi="bn-IN"/>
        </w:rPr>
        <w:t>UMAX</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is important because that is the power one actually measures at the antenna connector. The baseline for tolerance </w:t>
      </w:r>
      <w:proofErr w:type="spellStart"/>
      <w:r w:rsidRPr="0032110F">
        <w:t>T</w:t>
      </w:r>
      <w:r w:rsidRPr="0032110F">
        <w:rPr>
          <w:vertAlign w:val="subscript"/>
        </w:rPr>
        <w:t>L</w:t>
      </w:r>
      <w:proofErr w:type="gramStart"/>
      <w:r w:rsidRPr="0032110F">
        <w:rPr>
          <w:rFonts w:eastAsia="Malgun Gothic"/>
          <w:vertAlign w:val="subscript"/>
        </w:rPr>
        <w:t>,</w:t>
      </w:r>
      <w:r w:rsidRPr="0032110F">
        <w:rPr>
          <w:rFonts w:eastAsia="Malgun Gothic"/>
          <w:i/>
          <w:vertAlign w:val="subscript"/>
        </w:rPr>
        <w:t>c</w:t>
      </w:r>
      <w:proofErr w:type="spellEnd"/>
      <w:proofErr w:type="gramEnd"/>
      <w:r>
        <w:t xml:space="preserve"> is ±2dB, but the lower limit has been relaxed for some difficult bands that have high FE loss (28, 42, etc)</w:t>
      </w:r>
      <w:r w:rsidR="00BC36F4">
        <w:t>.</w:t>
      </w:r>
      <w:r w:rsidR="003429A7">
        <w:t xml:space="preserve"> </w:t>
      </w:r>
    </w:p>
    <w:p w:rsidR="009071A5" w:rsidRPr="009071A5" w:rsidRDefault="0038541A" w:rsidP="0038541A">
      <w:pPr>
        <w:rPr>
          <w:rFonts w:cs="Vrinda"/>
          <w:lang w:bidi="bn-IN"/>
        </w:rPr>
      </w:pPr>
      <w:r>
        <w:t xml:space="preserve">Below we show an excerpt of 36.101 that defines includes the definition for the tolerance. </w:t>
      </w:r>
    </w:p>
    <w:p w:rsidR="0038541A" w:rsidRPr="0032110F" w:rsidRDefault="0038541A" w:rsidP="0038541A">
      <w:pPr>
        <w:pStyle w:val="Heading3"/>
      </w:pPr>
      <w:r w:rsidRPr="0032110F">
        <w:t>6.2.5</w:t>
      </w:r>
      <w:r w:rsidRPr="0032110F">
        <w:tab/>
        <w:t>Configured transmitted power</w:t>
      </w:r>
    </w:p>
    <w:p w:rsidR="0038541A" w:rsidRPr="0032110F" w:rsidRDefault="0038541A" w:rsidP="0038541A">
      <w:pPr>
        <w:rPr>
          <w:lang w:bidi="bn-IN"/>
        </w:rPr>
      </w:pPr>
      <w:r w:rsidRPr="0032110F">
        <w:t>The UE is allowed to set its configured maximum output power</w:t>
      </w:r>
      <w:r w:rsidRPr="0032110F">
        <w:rPr>
          <w:lang w:bidi="bn-IN"/>
        </w:rPr>
        <w:t xml:space="preserve"> </w:t>
      </w:r>
      <w:proofErr w:type="spellStart"/>
      <w:r w:rsidRPr="0032110F">
        <w:rPr>
          <w:lang w:bidi="bn-IN"/>
        </w:rPr>
        <w:t>P</w:t>
      </w:r>
      <w:r w:rsidRPr="0032110F">
        <w:rPr>
          <w:vertAlign w:val="subscript"/>
          <w:lang w:bidi="bn-IN"/>
        </w:rPr>
        <w:t>CMAX</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sidRPr="0032110F">
        <w:rPr>
          <w:rFonts w:cs="Vrinda"/>
          <w:lang w:bidi="bn-IN"/>
        </w:rPr>
        <w:t xml:space="preserve"> for serving cell </w:t>
      </w:r>
      <w:r w:rsidRPr="0032110F">
        <w:rPr>
          <w:rFonts w:cs="Vrinda"/>
          <w:i/>
          <w:lang w:bidi="bn-IN"/>
        </w:rPr>
        <w:t>c</w:t>
      </w:r>
      <w:r w:rsidRPr="0032110F">
        <w:t xml:space="preserve">. </w:t>
      </w:r>
      <w:r w:rsidRPr="0032110F">
        <w:rPr>
          <w:lang w:bidi="bn-IN"/>
        </w:rPr>
        <w:t xml:space="preserve">The configured maximum output power </w:t>
      </w:r>
      <w:proofErr w:type="spellStart"/>
      <w:r w:rsidRPr="0032110F">
        <w:rPr>
          <w:lang w:bidi="bn-IN"/>
        </w:rPr>
        <w:t>P</w:t>
      </w:r>
      <w:r w:rsidRPr="0032110F">
        <w:rPr>
          <w:vertAlign w:val="subscript"/>
          <w:lang w:bidi="bn-IN"/>
        </w:rPr>
        <w:t>CMAX</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sidRPr="0032110F">
        <w:rPr>
          <w:lang w:bidi="bn-IN"/>
        </w:rPr>
        <w:t xml:space="preserve"> is set within the following bounds:</w:t>
      </w:r>
    </w:p>
    <w:p w:rsidR="0038541A" w:rsidRPr="0032110F" w:rsidRDefault="0038541A" w:rsidP="0038541A">
      <w:pPr>
        <w:rPr>
          <w:lang w:bidi="bn-IN"/>
        </w:rPr>
      </w:pPr>
      <w:proofErr w:type="spellStart"/>
      <w:r w:rsidRPr="0032110F">
        <w:rPr>
          <w:lang w:bidi="bn-IN"/>
        </w:rPr>
        <w:t>P</w:t>
      </w:r>
      <w:r w:rsidRPr="0032110F">
        <w:rPr>
          <w:vertAlign w:val="subscript"/>
          <w:lang w:bidi="bn-IN"/>
        </w:rPr>
        <w:t>CMAX_L</w:t>
      </w:r>
      <w:proofErr w:type="gramStart"/>
      <w:r w:rsidRPr="0032110F">
        <w:rPr>
          <w:vertAlign w:val="subscript"/>
          <w:lang w:bidi="bn-IN"/>
        </w:rPr>
        <w:t>,</w:t>
      </w:r>
      <w:r w:rsidRPr="0032110F">
        <w:rPr>
          <w:i/>
          <w:vertAlign w:val="subscript"/>
          <w:lang w:bidi="bn-IN"/>
        </w:rPr>
        <w:t>c</w:t>
      </w:r>
      <w:proofErr w:type="spellEnd"/>
      <w:proofErr w:type="gramEnd"/>
      <w:r w:rsidRPr="0032110F">
        <w:rPr>
          <w:lang w:bidi="bn-IN"/>
        </w:rPr>
        <w:t xml:space="preserve"> ≤  </w:t>
      </w:r>
      <w:proofErr w:type="spellStart"/>
      <w:r w:rsidRPr="0032110F">
        <w:rPr>
          <w:lang w:bidi="bn-IN"/>
        </w:rPr>
        <w:t>P</w:t>
      </w:r>
      <w:r w:rsidRPr="0032110F">
        <w:rPr>
          <w:vertAlign w:val="subscript"/>
          <w:lang w:bidi="bn-IN"/>
        </w:rPr>
        <w:t>CMAX,</w:t>
      </w:r>
      <w:r w:rsidRPr="0032110F">
        <w:rPr>
          <w:i/>
          <w:vertAlign w:val="subscript"/>
          <w:lang w:bidi="bn-IN"/>
        </w:rPr>
        <w:t>c</w:t>
      </w:r>
      <w:proofErr w:type="spellEnd"/>
      <w:r w:rsidRPr="0032110F">
        <w:rPr>
          <w:vertAlign w:val="subscript"/>
          <w:lang w:bidi="bn-IN"/>
        </w:rPr>
        <w:t xml:space="preserve"> </w:t>
      </w:r>
      <w:r w:rsidRPr="0032110F">
        <w:rPr>
          <w:lang w:bidi="bn-IN"/>
        </w:rPr>
        <w:t xml:space="preserve"> ≤  </w:t>
      </w:r>
      <w:proofErr w:type="spellStart"/>
      <w:r w:rsidRPr="0032110F">
        <w:rPr>
          <w:lang w:bidi="bn-IN"/>
        </w:rPr>
        <w:t>P</w:t>
      </w:r>
      <w:r w:rsidRPr="0032110F">
        <w:rPr>
          <w:vertAlign w:val="subscript"/>
          <w:lang w:bidi="bn-IN"/>
        </w:rPr>
        <w:t>CMAX_H,</w:t>
      </w:r>
      <w:r w:rsidRPr="0032110F">
        <w:rPr>
          <w:i/>
          <w:vertAlign w:val="subscript"/>
          <w:lang w:bidi="bn-IN"/>
        </w:rPr>
        <w:t>c</w:t>
      </w:r>
      <w:proofErr w:type="spellEnd"/>
      <w:r w:rsidRPr="0032110F">
        <w:rPr>
          <w:lang w:bidi="bn-IN"/>
        </w:rPr>
        <w:t xml:space="preserve"> with</w:t>
      </w:r>
    </w:p>
    <w:p w:rsidR="0038541A" w:rsidRPr="0032110F" w:rsidRDefault="0038541A" w:rsidP="0038541A">
      <w:pPr>
        <w:pStyle w:val="EQ"/>
        <w:overflowPunct/>
        <w:textAlignment w:val="auto"/>
        <w:rPr>
          <w:noProof w:val="0"/>
          <w:lang w:bidi="bn-IN"/>
        </w:rPr>
      </w:pPr>
      <w:r w:rsidRPr="0032110F">
        <w:rPr>
          <w:noProof w:val="0"/>
          <w:lang w:bidi="bn-IN"/>
        </w:rPr>
        <w:tab/>
      </w:r>
      <w:proofErr w:type="spellStart"/>
      <w:r w:rsidRPr="0032110F">
        <w:rPr>
          <w:noProof w:val="0"/>
          <w:lang w:bidi="bn-IN"/>
        </w:rPr>
        <w:t>P</w:t>
      </w:r>
      <w:r w:rsidRPr="0032110F">
        <w:rPr>
          <w:noProof w:val="0"/>
          <w:vertAlign w:val="subscript"/>
          <w:lang w:bidi="bn-IN"/>
        </w:rPr>
        <w:t>CMAX_L</w:t>
      </w:r>
      <w:proofErr w:type="gramStart"/>
      <w:r w:rsidRPr="0032110F">
        <w:rPr>
          <w:rFonts w:cs="Vrinda"/>
          <w:noProof w:val="0"/>
          <w:vertAlign w:val="subscript"/>
          <w:lang w:bidi="bn-IN"/>
        </w:rPr>
        <w:t>,</w:t>
      </w:r>
      <w:r w:rsidRPr="0032110F">
        <w:rPr>
          <w:rFonts w:cs="Vrinda"/>
          <w:i/>
          <w:noProof w:val="0"/>
          <w:vertAlign w:val="subscript"/>
          <w:lang w:bidi="bn-IN"/>
        </w:rPr>
        <w:t>c</w:t>
      </w:r>
      <w:proofErr w:type="spellEnd"/>
      <w:proofErr w:type="gramEnd"/>
      <w:r w:rsidRPr="0032110F">
        <w:rPr>
          <w:noProof w:val="0"/>
          <w:lang w:bidi="bn-IN"/>
        </w:rPr>
        <w:t xml:space="preserve"> = MIN {</w:t>
      </w:r>
      <w:proofErr w:type="spellStart"/>
      <w:r w:rsidRPr="0032110F">
        <w:rPr>
          <w:noProof w:val="0"/>
          <w:lang w:bidi="bn-IN"/>
        </w:rPr>
        <w:t>P</w:t>
      </w:r>
      <w:r w:rsidRPr="0032110F">
        <w:rPr>
          <w:noProof w:val="0"/>
          <w:vertAlign w:val="subscript"/>
          <w:lang w:bidi="bn-IN"/>
        </w:rPr>
        <w:t>EMAX</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noProof w:val="0"/>
          <w:vertAlign w:val="subscript"/>
          <w:lang w:bidi="bn-IN"/>
        </w:rPr>
        <w:t xml:space="preserve"> </w:t>
      </w:r>
      <w:r w:rsidRPr="0032110F">
        <w:rPr>
          <w:noProof w:val="0"/>
          <w:lang w:bidi="bn-IN"/>
        </w:rPr>
        <w:t xml:space="preserve">– </w:t>
      </w:r>
      <w:r w:rsidRPr="0032110F">
        <w:rPr>
          <w:rFonts w:ascii="Symbol" w:hAnsi="Symbol"/>
          <w:noProof w:val="0"/>
          <w:lang w:bidi="bn-IN"/>
        </w:rPr>
        <w:t></w:t>
      </w:r>
      <w:proofErr w:type="spellStart"/>
      <w:r w:rsidRPr="0032110F">
        <w:rPr>
          <w:noProof w:val="0"/>
          <w:lang w:bidi="bn-IN"/>
        </w:rPr>
        <w:t>T</w:t>
      </w:r>
      <w:r w:rsidRPr="0032110F">
        <w:rPr>
          <w:noProof w:val="0"/>
          <w:vertAlign w:val="subscript"/>
          <w:lang w:bidi="bn-IN"/>
        </w:rPr>
        <w:t>C</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noProof w:val="0"/>
          <w:lang w:bidi="bn-IN"/>
        </w:rPr>
        <w:t xml:space="preserve">,  </w:t>
      </w:r>
      <w:proofErr w:type="spellStart"/>
      <w:r w:rsidRPr="0032110F">
        <w:rPr>
          <w:noProof w:val="0"/>
          <w:lang w:bidi="bn-IN"/>
        </w:rPr>
        <w:t>P</w:t>
      </w:r>
      <w:r w:rsidRPr="0032110F">
        <w:rPr>
          <w:noProof w:val="0"/>
          <w:vertAlign w:val="subscript"/>
          <w:lang w:bidi="bn-IN"/>
        </w:rPr>
        <w:t>PowerClass</w:t>
      </w:r>
      <w:proofErr w:type="spellEnd"/>
      <w:r w:rsidRPr="0032110F">
        <w:rPr>
          <w:noProof w:val="0"/>
          <w:lang w:bidi="bn-IN"/>
        </w:rPr>
        <w:t xml:space="preserve"> – MAX(</w:t>
      </w:r>
      <w:proofErr w:type="spellStart"/>
      <w:r w:rsidRPr="0032110F">
        <w:rPr>
          <w:noProof w:val="0"/>
          <w:lang w:bidi="bn-IN"/>
        </w:rPr>
        <w:t>MPR</w:t>
      </w:r>
      <w:r w:rsidRPr="0032110F">
        <w:rPr>
          <w:rFonts w:cs="Vrinda"/>
          <w:i/>
          <w:noProof w:val="0"/>
          <w:vertAlign w:val="subscript"/>
          <w:lang w:bidi="bn-IN"/>
        </w:rPr>
        <w:t>c</w:t>
      </w:r>
      <w:proofErr w:type="spellEnd"/>
      <w:r w:rsidRPr="0032110F">
        <w:rPr>
          <w:noProof w:val="0"/>
          <w:lang w:bidi="bn-IN"/>
        </w:rPr>
        <w:t xml:space="preserve"> + A-</w:t>
      </w:r>
      <w:proofErr w:type="spellStart"/>
      <w:r w:rsidRPr="0032110F">
        <w:rPr>
          <w:noProof w:val="0"/>
          <w:lang w:bidi="bn-IN"/>
        </w:rPr>
        <w:t>MPR</w:t>
      </w:r>
      <w:r w:rsidRPr="0032110F">
        <w:rPr>
          <w:rFonts w:cs="Vrinda"/>
          <w:i/>
          <w:noProof w:val="0"/>
          <w:vertAlign w:val="subscript"/>
          <w:lang w:bidi="bn-IN"/>
        </w:rPr>
        <w:t>c</w:t>
      </w:r>
      <w:proofErr w:type="spellEnd"/>
      <w:r w:rsidRPr="0032110F">
        <w:rPr>
          <w:noProof w:val="0"/>
          <w:lang w:bidi="bn-IN"/>
        </w:rPr>
        <w:t xml:space="preserve"> +</w:t>
      </w:r>
      <w:r w:rsidRPr="0032110F">
        <w:t xml:space="preserve"> ΔT</w:t>
      </w:r>
      <w:r w:rsidRPr="0032110F">
        <w:rPr>
          <w:vertAlign w:val="subscript"/>
        </w:rPr>
        <w:t>IB,c</w:t>
      </w:r>
      <w:r w:rsidRPr="0032110F">
        <w:rPr>
          <w:noProof w:val="0"/>
          <w:lang w:bidi="bn-IN"/>
        </w:rPr>
        <w:t xml:space="preserve"> + </w:t>
      </w:r>
      <w:r w:rsidRPr="0032110F">
        <w:rPr>
          <w:rFonts w:ascii="Symbol" w:hAnsi="Symbol"/>
          <w:noProof w:val="0"/>
          <w:lang w:bidi="bn-IN"/>
        </w:rPr>
        <w:t></w:t>
      </w:r>
      <w:proofErr w:type="spellStart"/>
      <w:r w:rsidRPr="0032110F">
        <w:rPr>
          <w:noProof w:val="0"/>
          <w:lang w:bidi="bn-IN"/>
        </w:rPr>
        <w:t>T</w:t>
      </w:r>
      <w:r w:rsidRPr="0032110F">
        <w:rPr>
          <w:noProof w:val="0"/>
          <w:vertAlign w:val="subscript"/>
          <w:lang w:bidi="bn-IN"/>
        </w:rPr>
        <w:t>C</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rFonts w:cs="Vrinda"/>
          <w:noProof w:val="0"/>
          <w:lang w:bidi="bn-IN"/>
        </w:rPr>
        <w:t xml:space="preserve"> </w:t>
      </w:r>
      <w:r w:rsidRPr="0032110F">
        <w:rPr>
          <w:noProof w:val="0"/>
          <w:lang w:bidi="bn-IN"/>
        </w:rPr>
        <w:t xml:space="preserve">+ </w:t>
      </w:r>
      <w:r w:rsidRPr="0032110F">
        <w:rPr>
          <w:rFonts w:ascii="Symbol" w:hAnsi="Symbol"/>
          <w:noProof w:val="0"/>
          <w:lang w:bidi="bn-IN"/>
        </w:rPr>
        <w:t></w:t>
      </w:r>
      <w:proofErr w:type="spellStart"/>
      <w:r w:rsidRPr="0032110F">
        <w:rPr>
          <w:noProof w:val="0"/>
          <w:lang w:bidi="bn-IN"/>
        </w:rPr>
        <w:t>T</w:t>
      </w:r>
      <w:r w:rsidRPr="0032110F">
        <w:rPr>
          <w:noProof w:val="0"/>
          <w:vertAlign w:val="subscript"/>
          <w:lang w:bidi="bn-IN"/>
        </w:rPr>
        <w:t>ProSe</w:t>
      </w:r>
      <w:proofErr w:type="spellEnd"/>
      <w:r w:rsidRPr="0032110F">
        <w:rPr>
          <w:noProof w:val="0"/>
          <w:lang w:bidi="bn-IN"/>
        </w:rPr>
        <w:t>, P-</w:t>
      </w:r>
      <w:proofErr w:type="spellStart"/>
      <w:r w:rsidRPr="0032110F">
        <w:rPr>
          <w:noProof w:val="0"/>
          <w:lang w:bidi="bn-IN"/>
        </w:rPr>
        <w:t>MPR</w:t>
      </w:r>
      <w:r w:rsidRPr="0032110F">
        <w:rPr>
          <w:rFonts w:cs="Vrinda"/>
          <w:i/>
          <w:noProof w:val="0"/>
          <w:vertAlign w:val="subscript"/>
          <w:lang w:bidi="bn-IN"/>
        </w:rPr>
        <w:t>c</w:t>
      </w:r>
      <w:proofErr w:type="spellEnd"/>
      <w:r w:rsidRPr="0032110F">
        <w:rPr>
          <w:noProof w:val="0"/>
          <w:lang w:bidi="bn-IN"/>
        </w:rPr>
        <w:t>)}</w:t>
      </w:r>
    </w:p>
    <w:p w:rsidR="0038541A" w:rsidRPr="0032110F" w:rsidRDefault="0038541A" w:rsidP="0038541A">
      <w:pPr>
        <w:pStyle w:val="EQ"/>
        <w:overflowPunct/>
        <w:textAlignment w:val="auto"/>
        <w:rPr>
          <w:noProof w:val="0"/>
          <w:lang w:bidi="bn-IN"/>
        </w:rPr>
      </w:pPr>
      <w:r w:rsidRPr="0032110F">
        <w:rPr>
          <w:noProof w:val="0"/>
          <w:lang w:bidi="bn-IN"/>
        </w:rPr>
        <w:tab/>
      </w:r>
      <w:proofErr w:type="spellStart"/>
      <w:r w:rsidRPr="0032110F">
        <w:rPr>
          <w:noProof w:val="0"/>
          <w:lang w:bidi="bn-IN"/>
        </w:rPr>
        <w:t>P</w:t>
      </w:r>
      <w:r w:rsidRPr="0032110F">
        <w:rPr>
          <w:noProof w:val="0"/>
          <w:vertAlign w:val="subscript"/>
          <w:lang w:bidi="bn-IN"/>
        </w:rPr>
        <w:t>CMAX_H</w:t>
      </w:r>
      <w:proofErr w:type="gramStart"/>
      <w:r w:rsidRPr="0032110F">
        <w:rPr>
          <w:rFonts w:cs="Vrinda"/>
          <w:noProof w:val="0"/>
          <w:vertAlign w:val="subscript"/>
          <w:lang w:bidi="bn-IN"/>
        </w:rPr>
        <w:t>,</w:t>
      </w:r>
      <w:r w:rsidRPr="0032110F">
        <w:rPr>
          <w:rFonts w:cs="Vrinda"/>
          <w:i/>
          <w:noProof w:val="0"/>
          <w:vertAlign w:val="subscript"/>
          <w:lang w:bidi="bn-IN"/>
        </w:rPr>
        <w:t>c</w:t>
      </w:r>
      <w:proofErr w:type="spellEnd"/>
      <w:proofErr w:type="gramEnd"/>
      <w:r w:rsidRPr="0032110F">
        <w:rPr>
          <w:noProof w:val="0"/>
          <w:lang w:bidi="bn-IN"/>
        </w:rPr>
        <w:t xml:space="preserve"> = MIN {</w:t>
      </w:r>
      <w:proofErr w:type="spellStart"/>
      <w:r w:rsidRPr="0032110F">
        <w:rPr>
          <w:noProof w:val="0"/>
          <w:lang w:bidi="bn-IN"/>
        </w:rPr>
        <w:t>P</w:t>
      </w:r>
      <w:r w:rsidRPr="0032110F">
        <w:rPr>
          <w:noProof w:val="0"/>
          <w:vertAlign w:val="subscript"/>
          <w:lang w:bidi="bn-IN"/>
        </w:rPr>
        <w:t>EMAX</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noProof w:val="0"/>
          <w:lang w:bidi="bn-IN"/>
        </w:rPr>
        <w:t xml:space="preserve">,  </w:t>
      </w:r>
      <w:proofErr w:type="spellStart"/>
      <w:r w:rsidRPr="0032110F">
        <w:rPr>
          <w:noProof w:val="0"/>
          <w:lang w:bidi="bn-IN"/>
        </w:rPr>
        <w:t>P</w:t>
      </w:r>
      <w:r w:rsidRPr="0032110F">
        <w:rPr>
          <w:noProof w:val="0"/>
          <w:vertAlign w:val="subscript"/>
          <w:lang w:bidi="bn-IN"/>
        </w:rPr>
        <w:t>PowerClass</w:t>
      </w:r>
      <w:proofErr w:type="spellEnd"/>
      <w:r w:rsidRPr="0032110F">
        <w:rPr>
          <w:noProof w:val="0"/>
          <w:lang w:bidi="bn-IN"/>
        </w:rPr>
        <w:t>}</w:t>
      </w:r>
    </w:p>
    <w:p w:rsidR="0038541A" w:rsidRPr="0032110F" w:rsidRDefault="0038541A" w:rsidP="0038541A">
      <w:pPr>
        <w:rPr>
          <w:lang w:bidi="bn-IN"/>
        </w:rPr>
      </w:pPr>
      <w:proofErr w:type="gramStart"/>
      <w:r w:rsidRPr="0032110F">
        <w:rPr>
          <w:lang w:bidi="bn-IN"/>
        </w:rPr>
        <w:t>where</w:t>
      </w:r>
      <w:proofErr w:type="gramEnd"/>
    </w:p>
    <w:p w:rsidR="0038541A" w:rsidRPr="0032110F" w:rsidRDefault="0038541A" w:rsidP="0038541A">
      <w:pPr>
        <w:rPr>
          <w:lang w:bidi="bn-IN"/>
        </w:rPr>
      </w:pPr>
      <w:r w:rsidRPr="0032110F">
        <w:rPr>
          <w:lang w:bidi="bn-IN"/>
        </w:rPr>
        <w:t>-</w:t>
      </w:r>
      <w:r w:rsidRPr="0032110F">
        <w:rPr>
          <w:lang w:bidi="bn-IN"/>
        </w:rPr>
        <w:tab/>
      </w:r>
      <w:proofErr w:type="spellStart"/>
      <w:r w:rsidRPr="0032110F">
        <w:rPr>
          <w:lang w:bidi="bn-IN"/>
        </w:rPr>
        <w:t>P</w:t>
      </w:r>
      <w:r w:rsidRPr="0032110F">
        <w:rPr>
          <w:vertAlign w:val="subscript"/>
          <w:lang w:bidi="bn-IN"/>
        </w:rPr>
        <w:t>EMAX</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sidRPr="0032110F">
        <w:rPr>
          <w:lang w:bidi="bn-IN"/>
        </w:rPr>
        <w:t xml:space="preserve"> is the value given by IE </w:t>
      </w:r>
      <w:r w:rsidRPr="0032110F">
        <w:rPr>
          <w:i/>
          <w:lang w:bidi="bn-IN"/>
        </w:rPr>
        <w:t>P-Max</w:t>
      </w:r>
      <w:r w:rsidRPr="0032110F">
        <w:rPr>
          <w:lang w:bidi="bn-IN"/>
        </w:rPr>
        <w:t xml:space="preserve"> for serving cell </w:t>
      </w:r>
      <w:r w:rsidRPr="0032110F">
        <w:rPr>
          <w:i/>
          <w:lang w:bidi="bn-IN"/>
        </w:rPr>
        <w:t>c,</w:t>
      </w:r>
      <w:r w:rsidRPr="0032110F">
        <w:rPr>
          <w:lang w:bidi="bn-IN"/>
        </w:rPr>
        <w:t xml:space="preserve"> defined in [7];</w:t>
      </w:r>
    </w:p>
    <w:p w:rsidR="0038541A" w:rsidRPr="0032110F" w:rsidRDefault="0038541A" w:rsidP="0038541A">
      <w:pPr>
        <w:ind w:left="284" w:hanging="284"/>
        <w:rPr>
          <w:lang w:bidi="bn-IN"/>
        </w:rPr>
      </w:pPr>
      <w:r w:rsidRPr="0032110F">
        <w:rPr>
          <w:lang w:bidi="bn-IN"/>
        </w:rPr>
        <w:t>-</w:t>
      </w:r>
      <w:r w:rsidRPr="0032110F">
        <w:rPr>
          <w:lang w:bidi="bn-IN"/>
        </w:rPr>
        <w:tab/>
      </w:r>
      <w:proofErr w:type="spellStart"/>
      <w:r w:rsidRPr="0032110F">
        <w:rPr>
          <w:lang w:bidi="bn-IN"/>
        </w:rPr>
        <w:t>P</w:t>
      </w:r>
      <w:r w:rsidRPr="0032110F">
        <w:rPr>
          <w:vertAlign w:val="subscript"/>
          <w:lang w:bidi="bn-IN"/>
        </w:rPr>
        <w:t>PowerClass</w:t>
      </w:r>
      <w:proofErr w:type="spellEnd"/>
      <w:r w:rsidRPr="0032110F">
        <w:rPr>
          <w:lang w:bidi="bn-IN"/>
        </w:rPr>
        <w:t xml:space="preserve"> is the maximum UE power specified in Table 6.2.2-1 without taking into account the tolerance specified in the </w:t>
      </w:r>
      <w:r w:rsidRPr="0032110F" w:rsidDel="00A6410D">
        <w:rPr>
          <w:lang w:bidi="bn-IN"/>
        </w:rPr>
        <w:t>T</w:t>
      </w:r>
      <w:r w:rsidRPr="0032110F">
        <w:rPr>
          <w:lang w:bidi="bn-IN"/>
        </w:rPr>
        <w:t>able 6.2.2-1;</w:t>
      </w:r>
    </w:p>
    <w:p w:rsidR="0038541A" w:rsidRPr="0032110F" w:rsidRDefault="0038541A" w:rsidP="0038541A">
      <w:pPr>
        <w:rPr>
          <w:lang w:bidi="bn-IN"/>
        </w:rPr>
      </w:pPr>
      <w:r w:rsidRPr="0032110F">
        <w:rPr>
          <w:lang w:bidi="bn-IN"/>
        </w:rPr>
        <w:t>-</w:t>
      </w:r>
      <w:r w:rsidRPr="0032110F">
        <w:rPr>
          <w:lang w:bidi="bn-IN"/>
        </w:rPr>
        <w:tab/>
      </w:r>
      <w:proofErr w:type="spellStart"/>
      <w:r w:rsidRPr="0032110F">
        <w:rPr>
          <w:lang w:bidi="bn-IN"/>
        </w:rPr>
        <w:t>MPR</w:t>
      </w:r>
      <w:r w:rsidRPr="0032110F">
        <w:rPr>
          <w:rFonts w:cs="Vrinda"/>
          <w:i/>
          <w:vertAlign w:val="subscript"/>
          <w:lang w:bidi="bn-IN"/>
        </w:rPr>
        <w:t>c</w:t>
      </w:r>
      <w:proofErr w:type="spellEnd"/>
      <w:r w:rsidRPr="0032110F">
        <w:rPr>
          <w:lang w:bidi="bn-IN"/>
        </w:rPr>
        <w:t xml:space="preserve"> and A-</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for serving cell </w:t>
      </w:r>
      <w:r w:rsidRPr="0032110F">
        <w:rPr>
          <w:i/>
          <w:lang w:bidi="bn-IN"/>
        </w:rPr>
        <w:t>c</w:t>
      </w:r>
      <w:r w:rsidRPr="0032110F">
        <w:rPr>
          <w:lang w:bidi="bn-IN"/>
        </w:rPr>
        <w:t xml:space="preserve"> are specified in </w:t>
      </w:r>
      <w:proofErr w:type="spellStart"/>
      <w:r w:rsidRPr="0032110F">
        <w:rPr>
          <w:lang w:bidi="bn-IN"/>
        </w:rPr>
        <w:t>subclause</w:t>
      </w:r>
      <w:proofErr w:type="spellEnd"/>
      <w:r w:rsidRPr="0032110F">
        <w:rPr>
          <w:lang w:bidi="bn-IN"/>
        </w:rPr>
        <w:t xml:space="preserve"> 6.2.3 and </w:t>
      </w:r>
      <w:proofErr w:type="spellStart"/>
      <w:r w:rsidRPr="0032110F">
        <w:rPr>
          <w:lang w:bidi="bn-IN"/>
        </w:rPr>
        <w:t>subclause</w:t>
      </w:r>
      <w:proofErr w:type="spellEnd"/>
      <w:r w:rsidRPr="0032110F">
        <w:rPr>
          <w:lang w:bidi="bn-IN"/>
        </w:rPr>
        <w:t xml:space="preserve"> 6.2.4, respectively;</w:t>
      </w:r>
    </w:p>
    <w:p w:rsidR="0038541A" w:rsidRPr="0032110F" w:rsidRDefault="0038541A" w:rsidP="0038541A">
      <w:pPr>
        <w:rPr>
          <w:lang w:bidi="bn-IN"/>
        </w:rPr>
      </w:pPr>
      <w:r w:rsidRPr="0032110F">
        <w:rPr>
          <w:lang w:bidi="bn-IN"/>
        </w:rPr>
        <w:t>-</w:t>
      </w:r>
      <w:r w:rsidRPr="0032110F">
        <w:rPr>
          <w:lang w:bidi="bn-IN"/>
        </w:rPr>
        <w:tab/>
      </w:r>
      <w:r w:rsidRPr="0032110F">
        <w:rPr>
          <w:rFonts w:ascii="Symbol" w:hAnsi="Symbol"/>
          <w:lang w:bidi="bn-IN"/>
        </w:rPr>
        <w:t></w:t>
      </w:r>
      <w:proofErr w:type="spellStart"/>
      <w:r w:rsidRPr="0032110F">
        <w:rPr>
          <w:iCs/>
          <w:lang w:bidi="bn-IN"/>
        </w:rPr>
        <w:t>T</w:t>
      </w:r>
      <w:r w:rsidRPr="0032110F">
        <w:rPr>
          <w:iCs/>
          <w:vertAlign w:val="subscript"/>
          <w:lang w:bidi="bn-IN"/>
        </w:rPr>
        <w:t>IB</w:t>
      </w:r>
      <w:proofErr w:type="gramStart"/>
      <w:r w:rsidRPr="0032110F">
        <w:rPr>
          <w:iCs/>
          <w:vertAlign w:val="subscript"/>
          <w:lang w:bidi="bn-IN"/>
        </w:rPr>
        <w:t>,c</w:t>
      </w:r>
      <w:proofErr w:type="spellEnd"/>
      <w:proofErr w:type="gramEnd"/>
      <w:r w:rsidRPr="0032110F">
        <w:rPr>
          <w:lang w:bidi="bn-IN"/>
        </w:rPr>
        <w:t xml:space="preserve"> is the additional tolerance for serving cell </w:t>
      </w:r>
      <w:r w:rsidRPr="0032110F">
        <w:rPr>
          <w:i/>
          <w:lang w:bidi="bn-IN"/>
        </w:rPr>
        <w:t>c</w:t>
      </w:r>
      <w:r w:rsidRPr="0032110F">
        <w:rPr>
          <w:lang w:bidi="bn-IN"/>
        </w:rPr>
        <w:t xml:space="preserve"> as specified in </w:t>
      </w:r>
      <w:r w:rsidRPr="0032110F">
        <w:t xml:space="preserve">Table 6.2.5-2; </w:t>
      </w:r>
      <w:r w:rsidRPr="0032110F">
        <w:rPr>
          <w:rFonts w:ascii="Symbol" w:hAnsi="Symbol"/>
          <w:lang w:bidi="bn-IN"/>
        </w:rPr>
        <w:t></w:t>
      </w:r>
      <w:proofErr w:type="spellStart"/>
      <w:r w:rsidRPr="0032110F">
        <w:rPr>
          <w:iCs/>
          <w:lang w:bidi="bn-IN"/>
        </w:rPr>
        <w:t>T</w:t>
      </w:r>
      <w:r w:rsidRPr="0032110F">
        <w:rPr>
          <w:iCs/>
          <w:vertAlign w:val="subscript"/>
          <w:lang w:bidi="bn-IN"/>
        </w:rPr>
        <w:t>IB,c</w:t>
      </w:r>
      <w:proofErr w:type="spellEnd"/>
      <w:r w:rsidRPr="0032110F">
        <w:rPr>
          <w:iCs/>
          <w:lang w:bidi="bn-IN"/>
        </w:rPr>
        <w:t xml:space="preserve"> = 0 dB otherwise</w:t>
      </w:r>
      <w:r w:rsidRPr="0032110F">
        <w:rPr>
          <w:lang w:bidi="bn-IN"/>
        </w:rPr>
        <w:t>;</w:t>
      </w:r>
    </w:p>
    <w:p w:rsidR="0038541A" w:rsidRPr="0032110F" w:rsidRDefault="0038541A" w:rsidP="0038541A">
      <w:pPr>
        <w:rPr>
          <w:lang w:bidi="bn-IN"/>
        </w:rPr>
      </w:pPr>
      <w:r w:rsidRPr="0032110F">
        <w:rPr>
          <w:lang w:bidi="bn-IN"/>
        </w:rPr>
        <w:lastRenderedPageBreak/>
        <w:t>-</w:t>
      </w:r>
      <w:r w:rsidRPr="0032110F">
        <w:rPr>
          <w:lang w:bidi="bn-IN"/>
        </w:rPr>
        <w:tab/>
      </w:r>
      <w:r w:rsidRPr="0032110F">
        <w:rPr>
          <w:rFonts w:ascii="Symbol" w:hAnsi="Symbol"/>
          <w:lang w:bidi="bn-IN"/>
        </w:rPr>
        <w:t></w:t>
      </w:r>
      <w:proofErr w:type="spellStart"/>
      <w:r w:rsidRPr="0032110F">
        <w:rPr>
          <w:lang w:bidi="bn-IN"/>
        </w:rPr>
        <w:t>T</w:t>
      </w:r>
      <w:r w:rsidRPr="0032110F">
        <w:rPr>
          <w:vertAlign w:val="subscript"/>
          <w:lang w:bidi="bn-IN"/>
        </w:rPr>
        <w:t>C</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sidRPr="0032110F">
        <w:rPr>
          <w:lang w:bidi="bn-IN"/>
        </w:rPr>
        <w:t xml:space="preserve"> = 1.5 dB when NOTE 2 in Table 6.2.2-1 applies;</w:t>
      </w:r>
    </w:p>
    <w:p w:rsidR="0038541A" w:rsidRPr="0032110F" w:rsidRDefault="0038541A" w:rsidP="0038541A">
      <w:pPr>
        <w:rPr>
          <w:lang w:bidi="bn-IN"/>
        </w:rPr>
      </w:pPr>
      <w:r w:rsidRPr="0032110F">
        <w:rPr>
          <w:lang w:bidi="bn-IN"/>
        </w:rPr>
        <w:t>-</w:t>
      </w:r>
      <w:r w:rsidRPr="0032110F">
        <w:rPr>
          <w:lang w:bidi="bn-IN"/>
        </w:rPr>
        <w:tab/>
      </w:r>
      <w:r w:rsidRPr="0032110F">
        <w:rPr>
          <w:rFonts w:ascii="Symbol" w:hAnsi="Symbol"/>
          <w:lang w:bidi="bn-IN"/>
        </w:rPr>
        <w:t></w:t>
      </w:r>
      <w:proofErr w:type="spellStart"/>
      <w:r w:rsidRPr="0032110F">
        <w:rPr>
          <w:lang w:bidi="bn-IN"/>
        </w:rPr>
        <w:t>T</w:t>
      </w:r>
      <w:r w:rsidRPr="0032110F">
        <w:rPr>
          <w:vertAlign w:val="subscript"/>
          <w:lang w:bidi="bn-IN"/>
        </w:rPr>
        <w:t>C</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sidRPr="0032110F">
        <w:rPr>
          <w:lang w:bidi="bn-IN"/>
        </w:rPr>
        <w:t xml:space="preserve"> = 0 dB when NOTE 2 in Table 6.2.2-1 does not apply;</w:t>
      </w:r>
    </w:p>
    <w:p w:rsidR="0038541A" w:rsidRPr="0032110F" w:rsidRDefault="0038541A" w:rsidP="0038541A">
      <w:pPr>
        <w:ind w:left="284" w:hanging="284"/>
        <w:rPr>
          <w:lang w:bidi="bn-IN"/>
        </w:rPr>
      </w:pPr>
      <w:r w:rsidRPr="0032110F">
        <w:rPr>
          <w:lang w:bidi="bn-IN"/>
        </w:rPr>
        <w:t>-</w:t>
      </w:r>
      <w:r w:rsidRPr="0032110F">
        <w:rPr>
          <w:lang w:bidi="bn-IN"/>
        </w:rPr>
        <w:tab/>
      </w:r>
      <w:r w:rsidRPr="0032110F">
        <w:rPr>
          <w:rFonts w:ascii="Symbol" w:hAnsi="Symbol"/>
          <w:lang w:bidi="bn-IN"/>
        </w:rPr>
        <w:t></w:t>
      </w:r>
      <w:proofErr w:type="spellStart"/>
      <w:r w:rsidRPr="0032110F">
        <w:rPr>
          <w:lang w:bidi="bn-IN"/>
        </w:rPr>
        <w:t>T</w:t>
      </w:r>
      <w:r w:rsidRPr="0032110F">
        <w:rPr>
          <w:vertAlign w:val="subscript"/>
          <w:lang w:bidi="bn-IN"/>
        </w:rPr>
        <w:t>ProSe</w:t>
      </w:r>
      <w:proofErr w:type="spellEnd"/>
      <w:r w:rsidRPr="0032110F">
        <w:rPr>
          <w:vertAlign w:val="subscript"/>
          <w:lang w:bidi="bn-IN"/>
        </w:rPr>
        <w:t xml:space="preserve"> </w:t>
      </w:r>
      <w:r w:rsidRPr="0032110F">
        <w:rPr>
          <w:lang w:bidi="bn-IN"/>
        </w:rPr>
        <w:t xml:space="preserve">= 0.1 dB when the UE supports </w:t>
      </w:r>
      <w:proofErr w:type="spellStart"/>
      <w:r w:rsidRPr="0032110F">
        <w:rPr>
          <w:lang w:bidi="bn-IN"/>
        </w:rPr>
        <w:t>ProSe</w:t>
      </w:r>
      <w:proofErr w:type="spellEnd"/>
      <w:r w:rsidRPr="0032110F">
        <w:rPr>
          <w:lang w:bidi="bn-IN"/>
        </w:rPr>
        <w:t xml:space="preserve"> Direct Discovery and/or </w:t>
      </w:r>
      <w:proofErr w:type="spellStart"/>
      <w:r w:rsidRPr="0032110F">
        <w:rPr>
          <w:lang w:bidi="bn-IN"/>
        </w:rPr>
        <w:t>ProSe</w:t>
      </w:r>
      <w:proofErr w:type="spellEnd"/>
      <w:r w:rsidRPr="0032110F">
        <w:rPr>
          <w:lang w:bidi="bn-IN"/>
        </w:rPr>
        <w:t xml:space="preserve"> Direct Communication on the corresponding E-UTRA </w:t>
      </w:r>
      <w:proofErr w:type="spellStart"/>
      <w:r w:rsidRPr="0032110F">
        <w:rPr>
          <w:lang w:bidi="bn-IN"/>
        </w:rPr>
        <w:t>ProSe</w:t>
      </w:r>
      <w:proofErr w:type="spellEnd"/>
      <w:r w:rsidRPr="0032110F">
        <w:rPr>
          <w:lang w:bidi="bn-IN"/>
        </w:rPr>
        <w:t xml:space="preserve"> band; </w:t>
      </w:r>
      <w:r w:rsidRPr="0032110F">
        <w:rPr>
          <w:rFonts w:ascii="Symbol" w:hAnsi="Symbol"/>
          <w:lang w:bidi="bn-IN"/>
        </w:rPr>
        <w:t></w:t>
      </w:r>
      <w:proofErr w:type="spellStart"/>
      <w:r w:rsidRPr="0032110F">
        <w:rPr>
          <w:lang w:bidi="bn-IN"/>
        </w:rPr>
        <w:t>T</w:t>
      </w:r>
      <w:r w:rsidRPr="0032110F">
        <w:rPr>
          <w:vertAlign w:val="subscript"/>
          <w:lang w:bidi="bn-IN"/>
        </w:rPr>
        <w:t>ProSe</w:t>
      </w:r>
      <w:proofErr w:type="spellEnd"/>
      <w:r w:rsidRPr="0032110F">
        <w:rPr>
          <w:lang w:bidi="bn-IN"/>
        </w:rPr>
        <w:t xml:space="preserve"> = 0 dB otherwise.</w:t>
      </w:r>
    </w:p>
    <w:p w:rsidR="0038541A" w:rsidRPr="0032110F" w:rsidRDefault="0038541A" w:rsidP="0038541A">
      <w:pPr>
        <w:rPr>
          <w:lang w:bidi="bn-IN"/>
        </w:rPr>
      </w:pPr>
      <w:r w:rsidRPr="0032110F">
        <w:rPr>
          <w:lang w:bidi="bn-IN"/>
        </w:rPr>
        <w:t>P-</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is the allowed maximum output power reduction for</w:t>
      </w:r>
    </w:p>
    <w:p w:rsidR="0038541A" w:rsidRPr="0032110F" w:rsidRDefault="0038541A" w:rsidP="0038541A">
      <w:pPr>
        <w:pStyle w:val="B2"/>
        <w:rPr>
          <w:lang w:bidi="bn-IN"/>
        </w:rPr>
      </w:pPr>
      <w:r w:rsidRPr="0032110F">
        <w:rPr>
          <w:lang w:bidi="bn-IN"/>
        </w:rPr>
        <w:t>a)</w:t>
      </w:r>
      <w:r w:rsidRPr="0032110F">
        <w:rPr>
          <w:lang w:bidi="bn-IN"/>
        </w:rPr>
        <w:tab/>
        <w:t xml:space="preserve">ensuring compliance with applicable electromagnetic energy absorption requirements and addressing unwanted emissions / self </w:t>
      </w:r>
      <w:proofErr w:type="spellStart"/>
      <w:r w:rsidRPr="0032110F">
        <w:rPr>
          <w:lang w:bidi="bn-IN"/>
        </w:rPr>
        <w:t>desense</w:t>
      </w:r>
      <w:proofErr w:type="spellEnd"/>
      <w:r w:rsidRPr="0032110F">
        <w:rPr>
          <w:lang w:bidi="bn-IN"/>
        </w:rPr>
        <w:t xml:space="preserve"> requirements in case of simultaneous transmissions on multiple RAT(s) for scenarios not in scope of 3GPP RAN specifications;</w:t>
      </w:r>
    </w:p>
    <w:p w:rsidR="0038541A" w:rsidRPr="0032110F" w:rsidRDefault="0038541A" w:rsidP="0038541A">
      <w:pPr>
        <w:pStyle w:val="B2"/>
        <w:rPr>
          <w:lang w:bidi="bn-IN"/>
        </w:rPr>
      </w:pPr>
      <w:r w:rsidRPr="0032110F">
        <w:rPr>
          <w:lang w:bidi="bn-IN"/>
        </w:rPr>
        <w:t>b)</w:t>
      </w:r>
      <w:r w:rsidRPr="0032110F">
        <w:rPr>
          <w:lang w:bidi="bn-IN"/>
        </w:rPr>
        <w:tab/>
      </w:r>
      <w:proofErr w:type="gramStart"/>
      <w:r w:rsidRPr="0032110F">
        <w:rPr>
          <w:lang w:bidi="bn-IN"/>
        </w:rPr>
        <w:t>ensuring</w:t>
      </w:r>
      <w:proofErr w:type="gramEnd"/>
      <w:r w:rsidRPr="0032110F">
        <w:rPr>
          <w:lang w:bidi="bn-IN"/>
        </w:rPr>
        <w:t xml:space="preserve"> compliance with applicable electromagnetic energy absorption requirements in case of proximity detection is used to address such requirements that require a lower maximum output power.</w:t>
      </w:r>
    </w:p>
    <w:p w:rsidR="0038541A" w:rsidRPr="0032110F" w:rsidRDefault="0038541A" w:rsidP="0038541A">
      <w:pPr>
        <w:rPr>
          <w:lang w:bidi="bn-IN"/>
        </w:rPr>
      </w:pPr>
      <w:r w:rsidRPr="0032110F">
        <w:rPr>
          <w:lang w:bidi="bn-IN"/>
        </w:rPr>
        <w:t>The UE shall apply P-MPR</w:t>
      </w:r>
      <w:r w:rsidRPr="0032110F">
        <w:rPr>
          <w:rFonts w:cs="Vrinda"/>
          <w:i/>
          <w:vertAlign w:val="subscript"/>
          <w:lang w:bidi="bn-IN"/>
        </w:rPr>
        <w:t xml:space="preserve"> c</w:t>
      </w:r>
      <w:r w:rsidRPr="0032110F">
        <w:rPr>
          <w:lang w:bidi="bn-IN"/>
        </w:rPr>
        <w:t xml:space="preserve"> for serving cell </w:t>
      </w:r>
      <w:r w:rsidRPr="0032110F">
        <w:rPr>
          <w:i/>
          <w:lang w:bidi="bn-IN"/>
        </w:rPr>
        <w:t>c</w:t>
      </w:r>
      <w:r w:rsidRPr="0032110F">
        <w:rPr>
          <w:lang w:bidi="bn-IN"/>
        </w:rPr>
        <w:t xml:space="preserve"> only for the above cases. For UE conducted conformance testing P-MPR shall be 0 dB</w:t>
      </w:r>
    </w:p>
    <w:p w:rsidR="0038541A" w:rsidRPr="0032110F" w:rsidRDefault="0038541A" w:rsidP="0038541A">
      <w:pPr>
        <w:pStyle w:val="NO"/>
      </w:pPr>
      <w:r w:rsidRPr="0032110F">
        <w:t>NOTE 1:</w:t>
      </w:r>
      <w:r w:rsidRPr="0032110F">
        <w:tab/>
      </w:r>
      <w:r w:rsidRPr="0032110F">
        <w:rPr>
          <w:lang w:bidi="bn-IN"/>
        </w:rPr>
        <w:t>P-</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was introduced in the </w:t>
      </w:r>
      <w:proofErr w:type="spellStart"/>
      <w:r w:rsidRPr="0032110F">
        <w:rPr>
          <w:lang w:bidi="bn-IN"/>
        </w:rPr>
        <w:t>P</w:t>
      </w:r>
      <w:r w:rsidRPr="0032110F">
        <w:rPr>
          <w:vertAlign w:val="subscript"/>
          <w:lang w:bidi="bn-IN"/>
        </w:rPr>
        <w:t>CMAX</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sidRPr="0032110F">
        <w:rPr>
          <w:lang w:bidi="bn-IN"/>
        </w:rPr>
        <w:t xml:space="preserve"> equation such that the UE can report to the </w:t>
      </w:r>
      <w:proofErr w:type="spellStart"/>
      <w:r w:rsidRPr="0032110F">
        <w:rPr>
          <w:lang w:bidi="bn-IN"/>
        </w:rPr>
        <w:t>eNB</w:t>
      </w:r>
      <w:proofErr w:type="spellEnd"/>
      <w:r w:rsidRPr="0032110F">
        <w:rPr>
          <w:lang w:bidi="bn-IN"/>
        </w:rPr>
        <w:t xml:space="preserve"> the available maximum output transmit power. This information can be used by the </w:t>
      </w:r>
      <w:proofErr w:type="spellStart"/>
      <w:r w:rsidRPr="0032110F">
        <w:rPr>
          <w:lang w:bidi="bn-IN"/>
        </w:rPr>
        <w:t>eNB</w:t>
      </w:r>
      <w:proofErr w:type="spellEnd"/>
      <w:r w:rsidRPr="0032110F">
        <w:rPr>
          <w:lang w:bidi="bn-IN"/>
        </w:rPr>
        <w:t xml:space="preserve"> for scheduling decisions.</w:t>
      </w:r>
    </w:p>
    <w:p w:rsidR="0038541A" w:rsidRPr="0032110F" w:rsidRDefault="0038541A" w:rsidP="0038541A">
      <w:pPr>
        <w:pStyle w:val="NO"/>
        <w:rPr>
          <w:lang w:bidi="bn-IN"/>
        </w:rPr>
      </w:pPr>
      <w:r w:rsidRPr="0032110F">
        <w:t xml:space="preserve">NOTE 2: </w:t>
      </w:r>
      <w:r w:rsidRPr="0032110F">
        <w:rPr>
          <w:lang w:bidi="bn-IN"/>
        </w:rPr>
        <w:t>P-</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may impact the maximum uplink performance for the selected UL transmission path.</w:t>
      </w:r>
    </w:p>
    <w:p w:rsidR="0038541A" w:rsidRPr="0032110F" w:rsidRDefault="0038541A" w:rsidP="0038541A">
      <w:pPr>
        <w:rPr>
          <w:lang w:bidi="bn-IN"/>
        </w:rPr>
      </w:pPr>
      <w:r w:rsidRPr="0032110F">
        <w:rPr>
          <w:lang w:val="en-US"/>
        </w:rPr>
        <w:t xml:space="preserve">For each </w:t>
      </w:r>
      <w:proofErr w:type="spellStart"/>
      <w:r w:rsidRPr="0032110F">
        <w:rPr>
          <w:lang w:val="en-US"/>
        </w:rPr>
        <w:t>subframe</w:t>
      </w:r>
      <w:proofErr w:type="spellEnd"/>
      <w:r w:rsidRPr="0032110F">
        <w:rPr>
          <w:lang w:val="en-US"/>
        </w:rPr>
        <w:t>, the</w:t>
      </w:r>
      <w:r w:rsidRPr="0032110F">
        <w:t xml:space="preserve"> </w:t>
      </w:r>
      <w:proofErr w:type="spellStart"/>
      <w:r w:rsidRPr="0032110F">
        <w:t>P</w:t>
      </w:r>
      <w:r w:rsidRPr="0032110F">
        <w:rPr>
          <w:vertAlign w:val="subscript"/>
        </w:rPr>
        <w:t>CMAX_L</w:t>
      </w:r>
      <w:proofErr w:type="gramStart"/>
      <w:r w:rsidRPr="0032110F">
        <w:rPr>
          <w:vertAlign w:val="subscript"/>
        </w:rPr>
        <w:t>,</w:t>
      </w:r>
      <w:r w:rsidRPr="0032110F">
        <w:rPr>
          <w:i/>
          <w:vertAlign w:val="subscript"/>
        </w:rPr>
        <w:t>c</w:t>
      </w:r>
      <w:proofErr w:type="spellEnd"/>
      <w:proofErr w:type="gramEnd"/>
      <w:r w:rsidRPr="0032110F">
        <w:t xml:space="preserve"> for serving cell </w:t>
      </w:r>
      <w:r w:rsidRPr="0032110F">
        <w:rPr>
          <w:i/>
        </w:rPr>
        <w:t>c</w:t>
      </w:r>
      <w:r w:rsidRPr="0032110F">
        <w:t xml:space="preserve"> is</w:t>
      </w:r>
      <w:r w:rsidRPr="0032110F">
        <w:rPr>
          <w:lang w:val="en-US"/>
        </w:rPr>
        <w:t xml:space="preserve"> evaluated per slot </w:t>
      </w:r>
      <w:r w:rsidRPr="0032110F">
        <w:t>and given by the minimum value taken over the transmission(s) within the slot</w:t>
      </w:r>
      <w:r w:rsidRPr="0032110F">
        <w:rPr>
          <w:lang w:val="en-US"/>
        </w:rPr>
        <w:t xml:space="preserve">; the minimum </w:t>
      </w:r>
      <w:r w:rsidRPr="0032110F">
        <w:t>P</w:t>
      </w:r>
      <w:r w:rsidRPr="0032110F">
        <w:rPr>
          <w:vertAlign w:val="subscript"/>
        </w:rPr>
        <w:t xml:space="preserve">CMAX_ </w:t>
      </w:r>
      <w:proofErr w:type="spellStart"/>
      <w:r w:rsidRPr="0032110F">
        <w:rPr>
          <w:vertAlign w:val="subscript"/>
        </w:rPr>
        <w:t>L,</w:t>
      </w:r>
      <w:r w:rsidRPr="0032110F">
        <w:rPr>
          <w:i/>
          <w:vertAlign w:val="subscript"/>
        </w:rPr>
        <w:t>c</w:t>
      </w:r>
      <w:proofErr w:type="spellEnd"/>
      <w:r w:rsidRPr="0032110F">
        <w:t xml:space="preserve"> over the two slots is then </w:t>
      </w:r>
      <w:r w:rsidRPr="0032110F">
        <w:rPr>
          <w:lang w:val="en-US"/>
        </w:rPr>
        <w:t xml:space="preserve">applied for the entire </w:t>
      </w:r>
      <w:proofErr w:type="spellStart"/>
      <w:r w:rsidRPr="0032110F">
        <w:rPr>
          <w:lang w:val="en-US"/>
        </w:rPr>
        <w:t>subframe</w:t>
      </w:r>
      <w:proofErr w:type="spellEnd"/>
      <w:r w:rsidRPr="0032110F">
        <w:rPr>
          <w:lang w:val="en-US"/>
        </w:rPr>
        <w:t xml:space="preserve">. </w:t>
      </w:r>
      <w:proofErr w:type="spellStart"/>
      <w:r w:rsidRPr="0032110F">
        <w:rPr>
          <w:lang w:bidi="bn-IN"/>
        </w:rPr>
        <w:t>P</w:t>
      </w:r>
      <w:r w:rsidRPr="0032110F">
        <w:rPr>
          <w:vertAlign w:val="subscript"/>
          <w:lang w:bidi="bn-IN"/>
        </w:rPr>
        <w:t>PowerClass</w:t>
      </w:r>
      <w:proofErr w:type="spellEnd"/>
      <w:r w:rsidRPr="0032110F">
        <w:rPr>
          <w:lang w:bidi="bn-IN"/>
        </w:rPr>
        <w:t xml:space="preserve"> shall not be exceeded by the UE during any period of time.</w:t>
      </w:r>
    </w:p>
    <w:p w:rsidR="0038541A" w:rsidRDefault="0038541A" w:rsidP="0038541A"/>
    <w:p w:rsidR="0038541A" w:rsidRPr="0032110F" w:rsidRDefault="0038541A" w:rsidP="0038541A">
      <w:r w:rsidRPr="0032110F">
        <w:t xml:space="preserve">The measured configured maximum output power </w:t>
      </w:r>
      <w:proofErr w:type="spellStart"/>
      <w:r w:rsidRPr="0032110F">
        <w:rPr>
          <w:rFonts w:cs="Vrinda"/>
          <w:lang w:bidi="bn-IN"/>
        </w:rPr>
        <w:t>P</w:t>
      </w:r>
      <w:r w:rsidRPr="0032110F">
        <w:rPr>
          <w:rFonts w:cs="Vrinda"/>
          <w:vertAlign w:val="subscript"/>
          <w:lang w:bidi="bn-IN"/>
        </w:rPr>
        <w:t>UMAX</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sidRPr="0032110F">
        <w:rPr>
          <w:rFonts w:cs="Vrinda"/>
          <w:lang w:bidi="bn-IN"/>
        </w:rPr>
        <w:t xml:space="preserve"> </w:t>
      </w:r>
      <w:r w:rsidRPr="0032110F">
        <w:t>shall be within the following bounds:</w:t>
      </w:r>
    </w:p>
    <w:p w:rsidR="0038541A" w:rsidRPr="0032110F" w:rsidRDefault="0038541A" w:rsidP="0038541A">
      <w:pPr>
        <w:pStyle w:val="EQ"/>
        <w:overflowPunct/>
        <w:textAlignment w:val="auto"/>
      </w:pPr>
      <w:r w:rsidRPr="0032110F">
        <w:tab/>
        <w:t>P</w:t>
      </w:r>
      <w:r w:rsidRPr="0032110F">
        <w:rPr>
          <w:vertAlign w:val="subscript"/>
        </w:rPr>
        <w:t>CMAX_L</w:t>
      </w:r>
      <w:r w:rsidRPr="0032110F">
        <w:rPr>
          <w:rFonts w:cs="Vrinda"/>
          <w:noProof w:val="0"/>
          <w:vertAlign w:val="subscript"/>
          <w:lang w:bidi="bn-IN"/>
        </w:rPr>
        <w:t>,</w:t>
      </w:r>
      <w:r w:rsidRPr="0032110F">
        <w:rPr>
          <w:rFonts w:cs="Vrinda"/>
          <w:i/>
          <w:noProof w:val="0"/>
          <w:vertAlign w:val="subscript"/>
          <w:lang w:bidi="bn-IN"/>
        </w:rPr>
        <w:t>c</w:t>
      </w:r>
      <w:r w:rsidRPr="0032110F">
        <w:rPr>
          <w:vertAlign w:val="subscript"/>
        </w:rPr>
        <w:t xml:space="preserve">  </w:t>
      </w:r>
      <w:r w:rsidRPr="0032110F">
        <w:t>–  MAX{T</w:t>
      </w:r>
      <w:r w:rsidRPr="0032110F">
        <w:rPr>
          <w:vertAlign w:val="subscript"/>
        </w:rPr>
        <w:t>L</w:t>
      </w:r>
      <w:r w:rsidRPr="0032110F">
        <w:rPr>
          <w:rFonts w:eastAsia="Malgun Gothic"/>
          <w:vertAlign w:val="subscript"/>
        </w:rPr>
        <w:t>,</w:t>
      </w:r>
      <w:r w:rsidRPr="0032110F">
        <w:rPr>
          <w:rFonts w:eastAsia="Malgun Gothic"/>
          <w:i/>
          <w:vertAlign w:val="subscript"/>
        </w:rPr>
        <w:t>c</w:t>
      </w:r>
      <w:r w:rsidRPr="0032110F">
        <w:t>, T(P</w:t>
      </w:r>
      <w:r w:rsidRPr="0032110F">
        <w:rPr>
          <w:vertAlign w:val="subscript"/>
        </w:rPr>
        <w:t>CMAX_L</w:t>
      </w:r>
      <w:r w:rsidRPr="0032110F">
        <w:rPr>
          <w:rFonts w:cs="Vrinda"/>
          <w:noProof w:val="0"/>
          <w:vertAlign w:val="subscript"/>
          <w:lang w:bidi="bn-IN"/>
        </w:rPr>
        <w:t>,</w:t>
      </w:r>
      <w:r w:rsidRPr="0032110F">
        <w:rPr>
          <w:rFonts w:cs="Vrinda"/>
          <w:i/>
          <w:noProof w:val="0"/>
          <w:vertAlign w:val="subscript"/>
          <w:lang w:bidi="bn-IN"/>
        </w:rPr>
        <w:t>c</w:t>
      </w:r>
      <w:r w:rsidRPr="0032110F">
        <w:t xml:space="preserve">)}  ≤  </w:t>
      </w:r>
      <w:proofErr w:type="spellStart"/>
      <w:r w:rsidRPr="0032110F">
        <w:t>P</w:t>
      </w:r>
      <w:r w:rsidRPr="0032110F">
        <w:rPr>
          <w:rFonts w:cs="Vrinda"/>
          <w:noProof w:val="0"/>
          <w:vertAlign w:val="subscript"/>
          <w:lang w:bidi="bn-IN"/>
        </w:rPr>
        <w:t>U</w:t>
      </w:r>
      <w:r w:rsidRPr="0032110F">
        <w:rPr>
          <w:vertAlign w:val="subscript"/>
        </w:rPr>
        <w:t>MAX</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vertAlign w:val="subscript"/>
        </w:rPr>
        <w:t xml:space="preserve"> </w:t>
      </w:r>
      <w:r w:rsidRPr="0032110F">
        <w:t xml:space="preserve"> ≤  </w:t>
      </w:r>
      <w:proofErr w:type="spellStart"/>
      <w:r w:rsidRPr="0032110F">
        <w:t>P</w:t>
      </w:r>
      <w:r w:rsidRPr="0032110F">
        <w:rPr>
          <w:vertAlign w:val="subscript"/>
        </w:rPr>
        <w:t>CMAX_H</w:t>
      </w:r>
      <w:r w:rsidRPr="0032110F">
        <w:rPr>
          <w:rFonts w:cs="Vrinda"/>
          <w:noProof w:val="0"/>
          <w:vertAlign w:val="subscript"/>
          <w:lang w:bidi="bn-IN"/>
        </w:rPr>
        <w:t>,</w:t>
      </w:r>
      <w:r w:rsidRPr="0032110F">
        <w:rPr>
          <w:rFonts w:cs="Vrinda"/>
          <w:i/>
          <w:noProof w:val="0"/>
          <w:vertAlign w:val="subscript"/>
          <w:lang w:bidi="bn-IN"/>
        </w:rPr>
        <w:t>c</w:t>
      </w:r>
      <w:proofErr w:type="spellEnd"/>
      <w:r w:rsidRPr="0032110F">
        <w:rPr>
          <w:vertAlign w:val="subscript"/>
        </w:rPr>
        <w:t xml:space="preserve">  </w:t>
      </w:r>
      <w:r w:rsidRPr="0032110F">
        <w:t>+  T(</w:t>
      </w:r>
      <w:proofErr w:type="spellStart"/>
      <w:r w:rsidRPr="0032110F">
        <w:t>P</w:t>
      </w:r>
      <w:r w:rsidRPr="0032110F">
        <w:rPr>
          <w:vertAlign w:val="subscript"/>
        </w:rPr>
        <w:t>CMAX_H</w:t>
      </w:r>
      <w:r w:rsidRPr="0032110F">
        <w:rPr>
          <w:rFonts w:cs="Vrinda"/>
          <w:noProof w:val="0"/>
          <w:vertAlign w:val="subscript"/>
          <w:lang w:bidi="bn-IN"/>
        </w:rPr>
        <w:t>,</w:t>
      </w:r>
      <w:r w:rsidRPr="0032110F">
        <w:rPr>
          <w:rFonts w:cs="Vrinda"/>
          <w:i/>
          <w:noProof w:val="0"/>
          <w:vertAlign w:val="subscript"/>
          <w:lang w:bidi="bn-IN"/>
        </w:rPr>
        <w:t>c</w:t>
      </w:r>
      <w:proofErr w:type="spellEnd"/>
      <w:r w:rsidRPr="0032110F">
        <w:t>)</w:t>
      </w:r>
      <w:r w:rsidRPr="0032110F">
        <w:rPr>
          <w:rFonts w:eastAsia="Malgun Gothic"/>
        </w:rPr>
        <w:t>.</w:t>
      </w:r>
    </w:p>
    <w:p w:rsidR="0038541A" w:rsidRPr="0032110F" w:rsidRDefault="0038541A" w:rsidP="0038541A">
      <w:proofErr w:type="gramStart"/>
      <w:r w:rsidRPr="0032110F">
        <w:t>where</w:t>
      </w:r>
      <w:proofErr w:type="gramEnd"/>
      <w:r w:rsidRPr="0032110F">
        <w:t xml:space="preserve"> </w:t>
      </w:r>
      <w:r w:rsidRPr="0032110F">
        <w:rPr>
          <w:rFonts w:eastAsia="Malgun Gothic"/>
        </w:rPr>
        <w:t xml:space="preserve">the tolerance </w:t>
      </w:r>
      <w:r w:rsidRPr="0032110F">
        <w:t>T(</w:t>
      </w:r>
      <w:proofErr w:type="spellStart"/>
      <w:r w:rsidRPr="0032110F">
        <w:t>P</w:t>
      </w:r>
      <w:r w:rsidRPr="0032110F">
        <w:rPr>
          <w:vertAlign w:val="subscript"/>
        </w:rPr>
        <w:t>CMAX</w:t>
      </w:r>
      <w:r w:rsidRPr="0032110F">
        <w:rPr>
          <w:rFonts w:cs="Vrinda"/>
          <w:vertAlign w:val="subscript"/>
          <w:lang w:bidi="bn-IN"/>
        </w:rPr>
        <w:t>,</w:t>
      </w:r>
      <w:r w:rsidRPr="0032110F">
        <w:rPr>
          <w:rFonts w:cs="Vrinda"/>
          <w:i/>
          <w:vertAlign w:val="subscript"/>
          <w:lang w:bidi="bn-IN"/>
        </w:rPr>
        <w:t>c</w:t>
      </w:r>
      <w:proofErr w:type="spellEnd"/>
      <w:r w:rsidRPr="0032110F">
        <w:t xml:space="preserve">) </w:t>
      </w:r>
      <w:r w:rsidRPr="0032110F">
        <w:rPr>
          <w:rFonts w:eastAsia="Malgun Gothic"/>
        </w:rPr>
        <w:t xml:space="preserve">for applicable values of </w:t>
      </w:r>
      <w:proofErr w:type="spellStart"/>
      <w:r w:rsidRPr="0032110F">
        <w:rPr>
          <w:rFonts w:eastAsia="Malgun Gothic"/>
        </w:rPr>
        <w:t>P</w:t>
      </w:r>
      <w:r w:rsidRPr="0032110F">
        <w:rPr>
          <w:rFonts w:eastAsia="Malgun Gothic"/>
          <w:vertAlign w:val="subscript"/>
        </w:rPr>
        <w:t>CMAX</w:t>
      </w:r>
      <w:r w:rsidRPr="0032110F">
        <w:rPr>
          <w:rFonts w:eastAsia="Malgun Gothic" w:cs="Vrinda"/>
          <w:vertAlign w:val="subscript"/>
          <w:lang w:bidi="bn-IN"/>
        </w:rPr>
        <w:t>,</w:t>
      </w:r>
      <w:r w:rsidRPr="0032110F">
        <w:rPr>
          <w:rFonts w:eastAsia="Malgun Gothic" w:cs="Vrinda"/>
          <w:i/>
          <w:vertAlign w:val="subscript"/>
          <w:lang w:bidi="bn-IN"/>
        </w:rPr>
        <w:t>c</w:t>
      </w:r>
      <w:proofErr w:type="spellEnd"/>
      <w:r w:rsidRPr="0032110F">
        <w:rPr>
          <w:rFonts w:eastAsia="Malgun Gothic"/>
        </w:rPr>
        <w:t xml:space="preserve"> </w:t>
      </w:r>
      <w:r w:rsidRPr="0032110F">
        <w:t xml:space="preserve">is </w:t>
      </w:r>
      <w:r w:rsidRPr="0032110F">
        <w:rPr>
          <w:rFonts w:eastAsia="Malgun Gothic"/>
        </w:rPr>
        <w:t>specified in Table 6.2.5-1</w:t>
      </w:r>
      <w:r>
        <w:rPr>
          <w:rFonts w:eastAsia="Malgun Gothic"/>
        </w:rPr>
        <w:t>, and Table 6.2.5-1A</w:t>
      </w:r>
      <w:r w:rsidRPr="0032110F">
        <w:rPr>
          <w:rFonts w:eastAsia="Malgun Gothic"/>
        </w:rPr>
        <w:t>.</w:t>
      </w:r>
      <w:r w:rsidRPr="0032110F">
        <w:t xml:space="preserve"> </w:t>
      </w:r>
      <w:r w:rsidRPr="0032110F">
        <w:rPr>
          <w:rFonts w:eastAsia="Malgun Gothic"/>
        </w:rPr>
        <w:t xml:space="preserve">The tolerance </w:t>
      </w:r>
      <w:proofErr w:type="spellStart"/>
      <w:r w:rsidRPr="0032110F">
        <w:t>T</w:t>
      </w:r>
      <w:r w:rsidRPr="0032110F">
        <w:rPr>
          <w:vertAlign w:val="subscript"/>
        </w:rPr>
        <w:t>L</w:t>
      </w:r>
      <w:proofErr w:type="gramStart"/>
      <w:r w:rsidRPr="0032110F">
        <w:rPr>
          <w:rFonts w:eastAsia="Malgun Gothic"/>
          <w:vertAlign w:val="subscript"/>
        </w:rPr>
        <w:t>,</w:t>
      </w:r>
      <w:r w:rsidRPr="0032110F">
        <w:rPr>
          <w:rFonts w:eastAsia="Malgun Gothic"/>
          <w:i/>
          <w:vertAlign w:val="subscript"/>
        </w:rPr>
        <w:t>c</w:t>
      </w:r>
      <w:proofErr w:type="spellEnd"/>
      <w:proofErr w:type="gramEnd"/>
      <w:r w:rsidRPr="0032110F">
        <w:t xml:space="preserve"> is the absolute value of the lower tolerance for the applicable operating band</w:t>
      </w:r>
      <w:r w:rsidRPr="0032110F">
        <w:rPr>
          <w:rFonts w:eastAsia="Malgun Gothic"/>
        </w:rPr>
        <w:t xml:space="preserve"> as specified in Table 6.2.2-1</w:t>
      </w:r>
      <w:r w:rsidRPr="0032110F">
        <w:t>.</w:t>
      </w:r>
    </w:p>
    <w:p w:rsidR="0038541A" w:rsidRPr="0032110F" w:rsidRDefault="0038541A" w:rsidP="0038541A"/>
    <w:p w:rsidR="0038541A" w:rsidRPr="0032110F" w:rsidRDefault="0038541A" w:rsidP="0038541A">
      <w:pPr>
        <w:pStyle w:val="TH"/>
      </w:pPr>
      <w:r w:rsidRPr="0032110F">
        <w:t>Table 6.2.5-1: P</w:t>
      </w:r>
      <w:r w:rsidRPr="0032110F">
        <w:rPr>
          <w:vertAlign w:val="subscript"/>
        </w:rPr>
        <w:t>CMAX</w:t>
      </w:r>
      <w:r w:rsidRPr="0032110F">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38541A" w:rsidRPr="0032110F" w:rsidTr="000B3032">
        <w:trPr>
          <w:trHeight w:val="240"/>
          <w:jc w:val="center"/>
        </w:trPr>
        <w:tc>
          <w:tcPr>
            <w:tcW w:w="1809" w:type="dxa"/>
            <w:shd w:val="clear" w:color="auto" w:fill="auto"/>
            <w:vAlign w:val="center"/>
          </w:tcPr>
          <w:p w:rsidR="0038541A" w:rsidRPr="003D01BB" w:rsidRDefault="0038541A" w:rsidP="000B3032">
            <w:pPr>
              <w:pStyle w:val="TAH"/>
              <w:rPr>
                <w:rFonts w:cs="Arial"/>
              </w:rPr>
            </w:pPr>
            <w:proofErr w:type="spellStart"/>
            <w:r w:rsidRPr="003D01BB">
              <w:rPr>
                <w:rFonts w:cs="Arial"/>
                <w:lang w:eastAsia="en-US"/>
              </w:rPr>
              <w:t>P</w:t>
            </w:r>
            <w:r w:rsidRPr="003D01BB">
              <w:rPr>
                <w:rFonts w:cs="Arial"/>
                <w:vertAlign w:val="subscript"/>
                <w:lang w:eastAsia="en-US"/>
              </w:rPr>
              <w:t>CMAX</w:t>
            </w:r>
            <w:r w:rsidRPr="0032110F">
              <w:rPr>
                <w:rFonts w:cs="Vrinda"/>
                <w:vertAlign w:val="subscript"/>
                <w:lang w:eastAsia="en-US" w:bidi="bn-IN"/>
              </w:rPr>
              <w:t>,</w:t>
            </w:r>
            <w:r w:rsidRPr="0032110F">
              <w:rPr>
                <w:rFonts w:cs="Vrinda"/>
                <w:i/>
                <w:vertAlign w:val="subscript"/>
                <w:lang w:eastAsia="en-US" w:bidi="bn-IN"/>
              </w:rPr>
              <w:t>c</w:t>
            </w:r>
            <w:proofErr w:type="spellEnd"/>
            <w:r w:rsidRPr="003D01BB">
              <w:rPr>
                <w:rFonts w:cs="Arial"/>
                <w:vertAlign w:val="subscript"/>
                <w:lang w:eastAsia="en-US"/>
              </w:rPr>
              <w:br/>
            </w:r>
            <w:r w:rsidRPr="003D01BB">
              <w:rPr>
                <w:rFonts w:cs="Arial"/>
                <w:lang w:eastAsia="en-US"/>
              </w:rPr>
              <w:t>(</w:t>
            </w:r>
            <w:proofErr w:type="spellStart"/>
            <w:r w:rsidRPr="003D01BB">
              <w:rPr>
                <w:rFonts w:cs="Arial"/>
                <w:lang w:eastAsia="en-US"/>
              </w:rPr>
              <w:t>dBm</w:t>
            </w:r>
            <w:proofErr w:type="spellEnd"/>
            <w:r w:rsidRPr="003D01BB">
              <w:rPr>
                <w:rFonts w:cs="Arial"/>
                <w:lang w:eastAsia="en-US"/>
              </w:rPr>
              <w:t>)</w:t>
            </w:r>
          </w:p>
        </w:tc>
        <w:tc>
          <w:tcPr>
            <w:tcW w:w="2083" w:type="dxa"/>
            <w:shd w:val="clear" w:color="auto" w:fill="auto"/>
            <w:vAlign w:val="center"/>
          </w:tcPr>
          <w:p w:rsidR="0038541A" w:rsidRPr="003D01BB" w:rsidRDefault="0038541A" w:rsidP="000B3032">
            <w:pPr>
              <w:pStyle w:val="TAH"/>
              <w:rPr>
                <w:rFonts w:cs="Arial"/>
                <w:lang w:val="fr-FR"/>
              </w:rPr>
            </w:pPr>
            <w:proofErr w:type="spellStart"/>
            <w:r w:rsidRPr="003D01BB">
              <w:rPr>
                <w:rFonts w:cs="Arial"/>
                <w:lang w:val="fr-FR" w:eastAsia="en-US"/>
              </w:rPr>
              <w:t>Tolerance</w:t>
            </w:r>
            <w:proofErr w:type="spellEnd"/>
            <w:r w:rsidRPr="003D01BB">
              <w:rPr>
                <w:rFonts w:cs="Arial"/>
                <w:lang w:val="fr-FR" w:eastAsia="en-US"/>
              </w:rPr>
              <w:t xml:space="preserve"> </w:t>
            </w:r>
            <w:proofErr w:type="gramStart"/>
            <w:r w:rsidRPr="003D01BB">
              <w:rPr>
                <w:rFonts w:cs="Arial"/>
                <w:lang w:val="fr-FR" w:eastAsia="en-US"/>
              </w:rPr>
              <w:t>T(</w:t>
            </w:r>
            <w:proofErr w:type="spellStart"/>
            <w:proofErr w:type="gramEnd"/>
            <w:r w:rsidRPr="003D01BB">
              <w:rPr>
                <w:rFonts w:cs="Arial"/>
                <w:lang w:val="fr-FR" w:eastAsia="en-US"/>
              </w:rPr>
              <w:t>P</w:t>
            </w:r>
            <w:r w:rsidRPr="003D01BB">
              <w:rPr>
                <w:rFonts w:cs="Arial"/>
                <w:vertAlign w:val="subscript"/>
                <w:lang w:val="fr-FR" w:eastAsia="en-US"/>
              </w:rPr>
              <w:t>CMAX</w:t>
            </w:r>
            <w:r w:rsidRPr="0032110F">
              <w:rPr>
                <w:rFonts w:cs="Vrinda"/>
                <w:vertAlign w:val="subscript"/>
                <w:lang w:val="fr-FR" w:eastAsia="en-US" w:bidi="bn-IN"/>
              </w:rPr>
              <w:t>,</w:t>
            </w:r>
            <w:r w:rsidRPr="0032110F">
              <w:rPr>
                <w:rFonts w:cs="Vrinda"/>
                <w:i/>
                <w:vertAlign w:val="subscript"/>
                <w:lang w:val="fr-FR" w:eastAsia="en-US" w:bidi="bn-IN"/>
              </w:rPr>
              <w:t>c</w:t>
            </w:r>
            <w:proofErr w:type="spellEnd"/>
            <w:r w:rsidRPr="003D01BB">
              <w:rPr>
                <w:rFonts w:cs="Arial"/>
                <w:lang w:val="fr-FR" w:eastAsia="en-US"/>
              </w:rPr>
              <w:t>)</w:t>
            </w:r>
            <w:r w:rsidRPr="003D01BB">
              <w:rPr>
                <w:rFonts w:cs="Arial"/>
                <w:lang w:val="fr-FR" w:eastAsia="en-US"/>
              </w:rPr>
              <w:br/>
              <w:t>(dB)</w:t>
            </w:r>
          </w:p>
        </w:tc>
      </w:tr>
      <w:tr w:rsidR="0038541A" w:rsidRPr="0032110F" w:rsidTr="000B3032">
        <w:trPr>
          <w:trHeight w:val="240"/>
          <w:jc w:val="center"/>
        </w:trPr>
        <w:tc>
          <w:tcPr>
            <w:tcW w:w="1809" w:type="dxa"/>
            <w:shd w:val="clear" w:color="auto" w:fill="auto"/>
            <w:vAlign w:val="center"/>
          </w:tcPr>
          <w:p w:rsidR="0038541A" w:rsidRPr="003D01BB" w:rsidRDefault="0038541A" w:rsidP="000B3032">
            <w:pPr>
              <w:pStyle w:val="TAC"/>
              <w:rPr>
                <w:rFonts w:cs="Arial"/>
              </w:rPr>
            </w:pPr>
            <w:r w:rsidRPr="003D01BB">
              <w:rPr>
                <w:rFonts w:cs="Arial"/>
                <w:lang w:eastAsia="en-US"/>
              </w:rPr>
              <w:t xml:space="preserve">23 &lt; </w:t>
            </w:r>
            <w:proofErr w:type="spellStart"/>
            <w:r w:rsidRPr="003D01BB">
              <w:rPr>
                <w:rFonts w:cs="Arial"/>
                <w:lang w:eastAsia="en-US"/>
              </w:rPr>
              <w:t>P</w:t>
            </w:r>
            <w:r w:rsidRPr="003D01BB">
              <w:rPr>
                <w:rFonts w:cs="Arial"/>
                <w:vertAlign w:val="subscript"/>
                <w:lang w:eastAsia="en-US"/>
              </w:rPr>
              <w:t>CMAX</w:t>
            </w:r>
            <w:r w:rsidRPr="0032110F">
              <w:rPr>
                <w:rFonts w:cs="Vrinda"/>
                <w:vertAlign w:val="subscript"/>
                <w:lang w:eastAsia="en-US" w:bidi="bn-IN"/>
              </w:rPr>
              <w:t>,</w:t>
            </w:r>
            <w:r w:rsidRPr="0032110F">
              <w:rPr>
                <w:rFonts w:cs="Vrinda"/>
                <w:i/>
                <w:vertAlign w:val="subscript"/>
                <w:lang w:eastAsia="en-US" w:bidi="bn-IN"/>
              </w:rPr>
              <w:t>c</w:t>
            </w:r>
            <w:proofErr w:type="spellEnd"/>
            <w:r w:rsidRPr="003D01BB">
              <w:rPr>
                <w:rFonts w:cs="Arial"/>
                <w:lang w:eastAsia="en-US"/>
              </w:rPr>
              <w:t xml:space="preserve"> ≤ 33</w:t>
            </w:r>
          </w:p>
        </w:tc>
        <w:tc>
          <w:tcPr>
            <w:tcW w:w="2083" w:type="dxa"/>
            <w:shd w:val="clear" w:color="auto" w:fill="auto"/>
            <w:vAlign w:val="center"/>
          </w:tcPr>
          <w:p w:rsidR="0038541A" w:rsidRPr="003D01BB" w:rsidRDefault="0038541A" w:rsidP="000B3032">
            <w:pPr>
              <w:pStyle w:val="TAC"/>
              <w:rPr>
                <w:rFonts w:cs="Arial"/>
              </w:rPr>
            </w:pPr>
            <w:r w:rsidRPr="003D01BB">
              <w:rPr>
                <w:rFonts w:cs="Arial"/>
                <w:lang w:eastAsia="en-US"/>
              </w:rPr>
              <w:t>2.0</w:t>
            </w:r>
          </w:p>
        </w:tc>
      </w:tr>
      <w:tr w:rsidR="0038541A" w:rsidRPr="0032110F" w:rsidTr="000B3032">
        <w:trPr>
          <w:trHeight w:val="240"/>
          <w:jc w:val="center"/>
        </w:trPr>
        <w:tc>
          <w:tcPr>
            <w:tcW w:w="1809" w:type="dxa"/>
            <w:shd w:val="clear" w:color="auto" w:fill="auto"/>
            <w:vAlign w:val="center"/>
          </w:tcPr>
          <w:p w:rsidR="0038541A" w:rsidRPr="003D01BB" w:rsidRDefault="0038541A" w:rsidP="000B3032">
            <w:pPr>
              <w:pStyle w:val="TAC"/>
              <w:rPr>
                <w:rFonts w:cs="Arial"/>
              </w:rPr>
            </w:pPr>
            <w:r w:rsidRPr="003D01BB">
              <w:rPr>
                <w:rFonts w:cs="Arial"/>
                <w:lang w:eastAsia="en-US"/>
              </w:rPr>
              <w:t xml:space="preserve">21 ≤ </w:t>
            </w:r>
            <w:proofErr w:type="spellStart"/>
            <w:r w:rsidRPr="003D01BB">
              <w:rPr>
                <w:rFonts w:cs="Arial"/>
                <w:lang w:eastAsia="en-US"/>
              </w:rPr>
              <w:t>P</w:t>
            </w:r>
            <w:r w:rsidRPr="003D01BB">
              <w:rPr>
                <w:rFonts w:cs="Arial"/>
                <w:vertAlign w:val="subscript"/>
                <w:lang w:eastAsia="en-US"/>
              </w:rPr>
              <w:t>CMAX</w:t>
            </w:r>
            <w:r w:rsidRPr="0032110F">
              <w:rPr>
                <w:rFonts w:cs="Vrinda"/>
                <w:vertAlign w:val="subscript"/>
                <w:lang w:eastAsia="en-US" w:bidi="bn-IN"/>
              </w:rPr>
              <w:t>,</w:t>
            </w:r>
            <w:r w:rsidRPr="0032110F">
              <w:rPr>
                <w:rFonts w:cs="Vrinda"/>
                <w:i/>
                <w:vertAlign w:val="subscript"/>
                <w:lang w:eastAsia="en-US" w:bidi="bn-IN"/>
              </w:rPr>
              <w:t>c</w:t>
            </w:r>
            <w:proofErr w:type="spellEnd"/>
            <w:r w:rsidRPr="003D01BB">
              <w:rPr>
                <w:rFonts w:cs="Arial"/>
                <w:lang w:eastAsia="en-US"/>
              </w:rPr>
              <w:t xml:space="preserve"> ≤ 23</w:t>
            </w:r>
          </w:p>
        </w:tc>
        <w:tc>
          <w:tcPr>
            <w:tcW w:w="2083" w:type="dxa"/>
            <w:shd w:val="clear" w:color="auto" w:fill="auto"/>
            <w:vAlign w:val="center"/>
          </w:tcPr>
          <w:p w:rsidR="0038541A" w:rsidRPr="003D01BB" w:rsidRDefault="0038541A" w:rsidP="000B3032">
            <w:pPr>
              <w:pStyle w:val="TAC"/>
              <w:rPr>
                <w:rFonts w:cs="Arial"/>
              </w:rPr>
            </w:pPr>
            <w:r w:rsidRPr="003D01BB">
              <w:rPr>
                <w:rFonts w:cs="Arial"/>
                <w:lang w:eastAsia="en-US"/>
              </w:rPr>
              <w:t>2.0</w:t>
            </w:r>
          </w:p>
        </w:tc>
      </w:tr>
      <w:tr w:rsidR="0038541A" w:rsidRPr="0032110F" w:rsidTr="000B3032">
        <w:trPr>
          <w:trHeight w:val="240"/>
          <w:jc w:val="center"/>
        </w:trPr>
        <w:tc>
          <w:tcPr>
            <w:tcW w:w="1809" w:type="dxa"/>
            <w:shd w:val="clear" w:color="auto" w:fill="auto"/>
            <w:vAlign w:val="center"/>
          </w:tcPr>
          <w:p w:rsidR="0038541A" w:rsidRPr="003D01BB" w:rsidRDefault="0038541A" w:rsidP="000B3032">
            <w:pPr>
              <w:pStyle w:val="TAC"/>
              <w:rPr>
                <w:rFonts w:cs="Arial"/>
              </w:rPr>
            </w:pPr>
            <w:r w:rsidRPr="003D01BB">
              <w:rPr>
                <w:rFonts w:cs="Arial"/>
                <w:lang w:eastAsia="en-US"/>
              </w:rPr>
              <w:t xml:space="preserve">20 ≤ </w:t>
            </w:r>
            <w:proofErr w:type="spellStart"/>
            <w:r w:rsidRPr="003D01BB">
              <w:rPr>
                <w:rFonts w:cs="Arial"/>
                <w:lang w:eastAsia="en-US"/>
              </w:rPr>
              <w:t>P</w:t>
            </w:r>
            <w:r w:rsidRPr="003D01BB">
              <w:rPr>
                <w:rFonts w:cs="Arial"/>
                <w:vertAlign w:val="subscript"/>
                <w:lang w:eastAsia="en-US"/>
              </w:rPr>
              <w:t>CMAX</w:t>
            </w:r>
            <w:r w:rsidRPr="0032110F">
              <w:rPr>
                <w:rFonts w:cs="Vrinda"/>
                <w:vertAlign w:val="subscript"/>
                <w:lang w:eastAsia="en-US" w:bidi="bn-IN"/>
              </w:rPr>
              <w:t>,</w:t>
            </w:r>
            <w:r w:rsidRPr="0032110F">
              <w:rPr>
                <w:rFonts w:cs="Vrinda"/>
                <w:i/>
                <w:vertAlign w:val="subscript"/>
                <w:lang w:eastAsia="en-US" w:bidi="bn-IN"/>
              </w:rPr>
              <w:t>c</w:t>
            </w:r>
            <w:proofErr w:type="spellEnd"/>
            <w:r w:rsidRPr="003D01BB">
              <w:rPr>
                <w:rFonts w:cs="Arial"/>
                <w:lang w:eastAsia="en-US"/>
              </w:rPr>
              <w:t xml:space="preserve"> &lt; 21</w:t>
            </w:r>
          </w:p>
        </w:tc>
        <w:tc>
          <w:tcPr>
            <w:tcW w:w="2083" w:type="dxa"/>
            <w:shd w:val="clear" w:color="auto" w:fill="auto"/>
            <w:vAlign w:val="center"/>
          </w:tcPr>
          <w:p w:rsidR="0038541A" w:rsidRPr="003D01BB" w:rsidRDefault="0038541A" w:rsidP="000B3032">
            <w:pPr>
              <w:pStyle w:val="TAC"/>
              <w:rPr>
                <w:rFonts w:cs="Arial"/>
              </w:rPr>
            </w:pPr>
            <w:r w:rsidRPr="003D01BB">
              <w:rPr>
                <w:rFonts w:cs="Arial"/>
                <w:lang w:eastAsia="en-US"/>
              </w:rPr>
              <w:t>2.5</w:t>
            </w:r>
          </w:p>
        </w:tc>
      </w:tr>
      <w:tr w:rsidR="0038541A" w:rsidRPr="0032110F" w:rsidTr="000B3032">
        <w:trPr>
          <w:trHeight w:val="255"/>
          <w:jc w:val="center"/>
        </w:trPr>
        <w:tc>
          <w:tcPr>
            <w:tcW w:w="1809" w:type="dxa"/>
            <w:shd w:val="clear" w:color="auto" w:fill="auto"/>
            <w:vAlign w:val="center"/>
          </w:tcPr>
          <w:p w:rsidR="0038541A" w:rsidRPr="003D01BB" w:rsidRDefault="0038541A" w:rsidP="000B3032">
            <w:pPr>
              <w:pStyle w:val="TAC"/>
              <w:rPr>
                <w:rFonts w:cs="Arial"/>
              </w:rPr>
            </w:pPr>
            <w:r w:rsidRPr="003D01BB">
              <w:rPr>
                <w:rFonts w:cs="Arial"/>
                <w:lang w:eastAsia="en-US"/>
              </w:rPr>
              <w:t xml:space="preserve">19 ≤ </w:t>
            </w:r>
            <w:proofErr w:type="spellStart"/>
            <w:r w:rsidRPr="003D01BB">
              <w:rPr>
                <w:rFonts w:cs="Arial"/>
                <w:lang w:eastAsia="en-US"/>
              </w:rPr>
              <w:t>P</w:t>
            </w:r>
            <w:r w:rsidRPr="003D01BB">
              <w:rPr>
                <w:rFonts w:cs="Arial"/>
                <w:vertAlign w:val="subscript"/>
                <w:lang w:eastAsia="en-US"/>
              </w:rPr>
              <w:t>CMAX</w:t>
            </w:r>
            <w:r w:rsidRPr="0032110F">
              <w:rPr>
                <w:rFonts w:cs="Vrinda"/>
                <w:vertAlign w:val="subscript"/>
                <w:lang w:eastAsia="en-US" w:bidi="bn-IN"/>
              </w:rPr>
              <w:t>,</w:t>
            </w:r>
            <w:r w:rsidRPr="0032110F">
              <w:rPr>
                <w:rFonts w:cs="Vrinda"/>
                <w:i/>
                <w:vertAlign w:val="subscript"/>
                <w:lang w:eastAsia="en-US" w:bidi="bn-IN"/>
              </w:rPr>
              <w:t>c</w:t>
            </w:r>
            <w:proofErr w:type="spellEnd"/>
            <w:r w:rsidRPr="003D01BB">
              <w:rPr>
                <w:rFonts w:cs="Arial"/>
                <w:lang w:eastAsia="en-US"/>
              </w:rPr>
              <w:t xml:space="preserve"> &lt; 20</w:t>
            </w:r>
          </w:p>
        </w:tc>
        <w:tc>
          <w:tcPr>
            <w:tcW w:w="2083" w:type="dxa"/>
            <w:shd w:val="clear" w:color="auto" w:fill="auto"/>
            <w:vAlign w:val="center"/>
          </w:tcPr>
          <w:p w:rsidR="0038541A" w:rsidRPr="003D01BB" w:rsidRDefault="0038541A" w:rsidP="000B3032">
            <w:pPr>
              <w:pStyle w:val="TAC"/>
              <w:rPr>
                <w:rFonts w:cs="Arial"/>
              </w:rPr>
            </w:pPr>
            <w:r w:rsidRPr="003D01BB">
              <w:rPr>
                <w:rFonts w:cs="Arial"/>
                <w:lang w:eastAsia="en-US"/>
              </w:rPr>
              <w:t>3.5</w:t>
            </w:r>
          </w:p>
        </w:tc>
      </w:tr>
      <w:tr w:rsidR="0038541A" w:rsidRPr="0032110F" w:rsidTr="000B3032">
        <w:trPr>
          <w:trHeight w:val="247"/>
          <w:jc w:val="center"/>
        </w:trPr>
        <w:tc>
          <w:tcPr>
            <w:tcW w:w="1809" w:type="dxa"/>
            <w:shd w:val="clear" w:color="auto" w:fill="auto"/>
            <w:vAlign w:val="center"/>
          </w:tcPr>
          <w:p w:rsidR="0038541A" w:rsidRPr="003D01BB" w:rsidRDefault="0038541A" w:rsidP="000B3032">
            <w:pPr>
              <w:pStyle w:val="TAC"/>
              <w:rPr>
                <w:rFonts w:cs="Arial"/>
              </w:rPr>
            </w:pPr>
            <w:r w:rsidRPr="003D01BB">
              <w:rPr>
                <w:rFonts w:cs="Arial"/>
                <w:lang w:eastAsia="en-US"/>
              </w:rPr>
              <w:t xml:space="preserve">18 ≤ </w:t>
            </w:r>
            <w:proofErr w:type="spellStart"/>
            <w:r w:rsidRPr="003D01BB">
              <w:rPr>
                <w:rFonts w:cs="Arial"/>
                <w:lang w:eastAsia="en-US"/>
              </w:rPr>
              <w:t>P</w:t>
            </w:r>
            <w:r w:rsidRPr="003D01BB">
              <w:rPr>
                <w:rFonts w:cs="Arial"/>
                <w:vertAlign w:val="subscript"/>
                <w:lang w:eastAsia="en-US"/>
              </w:rPr>
              <w:t>CMAX</w:t>
            </w:r>
            <w:r w:rsidRPr="0032110F">
              <w:rPr>
                <w:rFonts w:cs="Vrinda"/>
                <w:vertAlign w:val="subscript"/>
                <w:lang w:eastAsia="en-US" w:bidi="bn-IN"/>
              </w:rPr>
              <w:t>,</w:t>
            </w:r>
            <w:r w:rsidRPr="0032110F">
              <w:rPr>
                <w:rFonts w:cs="Vrinda"/>
                <w:i/>
                <w:vertAlign w:val="subscript"/>
                <w:lang w:eastAsia="en-US" w:bidi="bn-IN"/>
              </w:rPr>
              <w:t>c</w:t>
            </w:r>
            <w:proofErr w:type="spellEnd"/>
            <w:r w:rsidRPr="003D01BB">
              <w:rPr>
                <w:rFonts w:cs="Arial"/>
                <w:lang w:eastAsia="en-US"/>
              </w:rPr>
              <w:t xml:space="preserve"> &lt; 19</w:t>
            </w:r>
          </w:p>
        </w:tc>
        <w:tc>
          <w:tcPr>
            <w:tcW w:w="2083" w:type="dxa"/>
            <w:shd w:val="clear" w:color="auto" w:fill="auto"/>
            <w:vAlign w:val="center"/>
          </w:tcPr>
          <w:p w:rsidR="0038541A" w:rsidRPr="003D01BB" w:rsidRDefault="0038541A" w:rsidP="000B3032">
            <w:pPr>
              <w:pStyle w:val="TAC"/>
              <w:rPr>
                <w:rFonts w:cs="Arial"/>
              </w:rPr>
            </w:pPr>
            <w:r w:rsidRPr="003D01BB">
              <w:rPr>
                <w:rFonts w:cs="Arial"/>
                <w:lang w:eastAsia="en-US"/>
              </w:rPr>
              <w:t>4.0</w:t>
            </w:r>
          </w:p>
        </w:tc>
      </w:tr>
      <w:tr w:rsidR="0038541A" w:rsidRPr="0032110F" w:rsidTr="000B3032">
        <w:trPr>
          <w:trHeight w:val="247"/>
          <w:jc w:val="center"/>
        </w:trPr>
        <w:tc>
          <w:tcPr>
            <w:tcW w:w="1809" w:type="dxa"/>
            <w:shd w:val="clear" w:color="auto" w:fill="auto"/>
            <w:vAlign w:val="center"/>
          </w:tcPr>
          <w:p w:rsidR="0038541A" w:rsidRPr="003D01BB" w:rsidRDefault="0038541A" w:rsidP="000B3032">
            <w:pPr>
              <w:pStyle w:val="TAC"/>
              <w:rPr>
                <w:rFonts w:cs="Arial"/>
              </w:rPr>
            </w:pPr>
            <w:r w:rsidRPr="003D01BB">
              <w:rPr>
                <w:rFonts w:cs="Arial"/>
                <w:lang w:eastAsia="en-US"/>
              </w:rPr>
              <w:t xml:space="preserve">13 ≤ </w:t>
            </w:r>
            <w:proofErr w:type="spellStart"/>
            <w:r w:rsidRPr="003D01BB">
              <w:rPr>
                <w:rFonts w:cs="Arial"/>
                <w:lang w:eastAsia="en-US"/>
              </w:rPr>
              <w:t>P</w:t>
            </w:r>
            <w:r w:rsidRPr="003D01BB">
              <w:rPr>
                <w:rFonts w:cs="Arial"/>
                <w:vertAlign w:val="subscript"/>
                <w:lang w:eastAsia="en-US"/>
              </w:rPr>
              <w:t>CMAX</w:t>
            </w:r>
            <w:r w:rsidRPr="0032110F">
              <w:rPr>
                <w:rFonts w:cs="Vrinda"/>
                <w:vertAlign w:val="subscript"/>
                <w:lang w:eastAsia="en-US" w:bidi="bn-IN"/>
              </w:rPr>
              <w:t>,</w:t>
            </w:r>
            <w:r w:rsidRPr="0032110F">
              <w:rPr>
                <w:rFonts w:cs="Vrinda"/>
                <w:i/>
                <w:vertAlign w:val="subscript"/>
                <w:lang w:eastAsia="en-US" w:bidi="bn-IN"/>
              </w:rPr>
              <w:t>c</w:t>
            </w:r>
            <w:proofErr w:type="spellEnd"/>
            <w:r w:rsidRPr="003D01BB">
              <w:rPr>
                <w:rFonts w:cs="Arial"/>
                <w:lang w:eastAsia="en-US"/>
              </w:rPr>
              <w:t xml:space="preserve"> &lt; 18</w:t>
            </w:r>
          </w:p>
        </w:tc>
        <w:tc>
          <w:tcPr>
            <w:tcW w:w="2083" w:type="dxa"/>
            <w:shd w:val="clear" w:color="auto" w:fill="auto"/>
            <w:vAlign w:val="center"/>
          </w:tcPr>
          <w:p w:rsidR="0038541A" w:rsidRPr="003D01BB" w:rsidRDefault="0038541A" w:rsidP="000B3032">
            <w:pPr>
              <w:pStyle w:val="TAC"/>
              <w:rPr>
                <w:rFonts w:cs="Arial"/>
              </w:rPr>
            </w:pPr>
            <w:r w:rsidRPr="003D01BB">
              <w:rPr>
                <w:rFonts w:cs="Arial"/>
                <w:lang w:eastAsia="en-US"/>
              </w:rPr>
              <w:t>5.0</w:t>
            </w:r>
          </w:p>
        </w:tc>
      </w:tr>
      <w:tr w:rsidR="0038541A" w:rsidRPr="0032110F" w:rsidTr="000B3032">
        <w:trPr>
          <w:trHeight w:val="225"/>
          <w:jc w:val="center"/>
        </w:trPr>
        <w:tc>
          <w:tcPr>
            <w:tcW w:w="1809" w:type="dxa"/>
            <w:shd w:val="clear" w:color="auto" w:fill="auto"/>
            <w:vAlign w:val="center"/>
          </w:tcPr>
          <w:p w:rsidR="0038541A" w:rsidRPr="003D01BB" w:rsidRDefault="0038541A" w:rsidP="000B3032">
            <w:pPr>
              <w:pStyle w:val="TAC"/>
              <w:rPr>
                <w:rFonts w:cs="Arial"/>
              </w:rPr>
            </w:pPr>
            <w:r w:rsidRPr="003D01BB">
              <w:rPr>
                <w:rFonts w:cs="Arial"/>
                <w:lang w:eastAsia="en-US"/>
              </w:rPr>
              <w:t xml:space="preserve">8 ≤ </w:t>
            </w:r>
            <w:proofErr w:type="spellStart"/>
            <w:r w:rsidRPr="003D01BB">
              <w:rPr>
                <w:rFonts w:cs="Arial"/>
                <w:lang w:eastAsia="en-US"/>
              </w:rPr>
              <w:t>P</w:t>
            </w:r>
            <w:r w:rsidRPr="003D01BB">
              <w:rPr>
                <w:rFonts w:cs="Arial"/>
                <w:vertAlign w:val="subscript"/>
                <w:lang w:eastAsia="en-US"/>
              </w:rPr>
              <w:t>CMAX</w:t>
            </w:r>
            <w:r w:rsidRPr="0032110F">
              <w:rPr>
                <w:rFonts w:cs="Vrinda"/>
                <w:vertAlign w:val="subscript"/>
                <w:lang w:eastAsia="en-US" w:bidi="bn-IN"/>
              </w:rPr>
              <w:t>,</w:t>
            </w:r>
            <w:r w:rsidRPr="0032110F">
              <w:rPr>
                <w:rFonts w:cs="Vrinda"/>
                <w:i/>
                <w:vertAlign w:val="subscript"/>
                <w:lang w:eastAsia="en-US" w:bidi="bn-IN"/>
              </w:rPr>
              <w:t>c</w:t>
            </w:r>
            <w:proofErr w:type="spellEnd"/>
            <w:r w:rsidRPr="003D01BB">
              <w:rPr>
                <w:rFonts w:cs="Arial"/>
                <w:lang w:eastAsia="en-US"/>
              </w:rPr>
              <w:t xml:space="preserve"> &lt; 13</w:t>
            </w:r>
          </w:p>
        </w:tc>
        <w:tc>
          <w:tcPr>
            <w:tcW w:w="2083" w:type="dxa"/>
            <w:shd w:val="clear" w:color="auto" w:fill="auto"/>
            <w:vAlign w:val="center"/>
          </w:tcPr>
          <w:p w:rsidR="0038541A" w:rsidRPr="003D01BB" w:rsidRDefault="0038541A" w:rsidP="000B3032">
            <w:pPr>
              <w:pStyle w:val="TAC"/>
              <w:rPr>
                <w:rFonts w:cs="Arial"/>
              </w:rPr>
            </w:pPr>
            <w:r w:rsidRPr="003D01BB">
              <w:rPr>
                <w:rFonts w:cs="Arial"/>
                <w:lang w:eastAsia="en-US"/>
              </w:rPr>
              <w:t>6.0</w:t>
            </w:r>
          </w:p>
        </w:tc>
      </w:tr>
      <w:tr w:rsidR="0038541A" w:rsidRPr="0032110F" w:rsidTr="000B3032">
        <w:trPr>
          <w:trHeight w:val="225"/>
          <w:jc w:val="center"/>
        </w:trPr>
        <w:tc>
          <w:tcPr>
            <w:tcW w:w="1809" w:type="dxa"/>
            <w:shd w:val="clear" w:color="auto" w:fill="auto"/>
            <w:vAlign w:val="center"/>
          </w:tcPr>
          <w:p w:rsidR="0038541A" w:rsidRPr="003D01BB" w:rsidRDefault="0038541A" w:rsidP="000B3032">
            <w:pPr>
              <w:pStyle w:val="TAC"/>
              <w:rPr>
                <w:rFonts w:cs="Arial"/>
              </w:rPr>
            </w:pPr>
            <w:r w:rsidRPr="003D01BB">
              <w:rPr>
                <w:rFonts w:cs="Arial"/>
                <w:lang w:eastAsia="en-US"/>
              </w:rPr>
              <w:t xml:space="preserve">-40 ≤ </w:t>
            </w:r>
            <w:proofErr w:type="spellStart"/>
            <w:r w:rsidRPr="003D01BB">
              <w:rPr>
                <w:rFonts w:cs="Arial"/>
                <w:lang w:eastAsia="en-US"/>
              </w:rPr>
              <w:t>P</w:t>
            </w:r>
            <w:r w:rsidRPr="003D01BB">
              <w:rPr>
                <w:rFonts w:cs="Arial"/>
                <w:vertAlign w:val="subscript"/>
                <w:lang w:eastAsia="en-US"/>
              </w:rPr>
              <w:t>CMAX</w:t>
            </w:r>
            <w:r w:rsidRPr="0032110F">
              <w:rPr>
                <w:rFonts w:cs="Vrinda"/>
                <w:vertAlign w:val="subscript"/>
                <w:lang w:eastAsia="en-US" w:bidi="bn-IN"/>
              </w:rPr>
              <w:t>,</w:t>
            </w:r>
            <w:r w:rsidRPr="0032110F">
              <w:rPr>
                <w:rFonts w:cs="Vrinda"/>
                <w:i/>
                <w:vertAlign w:val="subscript"/>
                <w:lang w:eastAsia="en-US" w:bidi="bn-IN"/>
              </w:rPr>
              <w:t>c</w:t>
            </w:r>
            <w:proofErr w:type="spellEnd"/>
            <w:r w:rsidRPr="003D01BB">
              <w:rPr>
                <w:rFonts w:cs="Arial"/>
                <w:lang w:eastAsia="en-US"/>
              </w:rPr>
              <w:t xml:space="preserve"> &lt; 8</w:t>
            </w:r>
          </w:p>
        </w:tc>
        <w:tc>
          <w:tcPr>
            <w:tcW w:w="2083" w:type="dxa"/>
            <w:shd w:val="clear" w:color="auto" w:fill="auto"/>
            <w:vAlign w:val="center"/>
          </w:tcPr>
          <w:p w:rsidR="0038541A" w:rsidRPr="003D01BB" w:rsidRDefault="0038541A" w:rsidP="000B3032">
            <w:pPr>
              <w:pStyle w:val="TAC"/>
              <w:rPr>
                <w:rFonts w:cs="Arial"/>
              </w:rPr>
            </w:pPr>
            <w:r w:rsidRPr="003D01BB">
              <w:rPr>
                <w:rFonts w:cs="Arial"/>
                <w:lang w:eastAsia="en-US"/>
              </w:rPr>
              <w:t>7.0</w:t>
            </w:r>
          </w:p>
        </w:tc>
      </w:tr>
    </w:tbl>
    <w:p w:rsidR="0038541A" w:rsidRDefault="0038541A" w:rsidP="00504455">
      <w:pPr>
        <w:overflowPunct/>
        <w:autoSpaceDE/>
        <w:autoSpaceDN/>
        <w:adjustRightInd/>
        <w:spacing w:after="0"/>
        <w:textAlignment w:val="auto"/>
      </w:pPr>
    </w:p>
    <w:p w:rsidR="0083090F" w:rsidRDefault="0083090F" w:rsidP="00504455">
      <w:pPr>
        <w:overflowPunct/>
        <w:autoSpaceDE/>
        <w:autoSpaceDN/>
        <w:adjustRightInd/>
        <w:spacing w:after="0"/>
        <w:textAlignment w:val="auto"/>
      </w:pPr>
    </w:p>
    <w:p w:rsidR="009071A5" w:rsidRDefault="009071A5" w:rsidP="009071A5">
      <w:pPr>
        <w:rPr>
          <w:rFonts w:cs="Vrinda"/>
          <w:lang w:bidi="bn-IN"/>
        </w:rPr>
      </w:pPr>
      <w:r>
        <w:rPr>
          <w:rFonts w:cs="Vrinda"/>
          <w:lang w:bidi="bn-IN"/>
        </w:rPr>
        <w:t xml:space="preserve">For this analysis we use RF front-end that is shared between B46 and 5GHz </w:t>
      </w:r>
      <w:proofErr w:type="spellStart"/>
      <w:r>
        <w:rPr>
          <w:rFonts w:cs="Vrinda"/>
          <w:lang w:bidi="bn-IN"/>
        </w:rPr>
        <w:t>WiFi</w:t>
      </w:r>
      <w:proofErr w:type="spellEnd"/>
      <w:r>
        <w:rPr>
          <w:rFonts w:cs="Vrinda"/>
          <w:lang w:bidi="bn-IN"/>
        </w:rPr>
        <w:t>.</w:t>
      </w:r>
      <w:r w:rsidR="003429A7">
        <w:rPr>
          <w:rFonts w:cs="Vrinda"/>
          <w:lang w:bidi="bn-IN"/>
        </w:rPr>
        <w:t xml:space="preserve"> The right-hand architecture f</w:t>
      </w:r>
      <w:r w:rsidR="00C03BA5">
        <w:rPr>
          <w:rFonts w:cs="Vrinda"/>
          <w:lang w:bidi="bn-IN"/>
        </w:rPr>
        <w:t>r</w:t>
      </w:r>
      <w:r w:rsidR="003429A7">
        <w:rPr>
          <w:rFonts w:cs="Vrinda"/>
          <w:lang w:bidi="bn-IN"/>
        </w:rPr>
        <w:t>o</w:t>
      </w:r>
      <w:r w:rsidR="00C03BA5">
        <w:rPr>
          <w:rFonts w:cs="Vrinda"/>
          <w:lang w:bidi="bn-IN"/>
        </w:rPr>
        <w:t>m figure 1 below is used in calculations.</w:t>
      </w:r>
      <w:r w:rsidR="00C039D2">
        <w:rPr>
          <w:rFonts w:cs="Vrinda"/>
          <w:lang w:bidi="bn-IN"/>
        </w:rPr>
        <w:t xml:space="preserve"> </w:t>
      </w:r>
    </w:p>
    <w:p w:rsidR="00C03BA5" w:rsidRDefault="00C03BA5" w:rsidP="00C03BA5">
      <w:pPr>
        <w:keepNext/>
        <w:jc w:val="center"/>
      </w:pPr>
      <w:r w:rsidRPr="00C03BA5">
        <w:rPr>
          <w:noProof/>
          <w:lang w:val="en-US" w:eastAsia="en-US"/>
        </w:rPr>
        <w:lastRenderedPageBreak/>
        <w:drawing>
          <wp:inline distT="0" distB="0" distL="0" distR="0">
            <wp:extent cx="5387340" cy="6057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87340" cy="6057900"/>
                    </a:xfrm>
                    <a:prstGeom prst="rect">
                      <a:avLst/>
                    </a:prstGeom>
                    <a:noFill/>
                    <a:ln w="9525">
                      <a:noFill/>
                      <a:miter lim="800000"/>
                      <a:headEnd/>
                      <a:tailEnd/>
                    </a:ln>
                  </pic:spPr>
                </pic:pic>
              </a:graphicData>
            </a:graphic>
          </wp:inline>
        </w:drawing>
      </w:r>
    </w:p>
    <w:p w:rsidR="00C03BA5" w:rsidRDefault="00C03BA5" w:rsidP="00C03BA5">
      <w:pPr>
        <w:pStyle w:val="Caption"/>
        <w:jc w:val="center"/>
        <w:rPr>
          <w:rFonts w:cs="Vrinda"/>
          <w:lang w:bidi="bn-IN"/>
        </w:rPr>
      </w:pPr>
      <w:r>
        <w:t xml:space="preserve">Figure </w:t>
      </w:r>
      <w:fldSimple w:instr=" SEQ Figure \* ARABIC ">
        <w:r>
          <w:rPr>
            <w:noProof/>
          </w:rPr>
          <w:t>1</w:t>
        </w:r>
      </w:fldSimple>
      <w:r>
        <w:t xml:space="preserve"> RF Front-end architectures</w:t>
      </w:r>
    </w:p>
    <w:p w:rsidR="00C03BA5" w:rsidRDefault="00C03BA5" w:rsidP="009071A5">
      <w:pPr>
        <w:rPr>
          <w:rFonts w:cs="Vrinda"/>
          <w:lang w:bidi="bn-IN"/>
        </w:rPr>
      </w:pPr>
    </w:p>
    <w:p w:rsidR="009071A5" w:rsidRDefault="009071A5" w:rsidP="009071A5">
      <w:pPr>
        <w:rPr>
          <w:rFonts w:cs="Vrinda"/>
          <w:lang w:bidi="bn-IN"/>
        </w:rPr>
      </w:pPr>
      <w:r>
        <w:rPr>
          <w:rFonts w:cs="Vrinda"/>
          <w:lang w:bidi="bn-IN"/>
        </w:rPr>
        <w:t>The following assumptions are used in this analysis.</w:t>
      </w:r>
      <w:r w:rsidR="007E48DD">
        <w:rPr>
          <w:rFonts w:cs="Vrinda"/>
          <w:lang w:bidi="bn-IN"/>
        </w:rPr>
        <w:t>MPR=2 dB is assumed for QPSK based on contributions in previous meeting.</w:t>
      </w:r>
    </w:p>
    <w:p w:rsidR="009071A5" w:rsidRDefault="009071A5" w:rsidP="009071A5">
      <w:pPr>
        <w:rPr>
          <w:rFonts w:cs="Vrinda"/>
          <w:lang w:bidi="bn-IN"/>
        </w:rPr>
      </w:pPr>
      <w:r>
        <w:rPr>
          <w:rFonts w:cs="Vrinda"/>
          <w:lang w:bidi="bn-IN"/>
        </w:rPr>
        <w:t>Diplexer IL</w:t>
      </w:r>
      <w:r>
        <w:rPr>
          <w:rFonts w:cs="Vrinda"/>
          <w:lang w:bidi="bn-IN"/>
        </w:rPr>
        <w:tab/>
      </w:r>
      <w:r>
        <w:rPr>
          <w:rFonts w:cs="Vrinda"/>
          <w:lang w:bidi="bn-IN"/>
        </w:rPr>
        <w:tab/>
      </w:r>
      <w:r>
        <w:rPr>
          <w:rFonts w:cs="Vrinda"/>
          <w:lang w:bidi="bn-IN"/>
        </w:rPr>
        <w:tab/>
      </w:r>
      <w:r>
        <w:rPr>
          <w:rFonts w:cs="Vrinda"/>
          <w:lang w:bidi="bn-IN"/>
        </w:rPr>
        <w:tab/>
      </w:r>
      <w:r>
        <w:rPr>
          <w:rFonts w:cs="Vrinda"/>
          <w:lang w:bidi="bn-IN"/>
        </w:rPr>
        <w:tab/>
      </w:r>
      <w:r>
        <w:rPr>
          <w:rFonts w:cs="Vrinda"/>
          <w:lang w:bidi="bn-IN"/>
        </w:rPr>
        <w:tab/>
        <w:t>1.2</w:t>
      </w:r>
    </w:p>
    <w:p w:rsidR="009071A5" w:rsidRDefault="009071A5" w:rsidP="009071A5">
      <w:pPr>
        <w:rPr>
          <w:rFonts w:cs="Vrinda"/>
          <w:lang w:bidi="bn-IN"/>
        </w:rPr>
      </w:pPr>
      <w:r>
        <w:rPr>
          <w:rFonts w:cs="Vrinda"/>
          <w:lang w:bidi="bn-IN"/>
        </w:rPr>
        <w:t>B46 filter IL</w:t>
      </w:r>
      <w:r>
        <w:rPr>
          <w:rFonts w:cs="Vrinda"/>
          <w:lang w:bidi="bn-IN"/>
        </w:rPr>
        <w:tab/>
      </w:r>
      <w:r>
        <w:rPr>
          <w:rFonts w:cs="Vrinda"/>
          <w:lang w:bidi="bn-IN"/>
        </w:rPr>
        <w:tab/>
      </w:r>
      <w:r>
        <w:rPr>
          <w:rFonts w:cs="Vrinda"/>
          <w:lang w:bidi="bn-IN"/>
        </w:rPr>
        <w:tab/>
      </w:r>
      <w:r>
        <w:rPr>
          <w:rFonts w:cs="Vrinda"/>
          <w:lang w:bidi="bn-IN"/>
        </w:rPr>
        <w:tab/>
      </w:r>
      <w:r>
        <w:rPr>
          <w:rFonts w:cs="Vrinda"/>
          <w:lang w:bidi="bn-IN"/>
        </w:rPr>
        <w:tab/>
      </w:r>
      <w:r>
        <w:rPr>
          <w:rFonts w:cs="Vrinda"/>
          <w:lang w:bidi="bn-IN"/>
        </w:rPr>
        <w:tab/>
        <w:t>2.2</w:t>
      </w:r>
    </w:p>
    <w:p w:rsidR="00C039D2" w:rsidRDefault="00C039D2" w:rsidP="009071A5">
      <w:pPr>
        <w:rPr>
          <w:rFonts w:cs="Vrinda"/>
          <w:lang w:bidi="bn-IN"/>
        </w:rPr>
      </w:pPr>
      <w:r>
        <w:rPr>
          <w:rFonts w:cs="Vrinda"/>
          <w:lang w:bidi="bn-IN"/>
        </w:rPr>
        <w:t>SW</w:t>
      </w:r>
      <w:r>
        <w:rPr>
          <w:rFonts w:cs="Vrinda"/>
          <w:lang w:bidi="bn-IN"/>
        </w:rPr>
        <w:tab/>
      </w:r>
      <w:r>
        <w:rPr>
          <w:rFonts w:cs="Vrinda"/>
          <w:lang w:bidi="bn-IN"/>
        </w:rPr>
        <w:tab/>
      </w:r>
      <w:r>
        <w:rPr>
          <w:rFonts w:cs="Vrinda"/>
          <w:lang w:bidi="bn-IN"/>
        </w:rPr>
        <w:tab/>
      </w:r>
      <w:r>
        <w:rPr>
          <w:rFonts w:cs="Vrinda"/>
          <w:lang w:bidi="bn-IN"/>
        </w:rPr>
        <w:tab/>
      </w:r>
      <w:r>
        <w:rPr>
          <w:rFonts w:cs="Vrinda"/>
          <w:lang w:bidi="bn-IN"/>
        </w:rPr>
        <w:tab/>
      </w:r>
      <w:r>
        <w:rPr>
          <w:rFonts w:cs="Vrinda"/>
          <w:lang w:bidi="bn-IN"/>
        </w:rPr>
        <w:tab/>
      </w:r>
      <w:r>
        <w:rPr>
          <w:rFonts w:cs="Vrinda"/>
          <w:lang w:bidi="bn-IN"/>
        </w:rPr>
        <w:tab/>
      </w:r>
      <w:r>
        <w:rPr>
          <w:rFonts w:cs="Vrinda"/>
          <w:lang w:bidi="bn-IN"/>
        </w:rPr>
        <w:tab/>
        <w:t>0.6</w:t>
      </w:r>
    </w:p>
    <w:p w:rsidR="009071A5" w:rsidRDefault="009071A5" w:rsidP="009071A5">
      <w:pPr>
        <w:rPr>
          <w:rFonts w:cs="Vrinda"/>
          <w:lang w:bidi="bn-IN"/>
        </w:rPr>
      </w:pPr>
      <w:r>
        <w:rPr>
          <w:rFonts w:cs="Vrinda"/>
          <w:lang w:bidi="bn-IN"/>
        </w:rPr>
        <w:t>Fast TX/RX switch</w:t>
      </w:r>
      <w:r>
        <w:rPr>
          <w:rFonts w:cs="Vrinda"/>
          <w:lang w:bidi="bn-IN"/>
        </w:rPr>
        <w:tab/>
      </w:r>
      <w:r>
        <w:rPr>
          <w:rFonts w:cs="Vrinda"/>
          <w:lang w:bidi="bn-IN"/>
        </w:rPr>
        <w:tab/>
      </w:r>
      <w:r>
        <w:rPr>
          <w:rFonts w:cs="Vrinda"/>
          <w:lang w:bidi="bn-IN"/>
        </w:rPr>
        <w:tab/>
      </w:r>
      <w:r>
        <w:rPr>
          <w:rFonts w:cs="Vrinda"/>
          <w:lang w:bidi="bn-IN"/>
        </w:rPr>
        <w:tab/>
      </w:r>
      <w:r w:rsidR="00C039D2">
        <w:rPr>
          <w:rFonts w:cs="Vrinda"/>
          <w:lang w:bidi="bn-IN"/>
        </w:rPr>
        <w:t>0.8</w:t>
      </w:r>
    </w:p>
    <w:p w:rsidR="009071A5" w:rsidRDefault="009071A5" w:rsidP="009071A5">
      <w:pPr>
        <w:rPr>
          <w:rFonts w:cs="Vrinda"/>
          <w:lang w:bidi="bn-IN"/>
        </w:rPr>
      </w:pPr>
      <w:r>
        <w:rPr>
          <w:rFonts w:cs="Vrinda"/>
          <w:lang w:bidi="bn-IN"/>
        </w:rPr>
        <w:t>Trace loss (PA-&gt;)</w:t>
      </w:r>
      <w:r>
        <w:rPr>
          <w:rFonts w:cs="Vrinda"/>
          <w:lang w:bidi="bn-IN"/>
        </w:rPr>
        <w:tab/>
      </w:r>
      <w:r>
        <w:rPr>
          <w:rFonts w:cs="Vrinda"/>
          <w:lang w:bidi="bn-IN"/>
        </w:rPr>
        <w:tab/>
      </w:r>
      <w:r>
        <w:rPr>
          <w:rFonts w:cs="Vrinda"/>
          <w:lang w:bidi="bn-IN"/>
        </w:rPr>
        <w:tab/>
      </w:r>
      <w:r>
        <w:rPr>
          <w:rFonts w:cs="Vrinda"/>
          <w:lang w:bidi="bn-IN"/>
        </w:rPr>
        <w:tab/>
      </w:r>
      <w:r>
        <w:rPr>
          <w:rFonts w:cs="Vrinda"/>
          <w:lang w:bidi="bn-IN"/>
        </w:rPr>
        <w:tab/>
        <w:t>1.5</w:t>
      </w:r>
    </w:p>
    <w:p w:rsidR="009071A5" w:rsidRDefault="00573247" w:rsidP="009071A5">
      <w:pPr>
        <w:rPr>
          <w:rFonts w:cs="Vrinda"/>
          <w:lang w:bidi="bn-IN"/>
        </w:rPr>
      </w:pPr>
      <w:r>
        <w:rPr>
          <w:rFonts w:cs="Vrinda"/>
          <w:lang w:bidi="bn-IN"/>
        </w:rPr>
        <w:t>Minimum allowed MPR</w:t>
      </w:r>
      <w:r>
        <w:rPr>
          <w:rFonts w:cs="Vrinda"/>
          <w:lang w:bidi="bn-IN"/>
        </w:rPr>
        <w:tab/>
      </w:r>
      <w:r>
        <w:rPr>
          <w:rFonts w:cs="Vrinda"/>
          <w:lang w:bidi="bn-IN"/>
        </w:rPr>
        <w:tab/>
      </w:r>
      <w:r>
        <w:rPr>
          <w:rFonts w:cs="Vrinda"/>
          <w:lang w:bidi="bn-IN"/>
        </w:rPr>
        <w:tab/>
        <w:t xml:space="preserve">    2</w:t>
      </w:r>
    </w:p>
    <w:p w:rsidR="009071A5" w:rsidRPr="0038541A" w:rsidRDefault="009071A5" w:rsidP="009071A5">
      <w:proofErr w:type="gramStart"/>
      <w:r w:rsidRPr="0032110F">
        <w:t>T(</w:t>
      </w:r>
      <w:proofErr w:type="spellStart"/>
      <w:proofErr w:type="gramEnd"/>
      <w:r w:rsidRPr="0032110F">
        <w:t>P</w:t>
      </w:r>
      <w:r w:rsidRPr="0032110F">
        <w:rPr>
          <w:vertAlign w:val="subscript"/>
        </w:rPr>
        <w:t>CMAX</w:t>
      </w:r>
      <w:r w:rsidRPr="0032110F">
        <w:rPr>
          <w:rFonts w:cs="Vrinda"/>
          <w:vertAlign w:val="subscript"/>
          <w:lang w:bidi="bn-IN"/>
        </w:rPr>
        <w:t>,</w:t>
      </w:r>
      <w:r w:rsidRPr="0032110F">
        <w:rPr>
          <w:rFonts w:cs="Vrinda"/>
          <w:i/>
          <w:vertAlign w:val="subscript"/>
          <w:lang w:bidi="bn-IN"/>
        </w:rPr>
        <w:t>c</w:t>
      </w:r>
      <w:proofErr w:type="spellEnd"/>
      <w:r w:rsidRPr="0032110F">
        <w:t>)</w:t>
      </w:r>
      <w:r>
        <w:tab/>
      </w:r>
      <w:r>
        <w:tab/>
      </w:r>
      <w:r>
        <w:tab/>
      </w:r>
      <w:r>
        <w:tab/>
      </w:r>
      <w:r>
        <w:tab/>
      </w:r>
      <w:r>
        <w:tab/>
      </w:r>
      <w:r>
        <w:tab/>
        <w:t>2.0</w:t>
      </w:r>
    </w:p>
    <w:p w:rsidR="009071A5" w:rsidRDefault="009071A5" w:rsidP="009071A5">
      <w:pPr>
        <w:rPr>
          <w:rFonts w:eastAsia="Malgun Gothic"/>
        </w:rPr>
      </w:pPr>
      <w:proofErr w:type="spellStart"/>
      <w:r w:rsidRPr="0032110F">
        <w:t>T</w:t>
      </w:r>
      <w:r w:rsidRPr="0032110F">
        <w:rPr>
          <w:vertAlign w:val="subscript"/>
        </w:rPr>
        <w:t>L</w:t>
      </w:r>
      <w:proofErr w:type="gramStart"/>
      <w:r w:rsidRPr="0032110F">
        <w:rPr>
          <w:rFonts w:eastAsia="Malgun Gothic"/>
          <w:vertAlign w:val="subscript"/>
        </w:rPr>
        <w:t>,</w:t>
      </w:r>
      <w:r w:rsidRPr="0032110F">
        <w:rPr>
          <w:rFonts w:eastAsia="Malgun Gothic"/>
          <w:i/>
          <w:vertAlign w:val="subscript"/>
        </w:rPr>
        <w:t>c</w:t>
      </w:r>
      <w:proofErr w:type="spellEnd"/>
      <w:proofErr w:type="gramEnd"/>
      <w:r>
        <w:rPr>
          <w:rFonts w:eastAsia="Malgun Gothic"/>
          <w:i/>
          <w:vertAlign w:val="subscript"/>
        </w:rPr>
        <w:tab/>
      </w:r>
      <w:r>
        <w:rPr>
          <w:rFonts w:eastAsia="Malgun Gothic"/>
          <w:i/>
          <w:vertAlign w:val="subscript"/>
        </w:rPr>
        <w:tab/>
      </w:r>
      <w:r>
        <w:rPr>
          <w:rFonts w:eastAsia="Malgun Gothic"/>
          <w:i/>
          <w:vertAlign w:val="subscript"/>
        </w:rPr>
        <w:tab/>
      </w:r>
      <w:r>
        <w:rPr>
          <w:rFonts w:eastAsia="Malgun Gothic"/>
          <w:i/>
          <w:vertAlign w:val="subscript"/>
        </w:rPr>
        <w:tab/>
      </w:r>
      <w:r>
        <w:rPr>
          <w:rFonts w:eastAsia="Malgun Gothic"/>
          <w:i/>
          <w:vertAlign w:val="subscript"/>
        </w:rPr>
        <w:tab/>
      </w:r>
      <w:r>
        <w:rPr>
          <w:rFonts w:eastAsia="Malgun Gothic"/>
        </w:rPr>
        <w:tab/>
      </w:r>
      <w:r w:rsidR="004B4EC0">
        <w:rPr>
          <w:rFonts w:eastAsia="Malgun Gothic"/>
        </w:rPr>
        <w:t xml:space="preserve">   </w:t>
      </w:r>
      <w:r>
        <w:rPr>
          <w:rFonts w:eastAsia="Malgun Gothic"/>
        </w:rPr>
        <w:t>[2.0:2.5]</w:t>
      </w:r>
    </w:p>
    <w:p w:rsidR="004501C9" w:rsidRPr="004501C9" w:rsidRDefault="004501C9" w:rsidP="00D7154A">
      <w:pPr>
        <w:overflowPunct/>
        <w:autoSpaceDE/>
        <w:autoSpaceDN/>
        <w:adjustRightInd/>
        <w:spacing w:after="0"/>
        <w:textAlignment w:val="auto"/>
        <w:rPr>
          <w:lang w:val="en-US"/>
        </w:rPr>
      </w:pPr>
      <w:r>
        <w:rPr>
          <w:lang w:val="en-US"/>
        </w:rPr>
        <w:lastRenderedPageBreak/>
        <w:t xml:space="preserve">All other parameters in </w:t>
      </w:r>
      <w:proofErr w:type="spellStart"/>
      <w:r w:rsidRPr="0032110F">
        <w:rPr>
          <w:lang w:bidi="bn-IN"/>
        </w:rPr>
        <w:t>P</w:t>
      </w:r>
      <w:r w:rsidRPr="0032110F">
        <w:rPr>
          <w:vertAlign w:val="subscript"/>
          <w:lang w:bidi="bn-IN"/>
        </w:rPr>
        <w:t>CMAX_L</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Pr>
          <w:rFonts w:cs="Vrinda"/>
          <w:i/>
          <w:vertAlign w:val="subscript"/>
          <w:lang w:bidi="bn-IN"/>
        </w:rPr>
        <w:t xml:space="preserve"> </w:t>
      </w:r>
      <w:r>
        <w:rPr>
          <w:rFonts w:cs="Vrinda"/>
          <w:lang w:bidi="bn-IN"/>
        </w:rPr>
        <w:t>are assumed to be 0 (</w:t>
      </w:r>
      <w:proofErr w:type="spellStart"/>
      <w:r>
        <w:rPr>
          <w:rFonts w:cs="Vrinda"/>
          <w:lang w:bidi="bn-IN"/>
        </w:rPr>
        <w:t>i.e</w:t>
      </w:r>
      <w:proofErr w:type="spellEnd"/>
      <w:r>
        <w:rPr>
          <w:rFonts w:cs="Vrinda"/>
          <w:lang w:bidi="bn-IN"/>
        </w:rPr>
        <w:t xml:space="preserve"> no A-MPR etc).</w:t>
      </w:r>
    </w:p>
    <w:p w:rsidR="004501C9" w:rsidRDefault="00C039D2" w:rsidP="00D7154A">
      <w:pPr>
        <w:overflowPunct/>
        <w:autoSpaceDE/>
        <w:autoSpaceDN/>
        <w:adjustRightInd/>
        <w:spacing w:after="0"/>
        <w:textAlignment w:val="auto"/>
        <w:rPr>
          <w:lang w:val="en-US"/>
        </w:rPr>
      </w:pPr>
      <w:r>
        <w:rPr>
          <w:lang w:val="en-US"/>
        </w:rPr>
        <w:t>The total FE loss is 1.2+2.2+0.6+0.8+1.5=6.3</w:t>
      </w:r>
      <w:r w:rsidR="004501C9">
        <w:rPr>
          <w:lang w:val="en-US"/>
        </w:rPr>
        <w:t>dB. The interesting parameter is ava</w:t>
      </w:r>
      <w:r w:rsidR="00F13778">
        <w:rPr>
          <w:lang w:val="en-US"/>
        </w:rPr>
        <w:t xml:space="preserve">ilable PA maximum output power </w:t>
      </w:r>
      <w:r w:rsidR="004501C9">
        <w:rPr>
          <w:lang w:val="en-US"/>
        </w:rPr>
        <w:t xml:space="preserve">that is UE maximum output </w:t>
      </w:r>
      <w:proofErr w:type="spellStart"/>
      <w:r w:rsidR="004501C9">
        <w:rPr>
          <w:lang w:val="en-US"/>
        </w:rPr>
        <w:t>power+FE</w:t>
      </w:r>
      <w:proofErr w:type="spellEnd"/>
      <w:r w:rsidR="004501C9">
        <w:rPr>
          <w:lang w:val="en-US"/>
        </w:rPr>
        <w:t xml:space="preserve"> loss.</w:t>
      </w:r>
      <w:r w:rsidR="00BA4C5D">
        <w:rPr>
          <w:lang w:val="en-US"/>
        </w:rPr>
        <w:t xml:space="preserve"> </w:t>
      </w:r>
    </w:p>
    <w:p w:rsidR="004501C9" w:rsidRDefault="004501C9" w:rsidP="00D7154A">
      <w:pPr>
        <w:overflowPunct/>
        <w:autoSpaceDE/>
        <w:autoSpaceDN/>
        <w:adjustRightInd/>
        <w:spacing w:after="0"/>
        <w:textAlignment w:val="auto"/>
        <w:rPr>
          <w:lang w:val="en-US"/>
        </w:rPr>
      </w:pPr>
    </w:p>
    <w:p w:rsidR="004501C9" w:rsidRDefault="004501C9" w:rsidP="00D7154A">
      <w:pPr>
        <w:overflowPunct/>
        <w:autoSpaceDE/>
        <w:autoSpaceDN/>
        <w:adjustRightInd/>
        <w:spacing w:after="0"/>
        <w:textAlignment w:val="auto"/>
      </w:pPr>
      <w:r>
        <w:rPr>
          <w:lang w:val="en-US"/>
        </w:rPr>
        <w:t xml:space="preserve">We apply these parameters to lower limit of </w:t>
      </w:r>
      <w:proofErr w:type="spellStart"/>
      <w:r w:rsidRPr="0032110F">
        <w:t>P</w:t>
      </w:r>
      <w:r w:rsidRPr="0032110F">
        <w:rPr>
          <w:rFonts w:cs="Vrinda"/>
          <w:vertAlign w:val="subscript"/>
          <w:lang w:bidi="bn-IN"/>
        </w:rPr>
        <w:t>U</w:t>
      </w:r>
      <w:r w:rsidRPr="0032110F">
        <w:rPr>
          <w:vertAlign w:val="subscript"/>
        </w:rPr>
        <w:t>MAX</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sidRPr="0032110F">
        <w:rPr>
          <w:vertAlign w:val="subscript"/>
        </w:rPr>
        <w:t xml:space="preserve"> </w:t>
      </w:r>
      <w:r w:rsidR="00BA4C5D">
        <w:t>and modify the formula to calculate r</w:t>
      </w:r>
      <w:r w:rsidR="00F13778">
        <w:t xml:space="preserve">equired PA maximum output power to meet the lower limit of </w:t>
      </w:r>
      <w:proofErr w:type="spellStart"/>
      <w:r w:rsidR="00F13778" w:rsidRPr="0032110F">
        <w:t>P</w:t>
      </w:r>
      <w:r w:rsidR="00F13778" w:rsidRPr="0032110F">
        <w:rPr>
          <w:rFonts w:cs="Vrinda"/>
          <w:vertAlign w:val="subscript"/>
          <w:lang w:bidi="bn-IN"/>
        </w:rPr>
        <w:t>U</w:t>
      </w:r>
      <w:r w:rsidR="00F13778" w:rsidRPr="0032110F">
        <w:rPr>
          <w:vertAlign w:val="subscript"/>
        </w:rPr>
        <w:t>MAX</w:t>
      </w:r>
      <w:r w:rsidR="00F13778" w:rsidRPr="0032110F">
        <w:rPr>
          <w:rFonts w:cs="Vrinda"/>
          <w:vertAlign w:val="subscript"/>
          <w:lang w:bidi="bn-IN"/>
        </w:rPr>
        <w:t>,</w:t>
      </w:r>
      <w:r w:rsidR="00F13778" w:rsidRPr="0032110F">
        <w:rPr>
          <w:rFonts w:cs="Vrinda"/>
          <w:i/>
          <w:vertAlign w:val="subscript"/>
          <w:lang w:bidi="bn-IN"/>
        </w:rPr>
        <w:t>c</w:t>
      </w:r>
      <w:proofErr w:type="spellEnd"/>
      <w:r w:rsidR="00F13778" w:rsidRPr="0032110F">
        <w:rPr>
          <w:vertAlign w:val="subscript"/>
        </w:rPr>
        <w:t xml:space="preserve"> </w:t>
      </w:r>
      <w:r w:rsidR="00F13778">
        <w:t>.</w:t>
      </w:r>
    </w:p>
    <w:p w:rsidR="004501C9" w:rsidRDefault="004501C9" w:rsidP="00D7154A">
      <w:pPr>
        <w:overflowPunct/>
        <w:autoSpaceDE/>
        <w:autoSpaceDN/>
        <w:adjustRightInd/>
        <w:spacing w:after="0"/>
        <w:textAlignment w:val="auto"/>
        <w:rPr>
          <w:lang w:val="en-US"/>
        </w:rPr>
      </w:pPr>
    </w:p>
    <w:p w:rsidR="00BA4C5D" w:rsidRPr="00BA4C5D" w:rsidRDefault="00BA4C5D" w:rsidP="00D7154A">
      <w:pPr>
        <w:overflowPunct/>
        <w:autoSpaceDE/>
        <w:autoSpaceDN/>
        <w:adjustRightInd/>
        <w:spacing w:after="0"/>
        <w:textAlignment w:val="auto"/>
        <w:rPr>
          <w:rFonts w:eastAsia="Malgun Gothic"/>
          <w:b/>
          <w:u w:val="single"/>
        </w:rPr>
      </w:pPr>
      <w:r w:rsidRPr="00BA4C5D">
        <w:rPr>
          <w:b/>
          <w:u w:val="single"/>
          <w:lang w:val="en-US"/>
        </w:rPr>
        <w:t xml:space="preserve">CASE when </w:t>
      </w:r>
      <w:proofErr w:type="spellStart"/>
      <w:r w:rsidRPr="00BA4C5D">
        <w:rPr>
          <w:b/>
          <w:u w:val="single"/>
        </w:rPr>
        <w:t>T</w:t>
      </w:r>
      <w:r w:rsidRPr="00BA4C5D">
        <w:rPr>
          <w:b/>
          <w:u w:val="single"/>
          <w:vertAlign w:val="subscript"/>
        </w:rPr>
        <w:t>L</w:t>
      </w:r>
      <w:proofErr w:type="gramStart"/>
      <w:r w:rsidRPr="00BA4C5D">
        <w:rPr>
          <w:rFonts w:eastAsia="Malgun Gothic"/>
          <w:b/>
          <w:u w:val="single"/>
          <w:vertAlign w:val="subscript"/>
        </w:rPr>
        <w:t>,</w:t>
      </w:r>
      <w:r w:rsidRPr="00BA4C5D">
        <w:rPr>
          <w:rFonts w:eastAsia="Malgun Gothic"/>
          <w:b/>
          <w:i/>
          <w:u w:val="single"/>
          <w:vertAlign w:val="subscript"/>
        </w:rPr>
        <w:t>c</w:t>
      </w:r>
      <w:proofErr w:type="spellEnd"/>
      <w:proofErr w:type="gramEnd"/>
      <w:r w:rsidRPr="00BA4C5D">
        <w:rPr>
          <w:rFonts w:eastAsia="Malgun Gothic"/>
          <w:b/>
          <w:u w:val="single"/>
        </w:rPr>
        <w:t xml:space="preserve"> is 2.0dB:</w:t>
      </w:r>
    </w:p>
    <w:p w:rsidR="00BA4C5D" w:rsidRPr="00BA4C5D" w:rsidRDefault="00BA4C5D" w:rsidP="00D7154A">
      <w:pPr>
        <w:overflowPunct/>
        <w:autoSpaceDE/>
        <w:autoSpaceDN/>
        <w:adjustRightInd/>
        <w:spacing w:after="0"/>
        <w:textAlignment w:val="auto"/>
        <w:rPr>
          <w:lang w:val="en-US"/>
        </w:rPr>
      </w:pPr>
    </w:p>
    <w:p w:rsidR="004501C9" w:rsidRDefault="004501C9" w:rsidP="00D7154A">
      <w:pPr>
        <w:overflowPunct/>
        <w:autoSpaceDE/>
        <w:autoSpaceDN/>
        <w:adjustRightInd/>
        <w:spacing w:after="0"/>
        <w:textAlignment w:val="auto"/>
      </w:pPr>
      <w:r w:rsidRPr="0032110F">
        <w:t>P</w:t>
      </w:r>
      <w:r w:rsidR="00BA4C5D">
        <w:rPr>
          <w:rFonts w:cs="Vrinda"/>
          <w:vertAlign w:val="subscript"/>
          <w:lang w:bidi="bn-IN"/>
        </w:rPr>
        <w:t>MAX_PA</w:t>
      </w:r>
      <w:r w:rsidR="00BA4C5D">
        <w:rPr>
          <w:rFonts w:cs="Vrinda"/>
          <w:lang w:bidi="bn-IN"/>
        </w:rPr>
        <w:t xml:space="preserve">-FE </w:t>
      </w:r>
      <w:proofErr w:type="gramStart"/>
      <w:r w:rsidR="00BA4C5D">
        <w:rPr>
          <w:rFonts w:cs="Vrinda"/>
          <w:lang w:bidi="bn-IN"/>
        </w:rPr>
        <w:t>loss</w:t>
      </w:r>
      <w:r w:rsidRPr="0032110F">
        <w:rPr>
          <w:vertAlign w:val="subscript"/>
        </w:rPr>
        <w:t xml:space="preserve"> </w:t>
      </w:r>
      <w:r w:rsidRPr="0032110F">
        <w:t xml:space="preserve"> </w:t>
      </w:r>
      <w:r>
        <w:rPr>
          <w:rFonts w:ascii="FrutigerNext LT Regular" w:hAnsi="FrutigerNext LT Regular"/>
        </w:rPr>
        <w:t>≥</w:t>
      </w:r>
      <w:proofErr w:type="gramEnd"/>
      <w:r>
        <w:t xml:space="preserve"> </w:t>
      </w:r>
      <w:proofErr w:type="spellStart"/>
      <w:r w:rsidRPr="0032110F">
        <w:t>P</w:t>
      </w:r>
      <w:r w:rsidRPr="0032110F">
        <w:rPr>
          <w:vertAlign w:val="subscript"/>
        </w:rPr>
        <w:t>CMAX_L</w:t>
      </w:r>
      <w:r w:rsidRPr="0032110F">
        <w:rPr>
          <w:rFonts w:cs="Vrinda"/>
          <w:vertAlign w:val="subscript"/>
          <w:lang w:bidi="bn-IN"/>
        </w:rPr>
        <w:t>,</w:t>
      </w:r>
      <w:r w:rsidRPr="0032110F">
        <w:rPr>
          <w:rFonts w:cs="Vrinda"/>
          <w:i/>
          <w:vertAlign w:val="subscript"/>
          <w:lang w:bidi="bn-IN"/>
        </w:rPr>
        <w:t>c</w:t>
      </w:r>
      <w:proofErr w:type="spellEnd"/>
      <w:r w:rsidRPr="0032110F">
        <w:rPr>
          <w:vertAlign w:val="subscript"/>
        </w:rPr>
        <w:t xml:space="preserve">  </w:t>
      </w:r>
      <w:r w:rsidRPr="0032110F">
        <w:t>–  MAX{</w:t>
      </w:r>
      <w:proofErr w:type="spellStart"/>
      <w:r w:rsidRPr="0032110F">
        <w:t>T</w:t>
      </w:r>
      <w:r w:rsidRPr="0032110F">
        <w:rPr>
          <w:vertAlign w:val="subscript"/>
        </w:rPr>
        <w:t>L</w:t>
      </w:r>
      <w:r w:rsidRPr="0032110F">
        <w:rPr>
          <w:rFonts w:eastAsia="Malgun Gothic"/>
          <w:vertAlign w:val="subscript"/>
        </w:rPr>
        <w:t>,</w:t>
      </w:r>
      <w:r w:rsidRPr="0032110F">
        <w:rPr>
          <w:rFonts w:eastAsia="Malgun Gothic"/>
          <w:i/>
          <w:vertAlign w:val="subscript"/>
        </w:rPr>
        <w:t>c</w:t>
      </w:r>
      <w:proofErr w:type="spellEnd"/>
      <w:r w:rsidRPr="0032110F">
        <w:t>, T(</w:t>
      </w:r>
      <w:proofErr w:type="spellStart"/>
      <w:r w:rsidRPr="0032110F">
        <w:t>P</w:t>
      </w:r>
      <w:r w:rsidRPr="0032110F">
        <w:rPr>
          <w:vertAlign w:val="subscript"/>
        </w:rPr>
        <w:t>CMAX_L</w:t>
      </w:r>
      <w:r w:rsidRPr="0032110F">
        <w:rPr>
          <w:rFonts w:cs="Vrinda"/>
          <w:vertAlign w:val="subscript"/>
          <w:lang w:bidi="bn-IN"/>
        </w:rPr>
        <w:t>,</w:t>
      </w:r>
      <w:r w:rsidRPr="0032110F">
        <w:rPr>
          <w:rFonts w:cs="Vrinda"/>
          <w:i/>
          <w:vertAlign w:val="subscript"/>
          <w:lang w:bidi="bn-IN"/>
        </w:rPr>
        <w:t>c</w:t>
      </w:r>
      <w:proofErr w:type="spellEnd"/>
      <w:r w:rsidRPr="0032110F">
        <w:t xml:space="preserve">)}  </w:t>
      </w:r>
    </w:p>
    <w:p w:rsidR="00326E19" w:rsidRDefault="00326E19" w:rsidP="00D7154A">
      <w:pPr>
        <w:overflowPunct/>
        <w:autoSpaceDE/>
        <w:autoSpaceDN/>
        <w:adjustRightInd/>
        <w:spacing w:after="0"/>
        <w:textAlignment w:val="auto"/>
      </w:pPr>
    </w:p>
    <w:p w:rsidR="00326E19" w:rsidRDefault="00326E19" w:rsidP="00326E19">
      <w:pPr>
        <w:overflowPunct/>
        <w:autoSpaceDE/>
        <w:autoSpaceDN/>
        <w:adjustRightInd/>
        <w:spacing w:after="0"/>
        <w:textAlignment w:val="auto"/>
      </w:pPr>
      <w:r w:rsidRPr="0032110F">
        <w:t>P</w:t>
      </w:r>
      <w:r>
        <w:rPr>
          <w:rFonts w:cs="Vrinda"/>
          <w:vertAlign w:val="subscript"/>
          <w:lang w:bidi="bn-IN"/>
        </w:rPr>
        <w:t>MAX_PA</w:t>
      </w:r>
      <w:r>
        <w:rPr>
          <w:rFonts w:cs="Vrinda"/>
          <w:lang w:bidi="bn-IN"/>
        </w:rPr>
        <w:t>-FE loss</w:t>
      </w:r>
      <w:r w:rsidRPr="0032110F">
        <w:rPr>
          <w:vertAlign w:val="subscript"/>
        </w:rPr>
        <w:t xml:space="preserve"> </w:t>
      </w:r>
      <w:r w:rsidRPr="0032110F">
        <w:t xml:space="preserve"> </w:t>
      </w:r>
      <w:r>
        <w:rPr>
          <w:rFonts w:ascii="FrutigerNext LT Regular" w:hAnsi="FrutigerNext LT Regular"/>
        </w:rPr>
        <w:t>≥</w:t>
      </w:r>
      <w:r>
        <w:t xml:space="preserve"> </w:t>
      </w:r>
      <w:r w:rsidRPr="0032110F">
        <w:rPr>
          <w:lang w:bidi="bn-IN"/>
        </w:rPr>
        <w:t>MIN {</w:t>
      </w:r>
      <w:proofErr w:type="spellStart"/>
      <w:r w:rsidRPr="0032110F">
        <w:rPr>
          <w:lang w:bidi="bn-IN"/>
        </w:rPr>
        <w:t>P</w:t>
      </w:r>
      <w:r w:rsidRPr="0032110F">
        <w:rPr>
          <w:vertAlign w:val="subscript"/>
          <w:lang w:bidi="bn-IN"/>
        </w:rPr>
        <w:t>EMAX</w:t>
      </w:r>
      <w:r w:rsidRPr="0032110F">
        <w:rPr>
          <w:rFonts w:cs="Vrinda"/>
          <w:vertAlign w:val="subscript"/>
          <w:lang w:bidi="bn-IN"/>
        </w:rPr>
        <w:t>,</w:t>
      </w:r>
      <w:r w:rsidRPr="0032110F">
        <w:rPr>
          <w:rFonts w:cs="Vrinda"/>
          <w:i/>
          <w:vertAlign w:val="subscript"/>
          <w:lang w:bidi="bn-IN"/>
        </w:rPr>
        <w:t>c</w:t>
      </w:r>
      <w:proofErr w:type="spellEnd"/>
      <w:r w:rsidRPr="0032110F">
        <w:rPr>
          <w:vertAlign w:val="subscript"/>
          <w:lang w:bidi="bn-IN"/>
        </w:rPr>
        <w:t xml:space="preserve"> </w:t>
      </w:r>
      <w:r w:rsidRPr="0032110F">
        <w:rPr>
          <w:lang w:bidi="bn-IN"/>
        </w:rPr>
        <w:t xml:space="preserve">– </w:t>
      </w:r>
      <w:r w:rsidRPr="0032110F">
        <w:rPr>
          <w:rFonts w:ascii="Symbol" w:hAnsi="Symbol"/>
          <w:lang w:bidi="bn-IN"/>
        </w:rPr>
        <w:t></w:t>
      </w:r>
      <w:proofErr w:type="spellStart"/>
      <w:r w:rsidRPr="0032110F">
        <w:rPr>
          <w:lang w:bidi="bn-IN"/>
        </w:rPr>
        <w:t>T</w:t>
      </w:r>
      <w:r w:rsidRPr="0032110F">
        <w:rPr>
          <w:vertAlign w:val="subscript"/>
          <w:lang w:bidi="bn-IN"/>
        </w:rPr>
        <w:t>C</w:t>
      </w:r>
      <w:r w:rsidRPr="0032110F">
        <w:rPr>
          <w:rFonts w:cs="Vrinda"/>
          <w:vertAlign w:val="subscript"/>
          <w:lang w:bidi="bn-IN"/>
        </w:rPr>
        <w:t>,</w:t>
      </w:r>
      <w:r w:rsidRPr="0032110F">
        <w:rPr>
          <w:rFonts w:cs="Vrinda"/>
          <w:i/>
          <w:vertAlign w:val="subscript"/>
          <w:lang w:bidi="bn-IN"/>
        </w:rPr>
        <w:t>c</w:t>
      </w:r>
      <w:proofErr w:type="spellEnd"/>
      <w:r w:rsidRPr="0032110F">
        <w:rPr>
          <w:lang w:bidi="bn-IN"/>
        </w:rPr>
        <w:t xml:space="preserve">,  </w:t>
      </w:r>
      <w:proofErr w:type="spellStart"/>
      <w:r w:rsidRPr="0032110F">
        <w:rPr>
          <w:lang w:bidi="bn-IN"/>
        </w:rPr>
        <w:t>P</w:t>
      </w:r>
      <w:r w:rsidRPr="0032110F">
        <w:rPr>
          <w:vertAlign w:val="subscript"/>
          <w:lang w:bidi="bn-IN"/>
        </w:rPr>
        <w:t>PowerClass</w:t>
      </w:r>
      <w:proofErr w:type="spellEnd"/>
      <w:r w:rsidRPr="0032110F">
        <w:rPr>
          <w:lang w:bidi="bn-IN"/>
        </w:rPr>
        <w:t xml:space="preserve"> – MAX(</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 A-</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w:t>
      </w:r>
      <w:r w:rsidRPr="0032110F">
        <w:t xml:space="preserve"> </w:t>
      </w:r>
      <w:proofErr w:type="spellStart"/>
      <w:r w:rsidRPr="0032110F">
        <w:t>ΔT</w:t>
      </w:r>
      <w:r w:rsidRPr="0032110F">
        <w:rPr>
          <w:vertAlign w:val="subscript"/>
        </w:rPr>
        <w:t>IB,c</w:t>
      </w:r>
      <w:proofErr w:type="spellEnd"/>
      <w:r w:rsidRPr="0032110F">
        <w:rPr>
          <w:lang w:bidi="bn-IN"/>
        </w:rPr>
        <w:t xml:space="preserve"> + </w:t>
      </w:r>
      <w:r w:rsidRPr="0032110F">
        <w:rPr>
          <w:rFonts w:ascii="Symbol" w:hAnsi="Symbol"/>
          <w:lang w:bidi="bn-IN"/>
        </w:rPr>
        <w:t></w:t>
      </w:r>
      <w:proofErr w:type="spellStart"/>
      <w:r w:rsidRPr="0032110F">
        <w:rPr>
          <w:lang w:bidi="bn-IN"/>
        </w:rPr>
        <w:t>T</w:t>
      </w:r>
      <w:r w:rsidRPr="0032110F">
        <w:rPr>
          <w:vertAlign w:val="subscript"/>
          <w:lang w:bidi="bn-IN"/>
        </w:rPr>
        <w:t>C</w:t>
      </w:r>
      <w:r w:rsidRPr="0032110F">
        <w:rPr>
          <w:rFonts w:cs="Vrinda"/>
          <w:vertAlign w:val="subscript"/>
          <w:lang w:bidi="bn-IN"/>
        </w:rPr>
        <w:t>,</w:t>
      </w:r>
      <w:r w:rsidRPr="0032110F">
        <w:rPr>
          <w:rFonts w:cs="Vrinda"/>
          <w:i/>
          <w:vertAlign w:val="subscript"/>
          <w:lang w:bidi="bn-IN"/>
        </w:rPr>
        <w:t>c</w:t>
      </w:r>
      <w:proofErr w:type="spellEnd"/>
      <w:r w:rsidRPr="0032110F">
        <w:rPr>
          <w:rFonts w:cs="Vrinda"/>
          <w:lang w:bidi="bn-IN"/>
        </w:rPr>
        <w:t xml:space="preserve"> </w:t>
      </w:r>
      <w:r w:rsidRPr="0032110F">
        <w:rPr>
          <w:lang w:bidi="bn-IN"/>
        </w:rPr>
        <w:t xml:space="preserve">+ </w:t>
      </w:r>
      <w:r w:rsidRPr="0032110F">
        <w:rPr>
          <w:rFonts w:ascii="Symbol" w:hAnsi="Symbol"/>
          <w:lang w:bidi="bn-IN"/>
        </w:rPr>
        <w:t></w:t>
      </w:r>
      <w:proofErr w:type="spellStart"/>
      <w:r w:rsidRPr="0032110F">
        <w:rPr>
          <w:lang w:bidi="bn-IN"/>
        </w:rPr>
        <w:t>T</w:t>
      </w:r>
      <w:r w:rsidRPr="0032110F">
        <w:rPr>
          <w:vertAlign w:val="subscript"/>
          <w:lang w:bidi="bn-IN"/>
        </w:rPr>
        <w:t>ProSe</w:t>
      </w:r>
      <w:proofErr w:type="spellEnd"/>
      <w:r w:rsidRPr="0032110F">
        <w:rPr>
          <w:lang w:bidi="bn-IN"/>
        </w:rPr>
        <w:t>, P-</w:t>
      </w:r>
      <w:proofErr w:type="spellStart"/>
      <w:r w:rsidRPr="0032110F">
        <w:rPr>
          <w:lang w:bidi="bn-IN"/>
        </w:rPr>
        <w:t>MPR</w:t>
      </w:r>
      <w:r w:rsidRPr="0032110F">
        <w:rPr>
          <w:rFonts w:cs="Vrinda"/>
          <w:i/>
          <w:vertAlign w:val="subscript"/>
          <w:lang w:bidi="bn-IN"/>
        </w:rPr>
        <w:t>c</w:t>
      </w:r>
      <w:proofErr w:type="spellEnd"/>
      <w:r w:rsidRPr="0032110F">
        <w:rPr>
          <w:lang w:bidi="bn-IN"/>
        </w:rPr>
        <w:t>)}</w:t>
      </w:r>
      <w:r w:rsidRPr="0032110F">
        <w:t>–  MAX{</w:t>
      </w:r>
      <w:proofErr w:type="spellStart"/>
      <w:r w:rsidRPr="0032110F">
        <w:t>T</w:t>
      </w:r>
      <w:r w:rsidRPr="0032110F">
        <w:rPr>
          <w:vertAlign w:val="subscript"/>
        </w:rPr>
        <w:t>L</w:t>
      </w:r>
      <w:r w:rsidRPr="0032110F">
        <w:rPr>
          <w:rFonts w:eastAsia="Malgun Gothic"/>
          <w:vertAlign w:val="subscript"/>
        </w:rPr>
        <w:t>,</w:t>
      </w:r>
      <w:r w:rsidRPr="0032110F">
        <w:rPr>
          <w:rFonts w:eastAsia="Malgun Gothic"/>
          <w:i/>
          <w:vertAlign w:val="subscript"/>
        </w:rPr>
        <w:t>c</w:t>
      </w:r>
      <w:proofErr w:type="spellEnd"/>
      <w:r w:rsidRPr="0032110F">
        <w:t>, T(</w:t>
      </w:r>
      <w:proofErr w:type="spellStart"/>
      <w:r w:rsidRPr="0032110F">
        <w:t>P</w:t>
      </w:r>
      <w:r w:rsidRPr="0032110F">
        <w:rPr>
          <w:vertAlign w:val="subscript"/>
        </w:rPr>
        <w:t>CMAX_L</w:t>
      </w:r>
      <w:r w:rsidRPr="0032110F">
        <w:rPr>
          <w:rFonts w:cs="Vrinda"/>
          <w:vertAlign w:val="subscript"/>
          <w:lang w:bidi="bn-IN"/>
        </w:rPr>
        <w:t>,</w:t>
      </w:r>
      <w:r w:rsidRPr="0032110F">
        <w:rPr>
          <w:rFonts w:cs="Vrinda"/>
          <w:i/>
          <w:vertAlign w:val="subscript"/>
          <w:lang w:bidi="bn-IN"/>
        </w:rPr>
        <w:t>c</w:t>
      </w:r>
      <w:proofErr w:type="spellEnd"/>
      <w:r w:rsidRPr="0032110F">
        <w:t xml:space="preserve">)}  </w:t>
      </w:r>
    </w:p>
    <w:p w:rsidR="004501C9" w:rsidRDefault="004501C9" w:rsidP="00D7154A">
      <w:pPr>
        <w:overflowPunct/>
        <w:autoSpaceDE/>
        <w:autoSpaceDN/>
        <w:adjustRightInd/>
        <w:spacing w:after="0"/>
        <w:textAlignment w:val="auto"/>
        <w:rPr>
          <w:lang w:val="en-US"/>
        </w:rPr>
      </w:pPr>
    </w:p>
    <w:p w:rsidR="004501C9" w:rsidRDefault="004501C9" w:rsidP="004501C9">
      <w:pPr>
        <w:overflowPunct/>
        <w:autoSpaceDE/>
        <w:autoSpaceDN/>
        <w:adjustRightInd/>
        <w:spacing w:after="0"/>
        <w:textAlignment w:val="auto"/>
      </w:pPr>
      <w:r w:rsidRPr="0032110F">
        <w:t>P</w:t>
      </w:r>
      <w:r w:rsidR="00BA4C5D">
        <w:rPr>
          <w:rFonts w:cs="Vrinda"/>
          <w:vertAlign w:val="subscript"/>
          <w:lang w:bidi="bn-IN"/>
        </w:rPr>
        <w:t>MAX_PA</w:t>
      </w:r>
      <w:r>
        <w:rPr>
          <w:rFonts w:ascii="FrutigerNext LT Regular" w:hAnsi="FrutigerNext LT Regular"/>
        </w:rPr>
        <w:t>≥</w:t>
      </w:r>
      <w:r>
        <w:t xml:space="preserve"> 23dB-</w:t>
      </w:r>
      <w:proofErr w:type="gramStart"/>
      <w:r>
        <w:t>2dB</w:t>
      </w:r>
      <w:r w:rsidRPr="0032110F">
        <w:rPr>
          <w:vertAlign w:val="subscript"/>
        </w:rPr>
        <w:t xml:space="preserve">  </w:t>
      </w:r>
      <w:r>
        <w:t>–</w:t>
      </w:r>
      <w:proofErr w:type="gramEnd"/>
      <w:r>
        <w:t xml:space="preserve">  MAX{2.0dB, 2.0dB</w:t>
      </w:r>
      <w:r w:rsidRPr="0032110F">
        <w:t>}</w:t>
      </w:r>
      <w:r w:rsidR="003C0EFE">
        <w:t>+6.3</w:t>
      </w:r>
      <w:r w:rsidR="00BA4C5D">
        <w:t>dB</w:t>
      </w:r>
    </w:p>
    <w:p w:rsidR="004501C9" w:rsidRDefault="004501C9" w:rsidP="004501C9">
      <w:pPr>
        <w:overflowPunct/>
        <w:autoSpaceDE/>
        <w:autoSpaceDN/>
        <w:adjustRightInd/>
        <w:spacing w:after="0"/>
        <w:textAlignment w:val="auto"/>
      </w:pPr>
      <w:r w:rsidRPr="0032110F">
        <w:t xml:space="preserve">  </w:t>
      </w:r>
    </w:p>
    <w:p w:rsidR="004501C9" w:rsidRDefault="004501C9" w:rsidP="004501C9">
      <w:pPr>
        <w:overflowPunct/>
        <w:autoSpaceDE/>
        <w:autoSpaceDN/>
        <w:adjustRightInd/>
        <w:spacing w:after="0"/>
        <w:textAlignment w:val="auto"/>
      </w:pPr>
      <w:r w:rsidRPr="0032110F">
        <w:t>P</w:t>
      </w:r>
      <w:r w:rsidR="00BA4C5D">
        <w:rPr>
          <w:rFonts w:cs="Vrinda"/>
          <w:vertAlign w:val="subscript"/>
          <w:lang w:bidi="bn-IN"/>
        </w:rPr>
        <w:t>MAX_PA</w:t>
      </w:r>
      <w:r w:rsidRPr="0032110F">
        <w:t xml:space="preserve"> </w:t>
      </w:r>
      <w:r>
        <w:rPr>
          <w:rFonts w:ascii="FrutigerNext LT Regular" w:hAnsi="FrutigerNext LT Regular"/>
        </w:rPr>
        <w:t>≥</w:t>
      </w:r>
      <w:r>
        <w:t xml:space="preserve"> </w:t>
      </w:r>
      <w:r w:rsidR="00BA4C5D">
        <w:t>2</w:t>
      </w:r>
      <w:r w:rsidR="003C0EFE">
        <w:t>5.3</w:t>
      </w:r>
      <w:r>
        <w:t>dB</w:t>
      </w:r>
    </w:p>
    <w:p w:rsidR="004501C9" w:rsidRDefault="004501C9" w:rsidP="00D7154A">
      <w:pPr>
        <w:overflowPunct/>
        <w:autoSpaceDE/>
        <w:autoSpaceDN/>
        <w:adjustRightInd/>
        <w:spacing w:after="0"/>
        <w:textAlignment w:val="auto"/>
        <w:rPr>
          <w:lang w:val="en-US"/>
        </w:rPr>
      </w:pPr>
    </w:p>
    <w:p w:rsidR="00BA4C5D" w:rsidRPr="00BA4C5D" w:rsidRDefault="00BA4C5D" w:rsidP="00BA4C5D">
      <w:pPr>
        <w:overflowPunct/>
        <w:autoSpaceDE/>
        <w:autoSpaceDN/>
        <w:adjustRightInd/>
        <w:spacing w:after="0"/>
        <w:textAlignment w:val="auto"/>
        <w:rPr>
          <w:rFonts w:eastAsia="Malgun Gothic"/>
          <w:b/>
          <w:u w:val="single"/>
        </w:rPr>
      </w:pPr>
      <w:r w:rsidRPr="00BA4C5D">
        <w:rPr>
          <w:b/>
          <w:u w:val="single"/>
          <w:lang w:val="en-US"/>
        </w:rPr>
        <w:t xml:space="preserve">CASE when </w:t>
      </w:r>
      <w:proofErr w:type="spellStart"/>
      <w:r w:rsidRPr="00BA4C5D">
        <w:rPr>
          <w:b/>
          <w:u w:val="single"/>
        </w:rPr>
        <w:t>T</w:t>
      </w:r>
      <w:r w:rsidRPr="00BA4C5D">
        <w:rPr>
          <w:b/>
          <w:u w:val="single"/>
          <w:vertAlign w:val="subscript"/>
        </w:rPr>
        <w:t>L</w:t>
      </w:r>
      <w:proofErr w:type="gramStart"/>
      <w:r w:rsidRPr="00BA4C5D">
        <w:rPr>
          <w:rFonts w:eastAsia="Malgun Gothic"/>
          <w:b/>
          <w:u w:val="single"/>
          <w:vertAlign w:val="subscript"/>
        </w:rPr>
        <w:t>,</w:t>
      </w:r>
      <w:r w:rsidRPr="00BA4C5D">
        <w:rPr>
          <w:rFonts w:eastAsia="Malgun Gothic"/>
          <w:b/>
          <w:i/>
          <w:u w:val="single"/>
          <w:vertAlign w:val="subscript"/>
        </w:rPr>
        <w:t>c</w:t>
      </w:r>
      <w:proofErr w:type="spellEnd"/>
      <w:proofErr w:type="gramEnd"/>
      <w:r>
        <w:rPr>
          <w:rFonts w:eastAsia="Malgun Gothic"/>
          <w:b/>
          <w:u w:val="single"/>
        </w:rPr>
        <w:t xml:space="preserve"> is 2.5</w:t>
      </w:r>
      <w:r w:rsidRPr="00BA4C5D">
        <w:rPr>
          <w:rFonts w:eastAsia="Malgun Gothic"/>
          <w:b/>
          <w:u w:val="single"/>
        </w:rPr>
        <w:t>dB:</w:t>
      </w:r>
    </w:p>
    <w:p w:rsidR="00BA4C5D" w:rsidRPr="00BA4C5D" w:rsidRDefault="00BA4C5D" w:rsidP="00BA4C5D">
      <w:pPr>
        <w:overflowPunct/>
        <w:autoSpaceDE/>
        <w:autoSpaceDN/>
        <w:adjustRightInd/>
        <w:spacing w:after="0"/>
        <w:textAlignment w:val="auto"/>
        <w:rPr>
          <w:lang w:val="en-US"/>
        </w:rPr>
      </w:pPr>
    </w:p>
    <w:p w:rsidR="00BA4C5D" w:rsidRDefault="00BA4C5D" w:rsidP="00BA4C5D">
      <w:pPr>
        <w:overflowPunct/>
        <w:autoSpaceDE/>
        <w:autoSpaceDN/>
        <w:adjustRightInd/>
        <w:spacing w:after="0"/>
        <w:textAlignment w:val="auto"/>
      </w:pPr>
      <w:r w:rsidRPr="0032110F">
        <w:t>P</w:t>
      </w:r>
      <w:r>
        <w:rPr>
          <w:rFonts w:cs="Vrinda"/>
          <w:vertAlign w:val="subscript"/>
          <w:lang w:bidi="bn-IN"/>
        </w:rPr>
        <w:t>MAX_PA</w:t>
      </w:r>
      <w:r>
        <w:rPr>
          <w:rFonts w:cs="Vrinda"/>
          <w:lang w:bidi="bn-IN"/>
        </w:rPr>
        <w:t xml:space="preserve">-FE </w:t>
      </w:r>
      <w:proofErr w:type="gramStart"/>
      <w:r>
        <w:rPr>
          <w:rFonts w:cs="Vrinda"/>
          <w:lang w:bidi="bn-IN"/>
        </w:rPr>
        <w:t>loss</w:t>
      </w:r>
      <w:r w:rsidRPr="0032110F">
        <w:rPr>
          <w:vertAlign w:val="subscript"/>
        </w:rPr>
        <w:t xml:space="preserve"> </w:t>
      </w:r>
      <w:r w:rsidRPr="0032110F">
        <w:t xml:space="preserve"> </w:t>
      </w:r>
      <w:r>
        <w:rPr>
          <w:rFonts w:ascii="FrutigerNext LT Regular" w:hAnsi="FrutigerNext LT Regular"/>
        </w:rPr>
        <w:t>≥</w:t>
      </w:r>
      <w:proofErr w:type="gramEnd"/>
      <w:r>
        <w:t xml:space="preserve"> </w:t>
      </w:r>
      <w:proofErr w:type="spellStart"/>
      <w:r w:rsidRPr="0032110F">
        <w:t>P</w:t>
      </w:r>
      <w:r w:rsidRPr="0032110F">
        <w:rPr>
          <w:vertAlign w:val="subscript"/>
        </w:rPr>
        <w:t>CMAX_L</w:t>
      </w:r>
      <w:r w:rsidRPr="0032110F">
        <w:rPr>
          <w:rFonts w:cs="Vrinda"/>
          <w:vertAlign w:val="subscript"/>
          <w:lang w:bidi="bn-IN"/>
        </w:rPr>
        <w:t>,</w:t>
      </w:r>
      <w:r w:rsidRPr="0032110F">
        <w:rPr>
          <w:rFonts w:cs="Vrinda"/>
          <w:i/>
          <w:vertAlign w:val="subscript"/>
          <w:lang w:bidi="bn-IN"/>
        </w:rPr>
        <w:t>c</w:t>
      </w:r>
      <w:proofErr w:type="spellEnd"/>
      <w:r w:rsidRPr="0032110F">
        <w:rPr>
          <w:vertAlign w:val="subscript"/>
        </w:rPr>
        <w:t xml:space="preserve">  </w:t>
      </w:r>
      <w:r w:rsidRPr="0032110F">
        <w:t>–  MAX{</w:t>
      </w:r>
      <w:proofErr w:type="spellStart"/>
      <w:r w:rsidRPr="0032110F">
        <w:t>T</w:t>
      </w:r>
      <w:r w:rsidRPr="0032110F">
        <w:rPr>
          <w:vertAlign w:val="subscript"/>
        </w:rPr>
        <w:t>L</w:t>
      </w:r>
      <w:r w:rsidRPr="0032110F">
        <w:rPr>
          <w:rFonts w:eastAsia="Malgun Gothic"/>
          <w:vertAlign w:val="subscript"/>
        </w:rPr>
        <w:t>,</w:t>
      </w:r>
      <w:r w:rsidRPr="0032110F">
        <w:rPr>
          <w:rFonts w:eastAsia="Malgun Gothic"/>
          <w:i/>
          <w:vertAlign w:val="subscript"/>
        </w:rPr>
        <w:t>c</w:t>
      </w:r>
      <w:proofErr w:type="spellEnd"/>
      <w:r w:rsidRPr="0032110F">
        <w:t>, T(</w:t>
      </w:r>
      <w:proofErr w:type="spellStart"/>
      <w:r w:rsidRPr="0032110F">
        <w:t>P</w:t>
      </w:r>
      <w:r w:rsidRPr="0032110F">
        <w:rPr>
          <w:vertAlign w:val="subscript"/>
        </w:rPr>
        <w:t>CMAX_L</w:t>
      </w:r>
      <w:r w:rsidRPr="0032110F">
        <w:rPr>
          <w:rFonts w:cs="Vrinda"/>
          <w:vertAlign w:val="subscript"/>
          <w:lang w:bidi="bn-IN"/>
        </w:rPr>
        <w:t>,</w:t>
      </w:r>
      <w:r w:rsidRPr="0032110F">
        <w:rPr>
          <w:rFonts w:cs="Vrinda"/>
          <w:i/>
          <w:vertAlign w:val="subscript"/>
          <w:lang w:bidi="bn-IN"/>
        </w:rPr>
        <w:t>c</w:t>
      </w:r>
      <w:proofErr w:type="spellEnd"/>
      <w:r w:rsidRPr="0032110F">
        <w:t xml:space="preserve">)}  </w:t>
      </w:r>
    </w:p>
    <w:p w:rsidR="00326E19" w:rsidRDefault="00326E19" w:rsidP="00BA4C5D">
      <w:pPr>
        <w:overflowPunct/>
        <w:autoSpaceDE/>
        <w:autoSpaceDN/>
        <w:adjustRightInd/>
        <w:spacing w:after="0"/>
        <w:textAlignment w:val="auto"/>
      </w:pPr>
    </w:p>
    <w:p w:rsidR="00326E19" w:rsidRDefault="00326E19" w:rsidP="00326E19">
      <w:pPr>
        <w:overflowPunct/>
        <w:autoSpaceDE/>
        <w:autoSpaceDN/>
        <w:adjustRightInd/>
        <w:spacing w:after="0"/>
        <w:textAlignment w:val="auto"/>
      </w:pPr>
      <w:r w:rsidRPr="0032110F">
        <w:t>P</w:t>
      </w:r>
      <w:r>
        <w:rPr>
          <w:rFonts w:cs="Vrinda"/>
          <w:vertAlign w:val="subscript"/>
          <w:lang w:bidi="bn-IN"/>
        </w:rPr>
        <w:t>MAX_PA</w:t>
      </w:r>
      <w:r>
        <w:rPr>
          <w:rFonts w:cs="Vrinda"/>
          <w:lang w:bidi="bn-IN"/>
        </w:rPr>
        <w:t>-FE loss</w:t>
      </w:r>
      <w:r w:rsidRPr="0032110F">
        <w:rPr>
          <w:vertAlign w:val="subscript"/>
        </w:rPr>
        <w:t xml:space="preserve"> </w:t>
      </w:r>
      <w:r w:rsidRPr="0032110F">
        <w:t xml:space="preserve"> </w:t>
      </w:r>
      <w:r>
        <w:rPr>
          <w:rFonts w:ascii="FrutigerNext LT Regular" w:hAnsi="FrutigerNext LT Regular"/>
        </w:rPr>
        <w:t>≥</w:t>
      </w:r>
      <w:r>
        <w:t xml:space="preserve"> </w:t>
      </w:r>
      <w:r w:rsidRPr="0032110F">
        <w:rPr>
          <w:lang w:bidi="bn-IN"/>
        </w:rPr>
        <w:t>MIN {</w:t>
      </w:r>
      <w:proofErr w:type="spellStart"/>
      <w:r w:rsidRPr="0032110F">
        <w:rPr>
          <w:lang w:bidi="bn-IN"/>
        </w:rPr>
        <w:t>P</w:t>
      </w:r>
      <w:r w:rsidRPr="0032110F">
        <w:rPr>
          <w:vertAlign w:val="subscript"/>
          <w:lang w:bidi="bn-IN"/>
        </w:rPr>
        <w:t>EMAX</w:t>
      </w:r>
      <w:r w:rsidRPr="0032110F">
        <w:rPr>
          <w:rFonts w:cs="Vrinda"/>
          <w:vertAlign w:val="subscript"/>
          <w:lang w:bidi="bn-IN"/>
        </w:rPr>
        <w:t>,</w:t>
      </w:r>
      <w:r w:rsidRPr="0032110F">
        <w:rPr>
          <w:rFonts w:cs="Vrinda"/>
          <w:i/>
          <w:vertAlign w:val="subscript"/>
          <w:lang w:bidi="bn-IN"/>
        </w:rPr>
        <w:t>c</w:t>
      </w:r>
      <w:proofErr w:type="spellEnd"/>
      <w:r w:rsidRPr="0032110F">
        <w:rPr>
          <w:vertAlign w:val="subscript"/>
          <w:lang w:bidi="bn-IN"/>
        </w:rPr>
        <w:t xml:space="preserve"> </w:t>
      </w:r>
      <w:r w:rsidRPr="0032110F">
        <w:rPr>
          <w:lang w:bidi="bn-IN"/>
        </w:rPr>
        <w:t xml:space="preserve">– </w:t>
      </w:r>
      <w:r w:rsidRPr="0032110F">
        <w:rPr>
          <w:rFonts w:ascii="Symbol" w:hAnsi="Symbol"/>
          <w:lang w:bidi="bn-IN"/>
        </w:rPr>
        <w:t></w:t>
      </w:r>
      <w:proofErr w:type="spellStart"/>
      <w:r w:rsidRPr="0032110F">
        <w:rPr>
          <w:lang w:bidi="bn-IN"/>
        </w:rPr>
        <w:t>T</w:t>
      </w:r>
      <w:r w:rsidRPr="0032110F">
        <w:rPr>
          <w:vertAlign w:val="subscript"/>
          <w:lang w:bidi="bn-IN"/>
        </w:rPr>
        <w:t>C</w:t>
      </w:r>
      <w:r w:rsidRPr="0032110F">
        <w:rPr>
          <w:rFonts w:cs="Vrinda"/>
          <w:vertAlign w:val="subscript"/>
          <w:lang w:bidi="bn-IN"/>
        </w:rPr>
        <w:t>,</w:t>
      </w:r>
      <w:r w:rsidRPr="0032110F">
        <w:rPr>
          <w:rFonts w:cs="Vrinda"/>
          <w:i/>
          <w:vertAlign w:val="subscript"/>
          <w:lang w:bidi="bn-IN"/>
        </w:rPr>
        <w:t>c</w:t>
      </w:r>
      <w:proofErr w:type="spellEnd"/>
      <w:r w:rsidRPr="0032110F">
        <w:rPr>
          <w:lang w:bidi="bn-IN"/>
        </w:rPr>
        <w:t xml:space="preserve">,  </w:t>
      </w:r>
      <w:proofErr w:type="spellStart"/>
      <w:r w:rsidRPr="0032110F">
        <w:rPr>
          <w:lang w:bidi="bn-IN"/>
        </w:rPr>
        <w:t>P</w:t>
      </w:r>
      <w:r w:rsidRPr="0032110F">
        <w:rPr>
          <w:vertAlign w:val="subscript"/>
          <w:lang w:bidi="bn-IN"/>
        </w:rPr>
        <w:t>PowerClass</w:t>
      </w:r>
      <w:proofErr w:type="spellEnd"/>
      <w:r w:rsidRPr="0032110F">
        <w:rPr>
          <w:lang w:bidi="bn-IN"/>
        </w:rPr>
        <w:t xml:space="preserve"> – MAX(</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 A-</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w:t>
      </w:r>
      <w:r w:rsidRPr="0032110F">
        <w:t xml:space="preserve"> </w:t>
      </w:r>
      <w:proofErr w:type="spellStart"/>
      <w:r w:rsidRPr="0032110F">
        <w:t>ΔT</w:t>
      </w:r>
      <w:r w:rsidRPr="0032110F">
        <w:rPr>
          <w:vertAlign w:val="subscript"/>
        </w:rPr>
        <w:t>IB,c</w:t>
      </w:r>
      <w:proofErr w:type="spellEnd"/>
      <w:r w:rsidRPr="0032110F">
        <w:rPr>
          <w:lang w:bidi="bn-IN"/>
        </w:rPr>
        <w:t xml:space="preserve"> + </w:t>
      </w:r>
      <w:r w:rsidRPr="0032110F">
        <w:rPr>
          <w:rFonts w:ascii="Symbol" w:hAnsi="Symbol"/>
          <w:lang w:bidi="bn-IN"/>
        </w:rPr>
        <w:t></w:t>
      </w:r>
      <w:proofErr w:type="spellStart"/>
      <w:r w:rsidRPr="0032110F">
        <w:rPr>
          <w:lang w:bidi="bn-IN"/>
        </w:rPr>
        <w:t>T</w:t>
      </w:r>
      <w:r w:rsidRPr="0032110F">
        <w:rPr>
          <w:vertAlign w:val="subscript"/>
          <w:lang w:bidi="bn-IN"/>
        </w:rPr>
        <w:t>C</w:t>
      </w:r>
      <w:r w:rsidRPr="0032110F">
        <w:rPr>
          <w:rFonts w:cs="Vrinda"/>
          <w:vertAlign w:val="subscript"/>
          <w:lang w:bidi="bn-IN"/>
        </w:rPr>
        <w:t>,</w:t>
      </w:r>
      <w:r w:rsidRPr="0032110F">
        <w:rPr>
          <w:rFonts w:cs="Vrinda"/>
          <w:i/>
          <w:vertAlign w:val="subscript"/>
          <w:lang w:bidi="bn-IN"/>
        </w:rPr>
        <w:t>c</w:t>
      </w:r>
      <w:proofErr w:type="spellEnd"/>
      <w:r w:rsidRPr="0032110F">
        <w:rPr>
          <w:rFonts w:cs="Vrinda"/>
          <w:lang w:bidi="bn-IN"/>
        </w:rPr>
        <w:t xml:space="preserve"> </w:t>
      </w:r>
      <w:r w:rsidRPr="0032110F">
        <w:rPr>
          <w:lang w:bidi="bn-IN"/>
        </w:rPr>
        <w:t xml:space="preserve">+ </w:t>
      </w:r>
      <w:r w:rsidRPr="0032110F">
        <w:rPr>
          <w:rFonts w:ascii="Symbol" w:hAnsi="Symbol"/>
          <w:lang w:bidi="bn-IN"/>
        </w:rPr>
        <w:t></w:t>
      </w:r>
      <w:proofErr w:type="spellStart"/>
      <w:r w:rsidRPr="0032110F">
        <w:rPr>
          <w:lang w:bidi="bn-IN"/>
        </w:rPr>
        <w:t>T</w:t>
      </w:r>
      <w:r w:rsidRPr="0032110F">
        <w:rPr>
          <w:vertAlign w:val="subscript"/>
          <w:lang w:bidi="bn-IN"/>
        </w:rPr>
        <w:t>ProSe</w:t>
      </w:r>
      <w:proofErr w:type="spellEnd"/>
      <w:r w:rsidRPr="0032110F">
        <w:rPr>
          <w:lang w:bidi="bn-IN"/>
        </w:rPr>
        <w:t>, P-</w:t>
      </w:r>
      <w:proofErr w:type="spellStart"/>
      <w:r w:rsidRPr="0032110F">
        <w:rPr>
          <w:lang w:bidi="bn-IN"/>
        </w:rPr>
        <w:t>MPR</w:t>
      </w:r>
      <w:r w:rsidRPr="0032110F">
        <w:rPr>
          <w:rFonts w:cs="Vrinda"/>
          <w:i/>
          <w:vertAlign w:val="subscript"/>
          <w:lang w:bidi="bn-IN"/>
        </w:rPr>
        <w:t>c</w:t>
      </w:r>
      <w:proofErr w:type="spellEnd"/>
      <w:r w:rsidRPr="0032110F">
        <w:rPr>
          <w:lang w:bidi="bn-IN"/>
        </w:rPr>
        <w:t>)}</w:t>
      </w:r>
      <w:r w:rsidRPr="0032110F">
        <w:t>–  MAX{</w:t>
      </w:r>
      <w:proofErr w:type="spellStart"/>
      <w:r w:rsidRPr="0032110F">
        <w:t>T</w:t>
      </w:r>
      <w:r w:rsidRPr="0032110F">
        <w:rPr>
          <w:vertAlign w:val="subscript"/>
        </w:rPr>
        <w:t>L</w:t>
      </w:r>
      <w:r w:rsidRPr="0032110F">
        <w:rPr>
          <w:rFonts w:eastAsia="Malgun Gothic"/>
          <w:vertAlign w:val="subscript"/>
        </w:rPr>
        <w:t>,</w:t>
      </w:r>
      <w:r w:rsidRPr="0032110F">
        <w:rPr>
          <w:rFonts w:eastAsia="Malgun Gothic"/>
          <w:i/>
          <w:vertAlign w:val="subscript"/>
        </w:rPr>
        <w:t>c</w:t>
      </w:r>
      <w:proofErr w:type="spellEnd"/>
      <w:r w:rsidRPr="0032110F">
        <w:t>, T(</w:t>
      </w:r>
      <w:proofErr w:type="spellStart"/>
      <w:r w:rsidRPr="0032110F">
        <w:t>P</w:t>
      </w:r>
      <w:r w:rsidRPr="0032110F">
        <w:rPr>
          <w:vertAlign w:val="subscript"/>
        </w:rPr>
        <w:t>CMAX_L</w:t>
      </w:r>
      <w:r w:rsidRPr="0032110F">
        <w:rPr>
          <w:rFonts w:cs="Vrinda"/>
          <w:vertAlign w:val="subscript"/>
          <w:lang w:bidi="bn-IN"/>
        </w:rPr>
        <w:t>,</w:t>
      </w:r>
      <w:r w:rsidRPr="0032110F">
        <w:rPr>
          <w:rFonts w:cs="Vrinda"/>
          <w:i/>
          <w:vertAlign w:val="subscript"/>
          <w:lang w:bidi="bn-IN"/>
        </w:rPr>
        <w:t>c</w:t>
      </w:r>
      <w:proofErr w:type="spellEnd"/>
      <w:r w:rsidRPr="0032110F">
        <w:t xml:space="preserve">)}  </w:t>
      </w:r>
    </w:p>
    <w:p w:rsidR="00BA4C5D" w:rsidRDefault="00BA4C5D" w:rsidP="00BA4C5D">
      <w:pPr>
        <w:overflowPunct/>
        <w:autoSpaceDE/>
        <w:autoSpaceDN/>
        <w:adjustRightInd/>
        <w:spacing w:after="0"/>
        <w:textAlignment w:val="auto"/>
        <w:rPr>
          <w:lang w:val="en-US"/>
        </w:rPr>
      </w:pPr>
    </w:p>
    <w:p w:rsidR="00BA4C5D" w:rsidRDefault="00BA4C5D" w:rsidP="00BA4C5D">
      <w:pPr>
        <w:overflowPunct/>
        <w:autoSpaceDE/>
        <w:autoSpaceDN/>
        <w:adjustRightInd/>
        <w:spacing w:after="0"/>
        <w:textAlignment w:val="auto"/>
      </w:pPr>
      <w:r w:rsidRPr="0032110F">
        <w:t>P</w:t>
      </w:r>
      <w:r>
        <w:rPr>
          <w:rFonts w:cs="Vrinda"/>
          <w:vertAlign w:val="subscript"/>
          <w:lang w:bidi="bn-IN"/>
        </w:rPr>
        <w:t>MAX_PA</w:t>
      </w:r>
      <w:r>
        <w:rPr>
          <w:rFonts w:ascii="FrutigerNext LT Regular" w:hAnsi="FrutigerNext LT Regular"/>
        </w:rPr>
        <w:t>≥</w:t>
      </w:r>
      <w:r>
        <w:t xml:space="preserve"> 23dB-</w:t>
      </w:r>
      <w:proofErr w:type="gramStart"/>
      <w:r>
        <w:t>2dB</w:t>
      </w:r>
      <w:r w:rsidRPr="0032110F">
        <w:rPr>
          <w:vertAlign w:val="subscript"/>
        </w:rPr>
        <w:t xml:space="preserve">  </w:t>
      </w:r>
      <w:r>
        <w:t>–</w:t>
      </w:r>
      <w:proofErr w:type="gramEnd"/>
      <w:r>
        <w:t xml:space="preserve">  MAX{2.5dB, 2.0dB</w:t>
      </w:r>
      <w:r w:rsidRPr="0032110F">
        <w:t>}</w:t>
      </w:r>
      <w:r w:rsidR="003C0EFE">
        <w:t>+6.3</w:t>
      </w:r>
      <w:r>
        <w:t>dB</w:t>
      </w:r>
    </w:p>
    <w:p w:rsidR="00BA4C5D" w:rsidRDefault="00BA4C5D" w:rsidP="00BA4C5D">
      <w:pPr>
        <w:overflowPunct/>
        <w:autoSpaceDE/>
        <w:autoSpaceDN/>
        <w:adjustRightInd/>
        <w:spacing w:after="0"/>
        <w:textAlignment w:val="auto"/>
      </w:pPr>
      <w:r w:rsidRPr="0032110F">
        <w:t xml:space="preserve">  </w:t>
      </w:r>
    </w:p>
    <w:p w:rsidR="00BA4C5D" w:rsidRDefault="00BA4C5D" w:rsidP="00BA4C5D">
      <w:pPr>
        <w:overflowPunct/>
        <w:autoSpaceDE/>
        <w:autoSpaceDN/>
        <w:adjustRightInd/>
        <w:spacing w:after="0"/>
        <w:textAlignment w:val="auto"/>
      </w:pPr>
      <w:r w:rsidRPr="0032110F">
        <w:t>P</w:t>
      </w:r>
      <w:r>
        <w:rPr>
          <w:rFonts w:cs="Vrinda"/>
          <w:vertAlign w:val="subscript"/>
          <w:lang w:bidi="bn-IN"/>
        </w:rPr>
        <w:t>MAX_PA</w:t>
      </w:r>
      <w:r w:rsidRPr="0032110F">
        <w:t xml:space="preserve"> </w:t>
      </w:r>
      <w:r>
        <w:rPr>
          <w:rFonts w:ascii="FrutigerNext LT Regular" w:hAnsi="FrutigerNext LT Regular"/>
        </w:rPr>
        <w:t>≥</w:t>
      </w:r>
      <w:r>
        <w:t xml:space="preserve"> 2</w:t>
      </w:r>
      <w:r w:rsidR="003C0EFE">
        <w:t>4.8</w:t>
      </w:r>
      <w:r>
        <w:t>dB</w:t>
      </w:r>
    </w:p>
    <w:p w:rsidR="00BA4C5D" w:rsidRDefault="00BA4C5D" w:rsidP="00BA4C5D">
      <w:pPr>
        <w:overflowPunct/>
        <w:autoSpaceDE/>
        <w:autoSpaceDN/>
        <w:adjustRightInd/>
        <w:spacing w:after="0"/>
        <w:textAlignment w:val="auto"/>
      </w:pPr>
    </w:p>
    <w:p w:rsidR="00096A01" w:rsidRDefault="00BA4C5D" w:rsidP="00BA4C5D">
      <w:pPr>
        <w:overflowPunct/>
        <w:autoSpaceDE/>
        <w:autoSpaceDN/>
        <w:adjustRightInd/>
        <w:spacing w:after="0"/>
        <w:textAlignment w:val="auto"/>
      </w:pPr>
      <w:r>
        <w:t>Based on this anal</w:t>
      </w:r>
      <w:r w:rsidR="003C0EFE">
        <w:t xml:space="preserve">ysis, if the tolerance </w:t>
      </w:r>
      <w:proofErr w:type="spellStart"/>
      <w:r w:rsidR="003C0EFE" w:rsidRPr="0032110F">
        <w:t>T</w:t>
      </w:r>
      <w:r w:rsidR="003C0EFE" w:rsidRPr="0032110F">
        <w:rPr>
          <w:vertAlign w:val="subscript"/>
        </w:rPr>
        <w:t>L</w:t>
      </w:r>
      <w:proofErr w:type="gramStart"/>
      <w:r w:rsidR="003C0EFE" w:rsidRPr="0032110F">
        <w:rPr>
          <w:rFonts w:eastAsia="Malgun Gothic"/>
          <w:vertAlign w:val="subscript"/>
        </w:rPr>
        <w:t>,</w:t>
      </w:r>
      <w:r w:rsidR="003C0EFE" w:rsidRPr="0032110F">
        <w:rPr>
          <w:rFonts w:eastAsia="Malgun Gothic"/>
          <w:i/>
          <w:vertAlign w:val="subscript"/>
        </w:rPr>
        <w:t>c</w:t>
      </w:r>
      <w:proofErr w:type="spellEnd"/>
      <w:proofErr w:type="gramEnd"/>
      <w:r w:rsidR="003C0EFE">
        <w:t xml:space="preserve"> is 2.0dB then PA needs to provide 25.3</w:t>
      </w:r>
      <w:r>
        <w:t xml:space="preserve">dB power (and meet the linearity </w:t>
      </w:r>
      <w:r w:rsidR="003C0EFE">
        <w:t>requirements) with</w:t>
      </w:r>
      <w:r>
        <w:t xml:space="preserve"> 2dB MPR</w:t>
      </w:r>
      <w:r w:rsidR="003C0EFE">
        <w:t xml:space="preserve"> assumption to meet the lower limit of measured conducted maximum output power </w:t>
      </w:r>
      <w:proofErr w:type="spellStart"/>
      <w:r w:rsidR="003C0EFE" w:rsidRPr="0032110F">
        <w:t>P</w:t>
      </w:r>
      <w:r w:rsidR="003C0EFE" w:rsidRPr="0032110F">
        <w:rPr>
          <w:rFonts w:cs="Vrinda"/>
          <w:vertAlign w:val="subscript"/>
          <w:lang w:bidi="bn-IN"/>
        </w:rPr>
        <w:t>U</w:t>
      </w:r>
      <w:r w:rsidR="003C0EFE" w:rsidRPr="0032110F">
        <w:rPr>
          <w:vertAlign w:val="subscript"/>
        </w:rPr>
        <w:t>MAX</w:t>
      </w:r>
      <w:r w:rsidR="003C0EFE" w:rsidRPr="0032110F">
        <w:rPr>
          <w:rFonts w:cs="Vrinda"/>
          <w:vertAlign w:val="subscript"/>
          <w:lang w:bidi="bn-IN"/>
        </w:rPr>
        <w:t>,</w:t>
      </w:r>
      <w:r w:rsidR="003C0EFE" w:rsidRPr="0032110F">
        <w:rPr>
          <w:rFonts w:cs="Vrinda"/>
          <w:i/>
          <w:vertAlign w:val="subscript"/>
          <w:lang w:bidi="bn-IN"/>
        </w:rPr>
        <w:t>c</w:t>
      </w:r>
      <w:proofErr w:type="spellEnd"/>
      <w:r>
        <w:t xml:space="preserve">. So far there has not been that many LTE PA’s available for measurements but </w:t>
      </w:r>
      <w:proofErr w:type="spellStart"/>
      <w:r>
        <w:t>WiFi</w:t>
      </w:r>
      <w:proofErr w:type="spellEnd"/>
      <w:r>
        <w:t xml:space="preserve"> PA’s only. Based on some </w:t>
      </w:r>
      <w:proofErr w:type="spellStart"/>
      <w:r>
        <w:t>WiFi</w:t>
      </w:r>
      <w:proofErr w:type="spellEnd"/>
      <w:r>
        <w:t xml:space="preserve"> PA measurements, it see</w:t>
      </w:r>
      <w:r w:rsidR="003C0EFE">
        <w:t>ms that the lower limits of 25.3</w:t>
      </w:r>
      <w:r>
        <w:t xml:space="preserve">dB could be achieved and exceeded </w:t>
      </w:r>
      <w:r w:rsidR="00CF5F1E">
        <w:t xml:space="preserve">at least with one </w:t>
      </w:r>
      <w:proofErr w:type="spellStart"/>
      <w:r w:rsidR="00CF5F1E">
        <w:t>WiFi</w:t>
      </w:r>
      <w:proofErr w:type="spellEnd"/>
      <w:r w:rsidR="00CF5F1E">
        <w:t xml:space="preserve"> PA but not big enough</w:t>
      </w:r>
      <w:r>
        <w:t xml:space="preserve"> margin</w:t>
      </w:r>
      <w:r w:rsidR="00CF5F1E">
        <w:t xml:space="preserve"> to justify assumption that other </w:t>
      </w:r>
      <w:proofErr w:type="spellStart"/>
      <w:r w:rsidR="00CF5F1E">
        <w:t>WiFi</w:t>
      </w:r>
      <w:proofErr w:type="spellEnd"/>
      <w:r w:rsidR="00CF5F1E">
        <w:t xml:space="preserve"> PA</w:t>
      </w:r>
      <w:r w:rsidR="00D5560B">
        <w:t>’s</w:t>
      </w:r>
      <w:r w:rsidR="00CF5F1E">
        <w:t xml:space="preserve"> would also meet the limit</w:t>
      </w:r>
      <w:r>
        <w:t xml:space="preserve">. </w:t>
      </w:r>
    </w:p>
    <w:p w:rsidR="00096A01" w:rsidRDefault="00096A01" w:rsidP="00BA4C5D">
      <w:pPr>
        <w:overflowPunct/>
        <w:autoSpaceDE/>
        <w:autoSpaceDN/>
        <w:adjustRightInd/>
        <w:spacing w:after="0"/>
        <w:textAlignment w:val="auto"/>
      </w:pPr>
    </w:p>
    <w:p w:rsidR="00BA4C5D" w:rsidRDefault="00096A01" w:rsidP="00BA4C5D">
      <w:pPr>
        <w:overflowPunct/>
        <w:autoSpaceDE/>
        <w:autoSpaceDN/>
        <w:adjustRightInd/>
        <w:spacing w:after="0"/>
        <w:textAlignment w:val="auto"/>
        <w:rPr>
          <w:rFonts w:eastAsia="Malgun Gothic"/>
        </w:rPr>
      </w:pPr>
      <w:r>
        <w:t xml:space="preserve">If there were more measurement results that </w:t>
      </w:r>
      <w:proofErr w:type="gramStart"/>
      <w:r>
        <w:t xml:space="preserve">show </w:t>
      </w:r>
      <w:r w:rsidR="00BA4C5D">
        <w:t xml:space="preserve"> </w:t>
      </w:r>
      <w:proofErr w:type="spellStart"/>
      <w:r w:rsidRPr="0032110F">
        <w:t>P</w:t>
      </w:r>
      <w:r w:rsidRPr="0032110F">
        <w:rPr>
          <w:rFonts w:cs="Vrinda"/>
          <w:vertAlign w:val="subscript"/>
          <w:lang w:bidi="bn-IN"/>
        </w:rPr>
        <w:t>U</w:t>
      </w:r>
      <w:r w:rsidRPr="0032110F">
        <w:rPr>
          <w:vertAlign w:val="subscript"/>
        </w:rPr>
        <w:t>MAX</w:t>
      </w:r>
      <w:r w:rsidRPr="0032110F">
        <w:rPr>
          <w:rFonts w:cs="Vrinda"/>
          <w:vertAlign w:val="subscript"/>
          <w:lang w:bidi="bn-IN"/>
        </w:rPr>
        <w:t>,</w:t>
      </w:r>
      <w:r w:rsidRPr="0032110F">
        <w:rPr>
          <w:rFonts w:cs="Vrinda"/>
          <w:i/>
          <w:vertAlign w:val="subscript"/>
          <w:lang w:bidi="bn-IN"/>
        </w:rPr>
        <w:t>c</w:t>
      </w:r>
      <w:proofErr w:type="spellEnd"/>
      <w:proofErr w:type="gramEnd"/>
      <w:r>
        <w:rPr>
          <w:rFonts w:cs="Vrinda"/>
          <w:lang w:bidi="bn-IN"/>
        </w:rPr>
        <w:t xml:space="preserve"> can be met also in worst case scenarios with adequate margin then </w:t>
      </w:r>
      <w:proofErr w:type="spellStart"/>
      <w:r w:rsidRPr="0032110F">
        <w:t>T</w:t>
      </w:r>
      <w:r w:rsidRPr="0032110F">
        <w:rPr>
          <w:vertAlign w:val="subscript"/>
        </w:rPr>
        <w:t>L</w:t>
      </w:r>
      <w:r w:rsidRPr="0032110F">
        <w:rPr>
          <w:rFonts w:eastAsia="Malgun Gothic"/>
          <w:vertAlign w:val="subscript"/>
        </w:rPr>
        <w:t>,</w:t>
      </w:r>
      <w:r w:rsidRPr="0032110F">
        <w:rPr>
          <w:rFonts w:eastAsia="Malgun Gothic"/>
          <w:i/>
          <w:vertAlign w:val="subscript"/>
        </w:rPr>
        <w:t>c</w:t>
      </w:r>
      <w:proofErr w:type="spellEnd"/>
      <w:r>
        <w:rPr>
          <w:rFonts w:eastAsia="Malgun Gothic"/>
        </w:rPr>
        <w:t xml:space="preserve">=2.0dB could be used. However that is not the case at this point of time and thus we propose </w:t>
      </w:r>
      <w:proofErr w:type="spellStart"/>
      <w:r w:rsidRPr="0032110F">
        <w:t>T</w:t>
      </w:r>
      <w:r w:rsidRPr="0032110F">
        <w:rPr>
          <w:vertAlign w:val="subscript"/>
        </w:rPr>
        <w:t>L</w:t>
      </w:r>
      <w:proofErr w:type="gramStart"/>
      <w:r w:rsidRPr="0032110F">
        <w:rPr>
          <w:rFonts w:eastAsia="Malgun Gothic"/>
          <w:vertAlign w:val="subscript"/>
        </w:rPr>
        <w:t>,</w:t>
      </w:r>
      <w:r w:rsidRPr="0032110F">
        <w:rPr>
          <w:rFonts w:eastAsia="Malgun Gothic"/>
          <w:i/>
          <w:vertAlign w:val="subscript"/>
        </w:rPr>
        <w:t>c</w:t>
      </w:r>
      <w:proofErr w:type="spellEnd"/>
      <w:proofErr w:type="gramEnd"/>
      <w:r>
        <w:rPr>
          <w:rFonts w:eastAsia="Malgun Gothic"/>
        </w:rPr>
        <w:t>=2.5dB to be used.</w:t>
      </w:r>
    </w:p>
    <w:p w:rsidR="004501C9" w:rsidRDefault="004501C9" w:rsidP="00D7154A">
      <w:pPr>
        <w:overflowPunct/>
        <w:autoSpaceDE/>
        <w:autoSpaceDN/>
        <w:adjustRightInd/>
        <w:spacing w:after="0"/>
        <w:textAlignment w:val="auto"/>
        <w:rPr>
          <w:lang w:val="en-US"/>
        </w:rPr>
      </w:pPr>
    </w:p>
    <w:p w:rsidR="00466878" w:rsidRPr="00466878" w:rsidRDefault="00466878" w:rsidP="00D7154A">
      <w:pPr>
        <w:overflowPunct/>
        <w:autoSpaceDE/>
        <w:autoSpaceDN/>
        <w:adjustRightInd/>
        <w:spacing w:after="0"/>
        <w:textAlignment w:val="auto"/>
        <w:rPr>
          <w:b/>
          <w:lang w:val="en-US"/>
        </w:rPr>
      </w:pPr>
      <w:r w:rsidRPr="00466878">
        <w:rPr>
          <w:b/>
          <w:lang w:val="en-US"/>
        </w:rPr>
        <w:t xml:space="preserve">PROPOSAL: B46 Maximum output power </w:t>
      </w:r>
      <w:r w:rsidR="004E726B">
        <w:rPr>
          <w:b/>
          <w:lang w:val="en-US"/>
        </w:rPr>
        <w:t xml:space="preserve">lowers </w:t>
      </w:r>
      <w:r w:rsidRPr="00466878">
        <w:rPr>
          <w:b/>
          <w:lang w:val="en-US"/>
        </w:rPr>
        <w:t xml:space="preserve">tolerance </w:t>
      </w:r>
      <w:proofErr w:type="spellStart"/>
      <w:r w:rsidRPr="00466878">
        <w:rPr>
          <w:b/>
        </w:rPr>
        <w:t>T</w:t>
      </w:r>
      <w:r w:rsidRPr="00466878">
        <w:rPr>
          <w:b/>
          <w:vertAlign w:val="subscript"/>
        </w:rPr>
        <w:t>L</w:t>
      </w:r>
      <w:proofErr w:type="gramStart"/>
      <w:r w:rsidRPr="00466878">
        <w:rPr>
          <w:rFonts w:eastAsia="Malgun Gothic"/>
          <w:b/>
          <w:vertAlign w:val="subscript"/>
        </w:rPr>
        <w:t>,</w:t>
      </w:r>
      <w:r w:rsidRPr="00466878">
        <w:rPr>
          <w:rFonts w:eastAsia="Malgun Gothic"/>
          <w:b/>
          <w:i/>
          <w:vertAlign w:val="subscript"/>
        </w:rPr>
        <w:t>c</w:t>
      </w:r>
      <w:proofErr w:type="spellEnd"/>
      <w:proofErr w:type="gramEnd"/>
      <w:r w:rsidRPr="00466878">
        <w:rPr>
          <w:rFonts w:eastAsia="Malgun Gothic"/>
          <w:b/>
        </w:rPr>
        <w:t>=2.5dB shall be used</w:t>
      </w:r>
      <w:r w:rsidR="004E726B">
        <w:rPr>
          <w:rFonts w:eastAsia="Malgun Gothic"/>
          <w:b/>
        </w:rPr>
        <w:t xml:space="preserve"> and thus the tolerance is +2dB/-2.5dB</w:t>
      </w:r>
    </w:p>
    <w:p w:rsidR="004D1C5F" w:rsidRPr="00BF4B69" w:rsidRDefault="004D1C5F" w:rsidP="004D1C5F">
      <w:pPr>
        <w:pStyle w:val="Heading1"/>
        <w:jc w:val="both"/>
      </w:pPr>
      <w:r>
        <w:t>3</w:t>
      </w:r>
      <w:r>
        <w:tab/>
        <w:t>Conclusion</w:t>
      </w:r>
    </w:p>
    <w:p w:rsidR="00113E56" w:rsidRDefault="00466878" w:rsidP="006C7595">
      <w:pPr>
        <w:overflowPunct/>
        <w:autoSpaceDE/>
        <w:autoSpaceDN/>
        <w:adjustRightInd/>
        <w:spacing w:after="0"/>
        <w:textAlignment w:val="auto"/>
      </w:pPr>
      <w:r>
        <w:t>B46 Maximum output power tolerance was analysed according to WF [1]. The following proposal is made.</w:t>
      </w:r>
    </w:p>
    <w:p w:rsidR="00466878" w:rsidRPr="00113E56" w:rsidRDefault="00466878" w:rsidP="006C7595">
      <w:pPr>
        <w:overflowPunct/>
        <w:autoSpaceDE/>
        <w:autoSpaceDN/>
        <w:adjustRightInd/>
        <w:spacing w:after="0"/>
        <w:textAlignment w:val="auto"/>
        <w:rPr>
          <w:b/>
          <w:lang w:val="en-US"/>
        </w:rPr>
      </w:pPr>
    </w:p>
    <w:p w:rsidR="00466878" w:rsidRPr="00466878" w:rsidRDefault="00466878" w:rsidP="00466878">
      <w:pPr>
        <w:overflowPunct/>
        <w:autoSpaceDE/>
        <w:autoSpaceDN/>
        <w:adjustRightInd/>
        <w:spacing w:after="0"/>
        <w:textAlignment w:val="auto"/>
        <w:rPr>
          <w:b/>
          <w:lang w:val="en-US"/>
        </w:rPr>
      </w:pPr>
      <w:r w:rsidRPr="00466878">
        <w:rPr>
          <w:b/>
          <w:lang w:val="en-US"/>
        </w:rPr>
        <w:t xml:space="preserve">PROPOSAL: </w:t>
      </w:r>
      <w:r w:rsidR="004E726B" w:rsidRPr="00466878">
        <w:rPr>
          <w:b/>
          <w:lang w:val="en-US"/>
        </w:rPr>
        <w:t xml:space="preserve">B46 Maximum output power </w:t>
      </w:r>
      <w:r w:rsidR="004E726B">
        <w:rPr>
          <w:b/>
          <w:lang w:val="en-US"/>
        </w:rPr>
        <w:t xml:space="preserve">lowers </w:t>
      </w:r>
      <w:r w:rsidR="004E726B" w:rsidRPr="00466878">
        <w:rPr>
          <w:b/>
          <w:lang w:val="en-US"/>
        </w:rPr>
        <w:t xml:space="preserve">tolerance </w:t>
      </w:r>
      <w:proofErr w:type="spellStart"/>
      <w:r w:rsidR="004E726B" w:rsidRPr="00466878">
        <w:rPr>
          <w:b/>
        </w:rPr>
        <w:t>T</w:t>
      </w:r>
      <w:r w:rsidR="004E726B" w:rsidRPr="00466878">
        <w:rPr>
          <w:b/>
          <w:vertAlign w:val="subscript"/>
        </w:rPr>
        <w:t>L</w:t>
      </w:r>
      <w:proofErr w:type="gramStart"/>
      <w:r w:rsidR="004E726B" w:rsidRPr="00466878">
        <w:rPr>
          <w:rFonts w:eastAsia="Malgun Gothic"/>
          <w:b/>
          <w:vertAlign w:val="subscript"/>
        </w:rPr>
        <w:t>,</w:t>
      </w:r>
      <w:r w:rsidR="004E726B" w:rsidRPr="00466878">
        <w:rPr>
          <w:rFonts w:eastAsia="Malgun Gothic"/>
          <w:b/>
          <w:i/>
          <w:vertAlign w:val="subscript"/>
        </w:rPr>
        <w:t>c</w:t>
      </w:r>
      <w:proofErr w:type="spellEnd"/>
      <w:proofErr w:type="gramEnd"/>
      <w:r w:rsidR="004E726B" w:rsidRPr="00466878">
        <w:rPr>
          <w:rFonts w:eastAsia="Malgun Gothic"/>
          <w:b/>
        </w:rPr>
        <w:t>=2.5dB shall be used</w:t>
      </w:r>
      <w:r w:rsidR="004E726B">
        <w:rPr>
          <w:rFonts w:eastAsia="Malgun Gothic"/>
          <w:b/>
        </w:rPr>
        <w:t xml:space="preserve"> and thus the tolerance is +2dB/-2.5dB</w:t>
      </w:r>
    </w:p>
    <w:p w:rsidR="003E16CB" w:rsidRPr="00A120AC" w:rsidRDefault="003E16CB" w:rsidP="003E16CB">
      <w:pPr>
        <w:overflowPunct/>
        <w:autoSpaceDE/>
        <w:autoSpaceDN/>
        <w:adjustRightInd/>
        <w:spacing w:after="0"/>
        <w:textAlignment w:val="auto"/>
        <w:rPr>
          <w:b/>
        </w:rPr>
      </w:pPr>
    </w:p>
    <w:p w:rsidR="00F817FD" w:rsidRPr="004D1C5F" w:rsidRDefault="00F817FD" w:rsidP="00D7154A">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Default="00F951A9" w:rsidP="00EB4709">
      <w:pPr>
        <w:overflowPunct/>
        <w:autoSpaceDE/>
        <w:autoSpaceDN/>
        <w:adjustRightInd/>
        <w:spacing w:after="0"/>
        <w:textAlignment w:val="auto"/>
      </w:pPr>
      <w:r>
        <w:t>[1</w:t>
      </w:r>
      <w:r w:rsidR="006C7595">
        <w:t>] R4-168820</w:t>
      </w:r>
      <w:r w:rsidR="006745D7">
        <w:t>, “</w:t>
      </w:r>
      <w:r w:rsidR="006C7595">
        <w:t xml:space="preserve">WF on </w:t>
      </w:r>
      <w:proofErr w:type="spellStart"/>
      <w:r w:rsidR="006C7595">
        <w:t>eLAA</w:t>
      </w:r>
      <w:proofErr w:type="spellEnd"/>
      <w:r w:rsidR="006C7595">
        <w:t xml:space="preserve"> </w:t>
      </w:r>
      <w:proofErr w:type="spellStart"/>
      <w:r w:rsidR="006C7595">
        <w:t>Tx</w:t>
      </w:r>
      <w:proofErr w:type="spellEnd"/>
      <w:r w:rsidR="006C7595">
        <w:t xml:space="preserve"> requirements</w:t>
      </w:r>
      <w:r w:rsidR="000513E6">
        <w:t xml:space="preserve">”, </w:t>
      </w:r>
      <w:r w:rsidR="006C7595">
        <w:t>Qualcomm Inc., RAN4#80bis</w:t>
      </w:r>
    </w:p>
    <w:p w:rsidR="00504455" w:rsidRPr="006745D7" w:rsidRDefault="00504455" w:rsidP="00EB4709">
      <w:pPr>
        <w:overflowPunct/>
        <w:autoSpaceDE/>
        <w:autoSpaceDN/>
        <w:adjustRightInd/>
        <w:spacing w:after="0"/>
        <w:textAlignment w:val="auto"/>
      </w:pPr>
    </w:p>
    <w:sectPr w:rsidR="00504455" w:rsidRPr="006745D7"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67F" w:rsidRDefault="00BC267F">
      <w:r>
        <w:separator/>
      </w:r>
    </w:p>
  </w:endnote>
  <w:endnote w:type="continuationSeparator" w:id="0">
    <w:p w:rsidR="00BC267F" w:rsidRDefault="00BC267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FrutigerNext LT Regular">
    <w:panose1 w:val="020B0503040504020204"/>
    <w:charset w:val="00"/>
    <w:family w:val="swiss"/>
    <w:pitch w:val="variable"/>
    <w:sig w:usb0="A00000AF" w:usb1="4000204A"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9116B3"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9116B3"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8766D4">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8766D4">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67F" w:rsidRDefault="00BC267F">
      <w:r>
        <w:separator/>
      </w:r>
    </w:p>
  </w:footnote>
  <w:footnote w:type="continuationSeparator" w:id="0">
    <w:p w:rsidR="00BC267F" w:rsidRDefault="00BC26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48E36FB"/>
    <w:multiLevelType w:val="hybridMultilevel"/>
    <w:tmpl w:val="FCEA587E"/>
    <w:lvl w:ilvl="0" w:tplc="6922BB58">
      <w:start w:val="1"/>
      <w:numFmt w:val="bullet"/>
      <w:lvlText w:val="•"/>
      <w:lvlJc w:val="left"/>
      <w:pPr>
        <w:tabs>
          <w:tab w:val="num" w:pos="360"/>
        </w:tabs>
        <w:ind w:left="360" w:hanging="360"/>
      </w:pPr>
      <w:rPr>
        <w:rFonts w:ascii="Arial" w:hAnsi="Arial" w:hint="default"/>
      </w:rPr>
    </w:lvl>
    <w:lvl w:ilvl="1" w:tplc="B4E422C8">
      <w:start w:val="1"/>
      <w:numFmt w:val="bullet"/>
      <w:lvlText w:val="•"/>
      <w:lvlJc w:val="left"/>
      <w:pPr>
        <w:tabs>
          <w:tab w:val="num" w:pos="1080"/>
        </w:tabs>
        <w:ind w:left="1080" w:hanging="360"/>
      </w:pPr>
      <w:rPr>
        <w:rFonts w:ascii="Arial" w:hAnsi="Arial" w:hint="default"/>
      </w:rPr>
    </w:lvl>
    <w:lvl w:ilvl="2" w:tplc="BC14DD8A">
      <w:start w:val="1016"/>
      <w:numFmt w:val="bullet"/>
      <w:lvlText w:val="•"/>
      <w:lvlJc w:val="left"/>
      <w:pPr>
        <w:tabs>
          <w:tab w:val="num" w:pos="1800"/>
        </w:tabs>
        <w:ind w:left="1800" w:hanging="360"/>
      </w:pPr>
      <w:rPr>
        <w:rFonts w:ascii="Arial" w:hAnsi="Arial" w:hint="default"/>
      </w:rPr>
    </w:lvl>
    <w:lvl w:ilvl="3" w:tplc="B1A6C0B6" w:tentative="1">
      <w:start w:val="1"/>
      <w:numFmt w:val="bullet"/>
      <w:lvlText w:val="•"/>
      <w:lvlJc w:val="left"/>
      <w:pPr>
        <w:tabs>
          <w:tab w:val="num" w:pos="2520"/>
        </w:tabs>
        <w:ind w:left="2520" w:hanging="360"/>
      </w:pPr>
      <w:rPr>
        <w:rFonts w:ascii="Arial" w:hAnsi="Arial" w:hint="default"/>
      </w:rPr>
    </w:lvl>
    <w:lvl w:ilvl="4" w:tplc="B876F6F2" w:tentative="1">
      <w:start w:val="1"/>
      <w:numFmt w:val="bullet"/>
      <w:lvlText w:val="•"/>
      <w:lvlJc w:val="left"/>
      <w:pPr>
        <w:tabs>
          <w:tab w:val="num" w:pos="3240"/>
        </w:tabs>
        <w:ind w:left="3240" w:hanging="360"/>
      </w:pPr>
      <w:rPr>
        <w:rFonts w:ascii="Arial" w:hAnsi="Arial" w:hint="default"/>
      </w:rPr>
    </w:lvl>
    <w:lvl w:ilvl="5" w:tplc="6C14B802" w:tentative="1">
      <w:start w:val="1"/>
      <w:numFmt w:val="bullet"/>
      <w:lvlText w:val="•"/>
      <w:lvlJc w:val="left"/>
      <w:pPr>
        <w:tabs>
          <w:tab w:val="num" w:pos="3960"/>
        </w:tabs>
        <w:ind w:left="3960" w:hanging="360"/>
      </w:pPr>
      <w:rPr>
        <w:rFonts w:ascii="Arial" w:hAnsi="Arial" w:hint="default"/>
      </w:rPr>
    </w:lvl>
    <w:lvl w:ilvl="6" w:tplc="9AECBD2C" w:tentative="1">
      <w:start w:val="1"/>
      <w:numFmt w:val="bullet"/>
      <w:lvlText w:val="•"/>
      <w:lvlJc w:val="left"/>
      <w:pPr>
        <w:tabs>
          <w:tab w:val="num" w:pos="4680"/>
        </w:tabs>
        <w:ind w:left="4680" w:hanging="360"/>
      </w:pPr>
      <w:rPr>
        <w:rFonts w:ascii="Arial" w:hAnsi="Arial" w:hint="default"/>
      </w:rPr>
    </w:lvl>
    <w:lvl w:ilvl="7" w:tplc="BE3A6322" w:tentative="1">
      <w:start w:val="1"/>
      <w:numFmt w:val="bullet"/>
      <w:lvlText w:val="•"/>
      <w:lvlJc w:val="left"/>
      <w:pPr>
        <w:tabs>
          <w:tab w:val="num" w:pos="5400"/>
        </w:tabs>
        <w:ind w:left="5400" w:hanging="360"/>
      </w:pPr>
      <w:rPr>
        <w:rFonts w:ascii="Arial" w:hAnsi="Arial" w:hint="default"/>
      </w:rPr>
    </w:lvl>
    <w:lvl w:ilvl="8" w:tplc="65BE8CDC" w:tentative="1">
      <w:start w:val="1"/>
      <w:numFmt w:val="bullet"/>
      <w:lvlText w:val="•"/>
      <w:lvlJc w:val="left"/>
      <w:pPr>
        <w:tabs>
          <w:tab w:val="num" w:pos="6120"/>
        </w:tabs>
        <w:ind w:left="6120" w:hanging="360"/>
      </w:pPr>
      <w:rPr>
        <w:rFonts w:ascii="Arial" w:hAnsi="Arial"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
  </w:num>
  <w:num w:numId="6">
    <w:abstractNumId w:val="1"/>
  </w:num>
  <w:num w:numId="7">
    <w:abstractNumId w:val="5"/>
  </w:num>
  <w:num w:numId="8">
    <w:abstractNumId w:val="7"/>
  </w:num>
  <w:num w:numId="9">
    <w:abstractNumId w:val="9"/>
  </w:num>
  <w:num w:numId="10">
    <w:abstractNumId w:val="8"/>
  </w:num>
  <w:num w:numId="11">
    <w:abstractNumId w:val="11"/>
  </w:num>
  <w:num w:numId="12">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3107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4D1D"/>
    <w:rsid w:val="0000590F"/>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563"/>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4791F"/>
    <w:rsid w:val="0005055B"/>
    <w:rsid w:val="00051135"/>
    <w:rsid w:val="000513E6"/>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15A5"/>
    <w:rsid w:val="00092213"/>
    <w:rsid w:val="000931C3"/>
    <w:rsid w:val="00094B81"/>
    <w:rsid w:val="00094F76"/>
    <w:rsid w:val="00096A01"/>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0A5"/>
    <w:rsid w:val="000B7D5E"/>
    <w:rsid w:val="000B7E8D"/>
    <w:rsid w:val="000C0262"/>
    <w:rsid w:val="000C0382"/>
    <w:rsid w:val="000C2178"/>
    <w:rsid w:val="000C364C"/>
    <w:rsid w:val="000C4AEE"/>
    <w:rsid w:val="000C4EA7"/>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8C6"/>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3E56"/>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670"/>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3F5D"/>
    <w:rsid w:val="0016447D"/>
    <w:rsid w:val="001647FA"/>
    <w:rsid w:val="00164B85"/>
    <w:rsid w:val="001654A7"/>
    <w:rsid w:val="00165E96"/>
    <w:rsid w:val="001662BD"/>
    <w:rsid w:val="0016682D"/>
    <w:rsid w:val="00166BA9"/>
    <w:rsid w:val="0016740E"/>
    <w:rsid w:val="00170AB1"/>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6A9"/>
    <w:rsid w:val="00193BB1"/>
    <w:rsid w:val="0019573B"/>
    <w:rsid w:val="0019734F"/>
    <w:rsid w:val="00197CEB"/>
    <w:rsid w:val="001A0303"/>
    <w:rsid w:val="001A05B7"/>
    <w:rsid w:val="001A067A"/>
    <w:rsid w:val="001A17E5"/>
    <w:rsid w:val="001A3FA5"/>
    <w:rsid w:val="001A7E16"/>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328"/>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54F"/>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362A"/>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1901"/>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BF"/>
    <w:rsid w:val="002D1EF2"/>
    <w:rsid w:val="002D2B4E"/>
    <w:rsid w:val="002D2CE8"/>
    <w:rsid w:val="002D448A"/>
    <w:rsid w:val="002D496F"/>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3963"/>
    <w:rsid w:val="002F413F"/>
    <w:rsid w:val="002F44AD"/>
    <w:rsid w:val="002F45D3"/>
    <w:rsid w:val="002F56AE"/>
    <w:rsid w:val="002F5844"/>
    <w:rsid w:val="002F5CFA"/>
    <w:rsid w:val="002F5FDA"/>
    <w:rsid w:val="002F7D48"/>
    <w:rsid w:val="00300B13"/>
    <w:rsid w:val="003011C0"/>
    <w:rsid w:val="00301939"/>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974"/>
    <w:rsid w:val="00317EC8"/>
    <w:rsid w:val="0032076F"/>
    <w:rsid w:val="00321153"/>
    <w:rsid w:val="003211AF"/>
    <w:rsid w:val="00322E72"/>
    <w:rsid w:val="0032350F"/>
    <w:rsid w:val="00326E19"/>
    <w:rsid w:val="0032746A"/>
    <w:rsid w:val="00327A1E"/>
    <w:rsid w:val="00327A9D"/>
    <w:rsid w:val="003308C4"/>
    <w:rsid w:val="00330C84"/>
    <w:rsid w:val="00330DE8"/>
    <w:rsid w:val="00331EA6"/>
    <w:rsid w:val="00332F67"/>
    <w:rsid w:val="00335250"/>
    <w:rsid w:val="0033592C"/>
    <w:rsid w:val="0033775D"/>
    <w:rsid w:val="00337FF9"/>
    <w:rsid w:val="00341B50"/>
    <w:rsid w:val="003429A7"/>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1F3"/>
    <w:rsid w:val="00360608"/>
    <w:rsid w:val="00361353"/>
    <w:rsid w:val="0036185C"/>
    <w:rsid w:val="00362267"/>
    <w:rsid w:val="00362C5A"/>
    <w:rsid w:val="00362D92"/>
    <w:rsid w:val="00363036"/>
    <w:rsid w:val="00363178"/>
    <w:rsid w:val="0036377D"/>
    <w:rsid w:val="00365C6A"/>
    <w:rsid w:val="00366BAE"/>
    <w:rsid w:val="00367B07"/>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541A"/>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0EFE"/>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89"/>
    <w:rsid w:val="003D43A1"/>
    <w:rsid w:val="003D4409"/>
    <w:rsid w:val="003D4DD7"/>
    <w:rsid w:val="003D5717"/>
    <w:rsid w:val="003D5728"/>
    <w:rsid w:val="003E0420"/>
    <w:rsid w:val="003E0CE4"/>
    <w:rsid w:val="003E0E16"/>
    <w:rsid w:val="003E11B9"/>
    <w:rsid w:val="003E16CB"/>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6EC2"/>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0F6"/>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914"/>
    <w:rsid w:val="00435CCF"/>
    <w:rsid w:val="00435CF4"/>
    <w:rsid w:val="00436E38"/>
    <w:rsid w:val="004371AB"/>
    <w:rsid w:val="0043750F"/>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1C9"/>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355"/>
    <w:rsid w:val="004616E5"/>
    <w:rsid w:val="0046194F"/>
    <w:rsid w:val="00461A74"/>
    <w:rsid w:val="00461E29"/>
    <w:rsid w:val="00462420"/>
    <w:rsid w:val="00462C8F"/>
    <w:rsid w:val="004634BA"/>
    <w:rsid w:val="00463690"/>
    <w:rsid w:val="0046370E"/>
    <w:rsid w:val="0046434B"/>
    <w:rsid w:val="00465573"/>
    <w:rsid w:val="00465DE6"/>
    <w:rsid w:val="0046673E"/>
    <w:rsid w:val="00466878"/>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4B5F"/>
    <w:rsid w:val="004951E8"/>
    <w:rsid w:val="00495CB6"/>
    <w:rsid w:val="004961DB"/>
    <w:rsid w:val="00497AE1"/>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4EC0"/>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26B"/>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4455"/>
    <w:rsid w:val="00505A2A"/>
    <w:rsid w:val="00505BCA"/>
    <w:rsid w:val="00505E39"/>
    <w:rsid w:val="00506571"/>
    <w:rsid w:val="00506C2E"/>
    <w:rsid w:val="00507CAF"/>
    <w:rsid w:val="00507D0E"/>
    <w:rsid w:val="00510027"/>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2B06"/>
    <w:rsid w:val="00523006"/>
    <w:rsid w:val="00523F32"/>
    <w:rsid w:val="00523FF8"/>
    <w:rsid w:val="00524978"/>
    <w:rsid w:val="005251DA"/>
    <w:rsid w:val="00525E8C"/>
    <w:rsid w:val="00526C8A"/>
    <w:rsid w:val="00526DBB"/>
    <w:rsid w:val="005273FA"/>
    <w:rsid w:val="00527489"/>
    <w:rsid w:val="0053173A"/>
    <w:rsid w:val="00531824"/>
    <w:rsid w:val="00532462"/>
    <w:rsid w:val="0053247D"/>
    <w:rsid w:val="00533215"/>
    <w:rsid w:val="00534956"/>
    <w:rsid w:val="005349EB"/>
    <w:rsid w:val="005351AE"/>
    <w:rsid w:val="005352E4"/>
    <w:rsid w:val="00537BD1"/>
    <w:rsid w:val="00541198"/>
    <w:rsid w:val="005417A0"/>
    <w:rsid w:val="00543A66"/>
    <w:rsid w:val="0054556F"/>
    <w:rsid w:val="00546738"/>
    <w:rsid w:val="005467D6"/>
    <w:rsid w:val="00546942"/>
    <w:rsid w:val="00547277"/>
    <w:rsid w:val="00550539"/>
    <w:rsid w:val="00552569"/>
    <w:rsid w:val="00552DBA"/>
    <w:rsid w:val="00552FC0"/>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247"/>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395"/>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605"/>
    <w:rsid w:val="005D6B30"/>
    <w:rsid w:val="005D7DE7"/>
    <w:rsid w:val="005E35CC"/>
    <w:rsid w:val="005E35FD"/>
    <w:rsid w:val="005E367C"/>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460"/>
    <w:rsid w:val="006745D7"/>
    <w:rsid w:val="00676B2E"/>
    <w:rsid w:val="00680A97"/>
    <w:rsid w:val="0068102D"/>
    <w:rsid w:val="006821D8"/>
    <w:rsid w:val="0068226B"/>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760"/>
    <w:rsid w:val="006A08AD"/>
    <w:rsid w:val="006A104F"/>
    <w:rsid w:val="006A194C"/>
    <w:rsid w:val="006A2196"/>
    <w:rsid w:val="006A2347"/>
    <w:rsid w:val="006A24B3"/>
    <w:rsid w:val="006A33DB"/>
    <w:rsid w:val="006A45D8"/>
    <w:rsid w:val="006A45DF"/>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178"/>
    <w:rsid w:val="006C2752"/>
    <w:rsid w:val="006C2EAE"/>
    <w:rsid w:val="006C34A1"/>
    <w:rsid w:val="006C375B"/>
    <w:rsid w:val="006C3BA0"/>
    <w:rsid w:val="006C44D3"/>
    <w:rsid w:val="006C4B11"/>
    <w:rsid w:val="006C4C2D"/>
    <w:rsid w:val="006C50C3"/>
    <w:rsid w:val="006C5251"/>
    <w:rsid w:val="006C57EC"/>
    <w:rsid w:val="006C5C20"/>
    <w:rsid w:val="006C5FF1"/>
    <w:rsid w:val="006C6287"/>
    <w:rsid w:val="006C6E92"/>
    <w:rsid w:val="006C7595"/>
    <w:rsid w:val="006C75C9"/>
    <w:rsid w:val="006D00B8"/>
    <w:rsid w:val="006D102B"/>
    <w:rsid w:val="006D139F"/>
    <w:rsid w:val="006D1BD9"/>
    <w:rsid w:val="006D1F1A"/>
    <w:rsid w:val="006D21FF"/>
    <w:rsid w:val="006D28EF"/>
    <w:rsid w:val="006D2B7E"/>
    <w:rsid w:val="006D387A"/>
    <w:rsid w:val="006D3C02"/>
    <w:rsid w:val="006D3CD1"/>
    <w:rsid w:val="006D46C5"/>
    <w:rsid w:val="006D493C"/>
    <w:rsid w:val="006D4B8B"/>
    <w:rsid w:val="006D5570"/>
    <w:rsid w:val="006D5FEF"/>
    <w:rsid w:val="006D6A57"/>
    <w:rsid w:val="006E0B16"/>
    <w:rsid w:val="006E22CC"/>
    <w:rsid w:val="006E2D4E"/>
    <w:rsid w:val="006E3391"/>
    <w:rsid w:val="006E501F"/>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0DB"/>
    <w:rsid w:val="007031FA"/>
    <w:rsid w:val="007036E5"/>
    <w:rsid w:val="0070567F"/>
    <w:rsid w:val="007059CA"/>
    <w:rsid w:val="00710994"/>
    <w:rsid w:val="00710D10"/>
    <w:rsid w:val="00710D33"/>
    <w:rsid w:val="007118DC"/>
    <w:rsid w:val="00711AE4"/>
    <w:rsid w:val="00711F39"/>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2E4E"/>
    <w:rsid w:val="007E48DD"/>
    <w:rsid w:val="007E66E7"/>
    <w:rsid w:val="007E763B"/>
    <w:rsid w:val="007F05E0"/>
    <w:rsid w:val="007F0DD3"/>
    <w:rsid w:val="007F1921"/>
    <w:rsid w:val="007F1AB6"/>
    <w:rsid w:val="007F2141"/>
    <w:rsid w:val="007F26B3"/>
    <w:rsid w:val="007F2DBB"/>
    <w:rsid w:val="007F2ED4"/>
    <w:rsid w:val="007F38AC"/>
    <w:rsid w:val="007F3E14"/>
    <w:rsid w:val="007F3FB0"/>
    <w:rsid w:val="007F5D4A"/>
    <w:rsid w:val="007F6228"/>
    <w:rsid w:val="007F6562"/>
    <w:rsid w:val="007F65BD"/>
    <w:rsid w:val="007F65F2"/>
    <w:rsid w:val="007F6C67"/>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09E8"/>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34"/>
    <w:rsid w:val="008237B2"/>
    <w:rsid w:val="00824208"/>
    <w:rsid w:val="0082445A"/>
    <w:rsid w:val="00824C69"/>
    <w:rsid w:val="00825BA4"/>
    <w:rsid w:val="00825F3A"/>
    <w:rsid w:val="0083090F"/>
    <w:rsid w:val="00830A33"/>
    <w:rsid w:val="00831C08"/>
    <w:rsid w:val="00832C18"/>
    <w:rsid w:val="00834512"/>
    <w:rsid w:val="00835B82"/>
    <w:rsid w:val="0083657B"/>
    <w:rsid w:val="00836C67"/>
    <w:rsid w:val="008375E9"/>
    <w:rsid w:val="008378B4"/>
    <w:rsid w:val="00840062"/>
    <w:rsid w:val="00840634"/>
    <w:rsid w:val="00840A81"/>
    <w:rsid w:val="00840D24"/>
    <w:rsid w:val="008412C0"/>
    <w:rsid w:val="00842061"/>
    <w:rsid w:val="00842D2C"/>
    <w:rsid w:val="00843AFD"/>
    <w:rsid w:val="00843BA1"/>
    <w:rsid w:val="00843BE3"/>
    <w:rsid w:val="008444F8"/>
    <w:rsid w:val="00844E3A"/>
    <w:rsid w:val="00845B3D"/>
    <w:rsid w:val="00845F51"/>
    <w:rsid w:val="00846467"/>
    <w:rsid w:val="00847991"/>
    <w:rsid w:val="00847C4E"/>
    <w:rsid w:val="008511A7"/>
    <w:rsid w:val="0085173F"/>
    <w:rsid w:val="00853E65"/>
    <w:rsid w:val="00854983"/>
    <w:rsid w:val="00854CC9"/>
    <w:rsid w:val="00855CBC"/>
    <w:rsid w:val="008569DF"/>
    <w:rsid w:val="00856E4A"/>
    <w:rsid w:val="00857AF0"/>
    <w:rsid w:val="0086037F"/>
    <w:rsid w:val="00861454"/>
    <w:rsid w:val="00861B41"/>
    <w:rsid w:val="00861D10"/>
    <w:rsid w:val="00861DA1"/>
    <w:rsid w:val="00862173"/>
    <w:rsid w:val="008626B0"/>
    <w:rsid w:val="00863222"/>
    <w:rsid w:val="0086343B"/>
    <w:rsid w:val="008638D9"/>
    <w:rsid w:val="00865950"/>
    <w:rsid w:val="00865DE1"/>
    <w:rsid w:val="00866B6C"/>
    <w:rsid w:val="00870793"/>
    <w:rsid w:val="00870AAF"/>
    <w:rsid w:val="00870FD3"/>
    <w:rsid w:val="008730EB"/>
    <w:rsid w:val="008734E7"/>
    <w:rsid w:val="00874DEC"/>
    <w:rsid w:val="0087504C"/>
    <w:rsid w:val="008754E4"/>
    <w:rsid w:val="00875905"/>
    <w:rsid w:val="008766D4"/>
    <w:rsid w:val="008772C3"/>
    <w:rsid w:val="00877FA3"/>
    <w:rsid w:val="00880A6D"/>
    <w:rsid w:val="008810FA"/>
    <w:rsid w:val="00881760"/>
    <w:rsid w:val="00882E99"/>
    <w:rsid w:val="00883004"/>
    <w:rsid w:val="008834EE"/>
    <w:rsid w:val="00883ED6"/>
    <w:rsid w:val="00884A33"/>
    <w:rsid w:val="00884CB0"/>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36A1"/>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B08"/>
    <w:rsid w:val="008F3DC9"/>
    <w:rsid w:val="008F4107"/>
    <w:rsid w:val="008F46CF"/>
    <w:rsid w:val="008F485E"/>
    <w:rsid w:val="008F48F3"/>
    <w:rsid w:val="008F4BFE"/>
    <w:rsid w:val="008F5773"/>
    <w:rsid w:val="008F595E"/>
    <w:rsid w:val="008F5ADE"/>
    <w:rsid w:val="008F6982"/>
    <w:rsid w:val="008F7497"/>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1A5"/>
    <w:rsid w:val="009077AD"/>
    <w:rsid w:val="009108A7"/>
    <w:rsid w:val="009116B3"/>
    <w:rsid w:val="00911C72"/>
    <w:rsid w:val="00911E1A"/>
    <w:rsid w:val="009123B9"/>
    <w:rsid w:val="00912458"/>
    <w:rsid w:val="00913F1E"/>
    <w:rsid w:val="00913F4C"/>
    <w:rsid w:val="0091404B"/>
    <w:rsid w:val="0091423A"/>
    <w:rsid w:val="0091537E"/>
    <w:rsid w:val="00915B1B"/>
    <w:rsid w:val="00916F17"/>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0CB3"/>
    <w:rsid w:val="009612F1"/>
    <w:rsid w:val="00962B4C"/>
    <w:rsid w:val="00963C79"/>
    <w:rsid w:val="009654F0"/>
    <w:rsid w:val="009668D7"/>
    <w:rsid w:val="00970D5D"/>
    <w:rsid w:val="00970F7A"/>
    <w:rsid w:val="00971EC5"/>
    <w:rsid w:val="00971FCC"/>
    <w:rsid w:val="00972395"/>
    <w:rsid w:val="0097298A"/>
    <w:rsid w:val="00974182"/>
    <w:rsid w:val="009747E9"/>
    <w:rsid w:val="00974B60"/>
    <w:rsid w:val="00974ED4"/>
    <w:rsid w:val="00975527"/>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D7C44"/>
    <w:rsid w:val="009E10CF"/>
    <w:rsid w:val="009E1F70"/>
    <w:rsid w:val="009E2CF5"/>
    <w:rsid w:val="009E2F97"/>
    <w:rsid w:val="009E3790"/>
    <w:rsid w:val="009E457F"/>
    <w:rsid w:val="009E4847"/>
    <w:rsid w:val="009E5B71"/>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0AC"/>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57830"/>
    <w:rsid w:val="00A61828"/>
    <w:rsid w:val="00A61D76"/>
    <w:rsid w:val="00A6247A"/>
    <w:rsid w:val="00A62846"/>
    <w:rsid w:val="00A6360D"/>
    <w:rsid w:val="00A63872"/>
    <w:rsid w:val="00A63A37"/>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0C04"/>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1F7"/>
    <w:rsid w:val="00AE6335"/>
    <w:rsid w:val="00AE6433"/>
    <w:rsid w:val="00AE6584"/>
    <w:rsid w:val="00AE693D"/>
    <w:rsid w:val="00AE69BD"/>
    <w:rsid w:val="00AE6D12"/>
    <w:rsid w:val="00AF1379"/>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BFE"/>
    <w:rsid w:val="00B05C37"/>
    <w:rsid w:val="00B05F31"/>
    <w:rsid w:val="00B070ED"/>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4BB"/>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1C9"/>
    <w:rsid w:val="00B91BBE"/>
    <w:rsid w:val="00B91F8C"/>
    <w:rsid w:val="00B92589"/>
    <w:rsid w:val="00B936D9"/>
    <w:rsid w:val="00B93BC8"/>
    <w:rsid w:val="00B93C36"/>
    <w:rsid w:val="00B94054"/>
    <w:rsid w:val="00B94253"/>
    <w:rsid w:val="00B94452"/>
    <w:rsid w:val="00B94632"/>
    <w:rsid w:val="00B94C19"/>
    <w:rsid w:val="00B94E51"/>
    <w:rsid w:val="00B950E8"/>
    <w:rsid w:val="00B954FC"/>
    <w:rsid w:val="00B96137"/>
    <w:rsid w:val="00B9632E"/>
    <w:rsid w:val="00B96CF0"/>
    <w:rsid w:val="00B977E6"/>
    <w:rsid w:val="00B978EC"/>
    <w:rsid w:val="00B97AEA"/>
    <w:rsid w:val="00BA0B11"/>
    <w:rsid w:val="00BA1DA0"/>
    <w:rsid w:val="00BA2729"/>
    <w:rsid w:val="00BA283C"/>
    <w:rsid w:val="00BA2AEB"/>
    <w:rsid w:val="00BA40BE"/>
    <w:rsid w:val="00BA48E0"/>
    <w:rsid w:val="00BA4C5D"/>
    <w:rsid w:val="00BA526A"/>
    <w:rsid w:val="00BA5EFB"/>
    <w:rsid w:val="00BA659A"/>
    <w:rsid w:val="00BA68C1"/>
    <w:rsid w:val="00BA7EB0"/>
    <w:rsid w:val="00BB0528"/>
    <w:rsid w:val="00BB0D5F"/>
    <w:rsid w:val="00BB2E9E"/>
    <w:rsid w:val="00BB2F77"/>
    <w:rsid w:val="00BB3F4C"/>
    <w:rsid w:val="00BB68E2"/>
    <w:rsid w:val="00BB7010"/>
    <w:rsid w:val="00BB724B"/>
    <w:rsid w:val="00BC0CFF"/>
    <w:rsid w:val="00BC16BF"/>
    <w:rsid w:val="00BC201A"/>
    <w:rsid w:val="00BC267F"/>
    <w:rsid w:val="00BC36F4"/>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3B3"/>
    <w:rsid w:val="00BD4877"/>
    <w:rsid w:val="00BD689C"/>
    <w:rsid w:val="00BD7342"/>
    <w:rsid w:val="00BD7D16"/>
    <w:rsid w:val="00BD7F9E"/>
    <w:rsid w:val="00BE123D"/>
    <w:rsid w:val="00BE1A06"/>
    <w:rsid w:val="00BE1AB0"/>
    <w:rsid w:val="00BE1C98"/>
    <w:rsid w:val="00BE2A41"/>
    <w:rsid w:val="00BE2E3E"/>
    <w:rsid w:val="00BE3C01"/>
    <w:rsid w:val="00BE42A3"/>
    <w:rsid w:val="00BE5DE0"/>
    <w:rsid w:val="00BE65B3"/>
    <w:rsid w:val="00BE7856"/>
    <w:rsid w:val="00BE7DE9"/>
    <w:rsid w:val="00BF056D"/>
    <w:rsid w:val="00BF10D2"/>
    <w:rsid w:val="00BF120B"/>
    <w:rsid w:val="00BF1A1E"/>
    <w:rsid w:val="00BF1D76"/>
    <w:rsid w:val="00BF25FB"/>
    <w:rsid w:val="00BF2717"/>
    <w:rsid w:val="00BF31CB"/>
    <w:rsid w:val="00BF3314"/>
    <w:rsid w:val="00BF4B69"/>
    <w:rsid w:val="00BF5ADB"/>
    <w:rsid w:val="00BF5F88"/>
    <w:rsid w:val="00BF60E3"/>
    <w:rsid w:val="00BF616A"/>
    <w:rsid w:val="00BF6219"/>
    <w:rsid w:val="00BF6463"/>
    <w:rsid w:val="00BF65D5"/>
    <w:rsid w:val="00BF6B4D"/>
    <w:rsid w:val="00BF70A1"/>
    <w:rsid w:val="00BF7D43"/>
    <w:rsid w:val="00C006BA"/>
    <w:rsid w:val="00C00F89"/>
    <w:rsid w:val="00C01116"/>
    <w:rsid w:val="00C039D2"/>
    <w:rsid w:val="00C03BA5"/>
    <w:rsid w:val="00C0444C"/>
    <w:rsid w:val="00C057E0"/>
    <w:rsid w:val="00C05C20"/>
    <w:rsid w:val="00C06066"/>
    <w:rsid w:val="00C067A4"/>
    <w:rsid w:val="00C06E39"/>
    <w:rsid w:val="00C077AE"/>
    <w:rsid w:val="00C07F70"/>
    <w:rsid w:val="00C101AD"/>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1B02"/>
    <w:rsid w:val="00C232DD"/>
    <w:rsid w:val="00C2423A"/>
    <w:rsid w:val="00C24EE5"/>
    <w:rsid w:val="00C26101"/>
    <w:rsid w:val="00C30D3F"/>
    <w:rsid w:val="00C30DAA"/>
    <w:rsid w:val="00C30F1F"/>
    <w:rsid w:val="00C31089"/>
    <w:rsid w:val="00C319A2"/>
    <w:rsid w:val="00C31E5B"/>
    <w:rsid w:val="00C3208A"/>
    <w:rsid w:val="00C32D3D"/>
    <w:rsid w:val="00C34436"/>
    <w:rsid w:val="00C34C05"/>
    <w:rsid w:val="00C34FB1"/>
    <w:rsid w:val="00C3566B"/>
    <w:rsid w:val="00C35B23"/>
    <w:rsid w:val="00C36091"/>
    <w:rsid w:val="00C36C73"/>
    <w:rsid w:val="00C37050"/>
    <w:rsid w:val="00C37DA5"/>
    <w:rsid w:val="00C4018E"/>
    <w:rsid w:val="00C41520"/>
    <w:rsid w:val="00C42B07"/>
    <w:rsid w:val="00C4367E"/>
    <w:rsid w:val="00C447FB"/>
    <w:rsid w:val="00C4608B"/>
    <w:rsid w:val="00C46B49"/>
    <w:rsid w:val="00C46BA2"/>
    <w:rsid w:val="00C473A9"/>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4A6"/>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44D"/>
    <w:rsid w:val="00C905AC"/>
    <w:rsid w:val="00C907C0"/>
    <w:rsid w:val="00C90987"/>
    <w:rsid w:val="00C90F7A"/>
    <w:rsid w:val="00C91795"/>
    <w:rsid w:val="00C91A0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1F3"/>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ECA"/>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5F1E"/>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4C2"/>
    <w:rsid w:val="00D4074C"/>
    <w:rsid w:val="00D40AC6"/>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1D8B"/>
    <w:rsid w:val="00D5201B"/>
    <w:rsid w:val="00D52200"/>
    <w:rsid w:val="00D52365"/>
    <w:rsid w:val="00D52585"/>
    <w:rsid w:val="00D529E4"/>
    <w:rsid w:val="00D53768"/>
    <w:rsid w:val="00D54CA7"/>
    <w:rsid w:val="00D5521C"/>
    <w:rsid w:val="00D554E6"/>
    <w:rsid w:val="00D5560B"/>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154A"/>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1AB"/>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25D"/>
    <w:rsid w:val="00DC6A94"/>
    <w:rsid w:val="00DC7019"/>
    <w:rsid w:val="00DC7BDA"/>
    <w:rsid w:val="00DD1ED7"/>
    <w:rsid w:val="00DD242B"/>
    <w:rsid w:val="00DD3132"/>
    <w:rsid w:val="00DD3430"/>
    <w:rsid w:val="00DD5CCE"/>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157D"/>
    <w:rsid w:val="00E320A4"/>
    <w:rsid w:val="00E320DC"/>
    <w:rsid w:val="00E322EE"/>
    <w:rsid w:val="00E3253F"/>
    <w:rsid w:val="00E32E0E"/>
    <w:rsid w:val="00E33802"/>
    <w:rsid w:val="00E33814"/>
    <w:rsid w:val="00E34A97"/>
    <w:rsid w:val="00E35F47"/>
    <w:rsid w:val="00E36E3F"/>
    <w:rsid w:val="00E377BF"/>
    <w:rsid w:val="00E42929"/>
    <w:rsid w:val="00E4347D"/>
    <w:rsid w:val="00E435BF"/>
    <w:rsid w:val="00E43B61"/>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5DB0"/>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4819"/>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52CB"/>
    <w:rsid w:val="00EA6585"/>
    <w:rsid w:val="00EB0816"/>
    <w:rsid w:val="00EB0C61"/>
    <w:rsid w:val="00EB16C3"/>
    <w:rsid w:val="00EB1CC5"/>
    <w:rsid w:val="00EB2435"/>
    <w:rsid w:val="00EB27E8"/>
    <w:rsid w:val="00EB2A38"/>
    <w:rsid w:val="00EB3063"/>
    <w:rsid w:val="00EB3495"/>
    <w:rsid w:val="00EB4709"/>
    <w:rsid w:val="00EB534C"/>
    <w:rsid w:val="00EB692A"/>
    <w:rsid w:val="00EB71AA"/>
    <w:rsid w:val="00EB7C92"/>
    <w:rsid w:val="00EB7E4D"/>
    <w:rsid w:val="00EC09DD"/>
    <w:rsid w:val="00EC1575"/>
    <w:rsid w:val="00EC2772"/>
    <w:rsid w:val="00EC3428"/>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C52"/>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1682"/>
    <w:rsid w:val="00F124B2"/>
    <w:rsid w:val="00F128CC"/>
    <w:rsid w:val="00F129B1"/>
    <w:rsid w:val="00F13378"/>
    <w:rsid w:val="00F137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65E3"/>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7FD"/>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link w:val="EQChar"/>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 w:type="character" w:customStyle="1" w:styleId="EQChar">
    <w:name w:val="EQ Char"/>
    <w:link w:val="EQ"/>
    <w:rsid w:val="0038541A"/>
    <w:rPr>
      <w:rFonts w:ascii="Times New Roman" w:hAnsi="Times New Roman"/>
      <w:noProof/>
      <w:lang w:val="en-GB"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1234125">
      <w:bodyDiv w:val="1"/>
      <w:marLeft w:val="0"/>
      <w:marRight w:val="0"/>
      <w:marTop w:val="0"/>
      <w:marBottom w:val="0"/>
      <w:divBdr>
        <w:top w:val="none" w:sz="0" w:space="0" w:color="auto"/>
        <w:left w:val="none" w:sz="0" w:space="0" w:color="auto"/>
        <w:bottom w:val="none" w:sz="0" w:space="0" w:color="auto"/>
        <w:right w:val="none" w:sz="0" w:space="0" w:color="auto"/>
      </w:divBdr>
      <w:divsChild>
        <w:div w:id="851722553">
          <w:marLeft w:val="1080"/>
          <w:marRight w:val="0"/>
          <w:marTop w:val="100"/>
          <w:marBottom w:val="0"/>
          <w:divBdr>
            <w:top w:val="none" w:sz="0" w:space="0" w:color="auto"/>
            <w:left w:val="none" w:sz="0" w:space="0" w:color="auto"/>
            <w:bottom w:val="none" w:sz="0" w:space="0" w:color="auto"/>
            <w:right w:val="none" w:sz="0" w:space="0" w:color="auto"/>
          </w:divBdr>
        </w:div>
        <w:div w:id="863447526">
          <w:marLeft w:val="1800"/>
          <w:marRight w:val="0"/>
          <w:marTop w:val="100"/>
          <w:marBottom w:val="0"/>
          <w:divBdr>
            <w:top w:val="none" w:sz="0" w:space="0" w:color="auto"/>
            <w:left w:val="none" w:sz="0" w:space="0" w:color="auto"/>
            <w:bottom w:val="none" w:sz="0" w:space="0" w:color="auto"/>
            <w:right w:val="none" w:sz="0" w:space="0" w:color="auto"/>
          </w:divBdr>
        </w:div>
        <w:div w:id="8605796">
          <w:marLeft w:val="1800"/>
          <w:marRight w:val="0"/>
          <w:marTop w:val="10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507D3-C046-40E2-8164-8ECCE68E3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1150</Words>
  <Characters>6045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7181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2016-11-09T11:46:00Z</dcterms:created>
  <dcterms:modified xsi:type="dcterms:W3CDTF">2016-11-09T11:46:00Z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1478687915</vt:lpwstr>
  </property>
</Properties>
</file>