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91628B">
        <w:rPr>
          <w:noProof w:val="0"/>
          <w:sz w:val="24"/>
          <w:lang w:val="en-GB"/>
        </w:rPr>
        <w:t>4</w:t>
      </w:r>
      <w:r w:rsidR="00136F4F">
        <w:rPr>
          <w:noProof w:val="0"/>
          <w:sz w:val="24"/>
          <w:lang w:val="en-GB"/>
        </w:rPr>
        <w:t>bis</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F41562">
        <w:rPr>
          <w:rFonts w:cs="Arial"/>
          <w:noProof w:val="0"/>
          <w:sz w:val="24"/>
          <w:szCs w:val="22"/>
          <w:lang w:val="en-GB"/>
        </w:rPr>
        <w:t>1922</w:t>
      </w:r>
    </w:p>
    <w:p w:rsidR="00703910" w:rsidRPr="00AC1C60" w:rsidRDefault="00136F4F" w:rsidP="00703910">
      <w:pPr>
        <w:pStyle w:val="Header"/>
        <w:tabs>
          <w:tab w:val="right" w:pos="9356"/>
          <w:tab w:val="right" w:pos="10206"/>
        </w:tabs>
        <w:jc w:val="both"/>
        <w:rPr>
          <w:noProof w:val="0"/>
          <w:sz w:val="24"/>
          <w:lang w:val="en-GB"/>
        </w:rPr>
      </w:pPr>
      <w:r>
        <w:rPr>
          <w:noProof w:val="0"/>
          <w:sz w:val="24"/>
          <w:lang w:val="en-GB"/>
        </w:rPr>
        <w:t>Rio de Janeiro</w:t>
      </w:r>
      <w:r w:rsidR="00703910" w:rsidRPr="00AC1C60">
        <w:rPr>
          <w:noProof w:val="0"/>
          <w:sz w:val="24"/>
          <w:lang w:val="en-GB"/>
        </w:rPr>
        <w:t xml:space="preserve">, </w:t>
      </w:r>
      <w:r>
        <w:rPr>
          <w:noProof w:val="0"/>
          <w:sz w:val="24"/>
          <w:lang w:val="en-GB"/>
        </w:rPr>
        <w:t>Brazil,</w:t>
      </w:r>
      <w:r w:rsidR="002B2138" w:rsidRPr="00AC1C60">
        <w:rPr>
          <w:noProof w:val="0"/>
          <w:sz w:val="24"/>
          <w:lang w:val="en-GB"/>
        </w:rPr>
        <w:t xml:space="preserve"> </w:t>
      </w:r>
      <w:r>
        <w:rPr>
          <w:noProof w:val="0"/>
          <w:sz w:val="24"/>
          <w:lang w:val="en-GB"/>
        </w:rPr>
        <w:t>20 - 24</w:t>
      </w:r>
      <w:r w:rsidR="00703910" w:rsidRPr="00AC1C60">
        <w:rPr>
          <w:noProof w:val="0"/>
          <w:sz w:val="24"/>
          <w:lang w:val="en-GB"/>
        </w:rPr>
        <w:t xml:space="preserve"> </w:t>
      </w:r>
      <w:r>
        <w:rPr>
          <w:noProof w:val="0"/>
          <w:sz w:val="24"/>
          <w:lang w:val="en-GB"/>
        </w:rPr>
        <w:t>April</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3113DA" w:rsidRPr="003113DA">
        <w:rPr>
          <w:rFonts w:ascii="Arial" w:hAnsi="Arial" w:cs="Arial"/>
          <w:sz w:val="22"/>
        </w:rPr>
        <w:t>Initial performance evaluation for RRM measurement in enhanced coverage</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B670B1">
        <w:rPr>
          <w:rFonts w:ascii="Arial" w:hAnsi="Arial" w:cs="Arial"/>
          <w:sz w:val="22"/>
        </w:rPr>
        <w:t>7.7.5</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067490">
        <w:rPr>
          <w:rFonts w:ascii="Arial" w:hAnsi="Arial" w:cs="Arial"/>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DC51A5" w:rsidRDefault="00DC51A5" w:rsidP="00264B60">
      <w:pPr>
        <w:rPr>
          <w:lang w:val="en-US"/>
        </w:rPr>
      </w:pPr>
      <w:r>
        <w:rPr>
          <w:lang w:val="en-US"/>
        </w:rPr>
        <w:t>The Rel-13 WI on further MTC enhancements [1] is currently under investigation in RAN1. On RRM measurement, two LSs were sent by RAN1#80 meeting [2</w:t>
      </w:r>
      <w:proofErr w:type="gramStart"/>
      <w:r>
        <w:rPr>
          <w:lang w:val="en-US"/>
        </w:rPr>
        <w:t>][</w:t>
      </w:r>
      <w:proofErr w:type="gramEnd"/>
      <w:r>
        <w:rPr>
          <w:lang w:val="en-US"/>
        </w:rPr>
        <w:t>3].</w:t>
      </w:r>
    </w:p>
    <w:p w:rsidR="00DC51A5" w:rsidRDefault="00DC51A5" w:rsidP="00264B60">
      <w:pPr>
        <w:rPr>
          <w:lang w:val="en-US"/>
        </w:rPr>
      </w:pPr>
      <w:r>
        <w:rPr>
          <w:lang w:val="en-US"/>
        </w:rPr>
        <w:t xml:space="preserve">In [2], RAN1 is asking </w:t>
      </w:r>
    </w:p>
    <w:p w:rsidR="00DC51A5" w:rsidRPr="00DC51A5" w:rsidRDefault="00DC51A5" w:rsidP="00264B60">
      <w:pPr>
        <w:rPr>
          <w:i/>
          <w:lang w:val="en-US"/>
        </w:rPr>
      </w:pPr>
      <w:proofErr w:type="gramStart"/>
      <w:r w:rsidRPr="00DC51A5">
        <w:rPr>
          <w:i/>
          <w:lang w:val="en-US"/>
        </w:rPr>
        <w:t>RAN4 to provide feedback on RSRP and RSRQ measurement performance for Rel-13 low complexity UEs in normal coverage and enhanced coverage</w:t>
      </w:r>
      <w:r>
        <w:rPr>
          <w:i/>
          <w:lang w:val="en-US"/>
        </w:rPr>
        <w:t>.</w:t>
      </w:r>
      <w:proofErr w:type="gramEnd"/>
      <w:r w:rsidRPr="00DC51A5">
        <w:rPr>
          <w:i/>
          <w:lang w:val="en-US"/>
        </w:rPr>
        <w:t xml:space="preserve"> </w:t>
      </w:r>
    </w:p>
    <w:p w:rsidR="00842FDF" w:rsidRDefault="00DC51A5" w:rsidP="00842FDF">
      <w:pPr>
        <w:rPr>
          <w:lang w:val="en-US"/>
        </w:rPr>
      </w:pPr>
      <w:r>
        <w:rPr>
          <w:lang w:val="en-US"/>
        </w:rPr>
        <w:t xml:space="preserve">In this paper, we will provide </w:t>
      </w:r>
      <w:r w:rsidR="003113DA">
        <w:rPr>
          <w:lang w:val="en-US"/>
        </w:rPr>
        <w:t>initial link level simulation results for the RRM measurement in enhanced coverage</w:t>
      </w:r>
      <w:r>
        <w:rPr>
          <w:lang w:val="en-US"/>
        </w:rPr>
        <w:t>.</w:t>
      </w:r>
      <w:r w:rsidR="003113DA">
        <w:rPr>
          <w:lang w:val="en-US"/>
        </w:rPr>
        <w:t xml:space="preserve"> </w:t>
      </w:r>
      <w:r>
        <w:rPr>
          <w:lang w:val="en-US"/>
        </w:rPr>
        <w:t xml:space="preserve"> </w:t>
      </w:r>
    </w:p>
    <w:p w:rsidR="00E92BAA" w:rsidRDefault="00AE7B1D" w:rsidP="00E92BAA">
      <w:pPr>
        <w:pStyle w:val="Heading1"/>
        <w:numPr>
          <w:ilvl w:val="0"/>
          <w:numId w:val="1"/>
        </w:numPr>
        <w:tabs>
          <w:tab w:val="num" w:pos="45"/>
        </w:tabs>
        <w:ind w:left="405"/>
      </w:pPr>
      <w:r>
        <w:t>Discussion</w:t>
      </w:r>
    </w:p>
    <w:p w:rsidR="00DC51A5" w:rsidRPr="00DC51A5" w:rsidRDefault="00DC51A5" w:rsidP="00DC51A5">
      <w:pPr>
        <w:rPr>
          <w:rFonts w:ascii="Arial" w:hAnsi="Arial"/>
          <w:sz w:val="32"/>
          <w:szCs w:val="32"/>
          <w:lang w:eastAsia="zh-CN"/>
        </w:rPr>
      </w:pPr>
      <w:r w:rsidRPr="00DC51A5">
        <w:rPr>
          <w:rFonts w:ascii="Arial" w:hAnsi="Arial"/>
          <w:sz w:val="32"/>
          <w:szCs w:val="32"/>
          <w:lang w:eastAsia="zh-CN"/>
        </w:rPr>
        <w:t xml:space="preserve">2.1 </w:t>
      </w:r>
      <w:r w:rsidR="003113DA">
        <w:rPr>
          <w:rFonts w:ascii="Arial" w:hAnsi="Arial"/>
          <w:sz w:val="32"/>
          <w:szCs w:val="32"/>
          <w:lang w:eastAsia="zh-CN"/>
        </w:rPr>
        <w:t>Simulation assumptions</w:t>
      </w:r>
      <w:r>
        <w:rPr>
          <w:rFonts w:ascii="Arial" w:hAnsi="Arial"/>
          <w:sz w:val="32"/>
          <w:szCs w:val="32"/>
          <w:lang w:eastAsia="zh-CN"/>
        </w:rPr>
        <w:t xml:space="preserve"> </w:t>
      </w:r>
    </w:p>
    <w:p w:rsidR="003113DA" w:rsidRDefault="003113DA" w:rsidP="00C566EB">
      <w:pPr>
        <w:rPr>
          <w:lang w:eastAsia="zh-CN"/>
        </w:rPr>
      </w:pPr>
      <w:r>
        <w:rPr>
          <w:lang w:eastAsia="zh-CN"/>
        </w:rPr>
        <w:t>This is the first time the WI is discussed in RAN4 RRM/</w:t>
      </w:r>
      <w:proofErr w:type="spellStart"/>
      <w:r>
        <w:rPr>
          <w:lang w:eastAsia="zh-CN"/>
        </w:rPr>
        <w:t>Demod</w:t>
      </w:r>
      <w:proofErr w:type="spellEnd"/>
      <w:r>
        <w:rPr>
          <w:lang w:eastAsia="zh-CN"/>
        </w:rPr>
        <w:t xml:space="preserve"> session, and there </w:t>
      </w:r>
      <w:proofErr w:type="gramStart"/>
      <w:r>
        <w:rPr>
          <w:lang w:eastAsia="zh-CN"/>
        </w:rPr>
        <w:t>is no agreed simulation assumptions</w:t>
      </w:r>
      <w:proofErr w:type="gramEnd"/>
      <w:r>
        <w:rPr>
          <w:lang w:eastAsia="zh-CN"/>
        </w:rPr>
        <w:t xml:space="preserve"> to evaluate the performance of RRM measurement in enhanced coverage. </w:t>
      </w:r>
    </w:p>
    <w:p w:rsidR="0037472F" w:rsidRDefault="003113DA" w:rsidP="00C566EB">
      <w:pPr>
        <w:rPr>
          <w:lang w:eastAsia="zh-CN"/>
        </w:rPr>
      </w:pPr>
      <w:r>
        <w:rPr>
          <w:lang w:eastAsia="zh-CN"/>
        </w:rPr>
        <w:t>The worst case for the RRM measurement is when 1 Rx is used and with the maximum MCL of 155.7dB. In [4]</w:t>
      </w:r>
      <w:r w:rsidR="001C7909">
        <w:rPr>
          <w:lang w:eastAsia="zh-CN"/>
        </w:rPr>
        <w:t xml:space="preserve"> we derive the SNR condition for serving cell measurement as -14.2dB</w:t>
      </w:r>
      <w:r w:rsidR="0037472F">
        <w:rPr>
          <w:lang w:eastAsia="zh-CN"/>
        </w:rPr>
        <w:t xml:space="preserve"> with 15dB coverage enhancement</w:t>
      </w:r>
      <w:r w:rsidR="001C7909">
        <w:rPr>
          <w:lang w:eastAsia="zh-CN"/>
        </w:rPr>
        <w:t xml:space="preserve">. </w:t>
      </w:r>
      <w:r w:rsidR="00D31525">
        <w:rPr>
          <w:lang w:eastAsia="zh-CN"/>
        </w:rPr>
        <w:t xml:space="preserve">The SNR side condition may be even worse considering the </w:t>
      </w:r>
      <w:proofErr w:type="spellStart"/>
      <w:r w:rsidR="00D31525">
        <w:rPr>
          <w:lang w:eastAsia="zh-CN"/>
        </w:rPr>
        <w:t>neighbor</w:t>
      </w:r>
      <w:proofErr w:type="spellEnd"/>
      <w:r w:rsidR="00D31525">
        <w:rPr>
          <w:lang w:eastAsia="zh-CN"/>
        </w:rPr>
        <w:t xml:space="preserve"> cell measurement, but as it has not been discussed in RAN4 we will focus on serving cell measurement in this paper.</w:t>
      </w:r>
    </w:p>
    <w:p w:rsidR="00E53F3A" w:rsidRDefault="00D31525" w:rsidP="00C566EB">
      <w:pPr>
        <w:rPr>
          <w:lang w:eastAsia="zh-CN"/>
        </w:rPr>
      </w:pPr>
      <w:r>
        <w:rPr>
          <w:lang w:eastAsia="zh-CN"/>
        </w:rPr>
        <w:t>W</w:t>
      </w:r>
      <w:r w:rsidR="001C7909">
        <w:rPr>
          <w:lang w:eastAsia="zh-CN"/>
        </w:rPr>
        <w:t xml:space="preserve">e also simulate the -9.2dB SNR condition which corresponds to </w:t>
      </w:r>
      <w:r w:rsidR="0037472F">
        <w:rPr>
          <w:lang w:eastAsia="zh-CN"/>
        </w:rPr>
        <w:t>10dB coverage enhancement</w:t>
      </w:r>
      <w:r>
        <w:rPr>
          <w:lang w:eastAsia="zh-CN"/>
        </w:rPr>
        <w:t xml:space="preserve">, and </w:t>
      </w:r>
      <w:proofErr w:type="gramStart"/>
      <w:r>
        <w:rPr>
          <w:lang w:eastAsia="zh-CN"/>
        </w:rPr>
        <w:t>-6/-3dB</w:t>
      </w:r>
      <w:proofErr w:type="gramEnd"/>
      <w:r>
        <w:rPr>
          <w:lang w:eastAsia="zh-CN"/>
        </w:rPr>
        <w:t xml:space="preserve"> which are used as side conditions </w:t>
      </w:r>
      <w:proofErr w:type="spellStart"/>
      <w:r>
        <w:rPr>
          <w:lang w:eastAsia="zh-CN"/>
        </w:rPr>
        <w:t>fro</w:t>
      </w:r>
      <w:proofErr w:type="spellEnd"/>
      <w:r>
        <w:rPr>
          <w:lang w:eastAsia="zh-CN"/>
        </w:rPr>
        <w:t xml:space="preserve"> current requirements for reference</w:t>
      </w:r>
      <w:r w:rsidR="0037472F">
        <w:rPr>
          <w:lang w:eastAsia="zh-CN"/>
        </w:rPr>
        <w:t xml:space="preserve">. The sampling period is 80ms as for Cat-0 UE in Rel-12, and the measurement period is 400ms as baseline. </w:t>
      </w:r>
      <w:r w:rsidR="00E53F3A">
        <w:rPr>
          <w:lang w:eastAsia="zh-CN"/>
        </w:rPr>
        <w:t>In addition, considering that extending the measurement period is the most straightforward way to improve the accuracy, we also simulate measurement period of 800ms and 1600ms while keeping the same sampling rate.</w:t>
      </w:r>
    </w:p>
    <w:p w:rsidR="003113DA" w:rsidRDefault="0037472F" w:rsidP="00C566EB">
      <w:pPr>
        <w:rPr>
          <w:lang w:eastAsia="zh-CN"/>
        </w:rPr>
      </w:pPr>
      <w:r>
        <w:rPr>
          <w:lang w:eastAsia="zh-CN"/>
        </w:rPr>
        <w:t>For other parameter settings, we are re-using the agreed simulation assumptions for Rel-12 study. The whole simulation assumptions are summarized in Table 1.</w:t>
      </w:r>
    </w:p>
    <w:p w:rsidR="0037472F" w:rsidRPr="00D31525" w:rsidRDefault="0037472F" w:rsidP="00D31525">
      <w:pPr>
        <w:jc w:val="center"/>
        <w:rPr>
          <w:b/>
          <w:lang w:eastAsia="zh-CN"/>
        </w:rPr>
      </w:pPr>
      <w:r w:rsidRPr="00D31525">
        <w:rPr>
          <w:b/>
          <w:lang w:eastAsia="zh-CN"/>
        </w:rPr>
        <w:t>Tab</w:t>
      </w:r>
      <w:r w:rsidR="00D31525" w:rsidRPr="00D31525">
        <w:rPr>
          <w:b/>
          <w:lang w:eastAsia="zh-CN"/>
        </w:rPr>
        <w:t>le 1 Simulation assumptions for RRM measurement in enhanced coverage</w:t>
      </w:r>
    </w:p>
    <w:tbl>
      <w:tblPr>
        <w:tblpPr w:leftFromText="180" w:rightFromText="180" w:vertAnchor="text" w:tblpXSpec="center" w:tblpY="1"/>
        <w:tblOverlap w:val="never"/>
        <w:tblW w:w="8356" w:type="dxa"/>
        <w:tblCellMar>
          <w:left w:w="0" w:type="dxa"/>
          <w:right w:w="0" w:type="dxa"/>
        </w:tblCellMar>
        <w:tblLook w:val="04A0"/>
      </w:tblPr>
      <w:tblGrid>
        <w:gridCol w:w="3119"/>
        <w:gridCol w:w="5237"/>
      </w:tblGrid>
      <w:tr w:rsidR="0037472F" w:rsidTr="00D31525">
        <w:tc>
          <w:tcPr>
            <w:tcW w:w="3119"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rsidR="0037472F" w:rsidRDefault="0037472F" w:rsidP="00D31525">
            <w:pPr>
              <w:rPr>
                <w:rFonts w:eastAsiaTheme="minorEastAsia"/>
                <w:b/>
                <w:bCs/>
                <w:sz w:val="24"/>
                <w:szCs w:val="24"/>
              </w:rPr>
            </w:pPr>
            <w:r>
              <w:rPr>
                <w:b/>
                <w:bCs/>
              </w:rPr>
              <w:t>Parameters</w:t>
            </w:r>
          </w:p>
        </w:tc>
        <w:tc>
          <w:tcPr>
            <w:tcW w:w="5237"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rsidR="0037472F" w:rsidRDefault="0037472F" w:rsidP="00D31525">
            <w:pPr>
              <w:rPr>
                <w:rFonts w:eastAsiaTheme="minorEastAsia"/>
                <w:b/>
                <w:bCs/>
                <w:sz w:val="24"/>
                <w:szCs w:val="24"/>
              </w:rPr>
            </w:pPr>
            <w:r>
              <w:rPr>
                <w:b/>
                <w:bCs/>
              </w:rPr>
              <w:t>Value</w:t>
            </w:r>
          </w:p>
        </w:tc>
      </w:tr>
      <w:tr w:rsidR="0037472F" w:rsidTr="00D31525">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 xml:space="preserve">SNR </w:t>
            </w:r>
          </w:p>
        </w:tc>
        <w:tc>
          <w:tcPr>
            <w:tcW w:w="5237" w:type="dxa"/>
            <w:tcBorders>
              <w:top w:val="nil"/>
              <w:left w:val="nil"/>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 xml:space="preserve">{-14.2, -9.2, -6, -3} dB </w:t>
            </w:r>
          </w:p>
        </w:tc>
      </w:tr>
      <w:tr w:rsidR="0037472F" w:rsidTr="00D31525">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 xml:space="preserve">Measurement Bandwidth </w:t>
            </w:r>
          </w:p>
        </w:tc>
        <w:tc>
          <w:tcPr>
            <w:tcW w:w="5237" w:type="dxa"/>
            <w:tcBorders>
              <w:top w:val="nil"/>
              <w:left w:val="nil"/>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6 RBs</w:t>
            </w:r>
          </w:p>
        </w:tc>
      </w:tr>
      <w:tr w:rsidR="0037472F" w:rsidTr="00D31525">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 xml:space="preserve">Number of </w:t>
            </w:r>
            <w:proofErr w:type="spellStart"/>
            <w:r w:rsidRPr="0037472F">
              <w:t>Tx</w:t>
            </w:r>
            <w:proofErr w:type="spellEnd"/>
            <w:r w:rsidRPr="0037472F">
              <w:t xml:space="preserve"> Antennas </w:t>
            </w:r>
          </w:p>
        </w:tc>
        <w:tc>
          <w:tcPr>
            <w:tcW w:w="5237" w:type="dxa"/>
            <w:tcBorders>
              <w:top w:val="nil"/>
              <w:left w:val="nil"/>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 xml:space="preserve">1 </w:t>
            </w:r>
          </w:p>
        </w:tc>
      </w:tr>
      <w:tr w:rsidR="0037472F" w:rsidTr="00D31525">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 xml:space="preserve">Number of Rx Antennas </w:t>
            </w:r>
          </w:p>
        </w:tc>
        <w:tc>
          <w:tcPr>
            <w:tcW w:w="5237" w:type="dxa"/>
            <w:tcBorders>
              <w:top w:val="nil"/>
              <w:left w:val="nil"/>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1</w:t>
            </w:r>
          </w:p>
        </w:tc>
      </w:tr>
      <w:tr w:rsidR="0037472F" w:rsidTr="00D31525">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 xml:space="preserve">Measurement Period </w:t>
            </w:r>
          </w:p>
        </w:tc>
        <w:tc>
          <w:tcPr>
            <w:tcW w:w="5237" w:type="dxa"/>
            <w:tcBorders>
              <w:top w:val="nil"/>
              <w:left w:val="nil"/>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400ms</w:t>
            </w:r>
            <w:r w:rsidR="00E53F3A">
              <w:t>, 800ms, 1600ms</w:t>
            </w:r>
            <w:r w:rsidRPr="0037472F">
              <w:t xml:space="preserve"> </w:t>
            </w:r>
          </w:p>
        </w:tc>
      </w:tr>
      <w:tr w:rsidR="0037472F" w:rsidTr="00D31525">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t>Sampling</w:t>
            </w:r>
            <w:r w:rsidRPr="0037472F">
              <w:t xml:space="preserve"> Period</w:t>
            </w:r>
          </w:p>
        </w:tc>
        <w:tc>
          <w:tcPr>
            <w:tcW w:w="5237" w:type="dxa"/>
            <w:tcBorders>
              <w:top w:val="nil"/>
              <w:left w:val="nil"/>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t>80ms</w:t>
            </w:r>
            <w:r w:rsidRPr="0037472F">
              <w:t xml:space="preserve"> </w:t>
            </w:r>
          </w:p>
        </w:tc>
      </w:tr>
      <w:tr w:rsidR="0037472F" w:rsidTr="00D31525">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lastRenderedPageBreak/>
              <w:t xml:space="preserve">L3 filtering </w:t>
            </w:r>
          </w:p>
        </w:tc>
        <w:tc>
          <w:tcPr>
            <w:tcW w:w="5237" w:type="dxa"/>
            <w:tcBorders>
              <w:top w:val="nil"/>
              <w:left w:val="nil"/>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 xml:space="preserve">Disable </w:t>
            </w:r>
          </w:p>
        </w:tc>
      </w:tr>
      <w:tr w:rsidR="0037472F" w:rsidTr="00D31525">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DRX</w:t>
            </w:r>
          </w:p>
        </w:tc>
        <w:tc>
          <w:tcPr>
            <w:tcW w:w="5237" w:type="dxa"/>
            <w:tcBorders>
              <w:top w:val="nil"/>
              <w:left w:val="nil"/>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OFF</w:t>
            </w:r>
          </w:p>
        </w:tc>
      </w:tr>
      <w:tr w:rsidR="0037472F" w:rsidTr="00D31525">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Propagation Condition</w:t>
            </w:r>
          </w:p>
        </w:tc>
        <w:tc>
          <w:tcPr>
            <w:tcW w:w="5237" w:type="dxa"/>
            <w:tcBorders>
              <w:top w:val="nil"/>
              <w:left w:val="nil"/>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lang w:val="es-ES"/>
              </w:rPr>
            </w:pPr>
            <w:r w:rsidRPr="0037472F">
              <w:rPr>
                <w:lang w:val="es-ES"/>
              </w:rPr>
              <w:t xml:space="preserve">AWGN, EPA5, ETU70 </w:t>
            </w:r>
          </w:p>
        </w:tc>
      </w:tr>
      <w:tr w:rsidR="0037472F" w:rsidTr="00D31525">
        <w:tc>
          <w:tcPr>
            <w:tcW w:w="3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CP Length</w:t>
            </w:r>
          </w:p>
        </w:tc>
        <w:tc>
          <w:tcPr>
            <w:tcW w:w="5237" w:type="dxa"/>
            <w:tcBorders>
              <w:top w:val="nil"/>
              <w:left w:val="nil"/>
              <w:bottom w:val="single" w:sz="8" w:space="0" w:color="auto"/>
              <w:right w:val="single" w:sz="8" w:space="0" w:color="auto"/>
            </w:tcBorders>
            <w:tcMar>
              <w:top w:w="0" w:type="dxa"/>
              <w:left w:w="108" w:type="dxa"/>
              <w:bottom w:w="0" w:type="dxa"/>
              <w:right w:w="108" w:type="dxa"/>
            </w:tcMar>
            <w:hideMark/>
          </w:tcPr>
          <w:p w:rsidR="0037472F" w:rsidRPr="0037472F" w:rsidRDefault="0037472F" w:rsidP="00D31525">
            <w:pPr>
              <w:rPr>
                <w:rFonts w:eastAsiaTheme="minorEastAsia"/>
                <w:sz w:val="24"/>
                <w:szCs w:val="24"/>
              </w:rPr>
            </w:pPr>
            <w:r w:rsidRPr="0037472F">
              <w:t>Normal</w:t>
            </w:r>
          </w:p>
        </w:tc>
      </w:tr>
    </w:tbl>
    <w:p w:rsidR="0037472F" w:rsidRDefault="00D31525" w:rsidP="00C566EB">
      <w:pPr>
        <w:rPr>
          <w:lang w:eastAsia="zh-CN"/>
        </w:rPr>
      </w:pPr>
      <w:r>
        <w:rPr>
          <w:lang w:eastAsia="zh-CN"/>
        </w:rPr>
        <w:br w:type="textWrapping" w:clear="all"/>
      </w:r>
    </w:p>
    <w:p w:rsidR="00B7779F" w:rsidRPr="00DC51A5" w:rsidRDefault="00B7779F" w:rsidP="00B7779F">
      <w:pPr>
        <w:rPr>
          <w:rFonts w:ascii="Arial" w:hAnsi="Arial"/>
          <w:sz w:val="32"/>
          <w:szCs w:val="32"/>
          <w:lang w:eastAsia="zh-CN"/>
        </w:rPr>
      </w:pPr>
      <w:r>
        <w:rPr>
          <w:rFonts w:ascii="Arial" w:hAnsi="Arial"/>
          <w:sz w:val="32"/>
          <w:szCs w:val="32"/>
          <w:lang w:eastAsia="zh-CN"/>
        </w:rPr>
        <w:t>2.2</w:t>
      </w:r>
      <w:r w:rsidRPr="00DC51A5">
        <w:rPr>
          <w:rFonts w:ascii="Arial" w:hAnsi="Arial"/>
          <w:sz w:val="32"/>
          <w:szCs w:val="32"/>
          <w:lang w:eastAsia="zh-CN"/>
        </w:rPr>
        <w:t xml:space="preserve"> </w:t>
      </w:r>
      <w:r w:rsidR="00D31525">
        <w:rPr>
          <w:rFonts w:ascii="Arial" w:hAnsi="Arial"/>
          <w:sz w:val="32"/>
          <w:szCs w:val="32"/>
          <w:lang w:eastAsia="zh-CN"/>
        </w:rPr>
        <w:t>Simulation results</w:t>
      </w:r>
    </w:p>
    <w:p w:rsidR="00506EBD" w:rsidRDefault="002A02C0" w:rsidP="00C566EB">
      <w:pPr>
        <w:rPr>
          <w:lang w:eastAsia="zh-CN"/>
        </w:rPr>
      </w:pPr>
      <w:r>
        <w:rPr>
          <w:lang w:eastAsia="zh-CN"/>
        </w:rPr>
        <w:t xml:space="preserve">The CDF curves of the delta RSRP/RSRQ (the difference between the measured value and the nominal value which is estimated with perfect channel information) are derived from the simulation, and the 5%-, 50%- and </w:t>
      </w:r>
      <w:proofErr w:type="gramStart"/>
      <w:r>
        <w:rPr>
          <w:lang w:eastAsia="zh-CN"/>
        </w:rPr>
        <w:t>95%-tile</w:t>
      </w:r>
      <w:proofErr w:type="gramEnd"/>
      <w:r>
        <w:rPr>
          <w:lang w:eastAsia="zh-CN"/>
        </w:rPr>
        <w:t xml:space="preserve"> of the curves are summarized in Table 2 to Table 3.</w:t>
      </w:r>
    </w:p>
    <w:p w:rsidR="00727C58" w:rsidRDefault="00727C58" w:rsidP="00727C58">
      <w:pPr>
        <w:jc w:val="center"/>
        <w:rPr>
          <w:lang w:eastAsia="zh-CN"/>
        </w:rPr>
      </w:pPr>
      <w:r w:rsidRPr="00D31525">
        <w:rPr>
          <w:b/>
          <w:lang w:eastAsia="zh-CN"/>
        </w:rPr>
        <w:t xml:space="preserve">Table </w:t>
      </w:r>
      <w:r>
        <w:rPr>
          <w:b/>
          <w:lang w:eastAsia="zh-CN"/>
        </w:rPr>
        <w:t>2</w:t>
      </w:r>
      <w:r w:rsidRPr="00D31525">
        <w:rPr>
          <w:b/>
          <w:lang w:eastAsia="zh-CN"/>
        </w:rPr>
        <w:t xml:space="preserve"> </w:t>
      </w:r>
      <w:r>
        <w:rPr>
          <w:b/>
          <w:lang w:eastAsia="zh-CN"/>
        </w:rPr>
        <w:t xml:space="preserve">Simulation results of Delta RSRP with 400ms measurement period </w:t>
      </w:r>
    </w:p>
    <w:tbl>
      <w:tblPr>
        <w:tblStyle w:val="TableGrid"/>
        <w:tblW w:w="0" w:type="auto"/>
        <w:jc w:val="center"/>
        <w:tblLook w:val="0000"/>
      </w:tblPr>
      <w:tblGrid>
        <w:gridCol w:w="1433"/>
        <w:gridCol w:w="1022"/>
        <w:gridCol w:w="833"/>
        <w:gridCol w:w="905"/>
        <w:gridCol w:w="905"/>
      </w:tblGrid>
      <w:tr w:rsidR="00D31525" w:rsidTr="00E53F3A">
        <w:trPr>
          <w:trHeight w:val="311"/>
          <w:jc w:val="center"/>
        </w:trPr>
        <w:tc>
          <w:tcPr>
            <w:tcW w:w="0" w:type="auto"/>
            <w:shd w:val="clear" w:color="auto" w:fill="auto"/>
          </w:tcPr>
          <w:p w:rsidR="00D31525" w:rsidRDefault="00D31525" w:rsidP="00D31525">
            <w:pPr>
              <w:jc w:val="center"/>
              <w:rPr>
                <w:lang w:eastAsia="zh-CN"/>
              </w:rPr>
            </w:pPr>
            <w:r>
              <w:rPr>
                <w:lang w:eastAsia="zh-CN"/>
              </w:rPr>
              <w:t>Channel model</w:t>
            </w:r>
          </w:p>
        </w:tc>
        <w:tc>
          <w:tcPr>
            <w:tcW w:w="0" w:type="auto"/>
          </w:tcPr>
          <w:p w:rsidR="00D31525" w:rsidRDefault="00D31525" w:rsidP="00D31525">
            <w:pPr>
              <w:jc w:val="center"/>
              <w:rPr>
                <w:lang w:eastAsia="zh-CN"/>
              </w:rPr>
            </w:pPr>
            <w:r>
              <w:rPr>
                <w:lang w:eastAsia="zh-CN"/>
              </w:rPr>
              <w:t>SNR (dB)</w:t>
            </w:r>
          </w:p>
        </w:tc>
        <w:tc>
          <w:tcPr>
            <w:tcW w:w="0" w:type="auto"/>
          </w:tcPr>
          <w:p w:rsidR="00D31525" w:rsidRDefault="00D31525" w:rsidP="00D31525">
            <w:pPr>
              <w:jc w:val="center"/>
              <w:rPr>
                <w:lang w:eastAsia="zh-CN"/>
              </w:rPr>
            </w:pPr>
            <w:r>
              <w:rPr>
                <w:lang w:eastAsia="zh-CN"/>
              </w:rPr>
              <w:t>5%-tile</w:t>
            </w:r>
          </w:p>
        </w:tc>
        <w:tc>
          <w:tcPr>
            <w:tcW w:w="0" w:type="auto"/>
          </w:tcPr>
          <w:p w:rsidR="00D31525" w:rsidRDefault="00D31525" w:rsidP="00D31525">
            <w:pPr>
              <w:jc w:val="center"/>
              <w:rPr>
                <w:lang w:eastAsia="zh-CN"/>
              </w:rPr>
            </w:pPr>
            <w:r>
              <w:rPr>
                <w:lang w:eastAsia="zh-CN"/>
              </w:rPr>
              <w:t>50%-tile</w:t>
            </w:r>
          </w:p>
        </w:tc>
        <w:tc>
          <w:tcPr>
            <w:tcW w:w="0" w:type="auto"/>
          </w:tcPr>
          <w:p w:rsidR="00D31525" w:rsidRDefault="00D31525" w:rsidP="00D31525">
            <w:pPr>
              <w:jc w:val="center"/>
              <w:rPr>
                <w:lang w:eastAsia="zh-CN"/>
              </w:rPr>
            </w:pPr>
            <w:r>
              <w:rPr>
                <w:lang w:eastAsia="zh-CN"/>
              </w:rPr>
              <w:t>95%-tile</w:t>
            </w:r>
          </w:p>
        </w:tc>
      </w:tr>
      <w:tr w:rsidR="00D31525" w:rsidTr="00E53F3A">
        <w:tblPrEx>
          <w:tblLook w:val="04A0"/>
        </w:tblPrEx>
        <w:trPr>
          <w:trHeight w:val="207"/>
          <w:jc w:val="center"/>
        </w:trPr>
        <w:tc>
          <w:tcPr>
            <w:tcW w:w="0" w:type="auto"/>
            <w:vMerge w:val="restart"/>
          </w:tcPr>
          <w:p w:rsidR="00D31525" w:rsidRDefault="00D31525" w:rsidP="00D31525">
            <w:pPr>
              <w:jc w:val="center"/>
              <w:rPr>
                <w:lang w:eastAsia="zh-CN"/>
              </w:rPr>
            </w:pPr>
            <w:r>
              <w:rPr>
                <w:lang w:eastAsia="zh-CN"/>
              </w:rPr>
              <w:t>AWGN</w:t>
            </w:r>
          </w:p>
        </w:tc>
        <w:tc>
          <w:tcPr>
            <w:tcW w:w="0" w:type="auto"/>
          </w:tcPr>
          <w:p w:rsidR="00D31525" w:rsidRDefault="00D31525" w:rsidP="00D31525">
            <w:pPr>
              <w:jc w:val="center"/>
              <w:rPr>
                <w:lang w:eastAsia="zh-CN"/>
              </w:rPr>
            </w:pPr>
            <w:r>
              <w:rPr>
                <w:lang w:eastAsia="zh-CN"/>
              </w:rPr>
              <w:t>-3</w:t>
            </w:r>
          </w:p>
        </w:tc>
        <w:tc>
          <w:tcPr>
            <w:tcW w:w="0" w:type="auto"/>
          </w:tcPr>
          <w:p w:rsidR="00D31525" w:rsidRDefault="00D31525" w:rsidP="00D31525">
            <w:pPr>
              <w:jc w:val="center"/>
              <w:rPr>
                <w:lang w:eastAsia="zh-CN"/>
              </w:rPr>
            </w:pPr>
            <w:r w:rsidRPr="00D31525">
              <w:rPr>
                <w:lang w:eastAsia="zh-CN"/>
              </w:rPr>
              <w:t xml:space="preserve">-1.2329        </w:t>
            </w:r>
          </w:p>
        </w:tc>
        <w:tc>
          <w:tcPr>
            <w:tcW w:w="0" w:type="auto"/>
          </w:tcPr>
          <w:p w:rsidR="00D31525" w:rsidRDefault="00D31525" w:rsidP="00D31525">
            <w:pPr>
              <w:jc w:val="center"/>
              <w:rPr>
                <w:lang w:eastAsia="zh-CN"/>
              </w:rPr>
            </w:pPr>
            <w:r w:rsidRPr="00D31525">
              <w:rPr>
                <w:lang w:eastAsia="zh-CN"/>
              </w:rPr>
              <w:t>0.1039</w:t>
            </w:r>
          </w:p>
        </w:tc>
        <w:tc>
          <w:tcPr>
            <w:tcW w:w="0" w:type="auto"/>
          </w:tcPr>
          <w:p w:rsidR="00D31525" w:rsidRDefault="00D31525" w:rsidP="00D31525">
            <w:pPr>
              <w:jc w:val="center"/>
              <w:rPr>
                <w:lang w:eastAsia="zh-CN"/>
              </w:rPr>
            </w:pPr>
            <w:r w:rsidRPr="00D31525">
              <w:rPr>
                <w:lang w:eastAsia="zh-CN"/>
              </w:rPr>
              <w:t>1.1512</w:t>
            </w:r>
          </w:p>
        </w:tc>
      </w:tr>
      <w:tr w:rsidR="00D31525" w:rsidTr="00E53F3A">
        <w:tblPrEx>
          <w:tblLook w:val="04A0"/>
        </w:tblPrEx>
        <w:trPr>
          <w:trHeight w:val="207"/>
          <w:jc w:val="center"/>
        </w:trPr>
        <w:tc>
          <w:tcPr>
            <w:tcW w:w="0" w:type="auto"/>
            <w:vMerge/>
          </w:tcPr>
          <w:p w:rsidR="00D31525" w:rsidRDefault="00D31525" w:rsidP="00D31525">
            <w:pPr>
              <w:jc w:val="center"/>
              <w:rPr>
                <w:lang w:eastAsia="zh-CN"/>
              </w:rPr>
            </w:pPr>
          </w:p>
        </w:tc>
        <w:tc>
          <w:tcPr>
            <w:tcW w:w="0" w:type="auto"/>
          </w:tcPr>
          <w:p w:rsidR="00D31525" w:rsidRDefault="00D31525" w:rsidP="00D31525">
            <w:pPr>
              <w:jc w:val="center"/>
              <w:rPr>
                <w:lang w:eastAsia="zh-CN"/>
              </w:rPr>
            </w:pPr>
            <w:r>
              <w:rPr>
                <w:lang w:eastAsia="zh-CN"/>
              </w:rPr>
              <w:t>-6</w:t>
            </w:r>
          </w:p>
        </w:tc>
        <w:tc>
          <w:tcPr>
            <w:tcW w:w="0" w:type="auto"/>
          </w:tcPr>
          <w:p w:rsidR="00D31525" w:rsidRDefault="00D31525" w:rsidP="00D31525">
            <w:pPr>
              <w:jc w:val="center"/>
              <w:rPr>
                <w:lang w:eastAsia="zh-CN"/>
              </w:rPr>
            </w:pPr>
            <w:r w:rsidRPr="00D31525">
              <w:rPr>
                <w:lang w:eastAsia="zh-CN"/>
              </w:rPr>
              <w:t xml:space="preserve">-2.8969    </w:t>
            </w:r>
          </w:p>
        </w:tc>
        <w:tc>
          <w:tcPr>
            <w:tcW w:w="0" w:type="auto"/>
          </w:tcPr>
          <w:p w:rsidR="00D31525" w:rsidRDefault="00D31525" w:rsidP="00D31525">
            <w:pPr>
              <w:jc w:val="center"/>
              <w:rPr>
                <w:lang w:eastAsia="zh-CN"/>
              </w:rPr>
            </w:pPr>
            <w:r w:rsidRPr="00D31525">
              <w:rPr>
                <w:lang w:eastAsia="zh-CN"/>
              </w:rPr>
              <w:t xml:space="preserve">0.1086    </w:t>
            </w:r>
          </w:p>
        </w:tc>
        <w:tc>
          <w:tcPr>
            <w:tcW w:w="0" w:type="auto"/>
          </w:tcPr>
          <w:p w:rsidR="00D31525" w:rsidRDefault="00D31525" w:rsidP="00D31525">
            <w:pPr>
              <w:jc w:val="center"/>
              <w:rPr>
                <w:lang w:eastAsia="zh-CN"/>
              </w:rPr>
            </w:pPr>
            <w:r w:rsidRPr="00D31525">
              <w:rPr>
                <w:lang w:eastAsia="zh-CN"/>
              </w:rPr>
              <w:t>1.8225</w:t>
            </w:r>
          </w:p>
        </w:tc>
      </w:tr>
      <w:tr w:rsidR="00D31525" w:rsidTr="00E53F3A">
        <w:tblPrEx>
          <w:tblLook w:val="04A0"/>
        </w:tblPrEx>
        <w:trPr>
          <w:trHeight w:val="198"/>
          <w:jc w:val="center"/>
        </w:trPr>
        <w:tc>
          <w:tcPr>
            <w:tcW w:w="0" w:type="auto"/>
            <w:vMerge/>
          </w:tcPr>
          <w:p w:rsidR="00D31525" w:rsidRDefault="00D31525" w:rsidP="00D31525">
            <w:pPr>
              <w:jc w:val="center"/>
              <w:rPr>
                <w:lang w:eastAsia="zh-CN"/>
              </w:rPr>
            </w:pPr>
          </w:p>
        </w:tc>
        <w:tc>
          <w:tcPr>
            <w:tcW w:w="0" w:type="auto"/>
          </w:tcPr>
          <w:p w:rsidR="00D31525" w:rsidRDefault="00D31525" w:rsidP="00D31525">
            <w:pPr>
              <w:jc w:val="center"/>
              <w:rPr>
                <w:lang w:eastAsia="zh-CN"/>
              </w:rPr>
            </w:pPr>
            <w:r>
              <w:rPr>
                <w:lang w:eastAsia="zh-CN"/>
              </w:rPr>
              <w:t>-9.2</w:t>
            </w:r>
          </w:p>
        </w:tc>
        <w:tc>
          <w:tcPr>
            <w:tcW w:w="0" w:type="auto"/>
          </w:tcPr>
          <w:p w:rsidR="00D31525" w:rsidRDefault="00D31525" w:rsidP="00727C58">
            <w:pPr>
              <w:jc w:val="center"/>
              <w:rPr>
                <w:lang w:eastAsia="zh-CN"/>
              </w:rPr>
            </w:pPr>
            <w:r w:rsidRPr="00D31525">
              <w:rPr>
                <w:lang w:eastAsia="zh-CN"/>
              </w:rPr>
              <w:t xml:space="preserve">-4.1728    </w:t>
            </w:r>
          </w:p>
        </w:tc>
        <w:tc>
          <w:tcPr>
            <w:tcW w:w="0" w:type="auto"/>
          </w:tcPr>
          <w:p w:rsidR="00D31525" w:rsidRDefault="00727C58" w:rsidP="00D31525">
            <w:pPr>
              <w:jc w:val="center"/>
              <w:rPr>
                <w:lang w:eastAsia="zh-CN"/>
              </w:rPr>
            </w:pPr>
            <w:r w:rsidRPr="00D31525">
              <w:rPr>
                <w:lang w:eastAsia="zh-CN"/>
              </w:rPr>
              <w:t xml:space="preserve">0.6757    </w:t>
            </w:r>
          </w:p>
        </w:tc>
        <w:tc>
          <w:tcPr>
            <w:tcW w:w="0" w:type="auto"/>
          </w:tcPr>
          <w:p w:rsidR="00D31525" w:rsidRDefault="00727C58" w:rsidP="00D31525">
            <w:pPr>
              <w:jc w:val="center"/>
              <w:rPr>
                <w:lang w:eastAsia="zh-CN"/>
              </w:rPr>
            </w:pPr>
            <w:r w:rsidRPr="00D31525">
              <w:rPr>
                <w:lang w:eastAsia="zh-CN"/>
              </w:rPr>
              <w:t>3.2611</w:t>
            </w:r>
          </w:p>
        </w:tc>
      </w:tr>
      <w:tr w:rsidR="00D31525" w:rsidTr="00E53F3A">
        <w:tblPrEx>
          <w:tblLook w:val="04A0"/>
        </w:tblPrEx>
        <w:trPr>
          <w:trHeight w:val="207"/>
          <w:jc w:val="center"/>
        </w:trPr>
        <w:tc>
          <w:tcPr>
            <w:tcW w:w="0" w:type="auto"/>
            <w:vMerge/>
          </w:tcPr>
          <w:p w:rsidR="00D31525" w:rsidRDefault="00D31525" w:rsidP="00D31525">
            <w:pPr>
              <w:jc w:val="center"/>
              <w:rPr>
                <w:lang w:eastAsia="zh-CN"/>
              </w:rPr>
            </w:pPr>
          </w:p>
        </w:tc>
        <w:tc>
          <w:tcPr>
            <w:tcW w:w="0" w:type="auto"/>
          </w:tcPr>
          <w:p w:rsidR="00D31525" w:rsidRDefault="00D31525" w:rsidP="00D31525">
            <w:pPr>
              <w:jc w:val="center"/>
              <w:rPr>
                <w:lang w:eastAsia="zh-CN"/>
              </w:rPr>
            </w:pPr>
            <w:r>
              <w:rPr>
                <w:lang w:eastAsia="zh-CN"/>
              </w:rPr>
              <w:t>-14.2</w:t>
            </w:r>
          </w:p>
        </w:tc>
        <w:tc>
          <w:tcPr>
            <w:tcW w:w="0" w:type="auto"/>
          </w:tcPr>
          <w:p w:rsidR="00D31525" w:rsidRDefault="00727C58" w:rsidP="00727C58">
            <w:pPr>
              <w:jc w:val="center"/>
              <w:rPr>
                <w:lang w:eastAsia="zh-CN"/>
              </w:rPr>
            </w:pPr>
            <w:r w:rsidRPr="00727C58">
              <w:rPr>
                <w:lang w:eastAsia="zh-CN"/>
              </w:rPr>
              <w:t xml:space="preserve">-2.3850    </w:t>
            </w:r>
          </w:p>
        </w:tc>
        <w:tc>
          <w:tcPr>
            <w:tcW w:w="0" w:type="auto"/>
          </w:tcPr>
          <w:p w:rsidR="00D31525" w:rsidRDefault="00727C58" w:rsidP="00D31525">
            <w:pPr>
              <w:jc w:val="center"/>
              <w:rPr>
                <w:lang w:eastAsia="zh-CN"/>
              </w:rPr>
            </w:pPr>
            <w:r w:rsidRPr="00727C58">
              <w:rPr>
                <w:lang w:eastAsia="zh-CN"/>
              </w:rPr>
              <w:t xml:space="preserve">3.2422    </w:t>
            </w:r>
          </w:p>
        </w:tc>
        <w:tc>
          <w:tcPr>
            <w:tcW w:w="0" w:type="auto"/>
          </w:tcPr>
          <w:p w:rsidR="00D31525" w:rsidRDefault="00727C58" w:rsidP="00D31525">
            <w:pPr>
              <w:jc w:val="center"/>
              <w:rPr>
                <w:lang w:eastAsia="zh-CN"/>
              </w:rPr>
            </w:pPr>
            <w:r w:rsidRPr="00727C58">
              <w:rPr>
                <w:lang w:eastAsia="zh-CN"/>
              </w:rPr>
              <w:t xml:space="preserve">6.5975   </w:t>
            </w:r>
          </w:p>
        </w:tc>
      </w:tr>
      <w:tr w:rsidR="00D31525" w:rsidTr="00E53F3A">
        <w:tblPrEx>
          <w:tblLook w:val="04A0"/>
        </w:tblPrEx>
        <w:trPr>
          <w:trHeight w:val="188"/>
          <w:jc w:val="center"/>
        </w:trPr>
        <w:tc>
          <w:tcPr>
            <w:tcW w:w="0" w:type="auto"/>
            <w:vMerge w:val="restart"/>
          </w:tcPr>
          <w:p w:rsidR="00D31525" w:rsidRDefault="00D31525" w:rsidP="00D31525">
            <w:pPr>
              <w:jc w:val="center"/>
              <w:rPr>
                <w:lang w:eastAsia="zh-CN"/>
              </w:rPr>
            </w:pPr>
            <w:r>
              <w:rPr>
                <w:lang w:eastAsia="zh-CN"/>
              </w:rPr>
              <w:t>EPA5</w:t>
            </w:r>
          </w:p>
        </w:tc>
        <w:tc>
          <w:tcPr>
            <w:tcW w:w="0" w:type="auto"/>
          </w:tcPr>
          <w:p w:rsidR="00D31525" w:rsidRDefault="00D31525" w:rsidP="00D31525">
            <w:pPr>
              <w:jc w:val="center"/>
              <w:rPr>
                <w:lang w:eastAsia="zh-CN"/>
              </w:rPr>
            </w:pPr>
            <w:r>
              <w:rPr>
                <w:lang w:eastAsia="zh-CN"/>
              </w:rPr>
              <w:t>-3</w:t>
            </w:r>
          </w:p>
        </w:tc>
        <w:tc>
          <w:tcPr>
            <w:tcW w:w="0" w:type="auto"/>
          </w:tcPr>
          <w:p w:rsidR="00D31525" w:rsidRDefault="00727C58" w:rsidP="00727C58">
            <w:pPr>
              <w:jc w:val="center"/>
              <w:rPr>
                <w:lang w:eastAsia="zh-CN"/>
              </w:rPr>
            </w:pPr>
            <w:r w:rsidRPr="00727C58">
              <w:rPr>
                <w:lang w:eastAsia="zh-CN"/>
              </w:rPr>
              <w:t xml:space="preserve">-1.6056    </w:t>
            </w:r>
          </w:p>
        </w:tc>
        <w:tc>
          <w:tcPr>
            <w:tcW w:w="0" w:type="auto"/>
          </w:tcPr>
          <w:p w:rsidR="00D31525" w:rsidRDefault="00727C58" w:rsidP="00D31525">
            <w:pPr>
              <w:jc w:val="center"/>
              <w:rPr>
                <w:lang w:eastAsia="zh-CN"/>
              </w:rPr>
            </w:pPr>
            <w:r w:rsidRPr="00727C58">
              <w:rPr>
                <w:lang w:eastAsia="zh-CN"/>
              </w:rPr>
              <w:t xml:space="preserve">0.0963    </w:t>
            </w:r>
          </w:p>
        </w:tc>
        <w:tc>
          <w:tcPr>
            <w:tcW w:w="0" w:type="auto"/>
          </w:tcPr>
          <w:p w:rsidR="00D31525" w:rsidRDefault="00727C58" w:rsidP="00D31525">
            <w:pPr>
              <w:jc w:val="center"/>
              <w:rPr>
                <w:lang w:eastAsia="zh-CN"/>
              </w:rPr>
            </w:pPr>
            <w:r w:rsidRPr="00727C58">
              <w:rPr>
                <w:lang w:eastAsia="zh-CN"/>
              </w:rPr>
              <w:t>1.4847</w:t>
            </w:r>
          </w:p>
        </w:tc>
      </w:tr>
      <w:tr w:rsidR="00D31525" w:rsidTr="00E53F3A">
        <w:tblPrEx>
          <w:tblLook w:val="04A0"/>
        </w:tblPrEx>
        <w:trPr>
          <w:trHeight w:val="194"/>
          <w:jc w:val="center"/>
        </w:trPr>
        <w:tc>
          <w:tcPr>
            <w:tcW w:w="0" w:type="auto"/>
            <w:vMerge/>
          </w:tcPr>
          <w:p w:rsidR="00D31525" w:rsidRDefault="00D31525" w:rsidP="00D31525">
            <w:pPr>
              <w:jc w:val="center"/>
              <w:rPr>
                <w:lang w:eastAsia="zh-CN"/>
              </w:rPr>
            </w:pPr>
          </w:p>
        </w:tc>
        <w:tc>
          <w:tcPr>
            <w:tcW w:w="0" w:type="auto"/>
          </w:tcPr>
          <w:p w:rsidR="00D31525" w:rsidRDefault="00D31525" w:rsidP="00D31525">
            <w:pPr>
              <w:jc w:val="center"/>
              <w:rPr>
                <w:lang w:eastAsia="zh-CN"/>
              </w:rPr>
            </w:pPr>
            <w:r>
              <w:rPr>
                <w:lang w:eastAsia="zh-CN"/>
              </w:rPr>
              <w:t>-6</w:t>
            </w:r>
          </w:p>
        </w:tc>
        <w:tc>
          <w:tcPr>
            <w:tcW w:w="0" w:type="auto"/>
          </w:tcPr>
          <w:p w:rsidR="00D31525" w:rsidRDefault="00727C58" w:rsidP="00727C58">
            <w:pPr>
              <w:jc w:val="center"/>
              <w:rPr>
                <w:lang w:eastAsia="zh-CN"/>
              </w:rPr>
            </w:pPr>
            <w:r w:rsidRPr="00727C58">
              <w:rPr>
                <w:lang w:eastAsia="zh-CN"/>
              </w:rPr>
              <w:t xml:space="preserve">-2.9619    </w:t>
            </w:r>
          </w:p>
        </w:tc>
        <w:tc>
          <w:tcPr>
            <w:tcW w:w="0" w:type="auto"/>
          </w:tcPr>
          <w:p w:rsidR="00D31525" w:rsidRDefault="00727C58" w:rsidP="00727C58">
            <w:pPr>
              <w:jc w:val="center"/>
              <w:rPr>
                <w:lang w:eastAsia="zh-CN"/>
              </w:rPr>
            </w:pPr>
            <w:r w:rsidRPr="00727C58">
              <w:rPr>
                <w:lang w:eastAsia="zh-CN"/>
              </w:rPr>
              <w:t xml:space="preserve">0.1745    </w:t>
            </w:r>
          </w:p>
        </w:tc>
        <w:tc>
          <w:tcPr>
            <w:tcW w:w="0" w:type="auto"/>
          </w:tcPr>
          <w:p w:rsidR="00D31525" w:rsidRDefault="00727C58" w:rsidP="00D31525">
            <w:pPr>
              <w:jc w:val="center"/>
              <w:rPr>
                <w:lang w:eastAsia="zh-CN"/>
              </w:rPr>
            </w:pPr>
            <w:r w:rsidRPr="00727C58">
              <w:rPr>
                <w:lang w:eastAsia="zh-CN"/>
              </w:rPr>
              <w:t xml:space="preserve">2.4806   </w:t>
            </w:r>
          </w:p>
        </w:tc>
      </w:tr>
      <w:tr w:rsidR="00D31525" w:rsidTr="00E53F3A">
        <w:tblPrEx>
          <w:tblLook w:val="04A0"/>
        </w:tblPrEx>
        <w:trPr>
          <w:trHeight w:val="236"/>
          <w:jc w:val="center"/>
        </w:trPr>
        <w:tc>
          <w:tcPr>
            <w:tcW w:w="0" w:type="auto"/>
            <w:vMerge/>
          </w:tcPr>
          <w:p w:rsidR="00D31525" w:rsidRDefault="00D31525" w:rsidP="00D31525">
            <w:pPr>
              <w:jc w:val="center"/>
              <w:rPr>
                <w:lang w:eastAsia="zh-CN"/>
              </w:rPr>
            </w:pPr>
          </w:p>
        </w:tc>
        <w:tc>
          <w:tcPr>
            <w:tcW w:w="0" w:type="auto"/>
          </w:tcPr>
          <w:p w:rsidR="00D31525" w:rsidRDefault="00D31525" w:rsidP="00D31525">
            <w:pPr>
              <w:jc w:val="center"/>
              <w:rPr>
                <w:lang w:eastAsia="zh-CN"/>
              </w:rPr>
            </w:pPr>
            <w:r>
              <w:rPr>
                <w:lang w:eastAsia="zh-CN"/>
              </w:rPr>
              <w:t>-9.2</w:t>
            </w:r>
          </w:p>
        </w:tc>
        <w:tc>
          <w:tcPr>
            <w:tcW w:w="0" w:type="auto"/>
          </w:tcPr>
          <w:p w:rsidR="00D31525" w:rsidRDefault="00727C58" w:rsidP="00727C58">
            <w:pPr>
              <w:jc w:val="center"/>
              <w:rPr>
                <w:lang w:eastAsia="zh-CN"/>
              </w:rPr>
            </w:pPr>
            <w:r w:rsidRPr="00727C58">
              <w:rPr>
                <w:lang w:eastAsia="zh-CN"/>
              </w:rPr>
              <w:t xml:space="preserve">-3.7647    </w:t>
            </w:r>
          </w:p>
        </w:tc>
        <w:tc>
          <w:tcPr>
            <w:tcW w:w="0" w:type="auto"/>
          </w:tcPr>
          <w:p w:rsidR="00D31525" w:rsidRDefault="00727C58" w:rsidP="00727C58">
            <w:pPr>
              <w:jc w:val="center"/>
              <w:rPr>
                <w:lang w:eastAsia="zh-CN"/>
              </w:rPr>
            </w:pPr>
            <w:r w:rsidRPr="00727C58">
              <w:rPr>
                <w:lang w:eastAsia="zh-CN"/>
              </w:rPr>
              <w:t xml:space="preserve">1.0226      </w:t>
            </w:r>
          </w:p>
        </w:tc>
        <w:tc>
          <w:tcPr>
            <w:tcW w:w="0" w:type="auto"/>
          </w:tcPr>
          <w:p w:rsidR="00D31525" w:rsidRDefault="00727C58" w:rsidP="00D31525">
            <w:pPr>
              <w:jc w:val="center"/>
              <w:rPr>
                <w:lang w:eastAsia="zh-CN"/>
              </w:rPr>
            </w:pPr>
            <w:r w:rsidRPr="00727C58">
              <w:rPr>
                <w:lang w:eastAsia="zh-CN"/>
              </w:rPr>
              <w:t>4.2321</w:t>
            </w:r>
          </w:p>
        </w:tc>
      </w:tr>
      <w:tr w:rsidR="00D31525" w:rsidTr="00E53F3A">
        <w:tblPrEx>
          <w:tblLook w:val="04A0"/>
        </w:tblPrEx>
        <w:trPr>
          <w:trHeight w:val="165"/>
          <w:jc w:val="center"/>
        </w:trPr>
        <w:tc>
          <w:tcPr>
            <w:tcW w:w="0" w:type="auto"/>
            <w:vMerge/>
          </w:tcPr>
          <w:p w:rsidR="00D31525" w:rsidRDefault="00D31525" w:rsidP="00D31525">
            <w:pPr>
              <w:jc w:val="center"/>
              <w:rPr>
                <w:lang w:eastAsia="zh-CN"/>
              </w:rPr>
            </w:pPr>
          </w:p>
        </w:tc>
        <w:tc>
          <w:tcPr>
            <w:tcW w:w="0" w:type="auto"/>
          </w:tcPr>
          <w:p w:rsidR="00D31525" w:rsidRDefault="00D31525" w:rsidP="00D31525">
            <w:pPr>
              <w:jc w:val="center"/>
              <w:rPr>
                <w:lang w:eastAsia="zh-CN"/>
              </w:rPr>
            </w:pPr>
            <w:r>
              <w:rPr>
                <w:lang w:eastAsia="zh-CN"/>
              </w:rPr>
              <w:t>-14.2</w:t>
            </w:r>
          </w:p>
        </w:tc>
        <w:tc>
          <w:tcPr>
            <w:tcW w:w="0" w:type="auto"/>
          </w:tcPr>
          <w:p w:rsidR="00D31525" w:rsidRDefault="00727C58" w:rsidP="00727C58">
            <w:pPr>
              <w:jc w:val="center"/>
              <w:rPr>
                <w:lang w:eastAsia="zh-CN"/>
              </w:rPr>
            </w:pPr>
            <w:r w:rsidRPr="00727C58">
              <w:rPr>
                <w:lang w:eastAsia="zh-CN"/>
              </w:rPr>
              <w:t xml:space="preserve">-1.7422   </w:t>
            </w:r>
          </w:p>
        </w:tc>
        <w:tc>
          <w:tcPr>
            <w:tcW w:w="0" w:type="auto"/>
          </w:tcPr>
          <w:p w:rsidR="00D31525" w:rsidRDefault="00727C58" w:rsidP="00727C58">
            <w:pPr>
              <w:jc w:val="center"/>
              <w:rPr>
                <w:lang w:eastAsia="zh-CN"/>
              </w:rPr>
            </w:pPr>
            <w:r w:rsidRPr="00727C58">
              <w:rPr>
                <w:lang w:eastAsia="zh-CN"/>
              </w:rPr>
              <w:t xml:space="preserve">3.9768    </w:t>
            </w:r>
          </w:p>
        </w:tc>
        <w:tc>
          <w:tcPr>
            <w:tcW w:w="0" w:type="auto"/>
          </w:tcPr>
          <w:p w:rsidR="00D31525" w:rsidRDefault="00727C58" w:rsidP="00D31525">
            <w:pPr>
              <w:jc w:val="center"/>
              <w:rPr>
                <w:lang w:eastAsia="zh-CN"/>
              </w:rPr>
            </w:pPr>
            <w:r w:rsidRPr="00727C58">
              <w:rPr>
                <w:lang w:eastAsia="zh-CN"/>
              </w:rPr>
              <w:t>8.8768</w:t>
            </w:r>
          </w:p>
        </w:tc>
      </w:tr>
      <w:tr w:rsidR="00D31525" w:rsidTr="00E53F3A">
        <w:tblPrEx>
          <w:tblLook w:val="04A0"/>
        </w:tblPrEx>
        <w:trPr>
          <w:trHeight w:val="245"/>
          <w:jc w:val="center"/>
        </w:trPr>
        <w:tc>
          <w:tcPr>
            <w:tcW w:w="0" w:type="auto"/>
            <w:vMerge w:val="restart"/>
          </w:tcPr>
          <w:p w:rsidR="00D31525" w:rsidRDefault="00D31525" w:rsidP="00D31525">
            <w:pPr>
              <w:jc w:val="center"/>
              <w:rPr>
                <w:lang w:eastAsia="zh-CN"/>
              </w:rPr>
            </w:pPr>
            <w:r>
              <w:rPr>
                <w:lang w:eastAsia="zh-CN"/>
              </w:rPr>
              <w:t>ETU70</w:t>
            </w:r>
          </w:p>
        </w:tc>
        <w:tc>
          <w:tcPr>
            <w:tcW w:w="0" w:type="auto"/>
          </w:tcPr>
          <w:p w:rsidR="00D31525" w:rsidRDefault="00D31525" w:rsidP="00D31525">
            <w:pPr>
              <w:jc w:val="center"/>
              <w:rPr>
                <w:lang w:eastAsia="zh-CN"/>
              </w:rPr>
            </w:pPr>
            <w:r>
              <w:rPr>
                <w:lang w:eastAsia="zh-CN"/>
              </w:rPr>
              <w:t>-3</w:t>
            </w:r>
          </w:p>
        </w:tc>
        <w:tc>
          <w:tcPr>
            <w:tcW w:w="0" w:type="auto"/>
          </w:tcPr>
          <w:p w:rsidR="00D31525" w:rsidRDefault="00727C58" w:rsidP="00727C58">
            <w:pPr>
              <w:jc w:val="center"/>
              <w:rPr>
                <w:lang w:eastAsia="zh-CN"/>
              </w:rPr>
            </w:pPr>
            <w:r w:rsidRPr="00727C58">
              <w:rPr>
                <w:lang w:eastAsia="zh-CN"/>
              </w:rPr>
              <w:t xml:space="preserve">-1.4682    </w:t>
            </w:r>
          </w:p>
        </w:tc>
        <w:tc>
          <w:tcPr>
            <w:tcW w:w="0" w:type="auto"/>
          </w:tcPr>
          <w:p w:rsidR="00D31525" w:rsidRDefault="00727C58" w:rsidP="00727C58">
            <w:pPr>
              <w:jc w:val="center"/>
              <w:rPr>
                <w:lang w:eastAsia="zh-CN"/>
              </w:rPr>
            </w:pPr>
            <w:r w:rsidRPr="00727C58">
              <w:rPr>
                <w:lang w:eastAsia="zh-CN"/>
              </w:rPr>
              <w:t xml:space="preserve">0.0577      </w:t>
            </w:r>
          </w:p>
        </w:tc>
        <w:tc>
          <w:tcPr>
            <w:tcW w:w="0" w:type="auto"/>
          </w:tcPr>
          <w:p w:rsidR="00D31525" w:rsidRDefault="00727C58" w:rsidP="00D31525">
            <w:pPr>
              <w:jc w:val="center"/>
              <w:rPr>
                <w:lang w:eastAsia="zh-CN"/>
              </w:rPr>
            </w:pPr>
            <w:r w:rsidRPr="00727C58">
              <w:rPr>
                <w:lang w:eastAsia="zh-CN"/>
              </w:rPr>
              <w:t>1.3217</w:t>
            </w:r>
          </w:p>
        </w:tc>
      </w:tr>
      <w:tr w:rsidR="00D31525" w:rsidTr="00E53F3A">
        <w:tblPrEx>
          <w:tblLook w:val="04A0"/>
        </w:tblPrEx>
        <w:trPr>
          <w:trHeight w:val="160"/>
          <w:jc w:val="center"/>
        </w:trPr>
        <w:tc>
          <w:tcPr>
            <w:tcW w:w="0" w:type="auto"/>
            <w:vMerge/>
          </w:tcPr>
          <w:p w:rsidR="00D31525" w:rsidRDefault="00D31525" w:rsidP="00D31525">
            <w:pPr>
              <w:jc w:val="center"/>
              <w:rPr>
                <w:lang w:eastAsia="zh-CN"/>
              </w:rPr>
            </w:pPr>
          </w:p>
        </w:tc>
        <w:tc>
          <w:tcPr>
            <w:tcW w:w="0" w:type="auto"/>
          </w:tcPr>
          <w:p w:rsidR="00D31525" w:rsidRDefault="00D31525" w:rsidP="00D31525">
            <w:pPr>
              <w:jc w:val="center"/>
              <w:rPr>
                <w:lang w:eastAsia="zh-CN"/>
              </w:rPr>
            </w:pPr>
            <w:r>
              <w:rPr>
                <w:lang w:eastAsia="zh-CN"/>
              </w:rPr>
              <w:t>-6</w:t>
            </w:r>
          </w:p>
        </w:tc>
        <w:tc>
          <w:tcPr>
            <w:tcW w:w="0" w:type="auto"/>
          </w:tcPr>
          <w:p w:rsidR="00D31525" w:rsidRDefault="00727C58" w:rsidP="00727C58">
            <w:pPr>
              <w:jc w:val="center"/>
              <w:rPr>
                <w:lang w:eastAsia="zh-CN"/>
              </w:rPr>
            </w:pPr>
            <w:r w:rsidRPr="00727C58">
              <w:rPr>
                <w:lang w:eastAsia="zh-CN"/>
              </w:rPr>
              <w:t xml:space="preserve">-2.5977    </w:t>
            </w:r>
          </w:p>
        </w:tc>
        <w:tc>
          <w:tcPr>
            <w:tcW w:w="0" w:type="auto"/>
          </w:tcPr>
          <w:p w:rsidR="00D31525" w:rsidRDefault="00727C58" w:rsidP="00D31525">
            <w:pPr>
              <w:jc w:val="center"/>
              <w:rPr>
                <w:lang w:eastAsia="zh-CN"/>
              </w:rPr>
            </w:pPr>
            <w:r w:rsidRPr="00727C58">
              <w:rPr>
                <w:lang w:eastAsia="zh-CN"/>
              </w:rPr>
              <w:t xml:space="preserve">0.2496    </w:t>
            </w:r>
          </w:p>
        </w:tc>
        <w:tc>
          <w:tcPr>
            <w:tcW w:w="0" w:type="auto"/>
          </w:tcPr>
          <w:p w:rsidR="00D31525" w:rsidRDefault="00727C58" w:rsidP="00D31525">
            <w:pPr>
              <w:jc w:val="center"/>
              <w:rPr>
                <w:lang w:eastAsia="zh-CN"/>
              </w:rPr>
            </w:pPr>
            <w:r w:rsidRPr="00727C58">
              <w:rPr>
                <w:lang w:eastAsia="zh-CN"/>
              </w:rPr>
              <w:t xml:space="preserve">2.3332   </w:t>
            </w:r>
          </w:p>
        </w:tc>
      </w:tr>
      <w:tr w:rsidR="00D31525" w:rsidTr="00E53F3A">
        <w:tblPrEx>
          <w:tblLook w:val="04A0"/>
        </w:tblPrEx>
        <w:trPr>
          <w:trHeight w:val="273"/>
          <w:jc w:val="center"/>
        </w:trPr>
        <w:tc>
          <w:tcPr>
            <w:tcW w:w="0" w:type="auto"/>
            <w:vMerge/>
          </w:tcPr>
          <w:p w:rsidR="00D31525" w:rsidRDefault="00D31525" w:rsidP="00D31525">
            <w:pPr>
              <w:jc w:val="center"/>
              <w:rPr>
                <w:lang w:eastAsia="zh-CN"/>
              </w:rPr>
            </w:pPr>
          </w:p>
        </w:tc>
        <w:tc>
          <w:tcPr>
            <w:tcW w:w="0" w:type="auto"/>
          </w:tcPr>
          <w:p w:rsidR="00D31525" w:rsidRDefault="00D31525" w:rsidP="00D31525">
            <w:pPr>
              <w:jc w:val="center"/>
              <w:rPr>
                <w:lang w:eastAsia="zh-CN"/>
              </w:rPr>
            </w:pPr>
            <w:r>
              <w:rPr>
                <w:lang w:eastAsia="zh-CN"/>
              </w:rPr>
              <w:t>-9.2</w:t>
            </w:r>
          </w:p>
        </w:tc>
        <w:tc>
          <w:tcPr>
            <w:tcW w:w="0" w:type="auto"/>
          </w:tcPr>
          <w:p w:rsidR="00D31525" w:rsidRDefault="00727C58" w:rsidP="00727C58">
            <w:pPr>
              <w:jc w:val="center"/>
              <w:rPr>
                <w:lang w:eastAsia="zh-CN"/>
              </w:rPr>
            </w:pPr>
            <w:r w:rsidRPr="00727C58">
              <w:rPr>
                <w:lang w:eastAsia="zh-CN"/>
              </w:rPr>
              <w:t xml:space="preserve">-4.2205    </w:t>
            </w:r>
          </w:p>
        </w:tc>
        <w:tc>
          <w:tcPr>
            <w:tcW w:w="0" w:type="auto"/>
          </w:tcPr>
          <w:p w:rsidR="00D31525" w:rsidRDefault="00727C58" w:rsidP="00727C58">
            <w:pPr>
              <w:jc w:val="center"/>
              <w:rPr>
                <w:lang w:eastAsia="zh-CN"/>
              </w:rPr>
            </w:pPr>
            <w:r w:rsidRPr="00727C58">
              <w:rPr>
                <w:lang w:eastAsia="zh-CN"/>
              </w:rPr>
              <w:t xml:space="preserve">0.8540    </w:t>
            </w:r>
          </w:p>
        </w:tc>
        <w:tc>
          <w:tcPr>
            <w:tcW w:w="0" w:type="auto"/>
          </w:tcPr>
          <w:p w:rsidR="00D31525" w:rsidRDefault="00727C58" w:rsidP="00D31525">
            <w:pPr>
              <w:jc w:val="center"/>
              <w:rPr>
                <w:lang w:eastAsia="zh-CN"/>
              </w:rPr>
            </w:pPr>
            <w:r w:rsidRPr="00727C58">
              <w:rPr>
                <w:lang w:eastAsia="zh-CN"/>
              </w:rPr>
              <w:t>3.6038</w:t>
            </w:r>
          </w:p>
        </w:tc>
      </w:tr>
      <w:tr w:rsidR="00D31525" w:rsidTr="00E53F3A">
        <w:tblPrEx>
          <w:tblLook w:val="04A0"/>
        </w:tblPrEx>
        <w:trPr>
          <w:trHeight w:val="132"/>
          <w:jc w:val="center"/>
        </w:trPr>
        <w:tc>
          <w:tcPr>
            <w:tcW w:w="0" w:type="auto"/>
            <w:vMerge/>
          </w:tcPr>
          <w:p w:rsidR="00D31525" w:rsidRDefault="00D31525" w:rsidP="00D31525">
            <w:pPr>
              <w:jc w:val="center"/>
              <w:rPr>
                <w:lang w:eastAsia="zh-CN"/>
              </w:rPr>
            </w:pPr>
          </w:p>
        </w:tc>
        <w:tc>
          <w:tcPr>
            <w:tcW w:w="0" w:type="auto"/>
          </w:tcPr>
          <w:p w:rsidR="00D31525" w:rsidRDefault="00D31525" w:rsidP="00D31525">
            <w:pPr>
              <w:jc w:val="center"/>
              <w:rPr>
                <w:lang w:eastAsia="zh-CN"/>
              </w:rPr>
            </w:pPr>
            <w:r>
              <w:rPr>
                <w:lang w:eastAsia="zh-CN"/>
              </w:rPr>
              <w:t>-14.2</w:t>
            </w:r>
          </w:p>
        </w:tc>
        <w:tc>
          <w:tcPr>
            <w:tcW w:w="0" w:type="auto"/>
          </w:tcPr>
          <w:p w:rsidR="00D31525" w:rsidRDefault="00727C58" w:rsidP="00727C58">
            <w:pPr>
              <w:jc w:val="center"/>
              <w:rPr>
                <w:lang w:eastAsia="zh-CN"/>
              </w:rPr>
            </w:pPr>
            <w:r w:rsidRPr="00727C58">
              <w:rPr>
                <w:lang w:eastAsia="zh-CN"/>
              </w:rPr>
              <w:t xml:space="preserve">-2.2504    </w:t>
            </w:r>
          </w:p>
        </w:tc>
        <w:tc>
          <w:tcPr>
            <w:tcW w:w="0" w:type="auto"/>
          </w:tcPr>
          <w:p w:rsidR="00D31525" w:rsidRDefault="00727C58" w:rsidP="00727C58">
            <w:pPr>
              <w:jc w:val="center"/>
              <w:rPr>
                <w:lang w:eastAsia="zh-CN"/>
              </w:rPr>
            </w:pPr>
            <w:r w:rsidRPr="00727C58">
              <w:rPr>
                <w:lang w:eastAsia="zh-CN"/>
              </w:rPr>
              <w:t xml:space="preserve">3.7058    </w:t>
            </w:r>
          </w:p>
        </w:tc>
        <w:tc>
          <w:tcPr>
            <w:tcW w:w="0" w:type="auto"/>
          </w:tcPr>
          <w:p w:rsidR="00D31525" w:rsidRDefault="00727C58" w:rsidP="00D31525">
            <w:pPr>
              <w:jc w:val="center"/>
              <w:rPr>
                <w:lang w:eastAsia="zh-CN"/>
              </w:rPr>
            </w:pPr>
            <w:r w:rsidRPr="00727C58">
              <w:rPr>
                <w:lang w:eastAsia="zh-CN"/>
              </w:rPr>
              <w:t>7.3914</w:t>
            </w:r>
          </w:p>
        </w:tc>
      </w:tr>
    </w:tbl>
    <w:p w:rsidR="00727C58" w:rsidRDefault="00727C58" w:rsidP="00727C58">
      <w:pPr>
        <w:jc w:val="center"/>
        <w:rPr>
          <w:lang w:eastAsia="zh-CN"/>
        </w:rPr>
      </w:pPr>
      <w:r w:rsidRPr="00D31525">
        <w:rPr>
          <w:b/>
          <w:lang w:eastAsia="zh-CN"/>
        </w:rPr>
        <w:t xml:space="preserve">Table </w:t>
      </w:r>
      <w:r>
        <w:rPr>
          <w:b/>
          <w:lang w:eastAsia="zh-CN"/>
        </w:rPr>
        <w:t>3</w:t>
      </w:r>
      <w:r w:rsidRPr="00D31525">
        <w:rPr>
          <w:b/>
          <w:lang w:eastAsia="zh-CN"/>
        </w:rPr>
        <w:t xml:space="preserve"> </w:t>
      </w:r>
      <w:r>
        <w:rPr>
          <w:b/>
          <w:lang w:eastAsia="zh-CN"/>
        </w:rPr>
        <w:t xml:space="preserve">Simulation results of Delta RSRQ with 400ms measurement period </w:t>
      </w:r>
    </w:p>
    <w:tbl>
      <w:tblPr>
        <w:tblStyle w:val="TableGrid"/>
        <w:tblW w:w="0" w:type="auto"/>
        <w:jc w:val="center"/>
        <w:tblLook w:val="0000"/>
      </w:tblPr>
      <w:tblGrid>
        <w:gridCol w:w="1433"/>
        <w:gridCol w:w="1022"/>
        <w:gridCol w:w="833"/>
        <w:gridCol w:w="905"/>
        <w:gridCol w:w="905"/>
      </w:tblGrid>
      <w:tr w:rsidR="00727C58" w:rsidTr="00E53F3A">
        <w:trPr>
          <w:trHeight w:val="311"/>
          <w:jc w:val="center"/>
        </w:trPr>
        <w:tc>
          <w:tcPr>
            <w:tcW w:w="0" w:type="auto"/>
            <w:shd w:val="clear" w:color="auto" w:fill="auto"/>
          </w:tcPr>
          <w:p w:rsidR="00727C58" w:rsidRDefault="00727C58" w:rsidP="00E53F3A">
            <w:pPr>
              <w:jc w:val="center"/>
              <w:rPr>
                <w:lang w:eastAsia="zh-CN"/>
              </w:rPr>
            </w:pPr>
            <w:r>
              <w:rPr>
                <w:lang w:eastAsia="zh-CN"/>
              </w:rPr>
              <w:t>Channel model</w:t>
            </w:r>
          </w:p>
        </w:tc>
        <w:tc>
          <w:tcPr>
            <w:tcW w:w="0" w:type="auto"/>
          </w:tcPr>
          <w:p w:rsidR="00727C58" w:rsidRDefault="00727C58" w:rsidP="00E53F3A">
            <w:pPr>
              <w:jc w:val="center"/>
              <w:rPr>
                <w:lang w:eastAsia="zh-CN"/>
              </w:rPr>
            </w:pPr>
            <w:r>
              <w:rPr>
                <w:lang w:eastAsia="zh-CN"/>
              </w:rPr>
              <w:t>SNR (dB)</w:t>
            </w:r>
          </w:p>
        </w:tc>
        <w:tc>
          <w:tcPr>
            <w:tcW w:w="0" w:type="auto"/>
          </w:tcPr>
          <w:p w:rsidR="00727C58" w:rsidRDefault="00727C58" w:rsidP="00E53F3A">
            <w:pPr>
              <w:jc w:val="center"/>
              <w:rPr>
                <w:lang w:eastAsia="zh-CN"/>
              </w:rPr>
            </w:pPr>
            <w:r>
              <w:rPr>
                <w:lang w:eastAsia="zh-CN"/>
              </w:rPr>
              <w:t>5%-tile</w:t>
            </w:r>
          </w:p>
        </w:tc>
        <w:tc>
          <w:tcPr>
            <w:tcW w:w="0" w:type="auto"/>
          </w:tcPr>
          <w:p w:rsidR="00727C58" w:rsidRDefault="00727C58" w:rsidP="00E53F3A">
            <w:pPr>
              <w:jc w:val="center"/>
              <w:rPr>
                <w:lang w:eastAsia="zh-CN"/>
              </w:rPr>
            </w:pPr>
            <w:r>
              <w:rPr>
                <w:lang w:eastAsia="zh-CN"/>
              </w:rPr>
              <w:t>50%-tile</w:t>
            </w:r>
          </w:p>
        </w:tc>
        <w:tc>
          <w:tcPr>
            <w:tcW w:w="0" w:type="auto"/>
          </w:tcPr>
          <w:p w:rsidR="00727C58" w:rsidRDefault="00727C58" w:rsidP="00E53F3A">
            <w:pPr>
              <w:jc w:val="center"/>
              <w:rPr>
                <w:lang w:eastAsia="zh-CN"/>
              </w:rPr>
            </w:pPr>
            <w:r>
              <w:rPr>
                <w:lang w:eastAsia="zh-CN"/>
              </w:rPr>
              <w:t>95%-tile</w:t>
            </w:r>
          </w:p>
        </w:tc>
      </w:tr>
      <w:tr w:rsidR="00727C58" w:rsidTr="00E53F3A">
        <w:tblPrEx>
          <w:tblLook w:val="04A0"/>
        </w:tblPrEx>
        <w:trPr>
          <w:trHeight w:val="207"/>
          <w:jc w:val="center"/>
        </w:trPr>
        <w:tc>
          <w:tcPr>
            <w:tcW w:w="0" w:type="auto"/>
            <w:vMerge w:val="restart"/>
          </w:tcPr>
          <w:p w:rsidR="00727C58" w:rsidRDefault="00727C58" w:rsidP="00E53F3A">
            <w:pPr>
              <w:jc w:val="center"/>
              <w:rPr>
                <w:lang w:eastAsia="zh-CN"/>
              </w:rPr>
            </w:pPr>
            <w:r>
              <w:rPr>
                <w:lang w:eastAsia="zh-CN"/>
              </w:rPr>
              <w:t>AWGN</w:t>
            </w:r>
          </w:p>
        </w:tc>
        <w:tc>
          <w:tcPr>
            <w:tcW w:w="0" w:type="auto"/>
          </w:tcPr>
          <w:p w:rsidR="00727C58" w:rsidRDefault="00727C58" w:rsidP="00E53F3A">
            <w:pPr>
              <w:jc w:val="center"/>
              <w:rPr>
                <w:lang w:eastAsia="zh-CN"/>
              </w:rPr>
            </w:pPr>
            <w:r>
              <w:rPr>
                <w:lang w:eastAsia="zh-CN"/>
              </w:rPr>
              <w:t>-3</w:t>
            </w:r>
          </w:p>
        </w:tc>
        <w:tc>
          <w:tcPr>
            <w:tcW w:w="0" w:type="auto"/>
          </w:tcPr>
          <w:p w:rsidR="00727C58" w:rsidRDefault="002A02C0" w:rsidP="002A02C0">
            <w:pPr>
              <w:jc w:val="center"/>
              <w:rPr>
                <w:lang w:eastAsia="zh-CN"/>
              </w:rPr>
            </w:pPr>
            <w:r w:rsidRPr="002A02C0">
              <w:rPr>
                <w:lang w:eastAsia="zh-CN"/>
              </w:rPr>
              <w:t xml:space="preserve">-0.8612    </w:t>
            </w:r>
          </w:p>
        </w:tc>
        <w:tc>
          <w:tcPr>
            <w:tcW w:w="0" w:type="auto"/>
          </w:tcPr>
          <w:p w:rsidR="00727C58" w:rsidRDefault="002A02C0" w:rsidP="002A02C0">
            <w:pPr>
              <w:jc w:val="center"/>
              <w:rPr>
                <w:lang w:eastAsia="zh-CN"/>
              </w:rPr>
            </w:pPr>
            <w:r w:rsidRPr="002A02C0">
              <w:rPr>
                <w:lang w:eastAsia="zh-CN"/>
              </w:rPr>
              <w:t xml:space="preserve">0.4434    </w:t>
            </w:r>
          </w:p>
        </w:tc>
        <w:tc>
          <w:tcPr>
            <w:tcW w:w="0" w:type="auto"/>
          </w:tcPr>
          <w:p w:rsidR="00727C58" w:rsidRDefault="002A02C0" w:rsidP="00E53F3A">
            <w:pPr>
              <w:jc w:val="center"/>
              <w:rPr>
                <w:lang w:eastAsia="zh-CN"/>
              </w:rPr>
            </w:pPr>
            <w:r w:rsidRPr="002A02C0">
              <w:rPr>
                <w:lang w:eastAsia="zh-CN"/>
              </w:rPr>
              <w:t>1.4631</w:t>
            </w:r>
          </w:p>
        </w:tc>
      </w:tr>
      <w:tr w:rsidR="00727C58" w:rsidTr="00E53F3A">
        <w:tblPrEx>
          <w:tblLook w:val="04A0"/>
        </w:tblPrEx>
        <w:trPr>
          <w:trHeight w:val="207"/>
          <w:jc w:val="center"/>
        </w:trPr>
        <w:tc>
          <w:tcPr>
            <w:tcW w:w="0" w:type="auto"/>
            <w:vMerge/>
          </w:tcPr>
          <w:p w:rsidR="00727C58" w:rsidRDefault="00727C58" w:rsidP="00E53F3A">
            <w:pPr>
              <w:jc w:val="center"/>
              <w:rPr>
                <w:lang w:eastAsia="zh-CN"/>
              </w:rPr>
            </w:pPr>
          </w:p>
        </w:tc>
        <w:tc>
          <w:tcPr>
            <w:tcW w:w="0" w:type="auto"/>
          </w:tcPr>
          <w:p w:rsidR="00727C58" w:rsidRDefault="00727C58" w:rsidP="00E53F3A">
            <w:pPr>
              <w:jc w:val="center"/>
              <w:rPr>
                <w:lang w:eastAsia="zh-CN"/>
              </w:rPr>
            </w:pPr>
            <w:r>
              <w:rPr>
                <w:lang w:eastAsia="zh-CN"/>
              </w:rPr>
              <w:t>-6</w:t>
            </w:r>
          </w:p>
        </w:tc>
        <w:tc>
          <w:tcPr>
            <w:tcW w:w="0" w:type="auto"/>
          </w:tcPr>
          <w:p w:rsidR="00727C58" w:rsidRDefault="002A02C0" w:rsidP="002A02C0">
            <w:pPr>
              <w:jc w:val="center"/>
              <w:rPr>
                <w:lang w:eastAsia="zh-CN"/>
              </w:rPr>
            </w:pPr>
            <w:r w:rsidRPr="002A02C0">
              <w:rPr>
                <w:lang w:eastAsia="zh-CN"/>
              </w:rPr>
              <w:t xml:space="preserve">-2.6901    </w:t>
            </w:r>
          </w:p>
        </w:tc>
        <w:tc>
          <w:tcPr>
            <w:tcW w:w="0" w:type="auto"/>
          </w:tcPr>
          <w:p w:rsidR="00727C58" w:rsidRDefault="002A02C0" w:rsidP="002A02C0">
            <w:pPr>
              <w:jc w:val="center"/>
              <w:rPr>
                <w:lang w:eastAsia="zh-CN"/>
              </w:rPr>
            </w:pPr>
            <w:r w:rsidRPr="002A02C0">
              <w:rPr>
                <w:lang w:eastAsia="zh-CN"/>
              </w:rPr>
              <w:t xml:space="preserve">0.3123    </w:t>
            </w:r>
          </w:p>
        </w:tc>
        <w:tc>
          <w:tcPr>
            <w:tcW w:w="0" w:type="auto"/>
          </w:tcPr>
          <w:p w:rsidR="00727C58" w:rsidRDefault="002A02C0" w:rsidP="00E53F3A">
            <w:pPr>
              <w:jc w:val="center"/>
              <w:rPr>
                <w:lang w:eastAsia="zh-CN"/>
              </w:rPr>
            </w:pPr>
            <w:r w:rsidRPr="002A02C0">
              <w:rPr>
                <w:lang w:eastAsia="zh-CN"/>
              </w:rPr>
              <w:t>2.0388</w:t>
            </w:r>
          </w:p>
        </w:tc>
      </w:tr>
      <w:tr w:rsidR="00727C58" w:rsidTr="00E53F3A">
        <w:tblPrEx>
          <w:tblLook w:val="04A0"/>
        </w:tblPrEx>
        <w:trPr>
          <w:trHeight w:val="198"/>
          <w:jc w:val="center"/>
        </w:trPr>
        <w:tc>
          <w:tcPr>
            <w:tcW w:w="0" w:type="auto"/>
            <w:vMerge/>
          </w:tcPr>
          <w:p w:rsidR="00727C58" w:rsidRDefault="00727C58" w:rsidP="00E53F3A">
            <w:pPr>
              <w:jc w:val="center"/>
              <w:rPr>
                <w:lang w:eastAsia="zh-CN"/>
              </w:rPr>
            </w:pPr>
          </w:p>
        </w:tc>
        <w:tc>
          <w:tcPr>
            <w:tcW w:w="0" w:type="auto"/>
          </w:tcPr>
          <w:p w:rsidR="00727C58" w:rsidRDefault="00727C58" w:rsidP="00E53F3A">
            <w:pPr>
              <w:jc w:val="center"/>
              <w:rPr>
                <w:lang w:eastAsia="zh-CN"/>
              </w:rPr>
            </w:pPr>
            <w:r>
              <w:rPr>
                <w:lang w:eastAsia="zh-CN"/>
              </w:rPr>
              <w:t>-9.2</w:t>
            </w:r>
          </w:p>
        </w:tc>
        <w:tc>
          <w:tcPr>
            <w:tcW w:w="0" w:type="auto"/>
          </w:tcPr>
          <w:p w:rsidR="00727C58" w:rsidRDefault="002A02C0" w:rsidP="002A02C0">
            <w:pPr>
              <w:jc w:val="center"/>
              <w:rPr>
                <w:lang w:eastAsia="zh-CN"/>
              </w:rPr>
            </w:pPr>
            <w:r w:rsidRPr="002A02C0">
              <w:rPr>
                <w:lang w:eastAsia="zh-CN"/>
              </w:rPr>
              <w:t xml:space="preserve">-4.0287    </w:t>
            </w:r>
          </w:p>
        </w:tc>
        <w:tc>
          <w:tcPr>
            <w:tcW w:w="0" w:type="auto"/>
          </w:tcPr>
          <w:p w:rsidR="00727C58" w:rsidRDefault="002A02C0" w:rsidP="002A02C0">
            <w:pPr>
              <w:jc w:val="center"/>
              <w:rPr>
                <w:lang w:eastAsia="zh-CN"/>
              </w:rPr>
            </w:pPr>
            <w:r w:rsidRPr="002A02C0">
              <w:rPr>
                <w:lang w:eastAsia="zh-CN"/>
              </w:rPr>
              <w:t xml:space="preserve">0.7920    </w:t>
            </w:r>
          </w:p>
        </w:tc>
        <w:tc>
          <w:tcPr>
            <w:tcW w:w="0" w:type="auto"/>
          </w:tcPr>
          <w:p w:rsidR="00727C58" w:rsidRDefault="002A02C0" w:rsidP="00E53F3A">
            <w:pPr>
              <w:jc w:val="center"/>
              <w:rPr>
                <w:lang w:eastAsia="zh-CN"/>
              </w:rPr>
            </w:pPr>
            <w:r w:rsidRPr="002A02C0">
              <w:rPr>
                <w:lang w:eastAsia="zh-CN"/>
              </w:rPr>
              <w:t>3.3567</w:t>
            </w:r>
          </w:p>
        </w:tc>
      </w:tr>
      <w:tr w:rsidR="00727C58" w:rsidTr="00E53F3A">
        <w:tblPrEx>
          <w:tblLook w:val="04A0"/>
        </w:tblPrEx>
        <w:trPr>
          <w:trHeight w:val="207"/>
          <w:jc w:val="center"/>
        </w:trPr>
        <w:tc>
          <w:tcPr>
            <w:tcW w:w="0" w:type="auto"/>
            <w:vMerge/>
          </w:tcPr>
          <w:p w:rsidR="00727C58" w:rsidRDefault="00727C58" w:rsidP="00E53F3A">
            <w:pPr>
              <w:jc w:val="center"/>
              <w:rPr>
                <w:lang w:eastAsia="zh-CN"/>
              </w:rPr>
            </w:pPr>
          </w:p>
        </w:tc>
        <w:tc>
          <w:tcPr>
            <w:tcW w:w="0" w:type="auto"/>
          </w:tcPr>
          <w:p w:rsidR="00727C58" w:rsidRDefault="00727C58" w:rsidP="00E53F3A">
            <w:pPr>
              <w:jc w:val="center"/>
              <w:rPr>
                <w:lang w:eastAsia="zh-CN"/>
              </w:rPr>
            </w:pPr>
            <w:r>
              <w:rPr>
                <w:lang w:eastAsia="zh-CN"/>
              </w:rPr>
              <w:t>-14.2</w:t>
            </w:r>
          </w:p>
        </w:tc>
        <w:tc>
          <w:tcPr>
            <w:tcW w:w="0" w:type="auto"/>
          </w:tcPr>
          <w:p w:rsidR="00727C58" w:rsidRDefault="002A02C0" w:rsidP="002A02C0">
            <w:pPr>
              <w:jc w:val="center"/>
              <w:rPr>
                <w:lang w:eastAsia="zh-CN"/>
              </w:rPr>
            </w:pPr>
            <w:r w:rsidRPr="002A02C0">
              <w:rPr>
                <w:lang w:eastAsia="zh-CN"/>
              </w:rPr>
              <w:t xml:space="preserve">-2.3586    </w:t>
            </w:r>
          </w:p>
        </w:tc>
        <w:tc>
          <w:tcPr>
            <w:tcW w:w="0" w:type="auto"/>
          </w:tcPr>
          <w:p w:rsidR="00727C58" w:rsidRDefault="002A02C0" w:rsidP="002A02C0">
            <w:pPr>
              <w:jc w:val="center"/>
              <w:rPr>
                <w:lang w:eastAsia="zh-CN"/>
              </w:rPr>
            </w:pPr>
            <w:r w:rsidRPr="002A02C0">
              <w:rPr>
                <w:lang w:eastAsia="zh-CN"/>
              </w:rPr>
              <w:t xml:space="preserve">3.2734    </w:t>
            </w:r>
          </w:p>
        </w:tc>
        <w:tc>
          <w:tcPr>
            <w:tcW w:w="0" w:type="auto"/>
          </w:tcPr>
          <w:p w:rsidR="00727C58" w:rsidRDefault="002A02C0" w:rsidP="00E53F3A">
            <w:pPr>
              <w:jc w:val="center"/>
              <w:rPr>
                <w:lang w:eastAsia="zh-CN"/>
              </w:rPr>
            </w:pPr>
            <w:r w:rsidRPr="002A02C0">
              <w:rPr>
                <w:lang w:eastAsia="zh-CN"/>
              </w:rPr>
              <w:t>6.5921</w:t>
            </w:r>
          </w:p>
        </w:tc>
      </w:tr>
      <w:tr w:rsidR="00727C58" w:rsidTr="00E53F3A">
        <w:tblPrEx>
          <w:tblLook w:val="04A0"/>
        </w:tblPrEx>
        <w:trPr>
          <w:trHeight w:val="397"/>
          <w:jc w:val="center"/>
        </w:trPr>
        <w:tc>
          <w:tcPr>
            <w:tcW w:w="0" w:type="auto"/>
            <w:vMerge w:val="restart"/>
          </w:tcPr>
          <w:p w:rsidR="00727C58" w:rsidRDefault="00727C58" w:rsidP="00E53F3A">
            <w:pPr>
              <w:jc w:val="center"/>
              <w:rPr>
                <w:lang w:eastAsia="zh-CN"/>
              </w:rPr>
            </w:pPr>
            <w:r>
              <w:rPr>
                <w:lang w:eastAsia="zh-CN"/>
              </w:rPr>
              <w:t>EPA5</w:t>
            </w:r>
          </w:p>
        </w:tc>
        <w:tc>
          <w:tcPr>
            <w:tcW w:w="0" w:type="auto"/>
          </w:tcPr>
          <w:p w:rsidR="00727C58" w:rsidRDefault="00727C58" w:rsidP="00E53F3A">
            <w:pPr>
              <w:jc w:val="center"/>
              <w:rPr>
                <w:lang w:eastAsia="zh-CN"/>
              </w:rPr>
            </w:pPr>
            <w:r>
              <w:rPr>
                <w:lang w:eastAsia="zh-CN"/>
              </w:rPr>
              <w:t>-3</w:t>
            </w:r>
          </w:p>
        </w:tc>
        <w:tc>
          <w:tcPr>
            <w:tcW w:w="0" w:type="auto"/>
          </w:tcPr>
          <w:p w:rsidR="00727C58" w:rsidRDefault="00891DEE" w:rsidP="00891DEE">
            <w:pPr>
              <w:jc w:val="center"/>
              <w:rPr>
                <w:lang w:eastAsia="zh-CN"/>
              </w:rPr>
            </w:pPr>
            <w:r>
              <w:rPr>
                <w:lang w:eastAsia="zh-CN"/>
              </w:rPr>
              <w:t xml:space="preserve">-1.3616    </w:t>
            </w:r>
          </w:p>
        </w:tc>
        <w:tc>
          <w:tcPr>
            <w:tcW w:w="0" w:type="auto"/>
          </w:tcPr>
          <w:p w:rsidR="00727C58" w:rsidRDefault="00891DEE" w:rsidP="00891DEE">
            <w:pPr>
              <w:jc w:val="center"/>
              <w:rPr>
                <w:lang w:eastAsia="zh-CN"/>
              </w:rPr>
            </w:pPr>
            <w:r>
              <w:rPr>
                <w:lang w:eastAsia="zh-CN"/>
              </w:rPr>
              <w:t xml:space="preserve">0.4541    </w:t>
            </w:r>
          </w:p>
        </w:tc>
        <w:tc>
          <w:tcPr>
            <w:tcW w:w="0" w:type="auto"/>
          </w:tcPr>
          <w:p w:rsidR="00727C58" w:rsidRDefault="00891DEE" w:rsidP="00E53F3A">
            <w:pPr>
              <w:jc w:val="center"/>
              <w:rPr>
                <w:lang w:eastAsia="zh-CN"/>
              </w:rPr>
            </w:pPr>
            <w:r>
              <w:rPr>
                <w:lang w:eastAsia="zh-CN"/>
              </w:rPr>
              <w:t>1.7194</w:t>
            </w:r>
          </w:p>
        </w:tc>
      </w:tr>
      <w:tr w:rsidR="00727C58" w:rsidTr="00E53F3A">
        <w:tblPrEx>
          <w:tblLook w:val="04A0"/>
        </w:tblPrEx>
        <w:trPr>
          <w:trHeight w:val="194"/>
          <w:jc w:val="center"/>
        </w:trPr>
        <w:tc>
          <w:tcPr>
            <w:tcW w:w="0" w:type="auto"/>
            <w:vMerge/>
          </w:tcPr>
          <w:p w:rsidR="00727C58" w:rsidRDefault="00727C58" w:rsidP="00E53F3A">
            <w:pPr>
              <w:jc w:val="center"/>
              <w:rPr>
                <w:lang w:eastAsia="zh-CN"/>
              </w:rPr>
            </w:pPr>
          </w:p>
        </w:tc>
        <w:tc>
          <w:tcPr>
            <w:tcW w:w="0" w:type="auto"/>
          </w:tcPr>
          <w:p w:rsidR="00727C58" w:rsidRDefault="00727C58" w:rsidP="00E53F3A">
            <w:pPr>
              <w:jc w:val="center"/>
              <w:rPr>
                <w:lang w:eastAsia="zh-CN"/>
              </w:rPr>
            </w:pPr>
            <w:r>
              <w:rPr>
                <w:lang w:eastAsia="zh-CN"/>
              </w:rPr>
              <w:t>-6</w:t>
            </w:r>
          </w:p>
        </w:tc>
        <w:tc>
          <w:tcPr>
            <w:tcW w:w="0" w:type="auto"/>
          </w:tcPr>
          <w:p w:rsidR="00727C58" w:rsidRDefault="00891DEE" w:rsidP="00891DEE">
            <w:pPr>
              <w:jc w:val="center"/>
              <w:rPr>
                <w:lang w:eastAsia="zh-CN"/>
              </w:rPr>
            </w:pPr>
            <w:r>
              <w:rPr>
                <w:lang w:eastAsia="zh-CN"/>
              </w:rPr>
              <w:t xml:space="preserve">-2.7618    </w:t>
            </w:r>
          </w:p>
        </w:tc>
        <w:tc>
          <w:tcPr>
            <w:tcW w:w="0" w:type="auto"/>
          </w:tcPr>
          <w:p w:rsidR="00727C58" w:rsidRDefault="00891DEE" w:rsidP="00891DEE">
            <w:pPr>
              <w:jc w:val="center"/>
              <w:rPr>
                <w:lang w:eastAsia="zh-CN"/>
              </w:rPr>
            </w:pPr>
            <w:r>
              <w:rPr>
                <w:lang w:eastAsia="zh-CN"/>
              </w:rPr>
              <w:t xml:space="preserve">0.4035    </w:t>
            </w:r>
          </w:p>
        </w:tc>
        <w:tc>
          <w:tcPr>
            <w:tcW w:w="0" w:type="auto"/>
          </w:tcPr>
          <w:p w:rsidR="00727C58" w:rsidRDefault="00891DEE" w:rsidP="00E53F3A">
            <w:pPr>
              <w:jc w:val="center"/>
              <w:rPr>
                <w:lang w:eastAsia="zh-CN"/>
              </w:rPr>
            </w:pPr>
            <w:r>
              <w:rPr>
                <w:lang w:eastAsia="zh-CN"/>
              </w:rPr>
              <w:t>2.5981</w:t>
            </w:r>
          </w:p>
        </w:tc>
      </w:tr>
      <w:tr w:rsidR="00727C58" w:rsidTr="00E53F3A">
        <w:tblPrEx>
          <w:tblLook w:val="04A0"/>
        </w:tblPrEx>
        <w:trPr>
          <w:trHeight w:val="236"/>
          <w:jc w:val="center"/>
        </w:trPr>
        <w:tc>
          <w:tcPr>
            <w:tcW w:w="0" w:type="auto"/>
            <w:vMerge/>
          </w:tcPr>
          <w:p w:rsidR="00727C58" w:rsidRDefault="00727C58" w:rsidP="00E53F3A">
            <w:pPr>
              <w:jc w:val="center"/>
              <w:rPr>
                <w:lang w:eastAsia="zh-CN"/>
              </w:rPr>
            </w:pPr>
          </w:p>
        </w:tc>
        <w:tc>
          <w:tcPr>
            <w:tcW w:w="0" w:type="auto"/>
          </w:tcPr>
          <w:p w:rsidR="00727C58" w:rsidRDefault="00727C58" w:rsidP="00E53F3A">
            <w:pPr>
              <w:jc w:val="center"/>
              <w:rPr>
                <w:lang w:eastAsia="zh-CN"/>
              </w:rPr>
            </w:pPr>
            <w:r>
              <w:rPr>
                <w:lang w:eastAsia="zh-CN"/>
              </w:rPr>
              <w:t>-9.2</w:t>
            </w:r>
          </w:p>
        </w:tc>
        <w:tc>
          <w:tcPr>
            <w:tcW w:w="0" w:type="auto"/>
          </w:tcPr>
          <w:p w:rsidR="00727C58" w:rsidRDefault="00891DEE" w:rsidP="00891DEE">
            <w:pPr>
              <w:jc w:val="center"/>
              <w:rPr>
                <w:lang w:eastAsia="zh-CN"/>
              </w:rPr>
            </w:pPr>
            <w:r>
              <w:rPr>
                <w:lang w:eastAsia="zh-CN"/>
              </w:rPr>
              <w:t xml:space="preserve">-3.6370    </w:t>
            </w:r>
          </w:p>
        </w:tc>
        <w:tc>
          <w:tcPr>
            <w:tcW w:w="0" w:type="auto"/>
          </w:tcPr>
          <w:p w:rsidR="00727C58" w:rsidRDefault="00891DEE" w:rsidP="00891DEE">
            <w:pPr>
              <w:jc w:val="center"/>
              <w:rPr>
                <w:lang w:eastAsia="zh-CN"/>
              </w:rPr>
            </w:pPr>
            <w:r>
              <w:rPr>
                <w:lang w:eastAsia="zh-CN"/>
              </w:rPr>
              <w:t xml:space="preserve">1.1294    </w:t>
            </w:r>
          </w:p>
        </w:tc>
        <w:tc>
          <w:tcPr>
            <w:tcW w:w="0" w:type="auto"/>
          </w:tcPr>
          <w:p w:rsidR="00727C58" w:rsidRDefault="00891DEE" w:rsidP="00E53F3A">
            <w:pPr>
              <w:jc w:val="center"/>
              <w:rPr>
                <w:lang w:eastAsia="zh-CN"/>
              </w:rPr>
            </w:pPr>
            <w:r>
              <w:rPr>
                <w:lang w:eastAsia="zh-CN"/>
              </w:rPr>
              <w:t>4.2563</w:t>
            </w:r>
          </w:p>
        </w:tc>
      </w:tr>
      <w:tr w:rsidR="00727C58" w:rsidTr="00E53F3A">
        <w:tblPrEx>
          <w:tblLook w:val="04A0"/>
        </w:tblPrEx>
        <w:trPr>
          <w:trHeight w:val="165"/>
          <w:jc w:val="center"/>
        </w:trPr>
        <w:tc>
          <w:tcPr>
            <w:tcW w:w="0" w:type="auto"/>
            <w:vMerge/>
          </w:tcPr>
          <w:p w:rsidR="00727C58" w:rsidRDefault="00727C58" w:rsidP="00E53F3A">
            <w:pPr>
              <w:jc w:val="center"/>
              <w:rPr>
                <w:lang w:eastAsia="zh-CN"/>
              </w:rPr>
            </w:pPr>
          </w:p>
        </w:tc>
        <w:tc>
          <w:tcPr>
            <w:tcW w:w="0" w:type="auto"/>
          </w:tcPr>
          <w:p w:rsidR="00727C58" w:rsidRDefault="00727C58" w:rsidP="00E53F3A">
            <w:pPr>
              <w:jc w:val="center"/>
              <w:rPr>
                <w:lang w:eastAsia="zh-CN"/>
              </w:rPr>
            </w:pPr>
            <w:r>
              <w:rPr>
                <w:lang w:eastAsia="zh-CN"/>
              </w:rPr>
              <w:t>-14.2</w:t>
            </w:r>
          </w:p>
        </w:tc>
        <w:tc>
          <w:tcPr>
            <w:tcW w:w="0" w:type="auto"/>
          </w:tcPr>
          <w:p w:rsidR="00727C58" w:rsidRDefault="00891DEE" w:rsidP="00891DEE">
            <w:pPr>
              <w:jc w:val="center"/>
              <w:rPr>
                <w:lang w:eastAsia="zh-CN"/>
              </w:rPr>
            </w:pPr>
            <w:r>
              <w:rPr>
                <w:lang w:eastAsia="zh-CN"/>
              </w:rPr>
              <w:t xml:space="preserve">-1.6935    </w:t>
            </w:r>
          </w:p>
        </w:tc>
        <w:tc>
          <w:tcPr>
            <w:tcW w:w="0" w:type="auto"/>
          </w:tcPr>
          <w:p w:rsidR="00727C58" w:rsidRDefault="00891DEE" w:rsidP="00891DEE">
            <w:pPr>
              <w:jc w:val="center"/>
              <w:rPr>
                <w:lang w:eastAsia="zh-CN"/>
              </w:rPr>
            </w:pPr>
            <w:r>
              <w:rPr>
                <w:lang w:eastAsia="zh-CN"/>
              </w:rPr>
              <w:t xml:space="preserve">4.0182    </w:t>
            </w:r>
          </w:p>
        </w:tc>
        <w:tc>
          <w:tcPr>
            <w:tcW w:w="0" w:type="auto"/>
          </w:tcPr>
          <w:p w:rsidR="00727C58" w:rsidRDefault="00891DEE" w:rsidP="00E53F3A">
            <w:pPr>
              <w:jc w:val="center"/>
              <w:rPr>
                <w:lang w:eastAsia="zh-CN"/>
              </w:rPr>
            </w:pPr>
            <w:r>
              <w:rPr>
                <w:lang w:eastAsia="zh-CN"/>
              </w:rPr>
              <w:t>8.9359</w:t>
            </w:r>
          </w:p>
        </w:tc>
      </w:tr>
      <w:tr w:rsidR="00727C58" w:rsidTr="00E53F3A">
        <w:tblPrEx>
          <w:tblLook w:val="04A0"/>
        </w:tblPrEx>
        <w:trPr>
          <w:trHeight w:val="245"/>
          <w:jc w:val="center"/>
        </w:trPr>
        <w:tc>
          <w:tcPr>
            <w:tcW w:w="0" w:type="auto"/>
            <w:vMerge w:val="restart"/>
          </w:tcPr>
          <w:p w:rsidR="00727C58" w:rsidRDefault="00727C58" w:rsidP="00E53F3A">
            <w:pPr>
              <w:jc w:val="center"/>
              <w:rPr>
                <w:lang w:eastAsia="zh-CN"/>
              </w:rPr>
            </w:pPr>
            <w:r>
              <w:rPr>
                <w:lang w:eastAsia="zh-CN"/>
              </w:rPr>
              <w:t>ETU70</w:t>
            </w:r>
          </w:p>
        </w:tc>
        <w:tc>
          <w:tcPr>
            <w:tcW w:w="0" w:type="auto"/>
          </w:tcPr>
          <w:p w:rsidR="00727C58" w:rsidRDefault="00727C58" w:rsidP="00E53F3A">
            <w:pPr>
              <w:jc w:val="center"/>
              <w:rPr>
                <w:lang w:eastAsia="zh-CN"/>
              </w:rPr>
            </w:pPr>
            <w:r>
              <w:rPr>
                <w:lang w:eastAsia="zh-CN"/>
              </w:rPr>
              <w:t>-3</w:t>
            </w:r>
          </w:p>
        </w:tc>
        <w:tc>
          <w:tcPr>
            <w:tcW w:w="0" w:type="auto"/>
          </w:tcPr>
          <w:p w:rsidR="00727C58" w:rsidRDefault="00891DEE" w:rsidP="00891DEE">
            <w:pPr>
              <w:jc w:val="center"/>
              <w:rPr>
                <w:lang w:eastAsia="zh-CN"/>
              </w:rPr>
            </w:pPr>
            <w:r>
              <w:rPr>
                <w:lang w:eastAsia="zh-CN"/>
              </w:rPr>
              <w:t xml:space="preserve">-1.1735   </w:t>
            </w:r>
          </w:p>
        </w:tc>
        <w:tc>
          <w:tcPr>
            <w:tcW w:w="0" w:type="auto"/>
          </w:tcPr>
          <w:p w:rsidR="00727C58" w:rsidRDefault="00891DEE" w:rsidP="00891DEE">
            <w:pPr>
              <w:jc w:val="center"/>
              <w:rPr>
                <w:lang w:eastAsia="zh-CN"/>
              </w:rPr>
            </w:pPr>
            <w:r>
              <w:rPr>
                <w:lang w:eastAsia="zh-CN"/>
              </w:rPr>
              <w:t xml:space="preserve">0.4137    </w:t>
            </w:r>
          </w:p>
        </w:tc>
        <w:tc>
          <w:tcPr>
            <w:tcW w:w="0" w:type="auto"/>
          </w:tcPr>
          <w:p w:rsidR="00727C58" w:rsidRDefault="00891DEE" w:rsidP="00E53F3A">
            <w:pPr>
              <w:jc w:val="center"/>
              <w:rPr>
                <w:lang w:eastAsia="zh-CN"/>
              </w:rPr>
            </w:pPr>
            <w:r>
              <w:rPr>
                <w:lang w:eastAsia="zh-CN"/>
              </w:rPr>
              <w:t>1.5765</w:t>
            </w:r>
          </w:p>
        </w:tc>
      </w:tr>
      <w:tr w:rsidR="00727C58" w:rsidTr="00E53F3A">
        <w:tblPrEx>
          <w:tblLook w:val="04A0"/>
        </w:tblPrEx>
        <w:trPr>
          <w:trHeight w:val="160"/>
          <w:jc w:val="center"/>
        </w:trPr>
        <w:tc>
          <w:tcPr>
            <w:tcW w:w="0" w:type="auto"/>
            <w:vMerge/>
          </w:tcPr>
          <w:p w:rsidR="00727C58" w:rsidRDefault="00727C58" w:rsidP="00E53F3A">
            <w:pPr>
              <w:jc w:val="center"/>
              <w:rPr>
                <w:lang w:eastAsia="zh-CN"/>
              </w:rPr>
            </w:pPr>
          </w:p>
        </w:tc>
        <w:tc>
          <w:tcPr>
            <w:tcW w:w="0" w:type="auto"/>
          </w:tcPr>
          <w:p w:rsidR="00727C58" w:rsidRDefault="00727C58" w:rsidP="00E53F3A">
            <w:pPr>
              <w:jc w:val="center"/>
              <w:rPr>
                <w:lang w:eastAsia="zh-CN"/>
              </w:rPr>
            </w:pPr>
            <w:r>
              <w:rPr>
                <w:lang w:eastAsia="zh-CN"/>
              </w:rPr>
              <w:t>-6</w:t>
            </w:r>
          </w:p>
        </w:tc>
        <w:tc>
          <w:tcPr>
            <w:tcW w:w="0" w:type="auto"/>
          </w:tcPr>
          <w:p w:rsidR="00727C58" w:rsidRDefault="00891DEE" w:rsidP="00891DEE">
            <w:pPr>
              <w:jc w:val="center"/>
              <w:rPr>
                <w:lang w:eastAsia="zh-CN"/>
              </w:rPr>
            </w:pPr>
            <w:r>
              <w:rPr>
                <w:lang w:eastAsia="zh-CN"/>
              </w:rPr>
              <w:t xml:space="preserve">-2.4236    </w:t>
            </w:r>
          </w:p>
        </w:tc>
        <w:tc>
          <w:tcPr>
            <w:tcW w:w="0" w:type="auto"/>
          </w:tcPr>
          <w:p w:rsidR="00727C58" w:rsidRDefault="00891DEE" w:rsidP="00891DEE">
            <w:pPr>
              <w:jc w:val="center"/>
              <w:rPr>
                <w:lang w:eastAsia="zh-CN"/>
              </w:rPr>
            </w:pPr>
            <w:r>
              <w:rPr>
                <w:lang w:eastAsia="zh-CN"/>
              </w:rPr>
              <w:t xml:space="preserve">0.4720    </w:t>
            </w:r>
          </w:p>
        </w:tc>
        <w:tc>
          <w:tcPr>
            <w:tcW w:w="0" w:type="auto"/>
          </w:tcPr>
          <w:p w:rsidR="00727C58" w:rsidRDefault="00891DEE" w:rsidP="00E53F3A">
            <w:pPr>
              <w:jc w:val="center"/>
              <w:rPr>
                <w:lang w:eastAsia="zh-CN"/>
              </w:rPr>
            </w:pPr>
            <w:r>
              <w:rPr>
                <w:lang w:eastAsia="zh-CN"/>
              </w:rPr>
              <w:t>2.4771</w:t>
            </w:r>
          </w:p>
        </w:tc>
      </w:tr>
      <w:tr w:rsidR="00727C58" w:rsidTr="00E53F3A">
        <w:tblPrEx>
          <w:tblLook w:val="04A0"/>
        </w:tblPrEx>
        <w:trPr>
          <w:trHeight w:val="273"/>
          <w:jc w:val="center"/>
        </w:trPr>
        <w:tc>
          <w:tcPr>
            <w:tcW w:w="0" w:type="auto"/>
            <w:vMerge/>
          </w:tcPr>
          <w:p w:rsidR="00727C58" w:rsidRDefault="00727C58" w:rsidP="00E53F3A">
            <w:pPr>
              <w:jc w:val="center"/>
              <w:rPr>
                <w:lang w:eastAsia="zh-CN"/>
              </w:rPr>
            </w:pPr>
          </w:p>
        </w:tc>
        <w:tc>
          <w:tcPr>
            <w:tcW w:w="0" w:type="auto"/>
          </w:tcPr>
          <w:p w:rsidR="00727C58" w:rsidRDefault="00727C58" w:rsidP="00E53F3A">
            <w:pPr>
              <w:jc w:val="center"/>
              <w:rPr>
                <w:lang w:eastAsia="zh-CN"/>
              </w:rPr>
            </w:pPr>
            <w:r>
              <w:rPr>
                <w:lang w:eastAsia="zh-CN"/>
              </w:rPr>
              <w:t>-9.2</w:t>
            </w:r>
          </w:p>
        </w:tc>
        <w:tc>
          <w:tcPr>
            <w:tcW w:w="0" w:type="auto"/>
          </w:tcPr>
          <w:p w:rsidR="00727C58" w:rsidRDefault="00891DEE" w:rsidP="00891DEE">
            <w:pPr>
              <w:jc w:val="center"/>
              <w:rPr>
                <w:lang w:eastAsia="zh-CN"/>
              </w:rPr>
            </w:pPr>
            <w:r>
              <w:rPr>
                <w:lang w:eastAsia="zh-CN"/>
              </w:rPr>
              <w:t xml:space="preserve">-4.1833    </w:t>
            </w:r>
          </w:p>
        </w:tc>
        <w:tc>
          <w:tcPr>
            <w:tcW w:w="0" w:type="auto"/>
          </w:tcPr>
          <w:p w:rsidR="00727C58" w:rsidRDefault="00891DEE" w:rsidP="00891DEE">
            <w:pPr>
              <w:jc w:val="center"/>
              <w:rPr>
                <w:lang w:eastAsia="zh-CN"/>
              </w:rPr>
            </w:pPr>
            <w:r>
              <w:rPr>
                <w:lang w:eastAsia="zh-CN"/>
              </w:rPr>
              <w:t xml:space="preserve">0.9838    </w:t>
            </w:r>
          </w:p>
        </w:tc>
        <w:tc>
          <w:tcPr>
            <w:tcW w:w="0" w:type="auto"/>
          </w:tcPr>
          <w:p w:rsidR="00727C58" w:rsidRDefault="00891DEE" w:rsidP="00E53F3A">
            <w:pPr>
              <w:jc w:val="center"/>
              <w:rPr>
                <w:lang w:eastAsia="zh-CN"/>
              </w:rPr>
            </w:pPr>
            <w:r>
              <w:rPr>
                <w:lang w:eastAsia="zh-CN"/>
              </w:rPr>
              <w:t>3.6692</w:t>
            </w:r>
          </w:p>
        </w:tc>
      </w:tr>
      <w:tr w:rsidR="00727C58" w:rsidTr="00E53F3A">
        <w:tblPrEx>
          <w:tblLook w:val="04A0"/>
        </w:tblPrEx>
        <w:trPr>
          <w:trHeight w:val="132"/>
          <w:jc w:val="center"/>
        </w:trPr>
        <w:tc>
          <w:tcPr>
            <w:tcW w:w="0" w:type="auto"/>
            <w:vMerge/>
          </w:tcPr>
          <w:p w:rsidR="00727C58" w:rsidRDefault="00727C58" w:rsidP="00E53F3A">
            <w:pPr>
              <w:jc w:val="center"/>
              <w:rPr>
                <w:lang w:eastAsia="zh-CN"/>
              </w:rPr>
            </w:pPr>
          </w:p>
        </w:tc>
        <w:tc>
          <w:tcPr>
            <w:tcW w:w="0" w:type="auto"/>
          </w:tcPr>
          <w:p w:rsidR="00727C58" w:rsidRDefault="00727C58" w:rsidP="00E53F3A">
            <w:pPr>
              <w:jc w:val="center"/>
              <w:rPr>
                <w:lang w:eastAsia="zh-CN"/>
              </w:rPr>
            </w:pPr>
            <w:r>
              <w:rPr>
                <w:lang w:eastAsia="zh-CN"/>
              </w:rPr>
              <w:t>-14.2</w:t>
            </w:r>
          </w:p>
        </w:tc>
        <w:tc>
          <w:tcPr>
            <w:tcW w:w="0" w:type="auto"/>
          </w:tcPr>
          <w:p w:rsidR="00727C58" w:rsidRDefault="00891DEE" w:rsidP="00891DEE">
            <w:pPr>
              <w:jc w:val="center"/>
              <w:rPr>
                <w:lang w:eastAsia="zh-CN"/>
              </w:rPr>
            </w:pPr>
            <w:r>
              <w:rPr>
                <w:lang w:eastAsia="zh-CN"/>
              </w:rPr>
              <w:t xml:space="preserve">-2.2069    </w:t>
            </w:r>
          </w:p>
        </w:tc>
        <w:tc>
          <w:tcPr>
            <w:tcW w:w="0" w:type="auto"/>
          </w:tcPr>
          <w:p w:rsidR="00727C58" w:rsidRDefault="00891DEE" w:rsidP="00891DEE">
            <w:pPr>
              <w:jc w:val="center"/>
              <w:rPr>
                <w:lang w:eastAsia="zh-CN"/>
              </w:rPr>
            </w:pPr>
            <w:r>
              <w:rPr>
                <w:lang w:eastAsia="zh-CN"/>
              </w:rPr>
              <w:t xml:space="preserve">3.7473    </w:t>
            </w:r>
          </w:p>
        </w:tc>
        <w:tc>
          <w:tcPr>
            <w:tcW w:w="0" w:type="auto"/>
          </w:tcPr>
          <w:p w:rsidR="00727C58" w:rsidRDefault="00891DEE" w:rsidP="00E53F3A">
            <w:pPr>
              <w:jc w:val="center"/>
              <w:rPr>
                <w:lang w:eastAsia="zh-CN"/>
              </w:rPr>
            </w:pPr>
            <w:r>
              <w:rPr>
                <w:lang w:eastAsia="zh-CN"/>
              </w:rPr>
              <w:t>7.4473</w:t>
            </w:r>
          </w:p>
        </w:tc>
      </w:tr>
    </w:tbl>
    <w:p w:rsidR="00464D7C" w:rsidRDefault="00464D7C" w:rsidP="00C566EB">
      <w:pPr>
        <w:rPr>
          <w:lang w:eastAsia="zh-CN"/>
        </w:rPr>
      </w:pPr>
    </w:p>
    <w:p w:rsidR="00191CCF" w:rsidRDefault="00464D7C" w:rsidP="00C566EB">
      <w:pPr>
        <w:rPr>
          <w:lang w:eastAsia="zh-CN"/>
        </w:rPr>
      </w:pPr>
      <w:r>
        <w:rPr>
          <w:lang w:eastAsia="zh-CN"/>
        </w:rPr>
        <w:t xml:space="preserve">From the tables above, it can be seen that the accuracy of the RSRP/RSRQ measurement is significantly degraded with low SNR condition. For example, if we use the </w:t>
      </w:r>
      <w:proofErr w:type="gramStart"/>
      <w:r>
        <w:rPr>
          <w:lang w:eastAsia="zh-CN"/>
        </w:rPr>
        <w:t>max(</w:t>
      </w:r>
      <w:proofErr w:type="gramEnd"/>
      <w:r>
        <w:rPr>
          <w:lang w:eastAsia="zh-CN"/>
        </w:rPr>
        <w:t>5%, 95%) across all channel models to derive the requirement, the RSRP performance requirement would be ±12.9dB including a 4dB RF margin.</w:t>
      </w:r>
    </w:p>
    <w:p w:rsidR="00191CCF" w:rsidRDefault="00464D7C" w:rsidP="00191CCF">
      <w:pPr>
        <w:rPr>
          <w:b/>
          <w:lang w:eastAsia="zh-CN"/>
        </w:rPr>
      </w:pPr>
      <w:r>
        <w:rPr>
          <w:b/>
          <w:lang w:eastAsia="zh-CN"/>
        </w:rPr>
        <w:t>Observation</w:t>
      </w:r>
      <w:r w:rsidR="00244DE8">
        <w:rPr>
          <w:b/>
          <w:lang w:eastAsia="zh-CN"/>
        </w:rPr>
        <w:t xml:space="preserve"> 1</w:t>
      </w:r>
      <w:r w:rsidR="00191CCF" w:rsidRPr="005D6842">
        <w:rPr>
          <w:b/>
          <w:lang w:eastAsia="zh-CN"/>
        </w:rPr>
        <w:t>:</w:t>
      </w:r>
      <w:r>
        <w:rPr>
          <w:b/>
          <w:lang w:eastAsia="zh-CN"/>
        </w:rPr>
        <w:t xml:space="preserve"> T</w:t>
      </w:r>
      <w:r w:rsidRPr="00464D7C">
        <w:rPr>
          <w:b/>
          <w:lang w:eastAsia="zh-CN"/>
        </w:rPr>
        <w:t xml:space="preserve">he accuracy of the RSRP/RSRQ measurement </w:t>
      </w:r>
      <w:r>
        <w:rPr>
          <w:b/>
          <w:lang w:eastAsia="zh-CN"/>
        </w:rPr>
        <w:t xml:space="preserve">in enhanced coverage </w:t>
      </w:r>
      <w:r w:rsidRPr="00464D7C">
        <w:rPr>
          <w:b/>
          <w:lang w:eastAsia="zh-CN"/>
        </w:rPr>
        <w:t xml:space="preserve">is significantly degraded </w:t>
      </w:r>
      <w:r>
        <w:rPr>
          <w:b/>
          <w:lang w:eastAsia="zh-CN"/>
        </w:rPr>
        <w:t>due to</w:t>
      </w:r>
      <w:r w:rsidRPr="00464D7C">
        <w:rPr>
          <w:b/>
          <w:lang w:eastAsia="zh-CN"/>
        </w:rPr>
        <w:t xml:space="preserve"> low SNR condition</w:t>
      </w:r>
      <w:r w:rsidR="00191CCF">
        <w:rPr>
          <w:b/>
          <w:lang w:eastAsia="zh-CN"/>
        </w:rPr>
        <w:t>.</w:t>
      </w:r>
    </w:p>
    <w:p w:rsidR="00E53F3A" w:rsidRDefault="00E53F3A" w:rsidP="00191CCF">
      <w:pPr>
        <w:rPr>
          <w:lang w:eastAsia="zh-CN"/>
        </w:rPr>
      </w:pPr>
      <w:r>
        <w:rPr>
          <w:lang w:eastAsia="zh-CN"/>
        </w:rPr>
        <w:t>Simulation</w:t>
      </w:r>
      <w:r w:rsidR="00DE0067" w:rsidRPr="00DE0067">
        <w:rPr>
          <w:lang w:eastAsia="zh-CN"/>
        </w:rPr>
        <w:t xml:space="preserve"> results </w:t>
      </w:r>
      <w:r>
        <w:rPr>
          <w:lang w:eastAsia="zh-CN"/>
        </w:rPr>
        <w:t>are summarized through Table 4 to Table 7 for RSRP/RSRQ with 800/1600ms measurement period.</w:t>
      </w:r>
    </w:p>
    <w:p w:rsidR="00E53F3A" w:rsidRDefault="00E53F3A" w:rsidP="00E53F3A">
      <w:pPr>
        <w:jc w:val="center"/>
        <w:rPr>
          <w:lang w:eastAsia="zh-CN"/>
        </w:rPr>
      </w:pPr>
      <w:r w:rsidRPr="00D31525">
        <w:rPr>
          <w:b/>
          <w:lang w:eastAsia="zh-CN"/>
        </w:rPr>
        <w:t xml:space="preserve">Table </w:t>
      </w:r>
      <w:r>
        <w:rPr>
          <w:b/>
          <w:lang w:eastAsia="zh-CN"/>
        </w:rPr>
        <w:t>4</w:t>
      </w:r>
      <w:r w:rsidRPr="00D31525">
        <w:rPr>
          <w:b/>
          <w:lang w:eastAsia="zh-CN"/>
        </w:rPr>
        <w:t xml:space="preserve"> </w:t>
      </w:r>
      <w:r>
        <w:rPr>
          <w:b/>
          <w:lang w:eastAsia="zh-CN"/>
        </w:rPr>
        <w:t xml:space="preserve">Simulation results of Delta RSRP with 800ms measurement period </w:t>
      </w:r>
    </w:p>
    <w:tbl>
      <w:tblPr>
        <w:tblStyle w:val="TableGrid"/>
        <w:tblW w:w="0" w:type="auto"/>
        <w:jc w:val="center"/>
        <w:tblLook w:val="0000"/>
      </w:tblPr>
      <w:tblGrid>
        <w:gridCol w:w="1433"/>
        <w:gridCol w:w="1022"/>
        <w:gridCol w:w="933"/>
        <w:gridCol w:w="966"/>
        <w:gridCol w:w="905"/>
      </w:tblGrid>
      <w:tr w:rsidR="00E53F3A" w:rsidTr="00E53F3A">
        <w:trPr>
          <w:trHeight w:val="311"/>
          <w:jc w:val="center"/>
        </w:trPr>
        <w:tc>
          <w:tcPr>
            <w:tcW w:w="0" w:type="auto"/>
            <w:shd w:val="clear" w:color="auto" w:fill="auto"/>
          </w:tcPr>
          <w:p w:rsidR="00E53F3A" w:rsidRDefault="00E53F3A" w:rsidP="00E53F3A">
            <w:pPr>
              <w:jc w:val="center"/>
              <w:rPr>
                <w:lang w:eastAsia="zh-CN"/>
              </w:rPr>
            </w:pPr>
            <w:r>
              <w:rPr>
                <w:lang w:eastAsia="zh-CN"/>
              </w:rPr>
              <w:t>Channel model</w:t>
            </w:r>
          </w:p>
        </w:tc>
        <w:tc>
          <w:tcPr>
            <w:tcW w:w="0" w:type="auto"/>
          </w:tcPr>
          <w:p w:rsidR="00E53F3A" w:rsidRDefault="00E53F3A" w:rsidP="00E53F3A">
            <w:pPr>
              <w:jc w:val="center"/>
              <w:rPr>
                <w:lang w:eastAsia="zh-CN"/>
              </w:rPr>
            </w:pPr>
            <w:r>
              <w:rPr>
                <w:lang w:eastAsia="zh-CN"/>
              </w:rPr>
              <w:t>SNR (dB)</w:t>
            </w:r>
          </w:p>
        </w:tc>
        <w:tc>
          <w:tcPr>
            <w:tcW w:w="0" w:type="auto"/>
          </w:tcPr>
          <w:p w:rsidR="00E53F3A" w:rsidRDefault="00E53F3A" w:rsidP="00E53F3A">
            <w:pPr>
              <w:jc w:val="center"/>
              <w:rPr>
                <w:lang w:eastAsia="zh-CN"/>
              </w:rPr>
            </w:pPr>
            <w:r>
              <w:rPr>
                <w:lang w:eastAsia="zh-CN"/>
              </w:rPr>
              <w:t>5%-tile</w:t>
            </w:r>
          </w:p>
        </w:tc>
        <w:tc>
          <w:tcPr>
            <w:tcW w:w="0" w:type="auto"/>
          </w:tcPr>
          <w:p w:rsidR="00E53F3A" w:rsidRDefault="00E53F3A" w:rsidP="00E53F3A">
            <w:pPr>
              <w:jc w:val="center"/>
              <w:rPr>
                <w:lang w:eastAsia="zh-CN"/>
              </w:rPr>
            </w:pPr>
            <w:r>
              <w:rPr>
                <w:lang w:eastAsia="zh-CN"/>
              </w:rPr>
              <w:t>50%-tile</w:t>
            </w:r>
          </w:p>
        </w:tc>
        <w:tc>
          <w:tcPr>
            <w:tcW w:w="0" w:type="auto"/>
          </w:tcPr>
          <w:p w:rsidR="00E53F3A" w:rsidRDefault="00E53F3A" w:rsidP="00E53F3A">
            <w:pPr>
              <w:jc w:val="center"/>
              <w:rPr>
                <w:lang w:eastAsia="zh-CN"/>
              </w:rPr>
            </w:pPr>
            <w:r>
              <w:rPr>
                <w:lang w:eastAsia="zh-CN"/>
              </w:rPr>
              <w:t>95%-tile</w:t>
            </w:r>
          </w:p>
        </w:tc>
      </w:tr>
      <w:tr w:rsidR="00E53F3A" w:rsidTr="00E53F3A">
        <w:tblPrEx>
          <w:tblLook w:val="04A0"/>
        </w:tblPrEx>
        <w:trPr>
          <w:trHeight w:val="207"/>
          <w:jc w:val="center"/>
        </w:trPr>
        <w:tc>
          <w:tcPr>
            <w:tcW w:w="0" w:type="auto"/>
            <w:vMerge w:val="restart"/>
          </w:tcPr>
          <w:p w:rsidR="00E53F3A" w:rsidRDefault="00E53F3A" w:rsidP="00E53F3A">
            <w:pPr>
              <w:jc w:val="center"/>
              <w:rPr>
                <w:lang w:eastAsia="zh-CN"/>
              </w:rPr>
            </w:pPr>
            <w:r>
              <w:rPr>
                <w:lang w:eastAsia="zh-CN"/>
              </w:rPr>
              <w:t>AWGN</w:t>
            </w:r>
          </w:p>
        </w:tc>
        <w:tc>
          <w:tcPr>
            <w:tcW w:w="0" w:type="auto"/>
          </w:tcPr>
          <w:p w:rsidR="00E53F3A" w:rsidRDefault="00E53F3A" w:rsidP="00E53F3A">
            <w:pPr>
              <w:jc w:val="center"/>
              <w:rPr>
                <w:lang w:eastAsia="zh-CN"/>
              </w:rPr>
            </w:pPr>
            <w:r>
              <w:rPr>
                <w:lang w:eastAsia="zh-CN"/>
              </w:rPr>
              <w:t>-3</w:t>
            </w:r>
          </w:p>
        </w:tc>
        <w:tc>
          <w:tcPr>
            <w:tcW w:w="0" w:type="auto"/>
          </w:tcPr>
          <w:p w:rsidR="00E53F3A" w:rsidRDefault="00E53F3A" w:rsidP="00E53F3A">
            <w:pPr>
              <w:jc w:val="center"/>
              <w:rPr>
                <w:lang w:eastAsia="zh-CN"/>
              </w:rPr>
            </w:pPr>
            <w:r w:rsidRPr="00E53F3A">
              <w:rPr>
                <w:lang w:eastAsia="zh-CN"/>
              </w:rPr>
              <w:t>-0.92716</w:t>
            </w:r>
          </w:p>
        </w:tc>
        <w:tc>
          <w:tcPr>
            <w:tcW w:w="0" w:type="auto"/>
          </w:tcPr>
          <w:p w:rsidR="00E53F3A" w:rsidRDefault="00E53F3A" w:rsidP="00E53F3A">
            <w:pPr>
              <w:jc w:val="center"/>
              <w:rPr>
                <w:lang w:eastAsia="zh-CN"/>
              </w:rPr>
            </w:pPr>
            <w:r w:rsidRPr="00E53F3A">
              <w:rPr>
                <w:lang w:eastAsia="zh-CN"/>
              </w:rPr>
              <w:t>0.025985</w:t>
            </w:r>
          </w:p>
        </w:tc>
        <w:tc>
          <w:tcPr>
            <w:tcW w:w="0" w:type="auto"/>
          </w:tcPr>
          <w:p w:rsidR="00E53F3A" w:rsidRDefault="00E53F3A" w:rsidP="00E53F3A">
            <w:pPr>
              <w:jc w:val="center"/>
              <w:rPr>
                <w:lang w:eastAsia="zh-CN"/>
              </w:rPr>
            </w:pPr>
            <w:r w:rsidRPr="00E53F3A">
              <w:rPr>
                <w:lang w:eastAsia="zh-CN"/>
              </w:rPr>
              <w:t>0.84802</w:t>
            </w:r>
          </w:p>
        </w:tc>
      </w:tr>
      <w:tr w:rsidR="00E53F3A" w:rsidTr="00E53F3A">
        <w:tblPrEx>
          <w:tblLook w:val="04A0"/>
        </w:tblPrEx>
        <w:trPr>
          <w:trHeight w:val="207"/>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-6</w:t>
            </w:r>
          </w:p>
        </w:tc>
        <w:tc>
          <w:tcPr>
            <w:tcW w:w="0" w:type="auto"/>
          </w:tcPr>
          <w:p w:rsidR="00E53F3A" w:rsidRDefault="00E53F3A" w:rsidP="00E53F3A">
            <w:pPr>
              <w:jc w:val="center"/>
              <w:rPr>
                <w:lang w:eastAsia="zh-CN"/>
              </w:rPr>
            </w:pPr>
            <w:r w:rsidRPr="00E53F3A">
              <w:rPr>
                <w:lang w:eastAsia="zh-CN"/>
              </w:rPr>
              <w:t>-1.7968</w:t>
            </w:r>
          </w:p>
        </w:tc>
        <w:tc>
          <w:tcPr>
            <w:tcW w:w="0" w:type="auto"/>
          </w:tcPr>
          <w:p w:rsidR="00E53F3A" w:rsidRDefault="00E53F3A" w:rsidP="00E53F3A">
            <w:pPr>
              <w:jc w:val="center"/>
              <w:rPr>
                <w:lang w:eastAsia="zh-CN"/>
              </w:rPr>
            </w:pPr>
            <w:r w:rsidRPr="00E53F3A">
              <w:rPr>
                <w:lang w:eastAsia="zh-CN"/>
              </w:rPr>
              <w:t>0.087266</w:t>
            </w:r>
          </w:p>
        </w:tc>
        <w:tc>
          <w:tcPr>
            <w:tcW w:w="0" w:type="auto"/>
          </w:tcPr>
          <w:p w:rsidR="00E53F3A" w:rsidRDefault="00E53F3A" w:rsidP="00E53F3A">
            <w:pPr>
              <w:jc w:val="center"/>
              <w:rPr>
                <w:lang w:eastAsia="zh-CN"/>
              </w:rPr>
            </w:pPr>
            <w:r w:rsidRPr="00E53F3A">
              <w:rPr>
                <w:lang w:eastAsia="zh-CN"/>
              </w:rPr>
              <w:t>1.4224</w:t>
            </w:r>
          </w:p>
        </w:tc>
      </w:tr>
      <w:tr w:rsidR="00E53F3A" w:rsidTr="00E53F3A">
        <w:tblPrEx>
          <w:tblLook w:val="04A0"/>
        </w:tblPrEx>
        <w:trPr>
          <w:trHeight w:val="198"/>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-9.2</w:t>
            </w:r>
          </w:p>
        </w:tc>
        <w:tc>
          <w:tcPr>
            <w:tcW w:w="0" w:type="auto"/>
          </w:tcPr>
          <w:p w:rsidR="00E53F3A" w:rsidRDefault="00E53F3A" w:rsidP="00E53F3A">
            <w:pPr>
              <w:jc w:val="center"/>
              <w:rPr>
                <w:lang w:eastAsia="zh-CN"/>
              </w:rPr>
            </w:pPr>
            <w:r w:rsidRPr="00E53F3A">
              <w:rPr>
                <w:lang w:eastAsia="zh-CN"/>
              </w:rPr>
              <w:t>-4.2161</w:t>
            </w:r>
          </w:p>
        </w:tc>
        <w:tc>
          <w:tcPr>
            <w:tcW w:w="0" w:type="auto"/>
          </w:tcPr>
          <w:p w:rsidR="00E53F3A" w:rsidRDefault="00E53F3A" w:rsidP="00E53F3A">
            <w:pPr>
              <w:jc w:val="center"/>
              <w:rPr>
                <w:lang w:eastAsia="zh-CN"/>
              </w:rPr>
            </w:pPr>
            <w:r w:rsidRPr="00E53F3A">
              <w:rPr>
                <w:lang w:eastAsia="zh-CN"/>
              </w:rPr>
              <w:t>0.27433</w:t>
            </w:r>
          </w:p>
        </w:tc>
        <w:tc>
          <w:tcPr>
            <w:tcW w:w="0" w:type="auto"/>
          </w:tcPr>
          <w:p w:rsidR="00E53F3A" w:rsidRDefault="00E53F3A" w:rsidP="00E53F3A">
            <w:pPr>
              <w:jc w:val="center"/>
              <w:rPr>
                <w:lang w:eastAsia="zh-CN"/>
              </w:rPr>
            </w:pPr>
            <w:r w:rsidRPr="00E53F3A">
              <w:rPr>
                <w:lang w:eastAsia="zh-CN"/>
              </w:rPr>
              <w:t>2.3344</w:t>
            </w:r>
          </w:p>
        </w:tc>
      </w:tr>
      <w:tr w:rsidR="00E53F3A" w:rsidTr="00E53F3A">
        <w:tblPrEx>
          <w:tblLook w:val="04A0"/>
        </w:tblPrEx>
        <w:trPr>
          <w:trHeight w:val="207"/>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-14.2</w:t>
            </w:r>
          </w:p>
        </w:tc>
        <w:tc>
          <w:tcPr>
            <w:tcW w:w="0" w:type="auto"/>
          </w:tcPr>
          <w:p w:rsidR="00E53F3A" w:rsidRDefault="00E53F3A" w:rsidP="00E53F3A">
            <w:pPr>
              <w:jc w:val="center"/>
              <w:rPr>
                <w:lang w:eastAsia="zh-CN"/>
              </w:rPr>
            </w:pPr>
            <w:r w:rsidRPr="00E53F3A">
              <w:rPr>
                <w:lang w:eastAsia="zh-CN"/>
              </w:rPr>
              <w:t>-3.1129</w:t>
            </w:r>
          </w:p>
        </w:tc>
        <w:tc>
          <w:tcPr>
            <w:tcW w:w="0" w:type="auto"/>
          </w:tcPr>
          <w:p w:rsidR="00E53F3A" w:rsidRDefault="00E53F3A" w:rsidP="00E53F3A">
            <w:pPr>
              <w:jc w:val="center"/>
              <w:rPr>
                <w:lang w:eastAsia="zh-CN"/>
              </w:rPr>
            </w:pPr>
            <w:r w:rsidRPr="00E53F3A">
              <w:rPr>
                <w:lang w:eastAsia="zh-CN"/>
              </w:rPr>
              <w:t>2.2197</w:t>
            </w:r>
          </w:p>
        </w:tc>
        <w:tc>
          <w:tcPr>
            <w:tcW w:w="0" w:type="auto"/>
          </w:tcPr>
          <w:p w:rsidR="00E53F3A" w:rsidRDefault="00E53F3A" w:rsidP="00E53F3A">
            <w:pPr>
              <w:jc w:val="center"/>
              <w:rPr>
                <w:lang w:eastAsia="zh-CN"/>
              </w:rPr>
            </w:pPr>
            <w:r w:rsidRPr="00E53F3A">
              <w:rPr>
                <w:lang w:eastAsia="zh-CN"/>
              </w:rPr>
              <w:t>5.4173</w:t>
            </w:r>
          </w:p>
        </w:tc>
      </w:tr>
      <w:tr w:rsidR="00E53F3A" w:rsidTr="00E53F3A">
        <w:tblPrEx>
          <w:tblLook w:val="04A0"/>
        </w:tblPrEx>
        <w:trPr>
          <w:trHeight w:val="188"/>
          <w:jc w:val="center"/>
        </w:trPr>
        <w:tc>
          <w:tcPr>
            <w:tcW w:w="0" w:type="auto"/>
            <w:vMerge w:val="restart"/>
          </w:tcPr>
          <w:p w:rsidR="00E53F3A" w:rsidRDefault="00E53F3A" w:rsidP="00E53F3A">
            <w:pPr>
              <w:jc w:val="center"/>
              <w:rPr>
                <w:lang w:eastAsia="zh-CN"/>
              </w:rPr>
            </w:pPr>
            <w:r>
              <w:rPr>
                <w:lang w:eastAsia="zh-CN"/>
              </w:rPr>
              <w:t>EPA5</w:t>
            </w:r>
          </w:p>
        </w:tc>
        <w:tc>
          <w:tcPr>
            <w:tcW w:w="0" w:type="auto"/>
          </w:tcPr>
          <w:p w:rsidR="00E53F3A" w:rsidRDefault="00E53F3A" w:rsidP="00E53F3A">
            <w:pPr>
              <w:jc w:val="center"/>
              <w:rPr>
                <w:lang w:eastAsia="zh-CN"/>
              </w:rPr>
            </w:pPr>
            <w:r>
              <w:rPr>
                <w:lang w:eastAsia="zh-CN"/>
              </w:rPr>
              <w:t>-3</w:t>
            </w:r>
          </w:p>
        </w:tc>
        <w:tc>
          <w:tcPr>
            <w:tcW w:w="0" w:type="auto"/>
          </w:tcPr>
          <w:p w:rsidR="00E53F3A" w:rsidRDefault="00E53F3A" w:rsidP="00E53F3A">
            <w:pPr>
              <w:jc w:val="center"/>
              <w:rPr>
                <w:lang w:eastAsia="zh-CN"/>
              </w:rPr>
            </w:pPr>
            <w:r w:rsidRPr="00E53F3A">
              <w:rPr>
                <w:lang w:eastAsia="zh-CN"/>
              </w:rPr>
              <w:t>-1.1565</w:t>
            </w:r>
          </w:p>
        </w:tc>
        <w:tc>
          <w:tcPr>
            <w:tcW w:w="0" w:type="auto"/>
          </w:tcPr>
          <w:p w:rsidR="00E53F3A" w:rsidRDefault="00E53F3A" w:rsidP="00E53F3A">
            <w:pPr>
              <w:jc w:val="center"/>
              <w:rPr>
                <w:lang w:eastAsia="zh-CN"/>
              </w:rPr>
            </w:pPr>
            <w:r w:rsidRPr="00E53F3A">
              <w:rPr>
                <w:lang w:eastAsia="zh-CN"/>
              </w:rPr>
              <w:t>0.021492</w:t>
            </w:r>
          </w:p>
        </w:tc>
        <w:tc>
          <w:tcPr>
            <w:tcW w:w="0" w:type="auto"/>
          </w:tcPr>
          <w:p w:rsidR="00E53F3A" w:rsidRDefault="00E53F3A" w:rsidP="00E53F3A">
            <w:pPr>
              <w:jc w:val="center"/>
              <w:rPr>
                <w:lang w:eastAsia="zh-CN"/>
              </w:rPr>
            </w:pPr>
            <w:r w:rsidRPr="00E53F3A">
              <w:rPr>
                <w:lang w:eastAsia="zh-CN"/>
              </w:rPr>
              <w:t>0.93082</w:t>
            </w:r>
          </w:p>
        </w:tc>
      </w:tr>
      <w:tr w:rsidR="00E53F3A" w:rsidTr="00E53F3A">
        <w:tblPrEx>
          <w:tblLook w:val="04A0"/>
        </w:tblPrEx>
        <w:trPr>
          <w:trHeight w:val="194"/>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-6</w:t>
            </w:r>
          </w:p>
        </w:tc>
        <w:tc>
          <w:tcPr>
            <w:tcW w:w="0" w:type="auto"/>
          </w:tcPr>
          <w:p w:rsidR="00E53F3A" w:rsidRDefault="00E53F3A" w:rsidP="00E53F3A">
            <w:pPr>
              <w:jc w:val="center"/>
              <w:rPr>
                <w:lang w:eastAsia="zh-CN"/>
              </w:rPr>
            </w:pPr>
            <w:r w:rsidRPr="00E53F3A">
              <w:rPr>
                <w:lang w:eastAsia="zh-CN"/>
              </w:rPr>
              <w:t>-2.1986</w:t>
            </w:r>
          </w:p>
        </w:tc>
        <w:tc>
          <w:tcPr>
            <w:tcW w:w="0" w:type="auto"/>
          </w:tcPr>
          <w:p w:rsidR="00E53F3A" w:rsidRDefault="00E53F3A" w:rsidP="00E53F3A">
            <w:pPr>
              <w:jc w:val="center"/>
              <w:rPr>
                <w:lang w:eastAsia="zh-CN"/>
              </w:rPr>
            </w:pPr>
            <w:r w:rsidRPr="00E53F3A">
              <w:rPr>
                <w:lang w:eastAsia="zh-CN"/>
              </w:rPr>
              <w:t>0.17282</w:t>
            </w:r>
          </w:p>
        </w:tc>
        <w:tc>
          <w:tcPr>
            <w:tcW w:w="0" w:type="auto"/>
          </w:tcPr>
          <w:p w:rsidR="00E53F3A" w:rsidRDefault="00E53F3A" w:rsidP="00E53F3A">
            <w:pPr>
              <w:jc w:val="center"/>
              <w:rPr>
                <w:lang w:eastAsia="zh-CN"/>
              </w:rPr>
            </w:pPr>
            <w:r w:rsidRPr="00E53F3A">
              <w:rPr>
                <w:lang w:eastAsia="zh-CN"/>
              </w:rPr>
              <w:t>1.872</w:t>
            </w:r>
          </w:p>
        </w:tc>
      </w:tr>
      <w:tr w:rsidR="00E53F3A" w:rsidTr="00E53F3A">
        <w:tblPrEx>
          <w:tblLook w:val="04A0"/>
        </w:tblPrEx>
        <w:trPr>
          <w:trHeight w:val="236"/>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-9.2</w:t>
            </w:r>
          </w:p>
        </w:tc>
        <w:tc>
          <w:tcPr>
            <w:tcW w:w="0" w:type="auto"/>
          </w:tcPr>
          <w:p w:rsidR="00E53F3A" w:rsidRDefault="00E53F3A" w:rsidP="00E53F3A">
            <w:pPr>
              <w:jc w:val="center"/>
              <w:rPr>
                <w:lang w:eastAsia="zh-CN"/>
              </w:rPr>
            </w:pPr>
            <w:r w:rsidRPr="00E53F3A">
              <w:rPr>
                <w:lang w:eastAsia="zh-CN"/>
              </w:rPr>
              <w:t>-2.8459</w:t>
            </w:r>
          </w:p>
        </w:tc>
        <w:tc>
          <w:tcPr>
            <w:tcW w:w="0" w:type="auto"/>
          </w:tcPr>
          <w:p w:rsidR="00E53F3A" w:rsidRDefault="00E53F3A" w:rsidP="00E53F3A">
            <w:pPr>
              <w:jc w:val="center"/>
              <w:rPr>
                <w:lang w:eastAsia="zh-CN"/>
              </w:rPr>
            </w:pPr>
            <w:r w:rsidRPr="00E53F3A">
              <w:rPr>
                <w:lang w:eastAsia="zh-CN"/>
              </w:rPr>
              <w:t>0.51602</w:t>
            </w:r>
          </w:p>
        </w:tc>
        <w:tc>
          <w:tcPr>
            <w:tcW w:w="0" w:type="auto"/>
          </w:tcPr>
          <w:p w:rsidR="00E53F3A" w:rsidRDefault="00E53F3A" w:rsidP="00E53F3A">
            <w:pPr>
              <w:jc w:val="center"/>
              <w:rPr>
                <w:lang w:eastAsia="zh-CN"/>
              </w:rPr>
            </w:pPr>
            <w:r w:rsidRPr="00E53F3A">
              <w:rPr>
                <w:lang w:eastAsia="zh-CN"/>
              </w:rPr>
              <w:t>2.6841</w:t>
            </w:r>
          </w:p>
        </w:tc>
      </w:tr>
      <w:tr w:rsidR="00E53F3A" w:rsidTr="00E53F3A">
        <w:tblPrEx>
          <w:tblLook w:val="04A0"/>
        </w:tblPrEx>
        <w:trPr>
          <w:trHeight w:val="165"/>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-14.2</w:t>
            </w:r>
          </w:p>
        </w:tc>
        <w:tc>
          <w:tcPr>
            <w:tcW w:w="0" w:type="auto"/>
          </w:tcPr>
          <w:p w:rsidR="00E53F3A" w:rsidRDefault="00E53F3A" w:rsidP="00E53F3A">
            <w:pPr>
              <w:jc w:val="center"/>
              <w:rPr>
                <w:lang w:eastAsia="zh-CN"/>
              </w:rPr>
            </w:pPr>
            <w:r w:rsidRPr="00E53F3A">
              <w:rPr>
                <w:lang w:eastAsia="zh-CN"/>
              </w:rPr>
              <w:t>-3.274</w:t>
            </w:r>
          </w:p>
        </w:tc>
        <w:tc>
          <w:tcPr>
            <w:tcW w:w="0" w:type="auto"/>
          </w:tcPr>
          <w:p w:rsidR="00E53F3A" w:rsidRDefault="00E53F3A" w:rsidP="00E53F3A">
            <w:pPr>
              <w:jc w:val="center"/>
              <w:rPr>
                <w:lang w:eastAsia="zh-CN"/>
              </w:rPr>
            </w:pPr>
            <w:r w:rsidRPr="00E53F3A">
              <w:rPr>
                <w:lang w:eastAsia="zh-CN"/>
              </w:rPr>
              <w:t>2.4954</w:t>
            </w:r>
          </w:p>
        </w:tc>
        <w:tc>
          <w:tcPr>
            <w:tcW w:w="0" w:type="auto"/>
          </w:tcPr>
          <w:p w:rsidR="00E53F3A" w:rsidRDefault="00E53F3A" w:rsidP="00E53F3A">
            <w:pPr>
              <w:jc w:val="center"/>
              <w:rPr>
                <w:lang w:eastAsia="zh-CN"/>
              </w:rPr>
            </w:pPr>
            <w:r w:rsidRPr="00E53F3A">
              <w:rPr>
                <w:lang w:eastAsia="zh-CN"/>
              </w:rPr>
              <w:t>5.9355</w:t>
            </w:r>
          </w:p>
        </w:tc>
      </w:tr>
      <w:tr w:rsidR="00E53F3A" w:rsidTr="00E53F3A">
        <w:tblPrEx>
          <w:tblLook w:val="04A0"/>
        </w:tblPrEx>
        <w:trPr>
          <w:trHeight w:val="245"/>
          <w:jc w:val="center"/>
        </w:trPr>
        <w:tc>
          <w:tcPr>
            <w:tcW w:w="0" w:type="auto"/>
            <w:vMerge w:val="restart"/>
          </w:tcPr>
          <w:p w:rsidR="00E53F3A" w:rsidRDefault="00E53F3A" w:rsidP="00E53F3A">
            <w:pPr>
              <w:jc w:val="center"/>
              <w:rPr>
                <w:lang w:eastAsia="zh-CN"/>
              </w:rPr>
            </w:pPr>
            <w:r>
              <w:rPr>
                <w:lang w:eastAsia="zh-CN"/>
              </w:rPr>
              <w:t>ETU70</w:t>
            </w:r>
          </w:p>
        </w:tc>
        <w:tc>
          <w:tcPr>
            <w:tcW w:w="0" w:type="auto"/>
          </w:tcPr>
          <w:p w:rsidR="00E53F3A" w:rsidRDefault="00E53F3A" w:rsidP="00E53F3A">
            <w:pPr>
              <w:jc w:val="center"/>
              <w:rPr>
                <w:lang w:eastAsia="zh-CN"/>
              </w:rPr>
            </w:pPr>
            <w:r>
              <w:rPr>
                <w:lang w:eastAsia="zh-CN"/>
              </w:rPr>
              <w:t>-3</w:t>
            </w:r>
          </w:p>
        </w:tc>
        <w:tc>
          <w:tcPr>
            <w:tcW w:w="0" w:type="auto"/>
          </w:tcPr>
          <w:p w:rsidR="00E53F3A" w:rsidRDefault="00E53F3A" w:rsidP="00E53F3A">
            <w:pPr>
              <w:jc w:val="center"/>
              <w:rPr>
                <w:lang w:eastAsia="zh-CN"/>
              </w:rPr>
            </w:pPr>
            <w:r w:rsidRPr="00E53F3A">
              <w:rPr>
                <w:lang w:eastAsia="zh-CN"/>
              </w:rPr>
              <w:t>-1.1308</w:t>
            </w:r>
          </w:p>
        </w:tc>
        <w:tc>
          <w:tcPr>
            <w:tcW w:w="0" w:type="auto"/>
          </w:tcPr>
          <w:p w:rsidR="00E53F3A" w:rsidRDefault="00E53F3A" w:rsidP="00E53F3A">
            <w:pPr>
              <w:jc w:val="center"/>
              <w:rPr>
                <w:lang w:eastAsia="zh-CN"/>
              </w:rPr>
            </w:pPr>
            <w:r w:rsidRPr="00E53F3A">
              <w:rPr>
                <w:lang w:eastAsia="zh-CN"/>
              </w:rPr>
              <w:t>0.006575</w:t>
            </w:r>
          </w:p>
        </w:tc>
        <w:tc>
          <w:tcPr>
            <w:tcW w:w="0" w:type="auto"/>
          </w:tcPr>
          <w:p w:rsidR="00E53F3A" w:rsidRDefault="00E53F3A" w:rsidP="00E53F3A">
            <w:pPr>
              <w:jc w:val="center"/>
              <w:rPr>
                <w:lang w:eastAsia="zh-CN"/>
              </w:rPr>
            </w:pPr>
            <w:r w:rsidRPr="00E53F3A">
              <w:rPr>
                <w:lang w:eastAsia="zh-CN"/>
              </w:rPr>
              <w:t>0.83863</w:t>
            </w:r>
          </w:p>
        </w:tc>
      </w:tr>
      <w:tr w:rsidR="00E53F3A" w:rsidTr="00E53F3A">
        <w:tblPrEx>
          <w:tblLook w:val="04A0"/>
        </w:tblPrEx>
        <w:trPr>
          <w:trHeight w:val="160"/>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-6</w:t>
            </w:r>
          </w:p>
        </w:tc>
        <w:tc>
          <w:tcPr>
            <w:tcW w:w="0" w:type="auto"/>
          </w:tcPr>
          <w:p w:rsidR="00E53F3A" w:rsidRDefault="00E53F3A" w:rsidP="00E53F3A">
            <w:pPr>
              <w:jc w:val="center"/>
              <w:rPr>
                <w:lang w:eastAsia="zh-CN"/>
              </w:rPr>
            </w:pPr>
            <w:r w:rsidRPr="00E53F3A">
              <w:rPr>
                <w:lang w:eastAsia="zh-CN"/>
              </w:rPr>
              <w:t>-1.8586</w:t>
            </w:r>
          </w:p>
        </w:tc>
        <w:tc>
          <w:tcPr>
            <w:tcW w:w="0" w:type="auto"/>
          </w:tcPr>
          <w:p w:rsidR="00E53F3A" w:rsidRDefault="00E53F3A" w:rsidP="00E53F3A">
            <w:pPr>
              <w:jc w:val="center"/>
              <w:rPr>
                <w:lang w:eastAsia="zh-CN"/>
              </w:rPr>
            </w:pPr>
            <w:r w:rsidRPr="00E53F3A">
              <w:rPr>
                <w:lang w:eastAsia="zh-CN"/>
              </w:rPr>
              <w:t>0.058175</w:t>
            </w:r>
          </w:p>
        </w:tc>
        <w:tc>
          <w:tcPr>
            <w:tcW w:w="0" w:type="auto"/>
          </w:tcPr>
          <w:p w:rsidR="00E53F3A" w:rsidRDefault="00E53F3A" w:rsidP="00E53F3A">
            <w:pPr>
              <w:jc w:val="center"/>
              <w:rPr>
                <w:lang w:eastAsia="zh-CN"/>
              </w:rPr>
            </w:pPr>
            <w:r w:rsidRPr="00E53F3A">
              <w:rPr>
                <w:lang w:eastAsia="zh-CN"/>
              </w:rPr>
              <w:t>1.4507</w:t>
            </w:r>
          </w:p>
        </w:tc>
      </w:tr>
      <w:tr w:rsidR="00E53F3A" w:rsidTr="00E53F3A">
        <w:tblPrEx>
          <w:tblLook w:val="04A0"/>
        </w:tblPrEx>
        <w:trPr>
          <w:trHeight w:val="273"/>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-9.2</w:t>
            </w:r>
          </w:p>
        </w:tc>
        <w:tc>
          <w:tcPr>
            <w:tcW w:w="0" w:type="auto"/>
          </w:tcPr>
          <w:p w:rsidR="00E53F3A" w:rsidRDefault="00E53F3A" w:rsidP="00E53F3A">
            <w:pPr>
              <w:jc w:val="center"/>
              <w:rPr>
                <w:lang w:eastAsia="zh-CN"/>
              </w:rPr>
            </w:pPr>
            <w:r w:rsidRPr="00E53F3A">
              <w:rPr>
                <w:lang w:eastAsia="zh-CN"/>
              </w:rPr>
              <w:t>-3.365</w:t>
            </w:r>
          </w:p>
        </w:tc>
        <w:tc>
          <w:tcPr>
            <w:tcW w:w="0" w:type="auto"/>
          </w:tcPr>
          <w:p w:rsidR="00E53F3A" w:rsidRDefault="00E53F3A" w:rsidP="00E53F3A">
            <w:pPr>
              <w:jc w:val="center"/>
              <w:rPr>
                <w:lang w:eastAsia="zh-CN"/>
              </w:rPr>
            </w:pPr>
            <w:r w:rsidRPr="00E53F3A">
              <w:rPr>
                <w:lang w:eastAsia="zh-CN"/>
              </w:rPr>
              <w:t>0.41432</w:t>
            </w:r>
          </w:p>
        </w:tc>
        <w:tc>
          <w:tcPr>
            <w:tcW w:w="0" w:type="auto"/>
          </w:tcPr>
          <w:p w:rsidR="00E53F3A" w:rsidRDefault="00E53F3A" w:rsidP="00E53F3A">
            <w:pPr>
              <w:jc w:val="center"/>
              <w:rPr>
                <w:lang w:eastAsia="zh-CN"/>
              </w:rPr>
            </w:pPr>
            <w:r w:rsidRPr="00E53F3A">
              <w:rPr>
                <w:lang w:eastAsia="zh-CN"/>
              </w:rPr>
              <w:t>2.7173</w:t>
            </w:r>
          </w:p>
        </w:tc>
      </w:tr>
      <w:tr w:rsidR="00E53F3A" w:rsidTr="00E53F3A">
        <w:tblPrEx>
          <w:tblLook w:val="04A0"/>
        </w:tblPrEx>
        <w:trPr>
          <w:trHeight w:val="132"/>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-14.2</w:t>
            </w:r>
          </w:p>
        </w:tc>
        <w:tc>
          <w:tcPr>
            <w:tcW w:w="0" w:type="auto"/>
          </w:tcPr>
          <w:p w:rsidR="00E53F3A" w:rsidRDefault="00E53F3A" w:rsidP="00E53F3A">
            <w:pPr>
              <w:jc w:val="center"/>
              <w:rPr>
                <w:lang w:eastAsia="zh-CN"/>
              </w:rPr>
            </w:pPr>
            <w:r w:rsidRPr="00E53F3A">
              <w:rPr>
                <w:lang w:eastAsia="zh-CN"/>
              </w:rPr>
              <w:t>-3.2912</w:t>
            </w:r>
          </w:p>
        </w:tc>
        <w:tc>
          <w:tcPr>
            <w:tcW w:w="0" w:type="auto"/>
          </w:tcPr>
          <w:p w:rsidR="00E53F3A" w:rsidRDefault="00E53F3A" w:rsidP="00E53F3A">
            <w:pPr>
              <w:jc w:val="center"/>
              <w:rPr>
                <w:lang w:eastAsia="zh-CN"/>
              </w:rPr>
            </w:pPr>
            <w:r w:rsidRPr="00E53F3A">
              <w:rPr>
                <w:lang w:eastAsia="zh-CN"/>
              </w:rPr>
              <w:t>2.4058</w:t>
            </w:r>
          </w:p>
        </w:tc>
        <w:tc>
          <w:tcPr>
            <w:tcW w:w="0" w:type="auto"/>
          </w:tcPr>
          <w:p w:rsidR="00E53F3A" w:rsidRDefault="00E53F3A" w:rsidP="00E53F3A">
            <w:pPr>
              <w:jc w:val="center"/>
              <w:rPr>
                <w:lang w:eastAsia="zh-CN"/>
              </w:rPr>
            </w:pPr>
            <w:r w:rsidRPr="00E53F3A">
              <w:rPr>
                <w:lang w:eastAsia="zh-CN"/>
              </w:rPr>
              <w:t>5.7415</w:t>
            </w:r>
          </w:p>
        </w:tc>
      </w:tr>
    </w:tbl>
    <w:p w:rsidR="00E53F3A" w:rsidRDefault="00E53F3A" w:rsidP="00E53F3A">
      <w:pPr>
        <w:jc w:val="center"/>
        <w:rPr>
          <w:lang w:eastAsia="zh-CN"/>
        </w:rPr>
      </w:pPr>
      <w:r w:rsidRPr="00D31525">
        <w:rPr>
          <w:b/>
          <w:lang w:eastAsia="zh-CN"/>
        </w:rPr>
        <w:t xml:space="preserve">Table </w:t>
      </w:r>
      <w:r>
        <w:rPr>
          <w:b/>
          <w:lang w:eastAsia="zh-CN"/>
        </w:rPr>
        <w:t>5</w:t>
      </w:r>
      <w:r w:rsidRPr="00D31525">
        <w:rPr>
          <w:b/>
          <w:lang w:eastAsia="zh-CN"/>
        </w:rPr>
        <w:t xml:space="preserve"> </w:t>
      </w:r>
      <w:r>
        <w:rPr>
          <w:b/>
          <w:lang w:eastAsia="zh-CN"/>
        </w:rPr>
        <w:t xml:space="preserve">Simulation results of Delta RSRQ with 800ms measurement period </w:t>
      </w:r>
    </w:p>
    <w:tbl>
      <w:tblPr>
        <w:tblStyle w:val="TableGrid"/>
        <w:tblW w:w="0" w:type="auto"/>
        <w:jc w:val="center"/>
        <w:tblLook w:val="0000"/>
      </w:tblPr>
      <w:tblGrid>
        <w:gridCol w:w="1433"/>
        <w:gridCol w:w="1022"/>
        <w:gridCol w:w="933"/>
        <w:gridCol w:w="905"/>
        <w:gridCol w:w="905"/>
      </w:tblGrid>
      <w:tr w:rsidR="00E53F3A" w:rsidTr="00E53F3A">
        <w:trPr>
          <w:trHeight w:val="311"/>
          <w:jc w:val="center"/>
        </w:trPr>
        <w:tc>
          <w:tcPr>
            <w:tcW w:w="0" w:type="auto"/>
            <w:shd w:val="clear" w:color="auto" w:fill="auto"/>
          </w:tcPr>
          <w:p w:rsidR="00E53F3A" w:rsidRDefault="00E53F3A" w:rsidP="00E53F3A">
            <w:pPr>
              <w:jc w:val="center"/>
              <w:rPr>
                <w:lang w:eastAsia="zh-CN"/>
              </w:rPr>
            </w:pPr>
            <w:r>
              <w:rPr>
                <w:lang w:eastAsia="zh-CN"/>
              </w:rPr>
              <w:t>Channel model</w:t>
            </w:r>
          </w:p>
        </w:tc>
        <w:tc>
          <w:tcPr>
            <w:tcW w:w="0" w:type="auto"/>
          </w:tcPr>
          <w:p w:rsidR="00E53F3A" w:rsidRDefault="00E53F3A" w:rsidP="00E53F3A">
            <w:pPr>
              <w:jc w:val="center"/>
              <w:rPr>
                <w:lang w:eastAsia="zh-CN"/>
              </w:rPr>
            </w:pPr>
            <w:r>
              <w:rPr>
                <w:lang w:eastAsia="zh-CN"/>
              </w:rPr>
              <w:t>SNR (dB)</w:t>
            </w:r>
          </w:p>
        </w:tc>
        <w:tc>
          <w:tcPr>
            <w:tcW w:w="0" w:type="auto"/>
          </w:tcPr>
          <w:p w:rsidR="00E53F3A" w:rsidRDefault="00E53F3A" w:rsidP="00E53F3A">
            <w:pPr>
              <w:jc w:val="center"/>
              <w:rPr>
                <w:lang w:eastAsia="zh-CN"/>
              </w:rPr>
            </w:pPr>
            <w:r>
              <w:rPr>
                <w:lang w:eastAsia="zh-CN"/>
              </w:rPr>
              <w:t>5%-tile</w:t>
            </w:r>
          </w:p>
        </w:tc>
        <w:tc>
          <w:tcPr>
            <w:tcW w:w="0" w:type="auto"/>
          </w:tcPr>
          <w:p w:rsidR="00E53F3A" w:rsidRDefault="00E53F3A" w:rsidP="00E53F3A">
            <w:pPr>
              <w:jc w:val="center"/>
              <w:rPr>
                <w:lang w:eastAsia="zh-CN"/>
              </w:rPr>
            </w:pPr>
            <w:r>
              <w:rPr>
                <w:lang w:eastAsia="zh-CN"/>
              </w:rPr>
              <w:t>50%-tile</w:t>
            </w:r>
          </w:p>
        </w:tc>
        <w:tc>
          <w:tcPr>
            <w:tcW w:w="0" w:type="auto"/>
          </w:tcPr>
          <w:p w:rsidR="00E53F3A" w:rsidRDefault="00E53F3A" w:rsidP="00E53F3A">
            <w:pPr>
              <w:jc w:val="center"/>
              <w:rPr>
                <w:lang w:eastAsia="zh-CN"/>
              </w:rPr>
            </w:pPr>
            <w:r>
              <w:rPr>
                <w:lang w:eastAsia="zh-CN"/>
              </w:rPr>
              <w:t>95%-tile</w:t>
            </w:r>
          </w:p>
        </w:tc>
      </w:tr>
      <w:tr w:rsidR="00E53F3A" w:rsidTr="00E53F3A">
        <w:tblPrEx>
          <w:tblLook w:val="04A0"/>
        </w:tblPrEx>
        <w:trPr>
          <w:trHeight w:val="207"/>
          <w:jc w:val="center"/>
        </w:trPr>
        <w:tc>
          <w:tcPr>
            <w:tcW w:w="0" w:type="auto"/>
            <w:vMerge w:val="restart"/>
          </w:tcPr>
          <w:p w:rsidR="00E53F3A" w:rsidRDefault="00E53F3A" w:rsidP="00E53F3A">
            <w:pPr>
              <w:jc w:val="center"/>
              <w:rPr>
                <w:lang w:eastAsia="zh-CN"/>
              </w:rPr>
            </w:pPr>
            <w:r>
              <w:rPr>
                <w:lang w:eastAsia="zh-CN"/>
              </w:rPr>
              <w:t>AWGN</w:t>
            </w:r>
          </w:p>
        </w:tc>
        <w:tc>
          <w:tcPr>
            <w:tcW w:w="0" w:type="auto"/>
          </w:tcPr>
          <w:p w:rsidR="00E53F3A" w:rsidRDefault="00E53F3A" w:rsidP="00E53F3A">
            <w:pPr>
              <w:jc w:val="center"/>
              <w:rPr>
                <w:lang w:eastAsia="zh-CN"/>
              </w:rPr>
            </w:pPr>
            <w:r>
              <w:rPr>
                <w:lang w:eastAsia="zh-CN"/>
              </w:rPr>
              <w:t>-3</w:t>
            </w:r>
          </w:p>
        </w:tc>
        <w:tc>
          <w:tcPr>
            <w:tcW w:w="0" w:type="auto"/>
          </w:tcPr>
          <w:p w:rsidR="00E53F3A" w:rsidRDefault="00E53F3A" w:rsidP="00E53F3A">
            <w:pPr>
              <w:jc w:val="center"/>
              <w:rPr>
                <w:lang w:eastAsia="zh-CN"/>
              </w:rPr>
            </w:pPr>
            <w:r w:rsidRPr="00E53F3A">
              <w:rPr>
                <w:lang w:eastAsia="zh-CN"/>
              </w:rPr>
              <w:t>-0.58676</w:t>
            </w:r>
          </w:p>
        </w:tc>
        <w:tc>
          <w:tcPr>
            <w:tcW w:w="0" w:type="auto"/>
          </w:tcPr>
          <w:p w:rsidR="00E53F3A" w:rsidRDefault="00E53F3A" w:rsidP="00E53F3A">
            <w:pPr>
              <w:jc w:val="center"/>
              <w:rPr>
                <w:lang w:eastAsia="zh-CN"/>
              </w:rPr>
            </w:pPr>
            <w:r w:rsidRPr="00E53F3A">
              <w:rPr>
                <w:lang w:eastAsia="zh-CN"/>
              </w:rPr>
              <w:t>0.36283</w:t>
            </w:r>
          </w:p>
        </w:tc>
        <w:tc>
          <w:tcPr>
            <w:tcW w:w="0" w:type="auto"/>
          </w:tcPr>
          <w:p w:rsidR="00E53F3A" w:rsidRDefault="00E53F3A" w:rsidP="00E53F3A">
            <w:pPr>
              <w:jc w:val="center"/>
              <w:rPr>
                <w:lang w:eastAsia="zh-CN"/>
              </w:rPr>
            </w:pPr>
            <w:r w:rsidRPr="00E53F3A">
              <w:rPr>
                <w:lang w:eastAsia="zh-CN"/>
              </w:rPr>
              <w:t>1.1813</w:t>
            </w:r>
          </w:p>
        </w:tc>
      </w:tr>
      <w:tr w:rsidR="00E53F3A" w:rsidTr="00E53F3A">
        <w:tblPrEx>
          <w:tblLook w:val="04A0"/>
        </w:tblPrEx>
        <w:trPr>
          <w:trHeight w:val="207"/>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-6</w:t>
            </w:r>
          </w:p>
        </w:tc>
        <w:tc>
          <w:tcPr>
            <w:tcW w:w="0" w:type="auto"/>
          </w:tcPr>
          <w:p w:rsidR="00E53F3A" w:rsidRDefault="00E53F3A" w:rsidP="00E53F3A">
            <w:pPr>
              <w:jc w:val="center"/>
              <w:rPr>
                <w:lang w:eastAsia="zh-CN"/>
              </w:rPr>
            </w:pPr>
            <w:r w:rsidRPr="00E53F3A">
              <w:rPr>
                <w:lang w:eastAsia="zh-CN"/>
              </w:rPr>
              <w:t>-1.6128</w:t>
            </w:r>
          </w:p>
        </w:tc>
        <w:tc>
          <w:tcPr>
            <w:tcW w:w="0" w:type="auto"/>
          </w:tcPr>
          <w:p w:rsidR="00E53F3A" w:rsidRDefault="00E53F3A" w:rsidP="00E53F3A">
            <w:pPr>
              <w:jc w:val="center"/>
              <w:rPr>
                <w:lang w:eastAsia="zh-CN"/>
              </w:rPr>
            </w:pPr>
            <w:r w:rsidRPr="00E53F3A">
              <w:rPr>
                <w:lang w:eastAsia="zh-CN"/>
              </w:rPr>
              <w:t>0.28414</w:t>
            </w:r>
          </w:p>
        </w:tc>
        <w:tc>
          <w:tcPr>
            <w:tcW w:w="0" w:type="auto"/>
          </w:tcPr>
          <w:p w:rsidR="00E53F3A" w:rsidRDefault="00E53F3A" w:rsidP="00E53F3A">
            <w:pPr>
              <w:jc w:val="center"/>
              <w:rPr>
                <w:lang w:eastAsia="zh-CN"/>
              </w:rPr>
            </w:pPr>
            <w:r w:rsidRPr="00E53F3A">
              <w:rPr>
                <w:lang w:eastAsia="zh-CN"/>
              </w:rPr>
              <w:t>1.6153</w:t>
            </w:r>
          </w:p>
        </w:tc>
      </w:tr>
      <w:tr w:rsidR="00E53F3A" w:rsidTr="00E53F3A">
        <w:tblPrEx>
          <w:tblLook w:val="04A0"/>
        </w:tblPrEx>
        <w:trPr>
          <w:trHeight w:val="198"/>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-9.2</w:t>
            </w:r>
          </w:p>
        </w:tc>
        <w:tc>
          <w:tcPr>
            <w:tcW w:w="0" w:type="auto"/>
          </w:tcPr>
          <w:p w:rsidR="00E53F3A" w:rsidRDefault="00E53F3A" w:rsidP="00E53F3A">
            <w:pPr>
              <w:jc w:val="center"/>
              <w:rPr>
                <w:lang w:eastAsia="zh-CN"/>
              </w:rPr>
            </w:pPr>
            <w:r w:rsidRPr="00E53F3A">
              <w:rPr>
                <w:lang w:eastAsia="zh-CN"/>
              </w:rPr>
              <w:t>-4.1051</w:t>
            </w:r>
          </w:p>
        </w:tc>
        <w:tc>
          <w:tcPr>
            <w:tcW w:w="0" w:type="auto"/>
          </w:tcPr>
          <w:p w:rsidR="00E53F3A" w:rsidRDefault="00E53F3A" w:rsidP="00E53F3A">
            <w:pPr>
              <w:jc w:val="center"/>
              <w:rPr>
                <w:lang w:eastAsia="zh-CN"/>
              </w:rPr>
            </w:pPr>
            <w:r w:rsidRPr="00E53F3A">
              <w:rPr>
                <w:lang w:eastAsia="zh-CN"/>
              </w:rPr>
              <w:t>0.35365</w:t>
            </w:r>
          </w:p>
        </w:tc>
        <w:tc>
          <w:tcPr>
            <w:tcW w:w="0" w:type="auto"/>
          </w:tcPr>
          <w:p w:rsidR="00E53F3A" w:rsidRDefault="00E53F3A" w:rsidP="00E53F3A">
            <w:pPr>
              <w:jc w:val="center"/>
              <w:rPr>
                <w:lang w:eastAsia="zh-CN"/>
              </w:rPr>
            </w:pPr>
            <w:r w:rsidRPr="00E53F3A">
              <w:rPr>
                <w:lang w:eastAsia="zh-CN"/>
              </w:rPr>
              <w:t>2.4377</w:t>
            </w:r>
          </w:p>
        </w:tc>
      </w:tr>
      <w:tr w:rsidR="00E53F3A" w:rsidTr="00E53F3A">
        <w:tblPrEx>
          <w:tblLook w:val="04A0"/>
        </w:tblPrEx>
        <w:trPr>
          <w:trHeight w:val="207"/>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-14.2</w:t>
            </w:r>
          </w:p>
        </w:tc>
        <w:tc>
          <w:tcPr>
            <w:tcW w:w="0" w:type="auto"/>
          </w:tcPr>
          <w:p w:rsidR="00E53F3A" w:rsidRDefault="00E53F3A" w:rsidP="00E53F3A">
            <w:pPr>
              <w:jc w:val="center"/>
              <w:rPr>
                <w:lang w:eastAsia="zh-CN"/>
              </w:rPr>
            </w:pPr>
            <w:r w:rsidRPr="00E53F3A">
              <w:rPr>
                <w:lang w:eastAsia="zh-CN"/>
              </w:rPr>
              <w:t>-3.0597</w:t>
            </w:r>
          </w:p>
        </w:tc>
        <w:tc>
          <w:tcPr>
            <w:tcW w:w="0" w:type="auto"/>
          </w:tcPr>
          <w:p w:rsidR="00E53F3A" w:rsidRDefault="00E53F3A" w:rsidP="00E53F3A">
            <w:pPr>
              <w:jc w:val="center"/>
              <w:rPr>
                <w:lang w:eastAsia="zh-CN"/>
              </w:rPr>
            </w:pPr>
            <w:r w:rsidRPr="00E53F3A">
              <w:rPr>
                <w:lang w:eastAsia="zh-CN"/>
              </w:rPr>
              <w:t>2.2605</w:t>
            </w:r>
          </w:p>
        </w:tc>
        <w:tc>
          <w:tcPr>
            <w:tcW w:w="0" w:type="auto"/>
          </w:tcPr>
          <w:p w:rsidR="00E53F3A" w:rsidRDefault="00E53F3A" w:rsidP="00E53F3A">
            <w:pPr>
              <w:jc w:val="center"/>
              <w:rPr>
                <w:lang w:eastAsia="zh-CN"/>
              </w:rPr>
            </w:pPr>
            <w:r w:rsidRPr="00E53F3A">
              <w:rPr>
                <w:lang w:eastAsia="zh-CN"/>
              </w:rPr>
              <w:t>5.4481</w:t>
            </w:r>
          </w:p>
        </w:tc>
      </w:tr>
      <w:tr w:rsidR="00E53F3A" w:rsidTr="00E53F3A">
        <w:tblPrEx>
          <w:tblLook w:val="04A0"/>
        </w:tblPrEx>
        <w:trPr>
          <w:trHeight w:val="397"/>
          <w:jc w:val="center"/>
        </w:trPr>
        <w:tc>
          <w:tcPr>
            <w:tcW w:w="0" w:type="auto"/>
            <w:vMerge w:val="restart"/>
          </w:tcPr>
          <w:p w:rsidR="00E53F3A" w:rsidRDefault="00E53F3A" w:rsidP="00E53F3A">
            <w:pPr>
              <w:jc w:val="center"/>
              <w:rPr>
                <w:lang w:eastAsia="zh-CN"/>
              </w:rPr>
            </w:pPr>
            <w:r>
              <w:rPr>
                <w:lang w:eastAsia="zh-CN"/>
              </w:rPr>
              <w:t>EPA5</w:t>
            </w:r>
          </w:p>
        </w:tc>
        <w:tc>
          <w:tcPr>
            <w:tcW w:w="0" w:type="auto"/>
          </w:tcPr>
          <w:p w:rsidR="00E53F3A" w:rsidRDefault="00E53F3A" w:rsidP="00E53F3A">
            <w:pPr>
              <w:jc w:val="center"/>
              <w:rPr>
                <w:lang w:eastAsia="zh-CN"/>
              </w:rPr>
            </w:pPr>
            <w:r>
              <w:rPr>
                <w:lang w:eastAsia="zh-CN"/>
              </w:rPr>
              <w:t>-3</w:t>
            </w:r>
          </w:p>
        </w:tc>
        <w:tc>
          <w:tcPr>
            <w:tcW w:w="0" w:type="auto"/>
          </w:tcPr>
          <w:p w:rsidR="00E53F3A" w:rsidRDefault="00E53F3A" w:rsidP="00E53F3A">
            <w:pPr>
              <w:jc w:val="center"/>
              <w:rPr>
                <w:lang w:eastAsia="zh-CN"/>
              </w:rPr>
            </w:pPr>
            <w:r w:rsidRPr="00E53F3A">
              <w:rPr>
                <w:lang w:eastAsia="zh-CN"/>
              </w:rPr>
              <w:t>-0.84602</w:t>
            </w:r>
          </w:p>
        </w:tc>
        <w:tc>
          <w:tcPr>
            <w:tcW w:w="0" w:type="auto"/>
          </w:tcPr>
          <w:p w:rsidR="00E53F3A" w:rsidRDefault="00E53F3A" w:rsidP="00E53F3A">
            <w:pPr>
              <w:jc w:val="center"/>
              <w:rPr>
                <w:lang w:eastAsia="zh-CN"/>
              </w:rPr>
            </w:pPr>
            <w:r w:rsidRPr="00E53F3A">
              <w:rPr>
                <w:lang w:eastAsia="zh-CN"/>
              </w:rPr>
              <w:t>0.35536</w:t>
            </w:r>
          </w:p>
        </w:tc>
        <w:tc>
          <w:tcPr>
            <w:tcW w:w="0" w:type="auto"/>
          </w:tcPr>
          <w:p w:rsidR="00E53F3A" w:rsidRDefault="00E53F3A" w:rsidP="00E53F3A">
            <w:pPr>
              <w:jc w:val="center"/>
              <w:rPr>
                <w:lang w:eastAsia="zh-CN"/>
              </w:rPr>
            </w:pPr>
            <w:r w:rsidRPr="00E53F3A">
              <w:rPr>
                <w:lang w:eastAsia="zh-CN"/>
              </w:rPr>
              <w:t>1.2048</w:t>
            </w:r>
          </w:p>
        </w:tc>
      </w:tr>
      <w:tr w:rsidR="00E53F3A" w:rsidTr="00E53F3A">
        <w:tblPrEx>
          <w:tblLook w:val="04A0"/>
        </w:tblPrEx>
        <w:trPr>
          <w:trHeight w:val="194"/>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-6</w:t>
            </w:r>
          </w:p>
        </w:tc>
        <w:tc>
          <w:tcPr>
            <w:tcW w:w="0" w:type="auto"/>
          </w:tcPr>
          <w:p w:rsidR="00E53F3A" w:rsidRDefault="00E53F3A" w:rsidP="00E53F3A">
            <w:pPr>
              <w:jc w:val="center"/>
              <w:rPr>
                <w:lang w:eastAsia="zh-CN"/>
              </w:rPr>
            </w:pPr>
            <w:r w:rsidRPr="00E53F3A">
              <w:rPr>
                <w:lang w:eastAsia="zh-CN"/>
              </w:rPr>
              <w:t>-2.0228</w:t>
            </w:r>
          </w:p>
        </w:tc>
        <w:tc>
          <w:tcPr>
            <w:tcW w:w="0" w:type="auto"/>
          </w:tcPr>
          <w:p w:rsidR="00E53F3A" w:rsidRDefault="00E53F3A" w:rsidP="00E53F3A">
            <w:pPr>
              <w:jc w:val="center"/>
              <w:rPr>
                <w:lang w:eastAsia="zh-CN"/>
              </w:rPr>
            </w:pPr>
            <w:r w:rsidRPr="00E53F3A">
              <w:rPr>
                <w:lang w:eastAsia="zh-CN"/>
              </w:rPr>
              <w:t>0.38964</w:t>
            </w:r>
          </w:p>
        </w:tc>
        <w:tc>
          <w:tcPr>
            <w:tcW w:w="0" w:type="auto"/>
          </w:tcPr>
          <w:p w:rsidR="00E53F3A" w:rsidRDefault="00E53F3A" w:rsidP="00E53F3A">
            <w:pPr>
              <w:jc w:val="center"/>
              <w:rPr>
                <w:lang w:eastAsia="zh-CN"/>
              </w:rPr>
            </w:pPr>
            <w:r w:rsidRPr="00E53F3A">
              <w:rPr>
                <w:lang w:eastAsia="zh-CN"/>
              </w:rPr>
              <w:t>1.9961</w:t>
            </w:r>
          </w:p>
        </w:tc>
      </w:tr>
      <w:tr w:rsidR="00E53F3A" w:rsidTr="00E53F3A">
        <w:tblPrEx>
          <w:tblLook w:val="04A0"/>
        </w:tblPrEx>
        <w:trPr>
          <w:trHeight w:val="236"/>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-9.2</w:t>
            </w:r>
          </w:p>
        </w:tc>
        <w:tc>
          <w:tcPr>
            <w:tcW w:w="0" w:type="auto"/>
          </w:tcPr>
          <w:p w:rsidR="00E53F3A" w:rsidRDefault="00E53F3A" w:rsidP="00E53F3A">
            <w:pPr>
              <w:jc w:val="center"/>
              <w:rPr>
                <w:lang w:eastAsia="zh-CN"/>
              </w:rPr>
            </w:pPr>
            <w:r w:rsidRPr="00E53F3A">
              <w:rPr>
                <w:lang w:eastAsia="zh-CN"/>
              </w:rPr>
              <w:t>-2.7403</w:t>
            </w:r>
          </w:p>
        </w:tc>
        <w:tc>
          <w:tcPr>
            <w:tcW w:w="0" w:type="auto"/>
          </w:tcPr>
          <w:p w:rsidR="00E53F3A" w:rsidRDefault="00E53F3A" w:rsidP="00E53F3A">
            <w:pPr>
              <w:jc w:val="center"/>
              <w:rPr>
                <w:lang w:eastAsia="zh-CN"/>
              </w:rPr>
            </w:pPr>
            <w:r w:rsidRPr="00E53F3A">
              <w:rPr>
                <w:lang w:eastAsia="zh-CN"/>
              </w:rPr>
              <w:t>0.62852</w:t>
            </w:r>
          </w:p>
        </w:tc>
        <w:tc>
          <w:tcPr>
            <w:tcW w:w="0" w:type="auto"/>
          </w:tcPr>
          <w:p w:rsidR="00E53F3A" w:rsidRDefault="00E53F3A" w:rsidP="00E53F3A">
            <w:pPr>
              <w:jc w:val="center"/>
              <w:rPr>
                <w:lang w:eastAsia="zh-CN"/>
              </w:rPr>
            </w:pPr>
            <w:r w:rsidRPr="00E53F3A">
              <w:rPr>
                <w:lang w:eastAsia="zh-CN"/>
              </w:rPr>
              <w:t>2.7631</w:t>
            </w:r>
          </w:p>
        </w:tc>
      </w:tr>
      <w:tr w:rsidR="00E53F3A" w:rsidTr="00E53F3A">
        <w:tblPrEx>
          <w:tblLook w:val="04A0"/>
        </w:tblPrEx>
        <w:trPr>
          <w:trHeight w:val="165"/>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-14.2</w:t>
            </w:r>
          </w:p>
        </w:tc>
        <w:tc>
          <w:tcPr>
            <w:tcW w:w="0" w:type="auto"/>
          </w:tcPr>
          <w:p w:rsidR="00E53F3A" w:rsidRDefault="00E53F3A" w:rsidP="00E53F3A">
            <w:pPr>
              <w:jc w:val="center"/>
              <w:rPr>
                <w:lang w:eastAsia="zh-CN"/>
              </w:rPr>
            </w:pPr>
            <w:r w:rsidRPr="00E53F3A">
              <w:rPr>
                <w:lang w:eastAsia="zh-CN"/>
              </w:rPr>
              <w:t>-3.2559</w:t>
            </w:r>
          </w:p>
        </w:tc>
        <w:tc>
          <w:tcPr>
            <w:tcW w:w="0" w:type="auto"/>
          </w:tcPr>
          <w:p w:rsidR="00E53F3A" w:rsidRDefault="00E53F3A" w:rsidP="00E53F3A">
            <w:pPr>
              <w:jc w:val="center"/>
              <w:rPr>
                <w:lang w:eastAsia="zh-CN"/>
              </w:rPr>
            </w:pPr>
            <w:r w:rsidRPr="00E53F3A">
              <w:rPr>
                <w:lang w:eastAsia="zh-CN"/>
              </w:rPr>
              <w:t>2.5338</w:t>
            </w:r>
          </w:p>
        </w:tc>
        <w:tc>
          <w:tcPr>
            <w:tcW w:w="0" w:type="auto"/>
          </w:tcPr>
          <w:p w:rsidR="00E53F3A" w:rsidRDefault="00E53F3A" w:rsidP="00E53F3A">
            <w:pPr>
              <w:jc w:val="center"/>
              <w:rPr>
                <w:lang w:eastAsia="zh-CN"/>
              </w:rPr>
            </w:pPr>
            <w:r w:rsidRPr="00E53F3A">
              <w:rPr>
                <w:lang w:eastAsia="zh-CN"/>
              </w:rPr>
              <w:t>5.9362</w:t>
            </w:r>
          </w:p>
        </w:tc>
      </w:tr>
      <w:tr w:rsidR="00E53F3A" w:rsidTr="00E53F3A">
        <w:tblPrEx>
          <w:tblLook w:val="04A0"/>
        </w:tblPrEx>
        <w:trPr>
          <w:trHeight w:val="245"/>
          <w:jc w:val="center"/>
        </w:trPr>
        <w:tc>
          <w:tcPr>
            <w:tcW w:w="0" w:type="auto"/>
            <w:vMerge w:val="restart"/>
          </w:tcPr>
          <w:p w:rsidR="00E53F3A" w:rsidRDefault="00E53F3A" w:rsidP="00E53F3A">
            <w:pPr>
              <w:jc w:val="center"/>
              <w:rPr>
                <w:lang w:eastAsia="zh-CN"/>
              </w:rPr>
            </w:pPr>
            <w:r>
              <w:rPr>
                <w:lang w:eastAsia="zh-CN"/>
              </w:rPr>
              <w:t>ETU70</w:t>
            </w:r>
          </w:p>
        </w:tc>
        <w:tc>
          <w:tcPr>
            <w:tcW w:w="0" w:type="auto"/>
          </w:tcPr>
          <w:p w:rsidR="00E53F3A" w:rsidRDefault="00E53F3A" w:rsidP="00E53F3A">
            <w:pPr>
              <w:jc w:val="center"/>
              <w:rPr>
                <w:lang w:eastAsia="zh-CN"/>
              </w:rPr>
            </w:pPr>
            <w:r>
              <w:rPr>
                <w:lang w:eastAsia="zh-CN"/>
              </w:rPr>
              <w:t>-3</w:t>
            </w:r>
          </w:p>
        </w:tc>
        <w:tc>
          <w:tcPr>
            <w:tcW w:w="0" w:type="auto"/>
          </w:tcPr>
          <w:p w:rsidR="00E53F3A" w:rsidRDefault="00E53F3A" w:rsidP="00E53F3A">
            <w:pPr>
              <w:jc w:val="center"/>
              <w:rPr>
                <w:lang w:eastAsia="zh-CN"/>
              </w:rPr>
            </w:pPr>
            <w:r w:rsidRPr="00E53F3A">
              <w:rPr>
                <w:lang w:eastAsia="zh-CN"/>
              </w:rPr>
              <w:t>-0.79492</w:t>
            </w:r>
          </w:p>
        </w:tc>
        <w:tc>
          <w:tcPr>
            <w:tcW w:w="0" w:type="auto"/>
          </w:tcPr>
          <w:p w:rsidR="00E53F3A" w:rsidRDefault="00E53F3A" w:rsidP="00E53F3A">
            <w:pPr>
              <w:jc w:val="center"/>
              <w:rPr>
                <w:lang w:eastAsia="zh-CN"/>
              </w:rPr>
            </w:pPr>
            <w:r w:rsidRPr="00E53F3A">
              <w:rPr>
                <w:lang w:eastAsia="zh-CN"/>
              </w:rPr>
              <w:t>0.34205</w:t>
            </w:r>
          </w:p>
        </w:tc>
        <w:tc>
          <w:tcPr>
            <w:tcW w:w="0" w:type="auto"/>
          </w:tcPr>
          <w:p w:rsidR="00E53F3A" w:rsidRDefault="00E53F3A" w:rsidP="00E53F3A">
            <w:pPr>
              <w:jc w:val="center"/>
              <w:rPr>
                <w:lang w:eastAsia="zh-CN"/>
              </w:rPr>
            </w:pPr>
            <w:r w:rsidRPr="00E53F3A">
              <w:rPr>
                <w:lang w:eastAsia="zh-CN"/>
              </w:rPr>
              <w:t>1.1269</w:t>
            </w:r>
          </w:p>
        </w:tc>
      </w:tr>
      <w:tr w:rsidR="00E53F3A" w:rsidTr="00E53F3A">
        <w:tblPrEx>
          <w:tblLook w:val="04A0"/>
        </w:tblPrEx>
        <w:trPr>
          <w:trHeight w:val="160"/>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-6</w:t>
            </w:r>
          </w:p>
        </w:tc>
        <w:tc>
          <w:tcPr>
            <w:tcW w:w="0" w:type="auto"/>
          </w:tcPr>
          <w:p w:rsidR="00E53F3A" w:rsidRDefault="00E53F3A" w:rsidP="00E53F3A">
            <w:pPr>
              <w:jc w:val="center"/>
              <w:rPr>
                <w:lang w:eastAsia="zh-CN"/>
              </w:rPr>
            </w:pPr>
            <w:r w:rsidRPr="00E53F3A">
              <w:rPr>
                <w:lang w:eastAsia="zh-CN"/>
              </w:rPr>
              <w:t>-1.6316</w:t>
            </w:r>
          </w:p>
        </w:tc>
        <w:tc>
          <w:tcPr>
            <w:tcW w:w="0" w:type="auto"/>
          </w:tcPr>
          <w:p w:rsidR="00E53F3A" w:rsidRDefault="00E53F3A" w:rsidP="00E53F3A">
            <w:pPr>
              <w:jc w:val="center"/>
              <w:rPr>
                <w:lang w:eastAsia="zh-CN"/>
              </w:rPr>
            </w:pPr>
            <w:r w:rsidRPr="00E53F3A">
              <w:rPr>
                <w:lang w:eastAsia="zh-CN"/>
              </w:rPr>
              <w:t>0.26895</w:t>
            </w:r>
          </w:p>
        </w:tc>
        <w:tc>
          <w:tcPr>
            <w:tcW w:w="0" w:type="auto"/>
          </w:tcPr>
          <w:p w:rsidR="00E53F3A" w:rsidRDefault="00E53F3A" w:rsidP="00E53F3A">
            <w:pPr>
              <w:jc w:val="center"/>
              <w:rPr>
                <w:lang w:eastAsia="zh-CN"/>
              </w:rPr>
            </w:pPr>
            <w:r w:rsidRPr="00E53F3A">
              <w:rPr>
                <w:lang w:eastAsia="zh-CN"/>
              </w:rPr>
              <w:t>1.6319</w:t>
            </w:r>
          </w:p>
        </w:tc>
      </w:tr>
      <w:tr w:rsidR="00E53F3A" w:rsidTr="00E53F3A">
        <w:tblPrEx>
          <w:tblLook w:val="04A0"/>
        </w:tblPrEx>
        <w:trPr>
          <w:trHeight w:val="273"/>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-9.2</w:t>
            </w:r>
          </w:p>
        </w:tc>
        <w:tc>
          <w:tcPr>
            <w:tcW w:w="0" w:type="auto"/>
          </w:tcPr>
          <w:p w:rsidR="00E53F3A" w:rsidRDefault="00E53F3A" w:rsidP="00E53F3A">
            <w:pPr>
              <w:jc w:val="center"/>
              <w:rPr>
                <w:lang w:eastAsia="zh-CN"/>
              </w:rPr>
            </w:pPr>
            <w:r w:rsidRPr="00E53F3A">
              <w:rPr>
                <w:lang w:eastAsia="zh-CN"/>
              </w:rPr>
              <w:t>-3.2376</w:t>
            </w:r>
          </w:p>
        </w:tc>
        <w:tc>
          <w:tcPr>
            <w:tcW w:w="0" w:type="auto"/>
          </w:tcPr>
          <w:p w:rsidR="00E53F3A" w:rsidRDefault="00E53F3A" w:rsidP="00E53F3A">
            <w:pPr>
              <w:jc w:val="center"/>
              <w:rPr>
                <w:lang w:eastAsia="zh-CN"/>
              </w:rPr>
            </w:pPr>
            <w:r w:rsidRPr="00E53F3A">
              <w:rPr>
                <w:lang w:eastAsia="zh-CN"/>
              </w:rPr>
              <w:t>0.53156</w:t>
            </w:r>
          </w:p>
        </w:tc>
        <w:tc>
          <w:tcPr>
            <w:tcW w:w="0" w:type="auto"/>
          </w:tcPr>
          <w:p w:rsidR="00E53F3A" w:rsidRDefault="00E53F3A" w:rsidP="00E53F3A">
            <w:pPr>
              <w:jc w:val="center"/>
              <w:rPr>
                <w:lang w:eastAsia="zh-CN"/>
              </w:rPr>
            </w:pPr>
            <w:r w:rsidRPr="00E53F3A">
              <w:rPr>
                <w:lang w:eastAsia="zh-CN"/>
              </w:rPr>
              <w:t>2.787</w:t>
            </w:r>
          </w:p>
        </w:tc>
      </w:tr>
      <w:tr w:rsidR="00E53F3A" w:rsidTr="00E53F3A">
        <w:tblPrEx>
          <w:tblLook w:val="04A0"/>
        </w:tblPrEx>
        <w:trPr>
          <w:trHeight w:val="132"/>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-14.2</w:t>
            </w:r>
          </w:p>
        </w:tc>
        <w:tc>
          <w:tcPr>
            <w:tcW w:w="0" w:type="auto"/>
          </w:tcPr>
          <w:p w:rsidR="00E53F3A" w:rsidRDefault="00E53F3A" w:rsidP="00E53F3A">
            <w:pPr>
              <w:jc w:val="center"/>
              <w:rPr>
                <w:lang w:eastAsia="zh-CN"/>
              </w:rPr>
            </w:pPr>
            <w:r w:rsidRPr="00E53F3A">
              <w:rPr>
                <w:lang w:eastAsia="zh-CN"/>
              </w:rPr>
              <w:t>-3.1963</w:t>
            </w:r>
          </w:p>
        </w:tc>
        <w:tc>
          <w:tcPr>
            <w:tcW w:w="0" w:type="auto"/>
          </w:tcPr>
          <w:p w:rsidR="00E53F3A" w:rsidRDefault="00E53F3A" w:rsidP="00E53F3A">
            <w:pPr>
              <w:jc w:val="center"/>
              <w:rPr>
                <w:lang w:eastAsia="zh-CN"/>
              </w:rPr>
            </w:pPr>
            <w:r w:rsidRPr="00E53F3A">
              <w:rPr>
                <w:lang w:eastAsia="zh-CN"/>
              </w:rPr>
              <w:t>2.4305</w:t>
            </w:r>
          </w:p>
        </w:tc>
        <w:tc>
          <w:tcPr>
            <w:tcW w:w="0" w:type="auto"/>
          </w:tcPr>
          <w:p w:rsidR="00E53F3A" w:rsidRDefault="00E53F3A" w:rsidP="00E53F3A">
            <w:pPr>
              <w:jc w:val="center"/>
              <w:rPr>
                <w:lang w:eastAsia="zh-CN"/>
              </w:rPr>
            </w:pPr>
            <w:r w:rsidRPr="00E53F3A">
              <w:rPr>
                <w:lang w:eastAsia="zh-CN"/>
              </w:rPr>
              <w:t>5.7359</w:t>
            </w:r>
          </w:p>
        </w:tc>
      </w:tr>
    </w:tbl>
    <w:p w:rsidR="00E53F3A" w:rsidRDefault="00E53F3A" w:rsidP="00E53F3A">
      <w:pPr>
        <w:jc w:val="center"/>
        <w:rPr>
          <w:lang w:eastAsia="zh-CN"/>
        </w:rPr>
      </w:pPr>
      <w:r w:rsidRPr="00D31525">
        <w:rPr>
          <w:b/>
          <w:lang w:eastAsia="zh-CN"/>
        </w:rPr>
        <w:t xml:space="preserve">Table </w:t>
      </w:r>
      <w:r>
        <w:rPr>
          <w:b/>
          <w:lang w:eastAsia="zh-CN"/>
        </w:rPr>
        <w:t>6</w:t>
      </w:r>
      <w:r w:rsidRPr="00D31525">
        <w:rPr>
          <w:b/>
          <w:lang w:eastAsia="zh-CN"/>
        </w:rPr>
        <w:t xml:space="preserve"> </w:t>
      </w:r>
      <w:r>
        <w:rPr>
          <w:b/>
          <w:lang w:eastAsia="zh-CN"/>
        </w:rPr>
        <w:t xml:space="preserve">Simulation results of Delta RSRP with 1600ms measurement period </w:t>
      </w:r>
    </w:p>
    <w:tbl>
      <w:tblPr>
        <w:tblStyle w:val="TableGrid"/>
        <w:tblW w:w="0" w:type="auto"/>
        <w:jc w:val="center"/>
        <w:tblLook w:val="0000"/>
      </w:tblPr>
      <w:tblGrid>
        <w:gridCol w:w="1433"/>
        <w:gridCol w:w="1022"/>
        <w:gridCol w:w="933"/>
        <w:gridCol w:w="966"/>
        <w:gridCol w:w="905"/>
      </w:tblGrid>
      <w:tr w:rsidR="00E53F3A" w:rsidTr="00E53F3A">
        <w:trPr>
          <w:trHeight w:val="311"/>
          <w:jc w:val="center"/>
        </w:trPr>
        <w:tc>
          <w:tcPr>
            <w:tcW w:w="0" w:type="auto"/>
            <w:shd w:val="clear" w:color="auto" w:fill="auto"/>
          </w:tcPr>
          <w:p w:rsidR="00E53F3A" w:rsidRDefault="00E53F3A" w:rsidP="00E53F3A">
            <w:pPr>
              <w:jc w:val="center"/>
              <w:rPr>
                <w:lang w:eastAsia="zh-CN"/>
              </w:rPr>
            </w:pPr>
            <w:r>
              <w:rPr>
                <w:lang w:eastAsia="zh-CN"/>
              </w:rPr>
              <w:t>Channel model</w:t>
            </w:r>
          </w:p>
        </w:tc>
        <w:tc>
          <w:tcPr>
            <w:tcW w:w="0" w:type="auto"/>
          </w:tcPr>
          <w:p w:rsidR="00E53F3A" w:rsidRDefault="00E53F3A" w:rsidP="00E53F3A">
            <w:pPr>
              <w:jc w:val="center"/>
              <w:rPr>
                <w:lang w:eastAsia="zh-CN"/>
              </w:rPr>
            </w:pPr>
            <w:r>
              <w:rPr>
                <w:lang w:eastAsia="zh-CN"/>
              </w:rPr>
              <w:t>SNR (dB)</w:t>
            </w:r>
          </w:p>
        </w:tc>
        <w:tc>
          <w:tcPr>
            <w:tcW w:w="0" w:type="auto"/>
          </w:tcPr>
          <w:p w:rsidR="00E53F3A" w:rsidRDefault="00E53F3A" w:rsidP="00E53F3A">
            <w:pPr>
              <w:jc w:val="center"/>
              <w:rPr>
                <w:lang w:eastAsia="zh-CN"/>
              </w:rPr>
            </w:pPr>
            <w:r>
              <w:rPr>
                <w:lang w:eastAsia="zh-CN"/>
              </w:rPr>
              <w:t>5%-tile</w:t>
            </w:r>
          </w:p>
        </w:tc>
        <w:tc>
          <w:tcPr>
            <w:tcW w:w="0" w:type="auto"/>
          </w:tcPr>
          <w:p w:rsidR="00E53F3A" w:rsidRDefault="00E53F3A" w:rsidP="00E53F3A">
            <w:pPr>
              <w:jc w:val="center"/>
              <w:rPr>
                <w:lang w:eastAsia="zh-CN"/>
              </w:rPr>
            </w:pPr>
            <w:r>
              <w:rPr>
                <w:lang w:eastAsia="zh-CN"/>
              </w:rPr>
              <w:t>50%-tile</w:t>
            </w:r>
          </w:p>
        </w:tc>
        <w:tc>
          <w:tcPr>
            <w:tcW w:w="0" w:type="auto"/>
          </w:tcPr>
          <w:p w:rsidR="00E53F3A" w:rsidRDefault="00E53F3A" w:rsidP="00E53F3A">
            <w:pPr>
              <w:jc w:val="center"/>
              <w:rPr>
                <w:lang w:eastAsia="zh-CN"/>
              </w:rPr>
            </w:pPr>
            <w:r>
              <w:rPr>
                <w:lang w:eastAsia="zh-CN"/>
              </w:rPr>
              <w:t>95%-tile</w:t>
            </w:r>
          </w:p>
        </w:tc>
      </w:tr>
      <w:tr w:rsidR="00E53F3A" w:rsidTr="00E53F3A">
        <w:tblPrEx>
          <w:tblLook w:val="04A0"/>
        </w:tblPrEx>
        <w:trPr>
          <w:trHeight w:val="207"/>
          <w:jc w:val="center"/>
        </w:trPr>
        <w:tc>
          <w:tcPr>
            <w:tcW w:w="0" w:type="auto"/>
            <w:vMerge w:val="restart"/>
          </w:tcPr>
          <w:p w:rsidR="00E53F3A" w:rsidRDefault="00E53F3A" w:rsidP="00E53F3A">
            <w:pPr>
              <w:jc w:val="center"/>
              <w:rPr>
                <w:lang w:eastAsia="zh-CN"/>
              </w:rPr>
            </w:pPr>
            <w:r>
              <w:rPr>
                <w:lang w:eastAsia="zh-CN"/>
              </w:rPr>
              <w:t>AWGN</w:t>
            </w:r>
          </w:p>
        </w:tc>
        <w:tc>
          <w:tcPr>
            <w:tcW w:w="0" w:type="auto"/>
          </w:tcPr>
          <w:p w:rsidR="00E53F3A" w:rsidRDefault="00E53F3A" w:rsidP="00E53F3A">
            <w:pPr>
              <w:jc w:val="center"/>
              <w:rPr>
                <w:lang w:eastAsia="zh-CN"/>
              </w:rPr>
            </w:pPr>
            <w:r>
              <w:rPr>
                <w:lang w:eastAsia="zh-CN"/>
              </w:rPr>
              <w:t>-3</w:t>
            </w:r>
          </w:p>
        </w:tc>
        <w:tc>
          <w:tcPr>
            <w:tcW w:w="0" w:type="auto"/>
          </w:tcPr>
          <w:p w:rsidR="00E53F3A" w:rsidRDefault="00E53F3A" w:rsidP="00E53F3A">
            <w:pPr>
              <w:jc w:val="center"/>
              <w:rPr>
                <w:lang w:eastAsia="zh-CN"/>
              </w:rPr>
            </w:pPr>
            <w:r w:rsidRPr="00E53F3A">
              <w:rPr>
                <w:lang w:eastAsia="zh-CN"/>
              </w:rPr>
              <w:t>-0.67975</w:t>
            </w:r>
          </w:p>
        </w:tc>
        <w:tc>
          <w:tcPr>
            <w:tcW w:w="0" w:type="auto"/>
          </w:tcPr>
          <w:p w:rsidR="00E53F3A" w:rsidRDefault="00E53F3A" w:rsidP="00E53F3A">
            <w:pPr>
              <w:jc w:val="center"/>
              <w:rPr>
                <w:lang w:eastAsia="zh-CN"/>
              </w:rPr>
            </w:pPr>
            <w:r w:rsidRPr="00E53F3A">
              <w:rPr>
                <w:lang w:eastAsia="zh-CN"/>
              </w:rPr>
              <w:t>0.03317</w:t>
            </w:r>
          </w:p>
        </w:tc>
        <w:tc>
          <w:tcPr>
            <w:tcW w:w="0" w:type="auto"/>
          </w:tcPr>
          <w:p w:rsidR="00E53F3A" w:rsidRDefault="00E53F3A" w:rsidP="00E53F3A">
            <w:pPr>
              <w:jc w:val="center"/>
              <w:rPr>
                <w:lang w:eastAsia="zh-CN"/>
              </w:rPr>
            </w:pPr>
            <w:r w:rsidRPr="00E53F3A">
              <w:rPr>
                <w:lang w:eastAsia="zh-CN"/>
              </w:rPr>
              <w:t>0.68955</w:t>
            </w:r>
          </w:p>
        </w:tc>
      </w:tr>
      <w:tr w:rsidR="00E53F3A" w:rsidTr="00E53F3A">
        <w:tblPrEx>
          <w:tblLook w:val="04A0"/>
        </w:tblPrEx>
        <w:trPr>
          <w:trHeight w:val="207"/>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-6</w:t>
            </w:r>
          </w:p>
        </w:tc>
        <w:tc>
          <w:tcPr>
            <w:tcW w:w="0" w:type="auto"/>
          </w:tcPr>
          <w:p w:rsidR="00E53F3A" w:rsidRDefault="00E53F3A" w:rsidP="00E53F3A">
            <w:pPr>
              <w:jc w:val="center"/>
              <w:rPr>
                <w:lang w:eastAsia="zh-CN"/>
              </w:rPr>
            </w:pPr>
            <w:r w:rsidRPr="00E53F3A">
              <w:rPr>
                <w:lang w:eastAsia="zh-CN"/>
              </w:rPr>
              <w:t>-1.2657</w:t>
            </w:r>
          </w:p>
        </w:tc>
        <w:tc>
          <w:tcPr>
            <w:tcW w:w="0" w:type="auto"/>
          </w:tcPr>
          <w:p w:rsidR="00E53F3A" w:rsidRDefault="00E53F3A" w:rsidP="00E53F3A">
            <w:pPr>
              <w:jc w:val="center"/>
              <w:rPr>
                <w:lang w:eastAsia="zh-CN"/>
              </w:rPr>
            </w:pPr>
            <w:r w:rsidRPr="00E53F3A">
              <w:rPr>
                <w:lang w:eastAsia="zh-CN"/>
              </w:rPr>
              <w:t>0.13917</w:t>
            </w:r>
          </w:p>
        </w:tc>
        <w:tc>
          <w:tcPr>
            <w:tcW w:w="0" w:type="auto"/>
          </w:tcPr>
          <w:p w:rsidR="00E53F3A" w:rsidRDefault="00E53F3A" w:rsidP="00E53F3A">
            <w:pPr>
              <w:jc w:val="center"/>
              <w:rPr>
                <w:lang w:eastAsia="zh-CN"/>
              </w:rPr>
            </w:pPr>
            <w:r w:rsidRPr="00E53F3A">
              <w:rPr>
                <w:lang w:eastAsia="zh-CN"/>
              </w:rPr>
              <w:t>1.0522</w:t>
            </w:r>
          </w:p>
        </w:tc>
      </w:tr>
      <w:tr w:rsidR="00E53F3A" w:rsidTr="00E53F3A">
        <w:tblPrEx>
          <w:tblLook w:val="04A0"/>
        </w:tblPrEx>
        <w:trPr>
          <w:trHeight w:val="198"/>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-9.2</w:t>
            </w:r>
          </w:p>
        </w:tc>
        <w:tc>
          <w:tcPr>
            <w:tcW w:w="0" w:type="auto"/>
          </w:tcPr>
          <w:p w:rsidR="00E53F3A" w:rsidRDefault="00E53F3A" w:rsidP="00E53F3A">
            <w:pPr>
              <w:jc w:val="center"/>
              <w:rPr>
                <w:lang w:eastAsia="zh-CN"/>
              </w:rPr>
            </w:pPr>
            <w:r w:rsidRPr="00E53F3A">
              <w:rPr>
                <w:lang w:eastAsia="zh-CN"/>
              </w:rPr>
              <w:t>-2.8708</w:t>
            </w:r>
          </w:p>
        </w:tc>
        <w:tc>
          <w:tcPr>
            <w:tcW w:w="0" w:type="auto"/>
          </w:tcPr>
          <w:p w:rsidR="00E53F3A" w:rsidRDefault="00E53F3A" w:rsidP="00E53F3A">
            <w:pPr>
              <w:jc w:val="center"/>
              <w:rPr>
                <w:lang w:eastAsia="zh-CN"/>
              </w:rPr>
            </w:pPr>
            <w:r w:rsidRPr="00E53F3A">
              <w:rPr>
                <w:lang w:eastAsia="zh-CN"/>
              </w:rPr>
              <w:t>-0.05808</w:t>
            </w:r>
          </w:p>
        </w:tc>
        <w:tc>
          <w:tcPr>
            <w:tcW w:w="0" w:type="auto"/>
          </w:tcPr>
          <w:p w:rsidR="00E53F3A" w:rsidRDefault="00E53F3A" w:rsidP="00E53F3A">
            <w:pPr>
              <w:jc w:val="center"/>
              <w:rPr>
                <w:lang w:eastAsia="zh-CN"/>
              </w:rPr>
            </w:pPr>
            <w:r w:rsidRPr="00E53F3A">
              <w:rPr>
                <w:lang w:eastAsia="zh-CN"/>
              </w:rPr>
              <w:t>1.8547</w:t>
            </w:r>
          </w:p>
        </w:tc>
      </w:tr>
      <w:tr w:rsidR="00E53F3A" w:rsidTr="00E53F3A">
        <w:tblPrEx>
          <w:tblLook w:val="04A0"/>
        </w:tblPrEx>
        <w:trPr>
          <w:trHeight w:val="207"/>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-14.2</w:t>
            </w:r>
          </w:p>
        </w:tc>
        <w:tc>
          <w:tcPr>
            <w:tcW w:w="0" w:type="auto"/>
          </w:tcPr>
          <w:p w:rsidR="00E53F3A" w:rsidRDefault="00E53F3A" w:rsidP="00E53F3A">
            <w:pPr>
              <w:jc w:val="center"/>
              <w:rPr>
                <w:lang w:eastAsia="zh-CN"/>
              </w:rPr>
            </w:pPr>
            <w:r w:rsidRPr="00E53F3A">
              <w:rPr>
                <w:lang w:eastAsia="zh-CN"/>
              </w:rPr>
              <w:t>-3.8303</w:t>
            </w:r>
          </w:p>
        </w:tc>
        <w:tc>
          <w:tcPr>
            <w:tcW w:w="0" w:type="auto"/>
          </w:tcPr>
          <w:p w:rsidR="00E53F3A" w:rsidRDefault="00E53F3A" w:rsidP="00E53F3A">
            <w:pPr>
              <w:jc w:val="center"/>
              <w:rPr>
                <w:lang w:eastAsia="zh-CN"/>
              </w:rPr>
            </w:pPr>
            <w:r w:rsidRPr="00E53F3A">
              <w:rPr>
                <w:lang w:eastAsia="zh-CN"/>
              </w:rPr>
              <w:t>1.5774</w:t>
            </w:r>
          </w:p>
        </w:tc>
        <w:tc>
          <w:tcPr>
            <w:tcW w:w="0" w:type="auto"/>
          </w:tcPr>
          <w:p w:rsidR="00E53F3A" w:rsidRDefault="00E53F3A" w:rsidP="00E53F3A">
            <w:pPr>
              <w:jc w:val="center"/>
              <w:rPr>
                <w:lang w:eastAsia="zh-CN"/>
              </w:rPr>
            </w:pPr>
            <w:r w:rsidRPr="00E53F3A">
              <w:rPr>
                <w:lang w:eastAsia="zh-CN"/>
              </w:rPr>
              <w:t>4.2654</w:t>
            </w:r>
          </w:p>
        </w:tc>
      </w:tr>
      <w:tr w:rsidR="00E53F3A" w:rsidTr="00E53F3A">
        <w:tblPrEx>
          <w:tblLook w:val="04A0"/>
        </w:tblPrEx>
        <w:trPr>
          <w:trHeight w:val="188"/>
          <w:jc w:val="center"/>
        </w:trPr>
        <w:tc>
          <w:tcPr>
            <w:tcW w:w="0" w:type="auto"/>
            <w:vMerge w:val="restart"/>
          </w:tcPr>
          <w:p w:rsidR="00E53F3A" w:rsidRDefault="00E53F3A" w:rsidP="00E53F3A">
            <w:pPr>
              <w:jc w:val="center"/>
              <w:rPr>
                <w:lang w:eastAsia="zh-CN"/>
              </w:rPr>
            </w:pPr>
            <w:r>
              <w:rPr>
                <w:lang w:eastAsia="zh-CN"/>
              </w:rPr>
              <w:t>EPA5</w:t>
            </w:r>
          </w:p>
        </w:tc>
        <w:tc>
          <w:tcPr>
            <w:tcW w:w="0" w:type="auto"/>
          </w:tcPr>
          <w:p w:rsidR="00E53F3A" w:rsidRDefault="00E53F3A" w:rsidP="00E53F3A">
            <w:pPr>
              <w:jc w:val="center"/>
              <w:rPr>
                <w:lang w:eastAsia="zh-CN"/>
              </w:rPr>
            </w:pPr>
            <w:r>
              <w:rPr>
                <w:lang w:eastAsia="zh-CN"/>
              </w:rPr>
              <w:t>-3</w:t>
            </w:r>
          </w:p>
        </w:tc>
        <w:tc>
          <w:tcPr>
            <w:tcW w:w="0" w:type="auto"/>
          </w:tcPr>
          <w:p w:rsidR="00E53F3A" w:rsidRDefault="00E53F3A" w:rsidP="00E53F3A">
            <w:pPr>
              <w:jc w:val="center"/>
              <w:rPr>
                <w:lang w:eastAsia="zh-CN"/>
              </w:rPr>
            </w:pPr>
            <w:r w:rsidRPr="00E53F3A">
              <w:rPr>
                <w:lang w:eastAsia="zh-CN"/>
              </w:rPr>
              <w:t>-0.6628</w:t>
            </w:r>
          </w:p>
        </w:tc>
        <w:tc>
          <w:tcPr>
            <w:tcW w:w="0" w:type="auto"/>
          </w:tcPr>
          <w:p w:rsidR="00E53F3A" w:rsidRDefault="00E53F3A" w:rsidP="00E53F3A">
            <w:pPr>
              <w:jc w:val="center"/>
              <w:rPr>
                <w:lang w:eastAsia="zh-CN"/>
              </w:rPr>
            </w:pPr>
            <w:r w:rsidRPr="00E53F3A">
              <w:rPr>
                <w:lang w:eastAsia="zh-CN"/>
              </w:rPr>
              <w:t>0.027432</w:t>
            </w:r>
          </w:p>
        </w:tc>
        <w:tc>
          <w:tcPr>
            <w:tcW w:w="0" w:type="auto"/>
          </w:tcPr>
          <w:p w:rsidR="00E53F3A" w:rsidRDefault="00E53F3A" w:rsidP="00E53F3A">
            <w:pPr>
              <w:jc w:val="center"/>
              <w:rPr>
                <w:lang w:eastAsia="zh-CN"/>
              </w:rPr>
            </w:pPr>
            <w:r w:rsidRPr="00E53F3A">
              <w:rPr>
                <w:lang w:eastAsia="zh-CN"/>
              </w:rPr>
              <w:t>0.66687</w:t>
            </w:r>
          </w:p>
        </w:tc>
      </w:tr>
      <w:tr w:rsidR="00E53F3A" w:rsidTr="00E53F3A">
        <w:tblPrEx>
          <w:tblLook w:val="04A0"/>
        </w:tblPrEx>
        <w:trPr>
          <w:trHeight w:val="194"/>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-6</w:t>
            </w:r>
          </w:p>
        </w:tc>
        <w:tc>
          <w:tcPr>
            <w:tcW w:w="0" w:type="auto"/>
          </w:tcPr>
          <w:p w:rsidR="00E53F3A" w:rsidRDefault="00E53F3A" w:rsidP="00E53F3A">
            <w:pPr>
              <w:jc w:val="center"/>
              <w:rPr>
                <w:lang w:eastAsia="zh-CN"/>
              </w:rPr>
            </w:pPr>
            <w:r w:rsidRPr="00E53F3A">
              <w:rPr>
                <w:lang w:eastAsia="zh-CN"/>
              </w:rPr>
              <w:t>-1.2747</w:t>
            </w:r>
          </w:p>
        </w:tc>
        <w:tc>
          <w:tcPr>
            <w:tcW w:w="0" w:type="auto"/>
          </w:tcPr>
          <w:p w:rsidR="00E53F3A" w:rsidRDefault="00E53F3A" w:rsidP="00E53F3A">
            <w:pPr>
              <w:jc w:val="center"/>
              <w:rPr>
                <w:lang w:eastAsia="zh-CN"/>
              </w:rPr>
            </w:pPr>
            <w:r w:rsidRPr="00E53F3A">
              <w:rPr>
                <w:lang w:eastAsia="zh-CN"/>
              </w:rPr>
              <w:t>0.057859</w:t>
            </w:r>
          </w:p>
        </w:tc>
        <w:tc>
          <w:tcPr>
            <w:tcW w:w="0" w:type="auto"/>
          </w:tcPr>
          <w:p w:rsidR="00E53F3A" w:rsidRDefault="00E53F3A" w:rsidP="00E53F3A">
            <w:pPr>
              <w:jc w:val="center"/>
              <w:rPr>
                <w:lang w:eastAsia="zh-CN"/>
              </w:rPr>
            </w:pPr>
            <w:r w:rsidRPr="00E53F3A">
              <w:rPr>
                <w:lang w:eastAsia="zh-CN"/>
              </w:rPr>
              <w:t>1.1323</w:t>
            </w:r>
          </w:p>
        </w:tc>
      </w:tr>
      <w:tr w:rsidR="00E53F3A" w:rsidTr="00E53F3A">
        <w:tblPrEx>
          <w:tblLook w:val="04A0"/>
        </w:tblPrEx>
        <w:trPr>
          <w:trHeight w:val="236"/>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-9.2</w:t>
            </w:r>
          </w:p>
        </w:tc>
        <w:tc>
          <w:tcPr>
            <w:tcW w:w="0" w:type="auto"/>
          </w:tcPr>
          <w:p w:rsidR="00E53F3A" w:rsidRDefault="00E53F3A" w:rsidP="00E53F3A">
            <w:pPr>
              <w:jc w:val="center"/>
              <w:rPr>
                <w:lang w:eastAsia="zh-CN"/>
              </w:rPr>
            </w:pPr>
            <w:r w:rsidRPr="00E53F3A">
              <w:rPr>
                <w:lang w:eastAsia="zh-CN"/>
              </w:rPr>
              <w:t>-2.5421</w:t>
            </w:r>
          </w:p>
        </w:tc>
        <w:tc>
          <w:tcPr>
            <w:tcW w:w="0" w:type="auto"/>
          </w:tcPr>
          <w:p w:rsidR="00E53F3A" w:rsidRDefault="00E53F3A" w:rsidP="00E53F3A">
            <w:pPr>
              <w:jc w:val="center"/>
              <w:rPr>
                <w:lang w:eastAsia="zh-CN"/>
              </w:rPr>
            </w:pPr>
            <w:r w:rsidRPr="00E53F3A">
              <w:rPr>
                <w:lang w:eastAsia="zh-CN"/>
              </w:rPr>
              <w:t>0.15264</w:t>
            </w:r>
          </w:p>
        </w:tc>
        <w:tc>
          <w:tcPr>
            <w:tcW w:w="0" w:type="auto"/>
          </w:tcPr>
          <w:p w:rsidR="00E53F3A" w:rsidRDefault="00E53F3A" w:rsidP="00E53F3A">
            <w:pPr>
              <w:jc w:val="center"/>
              <w:rPr>
                <w:lang w:eastAsia="zh-CN"/>
              </w:rPr>
            </w:pPr>
            <w:r w:rsidRPr="00E53F3A">
              <w:rPr>
                <w:lang w:eastAsia="zh-CN"/>
              </w:rPr>
              <w:t>1.9669</w:t>
            </w:r>
          </w:p>
        </w:tc>
      </w:tr>
      <w:tr w:rsidR="00E53F3A" w:rsidTr="00E53F3A">
        <w:tblPrEx>
          <w:tblLook w:val="04A0"/>
        </w:tblPrEx>
        <w:trPr>
          <w:trHeight w:val="165"/>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-14.2</w:t>
            </w:r>
          </w:p>
        </w:tc>
        <w:tc>
          <w:tcPr>
            <w:tcW w:w="0" w:type="auto"/>
          </w:tcPr>
          <w:p w:rsidR="00E53F3A" w:rsidRDefault="00E53F3A" w:rsidP="00E53F3A">
            <w:pPr>
              <w:jc w:val="center"/>
              <w:rPr>
                <w:lang w:eastAsia="zh-CN"/>
              </w:rPr>
            </w:pPr>
            <w:r w:rsidRPr="00E53F3A">
              <w:rPr>
                <w:lang w:eastAsia="zh-CN"/>
              </w:rPr>
              <w:t>-3.9336</w:t>
            </w:r>
          </w:p>
        </w:tc>
        <w:tc>
          <w:tcPr>
            <w:tcW w:w="0" w:type="auto"/>
          </w:tcPr>
          <w:p w:rsidR="00E53F3A" w:rsidRDefault="00E53F3A" w:rsidP="00E53F3A">
            <w:pPr>
              <w:jc w:val="center"/>
              <w:rPr>
                <w:lang w:eastAsia="zh-CN"/>
              </w:rPr>
            </w:pPr>
            <w:r w:rsidRPr="00E53F3A">
              <w:rPr>
                <w:lang w:eastAsia="zh-CN"/>
              </w:rPr>
              <w:t>1.7456</w:t>
            </w:r>
          </w:p>
        </w:tc>
        <w:tc>
          <w:tcPr>
            <w:tcW w:w="0" w:type="auto"/>
          </w:tcPr>
          <w:p w:rsidR="00E53F3A" w:rsidRDefault="00E53F3A" w:rsidP="00E53F3A">
            <w:pPr>
              <w:jc w:val="center"/>
              <w:rPr>
                <w:lang w:eastAsia="zh-CN"/>
              </w:rPr>
            </w:pPr>
            <w:r w:rsidRPr="00E53F3A">
              <w:rPr>
                <w:lang w:eastAsia="zh-CN"/>
              </w:rPr>
              <w:t>4.6256</w:t>
            </w:r>
          </w:p>
        </w:tc>
      </w:tr>
      <w:tr w:rsidR="00E53F3A" w:rsidTr="00E53F3A">
        <w:tblPrEx>
          <w:tblLook w:val="04A0"/>
        </w:tblPrEx>
        <w:trPr>
          <w:trHeight w:val="245"/>
          <w:jc w:val="center"/>
        </w:trPr>
        <w:tc>
          <w:tcPr>
            <w:tcW w:w="0" w:type="auto"/>
            <w:vMerge w:val="restart"/>
          </w:tcPr>
          <w:p w:rsidR="00E53F3A" w:rsidRDefault="00E53F3A" w:rsidP="00E53F3A">
            <w:pPr>
              <w:jc w:val="center"/>
              <w:rPr>
                <w:lang w:eastAsia="zh-CN"/>
              </w:rPr>
            </w:pPr>
            <w:r>
              <w:rPr>
                <w:lang w:eastAsia="zh-CN"/>
              </w:rPr>
              <w:t>ETU70</w:t>
            </w:r>
          </w:p>
        </w:tc>
        <w:tc>
          <w:tcPr>
            <w:tcW w:w="0" w:type="auto"/>
          </w:tcPr>
          <w:p w:rsidR="00E53F3A" w:rsidRDefault="00E53F3A" w:rsidP="00E53F3A">
            <w:pPr>
              <w:jc w:val="center"/>
              <w:rPr>
                <w:lang w:eastAsia="zh-CN"/>
              </w:rPr>
            </w:pPr>
            <w:r>
              <w:rPr>
                <w:lang w:eastAsia="zh-CN"/>
              </w:rPr>
              <w:t>-3</w:t>
            </w:r>
          </w:p>
        </w:tc>
        <w:tc>
          <w:tcPr>
            <w:tcW w:w="0" w:type="auto"/>
          </w:tcPr>
          <w:p w:rsidR="00E53F3A" w:rsidRDefault="00E53F3A" w:rsidP="00E53F3A">
            <w:pPr>
              <w:jc w:val="center"/>
              <w:rPr>
                <w:lang w:eastAsia="zh-CN"/>
              </w:rPr>
            </w:pPr>
            <w:r w:rsidRPr="00E53F3A">
              <w:rPr>
                <w:lang w:eastAsia="zh-CN"/>
              </w:rPr>
              <w:t>-0.81509</w:t>
            </w:r>
          </w:p>
        </w:tc>
        <w:tc>
          <w:tcPr>
            <w:tcW w:w="0" w:type="auto"/>
          </w:tcPr>
          <w:p w:rsidR="00E53F3A" w:rsidRDefault="00E53F3A" w:rsidP="00E53F3A">
            <w:pPr>
              <w:jc w:val="center"/>
              <w:rPr>
                <w:lang w:eastAsia="zh-CN"/>
              </w:rPr>
            </w:pPr>
            <w:r w:rsidRPr="00E53F3A">
              <w:rPr>
                <w:lang w:eastAsia="zh-CN"/>
              </w:rPr>
              <w:t>0.008751</w:t>
            </w:r>
          </w:p>
        </w:tc>
        <w:tc>
          <w:tcPr>
            <w:tcW w:w="0" w:type="auto"/>
          </w:tcPr>
          <w:p w:rsidR="00E53F3A" w:rsidRDefault="00E53F3A" w:rsidP="00E53F3A">
            <w:pPr>
              <w:jc w:val="center"/>
              <w:rPr>
                <w:lang w:eastAsia="zh-CN"/>
              </w:rPr>
            </w:pPr>
            <w:r w:rsidRPr="00E53F3A">
              <w:rPr>
                <w:lang w:eastAsia="zh-CN"/>
              </w:rPr>
              <w:t>0.5526</w:t>
            </w:r>
          </w:p>
        </w:tc>
      </w:tr>
      <w:tr w:rsidR="00E53F3A" w:rsidTr="00E53F3A">
        <w:tblPrEx>
          <w:tblLook w:val="04A0"/>
        </w:tblPrEx>
        <w:trPr>
          <w:trHeight w:val="160"/>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-6</w:t>
            </w:r>
          </w:p>
        </w:tc>
        <w:tc>
          <w:tcPr>
            <w:tcW w:w="0" w:type="auto"/>
          </w:tcPr>
          <w:p w:rsidR="00E53F3A" w:rsidRDefault="00E53F3A" w:rsidP="00E53F3A">
            <w:pPr>
              <w:jc w:val="center"/>
              <w:rPr>
                <w:lang w:eastAsia="zh-CN"/>
              </w:rPr>
            </w:pPr>
            <w:r w:rsidRPr="00E53F3A">
              <w:rPr>
                <w:lang w:eastAsia="zh-CN"/>
              </w:rPr>
              <w:t>-1.1309</w:t>
            </w:r>
          </w:p>
        </w:tc>
        <w:tc>
          <w:tcPr>
            <w:tcW w:w="0" w:type="auto"/>
          </w:tcPr>
          <w:p w:rsidR="00E53F3A" w:rsidRDefault="00E53F3A" w:rsidP="00E53F3A">
            <w:pPr>
              <w:jc w:val="center"/>
              <w:rPr>
                <w:lang w:eastAsia="zh-CN"/>
              </w:rPr>
            </w:pPr>
            <w:r w:rsidRPr="00E53F3A">
              <w:rPr>
                <w:lang w:eastAsia="zh-CN"/>
              </w:rPr>
              <w:t>0.028059</w:t>
            </w:r>
          </w:p>
        </w:tc>
        <w:tc>
          <w:tcPr>
            <w:tcW w:w="0" w:type="auto"/>
          </w:tcPr>
          <w:p w:rsidR="00E53F3A" w:rsidRDefault="00E53F3A" w:rsidP="00E53F3A">
            <w:pPr>
              <w:jc w:val="center"/>
              <w:rPr>
                <w:lang w:eastAsia="zh-CN"/>
              </w:rPr>
            </w:pPr>
            <w:r w:rsidRPr="00E53F3A">
              <w:rPr>
                <w:lang w:eastAsia="zh-CN"/>
              </w:rPr>
              <w:t>1.0915</w:t>
            </w:r>
          </w:p>
        </w:tc>
      </w:tr>
      <w:tr w:rsidR="00E53F3A" w:rsidTr="00E53F3A">
        <w:tblPrEx>
          <w:tblLook w:val="04A0"/>
        </w:tblPrEx>
        <w:trPr>
          <w:trHeight w:val="273"/>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-9.2</w:t>
            </w:r>
          </w:p>
        </w:tc>
        <w:tc>
          <w:tcPr>
            <w:tcW w:w="0" w:type="auto"/>
          </w:tcPr>
          <w:p w:rsidR="00E53F3A" w:rsidRDefault="00E53F3A" w:rsidP="00E53F3A">
            <w:pPr>
              <w:jc w:val="center"/>
              <w:rPr>
                <w:lang w:eastAsia="zh-CN"/>
              </w:rPr>
            </w:pPr>
            <w:r w:rsidRPr="00E53F3A">
              <w:rPr>
                <w:lang w:eastAsia="zh-CN"/>
              </w:rPr>
              <w:t>-2.4865</w:t>
            </w:r>
          </w:p>
        </w:tc>
        <w:tc>
          <w:tcPr>
            <w:tcW w:w="0" w:type="auto"/>
          </w:tcPr>
          <w:p w:rsidR="00E53F3A" w:rsidRDefault="00E53F3A" w:rsidP="00E53F3A">
            <w:pPr>
              <w:jc w:val="center"/>
              <w:rPr>
                <w:lang w:eastAsia="zh-CN"/>
              </w:rPr>
            </w:pPr>
            <w:r w:rsidRPr="00E53F3A">
              <w:rPr>
                <w:lang w:eastAsia="zh-CN"/>
              </w:rPr>
              <w:t>0.19256</w:t>
            </w:r>
          </w:p>
        </w:tc>
        <w:tc>
          <w:tcPr>
            <w:tcW w:w="0" w:type="auto"/>
          </w:tcPr>
          <w:p w:rsidR="00E53F3A" w:rsidRDefault="00E53F3A" w:rsidP="00E53F3A">
            <w:pPr>
              <w:jc w:val="center"/>
              <w:rPr>
                <w:lang w:eastAsia="zh-CN"/>
              </w:rPr>
            </w:pPr>
            <w:r w:rsidRPr="00E53F3A">
              <w:rPr>
                <w:lang w:eastAsia="zh-CN"/>
              </w:rPr>
              <w:t>1.8936</w:t>
            </w:r>
          </w:p>
        </w:tc>
      </w:tr>
      <w:tr w:rsidR="00E53F3A" w:rsidTr="00E53F3A">
        <w:tblPrEx>
          <w:tblLook w:val="04A0"/>
        </w:tblPrEx>
        <w:trPr>
          <w:trHeight w:val="132"/>
          <w:jc w:val="center"/>
        </w:trPr>
        <w:tc>
          <w:tcPr>
            <w:tcW w:w="0" w:type="auto"/>
            <w:vMerge/>
          </w:tcPr>
          <w:p w:rsidR="00E53F3A" w:rsidRDefault="00E53F3A" w:rsidP="00E53F3A">
            <w:pPr>
              <w:jc w:val="center"/>
              <w:rPr>
                <w:lang w:eastAsia="zh-CN"/>
              </w:rPr>
            </w:pPr>
          </w:p>
        </w:tc>
        <w:tc>
          <w:tcPr>
            <w:tcW w:w="0" w:type="auto"/>
          </w:tcPr>
          <w:p w:rsidR="00E53F3A" w:rsidRDefault="00E53F3A" w:rsidP="00E53F3A">
            <w:pPr>
              <w:jc w:val="center"/>
              <w:rPr>
                <w:lang w:eastAsia="zh-CN"/>
              </w:rPr>
            </w:pPr>
            <w:r>
              <w:rPr>
                <w:lang w:eastAsia="zh-CN"/>
              </w:rPr>
              <w:t>-14.2</w:t>
            </w:r>
          </w:p>
        </w:tc>
        <w:tc>
          <w:tcPr>
            <w:tcW w:w="0" w:type="auto"/>
          </w:tcPr>
          <w:p w:rsidR="00E53F3A" w:rsidRDefault="00E53F3A" w:rsidP="00E53F3A">
            <w:pPr>
              <w:jc w:val="center"/>
              <w:rPr>
                <w:lang w:eastAsia="zh-CN"/>
              </w:rPr>
            </w:pPr>
            <w:r w:rsidRPr="00E53F3A">
              <w:rPr>
                <w:lang w:eastAsia="zh-CN"/>
              </w:rPr>
              <w:t>-3.6103</w:t>
            </w:r>
          </w:p>
        </w:tc>
        <w:tc>
          <w:tcPr>
            <w:tcW w:w="0" w:type="auto"/>
          </w:tcPr>
          <w:p w:rsidR="00E53F3A" w:rsidRDefault="00E53F3A" w:rsidP="00E53F3A">
            <w:pPr>
              <w:jc w:val="center"/>
              <w:rPr>
                <w:lang w:eastAsia="zh-CN"/>
              </w:rPr>
            </w:pPr>
            <w:r w:rsidRPr="00E53F3A">
              <w:rPr>
                <w:lang w:eastAsia="zh-CN"/>
              </w:rPr>
              <w:t>1.5971</w:t>
            </w:r>
          </w:p>
        </w:tc>
        <w:tc>
          <w:tcPr>
            <w:tcW w:w="0" w:type="auto"/>
          </w:tcPr>
          <w:p w:rsidR="00E53F3A" w:rsidRDefault="00E53F3A" w:rsidP="00E53F3A">
            <w:pPr>
              <w:jc w:val="center"/>
              <w:rPr>
                <w:lang w:eastAsia="zh-CN"/>
              </w:rPr>
            </w:pPr>
            <w:r w:rsidRPr="00E53F3A">
              <w:rPr>
                <w:lang w:eastAsia="zh-CN"/>
              </w:rPr>
              <w:t>4.5011</w:t>
            </w:r>
          </w:p>
        </w:tc>
      </w:tr>
    </w:tbl>
    <w:p w:rsidR="00E53F3A" w:rsidRDefault="00E53F3A" w:rsidP="00E53F3A">
      <w:pPr>
        <w:jc w:val="center"/>
        <w:rPr>
          <w:lang w:eastAsia="zh-CN"/>
        </w:rPr>
      </w:pPr>
      <w:r w:rsidRPr="00D31525">
        <w:rPr>
          <w:b/>
          <w:lang w:eastAsia="zh-CN"/>
        </w:rPr>
        <w:t xml:space="preserve">Table </w:t>
      </w:r>
      <w:r>
        <w:rPr>
          <w:b/>
          <w:lang w:eastAsia="zh-CN"/>
        </w:rPr>
        <w:t>7</w:t>
      </w:r>
      <w:r w:rsidRPr="00D31525">
        <w:rPr>
          <w:b/>
          <w:lang w:eastAsia="zh-CN"/>
        </w:rPr>
        <w:t xml:space="preserve"> </w:t>
      </w:r>
      <w:r>
        <w:rPr>
          <w:b/>
          <w:lang w:eastAsia="zh-CN"/>
        </w:rPr>
        <w:t xml:space="preserve">Simulation results of Delta RSRQ with 1600ms measurement period </w:t>
      </w:r>
    </w:p>
    <w:tbl>
      <w:tblPr>
        <w:tblStyle w:val="TableGrid"/>
        <w:tblW w:w="0" w:type="auto"/>
        <w:jc w:val="center"/>
        <w:tblLook w:val="0000"/>
      </w:tblPr>
      <w:tblGrid>
        <w:gridCol w:w="1433"/>
        <w:gridCol w:w="1022"/>
        <w:gridCol w:w="933"/>
        <w:gridCol w:w="905"/>
        <w:gridCol w:w="905"/>
      </w:tblGrid>
      <w:tr w:rsidR="00E53F3A" w:rsidTr="00E53F3A">
        <w:trPr>
          <w:trHeight w:val="311"/>
          <w:jc w:val="center"/>
        </w:trPr>
        <w:tc>
          <w:tcPr>
            <w:tcW w:w="0" w:type="auto"/>
            <w:shd w:val="clear" w:color="auto" w:fill="auto"/>
          </w:tcPr>
          <w:p w:rsidR="00E53F3A" w:rsidRDefault="00E53F3A" w:rsidP="00E53F3A">
            <w:pPr>
              <w:jc w:val="center"/>
              <w:rPr>
                <w:lang w:eastAsia="zh-CN"/>
              </w:rPr>
            </w:pPr>
            <w:r>
              <w:rPr>
                <w:lang w:eastAsia="zh-CN"/>
              </w:rPr>
              <w:t>Channel model</w:t>
            </w:r>
          </w:p>
        </w:tc>
        <w:tc>
          <w:tcPr>
            <w:tcW w:w="0" w:type="auto"/>
          </w:tcPr>
          <w:p w:rsidR="00E53F3A" w:rsidRDefault="00E53F3A" w:rsidP="00E53F3A">
            <w:pPr>
              <w:jc w:val="center"/>
              <w:rPr>
                <w:lang w:eastAsia="zh-CN"/>
              </w:rPr>
            </w:pPr>
            <w:r>
              <w:rPr>
                <w:lang w:eastAsia="zh-CN"/>
              </w:rPr>
              <w:t>SNR (dB)</w:t>
            </w:r>
          </w:p>
        </w:tc>
        <w:tc>
          <w:tcPr>
            <w:tcW w:w="0" w:type="auto"/>
          </w:tcPr>
          <w:p w:rsidR="00E53F3A" w:rsidRDefault="00E53F3A" w:rsidP="00E53F3A">
            <w:pPr>
              <w:jc w:val="center"/>
              <w:rPr>
                <w:lang w:eastAsia="zh-CN"/>
              </w:rPr>
            </w:pPr>
            <w:r>
              <w:rPr>
                <w:lang w:eastAsia="zh-CN"/>
              </w:rPr>
              <w:t>5%-tile</w:t>
            </w:r>
          </w:p>
        </w:tc>
        <w:tc>
          <w:tcPr>
            <w:tcW w:w="0" w:type="auto"/>
          </w:tcPr>
          <w:p w:rsidR="00E53F3A" w:rsidRDefault="00E53F3A" w:rsidP="00E53F3A">
            <w:pPr>
              <w:jc w:val="center"/>
              <w:rPr>
                <w:lang w:eastAsia="zh-CN"/>
              </w:rPr>
            </w:pPr>
            <w:r>
              <w:rPr>
                <w:lang w:eastAsia="zh-CN"/>
              </w:rPr>
              <w:t>50%-tile</w:t>
            </w:r>
          </w:p>
        </w:tc>
        <w:tc>
          <w:tcPr>
            <w:tcW w:w="0" w:type="auto"/>
          </w:tcPr>
          <w:p w:rsidR="00E53F3A" w:rsidRDefault="00E53F3A" w:rsidP="00E53F3A">
            <w:pPr>
              <w:jc w:val="center"/>
              <w:rPr>
                <w:lang w:eastAsia="zh-CN"/>
              </w:rPr>
            </w:pPr>
            <w:r>
              <w:rPr>
                <w:lang w:eastAsia="zh-CN"/>
              </w:rPr>
              <w:t>95%-tile</w:t>
            </w:r>
          </w:p>
        </w:tc>
      </w:tr>
      <w:tr w:rsidR="00C35E70" w:rsidTr="00E53F3A">
        <w:tblPrEx>
          <w:tblLook w:val="04A0"/>
        </w:tblPrEx>
        <w:trPr>
          <w:trHeight w:val="207"/>
          <w:jc w:val="center"/>
        </w:trPr>
        <w:tc>
          <w:tcPr>
            <w:tcW w:w="0" w:type="auto"/>
            <w:vMerge w:val="restart"/>
          </w:tcPr>
          <w:p w:rsidR="00C35E70" w:rsidRDefault="00C35E70" w:rsidP="00E53F3A">
            <w:pPr>
              <w:jc w:val="center"/>
              <w:rPr>
                <w:lang w:eastAsia="zh-CN"/>
              </w:rPr>
            </w:pPr>
            <w:r>
              <w:rPr>
                <w:lang w:eastAsia="zh-CN"/>
              </w:rPr>
              <w:t>AWGN</w:t>
            </w:r>
          </w:p>
        </w:tc>
        <w:tc>
          <w:tcPr>
            <w:tcW w:w="0" w:type="auto"/>
          </w:tcPr>
          <w:p w:rsidR="00C35E70" w:rsidRDefault="00C35E70" w:rsidP="00E53F3A">
            <w:pPr>
              <w:jc w:val="center"/>
              <w:rPr>
                <w:lang w:eastAsia="zh-CN"/>
              </w:rPr>
            </w:pPr>
            <w:r>
              <w:rPr>
                <w:lang w:eastAsia="zh-CN"/>
              </w:rPr>
              <w:t>-3</w:t>
            </w:r>
          </w:p>
        </w:tc>
        <w:tc>
          <w:tcPr>
            <w:tcW w:w="0" w:type="auto"/>
          </w:tcPr>
          <w:p w:rsidR="00C35E70" w:rsidRDefault="00C35E70" w:rsidP="00E53F3A">
            <w:pPr>
              <w:jc w:val="center"/>
              <w:rPr>
                <w:lang w:eastAsia="zh-CN"/>
              </w:rPr>
            </w:pPr>
            <w:r w:rsidRPr="00E53F3A">
              <w:rPr>
                <w:lang w:eastAsia="zh-CN"/>
              </w:rPr>
              <w:t>-0.3493</w:t>
            </w:r>
          </w:p>
        </w:tc>
        <w:tc>
          <w:tcPr>
            <w:tcW w:w="0" w:type="auto"/>
          </w:tcPr>
          <w:p w:rsidR="00C35E70" w:rsidRDefault="00C35E70" w:rsidP="00E53F3A">
            <w:pPr>
              <w:jc w:val="center"/>
              <w:rPr>
                <w:lang w:eastAsia="zh-CN"/>
              </w:rPr>
            </w:pPr>
            <w:r w:rsidRPr="00E53F3A">
              <w:rPr>
                <w:lang w:eastAsia="zh-CN"/>
              </w:rPr>
              <w:t>0.36164</w:t>
            </w:r>
          </w:p>
        </w:tc>
        <w:tc>
          <w:tcPr>
            <w:tcW w:w="0" w:type="auto"/>
          </w:tcPr>
          <w:p w:rsidR="00C35E70" w:rsidRDefault="00C35E70" w:rsidP="00E53F3A">
            <w:pPr>
              <w:jc w:val="center"/>
              <w:rPr>
                <w:lang w:eastAsia="zh-CN"/>
              </w:rPr>
            </w:pPr>
            <w:r w:rsidRPr="00E53F3A">
              <w:rPr>
                <w:lang w:eastAsia="zh-CN"/>
              </w:rPr>
              <w:t>0.99458</w:t>
            </w:r>
          </w:p>
        </w:tc>
      </w:tr>
      <w:tr w:rsidR="00C35E70" w:rsidTr="00E53F3A">
        <w:tblPrEx>
          <w:tblLook w:val="04A0"/>
        </w:tblPrEx>
        <w:trPr>
          <w:trHeight w:val="207"/>
          <w:jc w:val="center"/>
        </w:trPr>
        <w:tc>
          <w:tcPr>
            <w:tcW w:w="0" w:type="auto"/>
            <w:vMerge/>
          </w:tcPr>
          <w:p w:rsidR="00C35E70" w:rsidRDefault="00C35E70" w:rsidP="00E53F3A">
            <w:pPr>
              <w:jc w:val="center"/>
              <w:rPr>
                <w:lang w:eastAsia="zh-CN"/>
              </w:rPr>
            </w:pPr>
          </w:p>
        </w:tc>
        <w:tc>
          <w:tcPr>
            <w:tcW w:w="0" w:type="auto"/>
          </w:tcPr>
          <w:p w:rsidR="00C35E70" w:rsidRDefault="00C35E70" w:rsidP="00E53F3A">
            <w:pPr>
              <w:jc w:val="center"/>
              <w:rPr>
                <w:lang w:eastAsia="zh-CN"/>
              </w:rPr>
            </w:pPr>
            <w:r>
              <w:rPr>
                <w:lang w:eastAsia="zh-CN"/>
              </w:rPr>
              <w:t>-6</w:t>
            </w:r>
          </w:p>
        </w:tc>
        <w:tc>
          <w:tcPr>
            <w:tcW w:w="0" w:type="auto"/>
          </w:tcPr>
          <w:p w:rsidR="00C35E70" w:rsidRDefault="00C35E70" w:rsidP="00E53F3A">
            <w:pPr>
              <w:jc w:val="center"/>
              <w:rPr>
                <w:lang w:eastAsia="zh-CN"/>
              </w:rPr>
            </w:pPr>
            <w:r w:rsidRPr="00E53F3A">
              <w:rPr>
                <w:lang w:eastAsia="zh-CN"/>
              </w:rPr>
              <w:t>-1.0671</w:t>
            </w:r>
          </w:p>
        </w:tc>
        <w:tc>
          <w:tcPr>
            <w:tcW w:w="0" w:type="auto"/>
          </w:tcPr>
          <w:p w:rsidR="00C35E70" w:rsidRDefault="00C35E70" w:rsidP="00E53F3A">
            <w:pPr>
              <w:jc w:val="center"/>
              <w:rPr>
                <w:lang w:eastAsia="zh-CN"/>
              </w:rPr>
            </w:pPr>
            <w:r w:rsidRPr="00E53F3A">
              <w:rPr>
                <w:lang w:eastAsia="zh-CN"/>
              </w:rPr>
              <w:t>0.33986</w:t>
            </w:r>
          </w:p>
        </w:tc>
        <w:tc>
          <w:tcPr>
            <w:tcW w:w="0" w:type="auto"/>
          </w:tcPr>
          <w:p w:rsidR="00C35E70" w:rsidRDefault="00C35E70" w:rsidP="00E53F3A">
            <w:pPr>
              <w:jc w:val="center"/>
              <w:rPr>
                <w:lang w:eastAsia="zh-CN"/>
              </w:rPr>
            </w:pPr>
            <w:r w:rsidRPr="00E53F3A">
              <w:rPr>
                <w:lang w:eastAsia="zh-CN"/>
              </w:rPr>
              <w:t>1.254</w:t>
            </w:r>
          </w:p>
        </w:tc>
      </w:tr>
      <w:tr w:rsidR="00C35E70" w:rsidTr="00E53F3A">
        <w:tblPrEx>
          <w:tblLook w:val="04A0"/>
        </w:tblPrEx>
        <w:trPr>
          <w:trHeight w:val="198"/>
          <w:jc w:val="center"/>
        </w:trPr>
        <w:tc>
          <w:tcPr>
            <w:tcW w:w="0" w:type="auto"/>
            <w:vMerge/>
          </w:tcPr>
          <w:p w:rsidR="00C35E70" w:rsidRDefault="00C35E70" w:rsidP="00E53F3A">
            <w:pPr>
              <w:jc w:val="center"/>
              <w:rPr>
                <w:lang w:eastAsia="zh-CN"/>
              </w:rPr>
            </w:pPr>
          </w:p>
        </w:tc>
        <w:tc>
          <w:tcPr>
            <w:tcW w:w="0" w:type="auto"/>
          </w:tcPr>
          <w:p w:rsidR="00C35E70" w:rsidRDefault="00C35E70" w:rsidP="00E53F3A">
            <w:pPr>
              <w:jc w:val="center"/>
              <w:rPr>
                <w:lang w:eastAsia="zh-CN"/>
              </w:rPr>
            </w:pPr>
            <w:r>
              <w:rPr>
                <w:lang w:eastAsia="zh-CN"/>
              </w:rPr>
              <w:t>-9.2</w:t>
            </w:r>
          </w:p>
        </w:tc>
        <w:tc>
          <w:tcPr>
            <w:tcW w:w="0" w:type="auto"/>
          </w:tcPr>
          <w:p w:rsidR="00C35E70" w:rsidRDefault="00C35E70" w:rsidP="00E53F3A">
            <w:pPr>
              <w:jc w:val="center"/>
              <w:rPr>
                <w:lang w:eastAsia="zh-CN"/>
              </w:rPr>
            </w:pPr>
            <w:r w:rsidRPr="00E53F3A">
              <w:rPr>
                <w:lang w:eastAsia="zh-CN"/>
              </w:rPr>
              <w:t>-2.773</w:t>
            </w:r>
          </w:p>
        </w:tc>
        <w:tc>
          <w:tcPr>
            <w:tcW w:w="0" w:type="auto"/>
          </w:tcPr>
          <w:p w:rsidR="00C35E70" w:rsidRDefault="00C35E70" w:rsidP="00E53F3A">
            <w:pPr>
              <w:jc w:val="center"/>
              <w:rPr>
                <w:lang w:eastAsia="zh-CN"/>
              </w:rPr>
            </w:pPr>
            <w:r w:rsidRPr="00E53F3A">
              <w:rPr>
                <w:lang w:eastAsia="zh-CN"/>
              </w:rPr>
              <w:t>0.03964</w:t>
            </w:r>
          </w:p>
        </w:tc>
        <w:tc>
          <w:tcPr>
            <w:tcW w:w="0" w:type="auto"/>
          </w:tcPr>
          <w:p w:rsidR="00C35E70" w:rsidRDefault="00C35E70" w:rsidP="00E53F3A">
            <w:pPr>
              <w:jc w:val="center"/>
              <w:rPr>
                <w:lang w:eastAsia="zh-CN"/>
              </w:rPr>
            </w:pPr>
            <w:r w:rsidRPr="00E53F3A">
              <w:rPr>
                <w:lang w:eastAsia="zh-CN"/>
              </w:rPr>
              <w:t>1.9563</w:t>
            </w:r>
          </w:p>
        </w:tc>
      </w:tr>
      <w:tr w:rsidR="00C35E70" w:rsidTr="00E53F3A">
        <w:tblPrEx>
          <w:tblLook w:val="04A0"/>
        </w:tblPrEx>
        <w:trPr>
          <w:trHeight w:val="207"/>
          <w:jc w:val="center"/>
        </w:trPr>
        <w:tc>
          <w:tcPr>
            <w:tcW w:w="0" w:type="auto"/>
            <w:vMerge/>
          </w:tcPr>
          <w:p w:rsidR="00C35E70" w:rsidRDefault="00C35E70" w:rsidP="00E53F3A">
            <w:pPr>
              <w:jc w:val="center"/>
              <w:rPr>
                <w:lang w:eastAsia="zh-CN"/>
              </w:rPr>
            </w:pPr>
          </w:p>
        </w:tc>
        <w:tc>
          <w:tcPr>
            <w:tcW w:w="0" w:type="auto"/>
          </w:tcPr>
          <w:p w:rsidR="00C35E70" w:rsidRDefault="00C35E70" w:rsidP="00E53F3A">
            <w:pPr>
              <w:jc w:val="center"/>
              <w:rPr>
                <w:lang w:eastAsia="zh-CN"/>
              </w:rPr>
            </w:pPr>
            <w:r>
              <w:rPr>
                <w:lang w:eastAsia="zh-CN"/>
              </w:rPr>
              <w:t>-14.2</w:t>
            </w:r>
          </w:p>
        </w:tc>
        <w:tc>
          <w:tcPr>
            <w:tcW w:w="0" w:type="auto"/>
          </w:tcPr>
          <w:p w:rsidR="00C35E70" w:rsidRDefault="00C35E70" w:rsidP="00E53F3A">
            <w:pPr>
              <w:jc w:val="center"/>
              <w:rPr>
                <w:lang w:eastAsia="zh-CN"/>
              </w:rPr>
            </w:pPr>
            <w:r w:rsidRPr="00E53F3A">
              <w:rPr>
                <w:lang w:eastAsia="zh-CN"/>
              </w:rPr>
              <w:t>-3.8168</w:t>
            </w:r>
          </w:p>
        </w:tc>
        <w:tc>
          <w:tcPr>
            <w:tcW w:w="0" w:type="auto"/>
          </w:tcPr>
          <w:p w:rsidR="00C35E70" w:rsidRDefault="00C35E70" w:rsidP="00E53F3A">
            <w:pPr>
              <w:jc w:val="center"/>
              <w:rPr>
                <w:lang w:eastAsia="zh-CN"/>
              </w:rPr>
            </w:pPr>
            <w:r w:rsidRPr="00E53F3A">
              <w:rPr>
                <w:lang w:eastAsia="zh-CN"/>
              </w:rPr>
              <w:t>1.6301</w:t>
            </w:r>
          </w:p>
        </w:tc>
        <w:tc>
          <w:tcPr>
            <w:tcW w:w="0" w:type="auto"/>
          </w:tcPr>
          <w:p w:rsidR="00C35E70" w:rsidRDefault="00C35E70" w:rsidP="00E53F3A">
            <w:pPr>
              <w:jc w:val="center"/>
              <w:rPr>
                <w:lang w:eastAsia="zh-CN"/>
              </w:rPr>
            </w:pPr>
            <w:r w:rsidRPr="00E53F3A">
              <w:rPr>
                <w:lang w:eastAsia="zh-CN"/>
              </w:rPr>
              <w:t>4.2897</w:t>
            </w:r>
          </w:p>
        </w:tc>
      </w:tr>
      <w:tr w:rsidR="00C35E70" w:rsidTr="00E53F3A">
        <w:tblPrEx>
          <w:tblLook w:val="04A0"/>
        </w:tblPrEx>
        <w:trPr>
          <w:trHeight w:val="397"/>
          <w:jc w:val="center"/>
        </w:trPr>
        <w:tc>
          <w:tcPr>
            <w:tcW w:w="0" w:type="auto"/>
            <w:vMerge w:val="restart"/>
          </w:tcPr>
          <w:p w:rsidR="00C35E70" w:rsidRDefault="00C35E70" w:rsidP="00E53F3A">
            <w:pPr>
              <w:jc w:val="center"/>
              <w:rPr>
                <w:lang w:eastAsia="zh-CN"/>
              </w:rPr>
            </w:pPr>
            <w:r>
              <w:rPr>
                <w:lang w:eastAsia="zh-CN"/>
              </w:rPr>
              <w:t>EPA5</w:t>
            </w:r>
          </w:p>
        </w:tc>
        <w:tc>
          <w:tcPr>
            <w:tcW w:w="0" w:type="auto"/>
          </w:tcPr>
          <w:p w:rsidR="00C35E70" w:rsidRDefault="00C35E70" w:rsidP="00E53F3A">
            <w:pPr>
              <w:jc w:val="center"/>
              <w:rPr>
                <w:lang w:eastAsia="zh-CN"/>
              </w:rPr>
            </w:pPr>
            <w:r>
              <w:rPr>
                <w:lang w:eastAsia="zh-CN"/>
              </w:rPr>
              <w:t>-3</w:t>
            </w:r>
          </w:p>
        </w:tc>
        <w:tc>
          <w:tcPr>
            <w:tcW w:w="0" w:type="auto"/>
          </w:tcPr>
          <w:p w:rsidR="00C35E70" w:rsidRDefault="00C35E70" w:rsidP="00E53F3A">
            <w:pPr>
              <w:jc w:val="center"/>
              <w:rPr>
                <w:lang w:eastAsia="zh-CN"/>
              </w:rPr>
            </w:pPr>
            <w:r w:rsidRPr="00E53F3A">
              <w:rPr>
                <w:lang w:eastAsia="zh-CN"/>
              </w:rPr>
              <w:t>-0.31258</w:t>
            </w:r>
          </w:p>
        </w:tc>
        <w:tc>
          <w:tcPr>
            <w:tcW w:w="0" w:type="auto"/>
          </w:tcPr>
          <w:p w:rsidR="00C35E70" w:rsidRDefault="00C35E70" w:rsidP="00E53F3A">
            <w:pPr>
              <w:jc w:val="center"/>
              <w:rPr>
                <w:lang w:eastAsia="zh-CN"/>
              </w:rPr>
            </w:pPr>
            <w:r w:rsidRPr="00E53F3A">
              <w:rPr>
                <w:lang w:eastAsia="zh-CN"/>
              </w:rPr>
              <w:t>0.38308</w:t>
            </w:r>
          </w:p>
        </w:tc>
        <w:tc>
          <w:tcPr>
            <w:tcW w:w="0" w:type="auto"/>
          </w:tcPr>
          <w:p w:rsidR="00C35E70" w:rsidRDefault="00C35E70" w:rsidP="00E53F3A">
            <w:pPr>
              <w:jc w:val="center"/>
              <w:rPr>
                <w:lang w:eastAsia="zh-CN"/>
              </w:rPr>
            </w:pPr>
            <w:r w:rsidRPr="00E53F3A">
              <w:rPr>
                <w:lang w:eastAsia="zh-CN"/>
              </w:rPr>
              <w:t>0.97347</w:t>
            </w:r>
          </w:p>
        </w:tc>
      </w:tr>
      <w:tr w:rsidR="00C35E70" w:rsidTr="00E53F3A">
        <w:tblPrEx>
          <w:tblLook w:val="04A0"/>
        </w:tblPrEx>
        <w:trPr>
          <w:trHeight w:val="194"/>
          <w:jc w:val="center"/>
        </w:trPr>
        <w:tc>
          <w:tcPr>
            <w:tcW w:w="0" w:type="auto"/>
            <w:vMerge/>
          </w:tcPr>
          <w:p w:rsidR="00C35E70" w:rsidRDefault="00C35E70" w:rsidP="00E53F3A">
            <w:pPr>
              <w:jc w:val="center"/>
              <w:rPr>
                <w:lang w:eastAsia="zh-CN"/>
              </w:rPr>
            </w:pPr>
          </w:p>
        </w:tc>
        <w:tc>
          <w:tcPr>
            <w:tcW w:w="0" w:type="auto"/>
          </w:tcPr>
          <w:p w:rsidR="00C35E70" w:rsidRDefault="00C35E70" w:rsidP="00E53F3A">
            <w:pPr>
              <w:jc w:val="center"/>
              <w:rPr>
                <w:lang w:eastAsia="zh-CN"/>
              </w:rPr>
            </w:pPr>
            <w:r>
              <w:rPr>
                <w:lang w:eastAsia="zh-CN"/>
              </w:rPr>
              <w:t>-6</w:t>
            </w:r>
          </w:p>
        </w:tc>
        <w:tc>
          <w:tcPr>
            <w:tcW w:w="0" w:type="auto"/>
          </w:tcPr>
          <w:p w:rsidR="00C35E70" w:rsidRDefault="00C35E70" w:rsidP="00E53F3A">
            <w:pPr>
              <w:jc w:val="center"/>
              <w:rPr>
                <w:lang w:eastAsia="zh-CN"/>
              </w:rPr>
            </w:pPr>
            <w:r w:rsidRPr="00E53F3A">
              <w:rPr>
                <w:lang w:eastAsia="zh-CN"/>
              </w:rPr>
              <w:t>-1.0974</w:t>
            </w:r>
          </w:p>
        </w:tc>
        <w:tc>
          <w:tcPr>
            <w:tcW w:w="0" w:type="auto"/>
          </w:tcPr>
          <w:p w:rsidR="00C35E70" w:rsidRDefault="00C35E70" w:rsidP="00E53F3A">
            <w:pPr>
              <w:jc w:val="center"/>
              <w:rPr>
                <w:lang w:eastAsia="zh-CN"/>
              </w:rPr>
            </w:pPr>
            <w:r w:rsidRPr="00E53F3A">
              <w:rPr>
                <w:lang w:eastAsia="zh-CN"/>
              </w:rPr>
              <w:t>0.25082</w:t>
            </w:r>
          </w:p>
        </w:tc>
        <w:tc>
          <w:tcPr>
            <w:tcW w:w="0" w:type="auto"/>
          </w:tcPr>
          <w:p w:rsidR="00C35E70" w:rsidRDefault="00C35E70" w:rsidP="00E53F3A">
            <w:pPr>
              <w:jc w:val="center"/>
              <w:rPr>
                <w:lang w:eastAsia="zh-CN"/>
              </w:rPr>
            </w:pPr>
            <w:r w:rsidRPr="00E53F3A">
              <w:rPr>
                <w:lang w:eastAsia="zh-CN"/>
              </w:rPr>
              <w:t>1.296</w:t>
            </w:r>
          </w:p>
        </w:tc>
      </w:tr>
      <w:tr w:rsidR="00C35E70" w:rsidTr="00E53F3A">
        <w:tblPrEx>
          <w:tblLook w:val="04A0"/>
        </w:tblPrEx>
        <w:trPr>
          <w:trHeight w:val="236"/>
          <w:jc w:val="center"/>
        </w:trPr>
        <w:tc>
          <w:tcPr>
            <w:tcW w:w="0" w:type="auto"/>
            <w:vMerge/>
          </w:tcPr>
          <w:p w:rsidR="00C35E70" w:rsidRDefault="00C35E70" w:rsidP="00E53F3A">
            <w:pPr>
              <w:jc w:val="center"/>
              <w:rPr>
                <w:lang w:eastAsia="zh-CN"/>
              </w:rPr>
            </w:pPr>
          </w:p>
        </w:tc>
        <w:tc>
          <w:tcPr>
            <w:tcW w:w="0" w:type="auto"/>
          </w:tcPr>
          <w:p w:rsidR="00C35E70" w:rsidRDefault="00C35E70" w:rsidP="00E53F3A">
            <w:pPr>
              <w:jc w:val="center"/>
              <w:rPr>
                <w:lang w:eastAsia="zh-CN"/>
              </w:rPr>
            </w:pPr>
            <w:r>
              <w:rPr>
                <w:lang w:eastAsia="zh-CN"/>
              </w:rPr>
              <w:t>-9.2</w:t>
            </w:r>
          </w:p>
        </w:tc>
        <w:tc>
          <w:tcPr>
            <w:tcW w:w="0" w:type="auto"/>
          </w:tcPr>
          <w:p w:rsidR="00C35E70" w:rsidRDefault="00C35E70" w:rsidP="00E53F3A">
            <w:pPr>
              <w:jc w:val="center"/>
              <w:rPr>
                <w:lang w:eastAsia="zh-CN"/>
              </w:rPr>
            </w:pPr>
            <w:r w:rsidRPr="00E53F3A">
              <w:rPr>
                <w:lang w:eastAsia="zh-CN"/>
              </w:rPr>
              <w:t>-2.4538</w:t>
            </w:r>
          </w:p>
        </w:tc>
        <w:tc>
          <w:tcPr>
            <w:tcW w:w="0" w:type="auto"/>
          </w:tcPr>
          <w:p w:rsidR="00C35E70" w:rsidRDefault="00C35E70" w:rsidP="00E53F3A">
            <w:pPr>
              <w:jc w:val="center"/>
              <w:rPr>
                <w:lang w:eastAsia="zh-CN"/>
              </w:rPr>
            </w:pPr>
            <w:r w:rsidRPr="00E53F3A">
              <w:rPr>
                <w:lang w:eastAsia="zh-CN"/>
              </w:rPr>
              <w:t>0.27875</w:t>
            </w:r>
          </w:p>
        </w:tc>
        <w:tc>
          <w:tcPr>
            <w:tcW w:w="0" w:type="auto"/>
          </w:tcPr>
          <w:p w:rsidR="00C35E70" w:rsidRDefault="00C35E70" w:rsidP="00E53F3A">
            <w:pPr>
              <w:jc w:val="center"/>
              <w:rPr>
                <w:lang w:eastAsia="zh-CN"/>
              </w:rPr>
            </w:pPr>
            <w:r w:rsidRPr="00E53F3A">
              <w:rPr>
                <w:lang w:eastAsia="zh-CN"/>
              </w:rPr>
              <w:t>2.0911</w:t>
            </w:r>
          </w:p>
        </w:tc>
      </w:tr>
      <w:tr w:rsidR="00C35E70" w:rsidTr="00E53F3A">
        <w:tblPrEx>
          <w:tblLook w:val="04A0"/>
        </w:tblPrEx>
        <w:trPr>
          <w:trHeight w:val="165"/>
          <w:jc w:val="center"/>
        </w:trPr>
        <w:tc>
          <w:tcPr>
            <w:tcW w:w="0" w:type="auto"/>
            <w:vMerge/>
          </w:tcPr>
          <w:p w:rsidR="00C35E70" w:rsidRDefault="00C35E70" w:rsidP="00E53F3A">
            <w:pPr>
              <w:jc w:val="center"/>
              <w:rPr>
                <w:lang w:eastAsia="zh-CN"/>
              </w:rPr>
            </w:pPr>
          </w:p>
        </w:tc>
        <w:tc>
          <w:tcPr>
            <w:tcW w:w="0" w:type="auto"/>
          </w:tcPr>
          <w:p w:rsidR="00C35E70" w:rsidRDefault="00C35E70" w:rsidP="00E53F3A">
            <w:pPr>
              <w:jc w:val="center"/>
              <w:rPr>
                <w:lang w:eastAsia="zh-CN"/>
              </w:rPr>
            </w:pPr>
            <w:r>
              <w:rPr>
                <w:lang w:eastAsia="zh-CN"/>
              </w:rPr>
              <w:t>-14.2</w:t>
            </w:r>
          </w:p>
        </w:tc>
        <w:tc>
          <w:tcPr>
            <w:tcW w:w="0" w:type="auto"/>
          </w:tcPr>
          <w:p w:rsidR="00C35E70" w:rsidRDefault="00C35E70" w:rsidP="00E53F3A">
            <w:pPr>
              <w:jc w:val="center"/>
              <w:rPr>
                <w:lang w:eastAsia="zh-CN"/>
              </w:rPr>
            </w:pPr>
            <w:r w:rsidRPr="00E53F3A">
              <w:rPr>
                <w:lang w:eastAsia="zh-CN"/>
              </w:rPr>
              <w:t>-3.9072</w:t>
            </w:r>
          </w:p>
        </w:tc>
        <w:tc>
          <w:tcPr>
            <w:tcW w:w="0" w:type="auto"/>
          </w:tcPr>
          <w:p w:rsidR="00C35E70" w:rsidRDefault="00C35E70" w:rsidP="00E53F3A">
            <w:pPr>
              <w:jc w:val="center"/>
              <w:rPr>
                <w:lang w:eastAsia="zh-CN"/>
              </w:rPr>
            </w:pPr>
            <w:r w:rsidRPr="00E53F3A">
              <w:rPr>
                <w:lang w:eastAsia="zh-CN"/>
              </w:rPr>
              <w:t>1.7902</w:t>
            </w:r>
          </w:p>
        </w:tc>
        <w:tc>
          <w:tcPr>
            <w:tcW w:w="0" w:type="auto"/>
          </w:tcPr>
          <w:p w:rsidR="00C35E70" w:rsidRDefault="00C35E70" w:rsidP="00E53F3A">
            <w:pPr>
              <w:jc w:val="center"/>
              <w:rPr>
                <w:lang w:eastAsia="zh-CN"/>
              </w:rPr>
            </w:pPr>
            <w:r w:rsidRPr="00E53F3A">
              <w:rPr>
                <w:lang w:eastAsia="zh-CN"/>
              </w:rPr>
              <w:t>4.6324</w:t>
            </w:r>
          </w:p>
        </w:tc>
      </w:tr>
      <w:tr w:rsidR="00C35E70" w:rsidTr="00E53F3A">
        <w:tblPrEx>
          <w:tblLook w:val="04A0"/>
        </w:tblPrEx>
        <w:trPr>
          <w:trHeight w:val="245"/>
          <w:jc w:val="center"/>
        </w:trPr>
        <w:tc>
          <w:tcPr>
            <w:tcW w:w="0" w:type="auto"/>
            <w:vMerge w:val="restart"/>
          </w:tcPr>
          <w:p w:rsidR="00C35E70" w:rsidRDefault="00C35E70" w:rsidP="00E53F3A">
            <w:pPr>
              <w:jc w:val="center"/>
              <w:rPr>
                <w:lang w:eastAsia="zh-CN"/>
              </w:rPr>
            </w:pPr>
            <w:r>
              <w:rPr>
                <w:lang w:eastAsia="zh-CN"/>
              </w:rPr>
              <w:t>ETU70</w:t>
            </w:r>
          </w:p>
        </w:tc>
        <w:tc>
          <w:tcPr>
            <w:tcW w:w="0" w:type="auto"/>
          </w:tcPr>
          <w:p w:rsidR="00C35E70" w:rsidRDefault="00C35E70" w:rsidP="00E53F3A">
            <w:pPr>
              <w:jc w:val="center"/>
              <w:rPr>
                <w:lang w:eastAsia="zh-CN"/>
              </w:rPr>
            </w:pPr>
            <w:r>
              <w:rPr>
                <w:lang w:eastAsia="zh-CN"/>
              </w:rPr>
              <w:t>-3</w:t>
            </w:r>
          </w:p>
        </w:tc>
        <w:tc>
          <w:tcPr>
            <w:tcW w:w="0" w:type="auto"/>
          </w:tcPr>
          <w:p w:rsidR="00C35E70" w:rsidRDefault="00C35E70" w:rsidP="00E53F3A">
            <w:pPr>
              <w:jc w:val="center"/>
              <w:rPr>
                <w:lang w:eastAsia="zh-CN"/>
              </w:rPr>
            </w:pPr>
            <w:r w:rsidRPr="00E53F3A">
              <w:rPr>
                <w:lang w:eastAsia="zh-CN"/>
              </w:rPr>
              <w:t>-0.4446</w:t>
            </w:r>
          </w:p>
        </w:tc>
        <w:tc>
          <w:tcPr>
            <w:tcW w:w="0" w:type="auto"/>
          </w:tcPr>
          <w:p w:rsidR="00C35E70" w:rsidRDefault="00C35E70" w:rsidP="00E53F3A">
            <w:pPr>
              <w:jc w:val="center"/>
              <w:rPr>
                <w:lang w:eastAsia="zh-CN"/>
              </w:rPr>
            </w:pPr>
            <w:r w:rsidRPr="00E53F3A">
              <w:rPr>
                <w:lang w:eastAsia="zh-CN"/>
              </w:rPr>
              <w:t>0.35017</w:t>
            </w:r>
          </w:p>
        </w:tc>
        <w:tc>
          <w:tcPr>
            <w:tcW w:w="0" w:type="auto"/>
          </w:tcPr>
          <w:p w:rsidR="00C35E70" w:rsidRDefault="00C35E70" w:rsidP="00E53F3A">
            <w:pPr>
              <w:jc w:val="center"/>
              <w:rPr>
                <w:lang w:eastAsia="zh-CN"/>
              </w:rPr>
            </w:pPr>
            <w:r w:rsidRPr="00E53F3A">
              <w:rPr>
                <w:lang w:eastAsia="zh-CN"/>
              </w:rPr>
              <w:t>0.88442</w:t>
            </w:r>
          </w:p>
        </w:tc>
      </w:tr>
      <w:tr w:rsidR="00C35E70" w:rsidTr="00E53F3A">
        <w:tblPrEx>
          <w:tblLook w:val="04A0"/>
        </w:tblPrEx>
        <w:trPr>
          <w:trHeight w:val="160"/>
          <w:jc w:val="center"/>
        </w:trPr>
        <w:tc>
          <w:tcPr>
            <w:tcW w:w="0" w:type="auto"/>
            <w:vMerge/>
          </w:tcPr>
          <w:p w:rsidR="00C35E70" w:rsidRDefault="00C35E70" w:rsidP="00E53F3A">
            <w:pPr>
              <w:jc w:val="center"/>
              <w:rPr>
                <w:lang w:eastAsia="zh-CN"/>
              </w:rPr>
            </w:pPr>
          </w:p>
        </w:tc>
        <w:tc>
          <w:tcPr>
            <w:tcW w:w="0" w:type="auto"/>
          </w:tcPr>
          <w:p w:rsidR="00C35E70" w:rsidRDefault="00C35E70" w:rsidP="00E53F3A">
            <w:pPr>
              <w:jc w:val="center"/>
              <w:rPr>
                <w:lang w:eastAsia="zh-CN"/>
              </w:rPr>
            </w:pPr>
            <w:r>
              <w:rPr>
                <w:lang w:eastAsia="zh-CN"/>
              </w:rPr>
              <w:t>-6</w:t>
            </w:r>
          </w:p>
        </w:tc>
        <w:tc>
          <w:tcPr>
            <w:tcW w:w="0" w:type="auto"/>
          </w:tcPr>
          <w:p w:rsidR="00C35E70" w:rsidRDefault="00C35E70" w:rsidP="00E53F3A">
            <w:pPr>
              <w:jc w:val="center"/>
              <w:rPr>
                <w:lang w:eastAsia="zh-CN"/>
              </w:rPr>
            </w:pPr>
            <w:r w:rsidRPr="00E53F3A">
              <w:rPr>
                <w:lang w:eastAsia="zh-CN"/>
              </w:rPr>
              <w:t>-0.95936</w:t>
            </w:r>
          </w:p>
        </w:tc>
        <w:tc>
          <w:tcPr>
            <w:tcW w:w="0" w:type="auto"/>
          </w:tcPr>
          <w:p w:rsidR="00C35E70" w:rsidRDefault="00C35E70" w:rsidP="00E53F3A">
            <w:pPr>
              <w:jc w:val="center"/>
              <w:rPr>
                <w:lang w:eastAsia="zh-CN"/>
              </w:rPr>
            </w:pPr>
            <w:r w:rsidRPr="00E53F3A">
              <w:rPr>
                <w:lang w:eastAsia="zh-CN"/>
              </w:rPr>
              <w:t>0.2272</w:t>
            </w:r>
          </w:p>
        </w:tc>
        <w:tc>
          <w:tcPr>
            <w:tcW w:w="0" w:type="auto"/>
          </w:tcPr>
          <w:p w:rsidR="00C35E70" w:rsidRDefault="00C35E70" w:rsidP="00E53F3A">
            <w:pPr>
              <w:jc w:val="center"/>
              <w:rPr>
                <w:lang w:eastAsia="zh-CN"/>
              </w:rPr>
            </w:pPr>
            <w:r w:rsidRPr="00E53F3A">
              <w:rPr>
                <w:lang w:eastAsia="zh-CN"/>
              </w:rPr>
              <w:t>1.2589</w:t>
            </w:r>
          </w:p>
        </w:tc>
      </w:tr>
      <w:tr w:rsidR="00C35E70" w:rsidTr="00E53F3A">
        <w:tblPrEx>
          <w:tblLook w:val="04A0"/>
        </w:tblPrEx>
        <w:trPr>
          <w:trHeight w:val="273"/>
          <w:jc w:val="center"/>
        </w:trPr>
        <w:tc>
          <w:tcPr>
            <w:tcW w:w="0" w:type="auto"/>
            <w:vMerge/>
          </w:tcPr>
          <w:p w:rsidR="00C35E70" w:rsidRDefault="00C35E70" w:rsidP="00E53F3A">
            <w:pPr>
              <w:jc w:val="center"/>
              <w:rPr>
                <w:lang w:eastAsia="zh-CN"/>
              </w:rPr>
            </w:pPr>
          </w:p>
        </w:tc>
        <w:tc>
          <w:tcPr>
            <w:tcW w:w="0" w:type="auto"/>
          </w:tcPr>
          <w:p w:rsidR="00C35E70" w:rsidRDefault="00C35E70" w:rsidP="00E53F3A">
            <w:pPr>
              <w:jc w:val="center"/>
              <w:rPr>
                <w:lang w:eastAsia="zh-CN"/>
              </w:rPr>
            </w:pPr>
            <w:r>
              <w:rPr>
                <w:lang w:eastAsia="zh-CN"/>
              </w:rPr>
              <w:t>-9.2</w:t>
            </w:r>
          </w:p>
        </w:tc>
        <w:tc>
          <w:tcPr>
            <w:tcW w:w="0" w:type="auto"/>
          </w:tcPr>
          <w:p w:rsidR="00C35E70" w:rsidRDefault="00C35E70" w:rsidP="00E53F3A">
            <w:pPr>
              <w:jc w:val="center"/>
              <w:rPr>
                <w:lang w:eastAsia="zh-CN"/>
              </w:rPr>
            </w:pPr>
            <w:r w:rsidRPr="00E53F3A">
              <w:rPr>
                <w:lang w:eastAsia="zh-CN"/>
              </w:rPr>
              <w:t>-2.4152</w:t>
            </w:r>
          </w:p>
        </w:tc>
        <w:tc>
          <w:tcPr>
            <w:tcW w:w="0" w:type="auto"/>
          </w:tcPr>
          <w:p w:rsidR="00C35E70" w:rsidRDefault="00C35E70" w:rsidP="00E53F3A">
            <w:pPr>
              <w:jc w:val="center"/>
              <w:rPr>
                <w:lang w:eastAsia="zh-CN"/>
              </w:rPr>
            </w:pPr>
            <w:r w:rsidRPr="00E53F3A">
              <w:rPr>
                <w:lang w:eastAsia="zh-CN"/>
              </w:rPr>
              <w:t>0.29593</w:t>
            </w:r>
          </w:p>
        </w:tc>
        <w:tc>
          <w:tcPr>
            <w:tcW w:w="0" w:type="auto"/>
          </w:tcPr>
          <w:p w:rsidR="00C35E70" w:rsidRDefault="00C35E70" w:rsidP="00E53F3A">
            <w:pPr>
              <w:jc w:val="center"/>
              <w:rPr>
                <w:lang w:eastAsia="zh-CN"/>
              </w:rPr>
            </w:pPr>
            <w:r w:rsidRPr="00E53F3A">
              <w:rPr>
                <w:lang w:eastAsia="zh-CN"/>
              </w:rPr>
              <w:t>1.987</w:t>
            </w:r>
          </w:p>
        </w:tc>
      </w:tr>
      <w:tr w:rsidR="00C35E70" w:rsidTr="00E53F3A">
        <w:tblPrEx>
          <w:tblLook w:val="04A0"/>
        </w:tblPrEx>
        <w:trPr>
          <w:trHeight w:val="132"/>
          <w:jc w:val="center"/>
        </w:trPr>
        <w:tc>
          <w:tcPr>
            <w:tcW w:w="0" w:type="auto"/>
            <w:vMerge/>
          </w:tcPr>
          <w:p w:rsidR="00C35E70" w:rsidRDefault="00C35E70" w:rsidP="00E53F3A">
            <w:pPr>
              <w:jc w:val="center"/>
              <w:rPr>
                <w:lang w:eastAsia="zh-CN"/>
              </w:rPr>
            </w:pPr>
          </w:p>
        </w:tc>
        <w:tc>
          <w:tcPr>
            <w:tcW w:w="0" w:type="auto"/>
          </w:tcPr>
          <w:p w:rsidR="00C35E70" w:rsidRDefault="00C35E70" w:rsidP="00E53F3A">
            <w:pPr>
              <w:jc w:val="center"/>
              <w:rPr>
                <w:lang w:eastAsia="zh-CN"/>
              </w:rPr>
            </w:pPr>
            <w:r>
              <w:rPr>
                <w:lang w:eastAsia="zh-CN"/>
              </w:rPr>
              <w:t>-14.2</w:t>
            </w:r>
          </w:p>
        </w:tc>
        <w:tc>
          <w:tcPr>
            <w:tcW w:w="0" w:type="auto"/>
          </w:tcPr>
          <w:p w:rsidR="00C35E70" w:rsidRDefault="00C35E70" w:rsidP="00E53F3A">
            <w:pPr>
              <w:jc w:val="center"/>
              <w:rPr>
                <w:lang w:eastAsia="zh-CN"/>
              </w:rPr>
            </w:pPr>
            <w:r w:rsidRPr="00E53F3A">
              <w:rPr>
                <w:lang w:eastAsia="zh-CN"/>
              </w:rPr>
              <w:t>-3.5998</w:t>
            </w:r>
          </w:p>
        </w:tc>
        <w:tc>
          <w:tcPr>
            <w:tcW w:w="0" w:type="auto"/>
          </w:tcPr>
          <w:p w:rsidR="00C35E70" w:rsidRDefault="00C35E70" w:rsidP="00E53F3A">
            <w:pPr>
              <w:jc w:val="center"/>
              <w:rPr>
                <w:lang w:eastAsia="zh-CN"/>
              </w:rPr>
            </w:pPr>
            <w:r w:rsidRPr="00E53F3A">
              <w:rPr>
                <w:lang w:eastAsia="zh-CN"/>
              </w:rPr>
              <w:t>1.6026</w:t>
            </w:r>
          </w:p>
        </w:tc>
        <w:tc>
          <w:tcPr>
            <w:tcW w:w="0" w:type="auto"/>
          </w:tcPr>
          <w:p w:rsidR="00C35E70" w:rsidRDefault="00C35E70" w:rsidP="00E53F3A">
            <w:pPr>
              <w:jc w:val="center"/>
              <w:rPr>
                <w:lang w:eastAsia="zh-CN"/>
              </w:rPr>
            </w:pPr>
            <w:r w:rsidRPr="00E53F3A">
              <w:rPr>
                <w:lang w:eastAsia="zh-CN"/>
              </w:rPr>
              <w:t>4.5213</w:t>
            </w:r>
          </w:p>
        </w:tc>
      </w:tr>
    </w:tbl>
    <w:p w:rsidR="00C35E70" w:rsidRDefault="00C35E70" w:rsidP="00E53F3A">
      <w:pPr>
        <w:rPr>
          <w:lang w:eastAsia="zh-CN"/>
        </w:rPr>
      </w:pPr>
    </w:p>
    <w:p w:rsidR="00E53F3A" w:rsidRDefault="00C35E70" w:rsidP="00E53F3A">
      <w:pPr>
        <w:rPr>
          <w:lang w:eastAsia="zh-CN"/>
        </w:rPr>
      </w:pPr>
      <w:r>
        <w:rPr>
          <w:lang w:eastAsia="zh-CN"/>
        </w:rPr>
        <w:t xml:space="preserve">It can be seen there is obvious accuracy improvement when the measurement period is extended from 400ms to 800ms. For example, if we use the same methodology to derive the accuracy requirement for -14.2dB SNR, the requirement can be ±9.9dB, i.e. the gain is 3dB. </w:t>
      </w:r>
    </w:p>
    <w:p w:rsidR="00244DE8" w:rsidRDefault="00244DE8" w:rsidP="00E53F3A">
      <w:pPr>
        <w:rPr>
          <w:lang w:eastAsia="zh-CN"/>
        </w:rPr>
      </w:pPr>
      <w:r>
        <w:rPr>
          <w:lang w:eastAsia="zh-CN"/>
        </w:rPr>
        <w:lastRenderedPageBreak/>
        <w:t>However, when the measurement period is extended further to 1600ms, the gain becomes less. Still considering -14.2dB SNR, the accuracy requirement would be ±8.6dB, so the gain is only 1.3dB.</w:t>
      </w:r>
    </w:p>
    <w:p w:rsidR="00F41562" w:rsidRDefault="00F41562" w:rsidP="00E53F3A">
      <w:pPr>
        <w:rPr>
          <w:lang w:eastAsia="zh-CN"/>
        </w:rPr>
      </w:pPr>
      <w:r>
        <w:rPr>
          <w:b/>
          <w:lang w:eastAsia="zh-CN"/>
        </w:rPr>
        <w:t>Observation 2</w:t>
      </w:r>
      <w:r w:rsidRPr="005D6842">
        <w:rPr>
          <w:b/>
          <w:lang w:eastAsia="zh-CN"/>
        </w:rPr>
        <w:t>:</w:t>
      </w:r>
      <w:r>
        <w:rPr>
          <w:b/>
          <w:lang w:eastAsia="zh-CN"/>
        </w:rPr>
        <w:t xml:space="preserve"> 3dB gain can be achieved by extending the measurement period from 400ms to 800ms, while the gain by further extending measurement period to 1600ms is less.</w:t>
      </w: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537CB9" w:rsidRDefault="00D26469" w:rsidP="00A6715F">
      <w:pPr>
        <w:rPr>
          <w:rFonts w:eastAsia="MS PGothic"/>
          <w:lang w:eastAsia="ja-JP"/>
        </w:rPr>
      </w:pPr>
      <w:r>
        <w:rPr>
          <w:rFonts w:eastAsia="MS PGothic"/>
          <w:lang w:eastAsia="ja-JP"/>
        </w:rPr>
        <w:t xml:space="preserve">In this paper, </w:t>
      </w:r>
      <w:r w:rsidR="00537CB9">
        <w:rPr>
          <w:rFonts w:eastAsia="MS PGothic"/>
          <w:lang w:eastAsia="ja-JP"/>
        </w:rPr>
        <w:t xml:space="preserve">we </w:t>
      </w:r>
      <w:r w:rsidR="00434EFC">
        <w:rPr>
          <w:rFonts w:eastAsia="MS PGothic"/>
          <w:lang w:eastAsia="ja-JP"/>
        </w:rPr>
        <w:t xml:space="preserve">derived the SNR condition for serving cell measurement, and provided simulation results on the accuracy of the RRM measurement with 1 Rx in enhanced coverage. From the simulation results, we observed that  </w:t>
      </w:r>
    </w:p>
    <w:p w:rsidR="00434EFC" w:rsidRDefault="00434EFC" w:rsidP="00434EFC">
      <w:pPr>
        <w:rPr>
          <w:b/>
          <w:lang w:eastAsia="zh-CN"/>
        </w:rPr>
      </w:pPr>
      <w:r>
        <w:rPr>
          <w:b/>
          <w:lang w:eastAsia="zh-CN"/>
        </w:rPr>
        <w:t>Observation</w:t>
      </w:r>
      <w:r w:rsidR="00244DE8">
        <w:rPr>
          <w:b/>
          <w:lang w:eastAsia="zh-CN"/>
        </w:rPr>
        <w:t xml:space="preserve"> 1</w:t>
      </w:r>
      <w:r w:rsidRPr="005D6842">
        <w:rPr>
          <w:b/>
          <w:lang w:eastAsia="zh-CN"/>
        </w:rPr>
        <w:t>:</w:t>
      </w:r>
      <w:r>
        <w:rPr>
          <w:b/>
          <w:lang w:eastAsia="zh-CN"/>
        </w:rPr>
        <w:t xml:space="preserve"> T</w:t>
      </w:r>
      <w:r w:rsidRPr="00464D7C">
        <w:rPr>
          <w:b/>
          <w:lang w:eastAsia="zh-CN"/>
        </w:rPr>
        <w:t xml:space="preserve">he accuracy of the RSRP/RSRQ measurement </w:t>
      </w:r>
      <w:r>
        <w:rPr>
          <w:b/>
          <w:lang w:eastAsia="zh-CN"/>
        </w:rPr>
        <w:t xml:space="preserve">in enhanced coverage </w:t>
      </w:r>
      <w:r w:rsidRPr="00464D7C">
        <w:rPr>
          <w:b/>
          <w:lang w:eastAsia="zh-CN"/>
        </w:rPr>
        <w:t xml:space="preserve">is significantly degraded </w:t>
      </w:r>
      <w:r>
        <w:rPr>
          <w:b/>
          <w:lang w:eastAsia="zh-CN"/>
        </w:rPr>
        <w:t>due to</w:t>
      </w:r>
      <w:r w:rsidRPr="00464D7C">
        <w:rPr>
          <w:b/>
          <w:lang w:eastAsia="zh-CN"/>
        </w:rPr>
        <w:t xml:space="preserve"> low SNR condition</w:t>
      </w:r>
      <w:r>
        <w:rPr>
          <w:b/>
          <w:lang w:eastAsia="zh-CN"/>
        </w:rPr>
        <w:t>.</w:t>
      </w:r>
    </w:p>
    <w:p w:rsidR="00244DE8" w:rsidRDefault="00244DE8" w:rsidP="00434EFC">
      <w:pPr>
        <w:rPr>
          <w:b/>
          <w:lang w:eastAsia="zh-CN"/>
        </w:rPr>
      </w:pPr>
      <w:r>
        <w:rPr>
          <w:b/>
          <w:lang w:eastAsia="zh-CN"/>
        </w:rPr>
        <w:t>Observation 2</w:t>
      </w:r>
      <w:r w:rsidRPr="005D6842">
        <w:rPr>
          <w:b/>
          <w:lang w:eastAsia="zh-CN"/>
        </w:rPr>
        <w:t>:</w:t>
      </w:r>
      <w:r>
        <w:rPr>
          <w:b/>
          <w:lang w:eastAsia="zh-CN"/>
        </w:rPr>
        <w:t xml:space="preserve"> 3dB gain can be achieved by extending the measurement period from 400ms to 800ms, while the gain by further extending measurement period to 1600ms is less.</w:t>
      </w:r>
    </w:p>
    <w:p w:rsidR="004B6FC4" w:rsidRDefault="00946CD9" w:rsidP="004B6FC4">
      <w:pPr>
        <w:pStyle w:val="Heading1"/>
        <w:numPr>
          <w:ilvl w:val="0"/>
          <w:numId w:val="1"/>
        </w:numPr>
        <w:pBdr>
          <w:top w:val="single" w:sz="12" w:space="6" w:color="auto"/>
        </w:pBdr>
        <w:tabs>
          <w:tab w:val="num" w:pos="45"/>
        </w:tabs>
        <w:ind w:left="405"/>
      </w:pPr>
      <w:r>
        <w:t>References</w:t>
      </w:r>
    </w:p>
    <w:p w:rsidR="00DC51A5" w:rsidRDefault="00DC51A5" w:rsidP="00882127">
      <w:pPr>
        <w:numPr>
          <w:ilvl w:val="0"/>
          <w:numId w:val="35"/>
        </w:numPr>
      </w:pPr>
      <w:r>
        <w:rPr>
          <w:lang w:val="en-US"/>
        </w:rPr>
        <w:t>RP-141660,</w:t>
      </w:r>
      <w:r>
        <w:rPr>
          <w:lang w:val="en-US"/>
        </w:rPr>
        <w:tab/>
        <w:t>New WI proposal: further LTE physical layer enhancements for MTC, Ericsson, Nokia Networks</w:t>
      </w:r>
      <w:r>
        <w:t xml:space="preserve"> </w:t>
      </w:r>
    </w:p>
    <w:p w:rsidR="00882127" w:rsidRDefault="00882127" w:rsidP="00882127">
      <w:pPr>
        <w:numPr>
          <w:ilvl w:val="0"/>
          <w:numId w:val="35"/>
        </w:numPr>
      </w:pPr>
      <w:r>
        <w:t>R</w:t>
      </w:r>
      <w:r w:rsidR="00DC51A5">
        <w:t xml:space="preserve">1-150919, </w:t>
      </w:r>
      <w:r w:rsidR="00DC51A5" w:rsidRPr="00DC51A5">
        <w:t>LS on measurement performance for MTC</w:t>
      </w:r>
    </w:p>
    <w:p w:rsidR="00DC51A5" w:rsidRDefault="00DC51A5" w:rsidP="00882127">
      <w:pPr>
        <w:numPr>
          <w:ilvl w:val="0"/>
          <w:numId w:val="35"/>
        </w:numPr>
      </w:pPr>
      <w:r>
        <w:t xml:space="preserve">R1-150920, </w:t>
      </w:r>
      <w:r w:rsidRPr="00DC51A5">
        <w:t>LS on PRACH coverage enhancement</w:t>
      </w:r>
    </w:p>
    <w:p w:rsidR="00883192" w:rsidRDefault="00883192" w:rsidP="00882127">
      <w:pPr>
        <w:numPr>
          <w:ilvl w:val="0"/>
          <w:numId w:val="35"/>
        </w:numPr>
      </w:pPr>
      <w:r>
        <w:t>R4-15</w:t>
      </w:r>
      <w:r w:rsidR="00F41562">
        <w:t>1921</w:t>
      </w:r>
      <w:r>
        <w:t xml:space="preserve">, </w:t>
      </w:r>
      <w:r w:rsidR="003113DA" w:rsidRPr="003113DA">
        <w:t>RRM measurement for coverage enhancement for MTC</w:t>
      </w:r>
      <w:r w:rsidR="0024544F">
        <w:t>, Nokia Networks</w:t>
      </w:r>
    </w:p>
    <w:p w:rsidR="00882127" w:rsidRDefault="00882127" w:rsidP="00882127"/>
    <w:sectPr w:rsidR="00882127" w:rsidSect="006B41EE">
      <w:headerReference w:type="even" r:id="rId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F6256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4E1A" w:rsidRDefault="005E4E1A">
      <w:pPr>
        <w:spacing w:after="0"/>
      </w:pPr>
      <w:r>
        <w:separator/>
      </w:r>
    </w:p>
  </w:endnote>
  <w:endnote w:type="continuationSeparator" w:id="0">
    <w:p w:rsidR="005E4E1A" w:rsidRDefault="005E4E1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宋体">
    <w:altName w:val="SimSun"/>
    <w:charset w:val="50"/>
    <w:family w:val="auto"/>
    <w:pitch w:val="variable"/>
    <w:sig w:usb0="00000001"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4E1A" w:rsidRDefault="005E4E1A">
      <w:pPr>
        <w:spacing w:after="0"/>
      </w:pPr>
      <w:r>
        <w:separator/>
      </w:r>
    </w:p>
  </w:footnote>
  <w:footnote w:type="continuationSeparator" w:id="0">
    <w:p w:rsidR="005E4E1A" w:rsidRDefault="005E4E1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3F3A" w:rsidRDefault="00E53F3A">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77477"/>
    <w:multiLevelType w:val="hybridMultilevel"/>
    <w:tmpl w:val="AFA49320"/>
    <w:lvl w:ilvl="0" w:tplc="A04CFEDA">
      <w:start w:val="3"/>
      <w:numFmt w:val="decimal"/>
      <w:lvlText w:val="%1."/>
      <w:lvlJc w:val="left"/>
      <w:pPr>
        <w:tabs>
          <w:tab w:val="num" w:pos="720"/>
        </w:tabs>
        <w:ind w:left="720" w:hanging="360"/>
      </w:pPr>
    </w:lvl>
    <w:lvl w:ilvl="1" w:tplc="A800AA30">
      <w:start w:val="1"/>
      <w:numFmt w:val="decimal"/>
      <w:lvlText w:val="%2."/>
      <w:lvlJc w:val="left"/>
      <w:pPr>
        <w:tabs>
          <w:tab w:val="num" w:pos="1440"/>
        </w:tabs>
        <w:ind w:left="1440" w:hanging="360"/>
      </w:pPr>
    </w:lvl>
    <w:lvl w:ilvl="2" w:tplc="9D568AE2" w:tentative="1">
      <w:start w:val="1"/>
      <w:numFmt w:val="decimal"/>
      <w:lvlText w:val="%3."/>
      <w:lvlJc w:val="left"/>
      <w:pPr>
        <w:tabs>
          <w:tab w:val="num" w:pos="2160"/>
        </w:tabs>
        <w:ind w:left="2160" w:hanging="360"/>
      </w:pPr>
    </w:lvl>
    <w:lvl w:ilvl="3" w:tplc="6AA4A320" w:tentative="1">
      <w:start w:val="1"/>
      <w:numFmt w:val="decimal"/>
      <w:lvlText w:val="%4."/>
      <w:lvlJc w:val="left"/>
      <w:pPr>
        <w:tabs>
          <w:tab w:val="num" w:pos="2880"/>
        </w:tabs>
        <w:ind w:left="2880" w:hanging="360"/>
      </w:pPr>
    </w:lvl>
    <w:lvl w:ilvl="4" w:tplc="69D68ECA" w:tentative="1">
      <w:start w:val="1"/>
      <w:numFmt w:val="decimal"/>
      <w:lvlText w:val="%5."/>
      <w:lvlJc w:val="left"/>
      <w:pPr>
        <w:tabs>
          <w:tab w:val="num" w:pos="3600"/>
        </w:tabs>
        <w:ind w:left="3600" w:hanging="360"/>
      </w:pPr>
    </w:lvl>
    <w:lvl w:ilvl="5" w:tplc="540CA65C" w:tentative="1">
      <w:start w:val="1"/>
      <w:numFmt w:val="decimal"/>
      <w:lvlText w:val="%6."/>
      <w:lvlJc w:val="left"/>
      <w:pPr>
        <w:tabs>
          <w:tab w:val="num" w:pos="4320"/>
        </w:tabs>
        <w:ind w:left="4320" w:hanging="360"/>
      </w:pPr>
    </w:lvl>
    <w:lvl w:ilvl="6" w:tplc="8A22E452" w:tentative="1">
      <w:start w:val="1"/>
      <w:numFmt w:val="decimal"/>
      <w:lvlText w:val="%7."/>
      <w:lvlJc w:val="left"/>
      <w:pPr>
        <w:tabs>
          <w:tab w:val="num" w:pos="5040"/>
        </w:tabs>
        <w:ind w:left="5040" w:hanging="360"/>
      </w:pPr>
    </w:lvl>
    <w:lvl w:ilvl="7" w:tplc="E28CB7AC" w:tentative="1">
      <w:start w:val="1"/>
      <w:numFmt w:val="decimal"/>
      <w:lvlText w:val="%8."/>
      <w:lvlJc w:val="left"/>
      <w:pPr>
        <w:tabs>
          <w:tab w:val="num" w:pos="5760"/>
        </w:tabs>
        <w:ind w:left="5760" w:hanging="360"/>
      </w:pPr>
    </w:lvl>
    <w:lvl w:ilvl="8" w:tplc="E084ACE6" w:tentative="1">
      <w:start w:val="1"/>
      <w:numFmt w:val="decimal"/>
      <w:lvlText w:val="%9."/>
      <w:lvlJc w:val="left"/>
      <w:pPr>
        <w:tabs>
          <w:tab w:val="num" w:pos="6480"/>
        </w:tabs>
        <w:ind w:left="6480" w:hanging="360"/>
      </w:pPr>
    </w:lvl>
  </w:abstractNum>
  <w:abstractNum w:abstractNumId="1">
    <w:nsid w:val="0289771D"/>
    <w:multiLevelType w:val="hybridMultilevel"/>
    <w:tmpl w:val="634A9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23409B"/>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F705E29"/>
    <w:multiLevelType w:val="hybridMultilevel"/>
    <w:tmpl w:val="D57A54C0"/>
    <w:lvl w:ilvl="0" w:tplc="C9B48F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nsid w:val="159E04E0"/>
    <w:multiLevelType w:val="hybridMultilevel"/>
    <w:tmpl w:val="F0D48EFE"/>
    <w:lvl w:ilvl="0" w:tplc="04090011">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901720F"/>
    <w:multiLevelType w:val="hybridMultilevel"/>
    <w:tmpl w:val="1252328A"/>
    <w:lvl w:ilvl="0" w:tplc="51AA7C2A">
      <w:start w:val="1"/>
      <w:numFmt w:val="bullet"/>
      <w:lvlText w:val="–"/>
      <w:lvlJc w:val="left"/>
      <w:pPr>
        <w:tabs>
          <w:tab w:val="num" w:pos="720"/>
        </w:tabs>
        <w:ind w:left="720" w:hanging="360"/>
      </w:pPr>
      <w:rPr>
        <w:rFonts w:ascii="Times New Roman" w:hAnsi="Times New Roman" w:hint="default"/>
      </w:rPr>
    </w:lvl>
    <w:lvl w:ilvl="1" w:tplc="B5E24AE8" w:tentative="1">
      <w:start w:val="1"/>
      <w:numFmt w:val="bullet"/>
      <w:lvlText w:val="–"/>
      <w:lvlJc w:val="left"/>
      <w:pPr>
        <w:tabs>
          <w:tab w:val="num" w:pos="1440"/>
        </w:tabs>
        <w:ind w:left="1440" w:hanging="360"/>
      </w:pPr>
      <w:rPr>
        <w:rFonts w:ascii="Times New Roman" w:hAnsi="Times New Roman" w:hint="default"/>
      </w:rPr>
    </w:lvl>
    <w:lvl w:ilvl="2" w:tplc="30F22C62" w:tentative="1">
      <w:start w:val="1"/>
      <w:numFmt w:val="bullet"/>
      <w:lvlText w:val="–"/>
      <w:lvlJc w:val="left"/>
      <w:pPr>
        <w:tabs>
          <w:tab w:val="num" w:pos="2160"/>
        </w:tabs>
        <w:ind w:left="2160" w:hanging="360"/>
      </w:pPr>
      <w:rPr>
        <w:rFonts w:ascii="Times New Roman" w:hAnsi="Times New Roman" w:hint="default"/>
      </w:rPr>
    </w:lvl>
    <w:lvl w:ilvl="3" w:tplc="0D8C3A3A">
      <w:start w:val="1"/>
      <w:numFmt w:val="bullet"/>
      <w:lvlText w:val="–"/>
      <w:lvlJc w:val="left"/>
      <w:pPr>
        <w:tabs>
          <w:tab w:val="num" w:pos="2880"/>
        </w:tabs>
        <w:ind w:left="2880" w:hanging="360"/>
      </w:pPr>
      <w:rPr>
        <w:rFonts w:ascii="Times New Roman" w:hAnsi="Times New Roman" w:hint="default"/>
      </w:rPr>
    </w:lvl>
    <w:lvl w:ilvl="4" w:tplc="3DF2D7EE" w:tentative="1">
      <w:start w:val="1"/>
      <w:numFmt w:val="bullet"/>
      <w:lvlText w:val="–"/>
      <w:lvlJc w:val="left"/>
      <w:pPr>
        <w:tabs>
          <w:tab w:val="num" w:pos="3600"/>
        </w:tabs>
        <w:ind w:left="3600" w:hanging="360"/>
      </w:pPr>
      <w:rPr>
        <w:rFonts w:ascii="Times New Roman" w:hAnsi="Times New Roman" w:hint="default"/>
      </w:rPr>
    </w:lvl>
    <w:lvl w:ilvl="5" w:tplc="77208312" w:tentative="1">
      <w:start w:val="1"/>
      <w:numFmt w:val="bullet"/>
      <w:lvlText w:val="–"/>
      <w:lvlJc w:val="left"/>
      <w:pPr>
        <w:tabs>
          <w:tab w:val="num" w:pos="4320"/>
        </w:tabs>
        <w:ind w:left="4320" w:hanging="360"/>
      </w:pPr>
      <w:rPr>
        <w:rFonts w:ascii="Times New Roman" w:hAnsi="Times New Roman" w:hint="default"/>
      </w:rPr>
    </w:lvl>
    <w:lvl w:ilvl="6" w:tplc="AADE787A" w:tentative="1">
      <w:start w:val="1"/>
      <w:numFmt w:val="bullet"/>
      <w:lvlText w:val="–"/>
      <w:lvlJc w:val="left"/>
      <w:pPr>
        <w:tabs>
          <w:tab w:val="num" w:pos="5040"/>
        </w:tabs>
        <w:ind w:left="5040" w:hanging="360"/>
      </w:pPr>
      <w:rPr>
        <w:rFonts w:ascii="Times New Roman" w:hAnsi="Times New Roman" w:hint="default"/>
      </w:rPr>
    </w:lvl>
    <w:lvl w:ilvl="7" w:tplc="603C37D0" w:tentative="1">
      <w:start w:val="1"/>
      <w:numFmt w:val="bullet"/>
      <w:lvlText w:val="–"/>
      <w:lvlJc w:val="left"/>
      <w:pPr>
        <w:tabs>
          <w:tab w:val="num" w:pos="5760"/>
        </w:tabs>
        <w:ind w:left="5760" w:hanging="360"/>
      </w:pPr>
      <w:rPr>
        <w:rFonts w:ascii="Times New Roman" w:hAnsi="Times New Roman" w:hint="default"/>
      </w:rPr>
    </w:lvl>
    <w:lvl w:ilvl="8" w:tplc="A78C2AD0" w:tentative="1">
      <w:start w:val="1"/>
      <w:numFmt w:val="bullet"/>
      <w:lvlText w:val="–"/>
      <w:lvlJc w:val="left"/>
      <w:pPr>
        <w:tabs>
          <w:tab w:val="num" w:pos="6480"/>
        </w:tabs>
        <w:ind w:left="6480" w:hanging="360"/>
      </w:pPr>
      <w:rPr>
        <w:rFonts w:ascii="Times New Roman" w:hAnsi="Times New Roman" w:hint="default"/>
      </w:rPr>
    </w:lvl>
  </w:abstractNum>
  <w:abstractNum w:abstractNumId="7">
    <w:nsid w:val="1A56101A"/>
    <w:multiLevelType w:val="hybridMultilevel"/>
    <w:tmpl w:val="C7E09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544AAA"/>
    <w:multiLevelType w:val="hybridMultilevel"/>
    <w:tmpl w:val="9E18AE1E"/>
    <w:lvl w:ilvl="0" w:tplc="64AC9DD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1D11545"/>
    <w:multiLevelType w:val="hybridMultilevel"/>
    <w:tmpl w:val="63BCBB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1377A1"/>
    <w:multiLevelType w:val="hybridMultilevel"/>
    <w:tmpl w:val="42041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0C0273"/>
    <w:multiLevelType w:val="hybridMultilevel"/>
    <w:tmpl w:val="6360D104"/>
    <w:lvl w:ilvl="0" w:tplc="0F300556">
      <w:start w:val="1"/>
      <w:numFmt w:val="bullet"/>
      <w:lvlText w:val="•"/>
      <w:lvlJc w:val="left"/>
      <w:pPr>
        <w:tabs>
          <w:tab w:val="num" w:pos="720"/>
        </w:tabs>
        <w:ind w:left="720" w:hanging="360"/>
      </w:pPr>
      <w:rPr>
        <w:rFonts w:ascii="Arial" w:hAnsi="Arial" w:hint="default"/>
      </w:rPr>
    </w:lvl>
    <w:lvl w:ilvl="1" w:tplc="F794A9EE" w:tentative="1">
      <w:start w:val="1"/>
      <w:numFmt w:val="bullet"/>
      <w:lvlText w:val="•"/>
      <w:lvlJc w:val="left"/>
      <w:pPr>
        <w:tabs>
          <w:tab w:val="num" w:pos="1440"/>
        </w:tabs>
        <w:ind w:left="1440" w:hanging="360"/>
      </w:pPr>
      <w:rPr>
        <w:rFonts w:ascii="Arial" w:hAnsi="Arial" w:hint="default"/>
      </w:rPr>
    </w:lvl>
    <w:lvl w:ilvl="2" w:tplc="80E672CC">
      <w:start w:val="1"/>
      <w:numFmt w:val="bullet"/>
      <w:lvlText w:val="•"/>
      <w:lvlJc w:val="left"/>
      <w:pPr>
        <w:tabs>
          <w:tab w:val="num" w:pos="2160"/>
        </w:tabs>
        <w:ind w:left="2160" w:hanging="360"/>
      </w:pPr>
      <w:rPr>
        <w:rFonts w:ascii="Arial" w:hAnsi="Arial" w:hint="default"/>
      </w:rPr>
    </w:lvl>
    <w:lvl w:ilvl="3" w:tplc="62024B2A" w:tentative="1">
      <w:start w:val="1"/>
      <w:numFmt w:val="bullet"/>
      <w:lvlText w:val="•"/>
      <w:lvlJc w:val="left"/>
      <w:pPr>
        <w:tabs>
          <w:tab w:val="num" w:pos="2880"/>
        </w:tabs>
        <w:ind w:left="2880" w:hanging="360"/>
      </w:pPr>
      <w:rPr>
        <w:rFonts w:ascii="Arial" w:hAnsi="Arial" w:hint="default"/>
      </w:rPr>
    </w:lvl>
    <w:lvl w:ilvl="4" w:tplc="1AF8FE04" w:tentative="1">
      <w:start w:val="1"/>
      <w:numFmt w:val="bullet"/>
      <w:lvlText w:val="•"/>
      <w:lvlJc w:val="left"/>
      <w:pPr>
        <w:tabs>
          <w:tab w:val="num" w:pos="3600"/>
        </w:tabs>
        <w:ind w:left="3600" w:hanging="360"/>
      </w:pPr>
      <w:rPr>
        <w:rFonts w:ascii="Arial" w:hAnsi="Arial" w:hint="default"/>
      </w:rPr>
    </w:lvl>
    <w:lvl w:ilvl="5" w:tplc="8B2E0BAA" w:tentative="1">
      <w:start w:val="1"/>
      <w:numFmt w:val="bullet"/>
      <w:lvlText w:val="•"/>
      <w:lvlJc w:val="left"/>
      <w:pPr>
        <w:tabs>
          <w:tab w:val="num" w:pos="4320"/>
        </w:tabs>
        <w:ind w:left="4320" w:hanging="360"/>
      </w:pPr>
      <w:rPr>
        <w:rFonts w:ascii="Arial" w:hAnsi="Arial" w:hint="default"/>
      </w:rPr>
    </w:lvl>
    <w:lvl w:ilvl="6" w:tplc="BF76BF9C" w:tentative="1">
      <w:start w:val="1"/>
      <w:numFmt w:val="bullet"/>
      <w:lvlText w:val="•"/>
      <w:lvlJc w:val="left"/>
      <w:pPr>
        <w:tabs>
          <w:tab w:val="num" w:pos="5040"/>
        </w:tabs>
        <w:ind w:left="5040" w:hanging="360"/>
      </w:pPr>
      <w:rPr>
        <w:rFonts w:ascii="Arial" w:hAnsi="Arial" w:hint="default"/>
      </w:rPr>
    </w:lvl>
    <w:lvl w:ilvl="7" w:tplc="4AD08884" w:tentative="1">
      <w:start w:val="1"/>
      <w:numFmt w:val="bullet"/>
      <w:lvlText w:val="•"/>
      <w:lvlJc w:val="left"/>
      <w:pPr>
        <w:tabs>
          <w:tab w:val="num" w:pos="5760"/>
        </w:tabs>
        <w:ind w:left="5760" w:hanging="360"/>
      </w:pPr>
      <w:rPr>
        <w:rFonts w:ascii="Arial" w:hAnsi="Arial" w:hint="default"/>
      </w:rPr>
    </w:lvl>
    <w:lvl w:ilvl="8" w:tplc="AE20AE3C" w:tentative="1">
      <w:start w:val="1"/>
      <w:numFmt w:val="bullet"/>
      <w:lvlText w:val="•"/>
      <w:lvlJc w:val="left"/>
      <w:pPr>
        <w:tabs>
          <w:tab w:val="num" w:pos="6480"/>
        </w:tabs>
        <w:ind w:left="6480" w:hanging="360"/>
      </w:pPr>
      <w:rPr>
        <w:rFonts w:ascii="Arial" w:hAnsi="Arial" w:hint="default"/>
      </w:rPr>
    </w:lvl>
  </w:abstractNum>
  <w:abstractNum w:abstractNumId="12">
    <w:nsid w:val="2AA2340D"/>
    <w:multiLevelType w:val="hybridMultilevel"/>
    <w:tmpl w:val="16A653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nsid w:val="30296382"/>
    <w:multiLevelType w:val="hybridMultilevel"/>
    <w:tmpl w:val="EA5C6906"/>
    <w:lvl w:ilvl="0" w:tplc="6A0A5C2E">
      <w:start w:val="2014"/>
      <w:numFmt w:val="bullet"/>
      <w:lvlText w:val="-"/>
      <w:lvlJc w:val="left"/>
      <w:pPr>
        <w:ind w:left="757" w:hanging="360"/>
      </w:pPr>
      <w:rPr>
        <w:rFonts w:ascii="Arial" w:eastAsia="Times New Roman" w:hAnsi="Arial" w:cs="Aria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5">
    <w:nsid w:val="31222F77"/>
    <w:multiLevelType w:val="hybridMultilevel"/>
    <w:tmpl w:val="2C7ACE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nsid w:val="32E378B4"/>
    <w:multiLevelType w:val="multilevel"/>
    <w:tmpl w:val="0BF2ACB8"/>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EEE7BF8"/>
    <w:multiLevelType w:val="hybridMultilevel"/>
    <w:tmpl w:val="B6080432"/>
    <w:lvl w:ilvl="0" w:tplc="4BF670E0">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nsid w:val="40FA77E0"/>
    <w:multiLevelType w:val="hybridMultilevel"/>
    <w:tmpl w:val="339C451C"/>
    <w:lvl w:ilvl="0" w:tplc="CB18F820">
      <w:start w:val="1"/>
      <w:numFmt w:val="bullet"/>
      <w:lvlText w:val="–"/>
      <w:lvlJc w:val="left"/>
      <w:pPr>
        <w:tabs>
          <w:tab w:val="num" w:pos="720"/>
        </w:tabs>
        <w:ind w:left="720" w:hanging="360"/>
      </w:pPr>
      <w:rPr>
        <w:rFonts w:ascii="Times New Roman" w:hAnsi="Times New Roman" w:hint="default"/>
      </w:rPr>
    </w:lvl>
    <w:lvl w:ilvl="1" w:tplc="8C9A7F10">
      <w:start w:val="1"/>
      <w:numFmt w:val="bullet"/>
      <w:lvlText w:val="–"/>
      <w:lvlJc w:val="left"/>
      <w:pPr>
        <w:tabs>
          <w:tab w:val="num" w:pos="1440"/>
        </w:tabs>
        <w:ind w:left="1440" w:hanging="360"/>
      </w:pPr>
      <w:rPr>
        <w:rFonts w:ascii="Times New Roman" w:hAnsi="Times New Roman" w:hint="default"/>
      </w:rPr>
    </w:lvl>
    <w:lvl w:ilvl="2" w:tplc="07D011AA">
      <w:start w:val="1"/>
      <w:numFmt w:val="bullet"/>
      <w:lvlText w:val="–"/>
      <w:lvlJc w:val="left"/>
      <w:pPr>
        <w:tabs>
          <w:tab w:val="num" w:pos="2160"/>
        </w:tabs>
        <w:ind w:left="2160" w:hanging="360"/>
      </w:pPr>
      <w:rPr>
        <w:rFonts w:ascii="Times New Roman" w:hAnsi="Times New Roman" w:hint="default"/>
      </w:rPr>
    </w:lvl>
    <w:lvl w:ilvl="3" w:tplc="0E3438AC">
      <w:start w:val="1"/>
      <w:numFmt w:val="bullet"/>
      <w:lvlText w:val="–"/>
      <w:lvlJc w:val="left"/>
      <w:pPr>
        <w:tabs>
          <w:tab w:val="num" w:pos="2880"/>
        </w:tabs>
        <w:ind w:left="2880" w:hanging="360"/>
      </w:pPr>
      <w:rPr>
        <w:rFonts w:ascii="Times New Roman" w:hAnsi="Times New Roman" w:hint="default"/>
      </w:rPr>
    </w:lvl>
    <w:lvl w:ilvl="4" w:tplc="6EF41CEE">
      <w:start w:val="1"/>
      <w:numFmt w:val="bullet"/>
      <w:lvlText w:val="–"/>
      <w:lvlJc w:val="left"/>
      <w:pPr>
        <w:tabs>
          <w:tab w:val="num" w:pos="3600"/>
        </w:tabs>
        <w:ind w:left="3600" w:hanging="360"/>
      </w:pPr>
      <w:rPr>
        <w:rFonts w:ascii="Times New Roman" w:hAnsi="Times New Roman" w:hint="default"/>
      </w:rPr>
    </w:lvl>
    <w:lvl w:ilvl="5" w:tplc="4CFE0598" w:tentative="1">
      <w:start w:val="1"/>
      <w:numFmt w:val="bullet"/>
      <w:lvlText w:val="–"/>
      <w:lvlJc w:val="left"/>
      <w:pPr>
        <w:tabs>
          <w:tab w:val="num" w:pos="4320"/>
        </w:tabs>
        <w:ind w:left="4320" w:hanging="360"/>
      </w:pPr>
      <w:rPr>
        <w:rFonts w:ascii="Times New Roman" w:hAnsi="Times New Roman" w:hint="default"/>
      </w:rPr>
    </w:lvl>
    <w:lvl w:ilvl="6" w:tplc="144C1762" w:tentative="1">
      <w:start w:val="1"/>
      <w:numFmt w:val="bullet"/>
      <w:lvlText w:val="–"/>
      <w:lvlJc w:val="left"/>
      <w:pPr>
        <w:tabs>
          <w:tab w:val="num" w:pos="5040"/>
        </w:tabs>
        <w:ind w:left="5040" w:hanging="360"/>
      </w:pPr>
      <w:rPr>
        <w:rFonts w:ascii="Times New Roman" w:hAnsi="Times New Roman" w:hint="default"/>
      </w:rPr>
    </w:lvl>
    <w:lvl w:ilvl="7" w:tplc="766EFF08" w:tentative="1">
      <w:start w:val="1"/>
      <w:numFmt w:val="bullet"/>
      <w:lvlText w:val="–"/>
      <w:lvlJc w:val="left"/>
      <w:pPr>
        <w:tabs>
          <w:tab w:val="num" w:pos="5760"/>
        </w:tabs>
        <w:ind w:left="5760" w:hanging="360"/>
      </w:pPr>
      <w:rPr>
        <w:rFonts w:ascii="Times New Roman" w:hAnsi="Times New Roman" w:hint="default"/>
      </w:rPr>
    </w:lvl>
    <w:lvl w:ilvl="8" w:tplc="85C8A91E" w:tentative="1">
      <w:start w:val="1"/>
      <w:numFmt w:val="bullet"/>
      <w:lvlText w:val="–"/>
      <w:lvlJc w:val="left"/>
      <w:pPr>
        <w:tabs>
          <w:tab w:val="num" w:pos="6480"/>
        </w:tabs>
        <w:ind w:left="6480" w:hanging="360"/>
      </w:pPr>
      <w:rPr>
        <w:rFonts w:ascii="Times New Roman" w:hAnsi="Times New Roman" w:hint="default"/>
      </w:rPr>
    </w:lvl>
  </w:abstractNum>
  <w:abstractNum w:abstractNumId="21">
    <w:nsid w:val="4D297069"/>
    <w:multiLevelType w:val="hybridMultilevel"/>
    <w:tmpl w:val="7B9A28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463645"/>
    <w:multiLevelType w:val="hybridMultilevel"/>
    <w:tmpl w:val="EE92DF48"/>
    <w:lvl w:ilvl="0" w:tplc="B69069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4E47FDB"/>
    <w:multiLevelType w:val="hybridMultilevel"/>
    <w:tmpl w:val="DA627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5028F9"/>
    <w:multiLevelType w:val="hybridMultilevel"/>
    <w:tmpl w:val="09A66054"/>
    <w:lvl w:ilvl="0" w:tplc="04090001">
      <w:start w:val="1"/>
      <w:numFmt w:val="bullet"/>
      <w:lvlText w:val=""/>
      <w:lvlJc w:val="left"/>
      <w:pPr>
        <w:tabs>
          <w:tab w:val="num" w:pos="520"/>
        </w:tabs>
        <w:ind w:left="520" w:hanging="420"/>
      </w:pPr>
      <w:rPr>
        <w:rFonts w:ascii="Wingdings" w:hAnsi="Wingdings" w:hint="default"/>
      </w:rPr>
    </w:lvl>
    <w:lvl w:ilvl="1" w:tplc="0409000B">
      <w:start w:val="1"/>
      <w:numFmt w:val="bullet"/>
      <w:lvlText w:val=""/>
      <w:lvlJc w:val="left"/>
      <w:pPr>
        <w:tabs>
          <w:tab w:val="num" w:pos="940"/>
        </w:tabs>
        <w:ind w:left="940" w:hanging="420"/>
      </w:pPr>
      <w:rPr>
        <w:rFonts w:ascii="Wingdings" w:hAnsi="Wingdings" w:hint="default"/>
      </w:rPr>
    </w:lvl>
    <w:lvl w:ilvl="2" w:tplc="0409000D" w:tentative="1">
      <w:start w:val="1"/>
      <w:numFmt w:val="bullet"/>
      <w:lvlText w:val=""/>
      <w:lvlJc w:val="left"/>
      <w:pPr>
        <w:tabs>
          <w:tab w:val="num" w:pos="1360"/>
        </w:tabs>
        <w:ind w:left="1360" w:hanging="420"/>
      </w:pPr>
      <w:rPr>
        <w:rFonts w:ascii="Wingdings" w:hAnsi="Wingdings" w:hint="default"/>
      </w:rPr>
    </w:lvl>
    <w:lvl w:ilvl="3" w:tplc="04090001" w:tentative="1">
      <w:start w:val="1"/>
      <w:numFmt w:val="bullet"/>
      <w:lvlText w:val=""/>
      <w:lvlJc w:val="left"/>
      <w:pPr>
        <w:tabs>
          <w:tab w:val="num" w:pos="1780"/>
        </w:tabs>
        <w:ind w:left="1780" w:hanging="420"/>
      </w:pPr>
      <w:rPr>
        <w:rFonts w:ascii="Wingdings" w:hAnsi="Wingdings" w:hint="default"/>
      </w:rPr>
    </w:lvl>
    <w:lvl w:ilvl="4" w:tplc="0409000B" w:tentative="1">
      <w:start w:val="1"/>
      <w:numFmt w:val="bullet"/>
      <w:lvlText w:val=""/>
      <w:lvlJc w:val="left"/>
      <w:pPr>
        <w:tabs>
          <w:tab w:val="num" w:pos="2200"/>
        </w:tabs>
        <w:ind w:left="2200" w:hanging="420"/>
      </w:pPr>
      <w:rPr>
        <w:rFonts w:ascii="Wingdings" w:hAnsi="Wingdings" w:hint="default"/>
      </w:rPr>
    </w:lvl>
    <w:lvl w:ilvl="5" w:tplc="0409000D" w:tentative="1">
      <w:start w:val="1"/>
      <w:numFmt w:val="bullet"/>
      <w:lvlText w:val=""/>
      <w:lvlJc w:val="left"/>
      <w:pPr>
        <w:tabs>
          <w:tab w:val="num" w:pos="2620"/>
        </w:tabs>
        <w:ind w:left="2620" w:hanging="420"/>
      </w:pPr>
      <w:rPr>
        <w:rFonts w:ascii="Wingdings" w:hAnsi="Wingdings" w:hint="default"/>
      </w:rPr>
    </w:lvl>
    <w:lvl w:ilvl="6" w:tplc="04090001" w:tentative="1">
      <w:start w:val="1"/>
      <w:numFmt w:val="bullet"/>
      <w:lvlText w:val=""/>
      <w:lvlJc w:val="left"/>
      <w:pPr>
        <w:tabs>
          <w:tab w:val="num" w:pos="3040"/>
        </w:tabs>
        <w:ind w:left="3040" w:hanging="420"/>
      </w:pPr>
      <w:rPr>
        <w:rFonts w:ascii="Wingdings" w:hAnsi="Wingdings" w:hint="default"/>
      </w:rPr>
    </w:lvl>
    <w:lvl w:ilvl="7" w:tplc="0409000B" w:tentative="1">
      <w:start w:val="1"/>
      <w:numFmt w:val="bullet"/>
      <w:lvlText w:val=""/>
      <w:lvlJc w:val="left"/>
      <w:pPr>
        <w:tabs>
          <w:tab w:val="num" w:pos="3460"/>
        </w:tabs>
        <w:ind w:left="3460" w:hanging="420"/>
      </w:pPr>
      <w:rPr>
        <w:rFonts w:ascii="Wingdings" w:hAnsi="Wingdings" w:hint="default"/>
      </w:rPr>
    </w:lvl>
    <w:lvl w:ilvl="8" w:tplc="0409000D" w:tentative="1">
      <w:start w:val="1"/>
      <w:numFmt w:val="bullet"/>
      <w:lvlText w:val=""/>
      <w:lvlJc w:val="left"/>
      <w:pPr>
        <w:tabs>
          <w:tab w:val="num" w:pos="3880"/>
        </w:tabs>
        <w:ind w:left="3880" w:hanging="420"/>
      </w:pPr>
      <w:rPr>
        <w:rFonts w:ascii="Wingdings" w:hAnsi="Wingdings" w:hint="default"/>
      </w:rPr>
    </w:lvl>
  </w:abstractNum>
  <w:abstractNum w:abstractNumId="26">
    <w:nsid w:val="560E27AA"/>
    <w:multiLevelType w:val="hybridMultilevel"/>
    <w:tmpl w:val="D354E03A"/>
    <w:lvl w:ilvl="0" w:tplc="CDC81E80">
      <w:start w:val="1"/>
      <w:numFmt w:val="decimal"/>
      <w:lvlText w:val="%1."/>
      <w:lvlJc w:val="left"/>
      <w:pPr>
        <w:tabs>
          <w:tab w:val="num" w:pos="720"/>
        </w:tabs>
        <w:ind w:left="720" w:hanging="360"/>
      </w:pPr>
    </w:lvl>
    <w:lvl w:ilvl="1" w:tplc="6A9EB16E">
      <w:start w:val="1"/>
      <w:numFmt w:val="decimal"/>
      <w:lvlText w:val="%2."/>
      <w:lvlJc w:val="left"/>
      <w:pPr>
        <w:tabs>
          <w:tab w:val="num" w:pos="1440"/>
        </w:tabs>
        <w:ind w:left="1440" w:hanging="360"/>
      </w:pPr>
    </w:lvl>
    <w:lvl w:ilvl="2" w:tplc="442EEA64" w:tentative="1">
      <w:start w:val="1"/>
      <w:numFmt w:val="decimal"/>
      <w:lvlText w:val="%3."/>
      <w:lvlJc w:val="left"/>
      <w:pPr>
        <w:tabs>
          <w:tab w:val="num" w:pos="2160"/>
        </w:tabs>
        <w:ind w:left="2160" w:hanging="360"/>
      </w:pPr>
    </w:lvl>
    <w:lvl w:ilvl="3" w:tplc="80222666" w:tentative="1">
      <w:start w:val="1"/>
      <w:numFmt w:val="decimal"/>
      <w:lvlText w:val="%4."/>
      <w:lvlJc w:val="left"/>
      <w:pPr>
        <w:tabs>
          <w:tab w:val="num" w:pos="2880"/>
        </w:tabs>
        <w:ind w:left="2880" w:hanging="360"/>
      </w:pPr>
    </w:lvl>
    <w:lvl w:ilvl="4" w:tplc="6930D5A4" w:tentative="1">
      <w:start w:val="1"/>
      <w:numFmt w:val="decimal"/>
      <w:lvlText w:val="%5."/>
      <w:lvlJc w:val="left"/>
      <w:pPr>
        <w:tabs>
          <w:tab w:val="num" w:pos="3600"/>
        </w:tabs>
        <w:ind w:left="3600" w:hanging="360"/>
      </w:pPr>
    </w:lvl>
    <w:lvl w:ilvl="5" w:tplc="88709602" w:tentative="1">
      <w:start w:val="1"/>
      <w:numFmt w:val="decimal"/>
      <w:lvlText w:val="%6."/>
      <w:lvlJc w:val="left"/>
      <w:pPr>
        <w:tabs>
          <w:tab w:val="num" w:pos="4320"/>
        </w:tabs>
        <w:ind w:left="4320" w:hanging="360"/>
      </w:pPr>
    </w:lvl>
    <w:lvl w:ilvl="6" w:tplc="3AD091CA" w:tentative="1">
      <w:start w:val="1"/>
      <w:numFmt w:val="decimal"/>
      <w:lvlText w:val="%7."/>
      <w:lvlJc w:val="left"/>
      <w:pPr>
        <w:tabs>
          <w:tab w:val="num" w:pos="5040"/>
        </w:tabs>
        <w:ind w:left="5040" w:hanging="360"/>
      </w:pPr>
    </w:lvl>
    <w:lvl w:ilvl="7" w:tplc="864C8632" w:tentative="1">
      <w:start w:val="1"/>
      <w:numFmt w:val="decimal"/>
      <w:lvlText w:val="%8."/>
      <w:lvlJc w:val="left"/>
      <w:pPr>
        <w:tabs>
          <w:tab w:val="num" w:pos="5760"/>
        </w:tabs>
        <w:ind w:left="5760" w:hanging="360"/>
      </w:pPr>
    </w:lvl>
    <w:lvl w:ilvl="8" w:tplc="A1F836E4" w:tentative="1">
      <w:start w:val="1"/>
      <w:numFmt w:val="decimal"/>
      <w:lvlText w:val="%9."/>
      <w:lvlJc w:val="left"/>
      <w:pPr>
        <w:tabs>
          <w:tab w:val="num" w:pos="6480"/>
        </w:tabs>
        <w:ind w:left="6480" w:hanging="360"/>
      </w:pPr>
    </w:lvl>
  </w:abstractNum>
  <w:abstractNum w:abstractNumId="27">
    <w:nsid w:val="56A3784B"/>
    <w:multiLevelType w:val="hybridMultilevel"/>
    <w:tmpl w:val="4008DA6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nsid w:val="57935F24"/>
    <w:multiLevelType w:val="hybridMultilevel"/>
    <w:tmpl w:val="7576BC1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nsid w:val="5F760142"/>
    <w:multiLevelType w:val="hybridMultilevel"/>
    <w:tmpl w:val="02EC7856"/>
    <w:lvl w:ilvl="0" w:tplc="13FC22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146E25"/>
    <w:multiLevelType w:val="hybridMultilevel"/>
    <w:tmpl w:val="81842596"/>
    <w:lvl w:ilvl="0" w:tplc="4B7A0468">
      <w:start w:val="1"/>
      <w:numFmt w:val="decimal"/>
      <w:lvlText w:val="%1."/>
      <w:lvlJc w:val="left"/>
      <w:pPr>
        <w:tabs>
          <w:tab w:val="num" w:pos="720"/>
        </w:tabs>
        <w:ind w:left="720" w:hanging="360"/>
      </w:pPr>
    </w:lvl>
    <w:lvl w:ilvl="1" w:tplc="7F9029C8">
      <w:start w:val="1"/>
      <w:numFmt w:val="decimal"/>
      <w:lvlText w:val="%2."/>
      <w:lvlJc w:val="left"/>
      <w:pPr>
        <w:tabs>
          <w:tab w:val="num" w:pos="1440"/>
        </w:tabs>
        <w:ind w:left="1440" w:hanging="360"/>
      </w:pPr>
    </w:lvl>
    <w:lvl w:ilvl="2" w:tplc="2A2AD162">
      <w:start w:val="1"/>
      <w:numFmt w:val="decimal"/>
      <w:lvlText w:val="%3."/>
      <w:lvlJc w:val="left"/>
      <w:pPr>
        <w:tabs>
          <w:tab w:val="num" w:pos="2160"/>
        </w:tabs>
        <w:ind w:left="2160" w:hanging="360"/>
      </w:pPr>
    </w:lvl>
    <w:lvl w:ilvl="3" w:tplc="2A5EE2F4" w:tentative="1">
      <w:start w:val="1"/>
      <w:numFmt w:val="decimal"/>
      <w:lvlText w:val="%4."/>
      <w:lvlJc w:val="left"/>
      <w:pPr>
        <w:tabs>
          <w:tab w:val="num" w:pos="2880"/>
        </w:tabs>
        <w:ind w:left="2880" w:hanging="360"/>
      </w:pPr>
    </w:lvl>
    <w:lvl w:ilvl="4" w:tplc="325C6F60" w:tentative="1">
      <w:start w:val="1"/>
      <w:numFmt w:val="decimal"/>
      <w:lvlText w:val="%5."/>
      <w:lvlJc w:val="left"/>
      <w:pPr>
        <w:tabs>
          <w:tab w:val="num" w:pos="3600"/>
        </w:tabs>
        <w:ind w:left="3600" w:hanging="360"/>
      </w:pPr>
    </w:lvl>
    <w:lvl w:ilvl="5" w:tplc="3DF66DE8" w:tentative="1">
      <w:start w:val="1"/>
      <w:numFmt w:val="decimal"/>
      <w:lvlText w:val="%6."/>
      <w:lvlJc w:val="left"/>
      <w:pPr>
        <w:tabs>
          <w:tab w:val="num" w:pos="4320"/>
        </w:tabs>
        <w:ind w:left="4320" w:hanging="360"/>
      </w:pPr>
    </w:lvl>
    <w:lvl w:ilvl="6" w:tplc="BC1ACEFC" w:tentative="1">
      <w:start w:val="1"/>
      <w:numFmt w:val="decimal"/>
      <w:lvlText w:val="%7."/>
      <w:lvlJc w:val="left"/>
      <w:pPr>
        <w:tabs>
          <w:tab w:val="num" w:pos="5040"/>
        </w:tabs>
        <w:ind w:left="5040" w:hanging="360"/>
      </w:pPr>
    </w:lvl>
    <w:lvl w:ilvl="7" w:tplc="57B07422" w:tentative="1">
      <w:start w:val="1"/>
      <w:numFmt w:val="decimal"/>
      <w:lvlText w:val="%8."/>
      <w:lvlJc w:val="left"/>
      <w:pPr>
        <w:tabs>
          <w:tab w:val="num" w:pos="5760"/>
        </w:tabs>
        <w:ind w:left="5760" w:hanging="360"/>
      </w:pPr>
    </w:lvl>
    <w:lvl w:ilvl="8" w:tplc="96AA89F2" w:tentative="1">
      <w:start w:val="1"/>
      <w:numFmt w:val="decimal"/>
      <w:lvlText w:val="%9."/>
      <w:lvlJc w:val="left"/>
      <w:pPr>
        <w:tabs>
          <w:tab w:val="num" w:pos="6480"/>
        </w:tabs>
        <w:ind w:left="6480" w:hanging="360"/>
      </w:pPr>
    </w:lvl>
  </w:abstractNum>
  <w:abstractNum w:abstractNumId="32">
    <w:nsid w:val="65C61BB1"/>
    <w:multiLevelType w:val="hybridMultilevel"/>
    <w:tmpl w:val="9A4E4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DA28E7"/>
    <w:multiLevelType w:val="hybridMultilevel"/>
    <w:tmpl w:val="D4AA102C"/>
    <w:lvl w:ilvl="0" w:tplc="3E06CF0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B7E1BF5"/>
    <w:multiLevelType w:val="hybridMultilevel"/>
    <w:tmpl w:val="675816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6">
    <w:nsid w:val="716C0697"/>
    <w:multiLevelType w:val="hybridMultilevel"/>
    <w:tmpl w:val="D8720956"/>
    <w:lvl w:ilvl="0" w:tplc="27FE93E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194738"/>
    <w:multiLevelType w:val="hybridMultilevel"/>
    <w:tmpl w:val="5C72D97E"/>
    <w:lvl w:ilvl="0" w:tplc="55B8FA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nsid w:val="77AB2D20"/>
    <w:multiLevelType w:val="hybridMultilevel"/>
    <w:tmpl w:val="B6CAEB1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nsid w:val="7C8B2E13"/>
    <w:multiLevelType w:val="hybridMultilevel"/>
    <w:tmpl w:val="7B5CF968"/>
    <w:lvl w:ilvl="0" w:tplc="6A0A5C2E">
      <w:start w:val="201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CCB3EBC"/>
    <w:multiLevelType w:val="hybridMultilevel"/>
    <w:tmpl w:val="D39208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34"/>
  </w:num>
  <w:num w:numId="11">
    <w:abstractNumId w:val="39"/>
  </w:num>
  <w:num w:numId="12">
    <w:abstractNumId w:val="10"/>
  </w:num>
  <w:num w:numId="13">
    <w:abstractNumId w:val="11"/>
  </w:num>
  <w:num w:numId="14">
    <w:abstractNumId w:val="16"/>
  </w:num>
  <w:num w:numId="15">
    <w:abstractNumId w:val="9"/>
  </w:num>
  <w:num w:numId="16">
    <w:abstractNumId w:val="25"/>
  </w:num>
  <w:num w:numId="17">
    <w:abstractNumId w:val="42"/>
  </w:num>
  <w:num w:numId="18">
    <w:abstractNumId w:val="21"/>
  </w:num>
  <w:num w:numId="19">
    <w:abstractNumId w:val="38"/>
  </w:num>
  <w:num w:numId="20">
    <w:abstractNumId w:val="15"/>
  </w:num>
  <w:num w:numId="21">
    <w:abstractNumId w:val="29"/>
  </w:num>
  <w:num w:numId="22">
    <w:abstractNumId w:val="32"/>
  </w:num>
  <w:num w:numId="23">
    <w:abstractNumId w:val="4"/>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7"/>
  </w:num>
  <w:num w:numId="27">
    <w:abstractNumId w:val="31"/>
  </w:num>
  <w:num w:numId="28">
    <w:abstractNumId w:val="26"/>
  </w:num>
  <w:num w:numId="29">
    <w:abstractNumId w:val="0"/>
  </w:num>
  <w:num w:numId="30">
    <w:abstractNumId w:val="20"/>
  </w:num>
  <w:num w:numId="31">
    <w:abstractNumId w:val="6"/>
  </w:num>
  <w:num w:numId="32">
    <w:abstractNumId w:val="1"/>
  </w:num>
  <w:num w:numId="33">
    <w:abstractNumId w:val="7"/>
  </w:num>
  <w:num w:numId="34">
    <w:abstractNumId w:val="19"/>
  </w:num>
  <w:num w:numId="35">
    <w:abstractNumId w:val="18"/>
  </w:num>
  <w:num w:numId="36">
    <w:abstractNumId w:val="36"/>
  </w:num>
  <w:num w:numId="37">
    <w:abstractNumId w:val="37"/>
  </w:num>
  <w:num w:numId="38">
    <w:abstractNumId w:val="30"/>
  </w:num>
  <w:num w:numId="39">
    <w:abstractNumId w:val="3"/>
  </w:num>
  <w:num w:numId="40">
    <w:abstractNumId w:val="33"/>
  </w:num>
  <w:num w:numId="41">
    <w:abstractNumId w:val="22"/>
  </w:num>
  <w:num w:numId="42">
    <w:abstractNumId w:val="14"/>
  </w:num>
  <w:num w:numId="43">
    <w:abstractNumId w:val="24"/>
  </w:num>
  <w:num w:numId="44">
    <w:abstractNumId w:val="8"/>
  </w:num>
  <w:num w:numId="45">
    <w:abstractNumId w:val="17"/>
  </w:num>
  <w:num w:numId="46">
    <w:abstractNumId w:val="17"/>
  </w:num>
  <w:num w:numId="47">
    <w:abstractNumId w:val="5"/>
  </w:num>
  <w:num w:numId="48">
    <w:abstractNumId w:val="2"/>
  </w:num>
  <w:num w:numId="49">
    <w:abstractNumId w:val="17"/>
  </w:num>
  <w:num w:numId="50">
    <w:abstractNumId w:val="41"/>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intFractionalCharacterWidth/>
  <w:hideSpellingErrors/>
  <w:activeWritingStyle w:appName="MSWord" w:lang="en-US" w:vendorID="64" w:dllVersion="131078" w:nlCheck="1" w:checkStyle="0"/>
  <w:activeWritingStyle w:appName="MSWord" w:lang="en-GB" w:vendorID="64" w:dllVersion="131078" w:nlCheck="1" w:checkStyle="1"/>
  <w:activeWritingStyle w:appName="MSWord" w:lang="es-ES" w:vendorID="64" w:dllVersion="131078" w:nlCheck="1" w:checkStyle="1"/>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92F61"/>
    <w:rsid w:val="00001DE6"/>
    <w:rsid w:val="000042D6"/>
    <w:rsid w:val="00011E42"/>
    <w:rsid w:val="00013A17"/>
    <w:rsid w:val="00014B9F"/>
    <w:rsid w:val="000172F0"/>
    <w:rsid w:val="00017FAD"/>
    <w:rsid w:val="0002445C"/>
    <w:rsid w:val="00024952"/>
    <w:rsid w:val="00027C89"/>
    <w:rsid w:val="000306AF"/>
    <w:rsid w:val="00030BE4"/>
    <w:rsid w:val="00035A22"/>
    <w:rsid w:val="000379E3"/>
    <w:rsid w:val="00042374"/>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932EC"/>
    <w:rsid w:val="00093EA2"/>
    <w:rsid w:val="00095C02"/>
    <w:rsid w:val="000A03D7"/>
    <w:rsid w:val="000A0A66"/>
    <w:rsid w:val="000A2BE0"/>
    <w:rsid w:val="000A3D85"/>
    <w:rsid w:val="000A4829"/>
    <w:rsid w:val="000A4BDA"/>
    <w:rsid w:val="000A5472"/>
    <w:rsid w:val="000A65F9"/>
    <w:rsid w:val="000B2FA5"/>
    <w:rsid w:val="000B3B52"/>
    <w:rsid w:val="000B3FF7"/>
    <w:rsid w:val="000B50B8"/>
    <w:rsid w:val="000B7A1F"/>
    <w:rsid w:val="000C477C"/>
    <w:rsid w:val="000C5F96"/>
    <w:rsid w:val="000C63EE"/>
    <w:rsid w:val="000D0D3B"/>
    <w:rsid w:val="000D0EA2"/>
    <w:rsid w:val="000D6E4B"/>
    <w:rsid w:val="000D75D4"/>
    <w:rsid w:val="000E04B1"/>
    <w:rsid w:val="000E1371"/>
    <w:rsid w:val="000E76E9"/>
    <w:rsid w:val="000F0813"/>
    <w:rsid w:val="000F4522"/>
    <w:rsid w:val="00100B58"/>
    <w:rsid w:val="00102195"/>
    <w:rsid w:val="001047BF"/>
    <w:rsid w:val="00104CBE"/>
    <w:rsid w:val="001050E0"/>
    <w:rsid w:val="00105BE8"/>
    <w:rsid w:val="0010741D"/>
    <w:rsid w:val="00110C28"/>
    <w:rsid w:val="00114659"/>
    <w:rsid w:val="001151B7"/>
    <w:rsid w:val="00116C5C"/>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1CCF"/>
    <w:rsid w:val="00193088"/>
    <w:rsid w:val="001939E6"/>
    <w:rsid w:val="0019671F"/>
    <w:rsid w:val="001A1769"/>
    <w:rsid w:val="001A191A"/>
    <w:rsid w:val="001A20A9"/>
    <w:rsid w:val="001A4C19"/>
    <w:rsid w:val="001B128D"/>
    <w:rsid w:val="001B4868"/>
    <w:rsid w:val="001B6616"/>
    <w:rsid w:val="001C26AC"/>
    <w:rsid w:val="001C4B85"/>
    <w:rsid w:val="001C5179"/>
    <w:rsid w:val="001C7149"/>
    <w:rsid w:val="001C790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2429E"/>
    <w:rsid w:val="00225918"/>
    <w:rsid w:val="00227F6F"/>
    <w:rsid w:val="00231C84"/>
    <w:rsid w:val="00231F64"/>
    <w:rsid w:val="00232B76"/>
    <w:rsid w:val="00233691"/>
    <w:rsid w:val="0023704B"/>
    <w:rsid w:val="00240F73"/>
    <w:rsid w:val="00241772"/>
    <w:rsid w:val="00244895"/>
    <w:rsid w:val="00244DE8"/>
    <w:rsid w:val="0024544F"/>
    <w:rsid w:val="00245B24"/>
    <w:rsid w:val="002469CE"/>
    <w:rsid w:val="002472F3"/>
    <w:rsid w:val="00247F71"/>
    <w:rsid w:val="002509D0"/>
    <w:rsid w:val="00252836"/>
    <w:rsid w:val="00253E6C"/>
    <w:rsid w:val="00255AE2"/>
    <w:rsid w:val="00256C14"/>
    <w:rsid w:val="00257570"/>
    <w:rsid w:val="00264B60"/>
    <w:rsid w:val="00264C92"/>
    <w:rsid w:val="00264F5F"/>
    <w:rsid w:val="00265631"/>
    <w:rsid w:val="00267D8C"/>
    <w:rsid w:val="002701AE"/>
    <w:rsid w:val="0027279B"/>
    <w:rsid w:val="002753D4"/>
    <w:rsid w:val="00280C0D"/>
    <w:rsid w:val="00281D8D"/>
    <w:rsid w:val="0028406D"/>
    <w:rsid w:val="00286568"/>
    <w:rsid w:val="002917B0"/>
    <w:rsid w:val="00294AB0"/>
    <w:rsid w:val="002A02C0"/>
    <w:rsid w:val="002A0E9E"/>
    <w:rsid w:val="002A1469"/>
    <w:rsid w:val="002A15DE"/>
    <w:rsid w:val="002A1643"/>
    <w:rsid w:val="002A4994"/>
    <w:rsid w:val="002B082E"/>
    <w:rsid w:val="002B2138"/>
    <w:rsid w:val="002B3000"/>
    <w:rsid w:val="002B32CE"/>
    <w:rsid w:val="002B75FE"/>
    <w:rsid w:val="002C17AC"/>
    <w:rsid w:val="002C1D4A"/>
    <w:rsid w:val="002C2A36"/>
    <w:rsid w:val="002C7D3E"/>
    <w:rsid w:val="002D1643"/>
    <w:rsid w:val="002D30DD"/>
    <w:rsid w:val="002D31D6"/>
    <w:rsid w:val="002D3D1F"/>
    <w:rsid w:val="002E1039"/>
    <w:rsid w:val="002F26E7"/>
    <w:rsid w:val="002F33B8"/>
    <w:rsid w:val="002F40AC"/>
    <w:rsid w:val="002F5A35"/>
    <w:rsid w:val="002F5AE4"/>
    <w:rsid w:val="003000F9"/>
    <w:rsid w:val="003018E7"/>
    <w:rsid w:val="003029C4"/>
    <w:rsid w:val="00305A61"/>
    <w:rsid w:val="003113DA"/>
    <w:rsid w:val="003121FC"/>
    <w:rsid w:val="003124CB"/>
    <w:rsid w:val="0031278C"/>
    <w:rsid w:val="0031418C"/>
    <w:rsid w:val="00316F92"/>
    <w:rsid w:val="0031771A"/>
    <w:rsid w:val="003178AF"/>
    <w:rsid w:val="003208B0"/>
    <w:rsid w:val="00323963"/>
    <w:rsid w:val="00324797"/>
    <w:rsid w:val="003247ED"/>
    <w:rsid w:val="003249A7"/>
    <w:rsid w:val="00324E86"/>
    <w:rsid w:val="00325723"/>
    <w:rsid w:val="0032794D"/>
    <w:rsid w:val="00332089"/>
    <w:rsid w:val="00333A4C"/>
    <w:rsid w:val="00333AB6"/>
    <w:rsid w:val="00334A27"/>
    <w:rsid w:val="003358E5"/>
    <w:rsid w:val="0033716E"/>
    <w:rsid w:val="00340914"/>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472F"/>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33FC"/>
    <w:rsid w:val="003C6562"/>
    <w:rsid w:val="003C7A36"/>
    <w:rsid w:val="003D0AAA"/>
    <w:rsid w:val="003D1759"/>
    <w:rsid w:val="003D42CA"/>
    <w:rsid w:val="003D7D04"/>
    <w:rsid w:val="003E126C"/>
    <w:rsid w:val="003E3813"/>
    <w:rsid w:val="003F0573"/>
    <w:rsid w:val="003F0E93"/>
    <w:rsid w:val="003F1C71"/>
    <w:rsid w:val="00406096"/>
    <w:rsid w:val="004064BC"/>
    <w:rsid w:val="004073E7"/>
    <w:rsid w:val="00407A3D"/>
    <w:rsid w:val="00411C70"/>
    <w:rsid w:val="00414EA0"/>
    <w:rsid w:val="0041667B"/>
    <w:rsid w:val="0041690F"/>
    <w:rsid w:val="00417B32"/>
    <w:rsid w:val="00421295"/>
    <w:rsid w:val="004212DE"/>
    <w:rsid w:val="0042383B"/>
    <w:rsid w:val="00424BCF"/>
    <w:rsid w:val="0042611E"/>
    <w:rsid w:val="004301B8"/>
    <w:rsid w:val="004311C1"/>
    <w:rsid w:val="00434EFC"/>
    <w:rsid w:val="00435BAC"/>
    <w:rsid w:val="00441AC0"/>
    <w:rsid w:val="004420AC"/>
    <w:rsid w:val="00442A8C"/>
    <w:rsid w:val="0044522D"/>
    <w:rsid w:val="00445BF4"/>
    <w:rsid w:val="00446921"/>
    <w:rsid w:val="00452BA1"/>
    <w:rsid w:val="00453C56"/>
    <w:rsid w:val="00454EE0"/>
    <w:rsid w:val="004569D3"/>
    <w:rsid w:val="00464D7C"/>
    <w:rsid w:val="00466709"/>
    <w:rsid w:val="0046674D"/>
    <w:rsid w:val="0047002D"/>
    <w:rsid w:val="00471C21"/>
    <w:rsid w:val="00474C95"/>
    <w:rsid w:val="00474ECF"/>
    <w:rsid w:val="0047511F"/>
    <w:rsid w:val="00476EBB"/>
    <w:rsid w:val="00477077"/>
    <w:rsid w:val="004805FC"/>
    <w:rsid w:val="004829AA"/>
    <w:rsid w:val="004834FF"/>
    <w:rsid w:val="00491213"/>
    <w:rsid w:val="00493E97"/>
    <w:rsid w:val="004959CA"/>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E0646"/>
    <w:rsid w:val="004E0C80"/>
    <w:rsid w:val="004E1B95"/>
    <w:rsid w:val="004E1C6A"/>
    <w:rsid w:val="004E3198"/>
    <w:rsid w:val="004E3D79"/>
    <w:rsid w:val="004E4F7A"/>
    <w:rsid w:val="004E52BD"/>
    <w:rsid w:val="004E5F15"/>
    <w:rsid w:val="004E7A38"/>
    <w:rsid w:val="004F0566"/>
    <w:rsid w:val="004F217D"/>
    <w:rsid w:val="0050037C"/>
    <w:rsid w:val="00506EBD"/>
    <w:rsid w:val="00507B2F"/>
    <w:rsid w:val="0051003E"/>
    <w:rsid w:val="0051066D"/>
    <w:rsid w:val="00511B1F"/>
    <w:rsid w:val="005132B8"/>
    <w:rsid w:val="005137D6"/>
    <w:rsid w:val="0051502C"/>
    <w:rsid w:val="00517AA1"/>
    <w:rsid w:val="00520C1C"/>
    <w:rsid w:val="005279B8"/>
    <w:rsid w:val="00533458"/>
    <w:rsid w:val="00533A0F"/>
    <w:rsid w:val="0053449C"/>
    <w:rsid w:val="00534B5A"/>
    <w:rsid w:val="00536109"/>
    <w:rsid w:val="00537CB9"/>
    <w:rsid w:val="00541B1A"/>
    <w:rsid w:val="00546DDE"/>
    <w:rsid w:val="00552FA6"/>
    <w:rsid w:val="00556F81"/>
    <w:rsid w:val="0056128C"/>
    <w:rsid w:val="005631E1"/>
    <w:rsid w:val="005638EC"/>
    <w:rsid w:val="005644F4"/>
    <w:rsid w:val="00566385"/>
    <w:rsid w:val="0057439C"/>
    <w:rsid w:val="005751C7"/>
    <w:rsid w:val="005759B7"/>
    <w:rsid w:val="00586A5D"/>
    <w:rsid w:val="00590A9F"/>
    <w:rsid w:val="00592069"/>
    <w:rsid w:val="00594C8F"/>
    <w:rsid w:val="00596454"/>
    <w:rsid w:val="005965C0"/>
    <w:rsid w:val="00596A4C"/>
    <w:rsid w:val="00596E1B"/>
    <w:rsid w:val="005971E6"/>
    <w:rsid w:val="005A16D6"/>
    <w:rsid w:val="005A27A8"/>
    <w:rsid w:val="005A3572"/>
    <w:rsid w:val="005A3C8B"/>
    <w:rsid w:val="005A566F"/>
    <w:rsid w:val="005A706F"/>
    <w:rsid w:val="005B6040"/>
    <w:rsid w:val="005B669F"/>
    <w:rsid w:val="005C0824"/>
    <w:rsid w:val="005C28E1"/>
    <w:rsid w:val="005C5F6B"/>
    <w:rsid w:val="005C6832"/>
    <w:rsid w:val="005C6981"/>
    <w:rsid w:val="005C7309"/>
    <w:rsid w:val="005C78B5"/>
    <w:rsid w:val="005D1C9D"/>
    <w:rsid w:val="005D2C3D"/>
    <w:rsid w:val="005D2E3D"/>
    <w:rsid w:val="005D54F3"/>
    <w:rsid w:val="005D66BA"/>
    <w:rsid w:val="005D6842"/>
    <w:rsid w:val="005E223B"/>
    <w:rsid w:val="005E4A56"/>
    <w:rsid w:val="005E4E1A"/>
    <w:rsid w:val="005E5E19"/>
    <w:rsid w:val="005E70DD"/>
    <w:rsid w:val="005E751D"/>
    <w:rsid w:val="005F031A"/>
    <w:rsid w:val="005F35BE"/>
    <w:rsid w:val="005F578E"/>
    <w:rsid w:val="005F644D"/>
    <w:rsid w:val="005F6F61"/>
    <w:rsid w:val="006022C9"/>
    <w:rsid w:val="00602456"/>
    <w:rsid w:val="0060583B"/>
    <w:rsid w:val="00612481"/>
    <w:rsid w:val="00616C0C"/>
    <w:rsid w:val="00622BB7"/>
    <w:rsid w:val="006264B0"/>
    <w:rsid w:val="00630E6B"/>
    <w:rsid w:val="00632340"/>
    <w:rsid w:val="00634D36"/>
    <w:rsid w:val="00634FEC"/>
    <w:rsid w:val="0064295F"/>
    <w:rsid w:val="00644A87"/>
    <w:rsid w:val="006472B9"/>
    <w:rsid w:val="00650CBD"/>
    <w:rsid w:val="00652EEE"/>
    <w:rsid w:val="00655B0F"/>
    <w:rsid w:val="00656A20"/>
    <w:rsid w:val="00657CEA"/>
    <w:rsid w:val="006614BA"/>
    <w:rsid w:val="00662ED8"/>
    <w:rsid w:val="006679C8"/>
    <w:rsid w:val="00671447"/>
    <w:rsid w:val="00672D22"/>
    <w:rsid w:val="00673C2D"/>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F37BF"/>
    <w:rsid w:val="006F4873"/>
    <w:rsid w:val="006F4F07"/>
    <w:rsid w:val="006F5618"/>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602F"/>
    <w:rsid w:val="0072145F"/>
    <w:rsid w:val="00721788"/>
    <w:rsid w:val="00721A7C"/>
    <w:rsid w:val="00721A92"/>
    <w:rsid w:val="0072711C"/>
    <w:rsid w:val="00727C58"/>
    <w:rsid w:val="007342DE"/>
    <w:rsid w:val="00735DC8"/>
    <w:rsid w:val="00735E39"/>
    <w:rsid w:val="00737992"/>
    <w:rsid w:val="0074107A"/>
    <w:rsid w:val="0074327B"/>
    <w:rsid w:val="00746960"/>
    <w:rsid w:val="00753BB6"/>
    <w:rsid w:val="00753FF8"/>
    <w:rsid w:val="00754F9C"/>
    <w:rsid w:val="007562A4"/>
    <w:rsid w:val="0076194B"/>
    <w:rsid w:val="007672F6"/>
    <w:rsid w:val="007674F2"/>
    <w:rsid w:val="0077078E"/>
    <w:rsid w:val="007741C0"/>
    <w:rsid w:val="00774CB7"/>
    <w:rsid w:val="0077648E"/>
    <w:rsid w:val="00777880"/>
    <w:rsid w:val="00786B22"/>
    <w:rsid w:val="00786C44"/>
    <w:rsid w:val="007960C2"/>
    <w:rsid w:val="00796DB3"/>
    <w:rsid w:val="007A12E6"/>
    <w:rsid w:val="007A1321"/>
    <w:rsid w:val="007A450C"/>
    <w:rsid w:val="007A487A"/>
    <w:rsid w:val="007B6440"/>
    <w:rsid w:val="007C1B81"/>
    <w:rsid w:val="007C5708"/>
    <w:rsid w:val="007C6247"/>
    <w:rsid w:val="007C71A3"/>
    <w:rsid w:val="007D0091"/>
    <w:rsid w:val="007D1F3E"/>
    <w:rsid w:val="007D3695"/>
    <w:rsid w:val="007D38F7"/>
    <w:rsid w:val="007D5CEE"/>
    <w:rsid w:val="007D6550"/>
    <w:rsid w:val="007E0E97"/>
    <w:rsid w:val="007E32C7"/>
    <w:rsid w:val="007F0478"/>
    <w:rsid w:val="007F23CD"/>
    <w:rsid w:val="007F254F"/>
    <w:rsid w:val="007F2C04"/>
    <w:rsid w:val="007F33C0"/>
    <w:rsid w:val="007F47CF"/>
    <w:rsid w:val="007F5027"/>
    <w:rsid w:val="007F69BA"/>
    <w:rsid w:val="008009EF"/>
    <w:rsid w:val="0080165A"/>
    <w:rsid w:val="008018C7"/>
    <w:rsid w:val="00801AFD"/>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24DC"/>
    <w:rsid w:val="008643E0"/>
    <w:rsid w:val="008668CD"/>
    <w:rsid w:val="00867F05"/>
    <w:rsid w:val="0087102E"/>
    <w:rsid w:val="0087465E"/>
    <w:rsid w:val="00875477"/>
    <w:rsid w:val="00877B15"/>
    <w:rsid w:val="00880980"/>
    <w:rsid w:val="00882127"/>
    <w:rsid w:val="00883192"/>
    <w:rsid w:val="00883CBB"/>
    <w:rsid w:val="00884D50"/>
    <w:rsid w:val="00887FA8"/>
    <w:rsid w:val="008916F0"/>
    <w:rsid w:val="00891DEE"/>
    <w:rsid w:val="00893A49"/>
    <w:rsid w:val="008943F0"/>
    <w:rsid w:val="0089703E"/>
    <w:rsid w:val="0089719D"/>
    <w:rsid w:val="008A74A8"/>
    <w:rsid w:val="008B0B5B"/>
    <w:rsid w:val="008B200F"/>
    <w:rsid w:val="008B30D0"/>
    <w:rsid w:val="008B4486"/>
    <w:rsid w:val="008B461C"/>
    <w:rsid w:val="008B56F4"/>
    <w:rsid w:val="008B6E20"/>
    <w:rsid w:val="008C0A2A"/>
    <w:rsid w:val="008C0DCA"/>
    <w:rsid w:val="008C1D21"/>
    <w:rsid w:val="008C232B"/>
    <w:rsid w:val="008C40EF"/>
    <w:rsid w:val="008C4B4B"/>
    <w:rsid w:val="008D43E9"/>
    <w:rsid w:val="008D479F"/>
    <w:rsid w:val="008D6ED9"/>
    <w:rsid w:val="008D79CB"/>
    <w:rsid w:val="008E6F70"/>
    <w:rsid w:val="008F5A70"/>
    <w:rsid w:val="008F7611"/>
    <w:rsid w:val="009006C4"/>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EB"/>
    <w:rsid w:val="0094098C"/>
    <w:rsid w:val="00941881"/>
    <w:rsid w:val="00942CD4"/>
    <w:rsid w:val="0094367A"/>
    <w:rsid w:val="00946CD9"/>
    <w:rsid w:val="00947530"/>
    <w:rsid w:val="00950E13"/>
    <w:rsid w:val="0095122A"/>
    <w:rsid w:val="00953984"/>
    <w:rsid w:val="0095434D"/>
    <w:rsid w:val="009565CB"/>
    <w:rsid w:val="009568A3"/>
    <w:rsid w:val="009570DF"/>
    <w:rsid w:val="00957730"/>
    <w:rsid w:val="00962C11"/>
    <w:rsid w:val="009642CA"/>
    <w:rsid w:val="009726A7"/>
    <w:rsid w:val="009771E3"/>
    <w:rsid w:val="00986F9E"/>
    <w:rsid w:val="009871D6"/>
    <w:rsid w:val="009878DC"/>
    <w:rsid w:val="0099152A"/>
    <w:rsid w:val="00992E0F"/>
    <w:rsid w:val="00993C78"/>
    <w:rsid w:val="009955C9"/>
    <w:rsid w:val="009A010C"/>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2DEB"/>
    <w:rsid w:val="00A133FA"/>
    <w:rsid w:val="00A15E5D"/>
    <w:rsid w:val="00A2354A"/>
    <w:rsid w:val="00A2535F"/>
    <w:rsid w:val="00A30DD6"/>
    <w:rsid w:val="00A31CC8"/>
    <w:rsid w:val="00A32B72"/>
    <w:rsid w:val="00A33469"/>
    <w:rsid w:val="00A37213"/>
    <w:rsid w:val="00A37900"/>
    <w:rsid w:val="00A43422"/>
    <w:rsid w:val="00A447D8"/>
    <w:rsid w:val="00A46F25"/>
    <w:rsid w:val="00A47267"/>
    <w:rsid w:val="00A4760D"/>
    <w:rsid w:val="00A511C5"/>
    <w:rsid w:val="00A54DD1"/>
    <w:rsid w:val="00A5721E"/>
    <w:rsid w:val="00A62E16"/>
    <w:rsid w:val="00A63131"/>
    <w:rsid w:val="00A64E9F"/>
    <w:rsid w:val="00A64F3D"/>
    <w:rsid w:val="00A65C46"/>
    <w:rsid w:val="00A66004"/>
    <w:rsid w:val="00A6715F"/>
    <w:rsid w:val="00A71F6B"/>
    <w:rsid w:val="00A71FC8"/>
    <w:rsid w:val="00A811CA"/>
    <w:rsid w:val="00A81ACF"/>
    <w:rsid w:val="00A8278C"/>
    <w:rsid w:val="00A876CA"/>
    <w:rsid w:val="00A91E28"/>
    <w:rsid w:val="00A92921"/>
    <w:rsid w:val="00A92F53"/>
    <w:rsid w:val="00A9647B"/>
    <w:rsid w:val="00A971FA"/>
    <w:rsid w:val="00AA0E14"/>
    <w:rsid w:val="00AA1E9A"/>
    <w:rsid w:val="00AA28EA"/>
    <w:rsid w:val="00AA36A6"/>
    <w:rsid w:val="00AA4903"/>
    <w:rsid w:val="00AB3D13"/>
    <w:rsid w:val="00AB7900"/>
    <w:rsid w:val="00AC2D55"/>
    <w:rsid w:val="00AC3F34"/>
    <w:rsid w:val="00AC5F68"/>
    <w:rsid w:val="00AC6500"/>
    <w:rsid w:val="00AC6638"/>
    <w:rsid w:val="00AC78A3"/>
    <w:rsid w:val="00AD0D2E"/>
    <w:rsid w:val="00AD2492"/>
    <w:rsid w:val="00AD4B76"/>
    <w:rsid w:val="00AD6A24"/>
    <w:rsid w:val="00AD7B40"/>
    <w:rsid w:val="00AE1229"/>
    <w:rsid w:val="00AE1CBB"/>
    <w:rsid w:val="00AE3CAC"/>
    <w:rsid w:val="00AE45F6"/>
    <w:rsid w:val="00AE745B"/>
    <w:rsid w:val="00AE7B1D"/>
    <w:rsid w:val="00AF03AD"/>
    <w:rsid w:val="00AF0F87"/>
    <w:rsid w:val="00AF1BA1"/>
    <w:rsid w:val="00AF6A5F"/>
    <w:rsid w:val="00AF7022"/>
    <w:rsid w:val="00B05348"/>
    <w:rsid w:val="00B06741"/>
    <w:rsid w:val="00B07E35"/>
    <w:rsid w:val="00B1003B"/>
    <w:rsid w:val="00B105E9"/>
    <w:rsid w:val="00B11671"/>
    <w:rsid w:val="00B122C6"/>
    <w:rsid w:val="00B14009"/>
    <w:rsid w:val="00B15935"/>
    <w:rsid w:val="00B17A43"/>
    <w:rsid w:val="00B17B95"/>
    <w:rsid w:val="00B20FFA"/>
    <w:rsid w:val="00B224F1"/>
    <w:rsid w:val="00B27D3A"/>
    <w:rsid w:val="00B3062A"/>
    <w:rsid w:val="00B41786"/>
    <w:rsid w:val="00B424CC"/>
    <w:rsid w:val="00B51CF3"/>
    <w:rsid w:val="00B52568"/>
    <w:rsid w:val="00B5259A"/>
    <w:rsid w:val="00B5268A"/>
    <w:rsid w:val="00B52737"/>
    <w:rsid w:val="00B54F83"/>
    <w:rsid w:val="00B56AFD"/>
    <w:rsid w:val="00B620BA"/>
    <w:rsid w:val="00B6679B"/>
    <w:rsid w:val="00B670B1"/>
    <w:rsid w:val="00B70633"/>
    <w:rsid w:val="00B7298C"/>
    <w:rsid w:val="00B7354E"/>
    <w:rsid w:val="00B738CF"/>
    <w:rsid w:val="00B76E74"/>
    <w:rsid w:val="00B77772"/>
    <w:rsid w:val="00B7779F"/>
    <w:rsid w:val="00B8006B"/>
    <w:rsid w:val="00B80F98"/>
    <w:rsid w:val="00B82BA7"/>
    <w:rsid w:val="00B83393"/>
    <w:rsid w:val="00B87102"/>
    <w:rsid w:val="00B90483"/>
    <w:rsid w:val="00B91EE6"/>
    <w:rsid w:val="00B95988"/>
    <w:rsid w:val="00B96429"/>
    <w:rsid w:val="00BA24E3"/>
    <w:rsid w:val="00BA6130"/>
    <w:rsid w:val="00BA7DD9"/>
    <w:rsid w:val="00BB0253"/>
    <w:rsid w:val="00BB3566"/>
    <w:rsid w:val="00BB660C"/>
    <w:rsid w:val="00BC1752"/>
    <w:rsid w:val="00BC68B7"/>
    <w:rsid w:val="00BC7C33"/>
    <w:rsid w:val="00BD0A75"/>
    <w:rsid w:val="00BD4B48"/>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4A6F"/>
    <w:rsid w:val="00C15FE3"/>
    <w:rsid w:val="00C16FB8"/>
    <w:rsid w:val="00C173C2"/>
    <w:rsid w:val="00C17C85"/>
    <w:rsid w:val="00C20201"/>
    <w:rsid w:val="00C21A2B"/>
    <w:rsid w:val="00C23DE0"/>
    <w:rsid w:val="00C25792"/>
    <w:rsid w:val="00C26D1C"/>
    <w:rsid w:val="00C32CCE"/>
    <w:rsid w:val="00C35E70"/>
    <w:rsid w:val="00C361FB"/>
    <w:rsid w:val="00C37F3B"/>
    <w:rsid w:val="00C43B2F"/>
    <w:rsid w:val="00C45BAF"/>
    <w:rsid w:val="00C4718D"/>
    <w:rsid w:val="00C553B1"/>
    <w:rsid w:val="00C55744"/>
    <w:rsid w:val="00C566EB"/>
    <w:rsid w:val="00C60546"/>
    <w:rsid w:val="00C6060A"/>
    <w:rsid w:val="00C6064D"/>
    <w:rsid w:val="00C6065E"/>
    <w:rsid w:val="00C608E8"/>
    <w:rsid w:val="00C62194"/>
    <w:rsid w:val="00C65C86"/>
    <w:rsid w:val="00C66518"/>
    <w:rsid w:val="00C6732F"/>
    <w:rsid w:val="00C70DE2"/>
    <w:rsid w:val="00C72F31"/>
    <w:rsid w:val="00C7585F"/>
    <w:rsid w:val="00C82029"/>
    <w:rsid w:val="00C832A5"/>
    <w:rsid w:val="00C852FB"/>
    <w:rsid w:val="00C8726B"/>
    <w:rsid w:val="00C9032D"/>
    <w:rsid w:val="00C949B2"/>
    <w:rsid w:val="00C949E2"/>
    <w:rsid w:val="00CA7F36"/>
    <w:rsid w:val="00CB4C52"/>
    <w:rsid w:val="00CB59B6"/>
    <w:rsid w:val="00CC5D1B"/>
    <w:rsid w:val="00CD05BA"/>
    <w:rsid w:val="00CD2544"/>
    <w:rsid w:val="00CD5795"/>
    <w:rsid w:val="00CE29CA"/>
    <w:rsid w:val="00CE2D60"/>
    <w:rsid w:val="00CE4282"/>
    <w:rsid w:val="00CE438D"/>
    <w:rsid w:val="00CE469E"/>
    <w:rsid w:val="00CE4A81"/>
    <w:rsid w:val="00CF0E76"/>
    <w:rsid w:val="00CF1C9E"/>
    <w:rsid w:val="00CF54F9"/>
    <w:rsid w:val="00CF7FF3"/>
    <w:rsid w:val="00D00415"/>
    <w:rsid w:val="00D03985"/>
    <w:rsid w:val="00D03C79"/>
    <w:rsid w:val="00D10BEC"/>
    <w:rsid w:val="00D13BAB"/>
    <w:rsid w:val="00D13F25"/>
    <w:rsid w:val="00D1446D"/>
    <w:rsid w:val="00D158E7"/>
    <w:rsid w:val="00D15A0B"/>
    <w:rsid w:val="00D16748"/>
    <w:rsid w:val="00D169C3"/>
    <w:rsid w:val="00D2378B"/>
    <w:rsid w:val="00D26469"/>
    <w:rsid w:val="00D26AFB"/>
    <w:rsid w:val="00D31525"/>
    <w:rsid w:val="00D319A8"/>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1067"/>
    <w:rsid w:val="00DA31CD"/>
    <w:rsid w:val="00DA3379"/>
    <w:rsid w:val="00DA6DDF"/>
    <w:rsid w:val="00DB42D1"/>
    <w:rsid w:val="00DB4962"/>
    <w:rsid w:val="00DB6A28"/>
    <w:rsid w:val="00DB7ED5"/>
    <w:rsid w:val="00DC13E9"/>
    <w:rsid w:val="00DC51A5"/>
    <w:rsid w:val="00DD184B"/>
    <w:rsid w:val="00DD219E"/>
    <w:rsid w:val="00DD28F8"/>
    <w:rsid w:val="00DD61B5"/>
    <w:rsid w:val="00DE0067"/>
    <w:rsid w:val="00DE595E"/>
    <w:rsid w:val="00DE65CF"/>
    <w:rsid w:val="00DE701F"/>
    <w:rsid w:val="00DF149D"/>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CB8"/>
    <w:rsid w:val="00E534A4"/>
    <w:rsid w:val="00E53F3A"/>
    <w:rsid w:val="00E5542F"/>
    <w:rsid w:val="00E55B02"/>
    <w:rsid w:val="00E57950"/>
    <w:rsid w:val="00E60B38"/>
    <w:rsid w:val="00E617FB"/>
    <w:rsid w:val="00E63209"/>
    <w:rsid w:val="00E7345E"/>
    <w:rsid w:val="00E738DD"/>
    <w:rsid w:val="00E73E10"/>
    <w:rsid w:val="00E74121"/>
    <w:rsid w:val="00E8106E"/>
    <w:rsid w:val="00E833EC"/>
    <w:rsid w:val="00E843EC"/>
    <w:rsid w:val="00E86336"/>
    <w:rsid w:val="00E8677F"/>
    <w:rsid w:val="00E87F02"/>
    <w:rsid w:val="00E9168A"/>
    <w:rsid w:val="00E92BAA"/>
    <w:rsid w:val="00E941D4"/>
    <w:rsid w:val="00E9696E"/>
    <w:rsid w:val="00E96A85"/>
    <w:rsid w:val="00E97A72"/>
    <w:rsid w:val="00EA142F"/>
    <w:rsid w:val="00EA4096"/>
    <w:rsid w:val="00EA51DB"/>
    <w:rsid w:val="00EB1E53"/>
    <w:rsid w:val="00EB2283"/>
    <w:rsid w:val="00EB23E7"/>
    <w:rsid w:val="00EB4B50"/>
    <w:rsid w:val="00EB4F52"/>
    <w:rsid w:val="00EB5BA4"/>
    <w:rsid w:val="00EC1939"/>
    <w:rsid w:val="00EC6316"/>
    <w:rsid w:val="00ED1315"/>
    <w:rsid w:val="00ED3816"/>
    <w:rsid w:val="00ED4BAA"/>
    <w:rsid w:val="00EE035E"/>
    <w:rsid w:val="00EE1D0B"/>
    <w:rsid w:val="00EF054A"/>
    <w:rsid w:val="00EF2515"/>
    <w:rsid w:val="00EF3596"/>
    <w:rsid w:val="00EF5162"/>
    <w:rsid w:val="00EF6F72"/>
    <w:rsid w:val="00EF7D8B"/>
    <w:rsid w:val="00F0056E"/>
    <w:rsid w:val="00F03224"/>
    <w:rsid w:val="00F04BBA"/>
    <w:rsid w:val="00F105BE"/>
    <w:rsid w:val="00F1373A"/>
    <w:rsid w:val="00F14337"/>
    <w:rsid w:val="00F24392"/>
    <w:rsid w:val="00F26385"/>
    <w:rsid w:val="00F26639"/>
    <w:rsid w:val="00F27EA3"/>
    <w:rsid w:val="00F305BB"/>
    <w:rsid w:val="00F36E30"/>
    <w:rsid w:val="00F41521"/>
    <w:rsid w:val="00F41562"/>
    <w:rsid w:val="00F42321"/>
    <w:rsid w:val="00F45350"/>
    <w:rsid w:val="00F53E28"/>
    <w:rsid w:val="00F55C40"/>
    <w:rsid w:val="00F55C45"/>
    <w:rsid w:val="00F56723"/>
    <w:rsid w:val="00F57C80"/>
    <w:rsid w:val="00F60B02"/>
    <w:rsid w:val="00F62F19"/>
    <w:rsid w:val="00F65B8F"/>
    <w:rsid w:val="00F70538"/>
    <w:rsid w:val="00F71387"/>
    <w:rsid w:val="00F71649"/>
    <w:rsid w:val="00F71940"/>
    <w:rsid w:val="00F72042"/>
    <w:rsid w:val="00F74CA6"/>
    <w:rsid w:val="00F74F95"/>
    <w:rsid w:val="00F77536"/>
    <w:rsid w:val="00F80686"/>
    <w:rsid w:val="00F91246"/>
    <w:rsid w:val="00F95D4B"/>
    <w:rsid w:val="00FA035E"/>
    <w:rsid w:val="00FA1279"/>
    <w:rsid w:val="00FA27DB"/>
    <w:rsid w:val="00FA34B1"/>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1564"/>
    <w:rsid w:val="00FF4A27"/>
    <w:rsid w:val="00FF5452"/>
    <w:rsid w:val="00FF62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1"/>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r="http://schemas.openxmlformats.org/officeDocument/2006/relationships" xmlns:w="http://schemas.openxmlformats.org/wordprocessingml/2006/main">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748697804">
      <w:bodyDiv w:val="1"/>
      <w:marLeft w:val="0"/>
      <w:marRight w:val="0"/>
      <w:marTop w:val="0"/>
      <w:marBottom w:val="0"/>
      <w:divBdr>
        <w:top w:val="none" w:sz="0" w:space="0" w:color="auto"/>
        <w:left w:val="none" w:sz="0" w:space="0" w:color="auto"/>
        <w:bottom w:val="none" w:sz="0" w:space="0" w:color="auto"/>
        <w:right w:val="none" w:sz="0" w:space="0" w:color="auto"/>
      </w:divBdr>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13228748">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258632955">
      <w:bodyDiv w:val="1"/>
      <w:marLeft w:val="0"/>
      <w:marRight w:val="0"/>
      <w:marTop w:val="0"/>
      <w:marBottom w:val="0"/>
      <w:divBdr>
        <w:top w:val="none" w:sz="0" w:space="0" w:color="auto"/>
        <w:left w:val="none" w:sz="0" w:space="0" w:color="auto"/>
        <w:bottom w:val="none" w:sz="0" w:space="0" w:color="auto"/>
        <w:right w:val="none" w:sz="0" w:space="0" w:color="auto"/>
      </w:divBdr>
    </w:div>
    <w:div w:id="1279147118">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322352290">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610114626">
      <w:bodyDiv w:val="1"/>
      <w:marLeft w:val="0"/>
      <w:marRight w:val="0"/>
      <w:marTop w:val="0"/>
      <w:marBottom w:val="0"/>
      <w:divBdr>
        <w:top w:val="none" w:sz="0" w:space="0" w:color="auto"/>
        <w:left w:val="none" w:sz="0" w:space="0" w:color="auto"/>
        <w:bottom w:val="none" w:sz="0" w:space="0" w:color="auto"/>
        <w:right w:val="none" w:sz="0" w:space="0" w:color="auto"/>
      </w:divBdr>
    </w:div>
    <w:div w:id="1716082264">
      <w:bodyDiv w:val="1"/>
      <w:marLeft w:val="0"/>
      <w:marRight w:val="0"/>
      <w:marTop w:val="0"/>
      <w:marBottom w:val="0"/>
      <w:divBdr>
        <w:top w:val="none" w:sz="0" w:space="0" w:color="auto"/>
        <w:left w:val="none" w:sz="0" w:space="0" w:color="auto"/>
        <w:bottom w:val="none" w:sz="0" w:space="0" w:color="auto"/>
        <w:right w:val="none" w:sz="0" w:space="0" w:color="auto"/>
      </w:divBdr>
    </w:div>
    <w:div w:id="1726172511">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0694981">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 w:id="2046323696">
      <w:bodyDiv w:val="1"/>
      <w:marLeft w:val="0"/>
      <w:marRight w:val="0"/>
      <w:marTop w:val="0"/>
      <w:marBottom w:val="0"/>
      <w:divBdr>
        <w:top w:val="none" w:sz="0" w:space="0" w:color="auto"/>
        <w:left w:val="none" w:sz="0" w:space="0" w:color="auto"/>
        <w:bottom w:val="none" w:sz="0" w:space="0" w:color="auto"/>
        <w:right w:val="none" w:sz="0" w:space="0" w:color="auto"/>
      </w:divBdr>
    </w:div>
    <w:div w:id="208807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2C475-1200-40BC-92CE-F56A53BC5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1178</TotalTime>
  <Pages>5</Pages>
  <Words>1150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Li Zhang 1</cp:lastModifiedBy>
  <cp:revision>20</cp:revision>
  <cp:lastPrinted>2012-06-07T05:31:00Z</cp:lastPrinted>
  <dcterms:created xsi:type="dcterms:W3CDTF">2015-03-30T07:01:00Z</dcterms:created>
  <dcterms:modified xsi:type="dcterms:W3CDTF">2015-04-13T09:21:00Z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