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2BE9EF70" w:rsidR="009A5D49" w:rsidRPr="009F767B" w:rsidRDefault="00952411" w:rsidP="009A5D49">
      <w:pPr>
        <w:pStyle w:val="a3"/>
        <w:keepLines/>
        <w:tabs>
          <w:tab w:val="right" w:pos="10440"/>
          <w:tab w:val="right" w:pos="13323"/>
        </w:tabs>
        <w:spacing w:before="60" w:after="60"/>
        <w:rPr>
          <w:rFonts w:eastAsia="宋体" w:cs="Arial"/>
          <w:b w:val="0"/>
          <w:sz w:val="24"/>
          <w:szCs w:val="24"/>
          <w:lang w:eastAsia="zh-CN"/>
        </w:rPr>
      </w:pPr>
      <w:r w:rsidRPr="009F767B">
        <w:rPr>
          <w:sz w:val="24"/>
        </w:rPr>
        <w:t>3GPP TSG-RAN WG4 Meeting # 11</w:t>
      </w:r>
      <w:r w:rsidR="00594D56" w:rsidRPr="009F767B">
        <w:rPr>
          <w:sz w:val="24"/>
        </w:rPr>
        <w:t>6</w:t>
      </w:r>
      <w:r w:rsidR="00DD4442">
        <w:rPr>
          <w:sz w:val="24"/>
        </w:rPr>
        <w:t>bis</w:t>
      </w:r>
      <w:r w:rsidR="009A5D49" w:rsidRPr="009F767B">
        <w:rPr>
          <w:rFonts w:cs="Arial"/>
          <w:sz w:val="24"/>
          <w:szCs w:val="24"/>
        </w:rPr>
        <w:tab/>
      </w:r>
      <w:r w:rsidR="0009300E" w:rsidRPr="0009300E">
        <w:rPr>
          <w:rFonts w:cs="Arial"/>
          <w:sz w:val="24"/>
          <w:szCs w:val="24"/>
        </w:rPr>
        <w:t>R4-2513486</w:t>
      </w:r>
    </w:p>
    <w:p w14:paraId="46A265E2" w14:textId="4FC96F7C" w:rsidR="00B82B6D" w:rsidRPr="008B1D37" w:rsidRDefault="008B1D37" w:rsidP="00DF0231">
      <w:pPr>
        <w:tabs>
          <w:tab w:val="left" w:pos="1985"/>
        </w:tabs>
        <w:rPr>
          <w:rFonts w:ascii="Arial" w:eastAsia="宋体" w:hAnsi="Arial" w:cs="Arial"/>
          <w:b/>
          <w:sz w:val="24"/>
          <w:szCs w:val="24"/>
          <w:lang w:val="en-US" w:eastAsia="zh-CN"/>
        </w:rPr>
      </w:pPr>
      <w:r w:rsidRPr="008B1D37">
        <w:rPr>
          <w:rFonts w:ascii="Arial" w:eastAsia="宋体" w:hAnsi="Arial" w:cs="Arial"/>
          <w:b/>
          <w:sz w:val="24"/>
          <w:szCs w:val="24"/>
          <w:lang w:val="en-US" w:eastAsia="zh-CN"/>
        </w:rPr>
        <w:t>Prague, Czech Republic, Oct. 13-17, 2025</w:t>
      </w:r>
    </w:p>
    <w:p w14:paraId="7F9FBBE7" w14:textId="76C43DE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339C4">
        <w:rPr>
          <w:rFonts w:ascii="Arial" w:hAnsi="Arial"/>
          <w:sz w:val="24"/>
          <w:lang w:val="en-US"/>
        </w:rPr>
        <w:t>6.1</w:t>
      </w:r>
      <w:r w:rsidR="00606739">
        <w:rPr>
          <w:rFonts w:ascii="Arial" w:hAnsi="Arial"/>
          <w:sz w:val="24"/>
          <w:lang w:val="en-US"/>
        </w:rPr>
        <w:t>5</w:t>
      </w:r>
      <w:r w:rsidR="008339C4">
        <w:rPr>
          <w:rFonts w:ascii="Arial" w:hAnsi="Arial"/>
          <w:sz w:val="24"/>
          <w:lang w:val="en-US"/>
        </w:rPr>
        <w:t>.2.3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65CB0CAB"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339C4" w:rsidRPr="008339C4">
        <w:rPr>
          <w:rFonts w:ascii="Arial" w:hAnsi="Arial"/>
          <w:sz w:val="24"/>
          <w:lang w:val="en-US"/>
        </w:rPr>
        <w:t>Discussion on performance requirements for On-demand SIB1</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1EF57339" w:rsidR="00772F89" w:rsidRDefault="00772F89" w:rsidP="00622EBC">
      <w:pPr>
        <w:rPr>
          <w:rFonts w:eastAsiaTheme="minorEastAsia"/>
          <w:lang w:val="en-US" w:eastAsia="zh-CN"/>
        </w:rPr>
      </w:pPr>
      <w:bookmarkStart w:id="0" w:name="_Hlk131426020"/>
      <w:r>
        <w:rPr>
          <w:rFonts w:eastAsiaTheme="minorEastAsia"/>
          <w:lang w:val="en-US" w:eastAsia="zh-CN"/>
        </w:rPr>
        <w:t xml:space="preserve">For Rel-19 NES, </w:t>
      </w:r>
      <w:r w:rsidR="0068496F">
        <w:rPr>
          <w:rFonts w:eastAsiaTheme="minorEastAsia"/>
          <w:lang w:val="en-US" w:eastAsia="zh-CN"/>
        </w:rPr>
        <w:t xml:space="preserve">the performance requirements discussion </w:t>
      </w:r>
      <w:r w:rsidR="00594D56">
        <w:rPr>
          <w:rFonts w:eastAsiaTheme="minorEastAsia"/>
          <w:lang w:val="en-US" w:eastAsia="zh-CN"/>
        </w:rPr>
        <w:t>was initially discussed in</w:t>
      </w:r>
      <w:r w:rsidR="0068496F">
        <w:rPr>
          <w:rFonts w:eastAsiaTheme="minorEastAsia"/>
          <w:lang w:val="en-US" w:eastAsia="zh-CN"/>
        </w:rPr>
        <w:t xml:space="preserve"> RAN4#115</w:t>
      </w:r>
      <w:r w:rsidR="00594D56">
        <w:rPr>
          <w:rFonts w:eastAsiaTheme="minorEastAsia"/>
          <w:lang w:val="en-US" w:eastAsia="zh-CN"/>
        </w:rPr>
        <w:t xml:space="preserve"> with progress captured in [1]</w:t>
      </w:r>
      <w:r w:rsidR="0068496F">
        <w:rPr>
          <w:rFonts w:eastAsiaTheme="minorEastAsia"/>
          <w:lang w:val="en-US" w:eastAsia="zh-CN"/>
        </w:rPr>
        <w:t>. In this contribution, we provide our views on the performance impacts on relevant objectives.</w:t>
      </w:r>
      <w:r>
        <w:rPr>
          <w:rFonts w:eastAsiaTheme="minorEastAsia"/>
          <w:lang w:val="en-US" w:eastAsia="zh-CN"/>
        </w:rPr>
        <w:t xml:space="preserve"> </w:t>
      </w:r>
    </w:p>
    <w:bookmarkEnd w:id="0"/>
    <w:p w14:paraId="5726A116" w14:textId="1800EB6B" w:rsidR="00E520E6" w:rsidRPr="008339C4" w:rsidRDefault="00DF0231" w:rsidP="009E3B5E">
      <w:pPr>
        <w:pStyle w:val="1"/>
        <w:numPr>
          <w:ilvl w:val="0"/>
          <w:numId w:val="1"/>
        </w:numPr>
        <w:rPr>
          <w:lang w:val="en-US"/>
        </w:rPr>
      </w:pPr>
      <w:r w:rsidRPr="002D2977">
        <w:rPr>
          <w:lang w:val="en-US"/>
        </w:rPr>
        <w:t>Discussion</w:t>
      </w:r>
    </w:p>
    <w:p w14:paraId="5868677E" w14:textId="1E2256B8" w:rsidR="0068496F" w:rsidRPr="009E3B5E" w:rsidRDefault="0068496F" w:rsidP="0068496F">
      <w:pPr>
        <w:pStyle w:val="2"/>
        <w:rPr>
          <w:lang w:eastAsia="zh-CN"/>
        </w:rPr>
      </w:pPr>
      <w:r>
        <w:rPr>
          <w:lang w:eastAsia="zh-CN"/>
        </w:rPr>
        <w:t>OD-SIB1</w:t>
      </w:r>
    </w:p>
    <w:p w14:paraId="4A18AA7A" w14:textId="1258EE6A" w:rsidR="00594D56" w:rsidRPr="00EA6317" w:rsidRDefault="00EA6317" w:rsidP="00543BDA">
      <w:pPr>
        <w:rPr>
          <w:lang w:eastAsia="zh-CN"/>
        </w:rPr>
      </w:pPr>
      <w:r w:rsidRPr="00EA6317">
        <w:rPr>
          <w:lang w:eastAsia="zh-CN"/>
        </w:rPr>
        <w:t xml:space="preserve">For OD-SIB1, </w:t>
      </w:r>
      <w:r w:rsidR="00594D56">
        <w:rPr>
          <w:lang w:eastAsia="zh-CN"/>
        </w:rPr>
        <w:t xml:space="preserve">based on the discussion in last meeting, the compromised solution to verify OD-SIB1 is to </w:t>
      </w:r>
      <w:r w:rsidR="00594D56">
        <w:rPr>
          <w:rFonts w:eastAsia="宋体"/>
          <w:szCs w:val="24"/>
          <w:lang w:eastAsia="zh-CN"/>
        </w:rPr>
        <w:t>d</w:t>
      </w:r>
      <w:r w:rsidR="00594D56" w:rsidRPr="00B5510E">
        <w:rPr>
          <w:rFonts w:eastAsia="宋体"/>
          <w:szCs w:val="24"/>
          <w:lang w:eastAsia="zh-CN"/>
        </w:rPr>
        <w:t>efine test case with longer T</w:t>
      </w:r>
      <w:r w:rsidR="00594D56" w:rsidRPr="00544D91">
        <w:rPr>
          <w:rFonts w:eastAsia="宋体"/>
          <w:szCs w:val="24"/>
          <w:vertAlign w:val="subscript"/>
          <w:lang w:eastAsia="zh-CN"/>
        </w:rPr>
        <w:t>SI-NR</w:t>
      </w:r>
      <w:r w:rsidR="00594D56" w:rsidRPr="00B5510E">
        <w:rPr>
          <w:rFonts w:eastAsia="宋体"/>
          <w:szCs w:val="24"/>
          <w:lang w:eastAsia="zh-CN"/>
        </w:rPr>
        <w:t xml:space="preserve"> with reasonable value in performance part.</w:t>
      </w:r>
    </w:p>
    <w:tbl>
      <w:tblPr>
        <w:tblStyle w:val="aa"/>
        <w:tblW w:w="0" w:type="auto"/>
        <w:tblLook w:val="04A0" w:firstRow="1" w:lastRow="0" w:firstColumn="1" w:lastColumn="0" w:noHBand="0" w:noVBand="1"/>
      </w:tblPr>
      <w:tblGrid>
        <w:gridCol w:w="9562"/>
      </w:tblGrid>
      <w:tr w:rsidR="00594D56" w14:paraId="2CA105B5" w14:textId="77777777" w:rsidTr="00594D56">
        <w:tc>
          <w:tcPr>
            <w:tcW w:w="9562" w:type="dxa"/>
          </w:tcPr>
          <w:p w14:paraId="3864B564" w14:textId="77777777" w:rsidR="00594D56" w:rsidRPr="00AD6A64" w:rsidRDefault="00594D56" w:rsidP="00594D56">
            <w:pPr>
              <w:rPr>
                <w:b/>
                <w:u w:val="single"/>
                <w:lang w:eastAsia="ko-KR"/>
              </w:rPr>
            </w:pPr>
            <w:r w:rsidRPr="00AD6A64">
              <w:rPr>
                <w:b/>
                <w:u w:val="single"/>
                <w:lang w:eastAsia="ko-KR"/>
              </w:rPr>
              <w:t>Issue 2-1-1: RRM requirements impacts for OD-SIB1 – paging interruption</w:t>
            </w:r>
          </w:p>
          <w:p w14:paraId="0A8F7F7E" w14:textId="77777777" w:rsidR="00594D56" w:rsidRPr="00B5510E" w:rsidRDefault="00594D56" w:rsidP="00594D56">
            <w:pPr>
              <w:rPr>
                <w:b/>
                <w:lang w:eastAsia="zh-CN"/>
              </w:rPr>
            </w:pPr>
            <w:r w:rsidRPr="00B5510E">
              <w:rPr>
                <w:b/>
                <w:highlight w:val="green"/>
                <w:lang w:eastAsia="zh-CN"/>
              </w:rPr>
              <w:t>Agreement:</w:t>
            </w:r>
          </w:p>
          <w:p w14:paraId="3E1AC729" w14:textId="77777777" w:rsidR="00594D56" w:rsidRPr="00B5510E" w:rsidRDefault="00594D56" w:rsidP="00594D56">
            <w:pPr>
              <w:pStyle w:val="a8"/>
              <w:numPr>
                <w:ilvl w:val="0"/>
                <w:numId w:val="5"/>
              </w:numPr>
              <w:spacing w:after="120"/>
              <w:ind w:firstLineChars="0"/>
              <w:rPr>
                <w:rFonts w:eastAsia="宋体"/>
                <w:szCs w:val="24"/>
                <w:lang w:eastAsia="zh-CN"/>
              </w:rPr>
            </w:pPr>
            <w:r w:rsidRPr="00B5510E">
              <w:rPr>
                <w:rFonts w:eastAsia="宋体"/>
                <w:szCs w:val="24"/>
                <w:lang w:eastAsia="zh-CN"/>
              </w:rPr>
              <w:t xml:space="preserve">For core requirements: Clarify that the paging interruption </w:t>
            </w:r>
            <w:r>
              <w:rPr>
                <w:rFonts w:eastAsia="宋体"/>
                <w:szCs w:val="24"/>
                <w:lang w:eastAsia="zh-CN"/>
              </w:rPr>
              <w:t>may</w:t>
            </w:r>
            <w:r w:rsidRPr="00B5510E">
              <w:rPr>
                <w:rFonts w:eastAsia="宋体"/>
                <w:szCs w:val="24"/>
                <w:lang w:eastAsia="zh-CN"/>
              </w:rPr>
              <w:t xml:space="preserve"> be longer when the target Cell is NES Cell </w:t>
            </w:r>
          </w:p>
          <w:p w14:paraId="5E48DF07" w14:textId="163C2ABD" w:rsidR="00594D56" w:rsidRPr="00594D56" w:rsidRDefault="00594D56" w:rsidP="006A0EC4">
            <w:pPr>
              <w:pStyle w:val="a8"/>
              <w:numPr>
                <w:ilvl w:val="0"/>
                <w:numId w:val="5"/>
              </w:numPr>
              <w:spacing w:after="120"/>
              <w:ind w:firstLineChars="0"/>
              <w:rPr>
                <w:rFonts w:eastAsia="宋体"/>
                <w:szCs w:val="24"/>
                <w:lang w:eastAsia="zh-CN"/>
              </w:rPr>
            </w:pPr>
            <w:r w:rsidRPr="00B5510E">
              <w:rPr>
                <w:rFonts w:eastAsia="宋体"/>
                <w:szCs w:val="24"/>
                <w:lang w:eastAsia="zh-CN"/>
              </w:rPr>
              <w:t>Define test case with longer T</w:t>
            </w:r>
            <w:r w:rsidRPr="00544D91">
              <w:rPr>
                <w:rFonts w:eastAsia="宋体"/>
                <w:szCs w:val="24"/>
                <w:vertAlign w:val="subscript"/>
                <w:lang w:eastAsia="zh-CN"/>
              </w:rPr>
              <w:t>SI-NR</w:t>
            </w:r>
            <w:r w:rsidRPr="00B5510E">
              <w:rPr>
                <w:rFonts w:eastAsia="宋体"/>
                <w:szCs w:val="24"/>
                <w:lang w:eastAsia="zh-CN"/>
              </w:rPr>
              <w:t xml:space="preserve"> with reasonable value in performance part. </w:t>
            </w:r>
          </w:p>
        </w:tc>
      </w:tr>
    </w:tbl>
    <w:p w14:paraId="53D9D89D" w14:textId="512CA8BB" w:rsidR="00594D56" w:rsidRDefault="00594D56" w:rsidP="006A0EC4">
      <w:pPr>
        <w:rPr>
          <w:b/>
          <w:lang w:eastAsia="zh-CN"/>
        </w:rPr>
      </w:pPr>
    </w:p>
    <w:p w14:paraId="4AC679F9" w14:textId="6D185947" w:rsidR="006A0EC4" w:rsidRPr="008C7356" w:rsidRDefault="006A0EC4" w:rsidP="00A30C38">
      <w:pPr>
        <w:jc w:val="center"/>
        <w:rPr>
          <w:b/>
          <w:lang w:eastAsia="zh-CN"/>
        </w:rPr>
      </w:pPr>
      <w:r>
        <w:rPr>
          <w:b/>
          <w:lang w:eastAsia="zh-CN"/>
        </w:rPr>
        <w:t xml:space="preserve">Table </w:t>
      </w:r>
      <w:r w:rsidR="00FD563B">
        <w:rPr>
          <w:b/>
          <w:lang w:eastAsia="zh-CN"/>
        </w:rPr>
        <w:t>2</w:t>
      </w:r>
      <w:r>
        <w:rPr>
          <w:b/>
          <w:lang w:eastAsia="zh-CN"/>
        </w:rPr>
        <w:t>: TC for OD-SIB1</w:t>
      </w:r>
    </w:p>
    <w:tbl>
      <w:tblPr>
        <w:tblStyle w:val="aa"/>
        <w:tblW w:w="0" w:type="auto"/>
        <w:tblLook w:val="04A0" w:firstRow="1" w:lastRow="0" w:firstColumn="1" w:lastColumn="0" w:noHBand="0" w:noVBand="1"/>
      </w:tblPr>
      <w:tblGrid>
        <w:gridCol w:w="4673"/>
        <w:gridCol w:w="3188"/>
      </w:tblGrid>
      <w:tr w:rsidR="006A0EC4" w14:paraId="62D485F2" w14:textId="77777777" w:rsidTr="00D169FA">
        <w:tc>
          <w:tcPr>
            <w:tcW w:w="4673" w:type="dxa"/>
          </w:tcPr>
          <w:p w14:paraId="3B422464" w14:textId="77777777" w:rsidR="006A0EC4" w:rsidRPr="00145EC3" w:rsidRDefault="006A0EC4" w:rsidP="00D169FA">
            <w:pPr>
              <w:rPr>
                <w:b/>
                <w:lang w:eastAsia="zh-CN"/>
              </w:rPr>
            </w:pPr>
            <w:r w:rsidRPr="00145EC3">
              <w:rPr>
                <w:b/>
                <w:lang w:eastAsia="zh-CN"/>
              </w:rPr>
              <w:t>TC</w:t>
            </w:r>
          </w:p>
        </w:tc>
        <w:tc>
          <w:tcPr>
            <w:tcW w:w="3188" w:type="dxa"/>
          </w:tcPr>
          <w:p w14:paraId="4E425C1C" w14:textId="77777777" w:rsidR="006A0EC4" w:rsidRPr="00145EC3" w:rsidRDefault="006A0EC4" w:rsidP="00D169FA">
            <w:pPr>
              <w:rPr>
                <w:b/>
                <w:lang w:eastAsia="zh-CN"/>
              </w:rPr>
            </w:pPr>
            <w:r w:rsidRPr="00145EC3">
              <w:rPr>
                <w:b/>
                <w:lang w:eastAsia="zh-CN"/>
              </w:rPr>
              <w:t>Remarks</w:t>
            </w:r>
          </w:p>
        </w:tc>
      </w:tr>
      <w:tr w:rsidR="006A0EC4" w14:paraId="66CFF8C7" w14:textId="77777777" w:rsidTr="00D169FA">
        <w:tc>
          <w:tcPr>
            <w:tcW w:w="4673" w:type="dxa"/>
          </w:tcPr>
          <w:p w14:paraId="0E2384B6" w14:textId="5F9439F9" w:rsidR="006A0EC4" w:rsidRDefault="006A0EC4" w:rsidP="00D169FA">
            <w:pPr>
              <w:rPr>
                <w:lang w:eastAsia="zh-CN"/>
              </w:rPr>
            </w:pPr>
            <w:r>
              <w:rPr>
                <w:lang w:eastAsia="zh-CN"/>
              </w:rPr>
              <w:t xml:space="preserve">Cell reselection </w:t>
            </w:r>
            <w:r w:rsidR="008B1D37">
              <w:rPr>
                <w:lang w:eastAsia="zh-CN"/>
              </w:rPr>
              <w:t xml:space="preserve">FR1 </w:t>
            </w:r>
            <w:r>
              <w:rPr>
                <w:lang w:eastAsia="zh-CN"/>
              </w:rPr>
              <w:t>to FR1 target Cell</w:t>
            </w:r>
          </w:p>
        </w:tc>
        <w:tc>
          <w:tcPr>
            <w:tcW w:w="3188" w:type="dxa"/>
          </w:tcPr>
          <w:p w14:paraId="36013160" w14:textId="6CB94F67" w:rsidR="006A0EC4" w:rsidRPr="006A0EC4" w:rsidRDefault="006A0EC4" w:rsidP="00D169FA">
            <w:pPr>
              <w:rPr>
                <w:lang w:eastAsia="zh-CN"/>
              </w:rPr>
            </w:pPr>
            <w:r>
              <w:rPr>
                <w:lang w:eastAsia="zh-CN"/>
              </w:rPr>
              <w:t>UL-WUS timing are verified in the same TC and T</w:t>
            </w:r>
            <w:r w:rsidRPr="006A0EC4">
              <w:rPr>
                <w:vertAlign w:val="subscript"/>
                <w:lang w:eastAsia="zh-CN"/>
              </w:rPr>
              <w:t>SI-NR</w:t>
            </w:r>
          </w:p>
        </w:tc>
      </w:tr>
      <w:tr w:rsidR="006A0EC4" w14:paraId="2476BCB6" w14:textId="77777777" w:rsidTr="00D169FA">
        <w:tc>
          <w:tcPr>
            <w:tcW w:w="4673" w:type="dxa"/>
          </w:tcPr>
          <w:p w14:paraId="5387E061" w14:textId="646A0A03" w:rsidR="006A0EC4" w:rsidRDefault="006A0EC4" w:rsidP="006A0EC4">
            <w:pPr>
              <w:rPr>
                <w:lang w:eastAsia="zh-CN"/>
              </w:rPr>
            </w:pPr>
            <w:r>
              <w:rPr>
                <w:lang w:eastAsia="zh-CN"/>
              </w:rPr>
              <w:t xml:space="preserve">Cell reselection </w:t>
            </w:r>
            <w:r w:rsidR="008B1D37">
              <w:rPr>
                <w:lang w:eastAsia="zh-CN"/>
              </w:rPr>
              <w:t xml:space="preserve">FR2 </w:t>
            </w:r>
            <w:r>
              <w:rPr>
                <w:lang w:eastAsia="zh-CN"/>
              </w:rPr>
              <w:t>to FR2 target Cell</w:t>
            </w:r>
          </w:p>
        </w:tc>
        <w:tc>
          <w:tcPr>
            <w:tcW w:w="3188" w:type="dxa"/>
          </w:tcPr>
          <w:p w14:paraId="0C4A965A" w14:textId="1C2820F9" w:rsidR="006A0EC4" w:rsidRDefault="006A0EC4" w:rsidP="006A0EC4">
            <w:pPr>
              <w:rPr>
                <w:lang w:eastAsia="zh-CN"/>
              </w:rPr>
            </w:pPr>
            <w:r>
              <w:rPr>
                <w:lang w:eastAsia="zh-CN"/>
              </w:rPr>
              <w:t>UL-WUS timing are verified in the same TC and T</w:t>
            </w:r>
            <w:r w:rsidRPr="006A0EC4">
              <w:rPr>
                <w:vertAlign w:val="subscript"/>
                <w:lang w:eastAsia="zh-CN"/>
              </w:rPr>
              <w:t>SI-NR</w:t>
            </w:r>
          </w:p>
        </w:tc>
      </w:tr>
    </w:tbl>
    <w:p w14:paraId="79599657" w14:textId="77777777" w:rsidR="006A0EC4" w:rsidRDefault="006A0EC4" w:rsidP="006A0EC4">
      <w:pPr>
        <w:rPr>
          <w:b/>
          <w:lang w:eastAsia="zh-CN"/>
        </w:rPr>
      </w:pPr>
    </w:p>
    <w:p w14:paraId="398B58F2" w14:textId="47FEFC8F" w:rsidR="00594D56" w:rsidRPr="00594D56" w:rsidRDefault="00594D56" w:rsidP="00594D56">
      <w:pPr>
        <w:rPr>
          <w:lang w:eastAsia="zh-CN"/>
        </w:rPr>
      </w:pPr>
      <w:r w:rsidRPr="00594D56">
        <w:rPr>
          <w:lang w:eastAsia="zh-CN"/>
        </w:rPr>
        <w:t>Based on the agreements above, it is proposed to define TC as Table II.</w:t>
      </w:r>
    </w:p>
    <w:p w14:paraId="34A16EAA" w14:textId="11B91F2F" w:rsidR="00594D56" w:rsidRPr="00F737F9" w:rsidRDefault="00594D56" w:rsidP="00594D56">
      <w:pPr>
        <w:rPr>
          <w:b/>
          <w:lang w:eastAsia="zh-CN"/>
        </w:rPr>
      </w:pPr>
      <w:r w:rsidRPr="00F737F9">
        <w:rPr>
          <w:b/>
          <w:lang w:eastAsia="zh-CN"/>
        </w:rPr>
        <w:t xml:space="preserve">Proposal </w:t>
      </w:r>
      <w:r w:rsidR="008339C4">
        <w:rPr>
          <w:b/>
          <w:lang w:eastAsia="zh-CN"/>
        </w:rPr>
        <w:t>1</w:t>
      </w:r>
      <w:r w:rsidRPr="00F737F9">
        <w:rPr>
          <w:b/>
          <w:lang w:eastAsia="zh-CN"/>
        </w:rPr>
        <w:t xml:space="preserve">: </w:t>
      </w:r>
      <w:r>
        <w:rPr>
          <w:b/>
          <w:lang w:eastAsia="zh-CN"/>
        </w:rPr>
        <w:t>For OD-SIB1</w:t>
      </w:r>
      <w:r w:rsidRPr="00F737F9">
        <w:rPr>
          <w:b/>
          <w:lang w:eastAsia="zh-CN"/>
        </w:rPr>
        <w:t xml:space="preserve">, </w:t>
      </w:r>
      <w:r>
        <w:rPr>
          <w:b/>
          <w:lang w:eastAsia="zh-CN"/>
        </w:rPr>
        <w:t xml:space="preserve">define TC as </w:t>
      </w:r>
      <w:r w:rsidR="008339C4">
        <w:rPr>
          <w:b/>
          <w:lang w:eastAsia="zh-CN"/>
        </w:rPr>
        <w:t>below</w:t>
      </w:r>
      <w:r>
        <w:rPr>
          <w:b/>
          <w:lang w:eastAsia="zh-CN"/>
        </w:rPr>
        <w:t>.</w:t>
      </w:r>
    </w:p>
    <w:tbl>
      <w:tblPr>
        <w:tblStyle w:val="aa"/>
        <w:tblW w:w="0" w:type="auto"/>
        <w:tblLook w:val="04A0" w:firstRow="1" w:lastRow="0" w:firstColumn="1" w:lastColumn="0" w:noHBand="0" w:noVBand="1"/>
      </w:tblPr>
      <w:tblGrid>
        <w:gridCol w:w="4673"/>
        <w:gridCol w:w="3188"/>
      </w:tblGrid>
      <w:tr w:rsidR="008339C4" w14:paraId="30A1F420" w14:textId="77777777" w:rsidTr="007E732E">
        <w:tc>
          <w:tcPr>
            <w:tcW w:w="4673" w:type="dxa"/>
          </w:tcPr>
          <w:p w14:paraId="7B8C55A9" w14:textId="77777777" w:rsidR="008339C4" w:rsidRPr="00145EC3" w:rsidRDefault="008339C4" w:rsidP="007E732E">
            <w:pPr>
              <w:rPr>
                <w:b/>
                <w:lang w:eastAsia="zh-CN"/>
              </w:rPr>
            </w:pPr>
            <w:r w:rsidRPr="00145EC3">
              <w:rPr>
                <w:b/>
                <w:lang w:eastAsia="zh-CN"/>
              </w:rPr>
              <w:t>TC</w:t>
            </w:r>
          </w:p>
        </w:tc>
        <w:tc>
          <w:tcPr>
            <w:tcW w:w="3188" w:type="dxa"/>
          </w:tcPr>
          <w:p w14:paraId="51BF3D5D" w14:textId="77777777" w:rsidR="008339C4" w:rsidRPr="00145EC3" w:rsidRDefault="008339C4" w:rsidP="007E732E">
            <w:pPr>
              <w:rPr>
                <w:b/>
                <w:lang w:eastAsia="zh-CN"/>
              </w:rPr>
            </w:pPr>
            <w:r w:rsidRPr="00145EC3">
              <w:rPr>
                <w:b/>
                <w:lang w:eastAsia="zh-CN"/>
              </w:rPr>
              <w:t>Remarks</w:t>
            </w:r>
          </w:p>
        </w:tc>
      </w:tr>
      <w:tr w:rsidR="008339C4" w14:paraId="0ABA3CC9" w14:textId="77777777" w:rsidTr="007E732E">
        <w:tc>
          <w:tcPr>
            <w:tcW w:w="4673" w:type="dxa"/>
          </w:tcPr>
          <w:p w14:paraId="501F3336" w14:textId="15F0EC48" w:rsidR="008339C4" w:rsidRDefault="008339C4" w:rsidP="007E732E">
            <w:pPr>
              <w:rPr>
                <w:lang w:eastAsia="zh-CN"/>
              </w:rPr>
            </w:pPr>
            <w:r>
              <w:rPr>
                <w:lang w:eastAsia="zh-CN"/>
              </w:rPr>
              <w:t xml:space="preserve">Cell reselection </w:t>
            </w:r>
            <w:r w:rsidR="008B1D37">
              <w:rPr>
                <w:lang w:eastAsia="zh-CN"/>
              </w:rPr>
              <w:t>FR1 to FR1</w:t>
            </w:r>
            <w:r>
              <w:rPr>
                <w:lang w:eastAsia="zh-CN"/>
              </w:rPr>
              <w:t xml:space="preserve"> target Cell</w:t>
            </w:r>
          </w:p>
        </w:tc>
        <w:tc>
          <w:tcPr>
            <w:tcW w:w="3188" w:type="dxa"/>
          </w:tcPr>
          <w:p w14:paraId="57FC7250" w14:textId="77777777" w:rsidR="008339C4" w:rsidRPr="006A0EC4" w:rsidRDefault="008339C4" w:rsidP="007E732E">
            <w:pPr>
              <w:rPr>
                <w:lang w:eastAsia="zh-CN"/>
              </w:rPr>
            </w:pPr>
            <w:r>
              <w:rPr>
                <w:lang w:eastAsia="zh-CN"/>
              </w:rPr>
              <w:t>UL-WUS timing are verified in the same TC and T</w:t>
            </w:r>
            <w:r w:rsidRPr="006A0EC4">
              <w:rPr>
                <w:vertAlign w:val="subscript"/>
                <w:lang w:eastAsia="zh-CN"/>
              </w:rPr>
              <w:t>SI-NR</w:t>
            </w:r>
          </w:p>
        </w:tc>
      </w:tr>
      <w:tr w:rsidR="008339C4" w14:paraId="2B84BCF6" w14:textId="77777777" w:rsidTr="007E732E">
        <w:tc>
          <w:tcPr>
            <w:tcW w:w="4673" w:type="dxa"/>
          </w:tcPr>
          <w:p w14:paraId="25BA96B4" w14:textId="5D763BF6" w:rsidR="008339C4" w:rsidRDefault="008339C4" w:rsidP="007E732E">
            <w:pPr>
              <w:rPr>
                <w:lang w:eastAsia="zh-CN"/>
              </w:rPr>
            </w:pPr>
            <w:r>
              <w:rPr>
                <w:lang w:eastAsia="zh-CN"/>
              </w:rPr>
              <w:t xml:space="preserve">Cell reselection </w:t>
            </w:r>
            <w:r w:rsidR="008B1D37">
              <w:rPr>
                <w:lang w:eastAsia="zh-CN"/>
              </w:rPr>
              <w:t>FR2 to FR2</w:t>
            </w:r>
            <w:r>
              <w:rPr>
                <w:lang w:eastAsia="zh-CN"/>
              </w:rPr>
              <w:t xml:space="preserve"> target Cell</w:t>
            </w:r>
          </w:p>
        </w:tc>
        <w:tc>
          <w:tcPr>
            <w:tcW w:w="3188" w:type="dxa"/>
          </w:tcPr>
          <w:p w14:paraId="02344D43" w14:textId="77777777" w:rsidR="008339C4" w:rsidRDefault="008339C4" w:rsidP="007E732E">
            <w:pPr>
              <w:rPr>
                <w:lang w:eastAsia="zh-CN"/>
              </w:rPr>
            </w:pPr>
            <w:r>
              <w:rPr>
                <w:lang w:eastAsia="zh-CN"/>
              </w:rPr>
              <w:t>UL-WUS timing are verified in the same TC and T</w:t>
            </w:r>
            <w:r w:rsidRPr="006A0EC4">
              <w:rPr>
                <w:vertAlign w:val="subscript"/>
                <w:lang w:eastAsia="zh-CN"/>
              </w:rPr>
              <w:t>SI-NR</w:t>
            </w:r>
          </w:p>
        </w:tc>
      </w:tr>
    </w:tbl>
    <w:p w14:paraId="234B7C7F" w14:textId="551DC763" w:rsidR="002853EC" w:rsidRPr="008339C4" w:rsidRDefault="002853EC" w:rsidP="00543BDA">
      <w:pPr>
        <w:rPr>
          <w:b/>
          <w:lang w:eastAsia="zh-CN"/>
        </w:rPr>
      </w:pPr>
    </w:p>
    <w:p w14:paraId="24120099" w14:textId="2715CD7C" w:rsidR="00386BEA" w:rsidRPr="00386BEA" w:rsidRDefault="00DF0231" w:rsidP="00A86270">
      <w:pPr>
        <w:pStyle w:val="1"/>
        <w:numPr>
          <w:ilvl w:val="0"/>
          <w:numId w:val="1"/>
        </w:numPr>
        <w:rPr>
          <w:lang w:val="en-US"/>
        </w:rPr>
      </w:pPr>
      <w:r w:rsidRPr="002D2977">
        <w:rPr>
          <w:lang w:val="en-US"/>
        </w:rPr>
        <w:lastRenderedPageBreak/>
        <w:t>Conclusions</w:t>
      </w:r>
    </w:p>
    <w:p w14:paraId="2367A1A1" w14:textId="77777777" w:rsidR="008339C4" w:rsidRPr="00F737F9" w:rsidRDefault="008339C4" w:rsidP="008339C4">
      <w:pPr>
        <w:rPr>
          <w:b/>
          <w:lang w:eastAsia="zh-CN"/>
        </w:rPr>
      </w:pPr>
      <w:r w:rsidRPr="00F737F9">
        <w:rPr>
          <w:b/>
          <w:lang w:eastAsia="zh-CN"/>
        </w:rPr>
        <w:t xml:space="preserve">Proposal </w:t>
      </w:r>
      <w:r>
        <w:rPr>
          <w:b/>
          <w:lang w:eastAsia="zh-CN"/>
        </w:rPr>
        <w:t>1</w:t>
      </w:r>
      <w:r w:rsidRPr="00F737F9">
        <w:rPr>
          <w:b/>
          <w:lang w:eastAsia="zh-CN"/>
        </w:rPr>
        <w:t xml:space="preserve">: </w:t>
      </w:r>
      <w:r>
        <w:rPr>
          <w:b/>
          <w:lang w:eastAsia="zh-CN"/>
        </w:rPr>
        <w:t>For OD-SIB1</w:t>
      </w:r>
      <w:r w:rsidRPr="00F737F9">
        <w:rPr>
          <w:b/>
          <w:lang w:eastAsia="zh-CN"/>
        </w:rPr>
        <w:t xml:space="preserve">, </w:t>
      </w:r>
      <w:r>
        <w:rPr>
          <w:b/>
          <w:lang w:eastAsia="zh-CN"/>
        </w:rPr>
        <w:t>define TC as below.</w:t>
      </w:r>
    </w:p>
    <w:tbl>
      <w:tblPr>
        <w:tblStyle w:val="aa"/>
        <w:tblW w:w="0" w:type="auto"/>
        <w:tblLook w:val="04A0" w:firstRow="1" w:lastRow="0" w:firstColumn="1" w:lastColumn="0" w:noHBand="0" w:noVBand="1"/>
      </w:tblPr>
      <w:tblGrid>
        <w:gridCol w:w="4673"/>
        <w:gridCol w:w="3188"/>
      </w:tblGrid>
      <w:tr w:rsidR="008B1D37" w14:paraId="7FED5AAF" w14:textId="77777777" w:rsidTr="00E86E59">
        <w:tc>
          <w:tcPr>
            <w:tcW w:w="4673" w:type="dxa"/>
          </w:tcPr>
          <w:p w14:paraId="17F86BB7" w14:textId="77777777" w:rsidR="008B1D37" w:rsidRPr="00145EC3" w:rsidRDefault="008B1D37" w:rsidP="00E86E59">
            <w:pPr>
              <w:rPr>
                <w:b/>
                <w:lang w:eastAsia="zh-CN"/>
              </w:rPr>
            </w:pPr>
            <w:r w:rsidRPr="00145EC3">
              <w:rPr>
                <w:b/>
                <w:lang w:eastAsia="zh-CN"/>
              </w:rPr>
              <w:t>TC</w:t>
            </w:r>
          </w:p>
        </w:tc>
        <w:tc>
          <w:tcPr>
            <w:tcW w:w="3188" w:type="dxa"/>
          </w:tcPr>
          <w:p w14:paraId="30491D14" w14:textId="77777777" w:rsidR="008B1D37" w:rsidRPr="00145EC3" w:rsidRDefault="008B1D37" w:rsidP="00E86E59">
            <w:pPr>
              <w:rPr>
                <w:b/>
                <w:lang w:eastAsia="zh-CN"/>
              </w:rPr>
            </w:pPr>
            <w:r w:rsidRPr="00145EC3">
              <w:rPr>
                <w:b/>
                <w:lang w:eastAsia="zh-CN"/>
              </w:rPr>
              <w:t>Remarks</w:t>
            </w:r>
          </w:p>
        </w:tc>
      </w:tr>
      <w:tr w:rsidR="008B1D37" w14:paraId="243619ED" w14:textId="77777777" w:rsidTr="00E86E59">
        <w:tc>
          <w:tcPr>
            <w:tcW w:w="4673" w:type="dxa"/>
          </w:tcPr>
          <w:p w14:paraId="4FBCE448" w14:textId="77777777" w:rsidR="008B1D37" w:rsidRDefault="008B1D37" w:rsidP="00E86E59">
            <w:pPr>
              <w:rPr>
                <w:lang w:eastAsia="zh-CN"/>
              </w:rPr>
            </w:pPr>
            <w:r>
              <w:rPr>
                <w:lang w:eastAsia="zh-CN"/>
              </w:rPr>
              <w:t>Cell reselection FR1 to FR1 target Cell</w:t>
            </w:r>
          </w:p>
        </w:tc>
        <w:tc>
          <w:tcPr>
            <w:tcW w:w="3188" w:type="dxa"/>
          </w:tcPr>
          <w:p w14:paraId="1C8E8FFA" w14:textId="77777777" w:rsidR="008B1D37" w:rsidRPr="006A0EC4" w:rsidRDefault="008B1D37" w:rsidP="00E86E59">
            <w:pPr>
              <w:rPr>
                <w:lang w:eastAsia="zh-CN"/>
              </w:rPr>
            </w:pPr>
            <w:r>
              <w:rPr>
                <w:lang w:eastAsia="zh-CN"/>
              </w:rPr>
              <w:t>UL-WUS timing are verified in the same TC and T</w:t>
            </w:r>
            <w:r w:rsidRPr="006A0EC4">
              <w:rPr>
                <w:vertAlign w:val="subscript"/>
                <w:lang w:eastAsia="zh-CN"/>
              </w:rPr>
              <w:t>SI-NR</w:t>
            </w:r>
          </w:p>
        </w:tc>
      </w:tr>
      <w:tr w:rsidR="008B1D37" w14:paraId="735914F5" w14:textId="77777777" w:rsidTr="00E86E59">
        <w:tc>
          <w:tcPr>
            <w:tcW w:w="4673" w:type="dxa"/>
          </w:tcPr>
          <w:p w14:paraId="4A8D641A" w14:textId="77777777" w:rsidR="008B1D37" w:rsidRDefault="008B1D37" w:rsidP="00E86E59">
            <w:pPr>
              <w:rPr>
                <w:lang w:eastAsia="zh-CN"/>
              </w:rPr>
            </w:pPr>
            <w:r>
              <w:rPr>
                <w:lang w:eastAsia="zh-CN"/>
              </w:rPr>
              <w:t>Cell reselection FR2 to FR2 target Cell</w:t>
            </w:r>
          </w:p>
        </w:tc>
        <w:tc>
          <w:tcPr>
            <w:tcW w:w="3188" w:type="dxa"/>
          </w:tcPr>
          <w:p w14:paraId="2D460C78" w14:textId="77777777" w:rsidR="008B1D37" w:rsidRDefault="008B1D37" w:rsidP="00E86E59">
            <w:pPr>
              <w:rPr>
                <w:lang w:eastAsia="zh-CN"/>
              </w:rPr>
            </w:pPr>
            <w:r>
              <w:rPr>
                <w:lang w:eastAsia="zh-CN"/>
              </w:rPr>
              <w:t>UL-WUS timing are verified in the same TC and T</w:t>
            </w:r>
            <w:r w:rsidRPr="006A0EC4">
              <w:rPr>
                <w:vertAlign w:val="subscript"/>
                <w:lang w:eastAsia="zh-CN"/>
              </w:rPr>
              <w:t>SI-NR</w:t>
            </w:r>
          </w:p>
        </w:tc>
      </w:tr>
    </w:tbl>
    <w:p w14:paraId="69BB83C3" w14:textId="77777777" w:rsidR="002853EC" w:rsidRPr="008B1D37" w:rsidRDefault="002853EC" w:rsidP="009C6F10">
      <w:pPr>
        <w:rPr>
          <w:b/>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2AFB9A26" w:rsidR="007E1DD2" w:rsidRDefault="00850948">
      <w:pPr>
        <w:rPr>
          <w:rFonts w:eastAsiaTheme="minorEastAsia"/>
          <w:lang w:eastAsia="zh-CN"/>
        </w:rPr>
      </w:pPr>
      <w:r>
        <w:rPr>
          <w:rFonts w:eastAsiaTheme="minorEastAsia"/>
          <w:lang w:eastAsia="zh-CN"/>
        </w:rPr>
        <w:t xml:space="preserve">[1] </w:t>
      </w:r>
      <w:r w:rsidR="00A920BA" w:rsidRPr="00A920BA">
        <w:rPr>
          <w:rFonts w:eastAsiaTheme="minorEastAsia"/>
          <w:lang w:eastAsia="zh-CN"/>
        </w:rPr>
        <w:t>R4-2512327</w:t>
      </w:r>
      <w:r w:rsidR="00594D56">
        <w:rPr>
          <w:rFonts w:eastAsiaTheme="minorEastAsia"/>
          <w:lang w:eastAsia="zh-CN"/>
        </w:rPr>
        <w:t xml:space="preserve"> </w:t>
      </w:r>
      <w:r w:rsidR="008213F4" w:rsidRPr="008213F4">
        <w:rPr>
          <w:rFonts w:eastAsiaTheme="minorEastAsia"/>
          <w:lang w:eastAsia="zh-CN"/>
        </w:rPr>
        <w:t>WF on RRM requirements for Netw_Energy_NR_enh_Part</w:t>
      </w:r>
      <w:r w:rsidR="00594D56">
        <w:rPr>
          <w:rFonts w:eastAsiaTheme="minorEastAsia"/>
          <w:lang w:eastAsia="zh-CN"/>
        </w:rPr>
        <w:t>1</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FC6D" w14:textId="77777777" w:rsidR="006A45B6" w:rsidRDefault="006A45B6">
      <w:pPr>
        <w:spacing w:after="0"/>
      </w:pPr>
      <w:r>
        <w:separator/>
      </w:r>
    </w:p>
  </w:endnote>
  <w:endnote w:type="continuationSeparator" w:id="0">
    <w:p w14:paraId="26694600" w14:textId="77777777" w:rsidR="006A45B6" w:rsidRDefault="006A4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0F890" w14:textId="77777777" w:rsidR="006A45B6" w:rsidRDefault="006A45B6">
      <w:pPr>
        <w:spacing w:after="0"/>
      </w:pPr>
      <w:r>
        <w:separator/>
      </w:r>
    </w:p>
  </w:footnote>
  <w:footnote w:type="continuationSeparator" w:id="0">
    <w:p w14:paraId="4936BA3E" w14:textId="77777777" w:rsidR="006A45B6" w:rsidRDefault="006A45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7C2"/>
    <w:rsid w:val="00030A65"/>
    <w:rsid w:val="00030AFA"/>
    <w:rsid w:val="0003406E"/>
    <w:rsid w:val="00035B7C"/>
    <w:rsid w:val="00035D42"/>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300E"/>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EC3"/>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8E1"/>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D2FA8"/>
    <w:rsid w:val="002D31C3"/>
    <w:rsid w:val="002D33B9"/>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3336"/>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94D56"/>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6739"/>
    <w:rsid w:val="00607CE8"/>
    <w:rsid w:val="00610EDF"/>
    <w:rsid w:val="0061181D"/>
    <w:rsid w:val="00612B39"/>
    <w:rsid w:val="00612B56"/>
    <w:rsid w:val="00614B00"/>
    <w:rsid w:val="00614C4C"/>
    <w:rsid w:val="00616123"/>
    <w:rsid w:val="0061679F"/>
    <w:rsid w:val="00622EBC"/>
    <w:rsid w:val="00622FBA"/>
    <w:rsid w:val="00623424"/>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5B6"/>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D771A"/>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4D1"/>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9C4"/>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1D37"/>
    <w:rsid w:val="008B3970"/>
    <w:rsid w:val="008B4408"/>
    <w:rsid w:val="008B4540"/>
    <w:rsid w:val="008B4A2C"/>
    <w:rsid w:val="008B4F73"/>
    <w:rsid w:val="008B54D6"/>
    <w:rsid w:val="008B7660"/>
    <w:rsid w:val="008C31D2"/>
    <w:rsid w:val="008C398B"/>
    <w:rsid w:val="008C4155"/>
    <w:rsid w:val="008C5FA2"/>
    <w:rsid w:val="008C7356"/>
    <w:rsid w:val="008C7AA4"/>
    <w:rsid w:val="008D2D3D"/>
    <w:rsid w:val="008D55C5"/>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B47"/>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0C38"/>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5186"/>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85C"/>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458"/>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D4442"/>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A4"/>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317"/>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34"/>
    <w:qFormat/>
    <w:rsid w:val="007D3409"/>
    <w:pPr>
      <w:ind w:firstLineChars="200" w:firstLine="420"/>
    </w:pPr>
  </w:style>
  <w:style w:type="table" w:styleId="aa">
    <w:name w:val="Table Grid"/>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2025-09-30T10:00:00Z</dcterms:created>
  <dcterms:modified xsi:type="dcterms:W3CDTF">2025-09-30T10:00:00Z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