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F93E" w14:textId="6335FAB9" w:rsidR="009A5D49" w:rsidRPr="00A7335D" w:rsidRDefault="00952411" w:rsidP="009A5D4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_GoBack"/>
      <w:bookmarkEnd w:id="0"/>
      <w:r w:rsidRPr="00A7335D">
        <w:rPr>
          <w:sz w:val="24"/>
        </w:rPr>
        <w:t>3GPP TSG-RAN WG4 Meeting # 11</w:t>
      </w:r>
      <w:r w:rsidR="00507403" w:rsidRPr="00A7335D">
        <w:rPr>
          <w:sz w:val="24"/>
        </w:rPr>
        <w:t>6</w:t>
      </w:r>
      <w:r w:rsidR="009A5D49" w:rsidRPr="00A7335D">
        <w:rPr>
          <w:rFonts w:cs="Arial"/>
          <w:sz w:val="24"/>
          <w:szCs w:val="24"/>
        </w:rPr>
        <w:tab/>
      </w:r>
      <w:r w:rsidR="00A7335D" w:rsidRPr="00A7335D">
        <w:rPr>
          <w:rFonts w:cs="Arial"/>
          <w:sz w:val="24"/>
          <w:szCs w:val="24"/>
        </w:rPr>
        <w:t>R4-2510603</w:t>
      </w:r>
    </w:p>
    <w:p w14:paraId="12C19EE5" w14:textId="72DFA7B4" w:rsidR="00DE64A1" w:rsidRPr="00A7335D" w:rsidRDefault="006E785F" w:rsidP="001F4680">
      <w:pPr>
        <w:pStyle w:val="Footer"/>
        <w:jc w:val="left"/>
        <w:rPr>
          <w:rFonts w:eastAsia="宋体" w:cs="Arial"/>
          <w:i w:val="0"/>
          <w:noProof w:val="0"/>
          <w:sz w:val="24"/>
          <w:szCs w:val="24"/>
          <w:lang w:eastAsia="zh-CN"/>
        </w:rPr>
      </w:pPr>
      <w:r w:rsidRPr="00A7335D">
        <w:rPr>
          <w:rFonts w:eastAsia="宋体" w:cs="Arial"/>
          <w:i w:val="0"/>
          <w:noProof w:val="0"/>
          <w:sz w:val="24"/>
          <w:szCs w:val="24"/>
          <w:lang w:eastAsia="zh-CN"/>
        </w:rPr>
        <w:t>Bengaluru, India, August 25th – 29th, 2025</w:t>
      </w:r>
    </w:p>
    <w:p w14:paraId="093188E0" w14:textId="77777777" w:rsidR="006E785F" w:rsidRPr="00A7335D" w:rsidRDefault="006E785F" w:rsidP="001F4680">
      <w:pPr>
        <w:pStyle w:val="Footer"/>
        <w:jc w:val="left"/>
        <w:rPr>
          <w:noProof w:val="0"/>
        </w:rPr>
      </w:pPr>
    </w:p>
    <w:p w14:paraId="7F9FBBE7" w14:textId="29914BB6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A7335D">
        <w:rPr>
          <w:rFonts w:ascii="Arial" w:hAnsi="Arial"/>
          <w:b/>
          <w:sz w:val="24"/>
          <w:lang w:val="en-US"/>
        </w:rPr>
        <w:t>Agenda item:</w:t>
      </w:r>
      <w:r w:rsidRPr="00A7335D">
        <w:rPr>
          <w:rFonts w:ascii="Arial" w:hAnsi="Arial"/>
          <w:sz w:val="24"/>
          <w:lang w:val="en-US"/>
        </w:rPr>
        <w:tab/>
      </w:r>
      <w:r w:rsidR="00072E27" w:rsidRPr="00A7335D">
        <w:rPr>
          <w:rFonts w:ascii="Arial" w:hAnsi="Arial"/>
          <w:sz w:val="24"/>
          <w:lang w:val="en-US"/>
        </w:rPr>
        <w:t>7.</w:t>
      </w:r>
      <w:r w:rsidR="006E785F" w:rsidRPr="00A7335D">
        <w:rPr>
          <w:rFonts w:ascii="Arial" w:hAnsi="Arial"/>
          <w:sz w:val="24"/>
          <w:lang w:val="en-US"/>
        </w:rPr>
        <w:t>26</w:t>
      </w:r>
      <w:r w:rsidR="00072E27" w:rsidRPr="00A7335D">
        <w:rPr>
          <w:rFonts w:ascii="Arial" w:hAnsi="Arial"/>
          <w:sz w:val="24"/>
          <w:lang w:val="en-US"/>
        </w:rPr>
        <w:t>.</w:t>
      </w:r>
      <w:r w:rsidR="0046046B" w:rsidRPr="00A7335D">
        <w:rPr>
          <w:rFonts w:ascii="Arial" w:hAnsi="Arial"/>
          <w:sz w:val="24"/>
          <w:lang w:val="en-US"/>
        </w:rPr>
        <w:t>4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533628BC" w14:textId="5BA6BF21" w:rsidR="007669B9" w:rsidRPr="002D2977" w:rsidRDefault="00DF0231" w:rsidP="007669B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46046B" w:rsidRPr="0046046B">
        <w:rPr>
          <w:rFonts w:ascii="Arial" w:hAnsi="Arial"/>
          <w:sz w:val="24"/>
          <w:lang w:val="en-US"/>
        </w:rPr>
        <w:t>Discussion on Performance requirements for Rel-19 XR</w:t>
      </w:r>
    </w:p>
    <w:p w14:paraId="070E8FE9" w14:textId="1AD75DCC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579BB0D8" w14:textId="588C730B" w:rsidR="00F709AC" w:rsidRDefault="00F709AC" w:rsidP="00622EBC">
      <w:pPr>
        <w:rPr>
          <w:rFonts w:eastAsiaTheme="minorEastAsia"/>
          <w:lang w:val="en-US" w:eastAsia="zh-CN"/>
        </w:rPr>
      </w:pPr>
      <w:bookmarkStart w:id="1" w:name="_Hlk131426020"/>
      <w:r>
        <w:rPr>
          <w:rFonts w:eastAsiaTheme="minorEastAsia"/>
          <w:lang w:val="en-US" w:eastAsia="zh-CN"/>
        </w:rPr>
        <w:t>In last RAN4 meeting, RAN4 discussed the RRM impacts of the WI with agreements and issues captured in the WF [</w:t>
      </w:r>
      <w:r w:rsidR="00206C3A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]. In this contribution, we provide our views on </w:t>
      </w:r>
      <w:r w:rsidR="0046046B">
        <w:rPr>
          <w:rFonts w:eastAsiaTheme="minorEastAsia"/>
          <w:lang w:val="en-US" w:eastAsia="zh-CN"/>
        </w:rPr>
        <w:t>potential impact on performance part.</w:t>
      </w:r>
    </w:p>
    <w:bookmarkEnd w:id="1"/>
    <w:p w14:paraId="2EBB39AE" w14:textId="0555C125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1D3E9333" w14:textId="6632432D" w:rsidR="009F3109" w:rsidRDefault="007C10EC" w:rsidP="00275DE4">
      <w:pPr>
        <w:jc w:val="both"/>
      </w:pPr>
      <w:r>
        <w:t>Based on the discussion and conclusion for core requirements, in Rel-19, RAN4 only defined requirements for MG skipping for type 1 and type 2 gaps. And following requirements are impacted: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368"/>
        <w:gridCol w:w="7983"/>
      </w:tblGrid>
      <w:tr w:rsidR="007C10EC" w:rsidRPr="00E1074F" w14:paraId="34F2E1BA" w14:textId="77777777" w:rsidTr="00224C2E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F8C6C" w14:textId="77777777" w:rsidR="007C10EC" w:rsidRPr="00E1074F" w:rsidRDefault="007C10EC" w:rsidP="00224C2E">
            <w:r w:rsidRPr="00E1074F">
              <w:t>9.2.6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ACEF8" w14:textId="77777777" w:rsidR="007C10EC" w:rsidRPr="00E1074F" w:rsidRDefault="007C10EC" w:rsidP="00224C2E">
            <w:pPr>
              <w:rPr>
                <w:lang w:val="de-DE"/>
              </w:rPr>
            </w:pPr>
            <w:r w:rsidRPr="00E1074F">
              <w:rPr>
                <w:lang w:val="de-DE"/>
              </w:rPr>
              <w:t>Intra-freq measurements with gaps</w:t>
            </w:r>
          </w:p>
        </w:tc>
      </w:tr>
      <w:tr w:rsidR="007C10EC" w:rsidRPr="00E1074F" w14:paraId="442BCA5B" w14:textId="77777777" w:rsidTr="00224C2E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A6A0B" w14:textId="77777777" w:rsidR="007C10EC" w:rsidRPr="00E1074F" w:rsidRDefault="007C10EC" w:rsidP="00224C2E">
            <w:r w:rsidRPr="00E1074F">
              <w:t>9.3.4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32128" w14:textId="77777777" w:rsidR="007C10EC" w:rsidRPr="00E1074F" w:rsidRDefault="007C10EC" w:rsidP="00224C2E">
            <w:pPr>
              <w:rPr>
                <w:lang w:val="de-DE"/>
              </w:rPr>
            </w:pPr>
            <w:r w:rsidRPr="00E1074F">
              <w:rPr>
                <w:lang w:val="de-DE"/>
              </w:rPr>
              <w:t>Inter-freq measurements with gaps</w:t>
            </w:r>
          </w:p>
        </w:tc>
      </w:tr>
      <w:tr w:rsidR="007C10EC" w:rsidRPr="00E1074F" w14:paraId="563590A6" w14:textId="77777777" w:rsidTr="00224C2E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FEE231" w14:textId="77777777" w:rsidR="007C10EC" w:rsidRPr="00E1074F" w:rsidRDefault="007C10EC" w:rsidP="00224C2E">
            <w:r w:rsidRPr="00E1074F">
              <w:t>9.4.2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86989" w14:textId="77777777" w:rsidR="007C10EC" w:rsidRPr="00E1074F" w:rsidRDefault="007C10EC" w:rsidP="00224C2E">
            <w:r w:rsidRPr="00E1074F">
              <w:t>Inter-RAT measurements E-UTRAN FDD measurements</w:t>
            </w:r>
          </w:p>
        </w:tc>
      </w:tr>
      <w:tr w:rsidR="007C10EC" w:rsidRPr="00E1074F" w14:paraId="412F21B5" w14:textId="77777777" w:rsidTr="00224C2E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B0F16" w14:textId="77777777" w:rsidR="007C10EC" w:rsidRPr="00E1074F" w:rsidRDefault="007C10EC" w:rsidP="00224C2E">
            <w:r w:rsidRPr="00E1074F">
              <w:t>9.4.3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EB694" w14:textId="77777777" w:rsidR="007C10EC" w:rsidRPr="00E1074F" w:rsidRDefault="007C10EC" w:rsidP="00224C2E">
            <w:r w:rsidRPr="00E1074F">
              <w:t>Inter-RAT measurements E-UTRAN TDD measurements</w:t>
            </w:r>
          </w:p>
        </w:tc>
      </w:tr>
      <w:tr w:rsidR="007C10EC" w:rsidRPr="00E1074F" w14:paraId="08BAC516" w14:textId="77777777" w:rsidTr="00224C2E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D03B5" w14:textId="77777777" w:rsidR="007C10EC" w:rsidRPr="00E1074F" w:rsidRDefault="007C10EC" w:rsidP="00224C2E">
            <w:r>
              <w:t>9.15.5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40043" w14:textId="77777777" w:rsidR="007C10EC" w:rsidRPr="00E1074F" w:rsidRDefault="007C10EC" w:rsidP="00224C2E">
            <w:r w:rsidRPr="00853581">
              <w:rPr>
                <w:lang w:eastAsia="zh-CN"/>
              </w:rPr>
              <w:t>Inter-frequency L1-RSRP with MG</w:t>
            </w:r>
          </w:p>
        </w:tc>
      </w:tr>
    </w:tbl>
    <w:p w14:paraId="3147F063" w14:textId="77777777" w:rsidR="007C10EC" w:rsidRPr="00937742" w:rsidRDefault="007C10EC" w:rsidP="00275DE4">
      <w:pPr>
        <w:jc w:val="both"/>
      </w:pPr>
    </w:p>
    <w:p w14:paraId="18AE4414" w14:textId="23046C0A" w:rsidR="00A939B9" w:rsidRDefault="00C53611" w:rsidP="00275DE4">
      <w:pPr>
        <w:jc w:val="both"/>
      </w:pPr>
      <w:r w:rsidRPr="00C53611">
        <w:t>RAN4 shall define test cases</w:t>
      </w:r>
      <w:r>
        <w:t xml:space="preserve"> to verify following behaviours/requirements for this feature:</w:t>
      </w:r>
    </w:p>
    <w:p w14:paraId="7BB18EF3" w14:textId="3A60B030" w:rsidR="00C53611" w:rsidRDefault="00C53611" w:rsidP="00C53611">
      <w:pPr>
        <w:pStyle w:val="ListParagraph"/>
        <w:numPr>
          <w:ilvl w:val="0"/>
          <w:numId w:val="22"/>
        </w:numPr>
        <w:ind w:firstLineChars="0"/>
        <w:jc w:val="both"/>
      </w:pPr>
      <w:r>
        <w:t xml:space="preserve">The MG is skipped accordingly based on </w:t>
      </w:r>
      <w:proofErr w:type="spellStart"/>
      <w:r>
        <w:t>gNB</w:t>
      </w:r>
      <w:proofErr w:type="spellEnd"/>
      <w:r>
        <w:t xml:space="preserve"> DCI, and UE </w:t>
      </w:r>
      <w:r w:rsidR="003F5AAF">
        <w:t>is scheduled</w:t>
      </w:r>
      <w:r>
        <w:t xml:space="preserve"> during MG occasions and transmit ACK accordingly.</w:t>
      </w:r>
    </w:p>
    <w:p w14:paraId="3E2082B3" w14:textId="695DAEF6" w:rsidR="00C53611" w:rsidRDefault="00C53611" w:rsidP="00C53611">
      <w:pPr>
        <w:pStyle w:val="ListParagraph"/>
        <w:numPr>
          <w:ilvl w:val="0"/>
          <w:numId w:val="22"/>
        </w:numPr>
        <w:ind w:firstLineChars="0"/>
        <w:jc w:val="both"/>
      </w:pPr>
      <w:r>
        <w:t>UE shall meet the extended measurement delay requirements.</w:t>
      </w:r>
    </w:p>
    <w:p w14:paraId="0B448232" w14:textId="5ED5911A" w:rsidR="00A939B9" w:rsidRPr="003F5AAF" w:rsidRDefault="00C53611" w:rsidP="00275DE4">
      <w:pPr>
        <w:jc w:val="both"/>
        <w:rPr>
          <w:b/>
        </w:rPr>
      </w:pPr>
      <w:r w:rsidRPr="003F5AAF">
        <w:rPr>
          <w:b/>
        </w:rPr>
        <w:t xml:space="preserve">Proposal 1: RAN4 to define test cases for </w:t>
      </w:r>
      <w:r w:rsidR="003F5AAF" w:rsidRPr="003F5AAF">
        <w:rPr>
          <w:b/>
        </w:rPr>
        <w:t>MG skipping to verify following behaviour and requirements:</w:t>
      </w:r>
    </w:p>
    <w:p w14:paraId="18BA59C9" w14:textId="0C2CB90A" w:rsidR="003F5AAF" w:rsidRPr="003F5AAF" w:rsidRDefault="003F5AAF" w:rsidP="003F5AAF">
      <w:pPr>
        <w:pStyle w:val="ListParagraph"/>
        <w:numPr>
          <w:ilvl w:val="0"/>
          <w:numId w:val="22"/>
        </w:numPr>
        <w:ind w:firstLineChars="0"/>
        <w:jc w:val="both"/>
        <w:rPr>
          <w:b/>
        </w:rPr>
      </w:pPr>
      <w:r w:rsidRPr="003F5AAF">
        <w:rPr>
          <w:b/>
        </w:rPr>
        <w:t xml:space="preserve">The MG is skipped accordingly based on </w:t>
      </w:r>
      <w:proofErr w:type="spellStart"/>
      <w:r w:rsidRPr="003F5AAF">
        <w:rPr>
          <w:b/>
        </w:rPr>
        <w:t>gNB</w:t>
      </w:r>
      <w:proofErr w:type="spellEnd"/>
      <w:r w:rsidRPr="003F5AAF">
        <w:rPr>
          <w:b/>
        </w:rPr>
        <w:t xml:space="preserve"> DCI, and UE is scheduled during MG occasions and transmit ACK accordingly.</w:t>
      </w:r>
    </w:p>
    <w:p w14:paraId="40132E77" w14:textId="77777777" w:rsidR="003F5AAF" w:rsidRPr="003F5AAF" w:rsidRDefault="003F5AAF" w:rsidP="003F5AAF">
      <w:pPr>
        <w:pStyle w:val="ListParagraph"/>
        <w:numPr>
          <w:ilvl w:val="0"/>
          <w:numId w:val="22"/>
        </w:numPr>
        <w:ind w:firstLineChars="0"/>
        <w:jc w:val="both"/>
        <w:rPr>
          <w:b/>
        </w:rPr>
      </w:pPr>
      <w:r w:rsidRPr="003F5AAF">
        <w:rPr>
          <w:b/>
        </w:rPr>
        <w:t>UE shall meet the extended measurement delay requirements.</w:t>
      </w:r>
    </w:p>
    <w:p w14:paraId="422C7B58" w14:textId="0EFB8787" w:rsidR="003F5AAF" w:rsidRPr="003F5AAF" w:rsidRDefault="003F5AAF" w:rsidP="00275DE4">
      <w:pPr>
        <w:jc w:val="both"/>
      </w:pPr>
      <w:r w:rsidRPr="003F5AAF">
        <w:t>RAN4 also introduce a capability to differentiate different processing time for MG skipping (e.g. 3ms and 5ms).</w:t>
      </w:r>
      <w:r>
        <w:t xml:space="preserve"> Thus, </w:t>
      </w:r>
      <w:proofErr w:type="gramStart"/>
      <w:r>
        <w:t>it</w:t>
      </w:r>
      <w:proofErr w:type="gramEnd"/>
      <w:r>
        <w:t xml:space="preserve"> UE supporting 3ms processing capability, it should be verified in the test cases. In details, the DCI for MG skipping shall be transmitted 3ms before MG occasion.</w:t>
      </w:r>
    </w:p>
    <w:p w14:paraId="1A5899AE" w14:textId="540C6D99" w:rsidR="003F5AAF" w:rsidRDefault="003F5AAF" w:rsidP="0023723C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2: The processing time 3ms/5ms shall be verified in the test cases. If UE supporting additional 3ms processing capability, 3ms shall be verified.</w:t>
      </w:r>
    </w:p>
    <w:p w14:paraId="20C62EFC" w14:textId="6E054E37" w:rsidR="003F5AAF" w:rsidRDefault="003F5AAF" w:rsidP="0023723C">
      <w:pPr>
        <w:jc w:val="both"/>
        <w:rPr>
          <w:rFonts w:eastAsiaTheme="minorEastAsia"/>
          <w:b/>
          <w:lang w:val="en-US" w:eastAsia="zh-CN"/>
        </w:rPr>
      </w:pPr>
    </w:p>
    <w:p w14:paraId="5C96778F" w14:textId="77777777" w:rsidR="003F5AAF" w:rsidRPr="002F2F03" w:rsidRDefault="003F5AAF" w:rsidP="0023723C">
      <w:pPr>
        <w:jc w:val="both"/>
        <w:rPr>
          <w:rFonts w:eastAsiaTheme="minorEastAsia"/>
          <w:b/>
          <w:lang w:val="en-US" w:eastAsia="zh-CN"/>
        </w:rPr>
      </w:pPr>
    </w:p>
    <w:p w14:paraId="24120099" w14:textId="2715CD7C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3A633DC1" w14:textId="77777777" w:rsidR="003F5AAF" w:rsidRPr="003F5AAF" w:rsidRDefault="003F5AAF" w:rsidP="003F5AAF">
      <w:pPr>
        <w:jc w:val="both"/>
        <w:rPr>
          <w:b/>
        </w:rPr>
      </w:pPr>
      <w:r w:rsidRPr="003F5AAF">
        <w:rPr>
          <w:b/>
        </w:rPr>
        <w:t>Proposal 1: RAN4 to define test cases for MG skipping to verify following behaviour and requirements:</w:t>
      </w:r>
    </w:p>
    <w:p w14:paraId="0C44EDD5" w14:textId="77777777" w:rsidR="003F5AAF" w:rsidRPr="003F5AAF" w:rsidRDefault="003F5AAF" w:rsidP="003F5AAF">
      <w:pPr>
        <w:pStyle w:val="ListParagraph"/>
        <w:numPr>
          <w:ilvl w:val="0"/>
          <w:numId w:val="22"/>
        </w:numPr>
        <w:ind w:firstLineChars="0"/>
        <w:jc w:val="both"/>
        <w:rPr>
          <w:b/>
        </w:rPr>
      </w:pPr>
      <w:r w:rsidRPr="003F5AAF">
        <w:rPr>
          <w:b/>
        </w:rPr>
        <w:lastRenderedPageBreak/>
        <w:t xml:space="preserve">The MG is skipped accordingly based on </w:t>
      </w:r>
      <w:proofErr w:type="spellStart"/>
      <w:r w:rsidRPr="003F5AAF">
        <w:rPr>
          <w:b/>
        </w:rPr>
        <w:t>gNB</w:t>
      </w:r>
      <w:proofErr w:type="spellEnd"/>
      <w:r w:rsidRPr="003F5AAF">
        <w:rPr>
          <w:b/>
        </w:rPr>
        <w:t xml:space="preserve"> DCI, and UE is scheduled during MG occasions and transmit ACK accordingly.</w:t>
      </w:r>
    </w:p>
    <w:p w14:paraId="4B64BA41" w14:textId="77777777" w:rsidR="003F5AAF" w:rsidRPr="003F5AAF" w:rsidRDefault="003F5AAF" w:rsidP="003F5AAF">
      <w:pPr>
        <w:pStyle w:val="ListParagraph"/>
        <w:numPr>
          <w:ilvl w:val="0"/>
          <w:numId w:val="22"/>
        </w:numPr>
        <w:ind w:firstLineChars="0"/>
        <w:jc w:val="both"/>
        <w:rPr>
          <w:b/>
        </w:rPr>
      </w:pPr>
      <w:r w:rsidRPr="003F5AAF">
        <w:rPr>
          <w:b/>
        </w:rPr>
        <w:t>UE shall meet the extended measurement delay requirements.</w:t>
      </w:r>
    </w:p>
    <w:p w14:paraId="724A1A17" w14:textId="77777777" w:rsidR="003F5AAF" w:rsidRDefault="003F5AAF" w:rsidP="003F5AAF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2: The processing time 3ms/5ms shall be verified in the test cases. If UE supporting additional 3ms processing capability, 3ms shall be verified.</w:t>
      </w:r>
    </w:p>
    <w:p w14:paraId="1B80C585" w14:textId="77777777" w:rsidR="0046046B" w:rsidRPr="003F5AAF" w:rsidRDefault="0046046B" w:rsidP="0012676E">
      <w:pPr>
        <w:jc w:val="both"/>
        <w:rPr>
          <w:b/>
          <w:lang w:val="en-US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59A542D5" w14:textId="04E9070D" w:rsidR="00367073" w:rsidRDefault="00F709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 w:rsidR="00206C3A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] </w:t>
      </w:r>
      <w:r w:rsidR="00507403" w:rsidRPr="00507403">
        <w:rPr>
          <w:rFonts w:eastAsiaTheme="minorEastAsia"/>
          <w:lang w:eastAsia="zh-CN"/>
        </w:rPr>
        <w:t>R4-2508285</w:t>
      </w:r>
      <w:r w:rsidR="00507403">
        <w:rPr>
          <w:rFonts w:eastAsiaTheme="minorEastAsia"/>
          <w:lang w:eastAsia="zh-CN"/>
        </w:rPr>
        <w:t xml:space="preserve"> </w:t>
      </w:r>
      <w:r w:rsidRPr="00F709AC">
        <w:rPr>
          <w:rFonts w:eastAsiaTheme="minorEastAsia"/>
          <w:lang w:eastAsia="zh-CN"/>
        </w:rPr>
        <w:t>WF on RRM requirements for XR_Ph3</w:t>
      </w:r>
    </w:p>
    <w:p w14:paraId="348B8E60" w14:textId="7AC0329E" w:rsidR="00206C3A" w:rsidRDefault="00206C3A">
      <w:pPr>
        <w:rPr>
          <w:rFonts w:eastAsiaTheme="minorEastAsia"/>
          <w:lang w:eastAsia="zh-CN"/>
        </w:rPr>
      </w:pPr>
    </w:p>
    <w:p w14:paraId="689CA4A5" w14:textId="77777777" w:rsidR="00367073" w:rsidRDefault="00367073">
      <w:pPr>
        <w:rPr>
          <w:rFonts w:eastAsiaTheme="minorEastAsia"/>
          <w:lang w:eastAsia="zh-CN"/>
        </w:rPr>
      </w:pPr>
    </w:p>
    <w:p w14:paraId="34FA51EC" w14:textId="77777777" w:rsidR="00206C3A" w:rsidRDefault="00206C3A">
      <w:pPr>
        <w:rPr>
          <w:rFonts w:eastAsiaTheme="minorEastAsia"/>
          <w:lang w:eastAsia="zh-CN"/>
        </w:rPr>
      </w:pPr>
    </w:p>
    <w:p w14:paraId="7F5FF665" w14:textId="77777777" w:rsidR="000A078B" w:rsidRPr="006A22BA" w:rsidRDefault="000A078B" w:rsidP="000A078B"/>
    <w:p w14:paraId="1E885B18" w14:textId="77777777" w:rsidR="000A078B" w:rsidRPr="00AC17B5" w:rsidRDefault="000A078B">
      <w:pPr>
        <w:rPr>
          <w:rFonts w:eastAsiaTheme="minorEastAsia"/>
          <w:lang w:eastAsia="zh-CN"/>
        </w:rPr>
      </w:pPr>
    </w:p>
    <w:sectPr w:rsidR="000A078B" w:rsidRPr="00AC17B5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C1A37" w14:textId="77777777" w:rsidR="006278EA" w:rsidRDefault="006278EA">
      <w:pPr>
        <w:spacing w:after="0"/>
      </w:pPr>
      <w:r>
        <w:separator/>
      </w:r>
    </w:p>
  </w:endnote>
  <w:endnote w:type="continuationSeparator" w:id="0">
    <w:p w14:paraId="7624A236" w14:textId="77777777" w:rsidR="006278EA" w:rsidRDefault="006278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 York">
    <w:altName w:val="Tahoma"/>
    <w:panose1 w:val="02040503060506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275DE4" w:rsidRDefault="00275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275DE4" w:rsidRDefault="00275D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275DE4" w:rsidRDefault="00275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275DE4" w:rsidRDefault="00275D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E2A92" w14:textId="77777777" w:rsidR="006278EA" w:rsidRDefault="006278EA">
      <w:pPr>
        <w:spacing w:after="0"/>
      </w:pPr>
      <w:r>
        <w:separator/>
      </w:r>
    </w:p>
  </w:footnote>
  <w:footnote w:type="continuationSeparator" w:id="0">
    <w:p w14:paraId="4087DA83" w14:textId="77777777" w:rsidR="006278EA" w:rsidRDefault="006278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07312"/>
    <w:multiLevelType w:val="hybridMultilevel"/>
    <w:tmpl w:val="85A2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56865"/>
    <w:multiLevelType w:val="hybridMultilevel"/>
    <w:tmpl w:val="74101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A0731"/>
    <w:multiLevelType w:val="hybridMultilevel"/>
    <w:tmpl w:val="EF924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E1E37"/>
    <w:multiLevelType w:val="hybridMultilevel"/>
    <w:tmpl w:val="D2D82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F6F93"/>
    <w:multiLevelType w:val="hybridMultilevel"/>
    <w:tmpl w:val="D046A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74C40"/>
    <w:multiLevelType w:val="hybridMultilevel"/>
    <w:tmpl w:val="31307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5102B76"/>
    <w:multiLevelType w:val="hybridMultilevel"/>
    <w:tmpl w:val="320C7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655DD"/>
    <w:multiLevelType w:val="hybridMultilevel"/>
    <w:tmpl w:val="7ABCE9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8BE5A2A"/>
    <w:multiLevelType w:val="hybridMultilevel"/>
    <w:tmpl w:val="81200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6BEA5E88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262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6C055D"/>
    <w:multiLevelType w:val="hybridMultilevel"/>
    <w:tmpl w:val="50CA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4752885"/>
    <w:multiLevelType w:val="hybridMultilevel"/>
    <w:tmpl w:val="4426F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0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F8754F"/>
    <w:multiLevelType w:val="hybridMultilevel"/>
    <w:tmpl w:val="C29EC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2"/>
  </w:num>
  <w:num w:numId="4">
    <w:abstractNumId w:val="22"/>
  </w:num>
  <w:num w:numId="5">
    <w:abstractNumId w:val="0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3"/>
  </w:num>
  <w:num w:numId="11">
    <w:abstractNumId w:val="14"/>
  </w:num>
  <w:num w:numId="12">
    <w:abstractNumId w:val="21"/>
  </w:num>
  <w:num w:numId="13">
    <w:abstractNumId w:val="7"/>
  </w:num>
  <w:num w:numId="14">
    <w:abstractNumId w:val="6"/>
  </w:num>
  <w:num w:numId="15">
    <w:abstractNumId w:val="20"/>
  </w:num>
  <w:num w:numId="16">
    <w:abstractNumId w:val="1"/>
  </w:num>
  <w:num w:numId="17">
    <w:abstractNumId w:val="5"/>
  </w:num>
  <w:num w:numId="18">
    <w:abstractNumId w:val="17"/>
  </w:num>
  <w:num w:numId="19">
    <w:abstractNumId w:val="8"/>
  </w:num>
  <w:num w:numId="20">
    <w:abstractNumId w:val="15"/>
  </w:num>
  <w:num w:numId="21">
    <w:abstractNumId w:val="16"/>
  </w:num>
  <w:num w:numId="22">
    <w:abstractNumId w:val="18"/>
  </w:num>
  <w:num w:numId="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15C3"/>
    <w:rsid w:val="00012D7C"/>
    <w:rsid w:val="000131D4"/>
    <w:rsid w:val="0001683F"/>
    <w:rsid w:val="00021717"/>
    <w:rsid w:val="00025036"/>
    <w:rsid w:val="0002643A"/>
    <w:rsid w:val="00027AF7"/>
    <w:rsid w:val="00030A65"/>
    <w:rsid w:val="00030AFA"/>
    <w:rsid w:val="0003406E"/>
    <w:rsid w:val="00035B7C"/>
    <w:rsid w:val="00035D42"/>
    <w:rsid w:val="000405D1"/>
    <w:rsid w:val="00040779"/>
    <w:rsid w:val="0004356B"/>
    <w:rsid w:val="0004558E"/>
    <w:rsid w:val="00046496"/>
    <w:rsid w:val="00046547"/>
    <w:rsid w:val="00046908"/>
    <w:rsid w:val="00053904"/>
    <w:rsid w:val="00055B5D"/>
    <w:rsid w:val="000578AF"/>
    <w:rsid w:val="000635C9"/>
    <w:rsid w:val="00063B55"/>
    <w:rsid w:val="00063E08"/>
    <w:rsid w:val="00066D98"/>
    <w:rsid w:val="000676A1"/>
    <w:rsid w:val="00067A48"/>
    <w:rsid w:val="00067B89"/>
    <w:rsid w:val="00072E27"/>
    <w:rsid w:val="000731A5"/>
    <w:rsid w:val="00076C0A"/>
    <w:rsid w:val="00080187"/>
    <w:rsid w:val="0008165F"/>
    <w:rsid w:val="00084E32"/>
    <w:rsid w:val="00086874"/>
    <w:rsid w:val="00087858"/>
    <w:rsid w:val="000903D2"/>
    <w:rsid w:val="00091B62"/>
    <w:rsid w:val="00092907"/>
    <w:rsid w:val="00095431"/>
    <w:rsid w:val="00095B5A"/>
    <w:rsid w:val="00096503"/>
    <w:rsid w:val="000971F3"/>
    <w:rsid w:val="00097E39"/>
    <w:rsid w:val="000A078B"/>
    <w:rsid w:val="000A12FD"/>
    <w:rsid w:val="000A16F5"/>
    <w:rsid w:val="000A1878"/>
    <w:rsid w:val="000A2ED7"/>
    <w:rsid w:val="000A4BCB"/>
    <w:rsid w:val="000A5097"/>
    <w:rsid w:val="000A7A19"/>
    <w:rsid w:val="000B0883"/>
    <w:rsid w:val="000B1439"/>
    <w:rsid w:val="000B15EC"/>
    <w:rsid w:val="000B1982"/>
    <w:rsid w:val="000B2A9A"/>
    <w:rsid w:val="000C2147"/>
    <w:rsid w:val="000C2641"/>
    <w:rsid w:val="000C3428"/>
    <w:rsid w:val="000C3708"/>
    <w:rsid w:val="000C73FA"/>
    <w:rsid w:val="000D0053"/>
    <w:rsid w:val="000D2930"/>
    <w:rsid w:val="000D3391"/>
    <w:rsid w:val="000D4843"/>
    <w:rsid w:val="000D48A7"/>
    <w:rsid w:val="000D59F6"/>
    <w:rsid w:val="000D6B9B"/>
    <w:rsid w:val="000D7EA1"/>
    <w:rsid w:val="000E0A8A"/>
    <w:rsid w:val="000E21BE"/>
    <w:rsid w:val="000E2C03"/>
    <w:rsid w:val="000E331A"/>
    <w:rsid w:val="000E4141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4DB1"/>
    <w:rsid w:val="00105E0D"/>
    <w:rsid w:val="00107AF6"/>
    <w:rsid w:val="00110BAD"/>
    <w:rsid w:val="0011207E"/>
    <w:rsid w:val="00112203"/>
    <w:rsid w:val="001133E3"/>
    <w:rsid w:val="001137CA"/>
    <w:rsid w:val="0011551D"/>
    <w:rsid w:val="00120B5F"/>
    <w:rsid w:val="001230FF"/>
    <w:rsid w:val="001241FC"/>
    <w:rsid w:val="00124231"/>
    <w:rsid w:val="0012560C"/>
    <w:rsid w:val="0012676E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733"/>
    <w:rsid w:val="00161981"/>
    <w:rsid w:val="00163083"/>
    <w:rsid w:val="00163724"/>
    <w:rsid w:val="00165695"/>
    <w:rsid w:val="00165992"/>
    <w:rsid w:val="0016691F"/>
    <w:rsid w:val="001734E7"/>
    <w:rsid w:val="00175B04"/>
    <w:rsid w:val="0017747E"/>
    <w:rsid w:val="00182B45"/>
    <w:rsid w:val="0018314E"/>
    <w:rsid w:val="00184719"/>
    <w:rsid w:val="00184811"/>
    <w:rsid w:val="00184B8E"/>
    <w:rsid w:val="00186B3D"/>
    <w:rsid w:val="001874A6"/>
    <w:rsid w:val="00191CB9"/>
    <w:rsid w:val="0019343D"/>
    <w:rsid w:val="00195B0D"/>
    <w:rsid w:val="001972B6"/>
    <w:rsid w:val="00197964"/>
    <w:rsid w:val="001A0A8D"/>
    <w:rsid w:val="001A1CB3"/>
    <w:rsid w:val="001A1E7C"/>
    <w:rsid w:val="001A63AD"/>
    <w:rsid w:val="001B48DD"/>
    <w:rsid w:val="001B784B"/>
    <w:rsid w:val="001C3C92"/>
    <w:rsid w:val="001C4240"/>
    <w:rsid w:val="001C5D98"/>
    <w:rsid w:val="001D01D3"/>
    <w:rsid w:val="001D151D"/>
    <w:rsid w:val="001D154C"/>
    <w:rsid w:val="001D2A26"/>
    <w:rsid w:val="001D3006"/>
    <w:rsid w:val="001D4901"/>
    <w:rsid w:val="001E17E6"/>
    <w:rsid w:val="001E24D0"/>
    <w:rsid w:val="001E7174"/>
    <w:rsid w:val="001F03D0"/>
    <w:rsid w:val="001F07CD"/>
    <w:rsid w:val="001F0CA6"/>
    <w:rsid w:val="001F2A21"/>
    <w:rsid w:val="001F4680"/>
    <w:rsid w:val="001F5CB2"/>
    <w:rsid w:val="001F6CF4"/>
    <w:rsid w:val="0020000C"/>
    <w:rsid w:val="0020033A"/>
    <w:rsid w:val="00200678"/>
    <w:rsid w:val="00202BE4"/>
    <w:rsid w:val="00204DA3"/>
    <w:rsid w:val="00204EED"/>
    <w:rsid w:val="00206C3A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64E2"/>
    <w:rsid w:val="0023688B"/>
    <w:rsid w:val="0023723C"/>
    <w:rsid w:val="00241980"/>
    <w:rsid w:val="00242BA3"/>
    <w:rsid w:val="00243552"/>
    <w:rsid w:val="00243BFC"/>
    <w:rsid w:val="002448B0"/>
    <w:rsid w:val="002454B4"/>
    <w:rsid w:val="00245810"/>
    <w:rsid w:val="00247C4E"/>
    <w:rsid w:val="00250AA1"/>
    <w:rsid w:val="00254F38"/>
    <w:rsid w:val="00256BCE"/>
    <w:rsid w:val="002573AC"/>
    <w:rsid w:val="00262D9E"/>
    <w:rsid w:val="00267D3F"/>
    <w:rsid w:val="00272F1F"/>
    <w:rsid w:val="0027365E"/>
    <w:rsid w:val="002736F0"/>
    <w:rsid w:val="00275DE4"/>
    <w:rsid w:val="002825C6"/>
    <w:rsid w:val="00282D3C"/>
    <w:rsid w:val="00285F00"/>
    <w:rsid w:val="00290B5F"/>
    <w:rsid w:val="00291198"/>
    <w:rsid w:val="00294B79"/>
    <w:rsid w:val="00295C83"/>
    <w:rsid w:val="002978A7"/>
    <w:rsid w:val="002A0BB1"/>
    <w:rsid w:val="002A0F1F"/>
    <w:rsid w:val="002A1F07"/>
    <w:rsid w:val="002A235C"/>
    <w:rsid w:val="002A23E5"/>
    <w:rsid w:val="002A2EF8"/>
    <w:rsid w:val="002A3E6C"/>
    <w:rsid w:val="002A5E54"/>
    <w:rsid w:val="002A677B"/>
    <w:rsid w:val="002A68E7"/>
    <w:rsid w:val="002B05C8"/>
    <w:rsid w:val="002B1318"/>
    <w:rsid w:val="002B45C3"/>
    <w:rsid w:val="002B5D5D"/>
    <w:rsid w:val="002B6FD5"/>
    <w:rsid w:val="002C2688"/>
    <w:rsid w:val="002C2693"/>
    <w:rsid w:val="002C33C3"/>
    <w:rsid w:val="002C45D3"/>
    <w:rsid w:val="002D2FA8"/>
    <w:rsid w:val="002D4212"/>
    <w:rsid w:val="002E109C"/>
    <w:rsid w:val="002E2DD1"/>
    <w:rsid w:val="002E2E5C"/>
    <w:rsid w:val="002E3A74"/>
    <w:rsid w:val="002E668C"/>
    <w:rsid w:val="002F00F2"/>
    <w:rsid w:val="002F129B"/>
    <w:rsid w:val="002F1310"/>
    <w:rsid w:val="002F2F03"/>
    <w:rsid w:val="002F4449"/>
    <w:rsid w:val="002F56B6"/>
    <w:rsid w:val="002F579F"/>
    <w:rsid w:val="002F7A50"/>
    <w:rsid w:val="00300DB8"/>
    <w:rsid w:val="00305316"/>
    <w:rsid w:val="0030573C"/>
    <w:rsid w:val="003069D8"/>
    <w:rsid w:val="00310619"/>
    <w:rsid w:val="00311CF9"/>
    <w:rsid w:val="003158EC"/>
    <w:rsid w:val="00315B32"/>
    <w:rsid w:val="00321181"/>
    <w:rsid w:val="003223BF"/>
    <w:rsid w:val="00322CBC"/>
    <w:rsid w:val="00323702"/>
    <w:rsid w:val="003356E3"/>
    <w:rsid w:val="00336939"/>
    <w:rsid w:val="00337DCD"/>
    <w:rsid w:val="00341AD6"/>
    <w:rsid w:val="003422A4"/>
    <w:rsid w:val="0035018F"/>
    <w:rsid w:val="0035144E"/>
    <w:rsid w:val="00352697"/>
    <w:rsid w:val="00353609"/>
    <w:rsid w:val="003548B1"/>
    <w:rsid w:val="003567C2"/>
    <w:rsid w:val="00356FB6"/>
    <w:rsid w:val="003622B2"/>
    <w:rsid w:val="00362F43"/>
    <w:rsid w:val="00363C96"/>
    <w:rsid w:val="0036638F"/>
    <w:rsid w:val="003664ED"/>
    <w:rsid w:val="00367073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87EC9"/>
    <w:rsid w:val="003937F2"/>
    <w:rsid w:val="0039404F"/>
    <w:rsid w:val="003A3D85"/>
    <w:rsid w:val="003A4EC6"/>
    <w:rsid w:val="003A594A"/>
    <w:rsid w:val="003A5CBC"/>
    <w:rsid w:val="003A5E2B"/>
    <w:rsid w:val="003B169F"/>
    <w:rsid w:val="003B1D4E"/>
    <w:rsid w:val="003B3884"/>
    <w:rsid w:val="003B4A18"/>
    <w:rsid w:val="003B70E8"/>
    <w:rsid w:val="003B7FD8"/>
    <w:rsid w:val="003C092B"/>
    <w:rsid w:val="003C509B"/>
    <w:rsid w:val="003C6DC4"/>
    <w:rsid w:val="003D3094"/>
    <w:rsid w:val="003D3C2B"/>
    <w:rsid w:val="003D6632"/>
    <w:rsid w:val="003D6F09"/>
    <w:rsid w:val="003D7426"/>
    <w:rsid w:val="003D77C1"/>
    <w:rsid w:val="003E097F"/>
    <w:rsid w:val="003E1B1E"/>
    <w:rsid w:val="003E24D9"/>
    <w:rsid w:val="003E5E57"/>
    <w:rsid w:val="003E6285"/>
    <w:rsid w:val="003E7C96"/>
    <w:rsid w:val="003F0F9F"/>
    <w:rsid w:val="003F4698"/>
    <w:rsid w:val="003F5AAF"/>
    <w:rsid w:val="003F762D"/>
    <w:rsid w:val="003F76BC"/>
    <w:rsid w:val="00401473"/>
    <w:rsid w:val="00401CE4"/>
    <w:rsid w:val="004111AF"/>
    <w:rsid w:val="00411BBF"/>
    <w:rsid w:val="00412C4D"/>
    <w:rsid w:val="00415933"/>
    <w:rsid w:val="0041604F"/>
    <w:rsid w:val="00420459"/>
    <w:rsid w:val="0042330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51B80"/>
    <w:rsid w:val="0045581F"/>
    <w:rsid w:val="00455DD9"/>
    <w:rsid w:val="00455FD0"/>
    <w:rsid w:val="004569BB"/>
    <w:rsid w:val="0046046B"/>
    <w:rsid w:val="004636CE"/>
    <w:rsid w:val="00463743"/>
    <w:rsid w:val="00466D02"/>
    <w:rsid w:val="00470799"/>
    <w:rsid w:val="00471E01"/>
    <w:rsid w:val="004753AC"/>
    <w:rsid w:val="00477263"/>
    <w:rsid w:val="004800B2"/>
    <w:rsid w:val="00482BDE"/>
    <w:rsid w:val="00485549"/>
    <w:rsid w:val="00485B29"/>
    <w:rsid w:val="00485D88"/>
    <w:rsid w:val="00493850"/>
    <w:rsid w:val="00494BF2"/>
    <w:rsid w:val="0049501A"/>
    <w:rsid w:val="004A0CA4"/>
    <w:rsid w:val="004A0F19"/>
    <w:rsid w:val="004A29B2"/>
    <w:rsid w:val="004A40D0"/>
    <w:rsid w:val="004A4DC4"/>
    <w:rsid w:val="004A678E"/>
    <w:rsid w:val="004A71D6"/>
    <w:rsid w:val="004A73A4"/>
    <w:rsid w:val="004A7CF2"/>
    <w:rsid w:val="004A7F44"/>
    <w:rsid w:val="004B0D05"/>
    <w:rsid w:val="004B1ECE"/>
    <w:rsid w:val="004B4633"/>
    <w:rsid w:val="004B465E"/>
    <w:rsid w:val="004B68F7"/>
    <w:rsid w:val="004C11F4"/>
    <w:rsid w:val="004C4868"/>
    <w:rsid w:val="004C4EFC"/>
    <w:rsid w:val="004D23BA"/>
    <w:rsid w:val="004D3C97"/>
    <w:rsid w:val="004D5EAE"/>
    <w:rsid w:val="004D5F4A"/>
    <w:rsid w:val="004D77F1"/>
    <w:rsid w:val="004E144C"/>
    <w:rsid w:val="004E33E9"/>
    <w:rsid w:val="004E3732"/>
    <w:rsid w:val="004E5D51"/>
    <w:rsid w:val="004F0167"/>
    <w:rsid w:val="004F1FE4"/>
    <w:rsid w:val="004F344B"/>
    <w:rsid w:val="00501A1D"/>
    <w:rsid w:val="00502991"/>
    <w:rsid w:val="00505B5F"/>
    <w:rsid w:val="00507403"/>
    <w:rsid w:val="00511BBC"/>
    <w:rsid w:val="00513ECE"/>
    <w:rsid w:val="00514A5F"/>
    <w:rsid w:val="005173F6"/>
    <w:rsid w:val="0051759D"/>
    <w:rsid w:val="0052002B"/>
    <w:rsid w:val="00521CE4"/>
    <w:rsid w:val="005235DB"/>
    <w:rsid w:val="005249D7"/>
    <w:rsid w:val="00526B85"/>
    <w:rsid w:val="00527DD4"/>
    <w:rsid w:val="00530369"/>
    <w:rsid w:val="00530DAB"/>
    <w:rsid w:val="00530EB0"/>
    <w:rsid w:val="0053118C"/>
    <w:rsid w:val="005329E9"/>
    <w:rsid w:val="00532D66"/>
    <w:rsid w:val="00533C4E"/>
    <w:rsid w:val="005347EA"/>
    <w:rsid w:val="005375AA"/>
    <w:rsid w:val="005409B9"/>
    <w:rsid w:val="0054529B"/>
    <w:rsid w:val="005459C2"/>
    <w:rsid w:val="00545A2C"/>
    <w:rsid w:val="00545EC2"/>
    <w:rsid w:val="00546EBC"/>
    <w:rsid w:val="0054734A"/>
    <w:rsid w:val="00552174"/>
    <w:rsid w:val="00554525"/>
    <w:rsid w:val="005546D8"/>
    <w:rsid w:val="00554728"/>
    <w:rsid w:val="005567E5"/>
    <w:rsid w:val="00556A51"/>
    <w:rsid w:val="00557527"/>
    <w:rsid w:val="00560B5A"/>
    <w:rsid w:val="00561171"/>
    <w:rsid w:val="00567065"/>
    <w:rsid w:val="00571CD2"/>
    <w:rsid w:val="00573C6F"/>
    <w:rsid w:val="00575156"/>
    <w:rsid w:val="005755A4"/>
    <w:rsid w:val="005763DF"/>
    <w:rsid w:val="00576E1C"/>
    <w:rsid w:val="00581834"/>
    <w:rsid w:val="00582652"/>
    <w:rsid w:val="00586E05"/>
    <w:rsid w:val="005906DB"/>
    <w:rsid w:val="00592DED"/>
    <w:rsid w:val="005A2A55"/>
    <w:rsid w:val="005A2C70"/>
    <w:rsid w:val="005A456B"/>
    <w:rsid w:val="005A6C6C"/>
    <w:rsid w:val="005A6EF7"/>
    <w:rsid w:val="005B0D68"/>
    <w:rsid w:val="005B1B37"/>
    <w:rsid w:val="005B1E97"/>
    <w:rsid w:val="005B305F"/>
    <w:rsid w:val="005B6053"/>
    <w:rsid w:val="005C337F"/>
    <w:rsid w:val="005C64C1"/>
    <w:rsid w:val="005D11C7"/>
    <w:rsid w:val="005D15A2"/>
    <w:rsid w:val="005D1EA8"/>
    <w:rsid w:val="005D231A"/>
    <w:rsid w:val="005D34FC"/>
    <w:rsid w:val="005D3DC0"/>
    <w:rsid w:val="005D4AB0"/>
    <w:rsid w:val="005D6BEF"/>
    <w:rsid w:val="005E29AA"/>
    <w:rsid w:val="005E4CCD"/>
    <w:rsid w:val="005E65B2"/>
    <w:rsid w:val="005F0C3F"/>
    <w:rsid w:val="005F2B4D"/>
    <w:rsid w:val="005F477B"/>
    <w:rsid w:val="005F49F4"/>
    <w:rsid w:val="005F5231"/>
    <w:rsid w:val="005F74CF"/>
    <w:rsid w:val="005F7678"/>
    <w:rsid w:val="005F7CC1"/>
    <w:rsid w:val="006014ED"/>
    <w:rsid w:val="00604490"/>
    <w:rsid w:val="0060650F"/>
    <w:rsid w:val="00606607"/>
    <w:rsid w:val="00607CE8"/>
    <w:rsid w:val="00612B39"/>
    <w:rsid w:val="00612B56"/>
    <w:rsid w:val="00614B00"/>
    <w:rsid w:val="00614C4C"/>
    <w:rsid w:val="00616123"/>
    <w:rsid w:val="0061679F"/>
    <w:rsid w:val="00617530"/>
    <w:rsid w:val="00622EBC"/>
    <w:rsid w:val="00622FBA"/>
    <w:rsid w:val="00625728"/>
    <w:rsid w:val="006278EA"/>
    <w:rsid w:val="00636E32"/>
    <w:rsid w:val="00637A49"/>
    <w:rsid w:val="006420CE"/>
    <w:rsid w:val="00651B4A"/>
    <w:rsid w:val="006538FE"/>
    <w:rsid w:val="0065634B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48C8"/>
    <w:rsid w:val="0068610B"/>
    <w:rsid w:val="006901CA"/>
    <w:rsid w:val="006916D6"/>
    <w:rsid w:val="00696A74"/>
    <w:rsid w:val="006A1B1F"/>
    <w:rsid w:val="006A22BA"/>
    <w:rsid w:val="006A339B"/>
    <w:rsid w:val="006A4EE0"/>
    <w:rsid w:val="006A68E5"/>
    <w:rsid w:val="006A7268"/>
    <w:rsid w:val="006A7936"/>
    <w:rsid w:val="006A7B70"/>
    <w:rsid w:val="006B21AC"/>
    <w:rsid w:val="006B3462"/>
    <w:rsid w:val="006B637D"/>
    <w:rsid w:val="006B6D85"/>
    <w:rsid w:val="006C3D21"/>
    <w:rsid w:val="006C4BDB"/>
    <w:rsid w:val="006C4CC2"/>
    <w:rsid w:val="006C4FDC"/>
    <w:rsid w:val="006C7D66"/>
    <w:rsid w:val="006D04B1"/>
    <w:rsid w:val="006D13D7"/>
    <w:rsid w:val="006D3DEB"/>
    <w:rsid w:val="006D43CD"/>
    <w:rsid w:val="006D7325"/>
    <w:rsid w:val="006E2B7D"/>
    <w:rsid w:val="006E2BAB"/>
    <w:rsid w:val="006E38A1"/>
    <w:rsid w:val="006E7103"/>
    <w:rsid w:val="006E785F"/>
    <w:rsid w:val="006F1BAF"/>
    <w:rsid w:val="006F27CD"/>
    <w:rsid w:val="006F2B6C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07CBE"/>
    <w:rsid w:val="00712395"/>
    <w:rsid w:val="00712608"/>
    <w:rsid w:val="00712D9C"/>
    <w:rsid w:val="00714064"/>
    <w:rsid w:val="0071631E"/>
    <w:rsid w:val="007166C4"/>
    <w:rsid w:val="00716AFD"/>
    <w:rsid w:val="00716FCB"/>
    <w:rsid w:val="007200C7"/>
    <w:rsid w:val="007236A7"/>
    <w:rsid w:val="00723883"/>
    <w:rsid w:val="00724C02"/>
    <w:rsid w:val="00727371"/>
    <w:rsid w:val="007279BD"/>
    <w:rsid w:val="007300B6"/>
    <w:rsid w:val="00730D51"/>
    <w:rsid w:val="00732D90"/>
    <w:rsid w:val="007334B6"/>
    <w:rsid w:val="00734B34"/>
    <w:rsid w:val="00736D84"/>
    <w:rsid w:val="007405BE"/>
    <w:rsid w:val="00744C8A"/>
    <w:rsid w:val="00744E0C"/>
    <w:rsid w:val="00745078"/>
    <w:rsid w:val="007469EA"/>
    <w:rsid w:val="00747C34"/>
    <w:rsid w:val="00751E52"/>
    <w:rsid w:val="0075486A"/>
    <w:rsid w:val="00754FF5"/>
    <w:rsid w:val="00761C1F"/>
    <w:rsid w:val="00763EF7"/>
    <w:rsid w:val="007640EA"/>
    <w:rsid w:val="00766048"/>
    <w:rsid w:val="007669B9"/>
    <w:rsid w:val="0077068C"/>
    <w:rsid w:val="007711B8"/>
    <w:rsid w:val="0077159B"/>
    <w:rsid w:val="00771E1C"/>
    <w:rsid w:val="007825B4"/>
    <w:rsid w:val="00782C5D"/>
    <w:rsid w:val="00783B52"/>
    <w:rsid w:val="00784099"/>
    <w:rsid w:val="00786C50"/>
    <w:rsid w:val="007902A8"/>
    <w:rsid w:val="00792B54"/>
    <w:rsid w:val="0079393A"/>
    <w:rsid w:val="007A103E"/>
    <w:rsid w:val="007A2DCA"/>
    <w:rsid w:val="007A336E"/>
    <w:rsid w:val="007A37DA"/>
    <w:rsid w:val="007A3FC9"/>
    <w:rsid w:val="007A52D1"/>
    <w:rsid w:val="007A535E"/>
    <w:rsid w:val="007A6ED4"/>
    <w:rsid w:val="007A793C"/>
    <w:rsid w:val="007B119C"/>
    <w:rsid w:val="007B18BC"/>
    <w:rsid w:val="007B3DC0"/>
    <w:rsid w:val="007B5409"/>
    <w:rsid w:val="007B57F3"/>
    <w:rsid w:val="007B7B6A"/>
    <w:rsid w:val="007C0D2E"/>
    <w:rsid w:val="007C10EC"/>
    <w:rsid w:val="007C1A2D"/>
    <w:rsid w:val="007C4507"/>
    <w:rsid w:val="007C5083"/>
    <w:rsid w:val="007C5B24"/>
    <w:rsid w:val="007D0DF7"/>
    <w:rsid w:val="007D20ED"/>
    <w:rsid w:val="007D2DFC"/>
    <w:rsid w:val="007D3409"/>
    <w:rsid w:val="007D58F5"/>
    <w:rsid w:val="007D7594"/>
    <w:rsid w:val="007E14E0"/>
    <w:rsid w:val="007E190C"/>
    <w:rsid w:val="007E1DD2"/>
    <w:rsid w:val="007E2057"/>
    <w:rsid w:val="007E2E8A"/>
    <w:rsid w:val="007E423D"/>
    <w:rsid w:val="007E5F97"/>
    <w:rsid w:val="007E62E3"/>
    <w:rsid w:val="007E67EC"/>
    <w:rsid w:val="007F045C"/>
    <w:rsid w:val="007F178A"/>
    <w:rsid w:val="007F2371"/>
    <w:rsid w:val="007F2CA3"/>
    <w:rsid w:val="007F2E6A"/>
    <w:rsid w:val="007F584D"/>
    <w:rsid w:val="007F6549"/>
    <w:rsid w:val="007F7393"/>
    <w:rsid w:val="007F7CA2"/>
    <w:rsid w:val="007F7E14"/>
    <w:rsid w:val="008001CA"/>
    <w:rsid w:val="00801EB4"/>
    <w:rsid w:val="00804945"/>
    <w:rsid w:val="00805386"/>
    <w:rsid w:val="00806D16"/>
    <w:rsid w:val="00807F39"/>
    <w:rsid w:val="00814B83"/>
    <w:rsid w:val="008176F7"/>
    <w:rsid w:val="0082014F"/>
    <w:rsid w:val="00821B76"/>
    <w:rsid w:val="008239D9"/>
    <w:rsid w:val="00823B58"/>
    <w:rsid w:val="00824056"/>
    <w:rsid w:val="00826A80"/>
    <w:rsid w:val="00826D4C"/>
    <w:rsid w:val="00830539"/>
    <w:rsid w:val="00831B66"/>
    <w:rsid w:val="00833A8B"/>
    <w:rsid w:val="00835745"/>
    <w:rsid w:val="00836937"/>
    <w:rsid w:val="00836C28"/>
    <w:rsid w:val="008408E7"/>
    <w:rsid w:val="00840E09"/>
    <w:rsid w:val="00841165"/>
    <w:rsid w:val="00841386"/>
    <w:rsid w:val="00843BDC"/>
    <w:rsid w:val="008446CE"/>
    <w:rsid w:val="00845927"/>
    <w:rsid w:val="00850948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81835"/>
    <w:rsid w:val="00882247"/>
    <w:rsid w:val="00882525"/>
    <w:rsid w:val="00885469"/>
    <w:rsid w:val="00886670"/>
    <w:rsid w:val="008921D4"/>
    <w:rsid w:val="008924AB"/>
    <w:rsid w:val="00892EAE"/>
    <w:rsid w:val="00893C66"/>
    <w:rsid w:val="00894FFF"/>
    <w:rsid w:val="00895188"/>
    <w:rsid w:val="00895225"/>
    <w:rsid w:val="008A1C4E"/>
    <w:rsid w:val="008A2B76"/>
    <w:rsid w:val="008A4462"/>
    <w:rsid w:val="008A4FA1"/>
    <w:rsid w:val="008B3970"/>
    <w:rsid w:val="008B4408"/>
    <w:rsid w:val="008B4540"/>
    <w:rsid w:val="008B4A2C"/>
    <w:rsid w:val="008B4F73"/>
    <w:rsid w:val="008B54D6"/>
    <w:rsid w:val="008B5F11"/>
    <w:rsid w:val="008B7660"/>
    <w:rsid w:val="008C31D2"/>
    <w:rsid w:val="008C398B"/>
    <w:rsid w:val="008C4155"/>
    <w:rsid w:val="008C7AA4"/>
    <w:rsid w:val="008D2D3D"/>
    <w:rsid w:val="008D55C5"/>
    <w:rsid w:val="008E2591"/>
    <w:rsid w:val="008E446A"/>
    <w:rsid w:val="008E4FF3"/>
    <w:rsid w:val="008E5C09"/>
    <w:rsid w:val="008E79C6"/>
    <w:rsid w:val="008E7BEF"/>
    <w:rsid w:val="008F3787"/>
    <w:rsid w:val="008F37B0"/>
    <w:rsid w:val="008F37CA"/>
    <w:rsid w:val="008F433F"/>
    <w:rsid w:val="008F4CD0"/>
    <w:rsid w:val="008F67CF"/>
    <w:rsid w:val="00901AF1"/>
    <w:rsid w:val="00902B5D"/>
    <w:rsid w:val="00904C87"/>
    <w:rsid w:val="00907224"/>
    <w:rsid w:val="0090722A"/>
    <w:rsid w:val="0090797C"/>
    <w:rsid w:val="009079E6"/>
    <w:rsid w:val="009118FA"/>
    <w:rsid w:val="00912789"/>
    <w:rsid w:val="00914A03"/>
    <w:rsid w:val="00915DEA"/>
    <w:rsid w:val="0092003C"/>
    <w:rsid w:val="0092386A"/>
    <w:rsid w:val="00923CC3"/>
    <w:rsid w:val="0092433F"/>
    <w:rsid w:val="00931830"/>
    <w:rsid w:val="0093254C"/>
    <w:rsid w:val="009333B5"/>
    <w:rsid w:val="00934E4B"/>
    <w:rsid w:val="00936EF6"/>
    <w:rsid w:val="00937742"/>
    <w:rsid w:val="009450D8"/>
    <w:rsid w:val="00946BF6"/>
    <w:rsid w:val="00947121"/>
    <w:rsid w:val="00952411"/>
    <w:rsid w:val="009524AD"/>
    <w:rsid w:val="00952C3B"/>
    <w:rsid w:val="00954618"/>
    <w:rsid w:val="00957098"/>
    <w:rsid w:val="00962023"/>
    <w:rsid w:val="009660E3"/>
    <w:rsid w:val="00966193"/>
    <w:rsid w:val="009676F6"/>
    <w:rsid w:val="009708D0"/>
    <w:rsid w:val="00972D26"/>
    <w:rsid w:val="00973C4C"/>
    <w:rsid w:val="00974C3E"/>
    <w:rsid w:val="00980B08"/>
    <w:rsid w:val="009814D6"/>
    <w:rsid w:val="00981BF1"/>
    <w:rsid w:val="00984C43"/>
    <w:rsid w:val="00987677"/>
    <w:rsid w:val="0099054D"/>
    <w:rsid w:val="0099102E"/>
    <w:rsid w:val="00992D3B"/>
    <w:rsid w:val="00993157"/>
    <w:rsid w:val="009968CF"/>
    <w:rsid w:val="009A237B"/>
    <w:rsid w:val="009A355B"/>
    <w:rsid w:val="009A4B6B"/>
    <w:rsid w:val="009A5118"/>
    <w:rsid w:val="009A5D49"/>
    <w:rsid w:val="009A5F4B"/>
    <w:rsid w:val="009B5742"/>
    <w:rsid w:val="009B599E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2C42"/>
    <w:rsid w:val="009E2E73"/>
    <w:rsid w:val="009E3C27"/>
    <w:rsid w:val="009E5023"/>
    <w:rsid w:val="009E589D"/>
    <w:rsid w:val="009E6763"/>
    <w:rsid w:val="009E6DC8"/>
    <w:rsid w:val="009E7810"/>
    <w:rsid w:val="009F197E"/>
    <w:rsid w:val="009F3109"/>
    <w:rsid w:val="009F32BC"/>
    <w:rsid w:val="009F583E"/>
    <w:rsid w:val="009F7F10"/>
    <w:rsid w:val="00A00597"/>
    <w:rsid w:val="00A0093B"/>
    <w:rsid w:val="00A0192C"/>
    <w:rsid w:val="00A03080"/>
    <w:rsid w:val="00A06575"/>
    <w:rsid w:val="00A07360"/>
    <w:rsid w:val="00A073DC"/>
    <w:rsid w:val="00A11CCE"/>
    <w:rsid w:val="00A12052"/>
    <w:rsid w:val="00A1597D"/>
    <w:rsid w:val="00A22790"/>
    <w:rsid w:val="00A25160"/>
    <w:rsid w:val="00A264D0"/>
    <w:rsid w:val="00A26AB0"/>
    <w:rsid w:val="00A275B9"/>
    <w:rsid w:val="00A3035D"/>
    <w:rsid w:val="00A34913"/>
    <w:rsid w:val="00A34D29"/>
    <w:rsid w:val="00A35F07"/>
    <w:rsid w:val="00A36D03"/>
    <w:rsid w:val="00A377B1"/>
    <w:rsid w:val="00A42E3A"/>
    <w:rsid w:val="00A437B3"/>
    <w:rsid w:val="00A43F05"/>
    <w:rsid w:val="00A54AE8"/>
    <w:rsid w:val="00A558AB"/>
    <w:rsid w:val="00A56C57"/>
    <w:rsid w:val="00A612F9"/>
    <w:rsid w:val="00A619FB"/>
    <w:rsid w:val="00A63AF5"/>
    <w:rsid w:val="00A657C7"/>
    <w:rsid w:val="00A65CD7"/>
    <w:rsid w:val="00A708E5"/>
    <w:rsid w:val="00A72289"/>
    <w:rsid w:val="00A725EA"/>
    <w:rsid w:val="00A7335D"/>
    <w:rsid w:val="00A74DCD"/>
    <w:rsid w:val="00A7739E"/>
    <w:rsid w:val="00A777D8"/>
    <w:rsid w:val="00A82500"/>
    <w:rsid w:val="00A848D0"/>
    <w:rsid w:val="00A85287"/>
    <w:rsid w:val="00A85781"/>
    <w:rsid w:val="00A86270"/>
    <w:rsid w:val="00A87084"/>
    <w:rsid w:val="00A939B9"/>
    <w:rsid w:val="00A93BF2"/>
    <w:rsid w:val="00A93E0D"/>
    <w:rsid w:val="00A97D55"/>
    <w:rsid w:val="00AA0886"/>
    <w:rsid w:val="00AA2B17"/>
    <w:rsid w:val="00AA31F0"/>
    <w:rsid w:val="00AB044A"/>
    <w:rsid w:val="00AB0D70"/>
    <w:rsid w:val="00AB1128"/>
    <w:rsid w:val="00AC03CC"/>
    <w:rsid w:val="00AC17B5"/>
    <w:rsid w:val="00AC2317"/>
    <w:rsid w:val="00AC2C97"/>
    <w:rsid w:val="00AC2CD4"/>
    <w:rsid w:val="00AC755B"/>
    <w:rsid w:val="00AC7A7B"/>
    <w:rsid w:val="00AD0679"/>
    <w:rsid w:val="00AD2F5B"/>
    <w:rsid w:val="00AD36FD"/>
    <w:rsid w:val="00AD4345"/>
    <w:rsid w:val="00AD5EC9"/>
    <w:rsid w:val="00AD65F4"/>
    <w:rsid w:val="00AD69AA"/>
    <w:rsid w:val="00AE1670"/>
    <w:rsid w:val="00AE1773"/>
    <w:rsid w:val="00AE2730"/>
    <w:rsid w:val="00AE3383"/>
    <w:rsid w:val="00AE384C"/>
    <w:rsid w:val="00AE431F"/>
    <w:rsid w:val="00AE4CB2"/>
    <w:rsid w:val="00AE67DF"/>
    <w:rsid w:val="00AE6BE0"/>
    <w:rsid w:val="00AF02CB"/>
    <w:rsid w:val="00AF0A5E"/>
    <w:rsid w:val="00AF0A96"/>
    <w:rsid w:val="00AF2875"/>
    <w:rsid w:val="00AF5966"/>
    <w:rsid w:val="00B00EDB"/>
    <w:rsid w:val="00B02A13"/>
    <w:rsid w:val="00B0495D"/>
    <w:rsid w:val="00B05D42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07DD"/>
    <w:rsid w:val="00B33BF3"/>
    <w:rsid w:val="00B343A3"/>
    <w:rsid w:val="00B4059E"/>
    <w:rsid w:val="00B41E6D"/>
    <w:rsid w:val="00B44974"/>
    <w:rsid w:val="00B450D5"/>
    <w:rsid w:val="00B45E76"/>
    <w:rsid w:val="00B50709"/>
    <w:rsid w:val="00B50A29"/>
    <w:rsid w:val="00B51F58"/>
    <w:rsid w:val="00B54E66"/>
    <w:rsid w:val="00B55463"/>
    <w:rsid w:val="00B55924"/>
    <w:rsid w:val="00B56E67"/>
    <w:rsid w:val="00B60998"/>
    <w:rsid w:val="00B618E1"/>
    <w:rsid w:val="00B62329"/>
    <w:rsid w:val="00B707DB"/>
    <w:rsid w:val="00B71349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CBC"/>
    <w:rsid w:val="00B83BC0"/>
    <w:rsid w:val="00B8567D"/>
    <w:rsid w:val="00B87A6F"/>
    <w:rsid w:val="00B91028"/>
    <w:rsid w:val="00B91712"/>
    <w:rsid w:val="00B92509"/>
    <w:rsid w:val="00B9316D"/>
    <w:rsid w:val="00B96494"/>
    <w:rsid w:val="00B9763F"/>
    <w:rsid w:val="00BA0FB3"/>
    <w:rsid w:val="00BA3C63"/>
    <w:rsid w:val="00BA4C0A"/>
    <w:rsid w:val="00BB26D2"/>
    <w:rsid w:val="00BB2A32"/>
    <w:rsid w:val="00BB5CFE"/>
    <w:rsid w:val="00BB6484"/>
    <w:rsid w:val="00BC0BC9"/>
    <w:rsid w:val="00BC24F8"/>
    <w:rsid w:val="00BC3920"/>
    <w:rsid w:val="00BC428B"/>
    <w:rsid w:val="00BC45EF"/>
    <w:rsid w:val="00BC47AB"/>
    <w:rsid w:val="00BD0D7C"/>
    <w:rsid w:val="00BD13CF"/>
    <w:rsid w:val="00BD17B1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28EE"/>
    <w:rsid w:val="00BE3EE0"/>
    <w:rsid w:val="00BE457B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C060C3"/>
    <w:rsid w:val="00C06689"/>
    <w:rsid w:val="00C075BD"/>
    <w:rsid w:val="00C07C3B"/>
    <w:rsid w:val="00C11B10"/>
    <w:rsid w:val="00C12151"/>
    <w:rsid w:val="00C12EA5"/>
    <w:rsid w:val="00C14806"/>
    <w:rsid w:val="00C15E40"/>
    <w:rsid w:val="00C161BE"/>
    <w:rsid w:val="00C239E2"/>
    <w:rsid w:val="00C32655"/>
    <w:rsid w:val="00C338CA"/>
    <w:rsid w:val="00C35CB3"/>
    <w:rsid w:val="00C35E4B"/>
    <w:rsid w:val="00C37748"/>
    <w:rsid w:val="00C402BA"/>
    <w:rsid w:val="00C47296"/>
    <w:rsid w:val="00C501F6"/>
    <w:rsid w:val="00C50A0A"/>
    <w:rsid w:val="00C52358"/>
    <w:rsid w:val="00C53611"/>
    <w:rsid w:val="00C572D7"/>
    <w:rsid w:val="00C60016"/>
    <w:rsid w:val="00C629BE"/>
    <w:rsid w:val="00C634F4"/>
    <w:rsid w:val="00C638D8"/>
    <w:rsid w:val="00C63D6B"/>
    <w:rsid w:val="00C64128"/>
    <w:rsid w:val="00C671ED"/>
    <w:rsid w:val="00C710B7"/>
    <w:rsid w:val="00C73515"/>
    <w:rsid w:val="00C7368C"/>
    <w:rsid w:val="00C74442"/>
    <w:rsid w:val="00C754BC"/>
    <w:rsid w:val="00C76E52"/>
    <w:rsid w:val="00C83525"/>
    <w:rsid w:val="00C83C95"/>
    <w:rsid w:val="00C87DEB"/>
    <w:rsid w:val="00C9095C"/>
    <w:rsid w:val="00C95880"/>
    <w:rsid w:val="00CA1729"/>
    <w:rsid w:val="00CA17E1"/>
    <w:rsid w:val="00CA1984"/>
    <w:rsid w:val="00CA1DAE"/>
    <w:rsid w:val="00CA234E"/>
    <w:rsid w:val="00CA2793"/>
    <w:rsid w:val="00CA4BFC"/>
    <w:rsid w:val="00CA6147"/>
    <w:rsid w:val="00CA6AA9"/>
    <w:rsid w:val="00CA7429"/>
    <w:rsid w:val="00CB1848"/>
    <w:rsid w:val="00CB326D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72BC"/>
    <w:rsid w:val="00CE0DA0"/>
    <w:rsid w:val="00CE1CE5"/>
    <w:rsid w:val="00CE477D"/>
    <w:rsid w:val="00CE4E8D"/>
    <w:rsid w:val="00CE5FF6"/>
    <w:rsid w:val="00CE6502"/>
    <w:rsid w:val="00CF030B"/>
    <w:rsid w:val="00CF1B90"/>
    <w:rsid w:val="00CF1DFC"/>
    <w:rsid w:val="00CF1F7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24AA"/>
    <w:rsid w:val="00D26163"/>
    <w:rsid w:val="00D26534"/>
    <w:rsid w:val="00D26C8D"/>
    <w:rsid w:val="00D26DDA"/>
    <w:rsid w:val="00D3442D"/>
    <w:rsid w:val="00D34F1B"/>
    <w:rsid w:val="00D35ED3"/>
    <w:rsid w:val="00D374FD"/>
    <w:rsid w:val="00D41D2D"/>
    <w:rsid w:val="00D44A2C"/>
    <w:rsid w:val="00D463A3"/>
    <w:rsid w:val="00D50310"/>
    <w:rsid w:val="00D50358"/>
    <w:rsid w:val="00D51833"/>
    <w:rsid w:val="00D55011"/>
    <w:rsid w:val="00D55894"/>
    <w:rsid w:val="00D56B66"/>
    <w:rsid w:val="00D57BE5"/>
    <w:rsid w:val="00D624F3"/>
    <w:rsid w:val="00D66E05"/>
    <w:rsid w:val="00D67ABE"/>
    <w:rsid w:val="00D70E16"/>
    <w:rsid w:val="00D73373"/>
    <w:rsid w:val="00D74CA3"/>
    <w:rsid w:val="00D76666"/>
    <w:rsid w:val="00D828E1"/>
    <w:rsid w:val="00D8441F"/>
    <w:rsid w:val="00D850B9"/>
    <w:rsid w:val="00D93695"/>
    <w:rsid w:val="00D94E39"/>
    <w:rsid w:val="00D9789C"/>
    <w:rsid w:val="00DA17E8"/>
    <w:rsid w:val="00DA3FC0"/>
    <w:rsid w:val="00DA7CE8"/>
    <w:rsid w:val="00DB10D2"/>
    <w:rsid w:val="00DB1DD4"/>
    <w:rsid w:val="00DB61B3"/>
    <w:rsid w:val="00DC3E47"/>
    <w:rsid w:val="00DC49A6"/>
    <w:rsid w:val="00DD0915"/>
    <w:rsid w:val="00DD1DFF"/>
    <w:rsid w:val="00DD33CF"/>
    <w:rsid w:val="00DD718F"/>
    <w:rsid w:val="00DE2EAB"/>
    <w:rsid w:val="00DE3896"/>
    <w:rsid w:val="00DE4435"/>
    <w:rsid w:val="00DE4A13"/>
    <w:rsid w:val="00DE64A1"/>
    <w:rsid w:val="00DF0231"/>
    <w:rsid w:val="00DF348D"/>
    <w:rsid w:val="00DF65F7"/>
    <w:rsid w:val="00DF6E96"/>
    <w:rsid w:val="00E00899"/>
    <w:rsid w:val="00E008C7"/>
    <w:rsid w:val="00E035EA"/>
    <w:rsid w:val="00E04C43"/>
    <w:rsid w:val="00E11FA9"/>
    <w:rsid w:val="00E13E91"/>
    <w:rsid w:val="00E14874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218"/>
    <w:rsid w:val="00E30E38"/>
    <w:rsid w:val="00E31284"/>
    <w:rsid w:val="00E34071"/>
    <w:rsid w:val="00E344C7"/>
    <w:rsid w:val="00E37468"/>
    <w:rsid w:val="00E406F2"/>
    <w:rsid w:val="00E41266"/>
    <w:rsid w:val="00E415BA"/>
    <w:rsid w:val="00E42C77"/>
    <w:rsid w:val="00E45AEB"/>
    <w:rsid w:val="00E470EC"/>
    <w:rsid w:val="00E50EE5"/>
    <w:rsid w:val="00E5666B"/>
    <w:rsid w:val="00E577DD"/>
    <w:rsid w:val="00E60458"/>
    <w:rsid w:val="00E60540"/>
    <w:rsid w:val="00E60952"/>
    <w:rsid w:val="00E64AF8"/>
    <w:rsid w:val="00E703B7"/>
    <w:rsid w:val="00E706B8"/>
    <w:rsid w:val="00E72064"/>
    <w:rsid w:val="00E73CC4"/>
    <w:rsid w:val="00E76A71"/>
    <w:rsid w:val="00E82ED7"/>
    <w:rsid w:val="00E83483"/>
    <w:rsid w:val="00E85BF2"/>
    <w:rsid w:val="00E862E2"/>
    <w:rsid w:val="00E91110"/>
    <w:rsid w:val="00E9184C"/>
    <w:rsid w:val="00E91E42"/>
    <w:rsid w:val="00E92AA7"/>
    <w:rsid w:val="00E94DD3"/>
    <w:rsid w:val="00E94FAC"/>
    <w:rsid w:val="00EA127D"/>
    <w:rsid w:val="00EA2254"/>
    <w:rsid w:val="00EA49BA"/>
    <w:rsid w:val="00EA4E79"/>
    <w:rsid w:val="00EA5149"/>
    <w:rsid w:val="00EB02DF"/>
    <w:rsid w:val="00EB2276"/>
    <w:rsid w:val="00EB2295"/>
    <w:rsid w:val="00EB2795"/>
    <w:rsid w:val="00EB7895"/>
    <w:rsid w:val="00EC42A1"/>
    <w:rsid w:val="00EC71E6"/>
    <w:rsid w:val="00ED06AD"/>
    <w:rsid w:val="00ED06E2"/>
    <w:rsid w:val="00EE0C42"/>
    <w:rsid w:val="00EE1CF7"/>
    <w:rsid w:val="00EE22BF"/>
    <w:rsid w:val="00EE6F45"/>
    <w:rsid w:val="00EF0E38"/>
    <w:rsid w:val="00EF0E4A"/>
    <w:rsid w:val="00EF285D"/>
    <w:rsid w:val="00EF2DE4"/>
    <w:rsid w:val="00EF342C"/>
    <w:rsid w:val="00EF6165"/>
    <w:rsid w:val="00EF653C"/>
    <w:rsid w:val="00EF66B2"/>
    <w:rsid w:val="00F00549"/>
    <w:rsid w:val="00F0497C"/>
    <w:rsid w:val="00F05199"/>
    <w:rsid w:val="00F076D1"/>
    <w:rsid w:val="00F0770B"/>
    <w:rsid w:val="00F10222"/>
    <w:rsid w:val="00F10653"/>
    <w:rsid w:val="00F10F2D"/>
    <w:rsid w:val="00F12A63"/>
    <w:rsid w:val="00F14670"/>
    <w:rsid w:val="00F1617A"/>
    <w:rsid w:val="00F172D4"/>
    <w:rsid w:val="00F2033F"/>
    <w:rsid w:val="00F20D63"/>
    <w:rsid w:val="00F22DF5"/>
    <w:rsid w:val="00F2531A"/>
    <w:rsid w:val="00F27688"/>
    <w:rsid w:val="00F303F4"/>
    <w:rsid w:val="00F31FA7"/>
    <w:rsid w:val="00F33D01"/>
    <w:rsid w:val="00F34526"/>
    <w:rsid w:val="00F34C48"/>
    <w:rsid w:val="00F3511E"/>
    <w:rsid w:val="00F40DB6"/>
    <w:rsid w:val="00F413E7"/>
    <w:rsid w:val="00F42BFC"/>
    <w:rsid w:val="00F45711"/>
    <w:rsid w:val="00F45BF6"/>
    <w:rsid w:val="00F4766A"/>
    <w:rsid w:val="00F52FBD"/>
    <w:rsid w:val="00F52FE8"/>
    <w:rsid w:val="00F543C6"/>
    <w:rsid w:val="00F559F3"/>
    <w:rsid w:val="00F5790A"/>
    <w:rsid w:val="00F608B2"/>
    <w:rsid w:val="00F609CD"/>
    <w:rsid w:val="00F61DAD"/>
    <w:rsid w:val="00F628EA"/>
    <w:rsid w:val="00F66108"/>
    <w:rsid w:val="00F663BC"/>
    <w:rsid w:val="00F709AC"/>
    <w:rsid w:val="00F71261"/>
    <w:rsid w:val="00F7251E"/>
    <w:rsid w:val="00F72D98"/>
    <w:rsid w:val="00F738E1"/>
    <w:rsid w:val="00F76B81"/>
    <w:rsid w:val="00F770D2"/>
    <w:rsid w:val="00F83F8A"/>
    <w:rsid w:val="00F87D53"/>
    <w:rsid w:val="00F941E7"/>
    <w:rsid w:val="00F949AB"/>
    <w:rsid w:val="00FA4943"/>
    <w:rsid w:val="00FA66E0"/>
    <w:rsid w:val="00FB03B2"/>
    <w:rsid w:val="00FB4CE4"/>
    <w:rsid w:val="00FB6BD9"/>
    <w:rsid w:val="00FB6E24"/>
    <w:rsid w:val="00FC0544"/>
    <w:rsid w:val="00FC0F9D"/>
    <w:rsid w:val="00FC3492"/>
    <w:rsid w:val="00FC4747"/>
    <w:rsid w:val="00FD19DD"/>
    <w:rsid w:val="00FD1CDD"/>
    <w:rsid w:val="00FD406F"/>
    <w:rsid w:val="00FD518E"/>
    <w:rsid w:val="00FD53F1"/>
    <w:rsid w:val="00FD7EED"/>
    <w:rsid w:val="00FE0CB7"/>
    <w:rsid w:val="00FE1A35"/>
    <w:rsid w:val="00FE2B35"/>
    <w:rsid w:val="00FE33F0"/>
    <w:rsid w:val="00FE5D0D"/>
    <w:rsid w:val="00FE6992"/>
    <w:rsid w:val="00FE736A"/>
    <w:rsid w:val="00FE75CC"/>
    <w:rsid w:val="00FF02AA"/>
    <w:rsid w:val="00FF1CA8"/>
    <w:rsid w:val="00FF3489"/>
    <w:rsid w:val="00FF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22D3124B-BE70-4BB7-95D0-2EB148F34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99"/>
    <w:qFormat/>
    <w:rsid w:val="007D3409"/>
    <w:pPr>
      <w:ind w:firstLineChars="200" w:firstLine="420"/>
    </w:pPr>
  </w:style>
  <w:style w:type="table" w:styleId="TableGrid">
    <w:name w:val="Table Grid"/>
    <w:aliases w:val="TableGrid,SGS Table Basic 1"/>
    <w:basedOn w:val="TableNormal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99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qFormat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qFormat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A22B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A03080"/>
    <w:rPr>
      <w:rFonts w:eastAsia="Times New Roman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75DE4"/>
    <w:pPr>
      <w:overflowPunct w:val="0"/>
      <w:autoSpaceDE w:val="0"/>
      <w:autoSpaceDN w:val="0"/>
      <w:adjustRightInd w:val="0"/>
      <w:textAlignment w:val="baseline"/>
    </w:pPr>
    <w:rPr>
      <w:rFonts w:ascii="宋体" w:eastAsia="Times New Roman"/>
      <w:sz w:val="18"/>
      <w:szCs w:val="18"/>
      <w:lang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75DE4"/>
    <w:rPr>
      <w:rFonts w:ascii="宋体" w:eastAsia="Times New Roman" w:hAnsi="Times New Roman" w:cs="Times New Roman"/>
      <w:kern w:val="0"/>
      <w:sz w:val="18"/>
      <w:szCs w:val="18"/>
      <w:lang w:val="en-GB" w:eastAsia="en-GB"/>
    </w:rPr>
  </w:style>
  <w:style w:type="paragraph" w:customStyle="1" w:styleId="RAN4proposal">
    <w:name w:val="RAN4 proposal"/>
    <w:basedOn w:val="Caption"/>
    <w:next w:val="Normal"/>
    <w:link w:val="RAN4proposalChar"/>
    <w:qFormat/>
    <w:rsid w:val="008F433F"/>
    <w:pPr>
      <w:numPr>
        <w:numId w:val="20"/>
      </w:numPr>
      <w:ind w:left="360"/>
    </w:pPr>
    <w:rPr>
      <w:rFonts w:eastAsiaTheme="minorHAnsi" w:cstheme="minorBidi"/>
      <w:b/>
      <w:i w:val="0"/>
      <w:color w:val="auto"/>
      <w:sz w:val="20"/>
    </w:rPr>
  </w:style>
  <w:style w:type="character" w:customStyle="1" w:styleId="RAN4proposalChar">
    <w:name w:val="RAN4 proposal Char"/>
    <w:basedOn w:val="DefaultParagraphFont"/>
    <w:link w:val="RAN4proposal"/>
    <w:rsid w:val="008F433F"/>
    <w:rPr>
      <w:rFonts w:ascii="Times New Roman" w:eastAsiaTheme="minorHAnsi" w:hAnsi="Times New Roman"/>
      <w:b/>
      <w:iCs/>
      <w:kern w:val="0"/>
      <w:sz w:val="20"/>
      <w:szCs w:val="18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F433F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4758A-FB65-4A1B-9D82-3E87AABB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11528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42</cp:revision>
  <dcterms:created xsi:type="dcterms:W3CDTF">2022-09-19T08:46:00Z</dcterms:created>
  <dcterms:modified xsi:type="dcterms:W3CDTF">2025-08-15T08:49:00Z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(3)05Axp6dgpb3qWdcuvsQCEPwD7rHvCiQTbWUyFR8rJAcUgRjG0zxdmwugWXrC4k4P+qedQ8+x
maclnMluTMTp+dOtkPB1W2sUCBNk+XPKe5mX1MVewXOqDjJ2PRjrmwG4aY8yXbK9mdwrg3EP
6GIUNRZ8/49j2I80ivWfVKTvyXhWUkJjxAH0irQQ/Mhb40ds49Y2q2Oz4OjdFgKSXjM3uMyM
ZyTzk+T7nkRBv15SP8</vt:lpwstr>
  </property>
  <property fmtid="{D5CDD505-2E9C-101B-9397-08002B2CF9AE}" pid="3" name="_2015_ms_pID_7253431">
    <vt:lpwstr>HXcFAUVKmMrwXf5YwGF/Q1pGDRymvMvBoLrjAK5gbXD2yRXIduFF/1
5b5wIZRPPzMqCcy6YRXQeZJJfHn19ngkYPBTjDTNQb9Rz8wnUNv9Xo/eDTc+uDoV5KuozXOQ
rq5Q25leEaTTqAnITLn/sVNsOcH2JLjFfF8S+8KGoVqsCj8cxbgf5OStWj1I4k/vvD1barV4
DwQLPosY+A1tU1wHtVpiFhnyqpUK0gBzCXDH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1713757416</vt:lpwstr>
  </property>
</Properties>
</file>