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40839F2D" w:rsidR="009A5D49" w:rsidRPr="00D92FBF" w:rsidRDefault="009046DD" w:rsidP="009A5D49">
      <w:pPr>
        <w:pStyle w:val="Header"/>
        <w:keepLines/>
        <w:tabs>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D92FBF">
        <w:rPr>
          <w:rFonts w:eastAsia="宋体" w:cs="Arial"/>
          <w:sz w:val="24"/>
          <w:szCs w:val="24"/>
          <w:lang w:eastAsia="zh-CN"/>
        </w:rPr>
        <w:t>3GPP TSG-RAN WG4 Meeting #11</w:t>
      </w:r>
      <w:r w:rsidR="00A15993" w:rsidRPr="00D92FBF">
        <w:rPr>
          <w:rFonts w:eastAsia="宋体" w:cs="Arial"/>
          <w:sz w:val="24"/>
          <w:szCs w:val="24"/>
          <w:lang w:eastAsia="zh-CN"/>
        </w:rPr>
        <w:t>6</w:t>
      </w:r>
      <w:r w:rsidR="009A5D49" w:rsidRPr="00D92FBF">
        <w:rPr>
          <w:rFonts w:cs="Arial"/>
          <w:sz w:val="24"/>
          <w:szCs w:val="24"/>
        </w:rPr>
        <w:tab/>
      </w:r>
      <w:r w:rsidR="00D92FBF" w:rsidRPr="00D92FBF">
        <w:rPr>
          <w:rFonts w:cs="Arial"/>
          <w:sz w:val="24"/>
          <w:szCs w:val="24"/>
        </w:rPr>
        <w:t>R4-2510596</w:t>
      </w:r>
    </w:p>
    <w:p w14:paraId="12C19EE5" w14:textId="69F4A6E8" w:rsidR="00DE64A1" w:rsidRDefault="001D2B09" w:rsidP="001F4680">
      <w:pPr>
        <w:pStyle w:val="Footer"/>
        <w:jc w:val="left"/>
        <w:rPr>
          <w:rFonts w:eastAsia="宋体" w:cs="Arial"/>
          <w:i w:val="0"/>
          <w:sz w:val="24"/>
          <w:szCs w:val="24"/>
          <w:lang w:eastAsia="zh-CN"/>
        </w:rPr>
      </w:pPr>
      <w:r w:rsidRPr="00D92FBF">
        <w:rPr>
          <w:rFonts w:eastAsia="宋体" w:cs="Arial"/>
          <w:i w:val="0"/>
          <w:sz w:val="24"/>
          <w:szCs w:val="24"/>
          <w:lang w:eastAsia="zh-CN"/>
        </w:rPr>
        <w:t>Bengaluru, India, August 25th – 29th, 2025</w:t>
      </w:r>
    </w:p>
    <w:p w14:paraId="69B40BF6" w14:textId="77777777" w:rsidR="001D2B09" w:rsidRPr="002D2977" w:rsidRDefault="001D2B09" w:rsidP="001F4680">
      <w:pPr>
        <w:pStyle w:val="Footer"/>
        <w:jc w:val="left"/>
        <w:rPr>
          <w:noProof w:val="0"/>
        </w:rPr>
      </w:pPr>
    </w:p>
    <w:p w14:paraId="7F9FBBE7" w14:textId="4C9E18D5"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009046DD">
        <w:rPr>
          <w:rFonts w:ascii="Arial" w:hAnsi="Arial"/>
          <w:sz w:val="24"/>
          <w:lang w:val="en-US"/>
        </w:rPr>
        <w:t xml:space="preserve">  </w:t>
      </w:r>
      <w:r w:rsidR="001D2B09">
        <w:rPr>
          <w:rFonts w:ascii="Arial" w:hAnsi="Arial"/>
          <w:sz w:val="24"/>
          <w:lang w:val="en-US"/>
        </w:rPr>
        <w:t xml:space="preserve">  </w:t>
      </w:r>
      <w:r w:rsidR="004A71C4" w:rsidRPr="004A71C4">
        <w:rPr>
          <w:rFonts w:ascii="Arial" w:hAnsi="Arial"/>
          <w:sz w:val="24"/>
          <w:lang w:val="en-US"/>
        </w:rPr>
        <w:t>7.2</w:t>
      </w:r>
      <w:r w:rsidR="001D2B09">
        <w:rPr>
          <w:rFonts w:ascii="Arial" w:hAnsi="Arial"/>
          <w:sz w:val="24"/>
          <w:lang w:val="en-US"/>
        </w:rPr>
        <w:t>3</w:t>
      </w:r>
      <w:r w:rsidR="004A71C4" w:rsidRPr="004A71C4">
        <w:rPr>
          <w:rFonts w:ascii="Arial" w:hAnsi="Arial"/>
          <w:sz w:val="24"/>
          <w:lang w:val="en-US"/>
        </w:rPr>
        <w:t>.3.1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116E4734" w:rsidR="007669B9" w:rsidRPr="002D2977" w:rsidRDefault="00DF0231" w:rsidP="007669B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01155" w:rsidRPr="00B01155">
        <w:rPr>
          <w:rFonts w:ascii="Arial" w:hAnsi="Arial"/>
          <w:sz w:val="24"/>
          <w:lang w:val="en-US"/>
        </w:rPr>
        <w:t xml:space="preserve">Discussion on RRM impact </w:t>
      </w:r>
      <w:r w:rsidR="00B01155">
        <w:rPr>
          <w:rFonts w:ascii="Arial" w:hAnsi="Arial"/>
          <w:sz w:val="24"/>
          <w:lang w:val="en-US"/>
        </w:rPr>
        <w:t>for</w:t>
      </w:r>
      <w:r w:rsidR="00B01155" w:rsidRPr="00B01155">
        <w:rPr>
          <w:rFonts w:ascii="Arial" w:hAnsi="Arial"/>
          <w:sz w:val="24"/>
          <w:lang w:val="en-US"/>
        </w:rPr>
        <w:t xml:space="preserve"> Rel-19 NES</w:t>
      </w:r>
      <w:r w:rsidR="00477A70">
        <w:rPr>
          <w:rFonts w:ascii="Arial" w:hAnsi="Arial"/>
          <w:sz w:val="24"/>
          <w:lang w:val="en-US"/>
        </w:rPr>
        <w:t xml:space="preserve"> OD-SSB</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024EBD2E" w14:textId="6463AD1D" w:rsidR="00772F89" w:rsidRDefault="00772F89" w:rsidP="00622EBC">
      <w:pPr>
        <w:rPr>
          <w:rFonts w:eastAsiaTheme="minorEastAsia"/>
          <w:lang w:val="en-US" w:eastAsia="zh-CN"/>
        </w:rPr>
      </w:pPr>
      <w:bookmarkStart w:id="2" w:name="_Hlk131426020"/>
      <w:r>
        <w:rPr>
          <w:rFonts w:eastAsiaTheme="minorEastAsia"/>
          <w:lang w:val="en-US" w:eastAsia="zh-CN"/>
        </w:rPr>
        <w:t>For Rel-19 NES, RAN</w:t>
      </w:r>
      <w:r w:rsidR="00F74C0D">
        <w:rPr>
          <w:rFonts w:eastAsiaTheme="minorEastAsia"/>
          <w:lang w:val="en-US" w:eastAsia="zh-CN"/>
        </w:rPr>
        <w:t>4</w:t>
      </w:r>
      <w:r>
        <w:rPr>
          <w:rFonts w:eastAsiaTheme="minorEastAsia"/>
          <w:lang w:val="en-US" w:eastAsia="zh-CN"/>
        </w:rPr>
        <w:t xml:space="preserve"> </w:t>
      </w:r>
      <w:r w:rsidR="00F74C0D">
        <w:rPr>
          <w:rFonts w:eastAsiaTheme="minorEastAsia"/>
          <w:lang w:val="en-US" w:eastAsia="zh-CN"/>
        </w:rPr>
        <w:t>discuss the RRM impacts of OD-SSB with issues and agreement</w:t>
      </w:r>
      <w:r>
        <w:rPr>
          <w:rFonts w:eastAsiaTheme="minorEastAsia"/>
          <w:lang w:val="en-US" w:eastAsia="zh-CN"/>
        </w:rPr>
        <w:t xml:space="preserve"> captured in [1]. In this paper, we provide our views on remaining issues with further progress in other WGs </w:t>
      </w:r>
      <w:r w:rsidR="00D56CB6">
        <w:rPr>
          <w:rFonts w:eastAsiaTheme="minorEastAsia"/>
          <w:lang w:val="en-US" w:eastAsia="zh-CN"/>
        </w:rPr>
        <w:t>considered</w:t>
      </w:r>
      <w:r>
        <w:rPr>
          <w:rFonts w:eastAsiaTheme="minorEastAsia"/>
          <w:lang w:val="en-US" w:eastAsia="zh-CN"/>
        </w:rPr>
        <w:t xml:space="preserve">. </w:t>
      </w:r>
    </w:p>
    <w:bookmarkEnd w:id="2"/>
    <w:p w14:paraId="2EBB39AE" w14:textId="0555C125" w:rsidR="00DF0231" w:rsidRDefault="00DF0231" w:rsidP="00DF0231">
      <w:pPr>
        <w:pStyle w:val="Heading1"/>
        <w:numPr>
          <w:ilvl w:val="0"/>
          <w:numId w:val="1"/>
        </w:numPr>
        <w:rPr>
          <w:lang w:val="en-US"/>
        </w:rPr>
      </w:pPr>
      <w:r w:rsidRPr="002D2977">
        <w:rPr>
          <w:lang w:val="en-US"/>
        </w:rPr>
        <w:t>Discussion</w:t>
      </w:r>
    </w:p>
    <w:p w14:paraId="56D7231D" w14:textId="77777777" w:rsidR="004A71C4" w:rsidRDefault="004A71C4" w:rsidP="00C53E11">
      <w:pPr>
        <w:rPr>
          <w:rFonts w:eastAsiaTheme="minorEastAsia"/>
          <w:lang w:val="en-US" w:eastAsia="zh-CN"/>
        </w:rPr>
      </w:pPr>
    </w:p>
    <w:p w14:paraId="529BF8B9" w14:textId="197D1675" w:rsidR="00C96148" w:rsidRDefault="00C96148" w:rsidP="00C96148">
      <w:pPr>
        <w:pStyle w:val="Heading2"/>
        <w:rPr>
          <w:lang w:val="en-US" w:eastAsia="zh-CN"/>
        </w:rPr>
      </w:pPr>
      <w:r>
        <w:rPr>
          <w:lang w:val="en-US" w:eastAsia="zh-CN"/>
        </w:rPr>
        <w:t>OD-SSB processing time.</w:t>
      </w:r>
      <w:r w:rsidRPr="00F74C0D">
        <w:rPr>
          <w:lang w:val="en-US" w:eastAsia="zh-CN"/>
        </w:rPr>
        <w:t xml:space="preserve"> </w:t>
      </w:r>
    </w:p>
    <w:p w14:paraId="0EDD858E" w14:textId="06322447" w:rsidR="00540B36" w:rsidRDefault="00C96148" w:rsidP="00C53E11">
      <w:pPr>
        <w:rPr>
          <w:rFonts w:eastAsiaTheme="minorEastAsia"/>
          <w:lang w:val="en-US" w:eastAsia="zh-CN"/>
        </w:rPr>
      </w:pPr>
      <w:r>
        <w:rPr>
          <w:rFonts w:eastAsiaTheme="minorEastAsia"/>
          <w:lang w:val="en-US" w:eastAsia="zh-CN"/>
        </w:rPr>
        <w:t xml:space="preserve">In last RAN4 meeting, RAN4 </w:t>
      </w:r>
      <w:r w:rsidR="00693C36">
        <w:rPr>
          <w:rFonts w:eastAsiaTheme="minorEastAsia"/>
          <w:lang w:val="en-US" w:eastAsia="zh-CN"/>
        </w:rPr>
        <w:t>achieve following agreements on OD-SSB processing time.</w:t>
      </w:r>
    </w:p>
    <w:tbl>
      <w:tblPr>
        <w:tblStyle w:val="TableGrid"/>
        <w:tblW w:w="0" w:type="auto"/>
        <w:tblLook w:val="04A0" w:firstRow="1" w:lastRow="0" w:firstColumn="1" w:lastColumn="0" w:noHBand="0" w:noVBand="1"/>
      </w:tblPr>
      <w:tblGrid>
        <w:gridCol w:w="9562"/>
      </w:tblGrid>
      <w:tr w:rsidR="00C96148" w14:paraId="6540739D" w14:textId="77777777" w:rsidTr="00C96148">
        <w:tc>
          <w:tcPr>
            <w:tcW w:w="9562" w:type="dxa"/>
          </w:tcPr>
          <w:p w14:paraId="10E7314D" w14:textId="77777777" w:rsidR="00786CE2" w:rsidRDefault="00786CE2" w:rsidP="00786CE2">
            <w:pPr>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4-3</w:t>
            </w:r>
            <w:r>
              <w:rPr>
                <w:b/>
                <w:color w:val="0070C0"/>
                <w:u w:val="single"/>
                <w:lang w:eastAsia="ko-KR"/>
              </w:rPr>
              <w:t xml:space="preserve">: </w:t>
            </w:r>
            <w:r>
              <w:rPr>
                <w:b/>
                <w:color w:val="0070C0"/>
                <w:u w:val="single"/>
                <w:lang w:eastAsia="zh-CN"/>
              </w:rPr>
              <w:t xml:space="preserve">Additional Processing time for </w:t>
            </w:r>
            <w:r>
              <w:rPr>
                <w:b/>
                <w:color w:val="0070C0"/>
                <w:u w:val="single"/>
                <w:lang w:eastAsia="ko-KR"/>
              </w:rPr>
              <w:t>OD-SSB activation</w:t>
            </w:r>
          </w:p>
          <w:p w14:paraId="105B1C36" w14:textId="77777777" w:rsidR="00786CE2" w:rsidRPr="005749CC" w:rsidRDefault="00786CE2" w:rsidP="00786CE2">
            <w:pPr>
              <w:spacing w:after="0"/>
              <w:rPr>
                <w:rFonts w:eastAsia="Times New Roman"/>
                <w:color w:val="000000"/>
                <w:lang w:eastAsia="zh-CN"/>
              </w:rPr>
            </w:pPr>
            <w:r w:rsidRPr="005749CC">
              <w:rPr>
                <w:rFonts w:eastAsia="Times New Roman"/>
                <w:b/>
                <w:bCs/>
                <w:color w:val="000000"/>
                <w:highlight w:val="green"/>
                <w:lang w:eastAsia="zh-CN"/>
              </w:rPr>
              <w:t>Agreement</w:t>
            </w:r>
          </w:p>
          <w:p w14:paraId="1255F0CD" w14:textId="77777777" w:rsidR="00786CE2" w:rsidRPr="003E5E85" w:rsidRDefault="00786CE2" w:rsidP="00786CE2">
            <w:pPr>
              <w:pStyle w:val="ListParagraph"/>
              <w:numPr>
                <w:ilvl w:val="0"/>
                <w:numId w:val="17"/>
              </w:numPr>
              <w:autoSpaceDN w:val="0"/>
              <w:spacing w:after="120"/>
              <w:ind w:firstLineChars="0"/>
            </w:pPr>
            <w:r>
              <w:rPr>
                <w:rFonts w:eastAsiaTheme="minorEastAsia"/>
                <w:lang w:eastAsia="zh-CN"/>
              </w:rPr>
              <w:t xml:space="preserve">RAN4 should introduce UE capability with values of 2 </w:t>
            </w:r>
            <w:proofErr w:type="spellStart"/>
            <w:r>
              <w:rPr>
                <w:rFonts w:eastAsiaTheme="minorEastAsia"/>
                <w:lang w:eastAsia="zh-CN"/>
              </w:rPr>
              <w:t>ms</w:t>
            </w:r>
            <w:proofErr w:type="spellEnd"/>
            <w:r>
              <w:rPr>
                <w:rFonts w:eastAsiaTheme="minorEastAsia"/>
                <w:lang w:eastAsia="zh-CN"/>
              </w:rPr>
              <w:t xml:space="preserve"> and 5 </w:t>
            </w:r>
            <w:proofErr w:type="spellStart"/>
            <w:r>
              <w:rPr>
                <w:rFonts w:eastAsiaTheme="minorEastAsia"/>
                <w:lang w:eastAsia="zh-CN"/>
              </w:rPr>
              <w:t>ms</w:t>
            </w:r>
            <w:proofErr w:type="spellEnd"/>
            <w:r>
              <w:rPr>
                <w:rFonts w:eastAsiaTheme="minorEastAsia"/>
                <w:lang w:eastAsia="zh-CN"/>
              </w:rPr>
              <w:t>.</w:t>
            </w:r>
          </w:p>
          <w:p w14:paraId="0603B042" w14:textId="77777777" w:rsidR="00786CE2" w:rsidRDefault="00786CE2" w:rsidP="00786CE2">
            <w:pPr>
              <w:spacing w:after="120"/>
            </w:pPr>
          </w:p>
          <w:p w14:paraId="568D87E7" w14:textId="77777777" w:rsidR="00786CE2" w:rsidRDefault="00786CE2" w:rsidP="00786CE2">
            <w:pPr>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4-4</w:t>
            </w:r>
            <w:r>
              <w:rPr>
                <w:b/>
                <w:color w:val="0070C0"/>
                <w:u w:val="single"/>
                <w:lang w:eastAsia="ko-KR"/>
              </w:rPr>
              <w:t xml:space="preserve">: </w:t>
            </w:r>
            <w:r>
              <w:rPr>
                <w:b/>
                <w:color w:val="0070C0"/>
                <w:u w:val="single"/>
                <w:lang w:eastAsia="zh-CN"/>
              </w:rPr>
              <w:t xml:space="preserve">Additional Processing time for </w:t>
            </w:r>
            <w:r>
              <w:rPr>
                <w:b/>
                <w:color w:val="0070C0"/>
                <w:u w:val="single"/>
                <w:lang w:eastAsia="ko-KR"/>
              </w:rPr>
              <w:t>OD-SSB parameter update</w:t>
            </w:r>
          </w:p>
          <w:p w14:paraId="0EA37E0A" w14:textId="77777777" w:rsidR="00786CE2" w:rsidRDefault="00786CE2" w:rsidP="00786CE2">
            <w:pPr>
              <w:spacing w:after="120"/>
            </w:pPr>
            <w:r w:rsidRPr="00383B6E">
              <w:rPr>
                <w:highlight w:val="green"/>
              </w:rPr>
              <w:t>Agreement</w:t>
            </w:r>
          </w:p>
          <w:p w14:paraId="3127064C" w14:textId="77777777" w:rsidR="00786CE2" w:rsidRPr="00C11BB2" w:rsidRDefault="00786CE2" w:rsidP="00786CE2">
            <w:pPr>
              <w:pStyle w:val="ListParagraph"/>
              <w:numPr>
                <w:ilvl w:val="0"/>
                <w:numId w:val="17"/>
              </w:numPr>
              <w:autoSpaceDN w:val="0"/>
              <w:spacing w:after="120"/>
              <w:ind w:firstLineChars="0"/>
            </w:pPr>
            <w:r>
              <w:rPr>
                <w:rFonts w:eastAsiaTheme="minorEastAsia"/>
                <w:lang w:eastAsia="zh-CN"/>
              </w:rPr>
              <w:t xml:space="preserve">Option 1: </w:t>
            </w:r>
            <w:r w:rsidRPr="00473D23">
              <w:rPr>
                <w:rFonts w:eastAsiaTheme="minorEastAsia"/>
                <w:lang w:eastAsia="zh-CN"/>
              </w:rPr>
              <w:t xml:space="preserve">RAN4 </w:t>
            </w:r>
            <w:r>
              <w:rPr>
                <w:rFonts w:eastAsiaTheme="minorEastAsia"/>
                <w:lang w:eastAsia="zh-CN"/>
              </w:rPr>
              <w:t>to</w:t>
            </w:r>
            <w:r w:rsidRPr="00473D23">
              <w:rPr>
                <w:rFonts w:eastAsiaTheme="minorEastAsia"/>
                <w:lang w:eastAsia="zh-CN"/>
              </w:rPr>
              <w:t xml:space="preserve"> apply the same timeline for MAC CE based OD-SSB activation and MAC CE based OD-SSB transmission parameter updates.</w:t>
            </w:r>
          </w:p>
          <w:p w14:paraId="41296215" w14:textId="77777777" w:rsidR="00786CE2" w:rsidRPr="00C11BB2" w:rsidRDefault="00786CE2" w:rsidP="00786CE2">
            <w:pPr>
              <w:pStyle w:val="ListParagraph"/>
              <w:numPr>
                <w:ilvl w:val="1"/>
                <w:numId w:val="17"/>
              </w:numPr>
              <w:autoSpaceDN w:val="0"/>
              <w:spacing w:after="120"/>
              <w:ind w:firstLineChars="0"/>
            </w:pPr>
            <w:r>
              <w:rPr>
                <w:rFonts w:eastAsiaTheme="minorEastAsia"/>
                <w:lang w:eastAsia="zh-CN"/>
              </w:rPr>
              <w:t>The additional processing time is 5ms or 2ms based on UE capability reporting.</w:t>
            </w:r>
          </w:p>
          <w:p w14:paraId="6BA49C9D" w14:textId="77777777" w:rsidR="00786CE2" w:rsidRPr="00F04980" w:rsidRDefault="00786CE2" w:rsidP="00786CE2">
            <w:pPr>
              <w:pStyle w:val="ListParagraph"/>
              <w:numPr>
                <w:ilvl w:val="1"/>
                <w:numId w:val="17"/>
              </w:numPr>
              <w:autoSpaceDN w:val="0"/>
              <w:spacing w:after="120"/>
              <w:ind w:firstLineChars="0"/>
            </w:pPr>
            <w:r>
              <w:rPr>
                <w:rFonts w:eastAsiaTheme="minorEastAsia"/>
                <w:lang w:eastAsia="zh-CN"/>
              </w:rPr>
              <w:t>Note 1: The additional processing time is only applied to L1 and L3 measurement transition period [after the SCell is activated].</w:t>
            </w:r>
          </w:p>
          <w:p w14:paraId="25191CD6" w14:textId="77777777" w:rsidR="00786CE2" w:rsidRPr="000A2C2F" w:rsidRDefault="00786CE2" w:rsidP="00786CE2">
            <w:pPr>
              <w:pStyle w:val="ListParagraph"/>
              <w:numPr>
                <w:ilvl w:val="0"/>
                <w:numId w:val="17"/>
              </w:numPr>
              <w:autoSpaceDN w:val="0"/>
              <w:spacing w:after="120"/>
              <w:ind w:firstLineChars="0"/>
            </w:pPr>
            <w:r>
              <w:rPr>
                <w:rFonts w:eastAsiaTheme="minorEastAsia"/>
                <w:lang w:eastAsia="zh-CN"/>
              </w:rPr>
              <w:t xml:space="preserve">Option 2: When NW updates the OD-SSB parameters for an active </w:t>
            </w:r>
            <w:proofErr w:type="spellStart"/>
            <w:r>
              <w:rPr>
                <w:rFonts w:eastAsiaTheme="minorEastAsia"/>
                <w:lang w:eastAsia="zh-CN"/>
              </w:rPr>
              <w:t>Scell</w:t>
            </w:r>
            <w:proofErr w:type="spellEnd"/>
            <w:r>
              <w:rPr>
                <w:rFonts w:eastAsiaTheme="minorEastAsia"/>
                <w:lang w:eastAsia="zh-CN"/>
              </w:rPr>
              <w:t xml:space="preserve"> by MAC-CE, additional 5ms processing time is applied on top of T</w:t>
            </w:r>
            <w:r w:rsidRPr="001A3F6C">
              <w:rPr>
                <w:rFonts w:eastAsiaTheme="minorEastAsia"/>
                <w:vertAlign w:val="subscript"/>
                <w:lang w:eastAsia="zh-CN"/>
              </w:rPr>
              <w:t>HARQ</w:t>
            </w:r>
            <w:r>
              <w:rPr>
                <w:rFonts w:eastAsiaTheme="minorEastAsia"/>
                <w:lang w:eastAsia="zh-CN"/>
              </w:rPr>
              <w:t>+3ms after UE receiving the MAC-CE.</w:t>
            </w:r>
          </w:p>
          <w:p w14:paraId="4F740380" w14:textId="77777777" w:rsidR="00786CE2" w:rsidRPr="00A41219" w:rsidRDefault="00786CE2" w:rsidP="00786CE2">
            <w:pPr>
              <w:pStyle w:val="ListParagraph"/>
              <w:numPr>
                <w:ilvl w:val="1"/>
                <w:numId w:val="17"/>
              </w:numPr>
              <w:autoSpaceDN w:val="0"/>
              <w:spacing w:after="120"/>
              <w:ind w:firstLineChars="0"/>
            </w:pPr>
            <w:r>
              <w:rPr>
                <w:rFonts w:eastAsiaTheme="minorEastAsia"/>
                <w:lang w:eastAsia="zh-CN"/>
              </w:rPr>
              <w:t>The additional processing time is 5ms</w:t>
            </w:r>
          </w:p>
          <w:p w14:paraId="30B72376" w14:textId="77777777" w:rsidR="00786CE2" w:rsidRPr="000A2C2F" w:rsidRDefault="00786CE2" w:rsidP="00786CE2">
            <w:pPr>
              <w:pStyle w:val="ListParagraph"/>
              <w:numPr>
                <w:ilvl w:val="1"/>
                <w:numId w:val="17"/>
              </w:numPr>
              <w:autoSpaceDN w:val="0"/>
              <w:spacing w:after="120"/>
              <w:ind w:firstLineChars="0"/>
            </w:pPr>
            <w:r>
              <w:rPr>
                <w:rFonts w:eastAsiaTheme="minorEastAsia"/>
                <w:lang w:eastAsia="zh-CN"/>
              </w:rPr>
              <w:t>Note 1: The additional processing time is only applied to L1 and L3 measurement transition period [after the SCell is activated].</w:t>
            </w:r>
          </w:p>
          <w:p w14:paraId="7CD83729" w14:textId="77777777" w:rsidR="00786CE2" w:rsidRDefault="00786CE2" w:rsidP="00786CE2">
            <w:pPr>
              <w:pStyle w:val="ListParagraph"/>
              <w:numPr>
                <w:ilvl w:val="1"/>
                <w:numId w:val="17"/>
              </w:numPr>
              <w:autoSpaceDN w:val="0"/>
              <w:spacing w:after="120"/>
              <w:ind w:firstLineChars="0"/>
            </w:pPr>
            <w:r>
              <w:t>Note 2: No capability is needed</w:t>
            </w:r>
          </w:p>
          <w:p w14:paraId="0DC9232C" w14:textId="77777777" w:rsidR="00786CE2" w:rsidRDefault="00786CE2" w:rsidP="00786CE2">
            <w:pPr>
              <w:spacing w:after="120"/>
            </w:pPr>
          </w:p>
          <w:p w14:paraId="78570B73" w14:textId="77777777" w:rsidR="00786CE2" w:rsidRPr="00335D0F" w:rsidRDefault="00786CE2" w:rsidP="00786CE2">
            <w:pPr>
              <w:snapToGrid w:val="0"/>
              <w:spacing w:after="120"/>
              <w:rPr>
                <w:b/>
                <w:color w:val="0070C0"/>
                <w:u w:val="single"/>
                <w:lang w:eastAsia="ko-KR"/>
              </w:rPr>
            </w:pPr>
            <w:r w:rsidRPr="00335D0F">
              <w:rPr>
                <w:b/>
                <w:color w:val="0070C0"/>
                <w:u w:val="single"/>
                <w:lang w:eastAsia="ko-KR"/>
              </w:rPr>
              <w:t>Issue 1-4-5: RAN1 LS - OD-SSB deactivation timeline</w:t>
            </w:r>
          </w:p>
          <w:p w14:paraId="3E5F2B05" w14:textId="77777777" w:rsidR="00786CE2" w:rsidRPr="005749CC" w:rsidRDefault="00786CE2" w:rsidP="00786CE2">
            <w:pPr>
              <w:spacing w:after="0"/>
              <w:rPr>
                <w:rFonts w:eastAsia="Times New Roman"/>
                <w:color w:val="000000"/>
                <w:lang w:eastAsia="zh-CN"/>
              </w:rPr>
            </w:pPr>
            <w:r w:rsidRPr="005749CC">
              <w:rPr>
                <w:rFonts w:eastAsia="Times New Roman"/>
                <w:b/>
                <w:bCs/>
                <w:color w:val="000000"/>
                <w:highlight w:val="green"/>
                <w:lang w:eastAsia="zh-CN"/>
              </w:rPr>
              <w:t>Agreement</w:t>
            </w:r>
          </w:p>
          <w:p w14:paraId="64023C8D" w14:textId="77777777" w:rsidR="00786CE2" w:rsidRPr="009A2785" w:rsidRDefault="00786CE2" w:rsidP="00786CE2">
            <w:pPr>
              <w:pStyle w:val="ListParagraph"/>
              <w:numPr>
                <w:ilvl w:val="0"/>
                <w:numId w:val="17"/>
              </w:numPr>
              <w:autoSpaceDN w:val="0"/>
              <w:snapToGrid w:val="0"/>
              <w:spacing w:after="120"/>
              <w:ind w:firstLineChars="0"/>
              <w:rPr>
                <w:rFonts w:eastAsia="宋体"/>
                <w:iCs/>
                <w:sz w:val="21"/>
                <w:szCs w:val="21"/>
                <w:lang w:val="en-US"/>
              </w:rPr>
            </w:pPr>
            <w:r w:rsidRPr="009A2785">
              <w:rPr>
                <w:iCs/>
                <w:sz w:val="21"/>
                <w:szCs w:val="21"/>
              </w:rPr>
              <w:t xml:space="preserve">RAN4 to confirm RAN1’s working assumption about OD-SSB deactivation processing time. Further discuss the wording in the reply LS. </w:t>
            </w:r>
          </w:p>
          <w:p w14:paraId="44D9CFFA" w14:textId="77777777" w:rsidR="00786CE2" w:rsidRPr="009A2785" w:rsidRDefault="00786CE2" w:rsidP="00786CE2">
            <w:pPr>
              <w:pStyle w:val="ListParagraph"/>
              <w:numPr>
                <w:ilvl w:val="0"/>
                <w:numId w:val="17"/>
              </w:numPr>
              <w:autoSpaceDN w:val="0"/>
              <w:snapToGrid w:val="0"/>
              <w:spacing w:after="120"/>
              <w:ind w:firstLineChars="0"/>
              <w:rPr>
                <w:rFonts w:eastAsia="宋体"/>
                <w:iCs/>
                <w:sz w:val="21"/>
                <w:szCs w:val="21"/>
                <w:lang w:val="en-US"/>
              </w:rPr>
            </w:pPr>
            <w:r w:rsidRPr="009A2785">
              <w:rPr>
                <w:rFonts w:eastAsia="宋体"/>
                <w:sz w:val="21"/>
                <w:szCs w:val="21"/>
              </w:rPr>
              <w:t>Further discuss in RAN4 the UE additional processing time for OD-SSB deactivation.</w:t>
            </w:r>
          </w:p>
          <w:p w14:paraId="730C9317" w14:textId="77777777" w:rsidR="00786CE2" w:rsidRPr="009A2785" w:rsidRDefault="00786CE2" w:rsidP="00786CE2">
            <w:pPr>
              <w:pStyle w:val="ListParagraph"/>
              <w:numPr>
                <w:ilvl w:val="1"/>
                <w:numId w:val="17"/>
              </w:numPr>
              <w:autoSpaceDN w:val="0"/>
              <w:snapToGrid w:val="0"/>
              <w:spacing w:after="120"/>
              <w:ind w:firstLineChars="0"/>
              <w:rPr>
                <w:rFonts w:eastAsia="宋体"/>
                <w:sz w:val="21"/>
                <w:szCs w:val="21"/>
              </w:rPr>
            </w:pPr>
            <w:r w:rsidRPr="009A2785">
              <w:rPr>
                <w:rFonts w:eastAsia="宋体"/>
                <w:sz w:val="21"/>
                <w:szCs w:val="21"/>
              </w:rPr>
              <w:t>Option 1: No UE additional processing time for OD-SSB deactivation</w:t>
            </w:r>
          </w:p>
          <w:p w14:paraId="4473E16D" w14:textId="77777777" w:rsidR="00786CE2" w:rsidRPr="009A2785" w:rsidRDefault="00786CE2" w:rsidP="00786CE2">
            <w:pPr>
              <w:pStyle w:val="ListParagraph"/>
              <w:numPr>
                <w:ilvl w:val="1"/>
                <w:numId w:val="17"/>
              </w:numPr>
              <w:autoSpaceDN w:val="0"/>
              <w:snapToGrid w:val="0"/>
              <w:spacing w:after="120"/>
              <w:ind w:firstLineChars="0"/>
              <w:rPr>
                <w:rFonts w:eastAsia="宋体"/>
                <w:sz w:val="21"/>
                <w:szCs w:val="21"/>
              </w:rPr>
            </w:pPr>
            <w:r w:rsidRPr="009A2785">
              <w:rPr>
                <w:rFonts w:eastAsia="宋体"/>
                <w:sz w:val="21"/>
                <w:szCs w:val="21"/>
              </w:rPr>
              <w:lastRenderedPageBreak/>
              <w:t>Option 2: Follow the same values as UE additional processing time for OD-SSB activation</w:t>
            </w:r>
          </w:p>
          <w:p w14:paraId="0102D8B6" w14:textId="1AFA56F8" w:rsidR="00C96148" w:rsidRPr="00786CE2" w:rsidRDefault="00C96148" w:rsidP="00786CE2">
            <w:pPr>
              <w:overflowPunct w:val="0"/>
              <w:autoSpaceDE w:val="0"/>
              <w:autoSpaceDN w:val="0"/>
              <w:adjustRightInd w:val="0"/>
              <w:textAlignment w:val="baseline"/>
              <w:rPr>
                <w:rFonts w:eastAsiaTheme="minorEastAsia"/>
                <w:lang w:eastAsia="zh-CN"/>
              </w:rPr>
            </w:pPr>
          </w:p>
        </w:tc>
      </w:tr>
    </w:tbl>
    <w:p w14:paraId="6AA7E364" w14:textId="4ACA6279" w:rsidR="00C96148" w:rsidRDefault="00C96148" w:rsidP="00C53E11">
      <w:pPr>
        <w:rPr>
          <w:rFonts w:eastAsiaTheme="minorEastAsia"/>
          <w:lang w:val="en-US" w:eastAsia="zh-CN"/>
        </w:rPr>
      </w:pPr>
    </w:p>
    <w:p w14:paraId="36E9D3D2" w14:textId="3E6C4E90" w:rsidR="00D35917" w:rsidRDefault="00D35917" w:rsidP="00EE5915">
      <w:pPr>
        <w:jc w:val="both"/>
        <w:rPr>
          <w:rFonts w:eastAsiaTheme="minorEastAsia"/>
          <w:lang w:val="en-US" w:eastAsia="zh-CN"/>
        </w:rPr>
      </w:pPr>
      <w:r>
        <w:rPr>
          <w:rFonts w:eastAsiaTheme="minorEastAsia"/>
          <w:lang w:val="en-US" w:eastAsia="zh-CN"/>
        </w:rPr>
        <w:t>For additional p</w:t>
      </w:r>
      <w:r w:rsidRPr="00D35917">
        <w:rPr>
          <w:rFonts w:eastAsiaTheme="minorEastAsia"/>
          <w:lang w:val="en-US" w:eastAsia="zh-CN"/>
        </w:rPr>
        <w:t>rocessing time for OD-SSB parameter update</w:t>
      </w:r>
      <w:r>
        <w:rPr>
          <w:rFonts w:eastAsiaTheme="minorEastAsia"/>
          <w:lang w:val="en-US" w:eastAsia="zh-CN"/>
        </w:rPr>
        <w:t xml:space="preserve">, to simplify </w:t>
      </w:r>
      <w:proofErr w:type="spellStart"/>
      <w:r>
        <w:rPr>
          <w:rFonts w:eastAsiaTheme="minorEastAsia"/>
          <w:lang w:val="en-US" w:eastAsia="zh-CN"/>
        </w:rPr>
        <w:t>gNB</w:t>
      </w:r>
      <w:proofErr w:type="spellEnd"/>
      <w:r>
        <w:rPr>
          <w:rFonts w:eastAsiaTheme="minorEastAsia"/>
          <w:lang w:val="en-US" w:eastAsia="zh-CN"/>
        </w:rPr>
        <w:t xml:space="preserve"> implementation, we can compromise to adopt the same value introduced deactivated SCell measurement. But it should be clearly clarified that the additional processing time only apply to scenario 2 and scenario 3B, to respect previous RAN4 agreements.</w:t>
      </w:r>
    </w:p>
    <w:p w14:paraId="5C0EACC6" w14:textId="1A27A2CA" w:rsidR="00D35917" w:rsidRPr="00634842" w:rsidRDefault="00D35917" w:rsidP="00EE5915">
      <w:pPr>
        <w:jc w:val="both"/>
        <w:rPr>
          <w:rFonts w:eastAsiaTheme="minorEastAsia"/>
          <w:b/>
          <w:lang w:eastAsia="zh-CN"/>
        </w:rPr>
      </w:pPr>
      <w:r w:rsidRPr="00634842">
        <w:rPr>
          <w:rFonts w:eastAsiaTheme="minorEastAsia"/>
          <w:b/>
          <w:lang w:val="en-US" w:eastAsia="zh-CN"/>
        </w:rPr>
        <w:t>Proposal</w:t>
      </w:r>
      <w:r w:rsidR="00C30DAF">
        <w:rPr>
          <w:rFonts w:eastAsiaTheme="minorEastAsia"/>
          <w:b/>
          <w:lang w:val="en-US" w:eastAsia="zh-CN"/>
        </w:rPr>
        <w:t xml:space="preserve"> 1</w:t>
      </w:r>
      <w:r w:rsidRPr="00634842">
        <w:rPr>
          <w:rFonts w:eastAsiaTheme="minorEastAsia"/>
          <w:b/>
          <w:lang w:val="en-US" w:eastAsia="zh-CN"/>
        </w:rPr>
        <w:t xml:space="preserve">: </w:t>
      </w:r>
      <w:r w:rsidR="00634842" w:rsidRPr="00634842">
        <w:rPr>
          <w:rFonts w:eastAsiaTheme="minorEastAsia"/>
          <w:b/>
          <w:lang w:val="en-US" w:eastAsia="zh-CN"/>
        </w:rPr>
        <w:t xml:space="preserve">Additional processing time 5ms or 2ms </w:t>
      </w:r>
      <w:r w:rsidR="00634842">
        <w:rPr>
          <w:rFonts w:eastAsiaTheme="minorEastAsia"/>
          <w:b/>
          <w:lang w:val="en-US" w:eastAsia="zh-CN"/>
        </w:rPr>
        <w:t xml:space="preserve">introduced for </w:t>
      </w:r>
      <w:r w:rsidR="00634842" w:rsidRPr="00634842">
        <w:rPr>
          <w:rFonts w:eastAsiaTheme="minorEastAsia"/>
          <w:b/>
          <w:lang w:eastAsia="zh-CN"/>
        </w:rPr>
        <w:t xml:space="preserve">scenario 2 (OD-SSB activation before SCell activation) </w:t>
      </w:r>
      <w:r w:rsidR="00634842">
        <w:rPr>
          <w:rFonts w:eastAsiaTheme="minorEastAsia"/>
          <w:b/>
          <w:lang w:eastAsia="zh-CN"/>
        </w:rPr>
        <w:t>can also apply to</w:t>
      </w:r>
      <w:r w:rsidR="00634842" w:rsidRPr="00634842">
        <w:rPr>
          <w:rFonts w:eastAsiaTheme="minorEastAsia"/>
          <w:b/>
          <w:lang w:eastAsia="zh-CN"/>
        </w:rPr>
        <w:t xml:space="preserve"> scenario 3B (OD-SSB parameter updating after SCell is activated).</w:t>
      </w:r>
    </w:p>
    <w:p w14:paraId="7AA53298" w14:textId="0388EC9C" w:rsidR="00EE5915" w:rsidRDefault="00EE5915" w:rsidP="00EE5915">
      <w:pPr>
        <w:jc w:val="both"/>
        <w:rPr>
          <w:rFonts w:eastAsiaTheme="minorEastAsia"/>
          <w:lang w:val="en-US" w:eastAsia="zh-CN"/>
        </w:rPr>
      </w:pPr>
      <w:r>
        <w:rPr>
          <w:rFonts w:eastAsiaTheme="minorEastAsia"/>
          <w:lang w:val="en-US" w:eastAsia="zh-CN"/>
        </w:rPr>
        <w:t>For OD-SSB deactivation timeline, this was controversial discussion in last meeting whether to add additional process time for OD-SSB deactivation. Companies argued that UE may not be able to stop the measurement immediately. Thus, for the next OD-SSB, UE may still perform measurement on it and cause scheduling restriction when applicable. From our understanding, this is an important issue which may not only impact RAN4 requirements but also RAN1 design, e.g. rate matching. For the case mentioned by companies supporting to have additional processing time, we believe RAN1 also already consider some rules to protect the UE implementation. The relevant RAN1 agreements are shown as follows:</w:t>
      </w:r>
    </w:p>
    <w:p w14:paraId="2C6FC6A2" w14:textId="77777777" w:rsidR="00EE5915" w:rsidRDefault="00EE5915" w:rsidP="00C53E11">
      <w:pPr>
        <w:rPr>
          <w:rFonts w:eastAsiaTheme="minorEastAsia"/>
          <w:lang w:val="en-US" w:eastAsia="zh-CN"/>
        </w:rPr>
      </w:pPr>
      <w:r>
        <w:rPr>
          <w:rFonts w:eastAsiaTheme="minorEastAsia"/>
          <w:lang w:val="en-US" w:eastAsia="zh-CN"/>
        </w:rPr>
        <w:t xml:space="preserve"> </w:t>
      </w:r>
    </w:p>
    <w:tbl>
      <w:tblPr>
        <w:tblStyle w:val="TableGrid"/>
        <w:tblW w:w="0" w:type="auto"/>
        <w:tblLook w:val="04A0" w:firstRow="1" w:lastRow="0" w:firstColumn="1" w:lastColumn="0" w:noHBand="0" w:noVBand="1"/>
      </w:tblPr>
      <w:tblGrid>
        <w:gridCol w:w="9562"/>
      </w:tblGrid>
      <w:tr w:rsidR="00EE5915" w14:paraId="5548E5CE" w14:textId="77777777" w:rsidTr="00EE5915">
        <w:tc>
          <w:tcPr>
            <w:tcW w:w="9562" w:type="dxa"/>
          </w:tcPr>
          <w:p w14:paraId="18451D83" w14:textId="77777777" w:rsidR="00EE5915" w:rsidRPr="00D95274" w:rsidRDefault="00EE5915" w:rsidP="00EE5915">
            <w:pPr>
              <w:spacing w:after="0"/>
              <w:rPr>
                <w:rFonts w:ascii="Times" w:eastAsia="Batang" w:hAnsi="Times" w:cs="Times"/>
                <w:szCs w:val="24"/>
                <w:lang w:val="en-US"/>
              </w:rPr>
            </w:pPr>
            <w:r w:rsidRPr="00D95274">
              <w:rPr>
                <w:rFonts w:ascii="Times" w:eastAsia="Batang" w:hAnsi="Times" w:cs="Times"/>
                <w:b/>
                <w:szCs w:val="24"/>
                <w:highlight w:val="green"/>
                <w:lang w:val="en-US"/>
              </w:rPr>
              <w:t>Agreement</w:t>
            </w:r>
          </w:p>
          <w:p w14:paraId="2E89FC43" w14:textId="77777777" w:rsidR="00EE5915" w:rsidRPr="00D95274" w:rsidRDefault="00EE5915" w:rsidP="00EE5915">
            <w:pPr>
              <w:numPr>
                <w:ilvl w:val="0"/>
                <w:numId w:val="4"/>
              </w:numPr>
              <w:spacing w:after="0"/>
              <w:contextualSpacing/>
              <w:jc w:val="both"/>
              <w:rPr>
                <w:rFonts w:eastAsia="Batang"/>
                <w:lang w:eastAsia="ko-KR"/>
              </w:rPr>
            </w:pPr>
            <w:r w:rsidRPr="00D95274">
              <w:rPr>
                <w:rFonts w:eastAsia="Batang" w:hint="eastAsia"/>
                <w:lang w:eastAsia="ko-KR"/>
              </w:rPr>
              <w:t xml:space="preserve">Upon the reception of MAC CE for </w:t>
            </w:r>
            <w:r w:rsidRPr="00D95274">
              <w:rPr>
                <w:rFonts w:ascii="Times" w:eastAsia="Batang" w:hAnsi="Times"/>
                <w:lang w:eastAsia="ko-KR"/>
              </w:rPr>
              <w:t>deactivat</w:t>
            </w:r>
            <w:r w:rsidRPr="00D95274">
              <w:rPr>
                <w:rFonts w:ascii="Times" w:eastAsia="Batang" w:hAnsi="Times" w:hint="eastAsia"/>
                <w:lang w:eastAsia="ko-KR"/>
              </w:rPr>
              <w:t>ing</w:t>
            </w:r>
            <w:r w:rsidRPr="00D95274">
              <w:rPr>
                <w:rFonts w:ascii="Times" w:eastAsia="Batang" w:hAnsi="Times"/>
                <w:lang w:eastAsia="ko-KR"/>
              </w:rPr>
              <w:t xml:space="preserve"> on-demand SSB</w:t>
            </w:r>
            <w:r w:rsidRPr="00D95274">
              <w:rPr>
                <w:rFonts w:eastAsia="Batang"/>
                <w:lang w:eastAsia="ko-KR"/>
              </w:rPr>
              <w:t xml:space="preserve">, </w:t>
            </w:r>
            <w:r w:rsidRPr="00EE5915">
              <w:rPr>
                <w:rFonts w:eastAsia="Batang"/>
                <w:highlight w:val="yellow"/>
                <w:lang w:eastAsia="ko-KR"/>
              </w:rPr>
              <w:t xml:space="preserve">UE expects that on-demand SSB is </w:t>
            </w:r>
            <w:r w:rsidRPr="00EE5915">
              <w:rPr>
                <w:rFonts w:eastAsia="Batang" w:hint="eastAsia"/>
                <w:highlight w:val="yellow"/>
                <w:lang w:eastAsia="ko-KR"/>
              </w:rPr>
              <w:t xml:space="preserve">NOT </w:t>
            </w:r>
            <w:r w:rsidRPr="00EE5915">
              <w:rPr>
                <w:rFonts w:eastAsia="Batang"/>
                <w:highlight w:val="yellow"/>
                <w:lang w:eastAsia="ko-KR"/>
              </w:rPr>
              <w:t xml:space="preserve">transmitted from time instance </w:t>
            </w:r>
            <w:r w:rsidRPr="00EE5915">
              <w:rPr>
                <w:rFonts w:eastAsia="Batang" w:hint="eastAsia"/>
                <w:highlight w:val="yellow"/>
                <w:lang w:eastAsia="ko-KR"/>
              </w:rPr>
              <w:t>B</w:t>
            </w:r>
            <w:r w:rsidRPr="00D95274">
              <w:rPr>
                <w:rFonts w:eastAsia="Batang" w:hint="eastAsia"/>
                <w:lang w:eastAsia="ko-KR"/>
              </w:rPr>
              <w:t>.</w:t>
            </w:r>
          </w:p>
          <w:p w14:paraId="7E9F6FBA" w14:textId="77777777" w:rsidR="00EE5915" w:rsidRPr="00D95274" w:rsidRDefault="00EE5915" w:rsidP="00EE5915">
            <w:pPr>
              <w:numPr>
                <w:ilvl w:val="1"/>
                <w:numId w:val="4"/>
              </w:numPr>
              <w:spacing w:after="0"/>
              <w:contextualSpacing/>
              <w:jc w:val="both"/>
              <w:rPr>
                <w:rFonts w:eastAsia="Batang"/>
                <w:lang w:eastAsia="ko-KR"/>
              </w:rPr>
            </w:pPr>
            <w:r w:rsidRPr="00D95274">
              <w:rPr>
                <w:rFonts w:eastAsia="Batang"/>
                <w:lang w:eastAsia="ko-KR"/>
              </w:rPr>
              <w:t xml:space="preserve">Time instance </w:t>
            </w:r>
            <w:r w:rsidRPr="00D95274">
              <w:rPr>
                <w:rFonts w:eastAsia="Batang" w:hint="eastAsia"/>
                <w:lang w:eastAsia="ko-KR"/>
              </w:rPr>
              <w:t>B</w:t>
            </w:r>
            <w:r w:rsidRPr="00D95274">
              <w:rPr>
                <w:rFonts w:eastAsia="Batang"/>
                <w:lang w:eastAsia="ko-KR"/>
              </w:rPr>
              <w:t xml:space="preserve">’ is T slots after the slot where UE receives a signalling from </w:t>
            </w:r>
            <w:proofErr w:type="spellStart"/>
            <w:r w:rsidRPr="00D95274">
              <w:rPr>
                <w:rFonts w:eastAsia="Batang"/>
                <w:lang w:eastAsia="ko-KR"/>
              </w:rPr>
              <w:t>gNB</w:t>
            </w:r>
            <w:proofErr w:type="spellEnd"/>
            <w:r w:rsidRPr="00D95274">
              <w:rPr>
                <w:rFonts w:eastAsia="Batang"/>
                <w:lang w:eastAsia="ko-KR"/>
              </w:rPr>
              <w:t xml:space="preserve"> to </w:t>
            </w:r>
            <w:r w:rsidRPr="00D95274">
              <w:rPr>
                <w:rFonts w:eastAsia="Batang" w:hint="eastAsia"/>
                <w:lang w:eastAsia="ko-KR"/>
              </w:rPr>
              <w:t>deactivate</w:t>
            </w:r>
            <w:r w:rsidRPr="00D95274">
              <w:rPr>
                <w:rFonts w:eastAsia="Batang"/>
                <w:lang w:eastAsia="ko-KR"/>
              </w:rPr>
              <w:t xml:space="preserve"> on-demand SSB</w:t>
            </w:r>
            <w:r w:rsidRPr="00D95274">
              <w:rPr>
                <w:rFonts w:eastAsia="Batang" w:hint="eastAsia"/>
                <w:lang w:eastAsia="ko-KR"/>
              </w:rPr>
              <w:t xml:space="preserve">. </w:t>
            </w:r>
            <w:r w:rsidRPr="00EE5915">
              <w:rPr>
                <w:rFonts w:eastAsia="Batang" w:hint="eastAsia"/>
                <w:highlight w:val="yellow"/>
                <w:lang w:eastAsia="ko-KR"/>
              </w:rPr>
              <w:t>If time instance B</w:t>
            </w:r>
            <w:r w:rsidRPr="00EE5915">
              <w:rPr>
                <w:rFonts w:eastAsia="Batang"/>
                <w:highlight w:val="yellow"/>
                <w:lang w:eastAsia="ko-KR"/>
              </w:rPr>
              <w:t>’</w:t>
            </w:r>
            <w:r w:rsidRPr="00EE5915">
              <w:rPr>
                <w:rFonts w:eastAsia="Batang" w:hint="eastAsia"/>
                <w:highlight w:val="yellow"/>
                <w:lang w:eastAsia="ko-KR"/>
              </w:rPr>
              <w:t xml:space="preserve"> falls </w:t>
            </w:r>
            <w:r w:rsidRPr="00EE5915">
              <w:rPr>
                <w:rFonts w:eastAsia="Batang"/>
                <w:highlight w:val="yellow"/>
                <w:lang w:eastAsia="ko-KR"/>
              </w:rPr>
              <w:t xml:space="preserve">within </w:t>
            </w:r>
            <w:r w:rsidRPr="00EE5915">
              <w:rPr>
                <w:rFonts w:eastAsia="Batang" w:hint="eastAsia"/>
                <w:highlight w:val="yellow"/>
                <w:lang w:eastAsia="ko-KR"/>
              </w:rPr>
              <w:t>an on-demand SSB burst, time instance B is the ending of the slot containing the last actually transmitted SSB index within the on-demand SSB burst, otherwise, time instance B = time instance B</w:t>
            </w:r>
            <w:r w:rsidRPr="00EE5915">
              <w:rPr>
                <w:rFonts w:eastAsia="Batang"/>
                <w:highlight w:val="yellow"/>
                <w:lang w:eastAsia="ko-KR"/>
              </w:rPr>
              <w:t>’</w:t>
            </w:r>
            <w:r w:rsidRPr="00EE5915">
              <w:rPr>
                <w:rFonts w:eastAsia="Batang" w:hint="eastAsia"/>
                <w:highlight w:val="yellow"/>
                <w:lang w:eastAsia="ko-KR"/>
              </w:rPr>
              <w:t>.</w:t>
            </w:r>
          </w:p>
          <w:p w14:paraId="458E2729" w14:textId="77777777" w:rsidR="00EE5915" w:rsidRPr="00D95274" w:rsidRDefault="00EE5915" w:rsidP="00EE5915">
            <w:pPr>
              <w:numPr>
                <w:ilvl w:val="2"/>
                <w:numId w:val="4"/>
              </w:numPr>
              <w:spacing w:after="0"/>
              <w:contextualSpacing/>
              <w:jc w:val="both"/>
              <w:rPr>
                <w:rFonts w:eastAsia="Batang"/>
                <w:lang w:eastAsia="ko-KR"/>
              </w:rPr>
            </w:pPr>
            <w:r w:rsidRPr="00D95274">
              <w:rPr>
                <w:rFonts w:eastAsia="Batang" w:hint="eastAsia"/>
                <w:lang w:eastAsia="ko-KR"/>
              </w:rPr>
              <w:t>As agreed in previous RAN1 meeting, t</w:t>
            </w:r>
            <w:r w:rsidRPr="00D95274">
              <w:rPr>
                <w:rFonts w:eastAsia="Batang"/>
                <w:lang w:eastAsia="ko-KR"/>
              </w:rPr>
              <w:t xml:space="preserve">he SSB time domain positions of on-demand SSB burst are configured by </w:t>
            </w:r>
            <w:proofErr w:type="spellStart"/>
            <w:r w:rsidRPr="00D95274">
              <w:rPr>
                <w:rFonts w:eastAsia="Batang"/>
                <w:lang w:eastAsia="ko-KR"/>
              </w:rPr>
              <w:t>gNB</w:t>
            </w:r>
            <w:proofErr w:type="spellEnd"/>
            <w:r w:rsidRPr="00D95274">
              <w:rPr>
                <w:rFonts w:eastAsia="Batang"/>
                <w:lang w:eastAsia="ko-KR"/>
              </w:rPr>
              <w:t>.</w:t>
            </w:r>
          </w:p>
          <w:p w14:paraId="79811BA5" w14:textId="77777777" w:rsidR="00EE5915" w:rsidRPr="00D95274" w:rsidRDefault="00EE5915" w:rsidP="00EE5915">
            <w:pPr>
              <w:numPr>
                <w:ilvl w:val="3"/>
                <w:numId w:val="4"/>
              </w:numPr>
              <w:spacing w:after="0"/>
              <w:contextualSpacing/>
              <w:jc w:val="both"/>
              <w:rPr>
                <w:rFonts w:eastAsia="Batang"/>
                <w:lang w:eastAsia="ko-KR"/>
              </w:rPr>
            </w:pPr>
            <w:r w:rsidRPr="00D95274">
              <w:rPr>
                <w:rFonts w:eastAsia="Batang" w:hint="eastAsia"/>
                <w:lang w:eastAsia="ko-KR"/>
              </w:rPr>
              <w:t>As agreed in previous RAN1 meeting, t</w:t>
            </w:r>
            <w:r w:rsidRPr="00D95274">
              <w:rPr>
                <w:rFonts w:eastAsia="Batang"/>
                <w:lang w:eastAsia="ko-KR"/>
              </w:rPr>
              <w:t xml:space="preserve">he location(s) (e.g., SFN offset, half frame index) in the time domain of “possible” on-demand SSB burst and SSB position within the burst should be configured by the </w:t>
            </w:r>
            <w:proofErr w:type="spellStart"/>
            <w:r w:rsidRPr="00D95274">
              <w:rPr>
                <w:rFonts w:eastAsia="Batang"/>
                <w:lang w:eastAsia="ko-KR"/>
              </w:rPr>
              <w:t>gNB</w:t>
            </w:r>
            <w:proofErr w:type="spellEnd"/>
          </w:p>
          <w:p w14:paraId="690E7B48" w14:textId="77777777" w:rsidR="00EE5915" w:rsidRPr="00D95274" w:rsidRDefault="00EE5915" w:rsidP="00EE5915">
            <w:pPr>
              <w:numPr>
                <w:ilvl w:val="2"/>
                <w:numId w:val="4"/>
              </w:numPr>
              <w:spacing w:after="0"/>
              <w:contextualSpacing/>
              <w:jc w:val="both"/>
              <w:rPr>
                <w:rFonts w:eastAsia="Batang"/>
                <w:lang w:eastAsia="ko-KR"/>
              </w:rPr>
            </w:pPr>
            <w:r w:rsidRPr="00D95274">
              <w:rPr>
                <w:rFonts w:eastAsia="Batang" w:hint="eastAsia"/>
                <w:highlight w:val="darkYellow"/>
                <w:lang w:eastAsia="ko-KR"/>
              </w:rPr>
              <w:t>(Working assumption)</w:t>
            </w:r>
            <w:r w:rsidRPr="00D95274">
              <w:rPr>
                <w:rFonts w:eastAsia="Batang" w:hint="eastAsia"/>
                <w:lang w:eastAsia="ko-KR"/>
              </w:rPr>
              <w:t xml:space="preserve"> T is not less than </w:t>
            </w:r>
            <w:proofErr w:type="spellStart"/>
            <w:r w:rsidRPr="00D95274">
              <w:rPr>
                <w:rFonts w:eastAsia="Batang" w:hint="eastAsia"/>
                <w:lang w:eastAsia="ko-KR"/>
              </w:rPr>
              <w:t>T_min</w:t>
            </w:r>
            <w:proofErr w:type="spellEnd"/>
            <w:r w:rsidRPr="00D95274">
              <w:rPr>
                <w:rFonts w:eastAsia="Batang" w:hint="eastAsia"/>
                <w:lang w:eastAsia="ko-KR"/>
              </w:rPr>
              <w:t>=</w:t>
            </w:r>
            <m:oMath>
              <m:r>
                <w:rPr>
                  <w:rFonts w:ascii="Cambria Math" w:eastAsia="Batang" w:hAnsi="Cambria Math"/>
                  <w:lang w:eastAsia="ko-KR"/>
                </w:rPr>
                <m:t>m+3</m:t>
              </m:r>
              <m:sSubSup>
                <m:sSubSupPr>
                  <m:ctrlPr>
                    <w:rPr>
                      <w:rFonts w:ascii="Cambria Math" w:eastAsia="Batang" w:hAnsi="Cambria Math"/>
                      <w:bCs/>
                      <w:i/>
                      <w:lang w:eastAsia="ko-KR"/>
                    </w:rPr>
                  </m:ctrlPr>
                </m:sSubSupPr>
                <m:e>
                  <m:r>
                    <w:rPr>
                      <w:rFonts w:ascii="Cambria Math" w:eastAsia="Batang" w:hAnsi="Cambria Math"/>
                      <w:lang w:eastAsia="ko-KR"/>
                    </w:rPr>
                    <m:t>N</m:t>
                  </m:r>
                </m:e>
                <m:sub>
                  <m:r>
                    <m:rPr>
                      <m:nor/>
                    </m:rPr>
                    <w:rPr>
                      <w:rFonts w:eastAsia="Batang"/>
                      <w:bCs/>
                      <w:i/>
                      <w:lang w:eastAsia="ko-KR"/>
                    </w:rPr>
                    <m:t>slot</m:t>
                  </m:r>
                </m:sub>
                <m:sup>
                  <m:r>
                    <m:rPr>
                      <m:nor/>
                    </m:rPr>
                    <w:rPr>
                      <w:rFonts w:eastAsia="Batang"/>
                      <w:bCs/>
                      <w:i/>
                      <w:lang w:eastAsia="ko-KR"/>
                    </w:rPr>
                    <m:t>subframe</m:t>
                  </m:r>
                  <m:r>
                    <w:rPr>
                      <w:rFonts w:ascii="Cambria Math" w:eastAsia="Batang" w:hAnsi="Cambria Math"/>
                      <w:lang w:eastAsia="ko-KR"/>
                    </w:rPr>
                    <m:t>,μ</m:t>
                  </m:r>
                </m:sup>
              </m:sSubSup>
            </m:oMath>
            <w:r w:rsidRPr="00D95274">
              <w:rPr>
                <w:rFonts w:eastAsia="Batang"/>
                <w:bCs/>
                <w:lang w:eastAsia="ko-KR"/>
              </w:rPr>
              <w:t>+1</w:t>
            </w:r>
            <w:r w:rsidRPr="00D95274">
              <w:rPr>
                <w:rFonts w:eastAsia="Batang" w:hint="eastAsia"/>
                <w:bCs/>
                <w:lang w:eastAsia="ko-KR"/>
              </w:rPr>
              <w:t xml:space="preserve"> where slot </w:t>
            </w:r>
            <w:proofErr w:type="spellStart"/>
            <w:r w:rsidRPr="00D95274">
              <w:rPr>
                <w:rFonts w:eastAsia="Batang" w:hint="eastAsia"/>
                <w:bCs/>
                <w:i/>
                <w:iCs/>
                <w:lang w:eastAsia="ko-KR"/>
              </w:rPr>
              <w:t>n</w:t>
            </w:r>
            <w:r w:rsidRPr="00D95274">
              <w:rPr>
                <w:rFonts w:eastAsia="Batang" w:hint="eastAsia"/>
                <w:bCs/>
                <w:lang w:eastAsia="ko-KR"/>
              </w:rPr>
              <w:t>+</w:t>
            </w:r>
            <w:r w:rsidRPr="00D95274">
              <w:rPr>
                <w:rFonts w:eastAsia="Batang" w:hint="eastAsia"/>
                <w:bCs/>
                <w:i/>
                <w:iCs/>
                <w:lang w:eastAsia="ko-KR"/>
              </w:rPr>
              <w:t>m</w:t>
            </w:r>
            <w:proofErr w:type="spellEnd"/>
            <w:r w:rsidRPr="00D95274">
              <w:rPr>
                <w:rFonts w:eastAsia="Batang" w:hint="eastAsia"/>
                <w:bCs/>
                <w:lang w:eastAsia="ko-KR"/>
              </w:rPr>
              <w:t xml:space="preserve"> </w:t>
            </w:r>
            <w:r w:rsidRPr="00D95274">
              <w:rPr>
                <w:rFonts w:eastAsia="Batang"/>
                <w:iCs/>
                <w:lang w:eastAsia="ko-KR"/>
              </w:rPr>
              <w:t xml:space="preserve">is a slot indicated for PUCCH transmission with HARQ-QCK information </w:t>
            </w:r>
            <w:r w:rsidRPr="00D95274">
              <w:rPr>
                <w:rFonts w:eastAsia="Batang" w:hint="eastAsia"/>
                <w:iCs/>
                <w:lang w:eastAsia="ko-KR"/>
              </w:rPr>
              <w:t xml:space="preserve">when the UE receives MAC CE </w:t>
            </w:r>
            <w:proofErr w:type="spellStart"/>
            <w:r w:rsidRPr="00D95274">
              <w:rPr>
                <w:rFonts w:eastAsia="Batang" w:hint="eastAsia"/>
                <w:iCs/>
                <w:lang w:eastAsia="ko-KR"/>
              </w:rPr>
              <w:t>signaling</w:t>
            </w:r>
            <w:proofErr w:type="spellEnd"/>
            <w:r w:rsidRPr="00D95274">
              <w:rPr>
                <w:rFonts w:eastAsia="Batang" w:hint="eastAsia"/>
                <w:iCs/>
                <w:lang w:eastAsia="ko-KR"/>
              </w:rPr>
              <w:t xml:space="preserve"> to deactivate on-demand SSB ending in</w:t>
            </w:r>
            <w:r w:rsidRPr="00D95274">
              <w:rPr>
                <w:rFonts w:eastAsia="Batang"/>
                <w:iCs/>
                <w:lang w:eastAsia="ko-KR"/>
              </w:rPr>
              <w:t xml:space="preserve"> slot </w:t>
            </w:r>
            <w:r w:rsidRPr="00D95274">
              <w:rPr>
                <w:rFonts w:eastAsia="Batang"/>
                <w:i/>
                <w:lang w:eastAsia="ko-KR"/>
              </w:rPr>
              <w:t>n</w:t>
            </w:r>
            <w:r w:rsidRPr="00D95274">
              <w:rPr>
                <w:rFonts w:eastAsia="Batang" w:hint="eastAsia"/>
                <w:iCs/>
                <w:lang w:eastAsia="ko-KR"/>
              </w:rPr>
              <w:t xml:space="preserve">, and </w:t>
            </w:r>
            <m:oMath>
              <m:sSubSup>
                <m:sSubSupPr>
                  <m:ctrlPr>
                    <w:rPr>
                      <w:rFonts w:ascii="Cambria Math" w:eastAsia="Batang" w:hAnsi="Cambria Math"/>
                      <w:bCs/>
                      <w:i/>
                      <w:lang w:eastAsia="ko-KR"/>
                    </w:rPr>
                  </m:ctrlPr>
                </m:sSubSupPr>
                <m:e>
                  <m:r>
                    <w:rPr>
                      <w:rFonts w:ascii="Cambria Math" w:eastAsia="Batang" w:hAnsi="Cambria Math"/>
                      <w:lang w:eastAsia="ko-KR"/>
                    </w:rPr>
                    <m:t>N</m:t>
                  </m:r>
                </m:e>
                <m:sub>
                  <m:r>
                    <m:rPr>
                      <m:nor/>
                    </m:rPr>
                    <w:rPr>
                      <w:rFonts w:eastAsia="Batang"/>
                      <w:bCs/>
                      <w:i/>
                      <w:lang w:eastAsia="ko-KR"/>
                    </w:rPr>
                    <m:t>slot</m:t>
                  </m:r>
                </m:sub>
                <m:sup>
                  <m:r>
                    <m:rPr>
                      <m:nor/>
                    </m:rPr>
                    <w:rPr>
                      <w:rFonts w:eastAsia="Batang"/>
                      <w:bCs/>
                      <w:i/>
                      <w:lang w:eastAsia="ko-KR"/>
                    </w:rPr>
                    <m:t>subframe</m:t>
                  </m:r>
                  <m:r>
                    <w:rPr>
                      <w:rFonts w:ascii="Cambria Math" w:eastAsia="Batang" w:hAnsi="Cambria Math"/>
                      <w:lang w:eastAsia="ko-KR"/>
                    </w:rPr>
                    <m:t>,μ</m:t>
                  </m:r>
                </m:sup>
              </m:sSubSup>
            </m:oMath>
            <w:r w:rsidRPr="00D95274">
              <w:rPr>
                <w:rFonts w:eastAsia="Batang" w:hint="eastAsia"/>
                <w:iCs/>
                <w:lang w:eastAsia="ko-KR"/>
              </w:rPr>
              <w:t xml:space="preserve"> is as defined in </w:t>
            </w:r>
            <w:r w:rsidRPr="00D95274">
              <w:rPr>
                <w:rFonts w:eastAsia="Batang"/>
                <w:iCs/>
                <w:lang w:eastAsia="ko-KR"/>
              </w:rPr>
              <w:t>current</w:t>
            </w:r>
            <w:r w:rsidRPr="00D95274">
              <w:rPr>
                <w:rFonts w:eastAsia="Batang" w:hint="eastAsia"/>
                <w:iCs/>
                <w:lang w:eastAsia="ko-KR"/>
              </w:rPr>
              <w:t xml:space="preserve"> specification</w:t>
            </w:r>
            <w:r w:rsidRPr="00D95274">
              <w:rPr>
                <w:rFonts w:eastAsia="Batang"/>
                <w:iCs/>
                <w:lang w:eastAsia="ko-KR"/>
              </w:rPr>
              <w:t>.</w:t>
            </w:r>
          </w:p>
          <w:p w14:paraId="6B9C5A30" w14:textId="77777777" w:rsidR="00EE5915" w:rsidRPr="00D95274" w:rsidRDefault="00EE5915" w:rsidP="00EE5915">
            <w:pPr>
              <w:numPr>
                <w:ilvl w:val="2"/>
                <w:numId w:val="4"/>
              </w:numPr>
              <w:spacing w:after="0"/>
              <w:contextualSpacing/>
              <w:jc w:val="both"/>
              <w:rPr>
                <w:rFonts w:eastAsia="Batang"/>
                <w:lang w:eastAsia="ko-KR"/>
              </w:rPr>
            </w:pPr>
            <w:r w:rsidRPr="00D95274">
              <w:rPr>
                <w:rFonts w:eastAsia="Batang" w:hint="eastAsia"/>
                <w:highlight w:val="darkYellow"/>
                <w:lang w:eastAsia="ko-KR"/>
              </w:rPr>
              <w:t>(Working assumption)</w:t>
            </w:r>
            <w:r w:rsidRPr="00D95274">
              <w:rPr>
                <w:rFonts w:eastAsia="Batang" w:hint="eastAsia"/>
                <w:lang w:eastAsia="ko-KR"/>
              </w:rPr>
              <w:t xml:space="preserve"> T=</w:t>
            </w:r>
            <w:proofErr w:type="spellStart"/>
            <w:r w:rsidRPr="00D95274">
              <w:rPr>
                <w:rFonts w:eastAsia="Batang" w:hint="eastAsia"/>
                <w:lang w:eastAsia="ko-KR"/>
              </w:rPr>
              <w:t>T_min</w:t>
            </w:r>
            <w:proofErr w:type="spellEnd"/>
          </w:p>
          <w:p w14:paraId="683CC5E4" w14:textId="77777777" w:rsidR="00EE5915" w:rsidRPr="00D95274" w:rsidRDefault="00EE5915" w:rsidP="00EE5915">
            <w:pPr>
              <w:numPr>
                <w:ilvl w:val="2"/>
                <w:numId w:val="4"/>
              </w:numPr>
              <w:spacing w:after="0"/>
              <w:contextualSpacing/>
              <w:jc w:val="both"/>
              <w:rPr>
                <w:rFonts w:eastAsia="Batang"/>
                <w:lang w:eastAsia="ko-KR"/>
              </w:rPr>
            </w:pPr>
            <w:r w:rsidRPr="00D95274">
              <w:rPr>
                <w:rFonts w:eastAsia="Batang" w:hint="eastAsia"/>
                <w:lang w:eastAsia="ko-KR"/>
              </w:rPr>
              <w:t>RAN4 to confirm the above two working assumptions</w:t>
            </w:r>
          </w:p>
          <w:p w14:paraId="7E80AFBD" w14:textId="77777777" w:rsidR="00EE5915" w:rsidRPr="00D95274" w:rsidRDefault="00754CC2" w:rsidP="00EE5915">
            <w:pPr>
              <w:numPr>
                <w:ilvl w:val="2"/>
                <w:numId w:val="4"/>
              </w:numPr>
              <w:spacing w:after="0"/>
              <w:contextualSpacing/>
              <w:jc w:val="both"/>
              <w:rPr>
                <w:rFonts w:eastAsia="Batang"/>
                <w:lang w:eastAsia="ko-KR"/>
              </w:rPr>
            </w:pPr>
            <m:oMath>
              <m:sSubSup>
                <m:sSubSupPr>
                  <m:ctrlPr>
                    <w:rPr>
                      <w:rFonts w:ascii="Cambria Math" w:eastAsia="Batang" w:hAnsi="Cambria Math"/>
                      <w:bCs/>
                      <w:i/>
                      <w:lang w:eastAsia="ko-KR"/>
                    </w:rPr>
                  </m:ctrlPr>
                </m:sSubSupPr>
                <m:e>
                  <m:r>
                    <w:rPr>
                      <w:rFonts w:ascii="Cambria Math" w:eastAsia="Batang" w:hAnsi="Cambria Math"/>
                      <w:lang w:eastAsia="ko-KR"/>
                    </w:rPr>
                    <m:t>N</m:t>
                  </m:r>
                </m:e>
                <m:sub>
                  <m:r>
                    <m:rPr>
                      <m:nor/>
                    </m:rPr>
                    <w:rPr>
                      <w:rFonts w:eastAsia="Batang"/>
                      <w:bCs/>
                      <w:i/>
                      <w:lang w:eastAsia="ko-KR"/>
                    </w:rPr>
                    <m:t>slot</m:t>
                  </m:r>
                </m:sub>
                <m:sup>
                  <m:r>
                    <m:rPr>
                      <m:nor/>
                    </m:rPr>
                    <w:rPr>
                      <w:rFonts w:eastAsia="Batang"/>
                      <w:bCs/>
                      <w:i/>
                      <w:lang w:eastAsia="ko-KR"/>
                    </w:rPr>
                    <m:t>subframe</m:t>
                  </m:r>
                  <m:r>
                    <w:rPr>
                      <w:rFonts w:ascii="Cambria Math" w:eastAsia="Batang" w:hAnsi="Cambria Math"/>
                      <w:lang w:eastAsia="ko-KR"/>
                    </w:rPr>
                    <m:t>,μ</m:t>
                  </m:r>
                </m:sup>
              </m:sSubSup>
            </m:oMath>
            <w:r w:rsidR="00EE5915" w:rsidRPr="00D95274">
              <w:rPr>
                <w:rFonts w:eastAsia="Batang" w:hint="eastAsia"/>
                <w:bCs/>
                <w:lang w:eastAsia="ko-KR"/>
              </w:rPr>
              <w:t xml:space="preserve"> is based on </w:t>
            </w:r>
            <w:r w:rsidR="00EE5915" w:rsidRPr="00D95274">
              <w:rPr>
                <w:rFonts w:eastAsia="Batang"/>
                <w:lang w:eastAsia="ko-KR"/>
              </w:rPr>
              <w:t>the SCS of the active UL BWP where the UE transmits ACK corresponding to the MAC-CE for on-demand SSB</w:t>
            </w:r>
            <w:r w:rsidR="00EE5915" w:rsidRPr="00D95274">
              <w:rPr>
                <w:rFonts w:eastAsia="Batang" w:hint="eastAsia"/>
                <w:lang w:eastAsia="ko-KR"/>
              </w:rPr>
              <w:t xml:space="preserve"> transmission indication</w:t>
            </w:r>
          </w:p>
          <w:p w14:paraId="1AF8C922" w14:textId="77777777" w:rsidR="00EE5915" w:rsidRDefault="00EE5915" w:rsidP="00C53E11">
            <w:pPr>
              <w:rPr>
                <w:rFonts w:eastAsiaTheme="minorEastAsia"/>
                <w:lang w:val="en-US" w:eastAsia="zh-CN"/>
              </w:rPr>
            </w:pPr>
          </w:p>
        </w:tc>
      </w:tr>
    </w:tbl>
    <w:p w14:paraId="40CA3108" w14:textId="76CCDE0E" w:rsidR="00EE5915" w:rsidRDefault="00EE5915" w:rsidP="00C53E11">
      <w:pPr>
        <w:rPr>
          <w:rFonts w:eastAsiaTheme="minorEastAsia"/>
          <w:lang w:val="en-US" w:eastAsia="zh-CN"/>
        </w:rPr>
      </w:pPr>
    </w:p>
    <w:p w14:paraId="4BDA7CFB" w14:textId="77777777" w:rsidR="0000326B" w:rsidRDefault="00EE5915" w:rsidP="0000326B">
      <w:pPr>
        <w:jc w:val="both"/>
        <w:rPr>
          <w:rFonts w:eastAsiaTheme="minorEastAsia"/>
          <w:lang w:val="en-US" w:eastAsia="zh-CN"/>
        </w:rPr>
      </w:pPr>
      <w:r>
        <w:rPr>
          <w:rFonts w:eastAsiaTheme="minorEastAsia"/>
          <w:lang w:val="en-US" w:eastAsia="zh-CN"/>
        </w:rPr>
        <w:t xml:space="preserve">By looking at the highlighted part, there are already some margin on top of “HARQ +3 </w:t>
      </w:r>
      <w:proofErr w:type="spellStart"/>
      <w:r>
        <w:rPr>
          <w:rFonts w:eastAsiaTheme="minorEastAsia"/>
          <w:lang w:val="en-US" w:eastAsia="zh-CN"/>
        </w:rPr>
        <w:t>ms</w:t>
      </w:r>
      <w:proofErr w:type="spellEnd"/>
      <w:r>
        <w:rPr>
          <w:rFonts w:eastAsiaTheme="minorEastAsia"/>
          <w:lang w:val="en-US" w:eastAsia="zh-CN"/>
        </w:rPr>
        <w:t xml:space="preserve">”. For instance, if </w:t>
      </w:r>
      <w:r w:rsidR="0000326B">
        <w:rPr>
          <w:rFonts w:eastAsiaTheme="minorEastAsia"/>
          <w:lang w:val="en-US" w:eastAsia="zh-CN"/>
        </w:rPr>
        <w:t xml:space="preserve">time instance B is within an on-demand SSB burst, </w:t>
      </w:r>
      <w:proofErr w:type="spellStart"/>
      <w:r w:rsidR="0000326B">
        <w:rPr>
          <w:rFonts w:eastAsiaTheme="minorEastAsia"/>
          <w:lang w:val="en-US" w:eastAsia="zh-CN"/>
        </w:rPr>
        <w:t>gNB</w:t>
      </w:r>
      <w:proofErr w:type="spellEnd"/>
      <w:r w:rsidR="0000326B">
        <w:rPr>
          <w:rFonts w:eastAsiaTheme="minorEastAsia"/>
          <w:lang w:val="en-US" w:eastAsia="zh-CN"/>
        </w:rPr>
        <w:t xml:space="preserve"> will keep transmit the SSB until the end of last SSB burst, and for the next “candidate OD-SSB burst”, there is at least 5 </w:t>
      </w:r>
      <w:proofErr w:type="spellStart"/>
      <w:r w:rsidR="0000326B">
        <w:rPr>
          <w:rFonts w:eastAsiaTheme="minorEastAsia"/>
          <w:lang w:val="en-US" w:eastAsia="zh-CN"/>
        </w:rPr>
        <w:t>ms</w:t>
      </w:r>
      <w:proofErr w:type="spellEnd"/>
      <w:r w:rsidR="0000326B">
        <w:rPr>
          <w:rFonts w:eastAsiaTheme="minorEastAsia"/>
          <w:lang w:val="en-US" w:eastAsia="zh-CN"/>
        </w:rPr>
        <w:t xml:space="preserve"> which is the OD-SSB periodicity. For the other cases, there is still some margin to wait for the next “candidate OD-SSB burst”. The only extreme case is that time instance B is exactly the beginning of next OD-SSB. However, this is a concern case to be considered. Based on the analysis above, we see not need to consider additional processing time. From RAN4 RRM requirements perspective, we don’t have tight time sequence for a “deactivation procedure”. If it is identified some additional procedure needs to be considered (e.g. data scheduling related), RAN4 does not have the expertise to evaluate.</w:t>
      </w:r>
    </w:p>
    <w:p w14:paraId="6D8F2F30" w14:textId="2E27058C" w:rsidR="00EE5915" w:rsidRPr="0000326B" w:rsidRDefault="0000326B" w:rsidP="0000326B">
      <w:pPr>
        <w:jc w:val="both"/>
        <w:rPr>
          <w:rFonts w:eastAsiaTheme="minorEastAsia"/>
          <w:b/>
          <w:lang w:eastAsia="zh-CN"/>
        </w:rPr>
      </w:pPr>
      <w:r w:rsidRPr="0000326B">
        <w:rPr>
          <w:rFonts w:eastAsiaTheme="minorEastAsia"/>
          <w:b/>
          <w:lang w:val="en-US" w:eastAsia="zh-CN"/>
        </w:rPr>
        <w:t>Proposal</w:t>
      </w:r>
      <w:r w:rsidR="00C30DAF">
        <w:rPr>
          <w:rFonts w:eastAsiaTheme="minorEastAsia"/>
          <w:b/>
          <w:lang w:val="en-US" w:eastAsia="zh-CN"/>
        </w:rPr>
        <w:t xml:space="preserve"> 2</w:t>
      </w:r>
      <w:r w:rsidRPr="0000326B">
        <w:rPr>
          <w:rFonts w:eastAsiaTheme="minorEastAsia"/>
          <w:b/>
          <w:lang w:val="en-US" w:eastAsia="zh-CN"/>
        </w:rPr>
        <w:t>:  No UE additional processing time for OD-SSB deactivation</w:t>
      </w:r>
      <w:r>
        <w:rPr>
          <w:rFonts w:eastAsiaTheme="minorEastAsia"/>
          <w:b/>
          <w:lang w:val="en-US" w:eastAsia="zh-CN"/>
        </w:rPr>
        <w:t>.</w:t>
      </w:r>
    </w:p>
    <w:p w14:paraId="31FA3397" w14:textId="77777777" w:rsidR="00FE1586" w:rsidRPr="00FE1586" w:rsidRDefault="00FE1586" w:rsidP="00FE1586">
      <w:pPr>
        <w:rPr>
          <w:lang w:val="en-US" w:eastAsia="zh-CN"/>
        </w:rPr>
      </w:pPr>
    </w:p>
    <w:p w14:paraId="5D702154" w14:textId="0C81B234" w:rsidR="00FE1586" w:rsidRDefault="00FE1586" w:rsidP="00FE1586">
      <w:pPr>
        <w:pStyle w:val="Heading2"/>
        <w:rPr>
          <w:lang w:val="en-US" w:eastAsia="zh-CN"/>
        </w:rPr>
      </w:pPr>
      <w:r w:rsidRPr="00F74C0D">
        <w:rPr>
          <w:lang w:val="en-US" w:eastAsia="zh-CN"/>
        </w:rPr>
        <w:t>L3 measurement</w:t>
      </w:r>
      <w:r>
        <w:rPr>
          <w:lang w:val="en-US" w:eastAsia="zh-CN"/>
        </w:rPr>
        <w:t xml:space="preserve"> (case 2)</w:t>
      </w:r>
      <w:r w:rsidRPr="00F74C0D">
        <w:rPr>
          <w:lang w:val="en-US" w:eastAsia="zh-CN"/>
        </w:rPr>
        <w:t xml:space="preserve"> </w:t>
      </w:r>
    </w:p>
    <w:p w14:paraId="0322B387" w14:textId="61B53736" w:rsidR="00D477EA" w:rsidRDefault="00FE1586" w:rsidP="00C53E11">
      <w:pPr>
        <w:rPr>
          <w:lang w:val="en-US" w:eastAsia="zh-CN"/>
        </w:rPr>
      </w:pPr>
      <w:r>
        <w:rPr>
          <w:lang w:val="en-US" w:eastAsia="zh-CN"/>
        </w:rPr>
        <w:t>Regarding the deactivated SCell measurement for case#2, RAN4 reached following agreements in last meeting:</w:t>
      </w:r>
    </w:p>
    <w:tbl>
      <w:tblPr>
        <w:tblStyle w:val="TableGrid"/>
        <w:tblW w:w="0" w:type="auto"/>
        <w:tblLook w:val="04A0" w:firstRow="1" w:lastRow="0" w:firstColumn="1" w:lastColumn="0" w:noHBand="0" w:noVBand="1"/>
      </w:tblPr>
      <w:tblGrid>
        <w:gridCol w:w="9562"/>
      </w:tblGrid>
      <w:tr w:rsidR="00FE1586" w14:paraId="6750FBAE" w14:textId="77777777" w:rsidTr="00FE1586">
        <w:tc>
          <w:tcPr>
            <w:tcW w:w="9562" w:type="dxa"/>
          </w:tcPr>
          <w:p w14:paraId="6E1FCAB4" w14:textId="77777777" w:rsidR="00FE1586" w:rsidRDefault="00FE1586" w:rsidP="00FE1586">
            <w:pPr>
              <w:rPr>
                <w:b/>
                <w:color w:val="0070C0"/>
                <w:u w:val="single"/>
                <w:lang w:eastAsia="zh-CN"/>
              </w:rPr>
            </w:pPr>
            <w:r>
              <w:rPr>
                <w:b/>
                <w:color w:val="0070C0"/>
                <w:u w:val="single"/>
                <w:lang w:eastAsia="ko-KR"/>
              </w:rPr>
              <w:lastRenderedPageBreak/>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2</w:t>
            </w:r>
            <w:r>
              <w:rPr>
                <w:b/>
                <w:color w:val="0070C0"/>
                <w:u w:val="single"/>
                <w:lang w:eastAsia="ko-KR"/>
              </w:rPr>
              <w:t>-</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Requirement for RAN1 Alt Time-C1</w:t>
            </w:r>
          </w:p>
          <w:p w14:paraId="54B05D8A" w14:textId="77777777" w:rsidR="00FE1586" w:rsidRDefault="00FE1586" w:rsidP="00FE1586">
            <w:pPr>
              <w:spacing w:after="120"/>
              <w:rPr>
                <w:rFonts w:eastAsiaTheme="minorEastAsia"/>
                <w:color w:val="000000" w:themeColor="text1"/>
                <w:szCs w:val="24"/>
                <w:lang w:val="en-US" w:eastAsia="zh-CN"/>
              </w:rPr>
            </w:pPr>
            <w:r w:rsidRPr="00D15D43">
              <w:rPr>
                <w:rFonts w:eastAsiaTheme="minorEastAsia"/>
                <w:color w:val="000000" w:themeColor="text1"/>
                <w:szCs w:val="24"/>
                <w:highlight w:val="green"/>
                <w:lang w:val="en-US" w:eastAsia="zh-CN"/>
              </w:rPr>
              <w:t>Agreement</w:t>
            </w:r>
          </w:p>
          <w:p w14:paraId="0D01649B" w14:textId="77777777" w:rsidR="00FE1586" w:rsidRDefault="00FE1586" w:rsidP="00FE1586">
            <w:pPr>
              <w:spacing w:after="120"/>
              <w:rPr>
                <w:rFonts w:eastAsiaTheme="minorEastAsia"/>
                <w:color w:val="000000" w:themeColor="text1"/>
                <w:szCs w:val="24"/>
                <w:lang w:val="en-US" w:eastAsia="zh-CN"/>
              </w:rPr>
            </w:pPr>
            <w:r w:rsidRPr="009468A3">
              <w:t>Update RAN4 agreement to apply EMP also to L1 measurement in the active SCell after SCell activation.</w:t>
            </w:r>
          </w:p>
          <w:p w14:paraId="097D5040" w14:textId="77777777" w:rsidR="00FE1586" w:rsidRPr="00D15D43" w:rsidRDefault="00FE1586" w:rsidP="00FE1586">
            <w:pPr>
              <w:rPr>
                <w:lang w:val="en-US" w:eastAsia="zh-CN"/>
              </w:rPr>
            </w:pPr>
          </w:p>
          <w:p w14:paraId="277C54BC" w14:textId="77777777" w:rsidR="00FE1586" w:rsidRDefault="00FE1586" w:rsidP="00FE1586">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b/>
                <w:color w:val="0070C0"/>
                <w:u w:val="single"/>
                <w:lang w:eastAsia="zh-CN"/>
              </w:rPr>
              <w:t>2</w:t>
            </w:r>
            <w:r>
              <w:rPr>
                <w:b/>
                <w:color w:val="0070C0"/>
                <w:u w:val="single"/>
                <w:lang w:eastAsia="ko-KR"/>
              </w:rPr>
              <w:t>-</w:t>
            </w:r>
            <w:r>
              <w:rPr>
                <w:rFonts w:hint="eastAsia"/>
                <w:b/>
                <w:color w:val="0070C0"/>
                <w:u w:val="single"/>
                <w:lang w:eastAsia="zh-CN"/>
              </w:rPr>
              <w:t>2</w:t>
            </w:r>
            <w:r>
              <w:rPr>
                <w:b/>
                <w:color w:val="0070C0"/>
                <w:u w:val="single"/>
                <w:lang w:eastAsia="ko-KR"/>
              </w:rPr>
              <w:t>:</w:t>
            </w:r>
            <w:r>
              <w:rPr>
                <w:rFonts w:hint="eastAsia"/>
                <w:b/>
                <w:color w:val="0070C0"/>
                <w:u w:val="single"/>
                <w:lang w:eastAsia="zh-CN"/>
              </w:rPr>
              <w:t xml:space="preserve"> Requirement for RAN1 Alt Time-C2 </w:t>
            </w:r>
          </w:p>
          <w:p w14:paraId="67CB6D96" w14:textId="77777777" w:rsidR="00FE1586" w:rsidRDefault="00FE1586" w:rsidP="00FE1586">
            <w:pPr>
              <w:spacing w:after="120"/>
              <w:rPr>
                <w:szCs w:val="24"/>
                <w:lang w:eastAsia="zh-CN"/>
              </w:rPr>
            </w:pPr>
            <w:r w:rsidRPr="002D1C76">
              <w:rPr>
                <w:szCs w:val="24"/>
                <w:highlight w:val="green"/>
                <w:lang w:eastAsia="zh-CN"/>
              </w:rPr>
              <w:t>Agreement</w:t>
            </w:r>
          </w:p>
          <w:p w14:paraId="023803AA" w14:textId="77777777" w:rsidR="00FE1586" w:rsidRDefault="00FE1586" w:rsidP="00FE1586">
            <w:pPr>
              <w:pStyle w:val="ListParagraph"/>
              <w:numPr>
                <w:ilvl w:val="0"/>
                <w:numId w:val="5"/>
              </w:numPr>
              <w:autoSpaceDN w:val="0"/>
              <w:spacing w:after="120"/>
              <w:ind w:firstLineChars="0"/>
              <w:rPr>
                <w:rFonts w:eastAsiaTheme="minorEastAsia"/>
                <w:lang w:eastAsia="zh-CN"/>
              </w:rPr>
            </w:pPr>
            <w:r>
              <w:rPr>
                <w:rFonts w:eastAsiaTheme="minorEastAsia"/>
                <w:lang w:eastAsia="zh-CN"/>
              </w:rPr>
              <w:t xml:space="preserve">Option 1: </w:t>
            </w:r>
            <w:r w:rsidRPr="003A5F2C">
              <w:rPr>
                <w:rFonts w:eastAsiaTheme="minorEastAsia"/>
                <w:lang w:eastAsia="zh-CN"/>
              </w:rPr>
              <w:t xml:space="preserve">RAN4 to define the </w:t>
            </w:r>
            <w:r>
              <w:rPr>
                <w:rFonts w:eastAsiaTheme="minorEastAsia"/>
                <w:lang w:eastAsia="zh-CN"/>
              </w:rPr>
              <w:t xml:space="preserve">delay </w:t>
            </w:r>
            <w:r w:rsidRPr="003A5F2C">
              <w:rPr>
                <w:rFonts w:eastAsiaTheme="minorEastAsia"/>
                <w:lang w:eastAsia="zh-CN"/>
              </w:rPr>
              <w:t xml:space="preserve">requirement </w:t>
            </w:r>
            <w:r>
              <w:rPr>
                <w:rFonts w:eastAsiaTheme="minorEastAsia"/>
                <w:lang w:eastAsia="zh-CN"/>
              </w:rPr>
              <w:t xml:space="preserve">only </w:t>
            </w:r>
            <w:r w:rsidRPr="003A5F2C">
              <w:rPr>
                <w:rFonts w:eastAsiaTheme="minorEastAsia"/>
                <w:lang w:eastAsia="zh-CN"/>
              </w:rPr>
              <w:t>based on the OD-SSB periodicity</w:t>
            </w:r>
            <w:r>
              <w:rPr>
                <w:rFonts w:eastAsiaTheme="minorEastAsia" w:hint="eastAsia"/>
                <w:lang w:eastAsia="zh-CN"/>
              </w:rPr>
              <w:t>.</w:t>
            </w:r>
          </w:p>
          <w:p w14:paraId="39F14103" w14:textId="77777777" w:rsidR="00FE1586" w:rsidRDefault="00FE1586" w:rsidP="00FE1586">
            <w:pPr>
              <w:pStyle w:val="ListParagraph"/>
              <w:numPr>
                <w:ilvl w:val="0"/>
                <w:numId w:val="5"/>
              </w:numPr>
              <w:autoSpaceDN w:val="0"/>
              <w:spacing w:after="120"/>
              <w:ind w:firstLineChars="0"/>
              <w:rPr>
                <w:rFonts w:eastAsiaTheme="minorEastAsia"/>
                <w:lang w:eastAsia="zh-CN"/>
              </w:rPr>
            </w:pPr>
            <w:r>
              <w:rPr>
                <w:rFonts w:eastAsia="Times New Roman"/>
                <w:lang w:eastAsia="zh-CN"/>
              </w:rPr>
              <w:t xml:space="preserve">Option 2: </w:t>
            </w:r>
            <w:r w:rsidRPr="003A5F2C">
              <w:rPr>
                <w:rFonts w:eastAsiaTheme="minorEastAsia"/>
                <w:lang w:eastAsia="zh-CN"/>
              </w:rPr>
              <w:t xml:space="preserve">RAN4 to define the </w:t>
            </w:r>
            <w:r>
              <w:rPr>
                <w:rFonts w:eastAsiaTheme="minorEastAsia"/>
                <w:lang w:eastAsia="zh-CN"/>
              </w:rPr>
              <w:t xml:space="preserve">delay </w:t>
            </w:r>
            <w:r w:rsidRPr="003A5F2C">
              <w:rPr>
                <w:rFonts w:eastAsiaTheme="minorEastAsia"/>
                <w:lang w:eastAsia="zh-CN"/>
              </w:rPr>
              <w:t xml:space="preserve">requirement </w:t>
            </w:r>
            <w:r>
              <w:rPr>
                <w:rFonts w:eastAsiaTheme="minorEastAsia"/>
                <w:lang w:eastAsia="zh-CN"/>
              </w:rPr>
              <w:t xml:space="preserve">only </w:t>
            </w:r>
            <w:r w:rsidRPr="003A5F2C">
              <w:rPr>
                <w:rFonts w:eastAsiaTheme="minorEastAsia"/>
                <w:lang w:eastAsia="zh-CN"/>
              </w:rPr>
              <w:t>based on the OD-SSB periodicity</w:t>
            </w:r>
            <w:r>
              <w:rPr>
                <w:rFonts w:eastAsiaTheme="minorEastAsia"/>
                <w:lang w:eastAsia="zh-CN"/>
              </w:rPr>
              <w:t xml:space="preserve"> only if</w:t>
            </w:r>
          </w:p>
          <w:p w14:paraId="7757E907" w14:textId="77777777" w:rsidR="00FE1586" w:rsidRPr="00672A3A" w:rsidRDefault="00FE1586" w:rsidP="00FE1586">
            <w:pPr>
              <w:pStyle w:val="ListParagraph"/>
              <w:numPr>
                <w:ilvl w:val="1"/>
                <w:numId w:val="5"/>
              </w:numPr>
              <w:autoSpaceDN w:val="0"/>
              <w:spacing w:after="120"/>
              <w:ind w:firstLineChars="0"/>
              <w:rPr>
                <w:rFonts w:eastAsiaTheme="minorEastAsia"/>
                <w:lang w:eastAsia="zh-CN"/>
              </w:rPr>
            </w:pPr>
            <w:r>
              <w:rPr>
                <w:rFonts w:eastAsia="Times New Roman"/>
                <w:lang w:eastAsia="zh-CN"/>
              </w:rPr>
              <w:t xml:space="preserve">The </w:t>
            </w:r>
            <w:r w:rsidRPr="00BF1DB4">
              <w:rPr>
                <w:rFonts w:eastAsia="Times New Roman" w:hint="eastAsia"/>
                <w:lang w:eastAsia="zh-CN"/>
              </w:rPr>
              <w:t>periodicity of AO-SSB and OD-SSB are same</w:t>
            </w:r>
          </w:p>
          <w:p w14:paraId="0293B9B1" w14:textId="77777777" w:rsidR="00FE1586" w:rsidRDefault="00FE1586" w:rsidP="00FE1586">
            <w:pPr>
              <w:pStyle w:val="ListParagraph"/>
              <w:numPr>
                <w:ilvl w:val="0"/>
                <w:numId w:val="5"/>
              </w:numPr>
              <w:autoSpaceDN w:val="0"/>
              <w:spacing w:after="120"/>
              <w:ind w:firstLineChars="0"/>
              <w:rPr>
                <w:rFonts w:eastAsiaTheme="minorEastAsia"/>
                <w:lang w:eastAsia="zh-CN"/>
              </w:rPr>
            </w:pPr>
            <w:r>
              <w:rPr>
                <w:rFonts w:eastAsia="Times New Roman"/>
                <w:lang w:eastAsia="zh-CN"/>
              </w:rPr>
              <w:t>It doesn’t impact the WI’s completion.</w:t>
            </w:r>
          </w:p>
          <w:p w14:paraId="7847706C" w14:textId="77777777" w:rsidR="00FE1586" w:rsidRPr="00396FBC" w:rsidRDefault="00FE1586" w:rsidP="00FE1586">
            <w:pPr>
              <w:spacing w:after="120"/>
              <w:rPr>
                <w:b/>
                <w:color w:val="0070C0"/>
                <w:u w:val="single"/>
                <w:lang w:eastAsia="zh-CN"/>
              </w:rPr>
            </w:pPr>
          </w:p>
          <w:p w14:paraId="67B0D71F" w14:textId="77777777" w:rsidR="00FE1586" w:rsidRDefault="00FE1586" w:rsidP="00FE1586">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b/>
                <w:color w:val="0070C0"/>
                <w:u w:val="single"/>
                <w:lang w:eastAsia="zh-CN"/>
              </w:rPr>
              <w:t>2</w:t>
            </w:r>
            <w:r>
              <w:rPr>
                <w:b/>
                <w:color w:val="0070C0"/>
                <w:u w:val="single"/>
                <w:lang w:eastAsia="ko-KR"/>
              </w:rPr>
              <w:t>-</w:t>
            </w:r>
            <w:r>
              <w:rPr>
                <w:rFonts w:hint="eastAsia"/>
                <w:b/>
                <w:color w:val="0070C0"/>
                <w:u w:val="single"/>
                <w:lang w:eastAsia="zh-CN"/>
              </w:rPr>
              <w:t>3</w:t>
            </w:r>
            <w:r>
              <w:rPr>
                <w:b/>
                <w:color w:val="0070C0"/>
                <w:u w:val="single"/>
                <w:lang w:eastAsia="ko-KR"/>
              </w:rPr>
              <w:t>:</w:t>
            </w:r>
            <w:r>
              <w:rPr>
                <w:rFonts w:hint="eastAsia"/>
                <w:b/>
                <w:color w:val="0070C0"/>
                <w:u w:val="single"/>
                <w:lang w:eastAsia="zh-CN"/>
              </w:rPr>
              <w:t xml:space="preserve"> Requirement for scenario 3</w:t>
            </w:r>
            <w:r>
              <w:rPr>
                <w:b/>
                <w:color w:val="0070C0"/>
                <w:u w:val="single"/>
                <w:lang w:eastAsia="zh-CN"/>
              </w:rPr>
              <w:t xml:space="preserve"> (OD-SSB and </w:t>
            </w:r>
            <w:r>
              <w:rPr>
                <w:rFonts w:hint="eastAsia"/>
                <w:b/>
                <w:color w:val="0070C0"/>
                <w:u w:val="single"/>
                <w:lang w:eastAsia="zh-CN"/>
              </w:rPr>
              <w:t>AO-</w:t>
            </w:r>
            <w:r>
              <w:rPr>
                <w:b/>
                <w:color w:val="0070C0"/>
                <w:u w:val="single"/>
                <w:lang w:eastAsia="zh-CN"/>
              </w:rPr>
              <w:t>SSB are within different frequencies)</w:t>
            </w:r>
          </w:p>
          <w:p w14:paraId="0639A2CC" w14:textId="77777777" w:rsidR="00FE1586" w:rsidRPr="006E1C27" w:rsidRDefault="00FE1586" w:rsidP="00FE1586">
            <w:pPr>
              <w:tabs>
                <w:tab w:val="left" w:pos="1680"/>
              </w:tabs>
              <w:snapToGrid w:val="0"/>
              <w:spacing w:after="120"/>
              <w:rPr>
                <w:b/>
                <w:bCs/>
                <w:sz w:val="21"/>
                <w:szCs w:val="21"/>
                <w:u w:val="single"/>
                <w:lang w:eastAsia="zh-CN"/>
              </w:rPr>
            </w:pPr>
            <w:r w:rsidRPr="006E1C27">
              <w:rPr>
                <w:b/>
                <w:bCs/>
                <w:sz w:val="21"/>
                <w:szCs w:val="21"/>
                <w:u w:val="single"/>
                <w:lang w:eastAsia="zh-CN"/>
              </w:rPr>
              <w:t>Sub issue 1: RAN2 LS for scenario 3</w:t>
            </w:r>
          </w:p>
          <w:p w14:paraId="6C271A1D" w14:textId="77777777" w:rsidR="00FE1586" w:rsidRPr="00B44DDE" w:rsidRDefault="00FE1586" w:rsidP="00FE1586">
            <w:pPr>
              <w:tabs>
                <w:tab w:val="left" w:pos="1680"/>
              </w:tabs>
              <w:snapToGrid w:val="0"/>
              <w:spacing w:after="120"/>
              <w:rPr>
                <w:bCs/>
                <w:sz w:val="21"/>
                <w:szCs w:val="21"/>
                <w:highlight w:val="green"/>
                <w:lang w:eastAsia="zh-CN"/>
              </w:rPr>
            </w:pPr>
            <w:r w:rsidRPr="00B44DDE">
              <w:rPr>
                <w:bCs/>
                <w:sz w:val="21"/>
                <w:szCs w:val="21"/>
                <w:highlight w:val="green"/>
                <w:lang w:eastAsia="zh-CN"/>
              </w:rPr>
              <w:t>Agreement:</w:t>
            </w:r>
          </w:p>
          <w:p w14:paraId="3321B89B" w14:textId="77777777" w:rsidR="00FE1586" w:rsidRPr="008E7817" w:rsidRDefault="00FE1586" w:rsidP="00FE1586">
            <w:pPr>
              <w:pStyle w:val="ListParagraph"/>
              <w:numPr>
                <w:ilvl w:val="0"/>
                <w:numId w:val="5"/>
              </w:numPr>
              <w:autoSpaceDN w:val="0"/>
              <w:snapToGrid w:val="0"/>
              <w:spacing w:after="120"/>
              <w:ind w:firstLineChars="0"/>
              <w:jc w:val="both"/>
              <w:rPr>
                <w:iCs/>
                <w:sz w:val="21"/>
                <w:szCs w:val="21"/>
                <w:lang w:val="en-US"/>
              </w:rPr>
            </w:pPr>
            <w:r w:rsidRPr="008E7817">
              <w:rPr>
                <w:sz w:val="21"/>
                <w:szCs w:val="21"/>
                <w:lang w:val="en-US"/>
              </w:rPr>
              <w:t xml:space="preserve">RAN4 to confirm RAN2’s WS to introduce a new </w:t>
            </w:r>
            <w:proofErr w:type="spellStart"/>
            <w:r w:rsidRPr="008E7817">
              <w:rPr>
                <w:sz w:val="21"/>
                <w:szCs w:val="21"/>
                <w:lang w:val="en-US"/>
              </w:rPr>
              <w:t>servingCellMO</w:t>
            </w:r>
            <w:proofErr w:type="spellEnd"/>
            <w:r w:rsidRPr="008E7817">
              <w:rPr>
                <w:sz w:val="21"/>
                <w:szCs w:val="21"/>
                <w:lang w:val="en-US"/>
              </w:rPr>
              <w:t>.</w:t>
            </w:r>
          </w:p>
          <w:p w14:paraId="2FB3E5B5" w14:textId="77777777" w:rsidR="00FE1586" w:rsidRDefault="00FE1586" w:rsidP="00FE1586">
            <w:pPr>
              <w:snapToGrid w:val="0"/>
              <w:spacing w:after="120"/>
              <w:jc w:val="both"/>
              <w:rPr>
                <w:iCs/>
                <w:sz w:val="21"/>
                <w:szCs w:val="21"/>
                <w:lang w:val="en-US"/>
              </w:rPr>
            </w:pPr>
          </w:p>
          <w:p w14:paraId="23800A9A" w14:textId="77777777" w:rsidR="00FE1586" w:rsidRPr="006E1C27" w:rsidRDefault="00FE1586" w:rsidP="00FE1586">
            <w:pPr>
              <w:tabs>
                <w:tab w:val="left" w:pos="1680"/>
              </w:tabs>
              <w:snapToGrid w:val="0"/>
              <w:spacing w:after="120"/>
              <w:rPr>
                <w:b/>
                <w:bCs/>
                <w:sz w:val="21"/>
                <w:szCs w:val="21"/>
                <w:u w:val="single"/>
                <w:lang w:eastAsia="zh-CN"/>
              </w:rPr>
            </w:pPr>
            <w:r w:rsidRPr="006E1C27">
              <w:rPr>
                <w:b/>
                <w:bCs/>
                <w:sz w:val="21"/>
                <w:szCs w:val="21"/>
                <w:u w:val="single"/>
                <w:lang w:eastAsia="zh-CN"/>
              </w:rPr>
              <w:t>Sub issue 2: Requirement for scenario 3</w:t>
            </w:r>
          </w:p>
          <w:p w14:paraId="0223721E" w14:textId="77777777" w:rsidR="00FE1586" w:rsidRPr="006D729D" w:rsidRDefault="00FE1586" w:rsidP="00FE1586">
            <w:pPr>
              <w:snapToGrid w:val="0"/>
              <w:spacing w:after="120"/>
              <w:rPr>
                <w:highlight w:val="green"/>
                <w:lang w:eastAsia="zh-CN"/>
              </w:rPr>
            </w:pPr>
            <w:r w:rsidRPr="006D729D">
              <w:rPr>
                <w:rFonts w:hint="eastAsia"/>
                <w:highlight w:val="green"/>
                <w:lang w:eastAsia="zh-CN"/>
              </w:rPr>
              <w:t>A</w:t>
            </w:r>
            <w:r w:rsidRPr="006D729D">
              <w:rPr>
                <w:highlight w:val="green"/>
                <w:lang w:eastAsia="zh-CN"/>
              </w:rPr>
              <w:t>greement:</w:t>
            </w:r>
          </w:p>
          <w:p w14:paraId="24DD96E8" w14:textId="77777777" w:rsidR="00FE1586" w:rsidRPr="006D729D" w:rsidRDefault="00FE1586" w:rsidP="00FE1586">
            <w:pPr>
              <w:snapToGrid w:val="0"/>
              <w:spacing w:after="120"/>
              <w:jc w:val="both"/>
              <w:rPr>
                <w:iCs/>
                <w:sz w:val="21"/>
                <w:szCs w:val="21"/>
                <w:lang w:eastAsia="zh-CN"/>
              </w:rPr>
            </w:pPr>
            <w:r w:rsidRPr="007B4102">
              <w:rPr>
                <w:rFonts w:hint="eastAsia"/>
                <w:iCs/>
                <w:sz w:val="21"/>
                <w:szCs w:val="21"/>
                <w:lang w:eastAsia="zh-CN"/>
              </w:rPr>
              <w:t>R</w:t>
            </w:r>
            <w:r w:rsidRPr="007B4102">
              <w:rPr>
                <w:iCs/>
                <w:sz w:val="21"/>
                <w:szCs w:val="21"/>
                <w:lang w:eastAsia="zh-CN"/>
              </w:rPr>
              <w:t xml:space="preserve">AN4 will further discuss whether and how to define the requirements for scenario 3, and meanwhile the discussion will not impact the WI </w:t>
            </w:r>
            <w:r w:rsidRPr="007B4102">
              <w:rPr>
                <w:lang w:eastAsia="zh-CN"/>
              </w:rPr>
              <w:t>completion.</w:t>
            </w:r>
          </w:p>
          <w:p w14:paraId="63F309FD" w14:textId="77777777" w:rsidR="00FE1586" w:rsidRDefault="00FE1586" w:rsidP="00FE1586">
            <w:pPr>
              <w:snapToGrid w:val="0"/>
              <w:spacing w:after="120"/>
              <w:jc w:val="both"/>
              <w:rPr>
                <w:iCs/>
                <w:sz w:val="21"/>
                <w:szCs w:val="21"/>
              </w:rPr>
            </w:pPr>
          </w:p>
          <w:p w14:paraId="7DD3193B" w14:textId="77777777" w:rsidR="00FE1586" w:rsidRDefault="00FE1586" w:rsidP="00FE1586">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2</w:t>
            </w:r>
            <w:r>
              <w:rPr>
                <w:rFonts w:hint="eastAsia"/>
                <w:b/>
                <w:color w:val="0070C0"/>
                <w:u w:val="single"/>
                <w:lang w:eastAsia="zh-CN"/>
              </w:rPr>
              <w:t>-</w:t>
            </w:r>
            <w:r>
              <w:rPr>
                <w:b/>
                <w:color w:val="0070C0"/>
                <w:u w:val="single"/>
                <w:lang w:eastAsia="zh-CN"/>
              </w:rPr>
              <w:t>5:</w:t>
            </w:r>
            <w:r>
              <w:rPr>
                <w:rFonts w:hint="eastAsia"/>
                <w:b/>
                <w:color w:val="0070C0"/>
                <w:u w:val="single"/>
                <w:lang w:eastAsia="zh-CN"/>
              </w:rPr>
              <w:t xml:space="preserve"> Scheduling restriction for L1 measurement after SCell activation</w:t>
            </w:r>
          </w:p>
          <w:p w14:paraId="267BE2F9" w14:textId="77777777" w:rsidR="00FE1586" w:rsidRPr="00242395" w:rsidRDefault="00FE1586" w:rsidP="00FE1586">
            <w:pPr>
              <w:spacing w:after="120"/>
              <w:rPr>
                <w:color w:val="000000" w:themeColor="text1"/>
                <w:szCs w:val="24"/>
                <w:lang w:eastAsia="zh-CN"/>
              </w:rPr>
            </w:pPr>
            <w:r w:rsidRPr="00EA5AC2">
              <w:rPr>
                <w:color w:val="000000" w:themeColor="text1"/>
                <w:szCs w:val="24"/>
                <w:highlight w:val="green"/>
                <w:lang w:eastAsia="zh-CN"/>
              </w:rPr>
              <w:t>Agreement</w:t>
            </w:r>
          </w:p>
          <w:p w14:paraId="79BF2BB7" w14:textId="77777777" w:rsidR="00FE1586" w:rsidRDefault="00FE1586" w:rsidP="00FE1586">
            <w:pPr>
              <w:pStyle w:val="ListParagraph"/>
              <w:numPr>
                <w:ilvl w:val="0"/>
                <w:numId w:val="3"/>
              </w:numPr>
              <w:autoSpaceDN w:val="0"/>
              <w:spacing w:after="120"/>
              <w:ind w:firstLineChars="0"/>
              <w:rPr>
                <w:rFonts w:eastAsia="宋体"/>
                <w:color w:val="000000" w:themeColor="text1"/>
                <w:szCs w:val="24"/>
                <w:lang w:eastAsia="zh-CN"/>
              </w:rPr>
            </w:pPr>
            <w:r>
              <w:rPr>
                <w:rFonts w:eastAsia="宋体" w:hint="eastAsia"/>
                <w:color w:val="000000" w:themeColor="text1"/>
                <w:szCs w:val="24"/>
                <w:lang w:eastAsia="zh-CN"/>
              </w:rPr>
              <w:t xml:space="preserve">In Case 2, no </w:t>
            </w:r>
            <w:r>
              <w:rPr>
                <w:rFonts w:eastAsia="宋体"/>
                <w:color w:val="000000" w:themeColor="text1"/>
                <w:szCs w:val="24"/>
                <w:lang w:eastAsia="zh-CN"/>
              </w:rPr>
              <w:t>scheduling</w:t>
            </w:r>
            <w:r>
              <w:rPr>
                <w:rFonts w:eastAsia="宋体" w:hint="eastAsia"/>
                <w:color w:val="000000" w:themeColor="text1"/>
                <w:szCs w:val="24"/>
                <w:lang w:eastAsia="zh-CN"/>
              </w:rPr>
              <w:t xml:space="preserve"> restriction and measurement restriction is expected for AO-SSB occasions if UE only supports OD-SSB based L1-RSRP measurement.</w:t>
            </w:r>
          </w:p>
          <w:p w14:paraId="3E65ED64" w14:textId="35FD13B3" w:rsidR="00FE1586" w:rsidRDefault="00FE1586" w:rsidP="00FE1586">
            <w:pPr>
              <w:rPr>
                <w:lang w:val="en-US" w:eastAsia="zh-CN"/>
              </w:rPr>
            </w:pPr>
            <w:r w:rsidRPr="00324645">
              <w:rPr>
                <w:rFonts w:eastAsia="宋体" w:hint="eastAsia"/>
                <w:color w:val="000000" w:themeColor="text1"/>
                <w:szCs w:val="24"/>
                <w:lang w:eastAsia="zh-CN"/>
              </w:rPr>
              <w:t>The scheduling restriction shall be applied to both AO-SSB and OD-SSB if the requirement is defined based on</w:t>
            </w:r>
          </w:p>
        </w:tc>
      </w:tr>
    </w:tbl>
    <w:p w14:paraId="00140D0E" w14:textId="1C457DEC" w:rsidR="00FE1586" w:rsidRDefault="00FE1586" w:rsidP="00C53E11">
      <w:pPr>
        <w:rPr>
          <w:lang w:val="en-US" w:eastAsia="zh-CN"/>
        </w:rPr>
      </w:pPr>
    </w:p>
    <w:p w14:paraId="04D0E676" w14:textId="77777777" w:rsidR="00FE1586" w:rsidRDefault="00FE1586" w:rsidP="00FE1586">
      <w:pPr>
        <w:rPr>
          <w:rFonts w:eastAsiaTheme="minorEastAsia"/>
          <w:lang w:val="en-US" w:eastAsia="zh-CN"/>
        </w:rPr>
      </w:pPr>
      <w:r>
        <w:rPr>
          <w:rFonts w:eastAsiaTheme="minorEastAsia"/>
          <w:lang w:val="en-US" w:eastAsia="zh-CN"/>
        </w:rPr>
        <w:t>For Alt Time C2, based on discussion in last meeting, companies mentioned that the uneven distribution of the SSB may cause additional complexity of UE implementations. Thus, as baseline, we can define requirements based on OD-SSB periodicity, which does not require UE to combine the OD-SSB and AO-SSB measurement.</w:t>
      </w:r>
    </w:p>
    <w:p w14:paraId="5D25EFBE" w14:textId="41F2D910" w:rsidR="00FE1586" w:rsidRPr="004A71C4" w:rsidRDefault="00FE1586" w:rsidP="00FE1586">
      <w:pPr>
        <w:rPr>
          <w:rFonts w:eastAsiaTheme="minorEastAsia"/>
          <w:b/>
          <w:lang w:val="en-US" w:eastAsia="zh-CN"/>
        </w:rPr>
      </w:pPr>
      <w:r w:rsidRPr="004A71C4">
        <w:rPr>
          <w:rFonts w:eastAsiaTheme="minorEastAsia"/>
          <w:b/>
          <w:lang w:val="en-US" w:eastAsia="zh-CN"/>
        </w:rPr>
        <w:t>Proposal</w:t>
      </w:r>
      <w:r w:rsidR="00C30DAF">
        <w:rPr>
          <w:rFonts w:eastAsiaTheme="minorEastAsia"/>
          <w:b/>
          <w:lang w:val="en-US" w:eastAsia="zh-CN"/>
        </w:rPr>
        <w:t xml:space="preserve"> 3</w:t>
      </w:r>
      <w:r w:rsidRPr="004A71C4">
        <w:rPr>
          <w:rFonts w:eastAsiaTheme="minorEastAsia"/>
          <w:b/>
          <w:lang w:val="en-US" w:eastAsia="zh-CN"/>
        </w:rPr>
        <w:t>: For Alt Time C2, RAN4 to define baseline requirements based on OD-SSB.</w:t>
      </w:r>
    </w:p>
    <w:p w14:paraId="30FC842E" w14:textId="1BA0F845" w:rsidR="00FE1586" w:rsidRDefault="00FE1586" w:rsidP="00C53E11">
      <w:pPr>
        <w:rPr>
          <w:lang w:val="en-US" w:eastAsia="zh-CN"/>
        </w:rPr>
      </w:pPr>
      <w:r>
        <w:rPr>
          <w:lang w:val="en-US" w:eastAsia="zh-CN"/>
        </w:rPr>
        <w:t>For the case when AO-SSB and OD-SSB are in different frequency, RAN4 will further discuss the scenario. The relevant RAN1 and RAN2 progress are summarized as follows:</w:t>
      </w:r>
    </w:p>
    <w:tbl>
      <w:tblPr>
        <w:tblStyle w:val="TableGrid"/>
        <w:tblW w:w="0" w:type="auto"/>
        <w:tblLook w:val="04A0" w:firstRow="1" w:lastRow="0" w:firstColumn="1" w:lastColumn="0" w:noHBand="0" w:noVBand="1"/>
      </w:tblPr>
      <w:tblGrid>
        <w:gridCol w:w="9562"/>
      </w:tblGrid>
      <w:tr w:rsidR="00FE1586" w14:paraId="4C911FB9" w14:textId="77777777" w:rsidTr="00FE1586">
        <w:tc>
          <w:tcPr>
            <w:tcW w:w="9562" w:type="dxa"/>
          </w:tcPr>
          <w:p w14:paraId="0DD3E0C4" w14:textId="14626FFC" w:rsidR="00B87975" w:rsidRPr="004A71C4" w:rsidRDefault="00B87975" w:rsidP="00B87975">
            <w:pPr>
              <w:spacing w:after="0"/>
              <w:rPr>
                <w:rFonts w:ascii="Times" w:eastAsia="Batang" w:hAnsi="Times"/>
                <w:b/>
                <w:bCs/>
                <w:szCs w:val="24"/>
              </w:rPr>
            </w:pPr>
            <w:r w:rsidRPr="004A71C4">
              <w:rPr>
                <w:rFonts w:ascii="Times" w:eastAsia="Batang" w:hAnsi="Times"/>
                <w:b/>
                <w:bCs/>
                <w:szCs w:val="24"/>
              </w:rPr>
              <w:t>RAN1#120</w:t>
            </w:r>
          </w:p>
          <w:p w14:paraId="24291327" w14:textId="6AA46422" w:rsidR="00B87975" w:rsidRDefault="00B87975" w:rsidP="00FE1586">
            <w:pPr>
              <w:spacing w:after="0"/>
              <w:rPr>
                <w:rFonts w:ascii="Times" w:eastAsia="Batang" w:hAnsi="Times"/>
                <w:b/>
                <w:bCs/>
                <w:szCs w:val="24"/>
              </w:rPr>
            </w:pPr>
          </w:p>
          <w:p w14:paraId="2D122D1A" w14:textId="77777777" w:rsidR="00B87975" w:rsidRPr="00BB01DA" w:rsidRDefault="00B87975" w:rsidP="00B87975">
            <w:pPr>
              <w:spacing w:after="0"/>
              <w:rPr>
                <w:rFonts w:ascii="Times" w:eastAsia="Batang" w:hAnsi="Times"/>
                <w:b/>
                <w:bCs/>
                <w:szCs w:val="24"/>
                <w:lang w:eastAsia="x-none"/>
              </w:rPr>
            </w:pPr>
            <w:r w:rsidRPr="00BB01DA">
              <w:rPr>
                <w:rFonts w:ascii="Times" w:eastAsia="Batang" w:hAnsi="Times"/>
                <w:b/>
                <w:bCs/>
                <w:szCs w:val="24"/>
                <w:highlight w:val="green"/>
                <w:lang w:eastAsia="x-none"/>
              </w:rPr>
              <w:t>Agreement</w:t>
            </w:r>
          </w:p>
          <w:p w14:paraId="2D5912E4" w14:textId="77777777" w:rsidR="00B87975" w:rsidRPr="00BB01DA" w:rsidRDefault="00B87975" w:rsidP="00B87975">
            <w:pPr>
              <w:spacing w:after="0"/>
              <w:contextualSpacing/>
              <w:jc w:val="both"/>
              <w:rPr>
                <w:rFonts w:ascii="Times" w:eastAsia="Batang" w:hAnsi="Times"/>
                <w:lang w:eastAsia="ko-KR"/>
              </w:rPr>
            </w:pPr>
            <w:r w:rsidRPr="00BB01DA">
              <w:rPr>
                <w:rFonts w:ascii="Times" w:eastAsia="Batang" w:hAnsi="Times" w:cs="Arial" w:hint="eastAsia"/>
                <w:szCs w:val="24"/>
                <w:lang w:eastAsia="ko-KR"/>
              </w:rPr>
              <w:t xml:space="preserve">Regarding </w:t>
            </w:r>
            <w:r w:rsidRPr="00BB01DA">
              <w:rPr>
                <w:rFonts w:ascii="Times" w:eastAsia="Batang" w:hAnsi="Times" w:cs="Arial"/>
                <w:szCs w:val="24"/>
                <w:lang w:eastAsia="ko-KR"/>
              </w:rPr>
              <w:t>the relation in terms of frequency location</w:t>
            </w:r>
            <w:r w:rsidRPr="00BB01DA">
              <w:rPr>
                <w:rFonts w:ascii="Times" w:eastAsia="Batang" w:hAnsi="Times" w:cs="Arial" w:hint="eastAsia"/>
                <w:szCs w:val="24"/>
                <w:lang w:eastAsia="ko-KR"/>
              </w:rPr>
              <w:t xml:space="preserve"> (i.e., </w:t>
            </w:r>
            <w:proofErr w:type="spellStart"/>
            <w:r w:rsidRPr="00BB01DA">
              <w:rPr>
                <w:rFonts w:ascii="Times" w:eastAsia="Batang" w:hAnsi="Times" w:cs="Arial" w:hint="eastAsia"/>
                <w:szCs w:val="24"/>
                <w:lang w:eastAsia="ko-KR"/>
              </w:rPr>
              <w:t>center</w:t>
            </w:r>
            <w:proofErr w:type="spellEnd"/>
            <w:r w:rsidRPr="00BB01DA">
              <w:rPr>
                <w:rFonts w:ascii="Times" w:eastAsia="Batang" w:hAnsi="Times" w:cs="Arial" w:hint="eastAsia"/>
                <w:szCs w:val="24"/>
                <w:lang w:eastAsia="ko-KR"/>
              </w:rPr>
              <w:t xml:space="preserve"> frequency)</w:t>
            </w:r>
            <w:r w:rsidRPr="00BB01DA">
              <w:rPr>
                <w:rFonts w:ascii="Times" w:eastAsia="Batang" w:hAnsi="Times" w:cs="Arial"/>
                <w:szCs w:val="24"/>
                <w:lang w:eastAsia="ko-KR"/>
              </w:rPr>
              <w:t xml:space="preserve"> between the always-on SSB and </w:t>
            </w:r>
            <w:r w:rsidRPr="00BB01DA">
              <w:rPr>
                <w:rFonts w:ascii="Times" w:eastAsia="Batang" w:hAnsi="Times" w:cs="Arial" w:hint="eastAsia"/>
                <w:szCs w:val="24"/>
                <w:lang w:eastAsia="ko-KR"/>
              </w:rPr>
              <w:t xml:space="preserve">on-demand </w:t>
            </w:r>
            <w:r w:rsidRPr="00BB01DA">
              <w:rPr>
                <w:rFonts w:ascii="Times" w:eastAsia="Batang" w:hAnsi="Times" w:cs="Arial"/>
                <w:szCs w:val="24"/>
                <w:lang w:eastAsia="ko-KR"/>
              </w:rPr>
              <w:t>SSB</w:t>
            </w:r>
            <w:r w:rsidRPr="00BB01DA">
              <w:rPr>
                <w:rFonts w:ascii="Times" w:eastAsia="Batang" w:hAnsi="Times" w:cs="Arial" w:hint="eastAsia"/>
                <w:szCs w:val="24"/>
                <w:lang w:eastAsia="ko-KR"/>
              </w:rPr>
              <w:t>,</w:t>
            </w:r>
          </w:p>
          <w:p w14:paraId="4D368381" w14:textId="77777777" w:rsidR="00B87975" w:rsidRPr="00BB01DA" w:rsidRDefault="00B87975" w:rsidP="00B87975">
            <w:pPr>
              <w:numPr>
                <w:ilvl w:val="0"/>
                <w:numId w:val="4"/>
              </w:numPr>
              <w:spacing w:after="0"/>
              <w:contextualSpacing/>
              <w:jc w:val="both"/>
              <w:rPr>
                <w:rFonts w:ascii="Times" w:eastAsia="Batang" w:hAnsi="Times"/>
                <w:lang w:eastAsia="ko-KR"/>
              </w:rPr>
            </w:pPr>
            <w:r w:rsidRPr="00BB01DA">
              <w:rPr>
                <w:rFonts w:ascii="Times" w:eastAsia="Malgun Gothic" w:hAnsi="Times" w:hint="eastAsia"/>
                <w:lang w:eastAsia="ko-KR"/>
              </w:rPr>
              <w:t xml:space="preserve">Alt 1: </w:t>
            </w:r>
            <w:r w:rsidRPr="00BB01DA">
              <w:rPr>
                <w:rFonts w:ascii="Times" w:eastAsia="Batang" w:hAnsi="Times" w:cs="Arial" w:hint="eastAsia"/>
                <w:szCs w:val="24"/>
                <w:lang w:eastAsia="ko-KR"/>
              </w:rPr>
              <w:t xml:space="preserve">If </w:t>
            </w:r>
            <w:r w:rsidRPr="00BB01DA">
              <w:rPr>
                <w:rFonts w:ascii="Times" w:eastAsia="Batang" w:hAnsi="Times" w:cs="Arial"/>
                <w:szCs w:val="24"/>
                <w:lang w:eastAsia="ko-KR"/>
              </w:rPr>
              <w:t>always</w:t>
            </w:r>
            <w:r w:rsidRPr="00BB01DA">
              <w:rPr>
                <w:rFonts w:ascii="Times" w:eastAsia="Batang" w:hAnsi="Times" w:cs="Arial" w:hint="eastAsia"/>
                <w:szCs w:val="24"/>
                <w:lang w:eastAsia="ko-KR"/>
              </w:rPr>
              <w:t>-on SSB is CD-SSB on a synchronization raster, t</w:t>
            </w:r>
            <w:r w:rsidRPr="00BB01DA">
              <w:rPr>
                <w:rFonts w:ascii="Times" w:eastAsia="Batang" w:hAnsi="Times" w:cs="Arial"/>
                <w:szCs w:val="24"/>
              </w:rPr>
              <w:t xml:space="preserve">he frequency location of on-demand SSB </w:t>
            </w:r>
            <w:r w:rsidRPr="00BB01DA">
              <w:rPr>
                <w:rFonts w:ascii="Times" w:eastAsia="Batang" w:hAnsi="Times" w:cs="Arial" w:hint="eastAsia"/>
                <w:szCs w:val="24"/>
                <w:lang w:eastAsia="ko-KR"/>
              </w:rPr>
              <w:t>is different</w:t>
            </w:r>
            <w:r w:rsidRPr="00BB01DA">
              <w:rPr>
                <w:rFonts w:ascii="Times" w:eastAsia="Batang" w:hAnsi="Times" w:cs="Arial"/>
                <w:szCs w:val="24"/>
              </w:rPr>
              <w:t xml:space="preserve"> from the frequency location of always-on SSB</w:t>
            </w:r>
            <w:r w:rsidRPr="00BB01DA">
              <w:rPr>
                <w:rFonts w:ascii="Times" w:eastAsia="Batang" w:hAnsi="Times" w:cs="Arial" w:hint="eastAsia"/>
                <w:szCs w:val="24"/>
                <w:lang w:eastAsia="ko-KR"/>
              </w:rPr>
              <w:t>.</w:t>
            </w:r>
          </w:p>
          <w:p w14:paraId="3F5FBB10" w14:textId="77777777" w:rsidR="00B87975" w:rsidRPr="00B87975" w:rsidRDefault="00B87975" w:rsidP="00B87975">
            <w:pPr>
              <w:numPr>
                <w:ilvl w:val="1"/>
                <w:numId w:val="4"/>
              </w:numPr>
              <w:spacing w:after="0"/>
              <w:contextualSpacing/>
              <w:jc w:val="both"/>
              <w:rPr>
                <w:rFonts w:ascii="Times" w:eastAsia="Batang" w:hAnsi="Times" w:cs="Arial"/>
                <w:szCs w:val="24"/>
                <w:lang w:eastAsia="ko-KR"/>
              </w:rPr>
            </w:pPr>
            <w:r w:rsidRPr="00BB01DA">
              <w:rPr>
                <w:rFonts w:ascii="Times" w:eastAsia="Batang" w:hAnsi="Times" w:cs="Arial"/>
                <w:szCs w:val="24"/>
                <w:lang w:eastAsia="ko-KR"/>
              </w:rPr>
              <w:t>On-demand SSB is not on sync raster</w:t>
            </w:r>
          </w:p>
          <w:p w14:paraId="56982E6D" w14:textId="77777777" w:rsidR="00B87975" w:rsidRPr="00B87975" w:rsidRDefault="00B87975" w:rsidP="00B87975">
            <w:pPr>
              <w:numPr>
                <w:ilvl w:val="1"/>
                <w:numId w:val="4"/>
              </w:numPr>
              <w:spacing w:after="0"/>
              <w:contextualSpacing/>
              <w:jc w:val="both"/>
              <w:rPr>
                <w:rFonts w:ascii="Times" w:eastAsia="Batang" w:hAnsi="Times" w:cs="Arial"/>
                <w:szCs w:val="24"/>
                <w:lang w:eastAsia="ko-KR"/>
              </w:rPr>
            </w:pPr>
            <w:r w:rsidRPr="00B87975">
              <w:rPr>
                <w:rFonts w:ascii="Times" w:eastAsia="Batang" w:hAnsi="Times" w:cs="Arial"/>
                <w:szCs w:val="24"/>
                <w:lang w:eastAsia="ko-KR"/>
              </w:rPr>
              <w:t>AO-SSB</w:t>
            </w:r>
            <w:r w:rsidRPr="00BB01DA">
              <w:rPr>
                <w:rFonts w:ascii="Times" w:eastAsia="Batang" w:hAnsi="Times" w:cs="Arial"/>
                <w:szCs w:val="24"/>
                <w:lang w:eastAsia="ko-KR"/>
              </w:rPr>
              <w:t xml:space="preserve"> and OD-SSB are located in the same BWP</w:t>
            </w:r>
          </w:p>
          <w:p w14:paraId="2739EEBB" w14:textId="77777777" w:rsidR="00B87975" w:rsidRPr="00B87975" w:rsidRDefault="00B87975" w:rsidP="00B87975">
            <w:pPr>
              <w:numPr>
                <w:ilvl w:val="1"/>
                <w:numId w:val="4"/>
              </w:numPr>
              <w:spacing w:after="0"/>
              <w:contextualSpacing/>
              <w:jc w:val="both"/>
              <w:rPr>
                <w:rFonts w:ascii="Times" w:eastAsia="Batang" w:hAnsi="Times" w:cs="Arial"/>
                <w:szCs w:val="24"/>
                <w:lang w:eastAsia="ko-KR"/>
              </w:rPr>
            </w:pPr>
            <w:r w:rsidRPr="00BB01DA">
              <w:rPr>
                <w:rFonts w:ascii="Times" w:eastAsia="Batang" w:hAnsi="Times" w:cs="Arial" w:hint="eastAsia"/>
                <w:szCs w:val="24"/>
                <w:lang w:eastAsia="ko-KR"/>
              </w:rPr>
              <w:t>FFS: Additional conditions</w:t>
            </w:r>
          </w:p>
          <w:p w14:paraId="74883B52" w14:textId="77777777" w:rsidR="00B87975" w:rsidRPr="00BB01DA" w:rsidRDefault="00B87975" w:rsidP="00B87975">
            <w:pPr>
              <w:numPr>
                <w:ilvl w:val="1"/>
                <w:numId w:val="4"/>
              </w:numPr>
              <w:spacing w:after="0"/>
              <w:contextualSpacing/>
              <w:jc w:val="both"/>
              <w:rPr>
                <w:rFonts w:ascii="Times" w:eastAsia="Batang" w:hAnsi="Times"/>
                <w:lang w:eastAsia="ko-KR"/>
              </w:rPr>
            </w:pPr>
            <w:r w:rsidRPr="00BB01DA">
              <w:rPr>
                <w:rFonts w:ascii="Times" w:eastAsia="Batang" w:hAnsi="Times" w:cs="Arial"/>
                <w:szCs w:val="24"/>
                <w:lang w:eastAsia="ko-KR"/>
              </w:rPr>
              <w:t>Subject to separate UE capability</w:t>
            </w:r>
          </w:p>
          <w:p w14:paraId="2958AC41" w14:textId="77777777" w:rsidR="00B87975" w:rsidRPr="00BB01DA" w:rsidRDefault="00B87975" w:rsidP="00B87975">
            <w:pPr>
              <w:numPr>
                <w:ilvl w:val="1"/>
                <w:numId w:val="4"/>
              </w:numPr>
              <w:spacing w:after="0"/>
              <w:contextualSpacing/>
              <w:jc w:val="both"/>
              <w:rPr>
                <w:rFonts w:ascii="Times" w:eastAsia="Batang" w:hAnsi="Times"/>
                <w:lang w:eastAsia="ko-KR"/>
              </w:rPr>
            </w:pPr>
            <w:r w:rsidRPr="00BB01DA">
              <w:rPr>
                <w:rFonts w:ascii="Times" w:eastAsia="Batang" w:hAnsi="Times" w:cs="Arial"/>
                <w:szCs w:val="24"/>
                <w:lang w:eastAsia="ko-KR"/>
              </w:rPr>
              <w:lastRenderedPageBreak/>
              <w:t>Note: UE is not required to measure both AO-SSB and OD-SSB</w:t>
            </w:r>
          </w:p>
          <w:p w14:paraId="3FA24A16" w14:textId="500110BF" w:rsidR="00B87975" w:rsidRDefault="00B87975" w:rsidP="00FE1586">
            <w:pPr>
              <w:spacing w:after="0"/>
              <w:rPr>
                <w:rFonts w:ascii="Times" w:eastAsia="Batang" w:hAnsi="Times"/>
                <w:b/>
                <w:bCs/>
                <w:szCs w:val="24"/>
              </w:rPr>
            </w:pPr>
          </w:p>
          <w:p w14:paraId="53EC58A9" w14:textId="77777777" w:rsidR="00B87975" w:rsidRDefault="00B87975" w:rsidP="00FE1586">
            <w:pPr>
              <w:spacing w:after="0"/>
              <w:rPr>
                <w:rFonts w:ascii="Times" w:eastAsia="Batang" w:hAnsi="Times"/>
                <w:b/>
                <w:bCs/>
                <w:szCs w:val="24"/>
              </w:rPr>
            </w:pPr>
          </w:p>
          <w:p w14:paraId="19ABE3E1" w14:textId="3ADBFA96" w:rsidR="00FE1586" w:rsidRPr="004A71C4" w:rsidRDefault="00FE1586" w:rsidP="00FE1586">
            <w:pPr>
              <w:spacing w:after="0"/>
              <w:rPr>
                <w:rFonts w:ascii="Times" w:eastAsia="Batang" w:hAnsi="Times"/>
                <w:b/>
                <w:bCs/>
                <w:szCs w:val="24"/>
              </w:rPr>
            </w:pPr>
            <w:r w:rsidRPr="004A71C4">
              <w:rPr>
                <w:rFonts w:ascii="Times" w:eastAsia="Batang" w:hAnsi="Times"/>
                <w:b/>
                <w:bCs/>
                <w:szCs w:val="24"/>
              </w:rPr>
              <w:t>RAN1#120bis</w:t>
            </w:r>
          </w:p>
          <w:p w14:paraId="7251FF6F" w14:textId="77777777" w:rsidR="00FE1586" w:rsidRDefault="00FE1586" w:rsidP="00FE1586">
            <w:pPr>
              <w:spacing w:after="0"/>
              <w:rPr>
                <w:rFonts w:ascii="Times" w:eastAsia="Batang" w:hAnsi="Times"/>
                <w:b/>
                <w:bCs/>
                <w:szCs w:val="24"/>
                <w:highlight w:val="green"/>
              </w:rPr>
            </w:pPr>
          </w:p>
          <w:p w14:paraId="4EC13737" w14:textId="77777777" w:rsidR="00FE1586" w:rsidRPr="00493060" w:rsidRDefault="00FE1586" w:rsidP="00FE1586">
            <w:pPr>
              <w:spacing w:after="0"/>
              <w:rPr>
                <w:rFonts w:ascii="Times" w:eastAsia="Batang" w:hAnsi="Times"/>
                <w:b/>
                <w:bCs/>
                <w:szCs w:val="24"/>
              </w:rPr>
            </w:pPr>
            <w:r w:rsidRPr="00493060">
              <w:rPr>
                <w:rFonts w:ascii="Times" w:eastAsia="Batang" w:hAnsi="Times"/>
                <w:b/>
                <w:bCs/>
                <w:szCs w:val="24"/>
                <w:highlight w:val="green"/>
              </w:rPr>
              <w:t>Agreement</w:t>
            </w:r>
          </w:p>
          <w:p w14:paraId="6570166A" w14:textId="77777777" w:rsidR="00FE1586" w:rsidRPr="00493060" w:rsidRDefault="00FE1586" w:rsidP="00FE1586">
            <w:pPr>
              <w:spacing w:after="0"/>
              <w:contextualSpacing/>
              <w:jc w:val="both"/>
              <w:rPr>
                <w:rFonts w:ascii="Times" w:eastAsia="Malgun Gothic" w:hAnsi="Times"/>
                <w:lang w:eastAsia="x-none"/>
              </w:rPr>
            </w:pPr>
            <w:r w:rsidRPr="00493060">
              <w:rPr>
                <w:rFonts w:ascii="Times" w:eastAsia="Batang" w:hAnsi="Times" w:cs="Arial" w:hint="eastAsia"/>
                <w:szCs w:val="24"/>
                <w:lang w:eastAsia="ko-KR"/>
              </w:rPr>
              <w:t>F</w:t>
            </w:r>
            <w:r w:rsidRPr="00493060">
              <w:rPr>
                <w:rFonts w:ascii="Times" w:eastAsia="Batang" w:hAnsi="Times" w:cs="Arial"/>
                <w:szCs w:val="24"/>
              </w:rPr>
              <w:t xml:space="preserve">or the case when the </w:t>
            </w:r>
            <w:proofErr w:type="spellStart"/>
            <w:r w:rsidRPr="00493060">
              <w:rPr>
                <w:rFonts w:ascii="Times" w:eastAsia="Batang" w:hAnsi="Times" w:cs="Arial"/>
                <w:szCs w:val="24"/>
              </w:rPr>
              <w:t>cent</w:t>
            </w:r>
            <w:r w:rsidRPr="00493060">
              <w:rPr>
                <w:rFonts w:ascii="Times" w:eastAsia="Batang" w:hAnsi="Times" w:cs="Arial" w:hint="eastAsia"/>
                <w:szCs w:val="24"/>
                <w:lang w:eastAsia="ko-KR"/>
              </w:rPr>
              <w:t>e</w:t>
            </w:r>
            <w:r w:rsidRPr="00493060">
              <w:rPr>
                <w:rFonts w:ascii="Times" w:eastAsia="Batang" w:hAnsi="Times" w:cs="Arial"/>
                <w:szCs w:val="24"/>
              </w:rPr>
              <w:t>r</w:t>
            </w:r>
            <w:proofErr w:type="spellEnd"/>
            <w:r w:rsidRPr="00493060">
              <w:rPr>
                <w:rFonts w:ascii="Times" w:eastAsia="Batang" w:hAnsi="Times" w:cs="Arial"/>
                <w:szCs w:val="24"/>
              </w:rPr>
              <w:t xml:space="preserve"> frequency locations of always-on SSB and </w:t>
            </w:r>
            <w:r w:rsidRPr="00493060">
              <w:rPr>
                <w:rFonts w:ascii="Times" w:eastAsia="Batang" w:hAnsi="Times" w:cs="Arial" w:hint="eastAsia"/>
                <w:szCs w:val="24"/>
                <w:lang w:eastAsia="ko-KR"/>
              </w:rPr>
              <w:t xml:space="preserve">on-demand </w:t>
            </w:r>
            <w:r w:rsidRPr="00493060">
              <w:rPr>
                <w:rFonts w:ascii="Times" w:eastAsia="Batang" w:hAnsi="Times" w:cs="Arial"/>
                <w:szCs w:val="24"/>
              </w:rPr>
              <w:t xml:space="preserve">SSB </w:t>
            </w:r>
            <w:r w:rsidRPr="00493060">
              <w:rPr>
                <w:rFonts w:ascii="Times" w:eastAsia="Batang" w:hAnsi="Times" w:cs="Arial" w:hint="eastAsia"/>
                <w:szCs w:val="24"/>
                <w:lang w:eastAsia="ko-KR"/>
              </w:rPr>
              <w:t>are</w:t>
            </w:r>
            <w:r w:rsidRPr="00493060">
              <w:rPr>
                <w:rFonts w:ascii="Times" w:eastAsia="Batang" w:hAnsi="Times" w:cs="Arial"/>
                <w:szCs w:val="24"/>
              </w:rPr>
              <w:t xml:space="preserve"> </w:t>
            </w:r>
            <w:r w:rsidRPr="00493060">
              <w:rPr>
                <w:rFonts w:ascii="Times" w:eastAsia="Batang" w:hAnsi="Times" w:cs="Arial" w:hint="eastAsia"/>
                <w:szCs w:val="24"/>
                <w:lang w:eastAsia="ko-KR"/>
              </w:rPr>
              <w:t>different,</w:t>
            </w:r>
            <w:r w:rsidRPr="00493060">
              <w:rPr>
                <w:rFonts w:ascii="Times" w:eastAsia="Batang" w:hAnsi="Times" w:cs="Arial"/>
                <w:szCs w:val="24"/>
                <w:lang w:eastAsia="ko-KR"/>
              </w:rPr>
              <w:t xml:space="preserve"> at least the following is supported for QCL between AO-SSB and OD-SSB</w:t>
            </w:r>
          </w:p>
          <w:p w14:paraId="1818CDC2" w14:textId="77777777" w:rsidR="00FE1586" w:rsidRPr="00493060" w:rsidRDefault="00FE1586" w:rsidP="00FE1586">
            <w:pPr>
              <w:numPr>
                <w:ilvl w:val="0"/>
                <w:numId w:val="4"/>
              </w:numPr>
              <w:spacing w:after="0"/>
              <w:contextualSpacing/>
              <w:jc w:val="both"/>
              <w:rPr>
                <w:rFonts w:ascii="Times" w:eastAsia="Malgun Gothic" w:hAnsi="Times"/>
              </w:rPr>
            </w:pPr>
            <w:r w:rsidRPr="00493060">
              <w:rPr>
                <w:rFonts w:ascii="Times" w:eastAsia="Batang" w:hAnsi="Times" w:cs="Arial"/>
                <w:szCs w:val="24"/>
              </w:rPr>
              <w:t>SS</w:t>
            </w:r>
            <w:r w:rsidRPr="00493060">
              <w:rPr>
                <w:rFonts w:ascii="Times" w:eastAsia="Batang" w:hAnsi="Times" w:cs="Arial" w:hint="eastAsia"/>
                <w:szCs w:val="24"/>
                <w:lang w:eastAsia="ko-KR"/>
              </w:rPr>
              <w:t>/P</w:t>
            </w:r>
            <w:r w:rsidRPr="00493060">
              <w:rPr>
                <w:rFonts w:ascii="Times" w:eastAsia="Batang" w:hAnsi="Times" w:cs="Arial"/>
                <w:szCs w:val="24"/>
              </w:rPr>
              <w:t>B</w:t>
            </w:r>
            <w:r w:rsidRPr="00493060">
              <w:rPr>
                <w:rFonts w:ascii="Times" w:eastAsia="Batang" w:hAnsi="Times" w:cs="Arial" w:hint="eastAsia"/>
                <w:szCs w:val="24"/>
                <w:lang w:eastAsia="ko-KR"/>
              </w:rPr>
              <w:t>CH block</w:t>
            </w:r>
            <w:r w:rsidRPr="00493060">
              <w:rPr>
                <w:rFonts w:ascii="Times" w:eastAsia="Batang" w:hAnsi="Times" w:cs="Arial"/>
                <w:szCs w:val="24"/>
              </w:rPr>
              <w:t xml:space="preserve">s </w:t>
            </w:r>
            <w:r w:rsidRPr="00493060">
              <w:rPr>
                <w:rFonts w:ascii="Times" w:eastAsia="Batang" w:hAnsi="Times" w:cs="Arial" w:hint="eastAsia"/>
                <w:szCs w:val="24"/>
                <w:lang w:eastAsia="ko-KR"/>
              </w:rPr>
              <w:t xml:space="preserve">with the same SSB indexes for </w:t>
            </w:r>
            <w:r w:rsidRPr="00493060">
              <w:rPr>
                <w:rFonts w:ascii="Times" w:eastAsia="Batang" w:hAnsi="Times" w:cs="Arial"/>
                <w:szCs w:val="24"/>
                <w:lang w:eastAsia="ko-KR"/>
              </w:rPr>
              <w:t>always</w:t>
            </w:r>
            <w:r w:rsidRPr="00493060">
              <w:rPr>
                <w:rFonts w:ascii="Times" w:eastAsia="Batang" w:hAnsi="Times" w:cs="Arial" w:hint="eastAsia"/>
                <w:szCs w:val="24"/>
                <w:lang w:eastAsia="ko-KR"/>
              </w:rPr>
              <w:t xml:space="preserve">-on SSB and on-demand SSB </w:t>
            </w:r>
            <w:r w:rsidRPr="00493060">
              <w:rPr>
                <w:rFonts w:ascii="Times" w:eastAsia="Batang" w:hAnsi="Times" w:cs="Arial"/>
                <w:szCs w:val="24"/>
              </w:rPr>
              <w:t>are quasi co-located</w:t>
            </w:r>
            <w:r w:rsidRPr="00493060">
              <w:rPr>
                <w:rFonts w:ascii="Times" w:eastAsia="Batang" w:hAnsi="Times" w:cs="Arial"/>
                <w:szCs w:val="24"/>
                <w:lang w:eastAsia="ko-KR"/>
              </w:rPr>
              <w:t xml:space="preserve"> with respect to Doppler spread, Doppler shift, average gain, average delay, delay spread, and when applicable, spatial RX parameters</w:t>
            </w:r>
            <w:r w:rsidRPr="00493060">
              <w:rPr>
                <w:rFonts w:ascii="Times" w:eastAsia="Batang" w:hAnsi="Times" w:cs="Arial"/>
                <w:szCs w:val="24"/>
              </w:rPr>
              <w:t>.</w:t>
            </w:r>
          </w:p>
          <w:p w14:paraId="0A9A3883" w14:textId="77777777" w:rsidR="00FE1586" w:rsidRPr="00493060" w:rsidRDefault="00FE1586" w:rsidP="00FE1586">
            <w:pPr>
              <w:numPr>
                <w:ilvl w:val="0"/>
                <w:numId w:val="4"/>
              </w:numPr>
              <w:spacing w:after="0"/>
              <w:contextualSpacing/>
              <w:jc w:val="both"/>
              <w:rPr>
                <w:rFonts w:ascii="Times" w:eastAsia="Malgun Gothic" w:hAnsi="Times"/>
              </w:rPr>
            </w:pPr>
            <w:r w:rsidRPr="00493060">
              <w:rPr>
                <w:rFonts w:ascii="Times" w:eastAsia="Batang" w:hAnsi="Times" w:cs="Arial"/>
                <w:szCs w:val="24"/>
                <w:lang w:eastAsia="ko-KR"/>
              </w:rPr>
              <w:t>When a</w:t>
            </w:r>
            <w:r w:rsidRPr="00493060">
              <w:rPr>
                <w:rFonts w:ascii="Times" w:eastAsia="Batang" w:hAnsi="Times" w:cs="Arial" w:hint="eastAsia"/>
                <w:szCs w:val="24"/>
                <w:lang w:eastAsia="ko-KR"/>
              </w:rPr>
              <w:t xml:space="preserve"> signal/channel </w:t>
            </w:r>
            <w:r w:rsidRPr="00493060">
              <w:rPr>
                <w:rFonts w:ascii="Times" w:eastAsia="Batang" w:hAnsi="Times" w:cs="Arial"/>
                <w:szCs w:val="24"/>
                <w:lang w:eastAsia="ko-KR"/>
              </w:rPr>
              <w:t xml:space="preserve">is configured to be </w:t>
            </w:r>
            <w:proofErr w:type="spellStart"/>
            <w:r w:rsidRPr="00493060">
              <w:rPr>
                <w:rFonts w:ascii="Times" w:eastAsia="Batang" w:hAnsi="Times" w:cs="Arial"/>
                <w:szCs w:val="24"/>
                <w:lang w:eastAsia="ko-KR"/>
              </w:rPr>
              <w:t>QCLed</w:t>
            </w:r>
            <w:proofErr w:type="spellEnd"/>
            <w:r w:rsidRPr="00493060">
              <w:rPr>
                <w:rFonts w:ascii="Times" w:eastAsia="Batang" w:hAnsi="Times" w:cs="Arial"/>
                <w:szCs w:val="24"/>
                <w:lang w:eastAsia="ko-KR"/>
              </w:rPr>
              <w:t xml:space="preserve"> with </w:t>
            </w:r>
            <w:proofErr w:type="gramStart"/>
            <w:r w:rsidRPr="00493060">
              <w:rPr>
                <w:rFonts w:ascii="Times" w:eastAsia="Batang" w:hAnsi="Times" w:cs="Arial"/>
                <w:szCs w:val="24"/>
                <w:lang w:eastAsia="ko-KR"/>
              </w:rPr>
              <w:t>a</w:t>
            </w:r>
            <w:proofErr w:type="gramEnd"/>
            <w:r w:rsidRPr="00493060">
              <w:rPr>
                <w:rFonts w:ascii="Times" w:eastAsia="Batang" w:hAnsi="Times" w:cs="Arial"/>
                <w:szCs w:val="24"/>
                <w:lang w:eastAsia="ko-KR"/>
              </w:rPr>
              <w:t xml:space="preserve"> SSB index, the signal/channel is </w:t>
            </w:r>
            <w:proofErr w:type="spellStart"/>
            <w:r w:rsidRPr="00493060">
              <w:rPr>
                <w:rFonts w:ascii="Times" w:eastAsia="Batang" w:hAnsi="Times" w:cs="Arial" w:hint="eastAsia"/>
                <w:szCs w:val="24"/>
                <w:lang w:eastAsia="ko-KR"/>
              </w:rPr>
              <w:t>QCLed</w:t>
            </w:r>
            <w:proofErr w:type="spellEnd"/>
            <w:r w:rsidRPr="00493060">
              <w:rPr>
                <w:rFonts w:ascii="Times" w:eastAsia="Batang" w:hAnsi="Times" w:cs="Arial" w:hint="eastAsia"/>
                <w:szCs w:val="24"/>
                <w:lang w:eastAsia="ko-KR"/>
              </w:rPr>
              <w:t xml:space="preserve"> with </w:t>
            </w:r>
            <w:r w:rsidRPr="00493060">
              <w:rPr>
                <w:rFonts w:ascii="Times" w:eastAsia="Batang" w:hAnsi="Times" w:cs="Arial"/>
                <w:szCs w:val="24"/>
                <w:lang w:eastAsia="ko-KR"/>
              </w:rPr>
              <w:t>the same SSB index of always</w:t>
            </w:r>
            <w:r w:rsidRPr="00493060">
              <w:rPr>
                <w:rFonts w:ascii="Times" w:eastAsia="Batang" w:hAnsi="Times" w:cs="Arial" w:hint="eastAsia"/>
                <w:szCs w:val="24"/>
                <w:lang w:eastAsia="ko-KR"/>
              </w:rPr>
              <w:t>-</w:t>
            </w:r>
            <w:r w:rsidRPr="00493060">
              <w:rPr>
                <w:rFonts w:ascii="Times" w:eastAsia="Malgun Gothic" w:hAnsi="Times" w:hint="eastAsia"/>
                <w:lang w:eastAsia="ko-KR"/>
              </w:rPr>
              <w:t xml:space="preserve">on SSB </w:t>
            </w:r>
            <w:r w:rsidRPr="00493060">
              <w:rPr>
                <w:rFonts w:ascii="Times" w:eastAsia="Malgun Gothic" w:hAnsi="Times"/>
                <w:lang w:eastAsia="ko-KR"/>
              </w:rPr>
              <w:t xml:space="preserve">and </w:t>
            </w:r>
            <w:r w:rsidRPr="00493060">
              <w:rPr>
                <w:rFonts w:ascii="Times" w:eastAsia="Malgun Gothic" w:hAnsi="Times" w:hint="eastAsia"/>
                <w:lang w:eastAsia="ko-KR"/>
              </w:rPr>
              <w:t>on-demand SSB (if transmitted)</w:t>
            </w:r>
            <w:r w:rsidRPr="00493060">
              <w:rPr>
                <w:rFonts w:ascii="Times" w:eastAsia="Malgun Gothic" w:hAnsi="Times"/>
                <w:lang w:eastAsia="ko-KR"/>
              </w:rPr>
              <w:t xml:space="preserve"> with the same QCL parameters according to existing specifications</w:t>
            </w:r>
          </w:p>
          <w:p w14:paraId="5976B36F" w14:textId="77777777" w:rsidR="00FE1586" w:rsidRDefault="00FE1586" w:rsidP="00FE1586">
            <w:pPr>
              <w:rPr>
                <w:rFonts w:eastAsiaTheme="minorEastAsia"/>
                <w:lang w:eastAsia="zh-CN"/>
              </w:rPr>
            </w:pPr>
          </w:p>
          <w:p w14:paraId="39CE8BDB" w14:textId="77777777" w:rsidR="00FE1586" w:rsidRDefault="00FE1586" w:rsidP="00FE1586">
            <w:pPr>
              <w:rPr>
                <w:rFonts w:eastAsiaTheme="minorEastAsia"/>
                <w:lang w:eastAsia="zh-CN"/>
              </w:rPr>
            </w:pPr>
          </w:p>
          <w:p w14:paraId="43D824EE" w14:textId="77777777" w:rsidR="00FE1586" w:rsidRPr="004A71C4" w:rsidRDefault="00FE1586" w:rsidP="00FE1586">
            <w:pPr>
              <w:rPr>
                <w:rFonts w:eastAsiaTheme="minorEastAsia"/>
                <w:b/>
                <w:lang w:eastAsia="zh-CN"/>
              </w:rPr>
            </w:pPr>
            <w:r w:rsidRPr="004A71C4">
              <w:rPr>
                <w:rFonts w:eastAsiaTheme="minorEastAsia"/>
                <w:b/>
                <w:lang w:eastAsia="zh-CN"/>
              </w:rPr>
              <w:t>RAN2#129bis</w:t>
            </w:r>
            <w:r>
              <w:rPr>
                <w:rFonts w:eastAsiaTheme="minorEastAsia"/>
                <w:b/>
                <w:lang w:eastAsia="zh-CN"/>
              </w:rPr>
              <w:t xml:space="preserve"> </w:t>
            </w:r>
            <w:r w:rsidRPr="004A71C4">
              <w:rPr>
                <w:rFonts w:eastAsiaTheme="minorEastAsia"/>
                <w:b/>
                <w:lang w:eastAsia="zh-CN"/>
              </w:rPr>
              <w:t>R2-2503019</w:t>
            </w:r>
          </w:p>
          <w:p w14:paraId="560D862B" w14:textId="77777777" w:rsidR="00FE1586" w:rsidRDefault="00FE1586" w:rsidP="00FE1586">
            <w:pPr>
              <w:spacing w:beforeLines="50" w:before="120" w:line="259" w:lineRule="auto"/>
              <w:rPr>
                <w:rFonts w:ascii="Arial" w:eastAsia="宋体" w:hAnsi="Arial" w:cs="Arial"/>
                <w:lang w:eastAsia="zh-CN" w:bidi="ar"/>
              </w:rPr>
            </w:pPr>
            <w:r>
              <w:rPr>
                <w:rFonts w:ascii="Arial" w:eastAsia="宋体" w:hAnsi="Arial" w:cs="Arial"/>
                <w:lang w:val="en-US" w:eastAsia="zh-CN" w:bidi="ar"/>
              </w:rPr>
              <w:t>In RAN2#129b, RAN2</w:t>
            </w:r>
            <w:r w:rsidRPr="003E5F07">
              <w:rPr>
                <w:rFonts w:ascii="Arial" w:eastAsia="宋体" w:hAnsi="Arial" w:cs="Arial"/>
                <w:lang w:val="en-US" w:eastAsia="zh-CN" w:bidi="ar"/>
              </w:rPr>
              <w:t xml:space="preserve"> </w:t>
            </w:r>
            <w:r>
              <w:rPr>
                <w:rFonts w:ascii="Arial" w:eastAsia="宋体" w:hAnsi="Arial" w:cs="Arial"/>
                <w:lang w:val="en-US" w:eastAsia="zh-CN" w:bidi="ar"/>
              </w:rPr>
              <w:t xml:space="preserve">discussed how to configure L3 measurement when always-on SSB (A-SSB) and on-demand SSB (OD-SSB) have different center frequency, and made the following Working Assumption: </w:t>
            </w:r>
          </w:p>
          <w:p w14:paraId="5FE0F2F1" w14:textId="77777777" w:rsidR="00FE1586" w:rsidRDefault="00FE1586" w:rsidP="00FE1586">
            <w:pPr>
              <w:pStyle w:val="Doc-text2"/>
              <w:ind w:left="1259" w:firstLine="0"/>
              <w:rPr>
                <w:rFonts w:eastAsia="Malgun Gothic"/>
                <w:lang w:eastAsia="ko-KR"/>
              </w:rPr>
            </w:pPr>
            <w:r>
              <w:rPr>
                <w:rFonts w:eastAsia="Malgun Gothic" w:hint="eastAsia"/>
                <w:lang w:eastAsia="ko-KR"/>
              </w:rPr>
              <w:t xml:space="preserve">Working assumption: </w:t>
            </w:r>
          </w:p>
          <w:p w14:paraId="53D4E0CA" w14:textId="77777777" w:rsidR="00FE1586" w:rsidRDefault="00FE1586" w:rsidP="00FE1586">
            <w:pPr>
              <w:pStyle w:val="Doc-text2"/>
              <w:numPr>
                <w:ilvl w:val="0"/>
                <w:numId w:val="15"/>
              </w:numPr>
              <w:rPr>
                <w:rFonts w:eastAsia="Malgun Gothic"/>
                <w:lang w:eastAsia="ko-KR"/>
              </w:rPr>
            </w:pPr>
            <w:r w:rsidRPr="00E74703">
              <w:rPr>
                <w:rFonts w:eastAsia="Malgun Gothic"/>
                <w:lang w:eastAsia="ko-KR"/>
              </w:rPr>
              <w:t xml:space="preserve">When A-SSB and OD-SSB have different </w:t>
            </w:r>
            <w:proofErr w:type="spellStart"/>
            <w:r w:rsidRPr="00E74703">
              <w:rPr>
                <w:rFonts w:eastAsia="Malgun Gothic"/>
                <w:lang w:eastAsia="ko-KR"/>
              </w:rPr>
              <w:t>center</w:t>
            </w:r>
            <w:proofErr w:type="spellEnd"/>
            <w:r w:rsidRPr="00E74703">
              <w:rPr>
                <w:rFonts w:eastAsia="Malgun Gothic"/>
                <w:lang w:eastAsia="ko-KR"/>
              </w:rPr>
              <w:t xml:space="preserve"> frequency, introduce a new </w:t>
            </w:r>
            <w:proofErr w:type="spellStart"/>
            <w:r w:rsidRPr="00E74703">
              <w:rPr>
                <w:rFonts w:eastAsia="Malgun Gothic"/>
                <w:lang w:eastAsia="ko-KR"/>
              </w:rPr>
              <w:t>servingCellMO</w:t>
            </w:r>
            <w:proofErr w:type="spellEnd"/>
            <w:r w:rsidRPr="00E74703">
              <w:rPr>
                <w:rFonts w:eastAsia="Malgun Gothic"/>
                <w:lang w:eastAsia="ko-KR"/>
              </w:rPr>
              <w:t xml:space="preserve"> in </w:t>
            </w:r>
            <w:proofErr w:type="spellStart"/>
            <w:r w:rsidRPr="00E74703">
              <w:rPr>
                <w:rFonts w:eastAsia="Malgun Gothic"/>
                <w:lang w:eastAsia="ko-KR"/>
              </w:rPr>
              <w:t>ServingCellConfig</w:t>
            </w:r>
            <w:proofErr w:type="spellEnd"/>
            <w:r w:rsidRPr="00E74703">
              <w:rPr>
                <w:rFonts w:eastAsia="Malgun Gothic"/>
                <w:lang w:eastAsia="ko-KR"/>
              </w:rPr>
              <w:t xml:space="preserve"> to indicate MO of OD-SSB.</w:t>
            </w:r>
            <w:r>
              <w:rPr>
                <w:rFonts w:eastAsia="Malgun Gothic" w:hint="eastAsia"/>
                <w:lang w:eastAsia="ko-KR"/>
              </w:rPr>
              <w:t xml:space="preserve"> </w:t>
            </w:r>
          </w:p>
          <w:p w14:paraId="28C08C09" w14:textId="77777777" w:rsidR="00FE1586" w:rsidRDefault="00FE1586" w:rsidP="00FE1586">
            <w:pPr>
              <w:pStyle w:val="Doc-text2"/>
              <w:ind w:left="363"/>
              <w:rPr>
                <w:rFonts w:eastAsia="Malgun Gothic"/>
                <w:lang w:val="en-US" w:eastAsia="ko-KR"/>
              </w:rPr>
            </w:pPr>
          </w:p>
          <w:p w14:paraId="257FF150" w14:textId="77777777" w:rsidR="00FE1586" w:rsidRDefault="00FE1586" w:rsidP="00FE1586">
            <w:pPr>
              <w:rPr>
                <w:rFonts w:ascii="Arial" w:eastAsia="宋体" w:hAnsi="Arial" w:cs="Arial"/>
                <w:lang w:val="en-US" w:eastAsia="zh-CN" w:bidi="ar"/>
              </w:rPr>
            </w:pPr>
            <w:r w:rsidRPr="00A361AA">
              <w:rPr>
                <w:rFonts w:ascii="Arial" w:eastAsia="宋体" w:hAnsi="Arial" w:cs="Arial"/>
                <w:lang w:val="en-US" w:eastAsia="zh-CN" w:bidi="ar"/>
              </w:rPr>
              <w:t xml:space="preserve">Note: </w:t>
            </w:r>
            <w:r>
              <w:rPr>
                <w:rFonts w:ascii="Arial" w:eastAsia="宋体" w:hAnsi="Arial" w:cs="Arial"/>
                <w:lang w:val="en-US" w:eastAsia="zh-CN" w:bidi="ar"/>
              </w:rPr>
              <w:t xml:space="preserve">The WA was made from RRC signaling perspective. </w:t>
            </w:r>
            <w:r w:rsidRPr="00A361AA">
              <w:rPr>
                <w:rFonts w:ascii="Arial" w:eastAsia="宋体" w:hAnsi="Arial" w:cs="Arial"/>
                <w:lang w:val="en-US" w:eastAsia="zh-CN" w:bidi="ar"/>
              </w:rPr>
              <w:t>R</w:t>
            </w:r>
            <w:r>
              <w:rPr>
                <w:rFonts w:ascii="Arial" w:eastAsia="宋体" w:hAnsi="Arial" w:cs="Arial"/>
                <w:lang w:val="en-US" w:eastAsia="zh-CN" w:bidi="ar"/>
              </w:rPr>
              <w:t>AN</w:t>
            </w:r>
            <w:r w:rsidRPr="00A361AA">
              <w:rPr>
                <w:rFonts w:ascii="Arial" w:eastAsia="宋体" w:hAnsi="Arial" w:cs="Arial"/>
                <w:lang w:val="en-US" w:eastAsia="zh-CN" w:bidi="ar"/>
              </w:rPr>
              <w:t>2 relies on R</w:t>
            </w:r>
            <w:r>
              <w:rPr>
                <w:rFonts w:ascii="Arial" w:eastAsia="宋体" w:hAnsi="Arial" w:cs="Arial"/>
                <w:lang w:val="en-US" w:eastAsia="zh-CN" w:bidi="ar"/>
              </w:rPr>
              <w:t>AN</w:t>
            </w:r>
            <w:r w:rsidRPr="00A361AA">
              <w:rPr>
                <w:rFonts w:ascii="Arial" w:eastAsia="宋体" w:hAnsi="Arial" w:cs="Arial"/>
                <w:lang w:val="en-US" w:eastAsia="zh-CN" w:bidi="ar"/>
              </w:rPr>
              <w:t>4</w:t>
            </w:r>
            <w:r>
              <w:rPr>
                <w:rFonts w:ascii="Arial" w:eastAsia="宋体" w:hAnsi="Arial" w:cs="Arial"/>
                <w:lang w:val="en-US" w:eastAsia="zh-CN" w:bidi="ar"/>
              </w:rPr>
              <w:t>/1</w:t>
            </w:r>
            <w:r w:rsidRPr="00A361AA">
              <w:rPr>
                <w:rFonts w:ascii="Arial" w:eastAsia="宋体" w:hAnsi="Arial" w:cs="Arial"/>
                <w:lang w:val="en-US" w:eastAsia="zh-CN" w:bidi="ar"/>
              </w:rPr>
              <w:t xml:space="preserve"> to decide whether to support the scenario when A-SSB and OD-SSB have different center frequenc</w:t>
            </w:r>
            <w:r>
              <w:rPr>
                <w:rFonts w:ascii="Arial" w:eastAsia="宋体" w:hAnsi="Arial" w:cs="Arial"/>
                <w:lang w:val="en-US" w:eastAsia="zh-CN" w:bidi="ar"/>
              </w:rPr>
              <w:t>ies</w:t>
            </w:r>
            <w:r w:rsidRPr="00A361AA">
              <w:rPr>
                <w:rFonts w:ascii="Arial" w:eastAsia="宋体" w:hAnsi="Arial" w:cs="Arial"/>
                <w:lang w:val="en-US" w:eastAsia="zh-CN" w:bidi="ar"/>
              </w:rPr>
              <w:t xml:space="preserve"> or not</w:t>
            </w:r>
            <w:r>
              <w:rPr>
                <w:rFonts w:ascii="Arial" w:eastAsia="宋体" w:hAnsi="Arial" w:cs="Arial"/>
                <w:lang w:val="en-US" w:eastAsia="zh-CN" w:bidi="ar"/>
              </w:rPr>
              <w:t>.</w:t>
            </w:r>
          </w:p>
          <w:p w14:paraId="3A17C43D" w14:textId="60460577" w:rsidR="00FE1586" w:rsidRDefault="00FE1586" w:rsidP="00FE1586">
            <w:pPr>
              <w:rPr>
                <w:lang w:val="en-US" w:eastAsia="zh-CN"/>
              </w:rPr>
            </w:pPr>
          </w:p>
          <w:p w14:paraId="794C9B0A" w14:textId="577E9B44" w:rsidR="00FE1586" w:rsidRPr="00B87975" w:rsidRDefault="00FE1586" w:rsidP="00FE1586">
            <w:pPr>
              <w:rPr>
                <w:rFonts w:eastAsiaTheme="minorEastAsia"/>
                <w:b/>
                <w:lang w:eastAsia="zh-CN"/>
              </w:rPr>
            </w:pPr>
            <w:r w:rsidRPr="00B87975">
              <w:rPr>
                <w:rFonts w:eastAsiaTheme="minorEastAsia"/>
                <w:b/>
                <w:lang w:eastAsia="zh-CN"/>
              </w:rPr>
              <w:t>RAN2#130</w:t>
            </w:r>
          </w:p>
          <w:p w14:paraId="42ABF3F4" w14:textId="18DB228A" w:rsidR="00FE1586" w:rsidRPr="00FE1586" w:rsidRDefault="00FE1586" w:rsidP="00FE1586">
            <w:pPr>
              <w:rPr>
                <w:lang w:val="en-US" w:eastAsia="zh-CN"/>
              </w:rPr>
            </w:pPr>
            <w:r w:rsidRPr="00FE1586">
              <w:rPr>
                <w:lang w:val="en-US" w:eastAsia="zh-CN"/>
              </w:rPr>
              <w:t xml:space="preserve">RAN2 confirms the working consumption that when AO-SSB and OD-SSB have different center frequency, introduce a new </w:t>
            </w:r>
            <w:proofErr w:type="spellStart"/>
            <w:r w:rsidRPr="00FE1586">
              <w:rPr>
                <w:lang w:val="en-US" w:eastAsia="zh-CN"/>
              </w:rPr>
              <w:t>servingCellMO</w:t>
            </w:r>
            <w:proofErr w:type="spellEnd"/>
            <w:r w:rsidRPr="00FE1586">
              <w:rPr>
                <w:lang w:val="en-US" w:eastAsia="zh-CN"/>
              </w:rPr>
              <w:t xml:space="preserve"> in </w:t>
            </w:r>
            <w:proofErr w:type="spellStart"/>
            <w:r w:rsidRPr="00FE1586">
              <w:rPr>
                <w:lang w:val="en-US" w:eastAsia="zh-CN"/>
              </w:rPr>
              <w:t>ServingCellConfig</w:t>
            </w:r>
            <w:proofErr w:type="spellEnd"/>
            <w:r w:rsidRPr="00FE1586">
              <w:rPr>
                <w:lang w:val="en-US" w:eastAsia="zh-CN"/>
              </w:rPr>
              <w:t xml:space="preserve"> to indicate MO of OD-SSB, as agreement.</w:t>
            </w:r>
          </w:p>
          <w:p w14:paraId="59BAAAA9" w14:textId="14F3397F" w:rsidR="00FE1586" w:rsidRPr="00FE1586" w:rsidRDefault="00FE1586" w:rsidP="00FE1586">
            <w:pPr>
              <w:rPr>
                <w:lang w:val="en-US" w:eastAsia="zh-CN"/>
              </w:rPr>
            </w:pPr>
            <w:r w:rsidRPr="00FE1586">
              <w:rPr>
                <w:lang w:val="en-US" w:eastAsia="zh-CN"/>
              </w:rPr>
              <w:t>RAN2 understands multiple OD-SSBs with the different frequencies for a given SCell is not supported.</w:t>
            </w:r>
          </w:p>
          <w:p w14:paraId="35E92730" w14:textId="6B7708E6" w:rsidR="00FE1586" w:rsidRDefault="00FE1586" w:rsidP="00FE1586">
            <w:pPr>
              <w:rPr>
                <w:lang w:val="en-US" w:eastAsia="zh-CN"/>
              </w:rPr>
            </w:pPr>
            <w:r w:rsidRPr="00FE1586">
              <w:rPr>
                <w:lang w:val="en-US" w:eastAsia="zh-CN"/>
              </w:rPr>
              <w:t xml:space="preserve">When OD-SSB is activated, UE uses </w:t>
            </w:r>
            <w:proofErr w:type="spellStart"/>
            <w:r w:rsidRPr="00FE1586">
              <w:rPr>
                <w:lang w:val="en-US" w:eastAsia="zh-CN"/>
              </w:rPr>
              <w:t>servingCellMO</w:t>
            </w:r>
            <w:proofErr w:type="spellEnd"/>
            <w:r w:rsidRPr="00FE1586">
              <w:rPr>
                <w:lang w:val="en-US" w:eastAsia="zh-CN"/>
              </w:rPr>
              <w:t xml:space="preserve">-OD to measure serving cell; when OD-SSB is deactivated, UE uses </w:t>
            </w:r>
            <w:proofErr w:type="spellStart"/>
            <w:r w:rsidRPr="00FE1586">
              <w:rPr>
                <w:lang w:val="en-US" w:eastAsia="zh-CN"/>
              </w:rPr>
              <w:t>servingCellMO</w:t>
            </w:r>
            <w:proofErr w:type="spellEnd"/>
            <w:r w:rsidRPr="00FE1586">
              <w:rPr>
                <w:lang w:val="en-US" w:eastAsia="zh-CN"/>
              </w:rPr>
              <w:t xml:space="preserve">-AO (i.e., legacy </w:t>
            </w:r>
            <w:proofErr w:type="spellStart"/>
            <w:r w:rsidRPr="00FE1586">
              <w:rPr>
                <w:lang w:val="en-US" w:eastAsia="zh-CN"/>
              </w:rPr>
              <w:t>servingCellMO</w:t>
            </w:r>
            <w:proofErr w:type="spellEnd"/>
            <w:r w:rsidRPr="00FE1586">
              <w:rPr>
                <w:lang w:val="en-US" w:eastAsia="zh-CN"/>
              </w:rPr>
              <w:t>) to measure serving cell.</w:t>
            </w:r>
          </w:p>
        </w:tc>
      </w:tr>
    </w:tbl>
    <w:p w14:paraId="096122B2" w14:textId="579BC972" w:rsidR="00FE1586" w:rsidRDefault="00FE1586" w:rsidP="00C53E11">
      <w:pPr>
        <w:rPr>
          <w:lang w:val="en-US" w:eastAsia="zh-CN"/>
        </w:rPr>
      </w:pPr>
    </w:p>
    <w:p w14:paraId="0E8BF6F4" w14:textId="5E2C3323" w:rsidR="00B87975" w:rsidRDefault="00B87975" w:rsidP="00C53E11">
      <w:pPr>
        <w:rPr>
          <w:lang w:val="en-US" w:eastAsia="zh-CN"/>
        </w:rPr>
      </w:pPr>
      <w:r>
        <w:rPr>
          <w:lang w:val="en-US" w:eastAsia="zh-CN"/>
        </w:rPr>
        <w:t>Based on above RAN1/RAN2 progress, we provide our analysis on UE measurement behavior for L3 measurement.</w:t>
      </w:r>
    </w:p>
    <w:p w14:paraId="60B2AD6A" w14:textId="295387B9" w:rsidR="00B87975" w:rsidRDefault="00B87975" w:rsidP="00C53E11">
      <w:pPr>
        <w:rPr>
          <w:lang w:val="en-US" w:eastAsia="zh-CN"/>
        </w:rPr>
      </w:pPr>
      <w:r>
        <w:rPr>
          <w:lang w:val="en-US" w:eastAsia="zh-CN"/>
        </w:rPr>
        <w:t>For serving Cell measurement, it is clear that UE is only required to measure on</w:t>
      </w:r>
      <w:r w:rsidR="00405CB7">
        <w:rPr>
          <w:lang w:val="en-US" w:eastAsia="zh-CN"/>
        </w:rPr>
        <w:t>e</w:t>
      </w:r>
      <w:r>
        <w:rPr>
          <w:lang w:val="en-US" w:eastAsia="zh-CN"/>
        </w:rPr>
        <w:t xml:space="preserve"> SSB (i.e. either OD-SSB or AO-SSB). Specifically, it depends on whether OD-SSB is activated. If OD-SSB is activated UE measures serving Cell based </w:t>
      </w:r>
      <w:proofErr w:type="spellStart"/>
      <w:r>
        <w:rPr>
          <w:lang w:val="en-US" w:eastAsia="zh-CN"/>
        </w:rPr>
        <w:t>servingCellMO</w:t>
      </w:r>
      <w:proofErr w:type="spellEnd"/>
      <w:r>
        <w:rPr>
          <w:lang w:val="en-US" w:eastAsia="zh-CN"/>
        </w:rPr>
        <w:t xml:space="preserve">-OD; otherwise, UE measures serving Cell based on </w:t>
      </w:r>
      <w:proofErr w:type="spellStart"/>
      <w:r>
        <w:rPr>
          <w:lang w:val="en-US" w:eastAsia="zh-CN"/>
        </w:rPr>
        <w:t>servingCellMO</w:t>
      </w:r>
      <w:proofErr w:type="spellEnd"/>
      <w:r>
        <w:rPr>
          <w:lang w:val="en-US" w:eastAsia="zh-CN"/>
        </w:rPr>
        <w:t>.</w:t>
      </w:r>
    </w:p>
    <w:p w14:paraId="067C3FE6" w14:textId="2AA92AD3" w:rsidR="00B87975" w:rsidRPr="00B87975" w:rsidRDefault="00B87975" w:rsidP="00C53E11">
      <w:pPr>
        <w:rPr>
          <w:b/>
          <w:lang w:val="en-US" w:eastAsia="zh-CN"/>
        </w:rPr>
      </w:pPr>
      <w:r w:rsidRPr="00B87975">
        <w:rPr>
          <w:b/>
          <w:lang w:val="en-US" w:eastAsia="zh-CN"/>
        </w:rPr>
        <w:t>Observation</w:t>
      </w:r>
      <w:r w:rsidR="00C30DAF">
        <w:rPr>
          <w:b/>
          <w:lang w:val="en-US" w:eastAsia="zh-CN"/>
        </w:rPr>
        <w:t xml:space="preserve"> 1</w:t>
      </w:r>
      <w:r w:rsidRPr="00B87975">
        <w:rPr>
          <w:b/>
          <w:lang w:val="en-US" w:eastAsia="zh-CN"/>
        </w:rPr>
        <w:t>: When OD-SSB and AO-SSB are in different frequencies, for serving Cell L3 measurement:</w:t>
      </w:r>
    </w:p>
    <w:p w14:paraId="7D67138A" w14:textId="695BAAA1" w:rsidR="00B87975" w:rsidRPr="00B87975" w:rsidRDefault="00B87975" w:rsidP="00B87975">
      <w:pPr>
        <w:pStyle w:val="ListParagraph"/>
        <w:numPr>
          <w:ilvl w:val="0"/>
          <w:numId w:val="31"/>
        </w:numPr>
        <w:ind w:firstLineChars="0"/>
        <w:rPr>
          <w:b/>
          <w:lang w:val="en-US" w:eastAsia="zh-CN"/>
        </w:rPr>
      </w:pPr>
      <w:r w:rsidRPr="00B87975">
        <w:rPr>
          <w:b/>
          <w:lang w:val="en-US" w:eastAsia="zh-CN"/>
        </w:rPr>
        <w:t xml:space="preserve">If OD-SSB is activated, UE measures serving Cell based </w:t>
      </w:r>
      <w:proofErr w:type="spellStart"/>
      <w:r w:rsidRPr="00B87975">
        <w:rPr>
          <w:b/>
          <w:lang w:val="en-US" w:eastAsia="zh-CN"/>
        </w:rPr>
        <w:t>servingCellMO</w:t>
      </w:r>
      <w:proofErr w:type="spellEnd"/>
      <w:r w:rsidRPr="00B87975">
        <w:rPr>
          <w:b/>
          <w:lang w:val="en-US" w:eastAsia="zh-CN"/>
        </w:rPr>
        <w:t>-OD</w:t>
      </w:r>
      <w:r w:rsidR="00405CB7">
        <w:rPr>
          <w:b/>
          <w:lang w:val="en-US" w:eastAsia="zh-CN"/>
        </w:rPr>
        <w:t xml:space="preserve"> (i.e. OD-SSB)</w:t>
      </w:r>
      <w:r w:rsidRPr="00B87975">
        <w:rPr>
          <w:b/>
          <w:lang w:val="en-US" w:eastAsia="zh-CN"/>
        </w:rPr>
        <w:t xml:space="preserve">; </w:t>
      </w:r>
    </w:p>
    <w:p w14:paraId="46959054" w14:textId="13E9A7CB" w:rsidR="00B87975" w:rsidRPr="00B87975" w:rsidRDefault="00B87975" w:rsidP="00B87975">
      <w:pPr>
        <w:pStyle w:val="ListParagraph"/>
        <w:numPr>
          <w:ilvl w:val="0"/>
          <w:numId w:val="31"/>
        </w:numPr>
        <w:ind w:firstLineChars="0"/>
        <w:rPr>
          <w:b/>
          <w:lang w:val="en-US" w:eastAsia="zh-CN"/>
        </w:rPr>
      </w:pPr>
      <w:r w:rsidRPr="00B87975">
        <w:rPr>
          <w:b/>
          <w:lang w:val="en-US" w:eastAsia="zh-CN"/>
        </w:rPr>
        <w:t xml:space="preserve">If OD-SSB is deactivated, UE measures serving Cell based on </w:t>
      </w:r>
      <w:proofErr w:type="spellStart"/>
      <w:r w:rsidRPr="00B87975">
        <w:rPr>
          <w:b/>
          <w:lang w:val="en-US" w:eastAsia="zh-CN"/>
        </w:rPr>
        <w:t>servingCellMO</w:t>
      </w:r>
      <w:proofErr w:type="spellEnd"/>
      <w:r w:rsidR="00405CB7">
        <w:rPr>
          <w:b/>
          <w:lang w:val="en-US" w:eastAsia="zh-CN"/>
        </w:rPr>
        <w:t xml:space="preserve"> (</w:t>
      </w:r>
      <w:proofErr w:type="spellStart"/>
      <w:r w:rsidR="00405CB7">
        <w:rPr>
          <w:b/>
          <w:lang w:val="en-US" w:eastAsia="zh-CN"/>
        </w:rPr>
        <w:t>i.e</w:t>
      </w:r>
      <w:proofErr w:type="spellEnd"/>
      <w:r w:rsidR="00405CB7">
        <w:rPr>
          <w:b/>
          <w:lang w:val="en-US" w:eastAsia="zh-CN"/>
        </w:rPr>
        <w:t xml:space="preserve"> AO-SSB)</w:t>
      </w:r>
      <w:r w:rsidRPr="00B87975">
        <w:rPr>
          <w:b/>
          <w:lang w:val="en-US" w:eastAsia="zh-CN"/>
        </w:rPr>
        <w:t>;</w:t>
      </w:r>
    </w:p>
    <w:p w14:paraId="3B348B32" w14:textId="48285BFA" w:rsidR="00FE1586" w:rsidRDefault="00405CB7" w:rsidP="00C53E11">
      <w:pPr>
        <w:rPr>
          <w:lang w:val="en-US" w:eastAsia="zh-CN"/>
        </w:rPr>
      </w:pPr>
      <w:r>
        <w:rPr>
          <w:lang w:val="en-US" w:eastAsia="zh-CN"/>
        </w:rPr>
        <w:t>The missing part is how to perform neighbor cell measurement. From our understanding, there are following possible alternatives:</w:t>
      </w:r>
    </w:p>
    <w:p w14:paraId="6CB11A37" w14:textId="35F9CFB4" w:rsidR="001D6D3C" w:rsidRPr="001D6D3C" w:rsidRDefault="001D6D3C" w:rsidP="001D6D3C">
      <w:pPr>
        <w:pStyle w:val="ListParagraph"/>
        <w:numPr>
          <w:ilvl w:val="0"/>
          <w:numId w:val="32"/>
        </w:numPr>
        <w:ind w:firstLineChars="0"/>
        <w:rPr>
          <w:lang w:val="en-US" w:eastAsia="zh-CN"/>
        </w:rPr>
      </w:pPr>
      <w:r w:rsidRPr="001D6D3C">
        <w:rPr>
          <w:lang w:val="en-US" w:eastAsia="zh-CN"/>
        </w:rPr>
        <w:t>Alt</w:t>
      </w:r>
      <w:r>
        <w:rPr>
          <w:lang w:val="en-US" w:eastAsia="zh-CN"/>
        </w:rPr>
        <w:t>1</w:t>
      </w:r>
      <w:r w:rsidRPr="001D6D3C">
        <w:rPr>
          <w:lang w:val="en-US" w:eastAsia="zh-CN"/>
        </w:rPr>
        <w:t>: UE perform neighbor cell measurement on the same frequency as serving Cell</w:t>
      </w:r>
    </w:p>
    <w:p w14:paraId="4F5D6A73" w14:textId="2FD3561F" w:rsidR="00405CB7" w:rsidRPr="001D6D3C" w:rsidRDefault="00405CB7" w:rsidP="00405CB7">
      <w:pPr>
        <w:pStyle w:val="ListParagraph"/>
        <w:numPr>
          <w:ilvl w:val="0"/>
          <w:numId w:val="32"/>
        </w:numPr>
        <w:ind w:firstLineChars="0"/>
        <w:rPr>
          <w:lang w:val="en-US" w:eastAsia="zh-CN"/>
        </w:rPr>
      </w:pPr>
      <w:r w:rsidRPr="001D6D3C">
        <w:rPr>
          <w:lang w:val="en-US" w:eastAsia="zh-CN"/>
        </w:rPr>
        <w:t>Alt</w:t>
      </w:r>
      <w:r w:rsidR="001D6D3C">
        <w:rPr>
          <w:lang w:val="en-US" w:eastAsia="zh-CN"/>
        </w:rPr>
        <w:t>2</w:t>
      </w:r>
      <w:r w:rsidRPr="001D6D3C">
        <w:rPr>
          <w:lang w:val="en-US" w:eastAsia="zh-CN"/>
        </w:rPr>
        <w:t>:</w:t>
      </w:r>
      <w:r w:rsidR="001D6D3C" w:rsidRPr="001D6D3C">
        <w:rPr>
          <w:lang w:val="en-US" w:eastAsia="zh-CN"/>
        </w:rPr>
        <w:t xml:space="preserve"> UE always perform neighbor cell measurement based on </w:t>
      </w:r>
      <w:proofErr w:type="spellStart"/>
      <w:r w:rsidR="001D6D3C" w:rsidRPr="001D6D3C">
        <w:rPr>
          <w:lang w:val="en-US" w:eastAsia="zh-CN"/>
        </w:rPr>
        <w:t>servingCellMO</w:t>
      </w:r>
      <w:proofErr w:type="spellEnd"/>
    </w:p>
    <w:p w14:paraId="166D80EF" w14:textId="7E9F3709" w:rsidR="00405CB7" w:rsidRPr="001D6D3C" w:rsidRDefault="00405CB7" w:rsidP="00405CB7">
      <w:pPr>
        <w:pStyle w:val="ListParagraph"/>
        <w:numPr>
          <w:ilvl w:val="0"/>
          <w:numId w:val="32"/>
        </w:numPr>
        <w:ind w:firstLineChars="0"/>
        <w:rPr>
          <w:lang w:val="en-US" w:eastAsia="zh-CN"/>
        </w:rPr>
      </w:pPr>
      <w:r w:rsidRPr="001D6D3C">
        <w:rPr>
          <w:lang w:val="en-US" w:eastAsia="zh-CN"/>
        </w:rPr>
        <w:t>Alt3:</w:t>
      </w:r>
      <w:r w:rsidR="001D6D3C" w:rsidRPr="001D6D3C">
        <w:rPr>
          <w:lang w:val="en-US" w:eastAsia="zh-CN"/>
        </w:rPr>
        <w:t xml:space="preserve"> UE perform neighbor cell measurement on both </w:t>
      </w:r>
      <w:proofErr w:type="spellStart"/>
      <w:r w:rsidR="001D6D3C" w:rsidRPr="001D6D3C">
        <w:rPr>
          <w:lang w:val="en-US" w:eastAsia="zh-CN"/>
        </w:rPr>
        <w:t>servingCellMO</w:t>
      </w:r>
      <w:proofErr w:type="spellEnd"/>
      <w:r w:rsidR="001D6D3C" w:rsidRPr="001D6D3C">
        <w:rPr>
          <w:lang w:val="en-US" w:eastAsia="zh-CN"/>
        </w:rPr>
        <w:t xml:space="preserve"> and </w:t>
      </w:r>
      <w:proofErr w:type="spellStart"/>
      <w:r w:rsidR="001D6D3C" w:rsidRPr="001D6D3C">
        <w:rPr>
          <w:lang w:val="en-US" w:eastAsia="zh-CN"/>
        </w:rPr>
        <w:t>servingCellMO</w:t>
      </w:r>
      <w:proofErr w:type="spellEnd"/>
      <w:r w:rsidR="001D6D3C" w:rsidRPr="001D6D3C">
        <w:rPr>
          <w:lang w:val="en-US" w:eastAsia="zh-CN"/>
        </w:rPr>
        <w:t>-OD</w:t>
      </w:r>
    </w:p>
    <w:p w14:paraId="01F805F4" w14:textId="3CBBD634" w:rsidR="00405CB7" w:rsidRPr="001D6D3C" w:rsidRDefault="00405CB7" w:rsidP="00405CB7">
      <w:pPr>
        <w:pStyle w:val="ListParagraph"/>
        <w:numPr>
          <w:ilvl w:val="0"/>
          <w:numId w:val="32"/>
        </w:numPr>
        <w:ind w:firstLineChars="0"/>
        <w:rPr>
          <w:lang w:val="en-US" w:eastAsia="zh-CN"/>
        </w:rPr>
      </w:pPr>
      <w:r w:rsidRPr="001D6D3C">
        <w:rPr>
          <w:lang w:val="en-US" w:eastAsia="zh-CN"/>
        </w:rPr>
        <w:lastRenderedPageBreak/>
        <w:t>Alt4:</w:t>
      </w:r>
      <w:r w:rsidR="001D6D3C" w:rsidRPr="001D6D3C">
        <w:rPr>
          <w:lang w:val="en-US" w:eastAsia="zh-CN"/>
        </w:rPr>
        <w:t xml:space="preserve"> </w:t>
      </w:r>
      <w:proofErr w:type="spellStart"/>
      <w:r w:rsidR="001D6D3C" w:rsidRPr="001D6D3C">
        <w:rPr>
          <w:lang w:val="en-US" w:eastAsia="zh-CN"/>
        </w:rPr>
        <w:t>gNB</w:t>
      </w:r>
      <w:proofErr w:type="spellEnd"/>
      <w:r w:rsidR="001D6D3C" w:rsidRPr="001D6D3C">
        <w:rPr>
          <w:lang w:val="en-US" w:eastAsia="zh-CN"/>
        </w:rPr>
        <w:t xml:space="preserve"> indicates on which frequency that UE to perform neighbor cell measurement.</w:t>
      </w:r>
    </w:p>
    <w:p w14:paraId="2A2967C1" w14:textId="64976E4F" w:rsidR="00047781" w:rsidRDefault="001D6D3C" w:rsidP="00C53E11">
      <w:pPr>
        <w:rPr>
          <w:lang w:val="en-US" w:eastAsia="zh-CN"/>
        </w:rPr>
      </w:pPr>
      <w:r>
        <w:rPr>
          <w:lang w:val="en-US" w:eastAsia="zh-CN"/>
        </w:rPr>
        <w:t>Alt1</w:t>
      </w:r>
      <w:r w:rsidR="00047781">
        <w:rPr>
          <w:lang w:val="en-US" w:eastAsia="zh-CN"/>
        </w:rPr>
        <w:t xml:space="preserve"> is straightforward from UE implementation perspective. However, since L3 measurement is for mobility purpose, it cannot be guaranteed that the SSB of neighbor Cells are also dynamically switched together with serving Cell. One typical deployment is that the SSB of all neighbor Cells are still located at AO-SSB frequency to guaranteed that mobility performance, based on this assumption, Alt2 seems reasonable. However, it restricts the </w:t>
      </w:r>
      <w:proofErr w:type="spellStart"/>
      <w:r w:rsidR="00047781">
        <w:rPr>
          <w:lang w:val="en-US" w:eastAsia="zh-CN"/>
        </w:rPr>
        <w:t>gNB</w:t>
      </w:r>
      <w:proofErr w:type="spellEnd"/>
      <w:r w:rsidR="00047781">
        <w:rPr>
          <w:lang w:val="en-US" w:eastAsia="zh-CN"/>
        </w:rPr>
        <w:t xml:space="preserve"> implementation that all neighbor Cell has to transmit AO-SSB. For Alt3, it seems safer for mobility perspective, but it greatly increases UE implementation complexity. For alt4, it seems to be a promising solution that </w:t>
      </w:r>
      <w:proofErr w:type="spellStart"/>
      <w:r w:rsidR="00047781">
        <w:rPr>
          <w:lang w:val="en-US" w:eastAsia="zh-CN"/>
        </w:rPr>
        <w:t>gNB</w:t>
      </w:r>
      <w:proofErr w:type="spellEnd"/>
      <w:r w:rsidR="00047781">
        <w:rPr>
          <w:lang w:val="en-US" w:eastAsia="zh-CN"/>
        </w:rPr>
        <w:t xml:space="preserve"> indicate which frequency that UE is required to perform neighbor cell measurement based on </w:t>
      </w:r>
      <w:proofErr w:type="spellStart"/>
      <w:r w:rsidR="00047781">
        <w:rPr>
          <w:lang w:val="en-US" w:eastAsia="zh-CN"/>
        </w:rPr>
        <w:t>gNB</w:t>
      </w:r>
      <w:proofErr w:type="spellEnd"/>
      <w:r w:rsidR="00047781">
        <w:rPr>
          <w:lang w:val="en-US" w:eastAsia="zh-CN"/>
        </w:rPr>
        <w:t xml:space="preserve"> implementation, and UE is on required to perform measurement on one of frequency layers. But when the serving Cell carrier and neighbor cell carrier are different, whether UE is required to perform simultaneous measurement or still complicated. </w:t>
      </w:r>
    </w:p>
    <w:p w14:paraId="789B4461" w14:textId="4D080427" w:rsidR="002971B1" w:rsidRPr="00B87975" w:rsidRDefault="00047781" w:rsidP="002971B1">
      <w:pPr>
        <w:rPr>
          <w:b/>
          <w:lang w:val="en-US" w:eastAsia="zh-CN"/>
        </w:rPr>
      </w:pPr>
      <w:r>
        <w:rPr>
          <w:b/>
          <w:lang w:val="en-US" w:eastAsia="zh-CN"/>
        </w:rPr>
        <w:t>Proposal</w:t>
      </w:r>
      <w:r w:rsidR="00C30DAF">
        <w:rPr>
          <w:b/>
          <w:lang w:val="en-US" w:eastAsia="zh-CN"/>
        </w:rPr>
        <w:t xml:space="preserve"> 4</w:t>
      </w:r>
      <w:r>
        <w:rPr>
          <w:b/>
          <w:lang w:val="en-US" w:eastAsia="zh-CN"/>
        </w:rPr>
        <w:t xml:space="preserve">: Based on RAN1/2 progress, </w:t>
      </w:r>
      <w:r w:rsidR="002971B1">
        <w:rPr>
          <w:b/>
          <w:lang w:val="en-US" w:eastAsia="zh-CN"/>
        </w:rPr>
        <w:t>w</w:t>
      </w:r>
      <w:r w:rsidR="002971B1" w:rsidRPr="00047781">
        <w:rPr>
          <w:b/>
          <w:lang w:val="en-US" w:eastAsia="zh-CN"/>
        </w:rPr>
        <w:t>hen OD-SSB and AO-SSB are in different frequencies,</w:t>
      </w:r>
      <w:r w:rsidR="002971B1" w:rsidRPr="002971B1">
        <w:rPr>
          <w:b/>
          <w:lang w:val="en-US" w:eastAsia="zh-CN"/>
        </w:rPr>
        <w:t xml:space="preserve"> </w:t>
      </w:r>
      <w:r w:rsidR="002971B1" w:rsidRPr="00B87975">
        <w:rPr>
          <w:b/>
          <w:lang w:val="en-US" w:eastAsia="zh-CN"/>
        </w:rPr>
        <w:t>for serving Cell L3 measurement:</w:t>
      </w:r>
    </w:p>
    <w:p w14:paraId="779B332C" w14:textId="77777777" w:rsidR="002971B1" w:rsidRPr="00B87975" w:rsidRDefault="002971B1" w:rsidP="002971B1">
      <w:pPr>
        <w:pStyle w:val="ListParagraph"/>
        <w:numPr>
          <w:ilvl w:val="0"/>
          <w:numId w:val="31"/>
        </w:numPr>
        <w:ind w:firstLineChars="0"/>
        <w:rPr>
          <w:b/>
          <w:lang w:val="en-US" w:eastAsia="zh-CN"/>
        </w:rPr>
      </w:pPr>
      <w:r w:rsidRPr="00B87975">
        <w:rPr>
          <w:b/>
          <w:lang w:val="en-US" w:eastAsia="zh-CN"/>
        </w:rPr>
        <w:t xml:space="preserve">If OD-SSB is activated, UE measures serving Cell based </w:t>
      </w:r>
      <w:proofErr w:type="spellStart"/>
      <w:r w:rsidRPr="00B87975">
        <w:rPr>
          <w:b/>
          <w:lang w:val="en-US" w:eastAsia="zh-CN"/>
        </w:rPr>
        <w:t>servingCellMO</w:t>
      </w:r>
      <w:proofErr w:type="spellEnd"/>
      <w:r w:rsidRPr="00B87975">
        <w:rPr>
          <w:b/>
          <w:lang w:val="en-US" w:eastAsia="zh-CN"/>
        </w:rPr>
        <w:t>-OD</w:t>
      </w:r>
      <w:r>
        <w:rPr>
          <w:b/>
          <w:lang w:val="en-US" w:eastAsia="zh-CN"/>
        </w:rPr>
        <w:t xml:space="preserve"> (i.e. OD-SSB)</w:t>
      </w:r>
      <w:r w:rsidRPr="00B87975">
        <w:rPr>
          <w:b/>
          <w:lang w:val="en-US" w:eastAsia="zh-CN"/>
        </w:rPr>
        <w:t xml:space="preserve">; </w:t>
      </w:r>
    </w:p>
    <w:p w14:paraId="6FC62381" w14:textId="38963064" w:rsidR="00047781" w:rsidRPr="002971B1" w:rsidRDefault="002971B1" w:rsidP="00C53E11">
      <w:pPr>
        <w:pStyle w:val="ListParagraph"/>
        <w:numPr>
          <w:ilvl w:val="0"/>
          <w:numId w:val="31"/>
        </w:numPr>
        <w:ind w:firstLineChars="0"/>
        <w:rPr>
          <w:b/>
          <w:lang w:val="en-US" w:eastAsia="zh-CN"/>
        </w:rPr>
      </w:pPr>
      <w:r w:rsidRPr="00B87975">
        <w:rPr>
          <w:b/>
          <w:lang w:val="en-US" w:eastAsia="zh-CN"/>
        </w:rPr>
        <w:t xml:space="preserve">If OD-SSB is deactivated, UE measures serving Cell based on </w:t>
      </w:r>
      <w:proofErr w:type="spellStart"/>
      <w:r w:rsidRPr="00B87975">
        <w:rPr>
          <w:b/>
          <w:lang w:val="en-US" w:eastAsia="zh-CN"/>
        </w:rPr>
        <w:t>servingCellMO</w:t>
      </w:r>
      <w:proofErr w:type="spellEnd"/>
      <w:r>
        <w:rPr>
          <w:b/>
          <w:lang w:val="en-US" w:eastAsia="zh-CN"/>
        </w:rPr>
        <w:t xml:space="preserve"> (</w:t>
      </w:r>
      <w:proofErr w:type="spellStart"/>
      <w:r>
        <w:rPr>
          <w:b/>
          <w:lang w:val="en-US" w:eastAsia="zh-CN"/>
        </w:rPr>
        <w:t>i.e</w:t>
      </w:r>
      <w:proofErr w:type="spellEnd"/>
      <w:r>
        <w:rPr>
          <w:b/>
          <w:lang w:val="en-US" w:eastAsia="zh-CN"/>
        </w:rPr>
        <w:t xml:space="preserve"> AO-SSB)</w:t>
      </w:r>
      <w:r w:rsidRPr="00B87975">
        <w:rPr>
          <w:b/>
          <w:lang w:val="en-US" w:eastAsia="zh-CN"/>
        </w:rPr>
        <w:t>;</w:t>
      </w:r>
    </w:p>
    <w:p w14:paraId="21511F9F" w14:textId="19047217" w:rsidR="00405CB7" w:rsidRPr="00047781" w:rsidRDefault="00047781" w:rsidP="00C53E11">
      <w:pPr>
        <w:rPr>
          <w:b/>
          <w:lang w:val="en-US" w:eastAsia="zh-CN"/>
        </w:rPr>
      </w:pPr>
      <w:r w:rsidRPr="00047781">
        <w:rPr>
          <w:b/>
          <w:lang w:val="en-US" w:eastAsia="zh-CN"/>
        </w:rPr>
        <w:t>Proposal</w:t>
      </w:r>
      <w:r w:rsidR="00C30DAF">
        <w:rPr>
          <w:b/>
          <w:lang w:val="en-US" w:eastAsia="zh-CN"/>
        </w:rPr>
        <w:t xml:space="preserve"> 5</w:t>
      </w:r>
      <w:r w:rsidRPr="00047781">
        <w:rPr>
          <w:b/>
          <w:lang w:val="en-US" w:eastAsia="zh-CN"/>
        </w:rPr>
        <w:t>: When OD-SSB and AO-SSB are in different frequencies, RAN4 to discuss the neighbor cell measurement behavior and requirements, considering following alternatives:</w:t>
      </w:r>
    </w:p>
    <w:p w14:paraId="4C9C8F0A" w14:textId="77777777" w:rsidR="00047781" w:rsidRPr="00047781" w:rsidRDefault="00047781" w:rsidP="00047781">
      <w:pPr>
        <w:pStyle w:val="ListParagraph"/>
        <w:numPr>
          <w:ilvl w:val="0"/>
          <w:numId w:val="32"/>
        </w:numPr>
        <w:ind w:firstLineChars="0"/>
        <w:rPr>
          <w:b/>
          <w:lang w:val="en-US" w:eastAsia="zh-CN"/>
        </w:rPr>
      </w:pPr>
      <w:r w:rsidRPr="00047781">
        <w:rPr>
          <w:b/>
          <w:lang w:val="en-US" w:eastAsia="zh-CN"/>
        </w:rPr>
        <w:t>Alt1: UE perform neighbor cell measurement on the same frequency as serving Cell</w:t>
      </w:r>
    </w:p>
    <w:p w14:paraId="2D284129" w14:textId="77777777" w:rsidR="00047781" w:rsidRPr="00047781" w:rsidRDefault="00047781" w:rsidP="00047781">
      <w:pPr>
        <w:pStyle w:val="ListParagraph"/>
        <w:numPr>
          <w:ilvl w:val="0"/>
          <w:numId w:val="32"/>
        </w:numPr>
        <w:ind w:firstLineChars="0"/>
        <w:rPr>
          <w:b/>
          <w:lang w:val="en-US" w:eastAsia="zh-CN"/>
        </w:rPr>
      </w:pPr>
      <w:r w:rsidRPr="00047781">
        <w:rPr>
          <w:b/>
          <w:lang w:val="en-US" w:eastAsia="zh-CN"/>
        </w:rPr>
        <w:t xml:space="preserve">Alt2: UE always perform neighbor cell measurement based on </w:t>
      </w:r>
      <w:proofErr w:type="spellStart"/>
      <w:r w:rsidRPr="00047781">
        <w:rPr>
          <w:b/>
          <w:lang w:val="en-US" w:eastAsia="zh-CN"/>
        </w:rPr>
        <w:t>servingCellMO</w:t>
      </w:r>
      <w:proofErr w:type="spellEnd"/>
    </w:p>
    <w:p w14:paraId="7C588327" w14:textId="77777777" w:rsidR="00047781" w:rsidRPr="00047781" w:rsidRDefault="00047781" w:rsidP="00047781">
      <w:pPr>
        <w:pStyle w:val="ListParagraph"/>
        <w:numPr>
          <w:ilvl w:val="0"/>
          <w:numId w:val="32"/>
        </w:numPr>
        <w:ind w:firstLineChars="0"/>
        <w:rPr>
          <w:b/>
          <w:lang w:val="en-US" w:eastAsia="zh-CN"/>
        </w:rPr>
      </w:pPr>
      <w:r w:rsidRPr="00047781">
        <w:rPr>
          <w:b/>
          <w:lang w:val="en-US" w:eastAsia="zh-CN"/>
        </w:rPr>
        <w:t xml:space="preserve">Alt3: UE perform neighbor cell measurement on both </w:t>
      </w:r>
      <w:proofErr w:type="spellStart"/>
      <w:r w:rsidRPr="00047781">
        <w:rPr>
          <w:b/>
          <w:lang w:val="en-US" w:eastAsia="zh-CN"/>
        </w:rPr>
        <w:t>servingCellMO</w:t>
      </w:r>
      <w:proofErr w:type="spellEnd"/>
      <w:r w:rsidRPr="00047781">
        <w:rPr>
          <w:b/>
          <w:lang w:val="en-US" w:eastAsia="zh-CN"/>
        </w:rPr>
        <w:t xml:space="preserve"> and </w:t>
      </w:r>
      <w:proofErr w:type="spellStart"/>
      <w:r w:rsidRPr="00047781">
        <w:rPr>
          <w:b/>
          <w:lang w:val="en-US" w:eastAsia="zh-CN"/>
        </w:rPr>
        <w:t>servingCellMO</w:t>
      </w:r>
      <w:proofErr w:type="spellEnd"/>
      <w:r w:rsidRPr="00047781">
        <w:rPr>
          <w:b/>
          <w:lang w:val="en-US" w:eastAsia="zh-CN"/>
        </w:rPr>
        <w:t>-OD</w:t>
      </w:r>
    </w:p>
    <w:p w14:paraId="6AAC7763" w14:textId="77777777" w:rsidR="00047781" w:rsidRPr="00047781" w:rsidRDefault="00047781" w:rsidP="00047781">
      <w:pPr>
        <w:pStyle w:val="ListParagraph"/>
        <w:numPr>
          <w:ilvl w:val="0"/>
          <w:numId w:val="32"/>
        </w:numPr>
        <w:ind w:firstLineChars="0"/>
        <w:rPr>
          <w:b/>
          <w:lang w:val="en-US" w:eastAsia="zh-CN"/>
        </w:rPr>
      </w:pPr>
      <w:r w:rsidRPr="00047781">
        <w:rPr>
          <w:b/>
          <w:lang w:val="en-US" w:eastAsia="zh-CN"/>
        </w:rPr>
        <w:t xml:space="preserve">Alt4: </w:t>
      </w:r>
      <w:proofErr w:type="spellStart"/>
      <w:r w:rsidRPr="00047781">
        <w:rPr>
          <w:b/>
          <w:lang w:val="en-US" w:eastAsia="zh-CN"/>
        </w:rPr>
        <w:t>gNB</w:t>
      </w:r>
      <w:proofErr w:type="spellEnd"/>
      <w:r w:rsidRPr="00047781">
        <w:rPr>
          <w:b/>
          <w:lang w:val="en-US" w:eastAsia="zh-CN"/>
        </w:rPr>
        <w:t xml:space="preserve"> indicates on which frequency that UE to perform neighbor cell measurement.</w:t>
      </w:r>
    </w:p>
    <w:p w14:paraId="093CE8D1" w14:textId="77777777" w:rsidR="001D6D3C" w:rsidRDefault="001D6D3C" w:rsidP="00C53E11">
      <w:pPr>
        <w:rPr>
          <w:lang w:val="en-US" w:eastAsia="zh-CN"/>
        </w:rPr>
      </w:pPr>
    </w:p>
    <w:p w14:paraId="05E75A12" w14:textId="772B3807" w:rsidR="00ED1ACC" w:rsidRDefault="00ED1ACC" w:rsidP="00ED1ACC">
      <w:pPr>
        <w:pStyle w:val="Heading2"/>
        <w:rPr>
          <w:lang w:val="en-US" w:eastAsia="zh-CN"/>
        </w:rPr>
      </w:pPr>
      <w:r>
        <w:rPr>
          <w:lang w:val="en-US" w:eastAsia="zh-CN"/>
        </w:rPr>
        <w:t>Scenario 3B</w:t>
      </w:r>
    </w:p>
    <w:p w14:paraId="3538BFBC" w14:textId="3191A0CF" w:rsidR="00B8405F" w:rsidRDefault="00B8405F" w:rsidP="006A26B1">
      <w:pPr>
        <w:rPr>
          <w:lang w:val="en-US" w:eastAsia="zh-CN"/>
        </w:rPr>
      </w:pPr>
      <w:r>
        <w:rPr>
          <w:lang w:val="en-US" w:eastAsia="zh-CN"/>
        </w:rPr>
        <w:t>Based on previous RAN1 agreements, for scenario 3B, following parameters can be updated:</w:t>
      </w:r>
    </w:p>
    <w:p w14:paraId="4B2A58D5" w14:textId="18466FBB" w:rsidR="00B8405F" w:rsidRPr="00F41595" w:rsidRDefault="00B8405F" w:rsidP="00B8405F">
      <w:pPr>
        <w:rPr>
          <w:b/>
          <w:lang w:val="en-US" w:eastAsia="zh-CN"/>
        </w:rPr>
      </w:pPr>
      <w:r w:rsidRPr="00F41595">
        <w:rPr>
          <w:b/>
          <w:lang w:val="en-US" w:eastAsia="zh-CN"/>
        </w:rPr>
        <w:t>Observation</w:t>
      </w:r>
      <w:r>
        <w:rPr>
          <w:b/>
          <w:lang w:val="en-US" w:eastAsia="zh-CN"/>
        </w:rPr>
        <w:t xml:space="preserve"> 2</w:t>
      </w:r>
      <w:r w:rsidRPr="00F41595">
        <w:rPr>
          <w:b/>
          <w:lang w:val="en-US" w:eastAsia="zh-CN"/>
        </w:rPr>
        <w:t>: Following parameters could be updated per RAN1 agreements for far for Scenario 3B:</w:t>
      </w:r>
    </w:p>
    <w:p w14:paraId="329EB38E" w14:textId="77777777" w:rsidR="00B8405F" w:rsidRPr="00F41595" w:rsidRDefault="00B8405F" w:rsidP="00B8405F">
      <w:pPr>
        <w:pStyle w:val="ListParagraph"/>
        <w:numPr>
          <w:ilvl w:val="0"/>
          <w:numId w:val="22"/>
        </w:numPr>
        <w:ind w:firstLineChars="0"/>
        <w:rPr>
          <w:b/>
          <w:lang w:val="en-US" w:eastAsia="zh-CN"/>
        </w:rPr>
      </w:pPr>
      <w:r w:rsidRPr="00F41595">
        <w:rPr>
          <w:b/>
          <w:lang w:val="en-US" w:eastAsia="zh-CN"/>
        </w:rPr>
        <w:t>SSB periodicity of OD-SSB</w:t>
      </w:r>
    </w:p>
    <w:p w14:paraId="0D5B0FB4" w14:textId="301F0D45" w:rsidR="00B8405F" w:rsidRPr="00F41595" w:rsidRDefault="00B8405F" w:rsidP="00B8405F">
      <w:pPr>
        <w:pStyle w:val="ListParagraph"/>
        <w:numPr>
          <w:ilvl w:val="0"/>
          <w:numId w:val="22"/>
        </w:numPr>
        <w:ind w:firstLineChars="0"/>
        <w:rPr>
          <w:b/>
          <w:lang w:val="en-US" w:eastAsia="zh-CN"/>
        </w:rPr>
      </w:pPr>
      <w:r w:rsidRPr="00F41595">
        <w:rPr>
          <w:b/>
          <w:lang w:val="en-US" w:eastAsia="zh-CN"/>
        </w:rPr>
        <w:t>SSB positions within OD-SSB (for case1 and case 2</w:t>
      </w:r>
      <w:r w:rsidR="007B438B">
        <w:rPr>
          <w:b/>
          <w:lang w:val="en-US" w:eastAsia="zh-CN"/>
        </w:rPr>
        <w:t xml:space="preserve"> different </w:t>
      </w:r>
      <w:r w:rsidRPr="00F41595">
        <w:rPr>
          <w:b/>
          <w:lang w:val="en-US" w:eastAsia="zh-CN"/>
        </w:rPr>
        <w:t>frequency)</w:t>
      </w:r>
    </w:p>
    <w:p w14:paraId="3AD2FC6B" w14:textId="605CE406" w:rsidR="00B8405F" w:rsidRPr="00B8405F" w:rsidRDefault="00B8405F" w:rsidP="006A26B1">
      <w:pPr>
        <w:pStyle w:val="ListParagraph"/>
        <w:numPr>
          <w:ilvl w:val="0"/>
          <w:numId w:val="22"/>
        </w:numPr>
        <w:ind w:firstLineChars="0"/>
        <w:rPr>
          <w:b/>
          <w:lang w:val="en-US" w:eastAsia="zh-CN"/>
        </w:rPr>
      </w:pPr>
      <w:r w:rsidRPr="00F41595">
        <w:rPr>
          <w:b/>
          <w:lang w:val="en-US" w:eastAsia="zh-CN"/>
        </w:rPr>
        <w:t>N of od-SSB burst to be transmitted after OD-SSB is indicated</w:t>
      </w:r>
    </w:p>
    <w:p w14:paraId="50114F04" w14:textId="649EA54F" w:rsidR="006A26B1" w:rsidRPr="006A26B1" w:rsidRDefault="006A26B1" w:rsidP="006A26B1">
      <w:pPr>
        <w:rPr>
          <w:lang w:val="en-US" w:eastAsia="zh-CN"/>
        </w:rPr>
      </w:pPr>
      <w:r>
        <w:rPr>
          <w:lang w:val="en-US" w:eastAsia="zh-CN"/>
        </w:rPr>
        <w:t>Regarding scenario 3B, RAN</w:t>
      </w:r>
      <w:r w:rsidR="00864180">
        <w:rPr>
          <w:lang w:val="en-US" w:eastAsia="zh-CN"/>
        </w:rPr>
        <w:t>2</w:t>
      </w:r>
      <w:r>
        <w:rPr>
          <w:lang w:val="en-US" w:eastAsia="zh-CN"/>
        </w:rPr>
        <w:t xml:space="preserve"> achieved following agreements in last meeting.</w:t>
      </w:r>
    </w:p>
    <w:p w14:paraId="7FF9ADB7" w14:textId="3C173DD5" w:rsidR="00323765" w:rsidRPr="00864180" w:rsidRDefault="00864180" w:rsidP="00C53E11">
      <w:pPr>
        <w:pStyle w:val="Doc-text2"/>
        <w:numPr>
          <w:ilvl w:val="0"/>
          <w:numId w:val="30"/>
        </w:numPr>
        <w:pBdr>
          <w:top w:val="single" w:sz="4" w:space="1" w:color="auto"/>
          <w:left w:val="single" w:sz="4" w:space="4" w:color="auto"/>
          <w:bottom w:val="single" w:sz="4" w:space="1" w:color="auto"/>
          <w:right w:val="single" w:sz="4" w:space="0" w:color="auto"/>
        </w:pBdr>
        <w:rPr>
          <w:lang w:val="en-US"/>
        </w:rPr>
      </w:pPr>
      <w:r w:rsidRPr="00E33568">
        <w:t>The UE applies the OD-SSB specific SMTC when the OD-SSB is activated</w:t>
      </w:r>
      <w:r>
        <w:t xml:space="preserve"> and SCell is activated. This decision does not impact RAN4 discussion whether both OD-SSB and AO-SSB can be measured.</w:t>
      </w:r>
    </w:p>
    <w:p w14:paraId="397C319C" w14:textId="77777777" w:rsidR="00864180" w:rsidRDefault="00864180" w:rsidP="00C53E11">
      <w:pPr>
        <w:rPr>
          <w:b/>
          <w:lang w:val="en-US" w:eastAsia="zh-CN"/>
        </w:rPr>
      </w:pPr>
    </w:p>
    <w:p w14:paraId="289CA657" w14:textId="66101795" w:rsidR="00F41595" w:rsidRDefault="00864180" w:rsidP="00C53E11">
      <w:pPr>
        <w:rPr>
          <w:lang w:val="en-US" w:eastAsia="zh-CN"/>
        </w:rPr>
      </w:pPr>
      <w:r w:rsidRPr="00B8405F">
        <w:rPr>
          <w:lang w:val="en-US" w:eastAsia="zh-CN"/>
        </w:rPr>
        <w:t xml:space="preserve">From our understanding, the above approach </w:t>
      </w:r>
      <w:r w:rsidR="00B8405F" w:rsidRPr="00B8405F">
        <w:rPr>
          <w:lang w:val="en-US" w:eastAsia="zh-CN"/>
        </w:rPr>
        <w:t>is</w:t>
      </w:r>
      <w:r w:rsidRPr="00B8405F">
        <w:rPr>
          <w:lang w:val="en-US" w:eastAsia="zh-CN"/>
        </w:rPr>
        <w:t xml:space="preserve"> intended for scenario 3B L3 measurement. For deactivated SCell </w:t>
      </w:r>
      <w:r w:rsidR="00B8405F" w:rsidRPr="00B8405F">
        <w:rPr>
          <w:lang w:val="en-US" w:eastAsia="zh-CN"/>
        </w:rPr>
        <w:t>measurement, RAN</w:t>
      </w:r>
      <w:r w:rsidRPr="00B8405F">
        <w:rPr>
          <w:lang w:val="en-US" w:eastAsia="zh-CN"/>
        </w:rPr>
        <w:t>4 already agree on the UE measurement behavior and requirements (e.g. FMW based measurement).</w:t>
      </w:r>
    </w:p>
    <w:p w14:paraId="4C2AE979" w14:textId="6904B71E" w:rsidR="00B8405F" w:rsidRPr="00B8405F" w:rsidRDefault="00B8405F" w:rsidP="00C53E11">
      <w:pPr>
        <w:rPr>
          <w:b/>
          <w:lang w:val="en-US" w:eastAsia="zh-CN"/>
        </w:rPr>
      </w:pPr>
      <w:r w:rsidRPr="00B8405F">
        <w:rPr>
          <w:b/>
          <w:lang w:val="en-US" w:eastAsia="zh-CN"/>
        </w:rPr>
        <w:t>Observation</w:t>
      </w:r>
      <w:r>
        <w:rPr>
          <w:b/>
          <w:lang w:val="en-US" w:eastAsia="zh-CN"/>
        </w:rPr>
        <w:t xml:space="preserve"> 3</w:t>
      </w:r>
      <w:r w:rsidRPr="00B8405F">
        <w:rPr>
          <w:b/>
          <w:lang w:val="en-US" w:eastAsia="zh-CN"/>
        </w:rPr>
        <w:t>: OD-SSB specific SMTC based measurement is only for Scenario 3B serving Cell measurement.</w:t>
      </w:r>
    </w:p>
    <w:p w14:paraId="605C5560" w14:textId="01625124" w:rsidR="00864180" w:rsidRPr="00B8405F" w:rsidRDefault="00B8405F" w:rsidP="00F41595">
      <w:pPr>
        <w:rPr>
          <w:b/>
          <w:lang w:val="en-US" w:eastAsia="zh-CN"/>
        </w:rPr>
      </w:pPr>
      <w:r w:rsidRPr="00B8405F">
        <w:rPr>
          <w:b/>
          <w:lang w:val="en-US" w:eastAsia="zh-CN"/>
        </w:rPr>
        <w:t>Proposal</w:t>
      </w:r>
      <w:r>
        <w:rPr>
          <w:b/>
          <w:lang w:val="en-US" w:eastAsia="zh-CN"/>
        </w:rPr>
        <w:t xml:space="preserve"> 6</w:t>
      </w:r>
      <w:r w:rsidRPr="00B8405F">
        <w:rPr>
          <w:b/>
          <w:lang w:val="en-US" w:eastAsia="zh-CN"/>
        </w:rPr>
        <w:t>: For scenario 3B, UE perform serving Cell measurement based on OD-SSB specific SMTC (both case 1 and case 2)</w:t>
      </w:r>
    </w:p>
    <w:p w14:paraId="02631B09" w14:textId="510959C0" w:rsidR="00F41595" w:rsidRDefault="00F41595" w:rsidP="00F41595">
      <w:pPr>
        <w:rPr>
          <w:lang w:val="en-US" w:eastAsia="zh-CN"/>
        </w:rPr>
      </w:pPr>
      <w:r>
        <w:rPr>
          <w:lang w:val="en-US" w:eastAsia="zh-CN"/>
        </w:rPr>
        <w:t xml:space="preserve">For L1 measurement, </w:t>
      </w:r>
      <w:r w:rsidR="00B8405F">
        <w:rPr>
          <w:lang w:val="en-US" w:eastAsia="zh-CN"/>
        </w:rPr>
        <w:t>RAN4 achieved following agreements in last meeting</w:t>
      </w:r>
      <w:r>
        <w:rPr>
          <w:lang w:val="en-US" w:eastAsia="zh-CN"/>
        </w:rPr>
        <w:t>, which is shown as follows:</w:t>
      </w:r>
    </w:p>
    <w:tbl>
      <w:tblPr>
        <w:tblStyle w:val="TableGrid"/>
        <w:tblW w:w="0" w:type="auto"/>
        <w:tblLook w:val="04A0" w:firstRow="1" w:lastRow="0" w:firstColumn="1" w:lastColumn="0" w:noHBand="0" w:noVBand="1"/>
      </w:tblPr>
      <w:tblGrid>
        <w:gridCol w:w="9562"/>
      </w:tblGrid>
      <w:tr w:rsidR="00F41595" w14:paraId="4B1120F5" w14:textId="77777777" w:rsidTr="00F41595">
        <w:tc>
          <w:tcPr>
            <w:tcW w:w="9562" w:type="dxa"/>
          </w:tcPr>
          <w:p w14:paraId="3EB71F58" w14:textId="77777777" w:rsidR="00864180" w:rsidRDefault="00864180" w:rsidP="00864180">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4</w:t>
            </w:r>
            <w:r>
              <w:rPr>
                <w:rFonts w:hint="eastAsia"/>
                <w:b/>
                <w:color w:val="0070C0"/>
                <w:u w:val="single"/>
                <w:lang w:eastAsia="zh-CN"/>
              </w:rPr>
              <w:t>-</w:t>
            </w:r>
            <w:r>
              <w:rPr>
                <w:b/>
                <w:color w:val="0070C0"/>
                <w:u w:val="single"/>
                <w:lang w:eastAsia="zh-CN"/>
              </w:rPr>
              <w:t>7:</w:t>
            </w:r>
            <w:r>
              <w:rPr>
                <w:rFonts w:hint="eastAsia"/>
                <w:b/>
                <w:color w:val="0070C0"/>
                <w:u w:val="single"/>
                <w:lang w:eastAsia="zh-CN"/>
              </w:rPr>
              <w:t xml:space="preserve"> L1 measurement in </w:t>
            </w:r>
            <w:r>
              <w:rPr>
                <w:b/>
                <w:color w:val="0070C0"/>
                <w:u w:val="single"/>
                <w:lang w:eastAsia="zh-CN"/>
              </w:rPr>
              <w:t>scenario 3B</w:t>
            </w:r>
          </w:p>
          <w:p w14:paraId="123A4518" w14:textId="77777777" w:rsidR="00864180" w:rsidRPr="005749CC" w:rsidRDefault="00864180" w:rsidP="00864180">
            <w:pPr>
              <w:spacing w:after="0"/>
              <w:rPr>
                <w:rFonts w:eastAsia="Times New Roman"/>
                <w:color w:val="000000"/>
                <w:lang w:eastAsia="zh-CN"/>
              </w:rPr>
            </w:pPr>
            <w:r w:rsidRPr="005749CC">
              <w:rPr>
                <w:rFonts w:eastAsia="Times New Roman"/>
                <w:b/>
                <w:bCs/>
                <w:color w:val="000000"/>
                <w:highlight w:val="green"/>
                <w:lang w:eastAsia="zh-CN"/>
              </w:rPr>
              <w:t>Agreement</w:t>
            </w:r>
          </w:p>
          <w:p w14:paraId="60796031" w14:textId="77777777" w:rsidR="00864180" w:rsidRPr="00415313" w:rsidRDefault="00864180" w:rsidP="00864180">
            <w:pPr>
              <w:pStyle w:val="ListParagraph"/>
              <w:numPr>
                <w:ilvl w:val="1"/>
                <w:numId w:val="5"/>
              </w:numPr>
              <w:autoSpaceDN w:val="0"/>
              <w:spacing w:after="120"/>
              <w:ind w:firstLineChars="0"/>
              <w:rPr>
                <w:rFonts w:eastAsiaTheme="minorEastAsia"/>
                <w:lang w:eastAsia="zh-CN"/>
              </w:rPr>
            </w:pPr>
            <w:r w:rsidRPr="00415313">
              <w:rPr>
                <w:rFonts w:eastAsiaTheme="minorEastAsia"/>
                <w:lang w:eastAsia="zh-CN"/>
              </w:rPr>
              <w:lastRenderedPageBreak/>
              <w:t xml:space="preserve">When MAC-CE indicates OD-SSB updating in </w:t>
            </w:r>
            <w:r w:rsidRPr="00415313">
              <w:rPr>
                <w:rFonts w:eastAsiaTheme="minorEastAsia" w:hint="eastAsia"/>
                <w:lang w:eastAsia="zh-CN"/>
              </w:rPr>
              <w:t>s</w:t>
            </w:r>
            <w:r w:rsidRPr="00415313">
              <w:rPr>
                <w:rFonts w:eastAsiaTheme="minorEastAsia"/>
                <w:lang w:eastAsia="zh-CN"/>
              </w:rPr>
              <w:t xml:space="preserve">cenario 3B, </w:t>
            </w:r>
          </w:p>
          <w:p w14:paraId="2B6C13AA" w14:textId="77777777" w:rsidR="00864180" w:rsidRDefault="00864180" w:rsidP="00864180">
            <w:pPr>
              <w:pStyle w:val="ListParagraph"/>
              <w:numPr>
                <w:ilvl w:val="2"/>
                <w:numId w:val="5"/>
              </w:numPr>
              <w:autoSpaceDN w:val="0"/>
              <w:spacing w:after="120"/>
              <w:ind w:firstLineChars="0"/>
              <w:rPr>
                <w:rFonts w:eastAsiaTheme="minorEastAsia"/>
                <w:lang w:eastAsia="zh-CN"/>
              </w:rPr>
            </w:pPr>
            <w:r w:rsidRPr="006817BD">
              <w:rPr>
                <w:rFonts w:eastAsiaTheme="minorEastAsia"/>
                <w:lang w:eastAsia="zh-CN"/>
              </w:rPr>
              <w:t>UE performs the L1-RSRP measurement based on updated OD-SSB periodicit</w:t>
            </w:r>
            <w:r w:rsidRPr="006817BD">
              <w:rPr>
                <w:rFonts w:eastAsiaTheme="minorEastAsia" w:hint="eastAsia"/>
                <w:lang w:eastAsia="zh-CN"/>
              </w:rPr>
              <w:t xml:space="preserve">y from </w:t>
            </w:r>
            <w:proofErr w:type="spellStart"/>
            <w:r w:rsidRPr="006817BD">
              <w:rPr>
                <w:bCs/>
              </w:rPr>
              <w:t>T</w:t>
            </w:r>
            <w:r w:rsidRPr="006817BD">
              <w:rPr>
                <w:bCs/>
                <w:vertAlign w:val="subscript"/>
              </w:rPr>
              <w:t>first_SSB</w:t>
            </w:r>
            <w:proofErr w:type="spellEnd"/>
            <w:r w:rsidRPr="006817BD">
              <w:rPr>
                <w:rFonts w:eastAsiaTheme="minorEastAsia"/>
                <w:lang w:eastAsia="zh-CN"/>
              </w:rPr>
              <w:t>.</w:t>
            </w:r>
          </w:p>
          <w:p w14:paraId="6C3B2EC1" w14:textId="77777777" w:rsidR="00864180" w:rsidRPr="00F53349" w:rsidRDefault="00864180" w:rsidP="00864180">
            <w:pPr>
              <w:pStyle w:val="ListParagraph"/>
              <w:numPr>
                <w:ilvl w:val="2"/>
                <w:numId w:val="5"/>
              </w:numPr>
              <w:autoSpaceDN w:val="0"/>
              <w:spacing w:after="120"/>
              <w:ind w:firstLineChars="0"/>
              <w:rPr>
                <w:rFonts w:eastAsiaTheme="minorEastAsia"/>
                <w:lang w:eastAsia="zh-CN"/>
              </w:rPr>
            </w:pPr>
            <w:r>
              <w:rPr>
                <w:color w:val="000000" w:themeColor="text1"/>
                <w:szCs w:val="24"/>
                <w:lang w:eastAsia="zh-CN"/>
              </w:rPr>
              <w:t>W</w:t>
            </w:r>
            <w:r w:rsidRPr="00F53349">
              <w:rPr>
                <w:color w:val="000000" w:themeColor="text1"/>
                <w:szCs w:val="24"/>
                <w:lang w:eastAsia="zh-CN"/>
              </w:rPr>
              <w:t>hen DRX is configured, follow legacy principle to define requirements</w:t>
            </w:r>
          </w:p>
          <w:p w14:paraId="357DA5B0" w14:textId="77777777" w:rsidR="00864180" w:rsidRPr="00F94875" w:rsidRDefault="00864180" w:rsidP="00864180">
            <w:pPr>
              <w:pStyle w:val="ListParagraph"/>
              <w:numPr>
                <w:ilvl w:val="1"/>
                <w:numId w:val="5"/>
              </w:numPr>
              <w:autoSpaceDN w:val="0"/>
              <w:spacing w:after="120"/>
              <w:ind w:firstLineChars="0"/>
              <w:rPr>
                <w:rFonts w:eastAsia="宋体"/>
                <w:color w:val="000000" w:themeColor="text1"/>
                <w:szCs w:val="24"/>
                <w:lang w:eastAsia="zh-CN"/>
              </w:rPr>
            </w:pPr>
            <w:proofErr w:type="spellStart"/>
            <w:r w:rsidRPr="00F94875">
              <w:rPr>
                <w:bCs/>
              </w:rPr>
              <w:t>T</w:t>
            </w:r>
            <w:r w:rsidRPr="00F94875">
              <w:rPr>
                <w:bCs/>
                <w:vertAlign w:val="subscript"/>
              </w:rPr>
              <w:t>first_SSB</w:t>
            </w:r>
            <w:proofErr w:type="spellEnd"/>
            <w:r w:rsidRPr="00F94875">
              <w:rPr>
                <w:rFonts w:eastAsiaTheme="minorEastAsia" w:hint="eastAsia"/>
                <w:bCs/>
                <w:vertAlign w:val="subscript"/>
                <w:lang w:eastAsia="zh-CN"/>
              </w:rPr>
              <w:t xml:space="preserve"> </w:t>
            </w:r>
            <w:r w:rsidRPr="00F94875">
              <w:rPr>
                <w:rFonts w:eastAsiaTheme="minorEastAsia" w:hint="eastAsia"/>
                <w:bCs/>
                <w:lang w:eastAsia="zh-CN"/>
              </w:rPr>
              <w:t xml:space="preserve">is </w:t>
            </w:r>
            <w:r w:rsidRPr="00F94875">
              <w:rPr>
                <w:bCs/>
              </w:rPr>
              <w:t xml:space="preserve">the uncertainty time from the timepoint when </w:t>
            </w:r>
            <w:r w:rsidRPr="00F94875">
              <w:rPr>
                <w:rFonts w:ascii="Times" w:eastAsia="Batang" w:hAnsi="Times" w:hint="eastAsia"/>
                <w:bCs/>
                <w:lang w:eastAsia="x-none"/>
              </w:rPr>
              <w:t>MAC-CE for updating the transmission parameter</w:t>
            </w:r>
            <w:r w:rsidRPr="00F94875">
              <w:rPr>
                <w:rFonts w:ascii="Times" w:eastAsia="Batang" w:hAnsi="Times"/>
                <w:bCs/>
                <w:lang w:eastAsia="x-none"/>
              </w:rPr>
              <w:t xml:space="preserve"> is received</w:t>
            </w:r>
            <w:r w:rsidRPr="00F94875">
              <w:rPr>
                <w:bCs/>
              </w:rPr>
              <w:t xml:space="preserve"> till </w:t>
            </w:r>
            <w:r w:rsidRPr="003B1F31">
              <w:rPr>
                <w:bCs/>
              </w:rPr>
              <w:t>the first SSB that UE is able to process based on timeline</w:t>
            </w:r>
            <w:r w:rsidRPr="00F94875">
              <w:rPr>
                <w:bCs/>
              </w:rPr>
              <w:t xml:space="preserve"> defined in RAN1 and the addition processing time defined in RAN4.</w:t>
            </w:r>
          </w:p>
          <w:p w14:paraId="26E8C66E" w14:textId="6B2A3D47" w:rsidR="00F41595" w:rsidRPr="00F41595" w:rsidRDefault="00F41595" w:rsidP="00F41595">
            <w:pPr>
              <w:rPr>
                <w:lang w:eastAsia="zh-CN"/>
              </w:rPr>
            </w:pPr>
          </w:p>
        </w:tc>
      </w:tr>
    </w:tbl>
    <w:p w14:paraId="19EBE632" w14:textId="281E688E" w:rsidR="004250FB" w:rsidRDefault="004250FB" w:rsidP="00864180">
      <w:pPr>
        <w:rPr>
          <w:b/>
          <w:lang w:eastAsia="zh-CN"/>
        </w:rPr>
      </w:pPr>
    </w:p>
    <w:p w14:paraId="6267769D" w14:textId="7BB4791A" w:rsidR="00C20260" w:rsidRDefault="00C20260" w:rsidP="00C20260">
      <w:pPr>
        <w:jc w:val="both"/>
        <w:rPr>
          <w:lang w:eastAsia="zh-CN"/>
        </w:rPr>
      </w:pPr>
      <w:r>
        <w:t xml:space="preserve">For L1 measurement impact in Scenario, there is on common issue for OD-SSB and SSB adaptation which is also analysed in our paper for SSB adaption in last meeting. </w:t>
      </w:r>
      <w:r>
        <w:rPr>
          <w:lang w:eastAsia="zh-CN"/>
        </w:rPr>
        <w:t xml:space="preserve">For L1 measurement restriction requirements, when SSB-based L1-RSRP and CSI-RS are overlapped, UE is only required to measure one of them. Based on existing requirements, it is up to UE to choose either SSB or CSI-RS for measurement. However, OD-SSB parameters updating in Scenario 3, SSB are occasionally triggered by DCI. Since the Cell specific CSI-RS is configured based on normal SSB pattern without collision, the newly triggered the SSB (different periodicity or different position) may colliding the CSI-RS and </w:t>
      </w:r>
      <w:proofErr w:type="spellStart"/>
      <w:r>
        <w:rPr>
          <w:lang w:eastAsia="zh-CN"/>
        </w:rPr>
        <w:t>gNB</w:t>
      </w:r>
      <w:proofErr w:type="spellEnd"/>
      <w:r>
        <w:rPr>
          <w:lang w:eastAsia="zh-CN"/>
        </w:rPr>
        <w:t xml:space="preserve"> may not guarantee that both SSB and CSI-RS are available to UE when they are overlapping. Thus, if UE choose CSI-RS for measurement, it may cause wrong measurement results (e.g. wrong L1-RSRP results/ wrongly triggered BFD). Thus, it should be discussed whether legacy measurement restriction can apply when adapted SSB colliding with CSI-RS.</w:t>
      </w:r>
    </w:p>
    <w:p w14:paraId="3B11A005" w14:textId="393E018A" w:rsidR="00C20260" w:rsidRPr="00C20260" w:rsidRDefault="00C20260" w:rsidP="00C20260">
      <w:pPr>
        <w:jc w:val="both"/>
        <w:rPr>
          <w:b/>
          <w:lang w:eastAsia="zh-CN"/>
        </w:rPr>
      </w:pPr>
      <w:r w:rsidRPr="00C20260">
        <w:rPr>
          <w:b/>
          <w:lang w:eastAsia="zh-CN"/>
        </w:rPr>
        <w:t>Observation</w:t>
      </w:r>
      <w:r w:rsidR="00B8405F">
        <w:rPr>
          <w:b/>
          <w:lang w:eastAsia="zh-CN"/>
        </w:rPr>
        <w:t xml:space="preserve"> 4</w:t>
      </w:r>
      <w:r w:rsidRPr="00C20260">
        <w:rPr>
          <w:b/>
          <w:lang w:eastAsia="zh-CN"/>
        </w:rPr>
        <w:t>: Based on legacy measurement restriction when CSI-RS and SSB collides, UE can choose either of them for measurement, which implicitly assumed that both CSI-RS and SSB are available.</w:t>
      </w:r>
    </w:p>
    <w:p w14:paraId="0111DBDD" w14:textId="65AC9F0F" w:rsidR="00C20260" w:rsidRPr="00C20260" w:rsidRDefault="00C20260" w:rsidP="00C20260">
      <w:pPr>
        <w:jc w:val="both"/>
        <w:rPr>
          <w:b/>
          <w:lang w:eastAsia="zh-CN"/>
        </w:rPr>
      </w:pPr>
      <w:r w:rsidRPr="00C20260">
        <w:rPr>
          <w:b/>
          <w:lang w:eastAsia="zh-CN"/>
        </w:rPr>
        <w:t>Observatio</w:t>
      </w:r>
      <w:r w:rsidR="00864180">
        <w:rPr>
          <w:b/>
          <w:lang w:eastAsia="zh-CN"/>
        </w:rPr>
        <w:t>n</w:t>
      </w:r>
      <w:r w:rsidR="00B8405F">
        <w:rPr>
          <w:b/>
          <w:lang w:eastAsia="zh-CN"/>
        </w:rPr>
        <w:t xml:space="preserve"> 5</w:t>
      </w:r>
      <w:r w:rsidRPr="00C20260">
        <w:rPr>
          <w:b/>
          <w:lang w:eastAsia="zh-CN"/>
        </w:rPr>
        <w:t>: When OD-SSB parameters updating in Scenario 3, the dynamic change of SSB periodicity and positions may collides with CSI-RS and the CSI-RS may be dropped.</w:t>
      </w:r>
    </w:p>
    <w:p w14:paraId="527F4D6A" w14:textId="18912261" w:rsidR="00C20260" w:rsidRDefault="00C20260" w:rsidP="00C20260">
      <w:pPr>
        <w:jc w:val="both"/>
        <w:rPr>
          <w:b/>
          <w:lang w:eastAsia="zh-CN"/>
        </w:rPr>
      </w:pPr>
      <w:r w:rsidRPr="00C20260">
        <w:rPr>
          <w:b/>
          <w:lang w:eastAsia="zh-CN"/>
        </w:rPr>
        <w:t>Proposal</w:t>
      </w:r>
      <w:r w:rsidR="00B8405F">
        <w:rPr>
          <w:b/>
          <w:lang w:eastAsia="zh-CN"/>
        </w:rPr>
        <w:t xml:space="preserve"> 7</w:t>
      </w:r>
      <w:r w:rsidRPr="00C20260">
        <w:rPr>
          <w:b/>
          <w:lang w:eastAsia="zh-CN"/>
        </w:rPr>
        <w:t>: For OD-SSB parameters updating in Scenario 3, RAN4 discuss whether existing L1 measurement restriction can apply to the case when adapted SSB colliding with CSI-RS. i.e. Whether UE can choose to measure one of them or only to measure SSB.</w:t>
      </w:r>
    </w:p>
    <w:p w14:paraId="6BD4C9DA" w14:textId="77777777" w:rsidR="00864180" w:rsidRPr="00C20260" w:rsidRDefault="00864180" w:rsidP="00C20260">
      <w:pPr>
        <w:jc w:val="both"/>
        <w:rPr>
          <w:b/>
          <w:lang w:eastAsia="zh-CN"/>
        </w:rPr>
      </w:pPr>
    </w:p>
    <w:p w14:paraId="62E00646" w14:textId="3A1327F9" w:rsidR="00F74C0D" w:rsidRDefault="00880555" w:rsidP="001E1E00">
      <w:pPr>
        <w:pStyle w:val="Heading2"/>
        <w:rPr>
          <w:lang w:val="en-US" w:eastAsia="zh-CN"/>
        </w:rPr>
      </w:pPr>
      <w:r>
        <w:rPr>
          <w:rFonts w:hint="eastAsia"/>
          <w:lang w:val="en-US" w:eastAsia="zh-CN"/>
        </w:rPr>
        <w:t>Others</w:t>
      </w:r>
    </w:p>
    <w:p w14:paraId="4E5C68C3" w14:textId="4715CA81" w:rsidR="00ED1ACC" w:rsidRDefault="00A15993" w:rsidP="00976F42">
      <w:pPr>
        <w:rPr>
          <w:rFonts w:cs="Arial"/>
          <w:lang w:eastAsia="zh-CN"/>
        </w:rPr>
      </w:pPr>
      <w:r w:rsidRPr="00A15993">
        <w:rPr>
          <w:rFonts w:cs="Arial"/>
          <w:lang w:eastAsia="zh-CN"/>
        </w:rPr>
        <w:t>One issue is about the case when OD-SSB collides with MG in the FMW.</w:t>
      </w:r>
      <w:r>
        <w:rPr>
          <w:rFonts w:cs="Arial"/>
          <w:lang w:eastAsia="zh-CN"/>
        </w:rPr>
        <w:t xml:space="preserve"> The status </w:t>
      </w:r>
      <w:proofErr w:type="gramStart"/>
      <w:r>
        <w:rPr>
          <w:rFonts w:cs="Arial"/>
          <w:lang w:eastAsia="zh-CN"/>
        </w:rPr>
        <w:t>are</w:t>
      </w:r>
      <w:proofErr w:type="gramEnd"/>
      <w:r>
        <w:rPr>
          <w:rFonts w:cs="Arial"/>
          <w:lang w:eastAsia="zh-CN"/>
        </w:rPr>
        <w:t xml:space="preserve"> summarized as follows:</w:t>
      </w:r>
    </w:p>
    <w:tbl>
      <w:tblPr>
        <w:tblStyle w:val="TableGrid"/>
        <w:tblW w:w="0" w:type="auto"/>
        <w:tblLook w:val="04A0" w:firstRow="1" w:lastRow="0" w:firstColumn="1" w:lastColumn="0" w:noHBand="0" w:noVBand="1"/>
      </w:tblPr>
      <w:tblGrid>
        <w:gridCol w:w="9562"/>
      </w:tblGrid>
      <w:tr w:rsidR="00A15993" w14:paraId="4DA8796B" w14:textId="77777777" w:rsidTr="00A15993">
        <w:tc>
          <w:tcPr>
            <w:tcW w:w="9562" w:type="dxa"/>
          </w:tcPr>
          <w:p w14:paraId="4C2C4438" w14:textId="77777777" w:rsidR="00A15993" w:rsidRDefault="00A15993" w:rsidP="00A15993">
            <w:pPr>
              <w:tabs>
                <w:tab w:val="left" w:pos="720"/>
                <w:tab w:val="left" w:pos="1260"/>
              </w:tabs>
              <w:spacing w:after="120"/>
              <w:rPr>
                <w:b/>
                <w:bCs/>
                <w:color w:val="000000" w:themeColor="text1"/>
                <w:szCs w:val="24"/>
                <w:u w:val="single"/>
                <w:lang w:val="en-US" w:eastAsia="zh-CN"/>
              </w:rPr>
            </w:pPr>
            <w:r>
              <w:rPr>
                <w:rFonts w:hint="eastAsia"/>
                <w:b/>
                <w:bCs/>
                <w:color w:val="000000" w:themeColor="text1"/>
                <w:szCs w:val="24"/>
                <w:u w:val="single"/>
                <w:lang w:val="en-US" w:eastAsia="zh-CN"/>
              </w:rPr>
              <w:t xml:space="preserve">Sub-issue </w:t>
            </w:r>
            <w:r>
              <w:rPr>
                <w:b/>
                <w:bCs/>
                <w:color w:val="000000" w:themeColor="text1"/>
                <w:szCs w:val="24"/>
                <w:u w:val="single"/>
                <w:lang w:val="en-US" w:eastAsia="zh-CN"/>
              </w:rPr>
              <w:t>2</w:t>
            </w:r>
            <w:r>
              <w:rPr>
                <w:rFonts w:hint="eastAsia"/>
                <w:b/>
                <w:bCs/>
                <w:color w:val="000000" w:themeColor="text1"/>
                <w:szCs w:val="24"/>
                <w:u w:val="single"/>
                <w:lang w:val="en-US" w:eastAsia="zh-CN"/>
              </w:rPr>
              <w:t xml:space="preserve">: </w:t>
            </w:r>
            <w:r>
              <w:rPr>
                <w:b/>
                <w:bCs/>
                <w:color w:val="000000" w:themeColor="text1"/>
                <w:szCs w:val="24"/>
                <w:u w:val="single"/>
                <w:lang w:val="en-US" w:eastAsia="zh-CN"/>
              </w:rPr>
              <w:t xml:space="preserve">OD-SSB in FMW </w:t>
            </w:r>
            <w:r>
              <w:rPr>
                <w:rFonts w:hint="eastAsia"/>
                <w:b/>
                <w:bCs/>
                <w:color w:val="000000" w:themeColor="text1"/>
                <w:szCs w:val="24"/>
                <w:u w:val="single"/>
                <w:lang w:val="en-US" w:eastAsia="zh-CN"/>
              </w:rPr>
              <w:t>colli</w:t>
            </w:r>
            <w:r>
              <w:rPr>
                <w:b/>
                <w:bCs/>
                <w:color w:val="000000" w:themeColor="text1"/>
                <w:szCs w:val="24"/>
                <w:u w:val="single"/>
                <w:lang w:val="en-US" w:eastAsia="zh-CN"/>
              </w:rPr>
              <w:t>ded</w:t>
            </w:r>
            <w:r>
              <w:rPr>
                <w:rFonts w:hint="eastAsia"/>
                <w:b/>
                <w:bCs/>
                <w:color w:val="000000" w:themeColor="text1"/>
                <w:szCs w:val="24"/>
                <w:u w:val="single"/>
                <w:lang w:val="en-US" w:eastAsia="zh-CN"/>
              </w:rPr>
              <w:t xml:space="preserve"> with MG</w:t>
            </w:r>
          </w:p>
          <w:p w14:paraId="5941FA46" w14:textId="77777777" w:rsidR="00A15993" w:rsidRPr="007244F3" w:rsidRDefault="00A15993" w:rsidP="00A15993">
            <w:pPr>
              <w:pStyle w:val="ListParagraph"/>
              <w:numPr>
                <w:ilvl w:val="0"/>
                <w:numId w:val="5"/>
              </w:numPr>
              <w:tabs>
                <w:tab w:val="left" w:pos="0"/>
              </w:tabs>
              <w:autoSpaceDN w:val="0"/>
              <w:spacing w:after="120"/>
              <w:ind w:firstLineChars="0"/>
              <w:rPr>
                <w:rFonts w:eastAsia="宋体"/>
                <w:color w:val="000000" w:themeColor="text1"/>
                <w:szCs w:val="24"/>
                <w:lang w:eastAsia="zh-CN"/>
              </w:rPr>
            </w:pPr>
            <w:r w:rsidRPr="007244F3">
              <w:rPr>
                <w:rFonts w:eastAsia="宋体" w:hint="eastAsia"/>
                <w:color w:val="000000" w:themeColor="text1"/>
                <w:szCs w:val="24"/>
                <w:lang w:eastAsia="zh-CN"/>
              </w:rPr>
              <w:t>Option 1: UE is allowed to skip the OD-SSB measurement if FMW collides with MG occasion.</w:t>
            </w:r>
          </w:p>
          <w:p w14:paraId="6DFE3E49" w14:textId="4F327FF5" w:rsidR="00A15993" w:rsidRPr="00A15993" w:rsidRDefault="00A15993" w:rsidP="00976F42">
            <w:pPr>
              <w:pStyle w:val="ListParagraph"/>
              <w:numPr>
                <w:ilvl w:val="0"/>
                <w:numId w:val="5"/>
              </w:numPr>
              <w:tabs>
                <w:tab w:val="left" w:pos="0"/>
                <w:tab w:val="left" w:pos="1440"/>
              </w:tabs>
              <w:autoSpaceDN w:val="0"/>
              <w:spacing w:after="120"/>
              <w:ind w:firstLineChars="0"/>
              <w:rPr>
                <w:rFonts w:eastAsia="宋体"/>
                <w:color w:val="000000" w:themeColor="text1"/>
                <w:szCs w:val="24"/>
                <w:lang w:eastAsia="zh-CN"/>
              </w:rPr>
            </w:pPr>
            <w:r w:rsidRPr="007244F3">
              <w:rPr>
                <w:rFonts w:eastAsia="宋体"/>
                <w:color w:val="000000" w:themeColor="text1"/>
                <w:szCs w:val="24"/>
                <w:lang w:eastAsia="zh-CN"/>
              </w:rPr>
              <w:t>Option 2: UE to prioritize the OD-SSB carrier/layer within FWM</w:t>
            </w:r>
          </w:p>
        </w:tc>
      </w:tr>
    </w:tbl>
    <w:p w14:paraId="1F52D082" w14:textId="5F63AE26" w:rsidR="00A15993" w:rsidRDefault="00A15993" w:rsidP="00976F42">
      <w:pPr>
        <w:rPr>
          <w:rFonts w:cs="Arial"/>
          <w:lang w:eastAsia="zh-CN"/>
        </w:rPr>
      </w:pPr>
    </w:p>
    <w:p w14:paraId="0E1CC0F9" w14:textId="40BFD9EE" w:rsidR="00A15993" w:rsidRDefault="00A15993" w:rsidP="00976F42">
      <w:pPr>
        <w:rPr>
          <w:rFonts w:cs="Arial"/>
          <w:lang w:eastAsia="zh-CN"/>
        </w:rPr>
      </w:pPr>
      <w:r>
        <w:rPr>
          <w:rFonts w:cs="Arial"/>
          <w:lang w:eastAsia="zh-CN"/>
        </w:rPr>
        <w:t xml:space="preserve">From our understanding, MG occasion shall be kept. Otherwise, RAN4 needs to consider the MG cancelation which is discussed in XR WI, which is rather complicated. For OD-SSB based measurement in FMW, it is not that urgent compared with XR service. It will ease the UE implantation complexity when MG occasion is still kept. </w:t>
      </w:r>
    </w:p>
    <w:p w14:paraId="1B185D33" w14:textId="4EC8E7B8" w:rsidR="00A15993" w:rsidRPr="00A15993" w:rsidRDefault="00A15993" w:rsidP="00976F42">
      <w:pPr>
        <w:rPr>
          <w:rFonts w:eastAsiaTheme="minorEastAsia" w:cs="Arial"/>
          <w:b/>
          <w:lang w:eastAsia="zh-CN"/>
        </w:rPr>
      </w:pPr>
      <w:r w:rsidRPr="00A15993">
        <w:rPr>
          <w:rFonts w:cs="Arial"/>
          <w:b/>
          <w:lang w:eastAsia="zh-CN"/>
        </w:rPr>
        <w:t>Proposal</w:t>
      </w:r>
      <w:r w:rsidR="00B8405F">
        <w:rPr>
          <w:rFonts w:cs="Arial"/>
          <w:b/>
          <w:lang w:eastAsia="zh-CN"/>
        </w:rPr>
        <w:t xml:space="preserve"> 8</w:t>
      </w:r>
      <w:r w:rsidRPr="00A15993">
        <w:rPr>
          <w:rFonts w:cs="Arial"/>
          <w:b/>
          <w:lang w:eastAsia="zh-CN"/>
        </w:rPr>
        <w:t xml:space="preserve">: When OD-SSB in FMW collides with MG occasion, legacy principle applies that </w:t>
      </w:r>
      <w:r w:rsidRPr="00A15993">
        <w:rPr>
          <w:rFonts w:eastAsia="宋体" w:hint="eastAsia"/>
          <w:b/>
          <w:color w:val="000000" w:themeColor="text1"/>
          <w:szCs w:val="24"/>
          <w:lang w:eastAsia="zh-CN"/>
        </w:rPr>
        <w:t>UE is allowed to skip the OD-SSB measurement</w:t>
      </w:r>
      <w:r w:rsidRPr="00A15993">
        <w:rPr>
          <w:rFonts w:eastAsia="宋体"/>
          <w:b/>
          <w:color w:val="000000" w:themeColor="text1"/>
          <w:szCs w:val="24"/>
          <w:lang w:eastAsia="zh-CN"/>
        </w:rPr>
        <w:t xml:space="preserve"> when the OD-SSB collides with MG occasion.</w:t>
      </w:r>
    </w:p>
    <w:p w14:paraId="76E32283" w14:textId="63C3AD30" w:rsidR="00665192" w:rsidRPr="00665192" w:rsidRDefault="00A15993" w:rsidP="00665192">
      <w:pPr>
        <w:rPr>
          <w:rFonts w:cs="Arial"/>
          <w:lang w:eastAsia="zh-CN"/>
        </w:rPr>
      </w:pPr>
      <w:r w:rsidRPr="00665192">
        <w:rPr>
          <w:rFonts w:cs="Arial"/>
          <w:lang w:eastAsia="zh-CN"/>
        </w:rPr>
        <w:t>Another issue is whether to define OD-SSB based SCell activation requirements for Rel-18 SCell activation with L3 report. During the discussion in last meeting, companies commented that in Rel-18 RRM enhancement, similar features are introduced. We summarized the relevant features in Rel-18 RRM as follows</w:t>
      </w:r>
      <w:r w:rsidR="00665192" w:rsidRPr="00665192">
        <w:rPr>
          <w:rFonts w:cs="Arial"/>
          <w:lang w:eastAsia="zh-CN"/>
        </w:rPr>
        <w:t xml:space="preserve"> [2]. </w:t>
      </w:r>
    </w:p>
    <w:tbl>
      <w:tblPr>
        <w:tblStyle w:val="TableGrid"/>
        <w:tblW w:w="0" w:type="auto"/>
        <w:tblLook w:val="04A0" w:firstRow="1" w:lastRow="0" w:firstColumn="1" w:lastColumn="0" w:noHBand="0" w:noVBand="1"/>
      </w:tblPr>
      <w:tblGrid>
        <w:gridCol w:w="9562"/>
      </w:tblGrid>
      <w:tr w:rsidR="00A15993" w14:paraId="10BEE1B2" w14:textId="77777777" w:rsidTr="00A15993">
        <w:tc>
          <w:tcPr>
            <w:tcW w:w="9562" w:type="dxa"/>
          </w:tcPr>
          <w:p w14:paraId="296487EA" w14:textId="386CD44A" w:rsidR="00A15993" w:rsidRDefault="00665192" w:rsidP="00976F42">
            <w:pPr>
              <w:rPr>
                <w:rFonts w:cs="Arial"/>
                <w:lang w:eastAsia="zh-CN"/>
              </w:rPr>
            </w:pPr>
            <w:r>
              <w:rPr>
                <w:noProof/>
              </w:rPr>
              <w:lastRenderedPageBreak/>
              <w:drawing>
                <wp:inline distT="0" distB="0" distL="0" distR="0" wp14:anchorId="4218EB22" wp14:editId="397ED6DD">
                  <wp:extent cx="4470530" cy="3406140"/>
                  <wp:effectExtent l="0" t="0" r="635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74748" cy="3409354"/>
                          </a:xfrm>
                          <a:prstGeom prst="rect">
                            <a:avLst/>
                          </a:prstGeom>
                        </pic:spPr>
                      </pic:pic>
                    </a:graphicData>
                  </a:graphic>
                </wp:inline>
              </w:drawing>
            </w:r>
          </w:p>
        </w:tc>
      </w:tr>
    </w:tbl>
    <w:p w14:paraId="732A5CEF" w14:textId="3B3C35C2" w:rsidR="00A15993" w:rsidRDefault="00A15993" w:rsidP="00976F42">
      <w:pPr>
        <w:rPr>
          <w:rFonts w:cs="Arial"/>
          <w:lang w:eastAsia="zh-CN"/>
        </w:rPr>
      </w:pPr>
    </w:p>
    <w:p w14:paraId="039093C4" w14:textId="77777777" w:rsidR="00665192" w:rsidRDefault="00665192" w:rsidP="00665192">
      <w:pPr>
        <w:rPr>
          <w:rFonts w:cs="Arial"/>
          <w:lang w:eastAsia="zh-CN"/>
        </w:rPr>
      </w:pPr>
      <w:r>
        <w:rPr>
          <w:rFonts w:cs="Arial"/>
          <w:lang w:eastAsia="zh-CN"/>
        </w:rPr>
        <w:t>There are three UE capabilities were introduced in Rel-18 RRM:</w:t>
      </w:r>
    </w:p>
    <w:p w14:paraId="5C81715C" w14:textId="77777777" w:rsidR="00665192" w:rsidRPr="00665192" w:rsidRDefault="00665192" w:rsidP="00665192">
      <w:pPr>
        <w:pStyle w:val="ListParagraph"/>
        <w:numPr>
          <w:ilvl w:val="0"/>
          <w:numId w:val="29"/>
        </w:numPr>
        <w:ind w:firstLineChars="0"/>
        <w:rPr>
          <w:rFonts w:cs="Arial"/>
          <w:lang w:eastAsia="zh-CN"/>
        </w:rPr>
      </w:pPr>
      <w:r w:rsidRPr="00665192">
        <w:rPr>
          <w:rFonts w:cs="Arial"/>
          <w:lang w:eastAsia="zh-CN"/>
        </w:rPr>
        <w:t>31-1: Enhanced L3 measurement reporting for unknown SCell activation if the valid L3 measurement results are available</w:t>
      </w:r>
    </w:p>
    <w:p w14:paraId="6CE6C83C" w14:textId="77777777" w:rsidR="00665192" w:rsidRPr="00665192" w:rsidRDefault="00665192" w:rsidP="00665192">
      <w:pPr>
        <w:pStyle w:val="ListParagraph"/>
        <w:numPr>
          <w:ilvl w:val="0"/>
          <w:numId w:val="29"/>
        </w:numPr>
        <w:ind w:firstLineChars="0"/>
        <w:rPr>
          <w:rFonts w:cs="Arial"/>
          <w:lang w:eastAsia="zh-CN"/>
        </w:rPr>
      </w:pPr>
      <w:r w:rsidRPr="00665192">
        <w:rPr>
          <w:rFonts w:cs="Arial"/>
          <w:lang w:eastAsia="zh-CN"/>
        </w:rPr>
        <w:t>31-2: Beam sweeping factor reduction for FR2 unknown SCell activation</w:t>
      </w:r>
    </w:p>
    <w:p w14:paraId="6C9CA2A0" w14:textId="77777777" w:rsidR="00665192" w:rsidRPr="00665192" w:rsidRDefault="00665192" w:rsidP="00665192">
      <w:pPr>
        <w:pStyle w:val="ListParagraph"/>
        <w:numPr>
          <w:ilvl w:val="0"/>
          <w:numId w:val="29"/>
        </w:numPr>
        <w:ind w:firstLineChars="0"/>
        <w:rPr>
          <w:rFonts w:cs="Arial"/>
          <w:lang w:eastAsia="zh-CN"/>
        </w:rPr>
      </w:pPr>
      <w:r w:rsidRPr="00665192">
        <w:rPr>
          <w:rFonts w:cs="Arial"/>
          <w:lang w:eastAsia="zh-CN"/>
        </w:rPr>
        <w:t>31-3: Shorter measurement interval for unknown SCell activation</w:t>
      </w:r>
    </w:p>
    <w:p w14:paraId="2926EE26" w14:textId="77777777" w:rsidR="00FE3401" w:rsidRDefault="00665192" w:rsidP="00976F42">
      <w:pPr>
        <w:rPr>
          <w:rFonts w:cs="Arial"/>
          <w:lang w:eastAsia="zh-CN"/>
        </w:rPr>
      </w:pPr>
      <w:r>
        <w:rPr>
          <w:rFonts w:cs="Arial"/>
          <w:lang w:eastAsia="zh-CN"/>
        </w:rPr>
        <w:t xml:space="preserve">For UE supporting 31-1 and Rel-19 OD-SSB, RAN4 shall define requirements that UE follows OD-SSB periodicity during SCell activation. This operation is common for all SCell activation procedure (e.g. normal SCell activation/PUCCH SCell activation). Otherwise, UE behaviour and requirements are not clear when UE support both capabilities. </w:t>
      </w:r>
    </w:p>
    <w:p w14:paraId="0FE733EA" w14:textId="2BA30C98" w:rsidR="00A15993" w:rsidRDefault="00665192" w:rsidP="00976F42">
      <w:pPr>
        <w:rPr>
          <w:rFonts w:cs="Arial"/>
          <w:lang w:eastAsia="zh-CN"/>
        </w:rPr>
      </w:pPr>
      <w:r>
        <w:rPr>
          <w:rFonts w:cs="Arial"/>
          <w:lang w:eastAsia="zh-CN"/>
        </w:rPr>
        <w:t xml:space="preserve">During the discussion in last meeting, companies commented that the UE behaviour discussed in Rel-19 NES (i.e. use OD-SSB periodicity instead of SMTC) was similar as 31-3. Thus, it was proposed that UE shall mandatory support 31-3 when UE support Rel-19 OD-SSB. From our understanding, the logic is not </w:t>
      </w:r>
      <w:r w:rsidR="00FE3401">
        <w:rPr>
          <w:rFonts w:cs="Arial"/>
          <w:lang w:eastAsia="zh-CN"/>
        </w:rPr>
        <w:t>correct. It we look at the components of 31-3, there are two components: one is using SSB periodicity instead of SMTC and another one is performing L1-RSRP in non-DRX mode. Considering a case that UE only wants to support Rel-19 OD-SSB and do not want to support Rel-18 RRM 31-3, it will cause unnecessary restriction on UE implementation. What’s more, it is abnormal to force UE to support a capability in previous release because UE wants to support a capability in further release.</w:t>
      </w:r>
    </w:p>
    <w:p w14:paraId="5B717BB1" w14:textId="003DA537" w:rsidR="00FE3401" w:rsidRPr="00E36288" w:rsidRDefault="00FE3401" w:rsidP="00976F42">
      <w:pPr>
        <w:rPr>
          <w:rFonts w:eastAsiaTheme="minorEastAsia" w:cs="Arial"/>
          <w:b/>
          <w:lang w:eastAsia="zh-CN"/>
        </w:rPr>
      </w:pPr>
      <w:r w:rsidRPr="00E36288">
        <w:rPr>
          <w:rFonts w:eastAsiaTheme="minorEastAsia" w:cs="Arial"/>
          <w:b/>
          <w:lang w:eastAsia="zh-CN"/>
        </w:rPr>
        <w:t>Observation</w:t>
      </w:r>
      <w:r w:rsidR="00B8405F">
        <w:rPr>
          <w:rFonts w:eastAsiaTheme="minorEastAsia" w:cs="Arial"/>
          <w:b/>
          <w:lang w:eastAsia="zh-CN"/>
        </w:rPr>
        <w:t xml:space="preserve"> 6</w:t>
      </w:r>
      <w:r w:rsidRPr="00E36288">
        <w:rPr>
          <w:rFonts w:eastAsiaTheme="minorEastAsia" w:cs="Arial"/>
          <w:b/>
          <w:lang w:eastAsia="zh-CN"/>
        </w:rPr>
        <w:t>:</w:t>
      </w:r>
      <w:r w:rsidR="00E36288" w:rsidRPr="00E36288">
        <w:rPr>
          <w:rFonts w:eastAsiaTheme="minorEastAsia" w:cs="Arial"/>
          <w:b/>
          <w:lang w:eastAsia="zh-CN"/>
        </w:rPr>
        <w:t xml:space="preserve"> UE’s behaviour during SCell activation based on OD-SSB are common, regardless of normal SCell activation/PUCCH SCell activation/Rel-18 SCell activation with L3 report.</w:t>
      </w:r>
    </w:p>
    <w:p w14:paraId="1CAA4D8F" w14:textId="5C752BA4" w:rsidR="00FE3401" w:rsidRPr="00E36288" w:rsidRDefault="00FE3401" w:rsidP="00976F42">
      <w:pPr>
        <w:rPr>
          <w:rFonts w:eastAsiaTheme="minorEastAsia" w:cs="Arial"/>
          <w:b/>
          <w:lang w:eastAsia="zh-CN"/>
        </w:rPr>
      </w:pPr>
      <w:r w:rsidRPr="00E36288">
        <w:rPr>
          <w:rFonts w:eastAsiaTheme="minorEastAsia" w:cs="Arial"/>
          <w:b/>
          <w:lang w:eastAsia="zh-CN"/>
        </w:rPr>
        <w:t>Observation</w:t>
      </w:r>
      <w:r w:rsidR="00B8405F">
        <w:rPr>
          <w:rFonts w:eastAsiaTheme="minorEastAsia" w:cs="Arial"/>
          <w:b/>
          <w:lang w:eastAsia="zh-CN"/>
        </w:rPr>
        <w:t xml:space="preserve"> 7</w:t>
      </w:r>
      <w:r w:rsidRPr="00E36288">
        <w:rPr>
          <w:rFonts w:eastAsiaTheme="minorEastAsia" w:cs="Arial"/>
          <w:b/>
          <w:lang w:eastAsia="zh-CN"/>
        </w:rPr>
        <w:t xml:space="preserve">: </w:t>
      </w:r>
      <w:r w:rsidR="00E36288" w:rsidRPr="00E36288">
        <w:rPr>
          <w:rFonts w:eastAsiaTheme="minorEastAsia" w:cs="Arial"/>
          <w:b/>
          <w:lang w:eastAsia="zh-CN"/>
        </w:rPr>
        <w:t xml:space="preserve">Without RRM requirements, for UE supporting Rel-18 SCell activation with L3 report (i.e. 31-1) and Rel-19 OD-SSB, the UE behaviour and requirements are not clear, and it will cause problem on </w:t>
      </w:r>
      <w:proofErr w:type="spellStart"/>
      <w:r w:rsidR="00E36288" w:rsidRPr="00E36288">
        <w:rPr>
          <w:rFonts w:eastAsiaTheme="minorEastAsia" w:cs="Arial"/>
          <w:b/>
          <w:lang w:eastAsia="zh-CN"/>
        </w:rPr>
        <w:t>gNB</w:t>
      </w:r>
      <w:proofErr w:type="spellEnd"/>
      <w:r w:rsidR="00E36288" w:rsidRPr="00E36288">
        <w:rPr>
          <w:rFonts w:eastAsiaTheme="minorEastAsia" w:cs="Arial"/>
          <w:b/>
          <w:lang w:eastAsia="zh-CN"/>
        </w:rPr>
        <w:t xml:space="preserve"> configuration (e.g. whether and how to configure SMTC).</w:t>
      </w:r>
    </w:p>
    <w:p w14:paraId="3ED1C064" w14:textId="3533A470" w:rsidR="00E36288" w:rsidRPr="00E36288" w:rsidRDefault="00E36288" w:rsidP="00976F42">
      <w:pPr>
        <w:rPr>
          <w:rFonts w:eastAsiaTheme="minorEastAsia" w:cs="Arial"/>
          <w:b/>
          <w:lang w:eastAsia="zh-CN"/>
        </w:rPr>
      </w:pPr>
      <w:r w:rsidRPr="00E36288">
        <w:rPr>
          <w:rFonts w:eastAsiaTheme="minorEastAsia" w:cs="Arial"/>
          <w:b/>
          <w:lang w:eastAsia="zh-CN"/>
        </w:rPr>
        <w:t>Observation</w:t>
      </w:r>
      <w:r w:rsidR="00B8405F">
        <w:rPr>
          <w:rFonts w:eastAsiaTheme="minorEastAsia" w:cs="Arial"/>
          <w:b/>
          <w:lang w:eastAsia="zh-CN"/>
        </w:rPr>
        <w:t xml:space="preserve"> 8</w:t>
      </w:r>
      <w:r w:rsidRPr="00E36288">
        <w:rPr>
          <w:rFonts w:eastAsiaTheme="minorEastAsia" w:cs="Arial"/>
          <w:b/>
          <w:lang w:eastAsia="zh-CN"/>
        </w:rPr>
        <w:t xml:space="preserve">: It is unnecessary/abnormal to force </w:t>
      </w:r>
      <w:r w:rsidR="00DC3735">
        <w:rPr>
          <w:rFonts w:eastAsiaTheme="minorEastAsia" w:cs="Arial"/>
          <w:b/>
          <w:lang w:eastAsia="zh-CN"/>
        </w:rPr>
        <w:t xml:space="preserve">UE </w:t>
      </w:r>
      <w:r w:rsidRPr="00E36288">
        <w:rPr>
          <w:rFonts w:eastAsiaTheme="minorEastAsia" w:cs="Arial"/>
          <w:b/>
          <w:lang w:eastAsia="zh-CN"/>
        </w:rPr>
        <w:t>to support a capability in previous release which may cause NBC problem.</w:t>
      </w:r>
    </w:p>
    <w:p w14:paraId="6C9CCCD7" w14:textId="77777777" w:rsidR="00E36288" w:rsidRDefault="00E36288" w:rsidP="00E36288">
      <w:pPr>
        <w:rPr>
          <w:rFonts w:eastAsiaTheme="minorEastAsia" w:cs="Arial"/>
          <w:lang w:eastAsia="zh-CN"/>
        </w:rPr>
      </w:pPr>
      <w:r>
        <w:rPr>
          <w:rFonts w:eastAsiaTheme="minorEastAsia" w:cs="Arial"/>
          <w:lang w:eastAsia="zh-CN"/>
        </w:rPr>
        <w:t>Based on analysis above, it is proposed to define requirements for Rel-18 SCell activation with L3 report based on OD-SSB.</w:t>
      </w:r>
    </w:p>
    <w:p w14:paraId="566B5222" w14:textId="1C45EE14" w:rsidR="00E36288" w:rsidRPr="00E36288" w:rsidRDefault="00E36288" w:rsidP="00E36288">
      <w:pPr>
        <w:rPr>
          <w:rFonts w:eastAsiaTheme="minorEastAsia" w:cs="Arial"/>
          <w:b/>
          <w:lang w:eastAsia="zh-CN"/>
        </w:rPr>
      </w:pPr>
      <w:r w:rsidRPr="00E36288">
        <w:rPr>
          <w:rFonts w:eastAsiaTheme="minorEastAsia" w:cs="Arial"/>
          <w:b/>
          <w:lang w:eastAsia="zh-CN"/>
        </w:rPr>
        <w:t>Proposal</w:t>
      </w:r>
      <w:r w:rsidR="00B8405F">
        <w:rPr>
          <w:rFonts w:eastAsiaTheme="minorEastAsia" w:cs="Arial"/>
          <w:b/>
          <w:lang w:eastAsia="zh-CN"/>
        </w:rPr>
        <w:t xml:space="preserve"> 9</w:t>
      </w:r>
      <w:r w:rsidRPr="00E36288">
        <w:rPr>
          <w:rFonts w:eastAsiaTheme="minorEastAsia" w:cs="Arial"/>
          <w:b/>
          <w:lang w:eastAsia="zh-CN"/>
        </w:rPr>
        <w:t>: RAN4 to define requirements for Rel-18 SCell activation with L3 report based on OD-SSB.</w:t>
      </w:r>
    </w:p>
    <w:p w14:paraId="285731FB" w14:textId="79B94684" w:rsidR="008B4790" w:rsidRPr="00D26BDE" w:rsidRDefault="008B4790" w:rsidP="008B4790">
      <w:pPr>
        <w:jc w:val="both"/>
        <w:rPr>
          <w:rFonts w:eastAsiaTheme="minorEastAsia"/>
          <w:lang w:eastAsia="zh-CN"/>
        </w:rPr>
      </w:pPr>
      <w:r>
        <w:rPr>
          <w:lang w:val="en-US" w:eastAsia="zh-CN"/>
        </w:rPr>
        <w:lastRenderedPageBreak/>
        <w:t xml:space="preserve">Another issue is whether to introduce OD-SSB based L3 measurement reporting. UE can trigger the measurement report if there is valid measurement report and UE can stop fast measurement. </w:t>
      </w:r>
      <w:r>
        <w:rPr>
          <w:rFonts w:eastAsiaTheme="minorEastAsia" w:hint="eastAsia"/>
          <w:lang w:eastAsia="zh-CN"/>
        </w:rPr>
        <w:t>T</w:t>
      </w:r>
      <w:r>
        <w:rPr>
          <w:rFonts w:eastAsiaTheme="minorEastAsia"/>
          <w:lang w:eastAsia="zh-CN"/>
        </w:rPr>
        <w:t xml:space="preserve">he common understanding is </w:t>
      </w:r>
      <w:proofErr w:type="spellStart"/>
      <w:r>
        <w:rPr>
          <w:rFonts w:eastAsiaTheme="minorEastAsia"/>
          <w:lang w:eastAsia="zh-CN"/>
        </w:rPr>
        <w:t>gNB</w:t>
      </w:r>
      <w:proofErr w:type="spellEnd"/>
      <w:r>
        <w:rPr>
          <w:rFonts w:eastAsiaTheme="minorEastAsia"/>
          <w:lang w:eastAsia="zh-CN"/>
        </w:rPr>
        <w:t xml:space="preserve"> is expecting a timely report upon activating OD-SSB with fast measurement window. By legacy case, what we can imagine is </w:t>
      </w:r>
      <w:proofErr w:type="spellStart"/>
      <w:r>
        <w:rPr>
          <w:rFonts w:eastAsiaTheme="minorEastAsia"/>
          <w:lang w:eastAsia="zh-CN"/>
        </w:rPr>
        <w:t>gNB</w:t>
      </w:r>
      <w:proofErr w:type="spellEnd"/>
      <w:r>
        <w:rPr>
          <w:rFonts w:eastAsiaTheme="minorEastAsia"/>
          <w:lang w:eastAsia="zh-CN"/>
        </w:rPr>
        <w:t xml:space="preserve"> to artificially configured a very low threshold to trigger the event and reconfigure it after report to avoid UL overhead and wrongly triggered event. The is very </w:t>
      </w:r>
      <w:r w:rsidRPr="00D26BDE">
        <w:rPr>
          <w:rFonts w:eastAsiaTheme="minorEastAsia"/>
          <w:lang w:eastAsia="zh-CN"/>
        </w:rPr>
        <w:t>clumsy</w:t>
      </w:r>
      <w:r>
        <w:rPr>
          <w:rFonts w:eastAsiaTheme="minorEastAsia"/>
          <w:lang w:eastAsia="zh-CN"/>
        </w:rPr>
        <w:t xml:space="preserve"> and situation will be more severe for case#2.</w:t>
      </w:r>
      <w:r w:rsidRPr="00D26BDE">
        <w:t xml:space="preserve"> </w:t>
      </w:r>
      <w:r w:rsidRPr="00D26BDE">
        <w:rPr>
          <w:rFonts w:eastAsiaTheme="minorEastAsia"/>
          <w:lang w:eastAsia="zh-CN"/>
        </w:rPr>
        <w:t>We think we can have similar approach as introduced in Rel-18 RRM “report on SCell activation”, and the workload is manageable in RAN2 since framework can be reused</w:t>
      </w:r>
      <w:r>
        <w:rPr>
          <w:rFonts w:eastAsiaTheme="minorEastAsia"/>
          <w:lang w:eastAsia="zh-CN"/>
        </w:rPr>
        <w:t>. RAN2 discussed the issue ins last meeting, and achieved following agreements.</w:t>
      </w:r>
    </w:p>
    <w:p w14:paraId="4D62650B" w14:textId="77777777" w:rsidR="008B4790" w:rsidRPr="00774E13" w:rsidRDefault="008B4790" w:rsidP="008B4790">
      <w:pPr>
        <w:pStyle w:val="Doc-text2"/>
        <w:pBdr>
          <w:top w:val="single" w:sz="4" w:space="1" w:color="auto"/>
          <w:left w:val="single" w:sz="4" w:space="4" w:color="auto"/>
          <w:bottom w:val="single" w:sz="4" w:space="1" w:color="auto"/>
          <w:right w:val="single" w:sz="4" w:space="0" w:color="auto"/>
        </w:pBdr>
        <w:ind w:left="1619" w:firstLine="0"/>
        <w:rPr>
          <w:lang w:val="en-US"/>
        </w:rPr>
      </w:pPr>
      <w:r>
        <w:t>RAN2 will leave whether to introduce OD-SSB MAC CE triggered MR or not to RAN4.</w:t>
      </w:r>
    </w:p>
    <w:p w14:paraId="2D9A554C" w14:textId="77777777" w:rsidR="008B4790" w:rsidRDefault="008B4790" w:rsidP="008B4790">
      <w:pPr>
        <w:rPr>
          <w:b/>
          <w:lang w:val="en-US" w:eastAsia="zh-CN"/>
        </w:rPr>
      </w:pPr>
    </w:p>
    <w:p w14:paraId="14C70B58" w14:textId="2E649EF7" w:rsidR="008B4790" w:rsidRDefault="008B4790" w:rsidP="008B4790">
      <w:pPr>
        <w:rPr>
          <w:b/>
          <w:lang w:val="en-US" w:eastAsia="zh-CN"/>
        </w:rPr>
      </w:pPr>
      <w:r>
        <w:rPr>
          <w:b/>
          <w:lang w:val="en-US" w:eastAsia="zh-CN"/>
        </w:rPr>
        <w:t>Observation</w:t>
      </w:r>
      <w:r w:rsidR="00B8405F">
        <w:rPr>
          <w:b/>
          <w:lang w:val="en-US" w:eastAsia="zh-CN"/>
        </w:rPr>
        <w:t xml:space="preserve"> 9</w:t>
      </w:r>
      <w:r>
        <w:rPr>
          <w:b/>
          <w:lang w:val="en-US" w:eastAsia="zh-CN"/>
        </w:rPr>
        <w:t xml:space="preserve">: There is no existing method to trigger L3 report after OD-SSB FMW to report latest report and help </w:t>
      </w:r>
      <w:proofErr w:type="spellStart"/>
      <w:r>
        <w:rPr>
          <w:b/>
          <w:lang w:val="en-US" w:eastAsia="zh-CN"/>
        </w:rPr>
        <w:t>gNB</w:t>
      </w:r>
      <w:proofErr w:type="spellEnd"/>
      <w:r>
        <w:rPr>
          <w:b/>
          <w:lang w:val="en-US" w:eastAsia="zh-CN"/>
        </w:rPr>
        <w:t xml:space="preserve"> to deactivated OD-SSB.</w:t>
      </w:r>
    </w:p>
    <w:p w14:paraId="08F3FA21" w14:textId="0748BF8F" w:rsidR="00A15993" w:rsidRPr="00B8405F" w:rsidRDefault="008B4790" w:rsidP="00976F42">
      <w:pPr>
        <w:rPr>
          <w:b/>
          <w:lang w:val="en-US" w:eastAsia="zh-CN"/>
        </w:rPr>
      </w:pPr>
      <w:r>
        <w:rPr>
          <w:b/>
          <w:lang w:val="en-US" w:eastAsia="zh-CN"/>
        </w:rPr>
        <w:t>Proposal</w:t>
      </w:r>
      <w:r w:rsidR="00B8405F">
        <w:rPr>
          <w:b/>
          <w:lang w:val="en-US" w:eastAsia="zh-CN"/>
        </w:rPr>
        <w:t xml:space="preserve"> 10</w:t>
      </w:r>
      <w:r>
        <w:rPr>
          <w:b/>
          <w:lang w:val="en-US" w:eastAsia="zh-CN"/>
        </w:rPr>
        <w:t xml:space="preserve">: RAN4 to send LS to RAN2 to support L3 report triggered by OD-SSB activation that UE triggers report after measurement based on OD-SSB FMW. </w:t>
      </w:r>
    </w:p>
    <w:p w14:paraId="1AF4B9AD" w14:textId="77777777" w:rsidR="00A15993" w:rsidRPr="00B0692C" w:rsidRDefault="00A15993" w:rsidP="00976F42">
      <w:pPr>
        <w:rPr>
          <w:rFonts w:cs="Arial"/>
          <w:lang w:val="en-US" w:eastAsia="zh-CN"/>
        </w:rPr>
      </w:pPr>
    </w:p>
    <w:p w14:paraId="24120099" w14:textId="2715CD7C" w:rsidR="00386BEA" w:rsidRPr="00386BEA" w:rsidRDefault="00DF0231" w:rsidP="00A86270">
      <w:pPr>
        <w:pStyle w:val="Heading1"/>
        <w:numPr>
          <w:ilvl w:val="0"/>
          <w:numId w:val="1"/>
        </w:numPr>
        <w:rPr>
          <w:lang w:val="en-US"/>
        </w:rPr>
      </w:pPr>
      <w:r w:rsidRPr="002D2977">
        <w:rPr>
          <w:lang w:val="en-US"/>
        </w:rPr>
        <w:t>Conclusions</w:t>
      </w:r>
    </w:p>
    <w:p w14:paraId="6DA4202E" w14:textId="77777777" w:rsidR="001D2B09" w:rsidRPr="00634842" w:rsidRDefault="001D2B09" w:rsidP="001D2B09">
      <w:pPr>
        <w:jc w:val="both"/>
        <w:rPr>
          <w:rFonts w:eastAsiaTheme="minorEastAsia"/>
          <w:b/>
          <w:lang w:eastAsia="zh-CN"/>
        </w:rPr>
      </w:pPr>
      <w:r w:rsidRPr="00634842">
        <w:rPr>
          <w:rFonts w:eastAsiaTheme="minorEastAsia"/>
          <w:b/>
          <w:lang w:val="en-US" w:eastAsia="zh-CN"/>
        </w:rPr>
        <w:t>Proposal</w:t>
      </w:r>
      <w:r>
        <w:rPr>
          <w:rFonts w:eastAsiaTheme="minorEastAsia"/>
          <w:b/>
          <w:lang w:val="en-US" w:eastAsia="zh-CN"/>
        </w:rPr>
        <w:t xml:space="preserve"> 1</w:t>
      </w:r>
      <w:r w:rsidRPr="00634842">
        <w:rPr>
          <w:rFonts w:eastAsiaTheme="minorEastAsia"/>
          <w:b/>
          <w:lang w:val="en-US" w:eastAsia="zh-CN"/>
        </w:rPr>
        <w:t xml:space="preserve">: Additional processing time 5ms or 2ms </w:t>
      </w:r>
      <w:r>
        <w:rPr>
          <w:rFonts w:eastAsiaTheme="minorEastAsia"/>
          <w:b/>
          <w:lang w:val="en-US" w:eastAsia="zh-CN"/>
        </w:rPr>
        <w:t xml:space="preserve">introduced for </w:t>
      </w:r>
      <w:r w:rsidRPr="00634842">
        <w:rPr>
          <w:rFonts w:eastAsiaTheme="minorEastAsia"/>
          <w:b/>
          <w:lang w:eastAsia="zh-CN"/>
        </w:rPr>
        <w:t xml:space="preserve">scenario 2 (OD-SSB activation before SCell activation) </w:t>
      </w:r>
      <w:r>
        <w:rPr>
          <w:rFonts w:eastAsiaTheme="minorEastAsia"/>
          <w:b/>
          <w:lang w:eastAsia="zh-CN"/>
        </w:rPr>
        <w:t>can also apply to</w:t>
      </w:r>
      <w:r w:rsidRPr="00634842">
        <w:rPr>
          <w:rFonts w:eastAsiaTheme="minorEastAsia"/>
          <w:b/>
          <w:lang w:eastAsia="zh-CN"/>
        </w:rPr>
        <w:t xml:space="preserve"> scenario 3B (OD-SSB parameter updating after SCell is activated).</w:t>
      </w:r>
    </w:p>
    <w:p w14:paraId="4C73678A" w14:textId="77777777" w:rsidR="001D2B09" w:rsidRPr="0000326B" w:rsidRDefault="001D2B09" w:rsidP="001D2B09">
      <w:pPr>
        <w:jc w:val="both"/>
        <w:rPr>
          <w:rFonts w:eastAsiaTheme="minorEastAsia"/>
          <w:b/>
          <w:lang w:eastAsia="zh-CN"/>
        </w:rPr>
      </w:pPr>
      <w:r w:rsidRPr="0000326B">
        <w:rPr>
          <w:rFonts w:eastAsiaTheme="minorEastAsia"/>
          <w:b/>
          <w:lang w:val="en-US" w:eastAsia="zh-CN"/>
        </w:rPr>
        <w:t>Proposal</w:t>
      </w:r>
      <w:r>
        <w:rPr>
          <w:rFonts w:eastAsiaTheme="minorEastAsia"/>
          <w:b/>
          <w:lang w:val="en-US" w:eastAsia="zh-CN"/>
        </w:rPr>
        <w:t xml:space="preserve"> 2</w:t>
      </w:r>
      <w:r w:rsidRPr="0000326B">
        <w:rPr>
          <w:rFonts w:eastAsiaTheme="minorEastAsia"/>
          <w:b/>
          <w:lang w:val="en-US" w:eastAsia="zh-CN"/>
        </w:rPr>
        <w:t>:  No UE additional processing time for OD-SSB deactivation</w:t>
      </w:r>
      <w:r>
        <w:rPr>
          <w:rFonts w:eastAsiaTheme="minorEastAsia"/>
          <w:b/>
          <w:lang w:val="en-US" w:eastAsia="zh-CN"/>
        </w:rPr>
        <w:t>.</w:t>
      </w:r>
    </w:p>
    <w:p w14:paraId="02580974" w14:textId="77777777" w:rsidR="001D2B09" w:rsidRPr="004A71C4" w:rsidRDefault="001D2B09" w:rsidP="001D2B09">
      <w:pPr>
        <w:rPr>
          <w:rFonts w:eastAsiaTheme="minorEastAsia"/>
          <w:b/>
          <w:lang w:val="en-US" w:eastAsia="zh-CN"/>
        </w:rPr>
      </w:pPr>
      <w:r w:rsidRPr="004A71C4">
        <w:rPr>
          <w:rFonts w:eastAsiaTheme="minorEastAsia"/>
          <w:b/>
          <w:lang w:val="en-US" w:eastAsia="zh-CN"/>
        </w:rPr>
        <w:t>Proposal</w:t>
      </w:r>
      <w:r>
        <w:rPr>
          <w:rFonts w:eastAsiaTheme="minorEastAsia"/>
          <w:b/>
          <w:lang w:val="en-US" w:eastAsia="zh-CN"/>
        </w:rPr>
        <w:t xml:space="preserve"> 3</w:t>
      </w:r>
      <w:r w:rsidRPr="004A71C4">
        <w:rPr>
          <w:rFonts w:eastAsiaTheme="minorEastAsia"/>
          <w:b/>
          <w:lang w:val="en-US" w:eastAsia="zh-CN"/>
        </w:rPr>
        <w:t>: For Alt Time C2, RAN4 to define baseline requirements based on OD-SSB.</w:t>
      </w:r>
    </w:p>
    <w:p w14:paraId="066F6556" w14:textId="77777777" w:rsidR="001D2B09" w:rsidRPr="00B87975" w:rsidRDefault="001D2B09" w:rsidP="001D2B09">
      <w:pPr>
        <w:rPr>
          <w:b/>
          <w:lang w:val="en-US" w:eastAsia="zh-CN"/>
        </w:rPr>
      </w:pPr>
      <w:r w:rsidRPr="00B87975">
        <w:rPr>
          <w:b/>
          <w:lang w:val="en-US" w:eastAsia="zh-CN"/>
        </w:rPr>
        <w:t>Observation</w:t>
      </w:r>
      <w:r>
        <w:rPr>
          <w:b/>
          <w:lang w:val="en-US" w:eastAsia="zh-CN"/>
        </w:rPr>
        <w:t xml:space="preserve"> 1</w:t>
      </w:r>
      <w:r w:rsidRPr="00B87975">
        <w:rPr>
          <w:b/>
          <w:lang w:val="en-US" w:eastAsia="zh-CN"/>
        </w:rPr>
        <w:t>: When OD-SSB and AO-SSB are in different frequencies, for serving Cell L3 measurement:</w:t>
      </w:r>
    </w:p>
    <w:p w14:paraId="7A8F3E93" w14:textId="77777777" w:rsidR="001D2B09" w:rsidRPr="00B87975" w:rsidRDefault="001D2B09" w:rsidP="001D2B09">
      <w:pPr>
        <w:pStyle w:val="ListParagraph"/>
        <w:numPr>
          <w:ilvl w:val="0"/>
          <w:numId w:val="31"/>
        </w:numPr>
        <w:ind w:firstLineChars="0"/>
        <w:rPr>
          <w:b/>
          <w:lang w:val="en-US" w:eastAsia="zh-CN"/>
        </w:rPr>
      </w:pPr>
      <w:r w:rsidRPr="00B87975">
        <w:rPr>
          <w:b/>
          <w:lang w:val="en-US" w:eastAsia="zh-CN"/>
        </w:rPr>
        <w:t xml:space="preserve">If OD-SSB is activated, UE measures serving Cell based </w:t>
      </w:r>
      <w:proofErr w:type="spellStart"/>
      <w:r w:rsidRPr="00B87975">
        <w:rPr>
          <w:b/>
          <w:lang w:val="en-US" w:eastAsia="zh-CN"/>
        </w:rPr>
        <w:t>servingCellMO</w:t>
      </w:r>
      <w:proofErr w:type="spellEnd"/>
      <w:r w:rsidRPr="00B87975">
        <w:rPr>
          <w:b/>
          <w:lang w:val="en-US" w:eastAsia="zh-CN"/>
        </w:rPr>
        <w:t>-OD</w:t>
      </w:r>
      <w:r>
        <w:rPr>
          <w:b/>
          <w:lang w:val="en-US" w:eastAsia="zh-CN"/>
        </w:rPr>
        <w:t xml:space="preserve"> (i.e. OD-SSB)</w:t>
      </w:r>
      <w:r w:rsidRPr="00B87975">
        <w:rPr>
          <w:b/>
          <w:lang w:val="en-US" w:eastAsia="zh-CN"/>
        </w:rPr>
        <w:t xml:space="preserve">; </w:t>
      </w:r>
    </w:p>
    <w:p w14:paraId="64609649" w14:textId="77777777" w:rsidR="001D2B09" w:rsidRPr="00B87975" w:rsidRDefault="001D2B09" w:rsidP="001D2B09">
      <w:pPr>
        <w:pStyle w:val="ListParagraph"/>
        <w:numPr>
          <w:ilvl w:val="0"/>
          <w:numId w:val="31"/>
        </w:numPr>
        <w:ind w:firstLineChars="0"/>
        <w:rPr>
          <w:b/>
          <w:lang w:val="en-US" w:eastAsia="zh-CN"/>
        </w:rPr>
      </w:pPr>
      <w:r w:rsidRPr="00B87975">
        <w:rPr>
          <w:b/>
          <w:lang w:val="en-US" w:eastAsia="zh-CN"/>
        </w:rPr>
        <w:t xml:space="preserve">If OD-SSB is deactivated, UE measures serving Cell based on </w:t>
      </w:r>
      <w:proofErr w:type="spellStart"/>
      <w:r w:rsidRPr="00B87975">
        <w:rPr>
          <w:b/>
          <w:lang w:val="en-US" w:eastAsia="zh-CN"/>
        </w:rPr>
        <w:t>servingCellMO</w:t>
      </w:r>
      <w:proofErr w:type="spellEnd"/>
      <w:r>
        <w:rPr>
          <w:b/>
          <w:lang w:val="en-US" w:eastAsia="zh-CN"/>
        </w:rPr>
        <w:t xml:space="preserve"> (</w:t>
      </w:r>
      <w:proofErr w:type="spellStart"/>
      <w:r>
        <w:rPr>
          <w:b/>
          <w:lang w:val="en-US" w:eastAsia="zh-CN"/>
        </w:rPr>
        <w:t>i.e</w:t>
      </w:r>
      <w:proofErr w:type="spellEnd"/>
      <w:r>
        <w:rPr>
          <w:b/>
          <w:lang w:val="en-US" w:eastAsia="zh-CN"/>
        </w:rPr>
        <w:t xml:space="preserve"> AO-SSB)</w:t>
      </w:r>
      <w:r w:rsidRPr="00B87975">
        <w:rPr>
          <w:b/>
          <w:lang w:val="en-US" w:eastAsia="zh-CN"/>
        </w:rPr>
        <w:t>;</w:t>
      </w:r>
    </w:p>
    <w:p w14:paraId="68725A0A" w14:textId="77777777" w:rsidR="001D2B09" w:rsidRPr="00B87975" w:rsidRDefault="001D2B09" w:rsidP="001D2B09">
      <w:pPr>
        <w:rPr>
          <w:b/>
          <w:lang w:val="en-US" w:eastAsia="zh-CN"/>
        </w:rPr>
      </w:pPr>
      <w:r>
        <w:rPr>
          <w:b/>
          <w:lang w:val="en-US" w:eastAsia="zh-CN"/>
        </w:rPr>
        <w:t>Proposal 4: Based on RAN1/2 progress, w</w:t>
      </w:r>
      <w:r w:rsidRPr="00047781">
        <w:rPr>
          <w:b/>
          <w:lang w:val="en-US" w:eastAsia="zh-CN"/>
        </w:rPr>
        <w:t>hen OD-SSB and AO-SSB are in different frequencies,</w:t>
      </w:r>
      <w:r w:rsidRPr="002971B1">
        <w:rPr>
          <w:b/>
          <w:lang w:val="en-US" w:eastAsia="zh-CN"/>
        </w:rPr>
        <w:t xml:space="preserve"> </w:t>
      </w:r>
      <w:r w:rsidRPr="00B87975">
        <w:rPr>
          <w:b/>
          <w:lang w:val="en-US" w:eastAsia="zh-CN"/>
        </w:rPr>
        <w:t>for serving Cell L3 measurement:</w:t>
      </w:r>
    </w:p>
    <w:p w14:paraId="05F52494" w14:textId="77777777" w:rsidR="001D2B09" w:rsidRPr="00B87975" w:rsidRDefault="001D2B09" w:rsidP="001D2B09">
      <w:pPr>
        <w:pStyle w:val="ListParagraph"/>
        <w:numPr>
          <w:ilvl w:val="0"/>
          <w:numId w:val="31"/>
        </w:numPr>
        <w:ind w:firstLineChars="0"/>
        <w:rPr>
          <w:b/>
          <w:lang w:val="en-US" w:eastAsia="zh-CN"/>
        </w:rPr>
      </w:pPr>
      <w:r w:rsidRPr="00B87975">
        <w:rPr>
          <w:b/>
          <w:lang w:val="en-US" w:eastAsia="zh-CN"/>
        </w:rPr>
        <w:t xml:space="preserve">If OD-SSB is activated, UE measures serving Cell based </w:t>
      </w:r>
      <w:proofErr w:type="spellStart"/>
      <w:r w:rsidRPr="00B87975">
        <w:rPr>
          <w:b/>
          <w:lang w:val="en-US" w:eastAsia="zh-CN"/>
        </w:rPr>
        <w:t>servingCellMO</w:t>
      </w:r>
      <w:proofErr w:type="spellEnd"/>
      <w:r w:rsidRPr="00B87975">
        <w:rPr>
          <w:b/>
          <w:lang w:val="en-US" w:eastAsia="zh-CN"/>
        </w:rPr>
        <w:t>-OD</w:t>
      </w:r>
      <w:r>
        <w:rPr>
          <w:b/>
          <w:lang w:val="en-US" w:eastAsia="zh-CN"/>
        </w:rPr>
        <w:t xml:space="preserve"> (i.e. OD-SSB)</w:t>
      </w:r>
      <w:r w:rsidRPr="00B87975">
        <w:rPr>
          <w:b/>
          <w:lang w:val="en-US" w:eastAsia="zh-CN"/>
        </w:rPr>
        <w:t xml:space="preserve">; </w:t>
      </w:r>
    </w:p>
    <w:p w14:paraId="2888E74E" w14:textId="77777777" w:rsidR="001D2B09" w:rsidRPr="002971B1" w:rsidRDefault="001D2B09" w:rsidP="001D2B09">
      <w:pPr>
        <w:pStyle w:val="ListParagraph"/>
        <w:numPr>
          <w:ilvl w:val="0"/>
          <w:numId w:val="31"/>
        </w:numPr>
        <w:ind w:firstLineChars="0"/>
        <w:rPr>
          <w:b/>
          <w:lang w:val="en-US" w:eastAsia="zh-CN"/>
        </w:rPr>
      </w:pPr>
      <w:r w:rsidRPr="00B87975">
        <w:rPr>
          <w:b/>
          <w:lang w:val="en-US" w:eastAsia="zh-CN"/>
        </w:rPr>
        <w:t xml:space="preserve">If OD-SSB is deactivated, UE measures serving Cell based on </w:t>
      </w:r>
      <w:proofErr w:type="spellStart"/>
      <w:r w:rsidRPr="00B87975">
        <w:rPr>
          <w:b/>
          <w:lang w:val="en-US" w:eastAsia="zh-CN"/>
        </w:rPr>
        <w:t>servingCellMO</w:t>
      </w:r>
      <w:proofErr w:type="spellEnd"/>
      <w:r>
        <w:rPr>
          <w:b/>
          <w:lang w:val="en-US" w:eastAsia="zh-CN"/>
        </w:rPr>
        <w:t xml:space="preserve"> (</w:t>
      </w:r>
      <w:proofErr w:type="spellStart"/>
      <w:r>
        <w:rPr>
          <w:b/>
          <w:lang w:val="en-US" w:eastAsia="zh-CN"/>
        </w:rPr>
        <w:t>i.e</w:t>
      </w:r>
      <w:proofErr w:type="spellEnd"/>
      <w:r>
        <w:rPr>
          <w:b/>
          <w:lang w:val="en-US" w:eastAsia="zh-CN"/>
        </w:rPr>
        <w:t xml:space="preserve"> AO-SSB)</w:t>
      </w:r>
      <w:r w:rsidRPr="00B87975">
        <w:rPr>
          <w:b/>
          <w:lang w:val="en-US" w:eastAsia="zh-CN"/>
        </w:rPr>
        <w:t>;</w:t>
      </w:r>
    </w:p>
    <w:p w14:paraId="271E7540" w14:textId="77777777" w:rsidR="001D2B09" w:rsidRPr="00047781" w:rsidRDefault="001D2B09" w:rsidP="001D2B09">
      <w:pPr>
        <w:rPr>
          <w:b/>
          <w:lang w:val="en-US" w:eastAsia="zh-CN"/>
        </w:rPr>
      </w:pPr>
      <w:r w:rsidRPr="00047781">
        <w:rPr>
          <w:b/>
          <w:lang w:val="en-US" w:eastAsia="zh-CN"/>
        </w:rPr>
        <w:t>Proposal</w:t>
      </w:r>
      <w:r>
        <w:rPr>
          <w:b/>
          <w:lang w:val="en-US" w:eastAsia="zh-CN"/>
        </w:rPr>
        <w:t xml:space="preserve"> 5</w:t>
      </w:r>
      <w:r w:rsidRPr="00047781">
        <w:rPr>
          <w:b/>
          <w:lang w:val="en-US" w:eastAsia="zh-CN"/>
        </w:rPr>
        <w:t>: When OD-SSB and AO-SSB are in different frequencies, RAN4 to discuss the neighbor cell measurement behavior and requirements, considering following alternatives:</w:t>
      </w:r>
    </w:p>
    <w:p w14:paraId="5684F0E4" w14:textId="77777777" w:rsidR="001D2B09" w:rsidRPr="00047781" w:rsidRDefault="001D2B09" w:rsidP="001D2B09">
      <w:pPr>
        <w:pStyle w:val="ListParagraph"/>
        <w:numPr>
          <w:ilvl w:val="0"/>
          <w:numId w:val="32"/>
        </w:numPr>
        <w:ind w:firstLineChars="0"/>
        <w:rPr>
          <w:b/>
          <w:lang w:val="en-US" w:eastAsia="zh-CN"/>
        </w:rPr>
      </w:pPr>
      <w:r w:rsidRPr="00047781">
        <w:rPr>
          <w:b/>
          <w:lang w:val="en-US" w:eastAsia="zh-CN"/>
        </w:rPr>
        <w:t>Alt1: UE perform neighbor cell measurement on the same frequency as serving Cell</w:t>
      </w:r>
    </w:p>
    <w:p w14:paraId="451A3019" w14:textId="77777777" w:rsidR="001D2B09" w:rsidRPr="00047781" w:rsidRDefault="001D2B09" w:rsidP="001D2B09">
      <w:pPr>
        <w:pStyle w:val="ListParagraph"/>
        <w:numPr>
          <w:ilvl w:val="0"/>
          <w:numId w:val="32"/>
        </w:numPr>
        <w:ind w:firstLineChars="0"/>
        <w:rPr>
          <w:b/>
          <w:lang w:val="en-US" w:eastAsia="zh-CN"/>
        </w:rPr>
      </w:pPr>
      <w:r w:rsidRPr="00047781">
        <w:rPr>
          <w:b/>
          <w:lang w:val="en-US" w:eastAsia="zh-CN"/>
        </w:rPr>
        <w:t xml:space="preserve">Alt2: UE always perform neighbor cell measurement based on </w:t>
      </w:r>
      <w:proofErr w:type="spellStart"/>
      <w:r w:rsidRPr="00047781">
        <w:rPr>
          <w:b/>
          <w:lang w:val="en-US" w:eastAsia="zh-CN"/>
        </w:rPr>
        <w:t>servingCellMO</w:t>
      </w:r>
      <w:proofErr w:type="spellEnd"/>
    </w:p>
    <w:p w14:paraId="18B3FDAF" w14:textId="77777777" w:rsidR="001D2B09" w:rsidRPr="00047781" w:rsidRDefault="001D2B09" w:rsidP="001D2B09">
      <w:pPr>
        <w:pStyle w:val="ListParagraph"/>
        <w:numPr>
          <w:ilvl w:val="0"/>
          <w:numId w:val="32"/>
        </w:numPr>
        <w:ind w:firstLineChars="0"/>
        <w:rPr>
          <w:b/>
          <w:lang w:val="en-US" w:eastAsia="zh-CN"/>
        </w:rPr>
      </w:pPr>
      <w:r w:rsidRPr="00047781">
        <w:rPr>
          <w:b/>
          <w:lang w:val="en-US" w:eastAsia="zh-CN"/>
        </w:rPr>
        <w:t xml:space="preserve">Alt3: UE perform neighbor cell measurement on both </w:t>
      </w:r>
      <w:proofErr w:type="spellStart"/>
      <w:r w:rsidRPr="00047781">
        <w:rPr>
          <w:b/>
          <w:lang w:val="en-US" w:eastAsia="zh-CN"/>
        </w:rPr>
        <w:t>servingCellMO</w:t>
      </w:r>
      <w:proofErr w:type="spellEnd"/>
      <w:r w:rsidRPr="00047781">
        <w:rPr>
          <w:b/>
          <w:lang w:val="en-US" w:eastAsia="zh-CN"/>
        </w:rPr>
        <w:t xml:space="preserve"> and </w:t>
      </w:r>
      <w:proofErr w:type="spellStart"/>
      <w:r w:rsidRPr="00047781">
        <w:rPr>
          <w:b/>
          <w:lang w:val="en-US" w:eastAsia="zh-CN"/>
        </w:rPr>
        <w:t>servingCellMO</w:t>
      </w:r>
      <w:proofErr w:type="spellEnd"/>
      <w:r w:rsidRPr="00047781">
        <w:rPr>
          <w:b/>
          <w:lang w:val="en-US" w:eastAsia="zh-CN"/>
        </w:rPr>
        <w:t>-OD</w:t>
      </w:r>
    </w:p>
    <w:p w14:paraId="4C17EACE" w14:textId="77777777" w:rsidR="001D2B09" w:rsidRPr="00047781" w:rsidRDefault="001D2B09" w:rsidP="001D2B09">
      <w:pPr>
        <w:pStyle w:val="ListParagraph"/>
        <w:numPr>
          <w:ilvl w:val="0"/>
          <w:numId w:val="32"/>
        </w:numPr>
        <w:ind w:firstLineChars="0"/>
        <w:rPr>
          <w:b/>
          <w:lang w:val="en-US" w:eastAsia="zh-CN"/>
        </w:rPr>
      </w:pPr>
      <w:r w:rsidRPr="00047781">
        <w:rPr>
          <w:b/>
          <w:lang w:val="en-US" w:eastAsia="zh-CN"/>
        </w:rPr>
        <w:t xml:space="preserve">Alt4: </w:t>
      </w:r>
      <w:proofErr w:type="spellStart"/>
      <w:r w:rsidRPr="00047781">
        <w:rPr>
          <w:b/>
          <w:lang w:val="en-US" w:eastAsia="zh-CN"/>
        </w:rPr>
        <w:t>gNB</w:t>
      </w:r>
      <w:proofErr w:type="spellEnd"/>
      <w:r w:rsidRPr="00047781">
        <w:rPr>
          <w:b/>
          <w:lang w:val="en-US" w:eastAsia="zh-CN"/>
        </w:rPr>
        <w:t xml:space="preserve"> indicates on which frequency that UE to perform neighbor cell measurement.</w:t>
      </w:r>
    </w:p>
    <w:p w14:paraId="4C97BE92" w14:textId="77777777" w:rsidR="001D2B09" w:rsidRPr="00F41595" w:rsidRDefault="001D2B09" w:rsidP="001D2B09">
      <w:pPr>
        <w:rPr>
          <w:b/>
          <w:lang w:val="en-US" w:eastAsia="zh-CN"/>
        </w:rPr>
      </w:pPr>
      <w:r w:rsidRPr="00F41595">
        <w:rPr>
          <w:b/>
          <w:lang w:val="en-US" w:eastAsia="zh-CN"/>
        </w:rPr>
        <w:t>Observation</w:t>
      </w:r>
      <w:r>
        <w:rPr>
          <w:b/>
          <w:lang w:val="en-US" w:eastAsia="zh-CN"/>
        </w:rPr>
        <w:t xml:space="preserve"> 2</w:t>
      </w:r>
      <w:r w:rsidRPr="00F41595">
        <w:rPr>
          <w:b/>
          <w:lang w:val="en-US" w:eastAsia="zh-CN"/>
        </w:rPr>
        <w:t>: Following parameters could be updated per RAN1 agreements for far for Scenario 3B:</w:t>
      </w:r>
    </w:p>
    <w:p w14:paraId="7476C9CB" w14:textId="77777777" w:rsidR="001D2B09" w:rsidRPr="00F41595" w:rsidRDefault="001D2B09" w:rsidP="001D2B09">
      <w:pPr>
        <w:pStyle w:val="ListParagraph"/>
        <w:numPr>
          <w:ilvl w:val="0"/>
          <w:numId w:val="22"/>
        </w:numPr>
        <w:ind w:firstLineChars="0"/>
        <w:rPr>
          <w:b/>
          <w:lang w:val="en-US" w:eastAsia="zh-CN"/>
        </w:rPr>
      </w:pPr>
      <w:r w:rsidRPr="00F41595">
        <w:rPr>
          <w:b/>
          <w:lang w:val="en-US" w:eastAsia="zh-CN"/>
        </w:rPr>
        <w:t>SSB periodicity of OD-SSB</w:t>
      </w:r>
    </w:p>
    <w:p w14:paraId="0C285A06" w14:textId="77777777" w:rsidR="001D2B09" w:rsidRPr="00F41595" w:rsidRDefault="001D2B09" w:rsidP="001D2B09">
      <w:pPr>
        <w:pStyle w:val="ListParagraph"/>
        <w:numPr>
          <w:ilvl w:val="0"/>
          <w:numId w:val="22"/>
        </w:numPr>
        <w:ind w:firstLineChars="0"/>
        <w:rPr>
          <w:b/>
          <w:lang w:val="en-US" w:eastAsia="zh-CN"/>
        </w:rPr>
      </w:pPr>
      <w:r w:rsidRPr="00F41595">
        <w:rPr>
          <w:b/>
          <w:lang w:val="en-US" w:eastAsia="zh-CN"/>
        </w:rPr>
        <w:t>SSB positions within OD-SSB (for case1 and case 2</w:t>
      </w:r>
      <w:r>
        <w:rPr>
          <w:b/>
          <w:lang w:val="en-US" w:eastAsia="zh-CN"/>
        </w:rPr>
        <w:t xml:space="preserve"> different </w:t>
      </w:r>
      <w:r w:rsidRPr="00F41595">
        <w:rPr>
          <w:b/>
          <w:lang w:val="en-US" w:eastAsia="zh-CN"/>
        </w:rPr>
        <w:t>frequency)</w:t>
      </w:r>
    </w:p>
    <w:p w14:paraId="0312539A" w14:textId="77777777" w:rsidR="001D2B09" w:rsidRPr="00B8405F" w:rsidRDefault="001D2B09" w:rsidP="001D2B09">
      <w:pPr>
        <w:pStyle w:val="ListParagraph"/>
        <w:numPr>
          <w:ilvl w:val="0"/>
          <w:numId w:val="22"/>
        </w:numPr>
        <w:ind w:firstLineChars="0"/>
        <w:rPr>
          <w:b/>
          <w:lang w:val="en-US" w:eastAsia="zh-CN"/>
        </w:rPr>
      </w:pPr>
      <w:r w:rsidRPr="00F41595">
        <w:rPr>
          <w:b/>
          <w:lang w:val="en-US" w:eastAsia="zh-CN"/>
        </w:rPr>
        <w:t>N of od-SSB burst to be transmitted after OD-SSB is indicated</w:t>
      </w:r>
    </w:p>
    <w:p w14:paraId="711DEFFE" w14:textId="77777777" w:rsidR="001D2B09" w:rsidRPr="00B8405F" w:rsidRDefault="001D2B09" w:rsidP="001D2B09">
      <w:pPr>
        <w:rPr>
          <w:b/>
          <w:lang w:val="en-US" w:eastAsia="zh-CN"/>
        </w:rPr>
      </w:pPr>
      <w:r w:rsidRPr="00B8405F">
        <w:rPr>
          <w:b/>
          <w:lang w:val="en-US" w:eastAsia="zh-CN"/>
        </w:rPr>
        <w:t>Observation</w:t>
      </w:r>
      <w:r>
        <w:rPr>
          <w:b/>
          <w:lang w:val="en-US" w:eastAsia="zh-CN"/>
        </w:rPr>
        <w:t xml:space="preserve"> 3</w:t>
      </w:r>
      <w:r w:rsidRPr="00B8405F">
        <w:rPr>
          <w:b/>
          <w:lang w:val="en-US" w:eastAsia="zh-CN"/>
        </w:rPr>
        <w:t>: OD-SSB specific SMTC based measurement is only for Scenario 3B serving Cell measurement.</w:t>
      </w:r>
    </w:p>
    <w:p w14:paraId="248CD432" w14:textId="77777777" w:rsidR="001D2B09" w:rsidRPr="00B8405F" w:rsidRDefault="001D2B09" w:rsidP="001D2B09">
      <w:pPr>
        <w:rPr>
          <w:b/>
          <w:lang w:val="en-US" w:eastAsia="zh-CN"/>
        </w:rPr>
      </w:pPr>
      <w:r w:rsidRPr="00B8405F">
        <w:rPr>
          <w:b/>
          <w:lang w:val="en-US" w:eastAsia="zh-CN"/>
        </w:rPr>
        <w:t>Proposal</w:t>
      </w:r>
      <w:r>
        <w:rPr>
          <w:b/>
          <w:lang w:val="en-US" w:eastAsia="zh-CN"/>
        </w:rPr>
        <w:t xml:space="preserve"> 6</w:t>
      </w:r>
      <w:r w:rsidRPr="00B8405F">
        <w:rPr>
          <w:b/>
          <w:lang w:val="en-US" w:eastAsia="zh-CN"/>
        </w:rPr>
        <w:t>: For scenario 3B, UE perform serving Cell measurement based on OD-SSB specific SMTC (both case 1 and case 2)</w:t>
      </w:r>
    </w:p>
    <w:p w14:paraId="49B54261" w14:textId="77777777" w:rsidR="001D2B09" w:rsidRPr="00C20260" w:rsidRDefault="001D2B09" w:rsidP="001D2B09">
      <w:pPr>
        <w:jc w:val="both"/>
        <w:rPr>
          <w:b/>
          <w:lang w:eastAsia="zh-CN"/>
        </w:rPr>
      </w:pPr>
      <w:r w:rsidRPr="00C20260">
        <w:rPr>
          <w:b/>
          <w:lang w:eastAsia="zh-CN"/>
        </w:rPr>
        <w:lastRenderedPageBreak/>
        <w:t>Observation</w:t>
      </w:r>
      <w:r>
        <w:rPr>
          <w:b/>
          <w:lang w:eastAsia="zh-CN"/>
        </w:rPr>
        <w:t xml:space="preserve"> 4</w:t>
      </w:r>
      <w:r w:rsidRPr="00C20260">
        <w:rPr>
          <w:b/>
          <w:lang w:eastAsia="zh-CN"/>
        </w:rPr>
        <w:t>: Based on legacy measurement restriction when CSI-RS and SSB collides, UE can choose either of them for measurement, which implicitly assumed that both CSI-RS and SSB are available.</w:t>
      </w:r>
    </w:p>
    <w:p w14:paraId="49C05044" w14:textId="77777777" w:rsidR="001D2B09" w:rsidRPr="00C20260" w:rsidRDefault="001D2B09" w:rsidP="001D2B09">
      <w:pPr>
        <w:jc w:val="both"/>
        <w:rPr>
          <w:b/>
          <w:lang w:eastAsia="zh-CN"/>
        </w:rPr>
      </w:pPr>
      <w:r w:rsidRPr="00C20260">
        <w:rPr>
          <w:b/>
          <w:lang w:eastAsia="zh-CN"/>
        </w:rPr>
        <w:t>Observatio</w:t>
      </w:r>
      <w:r>
        <w:rPr>
          <w:b/>
          <w:lang w:eastAsia="zh-CN"/>
        </w:rPr>
        <w:t>n 5</w:t>
      </w:r>
      <w:r w:rsidRPr="00C20260">
        <w:rPr>
          <w:b/>
          <w:lang w:eastAsia="zh-CN"/>
        </w:rPr>
        <w:t>: When OD-SSB parameters updating in Scenario 3, the dynamic change of SSB periodicity and positions may collides with CSI-RS and the CSI-RS may be dropped.</w:t>
      </w:r>
    </w:p>
    <w:p w14:paraId="71D4100D" w14:textId="77777777" w:rsidR="001D2B09" w:rsidRDefault="001D2B09" w:rsidP="001D2B09">
      <w:pPr>
        <w:jc w:val="both"/>
        <w:rPr>
          <w:b/>
          <w:lang w:eastAsia="zh-CN"/>
        </w:rPr>
      </w:pPr>
      <w:r w:rsidRPr="00C20260">
        <w:rPr>
          <w:b/>
          <w:lang w:eastAsia="zh-CN"/>
        </w:rPr>
        <w:t>Proposal</w:t>
      </w:r>
      <w:r>
        <w:rPr>
          <w:b/>
          <w:lang w:eastAsia="zh-CN"/>
        </w:rPr>
        <w:t xml:space="preserve"> 7</w:t>
      </w:r>
      <w:r w:rsidRPr="00C20260">
        <w:rPr>
          <w:b/>
          <w:lang w:eastAsia="zh-CN"/>
        </w:rPr>
        <w:t>: For OD-SSB parameters updating in Scenario 3, RAN4 discuss whether existing L1 measurement restriction can apply to the case when adapted SSB colliding with CSI-RS. i.e. Whether UE can choose to measure one of them or only to measure SSB.</w:t>
      </w:r>
    </w:p>
    <w:p w14:paraId="6F78AA45" w14:textId="77777777" w:rsidR="001D2B09" w:rsidRPr="00A15993" w:rsidRDefault="001D2B09" w:rsidP="001D2B09">
      <w:pPr>
        <w:rPr>
          <w:rFonts w:eastAsiaTheme="minorEastAsia" w:cs="Arial"/>
          <w:b/>
          <w:lang w:eastAsia="zh-CN"/>
        </w:rPr>
      </w:pPr>
      <w:r w:rsidRPr="00A15993">
        <w:rPr>
          <w:rFonts w:cs="Arial"/>
          <w:b/>
          <w:lang w:eastAsia="zh-CN"/>
        </w:rPr>
        <w:t>Proposal</w:t>
      </w:r>
      <w:r>
        <w:rPr>
          <w:rFonts w:cs="Arial"/>
          <w:b/>
          <w:lang w:eastAsia="zh-CN"/>
        </w:rPr>
        <w:t xml:space="preserve"> 8</w:t>
      </w:r>
      <w:r w:rsidRPr="00A15993">
        <w:rPr>
          <w:rFonts w:cs="Arial"/>
          <w:b/>
          <w:lang w:eastAsia="zh-CN"/>
        </w:rPr>
        <w:t xml:space="preserve">: When OD-SSB in FMW collides with MG occasion, legacy principle applies that </w:t>
      </w:r>
      <w:r w:rsidRPr="00A15993">
        <w:rPr>
          <w:rFonts w:eastAsia="宋体" w:hint="eastAsia"/>
          <w:b/>
          <w:color w:val="000000" w:themeColor="text1"/>
          <w:szCs w:val="24"/>
          <w:lang w:eastAsia="zh-CN"/>
        </w:rPr>
        <w:t>UE is allowed to skip the OD-SSB measurement</w:t>
      </w:r>
      <w:r w:rsidRPr="00A15993">
        <w:rPr>
          <w:rFonts w:eastAsia="宋体"/>
          <w:b/>
          <w:color w:val="000000" w:themeColor="text1"/>
          <w:szCs w:val="24"/>
          <w:lang w:eastAsia="zh-CN"/>
        </w:rPr>
        <w:t xml:space="preserve"> when the OD-SSB collides with MG occasion.</w:t>
      </w:r>
    </w:p>
    <w:p w14:paraId="03291A79" w14:textId="77777777" w:rsidR="001D2B09" w:rsidRPr="00E36288" w:rsidRDefault="001D2B09" w:rsidP="001D2B09">
      <w:pPr>
        <w:rPr>
          <w:rFonts w:eastAsiaTheme="minorEastAsia" w:cs="Arial"/>
          <w:b/>
          <w:lang w:eastAsia="zh-CN"/>
        </w:rPr>
      </w:pPr>
      <w:r w:rsidRPr="00E36288">
        <w:rPr>
          <w:rFonts w:eastAsiaTheme="minorEastAsia" w:cs="Arial"/>
          <w:b/>
          <w:lang w:eastAsia="zh-CN"/>
        </w:rPr>
        <w:t>Observation</w:t>
      </w:r>
      <w:r>
        <w:rPr>
          <w:rFonts w:eastAsiaTheme="minorEastAsia" w:cs="Arial"/>
          <w:b/>
          <w:lang w:eastAsia="zh-CN"/>
        </w:rPr>
        <w:t xml:space="preserve"> 6</w:t>
      </w:r>
      <w:r w:rsidRPr="00E36288">
        <w:rPr>
          <w:rFonts w:eastAsiaTheme="minorEastAsia" w:cs="Arial"/>
          <w:b/>
          <w:lang w:eastAsia="zh-CN"/>
        </w:rPr>
        <w:t>: UE’s behaviour during SCell activation based on OD-SSB are common, regardless of normal SCell activation/PUCCH SCell activation/Rel-18 SCell activation with L3 report.</w:t>
      </w:r>
    </w:p>
    <w:p w14:paraId="5AE93BBE" w14:textId="77777777" w:rsidR="001D2B09" w:rsidRPr="00E36288" w:rsidRDefault="001D2B09" w:rsidP="001D2B09">
      <w:pPr>
        <w:rPr>
          <w:rFonts w:eastAsiaTheme="minorEastAsia" w:cs="Arial"/>
          <w:b/>
          <w:lang w:eastAsia="zh-CN"/>
        </w:rPr>
      </w:pPr>
      <w:r w:rsidRPr="00E36288">
        <w:rPr>
          <w:rFonts w:eastAsiaTheme="minorEastAsia" w:cs="Arial"/>
          <w:b/>
          <w:lang w:eastAsia="zh-CN"/>
        </w:rPr>
        <w:t>Observation</w:t>
      </w:r>
      <w:r>
        <w:rPr>
          <w:rFonts w:eastAsiaTheme="minorEastAsia" w:cs="Arial"/>
          <w:b/>
          <w:lang w:eastAsia="zh-CN"/>
        </w:rPr>
        <w:t xml:space="preserve"> 7</w:t>
      </w:r>
      <w:r w:rsidRPr="00E36288">
        <w:rPr>
          <w:rFonts w:eastAsiaTheme="minorEastAsia" w:cs="Arial"/>
          <w:b/>
          <w:lang w:eastAsia="zh-CN"/>
        </w:rPr>
        <w:t xml:space="preserve">: Without RRM requirements, for UE supporting Rel-18 SCell activation with L3 report (i.e. 31-1) and Rel-19 OD-SSB, the UE behaviour and requirements are not clear, and it will cause problem on </w:t>
      </w:r>
      <w:proofErr w:type="spellStart"/>
      <w:r w:rsidRPr="00E36288">
        <w:rPr>
          <w:rFonts w:eastAsiaTheme="minorEastAsia" w:cs="Arial"/>
          <w:b/>
          <w:lang w:eastAsia="zh-CN"/>
        </w:rPr>
        <w:t>gNB</w:t>
      </w:r>
      <w:proofErr w:type="spellEnd"/>
      <w:r w:rsidRPr="00E36288">
        <w:rPr>
          <w:rFonts w:eastAsiaTheme="minorEastAsia" w:cs="Arial"/>
          <w:b/>
          <w:lang w:eastAsia="zh-CN"/>
        </w:rPr>
        <w:t xml:space="preserve"> configuration (e.g. whether and how to configure SMTC).</w:t>
      </w:r>
    </w:p>
    <w:p w14:paraId="40A5D32C" w14:textId="77777777" w:rsidR="001D2B09" w:rsidRPr="00E36288" w:rsidRDefault="001D2B09" w:rsidP="001D2B09">
      <w:pPr>
        <w:rPr>
          <w:rFonts w:eastAsiaTheme="minorEastAsia" w:cs="Arial"/>
          <w:b/>
          <w:lang w:eastAsia="zh-CN"/>
        </w:rPr>
      </w:pPr>
      <w:r w:rsidRPr="00E36288">
        <w:rPr>
          <w:rFonts w:eastAsiaTheme="minorEastAsia" w:cs="Arial"/>
          <w:b/>
          <w:lang w:eastAsia="zh-CN"/>
        </w:rPr>
        <w:t>Observation</w:t>
      </w:r>
      <w:r>
        <w:rPr>
          <w:rFonts w:eastAsiaTheme="minorEastAsia" w:cs="Arial"/>
          <w:b/>
          <w:lang w:eastAsia="zh-CN"/>
        </w:rPr>
        <w:t xml:space="preserve"> 8</w:t>
      </w:r>
      <w:r w:rsidRPr="00E36288">
        <w:rPr>
          <w:rFonts w:eastAsiaTheme="minorEastAsia" w:cs="Arial"/>
          <w:b/>
          <w:lang w:eastAsia="zh-CN"/>
        </w:rPr>
        <w:t xml:space="preserve">: It is unnecessary/abnormal to force </w:t>
      </w:r>
      <w:r>
        <w:rPr>
          <w:rFonts w:eastAsiaTheme="minorEastAsia" w:cs="Arial"/>
          <w:b/>
          <w:lang w:eastAsia="zh-CN"/>
        </w:rPr>
        <w:t xml:space="preserve">UE </w:t>
      </w:r>
      <w:r w:rsidRPr="00E36288">
        <w:rPr>
          <w:rFonts w:eastAsiaTheme="minorEastAsia" w:cs="Arial"/>
          <w:b/>
          <w:lang w:eastAsia="zh-CN"/>
        </w:rPr>
        <w:t>to support a capability in previous release which may cause NBC problem.</w:t>
      </w:r>
    </w:p>
    <w:p w14:paraId="34A32616" w14:textId="77777777" w:rsidR="001D2B09" w:rsidRPr="00E36288" w:rsidRDefault="001D2B09" w:rsidP="001D2B09">
      <w:pPr>
        <w:rPr>
          <w:rFonts w:eastAsiaTheme="minorEastAsia" w:cs="Arial"/>
          <w:b/>
          <w:lang w:eastAsia="zh-CN"/>
        </w:rPr>
      </w:pPr>
      <w:r w:rsidRPr="00E36288">
        <w:rPr>
          <w:rFonts w:eastAsiaTheme="minorEastAsia" w:cs="Arial"/>
          <w:b/>
          <w:lang w:eastAsia="zh-CN"/>
        </w:rPr>
        <w:t>Proposal</w:t>
      </w:r>
      <w:r>
        <w:rPr>
          <w:rFonts w:eastAsiaTheme="minorEastAsia" w:cs="Arial"/>
          <w:b/>
          <w:lang w:eastAsia="zh-CN"/>
        </w:rPr>
        <w:t xml:space="preserve"> 9</w:t>
      </w:r>
      <w:r w:rsidRPr="00E36288">
        <w:rPr>
          <w:rFonts w:eastAsiaTheme="minorEastAsia" w:cs="Arial"/>
          <w:b/>
          <w:lang w:eastAsia="zh-CN"/>
        </w:rPr>
        <w:t>: RAN4 to define requirements for Rel-18 SCell activation with L3 report based on OD-SSB.</w:t>
      </w:r>
    </w:p>
    <w:p w14:paraId="71F8F16E" w14:textId="77777777" w:rsidR="001D2B09" w:rsidRDefault="001D2B09" w:rsidP="001D2B09">
      <w:pPr>
        <w:rPr>
          <w:b/>
          <w:lang w:val="en-US" w:eastAsia="zh-CN"/>
        </w:rPr>
      </w:pPr>
      <w:r>
        <w:rPr>
          <w:b/>
          <w:lang w:val="en-US" w:eastAsia="zh-CN"/>
        </w:rPr>
        <w:t xml:space="preserve">Observation 9: There is no existing method to trigger L3 report after OD-SSB FMW to report latest report and help </w:t>
      </w:r>
      <w:proofErr w:type="spellStart"/>
      <w:r>
        <w:rPr>
          <w:b/>
          <w:lang w:val="en-US" w:eastAsia="zh-CN"/>
        </w:rPr>
        <w:t>gNB</w:t>
      </w:r>
      <w:proofErr w:type="spellEnd"/>
      <w:r>
        <w:rPr>
          <w:b/>
          <w:lang w:val="en-US" w:eastAsia="zh-CN"/>
        </w:rPr>
        <w:t xml:space="preserve"> to deactivated OD-SSB.</w:t>
      </w:r>
    </w:p>
    <w:p w14:paraId="76530830" w14:textId="77777777" w:rsidR="001D2B09" w:rsidRPr="00B8405F" w:rsidRDefault="001D2B09" w:rsidP="001D2B09">
      <w:pPr>
        <w:rPr>
          <w:b/>
          <w:lang w:val="en-US" w:eastAsia="zh-CN"/>
        </w:rPr>
      </w:pPr>
      <w:bookmarkStart w:id="3" w:name="_GoBack"/>
      <w:r>
        <w:rPr>
          <w:b/>
          <w:lang w:val="en-US" w:eastAsia="zh-CN"/>
        </w:rPr>
        <w:t xml:space="preserve">Proposal 10: RAN4 to send LS to RAN2 to support L3 report triggered by OD-SSB activation that UE triggers report after measurement based on OD-SSB FMW. </w:t>
      </w:r>
    </w:p>
    <w:bookmarkEnd w:id="3"/>
    <w:p w14:paraId="4DDE7009" w14:textId="77777777" w:rsidR="00B21161" w:rsidRPr="001D2B09" w:rsidRDefault="00B21161" w:rsidP="001D3A52">
      <w:pPr>
        <w:rPr>
          <w:b/>
          <w:lang w:val="en-US" w:eastAsia="zh-CN"/>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4CBC55A2" w14:textId="49882C58" w:rsidR="007E1DD2" w:rsidRDefault="00850948">
      <w:pPr>
        <w:rPr>
          <w:rFonts w:eastAsiaTheme="minorEastAsia"/>
          <w:lang w:eastAsia="zh-CN"/>
        </w:rPr>
      </w:pPr>
      <w:r>
        <w:rPr>
          <w:rFonts w:eastAsiaTheme="minorEastAsia"/>
          <w:lang w:eastAsia="zh-CN"/>
        </w:rPr>
        <w:t xml:space="preserve">[1] </w:t>
      </w:r>
      <w:r w:rsidR="004A71C4" w:rsidRPr="004A71C4">
        <w:rPr>
          <w:rFonts w:eastAsiaTheme="minorEastAsia"/>
          <w:lang w:eastAsia="zh-CN"/>
        </w:rPr>
        <w:t xml:space="preserve">R4-2504906 </w:t>
      </w:r>
      <w:r w:rsidR="00F74C0D" w:rsidRPr="00F74C0D">
        <w:rPr>
          <w:rFonts w:eastAsiaTheme="minorEastAsia"/>
          <w:lang w:eastAsia="zh-CN"/>
        </w:rPr>
        <w:t>WF on RRM requirements for Netw_Energy_NR_enh_Part1</w:t>
      </w:r>
    </w:p>
    <w:p w14:paraId="4A503138" w14:textId="7D83F836" w:rsidR="00665192" w:rsidRDefault="00665192">
      <w:pPr>
        <w:rPr>
          <w:rFonts w:eastAsiaTheme="minorEastAsia"/>
          <w:lang w:eastAsia="zh-CN"/>
        </w:rPr>
      </w:pPr>
      <w:r>
        <w:rPr>
          <w:rFonts w:eastAsiaTheme="minorEastAsia"/>
          <w:lang w:eastAsia="zh-CN"/>
        </w:rPr>
        <w:t xml:space="preserve">[2] </w:t>
      </w:r>
      <w:r w:rsidRPr="00665192">
        <w:rPr>
          <w:rFonts w:eastAsiaTheme="minorEastAsia"/>
          <w:lang w:eastAsia="zh-CN"/>
        </w:rPr>
        <w:t>R4-2321521</w:t>
      </w:r>
      <w:r>
        <w:rPr>
          <w:rFonts w:eastAsiaTheme="minorEastAsia"/>
          <w:lang w:eastAsia="zh-CN"/>
        </w:rPr>
        <w:t xml:space="preserve"> </w:t>
      </w:r>
      <w:r w:rsidRPr="00665192">
        <w:rPr>
          <w:rFonts w:eastAsiaTheme="minorEastAsia"/>
          <w:lang w:eastAsia="zh-CN"/>
        </w:rPr>
        <w:t>WF for [</w:t>
      </w:r>
      <w:proofErr w:type="gramStart"/>
      <w:r w:rsidRPr="00665192">
        <w:rPr>
          <w:rFonts w:eastAsiaTheme="minorEastAsia"/>
          <w:lang w:eastAsia="zh-CN"/>
        </w:rPr>
        <w:t>109][</w:t>
      </w:r>
      <w:proofErr w:type="gramEnd"/>
      <w:r w:rsidRPr="00665192">
        <w:rPr>
          <w:rFonts w:eastAsiaTheme="minorEastAsia"/>
          <w:lang w:eastAsia="zh-CN"/>
        </w:rPr>
        <w:t>208] NR_RRM_enh3_part1</w:t>
      </w:r>
    </w:p>
    <w:p w14:paraId="4AD6300B" w14:textId="77777777" w:rsidR="00B0692C" w:rsidRDefault="00B0692C">
      <w:pPr>
        <w:rPr>
          <w:rFonts w:eastAsiaTheme="minorEastAsia"/>
          <w:lang w:eastAsia="zh-CN"/>
        </w:rPr>
      </w:pPr>
    </w:p>
    <w:p w14:paraId="5B069DBB" w14:textId="27DE004D" w:rsidR="004A71C4" w:rsidRDefault="004A71C4">
      <w:pPr>
        <w:rPr>
          <w:rFonts w:eastAsiaTheme="minorEastAsia"/>
          <w:lang w:eastAsia="zh-CN"/>
        </w:rPr>
      </w:pPr>
    </w:p>
    <w:p w14:paraId="0ABE5CFF" w14:textId="44026001" w:rsidR="004A71C4" w:rsidRDefault="004A71C4">
      <w:pPr>
        <w:rPr>
          <w:rFonts w:eastAsiaTheme="minorEastAsia"/>
          <w:lang w:eastAsia="zh-CN"/>
        </w:rPr>
      </w:pPr>
    </w:p>
    <w:p w14:paraId="2A29D723" w14:textId="77777777" w:rsidR="004A71C4" w:rsidRDefault="004A71C4">
      <w:pPr>
        <w:rPr>
          <w:rFonts w:eastAsiaTheme="minorEastAsia"/>
          <w:lang w:eastAsia="zh-CN"/>
        </w:rPr>
      </w:pPr>
    </w:p>
    <w:p w14:paraId="7F5FF665" w14:textId="77777777" w:rsidR="000A078B" w:rsidRPr="006A22BA" w:rsidRDefault="000A078B" w:rsidP="000A078B"/>
    <w:p w14:paraId="1E885B18" w14:textId="0D91FC08" w:rsidR="000A078B" w:rsidRDefault="000A078B">
      <w:pPr>
        <w:rPr>
          <w:rFonts w:eastAsiaTheme="minorEastAsia"/>
          <w:lang w:eastAsia="zh-CN"/>
        </w:rPr>
      </w:pPr>
    </w:p>
    <w:p w14:paraId="347E7AC6" w14:textId="7338DCC9" w:rsidR="00DF20A2" w:rsidRDefault="00DF20A2">
      <w:pPr>
        <w:rPr>
          <w:rFonts w:eastAsiaTheme="minorEastAsia"/>
          <w:lang w:eastAsia="zh-CN"/>
        </w:rPr>
      </w:pPr>
    </w:p>
    <w:p w14:paraId="677B0992" w14:textId="762B1E4C" w:rsidR="00DF20A2" w:rsidRDefault="00DF20A2">
      <w:pPr>
        <w:rPr>
          <w:rFonts w:eastAsiaTheme="minorEastAsia"/>
          <w:lang w:eastAsia="zh-CN"/>
        </w:rPr>
      </w:pPr>
    </w:p>
    <w:p w14:paraId="6F3637E7" w14:textId="0E0B8126" w:rsidR="00DF20A2" w:rsidRDefault="00DF20A2">
      <w:pPr>
        <w:rPr>
          <w:rFonts w:eastAsiaTheme="minorEastAsia"/>
          <w:lang w:eastAsia="zh-CN"/>
        </w:rPr>
      </w:pPr>
    </w:p>
    <w:p w14:paraId="6A663564" w14:textId="6E1B2C12" w:rsidR="00DF20A2" w:rsidRDefault="00DF20A2">
      <w:pPr>
        <w:rPr>
          <w:rFonts w:eastAsiaTheme="minorEastAsia"/>
          <w:lang w:eastAsia="zh-CN"/>
        </w:rPr>
      </w:pPr>
    </w:p>
    <w:p w14:paraId="23769A37" w14:textId="1806E435" w:rsidR="00DF20A2" w:rsidRDefault="00DF20A2">
      <w:pPr>
        <w:rPr>
          <w:rFonts w:eastAsiaTheme="minorEastAsia"/>
          <w:lang w:eastAsia="zh-CN"/>
        </w:rPr>
      </w:pPr>
    </w:p>
    <w:p w14:paraId="5B6D8FE2" w14:textId="1535A7A6" w:rsidR="00DF20A2" w:rsidRDefault="00DF20A2">
      <w:pPr>
        <w:rPr>
          <w:rFonts w:eastAsiaTheme="minorEastAsia"/>
          <w:lang w:eastAsia="zh-CN"/>
        </w:rPr>
      </w:pPr>
    </w:p>
    <w:p w14:paraId="466D36EA" w14:textId="66E07DE8" w:rsidR="00DF20A2" w:rsidRDefault="00DF20A2">
      <w:pPr>
        <w:rPr>
          <w:rFonts w:eastAsiaTheme="minorEastAsia"/>
          <w:lang w:eastAsia="zh-CN"/>
        </w:rPr>
      </w:pPr>
    </w:p>
    <w:p w14:paraId="4D4B1163" w14:textId="53E6D037" w:rsidR="00DF20A2" w:rsidRDefault="00DF20A2">
      <w:pPr>
        <w:rPr>
          <w:rFonts w:eastAsiaTheme="minorEastAsia"/>
          <w:lang w:eastAsia="zh-CN"/>
        </w:rPr>
      </w:pPr>
    </w:p>
    <w:p w14:paraId="293460E4" w14:textId="77777777" w:rsidR="00DF20A2" w:rsidRDefault="00DF20A2">
      <w:pPr>
        <w:rPr>
          <w:rFonts w:eastAsiaTheme="minorEastAsia"/>
          <w:lang w:eastAsia="zh-CN"/>
        </w:rPr>
        <w:sectPr w:rsidR="00DF20A2"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pPr>
    </w:p>
    <w:p w14:paraId="58CEB23C" w14:textId="0579B57E" w:rsidR="00DF20A2" w:rsidRDefault="00DF20A2" w:rsidP="00DF20A2">
      <w:pPr>
        <w:spacing w:after="0"/>
        <w:rPr>
          <w:rFonts w:eastAsiaTheme="minorEastAsia"/>
          <w:lang w:eastAsia="zh-CN"/>
        </w:rPr>
      </w:pPr>
    </w:p>
    <w:p w14:paraId="51E5D98F" w14:textId="79D81EE2" w:rsidR="00DF20A2" w:rsidRDefault="00DF20A2">
      <w:pPr>
        <w:rPr>
          <w:rFonts w:eastAsiaTheme="minorEastAsia"/>
          <w:lang w:eastAsia="zh-CN"/>
        </w:rPr>
      </w:pPr>
    </w:p>
    <w:p w14:paraId="7325BF6E" w14:textId="0A2DDE91" w:rsidR="00DF20A2" w:rsidRDefault="00DF20A2">
      <w:pPr>
        <w:rPr>
          <w:rFonts w:eastAsiaTheme="minorEastAsia"/>
          <w:lang w:eastAsia="zh-CN"/>
        </w:rPr>
      </w:pPr>
    </w:p>
    <w:p w14:paraId="11C05799" w14:textId="3CF20C61" w:rsidR="00DF20A2" w:rsidRPr="002D2977" w:rsidRDefault="00DF20A2" w:rsidP="00DF20A2">
      <w:pPr>
        <w:pStyle w:val="Heading1"/>
        <w:tabs>
          <w:tab w:val="clear" w:pos="432"/>
        </w:tabs>
        <w:spacing w:before="0" w:after="100" w:afterAutospacing="1"/>
        <w:ind w:left="0" w:firstLine="0"/>
        <w:rPr>
          <w:lang w:val="en-US"/>
        </w:rPr>
      </w:pPr>
      <w:r>
        <w:rPr>
          <w:lang w:val="en-US"/>
        </w:rPr>
        <w:t>Annex</w:t>
      </w:r>
    </w:p>
    <w:tbl>
      <w:tblPr>
        <w:tblW w:w="223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DF20A2" w:rsidRPr="00F218D2" w14:paraId="533860C0" w14:textId="77777777" w:rsidTr="00DF20A2">
        <w:trPr>
          <w:trHeight w:val="20"/>
        </w:trPr>
        <w:tc>
          <w:tcPr>
            <w:tcW w:w="2037" w:type="dxa"/>
            <w:shd w:val="clear" w:color="auto" w:fill="auto"/>
          </w:tcPr>
          <w:p w14:paraId="50A9E536" w14:textId="77777777" w:rsidR="00DF20A2" w:rsidRPr="00F218D2" w:rsidRDefault="00DF20A2" w:rsidP="0066519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20CB3737" w14:textId="77777777" w:rsidR="00DF20A2" w:rsidRPr="00F218D2" w:rsidRDefault="00DF20A2" w:rsidP="0066519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2F11F05B" w14:textId="77777777" w:rsidR="00DF20A2" w:rsidRPr="00F218D2" w:rsidRDefault="00DF20A2" w:rsidP="0066519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5E3E8F73" w14:textId="77777777" w:rsidR="00DF20A2" w:rsidRPr="00F218D2" w:rsidRDefault="00DF20A2" w:rsidP="00665192">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2112180E" w14:textId="77777777" w:rsidR="00DF20A2" w:rsidRPr="00F218D2" w:rsidRDefault="00DF20A2" w:rsidP="00665192">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4E318C6E" w14:textId="77777777" w:rsidR="00DF20A2" w:rsidRPr="00F218D2" w:rsidRDefault="00DF20A2" w:rsidP="0066519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5DE52C67" w14:textId="77777777" w:rsidR="00DF20A2" w:rsidRPr="00F218D2" w:rsidRDefault="00DF20A2" w:rsidP="0066519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3BE56075" w14:textId="77777777" w:rsidR="00DF20A2" w:rsidRPr="00F218D2" w:rsidRDefault="00DF20A2" w:rsidP="0066519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69B237B3" w14:textId="77777777" w:rsidR="00DF20A2" w:rsidRPr="00F218D2" w:rsidRDefault="00DF20A2" w:rsidP="00665192">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750FCE00" w14:textId="77777777" w:rsidR="00DF20A2" w:rsidRPr="00F218D2" w:rsidRDefault="00DF20A2" w:rsidP="00665192">
            <w:pPr>
              <w:keepNext/>
              <w:keepLines/>
              <w:rPr>
                <w:rFonts w:ascii="Arial" w:hAnsi="Arial" w:cs="Arial"/>
                <w:b/>
                <w:sz w:val="18"/>
              </w:rPr>
            </w:pPr>
            <w:r w:rsidRPr="00F218D2">
              <w:rPr>
                <w:rFonts w:ascii="Arial" w:hAnsi="Arial" w:cs="Arial"/>
                <w:b/>
                <w:sz w:val="18"/>
              </w:rPr>
              <w:t>Type</w:t>
            </w:r>
          </w:p>
          <w:p w14:paraId="7A5EDF7D" w14:textId="77777777" w:rsidR="00DF20A2" w:rsidRPr="00F218D2" w:rsidRDefault="00DF20A2" w:rsidP="00665192">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24B0CA9A" w14:textId="77777777" w:rsidR="00DF20A2" w:rsidRPr="00F218D2" w:rsidRDefault="00DF20A2" w:rsidP="0066519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2D594A17" w14:textId="77777777" w:rsidR="00DF20A2" w:rsidRPr="00F218D2" w:rsidRDefault="00DF20A2" w:rsidP="0066519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557C2D85" w14:textId="77777777" w:rsidR="00DF20A2" w:rsidRPr="00F218D2" w:rsidRDefault="00DF20A2" w:rsidP="0066519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17EB2701" w14:textId="77777777" w:rsidR="00DF20A2" w:rsidRPr="00F218D2" w:rsidRDefault="00DF20A2" w:rsidP="0066519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3344031E" w14:textId="77777777" w:rsidR="00DF20A2" w:rsidRPr="00F218D2" w:rsidRDefault="00DF20A2" w:rsidP="0066519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DF20A2" w:rsidRPr="00F218D2" w14:paraId="54F41C17" w14:textId="77777777" w:rsidTr="00DF20A2">
        <w:trPr>
          <w:trHeight w:val="20"/>
        </w:trPr>
        <w:tc>
          <w:tcPr>
            <w:tcW w:w="2037" w:type="dxa"/>
            <w:shd w:val="clear" w:color="auto" w:fill="auto"/>
          </w:tcPr>
          <w:p w14:paraId="34E49133" w14:textId="77777777" w:rsidR="00DF20A2" w:rsidRPr="00841A0F" w:rsidRDefault="00DF20A2" w:rsidP="00665192">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54.</w:t>
            </w:r>
            <w:r>
              <w:rPr>
                <w:rFonts w:hint="eastAsia"/>
              </w:rPr>
              <w:t xml:space="preserve"> </w:t>
            </w:r>
            <w:proofErr w:type="spellStart"/>
            <w:r w:rsidRPr="00353DBC">
              <w:rPr>
                <w:rFonts w:ascii="Arial" w:eastAsiaTheme="minorEastAsia" w:hAnsi="Arial" w:cs="Arial" w:hint="eastAsia"/>
                <w:sz w:val="18"/>
                <w:szCs w:val="18"/>
              </w:rPr>
              <w:t>Netw_Energy_NR_enh</w:t>
            </w:r>
            <w:proofErr w:type="spellEnd"/>
          </w:p>
        </w:tc>
        <w:tc>
          <w:tcPr>
            <w:tcW w:w="702" w:type="dxa"/>
            <w:shd w:val="clear" w:color="auto" w:fill="auto"/>
          </w:tcPr>
          <w:p w14:paraId="3FA31723" w14:textId="77777777" w:rsidR="00DF20A2" w:rsidRPr="00841A0F" w:rsidRDefault="00DF20A2" w:rsidP="0066519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54-1</w:t>
            </w:r>
          </w:p>
        </w:tc>
        <w:tc>
          <w:tcPr>
            <w:tcW w:w="1327" w:type="dxa"/>
            <w:shd w:val="clear" w:color="auto" w:fill="auto"/>
          </w:tcPr>
          <w:p w14:paraId="6EBB69BC" w14:textId="77777777" w:rsidR="00DF20A2" w:rsidRPr="00F218D2" w:rsidRDefault="00DF20A2" w:rsidP="00665192">
            <w:pPr>
              <w:keepNext/>
              <w:keepLines/>
              <w:overflowPunct w:val="0"/>
              <w:autoSpaceDE w:val="0"/>
              <w:autoSpaceDN w:val="0"/>
              <w:adjustRightInd w:val="0"/>
              <w:textAlignment w:val="baseline"/>
              <w:rPr>
                <w:rFonts w:ascii="Arial" w:hAnsi="Arial" w:cs="Arial"/>
                <w:sz w:val="18"/>
              </w:rPr>
            </w:pPr>
            <w:r>
              <w:rPr>
                <w:rFonts w:ascii="Arial" w:hAnsi="Arial" w:cs="Arial"/>
                <w:sz w:val="18"/>
              </w:rPr>
              <w:t xml:space="preserve">Lower bound on OD-SSB periodicity for measurement in fast measurement window </w:t>
            </w:r>
          </w:p>
        </w:tc>
        <w:tc>
          <w:tcPr>
            <w:tcW w:w="3835" w:type="dxa"/>
            <w:shd w:val="clear" w:color="auto" w:fill="auto"/>
          </w:tcPr>
          <w:p w14:paraId="26D45134" w14:textId="77777777" w:rsidR="00DF20A2" w:rsidRPr="00F218D2" w:rsidRDefault="00DF20A2" w:rsidP="00665192">
            <w:pPr>
              <w:keepNext/>
              <w:keepLines/>
              <w:overflowPunct w:val="0"/>
              <w:autoSpaceDE w:val="0"/>
              <w:autoSpaceDN w:val="0"/>
              <w:adjustRightInd w:val="0"/>
              <w:textAlignment w:val="baseline"/>
              <w:rPr>
                <w:rFonts w:ascii="Arial" w:hAnsi="Arial" w:cs="Arial"/>
                <w:sz w:val="18"/>
              </w:rPr>
            </w:pPr>
            <w:r>
              <w:rPr>
                <w:rFonts w:ascii="Arial" w:hAnsi="Arial" w:cs="Arial"/>
                <w:sz w:val="18"/>
              </w:rPr>
              <w:t xml:space="preserve">A lower bound on OD-SSB periodicity of [10] </w:t>
            </w:r>
            <w:proofErr w:type="spellStart"/>
            <w:r>
              <w:rPr>
                <w:rFonts w:ascii="Arial" w:hAnsi="Arial" w:cs="Arial"/>
                <w:sz w:val="18"/>
              </w:rPr>
              <w:t>ms</w:t>
            </w:r>
            <w:proofErr w:type="spellEnd"/>
            <w:r>
              <w:rPr>
                <w:rFonts w:ascii="Arial" w:hAnsi="Arial" w:cs="Arial"/>
                <w:sz w:val="18"/>
              </w:rPr>
              <w:t xml:space="preserve"> for measurement in deactivated SCell fast measurement window</w:t>
            </w:r>
          </w:p>
        </w:tc>
        <w:tc>
          <w:tcPr>
            <w:tcW w:w="1458" w:type="dxa"/>
            <w:shd w:val="clear" w:color="auto" w:fill="auto"/>
          </w:tcPr>
          <w:p w14:paraId="3A3BEDC4" w14:textId="77777777" w:rsidR="00DF20A2" w:rsidRDefault="00DF20A2" w:rsidP="0066519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 xml:space="preserve">At least one among </w:t>
            </w:r>
            <w:r w:rsidRPr="00794BC4">
              <w:rPr>
                <w:rFonts w:ascii="Arial" w:hAnsi="Arial" w:cs="Arial"/>
                <w:sz w:val="18"/>
              </w:rPr>
              <w:t>61-</w:t>
            </w:r>
            <w:r>
              <w:rPr>
                <w:rFonts w:ascii="Arial" w:hAnsi="Arial" w:cs="Arial"/>
                <w:sz w:val="18"/>
              </w:rPr>
              <w:t>1/</w:t>
            </w:r>
            <w:r>
              <w:rPr>
                <w:rFonts w:ascii="Arial" w:eastAsia="Times New Roman" w:hAnsi="Arial" w:cs="Arial"/>
                <w:b/>
                <w:sz w:val="18"/>
              </w:rPr>
              <w:t xml:space="preserve"> </w:t>
            </w:r>
            <w:r w:rsidRPr="00794BC4">
              <w:rPr>
                <w:rFonts w:ascii="Arial" w:hAnsi="Arial" w:cs="Arial"/>
                <w:sz w:val="18"/>
              </w:rPr>
              <w:t>61-</w:t>
            </w:r>
            <w:r>
              <w:rPr>
                <w:rFonts w:ascii="Arial" w:hAnsi="Arial" w:cs="Arial"/>
                <w:sz w:val="18"/>
              </w:rPr>
              <w:t>2/</w:t>
            </w:r>
            <w:r w:rsidRPr="00794BC4">
              <w:rPr>
                <w:rFonts w:ascii="Arial" w:hAnsi="Arial" w:cs="Arial"/>
                <w:sz w:val="18"/>
              </w:rPr>
              <w:t>61-</w:t>
            </w:r>
            <w:r>
              <w:rPr>
                <w:rFonts w:ascii="Arial" w:hAnsi="Arial" w:cs="Arial"/>
                <w:sz w:val="18"/>
              </w:rPr>
              <w:t>2a/</w:t>
            </w:r>
          </w:p>
          <w:p w14:paraId="281D42AF" w14:textId="77777777" w:rsidR="00DF20A2" w:rsidRPr="00F218D2" w:rsidRDefault="00DF20A2" w:rsidP="00665192">
            <w:pPr>
              <w:keepNext/>
              <w:keepLines/>
              <w:overflowPunct w:val="0"/>
              <w:autoSpaceDE w:val="0"/>
              <w:autoSpaceDN w:val="0"/>
              <w:adjustRightInd w:val="0"/>
              <w:jc w:val="center"/>
              <w:textAlignment w:val="baseline"/>
              <w:rPr>
                <w:rFonts w:ascii="Arial" w:eastAsia="Times New Roman" w:hAnsi="Arial" w:cs="Arial"/>
                <w:b/>
                <w:sz w:val="18"/>
              </w:rPr>
            </w:pPr>
            <w:r w:rsidRPr="00794BC4">
              <w:rPr>
                <w:rFonts w:ascii="Arial" w:hAnsi="Arial" w:cs="Arial"/>
                <w:sz w:val="18"/>
              </w:rPr>
              <w:t>61-3</w:t>
            </w:r>
            <w:r>
              <w:rPr>
                <w:rFonts w:ascii="Arial" w:hAnsi="Arial" w:cs="Arial"/>
                <w:sz w:val="18"/>
              </w:rPr>
              <w:t>/</w:t>
            </w:r>
            <w:r>
              <w:rPr>
                <w:rFonts w:ascii="Arial" w:eastAsia="Times New Roman" w:hAnsi="Arial" w:cs="Arial"/>
                <w:b/>
                <w:sz w:val="18"/>
              </w:rPr>
              <w:t xml:space="preserve"> </w:t>
            </w:r>
            <w:r w:rsidRPr="00794BC4">
              <w:rPr>
                <w:rFonts w:ascii="Arial" w:hAnsi="Arial" w:cs="Arial"/>
                <w:sz w:val="18"/>
              </w:rPr>
              <w:t>61-</w:t>
            </w:r>
            <w:r>
              <w:rPr>
                <w:rFonts w:ascii="Arial" w:hAnsi="Arial" w:cs="Arial"/>
                <w:sz w:val="18"/>
              </w:rPr>
              <w:t>4/</w:t>
            </w:r>
            <w:r w:rsidRPr="00794BC4">
              <w:rPr>
                <w:rFonts w:ascii="Arial" w:hAnsi="Arial" w:cs="Arial"/>
                <w:sz w:val="18"/>
              </w:rPr>
              <w:t>61-</w:t>
            </w:r>
            <w:r>
              <w:rPr>
                <w:rFonts w:ascii="Arial" w:hAnsi="Arial" w:cs="Arial"/>
                <w:sz w:val="18"/>
              </w:rPr>
              <w:t>4a</w:t>
            </w:r>
          </w:p>
        </w:tc>
        <w:tc>
          <w:tcPr>
            <w:tcW w:w="1121" w:type="dxa"/>
            <w:shd w:val="clear" w:color="auto" w:fill="auto"/>
          </w:tcPr>
          <w:p w14:paraId="0593FC2F" w14:textId="77777777" w:rsidR="00DF20A2" w:rsidRPr="00F218D2" w:rsidRDefault="00DF20A2" w:rsidP="0066519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Yes</w:t>
            </w:r>
          </w:p>
        </w:tc>
        <w:tc>
          <w:tcPr>
            <w:tcW w:w="1414" w:type="dxa"/>
            <w:shd w:val="clear" w:color="auto" w:fill="auto"/>
          </w:tcPr>
          <w:p w14:paraId="193E4AED" w14:textId="77777777" w:rsidR="00DF20A2" w:rsidRPr="00F218D2" w:rsidRDefault="00DF20A2" w:rsidP="00665192">
            <w:pPr>
              <w:keepNext/>
              <w:keepLines/>
              <w:overflowPunct w:val="0"/>
              <w:autoSpaceDE w:val="0"/>
              <w:autoSpaceDN w:val="0"/>
              <w:adjustRightInd w:val="0"/>
              <w:jc w:val="center"/>
              <w:textAlignment w:val="baseline"/>
              <w:rPr>
                <w:rFonts w:ascii="Arial" w:eastAsia="Gulim" w:hAnsi="Arial" w:cs="Arial"/>
                <w:b/>
                <w:sz w:val="18"/>
              </w:rPr>
            </w:pPr>
            <w:r w:rsidRPr="00C64829">
              <w:rPr>
                <w:rFonts w:ascii="Arial" w:hAnsi="Arial" w:cs="Arial"/>
                <w:sz w:val="18"/>
              </w:rPr>
              <w:t>n/a</w:t>
            </w:r>
          </w:p>
        </w:tc>
        <w:tc>
          <w:tcPr>
            <w:tcW w:w="1410" w:type="dxa"/>
          </w:tcPr>
          <w:p w14:paraId="05CD3440" w14:textId="77777777" w:rsidR="00DF20A2" w:rsidRPr="00F218D2" w:rsidRDefault="00DF20A2" w:rsidP="00665192">
            <w:pPr>
              <w:keepNext/>
              <w:keepLines/>
              <w:rPr>
                <w:rFonts w:ascii="Arial" w:hAnsi="Arial" w:cs="Arial"/>
                <w:sz w:val="18"/>
              </w:rPr>
            </w:pPr>
            <w:r>
              <w:rPr>
                <w:rFonts w:ascii="Arial" w:hAnsi="Arial" w:cs="Arial"/>
                <w:sz w:val="18"/>
              </w:rPr>
              <w:t xml:space="preserve">There is no lower bound on OD-SSB periodicity for </w:t>
            </w:r>
            <w:proofErr w:type="spellStart"/>
            <w:r>
              <w:rPr>
                <w:rFonts w:ascii="Arial" w:hAnsi="Arial" w:cs="Arial"/>
                <w:sz w:val="18"/>
              </w:rPr>
              <w:t>for</w:t>
            </w:r>
            <w:proofErr w:type="spellEnd"/>
            <w:r>
              <w:rPr>
                <w:rFonts w:ascii="Arial" w:hAnsi="Arial" w:cs="Arial"/>
                <w:sz w:val="18"/>
              </w:rPr>
              <w:t xml:space="preserve"> measurement in deactivated SCell fast measurement window</w:t>
            </w:r>
          </w:p>
        </w:tc>
        <w:tc>
          <w:tcPr>
            <w:tcW w:w="1232" w:type="dxa"/>
            <w:shd w:val="clear" w:color="auto" w:fill="auto"/>
          </w:tcPr>
          <w:p w14:paraId="2C5A4009" w14:textId="77777777" w:rsidR="00DF20A2" w:rsidRPr="00F218D2" w:rsidRDefault="00DF20A2" w:rsidP="00665192">
            <w:pPr>
              <w:keepNext/>
              <w:keepLines/>
              <w:rPr>
                <w:rFonts w:ascii="Arial" w:hAnsi="Arial" w:cs="Arial"/>
                <w:sz w:val="18"/>
              </w:rPr>
            </w:pPr>
            <w:r>
              <w:rPr>
                <w:rFonts w:ascii="Arial" w:hAnsi="Arial" w:cs="Arial"/>
                <w:sz w:val="18"/>
              </w:rPr>
              <w:t>Per BC</w:t>
            </w:r>
          </w:p>
        </w:tc>
        <w:tc>
          <w:tcPr>
            <w:tcW w:w="1416" w:type="dxa"/>
            <w:shd w:val="clear" w:color="auto" w:fill="auto"/>
          </w:tcPr>
          <w:p w14:paraId="1D57695F" w14:textId="77777777" w:rsidR="00DF20A2" w:rsidRPr="00F218D2" w:rsidRDefault="00DF20A2" w:rsidP="00665192">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n/a</w:t>
            </w:r>
          </w:p>
        </w:tc>
        <w:tc>
          <w:tcPr>
            <w:tcW w:w="1416" w:type="dxa"/>
            <w:shd w:val="clear" w:color="auto" w:fill="auto"/>
          </w:tcPr>
          <w:p w14:paraId="3D721BA8" w14:textId="77777777" w:rsidR="00DF20A2" w:rsidRPr="00F218D2" w:rsidRDefault="00DF20A2" w:rsidP="00665192">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n/a</w:t>
            </w:r>
          </w:p>
        </w:tc>
        <w:tc>
          <w:tcPr>
            <w:tcW w:w="1686" w:type="dxa"/>
          </w:tcPr>
          <w:p w14:paraId="5D9BD412" w14:textId="77777777" w:rsidR="00DF20A2" w:rsidRPr="00F218D2" w:rsidRDefault="00DF20A2" w:rsidP="00665192">
            <w:pPr>
              <w:keepNext/>
              <w:keepLines/>
              <w:overflowPunct w:val="0"/>
              <w:autoSpaceDE w:val="0"/>
              <w:autoSpaceDN w:val="0"/>
              <w:adjustRightInd w:val="0"/>
              <w:jc w:val="center"/>
              <w:textAlignment w:val="baseline"/>
              <w:rPr>
                <w:rFonts w:ascii="Arial" w:eastAsia="Times New Roman" w:hAnsi="Arial" w:cs="Arial"/>
                <w:b/>
                <w:sz w:val="18"/>
              </w:rPr>
            </w:pPr>
            <w:r>
              <w:rPr>
                <w:rFonts w:ascii="Arial" w:hAnsi="Arial" w:cs="Arial"/>
                <w:sz w:val="18"/>
              </w:rPr>
              <w:t>Yes</w:t>
            </w:r>
          </w:p>
        </w:tc>
        <w:tc>
          <w:tcPr>
            <w:tcW w:w="1432" w:type="dxa"/>
            <w:shd w:val="clear" w:color="auto" w:fill="auto"/>
          </w:tcPr>
          <w:p w14:paraId="3E23A0CA" w14:textId="77777777" w:rsidR="00DF20A2" w:rsidRPr="00F218D2" w:rsidRDefault="00DF20A2" w:rsidP="00665192">
            <w:pPr>
              <w:keepNext/>
              <w:keepLines/>
              <w:overflowPunct w:val="0"/>
              <w:autoSpaceDE w:val="0"/>
              <w:autoSpaceDN w:val="0"/>
              <w:adjustRightInd w:val="0"/>
              <w:jc w:val="center"/>
              <w:textAlignment w:val="baseline"/>
              <w:rPr>
                <w:rFonts w:ascii="Arial" w:eastAsia="Times New Roman" w:hAnsi="Arial" w:cs="Arial"/>
                <w:b/>
                <w:sz w:val="18"/>
              </w:rPr>
            </w:pPr>
            <w:r w:rsidRPr="0066645B">
              <w:rPr>
                <w:rFonts w:ascii="Arial" w:hAnsi="Arial" w:cs="Arial"/>
                <w:sz w:val="18"/>
              </w:rPr>
              <w:t>If</w:t>
            </w:r>
            <w:r>
              <w:rPr>
                <w:rFonts w:ascii="Arial" w:hAnsi="Arial" w:cs="Arial"/>
                <w:sz w:val="18"/>
              </w:rPr>
              <w:t xml:space="preserve"> UE does not indicate this capability, there is no lower bound on OD-SSB periodicity for </w:t>
            </w:r>
            <w:proofErr w:type="spellStart"/>
            <w:r>
              <w:rPr>
                <w:rFonts w:ascii="Arial" w:hAnsi="Arial" w:cs="Arial"/>
                <w:sz w:val="18"/>
              </w:rPr>
              <w:t>for</w:t>
            </w:r>
            <w:proofErr w:type="spellEnd"/>
            <w:r>
              <w:rPr>
                <w:rFonts w:ascii="Arial" w:hAnsi="Arial" w:cs="Arial"/>
                <w:sz w:val="18"/>
              </w:rPr>
              <w:t xml:space="preserve"> measurement in deactivated SCell fast measurement window.</w:t>
            </w:r>
          </w:p>
        </w:tc>
        <w:tc>
          <w:tcPr>
            <w:tcW w:w="1906" w:type="dxa"/>
            <w:shd w:val="clear" w:color="auto" w:fill="auto"/>
          </w:tcPr>
          <w:p w14:paraId="77DC2E96" w14:textId="77777777" w:rsidR="00DF20A2" w:rsidRPr="00F218D2" w:rsidRDefault="00DF20A2" w:rsidP="00665192">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Optional with capability signalling</w:t>
            </w:r>
          </w:p>
        </w:tc>
      </w:tr>
      <w:tr w:rsidR="00DF20A2" w:rsidRPr="00F218D2" w14:paraId="617BA8EA" w14:textId="77777777" w:rsidTr="00DF20A2">
        <w:trPr>
          <w:trHeight w:val="20"/>
        </w:trPr>
        <w:tc>
          <w:tcPr>
            <w:tcW w:w="2037" w:type="dxa"/>
            <w:shd w:val="clear" w:color="auto" w:fill="auto"/>
          </w:tcPr>
          <w:p w14:paraId="33E671E7" w14:textId="77777777" w:rsidR="00DF20A2" w:rsidRDefault="00DF20A2" w:rsidP="00665192">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2AAC72B3" w14:textId="77777777" w:rsidR="00DF20A2" w:rsidRDefault="00DF20A2" w:rsidP="0066519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54-</w:t>
            </w:r>
            <w:r>
              <w:rPr>
                <w:rFonts w:ascii="Arial" w:eastAsiaTheme="minorEastAsia" w:hAnsi="Arial" w:cs="Arial"/>
                <w:sz w:val="18"/>
              </w:rPr>
              <w:t>2</w:t>
            </w:r>
          </w:p>
        </w:tc>
        <w:tc>
          <w:tcPr>
            <w:tcW w:w="1327" w:type="dxa"/>
            <w:shd w:val="clear" w:color="auto" w:fill="auto"/>
          </w:tcPr>
          <w:p w14:paraId="34B91751" w14:textId="77777777" w:rsidR="00DF20A2" w:rsidRDefault="00DF20A2" w:rsidP="00665192">
            <w:pPr>
              <w:keepNext/>
              <w:keepLines/>
              <w:overflowPunct w:val="0"/>
              <w:autoSpaceDE w:val="0"/>
              <w:autoSpaceDN w:val="0"/>
              <w:adjustRightInd w:val="0"/>
              <w:textAlignment w:val="baseline"/>
              <w:rPr>
                <w:rFonts w:ascii="Arial" w:hAnsi="Arial" w:cs="Arial"/>
                <w:sz w:val="18"/>
              </w:rPr>
            </w:pPr>
            <w:r>
              <w:rPr>
                <w:rFonts w:ascii="Arial" w:hAnsi="Arial" w:cs="Arial"/>
                <w:sz w:val="18"/>
              </w:rPr>
              <w:t>A</w:t>
            </w:r>
            <w:r w:rsidRPr="0066645B">
              <w:rPr>
                <w:rFonts w:ascii="Arial" w:hAnsi="Arial" w:cs="Arial"/>
                <w:sz w:val="18"/>
              </w:rPr>
              <w:t>dditional processing timing</w:t>
            </w:r>
            <w:r>
              <w:rPr>
                <w:rFonts w:ascii="Arial" w:hAnsi="Arial" w:cs="Arial"/>
                <w:sz w:val="18"/>
              </w:rPr>
              <w:t xml:space="preserve"> for OD-SSB activation </w:t>
            </w:r>
          </w:p>
        </w:tc>
        <w:tc>
          <w:tcPr>
            <w:tcW w:w="3835" w:type="dxa"/>
            <w:shd w:val="clear" w:color="auto" w:fill="auto"/>
          </w:tcPr>
          <w:p w14:paraId="3BC0538B" w14:textId="77777777" w:rsidR="00DF20A2" w:rsidRDefault="00DF20A2" w:rsidP="00665192">
            <w:pPr>
              <w:keepNext/>
              <w:keepLines/>
              <w:overflowPunct w:val="0"/>
              <w:autoSpaceDE w:val="0"/>
              <w:autoSpaceDN w:val="0"/>
              <w:adjustRightInd w:val="0"/>
              <w:textAlignment w:val="baseline"/>
              <w:rPr>
                <w:rFonts w:ascii="Arial" w:hAnsi="Arial" w:cs="Arial"/>
                <w:sz w:val="18"/>
              </w:rPr>
            </w:pPr>
            <w:r>
              <w:rPr>
                <w:rFonts w:ascii="Arial" w:hAnsi="Arial" w:cs="Arial"/>
                <w:sz w:val="18"/>
              </w:rPr>
              <w:t>Additional OD-SSB processing time for OD-SSB reception.</w:t>
            </w:r>
          </w:p>
          <w:p w14:paraId="5C51E285" w14:textId="77777777" w:rsidR="00DF20A2" w:rsidRDefault="00DF20A2" w:rsidP="00665192">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4C6BFF27" w14:textId="77777777" w:rsidR="00DF20A2" w:rsidRPr="00F218D2" w:rsidRDefault="00DF20A2" w:rsidP="00665192">
            <w:pPr>
              <w:keepNext/>
              <w:keepLines/>
              <w:overflowPunct w:val="0"/>
              <w:autoSpaceDE w:val="0"/>
              <w:autoSpaceDN w:val="0"/>
              <w:adjustRightInd w:val="0"/>
              <w:jc w:val="center"/>
              <w:textAlignment w:val="baseline"/>
              <w:rPr>
                <w:rFonts w:ascii="Arial" w:eastAsia="Times New Roman" w:hAnsi="Arial" w:cs="Arial"/>
                <w:b/>
                <w:sz w:val="18"/>
              </w:rPr>
            </w:pPr>
            <w:r>
              <w:rPr>
                <w:rFonts w:ascii="Arial" w:hAnsi="Arial" w:cs="Arial"/>
                <w:sz w:val="18"/>
              </w:rPr>
              <w:t xml:space="preserve">At least one among </w:t>
            </w:r>
            <w:r w:rsidRPr="00794BC4">
              <w:rPr>
                <w:rFonts w:ascii="Arial" w:hAnsi="Arial" w:cs="Arial"/>
                <w:sz w:val="18"/>
              </w:rPr>
              <w:t>61-3</w:t>
            </w:r>
            <w:r>
              <w:rPr>
                <w:rFonts w:ascii="Arial" w:hAnsi="Arial" w:cs="Arial"/>
                <w:sz w:val="18"/>
              </w:rPr>
              <w:t>/</w:t>
            </w:r>
            <w:r>
              <w:rPr>
                <w:rFonts w:ascii="Arial" w:eastAsia="Times New Roman" w:hAnsi="Arial" w:cs="Arial"/>
                <w:b/>
                <w:sz w:val="18"/>
              </w:rPr>
              <w:t xml:space="preserve"> </w:t>
            </w:r>
            <w:r w:rsidRPr="00794BC4">
              <w:rPr>
                <w:rFonts w:ascii="Arial" w:hAnsi="Arial" w:cs="Arial"/>
                <w:sz w:val="18"/>
              </w:rPr>
              <w:t>61-</w:t>
            </w:r>
            <w:r>
              <w:rPr>
                <w:rFonts w:ascii="Arial" w:hAnsi="Arial" w:cs="Arial"/>
                <w:sz w:val="18"/>
              </w:rPr>
              <w:t>4/</w:t>
            </w:r>
            <w:r w:rsidRPr="00794BC4">
              <w:rPr>
                <w:rFonts w:ascii="Arial" w:hAnsi="Arial" w:cs="Arial"/>
                <w:sz w:val="18"/>
              </w:rPr>
              <w:t>61-</w:t>
            </w:r>
            <w:r>
              <w:rPr>
                <w:rFonts w:ascii="Arial" w:hAnsi="Arial" w:cs="Arial"/>
                <w:sz w:val="18"/>
              </w:rPr>
              <w:t>4a</w:t>
            </w:r>
          </w:p>
        </w:tc>
        <w:tc>
          <w:tcPr>
            <w:tcW w:w="1121" w:type="dxa"/>
            <w:shd w:val="clear" w:color="auto" w:fill="auto"/>
          </w:tcPr>
          <w:p w14:paraId="66285827" w14:textId="77777777" w:rsidR="00DF20A2" w:rsidRDefault="00DF20A2" w:rsidP="0066519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Yes</w:t>
            </w:r>
          </w:p>
        </w:tc>
        <w:tc>
          <w:tcPr>
            <w:tcW w:w="1414" w:type="dxa"/>
            <w:shd w:val="clear" w:color="auto" w:fill="auto"/>
          </w:tcPr>
          <w:p w14:paraId="34CAB9F8" w14:textId="77777777" w:rsidR="00DF20A2" w:rsidRPr="00C64829" w:rsidRDefault="00DF20A2" w:rsidP="00665192">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n/a</w:t>
            </w:r>
          </w:p>
        </w:tc>
        <w:tc>
          <w:tcPr>
            <w:tcW w:w="1410" w:type="dxa"/>
          </w:tcPr>
          <w:p w14:paraId="604D24DA" w14:textId="77777777" w:rsidR="00DF20A2" w:rsidRDefault="00DF20A2" w:rsidP="00665192">
            <w:pPr>
              <w:keepNext/>
              <w:keepLines/>
              <w:rPr>
                <w:rFonts w:ascii="Arial" w:hAnsi="Arial" w:cs="Arial"/>
                <w:sz w:val="18"/>
              </w:rPr>
            </w:pPr>
            <w:r>
              <w:rPr>
                <w:rFonts w:ascii="Arial" w:hAnsi="Arial" w:cs="Arial"/>
                <w:sz w:val="18"/>
              </w:rPr>
              <w:t>UE is not able to receive OD-SSB before the processing time</w:t>
            </w:r>
          </w:p>
        </w:tc>
        <w:tc>
          <w:tcPr>
            <w:tcW w:w="1232" w:type="dxa"/>
            <w:shd w:val="clear" w:color="auto" w:fill="auto"/>
          </w:tcPr>
          <w:p w14:paraId="0A8B9D29" w14:textId="77777777" w:rsidR="00DF20A2" w:rsidRDefault="00DF20A2" w:rsidP="00665192">
            <w:pPr>
              <w:keepNext/>
              <w:keepLines/>
              <w:rPr>
                <w:rFonts w:ascii="Arial" w:hAnsi="Arial" w:cs="Arial"/>
                <w:sz w:val="18"/>
              </w:rPr>
            </w:pPr>
            <w:r>
              <w:rPr>
                <w:rFonts w:ascii="Arial" w:hAnsi="Arial" w:cs="Arial"/>
                <w:sz w:val="18"/>
              </w:rPr>
              <w:t>Per UE</w:t>
            </w:r>
          </w:p>
        </w:tc>
        <w:tc>
          <w:tcPr>
            <w:tcW w:w="1416" w:type="dxa"/>
            <w:shd w:val="clear" w:color="auto" w:fill="auto"/>
          </w:tcPr>
          <w:p w14:paraId="2918D8D5" w14:textId="77777777" w:rsidR="00DF20A2" w:rsidRPr="00C64829" w:rsidRDefault="00DF20A2" w:rsidP="00665192">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n/a</w:t>
            </w:r>
          </w:p>
        </w:tc>
        <w:tc>
          <w:tcPr>
            <w:tcW w:w="1416" w:type="dxa"/>
            <w:shd w:val="clear" w:color="auto" w:fill="auto"/>
          </w:tcPr>
          <w:p w14:paraId="394319ED" w14:textId="77777777" w:rsidR="00DF20A2" w:rsidRPr="00C64829" w:rsidRDefault="00DF20A2" w:rsidP="00665192">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n/a</w:t>
            </w:r>
          </w:p>
        </w:tc>
        <w:tc>
          <w:tcPr>
            <w:tcW w:w="1686" w:type="dxa"/>
          </w:tcPr>
          <w:p w14:paraId="5E467BED" w14:textId="77777777" w:rsidR="00DF20A2" w:rsidRPr="00C64829" w:rsidRDefault="00DF20A2" w:rsidP="0066519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Yes</w:t>
            </w:r>
          </w:p>
        </w:tc>
        <w:tc>
          <w:tcPr>
            <w:tcW w:w="1432" w:type="dxa"/>
            <w:shd w:val="clear" w:color="auto" w:fill="auto"/>
          </w:tcPr>
          <w:p w14:paraId="510D2357" w14:textId="77777777" w:rsidR="00DF20A2" w:rsidRDefault="00DF20A2" w:rsidP="00665192">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 xml:space="preserve">Candidate </w:t>
            </w:r>
            <w:proofErr w:type="gramStart"/>
            <w:r w:rsidRPr="00C64829">
              <w:rPr>
                <w:rFonts w:ascii="Arial" w:hAnsi="Arial" w:cs="Arial"/>
                <w:sz w:val="18"/>
              </w:rPr>
              <w:t xml:space="preserve">value </w:t>
            </w:r>
            <w:r>
              <w:rPr>
                <w:rFonts w:ascii="Arial" w:hAnsi="Arial" w:cs="Arial"/>
                <w:sz w:val="18"/>
              </w:rPr>
              <w:t>:</w:t>
            </w:r>
            <w:proofErr w:type="gramEnd"/>
            <w:r>
              <w:rPr>
                <w:rFonts w:ascii="Arial" w:hAnsi="Arial" w:cs="Arial"/>
                <w:sz w:val="18"/>
              </w:rPr>
              <w:t>{[2 or 3]</w:t>
            </w:r>
            <w:proofErr w:type="spellStart"/>
            <w:r>
              <w:rPr>
                <w:rFonts w:ascii="Arial" w:hAnsi="Arial" w:cs="Arial"/>
                <w:sz w:val="18"/>
              </w:rPr>
              <w:t>ms</w:t>
            </w:r>
            <w:proofErr w:type="spellEnd"/>
            <w:r>
              <w:rPr>
                <w:rFonts w:ascii="Arial" w:hAnsi="Arial" w:cs="Arial"/>
                <w:sz w:val="18"/>
              </w:rPr>
              <w:t>, 5ms}.</w:t>
            </w:r>
          </w:p>
          <w:p w14:paraId="00119E32" w14:textId="77777777" w:rsidR="00DF20A2" w:rsidRPr="0066645B" w:rsidRDefault="00DF20A2" w:rsidP="0066519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The additional processing time does not apply when OD-SSB activation comes together with SCell activation.</w:t>
            </w:r>
          </w:p>
        </w:tc>
        <w:tc>
          <w:tcPr>
            <w:tcW w:w="1906" w:type="dxa"/>
            <w:shd w:val="clear" w:color="auto" w:fill="auto"/>
          </w:tcPr>
          <w:p w14:paraId="3EEE929F" w14:textId="77777777" w:rsidR="00DF20A2" w:rsidRPr="00C64829" w:rsidRDefault="00DF20A2" w:rsidP="00665192">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Optional with capability signalling</w:t>
            </w:r>
          </w:p>
        </w:tc>
      </w:tr>
    </w:tbl>
    <w:p w14:paraId="1CC0210B" w14:textId="77777777" w:rsidR="00DF20A2" w:rsidRPr="00AC17B5" w:rsidRDefault="00DF20A2">
      <w:pPr>
        <w:rPr>
          <w:rFonts w:eastAsiaTheme="minorEastAsia"/>
          <w:lang w:eastAsia="zh-CN"/>
        </w:rPr>
      </w:pPr>
    </w:p>
    <w:sectPr w:rsidR="00DF20A2" w:rsidRPr="00AC17B5" w:rsidSect="00DF20A2">
      <w:footnotePr>
        <w:numRestart w:val="eachSect"/>
      </w:footnotePr>
      <w:pgSz w:w="23811" w:h="16838" w:orient="landscape" w:code="8"/>
      <w:pgMar w:top="1138" w:right="1411" w:bottom="1197" w:left="1138" w:header="850" w:footer="346"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CFBF0" w14:textId="77777777" w:rsidR="00754CC2" w:rsidRDefault="00754CC2">
      <w:pPr>
        <w:spacing w:after="0"/>
      </w:pPr>
      <w:r>
        <w:separator/>
      </w:r>
    </w:p>
  </w:endnote>
  <w:endnote w:type="continuationSeparator" w:id="0">
    <w:p w14:paraId="7AC418A3" w14:textId="77777777" w:rsidR="00754CC2" w:rsidRDefault="00754C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ËÎÌå"/>
    <w:panose1 w:val="02010600030101010101"/>
    <w:charset w:val="86"/>
    <w:family w:val="auto"/>
    <w:pitch w:val="variable"/>
    <w:sig w:usb0="000002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¼¸²"/>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864180" w:rsidRDefault="0086418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864180" w:rsidRDefault="008641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864180" w:rsidRDefault="0086418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864180" w:rsidRDefault="0086418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7D084" w14:textId="77777777" w:rsidR="00754CC2" w:rsidRDefault="00754CC2">
      <w:pPr>
        <w:spacing w:after="0"/>
      </w:pPr>
      <w:r>
        <w:separator/>
      </w:r>
    </w:p>
  </w:footnote>
  <w:footnote w:type="continuationSeparator" w:id="0">
    <w:p w14:paraId="54880EC3" w14:textId="77777777" w:rsidR="00754CC2" w:rsidRDefault="00754C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D10F1"/>
    <w:multiLevelType w:val="hybridMultilevel"/>
    <w:tmpl w:val="44E0A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552517"/>
    <w:multiLevelType w:val="hybridMultilevel"/>
    <w:tmpl w:val="3F422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EF28F5"/>
    <w:multiLevelType w:val="hybridMultilevel"/>
    <w:tmpl w:val="F5787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2C212CA6"/>
    <w:multiLevelType w:val="multilevel"/>
    <w:tmpl w:val="A30A3A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o"/>
      <w:lvlJc w:val="left"/>
      <w:pPr>
        <w:ind w:left="2520" w:hanging="360"/>
      </w:pPr>
      <w:rPr>
        <w:rFonts w:ascii="Courier New" w:hAnsi="Courier New" w:cs="Courier New"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1054EF1"/>
    <w:multiLevelType w:val="hybridMultilevel"/>
    <w:tmpl w:val="985C7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105E61"/>
    <w:multiLevelType w:val="hybridMultilevel"/>
    <w:tmpl w:val="0A82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5E7149"/>
    <w:multiLevelType w:val="hybridMultilevel"/>
    <w:tmpl w:val="A9F0C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FC3414"/>
    <w:multiLevelType w:val="hybridMultilevel"/>
    <w:tmpl w:val="6764B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8F3C5B"/>
    <w:multiLevelType w:val="hybridMultilevel"/>
    <w:tmpl w:val="514AD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C63121"/>
    <w:multiLevelType w:val="hybridMultilevel"/>
    <w:tmpl w:val="EBB084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2644128"/>
    <w:multiLevelType w:val="hybridMultilevel"/>
    <w:tmpl w:val="AA76E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481D0E"/>
    <w:multiLevelType w:val="hybridMultilevel"/>
    <w:tmpl w:val="8EE2D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82542A"/>
    <w:multiLevelType w:val="hybridMultilevel"/>
    <w:tmpl w:val="4698B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0814C6"/>
    <w:multiLevelType w:val="hybridMultilevel"/>
    <w:tmpl w:val="6B7E3D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79838FE"/>
    <w:multiLevelType w:val="hybridMultilevel"/>
    <w:tmpl w:val="375AD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A203EDF"/>
    <w:multiLevelType w:val="hybridMultilevel"/>
    <w:tmpl w:val="7AC8C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BD778C"/>
    <w:multiLevelType w:val="hybridMultilevel"/>
    <w:tmpl w:val="23EA2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CD43A5"/>
    <w:multiLevelType w:val="hybridMultilevel"/>
    <w:tmpl w:val="ADFE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6F76AA"/>
    <w:multiLevelType w:val="hybridMultilevel"/>
    <w:tmpl w:val="BBE23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AC7C3D"/>
    <w:multiLevelType w:val="hybridMultilevel"/>
    <w:tmpl w:val="0EDECBE0"/>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5" w15:restartNumberingAfterBreak="0">
    <w:nsid w:val="60B31123"/>
    <w:multiLevelType w:val="hybridMultilevel"/>
    <w:tmpl w:val="D560766E"/>
    <w:lvl w:ilvl="0" w:tplc="0CC2ABA2">
      <w:start w:val="1"/>
      <w:numFmt w:val="decimal"/>
      <w:lvlText w:val="%1."/>
      <w:lvlJc w:val="left"/>
      <w:pPr>
        <w:ind w:left="1619" w:hanging="360"/>
      </w:pPr>
      <w:rPr>
        <w:rFonts w:eastAsia="Malgun Gothic"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2580610"/>
    <w:multiLevelType w:val="hybridMultilevel"/>
    <w:tmpl w:val="A4D89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B035D3"/>
    <w:multiLevelType w:val="hybridMultilevel"/>
    <w:tmpl w:val="DAF0C1DE"/>
    <w:lvl w:ilvl="0" w:tplc="ADEE0ADC">
      <w:numFmt w:val="bullet"/>
      <w:lvlText w:val=""/>
      <w:lvlJc w:val="left"/>
      <w:pPr>
        <w:ind w:left="1619" w:hanging="360"/>
      </w:pPr>
      <w:rPr>
        <w:rFonts w:ascii="Wingdings" w:eastAsia="Malgun Gothic" w:hAnsi="Wingdings" w:cs="Times New Roman"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28" w15:restartNumberingAfterBreak="0">
    <w:nsid w:val="6E562E7B"/>
    <w:multiLevelType w:val="hybridMultilevel"/>
    <w:tmpl w:val="C416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42C1919"/>
    <w:multiLevelType w:val="hybridMultilevel"/>
    <w:tmpl w:val="3F5AB1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BAE176B"/>
    <w:multiLevelType w:val="hybridMultilevel"/>
    <w:tmpl w:val="45B8F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9"/>
  </w:num>
  <w:num w:numId="3">
    <w:abstractNumId w:val="19"/>
  </w:num>
  <w:num w:numId="4">
    <w:abstractNumId w:val="13"/>
  </w:num>
  <w:num w:numId="5">
    <w:abstractNumId w:val="3"/>
  </w:num>
  <w:num w:numId="6">
    <w:abstractNumId w:val="9"/>
  </w:num>
  <w:num w:numId="7">
    <w:abstractNumId w:val="17"/>
  </w:num>
  <w:num w:numId="8">
    <w:abstractNumId w:val="1"/>
  </w:num>
  <w:num w:numId="9">
    <w:abstractNumId w:val="31"/>
  </w:num>
  <w:num w:numId="10">
    <w:abstractNumId w:val="6"/>
  </w:num>
  <w:num w:numId="11">
    <w:abstractNumId w:val="11"/>
  </w:num>
  <w:num w:numId="12">
    <w:abstractNumId w:val="7"/>
  </w:num>
  <w:num w:numId="13">
    <w:abstractNumId w:val="15"/>
  </w:num>
  <w:num w:numId="14">
    <w:abstractNumId w:val="4"/>
  </w:num>
  <w:num w:numId="15">
    <w:abstractNumId w:val="27"/>
  </w:num>
  <w:num w:numId="16">
    <w:abstractNumId w:val="20"/>
  </w:num>
  <w:num w:numId="17">
    <w:abstractNumId w:val="30"/>
  </w:num>
  <w:num w:numId="18">
    <w:abstractNumId w:val="5"/>
  </w:num>
  <w:num w:numId="19">
    <w:abstractNumId w:val="26"/>
  </w:num>
  <w:num w:numId="20">
    <w:abstractNumId w:val="2"/>
  </w:num>
  <w:num w:numId="21">
    <w:abstractNumId w:val="24"/>
  </w:num>
  <w:num w:numId="22">
    <w:abstractNumId w:val="18"/>
  </w:num>
  <w:num w:numId="23">
    <w:abstractNumId w:val="10"/>
  </w:num>
  <w:num w:numId="24">
    <w:abstractNumId w:val="12"/>
  </w:num>
  <w:num w:numId="25">
    <w:abstractNumId w:val="0"/>
  </w:num>
  <w:num w:numId="26">
    <w:abstractNumId w:val="21"/>
  </w:num>
  <w:num w:numId="27">
    <w:abstractNumId w:val="23"/>
  </w:num>
  <w:num w:numId="28">
    <w:abstractNumId w:val="8"/>
  </w:num>
  <w:num w:numId="29">
    <w:abstractNumId w:val="16"/>
  </w:num>
  <w:num w:numId="30">
    <w:abstractNumId w:val="25"/>
  </w:num>
  <w:num w:numId="31">
    <w:abstractNumId w:val="22"/>
  </w:num>
  <w:num w:numId="32">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15F8"/>
    <w:rsid w:val="000028C4"/>
    <w:rsid w:val="0000326B"/>
    <w:rsid w:val="00003EC2"/>
    <w:rsid w:val="0000578F"/>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0A80"/>
    <w:rsid w:val="0004356B"/>
    <w:rsid w:val="0004558E"/>
    <w:rsid w:val="00046496"/>
    <w:rsid w:val="00046547"/>
    <w:rsid w:val="00046908"/>
    <w:rsid w:val="000474C7"/>
    <w:rsid w:val="00047781"/>
    <w:rsid w:val="00053904"/>
    <w:rsid w:val="00055B5D"/>
    <w:rsid w:val="000578AF"/>
    <w:rsid w:val="000635C9"/>
    <w:rsid w:val="00063B55"/>
    <w:rsid w:val="00063E08"/>
    <w:rsid w:val="00066D98"/>
    <w:rsid w:val="000676A1"/>
    <w:rsid w:val="00067A48"/>
    <w:rsid w:val="00067B89"/>
    <w:rsid w:val="00072DE8"/>
    <w:rsid w:val="000731A5"/>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62F8"/>
    <w:rsid w:val="000A7A19"/>
    <w:rsid w:val="000B0883"/>
    <w:rsid w:val="000B1439"/>
    <w:rsid w:val="000B15EC"/>
    <w:rsid w:val="000B2A9A"/>
    <w:rsid w:val="000B33E2"/>
    <w:rsid w:val="000B5BBE"/>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E756F"/>
    <w:rsid w:val="000F04C6"/>
    <w:rsid w:val="000F39EE"/>
    <w:rsid w:val="000F547F"/>
    <w:rsid w:val="000F7679"/>
    <w:rsid w:val="000F7DE7"/>
    <w:rsid w:val="0010016B"/>
    <w:rsid w:val="00100360"/>
    <w:rsid w:val="0010191A"/>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431"/>
    <w:rsid w:val="00127EDD"/>
    <w:rsid w:val="00130D66"/>
    <w:rsid w:val="001314A1"/>
    <w:rsid w:val="001328F2"/>
    <w:rsid w:val="00132B63"/>
    <w:rsid w:val="00134012"/>
    <w:rsid w:val="001343DA"/>
    <w:rsid w:val="001365E9"/>
    <w:rsid w:val="001406A8"/>
    <w:rsid w:val="0014128A"/>
    <w:rsid w:val="00141870"/>
    <w:rsid w:val="00141D0A"/>
    <w:rsid w:val="00142588"/>
    <w:rsid w:val="0014302A"/>
    <w:rsid w:val="001435CB"/>
    <w:rsid w:val="001443AA"/>
    <w:rsid w:val="00146DF3"/>
    <w:rsid w:val="00151949"/>
    <w:rsid w:val="00151C3E"/>
    <w:rsid w:val="00152334"/>
    <w:rsid w:val="001531EC"/>
    <w:rsid w:val="00153CFF"/>
    <w:rsid w:val="00161733"/>
    <w:rsid w:val="00161981"/>
    <w:rsid w:val="00163083"/>
    <w:rsid w:val="00163724"/>
    <w:rsid w:val="001648C1"/>
    <w:rsid w:val="00165695"/>
    <w:rsid w:val="00165992"/>
    <w:rsid w:val="0016691F"/>
    <w:rsid w:val="001734E7"/>
    <w:rsid w:val="00175B04"/>
    <w:rsid w:val="0017747E"/>
    <w:rsid w:val="001827AF"/>
    <w:rsid w:val="0018314E"/>
    <w:rsid w:val="00184719"/>
    <w:rsid w:val="00184811"/>
    <w:rsid w:val="00186B3D"/>
    <w:rsid w:val="001874A6"/>
    <w:rsid w:val="00191CB9"/>
    <w:rsid w:val="0019343D"/>
    <w:rsid w:val="00195B0D"/>
    <w:rsid w:val="001972B6"/>
    <w:rsid w:val="00197964"/>
    <w:rsid w:val="001A0A8D"/>
    <w:rsid w:val="001A117E"/>
    <w:rsid w:val="001A1CB3"/>
    <w:rsid w:val="001A1E7C"/>
    <w:rsid w:val="001A63AD"/>
    <w:rsid w:val="001B2CD5"/>
    <w:rsid w:val="001B32E9"/>
    <w:rsid w:val="001B65DF"/>
    <w:rsid w:val="001C4240"/>
    <w:rsid w:val="001C5D98"/>
    <w:rsid w:val="001D01D3"/>
    <w:rsid w:val="001D151D"/>
    <w:rsid w:val="001D154C"/>
    <w:rsid w:val="001D2A26"/>
    <w:rsid w:val="001D2B09"/>
    <w:rsid w:val="001D3006"/>
    <w:rsid w:val="001D3A52"/>
    <w:rsid w:val="001D4901"/>
    <w:rsid w:val="001D6D3C"/>
    <w:rsid w:val="001E17E6"/>
    <w:rsid w:val="001E1E00"/>
    <w:rsid w:val="001E24D0"/>
    <w:rsid w:val="001E7174"/>
    <w:rsid w:val="001F03D0"/>
    <w:rsid w:val="001F07CD"/>
    <w:rsid w:val="001F0CA6"/>
    <w:rsid w:val="001F20C5"/>
    <w:rsid w:val="001F2A21"/>
    <w:rsid w:val="001F4680"/>
    <w:rsid w:val="001F5CB2"/>
    <w:rsid w:val="001F68A5"/>
    <w:rsid w:val="001F6CF4"/>
    <w:rsid w:val="0020000C"/>
    <w:rsid w:val="0020033A"/>
    <w:rsid w:val="00200678"/>
    <w:rsid w:val="00202BE4"/>
    <w:rsid w:val="00204DA3"/>
    <w:rsid w:val="00204EED"/>
    <w:rsid w:val="00206079"/>
    <w:rsid w:val="002062B5"/>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438"/>
    <w:rsid w:val="002328DD"/>
    <w:rsid w:val="00234947"/>
    <w:rsid w:val="00234AA1"/>
    <w:rsid w:val="002364E2"/>
    <w:rsid w:val="00241980"/>
    <w:rsid w:val="00242BA3"/>
    <w:rsid w:val="00243552"/>
    <w:rsid w:val="00243BFC"/>
    <w:rsid w:val="002448B0"/>
    <w:rsid w:val="002452C5"/>
    <w:rsid w:val="002454B4"/>
    <w:rsid w:val="00245810"/>
    <w:rsid w:val="00247C4E"/>
    <w:rsid w:val="00247EC6"/>
    <w:rsid w:val="00250AA1"/>
    <w:rsid w:val="002548F1"/>
    <w:rsid w:val="00254F38"/>
    <w:rsid w:val="002573AC"/>
    <w:rsid w:val="00267283"/>
    <w:rsid w:val="0026744C"/>
    <w:rsid w:val="00267D3F"/>
    <w:rsid w:val="00272F1F"/>
    <w:rsid w:val="0027365E"/>
    <w:rsid w:val="002736F0"/>
    <w:rsid w:val="002825C6"/>
    <w:rsid w:val="00282D3C"/>
    <w:rsid w:val="00285F00"/>
    <w:rsid w:val="00290B5F"/>
    <w:rsid w:val="00291198"/>
    <w:rsid w:val="00293354"/>
    <w:rsid w:val="00294B79"/>
    <w:rsid w:val="00295C83"/>
    <w:rsid w:val="002971B1"/>
    <w:rsid w:val="002978A7"/>
    <w:rsid w:val="002A023F"/>
    <w:rsid w:val="002A0BB1"/>
    <w:rsid w:val="002A0F1F"/>
    <w:rsid w:val="002A1F07"/>
    <w:rsid w:val="002A235C"/>
    <w:rsid w:val="002A23E5"/>
    <w:rsid w:val="002A2EF8"/>
    <w:rsid w:val="002A314A"/>
    <w:rsid w:val="002A5E54"/>
    <w:rsid w:val="002A60C6"/>
    <w:rsid w:val="002A677B"/>
    <w:rsid w:val="002A68E7"/>
    <w:rsid w:val="002B05C8"/>
    <w:rsid w:val="002B1318"/>
    <w:rsid w:val="002B1662"/>
    <w:rsid w:val="002B431A"/>
    <w:rsid w:val="002B45C3"/>
    <w:rsid w:val="002B5D5D"/>
    <w:rsid w:val="002B6FD5"/>
    <w:rsid w:val="002C2688"/>
    <w:rsid w:val="002C2693"/>
    <w:rsid w:val="002C33C3"/>
    <w:rsid w:val="002C45D3"/>
    <w:rsid w:val="002C5678"/>
    <w:rsid w:val="002C6834"/>
    <w:rsid w:val="002C7503"/>
    <w:rsid w:val="002D2FA8"/>
    <w:rsid w:val="002D4212"/>
    <w:rsid w:val="002E109C"/>
    <w:rsid w:val="002E2DD1"/>
    <w:rsid w:val="002E2E5C"/>
    <w:rsid w:val="002E3638"/>
    <w:rsid w:val="002E3A74"/>
    <w:rsid w:val="002E668C"/>
    <w:rsid w:val="002F00F2"/>
    <w:rsid w:val="002F129B"/>
    <w:rsid w:val="002F1310"/>
    <w:rsid w:val="002F56B6"/>
    <w:rsid w:val="002F579F"/>
    <w:rsid w:val="002F7A50"/>
    <w:rsid w:val="003007F7"/>
    <w:rsid w:val="00300DB8"/>
    <w:rsid w:val="00305316"/>
    <w:rsid w:val="0030573C"/>
    <w:rsid w:val="003069D8"/>
    <w:rsid w:val="00307C2F"/>
    <w:rsid w:val="00310619"/>
    <w:rsid w:val="00310706"/>
    <w:rsid w:val="00311CF9"/>
    <w:rsid w:val="003158EC"/>
    <w:rsid w:val="00315B32"/>
    <w:rsid w:val="0031793A"/>
    <w:rsid w:val="00320E6B"/>
    <w:rsid w:val="00321181"/>
    <w:rsid w:val="00322CBC"/>
    <w:rsid w:val="00323702"/>
    <w:rsid w:val="00323765"/>
    <w:rsid w:val="003322B9"/>
    <w:rsid w:val="003356E3"/>
    <w:rsid w:val="00336939"/>
    <w:rsid w:val="00337DCD"/>
    <w:rsid w:val="00341AD6"/>
    <w:rsid w:val="003422A4"/>
    <w:rsid w:val="0035018F"/>
    <w:rsid w:val="0035144E"/>
    <w:rsid w:val="00351BC8"/>
    <w:rsid w:val="00352697"/>
    <w:rsid w:val="00353609"/>
    <w:rsid w:val="003548B1"/>
    <w:rsid w:val="003567C2"/>
    <w:rsid w:val="00356FB6"/>
    <w:rsid w:val="003622B2"/>
    <w:rsid w:val="00362F43"/>
    <w:rsid w:val="00363C96"/>
    <w:rsid w:val="003664ED"/>
    <w:rsid w:val="00367552"/>
    <w:rsid w:val="00371D71"/>
    <w:rsid w:val="003746C8"/>
    <w:rsid w:val="00374751"/>
    <w:rsid w:val="00376522"/>
    <w:rsid w:val="00377D59"/>
    <w:rsid w:val="003844DE"/>
    <w:rsid w:val="0038462A"/>
    <w:rsid w:val="0038557C"/>
    <w:rsid w:val="0038606E"/>
    <w:rsid w:val="003866C4"/>
    <w:rsid w:val="00386BEA"/>
    <w:rsid w:val="00387B08"/>
    <w:rsid w:val="00387EC9"/>
    <w:rsid w:val="003937F2"/>
    <w:rsid w:val="0039404F"/>
    <w:rsid w:val="00397675"/>
    <w:rsid w:val="003A0C6F"/>
    <w:rsid w:val="003A3D85"/>
    <w:rsid w:val="003A594A"/>
    <w:rsid w:val="003A5CBC"/>
    <w:rsid w:val="003A5E2B"/>
    <w:rsid w:val="003B169F"/>
    <w:rsid w:val="003B1D4E"/>
    <w:rsid w:val="003B3884"/>
    <w:rsid w:val="003B4A18"/>
    <w:rsid w:val="003B70E8"/>
    <w:rsid w:val="003B7FD8"/>
    <w:rsid w:val="003C092B"/>
    <w:rsid w:val="003C509B"/>
    <w:rsid w:val="003C6DC4"/>
    <w:rsid w:val="003C7321"/>
    <w:rsid w:val="003D3094"/>
    <w:rsid w:val="003D3C2B"/>
    <w:rsid w:val="003D6632"/>
    <w:rsid w:val="003D6F09"/>
    <w:rsid w:val="003D7426"/>
    <w:rsid w:val="003D77C1"/>
    <w:rsid w:val="003E097F"/>
    <w:rsid w:val="003E0E1B"/>
    <w:rsid w:val="003E11F5"/>
    <w:rsid w:val="003E1B1E"/>
    <w:rsid w:val="003E24D9"/>
    <w:rsid w:val="003E5E57"/>
    <w:rsid w:val="003E6285"/>
    <w:rsid w:val="003E7C96"/>
    <w:rsid w:val="003F0F9F"/>
    <w:rsid w:val="003F4698"/>
    <w:rsid w:val="003F762D"/>
    <w:rsid w:val="003F76BC"/>
    <w:rsid w:val="00401473"/>
    <w:rsid w:val="00401CE4"/>
    <w:rsid w:val="00405CB7"/>
    <w:rsid w:val="00405D16"/>
    <w:rsid w:val="004111AF"/>
    <w:rsid w:val="00411BBF"/>
    <w:rsid w:val="00412C4D"/>
    <w:rsid w:val="00415933"/>
    <w:rsid w:val="0041604F"/>
    <w:rsid w:val="00420459"/>
    <w:rsid w:val="00423683"/>
    <w:rsid w:val="00423FB0"/>
    <w:rsid w:val="004250FB"/>
    <w:rsid w:val="004273E7"/>
    <w:rsid w:val="00427AAF"/>
    <w:rsid w:val="00430F24"/>
    <w:rsid w:val="00432C5C"/>
    <w:rsid w:val="00433560"/>
    <w:rsid w:val="00435D65"/>
    <w:rsid w:val="00435EBD"/>
    <w:rsid w:val="0043678E"/>
    <w:rsid w:val="004420B7"/>
    <w:rsid w:val="004437C6"/>
    <w:rsid w:val="00451B80"/>
    <w:rsid w:val="0045581F"/>
    <w:rsid w:val="00455DD9"/>
    <w:rsid w:val="00455FD0"/>
    <w:rsid w:val="004569BB"/>
    <w:rsid w:val="00456E67"/>
    <w:rsid w:val="00463743"/>
    <w:rsid w:val="00466D02"/>
    <w:rsid w:val="00470799"/>
    <w:rsid w:val="00471E01"/>
    <w:rsid w:val="00471F6E"/>
    <w:rsid w:val="004753AC"/>
    <w:rsid w:val="00475D4F"/>
    <w:rsid w:val="00477263"/>
    <w:rsid w:val="00477A70"/>
    <w:rsid w:val="004800B2"/>
    <w:rsid w:val="00482726"/>
    <w:rsid w:val="00482BDE"/>
    <w:rsid w:val="00485549"/>
    <w:rsid w:val="00485B29"/>
    <w:rsid w:val="00485D88"/>
    <w:rsid w:val="00493850"/>
    <w:rsid w:val="00494BF2"/>
    <w:rsid w:val="0049501A"/>
    <w:rsid w:val="004A0CA4"/>
    <w:rsid w:val="004A0F19"/>
    <w:rsid w:val="004A29B2"/>
    <w:rsid w:val="004A3106"/>
    <w:rsid w:val="004A40D0"/>
    <w:rsid w:val="004A4DC4"/>
    <w:rsid w:val="004A678E"/>
    <w:rsid w:val="004A71C4"/>
    <w:rsid w:val="004A7CF2"/>
    <w:rsid w:val="004A7F44"/>
    <w:rsid w:val="004B1ECE"/>
    <w:rsid w:val="004B4633"/>
    <w:rsid w:val="004B465E"/>
    <w:rsid w:val="004B68F7"/>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2B8D"/>
    <w:rsid w:val="00505B5F"/>
    <w:rsid w:val="00511BBC"/>
    <w:rsid w:val="00513ECE"/>
    <w:rsid w:val="00514A5F"/>
    <w:rsid w:val="005173F6"/>
    <w:rsid w:val="0051759D"/>
    <w:rsid w:val="0052002B"/>
    <w:rsid w:val="005200FE"/>
    <w:rsid w:val="00521CE4"/>
    <w:rsid w:val="005235DB"/>
    <w:rsid w:val="005249D7"/>
    <w:rsid w:val="00526B85"/>
    <w:rsid w:val="00527DD4"/>
    <w:rsid w:val="00530DAB"/>
    <w:rsid w:val="00530EB0"/>
    <w:rsid w:val="0053118C"/>
    <w:rsid w:val="005329E9"/>
    <w:rsid w:val="00532E4D"/>
    <w:rsid w:val="00533C4E"/>
    <w:rsid w:val="005347EA"/>
    <w:rsid w:val="005375AA"/>
    <w:rsid w:val="005409B9"/>
    <w:rsid w:val="00540B36"/>
    <w:rsid w:val="00543CD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640A6"/>
    <w:rsid w:val="00571CD2"/>
    <w:rsid w:val="00572726"/>
    <w:rsid w:val="00573C6F"/>
    <w:rsid w:val="00574789"/>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C0790"/>
    <w:rsid w:val="005C337F"/>
    <w:rsid w:val="005C64C1"/>
    <w:rsid w:val="005D11C7"/>
    <w:rsid w:val="005D15A2"/>
    <w:rsid w:val="005D1EA8"/>
    <w:rsid w:val="005D231A"/>
    <w:rsid w:val="005D2B8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0351"/>
    <w:rsid w:val="00612B39"/>
    <w:rsid w:val="00612B56"/>
    <w:rsid w:val="00614B00"/>
    <w:rsid w:val="00614C4C"/>
    <w:rsid w:val="00616123"/>
    <w:rsid w:val="0061679F"/>
    <w:rsid w:val="00622EBC"/>
    <w:rsid w:val="00622FBA"/>
    <w:rsid w:val="00625728"/>
    <w:rsid w:val="0063074D"/>
    <w:rsid w:val="0063153B"/>
    <w:rsid w:val="00634487"/>
    <w:rsid w:val="00634842"/>
    <w:rsid w:val="00637A49"/>
    <w:rsid w:val="00640111"/>
    <w:rsid w:val="00640FCE"/>
    <w:rsid w:val="006420CE"/>
    <w:rsid w:val="0064577F"/>
    <w:rsid w:val="00651B4A"/>
    <w:rsid w:val="006538FE"/>
    <w:rsid w:val="0065634B"/>
    <w:rsid w:val="006617B8"/>
    <w:rsid w:val="0066186B"/>
    <w:rsid w:val="00661AFF"/>
    <w:rsid w:val="00664D04"/>
    <w:rsid w:val="00665192"/>
    <w:rsid w:val="00670F0E"/>
    <w:rsid w:val="00671047"/>
    <w:rsid w:val="0067134A"/>
    <w:rsid w:val="0067220D"/>
    <w:rsid w:val="00672FCE"/>
    <w:rsid w:val="006769A2"/>
    <w:rsid w:val="006770FF"/>
    <w:rsid w:val="00677991"/>
    <w:rsid w:val="00681F59"/>
    <w:rsid w:val="0068610B"/>
    <w:rsid w:val="006901CA"/>
    <w:rsid w:val="006916D6"/>
    <w:rsid w:val="00693C36"/>
    <w:rsid w:val="00696A74"/>
    <w:rsid w:val="006A1B1F"/>
    <w:rsid w:val="006A22BA"/>
    <w:rsid w:val="006A26B1"/>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494A"/>
    <w:rsid w:val="006E7103"/>
    <w:rsid w:val="006F1BAF"/>
    <w:rsid w:val="006F27CD"/>
    <w:rsid w:val="006F2B6C"/>
    <w:rsid w:val="006F35C8"/>
    <w:rsid w:val="006F3B3E"/>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2FE4"/>
    <w:rsid w:val="00754CC2"/>
    <w:rsid w:val="00754FF5"/>
    <w:rsid w:val="007601BF"/>
    <w:rsid w:val="00761C1F"/>
    <w:rsid w:val="00763EF7"/>
    <w:rsid w:val="007648DE"/>
    <w:rsid w:val="00766048"/>
    <w:rsid w:val="007669B9"/>
    <w:rsid w:val="0077068C"/>
    <w:rsid w:val="007711B8"/>
    <w:rsid w:val="0077159B"/>
    <w:rsid w:val="00771E1C"/>
    <w:rsid w:val="00772F89"/>
    <w:rsid w:val="007818A0"/>
    <w:rsid w:val="007825B4"/>
    <w:rsid w:val="00782C5D"/>
    <w:rsid w:val="00783B52"/>
    <w:rsid w:val="00784099"/>
    <w:rsid w:val="007862CA"/>
    <w:rsid w:val="00786C50"/>
    <w:rsid w:val="00786CE2"/>
    <w:rsid w:val="007902A8"/>
    <w:rsid w:val="00792B54"/>
    <w:rsid w:val="0079393A"/>
    <w:rsid w:val="007A103E"/>
    <w:rsid w:val="007A1B51"/>
    <w:rsid w:val="007A2DCA"/>
    <w:rsid w:val="007A336E"/>
    <w:rsid w:val="007A37DA"/>
    <w:rsid w:val="007A52D1"/>
    <w:rsid w:val="007A535E"/>
    <w:rsid w:val="007A6ED4"/>
    <w:rsid w:val="007A793C"/>
    <w:rsid w:val="007B119C"/>
    <w:rsid w:val="007B18BC"/>
    <w:rsid w:val="007B3DC0"/>
    <w:rsid w:val="007B438B"/>
    <w:rsid w:val="007B57F3"/>
    <w:rsid w:val="007B7B6A"/>
    <w:rsid w:val="007C0D2E"/>
    <w:rsid w:val="007C1A2D"/>
    <w:rsid w:val="007C2FC5"/>
    <w:rsid w:val="007C4507"/>
    <w:rsid w:val="007C5083"/>
    <w:rsid w:val="007C5B24"/>
    <w:rsid w:val="007D0DF7"/>
    <w:rsid w:val="007D20ED"/>
    <w:rsid w:val="007D2DFC"/>
    <w:rsid w:val="007D3409"/>
    <w:rsid w:val="007D58F5"/>
    <w:rsid w:val="007D5FEF"/>
    <w:rsid w:val="007D7594"/>
    <w:rsid w:val="007E0EE7"/>
    <w:rsid w:val="007E14E0"/>
    <w:rsid w:val="007E190C"/>
    <w:rsid w:val="007E1DD2"/>
    <w:rsid w:val="007E2057"/>
    <w:rsid w:val="007E2E8A"/>
    <w:rsid w:val="007E423D"/>
    <w:rsid w:val="007E469C"/>
    <w:rsid w:val="007E5F97"/>
    <w:rsid w:val="007E62E3"/>
    <w:rsid w:val="007E67EC"/>
    <w:rsid w:val="007F045C"/>
    <w:rsid w:val="007F178A"/>
    <w:rsid w:val="007F2371"/>
    <w:rsid w:val="007F2E6A"/>
    <w:rsid w:val="007F6549"/>
    <w:rsid w:val="007F7393"/>
    <w:rsid w:val="007F73FA"/>
    <w:rsid w:val="007F7CA2"/>
    <w:rsid w:val="007F7E14"/>
    <w:rsid w:val="008001CA"/>
    <w:rsid w:val="00801EB4"/>
    <w:rsid w:val="00804945"/>
    <w:rsid w:val="00805386"/>
    <w:rsid w:val="00806D16"/>
    <w:rsid w:val="00807F39"/>
    <w:rsid w:val="0081144D"/>
    <w:rsid w:val="00814B83"/>
    <w:rsid w:val="008176F7"/>
    <w:rsid w:val="0082014F"/>
    <w:rsid w:val="00821B76"/>
    <w:rsid w:val="00822E8C"/>
    <w:rsid w:val="008239D9"/>
    <w:rsid w:val="00823B58"/>
    <w:rsid w:val="00824056"/>
    <w:rsid w:val="00826A80"/>
    <w:rsid w:val="00826D4C"/>
    <w:rsid w:val="00831B66"/>
    <w:rsid w:val="00832AF1"/>
    <w:rsid w:val="00833A8B"/>
    <w:rsid w:val="00835745"/>
    <w:rsid w:val="00836937"/>
    <w:rsid w:val="00836C28"/>
    <w:rsid w:val="00837C23"/>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4180"/>
    <w:rsid w:val="00865109"/>
    <w:rsid w:val="00870426"/>
    <w:rsid w:val="008708B9"/>
    <w:rsid w:val="0087326D"/>
    <w:rsid w:val="00873C1C"/>
    <w:rsid w:val="00873F55"/>
    <w:rsid w:val="00874D51"/>
    <w:rsid w:val="008766C3"/>
    <w:rsid w:val="00880555"/>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790"/>
    <w:rsid w:val="008B4A2C"/>
    <w:rsid w:val="008B4F73"/>
    <w:rsid w:val="008B54D6"/>
    <w:rsid w:val="008B7660"/>
    <w:rsid w:val="008C31D2"/>
    <w:rsid w:val="008C398B"/>
    <w:rsid w:val="008C4155"/>
    <w:rsid w:val="008C5FA2"/>
    <w:rsid w:val="008C7AA4"/>
    <w:rsid w:val="008D2D3D"/>
    <w:rsid w:val="008D55C5"/>
    <w:rsid w:val="008E2591"/>
    <w:rsid w:val="008E446A"/>
    <w:rsid w:val="008E4FF3"/>
    <w:rsid w:val="008E5C09"/>
    <w:rsid w:val="008E79C6"/>
    <w:rsid w:val="008E7BEF"/>
    <w:rsid w:val="008F3787"/>
    <w:rsid w:val="008F37B0"/>
    <w:rsid w:val="008F37CA"/>
    <w:rsid w:val="008F4CD0"/>
    <w:rsid w:val="008F67CF"/>
    <w:rsid w:val="00901AF1"/>
    <w:rsid w:val="00902B5D"/>
    <w:rsid w:val="009046DD"/>
    <w:rsid w:val="00904C87"/>
    <w:rsid w:val="00905E4C"/>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074F"/>
    <w:rsid w:val="0094300F"/>
    <w:rsid w:val="009450D8"/>
    <w:rsid w:val="00946BF6"/>
    <w:rsid w:val="00952411"/>
    <w:rsid w:val="009524AD"/>
    <w:rsid w:val="00957098"/>
    <w:rsid w:val="00962023"/>
    <w:rsid w:val="009660E3"/>
    <w:rsid w:val="00966193"/>
    <w:rsid w:val="00966E38"/>
    <w:rsid w:val="009676F6"/>
    <w:rsid w:val="009708D0"/>
    <w:rsid w:val="00972D26"/>
    <w:rsid w:val="00973C4C"/>
    <w:rsid w:val="00974C3E"/>
    <w:rsid w:val="00976F42"/>
    <w:rsid w:val="0098043D"/>
    <w:rsid w:val="00980B08"/>
    <w:rsid w:val="009814D6"/>
    <w:rsid w:val="00981893"/>
    <w:rsid w:val="00981BF1"/>
    <w:rsid w:val="00984C43"/>
    <w:rsid w:val="00987677"/>
    <w:rsid w:val="0099054D"/>
    <w:rsid w:val="0099102E"/>
    <w:rsid w:val="009916D1"/>
    <w:rsid w:val="00992D3B"/>
    <w:rsid w:val="00993157"/>
    <w:rsid w:val="009968CF"/>
    <w:rsid w:val="009A237B"/>
    <w:rsid w:val="009A355B"/>
    <w:rsid w:val="009A4B6B"/>
    <w:rsid w:val="009A5118"/>
    <w:rsid w:val="009A5D49"/>
    <w:rsid w:val="009A5F4B"/>
    <w:rsid w:val="009B2DBB"/>
    <w:rsid w:val="009B2DF1"/>
    <w:rsid w:val="009B599E"/>
    <w:rsid w:val="009B7C4C"/>
    <w:rsid w:val="009C4E39"/>
    <w:rsid w:val="009C5BBA"/>
    <w:rsid w:val="009C6CB9"/>
    <w:rsid w:val="009C6FD7"/>
    <w:rsid w:val="009C7606"/>
    <w:rsid w:val="009C7D5E"/>
    <w:rsid w:val="009D03C6"/>
    <w:rsid w:val="009D1A47"/>
    <w:rsid w:val="009D2942"/>
    <w:rsid w:val="009D325A"/>
    <w:rsid w:val="009D4189"/>
    <w:rsid w:val="009D7351"/>
    <w:rsid w:val="009D75DF"/>
    <w:rsid w:val="009D7667"/>
    <w:rsid w:val="009E0610"/>
    <w:rsid w:val="009E2C42"/>
    <w:rsid w:val="009E2E73"/>
    <w:rsid w:val="009E3C27"/>
    <w:rsid w:val="009E5023"/>
    <w:rsid w:val="009E589D"/>
    <w:rsid w:val="009E6763"/>
    <w:rsid w:val="009E6DC8"/>
    <w:rsid w:val="009E7810"/>
    <w:rsid w:val="009E7B6A"/>
    <w:rsid w:val="009F197E"/>
    <w:rsid w:val="009F583E"/>
    <w:rsid w:val="009F7F10"/>
    <w:rsid w:val="00A00597"/>
    <w:rsid w:val="00A0093B"/>
    <w:rsid w:val="00A0192C"/>
    <w:rsid w:val="00A03080"/>
    <w:rsid w:val="00A06575"/>
    <w:rsid w:val="00A07360"/>
    <w:rsid w:val="00A105DF"/>
    <w:rsid w:val="00A11CCE"/>
    <w:rsid w:val="00A12052"/>
    <w:rsid w:val="00A125A2"/>
    <w:rsid w:val="00A1597D"/>
    <w:rsid w:val="00A15993"/>
    <w:rsid w:val="00A22790"/>
    <w:rsid w:val="00A22FDA"/>
    <w:rsid w:val="00A247FC"/>
    <w:rsid w:val="00A25160"/>
    <w:rsid w:val="00A264D0"/>
    <w:rsid w:val="00A26AB0"/>
    <w:rsid w:val="00A275B9"/>
    <w:rsid w:val="00A3035D"/>
    <w:rsid w:val="00A34913"/>
    <w:rsid w:val="00A35F07"/>
    <w:rsid w:val="00A36D03"/>
    <w:rsid w:val="00A377B1"/>
    <w:rsid w:val="00A42E3A"/>
    <w:rsid w:val="00A54AE8"/>
    <w:rsid w:val="00A558AB"/>
    <w:rsid w:val="00A612F9"/>
    <w:rsid w:val="00A63AF5"/>
    <w:rsid w:val="00A657C7"/>
    <w:rsid w:val="00A71371"/>
    <w:rsid w:val="00A72289"/>
    <w:rsid w:val="00A725EA"/>
    <w:rsid w:val="00A74DCD"/>
    <w:rsid w:val="00A75314"/>
    <w:rsid w:val="00A7739E"/>
    <w:rsid w:val="00A777D8"/>
    <w:rsid w:val="00A8028A"/>
    <w:rsid w:val="00A82500"/>
    <w:rsid w:val="00A848D0"/>
    <w:rsid w:val="00A85287"/>
    <w:rsid w:val="00A85781"/>
    <w:rsid w:val="00A86270"/>
    <w:rsid w:val="00A87084"/>
    <w:rsid w:val="00A87E55"/>
    <w:rsid w:val="00A93BF2"/>
    <w:rsid w:val="00A93E0D"/>
    <w:rsid w:val="00A94D78"/>
    <w:rsid w:val="00A97D55"/>
    <w:rsid w:val="00AA0886"/>
    <w:rsid w:val="00AA1634"/>
    <w:rsid w:val="00AA2B17"/>
    <w:rsid w:val="00AA31F0"/>
    <w:rsid w:val="00AA6847"/>
    <w:rsid w:val="00AB044A"/>
    <w:rsid w:val="00AB0D70"/>
    <w:rsid w:val="00AB1128"/>
    <w:rsid w:val="00AB2024"/>
    <w:rsid w:val="00AB4E73"/>
    <w:rsid w:val="00AC03CC"/>
    <w:rsid w:val="00AC17B5"/>
    <w:rsid w:val="00AC2317"/>
    <w:rsid w:val="00AC2C97"/>
    <w:rsid w:val="00AC2CD4"/>
    <w:rsid w:val="00AC4235"/>
    <w:rsid w:val="00AC755B"/>
    <w:rsid w:val="00AC76EE"/>
    <w:rsid w:val="00AC7A7B"/>
    <w:rsid w:val="00AD0679"/>
    <w:rsid w:val="00AD35E6"/>
    <w:rsid w:val="00AD36FD"/>
    <w:rsid w:val="00AD4345"/>
    <w:rsid w:val="00AD5EC9"/>
    <w:rsid w:val="00AD65F4"/>
    <w:rsid w:val="00AD69AA"/>
    <w:rsid w:val="00AE1670"/>
    <w:rsid w:val="00AE1773"/>
    <w:rsid w:val="00AE3383"/>
    <w:rsid w:val="00AE384C"/>
    <w:rsid w:val="00AE431F"/>
    <w:rsid w:val="00AE4CB2"/>
    <w:rsid w:val="00AE67DF"/>
    <w:rsid w:val="00AE6BE0"/>
    <w:rsid w:val="00AE6D81"/>
    <w:rsid w:val="00AF02CB"/>
    <w:rsid w:val="00AF0A5E"/>
    <w:rsid w:val="00AF0A96"/>
    <w:rsid w:val="00AF27D7"/>
    <w:rsid w:val="00AF2875"/>
    <w:rsid w:val="00AF5966"/>
    <w:rsid w:val="00B00EDB"/>
    <w:rsid w:val="00B01155"/>
    <w:rsid w:val="00B02A13"/>
    <w:rsid w:val="00B0495D"/>
    <w:rsid w:val="00B04AE8"/>
    <w:rsid w:val="00B05D42"/>
    <w:rsid w:val="00B0692C"/>
    <w:rsid w:val="00B07979"/>
    <w:rsid w:val="00B10C6E"/>
    <w:rsid w:val="00B1210E"/>
    <w:rsid w:val="00B1402B"/>
    <w:rsid w:val="00B21161"/>
    <w:rsid w:val="00B22016"/>
    <w:rsid w:val="00B221C2"/>
    <w:rsid w:val="00B22563"/>
    <w:rsid w:val="00B23292"/>
    <w:rsid w:val="00B24CE8"/>
    <w:rsid w:val="00B26D02"/>
    <w:rsid w:val="00B3074B"/>
    <w:rsid w:val="00B307DD"/>
    <w:rsid w:val="00B33BF3"/>
    <w:rsid w:val="00B343A3"/>
    <w:rsid w:val="00B35ACE"/>
    <w:rsid w:val="00B4059E"/>
    <w:rsid w:val="00B41E6D"/>
    <w:rsid w:val="00B42DC7"/>
    <w:rsid w:val="00B44974"/>
    <w:rsid w:val="00B450D5"/>
    <w:rsid w:val="00B45E76"/>
    <w:rsid w:val="00B51F58"/>
    <w:rsid w:val="00B54E66"/>
    <w:rsid w:val="00B55463"/>
    <w:rsid w:val="00B56E67"/>
    <w:rsid w:val="00B60998"/>
    <w:rsid w:val="00B60A07"/>
    <w:rsid w:val="00B6176D"/>
    <w:rsid w:val="00B618E1"/>
    <w:rsid w:val="00B62329"/>
    <w:rsid w:val="00B7158B"/>
    <w:rsid w:val="00B71C35"/>
    <w:rsid w:val="00B725A9"/>
    <w:rsid w:val="00B72BEC"/>
    <w:rsid w:val="00B73A82"/>
    <w:rsid w:val="00B74455"/>
    <w:rsid w:val="00B76F4D"/>
    <w:rsid w:val="00B7736D"/>
    <w:rsid w:val="00B77412"/>
    <w:rsid w:val="00B77752"/>
    <w:rsid w:val="00B77CBC"/>
    <w:rsid w:val="00B83BC0"/>
    <w:rsid w:val="00B8405F"/>
    <w:rsid w:val="00B8567D"/>
    <w:rsid w:val="00B87975"/>
    <w:rsid w:val="00B87A6F"/>
    <w:rsid w:val="00B91028"/>
    <w:rsid w:val="00B91712"/>
    <w:rsid w:val="00B92509"/>
    <w:rsid w:val="00B9316D"/>
    <w:rsid w:val="00B94AF2"/>
    <w:rsid w:val="00B96494"/>
    <w:rsid w:val="00B9763F"/>
    <w:rsid w:val="00BA0AA6"/>
    <w:rsid w:val="00BA0DEE"/>
    <w:rsid w:val="00BA0FB3"/>
    <w:rsid w:val="00BA3C63"/>
    <w:rsid w:val="00BA4C0A"/>
    <w:rsid w:val="00BB26D2"/>
    <w:rsid w:val="00BB2A32"/>
    <w:rsid w:val="00BB5CFE"/>
    <w:rsid w:val="00BB6484"/>
    <w:rsid w:val="00BC0BC9"/>
    <w:rsid w:val="00BC1491"/>
    <w:rsid w:val="00BC24F8"/>
    <w:rsid w:val="00BC3920"/>
    <w:rsid w:val="00BC428B"/>
    <w:rsid w:val="00BC45EF"/>
    <w:rsid w:val="00BC47AB"/>
    <w:rsid w:val="00BC6C36"/>
    <w:rsid w:val="00BC7061"/>
    <w:rsid w:val="00BD0D7C"/>
    <w:rsid w:val="00BD13CF"/>
    <w:rsid w:val="00BD2306"/>
    <w:rsid w:val="00BD2AB1"/>
    <w:rsid w:val="00BD3A7F"/>
    <w:rsid w:val="00BD4275"/>
    <w:rsid w:val="00BD5170"/>
    <w:rsid w:val="00BE0530"/>
    <w:rsid w:val="00BE09C1"/>
    <w:rsid w:val="00BE194F"/>
    <w:rsid w:val="00BE197F"/>
    <w:rsid w:val="00BE1FD4"/>
    <w:rsid w:val="00BE40D6"/>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06FB"/>
    <w:rsid w:val="00C11B10"/>
    <w:rsid w:val="00C12151"/>
    <w:rsid w:val="00C12EA5"/>
    <w:rsid w:val="00C14806"/>
    <w:rsid w:val="00C15E40"/>
    <w:rsid w:val="00C161BE"/>
    <w:rsid w:val="00C20260"/>
    <w:rsid w:val="00C239E2"/>
    <w:rsid w:val="00C30DAF"/>
    <w:rsid w:val="00C32655"/>
    <w:rsid w:val="00C338CA"/>
    <w:rsid w:val="00C35CB3"/>
    <w:rsid w:val="00C35E4B"/>
    <w:rsid w:val="00C37748"/>
    <w:rsid w:val="00C402BA"/>
    <w:rsid w:val="00C41B3C"/>
    <w:rsid w:val="00C47296"/>
    <w:rsid w:val="00C501F6"/>
    <w:rsid w:val="00C50A0A"/>
    <w:rsid w:val="00C52358"/>
    <w:rsid w:val="00C52E3C"/>
    <w:rsid w:val="00C53E11"/>
    <w:rsid w:val="00C572D7"/>
    <w:rsid w:val="00C60016"/>
    <w:rsid w:val="00C629BE"/>
    <w:rsid w:val="00C638D8"/>
    <w:rsid w:val="00C63D6B"/>
    <w:rsid w:val="00C64128"/>
    <w:rsid w:val="00C671ED"/>
    <w:rsid w:val="00C70F9F"/>
    <w:rsid w:val="00C710B7"/>
    <w:rsid w:val="00C73515"/>
    <w:rsid w:val="00C7368C"/>
    <w:rsid w:val="00C74442"/>
    <w:rsid w:val="00C754BC"/>
    <w:rsid w:val="00C76E52"/>
    <w:rsid w:val="00C807F4"/>
    <w:rsid w:val="00C83525"/>
    <w:rsid w:val="00C83C95"/>
    <w:rsid w:val="00C83D97"/>
    <w:rsid w:val="00C87DEB"/>
    <w:rsid w:val="00C9095C"/>
    <w:rsid w:val="00C91B29"/>
    <w:rsid w:val="00C96148"/>
    <w:rsid w:val="00CA1729"/>
    <w:rsid w:val="00CA17E1"/>
    <w:rsid w:val="00CA1984"/>
    <w:rsid w:val="00CA19CB"/>
    <w:rsid w:val="00CA1DAE"/>
    <w:rsid w:val="00CA234E"/>
    <w:rsid w:val="00CA2793"/>
    <w:rsid w:val="00CA4BFC"/>
    <w:rsid w:val="00CA6147"/>
    <w:rsid w:val="00CA7429"/>
    <w:rsid w:val="00CB1848"/>
    <w:rsid w:val="00CB326D"/>
    <w:rsid w:val="00CB498B"/>
    <w:rsid w:val="00CB6216"/>
    <w:rsid w:val="00CC09A6"/>
    <w:rsid w:val="00CC38DA"/>
    <w:rsid w:val="00CC3973"/>
    <w:rsid w:val="00CC4578"/>
    <w:rsid w:val="00CC5C60"/>
    <w:rsid w:val="00CD019B"/>
    <w:rsid w:val="00CD0284"/>
    <w:rsid w:val="00CD0A91"/>
    <w:rsid w:val="00CD160F"/>
    <w:rsid w:val="00CD1A9E"/>
    <w:rsid w:val="00CD2427"/>
    <w:rsid w:val="00CD4310"/>
    <w:rsid w:val="00CD4774"/>
    <w:rsid w:val="00CD72BC"/>
    <w:rsid w:val="00CE0DA0"/>
    <w:rsid w:val="00CE1CE5"/>
    <w:rsid w:val="00CE2F3F"/>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15544"/>
    <w:rsid w:val="00D224AA"/>
    <w:rsid w:val="00D26163"/>
    <w:rsid w:val="00D26534"/>
    <w:rsid w:val="00D26BDE"/>
    <w:rsid w:val="00D26C8D"/>
    <w:rsid w:val="00D26DDA"/>
    <w:rsid w:val="00D270E3"/>
    <w:rsid w:val="00D3442D"/>
    <w:rsid w:val="00D34F1B"/>
    <w:rsid w:val="00D35917"/>
    <w:rsid w:val="00D35ED3"/>
    <w:rsid w:val="00D36779"/>
    <w:rsid w:val="00D374FD"/>
    <w:rsid w:val="00D41D2D"/>
    <w:rsid w:val="00D463A3"/>
    <w:rsid w:val="00D477EA"/>
    <w:rsid w:val="00D50358"/>
    <w:rsid w:val="00D51833"/>
    <w:rsid w:val="00D549AD"/>
    <w:rsid w:val="00D55894"/>
    <w:rsid w:val="00D56B66"/>
    <w:rsid w:val="00D56CB6"/>
    <w:rsid w:val="00D57BE5"/>
    <w:rsid w:val="00D60FBC"/>
    <w:rsid w:val="00D64B8B"/>
    <w:rsid w:val="00D66E05"/>
    <w:rsid w:val="00D67ABE"/>
    <w:rsid w:val="00D70E16"/>
    <w:rsid w:val="00D73373"/>
    <w:rsid w:val="00D74CA3"/>
    <w:rsid w:val="00D753CF"/>
    <w:rsid w:val="00D76666"/>
    <w:rsid w:val="00D828E1"/>
    <w:rsid w:val="00D8441F"/>
    <w:rsid w:val="00D844F6"/>
    <w:rsid w:val="00D850B9"/>
    <w:rsid w:val="00D92FBF"/>
    <w:rsid w:val="00D93695"/>
    <w:rsid w:val="00D94E39"/>
    <w:rsid w:val="00D9789C"/>
    <w:rsid w:val="00DA3FC0"/>
    <w:rsid w:val="00DA6CD1"/>
    <w:rsid w:val="00DA7CE8"/>
    <w:rsid w:val="00DB0655"/>
    <w:rsid w:val="00DB10D2"/>
    <w:rsid w:val="00DB1DD4"/>
    <w:rsid w:val="00DB61B3"/>
    <w:rsid w:val="00DC3735"/>
    <w:rsid w:val="00DC3E47"/>
    <w:rsid w:val="00DC49A6"/>
    <w:rsid w:val="00DD0915"/>
    <w:rsid w:val="00DD1DFF"/>
    <w:rsid w:val="00DD33CF"/>
    <w:rsid w:val="00DE2EAB"/>
    <w:rsid w:val="00DE3896"/>
    <w:rsid w:val="00DE4392"/>
    <w:rsid w:val="00DE4435"/>
    <w:rsid w:val="00DE4A13"/>
    <w:rsid w:val="00DE64A1"/>
    <w:rsid w:val="00DE7568"/>
    <w:rsid w:val="00DF0231"/>
    <w:rsid w:val="00DF20A2"/>
    <w:rsid w:val="00DF348D"/>
    <w:rsid w:val="00DF65F7"/>
    <w:rsid w:val="00DF6A1E"/>
    <w:rsid w:val="00DF6E96"/>
    <w:rsid w:val="00E00899"/>
    <w:rsid w:val="00E008C7"/>
    <w:rsid w:val="00E035EA"/>
    <w:rsid w:val="00E04602"/>
    <w:rsid w:val="00E04C43"/>
    <w:rsid w:val="00E058C7"/>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6288"/>
    <w:rsid w:val="00E37468"/>
    <w:rsid w:val="00E406F2"/>
    <w:rsid w:val="00E41266"/>
    <w:rsid w:val="00E415BA"/>
    <w:rsid w:val="00E42C77"/>
    <w:rsid w:val="00E45AEB"/>
    <w:rsid w:val="00E470EC"/>
    <w:rsid w:val="00E50EE5"/>
    <w:rsid w:val="00E529A1"/>
    <w:rsid w:val="00E5661E"/>
    <w:rsid w:val="00E5666B"/>
    <w:rsid w:val="00E577DD"/>
    <w:rsid w:val="00E60458"/>
    <w:rsid w:val="00E60540"/>
    <w:rsid w:val="00E60952"/>
    <w:rsid w:val="00E64AF8"/>
    <w:rsid w:val="00E663B2"/>
    <w:rsid w:val="00E706B8"/>
    <w:rsid w:val="00E72064"/>
    <w:rsid w:val="00E72717"/>
    <w:rsid w:val="00E73CC4"/>
    <w:rsid w:val="00E76A71"/>
    <w:rsid w:val="00E82ED7"/>
    <w:rsid w:val="00E83112"/>
    <w:rsid w:val="00E83483"/>
    <w:rsid w:val="00E8556B"/>
    <w:rsid w:val="00E85BF2"/>
    <w:rsid w:val="00E862E2"/>
    <w:rsid w:val="00E91110"/>
    <w:rsid w:val="00E9184C"/>
    <w:rsid w:val="00E91E42"/>
    <w:rsid w:val="00E92AA7"/>
    <w:rsid w:val="00E94DD3"/>
    <w:rsid w:val="00E94FAC"/>
    <w:rsid w:val="00EA127D"/>
    <w:rsid w:val="00EA2254"/>
    <w:rsid w:val="00EA49BA"/>
    <w:rsid w:val="00EA4E79"/>
    <w:rsid w:val="00EA5149"/>
    <w:rsid w:val="00EB02DF"/>
    <w:rsid w:val="00EB2795"/>
    <w:rsid w:val="00EB3AEA"/>
    <w:rsid w:val="00EB6CEC"/>
    <w:rsid w:val="00EB7895"/>
    <w:rsid w:val="00EC42A1"/>
    <w:rsid w:val="00EC436C"/>
    <w:rsid w:val="00ED06AD"/>
    <w:rsid w:val="00ED06E2"/>
    <w:rsid w:val="00ED1ACC"/>
    <w:rsid w:val="00ED1FFF"/>
    <w:rsid w:val="00EE0C42"/>
    <w:rsid w:val="00EE1CF7"/>
    <w:rsid w:val="00EE22BF"/>
    <w:rsid w:val="00EE5915"/>
    <w:rsid w:val="00EE6F45"/>
    <w:rsid w:val="00EF0E38"/>
    <w:rsid w:val="00EF0E4A"/>
    <w:rsid w:val="00EF16C6"/>
    <w:rsid w:val="00EF1BFA"/>
    <w:rsid w:val="00EF2DE4"/>
    <w:rsid w:val="00EF342C"/>
    <w:rsid w:val="00EF5CFE"/>
    <w:rsid w:val="00EF6165"/>
    <w:rsid w:val="00EF653C"/>
    <w:rsid w:val="00EF66B2"/>
    <w:rsid w:val="00F00549"/>
    <w:rsid w:val="00F0497C"/>
    <w:rsid w:val="00F05199"/>
    <w:rsid w:val="00F076D1"/>
    <w:rsid w:val="00F0770B"/>
    <w:rsid w:val="00F10222"/>
    <w:rsid w:val="00F10653"/>
    <w:rsid w:val="00F10F2D"/>
    <w:rsid w:val="00F118AE"/>
    <w:rsid w:val="00F12A63"/>
    <w:rsid w:val="00F14670"/>
    <w:rsid w:val="00F1617A"/>
    <w:rsid w:val="00F2033F"/>
    <w:rsid w:val="00F20D63"/>
    <w:rsid w:val="00F22DF5"/>
    <w:rsid w:val="00F23545"/>
    <w:rsid w:val="00F2531A"/>
    <w:rsid w:val="00F27688"/>
    <w:rsid w:val="00F27E24"/>
    <w:rsid w:val="00F303F4"/>
    <w:rsid w:val="00F31FA7"/>
    <w:rsid w:val="00F33D01"/>
    <w:rsid w:val="00F34526"/>
    <w:rsid w:val="00F34C48"/>
    <w:rsid w:val="00F3511E"/>
    <w:rsid w:val="00F35A29"/>
    <w:rsid w:val="00F379F4"/>
    <w:rsid w:val="00F40DB6"/>
    <w:rsid w:val="00F413E7"/>
    <w:rsid w:val="00F41595"/>
    <w:rsid w:val="00F42BFC"/>
    <w:rsid w:val="00F45711"/>
    <w:rsid w:val="00F45BF6"/>
    <w:rsid w:val="00F4766A"/>
    <w:rsid w:val="00F47BBD"/>
    <w:rsid w:val="00F52FBD"/>
    <w:rsid w:val="00F52FE8"/>
    <w:rsid w:val="00F543C6"/>
    <w:rsid w:val="00F559F3"/>
    <w:rsid w:val="00F5790A"/>
    <w:rsid w:val="00F608B2"/>
    <w:rsid w:val="00F609CD"/>
    <w:rsid w:val="00F61DAD"/>
    <w:rsid w:val="00F628EA"/>
    <w:rsid w:val="00F6353C"/>
    <w:rsid w:val="00F66108"/>
    <w:rsid w:val="00F663BC"/>
    <w:rsid w:val="00F71261"/>
    <w:rsid w:val="00F71819"/>
    <w:rsid w:val="00F7251E"/>
    <w:rsid w:val="00F72D98"/>
    <w:rsid w:val="00F74C0D"/>
    <w:rsid w:val="00F76B81"/>
    <w:rsid w:val="00F770D2"/>
    <w:rsid w:val="00F83F8A"/>
    <w:rsid w:val="00F84738"/>
    <w:rsid w:val="00F87D53"/>
    <w:rsid w:val="00F941E7"/>
    <w:rsid w:val="00F949AB"/>
    <w:rsid w:val="00FA07DE"/>
    <w:rsid w:val="00FA1028"/>
    <w:rsid w:val="00FA4943"/>
    <w:rsid w:val="00FA66E0"/>
    <w:rsid w:val="00FB03B2"/>
    <w:rsid w:val="00FB4CE4"/>
    <w:rsid w:val="00FB6BD9"/>
    <w:rsid w:val="00FC0544"/>
    <w:rsid w:val="00FC0F9D"/>
    <w:rsid w:val="00FC27B9"/>
    <w:rsid w:val="00FC3492"/>
    <w:rsid w:val="00FC4747"/>
    <w:rsid w:val="00FD1CDD"/>
    <w:rsid w:val="00FD406F"/>
    <w:rsid w:val="00FD518E"/>
    <w:rsid w:val="00FD53F1"/>
    <w:rsid w:val="00FD5C4C"/>
    <w:rsid w:val="00FD7EED"/>
    <w:rsid w:val="00FE0CB7"/>
    <w:rsid w:val="00FE1586"/>
    <w:rsid w:val="00FE1A35"/>
    <w:rsid w:val="00FE2B35"/>
    <w:rsid w:val="00FE3401"/>
    <w:rsid w:val="00FE5D0D"/>
    <w:rsid w:val="00FE5D34"/>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F596A2D3-085E-4B24-9B19-A3830F689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1023276">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10841-5D4F-4139-AED7-C84F16057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12559</TotalTime>
  <Pages>10</Pages>
  <Words>3858</Words>
  <Characters>21995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45</cp:revision>
  <dcterms:created xsi:type="dcterms:W3CDTF">2022-09-19T08:46:00Z</dcterms:created>
  <dcterms:modified xsi:type="dcterms:W3CDTF">2025-08-15T08:42:00Z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