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6463A" w14:textId="5D9D7E0F" w:rsidR="0095003F" w:rsidRPr="00265714" w:rsidRDefault="0095003F" w:rsidP="0095003F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_Hlk173937829"/>
      <w:bookmarkStart w:id="1" w:name="_Toc508617208"/>
      <w:bookmarkEnd w:id="0"/>
      <w:r w:rsidRPr="008E03D5">
        <w:rPr>
          <w:rFonts w:cs="Arial"/>
          <w:sz w:val="24"/>
          <w:lang w:val="de-DE"/>
        </w:rPr>
        <w:t>3GPP TSG-RAN WG4 Meeting #11</w:t>
      </w:r>
      <w:r w:rsidR="00265714">
        <w:rPr>
          <w:rFonts w:cs="Arial"/>
          <w:sz w:val="24"/>
          <w:lang w:val="de-DE"/>
        </w:rPr>
        <w:t>5</w:t>
      </w:r>
      <w:r w:rsidRPr="008E03D5">
        <w:rPr>
          <w:rFonts w:cs="Arial"/>
          <w:sz w:val="24"/>
          <w:lang w:val="de-DE"/>
        </w:rPr>
        <w:tab/>
        <w:t>R4-25</w:t>
      </w:r>
      <w:r>
        <w:rPr>
          <w:rFonts w:cs="Arial"/>
          <w:sz w:val="24"/>
          <w:lang w:val="de-DE"/>
        </w:rPr>
        <w:t>0</w:t>
      </w:r>
      <w:r w:rsidR="003E4F7E" w:rsidRPr="003E4F7E">
        <w:rPr>
          <w:rFonts w:cs="Arial"/>
          <w:sz w:val="24"/>
          <w:lang w:val="de-DE"/>
        </w:rPr>
        <w:t>7322</w:t>
      </w:r>
      <w:r w:rsidRPr="008E03D5">
        <w:rPr>
          <w:rFonts w:cs="Arial"/>
          <w:sz w:val="24"/>
          <w:lang w:val="de-DE"/>
        </w:rPr>
        <w:br/>
      </w:r>
      <w:r w:rsidR="00265714">
        <w:rPr>
          <w:rFonts w:eastAsia="宋体" w:cs="Arial"/>
          <w:sz w:val="24"/>
          <w:szCs w:val="24"/>
          <w:lang w:eastAsia="zh-CN"/>
        </w:rPr>
        <w:t>Malta, MT, 19</w:t>
      </w:r>
      <w:r w:rsidR="00265714" w:rsidRPr="00F542A0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="00265714" w:rsidRPr="00F542A0">
        <w:rPr>
          <w:rFonts w:eastAsia="宋体" w:cs="Arial"/>
          <w:sz w:val="24"/>
          <w:szCs w:val="24"/>
          <w:lang w:eastAsia="zh-CN"/>
        </w:rPr>
        <w:t xml:space="preserve"> – 2</w:t>
      </w:r>
      <w:r w:rsidR="00265714">
        <w:rPr>
          <w:rFonts w:eastAsia="宋体" w:cs="Arial"/>
          <w:sz w:val="24"/>
          <w:szCs w:val="24"/>
          <w:lang w:eastAsia="zh-CN"/>
        </w:rPr>
        <w:t>3</w:t>
      </w:r>
      <w:r w:rsidR="00265714">
        <w:rPr>
          <w:rFonts w:eastAsia="宋体" w:cs="Arial"/>
          <w:sz w:val="24"/>
          <w:szCs w:val="24"/>
          <w:vertAlign w:val="superscript"/>
          <w:lang w:eastAsia="zh-CN"/>
        </w:rPr>
        <w:t>rd</w:t>
      </w:r>
      <w:r w:rsidR="00265714" w:rsidRPr="00F542A0">
        <w:rPr>
          <w:rFonts w:eastAsia="宋体" w:cs="Arial"/>
          <w:sz w:val="24"/>
          <w:szCs w:val="24"/>
          <w:lang w:eastAsia="zh-CN"/>
        </w:rPr>
        <w:t xml:space="preserve"> </w:t>
      </w:r>
      <w:r w:rsidR="00265714">
        <w:rPr>
          <w:rFonts w:eastAsia="宋体" w:cs="Arial"/>
          <w:sz w:val="24"/>
          <w:szCs w:val="24"/>
          <w:lang w:eastAsia="zh-CN"/>
        </w:rPr>
        <w:t>May</w:t>
      </w:r>
      <w:r w:rsidR="00265714" w:rsidRPr="00F542A0">
        <w:rPr>
          <w:rFonts w:eastAsia="宋体" w:cs="Arial"/>
          <w:sz w:val="24"/>
          <w:szCs w:val="24"/>
          <w:lang w:eastAsia="zh-CN"/>
        </w:rPr>
        <w:t>, 2025</w:t>
      </w:r>
    </w:p>
    <w:p w14:paraId="657E11A7" w14:textId="77777777" w:rsidR="00816C9D" w:rsidRPr="0095003F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230C7CED" w14:textId="78F066A6" w:rsidR="00C3592A" w:rsidRPr="00A803D1" w:rsidRDefault="00C3592A" w:rsidP="009D4D9F">
      <w:pPr>
        <w:tabs>
          <w:tab w:val="left" w:pos="1985"/>
        </w:tabs>
        <w:jc w:val="both"/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151504">
        <w:rPr>
          <w:rFonts w:ascii="Arial" w:hAnsi="Arial"/>
          <w:sz w:val="24"/>
          <w:lang w:val="pt-BR"/>
        </w:rPr>
        <w:t>7</w:t>
      </w:r>
      <w:r>
        <w:rPr>
          <w:rFonts w:ascii="Arial" w:hAnsi="Arial"/>
          <w:sz w:val="24"/>
          <w:lang w:val="pt-BR"/>
        </w:rPr>
        <w:t>.</w:t>
      </w:r>
      <w:r w:rsidR="00312FB5">
        <w:rPr>
          <w:rFonts w:ascii="Arial" w:hAnsi="Arial"/>
          <w:sz w:val="24"/>
          <w:lang w:val="pt-BR"/>
        </w:rPr>
        <w:t>10</w:t>
      </w:r>
      <w:r>
        <w:rPr>
          <w:rFonts w:ascii="Arial" w:hAnsi="Arial"/>
          <w:sz w:val="24"/>
          <w:lang w:val="pt-BR"/>
        </w:rPr>
        <w:t>.</w:t>
      </w:r>
      <w:r w:rsidR="00265714">
        <w:rPr>
          <w:rFonts w:ascii="Arial" w:hAnsi="Arial"/>
          <w:sz w:val="24"/>
          <w:lang w:val="pt-BR"/>
        </w:rPr>
        <w:t>3</w:t>
      </w:r>
      <w:r w:rsidR="00AA7C21">
        <w:rPr>
          <w:rFonts w:ascii="Arial" w:hAnsi="Arial"/>
          <w:sz w:val="24"/>
          <w:lang w:val="pt-BR"/>
        </w:rPr>
        <w:t>.</w:t>
      </w:r>
      <w:r w:rsidR="00156648">
        <w:rPr>
          <w:rFonts w:ascii="Arial" w:hAnsi="Arial"/>
          <w:sz w:val="24"/>
          <w:lang w:val="pt-BR"/>
        </w:rPr>
        <w:t>2.</w:t>
      </w:r>
      <w:r w:rsidR="00AA7C21">
        <w:rPr>
          <w:rFonts w:ascii="Arial" w:hAnsi="Arial"/>
          <w:sz w:val="24"/>
          <w:lang w:val="pt-BR"/>
        </w:rPr>
        <w:t>1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259A5BF9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on</w:t>
      </w:r>
      <w:r w:rsidR="00B467E7" w:rsidRPr="00B467E7">
        <w:rPr>
          <w:rFonts w:ascii="Arial" w:hAnsi="Arial"/>
          <w:sz w:val="24"/>
          <w:lang w:val="en-US"/>
        </w:rPr>
        <w:t xml:space="preserve"> </w:t>
      </w:r>
      <w:r w:rsidR="00156648" w:rsidRPr="00156648">
        <w:rPr>
          <w:rFonts w:ascii="Arial" w:hAnsi="Arial"/>
          <w:sz w:val="24"/>
          <w:lang w:val="en-US"/>
        </w:rPr>
        <w:t xml:space="preserve">Tx requirements for </w:t>
      </w:r>
      <w:r w:rsidR="00156648" w:rsidRPr="00156648">
        <w:rPr>
          <w:rFonts w:ascii="Arial" w:hAnsi="Arial" w:hint="eastAsia"/>
          <w:sz w:val="24"/>
          <w:lang w:val="en-US"/>
        </w:rPr>
        <w:t>N</w:t>
      </w:r>
      <w:r w:rsidR="00156648" w:rsidRPr="00156648">
        <w:rPr>
          <w:rFonts w:ascii="Arial" w:hAnsi="Arial"/>
          <w:sz w:val="24"/>
          <w:lang w:val="en-US"/>
        </w:rPr>
        <w:t>R-NTN HPUE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4B211A1" w14:textId="1782B0BD" w:rsidR="00C3696E" w:rsidRDefault="00413593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156648">
        <w:rPr>
          <w:rFonts w:eastAsiaTheme="minorEastAsia"/>
          <w:lang w:eastAsia="zh-CN"/>
        </w:rPr>
        <w:t>last</w:t>
      </w:r>
      <w:r w:rsidR="00B467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RAN4 meeting, </w:t>
      </w:r>
      <w:r w:rsidR="00B467E7">
        <w:rPr>
          <w:rFonts w:eastAsiaTheme="minorEastAsia"/>
          <w:lang w:eastAsia="zh-CN"/>
        </w:rPr>
        <w:t xml:space="preserve">the </w:t>
      </w:r>
      <w:r w:rsidR="00156648">
        <w:rPr>
          <w:rFonts w:eastAsiaTheme="minorEastAsia"/>
          <w:lang w:eastAsia="zh-CN"/>
        </w:rPr>
        <w:t>HP</w:t>
      </w:r>
      <w:r w:rsidR="00B467E7">
        <w:rPr>
          <w:rFonts w:eastAsiaTheme="minorEastAsia"/>
          <w:lang w:eastAsia="zh-CN"/>
        </w:rPr>
        <w:t xml:space="preserve">UE </w:t>
      </w:r>
      <w:r w:rsidR="00A01384">
        <w:rPr>
          <w:rFonts w:eastAsiaTheme="minorEastAsia"/>
          <w:lang w:eastAsia="zh-CN"/>
        </w:rPr>
        <w:t xml:space="preserve">Tx </w:t>
      </w:r>
      <w:r w:rsidR="00B467E7">
        <w:rPr>
          <w:rFonts w:eastAsiaTheme="minorEastAsia"/>
          <w:lang w:eastAsia="zh-CN"/>
        </w:rPr>
        <w:t>RF requirements with NR NTN operating in FR1-NTN bands</w:t>
      </w:r>
      <w:r>
        <w:rPr>
          <w:rFonts w:eastAsia="宋体"/>
          <w:lang w:eastAsia="ja-JP"/>
        </w:rPr>
        <w:t xml:space="preserve"> were</w:t>
      </w:r>
      <w:r w:rsidR="00B467E7">
        <w:rPr>
          <w:rFonts w:eastAsia="宋体"/>
          <w:lang w:eastAsia="ja-JP"/>
        </w:rPr>
        <w:t xml:space="preserve"> discussed and some agreements are</w:t>
      </w:r>
      <w:r>
        <w:rPr>
          <w:rFonts w:eastAsia="宋体"/>
          <w:lang w:eastAsia="ja-JP"/>
        </w:rPr>
        <w:t xml:space="preserve"> approved</w:t>
      </w:r>
      <w:r w:rsidR="00265714">
        <w:rPr>
          <w:rFonts w:eastAsia="宋体"/>
          <w:lang w:eastAsia="ja-JP"/>
        </w:rPr>
        <w:t xml:space="preserve"> and some open issues need further discussion in this meeting as listed in</w:t>
      </w:r>
      <w:r>
        <w:rPr>
          <w:rFonts w:eastAsia="宋体"/>
          <w:lang w:eastAsia="ja-JP"/>
        </w:rPr>
        <w:t xml:space="preserve"> WF [1]</w:t>
      </w:r>
      <w:r w:rsidRPr="002C7CA9">
        <w:rPr>
          <w:rFonts w:eastAsia="宋体"/>
          <w:lang w:eastAsia="ja-JP"/>
        </w:rPr>
        <w:t>:</w:t>
      </w:r>
    </w:p>
    <w:p w14:paraId="2D44EF3B" w14:textId="77777777" w:rsidR="008E6804" w:rsidRDefault="008E6804" w:rsidP="00597583">
      <w:pPr>
        <w:spacing w:after="0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E1FBA" w:rsidRPr="003C3324" w14:paraId="13ACEE98" w14:textId="77777777" w:rsidTr="008B4A18">
        <w:tc>
          <w:tcPr>
            <w:tcW w:w="9962" w:type="dxa"/>
            <w:shd w:val="clear" w:color="auto" w:fill="auto"/>
          </w:tcPr>
          <w:p w14:paraId="37162741" w14:textId="77777777" w:rsidR="0095003F" w:rsidRPr="003C3324" w:rsidRDefault="0095003F" w:rsidP="0095003F">
            <w:pPr>
              <w:rPr>
                <w:b/>
                <w:u w:val="single"/>
              </w:rPr>
            </w:pPr>
            <w:r w:rsidRPr="003C3324">
              <w:rPr>
                <w:b/>
                <w:u w:val="single"/>
              </w:rPr>
              <w:t>Tx requirements</w:t>
            </w:r>
          </w:p>
          <w:p w14:paraId="54B72984" w14:textId="77777777" w:rsidR="00265714" w:rsidRPr="00664A15" w:rsidRDefault="00265714" w:rsidP="00265714">
            <w:pPr>
              <w:rPr>
                <w:b/>
                <w:u w:val="single"/>
              </w:rPr>
            </w:pPr>
            <w:r w:rsidRPr="00664A15">
              <w:rPr>
                <w:b/>
                <w:u w:val="single"/>
              </w:rPr>
              <w:t>Issue 1-1-2: Power boosting option for PC2</w:t>
            </w:r>
          </w:p>
          <w:p w14:paraId="11C088F8" w14:textId="77777777" w:rsidR="00265714" w:rsidRPr="00664A15" w:rsidRDefault="00265714" w:rsidP="00265714">
            <w:pPr>
              <w:rPr>
                <w:b/>
                <w:bCs/>
                <w:iCs/>
              </w:rPr>
            </w:pPr>
            <w:r w:rsidRPr="00664A15">
              <w:rPr>
                <w:rFonts w:hint="eastAsia"/>
                <w:b/>
                <w:bCs/>
                <w:iCs/>
              </w:rPr>
              <w:t>A</w:t>
            </w:r>
            <w:r w:rsidRPr="00664A15">
              <w:rPr>
                <w:b/>
                <w:bCs/>
                <w:iCs/>
              </w:rPr>
              <w:t>greement:</w:t>
            </w:r>
          </w:p>
          <w:p w14:paraId="225347AB" w14:textId="77777777" w:rsidR="00265714" w:rsidRPr="00664A15" w:rsidRDefault="00265714" w:rsidP="00265714">
            <w:pPr>
              <w:pStyle w:val="af6"/>
              <w:numPr>
                <w:ilvl w:val="0"/>
                <w:numId w:val="47"/>
              </w:numPr>
              <w:adjustRightInd w:val="0"/>
              <w:spacing w:after="180" w:line="240" w:lineRule="auto"/>
              <w:contextualSpacing w:val="0"/>
            </w:pPr>
            <w:r w:rsidRPr="00664A15">
              <w:t xml:space="preserve">FFS on the power boosting option for PC2, including </w:t>
            </w:r>
          </w:p>
          <w:p w14:paraId="6FF14016" w14:textId="77777777" w:rsidR="00265714" w:rsidRPr="00664A15" w:rsidRDefault="00265714" w:rsidP="00265714">
            <w:pPr>
              <w:pStyle w:val="af6"/>
              <w:numPr>
                <w:ilvl w:val="1"/>
                <w:numId w:val="47"/>
              </w:numPr>
              <w:adjustRightInd w:val="0"/>
              <w:spacing w:after="180" w:line="240" w:lineRule="auto"/>
              <w:contextualSpacing w:val="0"/>
            </w:pPr>
            <w:r w:rsidRPr="00664A15">
              <w:t xml:space="preserve">Whether or not </w:t>
            </w:r>
            <w:r w:rsidRPr="00664A15">
              <w:rPr>
                <w:rFonts w:hint="eastAsia"/>
              </w:rPr>
              <w:t>a</w:t>
            </w:r>
            <w:r w:rsidRPr="00664A15">
              <w:t>nd how to define power boosting for PC2 as proposed above.</w:t>
            </w:r>
          </w:p>
          <w:p w14:paraId="15348B73" w14:textId="77777777" w:rsidR="00265714" w:rsidRPr="00664A15" w:rsidRDefault="00265714" w:rsidP="00265714">
            <w:pPr>
              <w:pStyle w:val="af6"/>
              <w:numPr>
                <w:ilvl w:val="0"/>
                <w:numId w:val="47"/>
              </w:numPr>
              <w:adjustRightInd w:val="0"/>
              <w:spacing w:after="180" w:line="240" w:lineRule="auto"/>
              <w:contextualSpacing w:val="0"/>
            </w:pPr>
            <w:r w:rsidRPr="00664A15">
              <w:t xml:space="preserve">The power boosting discussion not to impact the requirements discussion for PC2 without power boosting, </w:t>
            </w:r>
            <w:proofErr w:type="gramStart"/>
            <w:r w:rsidRPr="00664A15">
              <w:t>e.g.</w:t>
            </w:r>
            <w:proofErr w:type="gramEnd"/>
            <w:r w:rsidRPr="00664A15">
              <w:t xml:space="preserve"> MPR/AMPR, for PC2.</w:t>
            </w:r>
          </w:p>
          <w:p w14:paraId="572EFA15" w14:textId="77777777" w:rsidR="00265714" w:rsidRPr="00664A15" w:rsidRDefault="00265714" w:rsidP="00265714">
            <w:pPr>
              <w:rPr>
                <w:b/>
                <w:u w:val="single"/>
              </w:rPr>
            </w:pPr>
            <w:r w:rsidRPr="00664A15">
              <w:rPr>
                <w:b/>
                <w:u w:val="single"/>
              </w:rPr>
              <w:t>Issue 1-8-2: PC1 MPR</w:t>
            </w:r>
          </w:p>
          <w:p w14:paraId="403CCC39" w14:textId="77777777" w:rsidR="00265714" w:rsidRPr="00664A15" w:rsidRDefault="00265714" w:rsidP="00265714">
            <w:pPr>
              <w:rPr>
                <w:b/>
                <w:bCs/>
                <w:iCs/>
              </w:rPr>
            </w:pPr>
            <w:r w:rsidRPr="00664A15">
              <w:rPr>
                <w:rFonts w:hint="eastAsia"/>
                <w:b/>
                <w:bCs/>
                <w:iCs/>
              </w:rPr>
              <w:t>W</w:t>
            </w:r>
            <w:r w:rsidRPr="00664A15">
              <w:rPr>
                <w:b/>
                <w:bCs/>
                <w:iCs/>
              </w:rPr>
              <w:t>ay forward:</w:t>
            </w:r>
          </w:p>
          <w:p w14:paraId="77738351" w14:textId="77777777" w:rsidR="00265714" w:rsidRPr="00664A15" w:rsidRDefault="00265714" w:rsidP="00265714">
            <w:pPr>
              <w:pStyle w:val="af6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textAlignment w:val="baseline"/>
            </w:pPr>
            <w:r w:rsidRPr="00664A15">
              <w:t>To collect MPR analysis and determine MPR for PC1 in next meeting.</w:t>
            </w:r>
          </w:p>
          <w:p w14:paraId="035D1B19" w14:textId="77777777" w:rsidR="00265714" w:rsidRPr="00664A15" w:rsidRDefault="00265714" w:rsidP="00265714">
            <w:pPr>
              <w:rPr>
                <w:b/>
                <w:u w:val="single"/>
              </w:rPr>
            </w:pPr>
            <w:r w:rsidRPr="00664A15">
              <w:rPr>
                <w:b/>
                <w:u w:val="single"/>
              </w:rPr>
              <w:t>Issue 1-9: A-MPR</w:t>
            </w:r>
          </w:p>
          <w:p w14:paraId="25E5362C" w14:textId="77777777" w:rsidR="00265714" w:rsidRPr="00664A15" w:rsidRDefault="00265714" w:rsidP="00265714">
            <w:pPr>
              <w:rPr>
                <w:b/>
                <w:bCs/>
                <w:iCs/>
              </w:rPr>
            </w:pPr>
            <w:r w:rsidRPr="00664A15">
              <w:rPr>
                <w:b/>
                <w:bCs/>
                <w:iCs/>
              </w:rPr>
              <w:t>Ad-hoc agreements:</w:t>
            </w:r>
          </w:p>
          <w:p w14:paraId="7CB3AAD0" w14:textId="1BFA5306" w:rsidR="005132CA" w:rsidRPr="00265714" w:rsidRDefault="00265714" w:rsidP="00265714">
            <w:pPr>
              <w:pStyle w:val="af6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textAlignment w:val="baseline"/>
            </w:pPr>
            <w:r w:rsidRPr="00664A15">
              <w:t>Discuss the A-MPR in the draft CRs in next meeting.</w:t>
            </w:r>
          </w:p>
        </w:tc>
      </w:tr>
    </w:tbl>
    <w:p w14:paraId="0FD6F967" w14:textId="77777777" w:rsidR="00257D9D" w:rsidRPr="004E1FBA" w:rsidRDefault="00257D9D" w:rsidP="00597583">
      <w:pPr>
        <w:spacing w:after="0"/>
        <w:rPr>
          <w:rFonts w:eastAsiaTheme="minorEastAsia"/>
          <w:lang w:eastAsia="zh-CN"/>
        </w:rPr>
      </w:pPr>
    </w:p>
    <w:p w14:paraId="743B2B58" w14:textId="37E672D7" w:rsidR="003B63B9" w:rsidRDefault="004D0C38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further discussed the </w:t>
      </w:r>
      <w:r w:rsidR="00145F56">
        <w:rPr>
          <w:rFonts w:eastAsiaTheme="minorEastAsia"/>
          <w:lang w:eastAsia="zh-CN"/>
        </w:rPr>
        <w:t xml:space="preserve">UE </w:t>
      </w:r>
      <w:r w:rsidR="000D7F4E">
        <w:rPr>
          <w:rFonts w:eastAsiaTheme="minorEastAsia"/>
          <w:lang w:eastAsia="zh-CN"/>
        </w:rPr>
        <w:t xml:space="preserve">Tx </w:t>
      </w:r>
      <w:bookmarkStart w:id="2" w:name="_Hlk178591433"/>
      <w:r w:rsidR="00145F56">
        <w:rPr>
          <w:rFonts w:eastAsiaTheme="minorEastAsia"/>
          <w:lang w:eastAsia="zh-CN"/>
        </w:rPr>
        <w:t xml:space="preserve">RF requirements for </w:t>
      </w:r>
      <w:r w:rsidR="000D7F4E">
        <w:rPr>
          <w:rFonts w:eastAsiaTheme="minorEastAsia"/>
          <w:lang w:eastAsia="zh-CN"/>
        </w:rPr>
        <w:t xml:space="preserve">NR </w:t>
      </w:r>
      <w:r w:rsidR="00145F56">
        <w:rPr>
          <w:rFonts w:eastAsiaTheme="minorEastAsia"/>
          <w:lang w:eastAsia="zh-CN"/>
        </w:rPr>
        <w:t>NTN</w:t>
      </w:r>
      <w:r w:rsidR="000D7F4E">
        <w:rPr>
          <w:rFonts w:eastAsiaTheme="minorEastAsia"/>
          <w:lang w:eastAsia="zh-CN"/>
        </w:rPr>
        <w:t xml:space="preserve"> HPUE.</w:t>
      </w:r>
      <w:bookmarkEnd w:id="2"/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5B959472" w14:textId="27177BDB" w:rsidR="00265714" w:rsidRDefault="0095003F" w:rsidP="00265714">
      <w:pPr>
        <w:pStyle w:val="af6"/>
        <w:widowControl w:val="0"/>
        <w:spacing w:afterLines="50" w:after="120"/>
        <w:ind w:left="0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In last meeting, it was agreed </w:t>
      </w:r>
      <w:r w:rsidR="00265714" w:rsidRPr="00265714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PC1 ACLR is [34] </w:t>
      </w:r>
      <w:proofErr w:type="spellStart"/>
      <w:r w:rsidR="00265714" w:rsidRPr="00265714">
        <w:rPr>
          <w:rFonts w:ascii="Times New Roman" w:eastAsiaTheme="minorEastAsia" w:hAnsi="Times New Roman"/>
          <w:sz w:val="20"/>
          <w:szCs w:val="24"/>
          <w:lang w:val="en-GB" w:eastAsia="zh-CN"/>
        </w:rPr>
        <w:t>dBc</w:t>
      </w:r>
      <w:proofErr w:type="spellEnd"/>
      <w:r w:rsidR="00265714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and </w:t>
      </w:r>
      <w:r w:rsidR="00265714" w:rsidRPr="00265714">
        <w:rPr>
          <w:rFonts w:ascii="Times New Roman" w:eastAsiaTheme="minorEastAsia" w:hAnsi="Times New Roman"/>
          <w:sz w:val="20"/>
          <w:szCs w:val="24"/>
          <w:lang w:val="en-GB" w:eastAsia="zh-CN"/>
        </w:rPr>
        <w:t>ACLR used in PA calibration should be aligned with ACLR requirements</w:t>
      </w:r>
      <w:r w:rsidR="00265714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.  </w:t>
      </w:r>
    </w:p>
    <w:p w14:paraId="79159AC8" w14:textId="77777777" w:rsidR="00265714" w:rsidRDefault="00265714" w:rsidP="00265714">
      <w:pPr>
        <w:widowControl w:val="0"/>
        <w:spacing w:afterLines="50" w:after="120"/>
        <w:jc w:val="both"/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In current spec TS 38.101-1, the MPR requirements of NR TN</w:t>
      </w:r>
      <w:r w:rsidRPr="00374DBB">
        <w:rPr>
          <w:rFonts w:eastAsiaTheme="minorEastAsia"/>
          <w:szCs w:val="24"/>
          <w:lang w:eastAsia="zh-CN"/>
        </w:rPr>
        <w:t xml:space="preserve"> PC1 UE </w:t>
      </w:r>
      <w:r>
        <w:rPr>
          <w:rFonts w:eastAsiaTheme="minorEastAsia"/>
          <w:szCs w:val="24"/>
          <w:lang w:eastAsia="zh-CN"/>
        </w:rPr>
        <w:t xml:space="preserve">with 1Tx for </w:t>
      </w:r>
      <w:r w:rsidRPr="003C3324">
        <w:rPr>
          <w:rFonts w:eastAsia="宋体"/>
          <w:lang w:eastAsia="zh-CN"/>
        </w:rPr>
        <w:t>non-handheld</w:t>
      </w:r>
      <w:r>
        <w:rPr>
          <w:rFonts w:eastAsiaTheme="minorEastAsia"/>
          <w:szCs w:val="24"/>
          <w:lang w:eastAsia="zh-CN"/>
        </w:rPr>
        <w:t xml:space="preserve"> UE is the same with the MPR requirements of NR TN</w:t>
      </w:r>
      <w:r w:rsidRPr="00374DBB">
        <w:rPr>
          <w:rFonts w:eastAsiaTheme="minorEastAsia"/>
          <w:szCs w:val="24"/>
          <w:lang w:eastAsia="zh-CN"/>
        </w:rPr>
        <w:t xml:space="preserve"> PC</w:t>
      </w:r>
      <w:r>
        <w:rPr>
          <w:rFonts w:eastAsiaTheme="minorEastAsia"/>
          <w:szCs w:val="24"/>
          <w:lang w:eastAsia="zh-CN"/>
        </w:rPr>
        <w:t>3</w:t>
      </w:r>
      <w:r w:rsidRPr="00374DBB">
        <w:rPr>
          <w:rFonts w:eastAsiaTheme="minorEastAsia"/>
          <w:szCs w:val="24"/>
          <w:lang w:eastAsia="zh-CN"/>
        </w:rPr>
        <w:t xml:space="preserve"> UE</w:t>
      </w:r>
      <w:r>
        <w:rPr>
          <w:rFonts w:eastAsiaTheme="minorEastAsia"/>
          <w:szCs w:val="24"/>
          <w:lang w:eastAsia="zh-CN"/>
        </w:rPr>
        <w:t>. Since, for PC3 UE, the 30dB ACLR means the Tx leakage is -7dBm in the adjacent channel for the maximum output power 23dBm, and for PC1 UE, the 37dB ACLR means the Tx leakage is -6dBm in the adjacent channel for the maximum output power 31dBm.</w:t>
      </w:r>
    </w:p>
    <w:p w14:paraId="08F22291" w14:textId="06E7F819" w:rsidR="0095003F" w:rsidRPr="00265714" w:rsidRDefault="009D1F37" w:rsidP="00557551">
      <w:pPr>
        <w:pStyle w:val="af6"/>
        <w:widowControl w:val="0"/>
        <w:spacing w:afterLines="50" w:after="120"/>
        <w:ind w:left="0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Since no PC</w:t>
      </w:r>
      <w:r>
        <w:rPr>
          <w:rFonts w:ascii="Times New Roman" w:eastAsiaTheme="minorEastAsia" w:hAnsi="Times New Roman" w:hint="eastAsia"/>
          <w:sz w:val="20"/>
          <w:szCs w:val="24"/>
          <w:lang w:val="en-GB" w:eastAsia="zh-CN"/>
        </w:rPr>
        <w:t>1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PA in our simulation platform, </w:t>
      </w:r>
      <w:r w:rsidR="00FD3EA1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we 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adopt similar method </w:t>
      </w:r>
      <w:r w:rsidR="001A0B8B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of evaluation MPR for 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TN PC1 UE with 37dB ACLR</w:t>
      </w:r>
      <w:r w:rsidR="001A0B8B">
        <w:rPr>
          <w:rFonts w:ascii="Times New Roman" w:eastAsiaTheme="minorEastAsia" w:hAnsi="Times New Roman"/>
          <w:sz w:val="20"/>
          <w:szCs w:val="24"/>
          <w:lang w:val="en-GB" w:eastAsia="zh-CN"/>
        </w:rPr>
        <w:t>, here we</w:t>
      </w:r>
      <w:r w:rsidR="00FD3EA1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us</w:t>
      </w:r>
      <w:r w:rsidR="001A0B8B">
        <w:rPr>
          <w:rFonts w:ascii="Times New Roman" w:eastAsiaTheme="minorEastAsia" w:hAnsi="Times New Roman"/>
          <w:sz w:val="20"/>
          <w:szCs w:val="24"/>
          <w:lang w:val="en-GB" w:eastAsia="zh-CN"/>
        </w:rPr>
        <w:t>e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PC3</w:t>
      </w:r>
      <w:r>
        <w:rPr>
          <w:rFonts w:ascii="Times New Roman" w:eastAsiaTheme="minorEastAsia" w:hAnsi="Times New Roman" w:hint="eastAsia"/>
          <w:sz w:val="20"/>
          <w:szCs w:val="24"/>
          <w:lang w:val="en-GB"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PA with ACLR 26dB to evaluate the MPR for PC1 NR NTN with 34dB ACLR</w:t>
      </w:r>
      <w:r w:rsidR="001A0B8B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that keep </w:t>
      </w:r>
      <w:r w:rsidR="001A0B8B" w:rsidRPr="001A0B8B">
        <w:rPr>
          <w:rFonts w:ascii="Times New Roman" w:eastAsiaTheme="minorEastAsia" w:hAnsi="Times New Roman"/>
          <w:sz w:val="20"/>
          <w:szCs w:val="24"/>
          <w:lang w:val="en-GB" w:eastAsia="zh-CN"/>
        </w:rPr>
        <w:t>the Tx leakage is -</w:t>
      </w:r>
      <w:r w:rsidR="001A0B8B">
        <w:rPr>
          <w:rFonts w:ascii="Times New Roman" w:eastAsiaTheme="minorEastAsia" w:hAnsi="Times New Roman"/>
          <w:sz w:val="20"/>
          <w:szCs w:val="24"/>
          <w:lang w:val="en-GB" w:eastAsia="zh-CN"/>
        </w:rPr>
        <w:t>3</w:t>
      </w:r>
      <w:r w:rsidR="001A0B8B" w:rsidRPr="001A0B8B">
        <w:rPr>
          <w:rFonts w:ascii="Times New Roman" w:eastAsiaTheme="minorEastAsia" w:hAnsi="Times New Roman"/>
          <w:sz w:val="20"/>
          <w:szCs w:val="24"/>
          <w:lang w:val="en-GB" w:eastAsia="zh-CN"/>
        </w:rPr>
        <w:t>dBm</w:t>
      </w:r>
      <w:r w:rsidR="001A0B8B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</w:t>
      </w:r>
      <w:r w:rsidR="001A0B8B" w:rsidRPr="001A0B8B">
        <w:rPr>
          <w:rFonts w:ascii="Times New Roman" w:eastAsiaTheme="minorEastAsia" w:hAnsi="Times New Roman"/>
          <w:sz w:val="20"/>
          <w:szCs w:val="24"/>
          <w:lang w:val="en-GB" w:eastAsia="zh-CN"/>
        </w:rPr>
        <w:t>in the adjacent channel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.  </w:t>
      </w:r>
    </w:p>
    <w:p w14:paraId="3C001EF9" w14:textId="768A93B7" w:rsidR="00557551" w:rsidRDefault="00843E61" w:rsidP="00557551">
      <w:pPr>
        <w:pStyle w:val="af6"/>
        <w:widowControl w:val="0"/>
        <w:spacing w:afterLines="50" w:after="120"/>
        <w:ind w:left="0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Therefore, w</w:t>
      </w:r>
      <w:r w:rsidR="00C93A7B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e </w:t>
      </w:r>
      <w:r w:rsidR="009D1F3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calibrated the PC3 PA 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using 30dB ACLR and 26dB ACLR separately following</w:t>
      </w:r>
      <w:r w:rsidR="009D1F3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below simulation </w:t>
      </w:r>
      <w:r w:rsidR="009D1F37">
        <w:rPr>
          <w:rFonts w:ascii="Times New Roman" w:eastAsiaTheme="minorEastAsia" w:hAnsi="Times New Roman"/>
          <w:sz w:val="20"/>
          <w:szCs w:val="24"/>
          <w:lang w:val="en-GB" w:eastAsia="zh-CN"/>
        </w:rPr>
        <w:lastRenderedPageBreak/>
        <w:t>assumptions</w:t>
      </w:r>
      <w:r w:rsidR="0055470E">
        <w:rPr>
          <w:rFonts w:ascii="Times New Roman" w:eastAsiaTheme="minorEastAsia" w:hAnsi="Times New Roman"/>
          <w:sz w:val="20"/>
          <w:szCs w:val="24"/>
          <w:lang w:val="en-GB" w:eastAsia="zh-CN"/>
        </w:rPr>
        <w:t>:</w:t>
      </w:r>
    </w:p>
    <w:p w14:paraId="5252A1BF" w14:textId="77777777" w:rsidR="00557551" w:rsidRPr="003C3324" w:rsidRDefault="00557551" w:rsidP="00557551">
      <w:pPr>
        <w:pStyle w:val="af6"/>
        <w:numPr>
          <w:ilvl w:val="0"/>
          <w:numId w:val="11"/>
        </w:numPr>
        <w:spacing w:after="120" w:line="240" w:lineRule="auto"/>
        <w:ind w:left="936"/>
        <w:contextualSpacing w:val="0"/>
        <w:rPr>
          <w:rFonts w:ascii="Times New Roman" w:eastAsia="宋体" w:hAnsi="Times New Roman"/>
          <w:sz w:val="20"/>
          <w:szCs w:val="20"/>
          <w:lang w:eastAsia="zh-CN"/>
        </w:rPr>
      </w:pPr>
      <w:r w:rsidRPr="003C3324">
        <w:rPr>
          <w:rFonts w:ascii="Times New Roman" w:eastAsia="宋体" w:hAnsi="Times New Roman"/>
          <w:sz w:val="20"/>
          <w:szCs w:val="20"/>
          <w:lang w:eastAsia="zh-CN"/>
        </w:rPr>
        <w:t>For PA model calibration:</w:t>
      </w:r>
    </w:p>
    <w:p w14:paraId="4713F1E1" w14:textId="77777777" w:rsidR="00557551" w:rsidRPr="003C3324" w:rsidRDefault="00557551" w:rsidP="00557551">
      <w:pPr>
        <w:pStyle w:val="af6"/>
        <w:numPr>
          <w:ilvl w:val="1"/>
          <w:numId w:val="11"/>
        </w:numPr>
        <w:spacing w:after="120" w:line="240" w:lineRule="auto"/>
        <w:ind w:left="1656"/>
        <w:contextualSpacing w:val="0"/>
        <w:rPr>
          <w:rFonts w:ascii="Times New Roman" w:eastAsia="宋体" w:hAnsi="Times New Roman"/>
          <w:sz w:val="20"/>
          <w:szCs w:val="20"/>
          <w:lang w:eastAsia="zh-CN"/>
        </w:rPr>
      </w:pPr>
      <w:r w:rsidRPr="003C3324">
        <w:rPr>
          <w:rFonts w:ascii="Times New Roman" w:eastAsia="宋体" w:hAnsi="Times New Roman"/>
          <w:sz w:val="20"/>
          <w:szCs w:val="20"/>
          <w:lang w:eastAsia="zh-CN"/>
        </w:rPr>
        <w:t>DFT-s-OFDM QPSK 20 MHz</w:t>
      </w:r>
    </w:p>
    <w:p w14:paraId="6333283E" w14:textId="77777777" w:rsidR="00557551" w:rsidRPr="003C3324" w:rsidRDefault="00557551" w:rsidP="00557551">
      <w:pPr>
        <w:pStyle w:val="af6"/>
        <w:numPr>
          <w:ilvl w:val="1"/>
          <w:numId w:val="11"/>
        </w:numPr>
        <w:spacing w:after="120" w:line="240" w:lineRule="auto"/>
        <w:ind w:left="1656"/>
        <w:contextualSpacing w:val="0"/>
        <w:rPr>
          <w:rFonts w:ascii="Times New Roman" w:eastAsia="宋体" w:hAnsi="Times New Roman"/>
          <w:sz w:val="20"/>
          <w:szCs w:val="20"/>
          <w:lang w:eastAsia="zh-CN"/>
        </w:rPr>
      </w:pPr>
      <w:r w:rsidRPr="003C3324">
        <w:rPr>
          <w:rFonts w:ascii="Times New Roman" w:eastAsia="宋体" w:hAnsi="Times New Roman"/>
          <w:sz w:val="20"/>
          <w:szCs w:val="20"/>
          <w:lang w:eastAsia="zh-CN"/>
        </w:rPr>
        <w:t>100RB0</w:t>
      </w:r>
    </w:p>
    <w:p w14:paraId="3C9BB4C1" w14:textId="77777777" w:rsidR="00557551" w:rsidRPr="003C3324" w:rsidRDefault="00557551" w:rsidP="00557551">
      <w:pPr>
        <w:pStyle w:val="af6"/>
        <w:numPr>
          <w:ilvl w:val="1"/>
          <w:numId w:val="11"/>
        </w:numPr>
        <w:spacing w:after="120" w:line="240" w:lineRule="auto"/>
        <w:ind w:left="1656"/>
        <w:contextualSpacing w:val="0"/>
        <w:rPr>
          <w:rFonts w:ascii="Times New Roman" w:eastAsia="宋体" w:hAnsi="Times New Roman"/>
          <w:sz w:val="20"/>
          <w:szCs w:val="20"/>
          <w:lang w:eastAsia="zh-CN"/>
        </w:rPr>
      </w:pPr>
      <w:r w:rsidRPr="003C3324">
        <w:rPr>
          <w:rFonts w:ascii="Times New Roman" w:eastAsia="宋体" w:hAnsi="Times New Roman"/>
          <w:sz w:val="20"/>
          <w:szCs w:val="20"/>
          <w:lang w:eastAsia="zh-CN"/>
        </w:rPr>
        <w:t>4dB post PA loss</w:t>
      </w:r>
    </w:p>
    <w:p w14:paraId="3C722EF9" w14:textId="77777777" w:rsidR="00557551" w:rsidRPr="003C3324" w:rsidRDefault="00557551" w:rsidP="00557551">
      <w:pPr>
        <w:pStyle w:val="af6"/>
        <w:numPr>
          <w:ilvl w:val="1"/>
          <w:numId w:val="11"/>
        </w:numPr>
        <w:spacing w:after="120" w:line="240" w:lineRule="auto"/>
        <w:ind w:left="1656"/>
        <w:contextualSpacing w:val="0"/>
        <w:rPr>
          <w:rFonts w:ascii="Times New Roman" w:eastAsia="宋体" w:hAnsi="Times New Roman"/>
          <w:sz w:val="20"/>
          <w:szCs w:val="20"/>
          <w:lang w:eastAsia="zh-CN"/>
        </w:rPr>
      </w:pPr>
      <w:r w:rsidRPr="003C3324">
        <w:rPr>
          <w:rFonts w:ascii="Times New Roman" w:eastAsia="宋体" w:hAnsi="Times New Roman"/>
          <w:sz w:val="20"/>
          <w:szCs w:val="20"/>
          <w:lang w:eastAsia="zh-CN"/>
        </w:rPr>
        <w:t>1dB MPR</w:t>
      </w:r>
    </w:p>
    <w:p w14:paraId="0380DEA7" w14:textId="77777777" w:rsidR="00557551" w:rsidRPr="003C3324" w:rsidRDefault="00557551" w:rsidP="00557551">
      <w:pPr>
        <w:pStyle w:val="af6"/>
        <w:numPr>
          <w:ilvl w:val="1"/>
          <w:numId w:val="11"/>
        </w:numPr>
        <w:spacing w:after="120" w:line="240" w:lineRule="auto"/>
        <w:ind w:left="1656"/>
        <w:contextualSpacing w:val="0"/>
        <w:rPr>
          <w:rFonts w:ascii="Times New Roman" w:eastAsia="宋体" w:hAnsi="Times New Roman"/>
          <w:sz w:val="20"/>
          <w:szCs w:val="20"/>
          <w:lang w:eastAsia="zh-CN"/>
        </w:rPr>
      </w:pPr>
      <w:r w:rsidRPr="003C3324">
        <w:rPr>
          <w:rFonts w:ascii="Times New Roman" w:eastAsia="宋体" w:hAnsi="Times New Roman"/>
          <w:sz w:val="20"/>
          <w:szCs w:val="20"/>
          <w:lang w:eastAsia="zh-CN"/>
        </w:rPr>
        <w:t>Carrier leakage 28dBc</w:t>
      </w:r>
    </w:p>
    <w:p w14:paraId="01EA5821" w14:textId="77777777" w:rsidR="00557551" w:rsidRPr="003C3324" w:rsidRDefault="00557551" w:rsidP="00557551">
      <w:pPr>
        <w:pStyle w:val="af6"/>
        <w:numPr>
          <w:ilvl w:val="1"/>
          <w:numId w:val="11"/>
        </w:numPr>
        <w:spacing w:after="120" w:line="240" w:lineRule="auto"/>
        <w:ind w:left="1656"/>
        <w:contextualSpacing w:val="0"/>
        <w:rPr>
          <w:rFonts w:ascii="Times New Roman" w:eastAsia="宋体" w:hAnsi="Times New Roman"/>
          <w:sz w:val="20"/>
          <w:szCs w:val="20"/>
          <w:lang w:eastAsia="zh-CN"/>
        </w:rPr>
      </w:pPr>
      <w:r w:rsidRPr="003C3324">
        <w:rPr>
          <w:rFonts w:ascii="Times New Roman" w:eastAsia="宋体" w:hAnsi="Times New Roman"/>
          <w:sz w:val="20"/>
          <w:szCs w:val="20"/>
          <w:lang w:eastAsia="zh-CN"/>
        </w:rPr>
        <w:t xml:space="preserve">IQ image:28 </w:t>
      </w:r>
      <w:proofErr w:type="spellStart"/>
      <w:r w:rsidRPr="003C3324">
        <w:rPr>
          <w:rFonts w:ascii="Times New Roman" w:eastAsia="宋体" w:hAnsi="Times New Roman"/>
          <w:sz w:val="20"/>
          <w:szCs w:val="20"/>
          <w:lang w:eastAsia="zh-CN"/>
        </w:rPr>
        <w:t>dBc</w:t>
      </w:r>
      <w:proofErr w:type="spellEnd"/>
    </w:p>
    <w:p w14:paraId="1643AAF4" w14:textId="77777777" w:rsidR="00557551" w:rsidRPr="003C3324" w:rsidRDefault="00557551" w:rsidP="00557551">
      <w:pPr>
        <w:pStyle w:val="af6"/>
        <w:numPr>
          <w:ilvl w:val="1"/>
          <w:numId w:val="11"/>
        </w:numPr>
        <w:spacing w:after="120" w:line="240" w:lineRule="auto"/>
        <w:ind w:left="1656"/>
        <w:contextualSpacing w:val="0"/>
        <w:rPr>
          <w:rFonts w:ascii="Times New Roman" w:eastAsia="宋体" w:hAnsi="Times New Roman"/>
          <w:sz w:val="20"/>
          <w:szCs w:val="20"/>
          <w:lang w:eastAsia="zh-CN"/>
        </w:rPr>
      </w:pPr>
      <w:r w:rsidRPr="003C3324">
        <w:rPr>
          <w:rFonts w:ascii="Times New Roman" w:eastAsia="宋体" w:hAnsi="Times New Roman"/>
          <w:sz w:val="20"/>
          <w:szCs w:val="20"/>
          <w:lang w:eastAsia="zh-CN"/>
        </w:rPr>
        <w:t xml:space="preserve">CIM3: 60 </w:t>
      </w:r>
      <w:proofErr w:type="spellStart"/>
      <w:r w:rsidRPr="003C3324">
        <w:rPr>
          <w:rFonts w:ascii="Times New Roman" w:eastAsia="宋体" w:hAnsi="Times New Roman"/>
          <w:sz w:val="20"/>
          <w:szCs w:val="20"/>
          <w:lang w:eastAsia="zh-CN"/>
        </w:rPr>
        <w:t>dBc</w:t>
      </w:r>
      <w:proofErr w:type="spellEnd"/>
    </w:p>
    <w:p w14:paraId="3D0218A0" w14:textId="4D626CC0" w:rsidR="00557551" w:rsidRPr="00086617" w:rsidRDefault="00557551" w:rsidP="00557551">
      <w:pPr>
        <w:pStyle w:val="af6"/>
        <w:numPr>
          <w:ilvl w:val="1"/>
          <w:numId w:val="11"/>
        </w:numPr>
        <w:spacing w:after="120" w:line="240" w:lineRule="auto"/>
        <w:ind w:left="1656"/>
        <w:contextualSpacing w:val="0"/>
        <w:rPr>
          <w:rFonts w:ascii="Times New Roman" w:eastAsia="宋体" w:hAnsi="Times New Roman"/>
          <w:sz w:val="20"/>
          <w:szCs w:val="20"/>
          <w:lang w:eastAsia="zh-CN"/>
        </w:rPr>
      </w:pPr>
      <w:r w:rsidRPr="00086617">
        <w:rPr>
          <w:rFonts w:ascii="Times New Roman" w:eastAsia="宋体" w:hAnsi="Times New Roman"/>
          <w:sz w:val="20"/>
          <w:szCs w:val="20"/>
          <w:lang w:eastAsia="zh-CN"/>
        </w:rPr>
        <w:t>ACLR:</w:t>
      </w:r>
      <w:r w:rsidR="00265714" w:rsidRPr="00086617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FD3EA1" w:rsidRPr="00086617">
        <w:rPr>
          <w:rFonts w:ascii="Times New Roman" w:eastAsia="宋体" w:hAnsi="Times New Roman"/>
          <w:sz w:val="20"/>
          <w:szCs w:val="20"/>
          <w:lang w:eastAsia="zh-CN"/>
        </w:rPr>
        <w:t xml:space="preserve">PC3 with 30dB ACLR and </w:t>
      </w:r>
      <w:r w:rsidRPr="00086617">
        <w:rPr>
          <w:rFonts w:ascii="Times New Roman" w:eastAsia="宋体" w:hAnsi="Times New Roman"/>
          <w:sz w:val="20"/>
          <w:szCs w:val="20"/>
          <w:lang w:eastAsia="zh-CN"/>
        </w:rPr>
        <w:t>PC</w:t>
      </w:r>
      <w:r w:rsidR="009D1F37" w:rsidRPr="00086617">
        <w:rPr>
          <w:rFonts w:ascii="Times New Roman" w:eastAsia="宋体" w:hAnsi="Times New Roman"/>
          <w:sz w:val="20"/>
          <w:szCs w:val="20"/>
          <w:lang w:eastAsia="zh-CN"/>
        </w:rPr>
        <w:t>3</w:t>
      </w:r>
      <w:r w:rsidRPr="00086617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FD3EA1" w:rsidRPr="00086617">
        <w:rPr>
          <w:rFonts w:ascii="Times New Roman" w:eastAsia="宋体" w:hAnsi="Times New Roman"/>
          <w:sz w:val="20"/>
          <w:szCs w:val="20"/>
          <w:lang w:eastAsia="zh-CN"/>
        </w:rPr>
        <w:t xml:space="preserve">with </w:t>
      </w:r>
      <w:r w:rsidR="009D1F37" w:rsidRPr="00086617">
        <w:rPr>
          <w:rFonts w:ascii="Times New Roman" w:eastAsia="宋体" w:hAnsi="Times New Roman"/>
          <w:sz w:val="20"/>
          <w:szCs w:val="20"/>
          <w:lang w:eastAsia="zh-CN"/>
        </w:rPr>
        <w:t xml:space="preserve">26 </w:t>
      </w:r>
      <w:r w:rsidRPr="00086617">
        <w:rPr>
          <w:rFonts w:ascii="Times New Roman" w:eastAsia="宋体" w:hAnsi="Times New Roman"/>
          <w:sz w:val="20"/>
          <w:szCs w:val="20"/>
          <w:lang w:eastAsia="zh-CN"/>
        </w:rPr>
        <w:t>dB</w:t>
      </w:r>
      <w:r w:rsidR="00FD3EA1" w:rsidRPr="00086617">
        <w:rPr>
          <w:rFonts w:ascii="Times New Roman" w:eastAsia="宋体" w:hAnsi="Times New Roman"/>
          <w:sz w:val="20"/>
          <w:szCs w:val="20"/>
          <w:lang w:eastAsia="zh-CN"/>
        </w:rPr>
        <w:t xml:space="preserve"> ACLR</w:t>
      </w:r>
    </w:p>
    <w:p w14:paraId="147795A2" w14:textId="77777777" w:rsidR="00557551" w:rsidRPr="003C3324" w:rsidRDefault="00557551" w:rsidP="00557551">
      <w:pPr>
        <w:pStyle w:val="af6"/>
        <w:numPr>
          <w:ilvl w:val="1"/>
          <w:numId w:val="11"/>
        </w:numPr>
        <w:spacing w:after="120" w:line="240" w:lineRule="auto"/>
        <w:ind w:left="1656"/>
        <w:contextualSpacing w:val="0"/>
        <w:rPr>
          <w:rFonts w:ascii="Times New Roman" w:eastAsia="宋体" w:hAnsi="Times New Roman"/>
          <w:sz w:val="20"/>
          <w:szCs w:val="20"/>
          <w:lang w:eastAsia="zh-CN"/>
        </w:rPr>
      </w:pPr>
      <w:r w:rsidRPr="003C3324">
        <w:rPr>
          <w:rFonts w:ascii="Times New Roman" w:eastAsia="宋体" w:hAnsi="Times New Roman"/>
          <w:sz w:val="20"/>
          <w:szCs w:val="20"/>
          <w:lang w:eastAsia="zh-CN"/>
        </w:rPr>
        <w:t>SEM: existing PC3 SEM</w:t>
      </w:r>
    </w:p>
    <w:p w14:paraId="31B3288C" w14:textId="10B9499C" w:rsidR="00843E61" w:rsidRPr="007E28E4" w:rsidRDefault="00557551" w:rsidP="007E28E4">
      <w:pPr>
        <w:pStyle w:val="af6"/>
        <w:numPr>
          <w:ilvl w:val="1"/>
          <w:numId w:val="11"/>
        </w:numPr>
        <w:spacing w:after="120" w:line="240" w:lineRule="auto"/>
        <w:ind w:left="1656"/>
        <w:contextualSpacing w:val="0"/>
        <w:rPr>
          <w:rFonts w:ascii="Times New Roman" w:eastAsia="宋体" w:hAnsi="Times New Roman"/>
          <w:sz w:val="20"/>
          <w:szCs w:val="20"/>
          <w:lang w:eastAsia="zh-CN"/>
        </w:rPr>
      </w:pPr>
      <w:r w:rsidRPr="003C3324">
        <w:rPr>
          <w:rFonts w:ascii="Times New Roman" w:eastAsia="宋体" w:hAnsi="Times New Roman"/>
          <w:sz w:val="20"/>
          <w:szCs w:val="20"/>
          <w:lang w:eastAsia="zh-CN"/>
        </w:rPr>
        <w:t>EVM: 17.5%</w:t>
      </w:r>
    </w:p>
    <w:p w14:paraId="72349BB0" w14:textId="084DE5D0" w:rsidR="00FA52AA" w:rsidRPr="00843E61" w:rsidRDefault="00843E61" w:rsidP="00984A7A">
      <w:pPr>
        <w:widowControl w:val="0"/>
        <w:spacing w:afterLines="50" w:after="120"/>
        <w:jc w:val="both"/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 xml:space="preserve">The MPR simulation results </w:t>
      </w:r>
      <w:r w:rsidR="00FA52AA" w:rsidRPr="00843E61">
        <w:rPr>
          <w:rFonts w:eastAsiaTheme="minorEastAsia"/>
          <w:szCs w:val="24"/>
          <w:lang w:eastAsia="zh-CN"/>
        </w:rPr>
        <w:t xml:space="preserve">for PC3 with 30dB ACLR and PC3 with </w:t>
      </w:r>
      <w:r>
        <w:rPr>
          <w:rFonts w:eastAsiaTheme="minorEastAsia"/>
          <w:szCs w:val="24"/>
          <w:lang w:eastAsia="zh-CN"/>
        </w:rPr>
        <w:t>26</w:t>
      </w:r>
      <w:r w:rsidR="00FA52AA" w:rsidRPr="00843E61">
        <w:rPr>
          <w:rFonts w:eastAsiaTheme="minorEastAsia"/>
          <w:szCs w:val="24"/>
          <w:lang w:eastAsia="zh-CN"/>
        </w:rPr>
        <w:t>dB ACLR</w:t>
      </w:r>
      <w:r>
        <w:rPr>
          <w:rFonts w:eastAsiaTheme="minorEastAsia"/>
          <w:szCs w:val="24"/>
          <w:lang w:eastAsia="zh-CN"/>
        </w:rPr>
        <w:t xml:space="preserve"> </w:t>
      </w:r>
      <w:r w:rsidR="007E28E4">
        <w:rPr>
          <w:rFonts w:eastAsiaTheme="minorEastAsia"/>
          <w:szCs w:val="24"/>
          <w:lang w:eastAsia="zh-CN"/>
        </w:rPr>
        <w:t xml:space="preserve">are attached in the Annex. Table 2-1 shows the largest MPR values of the Outer RB allocations and inner RB allocations for </w:t>
      </w:r>
      <w:r w:rsidR="007E28E4" w:rsidRPr="00843E61">
        <w:rPr>
          <w:rFonts w:eastAsiaTheme="minorEastAsia"/>
          <w:szCs w:val="24"/>
          <w:lang w:eastAsia="zh-CN"/>
        </w:rPr>
        <w:t xml:space="preserve">PC3 with 30dB ACLR and PC3 with </w:t>
      </w:r>
      <w:r w:rsidR="007E28E4">
        <w:rPr>
          <w:rFonts w:eastAsiaTheme="minorEastAsia"/>
          <w:szCs w:val="24"/>
          <w:lang w:eastAsia="zh-CN"/>
        </w:rPr>
        <w:t>26</w:t>
      </w:r>
      <w:r w:rsidR="007E28E4" w:rsidRPr="00843E61">
        <w:rPr>
          <w:rFonts w:eastAsiaTheme="minorEastAsia"/>
          <w:szCs w:val="24"/>
          <w:lang w:eastAsia="zh-CN"/>
        </w:rPr>
        <w:t>dB ACLR</w:t>
      </w:r>
      <w:r w:rsidR="007E28E4">
        <w:rPr>
          <w:rFonts w:eastAsiaTheme="minorEastAsia"/>
          <w:szCs w:val="24"/>
          <w:lang w:eastAsia="zh-CN"/>
        </w:rPr>
        <w:t xml:space="preserve"> separately based on the simulation results, and </w:t>
      </w:r>
      <w:r>
        <w:rPr>
          <w:rFonts w:eastAsiaTheme="minorEastAsia"/>
          <w:szCs w:val="24"/>
          <w:lang w:eastAsia="zh-CN"/>
        </w:rPr>
        <w:t xml:space="preserve">the difference of MPR for the cases of </w:t>
      </w:r>
      <w:r w:rsidRPr="00843E61">
        <w:rPr>
          <w:rFonts w:eastAsiaTheme="minorEastAsia"/>
          <w:szCs w:val="24"/>
          <w:lang w:eastAsia="zh-CN"/>
        </w:rPr>
        <w:t xml:space="preserve">PC3 with </w:t>
      </w:r>
      <w:r>
        <w:rPr>
          <w:rFonts w:eastAsiaTheme="minorEastAsia"/>
          <w:szCs w:val="24"/>
          <w:lang w:eastAsia="zh-CN"/>
        </w:rPr>
        <w:t>26</w:t>
      </w:r>
      <w:r w:rsidRPr="00843E61">
        <w:rPr>
          <w:rFonts w:eastAsiaTheme="minorEastAsia"/>
          <w:szCs w:val="24"/>
          <w:lang w:eastAsia="zh-CN"/>
        </w:rPr>
        <w:t xml:space="preserve">dB ACLR and PC3 with </w:t>
      </w:r>
      <w:r>
        <w:rPr>
          <w:rFonts w:eastAsiaTheme="minorEastAsia"/>
          <w:szCs w:val="24"/>
          <w:lang w:eastAsia="zh-CN"/>
        </w:rPr>
        <w:t>30</w:t>
      </w:r>
      <w:r w:rsidRPr="00843E61">
        <w:rPr>
          <w:rFonts w:eastAsiaTheme="minorEastAsia"/>
          <w:szCs w:val="24"/>
          <w:lang w:eastAsia="zh-CN"/>
        </w:rPr>
        <w:t>dB ACLR</w:t>
      </w:r>
      <w:r>
        <w:rPr>
          <w:rFonts w:eastAsiaTheme="minorEastAsia"/>
          <w:szCs w:val="24"/>
          <w:lang w:eastAsia="zh-CN"/>
        </w:rPr>
        <w:t xml:space="preserve"> are shown in Table 2-1</w:t>
      </w:r>
      <w:r w:rsidR="00FA52AA" w:rsidRPr="00843E61">
        <w:rPr>
          <w:rFonts w:eastAsiaTheme="minorEastAsia"/>
          <w:szCs w:val="24"/>
          <w:lang w:eastAsia="zh-CN"/>
        </w:rPr>
        <w:t>:</w:t>
      </w:r>
    </w:p>
    <w:p w14:paraId="7CF37425" w14:textId="321F8ABA" w:rsidR="009D1F37" w:rsidRPr="00A1115A" w:rsidRDefault="009D1F37" w:rsidP="009D1F37">
      <w:pPr>
        <w:pStyle w:val="TH"/>
      </w:pPr>
      <w:r w:rsidRPr="00A1115A">
        <w:t>Table 2-1</w:t>
      </w:r>
      <w:r w:rsidR="0055470E">
        <w:t xml:space="preserve"> MPR</w:t>
      </w:r>
      <w:r w:rsidRPr="00A1115A">
        <w:t xml:space="preserve"> for </w:t>
      </w:r>
      <w:r w:rsidR="0055470E">
        <w:t>PC</w:t>
      </w:r>
      <w:r w:rsidRPr="00A1115A">
        <w:t>3</w:t>
      </w:r>
      <w:r>
        <w:t xml:space="preserve"> with 30 dB ACLR</w:t>
      </w:r>
      <w:r w:rsidR="0055470E">
        <w:t xml:space="preserve"> and 26dB ACLR</w:t>
      </w:r>
    </w:p>
    <w:tbl>
      <w:tblPr>
        <w:tblW w:w="895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54"/>
        <w:gridCol w:w="951"/>
        <w:gridCol w:w="1291"/>
        <w:gridCol w:w="1128"/>
        <w:gridCol w:w="1126"/>
        <w:gridCol w:w="1268"/>
        <w:gridCol w:w="1126"/>
        <w:gridCol w:w="1413"/>
      </w:tblGrid>
      <w:tr w:rsidR="00FA52AA" w:rsidRPr="00A1115A" w14:paraId="772D46E9" w14:textId="1361FBBA" w:rsidTr="00713684">
        <w:trPr>
          <w:trHeight w:val="176"/>
        </w:trPr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A442" w14:textId="77777777" w:rsidR="00FA52AA" w:rsidRPr="00A1115A" w:rsidRDefault="00FA52AA" w:rsidP="008455D3">
            <w:pPr>
              <w:pStyle w:val="TAH"/>
            </w:pPr>
            <w:r w:rsidRPr="00A1115A">
              <w:t>Modulation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3259" w14:textId="62E48CA0" w:rsidR="00FA52AA" w:rsidRPr="00A1115A" w:rsidRDefault="00FA52AA" w:rsidP="008455D3">
            <w:pPr>
              <w:pStyle w:val="TAH"/>
            </w:pPr>
            <w:r w:rsidRPr="00A1115A">
              <w:t>MPR (dB)</w:t>
            </w:r>
            <w:r>
              <w:t xml:space="preserve"> for PC3 with 30dB ACLR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B5D8" w14:textId="21232938" w:rsidR="00FA52AA" w:rsidRPr="00A1115A" w:rsidRDefault="00FA52AA" w:rsidP="008455D3">
            <w:pPr>
              <w:pStyle w:val="TAH"/>
            </w:pPr>
            <w:r w:rsidRPr="00A1115A">
              <w:t>MPR (dB)</w:t>
            </w:r>
            <w:r>
              <w:t xml:space="preserve"> for PC3 with 26dB ACLR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3414" w14:textId="159946E7" w:rsidR="00FA52AA" w:rsidRPr="00FA52AA" w:rsidRDefault="00FA52AA" w:rsidP="008455D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elta MPR </w:t>
            </w:r>
          </w:p>
        </w:tc>
      </w:tr>
      <w:tr w:rsidR="00FA52AA" w:rsidRPr="00A1115A" w14:paraId="4B1BE4FC" w14:textId="1DACC1E7" w:rsidTr="00FA52AA">
        <w:trPr>
          <w:trHeight w:val="176"/>
        </w:trPr>
        <w:tc>
          <w:tcPr>
            <w:tcW w:w="1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5CE5" w14:textId="77777777" w:rsidR="00FA52AA" w:rsidRPr="00A1115A" w:rsidRDefault="00FA52AA" w:rsidP="00FA52AA">
            <w:pPr>
              <w:pStyle w:val="TAH"/>
              <w:rPr>
                <w:rFonts w:cs="Arial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BA39" w14:textId="77777777" w:rsidR="00FA52AA" w:rsidRPr="00A1115A" w:rsidRDefault="00FA52AA" w:rsidP="00FA52AA">
            <w:pPr>
              <w:pStyle w:val="TAH"/>
            </w:pPr>
            <w:r w:rsidRPr="00A1115A">
              <w:t>Outer RB allocations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D4AD" w14:textId="77777777" w:rsidR="00FA52AA" w:rsidRPr="00A1115A" w:rsidRDefault="00FA52AA" w:rsidP="00FA52AA">
            <w:pPr>
              <w:pStyle w:val="TAH"/>
            </w:pPr>
            <w:r w:rsidRPr="00A1115A">
              <w:t>Inner RB allocations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F4F9" w14:textId="1879C014" w:rsidR="00FA52AA" w:rsidRPr="00A1115A" w:rsidRDefault="00FA52AA" w:rsidP="00FA52AA">
            <w:pPr>
              <w:pStyle w:val="TAH"/>
            </w:pPr>
            <w:r w:rsidRPr="00A1115A">
              <w:t>Outer RB allocations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DC14" w14:textId="11CA8EEB" w:rsidR="00FA52AA" w:rsidRPr="00A1115A" w:rsidRDefault="00FA52AA" w:rsidP="00FA52AA">
            <w:pPr>
              <w:pStyle w:val="TAH"/>
            </w:pPr>
            <w:r w:rsidRPr="00A1115A">
              <w:t>Inner RB allocations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7E35" w14:textId="073FE903" w:rsidR="00FA52AA" w:rsidRPr="00A1115A" w:rsidRDefault="00FA52AA" w:rsidP="00FA52AA">
            <w:pPr>
              <w:pStyle w:val="TAH"/>
            </w:pPr>
            <w:r w:rsidRPr="00A1115A">
              <w:t>Outer RB allocations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6F13" w14:textId="39DABC6E" w:rsidR="00FA52AA" w:rsidRPr="00A1115A" w:rsidRDefault="00FA52AA" w:rsidP="00FA52AA">
            <w:pPr>
              <w:pStyle w:val="TAH"/>
            </w:pPr>
            <w:r w:rsidRPr="00A1115A">
              <w:t>Inner RB allocations</w:t>
            </w:r>
          </w:p>
        </w:tc>
      </w:tr>
      <w:tr w:rsidR="00F65511" w:rsidRPr="00A1115A" w14:paraId="75E8CF88" w14:textId="529F121B" w:rsidTr="00F65511">
        <w:trPr>
          <w:trHeight w:val="103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2C865F" w14:textId="77777777" w:rsidR="00F65511" w:rsidRPr="00A1115A" w:rsidRDefault="00F65511" w:rsidP="00F65511">
            <w:pPr>
              <w:pStyle w:val="TAC"/>
            </w:pPr>
            <w:r w:rsidRPr="00A1115A">
              <w:t>DFT-s-OFDM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2B906D" w14:textId="77777777" w:rsidR="00F65511" w:rsidRPr="00A1115A" w:rsidRDefault="00F65511" w:rsidP="00F65511">
            <w:pPr>
              <w:pStyle w:val="TAC"/>
            </w:pPr>
            <w:r w:rsidRPr="00A1115A">
              <w:t>Pi/2 BPSK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834E" w14:textId="0B25A646" w:rsidR="00F65511" w:rsidRPr="00FA52AA" w:rsidRDefault="00F65511" w:rsidP="00F65511">
            <w:pPr>
              <w:pStyle w:val="TAC"/>
              <w:rPr>
                <w:lang w:val="en-CA"/>
              </w:rPr>
            </w:pPr>
            <w:r w:rsidRPr="00FA52AA">
              <w:t>≤0.</w:t>
            </w:r>
            <w: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4D8" w14:textId="3BFB68B1" w:rsidR="00F65511" w:rsidRPr="00FA52AA" w:rsidRDefault="00F65511" w:rsidP="00F65511">
            <w:pPr>
              <w:pStyle w:val="TAC"/>
            </w:pPr>
            <w:r w:rsidRPr="00FA52AA"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D33F" w14:textId="3E6880DB" w:rsidR="00F65511" w:rsidRPr="00FA52AA" w:rsidRDefault="00F65511" w:rsidP="00F65511">
            <w:pPr>
              <w:pStyle w:val="TAC"/>
            </w:pPr>
            <w:r w:rsidRPr="00A1115A">
              <w:t>≤</w:t>
            </w:r>
            <w:r>
              <w:t xml:space="preserve"> 1.4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F42D" w14:textId="4A241897" w:rsidR="00F65511" w:rsidRPr="00FA52AA" w:rsidRDefault="00F65511" w:rsidP="00F65511">
            <w:pPr>
              <w:pStyle w:val="TAC"/>
            </w:pPr>
            <w:r w:rsidRPr="00A1115A">
              <w:t>≤</w:t>
            </w:r>
            <w:r>
              <w:t xml:space="preserve"> 0.3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665B" w14:textId="47107F3B" w:rsidR="00F65511" w:rsidRPr="00A1115A" w:rsidRDefault="00F65511" w:rsidP="00F65511">
            <w:pPr>
              <w:pStyle w:val="TAC"/>
            </w:pPr>
            <w:r w:rsidRPr="00F65511">
              <w:rPr>
                <w:rFonts w:hint="eastAsia"/>
              </w:rPr>
              <w:t>1.2</w:t>
            </w:r>
            <w:r w:rsidR="00DC31DF">
              <w:t xml:space="preserve">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504" w14:textId="281ED0D6" w:rsidR="00F65511" w:rsidRPr="00A1115A" w:rsidRDefault="00F65511" w:rsidP="00F65511">
            <w:pPr>
              <w:pStyle w:val="TAC"/>
            </w:pPr>
            <w:r w:rsidRPr="00F65511">
              <w:rPr>
                <w:rFonts w:hint="eastAsia"/>
              </w:rPr>
              <w:t>0.3</w:t>
            </w:r>
          </w:p>
        </w:tc>
      </w:tr>
      <w:tr w:rsidR="00F65511" w:rsidRPr="00A1115A" w14:paraId="4C8002AC" w14:textId="738E79C4" w:rsidTr="00FC76A4">
        <w:trPr>
          <w:trHeight w:val="176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B8DA4E" w14:textId="77777777" w:rsidR="00F65511" w:rsidRPr="00A1115A" w:rsidRDefault="00F65511" w:rsidP="00F65511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B12A" w14:textId="77777777" w:rsidR="00F65511" w:rsidRPr="00A1115A" w:rsidRDefault="00F65511" w:rsidP="00F65511">
            <w:pPr>
              <w:pStyle w:val="TAC"/>
            </w:pPr>
            <w:r w:rsidRPr="00A1115A">
              <w:t>QPSK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4F08" w14:textId="5C0921B2" w:rsidR="00F65511" w:rsidRPr="00FA52AA" w:rsidRDefault="00F65511" w:rsidP="00F65511">
            <w:pPr>
              <w:pStyle w:val="TAC"/>
            </w:pPr>
            <w:r w:rsidRPr="00FA52AA">
              <w:t>≤</w:t>
            </w:r>
            <w:r w:rsidRPr="00FA52AA">
              <w:rPr>
                <w:lang w:val="en-CA"/>
              </w:rPr>
              <w:t xml:space="preserve"> 0.</w:t>
            </w:r>
            <w:r>
              <w:rPr>
                <w:lang w:val="en-CA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B748" w14:textId="36EC2059" w:rsidR="00F65511" w:rsidRPr="00FA52AA" w:rsidRDefault="00F65511" w:rsidP="00F65511">
            <w:pPr>
              <w:pStyle w:val="TAC"/>
            </w:pPr>
            <w:r w:rsidRPr="00FA52AA"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D46E" w14:textId="655E9D5A" w:rsidR="00F65511" w:rsidRPr="00FA52AA" w:rsidRDefault="00F65511" w:rsidP="00F65511">
            <w:pPr>
              <w:pStyle w:val="TAC"/>
            </w:pPr>
            <w:r w:rsidRPr="00A1115A">
              <w:t>≤</w:t>
            </w:r>
            <w:r>
              <w:t xml:space="preserve"> 2.2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6435" w14:textId="756BA59B" w:rsidR="00F65511" w:rsidRPr="00FA52AA" w:rsidRDefault="00F65511" w:rsidP="00F65511">
            <w:pPr>
              <w:pStyle w:val="TAC"/>
            </w:pPr>
            <w:r w:rsidRPr="00A1115A">
              <w:t>≤</w:t>
            </w:r>
            <w:r>
              <w:t xml:space="preserve"> 0.9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240B3" w14:textId="669BE017" w:rsidR="00F65511" w:rsidRPr="00A1115A" w:rsidRDefault="00F65511" w:rsidP="00F65511">
            <w:pPr>
              <w:pStyle w:val="TAC"/>
            </w:pPr>
            <w:r w:rsidRPr="00F65511">
              <w:rPr>
                <w:rFonts w:hint="eastAsia"/>
              </w:rPr>
              <w:t>1.</w:t>
            </w:r>
            <w: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8ED77" w14:textId="2A254972" w:rsidR="00F65511" w:rsidRPr="00A1115A" w:rsidRDefault="00F65511" w:rsidP="00F65511">
            <w:pPr>
              <w:pStyle w:val="TAC"/>
            </w:pPr>
            <w:r w:rsidRPr="00F65511">
              <w:rPr>
                <w:rFonts w:hint="eastAsia"/>
              </w:rPr>
              <w:t>0.</w:t>
            </w:r>
            <w:r>
              <w:t>9</w:t>
            </w:r>
          </w:p>
        </w:tc>
      </w:tr>
      <w:tr w:rsidR="00F65511" w:rsidRPr="00A1115A" w14:paraId="300F2072" w14:textId="2A1AD14A" w:rsidTr="00FC76A4">
        <w:trPr>
          <w:trHeight w:val="176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F35F31" w14:textId="77777777" w:rsidR="00F65511" w:rsidRPr="00A1115A" w:rsidRDefault="00F65511" w:rsidP="00F65511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CB6B" w14:textId="77777777" w:rsidR="00F65511" w:rsidRPr="00A1115A" w:rsidRDefault="00F65511" w:rsidP="00F65511">
            <w:pPr>
              <w:pStyle w:val="TAC"/>
            </w:pPr>
            <w:r w:rsidRPr="00A1115A">
              <w:t>16 QAM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1F0" w14:textId="7CAA0F38" w:rsidR="00F65511" w:rsidRPr="00FA52AA" w:rsidRDefault="00F65511" w:rsidP="00F65511">
            <w:pPr>
              <w:pStyle w:val="TAC"/>
            </w:pPr>
            <w:r w:rsidRPr="00FA52AA">
              <w:t>≤</w:t>
            </w:r>
            <w:r w:rsidRPr="00FA52AA">
              <w:rPr>
                <w:lang w:val="en-CA"/>
              </w:rPr>
              <w:t xml:space="preserve"> 2</w:t>
            </w:r>
            <w:r>
              <w:rPr>
                <w:lang w:val="en-CA"/>
              </w:rPr>
              <w:t>.0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3467" w14:textId="2316CF15" w:rsidR="00F65511" w:rsidRPr="00FA52AA" w:rsidRDefault="00F65511" w:rsidP="00F65511">
            <w:pPr>
              <w:pStyle w:val="TAC"/>
            </w:pPr>
            <w:r w:rsidRPr="00FA52AA">
              <w:t xml:space="preserve">≤ </w:t>
            </w:r>
            <w:r w:rsidRPr="00FA52AA">
              <w:rPr>
                <w:lang w:val="en-CA"/>
              </w:rPr>
              <w:t>0.4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FF47" w14:textId="204B27E5" w:rsidR="00F65511" w:rsidRPr="00FA52AA" w:rsidRDefault="00F65511" w:rsidP="00F65511">
            <w:pPr>
              <w:pStyle w:val="TAC"/>
            </w:pPr>
            <w:r w:rsidRPr="00A1115A">
              <w:t>≤</w:t>
            </w:r>
            <w:r>
              <w:t xml:space="preserve"> 2.8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C31D" w14:textId="7E463E33" w:rsidR="00F65511" w:rsidRPr="00FA52AA" w:rsidRDefault="00F65511" w:rsidP="00F65511">
            <w:pPr>
              <w:pStyle w:val="TAC"/>
            </w:pPr>
            <w:r w:rsidRPr="00A1115A">
              <w:t>≤</w:t>
            </w:r>
            <w:r>
              <w:t xml:space="preserve"> 1.9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BBC74" w14:textId="212D1EC7" w:rsidR="00F65511" w:rsidRPr="00A1115A" w:rsidRDefault="00F65511" w:rsidP="00F65511">
            <w:pPr>
              <w:pStyle w:val="TAC"/>
            </w:pPr>
            <w:r w:rsidRPr="00F65511">
              <w:rPr>
                <w:rFonts w:hint="eastAsia"/>
              </w:rPr>
              <w:t>0.</w:t>
            </w:r>
            <w:r>
              <w:t>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98D4D" w14:textId="1A0CAA0A" w:rsidR="00F65511" w:rsidRPr="00A1115A" w:rsidRDefault="00F65511" w:rsidP="00F65511">
            <w:pPr>
              <w:pStyle w:val="TAC"/>
            </w:pPr>
            <w:r w:rsidRPr="00F65511">
              <w:rPr>
                <w:rFonts w:hint="eastAsia"/>
              </w:rPr>
              <w:t>1.5</w:t>
            </w:r>
          </w:p>
        </w:tc>
      </w:tr>
      <w:tr w:rsidR="00FA52AA" w:rsidRPr="00A1115A" w14:paraId="03BDF37D" w14:textId="460E90AC" w:rsidTr="00454286">
        <w:trPr>
          <w:trHeight w:val="176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5C84C3" w14:textId="77777777" w:rsidR="00FA52AA" w:rsidRPr="00A1115A" w:rsidRDefault="00FA52AA" w:rsidP="00FA52AA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464" w14:textId="77777777" w:rsidR="00FA52AA" w:rsidRPr="00A1115A" w:rsidRDefault="00FA52AA" w:rsidP="00FA52AA">
            <w:pPr>
              <w:pStyle w:val="TAC"/>
            </w:pPr>
            <w:r w:rsidRPr="00A1115A">
              <w:t>64 QAM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1B37" w14:textId="708F8946" w:rsidR="00FA52AA" w:rsidRPr="00FA52AA" w:rsidRDefault="00FA52AA" w:rsidP="00FA52AA">
            <w:pPr>
              <w:pStyle w:val="TAC"/>
            </w:pPr>
            <w:r w:rsidRPr="00FA52AA">
              <w:t>≤</w:t>
            </w:r>
            <w:r w:rsidRPr="00FA52AA">
              <w:rPr>
                <w:lang w:val="en-CA"/>
              </w:rPr>
              <w:t xml:space="preserve"> 2.</w:t>
            </w:r>
            <w:r w:rsidR="00F65511">
              <w:rPr>
                <w:lang w:val="en-CA"/>
              </w:rPr>
              <w:t>1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515" w14:textId="7E105E3C" w:rsidR="00FA52AA" w:rsidRPr="00FA52AA" w:rsidRDefault="00FA52AA" w:rsidP="00FA52AA">
            <w:pPr>
              <w:pStyle w:val="TAC"/>
            </w:pPr>
            <w:r w:rsidRPr="00A1115A">
              <w:t>≤</w:t>
            </w:r>
            <w:r>
              <w:t xml:space="preserve"> 3.</w:t>
            </w:r>
            <w:r w:rsidR="00F65511">
              <w:t>6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39E6" w14:textId="42105B5C" w:rsidR="00FA52AA" w:rsidRPr="00F65511" w:rsidRDefault="00F65511" w:rsidP="00FA52AA">
            <w:pPr>
              <w:pStyle w:val="TAC"/>
            </w:pPr>
            <w:r w:rsidRPr="00F65511">
              <w:rPr>
                <w:rFonts w:hint="eastAsia"/>
              </w:rPr>
              <w:t>1</w:t>
            </w:r>
            <w:r w:rsidRPr="00F65511">
              <w:t>.5</w:t>
            </w:r>
          </w:p>
        </w:tc>
      </w:tr>
      <w:tr w:rsidR="00F65511" w:rsidRPr="00A1115A" w14:paraId="3984B58F" w14:textId="081E0AD1" w:rsidTr="00F65511">
        <w:trPr>
          <w:trHeight w:val="175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EB089B" w14:textId="77777777" w:rsidR="00F65511" w:rsidRPr="00A1115A" w:rsidRDefault="00F65511" w:rsidP="00F65511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0CDB" w14:textId="77777777" w:rsidR="00F65511" w:rsidRPr="00A1115A" w:rsidRDefault="00F65511" w:rsidP="00F65511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2A3" w14:textId="518C7BF3" w:rsidR="00F65511" w:rsidRPr="00FA52AA" w:rsidRDefault="00F65511" w:rsidP="00F65511">
            <w:pPr>
              <w:pStyle w:val="TAC"/>
            </w:pPr>
            <w:r w:rsidRPr="00FA52AA">
              <w:t>≤</w:t>
            </w:r>
            <w:r w:rsidRPr="00FA52AA">
              <w:rPr>
                <w:lang w:val="en-CA"/>
              </w:rPr>
              <w:t xml:space="preserve"> 3.</w:t>
            </w:r>
            <w:r>
              <w:rPr>
                <w:lang w:val="en-CA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D254" w14:textId="4E83DF12" w:rsidR="00F65511" w:rsidRPr="00FA52AA" w:rsidRDefault="00F65511" w:rsidP="00F65511">
            <w:pPr>
              <w:pStyle w:val="TAC"/>
            </w:pPr>
            <w:r w:rsidRPr="00FA52AA">
              <w:t>≤</w:t>
            </w:r>
            <w:r w:rsidRPr="00FA52AA">
              <w:rPr>
                <w:lang w:val="en-CA"/>
              </w:rPr>
              <w:t xml:space="preserve"> 0.</w:t>
            </w:r>
            <w:r>
              <w:rPr>
                <w:lang w:val="en-CA"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60E2" w14:textId="341197C5" w:rsidR="00F65511" w:rsidRPr="00FA52AA" w:rsidRDefault="00F65511" w:rsidP="00F65511">
            <w:pPr>
              <w:pStyle w:val="TAC"/>
            </w:pPr>
            <w:r w:rsidRPr="00A1115A">
              <w:t>≤</w:t>
            </w:r>
            <w:r>
              <w:t xml:space="preserve"> 3.8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BFB4" w14:textId="4BA610CA" w:rsidR="00F65511" w:rsidRPr="00FA52AA" w:rsidRDefault="00F65511" w:rsidP="00F65511">
            <w:pPr>
              <w:pStyle w:val="TAC"/>
            </w:pPr>
            <w:r w:rsidRPr="00A1115A">
              <w:t>≤</w:t>
            </w:r>
            <w:r>
              <w:t xml:space="preserve"> 2.4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BABD" w14:textId="7AF47CD7" w:rsidR="00F65511" w:rsidRPr="00A1115A" w:rsidRDefault="00F65511" w:rsidP="00F65511">
            <w:pPr>
              <w:pStyle w:val="TAC"/>
            </w:pPr>
            <w:r w:rsidRPr="00F65511">
              <w:rPr>
                <w:rFonts w:hint="eastAsia"/>
              </w:rPr>
              <w:t>0.3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8ABA" w14:textId="0FD5CF00" w:rsidR="00F65511" w:rsidRPr="00A1115A" w:rsidRDefault="00F65511" w:rsidP="00F65511">
            <w:pPr>
              <w:pStyle w:val="TAC"/>
            </w:pPr>
            <w:r w:rsidRPr="00F65511">
              <w:rPr>
                <w:rFonts w:hint="eastAsia"/>
              </w:rPr>
              <w:t>1.5</w:t>
            </w:r>
          </w:p>
        </w:tc>
      </w:tr>
      <w:tr w:rsidR="00F65511" w:rsidRPr="00A1115A" w14:paraId="4160953D" w14:textId="3797BF89" w:rsidTr="0024003B">
        <w:trPr>
          <w:trHeight w:val="176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360F02" w14:textId="77777777" w:rsidR="00F65511" w:rsidRPr="00A1115A" w:rsidRDefault="00F65511" w:rsidP="00F65511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9452" w14:textId="77777777" w:rsidR="00F65511" w:rsidRPr="00A1115A" w:rsidRDefault="00F65511" w:rsidP="00F65511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EA67" w14:textId="4E589D37" w:rsidR="00F65511" w:rsidRPr="00FA52AA" w:rsidRDefault="00F65511" w:rsidP="00F65511">
            <w:pPr>
              <w:pStyle w:val="TAC"/>
            </w:pPr>
            <w:r w:rsidRPr="00FA52AA">
              <w:t>≤ 3.</w:t>
            </w:r>
            <w: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3860" w14:textId="2881EA05" w:rsidR="00F65511" w:rsidRPr="00FA52AA" w:rsidRDefault="00F65511" w:rsidP="00F65511">
            <w:pPr>
              <w:pStyle w:val="TAC"/>
            </w:pPr>
            <w:r w:rsidRPr="00FA52AA">
              <w:t>≤</w:t>
            </w:r>
            <w:r w:rsidRPr="00FA52AA">
              <w:rPr>
                <w:lang w:val="en-CA"/>
              </w:rPr>
              <w:t xml:space="preserve"> 2.</w:t>
            </w:r>
            <w:r>
              <w:rPr>
                <w:lang w:val="en-CA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012C" w14:textId="1AFB86C1" w:rsidR="00F65511" w:rsidRPr="00FA52AA" w:rsidRDefault="00F65511" w:rsidP="00F65511">
            <w:pPr>
              <w:pStyle w:val="TAC"/>
            </w:pPr>
            <w:r w:rsidRPr="00A1115A">
              <w:t>≤</w:t>
            </w:r>
            <w:r>
              <w:t xml:space="preserve"> 3.8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CEDE" w14:textId="02E7644A" w:rsidR="00F65511" w:rsidRPr="00FA52AA" w:rsidRDefault="00F65511" w:rsidP="00F65511">
            <w:pPr>
              <w:pStyle w:val="TAC"/>
            </w:pPr>
            <w:r w:rsidRPr="00A1115A">
              <w:t>≤</w:t>
            </w:r>
            <w:r>
              <w:t xml:space="preserve"> 3.8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BCCED" w14:textId="42D07F33" w:rsidR="00F65511" w:rsidRPr="00A1115A" w:rsidRDefault="00F65511" w:rsidP="00F65511">
            <w:pPr>
              <w:pStyle w:val="TAC"/>
            </w:pPr>
            <w:r w:rsidRPr="00F65511">
              <w:rPr>
                <w:rFonts w:hint="eastAsia"/>
              </w:rPr>
              <w:t>0.3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177FE" w14:textId="2619F30E" w:rsidR="00F65511" w:rsidRPr="00A1115A" w:rsidRDefault="00F65511" w:rsidP="00F65511">
            <w:pPr>
              <w:pStyle w:val="TAC"/>
            </w:pPr>
            <w:r w:rsidRPr="00F65511">
              <w:rPr>
                <w:rFonts w:hint="eastAsia"/>
              </w:rPr>
              <w:t>1.5</w:t>
            </w:r>
          </w:p>
        </w:tc>
      </w:tr>
      <w:tr w:rsidR="00FA52AA" w:rsidRPr="00A1115A" w14:paraId="106BFC2D" w14:textId="0835013A" w:rsidTr="00944A69">
        <w:trPr>
          <w:trHeight w:val="176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9DAC4" w14:textId="77777777" w:rsidR="00FA52AA" w:rsidRPr="00A1115A" w:rsidRDefault="00FA52AA" w:rsidP="00FA52AA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7F32" w14:textId="5B7B4921" w:rsidR="00FA52AA" w:rsidRPr="00A1115A" w:rsidRDefault="00FA52AA" w:rsidP="00FA52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A1115A">
              <w:rPr>
                <w:lang w:eastAsia="zh-CN"/>
              </w:rPr>
              <w:t xml:space="preserve"> QAM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93E1" w14:textId="01FF1D50" w:rsidR="00FA52AA" w:rsidRPr="00FA52AA" w:rsidRDefault="00FA52AA" w:rsidP="00FA52AA">
            <w:pPr>
              <w:pStyle w:val="TAC"/>
            </w:pPr>
            <w:r w:rsidRPr="00FA52AA">
              <w:t>≤</w:t>
            </w:r>
            <w:r w:rsidRPr="00FA52AA">
              <w:rPr>
                <w:lang w:val="en-CA"/>
              </w:rPr>
              <w:t xml:space="preserve"> 3.5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5653" w14:textId="2B579BA4" w:rsidR="00FA52AA" w:rsidRPr="00FA52AA" w:rsidRDefault="00FA52AA" w:rsidP="00FA52AA">
            <w:pPr>
              <w:pStyle w:val="TAC"/>
            </w:pPr>
            <w:r w:rsidRPr="00A1115A">
              <w:t>≤</w:t>
            </w:r>
            <w:r>
              <w:t xml:space="preserve"> 5.</w:t>
            </w:r>
            <w:r w:rsidR="00F65511">
              <w:t>3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F803" w14:textId="22A9706E" w:rsidR="00FA52AA" w:rsidRPr="00F65511" w:rsidRDefault="00F65511" w:rsidP="00FA52AA">
            <w:pPr>
              <w:pStyle w:val="TAC"/>
            </w:pPr>
            <w:r w:rsidRPr="00F65511">
              <w:rPr>
                <w:rFonts w:hint="eastAsia"/>
              </w:rPr>
              <w:t>1</w:t>
            </w:r>
            <w:r w:rsidRPr="00F65511">
              <w:t>.</w:t>
            </w:r>
            <w:r>
              <w:t>8</w:t>
            </w:r>
          </w:p>
        </w:tc>
      </w:tr>
    </w:tbl>
    <w:p w14:paraId="779378AA" w14:textId="0415F27E" w:rsidR="009D1F37" w:rsidRPr="00817E8F" w:rsidRDefault="009D1F37" w:rsidP="00984A7A">
      <w:pPr>
        <w:widowControl w:val="0"/>
        <w:spacing w:afterLines="50" w:after="120"/>
        <w:jc w:val="both"/>
        <w:rPr>
          <w:rFonts w:eastAsiaTheme="minorEastAsia"/>
          <w:szCs w:val="24"/>
          <w:lang w:eastAsia="zh-CN"/>
        </w:rPr>
      </w:pPr>
    </w:p>
    <w:p w14:paraId="25432507" w14:textId="3A03612C" w:rsidR="00462B5B" w:rsidRDefault="00817E8F" w:rsidP="00984A7A">
      <w:pPr>
        <w:widowControl w:val="0"/>
        <w:spacing w:afterLines="50" w:after="120"/>
        <w:jc w:val="both"/>
        <w:rPr>
          <w:rFonts w:eastAsiaTheme="minorEastAsia"/>
          <w:szCs w:val="24"/>
          <w:lang w:eastAsia="zh-CN"/>
        </w:rPr>
      </w:pPr>
      <w:r w:rsidRPr="00817E8F">
        <w:rPr>
          <w:rFonts w:eastAsiaTheme="minorEastAsia"/>
          <w:szCs w:val="24"/>
          <w:lang w:eastAsia="zh-CN"/>
        </w:rPr>
        <w:t xml:space="preserve">From Table 2-1 we can see relaxing the ACLR </w:t>
      </w:r>
      <w:r>
        <w:rPr>
          <w:rFonts w:eastAsiaTheme="minorEastAsia"/>
          <w:szCs w:val="24"/>
          <w:lang w:eastAsia="zh-CN"/>
        </w:rPr>
        <w:t xml:space="preserve">has larger impact </w:t>
      </w:r>
      <w:r w:rsidR="00462B5B">
        <w:rPr>
          <w:rFonts w:eastAsiaTheme="minorEastAsia"/>
          <w:szCs w:val="24"/>
          <w:lang w:eastAsia="zh-CN"/>
        </w:rPr>
        <w:t xml:space="preserve">to </w:t>
      </w:r>
      <w:r>
        <w:rPr>
          <w:rFonts w:eastAsiaTheme="minorEastAsia"/>
          <w:szCs w:val="24"/>
          <w:lang w:eastAsia="zh-CN"/>
        </w:rPr>
        <w:t xml:space="preserve"> </w:t>
      </w:r>
    </w:p>
    <w:p w14:paraId="130179DC" w14:textId="77777777" w:rsidR="00462B5B" w:rsidRPr="00462B5B" w:rsidRDefault="00462B5B" w:rsidP="00984A7A">
      <w:pPr>
        <w:pStyle w:val="af6"/>
        <w:widowControl w:val="0"/>
        <w:numPr>
          <w:ilvl w:val="0"/>
          <w:numId w:val="48"/>
        </w:numPr>
        <w:spacing w:afterLines="50" w:after="12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 w:rsidRPr="00462B5B">
        <w:rPr>
          <w:rFonts w:ascii="Times New Roman" w:eastAsiaTheme="minorEastAsia" w:hAnsi="Times New Roman"/>
          <w:sz w:val="20"/>
          <w:szCs w:val="24"/>
          <w:lang w:val="en-GB" w:eastAsia="zh-CN"/>
        </w:rPr>
        <w:t>I</w:t>
      </w:r>
      <w:r w:rsidR="00817E8F" w:rsidRPr="00462B5B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nner RB allocation for </w:t>
      </w:r>
      <w:r w:rsidRPr="00462B5B">
        <w:rPr>
          <w:rFonts w:ascii="Times New Roman" w:eastAsiaTheme="minorEastAsia" w:hAnsi="Times New Roman"/>
          <w:sz w:val="20"/>
          <w:szCs w:val="24"/>
          <w:lang w:val="en-GB" w:eastAsia="zh-CN"/>
        </w:rPr>
        <w:t>QPSK, 16QAM and 64QAM for CP-OFDM and 16QAM and 64QAM for DFT-s-OFDM;</w:t>
      </w:r>
    </w:p>
    <w:p w14:paraId="6B5FC409" w14:textId="2CA0B98F" w:rsidR="00462B5B" w:rsidRDefault="00462B5B" w:rsidP="00984A7A">
      <w:pPr>
        <w:pStyle w:val="af6"/>
        <w:widowControl w:val="0"/>
        <w:numPr>
          <w:ilvl w:val="0"/>
          <w:numId w:val="48"/>
        </w:numPr>
        <w:spacing w:afterLines="50" w:after="12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 w:rsidRPr="00462B5B">
        <w:rPr>
          <w:rFonts w:ascii="Times New Roman" w:eastAsiaTheme="minorEastAsia" w:hAnsi="Times New Roman"/>
          <w:sz w:val="20"/>
          <w:szCs w:val="24"/>
          <w:lang w:val="en-GB" w:eastAsia="zh-CN"/>
        </w:rPr>
        <w:t>Outer RB allocation for Pi/2 BPSK and QPSK for DFT-s-OFDM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;</w:t>
      </w:r>
    </w:p>
    <w:p w14:paraId="2CFB5D05" w14:textId="0FA3D3B3" w:rsidR="00462B5B" w:rsidRDefault="00462B5B" w:rsidP="00462B5B">
      <w:pPr>
        <w:widowControl w:val="0"/>
        <w:spacing w:afterLines="50" w:after="120"/>
        <w:jc w:val="both"/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We proposed the MPR for NR NTN PC1 can be increased as below table 2-2 based on the MPR for TN PC1.</w:t>
      </w:r>
    </w:p>
    <w:p w14:paraId="449AE82B" w14:textId="2CD271E7" w:rsidR="00462B5B" w:rsidRPr="00462B5B" w:rsidRDefault="00462B5B" w:rsidP="00462B5B">
      <w:pPr>
        <w:pStyle w:val="TH"/>
      </w:pPr>
      <w:r w:rsidRPr="00A1115A">
        <w:t>Table 2-</w:t>
      </w:r>
      <w:r>
        <w:t>2</w:t>
      </w:r>
      <w:r w:rsidRPr="00A1115A">
        <w:t xml:space="preserve"> </w:t>
      </w:r>
      <w:r>
        <w:t xml:space="preserve">Increased </w:t>
      </w:r>
      <w:r w:rsidRPr="00A1115A">
        <w:t xml:space="preserve">MPR for power class </w:t>
      </w:r>
      <w:r>
        <w:t>1 with 26 dB ACLR based on the MPR for TN PC1</w:t>
      </w:r>
    </w:p>
    <w:tbl>
      <w:tblPr>
        <w:tblW w:w="4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54"/>
        <w:gridCol w:w="951"/>
        <w:gridCol w:w="1126"/>
        <w:gridCol w:w="1413"/>
      </w:tblGrid>
      <w:tr w:rsidR="00462B5B" w:rsidRPr="00FA52AA" w14:paraId="0CF895CF" w14:textId="77777777" w:rsidTr="00462B5B">
        <w:trPr>
          <w:trHeight w:val="176"/>
          <w:jc w:val="center"/>
        </w:trPr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5550" w14:textId="77777777" w:rsidR="00462B5B" w:rsidRPr="00A1115A" w:rsidRDefault="00462B5B" w:rsidP="008455D3">
            <w:pPr>
              <w:pStyle w:val="TAH"/>
            </w:pPr>
            <w:r w:rsidRPr="00A1115A">
              <w:t>Modulation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B403" w14:textId="0CADBFF5" w:rsidR="00462B5B" w:rsidRPr="00FA52AA" w:rsidRDefault="00462B5B" w:rsidP="008455D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Increase MPR for NTN PC1</w:t>
            </w:r>
          </w:p>
        </w:tc>
      </w:tr>
      <w:tr w:rsidR="00462B5B" w:rsidRPr="00A1115A" w14:paraId="4D1BE74A" w14:textId="77777777" w:rsidTr="00462B5B">
        <w:trPr>
          <w:trHeight w:val="176"/>
          <w:jc w:val="center"/>
        </w:trPr>
        <w:tc>
          <w:tcPr>
            <w:tcW w:w="1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DAF3" w14:textId="77777777" w:rsidR="00462B5B" w:rsidRPr="00A1115A" w:rsidRDefault="00462B5B" w:rsidP="008455D3">
            <w:pPr>
              <w:pStyle w:val="TAH"/>
              <w:rPr>
                <w:rFonts w:cs="Ari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F794" w14:textId="77777777" w:rsidR="00462B5B" w:rsidRPr="00A1115A" w:rsidRDefault="00462B5B" w:rsidP="008455D3">
            <w:pPr>
              <w:pStyle w:val="TAH"/>
            </w:pPr>
            <w:r w:rsidRPr="00A1115A">
              <w:t>Outer RB allocations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9CC5" w14:textId="77777777" w:rsidR="00462B5B" w:rsidRPr="00A1115A" w:rsidRDefault="00462B5B" w:rsidP="008455D3">
            <w:pPr>
              <w:pStyle w:val="TAH"/>
            </w:pPr>
            <w:r w:rsidRPr="00A1115A">
              <w:t>Inner RB allocations</w:t>
            </w:r>
          </w:p>
        </w:tc>
      </w:tr>
      <w:tr w:rsidR="00462B5B" w:rsidRPr="00A1115A" w14:paraId="3C032F1F" w14:textId="77777777" w:rsidTr="00462B5B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84E4CA" w14:textId="77777777" w:rsidR="00462B5B" w:rsidRPr="00A1115A" w:rsidRDefault="00462B5B" w:rsidP="008455D3">
            <w:pPr>
              <w:pStyle w:val="TAC"/>
            </w:pPr>
            <w:r w:rsidRPr="00A1115A">
              <w:t>DFT-s-OFDM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49EA3A" w14:textId="77777777" w:rsidR="00462B5B" w:rsidRPr="00A1115A" w:rsidRDefault="00462B5B" w:rsidP="008455D3">
            <w:pPr>
              <w:pStyle w:val="TAC"/>
            </w:pPr>
            <w:r w:rsidRPr="00A1115A">
              <w:t>Pi/2 BPSK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4068" w14:textId="1C7A229E" w:rsidR="00462B5B" w:rsidRPr="00462B5B" w:rsidRDefault="00462B5B" w:rsidP="008455D3">
            <w:pPr>
              <w:pStyle w:val="TAC"/>
            </w:pPr>
            <w:r w:rsidRPr="00462B5B"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B504" w14:textId="105C727A" w:rsidR="00462B5B" w:rsidRPr="00462B5B" w:rsidRDefault="00462B5B" w:rsidP="008455D3">
            <w:pPr>
              <w:pStyle w:val="TAC"/>
            </w:pPr>
            <w:r w:rsidRPr="00462B5B">
              <w:t>0.5</w:t>
            </w:r>
          </w:p>
        </w:tc>
      </w:tr>
      <w:tr w:rsidR="00462B5B" w:rsidRPr="00A1115A" w14:paraId="62F6487E" w14:textId="77777777" w:rsidTr="00462B5B">
        <w:trPr>
          <w:trHeight w:val="176"/>
          <w:jc w:val="center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339BD7" w14:textId="77777777" w:rsidR="00462B5B" w:rsidRPr="00A1115A" w:rsidRDefault="00462B5B" w:rsidP="008455D3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704F" w14:textId="77777777" w:rsidR="00462B5B" w:rsidRPr="00A1115A" w:rsidRDefault="00462B5B" w:rsidP="008455D3">
            <w:pPr>
              <w:pStyle w:val="TAC"/>
            </w:pPr>
            <w:r w:rsidRPr="00A1115A">
              <w:t>QPSK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D00DE" w14:textId="148ED062" w:rsidR="00462B5B" w:rsidRPr="00462B5B" w:rsidRDefault="00462B5B" w:rsidP="008455D3">
            <w:pPr>
              <w:pStyle w:val="TAC"/>
            </w:pPr>
            <w:r w:rsidRPr="00462B5B"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6FF8C" w14:textId="45A078AE" w:rsidR="00462B5B" w:rsidRPr="00462B5B" w:rsidRDefault="00462B5B" w:rsidP="008455D3">
            <w:pPr>
              <w:pStyle w:val="TAC"/>
            </w:pPr>
            <w:r w:rsidRPr="00462B5B">
              <w:t>1</w:t>
            </w:r>
          </w:p>
        </w:tc>
      </w:tr>
      <w:tr w:rsidR="00462B5B" w:rsidRPr="00A1115A" w14:paraId="6F5D6161" w14:textId="77777777" w:rsidTr="00462B5B">
        <w:trPr>
          <w:trHeight w:val="176"/>
          <w:jc w:val="center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47F12D" w14:textId="77777777" w:rsidR="00462B5B" w:rsidRPr="00A1115A" w:rsidRDefault="00462B5B" w:rsidP="008455D3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184C" w14:textId="77777777" w:rsidR="00462B5B" w:rsidRPr="00A1115A" w:rsidRDefault="00462B5B" w:rsidP="008455D3">
            <w:pPr>
              <w:pStyle w:val="TAC"/>
            </w:pPr>
            <w:r w:rsidRPr="00A1115A">
              <w:t>16 QAM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D4EF0" w14:textId="45DCEFEE" w:rsidR="00462B5B" w:rsidRPr="00462B5B" w:rsidRDefault="00462B5B" w:rsidP="008455D3">
            <w:pPr>
              <w:pStyle w:val="TAC"/>
            </w:pPr>
            <w:r w:rsidRPr="00462B5B"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A3E1C" w14:textId="77777777" w:rsidR="00462B5B" w:rsidRPr="00462B5B" w:rsidRDefault="00462B5B" w:rsidP="008455D3">
            <w:pPr>
              <w:pStyle w:val="TAC"/>
            </w:pPr>
            <w:r w:rsidRPr="00462B5B">
              <w:rPr>
                <w:rFonts w:hint="eastAsia"/>
              </w:rPr>
              <w:t>1.5</w:t>
            </w:r>
          </w:p>
        </w:tc>
      </w:tr>
      <w:tr w:rsidR="00462B5B" w:rsidRPr="00F65511" w14:paraId="40BB2CC8" w14:textId="77777777" w:rsidTr="00462B5B">
        <w:trPr>
          <w:trHeight w:val="176"/>
          <w:jc w:val="center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6DC2B2" w14:textId="77777777" w:rsidR="00462B5B" w:rsidRPr="00A1115A" w:rsidRDefault="00462B5B" w:rsidP="008455D3">
            <w:pPr>
              <w:pStyle w:val="TAC"/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0C31" w14:textId="77777777" w:rsidR="00462B5B" w:rsidRPr="00A1115A" w:rsidRDefault="00462B5B" w:rsidP="008455D3">
            <w:pPr>
              <w:pStyle w:val="TAC"/>
            </w:pPr>
            <w:r w:rsidRPr="00A1115A">
              <w:t>64 QAM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4FA5" w14:textId="77777777" w:rsidR="00462B5B" w:rsidRPr="00462B5B" w:rsidRDefault="00462B5B" w:rsidP="008455D3">
            <w:pPr>
              <w:pStyle w:val="TAC"/>
            </w:pPr>
            <w:r w:rsidRPr="00462B5B">
              <w:rPr>
                <w:rFonts w:hint="eastAsia"/>
              </w:rPr>
              <w:t>1</w:t>
            </w:r>
            <w:r w:rsidRPr="00462B5B">
              <w:t>.5</w:t>
            </w:r>
          </w:p>
        </w:tc>
      </w:tr>
      <w:tr w:rsidR="00462B5B" w:rsidRPr="00A1115A" w14:paraId="09435B3D" w14:textId="77777777" w:rsidTr="00462B5B">
        <w:trPr>
          <w:trHeight w:val="175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B1C534" w14:textId="77777777" w:rsidR="00462B5B" w:rsidRPr="00A1115A" w:rsidRDefault="00462B5B" w:rsidP="008455D3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3FD9" w14:textId="77777777" w:rsidR="00462B5B" w:rsidRPr="00A1115A" w:rsidRDefault="00462B5B" w:rsidP="008455D3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4F7F" w14:textId="47ED5D5E" w:rsidR="00462B5B" w:rsidRPr="00462B5B" w:rsidRDefault="00462B5B" w:rsidP="008455D3">
            <w:pPr>
              <w:pStyle w:val="TAC"/>
            </w:pPr>
            <w:r w:rsidRPr="00462B5B">
              <w:t>0.5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8C6E" w14:textId="77777777" w:rsidR="00462B5B" w:rsidRPr="00462B5B" w:rsidRDefault="00462B5B" w:rsidP="008455D3">
            <w:pPr>
              <w:pStyle w:val="TAC"/>
            </w:pPr>
            <w:r w:rsidRPr="00462B5B">
              <w:rPr>
                <w:rFonts w:hint="eastAsia"/>
              </w:rPr>
              <w:t>1.5</w:t>
            </w:r>
          </w:p>
        </w:tc>
      </w:tr>
      <w:tr w:rsidR="00462B5B" w:rsidRPr="00A1115A" w14:paraId="280490FC" w14:textId="77777777" w:rsidTr="00462B5B">
        <w:trPr>
          <w:trHeight w:val="176"/>
          <w:jc w:val="center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0FEFA0" w14:textId="77777777" w:rsidR="00462B5B" w:rsidRPr="00A1115A" w:rsidRDefault="00462B5B" w:rsidP="008455D3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BD5F" w14:textId="77777777" w:rsidR="00462B5B" w:rsidRPr="00A1115A" w:rsidRDefault="00462B5B" w:rsidP="008455D3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FBF70" w14:textId="7823CC2A" w:rsidR="00462B5B" w:rsidRPr="00462B5B" w:rsidRDefault="00462B5B" w:rsidP="008455D3">
            <w:pPr>
              <w:pStyle w:val="TAC"/>
            </w:pPr>
            <w:r w:rsidRPr="00462B5B">
              <w:t>0.5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FFA5D" w14:textId="77777777" w:rsidR="00462B5B" w:rsidRPr="00462B5B" w:rsidRDefault="00462B5B" w:rsidP="008455D3">
            <w:pPr>
              <w:pStyle w:val="TAC"/>
            </w:pPr>
            <w:r w:rsidRPr="00462B5B">
              <w:rPr>
                <w:rFonts w:hint="eastAsia"/>
              </w:rPr>
              <w:t>1.5</w:t>
            </w:r>
          </w:p>
        </w:tc>
      </w:tr>
      <w:tr w:rsidR="00462B5B" w:rsidRPr="00F65511" w14:paraId="6755A4F0" w14:textId="77777777" w:rsidTr="00462B5B">
        <w:trPr>
          <w:trHeight w:val="176"/>
          <w:jc w:val="center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AED29" w14:textId="77777777" w:rsidR="00462B5B" w:rsidRPr="00A1115A" w:rsidRDefault="00462B5B" w:rsidP="008455D3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2106" w14:textId="77777777" w:rsidR="00462B5B" w:rsidRPr="00A1115A" w:rsidRDefault="00462B5B" w:rsidP="008455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A1115A">
              <w:rPr>
                <w:lang w:eastAsia="zh-CN"/>
              </w:rPr>
              <w:t xml:space="preserve"> QAM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6B6B" w14:textId="38427431" w:rsidR="00462B5B" w:rsidRPr="00462B5B" w:rsidRDefault="00462B5B" w:rsidP="008455D3">
            <w:pPr>
              <w:pStyle w:val="TAC"/>
            </w:pPr>
            <w:r w:rsidRPr="00462B5B">
              <w:t>1.5</w:t>
            </w:r>
          </w:p>
        </w:tc>
      </w:tr>
    </w:tbl>
    <w:p w14:paraId="79E6BD96" w14:textId="5A5D7FC3" w:rsidR="0055470E" w:rsidRDefault="0055470E" w:rsidP="00531A0A">
      <w:pPr>
        <w:widowControl w:val="0"/>
        <w:spacing w:beforeLines="50" w:before="120" w:afterLines="50" w:after="120"/>
        <w:jc w:val="both"/>
        <w:rPr>
          <w:rFonts w:eastAsiaTheme="minorEastAsia"/>
          <w:b/>
          <w:bCs/>
          <w:szCs w:val="24"/>
          <w:lang w:eastAsia="zh-CN"/>
        </w:rPr>
      </w:pPr>
      <w:r>
        <w:rPr>
          <w:rFonts w:eastAsiaTheme="minorEastAsia" w:hint="eastAsia"/>
          <w:b/>
          <w:bCs/>
          <w:szCs w:val="24"/>
          <w:lang w:eastAsia="zh-CN"/>
        </w:rPr>
        <w:t>P</w:t>
      </w:r>
      <w:r>
        <w:rPr>
          <w:rFonts w:eastAsiaTheme="minorEastAsia"/>
          <w:b/>
          <w:bCs/>
          <w:szCs w:val="24"/>
          <w:lang w:eastAsia="zh-CN"/>
        </w:rPr>
        <w:t xml:space="preserve">roposal 1: NR NTN PC1 using 34dB </w:t>
      </w:r>
      <w:r>
        <w:rPr>
          <w:rFonts w:eastAsiaTheme="minorEastAsia" w:hint="eastAsia"/>
          <w:b/>
          <w:bCs/>
          <w:szCs w:val="24"/>
          <w:lang w:eastAsia="zh-CN"/>
        </w:rPr>
        <w:t>ACLR.</w:t>
      </w:r>
    </w:p>
    <w:p w14:paraId="5CBAEB5D" w14:textId="0D0EB53D" w:rsidR="00462B5B" w:rsidRPr="00531A0A" w:rsidRDefault="00462B5B" w:rsidP="00531A0A">
      <w:pPr>
        <w:widowControl w:val="0"/>
        <w:spacing w:beforeLines="50" w:before="120" w:afterLines="50" w:after="120"/>
        <w:jc w:val="both"/>
        <w:rPr>
          <w:rFonts w:eastAsiaTheme="minorEastAsia"/>
          <w:b/>
          <w:bCs/>
          <w:szCs w:val="24"/>
          <w:lang w:eastAsia="zh-CN"/>
        </w:rPr>
      </w:pPr>
      <w:r w:rsidRPr="00531A0A">
        <w:rPr>
          <w:rFonts w:eastAsiaTheme="minorEastAsia" w:hint="eastAsia"/>
          <w:b/>
          <w:bCs/>
          <w:szCs w:val="24"/>
          <w:lang w:eastAsia="zh-CN"/>
        </w:rPr>
        <w:t>P</w:t>
      </w:r>
      <w:r w:rsidRPr="00531A0A">
        <w:rPr>
          <w:rFonts w:eastAsiaTheme="minorEastAsia"/>
          <w:b/>
          <w:bCs/>
          <w:szCs w:val="24"/>
          <w:lang w:eastAsia="zh-CN"/>
        </w:rPr>
        <w:t>roposal</w:t>
      </w:r>
      <w:r w:rsidR="0055470E">
        <w:rPr>
          <w:rFonts w:eastAsiaTheme="minorEastAsia"/>
          <w:b/>
          <w:bCs/>
          <w:szCs w:val="24"/>
          <w:lang w:eastAsia="zh-CN"/>
        </w:rPr>
        <w:t xml:space="preserve"> 2</w:t>
      </w:r>
      <w:r w:rsidRPr="00531A0A">
        <w:rPr>
          <w:rFonts w:eastAsiaTheme="minorEastAsia"/>
          <w:b/>
          <w:bCs/>
          <w:szCs w:val="24"/>
          <w:lang w:eastAsia="zh-CN"/>
        </w:rPr>
        <w:t xml:space="preserve">: </w:t>
      </w:r>
      <w:r w:rsidR="00531A0A" w:rsidRPr="00531A0A">
        <w:rPr>
          <w:rFonts w:eastAsiaTheme="minorEastAsia"/>
          <w:b/>
          <w:bCs/>
          <w:szCs w:val="24"/>
          <w:lang w:eastAsia="zh-CN"/>
        </w:rPr>
        <w:t xml:space="preserve">NR NTN PC1 </w:t>
      </w:r>
      <w:r w:rsidR="0055470E">
        <w:rPr>
          <w:rFonts w:eastAsiaTheme="minorEastAsia"/>
          <w:b/>
          <w:bCs/>
          <w:szCs w:val="24"/>
          <w:lang w:eastAsia="zh-CN"/>
        </w:rPr>
        <w:t xml:space="preserve">with 1Tx </w:t>
      </w:r>
      <w:r w:rsidR="00531A0A" w:rsidRPr="00531A0A">
        <w:rPr>
          <w:rFonts w:eastAsiaTheme="minorEastAsia"/>
          <w:b/>
          <w:bCs/>
          <w:szCs w:val="24"/>
          <w:lang w:eastAsia="zh-CN"/>
        </w:rPr>
        <w:t xml:space="preserve">can adopt blow MPR: </w:t>
      </w:r>
    </w:p>
    <w:p w14:paraId="7E7F46B1" w14:textId="007F8576" w:rsidR="0055470E" w:rsidRPr="00A1115A" w:rsidRDefault="00247BC2" w:rsidP="0055470E">
      <w:pPr>
        <w:pStyle w:val="TH"/>
      </w:pPr>
      <w:r w:rsidRPr="00A1115A">
        <w:lastRenderedPageBreak/>
        <w:t xml:space="preserve">Table </w:t>
      </w:r>
      <w:r w:rsidR="00531A0A">
        <w:t>2-3</w:t>
      </w:r>
      <w:r w:rsidRPr="00A1115A">
        <w:t xml:space="preserve"> Maximum power reduction (MPR) for </w:t>
      </w:r>
      <w:r w:rsidR="00FD3EA1">
        <w:t>NR NTN PC</w:t>
      </w:r>
      <w:r>
        <w:t>1</w:t>
      </w:r>
      <w:r w:rsidR="0055470E">
        <w:t xml:space="preserve"> with 1Tx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39"/>
        <w:gridCol w:w="1513"/>
        <w:gridCol w:w="2199"/>
        <w:gridCol w:w="2133"/>
        <w:gridCol w:w="1985"/>
      </w:tblGrid>
      <w:tr w:rsidR="00247BC2" w:rsidRPr="00A1115A" w14:paraId="09BDBFBB" w14:textId="77777777" w:rsidTr="007E28E4">
        <w:trPr>
          <w:trHeight w:val="19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9FEA" w14:textId="77777777" w:rsidR="00247BC2" w:rsidRPr="00A1115A" w:rsidRDefault="00247BC2" w:rsidP="008455D3">
            <w:pPr>
              <w:pStyle w:val="TAH"/>
            </w:pPr>
            <w:r w:rsidRPr="00A1115A">
              <w:t>Modulation</w:t>
            </w:r>
          </w:p>
        </w:tc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C993" w14:textId="77777777" w:rsidR="00247BC2" w:rsidRPr="00A1115A" w:rsidRDefault="00247BC2" w:rsidP="008455D3">
            <w:pPr>
              <w:pStyle w:val="TAH"/>
            </w:pPr>
            <w:r w:rsidRPr="00A1115A">
              <w:t>MPR (dB)</w:t>
            </w:r>
          </w:p>
        </w:tc>
      </w:tr>
      <w:tr w:rsidR="00247BC2" w:rsidRPr="00A1115A" w14:paraId="36114E92" w14:textId="77777777" w:rsidTr="007E28E4">
        <w:trPr>
          <w:trHeight w:val="194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2CAB" w14:textId="77777777" w:rsidR="00247BC2" w:rsidRPr="00A1115A" w:rsidRDefault="00247BC2" w:rsidP="008455D3">
            <w:pPr>
              <w:pStyle w:val="TAH"/>
              <w:rPr>
                <w:rFonts w:cs="Arial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7DC1" w14:textId="77777777" w:rsidR="00247BC2" w:rsidRPr="00A1115A" w:rsidRDefault="00247BC2" w:rsidP="008455D3">
            <w:pPr>
              <w:pStyle w:val="TAH"/>
            </w:pPr>
            <w:r w:rsidRPr="00A1115A">
              <w:t>Edge RB allocations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2296" w14:textId="77777777" w:rsidR="00247BC2" w:rsidRPr="00A1115A" w:rsidRDefault="00247BC2" w:rsidP="008455D3">
            <w:pPr>
              <w:pStyle w:val="TAH"/>
            </w:pPr>
            <w:r w:rsidRPr="00A1115A">
              <w:t>Outer RB allocations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CDA6" w14:textId="77777777" w:rsidR="00247BC2" w:rsidRPr="00A1115A" w:rsidRDefault="00247BC2" w:rsidP="008455D3">
            <w:pPr>
              <w:pStyle w:val="TAH"/>
            </w:pPr>
            <w:r w:rsidRPr="00A1115A">
              <w:t>Inner RB allocations</w:t>
            </w:r>
          </w:p>
        </w:tc>
      </w:tr>
      <w:tr w:rsidR="00247BC2" w:rsidRPr="00A1115A" w14:paraId="72F5AF42" w14:textId="77777777" w:rsidTr="007E28E4">
        <w:trPr>
          <w:trHeight w:val="194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FFF4C7" w14:textId="77777777" w:rsidR="00247BC2" w:rsidRPr="00A1115A" w:rsidRDefault="00247BC2" w:rsidP="00247BC2">
            <w:pPr>
              <w:pStyle w:val="TAC"/>
            </w:pPr>
            <w:r w:rsidRPr="00A1115A">
              <w:t>DFT-s-OFDM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5E69E9" w14:textId="77777777" w:rsidR="00247BC2" w:rsidRPr="00A1115A" w:rsidRDefault="00247BC2" w:rsidP="00247BC2">
            <w:pPr>
              <w:pStyle w:val="TAC"/>
            </w:pPr>
            <w:r w:rsidRPr="00A1115A">
              <w:t>Pi/2 BPSK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CD88" w14:textId="09F68FB0" w:rsidR="00247BC2" w:rsidRPr="00A1115A" w:rsidRDefault="00247BC2" w:rsidP="00247BC2">
            <w:pPr>
              <w:pStyle w:val="TAC"/>
            </w:pPr>
            <w:r w:rsidRPr="00A1115A">
              <w:t xml:space="preserve">≤ </w:t>
            </w:r>
            <w:r w:rsidR="00DC31DF">
              <w:t>1.5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DBF6" w14:textId="7AB3D5DF" w:rsidR="00247BC2" w:rsidRPr="00A1115A" w:rsidRDefault="00247BC2" w:rsidP="00247BC2">
            <w:pPr>
              <w:pStyle w:val="TAC"/>
              <w:rPr>
                <w:lang w:val="en-CA"/>
              </w:rPr>
            </w:pPr>
            <w:r w:rsidRPr="00A1115A">
              <w:t xml:space="preserve">≤ </w:t>
            </w:r>
            <w:r w:rsidR="00DC31DF">
              <w:t>1.5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2217" w14:textId="753CE730" w:rsidR="00247BC2" w:rsidRPr="00DC31DF" w:rsidRDefault="00DC31DF" w:rsidP="00247BC2">
            <w:pPr>
              <w:pStyle w:val="TAC"/>
              <w:rPr>
                <w:rFonts w:eastAsiaTheme="minorEastAsia"/>
                <w:lang w:eastAsia="zh-CN"/>
              </w:rPr>
            </w:pPr>
            <w:r w:rsidRPr="00A1115A">
              <w:t>≤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  <w:tr w:rsidR="00247BC2" w:rsidRPr="00A1115A" w14:paraId="42462223" w14:textId="77777777" w:rsidTr="007E28E4">
        <w:trPr>
          <w:trHeight w:val="194"/>
        </w:trPr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2F3C1B" w14:textId="77777777" w:rsidR="00247BC2" w:rsidRPr="00A1115A" w:rsidRDefault="00247BC2" w:rsidP="00247BC2">
            <w:pPr>
              <w:pStyle w:val="TAC"/>
            </w:pPr>
          </w:p>
        </w:tc>
        <w:tc>
          <w:tcPr>
            <w:tcW w:w="1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D78F" w14:textId="77777777" w:rsidR="00247BC2" w:rsidRPr="00A1115A" w:rsidRDefault="00247BC2" w:rsidP="00247BC2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7D9D" w14:textId="239F8406" w:rsidR="00247BC2" w:rsidRPr="00A1115A" w:rsidRDefault="00247BC2" w:rsidP="00247BC2">
            <w:pPr>
              <w:pStyle w:val="TAC"/>
            </w:pPr>
            <w:r w:rsidRPr="00A1115A">
              <w:t xml:space="preserve">≤ </w:t>
            </w:r>
            <w:r w:rsidR="00DC31DF">
              <w:t>1.5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C2C2" w14:textId="0E54A921" w:rsidR="00247BC2" w:rsidRPr="00A1115A" w:rsidRDefault="00DC31DF" w:rsidP="00247BC2">
            <w:pPr>
              <w:pStyle w:val="TAC"/>
            </w:pPr>
            <w:r w:rsidRPr="00A1115A">
              <w:t xml:space="preserve">≤ </w:t>
            </w:r>
            <w:r>
              <w:t>1.5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5455" w14:textId="6AF4DFF9" w:rsidR="00247BC2" w:rsidRPr="00DC31DF" w:rsidRDefault="00DC31DF" w:rsidP="00247BC2">
            <w:pPr>
              <w:pStyle w:val="TAC"/>
              <w:rPr>
                <w:rFonts w:eastAsiaTheme="minorEastAsia"/>
                <w:lang w:eastAsia="zh-CN"/>
              </w:rPr>
            </w:pPr>
            <w:r w:rsidRPr="00A1115A">
              <w:t>≤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  <w:tr w:rsidR="00247BC2" w:rsidRPr="00A1115A" w14:paraId="21BF5FD4" w14:textId="77777777" w:rsidTr="007E28E4">
        <w:trPr>
          <w:trHeight w:val="194"/>
        </w:trPr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9869DD" w14:textId="77777777" w:rsidR="00247BC2" w:rsidRPr="00A1115A" w:rsidRDefault="00247BC2" w:rsidP="00247BC2">
            <w:pPr>
              <w:pStyle w:val="TAC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1242" w14:textId="77777777" w:rsidR="00247BC2" w:rsidRPr="00A1115A" w:rsidRDefault="00247BC2" w:rsidP="00247BC2">
            <w:pPr>
              <w:pStyle w:val="TAC"/>
            </w:pPr>
            <w:r w:rsidRPr="00A1115A">
              <w:t>QPSK</w:t>
            </w:r>
          </w:p>
        </w:tc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590D" w14:textId="3CFFA955" w:rsidR="00247BC2" w:rsidRPr="00A1115A" w:rsidRDefault="00247BC2" w:rsidP="00247BC2">
            <w:pPr>
              <w:pStyle w:val="TAC"/>
            </w:pPr>
            <w:r w:rsidRPr="00A1115A">
              <w:t xml:space="preserve">≤ </w:t>
            </w:r>
            <w:r w:rsidR="00DC31DF">
              <w:rPr>
                <w:lang w:val="en-CA"/>
              </w:rPr>
              <w:t>2.5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10D9" w14:textId="79640898" w:rsidR="00247BC2" w:rsidRPr="00A1115A" w:rsidRDefault="00DC31DF" w:rsidP="00247BC2">
            <w:pPr>
              <w:pStyle w:val="TAC"/>
            </w:pPr>
            <w:r>
              <w:rPr>
                <w:lang w:val="en-CA"/>
              </w:rPr>
              <w:t>1</w:t>
            </w:r>
          </w:p>
        </w:tc>
      </w:tr>
      <w:tr w:rsidR="00247BC2" w:rsidRPr="00A1115A" w14:paraId="7334C43B" w14:textId="77777777" w:rsidTr="007E28E4">
        <w:trPr>
          <w:trHeight w:val="194"/>
        </w:trPr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CBF965" w14:textId="77777777" w:rsidR="00247BC2" w:rsidRPr="00A1115A" w:rsidRDefault="00247BC2" w:rsidP="00247BC2">
            <w:pPr>
              <w:pStyle w:val="TAC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6611" w14:textId="77777777" w:rsidR="00247BC2" w:rsidRPr="00A1115A" w:rsidRDefault="00247BC2" w:rsidP="00247BC2">
            <w:pPr>
              <w:pStyle w:val="TAC"/>
            </w:pPr>
            <w:r w:rsidRPr="00A1115A">
              <w:t>16 QAM</w:t>
            </w:r>
          </w:p>
        </w:tc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73DD" w14:textId="6CE784DE" w:rsidR="00247BC2" w:rsidRPr="00A1115A" w:rsidRDefault="00247BC2" w:rsidP="00247BC2">
            <w:pPr>
              <w:pStyle w:val="TAC"/>
            </w:pPr>
            <w:r w:rsidRPr="00A1115A">
              <w:t xml:space="preserve">≤ </w:t>
            </w:r>
            <w:r w:rsidR="00DC31DF">
              <w:rPr>
                <w:lang w:val="en-CA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CF62" w14:textId="152D9486" w:rsidR="00247BC2" w:rsidRPr="00A1115A" w:rsidRDefault="00247BC2" w:rsidP="00247BC2">
            <w:pPr>
              <w:pStyle w:val="TAC"/>
            </w:pPr>
            <w:r w:rsidRPr="00A1115A">
              <w:t>≤</w:t>
            </w:r>
            <w:r w:rsidR="00DC31DF">
              <w:rPr>
                <w:lang w:val="en-CA"/>
              </w:rPr>
              <w:t xml:space="preserve"> 2.5</w:t>
            </w:r>
          </w:p>
        </w:tc>
      </w:tr>
      <w:tr w:rsidR="00247BC2" w:rsidRPr="00A1115A" w14:paraId="52B7F01C" w14:textId="77777777" w:rsidTr="007E28E4">
        <w:trPr>
          <w:trHeight w:val="194"/>
        </w:trPr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58FF46" w14:textId="77777777" w:rsidR="00247BC2" w:rsidRPr="00A1115A" w:rsidRDefault="00247BC2" w:rsidP="00247BC2">
            <w:pPr>
              <w:pStyle w:val="TAC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F360" w14:textId="77777777" w:rsidR="00247BC2" w:rsidRPr="00A1115A" w:rsidRDefault="00247BC2" w:rsidP="00247BC2">
            <w:pPr>
              <w:pStyle w:val="TAC"/>
            </w:pPr>
            <w:r w:rsidRPr="00A1115A">
              <w:t>64 QAM</w:t>
            </w:r>
          </w:p>
        </w:tc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86A3" w14:textId="0600B47C" w:rsidR="00247BC2" w:rsidRPr="00A1115A" w:rsidRDefault="00247BC2" w:rsidP="00247BC2">
            <w:pPr>
              <w:pStyle w:val="TAC"/>
            </w:pPr>
            <w:r w:rsidRPr="00A1115A">
              <w:t xml:space="preserve">≤ </w:t>
            </w:r>
            <w:r w:rsidR="00DC31DF">
              <w:rPr>
                <w:lang w:val="en-CA"/>
              </w:rPr>
              <w:t>4</w:t>
            </w:r>
          </w:p>
        </w:tc>
      </w:tr>
      <w:tr w:rsidR="00247BC2" w:rsidRPr="00A1115A" w14:paraId="76CC9DFD" w14:textId="77777777" w:rsidTr="007E28E4">
        <w:trPr>
          <w:trHeight w:val="194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0D452E" w14:textId="77777777" w:rsidR="00247BC2" w:rsidRPr="00A1115A" w:rsidRDefault="00247BC2" w:rsidP="00247BC2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DC6F" w14:textId="77777777" w:rsidR="00247BC2" w:rsidRPr="00A1115A" w:rsidRDefault="00247BC2" w:rsidP="00247BC2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8FBA" w14:textId="20D62B68" w:rsidR="00247BC2" w:rsidRPr="00A1115A" w:rsidRDefault="00247BC2" w:rsidP="00247BC2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  <w:r w:rsidR="00DC31DF">
              <w:rPr>
                <w:lang w:val="en-CA"/>
              </w:rPr>
              <w:t>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A0B9" w14:textId="25055C07" w:rsidR="00247BC2" w:rsidRPr="00A1115A" w:rsidRDefault="00247BC2" w:rsidP="00247BC2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 w:rsidR="00DC31DF">
              <w:rPr>
                <w:lang w:val="en-CA"/>
              </w:rPr>
              <w:t>3</w:t>
            </w:r>
          </w:p>
        </w:tc>
      </w:tr>
      <w:tr w:rsidR="007E28E4" w:rsidRPr="00A1115A" w14:paraId="758F669B" w14:textId="77777777" w:rsidTr="007E28E4">
        <w:trPr>
          <w:trHeight w:val="194"/>
        </w:trPr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D5E960" w14:textId="77777777" w:rsidR="007E28E4" w:rsidRPr="00A1115A" w:rsidRDefault="007E28E4" w:rsidP="00247BC2">
            <w:pPr>
              <w:pStyle w:val="TAC"/>
              <w:rPr>
                <w:lang w:eastAsia="zh-CN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C219" w14:textId="77777777" w:rsidR="007E28E4" w:rsidRPr="00A1115A" w:rsidRDefault="007E28E4" w:rsidP="00247BC2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5397" w14:textId="77777777" w:rsidR="007E28E4" w:rsidRPr="00A1115A" w:rsidRDefault="007E28E4" w:rsidP="007E28E4">
            <w:pPr>
              <w:pStyle w:val="TAC"/>
            </w:pPr>
            <w:r w:rsidRPr="00A1115A">
              <w:t>≤ 3</w:t>
            </w:r>
            <w:r>
              <w:t>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52B3" w14:textId="57F4CECD" w:rsidR="007E28E4" w:rsidRPr="00A1115A" w:rsidRDefault="007E28E4" w:rsidP="007E28E4">
            <w:pPr>
              <w:pStyle w:val="TAC"/>
            </w:pPr>
            <w:r w:rsidRPr="00A1115A">
              <w:t>≤ 3</w:t>
            </w:r>
            <w:r>
              <w:t>.5</w:t>
            </w:r>
          </w:p>
        </w:tc>
      </w:tr>
      <w:tr w:rsidR="00247BC2" w:rsidRPr="00A1115A" w14:paraId="3DF786C2" w14:textId="77777777" w:rsidTr="007E28E4">
        <w:trPr>
          <w:trHeight w:val="194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03063" w14:textId="77777777" w:rsidR="00247BC2" w:rsidRPr="00A1115A" w:rsidRDefault="00247BC2" w:rsidP="00247BC2">
            <w:pPr>
              <w:pStyle w:val="TAC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4FB" w14:textId="77777777" w:rsidR="00247BC2" w:rsidRPr="00A1115A" w:rsidRDefault="00247BC2" w:rsidP="00247BC2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E1CE" w14:textId="35A79883" w:rsidR="00247BC2" w:rsidRPr="00A1115A" w:rsidRDefault="00247BC2" w:rsidP="00247BC2">
            <w:pPr>
              <w:pStyle w:val="TAC"/>
            </w:pPr>
            <w:r w:rsidRPr="00A1115A">
              <w:t xml:space="preserve">≤ </w:t>
            </w:r>
            <w:r w:rsidR="00DC31DF">
              <w:rPr>
                <w:lang w:val="en-CA"/>
              </w:rPr>
              <w:t>5</w:t>
            </w:r>
          </w:p>
        </w:tc>
      </w:tr>
    </w:tbl>
    <w:p w14:paraId="76217787" w14:textId="77777777" w:rsidR="009D1F37" w:rsidRPr="00675C87" w:rsidRDefault="009D1F37" w:rsidP="00984A7A">
      <w:pPr>
        <w:widowControl w:val="0"/>
        <w:spacing w:afterLines="50" w:after="120"/>
        <w:jc w:val="both"/>
        <w:rPr>
          <w:rFonts w:eastAsiaTheme="minorEastAsia"/>
          <w:b/>
          <w:bCs/>
          <w:szCs w:val="24"/>
          <w:lang w:eastAsia="zh-CN"/>
        </w:rPr>
      </w:pPr>
    </w:p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t>Conclusion</w:t>
      </w:r>
    </w:p>
    <w:p w14:paraId="51052A90" w14:textId="0B213044" w:rsidR="00F13E53" w:rsidRPr="00DF15C4" w:rsidRDefault="00F13E53" w:rsidP="00F13E53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t</w:t>
      </w:r>
      <w:r w:rsidR="0023469E">
        <w:rPr>
          <w:rFonts w:eastAsiaTheme="minorEastAsia"/>
          <w:lang w:val="en-US" w:eastAsia="zh-CN"/>
        </w:rPr>
        <w:t>his paper</w:t>
      </w:r>
      <w:r>
        <w:rPr>
          <w:rFonts w:eastAsiaTheme="minorEastAsia"/>
          <w:lang w:eastAsia="zh-CN"/>
        </w:rPr>
        <w:t xml:space="preserve"> we give further discussion on the </w:t>
      </w:r>
      <w:r w:rsidR="00354636">
        <w:rPr>
          <w:rFonts w:eastAsiaTheme="minorEastAsia"/>
          <w:lang w:eastAsia="zh-CN"/>
        </w:rPr>
        <w:t>MPR</w:t>
      </w:r>
      <w:r>
        <w:rPr>
          <w:rFonts w:eastAsiaTheme="minorEastAsia"/>
          <w:lang w:eastAsia="zh-CN"/>
        </w:rPr>
        <w:t xml:space="preserve"> for HPUE NTN</w:t>
      </w:r>
      <w:r w:rsidR="00354636">
        <w:rPr>
          <w:rFonts w:eastAsiaTheme="minorEastAsia"/>
          <w:lang w:eastAsia="zh-CN"/>
        </w:rPr>
        <w:t xml:space="preserve"> PC 1 with 1Tx</w:t>
      </w:r>
      <w:r>
        <w:rPr>
          <w:rFonts w:eastAsiaTheme="minorEastAsia"/>
          <w:lang w:eastAsia="zh-CN"/>
        </w:rPr>
        <w:t>. The proposals are as following:</w:t>
      </w:r>
    </w:p>
    <w:p w14:paraId="686D1B58" w14:textId="77777777" w:rsidR="00354636" w:rsidRDefault="00354636" w:rsidP="00354636">
      <w:pPr>
        <w:widowControl w:val="0"/>
        <w:spacing w:beforeLines="50" w:before="120" w:afterLines="50" w:after="120"/>
        <w:jc w:val="both"/>
        <w:rPr>
          <w:rFonts w:eastAsiaTheme="minorEastAsia"/>
          <w:b/>
          <w:bCs/>
          <w:szCs w:val="24"/>
          <w:lang w:eastAsia="zh-CN"/>
        </w:rPr>
      </w:pPr>
      <w:r>
        <w:rPr>
          <w:rFonts w:eastAsiaTheme="minorEastAsia" w:hint="eastAsia"/>
          <w:b/>
          <w:bCs/>
          <w:szCs w:val="24"/>
          <w:lang w:eastAsia="zh-CN"/>
        </w:rPr>
        <w:t>P</w:t>
      </w:r>
      <w:r>
        <w:rPr>
          <w:rFonts w:eastAsiaTheme="minorEastAsia"/>
          <w:b/>
          <w:bCs/>
          <w:szCs w:val="24"/>
          <w:lang w:eastAsia="zh-CN"/>
        </w:rPr>
        <w:t xml:space="preserve">roposal 1: NR NTN PC1 using 34dB </w:t>
      </w:r>
      <w:r>
        <w:rPr>
          <w:rFonts w:eastAsiaTheme="minorEastAsia" w:hint="eastAsia"/>
          <w:b/>
          <w:bCs/>
          <w:szCs w:val="24"/>
          <w:lang w:eastAsia="zh-CN"/>
        </w:rPr>
        <w:t>ACLR.</w:t>
      </w:r>
    </w:p>
    <w:p w14:paraId="3CBEE0C0" w14:textId="77777777" w:rsidR="00354636" w:rsidRPr="00531A0A" w:rsidRDefault="00354636" w:rsidP="00354636">
      <w:pPr>
        <w:widowControl w:val="0"/>
        <w:spacing w:beforeLines="50" w:before="120" w:afterLines="50" w:after="120"/>
        <w:jc w:val="both"/>
        <w:rPr>
          <w:rFonts w:eastAsiaTheme="minorEastAsia"/>
          <w:b/>
          <w:bCs/>
          <w:szCs w:val="24"/>
          <w:lang w:eastAsia="zh-CN"/>
        </w:rPr>
      </w:pPr>
      <w:r w:rsidRPr="00531A0A">
        <w:rPr>
          <w:rFonts w:eastAsiaTheme="minorEastAsia" w:hint="eastAsia"/>
          <w:b/>
          <w:bCs/>
          <w:szCs w:val="24"/>
          <w:lang w:eastAsia="zh-CN"/>
        </w:rPr>
        <w:t>P</w:t>
      </w:r>
      <w:r w:rsidRPr="00531A0A">
        <w:rPr>
          <w:rFonts w:eastAsiaTheme="minorEastAsia"/>
          <w:b/>
          <w:bCs/>
          <w:szCs w:val="24"/>
          <w:lang w:eastAsia="zh-CN"/>
        </w:rPr>
        <w:t>roposal</w:t>
      </w:r>
      <w:r>
        <w:rPr>
          <w:rFonts w:eastAsiaTheme="minorEastAsia"/>
          <w:b/>
          <w:bCs/>
          <w:szCs w:val="24"/>
          <w:lang w:eastAsia="zh-CN"/>
        </w:rPr>
        <w:t xml:space="preserve"> 2</w:t>
      </w:r>
      <w:r w:rsidRPr="00531A0A">
        <w:rPr>
          <w:rFonts w:eastAsiaTheme="minorEastAsia"/>
          <w:b/>
          <w:bCs/>
          <w:szCs w:val="24"/>
          <w:lang w:eastAsia="zh-CN"/>
        </w:rPr>
        <w:t xml:space="preserve">: NR NTN PC1 </w:t>
      </w:r>
      <w:r>
        <w:rPr>
          <w:rFonts w:eastAsiaTheme="minorEastAsia"/>
          <w:b/>
          <w:bCs/>
          <w:szCs w:val="24"/>
          <w:lang w:eastAsia="zh-CN"/>
        </w:rPr>
        <w:t xml:space="preserve">with 1Tx </w:t>
      </w:r>
      <w:r w:rsidRPr="00531A0A">
        <w:rPr>
          <w:rFonts w:eastAsiaTheme="minorEastAsia"/>
          <w:b/>
          <w:bCs/>
          <w:szCs w:val="24"/>
          <w:lang w:eastAsia="zh-CN"/>
        </w:rPr>
        <w:t xml:space="preserve">can adopt blow MPR: </w:t>
      </w:r>
    </w:p>
    <w:p w14:paraId="01C1012B" w14:textId="77777777" w:rsidR="00354636" w:rsidRPr="00A1115A" w:rsidRDefault="00354636" w:rsidP="00354636">
      <w:pPr>
        <w:pStyle w:val="TH"/>
      </w:pPr>
      <w:r w:rsidRPr="00A1115A">
        <w:t xml:space="preserve">Table </w:t>
      </w:r>
      <w:r>
        <w:t>2-3</w:t>
      </w:r>
      <w:r w:rsidRPr="00A1115A">
        <w:t xml:space="preserve"> Maximum power reduction (MPR) for </w:t>
      </w:r>
      <w:r>
        <w:t>NR NTN PC1 with 1Tx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39"/>
        <w:gridCol w:w="1513"/>
        <w:gridCol w:w="2199"/>
        <w:gridCol w:w="2133"/>
        <w:gridCol w:w="1985"/>
      </w:tblGrid>
      <w:tr w:rsidR="00354636" w:rsidRPr="00A1115A" w14:paraId="2957DCD0" w14:textId="77777777" w:rsidTr="008455D3">
        <w:trPr>
          <w:trHeight w:val="19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72CF" w14:textId="77777777" w:rsidR="00354636" w:rsidRPr="00A1115A" w:rsidRDefault="00354636" w:rsidP="008455D3">
            <w:pPr>
              <w:pStyle w:val="TAH"/>
            </w:pPr>
            <w:r w:rsidRPr="00A1115A">
              <w:t>Modulation</w:t>
            </w:r>
          </w:p>
        </w:tc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6523" w14:textId="77777777" w:rsidR="00354636" w:rsidRPr="00A1115A" w:rsidRDefault="00354636" w:rsidP="008455D3">
            <w:pPr>
              <w:pStyle w:val="TAH"/>
            </w:pPr>
            <w:r w:rsidRPr="00A1115A">
              <w:t>MPR (dB)</w:t>
            </w:r>
          </w:p>
        </w:tc>
      </w:tr>
      <w:tr w:rsidR="00354636" w:rsidRPr="00A1115A" w14:paraId="56D5E04A" w14:textId="77777777" w:rsidTr="008455D3">
        <w:trPr>
          <w:trHeight w:val="194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DD06" w14:textId="77777777" w:rsidR="00354636" w:rsidRPr="00A1115A" w:rsidRDefault="00354636" w:rsidP="008455D3">
            <w:pPr>
              <w:pStyle w:val="TAH"/>
              <w:rPr>
                <w:rFonts w:cs="Arial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F143" w14:textId="77777777" w:rsidR="00354636" w:rsidRPr="00A1115A" w:rsidRDefault="00354636" w:rsidP="008455D3">
            <w:pPr>
              <w:pStyle w:val="TAH"/>
            </w:pPr>
            <w:r w:rsidRPr="00A1115A">
              <w:t>Edge RB allocations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9F7C" w14:textId="77777777" w:rsidR="00354636" w:rsidRPr="00A1115A" w:rsidRDefault="00354636" w:rsidP="008455D3">
            <w:pPr>
              <w:pStyle w:val="TAH"/>
            </w:pPr>
            <w:r w:rsidRPr="00A1115A">
              <w:t>Outer RB allocations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3389" w14:textId="77777777" w:rsidR="00354636" w:rsidRPr="00A1115A" w:rsidRDefault="00354636" w:rsidP="008455D3">
            <w:pPr>
              <w:pStyle w:val="TAH"/>
            </w:pPr>
            <w:r w:rsidRPr="00A1115A">
              <w:t>Inner RB allocations</w:t>
            </w:r>
          </w:p>
        </w:tc>
      </w:tr>
      <w:tr w:rsidR="00354636" w:rsidRPr="00A1115A" w14:paraId="3EC22E56" w14:textId="77777777" w:rsidTr="008455D3">
        <w:trPr>
          <w:trHeight w:val="194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0A68B2" w14:textId="77777777" w:rsidR="00354636" w:rsidRPr="00A1115A" w:rsidRDefault="00354636" w:rsidP="008455D3">
            <w:pPr>
              <w:pStyle w:val="TAC"/>
            </w:pPr>
            <w:r w:rsidRPr="00A1115A">
              <w:t>DFT-s-OFDM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5F717F" w14:textId="77777777" w:rsidR="00354636" w:rsidRPr="00A1115A" w:rsidRDefault="00354636" w:rsidP="008455D3">
            <w:pPr>
              <w:pStyle w:val="TAC"/>
            </w:pPr>
            <w:r w:rsidRPr="00A1115A">
              <w:t>Pi/2 BPSK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E024" w14:textId="77777777" w:rsidR="00354636" w:rsidRPr="00A1115A" w:rsidRDefault="00354636" w:rsidP="008455D3">
            <w:pPr>
              <w:pStyle w:val="TAC"/>
            </w:pPr>
            <w:r w:rsidRPr="00A1115A">
              <w:t xml:space="preserve">≤ </w:t>
            </w:r>
            <w:r>
              <w:t>1.5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819" w14:textId="77777777" w:rsidR="00354636" w:rsidRPr="00A1115A" w:rsidRDefault="00354636" w:rsidP="008455D3">
            <w:pPr>
              <w:pStyle w:val="TAC"/>
              <w:rPr>
                <w:lang w:val="en-CA"/>
              </w:rPr>
            </w:pPr>
            <w:r w:rsidRPr="00A1115A">
              <w:t xml:space="preserve">≤ </w:t>
            </w:r>
            <w:r>
              <w:t>1.5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DAD0" w14:textId="77777777" w:rsidR="00354636" w:rsidRPr="00DC31DF" w:rsidRDefault="00354636" w:rsidP="008455D3">
            <w:pPr>
              <w:pStyle w:val="TAC"/>
              <w:rPr>
                <w:rFonts w:eastAsiaTheme="minorEastAsia"/>
                <w:lang w:eastAsia="zh-CN"/>
              </w:rPr>
            </w:pPr>
            <w:r w:rsidRPr="00A1115A">
              <w:t>≤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  <w:tr w:rsidR="00354636" w:rsidRPr="00A1115A" w14:paraId="49824E9D" w14:textId="77777777" w:rsidTr="008455D3">
        <w:trPr>
          <w:trHeight w:val="194"/>
        </w:trPr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786BBD" w14:textId="77777777" w:rsidR="00354636" w:rsidRPr="00A1115A" w:rsidRDefault="00354636" w:rsidP="008455D3">
            <w:pPr>
              <w:pStyle w:val="TAC"/>
            </w:pPr>
          </w:p>
        </w:tc>
        <w:tc>
          <w:tcPr>
            <w:tcW w:w="1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0AFA" w14:textId="77777777" w:rsidR="00354636" w:rsidRPr="00A1115A" w:rsidRDefault="00354636" w:rsidP="008455D3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E014" w14:textId="77777777" w:rsidR="00354636" w:rsidRPr="00A1115A" w:rsidRDefault="00354636" w:rsidP="008455D3">
            <w:pPr>
              <w:pStyle w:val="TAC"/>
            </w:pPr>
            <w:r w:rsidRPr="00A1115A">
              <w:t xml:space="preserve">≤ </w:t>
            </w:r>
            <w:r>
              <w:t>1.5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2F24" w14:textId="77777777" w:rsidR="00354636" w:rsidRPr="00A1115A" w:rsidRDefault="00354636" w:rsidP="008455D3">
            <w:pPr>
              <w:pStyle w:val="TAC"/>
            </w:pPr>
            <w:r w:rsidRPr="00A1115A">
              <w:t xml:space="preserve">≤ </w:t>
            </w:r>
            <w:r>
              <w:t>1.5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43AF" w14:textId="77777777" w:rsidR="00354636" w:rsidRPr="00DC31DF" w:rsidRDefault="00354636" w:rsidP="008455D3">
            <w:pPr>
              <w:pStyle w:val="TAC"/>
              <w:rPr>
                <w:rFonts w:eastAsiaTheme="minorEastAsia"/>
                <w:lang w:eastAsia="zh-CN"/>
              </w:rPr>
            </w:pPr>
            <w:r w:rsidRPr="00A1115A">
              <w:t>≤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  <w:tr w:rsidR="00354636" w:rsidRPr="00A1115A" w14:paraId="031A3AB9" w14:textId="77777777" w:rsidTr="008455D3">
        <w:trPr>
          <w:trHeight w:val="194"/>
        </w:trPr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0EC629" w14:textId="77777777" w:rsidR="00354636" w:rsidRPr="00A1115A" w:rsidRDefault="00354636" w:rsidP="008455D3">
            <w:pPr>
              <w:pStyle w:val="TAC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E6A9" w14:textId="77777777" w:rsidR="00354636" w:rsidRPr="00A1115A" w:rsidRDefault="00354636" w:rsidP="008455D3">
            <w:pPr>
              <w:pStyle w:val="TAC"/>
            </w:pPr>
            <w:r w:rsidRPr="00A1115A">
              <w:t>QPSK</w:t>
            </w:r>
          </w:p>
        </w:tc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473" w14:textId="77777777" w:rsidR="00354636" w:rsidRPr="00A1115A" w:rsidRDefault="00354636" w:rsidP="008455D3">
            <w:pPr>
              <w:pStyle w:val="TAC"/>
            </w:pPr>
            <w:r w:rsidRPr="00A1115A">
              <w:t xml:space="preserve">≤ </w:t>
            </w:r>
            <w:r>
              <w:rPr>
                <w:lang w:val="en-CA"/>
              </w:rPr>
              <w:t>2.5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B769" w14:textId="77777777" w:rsidR="00354636" w:rsidRPr="00A1115A" w:rsidRDefault="00354636" w:rsidP="008455D3">
            <w:pPr>
              <w:pStyle w:val="TAC"/>
            </w:pPr>
            <w:r>
              <w:rPr>
                <w:lang w:val="en-CA"/>
              </w:rPr>
              <w:t>1</w:t>
            </w:r>
          </w:p>
        </w:tc>
      </w:tr>
      <w:tr w:rsidR="00354636" w:rsidRPr="00A1115A" w14:paraId="2D2F4DA0" w14:textId="77777777" w:rsidTr="008455D3">
        <w:trPr>
          <w:trHeight w:val="194"/>
        </w:trPr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4B7D30" w14:textId="77777777" w:rsidR="00354636" w:rsidRPr="00A1115A" w:rsidRDefault="00354636" w:rsidP="008455D3">
            <w:pPr>
              <w:pStyle w:val="TAC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53D7" w14:textId="77777777" w:rsidR="00354636" w:rsidRPr="00A1115A" w:rsidRDefault="00354636" w:rsidP="008455D3">
            <w:pPr>
              <w:pStyle w:val="TAC"/>
            </w:pPr>
            <w:r w:rsidRPr="00A1115A">
              <w:t>16 QAM</w:t>
            </w:r>
          </w:p>
        </w:tc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0877" w14:textId="77777777" w:rsidR="00354636" w:rsidRPr="00A1115A" w:rsidRDefault="00354636" w:rsidP="008455D3">
            <w:pPr>
              <w:pStyle w:val="TAC"/>
            </w:pPr>
            <w:r w:rsidRPr="00A1115A"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A142" w14:textId="77777777" w:rsidR="00354636" w:rsidRPr="00A1115A" w:rsidRDefault="00354636" w:rsidP="008455D3">
            <w:pPr>
              <w:pStyle w:val="TAC"/>
            </w:pPr>
            <w:r w:rsidRPr="00A1115A">
              <w:t>≤</w:t>
            </w:r>
            <w:r>
              <w:rPr>
                <w:lang w:val="en-CA"/>
              </w:rPr>
              <w:t xml:space="preserve"> 2.5</w:t>
            </w:r>
          </w:p>
        </w:tc>
      </w:tr>
      <w:tr w:rsidR="00354636" w:rsidRPr="00A1115A" w14:paraId="5EE093F1" w14:textId="77777777" w:rsidTr="008455D3">
        <w:trPr>
          <w:trHeight w:val="194"/>
        </w:trPr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C1B524" w14:textId="77777777" w:rsidR="00354636" w:rsidRPr="00A1115A" w:rsidRDefault="00354636" w:rsidP="008455D3">
            <w:pPr>
              <w:pStyle w:val="TAC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DA87" w14:textId="77777777" w:rsidR="00354636" w:rsidRPr="00A1115A" w:rsidRDefault="00354636" w:rsidP="008455D3">
            <w:pPr>
              <w:pStyle w:val="TAC"/>
            </w:pPr>
            <w:r w:rsidRPr="00A1115A">
              <w:t>64 QAM</w:t>
            </w:r>
          </w:p>
        </w:tc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4C94" w14:textId="77777777" w:rsidR="00354636" w:rsidRPr="00A1115A" w:rsidRDefault="00354636" w:rsidP="008455D3">
            <w:pPr>
              <w:pStyle w:val="TAC"/>
            </w:pPr>
            <w:r w:rsidRPr="00A1115A">
              <w:t xml:space="preserve">≤ </w:t>
            </w:r>
            <w:r>
              <w:rPr>
                <w:lang w:val="en-CA"/>
              </w:rPr>
              <w:t>4</w:t>
            </w:r>
          </w:p>
        </w:tc>
      </w:tr>
      <w:tr w:rsidR="00354636" w:rsidRPr="00A1115A" w14:paraId="1E56A00F" w14:textId="77777777" w:rsidTr="008455D3">
        <w:trPr>
          <w:trHeight w:val="194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987E02" w14:textId="77777777" w:rsidR="00354636" w:rsidRPr="00A1115A" w:rsidRDefault="00354636" w:rsidP="008455D3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D6D" w14:textId="77777777" w:rsidR="00354636" w:rsidRPr="00A1115A" w:rsidRDefault="00354636" w:rsidP="008455D3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0B40" w14:textId="77777777" w:rsidR="00354636" w:rsidRPr="00A1115A" w:rsidRDefault="00354636" w:rsidP="008455D3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  <w:r>
              <w:rPr>
                <w:lang w:val="en-CA"/>
              </w:rPr>
              <w:t>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691F" w14:textId="77777777" w:rsidR="00354636" w:rsidRPr="00A1115A" w:rsidRDefault="00354636" w:rsidP="008455D3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3</w:t>
            </w:r>
          </w:p>
        </w:tc>
      </w:tr>
      <w:tr w:rsidR="00354636" w:rsidRPr="00A1115A" w14:paraId="60754604" w14:textId="77777777" w:rsidTr="008455D3">
        <w:trPr>
          <w:trHeight w:val="194"/>
        </w:trPr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471219" w14:textId="77777777" w:rsidR="00354636" w:rsidRPr="00A1115A" w:rsidRDefault="00354636" w:rsidP="008455D3">
            <w:pPr>
              <w:pStyle w:val="TAC"/>
              <w:rPr>
                <w:lang w:eastAsia="zh-CN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4131" w14:textId="77777777" w:rsidR="00354636" w:rsidRPr="00A1115A" w:rsidRDefault="00354636" w:rsidP="008455D3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D53B" w14:textId="77777777" w:rsidR="00354636" w:rsidRPr="00A1115A" w:rsidRDefault="00354636" w:rsidP="008455D3">
            <w:pPr>
              <w:pStyle w:val="TAC"/>
            </w:pPr>
            <w:r w:rsidRPr="00A1115A">
              <w:t>≤ 3</w:t>
            </w:r>
            <w:r>
              <w:t>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2FDE" w14:textId="77777777" w:rsidR="00354636" w:rsidRPr="00A1115A" w:rsidRDefault="00354636" w:rsidP="008455D3">
            <w:pPr>
              <w:pStyle w:val="TAC"/>
            </w:pPr>
            <w:r w:rsidRPr="00A1115A">
              <w:t>≤ 3</w:t>
            </w:r>
            <w:r>
              <w:t>.5</w:t>
            </w:r>
          </w:p>
        </w:tc>
      </w:tr>
      <w:tr w:rsidR="00354636" w:rsidRPr="00A1115A" w14:paraId="45318401" w14:textId="77777777" w:rsidTr="008455D3">
        <w:trPr>
          <w:trHeight w:val="194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BF6A6" w14:textId="77777777" w:rsidR="00354636" w:rsidRPr="00A1115A" w:rsidRDefault="00354636" w:rsidP="008455D3">
            <w:pPr>
              <w:pStyle w:val="TAC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070F" w14:textId="77777777" w:rsidR="00354636" w:rsidRPr="00A1115A" w:rsidRDefault="00354636" w:rsidP="008455D3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B299" w14:textId="77777777" w:rsidR="00354636" w:rsidRPr="00A1115A" w:rsidRDefault="00354636" w:rsidP="008455D3">
            <w:pPr>
              <w:pStyle w:val="TAC"/>
            </w:pPr>
            <w:r w:rsidRPr="00A1115A">
              <w:t xml:space="preserve">≤ </w:t>
            </w:r>
            <w:r>
              <w:rPr>
                <w:lang w:val="en-CA"/>
              </w:rPr>
              <w:t>5</w:t>
            </w:r>
          </w:p>
        </w:tc>
      </w:tr>
    </w:tbl>
    <w:p w14:paraId="7161C6B6" w14:textId="003A1FF4" w:rsidR="004D0C38" w:rsidRPr="009A0333" w:rsidRDefault="004D0C38" w:rsidP="009A0333">
      <w:pPr>
        <w:widowControl w:val="0"/>
        <w:spacing w:afterLines="50" w:after="120"/>
        <w:jc w:val="both"/>
        <w:rPr>
          <w:rFonts w:eastAsiaTheme="minorEastAsia"/>
          <w:b/>
          <w:bCs/>
          <w:szCs w:val="24"/>
          <w:lang w:eastAsia="zh-CN"/>
        </w:rPr>
      </w:pPr>
    </w:p>
    <w:bookmarkEnd w:id="1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5C37ECE" w14:textId="44523BA5" w:rsidR="00145F56" w:rsidRDefault="00F5037E" w:rsidP="00156648">
      <w:pPr>
        <w:rPr>
          <w:rFonts w:eastAsiaTheme="minorEastAsia"/>
          <w:lang w:eastAsia="zh-CN"/>
        </w:rPr>
      </w:pPr>
      <w:bookmarkStart w:id="3" w:name="OLE_LINK1"/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354636">
        <w:t>R4-2505113</w:t>
      </w:r>
      <w:r w:rsidR="00156648" w:rsidRPr="00156648">
        <w:rPr>
          <w:rFonts w:eastAsiaTheme="minorEastAsia"/>
          <w:lang w:eastAsia="zh-CN"/>
        </w:rPr>
        <w:t>,</w:t>
      </w:r>
      <w:r w:rsidR="00156648">
        <w:rPr>
          <w:rFonts w:eastAsiaTheme="minorEastAsia"/>
          <w:lang w:eastAsia="zh-CN"/>
        </w:rPr>
        <w:t xml:space="preserve"> </w:t>
      </w:r>
      <w:bookmarkStart w:id="4" w:name="_Hlk181008164"/>
      <w:r w:rsidR="00224AD8" w:rsidRPr="008D6D08">
        <w:rPr>
          <w:rFonts w:eastAsia="华文楷体"/>
          <w:szCs w:val="28"/>
        </w:rPr>
        <w:t xml:space="preserve">WF on HPUE </w:t>
      </w:r>
      <w:r w:rsidR="00224AD8">
        <w:rPr>
          <w:rFonts w:eastAsia="华文楷体" w:hint="eastAsia"/>
          <w:szCs w:val="28"/>
        </w:rPr>
        <w:t>requiremen</w:t>
      </w:r>
      <w:r w:rsidR="00224AD8">
        <w:rPr>
          <w:rFonts w:eastAsia="华文楷体"/>
          <w:szCs w:val="28"/>
        </w:rPr>
        <w:t xml:space="preserve">ts </w:t>
      </w:r>
      <w:r w:rsidR="00224AD8" w:rsidRPr="008D6D08">
        <w:rPr>
          <w:rFonts w:eastAsia="华文楷体"/>
          <w:szCs w:val="28"/>
        </w:rPr>
        <w:t>for NR-NTN</w:t>
      </w:r>
      <w:bookmarkEnd w:id="4"/>
      <w:r w:rsidRPr="00615E8A">
        <w:rPr>
          <w:rFonts w:eastAsiaTheme="minorEastAsia"/>
          <w:lang w:eastAsia="zh-CN"/>
        </w:rPr>
        <w:t xml:space="preserve">, </w:t>
      </w:r>
      <w:r w:rsidR="00156648">
        <w:rPr>
          <w:rFonts w:eastAsiaTheme="minorEastAsia"/>
          <w:lang w:eastAsia="zh-CN"/>
        </w:rPr>
        <w:t>Samsung</w:t>
      </w:r>
      <w:r w:rsidRPr="00615E8A">
        <w:rPr>
          <w:rFonts w:eastAsiaTheme="minorEastAsia"/>
          <w:lang w:eastAsia="zh-CN"/>
        </w:rPr>
        <w:t>, RAN4#11</w:t>
      </w:r>
      <w:r w:rsidR="00224AD8">
        <w:rPr>
          <w:rFonts w:eastAsiaTheme="minorEastAsia"/>
          <w:lang w:eastAsia="zh-CN"/>
        </w:rPr>
        <w:t>4</w:t>
      </w:r>
      <w:bookmarkEnd w:id="3"/>
      <w:r w:rsidR="00354636">
        <w:rPr>
          <w:rFonts w:eastAsiaTheme="minorEastAsia"/>
          <w:lang w:eastAsia="zh-CN"/>
        </w:rPr>
        <w:t>bis</w:t>
      </w:r>
      <w:r w:rsidR="00224AD8">
        <w:rPr>
          <w:rFonts w:eastAsiaTheme="minorEastAsia"/>
          <w:lang w:eastAsia="zh-CN"/>
        </w:rPr>
        <w:t>.</w:t>
      </w:r>
    </w:p>
    <w:p w14:paraId="62D41E7B" w14:textId="49D03332" w:rsidR="0055470E" w:rsidRDefault="0055470E" w:rsidP="0055470E">
      <w:pPr>
        <w:pStyle w:val="1"/>
        <w:numPr>
          <w:ilvl w:val="0"/>
          <w:numId w:val="3"/>
        </w:numPr>
      </w:pPr>
      <w:r w:rsidRPr="0055470E">
        <w:t>Annex</w:t>
      </w:r>
    </w:p>
    <w:p w14:paraId="5348ECDD" w14:textId="2C8FD534" w:rsidR="0055470E" w:rsidRPr="0055470E" w:rsidRDefault="0055470E" w:rsidP="0055470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MPR simulation results for PC3 with 26dB ACLR</w:t>
      </w:r>
      <w:r w:rsidR="000A7CC9">
        <w:rPr>
          <w:rFonts w:eastAsiaTheme="minorEastAsia"/>
          <w:lang w:eastAsia="zh-CN"/>
        </w:rPr>
        <w:t xml:space="preserve"> for DFT-s-OFDM:</w:t>
      </w:r>
    </w:p>
    <w:p w14:paraId="6CA2ACE7" w14:textId="64E74248" w:rsidR="00D269C8" w:rsidRDefault="000A7CC9" w:rsidP="00156648">
      <w:pPr>
        <w:rPr>
          <w:rFonts w:eastAsiaTheme="minorEastAsia"/>
          <w:lang w:eastAsia="zh-CN"/>
        </w:rPr>
      </w:pPr>
      <w:r w:rsidRPr="000A7CC9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16E6A411" wp14:editId="2930E6D6">
            <wp:extent cx="2406774" cy="2063856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6774" cy="2063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470E">
        <w:rPr>
          <w:rFonts w:eastAsiaTheme="minorEastAsia" w:hint="eastAsia"/>
          <w:lang w:eastAsia="zh-CN"/>
        </w:rPr>
        <w:t xml:space="preserve"> </w:t>
      </w:r>
      <w:r w:rsidR="0055470E">
        <w:rPr>
          <w:rFonts w:eastAsiaTheme="minorEastAsia"/>
          <w:lang w:eastAsia="zh-CN"/>
        </w:rPr>
        <w:t xml:space="preserve">          </w:t>
      </w:r>
      <w:r w:rsidRPr="000A7CC9">
        <w:rPr>
          <w:rFonts w:eastAsiaTheme="minorEastAsia"/>
          <w:noProof/>
          <w:lang w:eastAsia="zh-CN"/>
        </w:rPr>
        <w:drawing>
          <wp:inline distT="0" distB="0" distL="0" distR="0" wp14:anchorId="60CC411B" wp14:editId="16EA9DED">
            <wp:extent cx="2387723" cy="2063856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7723" cy="2063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A8EDE" w14:textId="295BB692" w:rsidR="0096215C" w:rsidRDefault="0055470E" w:rsidP="00156648">
      <w:pPr>
        <w:rPr>
          <w:rFonts w:eastAsiaTheme="minorEastAsia"/>
          <w:lang w:eastAsia="zh-CN"/>
        </w:rPr>
      </w:pPr>
      <w:r w:rsidRPr="0055470E">
        <w:rPr>
          <w:rFonts w:eastAsiaTheme="minorEastAsia"/>
          <w:noProof/>
          <w:lang w:eastAsia="zh-CN"/>
        </w:rPr>
        <w:drawing>
          <wp:inline distT="0" distB="0" distL="0" distR="0" wp14:anchorId="341F5D38" wp14:editId="7FDA4B68">
            <wp:extent cx="2235315" cy="1962251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35315" cy="1962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            </w:t>
      </w:r>
      <w:r w:rsidR="000A7CC9" w:rsidRPr="000A7CC9">
        <w:rPr>
          <w:rFonts w:eastAsiaTheme="minorEastAsia"/>
          <w:noProof/>
          <w:lang w:eastAsia="zh-CN"/>
        </w:rPr>
        <w:drawing>
          <wp:inline distT="0" distB="0" distL="0" distR="0" wp14:anchorId="3E77C433" wp14:editId="13AEA51B">
            <wp:extent cx="2273417" cy="1981302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73417" cy="1981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70E">
        <w:rPr>
          <w:noProof/>
        </w:rPr>
        <w:t xml:space="preserve"> </w:t>
      </w:r>
    </w:p>
    <w:p w14:paraId="16EA4203" w14:textId="2805D64E" w:rsidR="0096215C" w:rsidRPr="000A7CC9" w:rsidRDefault="000A7CC9" w:rsidP="0015664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MPR simulation results for PC3 with 26dB ACLR for CP-OFDM:</w:t>
      </w:r>
    </w:p>
    <w:p w14:paraId="6745624E" w14:textId="250DBFFB" w:rsidR="0096215C" w:rsidRDefault="006564F6" w:rsidP="00156648">
      <w:pPr>
        <w:rPr>
          <w:rFonts w:eastAsiaTheme="minorEastAsia"/>
          <w:lang w:eastAsia="zh-CN"/>
        </w:rPr>
      </w:pPr>
      <w:r w:rsidRPr="006564F6">
        <w:rPr>
          <w:noProof/>
        </w:rPr>
        <w:drawing>
          <wp:inline distT="0" distB="0" distL="0" distR="0" wp14:anchorId="02FF81D7" wp14:editId="45631443">
            <wp:extent cx="2266951" cy="2051050"/>
            <wp:effectExtent l="0" t="0" r="0" b="635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72642" cy="2056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</w:t>
      </w:r>
      <w:r w:rsidR="0055470E">
        <w:rPr>
          <w:rFonts w:eastAsiaTheme="minorEastAsia" w:hint="eastAsia"/>
          <w:lang w:eastAsia="zh-CN"/>
        </w:rPr>
        <w:t xml:space="preserve"> </w:t>
      </w:r>
      <w:r w:rsidR="0055470E">
        <w:rPr>
          <w:rFonts w:eastAsiaTheme="minorEastAsia"/>
          <w:lang w:eastAsia="zh-CN"/>
        </w:rPr>
        <w:t xml:space="preserve">           </w:t>
      </w:r>
      <w:r w:rsidR="0096215C" w:rsidRPr="0096215C">
        <w:rPr>
          <w:rFonts w:eastAsiaTheme="minorEastAsia"/>
          <w:noProof/>
          <w:lang w:eastAsia="zh-CN"/>
        </w:rPr>
        <w:drawing>
          <wp:inline distT="0" distB="0" distL="0" distR="0" wp14:anchorId="1345E1F4" wp14:editId="0E7AE493">
            <wp:extent cx="2266950" cy="204662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73366" cy="2052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7FFBC" w14:textId="7790A97F" w:rsidR="0096215C" w:rsidRDefault="0096215C" w:rsidP="00156648">
      <w:pPr>
        <w:rPr>
          <w:rFonts w:eastAsiaTheme="minorEastAsia"/>
          <w:lang w:eastAsia="zh-CN"/>
        </w:rPr>
      </w:pPr>
      <w:r w:rsidRPr="0096215C">
        <w:rPr>
          <w:rFonts w:eastAsiaTheme="minorEastAsia"/>
          <w:noProof/>
          <w:lang w:eastAsia="zh-CN"/>
        </w:rPr>
        <w:drawing>
          <wp:inline distT="0" distB="0" distL="0" distR="0" wp14:anchorId="6E35D557" wp14:editId="29361DDE">
            <wp:extent cx="2246094" cy="1974850"/>
            <wp:effectExtent l="0" t="0" r="1905" b="635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52617" cy="198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372AA" w14:textId="1B9F9986" w:rsidR="000A7CC9" w:rsidRPr="000A7CC9" w:rsidRDefault="000A7CC9" w:rsidP="0015664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MPR simulation results for PC3 with 30dB ACLR</w:t>
      </w:r>
      <w:r w:rsidRPr="000A7CC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DFT-s-OFDM:</w:t>
      </w:r>
    </w:p>
    <w:p w14:paraId="02E868E4" w14:textId="54D1588C" w:rsidR="00062559" w:rsidRPr="006564F6" w:rsidRDefault="000A7CC9" w:rsidP="00156648">
      <w:pPr>
        <w:rPr>
          <w:rFonts w:eastAsiaTheme="minorEastAsia"/>
          <w:lang w:eastAsia="zh-CN"/>
        </w:rPr>
      </w:pPr>
      <w:r w:rsidRPr="009516BD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153BF8FC" wp14:editId="5CB73869">
            <wp:extent cx="2404045" cy="208216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15576" cy="2092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         </w:t>
      </w:r>
      <w:r w:rsidR="00FD667F" w:rsidRPr="00FD667F">
        <w:rPr>
          <w:rFonts w:eastAsiaTheme="minorEastAsia"/>
          <w:noProof/>
          <w:lang w:eastAsia="zh-CN"/>
        </w:rPr>
        <w:drawing>
          <wp:inline distT="0" distB="0" distL="0" distR="0" wp14:anchorId="56A4BD83" wp14:editId="05E20973">
            <wp:extent cx="2368550" cy="2094082"/>
            <wp:effectExtent l="0" t="0" r="0" b="190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72015" cy="2097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7DD1B" w14:textId="1653A111" w:rsidR="00CE124D" w:rsidRDefault="000A7CC9" w:rsidP="00156648">
      <w:pPr>
        <w:rPr>
          <w:rFonts w:eastAsiaTheme="minorEastAsia"/>
          <w:lang w:eastAsia="zh-CN"/>
        </w:rPr>
      </w:pPr>
      <w:r w:rsidRPr="00CE124D">
        <w:rPr>
          <w:rFonts w:eastAsiaTheme="minorEastAsia"/>
          <w:noProof/>
          <w:lang w:eastAsia="zh-CN"/>
        </w:rPr>
        <w:drawing>
          <wp:inline distT="0" distB="0" distL="0" distR="0" wp14:anchorId="01FD18C0" wp14:editId="4AD1003D">
            <wp:extent cx="2419350" cy="2145363"/>
            <wp:effectExtent l="0" t="0" r="0" b="762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25036" cy="215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         </w:t>
      </w:r>
      <w:r w:rsidR="00CE124D" w:rsidRPr="00CE124D">
        <w:rPr>
          <w:rFonts w:eastAsiaTheme="minorEastAsia"/>
          <w:noProof/>
          <w:lang w:eastAsia="zh-CN"/>
        </w:rPr>
        <w:drawing>
          <wp:inline distT="0" distB="0" distL="0" distR="0" wp14:anchorId="67E4FEB5" wp14:editId="22529809">
            <wp:extent cx="2324100" cy="2046002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29780" cy="2051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6B53C" w14:textId="35F2FE04" w:rsidR="000A7CC9" w:rsidRPr="000A7CC9" w:rsidRDefault="000A7CC9" w:rsidP="0015664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MPR simulation results for PC3 with 30dB ACLR</w:t>
      </w:r>
      <w:r w:rsidRPr="000A7CC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CP-OFDM:</w:t>
      </w:r>
    </w:p>
    <w:p w14:paraId="49263DDF" w14:textId="77777777" w:rsidR="000A7CC9" w:rsidRDefault="000A7CC9" w:rsidP="000A7CC9">
      <w:pPr>
        <w:rPr>
          <w:rFonts w:eastAsiaTheme="minorEastAsia"/>
          <w:lang w:eastAsia="zh-CN"/>
        </w:rPr>
      </w:pPr>
      <w:r w:rsidRPr="001D5FAE">
        <w:rPr>
          <w:rFonts w:eastAsiaTheme="minorEastAsia"/>
          <w:noProof/>
          <w:lang w:eastAsia="zh-CN"/>
        </w:rPr>
        <w:drawing>
          <wp:inline distT="0" distB="0" distL="0" distR="0" wp14:anchorId="082B5E77" wp14:editId="02D39D41">
            <wp:extent cx="2425700" cy="2046067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29799" cy="204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   </w:t>
      </w:r>
      <w:r w:rsidRPr="00927EDD">
        <w:rPr>
          <w:rFonts w:eastAsiaTheme="minorEastAsia"/>
          <w:noProof/>
          <w:lang w:eastAsia="zh-CN"/>
        </w:rPr>
        <w:drawing>
          <wp:inline distT="0" distB="0" distL="0" distR="0" wp14:anchorId="0B446590" wp14:editId="59F8F977">
            <wp:extent cx="2304795" cy="203771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15242" cy="2046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3C0AD" w14:textId="0BC311DD" w:rsidR="00BC30FF" w:rsidRPr="006564F6" w:rsidRDefault="000A7CC9" w:rsidP="00156648">
      <w:pPr>
        <w:rPr>
          <w:rFonts w:eastAsiaTheme="minorEastAsia"/>
          <w:lang w:eastAsia="zh-CN"/>
        </w:rPr>
      </w:pPr>
      <w:r w:rsidRPr="00927EDD">
        <w:rPr>
          <w:rFonts w:eastAsiaTheme="minorEastAsia"/>
          <w:noProof/>
          <w:lang w:eastAsia="zh-CN"/>
        </w:rPr>
        <w:drawing>
          <wp:inline distT="0" distB="0" distL="0" distR="0" wp14:anchorId="3F8724E2" wp14:editId="3E9EDAC7">
            <wp:extent cx="2406650" cy="2157148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11381" cy="2161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C30FF" w:rsidRPr="006564F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8DAE5" w14:textId="77777777" w:rsidR="007A5C2B" w:rsidRDefault="007A5C2B">
      <w:r>
        <w:separator/>
      </w:r>
    </w:p>
  </w:endnote>
  <w:endnote w:type="continuationSeparator" w:id="0">
    <w:p w14:paraId="2A1C1E56" w14:textId="77777777" w:rsidR="007A5C2B" w:rsidRDefault="007A5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  <w:sig w:usb0="00000000" w:usb1="00000000" w:usb2="00000010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A2D51" w14:textId="77777777" w:rsidR="007A5C2B" w:rsidRDefault="007A5C2B">
      <w:r>
        <w:separator/>
      </w:r>
    </w:p>
  </w:footnote>
  <w:footnote w:type="continuationSeparator" w:id="0">
    <w:p w14:paraId="7788DEE5" w14:textId="77777777" w:rsidR="007A5C2B" w:rsidRDefault="007A5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735"/>
    <w:multiLevelType w:val="hybridMultilevel"/>
    <w:tmpl w:val="956A85DC"/>
    <w:lvl w:ilvl="0" w:tplc="CEF2A47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B685F9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6AE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6C5FC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CEF7EC"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88F798"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10C40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3A90D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D765C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42E7C30"/>
    <w:multiLevelType w:val="hybridMultilevel"/>
    <w:tmpl w:val="CD68A4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0014C3"/>
    <w:multiLevelType w:val="hybridMultilevel"/>
    <w:tmpl w:val="D174CC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B672AA"/>
    <w:multiLevelType w:val="hybridMultilevel"/>
    <w:tmpl w:val="7946DA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792F20"/>
    <w:multiLevelType w:val="hybridMultilevel"/>
    <w:tmpl w:val="31C810EA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014813"/>
    <w:multiLevelType w:val="hybridMultilevel"/>
    <w:tmpl w:val="907C6F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044C46"/>
    <w:multiLevelType w:val="hybridMultilevel"/>
    <w:tmpl w:val="BEDEDD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EB54F6"/>
    <w:multiLevelType w:val="hybridMultilevel"/>
    <w:tmpl w:val="32488466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3D2E3C09"/>
    <w:multiLevelType w:val="hybridMultilevel"/>
    <w:tmpl w:val="391677BC"/>
    <w:lvl w:ilvl="0" w:tplc="EC7E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1942DA"/>
    <w:multiLevelType w:val="hybridMultilevel"/>
    <w:tmpl w:val="EFCAAD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5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7F69A2"/>
    <w:multiLevelType w:val="hybridMultilevel"/>
    <w:tmpl w:val="88AEF1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7B62477"/>
    <w:multiLevelType w:val="hybridMultilevel"/>
    <w:tmpl w:val="63A672C0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8EE3405"/>
    <w:multiLevelType w:val="hybridMultilevel"/>
    <w:tmpl w:val="AE4A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0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2031AC8"/>
    <w:multiLevelType w:val="hybridMultilevel"/>
    <w:tmpl w:val="42D4244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8"/>
  </w:num>
  <w:num w:numId="2">
    <w:abstractNumId w:val="24"/>
  </w:num>
  <w:num w:numId="3">
    <w:abstractNumId w:val="8"/>
  </w:num>
  <w:num w:numId="4">
    <w:abstractNumId w:val="43"/>
  </w:num>
  <w:num w:numId="5">
    <w:abstractNumId w:val="14"/>
  </w:num>
  <w:num w:numId="6">
    <w:abstractNumId w:val="20"/>
  </w:num>
  <w:num w:numId="7">
    <w:abstractNumId w:val="19"/>
  </w:num>
  <w:num w:numId="8">
    <w:abstractNumId w:val="9"/>
  </w:num>
  <w:num w:numId="9">
    <w:abstractNumId w:val="37"/>
  </w:num>
  <w:num w:numId="10">
    <w:abstractNumId w:val="15"/>
  </w:num>
  <w:num w:numId="11">
    <w:abstractNumId w:val="33"/>
  </w:num>
  <w:num w:numId="12">
    <w:abstractNumId w:val="39"/>
  </w:num>
  <w:num w:numId="13">
    <w:abstractNumId w:val="25"/>
  </w:num>
  <w:num w:numId="14">
    <w:abstractNumId w:val="40"/>
  </w:num>
  <w:num w:numId="15">
    <w:abstractNumId w:val="46"/>
  </w:num>
  <w:num w:numId="16">
    <w:abstractNumId w:val="5"/>
  </w:num>
  <w:num w:numId="17">
    <w:abstractNumId w:val="26"/>
  </w:num>
  <w:num w:numId="18">
    <w:abstractNumId w:val="34"/>
  </w:num>
  <w:num w:numId="19">
    <w:abstractNumId w:val="42"/>
  </w:num>
  <w:num w:numId="20">
    <w:abstractNumId w:val="35"/>
  </w:num>
  <w:num w:numId="21">
    <w:abstractNumId w:val="44"/>
  </w:num>
  <w:num w:numId="22">
    <w:abstractNumId w:val="45"/>
  </w:num>
  <w:num w:numId="23">
    <w:abstractNumId w:val="12"/>
  </w:num>
  <w:num w:numId="24">
    <w:abstractNumId w:val="27"/>
  </w:num>
  <w:num w:numId="25">
    <w:abstractNumId w:val="47"/>
  </w:num>
  <w:num w:numId="26">
    <w:abstractNumId w:val="18"/>
  </w:num>
  <w:num w:numId="27">
    <w:abstractNumId w:val="23"/>
  </w:num>
  <w:num w:numId="28">
    <w:abstractNumId w:val="16"/>
  </w:num>
  <w:num w:numId="29">
    <w:abstractNumId w:val="31"/>
  </w:num>
  <w:num w:numId="30">
    <w:abstractNumId w:val="21"/>
  </w:num>
  <w:num w:numId="31">
    <w:abstractNumId w:val="17"/>
  </w:num>
  <w:num w:numId="32">
    <w:abstractNumId w:val="0"/>
  </w:num>
  <w:num w:numId="33">
    <w:abstractNumId w:val="13"/>
  </w:num>
  <w:num w:numId="34">
    <w:abstractNumId w:val="30"/>
  </w:num>
  <w:num w:numId="35">
    <w:abstractNumId w:val="36"/>
  </w:num>
  <w:num w:numId="36">
    <w:abstractNumId w:val="2"/>
  </w:num>
  <w:num w:numId="37">
    <w:abstractNumId w:val="6"/>
  </w:num>
  <w:num w:numId="38">
    <w:abstractNumId w:val="4"/>
  </w:num>
  <w:num w:numId="39">
    <w:abstractNumId w:val="38"/>
  </w:num>
  <w:num w:numId="40">
    <w:abstractNumId w:val="3"/>
  </w:num>
  <w:num w:numId="41">
    <w:abstractNumId w:val="1"/>
  </w:num>
  <w:num w:numId="42">
    <w:abstractNumId w:val="11"/>
  </w:num>
  <w:num w:numId="43">
    <w:abstractNumId w:val="41"/>
  </w:num>
  <w:num w:numId="44">
    <w:abstractNumId w:val="29"/>
  </w:num>
  <w:num w:numId="45">
    <w:abstractNumId w:val="22"/>
  </w:num>
  <w:num w:numId="46">
    <w:abstractNumId w:val="7"/>
  </w:num>
  <w:num w:numId="47">
    <w:abstractNumId w:val="10"/>
  </w:num>
  <w:num w:numId="48">
    <w:abstractNumId w:val="3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45D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963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559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AF9"/>
    <w:rsid w:val="00081A68"/>
    <w:rsid w:val="00082322"/>
    <w:rsid w:val="00082810"/>
    <w:rsid w:val="00083267"/>
    <w:rsid w:val="00083540"/>
    <w:rsid w:val="00083D29"/>
    <w:rsid w:val="000852AB"/>
    <w:rsid w:val="000854A2"/>
    <w:rsid w:val="00085C75"/>
    <w:rsid w:val="0008614B"/>
    <w:rsid w:val="00086617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3E9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A7CC9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2E8B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109"/>
    <w:rsid w:val="000D5584"/>
    <w:rsid w:val="000D56EC"/>
    <w:rsid w:val="000D5B38"/>
    <w:rsid w:val="000D6B69"/>
    <w:rsid w:val="000D6CFC"/>
    <w:rsid w:val="000D7B93"/>
    <w:rsid w:val="000D7D6A"/>
    <w:rsid w:val="000D7F4E"/>
    <w:rsid w:val="000E080B"/>
    <w:rsid w:val="000E11ED"/>
    <w:rsid w:val="000E18FE"/>
    <w:rsid w:val="000E26EC"/>
    <w:rsid w:val="000E3EEF"/>
    <w:rsid w:val="000E3F3B"/>
    <w:rsid w:val="000E444B"/>
    <w:rsid w:val="000E5008"/>
    <w:rsid w:val="000E660C"/>
    <w:rsid w:val="000E7163"/>
    <w:rsid w:val="000F00E4"/>
    <w:rsid w:val="000F0972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2A57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2D47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5F56"/>
    <w:rsid w:val="00146E22"/>
    <w:rsid w:val="0014754F"/>
    <w:rsid w:val="001511C0"/>
    <w:rsid w:val="00151504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6648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28E7"/>
    <w:rsid w:val="001834ED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53E"/>
    <w:rsid w:val="00197D3C"/>
    <w:rsid w:val="00197EC4"/>
    <w:rsid w:val="001A0366"/>
    <w:rsid w:val="001A08AA"/>
    <w:rsid w:val="001A0B8B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7D0"/>
    <w:rsid w:val="001C38AD"/>
    <w:rsid w:val="001C3A35"/>
    <w:rsid w:val="001C3F38"/>
    <w:rsid w:val="001C40BB"/>
    <w:rsid w:val="001C4247"/>
    <w:rsid w:val="001C4DA2"/>
    <w:rsid w:val="001C524C"/>
    <w:rsid w:val="001C6710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5FAE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AD8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47BC2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2F4F"/>
    <w:rsid w:val="0026351C"/>
    <w:rsid w:val="00263619"/>
    <w:rsid w:val="00263AE0"/>
    <w:rsid w:val="00263F41"/>
    <w:rsid w:val="00264A78"/>
    <w:rsid w:val="00265714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BB9"/>
    <w:rsid w:val="0028121A"/>
    <w:rsid w:val="00281DAD"/>
    <w:rsid w:val="00282213"/>
    <w:rsid w:val="002827FC"/>
    <w:rsid w:val="00282A35"/>
    <w:rsid w:val="00282FB3"/>
    <w:rsid w:val="00283440"/>
    <w:rsid w:val="0028452F"/>
    <w:rsid w:val="00285422"/>
    <w:rsid w:val="00286795"/>
    <w:rsid w:val="002867D2"/>
    <w:rsid w:val="00286F44"/>
    <w:rsid w:val="00287895"/>
    <w:rsid w:val="00287CE3"/>
    <w:rsid w:val="00287D6C"/>
    <w:rsid w:val="002903FD"/>
    <w:rsid w:val="00292B09"/>
    <w:rsid w:val="00292E5D"/>
    <w:rsid w:val="00294C0C"/>
    <w:rsid w:val="002959A7"/>
    <w:rsid w:val="00296975"/>
    <w:rsid w:val="00296B9F"/>
    <w:rsid w:val="00297E6A"/>
    <w:rsid w:val="002A000E"/>
    <w:rsid w:val="002A0240"/>
    <w:rsid w:val="002A3662"/>
    <w:rsid w:val="002A390E"/>
    <w:rsid w:val="002A3B4C"/>
    <w:rsid w:val="002A3D2D"/>
    <w:rsid w:val="002A4686"/>
    <w:rsid w:val="002A4970"/>
    <w:rsid w:val="002A5C2C"/>
    <w:rsid w:val="002A686C"/>
    <w:rsid w:val="002A6E8B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415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64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1AB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2FB5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4636"/>
    <w:rsid w:val="003553E3"/>
    <w:rsid w:val="003559BD"/>
    <w:rsid w:val="003572CA"/>
    <w:rsid w:val="00360552"/>
    <w:rsid w:val="00361BE0"/>
    <w:rsid w:val="00361C4A"/>
    <w:rsid w:val="0036227B"/>
    <w:rsid w:val="003631E4"/>
    <w:rsid w:val="00364251"/>
    <w:rsid w:val="00364AAC"/>
    <w:rsid w:val="00367724"/>
    <w:rsid w:val="003702F7"/>
    <w:rsid w:val="0037071B"/>
    <w:rsid w:val="00372AA4"/>
    <w:rsid w:val="00372B75"/>
    <w:rsid w:val="00373148"/>
    <w:rsid w:val="003732C7"/>
    <w:rsid w:val="0037341D"/>
    <w:rsid w:val="00374DBB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057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324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16C7"/>
    <w:rsid w:val="003E20EC"/>
    <w:rsid w:val="003E2217"/>
    <w:rsid w:val="003E300F"/>
    <w:rsid w:val="003E39F0"/>
    <w:rsid w:val="003E3AC6"/>
    <w:rsid w:val="003E40F6"/>
    <w:rsid w:val="003E4B05"/>
    <w:rsid w:val="003E4F7E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AE4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4649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63F6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2B5B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23E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503C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BA"/>
    <w:rsid w:val="004E1FCF"/>
    <w:rsid w:val="004E2B50"/>
    <w:rsid w:val="004E2C21"/>
    <w:rsid w:val="004E2F04"/>
    <w:rsid w:val="004E3459"/>
    <w:rsid w:val="004E3CAE"/>
    <w:rsid w:val="004E41B7"/>
    <w:rsid w:val="004E49E3"/>
    <w:rsid w:val="004E5685"/>
    <w:rsid w:val="004E5AD4"/>
    <w:rsid w:val="004E7278"/>
    <w:rsid w:val="004E7868"/>
    <w:rsid w:val="004E7BE5"/>
    <w:rsid w:val="004F006A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2CA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C31"/>
    <w:rsid w:val="00526D23"/>
    <w:rsid w:val="005275FC"/>
    <w:rsid w:val="00530145"/>
    <w:rsid w:val="00531182"/>
    <w:rsid w:val="005319A6"/>
    <w:rsid w:val="00531A0A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4E1"/>
    <w:rsid w:val="00540A9C"/>
    <w:rsid w:val="00540BFF"/>
    <w:rsid w:val="00541815"/>
    <w:rsid w:val="005419AC"/>
    <w:rsid w:val="00541C45"/>
    <w:rsid w:val="00543311"/>
    <w:rsid w:val="005435A4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70E"/>
    <w:rsid w:val="005548F1"/>
    <w:rsid w:val="00554A16"/>
    <w:rsid w:val="005550DD"/>
    <w:rsid w:val="00555115"/>
    <w:rsid w:val="0055559B"/>
    <w:rsid w:val="00557551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957"/>
    <w:rsid w:val="00585A3F"/>
    <w:rsid w:val="00585BD7"/>
    <w:rsid w:val="0058667E"/>
    <w:rsid w:val="005874FB"/>
    <w:rsid w:val="0058787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A7D16"/>
    <w:rsid w:val="005B0106"/>
    <w:rsid w:val="005B0468"/>
    <w:rsid w:val="005B084E"/>
    <w:rsid w:val="005B11FE"/>
    <w:rsid w:val="005B42D4"/>
    <w:rsid w:val="005B5340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D713D"/>
    <w:rsid w:val="005E0494"/>
    <w:rsid w:val="005E0BA1"/>
    <w:rsid w:val="005E108B"/>
    <w:rsid w:val="005E12CD"/>
    <w:rsid w:val="005E163E"/>
    <w:rsid w:val="005E2F1B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0DC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58B8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4F6"/>
    <w:rsid w:val="00656F46"/>
    <w:rsid w:val="006577C3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5C87"/>
    <w:rsid w:val="0067639A"/>
    <w:rsid w:val="006763A0"/>
    <w:rsid w:val="00677674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746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229B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533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6EB0"/>
    <w:rsid w:val="0079773E"/>
    <w:rsid w:val="00797C0C"/>
    <w:rsid w:val="00797C16"/>
    <w:rsid w:val="00797D58"/>
    <w:rsid w:val="00797E82"/>
    <w:rsid w:val="007A070E"/>
    <w:rsid w:val="007A08D8"/>
    <w:rsid w:val="007A2D95"/>
    <w:rsid w:val="007A51E1"/>
    <w:rsid w:val="007A56C7"/>
    <w:rsid w:val="007A5C2B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471E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8E4"/>
    <w:rsid w:val="007E2E0D"/>
    <w:rsid w:val="007E2EF8"/>
    <w:rsid w:val="007E33E2"/>
    <w:rsid w:val="007E38B4"/>
    <w:rsid w:val="007E519C"/>
    <w:rsid w:val="007E65B3"/>
    <w:rsid w:val="007E65EC"/>
    <w:rsid w:val="007E666E"/>
    <w:rsid w:val="007E73F6"/>
    <w:rsid w:val="007E7829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1EF9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17E8F"/>
    <w:rsid w:val="00820791"/>
    <w:rsid w:val="00821312"/>
    <w:rsid w:val="00821DFB"/>
    <w:rsid w:val="0082264A"/>
    <w:rsid w:val="008226D9"/>
    <w:rsid w:val="00822966"/>
    <w:rsid w:val="00823D9E"/>
    <w:rsid w:val="00825101"/>
    <w:rsid w:val="008264ED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3E61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0B93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857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09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1AC"/>
    <w:rsid w:val="008E2355"/>
    <w:rsid w:val="008E30ED"/>
    <w:rsid w:val="008E36CB"/>
    <w:rsid w:val="008E38C6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98E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91"/>
    <w:rsid w:val="00927CA3"/>
    <w:rsid w:val="00927EDD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1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6840"/>
    <w:rsid w:val="00947422"/>
    <w:rsid w:val="00947559"/>
    <w:rsid w:val="00947C08"/>
    <w:rsid w:val="0095003F"/>
    <w:rsid w:val="00950805"/>
    <w:rsid w:val="009514EA"/>
    <w:rsid w:val="009516BD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15C"/>
    <w:rsid w:val="00962845"/>
    <w:rsid w:val="00962DDA"/>
    <w:rsid w:val="00962F49"/>
    <w:rsid w:val="00964105"/>
    <w:rsid w:val="009646AF"/>
    <w:rsid w:val="00964BDE"/>
    <w:rsid w:val="00966785"/>
    <w:rsid w:val="009668C6"/>
    <w:rsid w:val="00966BF1"/>
    <w:rsid w:val="0096752D"/>
    <w:rsid w:val="00967B4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3CAF"/>
    <w:rsid w:val="009843F6"/>
    <w:rsid w:val="00984A7A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6FC0"/>
    <w:rsid w:val="00997D88"/>
    <w:rsid w:val="009A002B"/>
    <w:rsid w:val="009A0333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10B"/>
    <w:rsid w:val="009C5DD4"/>
    <w:rsid w:val="009C5E85"/>
    <w:rsid w:val="009C6214"/>
    <w:rsid w:val="009C68B9"/>
    <w:rsid w:val="009C68CA"/>
    <w:rsid w:val="009C6EE6"/>
    <w:rsid w:val="009C7156"/>
    <w:rsid w:val="009C7664"/>
    <w:rsid w:val="009D1F37"/>
    <w:rsid w:val="009D3C9E"/>
    <w:rsid w:val="009D4D9F"/>
    <w:rsid w:val="009D594A"/>
    <w:rsid w:val="009D5CFC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1384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6D1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40E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2A16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A7C21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7AA"/>
    <w:rsid w:val="00AF7ECE"/>
    <w:rsid w:val="00B0096A"/>
    <w:rsid w:val="00B02732"/>
    <w:rsid w:val="00B038CF"/>
    <w:rsid w:val="00B04731"/>
    <w:rsid w:val="00B04885"/>
    <w:rsid w:val="00B04C7E"/>
    <w:rsid w:val="00B050DC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2E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3D0E"/>
    <w:rsid w:val="00B442B4"/>
    <w:rsid w:val="00B45D4F"/>
    <w:rsid w:val="00B467E7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146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6518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739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923"/>
    <w:rsid w:val="00BB3274"/>
    <w:rsid w:val="00BB394D"/>
    <w:rsid w:val="00BB4346"/>
    <w:rsid w:val="00BB66DF"/>
    <w:rsid w:val="00BB6B3A"/>
    <w:rsid w:val="00BC05BB"/>
    <w:rsid w:val="00BC1174"/>
    <w:rsid w:val="00BC151E"/>
    <w:rsid w:val="00BC1DB3"/>
    <w:rsid w:val="00BC30FF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3D9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490"/>
    <w:rsid w:val="00C736A3"/>
    <w:rsid w:val="00C738A7"/>
    <w:rsid w:val="00C73B35"/>
    <w:rsid w:val="00C747CA"/>
    <w:rsid w:val="00C74B4D"/>
    <w:rsid w:val="00C75280"/>
    <w:rsid w:val="00C759A3"/>
    <w:rsid w:val="00C75FD9"/>
    <w:rsid w:val="00C77ADA"/>
    <w:rsid w:val="00C8000D"/>
    <w:rsid w:val="00C80762"/>
    <w:rsid w:val="00C818E1"/>
    <w:rsid w:val="00C82543"/>
    <w:rsid w:val="00C84088"/>
    <w:rsid w:val="00C841AD"/>
    <w:rsid w:val="00C84EC1"/>
    <w:rsid w:val="00C84EDC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3A7B"/>
    <w:rsid w:val="00C94037"/>
    <w:rsid w:val="00C94519"/>
    <w:rsid w:val="00C94725"/>
    <w:rsid w:val="00C958F3"/>
    <w:rsid w:val="00C95B15"/>
    <w:rsid w:val="00C95F05"/>
    <w:rsid w:val="00C969AD"/>
    <w:rsid w:val="00C97A1B"/>
    <w:rsid w:val="00CA0F2C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3AC"/>
    <w:rsid w:val="00CC7851"/>
    <w:rsid w:val="00CC79D1"/>
    <w:rsid w:val="00CC7CED"/>
    <w:rsid w:val="00CD0120"/>
    <w:rsid w:val="00CD08CE"/>
    <w:rsid w:val="00CD103D"/>
    <w:rsid w:val="00CD1ADE"/>
    <w:rsid w:val="00CD252D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24D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437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477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9C8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8D5"/>
    <w:rsid w:val="00D46F53"/>
    <w:rsid w:val="00D4762B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7E9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402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31DF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335"/>
    <w:rsid w:val="00DF1624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7F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7F1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3E49"/>
    <w:rsid w:val="00E93E89"/>
    <w:rsid w:val="00E94990"/>
    <w:rsid w:val="00E9594C"/>
    <w:rsid w:val="00E9648F"/>
    <w:rsid w:val="00E971A3"/>
    <w:rsid w:val="00E9756A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2EC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4ED"/>
    <w:rsid w:val="00F11517"/>
    <w:rsid w:val="00F12D23"/>
    <w:rsid w:val="00F13CED"/>
    <w:rsid w:val="00F13E53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B0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0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5511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97828"/>
    <w:rsid w:val="00FA1447"/>
    <w:rsid w:val="00FA174A"/>
    <w:rsid w:val="00FA174D"/>
    <w:rsid w:val="00FA1F5E"/>
    <w:rsid w:val="00FA2D8C"/>
    <w:rsid w:val="00FA3CB0"/>
    <w:rsid w:val="00FA52AA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3EA1"/>
    <w:rsid w:val="00FD446A"/>
    <w:rsid w:val="00FD4C86"/>
    <w:rsid w:val="00FD4F68"/>
    <w:rsid w:val="00FD5C0C"/>
    <w:rsid w:val="00FD667F"/>
    <w:rsid w:val="00FD68FD"/>
    <w:rsid w:val="00FD7526"/>
    <w:rsid w:val="00FD76E1"/>
    <w:rsid w:val="00FE095C"/>
    <w:rsid w:val="00FE11AB"/>
    <w:rsid w:val="00FE2007"/>
    <w:rsid w:val="00FE2D57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54636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99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aliases w:val="TableGrid,SGS Table Basic 1,srs表格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99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980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31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627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113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396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125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3318</TotalTime>
  <Pages>5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5079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534</cp:revision>
  <dcterms:created xsi:type="dcterms:W3CDTF">2023-08-11T00:59:00Z</dcterms:created>
  <dcterms:modified xsi:type="dcterms:W3CDTF">2025-05-09T13:45:00Z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