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74EA255B"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0C6203">
        <w:rPr>
          <w:rFonts w:ascii="Times New Roman" w:eastAsia="宋体" w:hAnsi="Times New Roman"/>
          <w:sz w:val="24"/>
          <w:szCs w:val="24"/>
          <w:lang w:eastAsia="zh-CN"/>
        </w:rPr>
        <w:t>4</w:t>
      </w:r>
      <w:r w:rsidR="00A667BE">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DB20F7">
        <w:rPr>
          <w:rFonts w:ascii="Times New Roman" w:hAnsi="Times New Roman"/>
          <w:sz w:val="24"/>
          <w:szCs w:val="24"/>
        </w:rPr>
        <w:t>03731</w:t>
      </w:r>
    </w:p>
    <w:p w14:paraId="7312B522" w14:textId="701C066F" w:rsidR="00A06A1C" w:rsidRPr="00B44F57" w:rsidRDefault="00A667BE" w:rsidP="00A06A1C">
      <w:pPr>
        <w:rPr>
          <w:rFonts w:eastAsia="宋体"/>
          <w:b/>
          <w:sz w:val="24"/>
          <w:szCs w:val="24"/>
          <w:lang w:eastAsia="zh-CN"/>
        </w:rPr>
      </w:pPr>
      <w:r>
        <w:rPr>
          <w:rFonts w:eastAsia="宋体"/>
          <w:b/>
          <w:sz w:val="24"/>
          <w:szCs w:val="24"/>
          <w:lang w:eastAsia="zh-CN"/>
        </w:rPr>
        <w:t>W</w:t>
      </w:r>
      <w:r>
        <w:rPr>
          <w:rFonts w:eastAsia="宋体" w:hint="eastAsia"/>
          <w:b/>
          <w:sz w:val="24"/>
          <w:szCs w:val="24"/>
          <w:lang w:eastAsia="zh-CN"/>
        </w:rPr>
        <w:t>uhan</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China</w:t>
      </w:r>
      <w:r w:rsidR="00A06A1C" w:rsidRPr="005C6546">
        <w:rPr>
          <w:rFonts w:eastAsia="宋体"/>
          <w:b/>
          <w:sz w:val="24"/>
          <w:szCs w:val="24"/>
          <w:lang w:eastAsia="zh-CN"/>
        </w:rPr>
        <w:t xml:space="preserve">, </w:t>
      </w:r>
      <w:r>
        <w:rPr>
          <w:rFonts w:eastAsia="宋体"/>
          <w:b/>
          <w:sz w:val="24"/>
          <w:szCs w:val="24"/>
          <w:lang w:eastAsia="zh-CN"/>
        </w:rPr>
        <w:t>Apr</w:t>
      </w:r>
      <w:r w:rsidR="00A06A1C" w:rsidRPr="005C6546">
        <w:rPr>
          <w:rFonts w:eastAsia="宋体"/>
          <w:b/>
          <w:sz w:val="24"/>
          <w:szCs w:val="24"/>
          <w:lang w:eastAsia="zh-CN"/>
        </w:rPr>
        <w:t xml:space="preserve"> </w:t>
      </w:r>
      <w:r w:rsidR="000C6203">
        <w:rPr>
          <w:rFonts w:eastAsia="宋体"/>
          <w:b/>
          <w:sz w:val="24"/>
          <w:szCs w:val="24"/>
          <w:lang w:eastAsia="zh-CN"/>
        </w:rPr>
        <w:t>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1</w:t>
      </w:r>
      <w:r w:rsidR="000C6203">
        <w:rPr>
          <w:rFonts w:eastAsia="宋体"/>
          <w:b/>
          <w:sz w:val="24"/>
          <w:szCs w:val="24"/>
          <w:lang w:eastAsia="zh-CN"/>
        </w:rPr>
        <w:t>1</w:t>
      </w:r>
      <w:r w:rsidR="000C6203">
        <w:rPr>
          <w:rFonts w:eastAsia="宋体"/>
          <w:b/>
          <w:sz w:val="24"/>
          <w:szCs w:val="24"/>
          <w:vertAlign w:val="superscript"/>
          <w:lang w:eastAsia="zh-CN"/>
        </w:rPr>
        <w:t>st</w:t>
      </w:r>
      <w:r w:rsidR="00A06A1C" w:rsidRPr="005C6546">
        <w:rPr>
          <w:rFonts w:eastAsia="宋体"/>
          <w:b/>
          <w:sz w:val="24"/>
          <w:szCs w:val="24"/>
          <w:lang w:eastAsia="zh-CN"/>
        </w:rPr>
        <w:t>, 202</w:t>
      </w:r>
      <w:r w:rsidR="000645AA">
        <w:rPr>
          <w:rFonts w:eastAsia="宋体"/>
          <w:b/>
          <w:sz w:val="24"/>
          <w:szCs w:val="24"/>
          <w:lang w:eastAsia="zh-CN"/>
        </w:rPr>
        <w:t>5</w:t>
      </w:r>
    </w:p>
    <w:p w14:paraId="16783F2C" w14:textId="6D36B494" w:rsidR="00DB3907" w:rsidRPr="00D86D7A" w:rsidRDefault="00DB3907" w:rsidP="00A667BE">
      <w:pPr>
        <w:tabs>
          <w:tab w:val="left" w:pos="2220"/>
        </w:tabs>
        <w:ind w:left="1980" w:hanging="1980"/>
        <w:rPr>
          <w:sz w:val="24"/>
          <w:lang w:val="en-US"/>
        </w:rPr>
      </w:pPr>
      <w:r w:rsidRPr="00D86D7A">
        <w:rPr>
          <w:b/>
          <w:sz w:val="24"/>
          <w:lang w:val="en-US"/>
        </w:rPr>
        <w:t>Agenda item:</w:t>
      </w:r>
      <w:r w:rsidRPr="00D86D7A">
        <w:rPr>
          <w:b/>
          <w:sz w:val="24"/>
          <w:lang w:val="en-US"/>
        </w:rPr>
        <w:tab/>
      </w:r>
      <w:r w:rsidR="00AD7D99">
        <w:rPr>
          <w:rFonts w:eastAsiaTheme="minorEastAsia"/>
          <w:sz w:val="24"/>
          <w:lang w:val="en-US" w:eastAsia="zh-CN"/>
        </w:rPr>
        <w:t>7.7.2</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9F4D9D1"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9D5011">
        <w:rPr>
          <w:sz w:val="24"/>
          <w:lang w:val="en-US"/>
        </w:rPr>
        <w:t>UE RF requirements for LB-LB CA</w:t>
      </w:r>
      <w:r w:rsidR="00917109">
        <w:rPr>
          <w:sz w:val="24"/>
          <w:lang w:val="en-US"/>
        </w:rPr>
        <w:t xml:space="preserve"> switching</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09F6ACF" w14:textId="7ADC8F0B" w:rsidR="00F5408A" w:rsidRPr="00F5408A" w:rsidRDefault="0099544A" w:rsidP="008322A6">
      <w:pPr>
        <w:rPr>
          <w:rFonts w:eastAsia="等线"/>
          <w:lang w:eastAsia="zh-CN"/>
        </w:rPr>
      </w:pPr>
      <w:r>
        <w:t>In RAN4#114 meeting</w:t>
      </w:r>
      <w:r w:rsidR="009240A3">
        <w:t>,</w:t>
      </w:r>
      <w:r w:rsidR="009240A3" w:rsidRPr="00F5408A">
        <w:t xml:space="preserve"> a </w:t>
      </w:r>
      <w:r>
        <w:rPr>
          <w:rFonts w:eastAsia="等线"/>
          <w:lang w:eastAsia="zh-CN"/>
        </w:rPr>
        <w:t xml:space="preserve">WF </w:t>
      </w:r>
      <w:r w:rsidR="00F04676">
        <w:rPr>
          <w:rFonts w:eastAsia="等线"/>
          <w:lang w:eastAsia="zh-CN"/>
        </w:rPr>
        <w:t>[1]</w:t>
      </w:r>
      <w:r w:rsidR="002F171A">
        <w:rPr>
          <w:rFonts w:eastAsia="等线"/>
          <w:lang w:eastAsia="zh-CN"/>
        </w:rPr>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initial views on </w:t>
      </w:r>
      <w:r w:rsidR="00917109">
        <w:rPr>
          <w:rFonts w:eastAsia="等线"/>
          <w:lang w:eastAsia="zh-CN"/>
        </w:rPr>
        <w:t>UE RF requirements for LB-LB CA switching</w:t>
      </w:r>
      <w:r w:rsidR="00F5408A">
        <w:rPr>
          <w:rFonts w:eastAsia="等线"/>
          <w:lang w:eastAsia="zh-CN"/>
        </w:rPr>
        <w:t>.</w:t>
      </w: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06FF1257" w14:textId="7DFF7BCC" w:rsidR="00635394" w:rsidRPr="00635394" w:rsidRDefault="00635394" w:rsidP="00635394">
      <w:pPr>
        <w:pStyle w:val="aff4"/>
        <w:numPr>
          <w:ilvl w:val="0"/>
          <w:numId w:val="42"/>
        </w:numPr>
        <w:rPr>
          <w:rFonts w:eastAsiaTheme="minorEastAsia"/>
          <w:b/>
          <w:lang w:eastAsia="zh-CN"/>
        </w:rPr>
      </w:pPr>
      <w:r w:rsidRPr="00635394">
        <w:rPr>
          <w:rFonts w:eastAsiaTheme="minorEastAsia"/>
          <w:b/>
          <w:lang w:eastAsia="zh-CN"/>
        </w:rPr>
        <w:t>Switching delay</w:t>
      </w:r>
    </w:p>
    <w:p w14:paraId="684FB010" w14:textId="5FC1D371" w:rsidR="009F0D57" w:rsidRDefault="00850D73" w:rsidP="00851E4E">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w:t>
      </w:r>
      <w:r w:rsidR="00917109">
        <w:rPr>
          <w:rFonts w:eastAsiaTheme="minorEastAsia"/>
          <w:lang w:eastAsia="zh-CN"/>
        </w:rPr>
        <w:t>new WID, we could take CA_n5</w:t>
      </w:r>
      <w:r w:rsidR="00FF302E">
        <w:rPr>
          <w:rFonts w:eastAsiaTheme="minorEastAsia"/>
          <w:lang w:eastAsia="zh-CN"/>
        </w:rPr>
        <w:t>A-n29A as an example to analyse</w:t>
      </w:r>
      <w:r w:rsidR="00917109">
        <w:rPr>
          <w:rFonts w:eastAsiaTheme="minorEastAsia"/>
          <w:lang w:eastAsia="zh-CN"/>
        </w:rPr>
        <w:t xml:space="preserve"> in this WI. I</w:t>
      </w:r>
      <w:r w:rsidR="00917109">
        <w:rPr>
          <w:rFonts w:eastAsiaTheme="minorEastAsia" w:hint="eastAsia"/>
          <w:lang w:eastAsia="zh-CN"/>
        </w:rPr>
        <w:t>n</w:t>
      </w:r>
      <w:r w:rsidR="00917109">
        <w:rPr>
          <w:rFonts w:eastAsiaTheme="minorEastAsia"/>
          <w:lang w:eastAsia="zh-CN"/>
        </w:rPr>
        <w:t xml:space="preserve"> RAN4, we need to specify the switching delay and time mask for this band combination. I</w:t>
      </w:r>
      <w:r w:rsidR="00917109">
        <w:rPr>
          <w:rFonts w:eastAsiaTheme="minorEastAsia" w:hint="eastAsia"/>
          <w:lang w:eastAsia="zh-CN"/>
        </w:rPr>
        <w:t>n</w:t>
      </w:r>
      <w:r w:rsidR="00917109">
        <w:rPr>
          <w:rFonts w:eastAsiaTheme="minorEastAsia"/>
          <w:lang w:eastAsia="zh-CN"/>
        </w:rPr>
        <w:t xml:space="preserve"> addition, </w:t>
      </w:r>
      <w:r w:rsidR="00917109">
        <w:rPr>
          <w:rFonts w:eastAsiaTheme="minorEastAsia" w:hint="eastAsia"/>
          <w:lang w:eastAsia="zh-CN"/>
        </w:rPr>
        <w:t>based</w:t>
      </w:r>
      <w:r w:rsidR="00917109">
        <w:rPr>
          <w:rFonts w:eastAsiaTheme="minorEastAsia"/>
          <w:lang w:eastAsia="zh-CN"/>
        </w:rPr>
        <w:t xml:space="preserve"> on the motivation</w:t>
      </w:r>
      <w:r w:rsidR="002616DE">
        <w:rPr>
          <w:rFonts w:eastAsiaTheme="minorEastAsia"/>
          <w:lang w:eastAsia="zh-CN"/>
        </w:rPr>
        <w:t xml:space="preserve"> </w:t>
      </w:r>
      <w:r w:rsidR="00A20B03">
        <w:rPr>
          <w:rFonts w:eastAsiaTheme="minorEastAsia"/>
          <w:lang w:eastAsia="zh-CN"/>
        </w:rPr>
        <w:t>[2]</w:t>
      </w:r>
      <w:r w:rsidR="00917109">
        <w:rPr>
          <w:rFonts w:eastAsiaTheme="minorEastAsia"/>
          <w:lang w:eastAsia="zh-CN"/>
        </w:rPr>
        <w:t xml:space="preserve"> </w:t>
      </w:r>
      <w:r w:rsidR="00FF302E">
        <w:rPr>
          <w:rFonts w:eastAsiaTheme="minorEastAsia"/>
          <w:lang w:eastAsia="zh-CN"/>
        </w:rPr>
        <w:t>for</w:t>
      </w:r>
      <w:r w:rsidR="00917109">
        <w:rPr>
          <w:rFonts w:eastAsiaTheme="minorEastAsia"/>
          <w:lang w:eastAsia="zh-CN"/>
        </w:rPr>
        <w:t xml:space="preserve"> this WI, </w:t>
      </w:r>
      <w:r w:rsidR="00FF302E">
        <w:rPr>
          <w:rFonts w:eastAsiaTheme="minorEastAsia"/>
          <w:lang w:eastAsia="zh-CN"/>
        </w:rPr>
        <w:t xml:space="preserve">on </w:t>
      </w:r>
      <w:r w:rsidR="00A20B03">
        <w:rPr>
          <w:rFonts w:eastAsiaTheme="minorEastAsia"/>
          <w:lang w:eastAsia="zh-CN"/>
        </w:rPr>
        <w:t xml:space="preserve">one side, </w:t>
      </w:r>
      <w:r w:rsidR="00917109">
        <w:rPr>
          <w:rFonts w:eastAsiaTheme="minorEastAsia"/>
          <w:lang w:eastAsia="zh-CN"/>
        </w:rPr>
        <w:t>CA_n5A-n29A, these two DL bands will not work at the same time and it is necessary to perform time-sharing switching based on the TTI period</w:t>
      </w:r>
      <w:r w:rsidR="00FF302E">
        <w:rPr>
          <w:rFonts w:eastAsiaTheme="minorEastAsia"/>
          <w:lang w:eastAsia="zh-CN"/>
        </w:rPr>
        <w:t>. O</w:t>
      </w:r>
      <w:r w:rsidR="00A20B03">
        <w:rPr>
          <w:rFonts w:eastAsiaTheme="minorEastAsia"/>
          <w:lang w:eastAsia="zh-CN"/>
        </w:rPr>
        <w:t xml:space="preserve">n the other side, </w:t>
      </w:r>
      <w:r w:rsidR="00C6540F">
        <w:rPr>
          <w:rFonts w:eastAsiaTheme="minorEastAsia" w:hint="eastAsia"/>
          <w:lang w:eastAsia="zh-CN"/>
        </w:rPr>
        <w:t>with</w:t>
      </w:r>
      <w:r w:rsidR="00C6540F">
        <w:rPr>
          <w:rFonts w:eastAsiaTheme="minorEastAsia"/>
          <w:lang w:eastAsia="zh-CN"/>
        </w:rPr>
        <w:t xml:space="preserve"> </w:t>
      </w:r>
      <w:r w:rsidR="00C6540F">
        <w:rPr>
          <w:rFonts w:eastAsiaTheme="minorEastAsia" w:hint="eastAsia"/>
          <w:lang w:eastAsia="zh-CN"/>
        </w:rPr>
        <w:t>regard</w:t>
      </w:r>
      <w:r w:rsidR="00C6540F">
        <w:rPr>
          <w:rFonts w:eastAsiaTheme="minorEastAsia"/>
          <w:lang w:eastAsia="zh-CN"/>
        </w:rPr>
        <w:t xml:space="preserve"> to additional components and volume in the form factor, </w:t>
      </w:r>
      <w:r w:rsidR="00A20B03">
        <w:rPr>
          <w:rFonts w:eastAsiaTheme="minorEastAsia"/>
          <w:lang w:eastAsia="zh-CN"/>
        </w:rPr>
        <w:t>CA_n5A-</w:t>
      </w:r>
      <w:r w:rsidR="00A20B03">
        <w:rPr>
          <w:rFonts w:eastAsiaTheme="minorEastAsia" w:hint="eastAsia"/>
          <w:lang w:eastAsia="zh-CN"/>
        </w:rPr>
        <w:t>n</w:t>
      </w:r>
      <w:r w:rsidR="00A20B03">
        <w:rPr>
          <w:rFonts w:eastAsiaTheme="minorEastAsia"/>
          <w:lang w:eastAsia="zh-CN"/>
        </w:rPr>
        <w:t xml:space="preserve">29A aggregating via a single antenna. </w:t>
      </w:r>
      <w:r w:rsidR="009F0D57">
        <w:rPr>
          <w:rFonts w:eastAsiaTheme="minorEastAsia"/>
          <w:lang w:eastAsia="zh-CN"/>
        </w:rPr>
        <w:t>H</w:t>
      </w:r>
      <w:r w:rsidR="00176E65">
        <w:rPr>
          <w:rFonts w:eastAsiaTheme="minorEastAsia"/>
          <w:lang w:eastAsia="zh-CN"/>
        </w:rPr>
        <w:t xml:space="preserve">ence, </w:t>
      </w:r>
      <w:r w:rsidR="009F0D57">
        <w:rPr>
          <w:rFonts w:eastAsiaTheme="minorEastAsia"/>
          <w:lang w:eastAsia="zh-CN"/>
        </w:rPr>
        <w:t>in our understanding, switching delay depends on UE architecture implementation.</w:t>
      </w:r>
    </w:p>
    <w:p w14:paraId="201CDDC6" w14:textId="1DC112BB" w:rsidR="00B45543" w:rsidRPr="00D43A9E" w:rsidRDefault="00B45543" w:rsidP="00D43A9E">
      <w:pPr>
        <w:pStyle w:val="aff4"/>
        <w:numPr>
          <w:ilvl w:val="0"/>
          <w:numId w:val="42"/>
        </w:numPr>
        <w:rPr>
          <w:rFonts w:eastAsiaTheme="minorEastAsia"/>
          <w:b/>
          <w:lang w:eastAsia="zh-CN"/>
        </w:rPr>
      </w:pPr>
      <w:r w:rsidRPr="00B45543">
        <w:rPr>
          <w:rFonts w:eastAsiaTheme="minorEastAsia" w:hint="eastAsia"/>
          <w:b/>
          <w:lang w:eastAsia="zh-CN"/>
        </w:rPr>
        <w:t>U</w:t>
      </w:r>
      <w:r w:rsidRPr="00B45543">
        <w:rPr>
          <w:rFonts w:eastAsiaTheme="minorEastAsia"/>
          <w:b/>
          <w:lang w:eastAsia="zh-CN"/>
        </w:rPr>
        <w:t>E reference architecture</w:t>
      </w:r>
    </w:p>
    <w:p w14:paraId="6DC6F72E" w14:textId="5AB65662" w:rsidR="006C5BB8" w:rsidRPr="00AB5237" w:rsidRDefault="006C5BB8" w:rsidP="00851E4E">
      <w:pPr>
        <w:jc w:val="both"/>
        <w:rPr>
          <w:rFonts w:eastAsiaTheme="minorEastAsia"/>
          <w:b/>
          <w:u w:val="single"/>
          <w:lang w:eastAsia="zh-CN"/>
        </w:rPr>
      </w:pPr>
      <w:r w:rsidRPr="00AB5237">
        <w:rPr>
          <w:rFonts w:eastAsiaTheme="minorEastAsia" w:hint="eastAsia"/>
          <w:b/>
          <w:u w:val="single"/>
          <w:lang w:eastAsia="zh-CN"/>
        </w:rPr>
        <w:t>U</w:t>
      </w:r>
      <w:r w:rsidRPr="00AB5237">
        <w:rPr>
          <w:rFonts w:eastAsiaTheme="minorEastAsia"/>
          <w:b/>
          <w:u w:val="single"/>
          <w:lang w:eastAsia="zh-CN"/>
        </w:rPr>
        <w:t>E reference architecuture1</w:t>
      </w:r>
    </w:p>
    <w:p w14:paraId="455A7505" w14:textId="7AC8EE15" w:rsidR="006C5BB8" w:rsidRDefault="00A51527" w:rsidP="00851E4E">
      <w:pPr>
        <w:jc w:val="both"/>
      </w:pPr>
      <w:r>
        <w:object w:dxaOrig="13481" w:dyaOrig="3491" w14:anchorId="3DCCE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24.7pt" o:ole="">
            <v:imagedata r:id="rId13" o:title=""/>
          </v:shape>
          <o:OLEObject Type="Embed" ProgID="Visio.Drawing.15" ShapeID="_x0000_i1025" DrawAspect="Content" ObjectID="_1804694433" r:id="rId14"/>
        </w:object>
      </w:r>
    </w:p>
    <w:p w14:paraId="7EA15894" w14:textId="2DE678B7" w:rsidR="00AF6217" w:rsidRDefault="00AF6217" w:rsidP="00AF6217">
      <w:pPr>
        <w:jc w:val="center"/>
      </w:pPr>
      <w:r>
        <w:t>Figure1: UE reference architecture1 for CA_n5A-n29A.</w:t>
      </w:r>
    </w:p>
    <w:p w14:paraId="6C8BB466" w14:textId="1382D51E" w:rsidR="00AB5237" w:rsidRPr="00AB5237" w:rsidRDefault="00AB5237" w:rsidP="00851E4E">
      <w:pPr>
        <w:jc w:val="both"/>
        <w:rPr>
          <w:rFonts w:eastAsiaTheme="minorEastAsia"/>
          <w:lang w:eastAsia="zh-CN"/>
        </w:rPr>
      </w:pPr>
      <w:r w:rsidRPr="00A51527">
        <w:t>B</w:t>
      </w:r>
      <w:r w:rsidRPr="00A51527">
        <w:rPr>
          <w:rFonts w:eastAsiaTheme="minorEastAsia"/>
          <w:lang w:eastAsia="zh-CN"/>
        </w:rPr>
        <w:t>ased</w:t>
      </w:r>
      <w:r w:rsidRPr="00A51527">
        <w:t xml:space="preserve"> </w:t>
      </w:r>
      <w:r w:rsidRPr="00A51527">
        <w:rPr>
          <w:rFonts w:eastAsiaTheme="minorEastAsia"/>
          <w:lang w:eastAsia="zh-CN"/>
        </w:rPr>
        <w:t>on</w:t>
      </w:r>
      <w:r>
        <w:t xml:space="preserve"> UE reference architecture1, there </w:t>
      </w:r>
      <w:r w:rsidR="003948DF" w:rsidRPr="003948DF">
        <w:rPr>
          <w:rFonts w:eastAsiaTheme="minorEastAsia"/>
          <w:lang w:eastAsia="zh-CN"/>
        </w:rPr>
        <w:t>are</w:t>
      </w:r>
      <w:r w:rsidRPr="003948DF">
        <w:t xml:space="preserve"> </w:t>
      </w:r>
      <w:r>
        <w:t xml:space="preserve">antenna </w:t>
      </w:r>
      <w:r w:rsidR="003948DF">
        <w:t xml:space="preserve">and RF switch </w:t>
      </w:r>
      <w:r>
        <w:t xml:space="preserve">common for n5 band and n29 SDL band. </w:t>
      </w:r>
      <w:r w:rsidRPr="00AB5237">
        <w:t>H</w:t>
      </w:r>
      <w:r w:rsidRPr="00AB5237">
        <w:rPr>
          <w:rFonts w:eastAsiaTheme="minorEastAsia"/>
          <w:lang w:eastAsia="zh-CN"/>
        </w:rPr>
        <w:t>ence</w:t>
      </w:r>
      <w:r>
        <w:rPr>
          <w:rFonts w:eastAsiaTheme="minorEastAsia" w:hint="eastAsia"/>
          <w:lang w:eastAsia="zh-CN"/>
        </w:rPr>
        <w:t>,</w:t>
      </w:r>
      <w:r>
        <w:rPr>
          <w:rFonts w:eastAsiaTheme="minorEastAsia"/>
          <w:lang w:eastAsia="zh-CN"/>
        </w:rPr>
        <w:t xml:space="preserve"> </w:t>
      </w:r>
      <w:r w:rsidRPr="00AB5237">
        <w:rPr>
          <w:rFonts w:eastAsiaTheme="minorEastAsia"/>
          <w:lang w:eastAsia="zh-CN"/>
        </w:rPr>
        <w:t>the</w:t>
      </w:r>
      <w:r>
        <w:rPr>
          <w:rFonts w:eastAsiaTheme="minorEastAsia"/>
          <w:lang w:eastAsia="zh-CN"/>
        </w:rPr>
        <w:t xml:space="preserve"> switching delay </w:t>
      </w:r>
      <w:r w:rsidR="003948DF">
        <w:rPr>
          <w:rFonts w:eastAsiaTheme="minorEastAsia"/>
          <w:lang w:eastAsia="zh-CN"/>
        </w:rPr>
        <w:t xml:space="preserve">of antenna tuning elements switching is approximately 2us </w:t>
      </w:r>
      <w:r w:rsidR="003948DF">
        <w:rPr>
          <w:rFonts w:eastAsiaTheme="minorEastAsia" w:hint="eastAsia"/>
          <w:lang w:eastAsia="zh-CN"/>
        </w:rPr>
        <w:t>and</w:t>
      </w:r>
      <w:r w:rsidR="003948DF">
        <w:rPr>
          <w:rFonts w:eastAsiaTheme="minorEastAsia"/>
          <w:lang w:eastAsia="zh-CN"/>
        </w:rPr>
        <w:t xml:space="preserve"> the switching delay of RF switch is 5us</w:t>
      </w:r>
      <w:r w:rsidR="003948DF">
        <w:rPr>
          <w:rFonts w:eastAsiaTheme="minorEastAsia" w:hint="eastAsia"/>
          <w:lang w:eastAsia="zh-CN"/>
        </w:rPr>
        <w:t>.</w:t>
      </w:r>
      <w:r w:rsidR="003948DF">
        <w:rPr>
          <w:rFonts w:eastAsiaTheme="minorEastAsia"/>
          <w:lang w:eastAsia="zh-CN"/>
        </w:rPr>
        <w:t xml:space="preserve"> Hence</w:t>
      </w:r>
      <w:r w:rsidR="003948DF">
        <w:rPr>
          <w:rFonts w:eastAsiaTheme="minorEastAsia" w:hint="eastAsia"/>
          <w:lang w:eastAsia="zh-CN"/>
        </w:rPr>
        <w:t>,</w:t>
      </w:r>
      <w:r w:rsidR="003948DF">
        <w:rPr>
          <w:rFonts w:eastAsiaTheme="minorEastAsia"/>
          <w:lang w:eastAsia="zh-CN"/>
        </w:rPr>
        <w:t xml:space="preserve"> in our understanding, 5</w:t>
      </w:r>
      <w:r w:rsidR="003948DF">
        <w:rPr>
          <w:rFonts w:eastAsiaTheme="minorEastAsia" w:hint="eastAsia"/>
          <w:lang w:eastAsia="zh-CN"/>
        </w:rPr>
        <w:t>us</w:t>
      </w:r>
      <w:r w:rsidR="003948DF">
        <w:rPr>
          <w:rFonts w:eastAsiaTheme="minorEastAsia"/>
          <w:lang w:eastAsia="zh-CN"/>
        </w:rPr>
        <w:t xml:space="preserve"> </w:t>
      </w:r>
      <w:r w:rsidR="003948DF">
        <w:rPr>
          <w:rFonts w:eastAsiaTheme="minorEastAsia" w:hint="eastAsia"/>
          <w:lang w:eastAsia="zh-CN"/>
        </w:rPr>
        <w:t>or</w:t>
      </w:r>
      <w:r w:rsidR="003948DF">
        <w:rPr>
          <w:rFonts w:eastAsiaTheme="minorEastAsia"/>
          <w:lang w:eastAsia="zh-CN"/>
        </w:rPr>
        <w:t xml:space="preserve"> </w:t>
      </w:r>
      <w:r w:rsidR="003948DF">
        <w:rPr>
          <w:rFonts w:eastAsiaTheme="minorEastAsia" w:hint="eastAsia"/>
          <w:lang w:eastAsia="zh-CN"/>
        </w:rPr>
        <w:t>the</w:t>
      </w:r>
      <w:r w:rsidR="003948DF">
        <w:rPr>
          <w:rFonts w:eastAsiaTheme="minorEastAsia"/>
          <w:lang w:eastAsia="zh-CN"/>
        </w:rPr>
        <w:t xml:space="preserve"> </w:t>
      </w:r>
      <w:r w:rsidR="003948DF">
        <w:rPr>
          <w:rFonts w:eastAsiaTheme="minorEastAsia" w:hint="eastAsia"/>
          <w:lang w:eastAsia="zh-CN"/>
        </w:rPr>
        <w:t>smallest</w:t>
      </w:r>
      <w:r w:rsidR="003948DF">
        <w:rPr>
          <w:rFonts w:eastAsiaTheme="minorEastAsia"/>
          <w:lang w:eastAsia="zh-CN"/>
        </w:rPr>
        <w:t xml:space="preserve"> </w:t>
      </w:r>
      <w:r w:rsidR="003948DF">
        <w:rPr>
          <w:rFonts w:eastAsiaTheme="minorEastAsia" w:hint="eastAsia"/>
          <w:lang w:eastAsia="zh-CN"/>
        </w:rPr>
        <w:t>switching</w:t>
      </w:r>
      <w:r w:rsidR="003948DF">
        <w:rPr>
          <w:rFonts w:eastAsiaTheme="minorEastAsia"/>
          <w:lang w:eastAsia="zh-CN"/>
        </w:rPr>
        <w:t xml:space="preserve"> </w:t>
      </w:r>
      <w:r w:rsidR="003948DF">
        <w:rPr>
          <w:rFonts w:eastAsiaTheme="minorEastAsia" w:hint="eastAsia"/>
          <w:lang w:eastAsia="zh-CN"/>
        </w:rPr>
        <w:t>delay</w:t>
      </w:r>
      <w:r w:rsidR="003948DF">
        <w:rPr>
          <w:rFonts w:eastAsiaTheme="minorEastAsia"/>
          <w:lang w:eastAsia="zh-CN"/>
        </w:rPr>
        <w:t xml:space="preserve"> 35</w:t>
      </w:r>
      <w:r w:rsidR="003948DF">
        <w:rPr>
          <w:rFonts w:eastAsiaTheme="minorEastAsia" w:hint="eastAsia"/>
          <w:lang w:eastAsia="zh-CN"/>
        </w:rPr>
        <w:t>us</w:t>
      </w:r>
      <w:r w:rsidR="003948DF">
        <w:rPr>
          <w:rFonts w:eastAsiaTheme="minorEastAsia"/>
          <w:lang w:eastAsia="zh-CN"/>
        </w:rPr>
        <w:t xml:space="preserve"> for existing spec could be the switching delay.</w:t>
      </w:r>
    </w:p>
    <w:p w14:paraId="78454F61" w14:textId="307EBD87" w:rsidR="006C5BB8" w:rsidRDefault="006C5BB8" w:rsidP="00851E4E">
      <w:pPr>
        <w:jc w:val="both"/>
        <w:rPr>
          <w:rFonts w:eastAsiaTheme="minorEastAsia"/>
          <w:b/>
          <w:u w:val="single"/>
          <w:lang w:eastAsia="zh-CN"/>
        </w:rPr>
      </w:pPr>
      <w:r w:rsidRPr="00821630">
        <w:rPr>
          <w:rFonts w:eastAsiaTheme="minorEastAsia"/>
          <w:b/>
          <w:u w:val="single"/>
          <w:lang w:eastAsia="zh-CN"/>
        </w:rPr>
        <w:t>UE references architecture2</w:t>
      </w:r>
    </w:p>
    <w:p w14:paraId="3CFF6196" w14:textId="4B2F9DB2" w:rsidR="00AF6217" w:rsidRDefault="00AF6217" w:rsidP="00851E4E">
      <w:pPr>
        <w:jc w:val="both"/>
      </w:pPr>
      <w:r>
        <w:object w:dxaOrig="12351" w:dyaOrig="3491" w14:anchorId="724DDC2E">
          <v:shape id="_x0000_i1026" type="#_x0000_t75" style="width:481.05pt;height:136.05pt" o:ole="">
            <v:imagedata r:id="rId15" o:title=""/>
          </v:shape>
          <o:OLEObject Type="Embed" ProgID="Visio.Drawing.15" ShapeID="_x0000_i1026" DrawAspect="Content" ObjectID="_1804694434" r:id="rId16"/>
        </w:object>
      </w:r>
    </w:p>
    <w:p w14:paraId="0569ADCD" w14:textId="0ED43DCE" w:rsidR="00821630" w:rsidRPr="00B07649" w:rsidRDefault="00AF6217" w:rsidP="00B07649">
      <w:pPr>
        <w:jc w:val="center"/>
      </w:pPr>
      <w:r>
        <w:t>Figure2: UE reference architecture2 for CA_n5A-n29A.</w:t>
      </w:r>
    </w:p>
    <w:p w14:paraId="2CF85E53" w14:textId="103365FB" w:rsidR="00B07649" w:rsidRDefault="00B07649" w:rsidP="00B07649">
      <w:pPr>
        <w:jc w:val="both"/>
        <w:rPr>
          <w:rFonts w:eastAsiaTheme="minorEastAsia"/>
          <w:lang w:eastAsia="zh-CN"/>
        </w:rPr>
      </w:pPr>
      <w:r w:rsidRPr="00A51527">
        <w:t>B</w:t>
      </w:r>
      <w:r w:rsidRPr="00A51527">
        <w:rPr>
          <w:rFonts w:eastAsiaTheme="minorEastAsia"/>
          <w:lang w:eastAsia="zh-CN"/>
        </w:rPr>
        <w:t>ased</w:t>
      </w:r>
      <w:r w:rsidRPr="00A51527">
        <w:t xml:space="preserve"> </w:t>
      </w:r>
      <w:r w:rsidRPr="00A51527">
        <w:rPr>
          <w:rFonts w:eastAsiaTheme="minorEastAsia"/>
          <w:lang w:eastAsia="zh-CN"/>
        </w:rPr>
        <w:t>on</w:t>
      </w:r>
      <w:r>
        <w:t xml:space="preserve"> UE reference architecture</w:t>
      </w:r>
      <w:r w:rsidR="006F0899">
        <w:t>2</w:t>
      </w:r>
      <w:r>
        <w:t xml:space="preserve">, there </w:t>
      </w:r>
      <w:r w:rsidRPr="003948DF">
        <w:rPr>
          <w:rFonts w:eastAsiaTheme="minorEastAsia"/>
          <w:lang w:eastAsia="zh-CN"/>
        </w:rPr>
        <w:t>are</w:t>
      </w:r>
      <w:r w:rsidRPr="003948DF">
        <w:t xml:space="preserve"> </w:t>
      </w:r>
      <w:r>
        <w:t xml:space="preserve">antenna and RF switch </w:t>
      </w:r>
      <w:r w:rsidR="009A26C2">
        <w:t xml:space="preserve">and mixer </w:t>
      </w:r>
      <w:r>
        <w:t xml:space="preserve">common for n5 band and n29 SDL band. </w:t>
      </w:r>
      <w:r w:rsidRPr="00AB5237">
        <w:t>H</w:t>
      </w:r>
      <w:r w:rsidRPr="00AB5237">
        <w:rPr>
          <w:rFonts w:eastAsiaTheme="minorEastAsia"/>
          <w:lang w:eastAsia="zh-CN"/>
        </w:rPr>
        <w:t>ence</w:t>
      </w:r>
      <w:r>
        <w:rPr>
          <w:rFonts w:eastAsiaTheme="minorEastAsia" w:hint="eastAsia"/>
          <w:lang w:eastAsia="zh-CN"/>
        </w:rPr>
        <w:t>,</w:t>
      </w:r>
      <w:r>
        <w:rPr>
          <w:rFonts w:eastAsiaTheme="minorEastAsia"/>
          <w:lang w:eastAsia="zh-CN"/>
        </w:rPr>
        <w:t xml:space="preserve"> </w:t>
      </w:r>
      <w:r w:rsidRPr="00AB5237">
        <w:rPr>
          <w:rFonts w:eastAsiaTheme="minorEastAsia"/>
          <w:lang w:eastAsia="zh-CN"/>
        </w:rPr>
        <w:t>the</w:t>
      </w:r>
      <w:r>
        <w:rPr>
          <w:rFonts w:eastAsiaTheme="minorEastAsia"/>
          <w:lang w:eastAsia="zh-CN"/>
        </w:rPr>
        <w:t xml:space="preserve"> switching delay of antenna tuning elements switching is approximately 2us </w:t>
      </w:r>
      <w:r>
        <w:rPr>
          <w:rFonts w:eastAsiaTheme="minorEastAsia" w:hint="eastAsia"/>
          <w:lang w:eastAsia="zh-CN"/>
        </w:rPr>
        <w:t>and</w:t>
      </w:r>
      <w:r>
        <w:rPr>
          <w:rFonts w:eastAsiaTheme="minorEastAsia"/>
          <w:lang w:eastAsia="zh-CN"/>
        </w:rPr>
        <w:t xml:space="preserve"> the switching delay of RF switch is 5us</w:t>
      </w:r>
      <w:r w:rsidR="009A26C2">
        <w:rPr>
          <w:rFonts w:eastAsiaTheme="minorEastAsia"/>
          <w:lang w:eastAsia="zh-CN"/>
        </w:rPr>
        <w:t>, the switching delay of PLL switching is 140us</w:t>
      </w:r>
      <w:r w:rsidR="009A26C2">
        <w:rPr>
          <w:rFonts w:eastAsiaTheme="minorEastAsia" w:hint="eastAsia"/>
          <w:lang w:eastAsia="zh-CN"/>
        </w:rPr>
        <w:t>.</w:t>
      </w:r>
      <w:r w:rsidR="009A26C2">
        <w:rPr>
          <w:rFonts w:eastAsiaTheme="minorEastAsia"/>
          <w:lang w:eastAsia="zh-CN"/>
        </w:rPr>
        <w:t xml:space="preserve"> </w:t>
      </w:r>
      <w:r>
        <w:rPr>
          <w:rFonts w:eastAsiaTheme="minorEastAsia"/>
          <w:lang w:eastAsia="zh-CN"/>
        </w:rPr>
        <w:t>Hence</w:t>
      </w:r>
      <w:r>
        <w:rPr>
          <w:rFonts w:eastAsiaTheme="minorEastAsia" w:hint="eastAsia"/>
          <w:lang w:eastAsia="zh-CN"/>
        </w:rPr>
        <w:t>,</w:t>
      </w:r>
      <w:r>
        <w:rPr>
          <w:rFonts w:eastAsiaTheme="minorEastAsia"/>
          <w:lang w:eastAsia="zh-CN"/>
        </w:rPr>
        <w:t xml:space="preserve"> in our understanding, </w:t>
      </w:r>
      <w:r w:rsidR="009A26C2">
        <w:rPr>
          <w:rFonts w:eastAsiaTheme="minorEastAsia"/>
          <w:lang w:eastAsia="zh-CN"/>
        </w:rPr>
        <w:t xml:space="preserve">140us </w:t>
      </w:r>
      <w:r w:rsidR="009A26C2">
        <w:rPr>
          <w:rFonts w:eastAsiaTheme="minorEastAsia" w:hint="eastAsia"/>
          <w:lang w:eastAsia="zh-CN"/>
        </w:rPr>
        <w:t>could</w:t>
      </w:r>
      <w:r w:rsidR="009A26C2">
        <w:rPr>
          <w:rFonts w:eastAsiaTheme="minorEastAsia"/>
          <w:lang w:eastAsia="zh-CN"/>
        </w:rPr>
        <w:t xml:space="preserve"> </w:t>
      </w:r>
      <w:r w:rsidR="009A26C2">
        <w:rPr>
          <w:rFonts w:eastAsiaTheme="minorEastAsia" w:hint="eastAsia"/>
          <w:lang w:eastAsia="zh-CN"/>
        </w:rPr>
        <w:t>be</w:t>
      </w:r>
      <w:r w:rsidR="009A26C2">
        <w:rPr>
          <w:rFonts w:eastAsiaTheme="minorEastAsia"/>
          <w:lang w:eastAsia="zh-CN"/>
        </w:rPr>
        <w:t xml:space="preserve"> the switching delay.</w:t>
      </w:r>
    </w:p>
    <w:p w14:paraId="6A4686B3" w14:textId="4A0A3426" w:rsidR="009A26C2" w:rsidRDefault="00635394" w:rsidP="00B07649">
      <w:pPr>
        <w:jc w:val="both"/>
        <w:rPr>
          <w:rFonts w:eastAsiaTheme="minorEastAsia"/>
          <w:lang w:eastAsia="zh-CN"/>
        </w:rPr>
      </w:pPr>
      <w:r>
        <w:rPr>
          <w:rFonts w:eastAsiaTheme="minorEastAsia"/>
          <w:lang w:eastAsia="zh-CN"/>
        </w:rPr>
        <w:t>D</w:t>
      </w:r>
      <w:r w:rsidR="00520EE4">
        <w:rPr>
          <w:rFonts w:eastAsiaTheme="minorEastAsia"/>
          <w:lang w:eastAsia="zh-CN"/>
        </w:rPr>
        <w:t xml:space="preserve">ifferent architecture has different switching delay for CA_n5A-n29A </w:t>
      </w:r>
      <w:r w:rsidR="0081564F">
        <w:rPr>
          <w:rFonts w:eastAsiaTheme="minorEastAsia"/>
          <w:lang w:eastAsia="zh-CN"/>
        </w:rPr>
        <w:t xml:space="preserve">carrier </w:t>
      </w:r>
      <w:r w:rsidR="00520EE4">
        <w:rPr>
          <w:rFonts w:eastAsiaTheme="minorEastAsia"/>
          <w:lang w:eastAsia="zh-CN"/>
        </w:rPr>
        <w:t>switching.</w:t>
      </w:r>
      <w:r>
        <w:rPr>
          <w:rFonts w:eastAsiaTheme="minorEastAsia"/>
          <w:lang w:eastAsia="zh-CN"/>
        </w:rPr>
        <w:t xml:space="preserve"> Based on the above analysis, switching delay </w:t>
      </w:r>
      <w:r w:rsidR="00FF302E">
        <w:rPr>
          <w:rFonts w:eastAsiaTheme="minorEastAsia" w:hint="eastAsia"/>
          <w:lang w:eastAsia="zh-CN"/>
        </w:rPr>
        <w:t>for</w:t>
      </w:r>
      <w:r w:rsidR="00FF302E">
        <w:rPr>
          <w:rFonts w:eastAsiaTheme="minorEastAsia"/>
          <w:lang w:eastAsia="zh-CN"/>
        </w:rPr>
        <w:t xml:space="preserve"> LB-LB CA carrier switching </w:t>
      </w:r>
      <w:r w:rsidR="002C362A">
        <w:rPr>
          <w:rFonts w:eastAsiaTheme="minorEastAsia"/>
          <w:lang w:eastAsia="zh-CN"/>
        </w:rPr>
        <w:t>could be {</w:t>
      </w:r>
      <w:r>
        <w:rPr>
          <w:rFonts w:eastAsiaTheme="minorEastAsia"/>
          <w:lang w:eastAsia="zh-CN"/>
        </w:rPr>
        <w:t>35us, 140us} as a starting point.</w:t>
      </w:r>
    </w:p>
    <w:p w14:paraId="54CBFC96" w14:textId="3150A533" w:rsidR="00715DC9" w:rsidRDefault="00E51002" w:rsidP="00B07649">
      <w:pPr>
        <w:jc w:val="both"/>
        <w:rPr>
          <w:rFonts w:eastAsiaTheme="minorEastAsia"/>
          <w:lang w:eastAsia="zh-CN"/>
        </w:rPr>
      </w:pPr>
      <w:r>
        <w:rPr>
          <w:rFonts w:eastAsiaTheme="minorEastAsia"/>
          <w:lang w:eastAsia="zh-CN"/>
        </w:rPr>
        <w:t>In addition, b</w:t>
      </w:r>
      <w:r w:rsidR="00715DC9">
        <w:rPr>
          <w:rFonts w:eastAsiaTheme="minorEastAsia" w:hint="eastAsia"/>
          <w:lang w:eastAsia="zh-CN"/>
        </w:rPr>
        <w:t>ased</w:t>
      </w:r>
      <w:r w:rsidR="00715DC9">
        <w:rPr>
          <w:rFonts w:eastAsiaTheme="minorEastAsia"/>
          <w:lang w:eastAsia="zh-CN"/>
        </w:rPr>
        <w:t xml:space="preserve"> on the architecture of band combination, there is no component switching is related to 13us </w:t>
      </w:r>
      <w:r w:rsidR="00715DC9">
        <w:rPr>
          <w:rFonts w:eastAsiaTheme="minorEastAsia" w:hint="eastAsia"/>
          <w:lang w:eastAsia="zh-CN"/>
        </w:rPr>
        <w:t>switching</w:t>
      </w:r>
      <w:r w:rsidR="00715DC9">
        <w:rPr>
          <w:rFonts w:eastAsiaTheme="minorEastAsia"/>
          <w:lang w:eastAsia="zh-CN"/>
        </w:rPr>
        <w:t xml:space="preserve"> </w:t>
      </w:r>
      <w:r w:rsidR="00715DC9">
        <w:rPr>
          <w:rFonts w:eastAsiaTheme="minorEastAsia" w:hint="eastAsia"/>
          <w:lang w:eastAsia="zh-CN"/>
        </w:rPr>
        <w:t>delay</w:t>
      </w:r>
      <w:r w:rsidR="00715DC9">
        <w:rPr>
          <w:rFonts w:eastAsiaTheme="minorEastAsia"/>
          <w:lang w:eastAsia="zh-CN"/>
        </w:rPr>
        <w:t>.</w:t>
      </w:r>
      <w:r>
        <w:rPr>
          <w:rFonts w:eastAsiaTheme="minorEastAsia"/>
          <w:lang w:eastAsia="zh-CN"/>
        </w:rPr>
        <w:t xml:space="preserve"> Hence, we don’t need to consider 13us </w:t>
      </w:r>
      <w:r>
        <w:rPr>
          <w:rFonts w:eastAsiaTheme="minorEastAsia" w:hint="eastAsia"/>
          <w:lang w:eastAsia="zh-CN"/>
        </w:rPr>
        <w:t>for</w:t>
      </w:r>
      <w:r>
        <w:rPr>
          <w:rFonts w:eastAsiaTheme="minorEastAsia"/>
          <w:lang w:eastAsia="zh-CN"/>
        </w:rPr>
        <w:t xml:space="preserve"> switching delay.</w:t>
      </w:r>
    </w:p>
    <w:p w14:paraId="72F4DC88" w14:textId="58EAB682" w:rsidR="00635394" w:rsidRDefault="00635394" w:rsidP="00635394">
      <w:pPr>
        <w:jc w:val="both"/>
        <w:rPr>
          <w:rFonts w:eastAsiaTheme="minorEastAsia"/>
          <w:b/>
          <w:i/>
          <w:lang w:eastAsia="zh-CN"/>
        </w:rPr>
      </w:pPr>
      <w:r w:rsidRPr="00635394">
        <w:rPr>
          <w:rFonts w:eastAsiaTheme="minorEastAsia"/>
          <w:b/>
          <w:i/>
          <w:lang w:eastAsia="zh-CN"/>
        </w:rPr>
        <w:t>P</w:t>
      </w:r>
      <w:r w:rsidRPr="00635394">
        <w:rPr>
          <w:rFonts w:eastAsiaTheme="minorEastAsia" w:hint="eastAsia"/>
          <w:b/>
          <w:i/>
          <w:lang w:eastAsia="zh-CN"/>
        </w:rPr>
        <w:t>roposal</w:t>
      </w:r>
      <w:r>
        <w:rPr>
          <w:rFonts w:eastAsiaTheme="minorEastAsia"/>
          <w:b/>
          <w:i/>
          <w:lang w:eastAsia="zh-CN"/>
        </w:rPr>
        <w:t xml:space="preserve"> </w:t>
      </w:r>
      <w:r w:rsidRPr="00635394">
        <w:rPr>
          <w:rFonts w:eastAsiaTheme="minorEastAsia"/>
          <w:b/>
          <w:i/>
          <w:lang w:eastAsia="zh-CN"/>
        </w:rPr>
        <w:t>1</w:t>
      </w:r>
      <w:r w:rsidRPr="00635394">
        <w:rPr>
          <w:rFonts w:eastAsiaTheme="minorEastAsia" w:hint="eastAsia"/>
          <w:b/>
          <w:i/>
          <w:lang w:eastAsia="zh-CN"/>
        </w:rPr>
        <w:t>:</w:t>
      </w:r>
      <w:r w:rsidRPr="00635394">
        <w:rPr>
          <w:rFonts w:eastAsiaTheme="minorEastAsia"/>
          <w:b/>
          <w:i/>
          <w:lang w:eastAsia="zh-CN"/>
        </w:rPr>
        <w:t xml:space="preserve"> </w:t>
      </w:r>
      <w:r>
        <w:rPr>
          <w:rFonts w:eastAsiaTheme="minorEastAsia"/>
          <w:b/>
          <w:i/>
          <w:lang w:eastAsia="zh-CN"/>
        </w:rPr>
        <w:t>T</w:t>
      </w:r>
      <w:r w:rsidRPr="00635394">
        <w:rPr>
          <w:rFonts w:eastAsiaTheme="minorEastAsia"/>
          <w:b/>
          <w:i/>
          <w:lang w:eastAsia="zh-CN"/>
        </w:rPr>
        <w:t xml:space="preserve">he switching delay for </w:t>
      </w:r>
      <w:r w:rsidR="00FF302E">
        <w:rPr>
          <w:rFonts w:eastAsiaTheme="minorEastAsia"/>
          <w:b/>
          <w:i/>
          <w:lang w:eastAsia="zh-CN"/>
        </w:rPr>
        <w:t>LB-LB CA</w:t>
      </w:r>
      <w:r w:rsidRPr="00635394">
        <w:rPr>
          <w:rFonts w:eastAsiaTheme="minorEastAsia"/>
          <w:b/>
          <w:i/>
          <w:lang w:eastAsia="zh-CN"/>
        </w:rPr>
        <w:t xml:space="preserve"> </w:t>
      </w:r>
      <w:r w:rsidR="0081564F">
        <w:rPr>
          <w:rFonts w:eastAsiaTheme="minorEastAsia" w:hint="eastAsia"/>
          <w:b/>
          <w:i/>
          <w:lang w:eastAsia="zh-CN"/>
        </w:rPr>
        <w:t>carrier</w:t>
      </w:r>
      <w:r w:rsidR="0081564F">
        <w:rPr>
          <w:rFonts w:eastAsiaTheme="minorEastAsia"/>
          <w:b/>
          <w:i/>
          <w:lang w:eastAsia="zh-CN"/>
        </w:rPr>
        <w:t xml:space="preserve"> </w:t>
      </w:r>
      <w:r w:rsidRPr="00635394">
        <w:rPr>
          <w:rFonts w:eastAsiaTheme="minorEastAsia"/>
          <w:b/>
          <w:i/>
          <w:lang w:eastAsia="zh-CN"/>
        </w:rPr>
        <w:t>switch</w:t>
      </w:r>
      <w:r w:rsidR="00E51002">
        <w:rPr>
          <w:rFonts w:eastAsiaTheme="minorEastAsia"/>
          <w:b/>
          <w:i/>
          <w:lang w:eastAsia="zh-CN"/>
        </w:rPr>
        <w:t xml:space="preserve">ing could be {35us, </w:t>
      </w:r>
      <w:r w:rsidR="00AD7D99">
        <w:rPr>
          <w:rFonts w:eastAsiaTheme="minorEastAsia"/>
          <w:b/>
          <w:i/>
          <w:lang w:eastAsia="zh-CN"/>
        </w:rPr>
        <w:t>and 140us</w:t>
      </w:r>
      <w:r w:rsidR="00E51002">
        <w:rPr>
          <w:rFonts w:eastAsiaTheme="minorEastAsia"/>
          <w:b/>
          <w:i/>
          <w:lang w:eastAsia="zh-CN"/>
        </w:rPr>
        <w:t>}</w:t>
      </w:r>
      <w:r w:rsidR="00C17004">
        <w:rPr>
          <w:rFonts w:eastAsiaTheme="minorEastAsia"/>
          <w:b/>
          <w:i/>
          <w:lang w:eastAsia="zh-CN"/>
        </w:rPr>
        <w:t xml:space="preserve">, </w:t>
      </w:r>
      <w:r w:rsidR="00AD7D99">
        <w:rPr>
          <w:rFonts w:eastAsiaTheme="minorEastAsia" w:hint="eastAsia"/>
          <w:b/>
          <w:i/>
          <w:lang w:eastAsia="zh-CN"/>
        </w:rPr>
        <w:t>we</w:t>
      </w:r>
      <w:r w:rsidR="00AD7D99">
        <w:rPr>
          <w:rFonts w:eastAsiaTheme="minorEastAsia"/>
          <w:b/>
          <w:i/>
          <w:lang w:eastAsia="zh-CN"/>
        </w:rPr>
        <w:t xml:space="preserve"> </w:t>
      </w:r>
      <w:r w:rsidR="00C17004">
        <w:rPr>
          <w:rFonts w:eastAsiaTheme="minorEastAsia"/>
          <w:b/>
          <w:i/>
          <w:lang w:eastAsia="zh-CN"/>
        </w:rPr>
        <w:t>don’t need to consider 13us</w:t>
      </w:r>
      <w:r w:rsidR="00C17004">
        <w:rPr>
          <w:rFonts w:eastAsiaTheme="minorEastAsia" w:hint="eastAsia"/>
          <w:b/>
          <w:i/>
          <w:lang w:eastAsia="zh-CN"/>
        </w:rPr>
        <w:t>.</w:t>
      </w:r>
    </w:p>
    <w:p w14:paraId="2A670226" w14:textId="5D95ABBF" w:rsidR="006F0899" w:rsidRDefault="006F0899" w:rsidP="00635394">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Shared RF front-end (i.e., antenna, RF switch, or LNA) as UE reference architecture 1 and shared mixer and/or other RF components as UE reference architecture 2 could be a basis for developing RF requirements for the feature.</w:t>
      </w:r>
    </w:p>
    <w:p w14:paraId="07713716" w14:textId="4ACDFE89" w:rsidR="008E3C1B" w:rsidRPr="00906688" w:rsidRDefault="00D43A9E" w:rsidP="00906688">
      <w:pPr>
        <w:pStyle w:val="aff4"/>
        <w:numPr>
          <w:ilvl w:val="0"/>
          <w:numId w:val="42"/>
        </w:numPr>
        <w:rPr>
          <w:rFonts w:eastAsiaTheme="minorEastAsia"/>
          <w:b/>
          <w:lang w:eastAsia="zh-CN"/>
        </w:rPr>
      </w:pPr>
      <w:r w:rsidRPr="005A5111">
        <w:rPr>
          <w:rFonts w:eastAsiaTheme="minorEastAsia"/>
          <w:b/>
          <w:lang w:eastAsia="zh-CN"/>
        </w:rPr>
        <w:t>Switching period capability</w:t>
      </w:r>
    </w:p>
    <w:p w14:paraId="2512444B" w14:textId="0E7DB40E" w:rsidR="00D43A9E" w:rsidRDefault="005A5111" w:rsidP="00635394">
      <w:pPr>
        <w:jc w:val="both"/>
        <w:rPr>
          <w:rFonts w:eastAsiaTheme="minorEastAsia"/>
          <w:lang w:eastAsia="zh-CN"/>
        </w:rPr>
      </w:pPr>
      <w:r>
        <w:rPr>
          <w:rFonts w:eastAsiaTheme="minorEastAsia"/>
          <w:lang w:eastAsia="zh-CN"/>
        </w:rPr>
        <w:t xml:space="preserve">Different band combinations have different architecture, the </w:t>
      </w:r>
      <w:r w:rsidR="00AD7D99">
        <w:rPr>
          <w:rFonts w:eastAsiaTheme="minorEastAsia"/>
          <w:lang w:eastAsia="zh-CN"/>
        </w:rPr>
        <w:t>results of switching delay come</w:t>
      </w:r>
      <w:r>
        <w:rPr>
          <w:rFonts w:eastAsiaTheme="minorEastAsia"/>
          <w:lang w:eastAsia="zh-CN"/>
        </w:rPr>
        <w:t xml:space="preserve"> from different architecture.</w:t>
      </w:r>
      <w:r w:rsidR="00383678">
        <w:rPr>
          <w:rFonts w:eastAsiaTheme="minorEastAsia"/>
          <w:lang w:eastAsia="zh-CN"/>
        </w:rPr>
        <w:t xml:space="preserve"> In our understanding, the switching period capability can be per band combination.</w:t>
      </w:r>
    </w:p>
    <w:p w14:paraId="21F18F53" w14:textId="752FBB08" w:rsidR="00383678" w:rsidRPr="00383678" w:rsidRDefault="00383678" w:rsidP="00635394">
      <w:pPr>
        <w:jc w:val="both"/>
        <w:rPr>
          <w:rFonts w:eastAsiaTheme="minorEastAsia"/>
          <w:b/>
          <w:i/>
          <w:lang w:eastAsia="zh-CN"/>
        </w:rPr>
      </w:pPr>
      <w:r w:rsidRPr="00383678">
        <w:rPr>
          <w:rFonts w:eastAsiaTheme="minorEastAsia"/>
          <w:b/>
          <w:i/>
          <w:lang w:eastAsia="zh-CN"/>
        </w:rPr>
        <w:t xml:space="preserve">Proposal </w:t>
      </w:r>
      <w:r w:rsidR="006F0899">
        <w:rPr>
          <w:rFonts w:eastAsiaTheme="minorEastAsia"/>
          <w:b/>
          <w:i/>
          <w:lang w:eastAsia="zh-CN"/>
        </w:rPr>
        <w:t>3</w:t>
      </w:r>
      <w:r w:rsidRPr="00383678">
        <w:rPr>
          <w:rFonts w:eastAsiaTheme="minorEastAsia"/>
          <w:b/>
          <w:i/>
          <w:lang w:eastAsia="zh-CN"/>
        </w:rPr>
        <w:t xml:space="preserve">: </w:t>
      </w:r>
      <w:r>
        <w:rPr>
          <w:rFonts w:eastAsiaTheme="minorEastAsia"/>
          <w:b/>
          <w:i/>
          <w:lang w:eastAsia="zh-CN"/>
        </w:rPr>
        <w:t>S</w:t>
      </w:r>
      <w:r w:rsidRPr="00383678">
        <w:rPr>
          <w:rFonts w:eastAsiaTheme="minorEastAsia"/>
          <w:b/>
          <w:i/>
          <w:lang w:eastAsia="zh-CN"/>
        </w:rPr>
        <w:t>witching delay capability can be per band combination.</w:t>
      </w:r>
    </w:p>
    <w:p w14:paraId="4E6E61C8" w14:textId="4C108AC2" w:rsidR="00635394" w:rsidRPr="00635394" w:rsidRDefault="00635394" w:rsidP="00635394">
      <w:pPr>
        <w:pStyle w:val="aff4"/>
        <w:numPr>
          <w:ilvl w:val="0"/>
          <w:numId w:val="42"/>
        </w:numPr>
        <w:rPr>
          <w:rFonts w:eastAsiaTheme="minorEastAsia"/>
          <w:b/>
          <w:lang w:eastAsia="zh-CN"/>
        </w:rPr>
      </w:pPr>
      <w:r w:rsidRPr="00635394">
        <w:rPr>
          <w:rFonts w:eastAsiaTheme="minorEastAsia"/>
          <w:b/>
          <w:lang w:eastAsia="zh-CN"/>
        </w:rPr>
        <w:t>Time mask</w:t>
      </w:r>
      <w:r w:rsidR="00E51002">
        <w:rPr>
          <w:rFonts w:eastAsiaTheme="minorEastAsia"/>
          <w:b/>
          <w:lang w:eastAsia="zh-CN"/>
        </w:rPr>
        <w:t xml:space="preserve"> for switching</w:t>
      </w:r>
    </w:p>
    <w:p w14:paraId="2A8E85C9" w14:textId="202E5DB1" w:rsidR="000235CA" w:rsidRDefault="00AD7D99" w:rsidP="00635394">
      <w:pPr>
        <w:rPr>
          <w:rFonts w:eastAsiaTheme="minorEastAsia"/>
          <w:i/>
          <w:lang w:eastAsia="zh-CN"/>
        </w:rPr>
      </w:pPr>
      <w:r>
        <w:rPr>
          <w:rFonts w:eastAsiaTheme="minorEastAsia"/>
          <w:lang w:eastAsia="zh-CN"/>
        </w:rPr>
        <w:t xml:space="preserve">Regarding </w:t>
      </w:r>
      <w:r w:rsidR="006B5F59">
        <w:rPr>
          <w:rFonts w:eastAsiaTheme="minorEastAsia"/>
          <w:lang w:eastAsia="zh-CN"/>
        </w:rPr>
        <w:t xml:space="preserve">the time mask definition of </w:t>
      </w:r>
      <w:proofErr w:type="spellStart"/>
      <w:r w:rsidR="006B5F59">
        <w:rPr>
          <w:rFonts w:eastAsiaTheme="minorEastAsia"/>
          <w:lang w:eastAsia="zh-CN"/>
        </w:rPr>
        <w:t>tx</w:t>
      </w:r>
      <w:proofErr w:type="spellEnd"/>
      <w:r w:rsidR="006B5F59">
        <w:rPr>
          <w:rFonts w:eastAsiaTheme="minorEastAsia"/>
          <w:lang w:eastAsia="zh-CN"/>
        </w:rPr>
        <w:t xml:space="preserve"> switching, the switching periods </w:t>
      </w:r>
      <w:r w:rsidR="00306E10">
        <w:rPr>
          <w:rFonts w:eastAsiaTheme="minorEastAsia" w:hint="eastAsia"/>
          <w:lang w:eastAsia="zh-CN"/>
        </w:rPr>
        <w:t>described</w:t>
      </w:r>
      <w:r w:rsidR="00306E10">
        <w:rPr>
          <w:rFonts w:eastAsiaTheme="minorEastAsia"/>
          <w:lang w:eastAsia="zh-CN"/>
        </w:rPr>
        <w:t xml:space="preserve"> in Figure 1 and Figure 2 </w:t>
      </w:r>
      <w:r w:rsidR="006B5F59">
        <w:rPr>
          <w:rFonts w:eastAsiaTheme="minorEastAsia"/>
          <w:lang w:eastAsia="zh-CN"/>
        </w:rPr>
        <w:t>are located in either NR band X or band Y as indicated in RRC signalling. For each band pair, the length of uplink switching is indicated by RRC signalling</w:t>
      </w:r>
      <w:r w:rsidR="00306E10">
        <w:rPr>
          <w:rFonts w:eastAsiaTheme="minorEastAsia"/>
          <w:lang w:eastAsia="zh-CN"/>
        </w:rPr>
        <w:t xml:space="preserve"> </w:t>
      </w:r>
      <w:proofErr w:type="spellStart"/>
      <w:r w:rsidR="00306E10" w:rsidRPr="00306E10">
        <w:rPr>
          <w:rFonts w:eastAsiaTheme="minorEastAsia"/>
          <w:i/>
          <w:lang w:eastAsia="zh-CN"/>
        </w:rPr>
        <w:t>switchingPeriodConfigForBandFair</w:t>
      </w:r>
      <w:proofErr w:type="spellEnd"/>
      <w:r w:rsidR="00306E10">
        <w:rPr>
          <w:rFonts w:eastAsiaTheme="minorEastAsia"/>
          <w:i/>
          <w:lang w:eastAsia="zh-CN"/>
        </w:rPr>
        <w:t>.</w:t>
      </w:r>
    </w:p>
    <w:p w14:paraId="4465EBC5" w14:textId="3DFE2ECB" w:rsidR="00306E10" w:rsidRDefault="00306E10" w:rsidP="00635394">
      <w:pPr>
        <w:rPr>
          <w:rFonts w:eastAsiaTheme="minorEastAsia"/>
          <w:lang w:eastAsia="zh-CN"/>
        </w:rPr>
      </w:pPr>
      <w:r w:rsidRPr="001D0283">
        <w:rPr>
          <w:noProof/>
          <w:lang w:val="en-US" w:eastAsia="zh-CN"/>
        </w:rPr>
        <w:drawing>
          <wp:inline distT="0" distB="0" distL="0" distR="0" wp14:anchorId="7DFADA7F" wp14:editId="1B9D261C">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B55FA89" w14:textId="669C5CE6" w:rsidR="00306E10" w:rsidRPr="00956C4A" w:rsidRDefault="00306E10" w:rsidP="00635394">
      <w:pPr>
        <w:rPr>
          <w:rFonts w:eastAsia="宋体"/>
          <w:b/>
          <w:lang w:eastAsia="zh-CN"/>
        </w:rPr>
      </w:pPr>
      <w:r w:rsidRPr="00956C4A">
        <w:rPr>
          <w:rFonts w:eastAsiaTheme="minorEastAsia" w:hint="eastAsia"/>
          <w:b/>
          <w:lang w:eastAsia="zh-CN"/>
        </w:rPr>
        <w:t>F</w:t>
      </w:r>
      <w:r w:rsidRPr="00956C4A">
        <w:rPr>
          <w:rFonts w:eastAsiaTheme="minorEastAsia"/>
          <w:b/>
          <w:lang w:eastAsia="zh-CN"/>
        </w:rPr>
        <w:t>igure1:</w:t>
      </w:r>
      <w:r w:rsidRPr="00956C4A">
        <w:rPr>
          <w:rFonts w:eastAsia="宋体"/>
          <w:b/>
          <w:lang w:eastAsia="zh-CN"/>
        </w:rPr>
        <w:t xml:space="preserve"> T</w:t>
      </w:r>
      <w:r w:rsidRPr="00956C4A">
        <w:rPr>
          <w:rFonts w:eastAsia="宋体"/>
          <w:b/>
        </w:rPr>
        <w:t xml:space="preserve">ime mask for </w:t>
      </w:r>
      <w:r w:rsidRPr="00956C4A">
        <w:rPr>
          <w:rFonts w:eastAsia="宋体"/>
          <w:b/>
          <w:lang w:eastAsia="zh-CN"/>
        </w:rPr>
        <w:t>s</w:t>
      </w:r>
      <w:r w:rsidRPr="00956C4A">
        <w:rPr>
          <w:rFonts w:eastAsia="宋体"/>
          <w:b/>
        </w:rPr>
        <w:t xml:space="preserve">witching between </w:t>
      </w:r>
      <w:r w:rsidRPr="00956C4A">
        <w:rPr>
          <w:rFonts w:eastAsia="宋体"/>
          <w:b/>
          <w:lang w:eastAsia="zh-CN"/>
        </w:rPr>
        <w:t xml:space="preserve">band </w:t>
      </w:r>
      <w:r w:rsidRPr="00956C4A">
        <w:rPr>
          <w:rFonts w:eastAsia="宋体" w:hint="eastAsia"/>
          <w:b/>
          <w:lang w:eastAsia="zh-CN"/>
        </w:rPr>
        <w:t>X</w:t>
      </w:r>
      <w:r w:rsidRPr="00956C4A">
        <w:rPr>
          <w:rFonts w:eastAsia="宋体"/>
          <w:b/>
          <w:lang w:eastAsia="zh-CN"/>
        </w:rPr>
        <w:t xml:space="preserve"> </w:t>
      </w:r>
      <w:r w:rsidRPr="00956C4A">
        <w:rPr>
          <w:rFonts w:eastAsia="宋体"/>
          <w:b/>
        </w:rPr>
        <w:t xml:space="preserve">and </w:t>
      </w:r>
      <w:r w:rsidRPr="00956C4A">
        <w:rPr>
          <w:rFonts w:eastAsia="宋体"/>
          <w:b/>
          <w:lang w:eastAsia="zh-CN"/>
        </w:rPr>
        <w:t xml:space="preserve">band </w:t>
      </w:r>
      <w:r w:rsidRPr="00956C4A">
        <w:rPr>
          <w:rFonts w:eastAsia="宋体" w:hint="eastAsia"/>
          <w:b/>
          <w:lang w:eastAsia="zh-CN"/>
        </w:rPr>
        <w:t>Y</w:t>
      </w:r>
      <w:r w:rsidRPr="00956C4A">
        <w:rPr>
          <w:rFonts w:eastAsia="宋体"/>
          <w:b/>
          <w:lang w:eastAsia="zh-CN"/>
        </w:rPr>
        <w:t xml:space="preserve">, where the switching period is located in band </w:t>
      </w:r>
      <w:r w:rsidRPr="00956C4A">
        <w:rPr>
          <w:rFonts w:eastAsia="宋体" w:hint="eastAsia"/>
          <w:b/>
          <w:lang w:eastAsia="zh-CN"/>
        </w:rPr>
        <w:t>X</w:t>
      </w:r>
    </w:p>
    <w:p w14:paraId="17A4C7BD" w14:textId="3B25140B" w:rsidR="00306E10" w:rsidRDefault="00306E10" w:rsidP="00635394">
      <w:pPr>
        <w:rPr>
          <w:rFonts w:eastAsia="宋体"/>
          <w:lang w:eastAsia="zh-CN"/>
        </w:rPr>
      </w:pPr>
      <w:r w:rsidRPr="001D0283">
        <w:rPr>
          <w:noProof/>
          <w:lang w:val="en-US" w:eastAsia="zh-CN"/>
        </w:rPr>
        <w:lastRenderedPageBreak/>
        <w:drawing>
          <wp:inline distT="0" distB="0" distL="0" distR="0" wp14:anchorId="187EC184" wp14:editId="51D29E6C">
            <wp:extent cx="5688000" cy="1672876"/>
            <wp:effectExtent l="0" t="0" r="8255" b="0"/>
            <wp:docPr id="2"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234E8E23" w14:textId="669C619A" w:rsidR="00306E10" w:rsidRPr="00956C4A" w:rsidRDefault="00306E10" w:rsidP="00635394">
      <w:pPr>
        <w:rPr>
          <w:rFonts w:eastAsiaTheme="minorEastAsia"/>
          <w:b/>
          <w:lang w:eastAsia="zh-CN"/>
        </w:rPr>
      </w:pPr>
      <w:r w:rsidRPr="00956C4A">
        <w:rPr>
          <w:rFonts w:eastAsia="宋体"/>
          <w:b/>
          <w:lang w:eastAsia="zh-CN"/>
        </w:rPr>
        <w:t>Figure 2: T</w:t>
      </w:r>
      <w:r w:rsidRPr="00956C4A">
        <w:rPr>
          <w:rFonts w:eastAsia="宋体"/>
          <w:b/>
        </w:rPr>
        <w:t xml:space="preserve">ime mask for </w:t>
      </w:r>
      <w:r w:rsidRPr="00956C4A">
        <w:rPr>
          <w:rFonts w:eastAsia="宋体"/>
          <w:b/>
          <w:lang w:eastAsia="zh-CN"/>
        </w:rPr>
        <w:t>s</w:t>
      </w:r>
      <w:r w:rsidRPr="00956C4A">
        <w:rPr>
          <w:rFonts w:eastAsia="宋体"/>
          <w:b/>
        </w:rPr>
        <w:t xml:space="preserve">witching between </w:t>
      </w:r>
      <w:r w:rsidRPr="00956C4A">
        <w:rPr>
          <w:rFonts w:eastAsia="宋体"/>
          <w:b/>
          <w:lang w:eastAsia="zh-CN"/>
        </w:rPr>
        <w:t xml:space="preserve">band </w:t>
      </w:r>
      <w:r w:rsidRPr="00956C4A">
        <w:rPr>
          <w:rFonts w:eastAsia="宋体" w:hint="eastAsia"/>
          <w:b/>
          <w:lang w:eastAsia="zh-CN"/>
        </w:rPr>
        <w:t>X</w:t>
      </w:r>
      <w:r w:rsidRPr="00956C4A">
        <w:rPr>
          <w:rFonts w:eastAsia="宋体"/>
          <w:b/>
          <w:lang w:eastAsia="zh-CN"/>
        </w:rPr>
        <w:t xml:space="preserve"> </w:t>
      </w:r>
      <w:r w:rsidRPr="00956C4A">
        <w:rPr>
          <w:rFonts w:eastAsia="宋体"/>
          <w:b/>
        </w:rPr>
        <w:t xml:space="preserve">and </w:t>
      </w:r>
      <w:r w:rsidRPr="00956C4A">
        <w:rPr>
          <w:rFonts w:eastAsia="宋体"/>
          <w:b/>
          <w:lang w:eastAsia="zh-CN"/>
        </w:rPr>
        <w:t xml:space="preserve">band </w:t>
      </w:r>
      <w:r w:rsidRPr="00956C4A">
        <w:rPr>
          <w:rFonts w:eastAsia="宋体" w:hint="eastAsia"/>
          <w:b/>
          <w:lang w:eastAsia="zh-CN"/>
        </w:rPr>
        <w:t>Y</w:t>
      </w:r>
      <w:r w:rsidRPr="00956C4A">
        <w:rPr>
          <w:rFonts w:eastAsia="宋体"/>
          <w:b/>
          <w:lang w:eastAsia="zh-CN"/>
        </w:rPr>
        <w:t xml:space="preserve">, where the switching period is located in band </w:t>
      </w:r>
      <w:r w:rsidRPr="00956C4A">
        <w:rPr>
          <w:rFonts w:eastAsia="宋体" w:hint="eastAsia"/>
          <w:b/>
          <w:lang w:eastAsia="zh-CN"/>
        </w:rPr>
        <w:t>Y</w:t>
      </w:r>
    </w:p>
    <w:p w14:paraId="00947B28" w14:textId="7312C70B" w:rsidR="00E51002" w:rsidRDefault="00AD7D99" w:rsidP="00635394">
      <w:pPr>
        <w:rPr>
          <w:rFonts w:eastAsiaTheme="minorEastAsia"/>
          <w:noProof/>
          <w:lang w:val="en-US" w:eastAsia="zh-CN"/>
        </w:rPr>
      </w:pPr>
      <w:r>
        <w:rPr>
          <w:noProof/>
          <w:lang w:val="en-US" w:eastAsia="zh-CN"/>
        </w:rPr>
        <w:t>Similar to uplink switch</w:t>
      </w:r>
      <w:r w:rsidR="00306E10">
        <w:rPr>
          <w:noProof/>
          <w:lang w:val="en-US" w:eastAsia="zh-CN"/>
        </w:rPr>
        <w:t xml:space="preserve">ing, </w:t>
      </w:r>
      <w:r>
        <w:rPr>
          <w:noProof/>
          <w:lang w:val="en-US" w:eastAsia="zh-CN"/>
        </w:rPr>
        <w:t>time mask for switch</w:t>
      </w:r>
      <w:r w:rsidR="003F0CC0">
        <w:rPr>
          <w:noProof/>
          <w:lang w:val="en-US" w:eastAsia="zh-CN"/>
        </w:rPr>
        <w:t>ing betwe</w:t>
      </w:r>
      <w:r>
        <w:rPr>
          <w:noProof/>
          <w:lang w:val="en-US" w:eastAsia="zh-CN"/>
        </w:rPr>
        <w:t>en FDD and SDL, where the switch</w:t>
      </w:r>
      <w:r w:rsidR="003F0CC0">
        <w:rPr>
          <w:noProof/>
          <w:lang w:val="en-US" w:eastAsia="zh-CN"/>
        </w:rPr>
        <w:t>ing period is l</w:t>
      </w:r>
      <w:r>
        <w:rPr>
          <w:noProof/>
          <w:lang w:val="en-US" w:eastAsia="zh-CN"/>
        </w:rPr>
        <w:t>o</w:t>
      </w:r>
      <w:r w:rsidR="00956C4A">
        <w:rPr>
          <w:noProof/>
          <w:lang w:val="en-US" w:eastAsia="zh-CN"/>
        </w:rPr>
        <w:t>cated depends on RRC configuration</w:t>
      </w:r>
      <w:r w:rsidR="003F0CC0">
        <w:rPr>
          <w:noProof/>
          <w:lang w:val="en-US" w:eastAsia="zh-CN"/>
        </w:rPr>
        <w:t>. In</w:t>
      </w:r>
      <w:r w:rsidR="00956C4A">
        <w:rPr>
          <w:noProof/>
          <w:lang w:val="en-US" w:eastAsia="zh-CN"/>
        </w:rPr>
        <w:t xml:space="preserve"> add</w:t>
      </w:r>
      <w:r>
        <w:rPr>
          <w:noProof/>
          <w:lang w:val="en-US" w:eastAsia="zh-CN"/>
        </w:rPr>
        <w:t>i</w:t>
      </w:r>
      <w:r w:rsidR="00956C4A">
        <w:rPr>
          <w:noProof/>
          <w:lang w:val="en-US" w:eastAsia="zh-CN"/>
        </w:rPr>
        <w:t>tion</w:t>
      </w:r>
      <w:r w:rsidR="00956C4A" w:rsidRPr="00956C4A">
        <w:rPr>
          <w:rFonts w:eastAsiaTheme="minorEastAsia"/>
          <w:noProof/>
          <w:lang w:val="en-US" w:eastAsia="zh-CN"/>
        </w:rPr>
        <w:t>,</w:t>
      </w:r>
      <w:r w:rsidR="00956C4A">
        <w:rPr>
          <w:rFonts w:eastAsiaTheme="minorEastAsia"/>
          <w:noProof/>
          <w:lang w:val="en-US" w:eastAsia="zh-CN"/>
        </w:rPr>
        <w:t xml:space="preserve"> </w:t>
      </w:r>
      <w:r w:rsidR="00956C4A" w:rsidRPr="00956C4A">
        <w:rPr>
          <w:rFonts w:eastAsiaTheme="minorEastAsia"/>
          <w:noProof/>
          <w:lang w:val="en-US" w:eastAsia="zh-CN"/>
        </w:rPr>
        <w:t>the</w:t>
      </w:r>
      <w:r>
        <w:rPr>
          <w:rFonts w:eastAsiaTheme="minorEastAsia"/>
          <w:noProof/>
          <w:lang w:val="en-US" w:eastAsia="zh-CN"/>
        </w:rPr>
        <w:t xml:space="preserve"> switch</w:t>
      </w:r>
      <w:r w:rsidR="00956C4A">
        <w:rPr>
          <w:rFonts w:eastAsiaTheme="minorEastAsia"/>
          <w:noProof/>
          <w:lang w:val="en-US" w:eastAsia="zh-CN"/>
        </w:rPr>
        <w:t xml:space="preserve">ing </w:t>
      </w:r>
      <w:r w:rsidR="00956C4A">
        <w:rPr>
          <w:rFonts w:eastAsiaTheme="minorEastAsia" w:hint="eastAsia"/>
          <w:noProof/>
          <w:lang w:val="en-US" w:eastAsia="zh-CN"/>
        </w:rPr>
        <w:t>period</w:t>
      </w:r>
      <w:r w:rsidR="00956C4A">
        <w:rPr>
          <w:rFonts w:eastAsiaTheme="minorEastAsia"/>
          <w:noProof/>
          <w:lang w:val="en-US" w:eastAsia="zh-CN"/>
        </w:rPr>
        <w:t xml:space="preserve"> is TTI-based</w:t>
      </w:r>
      <w:r w:rsidR="006C62C2">
        <w:rPr>
          <w:rFonts w:eastAsiaTheme="minorEastAsia"/>
          <w:noProof/>
          <w:lang w:val="en-US" w:eastAsia="zh-CN"/>
        </w:rPr>
        <w:t xml:space="preserve"> according to the switching procedure</w:t>
      </w:r>
      <w:r w:rsidR="00956C4A">
        <w:rPr>
          <w:rFonts w:eastAsiaTheme="minorEastAsia" w:hint="eastAsia"/>
          <w:noProof/>
          <w:lang w:val="en-US" w:eastAsia="zh-CN"/>
        </w:rPr>
        <w:t>.</w:t>
      </w:r>
      <w:r w:rsidR="00956C4A">
        <w:rPr>
          <w:rFonts w:eastAsiaTheme="minorEastAsia"/>
          <w:noProof/>
          <w:lang w:val="en-US" w:eastAsia="zh-CN"/>
        </w:rPr>
        <w:t xml:space="preserve"> TTI=k*slot</w:t>
      </w:r>
      <w:r w:rsidR="00956C4A">
        <w:rPr>
          <w:rFonts w:eastAsiaTheme="minorEastAsia" w:hint="eastAsia"/>
          <w:noProof/>
          <w:lang w:val="en-US" w:eastAsia="zh-CN"/>
        </w:rPr>
        <w:t>.</w:t>
      </w:r>
      <w:r w:rsidR="00956C4A">
        <w:rPr>
          <w:rFonts w:eastAsiaTheme="minorEastAsia"/>
          <w:noProof/>
          <w:lang w:val="en-US" w:eastAsia="zh-CN"/>
        </w:rPr>
        <w:t xml:space="preserve"> </w:t>
      </w:r>
      <w:r w:rsidR="002F36F8">
        <w:rPr>
          <w:rFonts w:eastAsiaTheme="minorEastAsia"/>
          <w:noProof/>
          <w:lang w:val="en-US" w:eastAsia="zh-CN"/>
        </w:rPr>
        <w:t>We can specify time mask for LBCA switching as follow</w:t>
      </w:r>
      <w:r>
        <w:rPr>
          <w:rFonts w:eastAsiaTheme="minorEastAsia"/>
          <w:noProof/>
          <w:lang w:val="en-US" w:eastAsia="zh-CN"/>
        </w:rPr>
        <w:t>s</w:t>
      </w:r>
      <w:r w:rsidR="002F36F8">
        <w:rPr>
          <w:rFonts w:eastAsiaTheme="minorEastAsia"/>
          <w:noProof/>
          <w:lang w:val="en-US" w:eastAsia="zh-CN"/>
        </w:rPr>
        <w:t>.</w:t>
      </w:r>
    </w:p>
    <w:p w14:paraId="1EB7C392" w14:textId="520C1283" w:rsidR="006C62C2" w:rsidRDefault="006C62C2" w:rsidP="00635394">
      <w:pPr>
        <w:rPr>
          <w:rFonts w:eastAsiaTheme="minorEastAsia"/>
          <w:noProof/>
          <w:lang w:val="en-US" w:eastAsia="zh-CN"/>
        </w:rPr>
      </w:pPr>
      <w:r>
        <w:rPr>
          <w:noProof/>
          <w:lang w:val="en-US" w:eastAsia="zh-CN"/>
        </w:rPr>
        <w:drawing>
          <wp:inline distT="0" distB="0" distL="0" distR="0" wp14:anchorId="342EFAA4" wp14:editId="50DD06A6">
            <wp:extent cx="5740400" cy="29426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43043" cy="2943973"/>
                    </a:xfrm>
                    <a:prstGeom prst="rect">
                      <a:avLst/>
                    </a:prstGeom>
                  </pic:spPr>
                </pic:pic>
              </a:graphicData>
            </a:graphic>
          </wp:inline>
        </w:drawing>
      </w:r>
    </w:p>
    <w:p w14:paraId="57B89550" w14:textId="66E5445A" w:rsidR="00906688" w:rsidRDefault="006C62C2" w:rsidP="00635394">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6F0899">
        <w:rPr>
          <w:rFonts w:eastAsiaTheme="minorEastAsia"/>
          <w:b/>
          <w:i/>
          <w:lang w:eastAsia="zh-CN"/>
        </w:rPr>
        <w:t>4</w:t>
      </w:r>
      <w:r>
        <w:rPr>
          <w:rFonts w:eastAsiaTheme="minorEastAsia"/>
          <w:b/>
          <w:i/>
          <w:lang w:eastAsia="zh-CN"/>
        </w:rPr>
        <w:t xml:space="preserve">:  </w:t>
      </w:r>
      <w:r w:rsidR="00906688">
        <w:rPr>
          <w:rFonts w:eastAsiaTheme="minorEastAsia"/>
          <w:b/>
          <w:i/>
          <w:lang w:eastAsia="zh-CN"/>
        </w:rPr>
        <w:t xml:space="preserve">Support option1. Switching period can be either within </w:t>
      </w:r>
      <w:r w:rsidR="00906688">
        <w:rPr>
          <w:rFonts w:eastAsiaTheme="minorEastAsia" w:hint="eastAsia"/>
          <w:b/>
          <w:i/>
          <w:lang w:eastAsia="zh-CN"/>
        </w:rPr>
        <w:t>carrier</w:t>
      </w:r>
      <w:r w:rsidR="00906688">
        <w:rPr>
          <w:rFonts w:eastAsiaTheme="minorEastAsia"/>
          <w:b/>
          <w:i/>
          <w:lang w:eastAsia="zh-CN"/>
        </w:rPr>
        <w:t xml:space="preserve"> 1(FDD) or within carrier 2(SDL)</w:t>
      </w:r>
      <w:r>
        <w:rPr>
          <w:rFonts w:eastAsiaTheme="minorEastAsia"/>
          <w:b/>
          <w:i/>
          <w:lang w:eastAsia="zh-CN"/>
        </w:rPr>
        <w:t>.</w:t>
      </w:r>
      <w:r w:rsidR="009A72B8">
        <w:rPr>
          <w:rFonts w:eastAsiaTheme="minorEastAsia"/>
          <w:b/>
          <w:i/>
          <w:lang w:eastAsia="zh-CN"/>
        </w:rPr>
        <w:t xml:space="preserve"> </w:t>
      </w:r>
      <w:r w:rsidR="00906688">
        <w:rPr>
          <w:rFonts w:eastAsiaTheme="minorEastAsia"/>
          <w:b/>
          <w:i/>
          <w:lang w:eastAsia="zh-CN"/>
        </w:rPr>
        <w:t>Specify time mask for LBCA switching based on Figure3 and Figure 4.</w:t>
      </w:r>
    </w:p>
    <w:p w14:paraId="7E1DB2D7" w14:textId="3600DB58" w:rsidR="00906688" w:rsidRDefault="00906688" w:rsidP="00906688">
      <w:pPr>
        <w:pStyle w:val="aff4"/>
        <w:numPr>
          <w:ilvl w:val="0"/>
          <w:numId w:val="42"/>
        </w:numPr>
        <w:rPr>
          <w:rFonts w:eastAsiaTheme="minorEastAsia"/>
          <w:b/>
          <w:lang w:eastAsia="zh-CN"/>
        </w:rPr>
      </w:pPr>
      <w:r w:rsidRPr="00906688">
        <w:rPr>
          <w:rFonts w:eastAsiaTheme="minorEastAsia"/>
          <w:b/>
          <w:lang w:eastAsia="zh-CN"/>
        </w:rPr>
        <w:t>Switching period location</w:t>
      </w:r>
    </w:p>
    <w:p w14:paraId="59EB9AD4" w14:textId="2C42ABEB" w:rsidR="00906688" w:rsidRPr="00906688" w:rsidRDefault="00906688" w:rsidP="00906688">
      <w:pPr>
        <w:rPr>
          <w:rFonts w:eastAsiaTheme="minorEastAsia"/>
          <w:b/>
          <w:lang w:eastAsia="zh-CN"/>
        </w:rPr>
      </w:pPr>
      <w:r>
        <w:rPr>
          <w:rFonts w:eastAsiaTheme="minorEastAsia"/>
          <w:lang w:eastAsia="zh-CN"/>
        </w:rPr>
        <w:t xml:space="preserve">Regarding the time mask definition of </w:t>
      </w:r>
      <w:r w:rsidR="002F171A">
        <w:rPr>
          <w:rFonts w:eastAsiaTheme="minorEastAsia"/>
          <w:lang w:eastAsia="zh-CN"/>
        </w:rPr>
        <w:t>TX</w:t>
      </w:r>
      <w:r>
        <w:rPr>
          <w:rFonts w:eastAsiaTheme="minorEastAsia"/>
          <w:lang w:eastAsia="zh-CN"/>
        </w:rPr>
        <w:t xml:space="preserve"> switching, the switching periods </w:t>
      </w:r>
      <w:r>
        <w:rPr>
          <w:rFonts w:eastAsiaTheme="minorEastAsia" w:hint="eastAsia"/>
          <w:lang w:eastAsia="zh-CN"/>
        </w:rPr>
        <w:t>described</w:t>
      </w:r>
      <w:r>
        <w:rPr>
          <w:rFonts w:eastAsiaTheme="minorEastAsia"/>
          <w:lang w:eastAsia="zh-CN"/>
        </w:rPr>
        <w:t xml:space="preserve"> in Figure 1 and Figure 2 are located in either NR band X or band Y as indicated in RRC signalling. S</w:t>
      </w:r>
      <w:r>
        <w:rPr>
          <w:rFonts w:eastAsiaTheme="minorEastAsia" w:hint="eastAsia"/>
          <w:lang w:eastAsia="zh-CN"/>
        </w:rPr>
        <w:t>imilarly,</w:t>
      </w:r>
      <w:r>
        <w:rPr>
          <w:rFonts w:eastAsiaTheme="minorEastAsia"/>
          <w:lang w:eastAsia="zh-CN"/>
        </w:rPr>
        <w:t xml:space="preserve"> switching period location depends on RRC configuration, we can wait for RAN1’s con</w:t>
      </w:r>
      <w:bookmarkStart w:id="0" w:name="_GoBack"/>
      <w:bookmarkEnd w:id="0"/>
      <w:r>
        <w:rPr>
          <w:rFonts w:eastAsiaTheme="minorEastAsia"/>
          <w:lang w:eastAsia="zh-CN"/>
        </w:rPr>
        <w:t>clusion.</w:t>
      </w:r>
    </w:p>
    <w:p w14:paraId="1CFF5F49" w14:textId="281ADE84" w:rsidR="006C62C2" w:rsidRDefault="00906688" w:rsidP="00635394">
      <w:pPr>
        <w:rPr>
          <w:rFonts w:eastAsiaTheme="minorEastAsia"/>
          <w:b/>
          <w:i/>
          <w:lang w:eastAsia="zh-CN"/>
        </w:rPr>
      </w:pPr>
      <w:r>
        <w:rPr>
          <w:rFonts w:eastAsiaTheme="minorEastAsia"/>
          <w:b/>
          <w:i/>
          <w:lang w:eastAsia="zh-CN"/>
        </w:rPr>
        <w:t>Proposal 5: S</w:t>
      </w:r>
      <w:r w:rsidR="009A72B8">
        <w:rPr>
          <w:rFonts w:eastAsiaTheme="minorEastAsia"/>
          <w:b/>
          <w:i/>
          <w:lang w:eastAsia="zh-CN"/>
        </w:rPr>
        <w:t xml:space="preserve">witching period location </w:t>
      </w:r>
      <w:r w:rsidR="006C62C2">
        <w:rPr>
          <w:rFonts w:eastAsiaTheme="minorEastAsia"/>
          <w:b/>
          <w:i/>
          <w:lang w:eastAsia="zh-CN"/>
        </w:rPr>
        <w:t xml:space="preserve">depends on RRC </w:t>
      </w:r>
      <w:r w:rsidR="00CF0263">
        <w:rPr>
          <w:rFonts w:eastAsiaTheme="minorEastAsia"/>
          <w:b/>
          <w:i/>
          <w:lang w:eastAsia="zh-CN"/>
        </w:rPr>
        <w:t>configuration.</w:t>
      </w:r>
      <w:r>
        <w:rPr>
          <w:rFonts w:eastAsiaTheme="minorEastAsia"/>
          <w:b/>
          <w:i/>
          <w:lang w:eastAsia="zh-CN"/>
        </w:rPr>
        <w:t xml:space="preserve"> We can wait for RAN1’s conclusion.</w:t>
      </w:r>
    </w:p>
    <w:p w14:paraId="25BD6D27" w14:textId="1D4D0AFF" w:rsidR="00DF60C1" w:rsidRPr="00DF60C1" w:rsidRDefault="002E4704" w:rsidP="00DF60C1">
      <w:pPr>
        <w:pStyle w:val="10"/>
        <w:rPr>
          <w:lang w:val="en-US"/>
        </w:rPr>
      </w:pPr>
      <w:r>
        <w:rPr>
          <w:lang w:val="en-US"/>
        </w:rPr>
        <w:t>Conclusions</w:t>
      </w:r>
    </w:p>
    <w:p w14:paraId="76B9F0BD" w14:textId="6F7EDCDB"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UE RF requirements for LB-LB CA</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D720A82" w14:textId="541B8BEA" w:rsidR="00CF0263" w:rsidRDefault="00CF0263" w:rsidP="00CF0263">
      <w:pPr>
        <w:jc w:val="both"/>
        <w:rPr>
          <w:rFonts w:eastAsiaTheme="minorEastAsia"/>
          <w:b/>
          <w:i/>
          <w:lang w:eastAsia="zh-CN"/>
        </w:rPr>
      </w:pPr>
      <w:r w:rsidRPr="00635394">
        <w:rPr>
          <w:rFonts w:eastAsiaTheme="minorEastAsia"/>
          <w:b/>
          <w:i/>
          <w:lang w:eastAsia="zh-CN"/>
        </w:rPr>
        <w:t>P</w:t>
      </w:r>
      <w:r w:rsidRPr="00635394">
        <w:rPr>
          <w:rFonts w:eastAsiaTheme="minorEastAsia" w:hint="eastAsia"/>
          <w:b/>
          <w:i/>
          <w:lang w:eastAsia="zh-CN"/>
        </w:rPr>
        <w:t>roposal</w:t>
      </w:r>
      <w:r>
        <w:rPr>
          <w:rFonts w:eastAsiaTheme="minorEastAsia"/>
          <w:b/>
          <w:i/>
          <w:lang w:eastAsia="zh-CN"/>
        </w:rPr>
        <w:t xml:space="preserve"> </w:t>
      </w:r>
      <w:r w:rsidRPr="00635394">
        <w:rPr>
          <w:rFonts w:eastAsiaTheme="minorEastAsia"/>
          <w:b/>
          <w:i/>
          <w:lang w:eastAsia="zh-CN"/>
        </w:rPr>
        <w:t>1</w:t>
      </w:r>
      <w:r w:rsidRPr="00635394">
        <w:rPr>
          <w:rFonts w:eastAsiaTheme="minorEastAsia" w:hint="eastAsia"/>
          <w:b/>
          <w:i/>
          <w:lang w:eastAsia="zh-CN"/>
        </w:rPr>
        <w:t>:</w:t>
      </w:r>
      <w:r w:rsidRPr="00635394">
        <w:rPr>
          <w:rFonts w:eastAsiaTheme="minorEastAsia"/>
          <w:b/>
          <w:i/>
          <w:lang w:eastAsia="zh-CN"/>
        </w:rPr>
        <w:t xml:space="preserve"> </w:t>
      </w:r>
      <w:r>
        <w:rPr>
          <w:rFonts w:eastAsiaTheme="minorEastAsia"/>
          <w:b/>
          <w:i/>
          <w:lang w:eastAsia="zh-CN"/>
        </w:rPr>
        <w:t>T</w:t>
      </w:r>
      <w:r w:rsidRPr="00635394">
        <w:rPr>
          <w:rFonts w:eastAsiaTheme="minorEastAsia"/>
          <w:b/>
          <w:i/>
          <w:lang w:eastAsia="zh-CN"/>
        </w:rPr>
        <w:t xml:space="preserve">he switching delay for </w:t>
      </w:r>
      <w:r>
        <w:rPr>
          <w:rFonts w:eastAsiaTheme="minorEastAsia"/>
          <w:b/>
          <w:i/>
          <w:lang w:eastAsia="zh-CN"/>
        </w:rPr>
        <w:t>LB-LB CA</w:t>
      </w:r>
      <w:r w:rsidRPr="00635394">
        <w:rPr>
          <w:rFonts w:eastAsiaTheme="minorEastAsia"/>
          <w:b/>
          <w:i/>
          <w:lang w:eastAsia="zh-CN"/>
        </w:rPr>
        <w:t xml:space="preserve"> </w:t>
      </w:r>
      <w:r>
        <w:rPr>
          <w:rFonts w:eastAsiaTheme="minorEastAsia" w:hint="eastAsia"/>
          <w:b/>
          <w:i/>
          <w:lang w:eastAsia="zh-CN"/>
        </w:rPr>
        <w:t>carrier</w:t>
      </w:r>
      <w:r>
        <w:rPr>
          <w:rFonts w:eastAsiaTheme="minorEastAsia"/>
          <w:b/>
          <w:i/>
          <w:lang w:eastAsia="zh-CN"/>
        </w:rPr>
        <w:t xml:space="preserve"> </w:t>
      </w:r>
      <w:r w:rsidRPr="00635394">
        <w:rPr>
          <w:rFonts w:eastAsiaTheme="minorEastAsia"/>
          <w:b/>
          <w:i/>
          <w:lang w:eastAsia="zh-CN"/>
        </w:rPr>
        <w:t>switch</w:t>
      </w:r>
      <w:r w:rsidR="00E56D0A">
        <w:rPr>
          <w:rFonts w:eastAsiaTheme="minorEastAsia"/>
          <w:b/>
          <w:i/>
          <w:lang w:eastAsia="zh-CN"/>
        </w:rPr>
        <w:t>ing could be {</w:t>
      </w:r>
      <w:r>
        <w:rPr>
          <w:rFonts w:eastAsiaTheme="minorEastAsia"/>
          <w:b/>
          <w:i/>
          <w:lang w:eastAsia="zh-CN"/>
        </w:rPr>
        <w:t xml:space="preserve">35us, 140us}, </w:t>
      </w:r>
      <w:r w:rsidR="009A72B8">
        <w:rPr>
          <w:rFonts w:eastAsiaTheme="minorEastAsia"/>
          <w:b/>
          <w:i/>
          <w:lang w:eastAsia="zh-CN"/>
        </w:rPr>
        <w:t xml:space="preserve">we </w:t>
      </w:r>
      <w:r>
        <w:rPr>
          <w:rFonts w:eastAsiaTheme="minorEastAsia"/>
          <w:b/>
          <w:i/>
          <w:lang w:eastAsia="zh-CN"/>
        </w:rPr>
        <w:t>don’t need to consider 13us</w:t>
      </w:r>
      <w:r>
        <w:rPr>
          <w:rFonts w:eastAsiaTheme="minorEastAsia" w:hint="eastAsia"/>
          <w:b/>
          <w:i/>
          <w:lang w:eastAsia="zh-CN"/>
        </w:rPr>
        <w:t>.</w:t>
      </w:r>
    </w:p>
    <w:p w14:paraId="2B0A0B39" w14:textId="6781A7F2" w:rsidR="00CF0263" w:rsidRDefault="00CF0263" w:rsidP="00CF0263">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2</w:t>
      </w:r>
      <w:r>
        <w:rPr>
          <w:rFonts w:eastAsiaTheme="minorEastAsia" w:hint="eastAsia"/>
          <w:b/>
          <w:i/>
          <w:lang w:eastAsia="zh-CN"/>
        </w:rPr>
        <w:t>:</w:t>
      </w:r>
      <w:r>
        <w:rPr>
          <w:rFonts w:eastAsiaTheme="minorEastAsia"/>
          <w:b/>
          <w:i/>
          <w:lang w:eastAsia="zh-CN"/>
        </w:rPr>
        <w:t xml:space="preserve"> Shared RF front-end (i.e., antenna, RF switch, or LNA) as UE reference architecture 1 and shared mixer and/or other RF components as UE reference architecture 2 could be a basis for developing RF requirements for the feature.</w:t>
      </w:r>
    </w:p>
    <w:p w14:paraId="7414E36D" w14:textId="7FAB1A5E" w:rsidR="00CF0263" w:rsidRPr="00CF0263" w:rsidRDefault="00CF0263" w:rsidP="00CF0263">
      <w:pPr>
        <w:jc w:val="both"/>
        <w:rPr>
          <w:rFonts w:eastAsiaTheme="minorEastAsia"/>
          <w:b/>
          <w:i/>
          <w:lang w:eastAsia="zh-CN"/>
        </w:rPr>
      </w:pPr>
      <w:r w:rsidRPr="00383678">
        <w:rPr>
          <w:rFonts w:eastAsiaTheme="minorEastAsia"/>
          <w:b/>
          <w:i/>
          <w:lang w:eastAsia="zh-CN"/>
        </w:rPr>
        <w:t xml:space="preserve">Proposal </w:t>
      </w:r>
      <w:r>
        <w:rPr>
          <w:rFonts w:eastAsiaTheme="minorEastAsia"/>
          <w:b/>
          <w:i/>
          <w:lang w:eastAsia="zh-CN"/>
        </w:rPr>
        <w:t>3</w:t>
      </w:r>
      <w:r w:rsidRPr="00383678">
        <w:rPr>
          <w:rFonts w:eastAsiaTheme="minorEastAsia"/>
          <w:b/>
          <w:i/>
          <w:lang w:eastAsia="zh-CN"/>
        </w:rPr>
        <w:t xml:space="preserve">: </w:t>
      </w:r>
      <w:r>
        <w:rPr>
          <w:rFonts w:eastAsiaTheme="minorEastAsia"/>
          <w:b/>
          <w:i/>
          <w:lang w:eastAsia="zh-CN"/>
        </w:rPr>
        <w:t>S</w:t>
      </w:r>
      <w:r w:rsidRPr="00383678">
        <w:rPr>
          <w:rFonts w:eastAsiaTheme="minorEastAsia"/>
          <w:b/>
          <w:i/>
          <w:lang w:eastAsia="zh-CN"/>
        </w:rPr>
        <w:t>witching delay capabili</w:t>
      </w:r>
      <w:r>
        <w:rPr>
          <w:rFonts w:eastAsiaTheme="minorEastAsia"/>
          <w:b/>
          <w:i/>
          <w:lang w:eastAsia="zh-CN"/>
        </w:rPr>
        <w:t>ty can be per band combination.</w:t>
      </w:r>
    </w:p>
    <w:p w14:paraId="2EF88F46" w14:textId="77777777" w:rsidR="00071951" w:rsidRDefault="00071951" w:rsidP="00071951">
      <w:pPr>
        <w:rPr>
          <w:rFonts w:eastAsiaTheme="minorEastAsia"/>
          <w:b/>
          <w:i/>
          <w:lang w:eastAsia="zh-CN"/>
        </w:rPr>
      </w:pPr>
      <w:r>
        <w:rPr>
          <w:rFonts w:eastAsiaTheme="minorEastAsia" w:hint="eastAsia"/>
          <w:b/>
          <w:i/>
          <w:lang w:eastAsia="zh-CN"/>
        </w:rPr>
        <w:lastRenderedPageBreak/>
        <w:t>P</w:t>
      </w:r>
      <w:r>
        <w:rPr>
          <w:rFonts w:eastAsiaTheme="minorEastAsia"/>
          <w:b/>
          <w:i/>
          <w:lang w:eastAsia="zh-CN"/>
        </w:rPr>
        <w:t xml:space="preserve">roposal 4:  Support option1. Switching period can be either within </w:t>
      </w:r>
      <w:r>
        <w:rPr>
          <w:rFonts w:eastAsiaTheme="minorEastAsia" w:hint="eastAsia"/>
          <w:b/>
          <w:i/>
          <w:lang w:eastAsia="zh-CN"/>
        </w:rPr>
        <w:t>carrier</w:t>
      </w:r>
      <w:r>
        <w:rPr>
          <w:rFonts w:eastAsiaTheme="minorEastAsia"/>
          <w:b/>
          <w:i/>
          <w:lang w:eastAsia="zh-CN"/>
        </w:rPr>
        <w:t xml:space="preserve"> 1(FDD) or within carrier 2(SDL). Specify time mask for LBCA switching based on Figure3 and Figure 4.</w:t>
      </w:r>
    </w:p>
    <w:p w14:paraId="6DB2860D" w14:textId="38329DCB" w:rsidR="00071951" w:rsidRDefault="00071951" w:rsidP="009A72B8">
      <w:pPr>
        <w:rPr>
          <w:rFonts w:eastAsiaTheme="minorEastAsia"/>
          <w:b/>
          <w:i/>
          <w:lang w:eastAsia="zh-CN"/>
        </w:rPr>
      </w:pPr>
      <w:r>
        <w:rPr>
          <w:rFonts w:eastAsiaTheme="minorEastAsia"/>
          <w:b/>
          <w:i/>
          <w:lang w:eastAsia="zh-CN"/>
        </w:rPr>
        <w:t>Proposal 5: Switching period location depends on RRC configuration. We can wait for RAN1’s conclusion.</w:t>
      </w:r>
    </w:p>
    <w:p w14:paraId="28C94D65" w14:textId="77777777" w:rsidR="00C152C1" w:rsidRDefault="00C152C1" w:rsidP="00C152C1">
      <w:pPr>
        <w:pStyle w:val="10"/>
        <w:numPr>
          <w:ilvl w:val="0"/>
          <w:numId w:val="0"/>
        </w:numPr>
        <w:ind w:left="432" w:hanging="432"/>
        <w:rPr>
          <w:lang w:val="en-US"/>
        </w:rPr>
      </w:pPr>
      <w:r>
        <w:rPr>
          <w:lang w:val="en-US"/>
        </w:rPr>
        <w:t>Reference</w:t>
      </w:r>
    </w:p>
    <w:p w14:paraId="33D1FE4E" w14:textId="2699AF48" w:rsidR="000169AD" w:rsidRPr="007D13AF" w:rsidRDefault="00E44C5B" w:rsidP="000169AD">
      <w:pPr>
        <w:pStyle w:val="aff4"/>
        <w:numPr>
          <w:ilvl w:val="0"/>
          <w:numId w:val="13"/>
        </w:numPr>
        <w:overflowPunct/>
        <w:autoSpaceDE/>
        <w:autoSpaceDN/>
        <w:adjustRightInd/>
        <w:spacing w:after="160" w:line="259" w:lineRule="auto"/>
        <w:ind w:right="-22"/>
        <w:textAlignment w:val="auto"/>
      </w:pPr>
      <w:r w:rsidRPr="00E44C5B">
        <w:t>R</w:t>
      </w:r>
      <w:r w:rsidR="007D13AF">
        <w:t>4</w:t>
      </w:r>
      <w:r w:rsidR="0088766C">
        <w:t>-</w:t>
      </w:r>
      <w:r w:rsidR="007D13AF">
        <w:t>2503016</w:t>
      </w:r>
      <w:r w:rsidRPr="00E44C5B">
        <w:t>,</w:t>
      </w:r>
      <w:r w:rsidR="0088766C">
        <w:t xml:space="preserve"> </w:t>
      </w:r>
      <w:r w:rsidR="007D13AF">
        <w:t>WF on low-low band switching, Apple.</w:t>
      </w:r>
      <w:r w:rsidR="00E83D9F">
        <w:t xml:space="preserve"> </w:t>
      </w:r>
      <w:r w:rsidR="007D13AF">
        <w:t>TSG-RAN4#114 meeting</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EDDAF" w14:textId="77777777" w:rsidR="0094719C" w:rsidRDefault="0094719C">
      <w:r>
        <w:separator/>
      </w:r>
    </w:p>
  </w:endnote>
  <w:endnote w:type="continuationSeparator" w:id="0">
    <w:p w14:paraId="63CE4692" w14:textId="77777777" w:rsidR="0094719C" w:rsidRDefault="0094719C">
      <w:r>
        <w:continuationSeparator/>
      </w:r>
    </w:p>
  </w:endnote>
  <w:endnote w:type="continuationNotice" w:id="1">
    <w:p w14:paraId="032CE1D2" w14:textId="77777777" w:rsidR="0094719C" w:rsidRDefault="00947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0CC0" w:rsidRDefault="003F0C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F0CC0" w:rsidRDefault="003F0C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20DA58C" w:rsidR="003F0CC0" w:rsidRDefault="003F0C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F171A">
      <w:rPr>
        <w:rStyle w:val="afb"/>
      </w:rPr>
      <w:t>4</w:t>
    </w:r>
    <w:r>
      <w:rPr>
        <w:rStyle w:val="afb"/>
      </w:rPr>
      <w:fldChar w:fldCharType="end"/>
    </w:r>
  </w:p>
  <w:p w14:paraId="0FACBD0C" w14:textId="77777777" w:rsidR="003F0CC0" w:rsidRDefault="003F0C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CC293" w14:textId="77777777" w:rsidR="0094719C" w:rsidRDefault="0094719C">
      <w:r>
        <w:separator/>
      </w:r>
    </w:p>
  </w:footnote>
  <w:footnote w:type="continuationSeparator" w:id="0">
    <w:p w14:paraId="44C91578" w14:textId="77777777" w:rsidR="0094719C" w:rsidRDefault="0094719C">
      <w:r>
        <w:continuationSeparator/>
      </w:r>
    </w:p>
  </w:footnote>
  <w:footnote w:type="continuationNotice" w:id="1">
    <w:p w14:paraId="29FB15E1" w14:textId="77777777" w:rsidR="0094719C" w:rsidRDefault="00947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D3C4241"/>
    <w:multiLevelType w:val="hybridMultilevel"/>
    <w:tmpl w:val="9430875E"/>
    <w:lvl w:ilvl="0" w:tplc="8B523BB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3"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9"/>
  </w:num>
  <w:num w:numId="3">
    <w:abstractNumId w:val="31"/>
  </w:num>
  <w:num w:numId="4">
    <w:abstractNumId w:val="23"/>
  </w:num>
  <w:num w:numId="5">
    <w:abstractNumId w:val="12"/>
  </w:num>
  <w:num w:numId="6">
    <w:abstractNumId w:val="3"/>
  </w:num>
  <w:num w:numId="7">
    <w:abstractNumId w:val="27"/>
  </w:num>
  <w:num w:numId="8">
    <w:abstractNumId w:val="13"/>
  </w:num>
  <w:num w:numId="9">
    <w:abstractNumId w:val="22"/>
  </w:num>
  <w:num w:numId="10">
    <w:abstractNumId w:val="32"/>
  </w:num>
  <w:num w:numId="11">
    <w:abstractNumId w:val="10"/>
  </w:num>
  <w:num w:numId="12">
    <w:abstractNumId w:val="33"/>
  </w:num>
  <w:num w:numId="13">
    <w:abstractNumId w:val="26"/>
  </w:num>
  <w:num w:numId="14">
    <w:abstractNumId w:val="24"/>
  </w:num>
  <w:num w:numId="15">
    <w:abstractNumId w:val="1"/>
  </w:num>
  <w:num w:numId="16">
    <w:abstractNumId w:val="18"/>
  </w:num>
  <w:num w:numId="17">
    <w:abstractNumId w:val="19"/>
  </w:num>
  <w:num w:numId="18">
    <w:abstractNumId w:val="8"/>
  </w:num>
  <w:num w:numId="19">
    <w:abstractNumId w:val="2"/>
  </w:num>
  <w:num w:numId="20">
    <w:abstractNumId w:val="18"/>
  </w:num>
  <w:num w:numId="21">
    <w:abstractNumId w:val="11"/>
  </w:num>
  <w:num w:numId="22">
    <w:abstractNumId w:val="18"/>
  </w:num>
  <w:num w:numId="23">
    <w:abstractNumId w:val="18"/>
  </w:num>
  <w:num w:numId="24">
    <w:abstractNumId w:val="25"/>
  </w:num>
  <w:num w:numId="25">
    <w:abstractNumId w:val="14"/>
  </w:num>
  <w:num w:numId="26">
    <w:abstractNumId w:val="18"/>
  </w:num>
  <w:num w:numId="27">
    <w:abstractNumId w:val="20"/>
  </w:num>
  <w:num w:numId="28">
    <w:abstractNumId w:val="16"/>
  </w:num>
  <w:num w:numId="29">
    <w:abstractNumId w:val="18"/>
  </w:num>
  <w:num w:numId="30">
    <w:abstractNumId w:val="18"/>
  </w:num>
  <w:num w:numId="3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num>
  <w:num w:numId="34">
    <w:abstractNumId w:val="18"/>
  </w:num>
  <w:num w:numId="35">
    <w:abstractNumId w:val="4"/>
  </w:num>
  <w:num w:numId="36">
    <w:abstractNumId w:val="5"/>
  </w:num>
  <w:num w:numId="37">
    <w:abstractNumId w:val="7"/>
  </w:num>
  <w:num w:numId="38">
    <w:abstractNumId w:val="30"/>
  </w:num>
  <w:num w:numId="39">
    <w:abstractNumId w:val="6"/>
  </w:num>
  <w:num w:numId="40">
    <w:abstractNumId w:val="9"/>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0CC0"/>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32"/>
    <w:rsid w:val="006E46D0"/>
    <w:rsid w:val="006E4B6A"/>
    <w:rsid w:val="006E4C56"/>
    <w:rsid w:val="006E5206"/>
    <w:rsid w:val="006E5807"/>
    <w:rsid w:val="006E5BD1"/>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3C1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7BE"/>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A5D"/>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BE7"/>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8A1"/>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0F7"/>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A3D"/>
    <w:rsid w:val="00E070DE"/>
    <w:rsid w:val="00E07598"/>
    <w:rsid w:val="00E075F2"/>
    <w:rsid w:val="00E07E56"/>
    <w:rsid w:val="00E1019E"/>
    <w:rsid w:val="00E10226"/>
    <w:rsid w:val="00E1023F"/>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870DEF74-6FEC-4407-8B86-489B67B3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2025-03-28T07:55:00Z</dcterms:created>
  <dcterms:modified xsi:type="dcterms:W3CDTF">2025-03-28T11:08:00Z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