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7A939" w14:textId="16404CEE" w:rsidR="00C13FC5" w:rsidRPr="002050F8" w:rsidRDefault="00C13FC5" w:rsidP="00C13FC5">
      <w:pPr>
        <w:pStyle w:val="a5"/>
        <w:keepLines/>
        <w:tabs>
          <w:tab w:val="right" w:pos="9639"/>
        </w:tabs>
        <w:spacing w:before="60" w:after="60"/>
        <w:rPr>
          <w:rFonts w:cs="Arial"/>
          <w:b w:val="0"/>
          <w:bCs/>
          <w:sz w:val="22"/>
        </w:rPr>
      </w:pPr>
      <w:bookmarkStart w:id="0" w:name="_Ref399006623"/>
      <w:bookmarkStart w:id="1" w:name="_Toc92513360"/>
      <w:r w:rsidRPr="002050F8">
        <w:rPr>
          <w:rFonts w:cs="Arial"/>
          <w:bCs/>
          <w:sz w:val="22"/>
        </w:rPr>
        <w:t>3GPP TSG-RAN WG4 Meeting # 114</w:t>
      </w:r>
      <w:r>
        <w:rPr>
          <w:rFonts w:cs="Arial"/>
          <w:bCs/>
          <w:sz w:val="22"/>
        </w:rPr>
        <w:tab/>
      </w:r>
      <w:r w:rsidR="00656205" w:rsidRPr="00656205">
        <w:rPr>
          <w:rFonts w:cs="Arial"/>
          <w:bCs/>
          <w:sz w:val="22"/>
        </w:rPr>
        <w:t>R4-2500767</w:t>
      </w:r>
    </w:p>
    <w:p w14:paraId="2E139EEA" w14:textId="77777777" w:rsidR="00C13FC5" w:rsidRPr="002050F8" w:rsidRDefault="00C13FC5" w:rsidP="00C13FC5">
      <w:pPr>
        <w:pStyle w:val="a5"/>
        <w:keepLines/>
        <w:tabs>
          <w:tab w:val="right" w:pos="9639"/>
        </w:tabs>
        <w:spacing w:before="60" w:after="60"/>
        <w:rPr>
          <w:rFonts w:cs="Arial"/>
          <w:b w:val="0"/>
          <w:bCs/>
          <w:sz w:val="22"/>
        </w:rPr>
      </w:pPr>
      <w:r w:rsidRPr="002050F8">
        <w:rPr>
          <w:rFonts w:cs="Arial"/>
          <w:bCs/>
          <w:sz w:val="22"/>
        </w:rPr>
        <w:t>Athens, GR, 17th – 21st February, 2025</w:t>
      </w:r>
    </w:p>
    <w:p w14:paraId="492ADD24" w14:textId="77777777" w:rsidR="00027C14" w:rsidRPr="00A06253"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24082E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3768" w:rsidRPr="00523768">
        <w:rPr>
          <w:rFonts w:ascii="Arial" w:hAnsi="Arial" w:cs="Arial"/>
          <w:sz w:val="22"/>
        </w:rPr>
        <w:t>Further discussion of UE RF impact for NR MIMO phase 5</w:t>
      </w:r>
    </w:p>
    <w:p w14:paraId="1BE04CBA" w14:textId="3078AA4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06253">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w:t>
      </w:r>
      <w:r w:rsidR="00656205">
        <w:rPr>
          <w:rFonts w:ascii="Arial" w:eastAsiaTheme="minorEastAsia" w:hAnsi="Arial" w:cs="Arial"/>
          <w:sz w:val="22"/>
          <w:lang w:val="en-US" w:eastAsia="zh-CN"/>
        </w:rPr>
        <w:t>22</w:t>
      </w:r>
      <w:r w:rsidR="00915920">
        <w:rPr>
          <w:rFonts w:ascii="Arial" w:eastAsiaTheme="minorEastAsia" w:hAnsi="Arial" w:cs="Arial" w:hint="eastAsia"/>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5C3C85E8" w:rsidR="00915920" w:rsidRDefault="00F3225B" w:rsidP="0078441D">
      <w:pPr>
        <w:rPr>
          <w:rFonts w:eastAsiaTheme="minorEastAsia"/>
          <w:lang w:eastAsia="zh-CN"/>
        </w:rPr>
      </w:pPr>
      <w:r w:rsidRPr="00A75A38">
        <w:rPr>
          <w:rFonts w:eastAsia="等线"/>
          <w:lang w:eastAsia="zh-CN"/>
        </w:rPr>
        <w:t>In RAN#10</w:t>
      </w:r>
      <w:r w:rsidR="00915920">
        <w:rPr>
          <w:rFonts w:eastAsia="等线" w:hint="eastAsia"/>
          <w:lang w:eastAsia="zh-CN"/>
        </w:rPr>
        <w:t>2</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Pr>
          <w:rFonts w:eastAsiaTheme="minorEastAsia" w:hint="eastAsia"/>
          <w:lang w:eastAsia="zh-CN"/>
        </w:rPr>
        <w:t>. There were already three RAN1 meetings and significant progress have been made, and this is the first meeting for RAN4 to discuss this.</w:t>
      </w:r>
    </w:p>
    <w:p w14:paraId="3DD6AF31" w14:textId="4EBF56B0" w:rsidR="00523768" w:rsidRDefault="00523768" w:rsidP="0078441D">
      <w:pPr>
        <w:rPr>
          <w:rFonts w:eastAsiaTheme="minorEastAsia"/>
          <w:lang w:eastAsia="zh-CN"/>
        </w:rPr>
      </w:pPr>
      <w:r>
        <w:rPr>
          <w:rFonts w:eastAsiaTheme="minorEastAsia" w:hint="eastAsia"/>
          <w:lang w:eastAsia="zh-CN"/>
        </w:rPr>
        <w:t>In RAN4#112, an initial analysis and study</w:t>
      </w:r>
      <w:r w:rsidR="00BE6115">
        <w:rPr>
          <w:rFonts w:eastAsiaTheme="minorEastAsia" w:hint="eastAsia"/>
          <w:lang w:eastAsia="zh-CN"/>
        </w:rPr>
        <w:t xml:space="preserve"> [</w:t>
      </w:r>
      <w:r w:rsidR="00187011">
        <w:rPr>
          <w:rFonts w:eastAsiaTheme="minorEastAsia" w:hint="eastAsia"/>
          <w:lang w:eastAsia="zh-CN"/>
        </w:rPr>
        <w:t>2</w:t>
      </w:r>
      <w:r w:rsidR="00BE6115">
        <w:rPr>
          <w:rFonts w:eastAsiaTheme="minorEastAsia" w:hint="eastAsia"/>
          <w:lang w:eastAsia="zh-CN"/>
        </w:rPr>
        <w:t>]</w:t>
      </w:r>
      <w:r>
        <w:rPr>
          <w:rFonts w:eastAsiaTheme="minorEastAsia" w:hint="eastAsia"/>
          <w:lang w:eastAsia="zh-CN"/>
        </w:rPr>
        <w:t xml:space="preserve"> were made for the WI, and a WF [</w:t>
      </w:r>
      <w:r w:rsidR="00187011">
        <w:rPr>
          <w:rFonts w:eastAsiaTheme="minorEastAsia" w:hint="eastAsia"/>
          <w:lang w:eastAsia="zh-CN"/>
        </w:rPr>
        <w:t>3</w:t>
      </w:r>
      <w:r>
        <w:rPr>
          <w:rFonts w:eastAsiaTheme="minorEastAsia" w:hint="eastAsia"/>
          <w:lang w:eastAsia="zh-CN"/>
        </w:rPr>
        <w:t>] has been agreed. In RAN#10</w:t>
      </w:r>
      <w:r w:rsidR="00704C3C">
        <w:rPr>
          <w:rFonts w:eastAsiaTheme="minorEastAsia" w:hint="eastAsia"/>
          <w:lang w:eastAsia="zh-CN"/>
        </w:rPr>
        <w:t>5</w:t>
      </w:r>
      <w:r>
        <w:rPr>
          <w:rFonts w:eastAsiaTheme="minorEastAsia" w:hint="eastAsia"/>
          <w:lang w:eastAsia="zh-CN"/>
        </w:rPr>
        <w:t>, the NR MIMO phase 5 WID has been revised to [</w:t>
      </w:r>
      <w:r w:rsidR="00187011">
        <w:rPr>
          <w:rFonts w:eastAsiaTheme="minorEastAsia" w:hint="eastAsia"/>
          <w:lang w:eastAsia="zh-CN"/>
        </w:rPr>
        <w:t>4</w:t>
      </w:r>
      <w:r>
        <w:rPr>
          <w:rFonts w:eastAsiaTheme="minorEastAsia" w:hint="eastAsia"/>
          <w:lang w:eastAsia="zh-CN"/>
        </w:rPr>
        <w:t xml:space="preserve">] to add some new scope. </w:t>
      </w:r>
    </w:p>
    <w:p w14:paraId="1413AAC4" w14:textId="4F0DA0A5" w:rsidR="006F56FD" w:rsidRDefault="006F56FD" w:rsidP="0078441D">
      <w:pPr>
        <w:rPr>
          <w:rFonts w:eastAsiaTheme="minorEastAsia"/>
          <w:lang w:eastAsia="zh-CN"/>
        </w:rPr>
      </w:pPr>
      <w:r>
        <w:rPr>
          <w:rFonts w:eastAsiaTheme="minorEastAsia" w:hint="eastAsia"/>
          <w:lang w:eastAsia="zh-CN"/>
        </w:rPr>
        <w:t xml:space="preserve">In RAN4#112bis, the 3Tx issues and mTRP issues were discussed </w:t>
      </w:r>
      <w:r w:rsidR="00013E73">
        <w:rPr>
          <w:rFonts w:eastAsiaTheme="minorEastAsia" w:hint="eastAsia"/>
          <w:lang w:eastAsia="zh-CN"/>
        </w:rPr>
        <w:t xml:space="preserve">and </w:t>
      </w:r>
      <w:r>
        <w:rPr>
          <w:rFonts w:eastAsiaTheme="minorEastAsia" w:hint="eastAsia"/>
          <w:lang w:eastAsia="zh-CN"/>
        </w:rPr>
        <w:t xml:space="preserve">document </w:t>
      </w:r>
      <w:r>
        <w:rPr>
          <w:rFonts w:eastAsiaTheme="minorEastAsia"/>
          <w:lang w:eastAsia="zh-CN"/>
        </w:rPr>
        <w:t>summary</w:t>
      </w:r>
      <w:r>
        <w:rPr>
          <w:rFonts w:eastAsiaTheme="minorEastAsia" w:hint="eastAsia"/>
          <w:lang w:eastAsia="zh-CN"/>
        </w:rPr>
        <w:t xml:space="preserve"> is in [6]</w:t>
      </w:r>
      <w:r w:rsidR="00013E73">
        <w:rPr>
          <w:rFonts w:eastAsiaTheme="minorEastAsia" w:hint="eastAsia"/>
          <w:lang w:eastAsia="zh-CN"/>
        </w:rPr>
        <w:t xml:space="preserve">, a WF is agreed in [7] and an LS was sent out in [8]. </w:t>
      </w:r>
    </w:p>
    <w:p w14:paraId="58D8B9A0" w14:textId="517AD551" w:rsidR="00DB5D97" w:rsidRPr="006F56FD" w:rsidRDefault="00DB5D97" w:rsidP="0078441D">
      <w:pPr>
        <w:rPr>
          <w:rFonts w:eastAsiaTheme="minorEastAsia"/>
          <w:lang w:eastAsia="zh-CN"/>
        </w:rPr>
      </w:pPr>
      <w:r>
        <w:rPr>
          <w:rFonts w:eastAsiaTheme="minorEastAsia" w:hint="eastAsia"/>
          <w:lang w:eastAsia="zh-CN"/>
        </w:rPr>
        <w:t>I</w:t>
      </w:r>
      <w:r>
        <w:rPr>
          <w:rFonts w:eastAsiaTheme="minorEastAsia"/>
          <w:lang w:eastAsia="zh-CN"/>
        </w:rPr>
        <w:t>n RAN4#113, further discussion was made. A discussion paper was submitted in [</w:t>
      </w:r>
      <w:r w:rsidR="00D1067C">
        <w:rPr>
          <w:rFonts w:eastAsiaTheme="minorEastAsia"/>
          <w:lang w:eastAsia="zh-CN"/>
        </w:rPr>
        <w:t>10</w:t>
      </w:r>
      <w:r>
        <w:rPr>
          <w:rFonts w:eastAsiaTheme="minorEastAsia"/>
          <w:lang w:eastAsia="zh-CN"/>
        </w:rPr>
        <w:t>]. The overall summary was in [</w:t>
      </w:r>
      <w:r w:rsidR="00D1067C">
        <w:rPr>
          <w:rFonts w:eastAsiaTheme="minorEastAsia"/>
          <w:lang w:eastAsia="zh-CN"/>
        </w:rPr>
        <w:t>11</w:t>
      </w:r>
      <w:r>
        <w:rPr>
          <w:rFonts w:eastAsiaTheme="minorEastAsia"/>
          <w:lang w:eastAsia="zh-CN"/>
        </w:rPr>
        <w:t>] and an WF was reached in [</w:t>
      </w:r>
      <w:r w:rsidR="00D1067C">
        <w:rPr>
          <w:rFonts w:eastAsiaTheme="minorEastAsia"/>
          <w:lang w:eastAsia="zh-CN"/>
        </w:rPr>
        <w:t>12</w:t>
      </w:r>
      <w:r>
        <w:rPr>
          <w:rFonts w:eastAsiaTheme="minorEastAsia"/>
          <w:lang w:eastAsia="zh-CN"/>
        </w:rPr>
        <w:t>]. In addition, an reply LS was received after the meeting in [</w:t>
      </w:r>
      <w:r w:rsidR="00D1067C">
        <w:rPr>
          <w:rFonts w:eastAsiaTheme="minorEastAsia"/>
          <w:lang w:eastAsia="zh-CN"/>
        </w:rPr>
        <w:t>13</w:t>
      </w:r>
      <w:r>
        <w:rPr>
          <w:rFonts w:eastAsiaTheme="minorEastAsia"/>
          <w:lang w:eastAsia="zh-CN"/>
        </w:rPr>
        <w:t>], in which the answers from RAN1 were included.</w:t>
      </w:r>
    </w:p>
    <w:p w14:paraId="353B8D5A" w14:textId="0247F88F" w:rsidR="00704C3C" w:rsidRPr="00704C3C" w:rsidRDefault="00704C3C" w:rsidP="0078441D">
      <w:pPr>
        <w:rPr>
          <w:rFonts w:eastAsia="等线"/>
          <w:lang w:eastAsia="zh-CN"/>
        </w:rPr>
      </w:pPr>
      <w:r>
        <w:rPr>
          <w:rFonts w:eastAsiaTheme="minorEastAsia" w:hint="eastAsia"/>
          <w:lang w:eastAsia="zh-CN"/>
        </w:rPr>
        <w:t xml:space="preserve">In this paper, further discussion was provided based </w:t>
      </w:r>
      <w:r w:rsidR="00F66CB3">
        <w:rPr>
          <w:rFonts w:eastAsiaTheme="minorEastAsia" w:hint="eastAsia"/>
          <w:lang w:eastAsia="zh-CN"/>
        </w:rPr>
        <w:t>on last meeting</w:t>
      </w:r>
      <w:r w:rsidR="00F66CB3">
        <w:rPr>
          <w:rFonts w:eastAsiaTheme="minorEastAsia"/>
          <w:lang w:eastAsia="zh-CN"/>
        </w:rPr>
        <w:t>’</w:t>
      </w:r>
      <w:r w:rsidR="00F66CB3">
        <w:rPr>
          <w:rFonts w:eastAsiaTheme="minorEastAsia" w:hint="eastAsia"/>
          <w:lang w:eastAsia="zh-CN"/>
        </w:rPr>
        <w:t>s WF</w:t>
      </w:r>
      <w:r w:rsidR="00D1067C">
        <w:rPr>
          <w:rFonts w:eastAsiaTheme="minorEastAsia"/>
          <w:lang w:eastAsia="zh-CN"/>
        </w:rPr>
        <w:t xml:space="preserve"> and reply LS</w:t>
      </w:r>
      <w:r w:rsidR="000902DD">
        <w:rPr>
          <w:rFonts w:eastAsiaTheme="minorEastAsia" w:hint="eastAsia"/>
          <w:lang w:eastAsia="zh-CN"/>
        </w:rPr>
        <w:t>.</w:t>
      </w:r>
      <w:r w:rsidR="00013E73">
        <w:rPr>
          <w:rFonts w:eastAsiaTheme="minorEastAsia" w:hint="eastAsia"/>
          <w:lang w:eastAsia="zh-CN"/>
        </w:rPr>
        <w:t xml:space="preserve">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006A9FCF" w14:textId="6C851DBB" w:rsidR="005B3A4D" w:rsidRDefault="000902DD" w:rsidP="005B3A4D">
      <w:pPr>
        <w:pStyle w:val="2"/>
        <w:tabs>
          <w:tab w:val="clear" w:pos="3270"/>
          <w:tab w:val="num" w:pos="2977"/>
        </w:tabs>
        <w:spacing w:after="240"/>
        <w:ind w:left="567"/>
        <w:rPr>
          <w:rFonts w:eastAsia="宋体"/>
          <w:lang w:eastAsia="zh-CN"/>
        </w:rPr>
      </w:pPr>
      <w:r>
        <w:rPr>
          <w:rFonts w:eastAsiaTheme="minorEastAsia" w:hint="eastAsia"/>
          <w:lang w:eastAsia="zh-CN"/>
        </w:rPr>
        <w:t xml:space="preserve">3Tx </w:t>
      </w:r>
      <w:r w:rsidR="005B3A4D">
        <w:rPr>
          <w:rFonts w:eastAsiaTheme="minorEastAsia" w:hint="eastAsia"/>
          <w:lang w:eastAsia="zh-CN"/>
        </w:rPr>
        <w:t>RF Impact</w:t>
      </w:r>
    </w:p>
    <w:p w14:paraId="7C849B9A" w14:textId="4CB57243" w:rsidR="00D363BF" w:rsidRPr="00B82175" w:rsidRDefault="00D363BF" w:rsidP="00D363BF">
      <w:pPr>
        <w:jc w:val="both"/>
        <w:rPr>
          <w:rFonts w:eastAsia="宋体"/>
          <w:lang w:eastAsia="zh-CN"/>
        </w:rPr>
      </w:pPr>
      <w:r>
        <w:rPr>
          <w:rFonts w:eastAsia="宋体" w:hint="eastAsia"/>
          <w:b/>
          <w:bCs/>
          <w:u w:val="single"/>
          <w:lang w:eastAsia="zh-CN"/>
        </w:rPr>
        <w:t>Power classes / UE types</w:t>
      </w:r>
    </w:p>
    <w:p w14:paraId="67B855CF" w14:textId="096E64F3" w:rsidR="00D950DA" w:rsidRDefault="00D950DA" w:rsidP="00A16DE2">
      <w:pPr>
        <w:jc w:val="both"/>
        <w:rPr>
          <w:rFonts w:eastAsiaTheme="minorEastAsia"/>
          <w:lang w:eastAsia="zh-CN"/>
        </w:rPr>
      </w:pPr>
      <w:r>
        <w:rPr>
          <w:rFonts w:eastAsiaTheme="minorEastAsia" w:hint="eastAsia"/>
          <w:lang w:eastAsia="zh-CN"/>
        </w:rPr>
        <w:t>In the agreed WF [</w:t>
      </w:r>
      <w:r w:rsidR="000B4595">
        <w:rPr>
          <w:rFonts w:eastAsiaTheme="minorEastAsia"/>
          <w:lang w:eastAsia="zh-CN"/>
        </w:rPr>
        <w:t>12</w:t>
      </w:r>
      <w:r>
        <w:rPr>
          <w:rFonts w:eastAsiaTheme="minorEastAsia" w:hint="eastAsia"/>
          <w:lang w:eastAsia="zh-CN"/>
        </w:rPr>
        <w:t xml:space="preserve">], the following agreements have been made. </w:t>
      </w:r>
    </w:p>
    <w:p w14:paraId="48DB75C7" w14:textId="77777777" w:rsidR="003942E6" w:rsidRPr="003942E6" w:rsidRDefault="003942E6" w:rsidP="003942E6">
      <w:pPr>
        <w:ind w:leftChars="200" w:left="400"/>
        <w:rPr>
          <w:i/>
          <w:iCs/>
          <w:shd w:val="pct15" w:color="auto" w:fill="FFFFFF"/>
          <w:lang w:eastAsia="zh-CN"/>
        </w:rPr>
      </w:pPr>
      <w:r w:rsidRPr="003942E6">
        <w:rPr>
          <w:b/>
          <w:i/>
          <w:iCs/>
          <w:shd w:val="pct15" w:color="auto" w:fill="FFFFFF"/>
          <w:lang w:eastAsia="zh-CN"/>
        </w:rPr>
        <w:t>&lt;Agreement&gt;</w:t>
      </w:r>
      <w:r w:rsidRPr="003942E6">
        <w:rPr>
          <w:i/>
          <w:iCs/>
          <w:shd w:val="pct15" w:color="auto" w:fill="FFFFFF"/>
          <w:lang w:eastAsia="zh-CN"/>
        </w:rPr>
        <w:t>: PC for 3Tx requirement</w:t>
      </w:r>
    </w:p>
    <w:p w14:paraId="264231C8" w14:textId="77777777" w:rsidR="003942E6" w:rsidRPr="003942E6" w:rsidRDefault="003942E6" w:rsidP="001912EF">
      <w:pPr>
        <w:numPr>
          <w:ilvl w:val="0"/>
          <w:numId w:val="17"/>
        </w:numPr>
        <w:overflowPunct/>
        <w:autoSpaceDE/>
        <w:autoSpaceDN/>
        <w:adjustRightInd/>
        <w:ind w:leftChars="200" w:left="820"/>
        <w:textAlignment w:val="auto"/>
        <w:rPr>
          <w:rFonts w:eastAsia="MS Mincho"/>
          <w:i/>
          <w:iCs/>
          <w:szCs w:val="24"/>
          <w:shd w:val="pct15" w:color="auto" w:fill="FFFFFF"/>
          <w:lang w:eastAsia="zh-CN"/>
        </w:rPr>
      </w:pPr>
      <w:r w:rsidRPr="003942E6">
        <w:rPr>
          <w:rFonts w:eastAsia="MS Mincho"/>
          <w:i/>
          <w:iCs/>
          <w:szCs w:val="24"/>
          <w:shd w:val="pct15" w:color="auto" w:fill="FFFFFF"/>
          <w:lang w:eastAsia="zh-CN"/>
        </w:rPr>
        <w:t>3Tx PC1.5 cannot be supported for full power mode 0 in Rel-19</w:t>
      </w:r>
    </w:p>
    <w:p w14:paraId="4687BBCA" w14:textId="77777777" w:rsidR="003942E6" w:rsidRPr="003942E6" w:rsidRDefault="003942E6" w:rsidP="003942E6">
      <w:pPr>
        <w:ind w:leftChars="200" w:left="400"/>
        <w:rPr>
          <w:i/>
          <w:iCs/>
          <w:shd w:val="pct15" w:color="auto" w:fill="FFFFFF"/>
          <w:lang w:eastAsia="zh-CN"/>
        </w:rPr>
      </w:pPr>
      <w:r w:rsidRPr="003942E6">
        <w:rPr>
          <w:b/>
          <w:i/>
          <w:iCs/>
          <w:shd w:val="pct15" w:color="auto" w:fill="FFFFFF"/>
          <w:lang w:eastAsia="zh-CN"/>
        </w:rPr>
        <w:t>&lt;Way forward&gt;</w:t>
      </w:r>
      <w:r w:rsidRPr="003942E6">
        <w:rPr>
          <w:i/>
          <w:iCs/>
          <w:shd w:val="pct15" w:color="auto" w:fill="FFFFFF"/>
          <w:lang w:eastAsia="zh-CN"/>
        </w:rPr>
        <w:t xml:space="preserve">: FFS on </w:t>
      </w:r>
      <w:r w:rsidRPr="003942E6">
        <w:rPr>
          <w:rFonts w:eastAsiaTheme="minorEastAsia" w:hint="eastAsia"/>
          <w:i/>
          <w:iCs/>
          <w:shd w:val="pct15" w:color="auto" w:fill="FFFFFF"/>
          <w:lang w:eastAsia="ko-KR"/>
        </w:rPr>
        <w:t>PC1.5 for power scaling mode (3-layer) with its applicable UE type</w:t>
      </w:r>
      <w:r w:rsidRPr="003942E6">
        <w:rPr>
          <w:rFonts w:eastAsiaTheme="minorEastAsia"/>
          <w:i/>
          <w:iCs/>
          <w:shd w:val="pct15" w:color="auto" w:fill="FFFFFF"/>
          <w:lang w:eastAsia="ko-KR"/>
        </w:rPr>
        <w:t>.</w:t>
      </w:r>
      <w:r w:rsidRPr="003942E6">
        <w:rPr>
          <w:rFonts w:eastAsiaTheme="minorEastAsia" w:hint="eastAsia"/>
          <w:i/>
          <w:iCs/>
          <w:shd w:val="pct15" w:color="auto" w:fill="FFFFFF"/>
          <w:lang w:eastAsia="ko-KR"/>
        </w:rPr>
        <w:t xml:space="preserve"> </w:t>
      </w:r>
    </w:p>
    <w:p w14:paraId="6B236B62" w14:textId="283353EE" w:rsidR="003942E6" w:rsidRDefault="003942E6" w:rsidP="00A16DE2">
      <w:pPr>
        <w:jc w:val="both"/>
        <w:rPr>
          <w:rFonts w:eastAsiaTheme="minorEastAsia"/>
          <w:lang w:eastAsia="zh-CN"/>
        </w:rPr>
      </w:pPr>
    </w:p>
    <w:p w14:paraId="5427AA06" w14:textId="471F90CD" w:rsidR="00BA576F" w:rsidRDefault="00BA576F" w:rsidP="00A16DE2">
      <w:pPr>
        <w:jc w:val="both"/>
        <w:rPr>
          <w:rFonts w:eastAsiaTheme="minorEastAsia"/>
          <w:lang w:eastAsia="zh-CN"/>
        </w:rPr>
      </w:pPr>
      <w:r>
        <w:rPr>
          <w:rFonts w:eastAsiaTheme="minorEastAsia" w:hint="eastAsia"/>
          <w:lang w:eastAsia="zh-CN"/>
        </w:rPr>
        <w:t>T</w:t>
      </w:r>
      <w:r>
        <w:rPr>
          <w:rFonts w:eastAsiaTheme="minorEastAsia"/>
          <w:lang w:eastAsia="zh-CN"/>
        </w:rPr>
        <w:t>his is pretty much considered the reply LS [13] in advance, in which the following contents replied:</w:t>
      </w:r>
    </w:p>
    <w:p w14:paraId="2102EC48" w14:textId="6D19B718" w:rsidR="00BA576F" w:rsidRPr="00BA576F" w:rsidRDefault="00BA576F" w:rsidP="00BA576F">
      <w:pPr>
        <w:spacing w:after="0"/>
        <w:ind w:leftChars="200" w:left="400"/>
        <w:contextualSpacing/>
        <w:rPr>
          <w:rFonts w:eastAsiaTheme="minorEastAsia"/>
          <w:highlight w:val="lightGray"/>
          <w:lang w:eastAsia="zh-CN"/>
        </w:rPr>
      </w:pPr>
      <w:r w:rsidRPr="00BA576F">
        <w:rPr>
          <w:b/>
          <w:highlight w:val="lightGray"/>
        </w:rPr>
        <w:t xml:space="preserve">Question 2: </w:t>
      </w:r>
      <w:r w:rsidRPr="00BA576F">
        <w:rPr>
          <w:highlight w:val="lightGray"/>
        </w:rPr>
        <w:t xml:space="preserve">RAN4 would like to check with RAN1 whether a 3Tx UE supporting UL full power transmission mode 0 needs to achieve the same maximum output power with both 1Layer and 2Layers.  </w:t>
      </w:r>
    </w:p>
    <w:p w14:paraId="25E1FBDA" w14:textId="0E91F282" w:rsidR="00BA576F" w:rsidRPr="00BA576F" w:rsidRDefault="00BA576F" w:rsidP="00BA576F">
      <w:pPr>
        <w:spacing w:after="0"/>
        <w:ind w:leftChars="200" w:left="400"/>
        <w:contextualSpacing/>
        <w:jc w:val="both"/>
        <w:rPr>
          <w:highlight w:val="lightGray"/>
        </w:rPr>
      </w:pPr>
      <w:r w:rsidRPr="00BA576F">
        <w:rPr>
          <w:b/>
          <w:bCs/>
          <w:highlight w:val="lightGray"/>
        </w:rPr>
        <w:t>Reply for Question 2:</w:t>
      </w:r>
      <w:r w:rsidRPr="00BA576F">
        <w:rPr>
          <w:highlight w:val="lightGray"/>
        </w:rPr>
        <w:t xml:space="preserve"> Yes, a 3Tx UE supporting UL full power transmission mode 0, delivers the same maximum output power with both 1- and 2-layer precoders. </w:t>
      </w:r>
    </w:p>
    <w:p w14:paraId="1011102A" w14:textId="77777777" w:rsidR="00BA576F" w:rsidRPr="00BA576F" w:rsidRDefault="00BA576F" w:rsidP="00BA576F">
      <w:pPr>
        <w:spacing w:after="0"/>
        <w:ind w:leftChars="200" w:left="400"/>
        <w:contextualSpacing/>
        <w:jc w:val="both"/>
        <w:rPr>
          <w:highlight w:val="lightGray"/>
        </w:rPr>
      </w:pPr>
    </w:p>
    <w:p w14:paraId="6987A7F8" w14:textId="79A5D1CD" w:rsidR="00BA576F" w:rsidRPr="00BA576F" w:rsidRDefault="00BA576F" w:rsidP="00BA576F">
      <w:pPr>
        <w:spacing w:after="0"/>
        <w:ind w:leftChars="200" w:left="400"/>
        <w:contextualSpacing/>
        <w:rPr>
          <w:highlight w:val="lightGray"/>
        </w:rPr>
      </w:pPr>
      <w:r w:rsidRPr="00BA576F">
        <w:rPr>
          <w:b/>
          <w:highlight w:val="lightGray"/>
        </w:rPr>
        <w:t>Question 3:</w:t>
      </w:r>
      <w:r w:rsidRPr="00BA576F">
        <w:rPr>
          <w:highlight w:val="lightGray"/>
        </w:rPr>
        <w:t xml:space="preserve"> RAN4 would like to check with RAN1 whether 3Tx UE can support UL full power transmission mode 0 with 2Layer 3-port codebooks but not support 1Layer 3-port codebooks.</w:t>
      </w:r>
    </w:p>
    <w:p w14:paraId="1443C3C4" w14:textId="77777777" w:rsidR="00BA576F" w:rsidRPr="00CF4A3B" w:rsidRDefault="00BA576F" w:rsidP="00BA576F">
      <w:pPr>
        <w:spacing w:after="0"/>
        <w:ind w:leftChars="200" w:left="400"/>
        <w:contextualSpacing/>
        <w:jc w:val="both"/>
      </w:pPr>
      <w:r w:rsidRPr="00BA576F">
        <w:rPr>
          <w:b/>
          <w:bCs/>
          <w:highlight w:val="lightGray"/>
        </w:rPr>
        <w:t>Reply for Question 3:</w:t>
      </w:r>
      <w:r w:rsidRPr="00BA576F">
        <w:rPr>
          <w:highlight w:val="lightGray"/>
        </w:rPr>
        <w:t xml:space="preserve"> No, a 3Tx UE supporting UL full power transmission mode 0, shall support full power with both 1- and 2-layer 3-port codebook.</w:t>
      </w:r>
    </w:p>
    <w:p w14:paraId="6A2844BD" w14:textId="26E60893" w:rsidR="00BA576F" w:rsidRDefault="00BA576F" w:rsidP="00A16DE2">
      <w:pPr>
        <w:jc w:val="both"/>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reply, it is further confirmed that if a 3Tx UE declare a certain power class, it has to support 1/2/3 layer 3-port codebook, and has to achieve full power in all cases. </w:t>
      </w:r>
      <w:r w:rsidR="00C66CCA">
        <w:rPr>
          <w:rFonts w:eastAsiaTheme="minorEastAsia"/>
          <w:lang w:eastAsia="zh-CN"/>
        </w:rPr>
        <w:t>It</w:t>
      </w:r>
      <w:r>
        <w:rPr>
          <w:rFonts w:eastAsiaTheme="minorEastAsia"/>
          <w:lang w:eastAsia="zh-CN"/>
        </w:rPr>
        <w:t xml:space="preserve"> is </w:t>
      </w:r>
      <w:r w:rsidR="00C66CCA">
        <w:rPr>
          <w:rFonts w:eastAsiaTheme="minorEastAsia"/>
          <w:lang w:eastAsia="zh-CN"/>
        </w:rPr>
        <w:t xml:space="preserve">aligned with original understanding that it is </w:t>
      </w:r>
      <w:r>
        <w:rPr>
          <w:rFonts w:eastAsiaTheme="minorEastAsia"/>
          <w:lang w:eastAsia="zh-CN"/>
        </w:rPr>
        <w:t xml:space="preserve">mandatory for all the </w:t>
      </w:r>
      <w:r>
        <w:rPr>
          <w:rFonts w:eastAsiaTheme="minorEastAsia" w:hint="eastAsia"/>
          <w:lang w:eastAsia="zh-CN"/>
        </w:rPr>
        <w:t>RF</w:t>
      </w:r>
      <w:r>
        <w:rPr>
          <w:rFonts w:eastAsiaTheme="minorEastAsia"/>
          <w:lang w:eastAsia="zh-CN"/>
        </w:rPr>
        <w:t xml:space="preserve"> chains to support the full power indicated by the power class.</w:t>
      </w:r>
    </w:p>
    <w:p w14:paraId="61E3A952" w14:textId="40BB6D28" w:rsidR="00C66CCA" w:rsidRDefault="00C66CCA" w:rsidP="00A16DE2">
      <w:pPr>
        <w:jc w:val="both"/>
        <w:rPr>
          <w:rFonts w:eastAsiaTheme="minorEastAsia"/>
          <w:lang w:eastAsia="zh-CN"/>
        </w:rPr>
      </w:pPr>
      <w:r>
        <w:rPr>
          <w:rFonts w:eastAsiaTheme="minorEastAsia" w:hint="eastAsia"/>
          <w:lang w:eastAsia="zh-CN"/>
        </w:rPr>
        <w:t>I</w:t>
      </w:r>
      <w:r>
        <w:rPr>
          <w:rFonts w:eastAsiaTheme="minorEastAsia"/>
          <w:lang w:eastAsia="zh-CN"/>
        </w:rPr>
        <w:t>n this sense, the agreement in last meeting that PC1.5 can not be applied 3Tx full power mode 0 is reasonable. However, there is another key limiting factor is that transmit diversity is not considered. According to previous discussion and what is documented in [7]:</w:t>
      </w:r>
    </w:p>
    <w:p w14:paraId="2DE29217" w14:textId="77777777" w:rsidR="00C66CCA" w:rsidRPr="00C66CCA" w:rsidRDefault="00C66CCA" w:rsidP="001912EF">
      <w:pPr>
        <w:numPr>
          <w:ilvl w:val="0"/>
          <w:numId w:val="16"/>
        </w:numPr>
        <w:overflowPunct/>
        <w:autoSpaceDE/>
        <w:autoSpaceDN/>
        <w:adjustRightInd/>
        <w:textAlignment w:val="auto"/>
        <w:rPr>
          <w:rFonts w:eastAsia="MS Mincho"/>
          <w:i/>
          <w:iCs/>
          <w:highlight w:val="lightGray"/>
          <w:lang w:val="en-US" w:eastAsia="zh-CN"/>
        </w:rPr>
      </w:pPr>
      <w:r w:rsidRPr="00C66CCA">
        <w:rPr>
          <w:rFonts w:eastAsiaTheme="minorEastAsia" w:hint="eastAsia"/>
          <w:i/>
          <w:iCs/>
          <w:highlight w:val="lightGray"/>
          <w:lang w:val="en-US" w:eastAsia="zh-CN"/>
        </w:rPr>
        <w:t>R</w:t>
      </w:r>
      <w:r w:rsidRPr="00C66CCA">
        <w:rPr>
          <w:rFonts w:eastAsiaTheme="minorEastAsia"/>
          <w:i/>
          <w:iCs/>
          <w:highlight w:val="lightGray"/>
          <w:lang w:val="en-US" w:eastAsia="zh-CN"/>
        </w:rPr>
        <w:t>AN4 understanding is that TxD for 3Tx is not in the scope of this WI</w:t>
      </w:r>
    </w:p>
    <w:p w14:paraId="71575C8A" w14:textId="3DF360D0" w:rsidR="00C66CCA" w:rsidRDefault="00C66CCA" w:rsidP="00A16DE2">
      <w:pPr>
        <w:jc w:val="both"/>
        <w:rPr>
          <w:rFonts w:eastAsiaTheme="minorEastAsia"/>
          <w:lang w:val="en-US" w:eastAsia="zh-CN"/>
        </w:rPr>
      </w:pPr>
      <w:r>
        <w:rPr>
          <w:rFonts w:eastAsiaTheme="minorEastAsia" w:hint="eastAsia"/>
          <w:lang w:val="en-US" w:eastAsia="zh-CN"/>
        </w:rPr>
        <w:t>H</w:t>
      </w:r>
      <w:r>
        <w:rPr>
          <w:rFonts w:eastAsiaTheme="minorEastAsia"/>
          <w:lang w:val="en-US" w:eastAsia="zh-CN"/>
        </w:rPr>
        <w:t>owever, there is some constant questions and concerns on this point. In addition, there is also questions on whether 2Tx TxD can be considered in 3Tx</w:t>
      </w:r>
      <w:r>
        <w:rPr>
          <w:rFonts w:eastAsiaTheme="minorEastAsia" w:hint="eastAsia"/>
          <w:lang w:val="en-US" w:eastAsia="zh-CN"/>
        </w:rPr>
        <w:t>,</w:t>
      </w:r>
      <w:r>
        <w:rPr>
          <w:rFonts w:eastAsiaTheme="minorEastAsia"/>
          <w:lang w:val="en-US" w:eastAsia="zh-CN"/>
        </w:rPr>
        <w:t xml:space="preserve"> if 3Tx TxD is not in the scope. The answer to this question would have an impact on the the following FFS bullet:</w:t>
      </w:r>
    </w:p>
    <w:p w14:paraId="6125283A" w14:textId="69852E2E" w:rsidR="00C66CCA" w:rsidRPr="00C66CCA" w:rsidRDefault="00C66CCA" w:rsidP="00C66CCA">
      <w:pPr>
        <w:ind w:leftChars="300" w:left="600"/>
        <w:jc w:val="both"/>
        <w:rPr>
          <w:rFonts w:eastAsiaTheme="minorEastAsia"/>
          <w:lang w:val="en-US" w:eastAsia="zh-CN"/>
        </w:rPr>
      </w:pPr>
      <w:r w:rsidRPr="003942E6">
        <w:rPr>
          <w:i/>
          <w:iCs/>
          <w:shd w:val="pct15" w:color="auto" w:fill="FFFFFF"/>
          <w:lang w:eastAsia="zh-CN"/>
        </w:rPr>
        <w:t xml:space="preserve">FFS on </w:t>
      </w:r>
      <w:r w:rsidRPr="003942E6">
        <w:rPr>
          <w:rFonts w:eastAsiaTheme="minorEastAsia" w:hint="eastAsia"/>
          <w:i/>
          <w:iCs/>
          <w:shd w:val="pct15" w:color="auto" w:fill="FFFFFF"/>
          <w:lang w:eastAsia="ko-KR"/>
        </w:rPr>
        <w:t>PC1.5 for power scaling mode (3-layer) with its applicable UE type</w:t>
      </w:r>
      <w:r w:rsidRPr="003942E6">
        <w:rPr>
          <w:rFonts w:eastAsiaTheme="minorEastAsia"/>
          <w:i/>
          <w:iCs/>
          <w:shd w:val="pct15" w:color="auto" w:fill="FFFFFF"/>
          <w:lang w:eastAsia="ko-KR"/>
        </w:rPr>
        <w:t>.</w:t>
      </w:r>
    </w:p>
    <w:p w14:paraId="16725126" w14:textId="73F0832F" w:rsidR="00BA576F" w:rsidRDefault="00C66CCA" w:rsidP="00A16DE2">
      <w:pPr>
        <w:jc w:val="both"/>
        <w:rPr>
          <w:rFonts w:eastAsiaTheme="minorEastAsia"/>
          <w:lang w:eastAsia="zh-CN"/>
        </w:rPr>
      </w:pPr>
      <w:r>
        <w:rPr>
          <w:rFonts w:eastAsiaTheme="minorEastAsia"/>
          <w:lang w:eastAsia="zh-CN"/>
        </w:rPr>
        <w:t xml:space="preserve">If 2Tx TxD </w:t>
      </w:r>
      <w:r>
        <w:rPr>
          <w:rFonts w:eastAsiaTheme="minorEastAsia" w:hint="eastAsia"/>
          <w:lang w:eastAsia="zh-CN"/>
        </w:rPr>
        <w:t>is</w:t>
      </w:r>
      <w:r>
        <w:rPr>
          <w:rFonts w:eastAsiaTheme="minorEastAsia"/>
          <w:lang w:eastAsia="zh-CN"/>
        </w:rPr>
        <w:t xml:space="preserve"> allowed, then PC1.5 is still possible to be achieved based on the current understanding of the RF chain capability. If 2Tx TxD is not allowed, then PC1.5 would be difficult </w:t>
      </w:r>
      <w:r w:rsidR="00FE2B8B">
        <w:rPr>
          <w:rFonts w:eastAsiaTheme="minorEastAsia"/>
          <w:lang w:eastAsia="zh-CN"/>
        </w:rPr>
        <w:t xml:space="preserve">to be achieved for 3Tx UE. In our understanding, this kind of restriction may be a bit too stringent. If a 3Tx can not have PC1.5, then this might be a big restriction, and there may have very little, if any, interest for this type of device for interested parties. </w:t>
      </w:r>
    </w:p>
    <w:p w14:paraId="6498ED04" w14:textId="77777777" w:rsidR="00FE2B8B" w:rsidRDefault="00FE2B8B" w:rsidP="00A16DE2">
      <w:pPr>
        <w:jc w:val="both"/>
        <w:rPr>
          <w:rFonts w:eastAsiaTheme="minorEastAsia"/>
          <w:lang w:eastAsia="zh-CN"/>
        </w:rPr>
      </w:pPr>
      <w:r>
        <w:rPr>
          <w:rFonts w:eastAsiaTheme="minorEastAsia" w:hint="eastAsia"/>
          <w:lang w:eastAsia="zh-CN"/>
        </w:rPr>
        <w:t>H</w:t>
      </w:r>
      <w:r>
        <w:rPr>
          <w:rFonts w:eastAsiaTheme="minorEastAsia"/>
          <w:lang w:eastAsia="zh-CN"/>
        </w:rPr>
        <w:t>owever, it is admitted that with this allowance of 2Tx TxD</w:t>
      </w:r>
      <w:r>
        <w:rPr>
          <w:rFonts w:eastAsiaTheme="minorEastAsia" w:hint="eastAsia"/>
          <w:lang w:eastAsia="zh-CN"/>
        </w:rPr>
        <w:t>,</w:t>
      </w:r>
      <w:r>
        <w:rPr>
          <w:rFonts w:eastAsiaTheme="minorEastAsia"/>
          <w:lang w:eastAsia="zh-CN"/>
        </w:rPr>
        <w:t xml:space="preserve"> it might be complicated to do verification. E.g. </w:t>
      </w:r>
    </w:p>
    <w:p w14:paraId="23A2B8EB" w14:textId="7CFB0BAE" w:rsidR="00FE2B8B" w:rsidRPr="00E92008" w:rsidRDefault="00FE2B8B" w:rsidP="001912EF">
      <w:pPr>
        <w:pStyle w:val="aff5"/>
        <w:numPr>
          <w:ilvl w:val="0"/>
          <w:numId w:val="18"/>
        </w:numPr>
        <w:jc w:val="both"/>
        <w:rPr>
          <w:rFonts w:eastAsiaTheme="minorEastAsia"/>
          <w:lang w:eastAsia="zh-CN"/>
        </w:rPr>
      </w:pPr>
      <w:r w:rsidRPr="00E92008">
        <w:rPr>
          <w:rFonts w:eastAsiaTheme="minorEastAsia"/>
          <w:lang w:eastAsia="zh-CN"/>
        </w:rPr>
        <w:t xml:space="preserve">UE has to declare which of the two antennas among the 3 RF chains. </w:t>
      </w:r>
    </w:p>
    <w:p w14:paraId="45FC00F4" w14:textId="31C7188E" w:rsidR="00FE2B8B" w:rsidRPr="00E92008" w:rsidRDefault="00FE2B8B" w:rsidP="001912EF">
      <w:pPr>
        <w:pStyle w:val="aff5"/>
        <w:numPr>
          <w:ilvl w:val="0"/>
          <w:numId w:val="18"/>
        </w:numPr>
        <w:jc w:val="both"/>
        <w:rPr>
          <w:rFonts w:eastAsiaTheme="minorEastAsia"/>
          <w:lang w:eastAsia="zh-CN"/>
        </w:rPr>
      </w:pPr>
      <w:r w:rsidRPr="00E92008">
        <w:rPr>
          <w:rFonts w:eastAsiaTheme="minorEastAsia" w:hint="eastAsia"/>
          <w:lang w:eastAsia="zh-CN"/>
        </w:rPr>
        <w:t>I</w:t>
      </w:r>
      <w:r w:rsidRPr="00E92008">
        <w:rPr>
          <w:rFonts w:eastAsiaTheme="minorEastAsia"/>
          <w:lang w:eastAsia="zh-CN"/>
        </w:rPr>
        <w:t xml:space="preserve">f multiple </w:t>
      </w:r>
      <w:r w:rsidRPr="00E92008">
        <w:rPr>
          <w:rFonts w:eastAsiaTheme="minorEastAsia" w:hint="eastAsia"/>
          <w:lang w:eastAsia="zh-CN"/>
        </w:rPr>
        <w:t>RF</w:t>
      </w:r>
      <w:r w:rsidRPr="00E92008">
        <w:rPr>
          <w:rFonts w:eastAsiaTheme="minorEastAsia"/>
          <w:lang w:eastAsia="zh-CN"/>
        </w:rPr>
        <w:t xml:space="preserve"> chains can be applied to 2Tx TxD</w:t>
      </w:r>
      <w:r w:rsidRPr="00E92008">
        <w:rPr>
          <w:rFonts w:eastAsiaTheme="minorEastAsia" w:hint="eastAsia"/>
          <w:lang w:eastAsia="zh-CN"/>
        </w:rPr>
        <w:t>,</w:t>
      </w:r>
      <w:r w:rsidRPr="00E92008">
        <w:rPr>
          <w:rFonts w:eastAsiaTheme="minorEastAsia"/>
          <w:lang w:eastAsia="zh-CN"/>
        </w:rPr>
        <w:t xml:space="preserve"> should all of them be verified.</w:t>
      </w:r>
    </w:p>
    <w:p w14:paraId="70342CE7" w14:textId="617D5FF3" w:rsidR="00E92008" w:rsidRPr="00E92008" w:rsidRDefault="00E92008" w:rsidP="00E92008">
      <w:pPr>
        <w:jc w:val="both"/>
        <w:rPr>
          <w:rFonts w:eastAsiaTheme="minorEastAsia"/>
          <w:lang w:eastAsia="zh-CN"/>
        </w:rPr>
      </w:pPr>
      <w:r w:rsidRPr="00E92008">
        <w:rPr>
          <w:rFonts w:eastAsiaTheme="minorEastAsia" w:hint="eastAsia"/>
          <w:lang w:eastAsia="zh-CN"/>
        </w:rPr>
        <w:t>B</w:t>
      </w:r>
      <w:r w:rsidRPr="00E92008">
        <w:rPr>
          <w:rFonts w:eastAsiaTheme="minorEastAsia"/>
          <w:lang w:eastAsia="zh-CN"/>
        </w:rPr>
        <w:t>ased on this condition, the following proposal is provided:</w:t>
      </w:r>
    </w:p>
    <w:p w14:paraId="13C2208A" w14:textId="0D116AA0" w:rsidR="00E92008" w:rsidRPr="00FE2B8B" w:rsidRDefault="00E92008" w:rsidP="00E92008">
      <w:pPr>
        <w:jc w:val="both"/>
        <w:rPr>
          <w:rFonts w:eastAsiaTheme="minorEastAsia"/>
          <w:b/>
          <w:bCs/>
          <w:lang w:eastAsia="zh-CN"/>
        </w:rPr>
      </w:pPr>
      <w:r w:rsidRPr="00FE2B8B">
        <w:rPr>
          <w:rFonts w:eastAsiaTheme="minorEastAsia" w:hint="eastAsia"/>
          <w:b/>
          <w:bCs/>
          <w:lang w:eastAsia="zh-CN"/>
        </w:rPr>
        <w:t>P</w:t>
      </w:r>
      <w:r w:rsidRPr="00FE2B8B">
        <w:rPr>
          <w:rFonts w:eastAsiaTheme="minorEastAsia"/>
          <w:b/>
          <w:bCs/>
          <w:lang w:eastAsia="zh-CN"/>
        </w:rPr>
        <w:t xml:space="preserve">roposal 1: Consider to allow 2Tx TxD </w:t>
      </w:r>
      <w:r w:rsidRPr="00FE2B8B">
        <w:rPr>
          <w:rFonts w:eastAsiaTheme="minorEastAsia" w:hint="eastAsia"/>
          <w:b/>
          <w:bCs/>
          <w:lang w:eastAsia="zh-CN"/>
        </w:rPr>
        <w:t>t</w:t>
      </w:r>
      <w:r w:rsidRPr="00FE2B8B">
        <w:rPr>
          <w:rFonts w:eastAsiaTheme="minorEastAsia"/>
          <w:b/>
          <w:bCs/>
          <w:lang w:eastAsia="zh-CN"/>
        </w:rPr>
        <w:t>o enable PC1.5 for 3Tx UE</w:t>
      </w:r>
      <w:r>
        <w:rPr>
          <w:rFonts w:eastAsiaTheme="minorEastAsia"/>
          <w:b/>
          <w:bCs/>
          <w:lang w:eastAsia="zh-CN"/>
        </w:rPr>
        <w:t>, if the verification complexity can be controlled.</w:t>
      </w:r>
    </w:p>
    <w:p w14:paraId="12FFCC29" w14:textId="745F12AE" w:rsidR="00C66CCA" w:rsidRDefault="00C66CCA" w:rsidP="00A16DE2">
      <w:pPr>
        <w:jc w:val="both"/>
        <w:rPr>
          <w:rFonts w:eastAsiaTheme="minorEastAsia"/>
          <w:lang w:eastAsia="zh-CN"/>
        </w:rPr>
      </w:pPr>
    </w:p>
    <w:p w14:paraId="7E5CA248" w14:textId="2951C8BC" w:rsidR="00E92008" w:rsidRDefault="00E92008" w:rsidP="00A16DE2">
      <w:pPr>
        <w:jc w:val="both"/>
        <w:rPr>
          <w:rFonts w:eastAsiaTheme="minorEastAsia"/>
          <w:lang w:eastAsia="zh-CN"/>
        </w:rPr>
      </w:pPr>
      <w:r>
        <w:rPr>
          <w:rFonts w:eastAsiaTheme="minorEastAsia"/>
          <w:lang w:eastAsia="zh-CN"/>
        </w:rPr>
        <w:t>Actually, there are other FFS issues in the MPR part that is also related to previous discussion:</w:t>
      </w:r>
    </w:p>
    <w:p w14:paraId="3F7CCCEA" w14:textId="213575E1" w:rsidR="00E92008" w:rsidRPr="00E92008" w:rsidRDefault="00E92008" w:rsidP="00E92008">
      <w:pPr>
        <w:overflowPunct/>
        <w:autoSpaceDE/>
        <w:autoSpaceDN/>
        <w:adjustRightInd/>
        <w:ind w:leftChars="200" w:left="400"/>
        <w:textAlignment w:val="auto"/>
        <w:rPr>
          <w:rFonts w:eastAsia="MS Mincho"/>
          <w:i/>
          <w:iCs/>
          <w:highlight w:val="lightGray"/>
          <w:lang w:val="en-US" w:eastAsia="zh-CN"/>
        </w:rPr>
      </w:pPr>
      <w:r w:rsidRPr="00E92008">
        <w:rPr>
          <w:rFonts w:eastAsia="MS Mincho"/>
          <w:i/>
          <w:iCs/>
          <w:highlight w:val="lightGray"/>
          <w:lang w:val="en-US" w:eastAsia="zh-CN"/>
        </w:rPr>
        <w:t>FFS on whether PC2 MPR with 1Tx or 2Tx will be applied</w:t>
      </w:r>
    </w:p>
    <w:p w14:paraId="7F63A86F" w14:textId="291DBB95" w:rsidR="00E92008" w:rsidRPr="00E92008" w:rsidRDefault="00E92008" w:rsidP="00E92008">
      <w:pPr>
        <w:ind w:leftChars="200" w:left="400"/>
        <w:jc w:val="both"/>
        <w:rPr>
          <w:rFonts w:eastAsiaTheme="minorEastAsia"/>
          <w:i/>
          <w:iCs/>
          <w:lang w:val="en-US" w:eastAsia="zh-CN"/>
        </w:rPr>
      </w:pPr>
      <w:r w:rsidRPr="00E92008">
        <w:rPr>
          <w:i/>
          <w:iCs/>
          <w:highlight w:val="lightGray"/>
          <w:lang w:eastAsia="zh-CN"/>
        </w:rPr>
        <w:t xml:space="preserve">FFS on </w:t>
      </w:r>
      <w:r w:rsidRPr="00E92008">
        <w:rPr>
          <w:rFonts w:eastAsiaTheme="minorEastAsia" w:hint="eastAsia"/>
          <w:i/>
          <w:iCs/>
          <w:highlight w:val="lightGray"/>
          <w:lang w:eastAsia="ko-KR"/>
        </w:rPr>
        <w:t xml:space="preserve">PC1.5 MPR to use the same MPR as PC1.5 MPR with 2Tx. Subject to </w:t>
      </w:r>
      <w:r w:rsidRPr="00E92008">
        <w:rPr>
          <w:rFonts w:eastAsiaTheme="minorEastAsia"/>
          <w:i/>
          <w:iCs/>
          <w:highlight w:val="lightGray"/>
          <w:lang w:eastAsia="ko-KR"/>
        </w:rPr>
        <w:t>Tx Diversity support</w:t>
      </w:r>
    </w:p>
    <w:p w14:paraId="4A4659A7" w14:textId="673A0C47" w:rsidR="00E92008" w:rsidRDefault="00E92008" w:rsidP="00A16DE2">
      <w:pPr>
        <w:jc w:val="both"/>
        <w:rPr>
          <w:rFonts w:eastAsiaTheme="minorEastAsia"/>
          <w:lang w:eastAsia="zh-CN"/>
        </w:rPr>
      </w:pPr>
      <w:r>
        <w:rPr>
          <w:rFonts w:eastAsiaTheme="minorEastAsia" w:hint="eastAsia"/>
          <w:lang w:eastAsia="zh-CN"/>
        </w:rPr>
        <w:t>Whet</w:t>
      </w:r>
      <w:r>
        <w:rPr>
          <w:rFonts w:eastAsiaTheme="minorEastAsia"/>
          <w:lang w:eastAsia="zh-CN"/>
        </w:rPr>
        <w:t xml:space="preserve">her 2Tx TxD </w:t>
      </w:r>
      <w:r>
        <w:rPr>
          <w:rFonts w:eastAsiaTheme="minorEastAsia" w:hint="eastAsia"/>
          <w:lang w:eastAsia="zh-CN"/>
        </w:rPr>
        <w:t>can</w:t>
      </w:r>
      <w:r>
        <w:rPr>
          <w:rFonts w:eastAsiaTheme="minorEastAsia"/>
          <w:lang w:eastAsia="zh-CN"/>
        </w:rPr>
        <w:t xml:space="preserve"> be considered or not clearly have a direct impact on these two issues. Thus make it further necessary to discuss this issue.</w:t>
      </w:r>
    </w:p>
    <w:p w14:paraId="6DD3916F" w14:textId="687F4855" w:rsidR="00E92008" w:rsidRDefault="00E92008" w:rsidP="00A16DE2">
      <w:pPr>
        <w:jc w:val="both"/>
        <w:rPr>
          <w:rFonts w:eastAsiaTheme="minorEastAsia"/>
          <w:lang w:eastAsia="zh-CN"/>
        </w:rPr>
      </w:pPr>
    </w:p>
    <w:p w14:paraId="4416A985" w14:textId="77777777" w:rsidR="008A1177" w:rsidRDefault="00E92008" w:rsidP="00A16DE2">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in [10], there was an argument that even if PC1.5 is supported, we tend to let PC1.5 </w:t>
      </w:r>
      <w:r>
        <w:rPr>
          <w:rFonts w:eastAsiaTheme="minorEastAsia" w:hint="eastAsia"/>
          <w:lang w:eastAsia="zh-CN"/>
        </w:rPr>
        <w:t>only support FWA UE type unless clear needs can be clarified otherwise</w:t>
      </w:r>
      <w:r>
        <w:rPr>
          <w:rFonts w:eastAsiaTheme="minorEastAsia"/>
          <w:lang w:eastAsia="zh-CN"/>
        </w:rPr>
        <w:t xml:space="preserve">, </w:t>
      </w:r>
      <w:r w:rsidR="008A1177">
        <w:rPr>
          <w:rFonts w:eastAsiaTheme="minorEastAsia"/>
          <w:lang w:eastAsia="zh-CN"/>
        </w:rPr>
        <w:t xml:space="preserve">since multiple high power UE RF chains is challenging. </w:t>
      </w:r>
    </w:p>
    <w:p w14:paraId="7606CC34" w14:textId="443227C1" w:rsidR="00E92008" w:rsidRDefault="008A1177" w:rsidP="00A16DE2">
      <w:pPr>
        <w:jc w:val="both"/>
        <w:rPr>
          <w:rFonts w:eastAsiaTheme="minorEastAsia"/>
          <w:lang w:eastAsia="zh-CN"/>
        </w:rPr>
      </w:pPr>
      <w:r>
        <w:rPr>
          <w:rFonts w:eastAsiaTheme="minorEastAsia"/>
          <w:lang w:eastAsia="zh-CN"/>
        </w:rPr>
        <w:t>Similarly, for 3Tx PC2 UE with full power mode 0 supported, since 26dBm *3 RF chains are assumed. It is also suggested to be restricted to FWA type. Although 3*26</w:t>
      </w:r>
      <w:r>
        <w:rPr>
          <w:rFonts w:eastAsiaTheme="minorEastAsia" w:hint="eastAsia"/>
          <w:lang w:eastAsia="zh-CN"/>
        </w:rPr>
        <w:t>dBm</w:t>
      </w:r>
      <w:r>
        <w:rPr>
          <w:rFonts w:eastAsiaTheme="minorEastAsia"/>
          <w:lang w:eastAsia="zh-CN"/>
        </w:rPr>
        <w:t xml:space="preserve"> is also being considered as an implementation in NR-NTN, it should be noted that that case is for even higher power class (PC1) and NTN is much more eager for higher power compared to TN.</w:t>
      </w:r>
    </w:p>
    <w:p w14:paraId="532BE770" w14:textId="51743B4D" w:rsidR="008A1177" w:rsidRPr="008A1177" w:rsidRDefault="008A1177" w:rsidP="00A16DE2">
      <w:pPr>
        <w:jc w:val="both"/>
        <w:rPr>
          <w:rFonts w:eastAsiaTheme="minorEastAsia"/>
          <w:b/>
          <w:bCs/>
          <w:lang w:eastAsia="zh-CN"/>
        </w:rPr>
      </w:pPr>
      <w:r w:rsidRPr="008A1177">
        <w:rPr>
          <w:rFonts w:eastAsiaTheme="minorEastAsia" w:hint="eastAsia"/>
          <w:b/>
          <w:bCs/>
          <w:lang w:eastAsia="zh-CN"/>
        </w:rPr>
        <w:t>P</w:t>
      </w:r>
      <w:r w:rsidRPr="008A1177">
        <w:rPr>
          <w:rFonts w:eastAsiaTheme="minorEastAsia"/>
          <w:b/>
          <w:bCs/>
          <w:lang w:eastAsia="zh-CN"/>
        </w:rPr>
        <w:t>roposal</w:t>
      </w:r>
      <w:r>
        <w:rPr>
          <w:rFonts w:eastAsiaTheme="minorEastAsia"/>
          <w:b/>
          <w:bCs/>
          <w:lang w:eastAsia="zh-CN"/>
        </w:rPr>
        <w:t xml:space="preserve"> 2</w:t>
      </w:r>
      <w:r w:rsidRPr="008A1177">
        <w:rPr>
          <w:rFonts w:eastAsiaTheme="minorEastAsia"/>
          <w:b/>
          <w:bCs/>
          <w:lang w:eastAsia="zh-CN"/>
        </w:rPr>
        <w:t xml:space="preserve">: Consider to restrict the </w:t>
      </w:r>
      <w:r>
        <w:rPr>
          <w:rFonts w:eastAsiaTheme="minorEastAsia"/>
          <w:b/>
          <w:bCs/>
          <w:lang w:eastAsia="zh-CN"/>
        </w:rPr>
        <w:t xml:space="preserve">3Tx </w:t>
      </w:r>
      <w:r w:rsidRPr="008A1177">
        <w:rPr>
          <w:rFonts w:eastAsiaTheme="minorEastAsia"/>
          <w:b/>
          <w:bCs/>
          <w:lang w:eastAsia="zh-CN"/>
        </w:rPr>
        <w:t>UE type to FWA only for</w:t>
      </w:r>
    </w:p>
    <w:p w14:paraId="7E1A6264" w14:textId="2B2D82F5" w:rsidR="008A1177" w:rsidRPr="008A1177" w:rsidRDefault="008A1177" w:rsidP="001912EF">
      <w:pPr>
        <w:pStyle w:val="aff5"/>
        <w:numPr>
          <w:ilvl w:val="0"/>
          <w:numId w:val="19"/>
        </w:numPr>
        <w:jc w:val="both"/>
        <w:rPr>
          <w:rFonts w:eastAsiaTheme="minorEastAsia"/>
          <w:b/>
          <w:bCs/>
          <w:lang w:eastAsia="zh-CN"/>
        </w:rPr>
      </w:pPr>
      <w:r w:rsidRPr="008A1177">
        <w:rPr>
          <w:rFonts w:eastAsiaTheme="minorEastAsia" w:hint="eastAsia"/>
          <w:b/>
          <w:bCs/>
          <w:lang w:eastAsia="zh-CN"/>
        </w:rPr>
        <w:t>P</w:t>
      </w:r>
      <w:r w:rsidRPr="008A1177">
        <w:rPr>
          <w:rFonts w:eastAsiaTheme="minorEastAsia"/>
          <w:b/>
          <w:bCs/>
          <w:lang w:eastAsia="zh-CN"/>
        </w:rPr>
        <w:t>C2 full power mode 0</w:t>
      </w:r>
    </w:p>
    <w:p w14:paraId="0C05C0CE" w14:textId="41CAED98" w:rsidR="008A1177" w:rsidRPr="008A1177" w:rsidRDefault="008A1177" w:rsidP="001912EF">
      <w:pPr>
        <w:pStyle w:val="aff5"/>
        <w:numPr>
          <w:ilvl w:val="0"/>
          <w:numId w:val="19"/>
        </w:numPr>
        <w:jc w:val="both"/>
        <w:rPr>
          <w:rFonts w:eastAsiaTheme="minorEastAsia"/>
          <w:b/>
          <w:bCs/>
          <w:lang w:eastAsia="zh-CN"/>
        </w:rPr>
      </w:pPr>
      <w:r w:rsidRPr="008A1177">
        <w:rPr>
          <w:rFonts w:eastAsiaTheme="minorEastAsia" w:hint="eastAsia"/>
          <w:b/>
          <w:bCs/>
          <w:lang w:eastAsia="zh-CN"/>
        </w:rPr>
        <w:t>P</w:t>
      </w:r>
      <w:r w:rsidRPr="008A1177">
        <w:rPr>
          <w:rFonts w:eastAsiaTheme="minorEastAsia"/>
          <w:b/>
          <w:bCs/>
          <w:lang w:eastAsia="zh-CN"/>
        </w:rPr>
        <w:t>C1.5 if defined</w:t>
      </w:r>
    </w:p>
    <w:p w14:paraId="6347B0D1" w14:textId="77777777" w:rsidR="000902DD" w:rsidRPr="000902DD" w:rsidRDefault="000902DD" w:rsidP="00A16DE2">
      <w:pPr>
        <w:jc w:val="both"/>
        <w:rPr>
          <w:rFonts w:eastAsia="宋体"/>
          <w:lang w:eastAsia="zh-CN"/>
        </w:rPr>
      </w:pPr>
    </w:p>
    <w:p w14:paraId="362F5C6C" w14:textId="05674017" w:rsidR="005B3A4D" w:rsidRDefault="00E50967" w:rsidP="005B3A4D">
      <w:pPr>
        <w:pStyle w:val="2"/>
        <w:tabs>
          <w:tab w:val="clear" w:pos="3270"/>
          <w:tab w:val="num" w:pos="2977"/>
        </w:tabs>
        <w:spacing w:after="240"/>
        <w:ind w:left="567"/>
        <w:rPr>
          <w:rFonts w:eastAsia="宋体"/>
          <w:lang w:eastAsia="zh-CN"/>
        </w:rPr>
      </w:pPr>
      <w:r>
        <w:rPr>
          <w:rFonts w:eastAsiaTheme="minorEastAsia"/>
          <w:lang w:eastAsia="ko-KR"/>
        </w:rPr>
        <w:t>A</w:t>
      </w:r>
      <w:r w:rsidRPr="00B33CF8">
        <w:rPr>
          <w:rFonts w:eastAsiaTheme="minorEastAsia"/>
          <w:lang w:eastAsia="ko-KR"/>
        </w:rPr>
        <w:t>symmetric DL sTRP/UL mTRP</w:t>
      </w:r>
    </w:p>
    <w:p w14:paraId="03BD0911" w14:textId="265A281C" w:rsidR="00647E01" w:rsidRDefault="00647E01" w:rsidP="003E0C32">
      <w:pPr>
        <w:jc w:val="both"/>
        <w:rPr>
          <w:rFonts w:eastAsia="宋体"/>
          <w:lang w:eastAsia="zh-CN"/>
        </w:rPr>
      </w:pPr>
      <w:r>
        <w:rPr>
          <w:rFonts w:eastAsia="宋体"/>
          <w:lang w:eastAsia="zh-CN"/>
        </w:rPr>
        <w:lastRenderedPageBreak/>
        <w:t>In last meeting, this issue was further discussed. A draft CR in [14] was provided for information, with the following BC requirements added:</w:t>
      </w:r>
    </w:p>
    <w:p w14:paraId="0BDA4644" w14:textId="50194407" w:rsidR="00647E01" w:rsidRPr="00647E01" w:rsidRDefault="00647E01" w:rsidP="00647E01">
      <w:pPr>
        <w:ind w:leftChars="200" w:left="400"/>
        <w:rPr>
          <w:b/>
          <w:bCs/>
          <w:sz w:val="22"/>
          <w:szCs w:val="22"/>
          <w:highlight w:val="lightGray"/>
        </w:rPr>
      </w:pPr>
      <w:r w:rsidRPr="00647E01">
        <w:rPr>
          <w:b/>
          <w:bCs/>
          <w:sz w:val="22"/>
          <w:szCs w:val="22"/>
          <w:highlight w:val="lightGray"/>
        </w:rPr>
        <w:t>6.6K</w:t>
      </w:r>
      <w:r>
        <w:rPr>
          <w:b/>
          <w:bCs/>
          <w:sz w:val="22"/>
          <w:szCs w:val="22"/>
          <w:highlight w:val="lightGray"/>
        </w:rPr>
        <w:t xml:space="preserve"> </w:t>
      </w:r>
      <w:r w:rsidRPr="00647E01">
        <w:rPr>
          <w:b/>
          <w:bCs/>
          <w:sz w:val="22"/>
          <w:szCs w:val="22"/>
          <w:highlight w:val="lightGray"/>
        </w:rPr>
        <w:tab/>
        <w:t>Beam correspondence for [UEs with different TCI states for UL and DL]</w:t>
      </w:r>
    </w:p>
    <w:p w14:paraId="4FC65434" w14:textId="77777777" w:rsidR="00647E01" w:rsidRPr="00484140" w:rsidRDefault="00647E01" w:rsidP="00647E01">
      <w:pPr>
        <w:ind w:leftChars="200" w:left="400"/>
      </w:pPr>
      <w:r w:rsidRPr="00647E01">
        <w:rPr>
          <w:highlight w:val="lightGray"/>
        </w:rPr>
        <w:t>For a UE that supports [capability_indication] and is scheduled with different TCI states for DL and UL respectively, the requirements of clause 6.6 apply. The side conditions specified in clause 6.6 apply to SSB transmissions associated with each of the two TCL states, UL and DL, as well as all signals that maintain QCL type D relation with those SSBs, where applicable.</w:t>
      </w:r>
    </w:p>
    <w:p w14:paraId="6A655D77" w14:textId="28EBE77B" w:rsidR="00647E01" w:rsidRDefault="00647E01" w:rsidP="003E0C32">
      <w:pPr>
        <w:jc w:val="both"/>
        <w:rPr>
          <w:rFonts w:eastAsia="宋体"/>
          <w:lang w:eastAsia="zh-CN"/>
        </w:rPr>
      </w:pPr>
      <w:r>
        <w:rPr>
          <w:rFonts w:eastAsia="宋体"/>
          <w:lang w:eastAsia="zh-CN"/>
        </w:rPr>
        <w:t>In the reply LS [13], the following reply was provided by RAN1:</w:t>
      </w:r>
    </w:p>
    <w:p w14:paraId="1DB15A8E" w14:textId="77777777" w:rsidR="00E21BC0" w:rsidRPr="00E21BC0" w:rsidRDefault="00E21BC0" w:rsidP="00E21BC0">
      <w:pPr>
        <w:spacing w:after="0"/>
        <w:ind w:leftChars="200" w:left="400"/>
        <w:contextualSpacing/>
        <w:rPr>
          <w:highlight w:val="lightGray"/>
        </w:rPr>
      </w:pPr>
      <w:r w:rsidRPr="00E21BC0">
        <w:rPr>
          <w:b/>
          <w:highlight w:val="lightGray"/>
        </w:rPr>
        <w:t>Question 1:</w:t>
      </w:r>
      <w:r w:rsidRPr="00E21BC0">
        <w:rPr>
          <w:highlight w:val="lightGray"/>
        </w:rPr>
        <w:t xml:space="preserve">  RAN4 would like to inquire if the UL TRP(s) can transmit SSBs per the scope of the WID.</w:t>
      </w:r>
    </w:p>
    <w:p w14:paraId="5D50C323" w14:textId="77777777" w:rsidR="00E21BC0" w:rsidRPr="009C401C" w:rsidRDefault="00E21BC0" w:rsidP="00E21BC0">
      <w:pPr>
        <w:pStyle w:val="af7"/>
        <w:spacing w:after="0"/>
        <w:ind w:leftChars="200" w:left="400"/>
        <w:contextualSpacing/>
      </w:pPr>
      <w:r w:rsidRPr="00E21BC0">
        <w:rPr>
          <w:b/>
          <w:bCs/>
          <w:highlight w:val="lightGray"/>
        </w:rPr>
        <w:t>Reply for Question 1:</w:t>
      </w:r>
      <w:r w:rsidRPr="00E21BC0">
        <w:rPr>
          <w:rFonts w:hint="eastAsia"/>
          <w:b/>
          <w:bCs/>
          <w:highlight w:val="lightGray"/>
        </w:rPr>
        <w:t xml:space="preserve"> </w:t>
      </w:r>
      <w:r w:rsidRPr="00E21BC0">
        <w:rPr>
          <w:highlight w:val="lightGray"/>
        </w:rPr>
        <w:t>From the perspective of UE: if UE is configured with PL offset in joint/UL TCI state(s), UE does not expect to receive SSB from UL TRP(s), else, UE may expect to receive SSB from UL TRP(s).</w:t>
      </w:r>
    </w:p>
    <w:p w14:paraId="1405ABAC" w14:textId="77777777" w:rsidR="00647E01" w:rsidRPr="00E21BC0" w:rsidRDefault="00647E01" w:rsidP="003E0C32">
      <w:pPr>
        <w:jc w:val="both"/>
        <w:rPr>
          <w:rFonts w:eastAsia="宋体"/>
          <w:lang w:eastAsia="zh-CN"/>
        </w:rPr>
      </w:pPr>
    </w:p>
    <w:p w14:paraId="4263E4C8" w14:textId="4D676E84" w:rsidR="008B61E2" w:rsidRDefault="00E21BC0" w:rsidP="003E0C32">
      <w:pPr>
        <w:jc w:val="both"/>
        <w:rPr>
          <w:rFonts w:eastAsia="宋体"/>
          <w:lang w:eastAsia="zh-CN"/>
        </w:rPr>
      </w:pPr>
      <w:r>
        <w:rPr>
          <w:rFonts w:eastAsia="宋体" w:hint="eastAsia"/>
          <w:lang w:eastAsia="zh-CN"/>
        </w:rPr>
        <w:t>I</w:t>
      </w:r>
      <w:r>
        <w:rPr>
          <w:rFonts w:eastAsia="宋体"/>
          <w:lang w:eastAsia="zh-CN"/>
        </w:rPr>
        <w:t xml:space="preserve">t can be seen that Rel-19 include the case that there exists that UE do transmission and reception in different TRPs. However, it should be also noted that the tentative requirements currently discussed, </w:t>
      </w:r>
      <w:r w:rsidR="008B61E2">
        <w:rPr>
          <w:rFonts w:eastAsia="宋体"/>
          <w:lang w:eastAsia="zh-CN"/>
        </w:rPr>
        <w:t xml:space="preserve">is actually a basic m-TRP issue which is not started from and not restricted to Rel-19. The BC requirements </w:t>
      </w:r>
      <w:r w:rsidR="00C1088A">
        <w:rPr>
          <w:rFonts w:eastAsia="宋体"/>
          <w:lang w:eastAsia="zh-CN"/>
        </w:rPr>
        <w:t>can</w:t>
      </w:r>
      <w:r w:rsidR="008B61E2">
        <w:rPr>
          <w:rFonts w:eastAsia="宋体"/>
          <w:lang w:eastAsia="zh-CN"/>
        </w:rPr>
        <w:t xml:space="preserve"> be a starting point, but more discussion</w:t>
      </w:r>
      <w:r w:rsidR="00FF3E14">
        <w:rPr>
          <w:rFonts w:eastAsia="宋体"/>
          <w:lang w:eastAsia="zh-CN"/>
        </w:rPr>
        <w:t>s</w:t>
      </w:r>
      <w:r w:rsidR="008B61E2">
        <w:rPr>
          <w:rFonts w:eastAsia="宋体"/>
          <w:lang w:eastAsia="zh-CN"/>
        </w:rPr>
        <w:t xml:space="preserve"> may still be needed</w:t>
      </w:r>
      <w:r w:rsidR="00C1088A">
        <w:rPr>
          <w:rFonts w:eastAsia="宋体"/>
          <w:lang w:eastAsia="zh-CN"/>
        </w:rPr>
        <w:t>, and more scenarios and testing method need to be discussed</w:t>
      </w:r>
      <w:r w:rsidR="008B61E2">
        <w:rPr>
          <w:rFonts w:eastAsia="宋体"/>
          <w:lang w:eastAsia="zh-CN"/>
        </w:rPr>
        <w:t xml:space="preserve">. </w:t>
      </w:r>
      <w:r w:rsidR="00C1088A">
        <w:rPr>
          <w:rFonts w:eastAsia="宋体"/>
          <w:lang w:eastAsia="zh-CN"/>
        </w:rPr>
        <w:t>This seems more suitable to be in a new WI rather than Rel-19 MIMO.</w:t>
      </w:r>
    </w:p>
    <w:p w14:paraId="3FC708C9" w14:textId="7221DCFD" w:rsidR="00C1088A" w:rsidRPr="00C1088A" w:rsidRDefault="00C1088A" w:rsidP="003E0C32">
      <w:pPr>
        <w:jc w:val="both"/>
        <w:rPr>
          <w:rFonts w:eastAsia="宋体"/>
          <w:b/>
          <w:bCs/>
          <w:lang w:eastAsia="zh-CN"/>
        </w:rPr>
      </w:pPr>
      <w:r w:rsidRPr="00C1088A">
        <w:rPr>
          <w:rFonts w:eastAsia="宋体" w:hint="eastAsia"/>
          <w:b/>
          <w:bCs/>
          <w:lang w:eastAsia="zh-CN"/>
        </w:rPr>
        <w:t>P</w:t>
      </w:r>
      <w:r w:rsidRPr="00C1088A">
        <w:rPr>
          <w:rFonts w:eastAsia="宋体"/>
          <w:b/>
          <w:bCs/>
          <w:lang w:eastAsia="zh-CN"/>
        </w:rPr>
        <w:t>roposal 3: Consider the m-TRP verification in next release.</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23AD87DC" w:rsidR="004479E3"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687343">
        <w:rPr>
          <w:rFonts w:eastAsia="宋体" w:hint="eastAsia"/>
          <w:lang w:eastAsia="zh-CN"/>
        </w:rPr>
        <w:t>more study on</w:t>
      </w:r>
      <w:r w:rsidR="00105589">
        <w:rPr>
          <w:rFonts w:eastAsia="宋体" w:hint="eastAsia"/>
          <w:lang w:eastAsia="zh-CN"/>
        </w:rPr>
        <w:t xml:space="preserve"> UE RF impact of MIMO phase 5 is provided:</w:t>
      </w:r>
      <w:r w:rsidR="00F65B86">
        <w:rPr>
          <w:rFonts w:eastAsia="宋体"/>
          <w:lang w:eastAsia="zh-CN"/>
        </w:rPr>
        <w:t xml:space="preserve"> </w:t>
      </w:r>
    </w:p>
    <w:p w14:paraId="6C9D527D" w14:textId="7CDA3A99" w:rsidR="008E2A75" w:rsidRDefault="008E2A75" w:rsidP="008E2A75">
      <w:pPr>
        <w:overflowPunct/>
        <w:autoSpaceDE/>
        <w:autoSpaceDN/>
        <w:adjustRightInd/>
        <w:jc w:val="both"/>
        <w:textAlignment w:val="auto"/>
        <w:rPr>
          <w:rFonts w:eastAsia="宋体"/>
          <w:u w:val="single"/>
          <w:lang w:eastAsia="zh-CN"/>
        </w:rPr>
      </w:pPr>
      <w:r w:rsidRPr="008E2A75">
        <w:rPr>
          <w:rFonts w:eastAsia="宋体" w:hint="eastAsia"/>
          <w:u w:val="single"/>
          <w:lang w:eastAsia="zh-CN"/>
        </w:rPr>
        <w:t>3Tx RF Impact</w:t>
      </w:r>
    </w:p>
    <w:p w14:paraId="385E5EDF" w14:textId="77777777" w:rsidR="00C1088A" w:rsidRPr="00C1088A" w:rsidRDefault="00C1088A" w:rsidP="00C1088A">
      <w:pPr>
        <w:jc w:val="both"/>
        <w:rPr>
          <w:rFonts w:eastAsiaTheme="minorEastAsia"/>
          <w:lang w:eastAsia="zh-CN"/>
        </w:rPr>
      </w:pPr>
      <w:r w:rsidRPr="00FE2B8B">
        <w:rPr>
          <w:rFonts w:eastAsiaTheme="minorEastAsia" w:hint="eastAsia"/>
          <w:b/>
          <w:bCs/>
          <w:lang w:eastAsia="zh-CN"/>
        </w:rPr>
        <w:t>P</w:t>
      </w:r>
      <w:r w:rsidRPr="00FE2B8B">
        <w:rPr>
          <w:rFonts w:eastAsiaTheme="minorEastAsia"/>
          <w:b/>
          <w:bCs/>
          <w:lang w:eastAsia="zh-CN"/>
        </w:rPr>
        <w:t>roposal 1:</w:t>
      </w:r>
      <w:r w:rsidRPr="00C1088A">
        <w:rPr>
          <w:rFonts w:eastAsiaTheme="minorEastAsia"/>
          <w:lang w:eastAsia="zh-CN"/>
        </w:rPr>
        <w:t xml:space="preserve"> Consider to allow 2Tx TxD </w:t>
      </w:r>
      <w:r w:rsidRPr="00C1088A">
        <w:rPr>
          <w:rFonts w:eastAsiaTheme="minorEastAsia" w:hint="eastAsia"/>
          <w:lang w:eastAsia="zh-CN"/>
        </w:rPr>
        <w:t>t</w:t>
      </w:r>
      <w:r w:rsidRPr="00C1088A">
        <w:rPr>
          <w:rFonts w:eastAsiaTheme="minorEastAsia"/>
          <w:lang w:eastAsia="zh-CN"/>
        </w:rPr>
        <w:t>o enable PC1.5 for 3Tx UE, if the verification complexity can be controlled.</w:t>
      </w:r>
    </w:p>
    <w:p w14:paraId="65AA7C14" w14:textId="77777777" w:rsidR="00C1088A" w:rsidRPr="00C1088A" w:rsidRDefault="00C1088A" w:rsidP="00C1088A">
      <w:pPr>
        <w:jc w:val="both"/>
        <w:rPr>
          <w:rFonts w:eastAsiaTheme="minorEastAsia"/>
          <w:lang w:eastAsia="zh-CN"/>
        </w:rPr>
      </w:pPr>
      <w:r w:rsidRPr="008A1177">
        <w:rPr>
          <w:rFonts w:eastAsiaTheme="minorEastAsia" w:hint="eastAsia"/>
          <w:b/>
          <w:bCs/>
          <w:lang w:eastAsia="zh-CN"/>
        </w:rPr>
        <w:t>P</w:t>
      </w:r>
      <w:r w:rsidRPr="008A1177">
        <w:rPr>
          <w:rFonts w:eastAsiaTheme="minorEastAsia"/>
          <w:b/>
          <w:bCs/>
          <w:lang w:eastAsia="zh-CN"/>
        </w:rPr>
        <w:t>roposal</w:t>
      </w:r>
      <w:r>
        <w:rPr>
          <w:rFonts w:eastAsiaTheme="minorEastAsia"/>
          <w:b/>
          <w:bCs/>
          <w:lang w:eastAsia="zh-CN"/>
        </w:rPr>
        <w:t xml:space="preserve"> 2</w:t>
      </w:r>
      <w:r w:rsidRPr="008A1177">
        <w:rPr>
          <w:rFonts w:eastAsiaTheme="minorEastAsia"/>
          <w:b/>
          <w:bCs/>
          <w:lang w:eastAsia="zh-CN"/>
        </w:rPr>
        <w:t xml:space="preserve">: </w:t>
      </w:r>
      <w:r w:rsidRPr="00C1088A">
        <w:rPr>
          <w:rFonts w:eastAsiaTheme="minorEastAsia"/>
          <w:lang w:eastAsia="zh-CN"/>
        </w:rPr>
        <w:t>Consider to restrict the 3Tx UE type to FWA only for</w:t>
      </w:r>
    </w:p>
    <w:p w14:paraId="586707A5" w14:textId="77777777" w:rsidR="00C1088A" w:rsidRPr="00C1088A" w:rsidRDefault="00C1088A" w:rsidP="001912EF">
      <w:pPr>
        <w:pStyle w:val="aff5"/>
        <w:numPr>
          <w:ilvl w:val="0"/>
          <w:numId w:val="19"/>
        </w:numPr>
        <w:jc w:val="both"/>
        <w:rPr>
          <w:rFonts w:eastAsiaTheme="minorEastAsia"/>
          <w:lang w:eastAsia="zh-CN"/>
        </w:rPr>
      </w:pPr>
      <w:r w:rsidRPr="00C1088A">
        <w:rPr>
          <w:rFonts w:eastAsiaTheme="minorEastAsia" w:hint="eastAsia"/>
          <w:lang w:eastAsia="zh-CN"/>
        </w:rPr>
        <w:t>P</w:t>
      </w:r>
      <w:r w:rsidRPr="00C1088A">
        <w:rPr>
          <w:rFonts w:eastAsiaTheme="minorEastAsia"/>
          <w:lang w:eastAsia="zh-CN"/>
        </w:rPr>
        <w:t>C2 full power mode 0</w:t>
      </w:r>
    </w:p>
    <w:p w14:paraId="039D32DD" w14:textId="77777777" w:rsidR="00C1088A" w:rsidRPr="00C1088A" w:rsidRDefault="00C1088A" w:rsidP="001912EF">
      <w:pPr>
        <w:pStyle w:val="aff5"/>
        <w:numPr>
          <w:ilvl w:val="0"/>
          <w:numId w:val="19"/>
        </w:numPr>
        <w:jc w:val="both"/>
        <w:rPr>
          <w:rFonts w:eastAsiaTheme="minorEastAsia"/>
          <w:lang w:eastAsia="zh-CN"/>
        </w:rPr>
      </w:pPr>
      <w:r w:rsidRPr="00C1088A">
        <w:rPr>
          <w:rFonts w:eastAsiaTheme="minorEastAsia" w:hint="eastAsia"/>
          <w:lang w:eastAsia="zh-CN"/>
        </w:rPr>
        <w:t>P</w:t>
      </w:r>
      <w:r w:rsidRPr="00C1088A">
        <w:rPr>
          <w:rFonts w:eastAsiaTheme="minorEastAsia"/>
          <w:lang w:eastAsia="zh-CN"/>
        </w:rPr>
        <w:t>C1.5 if defined</w:t>
      </w:r>
    </w:p>
    <w:p w14:paraId="3F59EB51" w14:textId="77777777" w:rsidR="00687343" w:rsidRPr="003E0C32" w:rsidRDefault="00687343" w:rsidP="00105589">
      <w:pPr>
        <w:jc w:val="both"/>
        <w:rPr>
          <w:rFonts w:eastAsia="宋体"/>
          <w:b/>
          <w:bCs/>
          <w:lang w:eastAsia="zh-CN"/>
        </w:rPr>
      </w:pPr>
    </w:p>
    <w:p w14:paraId="16D1DE31" w14:textId="77777777" w:rsidR="008E2A75" w:rsidRPr="008E2A75" w:rsidRDefault="008E2A75" w:rsidP="008E2A75">
      <w:pPr>
        <w:overflowPunct/>
        <w:autoSpaceDE/>
        <w:autoSpaceDN/>
        <w:adjustRightInd/>
        <w:jc w:val="both"/>
        <w:textAlignment w:val="auto"/>
        <w:rPr>
          <w:rFonts w:eastAsia="宋体"/>
          <w:u w:val="single"/>
          <w:lang w:eastAsia="zh-CN"/>
        </w:rPr>
      </w:pPr>
      <w:r w:rsidRPr="008E2A75">
        <w:rPr>
          <w:rFonts w:eastAsia="宋体"/>
          <w:u w:val="single"/>
          <w:lang w:eastAsia="zh-CN"/>
        </w:rPr>
        <w:t>Asymmetric DL sTRP/UL mTRP</w:t>
      </w:r>
    </w:p>
    <w:p w14:paraId="78F0AE23" w14:textId="77777777" w:rsidR="00C1088A" w:rsidRPr="00C1088A" w:rsidRDefault="00C1088A" w:rsidP="00C1088A">
      <w:pPr>
        <w:jc w:val="both"/>
        <w:rPr>
          <w:rFonts w:eastAsia="宋体"/>
          <w:lang w:eastAsia="zh-CN"/>
        </w:rPr>
      </w:pPr>
      <w:r w:rsidRPr="00C1088A">
        <w:rPr>
          <w:rFonts w:eastAsia="宋体" w:hint="eastAsia"/>
          <w:b/>
          <w:bCs/>
          <w:lang w:eastAsia="zh-CN"/>
        </w:rPr>
        <w:t>P</w:t>
      </w:r>
      <w:r w:rsidRPr="00C1088A">
        <w:rPr>
          <w:rFonts w:eastAsia="宋体"/>
          <w:b/>
          <w:bCs/>
          <w:lang w:eastAsia="zh-CN"/>
        </w:rPr>
        <w:t xml:space="preserve">roposal 3: </w:t>
      </w:r>
      <w:r w:rsidRPr="00C1088A">
        <w:rPr>
          <w:rFonts w:eastAsia="宋体"/>
          <w:lang w:eastAsia="zh-CN"/>
        </w:rPr>
        <w:t>Consider the m-TRP verification in next release.</w:t>
      </w:r>
    </w:p>
    <w:p w14:paraId="4CE3215C" w14:textId="77777777" w:rsidR="00687343" w:rsidRPr="00C1088A" w:rsidRDefault="00687343"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3C1FE32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915920" w:rsidRPr="00915920">
        <w:rPr>
          <w:rFonts w:eastAsiaTheme="minorEastAsia"/>
          <w:lang w:eastAsia="zh-CN"/>
        </w:rPr>
        <w:t>RP-234007</w:t>
      </w:r>
      <w:r w:rsidR="00F3225B" w:rsidRPr="00915920">
        <w:rPr>
          <w:rFonts w:eastAsiaTheme="minorEastAsia"/>
          <w:lang w:eastAsia="zh-CN"/>
        </w:rPr>
        <w:t xml:space="preserve">, </w:t>
      </w:r>
      <w:r w:rsidR="00915920" w:rsidRPr="00915920">
        <w:rPr>
          <w:rFonts w:eastAsiaTheme="minorEastAsia"/>
          <w:lang w:eastAsia="zh-CN"/>
        </w:rPr>
        <w:t>New WID: NR MIMO Phase 5</w:t>
      </w:r>
      <w:r w:rsidR="00F3225B" w:rsidRPr="00915920">
        <w:rPr>
          <w:rFonts w:eastAsiaTheme="minorEastAsia"/>
          <w:lang w:eastAsia="zh-CN"/>
        </w:rPr>
        <w:t xml:space="preserve">, </w:t>
      </w:r>
      <w:r w:rsidR="00915920" w:rsidRPr="00915920">
        <w:rPr>
          <w:rFonts w:eastAsiaTheme="minorEastAsia"/>
          <w:lang w:eastAsia="zh-CN"/>
        </w:rPr>
        <w:t>Samsung (Moderator)</w:t>
      </w:r>
      <w:r w:rsidR="00F3225B" w:rsidRPr="00915920">
        <w:rPr>
          <w:rFonts w:eastAsiaTheme="minorEastAsia"/>
          <w:lang w:eastAsia="zh-CN"/>
        </w:rPr>
        <w:t>, RA</w:t>
      </w:r>
      <w:r w:rsidR="00F3225B">
        <w:rPr>
          <w:rFonts w:eastAsia="等线"/>
        </w:rPr>
        <w:t>N#10</w:t>
      </w:r>
      <w:r w:rsidR="00915920">
        <w:rPr>
          <w:rFonts w:eastAsia="等线" w:hint="eastAsia"/>
          <w:lang w:eastAsia="zh-CN"/>
        </w:rPr>
        <w:t>2</w:t>
      </w:r>
    </w:p>
    <w:p w14:paraId="32EDF8CD" w14:textId="716306A6" w:rsidR="005B3A4D" w:rsidRPr="00550A93" w:rsidRDefault="00F3225B" w:rsidP="0037283A">
      <w:pPr>
        <w:pStyle w:val="25"/>
        <w:ind w:leftChars="-10" w:left="264"/>
        <w:rPr>
          <w:rFonts w:eastAsiaTheme="minorEastAsia"/>
          <w:lang w:eastAsia="zh-CN"/>
        </w:rPr>
      </w:pPr>
      <w:r>
        <w:rPr>
          <w:rFonts w:eastAsiaTheme="minorEastAsia" w:hint="eastAsia"/>
          <w:lang w:eastAsia="zh-CN"/>
        </w:rPr>
        <w:t xml:space="preserve">[2] </w:t>
      </w:r>
      <w:r w:rsidR="00187011" w:rsidRPr="000902DD">
        <w:rPr>
          <w:rFonts w:eastAsiaTheme="minorEastAsia"/>
          <w:lang w:eastAsia="zh-CN"/>
        </w:rPr>
        <w:t>R4-2412095</w:t>
      </w:r>
      <w:r w:rsidR="00187011">
        <w:rPr>
          <w:rFonts w:eastAsiaTheme="minorEastAsia" w:hint="eastAsia"/>
          <w:lang w:eastAsia="zh-CN"/>
        </w:rPr>
        <w:t>,</w:t>
      </w:r>
      <w:r w:rsidR="00550A93">
        <w:rPr>
          <w:rFonts w:eastAsiaTheme="minorEastAsia" w:hint="eastAsia"/>
          <w:lang w:eastAsia="zh-CN"/>
        </w:rPr>
        <w:t xml:space="preserve"> </w:t>
      </w:r>
      <w:r w:rsidR="00550A93" w:rsidRPr="00550A93">
        <w:rPr>
          <w:rFonts w:eastAsiaTheme="minorEastAsia"/>
          <w:lang w:eastAsia="zh-CN"/>
        </w:rPr>
        <w:t>Discussion of UE RF impact for NR MIMO phase 5</w:t>
      </w:r>
      <w:r w:rsidR="00550A93" w:rsidRPr="00550A93">
        <w:rPr>
          <w:rFonts w:eastAsiaTheme="minorEastAsia" w:hint="eastAsia"/>
          <w:lang w:eastAsia="zh-CN"/>
        </w:rPr>
        <w:t>, vivo, RAN4#112</w:t>
      </w:r>
    </w:p>
    <w:p w14:paraId="1E0B2925" w14:textId="3B94370C" w:rsidR="00187011" w:rsidRPr="00550A93" w:rsidRDefault="00187011" w:rsidP="0037283A">
      <w:pPr>
        <w:pStyle w:val="25"/>
        <w:ind w:leftChars="-10" w:left="264"/>
        <w:rPr>
          <w:rFonts w:eastAsiaTheme="minorEastAsia"/>
          <w:lang w:eastAsia="zh-CN"/>
        </w:rPr>
      </w:pPr>
      <w:r>
        <w:rPr>
          <w:rFonts w:eastAsiaTheme="minorEastAsia" w:hint="eastAsia"/>
          <w:lang w:eastAsia="zh-CN"/>
        </w:rPr>
        <w:t xml:space="preserve">[3] </w:t>
      </w:r>
      <w:r w:rsidRPr="000902DD">
        <w:rPr>
          <w:rFonts w:eastAsiaTheme="minorEastAsia"/>
          <w:lang w:eastAsia="zh-CN"/>
        </w:rPr>
        <w:t>R4-24</w:t>
      </w:r>
      <w:r w:rsidRPr="000902DD">
        <w:rPr>
          <w:rFonts w:eastAsiaTheme="minorEastAsia" w:hint="eastAsia"/>
          <w:lang w:eastAsia="zh-CN"/>
        </w:rPr>
        <w:t>14310</w:t>
      </w:r>
      <w:r>
        <w:rPr>
          <w:rFonts w:eastAsiaTheme="minorEastAsia" w:hint="eastAsia"/>
          <w:lang w:eastAsia="zh-CN"/>
        </w:rPr>
        <w:t xml:space="preserve">, </w:t>
      </w:r>
      <w:r w:rsidR="00550A93" w:rsidRPr="00550A93">
        <w:rPr>
          <w:rFonts w:eastAsiaTheme="minorEastAsia"/>
          <w:lang w:eastAsia="zh-CN"/>
        </w:rPr>
        <w:t>WF on UE RF requirements for Rel-19 MIMO enhancement</w:t>
      </w:r>
      <w:r w:rsidR="00550A93" w:rsidRPr="00550A93">
        <w:rPr>
          <w:rFonts w:eastAsiaTheme="minorEastAsia" w:hint="eastAsia"/>
          <w:lang w:eastAsia="zh-CN"/>
        </w:rPr>
        <w:t>, Samsung, RAN4#112</w:t>
      </w:r>
    </w:p>
    <w:p w14:paraId="6224CC1E" w14:textId="60E4D336" w:rsidR="00187011" w:rsidRDefault="00187011" w:rsidP="0037283A">
      <w:pPr>
        <w:pStyle w:val="25"/>
        <w:ind w:leftChars="-10" w:left="264"/>
        <w:rPr>
          <w:rFonts w:eastAsiaTheme="minorEastAsia"/>
          <w:lang w:eastAsia="zh-CN"/>
        </w:rPr>
      </w:pPr>
      <w:r>
        <w:rPr>
          <w:rFonts w:eastAsiaTheme="minorEastAsia" w:hint="eastAsia"/>
          <w:lang w:eastAsia="zh-CN"/>
        </w:rPr>
        <w:t xml:space="preserve">[4] </w:t>
      </w:r>
      <w:r w:rsidRPr="00704C3C">
        <w:rPr>
          <w:rFonts w:eastAsiaTheme="minorEastAsia"/>
          <w:lang w:eastAsia="zh-CN"/>
        </w:rPr>
        <w:t>RP-24</w:t>
      </w:r>
      <w:r w:rsidRPr="00704C3C">
        <w:rPr>
          <w:rFonts w:eastAsiaTheme="minorEastAsia" w:hint="eastAsia"/>
          <w:lang w:eastAsia="zh-CN"/>
        </w:rPr>
        <w:t>2394</w:t>
      </w:r>
      <w:r>
        <w:rPr>
          <w:rFonts w:eastAsiaTheme="minorEastAsia" w:hint="eastAsia"/>
          <w:lang w:eastAsia="zh-CN"/>
        </w:rPr>
        <w:t xml:space="preserve">, </w:t>
      </w:r>
      <w:r w:rsidR="00550A93" w:rsidRPr="00550A93">
        <w:rPr>
          <w:rFonts w:eastAsiaTheme="minorEastAsia"/>
          <w:lang w:eastAsia="zh-CN"/>
        </w:rPr>
        <w:t>WID revision: NR MIMO Phase 5</w:t>
      </w:r>
      <w:r w:rsidR="00550A93" w:rsidRPr="00550A93">
        <w:rPr>
          <w:rFonts w:eastAsiaTheme="minorEastAsia" w:hint="eastAsia"/>
          <w:lang w:eastAsia="zh-CN"/>
        </w:rPr>
        <w:t>, RAN#105</w:t>
      </w:r>
    </w:p>
    <w:p w14:paraId="39387808" w14:textId="6D7913BB" w:rsidR="0010464A" w:rsidRDefault="0010464A" w:rsidP="0037283A">
      <w:pPr>
        <w:pStyle w:val="25"/>
        <w:ind w:leftChars="-10" w:left="264"/>
        <w:rPr>
          <w:rFonts w:eastAsiaTheme="minorEastAsia"/>
          <w:lang w:eastAsia="zh-CN"/>
        </w:rPr>
      </w:pPr>
      <w:r>
        <w:rPr>
          <w:rFonts w:eastAsiaTheme="minorEastAsia" w:hint="eastAsia"/>
          <w:lang w:eastAsia="zh-CN"/>
        </w:rPr>
        <w:t>[5]</w:t>
      </w:r>
      <w:r w:rsidRPr="0010464A">
        <w:rPr>
          <w:rFonts w:hint="eastAsia"/>
          <w:lang w:val="en-US" w:eastAsia="zh-CN"/>
        </w:rPr>
        <w:t xml:space="preserve"> </w:t>
      </w:r>
      <w:r>
        <w:rPr>
          <w:rFonts w:hint="eastAsia"/>
          <w:lang w:val="en-US" w:eastAsia="zh-CN"/>
        </w:rPr>
        <w:t>R4-2</w:t>
      </w:r>
      <w:r w:rsidRPr="0010464A">
        <w:rPr>
          <w:rFonts w:eastAsiaTheme="minorEastAsia" w:hint="eastAsia"/>
          <w:lang w:eastAsia="zh-CN"/>
        </w:rPr>
        <w:t xml:space="preserve">413224, </w:t>
      </w:r>
      <w:r w:rsidRPr="0010464A">
        <w:rPr>
          <w:rFonts w:eastAsiaTheme="minorEastAsia"/>
          <w:lang w:eastAsia="zh-CN"/>
        </w:rPr>
        <w:t>On asymmetric connection scenarios for NR MIMO Phase 5</w:t>
      </w:r>
      <w:r w:rsidRPr="0010464A">
        <w:rPr>
          <w:rFonts w:eastAsiaTheme="minorEastAsia" w:hint="eastAsia"/>
          <w:lang w:eastAsia="zh-CN"/>
        </w:rPr>
        <w:t xml:space="preserve">, Qualcomm, </w:t>
      </w:r>
      <w:r w:rsidRPr="00550A93">
        <w:rPr>
          <w:rFonts w:eastAsiaTheme="minorEastAsia" w:hint="eastAsia"/>
          <w:lang w:eastAsia="zh-CN"/>
        </w:rPr>
        <w:t>RAN4#112</w:t>
      </w:r>
    </w:p>
    <w:p w14:paraId="593F8F94" w14:textId="3B0BA489" w:rsidR="009238C0" w:rsidRPr="009238C0" w:rsidRDefault="00FB07D7" w:rsidP="00FB07D7">
      <w:pPr>
        <w:pStyle w:val="25"/>
        <w:ind w:leftChars="-10" w:left="264"/>
        <w:rPr>
          <w:rFonts w:eastAsiaTheme="minorEastAsia"/>
          <w:lang w:eastAsia="zh-CN"/>
        </w:rPr>
      </w:pPr>
      <w:r>
        <w:rPr>
          <w:rFonts w:eastAsiaTheme="minorEastAsia" w:hint="eastAsia"/>
          <w:lang w:eastAsia="zh-CN"/>
        </w:rPr>
        <w:lastRenderedPageBreak/>
        <w:t xml:space="preserve">[6] </w:t>
      </w:r>
      <w:hyperlink r:id="rId11" w:history="1">
        <w:r w:rsidR="009238C0" w:rsidRPr="009238C0">
          <w:rPr>
            <w:rFonts w:eastAsiaTheme="minorEastAsia"/>
            <w:lang w:eastAsia="zh-CN"/>
          </w:rPr>
          <w:t>R4-2415232</w:t>
        </w:r>
      </w:hyperlink>
      <w:r w:rsidR="009238C0">
        <w:rPr>
          <w:rFonts w:eastAsiaTheme="minorEastAsia" w:hint="eastAsia"/>
          <w:lang w:eastAsia="zh-CN"/>
        </w:rPr>
        <w:t xml:space="preserve">, </w:t>
      </w:r>
      <w:r w:rsidR="009238C0" w:rsidRPr="009238C0">
        <w:rPr>
          <w:rFonts w:eastAsiaTheme="minorEastAsia"/>
          <w:lang w:eastAsia="zh-CN"/>
        </w:rPr>
        <w:t>Topic summary for [112bis][128] NR_MIMO_Ph5_UE</w:t>
      </w:r>
      <w:r w:rsidR="009238C0" w:rsidRPr="009238C0">
        <w:rPr>
          <w:rFonts w:eastAsiaTheme="minorEastAsia" w:hint="eastAsia"/>
          <w:lang w:eastAsia="zh-CN"/>
        </w:rPr>
        <w:t xml:space="preserve">, Samsung, </w:t>
      </w:r>
      <w:r w:rsidR="009238C0" w:rsidRPr="00550A93">
        <w:rPr>
          <w:rFonts w:eastAsiaTheme="minorEastAsia" w:hint="eastAsia"/>
          <w:lang w:eastAsia="zh-CN"/>
        </w:rPr>
        <w:t>RAN4#112</w:t>
      </w:r>
      <w:r w:rsidR="009238C0">
        <w:rPr>
          <w:rFonts w:eastAsiaTheme="minorEastAsia" w:hint="eastAsia"/>
          <w:lang w:eastAsia="zh-CN"/>
        </w:rPr>
        <w:t>bis</w:t>
      </w:r>
    </w:p>
    <w:p w14:paraId="4E5B8E7D" w14:textId="4E9F8D5C" w:rsidR="00FB07D7" w:rsidRDefault="009238C0" w:rsidP="00FB07D7">
      <w:pPr>
        <w:pStyle w:val="25"/>
        <w:ind w:leftChars="-10" w:left="264"/>
        <w:rPr>
          <w:rFonts w:eastAsiaTheme="minorEastAsia"/>
          <w:lang w:eastAsia="zh-CN"/>
        </w:rPr>
      </w:pPr>
      <w:r>
        <w:rPr>
          <w:rFonts w:eastAsiaTheme="minorEastAsia" w:hint="eastAsia"/>
          <w:lang w:eastAsia="zh-CN"/>
        </w:rPr>
        <w:t>[7]</w:t>
      </w:r>
      <w:hyperlink r:id="rId12" w:history="1">
        <w:r w:rsidR="00FB07D7" w:rsidRPr="00FB07D7">
          <w:rPr>
            <w:rFonts w:eastAsiaTheme="minorEastAsia"/>
            <w:lang w:eastAsia="zh-CN"/>
          </w:rPr>
          <w:t>R4-2417116</w:t>
        </w:r>
      </w:hyperlink>
      <w:r w:rsidR="00FB07D7">
        <w:rPr>
          <w:rFonts w:eastAsiaTheme="minorEastAsia" w:hint="eastAsia"/>
          <w:lang w:eastAsia="zh-CN"/>
        </w:rPr>
        <w:t xml:space="preserve">, </w:t>
      </w:r>
      <w:r w:rsidR="00FB07D7" w:rsidRPr="00FB07D7">
        <w:rPr>
          <w:rFonts w:eastAsiaTheme="minorEastAsia"/>
          <w:lang w:eastAsia="zh-CN"/>
        </w:rPr>
        <w:t>WF on UE RF requirements for MIMO enhancement</w:t>
      </w:r>
      <w:r w:rsidR="00FB07D7" w:rsidRPr="00FB07D7">
        <w:rPr>
          <w:rFonts w:eastAsiaTheme="minorEastAsia" w:hint="eastAsia"/>
          <w:lang w:eastAsia="zh-CN"/>
        </w:rPr>
        <w:t xml:space="preserve">, </w:t>
      </w:r>
      <w:r w:rsidR="00FB07D7" w:rsidRPr="00FB07D7">
        <w:rPr>
          <w:rFonts w:eastAsiaTheme="minorEastAsia"/>
          <w:lang w:eastAsia="zh-CN"/>
        </w:rPr>
        <w:t>Samsung</w:t>
      </w:r>
      <w:r w:rsidR="00FB07D7" w:rsidRPr="00FB07D7">
        <w:rPr>
          <w:rFonts w:eastAsiaTheme="minorEastAsia" w:hint="eastAsia"/>
          <w:lang w:eastAsia="zh-CN"/>
        </w:rPr>
        <w:t xml:space="preserve">, </w:t>
      </w:r>
      <w:r w:rsidR="00FB07D7" w:rsidRPr="00550A93">
        <w:rPr>
          <w:rFonts w:eastAsiaTheme="minorEastAsia" w:hint="eastAsia"/>
          <w:lang w:eastAsia="zh-CN"/>
        </w:rPr>
        <w:t>RAN4#112</w:t>
      </w:r>
      <w:r w:rsidR="00FB07D7">
        <w:rPr>
          <w:rFonts w:eastAsiaTheme="minorEastAsia" w:hint="eastAsia"/>
          <w:lang w:eastAsia="zh-CN"/>
        </w:rPr>
        <w:t>bis</w:t>
      </w:r>
    </w:p>
    <w:p w14:paraId="03DAF33C" w14:textId="20A84FC6"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8</w:t>
      </w:r>
      <w:r>
        <w:rPr>
          <w:rFonts w:eastAsiaTheme="minorEastAsia" w:hint="eastAsia"/>
          <w:lang w:eastAsia="zh-CN"/>
        </w:rPr>
        <w:t xml:space="preserve">] </w:t>
      </w:r>
      <w:hyperlink r:id="rId13" w:history="1">
        <w:r w:rsidRPr="00FB07D7">
          <w:rPr>
            <w:rFonts w:eastAsiaTheme="minorEastAsia"/>
            <w:lang w:eastAsia="zh-CN"/>
          </w:rPr>
          <w:t>R4-2417117</w:t>
        </w:r>
      </w:hyperlink>
      <w:r w:rsidRPr="00FB07D7">
        <w:rPr>
          <w:rFonts w:eastAsiaTheme="minorEastAsia" w:hint="eastAsia"/>
        </w:rPr>
        <w:t xml:space="preserve">, </w:t>
      </w:r>
      <w:r w:rsidRPr="00FB07D7">
        <w:rPr>
          <w:rFonts w:eastAsiaTheme="minorEastAsia"/>
          <w:lang w:eastAsia="zh-CN"/>
        </w:rPr>
        <w:t>LS on UE RF issues for Rel-19 MIMO enhancement</w:t>
      </w:r>
      <w:r w:rsidRPr="00FB07D7">
        <w:rPr>
          <w:rFonts w:eastAsiaTheme="minorEastAsia" w:hint="eastAsia"/>
          <w:lang w:eastAsia="zh-CN"/>
        </w:rPr>
        <w:t xml:space="preserve">, </w:t>
      </w:r>
      <w:r w:rsidRPr="00FB07D7">
        <w:rPr>
          <w:rFonts w:eastAsiaTheme="minorEastAsia"/>
          <w:lang w:eastAsia="zh-CN"/>
        </w:rPr>
        <w:t>Huawei</w:t>
      </w:r>
      <w:r w:rsidRPr="00FB07D7">
        <w:rPr>
          <w:rFonts w:eastAsiaTheme="minorEastAsia" w:hint="eastAsia"/>
          <w:lang w:eastAsia="zh-CN"/>
        </w:rPr>
        <w:t xml:space="preserve">, </w:t>
      </w:r>
      <w:r w:rsidRPr="00550A93">
        <w:rPr>
          <w:rFonts w:eastAsiaTheme="minorEastAsia" w:hint="eastAsia"/>
          <w:lang w:eastAsia="zh-CN"/>
        </w:rPr>
        <w:t>RAN4#112</w:t>
      </w:r>
      <w:r>
        <w:rPr>
          <w:rFonts w:eastAsiaTheme="minorEastAsia" w:hint="eastAsia"/>
          <w:lang w:eastAsia="zh-CN"/>
        </w:rPr>
        <w:t>bis</w:t>
      </w:r>
    </w:p>
    <w:p w14:paraId="3A24917E" w14:textId="059F9644"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9</w:t>
      </w:r>
      <w:r>
        <w:rPr>
          <w:rFonts w:eastAsiaTheme="minorEastAsia" w:hint="eastAsia"/>
          <w:lang w:eastAsia="zh-CN"/>
        </w:rPr>
        <w:t xml:space="preserve">] </w:t>
      </w:r>
      <w:r w:rsidRPr="00FB07D7">
        <w:rPr>
          <w:rFonts w:eastAsiaTheme="minorEastAsia"/>
          <w:lang w:eastAsia="zh-CN"/>
        </w:rPr>
        <w:t>R4-2415792</w:t>
      </w:r>
      <w:r w:rsidRPr="00FB07D7">
        <w:rPr>
          <w:rFonts w:eastAsiaTheme="minorEastAsia" w:hint="eastAsia"/>
          <w:lang w:eastAsia="zh-CN"/>
        </w:rPr>
        <w:t xml:space="preserve">, </w:t>
      </w:r>
      <w:r w:rsidRPr="00FB07D7">
        <w:rPr>
          <w:rFonts w:eastAsiaTheme="minorEastAsia"/>
          <w:lang w:eastAsia="zh-CN"/>
        </w:rPr>
        <w:t>Further discussion of UE RF impact for NR MIMO phase 5</w:t>
      </w:r>
      <w:r w:rsidRPr="00FB07D7">
        <w:rPr>
          <w:rFonts w:eastAsiaTheme="minorEastAsia" w:hint="eastAsia"/>
          <w:lang w:eastAsia="zh-CN"/>
        </w:rPr>
        <w:t xml:space="preserve">, vivo, </w:t>
      </w:r>
      <w:r w:rsidRPr="00550A93">
        <w:rPr>
          <w:rFonts w:eastAsiaTheme="minorEastAsia" w:hint="eastAsia"/>
          <w:lang w:eastAsia="zh-CN"/>
        </w:rPr>
        <w:t>RAN4#112</w:t>
      </w:r>
      <w:r>
        <w:rPr>
          <w:rFonts w:eastAsiaTheme="minorEastAsia" w:hint="eastAsia"/>
          <w:lang w:eastAsia="zh-CN"/>
        </w:rPr>
        <w:t>bis</w:t>
      </w:r>
    </w:p>
    <w:p w14:paraId="56544F12" w14:textId="6C8104A2"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10]</w:t>
      </w:r>
      <w:r w:rsidRPr="00DB5D97">
        <w:t xml:space="preserve"> </w:t>
      </w:r>
      <w:r w:rsidRPr="00DB5D97">
        <w:rPr>
          <w:rFonts w:eastAsiaTheme="minorEastAsia"/>
          <w:lang w:eastAsia="zh-CN"/>
        </w:rPr>
        <w:t>R4-2418204</w:t>
      </w:r>
      <w:r>
        <w:rPr>
          <w:rFonts w:eastAsiaTheme="minorEastAsia"/>
          <w:lang w:eastAsia="zh-CN"/>
        </w:rPr>
        <w:t xml:space="preserve">, </w:t>
      </w:r>
      <w:r w:rsidRPr="00DB5D97">
        <w:rPr>
          <w:rFonts w:eastAsiaTheme="minorEastAsia"/>
          <w:lang w:eastAsia="zh-CN"/>
        </w:rPr>
        <w:t xml:space="preserve">Further discussion of UE RF impact for NR MIMO phase 5, </w:t>
      </w:r>
      <w:r w:rsidRPr="00FB07D7">
        <w:rPr>
          <w:rFonts w:eastAsiaTheme="minorEastAsia" w:hint="eastAsia"/>
          <w:lang w:eastAsia="zh-CN"/>
        </w:rPr>
        <w:t xml:space="preserve">vivo, </w:t>
      </w:r>
      <w:r w:rsidRPr="00550A93">
        <w:rPr>
          <w:rFonts w:eastAsiaTheme="minorEastAsia" w:hint="eastAsia"/>
          <w:lang w:eastAsia="zh-CN"/>
        </w:rPr>
        <w:t>RAN4#11</w:t>
      </w:r>
      <w:r>
        <w:rPr>
          <w:rFonts w:eastAsiaTheme="minorEastAsia"/>
          <w:lang w:eastAsia="zh-CN"/>
        </w:rPr>
        <w:t>3</w:t>
      </w:r>
    </w:p>
    <w:p w14:paraId="3ED87990" w14:textId="4D4DE14B"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w:t>
      </w:r>
      <w:hyperlink r:id="rId14" w:history="1">
        <w:r w:rsidRPr="00DB5D97">
          <w:rPr>
            <w:rFonts w:eastAsiaTheme="minorEastAsia"/>
            <w:lang w:eastAsia="zh-CN"/>
          </w:rPr>
          <w:t>R4-2418153</w:t>
        </w:r>
      </w:hyperlink>
      <w:r>
        <w:rPr>
          <w:rFonts w:eastAsiaTheme="minorEastAsia"/>
          <w:lang w:eastAsia="zh-CN"/>
        </w:rPr>
        <w:t xml:space="preserve">, </w:t>
      </w:r>
      <w:r w:rsidRPr="00DB5D97">
        <w:rPr>
          <w:rFonts w:eastAsiaTheme="minorEastAsia"/>
          <w:lang w:eastAsia="zh-CN"/>
        </w:rPr>
        <w:t xml:space="preserve">Topic summary for [113][131] NR_MIMO_Ph5_UE, </w:t>
      </w:r>
      <w:r w:rsidRPr="00915920">
        <w:rPr>
          <w:rFonts w:eastAsiaTheme="minorEastAsia"/>
          <w:lang w:eastAsia="zh-CN"/>
        </w:rPr>
        <w:t>Moderator (Samsung)</w:t>
      </w:r>
      <w:r>
        <w:rPr>
          <w:rFonts w:eastAsiaTheme="minorEastAsia"/>
          <w:lang w:eastAsia="zh-CN"/>
        </w:rPr>
        <w:t>,</w:t>
      </w:r>
      <w:r w:rsidRPr="00DB5D97">
        <w:rPr>
          <w:rFonts w:eastAsiaTheme="minorEastAsia"/>
          <w:lang w:eastAsia="zh-CN"/>
        </w:rPr>
        <w:t xml:space="preserve"> RAN4#113</w:t>
      </w:r>
    </w:p>
    <w:p w14:paraId="39D88005" w14:textId="3FC8CE04"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12]</w:t>
      </w:r>
      <w:r w:rsidRPr="00DB5D97">
        <w:rPr>
          <w:rFonts w:eastAsiaTheme="minorEastAsia"/>
          <w:lang w:eastAsia="zh-CN"/>
        </w:rPr>
        <w:t xml:space="preserve"> </w:t>
      </w:r>
      <w:hyperlink r:id="rId15" w:history="1">
        <w:r w:rsidRPr="00DB5D97">
          <w:rPr>
            <w:rFonts w:eastAsiaTheme="minorEastAsia"/>
            <w:lang w:eastAsia="zh-CN"/>
          </w:rPr>
          <w:t>R4-2420400</w:t>
        </w:r>
      </w:hyperlink>
      <w:r w:rsidRPr="00DB5D97">
        <w:rPr>
          <w:rFonts w:eastAsiaTheme="minorEastAsia"/>
          <w:lang w:eastAsia="zh-CN"/>
        </w:rPr>
        <w:t xml:space="preserve">, WF on UE RF requirements for MIMO enhancement, </w:t>
      </w:r>
      <w:r w:rsidRPr="00FB07D7">
        <w:rPr>
          <w:rFonts w:eastAsiaTheme="minorEastAsia"/>
          <w:lang w:eastAsia="zh-CN"/>
        </w:rPr>
        <w:t>Samsung</w:t>
      </w:r>
      <w:r w:rsidRPr="00DB5D97">
        <w:rPr>
          <w:rFonts w:eastAsiaTheme="minorEastAsia"/>
          <w:lang w:eastAsia="zh-CN"/>
        </w:rPr>
        <w:t>, RAN4#113</w:t>
      </w:r>
    </w:p>
    <w:p w14:paraId="6E293B5C" w14:textId="15944C24"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13]</w:t>
      </w:r>
      <w:r w:rsidRPr="00DB5D97">
        <w:rPr>
          <w:rFonts w:eastAsiaTheme="minorEastAsia"/>
          <w:lang w:eastAsia="zh-CN"/>
        </w:rPr>
        <w:t xml:space="preserve"> </w:t>
      </w:r>
      <w:r>
        <w:rPr>
          <w:rFonts w:eastAsiaTheme="minorEastAsia"/>
          <w:lang w:eastAsia="zh-CN"/>
        </w:rPr>
        <w:t xml:space="preserve">R4-2500005, </w:t>
      </w:r>
      <w:r w:rsidRPr="00DB5D97">
        <w:rPr>
          <w:rFonts w:eastAsiaTheme="minorEastAsia"/>
          <w:lang w:eastAsia="zh-CN"/>
        </w:rPr>
        <w:t>Reply to RAN4 LS on UE RF issues for Rel-19 MIMO Enhancement, RAN1#119</w:t>
      </w:r>
    </w:p>
    <w:p w14:paraId="3DFA79D9" w14:textId="4CEFC2EB" w:rsidR="00FB07D7" w:rsidRPr="00FB07D7" w:rsidRDefault="00DB5D97" w:rsidP="0037283A">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14] </w:t>
      </w:r>
      <w:r w:rsidR="00D1067C" w:rsidRPr="00D1067C">
        <w:rPr>
          <w:rFonts w:eastAsiaTheme="minorEastAsia"/>
          <w:lang w:eastAsia="zh-CN"/>
        </w:rPr>
        <w:fldChar w:fldCharType="begin"/>
      </w:r>
      <w:r w:rsidR="00D1067C" w:rsidRPr="00D1067C">
        <w:rPr>
          <w:rFonts w:eastAsiaTheme="minorEastAsia"/>
          <w:lang w:eastAsia="zh-CN"/>
        </w:rPr>
        <w:instrText xml:space="preserve"> DOCPROPERTY  Tdoc#  \* MERGEFORMAT </w:instrText>
      </w:r>
      <w:r w:rsidR="00D1067C" w:rsidRPr="00D1067C">
        <w:rPr>
          <w:rFonts w:eastAsiaTheme="minorEastAsia"/>
          <w:lang w:eastAsia="zh-CN"/>
        </w:rPr>
        <w:fldChar w:fldCharType="separate"/>
      </w:r>
      <w:r w:rsidR="00D1067C" w:rsidRPr="00D1067C">
        <w:rPr>
          <w:rFonts w:eastAsiaTheme="minorEastAsia"/>
          <w:lang w:eastAsia="zh-CN"/>
        </w:rPr>
        <w:t>R4-2417632</w:t>
      </w:r>
      <w:r w:rsidR="00D1067C" w:rsidRPr="00D1067C">
        <w:rPr>
          <w:rFonts w:eastAsiaTheme="minorEastAsia"/>
          <w:lang w:eastAsia="zh-CN"/>
        </w:rPr>
        <w:fldChar w:fldCharType="end"/>
      </w:r>
      <w:r w:rsidR="00D1067C" w:rsidRPr="00D1067C">
        <w:rPr>
          <w:rFonts w:eastAsiaTheme="minorEastAsia"/>
          <w:lang w:eastAsia="zh-CN"/>
        </w:rPr>
        <w:t>, dCR on RF requirements for a UE with different TCI states for UL and DL</w:t>
      </w:r>
      <w:r w:rsidR="00D1067C" w:rsidRPr="00D1067C">
        <w:rPr>
          <w:rFonts w:eastAsiaTheme="minorEastAsia" w:hint="eastAsia"/>
          <w:lang w:eastAsia="zh-CN"/>
        </w:rPr>
        <w:t>,</w:t>
      </w:r>
      <w:r w:rsidR="00D1067C" w:rsidRPr="00D1067C">
        <w:rPr>
          <w:rFonts w:eastAsiaTheme="minorEastAsia"/>
          <w:lang w:eastAsia="zh-CN"/>
        </w:rPr>
        <w:t xml:space="preserve"> Qualcomm, </w:t>
      </w:r>
      <w:r w:rsidR="00D1067C" w:rsidRPr="00DB5D97">
        <w:rPr>
          <w:rFonts w:eastAsiaTheme="minorEastAsia"/>
          <w:lang w:eastAsia="zh-CN"/>
        </w:rPr>
        <w:t>RAN4#113</w:t>
      </w:r>
    </w:p>
    <w:sectPr w:rsidR="00FB07D7" w:rsidRPr="00FB07D7" w:rsidSect="005354FF">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1B2D4" w14:textId="77777777" w:rsidR="00E55948" w:rsidRDefault="00E55948">
      <w:r>
        <w:separator/>
      </w:r>
    </w:p>
  </w:endnote>
  <w:endnote w:type="continuationSeparator" w:id="0">
    <w:p w14:paraId="4B6FA5D1" w14:textId="77777777" w:rsidR="00E55948" w:rsidRDefault="00E5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9DED1" w14:textId="77777777" w:rsidR="00E55948" w:rsidRDefault="00E55948">
      <w:r>
        <w:separator/>
      </w:r>
    </w:p>
  </w:footnote>
  <w:footnote w:type="continuationSeparator" w:id="0">
    <w:p w14:paraId="152934B2" w14:textId="77777777" w:rsidR="00E55948" w:rsidRDefault="00E55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D57B64"/>
    <w:multiLevelType w:val="hybridMultilevel"/>
    <w:tmpl w:val="D7C4F380"/>
    <w:lvl w:ilvl="0" w:tplc="937C7D24">
      <w:start w:val="8082"/>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55D7C3F"/>
    <w:multiLevelType w:val="hybridMultilevel"/>
    <w:tmpl w:val="AA7287EA"/>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2824048"/>
    <w:multiLevelType w:val="hybridMultilevel"/>
    <w:tmpl w:val="8F36AAC0"/>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8"/>
  </w:num>
  <w:num w:numId="5">
    <w:abstractNumId w:val="8"/>
  </w:num>
  <w:num w:numId="6">
    <w:abstractNumId w:val="4"/>
  </w:num>
  <w:num w:numId="7">
    <w:abstractNumId w:val="12"/>
  </w:num>
  <w:num w:numId="8">
    <w:abstractNumId w:val="0"/>
  </w:num>
  <w:num w:numId="9">
    <w:abstractNumId w:val="2"/>
  </w:num>
  <w:num w:numId="10">
    <w:abstractNumId w:val="17"/>
  </w:num>
  <w:num w:numId="11">
    <w:abstractNumId w:val="7"/>
  </w:num>
  <w:num w:numId="12">
    <w:abstractNumId w:val="13"/>
  </w:num>
  <w:num w:numId="13">
    <w:abstractNumId w:val="14"/>
  </w:num>
  <w:num w:numId="14">
    <w:abstractNumId w:val="3"/>
  </w:num>
  <w:num w:numId="15">
    <w:abstractNumId w:val="15"/>
  </w:num>
  <w:num w:numId="16">
    <w:abstractNumId w:val="9"/>
  </w:num>
  <w:num w:numId="17">
    <w:abstractNumId w:val="1"/>
  </w:num>
  <w:num w:numId="18">
    <w:abstractNumId w:val="6"/>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3E73"/>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5AC"/>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DD"/>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595"/>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2E3"/>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64A"/>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317"/>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011"/>
    <w:rsid w:val="00187197"/>
    <w:rsid w:val="001874A3"/>
    <w:rsid w:val="00187794"/>
    <w:rsid w:val="001878F6"/>
    <w:rsid w:val="00187B6A"/>
    <w:rsid w:val="00187DE9"/>
    <w:rsid w:val="00190206"/>
    <w:rsid w:val="001912EF"/>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A2E"/>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5C2B"/>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4A5"/>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15E"/>
    <w:rsid w:val="002B4299"/>
    <w:rsid w:val="002B45AA"/>
    <w:rsid w:val="002B480F"/>
    <w:rsid w:val="002B482A"/>
    <w:rsid w:val="002B4857"/>
    <w:rsid w:val="002B4B0C"/>
    <w:rsid w:val="002B5051"/>
    <w:rsid w:val="002B5353"/>
    <w:rsid w:val="002B5B27"/>
    <w:rsid w:val="002B6720"/>
    <w:rsid w:val="002B6BCD"/>
    <w:rsid w:val="002B6FA8"/>
    <w:rsid w:val="002B76DE"/>
    <w:rsid w:val="002B78B9"/>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54A0"/>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6E53"/>
    <w:rsid w:val="00356F0C"/>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83A"/>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2E6"/>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56E"/>
    <w:rsid w:val="003E074F"/>
    <w:rsid w:val="003E0B68"/>
    <w:rsid w:val="003E0C32"/>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179F3"/>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4F8B"/>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10F"/>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768"/>
    <w:rsid w:val="0052389C"/>
    <w:rsid w:val="00523CDB"/>
    <w:rsid w:val="005246EE"/>
    <w:rsid w:val="00524BAF"/>
    <w:rsid w:val="00525BF0"/>
    <w:rsid w:val="00525C2F"/>
    <w:rsid w:val="005263E7"/>
    <w:rsid w:val="00526539"/>
    <w:rsid w:val="00526671"/>
    <w:rsid w:val="005268A4"/>
    <w:rsid w:val="005269FB"/>
    <w:rsid w:val="005272C5"/>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68B"/>
    <w:rsid w:val="00545C9D"/>
    <w:rsid w:val="00545F72"/>
    <w:rsid w:val="005466AB"/>
    <w:rsid w:val="005468DA"/>
    <w:rsid w:val="005468EB"/>
    <w:rsid w:val="0054769B"/>
    <w:rsid w:val="00547C2B"/>
    <w:rsid w:val="00547DFE"/>
    <w:rsid w:val="00550583"/>
    <w:rsid w:val="00550A34"/>
    <w:rsid w:val="00550A93"/>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2E4"/>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E01"/>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205"/>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5BE"/>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43"/>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C7E39"/>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56FD"/>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C"/>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A77"/>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177"/>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1E2"/>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A75"/>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1D65"/>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8C0"/>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1906"/>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97ED2"/>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3A7"/>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53"/>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6FCB"/>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1D7"/>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019"/>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4D4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76F"/>
    <w:rsid w:val="00BA60EC"/>
    <w:rsid w:val="00BA62A0"/>
    <w:rsid w:val="00BA75F7"/>
    <w:rsid w:val="00BA79DE"/>
    <w:rsid w:val="00BA7DCA"/>
    <w:rsid w:val="00BA7E2B"/>
    <w:rsid w:val="00BB03D2"/>
    <w:rsid w:val="00BB0529"/>
    <w:rsid w:val="00BB0A30"/>
    <w:rsid w:val="00BB0C0C"/>
    <w:rsid w:val="00BB0EA3"/>
    <w:rsid w:val="00BB1004"/>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115"/>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88A"/>
    <w:rsid w:val="00C10BB2"/>
    <w:rsid w:val="00C1179C"/>
    <w:rsid w:val="00C11B07"/>
    <w:rsid w:val="00C11DEB"/>
    <w:rsid w:val="00C127B9"/>
    <w:rsid w:val="00C127DA"/>
    <w:rsid w:val="00C12BEF"/>
    <w:rsid w:val="00C137A0"/>
    <w:rsid w:val="00C138B2"/>
    <w:rsid w:val="00C13B9C"/>
    <w:rsid w:val="00C13FC5"/>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B49"/>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CCA"/>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55F"/>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67C"/>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6300"/>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684"/>
    <w:rsid w:val="00D338BA"/>
    <w:rsid w:val="00D33F19"/>
    <w:rsid w:val="00D34021"/>
    <w:rsid w:val="00D34AF5"/>
    <w:rsid w:val="00D34D0C"/>
    <w:rsid w:val="00D35760"/>
    <w:rsid w:val="00D35EF1"/>
    <w:rsid w:val="00D36115"/>
    <w:rsid w:val="00D363BF"/>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70E"/>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0DA"/>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5D97"/>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1BC0"/>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6FE6"/>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0967"/>
    <w:rsid w:val="00E51C99"/>
    <w:rsid w:val="00E5200D"/>
    <w:rsid w:val="00E527AA"/>
    <w:rsid w:val="00E52C47"/>
    <w:rsid w:val="00E532A6"/>
    <w:rsid w:val="00E534C6"/>
    <w:rsid w:val="00E5411F"/>
    <w:rsid w:val="00E54240"/>
    <w:rsid w:val="00E5454B"/>
    <w:rsid w:val="00E54643"/>
    <w:rsid w:val="00E547ED"/>
    <w:rsid w:val="00E5550E"/>
    <w:rsid w:val="00E55537"/>
    <w:rsid w:val="00E5563D"/>
    <w:rsid w:val="00E55791"/>
    <w:rsid w:val="00E55948"/>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008"/>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6CB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8D1"/>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7D7"/>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2B8B"/>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3E14"/>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E0C3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table" w:styleId="4-5">
    <w:name w:val="Grid Table 4 Accent 5"/>
    <w:basedOn w:val="a3"/>
    <w:uiPriority w:val="49"/>
    <w:rsid w:val="0037283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4/Inbox/R4-241711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4/Inbox/R4-241711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12bis\Docs\R4-2415232.zip" TargetMode="External"/><Relationship Id="rId5" Type="http://schemas.openxmlformats.org/officeDocument/2006/relationships/numbering" Target="numbering.xml"/><Relationship Id="rId15" Type="http://schemas.openxmlformats.org/officeDocument/2006/relationships/hyperlink" Target="http://10.10.10.10/ftp/RAN/RAN4/Inbox/R4-242040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RAN4%23113\Docs\R4-24181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2.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3.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2599</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8661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50</cp:revision>
  <cp:lastPrinted>2024-10-05T05:28:00Z</cp:lastPrinted>
  <dcterms:created xsi:type="dcterms:W3CDTF">2023-09-26T09:35:00Z</dcterms:created>
  <dcterms:modified xsi:type="dcterms:W3CDTF">2025-02-07T11:17:00Z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