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6E471" w14:textId="19807737" w:rsidR="00EA03A4" w:rsidRPr="009578C1" w:rsidRDefault="00EA03A4" w:rsidP="00EA03A4">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4</w:t>
      </w:r>
      <w:r>
        <w:rPr>
          <w:rFonts w:cs="Arial"/>
          <w:bCs/>
          <w:sz w:val="22"/>
        </w:rPr>
        <w:tab/>
      </w:r>
      <w:r w:rsidR="00610902" w:rsidRPr="00610902">
        <w:rPr>
          <w:rFonts w:cs="Arial"/>
          <w:bCs/>
          <w:sz w:val="22"/>
        </w:rPr>
        <w:t>R4-250076</w:t>
      </w:r>
      <w:r w:rsidR="00610902">
        <w:rPr>
          <w:rFonts w:cs="Arial"/>
          <w:bCs/>
          <w:sz w:val="22"/>
        </w:rPr>
        <w:t>3</w:t>
      </w:r>
    </w:p>
    <w:p w14:paraId="6926953F" w14:textId="77777777" w:rsidR="00EA03A4" w:rsidRPr="009578C1" w:rsidRDefault="00EA03A4" w:rsidP="00EA03A4">
      <w:pPr>
        <w:pStyle w:val="a5"/>
        <w:keepLines/>
        <w:tabs>
          <w:tab w:val="right" w:pos="10440"/>
          <w:tab w:val="right" w:pos="13323"/>
        </w:tabs>
        <w:spacing w:before="60" w:after="60"/>
        <w:rPr>
          <w:rFonts w:cs="Arial"/>
          <w:b w:val="0"/>
          <w:bCs/>
          <w:sz w:val="22"/>
        </w:rPr>
      </w:pPr>
      <w:r w:rsidRPr="003B31CA">
        <w:rPr>
          <w:rFonts w:eastAsia="宋体" w:cs="Arial"/>
          <w:bCs/>
          <w:sz w:val="22"/>
        </w:rPr>
        <w:t>Athens, GR, 17th – 21st February,</w:t>
      </w:r>
      <w:r w:rsidRPr="009578C1">
        <w:rPr>
          <w:rFonts w:eastAsia="宋体" w:cs="Arial"/>
          <w:bCs/>
          <w:sz w:val="24"/>
          <w:szCs w:val="24"/>
        </w:rPr>
        <w:t xml:space="preserve"> </w:t>
      </w:r>
      <w:r w:rsidRPr="009578C1">
        <w:rPr>
          <w:rFonts w:cs="Arial"/>
          <w:bCs/>
          <w:sz w:val="22"/>
        </w:rPr>
        <w:t>202</w:t>
      </w:r>
      <w:r>
        <w:rPr>
          <w:rFonts w:cs="Arial"/>
          <w:bCs/>
          <w:sz w:val="22"/>
        </w:rPr>
        <w:t>5</w:t>
      </w:r>
    </w:p>
    <w:p w14:paraId="492ADD24" w14:textId="77777777" w:rsidR="00027C14" w:rsidRPr="00EA03A4"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91815DC"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D71CA" w:rsidRPr="008D71CA">
        <w:rPr>
          <w:rFonts w:ascii="Arial" w:hAnsi="Arial" w:cs="Arial"/>
          <w:sz w:val="22"/>
        </w:rPr>
        <w:t>NR NTN HPUE Rx Requirements</w:t>
      </w:r>
    </w:p>
    <w:p w14:paraId="1BE04CBA" w14:textId="4394B19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36A5E">
        <w:rPr>
          <w:rFonts w:ascii="Arial" w:eastAsiaTheme="minorEastAsia" w:hAnsi="Arial" w:cs="Arial" w:hint="eastAsia"/>
          <w:sz w:val="22"/>
          <w:lang w:val="en-US" w:eastAsia="zh-CN"/>
        </w:rPr>
        <w:t>7</w:t>
      </w:r>
      <w:r w:rsidR="008D71CA" w:rsidRPr="008D71CA">
        <w:rPr>
          <w:rFonts w:ascii="Arial" w:eastAsiaTheme="minorEastAsia" w:hAnsi="Arial" w:cs="Arial"/>
          <w:sz w:val="22"/>
          <w:lang w:val="en-US" w:eastAsia="zh-CN"/>
        </w:rPr>
        <w:t>.</w:t>
      </w:r>
      <w:r w:rsidR="00004776">
        <w:rPr>
          <w:rFonts w:ascii="Arial" w:eastAsiaTheme="minorEastAsia" w:hAnsi="Arial" w:cs="Arial"/>
          <w:sz w:val="22"/>
          <w:lang w:val="en-US" w:eastAsia="zh-CN"/>
        </w:rPr>
        <w:t>10</w:t>
      </w:r>
      <w:r w:rsidR="008D71CA" w:rsidRPr="008D71CA">
        <w:rPr>
          <w:rFonts w:ascii="Arial" w:eastAsiaTheme="minorEastAsia" w:hAnsi="Arial" w:cs="Arial"/>
          <w:sz w:val="22"/>
          <w:lang w:val="en-US" w:eastAsia="zh-CN"/>
        </w:rPr>
        <w:t>.2.2.2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07C1394" w14:textId="6E52E2B5" w:rsidR="00784662" w:rsidRDefault="00784662" w:rsidP="00B82175">
      <w:pPr>
        <w:rPr>
          <w:rFonts w:eastAsiaTheme="minorEastAsia"/>
          <w:lang w:eastAsia="zh-CN"/>
        </w:rPr>
      </w:pPr>
      <w:r>
        <w:rPr>
          <w:rFonts w:eastAsiaTheme="minorEastAsia" w:hint="eastAsia"/>
          <w:lang w:eastAsia="zh-CN"/>
        </w:rPr>
        <w:t>I</w:t>
      </w:r>
      <w:r>
        <w:rPr>
          <w:rFonts w:eastAsiaTheme="minorEastAsia"/>
          <w:lang w:eastAsia="zh-CN"/>
        </w:rPr>
        <w:t>n the previous meeting, there are some discussions for NR-NTN RX and some progress as in [2]:</w:t>
      </w:r>
    </w:p>
    <w:p w14:paraId="41E75416" w14:textId="77777777" w:rsidR="00D63DCE" w:rsidRPr="00D63DCE" w:rsidRDefault="00D63DCE" w:rsidP="00D63DCE">
      <w:pPr>
        <w:overflowPunct/>
        <w:autoSpaceDE/>
        <w:autoSpaceDN/>
        <w:adjustRightInd/>
        <w:spacing w:after="120"/>
        <w:ind w:leftChars="200" w:left="400"/>
        <w:textAlignment w:val="auto"/>
        <w:rPr>
          <w:rFonts w:eastAsia="宋体"/>
          <w:i/>
          <w:iCs/>
          <w:szCs w:val="24"/>
          <w:highlight w:val="lightGray"/>
          <w:lang w:eastAsia="zh-CN"/>
        </w:rPr>
      </w:pPr>
      <w:r w:rsidRPr="00D63DCE">
        <w:rPr>
          <w:rFonts w:eastAsia="宋体"/>
          <w:i/>
          <w:iCs/>
          <w:szCs w:val="24"/>
          <w:highlight w:val="lightGray"/>
          <w:lang w:eastAsia="zh-CN"/>
        </w:rPr>
        <w:t>For PC2 on n254: [0] dB RSD for PC2 NR-NTN for 1Tx and 2Tx</w:t>
      </w:r>
    </w:p>
    <w:p w14:paraId="31C33F4E" w14:textId="77777777" w:rsidR="00D63DCE" w:rsidRPr="00D63DCE" w:rsidRDefault="00D63DCE" w:rsidP="00D63DCE">
      <w:pPr>
        <w:overflowPunct/>
        <w:autoSpaceDE/>
        <w:autoSpaceDN/>
        <w:adjustRightInd/>
        <w:spacing w:after="120"/>
        <w:ind w:leftChars="200" w:left="400"/>
        <w:textAlignment w:val="auto"/>
        <w:rPr>
          <w:rFonts w:eastAsia="宋体"/>
          <w:i/>
          <w:iCs/>
          <w:szCs w:val="24"/>
          <w:highlight w:val="lightGray"/>
          <w:lang w:eastAsia="zh-CN"/>
        </w:rPr>
      </w:pPr>
      <w:r w:rsidRPr="00D63DCE">
        <w:rPr>
          <w:rFonts w:eastAsia="宋体"/>
          <w:i/>
          <w:iCs/>
          <w:szCs w:val="24"/>
          <w:highlight w:val="lightGray"/>
          <w:lang w:eastAsia="zh-CN"/>
        </w:rPr>
        <w:t>For PC2 on n255: Further discuss the follow assumptions</w:t>
      </w:r>
    </w:p>
    <w:p w14:paraId="2A6067C8" w14:textId="77777777" w:rsidR="00D63DCE" w:rsidRPr="00D63DCE" w:rsidRDefault="00D63DCE" w:rsidP="00D63DCE">
      <w:pPr>
        <w:pStyle w:val="aff5"/>
        <w:numPr>
          <w:ilvl w:val="0"/>
          <w:numId w:val="19"/>
        </w:numPr>
        <w:overflowPunct/>
        <w:autoSpaceDE/>
        <w:autoSpaceDN/>
        <w:adjustRightInd/>
        <w:spacing w:after="120"/>
        <w:ind w:leftChars="488" w:left="1336"/>
        <w:contextualSpacing w:val="0"/>
        <w:textAlignment w:val="auto"/>
        <w:rPr>
          <w:i/>
          <w:iCs/>
          <w:szCs w:val="24"/>
          <w:highlight w:val="lightGray"/>
          <w:lang w:eastAsia="zh-CN"/>
        </w:rPr>
      </w:pPr>
      <w:r w:rsidRPr="00D63DCE">
        <w:rPr>
          <w:i/>
          <w:iCs/>
          <w:szCs w:val="24"/>
          <w:highlight w:val="lightGray"/>
          <w:lang w:eastAsia="zh-CN"/>
        </w:rPr>
        <w:t>Option 1: Duplex isolation as 50~52; PA interference as -107 dBm/Hz (P2/R4-2419073)</w:t>
      </w:r>
    </w:p>
    <w:p w14:paraId="4F7A3255" w14:textId="77777777" w:rsidR="00D63DCE" w:rsidRPr="00D63DCE" w:rsidRDefault="00D63DCE" w:rsidP="00D63DCE">
      <w:pPr>
        <w:pStyle w:val="aff5"/>
        <w:numPr>
          <w:ilvl w:val="0"/>
          <w:numId w:val="19"/>
        </w:numPr>
        <w:overflowPunct/>
        <w:autoSpaceDE/>
        <w:autoSpaceDN/>
        <w:adjustRightInd/>
        <w:spacing w:after="120"/>
        <w:ind w:leftChars="488" w:left="1336"/>
        <w:contextualSpacing w:val="0"/>
        <w:textAlignment w:val="auto"/>
        <w:rPr>
          <w:i/>
          <w:iCs/>
          <w:szCs w:val="24"/>
          <w:highlight w:val="lightGray"/>
          <w:lang w:eastAsia="zh-CN"/>
        </w:rPr>
      </w:pPr>
      <w:r w:rsidRPr="00D63DCE">
        <w:rPr>
          <w:i/>
          <w:iCs/>
          <w:szCs w:val="24"/>
          <w:highlight w:val="lightGray"/>
          <w:lang w:eastAsia="zh-CN"/>
        </w:rPr>
        <w:t>Option 2: Duplex isolation as 51; PA interference as -117 dBm/Hz (O1/R4-2419540)</w:t>
      </w:r>
    </w:p>
    <w:p w14:paraId="2DA14267" w14:textId="77777777" w:rsidR="00D63DCE" w:rsidRPr="00D63DCE" w:rsidRDefault="00D63DCE" w:rsidP="00D63DCE">
      <w:pPr>
        <w:overflowPunct/>
        <w:autoSpaceDE/>
        <w:autoSpaceDN/>
        <w:adjustRightInd/>
        <w:spacing w:after="120"/>
        <w:ind w:leftChars="200" w:left="400"/>
        <w:textAlignment w:val="auto"/>
        <w:rPr>
          <w:rFonts w:eastAsia="宋体"/>
          <w:i/>
          <w:iCs/>
          <w:szCs w:val="24"/>
          <w:highlight w:val="lightGray"/>
          <w:lang w:eastAsia="zh-CN"/>
        </w:rPr>
      </w:pPr>
      <w:r w:rsidRPr="00D63DCE">
        <w:rPr>
          <w:rFonts w:eastAsia="宋体"/>
          <w:i/>
          <w:iCs/>
          <w:szCs w:val="24"/>
          <w:highlight w:val="lightGray"/>
          <w:lang w:eastAsia="zh-CN"/>
        </w:rPr>
        <w:t>For PC2 on n256: [0] dB RSD for PC2 NR-NTN for 1Tx and 2Tx as starting point</w:t>
      </w:r>
    </w:p>
    <w:p w14:paraId="1E7D3686" w14:textId="77777777" w:rsidR="00D63DCE" w:rsidRPr="00D63DCE" w:rsidRDefault="00D63DCE" w:rsidP="00D63DCE">
      <w:pPr>
        <w:pStyle w:val="aff5"/>
        <w:numPr>
          <w:ilvl w:val="0"/>
          <w:numId w:val="19"/>
        </w:numPr>
        <w:overflowPunct/>
        <w:autoSpaceDE/>
        <w:autoSpaceDN/>
        <w:adjustRightInd/>
        <w:spacing w:after="120"/>
        <w:ind w:leftChars="488" w:left="1336"/>
        <w:contextualSpacing w:val="0"/>
        <w:textAlignment w:val="auto"/>
        <w:rPr>
          <w:i/>
          <w:iCs/>
          <w:szCs w:val="24"/>
          <w:highlight w:val="lightGray"/>
          <w:lang w:eastAsia="zh-CN"/>
        </w:rPr>
      </w:pPr>
      <w:r w:rsidRPr="00D63DCE">
        <w:rPr>
          <w:i/>
          <w:iCs/>
          <w:szCs w:val="24"/>
          <w:highlight w:val="lightGray"/>
          <w:lang w:eastAsia="zh-CN"/>
        </w:rPr>
        <w:t>To be confirmed by further discuss the following assumptions:</w:t>
      </w:r>
    </w:p>
    <w:p w14:paraId="44A162A2" w14:textId="77777777" w:rsidR="00D63DCE" w:rsidRPr="00D63DCE" w:rsidRDefault="00D63DCE" w:rsidP="00D63DCE">
      <w:pPr>
        <w:pStyle w:val="aff5"/>
        <w:numPr>
          <w:ilvl w:val="1"/>
          <w:numId w:val="19"/>
        </w:numPr>
        <w:overflowPunct/>
        <w:autoSpaceDE/>
        <w:autoSpaceDN/>
        <w:adjustRightInd/>
        <w:spacing w:after="120"/>
        <w:ind w:leftChars="848" w:left="2056"/>
        <w:contextualSpacing w:val="0"/>
        <w:textAlignment w:val="auto"/>
        <w:rPr>
          <w:i/>
          <w:iCs/>
          <w:szCs w:val="24"/>
          <w:highlight w:val="lightGray"/>
          <w:lang w:eastAsia="zh-CN"/>
        </w:rPr>
      </w:pPr>
      <w:r w:rsidRPr="00D63DCE">
        <w:rPr>
          <w:i/>
          <w:iCs/>
          <w:szCs w:val="24"/>
          <w:highlight w:val="lightGray"/>
          <w:lang w:eastAsia="zh-CN"/>
        </w:rPr>
        <w:t>Option 1: Duplex isolation as 50~52; PA interference as -117.8 dBm/Hz</w:t>
      </w:r>
    </w:p>
    <w:p w14:paraId="7E51C447" w14:textId="77777777" w:rsidR="00D63DCE" w:rsidRPr="00D63DCE" w:rsidRDefault="00D63DCE" w:rsidP="00D63DCE">
      <w:pPr>
        <w:pStyle w:val="aff5"/>
        <w:numPr>
          <w:ilvl w:val="1"/>
          <w:numId w:val="19"/>
        </w:numPr>
        <w:overflowPunct/>
        <w:autoSpaceDE/>
        <w:autoSpaceDN/>
        <w:adjustRightInd/>
        <w:spacing w:after="120"/>
        <w:ind w:leftChars="848" w:left="2056"/>
        <w:contextualSpacing w:val="0"/>
        <w:textAlignment w:val="auto"/>
        <w:rPr>
          <w:i/>
          <w:iCs/>
          <w:szCs w:val="24"/>
          <w:highlight w:val="lightGray"/>
          <w:lang w:eastAsia="zh-CN"/>
        </w:rPr>
      </w:pPr>
      <w:r w:rsidRPr="00D63DCE">
        <w:rPr>
          <w:i/>
          <w:iCs/>
          <w:szCs w:val="24"/>
          <w:highlight w:val="lightGray"/>
          <w:lang w:eastAsia="zh-CN"/>
        </w:rPr>
        <w:t xml:space="preserve">Option 2: Duplex isolation as 51; PA interference as -124 dBm/Hz </w:t>
      </w:r>
    </w:p>
    <w:p w14:paraId="21E3D96C" w14:textId="77777777" w:rsidR="00D63DCE" w:rsidRPr="00D63DCE" w:rsidRDefault="00D63DCE" w:rsidP="00D63DCE">
      <w:pPr>
        <w:spacing w:afterLines="50" w:after="120"/>
        <w:ind w:leftChars="200" w:left="400"/>
        <w:rPr>
          <w:rFonts w:eastAsiaTheme="minorEastAsia"/>
          <w:i/>
          <w:iCs/>
          <w:highlight w:val="lightGray"/>
          <w:lang w:eastAsia="zh-CN"/>
        </w:rPr>
      </w:pPr>
    </w:p>
    <w:p w14:paraId="16C37338" w14:textId="77777777" w:rsidR="00D63DCE" w:rsidRPr="00D63DCE" w:rsidRDefault="00D63DCE" w:rsidP="00D63DCE">
      <w:pPr>
        <w:pStyle w:val="aff5"/>
        <w:numPr>
          <w:ilvl w:val="0"/>
          <w:numId w:val="19"/>
        </w:numPr>
        <w:overflowPunct/>
        <w:autoSpaceDE/>
        <w:autoSpaceDN/>
        <w:adjustRightInd/>
        <w:spacing w:after="120"/>
        <w:ind w:leftChars="488" w:left="1336"/>
        <w:contextualSpacing w:val="0"/>
        <w:textAlignment w:val="auto"/>
        <w:rPr>
          <w:i/>
          <w:iCs/>
          <w:szCs w:val="24"/>
          <w:highlight w:val="lightGray"/>
          <w:lang w:eastAsia="zh-CN"/>
        </w:rPr>
      </w:pPr>
      <w:r w:rsidRPr="00D63DCE">
        <w:rPr>
          <w:i/>
          <w:iCs/>
          <w:szCs w:val="24"/>
          <w:highlight w:val="lightGray"/>
          <w:lang w:eastAsia="zh-CN"/>
        </w:rPr>
        <w:t>Encourage companies to investigate and discuss the impact of Rx non-linearity in RSD evaluations.</w:t>
      </w:r>
    </w:p>
    <w:p w14:paraId="157F5F8D" w14:textId="0887179A" w:rsidR="00D63DCE" w:rsidRDefault="00D63DCE" w:rsidP="00AA1B61">
      <w:pPr>
        <w:ind w:left="100" w:hangingChars="50" w:hanging="100"/>
        <w:rPr>
          <w:rFonts w:eastAsiaTheme="minorEastAsia"/>
          <w:lang w:eastAsia="zh-CN"/>
        </w:rPr>
      </w:pPr>
      <w:r>
        <w:rPr>
          <w:rFonts w:eastAsiaTheme="minorEastAsia" w:hint="eastAsia"/>
          <w:lang w:eastAsia="zh-CN"/>
        </w:rPr>
        <w:t>F</w:t>
      </w:r>
      <w:r>
        <w:rPr>
          <w:rFonts w:eastAsiaTheme="minorEastAsia"/>
          <w:lang w:eastAsia="zh-CN"/>
        </w:rPr>
        <w:t xml:space="preserve">or PC1.5 and PC1, there are </w:t>
      </w:r>
      <w:r>
        <w:rPr>
          <w:rFonts w:eastAsiaTheme="minorEastAsia" w:hint="eastAsia"/>
          <w:lang w:eastAsia="zh-CN"/>
        </w:rPr>
        <w:t>not</w:t>
      </w:r>
      <w:r>
        <w:rPr>
          <w:rFonts w:eastAsiaTheme="minorEastAsia"/>
          <w:lang w:eastAsia="zh-CN"/>
        </w:rPr>
        <w:t xml:space="preserve"> too much progress,</w:t>
      </w:r>
      <w:r w:rsidR="00AA1B61">
        <w:rPr>
          <w:rFonts w:eastAsiaTheme="minorEastAsia"/>
          <w:lang w:eastAsia="zh-CN"/>
        </w:rPr>
        <w:t xml:space="preserve"> since there are still a lot of open issues on the reference architecture and requirements applicability.</w:t>
      </w:r>
    </w:p>
    <w:p w14:paraId="108CC875" w14:textId="64775BDE" w:rsidR="00350671" w:rsidRDefault="0062651A" w:rsidP="00B82175">
      <w:pPr>
        <w:rPr>
          <w:rFonts w:eastAsia="宋体"/>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w:t>
      </w:r>
      <w:r w:rsidR="00384CA2">
        <w:rPr>
          <w:rFonts w:eastAsiaTheme="minorEastAsia" w:hint="eastAsia"/>
          <w:lang w:eastAsia="zh-CN"/>
        </w:rPr>
        <w:t xml:space="preserve"> </w:t>
      </w:r>
      <w:r w:rsidR="000F6594">
        <w:rPr>
          <w:rFonts w:eastAsiaTheme="minorEastAsia" w:hint="eastAsia"/>
          <w:lang w:eastAsia="zh-CN"/>
        </w:rPr>
        <w:t>a</w:t>
      </w:r>
      <w:r>
        <w:rPr>
          <w:rFonts w:eastAsiaTheme="minorEastAsia" w:hint="eastAsia"/>
          <w:lang w:eastAsia="zh-CN"/>
        </w:rPr>
        <w:t xml:space="preserve"> </w:t>
      </w:r>
      <w:r w:rsidR="00AA1B61">
        <w:rPr>
          <w:rFonts w:eastAsiaTheme="minorEastAsia"/>
          <w:lang w:eastAsia="zh-CN"/>
        </w:rPr>
        <w:t xml:space="preserve">continual discussion of </w:t>
      </w:r>
      <w:r w:rsidR="00384CA2">
        <w:rPr>
          <w:rFonts w:eastAsiaTheme="minorEastAsia" w:hint="eastAsia"/>
          <w:lang w:eastAsia="zh-CN"/>
        </w:rPr>
        <w:t xml:space="preserve">HPUE to </w:t>
      </w:r>
      <w:r w:rsidR="002A0E28">
        <w:rPr>
          <w:rFonts w:eastAsiaTheme="minorEastAsia" w:hint="eastAsia"/>
          <w:lang w:eastAsia="zh-CN"/>
        </w:rPr>
        <w:t>RSD</w:t>
      </w:r>
      <w:r w:rsidR="00384CA2">
        <w:rPr>
          <w:rFonts w:eastAsiaTheme="minorEastAsia" w:hint="eastAsia"/>
          <w:lang w:eastAsia="zh-CN"/>
        </w:rPr>
        <w:t xml:space="preserve"> </w:t>
      </w:r>
      <w:r w:rsidR="00AA1B61">
        <w:rPr>
          <w:rFonts w:eastAsiaTheme="minorEastAsia"/>
          <w:lang w:eastAsia="zh-CN"/>
        </w:rPr>
        <w:t>analysis</w:t>
      </w:r>
      <w:r w:rsidR="00384CA2">
        <w:rPr>
          <w:rFonts w:eastAsiaTheme="minorEastAsia" w:hint="eastAsia"/>
          <w:lang w:eastAsia="zh-CN"/>
        </w:rPr>
        <w:t xml:space="preserve"> for </w:t>
      </w:r>
      <w:r w:rsidR="002A0E28">
        <w:rPr>
          <w:rFonts w:eastAsiaTheme="minorEastAsia" w:hint="eastAsia"/>
          <w:lang w:eastAsia="zh-CN"/>
        </w:rPr>
        <w:t xml:space="preserve">NR </w:t>
      </w:r>
      <w:r w:rsidR="00384CA2">
        <w:rPr>
          <w:rFonts w:eastAsiaTheme="minorEastAsia" w:hint="eastAsia"/>
          <w:lang w:eastAsia="zh-CN"/>
        </w:rPr>
        <w:t>NTN</w:t>
      </w:r>
      <w:r>
        <w:rPr>
          <w:rFonts w:eastAsiaTheme="minorEastAsia" w:hint="eastAsia"/>
          <w:lang w:eastAsia="zh-CN"/>
        </w:rPr>
        <w:t xml:space="preserve"> are provided.</w:t>
      </w:r>
      <w:bookmarkStart w:id="2" w:name="_Hlk146642115"/>
      <w:r w:rsidR="00797660">
        <w:rPr>
          <w:rFonts w:eastAsiaTheme="minorEastAsia" w:hint="eastAsia"/>
          <w:lang w:eastAsia="zh-CN"/>
        </w:rPr>
        <w:t xml:space="preserve"> Among them, some of the proposals and analysis</w:t>
      </w:r>
      <w:r w:rsidR="00411C6D">
        <w:rPr>
          <w:rFonts w:eastAsiaTheme="minorEastAsia" w:hint="eastAsia"/>
          <w:lang w:eastAsia="zh-CN"/>
        </w:rPr>
        <w:t xml:space="preserve"> </w:t>
      </w:r>
      <w:r w:rsidR="00625D54">
        <w:rPr>
          <w:rFonts w:eastAsiaTheme="minorEastAsia" w:hint="eastAsia"/>
          <w:lang w:eastAsia="zh-CN"/>
        </w:rPr>
        <w:t>in [</w:t>
      </w:r>
      <w:r w:rsidR="00AA1B61">
        <w:rPr>
          <w:rFonts w:eastAsiaTheme="minorEastAsia"/>
          <w:lang w:eastAsia="zh-CN"/>
        </w:rPr>
        <w:t>3</w:t>
      </w:r>
      <w:r w:rsidR="00625D54">
        <w:rPr>
          <w:rFonts w:eastAsiaTheme="minorEastAsia" w:hint="eastAsia"/>
          <w:lang w:eastAsia="zh-CN"/>
        </w:rPr>
        <w:t xml:space="preserve">] </w:t>
      </w:r>
      <w:r w:rsidR="00797660">
        <w:rPr>
          <w:rFonts w:eastAsiaTheme="minorEastAsia" w:hint="eastAsia"/>
          <w:lang w:eastAsia="zh-CN"/>
        </w:rPr>
        <w:t>were re-submitted with certain update.</w:t>
      </w:r>
    </w:p>
    <w:p w14:paraId="5A740250" w14:textId="4FCC60E2" w:rsidR="00350671" w:rsidRPr="00F1158E" w:rsidRDefault="009A29F1" w:rsidP="00F1158E">
      <w:pPr>
        <w:pStyle w:val="1"/>
        <w:rPr>
          <w:rFonts w:eastAsia="宋体"/>
          <w:lang w:eastAsia="zh-CN"/>
        </w:rPr>
      </w:pPr>
      <w:r>
        <w:rPr>
          <w:rFonts w:eastAsia="宋体" w:hint="eastAsia"/>
          <w:lang w:eastAsia="zh-CN"/>
        </w:rPr>
        <w:t xml:space="preserve">HPUE </w:t>
      </w:r>
      <w:r w:rsidR="006A164F">
        <w:rPr>
          <w:rFonts w:eastAsia="宋体" w:hint="eastAsia"/>
          <w:lang w:eastAsia="zh-CN"/>
        </w:rPr>
        <w:t xml:space="preserve">Impact for </w:t>
      </w:r>
      <w:r w:rsidR="002A0E28">
        <w:rPr>
          <w:rFonts w:eastAsia="宋体" w:hint="eastAsia"/>
          <w:lang w:eastAsia="zh-CN"/>
        </w:rPr>
        <w:t>NR-NTN RSD</w:t>
      </w:r>
      <w:r w:rsidR="006A164F" w:rsidRPr="00F1158E">
        <w:rPr>
          <w:rFonts w:eastAsia="宋体" w:hint="eastAsia"/>
          <w:lang w:eastAsia="zh-CN"/>
        </w:rPr>
        <w:t xml:space="preserve"> </w:t>
      </w:r>
    </w:p>
    <w:bookmarkEnd w:id="2"/>
    <w:p w14:paraId="2885D493" w14:textId="04439B3D" w:rsidR="00AF1CD3" w:rsidRPr="00AF1CD3" w:rsidRDefault="00AF1CD3" w:rsidP="002A0E28">
      <w:pPr>
        <w:pStyle w:val="2"/>
        <w:tabs>
          <w:tab w:val="num" w:pos="2977"/>
        </w:tabs>
        <w:spacing w:after="240"/>
        <w:ind w:left="567"/>
        <w:rPr>
          <w:rFonts w:eastAsia="宋体"/>
          <w:lang w:eastAsia="zh-CN"/>
        </w:rPr>
      </w:pPr>
      <w:r>
        <w:rPr>
          <w:rFonts w:eastAsia="宋体" w:hint="eastAsia"/>
          <w:lang w:eastAsia="zh-CN"/>
        </w:rPr>
        <w:t>General</w:t>
      </w:r>
    </w:p>
    <w:p w14:paraId="6AE8396C" w14:textId="2DD3F676" w:rsidR="00AF1CD3" w:rsidRDefault="00E94F91" w:rsidP="00AF1CD3">
      <w:pPr>
        <w:rPr>
          <w:rFonts w:eastAsiaTheme="minorEastAsia"/>
          <w:lang w:eastAsia="zh-CN"/>
        </w:rPr>
      </w:pPr>
      <w:r>
        <w:rPr>
          <w:rFonts w:eastAsiaTheme="minorEastAsia"/>
          <w:lang w:eastAsia="zh-CN"/>
        </w:rPr>
        <w:t>Similar to [3] which submitted in last meeting, i</w:t>
      </w:r>
      <w:r w:rsidR="00AF1CD3">
        <w:rPr>
          <w:rFonts w:eastAsiaTheme="minorEastAsia" w:hint="eastAsia"/>
          <w:lang w:eastAsia="zh-CN"/>
        </w:rPr>
        <w:t xml:space="preserve">t should be noted that the </w:t>
      </w:r>
      <w:r w:rsidR="00AF1CD3">
        <w:rPr>
          <w:rFonts w:eastAsiaTheme="minorEastAsia"/>
          <w:lang w:eastAsia="zh-CN"/>
        </w:rPr>
        <w:t>scenarios</w:t>
      </w:r>
      <w:r w:rsidR="00AF1CD3">
        <w:rPr>
          <w:rFonts w:eastAsiaTheme="minorEastAsia" w:hint="eastAsia"/>
          <w:lang w:eastAsia="zh-CN"/>
        </w:rPr>
        <w:t xml:space="preserve"> needed to be defined for RSD is related to </w:t>
      </w:r>
      <w:r w:rsidR="00AF1CD3">
        <w:rPr>
          <w:rFonts w:eastAsiaTheme="minorEastAsia"/>
          <w:lang w:eastAsia="zh-CN"/>
        </w:rPr>
        <w:t>what</w:t>
      </w:r>
      <w:r w:rsidR="00AF1CD3">
        <w:rPr>
          <w:rFonts w:eastAsiaTheme="minorEastAsia" w:hint="eastAsia"/>
          <w:lang w:eastAsia="zh-CN"/>
        </w:rPr>
        <w:t xml:space="preserve"> Tx </w:t>
      </w:r>
      <w:r w:rsidR="00AF1CD3">
        <w:rPr>
          <w:rFonts w:eastAsiaTheme="minorEastAsia"/>
          <w:lang w:eastAsia="zh-CN"/>
        </w:rPr>
        <w:t>requirements</w:t>
      </w:r>
      <w:r w:rsidR="00AF1CD3">
        <w:rPr>
          <w:rFonts w:eastAsiaTheme="minorEastAsia" w:hint="eastAsia"/>
          <w:lang w:eastAsia="zh-CN"/>
        </w:rPr>
        <w:t xml:space="preserve"> would be defined</w:t>
      </w:r>
      <w:r>
        <w:rPr>
          <w:rFonts w:eastAsiaTheme="minorEastAsia"/>
          <w:lang w:eastAsia="zh-CN"/>
        </w:rPr>
        <w:t>, and here is</w:t>
      </w:r>
      <w:r w:rsidR="00AF1CD3">
        <w:rPr>
          <w:rFonts w:eastAsiaTheme="minorEastAsia" w:hint="eastAsia"/>
          <w:lang w:eastAsia="zh-CN"/>
        </w:rPr>
        <w:t xml:space="preserve"> a table from [</w:t>
      </w:r>
      <w:r>
        <w:rPr>
          <w:rFonts w:eastAsiaTheme="minorEastAsia"/>
          <w:lang w:eastAsia="zh-CN"/>
        </w:rPr>
        <w:t>4</w:t>
      </w:r>
      <w:r w:rsidR="00AF1CD3">
        <w:rPr>
          <w:rFonts w:eastAsiaTheme="minorEastAsia" w:hint="eastAsia"/>
          <w:lang w:eastAsia="zh-CN"/>
        </w:rPr>
        <w:t>]</w:t>
      </w:r>
      <w:r>
        <w:rPr>
          <w:rFonts w:eastAsiaTheme="minorEastAsia"/>
          <w:lang w:eastAsia="zh-CN"/>
        </w:rPr>
        <w:t xml:space="preserve"> in Tx </w:t>
      </w:r>
      <w:r>
        <w:rPr>
          <w:rFonts w:eastAsiaTheme="minorEastAsia" w:hint="eastAsia"/>
          <w:lang w:eastAsia="zh-CN"/>
        </w:rPr>
        <w:t>p</w:t>
      </w:r>
      <w:r>
        <w:rPr>
          <w:rFonts w:eastAsiaTheme="minorEastAsia"/>
          <w:lang w:eastAsia="zh-CN"/>
        </w:rPr>
        <w:t>art</w:t>
      </w:r>
      <w:r w:rsidR="00AF1CD3">
        <w:rPr>
          <w:rFonts w:eastAsiaTheme="minorEastAsia" w:hint="eastAsia"/>
          <w:lang w:eastAsia="zh-CN"/>
        </w:rPr>
        <w:t>:</w:t>
      </w:r>
    </w:p>
    <w:p w14:paraId="64EBAB92" w14:textId="31544396" w:rsidR="00AF1CD3" w:rsidRPr="00C70380" w:rsidRDefault="00AF1CD3" w:rsidP="00AF1CD3">
      <w:pPr>
        <w:ind w:left="568" w:firstLine="284"/>
        <w:rPr>
          <w:rFonts w:eastAsia="宋体"/>
          <w:lang w:eastAsia="zh-CN"/>
        </w:rPr>
      </w:pPr>
      <w:r w:rsidRPr="00C70380">
        <w:rPr>
          <w:rFonts w:eastAsia="宋体" w:hint="eastAsia"/>
          <w:b/>
          <w:bCs/>
          <w:lang w:eastAsia="zh-CN"/>
        </w:rPr>
        <w:t xml:space="preserve">Table </w:t>
      </w:r>
      <w:r w:rsidR="00261B69">
        <w:rPr>
          <w:rFonts w:eastAsia="宋体" w:hint="eastAsia"/>
          <w:b/>
          <w:bCs/>
          <w:lang w:eastAsia="zh-CN"/>
        </w:rPr>
        <w:t>1</w:t>
      </w:r>
      <w:r w:rsidRPr="00C70380">
        <w:rPr>
          <w:rFonts w:eastAsia="宋体" w:hint="eastAsia"/>
          <w:b/>
          <w:bCs/>
          <w:lang w:eastAsia="zh-CN"/>
        </w:rPr>
        <w:t xml:space="preserve">: </w:t>
      </w:r>
      <w:r w:rsidR="00E94F91" w:rsidRPr="00E94F91">
        <w:rPr>
          <w:rFonts w:eastAsia="宋体"/>
          <w:lang w:eastAsia="zh-CN"/>
        </w:rPr>
        <w:t>Current r</w:t>
      </w:r>
      <w:r w:rsidR="00E94F91" w:rsidRPr="00E94F91">
        <w:rPr>
          <w:rFonts w:eastAsia="宋体" w:hint="eastAsia"/>
          <w:lang w:eastAsia="zh-CN"/>
        </w:rPr>
        <w:t xml:space="preserve">equirements </w:t>
      </w:r>
      <w:r w:rsidR="00E94F91" w:rsidRPr="00E94F91">
        <w:rPr>
          <w:rFonts w:eastAsia="宋体"/>
          <w:lang w:eastAsia="zh-CN"/>
        </w:rPr>
        <w:t xml:space="preserve">applicability </w:t>
      </w:r>
      <w:r w:rsidR="00E94F91" w:rsidRPr="00E94F91">
        <w:rPr>
          <w:rFonts w:eastAsia="宋体" w:hint="eastAsia"/>
          <w:lang w:eastAsia="zh-CN"/>
        </w:rPr>
        <w:t xml:space="preserve">and </w:t>
      </w:r>
      <w:r w:rsidR="00E94F91" w:rsidRPr="00E94F91">
        <w:rPr>
          <w:rFonts w:eastAsia="宋体"/>
          <w:lang w:eastAsia="zh-CN"/>
        </w:rPr>
        <w:t>feasibility</w:t>
      </w:r>
      <w:r w:rsidRPr="00C70380">
        <w:rPr>
          <w:rFonts w:eastAsia="宋体" w:hint="eastAsia"/>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AF1CD3" w14:paraId="23D2A328" w14:textId="77777777" w:rsidTr="00E43EF5">
        <w:trPr>
          <w:jc w:val="center"/>
        </w:trPr>
        <w:tc>
          <w:tcPr>
            <w:tcW w:w="1939" w:type="dxa"/>
          </w:tcPr>
          <w:p w14:paraId="4021FCA5" w14:textId="77777777" w:rsidR="00AF1CD3" w:rsidRDefault="00AF1CD3" w:rsidP="00E43EF5">
            <w:pPr>
              <w:rPr>
                <w:rFonts w:eastAsia="宋体"/>
                <w:lang w:eastAsia="zh-CN"/>
              </w:rPr>
            </w:pPr>
          </w:p>
        </w:tc>
        <w:tc>
          <w:tcPr>
            <w:tcW w:w="1888" w:type="dxa"/>
          </w:tcPr>
          <w:p w14:paraId="72E62266" w14:textId="77777777" w:rsidR="00AF1CD3" w:rsidRDefault="00AF1CD3" w:rsidP="00E43EF5">
            <w:pPr>
              <w:rPr>
                <w:rFonts w:eastAsia="宋体"/>
                <w:lang w:eastAsia="zh-CN"/>
              </w:rPr>
            </w:pPr>
            <w:r>
              <w:rPr>
                <w:rFonts w:eastAsia="宋体" w:hint="eastAsia"/>
                <w:lang w:eastAsia="zh-CN"/>
              </w:rPr>
              <w:t>Antenna Numbers</w:t>
            </w:r>
          </w:p>
        </w:tc>
        <w:tc>
          <w:tcPr>
            <w:tcW w:w="1838" w:type="dxa"/>
          </w:tcPr>
          <w:p w14:paraId="01C2A8CE" w14:textId="77777777" w:rsidR="00AF1CD3" w:rsidRDefault="00AF1CD3" w:rsidP="00E43EF5">
            <w:pPr>
              <w:rPr>
                <w:rFonts w:eastAsia="宋体"/>
                <w:lang w:eastAsia="zh-CN"/>
              </w:rPr>
            </w:pPr>
            <w:r>
              <w:rPr>
                <w:rFonts w:eastAsia="宋体"/>
                <w:lang w:eastAsia="zh-CN"/>
              </w:rPr>
              <w:t>H</w:t>
            </w:r>
            <w:r>
              <w:rPr>
                <w:rFonts w:eastAsia="宋体" w:hint="eastAsia"/>
                <w:lang w:eastAsia="zh-CN"/>
              </w:rPr>
              <w:t>andheld and/or non-handheld</w:t>
            </w:r>
          </w:p>
        </w:tc>
      </w:tr>
      <w:tr w:rsidR="00AF1CD3" w14:paraId="59EEBC0F" w14:textId="77777777" w:rsidTr="00E43EF5">
        <w:trPr>
          <w:trHeight w:val="146"/>
          <w:jc w:val="center"/>
        </w:trPr>
        <w:tc>
          <w:tcPr>
            <w:tcW w:w="1939" w:type="dxa"/>
            <w:vMerge w:val="restart"/>
          </w:tcPr>
          <w:p w14:paraId="62C9F179" w14:textId="77777777" w:rsidR="00AF1CD3" w:rsidRDefault="00AF1CD3" w:rsidP="00E43EF5">
            <w:pPr>
              <w:rPr>
                <w:rFonts w:eastAsia="宋体"/>
                <w:lang w:eastAsia="zh-CN"/>
              </w:rPr>
            </w:pPr>
            <w:r>
              <w:rPr>
                <w:rFonts w:eastAsia="宋体" w:hint="eastAsia"/>
                <w:lang w:eastAsia="zh-CN"/>
              </w:rPr>
              <w:t>PC1</w:t>
            </w:r>
          </w:p>
        </w:tc>
        <w:tc>
          <w:tcPr>
            <w:tcW w:w="1888" w:type="dxa"/>
          </w:tcPr>
          <w:p w14:paraId="7841ABC9" w14:textId="77777777" w:rsidR="00AF1CD3" w:rsidRDefault="00AF1CD3" w:rsidP="00E43EF5">
            <w:pPr>
              <w:rPr>
                <w:rFonts w:eastAsia="宋体"/>
                <w:lang w:eastAsia="zh-CN"/>
              </w:rPr>
            </w:pPr>
            <w:r>
              <w:rPr>
                <w:rFonts w:eastAsia="宋体" w:hint="eastAsia"/>
                <w:lang w:eastAsia="zh-CN"/>
              </w:rPr>
              <w:t>1Tx</w:t>
            </w:r>
          </w:p>
        </w:tc>
        <w:tc>
          <w:tcPr>
            <w:tcW w:w="1838" w:type="dxa"/>
          </w:tcPr>
          <w:p w14:paraId="0A682F64" w14:textId="77777777" w:rsidR="00AF1CD3" w:rsidRDefault="00AF1CD3" w:rsidP="00E43EF5">
            <w:pPr>
              <w:rPr>
                <w:rFonts w:eastAsia="宋体"/>
                <w:lang w:eastAsia="zh-CN"/>
              </w:rPr>
            </w:pPr>
            <w:r>
              <w:rPr>
                <w:rFonts w:eastAsia="宋体" w:hint="eastAsia"/>
                <w:lang w:eastAsia="zh-CN"/>
              </w:rPr>
              <w:t>Non-handheld</w:t>
            </w:r>
          </w:p>
        </w:tc>
      </w:tr>
      <w:tr w:rsidR="00AF1CD3" w14:paraId="58D683AB" w14:textId="77777777" w:rsidTr="00E43EF5">
        <w:trPr>
          <w:trHeight w:val="146"/>
          <w:jc w:val="center"/>
        </w:trPr>
        <w:tc>
          <w:tcPr>
            <w:tcW w:w="1939" w:type="dxa"/>
            <w:vMerge/>
          </w:tcPr>
          <w:p w14:paraId="36B17626" w14:textId="77777777" w:rsidR="00AF1CD3" w:rsidRDefault="00AF1CD3" w:rsidP="00E43EF5">
            <w:pPr>
              <w:rPr>
                <w:rFonts w:eastAsia="宋体"/>
                <w:lang w:eastAsia="zh-CN"/>
              </w:rPr>
            </w:pPr>
          </w:p>
        </w:tc>
        <w:tc>
          <w:tcPr>
            <w:tcW w:w="1888" w:type="dxa"/>
          </w:tcPr>
          <w:p w14:paraId="510E5C75" w14:textId="77777777" w:rsidR="00AF1CD3" w:rsidRDefault="00AF1CD3" w:rsidP="00E43EF5">
            <w:pPr>
              <w:rPr>
                <w:rFonts w:eastAsia="宋体"/>
                <w:lang w:eastAsia="zh-CN"/>
              </w:rPr>
            </w:pPr>
            <w:r>
              <w:rPr>
                <w:rFonts w:eastAsia="宋体" w:hint="eastAsia"/>
                <w:lang w:eastAsia="zh-CN"/>
              </w:rPr>
              <w:t>[2Tx]</w:t>
            </w:r>
          </w:p>
        </w:tc>
        <w:tc>
          <w:tcPr>
            <w:tcW w:w="1838" w:type="dxa"/>
          </w:tcPr>
          <w:p w14:paraId="2EFDC760" w14:textId="0A7575C1" w:rsidR="00AF1CD3" w:rsidRDefault="00E94F91" w:rsidP="00E43EF5">
            <w:pPr>
              <w:rPr>
                <w:rFonts w:eastAsia="宋体"/>
                <w:lang w:eastAsia="zh-CN"/>
              </w:rPr>
            </w:pPr>
            <w:r>
              <w:rPr>
                <w:rFonts w:eastAsia="宋体"/>
                <w:lang w:eastAsia="zh-CN"/>
              </w:rPr>
              <w:t>[</w:t>
            </w:r>
            <w:r w:rsidR="00AF1CD3">
              <w:rPr>
                <w:rFonts w:eastAsia="宋体" w:hint="eastAsia"/>
                <w:lang w:eastAsia="zh-CN"/>
              </w:rPr>
              <w:t>Non-handheld</w:t>
            </w:r>
            <w:r>
              <w:rPr>
                <w:rFonts w:eastAsia="宋体"/>
                <w:lang w:eastAsia="zh-CN"/>
              </w:rPr>
              <w:t>]</w:t>
            </w:r>
          </w:p>
        </w:tc>
      </w:tr>
      <w:tr w:rsidR="00AF1CD3" w14:paraId="0C864E2E" w14:textId="77777777" w:rsidTr="00E43EF5">
        <w:trPr>
          <w:trHeight w:val="146"/>
          <w:jc w:val="center"/>
        </w:trPr>
        <w:tc>
          <w:tcPr>
            <w:tcW w:w="1939" w:type="dxa"/>
            <w:vMerge/>
          </w:tcPr>
          <w:p w14:paraId="38861023" w14:textId="77777777" w:rsidR="00AF1CD3" w:rsidRDefault="00AF1CD3" w:rsidP="00E43EF5">
            <w:pPr>
              <w:rPr>
                <w:rFonts w:eastAsia="宋体"/>
                <w:lang w:eastAsia="zh-CN"/>
              </w:rPr>
            </w:pPr>
          </w:p>
        </w:tc>
        <w:tc>
          <w:tcPr>
            <w:tcW w:w="1888" w:type="dxa"/>
          </w:tcPr>
          <w:p w14:paraId="0A25E077" w14:textId="77777777" w:rsidR="00AF1CD3" w:rsidRDefault="00AF1CD3" w:rsidP="00E43EF5">
            <w:pPr>
              <w:rPr>
                <w:rFonts w:eastAsia="宋体"/>
                <w:lang w:eastAsia="zh-CN"/>
              </w:rPr>
            </w:pPr>
            <w:r>
              <w:rPr>
                <w:rFonts w:eastAsia="宋体" w:hint="eastAsia"/>
                <w:lang w:eastAsia="zh-CN"/>
              </w:rPr>
              <w:t>[3Tx]</w:t>
            </w:r>
          </w:p>
        </w:tc>
        <w:tc>
          <w:tcPr>
            <w:tcW w:w="1838" w:type="dxa"/>
          </w:tcPr>
          <w:p w14:paraId="6A20EF39" w14:textId="77777777" w:rsidR="00AF1CD3" w:rsidRDefault="00AF1CD3" w:rsidP="00E43EF5">
            <w:pPr>
              <w:rPr>
                <w:rFonts w:eastAsia="宋体"/>
                <w:lang w:eastAsia="zh-CN"/>
              </w:rPr>
            </w:pPr>
            <w:r>
              <w:rPr>
                <w:rFonts w:eastAsia="宋体" w:hint="eastAsia"/>
                <w:lang w:eastAsia="zh-CN"/>
              </w:rPr>
              <w:t xml:space="preserve">[TBD] </w:t>
            </w:r>
          </w:p>
        </w:tc>
      </w:tr>
      <w:tr w:rsidR="00AF1CD3" w14:paraId="037F0D6F" w14:textId="77777777" w:rsidTr="00E43EF5">
        <w:trPr>
          <w:trHeight w:val="146"/>
          <w:jc w:val="center"/>
        </w:trPr>
        <w:tc>
          <w:tcPr>
            <w:tcW w:w="1939" w:type="dxa"/>
            <w:vMerge w:val="restart"/>
          </w:tcPr>
          <w:p w14:paraId="1771E07A" w14:textId="77777777" w:rsidR="00AF1CD3" w:rsidRDefault="00AF1CD3" w:rsidP="00E43EF5">
            <w:pPr>
              <w:rPr>
                <w:rFonts w:eastAsia="宋体"/>
                <w:lang w:eastAsia="zh-CN"/>
              </w:rPr>
            </w:pPr>
            <w:r>
              <w:rPr>
                <w:rFonts w:eastAsia="宋体" w:hint="eastAsia"/>
                <w:lang w:eastAsia="zh-CN"/>
              </w:rPr>
              <w:lastRenderedPageBreak/>
              <w:t>PC1.5</w:t>
            </w:r>
          </w:p>
        </w:tc>
        <w:tc>
          <w:tcPr>
            <w:tcW w:w="1888" w:type="dxa"/>
          </w:tcPr>
          <w:p w14:paraId="06BD70C8" w14:textId="77777777" w:rsidR="00AF1CD3" w:rsidRDefault="00AF1CD3" w:rsidP="00E43EF5">
            <w:pPr>
              <w:rPr>
                <w:rFonts w:eastAsia="宋体"/>
                <w:lang w:eastAsia="zh-CN"/>
              </w:rPr>
            </w:pPr>
            <w:r>
              <w:rPr>
                <w:rFonts w:eastAsia="宋体" w:hint="eastAsia"/>
                <w:lang w:eastAsia="zh-CN"/>
              </w:rPr>
              <w:t>[1Tx]</w:t>
            </w:r>
          </w:p>
        </w:tc>
        <w:tc>
          <w:tcPr>
            <w:tcW w:w="1838" w:type="dxa"/>
          </w:tcPr>
          <w:p w14:paraId="2C9C4E92" w14:textId="0FD1E2A6" w:rsidR="00AF1CD3" w:rsidRDefault="00E94F91" w:rsidP="00E43EF5">
            <w:pPr>
              <w:rPr>
                <w:rFonts w:eastAsia="宋体"/>
                <w:lang w:eastAsia="zh-CN"/>
              </w:rPr>
            </w:pPr>
            <w:r>
              <w:rPr>
                <w:rFonts w:eastAsia="宋体"/>
                <w:lang w:eastAsia="zh-CN"/>
              </w:rPr>
              <w:t>[</w:t>
            </w:r>
            <w:r w:rsidR="00AF1CD3">
              <w:rPr>
                <w:rFonts w:eastAsia="宋体"/>
                <w:lang w:eastAsia="zh-CN"/>
              </w:rPr>
              <w:t>N</w:t>
            </w:r>
            <w:r w:rsidR="00AF1CD3">
              <w:rPr>
                <w:rFonts w:eastAsia="宋体" w:hint="eastAsia"/>
                <w:lang w:eastAsia="zh-CN"/>
              </w:rPr>
              <w:t>on-handheld</w:t>
            </w:r>
            <w:r>
              <w:rPr>
                <w:rFonts w:eastAsia="宋体"/>
                <w:lang w:eastAsia="zh-CN"/>
              </w:rPr>
              <w:t>]</w:t>
            </w:r>
          </w:p>
        </w:tc>
      </w:tr>
      <w:tr w:rsidR="00AF1CD3" w14:paraId="0E94EA6B" w14:textId="77777777" w:rsidTr="00E43EF5">
        <w:trPr>
          <w:trHeight w:val="146"/>
          <w:jc w:val="center"/>
        </w:trPr>
        <w:tc>
          <w:tcPr>
            <w:tcW w:w="1939" w:type="dxa"/>
            <w:vMerge/>
          </w:tcPr>
          <w:p w14:paraId="3C331F5C" w14:textId="77777777" w:rsidR="00AF1CD3" w:rsidRDefault="00AF1CD3" w:rsidP="00E43EF5">
            <w:pPr>
              <w:rPr>
                <w:rFonts w:eastAsia="宋体"/>
                <w:lang w:eastAsia="zh-CN"/>
              </w:rPr>
            </w:pPr>
          </w:p>
        </w:tc>
        <w:tc>
          <w:tcPr>
            <w:tcW w:w="1888" w:type="dxa"/>
          </w:tcPr>
          <w:p w14:paraId="1046E391" w14:textId="77777777" w:rsidR="00AF1CD3" w:rsidRDefault="00AF1CD3" w:rsidP="00E43EF5">
            <w:pPr>
              <w:rPr>
                <w:rFonts w:eastAsia="宋体"/>
                <w:lang w:eastAsia="zh-CN"/>
              </w:rPr>
            </w:pPr>
            <w:r>
              <w:rPr>
                <w:rFonts w:eastAsia="宋体" w:hint="eastAsia"/>
                <w:lang w:eastAsia="zh-CN"/>
              </w:rPr>
              <w:t>[2Tx]</w:t>
            </w:r>
          </w:p>
        </w:tc>
        <w:tc>
          <w:tcPr>
            <w:tcW w:w="1838" w:type="dxa"/>
          </w:tcPr>
          <w:p w14:paraId="0A94EEAC" w14:textId="77777777" w:rsidR="00AF1CD3" w:rsidRDefault="00AF1CD3" w:rsidP="00E43EF5">
            <w:pPr>
              <w:rPr>
                <w:rFonts w:eastAsia="宋体"/>
                <w:lang w:eastAsia="zh-CN"/>
              </w:rPr>
            </w:pPr>
            <w:r>
              <w:rPr>
                <w:rFonts w:eastAsia="宋体" w:hint="eastAsia"/>
                <w:lang w:eastAsia="zh-CN"/>
              </w:rPr>
              <w:t>[Both]</w:t>
            </w:r>
          </w:p>
        </w:tc>
      </w:tr>
      <w:tr w:rsidR="00AF1CD3" w14:paraId="13BA063C" w14:textId="77777777" w:rsidTr="00E43EF5">
        <w:trPr>
          <w:jc w:val="center"/>
        </w:trPr>
        <w:tc>
          <w:tcPr>
            <w:tcW w:w="1939" w:type="dxa"/>
            <w:vMerge w:val="restart"/>
          </w:tcPr>
          <w:p w14:paraId="01F1CB9D" w14:textId="77777777" w:rsidR="00AF1CD3" w:rsidRDefault="00AF1CD3" w:rsidP="00E43EF5">
            <w:pPr>
              <w:rPr>
                <w:rFonts w:eastAsia="宋体"/>
                <w:lang w:eastAsia="zh-CN"/>
              </w:rPr>
            </w:pPr>
            <w:r>
              <w:rPr>
                <w:rFonts w:eastAsia="宋体" w:hint="eastAsia"/>
                <w:lang w:eastAsia="zh-CN"/>
              </w:rPr>
              <w:t>PC2</w:t>
            </w:r>
          </w:p>
        </w:tc>
        <w:tc>
          <w:tcPr>
            <w:tcW w:w="1888" w:type="dxa"/>
          </w:tcPr>
          <w:p w14:paraId="341CF71D" w14:textId="77777777" w:rsidR="00AF1CD3" w:rsidRDefault="00AF1CD3" w:rsidP="00E43EF5">
            <w:pPr>
              <w:rPr>
                <w:rFonts w:eastAsia="宋体"/>
                <w:lang w:eastAsia="zh-CN"/>
              </w:rPr>
            </w:pPr>
            <w:r>
              <w:rPr>
                <w:rFonts w:eastAsia="宋体" w:hint="eastAsia"/>
                <w:lang w:eastAsia="zh-CN"/>
              </w:rPr>
              <w:t>1Tx</w:t>
            </w:r>
          </w:p>
        </w:tc>
        <w:tc>
          <w:tcPr>
            <w:tcW w:w="1838" w:type="dxa"/>
          </w:tcPr>
          <w:p w14:paraId="5640EC67" w14:textId="77777777" w:rsidR="00AF1CD3" w:rsidRDefault="00AF1CD3" w:rsidP="00E43EF5">
            <w:pPr>
              <w:rPr>
                <w:rFonts w:eastAsia="宋体"/>
                <w:lang w:eastAsia="zh-CN"/>
              </w:rPr>
            </w:pPr>
            <w:r>
              <w:rPr>
                <w:rFonts w:eastAsia="宋体" w:hint="eastAsia"/>
                <w:lang w:eastAsia="zh-CN"/>
              </w:rPr>
              <w:t>Both</w:t>
            </w:r>
          </w:p>
        </w:tc>
      </w:tr>
      <w:tr w:rsidR="00AF1CD3" w14:paraId="62BB1773" w14:textId="77777777" w:rsidTr="00E43EF5">
        <w:trPr>
          <w:jc w:val="center"/>
        </w:trPr>
        <w:tc>
          <w:tcPr>
            <w:tcW w:w="1939" w:type="dxa"/>
            <w:vMerge/>
          </w:tcPr>
          <w:p w14:paraId="628DE4F7" w14:textId="77777777" w:rsidR="00AF1CD3" w:rsidRDefault="00AF1CD3" w:rsidP="00E43EF5">
            <w:pPr>
              <w:rPr>
                <w:rFonts w:eastAsia="宋体"/>
                <w:lang w:eastAsia="zh-CN"/>
              </w:rPr>
            </w:pPr>
          </w:p>
        </w:tc>
        <w:tc>
          <w:tcPr>
            <w:tcW w:w="1888" w:type="dxa"/>
          </w:tcPr>
          <w:p w14:paraId="7895C845" w14:textId="77777777" w:rsidR="00AF1CD3" w:rsidRDefault="00AF1CD3" w:rsidP="00E43EF5">
            <w:pPr>
              <w:rPr>
                <w:rFonts w:eastAsia="宋体"/>
                <w:lang w:eastAsia="zh-CN"/>
              </w:rPr>
            </w:pPr>
            <w:r>
              <w:rPr>
                <w:rFonts w:eastAsia="宋体" w:hint="eastAsia"/>
                <w:lang w:eastAsia="zh-CN"/>
              </w:rPr>
              <w:t>2Tx</w:t>
            </w:r>
          </w:p>
        </w:tc>
        <w:tc>
          <w:tcPr>
            <w:tcW w:w="1838" w:type="dxa"/>
          </w:tcPr>
          <w:p w14:paraId="2530F887" w14:textId="77777777" w:rsidR="00AF1CD3" w:rsidRDefault="00AF1CD3" w:rsidP="00E43EF5">
            <w:pPr>
              <w:rPr>
                <w:rFonts w:eastAsia="宋体"/>
                <w:lang w:eastAsia="zh-CN"/>
              </w:rPr>
            </w:pPr>
            <w:r>
              <w:rPr>
                <w:rFonts w:eastAsia="宋体" w:hint="eastAsia"/>
                <w:lang w:eastAsia="zh-CN"/>
              </w:rPr>
              <w:t>Both</w:t>
            </w:r>
          </w:p>
        </w:tc>
      </w:tr>
    </w:tbl>
    <w:p w14:paraId="31C10631" w14:textId="4024730C" w:rsidR="00AF1CD3" w:rsidRDefault="00AF1CD3" w:rsidP="00AF1CD3">
      <w:pPr>
        <w:rPr>
          <w:rFonts w:eastAsiaTheme="minorEastAsia"/>
          <w:lang w:eastAsia="zh-CN"/>
        </w:rPr>
      </w:pPr>
    </w:p>
    <w:p w14:paraId="515E5BBD" w14:textId="098D9065" w:rsidR="00573015" w:rsidRPr="00573015" w:rsidRDefault="00573015" w:rsidP="00AF1CD3">
      <w:pPr>
        <w:rPr>
          <w:rFonts w:eastAsiaTheme="minorEastAsia"/>
          <w:b/>
          <w:bCs/>
          <w:lang w:eastAsia="zh-CN"/>
        </w:rPr>
      </w:pPr>
      <w:r w:rsidRPr="00AF1CD3">
        <w:rPr>
          <w:rFonts w:eastAsiaTheme="minorEastAsia" w:hint="eastAsia"/>
          <w:b/>
          <w:bCs/>
          <w:lang w:eastAsia="zh-CN"/>
        </w:rPr>
        <w:t xml:space="preserve">Observation 1: </w:t>
      </w:r>
      <w:r w:rsidRPr="00261B69">
        <w:rPr>
          <w:rFonts w:eastAsiaTheme="minorEastAsia" w:hint="eastAsia"/>
          <w:lang w:eastAsia="zh-CN"/>
        </w:rPr>
        <w:t>RSD definition would depend on Tx scenarios including power class, antenna numbers and UE type (handheld and non-handheld).</w:t>
      </w:r>
    </w:p>
    <w:p w14:paraId="439C174D" w14:textId="61EA4B8F" w:rsidR="00AF1CD3" w:rsidRDefault="00AF1CD3" w:rsidP="00AF1CD3">
      <w:pPr>
        <w:rPr>
          <w:rFonts w:eastAsiaTheme="minorEastAsia"/>
          <w:lang w:eastAsia="zh-CN"/>
        </w:rPr>
      </w:pPr>
      <w:r>
        <w:rPr>
          <w:rFonts w:eastAsiaTheme="minorEastAsia" w:hint="eastAsia"/>
          <w:lang w:eastAsia="zh-CN"/>
        </w:rPr>
        <w:t>It can be seen that there are still a lot of uncertain scenarios.</w:t>
      </w:r>
    </w:p>
    <w:p w14:paraId="74618D3B" w14:textId="6049CE6C" w:rsidR="00E94F91" w:rsidRDefault="00E94F91" w:rsidP="00AF1CD3">
      <w:pPr>
        <w:rPr>
          <w:rFonts w:eastAsiaTheme="minorEastAsia"/>
          <w:lang w:eastAsia="zh-CN"/>
        </w:rPr>
      </w:pPr>
      <w:r>
        <w:rPr>
          <w:rFonts w:eastAsiaTheme="minorEastAsia" w:hint="eastAsia"/>
          <w:lang w:eastAsia="zh-CN"/>
        </w:rPr>
        <w:t>C</w:t>
      </w:r>
      <w:r>
        <w:rPr>
          <w:rFonts w:eastAsiaTheme="minorEastAsia"/>
          <w:lang w:eastAsia="zh-CN"/>
        </w:rPr>
        <w:t>urrently PC2 is under discussing with priority and the current WF is focusing on this power class, while others are not agreed yet.</w:t>
      </w:r>
    </w:p>
    <w:p w14:paraId="0A80E67F" w14:textId="77777777" w:rsidR="00573015" w:rsidRPr="00573015" w:rsidRDefault="00573015" w:rsidP="00AF1CD3">
      <w:pPr>
        <w:rPr>
          <w:rFonts w:eastAsiaTheme="minorEastAsia"/>
          <w:lang w:eastAsia="zh-CN"/>
        </w:rPr>
      </w:pPr>
    </w:p>
    <w:p w14:paraId="5F87A61A" w14:textId="3138CB9E"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PC2</w:t>
      </w:r>
    </w:p>
    <w:p w14:paraId="3A837932" w14:textId="77777777" w:rsidR="00E94F91" w:rsidRDefault="00625D54" w:rsidP="00625D54">
      <w:pPr>
        <w:rPr>
          <w:rFonts w:eastAsia="宋体"/>
          <w:lang w:eastAsia="zh-CN"/>
        </w:rPr>
      </w:pPr>
      <w:r>
        <w:rPr>
          <w:rFonts w:eastAsiaTheme="minorEastAsia" w:hint="eastAsia"/>
          <w:lang w:eastAsia="zh-CN"/>
        </w:rPr>
        <w:t xml:space="preserve">As </w:t>
      </w:r>
      <w:r w:rsidR="00E94F91">
        <w:rPr>
          <w:rFonts w:eastAsiaTheme="minorEastAsia"/>
          <w:lang w:eastAsia="zh-CN"/>
        </w:rPr>
        <w:t xml:space="preserve">already been agreed in previous WF, </w:t>
      </w:r>
      <w:r>
        <w:rPr>
          <w:rFonts w:eastAsia="宋体" w:hint="eastAsia"/>
          <w:lang w:eastAsia="zh-CN"/>
        </w:rPr>
        <w:t xml:space="preserve">the RSD </w:t>
      </w:r>
      <w:r w:rsidR="00E94F91">
        <w:rPr>
          <w:rFonts w:eastAsia="宋体"/>
          <w:lang w:eastAsia="zh-CN"/>
        </w:rPr>
        <w:t>is</w:t>
      </w:r>
      <w:r>
        <w:rPr>
          <w:rFonts w:eastAsia="宋体" w:hint="eastAsia"/>
          <w:lang w:eastAsia="zh-CN"/>
        </w:rPr>
        <w:t xml:space="preserve"> </w:t>
      </w:r>
      <w:r w:rsidR="00E94F91">
        <w:rPr>
          <w:rFonts w:eastAsia="宋体"/>
          <w:lang w:eastAsia="zh-CN"/>
        </w:rPr>
        <w:t>[</w:t>
      </w:r>
      <w:r>
        <w:rPr>
          <w:rFonts w:eastAsia="宋体" w:hint="eastAsia"/>
          <w:lang w:eastAsia="zh-CN"/>
        </w:rPr>
        <w:t>0</w:t>
      </w:r>
      <w:r w:rsidR="00E94F91">
        <w:rPr>
          <w:rFonts w:eastAsia="宋体"/>
          <w:lang w:eastAsia="zh-CN"/>
        </w:rPr>
        <w:t xml:space="preserve">] </w:t>
      </w:r>
      <w:r w:rsidR="00E94F91">
        <w:rPr>
          <w:rFonts w:eastAsia="宋体" w:hint="eastAsia"/>
          <w:lang w:eastAsia="zh-CN"/>
        </w:rPr>
        <w:t>for n254</w:t>
      </w:r>
      <w:r w:rsidR="00E94F91">
        <w:rPr>
          <w:rFonts w:eastAsia="宋体"/>
          <w:lang w:eastAsia="zh-CN"/>
        </w:rPr>
        <w:t xml:space="preserve"> and [0] as starting point for n256.</w:t>
      </w:r>
    </w:p>
    <w:p w14:paraId="7D178852" w14:textId="77777777" w:rsidR="00773445" w:rsidRDefault="00E94F91" w:rsidP="00625D54">
      <w:pPr>
        <w:rPr>
          <w:rFonts w:eastAsia="宋体"/>
          <w:lang w:eastAsia="zh-CN"/>
        </w:rPr>
      </w:pPr>
      <w:r>
        <w:rPr>
          <w:rFonts w:eastAsia="宋体" w:hint="eastAsia"/>
          <w:lang w:eastAsia="zh-CN"/>
        </w:rPr>
        <w:t>F</w:t>
      </w:r>
      <w:r>
        <w:rPr>
          <w:rFonts w:eastAsia="宋体"/>
          <w:lang w:eastAsia="zh-CN"/>
        </w:rPr>
        <w:t xml:space="preserve">or n256, </w:t>
      </w:r>
      <w:r w:rsidR="00773445">
        <w:rPr>
          <w:rFonts w:eastAsia="宋体"/>
          <w:lang w:eastAsia="zh-CN"/>
        </w:rPr>
        <w:t>there were already detailed analysis in [5], that the frequency separation for n256 is the same to n1, and the gap between UL/DL is even larger. The condition of n256 is not worse than n1 for duplexer implementation and the frequency range is also quite close. Based on this condition, the RSD for n256 can be [0]dB as n1.</w:t>
      </w:r>
    </w:p>
    <w:p w14:paraId="3FCA3519" w14:textId="09CC75B2" w:rsidR="00773445" w:rsidRDefault="00773445" w:rsidP="00625D54">
      <w:pPr>
        <w:rPr>
          <w:rFonts w:eastAsia="宋体"/>
          <w:lang w:eastAsia="zh-CN"/>
        </w:rPr>
      </w:pPr>
      <w:r>
        <w:rPr>
          <w:rFonts w:eastAsia="宋体" w:hint="eastAsia"/>
          <w:lang w:eastAsia="zh-CN"/>
        </w:rPr>
        <w:t>F</w:t>
      </w:r>
      <w:r>
        <w:rPr>
          <w:rFonts w:eastAsia="宋体"/>
          <w:lang w:eastAsia="zh-CN"/>
        </w:rPr>
        <w:t>or n255</w:t>
      </w:r>
      <w:r>
        <w:rPr>
          <w:rFonts w:eastAsia="宋体" w:hint="eastAsia"/>
          <w:lang w:eastAsia="zh-CN"/>
        </w:rPr>
        <w:t>,</w:t>
      </w:r>
      <w:r>
        <w:rPr>
          <w:rFonts w:eastAsia="宋体"/>
          <w:lang w:eastAsia="zh-CN"/>
        </w:rPr>
        <w:t xml:space="preserve"> </w:t>
      </w:r>
      <w:r w:rsidR="005811BF">
        <w:rPr>
          <w:rFonts w:eastAsia="宋体"/>
          <w:lang w:eastAsia="zh-CN"/>
        </w:rPr>
        <w:t xml:space="preserve">the range is same to n24, with less restriction. Currently the n24 do not have a MSD definition. The data sheet in [6] also show a more than 50dB Tx-Rx isolation </w:t>
      </w:r>
      <w:r w:rsidR="005811BF">
        <w:rPr>
          <w:rFonts w:eastAsia="宋体" w:hint="eastAsia"/>
          <w:lang w:eastAsia="zh-CN"/>
        </w:rPr>
        <w:t>in</w:t>
      </w:r>
      <w:r w:rsidR="005811BF">
        <w:rPr>
          <w:rFonts w:eastAsia="宋体"/>
          <w:lang w:eastAsia="zh-CN"/>
        </w:rPr>
        <w:t xml:space="preserve"> n255. Although this </w:t>
      </w:r>
      <w:r w:rsidR="005811BF">
        <w:rPr>
          <w:rFonts w:eastAsia="宋体" w:hint="eastAsia"/>
          <w:lang w:eastAsia="zh-CN"/>
        </w:rPr>
        <w:t>compo</w:t>
      </w:r>
      <w:r w:rsidR="005811BF">
        <w:rPr>
          <w:rFonts w:eastAsia="宋体"/>
          <w:lang w:eastAsia="zh-CN"/>
        </w:rPr>
        <w:t>nent may targeted for PC3, we believe it would not be difficult to adapt to PC2 need.</w:t>
      </w:r>
      <w:r w:rsidR="004F6938">
        <w:rPr>
          <w:rFonts w:eastAsia="宋体"/>
          <w:lang w:eastAsia="zh-CN"/>
        </w:rPr>
        <w:t xml:space="preserve"> Further MSD can be discussed for </w:t>
      </w:r>
      <w:r w:rsidR="004F6938">
        <w:rPr>
          <w:rFonts w:eastAsia="宋体" w:hint="eastAsia"/>
          <w:lang w:eastAsia="zh-CN"/>
        </w:rPr>
        <w:t>n</w:t>
      </w:r>
      <w:r w:rsidR="004F6938">
        <w:rPr>
          <w:rFonts w:eastAsia="宋体"/>
          <w:lang w:eastAsia="zh-CN"/>
        </w:rPr>
        <w:t>255.</w:t>
      </w:r>
    </w:p>
    <w:p w14:paraId="79378295" w14:textId="11505C16" w:rsidR="00475E5E" w:rsidRDefault="00D4768B" w:rsidP="00D4768B">
      <w:pPr>
        <w:rPr>
          <w:rFonts w:eastAsia="宋体"/>
          <w:b/>
          <w:bCs/>
          <w:lang w:eastAsia="zh-CN"/>
        </w:rPr>
      </w:pPr>
      <w:r w:rsidRPr="009C5716">
        <w:rPr>
          <w:rFonts w:eastAsia="宋体" w:hint="eastAsia"/>
          <w:b/>
          <w:bCs/>
          <w:lang w:eastAsia="zh-CN"/>
        </w:rPr>
        <w:t>Proposal</w:t>
      </w:r>
      <w:r>
        <w:rPr>
          <w:rFonts w:eastAsia="宋体" w:hint="eastAsia"/>
          <w:b/>
          <w:bCs/>
          <w:lang w:eastAsia="zh-CN"/>
        </w:rPr>
        <w:t xml:space="preserve"> </w:t>
      </w:r>
      <w:r w:rsidR="002E3EB3">
        <w:rPr>
          <w:rFonts w:eastAsia="宋体" w:hint="eastAsia"/>
          <w:b/>
          <w:bCs/>
          <w:lang w:eastAsia="zh-CN"/>
        </w:rPr>
        <w:t>2a</w:t>
      </w:r>
      <w:r w:rsidRPr="009C5716">
        <w:rPr>
          <w:rFonts w:eastAsia="宋体" w:hint="eastAsia"/>
          <w:b/>
          <w:bCs/>
          <w:lang w:eastAsia="zh-CN"/>
        </w:rPr>
        <w:t xml:space="preserve">: </w:t>
      </w:r>
      <w:r>
        <w:rPr>
          <w:rFonts w:eastAsia="宋体" w:hint="eastAsia"/>
          <w:b/>
          <w:bCs/>
          <w:lang w:eastAsia="zh-CN"/>
        </w:rPr>
        <w:t xml:space="preserve">For </w:t>
      </w:r>
      <w:r w:rsidR="00475E5E">
        <w:rPr>
          <w:rFonts w:eastAsia="宋体" w:hint="eastAsia"/>
          <w:b/>
          <w:bCs/>
          <w:lang w:eastAsia="zh-CN"/>
        </w:rPr>
        <w:t xml:space="preserve">NR-NTN </w:t>
      </w:r>
      <w:r>
        <w:rPr>
          <w:rFonts w:eastAsia="宋体" w:hint="eastAsia"/>
          <w:b/>
          <w:bCs/>
          <w:lang w:eastAsia="zh-CN"/>
        </w:rPr>
        <w:t>power class 2,</w:t>
      </w:r>
    </w:p>
    <w:p w14:paraId="7C7352B3" w14:textId="1CDF36CF" w:rsidR="00D4768B" w:rsidRDefault="00475E5E" w:rsidP="00475E5E">
      <w:pPr>
        <w:pStyle w:val="aff5"/>
        <w:numPr>
          <w:ilvl w:val="0"/>
          <w:numId w:val="20"/>
        </w:numPr>
        <w:rPr>
          <w:b/>
          <w:bCs/>
          <w:lang w:eastAsia="zh-CN"/>
        </w:rPr>
      </w:pPr>
      <w:r>
        <w:rPr>
          <w:b/>
          <w:bCs/>
          <w:lang w:eastAsia="zh-CN"/>
        </w:rPr>
        <w:t>F</w:t>
      </w:r>
      <w:r>
        <w:rPr>
          <w:rFonts w:hint="eastAsia"/>
          <w:b/>
          <w:bCs/>
          <w:lang w:eastAsia="zh-CN"/>
        </w:rPr>
        <w:t xml:space="preserve">or </w:t>
      </w:r>
      <w:r w:rsidR="00D4768B" w:rsidRPr="00475E5E">
        <w:rPr>
          <w:rFonts w:hint="eastAsia"/>
          <w:b/>
          <w:bCs/>
          <w:lang w:eastAsia="zh-CN"/>
        </w:rPr>
        <w:t>n256</w:t>
      </w:r>
      <w:r w:rsidR="00773445">
        <w:rPr>
          <w:b/>
          <w:bCs/>
          <w:lang w:eastAsia="zh-CN"/>
        </w:rPr>
        <w:t>,</w:t>
      </w:r>
      <w:r w:rsidR="00D4768B" w:rsidRPr="00475E5E">
        <w:rPr>
          <w:rFonts w:hint="eastAsia"/>
          <w:b/>
          <w:bCs/>
          <w:lang w:eastAsia="zh-CN"/>
        </w:rPr>
        <w:t xml:space="preserve"> RSD </w:t>
      </w:r>
      <w:r>
        <w:rPr>
          <w:rFonts w:hint="eastAsia"/>
          <w:b/>
          <w:bCs/>
          <w:lang w:eastAsia="zh-CN"/>
        </w:rPr>
        <w:t>=</w:t>
      </w:r>
      <w:r w:rsidR="00D4768B" w:rsidRPr="00475E5E">
        <w:rPr>
          <w:rFonts w:hint="eastAsia"/>
          <w:b/>
          <w:bCs/>
          <w:lang w:eastAsia="zh-CN"/>
        </w:rPr>
        <w:t xml:space="preserve"> 0dB</w:t>
      </w:r>
      <w:r w:rsidRPr="00475E5E">
        <w:rPr>
          <w:rFonts w:hint="eastAsia"/>
          <w:b/>
          <w:bCs/>
          <w:lang w:eastAsia="zh-CN"/>
        </w:rPr>
        <w:t>, for both 2Tx and 1Tx cases.</w:t>
      </w:r>
    </w:p>
    <w:p w14:paraId="63CC77BC" w14:textId="0B631157" w:rsidR="00475E5E" w:rsidRPr="00475E5E" w:rsidRDefault="00475E5E" w:rsidP="00475E5E">
      <w:pPr>
        <w:pStyle w:val="aff5"/>
        <w:numPr>
          <w:ilvl w:val="0"/>
          <w:numId w:val="20"/>
        </w:numPr>
        <w:rPr>
          <w:b/>
          <w:bCs/>
          <w:lang w:eastAsia="zh-CN"/>
        </w:rPr>
      </w:pPr>
      <w:r>
        <w:rPr>
          <w:rFonts w:eastAsiaTheme="minorEastAsia" w:hint="eastAsia"/>
          <w:b/>
          <w:bCs/>
          <w:lang w:eastAsia="zh-CN"/>
        </w:rPr>
        <w:t>For n255, RSD is FFS</w:t>
      </w:r>
    </w:p>
    <w:p w14:paraId="1BC94949" w14:textId="43C06D1C" w:rsidR="009C5716" w:rsidRPr="00D4768B" w:rsidRDefault="00D4768B" w:rsidP="00C42B50">
      <w:pPr>
        <w:rPr>
          <w:rFonts w:eastAsiaTheme="minorEastAsia"/>
          <w:lang w:eastAsia="zh-CN"/>
        </w:rPr>
      </w:pPr>
      <w:r>
        <w:rPr>
          <w:rFonts w:eastAsiaTheme="minorEastAsia" w:hint="eastAsia"/>
          <w:lang w:eastAsia="zh-CN"/>
        </w:rPr>
        <w:t xml:space="preserve">As already been </w:t>
      </w:r>
      <w:r w:rsidR="00411C6D">
        <w:rPr>
          <w:rFonts w:eastAsiaTheme="minorEastAsia" w:hint="eastAsia"/>
          <w:lang w:eastAsia="zh-CN"/>
        </w:rPr>
        <w:t xml:space="preserve">suggested in </w:t>
      </w:r>
      <w:r w:rsidR="00773445">
        <w:rPr>
          <w:rFonts w:eastAsiaTheme="minorEastAsia"/>
          <w:lang w:eastAsia="zh-CN"/>
        </w:rPr>
        <w:t>[3]</w:t>
      </w:r>
      <w:r w:rsidR="00411C6D">
        <w:rPr>
          <w:rFonts w:eastAsiaTheme="minorEastAsia" w:hint="eastAsia"/>
          <w:lang w:eastAsia="zh-CN"/>
        </w:rPr>
        <w:t xml:space="preserve">[5], </w:t>
      </w:r>
      <w:r>
        <w:rPr>
          <w:rFonts w:eastAsiaTheme="minorEastAsia" w:hint="eastAsia"/>
          <w:lang w:eastAsia="zh-CN"/>
        </w:rPr>
        <w:t>power class 2 is confirmed to be feasible for both handheld and non-handheld UE.</w:t>
      </w:r>
      <w:r w:rsidR="00411C6D">
        <w:rPr>
          <w:rFonts w:eastAsiaTheme="minorEastAsia" w:hint="eastAsia"/>
          <w:lang w:eastAsia="zh-CN"/>
        </w:rPr>
        <w:t xml:space="preserve"> C</w:t>
      </w:r>
      <w:r>
        <w:rPr>
          <w:rFonts w:eastAsiaTheme="minorEastAsia" w:hint="eastAsia"/>
          <w:lang w:eastAsia="zh-CN"/>
        </w:rPr>
        <w:t xml:space="preserve">urrently there is no differentiation of handheld / non-handheld UE for the RSD requirements, and the understanding is these requirements are based on common components and architectures. </w:t>
      </w:r>
    </w:p>
    <w:p w14:paraId="0FFDD0A2" w14:textId="26481FA9" w:rsidR="00475E5E" w:rsidRDefault="00475E5E" w:rsidP="00C42B50">
      <w:pPr>
        <w:rPr>
          <w:rFonts w:eastAsiaTheme="minorEastAsia"/>
          <w:b/>
          <w:bCs/>
          <w:lang w:eastAsia="zh-CN"/>
        </w:rPr>
      </w:pPr>
      <w:r>
        <w:rPr>
          <w:rFonts w:eastAsiaTheme="minorEastAsia" w:hint="eastAsia"/>
          <w:b/>
          <w:bCs/>
          <w:lang w:eastAsia="zh-CN"/>
        </w:rPr>
        <w:t xml:space="preserve">Proposal </w:t>
      </w:r>
      <w:r w:rsidR="002E3EB3">
        <w:rPr>
          <w:rFonts w:eastAsiaTheme="minorEastAsia" w:hint="eastAsia"/>
          <w:b/>
          <w:bCs/>
          <w:lang w:eastAsia="zh-CN"/>
        </w:rPr>
        <w:t>2b</w:t>
      </w:r>
      <w:r>
        <w:rPr>
          <w:rFonts w:eastAsiaTheme="minorEastAsia" w:hint="eastAsia"/>
          <w:b/>
          <w:bCs/>
          <w:lang w:eastAsia="zh-CN"/>
        </w:rPr>
        <w:t xml:space="preserve">: For power class 2, there is no </w:t>
      </w:r>
      <w:r>
        <w:rPr>
          <w:rFonts w:eastAsiaTheme="minorEastAsia"/>
          <w:b/>
          <w:bCs/>
          <w:lang w:eastAsia="zh-CN"/>
        </w:rPr>
        <w:t>differentiation</w:t>
      </w:r>
      <w:r>
        <w:rPr>
          <w:rFonts w:eastAsiaTheme="minorEastAsia" w:hint="eastAsia"/>
          <w:b/>
          <w:bCs/>
          <w:lang w:eastAsia="zh-CN"/>
        </w:rPr>
        <w:t xml:space="preserve"> of handheld and non-handheld </w:t>
      </w:r>
      <w:r w:rsidR="00411C6D">
        <w:rPr>
          <w:rFonts w:eastAsiaTheme="minorEastAsia" w:hint="eastAsia"/>
          <w:b/>
          <w:bCs/>
          <w:lang w:eastAsia="zh-CN"/>
        </w:rPr>
        <w:t>for RSD</w:t>
      </w:r>
      <w:r>
        <w:rPr>
          <w:rFonts w:eastAsiaTheme="minorEastAsia" w:hint="eastAsia"/>
          <w:b/>
          <w:bCs/>
          <w:lang w:eastAsia="zh-CN"/>
        </w:rPr>
        <w:t>.</w:t>
      </w:r>
    </w:p>
    <w:p w14:paraId="58ADF332" w14:textId="77777777" w:rsidR="00572B49" w:rsidRDefault="00572B49" w:rsidP="00C42B50">
      <w:pPr>
        <w:rPr>
          <w:rFonts w:eastAsiaTheme="minorEastAsia"/>
          <w:b/>
          <w:bCs/>
          <w:lang w:eastAsia="zh-CN"/>
        </w:rPr>
      </w:pPr>
    </w:p>
    <w:p w14:paraId="54F998A5" w14:textId="1A592B29" w:rsidR="00572B49" w:rsidRDefault="00572B49" w:rsidP="00572B49">
      <w:pPr>
        <w:pStyle w:val="2"/>
        <w:tabs>
          <w:tab w:val="num" w:pos="2977"/>
        </w:tabs>
        <w:spacing w:after="240"/>
        <w:ind w:left="567"/>
        <w:rPr>
          <w:rFonts w:eastAsia="宋体"/>
          <w:lang w:eastAsia="zh-CN"/>
        </w:rPr>
      </w:pPr>
      <w:r>
        <w:rPr>
          <w:rFonts w:eastAsiaTheme="minorEastAsia" w:hint="eastAsia"/>
          <w:lang w:eastAsia="zh-CN"/>
        </w:rPr>
        <w:t>PC1.5</w:t>
      </w:r>
    </w:p>
    <w:p w14:paraId="3A87F284" w14:textId="03CBE0B2" w:rsidR="00AF1CD3" w:rsidRDefault="00411C6D" w:rsidP="00572B49">
      <w:pPr>
        <w:rPr>
          <w:rFonts w:eastAsia="宋体"/>
          <w:lang w:eastAsia="zh-CN"/>
        </w:rPr>
      </w:pPr>
      <w:r>
        <w:rPr>
          <w:rFonts w:eastAsia="宋体" w:hint="eastAsia"/>
          <w:lang w:eastAsia="zh-CN"/>
        </w:rPr>
        <w:t>As discussed, the PC1.5 definition are still under discussion.</w:t>
      </w:r>
      <w:r w:rsidR="00AF1CD3">
        <w:rPr>
          <w:rFonts w:eastAsia="宋体" w:hint="eastAsia"/>
          <w:lang w:eastAsia="zh-CN"/>
        </w:rPr>
        <w:t xml:space="preserve"> </w:t>
      </w:r>
      <w:r w:rsidR="002E3EB3">
        <w:rPr>
          <w:rFonts w:eastAsia="宋体" w:hint="eastAsia"/>
          <w:lang w:eastAsia="zh-CN"/>
        </w:rPr>
        <w:t xml:space="preserve">However, some preliminary thoughts can also be discussed. </w:t>
      </w:r>
      <w:r w:rsidR="00AF1CD3">
        <w:rPr>
          <w:rFonts w:eastAsia="宋体" w:hint="eastAsia"/>
          <w:lang w:eastAsia="zh-CN"/>
        </w:rPr>
        <w:t>The following observation and proposals are re-submitted</w:t>
      </w:r>
      <w:r w:rsidR="002E3EB3">
        <w:rPr>
          <w:rFonts w:eastAsia="宋体" w:hint="eastAsia"/>
          <w:lang w:eastAsia="zh-CN"/>
        </w:rPr>
        <w:t xml:space="preserve"> with update</w:t>
      </w:r>
      <w:r w:rsidR="00AF1CD3">
        <w:rPr>
          <w:rFonts w:eastAsia="宋体" w:hint="eastAsia"/>
          <w:lang w:eastAsia="zh-CN"/>
        </w:rPr>
        <w:t>:</w:t>
      </w:r>
    </w:p>
    <w:p w14:paraId="4FAE1A88" w14:textId="3183068A" w:rsidR="00572B49" w:rsidRDefault="00BE64D9" w:rsidP="00BE64D9">
      <w:pPr>
        <w:rPr>
          <w:rFonts w:eastAsia="宋体"/>
          <w:lang w:eastAsia="zh-CN"/>
        </w:rPr>
      </w:pPr>
      <w:r>
        <w:rPr>
          <w:rFonts w:eastAsia="宋体" w:hint="eastAsia"/>
          <w:lang w:eastAsia="zh-CN"/>
        </w:rPr>
        <w:t xml:space="preserve">If </w:t>
      </w:r>
      <w:r w:rsidR="004F6938">
        <w:rPr>
          <w:rFonts w:eastAsia="宋体" w:hint="eastAsia"/>
          <w:lang w:eastAsia="zh-CN"/>
        </w:rPr>
        <w:t xml:space="preserve">PC1.5 for 2Tx </w:t>
      </w:r>
      <w:r>
        <w:rPr>
          <w:rFonts w:eastAsia="宋体" w:hint="eastAsia"/>
          <w:lang w:eastAsia="zh-CN"/>
        </w:rPr>
        <w:t>could be agreed</w:t>
      </w:r>
      <w:r w:rsidR="004F6938">
        <w:rPr>
          <w:rFonts w:eastAsia="宋体"/>
          <w:lang w:eastAsia="zh-CN"/>
        </w:rPr>
        <w:t xml:space="preserve"> to be defined</w:t>
      </w:r>
      <w:r>
        <w:rPr>
          <w:rFonts w:eastAsia="宋体" w:hint="eastAsia"/>
          <w:lang w:eastAsia="zh-CN"/>
        </w:rPr>
        <w:t xml:space="preserve">, then </w:t>
      </w:r>
      <w:r w:rsidR="00A81732">
        <w:rPr>
          <w:rFonts w:eastAsia="宋体" w:hint="eastAsia"/>
          <w:lang w:eastAsia="zh-CN"/>
        </w:rPr>
        <w:t>i</w:t>
      </w:r>
      <w:r w:rsidR="00572B49">
        <w:rPr>
          <w:rFonts w:eastAsia="宋体" w:hint="eastAsia"/>
          <w:lang w:eastAsia="zh-CN"/>
        </w:rPr>
        <w:t>t should not be too difficult for PC1.5 2Tx RSD derivation</w:t>
      </w:r>
      <w:r>
        <w:rPr>
          <w:rFonts w:eastAsia="宋体" w:hint="eastAsia"/>
          <w:lang w:eastAsia="zh-CN"/>
        </w:rPr>
        <w:t>, since its similarity to PC2 2Tx in the derivation process.</w:t>
      </w:r>
    </w:p>
    <w:p w14:paraId="665E7E12" w14:textId="568A8308" w:rsidR="00572B49" w:rsidRPr="005D083D" w:rsidRDefault="00572B49" w:rsidP="00572B49">
      <w:pPr>
        <w:rPr>
          <w:rFonts w:eastAsia="宋体"/>
          <w:b/>
          <w:bCs/>
          <w:lang w:eastAsia="zh-CN"/>
        </w:rPr>
      </w:pPr>
      <w:r w:rsidRPr="005D083D">
        <w:rPr>
          <w:rFonts w:eastAsia="宋体" w:hint="eastAsia"/>
          <w:b/>
          <w:bCs/>
          <w:lang w:eastAsia="zh-CN"/>
        </w:rPr>
        <w:t xml:space="preserve">Observation </w:t>
      </w:r>
      <w:r w:rsidR="002E3EB3">
        <w:rPr>
          <w:rFonts w:eastAsia="宋体" w:hint="eastAsia"/>
          <w:b/>
          <w:bCs/>
          <w:lang w:eastAsia="zh-CN"/>
        </w:rPr>
        <w:t>2</w:t>
      </w:r>
      <w:r w:rsidRPr="005D083D">
        <w:rPr>
          <w:rFonts w:eastAsia="宋体" w:hint="eastAsia"/>
          <w:b/>
          <w:bCs/>
          <w:lang w:eastAsia="zh-CN"/>
        </w:rPr>
        <w:t xml:space="preserve">: </w:t>
      </w:r>
      <w:r w:rsidR="005D083D" w:rsidRPr="005D083D">
        <w:rPr>
          <w:rFonts w:eastAsia="宋体" w:hint="eastAsia"/>
          <w:b/>
          <w:bCs/>
          <w:lang w:eastAsia="zh-CN"/>
        </w:rPr>
        <w:t xml:space="preserve">Derivation of </w:t>
      </w:r>
      <w:r w:rsidRPr="005D083D">
        <w:rPr>
          <w:rFonts w:eastAsia="宋体" w:hint="eastAsia"/>
          <w:b/>
          <w:bCs/>
          <w:lang w:eastAsia="zh-CN"/>
        </w:rPr>
        <w:t>PC</w:t>
      </w:r>
      <w:r w:rsidR="005D083D" w:rsidRPr="005D083D">
        <w:rPr>
          <w:rFonts w:eastAsia="宋体" w:hint="eastAsia"/>
          <w:b/>
          <w:bCs/>
          <w:lang w:eastAsia="zh-CN"/>
        </w:rPr>
        <w:t>1.5 2Tx RSD can be similar to PC2 2Tx</w:t>
      </w:r>
      <w:r w:rsidR="004F6938">
        <w:rPr>
          <w:rFonts w:eastAsia="宋体"/>
          <w:b/>
          <w:bCs/>
          <w:lang w:eastAsia="zh-CN"/>
        </w:rPr>
        <w:t>, if defined.</w:t>
      </w:r>
    </w:p>
    <w:p w14:paraId="43F166F9" w14:textId="77777777" w:rsidR="001B7B90" w:rsidRDefault="001B7B90" w:rsidP="00C42B50">
      <w:pPr>
        <w:rPr>
          <w:rFonts w:eastAsiaTheme="minorEastAsia"/>
          <w:lang w:eastAsia="zh-CN"/>
        </w:rPr>
      </w:pPr>
      <w:r w:rsidRPr="001B7B90">
        <w:rPr>
          <w:rFonts w:eastAsiaTheme="minorEastAsia" w:hint="eastAsia"/>
          <w:lang w:eastAsia="zh-CN"/>
        </w:rPr>
        <w:t>Furthermore</w:t>
      </w:r>
      <w:r>
        <w:rPr>
          <w:rFonts w:eastAsiaTheme="minorEastAsia" w:hint="eastAsia"/>
          <w:lang w:eastAsia="zh-CN"/>
        </w:rPr>
        <w:t xml:space="preserve">, it should be noted the feasibility study of PC1.5 2Tx for NR NTN is based on handheld UE, thus the requirements should also be based on handheld UE. </w:t>
      </w:r>
      <w:r>
        <w:rPr>
          <w:rFonts w:eastAsiaTheme="minorEastAsia"/>
          <w:lang w:eastAsia="zh-CN"/>
        </w:rPr>
        <w:t>According</w:t>
      </w:r>
      <w:r>
        <w:rPr>
          <w:rFonts w:eastAsiaTheme="minorEastAsia" w:hint="eastAsia"/>
          <w:lang w:eastAsia="zh-CN"/>
        </w:rPr>
        <w:t xml:space="preserve"> to tradition and typical </w:t>
      </w:r>
      <w:r>
        <w:rPr>
          <w:rFonts w:eastAsiaTheme="minorEastAsia"/>
          <w:lang w:eastAsia="zh-CN"/>
        </w:rPr>
        <w:t>implementation</w:t>
      </w:r>
      <w:r>
        <w:rPr>
          <w:rFonts w:eastAsiaTheme="minorEastAsia" w:hint="eastAsia"/>
          <w:lang w:eastAsia="zh-CN"/>
        </w:rPr>
        <w:t xml:space="preserve">, even the non-handheld type can share the same </w:t>
      </w:r>
      <w:r>
        <w:rPr>
          <w:rFonts w:eastAsiaTheme="minorEastAsia"/>
          <w:lang w:eastAsia="zh-CN"/>
        </w:rPr>
        <w:t>requirements</w:t>
      </w:r>
      <w:r>
        <w:rPr>
          <w:rFonts w:eastAsiaTheme="minorEastAsia" w:hint="eastAsia"/>
          <w:lang w:eastAsia="zh-CN"/>
        </w:rPr>
        <w:t xml:space="preserve"> with handheld ones as long as handheld is feasible.</w:t>
      </w:r>
    </w:p>
    <w:p w14:paraId="0259A5FC" w14:textId="4590626F" w:rsidR="001B7B90" w:rsidRPr="002E3EB3" w:rsidRDefault="001B7B90" w:rsidP="002E3EB3">
      <w:pPr>
        <w:rPr>
          <w:rFonts w:eastAsiaTheme="minorEastAsia"/>
          <w:b/>
          <w:bCs/>
          <w:lang w:eastAsia="zh-CN"/>
        </w:rPr>
      </w:pPr>
      <w:r>
        <w:rPr>
          <w:rFonts w:eastAsiaTheme="minorEastAsia" w:hint="eastAsia"/>
          <w:b/>
          <w:bCs/>
          <w:lang w:eastAsia="zh-CN"/>
        </w:rPr>
        <w:lastRenderedPageBreak/>
        <w:t xml:space="preserve">Proposal </w:t>
      </w:r>
      <w:r w:rsidR="002E3EB3">
        <w:rPr>
          <w:rFonts w:eastAsiaTheme="minorEastAsia" w:hint="eastAsia"/>
          <w:b/>
          <w:bCs/>
          <w:lang w:eastAsia="zh-CN"/>
        </w:rPr>
        <w:t>3</w:t>
      </w:r>
      <w:r>
        <w:rPr>
          <w:rFonts w:eastAsiaTheme="minorEastAsia" w:hint="eastAsia"/>
          <w:b/>
          <w:bCs/>
          <w:lang w:eastAsia="zh-CN"/>
        </w:rPr>
        <w:t xml:space="preserve">: </w:t>
      </w:r>
      <w:r w:rsidR="003940BE">
        <w:rPr>
          <w:rFonts w:eastAsiaTheme="minorEastAsia" w:hint="eastAsia"/>
          <w:b/>
          <w:bCs/>
          <w:lang w:eastAsia="zh-CN"/>
        </w:rPr>
        <w:t>For</w:t>
      </w:r>
      <w:r>
        <w:rPr>
          <w:rFonts w:eastAsiaTheme="minorEastAsia" w:hint="eastAsia"/>
          <w:b/>
          <w:bCs/>
          <w:lang w:eastAsia="zh-CN"/>
        </w:rPr>
        <w:t xml:space="preserve"> PC1.5</w:t>
      </w:r>
      <w:r w:rsidR="002E3EB3">
        <w:rPr>
          <w:rFonts w:eastAsiaTheme="minorEastAsia" w:hint="eastAsia"/>
          <w:b/>
          <w:bCs/>
          <w:lang w:eastAsia="zh-CN"/>
        </w:rPr>
        <w:t xml:space="preserve">, </w:t>
      </w:r>
      <w:r>
        <w:rPr>
          <w:rFonts w:eastAsiaTheme="minorEastAsia" w:hint="eastAsia"/>
          <w:b/>
          <w:bCs/>
          <w:lang w:eastAsia="zh-CN"/>
        </w:rPr>
        <w:t xml:space="preserve">2Tx RSD </w:t>
      </w:r>
      <w:r w:rsidR="002E3EB3">
        <w:rPr>
          <w:rFonts w:eastAsiaTheme="minorEastAsia" w:hint="eastAsia"/>
          <w:b/>
          <w:bCs/>
          <w:lang w:eastAsia="zh-CN"/>
        </w:rPr>
        <w:t xml:space="preserve">are the same for </w:t>
      </w:r>
      <w:r>
        <w:rPr>
          <w:rFonts w:eastAsiaTheme="minorEastAsia" w:hint="eastAsia"/>
          <w:b/>
          <w:bCs/>
          <w:lang w:eastAsia="zh-CN"/>
        </w:rPr>
        <w:t xml:space="preserve">handheld </w:t>
      </w:r>
      <w:r w:rsidR="002E3EB3">
        <w:rPr>
          <w:rFonts w:eastAsiaTheme="minorEastAsia" w:hint="eastAsia"/>
          <w:b/>
          <w:bCs/>
          <w:lang w:eastAsia="zh-CN"/>
        </w:rPr>
        <w:t>and</w:t>
      </w:r>
      <w:r>
        <w:rPr>
          <w:rFonts w:eastAsiaTheme="minorEastAsia" w:hint="eastAsia"/>
          <w:b/>
          <w:bCs/>
          <w:lang w:eastAsia="zh-CN"/>
        </w:rPr>
        <w:t xml:space="preserve"> non-handheld</w:t>
      </w:r>
      <w:r w:rsidR="002E3EB3">
        <w:rPr>
          <w:rFonts w:eastAsiaTheme="minorEastAsia" w:hint="eastAsia"/>
          <w:b/>
          <w:bCs/>
          <w:lang w:eastAsia="zh-CN"/>
        </w:rPr>
        <w:t>, while 1Tx RSD is likely to consider non-handheld only</w:t>
      </w:r>
      <w:r w:rsidR="004F6938">
        <w:rPr>
          <w:rFonts w:eastAsiaTheme="minorEastAsia"/>
          <w:b/>
          <w:bCs/>
          <w:lang w:eastAsia="zh-CN"/>
        </w:rPr>
        <w:t xml:space="preserve"> if defined</w:t>
      </w:r>
      <w:r w:rsidR="00AF671A">
        <w:rPr>
          <w:rFonts w:eastAsiaTheme="minorEastAsia" w:hint="eastAsia"/>
          <w:b/>
          <w:bCs/>
          <w:lang w:eastAsia="zh-CN"/>
        </w:rPr>
        <w:t>.</w:t>
      </w:r>
      <w:r w:rsidR="002E3EB3">
        <w:rPr>
          <w:rFonts w:eastAsiaTheme="minorEastAsia" w:hint="eastAsia"/>
          <w:b/>
          <w:bCs/>
          <w:lang w:eastAsia="zh-CN"/>
        </w:rPr>
        <w:t xml:space="preserve"> </w:t>
      </w:r>
    </w:p>
    <w:p w14:paraId="21A2C283" w14:textId="77777777" w:rsidR="00633238" w:rsidRDefault="00633238" w:rsidP="00C42B50">
      <w:pPr>
        <w:rPr>
          <w:rFonts w:eastAsiaTheme="minorEastAsia"/>
          <w:b/>
          <w:bCs/>
          <w:lang w:eastAsia="zh-CN"/>
        </w:rPr>
      </w:pPr>
    </w:p>
    <w:p w14:paraId="191D25BC" w14:textId="31D08033"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PC1</w:t>
      </w:r>
    </w:p>
    <w:p w14:paraId="700BD9A4" w14:textId="146D7AEA" w:rsidR="00EF2A98" w:rsidRDefault="001B7B90" w:rsidP="00C42B50">
      <w:pPr>
        <w:rPr>
          <w:rFonts w:eastAsiaTheme="minorEastAsia"/>
          <w:lang w:eastAsia="zh-CN"/>
        </w:rPr>
      </w:pPr>
      <w:r w:rsidRPr="001B7B90">
        <w:rPr>
          <w:rFonts w:eastAsiaTheme="minorEastAsia" w:hint="eastAsia"/>
          <w:lang w:eastAsia="zh-CN"/>
        </w:rPr>
        <w:t xml:space="preserve">It is noted that there are already a </w:t>
      </w:r>
      <w:r>
        <w:rPr>
          <w:rFonts w:eastAsiaTheme="minorEastAsia" w:hint="eastAsia"/>
          <w:lang w:eastAsia="zh-CN"/>
        </w:rPr>
        <w:t>number of PC1 requirements defined</w:t>
      </w:r>
      <w:r w:rsidR="00633238">
        <w:rPr>
          <w:rFonts w:eastAsiaTheme="minorEastAsia" w:hint="eastAsia"/>
          <w:lang w:eastAsia="zh-CN"/>
        </w:rPr>
        <w:t xml:space="preserve"> in NR and LTE, and all of them are 1Tx architecture and for non-handheld type.</w:t>
      </w:r>
      <w:r w:rsidR="00EF2A98">
        <w:rPr>
          <w:rFonts w:eastAsiaTheme="minorEastAsia" w:hint="eastAsia"/>
          <w:lang w:eastAsia="zh-CN"/>
        </w:rPr>
        <w:t xml:space="preserve"> </w:t>
      </w:r>
      <w:r w:rsidR="00633238">
        <w:rPr>
          <w:rFonts w:eastAsiaTheme="minorEastAsia" w:hint="eastAsia"/>
          <w:lang w:eastAsia="zh-CN"/>
        </w:rPr>
        <w:t>This is easy to be understand since the duplexer that could be working in the PC1 is beyond what a handheld UE could use.</w:t>
      </w:r>
      <w:r w:rsidR="00EF2A98">
        <w:rPr>
          <w:rFonts w:eastAsiaTheme="minorEastAsia" w:hint="eastAsia"/>
          <w:lang w:eastAsia="zh-CN"/>
        </w:rPr>
        <w:t xml:space="preserve"> </w:t>
      </w:r>
    </w:p>
    <w:p w14:paraId="47112AA4" w14:textId="37433413" w:rsidR="005A6745" w:rsidRDefault="005A6745" w:rsidP="00C42B50">
      <w:pPr>
        <w:rPr>
          <w:rFonts w:eastAsiaTheme="minorEastAsia"/>
          <w:lang w:eastAsia="zh-CN"/>
        </w:rPr>
      </w:pPr>
      <w:r>
        <w:rPr>
          <w:rFonts w:eastAsiaTheme="minorEastAsia" w:hint="eastAsia"/>
          <w:lang w:eastAsia="zh-CN"/>
        </w:rPr>
        <w:t>A</w:t>
      </w:r>
      <w:r>
        <w:rPr>
          <w:rFonts w:eastAsiaTheme="minorEastAsia"/>
          <w:lang w:eastAsia="zh-CN"/>
        </w:rPr>
        <w:t>ccording to the discussion in [3], the following observation is resubmitted:</w:t>
      </w:r>
    </w:p>
    <w:p w14:paraId="2435E826" w14:textId="3B0F8E35" w:rsidR="00633238" w:rsidRDefault="00633238" w:rsidP="00C42B50">
      <w:pPr>
        <w:rPr>
          <w:rFonts w:eastAsiaTheme="minorEastAsia"/>
          <w:b/>
          <w:bCs/>
          <w:lang w:eastAsia="zh-CN"/>
        </w:rPr>
      </w:pPr>
      <w:r w:rsidRPr="00EF2A98">
        <w:rPr>
          <w:rFonts w:eastAsiaTheme="minorEastAsia" w:hint="eastAsia"/>
          <w:b/>
          <w:bCs/>
          <w:lang w:eastAsia="zh-CN"/>
        </w:rPr>
        <w:t xml:space="preserve">Observation </w:t>
      </w:r>
      <w:r w:rsidR="00261B69">
        <w:rPr>
          <w:rFonts w:eastAsiaTheme="minorEastAsia" w:hint="eastAsia"/>
          <w:b/>
          <w:bCs/>
          <w:lang w:eastAsia="zh-CN"/>
        </w:rPr>
        <w:t>3</w:t>
      </w:r>
      <w:r w:rsidRPr="00EF2A98">
        <w:rPr>
          <w:rFonts w:eastAsiaTheme="minorEastAsia" w:hint="eastAsia"/>
          <w:b/>
          <w:bCs/>
          <w:lang w:eastAsia="zh-CN"/>
        </w:rPr>
        <w:t>: Currently PC1 is only for</w:t>
      </w:r>
      <w:r w:rsidR="00AF671A">
        <w:rPr>
          <w:rFonts w:eastAsiaTheme="minorEastAsia" w:hint="eastAsia"/>
          <w:b/>
          <w:bCs/>
          <w:lang w:eastAsia="zh-CN"/>
        </w:rPr>
        <w:t xml:space="preserve"> 1Tx and</w:t>
      </w:r>
      <w:r w:rsidRPr="00EF2A98">
        <w:rPr>
          <w:rFonts w:eastAsiaTheme="minorEastAsia" w:hint="eastAsia"/>
          <w:b/>
          <w:bCs/>
          <w:lang w:eastAsia="zh-CN"/>
        </w:rPr>
        <w:t xml:space="preserve"> non-handheld case </w:t>
      </w:r>
      <w:r w:rsidR="00EF2A98" w:rsidRPr="00EF2A98">
        <w:rPr>
          <w:rFonts w:eastAsiaTheme="minorEastAsia" w:hint="eastAsia"/>
          <w:b/>
          <w:bCs/>
          <w:lang w:eastAsia="zh-CN"/>
        </w:rPr>
        <w:t>in LTE and NR TN, and typically share PC3 Rx requirements</w:t>
      </w:r>
      <w:r w:rsidR="00EF2A98">
        <w:rPr>
          <w:rFonts w:eastAsiaTheme="minorEastAsia" w:hint="eastAsia"/>
          <w:b/>
          <w:bCs/>
          <w:lang w:eastAsia="zh-CN"/>
        </w:rPr>
        <w:t xml:space="preserve"> without any RSD</w:t>
      </w:r>
      <w:r w:rsidR="00EF2A98" w:rsidRPr="00EF2A98">
        <w:rPr>
          <w:rFonts w:eastAsiaTheme="minorEastAsia" w:hint="eastAsia"/>
          <w:b/>
          <w:bCs/>
          <w:lang w:eastAsia="zh-CN"/>
        </w:rPr>
        <w:t>.</w:t>
      </w:r>
      <w:r w:rsidRPr="00EF2A98">
        <w:rPr>
          <w:rFonts w:eastAsiaTheme="minorEastAsia" w:hint="eastAsia"/>
          <w:b/>
          <w:bCs/>
          <w:lang w:eastAsia="zh-CN"/>
        </w:rPr>
        <w:t xml:space="preserve">  </w:t>
      </w:r>
    </w:p>
    <w:p w14:paraId="0D5559CF" w14:textId="062F3953" w:rsidR="005D083D" w:rsidRPr="00DE1905" w:rsidRDefault="005D083D" w:rsidP="00C42B50">
      <w:pPr>
        <w:rPr>
          <w:rFonts w:eastAsiaTheme="minorEastAsia"/>
          <w:lang w:eastAsia="zh-CN"/>
        </w:rPr>
      </w:pPr>
      <w:r w:rsidRPr="00DE1905">
        <w:rPr>
          <w:rFonts w:eastAsiaTheme="minorEastAsia" w:hint="eastAsia"/>
          <w:lang w:eastAsia="zh-CN"/>
        </w:rPr>
        <w:t xml:space="preserve">According to the </w:t>
      </w:r>
      <w:r w:rsidR="005A6745">
        <w:rPr>
          <w:rFonts w:eastAsiaTheme="minorEastAsia"/>
          <w:lang w:eastAsia="zh-CN"/>
        </w:rPr>
        <w:t xml:space="preserve">current agreement, </w:t>
      </w:r>
      <w:r w:rsidRPr="00DE1905">
        <w:rPr>
          <w:rFonts w:eastAsiaTheme="minorEastAsia" w:hint="eastAsia"/>
          <w:lang w:eastAsia="zh-CN"/>
        </w:rPr>
        <w:t xml:space="preserve">PC1 1Tx </w:t>
      </w:r>
      <w:r w:rsidR="00D426FA">
        <w:rPr>
          <w:rFonts w:eastAsiaTheme="minorEastAsia" w:hint="eastAsia"/>
          <w:lang w:eastAsia="zh-CN"/>
        </w:rPr>
        <w:t xml:space="preserve">for NR-NTN </w:t>
      </w:r>
      <w:r w:rsidRPr="00DE1905">
        <w:rPr>
          <w:rFonts w:eastAsiaTheme="minorEastAsia" w:hint="eastAsia"/>
          <w:lang w:eastAsia="zh-CN"/>
        </w:rPr>
        <w:t xml:space="preserve">is </w:t>
      </w:r>
      <w:r w:rsidR="00D426FA">
        <w:rPr>
          <w:rFonts w:eastAsiaTheme="minorEastAsia" w:hint="eastAsia"/>
          <w:lang w:eastAsia="zh-CN"/>
        </w:rPr>
        <w:t xml:space="preserve">also </w:t>
      </w:r>
      <w:r w:rsidRPr="00DE1905">
        <w:rPr>
          <w:rFonts w:eastAsiaTheme="minorEastAsia" w:hint="eastAsia"/>
          <w:lang w:eastAsia="zh-CN"/>
        </w:rPr>
        <w:t>proposed to be non-handheld only.</w:t>
      </w:r>
    </w:p>
    <w:p w14:paraId="2DB45A99" w14:textId="51712E0F" w:rsidR="00C05EA3" w:rsidRDefault="00C05EA3" w:rsidP="00C05EA3">
      <w:pPr>
        <w:rPr>
          <w:rFonts w:eastAsiaTheme="minorEastAsia"/>
          <w:b/>
          <w:bCs/>
          <w:lang w:eastAsia="zh-CN"/>
        </w:rPr>
      </w:pPr>
      <w:r w:rsidRPr="005D083D">
        <w:rPr>
          <w:rFonts w:eastAsiaTheme="minorEastAsia"/>
          <w:b/>
          <w:bCs/>
          <w:lang w:eastAsia="zh-CN"/>
        </w:rPr>
        <w:t>Observation</w:t>
      </w:r>
      <w:r>
        <w:rPr>
          <w:rFonts w:eastAsiaTheme="minorEastAsia" w:hint="eastAsia"/>
          <w:b/>
          <w:bCs/>
          <w:lang w:eastAsia="zh-CN"/>
        </w:rPr>
        <w:t xml:space="preserve"> </w:t>
      </w:r>
      <w:r w:rsidR="00261B69">
        <w:rPr>
          <w:rFonts w:eastAsiaTheme="minorEastAsia" w:hint="eastAsia"/>
          <w:b/>
          <w:bCs/>
          <w:lang w:eastAsia="zh-CN"/>
        </w:rPr>
        <w:t>4</w:t>
      </w:r>
      <w:r w:rsidRPr="005D083D">
        <w:rPr>
          <w:rFonts w:eastAsiaTheme="minorEastAsia"/>
          <w:b/>
          <w:bCs/>
          <w:lang w:eastAsia="zh-CN"/>
        </w:rPr>
        <w:t>: For PC1</w:t>
      </w:r>
      <w:r w:rsidR="00AF671A">
        <w:rPr>
          <w:rFonts w:eastAsiaTheme="minorEastAsia" w:hint="eastAsia"/>
          <w:b/>
          <w:bCs/>
          <w:lang w:eastAsia="zh-CN"/>
        </w:rPr>
        <w:t xml:space="preserve"> 1Tx</w:t>
      </w:r>
      <w:r w:rsidRPr="005D083D">
        <w:rPr>
          <w:rFonts w:eastAsiaTheme="minorEastAsia"/>
          <w:b/>
          <w:bCs/>
          <w:lang w:eastAsia="zh-CN"/>
        </w:rPr>
        <w:t>, according to de-sense analysis in 37.880, it appe</w:t>
      </w:r>
      <w:r>
        <w:rPr>
          <w:rFonts w:eastAsiaTheme="minorEastAsia" w:hint="eastAsia"/>
          <w:b/>
          <w:bCs/>
          <w:lang w:eastAsia="zh-CN"/>
        </w:rPr>
        <w:t>a</w:t>
      </w:r>
      <w:r w:rsidRPr="005D083D">
        <w:rPr>
          <w:rFonts w:eastAsiaTheme="minorEastAsia"/>
          <w:b/>
          <w:bCs/>
          <w:lang w:eastAsia="zh-CN"/>
        </w:rPr>
        <w:t xml:space="preserve">rs that the current </w:t>
      </w:r>
      <w:r w:rsidR="00CB1907">
        <w:rPr>
          <w:rFonts w:eastAsiaTheme="minorEastAsia" w:hint="eastAsia"/>
          <w:b/>
          <w:bCs/>
          <w:lang w:eastAsia="zh-CN"/>
        </w:rPr>
        <w:t>NTN</w:t>
      </w:r>
      <w:r>
        <w:rPr>
          <w:rFonts w:eastAsiaTheme="minorEastAsia" w:hint="eastAsia"/>
          <w:b/>
          <w:bCs/>
          <w:lang w:eastAsia="zh-CN"/>
        </w:rPr>
        <w:t xml:space="preserve"> </w:t>
      </w:r>
      <w:r w:rsidRPr="005D083D">
        <w:rPr>
          <w:rFonts w:eastAsiaTheme="minorEastAsia"/>
          <w:b/>
          <w:bCs/>
          <w:lang w:eastAsia="zh-CN"/>
        </w:rPr>
        <w:t>band</w:t>
      </w:r>
      <w:r>
        <w:rPr>
          <w:rFonts w:eastAsiaTheme="minorEastAsia" w:hint="eastAsia"/>
          <w:b/>
          <w:bCs/>
          <w:lang w:eastAsia="zh-CN"/>
        </w:rPr>
        <w:t xml:space="preserve"> n254/n255/n256</w:t>
      </w:r>
      <w:r w:rsidRPr="005D083D">
        <w:rPr>
          <w:rFonts w:eastAsiaTheme="minorEastAsia"/>
          <w:b/>
          <w:bCs/>
          <w:lang w:eastAsia="zh-CN"/>
        </w:rPr>
        <w:t xml:space="preserve"> are easier compared to legacy </w:t>
      </w:r>
      <w:r>
        <w:rPr>
          <w:rFonts w:eastAsiaTheme="minorEastAsia" w:hint="eastAsia"/>
          <w:b/>
          <w:bCs/>
          <w:lang w:eastAsia="zh-CN"/>
        </w:rPr>
        <w:t>PC1 bands</w:t>
      </w:r>
      <w:r w:rsidRPr="005D083D">
        <w:rPr>
          <w:rFonts w:eastAsiaTheme="minorEastAsia"/>
          <w:b/>
          <w:bCs/>
          <w:lang w:eastAsia="zh-CN"/>
        </w:rPr>
        <w:t>.</w:t>
      </w:r>
    </w:p>
    <w:p w14:paraId="7EF8BF16" w14:textId="26934A7D" w:rsidR="003940BE" w:rsidRDefault="00C05EA3" w:rsidP="00C05EA3">
      <w:pPr>
        <w:rPr>
          <w:rFonts w:eastAsiaTheme="minorEastAsia"/>
          <w:b/>
          <w:bCs/>
          <w:lang w:eastAsia="zh-CN"/>
        </w:rPr>
      </w:pPr>
      <w:r w:rsidRPr="005D083D">
        <w:rPr>
          <w:rFonts w:eastAsiaTheme="minorEastAsia"/>
          <w:b/>
          <w:bCs/>
          <w:lang w:eastAsia="zh-CN"/>
        </w:rPr>
        <w:t>Proposal 4</w:t>
      </w:r>
      <w:r w:rsidR="003940BE">
        <w:rPr>
          <w:rFonts w:eastAsiaTheme="minorEastAsia" w:hint="eastAsia"/>
          <w:b/>
          <w:bCs/>
          <w:lang w:eastAsia="zh-CN"/>
        </w:rPr>
        <w:t>a</w:t>
      </w:r>
      <w:r w:rsidRPr="005D083D">
        <w:rPr>
          <w:rFonts w:eastAsiaTheme="minorEastAsia"/>
          <w:b/>
          <w:bCs/>
          <w:lang w:eastAsia="zh-CN"/>
        </w:rPr>
        <w:t xml:space="preserve">: For PC1 1Tx for </w:t>
      </w:r>
      <w:r>
        <w:rPr>
          <w:rFonts w:eastAsiaTheme="minorEastAsia" w:hint="eastAsia"/>
          <w:b/>
          <w:bCs/>
          <w:lang w:eastAsia="zh-CN"/>
        </w:rPr>
        <w:t>NR</w:t>
      </w:r>
      <w:r w:rsidRPr="005D083D">
        <w:rPr>
          <w:rFonts w:eastAsiaTheme="minorEastAsia"/>
          <w:b/>
          <w:bCs/>
          <w:lang w:eastAsia="zh-CN"/>
        </w:rPr>
        <w:t>-NTN, which is only considered feasible for non-handheld, the RSD is proposed to be 0</w:t>
      </w:r>
      <w:r w:rsidR="006127A7">
        <w:rPr>
          <w:rFonts w:eastAsiaTheme="minorEastAsia" w:hint="eastAsia"/>
          <w:b/>
          <w:bCs/>
          <w:lang w:eastAsia="zh-CN"/>
        </w:rPr>
        <w:t>dB</w:t>
      </w:r>
      <w:r w:rsidRPr="005D083D">
        <w:rPr>
          <w:rFonts w:eastAsiaTheme="minorEastAsia"/>
          <w:b/>
          <w:bCs/>
          <w:lang w:eastAsia="zh-CN"/>
        </w:rPr>
        <w:t>.</w:t>
      </w:r>
      <w:r w:rsidR="009D3B61">
        <w:rPr>
          <w:rFonts w:eastAsiaTheme="minorEastAsia" w:hint="eastAsia"/>
          <w:b/>
          <w:bCs/>
          <w:lang w:eastAsia="zh-CN"/>
        </w:rPr>
        <w:t xml:space="preserve"> </w:t>
      </w:r>
    </w:p>
    <w:p w14:paraId="60030CF2" w14:textId="0BFC5F07" w:rsidR="00C05EA3" w:rsidRDefault="003940BE" w:rsidP="00C05EA3">
      <w:pPr>
        <w:rPr>
          <w:rFonts w:eastAsiaTheme="minorEastAsia"/>
          <w:b/>
          <w:bCs/>
          <w:lang w:eastAsia="zh-CN"/>
        </w:rPr>
      </w:pPr>
      <w:r>
        <w:rPr>
          <w:rFonts w:eastAsiaTheme="minorEastAsia" w:hint="eastAsia"/>
          <w:b/>
          <w:bCs/>
          <w:lang w:eastAsia="zh-CN"/>
        </w:rPr>
        <w:t>Proposal 4b: FFS f</w:t>
      </w:r>
      <w:r w:rsidRPr="005D083D">
        <w:rPr>
          <w:rFonts w:eastAsiaTheme="minorEastAsia"/>
          <w:b/>
          <w:bCs/>
          <w:lang w:eastAsia="zh-CN"/>
        </w:rPr>
        <w:t>or PC1</w:t>
      </w:r>
      <w:r>
        <w:rPr>
          <w:rFonts w:eastAsiaTheme="minorEastAsia" w:hint="eastAsia"/>
          <w:b/>
          <w:bCs/>
          <w:lang w:eastAsia="zh-CN"/>
        </w:rPr>
        <w:t xml:space="preserve"> with 2 or 3</w:t>
      </w:r>
      <w:r w:rsidR="00AF671A">
        <w:rPr>
          <w:rFonts w:eastAsiaTheme="minorEastAsia" w:hint="eastAsia"/>
          <w:b/>
          <w:bCs/>
          <w:lang w:eastAsia="zh-CN"/>
        </w:rPr>
        <w:t xml:space="preserve"> Tx cases</w:t>
      </w:r>
      <w:r>
        <w:rPr>
          <w:rFonts w:eastAsiaTheme="minorEastAsia" w:hint="eastAsia"/>
          <w:b/>
          <w:bCs/>
          <w:lang w:eastAsia="zh-CN"/>
        </w:rPr>
        <w:t>.</w:t>
      </w:r>
    </w:p>
    <w:p w14:paraId="729D6186" w14:textId="77777777" w:rsidR="00D40738" w:rsidRPr="009D3B61" w:rsidRDefault="00D40738" w:rsidP="00C05EA3">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E34854B" w14:textId="27CF8B79" w:rsidR="00C4774A"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4E3495">
        <w:rPr>
          <w:rFonts w:eastAsia="宋体" w:hint="eastAsia"/>
          <w:lang w:eastAsia="zh-CN"/>
        </w:rPr>
        <w:t xml:space="preserve">the RSD </w:t>
      </w:r>
      <w:r w:rsidR="004E3495">
        <w:rPr>
          <w:rFonts w:eastAsia="宋体"/>
          <w:lang w:eastAsia="zh-CN"/>
        </w:rPr>
        <w:t>requirements</w:t>
      </w:r>
      <w:r w:rsidR="004E3495">
        <w:rPr>
          <w:rFonts w:eastAsia="宋体" w:hint="eastAsia"/>
          <w:lang w:eastAsia="zh-CN"/>
        </w:rPr>
        <w:t xml:space="preserve"> have been discussed for NR NTN HPUE.</w:t>
      </w:r>
    </w:p>
    <w:p w14:paraId="6869CE13" w14:textId="30EE5988" w:rsidR="00261B69" w:rsidRPr="004E3495" w:rsidRDefault="00261B69" w:rsidP="00261B69">
      <w:pPr>
        <w:overflowPunct/>
        <w:autoSpaceDE/>
        <w:autoSpaceDN/>
        <w:adjustRightInd/>
        <w:jc w:val="both"/>
        <w:textAlignment w:val="auto"/>
        <w:rPr>
          <w:rFonts w:eastAsia="宋体"/>
          <w:u w:val="single"/>
          <w:lang w:eastAsia="zh-CN"/>
        </w:rPr>
      </w:pPr>
      <w:r>
        <w:rPr>
          <w:rFonts w:eastAsia="宋体" w:hint="eastAsia"/>
          <w:u w:val="single"/>
          <w:lang w:eastAsia="zh-CN"/>
        </w:rPr>
        <w:t>General</w:t>
      </w:r>
    </w:p>
    <w:p w14:paraId="40EE8055" w14:textId="77777777" w:rsidR="00261B69" w:rsidRDefault="00261B69" w:rsidP="00261B69">
      <w:pPr>
        <w:rPr>
          <w:rFonts w:eastAsiaTheme="minorEastAsia"/>
          <w:lang w:eastAsia="zh-CN"/>
        </w:rPr>
      </w:pPr>
      <w:r w:rsidRPr="00AF1CD3">
        <w:rPr>
          <w:rFonts w:eastAsiaTheme="minorEastAsia" w:hint="eastAsia"/>
          <w:b/>
          <w:bCs/>
          <w:lang w:eastAsia="zh-CN"/>
        </w:rPr>
        <w:t xml:space="preserve">Observation 1: </w:t>
      </w:r>
      <w:r w:rsidRPr="00261B69">
        <w:rPr>
          <w:rFonts w:eastAsiaTheme="minorEastAsia" w:hint="eastAsia"/>
          <w:lang w:eastAsia="zh-CN"/>
        </w:rPr>
        <w:t>RSD definition would depend on Tx scenarios including power class, antenna numbers and UE type (handheld and non-handheld).</w:t>
      </w:r>
    </w:p>
    <w:p w14:paraId="29DEC411" w14:textId="77777777" w:rsidR="00573015" w:rsidRPr="00C70380" w:rsidRDefault="00573015" w:rsidP="00573015">
      <w:pPr>
        <w:ind w:left="568" w:firstLine="284"/>
        <w:rPr>
          <w:rFonts w:eastAsia="宋体"/>
          <w:lang w:eastAsia="zh-CN"/>
        </w:rPr>
      </w:pPr>
      <w:r w:rsidRPr="00C70380">
        <w:rPr>
          <w:rFonts w:eastAsia="宋体" w:hint="eastAsia"/>
          <w:b/>
          <w:bCs/>
          <w:lang w:eastAsia="zh-CN"/>
        </w:rPr>
        <w:t xml:space="preserve">Table </w:t>
      </w:r>
      <w:r>
        <w:rPr>
          <w:rFonts w:eastAsia="宋体" w:hint="eastAsia"/>
          <w:b/>
          <w:bCs/>
          <w:lang w:eastAsia="zh-CN"/>
        </w:rPr>
        <w:t>1</w:t>
      </w:r>
      <w:r w:rsidRPr="00C70380">
        <w:rPr>
          <w:rFonts w:eastAsia="宋体" w:hint="eastAsia"/>
          <w:b/>
          <w:bCs/>
          <w:lang w:eastAsia="zh-CN"/>
        </w:rPr>
        <w:t xml:space="preserve">: </w:t>
      </w:r>
      <w:r w:rsidRPr="00E94F91">
        <w:rPr>
          <w:rFonts w:eastAsia="宋体"/>
          <w:lang w:eastAsia="zh-CN"/>
        </w:rPr>
        <w:t>Current r</w:t>
      </w:r>
      <w:r w:rsidRPr="00E94F91">
        <w:rPr>
          <w:rFonts w:eastAsia="宋体" w:hint="eastAsia"/>
          <w:lang w:eastAsia="zh-CN"/>
        </w:rPr>
        <w:t xml:space="preserve">equirements </w:t>
      </w:r>
      <w:r w:rsidRPr="00E94F91">
        <w:rPr>
          <w:rFonts w:eastAsia="宋体"/>
          <w:lang w:eastAsia="zh-CN"/>
        </w:rPr>
        <w:t xml:space="preserve">applicability </w:t>
      </w:r>
      <w:r w:rsidRPr="00E94F91">
        <w:rPr>
          <w:rFonts w:eastAsia="宋体" w:hint="eastAsia"/>
          <w:lang w:eastAsia="zh-CN"/>
        </w:rPr>
        <w:t xml:space="preserve">and </w:t>
      </w:r>
      <w:r w:rsidRPr="00E94F91">
        <w:rPr>
          <w:rFonts w:eastAsia="宋体"/>
          <w:lang w:eastAsia="zh-CN"/>
        </w:rPr>
        <w:t>feasibility</w:t>
      </w:r>
      <w:r w:rsidRPr="00C70380">
        <w:rPr>
          <w:rFonts w:eastAsia="宋体" w:hint="eastAsia"/>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573015" w14:paraId="54AB7BA2" w14:textId="77777777" w:rsidTr="00E00211">
        <w:trPr>
          <w:jc w:val="center"/>
        </w:trPr>
        <w:tc>
          <w:tcPr>
            <w:tcW w:w="1939" w:type="dxa"/>
          </w:tcPr>
          <w:p w14:paraId="62149358" w14:textId="77777777" w:rsidR="00573015" w:rsidRDefault="00573015" w:rsidP="00E00211">
            <w:pPr>
              <w:rPr>
                <w:rFonts w:eastAsia="宋体"/>
                <w:lang w:eastAsia="zh-CN"/>
              </w:rPr>
            </w:pPr>
          </w:p>
        </w:tc>
        <w:tc>
          <w:tcPr>
            <w:tcW w:w="1888" w:type="dxa"/>
          </w:tcPr>
          <w:p w14:paraId="4A6588A2" w14:textId="77777777" w:rsidR="00573015" w:rsidRDefault="00573015" w:rsidP="00E00211">
            <w:pPr>
              <w:rPr>
                <w:rFonts w:eastAsia="宋体"/>
                <w:lang w:eastAsia="zh-CN"/>
              </w:rPr>
            </w:pPr>
            <w:r>
              <w:rPr>
                <w:rFonts w:eastAsia="宋体" w:hint="eastAsia"/>
                <w:lang w:eastAsia="zh-CN"/>
              </w:rPr>
              <w:t>Antenna Numbers</w:t>
            </w:r>
          </w:p>
        </w:tc>
        <w:tc>
          <w:tcPr>
            <w:tcW w:w="1838" w:type="dxa"/>
          </w:tcPr>
          <w:p w14:paraId="34379DBF" w14:textId="77777777" w:rsidR="00573015" w:rsidRDefault="00573015" w:rsidP="00E00211">
            <w:pPr>
              <w:rPr>
                <w:rFonts w:eastAsia="宋体"/>
                <w:lang w:eastAsia="zh-CN"/>
              </w:rPr>
            </w:pPr>
            <w:r>
              <w:rPr>
                <w:rFonts w:eastAsia="宋体"/>
                <w:lang w:eastAsia="zh-CN"/>
              </w:rPr>
              <w:t>H</w:t>
            </w:r>
            <w:r>
              <w:rPr>
                <w:rFonts w:eastAsia="宋体" w:hint="eastAsia"/>
                <w:lang w:eastAsia="zh-CN"/>
              </w:rPr>
              <w:t>andheld and/or non-handheld</w:t>
            </w:r>
          </w:p>
        </w:tc>
      </w:tr>
      <w:tr w:rsidR="00573015" w14:paraId="4EB4ED94" w14:textId="77777777" w:rsidTr="00E00211">
        <w:trPr>
          <w:trHeight w:val="146"/>
          <w:jc w:val="center"/>
        </w:trPr>
        <w:tc>
          <w:tcPr>
            <w:tcW w:w="1939" w:type="dxa"/>
            <w:vMerge w:val="restart"/>
          </w:tcPr>
          <w:p w14:paraId="51B2C81F" w14:textId="77777777" w:rsidR="00573015" w:rsidRDefault="00573015" w:rsidP="00E00211">
            <w:pPr>
              <w:rPr>
                <w:rFonts w:eastAsia="宋体"/>
                <w:lang w:eastAsia="zh-CN"/>
              </w:rPr>
            </w:pPr>
            <w:r>
              <w:rPr>
                <w:rFonts w:eastAsia="宋体" w:hint="eastAsia"/>
                <w:lang w:eastAsia="zh-CN"/>
              </w:rPr>
              <w:t>PC1</w:t>
            </w:r>
          </w:p>
        </w:tc>
        <w:tc>
          <w:tcPr>
            <w:tcW w:w="1888" w:type="dxa"/>
          </w:tcPr>
          <w:p w14:paraId="52B43809" w14:textId="77777777" w:rsidR="00573015" w:rsidRDefault="00573015" w:rsidP="00E00211">
            <w:pPr>
              <w:rPr>
                <w:rFonts w:eastAsia="宋体"/>
                <w:lang w:eastAsia="zh-CN"/>
              </w:rPr>
            </w:pPr>
            <w:r>
              <w:rPr>
                <w:rFonts w:eastAsia="宋体" w:hint="eastAsia"/>
                <w:lang w:eastAsia="zh-CN"/>
              </w:rPr>
              <w:t>1Tx</w:t>
            </w:r>
          </w:p>
        </w:tc>
        <w:tc>
          <w:tcPr>
            <w:tcW w:w="1838" w:type="dxa"/>
          </w:tcPr>
          <w:p w14:paraId="66D684E3" w14:textId="77777777" w:rsidR="00573015" w:rsidRDefault="00573015" w:rsidP="00E00211">
            <w:pPr>
              <w:rPr>
                <w:rFonts w:eastAsia="宋体"/>
                <w:lang w:eastAsia="zh-CN"/>
              </w:rPr>
            </w:pPr>
            <w:r>
              <w:rPr>
                <w:rFonts w:eastAsia="宋体" w:hint="eastAsia"/>
                <w:lang w:eastAsia="zh-CN"/>
              </w:rPr>
              <w:t>Non-handheld</w:t>
            </w:r>
          </w:p>
        </w:tc>
      </w:tr>
      <w:tr w:rsidR="00573015" w14:paraId="50039CB1" w14:textId="77777777" w:rsidTr="00E00211">
        <w:trPr>
          <w:trHeight w:val="146"/>
          <w:jc w:val="center"/>
        </w:trPr>
        <w:tc>
          <w:tcPr>
            <w:tcW w:w="1939" w:type="dxa"/>
            <w:vMerge/>
          </w:tcPr>
          <w:p w14:paraId="0E0B1CF0" w14:textId="77777777" w:rsidR="00573015" w:rsidRDefault="00573015" w:rsidP="00E00211">
            <w:pPr>
              <w:rPr>
                <w:rFonts w:eastAsia="宋体"/>
                <w:lang w:eastAsia="zh-CN"/>
              </w:rPr>
            </w:pPr>
          </w:p>
        </w:tc>
        <w:tc>
          <w:tcPr>
            <w:tcW w:w="1888" w:type="dxa"/>
          </w:tcPr>
          <w:p w14:paraId="5B61D251" w14:textId="77777777" w:rsidR="00573015" w:rsidRDefault="00573015" w:rsidP="00E00211">
            <w:pPr>
              <w:rPr>
                <w:rFonts w:eastAsia="宋体"/>
                <w:lang w:eastAsia="zh-CN"/>
              </w:rPr>
            </w:pPr>
            <w:r>
              <w:rPr>
                <w:rFonts w:eastAsia="宋体" w:hint="eastAsia"/>
                <w:lang w:eastAsia="zh-CN"/>
              </w:rPr>
              <w:t>[2Tx]</w:t>
            </w:r>
          </w:p>
        </w:tc>
        <w:tc>
          <w:tcPr>
            <w:tcW w:w="1838" w:type="dxa"/>
          </w:tcPr>
          <w:p w14:paraId="52CE50EE" w14:textId="77777777" w:rsidR="00573015" w:rsidRDefault="00573015" w:rsidP="00E00211">
            <w:pPr>
              <w:rPr>
                <w:rFonts w:eastAsia="宋体"/>
                <w:lang w:eastAsia="zh-CN"/>
              </w:rPr>
            </w:pPr>
            <w:r>
              <w:rPr>
                <w:rFonts w:eastAsia="宋体"/>
                <w:lang w:eastAsia="zh-CN"/>
              </w:rPr>
              <w:t>[</w:t>
            </w:r>
            <w:r>
              <w:rPr>
                <w:rFonts w:eastAsia="宋体" w:hint="eastAsia"/>
                <w:lang w:eastAsia="zh-CN"/>
              </w:rPr>
              <w:t>Non-handheld</w:t>
            </w:r>
            <w:r>
              <w:rPr>
                <w:rFonts w:eastAsia="宋体"/>
                <w:lang w:eastAsia="zh-CN"/>
              </w:rPr>
              <w:t>]</w:t>
            </w:r>
          </w:p>
        </w:tc>
      </w:tr>
      <w:tr w:rsidR="00573015" w14:paraId="326995E4" w14:textId="77777777" w:rsidTr="00E00211">
        <w:trPr>
          <w:trHeight w:val="146"/>
          <w:jc w:val="center"/>
        </w:trPr>
        <w:tc>
          <w:tcPr>
            <w:tcW w:w="1939" w:type="dxa"/>
            <w:vMerge/>
          </w:tcPr>
          <w:p w14:paraId="359F1129" w14:textId="77777777" w:rsidR="00573015" w:rsidRDefault="00573015" w:rsidP="00E00211">
            <w:pPr>
              <w:rPr>
                <w:rFonts w:eastAsia="宋体"/>
                <w:lang w:eastAsia="zh-CN"/>
              </w:rPr>
            </w:pPr>
          </w:p>
        </w:tc>
        <w:tc>
          <w:tcPr>
            <w:tcW w:w="1888" w:type="dxa"/>
          </w:tcPr>
          <w:p w14:paraId="32622A16" w14:textId="77777777" w:rsidR="00573015" w:rsidRDefault="00573015" w:rsidP="00E00211">
            <w:pPr>
              <w:rPr>
                <w:rFonts w:eastAsia="宋体"/>
                <w:lang w:eastAsia="zh-CN"/>
              </w:rPr>
            </w:pPr>
            <w:r>
              <w:rPr>
                <w:rFonts w:eastAsia="宋体" w:hint="eastAsia"/>
                <w:lang w:eastAsia="zh-CN"/>
              </w:rPr>
              <w:t>[3Tx]</w:t>
            </w:r>
          </w:p>
        </w:tc>
        <w:tc>
          <w:tcPr>
            <w:tcW w:w="1838" w:type="dxa"/>
          </w:tcPr>
          <w:p w14:paraId="7AF55FD0" w14:textId="77777777" w:rsidR="00573015" w:rsidRDefault="00573015" w:rsidP="00E00211">
            <w:pPr>
              <w:rPr>
                <w:rFonts w:eastAsia="宋体"/>
                <w:lang w:eastAsia="zh-CN"/>
              </w:rPr>
            </w:pPr>
            <w:r>
              <w:rPr>
                <w:rFonts w:eastAsia="宋体" w:hint="eastAsia"/>
                <w:lang w:eastAsia="zh-CN"/>
              </w:rPr>
              <w:t xml:space="preserve">[TBD] </w:t>
            </w:r>
          </w:p>
        </w:tc>
      </w:tr>
      <w:tr w:rsidR="00573015" w14:paraId="5321DA69" w14:textId="77777777" w:rsidTr="00E00211">
        <w:trPr>
          <w:trHeight w:val="146"/>
          <w:jc w:val="center"/>
        </w:trPr>
        <w:tc>
          <w:tcPr>
            <w:tcW w:w="1939" w:type="dxa"/>
            <w:vMerge w:val="restart"/>
          </w:tcPr>
          <w:p w14:paraId="17A811E4" w14:textId="77777777" w:rsidR="00573015" w:rsidRDefault="00573015" w:rsidP="00E00211">
            <w:pPr>
              <w:rPr>
                <w:rFonts w:eastAsia="宋体"/>
                <w:lang w:eastAsia="zh-CN"/>
              </w:rPr>
            </w:pPr>
            <w:r>
              <w:rPr>
                <w:rFonts w:eastAsia="宋体" w:hint="eastAsia"/>
                <w:lang w:eastAsia="zh-CN"/>
              </w:rPr>
              <w:t>PC1.5</w:t>
            </w:r>
          </w:p>
        </w:tc>
        <w:tc>
          <w:tcPr>
            <w:tcW w:w="1888" w:type="dxa"/>
          </w:tcPr>
          <w:p w14:paraId="25C304F0" w14:textId="77777777" w:rsidR="00573015" w:rsidRDefault="00573015" w:rsidP="00E00211">
            <w:pPr>
              <w:rPr>
                <w:rFonts w:eastAsia="宋体"/>
                <w:lang w:eastAsia="zh-CN"/>
              </w:rPr>
            </w:pPr>
            <w:r>
              <w:rPr>
                <w:rFonts w:eastAsia="宋体" w:hint="eastAsia"/>
                <w:lang w:eastAsia="zh-CN"/>
              </w:rPr>
              <w:t>[1Tx]</w:t>
            </w:r>
          </w:p>
        </w:tc>
        <w:tc>
          <w:tcPr>
            <w:tcW w:w="1838" w:type="dxa"/>
          </w:tcPr>
          <w:p w14:paraId="45A12C00" w14:textId="77777777" w:rsidR="00573015" w:rsidRDefault="00573015" w:rsidP="00E00211">
            <w:pPr>
              <w:rPr>
                <w:rFonts w:eastAsia="宋体"/>
                <w:lang w:eastAsia="zh-CN"/>
              </w:rPr>
            </w:pPr>
            <w:r>
              <w:rPr>
                <w:rFonts w:eastAsia="宋体"/>
                <w:lang w:eastAsia="zh-CN"/>
              </w:rPr>
              <w:t>[N</w:t>
            </w:r>
            <w:r>
              <w:rPr>
                <w:rFonts w:eastAsia="宋体" w:hint="eastAsia"/>
                <w:lang w:eastAsia="zh-CN"/>
              </w:rPr>
              <w:t>on-handheld</w:t>
            </w:r>
            <w:r>
              <w:rPr>
                <w:rFonts w:eastAsia="宋体"/>
                <w:lang w:eastAsia="zh-CN"/>
              </w:rPr>
              <w:t>]</w:t>
            </w:r>
          </w:p>
        </w:tc>
      </w:tr>
      <w:tr w:rsidR="00573015" w14:paraId="7EB0B5BB" w14:textId="77777777" w:rsidTr="00E00211">
        <w:trPr>
          <w:trHeight w:val="146"/>
          <w:jc w:val="center"/>
        </w:trPr>
        <w:tc>
          <w:tcPr>
            <w:tcW w:w="1939" w:type="dxa"/>
            <w:vMerge/>
          </w:tcPr>
          <w:p w14:paraId="54C4C2E3" w14:textId="77777777" w:rsidR="00573015" w:rsidRDefault="00573015" w:rsidP="00E00211">
            <w:pPr>
              <w:rPr>
                <w:rFonts w:eastAsia="宋体"/>
                <w:lang w:eastAsia="zh-CN"/>
              </w:rPr>
            </w:pPr>
          </w:p>
        </w:tc>
        <w:tc>
          <w:tcPr>
            <w:tcW w:w="1888" w:type="dxa"/>
          </w:tcPr>
          <w:p w14:paraId="1B756904" w14:textId="77777777" w:rsidR="00573015" w:rsidRDefault="00573015" w:rsidP="00E00211">
            <w:pPr>
              <w:rPr>
                <w:rFonts w:eastAsia="宋体"/>
                <w:lang w:eastAsia="zh-CN"/>
              </w:rPr>
            </w:pPr>
            <w:r>
              <w:rPr>
                <w:rFonts w:eastAsia="宋体" w:hint="eastAsia"/>
                <w:lang w:eastAsia="zh-CN"/>
              </w:rPr>
              <w:t>[2Tx]</w:t>
            </w:r>
          </w:p>
        </w:tc>
        <w:tc>
          <w:tcPr>
            <w:tcW w:w="1838" w:type="dxa"/>
          </w:tcPr>
          <w:p w14:paraId="024A7D2C" w14:textId="77777777" w:rsidR="00573015" w:rsidRDefault="00573015" w:rsidP="00E00211">
            <w:pPr>
              <w:rPr>
                <w:rFonts w:eastAsia="宋体"/>
                <w:lang w:eastAsia="zh-CN"/>
              </w:rPr>
            </w:pPr>
            <w:r>
              <w:rPr>
                <w:rFonts w:eastAsia="宋体" w:hint="eastAsia"/>
                <w:lang w:eastAsia="zh-CN"/>
              </w:rPr>
              <w:t>[Both]</w:t>
            </w:r>
          </w:p>
        </w:tc>
      </w:tr>
      <w:tr w:rsidR="00573015" w14:paraId="301266BE" w14:textId="77777777" w:rsidTr="00E00211">
        <w:trPr>
          <w:jc w:val="center"/>
        </w:trPr>
        <w:tc>
          <w:tcPr>
            <w:tcW w:w="1939" w:type="dxa"/>
            <w:vMerge w:val="restart"/>
          </w:tcPr>
          <w:p w14:paraId="5C38C257" w14:textId="77777777" w:rsidR="00573015" w:rsidRDefault="00573015" w:rsidP="00E00211">
            <w:pPr>
              <w:rPr>
                <w:rFonts w:eastAsia="宋体"/>
                <w:lang w:eastAsia="zh-CN"/>
              </w:rPr>
            </w:pPr>
            <w:r>
              <w:rPr>
                <w:rFonts w:eastAsia="宋体" w:hint="eastAsia"/>
                <w:lang w:eastAsia="zh-CN"/>
              </w:rPr>
              <w:t>PC2</w:t>
            </w:r>
          </w:p>
        </w:tc>
        <w:tc>
          <w:tcPr>
            <w:tcW w:w="1888" w:type="dxa"/>
          </w:tcPr>
          <w:p w14:paraId="08847AAC" w14:textId="77777777" w:rsidR="00573015" w:rsidRDefault="00573015" w:rsidP="00E00211">
            <w:pPr>
              <w:rPr>
                <w:rFonts w:eastAsia="宋体"/>
                <w:lang w:eastAsia="zh-CN"/>
              </w:rPr>
            </w:pPr>
            <w:r>
              <w:rPr>
                <w:rFonts w:eastAsia="宋体" w:hint="eastAsia"/>
                <w:lang w:eastAsia="zh-CN"/>
              </w:rPr>
              <w:t>1Tx</w:t>
            </w:r>
          </w:p>
        </w:tc>
        <w:tc>
          <w:tcPr>
            <w:tcW w:w="1838" w:type="dxa"/>
          </w:tcPr>
          <w:p w14:paraId="5D62BDA6" w14:textId="77777777" w:rsidR="00573015" w:rsidRDefault="00573015" w:rsidP="00E00211">
            <w:pPr>
              <w:rPr>
                <w:rFonts w:eastAsia="宋体"/>
                <w:lang w:eastAsia="zh-CN"/>
              </w:rPr>
            </w:pPr>
            <w:r>
              <w:rPr>
                <w:rFonts w:eastAsia="宋体" w:hint="eastAsia"/>
                <w:lang w:eastAsia="zh-CN"/>
              </w:rPr>
              <w:t>Both</w:t>
            </w:r>
          </w:p>
        </w:tc>
      </w:tr>
      <w:tr w:rsidR="00573015" w14:paraId="7283849D" w14:textId="77777777" w:rsidTr="00E00211">
        <w:trPr>
          <w:jc w:val="center"/>
        </w:trPr>
        <w:tc>
          <w:tcPr>
            <w:tcW w:w="1939" w:type="dxa"/>
            <w:vMerge/>
          </w:tcPr>
          <w:p w14:paraId="4CFC4DE8" w14:textId="77777777" w:rsidR="00573015" w:rsidRDefault="00573015" w:rsidP="00E00211">
            <w:pPr>
              <w:rPr>
                <w:rFonts w:eastAsia="宋体"/>
                <w:lang w:eastAsia="zh-CN"/>
              </w:rPr>
            </w:pPr>
          </w:p>
        </w:tc>
        <w:tc>
          <w:tcPr>
            <w:tcW w:w="1888" w:type="dxa"/>
          </w:tcPr>
          <w:p w14:paraId="064590AE" w14:textId="77777777" w:rsidR="00573015" w:rsidRDefault="00573015" w:rsidP="00E00211">
            <w:pPr>
              <w:rPr>
                <w:rFonts w:eastAsia="宋体"/>
                <w:lang w:eastAsia="zh-CN"/>
              </w:rPr>
            </w:pPr>
            <w:r>
              <w:rPr>
                <w:rFonts w:eastAsia="宋体" w:hint="eastAsia"/>
                <w:lang w:eastAsia="zh-CN"/>
              </w:rPr>
              <w:t>2Tx</w:t>
            </w:r>
          </w:p>
        </w:tc>
        <w:tc>
          <w:tcPr>
            <w:tcW w:w="1838" w:type="dxa"/>
          </w:tcPr>
          <w:p w14:paraId="35CC1D0E" w14:textId="77777777" w:rsidR="00573015" w:rsidRDefault="00573015" w:rsidP="00E00211">
            <w:pPr>
              <w:rPr>
                <w:rFonts w:eastAsia="宋体"/>
                <w:lang w:eastAsia="zh-CN"/>
              </w:rPr>
            </w:pPr>
            <w:r>
              <w:rPr>
                <w:rFonts w:eastAsia="宋体" w:hint="eastAsia"/>
                <w:lang w:eastAsia="zh-CN"/>
              </w:rPr>
              <w:t>Both</w:t>
            </w:r>
          </w:p>
        </w:tc>
      </w:tr>
    </w:tbl>
    <w:p w14:paraId="2F5ECB94" w14:textId="77777777" w:rsidR="00261B69" w:rsidRDefault="00261B69" w:rsidP="007F0206">
      <w:pPr>
        <w:overflowPunct/>
        <w:autoSpaceDE/>
        <w:autoSpaceDN/>
        <w:adjustRightInd/>
        <w:jc w:val="both"/>
        <w:textAlignment w:val="auto"/>
        <w:rPr>
          <w:rFonts w:eastAsia="宋体"/>
          <w:lang w:eastAsia="zh-CN"/>
        </w:rPr>
      </w:pPr>
    </w:p>
    <w:p w14:paraId="5A6D0602" w14:textId="1CFCB2E3" w:rsidR="004E3495" w:rsidRPr="004E3495" w:rsidRDefault="004E3495" w:rsidP="007F0206">
      <w:pPr>
        <w:overflowPunct/>
        <w:autoSpaceDE/>
        <w:autoSpaceDN/>
        <w:adjustRightInd/>
        <w:jc w:val="both"/>
        <w:textAlignment w:val="auto"/>
        <w:rPr>
          <w:rFonts w:eastAsia="宋体"/>
          <w:u w:val="single"/>
          <w:lang w:eastAsia="zh-CN"/>
        </w:rPr>
      </w:pPr>
      <w:r w:rsidRPr="004E3495">
        <w:rPr>
          <w:rFonts w:eastAsia="宋体" w:hint="eastAsia"/>
          <w:u w:val="single"/>
          <w:lang w:eastAsia="zh-CN"/>
        </w:rPr>
        <w:t>PC2</w:t>
      </w:r>
    </w:p>
    <w:p w14:paraId="6476EDB7" w14:textId="6E67DA05" w:rsidR="004E3495" w:rsidRPr="004E3495" w:rsidRDefault="004E3495" w:rsidP="004E3495">
      <w:pPr>
        <w:rPr>
          <w:rFonts w:eastAsia="宋体"/>
          <w:lang w:eastAsia="zh-CN"/>
        </w:rPr>
      </w:pPr>
      <w:r w:rsidRPr="009C5716">
        <w:rPr>
          <w:rFonts w:eastAsia="宋体" w:hint="eastAsia"/>
          <w:b/>
          <w:bCs/>
          <w:lang w:eastAsia="zh-CN"/>
        </w:rPr>
        <w:lastRenderedPageBreak/>
        <w:t>Proposal</w:t>
      </w:r>
      <w:r>
        <w:rPr>
          <w:rFonts w:eastAsia="宋体" w:hint="eastAsia"/>
          <w:b/>
          <w:bCs/>
          <w:lang w:eastAsia="zh-CN"/>
        </w:rPr>
        <w:t xml:space="preserve"> </w:t>
      </w:r>
      <w:r w:rsidR="00261B69">
        <w:rPr>
          <w:rFonts w:eastAsia="宋体" w:hint="eastAsia"/>
          <w:b/>
          <w:bCs/>
          <w:lang w:eastAsia="zh-CN"/>
        </w:rPr>
        <w:t>2a</w:t>
      </w:r>
      <w:r w:rsidRPr="009C5716">
        <w:rPr>
          <w:rFonts w:eastAsia="宋体" w:hint="eastAsia"/>
          <w:b/>
          <w:bCs/>
          <w:lang w:eastAsia="zh-CN"/>
        </w:rPr>
        <w:t xml:space="preserve">: </w:t>
      </w:r>
      <w:r w:rsidRPr="004E3495">
        <w:rPr>
          <w:rFonts w:eastAsia="宋体" w:hint="eastAsia"/>
          <w:lang w:eastAsia="zh-CN"/>
        </w:rPr>
        <w:t>For NR-NTN power class 2,</w:t>
      </w:r>
    </w:p>
    <w:p w14:paraId="418A84DC" w14:textId="16E9365B" w:rsidR="004E3495" w:rsidRPr="004E3495" w:rsidRDefault="004E3495" w:rsidP="004E3495">
      <w:pPr>
        <w:pStyle w:val="aff5"/>
        <w:numPr>
          <w:ilvl w:val="0"/>
          <w:numId w:val="20"/>
        </w:numPr>
        <w:rPr>
          <w:lang w:eastAsia="zh-CN"/>
        </w:rPr>
      </w:pPr>
      <w:r w:rsidRPr="004E3495">
        <w:rPr>
          <w:lang w:eastAsia="zh-CN"/>
        </w:rPr>
        <w:t>F</w:t>
      </w:r>
      <w:r w:rsidRPr="004E3495">
        <w:rPr>
          <w:rFonts w:hint="eastAsia"/>
          <w:lang w:eastAsia="zh-CN"/>
        </w:rPr>
        <w:t>or n256, RSD = 0dB, for both 2Tx and 1Tx cases.</w:t>
      </w:r>
    </w:p>
    <w:p w14:paraId="7A17BDAA" w14:textId="77777777" w:rsidR="004E3495" w:rsidRPr="004E3495" w:rsidRDefault="004E3495" w:rsidP="004E3495">
      <w:pPr>
        <w:pStyle w:val="aff5"/>
        <w:numPr>
          <w:ilvl w:val="0"/>
          <w:numId w:val="20"/>
        </w:numPr>
        <w:rPr>
          <w:lang w:eastAsia="zh-CN"/>
        </w:rPr>
      </w:pPr>
      <w:r w:rsidRPr="004E3495">
        <w:rPr>
          <w:rFonts w:eastAsiaTheme="minorEastAsia" w:hint="eastAsia"/>
          <w:lang w:eastAsia="zh-CN"/>
        </w:rPr>
        <w:t>For n255, RSD is FFS</w:t>
      </w:r>
    </w:p>
    <w:p w14:paraId="60686847" w14:textId="7B281A36" w:rsidR="004E3495" w:rsidRDefault="004E3495" w:rsidP="004E3495">
      <w:pPr>
        <w:rPr>
          <w:rFonts w:eastAsiaTheme="minorEastAsia"/>
          <w:lang w:eastAsia="zh-CN"/>
        </w:rPr>
      </w:pPr>
      <w:r>
        <w:rPr>
          <w:rFonts w:eastAsiaTheme="minorEastAsia" w:hint="eastAsia"/>
          <w:b/>
          <w:bCs/>
          <w:lang w:eastAsia="zh-CN"/>
        </w:rPr>
        <w:t>Proposal 2</w:t>
      </w:r>
      <w:r w:rsidR="00261B69">
        <w:rPr>
          <w:rFonts w:eastAsiaTheme="minorEastAsia" w:hint="eastAsia"/>
          <w:b/>
          <w:bCs/>
          <w:lang w:eastAsia="zh-CN"/>
        </w:rPr>
        <w:t>b</w:t>
      </w:r>
      <w:r>
        <w:rPr>
          <w:rFonts w:eastAsiaTheme="minorEastAsia" w:hint="eastAsia"/>
          <w:b/>
          <w:bCs/>
          <w:lang w:eastAsia="zh-CN"/>
        </w:rPr>
        <w:t xml:space="preserve">: </w:t>
      </w:r>
      <w:r w:rsidRPr="004E3495">
        <w:rPr>
          <w:rFonts w:eastAsiaTheme="minorEastAsia" w:hint="eastAsia"/>
          <w:lang w:eastAsia="zh-CN"/>
        </w:rPr>
        <w:t xml:space="preserve">For power class 2, there is no </w:t>
      </w:r>
      <w:r w:rsidRPr="004E3495">
        <w:rPr>
          <w:rFonts w:eastAsiaTheme="minorEastAsia"/>
          <w:lang w:eastAsia="zh-CN"/>
        </w:rPr>
        <w:t>differentiation</w:t>
      </w:r>
      <w:r w:rsidRPr="004E3495">
        <w:rPr>
          <w:rFonts w:eastAsiaTheme="minorEastAsia" w:hint="eastAsia"/>
          <w:lang w:eastAsia="zh-CN"/>
        </w:rPr>
        <w:t xml:space="preserve"> of handheld and non-handheld UE.</w:t>
      </w:r>
    </w:p>
    <w:p w14:paraId="2586F3C7" w14:textId="77777777" w:rsidR="004E3495" w:rsidRDefault="004E3495" w:rsidP="004E3495">
      <w:pPr>
        <w:rPr>
          <w:rFonts w:eastAsiaTheme="minorEastAsia"/>
          <w:b/>
          <w:bCs/>
          <w:lang w:eastAsia="zh-CN"/>
        </w:rPr>
      </w:pPr>
    </w:p>
    <w:p w14:paraId="4EF6CB52" w14:textId="3B79E275" w:rsidR="004E3495" w:rsidRPr="004E3495" w:rsidRDefault="004E3495" w:rsidP="004E3495">
      <w:pPr>
        <w:rPr>
          <w:rFonts w:eastAsiaTheme="minorEastAsia"/>
          <w:u w:val="single"/>
          <w:lang w:eastAsia="zh-CN"/>
        </w:rPr>
      </w:pPr>
      <w:r w:rsidRPr="004E3495">
        <w:rPr>
          <w:rFonts w:eastAsiaTheme="minorEastAsia" w:hint="eastAsia"/>
          <w:u w:val="single"/>
          <w:lang w:eastAsia="zh-CN"/>
        </w:rPr>
        <w:t>PC1.5</w:t>
      </w:r>
    </w:p>
    <w:p w14:paraId="46C53E64" w14:textId="5B2CC081" w:rsidR="004E3495" w:rsidRPr="004E3495" w:rsidRDefault="004E3495" w:rsidP="004E3495">
      <w:pPr>
        <w:rPr>
          <w:rFonts w:eastAsia="宋体"/>
          <w:lang w:eastAsia="zh-CN"/>
        </w:rPr>
      </w:pPr>
      <w:r w:rsidRPr="005D083D">
        <w:rPr>
          <w:rFonts w:eastAsia="宋体" w:hint="eastAsia"/>
          <w:b/>
          <w:bCs/>
          <w:lang w:eastAsia="zh-CN"/>
        </w:rPr>
        <w:t xml:space="preserve">Observation </w:t>
      </w:r>
      <w:r w:rsidR="00261B69">
        <w:rPr>
          <w:rFonts w:eastAsia="宋体" w:hint="eastAsia"/>
          <w:b/>
          <w:bCs/>
          <w:lang w:eastAsia="zh-CN"/>
        </w:rPr>
        <w:t>2</w:t>
      </w:r>
      <w:r w:rsidRPr="005D083D">
        <w:rPr>
          <w:rFonts w:eastAsia="宋体" w:hint="eastAsia"/>
          <w:b/>
          <w:bCs/>
          <w:lang w:eastAsia="zh-CN"/>
        </w:rPr>
        <w:t xml:space="preserve">: </w:t>
      </w:r>
      <w:r w:rsidRPr="004E3495">
        <w:rPr>
          <w:rFonts w:eastAsia="宋体" w:hint="eastAsia"/>
          <w:lang w:eastAsia="zh-CN"/>
        </w:rPr>
        <w:t>Derivation of PC1.5 2Tx RSD can be similar to PC2 2Tx</w:t>
      </w:r>
      <w:r w:rsidR="00573015">
        <w:rPr>
          <w:rFonts w:eastAsia="宋体"/>
          <w:lang w:eastAsia="zh-CN"/>
        </w:rPr>
        <w:t>, if defined</w:t>
      </w:r>
    </w:p>
    <w:p w14:paraId="17F75D4B" w14:textId="6110EFC9" w:rsidR="004E3495" w:rsidRPr="004E3495" w:rsidRDefault="004E3495" w:rsidP="004E3495">
      <w:pPr>
        <w:rPr>
          <w:rFonts w:eastAsia="宋体"/>
          <w:lang w:eastAsia="zh-CN"/>
        </w:rPr>
      </w:pPr>
      <w:r w:rsidRPr="009C5716">
        <w:rPr>
          <w:rFonts w:eastAsia="宋体" w:hint="eastAsia"/>
          <w:b/>
          <w:bCs/>
          <w:lang w:eastAsia="zh-CN"/>
        </w:rPr>
        <w:t>Proposal</w:t>
      </w:r>
      <w:r>
        <w:rPr>
          <w:rFonts w:eastAsia="宋体" w:hint="eastAsia"/>
          <w:b/>
          <w:bCs/>
          <w:lang w:eastAsia="zh-CN"/>
        </w:rPr>
        <w:t xml:space="preserve"> 3</w:t>
      </w:r>
      <w:r w:rsidRPr="009C5716">
        <w:rPr>
          <w:rFonts w:eastAsia="宋体" w:hint="eastAsia"/>
          <w:b/>
          <w:bCs/>
          <w:lang w:eastAsia="zh-CN"/>
        </w:rPr>
        <w:t xml:space="preserve">: </w:t>
      </w:r>
      <w:r w:rsidR="00261B69" w:rsidRPr="00261B69">
        <w:rPr>
          <w:rFonts w:eastAsiaTheme="minorEastAsia" w:hint="eastAsia"/>
          <w:lang w:eastAsia="zh-CN"/>
        </w:rPr>
        <w:t>For PC1.5, 2Tx RSD are the same for handheld and non-handheld, while 1Tx RSD is likely to consider non-handheld only</w:t>
      </w:r>
      <w:r w:rsidR="00573015">
        <w:rPr>
          <w:rFonts w:eastAsiaTheme="minorEastAsia"/>
          <w:lang w:eastAsia="zh-CN"/>
        </w:rPr>
        <w:t xml:space="preserve"> if defined</w:t>
      </w:r>
      <w:r w:rsidR="00261B69" w:rsidRPr="00261B69">
        <w:rPr>
          <w:rFonts w:eastAsiaTheme="minorEastAsia" w:hint="eastAsia"/>
          <w:lang w:eastAsia="zh-CN"/>
        </w:rPr>
        <w:t>.</w:t>
      </w:r>
    </w:p>
    <w:p w14:paraId="32DB2385" w14:textId="77777777" w:rsidR="004E3495" w:rsidRPr="004E3495" w:rsidRDefault="004E3495" w:rsidP="004E3495">
      <w:pPr>
        <w:rPr>
          <w:rFonts w:eastAsiaTheme="minorEastAsia"/>
          <w:lang w:eastAsia="zh-CN"/>
        </w:rPr>
      </w:pPr>
    </w:p>
    <w:p w14:paraId="1240F0F3" w14:textId="17732842" w:rsidR="004E3495" w:rsidRPr="004E3495" w:rsidRDefault="004E3495" w:rsidP="007F0206">
      <w:pPr>
        <w:overflowPunct/>
        <w:autoSpaceDE/>
        <w:autoSpaceDN/>
        <w:adjustRightInd/>
        <w:jc w:val="both"/>
        <w:textAlignment w:val="auto"/>
        <w:rPr>
          <w:rFonts w:eastAsiaTheme="minorEastAsia"/>
          <w:u w:val="single"/>
          <w:lang w:eastAsia="zh-CN"/>
        </w:rPr>
      </w:pPr>
      <w:r w:rsidRPr="004E3495">
        <w:rPr>
          <w:rFonts w:eastAsiaTheme="minorEastAsia" w:hint="eastAsia"/>
          <w:u w:val="single"/>
          <w:lang w:eastAsia="zh-CN"/>
        </w:rPr>
        <w:t>PC1</w:t>
      </w:r>
    </w:p>
    <w:p w14:paraId="1A4945DD" w14:textId="00BB3472" w:rsidR="004E3495" w:rsidRDefault="004E3495" w:rsidP="004E3495">
      <w:pPr>
        <w:rPr>
          <w:rFonts w:eastAsiaTheme="minorEastAsia"/>
          <w:b/>
          <w:bCs/>
          <w:lang w:eastAsia="zh-CN"/>
        </w:rPr>
      </w:pPr>
      <w:r w:rsidRPr="00EF2A98">
        <w:rPr>
          <w:rFonts w:eastAsiaTheme="minorEastAsia" w:hint="eastAsia"/>
          <w:b/>
          <w:bCs/>
          <w:lang w:eastAsia="zh-CN"/>
        </w:rPr>
        <w:t xml:space="preserve">Observation </w:t>
      </w:r>
      <w:r w:rsidR="00261B69">
        <w:rPr>
          <w:rFonts w:eastAsiaTheme="minorEastAsia" w:hint="eastAsia"/>
          <w:b/>
          <w:bCs/>
          <w:lang w:eastAsia="zh-CN"/>
        </w:rPr>
        <w:t>3</w:t>
      </w:r>
      <w:r w:rsidRPr="00EF2A98">
        <w:rPr>
          <w:rFonts w:eastAsiaTheme="minorEastAsia" w:hint="eastAsia"/>
          <w:b/>
          <w:bCs/>
          <w:lang w:eastAsia="zh-CN"/>
        </w:rPr>
        <w:t xml:space="preserve">: </w:t>
      </w:r>
      <w:r w:rsidRPr="004E3495">
        <w:rPr>
          <w:rFonts w:eastAsiaTheme="minorEastAsia" w:hint="eastAsia"/>
          <w:lang w:eastAsia="zh-CN"/>
        </w:rPr>
        <w:t>Currently PC1 is only for non-handheld case in LTE and NR TN, and typically share PC3 Rx requirements without any RSD.</w:t>
      </w:r>
      <w:r w:rsidRPr="00EF2A98">
        <w:rPr>
          <w:rFonts w:eastAsiaTheme="minorEastAsia" w:hint="eastAsia"/>
          <w:b/>
          <w:bCs/>
          <w:lang w:eastAsia="zh-CN"/>
        </w:rPr>
        <w:t xml:space="preserve">  </w:t>
      </w:r>
    </w:p>
    <w:p w14:paraId="31F02E0C" w14:textId="75893311" w:rsidR="004E3495" w:rsidRDefault="004E3495" w:rsidP="004E3495">
      <w:pPr>
        <w:rPr>
          <w:rFonts w:eastAsiaTheme="minorEastAsia"/>
          <w:b/>
          <w:bCs/>
          <w:lang w:eastAsia="zh-CN"/>
        </w:rPr>
      </w:pPr>
      <w:r w:rsidRPr="005D083D">
        <w:rPr>
          <w:rFonts w:eastAsiaTheme="minorEastAsia"/>
          <w:b/>
          <w:bCs/>
          <w:lang w:eastAsia="zh-CN"/>
        </w:rPr>
        <w:t>Observation</w:t>
      </w:r>
      <w:r>
        <w:rPr>
          <w:rFonts w:eastAsiaTheme="minorEastAsia" w:hint="eastAsia"/>
          <w:b/>
          <w:bCs/>
          <w:lang w:eastAsia="zh-CN"/>
        </w:rPr>
        <w:t xml:space="preserve"> </w:t>
      </w:r>
      <w:r w:rsidR="00261B69">
        <w:rPr>
          <w:rFonts w:eastAsiaTheme="minorEastAsia" w:hint="eastAsia"/>
          <w:b/>
          <w:bCs/>
          <w:lang w:eastAsia="zh-CN"/>
        </w:rPr>
        <w:t>4</w:t>
      </w:r>
      <w:r w:rsidRPr="005D083D">
        <w:rPr>
          <w:rFonts w:eastAsiaTheme="minorEastAsia"/>
          <w:b/>
          <w:bCs/>
          <w:lang w:eastAsia="zh-CN"/>
        </w:rPr>
        <w:t xml:space="preserve">: </w:t>
      </w:r>
      <w:r w:rsidRPr="004E3495">
        <w:rPr>
          <w:rFonts w:eastAsiaTheme="minorEastAsia"/>
          <w:lang w:eastAsia="zh-CN"/>
        </w:rPr>
        <w:t>For PC1, according to de-sense analysis in 37.880, it appe</w:t>
      </w:r>
      <w:r w:rsidRPr="004E3495">
        <w:rPr>
          <w:rFonts w:eastAsiaTheme="minorEastAsia" w:hint="eastAsia"/>
          <w:lang w:eastAsia="zh-CN"/>
        </w:rPr>
        <w:t>a</w:t>
      </w:r>
      <w:r w:rsidRPr="004E3495">
        <w:rPr>
          <w:rFonts w:eastAsiaTheme="minorEastAsia"/>
          <w:lang w:eastAsia="zh-CN"/>
        </w:rPr>
        <w:t xml:space="preserve">rs that the current </w:t>
      </w:r>
      <w:r w:rsidRPr="004E3495">
        <w:rPr>
          <w:rFonts w:eastAsiaTheme="minorEastAsia" w:hint="eastAsia"/>
          <w:lang w:eastAsia="zh-CN"/>
        </w:rPr>
        <w:t xml:space="preserve">NTN </w:t>
      </w:r>
      <w:r w:rsidRPr="004E3495">
        <w:rPr>
          <w:rFonts w:eastAsiaTheme="minorEastAsia"/>
          <w:lang w:eastAsia="zh-CN"/>
        </w:rPr>
        <w:t>band</w:t>
      </w:r>
      <w:r w:rsidRPr="004E3495">
        <w:rPr>
          <w:rFonts w:eastAsiaTheme="minorEastAsia" w:hint="eastAsia"/>
          <w:lang w:eastAsia="zh-CN"/>
        </w:rPr>
        <w:t xml:space="preserve"> n254/n255/n256</w:t>
      </w:r>
      <w:r w:rsidRPr="004E3495">
        <w:rPr>
          <w:rFonts w:eastAsiaTheme="minorEastAsia"/>
          <w:lang w:eastAsia="zh-CN"/>
        </w:rPr>
        <w:t xml:space="preserve"> are easier compared to legacy </w:t>
      </w:r>
      <w:r w:rsidRPr="004E3495">
        <w:rPr>
          <w:rFonts w:eastAsiaTheme="minorEastAsia" w:hint="eastAsia"/>
          <w:lang w:eastAsia="zh-CN"/>
        </w:rPr>
        <w:t>PC1 bands</w:t>
      </w:r>
      <w:r w:rsidRPr="004E3495">
        <w:rPr>
          <w:rFonts w:eastAsiaTheme="minorEastAsia"/>
          <w:lang w:eastAsia="zh-CN"/>
        </w:rPr>
        <w:t>.</w:t>
      </w:r>
    </w:p>
    <w:p w14:paraId="0E01BF01" w14:textId="26151FB7" w:rsidR="00261B69" w:rsidRDefault="004E3495" w:rsidP="004E3495">
      <w:pPr>
        <w:rPr>
          <w:rFonts w:eastAsiaTheme="minorEastAsia"/>
          <w:lang w:eastAsia="zh-CN"/>
        </w:rPr>
      </w:pPr>
      <w:r w:rsidRPr="005D083D">
        <w:rPr>
          <w:rFonts w:eastAsiaTheme="minorEastAsia"/>
          <w:b/>
          <w:bCs/>
          <w:lang w:eastAsia="zh-CN"/>
        </w:rPr>
        <w:t>Proposal 4</w:t>
      </w:r>
      <w:r w:rsidR="00261B69">
        <w:rPr>
          <w:rFonts w:eastAsiaTheme="minorEastAsia" w:hint="eastAsia"/>
          <w:b/>
          <w:bCs/>
          <w:lang w:eastAsia="zh-CN"/>
        </w:rPr>
        <w:t>a</w:t>
      </w:r>
      <w:r w:rsidRPr="005D083D">
        <w:rPr>
          <w:rFonts w:eastAsiaTheme="minorEastAsia"/>
          <w:b/>
          <w:bCs/>
          <w:lang w:eastAsia="zh-CN"/>
        </w:rPr>
        <w:t xml:space="preserve">: </w:t>
      </w:r>
      <w:r w:rsidRPr="004E3495">
        <w:rPr>
          <w:rFonts w:eastAsiaTheme="minorEastAsia"/>
          <w:lang w:eastAsia="zh-CN"/>
        </w:rPr>
        <w:t xml:space="preserve">For PC1 1Tx for </w:t>
      </w:r>
      <w:r w:rsidRPr="004E3495">
        <w:rPr>
          <w:rFonts w:eastAsiaTheme="minorEastAsia" w:hint="eastAsia"/>
          <w:lang w:eastAsia="zh-CN"/>
        </w:rPr>
        <w:t>NR</w:t>
      </w:r>
      <w:r w:rsidRPr="004E3495">
        <w:rPr>
          <w:rFonts w:eastAsiaTheme="minorEastAsia"/>
          <w:lang w:eastAsia="zh-CN"/>
        </w:rPr>
        <w:t>-NTN, which is only considered feasible for non-handheld, the RSD is proposed to be 0</w:t>
      </w:r>
      <w:r w:rsidRPr="004E3495">
        <w:rPr>
          <w:rFonts w:eastAsiaTheme="minorEastAsia" w:hint="eastAsia"/>
          <w:lang w:eastAsia="zh-CN"/>
        </w:rPr>
        <w:t>dB</w:t>
      </w:r>
      <w:r w:rsidRPr="004E3495">
        <w:rPr>
          <w:rFonts w:eastAsiaTheme="minorEastAsia"/>
          <w:lang w:eastAsia="zh-CN"/>
        </w:rPr>
        <w:t>.</w:t>
      </w:r>
      <w:r w:rsidRPr="004E3495">
        <w:rPr>
          <w:rFonts w:eastAsiaTheme="minorEastAsia" w:hint="eastAsia"/>
          <w:lang w:eastAsia="zh-CN"/>
        </w:rPr>
        <w:t xml:space="preserve"> </w:t>
      </w:r>
    </w:p>
    <w:p w14:paraId="223F6C1E" w14:textId="2E84632D" w:rsidR="00952625" w:rsidRPr="00261B69" w:rsidRDefault="00261B69" w:rsidP="004E3495">
      <w:pPr>
        <w:rPr>
          <w:rFonts w:eastAsiaTheme="minorEastAsia"/>
          <w:lang w:eastAsia="zh-CN"/>
        </w:rPr>
      </w:pPr>
      <w:r w:rsidRPr="00261B69">
        <w:rPr>
          <w:rFonts w:eastAsiaTheme="minorEastAsia" w:hint="eastAsia"/>
          <w:b/>
          <w:bCs/>
          <w:lang w:eastAsia="zh-CN"/>
        </w:rPr>
        <w:t>Proposal 4b:</w:t>
      </w:r>
      <w:r w:rsidRPr="00261B69">
        <w:rPr>
          <w:rFonts w:eastAsiaTheme="minorEastAsia" w:hint="eastAsia"/>
          <w:lang w:eastAsia="zh-CN"/>
        </w:rPr>
        <w:t xml:space="preserve"> FFS f</w:t>
      </w:r>
      <w:r w:rsidRPr="00261B69">
        <w:rPr>
          <w:rFonts w:eastAsiaTheme="minorEastAsia"/>
          <w:lang w:eastAsia="zh-CN"/>
        </w:rPr>
        <w:t>or PC1</w:t>
      </w:r>
      <w:r w:rsidRPr="00261B69">
        <w:rPr>
          <w:rFonts w:eastAsiaTheme="minorEastAsia" w:hint="eastAsia"/>
          <w:lang w:eastAsia="zh-CN"/>
        </w:rPr>
        <w:t xml:space="preserve"> with 2 or 3 Tx cases.</w:t>
      </w:r>
    </w:p>
    <w:p w14:paraId="0D372DB1" w14:textId="77777777" w:rsidR="004E3495" w:rsidRPr="008469A3" w:rsidRDefault="004E3495" w:rsidP="004E3495">
      <w:pPr>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0D78262A" w14:textId="77777777" w:rsidR="00705980" w:rsidRDefault="00705980" w:rsidP="00705980">
      <w:pPr>
        <w:pStyle w:val="25"/>
        <w:ind w:leftChars="-10" w:left="264"/>
        <w:rPr>
          <w:rFonts w:eastAsiaTheme="minorEastAsia"/>
          <w:lang w:eastAsia="zh-CN"/>
        </w:rPr>
      </w:pPr>
      <w:r>
        <w:rPr>
          <w:rFonts w:eastAsiaTheme="minorEastAsia" w:hint="eastAsia"/>
          <w:lang w:eastAsia="zh-CN"/>
        </w:rPr>
        <w:t xml:space="preserve">[1] </w:t>
      </w:r>
      <w:hyperlink r:id="rId8" w:history="1">
        <w:r w:rsidRPr="00A73F95">
          <w:rPr>
            <w:rFonts w:eastAsiaTheme="minorEastAsia"/>
            <w:lang w:eastAsia="zh-CN"/>
          </w:rPr>
          <w:t>R4-2418148</w:t>
        </w:r>
      </w:hyperlink>
      <w:r>
        <w:rPr>
          <w:rFonts w:eastAsiaTheme="minorEastAsia"/>
          <w:lang w:eastAsia="zh-CN"/>
        </w:rPr>
        <w:t xml:space="preserve">, </w:t>
      </w:r>
      <w:r w:rsidRPr="00A73F95">
        <w:rPr>
          <w:rFonts w:eastAsiaTheme="minorEastAsia"/>
          <w:lang w:eastAsia="zh-CN"/>
        </w:rPr>
        <w:t xml:space="preserve">Topic summary for [113][126] NR_IoT_NTN_HPUE_part1, Moderator (Samsung), </w:t>
      </w:r>
      <w:r w:rsidRPr="00B17687">
        <w:rPr>
          <w:rFonts w:eastAsiaTheme="minorEastAsia" w:hint="eastAsia"/>
          <w:lang w:eastAsia="zh-CN"/>
        </w:rPr>
        <w:t>RAN4#11</w:t>
      </w:r>
      <w:r>
        <w:rPr>
          <w:rFonts w:eastAsiaTheme="minorEastAsia"/>
          <w:lang w:eastAsia="zh-CN"/>
        </w:rPr>
        <w:t>3</w:t>
      </w:r>
    </w:p>
    <w:p w14:paraId="555CCDC8" w14:textId="77777777" w:rsidR="00705980" w:rsidRDefault="00705980" w:rsidP="00705980">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hint="eastAsia"/>
          <w:lang w:eastAsia="zh-CN"/>
        </w:rPr>
        <w:t xml:space="preserve">] </w:t>
      </w:r>
      <w:hyperlink r:id="rId9" w:history="1">
        <w:r w:rsidRPr="00A73F95">
          <w:rPr>
            <w:rFonts w:eastAsiaTheme="minorEastAsia"/>
            <w:lang w:eastAsia="zh-CN"/>
          </w:rPr>
          <w:t>R4-2420403</w:t>
        </w:r>
      </w:hyperlink>
      <w:r>
        <w:rPr>
          <w:rFonts w:eastAsiaTheme="minorEastAsia"/>
          <w:lang w:eastAsia="zh-CN"/>
        </w:rPr>
        <w:t xml:space="preserve">, </w:t>
      </w:r>
      <w:r w:rsidRPr="00A73F95">
        <w:rPr>
          <w:rFonts w:eastAsiaTheme="minorEastAsia"/>
          <w:lang w:eastAsia="zh-CN"/>
        </w:rPr>
        <w:t xml:space="preserve">WF on NR NTN HPUE, Samsung, </w:t>
      </w:r>
      <w:r w:rsidRPr="00B17687">
        <w:rPr>
          <w:rFonts w:eastAsiaTheme="minorEastAsia" w:hint="eastAsia"/>
          <w:lang w:eastAsia="zh-CN"/>
        </w:rPr>
        <w:t>RAN4#11</w:t>
      </w:r>
      <w:r>
        <w:rPr>
          <w:rFonts w:eastAsiaTheme="minorEastAsia"/>
          <w:lang w:eastAsia="zh-CN"/>
        </w:rPr>
        <w:t>3</w:t>
      </w:r>
    </w:p>
    <w:p w14:paraId="19C2DF5A" w14:textId="1B201994" w:rsidR="00705980" w:rsidRDefault="00AA1B61" w:rsidP="00705980">
      <w:pPr>
        <w:pStyle w:val="25"/>
        <w:ind w:leftChars="-10" w:left="264"/>
        <w:rPr>
          <w:rFonts w:eastAsiaTheme="minorEastAsia"/>
          <w:lang w:eastAsia="zh-CN"/>
        </w:rPr>
      </w:pPr>
      <w:r>
        <w:rPr>
          <w:rFonts w:eastAsiaTheme="minorEastAsia"/>
          <w:lang w:eastAsia="zh-CN"/>
        </w:rPr>
        <w:t xml:space="preserve">[3] </w:t>
      </w:r>
      <w:r w:rsidR="00705980" w:rsidRPr="00784662">
        <w:rPr>
          <w:rFonts w:eastAsiaTheme="minorEastAsia"/>
          <w:lang w:eastAsia="zh-CN"/>
        </w:rPr>
        <w:t xml:space="preserve">R4-2418201, NR NTN HPUE Rx Requirements, vivo, </w:t>
      </w:r>
      <w:r w:rsidR="00705980" w:rsidRPr="00784662">
        <w:rPr>
          <w:rFonts w:eastAsiaTheme="minorEastAsia" w:hint="eastAsia"/>
          <w:lang w:eastAsia="zh-CN"/>
        </w:rPr>
        <w:t>RAN4#11</w:t>
      </w:r>
      <w:r w:rsidR="00705980" w:rsidRPr="00784662">
        <w:rPr>
          <w:rFonts w:eastAsiaTheme="minorEastAsia"/>
          <w:lang w:eastAsia="zh-CN"/>
        </w:rPr>
        <w:t>3</w:t>
      </w:r>
    </w:p>
    <w:p w14:paraId="0E99259E" w14:textId="713D1B93" w:rsidR="00AA1B61" w:rsidRDefault="00AA1B61" w:rsidP="00AA1B61">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4</w:t>
      </w:r>
      <w:r>
        <w:rPr>
          <w:rFonts w:eastAsiaTheme="minorEastAsia" w:hint="eastAsia"/>
          <w:lang w:eastAsia="zh-CN"/>
        </w:rPr>
        <w:t>]</w:t>
      </w:r>
      <w:r w:rsidRPr="00AA1B61">
        <w:rPr>
          <w:rFonts w:eastAsiaTheme="minorEastAsia"/>
          <w:lang w:eastAsia="zh-CN"/>
        </w:rPr>
        <w:t xml:space="preserve"> </w:t>
      </w:r>
      <w:r w:rsidR="003B2A13" w:rsidRPr="003B2A13">
        <w:rPr>
          <w:rFonts w:eastAsiaTheme="minorEastAsia"/>
          <w:lang w:eastAsia="zh-CN"/>
        </w:rPr>
        <w:t>R4-2500762</w:t>
      </w:r>
      <w:r w:rsidRPr="00A73F95">
        <w:rPr>
          <w:rFonts w:eastAsiaTheme="minorEastAsia"/>
          <w:lang w:eastAsia="zh-CN"/>
        </w:rPr>
        <w:t xml:space="preserve">, NR NTN HPUE Tx Requirements and feasibility analysis, vivo, </w:t>
      </w:r>
      <w:r w:rsidRPr="00B17687">
        <w:rPr>
          <w:rFonts w:eastAsiaTheme="minorEastAsia" w:hint="eastAsia"/>
          <w:lang w:eastAsia="zh-CN"/>
        </w:rPr>
        <w:t>RAN4#11</w:t>
      </w:r>
      <w:r>
        <w:rPr>
          <w:rFonts w:eastAsiaTheme="minorEastAsia"/>
          <w:lang w:eastAsia="zh-CN"/>
        </w:rPr>
        <w:t>4</w:t>
      </w:r>
    </w:p>
    <w:p w14:paraId="1A04C094" w14:textId="641050DA" w:rsidR="00E94F91" w:rsidRDefault="00E94F91" w:rsidP="00E94F91">
      <w:pPr>
        <w:pStyle w:val="25"/>
        <w:ind w:leftChars="-10" w:left="264"/>
        <w:rPr>
          <w:rFonts w:eastAsiaTheme="minorEastAsia"/>
          <w:lang w:eastAsia="zh-CN"/>
        </w:rPr>
      </w:pPr>
      <w:r>
        <w:rPr>
          <w:rFonts w:eastAsiaTheme="minorEastAsia"/>
          <w:lang w:eastAsia="zh-CN"/>
        </w:rPr>
        <w:t xml:space="preserve">[5] </w:t>
      </w:r>
      <w:r w:rsidRPr="00625D54">
        <w:rPr>
          <w:rFonts w:eastAsiaTheme="minorEastAsia"/>
          <w:lang w:eastAsia="zh-CN"/>
        </w:rPr>
        <w:t>R4-2415789</w:t>
      </w:r>
      <w:r w:rsidRPr="00625D54">
        <w:rPr>
          <w:rFonts w:eastAsiaTheme="minorEastAsia" w:hint="eastAsia"/>
          <w:lang w:eastAsia="zh-CN"/>
        </w:rPr>
        <w:t xml:space="preserve">, </w:t>
      </w:r>
      <w:r w:rsidRPr="00625D54">
        <w:rPr>
          <w:rFonts w:eastAsiaTheme="minorEastAsia"/>
          <w:lang w:eastAsia="zh-CN"/>
        </w:rPr>
        <w:t>Analysis for NR NTN HPUE Rx Requirements</w:t>
      </w:r>
      <w:r w:rsidRPr="00625D54">
        <w:rPr>
          <w:rFonts w:eastAsiaTheme="minorEastAsia" w:hint="eastAsia"/>
          <w:lang w:eastAsia="zh-CN"/>
        </w:rPr>
        <w:t>, vivo, RAN4#112bis</w:t>
      </w:r>
    </w:p>
    <w:p w14:paraId="60FABA32" w14:textId="56DCD8D5" w:rsidR="005811BF" w:rsidRPr="00625D54" w:rsidRDefault="005811BF" w:rsidP="00E94F91">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6] </w:t>
      </w:r>
      <w:hyperlink r:id="rId10" w:history="1">
        <w:r w:rsidRPr="004A7023">
          <w:rPr>
            <w:rStyle w:val="af1"/>
            <w:rFonts w:eastAsiaTheme="minorEastAsia"/>
            <w:lang w:eastAsia="zh-CN"/>
          </w:rPr>
          <w:t>https://www.murata.com/products/productdata/8820841873438/DS-SAYRZ1G54BA0C0A.pdf</w:t>
        </w:r>
      </w:hyperlink>
      <w:r>
        <w:rPr>
          <w:rFonts w:eastAsiaTheme="minorEastAsia"/>
          <w:lang w:eastAsia="zh-CN"/>
        </w:rPr>
        <w:t xml:space="preserve"> </w:t>
      </w:r>
    </w:p>
    <w:sectPr w:rsidR="005811BF" w:rsidRPr="00625D54" w:rsidSect="005354FF">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8B989" w14:textId="77777777" w:rsidR="006A0782" w:rsidRDefault="006A0782">
      <w:r>
        <w:separator/>
      </w:r>
    </w:p>
  </w:endnote>
  <w:endnote w:type="continuationSeparator" w:id="0">
    <w:p w14:paraId="035A9D9D" w14:textId="77777777" w:rsidR="006A0782" w:rsidRDefault="006A0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4974C" w14:textId="77777777" w:rsidR="006A0782" w:rsidRDefault="006A0782">
      <w:r>
        <w:separator/>
      </w:r>
    </w:p>
  </w:footnote>
  <w:footnote w:type="continuationSeparator" w:id="0">
    <w:p w14:paraId="575A26D0" w14:textId="77777777" w:rsidR="006A0782" w:rsidRDefault="006A0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128"/>
        </w:tabs>
        <w:ind w:left="3128"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3"/>
  </w:num>
  <w:num w:numId="4">
    <w:abstractNumId w:val="21"/>
  </w:num>
  <w:num w:numId="5">
    <w:abstractNumId w:val="10"/>
  </w:num>
  <w:num w:numId="6">
    <w:abstractNumId w:val="4"/>
  </w:num>
  <w:num w:numId="7">
    <w:abstractNumId w:val="14"/>
  </w:num>
  <w:num w:numId="8">
    <w:abstractNumId w:val="0"/>
  </w:num>
  <w:num w:numId="9">
    <w:abstractNumId w:val="1"/>
  </w:num>
  <w:num w:numId="10">
    <w:abstractNumId w:val="20"/>
  </w:num>
  <w:num w:numId="11">
    <w:abstractNumId w:val="9"/>
  </w:num>
  <w:num w:numId="12">
    <w:abstractNumId w:val="16"/>
  </w:num>
  <w:num w:numId="13">
    <w:abstractNumId w:val="18"/>
  </w:num>
  <w:num w:numId="14">
    <w:abstractNumId w:val="3"/>
  </w:num>
  <w:num w:numId="15">
    <w:abstractNumId w:val="19"/>
  </w:num>
  <w:num w:numId="16">
    <w:abstractNumId w:val="8"/>
  </w:num>
  <w:num w:numId="17">
    <w:abstractNumId w:val="2"/>
  </w:num>
  <w:num w:numId="18">
    <w:abstractNumId w:val="7"/>
  </w:num>
  <w:num w:numId="19">
    <w:abstractNumId w:val="15"/>
  </w:num>
  <w:num w:numId="20">
    <w:abstractNumId w:val="11"/>
  </w:num>
  <w:num w:numId="21">
    <w:abstractNumId w:val="5"/>
  </w:num>
  <w:num w:numId="2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776"/>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855"/>
    <w:rsid w:val="00074BEF"/>
    <w:rsid w:val="00074C37"/>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311"/>
    <w:rsid w:val="000E1B40"/>
    <w:rsid w:val="000E3C67"/>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79F"/>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7B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B7B90"/>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35F"/>
    <w:rsid w:val="002575CD"/>
    <w:rsid w:val="002575D7"/>
    <w:rsid w:val="002575EB"/>
    <w:rsid w:val="00257F80"/>
    <w:rsid w:val="00260116"/>
    <w:rsid w:val="00260424"/>
    <w:rsid w:val="002609AC"/>
    <w:rsid w:val="00260CB9"/>
    <w:rsid w:val="00261071"/>
    <w:rsid w:val="00261103"/>
    <w:rsid w:val="0026186E"/>
    <w:rsid w:val="00261B69"/>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E28"/>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0BC0"/>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3EB3"/>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4E4"/>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0BE"/>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A13"/>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601"/>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1C6D"/>
    <w:rsid w:val="00412278"/>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5E"/>
    <w:rsid w:val="00475E71"/>
    <w:rsid w:val="0047614C"/>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0E9"/>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495"/>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38"/>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2DE"/>
    <w:rsid w:val="00536850"/>
    <w:rsid w:val="00536A5E"/>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627"/>
    <w:rsid w:val="005727FB"/>
    <w:rsid w:val="00572A4C"/>
    <w:rsid w:val="00572B49"/>
    <w:rsid w:val="00573015"/>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1BF"/>
    <w:rsid w:val="00581A68"/>
    <w:rsid w:val="00581AE2"/>
    <w:rsid w:val="00581B00"/>
    <w:rsid w:val="00582585"/>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745"/>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5F0B"/>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83D"/>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902"/>
    <w:rsid w:val="00610AE7"/>
    <w:rsid w:val="00611234"/>
    <w:rsid w:val="0061127B"/>
    <w:rsid w:val="0061131E"/>
    <w:rsid w:val="0061155D"/>
    <w:rsid w:val="00612298"/>
    <w:rsid w:val="0061247F"/>
    <w:rsid w:val="006127A7"/>
    <w:rsid w:val="00612863"/>
    <w:rsid w:val="006134E7"/>
    <w:rsid w:val="00613D72"/>
    <w:rsid w:val="0061448A"/>
    <w:rsid w:val="006149EB"/>
    <w:rsid w:val="00614CB5"/>
    <w:rsid w:val="0061502F"/>
    <w:rsid w:val="0061557A"/>
    <w:rsid w:val="0061574F"/>
    <w:rsid w:val="006159E4"/>
    <w:rsid w:val="00615C5D"/>
    <w:rsid w:val="00616366"/>
    <w:rsid w:val="0061664A"/>
    <w:rsid w:val="0061687B"/>
    <w:rsid w:val="00617162"/>
    <w:rsid w:val="00617417"/>
    <w:rsid w:val="006177D1"/>
    <w:rsid w:val="00617861"/>
    <w:rsid w:val="006203C7"/>
    <w:rsid w:val="0062093A"/>
    <w:rsid w:val="006212A6"/>
    <w:rsid w:val="00621C92"/>
    <w:rsid w:val="0062322C"/>
    <w:rsid w:val="00625D54"/>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238"/>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782"/>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66D"/>
    <w:rsid w:val="00704900"/>
    <w:rsid w:val="00704BDA"/>
    <w:rsid w:val="00704C3F"/>
    <w:rsid w:val="00704DB3"/>
    <w:rsid w:val="007051E7"/>
    <w:rsid w:val="0070533D"/>
    <w:rsid w:val="00705980"/>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BB5"/>
    <w:rsid w:val="00712FC5"/>
    <w:rsid w:val="007133EC"/>
    <w:rsid w:val="00713494"/>
    <w:rsid w:val="007138E8"/>
    <w:rsid w:val="00713DBF"/>
    <w:rsid w:val="00713F0D"/>
    <w:rsid w:val="00714455"/>
    <w:rsid w:val="00715F29"/>
    <w:rsid w:val="00716909"/>
    <w:rsid w:val="00716B79"/>
    <w:rsid w:val="00717B8C"/>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45"/>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662"/>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66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8E4"/>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0AD"/>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4EC9"/>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1CA"/>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11C"/>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78F"/>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3B61"/>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4E9"/>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3F9"/>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732"/>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1B61"/>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1CD3"/>
    <w:rsid w:val="00AF2B6C"/>
    <w:rsid w:val="00AF3579"/>
    <w:rsid w:val="00AF4255"/>
    <w:rsid w:val="00AF4FB6"/>
    <w:rsid w:val="00AF57A6"/>
    <w:rsid w:val="00AF5B11"/>
    <w:rsid w:val="00AF5D81"/>
    <w:rsid w:val="00AF5DAA"/>
    <w:rsid w:val="00AF5EB0"/>
    <w:rsid w:val="00AF671A"/>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75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439"/>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4D9"/>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EA3"/>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A32"/>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01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1907"/>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CAB"/>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738"/>
    <w:rsid w:val="00D40FA0"/>
    <w:rsid w:val="00D41A63"/>
    <w:rsid w:val="00D41FE7"/>
    <w:rsid w:val="00D426FA"/>
    <w:rsid w:val="00D42830"/>
    <w:rsid w:val="00D428FA"/>
    <w:rsid w:val="00D4328B"/>
    <w:rsid w:val="00D445EC"/>
    <w:rsid w:val="00D44841"/>
    <w:rsid w:val="00D44A28"/>
    <w:rsid w:val="00D45A74"/>
    <w:rsid w:val="00D45F88"/>
    <w:rsid w:val="00D461CD"/>
    <w:rsid w:val="00D46E3C"/>
    <w:rsid w:val="00D46F0A"/>
    <w:rsid w:val="00D4768B"/>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DCE"/>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3C20"/>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905"/>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4F91"/>
    <w:rsid w:val="00E95127"/>
    <w:rsid w:val="00E95287"/>
    <w:rsid w:val="00E95839"/>
    <w:rsid w:val="00E958AA"/>
    <w:rsid w:val="00E95927"/>
    <w:rsid w:val="00E96074"/>
    <w:rsid w:val="00E96746"/>
    <w:rsid w:val="00E969EC"/>
    <w:rsid w:val="00E96ED7"/>
    <w:rsid w:val="00E97099"/>
    <w:rsid w:val="00E97169"/>
    <w:rsid w:val="00E972A2"/>
    <w:rsid w:val="00E9744E"/>
    <w:rsid w:val="00EA03A4"/>
    <w:rsid w:val="00EA0A04"/>
    <w:rsid w:val="00EA0DE7"/>
    <w:rsid w:val="00EA110F"/>
    <w:rsid w:val="00EA1404"/>
    <w:rsid w:val="00EA14DB"/>
    <w:rsid w:val="00EA2270"/>
    <w:rsid w:val="00EA2520"/>
    <w:rsid w:val="00EA286D"/>
    <w:rsid w:val="00EA28D6"/>
    <w:rsid w:val="00EA2E2C"/>
    <w:rsid w:val="00EA2FDE"/>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638"/>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2A98"/>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539"/>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1B6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3\Docs\R4-241814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murata.com/products/productdata/8820841873438/DS-SAYRZ1G54BA0C0A.pdf" TargetMode="External"/><Relationship Id="rId4" Type="http://schemas.openxmlformats.org/officeDocument/2006/relationships/settings" Target="settings.xml"/><Relationship Id="rId9" Type="http://schemas.openxmlformats.org/officeDocument/2006/relationships/hyperlink" Target="http://10.10.10.10/ftp/RAN/RAN4/Inbox/R4-24204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524</TotalTime>
  <Pages>4</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7321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46</cp:revision>
  <cp:lastPrinted>2010-01-07T02:23:00Z</cp:lastPrinted>
  <dcterms:created xsi:type="dcterms:W3CDTF">2024-08-09T23:50:00Z</dcterms:created>
  <dcterms:modified xsi:type="dcterms:W3CDTF">2025-02-07T11:23:00Z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