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67B90" w14:textId="622A7A54" w:rsidR="00334335" w:rsidRPr="009578C1" w:rsidRDefault="00334335" w:rsidP="0033433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Pr>
          <w:rFonts w:cs="Arial"/>
          <w:bCs/>
          <w:sz w:val="22"/>
        </w:rPr>
        <w:tab/>
      </w:r>
      <w:r w:rsidR="001A76F8" w:rsidRPr="001A76F8">
        <w:rPr>
          <w:rFonts w:cs="Arial"/>
          <w:bCs/>
          <w:sz w:val="22"/>
        </w:rPr>
        <w:t>R4-2500762</w:t>
      </w:r>
    </w:p>
    <w:p w14:paraId="0ABF2B17" w14:textId="77777777" w:rsidR="00334335" w:rsidRPr="009578C1" w:rsidRDefault="00334335" w:rsidP="00334335">
      <w:pPr>
        <w:pStyle w:val="a5"/>
        <w:keepLines/>
        <w:tabs>
          <w:tab w:val="right" w:pos="10440"/>
          <w:tab w:val="right" w:pos="13323"/>
        </w:tabs>
        <w:spacing w:before="60" w:after="60"/>
        <w:rPr>
          <w:rFonts w:cs="Arial"/>
          <w:b w:val="0"/>
          <w:bCs/>
          <w:sz w:val="22"/>
        </w:rPr>
      </w:pPr>
      <w:r w:rsidRPr="003B31CA">
        <w:rPr>
          <w:rFonts w:eastAsia="宋体" w:cs="Arial"/>
          <w:bCs/>
          <w:sz w:val="22"/>
        </w:rPr>
        <w:t>Athens, GR, 17th – 21st February,</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334335" w:rsidRDefault="00027C14" w:rsidP="00891CAE">
      <w:pPr>
        <w:tabs>
          <w:tab w:val="left" w:pos="1985"/>
        </w:tabs>
        <w:jc w:val="both"/>
        <w:rPr>
          <w:rFonts w:ascii="Arial" w:hAnsi="Arial" w:cs="Arial"/>
          <w:b/>
          <w:sz w:val="22"/>
          <w:szCs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352EC613"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E5458" w:rsidRPr="005E5458">
        <w:rPr>
          <w:rFonts w:ascii="Arial" w:hAnsi="Arial" w:cs="Arial"/>
          <w:sz w:val="22"/>
        </w:rPr>
        <w:t xml:space="preserve">NR NTN HPUE Tx Requirements and </w:t>
      </w:r>
      <w:r w:rsidR="00312E54" w:rsidRPr="005E5458">
        <w:rPr>
          <w:rFonts w:ascii="Arial" w:hAnsi="Arial" w:cs="Arial"/>
          <w:sz w:val="22"/>
        </w:rPr>
        <w:t>feasibility</w:t>
      </w:r>
      <w:r w:rsidR="005E5458" w:rsidRPr="005E5458">
        <w:rPr>
          <w:rFonts w:ascii="Arial" w:hAnsi="Arial" w:cs="Arial"/>
          <w:sz w:val="22"/>
        </w:rPr>
        <w:t xml:space="preserve"> analysis</w:t>
      </w:r>
    </w:p>
    <w:p w14:paraId="1BE04CBA" w14:textId="5D4487E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BB5">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w:t>
      </w:r>
      <w:r w:rsidR="00CB6421">
        <w:rPr>
          <w:rFonts w:ascii="Arial" w:eastAsiaTheme="minorEastAsia" w:hAnsi="Arial" w:cs="Arial"/>
          <w:sz w:val="22"/>
          <w:lang w:val="en-US" w:eastAsia="zh-CN"/>
        </w:rPr>
        <w:t>10</w:t>
      </w:r>
      <w:r w:rsidR="006736C9" w:rsidRPr="006736C9">
        <w:rPr>
          <w:rFonts w:ascii="Arial" w:eastAsiaTheme="minorEastAsia" w:hAnsi="Arial" w:cs="Arial"/>
          <w:sz w:val="22"/>
          <w:lang w:val="en-US" w:eastAsia="zh-CN"/>
        </w:rPr>
        <w:t>.2.2.1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F4658F1" w14:textId="0853E21E" w:rsidR="00A73F95" w:rsidRDefault="00A73F95" w:rsidP="0078441D">
      <w:pPr>
        <w:rPr>
          <w:rFonts w:eastAsia="等线"/>
          <w:lang w:eastAsia="zh-CN"/>
        </w:rPr>
      </w:pPr>
      <w:r>
        <w:rPr>
          <w:rFonts w:eastAsia="等线" w:hint="eastAsia"/>
          <w:lang w:eastAsia="zh-CN"/>
        </w:rPr>
        <w:t>I</w:t>
      </w:r>
      <w:r>
        <w:rPr>
          <w:rFonts w:eastAsia="等线"/>
          <w:lang w:eastAsia="zh-CN"/>
        </w:rPr>
        <w:t xml:space="preserve">n RAN4#113, </w:t>
      </w:r>
      <w:r w:rsidR="00E36867">
        <w:rPr>
          <w:rFonts w:eastAsia="等线"/>
          <w:lang w:eastAsia="zh-CN"/>
        </w:rPr>
        <w:t xml:space="preserve">the </w:t>
      </w:r>
      <w:r w:rsidR="003C7BB9">
        <w:rPr>
          <w:rFonts w:eastAsia="等线"/>
          <w:lang w:eastAsia="zh-CN"/>
        </w:rPr>
        <w:t xml:space="preserve">summary and WF in </w:t>
      </w:r>
      <w:r w:rsidR="00E36867">
        <w:rPr>
          <w:rFonts w:eastAsia="等线"/>
          <w:lang w:eastAsia="zh-CN"/>
        </w:rPr>
        <w:t xml:space="preserve">NR NTN HPUE requirements </w:t>
      </w:r>
      <w:r w:rsidR="003C7BB9">
        <w:rPr>
          <w:rFonts w:eastAsia="等线"/>
          <w:lang w:eastAsia="zh-CN"/>
        </w:rPr>
        <w:t>is in [1][2]. A comprehensive discussion paper for Tx is in [3]. The are some progresses, but still issues to be resolved.</w:t>
      </w:r>
    </w:p>
    <w:p w14:paraId="0B57AAF2" w14:textId="3338F39E" w:rsidR="00BD2A12" w:rsidRPr="00E64853" w:rsidRDefault="0062651A" w:rsidP="00CB2850">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 xml:space="preserve">, </w:t>
      </w:r>
      <w:r w:rsidR="001C66B6">
        <w:rPr>
          <w:rFonts w:eastAsiaTheme="minorEastAsia" w:hint="eastAsia"/>
          <w:lang w:eastAsia="zh-CN"/>
        </w:rPr>
        <w:t xml:space="preserve">further </w:t>
      </w:r>
      <w:r w:rsidR="007855B9">
        <w:rPr>
          <w:rFonts w:eastAsiaTheme="minorEastAsia" w:hint="eastAsia"/>
          <w:lang w:eastAsia="zh-CN"/>
        </w:rPr>
        <w:t>discussion was made for NR-NTN</w:t>
      </w:r>
      <w:r w:rsidR="003C7BB9">
        <w:rPr>
          <w:rFonts w:eastAsiaTheme="minorEastAsia"/>
          <w:lang w:eastAsia="zh-CN"/>
        </w:rPr>
        <w:t>. It is noted that the duty cycle related discussion is not included here but put to another paper for Iot-NTN Tx.</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1ABDB50D" w14:textId="6A710A25" w:rsidR="008B3729" w:rsidRDefault="00E5119D" w:rsidP="007855B9">
      <w:pPr>
        <w:rPr>
          <w:rFonts w:eastAsia="宋体"/>
          <w:lang w:eastAsia="zh-CN"/>
        </w:rPr>
      </w:pPr>
      <w:r>
        <w:rPr>
          <w:rFonts w:eastAsia="宋体"/>
          <w:lang w:eastAsia="zh-CN"/>
        </w:rPr>
        <w:t>Currently</w:t>
      </w:r>
      <w:r w:rsidR="00D36A17">
        <w:rPr>
          <w:rFonts w:eastAsia="宋体" w:hint="eastAsia"/>
          <w:lang w:eastAsia="zh-CN"/>
        </w:rPr>
        <w:t xml:space="preserve"> the co-existence study is </w:t>
      </w:r>
      <w:r w:rsidR="008B3729">
        <w:rPr>
          <w:rFonts w:eastAsia="宋体"/>
          <w:lang w:eastAsia="zh-CN"/>
        </w:rPr>
        <w:t>closing to end, that a number of ACLR tentative ranges have been collected, but no final ACLR requirements set yet. This would be treated in the co-existence paper.</w:t>
      </w:r>
    </w:p>
    <w:p w14:paraId="3417C747" w14:textId="7671E4D7" w:rsidR="008B3729" w:rsidRPr="008B3729" w:rsidRDefault="008B3729" w:rsidP="007855B9">
      <w:pPr>
        <w:rPr>
          <w:rFonts w:eastAsia="宋体"/>
          <w:b/>
          <w:bCs/>
          <w:u w:val="single"/>
          <w:lang w:eastAsia="zh-CN"/>
        </w:rPr>
      </w:pPr>
      <w:r w:rsidRPr="008B3729">
        <w:rPr>
          <w:rFonts w:eastAsia="宋体" w:hint="eastAsia"/>
          <w:b/>
          <w:bCs/>
          <w:u w:val="single"/>
          <w:lang w:eastAsia="zh-CN"/>
        </w:rPr>
        <w:t>MOP</w:t>
      </w:r>
    </w:p>
    <w:p w14:paraId="0A6505DE" w14:textId="2D6AE912" w:rsidR="008B3729" w:rsidRDefault="008B3729" w:rsidP="007855B9">
      <w:pPr>
        <w:rPr>
          <w:rFonts w:eastAsia="宋体"/>
          <w:lang w:eastAsia="zh-CN"/>
        </w:rPr>
      </w:pPr>
      <w:r>
        <w:rPr>
          <w:rFonts w:eastAsia="宋体" w:hint="eastAsia"/>
          <w:lang w:eastAsia="zh-CN"/>
        </w:rPr>
        <w:t>T</w:t>
      </w:r>
      <w:r>
        <w:rPr>
          <w:rFonts w:eastAsia="宋体"/>
          <w:lang w:eastAsia="zh-CN"/>
        </w:rPr>
        <w:t xml:space="preserve">he </w:t>
      </w:r>
      <w:r w:rsidR="00964B81">
        <w:rPr>
          <w:rFonts w:eastAsia="宋体"/>
          <w:lang w:eastAsia="zh-CN"/>
        </w:rPr>
        <w:t xml:space="preserve">MOP discussion is mainly focus on the tolerance and </w:t>
      </w:r>
      <w:r>
        <w:rPr>
          <w:rFonts w:eastAsia="宋体"/>
          <w:lang w:eastAsia="zh-CN"/>
        </w:rPr>
        <w:t>following Agreement has been reached in [2]:</w:t>
      </w:r>
    </w:p>
    <w:p w14:paraId="37DDAC6F" w14:textId="77777777" w:rsidR="008B3729" w:rsidRPr="001D4CD6" w:rsidRDefault="008B3729" w:rsidP="008B3729">
      <w:pPr>
        <w:ind w:leftChars="200" w:left="400"/>
        <w:rPr>
          <w:b/>
          <w:bCs/>
          <w:iCs/>
          <w:lang w:eastAsia="zh-CN"/>
        </w:rPr>
      </w:pPr>
      <w:r w:rsidRPr="008B3729">
        <w:rPr>
          <w:b/>
          <w:bCs/>
          <w:iCs/>
          <w:highlight w:val="lightGray"/>
          <w:lang w:eastAsia="zh-CN"/>
        </w:rPr>
        <w:t>Agreement:</w:t>
      </w:r>
      <w:r w:rsidRPr="001D4CD6">
        <w:rPr>
          <w:b/>
          <w:bCs/>
          <w:iCs/>
          <w:lang w:eastAsia="zh-CN"/>
        </w:rPr>
        <w:t xml:space="preserve"> </w:t>
      </w:r>
    </w:p>
    <w:p w14:paraId="20865F26" w14:textId="77777777" w:rsidR="008B3729" w:rsidRPr="008B3729" w:rsidRDefault="008B3729" w:rsidP="008B3729">
      <w:pPr>
        <w:ind w:leftChars="200" w:left="400"/>
        <w:rPr>
          <w:i/>
          <w:iCs/>
        </w:rPr>
      </w:pPr>
      <w:r w:rsidRPr="008B3729">
        <w:rPr>
          <w:i/>
          <w:iCs/>
          <w:highlight w:val="lightGray"/>
        </w:rPr>
        <w:t>Re-use NR TN TS 38.101-1 nominal MOP and +2/-3 tolerance for PC2 for NR-NTN Non-Redcap HPUE</w:t>
      </w:r>
    </w:p>
    <w:p w14:paraId="21C4BF5A" w14:textId="7F4E1509" w:rsidR="00865BA1" w:rsidRDefault="00865BA1" w:rsidP="007855B9">
      <w:pPr>
        <w:rPr>
          <w:rFonts w:eastAsia="宋体"/>
          <w:lang w:eastAsia="zh-CN"/>
        </w:rPr>
      </w:pPr>
      <w:r>
        <w:rPr>
          <w:rFonts w:eastAsia="宋体"/>
          <w:lang w:eastAsia="zh-CN"/>
        </w:rPr>
        <w:t>Theoretically, the nominal MOP for the same power class can be different for NR NTN and NR, since they are defined in separate specs. However, all the current discussion has assumed the same nominal MOP</w:t>
      </w:r>
      <w:r>
        <w:rPr>
          <w:rFonts w:eastAsia="宋体" w:hint="eastAsia"/>
          <w:lang w:eastAsia="zh-CN"/>
        </w:rPr>
        <w:t xml:space="preserve"> </w:t>
      </w:r>
      <w:r>
        <w:rPr>
          <w:rFonts w:eastAsia="宋体"/>
          <w:lang w:eastAsia="zh-CN"/>
        </w:rPr>
        <w:t xml:space="preserve">in NTN as TN, </w:t>
      </w:r>
      <w:proofErr w:type="gramStart"/>
      <w:r>
        <w:rPr>
          <w:rFonts w:eastAsia="宋体"/>
          <w:lang w:eastAsia="zh-CN"/>
        </w:rPr>
        <w:t>i.e.</w:t>
      </w:r>
      <w:proofErr w:type="gramEnd"/>
      <w:r>
        <w:rPr>
          <w:rFonts w:eastAsia="宋体"/>
          <w:lang w:eastAsia="zh-CN"/>
        </w:rPr>
        <w:t xml:space="preserve"> PC1/1.5/2 is 31/29/26 dBm, and th</w:t>
      </w:r>
      <w:r w:rsidR="00964B81">
        <w:rPr>
          <w:rFonts w:eastAsia="宋体"/>
          <w:lang w:eastAsia="zh-CN"/>
        </w:rPr>
        <w:t xml:space="preserve">ere </w:t>
      </w:r>
      <w:r>
        <w:rPr>
          <w:rFonts w:eastAsia="宋体"/>
          <w:lang w:eastAsia="zh-CN"/>
        </w:rPr>
        <w:t>were</w:t>
      </w:r>
      <w:r w:rsidR="00964B81">
        <w:rPr>
          <w:rFonts w:eastAsia="宋体"/>
          <w:lang w:eastAsia="zh-CN"/>
        </w:rPr>
        <w:t xml:space="preserve"> not</w:t>
      </w:r>
      <w:r>
        <w:rPr>
          <w:rFonts w:eastAsia="宋体"/>
          <w:lang w:eastAsia="zh-CN"/>
        </w:rPr>
        <w:t xml:space="preserve"> any different views on this point. This might be because no benefit foreseen to have different values, and reusing those basic parameters are also natural from the reusing the TN components.</w:t>
      </w:r>
    </w:p>
    <w:p w14:paraId="718A0316" w14:textId="6494DD21" w:rsidR="00DC1F20" w:rsidRPr="00DC1F20" w:rsidRDefault="00DC1F20" w:rsidP="007855B9">
      <w:pPr>
        <w:rPr>
          <w:rFonts w:eastAsia="宋体"/>
          <w:b/>
          <w:bCs/>
          <w:lang w:eastAsia="zh-CN"/>
        </w:rPr>
      </w:pPr>
      <w:r w:rsidRPr="00DC1F20">
        <w:rPr>
          <w:rFonts w:eastAsia="宋体" w:hint="eastAsia"/>
          <w:b/>
          <w:bCs/>
          <w:lang w:eastAsia="zh-CN"/>
        </w:rPr>
        <w:t>O</w:t>
      </w:r>
      <w:r w:rsidRPr="00DC1F20">
        <w:rPr>
          <w:rFonts w:eastAsia="宋体"/>
          <w:b/>
          <w:bCs/>
          <w:lang w:eastAsia="zh-CN"/>
        </w:rPr>
        <w:t>bservation 1</w:t>
      </w:r>
      <w:r>
        <w:rPr>
          <w:rFonts w:eastAsia="宋体"/>
          <w:b/>
          <w:bCs/>
          <w:lang w:eastAsia="zh-CN"/>
        </w:rPr>
        <w:t>a</w:t>
      </w:r>
      <w:r w:rsidRPr="00DC1F20">
        <w:rPr>
          <w:rFonts w:eastAsia="宋体"/>
          <w:b/>
          <w:bCs/>
          <w:lang w:eastAsia="zh-CN"/>
        </w:rPr>
        <w:t xml:space="preserve">: No need to consider different </w:t>
      </w:r>
      <w:r w:rsidRPr="00DC1F20">
        <w:rPr>
          <w:rFonts w:eastAsia="宋体" w:hint="eastAsia"/>
          <w:b/>
          <w:bCs/>
          <w:lang w:eastAsia="zh-CN"/>
        </w:rPr>
        <w:t>no</w:t>
      </w:r>
      <w:r w:rsidRPr="00DC1F20">
        <w:rPr>
          <w:rFonts w:eastAsia="宋体"/>
          <w:b/>
          <w:bCs/>
          <w:lang w:eastAsia="zh-CN"/>
        </w:rPr>
        <w:t>minal MOP for the same power class in NR NTN with TN.</w:t>
      </w:r>
    </w:p>
    <w:p w14:paraId="74D1AEDE" w14:textId="63418A9F" w:rsidR="001020D9" w:rsidRDefault="001020D9" w:rsidP="007855B9">
      <w:pPr>
        <w:rPr>
          <w:rFonts w:eastAsia="宋体"/>
          <w:lang w:eastAsia="zh-CN"/>
        </w:rPr>
      </w:pPr>
      <w:r>
        <w:rPr>
          <w:rFonts w:eastAsia="宋体"/>
          <w:lang w:eastAsia="zh-CN"/>
        </w:rPr>
        <w:t xml:space="preserve">For the tolerance value, currently all the HPUE cases in NR NTN is +2/-3. Considering the target to reuse TN components as much as possible, this tolerance range is also proposed to be re-used. </w:t>
      </w:r>
    </w:p>
    <w:p w14:paraId="646FE793" w14:textId="7B4D7818" w:rsidR="00DC1F20" w:rsidRPr="00DC1F20" w:rsidRDefault="00DC1F20" w:rsidP="007855B9">
      <w:pPr>
        <w:rPr>
          <w:rFonts w:eastAsia="宋体"/>
          <w:b/>
          <w:bCs/>
          <w:lang w:eastAsia="zh-CN"/>
        </w:rPr>
      </w:pPr>
      <w:r w:rsidRPr="00DC1F20">
        <w:rPr>
          <w:rFonts w:eastAsia="宋体" w:hint="eastAsia"/>
          <w:b/>
          <w:bCs/>
          <w:lang w:eastAsia="zh-CN"/>
        </w:rPr>
        <w:t>O</w:t>
      </w:r>
      <w:r w:rsidRPr="00DC1F20">
        <w:rPr>
          <w:rFonts w:eastAsia="宋体"/>
          <w:b/>
          <w:bCs/>
          <w:lang w:eastAsia="zh-CN"/>
        </w:rPr>
        <w:t xml:space="preserve">bservation </w:t>
      </w:r>
      <w:r>
        <w:rPr>
          <w:rFonts w:eastAsia="宋体"/>
          <w:b/>
          <w:bCs/>
          <w:lang w:eastAsia="zh-CN"/>
        </w:rPr>
        <w:t>1</w:t>
      </w:r>
      <w:r>
        <w:rPr>
          <w:rFonts w:eastAsia="宋体" w:hint="eastAsia"/>
          <w:b/>
          <w:bCs/>
          <w:lang w:eastAsia="zh-CN"/>
        </w:rPr>
        <w:t>b</w:t>
      </w:r>
      <w:r w:rsidRPr="00DC1F20">
        <w:rPr>
          <w:rFonts w:eastAsia="宋体"/>
          <w:b/>
          <w:bCs/>
          <w:lang w:eastAsia="zh-CN"/>
        </w:rPr>
        <w:t xml:space="preserve">: Reusing tolerance for different power class in TN for NTN is </w:t>
      </w:r>
      <w:r>
        <w:rPr>
          <w:rFonts w:eastAsia="宋体"/>
          <w:b/>
          <w:bCs/>
          <w:lang w:eastAsia="zh-CN"/>
        </w:rPr>
        <w:t>needed for basic reuse of the components.</w:t>
      </w:r>
    </w:p>
    <w:p w14:paraId="419E0D63" w14:textId="3C1A97E2" w:rsidR="001020D9" w:rsidRDefault="001020D9" w:rsidP="007855B9">
      <w:pPr>
        <w:rPr>
          <w:rFonts w:eastAsia="宋体"/>
          <w:lang w:eastAsia="zh-CN"/>
        </w:rPr>
      </w:pPr>
      <w:r>
        <w:rPr>
          <w:rFonts w:eastAsia="宋体" w:hint="eastAsia"/>
          <w:lang w:eastAsia="zh-CN"/>
        </w:rPr>
        <w:t>A</w:t>
      </w:r>
      <w:r>
        <w:rPr>
          <w:rFonts w:eastAsia="宋体"/>
          <w:lang w:eastAsia="zh-CN"/>
        </w:rPr>
        <w:t xml:space="preserve">ll those requirements </w:t>
      </w:r>
      <w:r w:rsidR="00DC1F20">
        <w:rPr>
          <w:rFonts w:eastAsia="宋体"/>
          <w:lang w:eastAsia="zh-CN"/>
        </w:rPr>
        <w:t>are</w:t>
      </w:r>
      <w:r>
        <w:rPr>
          <w:rFonts w:eastAsia="宋体"/>
          <w:lang w:eastAsia="zh-CN"/>
        </w:rPr>
        <w:t xml:space="preserve"> not applicable NR-NTN redcap since HPUE is not yet supported in REl-19.</w:t>
      </w:r>
    </w:p>
    <w:p w14:paraId="0B2407A5" w14:textId="53A38920" w:rsidR="001020D9" w:rsidRDefault="001020D9" w:rsidP="007855B9">
      <w:pPr>
        <w:rPr>
          <w:rFonts w:eastAsia="宋体"/>
          <w:lang w:eastAsia="zh-CN"/>
        </w:rPr>
      </w:pPr>
      <w:r>
        <w:rPr>
          <w:rFonts w:eastAsia="宋体" w:hint="eastAsia"/>
          <w:lang w:eastAsia="zh-CN"/>
        </w:rPr>
        <w:t>B</w:t>
      </w:r>
      <w:r>
        <w:rPr>
          <w:rFonts w:eastAsia="宋体"/>
          <w:lang w:eastAsia="zh-CN"/>
        </w:rPr>
        <w:t>ased these conditions, the following proposal is provided:</w:t>
      </w:r>
    </w:p>
    <w:p w14:paraId="1F6FAB6A" w14:textId="06C7C50D" w:rsidR="00865BA1" w:rsidRPr="001020D9" w:rsidRDefault="00865BA1" w:rsidP="007855B9">
      <w:pPr>
        <w:rPr>
          <w:rFonts w:eastAsia="宋体"/>
          <w:b/>
          <w:bCs/>
          <w:lang w:eastAsia="zh-CN"/>
        </w:rPr>
      </w:pPr>
      <w:r w:rsidRPr="001020D9">
        <w:rPr>
          <w:rFonts w:eastAsia="宋体" w:hint="eastAsia"/>
          <w:b/>
          <w:bCs/>
          <w:lang w:eastAsia="zh-CN"/>
        </w:rPr>
        <w:t>P</w:t>
      </w:r>
      <w:r w:rsidRPr="001020D9">
        <w:rPr>
          <w:rFonts w:eastAsia="宋体"/>
          <w:b/>
          <w:bCs/>
          <w:lang w:eastAsia="zh-CN"/>
        </w:rPr>
        <w:t>roposal 1: Re-</w:t>
      </w:r>
      <w:r w:rsidRPr="001020D9">
        <w:rPr>
          <w:rFonts w:eastAsia="宋体" w:hint="eastAsia"/>
          <w:b/>
          <w:bCs/>
          <w:lang w:eastAsia="zh-CN"/>
        </w:rPr>
        <w:t>use</w:t>
      </w:r>
      <w:r w:rsidRPr="001020D9">
        <w:rPr>
          <w:rFonts w:eastAsia="宋体"/>
          <w:b/>
          <w:bCs/>
          <w:lang w:eastAsia="zh-CN"/>
        </w:rPr>
        <w:t xml:space="preserve"> </w:t>
      </w:r>
      <w:r w:rsidRPr="001020D9">
        <w:rPr>
          <w:rFonts w:eastAsia="宋体" w:hint="eastAsia"/>
          <w:b/>
          <w:bCs/>
          <w:lang w:eastAsia="zh-CN"/>
        </w:rPr>
        <w:t>NR</w:t>
      </w:r>
      <w:r w:rsidRPr="001020D9">
        <w:rPr>
          <w:rFonts w:eastAsia="宋体"/>
          <w:b/>
          <w:bCs/>
          <w:lang w:eastAsia="zh-CN"/>
        </w:rPr>
        <w:t xml:space="preserve"> </w:t>
      </w:r>
      <w:r w:rsidRPr="001020D9">
        <w:rPr>
          <w:rFonts w:eastAsia="宋体" w:hint="eastAsia"/>
          <w:b/>
          <w:bCs/>
          <w:lang w:eastAsia="zh-CN"/>
        </w:rPr>
        <w:t>TN</w:t>
      </w:r>
      <w:r w:rsidRPr="001020D9">
        <w:rPr>
          <w:rFonts w:eastAsia="宋体"/>
          <w:b/>
          <w:bCs/>
          <w:lang w:eastAsia="zh-CN"/>
        </w:rPr>
        <w:t xml:space="preserve"> </w:t>
      </w:r>
      <w:r w:rsidRPr="001020D9">
        <w:rPr>
          <w:rFonts w:eastAsia="宋体" w:hint="eastAsia"/>
          <w:b/>
          <w:bCs/>
          <w:lang w:eastAsia="zh-CN"/>
        </w:rPr>
        <w:t>TS</w:t>
      </w:r>
      <w:r w:rsidRPr="001020D9">
        <w:rPr>
          <w:rFonts w:eastAsia="宋体"/>
          <w:b/>
          <w:bCs/>
          <w:lang w:eastAsia="zh-CN"/>
        </w:rPr>
        <w:t xml:space="preserve"> 38.101-1 </w:t>
      </w:r>
      <w:r w:rsidRPr="001020D9">
        <w:rPr>
          <w:rFonts w:eastAsia="宋体" w:hint="eastAsia"/>
          <w:b/>
          <w:bCs/>
          <w:lang w:eastAsia="zh-CN"/>
        </w:rPr>
        <w:t>nom</w:t>
      </w:r>
      <w:r w:rsidRPr="001020D9">
        <w:rPr>
          <w:rFonts w:eastAsia="宋体"/>
          <w:b/>
          <w:bCs/>
          <w:lang w:eastAsia="zh-CN"/>
        </w:rPr>
        <w:t>inal MOP and +2/-3 tolerance for PC1 and PC1.5 for NR-NTN</w:t>
      </w:r>
      <w:r w:rsidR="001020D9">
        <w:rPr>
          <w:rFonts w:eastAsia="宋体"/>
          <w:b/>
          <w:bCs/>
          <w:lang w:eastAsia="zh-CN"/>
        </w:rPr>
        <w:t xml:space="preserve"> Non-Redcap HPUE</w:t>
      </w:r>
      <w:r w:rsidRPr="001020D9">
        <w:rPr>
          <w:rFonts w:eastAsia="宋体"/>
          <w:b/>
          <w:bCs/>
          <w:lang w:eastAsia="zh-CN"/>
        </w:rPr>
        <w:t>.</w:t>
      </w:r>
    </w:p>
    <w:p w14:paraId="3A3B5571" w14:textId="5EDF61C6" w:rsidR="001020D9" w:rsidRDefault="001020D9" w:rsidP="007855B9">
      <w:pPr>
        <w:rPr>
          <w:rFonts w:eastAsia="宋体"/>
          <w:lang w:eastAsia="zh-CN"/>
        </w:rPr>
      </w:pPr>
    </w:p>
    <w:p w14:paraId="3AB6C817" w14:textId="1126E80F" w:rsidR="001020D9" w:rsidRDefault="001020D9" w:rsidP="007855B9">
      <w:pPr>
        <w:rPr>
          <w:rFonts w:eastAsia="宋体"/>
          <w:lang w:eastAsia="zh-CN"/>
        </w:rPr>
      </w:pPr>
    </w:p>
    <w:p w14:paraId="1CA148CA" w14:textId="72722FD7" w:rsidR="001020D9" w:rsidRDefault="001020D9" w:rsidP="007855B9">
      <w:pPr>
        <w:rPr>
          <w:rFonts w:eastAsia="宋体"/>
          <w:lang w:eastAsia="zh-CN"/>
        </w:rPr>
      </w:pPr>
      <w:r w:rsidRPr="00FD5965">
        <w:rPr>
          <w:b/>
          <w:u w:val="single"/>
          <w:lang w:eastAsia="ko-KR"/>
        </w:rPr>
        <w:t>SEM</w:t>
      </w:r>
    </w:p>
    <w:p w14:paraId="2E6EBC0A" w14:textId="656DA8B2" w:rsidR="001020D9" w:rsidRDefault="001020D9" w:rsidP="007855B9">
      <w:pPr>
        <w:rPr>
          <w:rFonts w:eastAsia="宋体"/>
          <w:lang w:eastAsia="zh-CN"/>
        </w:rPr>
      </w:pPr>
      <w:r>
        <w:rPr>
          <w:rFonts w:eastAsia="宋体" w:hint="eastAsia"/>
          <w:lang w:eastAsia="zh-CN"/>
        </w:rPr>
        <w:lastRenderedPageBreak/>
        <w:t>T</w:t>
      </w:r>
      <w:r>
        <w:rPr>
          <w:rFonts w:eastAsia="宋体"/>
          <w:lang w:eastAsia="zh-CN"/>
        </w:rPr>
        <w:t xml:space="preserve">here </w:t>
      </w:r>
      <w:proofErr w:type="gramStart"/>
      <w:r>
        <w:rPr>
          <w:rFonts w:eastAsia="宋体"/>
          <w:lang w:eastAsia="zh-CN"/>
        </w:rPr>
        <w:t>has</w:t>
      </w:r>
      <w:proofErr w:type="gramEnd"/>
      <w:r>
        <w:rPr>
          <w:rFonts w:eastAsia="宋体"/>
          <w:lang w:eastAsia="zh-CN"/>
        </w:rPr>
        <w:t xml:space="preserve"> been some agreements already for SEM, and the latest one in [2] is as following:</w:t>
      </w:r>
    </w:p>
    <w:p w14:paraId="4A40D157" w14:textId="77777777" w:rsidR="001020D9" w:rsidRPr="001020D9" w:rsidRDefault="001020D9" w:rsidP="001020D9">
      <w:pPr>
        <w:overflowPunct/>
        <w:autoSpaceDE/>
        <w:autoSpaceDN/>
        <w:adjustRightInd/>
        <w:spacing w:after="120"/>
        <w:ind w:leftChars="200" w:left="400"/>
        <w:textAlignment w:val="auto"/>
        <w:rPr>
          <w:rFonts w:eastAsia="宋体"/>
          <w:b/>
          <w:i/>
          <w:iCs/>
          <w:szCs w:val="24"/>
          <w:highlight w:val="lightGray"/>
          <w:lang w:eastAsia="zh-CN"/>
        </w:rPr>
      </w:pPr>
      <w:r w:rsidRPr="001020D9">
        <w:rPr>
          <w:rFonts w:eastAsia="宋体"/>
          <w:b/>
          <w:i/>
          <w:iCs/>
          <w:szCs w:val="24"/>
          <w:highlight w:val="lightGray"/>
          <w:lang w:eastAsia="zh-CN"/>
        </w:rPr>
        <w:t>Way forward:</w:t>
      </w:r>
    </w:p>
    <w:p w14:paraId="33ABD4A4" w14:textId="77777777" w:rsidR="001020D9" w:rsidRPr="001020D9" w:rsidRDefault="001020D9" w:rsidP="001020D9">
      <w:pPr>
        <w:pStyle w:val="aff5"/>
        <w:numPr>
          <w:ilvl w:val="0"/>
          <w:numId w:val="23"/>
        </w:numPr>
        <w:overflowPunct/>
        <w:autoSpaceDE/>
        <w:autoSpaceDN/>
        <w:adjustRightInd/>
        <w:spacing w:after="120"/>
        <w:contextualSpacing w:val="0"/>
        <w:textAlignment w:val="auto"/>
        <w:rPr>
          <w:i/>
          <w:iCs/>
          <w:szCs w:val="24"/>
          <w:highlight w:val="lightGray"/>
          <w:lang w:eastAsia="zh-CN"/>
        </w:rPr>
      </w:pPr>
      <w:r w:rsidRPr="001020D9">
        <w:rPr>
          <w:i/>
          <w:iCs/>
          <w:szCs w:val="24"/>
          <w:highlight w:val="lightGray"/>
          <w:lang w:eastAsia="zh-CN"/>
        </w:rPr>
        <w:t>Follow previous agreement that re-use existing SEM from PC3 to other PCs as starting point.</w:t>
      </w:r>
    </w:p>
    <w:p w14:paraId="3AEDA788" w14:textId="01751EB8" w:rsidR="001020D9" w:rsidRPr="001020D9" w:rsidRDefault="001020D9" w:rsidP="001020D9">
      <w:pPr>
        <w:pStyle w:val="aff5"/>
        <w:numPr>
          <w:ilvl w:val="0"/>
          <w:numId w:val="23"/>
        </w:numPr>
        <w:overflowPunct/>
        <w:autoSpaceDE/>
        <w:autoSpaceDN/>
        <w:adjustRightInd/>
        <w:spacing w:after="120"/>
        <w:contextualSpacing w:val="0"/>
        <w:textAlignment w:val="auto"/>
        <w:rPr>
          <w:i/>
          <w:iCs/>
          <w:szCs w:val="24"/>
          <w:highlight w:val="lightGray"/>
          <w:lang w:eastAsia="zh-CN"/>
        </w:rPr>
      </w:pPr>
      <w:r w:rsidRPr="001020D9">
        <w:rPr>
          <w:i/>
          <w:iCs/>
          <w:szCs w:val="24"/>
          <w:highlight w:val="lightGray"/>
          <w:lang w:eastAsia="zh-CN"/>
        </w:rPr>
        <w:t>Further discuss if SEM can be relaxed for the best power gains for NTN with co-ex study outcomes.</w:t>
      </w:r>
    </w:p>
    <w:p w14:paraId="05283BD5" w14:textId="4586B9F2" w:rsidR="001020D9" w:rsidRDefault="001020D9" w:rsidP="001020D9">
      <w:pPr>
        <w:rPr>
          <w:rFonts w:eastAsia="宋体"/>
          <w:szCs w:val="24"/>
          <w:lang w:eastAsia="zh-CN"/>
        </w:rPr>
      </w:pPr>
      <w:r>
        <w:rPr>
          <w:rFonts w:eastAsia="宋体" w:hint="eastAsia"/>
          <w:szCs w:val="24"/>
          <w:lang w:eastAsia="zh-CN"/>
        </w:rPr>
        <w:t>T</w:t>
      </w:r>
      <w:r>
        <w:rPr>
          <w:rFonts w:eastAsia="宋体"/>
          <w:szCs w:val="24"/>
          <w:lang w:eastAsia="zh-CN"/>
        </w:rPr>
        <w:t xml:space="preserve">here has not been too much progress in last meeting since the meeting ahead, </w:t>
      </w:r>
      <w:r>
        <w:rPr>
          <w:rFonts w:eastAsia="宋体" w:hint="eastAsia"/>
          <w:szCs w:val="24"/>
          <w:lang w:eastAsia="zh-CN"/>
        </w:rPr>
        <w:t>PC</w:t>
      </w:r>
      <w:r>
        <w:rPr>
          <w:rFonts w:eastAsia="宋体"/>
          <w:szCs w:val="24"/>
          <w:lang w:eastAsia="zh-CN"/>
        </w:rPr>
        <w:t xml:space="preserve">3 </w:t>
      </w:r>
      <w:r>
        <w:rPr>
          <w:rFonts w:eastAsia="宋体" w:hint="eastAsia"/>
          <w:szCs w:val="24"/>
          <w:lang w:eastAsia="zh-CN"/>
        </w:rPr>
        <w:t>SEM</w:t>
      </w:r>
      <w:r>
        <w:rPr>
          <w:rFonts w:eastAsia="宋体"/>
          <w:szCs w:val="24"/>
          <w:lang w:eastAsia="zh-CN"/>
        </w:rPr>
        <w:t xml:space="preserve"> is already confirmed as starting point. There are more factors were considered currently</w:t>
      </w:r>
      <w:r w:rsidR="00DC1F20">
        <w:rPr>
          <w:rFonts w:eastAsia="宋体"/>
          <w:szCs w:val="24"/>
          <w:lang w:eastAsia="zh-CN"/>
        </w:rPr>
        <w:t>.</w:t>
      </w:r>
    </w:p>
    <w:p w14:paraId="16991D57" w14:textId="77777777" w:rsidR="00DC1F20" w:rsidRDefault="00DC1F20" w:rsidP="001020D9">
      <w:pPr>
        <w:rPr>
          <w:rFonts w:eastAsia="宋体"/>
          <w:szCs w:val="24"/>
          <w:lang w:eastAsia="zh-CN"/>
        </w:rPr>
      </w:pPr>
      <w:r>
        <w:rPr>
          <w:rFonts w:eastAsia="宋体"/>
          <w:szCs w:val="24"/>
          <w:lang w:eastAsia="zh-CN"/>
        </w:rPr>
        <w:t xml:space="preserve">First point is whether SEM could be relaxed or not. This is similar to the ACLR which is deemed has some room for relaxation. However, we think SEM is not that suitable for relaxation, as it mainly </w:t>
      </w:r>
      <w:proofErr w:type="gramStart"/>
      <w:r>
        <w:rPr>
          <w:rFonts w:eastAsia="宋体"/>
          <w:szCs w:val="24"/>
          <w:lang w:eastAsia="zh-CN"/>
        </w:rPr>
        <w:t>consider</w:t>
      </w:r>
      <w:proofErr w:type="gramEnd"/>
      <w:r>
        <w:rPr>
          <w:rFonts w:eastAsia="宋体"/>
          <w:szCs w:val="24"/>
          <w:lang w:eastAsia="zh-CN"/>
        </w:rPr>
        <w:t xml:space="preserve"> regulatory requirements. </w:t>
      </w:r>
    </w:p>
    <w:p w14:paraId="5C9845DD" w14:textId="1C29C7CC" w:rsidR="00DC1F20" w:rsidRDefault="00DC1F20" w:rsidP="001020D9">
      <w:pPr>
        <w:rPr>
          <w:rFonts w:eastAsia="宋体"/>
          <w:szCs w:val="24"/>
          <w:lang w:eastAsia="zh-CN"/>
        </w:rPr>
      </w:pPr>
      <w:r>
        <w:rPr>
          <w:rFonts w:eastAsia="宋体"/>
          <w:szCs w:val="24"/>
          <w:lang w:eastAsia="zh-CN"/>
        </w:rPr>
        <w:t xml:space="preserve">The second point is whether to consider the </w:t>
      </w:r>
      <w:r>
        <w:rPr>
          <w:rFonts w:eastAsia="宋体" w:hint="eastAsia"/>
          <w:szCs w:val="24"/>
          <w:lang w:eastAsia="zh-CN"/>
        </w:rPr>
        <w:t>NTN</w:t>
      </w:r>
      <w:r>
        <w:rPr>
          <w:rFonts w:eastAsia="宋体"/>
          <w:szCs w:val="24"/>
          <w:lang w:eastAsia="zh-CN"/>
        </w:rPr>
        <w:t xml:space="preserve"> specific regulatory requirements in the general SEM in NR-NTN. Theoretically, this could be a way forward considering NTN has separate specs. However, re-discuss the SEM in TN which had already be used for over a decade since LTE may involves considerable work. In addition, there are already quite complete and effective A-MPR solution to account for various regulatory requirements with even more flexibility compared to SEM, making the discussion of a new SEM not that attractive.</w:t>
      </w:r>
    </w:p>
    <w:p w14:paraId="09E2B022" w14:textId="2FE1BFB2" w:rsidR="00DC1F20" w:rsidRPr="003B22B4" w:rsidRDefault="00DC1F20" w:rsidP="001020D9">
      <w:pPr>
        <w:rPr>
          <w:rFonts w:eastAsia="宋体"/>
          <w:b/>
          <w:bCs/>
          <w:szCs w:val="24"/>
          <w:lang w:eastAsia="zh-CN"/>
        </w:rPr>
      </w:pPr>
      <w:r w:rsidRPr="003B22B4">
        <w:rPr>
          <w:rFonts w:eastAsia="宋体"/>
          <w:b/>
          <w:bCs/>
          <w:szCs w:val="24"/>
          <w:lang w:eastAsia="zh-CN"/>
        </w:rPr>
        <w:t xml:space="preserve">Observation 2: </w:t>
      </w:r>
      <w:r w:rsidRPr="003B22B4">
        <w:rPr>
          <w:rFonts w:eastAsia="宋体" w:hint="eastAsia"/>
          <w:b/>
          <w:bCs/>
          <w:szCs w:val="24"/>
          <w:lang w:eastAsia="zh-CN"/>
        </w:rPr>
        <w:t>Re</w:t>
      </w:r>
      <w:r w:rsidRPr="003B22B4">
        <w:rPr>
          <w:rFonts w:eastAsia="宋体"/>
          <w:b/>
          <w:bCs/>
          <w:szCs w:val="24"/>
          <w:lang w:eastAsia="zh-CN"/>
        </w:rPr>
        <w:t>consider NTN regulatory requirement in SEM may involve considerable work</w:t>
      </w:r>
      <w:r w:rsidR="003B22B4" w:rsidRPr="003B22B4">
        <w:rPr>
          <w:rFonts w:eastAsia="宋体"/>
          <w:b/>
          <w:bCs/>
          <w:szCs w:val="24"/>
          <w:lang w:eastAsia="zh-CN"/>
        </w:rPr>
        <w:t>, and the current A-MPR solution is already effective and flexible to consider the various regional regulatory requirements.</w:t>
      </w:r>
    </w:p>
    <w:p w14:paraId="61358E1E" w14:textId="25193175" w:rsidR="001020D9" w:rsidRDefault="003B22B4" w:rsidP="001020D9">
      <w:pPr>
        <w:rPr>
          <w:rFonts w:eastAsia="宋体"/>
          <w:lang w:eastAsia="zh-CN"/>
        </w:rPr>
      </w:pPr>
      <w:r>
        <w:rPr>
          <w:rFonts w:eastAsia="宋体" w:hint="eastAsia"/>
          <w:lang w:eastAsia="zh-CN"/>
        </w:rPr>
        <w:t>B</w:t>
      </w:r>
      <w:r>
        <w:rPr>
          <w:rFonts w:eastAsia="宋体"/>
          <w:lang w:eastAsia="zh-CN"/>
        </w:rPr>
        <w:t>ased on the condition, the following proposal is provided:</w:t>
      </w:r>
    </w:p>
    <w:p w14:paraId="528B0DC6" w14:textId="5B3C3B3B" w:rsidR="003B22B4" w:rsidRPr="003B22B4" w:rsidRDefault="003B22B4" w:rsidP="001020D9">
      <w:pPr>
        <w:rPr>
          <w:rFonts w:eastAsia="宋体"/>
          <w:b/>
          <w:bCs/>
          <w:lang w:eastAsia="zh-CN"/>
        </w:rPr>
      </w:pPr>
      <w:r w:rsidRPr="003B22B4">
        <w:rPr>
          <w:rFonts w:eastAsia="宋体" w:hint="eastAsia"/>
          <w:b/>
          <w:bCs/>
          <w:lang w:eastAsia="zh-CN"/>
        </w:rPr>
        <w:t>P</w:t>
      </w:r>
      <w:r w:rsidRPr="003B22B4">
        <w:rPr>
          <w:rFonts w:eastAsia="宋体"/>
          <w:b/>
          <w:bCs/>
          <w:lang w:eastAsia="zh-CN"/>
        </w:rPr>
        <w:t>roposal 2: Re-use existing SEM from PC3 to other PCs for NR-NTN.</w:t>
      </w:r>
    </w:p>
    <w:p w14:paraId="4B6AF455" w14:textId="7B41F73A" w:rsidR="003B22B4" w:rsidRDefault="003B22B4" w:rsidP="007855B9">
      <w:pPr>
        <w:rPr>
          <w:rFonts w:eastAsia="宋体"/>
          <w:lang w:eastAsia="zh-CN"/>
        </w:rPr>
      </w:pPr>
    </w:p>
    <w:p w14:paraId="2CB65798" w14:textId="2076FC35" w:rsidR="003B22B4" w:rsidRPr="003B22B4" w:rsidRDefault="003B22B4" w:rsidP="007855B9">
      <w:pPr>
        <w:rPr>
          <w:b/>
          <w:u w:val="single"/>
          <w:lang w:eastAsia="ko-KR"/>
        </w:rPr>
      </w:pPr>
      <w:r w:rsidRPr="003B22B4">
        <w:rPr>
          <w:rFonts w:hint="eastAsia"/>
          <w:b/>
          <w:u w:val="single"/>
          <w:lang w:eastAsia="ko-KR"/>
        </w:rPr>
        <w:t>A</w:t>
      </w:r>
      <w:r w:rsidRPr="003B22B4">
        <w:rPr>
          <w:b/>
          <w:u w:val="single"/>
          <w:lang w:eastAsia="ko-KR"/>
        </w:rPr>
        <w:t>CLR</w:t>
      </w:r>
    </w:p>
    <w:p w14:paraId="5B4C5543" w14:textId="59BD0F5C" w:rsidR="00DD29D7" w:rsidRPr="00DD29D7" w:rsidRDefault="00DD29D7" w:rsidP="00DD29D7">
      <w:pPr>
        <w:overflowPunct/>
        <w:autoSpaceDE/>
        <w:autoSpaceDN/>
        <w:adjustRightInd/>
        <w:spacing w:after="120"/>
        <w:textAlignment w:val="auto"/>
        <w:rPr>
          <w:rFonts w:eastAsia="宋体"/>
          <w:bCs/>
          <w:szCs w:val="24"/>
          <w:lang w:eastAsia="zh-CN"/>
        </w:rPr>
      </w:pPr>
      <w:r w:rsidRPr="00DD29D7">
        <w:rPr>
          <w:rFonts w:eastAsia="宋体" w:hint="eastAsia"/>
          <w:bCs/>
          <w:szCs w:val="24"/>
          <w:lang w:eastAsia="zh-CN"/>
        </w:rPr>
        <w:t>P</w:t>
      </w:r>
      <w:r w:rsidRPr="00DD29D7">
        <w:rPr>
          <w:rFonts w:eastAsia="宋体"/>
          <w:bCs/>
          <w:szCs w:val="24"/>
          <w:lang w:eastAsia="zh-CN"/>
        </w:rPr>
        <w:t>revious way is as following:</w:t>
      </w:r>
    </w:p>
    <w:p w14:paraId="52F5F383" w14:textId="260CFCD6" w:rsidR="00DD29D7" w:rsidRPr="00DD29D7" w:rsidRDefault="00DD29D7" w:rsidP="00DD29D7">
      <w:pPr>
        <w:overflowPunct/>
        <w:autoSpaceDE/>
        <w:autoSpaceDN/>
        <w:adjustRightInd/>
        <w:spacing w:after="120"/>
        <w:ind w:leftChars="200" w:left="400"/>
        <w:textAlignment w:val="auto"/>
        <w:rPr>
          <w:rFonts w:eastAsia="宋体"/>
          <w:b/>
          <w:i/>
          <w:iCs/>
          <w:szCs w:val="24"/>
          <w:highlight w:val="lightGray"/>
          <w:lang w:eastAsia="zh-CN"/>
        </w:rPr>
      </w:pPr>
      <w:r w:rsidRPr="00DD29D7">
        <w:rPr>
          <w:rFonts w:eastAsia="宋体"/>
          <w:b/>
          <w:i/>
          <w:iCs/>
          <w:szCs w:val="24"/>
          <w:highlight w:val="lightGray"/>
          <w:lang w:eastAsia="zh-CN"/>
        </w:rPr>
        <w:t>Way forward:</w:t>
      </w:r>
    </w:p>
    <w:p w14:paraId="408BC248" w14:textId="77777777" w:rsidR="00DD29D7" w:rsidRPr="00DD29D7" w:rsidRDefault="00DD29D7" w:rsidP="00DD29D7">
      <w:pPr>
        <w:pStyle w:val="aff5"/>
        <w:numPr>
          <w:ilvl w:val="0"/>
          <w:numId w:val="23"/>
        </w:numPr>
        <w:overflowPunct/>
        <w:autoSpaceDE/>
        <w:autoSpaceDN/>
        <w:adjustRightInd/>
        <w:spacing w:after="120"/>
        <w:ind w:leftChars="488" w:left="1336"/>
        <w:contextualSpacing w:val="0"/>
        <w:textAlignment w:val="auto"/>
        <w:rPr>
          <w:i/>
          <w:iCs/>
          <w:szCs w:val="24"/>
          <w:highlight w:val="lightGray"/>
          <w:lang w:eastAsia="zh-CN"/>
        </w:rPr>
      </w:pPr>
      <w:r w:rsidRPr="00DD29D7">
        <w:rPr>
          <w:i/>
          <w:iCs/>
          <w:szCs w:val="24"/>
          <w:highlight w:val="lightGray"/>
          <w:lang w:eastAsia="zh-CN"/>
        </w:rPr>
        <w:t>Further discuss the ACLR requirements for NR-NTN HPUE</w:t>
      </w:r>
    </w:p>
    <w:p w14:paraId="4CA907E4" w14:textId="77777777" w:rsidR="00DD29D7" w:rsidRPr="00DD29D7" w:rsidRDefault="00DD29D7" w:rsidP="00DD29D7">
      <w:pPr>
        <w:pStyle w:val="aff5"/>
        <w:numPr>
          <w:ilvl w:val="1"/>
          <w:numId w:val="23"/>
        </w:numPr>
        <w:overflowPunct/>
        <w:autoSpaceDE/>
        <w:autoSpaceDN/>
        <w:adjustRightInd/>
        <w:spacing w:after="120"/>
        <w:ind w:leftChars="848" w:left="2056"/>
        <w:contextualSpacing w:val="0"/>
        <w:textAlignment w:val="auto"/>
        <w:rPr>
          <w:i/>
          <w:iCs/>
          <w:szCs w:val="24"/>
          <w:highlight w:val="lightGray"/>
          <w:lang w:eastAsia="zh-CN"/>
        </w:rPr>
      </w:pPr>
      <w:r w:rsidRPr="00DD29D7">
        <w:rPr>
          <w:i/>
          <w:iCs/>
          <w:szCs w:val="24"/>
          <w:highlight w:val="lightGray"/>
          <w:lang w:eastAsia="zh-CN"/>
        </w:rPr>
        <w:t xml:space="preserve">Take into account the </w:t>
      </w:r>
      <w:proofErr w:type="gramStart"/>
      <w:r w:rsidRPr="00DD29D7">
        <w:rPr>
          <w:i/>
          <w:iCs/>
          <w:szCs w:val="24"/>
          <w:highlight w:val="lightGray"/>
          <w:lang w:eastAsia="zh-CN"/>
        </w:rPr>
        <w:t>co-ex study</w:t>
      </w:r>
      <w:proofErr w:type="gramEnd"/>
      <w:r w:rsidRPr="00DD29D7">
        <w:rPr>
          <w:i/>
          <w:iCs/>
          <w:szCs w:val="24"/>
          <w:highlight w:val="lightGray"/>
          <w:lang w:eastAsia="zh-CN"/>
        </w:rPr>
        <w:t xml:space="preserve"> outcomes in this #113 meeting with previous agreements.</w:t>
      </w:r>
    </w:p>
    <w:p w14:paraId="421798F3" w14:textId="5F604B6C" w:rsidR="00DD29D7" w:rsidRDefault="003B22B4" w:rsidP="007855B9">
      <w:pPr>
        <w:rPr>
          <w:rFonts w:eastAsia="宋体"/>
          <w:lang w:eastAsia="zh-CN"/>
        </w:rPr>
      </w:pPr>
      <w:r>
        <w:rPr>
          <w:rFonts w:eastAsia="宋体" w:hint="eastAsia"/>
          <w:lang w:eastAsia="zh-CN"/>
        </w:rPr>
        <w:t>T</w:t>
      </w:r>
      <w:r>
        <w:rPr>
          <w:rFonts w:eastAsia="宋体"/>
          <w:lang w:eastAsia="zh-CN"/>
        </w:rPr>
        <w:t>his is being discussed under the co-existence agenda and there are dedicated contributions.</w:t>
      </w:r>
      <w:r w:rsidR="00DD29D7">
        <w:rPr>
          <w:rFonts w:eastAsia="宋体"/>
          <w:lang w:eastAsia="zh-CN"/>
        </w:rPr>
        <w:t xml:space="preserve"> Apart from co-existence study, there are also other factors would impact ACLR requirement. If further relaxing ACLR compared to PC3 can have further power gain, then it might be worthy to be considered. If not, then the need may not be large.</w:t>
      </w:r>
    </w:p>
    <w:p w14:paraId="0C3A5F88" w14:textId="59E5C350" w:rsidR="00DD29D7" w:rsidRDefault="00DD29D7" w:rsidP="007855B9">
      <w:pPr>
        <w:rPr>
          <w:rFonts w:eastAsia="宋体"/>
          <w:lang w:eastAsia="zh-CN"/>
        </w:rPr>
      </w:pPr>
      <w:r>
        <w:rPr>
          <w:rFonts w:eastAsia="宋体" w:hint="eastAsia"/>
          <w:lang w:eastAsia="zh-CN"/>
        </w:rPr>
        <w:t>G</w:t>
      </w:r>
      <w:r>
        <w:rPr>
          <w:rFonts w:eastAsia="宋体"/>
          <w:lang w:eastAsia="zh-CN"/>
        </w:rPr>
        <w:t>enerally, this topic can be discussed in the co-existence agenda.</w:t>
      </w:r>
    </w:p>
    <w:p w14:paraId="6FFE13B5" w14:textId="77777777" w:rsidR="003B22B4" w:rsidRDefault="003B22B4" w:rsidP="007855B9">
      <w:pPr>
        <w:rPr>
          <w:rFonts w:eastAsia="宋体"/>
          <w:lang w:eastAsia="zh-CN"/>
        </w:rPr>
      </w:pPr>
    </w:p>
    <w:p w14:paraId="50389652" w14:textId="612C3133" w:rsidR="001020D9" w:rsidRPr="003B22B4" w:rsidRDefault="001020D9" w:rsidP="007855B9">
      <w:pPr>
        <w:rPr>
          <w:b/>
          <w:u w:val="single"/>
          <w:lang w:eastAsia="ko-KR"/>
        </w:rPr>
      </w:pPr>
      <w:r w:rsidRPr="003B22B4">
        <w:rPr>
          <w:rFonts w:hint="eastAsia"/>
          <w:b/>
          <w:u w:val="single"/>
          <w:lang w:eastAsia="ko-KR"/>
        </w:rPr>
        <w:t>M</w:t>
      </w:r>
      <w:r w:rsidRPr="003B22B4">
        <w:rPr>
          <w:b/>
          <w:u w:val="single"/>
          <w:lang w:eastAsia="ko-KR"/>
        </w:rPr>
        <w:t>PR/A-MPR</w:t>
      </w:r>
    </w:p>
    <w:p w14:paraId="6D2B2052" w14:textId="710965D9" w:rsidR="003B22B4" w:rsidRDefault="003B22B4" w:rsidP="007855B9">
      <w:pPr>
        <w:rPr>
          <w:rFonts w:eastAsia="宋体"/>
          <w:lang w:eastAsia="zh-CN"/>
        </w:rPr>
      </w:pPr>
      <w:r>
        <w:rPr>
          <w:rFonts w:eastAsia="宋体" w:hint="eastAsia"/>
          <w:lang w:eastAsia="zh-CN"/>
        </w:rPr>
        <w:t>T</w:t>
      </w:r>
      <w:r>
        <w:rPr>
          <w:rFonts w:eastAsia="宋体"/>
          <w:lang w:eastAsia="zh-CN"/>
        </w:rPr>
        <w:t>he previous agreement is:</w:t>
      </w:r>
    </w:p>
    <w:p w14:paraId="68870145" w14:textId="77777777" w:rsidR="003B22B4" w:rsidRPr="003B22B4" w:rsidRDefault="003B22B4" w:rsidP="003B22B4">
      <w:pPr>
        <w:ind w:leftChars="200" w:left="400"/>
        <w:rPr>
          <w:b/>
          <w:bCs/>
          <w:iCs/>
          <w:highlight w:val="lightGray"/>
          <w:lang w:eastAsia="zh-CN"/>
        </w:rPr>
      </w:pPr>
      <w:r w:rsidRPr="003B22B4">
        <w:rPr>
          <w:b/>
          <w:bCs/>
          <w:i/>
          <w:highlight w:val="lightGray"/>
          <w:lang w:eastAsia="zh-CN"/>
        </w:rPr>
        <w:t>Agreement</w:t>
      </w:r>
      <w:r w:rsidRPr="003B22B4">
        <w:rPr>
          <w:b/>
          <w:bCs/>
          <w:iCs/>
          <w:highlight w:val="lightGray"/>
          <w:lang w:eastAsia="zh-CN"/>
        </w:rPr>
        <w:t>:</w:t>
      </w:r>
    </w:p>
    <w:p w14:paraId="1E489267" w14:textId="77777777" w:rsidR="003B22B4" w:rsidRPr="003B22B4" w:rsidRDefault="003B22B4" w:rsidP="003B22B4">
      <w:pPr>
        <w:ind w:leftChars="200" w:left="400"/>
        <w:rPr>
          <w:i/>
          <w:iCs/>
        </w:rPr>
      </w:pPr>
      <w:r w:rsidRPr="003B22B4">
        <w:rPr>
          <w:i/>
          <w:iCs/>
          <w:highlight w:val="lightGray"/>
        </w:rPr>
        <w:t>MPR for NTN HPUE should be further evaluated according to the agreed ACLR value, PA model and other limiting factor for MPR evaluation.</w:t>
      </w:r>
    </w:p>
    <w:p w14:paraId="3C7743D7" w14:textId="27B26E6F" w:rsidR="003B22B4" w:rsidRDefault="003B22B4" w:rsidP="007855B9">
      <w:pPr>
        <w:rPr>
          <w:rFonts w:eastAsia="宋体"/>
          <w:lang w:eastAsia="zh-CN"/>
        </w:rPr>
      </w:pPr>
      <w:r>
        <w:rPr>
          <w:rFonts w:eastAsia="宋体" w:hint="eastAsia"/>
          <w:lang w:eastAsia="zh-CN"/>
        </w:rPr>
        <w:t>T</w:t>
      </w:r>
      <w:r>
        <w:rPr>
          <w:rFonts w:eastAsia="宋体"/>
          <w:lang w:eastAsia="zh-CN"/>
        </w:rPr>
        <w:t>his is a quite general agreement. The MPR/A-MPR is pretty much based on SEM/ACLR</w:t>
      </w:r>
      <w:r>
        <w:rPr>
          <w:rFonts w:eastAsia="宋体" w:hint="eastAsia"/>
          <w:lang w:eastAsia="zh-CN"/>
        </w:rPr>
        <w:t>,</w:t>
      </w:r>
      <w:r>
        <w:rPr>
          <w:rFonts w:eastAsia="宋体"/>
          <w:lang w:eastAsia="zh-CN"/>
        </w:rPr>
        <w:t xml:space="preserve"> and it is difficult to have concrete progress without defining the preconditions. </w:t>
      </w:r>
    </w:p>
    <w:p w14:paraId="245B7893" w14:textId="017A0801" w:rsidR="003B22B4" w:rsidRPr="00694A1D" w:rsidRDefault="00694A1D" w:rsidP="007855B9">
      <w:pPr>
        <w:rPr>
          <w:rFonts w:eastAsia="宋体"/>
          <w:b/>
          <w:bCs/>
          <w:lang w:eastAsia="zh-CN"/>
        </w:rPr>
      </w:pPr>
      <w:r w:rsidRPr="00694A1D">
        <w:rPr>
          <w:rFonts w:eastAsia="宋体" w:hint="eastAsia"/>
          <w:b/>
          <w:bCs/>
          <w:lang w:eastAsia="zh-CN"/>
        </w:rPr>
        <w:t>Prop</w:t>
      </w:r>
      <w:r w:rsidRPr="00694A1D">
        <w:rPr>
          <w:rFonts w:eastAsia="宋体"/>
          <w:b/>
          <w:bCs/>
          <w:lang w:eastAsia="zh-CN"/>
        </w:rPr>
        <w:t xml:space="preserve">osal 3: Discuss the MPR/A-MPR after </w:t>
      </w:r>
      <w:r w:rsidRPr="00694A1D">
        <w:rPr>
          <w:rFonts w:eastAsia="宋体" w:hint="eastAsia"/>
          <w:b/>
          <w:bCs/>
          <w:lang w:eastAsia="zh-CN"/>
        </w:rPr>
        <w:t>SEM</w:t>
      </w:r>
      <w:r w:rsidRPr="00694A1D">
        <w:rPr>
          <w:rFonts w:eastAsia="宋体"/>
          <w:b/>
          <w:bCs/>
          <w:lang w:eastAsia="zh-CN"/>
        </w:rPr>
        <w:t>/ACLR is confirmed.</w:t>
      </w:r>
      <w:r w:rsidR="003B22B4" w:rsidRPr="00694A1D">
        <w:rPr>
          <w:rFonts w:eastAsia="宋体"/>
          <w:b/>
          <w:bCs/>
          <w:lang w:eastAsia="zh-CN"/>
        </w:rPr>
        <w:t xml:space="preserve"> </w:t>
      </w:r>
    </w:p>
    <w:bookmarkEnd w:id="2"/>
    <w:p w14:paraId="6886EBE0" w14:textId="77777777" w:rsidR="00F3070C" w:rsidRDefault="00F3070C" w:rsidP="00C42B50">
      <w:pPr>
        <w:rPr>
          <w:rFonts w:eastAsia="宋体"/>
          <w:lang w:eastAsia="zh-CN"/>
        </w:rPr>
      </w:pPr>
    </w:p>
    <w:p w14:paraId="61592774" w14:textId="047D0AA4" w:rsidR="007855B9" w:rsidRPr="00C96D46" w:rsidRDefault="009646CF" w:rsidP="007855B9">
      <w:pPr>
        <w:pStyle w:val="1"/>
        <w:rPr>
          <w:rFonts w:eastAsia="宋体"/>
          <w:lang w:eastAsia="zh-CN"/>
        </w:rPr>
      </w:pPr>
      <w:r>
        <w:rPr>
          <w:rFonts w:eastAsia="宋体" w:hint="eastAsia"/>
          <w:lang w:eastAsia="zh-CN"/>
        </w:rPr>
        <w:lastRenderedPageBreak/>
        <w:t>F</w:t>
      </w:r>
      <w:r w:rsidR="007855B9">
        <w:rPr>
          <w:rFonts w:eastAsia="宋体"/>
          <w:lang w:eastAsia="zh-CN"/>
        </w:rPr>
        <w:t>easibility</w:t>
      </w:r>
      <w:r w:rsidR="007855B9">
        <w:rPr>
          <w:rFonts w:eastAsia="宋体" w:hint="eastAsia"/>
          <w:lang w:eastAsia="zh-CN"/>
        </w:rPr>
        <w:t xml:space="preserve"> </w:t>
      </w:r>
      <w:r>
        <w:rPr>
          <w:rFonts w:eastAsia="宋体" w:hint="eastAsia"/>
          <w:lang w:eastAsia="zh-CN"/>
        </w:rPr>
        <w:t xml:space="preserve">and </w:t>
      </w:r>
      <w:r>
        <w:rPr>
          <w:rFonts w:eastAsia="宋体"/>
          <w:lang w:eastAsia="zh-CN"/>
        </w:rPr>
        <w:t>Requirements</w:t>
      </w:r>
      <w:r>
        <w:rPr>
          <w:rFonts w:eastAsia="宋体" w:hint="eastAsia"/>
          <w:lang w:eastAsia="zh-CN"/>
        </w:rPr>
        <w:t xml:space="preserve"> applicability</w:t>
      </w:r>
    </w:p>
    <w:p w14:paraId="6F4FF1A0" w14:textId="6F080788" w:rsidR="00694A1D" w:rsidRPr="00CE4144" w:rsidRDefault="00694A1D" w:rsidP="007855B9">
      <w:pPr>
        <w:rPr>
          <w:rFonts w:eastAsia="宋体"/>
          <w:b/>
          <w:bCs/>
          <w:u w:val="single"/>
          <w:lang w:eastAsia="zh-CN"/>
        </w:rPr>
      </w:pPr>
      <w:r w:rsidRPr="00CE4144">
        <w:rPr>
          <w:rFonts w:eastAsia="宋体" w:hint="eastAsia"/>
          <w:b/>
          <w:bCs/>
          <w:u w:val="single"/>
          <w:lang w:eastAsia="zh-CN"/>
        </w:rPr>
        <w:t>C</w:t>
      </w:r>
      <w:r w:rsidRPr="00CE4144">
        <w:rPr>
          <w:rFonts w:eastAsia="宋体"/>
          <w:b/>
          <w:bCs/>
          <w:u w:val="single"/>
          <w:lang w:eastAsia="zh-CN"/>
        </w:rPr>
        <w:t>urrent condition:</w:t>
      </w:r>
    </w:p>
    <w:p w14:paraId="681ECDBE" w14:textId="2FC68E5A" w:rsidR="00694A1D" w:rsidRDefault="007B3020" w:rsidP="007855B9">
      <w:pPr>
        <w:rPr>
          <w:rFonts w:eastAsia="宋体"/>
          <w:lang w:eastAsia="zh-CN"/>
        </w:rPr>
      </w:pPr>
      <w:r>
        <w:rPr>
          <w:rFonts w:eastAsia="宋体" w:hint="eastAsia"/>
          <w:lang w:eastAsia="zh-CN"/>
        </w:rPr>
        <w:t xml:space="preserve">In last meeting, </w:t>
      </w:r>
      <w:r w:rsidR="00694A1D">
        <w:rPr>
          <w:rFonts w:eastAsia="宋体"/>
          <w:lang w:eastAsia="zh-CN"/>
        </w:rPr>
        <w:t xml:space="preserve">no more agreements were made for feasibility or requirements applicability for NR-NTN. The WF [3] has include some table summary in the open issues part. </w:t>
      </w:r>
    </w:p>
    <w:p w14:paraId="2AA12102" w14:textId="224474B0" w:rsidR="00694A1D" w:rsidRDefault="00694A1D" w:rsidP="007855B9">
      <w:pPr>
        <w:rPr>
          <w:rFonts w:eastAsia="宋体"/>
          <w:lang w:eastAsia="zh-CN"/>
        </w:rPr>
      </w:pPr>
      <w:r>
        <w:rPr>
          <w:rFonts w:eastAsia="宋体"/>
          <w:lang w:eastAsia="zh-CN"/>
        </w:rPr>
        <w:t xml:space="preserve">Currently there are some </w:t>
      </w:r>
      <w:r>
        <w:rPr>
          <w:rFonts w:eastAsia="宋体" w:hint="eastAsia"/>
          <w:lang w:eastAsia="zh-CN"/>
        </w:rPr>
        <w:t>agre</w:t>
      </w:r>
      <w:r>
        <w:rPr>
          <w:rFonts w:eastAsia="宋体"/>
          <w:lang w:eastAsia="zh-CN"/>
        </w:rPr>
        <w:t>ements in previous meetings.</w:t>
      </w:r>
    </w:p>
    <w:p w14:paraId="373D577C" w14:textId="2AE8B7DC" w:rsidR="00694A1D" w:rsidRDefault="00694A1D" w:rsidP="007855B9">
      <w:pPr>
        <w:rPr>
          <w:rFonts w:eastAsia="宋体"/>
          <w:lang w:eastAsia="zh-CN"/>
        </w:rPr>
      </w:pPr>
      <w:r>
        <w:rPr>
          <w:rFonts w:eastAsia="宋体" w:hint="eastAsia"/>
          <w:lang w:eastAsia="zh-CN"/>
        </w:rPr>
        <w:t>F</w:t>
      </w:r>
      <w:r>
        <w:rPr>
          <w:rFonts w:eastAsia="宋体"/>
          <w:lang w:eastAsia="zh-CN"/>
        </w:rPr>
        <w:t>or PC2:</w:t>
      </w:r>
    </w:p>
    <w:p w14:paraId="58E813A3" w14:textId="77777777" w:rsidR="00694A1D" w:rsidRPr="007B3020" w:rsidRDefault="00694A1D" w:rsidP="00694A1D">
      <w:pPr>
        <w:pStyle w:val="aff5"/>
        <w:numPr>
          <w:ilvl w:val="1"/>
          <w:numId w:val="23"/>
        </w:numPr>
        <w:overflowPunct/>
        <w:autoSpaceDE/>
        <w:autoSpaceDN/>
        <w:adjustRightInd/>
        <w:spacing w:after="120"/>
        <w:ind w:left="1440"/>
        <w:contextualSpacing w:val="0"/>
        <w:textAlignment w:val="auto"/>
        <w:rPr>
          <w:i/>
          <w:iCs/>
          <w:szCs w:val="24"/>
          <w:highlight w:val="lightGray"/>
          <w:lang w:eastAsia="zh-CN"/>
        </w:rPr>
      </w:pPr>
      <w:r w:rsidRPr="007B3020">
        <w:rPr>
          <w:i/>
          <w:iCs/>
          <w:szCs w:val="24"/>
          <w:highlight w:val="lightGray"/>
          <w:lang w:eastAsia="zh-CN"/>
        </w:rPr>
        <w:t>For PC2 (NR NTN), 1 Tx and 2 Tx, are to be considered for requirements.</w:t>
      </w:r>
    </w:p>
    <w:p w14:paraId="6D7639FA" w14:textId="6C94F397" w:rsidR="00694A1D" w:rsidRDefault="00694A1D" w:rsidP="007855B9">
      <w:pPr>
        <w:rPr>
          <w:rFonts w:eastAsia="宋体"/>
          <w:lang w:eastAsia="zh-CN"/>
        </w:rPr>
      </w:pPr>
      <w:r>
        <w:rPr>
          <w:rFonts w:eastAsia="宋体" w:hint="eastAsia"/>
          <w:lang w:eastAsia="zh-CN"/>
        </w:rPr>
        <w:t>F</w:t>
      </w:r>
      <w:r>
        <w:rPr>
          <w:rFonts w:eastAsia="宋体"/>
          <w:lang w:eastAsia="zh-CN"/>
        </w:rPr>
        <w:t>or PC1</w:t>
      </w:r>
      <w:r>
        <w:rPr>
          <w:rFonts w:eastAsia="宋体" w:hint="eastAsia"/>
          <w:lang w:eastAsia="zh-CN"/>
        </w:rPr>
        <w:t>：</w:t>
      </w:r>
    </w:p>
    <w:p w14:paraId="760DB920" w14:textId="77777777" w:rsidR="00694A1D" w:rsidRPr="007B3020" w:rsidRDefault="00694A1D" w:rsidP="00694A1D">
      <w:pPr>
        <w:pStyle w:val="aff5"/>
        <w:numPr>
          <w:ilvl w:val="0"/>
          <w:numId w:val="33"/>
        </w:numPr>
        <w:adjustRightInd/>
        <w:ind w:leftChars="200" w:left="820"/>
        <w:contextualSpacing w:val="0"/>
        <w:rPr>
          <w:i/>
          <w:iCs/>
          <w:highlight w:val="lightGray"/>
        </w:rPr>
      </w:pPr>
      <w:r>
        <w:rPr>
          <w:lang w:eastAsia="zh-CN"/>
        </w:rPr>
        <w:tab/>
      </w:r>
      <w:r w:rsidRPr="007B3020">
        <w:rPr>
          <w:i/>
          <w:iCs/>
          <w:highlight w:val="lightGray"/>
        </w:rPr>
        <w:t>Confirm feasibility of PC1 1Tx for non-handheld UE.</w:t>
      </w:r>
    </w:p>
    <w:p w14:paraId="078400D5" w14:textId="77777777" w:rsidR="00694A1D" w:rsidRPr="007B3020" w:rsidRDefault="00694A1D" w:rsidP="00694A1D">
      <w:pPr>
        <w:pStyle w:val="aff5"/>
        <w:numPr>
          <w:ilvl w:val="0"/>
          <w:numId w:val="33"/>
        </w:numPr>
        <w:adjustRightInd/>
        <w:ind w:leftChars="200" w:left="820"/>
        <w:contextualSpacing w:val="0"/>
        <w:rPr>
          <w:i/>
          <w:iCs/>
          <w:highlight w:val="lightGray"/>
        </w:rPr>
      </w:pPr>
      <w:r w:rsidRPr="007B3020">
        <w:rPr>
          <w:i/>
          <w:iCs/>
          <w:highlight w:val="lightGray"/>
        </w:rPr>
        <w:t>For PC1, at least 1Tx to be considered for requirements.</w:t>
      </w:r>
    </w:p>
    <w:p w14:paraId="2951DFE4" w14:textId="18A679F2" w:rsidR="00694A1D" w:rsidRDefault="00694A1D" w:rsidP="007855B9">
      <w:pPr>
        <w:rPr>
          <w:rFonts w:eastAsia="宋体"/>
          <w:lang w:eastAsia="zh-CN"/>
        </w:rPr>
      </w:pPr>
      <w:r>
        <w:rPr>
          <w:rFonts w:eastAsia="宋体" w:hint="eastAsia"/>
          <w:lang w:eastAsia="zh-CN"/>
        </w:rPr>
        <w:t>F</w:t>
      </w:r>
      <w:r>
        <w:rPr>
          <w:rFonts w:eastAsia="宋体"/>
          <w:lang w:eastAsia="zh-CN"/>
        </w:rPr>
        <w:t>or PC1.5:</w:t>
      </w:r>
    </w:p>
    <w:p w14:paraId="4BB60E03" w14:textId="77777777" w:rsidR="00694A1D" w:rsidRPr="007B3020" w:rsidRDefault="00694A1D" w:rsidP="00694A1D">
      <w:pPr>
        <w:pStyle w:val="aff5"/>
        <w:numPr>
          <w:ilvl w:val="0"/>
          <w:numId w:val="32"/>
        </w:numPr>
        <w:adjustRightInd/>
        <w:ind w:leftChars="200" w:left="820"/>
        <w:contextualSpacing w:val="0"/>
        <w:rPr>
          <w:rFonts w:eastAsiaTheme="minorEastAsia"/>
          <w:i/>
          <w:iCs/>
          <w:highlight w:val="lightGray"/>
        </w:rPr>
      </w:pPr>
      <w:r w:rsidRPr="007B3020">
        <w:rPr>
          <w:rFonts w:eastAsiaTheme="minorEastAsia"/>
          <w:i/>
          <w:iCs/>
          <w:highlight w:val="lightGray"/>
        </w:rPr>
        <w:t>Both 1Tx and 2Tx for PC1.5 non-handheld UE can be considered as starting point for requirements discussions:</w:t>
      </w:r>
    </w:p>
    <w:p w14:paraId="76CF8447" w14:textId="77777777" w:rsidR="00694A1D" w:rsidRDefault="00694A1D" w:rsidP="007855B9">
      <w:pPr>
        <w:rPr>
          <w:rFonts w:eastAsia="宋体"/>
          <w:lang w:eastAsia="zh-CN"/>
        </w:rPr>
      </w:pPr>
      <w:r>
        <w:rPr>
          <w:rFonts w:eastAsia="宋体"/>
          <w:lang w:eastAsia="zh-CN"/>
        </w:rPr>
        <w:t>For PC2, it is clear that 1Tx and 2Tx requirements would be defined. In addition, though not officially confirmed, those requirements would be applicable for both handheld and non-handheld which is already common in TN.</w:t>
      </w:r>
    </w:p>
    <w:p w14:paraId="0F2105E8" w14:textId="6B1BB15D" w:rsidR="007B3020" w:rsidRDefault="00694A1D" w:rsidP="007855B9">
      <w:pPr>
        <w:rPr>
          <w:rFonts w:eastAsia="宋体"/>
          <w:lang w:eastAsia="zh-CN"/>
        </w:rPr>
      </w:pPr>
      <w:r>
        <w:rPr>
          <w:rFonts w:eastAsia="宋体"/>
          <w:lang w:eastAsia="zh-CN"/>
        </w:rPr>
        <w:t xml:space="preserve">For PC1.5 and PC1, the condition is somewhat complicated, since multiple </w:t>
      </w:r>
      <w:r w:rsidR="00CE4144">
        <w:rPr>
          <w:rFonts w:eastAsia="宋体"/>
          <w:lang w:eastAsia="zh-CN"/>
        </w:rPr>
        <w:t xml:space="preserve">possibilities of implementation (1/2/3Tx) and different types are considered. </w:t>
      </w:r>
      <w:r>
        <w:rPr>
          <w:rFonts w:eastAsia="宋体"/>
          <w:lang w:eastAsia="zh-CN"/>
        </w:rPr>
        <w:t xml:space="preserve"> </w:t>
      </w:r>
    </w:p>
    <w:p w14:paraId="662469F4" w14:textId="77777777" w:rsidR="000B7A85" w:rsidRDefault="000B7A85" w:rsidP="007855B9">
      <w:pPr>
        <w:rPr>
          <w:rFonts w:eastAsia="宋体"/>
          <w:u w:val="single"/>
          <w:lang w:eastAsia="zh-CN"/>
        </w:rPr>
      </w:pPr>
    </w:p>
    <w:p w14:paraId="6CD4F27F" w14:textId="3C006751" w:rsidR="00CE4144" w:rsidRPr="00F26D3E" w:rsidRDefault="00CE4144" w:rsidP="007855B9">
      <w:pPr>
        <w:rPr>
          <w:rFonts w:eastAsia="宋体"/>
          <w:u w:val="single"/>
          <w:lang w:eastAsia="zh-CN"/>
        </w:rPr>
      </w:pPr>
      <w:r w:rsidRPr="00F26D3E">
        <w:rPr>
          <w:rFonts w:eastAsia="宋体" w:hint="eastAsia"/>
          <w:u w:val="single"/>
          <w:lang w:eastAsia="zh-CN"/>
        </w:rPr>
        <w:t>T</w:t>
      </w:r>
      <w:r w:rsidRPr="00F26D3E">
        <w:rPr>
          <w:rFonts w:eastAsia="宋体"/>
          <w:u w:val="single"/>
          <w:lang w:eastAsia="zh-CN"/>
        </w:rPr>
        <w:t>he following part has re-used some from [</w:t>
      </w:r>
      <w:r w:rsidR="009D135B">
        <w:rPr>
          <w:rFonts w:eastAsia="宋体"/>
          <w:u w:val="single"/>
          <w:lang w:eastAsia="zh-CN"/>
        </w:rPr>
        <w:t>3</w:t>
      </w:r>
      <w:r w:rsidRPr="00F26D3E">
        <w:rPr>
          <w:rFonts w:eastAsia="宋体"/>
          <w:u w:val="single"/>
          <w:lang w:eastAsia="zh-CN"/>
        </w:rPr>
        <w:t>]</w:t>
      </w:r>
      <w:r w:rsidR="00F26D3E">
        <w:rPr>
          <w:rFonts w:eastAsia="宋体"/>
          <w:u w:val="single"/>
          <w:lang w:eastAsia="zh-CN"/>
        </w:rPr>
        <w:t xml:space="preserve"> with update, especially on the summary tables</w:t>
      </w:r>
      <w:r w:rsidRPr="00F26D3E">
        <w:rPr>
          <w:rFonts w:eastAsia="宋体"/>
          <w:u w:val="single"/>
          <w:lang w:eastAsia="zh-CN"/>
        </w:rPr>
        <w:t>, which did not have much discussion in last meeting.</w:t>
      </w:r>
    </w:p>
    <w:p w14:paraId="6CA78264" w14:textId="77777777" w:rsidR="007B3020" w:rsidRDefault="007B3020" w:rsidP="007855B9">
      <w:pPr>
        <w:rPr>
          <w:rFonts w:eastAsia="宋体"/>
          <w:lang w:eastAsia="zh-CN"/>
        </w:rPr>
      </w:pPr>
      <w:r>
        <w:rPr>
          <w:rFonts w:eastAsia="宋体" w:hint="eastAsia"/>
          <w:lang w:eastAsia="zh-CN"/>
        </w:rPr>
        <w:t xml:space="preserve">Now it is suggested that the </w:t>
      </w:r>
      <w:r>
        <w:rPr>
          <w:rFonts w:eastAsia="宋体"/>
          <w:lang w:eastAsia="zh-CN"/>
        </w:rPr>
        <w:t>discussion</w:t>
      </w:r>
      <w:r>
        <w:rPr>
          <w:rFonts w:eastAsia="宋体" w:hint="eastAsia"/>
          <w:lang w:eastAsia="zh-CN"/>
        </w:rPr>
        <w:t xml:space="preserve"> can focus on what </w:t>
      </w:r>
      <w:r>
        <w:rPr>
          <w:rFonts w:eastAsia="宋体"/>
          <w:lang w:eastAsia="zh-CN"/>
        </w:rPr>
        <w:t>requirements</w:t>
      </w:r>
      <w:r>
        <w:rPr>
          <w:rFonts w:eastAsia="宋体" w:hint="eastAsia"/>
          <w:lang w:eastAsia="zh-CN"/>
        </w:rPr>
        <w:t xml:space="preserve"> </w:t>
      </w:r>
      <w:r>
        <w:rPr>
          <w:rFonts w:eastAsia="宋体"/>
          <w:lang w:eastAsia="zh-CN"/>
        </w:rPr>
        <w:t>should</w:t>
      </w:r>
      <w:r>
        <w:rPr>
          <w:rFonts w:eastAsia="宋体" w:hint="eastAsia"/>
          <w:lang w:eastAsia="zh-CN"/>
        </w:rPr>
        <w:t xml:space="preserve"> be considered and defined, considering that there is already common understanding in what the typical implementation for NR NTN could be, and handheld and non-handheld UE basically share many requirements except MPR.</w:t>
      </w:r>
    </w:p>
    <w:p w14:paraId="76747A4A" w14:textId="2D6817A0" w:rsidR="007855B9" w:rsidRDefault="007B3020" w:rsidP="007855B9">
      <w:pPr>
        <w:rPr>
          <w:rFonts w:eastAsia="宋体"/>
          <w:lang w:eastAsia="zh-CN"/>
        </w:rPr>
      </w:pPr>
      <w:r>
        <w:rPr>
          <w:rFonts w:eastAsia="宋体" w:hint="eastAsia"/>
          <w:lang w:eastAsia="zh-CN"/>
        </w:rPr>
        <w:t>B</w:t>
      </w:r>
      <w:r>
        <w:rPr>
          <w:rFonts w:eastAsia="宋体"/>
          <w:lang w:eastAsia="zh-CN"/>
        </w:rPr>
        <w:t>a</w:t>
      </w:r>
      <w:r>
        <w:rPr>
          <w:rFonts w:eastAsia="宋体" w:hint="eastAsia"/>
          <w:lang w:eastAsia="zh-CN"/>
        </w:rPr>
        <w:t xml:space="preserve">sed on the previous analysis, we have updated the </w:t>
      </w:r>
      <w:r>
        <w:rPr>
          <w:rFonts w:eastAsia="宋体"/>
          <w:lang w:eastAsia="zh-CN"/>
        </w:rPr>
        <w:t>feasibility</w:t>
      </w:r>
      <w:r>
        <w:rPr>
          <w:rFonts w:eastAsia="宋体" w:hint="eastAsia"/>
          <w:lang w:eastAsia="zh-CN"/>
        </w:rPr>
        <w:t xml:space="preserve"> summary as following </w:t>
      </w:r>
      <w:r w:rsidR="007855B9" w:rsidRPr="007B3020">
        <w:rPr>
          <w:rFonts w:eastAsia="宋体" w:hint="eastAsia"/>
          <w:lang w:eastAsia="zh-CN"/>
        </w:rPr>
        <w:t>for handheld UE, and it can be seen duplexer poses more restriction compared to PA:</w:t>
      </w:r>
    </w:p>
    <w:p w14:paraId="3B2BBF6E" w14:textId="729FB36E" w:rsidR="001F7EEB" w:rsidRPr="001F7EEB" w:rsidRDefault="00CE4144" w:rsidP="007855B9">
      <w:pPr>
        <w:rPr>
          <w:rFonts w:eastAsia="宋体"/>
          <w:b/>
          <w:bCs/>
          <w:lang w:eastAsia="zh-CN"/>
        </w:rPr>
      </w:pPr>
      <w:r>
        <w:rPr>
          <w:rFonts w:eastAsia="宋体"/>
          <w:b/>
          <w:bCs/>
          <w:lang w:eastAsia="zh-CN"/>
        </w:rPr>
        <w:t>Observation 3</w:t>
      </w:r>
      <w:r w:rsidR="001F7EEB" w:rsidRPr="001F7EEB">
        <w:rPr>
          <w:rFonts w:eastAsia="宋体" w:hint="eastAsia"/>
          <w:b/>
          <w:bCs/>
          <w:lang w:eastAsia="zh-CN"/>
        </w:rPr>
        <w:t>:</w:t>
      </w:r>
      <w:r>
        <w:rPr>
          <w:rFonts w:eastAsia="宋体"/>
          <w:b/>
          <w:bCs/>
          <w:lang w:eastAsia="zh-CN"/>
        </w:rPr>
        <w:t xml:space="preserve"> </w:t>
      </w:r>
      <w:r w:rsidRPr="00CE4144">
        <w:rPr>
          <w:rFonts w:eastAsia="宋体"/>
          <w:b/>
          <w:bCs/>
          <w:lang w:eastAsia="zh-CN"/>
        </w:rPr>
        <w:t>A feasibility</w:t>
      </w:r>
      <w:r w:rsidRPr="00CE4144">
        <w:rPr>
          <w:rFonts w:eastAsia="宋体" w:hint="eastAsia"/>
          <w:b/>
          <w:bCs/>
          <w:lang w:eastAsia="zh-CN"/>
        </w:rPr>
        <w:t xml:space="preserve"> </w:t>
      </w:r>
      <w:r w:rsidRPr="00CE4144">
        <w:rPr>
          <w:rFonts w:eastAsia="宋体"/>
          <w:b/>
          <w:bCs/>
          <w:lang w:eastAsia="zh-CN"/>
        </w:rPr>
        <w:t>analysis</w:t>
      </w:r>
      <w:r w:rsidRPr="00CE4144">
        <w:rPr>
          <w:rFonts w:eastAsia="宋体" w:hint="eastAsia"/>
          <w:b/>
          <w:bCs/>
          <w:lang w:eastAsia="zh-CN"/>
        </w:rPr>
        <w:t xml:space="preserve"> for handheld UE</w:t>
      </w:r>
      <w:r w:rsidR="007C174B">
        <w:rPr>
          <w:rFonts w:eastAsia="宋体"/>
          <w:b/>
          <w:bCs/>
          <w:lang w:eastAsia="zh-CN"/>
        </w:rPr>
        <w:t>:</w:t>
      </w:r>
    </w:p>
    <w:p w14:paraId="6D84675C" w14:textId="23124CF4" w:rsidR="007855B9" w:rsidRPr="007737B1" w:rsidRDefault="007855B9" w:rsidP="007855B9">
      <w:pPr>
        <w:jc w:val="center"/>
        <w:rPr>
          <w:rFonts w:eastAsia="宋体"/>
          <w:sz w:val="18"/>
          <w:szCs w:val="18"/>
          <w:lang w:eastAsia="zh-CN"/>
        </w:rPr>
      </w:pPr>
      <w:r w:rsidRPr="007737B1">
        <w:rPr>
          <w:rFonts w:eastAsia="宋体" w:hint="eastAsia"/>
          <w:b/>
          <w:bCs/>
          <w:sz w:val="18"/>
          <w:szCs w:val="18"/>
          <w:lang w:eastAsia="zh-CN"/>
        </w:rPr>
        <w:t xml:space="preserve">Table </w:t>
      </w:r>
      <w:r w:rsidR="00C70380">
        <w:rPr>
          <w:rFonts w:eastAsia="宋体" w:hint="eastAsia"/>
          <w:b/>
          <w:bCs/>
          <w:sz w:val="18"/>
          <w:szCs w:val="18"/>
          <w:lang w:eastAsia="zh-CN"/>
        </w:rPr>
        <w:t>1</w:t>
      </w:r>
      <w:r w:rsidRPr="007737B1">
        <w:rPr>
          <w:rFonts w:eastAsia="宋体" w:hint="eastAsia"/>
          <w:b/>
          <w:bCs/>
          <w:sz w:val="18"/>
          <w:szCs w:val="18"/>
          <w:lang w:eastAsia="zh-CN"/>
        </w:rPr>
        <w:t>.</w:t>
      </w:r>
      <w:r w:rsidRPr="007737B1">
        <w:rPr>
          <w:rFonts w:eastAsia="宋体" w:hint="eastAsia"/>
          <w:sz w:val="18"/>
          <w:szCs w:val="18"/>
          <w:lang w:eastAsia="zh-CN"/>
        </w:rPr>
        <w:t xml:space="preserve"> </w:t>
      </w:r>
      <w:r>
        <w:rPr>
          <w:rFonts w:eastAsia="宋体" w:hint="eastAsia"/>
          <w:sz w:val="18"/>
          <w:szCs w:val="18"/>
          <w:lang w:eastAsia="zh-CN"/>
        </w:rPr>
        <w:t>Current restriction summary for handheld UE for NR NTN</w:t>
      </w:r>
      <w:r w:rsidR="009646CF">
        <w:rPr>
          <w:rFonts w:eastAsia="宋体" w:hint="eastAsia"/>
          <w:sz w:val="18"/>
          <w:szCs w:val="18"/>
          <w:lang w:eastAsia="zh-CN"/>
        </w:rPr>
        <w:t xml:space="preserve"> (With Update)</w:t>
      </w:r>
    </w:p>
    <w:tbl>
      <w:tblPr>
        <w:tblStyle w:val="aff0"/>
        <w:tblW w:w="0" w:type="auto"/>
        <w:jc w:val="center"/>
        <w:tblLook w:val="04A0" w:firstRow="1" w:lastRow="0" w:firstColumn="1" w:lastColumn="0" w:noHBand="0" w:noVBand="1"/>
      </w:tblPr>
      <w:tblGrid>
        <w:gridCol w:w="1939"/>
        <w:gridCol w:w="1888"/>
        <w:gridCol w:w="1985"/>
        <w:gridCol w:w="1838"/>
      </w:tblGrid>
      <w:tr w:rsidR="007855B9" w14:paraId="032DBF32" w14:textId="77777777" w:rsidTr="00E43EF5">
        <w:trPr>
          <w:jc w:val="center"/>
        </w:trPr>
        <w:tc>
          <w:tcPr>
            <w:tcW w:w="1939" w:type="dxa"/>
          </w:tcPr>
          <w:p w14:paraId="0B7E25A4" w14:textId="77777777" w:rsidR="007855B9" w:rsidRDefault="007855B9" w:rsidP="00E43EF5">
            <w:pPr>
              <w:rPr>
                <w:rFonts w:eastAsia="宋体"/>
                <w:lang w:eastAsia="zh-CN"/>
              </w:rPr>
            </w:pPr>
          </w:p>
        </w:tc>
        <w:tc>
          <w:tcPr>
            <w:tcW w:w="1888" w:type="dxa"/>
          </w:tcPr>
          <w:p w14:paraId="0176C9BE" w14:textId="77777777" w:rsidR="007855B9" w:rsidRDefault="007855B9" w:rsidP="00E43EF5">
            <w:pPr>
              <w:rPr>
                <w:rFonts w:eastAsia="宋体"/>
                <w:lang w:eastAsia="zh-CN"/>
              </w:rPr>
            </w:pPr>
            <w:r>
              <w:rPr>
                <w:rFonts w:eastAsia="宋体" w:hint="eastAsia"/>
                <w:lang w:eastAsia="zh-CN"/>
              </w:rPr>
              <w:t>PA</w:t>
            </w:r>
          </w:p>
        </w:tc>
        <w:tc>
          <w:tcPr>
            <w:tcW w:w="1985" w:type="dxa"/>
          </w:tcPr>
          <w:p w14:paraId="4526243D" w14:textId="77777777" w:rsidR="007855B9" w:rsidRDefault="007855B9" w:rsidP="00E43EF5">
            <w:pPr>
              <w:rPr>
                <w:rFonts w:eastAsia="宋体"/>
                <w:lang w:eastAsia="zh-CN"/>
              </w:rPr>
            </w:pPr>
            <w:r>
              <w:rPr>
                <w:rFonts w:eastAsia="宋体" w:hint="eastAsia"/>
                <w:lang w:eastAsia="zh-CN"/>
              </w:rPr>
              <w:t>Duplexer</w:t>
            </w:r>
          </w:p>
        </w:tc>
        <w:tc>
          <w:tcPr>
            <w:tcW w:w="1838" w:type="dxa"/>
          </w:tcPr>
          <w:p w14:paraId="63490410" w14:textId="77777777" w:rsidR="007855B9" w:rsidRDefault="007855B9" w:rsidP="00E43EF5">
            <w:pPr>
              <w:rPr>
                <w:rFonts w:eastAsia="宋体"/>
                <w:lang w:eastAsia="zh-CN"/>
              </w:rPr>
            </w:pPr>
            <w:r>
              <w:rPr>
                <w:rFonts w:eastAsia="宋体" w:hint="eastAsia"/>
                <w:lang w:eastAsia="zh-CN"/>
              </w:rPr>
              <w:t>Conclusion based on PA&amp;Duplexer</w:t>
            </w:r>
          </w:p>
        </w:tc>
      </w:tr>
      <w:tr w:rsidR="007855B9" w14:paraId="1F48B57F" w14:textId="77777777" w:rsidTr="00E43EF5">
        <w:trPr>
          <w:jc w:val="center"/>
        </w:trPr>
        <w:tc>
          <w:tcPr>
            <w:tcW w:w="1939" w:type="dxa"/>
          </w:tcPr>
          <w:p w14:paraId="0D0C8B6D" w14:textId="77777777" w:rsidR="007855B9" w:rsidRDefault="007855B9" w:rsidP="00E43EF5">
            <w:pPr>
              <w:rPr>
                <w:rFonts w:eastAsia="宋体"/>
                <w:lang w:eastAsia="zh-CN"/>
              </w:rPr>
            </w:pPr>
            <w:r>
              <w:rPr>
                <w:rFonts w:eastAsia="宋体" w:hint="eastAsia"/>
                <w:lang w:eastAsia="zh-CN"/>
              </w:rPr>
              <w:t>PC2 1Tx, PC1.5 2Tx</w:t>
            </w:r>
          </w:p>
        </w:tc>
        <w:tc>
          <w:tcPr>
            <w:tcW w:w="1888" w:type="dxa"/>
          </w:tcPr>
          <w:p w14:paraId="354D9929" w14:textId="77777777" w:rsidR="007855B9" w:rsidRDefault="007855B9" w:rsidP="00E43EF5">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7CF98C14" w14:textId="77777777" w:rsidR="007855B9" w:rsidRDefault="007855B9" w:rsidP="00E43EF5">
            <w:pPr>
              <w:rPr>
                <w:rFonts w:eastAsia="宋体"/>
                <w:lang w:eastAsia="zh-CN"/>
              </w:rPr>
            </w:pPr>
            <w:r>
              <w:rPr>
                <w:rFonts w:eastAsia="宋体" w:hint="eastAsia"/>
                <w:lang w:eastAsia="zh-CN"/>
              </w:rPr>
              <w:t xml:space="preserve">(Almost) feasible </w:t>
            </w:r>
          </w:p>
        </w:tc>
        <w:tc>
          <w:tcPr>
            <w:tcW w:w="1838" w:type="dxa"/>
          </w:tcPr>
          <w:p w14:paraId="0C7FD630" w14:textId="4FDDF78D" w:rsidR="007855B9" w:rsidRDefault="007855B9" w:rsidP="00E43EF5">
            <w:pPr>
              <w:rPr>
                <w:rFonts w:eastAsia="宋体"/>
                <w:lang w:eastAsia="zh-CN"/>
              </w:rPr>
            </w:pPr>
            <w:r>
              <w:rPr>
                <w:rFonts w:eastAsia="宋体" w:hint="eastAsia"/>
                <w:lang w:eastAsia="zh-CN"/>
              </w:rPr>
              <w:t>[Feasible]</w:t>
            </w:r>
          </w:p>
        </w:tc>
      </w:tr>
      <w:tr w:rsidR="007855B9" w14:paraId="735B706F" w14:textId="77777777" w:rsidTr="00E43EF5">
        <w:trPr>
          <w:jc w:val="center"/>
        </w:trPr>
        <w:tc>
          <w:tcPr>
            <w:tcW w:w="1939" w:type="dxa"/>
          </w:tcPr>
          <w:p w14:paraId="43679C9B" w14:textId="77777777" w:rsidR="007855B9" w:rsidRDefault="007855B9" w:rsidP="00E43EF5">
            <w:pPr>
              <w:rPr>
                <w:rFonts w:eastAsia="宋体"/>
                <w:lang w:eastAsia="zh-CN"/>
              </w:rPr>
            </w:pPr>
            <w:r>
              <w:rPr>
                <w:rFonts w:eastAsia="宋体" w:hint="eastAsia"/>
                <w:lang w:eastAsia="zh-CN"/>
              </w:rPr>
              <w:t>PC1.5 1Tx, PC1 2Tx</w:t>
            </w:r>
          </w:p>
        </w:tc>
        <w:tc>
          <w:tcPr>
            <w:tcW w:w="1888" w:type="dxa"/>
          </w:tcPr>
          <w:p w14:paraId="78EFCD7B" w14:textId="77777777" w:rsidR="007855B9" w:rsidRDefault="007855B9" w:rsidP="00E43EF5">
            <w:pPr>
              <w:rPr>
                <w:rFonts w:eastAsia="宋体"/>
                <w:lang w:eastAsia="zh-CN"/>
              </w:rPr>
            </w:pPr>
            <w:r>
              <w:rPr>
                <w:rFonts w:eastAsia="宋体" w:hint="eastAsia"/>
                <w:lang w:eastAsia="zh-CN"/>
              </w:rPr>
              <w:t>May feasible but insufficient margin</w:t>
            </w:r>
          </w:p>
        </w:tc>
        <w:tc>
          <w:tcPr>
            <w:tcW w:w="1985" w:type="dxa"/>
          </w:tcPr>
          <w:p w14:paraId="22AAEC75" w14:textId="77777777" w:rsidR="007855B9" w:rsidRDefault="007855B9" w:rsidP="00E43EF5">
            <w:pPr>
              <w:rPr>
                <w:rFonts w:eastAsia="宋体"/>
                <w:lang w:eastAsia="zh-CN"/>
              </w:rPr>
            </w:pPr>
            <w:r>
              <w:rPr>
                <w:rFonts w:eastAsia="宋体" w:hint="eastAsia"/>
                <w:lang w:eastAsia="zh-CN"/>
              </w:rPr>
              <w:t>Not that feasible</w:t>
            </w:r>
          </w:p>
        </w:tc>
        <w:tc>
          <w:tcPr>
            <w:tcW w:w="1838" w:type="dxa"/>
          </w:tcPr>
          <w:p w14:paraId="123E1940" w14:textId="551A94BA" w:rsidR="007855B9" w:rsidRDefault="007855B9" w:rsidP="00E43EF5">
            <w:pPr>
              <w:rPr>
                <w:rFonts w:eastAsia="宋体"/>
                <w:lang w:eastAsia="zh-CN"/>
              </w:rPr>
            </w:pPr>
            <w:r>
              <w:rPr>
                <w:rFonts w:eastAsia="宋体" w:hint="eastAsia"/>
                <w:lang w:eastAsia="zh-CN"/>
              </w:rPr>
              <w:t>[Not feasible]</w:t>
            </w:r>
          </w:p>
        </w:tc>
      </w:tr>
      <w:tr w:rsidR="007855B9" w14:paraId="220CC49E" w14:textId="77777777" w:rsidTr="00E43EF5">
        <w:trPr>
          <w:jc w:val="center"/>
        </w:trPr>
        <w:tc>
          <w:tcPr>
            <w:tcW w:w="1939" w:type="dxa"/>
          </w:tcPr>
          <w:p w14:paraId="15F53768" w14:textId="77777777" w:rsidR="007855B9" w:rsidRDefault="007855B9" w:rsidP="00E43EF5">
            <w:pPr>
              <w:rPr>
                <w:rFonts w:eastAsia="宋体"/>
                <w:lang w:eastAsia="zh-CN"/>
              </w:rPr>
            </w:pPr>
            <w:r>
              <w:rPr>
                <w:rFonts w:eastAsia="宋体" w:hint="eastAsia"/>
                <w:lang w:eastAsia="zh-CN"/>
              </w:rPr>
              <w:t>PC1 1Tx</w:t>
            </w:r>
          </w:p>
        </w:tc>
        <w:tc>
          <w:tcPr>
            <w:tcW w:w="1888" w:type="dxa"/>
          </w:tcPr>
          <w:p w14:paraId="7B5B459A" w14:textId="77777777" w:rsidR="007855B9" w:rsidRDefault="007855B9" w:rsidP="00E43EF5">
            <w:pPr>
              <w:rPr>
                <w:rFonts w:eastAsia="宋体"/>
                <w:lang w:eastAsia="zh-CN"/>
              </w:rPr>
            </w:pPr>
            <w:r>
              <w:rPr>
                <w:rFonts w:eastAsia="宋体" w:hint="eastAsia"/>
                <w:lang w:eastAsia="zh-CN"/>
              </w:rPr>
              <w:t>May not feasible</w:t>
            </w:r>
          </w:p>
        </w:tc>
        <w:tc>
          <w:tcPr>
            <w:tcW w:w="1985" w:type="dxa"/>
          </w:tcPr>
          <w:p w14:paraId="778A2751" w14:textId="77777777" w:rsidR="007855B9" w:rsidRDefault="007855B9" w:rsidP="00E43EF5">
            <w:pPr>
              <w:rPr>
                <w:rFonts w:eastAsia="宋体"/>
                <w:lang w:eastAsia="zh-CN"/>
              </w:rPr>
            </w:pPr>
            <w:r>
              <w:rPr>
                <w:rFonts w:eastAsia="宋体" w:hint="eastAsia"/>
                <w:lang w:eastAsia="zh-CN"/>
              </w:rPr>
              <w:t>Not feasible</w:t>
            </w:r>
          </w:p>
        </w:tc>
        <w:tc>
          <w:tcPr>
            <w:tcW w:w="1838" w:type="dxa"/>
          </w:tcPr>
          <w:p w14:paraId="0A1350BB" w14:textId="77777777" w:rsidR="007855B9" w:rsidRDefault="007855B9" w:rsidP="00E43EF5">
            <w:pPr>
              <w:rPr>
                <w:rFonts w:eastAsia="宋体"/>
                <w:lang w:eastAsia="zh-CN"/>
              </w:rPr>
            </w:pPr>
            <w:r>
              <w:rPr>
                <w:rFonts w:eastAsia="宋体" w:hint="eastAsia"/>
                <w:lang w:eastAsia="zh-CN"/>
              </w:rPr>
              <w:t>Not feasible.</w:t>
            </w:r>
          </w:p>
        </w:tc>
      </w:tr>
      <w:tr w:rsidR="007855B9" w14:paraId="28FA99A6" w14:textId="77777777" w:rsidTr="00E43EF5">
        <w:trPr>
          <w:jc w:val="center"/>
        </w:trPr>
        <w:tc>
          <w:tcPr>
            <w:tcW w:w="1939" w:type="dxa"/>
          </w:tcPr>
          <w:p w14:paraId="5D7B642F" w14:textId="33295006" w:rsidR="007855B9" w:rsidRDefault="007855B9" w:rsidP="00E43EF5">
            <w:pPr>
              <w:rPr>
                <w:rFonts w:eastAsia="宋体"/>
                <w:lang w:eastAsia="zh-CN"/>
              </w:rPr>
            </w:pPr>
            <w:r>
              <w:rPr>
                <w:rFonts w:eastAsia="宋体" w:hint="eastAsia"/>
                <w:lang w:eastAsia="zh-CN"/>
              </w:rPr>
              <w:t>PC1 3Tx (New)</w:t>
            </w:r>
          </w:p>
        </w:tc>
        <w:tc>
          <w:tcPr>
            <w:tcW w:w="1888" w:type="dxa"/>
          </w:tcPr>
          <w:p w14:paraId="61BF4B32" w14:textId="2D0E6D72" w:rsidR="007855B9" w:rsidRDefault="007855B9" w:rsidP="00E43EF5">
            <w:pPr>
              <w:rPr>
                <w:rFonts w:eastAsia="宋体"/>
                <w:lang w:eastAsia="zh-CN"/>
              </w:rPr>
            </w:pPr>
            <w:r>
              <w:rPr>
                <w:rFonts w:eastAsia="宋体" w:hint="eastAsia"/>
                <w:lang w:eastAsia="zh-CN"/>
              </w:rPr>
              <w:t>May feasible</w:t>
            </w:r>
          </w:p>
        </w:tc>
        <w:tc>
          <w:tcPr>
            <w:tcW w:w="1985" w:type="dxa"/>
          </w:tcPr>
          <w:p w14:paraId="02B49B21" w14:textId="37E28FF6" w:rsidR="007855B9" w:rsidRDefault="007855B9" w:rsidP="00E43EF5">
            <w:pPr>
              <w:rPr>
                <w:rFonts w:eastAsia="宋体"/>
                <w:lang w:eastAsia="zh-CN"/>
              </w:rPr>
            </w:pPr>
            <w:r>
              <w:rPr>
                <w:rFonts w:eastAsia="宋体" w:hint="eastAsia"/>
                <w:lang w:eastAsia="zh-CN"/>
              </w:rPr>
              <w:t>May feasible</w:t>
            </w:r>
          </w:p>
        </w:tc>
        <w:tc>
          <w:tcPr>
            <w:tcW w:w="1838" w:type="dxa"/>
          </w:tcPr>
          <w:p w14:paraId="65AFEBEC" w14:textId="52B5BCC2" w:rsidR="007855B9" w:rsidRDefault="007855B9" w:rsidP="00E43EF5">
            <w:pPr>
              <w:rPr>
                <w:rFonts w:eastAsia="宋体"/>
                <w:lang w:eastAsia="zh-CN"/>
              </w:rPr>
            </w:pPr>
            <w:r>
              <w:rPr>
                <w:rFonts w:eastAsia="宋体" w:hint="eastAsia"/>
                <w:lang w:eastAsia="zh-CN"/>
              </w:rPr>
              <w:t>FFS</w:t>
            </w:r>
          </w:p>
        </w:tc>
      </w:tr>
    </w:tbl>
    <w:p w14:paraId="61BBA34C" w14:textId="49B70EE5" w:rsidR="007855B9" w:rsidRDefault="007855B9" w:rsidP="007855B9">
      <w:pPr>
        <w:rPr>
          <w:rFonts w:eastAsia="宋体"/>
          <w:b/>
          <w:bCs/>
          <w:lang w:eastAsia="zh-CN"/>
        </w:rPr>
      </w:pPr>
    </w:p>
    <w:p w14:paraId="722732A5" w14:textId="5B249D6C" w:rsidR="007B3020" w:rsidRDefault="007B3020" w:rsidP="007855B9">
      <w:pPr>
        <w:rPr>
          <w:rFonts w:eastAsia="宋体"/>
          <w:lang w:eastAsia="zh-CN"/>
        </w:rPr>
      </w:pPr>
      <w:r w:rsidRPr="007B3020">
        <w:rPr>
          <w:rFonts w:eastAsia="宋体" w:hint="eastAsia"/>
          <w:lang w:eastAsia="zh-CN"/>
        </w:rPr>
        <w:lastRenderedPageBreak/>
        <w:t xml:space="preserve">It should be noted that although PC1 3Tx was not considered before, it actually can be </w:t>
      </w:r>
      <w:r>
        <w:rPr>
          <w:rFonts w:eastAsia="宋体" w:hint="eastAsia"/>
          <w:lang w:eastAsia="zh-CN"/>
        </w:rPr>
        <w:t xml:space="preserve">implemented by using three </w:t>
      </w:r>
      <w:r>
        <w:rPr>
          <w:rFonts w:eastAsia="宋体"/>
          <w:lang w:eastAsia="zh-CN"/>
        </w:rPr>
        <w:t>separate</w:t>
      </w:r>
      <w:r>
        <w:rPr>
          <w:rFonts w:eastAsia="宋体" w:hint="eastAsia"/>
          <w:lang w:eastAsia="zh-CN"/>
        </w:rPr>
        <w:t xml:space="preserve"> PC2 RF chain (30.77</w:t>
      </w:r>
      <w:r w:rsidR="001F7EEB">
        <w:rPr>
          <w:rFonts w:eastAsia="宋体" w:hint="eastAsia"/>
          <w:lang w:eastAsia="zh-CN"/>
        </w:rPr>
        <w:t>dBm</w:t>
      </w:r>
      <w:r>
        <w:rPr>
          <w:rFonts w:eastAsia="宋体" w:hint="eastAsia"/>
          <w:lang w:eastAsia="zh-CN"/>
        </w:rPr>
        <w:t>)</w:t>
      </w:r>
      <w:r w:rsidR="001F7EEB">
        <w:rPr>
          <w:rFonts w:eastAsia="宋体" w:hint="eastAsia"/>
          <w:lang w:eastAsia="zh-CN"/>
        </w:rPr>
        <w:t xml:space="preserve">, this implementation has the potential to using PC2 duplexer, thus may have some advantage in size and power consumption for a PC1 UE. </w:t>
      </w:r>
    </w:p>
    <w:p w14:paraId="24E038F7" w14:textId="20CEDC04" w:rsidR="007855B9" w:rsidRDefault="001F7EEB" w:rsidP="007855B9">
      <w:pPr>
        <w:rPr>
          <w:rFonts w:eastAsia="宋体"/>
          <w:lang w:eastAsia="zh-CN"/>
        </w:rPr>
      </w:pPr>
      <w:r>
        <w:rPr>
          <w:rFonts w:eastAsia="宋体" w:hint="eastAsia"/>
          <w:lang w:eastAsia="zh-CN"/>
        </w:rPr>
        <w:t xml:space="preserve">Based </w:t>
      </w:r>
      <w:r>
        <w:rPr>
          <w:rFonts w:eastAsia="宋体"/>
          <w:lang w:eastAsia="zh-CN"/>
        </w:rPr>
        <w:t>on th</w:t>
      </w:r>
      <w:r>
        <w:rPr>
          <w:rFonts w:eastAsia="宋体" w:hint="eastAsia"/>
          <w:lang w:eastAsia="zh-CN"/>
        </w:rPr>
        <w:t>e feasibility analysis and the already agreed WF and UE architecture, the following r</w:t>
      </w:r>
      <w:r w:rsidR="007855B9" w:rsidRPr="007855B9">
        <w:rPr>
          <w:rFonts w:eastAsia="宋体" w:hint="eastAsia"/>
          <w:lang w:eastAsia="zh-CN"/>
        </w:rPr>
        <w:t xml:space="preserve">equirements </w:t>
      </w:r>
      <w:r>
        <w:rPr>
          <w:rFonts w:eastAsia="宋体" w:hint="eastAsia"/>
          <w:lang w:eastAsia="zh-CN"/>
        </w:rPr>
        <w:t>a</w:t>
      </w:r>
      <w:r w:rsidR="007855B9">
        <w:rPr>
          <w:rFonts w:eastAsia="宋体" w:hint="eastAsia"/>
          <w:lang w:eastAsia="zh-CN"/>
        </w:rPr>
        <w:t>pplicability</w:t>
      </w:r>
      <w:r w:rsidR="00DE1AEE">
        <w:rPr>
          <w:rFonts w:eastAsia="宋体" w:hint="eastAsia"/>
          <w:lang w:eastAsia="zh-CN"/>
        </w:rPr>
        <w:t xml:space="preserve"> </w:t>
      </w:r>
      <w:r w:rsidR="009646CF">
        <w:rPr>
          <w:rFonts w:eastAsia="宋体" w:hint="eastAsia"/>
          <w:lang w:eastAsia="zh-CN"/>
        </w:rPr>
        <w:t>status</w:t>
      </w:r>
      <w:r>
        <w:rPr>
          <w:rFonts w:eastAsia="宋体" w:hint="eastAsia"/>
          <w:lang w:eastAsia="zh-CN"/>
        </w:rPr>
        <w:t xml:space="preserve"> </w:t>
      </w:r>
      <w:r w:rsidR="00CE4144">
        <w:rPr>
          <w:rFonts w:eastAsia="宋体"/>
          <w:lang w:eastAsia="zh-CN"/>
        </w:rPr>
        <w:t xml:space="preserve">proposal can be </w:t>
      </w:r>
      <w:r>
        <w:rPr>
          <w:rFonts w:eastAsia="宋体" w:hint="eastAsia"/>
          <w:lang w:eastAsia="zh-CN"/>
        </w:rPr>
        <w:t>as following:</w:t>
      </w:r>
    </w:p>
    <w:p w14:paraId="2B475B4A" w14:textId="4209CEFF" w:rsidR="00C70380" w:rsidRDefault="001F7EEB" w:rsidP="00C70380">
      <w:pPr>
        <w:rPr>
          <w:rFonts w:eastAsia="宋体"/>
          <w:b/>
          <w:bCs/>
          <w:lang w:eastAsia="zh-CN"/>
        </w:rPr>
      </w:pPr>
      <w:r w:rsidRPr="00C70380">
        <w:rPr>
          <w:rFonts w:eastAsia="宋体" w:hint="eastAsia"/>
          <w:b/>
          <w:bCs/>
          <w:lang w:eastAsia="zh-CN"/>
        </w:rPr>
        <w:t>Observation</w:t>
      </w:r>
      <w:r w:rsidR="00C70380" w:rsidRPr="00C70380">
        <w:rPr>
          <w:rFonts w:eastAsia="宋体" w:hint="eastAsia"/>
          <w:b/>
          <w:bCs/>
          <w:lang w:eastAsia="zh-CN"/>
        </w:rPr>
        <w:t xml:space="preserve"> </w:t>
      </w:r>
      <w:r w:rsidR="00CE4144">
        <w:rPr>
          <w:rFonts w:eastAsia="宋体"/>
          <w:b/>
          <w:bCs/>
          <w:lang w:eastAsia="zh-CN"/>
        </w:rPr>
        <w:t>4</w:t>
      </w:r>
      <w:r w:rsidRPr="00C70380">
        <w:rPr>
          <w:rFonts w:eastAsia="宋体" w:hint="eastAsia"/>
          <w:b/>
          <w:bCs/>
          <w:lang w:eastAsia="zh-CN"/>
        </w:rPr>
        <w:t>:</w:t>
      </w:r>
      <w:r w:rsidR="007B2B6D" w:rsidRPr="00C70380">
        <w:rPr>
          <w:rFonts w:eastAsia="宋体" w:hint="eastAsia"/>
          <w:b/>
          <w:bCs/>
          <w:lang w:eastAsia="zh-CN"/>
        </w:rPr>
        <w:t xml:space="preserve"> </w:t>
      </w:r>
      <w:r w:rsidR="00C70380" w:rsidRPr="00C70380">
        <w:rPr>
          <w:rFonts w:eastAsia="宋体" w:hint="eastAsia"/>
          <w:b/>
          <w:bCs/>
          <w:lang w:eastAsia="zh-CN"/>
        </w:rPr>
        <w:t xml:space="preserve"> </w:t>
      </w:r>
    </w:p>
    <w:p w14:paraId="028E97A8" w14:textId="663E6CC4" w:rsidR="009646CF" w:rsidRPr="00C70380" w:rsidRDefault="009646CF" w:rsidP="00C70380">
      <w:pPr>
        <w:ind w:left="568" w:firstLine="284"/>
        <w:rPr>
          <w:rFonts w:eastAsia="宋体"/>
          <w:b/>
          <w:bCs/>
          <w:lang w:eastAsia="zh-CN"/>
        </w:rPr>
      </w:pPr>
      <w:r w:rsidRPr="00C70380">
        <w:rPr>
          <w:rFonts w:eastAsia="宋体" w:hint="eastAsia"/>
          <w:b/>
          <w:bCs/>
          <w:lang w:eastAsia="zh-CN"/>
        </w:rPr>
        <w:t>Table</w:t>
      </w:r>
      <w:r w:rsidR="00C70380" w:rsidRPr="00C70380">
        <w:rPr>
          <w:rFonts w:eastAsia="宋体" w:hint="eastAsia"/>
          <w:b/>
          <w:bCs/>
          <w:lang w:eastAsia="zh-CN"/>
        </w:rPr>
        <w:t xml:space="preserve"> </w:t>
      </w:r>
      <w:r w:rsidR="00E61A53">
        <w:rPr>
          <w:rFonts w:eastAsia="宋体"/>
          <w:b/>
          <w:bCs/>
          <w:lang w:eastAsia="zh-CN"/>
        </w:rPr>
        <w:t>2</w:t>
      </w:r>
      <w:r w:rsidRPr="00C70380">
        <w:rPr>
          <w:rFonts w:eastAsia="宋体" w:hint="eastAsia"/>
          <w:b/>
          <w:bCs/>
          <w:lang w:eastAsia="zh-CN"/>
        </w:rPr>
        <w:t xml:space="preserve">: </w:t>
      </w:r>
      <w:r w:rsidR="000B7A85">
        <w:rPr>
          <w:rFonts w:eastAsia="宋体"/>
          <w:b/>
          <w:bCs/>
          <w:lang w:eastAsia="zh-CN"/>
        </w:rPr>
        <w:t>Current r</w:t>
      </w:r>
      <w:r w:rsidRPr="00C70380">
        <w:rPr>
          <w:rFonts w:eastAsia="宋体" w:hint="eastAsia"/>
          <w:b/>
          <w:bCs/>
          <w:lang w:eastAsia="zh-CN"/>
        </w:rPr>
        <w:t xml:space="preserve">equirements </w:t>
      </w:r>
      <w:r w:rsidR="007C174B">
        <w:rPr>
          <w:rFonts w:eastAsia="宋体"/>
          <w:b/>
          <w:bCs/>
          <w:lang w:eastAsia="zh-CN"/>
        </w:rPr>
        <w:t xml:space="preserve">applicability </w:t>
      </w:r>
      <w:r w:rsidRPr="00C70380">
        <w:rPr>
          <w:rFonts w:eastAsia="宋体" w:hint="eastAsia"/>
          <w:b/>
          <w:bCs/>
          <w:lang w:eastAsia="zh-CN"/>
        </w:rPr>
        <w:t xml:space="preserve">and </w:t>
      </w:r>
      <w:r w:rsidR="001F7EEB" w:rsidRPr="00C70380">
        <w:rPr>
          <w:rFonts w:eastAsia="宋体"/>
          <w:b/>
          <w:bCs/>
          <w:lang w:eastAsia="zh-CN"/>
        </w:rPr>
        <w:t>feasibility</w:t>
      </w:r>
      <w:r w:rsidR="001F7EEB" w:rsidRPr="00C70380">
        <w:rPr>
          <w:rFonts w:eastAsia="宋体" w:hint="eastAsia"/>
          <w:b/>
          <w:bCs/>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7855B9" w14:paraId="785AE6FC" w14:textId="77777777" w:rsidTr="00E43EF5">
        <w:trPr>
          <w:jc w:val="center"/>
        </w:trPr>
        <w:tc>
          <w:tcPr>
            <w:tcW w:w="1939" w:type="dxa"/>
          </w:tcPr>
          <w:p w14:paraId="7189E44F" w14:textId="77777777" w:rsidR="007855B9" w:rsidRDefault="007855B9" w:rsidP="00E43EF5">
            <w:pPr>
              <w:rPr>
                <w:rFonts w:eastAsia="宋体"/>
                <w:lang w:eastAsia="zh-CN"/>
              </w:rPr>
            </w:pPr>
          </w:p>
        </w:tc>
        <w:tc>
          <w:tcPr>
            <w:tcW w:w="1888" w:type="dxa"/>
          </w:tcPr>
          <w:p w14:paraId="52089A44" w14:textId="05D15119" w:rsidR="007855B9" w:rsidRDefault="007855B9" w:rsidP="00E43EF5">
            <w:pPr>
              <w:rPr>
                <w:rFonts w:eastAsia="宋体"/>
                <w:lang w:eastAsia="zh-CN"/>
              </w:rPr>
            </w:pPr>
            <w:r>
              <w:rPr>
                <w:rFonts w:eastAsia="宋体" w:hint="eastAsia"/>
                <w:lang w:eastAsia="zh-CN"/>
              </w:rPr>
              <w:t>Antenna Numbers</w:t>
            </w:r>
          </w:p>
        </w:tc>
        <w:tc>
          <w:tcPr>
            <w:tcW w:w="1838" w:type="dxa"/>
          </w:tcPr>
          <w:p w14:paraId="091B5364" w14:textId="58E545FE" w:rsidR="007855B9" w:rsidRDefault="007855B9" w:rsidP="00E43EF5">
            <w:pPr>
              <w:rPr>
                <w:rFonts w:eastAsia="宋体"/>
                <w:lang w:eastAsia="zh-CN"/>
              </w:rPr>
            </w:pPr>
            <w:r>
              <w:rPr>
                <w:rFonts w:eastAsia="宋体"/>
                <w:lang w:eastAsia="zh-CN"/>
              </w:rPr>
              <w:t>H</w:t>
            </w:r>
            <w:r>
              <w:rPr>
                <w:rFonts w:eastAsia="宋体" w:hint="eastAsia"/>
                <w:lang w:eastAsia="zh-CN"/>
              </w:rPr>
              <w:t>andheld and/or non-handheld</w:t>
            </w:r>
          </w:p>
        </w:tc>
      </w:tr>
      <w:tr w:rsidR="007855B9" w14:paraId="6A192DE9" w14:textId="77777777" w:rsidTr="007855B9">
        <w:trPr>
          <w:trHeight w:val="146"/>
          <w:jc w:val="center"/>
        </w:trPr>
        <w:tc>
          <w:tcPr>
            <w:tcW w:w="1939" w:type="dxa"/>
            <w:vMerge w:val="restart"/>
          </w:tcPr>
          <w:p w14:paraId="525C5293" w14:textId="16532760" w:rsidR="007855B9" w:rsidRDefault="007855B9" w:rsidP="00E43EF5">
            <w:pPr>
              <w:rPr>
                <w:rFonts w:eastAsia="宋体"/>
                <w:lang w:eastAsia="zh-CN"/>
              </w:rPr>
            </w:pPr>
            <w:r>
              <w:rPr>
                <w:rFonts w:eastAsia="宋体" w:hint="eastAsia"/>
                <w:lang w:eastAsia="zh-CN"/>
              </w:rPr>
              <w:t>PC1</w:t>
            </w:r>
          </w:p>
        </w:tc>
        <w:tc>
          <w:tcPr>
            <w:tcW w:w="1888" w:type="dxa"/>
          </w:tcPr>
          <w:p w14:paraId="3AD8A326" w14:textId="0A351C6A" w:rsidR="007855B9" w:rsidRDefault="007855B9" w:rsidP="00E43EF5">
            <w:pPr>
              <w:rPr>
                <w:rFonts w:eastAsia="宋体"/>
                <w:lang w:eastAsia="zh-CN"/>
              </w:rPr>
            </w:pPr>
            <w:r>
              <w:rPr>
                <w:rFonts w:eastAsia="宋体" w:hint="eastAsia"/>
                <w:lang w:eastAsia="zh-CN"/>
              </w:rPr>
              <w:t>1Tx</w:t>
            </w:r>
          </w:p>
        </w:tc>
        <w:tc>
          <w:tcPr>
            <w:tcW w:w="1838" w:type="dxa"/>
          </w:tcPr>
          <w:p w14:paraId="73ED1A5C" w14:textId="0EA66715" w:rsidR="007855B9" w:rsidRDefault="007855B9" w:rsidP="00E43EF5">
            <w:pPr>
              <w:rPr>
                <w:rFonts w:eastAsia="宋体"/>
                <w:lang w:eastAsia="zh-CN"/>
              </w:rPr>
            </w:pPr>
            <w:r>
              <w:rPr>
                <w:rFonts w:eastAsia="宋体" w:hint="eastAsia"/>
                <w:lang w:eastAsia="zh-CN"/>
              </w:rPr>
              <w:t>Non-handheld</w:t>
            </w:r>
          </w:p>
        </w:tc>
      </w:tr>
      <w:tr w:rsidR="007855B9" w14:paraId="7F03CDCB" w14:textId="77777777" w:rsidTr="007855B9">
        <w:trPr>
          <w:trHeight w:val="146"/>
          <w:jc w:val="center"/>
        </w:trPr>
        <w:tc>
          <w:tcPr>
            <w:tcW w:w="1939" w:type="dxa"/>
            <w:vMerge/>
          </w:tcPr>
          <w:p w14:paraId="0C91C5DD" w14:textId="77777777" w:rsidR="007855B9" w:rsidRDefault="007855B9" w:rsidP="00E43EF5">
            <w:pPr>
              <w:rPr>
                <w:rFonts w:eastAsia="宋体"/>
                <w:lang w:eastAsia="zh-CN"/>
              </w:rPr>
            </w:pPr>
          </w:p>
        </w:tc>
        <w:tc>
          <w:tcPr>
            <w:tcW w:w="1888" w:type="dxa"/>
          </w:tcPr>
          <w:p w14:paraId="4F60690E" w14:textId="11AE0B0A" w:rsidR="007855B9" w:rsidRDefault="007855B9" w:rsidP="00E43EF5">
            <w:pPr>
              <w:rPr>
                <w:rFonts w:eastAsia="宋体"/>
                <w:lang w:eastAsia="zh-CN"/>
              </w:rPr>
            </w:pPr>
            <w:r>
              <w:rPr>
                <w:rFonts w:eastAsia="宋体" w:hint="eastAsia"/>
                <w:lang w:eastAsia="zh-CN"/>
              </w:rPr>
              <w:t>[2Tx]</w:t>
            </w:r>
          </w:p>
        </w:tc>
        <w:tc>
          <w:tcPr>
            <w:tcW w:w="1838" w:type="dxa"/>
          </w:tcPr>
          <w:p w14:paraId="40AB19A6" w14:textId="0AAA4136" w:rsidR="007855B9" w:rsidRDefault="00CE4144" w:rsidP="00E43EF5">
            <w:pPr>
              <w:rPr>
                <w:rFonts w:eastAsia="宋体"/>
                <w:lang w:eastAsia="zh-CN"/>
              </w:rPr>
            </w:pPr>
            <w:r>
              <w:rPr>
                <w:rFonts w:eastAsia="宋体"/>
                <w:lang w:eastAsia="zh-CN"/>
              </w:rPr>
              <w:t>[</w:t>
            </w:r>
            <w:r w:rsidR="007855B9">
              <w:rPr>
                <w:rFonts w:eastAsia="宋体" w:hint="eastAsia"/>
                <w:lang w:eastAsia="zh-CN"/>
              </w:rPr>
              <w:t>Non-handheld</w:t>
            </w:r>
            <w:r>
              <w:rPr>
                <w:rFonts w:eastAsia="宋体"/>
                <w:lang w:eastAsia="zh-CN"/>
              </w:rPr>
              <w:t>]</w:t>
            </w:r>
          </w:p>
        </w:tc>
      </w:tr>
      <w:tr w:rsidR="007855B9" w14:paraId="3560E98E" w14:textId="77777777" w:rsidTr="00E43EF5">
        <w:trPr>
          <w:trHeight w:val="146"/>
          <w:jc w:val="center"/>
        </w:trPr>
        <w:tc>
          <w:tcPr>
            <w:tcW w:w="1939" w:type="dxa"/>
            <w:vMerge/>
          </w:tcPr>
          <w:p w14:paraId="7BC38A51" w14:textId="77777777" w:rsidR="007855B9" w:rsidRDefault="007855B9" w:rsidP="00E43EF5">
            <w:pPr>
              <w:rPr>
                <w:rFonts w:eastAsia="宋体"/>
                <w:lang w:eastAsia="zh-CN"/>
              </w:rPr>
            </w:pPr>
          </w:p>
        </w:tc>
        <w:tc>
          <w:tcPr>
            <w:tcW w:w="1888" w:type="dxa"/>
          </w:tcPr>
          <w:p w14:paraId="179E3A64" w14:textId="37C8F84F" w:rsidR="007855B9" w:rsidRDefault="007855B9" w:rsidP="00E43EF5">
            <w:pPr>
              <w:rPr>
                <w:rFonts w:eastAsia="宋体"/>
                <w:lang w:eastAsia="zh-CN"/>
              </w:rPr>
            </w:pPr>
            <w:r>
              <w:rPr>
                <w:rFonts w:eastAsia="宋体" w:hint="eastAsia"/>
                <w:lang w:eastAsia="zh-CN"/>
              </w:rPr>
              <w:t>[3Tx]</w:t>
            </w:r>
          </w:p>
        </w:tc>
        <w:tc>
          <w:tcPr>
            <w:tcW w:w="1838" w:type="dxa"/>
          </w:tcPr>
          <w:p w14:paraId="2C32D6A3" w14:textId="3CEAAAED" w:rsidR="007855B9" w:rsidRDefault="007855B9" w:rsidP="00E43EF5">
            <w:pPr>
              <w:rPr>
                <w:rFonts w:eastAsia="宋体"/>
                <w:lang w:eastAsia="zh-CN"/>
              </w:rPr>
            </w:pPr>
            <w:r>
              <w:rPr>
                <w:rFonts w:eastAsia="宋体" w:hint="eastAsia"/>
                <w:lang w:eastAsia="zh-CN"/>
              </w:rPr>
              <w:t xml:space="preserve">[TBD] </w:t>
            </w:r>
          </w:p>
        </w:tc>
      </w:tr>
      <w:tr w:rsidR="007855B9" w14:paraId="0427D441" w14:textId="77777777" w:rsidTr="007855B9">
        <w:trPr>
          <w:trHeight w:val="146"/>
          <w:jc w:val="center"/>
        </w:trPr>
        <w:tc>
          <w:tcPr>
            <w:tcW w:w="1939" w:type="dxa"/>
            <w:vMerge w:val="restart"/>
          </w:tcPr>
          <w:p w14:paraId="63033276" w14:textId="51E2926D" w:rsidR="007855B9" w:rsidRDefault="007855B9" w:rsidP="00E43EF5">
            <w:pPr>
              <w:rPr>
                <w:rFonts w:eastAsia="宋体"/>
                <w:lang w:eastAsia="zh-CN"/>
              </w:rPr>
            </w:pPr>
            <w:r>
              <w:rPr>
                <w:rFonts w:eastAsia="宋体" w:hint="eastAsia"/>
                <w:lang w:eastAsia="zh-CN"/>
              </w:rPr>
              <w:t>PC1.5</w:t>
            </w:r>
          </w:p>
        </w:tc>
        <w:tc>
          <w:tcPr>
            <w:tcW w:w="1888" w:type="dxa"/>
          </w:tcPr>
          <w:p w14:paraId="0CB3CB83" w14:textId="63FCE633" w:rsidR="007855B9" w:rsidRDefault="007855B9" w:rsidP="00E43EF5">
            <w:pPr>
              <w:rPr>
                <w:rFonts w:eastAsia="宋体"/>
                <w:lang w:eastAsia="zh-CN"/>
              </w:rPr>
            </w:pPr>
            <w:r>
              <w:rPr>
                <w:rFonts w:eastAsia="宋体" w:hint="eastAsia"/>
                <w:lang w:eastAsia="zh-CN"/>
              </w:rPr>
              <w:t>[1Tx]</w:t>
            </w:r>
          </w:p>
        </w:tc>
        <w:tc>
          <w:tcPr>
            <w:tcW w:w="1838" w:type="dxa"/>
          </w:tcPr>
          <w:p w14:paraId="6CF167CB" w14:textId="1B5E3061" w:rsidR="007855B9" w:rsidRDefault="00CE4144" w:rsidP="00E43EF5">
            <w:pPr>
              <w:rPr>
                <w:rFonts w:eastAsia="宋体"/>
                <w:lang w:eastAsia="zh-CN"/>
              </w:rPr>
            </w:pPr>
            <w:r>
              <w:rPr>
                <w:rFonts w:eastAsia="宋体"/>
                <w:lang w:eastAsia="zh-CN"/>
              </w:rPr>
              <w:t>[</w:t>
            </w:r>
            <w:r w:rsidR="007855B9">
              <w:rPr>
                <w:rFonts w:eastAsia="宋体"/>
                <w:lang w:eastAsia="zh-CN"/>
              </w:rPr>
              <w:t>N</w:t>
            </w:r>
            <w:r w:rsidR="007855B9">
              <w:rPr>
                <w:rFonts w:eastAsia="宋体" w:hint="eastAsia"/>
                <w:lang w:eastAsia="zh-CN"/>
              </w:rPr>
              <w:t>on-handheld</w:t>
            </w:r>
            <w:r>
              <w:rPr>
                <w:rFonts w:eastAsia="宋体"/>
                <w:lang w:eastAsia="zh-CN"/>
              </w:rPr>
              <w:t>]</w:t>
            </w:r>
          </w:p>
        </w:tc>
      </w:tr>
      <w:tr w:rsidR="007855B9" w14:paraId="0B31CADA" w14:textId="77777777" w:rsidTr="00E43EF5">
        <w:trPr>
          <w:trHeight w:val="146"/>
          <w:jc w:val="center"/>
        </w:trPr>
        <w:tc>
          <w:tcPr>
            <w:tcW w:w="1939" w:type="dxa"/>
            <w:vMerge/>
          </w:tcPr>
          <w:p w14:paraId="1D374755" w14:textId="77777777" w:rsidR="007855B9" w:rsidRDefault="007855B9" w:rsidP="00E43EF5">
            <w:pPr>
              <w:rPr>
                <w:rFonts w:eastAsia="宋体"/>
                <w:lang w:eastAsia="zh-CN"/>
              </w:rPr>
            </w:pPr>
          </w:p>
        </w:tc>
        <w:tc>
          <w:tcPr>
            <w:tcW w:w="1888" w:type="dxa"/>
          </w:tcPr>
          <w:p w14:paraId="6CB8385B" w14:textId="4D8B24BA" w:rsidR="007855B9" w:rsidRDefault="007855B9" w:rsidP="00E43EF5">
            <w:pPr>
              <w:rPr>
                <w:rFonts w:eastAsia="宋体"/>
                <w:lang w:eastAsia="zh-CN"/>
              </w:rPr>
            </w:pPr>
            <w:r>
              <w:rPr>
                <w:rFonts w:eastAsia="宋体" w:hint="eastAsia"/>
                <w:lang w:eastAsia="zh-CN"/>
              </w:rPr>
              <w:t>[2Tx]</w:t>
            </w:r>
          </w:p>
        </w:tc>
        <w:tc>
          <w:tcPr>
            <w:tcW w:w="1838" w:type="dxa"/>
          </w:tcPr>
          <w:p w14:paraId="7256E8E7" w14:textId="7AB597E2" w:rsidR="007855B9" w:rsidRDefault="007855B9" w:rsidP="00E43EF5">
            <w:pPr>
              <w:rPr>
                <w:rFonts w:eastAsia="宋体"/>
                <w:lang w:eastAsia="zh-CN"/>
              </w:rPr>
            </w:pPr>
            <w:r>
              <w:rPr>
                <w:rFonts w:eastAsia="宋体" w:hint="eastAsia"/>
                <w:lang w:eastAsia="zh-CN"/>
              </w:rPr>
              <w:t>[Both]</w:t>
            </w:r>
          </w:p>
        </w:tc>
      </w:tr>
      <w:tr w:rsidR="007855B9" w14:paraId="1C81D6B6" w14:textId="77777777" w:rsidTr="00E43EF5">
        <w:trPr>
          <w:jc w:val="center"/>
        </w:trPr>
        <w:tc>
          <w:tcPr>
            <w:tcW w:w="1939" w:type="dxa"/>
            <w:vMerge w:val="restart"/>
          </w:tcPr>
          <w:p w14:paraId="07067EAF" w14:textId="2C1CA9C5" w:rsidR="007855B9" w:rsidRDefault="007855B9" w:rsidP="00E43EF5">
            <w:pPr>
              <w:rPr>
                <w:rFonts w:eastAsia="宋体"/>
                <w:lang w:eastAsia="zh-CN"/>
              </w:rPr>
            </w:pPr>
            <w:r>
              <w:rPr>
                <w:rFonts w:eastAsia="宋体" w:hint="eastAsia"/>
                <w:lang w:eastAsia="zh-CN"/>
              </w:rPr>
              <w:t>PC2</w:t>
            </w:r>
          </w:p>
        </w:tc>
        <w:tc>
          <w:tcPr>
            <w:tcW w:w="1888" w:type="dxa"/>
          </w:tcPr>
          <w:p w14:paraId="1F36B47A" w14:textId="1DCBE9D0" w:rsidR="007855B9" w:rsidRDefault="007855B9" w:rsidP="00E43EF5">
            <w:pPr>
              <w:rPr>
                <w:rFonts w:eastAsia="宋体"/>
                <w:lang w:eastAsia="zh-CN"/>
              </w:rPr>
            </w:pPr>
            <w:r>
              <w:rPr>
                <w:rFonts w:eastAsia="宋体" w:hint="eastAsia"/>
                <w:lang w:eastAsia="zh-CN"/>
              </w:rPr>
              <w:t>1Tx</w:t>
            </w:r>
          </w:p>
        </w:tc>
        <w:tc>
          <w:tcPr>
            <w:tcW w:w="1838" w:type="dxa"/>
          </w:tcPr>
          <w:p w14:paraId="40E49701" w14:textId="0CCE1D92" w:rsidR="007855B9" w:rsidRDefault="007855B9" w:rsidP="00E43EF5">
            <w:pPr>
              <w:rPr>
                <w:rFonts w:eastAsia="宋体"/>
                <w:lang w:eastAsia="zh-CN"/>
              </w:rPr>
            </w:pPr>
            <w:r>
              <w:rPr>
                <w:rFonts w:eastAsia="宋体" w:hint="eastAsia"/>
                <w:lang w:eastAsia="zh-CN"/>
              </w:rPr>
              <w:t>Both</w:t>
            </w:r>
          </w:p>
        </w:tc>
      </w:tr>
      <w:tr w:rsidR="007855B9" w14:paraId="57EE65C2" w14:textId="77777777" w:rsidTr="00E43EF5">
        <w:trPr>
          <w:jc w:val="center"/>
        </w:trPr>
        <w:tc>
          <w:tcPr>
            <w:tcW w:w="1939" w:type="dxa"/>
            <w:vMerge/>
          </w:tcPr>
          <w:p w14:paraId="3C16B353" w14:textId="637237D1" w:rsidR="007855B9" w:rsidRDefault="007855B9" w:rsidP="00E43EF5">
            <w:pPr>
              <w:rPr>
                <w:rFonts w:eastAsia="宋体"/>
                <w:lang w:eastAsia="zh-CN"/>
              </w:rPr>
            </w:pPr>
          </w:p>
        </w:tc>
        <w:tc>
          <w:tcPr>
            <w:tcW w:w="1888" w:type="dxa"/>
          </w:tcPr>
          <w:p w14:paraId="4DEA3B43" w14:textId="1043C9AF" w:rsidR="007855B9" w:rsidRDefault="007855B9" w:rsidP="00E43EF5">
            <w:pPr>
              <w:rPr>
                <w:rFonts w:eastAsia="宋体"/>
                <w:lang w:eastAsia="zh-CN"/>
              </w:rPr>
            </w:pPr>
            <w:r>
              <w:rPr>
                <w:rFonts w:eastAsia="宋体" w:hint="eastAsia"/>
                <w:lang w:eastAsia="zh-CN"/>
              </w:rPr>
              <w:t>2Tx</w:t>
            </w:r>
          </w:p>
        </w:tc>
        <w:tc>
          <w:tcPr>
            <w:tcW w:w="1838" w:type="dxa"/>
          </w:tcPr>
          <w:p w14:paraId="7857B602" w14:textId="44FC73D6" w:rsidR="007855B9" w:rsidRDefault="007855B9" w:rsidP="00E43EF5">
            <w:pPr>
              <w:rPr>
                <w:rFonts w:eastAsia="宋体"/>
                <w:lang w:eastAsia="zh-CN"/>
              </w:rPr>
            </w:pPr>
            <w:r>
              <w:rPr>
                <w:rFonts w:eastAsia="宋体" w:hint="eastAsia"/>
                <w:lang w:eastAsia="zh-CN"/>
              </w:rPr>
              <w:t>Both</w:t>
            </w:r>
          </w:p>
        </w:tc>
      </w:tr>
    </w:tbl>
    <w:p w14:paraId="2A7A2AE3" w14:textId="4102AA9F" w:rsidR="001F7EEB" w:rsidRDefault="001F7EEB" w:rsidP="007855B9">
      <w:pPr>
        <w:rPr>
          <w:rFonts w:eastAsia="宋体"/>
          <w:lang w:eastAsia="zh-CN"/>
        </w:rPr>
      </w:pPr>
    </w:p>
    <w:p w14:paraId="1A0897CE" w14:textId="1F4F6AE5" w:rsidR="000B7A85" w:rsidRPr="000B7A85" w:rsidRDefault="000B7A85" w:rsidP="007855B9">
      <w:pPr>
        <w:rPr>
          <w:rFonts w:eastAsia="宋体"/>
          <w:b/>
          <w:bCs/>
          <w:u w:val="single"/>
          <w:lang w:eastAsia="zh-CN"/>
        </w:rPr>
      </w:pPr>
      <w:r w:rsidRPr="000B7A85">
        <w:rPr>
          <w:rFonts w:eastAsia="宋体" w:hint="eastAsia"/>
          <w:b/>
          <w:bCs/>
          <w:u w:val="single"/>
          <w:lang w:eastAsia="zh-CN"/>
        </w:rPr>
        <w:t>A</w:t>
      </w:r>
      <w:r w:rsidRPr="000B7A85">
        <w:rPr>
          <w:rFonts w:eastAsia="宋体"/>
          <w:b/>
          <w:bCs/>
          <w:u w:val="single"/>
          <w:lang w:eastAsia="zh-CN"/>
        </w:rPr>
        <w:t>nalysis and proposals</w:t>
      </w:r>
    </w:p>
    <w:p w14:paraId="032E6C87" w14:textId="234E17AD" w:rsidR="001F7EEB" w:rsidRDefault="001F7EEB" w:rsidP="007855B9">
      <w:pPr>
        <w:rPr>
          <w:rFonts w:eastAsia="宋体"/>
          <w:lang w:eastAsia="zh-CN"/>
        </w:rPr>
      </w:pPr>
      <w:r>
        <w:rPr>
          <w:rFonts w:eastAsia="宋体" w:hint="eastAsia"/>
          <w:lang w:eastAsia="zh-CN"/>
        </w:rPr>
        <w:t xml:space="preserve">For us, PC1 2Tx is not </w:t>
      </w:r>
      <w:r>
        <w:rPr>
          <w:rFonts w:eastAsia="宋体"/>
          <w:lang w:eastAsia="zh-CN"/>
        </w:rPr>
        <w:t>tha</w:t>
      </w:r>
      <w:r>
        <w:rPr>
          <w:rFonts w:eastAsia="宋体" w:hint="eastAsia"/>
          <w:lang w:eastAsia="zh-CN"/>
        </w:rPr>
        <w:t xml:space="preserve">t useful, since it can not use PC2 duplexer, and still need </w:t>
      </w:r>
      <w:r>
        <w:rPr>
          <w:rFonts w:eastAsia="宋体"/>
          <w:lang w:eastAsia="zh-CN"/>
        </w:rPr>
        <w:t>multiple</w:t>
      </w:r>
      <w:r>
        <w:rPr>
          <w:rFonts w:eastAsia="宋体" w:hint="eastAsia"/>
          <w:lang w:eastAsia="zh-CN"/>
        </w:rPr>
        <w:t xml:space="preserve"> </w:t>
      </w:r>
      <w:r>
        <w:rPr>
          <w:rFonts w:eastAsia="宋体"/>
          <w:lang w:eastAsia="zh-CN"/>
        </w:rPr>
        <w:t>large</w:t>
      </w:r>
      <w:r>
        <w:rPr>
          <w:rFonts w:eastAsia="宋体" w:hint="eastAsia"/>
          <w:lang w:eastAsia="zh-CN"/>
        </w:rPr>
        <w:t xml:space="preserve"> form factor duplexers. This implementation seems do not have enough </w:t>
      </w:r>
      <w:r>
        <w:rPr>
          <w:rFonts w:eastAsia="宋体"/>
          <w:lang w:eastAsia="zh-CN"/>
        </w:rPr>
        <w:t>advantage</w:t>
      </w:r>
      <w:r>
        <w:rPr>
          <w:rFonts w:eastAsia="宋体" w:hint="eastAsia"/>
          <w:lang w:eastAsia="zh-CN"/>
        </w:rPr>
        <w:t xml:space="preserve">s compared to 1Tx and 3Tx. Considering that there are already many cases, some simplifications are </w:t>
      </w:r>
      <w:r>
        <w:rPr>
          <w:rFonts w:eastAsia="宋体"/>
          <w:lang w:eastAsia="zh-CN"/>
        </w:rPr>
        <w:t>preferred</w:t>
      </w:r>
      <w:r>
        <w:rPr>
          <w:rFonts w:eastAsia="宋体" w:hint="eastAsia"/>
          <w:lang w:eastAsia="zh-CN"/>
        </w:rPr>
        <w:t>.</w:t>
      </w:r>
    </w:p>
    <w:p w14:paraId="098B0AC1" w14:textId="38374D76" w:rsidR="006410C6" w:rsidRDefault="001F7EEB" w:rsidP="006410C6">
      <w:pPr>
        <w:rPr>
          <w:rFonts w:eastAsia="宋体"/>
          <w:lang w:eastAsia="zh-CN"/>
        </w:rPr>
      </w:pPr>
      <w:r>
        <w:rPr>
          <w:rFonts w:eastAsia="宋体" w:hint="eastAsia"/>
          <w:lang w:eastAsia="zh-CN"/>
        </w:rPr>
        <w:t xml:space="preserve">For PC1.5, it is interesting to discuss whether 1Tx is needed or not. </w:t>
      </w:r>
      <w:r>
        <w:rPr>
          <w:rFonts w:eastAsia="宋体"/>
          <w:lang w:eastAsia="zh-CN"/>
        </w:rPr>
        <w:t>S</w:t>
      </w:r>
      <w:r>
        <w:rPr>
          <w:rFonts w:eastAsia="宋体" w:hint="eastAsia"/>
          <w:lang w:eastAsia="zh-CN"/>
        </w:rPr>
        <w:t>ince PC2 duplexer can</w:t>
      </w:r>
      <w:r>
        <w:rPr>
          <w:rFonts w:eastAsia="宋体"/>
          <w:lang w:eastAsia="zh-CN"/>
        </w:rPr>
        <w:t>not</w:t>
      </w:r>
      <w:r>
        <w:rPr>
          <w:rFonts w:eastAsia="宋体" w:hint="eastAsia"/>
          <w:lang w:eastAsia="zh-CN"/>
        </w:rPr>
        <w:t xml:space="preserve"> be reused for PC1.5 1Tx, the need for this requirement</w:t>
      </w:r>
      <w:r w:rsidR="006410C6">
        <w:rPr>
          <w:rFonts w:eastAsia="宋体" w:hint="eastAsia"/>
          <w:lang w:eastAsia="zh-CN"/>
        </w:rPr>
        <w:t xml:space="preserve"> seems would </w:t>
      </w:r>
      <w:r w:rsidR="006410C6">
        <w:rPr>
          <w:rFonts w:eastAsia="宋体"/>
          <w:lang w:eastAsia="zh-CN"/>
        </w:rPr>
        <w:t>focus</w:t>
      </w:r>
      <w:r w:rsidR="006410C6">
        <w:rPr>
          <w:rFonts w:eastAsia="宋体" w:hint="eastAsia"/>
          <w:lang w:eastAsia="zh-CN"/>
        </w:rPr>
        <w:t xml:space="preserve"> on non-handheld. Then, </w:t>
      </w:r>
      <w:r w:rsidR="006410C6">
        <w:rPr>
          <w:rFonts w:eastAsia="宋体"/>
          <w:lang w:eastAsia="zh-CN"/>
        </w:rPr>
        <w:t>whether</w:t>
      </w:r>
      <w:r w:rsidR="006410C6">
        <w:rPr>
          <w:rFonts w:eastAsia="宋体" w:hint="eastAsia"/>
          <w:lang w:eastAsia="zh-CN"/>
        </w:rPr>
        <w:t xml:space="preserve"> PC1 is better choice compared to PC1.5 may be arguable. We do not have strong views on this part. For 2Tx, we tend to define requirements, although there </w:t>
      </w:r>
      <w:proofErr w:type="gramStart"/>
      <w:r w:rsidR="006410C6">
        <w:rPr>
          <w:rFonts w:eastAsia="宋体" w:hint="eastAsia"/>
          <w:lang w:eastAsia="zh-CN"/>
        </w:rPr>
        <w:t>are</w:t>
      </w:r>
      <w:proofErr w:type="gramEnd"/>
      <w:r w:rsidR="006410C6">
        <w:rPr>
          <w:rFonts w:eastAsia="宋体" w:hint="eastAsia"/>
          <w:lang w:eastAsia="zh-CN"/>
        </w:rPr>
        <w:t xml:space="preserve"> still </w:t>
      </w:r>
      <w:r w:rsidR="006410C6">
        <w:rPr>
          <w:rFonts w:eastAsia="宋体"/>
          <w:lang w:eastAsia="zh-CN"/>
        </w:rPr>
        <w:t>discussion</w:t>
      </w:r>
      <w:r w:rsidR="006410C6">
        <w:rPr>
          <w:rFonts w:eastAsia="宋体" w:hint="eastAsia"/>
          <w:lang w:eastAsia="zh-CN"/>
        </w:rPr>
        <w:t xml:space="preserve"> on the </w:t>
      </w:r>
      <w:r w:rsidR="006410C6">
        <w:rPr>
          <w:rFonts w:eastAsia="宋体"/>
          <w:lang w:eastAsia="zh-CN"/>
        </w:rPr>
        <w:t>feasibility</w:t>
      </w:r>
      <w:r w:rsidR="006410C6">
        <w:rPr>
          <w:rFonts w:eastAsia="宋体" w:hint="eastAsia"/>
          <w:lang w:eastAsia="zh-CN"/>
        </w:rPr>
        <w:t xml:space="preserve">. Considering the transmit power would be almost always welcome, and this seems the only option to use current components for TN. </w:t>
      </w:r>
    </w:p>
    <w:p w14:paraId="44DBE4DE" w14:textId="11F65F31" w:rsidR="001F7EEB" w:rsidRPr="001F7EEB" w:rsidRDefault="006410C6" w:rsidP="007855B9">
      <w:pPr>
        <w:rPr>
          <w:rFonts w:eastAsia="宋体"/>
          <w:lang w:eastAsia="zh-CN"/>
        </w:rPr>
      </w:pPr>
      <w:r>
        <w:rPr>
          <w:rFonts w:eastAsia="宋体" w:hint="eastAsia"/>
          <w:lang w:eastAsia="zh-CN"/>
        </w:rPr>
        <w:t xml:space="preserve">In all, the following proposal </w:t>
      </w:r>
      <w:r w:rsidR="00373932">
        <w:rPr>
          <w:rFonts w:eastAsia="宋体" w:hint="eastAsia"/>
          <w:lang w:eastAsia="zh-CN"/>
        </w:rPr>
        <w:t>is provided for requirements definition</w:t>
      </w:r>
      <w:r>
        <w:rPr>
          <w:rFonts w:eastAsia="宋体" w:hint="eastAsia"/>
          <w:lang w:eastAsia="zh-CN"/>
        </w:rPr>
        <w:t xml:space="preserve"> </w:t>
      </w:r>
    </w:p>
    <w:p w14:paraId="385ECE65" w14:textId="50909902" w:rsidR="006410C6" w:rsidRDefault="009646CF" w:rsidP="007855B9">
      <w:pPr>
        <w:rPr>
          <w:rFonts w:eastAsia="宋体"/>
          <w:b/>
          <w:bCs/>
          <w:lang w:eastAsia="zh-CN"/>
        </w:rPr>
      </w:pPr>
      <w:r>
        <w:rPr>
          <w:rFonts w:eastAsia="宋体" w:hint="eastAsia"/>
          <w:b/>
          <w:bCs/>
          <w:lang w:eastAsia="zh-CN"/>
        </w:rPr>
        <w:t xml:space="preserve">Proposal </w:t>
      </w:r>
      <w:r w:rsidR="00F26D3E">
        <w:rPr>
          <w:rFonts w:eastAsia="宋体"/>
          <w:b/>
          <w:bCs/>
          <w:lang w:eastAsia="zh-CN"/>
        </w:rPr>
        <w:t>4</w:t>
      </w:r>
      <w:r>
        <w:rPr>
          <w:rFonts w:eastAsia="宋体" w:hint="eastAsia"/>
          <w:b/>
          <w:bCs/>
          <w:lang w:eastAsia="zh-CN"/>
        </w:rPr>
        <w:t xml:space="preserve">: </w:t>
      </w:r>
      <w:r w:rsidR="006410C6">
        <w:rPr>
          <w:rFonts w:eastAsia="宋体" w:hint="eastAsia"/>
          <w:b/>
          <w:bCs/>
          <w:lang w:eastAsia="zh-CN"/>
        </w:rPr>
        <w:t>The following suggestions for requirements definition were made:</w:t>
      </w:r>
    </w:p>
    <w:p w14:paraId="775CEDF6" w14:textId="59E81AF3" w:rsidR="009646CF" w:rsidRDefault="009646CF" w:rsidP="006410C6">
      <w:pPr>
        <w:ind w:left="852" w:firstLine="284"/>
        <w:rPr>
          <w:rFonts w:eastAsia="宋体"/>
          <w:b/>
          <w:bCs/>
          <w:lang w:eastAsia="zh-CN"/>
        </w:rPr>
      </w:pPr>
      <w:r>
        <w:rPr>
          <w:rFonts w:eastAsia="宋体" w:hint="eastAsia"/>
          <w:b/>
          <w:bCs/>
          <w:lang w:eastAsia="zh-CN"/>
        </w:rPr>
        <w:t xml:space="preserve">For PC1: </w:t>
      </w:r>
    </w:p>
    <w:p w14:paraId="4BB59B23" w14:textId="6882A766" w:rsidR="009646CF" w:rsidRPr="009646CF" w:rsidRDefault="009646CF" w:rsidP="009646CF">
      <w:pPr>
        <w:pStyle w:val="aff5"/>
        <w:numPr>
          <w:ilvl w:val="0"/>
          <w:numId w:val="30"/>
        </w:numPr>
        <w:rPr>
          <w:b/>
          <w:bCs/>
          <w:lang w:eastAsia="zh-CN"/>
        </w:rPr>
      </w:pPr>
      <w:r w:rsidRPr="009646CF">
        <w:rPr>
          <w:rFonts w:hint="eastAsia"/>
          <w:b/>
          <w:bCs/>
          <w:lang w:eastAsia="zh-CN"/>
        </w:rPr>
        <w:t>2Tx requirements need not be defined.</w:t>
      </w:r>
    </w:p>
    <w:p w14:paraId="06ABE60B" w14:textId="2829754F" w:rsidR="009646CF" w:rsidRPr="009646CF" w:rsidRDefault="009646CF" w:rsidP="009646CF">
      <w:pPr>
        <w:pStyle w:val="aff5"/>
        <w:numPr>
          <w:ilvl w:val="0"/>
          <w:numId w:val="30"/>
        </w:numPr>
        <w:rPr>
          <w:b/>
          <w:bCs/>
          <w:lang w:eastAsia="zh-CN"/>
        </w:rPr>
      </w:pPr>
      <w:r w:rsidRPr="009646CF">
        <w:rPr>
          <w:rFonts w:hint="eastAsia"/>
          <w:b/>
          <w:bCs/>
          <w:lang w:eastAsia="zh-CN"/>
        </w:rPr>
        <w:t xml:space="preserve">3Tx requirements can be further discussed, especially for </w:t>
      </w:r>
      <w:r w:rsidRPr="009646CF">
        <w:rPr>
          <w:b/>
          <w:bCs/>
          <w:lang w:eastAsia="zh-CN"/>
        </w:rPr>
        <w:t>handheld</w:t>
      </w:r>
      <w:r w:rsidRPr="009646CF">
        <w:rPr>
          <w:rFonts w:hint="eastAsia"/>
          <w:b/>
          <w:bCs/>
          <w:lang w:eastAsia="zh-CN"/>
        </w:rPr>
        <w:t>.</w:t>
      </w:r>
    </w:p>
    <w:p w14:paraId="06485008" w14:textId="1D795CF2" w:rsidR="009646CF" w:rsidRDefault="009646CF" w:rsidP="006410C6">
      <w:pPr>
        <w:ind w:left="852" w:firstLine="284"/>
        <w:rPr>
          <w:rFonts w:eastAsia="宋体"/>
          <w:b/>
          <w:bCs/>
          <w:lang w:eastAsia="zh-CN"/>
        </w:rPr>
      </w:pPr>
      <w:r>
        <w:rPr>
          <w:rFonts w:eastAsia="宋体" w:hint="eastAsia"/>
          <w:b/>
          <w:bCs/>
          <w:lang w:eastAsia="zh-CN"/>
        </w:rPr>
        <w:t xml:space="preserve">For PC1.5, </w:t>
      </w:r>
    </w:p>
    <w:p w14:paraId="7166E82C" w14:textId="760DE07C" w:rsidR="009646CF" w:rsidRPr="009646CF" w:rsidRDefault="009646CF" w:rsidP="009646CF">
      <w:pPr>
        <w:pStyle w:val="aff5"/>
        <w:numPr>
          <w:ilvl w:val="0"/>
          <w:numId w:val="31"/>
        </w:numPr>
        <w:rPr>
          <w:b/>
          <w:bCs/>
          <w:lang w:eastAsia="zh-CN"/>
        </w:rPr>
      </w:pPr>
      <w:r w:rsidRPr="009646CF">
        <w:rPr>
          <w:rFonts w:hint="eastAsia"/>
          <w:b/>
          <w:bCs/>
          <w:lang w:eastAsia="zh-CN"/>
        </w:rPr>
        <w:t>1Tx requirements can be further discussed for non-handheld</w:t>
      </w:r>
      <w:r w:rsidR="009B7F89">
        <w:rPr>
          <w:b/>
          <w:bCs/>
          <w:lang w:eastAsia="zh-CN"/>
        </w:rPr>
        <w:t>; can be deprioritized</w:t>
      </w:r>
    </w:p>
    <w:p w14:paraId="6D40DB3F" w14:textId="1FD0CEDF" w:rsidR="009646CF" w:rsidRPr="009646CF" w:rsidRDefault="009646CF" w:rsidP="009646CF">
      <w:pPr>
        <w:pStyle w:val="aff5"/>
        <w:numPr>
          <w:ilvl w:val="0"/>
          <w:numId w:val="31"/>
        </w:numPr>
        <w:rPr>
          <w:b/>
          <w:bCs/>
          <w:lang w:eastAsia="zh-CN"/>
        </w:rPr>
      </w:pPr>
      <w:r w:rsidRPr="009646CF">
        <w:rPr>
          <w:rFonts w:hint="eastAsia"/>
          <w:b/>
          <w:bCs/>
          <w:lang w:eastAsia="zh-CN"/>
        </w:rPr>
        <w:t xml:space="preserve">2Tx requirements can be </w:t>
      </w:r>
      <w:r w:rsidR="006410C6" w:rsidRPr="009646CF">
        <w:rPr>
          <w:b/>
          <w:bCs/>
          <w:lang w:eastAsia="zh-CN"/>
        </w:rPr>
        <w:t>defined.</w:t>
      </w:r>
    </w:p>
    <w:p w14:paraId="184696D2" w14:textId="0C2C4ADA" w:rsidR="009646CF" w:rsidRPr="006410C6" w:rsidRDefault="009646CF" w:rsidP="009646CF">
      <w:pPr>
        <w:jc w:val="center"/>
        <w:rPr>
          <w:rFonts w:eastAsia="宋体"/>
          <w:b/>
          <w:bCs/>
          <w:lang w:eastAsia="zh-CN"/>
        </w:rPr>
      </w:pPr>
      <w:r w:rsidRPr="006410C6">
        <w:rPr>
          <w:rFonts w:eastAsia="宋体" w:hint="eastAsia"/>
          <w:b/>
          <w:bCs/>
          <w:lang w:eastAsia="zh-CN"/>
        </w:rPr>
        <w:t>Table</w:t>
      </w:r>
      <w:r w:rsidR="00C70380">
        <w:rPr>
          <w:rFonts w:eastAsia="宋体" w:hint="eastAsia"/>
          <w:b/>
          <w:bCs/>
          <w:lang w:eastAsia="zh-CN"/>
        </w:rPr>
        <w:t xml:space="preserve"> 3</w:t>
      </w:r>
      <w:r w:rsidRPr="006410C6">
        <w:rPr>
          <w:rFonts w:eastAsia="宋体" w:hint="eastAsia"/>
          <w:b/>
          <w:bCs/>
          <w:lang w:eastAsia="zh-CN"/>
        </w:rPr>
        <w:t>: Proposed cases for requirements definition</w:t>
      </w:r>
    </w:p>
    <w:tbl>
      <w:tblPr>
        <w:tblStyle w:val="aff0"/>
        <w:tblW w:w="0" w:type="auto"/>
        <w:jc w:val="center"/>
        <w:tblLook w:val="04A0" w:firstRow="1" w:lastRow="0" w:firstColumn="1" w:lastColumn="0" w:noHBand="0" w:noVBand="1"/>
      </w:tblPr>
      <w:tblGrid>
        <w:gridCol w:w="1939"/>
        <w:gridCol w:w="1888"/>
        <w:gridCol w:w="1838"/>
      </w:tblGrid>
      <w:tr w:rsidR="009646CF" w14:paraId="6FC8DC95" w14:textId="77777777" w:rsidTr="00E43EF5">
        <w:trPr>
          <w:jc w:val="center"/>
        </w:trPr>
        <w:tc>
          <w:tcPr>
            <w:tcW w:w="1939" w:type="dxa"/>
          </w:tcPr>
          <w:p w14:paraId="702B3DE2" w14:textId="77777777" w:rsidR="009646CF" w:rsidRDefault="009646CF" w:rsidP="00E43EF5">
            <w:pPr>
              <w:rPr>
                <w:rFonts w:eastAsia="宋体"/>
                <w:lang w:eastAsia="zh-CN"/>
              </w:rPr>
            </w:pPr>
          </w:p>
        </w:tc>
        <w:tc>
          <w:tcPr>
            <w:tcW w:w="1888" w:type="dxa"/>
          </w:tcPr>
          <w:p w14:paraId="45F1F70B" w14:textId="77777777" w:rsidR="009646CF" w:rsidRDefault="009646CF" w:rsidP="00E43EF5">
            <w:pPr>
              <w:rPr>
                <w:rFonts w:eastAsia="宋体"/>
                <w:lang w:eastAsia="zh-CN"/>
              </w:rPr>
            </w:pPr>
            <w:r>
              <w:rPr>
                <w:rFonts w:eastAsia="宋体" w:hint="eastAsia"/>
                <w:lang w:eastAsia="zh-CN"/>
              </w:rPr>
              <w:t>Antenna Numbers</w:t>
            </w:r>
          </w:p>
        </w:tc>
        <w:tc>
          <w:tcPr>
            <w:tcW w:w="1838" w:type="dxa"/>
          </w:tcPr>
          <w:p w14:paraId="6E9F4938" w14:textId="77777777" w:rsidR="009646CF" w:rsidRDefault="009646CF" w:rsidP="00E43EF5">
            <w:pPr>
              <w:rPr>
                <w:rFonts w:eastAsia="宋体"/>
                <w:lang w:eastAsia="zh-CN"/>
              </w:rPr>
            </w:pPr>
            <w:r>
              <w:rPr>
                <w:rFonts w:eastAsia="宋体"/>
                <w:lang w:eastAsia="zh-CN"/>
              </w:rPr>
              <w:t>H</w:t>
            </w:r>
            <w:r>
              <w:rPr>
                <w:rFonts w:eastAsia="宋体" w:hint="eastAsia"/>
                <w:lang w:eastAsia="zh-CN"/>
              </w:rPr>
              <w:t>andheld and/or non-handheld</w:t>
            </w:r>
          </w:p>
        </w:tc>
      </w:tr>
      <w:tr w:rsidR="009646CF" w14:paraId="4AFFCD74" w14:textId="77777777" w:rsidTr="00E43EF5">
        <w:trPr>
          <w:trHeight w:val="146"/>
          <w:jc w:val="center"/>
        </w:trPr>
        <w:tc>
          <w:tcPr>
            <w:tcW w:w="1939" w:type="dxa"/>
            <w:vMerge w:val="restart"/>
          </w:tcPr>
          <w:p w14:paraId="07C3280F" w14:textId="77777777" w:rsidR="009646CF" w:rsidRDefault="009646CF" w:rsidP="00E43EF5">
            <w:pPr>
              <w:rPr>
                <w:rFonts w:eastAsia="宋体"/>
                <w:lang w:eastAsia="zh-CN"/>
              </w:rPr>
            </w:pPr>
            <w:r>
              <w:rPr>
                <w:rFonts w:eastAsia="宋体" w:hint="eastAsia"/>
                <w:lang w:eastAsia="zh-CN"/>
              </w:rPr>
              <w:t>PC1</w:t>
            </w:r>
          </w:p>
        </w:tc>
        <w:tc>
          <w:tcPr>
            <w:tcW w:w="1888" w:type="dxa"/>
          </w:tcPr>
          <w:p w14:paraId="64E47886" w14:textId="77777777" w:rsidR="009646CF" w:rsidRDefault="009646CF" w:rsidP="00E43EF5">
            <w:pPr>
              <w:rPr>
                <w:rFonts w:eastAsia="宋体"/>
                <w:lang w:eastAsia="zh-CN"/>
              </w:rPr>
            </w:pPr>
            <w:r>
              <w:rPr>
                <w:rFonts w:eastAsia="宋体" w:hint="eastAsia"/>
                <w:lang w:eastAsia="zh-CN"/>
              </w:rPr>
              <w:t>1Tx</w:t>
            </w:r>
          </w:p>
        </w:tc>
        <w:tc>
          <w:tcPr>
            <w:tcW w:w="1838" w:type="dxa"/>
          </w:tcPr>
          <w:p w14:paraId="2BF0ABE9" w14:textId="77777777" w:rsidR="009646CF" w:rsidRDefault="009646CF" w:rsidP="00E43EF5">
            <w:pPr>
              <w:rPr>
                <w:rFonts w:eastAsia="宋体"/>
                <w:lang w:eastAsia="zh-CN"/>
              </w:rPr>
            </w:pPr>
            <w:r>
              <w:rPr>
                <w:rFonts w:eastAsia="宋体" w:hint="eastAsia"/>
                <w:lang w:eastAsia="zh-CN"/>
              </w:rPr>
              <w:t>Non-handheld</w:t>
            </w:r>
          </w:p>
        </w:tc>
      </w:tr>
      <w:tr w:rsidR="009646CF" w14:paraId="008C9474" w14:textId="77777777" w:rsidTr="00E43EF5">
        <w:trPr>
          <w:trHeight w:val="146"/>
          <w:jc w:val="center"/>
        </w:trPr>
        <w:tc>
          <w:tcPr>
            <w:tcW w:w="1939" w:type="dxa"/>
            <w:vMerge/>
          </w:tcPr>
          <w:p w14:paraId="5279C3BD" w14:textId="77777777" w:rsidR="009646CF" w:rsidRDefault="009646CF" w:rsidP="00E43EF5">
            <w:pPr>
              <w:rPr>
                <w:rFonts w:eastAsia="宋体"/>
                <w:lang w:eastAsia="zh-CN"/>
              </w:rPr>
            </w:pPr>
          </w:p>
        </w:tc>
        <w:tc>
          <w:tcPr>
            <w:tcW w:w="1888" w:type="dxa"/>
          </w:tcPr>
          <w:p w14:paraId="24571961" w14:textId="362A03BB" w:rsidR="009646CF" w:rsidRPr="00DE1AEE" w:rsidRDefault="009646CF" w:rsidP="00E43EF5">
            <w:pPr>
              <w:rPr>
                <w:rFonts w:eastAsia="宋体"/>
                <w:strike/>
                <w:lang w:eastAsia="zh-CN"/>
              </w:rPr>
            </w:pPr>
            <w:r w:rsidRPr="00DE1AEE">
              <w:rPr>
                <w:rFonts w:eastAsia="宋体" w:hint="eastAsia"/>
                <w:strike/>
                <w:lang w:eastAsia="zh-CN"/>
              </w:rPr>
              <w:t>[2</w:t>
            </w:r>
            <w:proofErr w:type="gramStart"/>
            <w:r w:rsidRPr="00DE1AEE">
              <w:rPr>
                <w:rFonts w:eastAsia="宋体" w:hint="eastAsia"/>
                <w:strike/>
                <w:lang w:eastAsia="zh-CN"/>
              </w:rPr>
              <w:t>Tx]</w:t>
            </w:r>
            <w:r w:rsidRPr="009646CF">
              <w:rPr>
                <w:rFonts w:eastAsia="宋体" w:hint="eastAsia"/>
                <w:lang w:eastAsia="zh-CN"/>
              </w:rPr>
              <w:t>(</w:t>
            </w:r>
            <w:proofErr w:type="gramEnd"/>
            <w:r w:rsidRPr="009646CF">
              <w:rPr>
                <w:rFonts w:eastAsia="宋体" w:hint="eastAsia"/>
                <w:lang w:eastAsia="zh-CN"/>
              </w:rPr>
              <w:t>discuss)</w:t>
            </w:r>
          </w:p>
        </w:tc>
        <w:tc>
          <w:tcPr>
            <w:tcW w:w="1838" w:type="dxa"/>
          </w:tcPr>
          <w:p w14:paraId="3C757169" w14:textId="77777777" w:rsidR="009646CF" w:rsidRPr="00DE1AEE" w:rsidRDefault="009646CF" w:rsidP="00E43EF5">
            <w:pPr>
              <w:rPr>
                <w:rFonts w:eastAsia="宋体"/>
                <w:strike/>
                <w:lang w:eastAsia="zh-CN"/>
              </w:rPr>
            </w:pPr>
            <w:r w:rsidRPr="00DE1AEE">
              <w:rPr>
                <w:rFonts w:eastAsia="宋体" w:hint="eastAsia"/>
                <w:strike/>
                <w:lang w:eastAsia="zh-CN"/>
              </w:rPr>
              <w:t>[Non-handheld]</w:t>
            </w:r>
          </w:p>
        </w:tc>
      </w:tr>
      <w:tr w:rsidR="009646CF" w14:paraId="220EC8FF" w14:textId="77777777" w:rsidTr="00E43EF5">
        <w:trPr>
          <w:trHeight w:val="146"/>
          <w:jc w:val="center"/>
        </w:trPr>
        <w:tc>
          <w:tcPr>
            <w:tcW w:w="1939" w:type="dxa"/>
            <w:vMerge/>
          </w:tcPr>
          <w:p w14:paraId="2C27C84F" w14:textId="77777777" w:rsidR="009646CF" w:rsidRDefault="009646CF" w:rsidP="00E43EF5">
            <w:pPr>
              <w:rPr>
                <w:rFonts w:eastAsia="宋体"/>
                <w:lang w:eastAsia="zh-CN"/>
              </w:rPr>
            </w:pPr>
          </w:p>
        </w:tc>
        <w:tc>
          <w:tcPr>
            <w:tcW w:w="1888" w:type="dxa"/>
          </w:tcPr>
          <w:p w14:paraId="0D3C51F3" w14:textId="77777777" w:rsidR="009646CF" w:rsidRDefault="009646CF" w:rsidP="00E43EF5">
            <w:pPr>
              <w:rPr>
                <w:rFonts w:eastAsia="宋体"/>
                <w:lang w:eastAsia="zh-CN"/>
              </w:rPr>
            </w:pPr>
            <w:r>
              <w:rPr>
                <w:rFonts w:eastAsia="宋体" w:hint="eastAsia"/>
                <w:lang w:eastAsia="zh-CN"/>
              </w:rPr>
              <w:t>[3Tx] (discuss)</w:t>
            </w:r>
          </w:p>
        </w:tc>
        <w:tc>
          <w:tcPr>
            <w:tcW w:w="1838" w:type="dxa"/>
          </w:tcPr>
          <w:p w14:paraId="5E208EAF" w14:textId="77777777" w:rsidR="009646CF" w:rsidRDefault="009646CF" w:rsidP="00E43EF5">
            <w:pPr>
              <w:rPr>
                <w:rFonts w:eastAsia="宋体"/>
                <w:lang w:eastAsia="zh-CN"/>
              </w:rPr>
            </w:pPr>
            <w:r>
              <w:rPr>
                <w:rFonts w:eastAsia="宋体" w:hint="eastAsia"/>
                <w:lang w:eastAsia="zh-CN"/>
              </w:rPr>
              <w:t>[TBD] (discuss)</w:t>
            </w:r>
          </w:p>
        </w:tc>
      </w:tr>
      <w:tr w:rsidR="009646CF" w14:paraId="522F065F" w14:textId="77777777" w:rsidTr="00E43EF5">
        <w:trPr>
          <w:trHeight w:val="146"/>
          <w:jc w:val="center"/>
        </w:trPr>
        <w:tc>
          <w:tcPr>
            <w:tcW w:w="1939" w:type="dxa"/>
            <w:vMerge w:val="restart"/>
          </w:tcPr>
          <w:p w14:paraId="2C41B2B5" w14:textId="77777777" w:rsidR="009646CF" w:rsidRDefault="009646CF" w:rsidP="00E43EF5">
            <w:pPr>
              <w:rPr>
                <w:rFonts w:eastAsia="宋体"/>
                <w:lang w:eastAsia="zh-CN"/>
              </w:rPr>
            </w:pPr>
            <w:r>
              <w:rPr>
                <w:rFonts w:eastAsia="宋体" w:hint="eastAsia"/>
                <w:lang w:eastAsia="zh-CN"/>
              </w:rPr>
              <w:t>PC1.5</w:t>
            </w:r>
          </w:p>
        </w:tc>
        <w:tc>
          <w:tcPr>
            <w:tcW w:w="1888" w:type="dxa"/>
          </w:tcPr>
          <w:p w14:paraId="6F719BF3" w14:textId="77777777" w:rsidR="009646CF" w:rsidRDefault="009646CF" w:rsidP="00E43EF5">
            <w:pPr>
              <w:rPr>
                <w:rFonts w:eastAsia="宋体"/>
                <w:lang w:eastAsia="zh-CN"/>
              </w:rPr>
            </w:pPr>
            <w:r>
              <w:rPr>
                <w:rFonts w:eastAsia="宋体" w:hint="eastAsia"/>
                <w:lang w:eastAsia="zh-CN"/>
              </w:rPr>
              <w:t>[1Tx] (discuss)</w:t>
            </w:r>
          </w:p>
        </w:tc>
        <w:tc>
          <w:tcPr>
            <w:tcW w:w="1838" w:type="dxa"/>
          </w:tcPr>
          <w:p w14:paraId="74789D14" w14:textId="0EE1BAA2" w:rsidR="009646CF" w:rsidRDefault="00F26D3E" w:rsidP="00E43EF5">
            <w:pPr>
              <w:rPr>
                <w:rFonts w:eastAsia="宋体"/>
                <w:lang w:eastAsia="zh-CN"/>
              </w:rPr>
            </w:pPr>
            <w:r>
              <w:rPr>
                <w:rFonts w:eastAsia="宋体"/>
                <w:lang w:eastAsia="zh-CN"/>
              </w:rPr>
              <w:t>[</w:t>
            </w:r>
            <w:r w:rsidR="009646CF">
              <w:rPr>
                <w:rFonts w:eastAsia="宋体"/>
                <w:lang w:eastAsia="zh-CN"/>
              </w:rPr>
              <w:t>N</w:t>
            </w:r>
            <w:r w:rsidR="009646CF">
              <w:rPr>
                <w:rFonts w:eastAsia="宋体" w:hint="eastAsia"/>
                <w:lang w:eastAsia="zh-CN"/>
              </w:rPr>
              <w:t>on-handheld</w:t>
            </w:r>
            <w:r>
              <w:rPr>
                <w:rFonts w:eastAsia="宋体"/>
                <w:lang w:eastAsia="zh-CN"/>
              </w:rPr>
              <w:t>]</w:t>
            </w:r>
          </w:p>
        </w:tc>
      </w:tr>
      <w:tr w:rsidR="009646CF" w14:paraId="79DD0247" w14:textId="77777777" w:rsidTr="00E43EF5">
        <w:trPr>
          <w:trHeight w:val="146"/>
          <w:jc w:val="center"/>
        </w:trPr>
        <w:tc>
          <w:tcPr>
            <w:tcW w:w="1939" w:type="dxa"/>
            <w:vMerge/>
          </w:tcPr>
          <w:p w14:paraId="711438F5" w14:textId="77777777" w:rsidR="009646CF" w:rsidRDefault="009646CF" w:rsidP="00E43EF5">
            <w:pPr>
              <w:rPr>
                <w:rFonts w:eastAsia="宋体"/>
                <w:lang w:eastAsia="zh-CN"/>
              </w:rPr>
            </w:pPr>
          </w:p>
        </w:tc>
        <w:tc>
          <w:tcPr>
            <w:tcW w:w="1888" w:type="dxa"/>
          </w:tcPr>
          <w:p w14:paraId="2FDA1607" w14:textId="77777777" w:rsidR="009646CF" w:rsidRDefault="009646CF" w:rsidP="00E43EF5">
            <w:pPr>
              <w:rPr>
                <w:rFonts w:eastAsia="宋体"/>
                <w:lang w:eastAsia="zh-CN"/>
              </w:rPr>
            </w:pPr>
            <w:r>
              <w:rPr>
                <w:rFonts w:eastAsia="宋体" w:hint="eastAsia"/>
                <w:lang w:eastAsia="zh-CN"/>
              </w:rPr>
              <w:t>[2Tx] (discuss)</w:t>
            </w:r>
          </w:p>
        </w:tc>
        <w:tc>
          <w:tcPr>
            <w:tcW w:w="1838" w:type="dxa"/>
          </w:tcPr>
          <w:p w14:paraId="5C8BCA4E" w14:textId="77777777" w:rsidR="009646CF" w:rsidRDefault="009646CF" w:rsidP="00E43EF5">
            <w:pPr>
              <w:rPr>
                <w:rFonts w:eastAsia="宋体"/>
                <w:lang w:eastAsia="zh-CN"/>
              </w:rPr>
            </w:pPr>
            <w:r>
              <w:rPr>
                <w:rFonts w:eastAsia="宋体" w:hint="eastAsia"/>
                <w:lang w:eastAsia="zh-CN"/>
              </w:rPr>
              <w:t>[Both] (discuss)</w:t>
            </w:r>
          </w:p>
        </w:tc>
      </w:tr>
      <w:tr w:rsidR="009646CF" w14:paraId="6675D22E" w14:textId="77777777" w:rsidTr="00E43EF5">
        <w:trPr>
          <w:jc w:val="center"/>
        </w:trPr>
        <w:tc>
          <w:tcPr>
            <w:tcW w:w="1939" w:type="dxa"/>
            <w:vMerge w:val="restart"/>
          </w:tcPr>
          <w:p w14:paraId="2EAD45DF" w14:textId="77777777" w:rsidR="009646CF" w:rsidRDefault="009646CF" w:rsidP="00E43EF5">
            <w:pPr>
              <w:rPr>
                <w:rFonts w:eastAsia="宋体"/>
                <w:lang w:eastAsia="zh-CN"/>
              </w:rPr>
            </w:pPr>
            <w:r>
              <w:rPr>
                <w:rFonts w:eastAsia="宋体" w:hint="eastAsia"/>
                <w:lang w:eastAsia="zh-CN"/>
              </w:rPr>
              <w:t>PC2</w:t>
            </w:r>
          </w:p>
        </w:tc>
        <w:tc>
          <w:tcPr>
            <w:tcW w:w="1888" w:type="dxa"/>
          </w:tcPr>
          <w:p w14:paraId="485E3B07" w14:textId="77777777" w:rsidR="009646CF" w:rsidRDefault="009646CF" w:rsidP="00E43EF5">
            <w:pPr>
              <w:rPr>
                <w:rFonts w:eastAsia="宋体"/>
                <w:lang w:eastAsia="zh-CN"/>
              </w:rPr>
            </w:pPr>
            <w:r>
              <w:rPr>
                <w:rFonts w:eastAsia="宋体" w:hint="eastAsia"/>
                <w:lang w:eastAsia="zh-CN"/>
              </w:rPr>
              <w:t>1Tx</w:t>
            </w:r>
          </w:p>
        </w:tc>
        <w:tc>
          <w:tcPr>
            <w:tcW w:w="1838" w:type="dxa"/>
          </w:tcPr>
          <w:p w14:paraId="620B4C2A" w14:textId="77777777" w:rsidR="009646CF" w:rsidRDefault="009646CF" w:rsidP="00E43EF5">
            <w:pPr>
              <w:rPr>
                <w:rFonts w:eastAsia="宋体"/>
                <w:lang w:eastAsia="zh-CN"/>
              </w:rPr>
            </w:pPr>
            <w:r>
              <w:rPr>
                <w:rFonts w:eastAsia="宋体" w:hint="eastAsia"/>
                <w:lang w:eastAsia="zh-CN"/>
              </w:rPr>
              <w:t>Both</w:t>
            </w:r>
          </w:p>
        </w:tc>
      </w:tr>
      <w:tr w:rsidR="009646CF" w14:paraId="1607D33E" w14:textId="77777777" w:rsidTr="00E43EF5">
        <w:trPr>
          <w:jc w:val="center"/>
        </w:trPr>
        <w:tc>
          <w:tcPr>
            <w:tcW w:w="1939" w:type="dxa"/>
            <w:vMerge/>
          </w:tcPr>
          <w:p w14:paraId="510D1044" w14:textId="77777777" w:rsidR="009646CF" w:rsidRDefault="009646CF" w:rsidP="00E43EF5">
            <w:pPr>
              <w:rPr>
                <w:rFonts w:eastAsia="宋体"/>
                <w:lang w:eastAsia="zh-CN"/>
              </w:rPr>
            </w:pPr>
          </w:p>
        </w:tc>
        <w:tc>
          <w:tcPr>
            <w:tcW w:w="1888" w:type="dxa"/>
          </w:tcPr>
          <w:p w14:paraId="7D35ED92" w14:textId="77777777" w:rsidR="009646CF" w:rsidRDefault="009646CF" w:rsidP="00E43EF5">
            <w:pPr>
              <w:rPr>
                <w:rFonts w:eastAsia="宋体"/>
                <w:lang w:eastAsia="zh-CN"/>
              </w:rPr>
            </w:pPr>
            <w:r>
              <w:rPr>
                <w:rFonts w:eastAsia="宋体" w:hint="eastAsia"/>
                <w:lang w:eastAsia="zh-CN"/>
              </w:rPr>
              <w:t>2Tx</w:t>
            </w:r>
          </w:p>
        </w:tc>
        <w:tc>
          <w:tcPr>
            <w:tcW w:w="1838" w:type="dxa"/>
          </w:tcPr>
          <w:p w14:paraId="18E7F752" w14:textId="77777777" w:rsidR="009646CF" w:rsidRDefault="009646CF" w:rsidP="00E43EF5">
            <w:pPr>
              <w:rPr>
                <w:rFonts w:eastAsia="宋体"/>
                <w:lang w:eastAsia="zh-CN"/>
              </w:rPr>
            </w:pPr>
            <w:r>
              <w:rPr>
                <w:rFonts w:eastAsia="宋体" w:hint="eastAsia"/>
                <w:lang w:eastAsia="zh-CN"/>
              </w:rPr>
              <w:t>Both</w:t>
            </w:r>
          </w:p>
        </w:tc>
      </w:tr>
    </w:tbl>
    <w:p w14:paraId="2A28267C" w14:textId="77777777" w:rsidR="007855B9" w:rsidRPr="007855B9" w:rsidRDefault="007855B9" w:rsidP="00C42B50">
      <w:pPr>
        <w:rPr>
          <w:rFonts w:eastAsia="宋体"/>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1B4BEDB8" w:rsidR="00C4774A" w:rsidRDefault="007F0206" w:rsidP="007F0206">
      <w:pPr>
        <w:overflowPunct/>
        <w:autoSpaceDE/>
        <w:autoSpaceDN/>
        <w:adjustRightInd/>
        <w:jc w:val="both"/>
        <w:textAlignment w:val="auto"/>
        <w:rPr>
          <w:rFonts w:eastAsiaTheme="minorEastAsia"/>
          <w:lang w:eastAsia="zh-CN"/>
        </w:rPr>
      </w:pPr>
      <w:r>
        <w:rPr>
          <w:rFonts w:eastAsia="宋体"/>
          <w:lang w:eastAsia="zh-CN"/>
        </w:rPr>
        <w:t>In this paper,</w:t>
      </w:r>
      <w:r w:rsidR="00105589">
        <w:rPr>
          <w:rFonts w:eastAsia="宋体" w:hint="eastAsia"/>
          <w:lang w:eastAsia="zh-CN"/>
        </w:rPr>
        <w:t xml:space="preserve"> </w:t>
      </w:r>
      <w:r w:rsidR="00FA51F3">
        <w:rPr>
          <w:rFonts w:eastAsia="宋体" w:hint="eastAsia"/>
          <w:lang w:eastAsia="zh-CN"/>
        </w:rPr>
        <w:t xml:space="preserve">the </w:t>
      </w:r>
      <w:r w:rsidR="00FA51F3">
        <w:rPr>
          <w:rFonts w:eastAsia="宋体"/>
          <w:lang w:eastAsia="zh-CN"/>
        </w:rPr>
        <w:t>following</w:t>
      </w:r>
      <w:r w:rsidR="00FA51F3">
        <w:rPr>
          <w:rFonts w:eastAsia="宋体" w:hint="eastAsia"/>
          <w:lang w:eastAsia="zh-CN"/>
        </w:rPr>
        <w:t xml:space="preserve"> observations and proposals are provided:</w:t>
      </w:r>
    </w:p>
    <w:p w14:paraId="022234BD" w14:textId="354F91D4" w:rsidR="001A1720" w:rsidRPr="001A1720" w:rsidRDefault="00C70380" w:rsidP="007F0206">
      <w:pPr>
        <w:overflowPunct/>
        <w:autoSpaceDE/>
        <w:autoSpaceDN/>
        <w:adjustRightInd/>
        <w:jc w:val="both"/>
        <w:textAlignment w:val="auto"/>
        <w:rPr>
          <w:rFonts w:eastAsia="宋体"/>
          <w:u w:val="single"/>
          <w:lang w:eastAsia="zh-CN"/>
        </w:rPr>
      </w:pPr>
      <w:r>
        <w:rPr>
          <w:rFonts w:eastAsiaTheme="minorEastAsia" w:hint="eastAsia"/>
          <w:u w:val="single"/>
          <w:lang w:eastAsia="zh-CN"/>
        </w:rPr>
        <w:t>RF Requirements</w:t>
      </w:r>
    </w:p>
    <w:p w14:paraId="4D8BCCB6" w14:textId="77777777" w:rsidR="009D135B" w:rsidRPr="009D135B" w:rsidRDefault="009D135B" w:rsidP="009D135B">
      <w:pPr>
        <w:rPr>
          <w:rFonts w:eastAsia="宋体"/>
          <w:lang w:eastAsia="zh-CN"/>
        </w:rPr>
      </w:pPr>
      <w:r w:rsidRPr="00DC1F20">
        <w:rPr>
          <w:rFonts w:eastAsia="宋体" w:hint="eastAsia"/>
          <w:b/>
          <w:bCs/>
          <w:lang w:eastAsia="zh-CN"/>
        </w:rPr>
        <w:t>O</w:t>
      </w:r>
      <w:r w:rsidRPr="00DC1F20">
        <w:rPr>
          <w:rFonts w:eastAsia="宋体"/>
          <w:b/>
          <w:bCs/>
          <w:lang w:eastAsia="zh-CN"/>
        </w:rPr>
        <w:t>bservation 1</w:t>
      </w:r>
      <w:r>
        <w:rPr>
          <w:rFonts w:eastAsia="宋体"/>
          <w:b/>
          <w:bCs/>
          <w:lang w:eastAsia="zh-CN"/>
        </w:rPr>
        <w:t>a</w:t>
      </w:r>
      <w:r w:rsidRPr="00DC1F20">
        <w:rPr>
          <w:rFonts w:eastAsia="宋体"/>
          <w:b/>
          <w:bCs/>
          <w:lang w:eastAsia="zh-CN"/>
        </w:rPr>
        <w:t xml:space="preserve">: </w:t>
      </w:r>
      <w:r w:rsidRPr="009D135B">
        <w:rPr>
          <w:rFonts w:eastAsia="宋体"/>
          <w:lang w:eastAsia="zh-CN"/>
        </w:rPr>
        <w:t xml:space="preserve">No need to consider different </w:t>
      </w:r>
      <w:r w:rsidRPr="009D135B">
        <w:rPr>
          <w:rFonts w:eastAsia="宋体" w:hint="eastAsia"/>
          <w:lang w:eastAsia="zh-CN"/>
        </w:rPr>
        <w:t>no</w:t>
      </w:r>
      <w:r w:rsidRPr="009D135B">
        <w:rPr>
          <w:rFonts w:eastAsia="宋体"/>
          <w:lang w:eastAsia="zh-CN"/>
        </w:rPr>
        <w:t>minal MOP for the same power class in NR NTN with TN.</w:t>
      </w:r>
    </w:p>
    <w:p w14:paraId="3C86D79A" w14:textId="77777777" w:rsidR="009D135B" w:rsidRPr="009D135B" w:rsidRDefault="009D135B" w:rsidP="009D135B">
      <w:pPr>
        <w:rPr>
          <w:rFonts w:eastAsia="宋体"/>
          <w:lang w:eastAsia="zh-CN"/>
        </w:rPr>
      </w:pPr>
      <w:r w:rsidRPr="00DC1F20">
        <w:rPr>
          <w:rFonts w:eastAsia="宋体" w:hint="eastAsia"/>
          <w:b/>
          <w:bCs/>
          <w:lang w:eastAsia="zh-CN"/>
        </w:rPr>
        <w:t>O</w:t>
      </w:r>
      <w:r w:rsidRPr="00DC1F20">
        <w:rPr>
          <w:rFonts w:eastAsia="宋体"/>
          <w:b/>
          <w:bCs/>
          <w:lang w:eastAsia="zh-CN"/>
        </w:rPr>
        <w:t xml:space="preserve">bservation </w:t>
      </w:r>
      <w:r>
        <w:rPr>
          <w:rFonts w:eastAsia="宋体"/>
          <w:b/>
          <w:bCs/>
          <w:lang w:eastAsia="zh-CN"/>
        </w:rPr>
        <w:t>1</w:t>
      </w:r>
      <w:r>
        <w:rPr>
          <w:rFonts w:eastAsia="宋体" w:hint="eastAsia"/>
          <w:b/>
          <w:bCs/>
          <w:lang w:eastAsia="zh-CN"/>
        </w:rPr>
        <w:t>b</w:t>
      </w:r>
      <w:r w:rsidRPr="00DC1F20">
        <w:rPr>
          <w:rFonts w:eastAsia="宋体"/>
          <w:b/>
          <w:bCs/>
          <w:lang w:eastAsia="zh-CN"/>
        </w:rPr>
        <w:t xml:space="preserve">: </w:t>
      </w:r>
      <w:r w:rsidRPr="009D135B">
        <w:rPr>
          <w:rFonts w:eastAsia="宋体"/>
          <w:lang w:eastAsia="zh-CN"/>
        </w:rPr>
        <w:t>Reusing tolerance for different power class in TN for NTN is needed for basic reuse of the components.</w:t>
      </w:r>
    </w:p>
    <w:p w14:paraId="6A1E783A" w14:textId="77777777" w:rsidR="009D135B" w:rsidRPr="009D135B" w:rsidRDefault="009D135B" w:rsidP="009D135B">
      <w:pPr>
        <w:rPr>
          <w:rFonts w:eastAsia="宋体"/>
          <w:lang w:eastAsia="zh-CN"/>
        </w:rPr>
      </w:pPr>
      <w:r w:rsidRPr="001020D9">
        <w:rPr>
          <w:rFonts w:eastAsia="宋体" w:hint="eastAsia"/>
          <w:b/>
          <w:bCs/>
          <w:lang w:eastAsia="zh-CN"/>
        </w:rPr>
        <w:t>P</w:t>
      </w:r>
      <w:r w:rsidRPr="001020D9">
        <w:rPr>
          <w:rFonts w:eastAsia="宋体"/>
          <w:b/>
          <w:bCs/>
          <w:lang w:eastAsia="zh-CN"/>
        </w:rPr>
        <w:t xml:space="preserve">roposal 1: </w:t>
      </w:r>
      <w:r w:rsidRPr="009D135B">
        <w:rPr>
          <w:rFonts w:eastAsia="宋体"/>
          <w:lang w:eastAsia="zh-CN"/>
        </w:rPr>
        <w:t>Re-</w:t>
      </w:r>
      <w:r w:rsidRPr="009D135B">
        <w:rPr>
          <w:rFonts w:eastAsia="宋体" w:hint="eastAsia"/>
          <w:lang w:eastAsia="zh-CN"/>
        </w:rPr>
        <w:t>use</w:t>
      </w:r>
      <w:r w:rsidRPr="009D135B">
        <w:rPr>
          <w:rFonts w:eastAsia="宋体"/>
          <w:lang w:eastAsia="zh-CN"/>
        </w:rPr>
        <w:t xml:space="preserve"> </w:t>
      </w:r>
      <w:r w:rsidRPr="009D135B">
        <w:rPr>
          <w:rFonts w:eastAsia="宋体" w:hint="eastAsia"/>
          <w:lang w:eastAsia="zh-CN"/>
        </w:rPr>
        <w:t>NR</w:t>
      </w:r>
      <w:r w:rsidRPr="009D135B">
        <w:rPr>
          <w:rFonts w:eastAsia="宋体"/>
          <w:lang w:eastAsia="zh-CN"/>
        </w:rPr>
        <w:t xml:space="preserve"> </w:t>
      </w:r>
      <w:r w:rsidRPr="009D135B">
        <w:rPr>
          <w:rFonts w:eastAsia="宋体" w:hint="eastAsia"/>
          <w:lang w:eastAsia="zh-CN"/>
        </w:rPr>
        <w:t>TN</w:t>
      </w:r>
      <w:r w:rsidRPr="009D135B">
        <w:rPr>
          <w:rFonts w:eastAsia="宋体"/>
          <w:lang w:eastAsia="zh-CN"/>
        </w:rPr>
        <w:t xml:space="preserve"> </w:t>
      </w:r>
      <w:r w:rsidRPr="009D135B">
        <w:rPr>
          <w:rFonts w:eastAsia="宋体" w:hint="eastAsia"/>
          <w:lang w:eastAsia="zh-CN"/>
        </w:rPr>
        <w:t>TS</w:t>
      </w:r>
      <w:r w:rsidRPr="009D135B">
        <w:rPr>
          <w:rFonts w:eastAsia="宋体"/>
          <w:lang w:eastAsia="zh-CN"/>
        </w:rPr>
        <w:t xml:space="preserve"> 38.101-1 </w:t>
      </w:r>
      <w:r w:rsidRPr="009D135B">
        <w:rPr>
          <w:rFonts w:eastAsia="宋体" w:hint="eastAsia"/>
          <w:lang w:eastAsia="zh-CN"/>
        </w:rPr>
        <w:t>nom</w:t>
      </w:r>
      <w:r w:rsidRPr="009D135B">
        <w:rPr>
          <w:rFonts w:eastAsia="宋体"/>
          <w:lang w:eastAsia="zh-CN"/>
        </w:rPr>
        <w:t>inal MOP and +2/-3 tolerance for PC1 and PC1.5 for NR-NTN Non-Redcap HPUE.</w:t>
      </w:r>
    </w:p>
    <w:p w14:paraId="60CBCF5E" w14:textId="77777777" w:rsidR="009D135B" w:rsidRPr="003B22B4" w:rsidRDefault="009D135B" w:rsidP="009D135B">
      <w:pPr>
        <w:rPr>
          <w:rFonts w:eastAsia="宋体"/>
          <w:b/>
          <w:bCs/>
          <w:szCs w:val="24"/>
          <w:lang w:eastAsia="zh-CN"/>
        </w:rPr>
      </w:pPr>
      <w:r w:rsidRPr="003B22B4">
        <w:rPr>
          <w:rFonts w:eastAsia="宋体"/>
          <w:b/>
          <w:bCs/>
          <w:szCs w:val="24"/>
          <w:lang w:eastAsia="zh-CN"/>
        </w:rPr>
        <w:t>Observation 2:</w:t>
      </w:r>
      <w:r w:rsidRPr="009D135B">
        <w:rPr>
          <w:rFonts w:eastAsia="宋体"/>
          <w:szCs w:val="24"/>
          <w:lang w:eastAsia="zh-CN"/>
        </w:rPr>
        <w:t xml:space="preserve"> </w:t>
      </w:r>
      <w:r w:rsidRPr="009D135B">
        <w:rPr>
          <w:rFonts w:eastAsia="宋体" w:hint="eastAsia"/>
          <w:szCs w:val="24"/>
          <w:lang w:eastAsia="zh-CN"/>
        </w:rPr>
        <w:t>Re</w:t>
      </w:r>
      <w:r w:rsidRPr="009D135B">
        <w:rPr>
          <w:rFonts w:eastAsia="宋体"/>
          <w:szCs w:val="24"/>
          <w:lang w:eastAsia="zh-CN"/>
        </w:rPr>
        <w:t>consider NTN regulatory requirement in SEM may involve considerable work, and the current A-MPR solution is already effective and flexible to consider the various regional regulatory requirements</w:t>
      </w:r>
      <w:r w:rsidRPr="003B22B4">
        <w:rPr>
          <w:rFonts w:eastAsia="宋体"/>
          <w:b/>
          <w:bCs/>
          <w:szCs w:val="24"/>
          <w:lang w:eastAsia="zh-CN"/>
        </w:rPr>
        <w:t>.</w:t>
      </w:r>
    </w:p>
    <w:p w14:paraId="5D3CAAD9" w14:textId="77777777" w:rsidR="009D135B" w:rsidRPr="003B22B4" w:rsidRDefault="009D135B" w:rsidP="009D135B">
      <w:pPr>
        <w:rPr>
          <w:rFonts w:eastAsia="宋体"/>
          <w:b/>
          <w:bCs/>
          <w:lang w:eastAsia="zh-CN"/>
        </w:rPr>
      </w:pPr>
      <w:r w:rsidRPr="003B22B4">
        <w:rPr>
          <w:rFonts w:eastAsia="宋体" w:hint="eastAsia"/>
          <w:b/>
          <w:bCs/>
          <w:lang w:eastAsia="zh-CN"/>
        </w:rPr>
        <w:t>P</w:t>
      </w:r>
      <w:r w:rsidRPr="003B22B4">
        <w:rPr>
          <w:rFonts w:eastAsia="宋体"/>
          <w:b/>
          <w:bCs/>
          <w:lang w:eastAsia="zh-CN"/>
        </w:rPr>
        <w:t xml:space="preserve">roposal 2: </w:t>
      </w:r>
      <w:r w:rsidRPr="009D135B">
        <w:rPr>
          <w:rFonts w:eastAsia="宋体"/>
          <w:lang w:eastAsia="zh-CN"/>
        </w:rPr>
        <w:t>Re-use existing SEM from PC3 to other PCs for NR-NTN.</w:t>
      </w:r>
    </w:p>
    <w:p w14:paraId="0B239360" w14:textId="77777777" w:rsidR="009D135B" w:rsidRPr="009D135B" w:rsidRDefault="009D135B" w:rsidP="009D135B">
      <w:pPr>
        <w:rPr>
          <w:rFonts w:eastAsia="宋体"/>
          <w:lang w:eastAsia="zh-CN"/>
        </w:rPr>
      </w:pPr>
      <w:r w:rsidRPr="00694A1D">
        <w:rPr>
          <w:rFonts w:eastAsia="宋体" w:hint="eastAsia"/>
          <w:b/>
          <w:bCs/>
          <w:lang w:eastAsia="zh-CN"/>
        </w:rPr>
        <w:t>Prop</w:t>
      </w:r>
      <w:r w:rsidRPr="00694A1D">
        <w:rPr>
          <w:rFonts w:eastAsia="宋体"/>
          <w:b/>
          <w:bCs/>
          <w:lang w:eastAsia="zh-CN"/>
        </w:rPr>
        <w:t xml:space="preserve">osal 3: </w:t>
      </w:r>
      <w:r w:rsidRPr="009D135B">
        <w:rPr>
          <w:rFonts w:eastAsia="宋体"/>
          <w:lang w:eastAsia="zh-CN"/>
        </w:rPr>
        <w:t xml:space="preserve">Discuss the MPR/A-MPR after </w:t>
      </w:r>
      <w:r w:rsidRPr="009D135B">
        <w:rPr>
          <w:rFonts w:eastAsia="宋体" w:hint="eastAsia"/>
          <w:lang w:eastAsia="zh-CN"/>
        </w:rPr>
        <w:t>SEM</w:t>
      </w:r>
      <w:r w:rsidRPr="009D135B">
        <w:rPr>
          <w:rFonts w:eastAsia="宋体"/>
          <w:lang w:eastAsia="zh-CN"/>
        </w:rPr>
        <w:t xml:space="preserve">/ACLR is confirmed. </w:t>
      </w:r>
    </w:p>
    <w:p w14:paraId="5E7AABC1" w14:textId="77777777" w:rsidR="00C70380" w:rsidRPr="009D135B" w:rsidRDefault="00C70380" w:rsidP="005E4B08">
      <w:pPr>
        <w:rPr>
          <w:rFonts w:eastAsia="宋体"/>
          <w:u w:val="single"/>
          <w:lang w:eastAsia="zh-CN"/>
        </w:rPr>
      </w:pPr>
    </w:p>
    <w:p w14:paraId="22492673" w14:textId="02904D56" w:rsidR="001A1720" w:rsidRDefault="00C70380" w:rsidP="005E4B08">
      <w:pPr>
        <w:rPr>
          <w:rFonts w:eastAsia="宋体"/>
          <w:u w:val="single"/>
          <w:lang w:eastAsia="zh-CN"/>
        </w:rPr>
      </w:pPr>
      <w:r w:rsidRPr="00C70380">
        <w:rPr>
          <w:rFonts w:eastAsia="宋体" w:hint="eastAsia"/>
          <w:u w:val="single"/>
          <w:lang w:eastAsia="zh-CN"/>
        </w:rPr>
        <w:t>F</w:t>
      </w:r>
      <w:r w:rsidRPr="00C70380">
        <w:rPr>
          <w:rFonts w:eastAsia="宋体"/>
          <w:u w:val="single"/>
          <w:lang w:eastAsia="zh-CN"/>
        </w:rPr>
        <w:t>easibility</w:t>
      </w:r>
      <w:r w:rsidRPr="00C70380">
        <w:rPr>
          <w:rFonts w:eastAsia="宋体" w:hint="eastAsia"/>
          <w:u w:val="single"/>
          <w:lang w:eastAsia="zh-CN"/>
        </w:rPr>
        <w:t xml:space="preserve"> and </w:t>
      </w:r>
      <w:r w:rsidRPr="00C70380">
        <w:rPr>
          <w:rFonts w:eastAsia="宋体"/>
          <w:u w:val="single"/>
          <w:lang w:eastAsia="zh-CN"/>
        </w:rPr>
        <w:t>Requirements</w:t>
      </w:r>
      <w:r w:rsidRPr="00C70380">
        <w:rPr>
          <w:rFonts w:eastAsia="宋体" w:hint="eastAsia"/>
          <w:u w:val="single"/>
          <w:lang w:eastAsia="zh-CN"/>
        </w:rPr>
        <w:t xml:space="preserve"> applicability</w:t>
      </w:r>
    </w:p>
    <w:p w14:paraId="28C1B656" w14:textId="77777777" w:rsidR="009D135B" w:rsidRPr="009D135B" w:rsidRDefault="009D135B" w:rsidP="009D135B">
      <w:pPr>
        <w:rPr>
          <w:rFonts w:eastAsia="宋体"/>
          <w:lang w:eastAsia="zh-CN"/>
        </w:rPr>
      </w:pPr>
      <w:r>
        <w:rPr>
          <w:rFonts w:eastAsia="宋体"/>
          <w:b/>
          <w:bCs/>
          <w:lang w:eastAsia="zh-CN"/>
        </w:rPr>
        <w:t>Observation 3</w:t>
      </w:r>
      <w:r w:rsidRPr="001F7EEB">
        <w:rPr>
          <w:rFonts w:eastAsia="宋体" w:hint="eastAsia"/>
          <w:b/>
          <w:bCs/>
          <w:lang w:eastAsia="zh-CN"/>
        </w:rPr>
        <w:t>:</w:t>
      </w:r>
      <w:r>
        <w:rPr>
          <w:rFonts w:eastAsia="宋体"/>
          <w:b/>
          <w:bCs/>
          <w:lang w:eastAsia="zh-CN"/>
        </w:rPr>
        <w:t xml:space="preserve"> </w:t>
      </w:r>
      <w:r w:rsidRPr="009D135B">
        <w:rPr>
          <w:rFonts w:eastAsia="宋体"/>
          <w:lang w:eastAsia="zh-CN"/>
        </w:rPr>
        <w:t>A feasibility</w:t>
      </w:r>
      <w:r w:rsidRPr="009D135B">
        <w:rPr>
          <w:rFonts w:eastAsia="宋体" w:hint="eastAsia"/>
          <w:lang w:eastAsia="zh-CN"/>
        </w:rPr>
        <w:t xml:space="preserve"> </w:t>
      </w:r>
      <w:r w:rsidRPr="009D135B">
        <w:rPr>
          <w:rFonts w:eastAsia="宋体"/>
          <w:lang w:eastAsia="zh-CN"/>
        </w:rPr>
        <w:t>analysis</w:t>
      </w:r>
      <w:r w:rsidRPr="009D135B">
        <w:rPr>
          <w:rFonts w:eastAsia="宋体" w:hint="eastAsia"/>
          <w:lang w:eastAsia="zh-CN"/>
        </w:rPr>
        <w:t xml:space="preserve"> for handheld UE</w:t>
      </w:r>
      <w:r w:rsidRPr="009D135B">
        <w:rPr>
          <w:rFonts w:eastAsia="宋体"/>
          <w:lang w:eastAsia="zh-CN"/>
        </w:rPr>
        <w:t>:</w:t>
      </w:r>
    </w:p>
    <w:p w14:paraId="1B90E097" w14:textId="77777777" w:rsidR="009D135B" w:rsidRPr="007737B1" w:rsidRDefault="009D135B" w:rsidP="009D135B">
      <w:pPr>
        <w:jc w:val="center"/>
        <w:rPr>
          <w:rFonts w:eastAsia="宋体"/>
          <w:sz w:val="18"/>
          <w:szCs w:val="18"/>
          <w:lang w:eastAsia="zh-CN"/>
        </w:rPr>
      </w:pPr>
      <w:r w:rsidRPr="009D135B">
        <w:rPr>
          <w:rFonts w:eastAsia="宋体" w:hint="eastAsia"/>
          <w:sz w:val="18"/>
          <w:szCs w:val="18"/>
          <w:lang w:eastAsia="zh-CN"/>
        </w:rPr>
        <w:t>Table 1. Curren</w:t>
      </w:r>
      <w:r>
        <w:rPr>
          <w:rFonts w:eastAsia="宋体" w:hint="eastAsia"/>
          <w:sz w:val="18"/>
          <w:szCs w:val="18"/>
          <w:lang w:eastAsia="zh-CN"/>
        </w:rPr>
        <w:t>t restriction summary for handheld UE for NR NTN (With Update)</w:t>
      </w:r>
    </w:p>
    <w:tbl>
      <w:tblPr>
        <w:tblStyle w:val="aff0"/>
        <w:tblW w:w="0" w:type="auto"/>
        <w:jc w:val="center"/>
        <w:tblLook w:val="04A0" w:firstRow="1" w:lastRow="0" w:firstColumn="1" w:lastColumn="0" w:noHBand="0" w:noVBand="1"/>
      </w:tblPr>
      <w:tblGrid>
        <w:gridCol w:w="1939"/>
        <w:gridCol w:w="1888"/>
        <w:gridCol w:w="1985"/>
        <w:gridCol w:w="1838"/>
      </w:tblGrid>
      <w:tr w:rsidR="009D135B" w14:paraId="2F1A3AB4" w14:textId="77777777" w:rsidTr="00F7065D">
        <w:trPr>
          <w:jc w:val="center"/>
        </w:trPr>
        <w:tc>
          <w:tcPr>
            <w:tcW w:w="1939" w:type="dxa"/>
          </w:tcPr>
          <w:p w14:paraId="2004D3BA" w14:textId="77777777" w:rsidR="009D135B" w:rsidRDefault="009D135B" w:rsidP="00F7065D">
            <w:pPr>
              <w:rPr>
                <w:rFonts w:eastAsia="宋体"/>
                <w:lang w:eastAsia="zh-CN"/>
              </w:rPr>
            </w:pPr>
          </w:p>
        </w:tc>
        <w:tc>
          <w:tcPr>
            <w:tcW w:w="1888" w:type="dxa"/>
          </w:tcPr>
          <w:p w14:paraId="743B5C5C" w14:textId="77777777" w:rsidR="009D135B" w:rsidRDefault="009D135B" w:rsidP="00F7065D">
            <w:pPr>
              <w:rPr>
                <w:rFonts w:eastAsia="宋体"/>
                <w:lang w:eastAsia="zh-CN"/>
              </w:rPr>
            </w:pPr>
            <w:r>
              <w:rPr>
                <w:rFonts w:eastAsia="宋体" w:hint="eastAsia"/>
                <w:lang w:eastAsia="zh-CN"/>
              </w:rPr>
              <w:t>PA</w:t>
            </w:r>
          </w:p>
        </w:tc>
        <w:tc>
          <w:tcPr>
            <w:tcW w:w="1985" w:type="dxa"/>
          </w:tcPr>
          <w:p w14:paraId="245334CD" w14:textId="77777777" w:rsidR="009D135B" w:rsidRDefault="009D135B" w:rsidP="00F7065D">
            <w:pPr>
              <w:rPr>
                <w:rFonts w:eastAsia="宋体"/>
                <w:lang w:eastAsia="zh-CN"/>
              </w:rPr>
            </w:pPr>
            <w:r>
              <w:rPr>
                <w:rFonts w:eastAsia="宋体" w:hint="eastAsia"/>
                <w:lang w:eastAsia="zh-CN"/>
              </w:rPr>
              <w:t>Duplexer</w:t>
            </w:r>
          </w:p>
        </w:tc>
        <w:tc>
          <w:tcPr>
            <w:tcW w:w="1838" w:type="dxa"/>
          </w:tcPr>
          <w:p w14:paraId="271D6E39" w14:textId="77777777" w:rsidR="009D135B" w:rsidRDefault="009D135B" w:rsidP="00F7065D">
            <w:pPr>
              <w:rPr>
                <w:rFonts w:eastAsia="宋体"/>
                <w:lang w:eastAsia="zh-CN"/>
              </w:rPr>
            </w:pPr>
            <w:r>
              <w:rPr>
                <w:rFonts w:eastAsia="宋体" w:hint="eastAsia"/>
                <w:lang w:eastAsia="zh-CN"/>
              </w:rPr>
              <w:t>Conclusion based on PA&amp;Duplexer</w:t>
            </w:r>
          </w:p>
        </w:tc>
      </w:tr>
      <w:tr w:rsidR="009D135B" w14:paraId="38A66540" w14:textId="77777777" w:rsidTr="00F7065D">
        <w:trPr>
          <w:jc w:val="center"/>
        </w:trPr>
        <w:tc>
          <w:tcPr>
            <w:tcW w:w="1939" w:type="dxa"/>
          </w:tcPr>
          <w:p w14:paraId="1C4AD57F" w14:textId="77777777" w:rsidR="009D135B" w:rsidRDefault="009D135B" w:rsidP="00F7065D">
            <w:pPr>
              <w:rPr>
                <w:rFonts w:eastAsia="宋体"/>
                <w:lang w:eastAsia="zh-CN"/>
              </w:rPr>
            </w:pPr>
            <w:r>
              <w:rPr>
                <w:rFonts w:eastAsia="宋体" w:hint="eastAsia"/>
                <w:lang w:eastAsia="zh-CN"/>
              </w:rPr>
              <w:t>PC2 1Tx, PC1.5 2Tx</w:t>
            </w:r>
          </w:p>
        </w:tc>
        <w:tc>
          <w:tcPr>
            <w:tcW w:w="1888" w:type="dxa"/>
          </w:tcPr>
          <w:p w14:paraId="7DED3543" w14:textId="77777777" w:rsidR="009D135B" w:rsidRDefault="009D135B" w:rsidP="00F7065D">
            <w:pPr>
              <w:rPr>
                <w:rFonts w:eastAsia="宋体"/>
                <w:lang w:eastAsia="zh-CN"/>
              </w:rPr>
            </w:pPr>
            <w:r>
              <w:rPr>
                <w:rFonts w:eastAsia="宋体" w:hint="eastAsia"/>
                <w:lang w:eastAsia="zh-CN"/>
              </w:rPr>
              <w:t xml:space="preserve">Feasible with </w:t>
            </w:r>
            <w:r>
              <w:rPr>
                <w:rFonts w:eastAsia="宋体"/>
                <w:lang w:eastAsia="zh-CN"/>
              </w:rPr>
              <w:t>sufficient</w:t>
            </w:r>
            <w:r>
              <w:rPr>
                <w:rFonts w:eastAsia="宋体" w:hint="eastAsia"/>
                <w:lang w:eastAsia="zh-CN"/>
              </w:rPr>
              <w:t xml:space="preserve"> margin</w:t>
            </w:r>
          </w:p>
        </w:tc>
        <w:tc>
          <w:tcPr>
            <w:tcW w:w="1985" w:type="dxa"/>
          </w:tcPr>
          <w:p w14:paraId="10213A29" w14:textId="77777777" w:rsidR="009D135B" w:rsidRDefault="009D135B" w:rsidP="00F7065D">
            <w:pPr>
              <w:rPr>
                <w:rFonts w:eastAsia="宋体"/>
                <w:lang w:eastAsia="zh-CN"/>
              </w:rPr>
            </w:pPr>
            <w:r>
              <w:rPr>
                <w:rFonts w:eastAsia="宋体" w:hint="eastAsia"/>
                <w:lang w:eastAsia="zh-CN"/>
              </w:rPr>
              <w:t xml:space="preserve">(Almost) feasible </w:t>
            </w:r>
          </w:p>
        </w:tc>
        <w:tc>
          <w:tcPr>
            <w:tcW w:w="1838" w:type="dxa"/>
          </w:tcPr>
          <w:p w14:paraId="65C1033F" w14:textId="77777777" w:rsidR="009D135B" w:rsidRDefault="009D135B" w:rsidP="00F7065D">
            <w:pPr>
              <w:rPr>
                <w:rFonts w:eastAsia="宋体"/>
                <w:lang w:eastAsia="zh-CN"/>
              </w:rPr>
            </w:pPr>
            <w:r>
              <w:rPr>
                <w:rFonts w:eastAsia="宋体" w:hint="eastAsia"/>
                <w:lang w:eastAsia="zh-CN"/>
              </w:rPr>
              <w:t>[Feasible]</w:t>
            </w:r>
          </w:p>
        </w:tc>
      </w:tr>
      <w:tr w:rsidR="009D135B" w14:paraId="705E2EAC" w14:textId="77777777" w:rsidTr="00F7065D">
        <w:trPr>
          <w:jc w:val="center"/>
        </w:trPr>
        <w:tc>
          <w:tcPr>
            <w:tcW w:w="1939" w:type="dxa"/>
          </w:tcPr>
          <w:p w14:paraId="62870829" w14:textId="77777777" w:rsidR="009D135B" w:rsidRDefault="009D135B" w:rsidP="00F7065D">
            <w:pPr>
              <w:rPr>
                <w:rFonts w:eastAsia="宋体"/>
                <w:lang w:eastAsia="zh-CN"/>
              </w:rPr>
            </w:pPr>
            <w:r>
              <w:rPr>
                <w:rFonts w:eastAsia="宋体" w:hint="eastAsia"/>
                <w:lang w:eastAsia="zh-CN"/>
              </w:rPr>
              <w:t>PC1.5 1Tx, PC1 2Tx</w:t>
            </w:r>
          </w:p>
        </w:tc>
        <w:tc>
          <w:tcPr>
            <w:tcW w:w="1888" w:type="dxa"/>
          </w:tcPr>
          <w:p w14:paraId="71510AC5" w14:textId="77777777" w:rsidR="009D135B" w:rsidRDefault="009D135B" w:rsidP="00F7065D">
            <w:pPr>
              <w:rPr>
                <w:rFonts w:eastAsia="宋体"/>
                <w:lang w:eastAsia="zh-CN"/>
              </w:rPr>
            </w:pPr>
            <w:r>
              <w:rPr>
                <w:rFonts w:eastAsia="宋体" w:hint="eastAsia"/>
                <w:lang w:eastAsia="zh-CN"/>
              </w:rPr>
              <w:t>May feasible but insufficient margin</w:t>
            </w:r>
          </w:p>
        </w:tc>
        <w:tc>
          <w:tcPr>
            <w:tcW w:w="1985" w:type="dxa"/>
          </w:tcPr>
          <w:p w14:paraId="4D172DC3" w14:textId="77777777" w:rsidR="009D135B" w:rsidRDefault="009D135B" w:rsidP="00F7065D">
            <w:pPr>
              <w:rPr>
                <w:rFonts w:eastAsia="宋体"/>
                <w:lang w:eastAsia="zh-CN"/>
              </w:rPr>
            </w:pPr>
            <w:r>
              <w:rPr>
                <w:rFonts w:eastAsia="宋体" w:hint="eastAsia"/>
                <w:lang w:eastAsia="zh-CN"/>
              </w:rPr>
              <w:t>Not that feasible</w:t>
            </w:r>
          </w:p>
        </w:tc>
        <w:tc>
          <w:tcPr>
            <w:tcW w:w="1838" w:type="dxa"/>
          </w:tcPr>
          <w:p w14:paraId="0D4377F8" w14:textId="77777777" w:rsidR="009D135B" w:rsidRDefault="009D135B" w:rsidP="00F7065D">
            <w:pPr>
              <w:rPr>
                <w:rFonts w:eastAsia="宋体"/>
                <w:lang w:eastAsia="zh-CN"/>
              </w:rPr>
            </w:pPr>
            <w:r>
              <w:rPr>
                <w:rFonts w:eastAsia="宋体" w:hint="eastAsia"/>
                <w:lang w:eastAsia="zh-CN"/>
              </w:rPr>
              <w:t>[Not feasible]</w:t>
            </w:r>
          </w:p>
        </w:tc>
      </w:tr>
      <w:tr w:rsidR="009D135B" w14:paraId="34E355D9" w14:textId="77777777" w:rsidTr="00F7065D">
        <w:trPr>
          <w:jc w:val="center"/>
        </w:trPr>
        <w:tc>
          <w:tcPr>
            <w:tcW w:w="1939" w:type="dxa"/>
          </w:tcPr>
          <w:p w14:paraId="6831648F" w14:textId="77777777" w:rsidR="009D135B" w:rsidRDefault="009D135B" w:rsidP="00F7065D">
            <w:pPr>
              <w:rPr>
                <w:rFonts w:eastAsia="宋体"/>
                <w:lang w:eastAsia="zh-CN"/>
              </w:rPr>
            </w:pPr>
            <w:r>
              <w:rPr>
                <w:rFonts w:eastAsia="宋体" w:hint="eastAsia"/>
                <w:lang w:eastAsia="zh-CN"/>
              </w:rPr>
              <w:t>PC1 1Tx</w:t>
            </w:r>
          </w:p>
        </w:tc>
        <w:tc>
          <w:tcPr>
            <w:tcW w:w="1888" w:type="dxa"/>
          </w:tcPr>
          <w:p w14:paraId="49EBA754" w14:textId="77777777" w:rsidR="009D135B" w:rsidRDefault="009D135B" w:rsidP="00F7065D">
            <w:pPr>
              <w:rPr>
                <w:rFonts w:eastAsia="宋体"/>
                <w:lang w:eastAsia="zh-CN"/>
              </w:rPr>
            </w:pPr>
            <w:r>
              <w:rPr>
                <w:rFonts w:eastAsia="宋体" w:hint="eastAsia"/>
                <w:lang w:eastAsia="zh-CN"/>
              </w:rPr>
              <w:t>May not feasible</w:t>
            </w:r>
          </w:p>
        </w:tc>
        <w:tc>
          <w:tcPr>
            <w:tcW w:w="1985" w:type="dxa"/>
          </w:tcPr>
          <w:p w14:paraId="707F1223" w14:textId="77777777" w:rsidR="009D135B" w:rsidRDefault="009D135B" w:rsidP="00F7065D">
            <w:pPr>
              <w:rPr>
                <w:rFonts w:eastAsia="宋体"/>
                <w:lang w:eastAsia="zh-CN"/>
              </w:rPr>
            </w:pPr>
            <w:r>
              <w:rPr>
                <w:rFonts w:eastAsia="宋体" w:hint="eastAsia"/>
                <w:lang w:eastAsia="zh-CN"/>
              </w:rPr>
              <w:t>Not feasible</w:t>
            </w:r>
          </w:p>
        </w:tc>
        <w:tc>
          <w:tcPr>
            <w:tcW w:w="1838" w:type="dxa"/>
          </w:tcPr>
          <w:p w14:paraId="55E7B3A3" w14:textId="77777777" w:rsidR="009D135B" w:rsidRDefault="009D135B" w:rsidP="00F7065D">
            <w:pPr>
              <w:rPr>
                <w:rFonts w:eastAsia="宋体"/>
                <w:lang w:eastAsia="zh-CN"/>
              </w:rPr>
            </w:pPr>
            <w:r>
              <w:rPr>
                <w:rFonts w:eastAsia="宋体" w:hint="eastAsia"/>
                <w:lang w:eastAsia="zh-CN"/>
              </w:rPr>
              <w:t>Not feasible.</w:t>
            </w:r>
          </w:p>
        </w:tc>
      </w:tr>
      <w:tr w:rsidR="009D135B" w14:paraId="462CAE3C" w14:textId="77777777" w:rsidTr="00F7065D">
        <w:trPr>
          <w:jc w:val="center"/>
        </w:trPr>
        <w:tc>
          <w:tcPr>
            <w:tcW w:w="1939" w:type="dxa"/>
          </w:tcPr>
          <w:p w14:paraId="10613350" w14:textId="77777777" w:rsidR="009D135B" w:rsidRDefault="009D135B" w:rsidP="00F7065D">
            <w:pPr>
              <w:rPr>
                <w:rFonts w:eastAsia="宋体"/>
                <w:lang w:eastAsia="zh-CN"/>
              </w:rPr>
            </w:pPr>
            <w:r>
              <w:rPr>
                <w:rFonts w:eastAsia="宋体" w:hint="eastAsia"/>
                <w:lang w:eastAsia="zh-CN"/>
              </w:rPr>
              <w:t>PC1 3Tx (New)</w:t>
            </w:r>
          </w:p>
        </w:tc>
        <w:tc>
          <w:tcPr>
            <w:tcW w:w="1888" w:type="dxa"/>
          </w:tcPr>
          <w:p w14:paraId="7BFA307E" w14:textId="77777777" w:rsidR="009D135B" w:rsidRDefault="009D135B" w:rsidP="00F7065D">
            <w:pPr>
              <w:rPr>
                <w:rFonts w:eastAsia="宋体"/>
                <w:lang w:eastAsia="zh-CN"/>
              </w:rPr>
            </w:pPr>
            <w:r>
              <w:rPr>
                <w:rFonts w:eastAsia="宋体" w:hint="eastAsia"/>
                <w:lang w:eastAsia="zh-CN"/>
              </w:rPr>
              <w:t>May feasible</w:t>
            </w:r>
          </w:p>
        </w:tc>
        <w:tc>
          <w:tcPr>
            <w:tcW w:w="1985" w:type="dxa"/>
          </w:tcPr>
          <w:p w14:paraId="482346F6" w14:textId="77777777" w:rsidR="009D135B" w:rsidRDefault="009D135B" w:rsidP="00F7065D">
            <w:pPr>
              <w:rPr>
                <w:rFonts w:eastAsia="宋体"/>
                <w:lang w:eastAsia="zh-CN"/>
              </w:rPr>
            </w:pPr>
            <w:r>
              <w:rPr>
                <w:rFonts w:eastAsia="宋体" w:hint="eastAsia"/>
                <w:lang w:eastAsia="zh-CN"/>
              </w:rPr>
              <w:t>May feasible</w:t>
            </w:r>
          </w:p>
        </w:tc>
        <w:tc>
          <w:tcPr>
            <w:tcW w:w="1838" w:type="dxa"/>
          </w:tcPr>
          <w:p w14:paraId="0C662882" w14:textId="77777777" w:rsidR="009D135B" w:rsidRDefault="009D135B" w:rsidP="00F7065D">
            <w:pPr>
              <w:rPr>
                <w:rFonts w:eastAsia="宋体"/>
                <w:lang w:eastAsia="zh-CN"/>
              </w:rPr>
            </w:pPr>
            <w:r>
              <w:rPr>
                <w:rFonts w:eastAsia="宋体" w:hint="eastAsia"/>
                <w:lang w:eastAsia="zh-CN"/>
              </w:rPr>
              <w:t>FFS</w:t>
            </w:r>
          </w:p>
        </w:tc>
      </w:tr>
    </w:tbl>
    <w:p w14:paraId="74F38EF8" w14:textId="42ACCD43" w:rsidR="006E0077" w:rsidRDefault="006E0077" w:rsidP="005E4B08">
      <w:pPr>
        <w:rPr>
          <w:rFonts w:eastAsia="宋体"/>
          <w:u w:val="single"/>
          <w:lang w:eastAsia="zh-CN"/>
        </w:rPr>
      </w:pPr>
    </w:p>
    <w:p w14:paraId="397EB128" w14:textId="77777777" w:rsidR="009D135B" w:rsidRDefault="009D135B" w:rsidP="009D135B">
      <w:pPr>
        <w:rPr>
          <w:rFonts w:eastAsia="宋体"/>
          <w:b/>
          <w:bCs/>
          <w:lang w:eastAsia="zh-CN"/>
        </w:rPr>
      </w:pPr>
      <w:r w:rsidRPr="00C70380">
        <w:rPr>
          <w:rFonts w:eastAsia="宋体" w:hint="eastAsia"/>
          <w:b/>
          <w:bCs/>
          <w:lang w:eastAsia="zh-CN"/>
        </w:rPr>
        <w:t xml:space="preserve">Observation </w:t>
      </w:r>
      <w:r>
        <w:rPr>
          <w:rFonts w:eastAsia="宋体"/>
          <w:b/>
          <w:bCs/>
          <w:lang w:eastAsia="zh-CN"/>
        </w:rPr>
        <w:t>4</w:t>
      </w:r>
      <w:r w:rsidRPr="00C70380">
        <w:rPr>
          <w:rFonts w:eastAsia="宋体" w:hint="eastAsia"/>
          <w:b/>
          <w:bCs/>
          <w:lang w:eastAsia="zh-CN"/>
        </w:rPr>
        <w:t xml:space="preserve">:  </w:t>
      </w:r>
    </w:p>
    <w:p w14:paraId="4C5F2BF7" w14:textId="77777777" w:rsidR="009D135B" w:rsidRPr="009D135B" w:rsidRDefault="009D135B" w:rsidP="009D135B">
      <w:pPr>
        <w:ind w:left="568" w:firstLine="284"/>
        <w:rPr>
          <w:rFonts w:eastAsia="宋体"/>
          <w:lang w:eastAsia="zh-CN"/>
        </w:rPr>
      </w:pPr>
      <w:r w:rsidRPr="009D135B">
        <w:rPr>
          <w:rFonts w:eastAsia="宋体" w:hint="eastAsia"/>
          <w:lang w:eastAsia="zh-CN"/>
        </w:rPr>
        <w:t xml:space="preserve">Table </w:t>
      </w:r>
      <w:r w:rsidRPr="009D135B">
        <w:rPr>
          <w:rFonts w:eastAsia="宋体"/>
          <w:lang w:eastAsia="zh-CN"/>
        </w:rPr>
        <w:t>2</w:t>
      </w:r>
      <w:r w:rsidRPr="009D135B">
        <w:rPr>
          <w:rFonts w:eastAsia="宋体" w:hint="eastAsia"/>
          <w:lang w:eastAsia="zh-CN"/>
        </w:rPr>
        <w:t xml:space="preserve">: </w:t>
      </w:r>
      <w:r w:rsidRPr="009D135B">
        <w:rPr>
          <w:rFonts w:eastAsia="宋体"/>
          <w:lang w:eastAsia="zh-CN"/>
        </w:rPr>
        <w:t>Current r</w:t>
      </w:r>
      <w:r w:rsidRPr="009D135B">
        <w:rPr>
          <w:rFonts w:eastAsia="宋体" w:hint="eastAsia"/>
          <w:lang w:eastAsia="zh-CN"/>
        </w:rPr>
        <w:t xml:space="preserve">equirements </w:t>
      </w:r>
      <w:r w:rsidRPr="009D135B">
        <w:rPr>
          <w:rFonts w:eastAsia="宋体"/>
          <w:lang w:eastAsia="zh-CN"/>
        </w:rPr>
        <w:t xml:space="preserve">applicability </w:t>
      </w:r>
      <w:r w:rsidRPr="009D135B">
        <w:rPr>
          <w:rFonts w:eastAsia="宋体" w:hint="eastAsia"/>
          <w:lang w:eastAsia="zh-CN"/>
        </w:rPr>
        <w:t xml:space="preserve">and </w:t>
      </w:r>
      <w:r w:rsidRPr="009D135B">
        <w:rPr>
          <w:rFonts w:eastAsia="宋体"/>
          <w:lang w:eastAsia="zh-CN"/>
        </w:rPr>
        <w:t>feasibility</w:t>
      </w:r>
      <w:r w:rsidRPr="009D135B">
        <w:rPr>
          <w:rFonts w:eastAsia="宋体" w:hint="eastAsia"/>
          <w:lang w:eastAsia="zh-CN"/>
        </w:rPr>
        <w:t xml:space="preserve"> (Uncertain part in [])</w:t>
      </w:r>
    </w:p>
    <w:tbl>
      <w:tblPr>
        <w:tblStyle w:val="aff0"/>
        <w:tblW w:w="0" w:type="auto"/>
        <w:jc w:val="center"/>
        <w:tblLook w:val="04A0" w:firstRow="1" w:lastRow="0" w:firstColumn="1" w:lastColumn="0" w:noHBand="0" w:noVBand="1"/>
      </w:tblPr>
      <w:tblGrid>
        <w:gridCol w:w="1939"/>
        <w:gridCol w:w="1888"/>
        <w:gridCol w:w="1838"/>
      </w:tblGrid>
      <w:tr w:rsidR="009D135B" w14:paraId="4CB7F299" w14:textId="77777777" w:rsidTr="00F7065D">
        <w:trPr>
          <w:jc w:val="center"/>
        </w:trPr>
        <w:tc>
          <w:tcPr>
            <w:tcW w:w="1939" w:type="dxa"/>
          </w:tcPr>
          <w:p w14:paraId="7A2673CD" w14:textId="77777777" w:rsidR="009D135B" w:rsidRDefault="009D135B" w:rsidP="00F7065D">
            <w:pPr>
              <w:rPr>
                <w:rFonts w:eastAsia="宋体"/>
                <w:lang w:eastAsia="zh-CN"/>
              </w:rPr>
            </w:pPr>
          </w:p>
        </w:tc>
        <w:tc>
          <w:tcPr>
            <w:tcW w:w="1888" w:type="dxa"/>
          </w:tcPr>
          <w:p w14:paraId="30356DD8" w14:textId="77777777" w:rsidR="009D135B" w:rsidRDefault="009D135B" w:rsidP="00F7065D">
            <w:pPr>
              <w:rPr>
                <w:rFonts w:eastAsia="宋体"/>
                <w:lang w:eastAsia="zh-CN"/>
              </w:rPr>
            </w:pPr>
            <w:r>
              <w:rPr>
                <w:rFonts w:eastAsia="宋体" w:hint="eastAsia"/>
                <w:lang w:eastAsia="zh-CN"/>
              </w:rPr>
              <w:t>Antenna Numbers</w:t>
            </w:r>
          </w:p>
        </w:tc>
        <w:tc>
          <w:tcPr>
            <w:tcW w:w="1838" w:type="dxa"/>
          </w:tcPr>
          <w:p w14:paraId="0CC3C061" w14:textId="77777777" w:rsidR="009D135B" w:rsidRDefault="009D135B" w:rsidP="00F7065D">
            <w:pPr>
              <w:rPr>
                <w:rFonts w:eastAsia="宋体"/>
                <w:lang w:eastAsia="zh-CN"/>
              </w:rPr>
            </w:pPr>
            <w:r>
              <w:rPr>
                <w:rFonts w:eastAsia="宋体"/>
                <w:lang w:eastAsia="zh-CN"/>
              </w:rPr>
              <w:t>H</w:t>
            </w:r>
            <w:r>
              <w:rPr>
                <w:rFonts w:eastAsia="宋体" w:hint="eastAsia"/>
                <w:lang w:eastAsia="zh-CN"/>
              </w:rPr>
              <w:t>andheld and/or non-handheld</w:t>
            </w:r>
          </w:p>
        </w:tc>
      </w:tr>
      <w:tr w:rsidR="009D135B" w14:paraId="64C5AE49" w14:textId="77777777" w:rsidTr="00F7065D">
        <w:trPr>
          <w:trHeight w:val="146"/>
          <w:jc w:val="center"/>
        </w:trPr>
        <w:tc>
          <w:tcPr>
            <w:tcW w:w="1939" w:type="dxa"/>
            <w:vMerge w:val="restart"/>
          </w:tcPr>
          <w:p w14:paraId="47E2BB9C" w14:textId="77777777" w:rsidR="009D135B" w:rsidRDefault="009D135B" w:rsidP="00F7065D">
            <w:pPr>
              <w:rPr>
                <w:rFonts w:eastAsia="宋体"/>
                <w:lang w:eastAsia="zh-CN"/>
              </w:rPr>
            </w:pPr>
            <w:r>
              <w:rPr>
                <w:rFonts w:eastAsia="宋体" w:hint="eastAsia"/>
                <w:lang w:eastAsia="zh-CN"/>
              </w:rPr>
              <w:t>PC1</w:t>
            </w:r>
          </w:p>
        </w:tc>
        <w:tc>
          <w:tcPr>
            <w:tcW w:w="1888" w:type="dxa"/>
          </w:tcPr>
          <w:p w14:paraId="60443C51" w14:textId="77777777" w:rsidR="009D135B" w:rsidRDefault="009D135B" w:rsidP="00F7065D">
            <w:pPr>
              <w:rPr>
                <w:rFonts w:eastAsia="宋体"/>
                <w:lang w:eastAsia="zh-CN"/>
              </w:rPr>
            </w:pPr>
            <w:r>
              <w:rPr>
                <w:rFonts w:eastAsia="宋体" w:hint="eastAsia"/>
                <w:lang w:eastAsia="zh-CN"/>
              </w:rPr>
              <w:t>1Tx</w:t>
            </w:r>
          </w:p>
        </w:tc>
        <w:tc>
          <w:tcPr>
            <w:tcW w:w="1838" w:type="dxa"/>
          </w:tcPr>
          <w:p w14:paraId="34CAD7CD" w14:textId="77777777" w:rsidR="009D135B" w:rsidRDefault="009D135B" w:rsidP="00F7065D">
            <w:pPr>
              <w:rPr>
                <w:rFonts w:eastAsia="宋体"/>
                <w:lang w:eastAsia="zh-CN"/>
              </w:rPr>
            </w:pPr>
            <w:r>
              <w:rPr>
                <w:rFonts w:eastAsia="宋体" w:hint="eastAsia"/>
                <w:lang w:eastAsia="zh-CN"/>
              </w:rPr>
              <w:t>Non-handheld</w:t>
            </w:r>
          </w:p>
        </w:tc>
      </w:tr>
      <w:tr w:rsidR="009D135B" w14:paraId="169CECCF" w14:textId="77777777" w:rsidTr="00F7065D">
        <w:trPr>
          <w:trHeight w:val="146"/>
          <w:jc w:val="center"/>
        </w:trPr>
        <w:tc>
          <w:tcPr>
            <w:tcW w:w="1939" w:type="dxa"/>
            <w:vMerge/>
          </w:tcPr>
          <w:p w14:paraId="0EBC060E" w14:textId="77777777" w:rsidR="009D135B" w:rsidRDefault="009D135B" w:rsidP="00F7065D">
            <w:pPr>
              <w:rPr>
                <w:rFonts w:eastAsia="宋体"/>
                <w:lang w:eastAsia="zh-CN"/>
              </w:rPr>
            </w:pPr>
          </w:p>
        </w:tc>
        <w:tc>
          <w:tcPr>
            <w:tcW w:w="1888" w:type="dxa"/>
          </w:tcPr>
          <w:p w14:paraId="5E411143" w14:textId="77777777" w:rsidR="009D135B" w:rsidRDefault="009D135B" w:rsidP="00F7065D">
            <w:pPr>
              <w:rPr>
                <w:rFonts w:eastAsia="宋体"/>
                <w:lang w:eastAsia="zh-CN"/>
              </w:rPr>
            </w:pPr>
            <w:r>
              <w:rPr>
                <w:rFonts w:eastAsia="宋体" w:hint="eastAsia"/>
                <w:lang w:eastAsia="zh-CN"/>
              </w:rPr>
              <w:t>[2Tx]</w:t>
            </w:r>
          </w:p>
        </w:tc>
        <w:tc>
          <w:tcPr>
            <w:tcW w:w="1838" w:type="dxa"/>
          </w:tcPr>
          <w:p w14:paraId="014030CE" w14:textId="77777777" w:rsidR="009D135B" w:rsidRDefault="009D135B" w:rsidP="00F7065D">
            <w:pPr>
              <w:rPr>
                <w:rFonts w:eastAsia="宋体"/>
                <w:lang w:eastAsia="zh-CN"/>
              </w:rPr>
            </w:pPr>
            <w:r>
              <w:rPr>
                <w:rFonts w:eastAsia="宋体"/>
                <w:lang w:eastAsia="zh-CN"/>
              </w:rPr>
              <w:t>[</w:t>
            </w:r>
            <w:r>
              <w:rPr>
                <w:rFonts w:eastAsia="宋体" w:hint="eastAsia"/>
                <w:lang w:eastAsia="zh-CN"/>
              </w:rPr>
              <w:t>Non-handheld</w:t>
            </w:r>
            <w:r>
              <w:rPr>
                <w:rFonts w:eastAsia="宋体"/>
                <w:lang w:eastAsia="zh-CN"/>
              </w:rPr>
              <w:t>]</w:t>
            </w:r>
          </w:p>
        </w:tc>
      </w:tr>
      <w:tr w:rsidR="009D135B" w14:paraId="65586D53" w14:textId="77777777" w:rsidTr="00F7065D">
        <w:trPr>
          <w:trHeight w:val="146"/>
          <w:jc w:val="center"/>
        </w:trPr>
        <w:tc>
          <w:tcPr>
            <w:tcW w:w="1939" w:type="dxa"/>
            <w:vMerge/>
          </w:tcPr>
          <w:p w14:paraId="1D358DDB" w14:textId="77777777" w:rsidR="009D135B" w:rsidRDefault="009D135B" w:rsidP="00F7065D">
            <w:pPr>
              <w:rPr>
                <w:rFonts w:eastAsia="宋体"/>
                <w:lang w:eastAsia="zh-CN"/>
              </w:rPr>
            </w:pPr>
          </w:p>
        </w:tc>
        <w:tc>
          <w:tcPr>
            <w:tcW w:w="1888" w:type="dxa"/>
          </w:tcPr>
          <w:p w14:paraId="2A8FC292" w14:textId="77777777" w:rsidR="009D135B" w:rsidRDefault="009D135B" w:rsidP="00F7065D">
            <w:pPr>
              <w:rPr>
                <w:rFonts w:eastAsia="宋体"/>
                <w:lang w:eastAsia="zh-CN"/>
              </w:rPr>
            </w:pPr>
            <w:r>
              <w:rPr>
                <w:rFonts w:eastAsia="宋体" w:hint="eastAsia"/>
                <w:lang w:eastAsia="zh-CN"/>
              </w:rPr>
              <w:t>[3Tx]</w:t>
            </w:r>
          </w:p>
        </w:tc>
        <w:tc>
          <w:tcPr>
            <w:tcW w:w="1838" w:type="dxa"/>
          </w:tcPr>
          <w:p w14:paraId="6828191D" w14:textId="77777777" w:rsidR="009D135B" w:rsidRDefault="009D135B" w:rsidP="00F7065D">
            <w:pPr>
              <w:rPr>
                <w:rFonts w:eastAsia="宋体"/>
                <w:lang w:eastAsia="zh-CN"/>
              </w:rPr>
            </w:pPr>
            <w:r>
              <w:rPr>
                <w:rFonts w:eastAsia="宋体" w:hint="eastAsia"/>
                <w:lang w:eastAsia="zh-CN"/>
              </w:rPr>
              <w:t xml:space="preserve">[TBD] </w:t>
            </w:r>
          </w:p>
        </w:tc>
      </w:tr>
      <w:tr w:rsidR="009D135B" w14:paraId="59B2285E" w14:textId="77777777" w:rsidTr="00F7065D">
        <w:trPr>
          <w:trHeight w:val="146"/>
          <w:jc w:val="center"/>
        </w:trPr>
        <w:tc>
          <w:tcPr>
            <w:tcW w:w="1939" w:type="dxa"/>
            <w:vMerge w:val="restart"/>
          </w:tcPr>
          <w:p w14:paraId="0C66EE02" w14:textId="77777777" w:rsidR="009D135B" w:rsidRDefault="009D135B" w:rsidP="00F7065D">
            <w:pPr>
              <w:rPr>
                <w:rFonts w:eastAsia="宋体"/>
                <w:lang w:eastAsia="zh-CN"/>
              </w:rPr>
            </w:pPr>
            <w:r>
              <w:rPr>
                <w:rFonts w:eastAsia="宋体" w:hint="eastAsia"/>
                <w:lang w:eastAsia="zh-CN"/>
              </w:rPr>
              <w:t>PC1.5</w:t>
            </w:r>
          </w:p>
        </w:tc>
        <w:tc>
          <w:tcPr>
            <w:tcW w:w="1888" w:type="dxa"/>
          </w:tcPr>
          <w:p w14:paraId="63C588EF" w14:textId="77777777" w:rsidR="009D135B" w:rsidRDefault="009D135B" w:rsidP="00F7065D">
            <w:pPr>
              <w:rPr>
                <w:rFonts w:eastAsia="宋体"/>
                <w:lang w:eastAsia="zh-CN"/>
              </w:rPr>
            </w:pPr>
            <w:r>
              <w:rPr>
                <w:rFonts w:eastAsia="宋体" w:hint="eastAsia"/>
                <w:lang w:eastAsia="zh-CN"/>
              </w:rPr>
              <w:t>[1Tx]</w:t>
            </w:r>
          </w:p>
        </w:tc>
        <w:tc>
          <w:tcPr>
            <w:tcW w:w="1838" w:type="dxa"/>
          </w:tcPr>
          <w:p w14:paraId="2C231A3C" w14:textId="77777777" w:rsidR="009D135B" w:rsidRDefault="009D135B" w:rsidP="00F7065D">
            <w:pPr>
              <w:rPr>
                <w:rFonts w:eastAsia="宋体"/>
                <w:lang w:eastAsia="zh-CN"/>
              </w:rPr>
            </w:pPr>
            <w:r>
              <w:rPr>
                <w:rFonts w:eastAsia="宋体"/>
                <w:lang w:eastAsia="zh-CN"/>
              </w:rPr>
              <w:t>[N</w:t>
            </w:r>
            <w:r>
              <w:rPr>
                <w:rFonts w:eastAsia="宋体" w:hint="eastAsia"/>
                <w:lang w:eastAsia="zh-CN"/>
              </w:rPr>
              <w:t>on-handheld</w:t>
            </w:r>
            <w:r>
              <w:rPr>
                <w:rFonts w:eastAsia="宋体"/>
                <w:lang w:eastAsia="zh-CN"/>
              </w:rPr>
              <w:t>]</w:t>
            </w:r>
          </w:p>
        </w:tc>
      </w:tr>
      <w:tr w:rsidR="009D135B" w14:paraId="656D79F0" w14:textId="77777777" w:rsidTr="00F7065D">
        <w:trPr>
          <w:trHeight w:val="146"/>
          <w:jc w:val="center"/>
        </w:trPr>
        <w:tc>
          <w:tcPr>
            <w:tcW w:w="1939" w:type="dxa"/>
            <w:vMerge/>
          </w:tcPr>
          <w:p w14:paraId="22C37D4F" w14:textId="77777777" w:rsidR="009D135B" w:rsidRDefault="009D135B" w:rsidP="00F7065D">
            <w:pPr>
              <w:rPr>
                <w:rFonts w:eastAsia="宋体"/>
                <w:lang w:eastAsia="zh-CN"/>
              </w:rPr>
            </w:pPr>
          </w:p>
        </w:tc>
        <w:tc>
          <w:tcPr>
            <w:tcW w:w="1888" w:type="dxa"/>
          </w:tcPr>
          <w:p w14:paraId="40AB0D66" w14:textId="77777777" w:rsidR="009D135B" w:rsidRDefault="009D135B" w:rsidP="00F7065D">
            <w:pPr>
              <w:rPr>
                <w:rFonts w:eastAsia="宋体"/>
                <w:lang w:eastAsia="zh-CN"/>
              </w:rPr>
            </w:pPr>
            <w:r>
              <w:rPr>
                <w:rFonts w:eastAsia="宋体" w:hint="eastAsia"/>
                <w:lang w:eastAsia="zh-CN"/>
              </w:rPr>
              <w:t>[2Tx]</w:t>
            </w:r>
          </w:p>
        </w:tc>
        <w:tc>
          <w:tcPr>
            <w:tcW w:w="1838" w:type="dxa"/>
          </w:tcPr>
          <w:p w14:paraId="7D2DE9C1" w14:textId="77777777" w:rsidR="009D135B" w:rsidRDefault="009D135B" w:rsidP="00F7065D">
            <w:pPr>
              <w:rPr>
                <w:rFonts w:eastAsia="宋体"/>
                <w:lang w:eastAsia="zh-CN"/>
              </w:rPr>
            </w:pPr>
            <w:r>
              <w:rPr>
                <w:rFonts w:eastAsia="宋体" w:hint="eastAsia"/>
                <w:lang w:eastAsia="zh-CN"/>
              </w:rPr>
              <w:t>[Both]</w:t>
            </w:r>
          </w:p>
        </w:tc>
      </w:tr>
      <w:tr w:rsidR="009D135B" w14:paraId="5E255DFA" w14:textId="77777777" w:rsidTr="00F7065D">
        <w:trPr>
          <w:jc w:val="center"/>
        </w:trPr>
        <w:tc>
          <w:tcPr>
            <w:tcW w:w="1939" w:type="dxa"/>
            <w:vMerge w:val="restart"/>
          </w:tcPr>
          <w:p w14:paraId="33EBCA86" w14:textId="77777777" w:rsidR="009D135B" w:rsidRDefault="009D135B" w:rsidP="00F7065D">
            <w:pPr>
              <w:rPr>
                <w:rFonts w:eastAsia="宋体"/>
                <w:lang w:eastAsia="zh-CN"/>
              </w:rPr>
            </w:pPr>
            <w:r>
              <w:rPr>
                <w:rFonts w:eastAsia="宋体" w:hint="eastAsia"/>
                <w:lang w:eastAsia="zh-CN"/>
              </w:rPr>
              <w:t>PC2</w:t>
            </w:r>
          </w:p>
        </w:tc>
        <w:tc>
          <w:tcPr>
            <w:tcW w:w="1888" w:type="dxa"/>
          </w:tcPr>
          <w:p w14:paraId="77C54474" w14:textId="77777777" w:rsidR="009D135B" w:rsidRDefault="009D135B" w:rsidP="00F7065D">
            <w:pPr>
              <w:rPr>
                <w:rFonts w:eastAsia="宋体"/>
                <w:lang w:eastAsia="zh-CN"/>
              </w:rPr>
            </w:pPr>
            <w:r>
              <w:rPr>
                <w:rFonts w:eastAsia="宋体" w:hint="eastAsia"/>
                <w:lang w:eastAsia="zh-CN"/>
              </w:rPr>
              <w:t>1Tx</w:t>
            </w:r>
          </w:p>
        </w:tc>
        <w:tc>
          <w:tcPr>
            <w:tcW w:w="1838" w:type="dxa"/>
          </w:tcPr>
          <w:p w14:paraId="65E004CF" w14:textId="77777777" w:rsidR="009D135B" w:rsidRDefault="009D135B" w:rsidP="00F7065D">
            <w:pPr>
              <w:rPr>
                <w:rFonts w:eastAsia="宋体"/>
                <w:lang w:eastAsia="zh-CN"/>
              </w:rPr>
            </w:pPr>
            <w:r>
              <w:rPr>
                <w:rFonts w:eastAsia="宋体" w:hint="eastAsia"/>
                <w:lang w:eastAsia="zh-CN"/>
              </w:rPr>
              <w:t>Both</w:t>
            </w:r>
          </w:p>
        </w:tc>
      </w:tr>
      <w:tr w:rsidR="009D135B" w14:paraId="1F30F3BD" w14:textId="77777777" w:rsidTr="00F7065D">
        <w:trPr>
          <w:jc w:val="center"/>
        </w:trPr>
        <w:tc>
          <w:tcPr>
            <w:tcW w:w="1939" w:type="dxa"/>
            <w:vMerge/>
          </w:tcPr>
          <w:p w14:paraId="5A93256C" w14:textId="77777777" w:rsidR="009D135B" w:rsidRDefault="009D135B" w:rsidP="00F7065D">
            <w:pPr>
              <w:rPr>
                <w:rFonts w:eastAsia="宋体"/>
                <w:lang w:eastAsia="zh-CN"/>
              </w:rPr>
            </w:pPr>
          </w:p>
        </w:tc>
        <w:tc>
          <w:tcPr>
            <w:tcW w:w="1888" w:type="dxa"/>
          </w:tcPr>
          <w:p w14:paraId="5A0F85C3" w14:textId="77777777" w:rsidR="009D135B" w:rsidRDefault="009D135B" w:rsidP="00F7065D">
            <w:pPr>
              <w:rPr>
                <w:rFonts w:eastAsia="宋体"/>
                <w:lang w:eastAsia="zh-CN"/>
              </w:rPr>
            </w:pPr>
            <w:r>
              <w:rPr>
                <w:rFonts w:eastAsia="宋体" w:hint="eastAsia"/>
                <w:lang w:eastAsia="zh-CN"/>
              </w:rPr>
              <w:t>2Tx</w:t>
            </w:r>
          </w:p>
        </w:tc>
        <w:tc>
          <w:tcPr>
            <w:tcW w:w="1838" w:type="dxa"/>
          </w:tcPr>
          <w:p w14:paraId="208B6867" w14:textId="77777777" w:rsidR="009D135B" w:rsidRDefault="009D135B" w:rsidP="00F7065D">
            <w:pPr>
              <w:rPr>
                <w:rFonts w:eastAsia="宋体"/>
                <w:lang w:eastAsia="zh-CN"/>
              </w:rPr>
            </w:pPr>
            <w:r>
              <w:rPr>
                <w:rFonts w:eastAsia="宋体" w:hint="eastAsia"/>
                <w:lang w:eastAsia="zh-CN"/>
              </w:rPr>
              <w:t>Both</w:t>
            </w:r>
          </w:p>
        </w:tc>
      </w:tr>
    </w:tbl>
    <w:p w14:paraId="7A4B656B" w14:textId="3B54BEA4" w:rsidR="009D135B" w:rsidRDefault="009D135B" w:rsidP="005E4B08">
      <w:pPr>
        <w:rPr>
          <w:rFonts w:eastAsia="宋体"/>
          <w:u w:val="single"/>
          <w:lang w:eastAsia="zh-CN"/>
        </w:rPr>
      </w:pPr>
    </w:p>
    <w:p w14:paraId="6B5F9C50" w14:textId="77777777" w:rsidR="009D135B" w:rsidRPr="009D135B" w:rsidRDefault="009D135B" w:rsidP="009D135B">
      <w:pPr>
        <w:rPr>
          <w:rFonts w:eastAsia="宋体"/>
          <w:lang w:eastAsia="zh-CN"/>
        </w:rPr>
      </w:pPr>
      <w:r>
        <w:rPr>
          <w:rFonts w:eastAsia="宋体" w:hint="eastAsia"/>
          <w:b/>
          <w:bCs/>
          <w:lang w:eastAsia="zh-CN"/>
        </w:rPr>
        <w:t xml:space="preserve">Proposal </w:t>
      </w:r>
      <w:r>
        <w:rPr>
          <w:rFonts w:eastAsia="宋体"/>
          <w:b/>
          <w:bCs/>
          <w:lang w:eastAsia="zh-CN"/>
        </w:rPr>
        <w:t>4</w:t>
      </w:r>
      <w:r>
        <w:rPr>
          <w:rFonts w:eastAsia="宋体" w:hint="eastAsia"/>
          <w:b/>
          <w:bCs/>
          <w:lang w:eastAsia="zh-CN"/>
        </w:rPr>
        <w:t>:</w:t>
      </w:r>
      <w:r w:rsidRPr="009D135B">
        <w:rPr>
          <w:rFonts w:eastAsia="宋体" w:hint="eastAsia"/>
          <w:lang w:eastAsia="zh-CN"/>
        </w:rPr>
        <w:t xml:space="preserve"> The following suggestions for requirements definition were made:</w:t>
      </w:r>
    </w:p>
    <w:p w14:paraId="4DFC8B85" w14:textId="77777777" w:rsidR="009D135B" w:rsidRPr="009D135B" w:rsidRDefault="009D135B" w:rsidP="009D135B">
      <w:pPr>
        <w:ind w:left="852" w:firstLine="284"/>
        <w:rPr>
          <w:rFonts w:eastAsia="宋体"/>
          <w:lang w:eastAsia="zh-CN"/>
        </w:rPr>
      </w:pPr>
      <w:r w:rsidRPr="009D135B">
        <w:rPr>
          <w:rFonts w:eastAsia="宋体" w:hint="eastAsia"/>
          <w:lang w:eastAsia="zh-CN"/>
        </w:rPr>
        <w:t xml:space="preserve">For PC1: </w:t>
      </w:r>
    </w:p>
    <w:p w14:paraId="6C813ADD" w14:textId="77777777" w:rsidR="009D135B" w:rsidRPr="009D135B" w:rsidRDefault="009D135B" w:rsidP="009D135B">
      <w:pPr>
        <w:pStyle w:val="aff5"/>
        <w:numPr>
          <w:ilvl w:val="0"/>
          <w:numId w:val="30"/>
        </w:numPr>
        <w:rPr>
          <w:lang w:eastAsia="zh-CN"/>
        </w:rPr>
      </w:pPr>
      <w:r w:rsidRPr="009D135B">
        <w:rPr>
          <w:rFonts w:hint="eastAsia"/>
          <w:lang w:eastAsia="zh-CN"/>
        </w:rPr>
        <w:t>2Tx requirements need not be defined.</w:t>
      </w:r>
    </w:p>
    <w:p w14:paraId="34BC306A" w14:textId="77777777" w:rsidR="009D135B" w:rsidRPr="009D135B" w:rsidRDefault="009D135B" w:rsidP="009D135B">
      <w:pPr>
        <w:pStyle w:val="aff5"/>
        <w:numPr>
          <w:ilvl w:val="0"/>
          <w:numId w:val="30"/>
        </w:numPr>
        <w:rPr>
          <w:lang w:eastAsia="zh-CN"/>
        </w:rPr>
      </w:pPr>
      <w:r w:rsidRPr="009D135B">
        <w:rPr>
          <w:rFonts w:hint="eastAsia"/>
          <w:lang w:eastAsia="zh-CN"/>
        </w:rPr>
        <w:t xml:space="preserve">3Tx requirements can be further discussed, especially for </w:t>
      </w:r>
      <w:r w:rsidRPr="009D135B">
        <w:rPr>
          <w:lang w:eastAsia="zh-CN"/>
        </w:rPr>
        <w:t>handheld</w:t>
      </w:r>
      <w:r w:rsidRPr="009D135B">
        <w:rPr>
          <w:rFonts w:hint="eastAsia"/>
          <w:lang w:eastAsia="zh-CN"/>
        </w:rPr>
        <w:t>.</w:t>
      </w:r>
    </w:p>
    <w:p w14:paraId="329A1D5D" w14:textId="77777777" w:rsidR="009D135B" w:rsidRPr="009D135B" w:rsidRDefault="009D135B" w:rsidP="009D135B">
      <w:pPr>
        <w:ind w:left="852" w:firstLine="284"/>
        <w:rPr>
          <w:rFonts w:eastAsia="宋体"/>
          <w:lang w:eastAsia="zh-CN"/>
        </w:rPr>
      </w:pPr>
      <w:r w:rsidRPr="009D135B">
        <w:rPr>
          <w:rFonts w:eastAsia="宋体" w:hint="eastAsia"/>
          <w:lang w:eastAsia="zh-CN"/>
        </w:rPr>
        <w:t xml:space="preserve">For PC1.5, </w:t>
      </w:r>
    </w:p>
    <w:p w14:paraId="5D653DDE" w14:textId="48BDB5FB" w:rsidR="009D135B" w:rsidRPr="009D135B" w:rsidRDefault="009D135B" w:rsidP="009D135B">
      <w:pPr>
        <w:pStyle w:val="aff5"/>
        <w:numPr>
          <w:ilvl w:val="0"/>
          <w:numId w:val="31"/>
        </w:numPr>
        <w:rPr>
          <w:lang w:eastAsia="zh-CN"/>
        </w:rPr>
      </w:pPr>
      <w:r w:rsidRPr="009D135B">
        <w:rPr>
          <w:rFonts w:hint="eastAsia"/>
          <w:lang w:eastAsia="zh-CN"/>
        </w:rPr>
        <w:t>1Tx requirements can be further discussed for non-handheld;</w:t>
      </w:r>
      <w:r w:rsidR="009B7F89" w:rsidRPr="009B7F89">
        <w:rPr>
          <w:b/>
          <w:bCs/>
          <w:lang w:eastAsia="zh-CN"/>
        </w:rPr>
        <w:t xml:space="preserve"> </w:t>
      </w:r>
      <w:r w:rsidR="009B7F89" w:rsidRPr="009B7F89">
        <w:rPr>
          <w:lang w:eastAsia="zh-CN"/>
        </w:rPr>
        <w:t>can be deprioritized</w:t>
      </w:r>
    </w:p>
    <w:p w14:paraId="100359A0" w14:textId="77777777" w:rsidR="009D135B" w:rsidRPr="009D135B" w:rsidRDefault="009D135B" w:rsidP="009D135B">
      <w:pPr>
        <w:pStyle w:val="aff5"/>
        <w:numPr>
          <w:ilvl w:val="0"/>
          <w:numId w:val="31"/>
        </w:numPr>
        <w:rPr>
          <w:lang w:eastAsia="zh-CN"/>
        </w:rPr>
      </w:pPr>
      <w:r w:rsidRPr="009D135B">
        <w:rPr>
          <w:rFonts w:hint="eastAsia"/>
          <w:lang w:eastAsia="zh-CN"/>
        </w:rPr>
        <w:t xml:space="preserve">2Tx requirements can be </w:t>
      </w:r>
      <w:r w:rsidRPr="009D135B">
        <w:rPr>
          <w:lang w:eastAsia="zh-CN"/>
        </w:rPr>
        <w:t>defined.</w:t>
      </w:r>
    </w:p>
    <w:p w14:paraId="6B91F8C8" w14:textId="77777777" w:rsidR="009D135B" w:rsidRPr="009D135B" w:rsidRDefault="009D135B" w:rsidP="009D135B">
      <w:pPr>
        <w:jc w:val="center"/>
        <w:rPr>
          <w:rFonts w:eastAsia="宋体"/>
          <w:lang w:eastAsia="zh-CN"/>
        </w:rPr>
      </w:pPr>
      <w:r w:rsidRPr="009D135B">
        <w:rPr>
          <w:rFonts w:eastAsia="宋体" w:hint="eastAsia"/>
          <w:lang w:eastAsia="zh-CN"/>
        </w:rPr>
        <w:t>Table 3: Proposed cases for requirements definition</w:t>
      </w:r>
    </w:p>
    <w:tbl>
      <w:tblPr>
        <w:tblStyle w:val="aff0"/>
        <w:tblW w:w="0" w:type="auto"/>
        <w:jc w:val="center"/>
        <w:tblLook w:val="04A0" w:firstRow="1" w:lastRow="0" w:firstColumn="1" w:lastColumn="0" w:noHBand="0" w:noVBand="1"/>
      </w:tblPr>
      <w:tblGrid>
        <w:gridCol w:w="1939"/>
        <w:gridCol w:w="1888"/>
        <w:gridCol w:w="1838"/>
      </w:tblGrid>
      <w:tr w:rsidR="009D135B" w14:paraId="4BCC98FA" w14:textId="77777777" w:rsidTr="00F7065D">
        <w:trPr>
          <w:jc w:val="center"/>
        </w:trPr>
        <w:tc>
          <w:tcPr>
            <w:tcW w:w="1939" w:type="dxa"/>
          </w:tcPr>
          <w:p w14:paraId="5A02108F" w14:textId="77777777" w:rsidR="009D135B" w:rsidRDefault="009D135B" w:rsidP="00F7065D">
            <w:pPr>
              <w:rPr>
                <w:rFonts w:eastAsia="宋体"/>
                <w:lang w:eastAsia="zh-CN"/>
              </w:rPr>
            </w:pPr>
          </w:p>
        </w:tc>
        <w:tc>
          <w:tcPr>
            <w:tcW w:w="1888" w:type="dxa"/>
          </w:tcPr>
          <w:p w14:paraId="1C421A30" w14:textId="77777777" w:rsidR="009D135B" w:rsidRDefault="009D135B" w:rsidP="00F7065D">
            <w:pPr>
              <w:rPr>
                <w:rFonts w:eastAsia="宋体"/>
                <w:lang w:eastAsia="zh-CN"/>
              </w:rPr>
            </w:pPr>
            <w:r>
              <w:rPr>
                <w:rFonts w:eastAsia="宋体" w:hint="eastAsia"/>
                <w:lang w:eastAsia="zh-CN"/>
              </w:rPr>
              <w:t>Antenna Numbers</w:t>
            </w:r>
          </w:p>
        </w:tc>
        <w:tc>
          <w:tcPr>
            <w:tcW w:w="1838" w:type="dxa"/>
          </w:tcPr>
          <w:p w14:paraId="2EF36DEB" w14:textId="77777777" w:rsidR="009D135B" w:rsidRDefault="009D135B" w:rsidP="00F7065D">
            <w:pPr>
              <w:rPr>
                <w:rFonts w:eastAsia="宋体"/>
                <w:lang w:eastAsia="zh-CN"/>
              </w:rPr>
            </w:pPr>
            <w:r>
              <w:rPr>
                <w:rFonts w:eastAsia="宋体"/>
                <w:lang w:eastAsia="zh-CN"/>
              </w:rPr>
              <w:t>H</w:t>
            </w:r>
            <w:r>
              <w:rPr>
                <w:rFonts w:eastAsia="宋体" w:hint="eastAsia"/>
                <w:lang w:eastAsia="zh-CN"/>
              </w:rPr>
              <w:t>andheld and/or non-handheld</w:t>
            </w:r>
          </w:p>
        </w:tc>
      </w:tr>
      <w:tr w:rsidR="009D135B" w14:paraId="582596FE" w14:textId="77777777" w:rsidTr="00F7065D">
        <w:trPr>
          <w:trHeight w:val="146"/>
          <w:jc w:val="center"/>
        </w:trPr>
        <w:tc>
          <w:tcPr>
            <w:tcW w:w="1939" w:type="dxa"/>
            <w:vMerge w:val="restart"/>
          </w:tcPr>
          <w:p w14:paraId="0315890A" w14:textId="77777777" w:rsidR="009D135B" w:rsidRDefault="009D135B" w:rsidP="00F7065D">
            <w:pPr>
              <w:rPr>
                <w:rFonts w:eastAsia="宋体"/>
                <w:lang w:eastAsia="zh-CN"/>
              </w:rPr>
            </w:pPr>
            <w:r>
              <w:rPr>
                <w:rFonts w:eastAsia="宋体" w:hint="eastAsia"/>
                <w:lang w:eastAsia="zh-CN"/>
              </w:rPr>
              <w:t>PC1</w:t>
            </w:r>
          </w:p>
        </w:tc>
        <w:tc>
          <w:tcPr>
            <w:tcW w:w="1888" w:type="dxa"/>
          </w:tcPr>
          <w:p w14:paraId="6C36EC6B" w14:textId="77777777" w:rsidR="009D135B" w:rsidRDefault="009D135B" w:rsidP="00F7065D">
            <w:pPr>
              <w:rPr>
                <w:rFonts w:eastAsia="宋体"/>
                <w:lang w:eastAsia="zh-CN"/>
              </w:rPr>
            </w:pPr>
            <w:r>
              <w:rPr>
                <w:rFonts w:eastAsia="宋体" w:hint="eastAsia"/>
                <w:lang w:eastAsia="zh-CN"/>
              </w:rPr>
              <w:t>1Tx</w:t>
            </w:r>
          </w:p>
        </w:tc>
        <w:tc>
          <w:tcPr>
            <w:tcW w:w="1838" w:type="dxa"/>
          </w:tcPr>
          <w:p w14:paraId="1218B006" w14:textId="77777777" w:rsidR="009D135B" w:rsidRDefault="009D135B" w:rsidP="00F7065D">
            <w:pPr>
              <w:rPr>
                <w:rFonts w:eastAsia="宋体"/>
                <w:lang w:eastAsia="zh-CN"/>
              </w:rPr>
            </w:pPr>
            <w:r>
              <w:rPr>
                <w:rFonts w:eastAsia="宋体" w:hint="eastAsia"/>
                <w:lang w:eastAsia="zh-CN"/>
              </w:rPr>
              <w:t>Non-handheld</w:t>
            </w:r>
          </w:p>
        </w:tc>
      </w:tr>
      <w:tr w:rsidR="009D135B" w14:paraId="163208B0" w14:textId="77777777" w:rsidTr="00F7065D">
        <w:trPr>
          <w:trHeight w:val="146"/>
          <w:jc w:val="center"/>
        </w:trPr>
        <w:tc>
          <w:tcPr>
            <w:tcW w:w="1939" w:type="dxa"/>
            <w:vMerge/>
          </w:tcPr>
          <w:p w14:paraId="351E6CAF" w14:textId="77777777" w:rsidR="009D135B" w:rsidRDefault="009D135B" w:rsidP="00F7065D">
            <w:pPr>
              <w:rPr>
                <w:rFonts w:eastAsia="宋体"/>
                <w:lang w:eastAsia="zh-CN"/>
              </w:rPr>
            </w:pPr>
          </w:p>
        </w:tc>
        <w:tc>
          <w:tcPr>
            <w:tcW w:w="1888" w:type="dxa"/>
          </w:tcPr>
          <w:p w14:paraId="6B3C4A51" w14:textId="77777777" w:rsidR="009D135B" w:rsidRPr="00DE1AEE" w:rsidRDefault="009D135B" w:rsidP="00F7065D">
            <w:pPr>
              <w:rPr>
                <w:rFonts w:eastAsia="宋体"/>
                <w:strike/>
                <w:lang w:eastAsia="zh-CN"/>
              </w:rPr>
            </w:pPr>
            <w:r w:rsidRPr="00DE1AEE">
              <w:rPr>
                <w:rFonts w:eastAsia="宋体" w:hint="eastAsia"/>
                <w:strike/>
                <w:lang w:eastAsia="zh-CN"/>
              </w:rPr>
              <w:t>[2</w:t>
            </w:r>
            <w:proofErr w:type="gramStart"/>
            <w:r w:rsidRPr="00DE1AEE">
              <w:rPr>
                <w:rFonts w:eastAsia="宋体" w:hint="eastAsia"/>
                <w:strike/>
                <w:lang w:eastAsia="zh-CN"/>
              </w:rPr>
              <w:t>Tx]</w:t>
            </w:r>
            <w:r w:rsidRPr="009646CF">
              <w:rPr>
                <w:rFonts w:eastAsia="宋体" w:hint="eastAsia"/>
                <w:lang w:eastAsia="zh-CN"/>
              </w:rPr>
              <w:t>(</w:t>
            </w:r>
            <w:proofErr w:type="gramEnd"/>
            <w:r w:rsidRPr="009646CF">
              <w:rPr>
                <w:rFonts w:eastAsia="宋体" w:hint="eastAsia"/>
                <w:lang w:eastAsia="zh-CN"/>
              </w:rPr>
              <w:t>discuss)</w:t>
            </w:r>
          </w:p>
        </w:tc>
        <w:tc>
          <w:tcPr>
            <w:tcW w:w="1838" w:type="dxa"/>
          </w:tcPr>
          <w:p w14:paraId="02FBEFFA" w14:textId="77777777" w:rsidR="009D135B" w:rsidRPr="00DE1AEE" w:rsidRDefault="009D135B" w:rsidP="00F7065D">
            <w:pPr>
              <w:rPr>
                <w:rFonts w:eastAsia="宋体"/>
                <w:strike/>
                <w:lang w:eastAsia="zh-CN"/>
              </w:rPr>
            </w:pPr>
            <w:r w:rsidRPr="00DE1AEE">
              <w:rPr>
                <w:rFonts w:eastAsia="宋体" w:hint="eastAsia"/>
                <w:strike/>
                <w:lang w:eastAsia="zh-CN"/>
              </w:rPr>
              <w:t>[Non-handheld]</w:t>
            </w:r>
          </w:p>
        </w:tc>
      </w:tr>
      <w:tr w:rsidR="009D135B" w14:paraId="797E8A43" w14:textId="77777777" w:rsidTr="00F7065D">
        <w:trPr>
          <w:trHeight w:val="146"/>
          <w:jc w:val="center"/>
        </w:trPr>
        <w:tc>
          <w:tcPr>
            <w:tcW w:w="1939" w:type="dxa"/>
            <w:vMerge/>
          </w:tcPr>
          <w:p w14:paraId="18840AA1" w14:textId="77777777" w:rsidR="009D135B" w:rsidRDefault="009D135B" w:rsidP="00F7065D">
            <w:pPr>
              <w:rPr>
                <w:rFonts w:eastAsia="宋体"/>
                <w:lang w:eastAsia="zh-CN"/>
              </w:rPr>
            </w:pPr>
          </w:p>
        </w:tc>
        <w:tc>
          <w:tcPr>
            <w:tcW w:w="1888" w:type="dxa"/>
          </w:tcPr>
          <w:p w14:paraId="1C987FEF" w14:textId="77777777" w:rsidR="009D135B" w:rsidRDefault="009D135B" w:rsidP="00F7065D">
            <w:pPr>
              <w:rPr>
                <w:rFonts w:eastAsia="宋体"/>
                <w:lang w:eastAsia="zh-CN"/>
              </w:rPr>
            </w:pPr>
            <w:r>
              <w:rPr>
                <w:rFonts w:eastAsia="宋体" w:hint="eastAsia"/>
                <w:lang w:eastAsia="zh-CN"/>
              </w:rPr>
              <w:t>[3Tx] (discuss)</w:t>
            </w:r>
          </w:p>
        </w:tc>
        <w:tc>
          <w:tcPr>
            <w:tcW w:w="1838" w:type="dxa"/>
          </w:tcPr>
          <w:p w14:paraId="2170A534" w14:textId="77777777" w:rsidR="009D135B" w:rsidRDefault="009D135B" w:rsidP="00F7065D">
            <w:pPr>
              <w:rPr>
                <w:rFonts w:eastAsia="宋体"/>
                <w:lang w:eastAsia="zh-CN"/>
              </w:rPr>
            </w:pPr>
            <w:r>
              <w:rPr>
                <w:rFonts w:eastAsia="宋体" w:hint="eastAsia"/>
                <w:lang w:eastAsia="zh-CN"/>
              </w:rPr>
              <w:t>[TBD] (discuss)</w:t>
            </w:r>
          </w:p>
        </w:tc>
      </w:tr>
      <w:tr w:rsidR="009D135B" w14:paraId="53F07BCD" w14:textId="77777777" w:rsidTr="00F7065D">
        <w:trPr>
          <w:trHeight w:val="146"/>
          <w:jc w:val="center"/>
        </w:trPr>
        <w:tc>
          <w:tcPr>
            <w:tcW w:w="1939" w:type="dxa"/>
            <w:vMerge w:val="restart"/>
          </w:tcPr>
          <w:p w14:paraId="068B2C65" w14:textId="77777777" w:rsidR="009D135B" w:rsidRDefault="009D135B" w:rsidP="00F7065D">
            <w:pPr>
              <w:rPr>
                <w:rFonts w:eastAsia="宋体"/>
                <w:lang w:eastAsia="zh-CN"/>
              </w:rPr>
            </w:pPr>
            <w:r>
              <w:rPr>
                <w:rFonts w:eastAsia="宋体" w:hint="eastAsia"/>
                <w:lang w:eastAsia="zh-CN"/>
              </w:rPr>
              <w:t>PC1.5</w:t>
            </w:r>
          </w:p>
        </w:tc>
        <w:tc>
          <w:tcPr>
            <w:tcW w:w="1888" w:type="dxa"/>
          </w:tcPr>
          <w:p w14:paraId="2432E281" w14:textId="22146F32" w:rsidR="009D135B" w:rsidRDefault="009D135B" w:rsidP="00F7065D">
            <w:pPr>
              <w:rPr>
                <w:rFonts w:eastAsia="宋体"/>
                <w:lang w:eastAsia="zh-CN"/>
              </w:rPr>
            </w:pPr>
            <w:r>
              <w:rPr>
                <w:rFonts w:eastAsia="宋体" w:hint="eastAsia"/>
                <w:lang w:eastAsia="zh-CN"/>
              </w:rPr>
              <w:t>[1Tx] (discuss)</w:t>
            </w:r>
          </w:p>
        </w:tc>
        <w:tc>
          <w:tcPr>
            <w:tcW w:w="1838" w:type="dxa"/>
          </w:tcPr>
          <w:p w14:paraId="4F283119" w14:textId="77777777" w:rsidR="009D135B" w:rsidRDefault="009D135B" w:rsidP="00F7065D">
            <w:pPr>
              <w:rPr>
                <w:rFonts w:eastAsia="宋体"/>
                <w:lang w:eastAsia="zh-CN"/>
              </w:rPr>
            </w:pPr>
            <w:r>
              <w:rPr>
                <w:rFonts w:eastAsia="宋体"/>
                <w:lang w:eastAsia="zh-CN"/>
              </w:rPr>
              <w:t>[N</w:t>
            </w:r>
            <w:r>
              <w:rPr>
                <w:rFonts w:eastAsia="宋体" w:hint="eastAsia"/>
                <w:lang w:eastAsia="zh-CN"/>
              </w:rPr>
              <w:t>on-handheld</w:t>
            </w:r>
            <w:r>
              <w:rPr>
                <w:rFonts w:eastAsia="宋体"/>
                <w:lang w:eastAsia="zh-CN"/>
              </w:rPr>
              <w:t>]</w:t>
            </w:r>
          </w:p>
        </w:tc>
      </w:tr>
      <w:tr w:rsidR="009D135B" w14:paraId="438F201E" w14:textId="77777777" w:rsidTr="00F7065D">
        <w:trPr>
          <w:trHeight w:val="146"/>
          <w:jc w:val="center"/>
        </w:trPr>
        <w:tc>
          <w:tcPr>
            <w:tcW w:w="1939" w:type="dxa"/>
            <w:vMerge/>
          </w:tcPr>
          <w:p w14:paraId="4BCA3AA5" w14:textId="77777777" w:rsidR="009D135B" w:rsidRDefault="009D135B" w:rsidP="00F7065D">
            <w:pPr>
              <w:rPr>
                <w:rFonts w:eastAsia="宋体"/>
                <w:lang w:eastAsia="zh-CN"/>
              </w:rPr>
            </w:pPr>
          </w:p>
        </w:tc>
        <w:tc>
          <w:tcPr>
            <w:tcW w:w="1888" w:type="dxa"/>
          </w:tcPr>
          <w:p w14:paraId="2838973F" w14:textId="77777777" w:rsidR="009D135B" w:rsidRDefault="009D135B" w:rsidP="00F7065D">
            <w:pPr>
              <w:rPr>
                <w:rFonts w:eastAsia="宋体"/>
                <w:lang w:eastAsia="zh-CN"/>
              </w:rPr>
            </w:pPr>
            <w:r>
              <w:rPr>
                <w:rFonts w:eastAsia="宋体" w:hint="eastAsia"/>
                <w:lang w:eastAsia="zh-CN"/>
              </w:rPr>
              <w:t>[2Tx] (discuss)</w:t>
            </w:r>
          </w:p>
        </w:tc>
        <w:tc>
          <w:tcPr>
            <w:tcW w:w="1838" w:type="dxa"/>
          </w:tcPr>
          <w:p w14:paraId="1E0F146B" w14:textId="77777777" w:rsidR="009D135B" w:rsidRDefault="009D135B" w:rsidP="00F7065D">
            <w:pPr>
              <w:rPr>
                <w:rFonts w:eastAsia="宋体"/>
                <w:lang w:eastAsia="zh-CN"/>
              </w:rPr>
            </w:pPr>
            <w:r>
              <w:rPr>
                <w:rFonts w:eastAsia="宋体" w:hint="eastAsia"/>
                <w:lang w:eastAsia="zh-CN"/>
              </w:rPr>
              <w:t>[Both] (discuss)</w:t>
            </w:r>
          </w:p>
        </w:tc>
      </w:tr>
      <w:tr w:rsidR="009D135B" w14:paraId="5B3C1AD0" w14:textId="77777777" w:rsidTr="00F7065D">
        <w:trPr>
          <w:jc w:val="center"/>
        </w:trPr>
        <w:tc>
          <w:tcPr>
            <w:tcW w:w="1939" w:type="dxa"/>
            <w:vMerge w:val="restart"/>
          </w:tcPr>
          <w:p w14:paraId="64CFF12B" w14:textId="77777777" w:rsidR="009D135B" w:rsidRDefault="009D135B" w:rsidP="00F7065D">
            <w:pPr>
              <w:rPr>
                <w:rFonts w:eastAsia="宋体"/>
                <w:lang w:eastAsia="zh-CN"/>
              </w:rPr>
            </w:pPr>
            <w:r>
              <w:rPr>
                <w:rFonts w:eastAsia="宋体" w:hint="eastAsia"/>
                <w:lang w:eastAsia="zh-CN"/>
              </w:rPr>
              <w:t>PC2</w:t>
            </w:r>
          </w:p>
        </w:tc>
        <w:tc>
          <w:tcPr>
            <w:tcW w:w="1888" w:type="dxa"/>
          </w:tcPr>
          <w:p w14:paraId="1863E966" w14:textId="77777777" w:rsidR="009D135B" w:rsidRDefault="009D135B" w:rsidP="00F7065D">
            <w:pPr>
              <w:rPr>
                <w:rFonts w:eastAsia="宋体"/>
                <w:lang w:eastAsia="zh-CN"/>
              </w:rPr>
            </w:pPr>
            <w:r>
              <w:rPr>
                <w:rFonts w:eastAsia="宋体" w:hint="eastAsia"/>
                <w:lang w:eastAsia="zh-CN"/>
              </w:rPr>
              <w:t>1Tx</w:t>
            </w:r>
          </w:p>
        </w:tc>
        <w:tc>
          <w:tcPr>
            <w:tcW w:w="1838" w:type="dxa"/>
          </w:tcPr>
          <w:p w14:paraId="4BFD9B50" w14:textId="77777777" w:rsidR="009D135B" w:rsidRDefault="009D135B" w:rsidP="00F7065D">
            <w:pPr>
              <w:rPr>
                <w:rFonts w:eastAsia="宋体"/>
                <w:lang w:eastAsia="zh-CN"/>
              </w:rPr>
            </w:pPr>
            <w:r>
              <w:rPr>
                <w:rFonts w:eastAsia="宋体" w:hint="eastAsia"/>
                <w:lang w:eastAsia="zh-CN"/>
              </w:rPr>
              <w:t>Both</w:t>
            </w:r>
          </w:p>
        </w:tc>
      </w:tr>
      <w:tr w:rsidR="009D135B" w14:paraId="5312AEAD" w14:textId="77777777" w:rsidTr="00F7065D">
        <w:trPr>
          <w:jc w:val="center"/>
        </w:trPr>
        <w:tc>
          <w:tcPr>
            <w:tcW w:w="1939" w:type="dxa"/>
            <w:vMerge/>
          </w:tcPr>
          <w:p w14:paraId="2BDD73BB" w14:textId="77777777" w:rsidR="009D135B" w:rsidRDefault="009D135B" w:rsidP="00F7065D">
            <w:pPr>
              <w:rPr>
                <w:rFonts w:eastAsia="宋体"/>
                <w:lang w:eastAsia="zh-CN"/>
              </w:rPr>
            </w:pPr>
          </w:p>
        </w:tc>
        <w:tc>
          <w:tcPr>
            <w:tcW w:w="1888" w:type="dxa"/>
          </w:tcPr>
          <w:p w14:paraId="69ADA26D" w14:textId="77777777" w:rsidR="009D135B" w:rsidRDefault="009D135B" w:rsidP="00F7065D">
            <w:pPr>
              <w:rPr>
                <w:rFonts w:eastAsia="宋体"/>
                <w:lang w:eastAsia="zh-CN"/>
              </w:rPr>
            </w:pPr>
            <w:r>
              <w:rPr>
                <w:rFonts w:eastAsia="宋体" w:hint="eastAsia"/>
                <w:lang w:eastAsia="zh-CN"/>
              </w:rPr>
              <w:t>2Tx</w:t>
            </w:r>
          </w:p>
        </w:tc>
        <w:tc>
          <w:tcPr>
            <w:tcW w:w="1838" w:type="dxa"/>
          </w:tcPr>
          <w:p w14:paraId="453D131A" w14:textId="77777777" w:rsidR="009D135B" w:rsidRDefault="009D135B" w:rsidP="00F7065D">
            <w:pPr>
              <w:rPr>
                <w:rFonts w:eastAsia="宋体"/>
                <w:lang w:eastAsia="zh-CN"/>
              </w:rPr>
            </w:pPr>
            <w:r>
              <w:rPr>
                <w:rFonts w:eastAsia="宋体" w:hint="eastAsia"/>
                <w:lang w:eastAsia="zh-CN"/>
              </w:rPr>
              <w:t>Both</w:t>
            </w:r>
          </w:p>
        </w:tc>
      </w:tr>
    </w:tbl>
    <w:p w14:paraId="3D2263E8" w14:textId="77777777" w:rsidR="009D135B" w:rsidRPr="009D135B" w:rsidRDefault="009D135B"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1EACDD0" w14:textId="63199D50" w:rsidR="00A73F95" w:rsidRDefault="00A73F95" w:rsidP="000A456E">
      <w:pPr>
        <w:pStyle w:val="25"/>
        <w:ind w:leftChars="-10" w:left="264"/>
        <w:rPr>
          <w:rFonts w:eastAsiaTheme="minorEastAsia"/>
          <w:lang w:eastAsia="zh-CN"/>
        </w:rPr>
      </w:pPr>
      <w:r>
        <w:rPr>
          <w:rFonts w:eastAsiaTheme="minorEastAsia" w:hint="eastAsia"/>
          <w:lang w:eastAsia="zh-CN"/>
        </w:rPr>
        <w:t xml:space="preserve">[1] </w:t>
      </w:r>
      <w:hyperlink r:id="rId8" w:history="1">
        <w:r w:rsidRPr="00A73F95">
          <w:rPr>
            <w:rFonts w:eastAsiaTheme="minorEastAsia"/>
            <w:lang w:eastAsia="zh-CN"/>
          </w:rPr>
          <w:t>R4-2418148</w:t>
        </w:r>
      </w:hyperlink>
      <w:r>
        <w:rPr>
          <w:rFonts w:eastAsiaTheme="minorEastAsia"/>
          <w:lang w:eastAsia="zh-CN"/>
        </w:rPr>
        <w:t xml:space="preserve">, </w:t>
      </w:r>
      <w:r w:rsidRPr="00A73F95">
        <w:rPr>
          <w:rFonts w:eastAsiaTheme="minorEastAsia"/>
          <w:lang w:eastAsia="zh-CN"/>
        </w:rPr>
        <w:t xml:space="preserve">Topic summary for [113][126] NR_IoT_NTN_HPUE_part1, Moderator (Samsung), </w:t>
      </w:r>
      <w:r w:rsidRPr="00B17687">
        <w:rPr>
          <w:rFonts w:eastAsiaTheme="minorEastAsia" w:hint="eastAsia"/>
          <w:lang w:eastAsia="zh-CN"/>
        </w:rPr>
        <w:t>RAN4#11</w:t>
      </w:r>
      <w:r>
        <w:rPr>
          <w:rFonts w:eastAsiaTheme="minorEastAsia"/>
          <w:lang w:eastAsia="zh-CN"/>
        </w:rPr>
        <w:t>3</w:t>
      </w:r>
    </w:p>
    <w:p w14:paraId="6C4023D8" w14:textId="32EE3DCD" w:rsidR="00A73F95" w:rsidRDefault="00A73F95" w:rsidP="00A73F95">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 xml:space="preserve">] </w:t>
      </w:r>
      <w:hyperlink r:id="rId9" w:history="1">
        <w:r w:rsidRPr="00A73F95">
          <w:rPr>
            <w:rFonts w:eastAsiaTheme="minorEastAsia"/>
            <w:lang w:eastAsia="zh-CN"/>
          </w:rPr>
          <w:t>R4-2420403</w:t>
        </w:r>
      </w:hyperlink>
      <w:r>
        <w:rPr>
          <w:rFonts w:eastAsiaTheme="minorEastAsia"/>
          <w:lang w:eastAsia="zh-CN"/>
        </w:rPr>
        <w:t xml:space="preserve">, </w:t>
      </w:r>
      <w:r w:rsidRPr="00A73F95">
        <w:rPr>
          <w:rFonts w:eastAsiaTheme="minorEastAsia"/>
          <w:lang w:eastAsia="zh-CN"/>
        </w:rPr>
        <w:t xml:space="preserve">WF on NR NTN HPUE, Samsung, </w:t>
      </w:r>
      <w:r w:rsidRPr="00B17687">
        <w:rPr>
          <w:rFonts w:eastAsiaTheme="minorEastAsia" w:hint="eastAsia"/>
          <w:lang w:eastAsia="zh-CN"/>
        </w:rPr>
        <w:t>RAN4#11</w:t>
      </w:r>
      <w:r>
        <w:rPr>
          <w:rFonts w:eastAsiaTheme="minorEastAsia"/>
          <w:lang w:eastAsia="zh-CN"/>
        </w:rPr>
        <w:t>3</w:t>
      </w:r>
    </w:p>
    <w:p w14:paraId="2442C7EC" w14:textId="678E0779" w:rsidR="00A73F95" w:rsidRPr="00A73F95" w:rsidRDefault="00A73F95" w:rsidP="00A73F95">
      <w:pPr>
        <w:pStyle w:val="25"/>
        <w:ind w:leftChars="-10" w:left="264"/>
        <w:rPr>
          <w:rFonts w:eastAsiaTheme="minorEastAsia"/>
          <w:lang w:eastAsia="zh-CN"/>
        </w:rPr>
      </w:pPr>
      <w:r>
        <w:rPr>
          <w:rFonts w:eastAsiaTheme="minorEastAsia" w:hint="eastAsia"/>
          <w:lang w:eastAsia="zh-CN"/>
        </w:rPr>
        <w:t>[</w:t>
      </w:r>
      <w:r w:rsidR="009D135B">
        <w:rPr>
          <w:rFonts w:eastAsiaTheme="minorEastAsia"/>
          <w:lang w:eastAsia="zh-CN"/>
        </w:rPr>
        <w:t>3</w:t>
      </w:r>
      <w:r>
        <w:rPr>
          <w:rFonts w:eastAsiaTheme="minorEastAsia" w:hint="eastAsia"/>
          <w:lang w:eastAsia="zh-CN"/>
        </w:rPr>
        <w:t xml:space="preserve">] </w:t>
      </w:r>
      <w:r w:rsidRPr="00A73F95">
        <w:rPr>
          <w:rFonts w:eastAsiaTheme="minorEastAsia"/>
          <w:lang w:eastAsia="zh-CN"/>
        </w:rPr>
        <w:t xml:space="preserve">R4-2418200, NR NTN HPUE Tx Requirements and feasibility analysis, vivo, </w:t>
      </w:r>
      <w:r w:rsidRPr="00B17687">
        <w:rPr>
          <w:rFonts w:eastAsiaTheme="minorEastAsia" w:hint="eastAsia"/>
          <w:lang w:eastAsia="zh-CN"/>
        </w:rPr>
        <w:t>RAN4#11</w:t>
      </w:r>
      <w:r>
        <w:rPr>
          <w:rFonts w:eastAsiaTheme="minorEastAsia"/>
          <w:lang w:eastAsia="zh-CN"/>
        </w:rPr>
        <w:t>3</w:t>
      </w:r>
    </w:p>
    <w:sectPr w:rsidR="00A73F95" w:rsidRPr="00A73F95" w:rsidSect="005354FF">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F78B" w14:textId="77777777" w:rsidR="00D81933" w:rsidRDefault="00D81933">
      <w:r>
        <w:separator/>
      </w:r>
    </w:p>
  </w:endnote>
  <w:endnote w:type="continuationSeparator" w:id="0">
    <w:p w14:paraId="41872BC3" w14:textId="77777777" w:rsidR="00D81933" w:rsidRDefault="00D8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65C5F" w14:textId="77777777" w:rsidR="00D81933" w:rsidRDefault="00D81933">
      <w:r>
        <w:separator/>
      </w:r>
    </w:p>
  </w:footnote>
  <w:footnote w:type="continuationSeparator" w:id="0">
    <w:p w14:paraId="528B73AD" w14:textId="77777777" w:rsidR="00D81933" w:rsidRDefault="00D819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41FC5"/>
    <w:multiLevelType w:val="hybridMultilevel"/>
    <w:tmpl w:val="DF12607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1" w15:restartNumberingAfterBreak="0">
    <w:nsid w:val="28417B34"/>
    <w:multiLevelType w:val="hybridMultilevel"/>
    <w:tmpl w:val="FCD40EDA"/>
    <w:lvl w:ilvl="0" w:tplc="FFFFFFFF">
      <w:start w:val="202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4D345A54">
      <w:start w:val="2024"/>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C84682"/>
    <w:multiLevelType w:val="hybridMultilevel"/>
    <w:tmpl w:val="63949E92"/>
    <w:lvl w:ilvl="0" w:tplc="208CF58E">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6" w15:restartNumberingAfterBreak="0">
    <w:nsid w:val="3D9D7DDB"/>
    <w:multiLevelType w:val="hybridMultilevel"/>
    <w:tmpl w:val="2572F44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7390F04"/>
    <w:multiLevelType w:val="hybridMultilevel"/>
    <w:tmpl w:val="43BA97D4"/>
    <w:lvl w:ilvl="0" w:tplc="0409000B">
      <w:start w:val="1"/>
      <w:numFmt w:val="bullet"/>
      <w:lvlText w:val=""/>
      <w:lvlJc w:val="left"/>
      <w:pPr>
        <w:ind w:left="1292" w:hanging="440"/>
      </w:pPr>
      <w:rPr>
        <w:rFonts w:ascii="Wingdings" w:hAnsi="Wingdings"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1496" w:hanging="360"/>
      </w:pPr>
      <w:rPr>
        <w:rFonts w:ascii="Symbol" w:hAnsi="Symbol" w:hint="default"/>
      </w:rPr>
    </w:lvl>
    <w:lvl w:ilvl="1" w:tplc="04190003">
      <w:start w:val="1"/>
      <w:numFmt w:val="bullet"/>
      <w:lvlText w:val="o"/>
      <w:lvlJc w:val="left"/>
      <w:pPr>
        <w:ind w:left="2216" w:hanging="360"/>
      </w:pPr>
      <w:rPr>
        <w:rFonts w:ascii="Courier New" w:hAnsi="Courier New" w:cs="Courier New" w:hint="default"/>
      </w:rPr>
    </w:lvl>
    <w:lvl w:ilvl="2" w:tplc="04190005">
      <w:start w:val="1"/>
      <w:numFmt w:val="bullet"/>
      <w:lvlText w:val=""/>
      <w:lvlJc w:val="left"/>
      <w:pPr>
        <w:ind w:left="2936" w:hanging="360"/>
      </w:pPr>
      <w:rPr>
        <w:rFonts w:ascii="Wingdings" w:hAnsi="Wingdings" w:hint="default"/>
      </w:rPr>
    </w:lvl>
    <w:lvl w:ilvl="3" w:tplc="0419000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905328"/>
    <w:multiLevelType w:val="hybridMultilevel"/>
    <w:tmpl w:val="DBBA144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76716"/>
    <w:multiLevelType w:val="hybridMultilevel"/>
    <w:tmpl w:val="FDC6432A"/>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B531A39"/>
    <w:multiLevelType w:val="hybridMultilevel"/>
    <w:tmpl w:val="66346328"/>
    <w:lvl w:ilvl="0" w:tplc="9F7039AA">
      <w:start w:val="1"/>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B2448"/>
    <w:multiLevelType w:val="hybridMultilevel"/>
    <w:tmpl w:val="3A3A45B4"/>
    <w:lvl w:ilvl="0" w:tplc="0409000B">
      <w:start w:val="1"/>
      <w:numFmt w:val="bullet"/>
      <w:lvlText w:val=""/>
      <w:lvlJc w:val="left"/>
      <w:pPr>
        <w:ind w:left="1292" w:hanging="440"/>
      </w:pPr>
      <w:rPr>
        <w:rFonts w:ascii="Wingdings" w:hAnsi="Wingdings"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4F7BAB"/>
    <w:multiLevelType w:val="hybridMultilevel"/>
    <w:tmpl w:val="3DEA8A06"/>
    <w:lvl w:ilvl="0" w:tplc="7090BC06">
      <w:start w:val="1"/>
      <w:numFmt w:val="bullet"/>
      <w:lvlText w:val="•"/>
      <w:lvlJc w:val="left"/>
      <w:pPr>
        <w:tabs>
          <w:tab w:val="num" w:pos="720"/>
        </w:tabs>
        <w:ind w:left="720" w:hanging="360"/>
      </w:pPr>
      <w:rPr>
        <w:rFonts w:ascii="Arial" w:hAnsi="Arial" w:hint="default"/>
      </w:rPr>
    </w:lvl>
    <w:lvl w:ilvl="1" w:tplc="A2480C14" w:tentative="1">
      <w:start w:val="1"/>
      <w:numFmt w:val="bullet"/>
      <w:lvlText w:val="•"/>
      <w:lvlJc w:val="left"/>
      <w:pPr>
        <w:tabs>
          <w:tab w:val="num" w:pos="1440"/>
        </w:tabs>
        <w:ind w:left="1440" w:hanging="360"/>
      </w:pPr>
      <w:rPr>
        <w:rFonts w:ascii="Arial" w:hAnsi="Arial" w:hint="default"/>
      </w:rPr>
    </w:lvl>
    <w:lvl w:ilvl="2" w:tplc="BDB2D424" w:tentative="1">
      <w:start w:val="1"/>
      <w:numFmt w:val="bullet"/>
      <w:lvlText w:val="•"/>
      <w:lvlJc w:val="left"/>
      <w:pPr>
        <w:tabs>
          <w:tab w:val="num" w:pos="2160"/>
        </w:tabs>
        <w:ind w:left="2160" w:hanging="360"/>
      </w:pPr>
      <w:rPr>
        <w:rFonts w:ascii="Arial" w:hAnsi="Arial" w:hint="default"/>
      </w:rPr>
    </w:lvl>
    <w:lvl w:ilvl="3" w:tplc="03DA1CEE">
      <w:start w:val="1"/>
      <w:numFmt w:val="bullet"/>
      <w:lvlText w:val="•"/>
      <w:lvlJc w:val="left"/>
      <w:pPr>
        <w:tabs>
          <w:tab w:val="num" w:pos="2880"/>
        </w:tabs>
        <w:ind w:left="2880" w:hanging="360"/>
      </w:pPr>
      <w:rPr>
        <w:rFonts w:ascii="Arial" w:hAnsi="Arial" w:hint="default"/>
      </w:rPr>
    </w:lvl>
    <w:lvl w:ilvl="4" w:tplc="585C54C8">
      <w:numFmt w:val="bullet"/>
      <w:lvlText w:val="•"/>
      <w:lvlJc w:val="left"/>
      <w:pPr>
        <w:tabs>
          <w:tab w:val="num" w:pos="3600"/>
        </w:tabs>
        <w:ind w:left="3600" w:hanging="360"/>
      </w:pPr>
      <w:rPr>
        <w:rFonts w:ascii="Arial" w:hAnsi="Arial" w:hint="default"/>
      </w:rPr>
    </w:lvl>
    <w:lvl w:ilvl="5" w:tplc="08EEE2E4" w:tentative="1">
      <w:start w:val="1"/>
      <w:numFmt w:val="bullet"/>
      <w:lvlText w:val="•"/>
      <w:lvlJc w:val="left"/>
      <w:pPr>
        <w:tabs>
          <w:tab w:val="num" w:pos="4320"/>
        </w:tabs>
        <w:ind w:left="4320" w:hanging="360"/>
      </w:pPr>
      <w:rPr>
        <w:rFonts w:ascii="Arial" w:hAnsi="Arial" w:hint="default"/>
      </w:rPr>
    </w:lvl>
    <w:lvl w:ilvl="6" w:tplc="DE0E60E0" w:tentative="1">
      <w:start w:val="1"/>
      <w:numFmt w:val="bullet"/>
      <w:lvlText w:val="•"/>
      <w:lvlJc w:val="left"/>
      <w:pPr>
        <w:tabs>
          <w:tab w:val="num" w:pos="5040"/>
        </w:tabs>
        <w:ind w:left="5040" w:hanging="360"/>
      </w:pPr>
      <w:rPr>
        <w:rFonts w:ascii="Arial" w:hAnsi="Arial" w:hint="default"/>
      </w:rPr>
    </w:lvl>
    <w:lvl w:ilvl="7" w:tplc="CEC2608E" w:tentative="1">
      <w:start w:val="1"/>
      <w:numFmt w:val="bullet"/>
      <w:lvlText w:val="•"/>
      <w:lvlJc w:val="left"/>
      <w:pPr>
        <w:tabs>
          <w:tab w:val="num" w:pos="5760"/>
        </w:tabs>
        <w:ind w:left="5760" w:hanging="360"/>
      </w:pPr>
      <w:rPr>
        <w:rFonts w:ascii="Arial" w:hAnsi="Arial" w:hint="default"/>
      </w:rPr>
    </w:lvl>
    <w:lvl w:ilvl="8" w:tplc="89BC71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7"/>
  </w:num>
  <w:num w:numId="4">
    <w:abstractNumId w:val="32"/>
  </w:num>
  <w:num w:numId="5">
    <w:abstractNumId w:val="13"/>
  </w:num>
  <w:num w:numId="6">
    <w:abstractNumId w:val="6"/>
  </w:num>
  <w:num w:numId="7">
    <w:abstractNumId w:val="18"/>
  </w:num>
  <w:num w:numId="8">
    <w:abstractNumId w:val="0"/>
  </w:num>
  <w:num w:numId="9">
    <w:abstractNumId w:val="1"/>
  </w:num>
  <w:num w:numId="10">
    <w:abstractNumId w:val="31"/>
  </w:num>
  <w:num w:numId="11">
    <w:abstractNumId w:val="12"/>
  </w:num>
  <w:num w:numId="12">
    <w:abstractNumId w:val="21"/>
  </w:num>
  <w:num w:numId="13">
    <w:abstractNumId w:val="27"/>
  </w:num>
  <w:num w:numId="14">
    <w:abstractNumId w:val="5"/>
  </w:num>
  <w:num w:numId="15">
    <w:abstractNumId w:val="29"/>
  </w:num>
  <w:num w:numId="16">
    <w:abstractNumId w:val="10"/>
  </w:num>
  <w:num w:numId="17">
    <w:abstractNumId w:val="2"/>
  </w:num>
  <w:num w:numId="18">
    <w:abstractNumId w:val="11"/>
  </w:num>
  <w:num w:numId="19">
    <w:abstractNumId w:val="26"/>
  </w:num>
  <w:num w:numId="20">
    <w:abstractNumId w:val="25"/>
  </w:num>
  <w:num w:numId="21">
    <w:abstractNumId w:val="18"/>
  </w:num>
  <w:num w:numId="22">
    <w:abstractNumId w:val="30"/>
  </w:num>
  <w:num w:numId="23">
    <w:abstractNumId w:val="20"/>
  </w:num>
  <w:num w:numId="24">
    <w:abstractNumId w:val="23"/>
  </w:num>
  <w:num w:numId="25">
    <w:abstractNumId w:val="9"/>
  </w:num>
  <w:num w:numId="26">
    <w:abstractNumId w:val="18"/>
  </w:num>
  <w:num w:numId="27">
    <w:abstractNumId w:val="16"/>
  </w:num>
  <w:num w:numId="28">
    <w:abstractNumId w:val="22"/>
  </w:num>
  <w:num w:numId="29">
    <w:abstractNumId w:val="15"/>
  </w:num>
  <w:num w:numId="30">
    <w:abstractNumId w:val="19"/>
  </w:num>
  <w:num w:numId="31">
    <w:abstractNumId w:val="28"/>
  </w:num>
  <w:num w:numId="32">
    <w:abstractNumId w:val="3"/>
  </w:num>
  <w:num w:numId="33">
    <w:abstractNumId w:val="7"/>
  </w:num>
  <w:num w:numId="34">
    <w:abstractNumId w:val="4"/>
  </w:num>
  <w:num w:numId="3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A70"/>
    <w:rsid w:val="000B5EEC"/>
    <w:rsid w:val="000B6621"/>
    <w:rsid w:val="000B6E22"/>
    <w:rsid w:val="000B7302"/>
    <w:rsid w:val="000B73D6"/>
    <w:rsid w:val="000B75D3"/>
    <w:rsid w:val="000B770A"/>
    <w:rsid w:val="000B7A85"/>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0D9"/>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0B51"/>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6F8"/>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A9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3A4"/>
    <w:rsid w:val="001D7419"/>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4E80"/>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2E54"/>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35"/>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2B4"/>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BB9"/>
    <w:rsid w:val="003D0072"/>
    <w:rsid w:val="003D01D9"/>
    <w:rsid w:val="003D072B"/>
    <w:rsid w:val="003D0774"/>
    <w:rsid w:val="003D10CA"/>
    <w:rsid w:val="003D18C5"/>
    <w:rsid w:val="003D1972"/>
    <w:rsid w:val="003D1AD3"/>
    <w:rsid w:val="003D22F7"/>
    <w:rsid w:val="003D256F"/>
    <w:rsid w:val="003D25F7"/>
    <w:rsid w:val="003D29B9"/>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7C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690"/>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0D"/>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6CB"/>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7A"/>
    <w:rsid w:val="005C538D"/>
    <w:rsid w:val="005C5458"/>
    <w:rsid w:val="005C5490"/>
    <w:rsid w:val="005C5916"/>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4B08"/>
    <w:rsid w:val="005E545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2030"/>
    <w:rsid w:val="00642066"/>
    <w:rsid w:val="006424E5"/>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A1D"/>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077"/>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74B"/>
    <w:rsid w:val="007C1B4A"/>
    <w:rsid w:val="007C231D"/>
    <w:rsid w:val="007C2D23"/>
    <w:rsid w:val="007C2FEB"/>
    <w:rsid w:val="007C3433"/>
    <w:rsid w:val="007C3785"/>
    <w:rsid w:val="007C3BBE"/>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64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E6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906"/>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BA1"/>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1B91"/>
    <w:rsid w:val="00891BB6"/>
    <w:rsid w:val="00891CAE"/>
    <w:rsid w:val="00891E9B"/>
    <w:rsid w:val="00891F85"/>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2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4B81"/>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B7F89"/>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35B"/>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0A9F"/>
    <w:rsid w:val="00A01457"/>
    <w:rsid w:val="00A0163A"/>
    <w:rsid w:val="00A017F2"/>
    <w:rsid w:val="00A023DA"/>
    <w:rsid w:val="00A02434"/>
    <w:rsid w:val="00A026A9"/>
    <w:rsid w:val="00A026D1"/>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3"/>
    <w:rsid w:val="00A12B48"/>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3F95"/>
    <w:rsid w:val="00A747B6"/>
    <w:rsid w:val="00A747D9"/>
    <w:rsid w:val="00A74D2C"/>
    <w:rsid w:val="00A756A1"/>
    <w:rsid w:val="00A75AF6"/>
    <w:rsid w:val="00A75BB5"/>
    <w:rsid w:val="00A75C6D"/>
    <w:rsid w:val="00A7628F"/>
    <w:rsid w:val="00A76EE2"/>
    <w:rsid w:val="00A7718F"/>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5A85"/>
    <w:rsid w:val="00B46708"/>
    <w:rsid w:val="00B46D69"/>
    <w:rsid w:val="00B46D98"/>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31E"/>
    <w:rsid w:val="00C71524"/>
    <w:rsid w:val="00C71C64"/>
    <w:rsid w:val="00C72603"/>
    <w:rsid w:val="00C731CE"/>
    <w:rsid w:val="00C73DA4"/>
    <w:rsid w:val="00C74791"/>
    <w:rsid w:val="00C749E8"/>
    <w:rsid w:val="00C74CC5"/>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21"/>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5F64"/>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4144"/>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50AA"/>
    <w:rsid w:val="00D5545C"/>
    <w:rsid w:val="00D5549A"/>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AC9"/>
    <w:rsid w:val="00D77158"/>
    <w:rsid w:val="00D77849"/>
    <w:rsid w:val="00D7795F"/>
    <w:rsid w:val="00D8001F"/>
    <w:rsid w:val="00D8110F"/>
    <w:rsid w:val="00D8131C"/>
    <w:rsid w:val="00D81933"/>
    <w:rsid w:val="00D819A9"/>
    <w:rsid w:val="00D81B51"/>
    <w:rsid w:val="00D81F00"/>
    <w:rsid w:val="00D8230F"/>
    <w:rsid w:val="00D82997"/>
    <w:rsid w:val="00D82E70"/>
    <w:rsid w:val="00D83A2A"/>
    <w:rsid w:val="00D83D14"/>
    <w:rsid w:val="00D83EFB"/>
    <w:rsid w:val="00D84D29"/>
    <w:rsid w:val="00D84F5D"/>
    <w:rsid w:val="00D85402"/>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1F20"/>
    <w:rsid w:val="00DC24D9"/>
    <w:rsid w:val="00DC2762"/>
    <w:rsid w:val="00DC3A03"/>
    <w:rsid w:val="00DC3B67"/>
    <w:rsid w:val="00DC3E10"/>
    <w:rsid w:val="00DC40F5"/>
    <w:rsid w:val="00DC4256"/>
    <w:rsid w:val="00DC48BE"/>
    <w:rsid w:val="00DC5329"/>
    <w:rsid w:val="00DC6BEF"/>
    <w:rsid w:val="00DC6F95"/>
    <w:rsid w:val="00DC714E"/>
    <w:rsid w:val="00DD0A5E"/>
    <w:rsid w:val="00DD0CE1"/>
    <w:rsid w:val="00DD11E0"/>
    <w:rsid w:val="00DD11F4"/>
    <w:rsid w:val="00DD1569"/>
    <w:rsid w:val="00DD1CD6"/>
    <w:rsid w:val="00DD1EAE"/>
    <w:rsid w:val="00DD2202"/>
    <w:rsid w:val="00DD258E"/>
    <w:rsid w:val="00DD26BE"/>
    <w:rsid w:val="00DD29BD"/>
    <w:rsid w:val="00DD29D7"/>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867"/>
    <w:rsid w:val="00E36C95"/>
    <w:rsid w:val="00E3709C"/>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A53"/>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990"/>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52B"/>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D3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1F3"/>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038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882528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3\Docs\R4-241814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10.10.10/ftp/RAN/RAN4/Inbox/R4-2420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903</TotalTime>
  <Pages>6</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11532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85</cp:revision>
  <cp:lastPrinted>2010-01-07T02:23:00Z</cp:lastPrinted>
  <dcterms:created xsi:type="dcterms:W3CDTF">2024-08-09T21:51:00Z</dcterms:created>
  <dcterms:modified xsi:type="dcterms:W3CDTF">2025-02-07T11:21:00Z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