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R4-2407237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002010" w:rsidR="00F25D98" w:rsidRDefault="005224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(NR_perf_enh-Perf) Editorial CR change to combine tables for requirements applicability for optional UE features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B431CA" w:rsidR="001E41F3" w:rsidRDefault="005224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NR_perf_enh-Perf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4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22475" w:rsidRDefault="00522475" w:rsidP="005224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30F698" w:rsidR="00522475" w:rsidRDefault="00522475" w:rsidP="00522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The Tables 6.1.1.3-1 and 6.1.1.3-2 are both for optional UE features but are in 2 separate tables. There is no reason to have 2 separate tables</w:t>
            </w:r>
          </w:p>
        </w:tc>
      </w:tr>
      <w:tr w:rsidR="005224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22475" w:rsidRDefault="00522475" w:rsidP="005224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22475" w:rsidRDefault="00522475" w:rsidP="005224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4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22475" w:rsidRDefault="00522475" w:rsidP="005224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70DF49" w:rsidR="00522475" w:rsidRDefault="00522475" w:rsidP="00522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Combine tables for requirements applicability for optional UE features</w:t>
            </w:r>
          </w:p>
        </w:tc>
      </w:tr>
      <w:tr w:rsidR="005224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22475" w:rsidRDefault="00522475" w:rsidP="005224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22475" w:rsidRDefault="00522475" w:rsidP="005224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4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22475" w:rsidRDefault="00522475" w:rsidP="005224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32EAF5" w:rsidR="00522475" w:rsidRDefault="00522475" w:rsidP="00522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be confusing to have 2 separate tables for the same applicability</w:t>
            </w:r>
          </w:p>
        </w:tc>
      </w:tr>
      <w:tr w:rsidR="00522475" w14:paraId="034AF533" w14:textId="77777777" w:rsidTr="00547111">
        <w:tc>
          <w:tcPr>
            <w:tcW w:w="2694" w:type="dxa"/>
            <w:gridSpan w:val="2"/>
          </w:tcPr>
          <w:p w14:paraId="39D9EB5B" w14:textId="77777777" w:rsidR="00522475" w:rsidRDefault="00522475" w:rsidP="005224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22475" w:rsidRDefault="00522475" w:rsidP="005224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47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22475" w:rsidRDefault="00522475" w:rsidP="005224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1A49A2" w:rsidR="00522475" w:rsidRDefault="00522475" w:rsidP="00522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6.1.1.3</w:t>
            </w:r>
          </w:p>
        </w:tc>
      </w:tr>
      <w:tr w:rsidR="0052247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22475" w:rsidRDefault="00522475" w:rsidP="005224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22475" w:rsidRDefault="00522475" w:rsidP="005224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247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22475" w:rsidRDefault="00522475" w:rsidP="005224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22475" w:rsidRDefault="00522475" w:rsidP="005224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22475" w:rsidRDefault="00522475" w:rsidP="005224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22475" w:rsidRDefault="00522475" w:rsidP="005224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22475" w:rsidRDefault="00522475" w:rsidP="005224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247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22475" w:rsidRDefault="00522475" w:rsidP="005224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22475" w:rsidRDefault="00522475" w:rsidP="005224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F68AC9" w:rsidR="00522475" w:rsidRDefault="00522475" w:rsidP="005224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22475" w:rsidRDefault="00522475" w:rsidP="005224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22475" w:rsidRDefault="00522475" w:rsidP="005224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247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22475" w:rsidRDefault="00522475" w:rsidP="005224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36F4CC" w:rsidR="00522475" w:rsidRDefault="00522475" w:rsidP="005224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22475" w:rsidRDefault="00522475" w:rsidP="005224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22475" w:rsidRDefault="00522475" w:rsidP="005224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F87486B" w:rsidR="00522475" w:rsidRDefault="00522475" w:rsidP="005224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52247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22475" w:rsidRDefault="00522475" w:rsidP="005224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22475" w:rsidRDefault="00522475" w:rsidP="005224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9FD4B" w:rsidR="00522475" w:rsidRDefault="00522475" w:rsidP="005224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22475" w:rsidRDefault="00522475" w:rsidP="005224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22475" w:rsidRDefault="00522475" w:rsidP="005224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247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22475" w:rsidRDefault="00522475" w:rsidP="005224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22475" w:rsidRDefault="00522475" w:rsidP="00522475">
            <w:pPr>
              <w:pStyle w:val="CRCoverPage"/>
              <w:spacing w:after="0"/>
              <w:rPr>
                <w:noProof/>
              </w:rPr>
            </w:pPr>
          </w:p>
        </w:tc>
      </w:tr>
      <w:tr w:rsidR="0052247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22475" w:rsidRDefault="00522475" w:rsidP="005224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22475" w:rsidRDefault="00522475" w:rsidP="005224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247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22475" w:rsidRPr="008863B9" w:rsidRDefault="00522475" w:rsidP="005224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22475" w:rsidRPr="008863B9" w:rsidRDefault="00522475" w:rsidP="005224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247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22475" w:rsidRDefault="00522475" w:rsidP="005224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22475" w:rsidRDefault="00522475" w:rsidP="005224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9A7C0B" w14:textId="77777777" w:rsidR="001E41F3" w:rsidRDefault="001E41F3">
      <w:pPr>
        <w:rPr>
          <w:noProof/>
        </w:rPr>
      </w:pPr>
    </w:p>
    <w:p w14:paraId="5044B55A" w14:textId="77777777" w:rsidR="00522475" w:rsidRDefault="00522475" w:rsidP="00522475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&lt;Start of Change 1&gt;</w:t>
      </w:r>
    </w:p>
    <w:p w14:paraId="76EE1CDA" w14:textId="77777777" w:rsidR="00522475" w:rsidRPr="0079375A" w:rsidRDefault="00522475" w:rsidP="0052247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" w:name="_Toc21338220"/>
      <w:bookmarkStart w:id="2" w:name="_Toc29808328"/>
      <w:bookmarkStart w:id="3" w:name="_Toc37068247"/>
      <w:bookmarkStart w:id="4" w:name="_Toc37083792"/>
      <w:bookmarkStart w:id="5" w:name="_Toc37084134"/>
      <w:bookmarkStart w:id="6" w:name="_Toc40209496"/>
      <w:bookmarkStart w:id="7" w:name="_Toc40209838"/>
      <w:bookmarkStart w:id="8" w:name="_Toc45892797"/>
      <w:bookmarkStart w:id="9" w:name="_Toc53176654"/>
      <w:bookmarkStart w:id="10" w:name="_Toc61120967"/>
      <w:bookmarkStart w:id="11" w:name="_Toc67918134"/>
      <w:bookmarkStart w:id="12" w:name="_Toc76297689"/>
      <w:bookmarkStart w:id="13" w:name="_Toc76571619"/>
      <w:bookmarkStart w:id="14" w:name="_Toc76650761"/>
      <w:bookmarkStart w:id="15" w:name="_Toc76653877"/>
      <w:bookmarkStart w:id="16" w:name="_Toc83742487"/>
      <w:bookmarkStart w:id="17" w:name="_Toc91440261"/>
      <w:bookmarkStart w:id="18" w:name="_Toc98854739"/>
      <w:bookmarkStart w:id="19" w:name="_Toc114494228"/>
      <w:bookmarkStart w:id="20" w:name="_Toc115261021"/>
      <w:bookmarkStart w:id="21" w:name="_Toc123936557"/>
      <w:bookmarkStart w:id="22" w:name="_Toc124333302"/>
      <w:bookmarkStart w:id="23" w:name="_Toc131594973"/>
      <w:bookmarkStart w:id="24" w:name="_Toc131694311"/>
      <w:bookmarkStart w:id="25" w:name="_Toc138752702"/>
      <w:bookmarkStart w:id="26" w:name="_Toc138885684"/>
      <w:bookmarkStart w:id="27" w:name="_Toc156556672"/>
      <w:r w:rsidRPr="0079375A">
        <w:rPr>
          <w:rFonts w:ascii="Arial" w:hAnsi="Arial" w:hint="eastAsia"/>
          <w:sz w:val="24"/>
          <w:lang w:eastAsia="zh-CN"/>
        </w:rPr>
        <w:t>6</w:t>
      </w:r>
      <w:r w:rsidRPr="0079375A">
        <w:rPr>
          <w:rFonts w:ascii="Arial" w:hAnsi="Arial"/>
          <w:sz w:val="24"/>
        </w:rPr>
        <w:t>.1.1.3</w:t>
      </w:r>
      <w:r w:rsidRPr="0079375A">
        <w:rPr>
          <w:rFonts w:ascii="Arial" w:hAnsi="Arial" w:hint="eastAsia"/>
          <w:sz w:val="24"/>
          <w:lang w:eastAsia="zh-CN"/>
        </w:rPr>
        <w:tab/>
      </w:r>
      <w:r w:rsidRPr="0079375A">
        <w:rPr>
          <w:rFonts w:ascii="Arial" w:hAnsi="Arial"/>
          <w:sz w:val="24"/>
        </w:rPr>
        <w:t xml:space="preserve">Applicability of requirements for optional UE </w:t>
      </w:r>
      <w:r w:rsidRPr="0079375A">
        <w:rPr>
          <w:rFonts w:ascii="Arial" w:hAnsi="Arial" w:hint="eastAsia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7D5CB43" w14:textId="77777777" w:rsidR="00522475" w:rsidRPr="0079375A" w:rsidRDefault="00522475" w:rsidP="00522475">
      <w:r w:rsidRPr="0079375A">
        <w:rPr>
          <w:rFonts w:eastAsia="SimSun"/>
        </w:rPr>
        <w:t>The performance requirements in Table 6.1.1.3-1 shall apply for UEs which support optional UE features with capability signalling only</w:t>
      </w:r>
      <w:r w:rsidRPr="0079375A">
        <w:t>.</w:t>
      </w:r>
    </w:p>
    <w:p w14:paraId="4FE38AC0" w14:textId="77777777" w:rsidR="00522475" w:rsidRPr="0079375A" w:rsidRDefault="00522475" w:rsidP="00522475">
      <w:pPr>
        <w:keepNext/>
        <w:keepLines/>
        <w:spacing w:before="60"/>
        <w:jc w:val="center"/>
        <w:rPr>
          <w:rFonts w:ascii="Arial" w:hAnsi="Arial"/>
          <w:b/>
        </w:rPr>
      </w:pPr>
      <w:r w:rsidRPr="0079375A">
        <w:rPr>
          <w:rFonts w:ascii="Arial" w:hAnsi="Arial"/>
          <w:b/>
        </w:rPr>
        <w:lastRenderedPageBreak/>
        <w:t>Table 6.1.1.3-1</w:t>
      </w:r>
      <w:r w:rsidRPr="0079375A">
        <w:rPr>
          <w:rFonts w:ascii="Arial" w:hAnsi="Arial" w:hint="eastAsia"/>
          <w:b/>
          <w:lang w:eastAsia="zh-CN"/>
        </w:rPr>
        <w:t>:</w:t>
      </w:r>
      <w:r w:rsidRPr="0079375A">
        <w:rPr>
          <w:rFonts w:ascii="Arial" w:hAnsi="Arial"/>
          <w:b/>
        </w:rPr>
        <w:t xml:space="preserve"> Requirements applicability for optional features with UE capability signalling</w:t>
      </w:r>
    </w:p>
    <w:tbl>
      <w:tblPr>
        <w:tblW w:w="486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8" w:author="Konstantinos Sarrigeorgidis" w:date="2024-05-07T15:06:00Z">
          <w:tblPr>
            <w:tblW w:w="4865" w:type="pct"/>
            <w:tblInd w:w="-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687"/>
        <w:gridCol w:w="1207"/>
        <w:gridCol w:w="929"/>
        <w:gridCol w:w="2608"/>
        <w:gridCol w:w="1938"/>
        <w:tblGridChange w:id="29">
          <w:tblGrid>
            <w:gridCol w:w="2609"/>
            <w:gridCol w:w="1"/>
            <w:gridCol w:w="1174"/>
            <w:gridCol w:w="627"/>
            <w:gridCol w:w="277"/>
            <w:gridCol w:w="660"/>
            <w:gridCol w:w="1863"/>
            <w:gridCol w:w="4"/>
            <w:gridCol w:w="1883"/>
          </w:tblGrid>
        </w:tblGridChange>
      </w:tblGrid>
      <w:tr w:rsidR="00522475" w:rsidRPr="0079375A" w14:paraId="63FA9B17" w14:textId="77777777" w:rsidTr="00D418D7">
        <w:trPr>
          <w:trHeight w:val="58"/>
          <w:trPrChange w:id="30" w:author="Konstantinos Sarrigeorgidis" w:date="2024-05-07T15:06:00Z">
            <w:trPr>
              <w:trHeight w:val="58"/>
            </w:trPr>
          </w:trPrChange>
        </w:trPr>
        <w:tc>
          <w:tcPr>
            <w:tcW w:w="1434" w:type="pct"/>
            <w:tcPrChange w:id="31" w:author="Konstantinos Sarrigeorgidis" w:date="2024-05-07T15:06:00Z">
              <w:tcPr>
                <w:tcW w:w="1434" w:type="pct"/>
                <w:gridSpan w:val="2"/>
              </w:tcPr>
            </w:tcPrChange>
          </w:tcPr>
          <w:p w14:paraId="674ED78A" w14:textId="77777777" w:rsidR="00522475" w:rsidRPr="0079375A" w:rsidRDefault="00522475" w:rsidP="00D418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9375A">
              <w:rPr>
                <w:rFonts w:ascii="Arial" w:hAnsi="Arial"/>
                <w:b/>
                <w:sz w:val="18"/>
                <w:lang w:eastAsia="ko-KR"/>
              </w:rPr>
              <w:t>UE feature/capability [14]</w:t>
            </w:r>
          </w:p>
        </w:tc>
        <w:tc>
          <w:tcPr>
            <w:tcW w:w="1140" w:type="pct"/>
            <w:gridSpan w:val="2"/>
            <w:tcPrChange w:id="32" w:author="Konstantinos Sarrigeorgidis" w:date="2024-05-07T15:06:00Z">
              <w:tcPr>
                <w:tcW w:w="1142" w:type="pct"/>
                <w:gridSpan w:val="3"/>
              </w:tcPr>
            </w:tcPrChange>
          </w:tcPr>
          <w:p w14:paraId="56AFC9A2" w14:textId="77777777" w:rsidR="00522475" w:rsidRPr="0079375A" w:rsidRDefault="00522475" w:rsidP="00D418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9375A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90" w:type="pct"/>
            <w:shd w:val="clear" w:color="auto" w:fill="auto"/>
            <w:tcPrChange w:id="33" w:author="Konstantinos Sarrigeorgidis" w:date="2024-05-07T15:06:00Z">
              <w:tcPr>
                <w:tcW w:w="1389" w:type="pct"/>
                <w:gridSpan w:val="3"/>
                <w:shd w:val="clear" w:color="auto" w:fill="auto"/>
              </w:tcPr>
            </w:tcPrChange>
          </w:tcPr>
          <w:p w14:paraId="30D73966" w14:textId="77777777" w:rsidR="00522475" w:rsidRPr="0079375A" w:rsidRDefault="00522475" w:rsidP="00D418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9375A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6" w:type="pct"/>
            <w:tcPrChange w:id="34" w:author="Konstantinos Sarrigeorgidis" w:date="2024-05-07T15:06:00Z">
              <w:tcPr>
                <w:tcW w:w="1035" w:type="pct"/>
              </w:tcPr>
            </w:tcPrChange>
          </w:tcPr>
          <w:p w14:paraId="4BC1C6F6" w14:textId="77777777" w:rsidR="00522475" w:rsidRPr="0079375A" w:rsidRDefault="00522475" w:rsidP="00D418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9375A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522475" w:rsidRPr="0079375A" w14:paraId="68B6E522" w14:textId="77777777" w:rsidTr="00D418D7">
        <w:trPr>
          <w:trHeight w:val="58"/>
          <w:trPrChange w:id="35" w:author="Konstantinos Sarrigeorgidis" w:date="2024-05-07T15:06:00Z">
            <w:trPr>
              <w:trHeight w:val="58"/>
            </w:trPr>
          </w:trPrChange>
        </w:trPr>
        <w:tc>
          <w:tcPr>
            <w:tcW w:w="1434" w:type="pct"/>
            <w:vMerge w:val="restart"/>
            <w:vAlign w:val="center"/>
            <w:tcPrChange w:id="36" w:author="Konstantinos Sarrigeorgidis" w:date="2024-05-07T15:06:00Z">
              <w:tcPr>
                <w:tcW w:w="1434" w:type="pct"/>
                <w:gridSpan w:val="2"/>
                <w:vMerge w:val="restart"/>
                <w:vAlign w:val="center"/>
              </w:tcPr>
            </w:tcPrChange>
          </w:tcPr>
          <w:p w14:paraId="201CA563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9375A">
              <w:rPr>
                <w:rFonts w:ascii="Arial" w:hAnsi="Arial"/>
                <w:sz w:val="18"/>
              </w:rPr>
              <w:t>CQI table with target BLER of 10^-5</w:t>
            </w:r>
            <w:r w:rsidRPr="0079375A" w:rsidDel="009632EE">
              <w:rPr>
                <w:rFonts w:ascii="Arial" w:eastAsia="SimSun" w:hAnsi="Arial"/>
                <w:sz w:val="18"/>
                <w:lang w:val="en-US" w:eastAsia="zh-CN"/>
              </w:rPr>
              <w:t>New CQI table</w:t>
            </w:r>
            <w:r w:rsidRPr="0079375A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r w:rsidRPr="0079375A">
              <w:rPr>
                <w:rFonts w:ascii="Arial" w:eastAsia="SimSun" w:hAnsi="Arial"/>
                <w:sz w:val="18"/>
                <w:lang w:eastAsia="zh-CN"/>
              </w:rPr>
              <w:t>(cqi-TableAlt)</w:t>
            </w:r>
          </w:p>
        </w:tc>
        <w:tc>
          <w:tcPr>
            <w:tcW w:w="644" w:type="pct"/>
            <w:tcPrChange w:id="37" w:author="Konstantinos Sarrigeorgidis" w:date="2024-05-07T15:06:00Z">
              <w:tcPr>
                <w:tcW w:w="645" w:type="pct"/>
              </w:tcPr>
            </w:tcPrChange>
          </w:tcPr>
          <w:p w14:paraId="06018D40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9375A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  <w:tcPrChange w:id="38" w:author="Konstantinos Sarrigeorgidis" w:date="2024-05-07T15:06:00Z">
              <w:tcPr>
                <w:tcW w:w="497" w:type="pct"/>
                <w:gridSpan w:val="2"/>
                <w:shd w:val="clear" w:color="auto" w:fill="auto"/>
              </w:tcPr>
            </w:tcPrChange>
          </w:tcPr>
          <w:p w14:paraId="04949244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9375A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90" w:type="pct"/>
            <w:shd w:val="clear" w:color="auto" w:fill="auto"/>
            <w:tcPrChange w:id="39" w:author="Konstantinos Sarrigeorgidis" w:date="2024-05-07T15:06:00Z">
              <w:tcPr>
                <w:tcW w:w="1389" w:type="pct"/>
                <w:gridSpan w:val="3"/>
                <w:shd w:val="clear" w:color="auto" w:fill="auto"/>
              </w:tcPr>
            </w:tcPrChange>
          </w:tcPr>
          <w:p w14:paraId="52BBEF27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9375A">
              <w:rPr>
                <w:rFonts w:ascii="Arial" w:eastAsia="SimSun" w:hAnsi="Arial"/>
                <w:sz w:val="18"/>
                <w:lang w:eastAsia="zh-CN"/>
              </w:rPr>
              <w:t>Clause 6.2.2.1.1.2</w:t>
            </w:r>
          </w:p>
          <w:p w14:paraId="0ED28AB4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9375A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79375A">
              <w:rPr>
                <w:rFonts w:ascii="Arial" w:eastAsia="SimSun" w:hAnsi="Arial" w:hint="eastAsia"/>
                <w:sz w:val="18"/>
                <w:lang w:eastAsia="zh-CN"/>
              </w:rPr>
              <w:t>6.2.3.1.</w:t>
            </w:r>
            <w:r w:rsidRPr="0079375A">
              <w:rPr>
                <w:rFonts w:ascii="Arial" w:eastAsia="SimSun" w:hAnsi="Arial"/>
                <w:sz w:val="18"/>
                <w:lang w:eastAsia="zh-CN"/>
              </w:rPr>
              <w:t>1.2</w:t>
            </w:r>
          </w:p>
        </w:tc>
        <w:tc>
          <w:tcPr>
            <w:tcW w:w="1036" w:type="pct"/>
            <w:vMerge w:val="restart"/>
            <w:tcPrChange w:id="40" w:author="Konstantinos Sarrigeorgidis" w:date="2024-05-07T15:06:00Z">
              <w:tcPr>
                <w:tcW w:w="1035" w:type="pct"/>
                <w:vMerge w:val="restart"/>
              </w:tcPr>
            </w:tcPrChange>
          </w:tcPr>
          <w:p w14:paraId="3E1FE592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522475" w:rsidRPr="0079375A" w14:paraId="79B92AC8" w14:textId="77777777" w:rsidTr="00D418D7">
        <w:trPr>
          <w:trHeight w:val="694"/>
          <w:trPrChange w:id="41" w:author="Konstantinos Sarrigeorgidis" w:date="2024-05-07T15:06:00Z">
            <w:trPr>
              <w:trHeight w:val="694"/>
            </w:trPr>
          </w:trPrChange>
        </w:trPr>
        <w:tc>
          <w:tcPr>
            <w:tcW w:w="1434" w:type="pct"/>
            <w:vMerge/>
            <w:tcPrChange w:id="42" w:author="Konstantinos Sarrigeorgidis" w:date="2024-05-07T15:06:00Z">
              <w:tcPr>
                <w:tcW w:w="1434" w:type="pct"/>
                <w:gridSpan w:val="2"/>
                <w:vMerge/>
              </w:tcPr>
            </w:tcPrChange>
          </w:tcPr>
          <w:p w14:paraId="4B81340D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44" w:type="pct"/>
            <w:tcPrChange w:id="43" w:author="Konstantinos Sarrigeorgidis" w:date="2024-05-07T15:06:00Z">
              <w:tcPr>
                <w:tcW w:w="645" w:type="pct"/>
              </w:tcPr>
            </w:tcPrChange>
          </w:tcPr>
          <w:p w14:paraId="36B6A360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9375A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  <w:tcPrChange w:id="44" w:author="Konstantinos Sarrigeorgidis" w:date="2024-05-07T15:06:00Z">
              <w:tcPr>
                <w:tcW w:w="497" w:type="pct"/>
                <w:gridSpan w:val="2"/>
                <w:shd w:val="clear" w:color="auto" w:fill="auto"/>
              </w:tcPr>
            </w:tcPrChange>
          </w:tcPr>
          <w:p w14:paraId="17A66CC0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9375A">
              <w:rPr>
                <w:rFonts w:ascii="Arial" w:eastAsia="SimSun" w:hAnsi="Arial"/>
                <w:sz w:val="18"/>
                <w:lang w:val="en-US" w:eastAsia="zh-CN"/>
              </w:rPr>
              <w:t>CQI</w:t>
            </w:r>
          </w:p>
        </w:tc>
        <w:tc>
          <w:tcPr>
            <w:tcW w:w="1390" w:type="pct"/>
            <w:shd w:val="clear" w:color="auto" w:fill="auto"/>
            <w:tcPrChange w:id="45" w:author="Konstantinos Sarrigeorgidis" w:date="2024-05-07T15:06:00Z">
              <w:tcPr>
                <w:tcW w:w="1389" w:type="pct"/>
                <w:gridSpan w:val="3"/>
                <w:shd w:val="clear" w:color="auto" w:fill="auto"/>
              </w:tcPr>
            </w:tcPrChange>
          </w:tcPr>
          <w:p w14:paraId="66A6B12D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9375A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79375A">
              <w:rPr>
                <w:rFonts w:ascii="Arial" w:eastAsia="SimSun" w:hAnsi="Arial"/>
                <w:sz w:val="18"/>
                <w:lang w:eastAsia="zh-CN"/>
              </w:rPr>
              <w:t>lause 6.2.2.2.1.2</w:t>
            </w:r>
          </w:p>
          <w:p w14:paraId="23E80ABA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9375A">
              <w:rPr>
                <w:rFonts w:ascii="Arial" w:eastAsia="SimSun" w:hAnsi="Arial"/>
                <w:sz w:val="18"/>
                <w:lang w:eastAsia="zh-CN"/>
              </w:rPr>
              <w:t>Clause 6.2.3.2.1.2</w:t>
            </w:r>
          </w:p>
        </w:tc>
        <w:tc>
          <w:tcPr>
            <w:tcW w:w="1036" w:type="pct"/>
            <w:vMerge/>
            <w:tcPrChange w:id="46" w:author="Konstantinos Sarrigeorgidis" w:date="2024-05-07T15:06:00Z">
              <w:tcPr>
                <w:tcW w:w="1035" w:type="pct"/>
                <w:vMerge/>
              </w:tcPr>
            </w:tcPrChange>
          </w:tcPr>
          <w:p w14:paraId="17F05352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522475" w:rsidRPr="0079375A" w14:paraId="490B2A33" w14:textId="77777777" w:rsidTr="00D418D7">
        <w:trPr>
          <w:trHeight w:val="694"/>
          <w:trPrChange w:id="47" w:author="Konstantinos Sarrigeorgidis" w:date="2024-05-07T15:06:00Z">
            <w:trPr>
              <w:trHeight w:val="694"/>
            </w:trPr>
          </w:trPrChange>
        </w:trPr>
        <w:tc>
          <w:tcPr>
            <w:tcW w:w="1434" w:type="pct"/>
            <w:vMerge w:val="restart"/>
            <w:vAlign w:val="center"/>
            <w:tcPrChange w:id="48" w:author="Konstantinos Sarrigeorgidis" w:date="2024-05-07T15:06:00Z">
              <w:tcPr>
                <w:tcW w:w="1434" w:type="pct"/>
                <w:gridSpan w:val="2"/>
                <w:vMerge w:val="restart"/>
                <w:vAlign w:val="center"/>
              </w:tcPr>
            </w:tcPrChange>
          </w:tcPr>
          <w:p w14:paraId="4FAB2B1F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9375A">
              <w:rPr>
                <w:rFonts w:ascii="Arial" w:hAnsi="Arial" w:cs="Arial"/>
                <w:sz w:val="18"/>
                <w:szCs w:val="18"/>
              </w:rPr>
              <w:t xml:space="preserve">Alternative 64QAM MCS table for PDSCH </w:t>
            </w:r>
            <w:r w:rsidRPr="0079375A" w:rsidDel="009632EE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79375A" w:rsidDel="009632EE">
              <w:rPr>
                <w:rFonts w:ascii="Arial" w:hAnsi="Arial"/>
                <w:sz w:val="18"/>
              </w:rPr>
              <w:t>ew 64QAM MCS table for PDSCH</w:t>
            </w:r>
            <w:r w:rsidRPr="0079375A">
              <w:rPr>
                <w:rFonts w:ascii="Arial" w:hAnsi="Arial"/>
                <w:sz w:val="18"/>
              </w:rPr>
              <w:t xml:space="preserve"> (</w:t>
            </w:r>
            <w:r w:rsidRPr="0079375A">
              <w:rPr>
                <w:rFonts w:ascii="Arial" w:hAnsi="Arial"/>
                <w:i/>
                <w:sz w:val="18"/>
              </w:rPr>
              <w:t>dl-64QAM-MCS-TableAlt</w:t>
            </w:r>
            <w:r w:rsidRPr="0079375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644" w:type="pct"/>
            <w:tcPrChange w:id="49" w:author="Konstantinos Sarrigeorgidis" w:date="2024-05-07T15:06:00Z">
              <w:tcPr>
                <w:tcW w:w="645" w:type="pct"/>
              </w:tcPr>
            </w:tcPrChange>
          </w:tcPr>
          <w:p w14:paraId="74A236D3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79375A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  <w:tcPrChange w:id="50" w:author="Konstantinos Sarrigeorgidis" w:date="2024-05-07T15:06:00Z">
              <w:tcPr>
                <w:tcW w:w="497" w:type="pct"/>
                <w:gridSpan w:val="2"/>
                <w:shd w:val="clear" w:color="auto" w:fill="auto"/>
              </w:tcPr>
            </w:tcPrChange>
          </w:tcPr>
          <w:p w14:paraId="0E1E3271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79375A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90" w:type="pct"/>
            <w:shd w:val="clear" w:color="auto" w:fill="auto"/>
            <w:tcPrChange w:id="51" w:author="Konstantinos Sarrigeorgidis" w:date="2024-05-07T15:06:00Z">
              <w:tcPr>
                <w:tcW w:w="1389" w:type="pct"/>
                <w:gridSpan w:val="3"/>
                <w:shd w:val="clear" w:color="auto" w:fill="auto"/>
              </w:tcPr>
            </w:tcPrChange>
          </w:tcPr>
          <w:p w14:paraId="3781E135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9375A">
              <w:rPr>
                <w:rFonts w:ascii="Arial" w:eastAsia="SimSun" w:hAnsi="Arial"/>
                <w:sz w:val="18"/>
                <w:lang w:eastAsia="zh-CN"/>
              </w:rPr>
              <w:t>Clause 6.2.2.1.1.2</w:t>
            </w:r>
          </w:p>
          <w:p w14:paraId="0CA98506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9375A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79375A">
              <w:rPr>
                <w:rFonts w:ascii="Arial" w:eastAsia="SimSun" w:hAnsi="Arial" w:hint="eastAsia"/>
                <w:sz w:val="18"/>
                <w:lang w:eastAsia="zh-CN"/>
              </w:rPr>
              <w:t>6.2.3.1.</w:t>
            </w:r>
            <w:r w:rsidRPr="0079375A">
              <w:rPr>
                <w:rFonts w:ascii="Arial" w:eastAsia="SimSun" w:hAnsi="Arial"/>
                <w:sz w:val="18"/>
                <w:lang w:eastAsia="zh-CN"/>
              </w:rPr>
              <w:t>1.2</w:t>
            </w:r>
          </w:p>
        </w:tc>
        <w:tc>
          <w:tcPr>
            <w:tcW w:w="1036" w:type="pct"/>
            <w:tcPrChange w:id="52" w:author="Konstantinos Sarrigeorgidis" w:date="2024-05-07T15:06:00Z">
              <w:tcPr>
                <w:tcW w:w="1035" w:type="pct"/>
              </w:tcPr>
            </w:tcPrChange>
          </w:tcPr>
          <w:p w14:paraId="5E60F7B1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522475" w:rsidRPr="0079375A" w14:paraId="0DD4991C" w14:textId="77777777" w:rsidTr="00D418D7">
        <w:trPr>
          <w:trHeight w:val="694"/>
          <w:trPrChange w:id="53" w:author="Konstantinos Sarrigeorgidis" w:date="2024-05-07T15:06:00Z">
            <w:trPr>
              <w:trHeight w:val="694"/>
            </w:trPr>
          </w:trPrChange>
        </w:trPr>
        <w:tc>
          <w:tcPr>
            <w:tcW w:w="1434" w:type="pct"/>
            <w:vMerge/>
            <w:vAlign w:val="center"/>
            <w:tcPrChange w:id="54" w:author="Konstantinos Sarrigeorgidis" w:date="2024-05-07T15:06:00Z">
              <w:tcPr>
                <w:tcW w:w="1434" w:type="pct"/>
                <w:gridSpan w:val="2"/>
                <w:vMerge/>
                <w:vAlign w:val="center"/>
              </w:tcPr>
            </w:tcPrChange>
          </w:tcPr>
          <w:p w14:paraId="4C5ECBC1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44" w:type="pct"/>
            <w:tcPrChange w:id="55" w:author="Konstantinos Sarrigeorgidis" w:date="2024-05-07T15:06:00Z">
              <w:tcPr>
                <w:tcW w:w="645" w:type="pct"/>
              </w:tcPr>
            </w:tcPrChange>
          </w:tcPr>
          <w:p w14:paraId="6BBB9429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79375A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  <w:tcPrChange w:id="56" w:author="Konstantinos Sarrigeorgidis" w:date="2024-05-07T15:06:00Z">
              <w:tcPr>
                <w:tcW w:w="497" w:type="pct"/>
                <w:gridSpan w:val="2"/>
                <w:shd w:val="clear" w:color="auto" w:fill="auto"/>
              </w:tcPr>
            </w:tcPrChange>
          </w:tcPr>
          <w:p w14:paraId="162FDC10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79375A">
              <w:rPr>
                <w:rFonts w:ascii="Arial" w:eastAsia="SimSun" w:hAnsi="Arial"/>
                <w:sz w:val="18"/>
                <w:lang w:val="en-US" w:eastAsia="zh-CN"/>
              </w:rPr>
              <w:t>CQI</w:t>
            </w:r>
          </w:p>
        </w:tc>
        <w:tc>
          <w:tcPr>
            <w:tcW w:w="1390" w:type="pct"/>
            <w:shd w:val="clear" w:color="auto" w:fill="auto"/>
            <w:tcPrChange w:id="57" w:author="Konstantinos Sarrigeorgidis" w:date="2024-05-07T15:06:00Z">
              <w:tcPr>
                <w:tcW w:w="1389" w:type="pct"/>
                <w:gridSpan w:val="3"/>
                <w:shd w:val="clear" w:color="auto" w:fill="auto"/>
              </w:tcPr>
            </w:tcPrChange>
          </w:tcPr>
          <w:p w14:paraId="451A0C55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9375A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79375A">
              <w:rPr>
                <w:rFonts w:ascii="Arial" w:eastAsia="SimSun" w:hAnsi="Arial"/>
                <w:sz w:val="18"/>
                <w:lang w:eastAsia="zh-CN"/>
              </w:rPr>
              <w:t>lause 6.2.2.2.1.2</w:t>
            </w:r>
          </w:p>
          <w:p w14:paraId="1357ED67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9375A">
              <w:rPr>
                <w:rFonts w:ascii="Arial" w:eastAsia="SimSun" w:hAnsi="Arial"/>
                <w:sz w:val="18"/>
                <w:lang w:eastAsia="zh-CN"/>
              </w:rPr>
              <w:t>Clause 6.2.3.2.1.2</w:t>
            </w:r>
          </w:p>
        </w:tc>
        <w:tc>
          <w:tcPr>
            <w:tcW w:w="1036" w:type="pct"/>
            <w:tcPrChange w:id="58" w:author="Konstantinos Sarrigeorgidis" w:date="2024-05-07T15:06:00Z">
              <w:tcPr>
                <w:tcW w:w="1035" w:type="pct"/>
              </w:tcPr>
            </w:tcPrChange>
          </w:tcPr>
          <w:p w14:paraId="2F3B37B3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522475" w:rsidRPr="0079375A" w14:paraId="2585C26C" w14:textId="77777777" w:rsidTr="00D418D7">
        <w:trPr>
          <w:trHeight w:val="694"/>
          <w:trPrChange w:id="59" w:author="Konstantinos Sarrigeorgidis" w:date="2024-05-07T15:06:00Z">
            <w:trPr>
              <w:trHeight w:val="694"/>
            </w:trPr>
          </w:trPrChange>
        </w:trPr>
        <w:tc>
          <w:tcPr>
            <w:tcW w:w="1434" w:type="pct"/>
            <w:tcPrChange w:id="60" w:author="Konstantinos Sarrigeorgidis" w:date="2024-05-07T15:06:00Z">
              <w:tcPr>
                <w:tcW w:w="1434" w:type="pct"/>
                <w:gridSpan w:val="2"/>
              </w:tcPr>
            </w:tcPrChange>
          </w:tcPr>
          <w:p w14:paraId="30027ACC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79375A">
              <w:rPr>
                <w:rFonts w:ascii="Arial" w:eastAsia="Malgun Gothic" w:hAnsi="Arial"/>
                <w:sz w:val="18"/>
              </w:rPr>
              <w:t>Validating P/SP-CSI-RS reception (</w:t>
            </w:r>
            <w:r w:rsidRPr="0079375A">
              <w:rPr>
                <w:rFonts w:ascii="Arial" w:eastAsia="Malgun Gothic" w:hAnsi="Arial"/>
                <w:i/>
                <w:sz w:val="18"/>
              </w:rPr>
              <w:t>periodicAndSemi-PersistentCSI-RS-r16</w:t>
            </w:r>
            <w:r w:rsidRPr="0079375A">
              <w:rPr>
                <w:rFonts w:ascii="Arial" w:eastAsia="Malgun Gothic" w:hAnsi="Arial"/>
                <w:sz w:val="18"/>
              </w:rPr>
              <w:t>)</w:t>
            </w:r>
          </w:p>
        </w:tc>
        <w:tc>
          <w:tcPr>
            <w:tcW w:w="644" w:type="pct"/>
            <w:tcPrChange w:id="61" w:author="Konstantinos Sarrigeorgidis" w:date="2024-05-07T15:06:00Z">
              <w:tcPr>
                <w:tcW w:w="645" w:type="pct"/>
              </w:tcPr>
            </w:tcPrChange>
          </w:tcPr>
          <w:p w14:paraId="6A2DC3B7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9375A">
              <w:rPr>
                <w:rFonts w:ascii="Arial" w:eastAsia="Malgun Gothic" w:hAnsi="Arial"/>
                <w:sz w:val="18"/>
              </w:rPr>
              <w:t>FR1 TDD</w:t>
            </w:r>
          </w:p>
        </w:tc>
        <w:tc>
          <w:tcPr>
            <w:tcW w:w="496" w:type="pct"/>
            <w:shd w:val="clear" w:color="auto" w:fill="auto"/>
            <w:tcPrChange w:id="62" w:author="Konstantinos Sarrigeorgidis" w:date="2024-05-07T15:06:00Z">
              <w:tcPr>
                <w:tcW w:w="497" w:type="pct"/>
                <w:gridSpan w:val="2"/>
                <w:shd w:val="clear" w:color="auto" w:fill="auto"/>
              </w:tcPr>
            </w:tcPrChange>
          </w:tcPr>
          <w:p w14:paraId="78BA3AFD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9375A">
              <w:rPr>
                <w:rFonts w:ascii="Arial" w:eastAsia="Malgun Gothic" w:hAnsi="Arial"/>
                <w:sz w:val="18"/>
              </w:rPr>
              <w:t>CQI</w:t>
            </w:r>
          </w:p>
        </w:tc>
        <w:tc>
          <w:tcPr>
            <w:tcW w:w="1390" w:type="pct"/>
            <w:shd w:val="clear" w:color="auto" w:fill="auto"/>
            <w:tcPrChange w:id="63" w:author="Konstantinos Sarrigeorgidis" w:date="2024-05-07T15:06:00Z">
              <w:tcPr>
                <w:tcW w:w="1389" w:type="pct"/>
                <w:gridSpan w:val="3"/>
                <w:shd w:val="clear" w:color="auto" w:fill="auto"/>
              </w:tcPr>
            </w:tcPrChange>
          </w:tcPr>
          <w:p w14:paraId="1B75F140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9375A">
              <w:rPr>
                <w:rFonts w:ascii="Arial" w:eastAsia="Malgun Gothic" w:hAnsi="Arial"/>
                <w:sz w:val="18"/>
                <w:lang w:val="en-US" w:eastAsia="zh-CN"/>
              </w:rPr>
              <w:t>Clause 6.2.2.2.1.3</w:t>
            </w:r>
          </w:p>
          <w:p w14:paraId="16B4E8F6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9375A">
              <w:rPr>
                <w:rFonts w:ascii="Arial" w:eastAsia="Malgun Gothic" w:hAnsi="Arial"/>
                <w:sz w:val="18"/>
                <w:lang w:val="en-US" w:eastAsia="zh-CN"/>
              </w:rPr>
              <w:t>Clause 6.2.3.2.1.3</w:t>
            </w:r>
          </w:p>
          <w:p w14:paraId="3559EE80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9375A">
              <w:rPr>
                <w:rFonts w:ascii="Arial" w:eastAsia="Malgun Gothic" w:hAnsi="Arial"/>
                <w:sz w:val="18"/>
                <w:lang w:val="en-US" w:eastAsia="zh-CN"/>
              </w:rPr>
              <w:t>Clause 6.2A.3.1.2</w:t>
            </w:r>
          </w:p>
          <w:p w14:paraId="561F62C4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79375A">
              <w:rPr>
                <w:rFonts w:ascii="Arial" w:eastAsia="Malgun Gothic" w:hAnsi="Arial"/>
                <w:sz w:val="18"/>
                <w:lang w:val="en-US" w:eastAsia="zh-CN"/>
              </w:rPr>
              <w:t>Clause 6.2A.4.1.1</w:t>
            </w:r>
          </w:p>
        </w:tc>
        <w:tc>
          <w:tcPr>
            <w:tcW w:w="1036" w:type="pct"/>
            <w:tcPrChange w:id="64" w:author="Konstantinos Sarrigeorgidis" w:date="2024-05-07T15:06:00Z">
              <w:tcPr>
                <w:tcW w:w="1035" w:type="pct"/>
              </w:tcPr>
            </w:tcPrChange>
          </w:tcPr>
          <w:p w14:paraId="0D1CD0DF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9375A">
              <w:rPr>
                <w:rFonts w:ascii="Arial" w:eastAsia="Malgun Gothic" w:hAnsi="Arial" w:cs="Arial"/>
                <w:sz w:val="18"/>
                <w:szCs w:val="18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522475" w:rsidRPr="0079375A" w14:paraId="6F52BF42" w14:textId="77777777" w:rsidTr="00D418D7">
        <w:trPr>
          <w:trHeight w:val="694"/>
          <w:trPrChange w:id="65" w:author="Konstantinos Sarrigeorgidis" w:date="2024-05-07T15:06:00Z">
            <w:trPr>
              <w:trHeight w:val="694"/>
            </w:trPr>
          </w:trPrChange>
        </w:trPr>
        <w:tc>
          <w:tcPr>
            <w:tcW w:w="1434" w:type="pct"/>
            <w:tcPrChange w:id="66" w:author="Konstantinos Sarrigeorgidis" w:date="2024-05-07T15:06:00Z">
              <w:tcPr>
                <w:tcW w:w="1434" w:type="pct"/>
                <w:gridSpan w:val="2"/>
              </w:tcPr>
            </w:tcPrChange>
          </w:tcPr>
          <w:p w14:paraId="178060AF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79375A">
              <w:rPr>
                <w:rFonts w:ascii="Arial" w:eastAsia="Malgun Gothic" w:hAnsi="Arial"/>
                <w:sz w:val="18"/>
              </w:rPr>
              <w:t>Supported UL channels for dynamic channel access mode (</w:t>
            </w:r>
            <w:r w:rsidRPr="0079375A">
              <w:rPr>
                <w:rFonts w:ascii="Arial" w:eastAsia="Malgun Gothic" w:hAnsi="Arial"/>
                <w:i/>
                <w:sz w:val="18"/>
              </w:rPr>
              <w:t>ul-DynamicChAccess-r16</w:t>
            </w:r>
            <w:r w:rsidRPr="0079375A">
              <w:rPr>
                <w:rFonts w:ascii="Arial" w:eastAsia="Malgun Gothic" w:hAnsi="Arial"/>
                <w:sz w:val="18"/>
              </w:rPr>
              <w:t xml:space="preserve"> ) or UL channel access for semi-static channel access mode (</w:t>
            </w:r>
            <w:r w:rsidRPr="0079375A">
              <w:rPr>
                <w:rFonts w:ascii="Arial" w:eastAsia="Malgun Gothic" w:hAnsi="Arial"/>
                <w:i/>
                <w:sz w:val="18"/>
              </w:rPr>
              <w:t>ul-Semi-StaticChAccess-r16</w:t>
            </w:r>
            <w:r w:rsidRPr="0079375A">
              <w:rPr>
                <w:rFonts w:ascii="Arial" w:eastAsia="Malgun Gothic" w:hAnsi="Arial"/>
                <w:sz w:val="18"/>
              </w:rPr>
              <w:t>) or both</w:t>
            </w:r>
          </w:p>
        </w:tc>
        <w:tc>
          <w:tcPr>
            <w:tcW w:w="644" w:type="pct"/>
            <w:tcPrChange w:id="67" w:author="Konstantinos Sarrigeorgidis" w:date="2024-05-07T15:06:00Z">
              <w:tcPr>
                <w:tcW w:w="645" w:type="pct"/>
              </w:tcPr>
            </w:tcPrChange>
          </w:tcPr>
          <w:p w14:paraId="3309DCF0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9375A">
              <w:rPr>
                <w:rFonts w:ascii="Arial" w:eastAsia="Malgun Gothic" w:hAnsi="Arial"/>
                <w:sz w:val="18"/>
              </w:rPr>
              <w:t>FR1 TDD</w:t>
            </w:r>
          </w:p>
        </w:tc>
        <w:tc>
          <w:tcPr>
            <w:tcW w:w="496" w:type="pct"/>
            <w:shd w:val="clear" w:color="auto" w:fill="auto"/>
            <w:tcPrChange w:id="68" w:author="Konstantinos Sarrigeorgidis" w:date="2024-05-07T15:06:00Z">
              <w:tcPr>
                <w:tcW w:w="497" w:type="pct"/>
                <w:gridSpan w:val="2"/>
                <w:shd w:val="clear" w:color="auto" w:fill="auto"/>
              </w:tcPr>
            </w:tcPrChange>
          </w:tcPr>
          <w:p w14:paraId="1C6DA1FB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9375A">
              <w:rPr>
                <w:rFonts w:ascii="Arial" w:eastAsia="Malgun Gothic" w:hAnsi="Arial"/>
                <w:sz w:val="18"/>
              </w:rPr>
              <w:t>CQI</w:t>
            </w:r>
          </w:p>
        </w:tc>
        <w:tc>
          <w:tcPr>
            <w:tcW w:w="1390" w:type="pct"/>
            <w:shd w:val="clear" w:color="auto" w:fill="auto"/>
            <w:tcPrChange w:id="69" w:author="Konstantinos Sarrigeorgidis" w:date="2024-05-07T15:06:00Z">
              <w:tcPr>
                <w:tcW w:w="1389" w:type="pct"/>
                <w:gridSpan w:val="3"/>
                <w:shd w:val="clear" w:color="auto" w:fill="auto"/>
              </w:tcPr>
            </w:tcPrChange>
          </w:tcPr>
          <w:p w14:paraId="34EBD5E7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9375A">
              <w:rPr>
                <w:rFonts w:ascii="Arial" w:eastAsia="Malgun Gothic" w:hAnsi="Arial"/>
                <w:sz w:val="18"/>
                <w:lang w:val="en-US" w:eastAsia="zh-CN"/>
              </w:rPr>
              <w:t>Clause 6.2.2.2.1.3</w:t>
            </w:r>
          </w:p>
          <w:p w14:paraId="5679CFD7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9375A">
              <w:rPr>
                <w:rFonts w:ascii="Arial" w:eastAsia="Malgun Gothic" w:hAnsi="Arial"/>
                <w:sz w:val="18"/>
                <w:lang w:val="en-US" w:eastAsia="zh-CN"/>
              </w:rPr>
              <w:t>Clause 6.2.3.2.1.3</w:t>
            </w:r>
          </w:p>
          <w:p w14:paraId="1A274B8A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36" w:type="pct"/>
            <w:tcPrChange w:id="70" w:author="Konstantinos Sarrigeorgidis" w:date="2024-05-07T15:06:00Z">
              <w:tcPr>
                <w:tcW w:w="1035" w:type="pct"/>
              </w:tcPr>
            </w:tcPrChange>
          </w:tcPr>
          <w:p w14:paraId="7089BE34" w14:textId="77777777" w:rsidR="00522475" w:rsidRPr="0079375A" w:rsidRDefault="00522475" w:rsidP="00D418D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79375A">
              <w:rPr>
                <w:rFonts w:ascii="Arial" w:eastAsia="Malgun Gothic" w:hAnsi="Arial"/>
                <w:sz w:val="18"/>
                <w:lang w:val="en-US" w:eastAsia="zh-CN"/>
              </w:rPr>
              <w:t xml:space="preserve">The requirements apply only in case tested UE supports one of </w:t>
            </w:r>
            <w:r w:rsidRPr="0079375A">
              <w:rPr>
                <w:rFonts w:ascii="Arial" w:eastAsia="Malgun Gothic" w:hAnsi="Arial"/>
                <w:sz w:val="18"/>
                <w:lang w:eastAsia="zh-CN"/>
              </w:rPr>
              <w:t>UL channels for dynamic channel access mode and  UL channel access for semi-static channel access mode</w:t>
            </w:r>
          </w:p>
        </w:tc>
      </w:tr>
      <w:tr w:rsidR="00522475" w:rsidRPr="0079375A" w14:paraId="0AAB4DB7" w14:textId="77777777" w:rsidTr="00D418D7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PrExChange w:id="71" w:author="Konstantinos Sarrigeorgidis" w:date="2024-05-07T15:06:00Z">
            <w:tblPrEx>
              <w:jc w:val="center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58"/>
          <w:jc w:val="center"/>
          <w:ins w:id="72" w:author="Konstantinos Sarrigeorgidis" w:date="2024-05-07T15:04:00Z"/>
          <w:trPrChange w:id="73" w:author="Konstantinos Sarrigeorgidis" w:date="2024-05-07T15:06:00Z">
            <w:trPr>
              <w:trHeight w:val="58"/>
              <w:jc w:val="center"/>
            </w:trPr>
          </w:trPrChange>
        </w:trPr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74" w:author="Konstantinos Sarrigeorgidis" w:date="2024-05-07T15:06:00Z">
              <w:tcPr>
                <w:tcW w:w="1434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480363F" w14:textId="77777777" w:rsidR="00522475" w:rsidRPr="0079375A" w:rsidRDefault="00522475" w:rsidP="00D418D7">
            <w:pPr>
              <w:keepNext/>
              <w:keepLines/>
              <w:spacing w:after="0"/>
              <w:rPr>
                <w:ins w:id="75" w:author="Konstantinos Sarrigeorgidis" w:date="2024-05-07T15:04:00Z"/>
                <w:rFonts w:ascii="Arial" w:hAnsi="Arial"/>
                <w:sz w:val="18"/>
                <w:lang w:eastAsia="zh-CN"/>
              </w:rPr>
            </w:pPr>
            <w:ins w:id="76" w:author="Konstantinos Sarrigeorgidis" w:date="2024-05-07T15:04:00Z">
              <w:r w:rsidRPr="0079375A">
                <w:rPr>
                  <w:rFonts w:ascii="Arial" w:hAnsi="Arial"/>
                  <w:sz w:val="18"/>
                </w:rPr>
                <w:t>Support of Type II codebook</w:t>
              </w:r>
            </w:ins>
          </w:p>
          <w:p w14:paraId="55ADDEAF" w14:textId="77777777" w:rsidR="00522475" w:rsidRPr="0079375A" w:rsidRDefault="00522475" w:rsidP="00D418D7">
            <w:pPr>
              <w:keepNext/>
              <w:keepLines/>
              <w:spacing w:after="0"/>
              <w:rPr>
                <w:ins w:id="77" w:author="Konstantinos Sarrigeorgidis" w:date="2024-05-07T15:04:00Z"/>
                <w:rFonts w:ascii="Arial" w:hAnsi="Arial"/>
                <w:sz w:val="18"/>
                <w:lang w:val="en-US"/>
              </w:rPr>
            </w:pPr>
            <w:ins w:id="78" w:author="Konstantinos Sarrigeorgidis" w:date="2024-05-07T15:04:00Z">
              <w:r w:rsidRPr="0079375A">
                <w:rPr>
                  <w:rFonts w:ascii="Arial" w:hAnsi="Arial"/>
                  <w:sz w:val="18"/>
                </w:rPr>
                <w:t>(</w:t>
              </w:r>
              <w:r w:rsidRPr="0079375A">
                <w:rPr>
                  <w:rFonts w:ascii="Arial" w:hAnsi="Arial"/>
                  <w:i/>
                  <w:iCs/>
                  <w:sz w:val="18"/>
                </w:rPr>
                <w:t xml:space="preserve">CodebookParameters </w:t>
              </w:r>
              <w:r w:rsidRPr="0079375A">
                <w:rPr>
                  <w:rFonts w:ascii="Arial" w:hAnsi="Arial"/>
                  <w:iCs/>
                  <w:sz w:val="18"/>
                </w:rPr>
                <w:t>contains</w:t>
              </w:r>
              <w:r w:rsidRPr="0079375A">
                <w:rPr>
                  <w:rFonts w:ascii="Arial" w:hAnsi="Arial"/>
                  <w:i/>
                  <w:iCs/>
                  <w:sz w:val="18"/>
                </w:rPr>
                <w:t xml:space="preserve"> type2, supportedCSI-RS-ResourceList, parameterLx, amplitudeScalingType, amplitudeSubsetRestriction</w:t>
              </w:r>
              <w:r w:rsidRPr="0079375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9" w:author="Konstantinos Sarrigeorgidis" w:date="2024-05-07T15:06:00Z">
              <w:tcPr>
                <w:tcW w:w="99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A44CA93" w14:textId="77777777" w:rsidR="00522475" w:rsidRPr="0079375A" w:rsidRDefault="00522475" w:rsidP="00D418D7">
            <w:pPr>
              <w:keepNext/>
              <w:keepLines/>
              <w:spacing w:after="0"/>
              <w:rPr>
                <w:ins w:id="80" w:author="Konstantinos Sarrigeorgidis" w:date="2024-05-07T15:04:00Z"/>
                <w:rFonts w:ascii="Arial" w:hAnsi="Arial"/>
                <w:sz w:val="18"/>
              </w:rPr>
            </w:pPr>
            <w:ins w:id="81" w:author="Konstantinos Sarrigeorgidis" w:date="2024-05-07T15:04:00Z">
              <w:r w:rsidRPr="0079375A">
                <w:rPr>
                  <w:rFonts w:ascii="Arial" w:hAnsi="Arial"/>
                  <w:sz w:val="18"/>
                </w:rPr>
                <w:t>FR1 FDD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2" w:author="Konstantinos Sarrigeorgidis" w:date="2024-05-07T15:06:00Z">
              <w:tcPr>
                <w:tcW w:w="51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C1C2B91" w14:textId="77777777" w:rsidR="00522475" w:rsidRPr="0079375A" w:rsidRDefault="00522475" w:rsidP="00D418D7">
            <w:pPr>
              <w:keepNext/>
              <w:keepLines/>
              <w:spacing w:after="0"/>
              <w:rPr>
                <w:ins w:id="83" w:author="Konstantinos Sarrigeorgidis" w:date="2024-05-07T15:04:00Z"/>
                <w:rFonts w:ascii="Arial" w:hAnsi="Arial"/>
                <w:sz w:val="18"/>
              </w:rPr>
            </w:pPr>
            <w:ins w:id="84" w:author="Konstantinos Sarrigeorgidis" w:date="2024-05-07T15:04:00Z">
              <w:r w:rsidRPr="0079375A">
                <w:rPr>
                  <w:rFonts w:ascii="Arial" w:hAnsi="Arial"/>
                  <w:sz w:val="18"/>
                </w:rPr>
                <w:t>PMI</w:t>
              </w:r>
            </w:ins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5" w:author="Konstantinos Sarrigeorgidis" w:date="2024-05-07T15:06:00Z">
              <w:tcPr>
                <w:tcW w:w="10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FC01C10" w14:textId="77777777" w:rsidR="00522475" w:rsidRPr="0079375A" w:rsidRDefault="00522475" w:rsidP="00D418D7">
            <w:pPr>
              <w:keepNext/>
              <w:keepLines/>
              <w:spacing w:after="0"/>
              <w:rPr>
                <w:ins w:id="86" w:author="Konstantinos Sarrigeorgidis" w:date="2024-05-07T15:04:00Z"/>
                <w:rFonts w:ascii="Arial" w:hAnsi="Arial"/>
                <w:sz w:val="18"/>
              </w:rPr>
            </w:pPr>
            <w:ins w:id="87" w:author="Konstantinos Sarrigeorgidis" w:date="2024-05-07T15:04:00Z">
              <w:r w:rsidRPr="0079375A">
                <w:rPr>
                  <w:rFonts w:ascii="Arial" w:hAnsi="Arial"/>
                  <w:sz w:val="18"/>
                </w:rPr>
                <w:t>Clause 6.3.2.1.5</w:t>
              </w:r>
            </w:ins>
          </w:p>
          <w:p w14:paraId="7801691A" w14:textId="77777777" w:rsidR="00522475" w:rsidRPr="0079375A" w:rsidRDefault="00522475" w:rsidP="00D418D7">
            <w:pPr>
              <w:keepNext/>
              <w:keepLines/>
              <w:spacing w:after="0"/>
              <w:rPr>
                <w:ins w:id="88" w:author="Konstantinos Sarrigeorgidis" w:date="2024-05-07T15:04:00Z"/>
                <w:rFonts w:ascii="Arial" w:hAnsi="Arial"/>
                <w:sz w:val="18"/>
              </w:rPr>
            </w:pPr>
            <w:ins w:id="89" w:author="Konstantinos Sarrigeorgidis" w:date="2024-05-07T15:04:00Z">
              <w:r w:rsidRPr="0079375A">
                <w:rPr>
                  <w:rFonts w:ascii="Arial" w:hAnsi="Arial"/>
                  <w:sz w:val="18"/>
                </w:rPr>
                <w:t>Clause 6.3.3.1.5</w:t>
              </w:r>
            </w:ins>
          </w:p>
        </w:tc>
        <w:tc>
          <w:tcPr>
            <w:tcW w:w="10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0" w:author="Konstantinos Sarrigeorgidis" w:date="2024-05-07T15:06:00Z">
              <w:tcPr>
                <w:tcW w:w="1038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29FBBC" w14:textId="77777777" w:rsidR="00522475" w:rsidRPr="0079375A" w:rsidRDefault="00522475" w:rsidP="00D418D7">
            <w:pPr>
              <w:keepNext/>
              <w:keepLines/>
              <w:spacing w:after="0"/>
              <w:rPr>
                <w:ins w:id="91" w:author="Konstantinos Sarrigeorgidis" w:date="2024-05-07T15:04:00Z"/>
                <w:rFonts w:ascii="Arial" w:hAnsi="Arial"/>
                <w:sz w:val="18"/>
              </w:rPr>
            </w:pPr>
          </w:p>
        </w:tc>
      </w:tr>
      <w:tr w:rsidR="00522475" w:rsidRPr="0079375A" w14:paraId="563D4EF2" w14:textId="77777777" w:rsidTr="00D418D7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PrExChange w:id="92" w:author="Konstantinos Sarrigeorgidis" w:date="2024-05-07T15:06:00Z">
            <w:tblPrEx>
              <w:jc w:val="center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58"/>
          <w:jc w:val="center"/>
          <w:ins w:id="93" w:author="Konstantinos Sarrigeorgidis" w:date="2024-05-07T15:04:00Z"/>
          <w:trPrChange w:id="94" w:author="Konstantinos Sarrigeorgidis" w:date="2024-05-07T15:06:00Z">
            <w:trPr>
              <w:trHeight w:val="58"/>
              <w:jc w:val="center"/>
            </w:trPr>
          </w:trPrChange>
        </w:trPr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95" w:author="Konstantinos Sarrigeorgidis" w:date="2024-05-07T15:06:00Z">
              <w:tcPr>
                <w:tcW w:w="1434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D126F7" w14:textId="77777777" w:rsidR="00522475" w:rsidRPr="0079375A" w:rsidRDefault="00522475" w:rsidP="00D418D7">
            <w:pPr>
              <w:rPr>
                <w:ins w:id="96" w:author="Konstantinos Sarrigeorgidis" w:date="2024-05-07T15:04:00Z"/>
                <w:rFonts w:ascii="Arial" w:hAnsi="Arial" w:cs="Arial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7" w:author="Konstantinos Sarrigeorgidis" w:date="2024-05-07T15:06:00Z">
              <w:tcPr>
                <w:tcW w:w="99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AD0C87E" w14:textId="77777777" w:rsidR="00522475" w:rsidRPr="0079375A" w:rsidRDefault="00522475" w:rsidP="00D418D7">
            <w:pPr>
              <w:keepNext/>
              <w:keepLines/>
              <w:spacing w:after="0"/>
              <w:rPr>
                <w:ins w:id="98" w:author="Konstantinos Sarrigeorgidis" w:date="2024-05-07T15:04:00Z"/>
                <w:rFonts w:ascii="Arial" w:hAnsi="Arial"/>
                <w:sz w:val="18"/>
              </w:rPr>
            </w:pPr>
            <w:ins w:id="99" w:author="Konstantinos Sarrigeorgidis" w:date="2024-05-07T15:04:00Z">
              <w:r w:rsidRPr="0079375A">
                <w:rPr>
                  <w:rFonts w:ascii="Arial" w:hAnsi="Arial"/>
                  <w:sz w:val="18"/>
                </w:rPr>
                <w:t>FR1 TDD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0" w:author="Konstantinos Sarrigeorgidis" w:date="2024-05-07T15:06:00Z">
              <w:tcPr>
                <w:tcW w:w="51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6A85FCA" w14:textId="77777777" w:rsidR="00522475" w:rsidRPr="0079375A" w:rsidRDefault="00522475" w:rsidP="00D418D7">
            <w:pPr>
              <w:keepNext/>
              <w:keepLines/>
              <w:spacing w:after="0"/>
              <w:rPr>
                <w:ins w:id="101" w:author="Konstantinos Sarrigeorgidis" w:date="2024-05-07T15:04:00Z"/>
                <w:rFonts w:ascii="Arial" w:hAnsi="Arial"/>
                <w:sz w:val="18"/>
              </w:rPr>
            </w:pPr>
            <w:ins w:id="102" w:author="Konstantinos Sarrigeorgidis" w:date="2024-05-07T15:04:00Z">
              <w:r w:rsidRPr="0079375A">
                <w:rPr>
                  <w:rFonts w:ascii="Arial" w:hAnsi="Arial"/>
                  <w:sz w:val="18"/>
                </w:rPr>
                <w:t>PMI</w:t>
              </w:r>
            </w:ins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03" w:author="Konstantinos Sarrigeorgidis" w:date="2024-05-07T15:06:00Z">
              <w:tcPr>
                <w:tcW w:w="10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346FB64E" w14:textId="77777777" w:rsidR="00522475" w:rsidRPr="0079375A" w:rsidRDefault="00522475" w:rsidP="00D418D7">
            <w:pPr>
              <w:keepNext/>
              <w:keepLines/>
              <w:spacing w:after="0"/>
              <w:rPr>
                <w:ins w:id="104" w:author="Konstantinos Sarrigeorgidis" w:date="2024-05-07T15:04:00Z"/>
                <w:rFonts w:ascii="Arial" w:hAnsi="Arial"/>
              </w:rPr>
            </w:pPr>
            <w:ins w:id="105" w:author="Konstantinos Sarrigeorgidis" w:date="2024-05-07T15:04:00Z">
              <w:r w:rsidRPr="0079375A">
                <w:rPr>
                  <w:rFonts w:ascii="Arial" w:hAnsi="Arial"/>
                  <w:sz w:val="18"/>
                </w:rPr>
                <w:t>Clause 6.3.2.2.5</w:t>
              </w:r>
            </w:ins>
          </w:p>
          <w:p w14:paraId="3CB193CC" w14:textId="77777777" w:rsidR="00522475" w:rsidRPr="0079375A" w:rsidRDefault="00522475" w:rsidP="00D418D7">
            <w:pPr>
              <w:keepNext/>
              <w:keepLines/>
              <w:spacing w:after="0"/>
              <w:rPr>
                <w:ins w:id="106" w:author="Konstantinos Sarrigeorgidis" w:date="2024-05-07T15:04:00Z"/>
                <w:rFonts w:ascii="Arial" w:hAnsi="Arial"/>
                <w:sz w:val="18"/>
              </w:rPr>
            </w:pPr>
            <w:ins w:id="107" w:author="Konstantinos Sarrigeorgidis" w:date="2024-05-07T15:04:00Z">
              <w:r w:rsidRPr="0079375A">
                <w:rPr>
                  <w:rFonts w:ascii="Arial" w:hAnsi="Arial"/>
                  <w:sz w:val="18"/>
                </w:rPr>
                <w:t>Clause 6.3.3.2.5</w:t>
              </w:r>
            </w:ins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" w:author="Konstantinos Sarrigeorgidis" w:date="2024-05-07T15:06:00Z">
              <w:tcPr>
                <w:tcW w:w="1038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37FBB33" w14:textId="77777777" w:rsidR="00522475" w:rsidRPr="0079375A" w:rsidRDefault="00522475" w:rsidP="00D418D7">
            <w:pPr>
              <w:rPr>
                <w:ins w:id="109" w:author="Konstantinos Sarrigeorgidis" w:date="2024-05-07T15:04:00Z"/>
                <w:rFonts w:ascii="Arial" w:hAnsi="Arial" w:cs="Arial"/>
              </w:rPr>
            </w:pPr>
          </w:p>
        </w:tc>
      </w:tr>
      <w:tr w:rsidR="00522475" w:rsidRPr="0079375A" w14:paraId="13DDE957" w14:textId="77777777" w:rsidTr="00D418D7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PrExChange w:id="110" w:author="Konstantinos Sarrigeorgidis" w:date="2024-05-07T15:06:00Z">
            <w:tblPrEx>
              <w:jc w:val="center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58"/>
          <w:jc w:val="center"/>
          <w:ins w:id="111" w:author="Konstantinos Sarrigeorgidis" w:date="2024-05-07T15:04:00Z"/>
          <w:trPrChange w:id="112" w:author="Konstantinos Sarrigeorgidis" w:date="2024-05-07T15:06:00Z">
            <w:trPr>
              <w:trHeight w:val="58"/>
              <w:jc w:val="center"/>
            </w:trPr>
          </w:trPrChange>
        </w:trPr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3" w:author="Konstantinos Sarrigeorgidis" w:date="2024-05-07T15:06:00Z">
              <w:tcPr>
                <w:tcW w:w="1434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90A7555" w14:textId="77777777" w:rsidR="00522475" w:rsidRPr="0079375A" w:rsidRDefault="00522475" w:rsidP="00D418D7">
            <w:pPr>
              <w:keepNext/>
              <w:keepLines/>
              <w:spacing w:after="0"/>
              <w:rPr>
                <w:ins w:id="114" w:author="Konstantinos Sarrigeorgidis" w:date="2024-05-07T15:0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5" w:author="Konstantinos Sarrigeorgidis" w:date="2024-05-07T15:04:00Z">
              <w:r w:rsidRPr="0079375A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S</w:t>
              </w:r>
              <w:r w:rsidRPr="007937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upport of Enhanced Type II codebook with at least 16 ports per CSI-RS resource(</w:t>
              </w:r>
              <w:r w:rsidRPr="0079375A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 xml:space="preserve">codebookParametersAddition-r16 </w:t>
              </w:r>
              <w:r w:rsidRPr="007937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contains</w:t>
              </w:r>
              <w:r w:rsidRPr="0079375A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t xml:space="preserve"> etype2R1-r16,</w:t>
              </w:r>
              <w:r w:rsidRPr="007937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  <w:r w:rsidRPr="0079375A">
                <w:rPr>
                  <w:rFonts w:ascii="Arial" w:eastAsia="MS Mincho" w:hAnsi="Arial" w:cs="Arial"/>
                  <w:i/>
                  <w:iCs/>
                  <w:sz w:val="18"/>
                  <w:szCs w:val="18"/>
                </w:rPr>
                <w:t>supportedCSI-RS-ResourceList</w:t>
              </w:r>
              <w:r w:rsidRPr="0079375A">
                <w:rPr>
                  <w:rFonts w:ascii="Arial" w:hAnsi="Arial" w:cs="Arial"/>
                  <w:i/>
                  <w:iCs/>
                  <w:sz w:val="18"/>
                  <w:szCs w:val="18"/>
                </w:rPr>
                <w:t>Add-r16, maxNumberTxPortsPerResource</w:t>
              </w:r>
              <w:r w:rsidRPr="007937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6" w:author="Konstantinos Sarrigeorgidis" w:date="2024-05-07T15:06:00Z">
              <w:tcPr>
                <w:tcW w:w="99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143E211" w14:textId="77777777" w:rsidR="00522475" w:rsidRPr="0079375A" w:rsidRDefault="00522475" w:rsidP="00D418D7">
            <w:pPr>
              <w:keepNext/>
              <w:keepLines/>
              <w:spacing w:after="0"/>
              <w:rPr>
                <w:ins w:id="117" w:author="Konstantinos Sarrigeorgidis" w:date="2024-05-07T15:0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8" w:author="Konstantinos Sarrigeorgidis" w:date="2024-05-07T15:04:00Z">
              <w:r w:rsidRPr="007937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19" w:author="Konstantinos Sarrigeorgidis" w:date="2024-05-07T15:06:00Z">
              <w:tcPr>
                <w:tcW w:w="51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4449C1D" w14:textId="77777777" w:rsidR="00522475" w:rsidRPr="0079375A" w:rsidRDefault="00522475" w:rsidP="00D418D7">
            <w:pPr>
              <w:keepNext/>
              <w:keepLines/>
              <w:spacing w:after="0"/>
              <w:rPr>
                <w:ins w:id="120" w:author="Konstantinos Sarrigeorgidis" w:date="2024-05-07T15:0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1" w:author="Konstantinos Sarrigeorgidis" w:date="2024-05-07T15:04:00Z">
              <w:r w:rsidRPr="007937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22" w:author="Konstantinos Sarrigeorgidis" w:date="2024-05-07T15:06:00Z">
              <w:tcPr>
                <w:tcW w:w="10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725DAA0" w14:textId="77777777" w:rsidR="00522475" w:rsidRPr="0079375A" w:rsidRDefault="00522475" w:rsidP="00D418D7">
            <w:pPr>
              <w:keepNext/>
              <w:keepLines/>
              <w:spacing w:after="0"/>
              <w:rPr>
                <w:ins w:id="123" w:author="Konstantinos Sarrigeorgidis" w:date="2024-05-07T15:04:00Z"/>
                <w:rFonts w:ascii="Arial" w:hAnsi="Arial"/>
                <w:sz w:val="18"/>
                <w:lang w:eastAsia="zh-CN"/>
              </w:rPr>
            </w:pPr>
            <w:ins w:id="124" w:author="Konstantinos Sarrigeorgidis" w:date="2024-05-07T15:04:00Z">
              <w:r w:rsidRPr="0079375A">
                <w:rPr>
                  <w:rFonts w:ascii="Arial" w:hAnsi="Arial"/>
                  <w:sz w:val="18"/>
                  <w:lang w:eastAsia="zh-CN"/>
                </w:rPr>
                <w:t>Clause 6.3.2.1.6</w:t>
              </w:r>
            </w:ins>
          </w:p>
          <w:p w14:paraId="32412104" w14:textId="77777777" w:rsidR="00522475" w:rsidRPr="0079375A" w:rsidRDefault="00522475" w:rsidP="00D418D7">
            <w:pPr>
              <w:keepNext/>
              <w:keepLines/>
              <w:spacing w:after="0"/>
              <w:rPr>
                <w:ins w:id="125" w:author="Konstantinos Sarrigeorgidis" w:date="2024-05-07T15:04:00Z"/>
                <w:rFonts w:ascii="Arial" w:eastAsia="SimSun" w:hAnsi="Arial"/>
                <w:sz w:val="18"/>
                <w:lang w:val="en-US" w:eastAsia="zh-CN"/>
              </w:rPr>
            </w:pPr>
            <w:ins w:id="126" w:author="Konstantinos Sarrigeorgidis" w:date="2024-05-07T15:04:00Z">
              <w:r w:rsidRPr="0079375A">
                <w:rPr>
                  <w:rFonts w:ascii="Arial" w:eastAsia="SimSun" w:hAnsi="Arial"/>
                  <w:sz w:val="18"/>
                  <w:lang w:val="en-US" w:eastAsia="zh-CN"/>
                </w:rPr>
                <w:t>Clause 6.3.3.1.6</w:t>
              </w:r>
            </w:ins>
          </w:p>
        </w:tc>
        <w:tc>
          <w:tcPr>
            <w:tcW w:w="10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7" w:author="Konstantinos Sarrigeorgidis" w:date="2024-05-07T15:06:00Z">
              <w:tcPr>
                <w:tcW w:w="1038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79C57B8" w14:textId="77777777" w:rsidR="00522475" w:rsidRPr="0079375A" w:rsidRDefault="00522475" w:rsidP="00D418D7">
            <w:pPr>
              <w:keepNext/>
              <w:keepLines/>
              <w:spacing w:after="0"/>
              <w:rPr>
                <w:ins w:id="128" w:author="Konstantinos Sarrigeorgidis" w:date="2024-05-07T15:04:00Z"/>
                <w:rFonts w:ascii="Arial" w:hAnsi="Arial"/>
                <w:sz w:val="18"/>
              </w:rPr>
            </w:pPr>
          </w:p>
        </w:tc>
      </w:tr>
      <w:tr w:rsidR="00522475" w:rsidRPr="0079375A" w14:paraId="1FF10A32" w14:textId="77777777" w:rsidTr="00D418D7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PrExChange w:id="129" w:author="Konstantinos Sarrigeorgidis" w:date="2024-05-07T15:06:00Z">
            <w:tblPrEx>
              <w:jc w:val="center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58"/>
          <w:jc w:val="center"/>
          <w:ins w:id="130" w:author="Konstantinos Sarrigeorgidis" w:date="2024-05-07T15:04:00Z"/>
          <w:trPrChange w:id="131" w:author="Konstantinos Sarrigeorgidis" w:date="2024-05-07T15:06:00Z">
            <w:trPr>
              <w:trHeight w:val="58"/>
              <w:jc w:val="center"/>
            </w:trPr>
          </w:trPrChange>
        </w:trPr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" w:author="Konstantinos Sarrigeorgidis" w:date="2024-05-07T15:06:00Z">
              <w:tcPr>
                <w:tcW w:w="1434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4D6AA0" w14:textId="77777777" w:rsidR="00522475" w:rsidRPr="0079375A" w:rsidRDefault="00522475" w:rsidP="00D418D7">
            <w:pPr>
              <w:rPr>
                <w:ins w:id="133" w:author="Konstantinos Sarrigeorgidis" w:date="2024-05-07T15:04:00Z"/>
                <w:rFonts w:ascii="Arial" w:hAnsi="Arial" w:cs="Arial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4" w:author="Konstantinos Sarrigeorgidis" w:date="2024-05-07T15:06:00Z">
              <w:tcPr>
                <w:tcW w:w="990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C004290" w14:textId="77777777" w:rsidR="00522475" w:rsidRPr="0079375A" w:rsidRDefault="00522475" w:rsidP="00D418D7">
            <w:pPr>
              <w:keepNext/>
              <w:keepLines/>
              <w:spacing w:after="0"/>
              <w:rPr>
                <w:ins w:id="135" w:author="Konstantinos Sarrigeorgidis" w:date="2024-05-07T15:0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36" w:author="Konstantinos Sarrigeorgidis" w:date="2024-05-07T15:04:00Z">
              <w:r w:rsidRPr="007937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FR1 TDD</w:t>
              </w:r>
            </w:ins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7" w:author="Konstantinos Sarrigeorgidis" w:date="2024-05-07T15:06:00Z">
              <w:tcPr>
                <w:tcW w:w="51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010637E7" w14:textId="77777777" w:rsidR="00522475" w:rsidRPr="0079375A" w:rsidRDefault="00522475" w:rsidP="00D418D7">
            <w:pPr>
              <w:keepNext/>
              <w:keepLines/>
              <w:spacing w:after="0"/>
              <w:rPr>
                <w:ins w:id="138" w:author="Konstantinos Sarrigeorgidis" w:date="2024-05-07T15:04:00Z"/>
                <w:rFonts w:ascii="Arial" w:hAnsi="Arial" w:cs="Arial"/>
                <w:sz w:val="18"/>
                <w:szCs w:val="18"/>
              </w:rPr>
            </w:pPr>
            <w:ins w:id="139" w:author="Konstantinos Sarrigeorgidis" w:date="2024-05-07T15:04:00Z">
              <w:r w:rsidRPr="0079375A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40" w:author="Konstantinos Sarrigeorgidis" w:date="2024-05-07T15:06:00Z">
              <w:tcPr>
                <w:tcW w:w="102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69B4520" w14:textId="77777777" w:rsidR="00522475" w:rsidRPr="0079375A" w:rsidRDefault="00522475" w:rsidP="00D418D7">
            <w:pPr>
              <w:keepNext/>
              <w:keepLines/>
              <w:spacing w:after="0"/>
              <w:rPr>
                <w:ins w:id="141" w:author="Konstantinos Sarrigeorgidis" w:date="2024-05-07T15:04:00Z"/>
                <w:rFonts w:ascii="Arial" w:eastAsia="SimSun" w:hAnsi="Arial"/>
                <w:sz w:val="18"/>
                <w:lang w:val="en-US" w:eastAsia="zh-CN"/>
              </w:rPr>
            </w:pPr>
            <w:ins w:id="142" w:author="Konstantinos Sarrigeorgidis" w:date="2024-05-07T15:42:00Z">
              <w:r w:rsidRPr="0079375A">
                <w:rPr>
                  <w:rFonts w:ascii="Arial" w:eastAsia="SimSun" w:hAnsi="Arial"/>
                  <w:sz w:val="18"/>
                  <w:lang w:val="en-US" w:eastAsia="zh-CN"/>
                </w:rPr>
                <w:t>Clause</w:t>
              </w:r>
            </w:ins>
            <w:ins w:id="143" w:author="Konstantinos Sarrigeorgidis" w:date="2024-05-07T15:04:00Z">
              <w:r w:rsidRPr="0079375A">
                <w:rPr>
                  <w:rFonts w:ascii="Arial" w:eastAsia="SimSun" w:hAnsi="Arial"/>
                  <w:sz w:val="18"/>
                  <w:lang w:val="en-US" w:eastAsia="zh-CN"/>
                </w:rPr>
                <w:t xml:space="preserve"> 6.3.2.2.6</w:t>
              </w:r>
            </w:ins>
          </w:p>
          <w:p w14:paraId="6DB7BCE8" w14:textId="77777777" w:rsidR="00522475" w:rsidRPr="0079375A" w:rsidRDefault="00522475" w:rsidP="00D418D7">
            <w:pPr>
              <w:keepNext/>
              <w:keepLines/>
              <w:spacing w:after="0"/>
              <w:rPr>
                <w:ins w:id="144" w:author="Konstantinos Sarrigeorgidis" w:date="2024-05-07T15:04:00Z"/>
                <w:rFonts w:ascii="Arial" w:hAnsi="Arial"/>
                <w:sz w:val="18"/>
              </w:rPr>
            </w:pPr>
            <w:ins w:id="145" w:author="Konstantinos Sarrigeorgidis" w:date="2024-05-07T15:43:00Z">
              <w:r w:rsidRPr="0079375A">
                <w:rPr>
                  <w:rFonts w:ascii="Arial" w:eastAsia="SimSun" w:hAnsi="Arial"/>
                  <w:sz w:val="18"/>
                  <w:lang w:val="en-US" w:eastAsia="zh-CN"/>
                </w:rPr>
                <w:t>Clause</w:t>
              </w:r>
            </w:ins>
            <w:ins w:id="146" w:author="Konstantinos Sarrigeorgidis" w:date="2024-05-07T15:04:00Z">
              <w:r w:rsidRPr="0079375A">
                <w:rPr>
                  <w:rFonts w:ascii="Arial" w:eastAsia="SimSun" w:hAnsi="Arial"/>
                  <w:sz w:val="18"/>
                  <w:lang w:val="en-US" w:eastAsia="zh-CN"/>
                </w:rPr>
                <w:t xml:space="preserve"> 6.3.3.2.6</w:t>
              </w:r>
            </w:ins>
          </w:p>
        </w:tc>
        <w:tc>
          <w:tcPr>
            <w:tcW w:w="10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7" w:author="Konstantinos Sarrigeorgidis" w:date="2024-05-07T15:06:00Z">
              <w:tcPr>
                <w:tcW w:w="1038" w:type="pct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CD7053F" w14:textId="77777777" w:rsidR="00522475" w:rsidRPr="0079375A" w:rsidRDefault="00522475" w:rsidP="00D418D7">
            <w:pPr>
              <w:rPr>
                <w:ins w:id="148" w:author="Konstantinos Sarrigeorgidis" w:date="2024-05-07T15:04:00Z"/>
                <w:rFonts w:ascii="Arial" w:hAnsi="Arial" w:cs="Arial"/>
              </w:rPr>
            </w:pPr>
          </w:p>
        </w:tc>
      </w:tr>
    </w:tbl>
    <w:p w14:paraId="7D20DE80" w14:textId="77777777" w:rsidR="00522475" w:rsidRPr="0079375A" w:rsidRDefault="00522475" w:rsidP="00522475"/>
    <w:p w14:paraId="7104D97F" w14:textId="77777777" w:rsidR="00522475" w:rsidRPr="0079375A" w:rsidDel="00F2162C" w:rsidRDefault="00522475" w:rsidP="00522475">
      <w:pPr>
        <w:rPr>
          <w:del w:id="149" w:author="Konstantinos Sarrigeorgidis" w:date="2024-05-07T15:06:00Z"/>
        </w:rPr>
      </w:pPr>
      <w:del w:id="150" w:author="Konstantinos Sarrigeorgidis" w:date="2024-05-07T15:06:00Z">
        <w:r w:rsidRPr="0079375A" w:rsidDel="00F2162C">
          <w:delText xml:space="preserve">The performance requirements in Table 6.1.1.3-2 shall apply for UEs which support optional UE </w:delText>
        </w:r>
        <w:r w:rsidRPr="0079375A" w:rsidDel="00F2162C">
          <w:rPr>
            <w:rFonts w:hint="eastAsia"/>
            <w:lang w:eastAsia="zh-CN"/>
          </w:rPr>
          <w:delText>features</w:delText>
        </w:r>
        <w:r w:rsidRPr="0079375A" w:rsidDel="00F2162C">
          <w:rPr>
            <w:lang w:eastAsia="zh-CN"/>
          </w:rPr>
          <w:delText xml:space="preserve"> only</w:delText>
        </w:r>
        <w:r w:rsidRPr="0079375A" w:rsidDel="00F2162C">
          <w:delText>.</w:delText>
        </w:r>
      </w:del>
    </w:p>
    <w:p w14:paraId="6218C6DC" w14:textId="77777777" w:rsidR="00522475" w:rsidRPr="0079375A" w:rsidDel="00F2162C" w:rsidRDefault="00522475" w:rsidP="00522475">
      <w:pPr>
        <w:keepNext/>
        <w:keepLines/>
        <w:spacing w:before="60"/>
        <w:jc w:val="center"/>
        <w:rPr>
          <w:del w:id="151" w:author="Konstantinos Sarrigeorgidis" w:date="2024-05-07T15:06:00Z"/>
          <w:rFonts w:ascii="Arial" w:hAnsi="Arial"/>
          <w:b/>
          <w:lang w:eastAsia="zh-CN"/>
        </w:rPr>
      </w:pPr>
      <w:del w:id="152" w:author="Konstantinos Sarrigeorgidis" w:date="2024-05-07T15:06:00Z">
        <w:r w:rsidRPr="0079375A" w:rsidDel="00F2162C">
          <w:rPr>
            <w:rFonts w:ascii="Arial" w:hAnsi="Arial"/>
            <w:b/>
          </w:rPr>
          <w:delText>Table 6.1.1.3-2</w:delText>
        </w:r>
        <w:r w:rsidRPr="0079375A" w:rsidDel="00F2162C">
          <w:rPr>
            <w:rFonts w:ascii="Arial" w:hAnsi="Arial" w:hint="eastAsia"/>
            <w:b/>
            <w:lang w:eastAsia="zh-CN"/>
          </w:rPr>
          <w:delText>:</w:delText>
        </w:r>
        <w:r w:rsidRPr="0079375A" w:rsidDel="00F2162C">
          <w:rPr>
            <w:rFonts w:ascii="Arial" w:hAnsi="Arial"/>
            <w:b/>
          </w:rPr>
          <w:delText xml:space="preserve"> Requirements applicability for optional UE </w:delText>
        </w:r>
        <w:r w:rsidRPr="0079375A" w:rsidDel="00F2162C">
          <w:rPr>
            <w:rFonts w:ascii="Arial" w:hAnsi="Arial" w:hint="eastAsia"/>
            <w:b/>
            <w:lang w:eastAsia="zh-CN"/>
          </w:rPr>
          <w:delText>features</w:delText>
        </w:r>
      </w:del>
    </w:p>
    <w:tbl>
      <w:tblPr>
        <w:tblW w:w="5002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  <w:gridCol w:w="1133"/>
        <w:gridCol w:w="994"/>
        <w:gridCol w:w="1850"/>
        <w:gridCol w:w="2113"/>
      </w:tblGrid>
      <w:tr w:rsidR="00522475" w:rsidRPr="0079375A" w:rsidDel="00F2162C" w14:paraId="27D931FC" w14:textId="77777777" w:rsidTr="00D418D7">
        <w:trPr>
          <w:trHeight w:val="58"/>
          <w:jc w:val="center"/>
          <w:del w:id="153" w:author="Konstantinos Sarrigeorgidis" w:date="2024-05-07T15:06:00Z"/>
        </w:trPr>
        <w:tc>
          <w:tcPr>
            <w:tcW w:w="1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1CB26" w14:textId="77777777" w:rsidR="00522475" w:rsidRPr="0079375A" w:rsidDel="00F2162C" w:rsidRDefault="00522475" w:rsidP="00D418D7">
            <w:pPr>
              <w:keepNext/>
              <w:keepLines/>
              <w:spacing w:after="0"/>
              <w:jc w:val="center"/>
              <w:rPr>
                <w:del w:id="154" w:author="Konstantinos Sarrigeorgidis" w:date="2024-05-07T15:06:00Z"/>
                <w:rFonts w:ascii="Arial" w:hAnsi="Arial"/>
                <w:b/>
                <w:sz w:val="18"/>
                <w:lang w:eastAsia="ko-KR"/>
              </w:rPr>
            </w:pPr>
            <w:del w:id="155" w:author="Konstantinos Sarrigeorgidis" w:date="2024-05-07T15:06:00Z">
              <w:r w:rsidRPr="0079375A" w:rsidDel="00F2162C">
                <w:rPr>
                  <w:rFonts w:ascii="Arial" w:hAnsi="Arial"/>
                  <w:b/>
                  <w:sz w:val="18"/>
                  <w:lang w:eastAsia="ko-KR"/>
                </w:rPr>
                <w:delText>UE feature/capability [14]</w:delText>
              </w:r>
            </w:del>
          </w:p>
        </w:tc>
        <w:tc>
          <w:tcPr>
            <w:tcW w:w="11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B59DA" w14:textId="77777777" w:rsidR="00522475" w:rsidRPr="0079375A" w:rsidDel="00F2162C" w:rsidRDefault="00522475" w:rsidP="00D418D7">
            <w:pPr>
              <w:keepNext/>
              <w:keepLines/>
              <w:spacing w:after="0"/>
              <w:jc w:val="center"/>
              <w:rPr>
                <w:del w:id="156" w:author="Konstantinos Sarrigeorgidis" w:date="2024-05-07T15:06:00Z"/>
                <w:rFonts w:ascii="Arial" w:hAnsi="Arial"/>
                <w:b/>
                <w:sz w:val="18"/>
                <w:lang w:eastAsia="ko-KR"/>
              </w:rPr>
            </w:pPr>
            <w:del w:id="157" w:author="Konstantinos Sarrigeorgidis" w:date="2024-05-07T15:06:00Z">
              <w:r w:rsidRPr="0079375A" w:rsidDel="00F2162C">
                <w:rPr>
                  <w:rFonts w:ascii="Arial" w:hAnsi="Arial"/>
                  <w:b/>
                  <w:sz w:val="18"/>
                  <w:lang w:eastAsia="ko-KR"/>
                </w:rPr>
                <w:delText>Test type</w:delText>
              </w:r>
            </w:del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2F35C" w14:textId="77777777" w:rsidR="00522475" w:rsidRPr="0079375A" w:rsidDel="00F2162C" w:rsidRDefault="00522475" w:rsidP="00D418D7">
            <w:pPr>
              <w:keepNext/>
              <w:keepLines/>
              <w:spacing w:after="0"/>
              <w:jc w:val="center"/>
              <w:rPr>
                <w:del w:id="158" w:author="Konstantinos Sarrigeorgidis" w:date="2024-05-07T15:06:00Z"/>
                <w:rFonts w:ascii="Arial" w:hAnsi="Arial"/>
                <w:b/>
                <w:sz w:val="18"/>
                <w:lang w:eastAsia="ko-KR"/>
              </w:rPr>
            </w:pPr>
            <w:del w:id="159" w:author="Konstantinos Sarrigeorgidis" w:date="2024-05-07T15:06:00Z">
              <w:r w:rsidRPr="0079375A" w:rsidDel="00F2162C">
                <w:rPr>
                  <w:rFonts w:ascii="Arial" w:hAnsi="Arial"/>
                  <w:b/>
                  <w:sz w:val="18"/>
                  <w:lang w:eastAsia="ko-KR"/>
                </w:rPr>
                <w:delText>Test list</w:delText>
              </w:r>
            </w:del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EF13A" w14:textId="77777777" w:rsidR="00522475" w:rsidRPr="0079375A" w:rsidDel="00F2162C" w:rsidRDefault="00522475" w:rsidP="00D418D7">
            <w:pPr>
              <w:keepNext/>
              <w:keepLines/>
              <w:spacing w:after="0"/>
              <w:jc w:val="center"/>
              <w:rPr>
                <w:del w:id="160" w:author="Konstantinos Sarrigeorgidis" w:date="2024-05-07T15:06:00Z"/>
                <w:rFonts w:ascii="Arial" w:hAnsi="Arial"/>
                <w:b/>
                <w:sz w:val="18"/>
                <w:lang w:eastAsia="ko-KR"/>
              </w:rPr>
            </w:pPr>
            <w:del w:id="161" w:author="Konstantinos Sarrigeorgidis" w:date="2024-05-07T15:06:00Z">
              <w:r w:rsidRPr="0079375A" w:rsidDel="00F2162C">
                <w:rPr>
                  <w:rFonts w:ascii="Arial" w:hAnsi="Arial"/>
                  <w:b/>
                  <w:sz w:val="18"/>
                  <w:lang w:eastAsia="ko-KR"/>
                </w:rPr>
                <w:delText>Applicability notes</w:delText>
              </w:r>
            </w:del>
          </w:p>
        </w:tc>
      </w:tr>
      <w:tr w:rsidR="00522475" w:rsidRPr="0079375A" w:rsidDel="00F2162C" w14:paraId="1A187488" w14:textId="77777777" w:rsidTr="00D418D7">
        <w:trPr>
          <w:trHeight w:val="58"/>
          <w:jc w:val="center"/>
          <w:del w:id="162" w:author="Konstantinos Sarrigeorgidis" w:date="2024-05-07T15:06:00Z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5F6A63" w14:textId="77777777" w:rsidR="00522475" w:rsidRPr="0079375A" w:rsidDel="00F2162C" w:rsidRDefault="00522475" w:rsidP="00D418D7">
            <w:pPr>
              <w:keepNext/>
              <w:keepLines/>
              <w:spacing w:after="0"/>
              <w:rPr>
                <w:del w:id="163" w:author="Konstantinos Sarrigeorgidis" w:date="2024-05-07T15:06:00Z"/>
                <w:rFonts w:ascii="Arial" w:hAnsi="Arial"/>
                <w:sz w:val="18"/>
                <w:lang w:eastAsia="zh-CN"/>
              </w:rPr>
            </w:pPr>
            <w:del w:id="164" w:author="Konstantinos Sarrigeorgidis" w:date="2024-05-07T15:06:00Z">
              <w:r w:rsidRPr="0079375A" w:rsidDel="00F2162C">
                <w:rPr>
                  <w:rFonts w:ascii="Arial" w:hAnsi="Arial"/>
                  <w:sz w:val="18"/>
                </w:rPr>
                <w:delText>Support of Type II codebook</w:delText>
              </w:r>
            </w:del>
          </w:p>
          <w:p w14:paraId="318129A3" w14:textId="77777777" w:rsidR="00522475" w:rsidRPr="0079375A" w:rsidDel="00F2162C" w:rsidRDefault="00522475" w:rsidP="00D418D7">
            <w:pPr>
              <w:keepNext/>
              <w:keepLines/>
              <w:spacing w:after="0"/>
              <w:rPr>
                <w:del w:id="165" w:author="Konstantinos Sarrigeorgidis" w:date="2024-05-07T15:06:00Z"/>
                <w:rFonts w:ascii="Arial" w:hAnsi="Arial"/>
                <w:sz w:val="18"/>
                <w:lang w:val="en-US"/>
              </w:rPr>
            </w:pPr>
            <w:del w:id="166" w:author="Konstantinos Sarrigeorgidis" w:date="2024-05-07T15:06:00Z">
              <w:r w:rsidRPr="0079375A" w:rsidDel="00F2162C">
                <w:rPr>
                  <w:rFonts w:ascii="Arial" w:hAnsi="Arial"/>
                  <w:sz w:val="18"/>
                </w:rPr>
                <w:delText>(</w:delText>
              </w:r>
              <w:r w:rsidRPr="0079375A" w:rsidDel="00F2162C">
                <w:rPr>
                  <w:rFonts w:ascii="Arial" w:hAnsi="Arial"/>
                  <w:i/>
                  <w:iCs/>
                  <w:sz w:val="18"/>
                </w:rPr>
                <w:delText xml:space="preserve">CodebookParameters </w:delText>
              </w:r>
              <w:r w:rsidRPr="0079375A" w:rsidDel="00F2162C">
                <w:rPr>
                  <w:rFonts w:ascii="Arial" w:hAnsi="Arial"/>
                  <w:iCs/>
                  <w:sz w:val="18"/>
                </w:rPr>
                <w:delText>contains</w:delText>
              </w:r>
              <w:r w:rsidRPr="0079375A" w:rsidDel="00F2162C">
                <w:rPr>
                  <w:rFonts w:ascii="Arial" w:hAnsi="Arial"/>
                  <w:i/>
                  <w:iCs/>
                  <w:sz w:val="18"/>
                </w:rPr>
                <w:delText xml:space="preserve"> type2, supportedCSI-RS-ResourceList, parameterLx, amplitudeScalingType, amplitudeSubsetRestriction</w:delText>
              </w:r>
              <w:r w:rsidRPr="0079375A" w:rsidDel="00F2162C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72B9B" w14:textId="77777777" w:rsidR="00522475" w:rsidRPr="0079375A" w:rsidDel="00F2162C" w:rsidRDefault="00522475" w:rsidP="00D418D7">
            <w:pPr>
              <w:keepNext/>
              <w:keepLines/>
              <w:spacing w:after="0"/>
              <w:rPr>
                <w:del w:id="167" w:author="Konstantinos Sarrigeorgidis" w:date="2024-05-07T15:06:00Z"/>
                <w:rFonts w:ascii="Arial" w:hAnsi="Arial"/>
                <w:sz w:val="18"/>
              </w:rPr>
            </w:pPr>
            <w:del w:id="168" w:author="Konstantinos Sarrigeorgidis" w:date="2024-05-07T15:06:00Z">
              <w:r w:rsidRPr="0079375A" w:rsidDel="00F2162C">
                <w:rPr>
                  <w:rFonts w:ascii="Arial" w:hAnsi="Arial"/>
                  <w:sz w:val="18"/>
                </w:rPr>
                <w:delText>FR1 FDD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0A788" w14:textId="77777777" w:rsidR="00522475" w:rsidRPr="0079375A" w:rsidDel="00F2162C" w:rsidRDefault="00522475" w:rsidP="00D418D7">
            <w:pPr>
              <w:keepNext/>
              <w:keepLines/>
              <w:spacing w:after="0"/>
              <w:rPr>
                <w:del w:id="169" w:author="Konstantinos Sarrigeorgidis" w:date="2024-05-07T15:06:00Z"/>
                <w:rFonts w:ascii="Arial" w:hAnsi="Arial"/>
                <w:sz w:val="18"/>
              </w:rPr>
            </w:pPr>
            <w:del w:id="170" w:author="Konstantinos Sarrigeorgidis" w:date="2024-05-07T15:06:00Z">
              <w:r w:rsidRPr="0079375A" w:rsidDel="00F2162C">
                <w:rPr>
                  <w:rFonts w:ascii="Arial" w:hAnsi="Arial"/>
                  <w:sz w:val="18"/>
                </w:rPr>
                <w:delText>PMI</w:delText>
              </w:r>
            </w:del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7FE87" w14:textId="77777777" w:rsidR="00522475" w:rsidRPr="0079375A" w:rsidDel="00F2162C" w:rsidRDefault="00522475" w:rsidP="00D418D7">
            <w:pPr>
              <w:keepNext/>
              <w:keepLines/>
              <w:spacing w:after="0"/>
              <w:rPr>
                <w:del w:id="171" w:author="Konstantinos Sarrigeorgidis" w:date="2024-05-07T15:06:00Z"/>
                <w:rFonts w:ascii="Arial" w:hAnsi="Arial"/>
                <w:sz w:val="18"/>
              </w:rPr>
            </w:pPr>
            <w:del w:id="172" w:author="Konstantinos Sarrigeorgidis" w:date="2024-05-07T15:06:00Z">
              <w:r w:rsidRPr="0079375A" w:rsidDel="00F2162C">
                <w:rPr>
                  <w:rFonts w:ascii="Arial" w:hAnsi="Arial"/>
                  <w:sz w:val="18"/>
                </w:rPr>
                <w:delText>Clause 6.3.2.1.5</w:delText>
              </w:r>
            </w:del>
          </w:p>
          <w:p w14:paraId="241C26A9" w14:textId="77777777" w:rsidR="00522475" w:rsidRPr="0079375A" w:rsidDel="00F2162C" w:rsidRDefault="00522475" w:rsidP="00D418D7">
            <w:pPr>
              <w:keepNext/>
              <w:keepLines/>
              <w:spacing w:after="0"/>
              <w:rPr>
                <w:del w:id="173" w:author="Konstantinos Sarrigeorgidis" w:date="2024-05-07T15:06:00Z"/>
                <w:rFonts w:ascii="Arial" w:hAnsi="Arial"/>
                <w:sz w:val="18"/>
              </w:rPr>
            </w:pPr>
            <w:del w:id="174" w:author="Konstantinos Sarrigeorgidis" w:date="2024-05-07T15:06:00Z">
              <w:r w:rsidRPr="0079375A" w:rsidDel="00F2162C">
                <w:rPr>
                  <w:rFonts w:ascii="Arial" w:hAnsi="Arial"/>
                  <w:sz w:val="18"/>
                </w:rPr>
                <w:delText>Clause 6.3.3.1.5</w:delText>
              </w:r>
            </w:del>
          </w:p>
        </w:tc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3DBE9" w14:textId="77777777" w:rsidR="00522475" w:rsidRPr="0079375A" w:rsidDel="00F2162C" w:rsidRDefault="00522475" w:rsidP="00D418D7">
            <w:pPr>
              <w:keepNext/>
              <w:keepLines/>
              <w:spacing w:after="0"/>
              <w:rPr>
                <w:del w:id="175" w:author="Konstantinos Sarrigeorgidis" w:date="2024-05-07T15:06:00Z"/>
                <w:rFonts w:ascii="Arial" w:hAnsi="Arial"/>
                <w:sz w:val="18"/>
              </w:rPr>
            </w:pPr>
          </w:p>
        </w:tc>
      </w:tr>
      <w:tr w:rsidR="00522475" w:rsidRPr="0079375A" w:rsidDel="00F2162C" w14:paraId="6AFF7DDE" w14:textId="77777777" w:rsidTr="00D418D7">
        <w:trPr>
          <w:trHeight w:val="58"/>
          <w:jc w:val="center"/>
          <w:del w:id="176" w:author="Konstantinos Sarrigeorgidis" w:date="2024-05-07T15:06:00Z"/>
        </w:trPr>
        <w:tc>
          <w:tcPr>
            <w:tcW w:w="1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34B0" w14:textId="77777777" w:rsidR="00522475" w:rsidRPr="0079375A" w:rsidDel="00F2162C" w:rsidRDefault="00522475" w:rsidP="00D418D7">
            <w:pPr>
              <w:rPr>
                <w:del w:id="177" w:author="Konstantinos Sarrigeorgidis" w:date="2024-05-07T15:06:00Z"/>
                <w:rFonts w:ascii="Arial" w:hAnsi="Arial" w:cs="Arial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10F03" w14:textId="77777777" w:rsidR="00522475" w:rsidRPr="0079375A" w:rsidDel="00F2162C" w:rsidRDefault="00522475" w:rsidP="00D418D7">
            <w:pPr>
              <w:keepNext/>
              <w:keepLines/>
              <w:spacing w:after="0"/>
              <w:rPr>
                <w:del w:id="178" w:author="Konstantinos Sarrigeorgidis" w:date="2024-05-07T15:06:00Z"/>
                <w:rFonts w:ascii="Arial" w:hAnsi="Arial"/>
                <w:sz w:val="18"/>
              </w:rPr>
            </w:pPr>
            <w:del w:id="179" w:author="Konstantinos Sarrigeorgidis" w:date="2024-05-07T15:06:00Z">
              <w:r w:rsidRPr="0079375A" w:rsidDel="00F2162C">
                <w:rPr>
                  <w:rFonts w:ascii="Arial" w:hAnsi="Arial"/>
                  <w:sz w:val="18"/>
                </w:rPr>
                <w:delText>FR1 TDD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9E672" w14:textId="77777777" w:rsidR="00522475" w:rsidRPr="0079375A" w:rsidDel="00F2162C" w:rsidRDefault="00522475" w:rsidP="00D418D7">
            <w:pPr>
              <w:keepNext/>
              <w:keepLines/>
              <w:spacing w:after="0"/>
              <w:rPr>
                <w:del w:id="180" w:author="Konstantinos Sarrigeorgidis" w:date="2024-05-07T15:06:00Z"/>
                <w:rFonts w:ascii="Arial" w:hAnsi="Arial"/>
                <w:sz w:val="18"/>
              </w:rPr>
            </w:pPr>
            <w:del w:id="181" w:author="Konstantinos Sarrigeorgidis" w:date="2024-05-07T15:06:00Z">
              <w:r w:rsidRPr="0079375A" w:rsidDel="00F2162C">
                <w:rPr>
                  <w:rFonts w:ascii="Arial" w:hAnsi="Arial"/>
                  <w:sz w:val="18"/>
                </w:rPr>
                <w:delText>PMI</w:delText>
              </w:r>
            </w:del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A5CBB" w14:textId="77777777" w:rsidR="00522475" w:rsidRPr="0079375A" w:rsidDel="00F2162C" w:rsidRDefault="00522475" w:rsidP="00D418D7">
            <w:pPr>
              <w:keepNext/>
              <w:keepLines/>
              <w:spacing w:after="0"/>
              <w:rPr>
                <w:del w:id="182" w:author="Konstantinos Sarrigeorgidis" w:date="2024-05-07T15:06:00Z"/>
                <w:rFonts w:ascii="Arial" w:hAnsi="Arial"/>
              </w:rPr>
            </w:pPr>
            <w:del w:id="183" w:author="Konstantinos Sarrigeorgidis" w:date="2024-05-07T15:06:00Z">
              <w:r w:rsidRPr="0079375A" w:rsidDel="00F2162C">
                <w:rPr>
                  <w:rFonts w:ascii="Arial" w:hAnsi="Arial"/>
                  <w:sz w:val="18"/>
                </w:rPr>
                <w:delText>Clause 6.3.2.2.5</w:delText>
              </w:r>
            </w:del>
          </w:p>
          <w:p w14:paraId="55A47069" w14:textId="77777777" w:rsidR="00522475" w:rsidRPr="0079375A" w:rsidDel="00F2162C" w:rsidRDefault="00522475" w:rsidP="00D418D7">
            <w:pPr>
              <w:keepNext/>
              <w:keepLines/>
              <w:spacing w:after="0"/>
              <w:rPr>
                <w:del w:id="184" w:author="Konstantinos Sarrigeorgidis" w:date="2024-05-07T15:06:00Z"/>
                <w:rFonts w:ascii="Arial" w:hAnsi="Arial"/>
                <w:sz w:val="18"/>
              </w:rPr>
            </w:pPr>
            <w:del w:id="185" w:author="Konstantinos Sarrigeorgidis" w:date="2024-05-07T15:06:00Z">
              <w:r w:rsidRPr="0079375A" w:rsidDel="00F2162C">
                <w:rPr>
                  <w:rFonts w:ascii="Arial" w:hAnsi="Arial"/>
                  <w:sz w:val="18"/>
                </w:rPr>
                <w:delText>Clause 6.3.3.2.5</w:delText>
              </w:r>
            </w:del>
          </w:p>
        </w:tc>
        <w:tc>
          <w:tcPr>
            <w:tcW w:w="10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5D5D" w14:textId="77777777" w:rsidR="00522475" w:rsidRPr="0079375A" w:rsidDel="00F2162C" w:rsidRDefault="00522475" w:rsidP="00D418D7">
            <w:pPr>
              <w:rPr>
                <w:del w:id="186" w:author="Konstantinos Sarrigeorgidis" w:date="2024-05-07T15:06:00Z"/>
                <w:rFonts w:ascii="Arial" w:hAnsi="Arial" w:cs="Arial"/>
              </w:rPr>
            </w:pPr>
          </w:p>
        </w:tc>
      </w:tr>
      <w:tr w:rsidR="00522475" w:rsidRPr="0079375A" w:rsidDel="00F2162C" w14:paraId="7F96BBBC" w14:textId="77777777" w:rsidTr="00D418D7">
        <w:trPr>
          <w:trHeight w:val="58"/>
          <w:jc w:val="center"/>
          <w:del w:id="187" w:author="Konstantinos Sarrigeorgidis" w:date="2024-05-07T15:06:00Z"/>
        </w:trPr>
        <w:tc>
          <w:tcPr>
            <w:tcW w:w="18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C999E" w14:textId="77777777" w:rsidR="00522475" w:rsidRPr="0079375A" w:rsidDel="00F2162C" w:rsidRDefault="00522475" w:rsidP="00D418D7">
            <w:pPr>
              <w:keepNext/>
              <w:keepLines/>
              <w:spacing w:after="0"/>
              <w:rPr>
                <w:del w:id="188" w:author="Konstantinos Sarrigeorgidis" w:date="2024-05-07T15:06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89" w:author="Konstantinos Sarrigeorgidis" w:date="2024-05-07T15:06:00Z">
              <w:r w:rsidRPr="0079375A" w:rsidDel="00F2162C"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delText>S</w:delText>
              </w:r>
              <w:r w:rsidRPr="0079375A" w:rsidDel="00F2162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upport of Enhanced Type II codebook with at least 16 ports per CSI-RS resource(</w:delText>
              </w:r>
              <w:r w:rsidRPr="0079375A" w:rsidDel="00F2162C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delText xml:space="preserve">codebookParametersAddition-r16 </w:delText>
              </w:r>
              <w:r w:rsidRPr="0079375A" w:rsidDel="00F2162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contains</w:delText>
              </w:r>
              <w:r w:rsidRPr="0079375A" w:rsidDel="00F2162C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delText xml:space="preserve"> etype2R1-r16,</w:delText>
              </w:r>
              <w:r w:rsidRPr="0079375A" w:rsidDel="00F2162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 xml:space="preserve"> </w:delText>
              </w:r>
              <w:r w:rsidRPr="0079375A" w:rsidDel="00F2162C">
                <w:rPr>
                  <w:rFonts w:ascii="Arial" w:eastAsia="MS Mincho" w:hAnsi="Arial" w:cs="Arial"/>
                  <w:i/>
                  <w:iCs/>
                  <w:sz w:val="18"/>
                  <w:szCs w:val="18"/>
                </w:rPr>
                <w:delText>supportedCSI-RS-ResourceList</w:delText>
              </w:r>
              <w:r w:rsidRPr="0079375A" w:rsidDel="00F2162C">
                <w:rPr>
                  <w:rFonts w:ascii="Arial" w:hAnsi="Arial" w:cs="Arial"/>
                  <w:i/>
                  <w:iCs/>
                  <w:sz w:val="18"/>
                  <w:szCs w:val="18"/>
                </w:rPr>
                <w:delText>Add-r16, maxNumberTxPortsPerResource</w:delText>
              </w:r>
              <w:r w:rsidRPr="0079375A" w:rsidDel="00F2162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)</w:delText>
              </w:r>
            </w:del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E38DC" w14:textId="77777777" w:rsidR="00522475" w:rsidRPr="0079375A" w:rsidDel="00F2162C" w:rsidRDefault="00522475" w:rsidP="00D418D7">
            <w:pPr>
              <w:keepNext/>
              <w:keepLines/>
              <w:spacing w:after="0"/>
              <w:rPr>
                <w:del w:id="190" w:author="Konstantinos Sarrigeorgidis" w:date="2024-05-07T15:06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91" w:author="Konstantinos Sarrigeorgidis" w:date="2024-05-07T15:06:00Z">
              <w:r w:rsidRPr="0079375A" w:rsidDel="00F2162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FR1 FDD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8306E" w14:textId="77777777" w:rsidR="00522475" w:rsidRPr="0079375A" w:rsidDel="00F2162C" w:rsidRDefault="00522475" w:rsidP="00D418D7">
            <w:pPr>
              <w:keepNext/>
              <w:keepLines/>
              <w:spacing w:after="0"/>
              <w:rPr>
                <w:del w:id="192" w:author="Konstantinos Sarrigeorgidis" w:date="2024-05-07T15:06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193" w:author="Konstantinos Sarrigeorgidis" w:date="2024-05-07T15:06:00Z">
              <w:r w:rsidRPr="0079375A" w:rsidDel="00F2162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PMI</w:delText>
              </w:r>
            </w:del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6C401" w14:textId="77777777" w:rsidR="00522475" w:rsidRPr="0079375A" w:rsidDel="00F2162C" w:rsidRDefault="00522475" w:rsidP="00D418D7">
            <w:pPr>
              <w:keepNext/>
              <w:keepLines/>
              <w:spacing w:after="0"/>
              <w:rPr>
                <w:del w:id="194" w:author="Konstantinos Sarrigeorgidis" w:date="2024-05-07T15:06:00Z"/>
                <w:rFonts w:ascii="Arial" w:hAnsi="Arial"/>
                <w:sz w:val="18"/>
                <w:lang w:eastAsia="zh-CN"/>
              </w:rPr>
            </w:pPr>
            <w:del w:id="195" w:author="Konstantinos Sarrigeorgidis" w:date="2024-05-07T15:06:00Z">
              <w:r w:rsidRPr="0079375A" w:rsidDel="00F2162C">
                <w:rPr>
                  <w:rFonts w:ascii="Arial" w:hAnsi="Arial"/>
                  <w:sz w:val="18"/>
                  <w:lang w:eastAsia="zh-CN"/>
                </w:rPr>
                <w:delText>Clause 6.3.2.1.6</w:delText>
              </w:r>
            </w:del>
          </w:p>
          <w:p w14:paraId="110A1E40" w14:textId="77777777" w:rsidR="00522475" w:rsidRPr="0079375A" w:rsidDel="00F2162C" w:rsidRDefault="00522475" w:rsidP="00D418D7">
            <w:pPr>
              <w:keepNext/>
              <w:keepLines/>
              <w:spacing w:after="0"/>
              <w:rPr>
                <w:del w:id="196" w:author="Konstantinos Sarrigeorgidis" w:date="2024-05-07T15:06:00Z"/>
                <w:rFonts w:ascii="Arial" w:eastAsia="SimSun" w:hAnsi="Arial"/>
                <w:sz w:val="18"/>
                <w:lang w:val="en-US" w:eastAsia="zh-CN"/>
              </w:rPr>
            </w:pPr>
            <w:del w:id="197" w:author="Konstantinos Sarrigeorgidis" w:date="2024-05-07T15:06:00Z">
              <w:r w:rsidRPr="0079375A" w:rsidDel="00F2162C">
                <w:rPr>
                  <w:rFonts w:ascii="Arial" w:eastAsia="SimSun" w:hAnsi="Arial"/>
                  <w:sz w:val="18"/>
                  <w:lang w:val="en-US" w:eastAsia="zh-CN"/>
                </w:rPr>
                <w:delText>Clause 6.3.3.1.6</w:delText>
              </w:r>
            </w:del>
          </w:p>
        </w:tc>
        <w:tc>
          <w:tcPr>
            <w:tcW w:w="10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74674" w14:textId="77777777" w:rsidR="00522475" w:rsidRPr="0079375A" w:rsidDel="00F2162C" w:rsidRDefault="00522475" w:rsidP="00D418D7">
            <w:pPr>
              <w:keepNext/>
              <w:keepLines/>
              <w:spacing w:after="0"/>
              <w:rPr>
                <w:del w:id="198" w:author="Konstantinos Sarrigeorgidis" w:date="2024-05-07T15:06:00Z"/>
                <w:rFonts w:ascii="Arial" w:hAnsi="Arial"/>
                <w:sz w:val="18"/>
              </w:rPr>
            </w:pPr>
          </w:p>
        </w:tc>
      </w:tr>
      <w:tr w:rsidR="00522475" w:rsidRPr="0079375A" w:rsidDel="00F2162C" w14:paraId="34705792" w14:textId="77777777" w:rsidTr="00D418D7">
        <w:trPr>
          <w:trHeight w:val="58"/>
          <w:jc w:val="center"/>
          <w:del w:id="199" w:author="Konstantinos Sarrigeorgidis" w:date="2024-05-07T15:06:00Z"/>
        </w:trPr>
        <w:tc>
          <w:tcPr>
            <w:tcW w:w="18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1534" w14:textId="77777777" w:rsidR="00522475" w:rsidRPr="0079375A" w:rsidDel="00F2162C" w:rsidRDefault="00522475" w:rsidP="00D418D7">
            <w:pPr>
              <w:spacing w:after="200" w:line="276" w:lineRule="auto"/>
              <w:rPr>
                <w:del w:id="200" w:author="Konstantinos Sarrigeorgidis" w:date="2024-05-07T15:06:00Z"/>
                <w:rFonts w:ascii="Arial" w:hAnsi="Arial" w:cs="Arial"/>
              </w:rPr>
              <w:pPrChange w:id="201" w:author="Konstantinos Sarrigeorgidis" w:date="2024-05-07T15:06:00Z">
                <w:pPr/>
              </w:pPrChange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35A1D" w14:textId="77777777" w:rsidR="00522475" w:rsidRPr="0079375A" w:rsidDel="00F2162C" w:rsidRDefault="00522475" w:rsidP="00D418D7">
            <w:pPr>
              <w:keepNext/>
              <w:keepLines/>
              <w:spacing w:after="0"/>
              <w:rPr>
                <w:del w:id="202" w:author="Konstantinos Sarrigeorgidis" w:date="2024-05-07T15:06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203" w:author="Konstantinos Sarrigeorgidis" w:date="2024-05-07T15:06:00Z">
              <w:r w:rsidRPr="0079375A" w:rsidDel="00F2162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FR1 TDD</w:delText>
              </w:r>
            </w:del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4C56D" w14:textId="77777777" w:rsidR="00522475" w:rsidRPr="0079375A" w:rsidDel="00F2162C" w:rsidRDefault="00522475" w:rsidP="00D418D7">
            <w:pPr>
              <w:keepNext/>
              <w:keepLines/>
              <w:spacing w:after="0"/>
              <w:rPr>
                <w:del w:id="204" w:author="Konstantinos Sarrigeorgidis" w:date="2024-05-07T15:06:00Z"/>
                <w:rFonts w:ascii="Arial" w:hAnsi="Arial" w:cs="Arial"/>
                <w:sz w:val="18"/>
                <w:szCs w:val="18"/>
              </w:rPr>
            </w:pPr>
            <w:del w:id="205" w:author="Konstantinos Sarrigeorgidis" w:date="2024-05-07T15:06:00Z">
              <w:r w:rsidRPr="0079375A" w:rsidDel="00F2162C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PMI</w:delText>
              </w:r>
            </w:del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6DDF5" w14:textId="77777777" w:rsidR="00522475" w:rsidRPr="0079375A" w:rsidDel="00F2162C" w:rsidRDefault="00522475" w:rsidP="00D418D7">
            <w:pPr>
              <w:keepNext/>
              <w:keepLines/>
              <w:spacing w:after="0"/>
              <w:rPr>
                <w:del w:id="206" w:author="Konstantinos Sarrigeorgidis" w:date="2024-05-07T15:06:00Z"/>
                <w:rFonts w:ascii="Arial" w:eastAsia="SimSun" w:hAnsi="Arial"/>
                <w:sz w:val="18"/>
                <w:lang w:val="en-US" w:eastAsia="zh-CN"/>
              </w:rPr>
            </w:pPr>
            <w:del w:id="207" w:author="Konstantinos Sarrigeorgidis" w:date="2024-05-07T15:06:00Z">
              <w:r w:rsidRPr="0079375A" w:rsidDel="00F2162C">
                <w:rPr>
                  <w:rFonts w:ascii="Arial" w:eastAsia="SimSun" w:hAnsi="Arial"/>
                  <w:sz w:val="18"/>
                  <w:lang w:val="en-US" w:eastAsia="zh-CN"/>
                </w:rPr>
                <w:delText>Cluase 6.3.2.2.6</w:delText>
              </w:r>
            </w:del>
          </w:p>
          <w:p w14:paraId="6E3DE77A" w14:textId="77777777" w:rsidR="00522475" w:rsidRPr="0079375A" w:rsidDel="00F2162C" w:rsidRDefault="00522475" w:rsidP="00D418D7">
            <w:pPr>
              <w:keepNext/>
              <w:keepLines/>
              <w:spacing w:after="0"/>
              <w:rPr>
                <w:del w:id="208" w:author="Konstantinos Sarrigeorgidis" w:date="2024-05-07T15:06:00Z"/>
                <w:rFonts w:ascii="Arial" w:hAnsi="Arial"/>
                <w:sz w:val="18"/>
              </w:rPr>
            </w:pPr>
            <w:del w:id="209" w:author="Konstantinos Sarrigeorgidis" w:date="2024-05-07T15:06:00Z">
              <w:r w:rsidRPr="0079375A" w:rsidDel="00F2162C">
                <w:rPr>
                  <w:rFonts w:ascii="Arial" w:eastAsia="SimSun" w:hAnsi="Arial"/>
                  <w:sz w:val="18"/>
                  <w:lang w:val="en-US" w:eastAsia="zh-CN"/>
                </w:rPr>
                <w:delText>Cluase 6.3.3.2.6</w:delText>
              </w:r>
            </w:del>
          </w:p>
        </w:tc>
        <w:tc>
          <w:tcPr>
            <w:tcW w:w="10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62D9A" w14:textId="77777777" w:rsidR="00522475" w:rsidRPr="0079375A" w:rsidDel="00F2162C" w:rsidRDefault="00522475" w:rsidP="00D418D7">
            <w:pPr>
              <w:rPr>
                <w:del w:id="210" w:author="Konstantinos Sarrigeorgidis" w:date="2024-05-07T15:06:00Z"/>
                <w:rFonts w:ascii="Arial" w:hAnsi="Arial" w:cs="Arial"/>
              </w:rPr>
            </w:pPr>
          </w:p>
        </w:tc>
      </w:tr>
    </w:tbl>
    <w:p w14:paraId="54DC41B9" w14:textId="77777777" w:rsidR="00522475" w:rsidDel="00F2162C" w:rsidRDefault="00522475" w:rsidP="0052247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rPr>
          <w:del w:id="211" w:author="Konstantinos Sarrigeorgidis" w:date="2024-05-07T15:06:00Z"/>
          <w:rFonts w:ascii="Arial" w:hAnsi="Arial"/>
          <w:lang w:eastAsia="zh-CN"/>
        </w:rPr>
      </w:pPr>
    </w:p>
    <w:p w14:paraId="20D22D33" w14:textId="77777777" w:rsidR="00522475" w:rsidDel="00F2162C" w:rsidRDefault="00522475" w:rsidP="0052247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del w:id="212" w:author="Konstantinos Sarrigeorgidis" w:date="2024-05-07T15:06:00Z"/>
          <w:rFonts w:ascii="Arial" w:hAnsi="Arial"/>
          <w:lang w:eastAsia="zh-CN"/>
        </w:rPr>
      </w:pPr>
    </w:p>
    <w:p w14:paraId="3A1CD2F2" w14:textId="77777777" w:rsidR="00522475" w:rsidRDefault="00522475" w:rsidP="00522475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0F7347">
        <w:rPr>
          <w:rFonts w:eastAsia="SimSun"/>
          <w:noProof/>
          <w:highlight w:val="yellow"/>
          <w:lang w:eastAsia="zh-CN"/>
        </w:rPr>
        <w:t xml:space="preserve"> of Change 1&gt;</w:t>
      </w:r>
    </w:p>
    <w:p w14:paraId="7ED56A72" w14:textId="77777777" w:rsidR="00522475" w:rsidRPr="00B34CED" w:rsidRDefault="00522475" w:rsidP="00522475"/>
    <w:p w14:paraId="1557EA72" w14:textId="77777777" w:rsidR="00522475" w:rsidRDefault="00522475">
      <w:pPr>
        <w:rPr>
          <w:noProof/>
        </w:rPr>
        <w:sectPr w:rsidR="00522475" w:rsidSect="00E0087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E0087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E143B" w14:textId="77777777" w:rsidR="00E0087A" w:rsidRDefault="00E0087A">
      <w:r>
        <w:separator/>
      </w:r>
    </w:p>
  </w:endnote>
  <w:endnote w:type="continuationSeparator" w:id="0">
    <w:p w14:paraId="7973FD37" w14:textId="77777777" w:rsidR="00E0087A" w:rsidRDefault="00E00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AEE8E" w14:textId="77777777" w:rsidR="00E0087A" w:rsidRDefault="00E0087A">
      <w:r>
        <w:separator/>
      </w:r>
    </w:p>
  </w:footnote>
  <w:footnote w:type="continuationSeparator" w:id="0">
    <w:p w14:paraId="2D043208" w14:textId="77777777" w:rsidR="00E0087A" w:rsidRDefault="00E00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Sarrigeorgidis">
    <w15:presenceInfo w15:providerId="AD" w15:userId="S::ksarrige@apple.com::dc26a78a-f7e3-4824-854b-f7f83a1401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2475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6C8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96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087A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</TotalTime>
  <Pages>3</Pages>
  <Words>827</Words>
  <Characters>4720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Konstantinos Sarrigeorgidis</cp:lastModifiedBy>
  <cp:revision>3</cp:revision>
  <cp:lastPrinted>1900-01-01T08:00:00Z</cp:lastPrinted>
  <dcterms:created xsi:type="dcterms:W3CDTF">2024-05-10T23:11:00Z</dcterms:created>
  <dcterms:modified xsi:type="dcterms:W3CDTF">2024-05-10T23:17:00Z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R4-2407237</vt:lpwstr>
  </property>
  <property fmtid="{D5CDD505-2E9C-101B-9397-08002B2CF9AE}" pid="10" name="Spec#">
    <vt:lpwstr>38.101-4</vt:lpwstr>
  </property>
  <property fmtid="{D5CDD505-2E9C-101B-9397-08002B2CF9AE}" pid="11" name="Cr#">
    <vt:lpwstr>0517</vt:lpwstr>
  </property>
  <property fmtid="{D5CDD505-2E9C-101B-9397-08002B2CF9AE}" pid="12" name="Revision">
    <vt:lpwstr>-</vt:lpwstr>
  </property>
  <property fmtid="{D5CDD505-2E9C-101B-9397-08002B2CF9AE}" pid="13" name="Version">
    <vt:lpwstr>16.16.0</vt:lpwstr>
  </property>
  <property fmtid="{D5CDD505-2E9C-101B-9397-08002B2CF9AE}" pid="14" name="CrTitle">
    <vt:lpwstr>(NR_perf_enh-Perf) Editorial CR change to combine tables for requirements applicability for optional UE features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NR_perf_enh-Perf</vt:lpwstr>
  </property>
  <property fmtid="{D5CDD505-2E9C-101B-9397-08002B2CF9AE}" pid="18" name="Cat">
    <vt:lpwstr>F</vt:lpwstr>
  </property>
  <property fmtid="{D5CDD505-2E9C-101B-9397-08002B2CF9AE}" pid="19" name="ResDate">
    <vt:lpwstr>2024-05-09</vt:lpwstr>
  </property>
  <property fmtid="{D5CDD505-2E9C-101B-9397-08002B2CF9AE}" pid="20" name="Release">
    <vt:lpwstr>Rel-16</vt:lpwstr>
  </property>
</Properties>
</file>