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4BF34BA8"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885114">
        <w:rPr>
          <w:rFonts w:ascii="Arial" w:eastAsia="MS Mincho" w:hAnsi="Arial" w:cs="Arial"/>
          <w:b/>
          <w:sz w:val="24"/>
          <w:szCs w:val="24"/>
          <w:lang w:val="en-US"/>
        </w:rPr>
        <w:t>10</w:t>
      </w:r>
      <w:r w:rsidR="00CB73B3">
        <w:rPr>
          <w:rFonts w:ascii="Arial" w:eastAsia="MS Mincho" w:hAnsi="Arial" w:cs="Arial"/>
          <w:b/>
          <w:sz w:val="24"/>
          <w:szCs w:val="24"/>
          <w:lang w:val="en-US"/>
        </w:rPr>
        <w:t>4</w:t>
      </w:r>
      <w:r w:rsidR="00CB73E4">
        <w:rPr>
          <w:rFonts w:ascii="Arial" w:eastAsia="MS Mincho" w:hAnsi="Arial" w:cs="Arial"/>
          <w:b/>
          <w:sz w:val="24"/>
          <w:szCs w:val="24"/>
          <w:lang w:val="en-US"/>
        </w:rPr>
        <w:t>-</w:t>
      </w:r>
      <w:r w:rsidR="005158A3">
        <w:rPr>
          <w:rFonts w:ascii="Arial" w:eastAsia="MS Mincho" w:hAnsi="Arial" w:cs="Arial"/>
          <w:b/>
          <w:sz w:val="24"/>
          <w:szCs w:val="24"/>
          <w:lang w:val="en-US"/>
        </w:rPr>
        <w:t>Bis-</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w:t>
      </w:r>
      <w:r w:rsidR="00CB73B3">
        <w:rPr>
          <w:rFonts w:ascii="Arial" w:eastAsia="MS Mincho" w:hAnsi="Arial" w:cs="Arial"/>
          <w:b/>
          <w:sz w:val="24"/>
          <w:szCs w:val="24"/>
          <w:lang w:val="en-US"/>
        </w:rPr>
        <w:t>1</w:t>
      </w:r>
      <w:r w:rsidR="006B237D">
        <w:rPr>
          <w:rFonts w:ascii="Arial" w:eastAsia="MS Mincho" w:hAnsi="Arial" w:cs="Arial"/>
          <w:b/>
          <w:sz w:val="24"/>
          <w:szCs w:val="24"/>
          <w:lang w:val="en-US"/>
        </w:rPr>
        <w:t>6787</w:t>
      </w:r>
    </w:p>
    <w:p w14:paraId="6E08B495" w14:textId="40186686"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5158A3">
        <w:rPr>
          <w:rFonts w:ascii="Arial" w:eastAsia="SimSun" w:hAnsi="Arial"/>
          <w:b/>
          <w:sz w:val="24"/>
          <w:szCs w:val="24"/>
          <w:lang w:val="en-US" w:eastAsia="zh-CN"/>
        </w:rPr>
        <w:t>Oct</w:t>
      </w:r>
      <w:r w:rsidR="00CB73B3">
        <w:rPr>
          <w:rFonts w:ascii="Arial" w:eastAsia="SimSun" w:hAnsi="Arial"/>
          <w:b/>
          <w:sz w:val="24"/>
          <w:szCs w:val="24"/>
          <w:lang w:val="en-US" w:eastAsia="zh-CN"/>
        </w:rPr>
        <w:t>.</w:t>
      </w:r>
      <w:r w:rsidRPr="00A8539F">
        <w:rPr>
          <w:rFonts w:ascii="Arial" w:eastAsia="SimSun" w:hAnsi="Arial"/>
          <w:b/>
          <w:sz w:val="24"/>
          <w:szCs w:val="24"/>
          <w:lang w:val="en-US" w:eastAsia="zh-CN"/>
        </w:rPr>
        <w:t xml:space="preserve"> 202</w:t>
      </w:r>
      <w:r w:rsidR="007E2483">
        <w:rPr>
          <w:rFonts w:ascii="Arial" w:eastAsia="SimSun" w:hAnsi="Arial"/>
          <w:b/>
          <w:sz w:val="24"/>
          <w:szCs w:val="24"/>
          <w:lang w:val="en-US" w:eastAsia="zh-CN"/>
        </w:rPr>
        <w:t>2</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02E8BB75"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bookmarkStart w:id="2" w:name="_Hlk100214283"/>
      <w:r w:rsidR="005158A3">
        <w:rPr>
          <w:rFonts w:ascii="Arial" w:hAnsi="Arial"/>
          <w:sz w:val="24"/>
          <w:lang w:val="en-US"/>
        </w:rPr>
        <w:t xml:space="preserve">On </w:t>
      </w:r>
      <w:r w:rsidR="00A64BED">
        <w:rPr>
          <w:rFonts w:ascii="Arial" w:hAnsi="Arial"/>
          <w:sz w:val="24"/>
          <w:lang w:val="en-US"/>
        </w:rPr>
        <w:t xml:space="preserve">test setup for </w:t>
      </w:r>
      <w:r w:rsidR="005158A3">
        <w:rPr>
          <w:rFonts w:ascii="Arial" w:hAnsi="Arial"/>
          <w:sz w:val="24"/>
          <w:lang w:val="en-US"/>
        </w:rPr>
        <w:t>U</w:t>
      </w:r>
      <w:r w:rsidR="000F3C60">
        <w:rPr>
          <w:rFonts w:ascii="Arial" w:hAnsi="Arial"/>
          <w:sz w:val="24"/>
          <w:lang w:val="en-US"/>
        </w:rPr>
        <w:t>E</w:t>
      </w:r>
      <w:r w:rsidR="005158A3">
        <w:rPr>
          <w:rFonts w:ascii="Arial" w:hAnsi="Arial"/>
          <w:sz w:val="24"/>
          <w:lang w:val="en-US"/>
        </w:rPr>
        <w:t xml:space="preserve"> RF requirements </w:t>
      </w:r>
      <w:bookmarkEnd w:id="2"/>
      <w:r w:rsidR="000F3C60">
        <w:rPr>
          <w:rFonts w:ascii="Arial" w:hAnsi="Arial"/>
          <w:sz w:val="24"/>
          <w:lang w:val="en-US"/>
        </w:rPr>
        <w:t xml:space="preserve">for </w:t>
      </w:r>
      <w:r w:rsidR="006F1E6C">
        <w:rPr>
          <w:rFonts w:ascii="Arial" w:hAnsi="Arial"/>
          <w:sz w:val="24"/>
          <w:lang w:val="en-US"/>
        </w:rPr>
        <w:t xml:space="preserve">2AoA </w:t>
      </w:r>
      <w:r w:rsidR="000F3C60">
        <w:rPr>
          <w:rFonts w:ascii="Arial" w:hAnsi="Arial"/>
          <w:sz w:val="24"/>
          <w:lang w:val="en-US"/>
        </w:rPr>
        <w:t>FR2</w:t>
      </w:r>
      <w:r w:rsidR="00946108">
        <w:rPr>
          <w:rFonts w:ascii="Arial" w:hAnsi="Arial"/>
          <w:sz w:val="24"/>
          <w:lang w:val="en-US"/>
        </w:rPr>
        <w:t xml:space="preserve"> DL MIMO</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08490837"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6B148B">
        <w:rPr>
          <w:rFonts w:ascii="Arial" w:hAnsi="Arial"/>
          <w:sz w:val="24"/>
          <w:lang w:val="en-US"/>
        </w:rPr>
        <w:t>6.8.2.2</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num" w:pos="522"/>
        </w:tabs>
        <w:ind w:left="522" w:hanging="522"/>
        <w:rPr>
          <w:lang w:val="en-US"/>
        </w:rPr>
      </w:pPr>
      <w:r>
        <w:rPr>
          <w:lang w:val="en-US"/>
        </w:rPr>
        <w:t>Introduction</w:t>
      </w:r>
    </w:p>
    <w:p w14:paraId="4A0CC147" w14:textId="397066D6" w:rsidR="0092142E" w:rsidRPr="00C71686" w:rsidRDefault="00CB73B3" w:rsidP="0092142E">
      <w:pPr>
        <w:spacing w:after="0"/>
      </w:pPr>
      <w:r>
        <w:t xml:space="preserve">The </w:t>
      </w:r>
      <w:r w:rsidR="0058737D">
        <w:t>overall</w:t>
      </w:r>
      <w:r w:rsidR="00623F77">
        <w:t xml:space="preserve"> objective</w:t>
      </w:r>
      <w:r w:rsidR="00190764">
        <w:t xml:space="preserve"> of the </w:t>
      </w:r>
      <w:r w:rsidR="00190764" w:rsidRPr="00190764">
        <w:t>multi-Rx chain DL reception</w:t>
      </w:r>
      <w:r w:rsidR="00190764">
        <w:t xml:space="preserve"> WI</w:t>
      </w:r>
      <w:r w:rsidR="00103B04">
        <w:t xml:space="preserve"> is</w:t>
      </w:r>
      <w:r w:rsidR="00623F77">
        <w:t xml:space="preserve"> to enable a UE to receive up to 4L ‘</w:t>
      </w:r>
      <w:r w:rsidR="00623F77" w:rsidRPr="004C03D9">
        <w:rPr>
          <w:lang w:val="en-US"/>
        </w:rPr>
        <w:t>with simultaneous DL reception with two different QCL TypeD RSs on single component carrier</w:t>
      </w:r>
      <w:r w:rsidR="00623F77">
        <w:rPr>
          <w:lang w:val="en-US"/>
        </w:rPr>
        <w:t>’</w:t>
      </w:r>
      <w:r w:rsidR="00E63B50">
        <w:rPr>
          <w:lang w:val="en-US"/>
        </w:rPr>
        <w:t xml:space="preserve"> [1]</w:t>
      </w:r>
      <w:r w:rsidR="00623F77">
        <w:rPr>
          <w:lang w:val="en-US"/>
        </w:rPr>
        <w:t>.</w:t>
      </w:r>
      <w:r>
        <w:t xml:space="preserve"> </w:t>
      </w:r>
      <w:r w:rsidR="001819B2">
        <w:t xml:space="preserve">In this contribution </w:t>
      </w:r>
      <w:r w:rsidR="0037772A">
        <w:t xml:space="preserve">we </w:t>
      </w:r>
      <w:r w:rsidR="00A90673">
        <w:t>p</w:t>
      </w:r>
      <w:r w:rsidR="0037772A" w:rsidRPr="0037772A">
        <w:t>ropose that UE</w:t>
      </w:r>
      <w:r w:rsidR="00A90673">
        <w:t xml:space="preserve"> </w:t>
      </w:r>
      <w:r w:rsidR="0037772A" w:rsidRPr="0037772A">
        <w:t xml:space="preserve">RF requirement definition </w:t>
      </w:r>
      <w:r w:rsidR="00A90673">
        <w:t xml:space="preserve">work can </w:t>
      </w:r>
      <w:r w:rsidR="0037772A" w:rsidRPr="0037772A">
        <w:t xml:space="preserve">continue despite lack of </w:t>
      </w:r>
      <w:r w:rsidR="00386AD0">
        <w:t>convergence on</w:t>
      </w:r>
      <w:r w:rsidR="0037772A" w:rsidRPr="0037772A">
        <w:t xml:space="preserve"> test set up</w:t>
      </w:r>
      <w:r w:rsidR="001819B2">
        <w:t>.</w:t>
      </w:r>
    </w:p>
    <w:p w14:paraId="7B733F33" w14:textId="65B6899A" w:rsidR="00CC52A1" w:rsidRDefault="00BF41B5" w:rsidP="00AD4B20">
      <w:pPr>
        <w:pStyle w:val="Heading1"/>
        <w:rPr>
          <w:lang w:val="en-US"/>
        </w:rPr>
      </w:pPr>
      <w:r>
        <w:rPr>
          <w:lang w:val="en-US"/>
        </w:rPr>
        <w:t>Discussion</w:t>
      </w:r>
    </w:p>
    <w:p w14:paraId="2EEBF374" w14:textId="24407C20" w:rsidR="00B17C1A" w:rsidRDefault="001A3B63" w:rsidP="008F5343">
      <w:pPr>
        <w:pStyle w:val="Heading2"/>
        <w:rPr>
          <w:lang w:val="en-US"/>
        </w:rPr>
      </w:pPr>
      <w:r>
        <w:rPr>
          <w:lang w:val="en-US"/>
        </w:rPr>
        <w:t>High level</w:t>
      </w:r>
      <w:r w:rsidR="008E4564">
        <w:rPr>
          <w:lang w:val="en-US"/>
        </w:rPr>
        <w:t xml:space="preserve"> direction</w:t>
      </w:r>
      <w:r>
        <w:rPr>
          <w:lang w:val="en-US"/>
        </w:rPr>
        <w:t xml:space="preserve"> for UE RF requirements</w:t>
      </w:r>
    </w:p>
    <w:p w14:paraId="443F3EDF" w14:textId="2295E196" w:rsidR="00CE29B1" w:rsidRDefault="00472D38" w:rsidP="00925EC1">
      <w:r>
        <w:rPr>
          <w:noProof/>
        </w:rPr>
        <mc:AlternateContent>
          <mc:Choice Requires="wpc">
            <w:drawing>
              <wp:anchor distT="0" distB="0" distL="114300" distR="114300" simplePos="0" relativeHeight="251658240" behindDoc="0" locked="0" layoutInCell="1" allowOverlap="1" wp14:anchorId="4B599B73" wp14:editId="2C4A6A73">
                <wp:simplePos x="0" y="0"/>
                <wp:positionH relativeFrom="column">
                  <wp:posOffset>3582670</wp:posOffset>
                </wp:positionH>
                <wp:positionV relativeFrom="paragraph">
                  <wp:posOffset>99060</wp:posOffset>
                </wp:positionV>
                <wp:extent cx="2436299" cy="2096770"/>
                <wp:effectExtent l="0" t="0" r="2540" b="0"/>
                <wp:wrapSquare wrapText="bothSides"/>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8" name="Picture 18">
                            <a:extLst>
                              <a:ext uri="{FF2B5EF4-FFF2-40B4-BE49-F238E27FC236}">
                                <a16:creationId xmlns:a16="http://schemas.microsoft.com/office/drawing/2014/main" id="{291F053D-649B-8BDB-D184-683887057FA0}"/>
                              </a:ext>
                            </a:extLst>
                          </pic:cNvPr>
                          <pic:cNvPicPr>
                            <a:picLocks noChangeAspect="1"/>
                          </pic:cNvPicPr>
                        </pic:nvPicPr>
                        <pic:blipFill>
                          <a:blip r:embed="rId11"/>
                          <a:stretch>
                            <a:fillRect/>
                          </a:stretch>
                        </pic:blipFill>
                        <pic:spPr>
                          <a:xfrm>
                            <a:off x="937136" y="510911"/>
                            <a:ext cx="593356" cy="1021896"/>
                          </a:xfrm>
                          <a:prstGeom prst="rect">
                            <a:avLst/>
                          </a:prstGeom>
                        </pic:spPr>
                      </pic:pic>
                      <wps:wsp>
                        <wps:cNvPr id="20" name="Straight Connector 20">
                          <a:extLst>
                            <a:ext uri="{FF2B5EF4-FFF2-40B4-BE49-F238E27FC236}">
                              <a16:creationId xmlns:a16="http://schemas.microsoft.com/office/drawing/2014/main" id="{DBE4FE11-AF7F-A050-7550-7910CC616933}"/>
                            </a:ext>
                          </a:extLst>
                        </wps:cNvPr>
                        <wps:cNvCnPr/>
                        <wps:spPr>
                          <a:xfrm>
                            <a:off x="937136" y="656507"/>
                            <a:ext cx="0" cy="295275"/>
                          </a:xfrm>
                          <a:prstGeom prst="line">
                            <a:avLst/>
                          </a:prstGeom>
                          <a:ln w="76200" cap="rnd">
                            <a:solidFill>
                              <a:srgbClr val="FF0000"/>
                            </a:solidFill>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 name="Straight Connector 21">
                          <a:extLst>
                            <a:ext uri="{FF2B5EF4-FFF2-40B4-BE49-F238E27FC236}">
                              <a16:creationId xmlns:a16="http://schemas.microsoft.com/office/drawing/2014/main" id="{C527E20C-A86F-C28B-ABDB-6457969FA893}"/>
                            </a:ext>
                          </a:extLst>
                        </wps:cNvPr>
                        <wps:cNvCnPr/>
                        <wps:spPr>
                          <a:xfrm>
                            <a:off x="1530508" y="656507"/>
                            <a:ext cx="0" cy="295275"/>
                          </a:xfrm>
                          <a:prstGeom prst="line">
                            <a:avLst/>
                          </a:prstGeom>
                          <a:ln w="76200" cap="rnd">
                            <a:solidFill>
                              <a:srgbClr val="FF0000"/>
                            </a:solidFill>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3" name="Picture 23">
                            <a:extLst>
                              <a:ext uri="{FF2B5EF4-FFF2-40B4-BE49-F238E27FC236}">
                                <a16:creationId xmlns:a16="http://schemas.microsoft.com/office/drawing/2014/main" id="{A2F0ADD5-83DF-6884-D86D-28779F6F0737}"/>
                              </a:ext>
                            </a:extLst>
                          </pic:cNvPr>
                          <pic:cNvPicPr>
                            <a:picLocks noChangeAspect="1"/>
                          </pic:cNvPicPr>
                        </pic:nvPicPr>
                        <pic:blipFill>
                          <a:blip r:embed="rId12"/>
                          <a:stretch>
                            <a:fillRect/>
                          </a:stretch>
                        </pic:blipFill>
                        <pic:spPr>
                          <a:xfrm>
                            <a:off x="139799" y="36791"/>
                            <a:ext cx="253595" cy="425526"/>
                          </a:xfrm>
                          <a:prstGeom prst="rect">
                            <a:avLst/>
                          </a:prstGeom>
                        </pic:spPr>
                      </pic:pic>
                      <wps:wsp>
                        <wps:cNvPr id="39" name="TextBox 50">
                          <a:extLst>
                            <a:ext uri="{FF2B5EF4-FFF2-40B4-BE49-F238E27FC236}">
                              <a16:creationId xmlns:a16="http://schemas.microsoft.com/office/drawing/2014/main" id="{A1D3FF00-0BC2-C8FC-1607-579FEC20D07B}"/>
                            </a:ext>
                          </a:extLst>
                        </wps:cNvPr>
                        <wps:cNvSpPr txBox="1"/>
                        <wps:spPr>
                          <a:xfrm>
                            <a:off x="35999" y="1661879"/>
                            <a:ext cx="2400300" cy="257175"/>
                          </a:xfrm>
                          <a:prstGeom prst="rect">
                            <a:avLst/>
                          </a:prstGeom>
                        </wps:spPr>
                        <wps:txbx>
                          <w:txbxContent>
                            <w:p w14:paraId="7FBA1168" w14:textId="64809433" w:rsidR="000977C1" w:rsidRDefault="000977C1" w:rsidP="000977C1">
                              <w:pPr>
                                <w:spacing w:line="230" w:lineRule="auto"/>
                                <w:jc w:val="center"/>
                                <w:rPr>
                                  <w:rFonts w:ascii="Qualcomm Office Regular" w:hAnsi="Qualcomm Office Regular" w:cs="Microsoft Sans Serif" w:hint="eastAsia"/>
                                  <w:color w:val="13171F"/>
                                  <w:kern w:val="24"/>
                                  <w:sz w:val="24"/>
                                  <w:szCs w:val="24"/>
                                </w:rPr>
                              </w:pPr>
                              <w:r>
                                <w:rPr>
                                  <w:rFonts w:ascii="Qualcomm Office Regular" w:hAnsi="Qualcomm Office Regular" w:cs="Microsoft Sans Serif"/>
                                  <w:color w:val="13171F"/>
                                  <w:kern w:val="24"/>
                                </w:rPr>
                                <w:t>Fig 2.1-1: UE</w:t>
                              </w:r>
                              <w:r w:rsidR="00A739CE">
                                <w:rPr>
                                  <w:rFonts w:ascii="Qualcomm Office Regular" w:hAnsi="Qualcomm Office Regular" w:cs="Microsoft Sans Serif"/>
                                  <w:color w:val="13171F"/>
                                  <w:kern w:val="24"/>
                                </w:rPr>
                                <w:t xml:space="preserve"> RF requirement configuration</w:t>
                              </w:r>
                            </w:p>
                          </w:txbxContent>
                        </wps:txbx>
                        <wps:bodyPr wrap="square" lIns="0" tIns="0" rIns="0" bIns="0" rtlCol="0">
                          <a:spAutoFit/>
                        </wps:bodyPr>
                      </wps:wsp>
                      <pic:pic xmlns:pic="http://schemas.openxmlformats.org/drawingml/2006/picture">
                        <pic:nvPicPr>
                          <pic:cNvPr id="40" name="Picture 40">
                            <a:extLst>
                              <a:ext uri="{FF2B5EF4-FFF2-40B4-BE49-F238E27FC236}">
                                <a16:creationId xmlns:a16="http://schemas.microsoft.com/office/drawing/2014/main" id="{316CB554-2041-C8F5-E1E7-D96C8786E2A4}"/>
                              </a:ext>
                            </a:extLst>
                          </pic:cNvPr>
                          <pic:cNvPicPr>
                            <a:picLocks noChangeAspect="1"/>
                          </pic:cNvPicPr>
                        </pic:nvPicPr>
                        <pic:blipFill>
                          <a:blip r:embed="rId12"/>
                          <a:stretch>
                            <a:fillRect/>
                          </a:stretch>
                        </pic:blipFill>
                        <pic:spPr>
                          <a:xfrm>
                            <a:off x="2022587" y="0"/>
                            <a:ext cx="253595" cy="425526"/>
                          </a:xfrm>
                          <a:prstGeom prst="rect">
                            <a:avLst/>
                          </a:prstGeom>
                        </pic:spPr>
                      </pic:pic>
                      <wps:wsp>
                        <wps:cNvPr id="9" name="Straight Arrow Connector 9"/>
                        <wps:cNvCnPr/>
                        <wps:spPr>
                          <a:xfrm>
                            <a:off x="548640" y="373380"/>
                            <a:ext cx="304800" cy="34135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flipV="1">
                            <a:off x="1645920" y="396541"/>
                            <a:ext cx="350520" cy="407601"/>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flipH="1">
                            <a:off x="1638300" y="289560"/>
                            <a:ext cx="320040" cy="388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 name="TextBox 50">
                          <a:extLst>
                            <a:ext uri="{FF2B5EF4-FFF2-40B4-BE49-F238E27FC236}">
                              <a16:creationId xmlns:a16="http://schemas.microsoft.com/office/drawing/2014/main" id="{A1D3FF00-0BC2-C8FC-1607-579FEC20D07B}"/>
                            </a:ext>
                          </a:extLst>
                        </wps:cNvPr>
                        <wps:cNvSpPr txBox="1"/>
                        <wps:spPr>
                          <a:xfrm>
                            <a:off x="1518283" y="1007316"/>
                            <a:ext cx="916940" cy="538480"/>
                          </a:xfrm>
                          <a:prstGeom prst="rect">
                            <a:avLst/>
                          </a:prstGeom>
                        </wps:spPr>
                        <wps:txbx>
                          <w:txbxContent>
                            <w:p w14:paraId="6D86289E" w14:textId="04F740E5" w:rsidR="00A57888" w:rsidRDefault="009B39D6" w:rsidP="00A57888">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 xml:space="preserve">Each arrow </w:t>
                              </w:r>
                              <w:r w:rsidR="00EE0FD1">
                                <w:rPr>
                                  <w:rFonts w:ascii="Qualcomm Office Regular" w:hAnsi="Qualcomm Office Regular" w:cs="Microsoft Sans Serif"/>
                                  <w:color w:val="13171F"/>
                                  <w:kern w:val="24"/>
                                </w:rPr>
                                <w:t>represents</w:t>
                              </w:r>
                              <w:r>
                                <w:rPr>
                                  <w:rFonts w:ascii="Qualcomm Office Regular" w:hAnsi="Qualcomm Office Regular" w:cs="Microsoft Sans Serif"/>
                                  <w:color w:val="13171F"/>
                                  <w:kern w:val="24"/>
                                </w:rPr>
                                <w:t xml:space="preserve"> a </w:t>
                              </w:r>
                              <w:r w:rsidR="00A57888">
                                <w:rPr>
                                  <w:rFonts w:ascii="Qualcomm Office Regular" w:hAnsi="Qualcomm Office Regular" w:cs="Microsoft Sans Serif"/>
                                  <w:color w:val="13171F"/>
                                  <w:kern w:val="24"/>
                                </w:rPr>
                                <w:t>Rank</w:t>
                              </w:r>
                              <w:r>
                                <w:rPr>
                                  <w:rFonts w:ascii="Qualcomm Office Regular" w:hAnsi="Qualcomm Office Regular" w:cs="Microsoft Sans Serif"/>
                                  <w:color w:val="13171F"/>
                                  <w:kern w:val="24"/>
                                </w:rPr>
                                <w:t>1 signal</w:t>
                              </w:r>
                            </w:p>
                          </w:txbxContent>
                        </wps:txbx>
                        <wps:bodyPr wrap="square" lIns="0" tIns="0" rIns="0" bIns="0" rtlCol="0">
                          <a:spAutoFit/>
                        </wps:bodyPr>
                      </wps:wsp>
                    </wpc:wpc>
                  </a:graphicData>
                </a:graphic>
              </wp:anchor>
            </w:drawing>
          </mc:Choice>
          <mc:Fallback>
            <w:pict>
              <v:group w14:anchorId="4B599B73" id="Canvas 3" o:spid="_x0000_s1026" editas="canvas" style="position:absolute;margin-left:282.1pt;margin-top:7.8pt;width:191.85pt;height:165.1pt;z-index:251658240" coordsize="24358,209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358;height:20967;visibility:visible;mso-wrap-style:square" filled="t">
                  <v:fill o:detectmouseclick="t"/>
                  <v:path o:connecttype="none"/>
                </v:shape>
                <v:shape id="Picture 18" o:spid="_x0000_s1028" type="#_x0000_t75" style="position:absolute;left:9371;top:5109;width:5933;height:10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">
                  <v:imagedata r:id="rId13" o:title=""/>
                </v:shape>
                <v:line id="Straight Connector 20" o:spid="_x0000_s1029" style="position:absolute;visibility:visible;mso-wrap-style:square" from="9371,6565" to="9371,9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" strokecolor="red" strokeweight="6pt">
                  <v:stroke startarrowwidth="narrow" startarrowlength="short" endarrowwidth="narrow" endarrowlength="short" endcap="round"/>
                </v:line>
                <v:line id="Straight Connector 21" o:spid="_x0000_s1030" style="position:absolute;visibility:visible;mso-wrap-style:square" from="15305,6565" to="15305,9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" strokecolor="red" strokeweight="6pt">
                  <v:stroke startarrowwidth="narrow" startarrowlength="short" endarrowwidth="narrow" endarrowlength="short" endcap="round"/>
                </v:line>
                <v:shape id="Picture 23" o:spid="_x0000_s1031" type="#_x0000_t75" style="position:absolute;left:1397;top:367;width:2536;height:42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">
                  <v:imagedata r:id="rId14" o:title=""/>
                </v:shape>
                <v:shapetype id="_x0000_t202" coordsize="21600,21600" o:spt="202" path="m,l,21600r21600,l21600,xe">
                  <v:stroke joinstyle="miter"/>
                  <v:path gradientshapeok="t" o:connecttype="rect"/>
                </v:shapetype>
                <v:shape id="TextBox 50" o:spid="_x0000_s1032" type="#_x0000_t202" style="position:absolute;left:359;top:16618;width:24003;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dnwQAAANsAAAAPAAAAZHJzL2Rvd25yZXYueG1sRI9Bi8Iw&#10;FITvgv8hPMGLaFoF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Enjt2fBAAAA2wAAAA8AAAAA&#10;AAAAAAAAAAAABwIAAGRycy9kb3ducmV2LnhtbFBLBQYAAAAAAwADALcAAAD1AgAAAAA=&#10;" filled="f" stroked="f">
                  <v:textbox style="mso-fit-shape-to-text:t" inset="0,0,0,0">
                    <w:txbxContent>
                      <w:p w14:paraId="7FBA1168" w14:textId="64809433" w:rsidR="000977C1" w:rsidRDefault="000977C1" w:rsidP="000977C1">
                        <w:pPr>
                          <w:spacing w:line="230" w:lineRule="auto"/>
                          <w:jc w:val="center"/>
                          <w:rPr>
                            <w:rFonts w:ascii="Qualcomm Office Regular" w:hAnsi="Qualcomm Office Regular" w:cs="Microsoft Sans Serif" w:hint="eastAsia"/>
                            <w:color w:val="13171F"/>
                            <w:kern w:val="24"/>
                            <w:sz w:val="24"/>
                            <w:szCs w:val="24"/>
                          </w:rPr>
                        </w:pPr>
                        <w:r>
                          <w:rPr>
                            <w:rFonts w:ascii="Qualcomm Office Regular" w:hAnsi="Qualcomm Office Regular" w:cs="Microsoft Sans Serif"/>
                            <w:color w:val="13171F"/>
                            <w:kern w:val="24"/>
                          </w:rPr>
                          <w:t>Fig 2.1-1: UE</w:t>
                        </w:r>
                        <w:r w:rsidR="00A739CE">
                          <w:rPr>
                            <w:rFonts w:ascii="Qualcomm Office Regular" w:hAnsi="Qualcomm Office Regular" w:cs="Microsoft Sans Serif"/>
                            <w:color w:val="13171F"/>
                            <w:kern w:val="24"/>
                          </w:rPr>
                          <w:t xml:space="preserve"> RF requirement configuration</w:t>
                        </w:r>
                      </w:p>
                    </w:txbxContent>
                  </v:textbox>
                </v:shape>
                <v:shape id="Picture 40" o:spid="_x0000_s1033" type="#_x0000_t75" style="position:absolute;left:20225;width:2536;height:42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">
                  <v:imagedata r:id="rId14" o:title=""/>
                </v:shape>
                <v:shapetype id="_x0000_t32" coordsize="21600,21600" o:spt="32" o:oned="t" path="m,l21600,21600e" filled="f">
                  <v:path arrowok="t" fillok="f" o:connecttype="none"/>
                  <o:lock v:ext="edit" shapetype="t"/>
                </v:shapetype>
                <v:shape id="Straight Arrow Connector 9" o:spid="_x0000_s1034" type="#_x0000_t32" style="position:absolute;left:5486;top:3733;width:3048;height:34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" strokecolor="#4472c4 [3204]" strokeweight=".5pt">
                  <v:stroke endarrow="block" joinstyle="miter"/>
                </v:shape>
                <v:shape id="Straight Arrow Connector 12" o:spid="_x0000_s1035" type="#_x0000_t32" style="position:absolute;left:16459;top:3965;width:3505;height:40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" strokecolor="red" strokeweight=".5pt">
                  <v:stroke endarrow="block" joinstyle="miter"/>
                </v:shape>
                <v:shape id="Straight Arrow Connector 15" o:spid="_x0000_s1036" type="#_x0000_t32" style="position:absolute;left:16383;top:2895;width:3200;height:388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" strokecolor="#4472c4 [3204]" strokeweight=".5pt">
                  <v:stroke endarrow="block" joinstyle="miter"/>
                </v:shape>
                <v:shape id="TextBox 50" o:spid="_x0000_s1037" type="#_x0000_t202" style="position:absolute;left:15182;top:10073;width:9170;height:5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" filled="f" stroked="f">
                  <v:textbox style="mso-fit-shape-to-text:t" inset="0,0,0,0">
                    <w:txbxContent>
                      <w:p w14:paraId="6D86289E" w14:textId="04F740E5" w:rsidR="00A57888" w:rsidRDefault="009B39D6" w:rsidP="00A57888">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 xml:space="preserve">Each arrow </w:t>
                        </w:r>
                        <w:r w:rsidR="00EE0FD1">
                          <w:rPr>
                            <w:rFonts w:ascii="Qualcomm Office Regular" w:hAnsi="Qualcomm Office Regular" w:cs="Microsoft Sans Serif"/>
                            <w:color w:val="13171F"/>
                            <w:kern w:val="24"/>
                          </w:rPr>
                          <w:t>represents</w:t>
                        </w:r>
                        <w:r>
                          <w:rPr>
                            <w:rFonts w:ascii="Qualcomm Office Regular" w:hAnsi="Qualcomm Office Regular" w:cs="Microsoft Sans Serif"/>
                            <w:color w:val="13171F"/>
                            <w:kern w:val="24"/>
                          </w:rPr>
                          <w:t xml:space="preserve"> a </w:t>
                        </w:r>
                        <w:r w:rsidR="00A57888">
                          <w:rPr>
                            <w:rFonts w:ascii="Qualcomm Office Regular" w:hAnsi="Qualcomm Office Regular" w:cs="Microsoft Sans Serif"/>
                            <w:color w:val="13171F"/>
                            <w:kern w:val="24"/>
                          </w:rPr>
                          <w:t>Rank</w:t>
                        </w:r>
                        <w:r>
                          <w:rPr>
                            <w:rFonts w:ascii="Qualcomm Office Regular" w:hAnsi="Qualcomm Office Regular" w:cs="Microsoft Sans Serif"/>
                            <w:color w:val="13171F"/>
                            <w:kern w:val="24"/>
                          </w:rPr>
                          <w:t>1 signal</w:t>
                        </w:r>
                      </w:p>
                    </w:txbxContent>
                  </v:textbox>
                </v:shape>
                <w10:wrap type="square"/>
              </v:group>
            </w:pict>
          </mc:Fallback>
        </mc:AlternateContent>
      </w:r>
      <w:r w:rsidR="00CE29B1">
        <w:t xml:space="preserve">A previous agreement [2] established that </w:t>
      </w:r>
      <w:r w:rsidR="004D3CB9" w:rsidRPr="00A33390">
        <w:rPr>
          <w:i/>
          <w:iCs/>
        </w:rPr>
        <w:t>UE RF requirements …. shall be based on single-layer reception for each DL direction with dual TCI configuration, i.e., total 2 layers for both directions</w:t>
      </w:r>
      <w:r w:rsidR="00284C7F">
        <w:t>.</w:t>
      </w:r>
    </w:p>
    <w:p w14:paraId="5F349961" w14:textId="1580AD95" w:rsidR="00CE29B1" w:rsidRDefault="00B50BBF" w:rsidP="00925EC1">
      <w:r>
        <w:t>This scheme is shown graphically in Figure 2.1</w:t>
      </w:r>
      <w:r w:rsidR="00284C7F">
        <w:t xml:space="preserve">-1. Note that UL is arbitrarily shown </w:t>
      </w:r>
      <w:r w:rsidR="00681283">
        <w:t>to be associated with one of the TCI states.</w:t>
      </w:r>
      <w:r w:rsidR="003B104E">
        <w:t xml:space="preserve"> </w:t>
      </w:r>
      <w:r w:rsidR="00B23CAD">
        <w:t>For</w:t>
      </w:r>
      <w:r w:rsidR="003B104E">
        <w:t xml:space="preserve"> this</w:t>
      </w:r>
      <w:r w:rsidR="00B23CAD">
        <w:t xml:space="preserve"> feature,</w:t>
      </w:r>
      <w:r w:rsidR="003B104E">
        <w:t xml:space="preserve"> the UL is not inte</w:t>
      </w:r>
      <w:r w:rsidR="00B23CAD">
        <w:t xml:space="preserve">nded to be </w:t>
      </w:r>
      <w:r w:rsidR="004F7164">
        <w:t xml:space="preserve">also </w:t>
      </w:r>
      <w:r w:rsidR="00B23CAD">
        <w:t xml:space="preserve">upgraded </w:t>
      </w:r>
      <w:r w:rsidR="004F7164">
        <w:t>for multi-TCI states.</w:t>
      </w:r>
      <w:r w:rsidR="001B358C">
        <w:t xml:space="preserve"> </w:t>
      </w:r>
      <w:r w:rsidR="00567704">
        <w:t>T</w:t>
      </w:r>
      <w:r w:rsidR="001B358C">
        <w:rPr>
          <w:lang w:val="en-US"/>
        </w:rPr>
        <w:t>he UL configuration is assumed to be single TCI state rank1.</w:t>
      </w:r>
    </w:p>
    <w:p w14:paraId="4104484B" w14:textId="0802453C" w:rsidR="00CE29B1" w:rsidRDefault="00C917EA" w:rsidP="00925EC1">
      <w:r>
        <w:t xml:space="preserve">This agreement is significant </w:t>
      </w:r>
      <w:r w:rsidR="006B3490">
        <w:t xml:space="preserve">as a boundary condition </w:t>
      </w:r>
      <w:r>
        <w:t>for the construction of a UE RF requirement because it deviate</w:t>
      </w:r>
      <w:r w:rsidR="000E5B07">
        <w:t>s</w:t>
      </w:r>
      <w:r>
        <w:t xml:space="preserve"> from </w:t>
      </w:r>
      <w:r w:rsidR="000E5B07">
        <w:t xml:space="preserve">directly </w:t>
      </w:r>
      <w:r w:rsidR="00E57E72">
        <w:t>verifying the eventual goal of this WI, which is to enable 4L DL MIMO.</w:t>
      </w:r>
    </w:p>
    <w:p w14:paraId="4EA07E0F" w14:textId="199E3F2F" w:rsidR="00533F98" w:rsidRDefault="00E4016E" w:rsidP="00925EC1">
      <w:r>
        <w:t xml:space="preserve">Put another way, the </w:t>
      </w:r>
      <w:r w:rsidRPr="00E4016E">
        <w:t xml:space="preserve">UE RF requirement is merely a FOM to score UE functionality to </w:t>
      </w:r>
      <w:r w:rsidR="00D4105F">
        <w:t>independently track 2 QCLD RSs</w:t>
      </w:r>
      <w:r w:rsidR="003D3FA8">
        <w:t xml:space="preserve">, rather than staying true to some </w:t>
      </w:r>
      <w:r w:rsidR="00651035">
        <w:t xml:space="preserve">4L deployment condition. This freedom allows closer </w:t>
      </w:r>
      <w:r w:rsidR="003C4EA3">
        <w:t>co-development across</w:t>
      </w:r>
      <w:r w:rsidR="00651035">
        <w:t xml:space="preserve"> the test setup </w:t>
      </w:r>
      <w:r w:rsidR="003C4EA3">
        <w:t xml:space="preserve">and the UE requirement. </w:t>
      </w:r>
      <w:r w:rsidR="00A5239A">
        <w:t xml:space="preserve">In this case, </w:t>
      </w:r>
      <w:r w:rsidR="00CD403D">
        <w:t xml:space="preserve">it is generally understood that </w:t>
      </w:r>
      <w:r w:rsidR="00A5239A">
        <w:t>the UE requirement would be a strong function of the test set up capability</w:t>
      </w:r>
      <w:r w:rsidR="00DB49D1">
        <w:t>.</w:t>
      </w:r>
    </w:p>
    <w:p w14:paraId="21CB3C70" w14:textId="38AFED35" w:rsidR="00DB49D1" w:rsidRPr="00DB49D1" w:rsidRDefault="00DB49D1" w:rsidP="00DB49D1">
      <w:pPr>
        <w:rPr>
          <w:b/>
          <w:bCs/>
        </w:rPr>
      </w:pPr>
      <w:r w:rsidRPr="00DB49D1">
        <w:rPr>
          <w:b/>
          <w:bCs/>
        </w:rPr>
        <w:t>Obs</w:t>
      </w:r>
      <w:r>
        <w:rPr>
          <w:b/>
          <w:bCs/>
        </w:rPr>
        <w:t>ervation</w:t>
      </w:r>
      <w:r w:rsidRPr="00DB49D1">
        <w:rPr>
          <w:b/>
          <w:bCs/>
        </w:rPr>
        <w:t xml:space="preserve"> 1: RAN4 needs to determine test set feasibility before finalizing details of the FOM requirement for 2 TCI state </w:t>
      </w:r>
      <w:r w:rsidR="00C53B2F">
        <w:rPr>
          <w:b/>
          <w:bCs/>
        </w:rPr>
        <w:t xml:space="preserve">spherical </w:t>
      </w:r>
      <w:r w:rsidRPr="00DB49D1">
        <w:rPr>
          <w:b/>
          <w:bCs/>
        </w:rPr>
        <w:t>coverage</w:t>
      </w:r>
      <w:r w:rsidR="00280EB3">
        <w:rPr>
          <w:b/>
          <w:bCs/>
        </w:rPr>
        <w:t>.</w:t>
      </w:r>
    </w:p>
    <w:p w14:paraId="6FC73D86" w14:textId="3239D0AD" w:rsidR="00B26484" w:rsidRDefault="0018334D" w:rsidP="001C77EC">
      <w:r>
        <w:t xml:space="preserve">We note however that many details of the </w:t>
      </w:r>
      <w:r w:rsidR="001C77EC">
        <w:t xml:space="preserve">UE RF </w:t>
      </w:r>
      <w:r>
        <w:t xml:space="preserve">requirement </w:t>
      </w:r>
      <w:r w:rsidR="001C77EC">
        <w:t xml:space="preserve">are agnostic of the test setup and can be pursued in parallel with the test set discussion. We consider some of these details in </w:t>
      </w:r>
      <w:r w:rsidR="000D0F9E">
        <w:t>a companion contribution</w:t>
      </w:r>
      <w:r w:rsidR="00957EE4">
        <w:t xml:space="preserve"> [3]</w:t>
      </w:r>
      <w:r w:rsidR="00D400D0">
        <w:t xml:space="preserve">. </w:t>
      </w:r>
    </w:p>
    <w:p w14:paraId="5D506C1F" w14:textId="63D148ED" w:rsidR="00611CF4" w:rsidRPr="009D730B" w:rsidRDefault="000D0F9E" w:rsidP="00B12AC6">
      <w:pPr>
        <w:rPr>
          <w:b/>
          <w:bCs/>
        </w:rPr>
      </w:pPr>
      <w:r>
        <w:rPr>
          <w:b/>
          <w:bCs/>
        </w:rPr>
        <w:t>Proposal 1: RAN4 to continue work towards defining UE RF requirement</w:t>
      </w:r>
      <w:r w:rsidR="00043CED">
        <w:rPr>
          <w:b/>
          <w:bCs/>
        </w:rPr>
        <w:t>s on aspects that are not influenced by test-set design.</w:t>
      </w: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4B66A1B" w14:textId="77777777" w:rsidR="00657293" w:rsidRPr="00DB49D1" w:rsidRDefault="00657293" w:rsidP="00657293">
      <w:pPr>
        <w:rPr>
          <w:b/>
          <w:bCs/>
        </w:rPr>
      </w:pPr>
      <w:r w:rsidRPr="00DB49D1">
        <w:rPr>
          <w:b/>
          <w:bCs/>
        </w:rPr>
        <w:t>Obs</w:t>
      </w:r>
      <w:r>
        <w:rPr>
          <w:b/>
          <w:bCs/>
        </w:rPr>
        <w:t>ervation</w:t>
      </w:r>
      <w:r w:rsidRPr="00DB49D1">
        <w:rPr>
          <w:b/>
          <w:bCs/>
        </w:rPr>
        <w:t xml:space="preserve"> 1: RAN4 needs to determine test set feasibility before finalizing details of the FOM requirement for 2 TCI state </w:t>
      </w:r>
      <w:r>
        <w:rPr>
          <w:b/>
          <w:bCs/>
        </w:rPr>
        <w:t xml:space="preserve">spherical </w:t>
      </w:r>
      <w:r w:rsidRPr="00DB49D1">
        <w:rPr>
          <w:b/>
          <w:bCs/>
        </w:rPr>
        <w:t>coverage</w:t>
      </w:r>
      <w:r>
        <w:rPr>
          <w:b/>
          <w:bCs/>
        </w:rPr>
        <w:t>.</w:t>
      </w:r>
    </w:p>
    <w:p w14:paraId="4B249662" w14:textId="77777777" w:rsidR="00043CED" w:rsidRPr="009D730B" w:rsidRDefault="00043CED" w:rsidP="00043CED">
      <w:pPr>
        <w:rPr>
          <w:b/>
          <w:bCs/>
        </w:rPr>
      </w:pPr>
      <w:r>
        <w:rPr>
          <w:b/>
          <w:bCs/>
        </w:rPr>
        <w:t>Proposal 1: RAN4 to continue work towards defining UE RF requirements on aspects that are not influenced by test-set design.</w:t>
      </w:r>
    </w:p>
    <w:p w14:paraId="33451030" w14:textId="77777777" w:rsidR="0069757C" w:rsidRPr="00C15607" w:rsidRDefault="0069757C" w:rsidP="00760706">
      <w:pPr>
        <w:pStyle w:val="Heading1"/>
        <w:rPr>
          <w:lang w:val="en-US"/>
        </w:rPr>
      </w:pPr>
      <w:r w:rsidRPr="00C15607">
        <w:rPr>
          <w:lang w:val="en-US"/>
        </w:rPr>
        <w:lastRenderedPageBreak/>
        <w:t>Reference</w:t>
      </w:r>
    </w:p>
    <w:p w14:paraId="7A66FD72" w14:textId="66C9BDE1" w:rsidR="00152F59" w:rsidRDefault="00C45179" w:rsidP="00304CD1">
      <w:pPr>
        <w:pStyle w:val="Reference"/>
        <w:rPr>
          <w:lang w:eastAsia="en-GB"/>
        </w:rPr>
      </w:pPr>
      <w:r>
        <w:rPr>
          <w:lang w:eastAsia="en-GB"/>
        </w:rPr>
        <w:t>[1]</w:t>
      </w:r>
      <w:r>
        <w:rPr>
          <w:lang w:eastAsia="en-GB"/>
        </w:rPr>
        <w:tab/>
      </w:r>
      <w:r w:rsidR="00B842D6" w:rsidRPr="00C45179">
        <w:rPr>
          <w:lang w:eastAsia="en-GB"/>
        </w:rPr>
        <w:t>R</w:t>
      </w:r>
      <w:r w:rsidR="002642A6">
        <w:rPr>
          <w:lang w:eastAsia="en-GB"/>
        </w:rPr>
        <w:t>P</w:t>
      </w:r>
      <w:r w:rsidR="00B842D6" w:rsidRPr="00C45179">
        <w:rPr>
          <w:lang w:eastAsia="en-GB"/>
        </w:rPr>
        <w:t>-22</w:t>
      </w:r>
      <w:r w:rsidR="00D313E1">
        <w:rPr>
          <w:lang w:eastAsia="en-GB"/>
        </w:rPr>
        <w:t>175</w:t>
      </w:r>
      <w:r w:rsidR="00B842D6" w:rsidRPr="00C45179">
        <w:rPr>
          <w:lang w:eastAsia="en-GB"/>
        </w:rPr>
        <w:t>3, ‘</w:t>
      </w:r>
      <w:r w:rsidR="0036062B" w:rsidRPr="0036062B">
        <w:rPr>
          <w:lang w:eastAsia="en-GB"/>
        </w:rPr>
        <w:t>Requirement for NR frequency range 2 (FR2) multi-Rx chain DL reception</w:t>
      </w:r>
      <w:r w:rsidR="00B842D6" w:rsidRPr="00C45179">
        <w:rPr>
          <w:lang w:eastAsia="en-GB"/>
        </w:rPr>
        <w:t xml:space="preserve">’, Qualcomm, </w:t>
      </w:r>
      <w:r w:rsidR="0036062B">
        <w:rPr>
          <w:lang w:eastAsia="en-GB"/>
        </w:rPr>
        <w:t>RAN#96</w:t>
      </w:r>
      <w:r w:rsidR="00B842D6" w:rsidRPr="00C45179">
        <w:rPr>
          <w:lang w:eastAsia="en-GB"/>
        </w:rPr>
        <w:t>, J</w:t>
      </w:r>
      <w:r w:rsidR="0036062B">
        <w:rPr>
          <w:lang w:eastAsia="en-GB"/>
        </w:rPr>
        <w:t>u</w:t>
      </w:r>
      <w:r w:rsidR="00B842D6" w:rsidRPr="00C45179">
        <w:rPr>
          <w:lang w:eastAsia="en-GB"/>
        </w:rPr>
        <w:t>n. 2022</w:t>
      </w:r>
    </w:p>
    <w:p w14:paraId="0E0EBF98" w14:textId="496F66C3" w:rsidR="00946108" w:rsidRDefault="00946108" w:rsidP="00946108">
      <w:pPr>
        <w:pStyle w:val="Reference"/>
        <w:rPr>
          <w:lang w:eastAsia="en-GB"/>
        </w:rPr>
      </w:pPr>
      <w:r>
        <w:rPr>
          <w:lang w:eastAsia="en-GB"/>
        </w:rPr>
        <w:t>[</w:t>
      </w:r>
      <w:r w:rsidR="00E63B50">
        <w:rPr>
          <w:lang w:eastAsia="en-GB"/>
        </w:rPr>
        <w:t>2</w:t>
      </w:r>
      <w:r>
        <w:rPr>
          <w:lang w:eastAsia="en-GB"/>
        </w:rPr>
        <w:t>]</w:t>
      </w:r>
      <w:r>
        <w:rPr>
          <w:lang w:eastAsia="en-GB"/>
        </w:rPr>
        <w:tab/>
      </w:r>
      <w:r w:rsidRPr="00C45179">
        <w:rPr>
          <w:lang w:eastAsia="en-GB"/>
        </w:rPr>
        <w:t>R</w:t>
      </w:r>
      <w:r>
        <w:rPr>
          <w:lang w:eastAsia="en-GB"/>
        </w:rPr>
        <w:t>4</w:t>
      </w:r>
      <w:r w:rsidRPr="00C45179">
        <w:rPr>
          <w:lang w:eastAsia="en-GB"/>
        </w:rPr>
        <w:t>-22</w:t>
      </w:r>
      <w:r w:rsidR="006C37DB">
        <w:rPr>
          <w:lang w:eastAsia="en-GB"/>
        </w:rPr>
        <w:t>14457</w:t>
      </w:r>
      <w:r w:rsidRPr="00C45179">
        <w:rPr>
          <w:lang w:eastAsia="en-GB"/>
        </w:rPr>
        <w:t>, ‘</w:t>
      </w:r>
      <w:r w:rsidR="00E63B50" w:rsidRPr="00E63B50">
        <w:rPr>
          <w:lang w:eastAsia="en-GB"/>
        </w:rPr>
        <w:t>WF on FR2 multi-Rx chain DL reception</w:t>
      </w:r>
      <w:r w:rsidRPr="00C45179">
        <w:rPr>
          <w:lang w:eastAsia="en-GB"/>
        </w:rPr>
        <w:t xml:space="preserve">’, </w:t>
      </w:r>
      <w:r w:rsidR="006C37DB">
        <w:rPr>
          <w:lang w:eastAsia="en-GB"/>
        </w:rPr>
        <w:t>Sony</w:t>
      </w:r>
      <w:r w:rsidRPr="00C45179">
        <w:rPr>
          <w:lang w:eastAsia="en-GB"/>
        </w:rPr>
        <w:t xml:space="preserve">, </w:t>
      </w:r>
      <w:r>
        <w:rPr>
          <w:lang w:eastAsia="en-GB"/>
        </w:rPr>
        <w:t>RAN</w:t>
      </w:r>
      <w:r w:rsidR="006C37DB">
        <w:rPr>
          <w:lang w:eastAsia="en-GB"/>
        </w:rPr>
        <w:t>4</w:t>
      </w:r>
      <w:r>
        <w:rPr>
          <w:lang w:eastAsia="en-GB"/>
        </w:rPr>
        <w:t>#</w:t>
      </w:r>
      <w:r w:rsidR="006C37DB">
        <w:rPr>
          <w:lang w:eastAsia="en-GB"/>
        </w:rPr>
        <w:t>104</w:t>
      </w:r>
      <w:r w:rsidR="006B237D">
        <w:rPr>
          <w:lang w:eastAsia="en-GB"/>
        </w:rPr>
        <w:t>-e</w:t>
      </w:r>
      <w:r w:rsidRPr="00C45179">
        <w:rPr>
          <w:lang w:eastAsia="en-GB"/>
        </w:rPr>
        <w:t xml:space="preserve">, </w:t>
      </w:r>
      <w:r w:rsidR="00A71234">
        <w:rPr>
          <w:lang w:eastAsia="en-GB"/>
        </w:rPr>
        <w:t>Aug</w:t>
      </w:r>
      <w:r w:rsidRPr="00C45179">
        <w:rPr>
          <w:lang w:eastAsia="en-GB"/>
        </w:rPr>
        <w:t>. 2022</w:t>
      </w:r>
    </w:p>
    <w:p w14:paraId="3ACF18D7" w14:textId="496B67BD" w:rsidR="006B237D" w:rsidRDefault="006B237D" w:rsidP="006B237D">
      <w:pPr>
        <w:pStyle w:val="Reference"/>
        <w:rPr>
          <w:lang w:eastAsia="en-GB"/>
        </w:rPr>
      </w:pPr>
      <w:r>
        <w:rPr>
          <w:lang w:eastAsia="en-GB"/>
        </w:rPr>
        <w:t>[3]</w:t>
      </w:r>
      <w:r>
        <w:rPr>
          <w:lang w:eastAsia="en-GB"/>
        </w:rPr>
        <w:tab/>
      </w:r>
      <w:r w:rsidRPr="00C45179">
        <w:rPr>
          <w:lang w:eastAsia="en-GB"/>
        </w:rPr>
        <w:t>R</w:t>
      </w:r>
      <w:r>
        <w:rPr>
          <w:lang w:eastAsia="en-GB"/>
        </w:rPr>
        <w:t>4</w:t>
      </w:r>
      <w:r w:rsidRPr="00C45179">
        <w:rPr>
          <w:lang w:eastAsia="en-GB"/>
        </w:rPr>
        <w:t>-22</w:t>
      </w:r>
      <w:r>
        <w:rPr>
          <w:lang w:eastAsia="en-GB"/>
        </w:rPr>
        <w:t>16786</w:t>
      </w:r>
      <w:r w:rsidRPr="00C45179">
        <w:rPr>
          <w:lang w:eastAsia="en-GB"/>
        </w:rPr>
        <w:t>, ‘</w:t>
      </w:r>
      <w:r w:rsidR="00957EE4" w:rsidRPr="00957EE4">
        <w:rPr>
          <w:lang w:eastAsia="en-GB"/>
        </w:rPr>
        <w:t>On UE RF requirements for 2AoA FR2 DL MIMO</w:t>
      </w:r>
      <w:r w:rsidRPr="00C45179">
        <w:rPr>
          <w:lang w:eastAsia="en-GB"/>
        </w:rPr>
        <w:t xml:space="preserve">’, Qualcomm, </w:t>
      </w:r>
      <w:r>
        <w:rPr>
          <w:lang w:eastAsia="en-GB"/>
        </w:rPr>
        <w:t>RAN4#104-Bis-e</w:t>
      </w:r>
      <w:r w:rsidRPr="00C45179">
        <w:rPr>
          <w:lang w:eastAsia="en-GB"/>
        </w:rPr>
        <w:t xml:space="preserve">, </w:t>
      </w:r>
      <w:r>
        <w:rPr>
          <w:lang w:eastAsia="en-GB"/>
        </w:rPr>
        <w:t>Oct</w:t>
      </w:r>
      <w:r w:rsidRPr="00C45179">
        <w:rPr>
          <w:lang w:eastAsia="en-GB"/>
        </w:rPr>
        <w:t>. 2022</w:t>
      </w:r>
    </w:p>
    <w:p w14:paraId="648644EA" w14:textId="77777777" w:rsidR="00946108" w:rsidRDefault="00946108" w:rsidP="00304CD1">
      <w:pPr>
        <w:pStyle w:val="Reference"/>
        <w:rPr>
          <w:lang w:eastAsia="en-GB"/>
        </w:rPr>
      </w:pPr>
    </w:p>
    <w:sectPr w:rsidR="00946108"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D8FC0" w14:textId="77777777" w:rsidR="00906E98" w:rsidRDefault="00906E98">
      <w:r>
        <w:separator/>
      </w:r>
    </w:p>
  </w:endnote>
  <w:endnote w:type="continuationSeparator" w:id="0">
    <w:p w14:paraId="12477135" w14:textId="77777777" w:rsidR="00906E98" w:rsidRDefault="00906E98">
      <w:r>
        <w:continuationSeparator/>
      </w:r>
    </w:p>
  </w:endnote>
  <w:endnote w:type="continuationNotice" w:id="1">
    <w:p w14:paraId="698AE458" w14:textId="77777777" w:rsidR="00906E98" w:rsidRDefault="00906E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Qualcomm Office Regular">
    <w:altName w:val="Cambria"/>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05604" w14:textId="77777777" w:rsidR="00906E98" w:rsidRDefault="00906E98">
      <w:r>
        <w:separator/>
      </w:r>
    </w:p>
  </w:footnote>
  <w:footnote w:type="continuationSeparator" w:id="0">
    <w:p w14:paraId="0828EEF4" w14:textId="77777777" w:rsidR="00906E98" w:rsidRDefault="00906E98">
      <w:r>
        <w:continuationSeparator/>
      </w:r>
    </w:p>
  </w:footnote>
  <w:footnote w:type="continuationNotice" w:id="1">
    <w:p w14:paraId="7B55A02F" w14:textId="77777777" w:rsidR="00906E98" w:rsidRDefault="00906E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45069F"/>
    <w:multiLevelType w:val="hybridMultilevel"/>
    <w:tmpl w:val="3F6A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15"/>
  </w:num>
  <w:num w:numId="2" w16cid:durableId="1818299601">
    <w:abstractNumId w:val="18"/>
  </w:num>
  <w:num w:numId="3" w16cid:durableId="822310547">
    <w:abstractNumId w:val="10"/>
  </w:num>
  <w:num w:numId="4" w16cid:durableId="1022324696">
    <w:abstractNumId w:val="3"/>
  </w:num>
  <w:num w:numId="5" w16cid:durableId="1224174323">
    <w:abstractNumId w:val="0"/>
  </w:num>
  <w:num w:numId="6" w16cid:durableId="789395670">
    <w:abstractNumId w:val="14"/>
  </w:num>
  <w:num w:numId="7" w16cid:durableId="1395664146">
    <w:abstractNumId w:val="4"/>
  </w:num>
  <w:num w:numId="8" w16cid:durableId="1404523643">
    <w:abstractNumId w:val="9"/>
  </w:num>
  <w:num w:numId="9" w16cid:durableId="543058064">
    <w:abstractNumId w:val="19"/>
  </w:num>
  <w:num w:numId="10" w16cid:durableId="185564226">
    <w:abstractNumId w:val="17"/>
  </w:num>
  <w:num w:numId="11" w16cid:durableId="165559958">
    <w:abstractNumId w:val="16"/>
  </w:num>
  <w:num w:numId="12" w16cid:durableId="1653867933">
    <w:abstractNumId w:val="2"/>
  </w:num>
  <w:num w:numId="13" w16cid:durableId="2048480466">
    <w:abstractNumId w:val="6"/>
  </w:num>
  <w:num w:numId="14" w16cid:durableId="123162328">
    <w:abstractNumId w:val="7"/>
  </w:num>
  <w:num w:numId="15" w16cid:durableId="311373112">
    <w:abstractNumId w:val="13"/>
  </w:num>
  <w:num w:numId="16" w16cid:durableId="1054475442">
    <w:abstractNumId w:val="8"/>
  </w:num>
  <w:num w:numId="17" w16cid:durableId="1069427642">
    <w:abstractNumId w:val="12"/>
  </w:num>
  <w:num w:numId="18" w16cid:durableId="1874415200">
    <w:abstractNumId w:val="11"/>
  </w:num>
  <w:num w:numId="19" w16cid:durableId="394671199">
    <w:abstractNumId w:val="5"/>
  </w:num>
  <w:num w:numId="20" w16cid:durableId="47507509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227"/>
    <w:rsid w:val="00007E7A"/>
    <w:rsid w:val="0001041A"/>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971"/>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5F6"/>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3DC5"/>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CED"/>
    <w:rsid w:val="00043D07"/>
    <w:rsid w:val="00043F90"/>
    <w:rsid w:val="000446FD"/>
    <w:rsid w:val="00044836"/>
    <w:rsid w:val="00044F3C"/>
    <w:rsid w:val="0004511D"/>
    <w:rsid w:val="00045318"/>
    <w:rsid w:val="000455EC"/>
    <w:rsid w:val="00045774"/>
    <w:rsid w:val="00045F73"/>
    <w:rsid w:val="00046743"/>
    <w:rsid w:val="00046B0D"/>
    <w:rsid w:val="00046E4D"/>
    <w:rsid w:val="0004747B"/>
    <w:rsid w:val="0004777C"/>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9AD"/>
    <w:rsid w:val="00057DE6"/>
    <w:rsid w:val="00057E84"/>
    <w:rsid w:val="00057F45"/>
    <w:rsid w:val="000601B0"/>
    <w:rsid w:val="00060DD4"/>
    <w:rsid w:val="000611CC"/>
    <w:rsid w:val="00061296"/>
    <w:rsid w:val="0006137F"/>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602A"/>
    <w:rsid w:val="00066CBD"/>
    <w:rsid w:val="00066EEB"/>
    <w:rsid w:val="00066F4C"/>
    <w:rsid w:val="000671AA"/>
    <w:rsid w:val="00067A94"/>
    <w:rsid w:val="00067D3B"/>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5B8"/>
    <w:rsid w:val="000737DA"/>
    <w:rsid w:val="000744B3"/>
    <w:rsid w:val="00074A5F"/>
    <w:rsid w:val="000752FB"/>
    <w:rsid w:val="000753CE"/>
    <w:rsid w:val="0007555F"/>
    <w:rsid w:val="00075845"/>
    <w:rsid w:val="000765D8"/>
    <w:rsid w:val="00076819"/>
    <w:rsid w:val="00076A68"/>
    <w:rsid w:val="00076DB9"/>
    <w:rsid w:val="00077987"/>
    <w:rsid w:val="00077FE0"/>
    <w:rsid w:val="00080E84"/>
    <w:rsid w:val="0008101A"/>
    <w:rsid w:val="0008130D"/>
    <w:rsid w:val="00081B69"/>
    <w:rsid w:val="00081E58"/>
    <w:rsid w:val="00081F5F"/>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0BEF"/>
    <w:rsid w:val="00091017"/>
    <w:rsid w:val="000914B4"/>
    <w:rsid w:val="000925A0"/>
    <w:rsid w:val="00092919"/>
    <w:rsid w:val="00092DCA"/>
    <w:rsid w:val="00092E07"/>
    <w:rsid w:val="00093380"/>
    <w:rsid w:val="000937D2"/>
    <w:rsid w:val="00093910"/>
    <w:rsid w:val="00093FAD"/>
    <w:rsid w:val="000940C0"/>
    <w:rsid w:val="0009445E"/>
    <w:rsid w:val="0009458D"/>
    <w:rsid w:val="00094C11"/>
    <w:rsid w:val="00094C27"/>
    <w:rsid w:val="00094FFF"/>
    <w:rsid w:val="00095315"/>
    <w:rsid w:val="0009535E"/>
    <w:rsid w:val="00095A65"/>
    <w:rsid w:val="00095C92"/>
    <w:rsid w:val="0009628A"/>
    <w:rsid w:val="00096755"/>
    <w:rsid w:val="00096860"/>
    <w:rsid w:val="000969BC"/>
    <w:rsid w:val="000972E8"/>
    <w:rsid w:val="00097471"/>
    <w:rsid w:val="0009765A"/>
    <w:rsid w:val="000977C1"/>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5DCB"/>
    <w:rsid w:val="000A631B"/>
    <w:rsid w:val="000A63BE"/>
    <w:rsid w:val="000A63CF"/>
    <w:rsid w:val="000A6602"/>
    <w:rsid w:val="000A697D"/>
    <w:rsid w:val="000A6CA6"/>
    <w:rsid w:val="000A6EEA"/>
    <w:rsid w:val="000A73C2"/>
    <w:rsid w:val="000A786A"/>
    <w:rsid w:val="000A79E3"/>
    <w:rsid w:val="000A7C6D"/>
    <w:rsid w:val="000B03C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89F"/>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0F9E"/>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4D5"/>
    <w:rsid w:val="000D66BB"/>
    <w:rsid w:val="000D6A5F"/>
    <w:rsid w:val="000D6D63"/>
    <w:rsid w:val="000D6D9E"/>
    <w:rsid w:val="000D7224"/>
    <w:rsid w:val="000D7404"/>
    <w:rsid w:val="000D75F9"/>
    <w:rsid w:val="000D7652"/>
    <w:rsid w:val="000D7AE6"/>
    <w:rsid w:val="000D7B61"/>
    <w:rsid w:val="000E0602"/>
    <w:rsid w:val="000E0631"/>
    <w:rsid w:val="000E0649"/>
    <w:rsid w:val="000E1041"/>
    <w:rsid w:val="000E1046"/>
    <w:rsid w:val="000E1431"/>
    <w:rsid w:val="000E18E9"/>
    <w:rsid w:val="000E1FB9"/>
    <w:rsid w:val="000E209D"/>
    <w:rsid w:val="000E22C9"/>
    <w:rsid w:val="000E2320"/>
    <w:rsid w:val="000E23D1"/>
    <w:rsid w:val="000E294B"/>
    <w:rsid w:val="000E2C23"/>
    <w:rsid w:val="000E3255"/>
    <w:rsid w:val="000E3497"/>
    <w:rsid w:val="000E3B40"/>
    <w:rsid w:val="000E3D46"/>
    <w:rsid w:val="000E3DD1"/>
    <w:rsid w:val="000E3EEF"/>
    <w:rsid w:val="000E4A11"/>
    <w:rsid w:val="000E4F19"/>
    <w:rsid w:val="000E5260"/>
    <w:rsid w:val="000E52DC"/>
    <w:rsid w:val="000E58CF"/>
    <w:rsid w:val="000E5AC2"/>
    <w:rsid w:val="000E5B07"/>
    <w:rsid w:val="000E5C51"/>
    <w:rsid w:val="000E615F"/>
    <w:rsid w:val="000E61A1"/>
    <w:rsid w:val="000E6208"/>
    <w:rsid w:val="000E69C7"/>
    <w:rsid w:val="000E722D"/>
    <w:rsid w:val="000E7250"/>
    <w:rsid w:val="000E76E4"/>
    <w:rsid w:val="000F08CE"/>
    <w:rsid w:val="000F0E0B"/>
    <w:rsid w:val="000F1BCA"/>
    <w:rsid w:val="000F1DA5"/>
    <w:rsid w:val="000F1DCA"/>
    <w:rsid w:val="000F1F90"/>
    <w:rsid w:val="000F20A0"/>
    <w:rsid w:val="000F20BF"/>
    <w:rsid w:val="000F240E"/>
    <w:rsid w:val="000F253F"/>
    <w:rsid w:val="000F2823"/>
    <w:rsid w:val="000F3439"/>
    <w:rsid w:val="000F3C60"/>
    <w:rsid w:val="000F3C9E"/>
    <w:rsid w:val="000F42BC"/>
    <w:rsid w:val="000F4D06"/>
    <w:rsid w:val="000F5157"/>
    <w:rsid w:val="000F517F"/>
    <w:rsid w:val="000F56C2"/>
    <w:rsid w:val="000F58AE"/>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42F"/>
    <w:rsid w:val="00106546"/>
    <w:rsid w:val="001069BD"/>
    <w:rsid w:val="00106E80"/>
    <w:rsid w:val="00106E8E"/>
    <w:rsid w:val="001072D7"/>
    <w:rsid w:val="00107B32"/>
    <w:rsid w:val="00110447"/>
    <w:rsid w:val="00110AC8"/>
    <w:rsid w:val="0011107D"/>
    <w:rsid w:val="00111129"/>
    <w:rsid w:val="00111F5C"/>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C0A"/>
    <w:rsid w:val="00121FEE"/>
    <w:rsid w:val="0012201D"/>
    <w:rsid w:val="00122281"/>
    <w:rsid w:val="001227B4"/>
    <w:rsid w:val="00122E47"/>
    <w:rsid w:val="001239DE"/>
    <w:rsid w:val="00123B34"/>
    <w:rsid w:val="00123B8B"/>
    <w:rsid w:val="00123F90"/>
    <w:rsid w:val="00124252"/>
    <w:rsid w:val="00124802"/>
    <w:rsid w:val="00124893"/>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735"/>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7"/>
    <w:rsid w:val="00144405"/>
    <w:rsid w:val="001444FD"/>
    <w:rsid w:val="001445CF"/>
    <w:rsid w:val="00144731"/>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00F"/>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2968"/>
    <w:rsid w:val="0016323D"/>
    <w:rsid w:val="00163472"/>
    <w:rsid w:val="001634AE"/>
    <w:rsid w:val="001635EC"/>
    <w:rsid w:val="00163997"/>
    <w:rsid w:val="00163F3C"/>
    <w:rsid w:val="0016421E"/>
    <w:rsid w:val="0016442E"/>
    <w:rsid w:val="001650F1"/>
    <w:rsid w:val="001651C7"/>
    <w:rsid w:val="00165374"/>
    <w:rsid w:val="001655C0"/>
    <w:rsid w:val="001659B3"/>
    <w:rsid w:val="00165AB0"/>
    <w:rsid w:val="00165EAF"/>
    <w:rsid w:val="0016638A"/>
    <w:rsid w:val="001664B1"/>
    <w:rsid w:val="00166C52"/>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342"/>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34D"/>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97F1C"/>
    <w:rsid w:val="001A019E"/>
    <w:rsid w:val="001A054C"/>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3B63"/>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58C"/>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7EC"/>
    <w:rsid w:val="001C7871"/>
    <w:rsid w:val="001C7CC3"/>
    <w:rsid w:val="001C7DAA"/>
    <w:rsid w:val="001D002A"/>
    <w:rsid w:val="001D02E0"/>
    <w:rsid w:val="001D04B9"/>
    <w:rsid w:val="001D0F20"/>
    <w:rsid w:val="001D1135"/>
    <w:rsid w:val="001D134E"/>
    <w:rsid w:val="001D1447"/>
    <w:rsid w:val="001D175A"/>
    <w:rsid w:val="001D1841"/>
    <w:rsid w:val="001D2401"/>
    <w:rsid w:val="001D27F7"/>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52E4"/>
    <w:rsid w:val="001D539C"/>
    <w:rsid w:val="001D54CB"/>
    <w:rsid w:val="001D569D"/>
    <w:rsid w:val="001D57D1"/>
    <w:rsid w:val="001D615D"/>
    <w:rsid w:val="001D6367"/>
    <w:rsid w:val="001D6644"/>
    <w:rsid w:val="001D6E97"/>
    <w:rsid w:val="001D6F3E"/>
    <w:rsid w:val="001D761F"/>
    <w:rsid w:val="001D77FB"/>
    <w:rsid w:val="001D791E"/>
    <w:rsid w:val="001D7BA7"/>
    <w:rsid w:val="001D7CA1"/>
    <w:rsid w:val="001D7F62"/>
    <w:rsid w:val="001E0556"/>
    <w:rsid w:val="001E0577"/>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7238"/>
    <w:rsid w:val="001E7343"/>
    <w:rsid w:val="001E7E83"/>
    <w:rsid w:val="001F02FC"/>
    <w:rsid w:val="001F0366"/>
    <w:rsid w:val="001F0481"/>
    <w:rsid w:val="001F0657"/>
    <w:rsid w:val="001F099B"/>
    <w:rsid w:val="001F0A15"/>
    <w:rsid w:val="001F0B3F"/>
    <w:rsid w:val="001F1004"/>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798"/>
    <w:rsid w:val="001F5A57"/>
    <w:rsid w:val="001F604F"/>
    <w:rsid w:val="001F6276"/>
    <w:rsid w:val="001F631F"/>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47"/>
    <w:rsid w:val="00202AB4"/>
    <w:rsid w:val="00202FF6"/>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EC"/>
    <w:rsid w:val="00226C23"/>
    <w:rsid w:val="00226F65"/>
    <w:rsid w:val="0022769F"/>
    <w:rsid w:val="002278AC"/>
    <w:rsid w:val="00227A95"/>
    <w:rsid w:val="00227B77"/>
    <w:rsid w:val="00227CCC"/>
    <w:rsid w:val="00227EE2"/>
    <w:rsid w:val="00230165"/>
    <w:rsid w:val="002303C0"/>
    <w:rsid w:val="0023065B"/>
    <w:rsid w:val="00230C94"/>
    <w:rsid w:val="00230EB7"/>
    <w:rsid w:val="00230EC6"/>
    <w:rsid w:val="00230FC5"/>
    <w:rsid w:val="00230FE5"/>
    <w:rsid w:val="00231913"/>
    <w:rsid w:val="00231A16"/>
    <w:rsid w:val="00231DBF"/>
    <w:rsid w:val="00232AF5"/>
    <w:rsid w:val="00232B0E"/>
    <w:rsid w:val="00232E1E"/>
    <w:rsid w:val="00233486"/>
    <w:rsid w:val="0023362F"/>
    <w:rsid w:val="00233973"/>
    <w:rsid w:val="00234573"/>
    <w:rsid w:val="00234795"/>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CBF"/>
    <w:rsid w:val="00247FE7"/>
    <w:rsid w:val="002503E1"/>
    <w:rsid w:val="002504C1"/>
    <w:rsid w:val="0025086E"/>
    <w:rsid w:val="00250873"/>
    <w:rsid w:val="00250B30"/>
    <w:rsid w:val="002512FA"/>
    <w:rsid w:val="00251B67"/>
    <w:rsid w:val="00251C8F"/>
    <w:rsid w:val="00251D48"/>
    <w:rsid w:val="00251F05"/>
    <w:rsid w:val="00252058"/>
    <w:rsid w:val="002522A7"/>
    <w:rsid w:val="002529EE"/>
    <w:rsid w:val="00252C9A"/>
    <w:rsid w:val="0025344E"/>
    <w:rsid w:val="002539B1"/>
    <w:rsid w:val="002540CD"/>
    <w:rsid w:val="002541E7"/>
    <w:rsid w:val="0025432F"/>
    <w:rsid w:val="00254888"/>
    <w:rsid w:val="002548E3"/>
    <w:rsid w:val="00255255"/>
    <w:rsid w:val="002552B9"/>
    <w:rsid w:val="00255471"/>
    <w:rsid w:val="002556F8"/>
    <w:rsid w:val="00255927"/>
    <w:rsid w:val="002559A4"/>
    <w:rsid w:val="00255C09"/>
    <w:rsid w:val="00256001"/>
    <w:rsid w:val="002560F6"/>
    <w:rsid w:val="002562AA"/>
    <w:rsid w:val="00256328"/>
    <w:rsid w:val="0025658A"/>
    <w:rsid w:val="0025665A"/>
    <w:rsid w:val="00256CC0"/>
    <w:rsid w:val="00256D8C"/>
    <w:rsid w:val="00257344"/>
    <w:rsid w:val="0025741B"/>
    <w:rsid w:val="002576C5"/>
    <w:rsid w:val="00257789"/>
    <w:rsid w:val="00257F31"/>
    <w:rsid w:val="00257FC4"/>
    <w:rsid w:val="00260006"/>
    <w:rsid w:val="0026023D"/>
    <w:rsid w:val="00260358"/>
    <w:rsid w:val="00260475"/>
    <w:rsid w:val="002604B0"/>
    <w:rsid w:val="00261076"/>
    <w:rsid w:val="00261335"/>
    <w:rsid w:val="002617A2"/>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D9A"/>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6B8"/>
    <w:rsid w:val="002777F6"/>
    <w:rsid w:val="002778DC"/>
    <w:rsid w:val="00277B1E"/>
    <w:rsid w:val="00277B68"/>
    <w:rsid w:val="00277C85"/>
    <w:rsid w:val="00277C92"/>
    <w:rsid w:val="00277DDC"/>
    <w:rsid w:val="00277F3F"/>
    <w:rsid w:val="0028002B"/>
    <w:rsid w:val="00280124"/>
    <w:rsid w:val="00280813"/>
    <w:rsid w:val="00280A1C"/>
    <w:rsid w:val="00280CB2"/>
    <w:rsid w:val="00280EB3"/>
    <w:rsid w:val="00281618"/>
    <w:rsid w:val="00281C17"/>
    <w:rsid w:val="00281DBA"/>
    <w:rsid w:val="00282147"/>
    <w:rsid w:val="00283069"/>
    <w:rsid w:val="002832C2"/>
    <w:rsid w:val="002834C9"/>
    <w:rsid w:val="00283AAC"/>
    <w:rsid w:val="00283F12"/>
    <w:rsid w:val="00284105"/>
    <w:rsid w:val="0028415F"/>
    <w:rsid w:val="0028417E"/>
    <w:rsid w:val="00284391"/>
    <w:rsid w:val="002845FC"/>
    <w:rsid w:val="00284652"/>
    <w:rsid w:val="00284C7F"/>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FB3"/>
    <w:rsid w:val="0029428D"/>
    <w:rsid w:val="002942C7"/>
    <w:rsid w:val="00294934"/>
    <w:rsid w:val="00294D25"/>
    <w:rsid w:val="0029528C"/>
    <w:rsid w:val="002958F7"/>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5AF5"/>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0E2"/>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0EA"/>
    <w:rsid w:val="002D6ABA"/>
    <w:rsid w:val="002D722B"/>
    <w:rsid w:val="002D72B1"/>
    <w:rsid w:val="002D7540"/>
    <w:rsid w:val="002D7C8F"/>
    <w:rsid w:val="002E02E5"/>
    <w:rsid w:val="002E0879"/>
    <w:rsid w:val="002E1086"/>
    <w:rsid w:val="002E1100"/>
    <w:rsid w:val="002E11EB"/>
    <w:rsid w:val="002E14C3"/>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46B"/>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E99"/>
    <w:rsid w:val="002F70C3"/>
    <w:rsid w:val="002F72FD"/>
    <w:rsid w:val="002F7510"/>
    <w:rsid w:val="002F7833"/>
    <w:rsid w:val="002F7A78"/>
    <w:rsid w:val="002F7A84"/>
    <w:rsid w:val="002F7E29"/>
    <w:rsid w:val="002F7E37"/>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CD1"/>
    <w:rsid w:val="00304EC9"/>
    <w:rsid w:val="00304EE3"/>
    <w:rsid w:val="00304F72"/>
    <w:rsid w:val="00305030"/>
    <w:rsid w:val="003054A2"/>
    <w:rsid w:val="0030578C"/>
    <w:rsid w:val="00305E70"/>
    <w:rsid w:val="0030648A"/>
    <w:rsid w:val="003066E3"/>
    <w:rsid w:val="003068AA"/>
    <w:rsid w:val="00306B07"/>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59F"/>
    <w:rsid w:val="00315756"/>
    <w:rsid w:val="003157EE"/>
    <w:rsid w:val="00315BA5"/>
    <w:rsid w:val="00316018"/>
    <w:rsid w:val="0031631E"/>
    <w:rsid w:val="0031669F"/>
    <w:rsid w:val="0031690C"/>
    <w:rsid w:val="00316A23"/>
    <w:rsid w:val="00316E26"/>
    <w:rsid w:val="0031703E"/>
    <w:rsid w:val="00317155"/>
    <w:rsid w:val="003173CE"/>
    <w:rsid w:val="00317EBE"/>
    <w:rsid w:val="00320459"/>
    <w:rsid w:val="00320B8A"/>
    <w:rsid w:val="0032142D"/>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449"/>
    <w:rsid w:val="003426A0"/>
    <w:rsid w:val="003426C1"/>
    <w:rsid w:val="003427F4"/>
    <w:rsid w:val="00342D69"/>
    <w:rsid w:val="003436E2"/>
    <w:rsid w:val="00343E38"/>
    <w:rsid w:val="0034430F"/>
    <w:rsid w:val="00344BA9"/>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0C08"/>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785"/>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B4A"/>
    <w:rsid w:val="003731D3"/>
    <w:rsid w:val="0037346D"/>
    <w:rsid w:val="00373574"/>
    <w:rsid w:val="00373DE6"/>
    <w:rsid w:val="00374467"/>
    <w:rsid w:val="003748DF"/>
    <w:rsid w:val="00375253"/>
    <w:rsid w:val="003762D1"/>
    <w:rsid w:val="00376725"/>
    <w:rsid w:val="00376B8C"/>
    <w:rsid w:val="0037772A"/>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6AD0"/>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2AD0"/>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A7BFB"/>
    <w:rsid w:val="003A7FB6"/>
    <w:rsid w:val="003B048E"/>
    <w:rsid w:val="003B0495"/>
    <w:rsid w:val="003B0606"/>
    <w:rsid w:val="003B0955"/>
    <w:rsid w:val="003B0C9D"/>
    <w:rsid w:val="003B0ECE"/>
    <w:rsid w:val="003B104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29E"/>
    <w:rsid w:val="003B73B3"/>
    <w:rsid w:val="003C06DA"/>
    <w:rsid w:val="003C0B0A"/>
    <w:rsid w:val="003C1466"/>
    <w:rsid w:val="003C1867"/>
    <w:rsid w:val="003C1B81"/>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3FA8"/>
    <w:rsid w:val="003D4118"/>
    <w:rsid w:val="003D46D8"/>
    <w:rsid w:val="003D4988"/>
    <w:rsid w:val="003D49E8"/>
    <w:rsid w:val="003D51C9"/>
    <w:rsid w:val="003D6314"/>
    <w:rsid w:val="003D6327"/>
    <w:rsid w:val="003D6919"/>
    <w:rsid w:val="003D6C47"/>
    <w:rsid w:val="003D6D63"/>
    <w:rsid w:val="003D6F0B"/>
    <w:rsid w:val="003D75EC"/>
    <w:rsid w:val="003D7986"/>
    <w:rsid w:val="003D79C7"/>
    <w:rsid w:val="003D7D06"/>
    <w:rsid w:val="003D7FCF"/>
    <w:rsid w:val="003E047D"/>
    <w:rsid w:val="003E0B2D"/>
    <w:rsid w:val="003E0C07"/>
    <w:rsid w:val="003E0CAF"/>
    <w:rsid w:val="003E0F90"/>
    <w:rsid w:val="003E1B49"/>
    <w:rsid w:val="003E1BF8"/>
    <w:rsid w:val="003E1CD4"/>
    <w:rsid w:val="003E1ECA"/>
    <w:rsid w:val="003E206A"/>
    <w:rsid w:val="003E25E0"/>
    <w:rsid w:val="003E2BEE"/>
    <w:rsid w:val="003E2D5A"/>
    <w:rsid w:val="003E32CC"/>
    <w:rsid w:val="003E38B4"/>
    <w:rsid w:val="003E3A86"/>
    <w:rsid w:val="003E3AC6"/>
    <w:rsid w:val="003E3CD2"/>
    <w:rsid w:val="003E47F2"/>
    <w:rsid w:val="003E4844"/>
    <w:rsid w:val="003E48E1"/>
    <w:rsid w:val="003E4A67"/>
    <w:rsid w:val="003E4B7A"/>
    <w:rsid w:val="003E4CF1"/>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1C"/>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36"/>
    <w:rsid w:val="00410661"/>
    <w:rsid w:val="0041143C"/>
    <w:rsid w:val="004115DE"/>
    <w:rsid w:val="0041175C"/>
    <w:rsid w:val="00411B4F"/>
    <w:rsid w:val="00411DE9"/>
    <w:rsid w:val="0041220F"/>
    <w:rsid w:val="004128A9"/>
    <w:rsid w:val="00412AAB"/>
    <w:rsid w:val="004136AC"/>
    <w:rsid w:val="004148FF"/>
    <w:rsid w:val="00414B8E"/>
    <w:rsid w:val="00414BD6"/>
    <w:rsid w:val="00415165"/>
    <w:rsid w:val="00415201"/>
    <w:rsid w:val="004154E4"/>
    <w:rsid w:val="00415E64"/>
    <w:rsid w:val="00416125"/>
    <w:rsid w:val="004169A2"/>
    <w:rsid w:val="004169B3"/>
    <w:rsid w:val="00416B73"/>
    <w:rsid w:val="00416CDD"/>
    <w:rsid w:val="00416EE8"/>
    <w:rsid w:val="0041712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488"/>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47E97"/>
    <w:rsid w:val="004501FC"/>
    <w:rsid w:val="00450314"/>
    <w:rsid w:val="00450503"/>
    <w:rsid w:val="00450852"/>
    <w:rsid w:val="00450A7A"/>
    <w:rsid w:val="00450EEC"/>
    <w:rsid w:val="004517A7"/>
    <w:rsid w:val="004517AA"/>
    <w:rsid w:val="00451C69"/>
    <w:rsid w:val="00451D52"/>
    <w:rsid w:val="00451F05"/>
    <w:rsid w:val="0045207D"/>
    <w:rsid w:val="00452166"/>
    <w:rsid w:val="0045237E"/>
    <w:rsid w:val="004525C0"/>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4B6"/>
    <w:rsid w:val="0046778F"/>
    <w:rsid w:val="004679C4"/>
    <w:rsid w:val="00467B10"/>
    <w:rsid w:val="00467B12"/>
    <w:rsid w:val="00467CB8"/>
    <w:rsid w:val="00467D91"/>
    <w:rsid w:val="004708DF"/>
    <w:rsid w:val="00470933"/>
    <w:rsid w:val="00470A37"/>
    <w:rsid w:val="00470D35"/>
    <w:rsid w:val="00470E81"/>
    <w:rsid w:val="00471B2D"/>
    <w:rsid w:val="00472250"/>
    <w:rsid w:val="004729B1"/>
    <w:rsid w:val="00472C52"/>
    <w:rsid w:val="00472C8B"/>
    <w:rsid w:val="00472D38"/>
    <w:rsid w:val="00472E7F"/>
    <w:rsid w:val="00473355"/>
    <w:rsid w:val="004733BD"/>
    <w:rsid w:val="00474729"/>
    <w:rsid w:val="00474A9F"/>
    <w:rsid w:val="00474C6C"/>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77BBB"/>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A9"/>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783"/>
    <w:rsid w:val="004D18B0"/>
    <w:rsid w:val="004D1D73"/>
    <w:rsid w:val="004D2692"/>
    <w:rsid w:val="004D2B45"/>
    <w:rsid w:val="004D339F"/>
    <w:rsid w:val="004D36DA"/>
    <w:rsid w:val="004D3826"/>
    <w:rsid w:val="004D3AF6"/>
    <w:rsid w:val="004D3CB9"/>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6B63"/>
    <w:rsid w:val="004E7064"/>
    <w:rsid w:val="004E722A"/>
    <w:rsid w:val="004E7277"/>
    <w:rsid w:val="004E78C8"/>
    <w:rsid w:val="004E7B86"/>
    <w:rsid w:val="004F0476"/>
    <w:rsid w:val="004F053A"/>
    <w:rsid w:val="004F0E73"/>
    <w:rsid w:val="004F112B"/>
    <w:rsid w:val="004F12A0"/>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164"/>
    <w:rsid w:val="004F7290"/>
    <w:rsid w:val="004F783F"/>
    <w:rsid w:val="004F7D08"/>
    <w:rsid w:val="004F7E8A"/>
    <w:rsid w:val="004F7ED0"/>
    <w:rsid w:val="005001A0"/>
    <w:rsid w:val="005003DF"/>
    <w:rsid w:val="0050060C"/>
    <w:rsid w:val="005007E2"/>
    <w:rsid w:val="005008DA"/>
    <w:rsid w:val="00500D51"/>
    <w:rsid w:val="005011AD"/>
    <w:rsid w:val="0050133B"/>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EBD"/>
    <w:rsid w:val="005060BC"/>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8A3"/>
    <w:rsid w:val="005159FA"/>
    <w:rsid w:val="00515CF0"/>
    <w:rsid w:val="0051669E"/>
    <w:rsid w:val="005166CF"/>
    <w:rsid w:val="005167E8"/>
    <w:rsid w:val="00516FC0"/>
    <w:rsid w:val="00517507"/>
    <w:rsid w:val="005200FC"/>
    <w:rsid w:val="0052060A"/>
    <w:rsid w:val="00521207"/>
    <w:rsid w:val="00521297"/>
    <w:rsid w:val="005213B5"/>
    <w:rsid w:val="00522220"/>
    <w:rsid w:val="005222AE"/>
    <w:rsid w:val="0052232C"/>
    <w:rsid w:val="00522B92"/>
    <w:rsid w:val="00522C26"/>
    <w:rsid w:val="005235D8"/>
    <w:rsid w:val="00523EE7"/>
    <w:rsid w:val="00524582"/>
    <w:rsid w:val="00524D75"/>
    <w:rsid w:val="005250F6"/>
    <w:rsid w:val="0052520D"/>
    <w:rsid w:val="00525E31"/>
    <w:rsid w:val="00525F17"/>
    <w:rsid w:val="00526D84"/>
    <w:rsid w:val="0052707B"/>
    <w:rsid w:val="005271F8"/>
    <w:rsid w:val="0052741E"/>
    <w:rsid w:val="0052782A"/>
    <w:rsid w:val="00527BD4"/>
    <w:rsid w:val="00527F59"/>
    <w:rsid w:val="0053012C"/>
    <w:rsid w:val="005301C5"/>
    <w:rsid w:val="00530323"/>
    <w:rsid w:val="00530752"/>
    <w:rsid w:val="00530BCE"/>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80D"/>
    <w:rsid w:val="00533925"/>
    <w:rsid w:val="00533DA9"/>
    <w:rsid w:val="00533F98"/>
    <w:rsid w:val="005340DE"/>
    <w:rsid w:val="00534109"/>
    <w:rsid w:val="0053410B"/>
    <w:rsid w:val="005342A2"/>
    <w:rsid w:val="00534373"/>
    <w:rsid w:val="005346CC"/>
    <w:rsid w:val="0053479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829"/>
    <w:rsid w:val="00545DCA"/>
    <w:rsid w:val="00546192"/>
    <w:rsid w:val="0054685E"/>
    <w:rsid w:val="00546974"/>
    <w:rsid w:val="00547077"/>
    <w:rsid w:val="005472F9"/>
    <w:rsid w:val="00547907"/>
    <w:rsid w:val="00547B0A"/>
    <w:rsid w:val="00550766"/>
    <w:rsid w:val="005508CF"/>
    <w:rsid w:val="00550C63"/>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DC8"/>
    <w:rsid w:val="00553EE9"/>
    <w:rsid w:val="00553FCE"/>
    <w:rsid w:val="005540A1"/>
    <w:rsid w:val="00554159"/>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60716"/>
    <w:rsid w:val="00560751"/>
    <w:rsid w:val="005607A9"/>
    <w:rsid w:val="00561361"/>
    <w:rsid w:val="005615F7"/>
    <w:rsid w:val="0056188B"/>
    <w:rsid w:val="0056193F"/>
    <w:rsid w:val="00562AB6"/>
    <w:rsid w:val="00562C1B"/>
    <w:rsid w:val="00562C3D"/>
    <w:rsid w:val="00562D67"/>
    <w:rsid w:val="0056330C"/>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04"/>
    <w:rsid w:val="0056774B"/>
    <w:rsid w:val="00567DBE"/>
    <w:rsid w:val="00570096"/>
    <w:rsid w:val="0057052D"/>
    <w:rsid w:val="00570586"/>
    <w:rsid w:val="00570A61"/>
    <w:rsid w:val="00570E35"/>
    <w:rsid w:val="005719CC"/>
    <w:rsid w:val="00571B86"/>
    <w:rsid w:val="00571BBC"/>
    <w:rsid w:val="00571CBF"/>
    <w:rsid w:val="00572039"/>
    <w:rsid w:val="0057209B"/>
    <w:rsid w:val="0057240C"/>
    <w:rsid w:val="00572501"/>
    <w:rsid w:val="00572669"/>
    <w:rsid w:val="00572896"/>
    <w:rsid w:val="005731FF"/>
    <w:rsid w:val="0057361D"/>
    <w:rsid w:val="00573656"/>
    <w:rsid w:val="00573867"/>
    <w:rsid w:val="00573E5C"/>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0F74"/>
    <w:rsid w:val="005910D0"/>
    <w:rsid w:val="005911C1"/>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FA1"/>
    <w:rsid w:val="005971C0"/>
    <w:rsid w:val="005978F3"/>
    <w:rsid w:val="00597E5D"/>
    <w:rsid w:val="005A0239"/>
    <w:rsid w:val="005A068A"/>
    <w:rsid w:val="005A085B"/>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091"/>
    <w:rsid w:val="005A64AB"/>
    <w:rsid w:val="005A6587"/>
    <w:rsid w:val="005A6954"/>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3D6"/>
    <w:rsid w:val="005D2787"/>
    <w:rsid w:val="005D34F7"/>
    <w:rsid w:val="005D3511"/>
    <w:rsid w:val="005D35A3"/>
    <w:rsid w:val="005D3A51"/>
    <w:rsid w:val="005D3D36"/>
    <w:rsid w:val="005D4A6A"/>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86E"/>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4D42"/>
    <w:rsid w:val="006059EE"/>
    <w:rsid w:val="00605EAD"/>
    <w:rsid w:val="0060633F"/>
    <w:rsid w:val="00606A7D"/>
    <w:rsid w:val="00606AE4"/>
    <w:rsid w:val="00607116"/>
    <w:rsid w:val="00607391"/>
    <w:rsid w:val="00607638"/>
    <w:rsid w:val="0060765A"/>
    <w:rsid w:val="006077B7"/>
    <w:rsid w:val="00607AD8"/>
    <w:rsid w:val="00607D01"/>
    <w:rsid w:val="00607EF1"/>
    <w:rsid w:val="006102C4"/>
    <w:rsid w:val="006102C5"/>
    <w:rsid w:val="0061093F"/>
    <w:rsid w:val="00610E2B"/>
    <w:rsid w:val="00611CC1"/>
    <w:rsid w:val="00611CF4"/>
    <w:rsid w:val="00611D1C"/>
    <w:rsid w:val="00611E72"/>
    <w:rsid w:val="00611F4B"/>
    <w:rsid w:val="00612119"/>
    <w:rsid w:val="006123A2"/>
    <w:rsid w:val="00612457"/>
    <w:rsid w:val="0061247C"/>
    <w:rsid w:val="00612BCD"/>
    <w:rsid w:val="0061305B"/>
    <w:rsid w:val="006133C6"/>
    <w:rsid w:val="006136BF"/>
    <w:rsid w:val="00613713"/>
    <w:rsid w:val="00613C46"/>
    <w:rsid w:val="00613CC8"/>
    <w:rsid w:val="006141AA"/>
    <w:rsid w:val="00614576"/>
    <w:rsid w:val="00615F4D"/>
    <w:rsid w:val="00616865"/>
    <w:rsid w:val="006173AF"/>
    <w:rsid w:val="006173B7"/>
    <w:rsid w:val="006175FF"/>
    <w:rsid w:val="00617750"/>
    <w:rsid w:val="006178BC"/>
    <w:rsid w:val="00617DCD"/>
    <w:rsid w:val="00620135"/>
    <w:rsid w:val="0062020C"/>
    <w:rsid w:val="006205C1"/>
    <w:rsid w:val="00620AFE"/>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6D4"/>
    <w:rsid w:val="00624E83"/>
    <w:rsid w:val="006252F1"/>
    <w:rsid w:val="006253D2"/>
    <w:rsid w:val="00625675"/>
    <w:rsid w:val="006258FC"/>
    <w:rsid w:val="00625A6F"/>
    <w:rsid w:val="00625F1A"/>
    <w:rsid w:val="00626054"/>
    <w:rsid w:val="0062606D"/>
    <w:rsid w:val="0062612C"/>
    <w:rsid w:val="006261CB"/>
    <w:rsid w:val="0062624E"/>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CBC"/>
    <w:rsid w:val="00634EB0"/>
    <w:rsid w:val="006353BB"/>
    <w:rsid w:val="00635564"/>
    <w:rsid w:val="00635A7F"/>
    <w:rsid w:val="00635FF3"/>
    <w:rsid w:val="00636784"/>
    <w:rsid w:val="00636B24"/>
    <w:rsid w:val="00636ED1"/>
    <w:rsid w:val="00637929"/>
    <w:rsid w:val="00637C32"/>
    <w:rsid w:val="00640324"/>
    <w:rsid w:val="006404BF"/>
    <w:rsid w:val="0064057D"/>
    <w:rsid w:val="0064086A"/>
    <w:rsid w:val="0064092B"/>
    <w:rsid w:val="00640B28"/>
    <w:rsid w:val="006411FD"/>
    <w:rsid w:val="00641356"/>
    <w:rsid w:val="00641433"/>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4F74"/>
    <w:rsid w:val="0064512E"/>
    <w:rsid w:val="006451AA"/>
    <w:rsid w:val="006451D2"/>
    <w:rsid w:val="0064587F"/>
    <w:rsid w:val="00645A51"/>
    <w:rsid w:val="00645C05"/>
    <w:rsid w:val="006460C1"/>
    <w:rsid w:val="00646BBD"/>
    <w:rsid w:val="00646D29"/>
    <w:rsid w:val="00647017"/>
    <w:rsid w:val="006470D8"/>
    <w:rsid w:val="0064742B"/>
    <w:rsid w:val="006475CB"/>
    <w:rsid w:val="00647648"/>
    <w:rsid w:val="00647D90"/>
    <w:rsid w:val="00650059"/>
    <w:rsid w:val="0065037A"/>
    <w:rsid w:val="00650818"/>
    <w:rsid w:val="00650B89"/>
    <w:rsid w:val="00651035"/>
    <w:rsid w:val="00651402"/>
    <w:rsid w:val="006519DF"/>
    <w:rsid w:val="00651FAB"/>
    <w:rsid w:val="006523AD"/>
    <w:rsid w:val="006523C6"/>
    <w:rsid w:val="0065251A"/>
    <w:rsid w:val="0065280B"/>
    <w:rsid w:val="00652BD8"/>
    <w:rsid w:val="006531CE"/>
    <w:rsid w:val="0065361C"/>
    <w:rsid w:val="00653C4D"/>
    <w:rsid w:val="0065444E"/>
    <w:rsid w:val="00654589"/>
    <w:rsid w:val="006548DC"/>
    <w:rsid w:val="00654F60"/>
    <w:rsid w:val="006551F3"/>
    <w:rsid w:val="00655E22"/>
    <w:rsid w:val="006562CC"/>
    <w:rsid w:val="006564B9"/>
    <w:rsid w:val="00656812"/>
    <w:rsid w:val="00656E4E"/>
    <w:rsid w:val="0065711D"/>
    <w:rsid w:val="006571B2"/>
    <w:rsid w:val="00657293"/>
    <w:rsid w:val="0065744C"/>
    <w:rsid w:val="006575EE"/>
    <w:rsid w:val="006604E6"/>
    <w:rsid w:val="006605F9"/>
    <w:rsid w:val="006606E2"/>
    <w:rsid w:val="006606F4"/>
    <w:rsid w:val="0066087E"/>
    <w:rsid w:val="0066091F"/>
    <w:rsid w:val="00660AA7"/>
    <w:rsid w:val="00660B61"/>
    <w:rsid w:val="006611D2"/>
    <w:rsid w:val="0066386E"/>
    <w:rsid w:val="006638C2"/>
    <w:rsid w:val="00663C05"/>
    <w:rsid w:val="00664D53"/>
    <w:rsid w:val="00664E8B"/>
    <w:rsid w:val="00665702"/>
    <w:rsid w:val="00665CD8"/>
    <w:rsid w:val="00665EFC"/>
    <w:rsid w:val="006662F5"/>
    <w:rsid w:val="0066647A"/>
    <w:rsid w:val="00666499"/>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11D4"/>
    <w:rsid w:val="00681283"/>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DF8"/>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1FFD"/>
    <w:rsid w:val="0069204B"/>
    <w:rsid w:val="0069257A"/>
    <w:rsid w:val="00692710"/>
    <w:rsid w:val="006931F4"/>
    <w:rsid w:val="006933BB"/>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B9A"/>
    <w:rsid w:val="00696D35"/>
    <w:rsid w:val="00696D38"/>
    <w:rsid w:val="00697217"/>
    <w:rsid w:val="00697218"/>
    <w:rsid w:val="00697482"/>
    <w:rsid w:val="0069757C"/>
    <w:rsid w:val="00697B5E"/>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48B"/>
    <w:rsid w:val="006B172F"/>
    <w:rsid w:val="006B1846"/>
    <w:rsid w:val="006B1AF6"/>
    <w:rsid w:val="006B1C59"/>
    <w:rsid w:val="006B237D"/>
    <w:rsid w:val="006B26BA"/>
    <w:rsid w:val="006B337A"/>
    <w:rsid w:val="006B3490"/>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6E4"/>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E6C"/>
    <w:rsid w:val="006F1F48"/>
    <w:rsid w:val="006F215D"/>
    <w:rsid w:val="006F2386"/>
    <w:rsid w:val="006F2EA4"/>
    <w:rsid w:val="006F3228"/>
    <w:rsid w:val="006F360E"/>
    <w:rsid w:val="006F372F"/>
    <w:rsid w:val="006F3754"/>
    <w:rsid w:val="006F4AA6"/>
    <w:rsid w:val="006F4DBC"/>
    <w:rsid w:val="006F4F21"/>
    <w:rsid w:val="006F58D3"/>
    <w:rsid w:val="006F59BF"/>
    <w:rsid w:val="006F60F7"/>
    <w:rsid w:val="006F625C"/>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6D6"/>
    <w:rsid w:val="007069FA"/>
    <w:rsid w:val="00706CEE"/>
    <w:rsid w:val="00707399"/>
    <w:rsid w:val="007073B1"/>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9E8"/>
    <w:rsid w:val="00720A0E"/>
    <w:rsid w:val="00720D57"/>
    <w:rsid w:val="0072118C"/>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4A0"/>
    <w:rsid w:val="00723562"/>
    <w:rsid w:val="007236F8"/>
    <w:rsid w:val="0072396C"/>
    <w:rsid w:val="00723A9C"/>
    <w:rsid w:val="00723AFC"/>
    <w:rsid w:val="00723B06"/>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151"/>
    <w:rsid w:val="00730636"/>
    <w:rsid w:val="00730A5C"/>
    <w:rsid w:val="00730C30"/>
    <w:rsid w:val="007316F9"/>
    <w:rsid w:val="007318B1"/>
    <w:rsid w:val="00731C5E"/>
    <w:rsid w:val="00731C7D"/>
    <w:rsid w:val="00731D02"/>
    <w:rsid w:val="007321D7"/>
    <w:rsid w:val="00732361"/>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081A"/>
    <w:rsid w:val="007414DC"/>
    <w:rsid w:val="007415A8"/>
    <w:rsid w:val="00741CEB"/>
    <w:rsid w:val="00741D55"/>
    <w:rsid w:val="00741F70"/>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7B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57D"/>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1EE2"/>
    <w:rsid w:val="007620EB"/>
    <w:rsid w:val="0076227C"/>
    <w:rsid w:val="00762318"/>
    <w:rsid w:val="00762378"/>
    <w:rsid w:val="00762588"/>
    <w:rsid w:val="0076270A"/>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8C2"/>
    <w:rsid w:val="00767AA9"/>
    <w:rsid w:val="00767E03"/>
    <w:rsid w:val="0077016C"/>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10F2"/>
    <w:rsid w:val="007812A3"/>
    <w:rsid w:val="007814ED"/>
    <w:rsid w:val="007815F4"/>
    <w:rsid w:val="00781BC8"/>
    <w:rsid w:val="00781F1A"/>
    <w:rsid w:val="00781F2E"/>
    <w:rsid w:val="00782785"/>
    <w:rsid w:val="00782B9C"/>
    <w:rsid w:val="00782E5E"/>
    <w:rsid w:val="0078317A"/>
    <w:rsid w:val="0078365F"/>
    <w:rsid w:val="00783C33"/>
    <w:rsid w:val="00783C68"/>
    <w:rsid w:val="00783D91"/>
    <w:rsid w:val="00783F24"/>
    <w:rsid w:val="00784197"/>
    <w:rsid w:val="007846F4"/>
    <w:rsid w:val="007850F8"/>
    <w:rsid w:val="00785352"/>
    <w:rsid w:val="007853B7"/>
    <w:rsid w:val="0078578D"/>
    <w:rsid w:val="00785B57"/>
    <w:rsid w:val="00785F85"/>
    <w:rsid w:val="00786657"/>
    <w:rsid w:val="00786A8F"/>
    <w:rsid w:val="00786E3D"/>
    <w:rsid w:val="007870F0"/>
    <w:rsid w:val="007871DE"/>
    <w:rsid w:val="00787338"/>
    <w:rsid w:val="00787D7E"/>
    <w:rsid w:val="007902F8"/>
    <w:rsid w:val="0079035E"/>
    <w:rsid w:val="0079050A"/>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1F9D"/>
    <w:rsid w:val="007A21C5"/>
    <w:rsid w:val="007A21E2"/>
    <w:rsid w:val="007A2367"/>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6E6C"/>
    <w:rsid w:val="007A6EC5"/>
    <w:rsid w:val="007A7228"/>
    <w:rsid w:val="007A72FB"/>
    <w:rsid w:val="007B0023"/>
    <w:rsid w:val="007B008B"/>
    <w:rsid w:val="007B0C6C"/>
    <w:rsid w:val="007B0D5D"/>
    <w:rsid w:val="007B0DE3"/>
    <w:rsid w:val="007B12AB"/>
    <w:rsid w:val="007B138C"/>
    <w:rsid w:val="007B19CD"/>
    <w:rsid w:val="007B2303"/>
    <w:rsid w:val="007B24BA"/>
    <w:rsid w:val="007B27D2"/>
    <w:rsid w:val="007B295B"/>
    <w:rsid w:val="007B2DE8"/>
    <w:rsid w:val="007B2EAC"/>
    <w:rsid w:val="007B341F"/>
    <w:rsid w:val="007B3A60"/>
    <w:rsid w:val="007B3ABD"/>
    <w:rsid w:val="007B3B3A"/>
    <w:rsid w:val="007B4111"/>
    <w:rsid w:val="007B437E"/>
    <w:rsid w:val="007B4AA2"/>
    <w:rsid w:val="007B4AA3"/>
    <w:rsid w:val="007B4C13"/>
    <w:rsid w:val="007B4EF8"/>
    <w:rsid w:val="007B5195"/>
    <w:rsid w:val="007B55FE"/>
    <w:rsid w:val="007B5678"/>
    <w:rsid w:val="007B58FA"/>
    <w:rsid w:val="007B5D45"/>
    <w:rsid w:val="007B63B7"/>
    <w:rsid w:val="007B64E4"/>
    <w:rsid w:val="007B6653"/>
    <w:rsid w:val="007B69EE"/>
    <w:rsid w:val="007B6CD7"/>
    <w:rsid w:val="007B6DD7"/>
    <w:rsid w:val="007B72D1"/>
    <w:rsid w:val="007B74BE"/>
    <w:rsid w:val="007B7A6C"/>
    <w:rsid w:val="007B7FD8"/>
    <w:rsid w:val="007C01B6"/>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22E"/>
    <w:rsid w:val="007C43B4"/>
    <w:rsid w:val="007C43D9"/>
    <w:rsid w:val="007C4AD5"/>
    <w:rsid w:val="007C4E56"/>
    <w:rsid w:val="007C4EFC"/>
    <w:rsid w:val="007C54FC"/>
    <w:rsid w:val="007C5572"/>
    <w:rsid w:val="007C599A"/>
    <w:rsid w:val="007C5A4E"/>
    <w:rsid w:val="007C5ADC"/>
    <w:rsid w:val="007C5DA0"/>
    <w:rsid w:val="007C61F3"/>
    <w:rsid w:val="007C65ED"/>
    <w:rsid w:val="007C6985"/>
    <w:rsid w:val="007C6E00"/>
    <w:rsid w:val="007C72A8"/>
    <w:rsid w:val="007C737A"/>
    <w:rsid w:val="007C78EE"/>
    <w:rsid w:val="007C7A3B"/>
    <w:rsid w:val="007D002A"/>
    <w:rsid w:val="007D0151"/>
    <w:rsid w:val="007D0181"/>
    <w:rsid w:val="007D062C"/>
    <w:rsid w:val="007D08CA"/>
    <w:rsid w:val="007D09A6"/>
    <w:rsid w:val="007D0B3C"/>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0EE"/>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FEA"/>
    <w:rsid w:val="007E4524"/>
    <w:rsid w:val="007E48CA"/>
    <w:rsid w:val="007E5546"/>
    <w:rsid w:val="007E55F4"/>
    <w:rsid w:val="007E57E8"/>
    <w:rsid w:val="007E59CA"/>
    <w:rsid w:val="007E5B8D"/>
    <w:rsid w:val="007E6511"/>
    <w:rsid w:val="007E69BC"/>
    <w:rsid w:val="007E7001"/>
    <w:rsid w:val="007E71AE"/>
    <w:rsid w:val="007E74E4"/>
    <w:rsid w:val="007E75AA"/>
    <w:rsid w:val="007E7778"/>
    <w:rsid w:val="007F047B"/>
    <w:rsid w:val="007F0944"/>
    <w:rsid w:val="007F0B26"/>
    <w:rsid w:val="007F1496"/>
    <w:rsid w:val="007F16B4"/>
    <w:rsid w:val="007F1995"/>
    <w:rsid w:val="007F275A"/>
    <w:rsid w:val="007F2D85"/>
    <w:rsid w:val="007F2DAE"/>
    <w:rsid w:val="007F3699"/>
    <w:rsid w:val="007F3795"/>
    <w:rsid w:val="007F3CE0"/>
    <w:rsid w:val="007F3D8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1578"/>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C61"/>
    <w:rsid w:val="00817E33"/>
    <w:rsid w:val="00817E4B"/>
    <w:rsid w:val="008202D5"/>
    <w:rsid w:val="0082032E"/>
    <w:rsid w:val="00820666"/>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BC6"/>
    <w:rsid w:val="00825E28"/>
    <w:rsid w:val="0082656E"/>
    <w:rsid w:val="00826C93"/>
    <w:rsid w:val="008270A4"/>
    <w:rsid w:val="008279F6"/>
    <w:rsid w:val="00827F2C"/>
    <w:rsid w:val="00827F68"/>
    <w:rsid w:val="008300AA"/>
    <w:rsid w:val="008307EF"/>
    <w:rsid w:val="00830963"/>
    <w:rsid w:val="00830EF2"/>
    <w:rsid w:val="008310D9"/>
    <w:rsid w:val="008318A3"/>
    <w:rsid w:val="00831F1D"/>
    <w:rsid w:val="0083247C"/>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3D3"/>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6AC"/>
    <w:rsid w:val="00853725"/>
    <w:rsid w:val="008538D0"/>
    <w:rsid w:val="00853B27"/>
    <w:rsid w:val="00853B31"/>
    <w:rsid w:val="0085400A"/>
    <w:rsid w:val="0085443D"/>
    <w:rsid w:val="0085446B"/>
    <w:rsid w:val="00854A4B"/>
    <w:rsid w:val="00854D53"/>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772C"/>
    <w:rsid w:val="008677BB"/>
    <w:rsid w:val="00867A72"/>
    <w:rsid w:val="00867E1A"/>
    <w:rsid w:val="00870D9D"/>
    <w:rsid w:val="00870EAF"/>
    <w:rsid w:val="00871B4C"/>
    <w:rsid w:val="00871CE9"/>
    <w:rsid w:val="00871DB0"/>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904C5"/>
    <w:rsid w:val="008905B1"/>
    <w:rsid w:val="0089075D"/>
    <w:rsid w:val="008910D8"/>
    <w:rsid w:val="0089141C"/>
    <w:rsid w:val="008915B3"/>
    <w:rsid w:val="008915DE"/>
    <w:rsid w:val="00891718"/>
    <w:rsid w:val="00891E17"/>
    <w:rsid w:val="008924E6"/>
    <w:rsid w:val="00892808"/>
    <w:rsid w:val="00892C3E"/>
    <w:rsid w:val="00892DDB"/>
    <w:rsid w:val="00893272"/>
    <w:rsid w:val="0089367F"/>
    <w:rsid w:val="00893771"/>
    <w:rsid w:val="00893ED4"/>
    <w:rsid w:val="0089436D"/>
    <w:rsid w:val="0089466D"/>
    <w:rsid w:val="00894687"/>
    <w:rsid w:val="008947A4"/>
    <w:rsid w:val="00894970"/>
    <w:rsid w:val="008951A8"/>
    <w:rsid w:val="008953F0"/>
    <w:rsid w:val="00895555"/>
    <w:rsid w:val="00895FAE"/>
    <w:rsid w:val="008964A1"/>
    <w:rsid w:val="008968D7"/>
    <w:rsid w:val="00896DB2"/>
    <w:rsid w:val="00896EB8"/>
    <w:rsid w:val="0089767C"/>
    <w:rsid w:val="008976A6"/>
    <w:rsid w:val="00897A58"/>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6E35"/>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D6B"/>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2CF5"/>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030"/>
    <w:rsid w:val="008D05B9"/>
    <w:rsid w:val="008D05D9"/>
    <w:rsid w:val="008D0DFF"/>
    <w:rsid w:val="008D0E03"/>
    <w:rsid w:val="008D1139"/>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564"/>
    <w:rsid w:val="008E4B39"/>
    <w:rsid w:val="008E4E0F"/>
    <w:rsid w:val="008E5A0F"/>
    <w:rsid w:val="008E5C4F"/>
    <w:rsid w:val="008E65C3"/>
    <w:rsid w:val="008E6C4D"/>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A8E"/>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98"/>
    <w:rsid w:val="00906EB7"/>
    <w:rsid w:val="009073FC"/>
    <w:rsid w:val="0090797F"/>
    <w:rsid w:val="00907A61"/>
    <w:rsid w:val="00907C6C"/>
    <w:rsid w:val="00907CFC"/>
    <w:rsid w:val="00907E1F"/>
    <w:rsid w:val="00910802"/>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097D"/>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94"/>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763B"/>
    <w:rsid w:val="009376E7"/>
    <w:rsid w:val="00937B84"/>
    <w:rsid w:val="00937C4A"/>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108"/>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511"/>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57EE4"/>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E1F"/>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464"/>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6AA"/>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398"/>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3E45"/>
    <w:rsid w:val="00994144"/>
    <w:rsid w:val="00994E95"/>
    <w:rsid w:val="0099502F"/>
    <w:rsid w:val="009950E5"/>
    <w:rsid w:val="009951B6"/>
    <w:rsid w:val="009952A3"/>
    <w:rsid w:val="009952DA"/>
    <w:rsid w:val="00995F19"/>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199"/>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6C7"/>
    <w:rsid w:val="009B17EC"/>
    <w:rsid w:val="009B1B1F"/>
    <w:rsid w:val="009B1EA8"/>
    <w:rsid w:val="009B2679"/>
    <w:rsid w:val="009B2851"/>
    <w:rsid w:val="009B2C99"/>
    <w:rsid w:val="009B2DD8"/>
    <w:rsid w:val="009B2E31"/>
    <w:rsid w:val="009B2F85"/>
    <w:rsid w:val="009B34C6"/>
    <w:rsid w:val="009B39D6"/>
    <w:rsid w:val="009B3A72"/>
    <w:rsid w:val="009B3B18"/>
    <w:rsid w:val="009B4294"/>
    <w:rsid w:val="009B4384"/>
    <w:rsid w:val="009B440A"/>
    <w:rsid w:val="009B45EB"/>
    <w:rsid w:val="009B4665"/>
    <w:rsid w:val="009B4781"/>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F9"/>
    <w:rsid w:val="009D1C8A"/>
    <w:rsid w:val="009D1D00"/>
    <w:rsid w:val="009D2047"/>
    <w:rsid w:val="009D2169"/>
    <w:rsid w:val="009D25A7"/>
    <w:rsid w:val="009D27D6"/>
    <w:rsid w:val="009D2856"/>
    <w:rsid w:val="009D2D1C"/>
    <w:rsid w:val="009D2F6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30B"/>
    <w:rsid w:val="009D7624"/>
    <w:rsid w:val="009D780D"/>
    <w:rsid w:val="009D7845"/>
    <w:rsid w:val="009E02EA"/>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E23"/>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F6"/>
    <w:rsid w:val="00A03C61"/>
    <w:rsid w:val="00A04381"/>
    <w:rsid w:val="00A04AB4"/>
    <w:rsid w:val="00A0504D"/>
    <w:rsid w:val="00A05E79"/>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90D"/>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390"/>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CE4"/>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5D5"/>
    <w:rsid w:val="00A429AA"/>
    <w:rsid w:val="00A42B6C"/>
    <w:rsid w:val="00A43127"/>
    <w:rsid w:val="00A431F8"/>
    <w:rsid w:val="00A43200"/>
    <w:rsid w:val="00A4335E"/>
    <w:rsid w:val="00A4341A"/>
    <w:rsid w:val="00A43545"/>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39A"/>
    <w:rsid w:val="00A5278A"/>
    <w:rsid w:val="00A52C37"/>
    <w:rsid w:val="00A52DD9"/>
    <w:rsid w:val="00A53754"/>
    <w:rsid w:val="00A53A66"/>
    <w:rsid w:val="00A53C89"/>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888"/>
    <w:rsid w:val="00A57A3E"/>
    <w:rsid w:val="00A57C83"/>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BED"/>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34"/>
    <w:rsid w:val="00A7125E"/>
    <w:rsid w:val="00A7137E"/>
    <w:rsid w:val="00A713DE"/>
    <w:rsid w:val="00A719DA"/>
    <w:rsid w:val="00A71A65"/>
    <w:rsid w:val="00A71E21"/>
    <w:rsid w:val="00A71E38"/>
    <w:rsid w:val="00A722EA"/>
    <w:rsid w:val="00A723C2"/>
    <w:rsid w:val="00A728D6"/>
    <w:rsid w:val="00A72E21"/>
    <w:rsid w:val="00A72FD5"/>
    <w:rsid w:val="00A734B4"/>
    <w:rsid w:val="00A7365C"/>
    <w:rsid w:val="00A737B1"/>
    <w:rsid w:val="00A73833"/>
    <w:rsid w:val="00A73861"/>
    <w:rsid w:val="00A7399B"/>
    <w:rsid w:val="00A739CE"/>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48"/>
    <w:rsid w:val="00A903C8"/>
    <w:rsid w:val="00A90673"/>
    <w:rsid w:val="00A91634"/>
    <w:rsid w:val="00A91710"/>
    <w:rsid w:val="00A91CA8"/>
    <w:rsid w:val="00A91DDB"/>
    <w:rsid w:val="00A92377"/>
    <w:rsid w:val="00A92C40"/>
    <w:rsid w:val="00A93A57"/>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D8B"/>
    <w:rsid w:val="00AA0E1A"/>
    <w:rsid w:val="00AA11A2"/>
    <w:rsid w:val="00AA1410"/>
    <w:rsid w:val="00AA145D"/>
    <w:rsid w:val="00AA170C"/>
    <w:rsid w:val="00AA1A94"/>
    <w:rsid w:val="00AA1CC0"/>
    <w:rsid w:val="00AA1EC7"/>
    <w:rsid w:val="00AA229C"/>
    <w:rsid w:val="00AA29B2"/>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5A9"/>
    <w:rsid w:val="00AA5603"/>
    <w:rsid w:val="00AA5942"/>
    <w:rsid w:val="00AA5C8D"/>
    <w:rsid w:val="00AA6B59"/>
    <w:rsid w:val="00AA6E1C"/>
    <w:rsid w:val="00AA6FA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00"/>
    <w:rsid w:val="00AB5870"/>
    <w:rsid w:val="00AB5CA6"/>
    <w:rsid w:val="00AB617A"/>
    <w:rsid w:val="00AB6466"/>
    <w:rsid w:val="00AB66F5"/>
    <w:rsid w:val="00AB6943"/>
    <w:rsid w:val="00AB6EC7"/>
    <w:rsid w:val="00AB70C5"/>
    <w:rsid w:val="00AB71AE"/>
    <w:rsid w:val="00AB74E9"/>
    <w:rsid w:val="00AB74F6"/>
    <w:rsid w:val="00AB7F73"/>
    <w:rsid w:val="00AC0806"/>
    <w:rsid w:val="00AC0EB1"/>
    <w:rsid w:val="00AC1089"/>
    <w:rsid w:val="00AC1328"/>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D78"/>
    <w:rsid w:val="00AC5EC7"/>
    <w:rsid w:val="00AC6055"/>
    <w:rsid w:val="00AC6568"/>
    <w:rsid w:val="00AC6C3A"/>
    <w:rsid w:val="00AC7012"/>
    <w:rsid w:val="00AC7102"/>
    <w:rsid w:val="00AC7471"/>
    <w:rsid w:val="00AC7E61"/>
    <w:rsid w:val="00AC7FD6"/>
    <w:rsid w:val="00AD0274"/>
    <w:rsid w:val="00AD032F"/>
    <w:rsid w:val="00AD0927"/>
    <w:rsid w:val="00AD0DDE"/>
    <w:rsid w:val="00AD17CB"/>
    <w:rsid w:val="00AD18BA"/>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73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1CD3"/>
    <w:rsid w:val="00AE216D"/>
    <w:rsid w:val="00AE2738"/>
    <w:rsid w:val="00AE2ACF"/>
    <w:rsid w:val="00AE2DBB"/>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E20"/>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ED0"/>
    <w:rsid w:val="00B03155"/>
    <w:rsid w:val="00B0358F"/>
    <w:rsid w:val="00B03E3E"/>
    <w:rsid w:val="00B044CF"/>
    <w:rsid w:val="00B048D4"/>
    <w:rsid w:val="00B04E28"/>
    <w:rsid w:val="00B04EC5"/>
    <w:rsid w:val="00B05290"/>
    <w:rsid w:val="00B053FF"/>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C73"/>
    <w:rsid w:val="00B13D2B"/>
    <w:rsid w:val="00B14745"/>
    <w:rsid w:val="00B14828"/>
    <w:rsid w:val="00B14DCF"/>
    <w:rsid w:val="00B14EF7"/>
    <w:rsid w:val="00B156BA"/>
    <w:rsid w:val="00B157D2"/>
    <w:rsid w:val="00B15A46"/>
    <w:rsid w:val="00B162F5"/>
    <w:rsid w:val="00B165FB"/>
    <w:rsid w:val="00B16DA9"/>
    <w:rsid w:val="00B17095"/>
    <w:rsid w:val="00B171D4"/>
    <w:rsid w:val="00B17C1A"/>
    <w:rsid w:val="00B20009"/>
    <w:rsid w:val="00B2023A"/>
    <w:rsid w:val="00B2068B"/>
    <w:rsid w:val="00B20AC8"/>
    <w:rsid w:val="00B20B06"/>
    <w:rsid w:val="00B20C4A"/>
    <w:rsid w:val="00B21500"/>
    <w:rsid w:val="00B2152F"/>
    <w:rsid w:val="00B218D7"/>
    <w:rsid w:val="00B21ECA"/>
    <w:rsid w:val="00B21EF8"/>
    <w:rsid w:val="00B2257C"/>
    <w:rsid w:val="00B2267D"/>
    <w:rsid w:val="00B228E9"/>
    <w:rsid w:val="00B22E28"/>
    <w:rsid w:val="00B22E94"/>
    <w:rsid w:val="00B23059"/>
    <w:rsid w:val="00B231EF"/>
    <w:rsid w:val="00B236A8"/>
    <w:rsid w:val="00B23A35"/>
    <w:rsid w:val="00B23BFE"/>
    <w:rsid w:val="00B23CAD"/>
    <w:rsid w:val="00B24091"/>
    <w:rsid w:val="00B24442"/>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00"/>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B51"/>
    <w:rsid w:val="00B35B97"/>
    <w:rsid w:val="00B35BE7"/>
    <w:rsid w:val="00B35C4C"/>
    <w:rsid w:val="00B360DF"/>
    <w:rsid w:val="00B3611B"/>
    <w:rsid w:val="00B3644A"/>
    <w:rsid w:val="00B36520"/>
    <w:rsid w:val="00B36AB7"/>
    <w:rsid w:val="00B36FC8"/>
    <w:rsid w:val="00B3759D"/>
    <w:rsid w:val="00B37776"/>
    <w:rsid w:val="00B37AB1"/>
    <w:rsid w:val="00B37B72"/>
    <w:rsid w:val="00B37CEE"/>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454"/>
    <w:rsid w:val="00B46595"/>
    <w:rsid w:val="00B478F1"/>
    <w:rsid w:val="00B47F98"/>
    <w:rsid w:val="00B5035F"/>
    <w:rsid w:val="00B508C6"/>
    <w:rsid w:val="00B509FF"/>
    <w:rsid w:val="00B50BB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3DF1"/>
    <w:rsid w:val="00B54268"/>
    <w:rsid w:val="00B5471A"/>
    <w:rsid w:val="00B54954"/>
    <w:rsid w:val="00B54EC3"/>
    <w:rsid w:val="00B55049"/>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794"/>
    <w:rsid w:val="00B8181C"/>
    <w:rsid w:val="00B81B5C"/>
    <w:rsid w:val="00B81BBE"/>
    <w:rsid w:val="00B81EFD"/>
    <w:rsid w:val="00B823FB"/>
    <w:rsid w:val="00B82407"/>
    <w:rsid w:val="00B82C92"/>
    <w:rsid w:val="00B82F31"/>
    <w:rsid w:val="00B833F7"/>
    <w:rsid w:val="00B83E7E"/>
    <w:rsid w:val="00B84174"/>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4E4"/>
    <w:rsid w:val="00B979B9"/>
    <w:rsid w:val="00BA0208"/>
    <w:rsid w:val="00BA0540"/>
    <w:rsid w:val="00BA0B91"/>
    <w:rsid w:val="00BA1373"/>
    <w:rsid w:val="00BA1861"/>
    <w:rsid w:val="00BA18D2"/>
    <w:rsid w:val="00BA1C49"/>
    <w:rsid w:val="00BA1EE3"/>
    <w:rsid w:val="00BA216E"/>
    <w:rsid w:val="00BA2319"/>
    <w:rsid w:val="00BA2DFD"/>
    <w:rsid w:val="00BA3436"/>
    <w:rsid w:val="00BA34C9"/>
    <w:rsid w:val="00BA391A"/>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1"/>
    <w:rsid w:val="00BC2E2D"/>
    <w:rsid w:val="00BC3745"/>
    <w:rsid w:val="00BC4194"/>
    <w:rsid w:val="00BC4326"/>
    <w:rsid w:val="00BC4654"/>
    <w:rsid w:val="00BC4C95"/>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6C1"/>
    <w:rsid w:val="00BD5737"/>
    <w:rsid w:val="00BD582B"/>
    <w:rsid w:val="00BD5AF5"/>
    <w:rsid w:val="00BD5C2D"/>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F08"/>
    <w:rsid w:val="00BE4897"/>
    <w:rsid w:val="00BE4B1B"/>
    <w:rsid w:val="00BE4DB0"/>
    <w:rsid w:val="00BE4E54"/>
    <w:rsid w:val="00BE5401"/>
    <w:rsid w:val="00BE5921"/>
    <w:rsid w:val="00BE5FC4"/>
    <w:rsid w:val="00BE63BD"/>
    <w:rsid w:val="00BE6559"/>
    <w:rsid w:val="00BE7143"/>
    <w:rsid w:val="00BE7231"/>
    <w:rsid w:val="00BE7377"/>
    <w:rsid w:val="00BE7F23"/>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44E"/>
    <w:rsid w:val="00C0018C"/>
    <w:rsid w:val="00C00387"/>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098"/>
    <w:rsid w:val="00C134CF"/>
    <w:rsid w:val="00C1393A"/>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27"/>
    <w:rsid w:val="00C22A42"/>
    <w:rsid w:val="00C22A93"/>
    <w:rsid w:val="00C2322D"/>
    <w:rsid w:val="00C23261"/>
    <w:rsid w:val="00C232EB"/>
    <w:rsid w:val="00C23359"/>
    <w:rsid w:val="00C23760"/>
    <w:rsid w:val="00C23E40"/>
    <w:rsid w:val="00C23E93"/>
    <w:rsid w:val="00C248C1"/>
    <w:rsid w:val="00C24ABB"/>
    <w:rsid w:val="00C24DDB"/>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143D"/>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7C7"/>
    <w:rsid w:val="00C46AB4"/>
    <w:rsid w:val="00C46CAE"/>
    <w:rsid w:val="00C47419"/>
    <w:rsid w:val="00C47423"/>
    <w:rsid w:val="00C47D36"/>
    <w:rsid w:val="00C509DB"/>
    <w:rsid w:val="00C50AF4"/>
    <w:rsid w:val="00C51539"/>
    <w:rsid w:val="00C51554"/>
    <w:rsid w:val="00C517EC"/>
    <w:rsid w:val="00C51897"/>
    <w:rsid w:val="00C51BFD"/>
    <w:rsid w:val="00C5202A"/>
    <w:rsid w:val="00C52110"/>
    <w:rsid w:val="00C523BB"/>
    <w:rsid w:val="00C526CC"/>
    <w:rsid w:val="00C52702"/>
    <w:rsid w:val="00C529E3"/>
    <w:rsid w:val="00C52CCA"/>
    <w:rsid w:val="00C52D08"/>
    <w:rsid w:val="00C536D4"/>
    <w:rsid w:val="00C5387E"/>
    <w:rsid w:val="00C53951"/>
    <w:rsid w:val="00C53B2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0D3C"/>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0A4"/>
    <w:rsid w:val="00C80144"/>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7EA"/>
    <w:rsid w:val="00C91C27"/>
    <w:rsid w:val="00C91DE7"/>
    <w:rsid w:val="00C92205"/>
    <w:rsid w:val="00C923A2"/>
    <w:rsid w:val="00C92571"/>
    <w:rsid w:val="00C925D1"/>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97417"/>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505E"/>
    <w:rsid w:val="00CA519A"/>
    <w:rsid w:val="00CA5289"/>
    <w:rsid w:val="00CA5461"/>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CC5"/>
    <w:rsid w:val="00CC4E6C"/>
    <w:rsid w:val="00CC52A1"/>
    <w:rsid w:val="00CC52CB"/>
    <w:rsid w:val="00CC5583"/>
    <w:rsid w:val="00CC5CAD"/>
    <w:rsid w:val="00CC5E65"/>
    <w:rsid w:val="00CC5EA1"/>
    <w:rsid w:val="00CC6037"/>
    <w:rsid w:val="00CC63D5"/>
    <w:rsid w:val="00CC6593"/>
    <w:rsid w:val="00CC6878"/>
    <w:rsid w:val="00CC6A47"/>
    <w:rsid w:val="00CC6F00"/>
    <w:rsid w:val="00CC713C"/>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7D3"/>
    <w:rsid w:val="00CD2AA0"/>
    <w:rsid w:val="00CD2AF4"/>
    <w:rsid w:val="00CD3343"/>
    <w:rsid w:val="00CD353F"/>
    <w:rsid w:val="00CD3742"/>
    <w:rsid w:val="00CD3907"/>
    <w:rsid w:val="00CD39E9"/>
    <w:rsid w:val="00CD3D03"/>
    <w:rsid w:val="00CD403D"/>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9B1"/>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47C3"/>
    <w:rsid w:val="00D0486C"/>
    <w:rsid w:val="00D05299"/>
    <w:rsid w:val="00D0586D"/>
    <w:rsid w:val="00D05917"/>
    <w:rsid w:val="00D059EC"/>
    <w:rsid w:val="00D05A73"/>
    <w:rsid w:val="00D05E2F"/>
    <w:rsid w:val="00D05F7C"/>
    <w:rsid w:val="00D062F1"/>
    <w:rsid w:val="00D066C3"/>
    <w:rsid w:val="00D06EE1"/>
    <w:rsid w:val="00D0725E"/>
    <w:rsid w:val="00D0735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AE3"/>
    <w:rsid w:val="00D20D62"/>
    <w:rsid w:val="00D21232"/>
    <w:rsid w:val="00D212FF"/>
    <w:rsid w:val="00D218C0"/>
    <w:rsid w:val="00D21989"/>
    <w:rsid w:val="00D21CA2"/>
    <w:rsid w:val="00D21D17"/>
    <w:rsid w:val="00D22014"/>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ED6"/>
    <w:rsid w:val="00D32F25"/>
    <w:rsid w:val="00D33379"/>
    <w:rsid w:val="00D33802"/>
    <w:rsid w:val="00D342C8"/>
    <w:rsid w:val="00D343C6"/>
    <w:rsid w:val="00D34525"/>
    <w:rsid w:val="00D34B7F"/>
    <w:rsid w:val="00D3536D"/>
    <w:rsid w:val="00D355F6"/>
    <w:rsid w:val="00D35745"/>
    <w:rsid w:val="00D35943"/>
    <w:rsid w:val="00D35BAA"/>
    <w:rsid w:val="00D36127"/>
    <w:rsid w:val="00D36338"/>
    <w:rsid w:val="00D36383"/>
    <w:rsid w:val="00D36DC5"/>
    <w:rsid w:val="00D3709D"/>
    <w:rsid w:val="00D371B0"/>
    <w:rsid w:val="00D37310"/>
    <w:rsid w:val="00D37B90"/>
    <w:rsid w:val="00D37F2B"/>
    <w:rsid w:val="00D400A9"/>
    <w:rsid w:val="00D400D0"/>
    <w:rsid w:val="00D40166"/>
    <w:rsid w:val="00D40862"/>
    <w:rsid w:val="00D4105F"/>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9A4"/>
    <w:rsid w:val="00D53EDB"/>
    <w:rsid w:val="00D54A10"/>
    <w:rsid w:val="00D54E14"/>
    <w:rsid w:val="00D54EE7"/>
    <w:rsid w:val="00D5501D"/>
    <w:rsid w:val="00D550E6"/>
    <w:rsid w:val="00D5557B"/>
    <w:rsid w:val="00D55DAB"/>
    <w:rsid w:val="00D5648A"/>
    <w:rsid w:val="00D56562"/>
    <w:rsid w:val="00D56625"/>
    <w:rsid w:val="00D566F4"/>
    <w:rsid w:val="00D5689B"/>
    <w:rsid w:val="00D56AC6"/>
    <w:rsid w:val="00D56B2D"/>
    <w:rsid w:val="00D56B30"/>
    <w:rsid w:val="00D57B09"/>
    <w:rsid w:val="00D60088"/>
    <w:rsid w:val="00D60342"/>
    <w:rsid w:val="00D60369"/>
    <w:rsid w:val="00D60486"/>
    <w:rsid w:val="00D60876"/>
    <w:rsid w:val="00D609C1"/>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3EBF"/>
    <w:rsid w:val="00D7421D"/>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59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809"/>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8D8"/>
    <w:rsid w:val="00DB3907"/>
    <w:rsid w:val="00DB3C88"/>
    <w:rsid w:val="00DB4014"/>
    <w:rsid w:val="00DB4398"/>
    <w:rsid w:val="00DB49D1"/>
    <w:rsid w:val="00DB4C24"/>
    <w:rsid w:val="00DB50B1"/>
    <w:rsid w:val="00DB51A2"/>
    <w:rsid w:val="00DB57D9"/>
    <w:rsid w:val="00DB582F"/>
    <w:rsid w:val="00DB5963"/>
    <w:rsid w:val="00DB5CF5"/>
    <w:rsid w:val="00DB5D67"/>
    <w:rsid w:val="00DB5FC0"/>
    <w:rsid w:val="00DB60A6"/>
    <w:rsid w:val="00DB620D"/>
    <w:rsid w:val="00DB626E"/>
    <w:rsid w:val="00DB6647"/>
    <w:rsid w:val="00DB66CE"/>
    <w:rsid w:val="00DB6C8A"/>
    <w:rsid w:val="00DB6F66"/>
    <w:rsid w:val="00DB741D"/>
    <w:rsid w:val="00DB75A7"/>
    <w:rsid w:val="00DC0381"/>
    <w:rsid w:val="00DC038A"/>
    <w:rsid w:val="00DC03F4"/>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406B"/>
    <w:rsid w:val="00DC4572"/>
    <w:rsid w:val="00DC4B22"/>
    <w:rsid w:val="00DC4D9D"/>
    <w:rsid w:val="00DC4DDC"/>
    <w:rsid w:val="00DC565F"/>
    <w:rsid w:val="00DC5754"/>
    <w:rsid w:val="00DC5883"/>
    <w:rsid w:val="00DC5C22"/>
    <w:rsid w:val="00DC6670"/>
    <w:rsid w:val="00DC6AC1"/>
    <w:rsid w:val="00DC743A"/>
    <w:rsid w:val="00DC7A31"/>
    <w:rsid w:val="00DC7C5F"/>
    <w:rsid w:val="00DC7F12"/>
    <w:rsid w:val="00DD0068"/>
    <w:rsid w:val="00DD0195"/>
    <w:rsid w:val="00DD0AAB"/>
    <w:rsid w:val="00DD0B6A"/>
    <w:rsid w:val="00DD0DE6"/>
    <w:rsid w:val="00DD118A"/>
    <w:rsid w:val="00DD1262"/>
    <w:rsid w:val="00DD159C"/>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4E"/>
    <w:rsid w:val="00DE71DC"/>
    <w:rsid w:val="00DE7D7E"/>
    <w:rsid w:val="00DF01EC"/>
    <w:rsid w:val="00DF05F8"/>
    <w:rsid w:val="00DF077D"/>
    <w:rsid w:val="00DF0975"/>
    <w:rsid w:val="00DF0B7D"/>
    <w:rsid w:val="00DF0C99"/>
    <w:rsid w:val="00DF0D47"/>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87"/>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58F"/>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97A"/>
    <w:rsid w:val="00E300F3"/>
    <w:rsid w:val="00E30460"/>
    <w:rsid w:val="00E30AC3"/>
    <w:rsid w:val="00E30B65"/>
    <w:rsid w:val="00E31E1A"/>
    <w:rsid w:val="00E31E70"/>
    <w:rsid w:val="00E31F40"/>
    <w:rsid w:val="00E32482"/>
    <w:rsid w:val="00E32F11"/>
    <w:rsid w:val="00E33611"/>
    <w:rsid w:val="00E33CB9"/>
    <w:rsid w:val="00E33EE9"/>
    <w:rsid w:val="00E343BD"/>
    <w:rsid w:val="00E34779"/>
    <w:rsid w:val="00E35A26"/>
    <w:rsid w:val="00E35CA8"/>
    <w:rsid w:val="00E3600F"/>
    <w:rsid w:val="00E36822"/>
    <w:rsid w:val="00E36B2F"/>
    <w:rsid w:val="00E37192"/>
    <w:rsid w:val="00E37527"/>
    <w:rsid w:val="00E375B2"/>
    <w:rsid w:val="00E377D8"/>
    <w:rsid w:val="00E4016E"/>
    <w:rsid w:val="00E4052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DF1"/>
    <w:rsid w:val="00E43FC1"/>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C8"/>
    <w:rsid w:val="00E51893"/>
    <w:rsid w:val="00E52111"/>
    <w:rsid w:val="00E5263D"/>
    <w:rsid w:val="00E52C47"/>
    <w:rsid w:val="00E52E27"/>
    <w:rsid w:val="00E530DF"/>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DC8"/>
    <w:rsid w:val="00E57E72"/>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3B50"/>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31E"/>
    <w:rsid w:val="00E718B1"/>
    <w:rsid w:val="00E71981"/>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80049"/>
    <w:rsid w:val="00E8023E"/>
    <w:rsid w:val="00E80295"/>
    <w:rsid w:val="00E807E1"/>
    <w:rsid w:val="00E809C5"/>
    <w:rsid w:val="00E80B4B"/>
    <w:rsid w:val="00E80CF6"/>
    <w:rsid w:val="00E81282"/>
    <w:rsid w:val="00E81602"/>
    <w:rsid w:val="00E81BE4"/>
    <w:rsid w:val="00E81CCA"/>
    <w:rsid w:val="00E82268"/>
    <w:rsid w:val="00E825D7"/>
    <w:rsid w:val="00E827D2"/>
    <w:rsid w:val="00E82948"/>
    <w:rsid w:val="00E82FA1"/>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2E9"/>
    <w:rsid w:val="00EA356B"/>
    <w:rsid w:val="00EA3C74"/>
    <w:rsid w:val="00EA3CCC"/>
    <w:rsid w:val="00EA47D6"/>
    <w:rsid w:val="00EA4A7A"/>
    <w:rsid w:val="00EA4B55"/>
    <w:rsid w:val="00EA544B"/>
    <w:rsid w:val="00EA5A61"/>
    <w:rsid w:val="00EA6358"/>
    <w:rsid w:val="00EA6788"/>
    <w:rsid w:val="00EA6AAD"/>
    <w:rsid w:val="00EA6E0A"/>
    <w:rsid w:val="00EA6E0C"/>
    <w:rsid w:val="00EA769D"/>
    <w:rsid w:val="00EB0019"/>
    <w:rsid w:val="00EB0083"/>
    <w:rsid w:val="00EB019E"/>
    <w:rsid w:val="00EB073A"/>
    <w:rsid w:val="00EB0BB1"/>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6A9"/>
    <w:rsid w:val="00EC5824"/>
    <w:rsid w:val="00EC5BCB"/>
    <w:rsid w:val="00EC6364"/>
    <w:rsid w:val="00EC7302"/>
    <w:rsid w:val="00EC73C4"/>
    <w:rsid w:val="00EC77B4"/>
    <w:rsid w:val="00EC797C"/>
    <w:rsid w:val="00EC7F22"/>
    <w:rsid w:val="00ED038E"/>
    <w:rsid w:val="00ED056E"/>
    <w:rsid w:val="00ED05E4"/>
    <w:rsid w:val="00ED0AEA"/>
    <w:rsid w:val="00ED0CC3"/>
    <w:rsid w:val="00ED1138"/>
    <w:rsid w:val="00ED141A"/>
    <w:rsid w:val="00ED1452"/>
    <w:rsid w:val="00ED1C96"/>
    <w:rsid w:val="00ED255F"/>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D79D1"/>
    <w:rsid w:val="00EE076E"/>
    <w:rsid w:val="00EE07FF"/>
    <w:rsid w:val="00EE0950"/>
    <w:rsid w:val="00EE09EE"/>
    <w:rsid w:val="00EE0FD1"/>
    <w:rsid w:val="00EE131A"/>
    <w:rsid w:val="00EE1502"/>
    <w:rsid w:val="00EE1537"/>
    <w:rsid w:val="00EE17CC"/>
    <w:rsid w:val="00EE1A2E"/>
    <w:rsid w:val="00EE1BB0"/>
    <w:rsid w:val="00EE1FE9"/>
    <w:rsid w:val="00EE2064"/>
    <w:rsid w:val="00EE249C"/>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5F56"/>
    <w:rsid w:val="00EE6725"/>
    <w:rsid w:val="00EE6981"/>
    <w:rsid w:val="00EE7537"/>
    <w:rsid w:val="00EF028B"/>
    <w:rsid w:val="00EF09B7"/>
    <w:rsid w:val="00EF14FE"/>
    <w:rsid w:val="00EF155D"/>
    <w:rsid w:val="00EF24E2"/>
    <w:rsid w:val="00EF366C"/>
    <w:rsid w:val="00EF3970"/>
    <w:rsid w:val="00EF3D20"/>
    <w:rsid w:val="00EF3D28"/>
    <w:rsid w:val="00EF4653"/>
    <w:rsid w:val="00EF48B2"/>
    <w:rsid w:val="00EF4D13"/>
    <w:rsid w:val="00EF5071"/>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BD4"/>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AC0"/>
    <w:rsid w:val="00F05C8D"/>
    <w:rsid w:val="00F05DC8"/>
    <w:rsid w:val="00F05ED9"/>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39E"/>
    <w:rsid w:val="00F10562"/>
    <w:rsid w:val="00F10688"/>
    <w:rsid w:val="00F107E0"/>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F69"/>
    <w:rsid w:val="00F31209"/>
    <w:rsid w:val="00F31521"/>
    <w:rsid w:val="00F31692"/>
    <w:rsid w:val="00F31B07"/>
    <w:rsid w:val="00F31BF7"/>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946"/>
    <w:rsid w:val="00F35A7F"/>
    <w:rsid w:val="00F35AE1"/>
    <w:rsid w:val="00F36007"/>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448C"/>
    <w:rsid w:val="00F44568"/>
    <w:rsid w:val="00F44817"/>
    <w:rsid w:val="00F45218"/>
    <w:rsid w:val="00F45834"/>
    <w:rsid w:val="00F45965"/>
    <w:rsid w:val="00F46B00"/>
    <w:rsid w:val="00F46CC0"/>
    <w:rsid w:val="00F46D77"/>
    <w:rsid w:val="00F46EBD"/>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3E22"/>
    <w:rsid w:val="00F543F1"/>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8F9"/>
    <w:rsid w:val="00F75D78"/>
    <w:rsid w:val="00F75EB8"/>
    <w:rsid w:val="00F75FF6"/>
    <w:rsid w:val="00F76803"/>
    <w:rsid w:val="00F7689F"/>
    <w:rsid w:val="00F7697F"/>
    <w:rsid w:val="00F76B93"/>
    <w:rsid w:val="00F76ED0"/>
    <w:rsid w:val="00F7710B"/>
    <w:rsid w:val="00F77864"/>
    <w:rsid w:val="00F80CC3"/>
    <w:rsid w:val="00F810F9"/>
    <w:rsid w:val="00F8114A"/>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7E"/>
    <w:rsid w:val="00F87880"/>
    <w:rsid w:val="00F8796F"/>
    <w:rsid w:val="00F87F0E"/>
    <w:rsid w:val="00F900A0"/>
    <w:rsid w:val="00F9016C"/>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6568"/>
    <w:rsid w:val="00F9714B"/>
    <w:rsid w:val="00F979B7"/>
    <w:rsid w:val="00F97B51"/>
    <w:rsid w:val="00F97E0A"/>
    <w:rsid w:val="00F97E39"/>
    <w:rsid w:val="00FA00D8"/>
    <w:rsid w:val="00FA07B0"/>
    <w:rsid w:val="00FA089B"/>
    <w:rsid w:val="00FA0AAE"/>
    <w:rsid w:val="00FA0F79"/>
    <w:rsid w:val="00FA12F4"/>
    <w:rsid w:val="00FA1345"/>
    <w:rsid w:val="00FA1458"/>
    <w:rsid w:val="00FA2348"/>
    <w:rsid w:val="00FA2BF8"/>
    <w:rsid w:val="00FA2CCD"/>
    <w:rsid w:val="00FA2CD3"/>
    <w:rsid w:val="00FA3054"/>
    <w:rsid w:val="00FA30D5"/>
    <w:rsid w:val="00FA35AB"/>
    <w:rsid w:val="00FA36BA"/>
    <w:rsid w:val="00FA37E3"/>
    <w:rsid w:val="00FA4115"/>
    <w:rsid w:val="00FA4485"/>
    <w:rsid w:val="00FA48F0"/>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30"/>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B64"/>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581"/>
    <w:rsid w:val="00FC7F43"/>
    <w:rsid w:val="00FD0057"/>
    <w:rsid w:val="00FD0133"/>
    <w:rsid w:val="00FD026E"/>
    <w:rsid w:val="00FD0282"/>
    <w:rsid w:val="00FD069B"/>
    <w:rsid w:val="00FD06C5"/>
    <w:rsid w:val="00FD09D0"/>
    <w:rsid w:val="00FD0AAD"/>
    <w:rsid w:val="00FD12CB"/>
    <w:rsid w:val="00FD1553"/>
    <w:rsid w:val="00FD1643"/>
    <w:rsid w:val="00FD189F"/>
    <w:rsid w:val="00FD2108"/>
    <w:rsid w:val="00FD21F1"/>
    <w:rsid w:val="00FD29B2"/>
    <w:rsid w:val="00FD2D58"/>
    <w:rsid w:val="00FD2D9C"/>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8E6"/>
    <w:rsid w:val="00FD6903"/>
    <w:rsid w:val="00FD707B"/>
    <w:rsid w:val="00FD7549"/>
    <w:rsid w:val="00FD77B8"/>
    <w:rsid w:val="00FD7820"/>
    <w:rsid w:val="00FD7AA9"/>
    <w:rsid w:val="00FE0267"/>
    <w:rsid w:val="00FE02F2"/>
    <w:rsid w:val="00FE07BE"/>
    <w:rsid w:val="00FE1048"/>
    <w:rsid w:val="00FE130E"/>
    <w:rsid w:val="00FE1379"/>
    <w:rsid w:val="00FE177F"/>
    <w:rsid w:val="00FE19EC"/>
    <w:rsid w:val="00FE1B2A"/>
    <w:rsid w:val="00FE209B"/>
    <w:rsid w:val="00FE231B"/>
    <w:rsid w:val="00FE23B2"/>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C98"/>
    <w:rsid w:val="00FE4E88"/>
    <w:rsid w:val="00FE510C"/>
    <w:rsid w:val="00FE5966"/>
    <w:rsid w:val="00FE5A6A"/>
    <w:rsid w:val="00FE5AE8"/>
    <w:rsid w:val="00FE5D31"/>
    <w:rsid w:val="00FE5FD8"/>
    <w:rsid w:val="00FE625E"/>
    <w:rsid w:val="00FE69C5"/>
    <w:rsid w:val="00FE6B10"/>
    <w:rsid w:val="00FE6C1A"/>
    <w:rsid w:val="00FE730E"/>
    <w:rsid w:val="00FE77E9"/>
    <w:rsid w:val="00FE79E2"/>
    <w:rsid w:val="00FF00DC"/>
    <w:rsid w:val="00FF0DAF"/>
    <w:rsid w:val="00FF0DE5"/>
    <w:rsid w:val="00FF0E33"/>
    <w:rsid w:val="00FF1029"/>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5CC4"/>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CE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37</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Sumant Iyer</cp:lastModifiedBy>
  <cp:revision>14</cp:revision>
  <cp:lastPrinted>2016-03-25T21:53:00Z</cp:lastPrinted>
  <dcterms:created xsi:type="dcterms:W3CDTF">2022-09-30T15:35:00Z</dcterms:created>
  <dcterms:modified xsi:type="dcterms:W3CDTF">2022-09-30T22:27:00Z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