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73CC5FD1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AE6D09">
        <w:rPr>
          <w:rFonts w:ascii="Arial" w:eastAsia="SimSun" w:hAnsi="Arial" w:cs="Times New Roman"/>
          <w:b/>
          <w:sz w:val="24"/>
          <w:szCs w:val="20"/>
        </w:rPr>
        <w:t>4</w:t>
      </w:r>
      <w:r w:rsidR="00A147AA">
        <w:rPr>
          <w:rFonts w:ascii="Arial" w:eastAsia="SimSun" w:hAnsi="Arial" w:cs="Times New Roman"/>
          <w:b/>
          <w:sz w:val="24"/>
          <w:szCs w:val="20"/>
        </w:rPr>
        <w:t>bis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-e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B358F0" w:rsidRPr="00B358F0">
        <w:rPr>
          <w:rFonts w:ascii="Arial" w:eastAsia="SimSun" w:hAnsi="Arial" w:cs="Times New Roman"/>
          <w:b/>
          <w:bCs/>
          <w:sz w:val="24"/>
          <w:szCs w:val="20"/>
        </w:rPr>
        <w:t>R4-2216582</w:t>
      </w:r>
    </w:p>
    <w:p w14:paraId="457FCC4F" w14:textId="54A8F80F" w:rsidR="00841BCD" w:rsidRPr="00EF698B" w:rsidRDefault="0014022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EF698B"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EF698B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A147AA">
        <w:rPr>
          <w:rFonts w:ascii="Arial" w:eastAsia="SimSun" w:hAnsi="Arial" w:cs="Times New Roman"/>
          <w:b/>
          <w:sz w:val="24"/>
          <w:szCs w:val="20"/>
        </w:rPr>
        <w:t>October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E6D09">
        <w:rPr>
          <w:rFonts w:ascii="Arial" w:eastAsia="SimSun" w:hAnsi="Arial" w:cs="Times New Roman"/>
          <w:b/>
          <w:sz w:val="24"/>
          <w:szCs w:val="20"/>
        </w:rPr>
        <w:t>1</w:t>
      </w:r>
      <w:r w:rsidR="00A147AA">
        <w:rPr>
          <w:rFonts w:ascii="Arial" w:eastAsia="SimSun" w:hAnsi="Arial" w:cs="Times New Roman"/>
          <w:b/>
          <w:sz w:val="24"/>
          <w:szCs w:val="20"/>
        </w:rPr>
        <w:t>0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A147AA">
        <w:rPr>
          <w:rFonts w:ascii="Arial" w:eastAsia="SimSun" w:hAnsi="Arial" w:cs="Times New Roman"/>
          <w:b/>
          <w:sz w:val="24"/>
          <w:szCs w:val="20"/>
        </w:rPr>
        <w:t>October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147AA">
        <w:rPr>
          <w:rFonts w:ascii="Arial" w:eastAsia="SimSun" w:hAnsi="Arial" w:cs="Times New Roman"/>
          <w:b/>
          <w:sz w:val="24"/>
          <w:szCs w:val="20"/>
        </w:rPr>
        <w:t>19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>, 2022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3399EC59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CC48BF">
        <w:rPr>
          <w:rFonts w:ascii="Arial" w:eastAsia="Calibri" w:hAnsi="Arial" w:cs="Arial"/>
          <w:b/>
          <w:bCs/>
          <w:sz w:val="24"/>
        </w:rPr>
        <w:t xml:space="preserve">Discussion on </w:t>
      </w:r>
      <w:r w:rsidR="00702D72">
        <w:rPr>
          <w:rFonts w:ascii="Arial" w:eastAsia="Calibri" w:hAnsi="Arial" w:cs="Arial"/>
          <w:b/>
          <w:bCs/>
          <w:sz w:val="24"/>
        </w:rPr>
        <w:t>requirements for concurrent measurement gaps, pre-configured gaps and NCSG</w:t>
      </w:r>
    </w:p>
    <w:p w14:paraId="641E8BEA" w14:textId="6FD839B8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4375C3">
        <w:rPr>
          <w:rFonts w:ascii="Arial" w:eastAsia="MS Mincho" w:hAnsi="Arial" w:cs="Arial"/>
          <w:b/>
          <w:bCs/>
          <w:sz w:val="24"/>
          <w:szCs w:val="20"/>
        </w:rPr>
        <w:t>6.10.2</w:t>
      </w:r>
    </w:p>
    <w:p w14:paraId="02EA8C51" w14:textId="2E34FF38" w:rsidR="00841BCD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07144160" w14:textId="77777777" w:rsidR="00D66188" w:rsidRPr="00EF698B" w:rsidRDefault="00D66188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1BA44BB9" w14:textId="324E9521" w:rsidR="005B4801" w:rsidRPr="00326ADA" w:rsidRDefault="00326ADA" w:rsidP="005C23A4">
      <w:pPr>
        <w:rPr>
          <w:lang w:val="en-GB"/>
        </w:rPr>
      </w:pPr>
      <w:r w:rsidRPr="00326ADA">
        <w:t xml:space="preserve">This paper presents Nokia’s view on RRM aspects related to further enhancements of measurement gaps for Rel-18. </w:t>
      </w:r>
      <w:proofErr w:type="gramStart"/>
      <w:r w:rsidRPr="00326ADA">
        <w:t>In particular, it</w:t>
      </w:r>
      <w:proofErr w:type="gramEnd"/>
      <w:r w:rsidRPr="00326ADA">
        <w:t xml:space="preserve"> presents an overview of the corresponding objective of the work item. Based on that, observations and proposals are derived regarding combinations of measurement gap types.</w:t>
      </w:r>
    </w:p>
    <w:p w14:paraId="5E6E091D" w14:textId="77777777" w:rsidR="003B659E" w:rsidRPr="00EF698B" w:rsidRDefault="003B659E" w:rsidP="00AE56B1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15BDD927" w14:textId="324F095C" w:rsidR="005B4801" w:rsidRDefault="00D650CD" w:rsidP="005C23A4">
      <w:r>
        <w:t xml:space="preserve">The last RAN4 meeting #104 was the first meeting where MG_enh2 was discussed for Rel 18. As part of this discussion many issues were discussed </w:t>
      </w:r>
      <w:r w:rsidR="00002DB1">
        <w:t xml:space="preserve">with open points for discussion. </w:t>
      </w:r>
    </w:p>
    <w:p w14:paraId="75958772" w14:textId="5983F64B" w:rsidR="00002DB1" w:rsidRDefault="00002DB1" w:rsidP="005C23A4">
      <w:r>
        <w:t xml:space="preserve">The first open issue we would like to discuss is the prioritization among NR SA and MR-DC, which is shown below </w:t>
      </w:r>
      <w:r>
        <w:fldChar w:fldCharType="begin"/>
      </w:r>
      <w:r>
        <w:instrText xml:space="preserve"> REF _Ref115271742 \r \h </w:instrText>
      </w:r>
      <w:r>
        <w:fldChar w:fldCharType="separate"/>
      </w:r>
      <w:r>
        <w:t>[1]</w:t>
      </w:r>
      <w:r>
        <w:fldChar w:fldCharType="end"/>
      </w:r>
      <w:r>
        <w:t xml:space="preserve">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A1358" w14:paraId="2DFAB552" w14:textId="77777777" w:rsidTr="005A1358">
        <w:tc>
          <w:tcPr>
            <w:tcW w:w="9617" w:type="dxa"/>
          </w:tcPr>
          <w:p w14:paraId="6949E7B4" w14:textId="77777777" w:rsidR="001575DC" w:rsidRPr="001575DC" w:rsidRDefault="001575DC" w:rsidP="001575DC">
            <w:pPr>
              <w:keepNext/>
              <w:keepLines/>
              <w:numPr>
                <w:ilvl w:val="2"/>
                <w:numId w:val="0"/>
              </w:numPr>
              <w:tabs>
                <w:tab w:val="left" w:pos="432"/>
                <w:tab w:val="left" w:pos="576"/>
                <w:tab w:val="left" w:pos="1146"/>
              </w:tabs>
              <w:spacing w:before="120" w:after="180"/>
              <w:ind w:left="1146" w:hanging="720"/>
              <w:outlineLvl w:val="2"/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</w:pPr>
            <w:r w:rsidRPr="001575DC"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  <w:t xml:space="preserve">Issue 2-3: NR SA and MR-DC </w:t>
            </w:r>
          </w:p>
          <w:p w14:paraId="534ACABE" w14:textId="77777777" w:rsidR="001575DC" w:rsidRPr="001575DC" w:rsidRDefault="001575DC" w:rsidP="001575DC">
            <w:pPr>
              <w:spacing w:afterLines="50" w:after="120"/>
              <w:ind w:leftChars="200" w:left="400"/>
              <w:rPr>
                <w:rFonts w:eastAsia="SimSun" w:cs="Times New Roman"/>
                <w:szCs w:val="20"/>
                <w:lang w:val="en-GB" w:eastAsia="zh-CN"/>
              </w:rPr>
            </w:pPr>
            <w:r w:rsidRPr="001575DC">
              <w:rPr>
                <w:rFonts w:eastAsia="SimSun" w:cs="Times New Roman"/>
                <w:b/>
                <w:szCs w:val="20"/>
                <w:lang w:val="en-GB" w:eastAsia="zh-CN"/>
              </w:rPr>
              <w:t>&lt; Way forward &gt;</w:t>
            </w:r>
            <w:r w:rsidRPr="001575DC">
              <w:rPr>
                <w:rFonts w:eastAsia="SimSun" w:cs="Times New Roman"/>
                <w:szCs w:val="20"/>
                <w:lang w:val="en-GB" w:eastAsia="zh-CN"/>
              </w:rPr>
              <w:t xml:space="preserve">: </w:t>
            </w:r>
          </w:p>
          <w:p w14:paraId="7750B981" w14:textId="77777777" w:rsidR="001575DC" w:rsidRPr="001575DC" w:rsidRDefault="001575DC" w:rsidP="001575DC">
            <w:pPr>
              <w:numPr>
                <w:ilvl w:val="0"/>
                <w:numId w:val="24"/>
              </w:numPr>
              <w:spacing w:afterLines="50" w:after="120"/>
              <w:ind w:leftChars="200" w:left="820"/>
              <w:rPr>
                <w:rFonts w:eastAsia="SimSun" w:cs="Times New Roman"/>
                <w:szCs w:val="20"/>
                <w:lang w:val="en-GB" w:eastAsia="zh-CN"/>
              </w:rPr>
            </w:pPr>
            <w:r w:rsidRPr="001575DC">
              <w:rPr>
                <w:rFonts w:eastAsia="PMingLiU" w:cs="Times New Roman" w:hint="eastAsia"/>
                <w:szCs w:val="20"/>
                <w:lang w:eastAsia="zh-TW"/>
              </w:rPr>
              <w:t>F</w:t>
            </w:r>
            <w:r w:rsidRPr="001575DC">
              <w:rPr>
                <w:rFonts w:eastAsia="PMingLiU" w:cs="Times New Roman"/>
                <w:szCs w:val="20"/>
                <w:lang w:eastAsia="zh-TW"/>
              </w:rPr>
              <w:t>FS whether to deprioritize MR-DC in Rel-18</w:t>
            </w:r>
          </w:p>
          <w:p w14:paraId="393B2B59" w14:textId="77777777" w:rsidR="005A1358" w:rsidRPr="001575DC" w:rsidRDefault="005A1358" w:rsidP="005C23A4">
            <w:pPr>
              <w:rPr>
                <w:lang w:val="en-GB"/>
              </w:rPr>
            </w:pPr>
          </w:p>
        </w:tc>
      </w:tr>
    </w:tbl>
    <w:p w14:paraId="7C272649" w14:textId="77777777" w:rsidR="005A1358" w:rsidRDefault="005A1358" w:rsidP="005C23A4"/>
    <w:p w14:paraId="7BCDE4DE" w14:textId="29ABC80C" w:rsidR="00002DB1" w:rsidRDefault="00CA1F1B" w:rsidP="005C23A4">
      <w:r>
        <w:t>When concurrent operation is concerned, the main problem to be solved in RAN4 is how concurrent, N</w:t>
      </w:r>
      <w:r w:rsidR="007F5236">
        <w:t>C</w:t>
      </w:r>
      <w:r>
        <w:t xml:space="preserve">SG and preconfigured gaps are combined in the same framework. Given that, we understand that the </w:t>
      </w:r>
      <w:proofErr w:type="gramStart"/>
      <w:r>
        <w:t>main focus</w:t>
      </w:r>
      <w:proofErr w:type="gramEnd"/>
      <w:r>
        <w:t xml:space="preserve"> </w:t>
      </w:r>
      <w:r w:rsidR="00FE1011">
        <w:t>should be on NR SA</w:t>
      </w:r>
      <w:r w:rsidR="00C269B4">
        <w:t xml:space="preserve"> for the combination of concurrent gaps with preconfigured gaps or NCSG</w:t>
      </w:r>
      <w:r w:rsidR="00FE1011">
        <w:t xml:space="preserve">. </w:t>
      </w:r>
    </w:p>
    <w:p w14:paraId="14E9AB23" w14:textId="41C55BAB" w:rsidR="005B4801" w:rsidRDefault="000828BD" w:rsidP="003E6214">
      <w:pPr>
        <w:pStyle w:val="RAN4proposal"/>
      </w:pPr>
      <w:r>
        <w:t xml:space="preserve">RAN4 to focus on </w:t>
      </w:r>
      <w:r w:rsidR="005E4764">
        <w:t>requirements for the combination of Pre</w:t>
      </w:r>
      <w:r w:rsidR="00196357">
        <w:t>-</w:t>
      </w:r>
      <w:r w:rsidR="005E4764">
        <w:t xml:space="preserve">MG, </w:t>
      </w:r>
      <w:r w:rsidR="00B14E6F">
        <w:t xml:space="preserve">concurrent </w:t>
      </w:r>
      <w:r w:rsidR="006375C7">
        <w:t>gaps</w:t>
      </w:r>
      <w:r w:rsidR="005E4764">
        <w:t xml:space="preserve"> and NCSG on</w:t>
      </w:r>
      <w:r w:rsidR="006375C7">
        <w:t xml:space="preserve"> </w:t>
      </w:r>
      <w:r>
        <w:t xml:space="preserve">SA scenarios and if time allows develop requirements for MR-DC. </w:t>
      </w:r>
    </w:p>
    <w:p w14:paraId="01F52558" w14:textId="2556E41B" w:rsidR="003E6214" w:rsidRPr="003E6214" w:rsidRDefault="00136CBF" w:rsidP="003E6214">
      <w:r>
        <w:t xml:space="preserve">From </w:t>
      </w:r>
      <w:r w:rsidR="00807DDF">
        <w:t>last RAN4 meeting</w:t>
      </w:r>
      <w:r>
        <w:t xml:space="preserve"> </w:t>
      </w:r>
      <w:r>
        <w:fldChar w:fldCharType="begin"/>
      </w:r>
      <w:r>
        <w:instrText xml:space="preserve"> REF _Ref115271742 \r \h </w:instrText>
      </w:r>
      <w:r>
        <w:fldChar w:fldCharType="separate"/>
      </w:r>
      <w:r>
        <w:t>[1]</w:t>
      </w:r>
      <w:r>
        <w:fldChar w:fldCharType="end"/>
      </w:r>
      <w:r>
        <w:t xml:space="preserve">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A6FAD" w14:paraId="23BC2985" w14:textId="77777777" w:rsidTr="000A6FAD">
        <w:tc>
          <w:tcPr>
            <w:tcW w:w="9617" w:type="dxa"/>
          </w:tcPr>
          <w:p w14:paraId="302D586D" w14:textId="77777777" w:rsidR="00887102" w:rsidRPr="00887102" w:rsidRDefault="00887102" w:rsidP="00887102">
            <w:pPr>
              <w:keepNext/>
              <w:keepLines/>
              <w:numPr>
                <w:ilvl w:val="2"/>
                <w:numId w:val="0"/>
              </w:numPr>
              <w:tabs>
                <w:tab w:val="left" w:pos="432"/>
                <w:tab w:val="left" w:pos="576"/>
                <w:tab w:val="left" w:pos="1146"/>
              </w:tabs>
              <w:spacing w:before="120" w:after="180"/>
              <w:ind w:left="1146" w:hanging="720"/>
              <w:outlineLvl w:val="2"/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</w:pPr>
            <w:r w:rsidRPr="00887102"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  <w:t xml:space="preserve">Issue 2-9: Which Rel-17 Pre-MG principle(s) should be revisited </w:t>
            </w:r>
          </w:p>
          <w:p w14:paraId="56A622CA" w14:textId="77777777" w:rsidR="00887102" w:rsidRPr="00887102" w:rsidRDefault="00887102" w:rsidP="00887102">
            <w:pPr>
              <w:spacing w:afterLines="50" w:after="120"/>
              <w:ind w:leftChars="200" w:left="400"/>
              <w:rPr>
                <w:rFonts w:eastAsia="SimSun" w:cs="Times New Roman"/>
                <w:szCs w:val="20"/>
                <w:lang w:val="en-GB" w:eastAsia="zh-CN"/>
              </w:rPr>
            </w:pPr>
            <w:r w:rsidRPr="00887102">
              <w:rPr>
                <w:rFonts w:eastAsia="SimSun" w:cs="Times New Roman"/>
                <w:b/>
                <w:szCs w:val="20"/>
                <w:lang w:val="en-GB" w:eastAsia="zh-CN"/>
              </w:rPr>
              <w:t>&lt; Way forward &gt;</w:t>
            </w:r>
            <w:r w:rsidRPr="00887102">
              <w:rPr>
                <w:rFonts w:eastAsia="SimSun" w:cs="Times New Roman"/>
                <w:szCs w:val="20"/>
                <w:lang w:val="en-GB" w:eastAsia="zh-CN"/>
              </w:rPr>
              <w:t xml:space="preserve">: </w:t>
            </w:r>
          </w:p>
          <w:p w14:paraId="3E918D61" w14:textId="77777777" w:rsidR="00887102" w:rsidRPr="00887102" w:rsidRDefault="00887102" w:rsidP="00887102">
            <w:pPr>
              <w:numPr>
                <w:ilvl w:val="0"/>
                <w:numId w:val="24"/>
              </w:numPr>
              <w:spacing w:afterLines="50" w:after="120"/>
              <w:ind w:leftChars="200" w:left="820"/>
              <w:rPr>
                <w:rFonts w:eastAsia="SimSun" w:cs="Times New Roman"/>
                <w:szCs w:val="20"/>
                <w:lang w:val="en-GB" w:eastAsia="zh-CN"/>
              </w:rPr>
            </w:pPr>
            <w:r w:rsidRPr="00887102">
              <w:rPr>
                <w:rFonts w:eastAsia="PMingLiU" w:cs="Times New Roman"/>
                <w:szCs w:val="20"/>
                <w:lang w:eastAsia="zh-TW"/>
              </w:rPr>
              <w:t>FFS: For UE autonomous mechanism, only the measurements associated to the concerned pre-MG are used for the rule checking</w:t>
            </w:r>
          </w:p>
          <w:p w14:paraId="70E98E96" w14:textId="77777777" w:rsidR="00887102" w:rsidRPr="00887102" w:rsidRDefault="00887102" w:rsidP="00887102">
            <w:pPr>
              <w:numPr>
                <w:ilvl w:val="0"/>
                <w:numId w:val="24"/>
              </w:numPr>
              <w:spacing w:afterLines="50" w:after="120"/>
              <w:ind w:leftChars="200" w:left="820"/>
              <w:rPr>
                <w:rFonts w:eastAsia="SimSun" w:cs="Times New Roman"/>
                <w:szCs w:val="20"/>
                <w:lang w:val="en-GB" w:eastAsia="zh-CN"/>
              </w:rPr>
            </w:pPr>
            <w:r w:rsidRPr="00887102">
              <w:rPr>
                <w:rFonts w:eastAsia="PMingLiU" w:cs="Times New Roman"/>
                <w:szCs w:val="20"/>
                <w:lang w:eastAsia="zh-TW"/>
              </w:rPr>
              <w:t>FFS: For Network-controlled mechanism, only the bits corresponding to the concerned pre-MG are used for determining the status</w:t>
            </w:r>
          </w:p>
          <w:p w14:paraId="4B101437" w14:textId="77777777" w:rsidR="00887102" w:rsidRPr="00887102" w:rsidRDefault="00887102" w:rsidP="00887102">
            <w:pPr>
              <w:numPr>
                <w:ilvl w:val="0"/>
                <w:numId w:val="24"/>
              </w:numPr>
              <w:spacing w:afterLines="50" w:after="120"/>
              <w:ind w:leftChars="200" w:left="820"/>
              <w:rPr>
                <w:rFonts w:eastAsia="SimSun" w:cs="Times New Roman"/>
                <w:szCs w:val="20"/>
                <w:lang w:val="en-GB" w:eastAsia="zh-CN"/>
              </w:rPr>
            </w:pPr>
            <w:r w:rsidRPr="00887102">
              <w:rPr>
                <w:rFonts w:eastAsia="PMingLiU" w:cs="Times New Roman"/>
                <w:szCs w:val="20"/>
                <w:lang w:eastAsia="zh-TW"/>
              </w:rPr>
              <w:t>FFS whether to consider the other potential enhancement</w:t>
            </w:r>
          </w:p>
          <w:p w14:paraId="3172FF62" w14:textId="77777777" w:rsidR="000A6FAD" w:rsidRPr="00887102" w:rsidRDefault="000A6FAD" w:rsidP="005C23A4">
            <w:pPr>
              <w:rPr>
                <w:lang w:val="en-GB"/>
              </w:rPr>
            </w:pPr>
          </w:p>
        </w:tc>
      </w:tr>
    </w:tbl>
    <w:p w14:paraId="15C2884E" w14:textId="77777777" w:rsidR="001575DC" w:rsidRDefault="001575DC" w:rsidP="005C23A4"/>
    <w:p w14:paraId="0D0CA039" w14:textId="7EA72928" w:rsidR="00740A05" w:rsidRDefault="000C085C" w:rsidP="005C23A4">
      <w:r>
        <w:lastRenderedPageBreak/>
        <w:t>When Pre-MG principles are concerned, the</w:t>
      </w:r>
      <w:r w:rsidR="00D018D7">
        <w:t xml:space="preserve">re were proposals in the last meeting regarding further mechanisms for </w:t>
      </w:r>
      <w:r w:rsidR="00136CBF">
        <w:t>activation and deactivation of Pre-</w:t>
      </w:r>
      <w:proofErr w:type="spellStart"/>
      <w:r w:rsidR="00136CBF" w:rsidRPr="0054212B">
        <w:t>MGs.</w:t>
      </w:r>
      <w:proofErr w:type="spellEnd"/>
      <w:r w:rsidR="00136CBF" w:rsidRPr="0054212B">
        <w:t xml:space="preserve"> </w:t>
      </w:r>
      <w:r w:rsidR="00C353BA" w:rsidRPr="0054212B">
        <w:t xml:space="preserve">Concerning that topic, </w:t>
      </w:r>
      <w:r w:rsidR="00255F48" w:rsidRPr="0054212B">
        <w:t>this work item should focus mostly on how to enable gap priority for Pre-MG such that</w:t>
      </w:r>
      <w:r w:rsidR="00255F48">
        <w:t xml:space="preserve"> </w:t>
      </w:r>
      <w:r w:rsidR="007F5236">
        <w:t>Pre-MGs</w:t>
      </w:r>
      <w:r w:rsidR="00E75F08">
        <w:t xml:space="preserve"> can be used together with </w:t>
      </w:r>
      <w:r w:rsidR="007F5236">
        <w:t xml:space="preserve">network-controlled </w:t>
      </w:r>
      <w:r w:rsidR="00E75F08">
        <w:t xml:space="preserve">concurrent measurement gaps. Therefore, </w:t>
      </w:r>
      <w:r w:rsidR="007F36D1">
        <w:t>we propose that the Pre</w:t>
      </w:r>
      <w:r w:rsidR="00196357">
        <w:t>-</w:t>
      </w:r>
      <w:r w:rsidR="007F36D1">
        <w:t xml:space="preserve">MG principles for </w:t>
      </w:r>
      <w:r w:rsidR="009E3F83">
        <w:t>network-controlled</w:t>
      </w:r>
      <w:r w:rsidR="00F5715A">
        <w:t xml:space="preserve"> mechanism are kept in Rel</w:t>
      </w:r>
      <w:r w:rsidR="007F5236">
        <w:t>-</w:t>
      </w:r>
      <w:r w:rsidR="00F5715A">
        <w:t xml:space="preserve">18. </w:t>
      </w:r>
    </w:p>
    <w:p w14:paraId="5E1FD7E2" w14:textId="6DE2CE9A" w:rsidR="00ED04A0" w:rsidRDefault="00ED04A0" w:rsidP="00ED04A0">
      <w:pPr>
        <w:pStyle w:val="RAN4proposal"/>
      </w:pPr>
      <w:r>
        <w:t>Rel</w:t>
      </w:r>
      <w:r w:rsidR="004F01E0">
        <w:t>-</w:t>
      </w:r>
      <w:r>
        <w:t>17 Pre-MG principles for configuration and activation/deactivation should be maintained for network</w:t>
      </w:r>
      <w:r w:rsidR="00A37529">
        <w:t>-</w:t>
      </w:r>
      <w:r>
        <w:t>controlled mechanism</w:t>
      </w:r>
      <w:r w:rsidR="007F5236">
        <w:t>.</w:t>
      </w:r>
    </w:p>
    <w:p w14:paraId="4F53CA36" w14:textId="0DB37EDB" w:rsidR="001E549B" w:rsidRPr="00740A05" w:rsidRDefault="001E549B" w:rsidP="00DA2475">
      <w:r>
        <w:t>On the other hand, when autonomous Pre</w:t>
      </w:r>
      <w:r w:rsidR="00196357">
        <w:t>-</w:t>
      </w:r>
      <w:r>
        <w:t>MG activation</w:t>
      </w:r>
      <w:r w:rsidR="007F5236">
        <w:t>/deactivation</w:t>
      </w:r>
      <w:r>
        <w:t xml:space="preserve"> is considered, there might be unclear behavior when such</w:t>
      </w:r>
      <w:r w:rsidR="007F5236">
        <w:t xml:space="preserve"> Pre-MG</w:t>
      </w:r>
      <w:r w:rsidR="007369E6">
        <w:t xml:space="preserve"> instance</w:t>
      </w:r>
      <w:r>
        <w:t xml:space="preserve"> </w:t>
      </w:r>
      <w:r w:rsidR="007369E6">
        <w:t>is</w:t>
      </w:r>
      <w:r>
        <w:t xml:space="preserve"> colliding with network</w:t>
      </w:r>
      <w:r w:rsidR="005B46A3">
        <w:t xml:space="preserve">-controlled concurrent MG instance. </w:t>
      </w:r>
      <w:r w:rsidR="007369E6">
        <w:t xml:space="preserve">The UE autonomous mechanism thus needs to be modified to handle such collisions. </w:t>
      </w:r>
    </w:p>
    <w:p w14:paraId="61649296" w14:textId="34C9B4BD" w:rsidR="00ED04A0" w:rsidRDefault="00ED04A0" w:rsidP="00ED04A0">
      <w:pPr>
        <w:pStyle w:val="RAN4proposal"/>
      </w:pPr>
      <w:r>
        <w:t>Further consideration is needed for UE autonomous</w:t>
      </w:r>
      <w:r w:rsidR="00430329">
        <w:t>-</w:t>
      </w:r>
      <w:r>
        <w:t>Pre</w:t>
      </w:r>
      <w:r w:rsidR="00196357">
        <w:t>-</w:t>
      </w:r>
      <w:r>
        <w:t>MG activation when a Pre</w:t>
      </w:r>
      <w:r w:rsidR="00196357">
        <w:t>-</w:t>
      </w:r>
      <w:r>
        <w:t>MG instance collides with a network</w:t>
      </w:r>
      <w:r w:rsidR="00646255">
        <w:t>-</w:t>
      </w:r>
      <w:r>
        <w:t>controlled concurrent MG instance.</w:t>
      </w:r>
    </w:p>
    <w:p w14:paraId="5DFAF9ED" w14:textId="12709D86" w:rsidR="00807DDF" w:rsidRPr="00807DDF" w:rsidRDefault="00807DDF" w:rsidP="00DA2475">
      <w:r>
        <w:t xml:space="preserve">From the last RAN4 meeting </w:t>
      </w:r>
      <w:r>
        <w:fldChar w:fldCharType="begin"/>
      </w:r>
      <w:r>
        <w:instrText xml:space="preserve"> REF _Ref115271742 \r \h </w:instrText>
      </w:r>
      <w:r>
        <w:fldChar w:fldCharType="separate"/>
      </w:r>
      <w:r>
        <w:t>[1]</w:t>
      </w:r>
      <w:r>
        <w:fldChar w:fldCharType="end"/>
      </w:r>
      <w:r>
        <w:t xml:space="preserve">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8316A" w14:paraId="322FFD9D" w14:textId="77777777" w:rsidTr="0058316A">
        <w:tc>
          <w:tcPr>
            <w:tcW w:w="9617" w:type="dxa"/>
          </w:tcPr>
          <w:p w14:paraId="50FF9264" w14:textId="77777777" w:rsidR="0058316A" w:rsidRPr="0058316A" w:rsidRDefault="0058316A" w:rsidP="0058316A">
            <w:pPr>
              <w:keepNext/>
              <w:keepLines/>
              <w:numPr>
                <w:ilvl w:val="2"/>
                <w:numId w:val="0"/>
              </w:numPr>
              <w:tabs>
                <w:tab w:val="left" w:pos="432"/>
                <w:tab w:val="left" w:pos="576"/>
                <w:tab w:val="left" w:pos="1146"/>
              </w:tabs>
              <w:spacing w:before="120" w:after="180"/>
              <w:ind w:left="1146" w:hanging="720"/>
              <w:outlineLvl w:val="2"/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</w:pPr>
            <w:r w:rsidRPr="0058316A"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  <w:t xml:space="preserve">Issue 2-10: Which Rel-17 concurrent gap principle(s) should be revisited </w:t>
            </w:r>
          </w:p>
          <w:p w14:paraId="779FE675" w14:textId="77777777" w:rsidR="0058316A" w:rsidRPr="0058316A" w:rsidRDefault="0058316A" w:rsidP="0058316A">
            <w:pPr>
              <w:spacing w:afterLines="50" w:after="120"/>
              <w:ind w:leftChars="200" w:left="400"/>
              <w:rPr>
                <w:rFonts w:eastAsia="SimSun" w:cs="Times New Roman"/>
                <w:szCs w:val="20"/>
                <w:lang w:val="en-GB" w:eastAsia="zh-CN"/>
              </w:rPr>
            </w:pPr>
            <w:r w:rsidRPr="0058316A">
              <w:rPr>
                <w:rFonts w:eastAsia="SimSun" w:cs="Times New Roman"/>
                <w:b/>
                <w:szCs w:val="20"/>
                <w:lang w:val="en-GB" w:eastAsia="zh-CN"/>
              </w:rPr>
              <w:t>&lt; Way forward &gt;</w:t>
            </w:r>
            <w:r w:rsidRPr="0058316A">
              <w:rPr>
                <w:rFonts w:eastAsia="SimSun" w:cs="Times New Roman"/>
                <w:szCs w:val="20"/>
                <w:lang w:val="en-GB" w:eastAsia="zh-CN"/>
              </w:rPr>
              <w:t xml:space="preserve">: </w:t>
            </w:r>
          </w:p>
          <w:p w14:paraId="4C59186E" w14:textId="77777777" w:rsidR="0058316A" w:rsidRPr="0058316A" w:rsidRDefault="0058316A" w:rsidP="0058316A">
            <w:pPr>
              <w:numPr>
                <w:ilvl w:val="0"/>
                <w:numId w:val="24"/>
              </w:numPr>
              <w:spacing w:afterLines="50" w:after="120"/>
              <w:ind w:leftChars="200" w:left="820"/>
              <w:rPr>
                <w:rFonts w:eastAsia="SimSun" w:cs="Times New Roman"/>
                <w:szCs w:val="20"/>
                <w:lang w:val="en-GB" w:eastAsia="zh-CN"/>
              </w:rPr>
            </w:pPr>
            <w:r w:rsidRPr="0058316A">
              <w:rPr>
                <w:rFonts w:eastAsia="PMingLiU" w:cs="Times New Roman"/>
                <w:szCs w:val="20"/>
                <w:lang w:eastAsia="zh-TW"/>
              </w:rPr>
              <w:t>FFS which Rel-17 concurrent gap principle(s) should be revisited</w:t>
            </w:r>
            <w:r w:rsidRPr="0058316A" w:rsidDel="005D4CD2">
              <w:rPr>
                <w:rFonts w:eastAsia="PMingLiU" w:cs="Times New Roman"/>
                <w:szCs w:val="20"/>
                <w:lang w:eastAsia="zh-TW"/>
              </w:rPr>
              <w:t xml:space="preserve"> </w:t>
            </w:r>
          </w:p>
          <w:p w14:paraId="4C173A9A" w14:textId="77777777" w:rsidR="0058316A" w:rsidRPr="0058316A" w:rsidRDefault="0058316A" w:rsidP="005C23A4">
            <w:pPr>
              <w:rPr>
                <w:lang w:val="en-GB"/>
              </w:rPr>
            </w:pPr>
          </w:p>
        </w:tc>
      </w:tr>
    </w:tbl>
    <w:p w14:paraId="5AFF765C" w14:textId="77777777" w:rsidR="00ED04A0" w:rsidRDefault="00ED04A0" w:rsidP="005C23A4"/>
    <w:p w14:paraId="4817BAAF" w14:textId="29F85CE7" w:rsidR="002D2F70" w:rsidRDefault="002D2F70" w:rsidP="005C23A4">
      <w:r>
        <w:t>Examples of principles are:</w:t>
      </w:r>
    </w:p>
    <w:p w14:paraId="6D76F56B" w14:textId="73CDA3A4" w:rsidR="002D2F70" w:rsidRDefault="002D2F70" w:rsidP="002D2F70">
      <w:pPr>
        <w:pStyle w:val="ListParagraph"/>
        <w:numPr>
          <w:ilvl w:val="0"/>
          <w:numId w:val="26"/>
        </w:numPr>
      </w:pPr>
      <w:r>
        <w:t>Proximity</w:t>
      </w:r>
    </w:p>
    <w:p w14:paraId="6419474D" w14:textId="27693C4A" w:rsidR="00684FB7" w:rsidRDefault="00684FB7" w:rsidP="002D2F70">
      <w:pPr>
        <w:pStyle w:val="ListParagraph"/>
        <w:numPr>
          <w:ilvl w:val="0"/>
          <w:numId w:val="26"/>
        </w:numPr>
      </w:pPr>
      <w:r>
        <w:t>Collision handling</w:t>
      </w:r>
    </w:p>
    <w:p w14:paraId="64647989" w14:textId="57734399" w:rsidR="00684FB7" w:rsidRDefault="00684FB7" w:rsidP="002D2F70">
      <w:pPr>
        <w:pStyle w:val="ListParagraph"/>
        <w:numPr>
          <w:ilvl w:val="0"/>
          <w:numId w:val="26"/>
        </w:numPr>
      </w:pPr>
      <w:r>
        <w:t>Priority</w:t>
      </w:r>
    </w:p>
    <w:p w14:paraId="05DC2411" w14:textId="6DAC4BC2" w:rsidR="00684FB7" w:rsidRDefault="00684FB7" w:rsidP="002D2F70">
      <w:pPr>
        <w:pStyle w:val="ListParagraph"/>
        <w:numPr>
          <w:ilvl w:val="0"/>
          <w:numId w:val="26"/>
        </w:numPr>
      </w:pPr>
      <w:r>
        <w:t>Overhead</w:t>
      </w:r>
    </w:p>
    <w:p w14:paraId="7A09B140" w14:textId="40D47660" w:rsidR="00684FB7" w:rsidRDefault="001405C4" w:rsidP="000B7DB6">
      <w:r>
        <w:t>A</w:t>
      </w:r>
      <w:r w:rsidR="00684FB7">
        <w:t>ll those principles should be kept</w:t>
      </w:r>
      <w:r>
        <w:t xml:space="preserve"> unchanged unless it is clearly identified that they need to be revised. </w:t>
      </w:r>
    </w:p>
    <w:p w14:paraId="41CC1FB8" w14:textId="36DC890F" w:rsidR="00F00496" w:rsidRDefault="00F00496" w:rsidP="00F00496">
      <w:pPr>
        <w:pStyle w:val="RAN4proposal"/>
        <w:rPr>
          <w:lang w:eastAsia="da-DK"/>
        </w:rPr>
      </w:pPr>
      <w:r>
        <w:rPr>
          <w:lang w:eastAsia="da-DK"/>
        </w:rPr>
        <w:t xml:space="preserve">Rel-17 concurrent gaps </w:t>
      </w:r>
      <w:r w:rsidR="006320B5">
        <w:rPr>
          <w:lang w:eastAsia="da-DK"/>
        </w:rPr>
        <w:t xml:space="preserve">principles </w:t>
      </w:r>
      <w:r>
        <w:rPr>
          <w:lang w:eastAsia="da-DK"/>
        </w:rPr>
        <w:t>should not be changed for Rel-18 MG_enh2</w:t>
      </w:r>
      <w:r w:rsidR="00FC196B">
        <w:rPr>
          <w:lang w:eastAsia="da-DK"/>
        </w:rPr>
        <w:t>.</w:t>
      </w:r>
      <w:r>
        <w:rPr>
          <w:lang w:eastAsia="da-DK"/>
        </w:rPr>
        <w:t xml:space="preserve"> </w:t>
      </w:r>
    </w:p>
    <w:p w14:paraId="60D6C4A4" w14:textId="77777777" w:rsidR="001675EF" w:rsidRDefault="001675EF" w:rsidP="001675EF">
      <w:pPr>
        <w:rPr>
          <w:lang w:eastAsia="da-DK"/>
        </w:rPr>
      </w:pPr>
    </w:p>
    <w:p w14:paraId="5B8F7D02" w14:textId="4AE8277B" w:rsidR="00807DDF" w:rsidRPr="001675EF" w:rsidRDefault="00807DDF" w:rsidP="001675EF">
      <w:pPr>
        <w:rPr>
          <w:lang w:eastAsia="da-DK"/>
        </w:rPr>
      </w:pPr>
      <w:r>
        <w:t xml:space="preserve">From the last RAN4 meeting </w:t>
      </w:r>
      <w:r>
        <w:fldChar w:fldCharType="begin"/>
      </w:r>
      <w:r>
        <w:instrText xml:space="preserve"> REF _Ref115271742 \r \h </w:instrText>
      </w:r>
      <w:r>
        <w:fldChar w:fldCharType="separate"/>
      </w:r>
      <w:r>
        <w:t>[1]</w:t>
      </w:r>
      <w:r>
        <w:fldChar w:fldCharType="end"/>
      </w:r>
      <w:r>
        <w:t xml:space="preserve">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C7B34" w14:paraId="2707473C" w14:textId="77777777" w:rsidTr="00CC7B34">
        <w:tc>
          <w:tcPr>
            <w:tcW w:w="9617" w:type="dxa"/>
          </w:tcPr>
          <w:p w14:paraId="53011193" w14:textId="77777777" w:rsidR="00CC7B34" w:rsidRPr="00CC7B34" w:rsidRDefault="00CC7B34" w:rsidP="00CC7B34">
            <w:pPr>
              <w:keepNext/>
              <w:keepLines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spacing w:before="180" w:after="180"/>
              <w:ind w:left="576" w:hanging="576"/>
              <w:outlineLvl w:val="1"/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</w:pPr>
            <w:r w:rsidRPr="00CC7B34">
              <w:rPr>
                <w:rFonts w:ascii="Arial" w:eastAsia="SimSun" w:hAnsi="Arial" w:cs="Times New Roman"/>
                <w:sz w:val="24"/>
                <w:szCs w:val="16"/>
                <w:lang w:val="en-GB"/>
              </w:rPr>
              <w:lastRenderedPageBreak/>
              <w:t>Sub-topic 2-3: Max number of supported gaps</w:t>
            </w:r>
            <w:r w:rsidRPr="00CC7B34"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</w:p>
          <w:p w14:paraId="6B0C0612" w14:textId="77777777" w:rsidR="00CC7B34" w:rsidRPr="00CC7B34" w:rsidRDefault="00CC7B34" w:rsidP="00CC7B34">
            <w:pPr>
              <w:keepNext/>
              <w:keepLines/>
              <w:numPr>
                <w:ilvl w:val="2"/>
                <w:numId w:val="0"/>
              </w:numPr>
              <w:tabs>
                <w:tab w:val="left" w:pos="432"/>
                <w:tab w:val="left" w:pos="576"/>
                <w:tab w:val="left" w:pos="1146"/>
              </w:tabs>
              <w:spacing w:before="120" w:after="180"/>
              <w:ind w:left="1146" w:hanging="720"/>
              <w:outlineLvl w:val="2"/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</w:pPr>
            <w:r w:rsidRPr="00CC7B34"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  <w:t xml:space="preserve">Issue 2-11: Max # of gaps for Case 1 (Pre-configured MG and multiple concurrent MGs) </w:t>
            </w:r>
          </w:p>
          <w:p w14:paraId="4751E04B" w14:textId="77777777" w:rsidR="00CC7B34" w:rsidRPr="00CC7B34" w:rsidRDefault="00CC7B34" w:rsidP="00CC7B34">
            <w:pPr>
              <w:spacing w:afterLines="50" w:after="120"/>
              <w:ind w:leftChars="200" w:left="400"/>
              <w:rPr>
                <w:rFonts w:eastAsia="SimSun" w:cs="Times New Roman"/>
                <w:szCs w:val="20"/>
                <w:lang w:val="en-GB" w:eastAsia="zh-CN"/>
              </w:rPr>
            </w:pPr>
            <w:r w:rsidRPr="00CC7B34">
              <w:rPr>
                <w:rFonts w:eastAsia="SimSun" w:cs="Times New Roman"/>
                <w:b/>
                <w:szCs w:val="20"/>
                <w:lang w:val="en-GB" w:eastAsia="zh-CN"/>
              </w:rPr>
              <w:t>&lt; Agreement &gt;</w:t>
            </w:r>
            <w:r w:rsidRPr="00CC7B34">
              <w:rPr>
                <w:rFonts w:eastAsia="SimSun" w:cs="Times New Roman"/>
                <w:szCs w:val="20"/>
                <w:lang w:val="en-GB" w:eastAsia="zh-CN"/>
              </w:rPr>
              <w:t xml:space="preserve">: </w:t>
            </w:r>
          </w:p>
          <w:p w14:paraId="2B166B8C" w14:textId="77777777" w:rsidR="00CC7B34" w:rsidRPr="00CC7B34" w:rsidRDefault="00CC7B34" w:rsidP="00CC7B34">
            <w:pPr>
              <w:numPr>
                <w:ilvl w:val="0"/>
                <w:numId w:val="24"/>
              </w:numPr>
              <w:spacing w:afterLines="50" w:after="120"/>
              <w:ind w:leftChars="200" w:left="820"/>
              <w:rPr>
                <w:rFonts w:eastAsia="SimSun" w:cs="Times New Roman"/>
                <w:szCs w:val="20"/>
                <w:lang w:val="en-GB" w:eastAsia="zh-CN"/>
              </w:rPr>
            </w:pPr>
            <w:r w:rsidRPr="00CC7B34">
              <w:rPr>
                <w:rFonts w:eastAsia="PMingLiU" w:cs="Times New Roman"/>
                <w:szCs w:val="20"/>
                <w:lang w:eastAsia="zh-CN"/>
              </w:rPr>
              <w:t>For the max number of gaps for Case 1 (Pre-configured MG and multiple concurrent MGs), the Rel-17 conclusions will be taken as the baseline.</w:t>
            </w:r>
          </w:p>
          <w:p w14:paraId="1628AC95" w14:textId="77777777" w:rsidR="00CC7B34" w:rsidRPr="00CC7B34" w:rsidRDefault="00CC7B34" w:rsidP="00CC7B34">
            <w:pPr>
              <w:spacing w:afterLines="50" w:after="120"/>
              <w:ind w:leftChars="210" w:left="420"/>
              <w:rPr>
                <w:rFonts w:eastAsia="SimSun" w:cs="Times New Roman"/>
                <w:szCs w:val="20"/>
                <w:lang w:val="en-GB" w:eastAsia="zh-CN"/>
              </w:rPr>
            </w:pPr>
            <w:r w:rsidRPr="00CC7B34">
              <w:rPr>
                <w:rFonts w:eastAsia="SimSun" w:cs="Times New Roman"/>
                <w:b/>
                <w:szCs w:val="20"/>
                <w:lang w:val="en-GB" w:eastAsia="zh-CN"/>
              </w:rPr>
              <w:t>&lt; Way forward &gt;</w:t>
            </w:r>
            <w:r w:rsidRPr="00CC7B34">
              <w:rPr>
                <w:rFonts w:eastAsia="SimSun" w:cs="Times New Roman"/>
                <w:szCs w:val="20"/>
                <w:lang w:val="en-GB" w:eastAsia="zh-CN"/>
              </w:rPr>
              <w:t>:</w:t>
            </w:r>
          </w:p>
          <w:p w14:paraId="317197FD" w14:textId="77777777" w:rsidR="00CC7B34" w:rsidRPr="00CC7B34" w:rsidRDefault="00CC7B34" w:rsidP="00CC7B34">
            <w:pPr>
              <w:numPr>
                <w:ilvl w:val="0"/>
                <w:numId w:val="24"/>
              </w:numPr>
              <w:spacing w:afterLines="50" w:after="120"/>
              <w:ind w:leftChars="200" w:left="820"/>
              <w:rPr>
                <w:rFonts w:eastAsia="SimSun" w:cs="Times New Roman"/>
                <w:szCs w:val="20"/>
                <w:lang w:val="en-GB" w:eastAsia="zh-CN"/>
              </w:rPr>
            </w:pPr>
            <w:r w:rsidRPr="00CC7B34">
              <w:rPr>
                <w:rFonts w:eastAsia="PMingLiU" w:cs="Times New Roman" w:hint="eastAsia"/>
                <w:szCs w:val="20"/>
                <w:lang w:eastAsia="zh-TW"/>
              </w:rPr>
              <w:t>F</w:t>
            </w:r>
            <w:r w:rsidRPr="00CC7B34">
              <w:rPr>
                <w:rFonts w:eastAsia="PMingLiU" w:cs="Times New Roman"/>
                <w:szCs w:val="20"/>
                <w:lang w:eastAsia="zh-TW"/>
              </w:rPr>
              <w:t xml:space="preserve">FS whether to </w:t>
            </w:r>
            <w:r w:rsidRPr="00CC7B34">
              <w:rPr>
                <w:rFonts w:eastAsia="PMingLiU" w:cs="Times New Roman"/>
                <w:szCs w:val="24"/>
                <w:lang w:val="en-GB" w:eastAsia="zh-TW"/>
              </w:rPr>
              <w:t>increase the max number</w:t>
            </w:r>
          </w:p>
          <w:p w14:paraId="6DE07FCD" w14:textId="77777777" w:rsidR="00CC7B34" w:rsidRDefault="00CC7B34" w:rsidP="00CC7B34">
            <w:pPr>
              <w:numPr>
                <w:ilvl w:val="0"/>
                <w:numId w:val="24"/>
              </w:numPr>
              <w:spacing w:afterLines="50" w:after="120"/>
              <w:ind w:leftChars="200" w:left="820"/>
              <w:rPr>
                <w:rFonts w:eastAsia="SimSun" w:cs="Times New Roman"/>
                <w:szCs w:val="20"/>
                <w:lang w:val="en-GB" w:eastAsia="zh-CN"/>
              </w:rPr>
            </w:pPr>
            <w:r w:rsidRPr="00CC7B34">
              <w:rPr>
                <w:rFonts w:eastAsia="SimSun" w:cs="Times New Roman" w:hint="eastAsia"/>
                <w:szCs w:val="20"/>
                <w:lang w:val="en-GB" w:eastAsia="zh-CN"/>
              </w:rPr>
              <w:t>F</w:t>
            </w:r>
            <w:r w:rsidRPr="00CC7B34">
              <w:rPr>
                <w:rFonts w:eastAsia="SimSun" w:cs="Times New Roman"/>
                <w:szCs w:val="20"/>
                <w:lang w:val="en-GB" w:eastAsia="zh-CN"/>
              </w:rPr>
              <w:t>FS whether to introduce new UE capability for # of supported Pre-MG</w:t>
            </w:r>
          </w:p>
          <w:p w14:paraId="294DB688" w14:textId="77777777" w:rsidR="00E923E4" w:rsidRPr="00E923E4" w:rsidRDefault="00E923E4" w:rsidP="00E923E4">
            <w:pPr>
              <w:keepNext/>
              <w:keepLines/>
              <w:numPr>
                <w:ilvl w:val="2"/>
                <w:numId w:val="0"/>
              </w:numPr>
              <w:tabs>
                <w:tab w:val="left" w:pos="432"/>
                <w:tab w:val="left" w:pos="576"/>
                <w:tab w:val="left" w:pos="1146"/>
              </w:tabs>
              <w:spacing w:before="120" w:after="180"/>
              <w:ind w:left="1146" w:hanging="720"/>
              <w:outlineLvl w:val="2"/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</w:pPr>
            <w:r w:rsidRPr="00E923E4"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  <w:t xml:space="preserve">Issue 2-12: Max # of gaps for Case 2 (NCSG and multiple concurrent MGs) </w:t>
            </w:r>
          </w:p>
          <w:p w14:paraId="2560446B" w14:textId="77777777" w:rsidR="00E923E4" w:rsidRPr="00E923E4" w:rsidRDefault="00E923E4" w:rsidP="00E923E4">
            <w:pPr>
              <w:spacing w:afterLines="50" w:after="120"/>
              <w:ind w:leftChars="200" w:left="400"/>
              <w:rPr>
                <w:rFonts w:eastAsia="SimSun" w:cs="Times New Roman"/>
                <w:szCs w:val="20"/>
                <w:lang w:val="en-GB" w:eastAsia="zh-CN"/>
              </w:rPr>
            </w:pPr>
            <w:r w:rsidRPr="00E923E4">
              <w:rPr>
                <w:rFonts w:eastAsia="SimSun" w:cs="Times New Roman"/>
                <w:b/>
                <w:szCs w:val="20"/>
                <w:lang w:val="en-GB" w:eastAsia="zh-CN"/>
              </w:rPr>
              <w:t>&lt; Agreement &gt;</w:t>
            </w:r>
            <w:r w:rsidRPr="00E923E4">
              <w:rPr>
                <w:rFonts w:eastAsia="SimSun" w:cs="Times New Roman"/>
                <w:szCs w:val="20"/>
                <w:lang w:val="en-GB" w:eastAsia="zh-CN"/>
              </w:rPr>
              <w:t xml:space="preserve">: </w:t>
            </w:r>
          </w:p>
          <w:p w14:paraId="792D7B82" w14:textId="77777777" w:rsidR="00E923E4" w:rsidRPr="00E923E4" w:rsidRDefault="00E923E4" w:rsidP="00E923E4">
            <w:pPr>
              <w:numPr>
                <w:ilvl w:val="0"/>
                <w:numId w:val="24"/>
              </w:numPr>
              <w:spacing w:afterLines="50" w:after="120"/>
              <w:ind w:leftChars="200" w:left="820"/>
              <w:rPr>
                <w:rFonts w:eastAsia="SimSun" w:cs="Times New Roman"/>
                <w:szCs w:val="20"/>
                <w:lang w:val="en-GB" w:eastAsia="zh-CN"/>
              </w:rPr>
            </w:pPr>
            <w:r w:rsidRPr="00E923E4">
              <w:rPr>
                <w:rFonts w:eastAsia="PMingLiU" w:cs="Times New Roman"/>
                <w:szCs w:val="20"/>
                <w:lang w:eastAsia="zh-CN"/>
              </w:rPr>
              <w:t>For the max number of gaps for Case 2 (NCSG and multiple concurrent MGs), the Rel-17 conclusions will be taken as the baseline.</w:t>
            </w:r>
          </w:p>
          <w:p w14:paraId="60E824BC" w14:textId="77777777" w:rsidR="00E923E4" w:rsidRPr="00E923E4" w:rsidRDefault="00E923E4" w:rsidP="00E923E4">
            <w:pPr>
              <w:spacing w:afterLines="50" w:after="120"/>
              <w:ind w:left="400"/>
              <w:rPr>
                <w:rFonts w:eastAsia="SimSun" w:cs="Times New Roman"/>
                <w:szCs w:val="20"/>
                <w:lang w:val="en-GB" w:eastAsia="zh-CN"/>
              </w:rPr>
            </w:pPr>
            <w:r w:rsidRPr="00E923E4">
              <w:rPr>
                <w:rFonts w:eastAsia="SimSun" w:cs="Times New Roman"/>
                <w:b/>
                <w:szCs w:val="20"/>
                <w:lang w:val="en-GB" w:eastAsia="zh-CN"/>
              </w:rPr>
              <w:t>&lt; Way forward &gt;</w:t>
            </w:r>
            <w:r w:rsidRPr="00E923E4">
              <w:rPr>
                <w:rFonts w:eastAsia="SimSun" w:cs="Times New Roman"/>
                <w:szCs w:val="20"/>
                <w:lang w:val="en-GB" w:eastAsia="zh-CN"/>
              </w:rPr>
              <w:t>:</w:t>
            </w:r>
          </w:p>
          <w:p w14:paraId="44D61989" w14:textId="77777777" w:rsidR="00E923E4" w:rsidRPr="00E923E4" w:rsidRDefault="00E923E4" w:rsidP="00E923E4">
            <w:pPr>
              <w:numPr>
                <w:ilvl w:val="0"/>
                <w:numId w:val="24"/>
              </w:numPr>
              <w:spacing w:afterLines="50" w:after="120"/>
              <w:ind w:leftChars="200" w:left="820"/>
              <w:rPr>
                <w:rFonts w:eastAsia="SimSun" w:cs="Times New Roman"/>
                <w:szCs w:val="20"/>
                <w:lang w:val="en-GB" w:eastAsia="zh-CN"/>
              </w:rPr>
            </w:pPr>
            <w:r w:rsidRPr="00E923E4">
              <w:rPr>
                <w:rFonts w:eastAsia="PMingLiU" w:cs="Times New Roman" w:hint="eastAsia"/>
                <w:szCs w:val="20"/>
                <w:lang w:eastAsia="zh-TW"/>
              </w:rPr>
              <w:t>F</w:t>
            </w:r>
            <w:r w:rsidRPr="00E923E4">
              <w:rPr>
                <w:rFonts w:eastAsia="PMingLiU" w:cs="Times New Roman"/>
                <w:szCs w:val="20"/>
                <w:lang w:eastAsia="zh-TW"/>
              </w:rPr>
              <w:t xml:space="preserve">FS whether to </w:t>
            </w:r>
            <w:r w:rsidRPr="00E923E4">
              <w:rPr>
                <w:rFonts w:eastAsia="PMingLiU" w:cs="Times New Roman"/>
                <w:szCs w:val="24"/>
                <w:lang w:val="en-GB" w:eastAsia="zh-TW"/>
              </w:rPr>
              <w:t>increase the max number</w:t>
            </w:r>
          </w:p>
          <w:p w14:paraId="236D77A5" w14:textId="53784C80" w:rsidR="00E923E4" w:rsidRPr="00CC7B34" w:rsidRDefault="00E923E4" w:rsidP="00DC665A">
            <w:pPr>
              <w:numPr>
                <w:ilvl w:val="0"/>
                <w:numId w:val="24"/>
              </w:numPr>
              <w:spacing w:afterLines="50" w:after="120"/>
              <w:ind w:leftChars="200" w:left="820"/>
              <w:rPr>
                <w:rFonts w:eastAsia="SimSun" w:cs="Times New Roman"/>
                <w:szCs w:val="20"/>
                <w:lang w:val="en-GB" w:eastAsia="zh-CN"/>
              </w:rPr>
            </w:pPr>
            <w:r w:rsidRPr="00E923E4">
              <w:rPr>
                <w:rFonts w:eastAsia="SimSun" w:cs="Times New Roman" w:hint="eastAsia"/>
                <w:szCs w:val="20"/>
                <w:lang w:val="en-GB" w:eastAsia="zh-CN"/>
              </w:rPr>
              <w:t>F</w:t>
            </w:r>
            <w:r w:rsidRPr="00E923E4">
              <w:rPr>
                <w:rFonts w:eastAsia="SimSun" w:cs="Times New Roman"/>
                <w:szCs w:val="20"/>
                <w:lang w:val="en-GB" w:eastAsia="zh-CN"/>
              </w:rPr>
              <w:t>FS whether to introduce new UE capability for # of supported NCSG</w:t>
            </w:r>
          </w:p>
          <w:p w14:paraId="78887BEE" w14:textId="77777777" w:rsidR="00CC7B34" w:rsidRPr="00CC7B34" w:rsidRDefault="00CC7B34" w:rsidP="0067090D">
            <w:pPr>
              <w:rPr>
                <w:lang w:val="en-GB" w:eastAsia="da-DK"/>
              </w:rPr>
            </w:pPr>
          </w:p>
        </w:tc>
      </w:tr>
    </w:tbl>
    <w:p w14:paraId="5567CCE2" w14:textId="77777777" w:rsidR="00227465" w:rsidRDefault="00227465" w:rsidP="0067090D">
      <w:pPr>
        <w:rPr>
          <w:lang w:eastAsia="da-DK"/>
        </w:rPr>
      </w:pPr>
    </w:p>
    <w:p w14:paraId="77FEC1FA" w14:textId="5F070DBC" w:rsidR="00227465" w:rsidRDefault="00227465" w:rsidP="0067090D">
      <w:pPr>
        <w:rPr>
          <w:lang w:eastAsia="da-DK"/>
        </w:rPr>
      </w:pPr>
      <w:r>
        <w:rPr>
          <w:lang w:eastAsia="da-DK"/>
        </w:rPr>
        <w:t xml:space="preserve">We prefer to keep the maximum number of </w:t>
      </w:r>
      <w:r w:rsidR="007369E6">
        <w:rPr>
          <w:lang w:eastAsia="da-DK"/>
        </w:rPr>
        <w:t xml:space="preserve">supported </w:t>
      </w:r>
      <w:r>
        <w:rPr>
          <w:lang w:eastAsia="da-DK"/>
        </w:rPr>
        <w:t>gaps</w:t>
      </w:r>
      <w:r w:rsidR="007369E6">
        <w:rPr>
          <w:lang w:eastAsia="da-DK"/>
        </w:rPr>
        <w:t xml:space="preserve"> same as in Rel-17</w:t>
      </w:r>
      <w:r>
        <w:rPr>
          <w:lang w:eastAsia="da-DK"/>
        </w:rPr>
        <w:t xml:space="preserve">. Here it is also needed to clarify that only the activated pre-configured gaps should be </w:t>
      </w:r>
      <w:proofErr w:type="gramStart"/>
      <w:r>
        <w:rPr>
          <w:lang w:eastAsia="da-DK"/>
        </w:rPr>
        <w:t>taken into account</w:t>
      </w:r>
      <w:proofErr w:type="gramEnd"/>
      <w:r>
        <w:rPr>
          <w:lang w:eastAsia="da-DK"/>
        </w:rPr>
        <w:t xml:space="preserve"> </w:t>
      </w:r>
      <w:r w:rsidR="007369E6">
        <w:rPr>
          <w:lang w:eastAsia="da-DK"/>
        </w:rPr>
        <w:t xml:space="preserve">in addition to concurrent gaps </w:t>
      </w:r>
      <w:r>
        <w:rPr>
          <w:lang w:eastAsia="da-DK"/>
        </w:rPr>
        <w:t xml:space="preserve">when the maximum number of gaps is evaluated. </w:t>
      </w:r>
    </w:p>
    <w:p w14:paraId="56B14A9F" w14:textId="4582D094" w:rsidR="009762FA" w:rsidRDefault="00B07F3E" w:rsidP="007570A3">
      <w:pPr>
        <w:pStyle w:val="RAN4proposal"/>
      </w:pPr>
      <w:r>
        <w:rPr>
          <w:lang w:eastAsia="zh-CN"/>
        </w:rPr>
        <w:t>Keep the maximum number of gap</w:t>
      </w:r>
      <w:r w:rsidR="00E80636">
        <w:rPr>
          <w:lang w:eastAsia="zh-CN"/>
        </w:rPr>
        <w:t xml:space="preserve">s as </w:t>
      </w:r>
      <w:r w:rsidR="005734E3">
        <w:rPr>
          <w:lang w:eastAsia="zh-CN"/>
        </w:rPr>
        <w:t xml:space="preserve">in </w:t>
      </w:r>
      <w:r w:rsidR="005734E3">
        <w:t>Table 9.1.8-1 of 38.133</w:t>
      </w:r>
      <w:r w:rsidR="00C832B9">
        <w:t xml:space="preserve">, </w:t>
      </w:r>
      <w:r w:rsidR="009762FA">
        <w:t>for concurrent operation of concurrent gaps</w:t>
      </w:r>
      <w:r w:rsidR="00196357">
        <w:t xml:space="preserve"> with</w:t>
      </w:r>
      <w:r w:rsidR="009762FA">
        <w:t xml:space="preserve"> Pre</w:t>
      </w:r>
      <w:r w:rsidR="00196357">
        <w:t>-</w:t>
      </w:r>
      <w:r w:rsidR="009762FA">
        <w:t xml:space="preserve">MG/NCSG, </w:t>
      </w:r>
      <w:r w:rsidR="00C832B9">
        <w:t xml:space="preserve">considering </w:t>
      </w:r>
      <w:r w:rsidR="009762FA">
        <w:t>that only activated Pre</w:t>
      </w:r>
      <w:r w:rsidR="00196357">
        <w:t>-</w:t>
      </w:r>
      <w:r w:rsidR="009762FA">
        <w:t>MG gaps are counted.</w:t>
      </w:r>
    </w:p>
    <w:p w14:paraId="2B0FD8FE" w14:textId="77777777" w:rsidR="00807DDF" w:rsidRDefault="00807DDF" w:rsidP="00807DDF"/>
    <w:p w14:paraId="5F89E4A4" w14:textId="6C8B5516" w:rsidR="00FD22EA" w:rsidRPr="00740A05" w:rsidRDefault="00FD22EA" w:rsidP="00DA2475">
      <w:r>
        <w:t xml:space="preserve">From the last RAN4 meeting </w:t>
      </w:r>
      <w:r>
        <w:fldChar w:fldCharType="begin"/>
      </w:r>
      <w:r>
        <w:instrText xml:space="preserve"> REF _Ref115271742 \r \h </w:instrText>
      </w:r>
      <w:r>
        <w:fldChar w:fldCharType="separate"/>
      </w:r>
      <w:r>
        <w:t>[1]</w:t>
      </w:r>
      <w:r>
        <w:fldChar w:fldCharType="end"/>
      </w:r>
      <w:r>
        <w:t xml:space="preserve">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61F30" w14:paraId="44F049A5" w14:textId="77777777" w:rsidTr="00361F30">
        <w:tc>
          <w:tcPr>
            <w:tcW w:w="9617" w:type="dxa"/>
          </w:tcPr>
          <w:p w14:paraId="63BD2AAA" w14:textId="77777777" w:rsidR="00361F30" w:rsidRPr="00361F30" w:rsidRDefault="00361F30" w:rsidP="00361F30">
            <w:pPr>
              <w:keepNext/>
              <w:keepLines/>
              <w:numPr>
                <w:ilvl w:val="2"/>
                <w:numId w:val="0"/>
              </w:numPr>
              <w:tabs>
                <w:tab w:val="left" w:pos="432"/>
                <w:tab w:val="left" w:pos="576"/>
                <w:tab w:val="left" w:pos="1146"/>
              </w:tabs>
              <w:spacing w:before="120" w:after="180"/>
              <w:ind w:left="1146" w:hanging="720"/>
              <w:outlineLvl w:val="2"/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</w:pPr>
            <w:r w:rsidRPr="00361F30"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  <w:t xml:space="preserve">Issue 2-13: Detail combinations </w:t>
            </w:r>
          </w:p>
          <w:p w14:paraId="6B1A95D2" w14:textId="77777777" w:rsidR="00361F30" w:rsidRPr="00361F30" w:rsidRDefault="00361F30" w:rsidP="00361F30">
            <w:pPr>
              <w:spacing w:afterLines="50" w:after="120"/>
              <w:ind w:leftChars="200" w:left="400"/>
              <w:rPr>
                <w:rFonts w:eastAsia="SimSun" w:cs="Times New Roman"/>
                <w:szCs w:val="20"/>
                <w:lang w:val="en-GB" w:eastAsia="zh-CN"/>
              </w:rPr>
            </w:pPr>
            <w:r w:rsidRPr="00361F30">
              <w:rPr>
                <w:rFonts w:eastAsia="SimSun" w:cs="Times New Roman"/>
                <w:b/>
                <w:szCs w:val="20"/>
                <w:lang w:val="en-GB" w:eastAsia="zh-CN"/>
              </w:rPr>
              <w:t>&lt; Way forward &gt;</w:t>
            </w:r>
            <w:r w:rsidRPr="00361F30">
              <w:rPr>
                <w:rFonts w:eastAsia="SimSun" w:cs="Times New Roman"/>
                <w:szCs w:val="20"/>
                <w:lang w:val="en-GB" w:eastAsia="zh-CN"/>
              </w:rPr>
              <w:t xml:space="preserve">: </w:t>
            </w:r>
          </w:p>
          <w:p w14:paraId="75F27FDD" w14:textId="77777777" w:rsidR="00361F30" w:rsidRPr="00361F30" w:rsidRDefault="00361F30" w:rsidP="00361F30">
            <w:pPr>
              <w:numPr>
                <w:ilvl w:val="0"/>
                <w:numId w:val="24"/>
              </w:numPr>
              <w:spacing w:afterLines="50" w:after="120"/>
              <w:ind w:leftChars="200" w:left="820"/>
              <w:rPr>
                <w:rFonts w:eastAsia="SimSun" w:cs="Times New Roman"/>
                <w:szCs w:val="20"/>
                <w:lang w:val="en-GB" w:eastAsia="zh-CN"/>
              </w:rPr>
            </w:pPr>
            <w:r w:rsidRPr="00361F30">
              <w:rPr>
                <w:rFonts w:eastAsia="PMingLiU" w:cs="Times New Roman"/>
                <w:szCs w:val="24"/>
                <w:lang w:val="en-GB" w:eastAsia="zh-TW"/>
              </w:rPr>
              <w:t xml:space="preserve"> </w:t>
            </w:r>
            <w:r w:rsidRPr="00361F30">
              <w:rPr>
                <w:rFonts w:eastAsia="PMingLiU" w:cs="Times New Roman" w:hint="eastAsia"/>
                <w:szCs w:val="20"/>
                <w:lang w:eastAsia="zh-TW"/>
              </w:rPr>
              <w:t>C</w:t>
            </w:r>
            <w:r w:rsidRPr="00361F30">
              <w:rPr>
                <w:rFonts w:eastAsia="PMingLiU" w:cs="Times New Roman"/>
                <w:szCs w:val="20"/>
                <w:lang w:eastAsia="zh-TW"/>
              </w:rPr>
              <w:t>ompanies are encouraged to bring high-level principle about the possible gap combinations before going into details</w:t>
            </w:r>
          </w:p>
          <w:p w14:paraId="7D807AB4" w14:textId="77777777" w:rsidR="00361F30" w:rsidRPr="00361F30" w:rsidRDefault="00361F30" w:rsidP="009762FA">
            <w:pPr>
              <w:rPr>
                <w:lang w:val="en-GB" w:eastAsia="zh-CN"/>
              </w:rPr>
            </w:pPr>
          </w:p>
        </w:tc>
      </w:tr>
    </w:tbl>
    <w:p w14:paraId="632F209E" w14:textId="77777777" w:rsidR="009762FA" w:rsidRDefault="009762FA" w:rsidP="009762FA">
      <w:pPr>
        <w:rPr>
          <w:lang w:eastAsia="zh-CN"/>
        </w:rPr>
      </w:pPr>
    </w:p>
    <w:p w14:paraId="66A0E588" w14:textId="7E9204FB" w:rsidR="00914B09" w:rsidRDefault="00914B09" w:rsidP="009762FA">
      <w:pPr>
        <w:rPr>
          <w:lang w:eastAsia="zh-CN"/>
        </w:rPr>
      </w:pPr>
      <w:r>
        <w:rPr>
          <w:lang w:eastAsia="zh-CN"/>
        </w:rPr>
        <w:t xml:space="preserve">The detail combinations were discussed during the last RAN4 meeting, however there were new agreements </w:t>
      </w:r>
      <w:r w:rsidR="00196357">
        <w:rPr>
          <w:lang w:eastAsia="zh-CN"/>
        </w:rPr>
        <w:t>at</w:t>
      </w:r>
      <w:r>
        <w:rPr>
          <w:lang w:eastAsia="zh-CN"/>
        </w:rPr>
        <w:t xml:space="preserve"> the RAN</w:t>
      </w:r>
      <w:r w:rsidR="00196357">
        <w:rPr>
          <w:lang w:eastAsia="zh-CN"/>
        </w:rPr>
        <w:t xml:space="preserve"> #97</w:t>
      </w:r>
      <w:r>
        <w:rPr>
          <w:lang w:eastAsia="zh-CN"/>
        </w:rPr>
        <w:t xml:space="preserve"> plenary </w:t>
      </w:r>
      <w:r w:rsidR="00BE525C">
        <w:rPr>
          <w:lang w:eastAsia="zh-CN"/>
        </w:rPr>
        <w:t xml:space="preserve">clarifying the scope of the work for case 1 and case 2. The plenary decision was captured in the revised WID text, with objectives described below: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E525C" w14:paraId="41A699A9" w14:textId="77777777" w:rsidTr="00BE525C">
        <w:tc>
          <w:tcPr>
            <w:tcW w:w="9617" w:type="dxa"/>
          </w:tcPr>
          <w:p w14:paraId="27A1DE66" w14:textId="77777777" w:rsidR="00885595" w:rsidRPr="006A6EAD" w:rsidRDefault="00885595" w:rsidP="00885595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bookmarkStart w:id="3" w:name="_Hlk114141673"/>
            <w:r w:rsidRPr="006A6EAD">
              <w:rPr>
                <w:lang w:eastAsia="zh-TW"/>
              </w:rPr>
              <w:t>Define RRM requirements for UEs configured with a combination of pre-configured MGs, and/or concurrent MGs and/or NCSG [RAN4]</w:t>
            </w:r>
          </w:p>
          <w:bookmarkEnd w:id="3"/>
          <w:p w14:paraId="07DDBC4F" w14:textId="77777777" w:rsidR="00885595" w:rsidRPr="006A6EAD" w:rsidRDefault="00885595" w:rsidP="0088559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6A6EAD">
              <w:rPr>
                <w:lang w:eastAsia="zh-TW"/>
              </w:rPr>
              <w:t>Prioritize at least joint requirements for UE configured with</w:t>
            </w:r>
          </w:p>
          <w:p w14:paraId="608DE097" w14:textId="77777777" w:rsidR="00885595" w:rsidRPr="006A6EAD" w:rsidRDefault="00885595" w:rsidP="00885595">
            <w:pPr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bookmarkStart w:id="4" w:name="_Hlk95478656"/>
            <w:r w:rsidRPr="006A6EAD">
              <w:rPr>
                <w:lang w:eastAsia="zh-TW"/>
              </w:rPr>
              <w:t>Case 1: Pre-configured MG</w:t>
            </w:r>
            <w:r>
              <w:rPr>
                <w:lang w:eastAsia="zh-TW"/>
              </w:rPr>
              <w:t>(</w:t>
            </w:r>
            <w:r w:rsidRPr="006A6EAD">
              <w:rPr>
                <w:lang w:eastAsia="zh-TW"/>
              </w:rPr>
              <w:t>s</w:t>
            </w:r>
            <w:r>
              <w:rPr>
                <w:lang w:eastAsia="zh-TW"/>
              </w:rPr>
              <w:t>)</w:t>
            </w:r>
            <w:r w:rsidRPr="006A6EAD">
              <w:rPr>
                <w:lang w:eastAsia="zh-TW"/>
              </w:rPr>
              <w:t xml:space="preserve"> and concurrent MG</w:t>
            </w:r>
            <w:r>
              <w:rPr>
                <w:lang w:eastAsia="zh-TW"/>
              </w:rPr>
              <w:t>(</w:t>
            </w:r>
            <w:r w:rsidRPr="006A6EAD">
              <w:rPr>
                <w:lang w:eastAsia="zh-TW"/>
              </w:rPr>
              <w:t>s</w:t>
            </w:r>
            <w:r>
              <w:rPr>
                <w:lang w:eastAsia="zh-TW"/>
              </w:rPr>
              <w:t>)</w:t>
            </w:r>
            <w:r w:rsidRPr="006A6EAD">
              <w:rPr>
                <w:lang w:eastAsia="zh-TW"/>
              </w:rPr>
              <w:t xml:space="preserve"> (i.e., </w:t>
            </w:r>
            <w:r>
              <w:t>the network has provided UE with multiple measurement gap patterns where at least one gap pattern is a Pre-configured MG</w:t>
            </w:r>
            <w:r w:rsidRPr="006A6EAD">
              <w:rPr>
                <w:lang w:eastAsia="zh-TW"/>
              </w:rPr>
              <w:t>)</w:t>
            </w:r>
          </w:p>
          <w:p w14:paraId="3DEDDC0B" w14:textId="77777777" w:rsidR="00885595" w:rsidRPr="006A6EAD" w:rsidRDefault="00885595" w:rsidP="00885595">
            <w:pPr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6A6EAD">
              <w:rPr>
                <w:lang w:eastAsia="zh-TW"/>
              </w:rPr>
              <w:t>Case 2: NCSG and concurrent MG</w:t>
            </w:r>
            <w:r>
              <w:rPr>
                <w:lang w:eastAsia="zh-TW"/>
              </w:rPr>
              <w:t>(</w:t>
            </w:r>
            <w:r w:rsidRPr="006A6EAD">
              <w:rPr>
                <w:lang w:eastAsia="zh-TW"/>
              </w:rPr>
              <w:t>s</w:t>
            </w:r>
            <w:r>
              <w:rPr>
                <w:lang w:eastAsia="zh-TW"/>
              </w:rPr>
              <w:t>)</w:t>
            </w:r>
            <w:r w:rsidRPr="006A6EAD">
              <w:rPr>
                <w:lang w:eastAsia="zh-TW"/>
              </w:rPr>
              <w:t xml:space="preserve"> (i.e., </w:t>
            </w:r>
            <w:r>
              <w:t>the network has provided UE with multiple measurement gap patterns where at least one gap pattern is a NCSG</w:t>
            </w:r>
            <w:r w:rsidRPr="006A6EAD">
              <w:rPr>
                <w:lang w:eastAsia="zh-TW"/>
              </w:rPr>
              <w:t>)</w:t>
            </w:r>
          </w:p>
          <w:bookmarkEnd w:id="4"/>
          <w:p w14:paraId="691F6E01" w14:textId="77777777" w:rsidR="00885595" w:rsidRPr="0075498D" w:rsidRDefault="00885595" w:rsidP="0088559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lastRenderedPageBreak/>
              <w:t>N</w:t>
            </w:r>
            <w:r>
              <w:rPr>
                <w:lang w:eastAsia="zh-TW"/>
              </w:rPr>
              <w:t xml:space="preserve">ote 1: </w:t>
            </w:r>
            <w:r>
              <w:t xml:space="preserve">Gaps that are configured for NTN are precluded in </w:t>
            </w:r>
            <w:r w:rsidRPr="003750D3">
              <w:t>Case 1 and Case 2</w:t>
            </w:r>
          </w:p>
          <w:p w14:paraId="75CC1EA9" w14:textId="77777777" w:rsidR="00885595" w:rsidRDefault="00885595" w:rsidP="0088559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N</w:t>
            </w:r>
            <w:r>
              <w:rPr>
                <w:lang w:eastAsia="zh-TW"/>
              </w:rPr>
              <w:t xml:space="preserve">ote 2: </w:t>
            </w:r>
            <w:r>
              <w:t>The requirement discussions on the scenarios that NCSG is considered in Case 1 and that Pre-configured MG is considered in Case 2 will be started after RAN#99.</w:t>
            </w:r>
          </w:p>
          <w:p w14:paraId="32C134BA" w14:textId="77777777" w:rsidR="00885595" w:rsidRDefault="00885595" w:rsidP="0088559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6A6EAD">
              <w:rPr>
                <w:lang w:eastAsia="zh-TW"/>
              </w:rPr>
              <w:t>Note</w:t>
            </w:r>
            <w:r>
              <w:rPr>
                <w:lang w:eastAsia="zh-TW"/>
              </w:rPr>
              <w:t xml:space="preserve"> 3</w:t>
            </w:r>
            <w:r w:rsidRPr="006A6EAD">
              <w:rPr>
                <w:lang w:eastAsia="zh-TW"/>
              </w:rPr>
              <w:t>: Prioritization among other possible combinations of pre-configured MG, concurrent MG</w:t>
            </w:r>
            <w:r>
              <w:rPr>
                <w:lang w:eastAsia="zh-TW"/>
              </w:rPr>
              <w:t>, NTN gaps</w:t>
            </w:r>
            <w:r w:rsidRPr="006A6EAD">
              <w:rPr>
                <w:lang w:eastAsia="zh-TW"/>
              </w:rPr>
              <w:t xml:space="preserve"> and NCSG can be discussed </w:t>
            </w:r>
            <w:r>
              <w:rPr>
                <w:lang w:eastAsia="zh-TW"/>
              </w:rPr>
              <w:t>after RAN#99</w:t>
            </w:r>
          </w:p>
          <w:p w14:paraId="39109CD0" w14:textId="77777777" w:rsidR="00885595" w:rsidRDefault="00885595" w:rsidP="0088559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Batang"/>
              </w:rPr>
            </w:pPr>
            <w:r>
              <w:t>Note 4: This WID does not include any inter-working with MUSIM gaps</w:t>
            </w:r>
          </w:p>
          <w:p w14:paraId="6D03B0E8" w14:textId="77777777" w:rsidR="00BE525C" w:rsidRDefault="00BE525C" w:rsidP="009762FA">
            <w:pPr>
              <w:rPr>
                <w:lang w:eastAsia="zh-CN"/>
              </w:rPr>
            </w:pPr>
          </w:p>
        </w:tc>
      </w:tr>
    </w:tbl>
    <w:p w14:paraId="69B71EA8" w14:textId="77777777" w:rsidR="00BE525C" w:rsidRDefault="00BE525C" w:rsidP="009762FA">
      <w:pPr>
        <w:rPr>
          <w:lang w:eastAsia="zh-CN"/>
        </w:rPr>
      </w:pPr>
    </w:p>
    <w:p w14:paraId="34D796EA" w14:textId="263C509C" w:rsidR="000F1CB6" w:rsidRDefault="000F1CB6" w:rsidP="009762FA">
      <w:pPr>
        <w:rPr>
          <w:lang w:eastAsia="zh-CN"/>
        </w:rPr>
      </w:pPr>
      <w:r>
        <w:rPr>
          <w:lang w:eastAsia="zh-CN"/>
        </w:rPr>
        <w:t>As part of this decision, the scope of Case 1 and Case 2 w</w:t>
      </w:r>
      <w:r w:rsidR="00196357">
        <w:rPr>
          <w:lang w:eastAsia="zh-CN"/>
        </w:rPr>
        <w:t>as</w:t>
      </w:r>
      <w:r>
        <w:rPr>
          <w:lang w:eastAsia="zh-CN"/>
        </w:rPr>
        <w:t xml:space="preserve"> further delimited, and other scenarios are to be considered after RAN#99. </w:t>
      </w:r>
    </w:p>
    <w:p w14:paraId="27BC004A" w14:textId="72ED257E" w:rsidR="00730156" w:rsidRPr="009762FA" w:rsidRDefault="00196357" w:rsidP="00730156">
      <w:pPr>
        <w:pStyle w:val="RAN4observation0"/>
        <w:rPr>
          <w:lang w:eastAsia="zh-CN"/>
        </w:rPr>
      </w:pPr>
      <w:r>
        <w:rPr>
          <w:lang w:eastAsia="zh-CN"/>
        </w:rPr>
        <w:t>RAN #97 p</w:t>
      </w:r>
      <w:r w:rsidR="00730156">
        <w:rPr>
          <w:lang w:eastAsia="zh-CN"/>
        </w:rPr>
        <w:t xml:space="preserve">lenary discussion </w:t>
      </w:r>
      <w:r w:rsidR="003F7935">
        <w:rPr>
          <w:lang w:eastAsia="zh-CN"/>
        </w:rPr>
        <w:t xml:space="preserve">made clear that focus is on Case 1 and Case 2 initially. </w:t>
      </w:r>
    </w:p>
    <w:p w14:paraId="02127B37" w14:textId="338F451A" w:rsidR="00756250" w:rsidRPr="00756250" w:rsidRDefault="00DC452C" w:rsidP="00DC452C">
      <w:pPr>
        <w:pStyle w:val="RAN4proposal"/>
        <w:rPr>
          <w:lang w:val="en-GB" w:eastAsia="da-DK"/>
        </w:rPr>
      </w:pPr>
      <w:r>
        <w:rPr>
          <w:lang w:val="en-GB" w:eastAsia="da-DK"/>
        </w:rPr>
        <w:t>Follow scope of new WID</w:t>
      </w:r>
      <w:r w:rsidR="00730156">
        <w:rPr>
          <w:lang w:val="en-GB" w:eastAsia="da-DK"/>
        </w:rPr>
        <w:t xml:space="preserve"> and focus on Case 1 and Case 2 initially</w:t>
      </w:r>
      <w:r>
        <w:rPr>
          <w:lang w:val="en-GB" w:eastAsia="da-DK"/>
        </w:rPr>
        <w:t xml:space="preserve">. </w:t>
      </w:r>
    </w:p>
    <w:p w14:paraId="59E81185" w14:textId="77777777" w:rsidR="00FD22EA" w:rsidRDefault="00FD22EA" w:rsidP="0067090D">
      <w:pPr>
        <w:rPr>
          <w:lang w:eastAsia="da-DK"/>
        </w:rPr>
      </w:pPr>
    </w:p>
    <w:p w14:paraId="6DDB37CC" w14:textId="5B89CA96" w:rsidR="00FD22EA" w:rsidRDefault="00FD22EA" w:rsidP="0067090D">
      <w:pPr>
        <w:rPr>
          <w:lang w:eastAsia="da-DK"/>
        </w:rPr>
      </w:pPr>
      <w:r>
        <w:t xml:space="preserve">From the last RAN4 meeting </w:t>
      </w:r>
      <w:r>
        <w:fldChar w:fldCharType="begin"/>
      </w:r>
      <w:r>
        <w:instrText xml:space="preserve"> REF _Ref115271742 \r \h </w:instrText>
      </w:r>
      <w:r>
        <w:fldChar w:fldCharType="separate"/>
      </w:r>
      <w:r>
        <w:t>[1]</w:t>
      </w:r>
      <w:r>
        <w:fldChar w:fldCharType="end"/>
      </w:r>
      <w:r>
        <w:t xml:space="preserve">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16F9D" w14:paraId="61930B9E" w14:textId="77777777" w:rsidTr="00816F9D">
        <w:tc>
          <w:tcPr>
            <w:tcW w:w="9617" w:type="dxa"/>
          </w:tcPr>
          <w:p w14:paraId="3B1FA467" w14:textId="77777777" w:rsidR="00816F9D" w:rsidRPr="00816F9D" w:rsidRDefault="00816F9D" w:rsidP="00816F9D">
            <w:pPr>
              <w:keepNext/>
              <w:keepLines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spacing w:before="180" w:after="180"/>
              <w:ind w:left="576" w:hanging="576"/>
              <w:outlineLvl w:val="1"/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</w:pPr>
            <w:r w:rsidRPr="00816F9D">
              <w:rPr>
                <w:rFonts w:ascii="Arial" w:eastAsia="SimSun" w:hAnsi="Arial" w:cs="Times New Roman"/>
                <w:sz w:val="24"/>
                <w:szCs w:val="16"/>
                <w:lang w:val="en-GB"/>
              </w:rPr>
              <w:t>Sub-topic 2-4: Collision definition and handling</w:t>
            </w:r>
            <w:r w:rsidRPr="00816F9D"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</w:p>
          <w:p w14:paraId="47F2E7F9" w14:textId="77777777" w:rsidR="00816F9D" w:rsidRPr="00816F9D" w:rsidRDefault="00816F9D" w:rsidP="00816F9D">
            <w:pPr>
              <w:keepNext/>
              <w:keepLines/>
              <w:numPr>
                <w:ilvl w:val="2"/>
                <w:numId w:val="0"/>
              </w:numPr>
              <w:tabs>
                <w:tab w:val="left" w:pos="432"/>
                <w:tab w:val="left" w:pos="576"/>
                <w:tab w:val="left" w:pos="1146"/>
              </w:tabs>
              <w:spacing w:before="120" w:after="180"/>
              <w:ind w:left="1146" w:hanging="720"/>
              <w:outlineLvl w:val="2"/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</w:pPr>
            <w:r w:rsidRPr="00816F9D"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  <w:t xml:space="preserve">Issue 2-14: Required changes for Pre-MG on collision </w:t>
            </w:r>
          </w:p>
          <w:p w14:paraId="4CBA0C28" w14:textId="77777777" w:rsidR="00816F9D" w:rsidRPr="00816F9D" w:rsidRDefault="00816F9D" w:rsidP="00816F9D">
            <w:pPr>
              <w:spacing w:afterLines="50" w:after="120"/>
              <w:ind w:leftChars="200" w:left="400"/>
              <w:rPr>
                <w:rFonts w:eastAsia="SimSun" w:cs="Times New Roman"/>
                <w:szCs w:val="20"/>
                <w:lang w:val="en-GB" w:eastAsia="zh-CN"/>
              </w:rPr>
            </w:pPr>
            <w:r w:rsidRPr="00816F9D">
              <w:rPr>
                <w:rFonts w:eastAsia="SimSun" w:cs="Times New Roman"/>
                <w:b/>
                <w:szCs w:val="20"/>
                <w:lang w:val="en-GB" w:eastAsia="zh-CN"/>
              </w:rPr>
              <w:t>&lt; Agreement &gt;</w:t>
            </w:r>
            <w:r w:rsidRPr="00816F9D">
              <w:rPr>
                <w:rFonts w:eastAsia="SimSun" w:cs="Times New Roman"/>
                <w:szCs w:val="20"/>
                <w:lang w:val="en-GB" w:eastAsia="zh-CN"/>
              </w:rPr>
              <w:t xml:space="preserve">: </w:t>
            </w:r>
          </w:p>
          <w:p w14:paraId="18712610" w14:textId="77777777" w:rsidR="00816F9D" w:rsidRPr="00816F9D" w:rsidRDefault="00816F9D" w:rsidP="00816F9D">
            <w:pPr>
              <w:numPr>
                <w:ilvl w:val="0"/>
                <w:numId w:val="24"/>
              </w:numPr>
              <w:spacing w:afterLines="50" w:after="120"/>
              <w:ind w:leftChars="200" w:left="820"/>
              <w:rPr>
                <w:rFonts w:eastAsia="SimSun" w:cs="Times New Roman"/>
                <w:szCs w:val="20"/>
                <w:lang w:val="en-GB" w:eastAsia="zh-CN"/>
              </w:rPr>
            </w:pPr>
            <w:r w:rsidRPr="00816F9D">
              <w:rPr>
                <w:rFonts w:eastAsia="PMingLiU" w:cs="Times New Roman"/>
                <w:szCs w:val="20"/>
                <w:lang w:eastAsia="zh-CN"/>
              </w:rPr>
              <w:t>For Case 1 (Pre-configured MG and multiple concurrent MGs), the baseline requirement considers collisions on Pre-MG is only considered when Pre-MG is activated.</w:t>
            </w:r>
          </w:p>
          <w:p w14:paraId="47CDEAE2" w14:textId="77777777" w:rsidR="00816F9D" w:rsidRPr="00816F9D" w:rsidRDefault="00816F9D" w:rsidP="00816F9D">
            <w:pPr>
              <w:spacing w:afterLines="50" w:after="120"/>
              <w:ind w:firstLine="400"/>
              <w:rPr>
                <w:rFonts w:eastAsia="SimSun" w:cs="Times New Roman"/>
                <w:szCs w:val="20"/>
                <w:lang w:val="en-GB" w:eastAsia="zh-CN"/>
              </w:rPr>
            </w:pPr>
            <w:r w:rsidRPr="00816F9D">
              <w:rPr>
                <w:rFonts w:eastAsia="SimSun" w:cs="Times New Roman"/>
                <w:b/>
                <w:szCs w:val="20"/>
                <w:lang w:val="en-GB" w:eastAsia="zh-CN"/>
              </w:rPr>
              <w:t>&lt; Way forward &gt;</w:t>
            </w:r>
            <w:r w:rsidRPr="00816F9D">
              <w:rPr>
                <w:rFonts w:eastAsia="SimSun" w:cs="Times New Roman"/>
                <w:szCs w:val="20"/>
                <w:lang w:val="en-GB" w:eastAsia="zh-CN"/>
              </w:rPr>
              <w:t xml:space="preserve">: </w:t>
            </w:r>
          </w:p>
          <w:p w14:paraId="41B8CD59" w14:textId="77777777" w:rsidR="00816F9D" w:rsidRPr="00816F9D" w:rsidRDefault="00816F9D" w:rsidP="00816F9D">
            <w:pPr>
              <w:numPr>
                <w:ilvl w:val="0"/>
                <w:numId w:val="24"/>
              </w:numPr>
              <w:spacing w:afterLines="50" w:after="120"/>
              <w:ind w:leftChars="200" w:left="820"/>
              <w:rPr>
                <w:rFonts w:eastAsia="SimSun" w:cs="Times New Roman"/>
                <w:szCs w:val="20"/>
                <w:lang w:val="en-GB" w:eastAsia="zh-CN"/>
              </w:rPr>
            </w:pPr>
            <w:r w:rsidRPr="00816F9D">
              <w:rPr>
                <w:rFonts w:eastAsia="SimSun" w:cs="Times New Roman"/>
                <w:szCs w:val="20"/>
                <w:lang w:val="en-GB" w:eastAsia="zh-CN"/>
              </w:rPr>
              <w:t xml:space="preserve">FFS whether Pre-MG priority can be further decided by the associated Mos being measured </w:t>
            </w:r>
            <w:r w:rsidRPr="00816F9D">
              <w:rPr>
                <w:rFonts w:eastAsia="PMingLiU" w:cs="Times New Roman"/>
                <w:szCs w:val="20"/>
                <w:lang w:eastAsia="zh-CN"/>
              </w:rPr>
              <w:t xml:space="preserve">or other </w:t>
            </w:r>
            <w:proofErr w:type="spellStart"/>
            <w:r w:rsidRPr="00816F9D">
              <w:rPr>
                <w:rFonts w:eastAsia="PMingLiU" w:cs="Times New Roman"/>
                <w:szCs w:val="20"/>
                <w:lang w:eastAsia="zh-CN"/>
              </w:rPr>
              <w:t>signalling</w:t>
            </w:r>
            <w:proofErr w:type="spellEnd"/>
            <w:r w:rsidRPr="00816F9D">
              <w:rPr>
                <w:rFonts w:eastAsia="PMingLiU" w:cs="Times New Roman"/>
                <w:szCs w:val="20"/>
                <w:lang w:eastAsia="zh-CN"/>
              </w:rPr>
              <w:t xml:space="preserve"> parameters</w:t>
            </w:r>
          </w:p>
          <w:p w14:paraId="69AAA2BA" w14:textId="77777777" w:rsidR="00816F9D" w:rsidRPr="00816F9D" w:rsidRDefault="00816F9D" w:rsidP="00816F9D">
            <w:pPr>
              <w:spacing w:afterLines="50" w:after="120"/>
              <w:rPr>
                <w:rFonts w:eastAsia="SimSun" w:cs="Times New Roman"/>
                <w:szCs w:val="20"/>
                <w:lang w:val="en-GB" w:eastAsia="zh-CN"/>
              </w:rPr>
            </w:pPr>
          </w:p>
          <w:p w14:paraId="523199C7" w14:textId="77777777" w:rsidR="00816F9D" w:rsidRPr="00816F9D" w:rsidRDefault="00816F9D" w:rsidP="00816F9D">
            <w:pPr>
              <w:keepNext/>
              <w:keepLines/>
              <w:numPr>
                <w:ilvl w:val="2"/>
                <w:numId w:val="0"/>
              </w:numPr>
              <w:tabs>
                <w:tab w:val="left" w:pos="432"/>
                <w:tab w:val="left" w:pos="576"/>
                <w:tab w:val="left" w:pos="1146"/>
              </w:tabs>
              <w:spacing w:before="120" w:after="180"/>
              <w:ind w:left="1146" w:hanging="720"/>
              <w:outlineLvl w:val="2"/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</w:pPr>
            <w:r w:rsidRPr="00816F9D"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  <w:t xml:space="preserve">Issue 2-15: Required changes for NCSG on collision </w:t>
            </w:r>
          </w:p>
          <w:p w14:paraId="53E549D3" w14:textId="77777777" w:rsidR="00816F9D" w:rsidRPr="00816F9D" w:rsidRDefault="00816F9D" w:rsidP="00816F9D">
            <w:pPr>
              <w:spacing w:afterLines="50" w:after="120"/>
              <w:ind w:leftChars="200" w:left="400"/>
              <w:rPr>
                <w:rFonts w:eastAsia="SimSun" w:cs="Times New Roman"/>
                <w:szCs w:val="20"/>
                <w:lang w:val="en-GB" w:eastAsia="zh-CN"/>
              </w:rPr>
            </w:pPr>
            <w:r w:rsidRPr="00816F9D">
              <w:rPr>
                <w:rFonts w:eastAsia="SimSun" w:cs="Times New Roman"/>
                <w:b/>
                <w:szCs w:val="20"/>
                <w:lang w:val="en-GB" w:eastAsia="zh-CN"/>
              </w:rPr>
              <w:t>&lt; Agreement &gt;</w:t>
            </w:r>
            <w:r w:rsidRPr="00816F9D">
              <w:rPr>
                <w:rFonts w:eastAsia="SimSun" w:cs="Times New Roman"/>
                <w:szCs w:val="20"/>
                <w:lang w:val="en-GB" w:eastAsia="zh-CN"/>
              </w:rPr>
              <w:t xml:space="preserve">: </w:t>
            </w:r>
          </w:p>
          <w:p w14:paraId="1E4DF806" w14:textId="77777777" w:rsidR="00816F9D" w:rsidRPr="00816F9D" w:rsidRDefault="00816F9D" w:rsidP="00816F9D">
            <w:pPr>
              <w:numPr>
                <w:ilvl w:val="0"/>
                <w:numId w:val="24"/>
              </w:numPr>
              <w:spacing w:afterLines="50" w:after="120"/>
              <w:ind w:leftChars="200" w:left="820"/>
              <w:rPr>
                <w:rFonts w:eastAsia="SimSun" w:cs="Times New Roman"/>
                <w:szCs w:val="20"/>
                <w:lang w:val="en-GB" w:eastAsia="zh-CN"/>
              </w:rPr>
            </w:pPr>
            <w:r w:rsidRPr="00816F9D">
              <w:rPr>
                <w:rFonts w:eastAsia="PMingLiU" w:cs="Times New Roman"/>
                <w:szCs w:val="24"/>
                <w:lang w:val="en-GB" w:eastAsia="zh-TW"/>
              </w:rPr>
              <w:t xml:space="preserve">When determining if a collision occurs between a NCSG instance and another gap instance, </w:t>
            </w:r>
            <w:r w:rsidRPr="00816F9D">
              <w:rPr>
                <w:rFonts w:eastAsia="PMingLiU" w:cs="Times New Roman"/>
                <w:szCs w:val="20"/>
                <w:lang w:eastAsia="zh-CN"/>
              </w:rPr>
              <w:t>the baseline requirement considers</w:t>
            </w:r>
            <w:r w:rsidRPr="00816F9D">
              <w:rPr>
                <w:rFonts w:eastAsia="PMingLiU" w:cs="Times New Roman"/>
                <w:szCs w:val="24"/>
                <w:lang w:val="en-GB" w:eastAsia="zh-TW"/>
              </w:rPr>
              <w:t xml:space="preserve"> the total NCSG duration, including both the VILs and the ML. </w:t>
            </w:r>
          </w:p>
          <w:p w14:paraId="3030C5E3" w14:textId="77777777" w:rsidR="00816F9D" w:rsidRPr="00816F9D" w:rsidRDefault="00816F9D" w:rsidP="00816F9D">
            <w:pPr>
              <w:spacing w:afterLines="50" w:after="120"/>
              <w:ind w:left="400"/>
              <w:rPr>
                <w:rFonts w:eastAsia="SimSun" w:cs="Times New Roman"/>
                <w:szCs w:val="20"/>
                <w:lang w:val="en-GB" w:eastAsia="zh-CN"/>
              </w:rPr>
            </w:pPr>
            <w:r w:rsidRPr="00816F9D">
              <w:rPr>
                <w:rFonts w:eastAsia="SimSun" w:cs="Times New Roman"/>
                <w:b/>
                <w:szCs w:val="20"/>
                <w:lang w:val="en-GB" w:eastAsia="zh-CN"/>
              </w:rPr>
              <w:t>&lt; Way forward &gt;</w:t>
            </w:r>
            <w:r w:rsidRPr="00816F9D">
              <w:rPr>
                <w:rFonts w:eastAsia="SimSun" w:cs="Times New Roman"/>
                <w:szCs w:val="20"/>
                <w:lang w:val="en-GB" w:eastAsia="zh-CN"/>
              </w:rPr>
              <w:t>:</w:t>
            </w:r>
          </w:p>
          <w:p w14:paraId="5A2468C9" w14:textId="77777777" w:rsidR="00816F9D" w:rsidRPr="00816F9D" w:rsidRDefault="00816F9D" w:rsidP="00816F9D">
            <w:pPr>
              <w:numPr>
                <w:ilvl w:val="0"/>
                <w:numId w:val="24"/>
              </w:numPr>
              <w:spacing w:afterLines="50" w:after="120"/>
              <w:ind w:leftChars="200" w:left="820"/>
              <w:rPr>
                <w:rFonts w:eastAsia="SimSun" w:cs="Times New Roman"/>
                <w:szCs w:val="20"/>
                <w:lang w:val="en-GB" w:eastAsia="zh-CN"/>
              </w:rPr>
            </w:pPr>
            <w:r w:rsidRPr="00816F9D">
              <w:rPr>
                <w:rFonts w:eastAsia="PMingLiU" w:cs="Times New Roman" w:hint="eastAsia"/>
                <w:szCs w:val="24"/>
                <w:lang w:val="en-GB" w:eastAsia="zh-TW"/>
              </w:rPr>
              <w:t>F</w:t>
            </w:r>
            <w:r w:rsidRPr="00816F9D">
              <w:rPr>
                <w:rFonts w:eastAsia="PMingLiU" w:cs="Times New Roman"/>
                <w:szCs w:val="24"/>
                <w:lang w:val="en-GB" w:eastAsia="zh-TW"/>
              </w:rPr>
              <w:t>FS other potential enhancements regarding spare RF chains, interruption due to collision on RRT, revised proximity condition, … etc.</w:t>
            </w:r>
          </w:p>
          <w:p w14:paraId="41D4C042" w14:textId="77777777" w:rsidR="00816F9D" w:rsidRPr="00816F9D" w:rsidRDefault="00816F9D" w:rsidP="00816F9D">
            <w:pPr>
              <w:spacing w:afterLines="50" w:after="120"/>
              <w:rPr>
                <w:rFonts w:eastAsia="SimSun" w:cs="Times New Roman"/>
                <w:szCs w:val="20"/>
                <w:lang w:val="en-GB" w:eastAsia="zh-CN"/>
              </w:rPr>
            </w:pPr>
          </w:p>
          <w:p w14:paraId="19E08AA2" w14:textId="77777777" w:rsidR="00816F9D" w:rsidRPr="00816F9D" w:rsidRDefault="00816F9D" w:rsidP="00816F9D">
            <w:pPr>
              <w:keepNext/>
              <w:keepLines/>
              <w:numPr>
                <w:ilvl w:val="2"/>
                <w:numId w:val="0"/>
              </w:numPr>
              <w:tabs>
                <w:tab w:val="left" w:pos="432"/>
                <w:tab w:val="left" w:pos="576"/>
                <w:tab w:val="left" w:pos="1146"/>
              </w:tabs>
              <w:spacing w:before="120" w:after="180"/>
              <w:ind w:left="1146" w:hanging="720"/>
              <w:outlineLvl w:val="2"/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</w:pPr>
            <w:r w:rsidRPr="00816F9D"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  <w:t xml:space="preserve">Issue 2-16: general gap collision handling </w:t>
            </w:r>
          </w:p>
          <w:p w14:paraId="5633167B" w14:textId="77777777" w:rsidR="00816F9D" w:rsidRPr="00816F9D" w:rsidRDefault="00816F9D" w:rsidP="00816F9D">
            <w:pPr>
              <w:spacing w:afterLines="50" w:after="120"/>
              <w:ind w:leftChars="200" w:left="400"/>
              <w:rPr>
                <w:rFonts w:eastAsia="SimSun" w:cs="Times New Roman"/>
                <w:szCs w:val="20"/>
                <w:lang w:val="en-GB" w:eastAsia="zh-CN"/>
              </w:rPr>
            </w:pPr>
            <w:r w:rsidRPr="00816F9D">
              <w:rPr>
                <w:rFonts w:eastAsia="SimSun" w:cs="Times New Roman"/>
                <w:b/>
                <w:szCs w:val="20"/>
                <w:lang w:val="en-GB" w:eastAsia="zh-CN"/>
              </w:rPr>
              <w:t>&lt; Agreement &gt;</w:t>
            </w:r>
            <w:r w:rsidRPr="00816F9D">
              <w:rPr>
                <w:rFonts w:eastAsia="SimSun" w:cs="Times New Roman"/>
                <w:szCs w:val="20"/>
                <w:lang w:val="en-GB" w:eastAsia="zh-CN"/>
              </w:rPr>
              <w:t xml:space="preserve">: </w:t>
            </w:r>
          </w:p>
          <w:p w14:paraId="00F25E47" w14:textId="77777777" w:rsidR="00816F9D" w:rsidRPr="00816F9D" w:rsidRDefault="00816F9D" w:rsidP="00816F9D">
            <w:pPr>
              <w:numPr>
                <w:ilvl w:val="0"/>
                <w:numId w:val="24"/>
              </w:numPr>
              <w:spacing w:afterLines="50" w:after="120"/>
              <w:ind w:leftChars="200" w:left="820"/>
              <w:rPr>
                <w:rFonts w:eastAsia="SimSun" w:cs="Times New Roman"/>
                <w:szCs w:val="20"/>
                <w:lang w:val="en-GB" w:eastAsia="zh-CN"/>
              </w:rPr>
            </w:pPr>
            <w:r w:rsidRPr="00816F9D">
              <w:rPr>
                <w:rFonts w:eastAsia="PMingLiU" w:cs="Times New Roman"/>
                <w:szCs w:val="24"/>
                <w:lang w:val="en-GB" w:eastAsia="zh-TW"/>
              </w:rPr>
              <w:t xml:space="preserve">On gap collision handling, take priority rule and overlapping rules from </w:t>
            </w:r>
            <w:proofErr w:type="spellStart"/>
            <w:r w:rsidRPr="00816F9D">
              <w:rPr>
                <w:rFonts w:eastAsia="PMingLiU" w:cs="Times New Roman"/>
                <w:szCs w:val="24"/>
                <w:lang w:val="en-GB" w:eastAsia="zh-TW"/>
              </w:rPr>
              <w:t>Rel</w:t>
            </w:r>
            <w:proofErr w:type="spellEnd"/>
            <w:r w:rsidRPr="00816F9D">
              <w:rPr>
                <w:rFonts w:eastAsia="PMingLiU" w:cs="Times New Roman"/>
                <w:szCs w:val="24"/>
                <w:lang w:val="en-GB" w:eastAsia="zh-TW"/>
              </w:rPr>
              <w:t xml:space="preserve"> 17 concurrent gaps as the baseline </w:t>
            </w:r>
          </w:p>
          <w:p w14:paraId="6D178B5A" w14:textId="77777777" w:rsidR="00816F9D" w:rsidRPr="00816F9D" w:rsidRDefault="00816F9D" w:rsidP="00816F9D">
            <w:pPr>
              <w:spacing w:afterLines="50" w:after="120"/>
              <w:ind w:left="400"/>
              <w:rPr>
                <w:rFonts w:eastAsia="SimSun" w:cs="Times New Roman"/>
                <w:szCs w:val="20"/>
                <w:lang w:val="en-GB" w:eastAsia="zh-CN"/>
              </w:rPr>
            </w:pPr>
            <w:r w:rsidRPr="00816F9D">
              <w:rPr>
                <w:rFonts w:eastAsia="SimSun" w:cs="Times New Roman"/>
                <w:b/>
                <w:szCs w:val="20"/>
                <w:lang w:val="en-GB" w:eastAsia="zh-CN"/>
              </w:rPr>
              <w:t>&lt; Way forward &gt;</w:t>
            </w:r>
            <w:r w:rsidRPr="00816F9D">
              <w:rPr>
                <w:rFonts w:eastAsia="SimSun" w:cs="Times New Roman"/>
                <w:szCs w:val="20"/>
                <w:lang w:val="en-GB" w:eastAsia="zh-CN"/>
              </w:rPr>
              <w:t>:</w:t>
            </w:r>
          </w:p>
          <w:p w14:paraId="3B49F96D" w14:textId="77777777" w:rsidR="00816F9D" w:rsidRPr="00816F9D" w:rsidRDefault="00816F9D" w:rsidP="00816F9D">
            <w:pPr>
              <w:numPr>
                <w:ilvl w:val="0"/>
                <w:numId w:val="24"/>
              </w:numPr>
              <w:spacing w:afterLines="50" w:after="120"/>
              <w:ind w:leftChars="200" w:left="820"/>
              <w:rPr>
                <w:rFonts w:eastAsia="SimSun" w:cs="Times New Roman"/>
                <w:szCs w:val="20"/>
                <w:lang w:val="en-GB" w:eastAsia="zh-CN"/>
              </w:rPr>
            </w:pPr>
            <w:r w:rsidRPr="00816F9D">
              <w:rPr>
                <w:rFonts w:eastAsia="PMingLiU" w:cs="Times New Roman"/>
                <w:szCs w:val="20"/>
                <w:lang w:val="en-GB" w:eastAsia="zh-TW"/>
              </w:rPr>
              <w:t>FFS whether to consider gap sharing rule</w:t>
            </w:r>
          </w:p>
          <w:p w14:paraId="4EA66C3C" w14:textId="77777777" w:rsidR="00816F9D" w:rsidRPr="00816F9D" w:rsidRDefault="00816F9D" w:rsidP="0067090D">
            <w:pPr>
              <w:rPr>
                <w:lang w:val="en-GB" w:eastAsia="da-DK"/>
              </w:rPr>
            </w:pPr>
          </w:p>
        </w:tc>
      </w:tr>
    </w:tbl>
    <w:p w14:paraId="33DCB8D7" w14:textId="77777777" w:rsidR="00F32EA0" w:rsidRDefault="00F32EA0" w:rsidP="0067090D">
      <w:pPr>
        <w:rPr>
          <w:lang w:eastAsia="da-DK"/>
        </w:rPr>
      </w:pPr>
    </w:p>
    <w:p w14:paraId="1CD0B665" w14:textId="7C89405C" w:rsidR="00F32EA0" w:rsidRDefault="00D52AD7" w:rsidP="00475E45">
      <w:pPr>
        <w:pStyle w:val="RAN4observation0"/>
        <w:rPr>
          <w:lang w:eastAsia="da-DK"/>
        </w:rPr>
      </w:pPr>
      <w:r>
        <w:rPr>
          <w:lang w:eastAsia="da-DK"/>
        </w:rPr>
        <w:t xml:space="preserve">As discussed </w:t>
      </w:r>
      <w:r w:rsidR="00CF155F">
        <w:rPr>
          <w:lang w:eastAsia="da-DK"/>
        </w:rPr>
        <w:t xml:space="preserve">in some of our previous proposals, the principles used for concurrent gaps in Rel17 should be </w:t>
      </w:r>
      <w:r w:rsidR="00A21462">
        <w:rPr>
          <w:lang w:eastAsia="da-DK"/>
        </w:rPr>
        <w:t>kept unchanged, and the scope o</w:t>
      </w:r>
      <w:r w:rsidR="008803FB">
        <w:rPr>
          <w:lang w:eastAsia="da-DK"/>
        </w:rPr>
        <w:t>f</w:t>
      </w:r>
      <w:r w:rsidR="00A21462">
        <w:rPr>
          <w:lang w:eastAsia="da-DK"/>
        </w:rPr>
        <w:t xml:space="preserve"> the work should be on </w:t>
      </w:r>
      <w:r w:rsidR="002E753C">
        <w:rPr>
          <w:lang w:eastAsia="da-DK"/>
        </w:rPr>
        <w:t>enabling Pre</w:t>
      </w:r>
      <w:r w:rsidR="00196357">
        <w:rPr>
          <w:lang w:eastAsia="da-DK"/>
        </w:rPr>
        <w:t>-</w:t>
      </w:r>
      <w:r w:rsidR="002E753C">
        <w:rPr>
          <w:lang w:eastAsia="da-DK"/>
        </w:rPr>
        <w:t xml:space="preserve">MG and </w:t>
      </w:r>
      <w:r w:rsidR="00E565E2">
        <w:rPr>
          <w:lang w:eastAsia="da-DK"/>
        </w:rPr>
        <w:t xml:space="preserve">NCSG to be used in the concurrent </w:t>
      </w:r>
      <w:proofErr w:type="gramStart"/>
      <w:r w:rsidR="00E565E2">
        <w:rPr>
          <w:lang w:eastAsia="da-DK"/>
        </w:rPr>
        <w:t>gaps</w:t>
      </w:r>
      <w:proofErr w:type="gramEnd"/>
      <w:r w:rsidR="00E565E2">
        <w:rPr>
          <w:lang w:eastAsia="da-DK"/>
        </w:rPr>
        <w:t xml:space="preserve"> framework. As a result, we can </w:t>
      </w:r>
      <w:r w:rsidR="00196357">
        <w:rPr>
          <w:lang w:eastAsia="da-DK"/>
        </w:rPr>
        <w:t>re</w:t>
      </w:r>
      <w:r w:rsidR="00E565E2">
        <w:rPr>
          <w:lang w:eastAsia="da-DK"/>
        </w:rPr>
        <w:t xml:space="preserve">use the gap priority that is already </w:t>
      </w:r>
      <w:r w:rsidR="002F54FF">
        <w:rPr>
          <w:lang w:eastAsia="da-DK"/>
        </w:rPr>
        <w:t xml:space="preserve">specified for the </w:t>
      </w:r>
      <w:r w:rsidR="00676216">
        <w:rPr>
          <w:lang w:eastAsia="da-DK"/>
        </w:rPr>
        <w:t xml:space="preserve">concurrent gaps in </w:t>
      </w:r>
      <w:r w:rsidR="00676216">
        <w:rPr>
          <w:lang w:eastAsia="da-DK"/>
        </w:rPr>
        <w:lastRenderedPageBreak/>
        <w:t xml:space="preserve">Rel-17, </w:t>
      </w:r>
      <w:r w:rsidR="00196357">
        <w:rPr>
          <w:lang w:eastAsia="da-DK"/>
        </w:rPr>
        <w:t xml:space="preserve">for Pre-MG and NCSG, </w:t>
      </w:r>
      <w:r w:rsidR="00D3566F">
        <w:rPr>
          <w:lang w:eastAsia="da-DK"/>
        </w:rPr>
        <w:t xml:space="preserve">such that the RAN4 requirements are specified considering the priorities. </w:t>
      </w:r>
      <w:r w:rsidR="00475E45">
        <w:rPr>
          <w:lang w:eastAsia="da-DK"/>
        </w:rPr>
        <w:t>Pre</w:t>
      </w:r>
      <w:r w:rsidR="00196357">
        <w:rPr>
          <w:lang w:eastAsia="da-DK"/>
        </w:rPr>
        <w:t>-</w:t>
      </w:r>
      <w:r w:rsidR="00475E45">
        <w:rPr>
          <w:lang w:eastAsia="da-DK"/>
        </w:rPr>
        <w:t xml:space="preserve">MG and NCSG can already be configured with a priority </w:t>
      </w:r>
      <w:r w:rsidR="00E03172">
        <w:rPr>
          <w:lang w:eastAsia="da-DK"/>
        </w:rPr>
        <w:t xml:space="preserve">considering </w:t>
      </w:r>
      <w:r w:rsidR="00196357">
        <w:rPr>
          <w:lang w:eastAsia="da-DK"/>
        </w:rPr>
        <w:t xml:space="preserve">Rel-17 </w:t>
      </w:r>
      <w:r w:rsidR="00EB4605">
        <w:rPr>
          <w:lang w:eastAsia="da-DK"/>
        </w:rPr>
        <w:t>ASN.1</w:t>
      </w:r>
      <w:r w:rsidR="00E03172">
        <w:rPr>
          <w:lang w:eastAsia="da-DK"/>
        </w:rPr>
        <w:t xml:space="preserve">. </w:t>
      </w:r>
    </w:p>
    <w:p w14:paraId="21F79BD2" w14:textId="1930CE87" w:rsidR="004E7659" w:rsidRDefault="005F7B96" w:rsidP="00E03172">
      <w:pPr>
        <w:pStyle w:val="RAN4proposal"/>
      </w:pPr>
      <w:r>
        <w:rPr>
          <w:lang w:val="en-GB" w:eastAsia="da-DK"/>
        </w:rPr>
        <w:t xml:space="preserve">Reuse </w:t>
      </w:r>
      <w:r w:rsidR="004A42EB">
        <w:t xml:space="preserve">gapPriority-r17 from </w:t>
      </w:r>
      <w:r>
        <w:t>GapConfig-r17</w:t>
      </w:r>
      <w:r w:rsidR="004A42EB">
        <w:t xml:space="preserve"> for priority definition of Pre</w:t>
      </w:r>
      <w:r w:rsidR="004F01E0">
        <w:t>-</w:t>
      </w:r>
      <w:r w:rsidR="004A42EB">
        <w:t>MG and NCSG</w:t>
      </w:r>
      <w:r w:rsidR="004E7659">
        <w:t>.</w:t>
      </w:r>
    </w:p>
    <w:p w14:paraId="7DEC350F" w14:textId="10440FDF" w:rsidR="00E03172" w:rsidRDefault="004E7659" w:rsidP="00E03172">
      <w:pPr>
        <w:pStyle w:val="RAN4proposal"/>
      </w:pPr>
      <w:r>
        <w:t xml:space="preserve">Reuse </w:t>
      </w:r>
      <w:r w:rsidR="003839F1">
        <w:t>collision</w:t>
      </w:r>
      <w:r>
        <w:t xml:space="preserve"> handling rules from Rel-17 concurrent gaps for </w:t>
      </w:r>
      <w:r w:rsidR="004F01E0">
        <w:t xml:space="preserve">activated </w:t>
      </w:r>
      <w:r w:rsidR="003839F1">
        <w:t>Pre</w:t>
      </w:r>
      <w:r w:rsidR="004F01E0">
        <w:t>-</w:t>
      </w:r>
      <w:r w:rsidR="003839F1">
        <w:t xml:space="preserve">MG and NCSG. </w:t>
      </w:r>
    </w:p>
    <w:p w14:paraId="0C3FE389" w14:textId="77777777" w:rsidR="009E3408" w:rsidRPr="004E7659" w:rsidRDefault="009E3408" w:rsidP="004E7659"/>
    <w:p w14:paraId="16CA844C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06632D7C" w14:textId="639ABD90" w:rsidR="005B4801" w:rsidRPr="003B65EB" w:rsidRDefault="003B65EB" w:rsidP="005C23A4">
      <w:pPr>
        <w:rPr>
          <w:lang w:val="en-GB"/>
        </w:rPr>
      </w:pPr>
      <w:r w:rsidRPr="003B65EB">
        <w:t>This paper has presented Nokia’s views on Rel-18 measurement gaps enhancements. As part of this discussion, we have reached the following observations and make following proposals:</w:t>
      </w:r>
    </w:p>
    <w:p w14:paraId="074981AB" w14:textId="092DE988" w:rsidR="009E3F83" w:rsidRDefault="009E3F83" w:rsidP="005F77D1">
      <w:pPr>
        <w:pStyle w:val="RAN4proposal"/>
        <w:numPr>
          <w:ilvl w:val="0"/>
          <w:numId w:val="29"/>
        </w:numPr>
        <w:ind w:left="0" w:firstLine="0"/>
      </w:pPr>
      <w:r>
        <w:t>RAN4 to focus on requirements for the combination of Pre</w:t>
      </w:r>
      <w:r w:rsidR="004F01E0">
        <w:t>-</w:t>
      </w:r>
      <w:r>
        <w:t xml:space="preserve">MG, concurrent gaps and NCSG on SA scenarios and if time allows develop requirements for MR-DC. </w:t>
      </w:r>
    </w:p>
    <w:p w14:paraId="77105D7E" w14:textId="5231A041" w:rsidR="009E3F83" w:rsidRDefault="009E3F83" w:rsidP="009E3F83">
      <w:pPr>
        <w:pStyle w:val="RAN4proposal"/>
      </w:pPr>
      <w:r>
        <w:t>Rel</w:t>
      </w:r>
      <w:r w:rsidR="004F01E0">
        <w:t>-</w:t>
      </w:r>
      <w:r>
        <w:t>17 Pre-MG principles for configuration and activation/deactivation should be maintained for network-controlled mechanism</w:t>
      </w:r>
      <w:r w:rsidR="004F01E0">
        <w:t>.</w:t>
      </w:r>
    </w:p>
    <w:p w14:paraId="2A2E951B" w14:textId="750E08F7" w:rsidR="009E3F83" w:rsidRDefault="009E3F83" w:rsidP="009E3F83">
      <w:pPr>
        <w:pStyle w:val="RAN4proposal"/>
      </w:pPr>
      <w:r>
        <w:t>Further consideration is needed for UE autonomous-Pre</w:t>
      </w:r>
      <w:r w:rsidR="004F01E0">
        <w:t>-</w:t>
      </w:r>
      <w:r>
        <w:t>MG activation when a Pre</w:t>
      </w:r>
      <w:r w:rsidR="004F01E0">
        <w:t>-</w:t>
      </w:r>
      <w:r>
        <w:t>MG instance collides with a network-controlled concurrent MG instance.</w:t>
      </w:r>
    </w:p>
    <w:p w14:paraId="7C3B297D" w14:textId="54DDB38E" w:rsidR="009E3F83" w:rsidRDefault="009E3F83" w:rsidP="009E3F83">
      <w:pPr>
        <w:pStyle w:val="RAN4proposal"/>
        <w:rPr>
          <w:lang w:eastAsia="da-DK"/>
        </w:rPr>
      </w:pPr>
      <w:r>
        <w:rPr>
          <w:lang w:eastAsia="da-DK"/>
        </w:rPr>
        <w:t xml:space="preserve">Rel-17 concurrent gaps principles should not be changed for Rel-18 MG_enh2. </w:t>
      </w:r>
    </w:p>
    <w:p w14:paraId="268B4A37" w14:textId="583E3589" w:rsidR="009E3F83" w:rsidRDefault="009E3F83" w:rsidP="009E3F83">
      <w:pPr>
        <w:pStyle w:val="RAN4proposal"/>
      </w:pPr>
      <w:r>
        <w:rPr>
          <w:lang w:eastAsia="zh-CN"/>
        </w:rPr>
        <w:t xml:space="preserve">Keep the maximum number of gaps as in </w:t>
      </w:r>
      <w:r>
        <w:t>Table 9.1.8-1 of 38.133, for concurrent operation of concurrent gaps</w:t>
      </w:r>
      <w:r w:rsidR="004F01E0">
        <w:t xml:space="preserve"> with</w:t>
      </w:r>
      <w:r>
        <w:t xml:space="preserve"> Pre</w:t>
      </w:r>
      <w:r w:rsidR="004F01E0">
        <w:t>-</w:t>
      </w:r>
      <w:r>
        <w:t>MG/NCSG, considering that only activated Pre</w:t>
      </w:r>
      <w:r w:rsidR="004F01E0">
        <w:t>-</w:t>
      </w:r>
      <w:r>
        <w:t>MG gaps are counted.</w:t>
      </w:r>
    </w:p>
    <w:p w14:paraId="35EC8765" w14:textId="6598B8A3" w:rsidR="009E3F83" w:rsidRPr="009762FA" w:rsidRDefault="004F01E0" w:rsidP="005F77D1">
      <w:pPr>
        <w:pStyle w:val="RAN4Observation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RAN #97 p</w:t>
      </w:r>
      <w:r w:rsidR="009E3F83">
        <w:rPr>
          <w:lang w:eastAsia="zh-CN"/>
        </w:rPr>
        <w:t xml:space="preserve">lenary discussion made clear that focus is on Case 1 and Case 2 initially. </w:t>
      </w:r>
    </w:p>
    <w:p w14:paraId="4E12F53F" w14:textId="77777777" w:rsidR="009E3F83" w:rsidRPr="00756250" w:rsidRDefault="009E3F83" w:rsidP="009E3F83">
      <w:pPr>
        <w:pStyle w:val="RAN4proposal"/>
        <w:rPr>
          <w:lang w:val="en-GB" w:eastAsia="da-DK"/>
        </w:rPr>
      </w:pPr>
      <w:r>
        <w:rPr>
          <w:lang w:val="en-GB" w:eastAsia="da-DK"/>
        </w:rPr>
        <w:t xml:space="preserve">Follow scope of new WID and focus on Case 1 and Case 2 initially. </w:t>
      </w:r>
    </w:p>
    <w:p w14:paraId="2A04C6FA" w14:textId="0F0BF969" w:rsidR="009E3F83" w:rsidRDefault="009E3F83" w:rsidP="009E3F83">
      <w:pPr>
        <w:pStyle w:val="RAN4observation0"/>
        <w:rPr>
          <w:lang w:eastAsia="da-DK"/>
        </w:rPr>
      </w:pPr>
      <w:r>
        <w:rPr>
          <w:lang w:eastAsia="da-DK"/>
        </w:rPr>
        <w:t>Pre</w:t>
      </w:r>
      <w:r w:rsidR="004F01E0">
        <w:rPr>
          <w:lang w:eastAsia="da-DK"/>
        </w:rPr>
        <w:t>-</w:t>
      </w:r>
      <w:r>
        <w:rPr>
          <w:lang w:eastAsia="da-DK"/>
        </w:rPr>
        <w:t xml:space="preserve">MG and NCSG can already be configured with a priority considering </w:t>
      </w:r>
      <w:r w:rsidR="004F01E0">
        <w:rPr>
          <w:lang w:eastAsia="da-DK"/>
        </w:rPr>
        <w:t xml:space="preserve">Rel-17 </w:t>
      </w:r>
      <w:r>
        <w:rPr>
          <w:lang w:eastAsia="da-DK"/>
        </w:rPr>
        <w:t xml:space="preserve">ASN.1. </w:t>
      </w:r>
    </w:p>
    <w:p w14:paraId="14522F61" w14:textId="596BEAEA" w:rsidR="009E3F83" w:rsidRDefault="009E3F83" w:rsidP="009E3F83">
      <w:pPr>
        <w:pStyle w:val="RAN4proposal"/>
      </w:pPr>
      <w:r>
        <w:rPr>
          <w:lang w:val="en-GB" w:eastAsia="da-DK"/>
        </w:rPr>
        <w:t xml:space="preserve">Reuse </w:t>
      </w:r>
      <w:r>
        <w:t>gapPriority-r17 from GapConfig-r17 for priority definition of Pre</w:t>
      </w:r>
      <w:r w:rsidR="004F01E0">
        <w:t>-</w:t>
      </w:r>
      <w:r>
        <w:t>MG and NCSG.</w:t>
      </w:r>
    </w:p>
    <w:p w14:paraId="2FF04573" w14:textId="5D365A2A" w:rsidR="009E3F83" w:rsidRDefault="009E3F83" w:rsidP="009E3F83">
      <w:pPr>
        <w:pStyle w:val="RAN4proposal"/>
      </w:pPr>
      <w:r>
        <w:t xml:space="preserve">Reuse collision handling rules from Rel-17 concurrent gaps for </w:t>
      </w:r>
      <w:r w:rsidR="004F01E0">
        <w:t xml:space="preserve">activated </w:t>
      </w:r>
      <w:r>
        <w:t>Pre</w:t>
      </w:r>
      <w:r w:rsidR="004F01E0">
        <w:t>-</w:t>
      </w:r>
      <w:r>
        <w:t xml:space="preserve">MG and NCSG. </w:t>
      </w:r>
    </w:p>
    <w:p w14:paraId="134FF1BE" w14:textId="77777777" w:rsidR="00090E18" w:rsidRPr="009E3F83" w:rsidRDefault="00090E18" w:rsidP="005C23A4"/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39C69540" w14:textId="115E6AC9" w:rsidR="00687FA0" w:rsidRPr="00EF698B" w:rsidRDefault="00D40C0D" w:rsidP="00D66188">
      <w:pPr>
        <w:pStyle w:val="ListParagraph"/>
        <w:numPr>
          <w:ilvl w:val="0"/>
          <w:numId w:val="21"/>
        </w:numPr>
        <w:ind w:right="-22"/>
      </w:pPr>
      <w:bookmarkStart w:id="5" w:name="_Ref115271742"/>
      <w:r w:rsidRPr="00D40C0D">
        <w:t>R4-2214346</w:t>
      </w:r>
      <w:r w:rsidR="008E2CB2">
        <w:t xml:space="preserve">, </w:t>
      </w:r>
      <w:r w:rsidR="008E2CB2" w:rsidRPr="008E2CB2">
        <w:t>WF on further enhancements on measurement gaps and measurements without gaps</w:t>
      </w:r>
      <w:r w:rsidR="008E2CB2">
        <w:t>, MediaTek inc.</w:t>
      </w:r>
      <w:bookmarkEnd w:id="5"/>
    </w:p>
    <w:sectPr w:rsidR="00687FA0" w:rsidRPr="00EF698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4B3A5" w14:textId="77777777" w:rsidR="00B8119D" w:rsidRDefault="00B8119D" w:rsidP="00001C9B">
      <w:pPr>
        <w:spacing w:after="0" w:line="240" w:lineRule="auto"/>
      </w:pPr>
      <w:r>
        <w:separator/>
      </w:r>
    </w:p>
  </w:endnote>
  <w:endnote w:type="continuationSeparator" w:id="0">
    <w:p w14:paraId="52BD40ED" w14:textId="77777777" w:rsidR="00B8119D" w:rsidRDefault="00B8119D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841C7" w14:textId="77777777" w:rsidR="00B8119D" w:rsidRDefault="00B8119D" w:rsidP="00001C9B">
      <w:pPr>
        <w:spacing w:after="0" w:line="240" w:lineRule="auto"/>
      </w:pPr>
      <w:r>
        <w:separator/>
      </w:r>
    </w:p>
  </w:footnote>
  <w:footnote w:type="continuationSeparator" w:id="0">
    <w:p w14:paraId="2C2B33FF" w14:textId="77777777" w:rsidR="00B8119D" w:rsidRDefault="00B8119D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152F9"/>
    <w:multiLevelType w:val="hybridMultilevel"/>
    <w:tmpl w:val="C964B02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3E269072"/>
    <w:lvl w:ilvl="0" w:tplc="CEC4BE8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461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7D7B89"/>
    <w:multiLevelType w:val="multilevel"/>
    <w:tmpl w:val="F1E6A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4"/>
  </w:num>
  <w:num w:numId="5">
    <w:abstractNumId w:val="14"/>
  </w:num>
  <w:num w:numId="6">
    <w:abstractNumId w:val="8"/>
  </w:num>
  <w:num w:numId="7">
    <w:abstractNumId w:val="9"/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8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9"/>
    <w:lvlOverride w:ilvl="0">
      <w:startOverride w:val="1"/>
    </w:lvlOverride>
  </w:num>
  <w:num w:numId="15">
    <w:abstractNumId w:val="15"/>
  </w:num>
  <w:num w:numId="16">
    <w:abstractNumId w:val="3"/>
  </w:num>
  <w:num w:numId="17">
    <w:abstractNumId w:val="13"/>
  </w:num>
  <w:num w:numId="18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2"/>
  </w:num>
  <w:num w:numId="22">
    <w:abstractNumId w:val="8"/>
    <w:lvlOverride w:ilvl="0">
      <w:startOverride w:val="1"/>
    </w:lvlOverride>
  </w:num>
  <w:num w:numId="23">
    <w:abstractNumId w:val="9"/>
    <w:lvlOverride w:ilvl="0">
      <w:startOverride w:val="1"/>
    </w:lvlOverride>
  </w:num>
  <w:num w:numId="24">
    <w:abstractNumId w:val="6"/>
  </w:num>
  <w:num w:numId="25">
    <w:abstractNumId w:val="11"/>
  </w:num>
  <w:num w:numId="26">
    <w:abstractNumId w:val="1"/>
  </w:num>
  <w:num w:numId="27">
    <w:abstractNumId w:val="2"/>
  </w:num>
  <w:num w:numId="28">
    <w:abstractNumId w:val="16"/>
  </w:num>
  <w:num w:numId="29">
    <w:abstractNumId w:val="9"/>
    <w:lvlOverride w:ilvl="0">
      <w:startOverride w:val="1"/>
    </w:lvlOverride>
  </w:num>
  <w:num w:numId="30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mwqAUAWRiaBywAAAA="/>
  </w:docVars>
  <w:rsids>
    <w:rsidRoot w:val="00841BCD"/>
    <w:rsid w:val="00001C9B"/>
    <w:rsid w:val="00002DB1"/>
    <w:rsid w:val="00066788"/>
    <w:rsid w:val="00072B0A"/>
    <w:rsid w:val="000828BD"/>
    <w:rsid w:val="0008612A"/>
    <w:rsid w:val="00090E18"/>
    <w:rsid w:val="000A6FAD"/>
    <w:rsid w:val="000B0056"/>
    <w:rsid w:val="000B7DB6"/>
    <w:rsid w:val="000C085C"/>
    <w:rsid w:val="000E4F62"/>
    <w:rsid w:val="000F1CB6"/>
    <w:rsid w:val="001226F4"/>
    <w:rsid w:val="00124C72"/>
    <w:rsid w:val="00136CBF"/>
    <w:rsid w:val="00140221"/>
    <w:rsid w:val="001405C4"/>
    <w:rsid w:val="00147767"/>
    <w:rsid w:val="001575DC"/>
    <w:rsid w:val="001675EF"/>
    <w:rsid w:val="001745F8"/>
    <w:rsid w:val="001838CF"/>
    <w:rsid w:val="001868EE"/>
    <w:rsid w:val="00196357"/>
    <w:rsid w:val="001A3BA4"/>
    <w:rsid w:val="001C2833"/>
    <w:rsid w:val="001E30F6"/>
    <w:rsid w:val="001E549B"/>
    <w:rsid w:val="00227465"/>
    <w:rsid w:val="00231C26"/>
    <w:rsid w:val="00235F5C"/>
    <w:rsid w:val="0023661D"/>
    <w:rsid w:val="00255F48"/>
    <w:rsid w:val="002B4922"/>
    <w:rsid w:val="002C2D19"/>
    <w:rsid w:val="002D10FA"/>
    <w:rsid w:val="002D2F70"/>
    <w:rsid w:val="002D4C55"/>
    <w:rsid w:val="002D5BAA"/>
    <w:rsid w:val="002E753C"/>
    <w:rsid w:val="002F54FF"/>
    <w:rsid w:val="0032499A"/>
    <w:rsid w:val="00326ADA"/>
    <w:rsid w:val="003455E8"/>
    <w:rsid w:val="00361F30"/>
    <w:rsid w:val="003839F1"/>
    <w:rsid w:val="00390723"/>
    <w:rsid w:val="003A710A"/>
    <w:rsid w:val="003B5838"/>
    <w:rsid w:val="003B659E"/>
    <w:rsid w:val="003B65EB"/>
    <w:rsid w:val="003E6214"/>
    <w:rsid w:val="003F7935"/>
    <w:rsid w:val="00430329"/>
    <w:rsid w:val="0043750A"/>
    <w:rsid w:val="004375C3"/>
    <w:rsid w:val="00475E45"/>
    <w:rsid w:val="004854BB"/>
    <w:rsid w:val="004A42EB"/>
    <w:rsid w:val="004C300A"/>
    <w:rsid w:val="004E5E66"/>
    <w:rsid w:val="004E7659"/>
    <w:rsid w:val="004F01E0"/>
    <w:rsid w:val="00503B4D"/>
    <w:rsid w:val="00504EE9"/>
    <w:rsid w:val="0054212B"/>
    <w:rsid w:val="0054442C"/>
    <w:rsid w:val="00550285"/>
    <w:rsid w:val="00550C3C"/>
    <w:rsid w:val="00572A20"/>
    <w:rsid w:val="005734E3"/>
    <w:rsid w:val="0058316A"/>
    <w:rsid w:val="005836F8"/>
    <w:rsid w:val="005918FA"/>
    <w:rsid w:val="005A1358"/>
    <w:rsid w:val="005A23F2"/>
    <w:rsid w:val="005B46A3"/>
    <w:rsid w:val="005B4801"/>
    <w:rsid w:val="005C23A4"/>
    <w:rsid w:val="005C544A"/>
    <w:rsid w:val="005C5E13"/>
    <w:rsid w:val="005D15FD"/>
    <w:rsid w:val="005D1CDF"/>
    <w:rsid w:val="005E4764"/>
    <w:rsid w:val="005E61A8"/>
    <w:rsid w:val="005F1F1B"/>
    <w:rsid w:val="005F6419"/>
    <w:rsid w:val="005F77D1"/>
    <w:rsid w:val="005F7B96"/>
    <w:rsid w:val="00617400"/>
    <w:rsid w:val="006320B5"/>
    <w:rsid w:val="006375C7"/>
    <w:rsid w:val="00646255"/>
    <w:rsid w:val="00664950"/>
    <w:rsid w:val="0067090D"/>
    <w:rsid w:val="00676216"/>
    <w:rsid w:val="00683220"/>
    <w:rsid w:val="00684FB7"/>
    <w:rsid w:val="00687FA0"/>
    <w:rsid w:val="006A6AA5"/>
    <w:rsid w:val="006B7010"/>
    <w:rsid w:val="006D1055"/>
    <w:rsid w:val="006E6311"/>
    <w:rsid w:val="00702D72"/>
    <w:rsid w:val="007145FF"/>
    <w:rsid w:val="00715B2A"/>
    <w:rsid w:val="00730156"/>
    <w:rsid w:val="007369E6"/>
    <w:rsid w:val="00740A05"/>
    <w:rsid w:val="00751515"/>
    <w:rsid w:val="00756041"/>
    <w:rsid w:val="00756250"/>
    <w:rsid w:val="007635A8"/>
    <w:rsid w:val="00784DF6"/>
    <w:rsid w:val="00785232"/>
    <w:rsid w:val="007C3ED0"/>
    <w:rsid w:val="007F36D1"/>
    <w:rsid w:val="007F5236"/>
    <w:rsid w:val="00806A76"/>
    <w:rsid w:val="00807DDF"/>
    <w:rsid w:val="00811C9D"/>
    <w:rsid w:val="00816C80"/>
    <w:rsid w:val="00816F9D"/>
    <w:rsid w:val="00841BCD"/>
    <w:rsid w:val="00851A8E"/>
    <w:rsid w:val="00862032"/>
    <w:rsid w:val="008803FB"/>
    <w:rsid w:val="008826C1"/>
    <w:rsid w:val="00885595"/>
    <w:rsid w:val="00887102"/>
    <w:rsid w:val="008B0961"/>
    <w:rsid w:val="008E2CB2"/>
    <w:rsid w:val="0090091A"/>
    <w:rsid w:val="009042BD"/>
    <w:rsid w:val="00914B09"/>
    <w:rsid w:val="009762FA"/>
    <w:rsid w:val="00977E1D"/>
    <w:rsid w:val="009972F7"/>
    <w:rsid w:val="009E3408"/>
    <w:rsid w:val="009E3F83"/>
    <w:rsid w:val="00A04992"/>
    <w:rsid w:val="00A147AA"/>
    <w:rsid w:val="00A21462"/>
    <w:rsid w:val="00A21D71"/>
    <w:rsid w:val="00A22B78"/>
    <w:rsid w:val="00A25AE5"/>
    <w:rsid w:val="00A37002"/>
    <w:rsid w:val="00A37529"/>
    <w:rsid w:val="00A537DF"/>
    <w:rsid w:val="00A7207F"/>
    <w:rsid w:val="00AA1B0E"/>
    <w:rsid w:val="00AB54A9"/>
    <w:rsid w:val="00AC5CA7"/>
    <w:rsid w:val="00AD5F6B"/>
    <w:rsid w:val="00AE2BA5"/>
    <w:rsid w:val="00AE56B1"/>
    <w:rsid w:val="00AE6D09"/>
    <w:rsid w:val="00AF7180"/>
    <w:rsid w:val="00B07F3E"/>
    <w:rsid w:val="00B14E6F"/>
    <w:rsid w:val="00B358F0"/>
    <w:rsid w:val="00B73862"/>
    <w:rsid w:val="00B8119D"/>
    <w:rsid w:val="00BA6E48"/>
    <w:rsid w:val="00BE525C"/>
    <w:rsid w:val="00BF2218"/>
    <w:rsid w:val="00C269B4"/>
    <w:rsid w:val="00C353BA"/>
    <w:rsid w:val="00C832B9"/>
    <w:rsid w:val="00CA1F1B"/>
    <w:rsid w:val="00CC48BF"/>
    <w:rsid w:val="00CC7B34"/>
    <w:rsid w:val="00CD7492"/>
    <w:rsid w:val="00CE3A6B"/>
    <w:rsid w:val="00CF155F"/>
    <w:rsid w:val="00D00211"/>
    <w:rsid w:val="00D018D7"/>
    <w:rsid w:val="00D06309"/>
    <w:rsid w:val="00D351EA"/>
    <w:rsid w:val="00D3566F"/>
    <w:rsid w:val="00D40C0D"/>
    <w:rsid w:val="00D43403"/>
    <w:rsid w:val="00D52AD7"/>
    <w:rsid w:val="00D62E71"/>
    <w:rsid w:val="00D650CD"/>
    <w:rsid w:val="00D66188"/>
    <w:rsid w:val="00D740CA"/>
    <w:rsid w:val="00D85728"/>
    <w:rsid w:val="00DA2475"/>
    <w:rsid w:val="00DA52D1"/>
    <w:rsid w:val="00DC452C"/>
    <w:rsid w:val="00DF2997"/>
    <w:rsid w:val="00E03172"/>
    <w:rsid w:val="00E52568"/>
    <w:rsid w:val="00E565E2"/>
    <w:rsid w:val="00E75F08"/>
    <w:rsid w:val="00E80636"/>
    <w:rsid w:val="00E923E4"/>
    <w:rsid w:val="00EB4605"/>
    <w:rsid w:val="00EC7BC3"/>
    <w:rsid w:val="00ED04A0"/>
    <w:rsid w:val="00ED7600"/>
    <w:rsid w:val="00EF698B"/>
    <w:rsid w:val="00F00496"/>
    <w:rsid w:val="00F1362C"/>
    <w:rsid w:val="00F32EA0"/>
    <w:rsid w:val="00F425D4"/>
    <w:rsid w:val="00F508B8"/>
    <w:rsid w:val="00F5715A"/>
    <w:rsid w:val="00F6428C"/>
    <w:rsid w:val="00F824F5"/>
    <w:rsid w:val="00FC159A"/>
    <w:rsid w:val="00FC196B"/>
    <w:rsid w:val="00FC29B9"/>
    <w:rsid w:val="00FC6FD3"/>
    <w:rsid w:val="00FD22EA"/>
    <w:rsid w:val="00FE1011"/>
    <w:rsid w:val="00FE36D3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75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75D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A6F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6FA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6FAD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6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6FAD"/>
    <w:rPr>
      <w:rFonts w:ascii="Times New Roman" w:hAnsi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A6F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character" w:styleId="UnresolvedMention">
    <w:name w:val="Unresolved Mention"/>
    <w:basedOn w:val="DefaultParagraphFont"/>
    <w:uiPriority w:val="99"/>
    <w:unhideWhenUsed/>
    <w:rsid w:val="003B583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B583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4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5AIRPNAIUNRU-1328258698-16847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https://nokia.sharepoint.com/sites/c5g/5gradio/_layouts/15/DocIdRedir.aspx?ID=5AIRPNAIUNRU-1328258698-16847</Url>
      <Description>5AIRPNAIUNRU-1328258698-16847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264CB5B-BFF8-438C-B466-B13AEC9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purl.org/dc/dcmitype/"/>
    <ds:schemaRef ds:uri="http://purl.org/dc/elements/1.1/"/>
    <ds:schemaRef ds:uri="http://schemas.openxmlformats.org/package/2006/metadata/core-properties"/>
    <ds:schemaRef ds:uri="0b6aed8e-0313-4d17-80ff-d0e5da4931c5"/>
    <ds:schemaRef ds:uri="http://purl.org/dc/terms/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71c5aaf6-e6ce-465b-b873-5148d2a4c105"/>
    <ds:schemaRef ds:uri="http://schemas.microsoft.com/office/2006/metadata/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1362</Words>
  <Characters>8309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Paiva, Rafael (Nokia - DK/Aalborg)</cp:lastModifiedBy>
  <cp:revision>2</cp:revision>
  <dcterms:created xsi:type="dcterms:W3CDTF">2022-09-30T18:34:00Z</dcterms:created>
  <dcterms:modified xsi:type="dcterms:W3CDTF">2022-09-30T18:34:00Z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31ae1878-8832-41df-8803-399c8be28af2</vt:lpwstr>
  </property>
  <property fmtid="{D5CDD505-2E9C-101B-9397-08002B2CF9AE}" pid="11" name="MediaServiceImageTags">
    <vt:lpwstr/>
  </property>
</Properties>
</file>