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07F" w:rsidRPr="00425FD0" w:rsidRDefault="001D707F" w:rsidP="001D707F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98102A">
        <w:rPr>
          <w:rFonts w:ascii="Arial" w:hAnsi="Arial" w:cs="Arial"/>
          <w:b/>
          <w:sz w:val="24"/>
          <w:lang w:val="en-US" w:eastAsia="zh-CN"/>
        </w:rPr>
        <w:t>4</w:t>
      </w:r>
      <w:r w:rsidR="00314407">
        <w:rPr>
          <w:rFonts w:ascii="Arial" w:hAnsi="Arial" w:cs="Arial"/>
          <w:b/>
          <w:sz w:val="24"/>
          <w:lang w:val="en-US" w:eastAsia="zh-CN"/>
        </w:rPr>
        <w:t>bis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FE64CD" w:rsidRPr="00FE64CD">
        <w:rPr>
          <w:rFonts w:ascii="Arial" w:eastAsia="宋体" w:hAnsi="Arial" w:cs="Arial"/>
          <w:b/>
          <w:sz w:val="24"/>
          <w:lang w:val="en-US" w:eastAsia="zh-CN"/>
        </w:rPr>
        <w:t>R4-2216278</w:t>
      </w:r>
    </w:p>
    <w:p w:rsidR="001D707F" w:rsidRPr="00425FD0" w:rsidRDefault="002B1DD8" w:rsidP="001D707F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2B1DD8">
        <w:rPr>
          <w:rFonts w:ascii="Arial" w:hAnsi="Arial" w:cs="Arial"/>
          <w:b/>
          <w:sz w:val="24"/>
          <w:lang w:val="en-US" w:eastAsia="zh-CN"/>
        </w:rPr>
        <w:t xml:space="preserve">Electronic Meeting, </w:t>
      </w:r>
      <w:r w:rsidR="003827A3">
        <w:rPr>
          <w:rFonts w:ascii="Arial" w:hAnsi="Arial" w:cs="Arial"/>
          <w:b/>
          <w:sz w:val="24"/>
          <w:lang w:val="en-US" w:eastAsia="zh-CN"/>
        </w:rPr>
        <w:t>October</w:t>
      </w:r>
      <w:r w:rsidRPr="002B1DD8">
        <w:rPr>
          <w:rFonts w:ascii="Arial" w:hAnsi="Arial" w:cs="Arial"/>
          <w:b/>
          <w:sz w:val="24"/>
          <w:lang w:val="en-US" w:eastAsia="zh-CN"/>
        </w:rPr>
        <w:t xml:space="preserve"> </w:t>
      </w:r>
      <w:r w:rsidR="0098102A">
        <w:rPr>
          <w:rFonts w:ascii="Arial" w:hAnsi="Arial" w:cs="Arial"/>
          <w:b/>
          <w:sz w:val="24"/>
          <w:lang w:val="en-US" w:eastAsia="zh-CN"/>
        </w:rPr>
        <w:t>1</w:t>
      </w:r>
      <w:r w:rsidR="003827A3">
        <w:rPr>
          <w:rFonts w:ascii="Arial" w:hAnsi="Arial" w:cs="Arial"/>
          <w:b/>
          <w:sz w:val="24"/>
          <w:lang w:val="en-US" w:eastAsia="zh-CN"/>
        </w:rPr>
        <w:t>0</w:t>
      </w:r>
      <w:r w:rsidRPr="002B1DD8">
        <w:rPr>
          <w:rFonts w:ascii="Arial" w:hAnsi="Arial" w:cs="Arial"/>
          <w:b/>
          <w:sz w:val="24"/>
          <w:lang w:val="en-US" w:eastAsia="zh-CN"/>
        </w:rPr>
        <w:t xml:space="preserve"> – </w:t>
      </w:r>
      <w:r w:rsidR="003827A3">
        <w:rPr>
          <w:rFonts w:ascii="Arial" w:hAnsi="Arial" w:cs="Arial"/>
          <w:b/>
          <w:sz w:val="24"/>
          <w:lang w:val="en-US" w:eastAsia="zh-CN"/>
        </w:rPr>
        <w:t>19</w:t>
      </w:r>
      <w:r w:rsidRPr="002B1DD8">
        <w:rPr>
          <w:rFonts w:ascii="Arial" w:hAnsi="Arial" w:cs="Arial"/>
          <w:b/>
          <w:sz w:val="24"/>
          <w:lang w:val="en-US" w:eastAsia="zh-CN"/>
        </w:rPr>
        <w:t>, 2022</w:t>
      </w:r>
    </w:p>
    <w:bookmarkEnd w:id="0"/>
    <w:bookmarkEnd w:id="1"/>
    <w:p w:rsidR="00070561" w:rsidRPr="001D707F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14407" w:rsidRPr="00314407">
        <w:rPr>
          <w:rFonts w:ascii="Arial" w:eastAsia="宋体" w:hAnsi="Arial"/>
          <w:b/>
          <w:sz w:val="24"/>
          <w:lang w:val="en-US" w:eastAsia="zh-CN"/>
        </w:rPr>
        <w:t>Discussion on remaining issues on test cases for NTN UE timing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3827A3" w:rsidRPr="003827A3">
        <w:rPr>
          <w:rFonts w:ascii="Arial" w:eastAsia="宋体" w:hAnsi="Arial"/>
          <w:b/>
          <w:sz w:val="24"/>
          <w:lang w:val="en-US" w:eastAsia="zh-CN"/>
        </w:rPr>
        <w:t>4.2.6.5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E311B6" w:rsidRDefault="00A71B33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CD3FF5">
        <w:rPr>
          <w:rFonts w:eastAsia="宋体"/>
          <w:sz w:val="22"/>
          <w:lang w:eastAsia="zh-CN"/>
        </w:rPr>
        <w:t>RAN4</w:t>
      </w:r>
      <w:r>
        <w:rPr>
          <w:rFonts w:eastAsia="宋体"/>
          <w:sz w:val="22"/>
          <w:lang w:eastAsia="zh-CN"/>
        </w:rPr>
        <w:t xml:space="preserve">, the </w:t>
      </w:r>
      <w:r w:rsidR="00D93E41">
        <w:rPr>
          <w:rFonts w:eastAsia="宋体"/>
          <w:sz w:val="22"/>
          <w:lang w:eastAsia="zh-CN"/>
        </w:rPr>
        <w:t xml:space="preserve">test cases for </w:t>
      </w:r>
      <w:r>
        <w:rPr>
          <w:rFonts w:eastAsia="宋体"/>
          <w:sz w:val="22"/>
          <w:lang w:eastAsia="zh-CN"/>
        </w:rPr>
        <w:t xml:space="preserve">NTN UE timing have been introduced into TS38.133. </w:t>
      </w:r>
      <w:r w:rsidR="00D93E41">
        <w:rPr>
          <w:rFonts w:eastAsia="宋体"/>
          <w:sz w:val="22"/>
          <w:lang w:eastAsia="zh-CN"/>
        </w:rPr>
        <w:t>However, there still have some remaining issues on the test case design</w:t>
      </w:r>
      <w:r w:rsidR="008F6FD6">
        <w:rPr>
          <w:rFonts w:eastAsia="宋体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 xml:space="preserve"> </w:t>
      </w:r>
      <w:r w:rsidR="00C70EE7">
        <w:rPr>
          <w:rFonts w:eastAsia="宋体" w:hint="eastAsia"/>
          <w:sz w:val="22"/>
          <w:lang w:eastAsia="zh-CN"/>
        </w:rPr>
        <w:t>I</w:t>
      </w:r>
      <w:r w:rsidR="003C3375">
        <w:rPr>
          <w:rFonts w:eastAsia="宋体"/>
          <w:sz w:val="22"/>
          <w:lang w:eastAsia="zh-CN"/>
        </w:rPr>
        <w:t xml:space="preserve">n </w:t>
      </w:r>
      <w:r w:rsidR="00C70EE7">
        <w:rPr>
          <w:rFonts w:eastAsia="宋体" w:hint="eastAsia"/>
          <w:sz w:val="22"/>
          <w:lang w:eastAsia="zh-CN"/>
        </w:rPr>
        <w:t>this</w:t>
      </w:r>
      <w:r w:rsidR="00C70EE7">
        <w:rPr>
          <w:rFonts w:eastAsia="宋体"/>
          <w:sz w:val="22"/>
          <w:lang w:eastAsia="zh-CN"/>
        </w:rPr>
        <w:t xml:space="preserve"> contribution</w:t>
      </w:r>
      <w:r w:rsidR="00B079F9">
        <w:rPr>
          <w:rFonts w:eastAsia="宋体"/>
          <w:sz w:val="22"/>
          <w:lang w:eastAsia="zh-CN"/>
        </w:rPr>
        <w:t xml:space="preserve">, we provide discussion on </w:t>
      </w:r>
      <w:r w:rsidR="00D93E41">
        <w:rPr>
          <w:rFonts w:eastAsia="宋体"/>
          <w:sz w:val="22"/>
          <w:lang w:eastAsia="zh-CN"/>
        </w:rPr>
        <w:t>the remaining issues</w:t>
      </w:r>
      <w:r w:rsidR="00C70EE7">
        <w:rPr>
          <w:rFonts w:eastAsia="宋体"/>
          <w:sz w:val="22"/>
          <w:lang w:eastAsia="zh-CN"/>
        </w:rPr>
        <w:t xml:space="preserve"> for</w:t>
      </w:r>
      <w:r w:rsidR="00386C31">
        <w:rPr>
          <w:rFonts w:eastAsia="宋体"/>
          <w:sz w:val="22"/>
          <w:lang w:eastAsia="zh-CN"/>
        </w:rPr>
        <w:t xml:space="preserve"> </w:t>
      </w:r>
      <w:r w:rsidR="00C70EE7">
        <w:rPr>
          <w:rFonts w:eastAsia="宋体"/>
          <w:sz w:val="22"/>
          <w:lang w:eastAsia="zh-CN"/>
        </w:rPr>
        <w:t>NTN</w:t>
      </w:r>
      <w:r w:rsidR="00B079F9">
        <w:rPr>
          <w:rFonts w:eastAsia="宋体"/>
          <w:sz w:val="22"/>
          <w:lang w:eastAsia="zh-CN"/>
        </w:rPr>
        <w:t xml:space="preserve"> UE transmit</w:t>
      </w:r>
      <w:r w:rsidR="00B079F9" w:rsidRPr="00971969">
        <w:rPr>
          <w:rFonts w:eastAsia="宋体"/>
          <w:sz w:val="22"/>
          <w:lang w:eastAsia="zh-CN"/>
        </w:rPr>
        <w:t xml:space="preserve"> timing </w:t>
      </w:r>
      <w:r w:rsidR="00D93E41">
        <w:rPr>
          <w:rFonts w:eastAsia="宋体"/>
          <w:sz w:val="22"/>
          <w:lang w:eastAsia="zh-CN"/>
        </w:rPr>
        <w:t>test cases</w:t>
      </w:r>
      <w:r w:rsidR="00B079F9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A71B33" w:rsidRDefault="00A71B33" w:rsidP="00761CE1">
      <w:pPr>
        <w:widowControl w:val="0"/>
        <w:adjustRightInd w:val="0"/>
        <w:snapToGrid w:val="0"/>
        <w:spacing w:before="180"/>
        <w:rPr>
          <w:rFonts w:eastAsia="宋体"/>
          <w:szCs w:val="24"/>
        </w:rPr>
      </w:pPr>
      <w:bookmarkStart w:id="3" w:name="OLE_LINK186"/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>n RAN4#10</w:t>
      </w:r>
      <w:r w:rsidR="00D93E41">
        <w:rPr>
          <w:rFonts w:eastAsia="宋体"/>
          <w:sz w:val="22"/>
          <w:lang w:eastAsia="zh-CN"/>
        </w:rPr>
        <w:t>4</w:t>
      </w:r>
      <w:r>
        <w:rPr>
          <w:rFonts w:eastAsia="宋体"/>
          <w:sz w:val="22"/>
          <w:lang w:eastAsia="zh-CN"/>
        </w:rPr>
        <w:t xml:space="preserve">-e meeting, </w:t>
      </w:r>
      <w:r w:rsidR="00544896">
        <w:rPr>
          <w:rFonts w:eastAsia="宋体"/>
          <w:sz w:val="22"/>
          <w:lang w:eastAsia="zh-CN"/>
        </w:rPr>
        <w:t xml:space="preserve">the following </w:t>
      </w:r>
      <w:r w:rsidR="00C202C1">
        <w:rPr>
          <w:rFonts w:eastAsia="宋体"/>
          <w:sz w:val="22"/>
          <w:lang w:eastAsia="zh-CN"/>
        </w:rPr>
        <w:t>remaining issues were captured in []</w:t>
      </w:r>
      <w:r w:rsidR="00544896">
        <w:rPr>
          <w:rFonts w:eastAsia="宋体"/>
          <w:sz w:val="22"/>
          <w:lang w:eastAsia="zh-CN"/>
        </w:rPr>
        <w:t xml:space="preserve"> for </w:t>
      </w:r>
      <w:r w:rsidR="00544896" w:rsidRPr="007C0A23">
        <w:rPr>
          <w:rFonts w:eastAsia="宋体"/>
          <w:szCs w:val="24"/>
        </w:rPr>
        <w:t xml:space="preserve">NTN UE timing </w:t>
      </w:r>
      <w:r w:rsidR="00C202C1">
        <w:rPr>
          <w:rFonts w:eastAsia="宋体"/>
          <w:szCs w:val="24"/>
        </w:rPr>
        <w:t>test</w:t>
      </w:r>
      <w:r w:rsidR="00544896">
        <w:rPr>
          <w:rFonts w:eastAsia="宋体"/>
          <w:szCs w:val="24"/>
        </w:rPr>
        <w:t xml:space="preserve"> </w:t>
      </w:r>
      <w:r w:rsidR="00C202C1">
        <w:rPr>
          <w:rFonts w:eastAsia="宋体"/>
          <w:szCs w:val="24"/>
        </w:rPr>
        <w:t>design</w:t>
      </w:r>
      <w:r w:rsidR="00544896">
        <w:rPr>
          <w:rFonts w:eastAsia="宋体"/>
          <w:szCs w:val="24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202C1" w:rsidTr="00C202C1">
        <w:tc>
          <w:tcPr>
            <w:tcW w:w="9621" w:type="dxa"/>
          </w:tcPr>
          <w:p w:rsidR="00C202C1" w:rsidRPr="00C202C1" w:rsidRDefault="00C202C1" w:rsidP="00D478B8">
            <w:pPr>
              <w:widowControl w:val="0"/>
              <w:numPr>
                <w:ilvl w:val="0"/>
                <w:numId w:val="10"/>
              </w:numPr>
              <w:spacing w:before="120" w:after="120"/>
              <w:jc w:val="both"/>
              <w:rPr>
                <w:rFonts w:ascii="等线" w:eastAsia="等线" w:hAnsi="等线"/>
                <w:kern w:val="2"/>
                <w:sz w:val="21"/>
                <w:szCs w:val="22"/>
                <w:lang w:val="en-US" w:eastAsia="zh-CN"/>
              </w:rPr>
            </w:pPr>
            <w:r w:rsidRPr="00C202C1">
              <w:rPr>
                <w:rFonts w:eastAsia="宋体"/>
                <w:kern w:val="2"/>
                <w:sz w:val="21"/>
                <w:szCs w:val="24"/>
                <w:lang w:val="en-US" w:eastAsia="zh-CN"/>
              </w:rPr>
              <w:t>Issue 5-2: GNSS signal for NTN UE timing related test cases.</w:t>
            </w:r>
          </w:p>
          <w:p w:rsidR="00C202C1" w:rsidRPr="00B5198D" w:rsidRDefault="00C202C1" w:rsidP="00D478B8">
            <w:pPr>
              <w:widowControl w:val="0"/>
              <w:numPr>
                <w:ilvl w:val="0"/>
                <w:numId w:val="10"/>
              </w:numPr>
              <w:spacing w:before="120" w:after="120"/>
              <w:jc w:val="both"/>
              <w:rPr>
                <w:rFonts w:eastAsia="宋体"/>
                <w:kern w:val="2"/>
                <w:sz w:val="21"/>
                <w:szCs w:val="24"/>
                <w:lang w:val="en-US" w:eastAsia="zh-CN"/>
              </w:rPr>
            </w:pPr>
            <w:r w:rsidRPr="00C202C1">
              <w:rPr>
                <w:rFonts w:eastAsia="宋体"/>
                <w:kern w:val="2"/>
                <w:sz w:val="21"/>
                <w:szCs w:val="24"/>
                <w:lang w:val="en-US" w:eastAsia="zh-CN"/>
              </w:rPr>
              <w:t>Issue 5-3: Reference time for NTN UE timing related test cases.</w:t>
            </w:r>
          </w:p>
        </w:tc>
      </w:tr>
    </w:tbl>
    <w:p w:rsidR="00D93E41" w:rsidRDefault="00C202C1" w:rsidP="00761CE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U</w:t>
      </w:r>
      <w:r>
        <w:rPr>
          <w:rFonts w:eastAsia="宋体"/>
          <w:sz w:val="22"/>
          <w:lang w:eastAsia="zh-CN"/>
        </w:rPr>
        <w:t xml:space="preserve">E </w:t>
      </w:r>
      <w:r w:rsidR="00944F3B">
        <w:rPr>
          <w:rFonts w:eastAsia="宋体"/>
          <w:sz w:val="22"/>
          <w:lang w:eastAsia="zh-CN"/>
        </w:rPr>
        <w:t>needs</w:t>
      </w:r>
      <w:r>
        <w:rPr>
          <w:rFonts w:eastAsia="宋体"/>
          <w:sz w:val="22"/>
          <w:lang w:eastAsia="zh-CN"/>
        </w:rPr>
        <w:t xml:space="preserve"> to obtain UE position for estimating UE specific TA.</w:t>
      </w:r>
      <w:r w:rsidR="00944F3B">
        <w:rPr>
          <w:rFonts w:eastAsia="宋体"/>
          <w:sz w:val="22"/>
          <w:lang w:eastAsia="zh-CN"/>
        </w:rPr>
        <w:t xml:space="preserve"> However, how to </w:t>
      </w:r>
      <w:r w:rsidR="00944F3B" w:rsidRPr="00944F3B">
        <w:rPr>
          <w:rFonts w:eastAsia="宋体"/>
          <w:sz w:val="22"/>
          <w:lang w:eastAsia="zh-CN"/>
        </w:rPr>
        <w:t>acquire UE location</w:t>
      </w:r>
      <w:r w:rsidR="00944F3B">
        <w:rPr>
          <w:rFonts w:eastAsia="宋体"/>
          <w:sz w:val="22"/>
          <w:lang w:eastAsia="zh-CN"/>
        </w:rPr>
        <w:t xml:space="preserve"> during UE timing test was discussed in RAN4 and</w:t>
      </w:r>
      <w:r w:rsidR="006A195A">
        <w:rPr>
          <w:rFonts w:eastAsia="宋体"/>
          <w:sz w:val="22"/>
          <w:lang w:eastAsia="zh-CN"/>
        </w:rPr>
        <w:t xml:space="preserve"> two options are considered:</w:t>
      </w:r>
    </w:p>
    <w:p w:rsidR="006A195A" w:rsidRPr="006A195A" w:rsidRDefault="006A195A" w:rsidP="00D478B8">
      <w:pPr>
        <w:pStyle w:val="af8"/>
        <w:widowControl w:val="0"/>
        <w:numPr>
          <w:ilvl w:val="0"/>
          <w:numId w:val="11"/>
        </w:numPr>
        <w:spacing w:after="120"/>
        <w:jc w:val="both"/>
        <w:rPr>
          <w:rFonts w:eastAsia="宋体"/>
          <w:kern w:val="2"/>
          <w:sz w:val="22"/>
          <w:lang w:val="en-US" w:eastAsia="zh-CN"/>
        </w:rPr>
      </w:pPr>
      <w:r w:rsidRPr="006A195A">
        <w:rPr>
          <w:rFonts w:eastAsia="宋体"/>
          <w:kern w:val="2"/>
          <w:sz w:val="22"/>
          <w:lang w:val="en-US" w:eastAsia="zh-CN"/>
        </w:rPr>
        <w:t>Option 1: the test parameter for GNSS signal power levels defined in B.4.1 is reused in NTN test cases.</w:t>
      </w:r>
    </w:p>
    <w:p w:rsidR="006A195A" w:rsidRPr="006A195A" w:rsidRDefault="006A195A" w:rsidP="00D478B8">
      <w:pPr>
        <w:pStyle w:val="af8"/>
        <w:widowControl w:val="0"/>
        <w:numPr>
          <w:ilvl w:val="0"/>
          <w:numId w:val="11"/>
        </w:numPr>
        <w:spacing w:after="120"/>
        <w:jc w:val="both"/>
        <w:rPr>
          <w:rFonts w:eastAsia="宋体"/>
          <w:kern w:val="2"/>
          <w:sz w:val="22"/>
          <w:lang w:val="en-US" w:eastAsia="zh-CN"/>
        </w:rPr>
      </w:pPr>
      <w:r w:rsidRPr="006A195A">
        <w:rPr>
          <w:rFonts w:eastAsia="宋体"/>
          <w:kern w:val="2"/>
          <w:sz w:val="22"/>
          <w:lang w:val="en-US" w:eastAsia="zh-CN"/>
        </w:rPr>
        <w:t>Option 2: use AT command approach to acquire UE location</w:t>
      </w:r>
    </w:p>
    <w:p w:rsidR="006A195A" w:rsidRPr="006A195A" w:rsidRDefault="006A195A" w:rsidP="00D478B8">
      <w:pPr>
        <w:pStyle w:val="af8"/>
        <w:widowControl w:val="0"/>
        <w:numPr>
          <w:ilvl w:val="0"/>
          <w:numId w:val="12"/>
        </w:numPr>
        <w:spacing w:after="120"/>
        <w:jc w:val="both"/>
        <w:rPr>
          <w:rFonts w:eastAsia="宋体"/>
          <w:kern w:val="2"/>
          <w:sz w:val="22"/>
          <w:lang w:val="en-US" w:eastAsia="zh-CN"/>
        </w:rPr>
      </w:pPr>
      <w:r w:rsidRPr="006A195A">
        <w:rPr>
          <w:rFonts w:eastAsia="宋体"/>
          <w:kern w:val="2"/>
          <w:sz w:val="22"/>
          <w:lang w:val="en-US" w:eastAsia="zh-CN"/>
        </w:rPr>
        <w:t>AT command approach: Use existing defined AT command: “Update UE Location Information”, defined in TS 38.509 to provide the UE with location coordinates, as used in some existing 3GPP test cases today.</w:t>
      </w:r>
    </w:p>
    <w:p w:rsidR="00DB2F13" w:rsidRDefault="00B70153" w:rsidP="00761CE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 xml:space="preserve">or option1, GNSS signals from </w:t>
      </w:r>
      <w:r w:rsidR="00FF1FFF">
        <w:rPr>
          <w:rFonts w:eastAsia="宋体"/>
          <w:sz w:val="22"/>
          <w:lang w:val="en-US" w:eastAsia="zh-CN"/>
        </w:rPr>
        <w:t>at least 6</w:t>
      </w:r>
      <w:r>
        <w:rPr>
          <w:rFonts w:eastAsia="宋体"/>
          <w:sz w:val="22"/>
          <w:lang w:val="en-US" w:eastAsia="zh-CN"/>
        </w:rPr>
        <w:t xml:space="preserve"> </w:t>
      </w:r>
      <w:r w:rsidRPr="00B70153">
        <w:rPr>
          <w:rFonts w:eastAsia="宋体"/>
          <w:sz w:val="22"/>
          <w:lang w:val="en-US" w:eastAsia="zh-CN"/>
        </w:rPr>
        <w:t>generated satellites</w:t>
      </w:r>
      <w:r w:rsidR="00E66377">
        <w:rPr>
          <w:rFonts w:eastAsia="宋体"/>
          <w:sz w:val="22"/>
          <w:lang w:val="en-US" w:eastAsia="zh-CN"/>
        </w:rPr>
        <w:t xml:space="preserve"> </w:t>
      </w:r>
      <w:r w:rsidR="00FF1FFF">
        <w:rPr>
          <w:rFonts w:eastAsia="宋体"/>
          <w:sz w:val="22"/>
          <w:lang w:val="en-US" w:eastAsia="zh-CN"/>
        </w:rPr>
        <w:t>need to be</w:t>
      </w:r>
      <w:r w:rsidR="00E66377">
        <w:rPr>
          <w:rFonts w:eastAsia="宋体"/>
          <w:sz w:val="22"/>
          <w:lang w:val="en-US" w:eastAsia="zh-CN"/>
        </w:rPr>
        <w:t xml:space="preserve"> simulated in the test </w:t>
      </w:r>
      <w:r w:rsidR="004F48F8">
        <w:rPr>
          <w:rFonts w:eastAsia="宋体"/>
          <w:sz w:val="22"/>
          <w:lang w:val="en-US" w:eastAsia="zh-CN"/>
        </w:rPr>
        <w:t xml:space="preserve">and UE performs </w:t>
      </w:r>
      <w:r w:rsidR="004F48F8" w:rsidRPr="006A195A">
        <w:rPr>
          <w:rFonts w:eastAsia="宋体"/>
          <w:kern w:val="2"/>
          <w:sz w:val="22"/>
          <w:szCs w:val="24"/>
          <w:lang w:val="en-US" w:eastAsia="zh-CN"/>
        </w:rPr>
        <w:t>GNSS</w:t>
      </w:r>
      <w:r w:rsidR="004F48F8">
        <w:rPr>
          <w:rFonts w:eastAsia="宋体"/>
          <w:kern w:val="2"/>
          <w:sz w:val="22"/>
          <w:szCs w:val="24"/>
          <w:lang w:val="en-US" w:eastAsia="zh-CN"/>
        </w:rPr>
        <w:t xml:space="preserve"> positioning regularly </w:t>
      </w:r>
      <w:r w:rsidR="00E66377">
        <w:rPr>
          <w:rFonts w:eastAsia="宋体"/>
          <w:sz w:val="22"/>
          <w:lang w:val="en-US" w:eastAsia="zh-CN"/>
        </w:rPr>
        <w:t xml:space="preserve">for </w:t>
      </w:r>
      <w:r w:rsidR="004F48F8">
        <w:rPr>
          <w:rFonts w:eastAsia="宋体"/>
          <w:sz w:val="22"/>
          <w:lang w:val="en-US" w:eastAsia="zh-CN"/>
        </w:rPr>
        <w:t xml:space="preserve">estimating </w:t>
      </w:r>
      <w:r w:rsidR="00E66377">
        <w:rPr>
          <w:rFonts w:eastAsia="宋体"/>
          <w:sz w:val="22"/>
          <w:lang w:val="en-US" w:eastAsia="zh-CN"/>
        </w:rPr>
        <w:t xml:space="preserve">UE </w:t>
      </w:r>
      <w:r w:rsidR="004F48F8">
        <w:rPr>
          <w:rFonts w:eastAsia="宋体"/>
          <w:sz w:val="22"/>
          <w:lang w:val="en-US" w:eastAsia="zh-CN"/>
        </w:rPr>
        <w:t>location</w:t>
      </w:r>
      <w:r w:rsidR="00B5198D">
        <w:rPr>
          <w:rFonts w:eastAsia="宋体"/>
          <w:sz w:val="22"/>
          <w:lang w:val="en-US" w:eastAsia="zh-CN"/>
        </w:rPr>
        <w:t>.</w:t>
      </w:r>
      <w:r w:rsidR="00E6389F">
        <w:rPr>
          <w:rFonts w:eastAsia="宋体"/>
          <w:sz w:val="22"/>
          <w:lang w:val="en-US" w:eastAsia="zh-CN"/>
        </w:rPr>
        <w:t xml:space="preserve"> </w:t>
      </w:r>
      <w:r w:rsidR="00FF1FFF">
        <w:rPr>
          <w:rFonts w:eastAsia="宋体"/>
          <w:sz w:val="22"/>
          <w:lang w:val="en-US" w:eastAsia="zh-CN"/>
        </w:rPr>
        <w:t xml:space="preserve">Besides, the serving satellite for </w:t>
      </w:r>
      <w:r w:rsidR="00DB2F13">
        <w:rPr>
          <w:rFonts w:eastAsia="宋体"/>
          <w:sz w:val="22"/>
          <w:lang w:val="en-US" w:eastAsia="zh-CN"/>
        </w:rPr>
        <w:t>Uu</w:t>
      </w:r>
      <w:r w:rsidR="00FF1FFF">
        <w:rPr>
          <w:rFonts w:eastAsia="宋体"/>
          <w:sz w:val="22"/>
          <w:lang w:val="en-US" w:eastAsia="zh-CN"/>
        </w:rPr>
        <w:t xml:space="preserve"> communication is also need to be simulated in the test. Then, the test environment would be complicated since the total number of </w:t>
      </w:r>
      <w:r w:rsidR="00FF1FFF" w:rsidRPr="00B70153">
        <w:rPr>
          <w:rFonts w:eastAsia="宋体"/>
          <w:sz w:val="22"/>
          <w:lang w:val="en-US" w:eastAsia="zh-CN"/>
        </w:rPr>
        <w:t>generated satellites</w:t>
      </w:r>
      <w:r w:rsidR="00FF1FFF">
        <w:rPr>
          <w:rFonts w:eastAsia="宋体"/>
          <w:sz w:val="22"/>
          <w:lang w:val="en-US" w:eastAsia="zh-CN"/>
        </w:rPr>
        <w:t xml:space="preserve"> for this test will be at least 7.</w:t>
      </w:r>
      <w:r w:rsidR="00BE6046">
        <w:rPr>
          <w:rFonts w:eastAsia="宋体"/>
          <w:sz w:val="22"/>
          <w:lang w:val="en-US" w:eastAsia="zh-CN"/>
        </w:rPr>
        <w:t xml:space="preserve"> </w:t>
      </w:r>
      <w:r w:rsidR="004F48F8">
        <w:rPr>
          <w:rFonts w:eastAsia="宋体"/>
          <w:sz w:val="22"/>
          <w:lang w:val="en-US" w:eastAsia="zh-CN"/>
        </w:rPr>
        <w:t xml:space="preserve">For option 2, AT command is transmitted to UE for acquiring UE location. </w:t>
      </w:r>
      <w:r w:rsidR="00DB2F13">
        <w:rPr>
          <w:rFonts w:eastAsia="宋体"/>
          <w:sz w:val="22"/>
          <w:lang w:val="en-US" w:eastAsia="zh-CN"/>
        </w:rPr>
        <w:t>Then, only one satellite</w:t>
      </w:r>
      <w:r w:rsidR="00DB2F13" w:rsidRPr="00DB2F13">
        <w:rPr>
          <w:rFonts w:eastAsia="宋体"/>
          <w:sz w:val="22"/>
          <w:lang w:val="en-US" w:eastAsia="zh-CN"/>
        </w:rPr>
        <w:t xml:space="preserve"> </w:t>
      </w:r>
      <w:r w:rsidR="00DB2F13">
        <w:rPr>
          <w:rFonts w:eastAsia="宋体"/>
          <w:sz w:val="22"/>
          <w:lang w:val="en-US" w:eastAsia="zh-CN"/>
        </w:rPr>
        <w:t xml:space="preserve">for Uu communication needs to be involved in the test. For testing </w:t>
      </w:r>
      <w:r w:rsidR="00DB2F13" w:rsidRPr="00DB2F13">
        <w:rPr>
          <w:rFonts w:eastAsia="宋体"/>
          <w:sz w:val="22"/>
          <w:lang w:val="en-US" w:eastAsia="zh-CN"/>
        </w:rPr>
        <w:t>simplif</w:t>
      </w:r>
      <w:r w:rsidR="00DB2F13">
        <w:rPr>
          <w:rFonts w:eastAsia="宋体"/>
          <w:sz w:val="22"/>
          <w:lang w:val="en-US" w:eastAsia="zh-CN"/>
        </w:rPr>
        <w:t xml:space="preserve">ication, </w:t>
      </w:r>
      <w:r w:rsidR="00BE6046">
        <w:rPr>
          <w:rFonts w:eastAsia="宋体"/>
          <w:sz w:val="22"/>
          <w:lang w:val="en-US" w:eastAsia="zh-CN"/>
        </w:rPr>
        <w:t>option 2 is suggested to be used for NTN UE timing test cases.</w:t>
      </w:r>
    </w:p>
    <w:p w:rsidR="00567CA8" w:rsidRDefault="00567CA8" w:rsidP="00567CA8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eastAsia="zh-CN"/>
        </w:rPr>
      </w:pPr>
      <w:r w:rsidRPr="0051084F">
        <w:rPr>
          <w:rFonts w:eastAsiaTheme="minorEastAsia" w:hint="eastAsia"/>
          <w:b/>
          <w:i/>
          <w:sz w:val="22"/>
          <w:lang w:eastAsia="zh-CN"/>
        </w:rPr>
        <w:t>P</w:t>
      </w:r>
      <w:r w:rsidRPr="0051084F">
        <w:rPr>
          <w:rFonts w:eastAsiaTheme="minorEastAsia"/>
          <w:b/>
          <w:i/>
          <w:sz w:val="22"/>
          <w:lang w:eastAsia="zh-CN"/>
        </w:rPr>
        <w:t xml:space="preserve">roposal 1: </w:t>
      </w:r>
      <w:r w:rsidR="00DB2F13">
        <w:rPr>
          <w:rFonts w:eastAsiaTheme="minorEastAsia"/>
          <w:b/>
          <w:i/>
          <w:sz w:val="22"/>
          <w:lang w:eastAsia="zh-CN"/>
        </w:rPr>
        <w:t>For NTN</w:t>
      </w:r>
      <w:r>
        <w:rPr>
          <w:rFonts w:eastAsiaTheme="minorEastAsia"/>
          <w:b/>
          <w:i/>
          <w:sz w:val="22"/>
          <w:lang w:eastAsia="zh-CN"/>
        </w:rPr>
        <w:t xml:space="preserve"> UE </w:t>
      </w:r>
      <w:r w:rsidR="00DB2F13">
        <w:rPr>
          <w:rFonts w:eastAsiaTheme="minorEastAsia"/>
          <w:b/>
          <w:i/>
          <w:sz w:val="22"/>
          <w:lang w:eastAsia="zh-CN"/>
        </w:rPr>
        <w:t>timing</w:t>
      </w:r>
      <w:r>
        <w:rPr>
          <w:rFonts w:eastAsiaTheme="minorEastAsia"/>
          <w:b/>
          <w:i/>
          <w:sz w:val="22"/>
          <w:lang w:eastAsia="zh-CN"/>
        </w:rPr>
        <w:t xml:space="preserve"> test </w:t>
      </w:r>
      <w:r w:rsidR="00DB2F13">
        <w:rPr>
          <w:rFonts w:eastAsiaTheme="minorEastAsia"/>
          <w:b/>
          <w:i/>
          <w:sz w:val="22"/>
          <w:lang w:eastAsia="zh-CN"/>
        </w:rPr>
        <w:t>cases</w:t>
      </w:r>
      <w:r>
        <w:rPr>
          <w:rFonts w:eastAsiaTheme="minorEastAsia"/>
          <w:b/>
          <w:i/>
          <w:sz w:val="22"/>
          <w:lang w:eastAsia="zh-CN"/>
        </w:rPr>
        <w:t>, it is suggest</w:t>
      </w:r>
      <w:r w:rsidR="006B16CD">
        <w:rPr>
          <w:rFonts w:eastAsiaTheme="minorEastAsia"/>
          <w:b/>
          <w:i/>
          <w:sz w:val="22"/>
          <w:lang w:eastAsia="zh-CN"/>
        </w:rPr>
        <w:t xml:space="preserve"> to use AT command approach to acquire UE location</w:t>
      </w:r>
      <w:r w:rsidR="00826E36">
        <w:rPr>
          <w:rFonts w:eastAsiaTheme="minorEastAsia"/>
          <w:b/>
          <w:i/>
          <w:sz w:val="22"/>
          <w:lang w:eastAsia="zh-CN"/>
        </w:rPr>
        <w:t xml:space="preserve"> in order to simplify the test configuration</w:t>
      </w:r>
      <w:r w:rsidR="006B16CD">
        <w:rPr>
          <w:rFonts w:eastAsiaTheme="minorEastAsia"/>
          <w:b/>
          <w:i/>
          <w:sz w:val="22"/>
          <w:lang w:eastAsia="zh-CN"/>
        </w:rPr>
        <w:t>.</w:t>
      </w:r>
    </w:p>
    <w:p w:rsidR="00A71B33" w:rsidRDefault="00766335" w:rsidP="00761CE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The up</w:t>
      </w:r>
      <w:r w:rsidR="00D97AEA">
        <w:rPr>
          <w:rFonts w:eastAsia="宋体"/>
          <w:sz w:val="22"/>
          <w:lang w:eastAsia="zh-CN"/>
        </w:rPr>
        <w:t>link transmission</w:t>
      </w:r>
      <w:r w:rsidR="00D97AEA" w:rsidRPr="00D97AEA">
        <w:rPr>
          <w:rFonts w:eastAsia="宋体"/>
          <w:sz w:val="22"/>
          <w:szCs w:val="22"/>
          <w:lang w:eastAsia="zh-CN"/>
        </w:rPr>
        <w:t xml:space="preserve"> takes place </w:t>
      </w:r>
      <w:r w:rsidR="00D97AEA" w:rsidRPr="00D97AEA">
        <w:rPr>
          <w:rFonts w:eastAsia="宋体"/>
          <w:sz w:val="22"/>
          <w:szCs w:val="22"/>
        </w:rPr>
        <w:t>(N</w:t>
      </w:r>
      <w:r w:rsidR="00D97AEA" w:rsidRPr="00D97AEA">
        <w:rPr>
          <w:rFonts w:eastAsia="宋体"/>
          <w:sz w:val="22"/>
          <w:szCs w:val="22"/>
          <w:vertAlign w:val="subscript"/>
        </w:rPr>
        <w:t>TA</w:t>
      </w:r>
      <w:r w:rsidR="00D97AEA" w:rsidRPr="00D97AEA">
        <w:rPr>
          <w:rFonts w:eastAsia="宋体"/>
          <w:sz w:val="22"/>
          <w:szCs w:val="22"/>
        </w:rPr>
        <w:t xml:space="preserve"> + N</w:t>
      </w:r>
      <w:r w:rsidR="00D97AEA" w:rsidRPr="00D97AEA">
        <w:rPr>
          <w:rFonts w:eastAsia="宋体"/>
          <w:sz w:val="22"/>
          <w:szCs w:val="22"/>
          <w:vertAlign w:val="subscript"/>
        </w:rPr>
        <w:t>TA_offset</w:t>
      </w:r>
      <w:r w:rsidR="00D97AEA" w:rsidRPr="00D97AEA">
        <w:rPr>
          <w:rFonts w:eastAsia="宋体"/>
          <w:sz w:val="22"/>
          <w:szCs w:val="22"/>
        </w:rPr>
        <w:t xml:space="preserve"> + N</w:t>
      </w:r>
      <w:r w:rsidR="00D97AEA" w:rsidRPr="00D97AEA">
        <w:rPr>
          <w:rFonts w:eastAsia="宋体"/>
          <w:sz w:val="22"/>
          <w:szCs w:val="22"/>
          <w:vertAlign w:val="subscript"/>
        </w:rPr>
        <w:t>TA,common</w:t>
      </w:r>
      <w:r w:rsidR="00D97AEA" w:rsidRPr="00D97AEA">
        <w:rPr>
          <w:rFonts w:eastAsia="宋体"/>
          <w:sz w:val="22"/>
          <w:szCs w:val="22"/>
        </w:rPr>
        <w:t xml:space="preserve"> + N</w:t>
      </w:r>
      <w:r w:rsidR="00D97AEA" w:rsidRPr="00D97AEA">
        <w:rPr>
          <w:rFonts w:eastAsia="宋体"/>
          <w:sz w:val="22"/>
          <w:szCs w:val="22"/>
          <w:vertAlign w:val="subscript"/>
        </w:rPr>
        <w:t>TA,UE-specific</w:t>
      </w:r>
      <w:r w:rsidR="00D97AEA" w:rsidRPr="00D97AEA">
        <w:rPr>
          <w:rFonts w:eastAsia="宋体"/>
          <w:sz w:val="22"/>
          <w:szCs w:val="22"/>
        </w:rPr>
        <w:t>) ×T</w:t>
      </w:r>
      <w:r w:rsidR="00D97AEA" w:rsidRPr="00D97AEA">
        <w:rPr>
          <w:rFonts w:eastAsia="宋体"/>
          <w:sz w:val="22"/>
          <w:szCs w:val="22"/>
          <w:vertAlign w:val="subscript"/>
        </w:rPr>
        <w:t>c</w:t>
      </w:r>
      <w:r w:rsidR="00D97AEA" w:rsidRPr="00D97AEA">
        <w:rPr>
          <w:rFonts w:eastAsia="宋体"/>
          <w:sz w:val="22"/>
          <w:szCs w:val="22"/>
        </w:rPr>
        <w:t xml:space="preserve"> before the downlink reception timing. The values of N</w:t>
      </w:r>
      <w:r w:rsidR="00D97AEA" w:rsidRPr="00D97AEA">
        <w:rPr>
          <w:rFonts w:eastAsia="宋体"/>
          <w:sz w:val="22"/>
          <w:szCs w:val="22"/>
          <w:vertAlign w:val="subscript"/>
        </w:rPr>
        <w:t>TA,common</w:t>
      </w:r>
      <w:r w:rsidR="00D97AEA" w:rsidRPr="00D97AEA">
        <w:rPr>
          <w:rFonts w:eastAsia="宋体"/>
          <w:sz w:val="22"/>
          <w:szCs w:val="22"/>
        </w:rPr>
        <w:t xml:space="preserve"> and N</w:t>
      </w:r>
      <w:r w:rsidR="00D97AEA" w:rsidRPr="00D97AEA">
        <w:rPr>
          <w:rFonts w:eastAsia="宋体"/>
          <w:sz w:val="22"/>
          <w:szCs w:val="22"/>
          <w:vertAlign w:val="subscript"/>
        </w:rPr>
        <w:t>TA,UE-specific</w:t>
      </w:r>
      <w:r w:rsidR="00D97AEA" w:rsidRPr="00D97AEA">
        <w:rPr>
          <w:rFonts w:eastAsia="宋体"/>
          <w:sz w:val="22"/>
          <w:szCs w:val="22"/>
        </w:rPr>
        <w:t xml:space="preserve"> used for deriving the reference timing for </w:t>
      </w:r>
      <w:r w:rsidR="00D97AEA" w:rsidRPr="00D97AEA">
        <w:rPr>
          <w:rFonts w:eastAsia="宋体"/>
          <w:sz w:val="22"/>
          <w:szCs w:val="22"/>
          <w:lang w:eastAsia="zh-CN"/>
        </w:rPr>
        <w:t>uplink</w:t>
      </w:r>
      <w:r w:rsidR="00D97AEA">
        <w:rPr>
          <w:rFonts w:eastAsia="宋体"/>
          <w:sz w:val="22"/>
          <w:lang w:eastAsia="zh-CN"/>
        </w:rPr>
        <w:t xml:space="preserve"> transmission</w:t>
      </w:r>
      <w:r w:rsidR="009C4948">
        <w:rPr>
          <w:rFonts w:eastAsia="宋体"/>
          <w:sz w:val="22"/>
          <w:lang w:eastAsia="zh-CN"/>
        </w:rPr>
        <w:t xml:space="preserve"> nee</w:t>
      </w:r>
      <w:r w:rsidR="006C3A3C">
        <w:rPr>
          <w:rFonts w:eastAsia="宋体"/>
          <w:sz w:val="22"/>
          <w:lang w:eastAsia="zh-CN"/>
        </w:rPr>
        <w:t>ds to be simulated in the test.</w:t>
      </w:r>
    </w:p>
    <w:p w:rsidR="00BE6046" w:rsidRDefault="00BE6046" w:rsidP="00761CE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Common</w:t>
      </w:r>
      <w:r>
        <w:rPr>
          <w:rFonts w:eastAsia="宋体"/>
          <w:sz w:val="22"/>
          <w:lang w:eastAsia="zh-CN"/>
        </w:rPr>
        <w:t xml:space="preserve"> TA is calculated according to the parameters in the IE </w:t>
      </w:r>
      <w:r w:rsidRPr="00BE6046">
        <w:rPr>
          <w:rFonts w:eastAsia="宋体"/>
          <w:i/>
          <w:sz w:val="22"/>
          <w:lang w:eastAsia="zh-CN"/>
        </w:rPr>
        <w:t>TA-info</w:t>
      </w:r>
      <w:r>
        <w:rPr>
          <w:rFonts w:eastAsia="宋体"/>
          <w:sz w:val="22"/>
          <w:lang w:eastAsia="zh-CN"/>
        </w:rPr>
        <w:t xml:space="preserve">, and there is no estimation error. UE specific TA is calculated based on UE location and serving </w:t>
      </w:r>
      <w:r>
        <w:rPr>
          <w:rFonts w:eastAsia="宋体"/>
          <w:sz w:val="22"/>
          <w:lang w:val="en-US" w:eastAsia="zh-CN"/>
        </w:rPr>
        <w:t xml:space="preserve">satellite location. For the test, the </w:t>
      </w:r>
      <w:r w:rsidRPr="00BE6046">
        <w:rPr>
          <w:rFonts w:eastAsia="宋体"/>
          <w:sz w:val="22"/>
          <w:lang w:val="en-US" w:eastAsia="zh-CN"/>
        </w:rPr>
        <w:t xml:space="preserve">orbit of </w:t>
      </w:r>
      <w:r>
        <w:rPr>
          <w:rFonts w:eastAsia="宋体"/>
          <w:sz w:val="22"/>
          <w:lang w:eastAsia="zh-CN"/>
        </w:rPr>
        <w:t xml:space="preserve">serving </w:t>
      </w:r>
      <w:r w:rsidRPr="00BE6046">
        <w:rPr>
          <w:rFonts w:eastAsia="宋体"/>
          <w:sz w:val="22"/>
          <w:lang w:val="en-US" w:eastAsia="zh-CN"/>
        </w:rPr>
        <w:t>satellite</w:t>
      </w:r>
      <w:r>
        <w:rPr>
          <w:rFonts w:eastAsia="宋体"/>
          <w:sz w:val="22"/>
          <w:lang w:val="en-US" w:eastAsia="zh-CN"/>
        </w:rPr>
        <w:t xml:space="preserve"> </w:t>
      </w:r>
      <w:r w:rsidR="004A5EFA">
        <w:rPr>
          <w:rFonts w:eastAsia="宋体"/>
          <w:sz w:val="22"/>
          <w:lang w:val="en-US" w:eastAsia="zh-CN"/>
        </w:rPr>
        <w:t xml:space="preserve">shall be selected. Then, the </w:t>
      </w:r>
      <w:r w:rsidR="004A5EFA" w:rsidRPr="004A5EFA">
        <w:rPr>
          <w:rFonts w:eastAsia="宋体"/>
          <w:sz w:val="22"/>
          <w:lang w:val="en-US" w:eastAsia="zh-CN"/>
        </w:rPr>
        <w:t>ephemeris</w:t>
      </w:r>
      <w:r w:rsidR="004A5EFA">
        <w:rPr>
          <w:rFonts w:eastAsia="宋体"/>
          <w:sz w:val="22"/>
          <w:lang w:val="en-US" w:eastAsia="zh-CN"/>
        </w:rPr>
        <w:t xml:space="preserve"> i</w:t>
      </w:r>
      <w:r w:rsidR="004A5EFA" w:rsidRPr="004A5EFA">
        <w:rPr>
          <w:rFonts w:eastAsia="宋体"/>
          <w:sz w:val="22"/>
          <w:lang w:val="en-US" w:eastAsia="zh-CN"/>
        </w:rPr>
        <w:t>nfo</w:t>
      </w:r>
      <w:r w:rsidR="004A5EFA">
        <w:rPr>
          <w:rFonts w:eastAsia="宋体"/>
          <w:sz w:val="22"/>
          <w:lang w:val="en-US" w:eastAsia="zh-CN"/>
        </w:rPr>
        <w:t xml:space="preserve">rmation need to be indicated according to the </w:t>
      </w:r>
      <w:r w:rsidR="002E4B0B" w:rsidRPr="00BE6046">
        <w:rPr>
          <w:rFonts w:eastAsia="宋体"/>
          <w:sz w:val="22"/>
          <w:lang w:val="en-US" w:eastAsia="zh-CN"/>
        </w:rPr>
        <w:t xml:space="preserve">orbit of </w:t>
      </w:r>
      <w:r w:rsidR="002E4B0B">
        <w:rPr>
          <w:rFonts w:eastAsia="宋体"/>
          <w:sz w:val="22"/>
          <w:lang w:eastAsia="zh-CN"/>
        </w:rPr>
        <w:t xml:space="preserve">serving </w:t>
      </w:r>
      <w:r w:rsidR="002E4B0B" w:rsidRPr="00BE6046">
        <w:rPr>
          <w:rFonts w:eastAsia="宋体"/>
          <w:sz w:val="22"/>
          <w:lang w:val="en-US" w:eastAsia="zh-CN"/>
        </w:rPr>
        <w:t>satellite</w:t>
      </w:r>
      <w:r w:rsidR="002E4B0B">
        <w:rPr>
          <w:rFonts w:eastAsia="宋体"/>
          <w:sz w:val="22"/>
          <w:lang w:val="en-US" w:eastAsia="zh-CN"/>
        </w:rPr>
        <w:t xml:space="preserve">. For UE timing test, we suggest that the UE under test is </w:t>
      </w:r>
      <w:r w:rsidR="002E4B0B" w:rsidRPr="0006352B">
        <w:rPr>
          <w:rFonts w:eastAsia="宋体"/>
          <w:sz w:val="22"/>
          <w:lang w:eastAsia="zh-CN"/>
        </w:rPr>
        <w:t>stationary</w:t>
      </w:r>
      <w:r w:rsidR="002E4B0B">
        <w:rPr>
          <w:rFonts w:eastAsia="宋体"/>
          <w:sz w:val="22"/>
          <w:lang w:eastAsia="zh-CN"/>
        </w:rPr>
        <w:t>, then</w:t>
      </w:r>
      <w:r w:rsidR="002E4B0B" w:rsidRPr="0006352B">
        <w:rPr>
          <w:rFonts w:eastAsia="宋体"/>
          <w:sz w:val="22"/>
          <w:lang w:eastAsia="zh-CN"/>
        </w:rPr>
        <w:t xml:space="preserve"> </w:t>
      </w:r>
      <w:r w:rsidR="002E4B0B">
        <w:rPr>
          <w:rFonts w:eastAsia="宋体"/>
          <w:sz w:val="22"/>
          <w:lang w:eastAsia="zh-CN"/>
        </w:rPr>
        <w:t xml:space="preserve">the variation of UE specific TA relies on the serving </w:t>
      </w:r>
      <w:r w:rsidR="002E4B0B" w:rsidRPr="00BE6046">
        <w:rPr>
          <w:rFonts w:eastAsia="宋体"/>
          <w:sz w:val="22"/>
          <w:lang w:val="en-US" w:eastAsia="zh-CN"/>
        </w:rPr>
        <w:t>satellite</w:t>
      </w:r>
      <w:r w:rsidR="002E4B0B">
        <w:rPr>
          <w:rFonts w:eastAsia="宋体"/>
          <w:sz w:val="22"/>
          <w:lang w:val="en-US" w:eastAsia="zh-CN"/>
        </w:rPr>
        <w:t xml:space="preserve"> position change</w:t>
      </w:r>
      <w:r w:rsidR="002E4B0B">
        <w:rPr>
          <w:rFonts w:eastAsia="宋体"/>
          <w:sz w:val="22"/>
          <w:lang w:eastAsia="zh-CN"/>
        </w:rPr>
        <w:t>.</w:t>
      </w:r>
      <w:r w:rsidR="002E4B0B">
        <w:rPr>
          <w:rFonts w:eastAsia="宋体"/>
          <w:sz w:val="22"/>
          <w:lang w:val="en-US" w:eastAsia="zh-CN"/>
        </w:rPr>
        <w:t xml:space="preserve"> The DL timing shall be adjusted according to the distance change between </w:t>
      </w:r>
      <w:r w:rsidR="002E4B0B">
        <w:rPr>
          <w:rFonts w:eastAsia="宋体"/>
          <w:sz w:val="22"/>
          <w:lang w:eastAsia="zh-CN"/>
        </w:rPr>
        <w:t xml:space="preserve">serving </w:t>
      </w:r>
      <w:r w:rsidR="002E4B0B" w:rsidRPr="00BE6046">
        <w:rPr>
          <w:rFonts w:eastAsia="宋体"/>
          <w:sz w:val="22"/>
          <w:lang w:val="en-US" w:eastAsia="zh-CN"/>
        </w:rPr>
        <w:t>satellite</w:t>
      </w:r>
      <w:r w:rsidR="002E4B0B">
        <w:rPr>
          <w:rFonts w:eastAsia="宋体"/>
          <w:sz w:val="22"/>
          <w:lang w:val="en-US" w:eastAsia="zh-CN"/>
        </w:rPr>
        <w:t xml:space="preserve"> and UE. </w:t>
      </w:r>
      <w:r w:rsidR="006C3A3C">
        <w:rPr>
          <w:rFonts w:eastAsia="宋体"/>
          <w:sz w:val="22"/>
          <w:lang w:val="en-US" w:eastAsia="zh-CN"/>
        </w:rPr>
        <w:t>According to the</w:t>
      </w:r>
      <w:r w:rsidR="006C3A3C" w:rsidRPr="006C3A3C">
        <w:rPr>
          <w:rFonts w:eastAsia="宋体"/>
          <w:sz w:val="22"/>
          <w:lang w:val="en-US" w:eastAsia="zh-CN"/>
        </w:rPr>
        <w:t xml:space="preserve"> </w:t>
      </w:r>
      <w:r w:rsidR="006C3A3C" w:rsidRPr="004A5EFA">
        <w:rPr>
          <w:rFonts w:eastAsia="宋体"/>
          <w:sz w:val="22"/>
          <w:lang w:val="en-US" w:eastAsia="zh-CN"/>
        </w:rPr>
        <w:t>ephemeris</w:t>
      </w:r>
      <w:r w:rsidR="006C3A3C">
        <w:rPr>
          <w:rFonts w:eastAsia="宋体"/>
          <w:sz w:val="22"/>
          <w:lang w:val="en-US" w:eastAsia="zh-CN"/>
        </w:rPr>
        <w:t xml:space="preserve"> i</w:t>
      </w:r>
      <w:r w:rsidR="006C3A3C" w:rsidRPr="004A5EFA">
        <w:rPr>
          <w:rFonts w:eastAsia="宋体"/>
          <w:sz w:val="22"/>
          <w:lang w:val="en-US" w:eastAsia="zh-CN"/>
        </w:rPr>
        <w:t>nfo</w:t>
      </w:r>
      <w:r w:rsidR="006C3A3C">
        <w:rPr>
          <w:rFonts w:eastAsia="宋体"/>
          <w:sz w:val="22"/>
          <w:lang w:val="en-US" w:eastAsia="zh-CN"/>
        </w:rPr>
        <w:t xml:space="preserve">rmation, UE need to perform </w:t>
      </w:r>
      <w:r w:rsidR="006C3A3C">
        <w:rPr>
          <w:rFonts w:eastAsia="宋体"/>
          <w:sz w:val="22"/>
          <w:lang w:eastAsia="zh-CN"/>
        </w:rPr>
        <w:t xml:space="preserve">serving </w:t>
      </w:r>
      <w:r w:rsidR="006C3A3C" w:rsidRPr="00BE6046">
        <w:rPr>
          <w:rFonts w:eastAsia="宋体"/>
          <w:sz w:val="22"/>
          <w:lang w:val="en-US" w:eastAsia="zh-CN"/>
        </w:rPr>
        <w:t>satellite</w:t>
      </w:r>
      <w:r w:rsidR="006C3A3C">
        <w:rPr>
          <w:rFonts w:eastAsia="宋体"/>
          <w:sz w:val="22"/>
          <w:lang w:val="en-US" w:eastAsia="zh-CN"/>
        </w:rPr>
        <w:t xml:space="preserve"> position estimation. However, the</w:t>
      </w:r>
      <w:r w:rsidR="002E4B0B">
        <w:rPr>
          <w:rFonts w:eastAsia="宋体"/>
          <w:sz w:val="22"/>
          <w:lang w:val="en-US" w:eastAsia="zh-CN"/>
        </w:rPr>
        <w:t xml:space="preserve"> </w:t>
      </w:r>
      <w:r w:rsidR="002E4B0B" w:rsidRPr="00307BB8">
        <w:rPr>
          <w:rFonts w:eastAsia="宋体"/>
          <w:sz w:val="22"/>
          <w:lang w:eastAsia="zh-CN"/>
        </w:rPr>
        <w:t>propagator model</w:t>
      </w:r>
      <w:r w:rsidR="002E4B0B">
        <w:rPr>
          <w:rFonts w:eastAsia="宋体"/>
          <w:sz w:val="22"/>
          <w:lang w:eastAsia="zh-CN"/>
        </w:rPr>
        <w:t xml:space="preserve"> to be used for serving </w:t>
      </w:r>
      <w:r w:rsidR="002E4B0B" w:rsidRPr="00BE6046">
        <w:rPr>
          <w:rFonts w:eastAsia="宋体"/>
          <w:sz w:val="22"/>
          <w:lang w:val="en-US" w:eastAsia="zh-CN"/>
        </w:rPr>
        <w:t>satellite</w:t>
      </w:r>
      <w:r w:rsidR="002E4B0B">
        <w:rPr>
          <w:rFonts w:eastAsia="宋体"/>
          <w:sz w:val="22"/>
          <w:lang w:val="en-US" w:eastAsia="zh-CN"/>
        </w:rPr>
        <w:t xml:space="preserve"> position estimation is up to UE </w:t>
      </w:r>
      <w:r w:rsidR="006C3A3C">
        <w:rPr>
          <w:rFonts w:eastAsia="宋体"/>
          <w:sz w:val="22"/>
          <w:lang w:val="en-US" w:eastAsia="zh-CN"/>
        </w:rPr>
        <w:t>implementation.</w:t>
      </w:r>
    </w:p>
    <w:p w:rsidR="006C3A3C" w:rsidRDefault="006C3A3C" w:rsidP="006C3A3C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eastAsia="zh-CN"/>
        </w:rPr>
      </w:pPr>
      <w:r w:rsidRPr="0051084F">
        <w:rPr>
          <w:rFonts w:eastAsiaTheme="minorEastAsia" w:hint="eastAsia"/>
          <w:b/>
          <w:i/>
          <w:sz w:val="22"/>
          <w:lang w:eastAsia="zh-CN"/>
        </w:rPr>
        <w:lastRenderedPageBreak/>
        <w:t>P</w:t>
      </w:r>
      <w:r w:rsidRPr="0051084F">
        <w:rPr>
          <w:rFonts w:eastAsiaTheme="minorEastAsia"/>
          <w:b/>
          <w:i/>
          <w:sz w:val="22"/>
          <w:lang w:eastAsia="zh-CN"/>
        </w:rPr>
        <w:t xml:space="preserve">roposal </w:t>
      </w:r>
      <w:r>
        <w:rPr>
          <w:rFonts w:eastAsiaTheme="minorEastAsia"/>
          <w:b/>
          <w:i/>
          <w:sz w:val="22"/>
          <w:lang w:eastAsia="zh-CN"/>
        </w:rPr>
        <w:t>2</w:t>
      </w:r>
      <w:r w:rsidRPr="0051084F">
        <w:rPr>
          <w:rFonts w:eastAsiaTheme="minorEastAsia"/>
          <w:b/>
          <w:i/>
          <w:sz w:val="22"/>
          <w:lang w:eastAsia="zh-CN"/>
        </w:rPr>
        <w:t xml:space="preserve">: </w:t>
      </w:r>
      <w:r>
        <w:rPr>
          <w:rFonts w:eastAsiaTheme="minorEastAsia"/>
          <w:b/>
          <w:i/>
          <w:sz w:val="22"/>
          <w:lang w:eastAsia="zh-CN"/>
        </w:rPr>
        <w:t>For NTN UE timing test</w:t>
      </w:r>
      <w:r w:rsidR="008B23DA">
        <w:rPr>
          <w:rFonts w:eastAsiaTheme="minorEastAsia"/>
          <w:b/>
          <w:i/>
          <w:sz w:val="22"/>
          <w:lang w:eastAsia="zh-CN"/>
        </w:rPr>
        <w:t>ing</w:t>
      </w:r>
      <w:r>
        <w:rPr>
          <w:rFonts w:eastAsiaTheme="minorEastAsia"/>
          <w:b/>
          <w:i/>
          <w:sz w:val="22"/>
          <w:lang w:eastAsia="zh-CN"/>
        </w:rPr>
        <w:t>,</w:t>
      </w:r>
      <w:r w:rsidR="003827A3">
        <w:rPr>
          <w:rFonts w:eastAsiaTheme="minorEastAsia"/>
          <w:b/>
          <w:i/>
          <w:sz w:val="22"/>
          <w:lang w:eastAsia="zh-CN"/>
        </w:rPr>
        <w:t xml:space="preserve"> it is suggested to define a reference</w:t>
      </w:r>
      <w:r>
        <w:rPr>
          <w:rFonts w:eastAsiaTheme="minorEastAsia"/>
          <w:b/>
          <w:i/>
          <w:sz w:val="22"/>
          <w:lang w:eastAsia="zh-CN"/>
        </w:rPr>
        <w:t xml:space="preserve"> </w:t>
      </w:r>
      <w:r w:rsidR="003827A3" w:rsidRPr="003827A3">
        <w:rPr>
          <w:rFonts w:eastAsiaTheme="minorEastAsia"/>
          <w:b/>
          <w:i/>
          <w:sz w:val="22"/>
          <w:lang w:eastAsia="zh-CN"/>
        </w:rPr>
        <w:t xml:space="preserve">orbit </w:t>
      </w:r>
      <w:r w:rsidR="003827A3">
        <w:rPr>
          <w:rFonts w:eastAsiaTheme="minorEastAsia"/>
          <w:b/>
          <w:i/>
          <w:sz w:val="22"/>
          <w:lang w:eastAsia="zh-CN"/>
        </w:rPr>
        <w:t>for the serving</w:t>
      </w:r>
      <w:r w:rsidR="003827A3" w:rsidRPr="003827A3">
        <w:t xml:space="preserve"> </w:t>
      </w:r>
      <w:r w:rsidR="003827A3" w:rsidRPr="003827A3">
        <w:rPr>
          <w:rFonts w:eastAsiaTheme="minorEastAsia"/>
          <w:b/>
          <w:i/>
          <w:sz w:val="22"/>
          <w:lang w:eastAsia="zh-CN"/>
        </w:rPr>
        <w:t>satellite</w:t>
      </w:r>
      <w:r w:rsidR="008B23DA">
        <w:rPr>
          <w:rFonts w:eastAsiaTheme="minorEastAsia"/>
          <w:b/>
          <w:i/>
          <w:sz w:val="22"/>
          <w:lang w:eastAsia="zh-CN"/>
        </w:rPr>
        <w:t xml:space="preserve">, and the </w:t>
      </w:r>
      <w:r w:rsidR="008B23DA" w:rsidRPr="008B23DA">
        <w:rPr>
          <w:rFonts w:eastAsiaTheme="minorEastAsia"/>
          <w:b/>
          <w:i/>
          <w:sz w:val="22"/>
          <w:lang w:eastAsia="zh-CN"/>
        </w:rPr>
        <w:t>DL timing shall be adjusted according to the distance change between serving satellite and UE</w:t>
      </w:r>
      <w:r>
        <w:rPr>
          <w:rFonts w:eastAsiaTheme="minorEastAsia"/>
          <w:b/>
          <w:i/>
          <w:sz w:val="22"/>
          <w:lang w:eastAsia="zh-CN"/>
        </w:rPr>
        <w:t>.</w:t>
      </w:r>
    </w:p>
    <w:p w:rsidR="008B23DA" w:rsidRDefault="008B23DA" w:rsidP="008B23DA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eastAsia="zh-CN"/>
        </w:rPr>
      </w:pPr>
      <w:r w:rsidRPr="0051084F">
        <w:rPr>
          <w:rFonts w:eastAsiaTheme="minorEastAsia" w:hint="eastAsia"/>
          <w:b/>
          <w:i/>
          <w:sz w:val="22"/>
          <w:lang w:eastAsia="zh-CN"/>
        </w:rPr>
        <w:t>P</w:t>
      </w:r>
      <w:r w:rsidRPr="0051084F">
        <w:rPr>
          <w:rFonts w:eastAsiaTheme="minorEastAsia"/>
          <w:b/>
          <w:i/>
          <w:sz w:val="22"/>
          <w:lang w:eastAsia="zh-CN"/>
        </w:rPr>
        <w:t xml:space="preserve">roposal </w:t>
      </w:r>
      <w:r>
        <w:rPr>
          <w:rFonts w:eastAsiaTheme="minorEastAsia"/>
          <w:b/>
          <w:i/>
          <w:sz w:val="22"/>
          <w:lang w:eastAsia="zh-CN"/>
        </w:rPr>
        <w:t>3</w:t>
      </w:r>
      <w:r w:rsidRPr="0051084F">
        <w:rPr>
          <w:rFonts w:eastAsiaTheme="minorEastAsia"/>
          <w:b/>
          <w:i/>
          <w:sz w:val="22"/>
          <w:lang w:eastAsia="zh-CN"/>
        </w:rPr>
        <w:t xml:space="preserve">: </w:t>
      </w:r>
      <w:r>
        <w:rPr>
          <w:rFonts w:eastAsiaTheme="minorEastAsia"/>
          <w:b/>
          <w:i/>
          <w:sz w:val="22"/>
          <w:lang w:eastAsia="zh-CN"/>
        </w:rPr>
        <w:t xml:space="preserve">For NTN UE timing test cases, </w:t>
      </w:r>
      <w:r w:rsidRPr="008B23DA">
        <w:rPr>
          <w:rFonts w:eastAsiaTheme="minorEastAsia"/>
          <w:b/>
          <w:i/>
          <w:sz w:val="22"/>
          <w:lang w:eastAsia="zh-CN"/>
        </w:rPr>
        <w:t>the propagator model to be used for serving satellite position estimation is up to UE implementation</w:t>
      </w:r>
      <w:r>
        <w:rPr>
          <w:rFonts w:eastAsiaTheme="minorEastAsia"/>
          <w:b/>
          <w:i/>
          <w:sz w:val="22"/>
          <w:lang w:eastAsia="zh-CN"/>
        </w:rPr>
        <w:t xml:space="preserve">, and there is no need to define a </w:t>
      </w:r>
      <w:r w:rsidRPr="008B23DA">
        <w:rPr>
          <w:rFonts w:eastAsiaTheme="minorEastAsia"/>
          <w:b/>
          <w:i/>
          <w:sz w:val="22"/>
          <w:lang w:eastAsia="zh-CN"/>
        </w:rPr>
        <w:t>reference propagator model</w:t>
      </w:r>
      <w:r>
        <w:rPr>
          <w:rFonts w:eastAsiaTheme="minorEastAsia"/>
          <w:b/>
          <w:i/>
          <w:sz w:val="22"/>
          <w:lang w:eastAsia="zh-CN"/>
        </w:rPr>
        <w:t>.</w:t>
      </w:r>
    </w:p>
    <w:bookmarkEnd w:id="3"/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960002">
        <w:rPr>
          <w:rFonts w:eastAsia="宋体"/>
          <w:sz w:val="22"/>
          <w:lang w:eastAsia="zh-CN"/>
        </w:rPr>
        <w:t xml:space="preserve">how to define UE </w:t>
      </w:r>
      <w:r w:rsidR="0012690A">
        <w:rPr>
          <w:rFonts w:eastAsia="宋体"/>
          <w:sz w:val="22"/>
          <w:lang w:eastAsia="zh-CN"/>
        </w:rPr>
        <w:t xml:space="preserve">timing related requirements for </w:t>
      </w:r>
      <w:r w:rsidR="00960002">
        <w:rPr>
          <w:rFonts w:eastAsia="宋体"/>
          <w:sz w:val="22"/>
          <w:lang w:eastAsia="zh-CN"/>
        </w:rPr>
        <w:t>NTN UE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8B23DA" w:rsidRDefault="008B23DA" w:rsidP="008B23DA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eastAsia="zh-CN"/>
        </w:rPr>
      </w:pPr>
      <w:r w:rsidRPr="0051084F">
        <w:rPr>
          <w:rFonts w:eastAsiaTheme="minorEastAsia" w:hint="eastAsia"/>
          <w:b/>
          <w:i/>
          <w:sz w:val="22"/>
          <w:lang w:eastAsia="zh-CN"/>
        </w:rPr>
        <w:t>P</w:t>
      </w:r>
      <w:r w:rsidRPr="0051084F">
        <w:rPr>
          <w:rFonts w:eastAsiaTheme="minorEastAsia"/>
          <w:b/>
          <w:i/>
          <w:sz w:val="22"/>
          <w:lang w:eastAsia="zh-CN"/>
        </w:rPr>
        <w:t xml:space="preserve">roposal 1: </w:t>
      </w:r>
      <w:r>
        <w:rPr>
          <w:rFonts w:eastAsiaTheme="minorEastAsia"/>
          <w:b/>
          <w:i/>
          <w:sz w:val="22"/>
          <w:lang w:eastAsia="zh-CN"/>
        </w:rPr>
        <w:t>For NTN UE timing test cases, it is suggest to use AT command approach to acquire UE location in order to simplify the test configuration.</w:t>
      </w:r>
    </w:p>
    <w:p w:rsidR="003827A3" w:rsidRDefault="003827A3" w:rsidP="003827A3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eastAsia="zh-CN"/>
        </w:rPr>
      </w:pPr>
      <w:r w:rsidRPr="0051084F">
        <w:rPr>
          <w:rFonts w:eastAsiaTheme="minorEastAsia" w:hint="eastAsia"/>
          <w:b/>
          <w:i/>
          <w:sz w:val="22"/>
          <w:lang w:eastAsia="zh-CN"/>
        </w:rPr>
        <w:t>P</w:t>
      </w:r>
      <w:r w:rsidRPr="0051084F">
        <w:rPr>
          <w:rFonts w:eastAsiaTheme="minorEastAsia"/>
          <w:b/>
          <w:i/>
          <w:sz w:val="22"/>
          <w:lang w:eastAsia="zh-CN"/>
        </w:rPr>
        <w:t xml:space="preserve">roposal </w:t>
      </w:r>
      <w:r>
        <w:rPr>
          <w:rFonts w:eastAsiaTheme="minorEastAsia"/>
          <w:b/>
          <w:i/>
          <w:sz w:val="22"/>
          <w:lang w:eastAsia="zh-CN"/>
        </w:rPr>
        <w:t>2</w:t>
      </w:r>
      <w:r w:rsidRPr="0051084F">
        <w:rPr>
          <w:rFonts w:eastAsiaTheme="minorEastAsia"/>
          <w:b/>
          <w:i/>
          <w:sz w:val="22"/>
          <w:lang w:eastAsia="zh-CN"/>
        </w:rPr>
        <w:t xml:space="preserve">: </w:t>
      </w:r>
      <w:r>
        <w:rPr>
          <w:rFonts w:eastAsiaTheme="minorEastAsia"/>
          <w:b/>
          <w:i/>
          <w:sz w:val="22"/>
          <w:lang w:eastAsia="zh-CN"/>
        </w:rPr>
        <w:t xml:space="preserve">For NTN UE timing testing, it is suggested to define a reference </w:t>
      </w:r>
      <w:r w:rsidRPr="003827A3">
        <w:rPr>
          <w:rFonts w:eastAsiaTheme="minorEastAsia"/>
          <w:b/>
          <w:i/>
          <w:sz w:val="22"/>
          <w:lang w:eastAsia="zh-CN"/>
        </w:rPr>
        <w:t xml:space="preserve">orbit </w:t>
      </w:r>
      <w:r>
        <w:rPr>
          <w:rFonts w:eastAsiaTheme="minorEastAsia"/>
          <w:b/>
          <w:i/>
          <w:sz w:val="22"/>
          <w:lang w:eastAsia="zh-CN"/>
        </w:rPr>
        <w:t>for the serving</w:t>
      </w:r>
      <w:r w:rsidRPr="003827A3">
        <w:t xml:space="preserve"> </w:t>
      </w:r>
      <w:r w:rsidRPr="003827A3">
        <w:rPr>
          <w:rFonts w:eastAsiaTheme="minorEastAsia"/>
          <w:b/>
          <w:i/>
          <w:sz w:val="22"/>
          <w:lang w:eastAsia="zh-CN"/>
        </w:rPr>
        <w:t>satellite</w:t>
      </w:r>
      <w:r>
        <w:rPr>
          <w:rFonts w:eastAsiaTheme="minorEastAsia"/>
          <w:b/>
          <w:i/>
          <w:sz w:val="22"/>
          <w:lang w:eastAsia="zh-CN"/>
        </w:rPr>
        <w:t xml:space="preserve">, and the </w:t>
      </w:r>
      <w:r w:rsidRPr="008B23DA">
        <w:rPr>
          <w:rFonts w:eastAsiaTheme="minorEastAsia"/>
          <w:b/>
          <w:i/>
          <w:sz w:val="22"/>
          <w:lang w:eastAsia="zh-CN"/>
        </w:rPr>
        <w:t>DL timing shall be adjusted according to the distance change between serving satellite and UE</w:t>
      </w:r>
      <w:r>
        <w:rPr>
          <w:rFonts w:eastAsiaTheme="minorEastAsia"/>
          <w:b/>
          <w:i/>
          <w:sz w:val="22"/>
          <w:lang w:eastAsia="zh-CN"/>
        </w:rPr>
        <w:t>.</w:t>
      </w:r>
    </w:p>
    <w:p w:rsidR="008B23DA" w:rsidRDefault="008B23DA" w:rsidP="008B23DA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eastAsia="zh-CN"/>
        </w:rPr>
      </w:pPr>
      <w:bookmarkStart w:id="9" w:name="_GoBack"/>
      <w:bookmarkEnd w:id="9"/>
      <w:r w:rsidRPr="0051084F">
        <w:rPr>
          <w:rFonts w:eastAsiaTheme="minorEastAsia" w:hint="eastAsia"/>
          <w:b/>
          <w:i/>
          <w:sz w:val="22"/>
          <w:lang w:eastAsia="zh-CN"/>
        </w:rPr>
        <w:t>P</w:t>
      </w:r>
      <w:r w:rsidRPr="0051084F">
        <w:rPr>
          <w:rFonts w:eastAsiaTheme="minorEastAsia"/>
          <w:b/>
          <w:i/>
          <w:sz w:val="22"/>
          <w:lang w:eastAsia="zh-CN"/>
        </w:rPr>
        <w:t xml:space="preserve">roposal </w:t>
      </w:r>
      <w:r>
        <w:rPr>
          <w:rFonts w:eastAsiaTheme="minorEastAsia"/>
          <w:b/>
          <w:i/>
          <w:sz w:val="22"/>
          <w:lang w:eastAsia="zh-CN"/>
        </w:rPr>
        <w:t>3</w:t>
      </w:r>
      <w:r w:rsidRPr="0051084F">
        <w:rPr>
          <w:rFonts w:eastAsiaTheme="minorEastAsia"/>
          <w:b/>
          <w:i/>
          <w:sz w:val="22"/>
          <w:lang w:eastAsia="zh-CN"/>
        </w:rPr>
        <w:t xml:space="preserve">: </w:t>
      </w:r>
      <w:r>
        <w:rPr>
          <w:rFonts w:eastAsiaTheme="minorEastAsia"/>
          <w:b/>
          <w:i/>
          <w:sz w:val="22"/>
          <w:lang w:eastAsia="zh-CN"/>
        </w:rPr>
        <w:t xml:space="preserve">For NTN UE timing test cases, </w:t>
      </w:r>
      <w:r w:rsidRPr="008B23DA">
        <w:rPr>
          <w:rFonts w:eastAsiaTheme="minorEastAsia"/>
          <w:b/>
          <w:i/>
          <w:sz w:val="22"/>
          <w:lang w:eastAsia="zh-CN"/>
        </w:rPr>
        <w:t>the propagator model to be used for serving satellite position estimation is up to UE implementation</w:t>
      </w:r>
      <w:r>
        <w:rPr>
          <w:rFonts w:eastAsiaTheme="minorEastAsia"/>
          <w:b/>
          <w:i/>
          <w:sz w:val="22"/>
          <w:lang w:eastAsia="zh-CN"/>
        </w:rPr>
        <w:t xml:space="preserve">, and there is no need to define a </w:t>
      </w:r>
      <w:r w:rsidRPr="008B23DA">
        <w:rPr>
          <w:rFonts w:eastAsiaTheme="minorEastAsia"/>
          <w:b/>
          <w:i/>
          <w:sz w:val="22"/>
          <w:lang w:eastAsia="zh-CN"/>
        </w:rPr>
        <w:t>reference propagator model</w:t>
      </w:r>
      <w:r>
        <w:rPr>
          <w:rFonts w:eastAsiaTheme="minorEastAsia"/>
          <w:b/>
          <w:i/>
          <w:sz w:val="22"/>
          <w:lang w:eastAsia="zh-CN"/>
        </w:rPr>
        <w:t>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386C31" w:rsidRDefault="00386C31" w:rsidP="00E8759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FC6971">
        <w:rPr>
          <w:rFonts w:eastAsia="宋体"/>
          <w:sz w:val="22"/>
          <w:szCs w:val="22"/>
          <w:lang w:eastAsia="zh-CN"/>
        </w:rPr>
        <w:t>R</w:t>
      </w:r>
      <w:r>
        <w:rPr>
          <w:rFonts w:eastAsia="宋体"/>
          <w:sz w:val="22"/>
          <w:szCs w:val="22"/>
          <w:lang w:eastAsia="zh-CN"/>
        </w:rPr>
        <w:t>4</w:t>
      </w:r>
      <w:r w:rsidRPr="00FC6971">
        <w:rPr>
          <w:rFonts w:eastAsia="宋体"/>
          <w:sz w:val="22"/>
          <w:szCs w:val="22"/>
          <w:lang w:eastAsia="zh-CN"/>
        </w:rPr>
        <w:t>-</w:t>
      </w:r>
      <w:r>
        <w:rPr>
          <w:rFonts w:eastAsia="宋体"/>
          <w:sz w:val="22"/>
          <w:szCs w:val="22"/>
          <w:lang w:eastAsia="zh-CN"/>
        </w:rPr>
        <w:t>22</w:t>
      </w:r>
      <w:r w:rsidR="00E87591">
        <w:rPr>
          <w:rFonts w:eastAsia="宋体"/>
          <w:sz w:val="22"/>
          <w:szCs w:val="22"/>
          <w:lang w:eastAsia="zh-CN"/>
        </w:rPr>
        <w:t>10612</w:t>
      </w:r>
      <w:r>
        <w:rPr>
          <w:rFonts w:eastAsia="宋体" w:hint="eastAsia"/>
          <w:sz w:val="22"/>
          <w:szCs w:val="22"/>
          <w:lang w:eastAsia="zh-CN"/>
        </w:rPr>
        <w:t>,</w:t>
      </w:r>
      <w:r>
        <w:rPr>
          <w:rFonts w:eastAsia="宋体"/>
          <w:sz w:val="22"/>
          <w:szCs w:val="22"/>
          <w:lang w:eastAsia="zh-CN"/>
        </w:rPr>
        <w:t xml:space="preserve"> “</w:t>
      </w:r>
      <w:r w:rsidR="00E87591" w:rsidRPr="00E87591">
        <w:rPr>
          <w:rFonts w:eastAsia="宋体"/>
          <w:sz w:val="22"/>
          <w:szCs w:val="22"/>
          <w:lang w:eastAsia="zh-CN"/>
        </w:rPr>
        <w:t>WF on timing requirements and performance requirements for NR NTN</w:t>
      </w:r>
      <w:r>
        <w:rPr>
          <w:rFonts w:eastAsia="宋体"/>
          <w:sz w:val="22"/>
          <w:szCs w:val="22"/>
          <w:lang w:eastAsia="zh-CN"/>
        </w:rPr>
        <w:t>”, Xiaomi</w:t>
      </w:r>
    </w:p>
    <w:sectPr w:rsidR="00386C31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D26" w:rsidRDefault="00F66D26">
      <w:r>
        <w:separator/>
      </w:r>
    </w:p>
  </w:endnote>
  <w:endnote w:type="continuationSeparator" w:id="0">
    <w:p w:rsidR="00F66D26" w:rsidRDefault="00F6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B0B" w:rsidRDefault="002E4B0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2E4B0B" w:rsidRDefault="002E4B0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B0B" w:rsidRDefault="002E4B0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827A3">
      <w:rPr>
        <w:rStyle w:val="af1"/>
      </w:rPr>
      <w:t>2</w:t>
    </w:r>
    <w:r>
      <w:rPr>
        <w:rStyle w:val="af1"/>
      </w:rPr>
      <w:fldChar w:fldCharType="end"/>
    </w:r>
  </w:p>
  <w:p w:rsidR="002E4B0B" w:rsidRDefault="002E4B0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D26" w:rsidRDefault="00F66D26">
      <w:r>
        <w:separator/>
      </w:r>
    </w:p>
  </w:footnote>
  <w:footnote w:type="continuationSeparator" w:id="0">
    <w:p w:rsidR="00F66D26" w:rsidRDefault="00F66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3.25pt;height:75pt" o:bullet="t">
        <v:imagedata r:id="rId1" o:title=""/>
      </v:shape>
    </w:pict>
  </w:numPicBullet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B85682"/>
    <w:multiLevelType w:val="hybridMultilevel"/>
    <w:tmpl w:val="FC8C3696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197F8A"/>
    <w:multiLevelType w:val="hybridMultilevel"/>
    <w:tmpl w:val="4312A072"/>
    <w:lvl w:ilvl="0" w:tplc="46A474B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3C4C35"/>
    <w:multiLevelType w:val="hybridMultilevel"/>
    <w:tmpl w:val="8ADCAC7A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6"/>
  </w:num>
  <w:num w:numId="9">
    <w:abstractNumId w:val="1"/>
  </w:num>
  <w:num w:numId="10">
    <w:abstractNumId w:val="8"/>
  </w:num>
  <w:num w:numId="11">
    <w:abstractNumId w:val="5"/>
  </w:num>
  <w:num w:numId="1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449"/>
    <w:rsid w:val="00002835"/>
    <w:rsid w:val="00002CD1"/>
    <w:rsid w:val="00002D37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DD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5E4B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B6C"/>
    <w:rsid w:val="00010EE0"/>
    <w:rsid w:val="000113BA"/>
    <w:rsid w:val="0001181D"/>
    <w:rsid w:val="00011C44"/>
    <w:rsid w:val="0001245D"/>
    <w:rsid w:val="00012538"/>
    <w:rsid w:val="000126F8"/>
    <w:rsid w:val="00012B19"/>
    <w:rsid w:val="0001327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4B4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4C5"/>
    <w:rsid w:val="00022625"/>
    <w:rsid w:val="00022AEA"/>
    <w:rsid w:val="00022E04"/>
    <w:rsid w:val="000231B8"/>
    <w:rsid w:val="000231CE"/>
    <w:rsid w:val="000236F1"/>
    <w:rsid w:val="0002372B"/>
    <w:rsid w:val="00023990"/>
    <w:rsid w:val="000239F5"/>
    <w:rsid w:val="00023AE6"/>
    <w:rsid w:val="000245E3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8AA"/>
    <w:rsid w:val="000309F1"/>
    <w:rsid w:val="00030C51"/>
    <w:rsid w:val="00030D6A"/>
    <w:rsid w:val="0003108E"/>
    <w:rsid w:val="00031093"/>
    <w:rsid w:val="000311C6"/>
    <w:rsid w:val="00031299"/>
    <w:rsid w:val="00031339"/>
    <w:rsid w:val="000317A7"/>
    <w:rsid w:val="000318E5"/>
    <w:rsid w:val="00031BAA"/>
    <w:rsid w:val="00031D4D"/>
    <w:rsid w:val="0003209E"/>
    <w:rsid w:val="00032596"/>
    <w:rsid w:val="00032846"/>
    <w:rsid w:val="0003352E"/>
    <w:rsid w:val="0003375A"/>
    <w:rsid w:val="00033770"/>
    <w:rsid w:val="00033B9A"/>
    <w:rsid w:val="00033E43"/>
    <w:rsid w:val="0003448D"/>
    <w:rsid w:val="000345EF"/>
    <w:rsid w:val="0003460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2B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24D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0A5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4F2C"/>
    <w:rsid w:val="000550EF"/>
    <w:rsid w:val="0005574B"/>
    <w:rsid w:val="00055ABE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52B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521"/>
    <w:rsid w:val="000746AA"/>
    <w:rsid w:val="00074C52"/>
    <w:rsid w:val="0007555F"/>
    <w:rsid w:val="00075F81"/>
    <w:rsid w:val="00076054"/>
    <w:rsid w:val="000760DF"/>
    <w:rsid w:val="00076370"/>
    <w:rsid w:val="00076614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65"/>
    <w:rsid w:val="0008118C"/>
    <w:rsid w:val="000812C1"/>
    <w:rsid w:val="000812C8"/>
    <w:rsid w:val="000818F9"/>
    <w:rsid w:val="00081DD5"/>
    <w:rsid w:val="00081E1F"/>
    <w:rsid w:val="000821B4"/>
    <w:rsid w:val="0008230F"/>
    <w:rsid w:val="000823D2"/>
    <w:rsid w:val="00083081"/>
    <w:rsid w:val="000830AB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24"/>
    <w:rsid w:val="0008544F"/>
    <w:rsid w:val="00085C24"/>
    <w:rsid w:val="00085DB7"/>
    <w:rsid w:val="00086024"/>
    <w:rsid w:val="000863A9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195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D3"/>
    <w:rsid w:val="000A3A69"/>
    <w:rsid w:val="000A3CA6"/>
    <w:rsid w:val="000A3F33"/>
    <w:rsid w:val="000A412F"/>
    <w:rsid w:val="000A4511"/>
    <w:rsid w:val="000A4864"/>
    <w:rsid w:val="000A55EC"/>
    <w:rsid w:val="000A561C"/>
    <w:rsid w:val="000A564F"/>
    <w:rsid w:val="000A6085"/>
    <w:rsid w:val="000A60E3"/>
    <w:rsid w:val="000A6158"/>
    <w:rsid w:val="000A6602"/>
    <w:rsid w:val="000A670C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79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EC1"/>
    <w:rsid w:val="000D0F9D"/>
    <w:rsid w:val="000D1037"/>
    <w:rsid w:val="000D108A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B04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754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81D"/>
    <w:rsid w:val="000E2ABC"/>
    <w:rsid w:val="000E2B5A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2B0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993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2FF6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EF7"/>
    <w:rsid w:val="000F5F81"/>
    <w:rsid w:val="000F625B"/>
    <w:rsid w:val="000F6AB3"/>
    <w:rsid w:val="000F6AD2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964"/>
    <w:rsid w:val="00116F74"/>
    <w:rsid w:val="001173A2"/>
    <w:rsid w:val="001176B7"/>
    <w:rsid w:val="00117811"/>
    <w:rsid w:val="001179EE"/>
    <w:rsid w:val="001179F8"/>
    <w:rsid w:val="00117C94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2A95"/>
    <w:rsid w:val="001239DE"/>
    <w:rsid w:val="00124218"/>
    <w:rsid w:val="00124252"/>
    <w:rsid w:val="001243E2"/>
    <w:rsid w:val="00124802"/>
    <w:rsid w:val="00124944"/>
    <w:rsid w:val="00125C52"/>
    <w:rsid w:val="00125E63"/>
    <w:rsid w:val="001266F1"/>
    <w:rsid w:val="001267B5"/>
    <w:rsid w:val="001268B9"/>
    <w:rsid w:val="0012690A"/>
    <w:rsid w:val="0012690F"/>
    <w:rsid w:val="00126A0C"/>
    <w:rsid w:val="00126DA5"/>
    <w:rsid w:val="001271F9"/>
    <w:rsid w:val="00127407"/>
    <w:rsid w:val="0012741B"/>
    <w:rsid w:val="0012772E"/>
    <w:rsid w:val="00127B18"/>
    <w:rsid w:val="00127CF5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0BF0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A3A"/>
    <w:rsid w:val="00150E75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814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2EA"/>
    <w:rsid w:val="00192552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839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6B52"/>
    <w:rsid w:val="001A745C"/>
    <w:rsid w:val="001A7754"/>
    <w:rsid w:val="001A79A4"/>
    <w:rsid w:val="001B0041"/>
    <w:rsid w:val="001B0354"/>
    <w:rsid w:val="001B06AC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141"/>
    <w:rsid w:val="001B3291"/>
    <w:rsid w:val="001B3572"/>
    <w:rsid w:val="001B4429"/>
    <w:rsid w:val="001B4901"/>
    <w:rsid w:val="001B4DD5"/>
    <w:rsid w:val="001B5344"/>
    <w:rsid w:val="001B55D7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BAB"/>
    <w:rsid w:val="001C3FB1"/>
    <w:rsid w:val="001C3FC8"/>
    <w:rsid w:val="001C41EF"/>
    <w:rsid w:val="001C4833"/>
    <w:rsid w:val="001C4AAD"/>
    <w:rsid w:val="001C4BD4"/>
    <w:rsid w:val="001C4F0C"/>
    <w:rsid w:val="001C4F27"/>
    <w:rsid w:val="001C54F3"/>
    <w:rsid w:val="001C575C"/>
    <w:rsid w:val="001C5DB8"/>
    <w:rsid w:val="001C5E8B"/>
    <w:rsid w:val="001C5F9D"/>
    <w:rsid w:val="001C6381"/>
    <w:rsid w:val="001C6B82"/>
    <w:rsid w:val="001C70D9"/>
    <w:rsid w:val="001C76EB"/>
    <w:rsid w:val="001C79B1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07F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5F6A"/>
    <w:rsid w:val="001E6327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C50"/>
    <w:rsid w:val="001F0D4E"/>
    <w:rsid w:val="001F129F"/>
    <w:rsid w:val="001F159D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1FE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5DB"/>
    <w:rsid w:val="0020063F"/>
    <w:rsid w:val="002009CC"/>
    <w:rsid w:val="00200AF1"/>
    <w:rsid w:val="00200D15"/>
    <w:rsid w:val="00201498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A67"/>
    <w:rsid w:val="00203CE6"/>
    <w:rsid w:val="00203FA4"/>
    <w:rsid w:val="0020432F"/>
    <w:rsid w:val="00204906"/>
    <w:rsid w:val="00204BF8"/>
    <w:rsid w:val="00204E86"/>
    <w:rsid w:val="00205073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4D0"/>
    <w:rsid w:val="002076F3"/>
    <w:rsid w:val="00207AEE"/>
    <w:rsid w:val="00210771"/>
    <w:rsid w:val="002107C4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C6"/>
    <w:rsid w:val="00213DE6"/>
    <w:rsid w:val="00213EFC"/>
    <w:rsid w:val="002142D2"/>
    <w:rsid w:val="0021443F"/>
    <w:rsid w:val="002149A7"/>
    <w:rsid w:val="00214AA8"/>
    <w:rsid w:val="0021534C"/>
    <w:rsid w:val="0021544A"/>
    <w:rsid w:val="00215890"/>
    <w:rsid w:val="00215E87"/>
    <w:rsid w:val="00215EC4"/>
    <w:rsid w:val="00216787"/>
    <w:rsid w:val="00216B88"/>
    <w:rsid w:val="00216E44"/>
    <w:rsid w:val="00217290"/>
    <w:rsid w:val="00217556"/>
    <w:rsid w:val="002175F8"/>
    <w:rsid w:val="002179B0"/>
    <w:rsid w:val="002179DE"/>
    <w:rsid w:val="00217A9F"/>
    <w:rsid w:val="00217C44"/>
    <w:rsid w:val="00217EEC"/>
    <w:rsid w:val="0022030C"/>
    <w:rsid w:val="0022045E"/>
    <w:rsid w:val="0022093C"/>
    <w:rsid w:val="00221074"/>
    <w:rsid w:val="002216E6"/>
    <w:rsid w:val="0022208E"/>
    <w:rsid w:val="00222C40"/>
    <w:rsid w:val="00222D1D"/>
    <w:rsid w:val="00222F0C"/>
    <w:rsid w:val="002230A2"/>
    <w:rsid w:val="0022388A"/>
    <w:rsid w:val="00223D1D"/>
    <w:rsid w:val="002244E0"/>
    <w:rsid w:val="002247C0"/>
    <w:rsid w:val="00224DBE"/>
    <w:rsid w:val="00224E55"/>
    <w:rsid w:val="002252D2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1EF8"/>
    <w:rsid w:val="00231F11"/>
    <w:rsid w:val="002322F6"/>
    <w:rsid w:val="00232321"/>
    <w:rsid w:val="00232B83"/>
    <w:rsid w:val="00233355"/>
    <w:rsid w:val="0023379E"/>
    <w:rsid w:val="00233A2D"/>
    <w:rsid w:val="00233E51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B6E"/>
    <w:rsid w:val="00236C6E"/>
    <w:rsid w:val="00237211"/>
    <w:rsid w:val="002373D4"/>
    <w:rsid w:val="00237771"/>
    <w:rsid w:val="002378F0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F90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5AA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04A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8A1"/>
    <w:rsid w:val="002559A4"/>
    <w:rsid w:val="00255C09"/>
    <w:rsid w:val="00255FD7"/>
    <w:rsid w:val="002560F6"/>
    <w:rsid w:val="00256328"/>
    <w:rsid w:val="0025665A"/>
    <w:rsid w:val="002567FB"/>
    <w:rsid w:val="00256D1E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B59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558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B4E"/>
    <w:rsid w:val="00287D6A"/>
    <w:rsid w:val="00287D92"/>
    <w:rsid w:val="002904F8"/>
    <w:rsid w:val="00290B2A"/>
    <w:rsid w:val="00290BAE"/>
    <w:rsid w:val="00291427"/>
    <w:rsid w:val="00291535"/>
    <w:rsid w:val="002918D7"/>
    <w:rsid w:val="00291FD1"/>
    <w:rsid w:val="00292022"/>
    <w:rsid w:val="002921C4"/>
    <w:rsid w:val="0029264D"/>
    <w:rsid w:val="00292BE5"/>
    <w:rsid w:val="002932EC"/>
    <w:rsid w:val="002934E0"/>
    <w:rsid w:val="00293B61"/>
    <w:rsid w:val="00293BD0"/>
    <w:rsid w:val="00293C4F"/>
    <w:rsid w:val="00293CDE"/>
    <w:rsid w:val="002944F6"/>
    <w:rsid w:val="0029451A"/>
    <w:rsid w:val="002949DB"/>
    <w:rsid w:val="00294D4D"/>
    <w:rsid w:val="002954D3"/>
    <w:rsid w:val="00295815"/>
    <w:rsid w:val="00295F50"/>
    <w:rsid w:val="00296B7E"/>
    <w:rsid w:val="00296FCC"/>
    <w:rsid w:val="002976AF"/>
    <w:rsid w:val="00297836"/>
    <w:rsid w:val="00297B7D"/>
    <w:rsid w:val="002A02A9"/>
    <w:rsid w:val="002A083B"/>
    <w:rsid w:val="002A095F"/>
    <w:rsid w:val="002A0E5C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DD8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6D90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08B"/>
    <w:rsid w:val="002C18D8"/>
    <w:rsid w:val="002C1E2C"/>
    <w:rsid w:val="002C2478"/>
    <w:rsid w:val="002C27CE"/>
    <w:rsid w:val="002C2C1D"/>
    <w:rsid w:val="002C30F6"/>
    <w:rsid w:val="002C32DD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025"/>
    <w:rsid w:val="002D282D"/>
    <w:rsid w:val="002D28F3"/>
    <w:rsid w:val="002D2956"/>
    <w:rsid w:val="002D2F41"/>
    <w:rsid w:val="002D35A1"/>
    <w:rsid w:val="002D3739"/>
    <w:rsid w:val="002D3E06"/>
    <w:rsid w:val="002D4020"/>
    <w:rsid w:val="002D403F"/>
    <w:rsid w:val="002D4802"/>
    <w:rsid w:val="002D4919"/>
    <w:rsid w:val="002D4A80"/>
    <w:rsid w:val="002D5DDD"/>
    <w:rsid w:val="002D67D5"/>
    <w:rsid w:val="002D6FAC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B0B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266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579"/>
    <w:rsid w:val="002F6893"/>
    <w:rsid w:val="002F6D9B"/>
    <w:rsid w:val="002F6FE5"/>
    <w:rsid w:val="002F703B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6FFB"/>
    <w:rsid w:val="00307600"/>
    <w:rsid w:val="00307886"/>
    <w:rsid w:val="00307BB8"/>
    <w:rsid w:val="00307DA2"/>
    <w:rsid w:val="00307DD8"/>
    <w:rsid w:val="00307FA2"/>
    <w:rsid w:val="003101F4"/>
    <w:rsid w:val="0031040B"/>
    <w:rsid w:val="00310901"/>
    <w:rsid w:val="00310D3B"/>
    <w:rsid w:val="00310E08"/>
    <w:rsid w:val="00311776"/>
    <w:rsid w:val="00311D14"/>
    <w:rsid w:val="00311D70"/>
    <w:rsid w:val="00311EF9"/>
    <w:rsid w:val="003120EC"/>
    <w:rsid w:val="003124BC"/>
    <w:rsid w:val="00312CAB"/>
    <w:rsid w:val="00312E53"/>
    <w:rsid w:val="00312F70"/>
    <w:rsid w:val="00312FFC"/>
    <w:rsid w:val="003130A8"/>
    <w:rsid w:val="003130E5"/>
    <w:rsid w:val="0031372A"/>
    <w:rsid w:val="003139F6"/>
    <w:rsid w:val="00313C66"/>
    <w:rsid w:val="00314407"/>
    <w:rsid w:val="0031453A"/>
    <w:rsid w:val="003145F7"/>
    <w:rsid w:val="003149FC"/>
    <w:rsid w:val="00314D67"/>
    <w:rsid w:val="00314DB7"/>
    <w:rsid w:val="00315017"/>
    <w:rsid w:val="003153A1"/>
    <w:rsid w:val="00315600"/>
    <w:rsid w:val="00315E5F"/>
    <w:rsid w:val="00316809"/>
    <w:rsid w:val="0031681E"/>
    <w:rsid w:val="00316AB2"/>
    <w:rsid w:val="00316ADA"/>
    <w:rsid w:val="00316E58"/>
    <w:rsid w:val="00317471"/>
    <w:rsid w:val="003176C7"/>
    <w:rsid w:val="00317E1E"/>
    <w:rsid w:val="00317E88"/>
    <w:rsid w:val="003203F8"/>
    <w:rsid w:val="003203FD"/>
    <w:rsid w:val="00320A1D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B92"/>
    <w:rsid w:val="00324F75"/>
    <w:rsid w:val="00325156"/>
    <w:rsid w:val="00325971"/>
    <w:rsid w:val="003259B1"/>
    <w:rsid w:val="003259D4"/>
    <w:rsid w:val="00325C68"/>
    <w:rsid w:val="00326129"/>
    <w:rsid w:val="003268EB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4DA"/>
    <w:rsid w:val="00330831"/>
    <w:rsid w:val="00330C5D"/>
    <w:rsid w:val="00331288"/>
    <w:rsid w:val="003313CF"/>
    <w:rsid w:val="00332033"/>
    <w:rsid w:val="00332327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DA0"/>
    <w:rsid w:val="00336F9E"/>
    <w:rsid w:val="00337033"/>
    <w:rsid w:val="00337613"/>
    <w:rsid w:val="00337A5E"/>
    <w:rsid w:val="003403F7"/>
    <w:rsid w:val="00340426"/>
    <w:rsid w:val="0034071C"/>
    <w:rsid w:val="00340A4D"/>
    <w:rsid w:val="00340CD2"/>
    <w:rsid w:val="00340EE7"/>
    <w:rsid w:val="00341113"/>
    <w:rsid w:val="0034134D"/>
    <w:rsid w:val="0034157C"/>
    <w:rsid w:val="00341852"/>
    <w:rsid w:val="0034192F"/>
    <w:rsid w:val="003427F4"/>
    <w:rsid w:val="00342802"/>
    <w:rsid w:val="00342B55"/>
    <w:rsid w:val="00342E6A"/>
    <w:rsid w:val="003433AC"/>
    <w:rsid w:val="00343681"/>
    <w:rsid w:val="00343C6A"/>
    <w:rsid w:val="00343DF8"/>
    <w:rsid w:val="00344136"/>
    <w:rsid w:val="003443B7"/>
    <w:rsid w:val="003443D3"/>
    <w:rsid w:val="00344F1D"/>
    <w:rsid w:val="0034507E"/>
    <w:rsid w:val="0034562C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1F67"/>
    <w:rsid w:val="003520C5"/>
    <w:rsid w:val="003531B2"/>
    <w:rsid w:val="00353333"/>
    <w:rsid w:val="0035341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22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C4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588"/>
    <w:rsid w:val="003818FB"/>
    <w:rsid w:val="00382216"/>
    <w:rsid w:val="0038237B"/>
    <w:rsid w:val="003827A3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6C31"/>
    <w:rsid w:val="003870AA"/>
    <w:rsid w:val="003873A6"/>
    <w:rsid w:val="00387BA4"/>
    <w:rsid w:val="00387EB5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06"/>
    <w:rsid w:val="003A2BB6"/>
    <w:rsid w:val="003A2C8E"/>
    <w:rsid w:val="003A3229"/>
    <w:rsid w:val="003A3520"/>
    <w:rsid w:val="003A3681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A7FEB"/>
    <w:rsid w:val="003B0234"/>
    <w:rsid w:val="003B02A5"/>
    <w:rsid w:val="003B0495"/>
    <w:rsid w:val="003B0B0E"/>
    <w:rsid w:val="003B0C9D"/>
    <w:rsid w:val="003B0E99"/>
    <w:rsid w:val="003B11F6"/>
    <w:rsid w:val="003B1416"/>
    <w:rsid w:val="003B1501"/>
    <w:rsid w:val="003B1747"/>
    <w:rsid w:val="003B2210"/>
    <w:rsid w:val="003B2506"/>
    <w:rsid w:val="003B2540"/>
    <w:rsid w:val="003B2729"/>
    <w:rsid w:val="003B2A9F"/>
    <w:rsid w:val="003B2F9D"/>
    <w:rsid w:val="003B3486"/>
    <w:rsid w:val="003B350B"/>
    <w:rsid w:val="003B3ACB"/>
    <w:rsid w:val="003B3BF9"/>
    <w:rsid w:val="003B4244"/>
    <w:rsid w:val="003B4600"/>
    <w:rsid w:val="003B48E0"/>
    <w:rsid w:val="003B4A9A"/>
    <w:rsid w:val="003B4B94"/>
    <w:rsid w:val="003B500F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375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62B"/>
    <w:rsid w:val="003D4F62"/>
    <w:rsid w:val="003D5120"/>
    <w:rsid w:val="003D53C0"/>
    <w:rsid w:val="003D551D"/>
    <w:rsid w:val="003D5BCF"/>
    <w:rsid w:val="003D5FB8"/>
    <w:rsid w:val="003D61ED"/>
    <w:rsid w:val="003D6674"/>
    <w:rsid w:val="003D66C3"/>
    <w:rsid w:val="003D67B6"/>
    <w:rsid w:val="003D68F7"/>
    <w:rsid w:val="003D6C47"/>
    <w:rsid w:val="003D6CF7"/>
    <w:rsid w:val="003D6DC9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3D87"/>
    <w:rsid w:val="003E45C4"/>
    <w:rsid w:val="003E46BC"/>
    <w:rsid w:val="003E5136"/>
    <w:rsid w:val="003E51AB"/>
    <w:rsid w:val="003E5226"/>
    <w:rsid w:val="003E532C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6C1C"/>
    <w:rsid w:val="003F6C6E"/>
    <w:rsid w:val="003F7613"/>
    <w:rsid w:val="003F7668"/>
    <w:rsid w:val="003F7751"/>
    <w:rsid w:val="003F7BE6"/>
    <w:rsid w:val="0040051B"/>
    <w:rsid w:val="004008B0"/>
    <w:rsid w:val="00400BE2"/>
    <w:rsid w:val="0040118B"/>
    <w:rsid w:val="004014FF"/>
    <w:rsid w:val="00401AF0"/>
    <w:rsid w:val="00402187"/>
    <w:rsid w:val="00402B41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D1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911"/>
    <w:rsid w:val="00411AA6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A71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0CF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B50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A89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1F5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761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4CD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499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DEF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0B9"/>
    <w:rsid w:val="00466A61"/>
    <w:rsid w:val="00466BB0"/>
    <w:rsid w:val="00466D4F"/>
    <w:rsid w:val="00466DA4"/>
    <w:rsid w:val="004672D9"/>
    <w:rsid w:val="004673C9"/>
    <w:rsid w:val="00467C37"/>
    <w:rsid w:val="00467FB5"/>
    <w:rsid w:val="0047064E"/>
    <w:rsid w:val="00470A6D"/>
    <w:rsid w:val="00470BE3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576"/>
    <w:rsid w:val="00475A6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377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4E8B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1D7F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5EFA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1DB"/>
    <w:rsid w:val="004C0260"/>
    <w:rsid w:val="004C044D"/>
    <w:rsid w:val="004C09E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0B2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093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64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1BE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1ED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53D"/>
    <w:rsid w:val="004E5AFE"/>
    <w:rsid w:val="004E5CB3"/>
    <w:rsid w:val="004E5D54"/>
    <w:rsid w:val="004E5D9B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184C"/>
    <w:rsid w:val="004F2562"/>
    <w:rsid w:val="004F26FA"/>
    <w:rsid w:val="004F2825"/>
    <w:rsid w:val="004F2E17"/>
    <w:rsid w:val="004F2E51"/>
    <w:rsid w:val="004F3098"/>
    <w:rsid w:val="004F37F0"/>
    <w:rsid w:val="004F3FAC"/>
    <w:rsid w:val="004F40F8"/>
    <w:rsid w:val="004F4207"/>
    <w:rsid w:val="004F4823"/>
    <w:rsid w:val="004F48F8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6CB9"/>
    <w:rsid w:val="004F7334"/>
    <w:rsid w:val="004F7E2D"/>
    <w:rsid w:val="004F7F73"/>
    <w:rsid w:val="005001AB"/>
    <w:rsid w:val="0050025E"/>
    <w:rsid w:val="005003DF"/>
    <w:rsid w:val="00500620"/>
    <w:rsid w:val="00500928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19A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84F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02C"/>
    <w:rsid w:val="005143F8"/>
    <w:rsid w:val="005147C5"/>
    <w:rsid w:val="0051510D"/>
    <w:rsid w:val="005156E4"/>
    <w:rsid w:val="00515948"/>
    <w:rsid w:val="00515A24"/>
    <w:rsid w:val="00515AB2"/>
    <w:rsid w:val="00515CDF"/>
    <w:rsid w:val="00515D82"/>
    <w:rsid w:val="00515DC9"/>
    <w:rsid w:val="00516053"/>
    <w:rsid w:val="00516624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0D5C"/>
    <w:rsid w:val="00521A11"/>
    <w:rsid w:val="00521F5F"/>
    <w:rsid w:val="005222C5"/>
    <w:rsid w:val="00522572"/>
    <w:rsid w:val="005226FB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3BF"/>
    <w:rsid w:val="0053279B"/>
    <w:rsid w:val="005327B6"/>
    <w:rsid w:val="00532855"/>
    <w:rsid w:val="005328EA"/>
    <w:rsid w:val="00532912"/>
    <w:rsid w:val="00532948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57"/>
    <w:rsid w:val="00540980"/>
    <w:rsid w:val="005409B9"/>
    <w:rsid w:val="00540AD9"/>
    <w:rsid w:val="00540D9B"/>
    <w:rsid w:val="005410FF"/>
    <w:rsid w:val="005417EA"/>
    <w:rsid w:val="00541B63"/>
    <w:rsid w:val="00542112"/>
    <w:rsid w:val="00542146"/>
    <w:rsid w:val="005424F6"/>
    <w:rsid w:val="00542A02"/>
    <w:rsid w:val="00542FCF"/>
    <w:rsid w:val="00543144"/>
    <w:rsid w:val="0054320A"/>
    <w:rsid w:val="0054341F"/>
    <w:rsid w:val="0054354B"/>
    <w:rsid w:val="00543E04"/>
    <w:rsid w:val="00544261"/>
    <w:rsid w:val="0054427F"/>
    <w:rsid w:val="005443EB"/>
    <w:rsid w:val="005443EC"/>
    <w:rsid w:val="00544791"/>
    <w:rsid w:val="00544896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D23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BD2"/>
    <w:rsid w:val="00551E08"/>
    <w:rsid w:val="00551FCA"/>
    <w:rsid w:val="005520F3"/>
    <w:rsid w:val="005522E3"/>
    <w:rsid w:val="005524FE"/>
    <w:rsid w:val="005528C5"/>
    <w:rsid w:val="00552C6C"/>
    <w:rsid w:val="00552CBB"/>
    <w:rsid w:val="0055380E"/>
    <w:rsid w:val="00553816"/>
    <w:rsid w:val="00553AE1"/>
    <w:rsid w:val="00553BBD"/>
    <w:rsid w:val="005541F1"/>
    <w:rsid w:val="00554263"/>
    <w:rsid w:val="0055466E"/>
    <w:rsid w:val="00554B68"/>
    <w:rsid w:val="00554B77"/>
    <w:rsid w:val="00554BE0"/>
    <w:rsid w:val="00554BE1"/>
    <w:rsid w:val="00554C5E"/>
    <w:rsid w:val="00554E27"/>
    <w:rsid w:val="00554F48"/>
    <w:rsid w:val="0055522B"/>
    <w:rsid w:val="005552CE"/>
    <w:rsid w:val="00555873"/>
    <w:rsid w:val="0055637B"/>
    <w:rsid w:val="005564B7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0D58"/>
    <w:rsid w:val="0056113F"/>
    <w:rsid w:val="005614B8"/>
    <w:rsid w:val="0056154C"/>
    <w:rsid w:val="0056158D"/>
    <w:rsid w:val="00561D9A"/>
    <w:rsid w:val="00561E93"/>
    <w:rsid w:val="00562E05"/>
    <w:rsid w:val="00563815"/>
    <w:rsid w:val="00563AD5"/>
    <w:rsid w:val="0056426B"/>
    <w:rsid w:val="00564925"/>
    <w:rsid w:val="005649E3"/>
    <w:rsid w:val="00564B02"/>
    <w:rsid w:val="00564BF2"/>
    <w:rsid w:val="0056511D"/>
    <w:rsid w:val="0056534A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CA8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0DE1"/>
    <w:rsid w:val="00581104"/>
    <w:rsid w:val="005815A1"/>
    <w:rsid w:val="00581685"/>
    <w:rsid w:val="00581768"/>
    <w:rsid w:val="005821F6"/>
    <w:rsid w:val="005825F2"/>
    <w:rsid w:val="005827A2"/>
    <w:rsid w:val="00582917"/>
    <w:rsid w:val="005829E3"/>
    <w:rsid w:val="00582C5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CAF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50F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EE9"/>
    <w:rsid w:val="005C3F3A"/>
    <w:rsid w:val="005C3FD8"/>
    <w:rsid w:val="005C3FF1"/>
    <w:rsid w:val="005C454F"/>
    <w:rsid w:val="005C478C"/>
    <w:rsid w:val="005C484B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90A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C92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B5"/>
    <w:rsid w:val="005F3136"/>
    <w:rsid w:val="005F3326"/>
    <w:rsid w:val="005F351E"/>
    <w:rsid w:val="005F3CB3"/>
    <w:rsid w:val="005F4045"/>
    <w:rsid w:val="005F41E6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2D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5DB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9D1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36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47921"/>
    <w:rsid w:val="00650170"/>
    <w:rsid w:val="0065037D"/>
    <w:rsid w:val="00650894"/>
    <w:rsid w:val="006515E6"/>
    <w:rsid w:val="006518F1"/>
    <w:rsid w:val="006519FD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3C5"/>
    <w:rsid w:val="0065545C"/>
    <w:rsid w:val="006555D9"/>
    <w:rsid w:val="00656812"/>
    <w:rsid w:val="00656BA0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1B5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3B0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4D"/>
    <w:rsid w:val="00672F0E"/>
    <w:rsid w:val="00672F92"/>
    <w:rsid w:val="00673193"/>
    <w:rsid w:val="006731A0"/>
    <w:rsid w:val="00673B85"/>
    <w:rsid w:val="00673FF1"/>
    <w:rsid w:val="006744D9"/>
    <w:rsid w:val="006749C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943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AE4"/>
    <w:rsid w:val="00682C79"/>
    <w:rsid w:val="00682D86"/>
    <w:rsid w:val="00682E09"/>
    <w:rsid w:val="0068341A"/>
    <w:rsid w:val="00683935"/>
    <w:rsid w:val="00683F7E"/>
    <w:rsid w:val="006843AF"/>
    <w:rsid w:val="006847EE"/>
    <w:rsid w:val="00684CED"/>
    <w:rsid w:val="00684EB8"/>
    <w:rsid w:val="006860DF"/>
    <w:rsid w:val="00686273"/>
    <w:rsid w:val="006863FD"/>
    <w:rsid w:val="006866C0"/>
    <w:rsid w:val="006866EF"/>
    <w:rsid w:val="00687024"/>
    <w:rsid w:val="00687092"/>
    <w:rsid w:val="006870D0"/>
    <w:rsid w:val="00687764"/>
    <w:rsid w:val="00687EB2"/>
    <w:rsid w:val="00690194"/>
    <w:rsid w:val="00690ADE"/>
    <w:rsid w:val="00690ADF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AB0"/>
    <w:rsid w:val="006A0FC3"/>
    <w:rsid w:val="006A1679"/>
    <w:rsid w:val="006A1944"/>
    <w:rsid w:val="006A195A"/>
    <w:rsid w:val="006A1BBE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5E6D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0B94"/>
    <w:rsid w:val="006B13C1"/>
    <w:rsid w:val="006B146F"/>
    <w:rsid w:val="006B16CD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B35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A3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B35"/>
    <w:rsid w:val="006C5D35"/>
    <w:rsid w:val="006C5EB5"/>
    <w:rsid w:val="006C5F21"/>
    <w:rsid w:val="006C5F8D"/>
    <w:rsid w:val="006C63CD"/>
    <w:rsid w:val="006C657B"/>
    <w:rsid w:val="006C6B20"/>
    <w:rsid w:val="006C7168"/>
    <w:rsid w:val="006C738A"/>
    <w:rsid w:val="006C7394"/>
    <w:rsid w:val="006C757A"/>
    <w:rsid w:val="006C7711"/>
    <w:rsid w:val="006C7869"/>
    <w:rsid w:val="006C7C5A"/>
    <w:rsid w:val="006D0A80"/>
    <w:rsid w:val="006D0C23"/>
    <w:rsid w:val="006D0E98"/>
    <w:rsid w:val="006D1AAE"/>
    <w:rsid w:val="006D21C3"/>
    <w:rsid w:val="006D220D"/>
    <w:rsid w:val="006D25D1"/>
    <w:rsid w:val="006D2FEE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4A7"/>
    <w:rsid w:val="006D7740"/>
    <w:rsid w:val="006D77C1"/>
    <w:rsid w:val="006D788C"/>
    <w:rsid w:val="006D7931"/>
    <w:rsid w:val="006D7970"/>
    <w:rsid w:val="006D7BDC"/>
    <w:rsid w:val="006D7EAD"/>
    <w:rsid w:val="006E0370"/>
    <w:rsid w:val="006E0AF7"/>
    <w:rsid w:val="006E0E9E"/>
    <w:rsid w:val="006E1076"/>
    <w:rsid w:val="006E145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350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9A4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38"/>
    <w:rsid w:val="00701FBC"/>
    <w:rsid w:val="007027C6"/>
    <w:rsid w:val="00702C38"/>
    <w:rsid w:val="0070354B"/>
    <w:rsid w:val="00703AB6"/>
    <w:rsid w:val="00703B69"/>
    <w:rsid w:val="00703BBC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0AE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2C"/>
    <w:rsid w:val="00711FDD"/>
    <w:rsid w:val="00712B7E"/>
    <w:rsid w:val="00712CBA"/>
    <w:rsid w:val="0071306F"/>
    <w:rsid w:val="0071385F"/>
    <w:rsid w:val="00713A90"/>
    <w:rsid w:val="00713B0B"/>
    <w:rsid w:val="00713B2A"/>
    <w:rsid w:val="00713C4B"/>
    <w:rsid w:val="00714876"/>
    <w:rsid w:val="00714B71"/>
    <w:rsid w:val="00715E70"/>
    <w:rsid w:val="00715EFF"/>
    <w:rsid w:val="00715F4E"/>
    <w:rsid w:val="00716001"/>
    <w:rsid w:val="00716187"/>
    <w:rsid w:val="00716258"/>
    <w:rsid w:val="0071645D"/>
    <w:rsid w:val="007164AF"/>
    <w:rsid w:val="00716E18"/>
    <w:rsid w:val="00717450"/>
    <w:rsid w:val="00717748"/>
    <w:rsid w:val="00720686"/>
    <w:rsid w:val="00720F4D"/>
    <w:rsid w:val="0072108B"/>
    <w:rsid w:val="00721134"/>
    <w:rsid w:val="007217B0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3EAC"/>
    <w:rsid w:val="00724675"/>
    <w:rsid w:val="00724BF1"/>
    <w:rsid w:val="00724C7B"/>
    <w:rsid w:val="0072553A"/>
    <w:rsid w:val="007255B7"/>
    <w:rsid w:val="00725C03"/>
    <w:rsid w:val="0072664F"/>
    <w:rsid w:val="007266EC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BDF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5C00"/>
    <w:rsid w:val="00745D7B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1CE1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5D4"/>
    <w:rsid w:val="007656A9"/>
    <w:rsid w:val="00765749"/>
    <w:rsid w:val="00765B84"/>
    <w:rsid w:val="00765EB7"/>
    <w:rsid w:val="007660A7"/>
    <w:rsid w:val="007660CE"/>
    <w:rsid w:val="0076632F"/>
    <w:rsid w:val="00766335"/>
    <w:rsid w:val="007663F2"/>
    <w:rsid w:val="007666BA"/>
    <w:rsid w:val="00766816"/>
    <w:rsid w:val="00766DAC"/>
    <w:rsid w:val="00766FBB"/>
    <w:rsid w:val="00767163"/>
    <w:rsid w:val="00767180"/>
    <w:rsid w:val="00767328"/>
    <w:rsid w:val="00767672"/>
    <w:rsid w:val="00767825"/>
    <w:rsid w:val="00767871"/>
    <w:rsid w:val="00767DEE"/>
    <w:rsid w:val="00767ECB"/>
    <w:rsid w:val="00767F77"/>
    <w:rsid w:val="007701A4"/>
    <w:rsid w:val="00770215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269"/>
    <w:rsid w:val="0077434B"/>
    <w:rsid w:val="007743BE"/>
    <w:rsid w:val="0077480B"/>
    <w:rsid w:val="00774A45"/>
    <w:rsid w:val="0077500C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7A0"/>
    <w:rsid w:val="00777E61"/>
    <w:rsid w:val="0078012D"/>
    <w:rsid w:val="007815AA"/>
    <w:rsid w:val="007816AF"/>
    <w:rsid w:val="00781FF4"/>
    <w:rsid w:val="007822EB"/>
    <w:rsid w:val="00782377"/>
    <w:rsid w:val="00782483"/>
    <w:rsid w:val="00783092"/>
    <w:rsid w:val="00783A15"/>
    <w:rsid w:val="00783AB7"/>
    <w:rsid w:val="00783FD5"/>
    <w:rsid w:val="00784143"/>
    <w:rsid w:val="0078441B"/>
    <w:rsid w:val="007846F4"/>
    <w:rsid w:val="007846FA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9A8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1CD4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31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86B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670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74D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3B6"/>
    <w:rsid w:val="007C78E4"/>
    <w:rsid w:val="007C7B03"/>
    <w:rsid w:val="007C7C26"/>
    <w:rsid w:val="007C7FA5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B68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1B2E"/>
    <w:rsid w:val="007E211F"/>
    <w:rsid w:val="007E2178"/>
    <w:rsid w:val="007E21BA"/>
    <w:rsid w:val="007E2210"/>
    <w:rsid w:val="007E22AE"/>
    <w:rsid w:val="007E235F"/>
    <w:rsid w:val="007E259D"/>
    <w:rsid w:val="007E2652"/>
    <w:rsid w:val="007E2B7E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AF5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9AA"/>
    <w:rsid w:val="007F4AC1"/>
    <w:rsid w:val="007F5074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0EF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E2E"/>
    <w:rsid w:val="00806051"/>
    <w:rsid w:val="00806522"/>
    <w:rsid w:val="00806712"/>
    <w:rsid w:val="0080697E"/>
    <w:rsid w:val="00806AF3"/>
    <w:rsid w:val="00806C07"/>
    <w:rsid w:val="00806D18"/>
    <w:rsid w:val="00806FE4"/>
    <w:rsid w:val="008070E2"/>
    <w:rsid w:val="008072BF"/>
    <w:rsid w:val="0080737A"/>
    <w:rsid w:val="008077EA"/>
    <w:rsid w:val="00807960"/>
    <w:rsid w:val="00807B5C"/>
    <w:rsid w:val="00807E20"/>
    <w:rsid w:val="00810344"/>
    <w:rsid w:val="0081048F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D4F"/>
    <w:rsid w:val="00824F99"/>
    <w:rsid w:val="00825003"/>
    <w:rsid w:val="0082541B"/>
    <w:rsid w:val="0082583F"/>
    <w:rsid w:val="00825862"/>
    <w:rsid w:val="00825B4C"/>
    <w:rsid w:val="00825DE5"/>
    <w:rsid w:val="008262CC"/>
    <w:rsid w:val="008263FC"/>
    <w:rsid w:val="00826430"/>
    <w:rsid w:val="00826E36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77D"/>
    <w:rsid w:val="0083592A"/>
    <w:rsid w:val="00835952"/>
    <w:rsid w:val="00835AD1"/>
    <w:rsid w:val="00835BEE"/>
    <w:rsid w:val="00835EFC"/>
    <w:rsid w:val="00835FD5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803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4"/>
    <w:rsid w:val="00850288"/>
    <w:rsid w:val="008505D7"/>
    <w:rsid w:val="00851041"/>
    <w:rsid w:val="00851355"/>
    <w:rsid w:val="00851579"/>
    <w:rsid w:val="008515FC"/>
    <w:rsid w:val="0085161D"/>
    <w:rsid w:val="00852D76"/>
    <w:rsid w:val="00852DF0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1E37"/>
    <w:rsid w:val="008722CE"/>
    <w:rsid w:val="008724AC"/>
    <w:rsid w:val="008724BB"/>
    <w:rsid w:val="008727F0"/>
    <w:rsid w:val="00872994"/>
    <w:rsid w:val="008729EE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CAD"/>
    <w:rsid w:val="00880F6C"/>
    <w:rsid w:val="00881166"/>
    <w:rsid w:val="008812A9"/>
    <w:rsid w:val="00881958"/>
    <w:rsid w:val="00881F33"/>
    <w:rsid w:val="00882549"/>
    <w:rsid w:val="008825C1"/>
    <w:rsid w:val="00882736"/>
    <w:rsid w:val="00882E2E"/>
    <w:rsid w:val="00882EE0"/>
    <w:rsid w:val="00883121"/>
    <w:rsid w:val="00883201"/>
    <w:rsid w:val="00883212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54E"/>
    <w:rsid w:val="00884952"/>
    <w:rsid w:val="00884990"/>
    <w:rsid w:val="00884C99"/>
    <w:rsid w:val="00884C9A"/>
    <w:rsid w:val="00884E28"/>
    <w:rsid w:val="00884F15"/>
    <w:rsid w:val="00884F3A"/>
    <w:rsid w:val="008854E2"/>
    <w:rsid w:val="00885EA8"/>
    <w:rsid w:val="008860F2"/>
    <w:rsid w:val="008863FC"/>
    <w:rsid w:val="00886B5E"/>
    <w:rsid w:val="00886FCB"/>
    <w:rsid w:val="008870FE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1D5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D7C"/>
    <w:rsid w:val="008A1EB8"/>
    <w:rsid w:val="008A2168"/>
    <w:rsid w:val="008A2466"/>
    <w:rsid w:val="008A2610"/>
    <w:rsid w:val="008A2701"/>
    <w:rsid w:val="008A2976"/>
    <w:rsid w:val="008A2F95"/>
    <w:rsid w:val="008A2FFA"/>
    <w:rsid w:val="008A3ADF"/>
    <w:rsid w:val="008A3DFD"/>
    <w:rsid w:val="008A4336"/>
    <w:rsid w:val="008A4C71"/>
    <w:rsid w:val="008A519C"/>
    <w:rsid w:val="008A5268"/>
    <w:rsid w:val="008A62C8"/>
    <w:rsid w:val="008A65B0"/>
    <w:rsid w:val="008A6752"/>
    <w:rsid w:val="008A6E06"/>
    <w:rsid w:val="008A7086"/>
    <w:rsid w:val="008A7873"/>
    <w:rsid w:val="008A792B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29D"/>
    <w:rsid w:val="008B23D1"/>
    <w:rsid w:val="008B23DA"/>
    <w:rsid w:val="008B264B"/>
    <w:rsid w:val="008B2657"/>
    <w:rsid w:val="008B26C0"/>
    <w:rsid w:val="008B272E"/>
    <w:rsid w:val="008B2893"/>
    <w:rsid w:val="008B2E60"/>
    <w:rsid w:val="008B3245"/>
    <w:rsid w:val="008B3539"/>
    <w:rsid w:val="008B356B"/>
    <w:rsid w:val="008B379E"/>
    <w:rsid w:val="008B3A15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6DE1"/>
    <w:rsid w:val="008B70E7"/>
    <w:rsid w:val="008B713F"/>
    <w:rsid w:val="008B7597"/>
    <w:rsid w:val="008B77F7"/>
    <w:rsid w:val="008B7AA3"/>
    <w:rsid w:val="008B7B1D"/>
    <w:rsid w:val="008C07ED"/>
    <w:rsid w:val="008C10DA"/>
    <w:rsid w:val="008C1E0F"/>
    <w:rsid w:val="008C1FDE"/>
    <w:rsid w:val="008C22B2"/>
    <w:rsid w:val="008C23A2"/>
    <w:rsid w:val="008C37AC"/>
    <w:rsid w:val="008C3A35"/>
    <w:rsid w:val="008C3B0D"/>
    <w:rsid w:val="008C3C2B"/>
    <w:rsid w:val="008C3C74"/>
    <w:rsid w:val="008C3C7E"/>
    <w:rsid w:val="008C4D7E"/>
    <w:rsid w:val="008C5317"/>
    <w:rsid w:val="008C54FF"/>
    <w:rsid w:val="008C5A8C"/>
    <w:rsid w:val="008C5BDA"/>
    <w:rsid w:val="008C63F5"/>
    <w:rsid w:val="008C6B37"/>
    <w:rsid w:val="008C6DD8"/>
    <w:rsid w:val="008C6FFC"/>
    <w:rsid w:val="008C709D"/>
    <w:rsid w:val="008C7629"/>
    <w:rsid w:val="008C7CB9"/>
    <w:rsid w:val="008C7DF4"/>
    <w:rsid w:val="008C7FD8"/>
    <w:rsid w:val="008D0195"/>
    <w:rsid w:val="008D0569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CC6"/>
    <w:rsid w:val="008D3F73"/>
    <w:rsid w:val="008D416A"/>
    <w:rsid w:val="008D4588"/>
    <w:rsid w:val="008D4CA7"/>
    <w:rsid w:val="008D4CD8"/>
    <w:rsid w:val="008D5061"/>
    <w:rsid w:val="008D55A5"/>
    <w:rsid w:val="008D577B"/>
    <w:rsid w:val="008D578E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77F"/>
    <w:rsid w:val="008D7C8E"/>
    <w:rsid w:val="008D7F71"/>
    <w:rsid w:val="008E0A84"/>
    <w:rsid w:val="008E0C25"/>
    <w:rsid w:val="008E106A"/>
    <w:rsid w:val="008E1130"/>
    <w:rsid w:val="008E1367"/>
    <w:rsid w:val="008E1C4D"/>
    <w:rsid w:val="008E1F23"/>
    <w:rsid w:val="008E200B"/>
    <w:rsid w:val="008E2080"/>
    <w:rsid w:val="008E2095"/>
    <w:rsid w:val="008E2C04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6F2"/>
    <w:rsid w:val="008E5C71"/>
    <w:rsid w:val="008E60E3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A08"/>
    <w:rsid w:val="008F0D4A"/>
    <w:rsid w:val="008F0FA9"/>
    <w:rsid w:val="008F1109"/>
    <w:rsid w:val="008F18F0"/>
    <w:rsid w:val="008F1ACD"/>
    <w:rsid w:val="008F1C88"/>
    <w:rsid w:val="008F2442"/>
    <w:rsid w:val="008F25AF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609"/>
    <w:rsid w:val="008F4852"/>
    <w:rsid w:val="008F4E2B"/>
    <w:rsid w:val="008F510B"/>
    <w:rsid w:val="008F5282"/>
    <w:rsid w:val="008F532F"/>
    <w:rsid w:val="008F5914"/>
    <w:rsid w:val="008F5A4A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6FD6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245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AED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081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09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589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74"/>
    <w:rsid w:val="009360BF"/>
    <w:rsid w:val="009363AA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4F3B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18"/>
    <w:rsid w:val="00950D63"/>
    <w:rsid w:val="00951552"/>
    <w:rsid w:val="00951E7A"/>
    <w:rsid w:val="00951F10"/>
    <w:rsid w:val="009521D0"/>
    <w:rsid w:val="009524C4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04B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C13"/>
    <w:rsid w:val="00957F70"/>
    <w:rsid w:val="00960002"/>
    <w:rsid w:val="009602DE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820"/>
    <w:rsid w:val="00967A57"/>
    <w:rsid w:val="00967B18"/>
    <w:rsid w:val="00970040"/>
    <w:rsid w:val="009702C0"/>
    <w:rsid w:val="00970BDC"/>
    <w:rsid w:val="00970CE1"/>
    <w:rsid w:val="00970D72"/>
    <w:rsid w:val="00970DB4"/>
    <w:rsid w:val="009710DC"/>
    <w:rsid w:val="00971170"/>
    <w:rsid w:val="0097138B"/>
    <w:rsid w:val="0097140F"/>
    <w:rsid w:val="0097145A"/>
    <w:rsid w:val="009717D8"/>
    <w:rsid w:val="00971969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02A"/>
    <w:rsid w:val="0098130E"/>
    <w:rsid w:val="009818B3"/>
    <w:rsid w:val="009818F6"/>
    <w:rsid w:val="00981A6A"/>
    <w:rsid w:val="00981AA1"/>
    <w:rsid w:val="0098211B"/>
    <w:rsid w:val="0098216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BCA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97B9C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854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3B4F"/>
    <w:rsid w:val="009B4625"/>
    <w:rsid w:val="009B4740"/>
    <w:rsid w:val="009B4803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8F"/>
    <w:rsid w:val="009B6BA4"/>
    <w:rsid w:val="009B6EEE"/>
    <w:rsid w:val="009B7169"/>
    <w:rsid w:val="009B729F"/>
    <w:rsid w:val="009B73DC"/>
    <w:rsid w:val="009B7626"/>
    <w:rsid w:val="009B7794"/>
    <w:rsid w:val="009B7805"/>
    <w:rsid w:val="009B79B6"/>
    <w:rsid w:val="009B7BF3"/>
    <w:rsid w:val="009B7C56"/>
    <w:rsid w:val="009B7C5B"/>
    <w:rsid w:val="009C000F"/>
    <w:rsid w:val="009C0115"/>
    <w:rsid w:val="009C0462"/>
    <w:rsid w:val="009C04FC"/>
    <w:rsid w:val="009C0601"/>
    <w:rsid w:val="009C062C"/>
    <w:rsid w:val="009C0981"/>
    <w:rsid w:val="009C0DEC"/>
    <w:rsid w:val="009C0F1D"/>
    <w:rsid w:val="009C1156"/>
    <w:rsid w:val="009C134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948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0F5"/>
    <w:rsid w:val="009D11F3"/>
    <w:rsid w:val="009D15EC"/>
    <w:rsid w:val="009D183D"/>
    <w:rsid w:val="009D1844"/>
    <w:rsid w:val="009D1AB9"/>
    <w:rsid w:val="009D1AC3"/>
    <w:rsid w:val="009D2239"/>
    <w:rsid w:val="009D26D8"/>
    <w:rsid w:val="009D27D6"/>
    <w:rsid w:val="009D2D1C"/>
    <w:rsid w:val="009D2F94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DA6"/>
    <w:rsid w:val="009E7A18"/>
    <w:rsid w:val="009F0DAA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48"/>
    <w:rsid w:val="009F40FF"/>
    <w:rsid w:val="009F4335"/>
    <w:rsid w:val="009F47A5"/>
    <w:rsid w:val="009F4D89"/>
    <w:rsid w:val="009F4EA3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0BE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990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D86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D6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0E10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5FE5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63"/>
    <w:rsid w:val="00A510C0"/>
    <w:rsid w:val="00A514A7"/>
    <w:rsid w:val="00A5151B"/>
    <w:rsid w:val="00A5161B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5BCA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A2E"/>
    <w:rsid w:val="00A71B33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0A7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C3F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74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955"/>
    <w:rsid w:val="00AC1B97"/>
    <w:rsid w:val="00AC1D9E"/>
    <w:rsid w:val="00AC1F59"/>
    <w:rsid w:val="00AC209A"/>
    <w:rsid w:val="00AC22A6"/>
    <w:rsid w:val="00AC24C9"/>
    <w:rsid w:val="00AC2A08"/>
    <w:rsid w:val="00AC3292"/>
    <w:rsid w:val="00AC3654"/>
    <w:rsid w:val="00AC47AB"/>
    <w:rsid w:val="00AC4FAF"/>
    <w:rsid w:val="00AC5093"/>
    <w:rsid w:val="00AC57A5"/>
    <w:rsid w:val="00AC58B4"/>
    <w:rsid w:val="00AC5C69"/>
    <w:rsid w:val="00AC5D37"/>
    <w:rsid w:val="00AC5D62"/>
    <w:rsid w:val="00AC6B3F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0F75"/>
    <w:rsid w:val="00AD124A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A71"/>
    <w:rsid w:val="00AE4D59"/>
    <w:rsid w:val="00AE5086"/>
    <w:rsid w:val="00AE50F2"/>
    <w:rsid w:val="00AE5CBE"/>
    <w:rsid w:val="00AE60C6"/>
    <w:rsid w:val="00AE642D"/>
    <w:rsid w:val="00AE668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2B7"/>
    <w:rsid w:val="00AF54B2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7CC"/>
    <w:rsid w:val="00B00A9F"/>
    <w:rsid w:val="00B00C54"/>
    <w:rsid w:val="00B0130A"/>
    <w:rsid w:val="00B01816"/>
    <w:rsid w:val="00B02132"/>
    <w:rsid w:val="00B021F2"/>
    <w:rsid w:val="00B0272E"/>
    <w:rsid w:val="00B0350A"/>
    <w:rsid w:val="00B0369F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EDB"/>
    <w:rsid w:val="00B04F55"/>
    <w:rsid w:val="00B05290"/>
    <w:rsid w:val="00B05462"/>
    <w:rsid w:val="00B05C6D"/>
    <w:rsid w:val="00B05DAF"/>
    <w:rsid w:val="00B05F76"/>
    <w:rsid w:val="00B05FBD"/>
    <w:rsid w:val="00B060BE"/>
    <w:rsid w:val="00B06325"/>
    <w:rsid w:val="00B0656D"/>
    <w:rsid w:val="00B065CC"/>
    <w:rsid w:val="00B066E2"/>
    <w:rsid w:val="00B06891"/>
    <w:rsid w:val="00B068CE"/>
    <w:rsid w:val="00B06B40"/>
    <w:rsid w:val="00B06E04"/>
    <w:rsid w:val="00B07386"/>
    <w:rsid w:val="00B073DA"/>
    <w:rsid w:val="00B0757A"/>
    <w:rsid w:val="00B079F9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476"/>
    <w:rsid w:val="00B128D7"/>
    <w:rsid w:val="00B12B85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854"/>
    <w:rsid w:val="00B25934"/>
    <w:rsid w:val="00B25B31"/>
    <w:rsid w:val="00B25D53"/>
    <w:rsid w:val="00B25F49"/>
    <w:rsid w:val="00B26A6A"/>
    <w:rsid w:val="00B26C80"/>
    <w:rsid w:val="00B26D3C"/>
    <w:rsid w:val="00B26FCA"/>
    <w:rsid w:val="00B2749D"/>
    <w:rsid w:val="00B274E7"/>
    <w:rsid w:val="00B2755D"/>
    <w:rsid w:val="00B2762A"/>
    <w:rsid w:val="00B276BA"/>
    <w:rsid w:val="00B27D77"/>
    <w:rsid w:val="00B30486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95A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226"/>
    <w:rsid w:val="00B41392"/>
    <w:rsid w:val="00B4151A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49"/>
    <w:rsid w:val="00B514C7"/>
    <w:rsid w:val="00B5194E"/>
    <w:rsid w:val="00B5198D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86B"/>
    <w:rsid w:val="00B53A76"/>
    <w:rsid w:val="00B53DBF"/>
    <w:rsid w:val="00B53E60"/>
    <w:rsid w:val="00B545F3"/>
    <w:rsid w:val="00B5471A"/>
    <w:rsid w:val="00B54954"/>
    <w:rsid w:val="00B55666"/>
    <w:rsid w:val="00B55AB4"/>
    <w:rsid w:val="00B56138"/>
    <w:rsid w:val="00B56596"/>
    <w:rsid w:val="00B56C65"/>
    <w:rsid w:val="00B56CFE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AAE"/>
    <w:rsid w:val="00B65B66"/>
    <w:rsid w:val="00B661B0"/>
    <w:rsid w:val="00B66779"/>
    <w:rsid w:val="00B66B31"/>
    <w:rsid w:val="00B66CD5"/>
    <w:rsid w:val="00B66EC0"/>
    <w:rsid w:val="00B66F10"/>
    <w:rsid w:val="00B6773B"/>
    <w:rsid w:val="00B67E0D"/>
    <w:rsid w:val="00B70153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1DC8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45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4A8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8A0"/>
    <w:rsid w:val="00B96C33"/>
    <w:rsid w:val="00B96F6F"/>
    <w:rsid w:val="00B976FB"/>
    <w:rsid w:val="00B9773C"/>
    <w:rsid w:val="00B97DEF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182"/>
    <w:rsid w:val="00BA3436"/>
    <w:rsid w:val="00BA348D"/>
    <w:rsid w:val="00BA34C9"/>
    <w:rsid w:val="00BA39FD"/>
    <w:rsid w:val="00BA3EB1"/>
    <w:rsid w:val="00BA3F15"/>
    <w:rsid w:val="00BA4A05"/>
    <w:rsid w:val="00BA54A1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79D"/>
    <w:rsid w:val="00BC295B"/>
    <w:rsid w:val="00BC2B3C"/>
    <w:rsid w:val="00BC2CE3"/>
    <w:rsid w:val="00BC2E2D"/>
    <w:rsid w:val="00BC2F4F"/>
    <w:rsid w:val="00BC35FB"/>
    <w:rsid w:val="00BC3712"/>
    <w:rsid w:val="00BC3756"/>
    <w:rsid w:val="00BC382A"/>
    <w:rsid w:val="00BC3A86"/>
    <w:rsid w:val="00BC4194"/>
    <w:rsid w:val="00BC4326"/>
    <w:rsid w:val="00BC4685"/>
    <w:rsid w:val="00BC4F3B"/>
    <w:rsid w:val="00BC558A"/>
    <w:rsid w:val="00BC5B9A"/>
    <w:rsid w:val="00BC5E00"/>
    <w:rsid w:val="00BC5E0B"/>
    <w:rsid w:val="00BC623C"/>
    <w:rsid w:val="00BC6AA2"/>
    <w:rsid w:val="00BC6B91"/>
    <w:rsid w:val="00BC76A1"/>
    <w:rsid w:val="00BC772B"/>
    <w:rsid w:val="00BC7833"/>
    <w:rsid w:val="00BC7C48"/>
    <w:rsid w:val="00BC7D81"/>
    <w:rsid w:val="00BC7EA8"/>
    <w:rsid w:val="00BD00B5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89E"/>
    <w:rsid w:val="00BD5AB0"/>
    <w:rsid w:val="00BD5AF5"/>
    <w:rsid w:val="00BD5C2D"/>
    <w:rsid w:val="00BD6088"/>
    <w:rsid w:val="00BD619E"/>
    <w:rsid w:val="00BD6284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B"/>
    <w:rsid w:val="00BE59CC"/>
    <w:rsid w:val="00BE5FEF"/>
    <w:rsid w:val="00BE603F"/>
    <w:rsid w:val="00BE6046"/>
    <w:rsid w:val="00BE60C3"/>
    <w:rsid w:val="00BE63A4"/>
    <w:rsid w:val="00BE63D5"/>
    <w:rsid w:val="00BE64FA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245"/>
    <w:rsid w:val="00BF23ED"/>
    <w:rsid w:val="00BF28A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D45"/>
    <w:rsid w:val="00C00F79"/>
    <w:rsid w:val="00C0127D"/>
    <w:rsid w:val="00C0156A"/>
    <w:rsid w:val="00C015F2"/>
    <w:rsid w:val="00C017FE"/>
    <w:rsid w:val="00C021AE"/>
    <w:rsid w:val="00C0226E"/>
    <w:rsid w:val="00C029C1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4B5"/>
    <w:rsid w:val="00C05631"/>
    <w:rsid w:val="00C05A7D"/>
    <w:rsid w:val="00C05AE7"/>
    <w:rsid w:val="00C0673C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403"/>
    <w:rsid w:val="00C157A2"/>
    <w:rsid w:val="00C15D84"/>
    <w:rsid w:val="00C16491"/>
    <w:rsid w:val="00C165C8"/>
    <w:rsid w:val="00C1746B"/>
    <w:rsid w:val="00C1751B"/>
    <w:rsid w:val="00C175EC"/>
    <w:rsid w:val="00C202C1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2FB8"/>
    <w:rsid w:val="00C234A0"/>
    <w:rsid w:val="00C23749"/>
    <w:rsid w:val="00C2418B"/>
    <w:rsid w:val="00C24D98"/>
    <w:rsid w:val="00C24DDB"/>
    <w:rsid w:val="00C25343"/>
    <w:rsid w:val="00C2559A"/>
    <w:rsid w:val="00C256D9"/>
    <w:rsid w:val="00C25A34"/>
    <w:rsid w:val="00C25F63"/>
    <w:rsid w:val="00C26169"/>
    <w:rsid w:val="00C26474"/>
    <w:rsid w:val="00C26802"/>
    <w:rsid w:val="00C268E1"/>
    <w:rsid w:val="00C26933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6E7"/>
    <w:rsid w:val="00C35A97"/>
    <w:rsid w:val="00C35D17"/>
    <w:rsid w:val="00C3621D"/>
    <w:rsid w:val="00C37107"/>
    <w:rsid w:val="00C3722B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751"/>
    <w:rsid w:val="00C41AFB"/>
    <w:rsid w:val="00C42219"/>
    <w:rsid w:val="00C428E9"/>
    <w:rsid w:val="00C428EC"/>
    <w:rsid w:val="00C42A2D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596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5B75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0EE7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6"/>
    <w:rsid w:val="00C74BE1"/>
    <w:rsid w:val="00C74C78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0BED"/>
    <w:rsid w:val="00C915D3"/>
    <w:rsid w:val="00C917DF"/>
    <w:rsid w:val="00C918E1"/>
    <w:rsid w:val="00C918FA"/>
    <w:rsid w:val="00C91E9D"/>
    <w:rsid w:val="00C924B1"/>
    <w:rsid w:val="00C9278A"/>
    <w:rsid w:val="00C9296A"/>
    <w:rsid w:val="00C92F17"/>
    <w:rsid w:val="00C934EF"/>
    <w:rsid w:val="00C93559"/>
    <w:rsid w:val="00C93CE0"/>
    <w:rsid w:val="00C93E8F"/>
    <w:rsid w:val="00C94004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AED"/>
    <w:rsid w:val="00C96B39"/>
    <w:rsid w:val="00C96C35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6B0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EC4"/>
    <w:rsid w:val="00CB5171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2A2"/>
    <w:rsid w:val="00CC5427"/>
    <w:rsid w:val="00CC543E"/>
    <w:rsid w:val="00CC5AE6"/>
    <w:rsid w:val="00CC5BA7"/>
    <w:rsid w:val="00CC5D0B"/>
    <w:rsid w:val="00CC61F8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115"/>
    <w:rsid w:val="00CD257D"/>
    <w:rsid w:val="00CD2971"/>
    <w:rsid w:val="00CD3146"/>
    <w:rsid w:val="00CD3343"/>
    <w:rsid w:val="00CD37FA"/>
    <w:rsid w:val="00CD3C44"/>
    <w:rsid w:val="00CD3DDC"/>
    <w:rsid w:val="00CD3DFB"/>
    <w:rsid w:val="00CD3FF5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EA2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4CD"/>
    <w:rsid w:val="00CE59DF"/>
    <w:rsid w:val="00CE5AF1"/>
    <w:rsid w:val="00CE5D68"/>
    <w:rsid w:val="00CE5DFF"/>
    <w:rsid w:val="00CE5E80"/>
    <w:rsid w:val="00CE669C"/>
    <w:rsid w:val="00CE7084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6D7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797"/>
    <w:rsid w:val="00D01962"/>
    <w:rsid w:val="00D0196D"/>
    <w:rsid w:val="00D01BAA"/>
    <w:rsid w:val="00D01C7C"/>
    <w:rsid w:val="00D02055"/>
    <w:rsid w:val="00D02069"/>
    <w:rsid w:val="00D02B0E"/>
    <w:rsid w:val="00D02CC6"/>
    <w:rsid w:val="00D02E74"/>
    <w:rsid w:val="00D03100"/>
    <w:rsid w:val="00D03393"/>
    <w:rsid w:val="00D03435"/>
    <w:rsid w:val="00D03808"/>
    <w:rsid w:val="00D03913"/>
    <w:rsid w:val="00D04054"/>
    <w:rsid w:val="00D04347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3A0"/>
    <w:rsid w:val="00D07B40"/>
    <w:rsid w:val="00D07FB0"/>
    <w:rsid w:val="00D100AB"/>
    <w:rsid w:val="00D10202"/>
    <w:rsid w:val="00D10B67"/>
    <w:rsid w:val="00D10C85"/>
    <w:rsid w:val="00D10CE9"/>
    <w:rsid w:val="00D10E7D"/>
    <w:rsid w:val="00D11001"/>
    <w:rsid w:val="00D115F2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2B1F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4F37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4D7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A36"/>
    <w:rsid w:val="00D33CD3"/>
    <w:rsid w:val="00D33E1C"/>
    <w:rsid w:val="00D33F91"/>
    <w:rsid w:val="00D34474"/>
    <w:rsid w:val="00D34745"/>
    <w:rsid w:val="00D34814"/>
    <w:rsid w:val="00D34941"/>
    <w:rsid w:val="00D34B7F"/>
    <w:rsid w:val="00D351F3"/>
    <w:rsid w:val="00D3552C"/>
    <w:rsid w:val="00D35C30"/>
    <w:rsid w:val="00D35F55"/>
    <w:rsid w:val="00D365DC"/>
    <w:rsid w:val="00D3682E"/>
    <w:rsid w:val="00D368F5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8B8"/>
    <w:rsid w:val="00D47D03"/>
    <w:rsid w:val="00D504A1"/>
    <w:rsid w:val="00D5064F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6D8"/>
    <w:rsid w:val="00D55B88"/>
    <w:rsid w:val="00D55D66"/>
    <w:rsid w:val="00D5648A"/>
    <w:rsid w:val="00D564AA"/>
    <w:rsid w:val="00D56625"/>
    <w:rsid w:val="00D5665B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19B"/>
    <w:rsid w:val="00D601C9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16D"/>
    <w:rsid w:val="00D82627"/>
    <w:rsid w:val="00D82889"/>
    <w:rsid w:val="00D82F73"/>
    <w:rsid w:val="00D83170"/>
    <w:rsid w:val="00D8324C"/>
    <w:rsid w:val="00D838F0"/>
    <w:rsid w:val="00D83D14"/>
    <w:rsid w:val="00D83D83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735"/>
    <w:rsid w:val="00D87D90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E41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4F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EA"/>
    <w:rsid w:val="00D97E0E"/>
    <w:rsid w:val="00DA01C0"/>
    <w:rsid w:val="00DA0512"/>
    <w:rsid w:val="00DA0D46"/>
    <w:rsid w:val="00DA0EF4"/>
    <w:rsid w:val="00DA13C6"/>
    <w:rsid w:val="00DA156C"/>
    <w:rsid w:val="00DA1680"/>
    <w:rsid w:val="00DA1CAD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FC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4D9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6B9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2F13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3FE3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4E8"/>
    <w:rsid w:val="00DC0A85"/>
    <w:rsid w:val="00DC0BF6"/>
    <w:rsid w:val="00DC1016"/>
    <w:rsid w:val="00DC18FC"/>
    <w:rsid w:val="00DC1A30"/>
    <w:rsid w:val="00DC1C45"/>
    <w:rsid w:val="00DC1E7F"/>
    <w:rsid w:val="00DC2307"/>
    <w:rsid w:val="00DC24FE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4D7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C13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517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47A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1BF"/>
    <w:rsid w:val="00DE593B"/>
    <w:rsid w:val="00DE599D"/>
    <w:rsid w:val="00DE5C6C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035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1B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BF8"/>
    <w:rsid w:val="00E06EDA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2A2"/>
    <w:rsid w:val="00E11331"/>
    <w:rsid w:val="00E1167D"/>
    <w:rsid w:val="00E116BE"/>
    <w:rsid w:val="00E116FD"/>
    <w:rsid w:val="00E11966"/>
    <w:rsid w:val="00E11BBC"/>
    <w:rsid w:val="00E11FE8"/>
    <w:rsid w:val="00E12206"/>
    <w:rsid w:val="00E122D4"/>
    <w:rsid w:val="00E12937"/>
    <w:rsid w:val="00E129E1"/>
    <w:rsid w:val="00E135FF"/>
    <w:rsid w:val="00E137E6"/>
    <w:rsid w:val="00E13CE9"/>
    <w:rsid w:val="00E140C6"/>
    <w:rsid w:val="00E1458C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2B0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8B1"/>
    <w:rsid w:val="00E26B32"/>
    <w:rsid w:val="00E26B3B"/>
    <w:rsid w:val="00E26C9C"/>
    <w:rsid w:val="00E26CC1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1B6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B70"/>
    <w:rsid w:val="00E33CB9"/>
    <w:rsid w:val="00E343BD"/>
    <w:rsid w:val="00E34ADA"/>
    <w:rsid w:val="00E34C43"/>
    <w:rsid w:val="00E358EA"/>
    <w:rsid w:val="00E359EA"/>
    <w:rsid w:val="00E35A26"/>
    <w:rsid w:val="00E35F93"/>
    <w:rsid w:val="00E362B6"/>
    <w:rsid w:val="00E362CB"/>
    <w:rsid w:val="00E368FC"/>
    <w:rsid w:val="00E36B2F"/>
    <w:rsid w:val="00E36C34"/>
    <w:rsid w:val="00E37595"/>
    <w:rsid w:val="00E37652"/>
    <w:rsid w:val="00E377D8"/>
    <w:rsid w:val="00E378C0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7D0"/>
    <w:rsid w:val="00E42F6F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580B"/>
    <w:rsid w:val="00E46233"/>
    <w:rsid w:val="00E4693E"/>
    <w:rsid w:val="00E478B4"/>
    <w:rsid w:val="00E50220"/>
    <w:rsid w:val="00E506EF"/>
    <w:rsid w:val="00E5095C"/>
    <w:rsid w:val="00E50990"/>
    <w:rsid w:val="00E50A9E"/>
    <w:rsid w:val="00E50BAD"/>
    <w:rsid w:val="00E50CF3"/>
    <w:rsid w:val="00E510AC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5F1"/>
    <w:rsid w:val="00E54CA0"/>
    <w:rsid w:val="00E54DBA"/>
    <w:rsid w:val="00E54FA0"/>
    <w:rsid w:val="00E5568C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89F"/>
    <w:rsid w:val="00E63933"/>
    <w:rsid w:val="00E63BDA"/>
    <w:rsid w:val="00E63F00"/>
    <w:rsid w:val="00E6438C"/>
    <w:rsid w:val="00E643CF"/>
    <w:rsid w:val="00E647E9"/>
    <w:rsid w:val="00E649C4"/>
    <w:rsid w:val="00E6567F"/>
    <w:rsid w:val="00E662CB"/>
    <w:rsid w:val="00E66377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052"/>
    <w:rsid w:val="00E7271C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3E41"/>
    <w:rsid w:val="00E8426A"/>
    <w:rsid w:val="00E848F3"/>
    <w:rsid w:val="00E84A9D"/>
    <w:rsid w:val="00E84FA1"/>
    <w:rsid w:val="00E851AB"/>
    <w:rsid w:val="00E853E4"/>
    <w:rsid w:val="00E854FB"/>
    <w:rsid w:val="00E8555F"/>
    <w:rsid w:val="00E85D98"/>
    <w:rsid w:val="00E86432"/>
    <w:rsid w:val="00E866EA"/>
    <w:rsid w:val="00E86BF2"/>
    <w:rsid w:val="00E87024"/>
    <w:rsid w:val="00E8746C"/>
    <w:rsid w:val="00E8759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2BF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ADE"/>
    <w:rsid w:val="00E96CFB"/>
    <w:rsid w:val="00E974EB"/>
    <w:rsid w:val="00E9781F"/>
    <w:rsid w:val="00E978BC"/>
    <w:rsid w:val="00E97E07"/>
    <w:rsid w:val="00EA06F1"/>
    <w:rsid w:val="00EA08EF"/>
    <w:rsid w:val="00EA0C35"/>
    <w:rsid w:val="00EA0C5A"/>
    <w:rsid w:val="00EA0E45"/>
    <w:rsid w:val="00EA1723"/>
    <w:rsid w:val="00EA1781"/>
    <w:rsid w:val="00EA18AF"/>
    <w:rsid w:val="00EA1AD3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5EAC"/>
    <w:rsid w:val="00EA6358"/>
    <w:rsid w:val="00EA6360"/>
    <w:rsid w:val="00EA6685"/>
    <w:rsid w:val="00EA6788"/>
    <w:rsid w:val="00EA68AB"/>
    <w:rsid w:val="00EA6C29"/>
    <w:rsid w:val="00EA6D1C"/>
    <w:rsid w:val="00EA6D4D"/>
    <w:rsid w:val="00EA6F4A"/>
    <w:rsid w:val="00EA7131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D4B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178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0FCC"/>
    <w:rsid w:val="00EC100A"/>
    <w:rsid w:val="00EC11B9"/>
    <w:rsid w:val="00EC1915"/>
    <w:rsid w:val="00EC1D57"/>
    <w:rsid w:val="00EC1E36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14A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18"/>
    <w:rsid w:val="00ED0E63"/>
    <w:rsid w:val="00ED0EFF"/>
    <w:rsid w:val="00ED0F98"/>
    <w:rsid w:val="00ED116D"/>
    <w:rsid w:val="00ED11E8"/>
    <w:rsid w:val="00ED1282"/>
    <w:rsid w:val="00ED148B"/>
    <w:rsid w:val="00ED1883"/>
    <w:rsid w:val="00ED2295"/>
    <w:rsid w:val="00ED2D61"/>
    <w:rsid w:val="00ED3892"/>
    <w:rsid w:val="00ED38DE"/>
    <w:rsid w:val="00ED3BE4"/>
    <w:rsid w:val="00ED461D"/>
    <w:rsid w:val="00ED4E30"/>
    <w:rsid w:val="00ED52CC"/>
    <w:rsid w:val="00ED5874"/>
    <w:rsid w:val="00ED5ACC"/>
    <w:rsid w:val="00ED5C02"/>
    <w:rsid w:val="00ED5E62"/>
    <w:rsid w:val="00ED6343"/>
    <w:rsid w:val="00ED6834"/>
    <w:rsid w:val="00ED6A26"/>
    <w:rsid w:val="00ED6EF2"/>
    <w:rsid w:val="00ED722A"/>
    <w:rsid w:val="00ED74B3"/>
    <w:rsid w:val="00ED75A9"/>
    <w:rsid w:val="00ED775D"/>
    <w:rsid w:val="00ED7930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5D9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74D"/>
    <w:rsid w:val="00EE7979"/>
    <w:rsid w:val="00EE7A23"/>
    <w:rsid w:val="00EE7AED"/>
    <w:rsid w:val="00EE7F20"/>
    <w:rsid w:val="00EF0770"/>
    <w:rsid w:val="00EF083B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10F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7E1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C41"/>
    <w:rsid w:val="00F077FA"/>
    <w:rsid w:val="00F079C2"/>
    <w:rsid w:val="00F1046E"/>
    <w:rsid w:val="00F105BC"/>
    <w:rsid w:val="00F10787"/>
    <w:rsid w:val="00F10A4A"/>
    <w:rsid w:val="00F10AE7"/>
    <w:rsid w:val="00F10E2C"/>
    <w:rsid w:val="00F11029"/>
    <w:rsid w:val="00F11662"/>
    <w:rsid w:val="00F12599"/>
    <w:rsid w:val="00F12617"/>
    <w:rsid w:val="00F12690"/>
    <w:rsid w:val="00F12889"/>
    <w:rsid w:val="00F129ED"/>
    <w:rsid w:val="00F12DB8"/>
    <w:rsid w:val="00F12E37"/>
    <w:rsid w:val="00F12FCC"/>
    <w:rsid w:val="00F1365C"/>
    <w:rsid w:val="00F136E5"/>
    <w:rsid w:val="00F138D8"/>
    <w:rsid w:val="00F13B7D"/>
    <w:rsid w:val="00F13DD7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32"/>
    <w:rsid w:val="00F17973"/>
    <w:rsid w:val="00F17AA6"/>
    <w:rsid w:val="00F17B69"/>
    <w:rsid w:val="00F17CB3"/>
    <w:rsid w:val="00F2043B"/>
    <w:rsid w:val="00F20C2B"/>
    <w:rsid w:val="00F20CA2"/>
    <w:rsid w:val="00F20D4A"/>
    <w:rsid w:val="00F21113"/>
    <w:rsid w:val="00F21135"/>
    <w:rsid w:val="00F21140"/>
    <w:rsid w:val="00F2146B"/>
    <w:rsid w:val="00F21AA6"/>
    <w:rsid w:val="00F2210C"/>
    <w:rsid w:val="00F22265"/>
    <w:rsid w:val="00F222EF"/>
    <w:rsid w:val="00F228C3"/>
    <w:rsid w:val="00F229A0"/>
    <w:rsid w:val="00F22A04"/>
    <w:rsid w:val="00F22C86"/>
    <w:rsid w:val="00F22E0E"/>
    <w:rsid w:val="00F22E2E"/>
    <w:rsid w:val="00F22FD6"/>
    <w:rsid w:val="00F23060"/>
    <w:rsid w:val="00F23424"/>
    <w:rsid w:val="00F23822"/>
    <w:rsid w:val="00F23B11"/>
    <w:rsid w:val="00F241DE"/>
    <w:rsid w:val="00F244F5"/>
    <w:rsid w:val="00F247B3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C2"/>
    <w:rsid w:val="00F27DF6"/>
    <w:rsid w:val="00F303A6"/>
    <w:rsid w:val="00F30B07"/>
    <w:rsid w:val="00F31120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507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814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614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880"/>
    <w:rsid w:val="00F63CF7"/>
    <w:rsid w:val="00F64146"/>
    <w:rsid w:val="00F65E8D"/>
    <w:rsid w:val="00F664E9"/>
    <w:rsid w:val="00F66838"/>
    <w:rsid w:val="00F66D26"/>
    <w:rsid w:val="00F67110"/>
    <w:rsid w:val="00F671F0"/>
    <w:rsid w:val="00F6726B"/>
    <w:rsid w:val="00F674ED"/>
    <w:rsid w:val="00F677E1"/>
    <w:rsid w:val="00F677F2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604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8F5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5AB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2CAF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2DB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890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B86"/>
    <w:rsid w:val="00F93CB2"/>
    <w:rsid w:val="00F93F0F"/>
    <w:rsid w:val="00F94113"/>
    <w:rsid w:val="00F941F4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97D64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2E6A"/>
    <w:rsid w:val="00FA31CF"/>
    <w:rsid w:val="00FA3CCA"/>
    <w:rsid w:val="00FA3CE3"/>
    <w:rsid w:val="00FA3E5E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6A"/>
    <w:rsid w:val="00FA6AFA"/>
    <w:rsid w:val="00FA6FB5"/>
    <w:rsid w:val="00FA7564"/>
    <w:rsid w:val="00FA75A2"/>
    <w:rsid w:val="00FA7D84"/>
    <w:rsid w:val="00FB00C2"/>
    <w:rsid w:val="00FB0172"/>
    <w:rsid w:val="00FB0704"/>
    <w:rsid w:val="00FB0804"/>
    <w:rsid w:val="00FB09C5"/>
    <w:rsid w:val="00FB183F"/>
    <w:rsid w:val="00FB18DA"/>
    <w:rsid w:val="00FB19B3"/>
    <w:rsid w:val="00FB19C9"/>
    <w:rsid w:val="00FB1A91"/>
    <w:rsid w:val="00FB2130"/>
    <w:rsid w:val="00FB241F"/>
    <w:rsid w:val="00FB2C62"/>
    <w:rsid w:val="00FB31AA"/>
    <w:rsid w:val="00FB31B2"/>
    <w:rsid w:val="00FB3577"/>
    <w:rsid w:val="00FB3699"/>
    <w:rsid w:val="00FB3958"/>
    <w:rsid w:val="00FB3A69"/>
    <w:rsid w:val="00FB3B05"/>
    <w:rsid w:val="00FB3C9E"/>
    <w:rsid w:val="00FB3DF0"/>
    <w:rsid w:val="00FB3E3D"/>
    <w:rsid w:val="00FB4117"/>
    <w:rsid w:val="00FB41B5"/>
    <w:rsid w:val="00FB41C2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71"/>
    <w:rsid w:val="00FC6995"/>
    <w:rsid w:val="00FC6C72"/>
    <w:rsid w:val="00FC73D0"/>
    <w:rsid w:val="00FD0497"/>
    <w:rsid w:val="00FD0796"/>
    <w:rsid w:val="00FD0937"/>
    <w:rsid w:val="00FD0AAD"/>
    <w:rsid w:val="00FD0AAF"/>
    <w:rsid w:val="00FD13B3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4B7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458"/>
    <w:rsid w:val="00FE6459"/>
    <w:rsid w:val="00FE64CD"/>
    <w:rsid w:val="00FE6640"/>
    <w:rsid w:val="00FE66AE"/>
    <w:rsid w:val="00FE6821"/>
    <w:rsid w:val="00FE69C5"/>
    <w:rsid w:val="00FE69C6"/>
    <w:rsid w:val="00FE6B07"/>
    <w:rsid w:val="00FE6DFD"/>
    <w:rsid w:val="00FE706E"/>
    <w:rsid w:val="00FE7869"/>
    <w:rsid w:val="00FE79E2"/>
    <w:rsid w:val="00FE7C2E"/>
    <w:rsid w:val="00FF0C6E"/>
    <w:rsid w:val="00FF0DAF"/>
    <w:rsid w:val="00FF1437"/>
    <w:rsid w:val="00FF14AD"/>
    <w:rsid w:val="00FF1694"/>
    <w:rsid w:val="00FF1C4B"/>
    <w:rsid w:val="00FF1E81"/>
    <w:rsid w:val="00FF1FFF"/>
    <w:rsid w:val="00FF2308"/>
    <w:rsid w:val="00FF2671"/>
    <w:rsid w:val="00FF2734"/>
    <w:rsid w:val="00FF28CE"/>
    <w:rsid w:val="00FF2FB3"/>
    <w:rsid w:val="00FF30B9"/>
    <w:rsid w:val="00FF33AA"/>
    <w:rsid w:val="00FF357A"/>
    <w:rsid w:val="00FF37B3"/>
    <w:rsid w:val="00FF3B8E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5195CE1-67F1-41F4-BCCF-876A46CCF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  <w:style w:type="character" w:customStyle="1" w:styleId="apple-converted-space">
    <w:name w:val="apple-converted-space"/>
    <w:rsid w:val="000A3CA6"/>
  </w:style>
  <w:style w:type="table" w:customStyle="1" w:styleId="12">
    <w:name w:val="网格型1"/>
    <w:basedOn w:val="a1"/>
    <w:next w:val="af4"/>
    <w:qFormat/>
    <w:rsid w:val="00544896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035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8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3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7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7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4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1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5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5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3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397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3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2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5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53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5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0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9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46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45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8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2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0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8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691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8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4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8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9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5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4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5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52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5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2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4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63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72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41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4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2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3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31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B8053356-A1B9-4F55-80EC-A50DF0030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8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2022-09-30T13:40:00Z</dcterms:created>
  <dcterms:modified xsi:type="dcterms:W3CDTF">2022-09-30T13:48:00Z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(3)w3g/76cRYM/2ppsk4FIYE474sinmq2zReN93LKiO6a7ZP5ZtbK3OiOZCKpbApLPySJII0knv
k7HxV9zdLaIWUSkM9Ak5GVOGKOF2KL0iwyuU3JMIhktBf1t47hlPK3U7Rac5ZmmHEZCL6ZxE
g9u0on6ESfETsaLM530osiYSkjbLdFB4+xRgrNTdOTk+1GmR4nBKP5DT2tCXBvAJtqArkytK
vJjYm+AWP8YLv7c37Y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yMriPXUAXtla1vYFUkdcm9HjQUF+yHwPg58tdMqo4BE+zBXReBEE9M
uT6BDX4Dwoi93+iMz4XLF7+pdVROmB5uAQ+mj3hGwhMScab0g2nj0aaPjXRoYXQbNNAN3AR4
tSuMxPlhwWdY2alUZ8Kv9Fmt3itgHfVxQp2D1/aDAfOo5Z5oWJzl89IY0+0hLK5IaIkVS3gD
IljKouKOUfTZ837okL2vVo72isrNLiMuE0rl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m3fYTkqPpGeRObckghYT7uoZmGbMYQIKlkkv
4x5lOa1oJjjBAESV7H1fk2Bz3eesacX7vHpPNUf34+SQBhAwB38=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