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BEBB3" w14:textId="632991AB" w:rsidR="003533F2" w:rsidRPr="00F456B2" w:rsidRDefault="003533F2" w:rsidP="003533F2">
      <w:pPr>
        <w:pStyle w:val="a5"/>
        <w:keepLines/>
        <w:tabs>
          <w:tab w:val="right" w:pos="10440"/>
          <w:tab w:val="right" w:pos="13323"/>
        </w:tabs>
        <w:rPr>
          <w:rFonts w:asciiTheme="minorHAnsi" w:hAnsiTheme="minorHAnsi" w:cstheme="minorHAnsi"/>
          <w:b w:val="0"/>
          <w:sz w:val="24"/>
          <w:szCs w:val="24"/>
          <w:lang w:eastAsia="zh-CN"/>
        </w:rPr>
      </w:pPr>
      <w:bookmarkStart w:id="0" w:name="Title"/>
      <w:bookmarkStart w:id="1" w:name="DocumentFor"/>
      <w:bookmarkEnd w:id="0"/>
      <w:bookmarkEnd w:id="1"/>
      <w:r w:rsidRPr="00F456B2">
        <w:rPr>
          <w:rFonts w:asciiTheme="minorHAnsi" w:hAnsiTheme="minorHAnsi" w:cstheme="minorHAnsi"/>
          <w:sz w:val="24"/>
          <w:szCs w:val="24"/>
        </w:rPr>
        <w:t>3GPP TSG-RAN WG4 Meeting #</w:t>
      </w:r>
      <w:r w:rsidRPr="00F456B2">
        <w:rPr>
          <w:rFonts w:asciiTheme="minorHAnsi" w:hAnsiTheme="minorHAnsi" w:cstheme="minorHAnsi"/>
        </w:rPr>
        <w:t xml:space="preserve"> </w:t>
      </w:r>
      <w:r w:rsidRPr="00F456B2">
        <w:rPr>
          <w:rFonts w:asciiTheme="minorHAnsi" w:hAnsiTheme="minorHAnsi" w:cstheme="minorHAnsi"/>
          <w:sz w:val="24"/>
          <w:szCs w:val="24"/>
        </w:rPr>
        <w:t>103-e</w:t>
      </w:r>
      <w:r w:rsidRPr="00F456B2">
        <w:rPr>
          <w:rFonts w:asciiTheme="minorHAnsi" w:hAnsiTheme="minorHAnsi" w:cstheme="minorHAnsi"/>
          <w:sz w:val="24"/>
          <w:szCs w:val="24"/>
        </w:rPr>
        <w:tab/>
        <w:t>R4-22</w:t>
      </w:r>
      <w:r w:rsidR="005D4432">
        <w:rPr>
          <w:rFonts w:asciiTheme="minorHAnsi" w:hAnsiTheme="minorHAnsi" w:cstheme="minorHAnsi"/>
          <w:sz w:val="24"/>
          <w:szCs w:val="24"/>
        </w:rPr>
        <w:t>08462</w:t>
      </w:r>
    </w:p>
    <w:p w14:paraId="13AE0919" w14:textId="77777777" w:rsidR="003533F2" w:rsidRPr="00F456B2" w:rsidRDefault="003533F2" w:rsidP="003533F2">
      <w:pPr>
        <w:pStyle w:val="a5"/>
        <w:tabs>
          <w:tab w:val="right" w:pos="9781"/>
          <w:tab w:val="right" w:pos="13323"/>
        </w:tabs>
        <w:outlineLvl w:val="0"/>
        <w:rPr>
          <w:rFonts w:asciiTheme="minorHAnsi" w:hAnsiTheme="minorHAnsi" w:cstheme="minorHAnsi"/>
          <w:b w:val="0"/>
          <w:sz w:val="24"/>
          <w:szCs w:val="24"/>
          <w:lang w:eastAsia="zh-CN"/>
        </w:rPr>
      </w:pPr>
      <w:r w:rsidRPr="00F456B2">
        <w:rPr>
          <w:rFonts w:asciiTheme="minorHAnsi" w:hAnsiTheme="minorHAnsi" w:cstheme="minorHAnsi"/>
          <w:sz w:val="24"/>
          <w:szCs w:val="24"/>
          <w:lang w:eastAsia="zh-CN"/>
        </w:rPr>
        <w:t>Electronic Meeting, May 09 – May 20, 2022</w:t>
      </w:r>
    </w:p>
    <w:p w14:paraId="169FBA1C" w14:textId="141E161F" w:rsidR="003533F2" w:rsidRPr="006F3377" w:rsidRDefault="003533F2" w:rsidP="003533F2">
      <w:pPr>
        <w:pStyle w:val="a5"/>
        <w:tabs>
          <w:tab w:val="right" w:pos="9639"/>
          <w:tab w:val="right" w:pos="13323"/>
        </w:tabs>
        <w:jc w:val="both"/>
        <w:rPr>
          <w:rFonts w:asciiTheme="minorHAnsi" w:eastAsia="新細明體"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Pr>
          <w:rFonts w:asciiTheme="minorHAnsi" w:eastAsia="新細明體" w:hAnsiTheme="minorHAnsi" w:cstheme="minorHAnsi"/>
          <w:bCs/>
          <w:noProof w:val="0"/>
          <w:sz w:val="24"/>
          <w:szCs w:val="24"/>
          <w:lang w:eastAsia="zh-TW"/>
        </w:rPr>
        <w:t>9.9.1.3</w:t>
      </w:r>
    </w:p>
    <w:p w14:paraId="08B3763A" w14:textId="77777777" w:rsidR="003533F2" w:rsidRPr="009A2A8B"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72CE4486" w:rsidR="003533F2" w:rsidRPr="009A2A8B"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Pr="003533F2">
        <w:rPr>
          <w:rFonts w:asciiTheme="minorHAnsi" w:eastAsiaTheme="minorEastAsia" w:hAnsiTheme="minorHAnsi" w:cstheme="minorHAnsi"/>
          <w:bCs/>
          <w:noProof w:val="0"/>
          <w:sz w:val="24"/>
          <w:szCs w:val="24"/>
          <w:lang w:eastAsia="zh-CN"/>
        </w:rPr>
        <w:t xml:space="preserve">Discussion on PUCCH </w:t>
      </w:r>
      <w:proofErr w:type="spellStart"/>
      <w:r w:rsidRPr="003533F2">
        <w:rPr>
          <w:rFonts w:asciiTheme="minorHAnsi" w:eastAsiaTheme="minorEastAsia" w:hAnsiTheme="minorHAnsi" w:cstheme="minorHAnsi"/>
          <w:bCs/>
          <w:noProof w:val="0"/>
          <w:sz w:val="24"/>
          <w:szCs w:val="24"/>
          <w:lang w:eastAsia="zh-CN"/>
        </w:rPr>
        <w:t>SCell</w:t>
      </w:r>
      <w:proofErr w:type="spellEnd"/>
      <w:r w:rsidRPr="003533F2">
        <w:rPr>
          <w:rFonts w:asciiTheme="minorHAnsi" w:eastAsiaTheme="minorEastAsia" w:hAnsiTheme="minorHAnsi" w:cstheme="minorHAnsi"/>
          <w:bCs/>
          <w:noProof w:val="0"/>
          <w:sz w:val="24"/>
          <w:szCs w:val="24"/>
          <w:lang w:eastAsia="zh-CN"/>
        </w:rPr>
        <w:t xml:space="preserve"> activation and deactivation</w:t>
      </w:r>
      <w:r w:rsidRPr="00CA71C3">
        <w:rPr>
          <w:rFonts w:asciiTheme="minorHAnsi" w:eastAsiaTheme="minorEastAsia" w:hAnsiTheme="minorHAnsi" w:cstheme="minorHAnsi"/>
          <w:bCs/>
          <w:noProof w:val="0"/>
          <w:sz w:val="24"/>
          <w:szCs w:val="24"/>
          <w:lang w:eastAsia="zh-CN"/>
        </w:rPr>
        <w:t xml:space="preserve"> </w:t>
      </w:r>
      <w:r w:rsidRPr="009A2A8B">
        <w:rPr>
          <w:rFonts w:asciiTheme="minorHAnsi" w:eastAsiaTheme="minorEastAsia" w:hAnsiTheme="minorHAnsi" w:cstheme="minorHAnsi"/>
          <w:bCs/>
          <w:noProof w:val="0"/>
          <w:sz w:val="24"/>
          <w:szCs w:val="24"/>
          <w:lang w:eastAsia="zh-CN"/>
        </w:rPr>
        <w:t xml:space="preserve"> </w:t>
      </w:r>
    </w:p>
    <w:p w14:paraId="66AAD5BC" w14:textId="7DB33049" w:rsidR="0034111C" w:rsidRPr="00C86203"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CDF50EA" w14:textId="7A24FF55" w:rsidR="0028162D" w:rsidRDefault="009061A5" w:rsidP="00C86203">
      <w:pPr>
        <w:jc w:val="both"/>
        <w:rPr>
          <w:rFonts w:eastAsia="新細明體" w:cstheme="minorHAnsi"/>
          <w:szCs w:val="24"/>
        </w:rPr>
      </w:pPr>
      <w:r>
        <w:rPr>
          <w:rFonts w:eastAsia="新細明體" w:cstheme="minorHAnsi"/>
          <w:szCs w:val="24"/>
        </w:rPr>
        <w:t>S</w:t>
      </w:r>
      <w:r w:rsidR="00AC03FF" w:rsidRPr="00C86203">
        <w:rPr>
          <w:rFonts w:eastAsia="新細明體" w:cstheme="minorHAnsi"/>
          <w:szCs w:val="24"/>
        </w:rPr>
        <w:t>everal</w:t>
      </w:r>
      <w:r w:rsidR="00EB2B96" w:rsidRPr="00C86203">
        <w:rPr>
          <w:rFonts w:eastAsia="新細明體" w:cstheme="minorHAnsi"/>
          <w:szCs w:val="24"/>
        </w:rPr>
        <w:t xml:space="preserve"> issues</w:t>
      </w:r>
      <w:r w:rsidR="00AC03FF" w:rsidRPr="00C86203">
        <w:rPr>
          <w:rFonts w:eastAsia="新細明體" w:cstheme="minorHAnsi"/>
          <w:szCs w:val="24"/>
        </w:rPr>
        <w:t xml:space="preserve"> </w:t>
      </w:r>
      <w:r w:rsidR="003630F1" w:rsidRPr="00C86203">
        <w:rPr>
          <w:rFonts w:eastAsia="新細明體" w:cstheme="minorHAnsi"/>
          <w:szCs w:val="24"/>
        </w:rPr>
        <w:t>w</w:t>
      </w:r>
      <w:r w:rsidR="00141006" w:rsidRPr="00C86203">
        <w:rPr>
          <w:rFonts w:eastAsia="新細明體" w:cstheme="minorHAnsi"/>
          <w:szCs w:val="24"/>
        </w:rPr>
        <w:t>ere</w:t>
      </w:r>
      <w:r w:rsidR="003630F1" w:rsidRPr="00C86203">
        <w:rPr>
          <w:rFonts w:eastAsia="新細明體" w:cstheme="minorHAnsi"/>
          <w:szCs w:val="24"/>
        </w:rPr>
        <w:t xml:space="preserve"> discussed with conclusion</w:t>
      </w:r>
      <w:r w:rsidR="00141006" w:rsidRPr="00C86203">
        <w:rPr>
          <w:rFonts w:eastAsia="新細明體" w:cstheme="minorHAnsi"/>
          <w:szCs w:val="24"/>
        </w:rPr>
        <w:t>s</w:t>
      </w:r>
      <w:r>
        <w:rPr>
          <w:rFonts w:eastAsia="新細明體" w:cstheme="minorHAnsi"/>
          <w:szCs w:val="24"/>
        </w:rPr>
        <w:t xml:space="preserve"> in the last meeting</w:t>
      </w:r>
      <w:r w:rsidR="00301D85">
        <w:rPr>
          <w:rFonts w:eastAsia="新細明體" w:cstheme="minorHAnsi"/>
          <w:szCs w:val="24"/>
        </w:rPr>
        <w:t xml:space="preserve"> </w:t>
      </w:r>
      <w:r w:rsidR="00301D85">
        <w:rPr>
          <w:rFonts w:eastAsia="新細明體" w:cstheme="minorHAnsi"/>
          <w:szCs w:val="24"/>
        </w:rPr>
        <w:fldChar w:fldCharType="begin"/>
      </w:r>
      <w:r w:rsidR="00301D85">
        <w:rPr>
          <w:rFonts w:eastAsia="新細明體" w:cstheme="minorHAnsi"/>
          <w:szCs w:val="24"/>
        </w:rPr>
        <w:instrText xml:space="preserve"> REF _Ref94781619 \r \h </w:instrText>
      </w:r>
      <w:r w:rsidR="00301D85">
        <w:rPr>
          <w:rFonts w:eastAsia="新細明體" w:cstheme="minorHAnsi"/>
          <w:szCs w:val="24"/>
        </w:rPr>
      </w:r>
      <w:r w:rsidR="00301D85">
        <w:rPr>
          <w:rFonts w:eastAsia="新細明體" w:cstheme="minorHAnsi"/>
          <w:szCs w:val="24"/>
        </w:rPr>
        <w:fldChar w:fldCharType="separate"/>
      </w:r>
      <w:r w:rsidR="000E5330">
        <w:rPr>
          <w:rFonts w:eastAsia="新細明體" w:cstheme="minorHAnsi"/>
          <w:szCs w:val="24"/>
        </w:rPr>
        <w:t>[1]</w:t>
      </w:r>
      <w:r w:rsidR="00301D85">
        <w:rPr>
          <w:rFonts w:eastAsia="新細明體" w:cstheme="minorHAnsi"/>
          <w:szCs w:val="24"/>
        </w:rPr>
        <w:fldChar w:fldCharType="end"/>
      </w:r>
      <w:r w:rsidR="00A54D71" w:rsidRPr="00C86203">
        <w:rPr>
          <w:rFonts w:eastAsia="新細明體" w:cstheme="minorHAnsi"/>
          <w:szCs w:val="24"/>
        </w:rPr>
        <w:t>. Some other</w:t>
      </w:r>
      <w:r w:rsidR="00AC03FF" w:rsidRPr="00C86203">
        <w:rPr>
          <w:rFonts w:eastAsia="新細明體" w:cstheme="minorHAnsi"/>
          <w:szCs w:val="24"/>
        </w:rPr>
        <w:t xml:space="preserve"> issues</w:t>
      </w:r>
      <w:r w:rsidR="00103CD3" w:rsidRPr="00C86203">
        <w:rPr>
          <w:rFonts w:eastAsia="新細明體" w:cstheme="minorHAnsi"/>
          <w:szCs w:val="24"/>
        </w:rPr>
        <w:t xml:space="preserve"> are still open</w:t>
      </w:r>
      <w:r w:rsidR="00EB2B96" w:rsidRPr="00C86203">
        <w:rPr>
          <w:rFonts w:eastAsia="新細明體" w:cstheme="minorHAnsi"/>
          <w:szCs w:val="24"/>
        </w:rPr>
        <w:t>, e.g.</w:t>
      </w:r>
      <w:r w:rsidR="003B2CAF" w:rsidRPr="00C86203">
        <w:rPr>
          <w:rFonts w:eastAsia="新細明體" w:cstheme="minorHAnsi"/>
          <w:szCs w:val="24"/>
        </w:rPr>
        <w:t xml:space="preserve"> </w:t>
      </w:r>
      <w:r w:rsidR="000B00DD">
        <w:rPr>
          <w:rFonts w:eastAsia="新細明體" w:cstheme="minorHAnsi"/>
          <w:szCs w:val="24"/>
        </w:rPr>
        <w:t xml:space="preserve">the interruption </w:t>
      </w:r>
      <w:r w:rsidR="00875979">
        <w:rPr>
          <w:rFonts w:eastAsia="新細明體" w:cstheme="minorHAnsi"/>
          <w:szCs w:val="24"/>
        </w:rPr>
        <w:t>during</w:t>
      </w:r>
      <w:r w:rsidR="00FC45D0">
        <w:rPr>
          <w:rFonts w:eastAsia="新細明體" w:cstheme="minorHAnsi"/>
          <w:szCs w:val="24"/>
        </w:rPr>
        <w:t xml:space="preserve"> </w:t>
      </w:r>
      <w:r w:rsidR="000B00DD">
        <w:rPr>
          <w:rFonts w:eastAsia="新細明體" w:cstheme="minorHAnsi"/>
          <w:szCs w:val="24"/>
        </w:rPr>
        <w:t xml:space="preserve">PRACH transmission and the activation delay requirement of PUCCH </w:t>
      </w:r>
      <w:proofErr w:type="spellStart"/>
      <w:r w:rsidR="000B00DD">
        <w:rPr>
          <w:rFonts w:eastAsia="新細明體" w:cstheme="minorHAnsi"/>
          <w:szCs w:val="24"/>
        </w:rPr>
        <w:t>SCell</w:t>
      </w:r>
      <w:proofErr w:type="spellEnd"/>
      <w:r w:rsidR="000B00DD">
        <w:rPr>
          <w:rFonts w:eastAsia="新細明體" w:cstheme="minorHAnsi"/>
          <w:szCs w:val="24"/>
        </w:rPr>
        <w:t xml:space="preserve"> with multiple </w:t>
      </w:r>
      <w:proofErr w:type="spellStart"/>
      <w:r w:rsidR="000B00DD">
        <w:rPr>
          <w:rFonts w:eastAsia="新細明體" w:cstheme="minorHAnsi"/>
          <w:szCs w:val="24"/>
        </w:rPr>
        <w:t>SCell</w:t>
      </w:r>
      <w:r w:rsidR="00FF77F7">
        <w:rPr>
          <w:rFonts w:eastAsia="新細明體" w:cstheme="minorHAnsi"/>
          <w:szCs w:val="24"/>
        </w:rPr>
        <w:t>s</w:t>
      </w:r>
      <w:proofErr w:type="spellEnd"/>
      <w:r w:rsidR="00AC03FF" w:rsidRPr="00C86203">
        <w:rPr>
          <w:rFonts w:eastAsia="新細明體" w:cstheme="minorHAnsi"/>
          <w:szCs w:val="24"/>
        </w:rPr>
        <w:t>. Our views on these issues are provided in this paper.</w:t>
      </w:r>
    </w:p>
    <w:p w14:paraId="1E6626BF" w14:textId="77777777" w:rsidR="0028162D" w:rsidRPr="00C86203" w:rsidRDefault="0028162D" w:rsidP="00C86203">
      <w:pPr>
        <w:jc w:val="both"/>
        <w:rPr>
          <w:rFonts w:eastAsia="新細明體" w:cstheme="minorHAnsi"/>
          <w:szCs w:val="24"/>
        </w:rPr>
      </w:pPr>
    </w:p>
    <w:p w14:paraId="3CA86362" w14:textId="2CBDEF71" w:rsidR="0028162D" w:rsidRPr="003533F2" w:rsidRDefault="00C51F3B"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02BF738B" w14:textId="7DDF4BD5" w:rsidR="0028162D" w:rsidRDefault="000D71D7" w:rsidP="005C7707">
      <w:pPr>
        <w:pStyle w:val="2"/>
        <w:spacing w:beforeLines="50" w:before="120" w:after="0"/>
        <w:rPr>
          <w:rFonts w:asciiTheme="minorHAnsi" w:hAnsiTheme="minorHAnsi" w:cstheme="minorHAnsi"/>
          <w:sz w:val="28"/>
          <w:szCs w:val="28"/>
        </w:rPr>
      </w:pPr>
      <w:r w:rsidRPr="0028162D">
        <w:rPr>
          <w:rFonts w:asciiTheme="minorHAnsi" w:hAnsiTheme="minorHAnsi" w:cstheme="minorHAnsi"/>
          <w:sz w:val="28"/>
          <w:szCs w:val="28"/>
        </w:rPr>
        <w:t xml:space="preserve">2.1 </w:t>
      </w:r>
      <w:r w:rsidR="000B00DD">
        <w:rPr>
          <w:rFonts w:asciiTheme="minorHAnsi" w:hAnsiTheme="minorHAnsi" w:cstheme="minorHAnsi"/>
          <w:sz w:val="28"/>
          <w:szCs w:val="28"/>
        </w:rPr>
        <w:t xml:space="preserve">PUCCH </w:t>
      </w:r>
      <w:proofErr w:type="spellStart"/>
      <w:r w:rsidR="000B00DD">
        <w:rPr>
          <w:rFonts w:asciiTheme="minorHAnsi" w:hAnsiTheme="minorHAnsi" w:cstheme="minorHAnsi"/>
          <w:sz w:val="28"/>
          <w:szCs w:val="28"/>
        </w:rPr>
        <w:t>SCell</w:t>
      </w:r>
      <w:proofErr w:type="spellEnd"/>
      <w:r w:rsidR="000B00DD">
        <w:rPr>
          <w:rFonts w:asciiTheme="minorHAnsi" w:hAnsiTheme="minorHAnsi" w:cstheme="minorHAnsi"/>
          <w:sz w:val="28"/>
          <w:szCs w:val="28"/>
        </w:rPr>
        <w:t xml:space="preserve"> </w:t>
      </w:r>
      <w:r w:rsidR="00875979">
        <w:rPr>
          <w:rFonts w:asciiTheme="minorHAnsi" w:hAnsiTheme="minorHAnsi" w:cstheme="minorHAnsi"/>
          <w:sz w:val="28"/>
          <w:szCs w:val="28"/>
        </w:rPr>
        <w:t xml:space="preserve">activation </w:t>
      </w:r>
      <w:r w:rsidR="000B00DD">
        <w:rPr>
          <w:rFonts w:asciiTheme="minorHAnsi" w:hAnsiTheme="minorHAnsi" w:cstheme="minorHAnsi"/>
          <w:sz w:val="28"/>
          <w:szCs w:val="28"/>
        </w:rPr>
        <w:t xml:space="preserve">with multiple </w:t>
      </w:r>
      <w:proofErr w:type="spellStart"/>
      <w:r w:rsidR="000B00DD">
        <w:rPr>
          <w:rFonts w:asciiTheme="minorHAnsi" w:hAnsiTheme="minorHAnsi" w:cstheme="minorHAnsi"/>
          <w:sz w:val="28"/>
          <w:szCs w:val="28"/>
        </w:rPr>
        <w:t>SCell</w:t>
      </w:r>
      <w:r w:rsidR="00FF77F7">
        <w:rPr>
          <w:rFonts w:asciiTheme="minorHAnsi" w:hAnsiTheme="minorHAnsi" w:cstheme="minorHAnsi"/>
          <w:sz w:val="28"/>
          <w:szCs w:val="28"/>
        </w:rPr>
        <w:t>s</w:t>
      </w:r>
      <w:proofErr w:type="spellEnd"/>
    </w:p>
    <w:p w14:paraId="2B855613" w14:textId="58B62F09" w:rsidR="00653AB9" w:rsidRDefault="000B00DD" w:rsidP="000B00DD">
      <w:pPr>
        <w:spacing w:beforeLines="50" w:before="120"/>
        <w:jc w:val="both"/>
        <w:rPr>
          <w:rFonts w:eastAsia="新細明體"/>
        </w:rPr>
      </w:pPr>
      <w:r>
        <w:rPr>
          <w:rFonts w:eastAsia="新細明體"/>
          <w:lang w:val="en-GB"/>
        </w:rPr>
        <w:t xml:space="preserve">In the last meeting, </w:t>
      </w:r>
      <w:r>
        <w:rPr>
          <w:rFonts w:eastAsia="新細明體" w:hint="eastAsia"/>
          <w:lang w:val="en-GB"/>
        </w:rPr>
        <w:t>RAN</w:t>
      </w:r>
      <w:r>
        <w:rPr>
          <w:rFonts w:eastAsia="新細明體"/>
          <w:lang w:val="en-GB"/>
        </w:rPr>
        <w:t xml:space="preserve">4 agreed </w:t>
      </w:r>
      <w:r w:rsidR="00653AB9">
        <w:rPr>
          <w:rFonts w:eastAsia="新細明體"/>
          <w:lang w:val="en-GB"/>
        </w:rPr>
        <w:t>delay</w:t>
      </w:r>
      <w:r>
        <w:rPr>
          <w:rFonts w:eastAsia="新細明體"/>
          <w:lang w:val="en-GB"/>
        </w:rPr>
        <w:t xml:space="preserve"> requirement of </w:t>
      </w:r>
      <w:r w:rsidR="00B42CFE">
        <w:rPr>
          <w:rFonts w:eastAsia="新細明體"/>
          <w:lang w:val="en-GB"/>
        </w:rPr>
        <w:t xml:space="preserve">activating </w:t>
      </w:r>
      <w:r>
        <w:rPr>
          <w:rFonts w:eastAsia="新細明體"/>
          <w:lang w:val="en-GB"/>
        </w:rPr>
        <w:t xml:space="preserve">PUCCH </w:t>
      </w:r>
      <w:proofErr w:type="spellStart"/>
      <w:r>
        <w:rPr>
          <w:rFonts w:eastAsia="新細明體"/>
          <w:lang w:val="en-GB"/>
        </w:rPr>
        <w:t>SCell</w:t>
      </w:r>
      <w:proofErr w:type="spellEnd"/>
      <w:r>
        <w:rPr>
          <w:rFonts w:eastAsia="新細明體"/>
          <w:lang w:val="en-GB"/>
        </w:rPr>
        <w:t xml:space="preserve"> with multiple </w:t>
      </w:r>
      <w:proofErr w:type="spellStart"/>
      <w:r>
        <w:rPr>
          <w:rFonts w:eastAsia="新細明體"/>
          <w:lang w:val="en-GB"/>
        </w:rPr>
        <w:t>SCell</w:t>
      </w:r>
      <w:r w:rsidR="00B42CFE">
        <w:rPr>
          <w:rFonts w:eastAsia="新細明體"/>
          <w:lang w:val="en-GB"/>
        </w:rPr>
        <w:t>s</w:t>
      </w:r>
      <w:proofErr w:type="spellEnd"/>
      <w:r>
        <w:rPr>
          <w:rFonts w:eastAsia="新細明體"/>
          <w:lang w:val="en-GB"/>
        </w:rPr>
        <w:t xml:space="preserve"> will take </w:t>
      </w:r>
      <w:r w:rsidR="0098562C">
        <w:rPr>
          <w:rFonts w:eastAsia="新細明體"/>
          <w:lang w:val="en-GB"/>
        </w:rPr>
        <w:t xml:space="preserve">the </w:t>
      </w:r>
      <w:r w:rsidRPr="00B42CFE">
        <w:rPr>
          <w:rFonts w:eastAsia="新細明體" w:cstheme="minorHAnsi"/>
          <w:lang w:val="en-GB"/>
        </w:rPr>
        <w:t xml:space="preserve">legacy R16 </w:t>
      </w:r>
      <w:r w:rsidR="00653AB9" w:rsidRPr="00B42CFE">
        <w:rPr>
          <w:rFonts w:eastAsia="新細明體" w:cstheme="minorHAnsi"/>
          <w:lang w:val="en-GB"/>
        </w:rPr>
        <w:t xml:space="preserve">requirement </w:t>
      </w:r>
      <w:r w:rsidRPr="00B42CFE">
        <w:rPr>
          <w:rFonts w:eastAsia="新細明體" w:cstheme="minorHAnsi"/>
          <w:lang w:val="en-GB"/>
        </w:rPr>
        <w:t xml:space="preserve">as baseline. Therefore, </w:t>
      </w:r>
      <m:oMath>
        <m:sSub>
          <m:sSubPr>
            <m:ctrlPr>
              <w:rPr>
                <w:rFonts w:ascii="Cambria Math" w:hAnsi="Cambria Math" w:cstheme="minorHAnsi"/>
              </w:rPr>
            </m:ctrlPr>
          </m:sSubPr>
          <m:e>
            <m:r>
              <m:rPr>
                <m:sty m:val="p"/>
              </m:rPr>
              <w:rPr>
                <w:rFonts w:ascii="Cambria Math" w:hAnsi="Cambria Math" w:cstheme="minorHAnsi"/>
              </w:rPr>
              <m:t>T</m:t>
            </m:r>
          </m:e>
          <m:sub>
            <m:r>
              <m:rPr>
                <m:sty m:val="p"/>
              </m:rPr>
              <w:rPr>
                <w:rFonts w:ascii="Cambria Math" w:hAnsi="Cambria Math" w:cstheme="minorHAnsi"/>
              </w:rPr>
              <m:t>activation_time_multiple_scells</m:t>
            </m:r>
          </m:sub>
        </m:sSub>
      </m:oMath>
      <w:r w:rsidRPr="00B42CFE">
        <w:rPr>
          <w:rFonts w:eastAsia="新細明體" w:cstheme="minorHAnsi"/>
          <w:lang w:val="en-GB"/>
        </w:rPr>
        <w:t xml:space="preserve"> and </w:t>
      </w:r>
      <m:oMath>
        <m:sSub>
          <m:sSubPr>
            <m:ctrlPr>
              <w:rPr>
                <w:rFonts w:ascii="Cambria Math" w:hAnsi="Cambria Math" w:cstheme="minorHAnsi"/>
              </w:rPr>
            </m:ctrlPr>
          </m:sSubPr>
          <m:e>
            <m:r>
              <m:rPr>
                <m:sty m:val="p"/>
              </m:rPr>
              <w:rPr>
                <w:rFonts w:ascii="Cambria Math" w:hAnsi="Cambria Math" w:cstheme="minorHAnsi"/>
              </w:rPr>
              <m:t>T</m:t>
            </m:r>
          </m:e>
          <m:sub>
            <m:r>
              <m:rPr>
                <m:sty m:val="p"/>
              </m:rPr>
              <w:rPr>
                <w:rFonts w:ascii="Cambria Math" w:hAnsi="Cambria Math" w:cstheme="minorHAnsi"/>
              </w:rPr>
              <m:t>CSI_Reporting</m:t>
            </m:r>
          </m:sub>
        </m:sSub>
      </m:oMath>
      <w:r w:rsidRPr="00B42CFE">
        <w:rPr>
          <w:rFonts w:eastAsia="新細明體" w:cstheme="minorHAnsi"/>
        </w:rPr>
        <w:t xml:space="preserve"> </w:t>
      </w:r>
      <w:r w:rsidR="00B42CFE">
        <w:rPr>
          <w:rFonts w:eastAsia="新細明體" w:cstheme="minorHAnsi"/>
        </w:rPr>
        <w:t>for</w:t>
      </w:r>
      <w:r w:rsidRPr="00B42CFE">
        <w:rPr>
          <w:rFonts w:eastAsia="新細明體" w:cstheme="minorHAnsi"/>
        </w:rPr>
        <w:t xml:space="preserve"> </w:t>
      </w:r>
      <w:r w:rsidR="009061A5">
        <w:rPr>
          <w:rFonts w:eastAsia="新細明體" w:cstheme="minorHAnsi"/>
        </w:rPr>
        <w:t>R17 requirement</w:t>
      </w:r>
      <w:r w:rsidR="00B42CFE">
        <w:rPr>
          <w:rFonts w:eastAsia="新細明體"/>
        </w:rPr>
        <w:t xml:space="preserve"> </w:t>
      </w:r>
      <w:r w:rsidR="0098562C">
        <w:rPr>
          <w:rFonts w:eastAsia="新細明體"/>
        </w:rPr>
        <w:t>are</w:t>
      </w:r>
      <w:r w:rsidR="00653AB9">
        <w:rPr>
          <w:rFonts w:eastAsia="新細明體"/>
        </w:rPr>
        <w:t xml:space="preserve"> discussed in section 2.1.1 and section 2.1.2, respectively.</w:t>
      </w:r>
      <w:r w:rsidR="00ED273D">
        <w:rPr>
          <w:rFonts w:eastAsia="新細明體"/>
        </w:rPr>
        <w:t xml:space="preserve"> On the other hand, the requirement applicability is discussed in section 2.1.3.</w:t>
      </w:r>
    </w:p>
    <w:p w14:paraId="3E013F3B" w14:textId="77777777" w:rsidR="00653AB9" w:rsidRDefault="00653AB9" w:rsidP="000B00DD">
      <w:pPr>
        <w:spacing w:beforeLines="50" w:before="120"/>
        <w:jc w:val="both"/>
        <w:rPr>
          <w:rFonts w:eastAsia="新細明體"/>
        </w:rPr>
      </w:pPr>
    </w:p>
    <w:p w14:paraId="7057E179" w14:textId="1EC376FE" w:rsidR="00653AB9" w:rsidRPr="00B42CFE" w:rsidRDefault="00653AB9" w:rsidP="00653AB9">
      <w:pPr>
        <w:pStyle w:val="3"/>
        <w:rPr>
          <w:rFonts w:asciiTheme="minorHAnsi" w:hAnsiTheme="minorHAnsi" w:cstheme="minorHAnsi"/>
          <w:iCs/>
          <w:szCs w:val="28"/>
        </w:rPr>
      </w:pPr>
      <w:r w:rsidRPr="0028162D">
        <w:rPr>
          <w:rFonts w:asciiTheme="minorHAnsi" w:hAnsiTheme="minorHAnsi" w:cstheme="minorHAnsi"/>
          <w:szCs w:val="28"/>
        </w:rPr>
        <w:t>2.1</w:t>
      </w:r>
      <w:r>
        <w:rPr>
          <w:rFonts w:asciiTheme="minorHAnsi" w:hAnsiTheme="minorHAnsi" w:cstheme="minorHAnsi"/>
          <w:szCs w:val="28"/>
        </w:rPr>
        <w:t>.1</w:t>
      </w:r>
      <w:r w:rsidRPr="0028162D">
        <w:rPr>
          <w:rFonts w:asciiTheme="minorHAnsi" w:hAnsiTheme="minorHAnsi" w:cstheme="minorHAnsi"/>
          <w:szCs w:val="28"/>
        </w:rPr>
        <w:t xml:space="preserve"> </w:t>
      </w:r>
      <w:r w:rsidR="009A1C69">
        <w:rPr>
          <w:rFonts w:asciiTheme="minorHAnsi" w:hAnsiTheme="minorHAnsi" w:cstheme="minorHAnsi"/>
          <w:szCs w:val="28"/>
        </w:rPr>
        <w:t xml:space="preserve">Time </w:t>
      </w:r>
      <w:r>
        <w:rPr>
          <w:rFonts w:asciiTheme="minorHAnsi" w:hAnsiTheme="minorHAnsi" w:cstheme="minorHAnsi"/>
          <w:szCs w:val="28"/>
        </w:rPr>
        <w:t>p</w:t>
      </w:r>
      <w:r w:rsidRPr="00B42CFE">
        <w:rPr>
          <w:rFonts w:asciiTheme="minorHAnsi" w:hAnsiTheme="minorHAnsi" w:cstheme="minorHAnsi"/>
          <w:szCs w:val="28"/>
        </w:rPr>
        <w:t xml:space="preserve">eriod of </w:t>
      </w:r>
      <m:oMath>
        <m:sSub>
          <m:sSubPr>
            <m:ctrlPr>
              <w:rPr>
                <w:rFonts w:ascii="Cambria Math" w:hAnsi="Cambria Math" w:cstheme="minorHAnsi"/>
                <w:iCs/>
                <w:szCs w:val="28"/>
              </w:rPr>
            </m:ctrlPr>
          </m:sSubPr>
          <m:e>
            <m:r>
              <m:rPr>
                <m:sty m:val="p"/>
              </m:rPr>
              <w:rPr>
                <w:rFonts w:ascii="Cambria Math" w:hAnsi="Cambria Math" w:cstheme="minorHAnsi"/>
                <w:szCs w:val="28"/>
              </w:rPr>
              <m:t>T</m:t>
            </m:r>
          </m:e>
          <m:sub>
            <m:r>
              <m:rPr>
                <m:sty m:val="p"/>
              </m:rPr>
              <w:rPr>
                <w:rFonts w:ascii="Cambria Math" w:hAnsi="Cambria Math" w:cstheme="minorHAnsi"/>
                <w:szCs w:val="28"/>
              </w:rPr>
              <m:t>activation_time_multiple_scells</m:t>
            </m:r>
          </m:sub>
        </m:sSub>
      </m:oMath>
    </w:p>
    <w:p w14:paraId="21CEA5D5" w14:textId="5D8F1364" w:rsidR="00774730" w:rsidRDefault="00653AB9" w:rsidP="00903F3C">
      <w:pPr>
        <w:spacing w:beforeLines="50" w:before="120"/>
        <w:jc w:val="both"/>
        <w:rPr>
          <w:rFonts w:eastAsia="新細明體"/>
          <w:szCs w:val="24"/>
          <w:lang w:val="en-GB"/>
        </w:rPr>
      </w:pPr>
      <w:r>
        <w:rPr>
          <w:rFonts w:eastAsia="新細明體"/>
          <w:lang w:val="en-GB"/>
        </w:rPr>
        <w:t>According to the cur</w:t>
      </w:r>
      <w:r w:rsidRPr="00653AB9">
        <w:rPr>
          <w:rFonts w:eastAsia="新細明體"/>
          <w:lang w:val="en-GB"/>
        </w:rPr>
        <w:t xml:space="preserve">rent </w:t>
      </w:r>
      <w:r w:rsidR="00774730">
        <w:rPr>
          <w:rFonts w:eastAsia="新細明體"/>
          <w:lang w:val="en-GB"/>
        </w:rPr>
        <w:t xml:space="preserve">activation </w:t>
      </w:r>
      <w:r w:rsidRPr="00653AB9">
        <w:rPr>
          <w:rFonts w:eastAsia="新細明體"/>
          <w:lang w:val="en-GB"/>
        </w:rPr>
        <w:t xml:space="preserve">delay requirement of single PUCCH </w:t>
      </w:r>
      <w:proofErr w:type="spellStart"/>
      <w:r w:rsidRPr="00653AB9">
        <w:rPr>
          <w:rFonts w:eastAsia="新細明體"/>
          <w:lang w:val="en-GB"/>
        </w:rPr>
        <w:t>SCell</w:t>
      </w:r>
      <w:proofErr w:type="spellEnd"/>
      <w:r w:rsidR="00774730">
        <w:rPr>
          <w:rFonts w:eastAsia="新細明體"/>
          <w:lang w:val="en-GB"/>
        </w:rPr>
        <w:t xml:space="preserve"> as follows</w:t>
      </w:r>
      <w:r w:rsidRPr="00653AB9">
        <w:rPr>
          <w:rFonts w:eastAsia="新細明體"/>
          <w:lang w:val="en-GB"/>
        </w:rPr>
        <w:t xml:space="preserve">, compared with legacy R15/R16 </w:t>
      </w:r>
      <w:proofErr w:type="spellStart"/>
      <w:r w:rsidRPr="00653AB9">
        <w:rPr>
          <w:rFonts w:eastAsia="新細明體"/>
          <w:lang w:val="en-GB"/>
        </w:rPr>
        <w:t>SCell</w:t>
      </w:r>
      <w:proofErr w:type="spellEnd"/>
      <w:r w:rsidRPr="00653AB9">
        <w:rPr>
          <w:rFonts w:eastAsia="新細明體"/>
          <w:lang w:val="en-GB"/>
        </w:rPr>
        <w:t>, the</w:t>
      </w:r>
      <w:r w:rsidRPr="00653AB9">
        <w:rPr>
          <w:rFonts w:eastAsia="新細明體"/>
          <w:szCs w:val="24"/>
          <w:lang w:val="en-GB"/>
        </w:rPr>
        <w:t xml:space="preserve"> main difference is </w:t>
      </w:r>
      <w:r w:rsidR="00774730">
        <w:rPr>
          <w:rFonts w:eastAsia="新細明體"/>
          <w:szCs w:val="24"/>
          <w:lang w:val="en-GB"/>
        </w:rPr>
        <w:t xml:space="preserve">that </w:t>
      </w:r>
      <w:r w:rsidRPr="00653AB9">
        <w:rPr>
          <w:rFonts w:eastAsia="新細明體"/>
          <w:szCs w:val="24"/>
          <w:lang w:val="en-GB"/>
        </w:rPr>
        <w:t xml:space="preserve">the UL spatial relation indication is </w:t>
      </w:r>
      <w:r w:rsidR="00E0340D">
        <w:rPr>
          <w:rFonts w:eastAsia="新細明體"/>
          <w:szCs w:val="24"/>
          <w:lang w:val="en-GB"/>
        </w:rPr>
        <w:t xml:space="preserve">additionally </w:t>
      </w:r>
      <w:r w:rsidRPr="00653AB9">
        <w:rPr>
          <w:rFonts w:eastAsia="新細明體"/>
          <w:szCs w:val="24"/>
          <w:lang w:val="en-GB"/>
        </w:rPr>
        <w:t xml:space="preserve">considered in </w:t>
      </w:r>
      <w:proofErr w:type="spellStart"/>
      <w:r w:rsidRPr="00653AB9">
        <w:rPr>
          <w:rFonts w:ascii="Times New Roman" w:hAnsi="Times New Roman" w:cs="Times New Roman"/>
          <w:szCs w:val="24"/>
          <w:lang w:val="en-GB"/>
        </w:rPr>
        <w:t>T</w:t>
      </w:r>
      <w:r w:rsidRPr="00653AB9">
        <w:rPr>
          <w:rFonts w:ascii="Times New Roman" w:hAnsi="Times New Roman" w:cs="Times New Roman"/>
          <w:szCs w:val="24"/>
          <w:vertAlign w:val="subscript"/>
          <w:lang w:val="en-GB"/>
        </w:rPr>
        <w:t>uncertainty_MAC</w:t>
      </w:r>
      <w:proofErr w:type="spellEnd"/>
      <w:r w:rsidR="00903F3C">
        <w:rPr>
          <w:rFonts w:eastAsia="新細明體"/>
          <w:szCs w:val="24"/>
          <w:lang w:val="en-GB"/>
        </w:rPr>
        <w:t>, as the below c</w:t>
      </w:r>
      <w:r w:rsidR="00774730">
        <w:rPr>
          <w:rFonts w:eastAsia="新細明體"/>
          <w:szCs w:val="24"/>
          <w:lang w:val="en-GB"/>
        </w:rPr>
        <w:t>ontent extracted from TS 38.133</w:t>
      </w:r>
    </w:p>
    <w:tbl>
      <w:tblPr>
        <w:tblStyle w:val="af7"/>
        <w:tblW w:w="0" w:type="auto"/>
        <w:tblLook w:val="04A0" w:firstRow="1" w:lastRow="0" w:firstColumn="1" w:lastColumn="0" w:noHBand="0" w:noVBand="1"/>
      </w:tblPr>
      <w:tblGrid>
        <w:gridCol w:w="9629"/>
      </w:tblGrid>
      <w:tr w:rsidR="00774730" w14:paraId="116A887E" w14:textId="77777777" w:rsidTr="00774730">
        <w:tc>
          <w:tcPr>
            <w:tcW w:w="9629" w:type="dxa"/>
          </w:tcPr>
          <w:p w14:paraId="7B8E558B" w14:textId="77777777" w:rsidR="00774730" w:rsidRPr="002F7AB1" w:rsidRDefault="00774730" w:rsidP="00774730">
            <w:pPr>
              <w:pStyle w:val="3"/>
              <w:rPr>
                <w:sz w:val="20"/>
                <w:lang w:val="en-US"/>
              </w:rPr>
            </w:pPr>
            <w:r w:rsidRPr="002F7AB1">
              <w:rPr>
                <w:sz w:val="20"/>
                <w:lang w:val="en-US"/>
              </w:rPr>
              <w:lastRenderedPageBreak/>
              <w:t>8.3.12</w:t>
            </w:r>
            <w:r w:rsidRPr="002F7AB1">
              <w:rPr>
                <w:sz w:val="20"/>
                <w:lang w:val="en-US"/>
              </w:rPr>
              <w:tab/>
            </w:r>
            <w:proofErr w:type="spellStart"/>
            <w:r w:rsidRPr="002F7AB1">
              <w:rPr>
                <w:sz w:val="20"/>
                <w:lang w:val="en-US"/>
              </w:rPr>
              <w:t>SCell</w:t>
            </w:r>
            <w:proofErr w:type="spellEnd"/>
            <w:r w:rsidRPr="002F7AB1">
              <w:rPr>
                <w:sz w:val="20"/>
                <w:lang w:val="en-US"/>
              </w:rPr>
              <w:t xml:space="preserve"> Activation Delay Requirement for Deactivated PUCCH </w:t>
            </w:r>
            <w:proofErr w:type="spellStart"/>
            <w:r w:rsidRPr="002F7AB1">
              <w:rPr>
                <w:sz w:val="20"/>
                <w:lang w:val="en-US"/>
              </w:rPr>
              <w:t>SCell</w:t>
            </w:r>
            <w:proofErr w:type="spellEnd"/>
          </w:p>
          <w:p w14:paraId="1E74B4CD" w14:textId="77777777" w:rsidR="00774730" w:rsidRPr="002F7AB1" w:rsidRDefault="00774730" w:rsidP="002F7AB1">
            <w:pPr>
              <w:spacing w:after="60"/>
              <w:rPr>
                <w:sz w:val="20"/>
                <w:szCs w:val="20"/>
                <w:lang w:eastAsia="zh-CN"/>
              </w:rPr>
            </w:pPr>
            <w:r w:rsidRPr="002F7AB1">
              <w:rPr>
                <w:sz w:val="20"/>
                <w:szCs w:val="20"/>
              </w:rPr>
              <w:t xml:space="preserve">The requirements in this clause shall apply for the UE configured with one downlink </w:t>
            </w:r>
            <w:proofErr w:type="spellStart"/>
            <w:r w:rsidRPr="002F7AB1">
              <w:rPr>
                <w:sz w:val="20"/>
                <w:szCs w:val="20"/>
              </w:rPr>
              <w:t>SCell</w:t>
            </w:r>
            <w:proofErr w:type="spellEnd"/>
            <w:r w:rsidRPr="002F7AB1">
              <w:rPr>
                <w:sz w:val="20"/>
                <w:szCs w:val="20"/>
              </w:rPr>
              <w:t xml:space="preserve"> and when PUCCH is configured for the </w:t>
            </w:r>
            <w:proofErr w:type="spellStart"/>
            <w:r w:rsidRPr="002F7AB1">
              <w:rPr>
                <w:sz w:val="20"/>
                <w:szCs w:val="20"/>
              </w:rPr>
              <w:t>SCell</w:t>
            </w:r>
            <w:proofErr w:type="spellEnd"/>
            <w:r w:rsidRPr="002F7AB1">
              <w:rPr>
                <w:sz w:val="20"/>
                <w:szCs w:val="20"/>
              </w:rPr>
              <w:t xml:space="preserve"> being activated.</w:t>
            </w:r>
          </w:p>
          <w:p w14:paraId="7E48E753" w14:textId="0DA9F4BA" w:rsidR="00774730" w:rsidRPr="002F7AB1" w:rsidRDefault="00774730" w:rsidP="002F7AB1">
            <w:pPr>
              <w:spacing w:after="60"/>
              <w:rPr>
                <w:sz w:val="20"/>
                <w:szCs w:val="20"/>
              </w:rPr>
            </w:pPr>
            <w:r w:rsidRPr="002F7AB1">
              <w:rPr>
                <w:sz w:val="20"/>
                <w:szCs w:val="20"/>
              </w:rPr>
              <w:t xml:space="preserve">If the UE has a valid TA for transmitting on an </w:t>
            </w:r>
            <w:proofErr w:type="spellStart"/>
            <w:r w:rsidRPr="002F7AB1">
              <w:rPr>
                <w:sz w:val="20"/>
                <w:szCs w:val="20"/>
              </w:rPr>
              <w:t>SCell</w:t>
            </w:r>
            <w:proofErr w:type="spellEnd"/>
            <w:r w:rsidRPr="002F7AB1">
              <w:rPr>
                <w:sz w:val="20"/>
                <w:szCs w:val="20"/>
              </w:rPr>
              <w:t xml:space="preserve"> then the UE shall be capable to transmit valid CSI report and apply actions related to the activation command for the </w:t>
            </w:r>
            <w:proofErr w:type="spellStart"/>
            <w:r w:rsidRPr="002F7AB1">
              <w:rPr>
                <w:sz w:val="20"/>
                <w:szCs w:val="20"/>
              </w:rPr>
              <w:t>SCell</w:t>
            </w:r>
            <w:proofErr w:type="spellEnd"/>
            <w:r w:rsidRPr="002F7AB1">
              <w:rPr>
                <w:sz w:val="20"/>
                <w:szCs w:val="20"/>
              </w:rPr>
              <w:t xml:space="preserve"> being activated on the PUCCH </w:t>
            </w:r>
            <w:proofErr w:type="spellStart"/>
            <w:r w:rsidRPr="002F7AB1">
              <w:rPr>
                <w:sz w:val="20"/>
                <w:szCs w:val="20"/>
              </w:rPr>
              <w:t>SCell</w:t>
            </w:r>
            <w:proofErr w:type="spellEnd"/>
            <w:r w:rsidRPr="002F7AB1">
              <w:rPr>
                <w:sz w:val="20"/>
                <w:szCs w:val="20"/>
              </w:rPr>
              <w:t xml:space="preserve"> no later than in slot n+</w:t>
            </w:r>
            <w:bookmarkStart w:id="2" w:name="_Hlk96942767"/>
            <m:oMath>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HARQ</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activation_time</m:t>
                      </m:r>
                    </m:sub>
                  </m:sSub>
                  <m:sSub>
                    <m:sSubPr>
                      <m:ctrlPr>
                        <w:rPr>
                          <w:rFonts w:ascii="Cambria Math" w:hAnsi="Cambria Math"/>
                          <w:i/>
                          <w:sz w:val="20"/>
                          <w:szCs w:val="20"/>
                        </w:rPr>
                      </m:ctrlPr>
                    </m:sSubPr>
                    <m:e>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X</m:t>
                          </m:r>
                        </m:e>
                      </m:d>
                      <m:r>
                        <w:rPr>
                          <w:rFonts w:ascii="Cambria Math" w:hAnsi="Cambria Math"/>
                          <w:sz w:val="20"/>
                          <w:szCs w:val="20"/>
                        </w:rPr>
                        <m:t>+T</m:t>
                      </m:r>
                    </m:e>
                    <m:sub>
                      <m:r>
                        <w:rPr>
                          <w:rFonts w:ascii="Cambria Math" w:hAnsi="Cambria Math"/>
                          <w:sz w:val="20"/>
                          <w:szCs w:val="20"/>
                        </w:rPr>
                        <m:t>CSI_Reporting</m:t>
                      </m:r>
                    </m:sub>
                  </m:sSub>
                </m:num>
                <m:den>
                  <m:r>
                    <w:rPr>
                      <w:rFonts w:ascii="Cambria Math" w:hAnsi="Cambria Math"/>
                      <w:sz w:val="20"/>
                      <w:szCs w:val="20"/>
                    </w:rPr>
                    <m:t>NR slot length</m:t>
                  </m:r>
                </m:den>
              </m:f>
            </m:oMath>
            <w:bookmarkEnd w:id="2"/>
            <w:r w:rsidRPr="002F7AB1">
              <w:rPr>
                <w:rFonts w:ascii="DengXian" w:eastAsia="DengXian" w:hAnsi="DengXian"/>
                <w:sz w:val="20"/>
                <w:szCs w:val="20"/>
                <w:lang w:eastAsia="zh-CN"/>
              </w:rPr>
              <w:t>,</w:t>
            </w:r>
            <w:r w:rsidRPr="002F7AB1">
              <w:rPr>
                <w:sz w:val="20"/>
                <w:szCs w:val="20"/>
              </w:rPr>
              <w:fldChar w:fldCharType="begin"/>
            </w:r>
            <w:r w:rsidRPr="002F7AB1">
              <w:rPr>
                <w:sz w:val="20"/>
                <w:szCs w:val="20"/>
              </w:rPr>
              <w:instrText xml:space="preserve"> QUOTE </w:instrText>
            </w:r>
            <w:r w:rsidRPr="002F7AB1">
              <w:rPr>
                <w:rFonts w:ascii="Cambria Math" w:hAnsi="Cambria Math"/>
                <w:sz w:val="20"/>
                <w:szCs w:val="20"/>
              </w:rPr>
              <w:instrText>n+</w:instrText>
            </w:r>
            <w:r w:rsidRPr="002F7AB1">
              <w:rPr>
                <w:rFonts w:ascii="Cambria Math" w:hAnsi="Cambria Math"/>
                <w:iCs/>
                <w:sz w:val="20"/>
                <w:szCs w:val="20"/>
              </w:rPr>
              <w:instrText>𝑇𝐻𝐴𝑅𝑄</w:instrText>
            </w:r>
            <w:r w:rsidRPr="002F7AB1">
              <w:rPr>
                <w:rFonts w:ascii="Cambria Math" w:hAnsi="Cambria Math"/>
                <w:sz w:val="20"/>
                <w:szCs w:val="20"/>
              </w:rPr>
              <w:instrText>+</w:instrText>
            </w:r>
            <w:r w:rsidRPr="002F7AB1">
              <w:rPr>
                <w:rFonts w:ascii="Cambria Math" w:hAnsi="Cambria Math"/>
                <w:iCs/>
                <w:sz w:val="20"/>
                <w:szCs w:val="20"/>
              </w:rPr>
              <w:instrText>𝑇𝑎𝑐𝑡𝑖𝑣𝑎𝑡𝑖𝑜𝑛</w:instrText>
            </w:r>
            <w:r w:rsidRPr="002F7AB1">
              <w:rPr>
                <w:rFonts w:ascii="Cambria Math" w:hAnsi="Cambria Math"/>
                <w:sz w:val="20"/>
                <w:szCs w:val="20"/>
              </w:rPr>
              <w:instrText>_</w:instrText>
            </w:r>
            <w:r w:rsidRPr="002F7AB1">
              <w:rPr>
                <w:rFonts w:ascii="Cambria Math" w:hAnsi="Cambria Math"/>
                <w:iCs/>
                <w:sz w:val="20"/>
                <w:szCs w:val="20"/>
              </w:rPr>
              <w:instrText>𝑡𝑖𝑚𝑒</w:instrText>
            </w:r>
            <w:r w:rsidRPr="002F7AB1">
              <w:rPr>
                <w:rFonts w:ascii="Cambria Math" w:hAnsi="Cambria Math"/>
                <w:sz w:val="20"/>
                <w:szCs w:val="20"/>
              </w:rPr>
              <w:instrText>+</w:instrText>
            </w:r>
            <w:r w:rsidRPr="002F7AB1">
              <w:rPr>
                <w:rFonts w:ascii="Cambria Math" w:hAnsi="Cambria Math"/>
                <w:iCs/>
                <w:sz w:val="20"/>
                <w:szCs w:val="20"/>
              </w:rPr>
              <w:instrText>𝑇𝐶𝑆𝐼</w:instrText>
            </w:r>
            <w:r w:rsidRPr="002F7AB1">
              <w:rPr>
                <w:rFonts w:ascii="Cambria Math" w:hAnsi="Cambria Math"/>
                <w:sz w:val="20"/>
                <w:szCs w:val="20"/>
              </w:rPr>
              <w:instrText>_</w:instrText>
            </w:r>
            <w:r w:rsidRPr="002F7AB1">
              <w:rPr>
                <w:rFonts w:ascii="Cambria Math" w:hAnsi="Cambria Math"/>
                <w:iCs/>
                <w:sz w:val="20"/>
                <w:szCs w:val="20"/>
              </w:rPr>
              <w:instrText>𝑅𝑒𝑝𝑜𝑟𝑡𝑖𝑛𝑔</w:instrText>
            </w:r>
            <w:r w:rsidRPr="002F7AB1">
              <w:rPr>
                <w:rFonts w:ascii="Cambria Math" w:hAnsi="Cambria Math"/>
                <w:sz w:val="20"/>
                <w:szCs w:val="20"/>
              </w:rPr>
              <w:instrText>+[</w:instrText>
            </w:r>
            <w:r w:rsidRPr="002F7AB1">
              <w:rPr>
                <w:rFonts w:ascii="Cambria Math" w:hAnsi="Cambria Math"/>
                <w:iCs/>
                <w:sz w:val="20"/>
                <w:szCs w:val="20"/>
              </w:rPr>
              <w:instrText>𝑋</w:instrText>
            </w:r>
            <w:r w:rsidRPr="002F7AB1">
              <w:rPr>
                <w:rFonts w:ascii="Cambria Math" w:hAnsi="Cambria Math"/>
                <w:sz w:val="20"/>
                <w:szCs w:val="20"/>
              </w:rPr>
              <w:instrText>]</w:instrText>
            </w:r>
            <w:r w:rsidRPr="002F7AB1">
              <w:rPr>
                <w:rFonts w:ascii="Cambria Math" w:hAnsi="Cambria Math"/>
                <w:iCs/>
                <w:sz w:val="20"/>
                <w:szCs w:val="20"/>
              </w:rPr>
              <w:instrText>𝑁𝑅</w:instrText>
            </w:r>
            <w:r w:rsidRPr="002F7AB1">
              <w:rPr>
                <w:rFonts w:ascii="Cambria Math" w:hAnsi="Cambria Math"/>
                <w:sz w:val="20"/>
                <w:szCs w:val="20"/>
              </w:rPr>
              <w:instrText xml:space="preserve"> </w:instrText>
            </w:r>
            <w:r w:rsidRPr="002F7AB1">
              <w:rPr>
                <w:rFonts w:ascii="Cambria Math" w:hAnsi="Cambria Math"/>
                <w:iCs/>
                <w:sz w:val="20"/>
                <w:szCs w:val="20"/>
              </w:rPr>
              <w:instrText>𝑠𝑙𝑜𝑡</w:instrText>
            </w:r>
            <w:r w:rsidRPr="002F7AB1">
              <w:rPr>
                <w:rFonts w:ascii="Cambria Math" w:hAnsi="Cambria Math"/>
                <w:sz w:val="20"/>
                <w:szCs w:val="20"/>
              </w:rPr>
              <w:instrText xml:space="preserve"> </w:instrText>
            </w:r>
            <w:r w:rsidRPr="002F7AB1">
              <w:rPr>
                <w:rFonts w:ascii="Cambria Math" w:hAnsi="Cambria Math"/>
                <w:iCs/>
                <w:sz w:val="20"/>
                <w:szCs w:val="20"/>
              </w:rPr>
              <w:instrText>𝑙𝑒𝑛𝑔𝑡ℎ</w:instrText>
            </w:r>
            <w:r w:rsidRPr="002F7AB1">
              <w:rPr>
                <w:sz w:val="20"/>
                <w:szCs w:val="20"/>
              </w:rPr>
              <w:instrText xml:space="preserve"> </w:instrText>
            </w:r>
            <w:r w:rsidRPr="002F7AB1">
              <w:rPr>
                <w:sz w:val="20"/>
                <w:szCs w:val="20"/>
              </w:rPr>
              <w:fldChar w:fldCharType="separate"/>
            </w:r>
            <w:r w:rsidR="000E5330" w:rsidRPr="002F7AB1">
              <w:rPr>
                <w:rFonts w:ascii="Cambria Math" w:hAnsi="Cambria Math"/>
                <w:sz w:val="20"/>
                <w:szCs w:val="20"/>
              </w:rPr>
              <w:t>n+</w:t>
            </w:r>
            <w:r w:rsidR="000E5330" w:rsidRPr="002F7AB1">
              <w:rPr>
                <w:rFonts w:ascii="Cambria Math" w:hAnsi="Cambria Math"/>
                <w:iCs/>
                <w:sz w:val="20"/>
                <w:szCs w:val="20"/>
              </w:rPr>
              <w:t>𝑇𝐻𝐴𝑅𝑄</w:t>
            </w:r>
            <w:r w:rsidR="000E5330" w:rsidRPr="002F7AB1">
              <w:rPr>
                <w:rFonts w:ascii="Cambria Math" w:hAnsi="Cambria Math"/>
                <w:sz w:val="20"/>
                <w:szCs w:val="20"/>
              </w:rPr>
              <w:t>+</w:t>
            </w:r>
            <w:r w:rsidR="000E5330" w:rsidRPr="002F7AB1">
              <w:rPr>
                <w:rFonts w:ascii="Cambria Math" w:hAnsi="Cambria Math"/>
                <w:iCs/>
                <w:sz w:val="20"/>
                <w:szCs w:val="20"/>
              </w:rPr>
              <w:t>𝑇𝑎𝑐𝑡𝑖𝑣𝑎𝑡𝑖𝑜𝑛</w:t>
            </w:r>
            <w:r w:rsidR="000E5330" w:rsidRPr="002F7AB1">
              <w:rPr>
                <w:rFonts w:ascii="Cambria Math" w:hAnsi="Cambria Math"/>
                <w:sz w:val="20"/>
                <w:szCs w:val="20"/>
              </w:rPr>
              <w:t>_</w:t>
            </w:r>
            <w:r w:rsidR="000E5330" w:rsidRPr="002F7AB1">
              <w:rPr>
                <w:rFonts w:ascii="Cambria Math" w:hAnsi="Cambria Math"/>
                <w:iCs/>
                <w:sz w:val="20"/>
                <w:szCs w:val="20"/>
              </w:rPr>
              <w:t>𝑡𝑖𝑚𝑒</w:t>
            </w:r>
            <w:r w:rsidR="000E5330" w:rsidRPr="002F7AB1">
              <w:rPr>
                <w:rFonts w:ascii="Cambria Math" w:hAnsi="Cambria Math"/>
                <w:sz w:val="20"/>
                <w:szCs w:val="20"/>
              </w:rPr>
              <w:t>+</w:t>
            </w:r>
            <w:r w:rsidR="000E5330" w:rsidRPr="002F7AB1">
              <w:rPr>
                <w:rFonts w:ascii="Cambria Math" w:hAnsi="Cambria Math"/>
                <w:iCs/>
                <w:sz w:val="20"/>
                <w:szCs w:val="20"/>
              </w:rPr>
              <w:t>𝑇𝐶𝑆𝐼</w:t>
            </w:r>
            <w:r w:rsidR="000E5330" w:rsidRPr="002F7AB1">
              <w:rPr>
                <w:rFonts w:ascii="Cambria Math" w:hAnsi="Cambria Math"/>
                <w:sz w:val="20"/>
                <w:szCs w:val="20"/>
              </w:rPr>
              <w:t>_</w:t>
            </w:r>
            <w:r w:rsidR="000E5330" w:rsidRPr="002F7AB1">
              <w:rPr>
                <w:rFonts w:ascii="Cambria Math" w:hAnsi="Cambria Math"/>
                <w:iCs/>
                <w:sz w:val="20"/>
                <w:szCs w:val="20"/>
              </w:rPr>
              <w:t>𝑅𝑒𝑝𝑜𝑟𝑡𝑖𝑛𝑔</w:t>
            </w:r>
            <w:r w:rsidR="000E5330" w:rsidRPr="002F7AB1">
              <w:rPr>
                <w:rFonts w:ascii="Cambria Math" w:hAnsi="Cambria Math"/>
                <w:sz w:val="20"/>
                <w:szCs w:val="20"/>
              </w:rPr>
              <w:t>+[</w:t>
            </w:r>
            <w:r w:rsidR="000E5330" w:rsidRPr="002F7AB1">
              <w:rPr>
                <w:rFonts w:ascii="Cambria Math" w:hAnsi="Cambria Math"/>
                <w:iCs/>
                <w:sz w:val="20"/>
                <w:szCs w:val="20"/>
              </w:rPr>
              <w:t>𝑋</w:t>
            </w:r>
            <w:r w:rsidR="000E5330" w:rsidRPr="002F7AB1">
              <w:rPr>
                <w:rFonts w:ascii="Cambria Math" w:hAnsi="Cambria Math"/>
                <w:sz w:val="20"/>
                <w:szCs w:val="20"/>
              </w:rPr>
              <w:t>]</w:t>
            </w:r>
            <w:r w:rsidR="000E5330" w:rsidRPr="002F7AB1">
              <w:rPr>
                <w:rFonts w:ascii="Cambria Math" w:hAnsi="Cambria Math"/>
                <w:iCs/>
                <w:sz w:val="20"/>
                <w:szCs w:val="20"/>
              </w:rPr>
              <w:t>𝑁𝑅𝑠𝑙𝑜𝑡𝑙𝑒𝑛𝑔𝑡ℎ</w:t>
            </w:r>
            <w:r w:rsidRPr="002F7AB1">
              <w:rPr>
                <w:sz w:val="20"/>
                <w:szCs w:val="20"/>
              </w:rPr>
              <w:fldChar w:fldCharType="end"/>
            </w:r>
            <w:r w:rsidRPr="002F7AB1">
              <w:rPr>
                <w:sz w:val="20"/>
                <w:szCs w:val="20"/>
              </w:rPr>
              <w:t xml:space="preserve">  </w:t>
            </w:r>
          </w:p>
          <w:p w14:paraId="4DDF4699" w14:textId="77777777" w:rsidR="00774730" w:rsidRPr="002F7AB1" w:rsidRDefault="00774730" w:rsidP="002F7AB1">
            <w:pPr>
              <w:spacing w:after="60"/>
              <w:rPr>
                <w:sz w:val="20"/>
                <w:szCs w:val="20"/>
                <w:lang w:eastAsia="zh-CN"/>
              </w:rPr>
            </w:pPr>
            <w:r w:rsidRPr="002F7AB1">
              <w:rPr>
                <w:sz w:val="20"/>
                <w:szCs w:val="20"/>
              </w:rPr>
              <w:t>Where:</w:t>
            </w:r>
          </w:p>
          <w:p w14:paraId="09A447B5" w14:textId="77777777" w:rsidR="00774730" w:rsidRPr="002F7AB1" w:rsidRDefault="00774730" w:rsidP="002F7AB1">
            <w:pPr>
              <w:pStyle w:val="B1"/>
              <w:spacing w:after="60"/>
            </w:pPr>
            <w:r w:rsidRPr="002F7AB1">
              <w:t>-</w:t>
            </w:r>
            <w:r w:rsidRPr="002F7AB1">
              <w:tab/>
              <w:t xml:space="preserve">A TA is considered to be valid provided that the </w:t>
            </w:r>
            <w:proofErr w:type="spellStart"/>
            <w:r w:rsidRPr="002F7AB1">
              <w:rPr>
                <w:i/>
              </w:rPr>
              <w:t>TimeAlignmentTimer</w:t>
            </w:r>
            <w:proofErr w:type="spellEnd"/>
            <w:r w:rsidRPr="002F7AB1">
              <w:rPr>
                <w:i/>
              </w:rPr>
              <w:t xml:space="preserve"> </w:t>
            </w:r>
            <w:r w:rsidRPr="002F7AB1">
              <w:t xml:space="preserve">[2] associated with the TAG containing the PUCCH </w:t>
            </w:r>
            <w:proofErr w:type="spellStart"/>
            <w:r w:rsidRPr="002F7AB1">
              <w:t>SCell</w:t>
            </w:r>
            <w:proofErr w:type="spellEnd"/>
            <w:r w:rsidRPr="002F7AB1">
              <w:t xml:space="preserve"> is running.</w:t>
            </w:r>
          </w:p>
          <w:p w14:paraId="7E5FA259" w14:textId="77777777" w:rsidR="00774730" w:rsidRPr="002F7AB1" w:rsidRDefault="00774730" w:rsidP="002F7AB1">
            <w:pPr>
              <w:pStyle w:val="B1"/>
              <w:spacing w:after="60"/>
            </w:pPr>
            <w:r w:rsidRPr="002F7AB1">
              <w:t>-</w:t>
            </w:r>
            <w:r w:rsidRPr="002F7AB1">
              <w:tab/>
              <w:t>T</w:t>
            </w:r>
            <w:r w:rsidRPr="002F7AB1">
              <w:rPr>
                <w:vertAlign w:val="subscript"/>
              </w:rPr>
              <w:t>HARQ</w:t>
            </w:r>
            <w:r w:rsidRPr="002F7AB1">
              <w:t xml:space="preserve"> (in </w:t>
            </w:r>
            <w:proofErr w:type="spellStart"/>
            <w:r w:rsidRPr="002F7AB1">
              <w:t>ms</w:t>
            </w:r>
            <w:proofErr w:type="spellEnd"/>
            <w:r w:rsidRPr="002F7AB1">
              <w:t>) is the timing between DL data transmission and acknowledgement as specified in TS 38.213 [3].</w:t>
            </w:r>
          </w:p>
          <w:p w14:paraId="35E427FE" w14:textId="77777777" w:rsidR="00774730" w:rsidRPr="002F7AB1" w:rsidRDefault="00774730" w:rsidP="002F7AB1">
            <w:pPr>
              <w:pStyle w:val="B1"/>
              <w:spacing w:after="60"/>
              <w:rPr>
                <w:lang w:eastAsia="zh-CN"/>
              </w:rPr>
            </w:pPr>
            <w:r w:rsidRPr="002F7AB1">
              <w:t>-</w:t>
            </w:r>
            <w:r w:rsidRPr="002F7AB1">
              <w:tab/>
            </w:r>
            <w:proofErr w:type="spellStart"/>
            <w:r w:rsidRPr="002F7AB1">
              <w:t>T</w:t>
            </w:r>
            <w:r w:rsidRPr="002F7AB1">
              <w:rPr>
                <w:vertAlign w:val="subscript"/>
              </w:rPr>
              <w:t>activation_time</w:t>
            </w:r>
            <w:proofErr w:type="spellEnd"/>
            <w:r w:rsidRPr="002F7AB1">
              <w:t xml:space="preserve"> for FR1 is the </w:t>
            </w:r>
            <w:proofErr w:type="spellStart"/>
            <w:r w:rsidRPr="002F7AB1">
              <w:t>SCell</w:t>
            </w:r>
            <w:proofErr w:type="spellEnd"/>
            <w:r w:rsidRPr="002F7AB1">
              <w:t xml:space="preserve"> activation delay in millisecond as specified in section 8.3.2.</w:t>
            </w:r>
          </w:p>
          <w:p w14:paraId="0CDF1843" w14:textId="77777777" w:rsidR="00774730" w:rsidRPr="002F7AB1" w:rsidRDefault="00774730" w:rsidP="002F7AB1">
            <w:pPr>
              <w:pStyle w:val="B1"/>
              <w:spacing w:after="60"/>
              <w:rPr>
                <w:lang w:eastAsia="zh-CN"/>
              </w:rPr>
            </w:pPr>
            <w:r w:rsidRPr="002F7AB1">
              <w:t>-</w:t>
            </w:r>
            <w:r w:rsidRPr="002F7AB1">
              <w:tab/>
            </w:r>
            <w:proofErr w:type="spellStart"/>
            <w:r w:rsidRPr="002F7AB1">
              <w:t>T</w:t>
            </w:r>
            <w:r w:rsidRPr="002F7AB1">
              <w:rPr>
                <w:vertAlign w:val="subscript"/>
              </w:rPr>
              <w:t>activation_time</w:t>
            </w:r>
            <w:proofErr w:type="spellEnd"/>
            <w:r w:rsidRPr="002F7AB1">
              <w:t xml:space="preserve"> for FR</w:t>
            </w:r>
            <w:r w:rsidRPr="002F7AB1">
              <w:rPr>
                <w:lang w:eastAsia="zh-CN"/>
              </w:rPr>
              <w:t>2</w:t>
            </w:r>
            <w:r w:rsidRPr="002F7AB1">
              <w:t xml:space="preserve"> is the </w:t>
            </w:r>
            <w:proofErr w:type="spellStart"/>
            <w:r w:rsidRPr="002F7AB1">
              <w:t>SCell</w:t>
            </w:r>
            <w:proofErr w:type="spellEnd"/>
            <w:r w:rsidRPr="002F7AB1">
              <w:t xml:space="preserve"> activation delay in millisecond as specified in section 8.3.2</w:t>
            </w:r>
            <w:r w:rsidRPr="002F7AB1">
              <w:rPr>
                <w:lang w:eastAsia="zh-CN"/>
              </w:rPr>
              <w:t xml:space="preserve"> in which </w:t>
            </w:r>
            <w:proofErr w:type="spellStart"/>
            <w:r w:rsidRPr="002F7AB1">
              <w:t>T</w:t>
            </w:r>
            <w:r w:rsidRPr="002F7AB1">
              <w:rPr>
                <w:vertAlign w:val="subscript"/>
                <w:lang w:eastAsia="zh-CN"/>
              </w:rPr>
              <w:t>uncertainty_MAC</w:t>
            </w:r>
            <w:proofErr w:type="spellEnd"/>
            <w:r w:rsidRPr="002F7AB1">
              <w:rPr>
                <w:lang w:eastAsia="zh-CN"/>
              </w:rPr>
              <w:t xml:space="preserve"> is updated as below: </w:t>
            </w:r>
          </w:p>
          <w:p w14:paraId="65B285C6" w14:textId="77777777" w:rsidR="00774730" w:rsidRPr="002F7AB1" w:rsidRDefault="00774730" w:rsidP="002F7AB1">
            <w:pPr>
              <w:pStyle w:val="B1"/>
              <w:spacing w:after="60"/>
              <w:rPr>
                <w:highlight w:val="cyan"/>
                <w:lang w:eastAsia="zh-CN"/>
              </w:rPr>
            </w:pPr>
            <w:r w:rsidRPr="002F7AB1">
              <w:rPr>
                <w:lang w:eastAsia="zh-CN"/>
              </w:rPr>
              <w:t>-</w:t>
            </w:r>
            <w:r w:rsidRPr="002F7AB1">
              <w:rPr>
                <w:lang w:eastAsia="zh-CN"/>
              </w:rPr>
              <w:tab/>
            </w:r>
            <w:proofErr w:type="spellStart"/>
            <w:r w:rsidRPr="002F7AB1">
              <w:t>T</w:t>
            </w:r>
            <w:r w:rsidRPr="002F7AB1">
              <w:rPr>
                <w:vertAlign w:val="subscript"/>
              </w:rPr>
              <w:t>uncertainty_MAC</w:t>
            </w:r>
            <w:proofErr w:type="spellEnd"/>
            <w:r w:rsidRPr="002F7AB1">
              <w:t xml:space="preserve"> is the time period between reception of the last activation command for PDCCH TCI, PDSCH TCI (when applicable),</w:t>
            </w:r>
            <w:r w:rsidRPr="002F7AB1">
              <w:rPr>
                <w:highlight w:val="cyan"/>
              </w:rPr>
              <w:t xml:space="preserve"> UL spatial relation relative to</w:t>
            </w:r>
          </w:p>
          <w:p w14:paraId="0CC2E90E" w14:textId="77777777" w:rsidR="00774730" w:rsidRPr="002F7AB1" w:rsidRDefault="00774730" w:rsidP="002F7AB1">
            <w:pPr>
              <w:pStyle w:val="B2"/>
              <w:spacing w:after="60"/>
              <w:rPr>
                <w:sz w:val="20"/>
                <w:szCs w:val="20"/>
              </w:rPr>
            </w:pPr>
            <w:r w:rsidRPr="002F7AB1">
              <w:rPr>
                <w:sz w:val="20"/>
                <w:szCs w:val="20"/>
                <w:lang w:eastAsia="zh-CN"/>
              </w:rPr>
              <w:t>-</w:t>
            </w:r>
            <w:r w:rsidRPr="002F7AB1">
              <w:rPr>
                <w:sz w:val="20"/>
                <w:szCs w:val="20"/>
                <w:lang w:eastAsia="zh-CN"/>
              </w:rPr>
              <w:tab/>
            </w:r>
            <w:proofErr w:type="spellStart"/>
            <w:r w:rsidRPr="002F7AB1">
              <w:rPr>
                <w:sz w:val="20"/>
                <w:szCs w:val="20"/>
              </w:rPr>
              <w:t>SCell</w:t>
            </w:r>
            <w:proofErr w:type="spellEnd"/>
            <w:r w:rsidRPr="002F7AB1">
              <w:rPr>
                <w:sz w:val="20"/>
                <w:szCs w:val="20"/>
              </w:rPr>
              <w:t xml:space="preserve"> activation command for known case;</w:t>
            </w:r>
          </w:p>
          <w:p w14:paraId="2C7375AF" w14:textId="77777777" w:rsidR="00774730" w:rsidRPr="002F7AB1" w:rsidRDefault="00774730" w:rsidP="002F7AB1">
            <w:pPr>
              <w:pStyle w:val="B2"/>
              <w:spacing w:after="60"/>
              <w:rPr>
                <w:sz w:val="20"/>
                <w:szCs w:val="20"/>
                <w:lang w:eastAsia="zh-CN"/>
              </w:rPr>
            </w:pPr>
            <w:r w:rsidRPr="002F7AB1">
              <w:rPr>
                <w:sz w:val="20"/>
                <w:szCs w:val="20"/>
                <w:lang w:eastAsia="zh-CN"/>
              </w:rPr>
              <w:t>-</w:t>
            </w:r>
            <w:r w:rsidRPr="002F7AB1">
              <w:rPr>
                <w:sz w:val="20"/>
                <w:szCs w:val="20"/>
                <w:lang w:eastAsia="zh-CN"/>
              </w:rPr>
              <w:tab/>
              <w:t>First valid L1-RSRP reporting for unknown case.</w:t>
            </w:r>
          </w:p>
          <w:p w14:paraId="64768BDF" w14:textId="77777777" w:rsidR="00774730" w:rsidRPr="002F7AB1" w:rsidRDefault="00774730" w:rsidP="002F7AB1">
            <w:pPr>
              <w:pStyle w:val="B1"/>
              <w:spacing w:after="60"/>
              <w:rPr>
                <w:lang w:eastAsia="zh-CN"/>
              </w:rPr>
            </w:pPr>
            <w:r w:rsidRPr="002F7AB1">
              <w:t>-</w:t>
            </w:r>
            <w:r w:rsidRPr="002F7AB1">
              <w:tab/>
            </w:r>
            <w:proofErr w:type="spellStart"/>
            <w:r w:rsidRPr="002F7AB1">
              <w:t>T</w:t>
            </w:r>
            <w:r w:rsidRPr="002F7AB1">
              <w:rPr>
                <w:vertAlign w:val="subscript"/>
              </w:rPr>
              <w:t>CSI_reporting</w:t>
            </w:r>
            <w:proofErr w:type="spellEnd"/>
            <w:r w:rsidRPr="002F7AB1">
              <w:t xml:space="preserve"> is the delay (in </w:t>
            </w:r>
            <w:proofErr w:type="spellStart"/>
            <w:r w:rsidRPr="002F7AB1">
              <w:t>ms</w:t>
            </w:r>
            <w:proofErr w:type="spellEnd"/>
            <w:r w:rsidRPr="002F7AB1">
              <w:t xml:space="preserve">) </w:t>
            </w:r>
            <w:r w:rsidRPr="002F7AB1">
              <w:rPr>
                <w:lang w:eastAsia="zh-CN"/>
              </w:rPr>
              <w:t>specified in clause 8.3.2</w:t>
            </w:r>
          </w:p>
          <w:p w14:paraId="32E0C6ED" w14:textId="77777777" w:rsidR="00774730" w:rsidRPr="002F7AB1" w:rsidRDefault="00774730" w:rsidP="002F7AB1">
            <w:pPr>
              <w:pStyle w:val="B1"/>
              <w:spacing w:after="60"/>
              <w:rPr>
                <w:lang w:eastAsia="zh-CN"/>
              </w:rPr>
            </w:pPr>
            <w:r w:rsidRPr="002F7AB1">
              <w:rPr>
                <w:lang w:eastAsia="zh-CN"/>
              </w:rPr>
              <w:t>-</w:t>
            </w:r>
            <w:r w:rsidRPr="002F7AB1">
              <w:rPr>
                <w:lang w:eastAsia="zh-CN"/>
              </w:rPr>
              <w:tab/>
              <w:t xml:space="preserve">[X] sample measurement time is introduced in FR2 when PL-RS of target PUCCH </w:t>
            </w:r>
            <w:proofErr w:type="spellStart"/>
            <w:r w:rsidRPr="002F7AB1">
              <w:rPr>
                <w:lang w:eastAsia="zh-CN"/>
              </w:rPr>
              <w:t>SCell</w:t>
            </w:r>
            <w:proofErr w:type="spellEnd"/>
            <w:r w:rsidRPr="002F7AB1">
              <w:rPr>
                <w:lang w:eastAsia="zh-CN"/>
              </w:rPr>
              <w:t xml:space="preserve"> is known</w:t>
            </w:r>
          </w:p>
          <w:p w14:paraId="1AC4F7FE" w14:textId="00A9278C" w:rsidR="00774730" w:rsidRPr="002F7AB1" w:rsidRDefault="00774730" w:rsidP="002F7AB1">
            <w:pPr>
              <w:pStyle w:val="B2"/>
              <w:spacing w:after="60"/>
              <w:rPr>
                <w:sz w:val="20"/>
                <w:szCs w:val="20"/>
              </w:rPr>
            </w:pPr>
            <w:r w:rsidRPr="002F7AB1">
              <w:rPr>
                <w:sz w:val="20"/>
                <w:szCs w:val="20"/>
                <w:lang w:eastAsia="zh-CN"/>
              </w:rPr>
              <w:t>-</w:t>
            </w:r>
            <w:r w:rsidRPr="002F7AB1">
              <w:rPr>
                <w:sz w:val="20"/>
                <w:szCs w:val="20"/>
                <w:lang w:eastAsia="zh-CN"/>
              </w:rPr>
              <w:tab/>
            </w:r>
            <w:r w:rsidRPr="002F7AB1">
              <w:rPr>
                <w:sz w:val="20"/>
                <w:szCs w:val="20"/>
              </w:rPr>
              <w:t xml:space="preserve">FFS under what </w:t>
            </w:r>
            <w:r w:rsidRPr="002F7AB1">
              <w:rPr>
                <w:sz w:val="20"/>
                <w:szCs w:val="20"/>
                <w:lang w:eastAsia="zh-CN"/>
              </w:rPr>
              <w:t>condition</w:t>
            </w:r>
            <w:r w:rsidRPr="002F7AB1">
              <w:rPr>
                <w:sz w:val="20"/>
                <w:szCs w:val="20"/>
              </w:rPr>
              <w:t xml:space="preserve"> the [X] = 0 or [X] = 5</w:t>
            </w:r>
          </w:p>
        </w:tc>
      </w:tr>
    </w:tbl>
    <w:p w14:paraId="51464674" w14:textId="65D4044F" w:rsidR="00774730" w:rsidRDefault="00774730" w:rsidP="00653AB9">
      <w:pPr>
        <w:spacing w:beforeLines="50" w:before="120"/>
        <w:jc w:val="both"/>
        <w:rPr>
          <w:rFonts w:eastAsia="新細明體"/>
          <w:lang w:val="en-GB"/>
        </w:rPr>
      </w:pPr>
    </w:p>
    <w:p w14:paraId="31670E47" w14:textId="228C7B01" w:rsidR="00774730" w:rsidRPr="00692822" w:rsidRDefault="00774730" w:rsidP="00774730">
      <w:pPr>
        <w:pStyle w:val="af1"/>
        <w:rPr>
          <w:rFonts w:eastAsia="新細明體" w:cstheme="minorHAnsi"/>
          <w:sz w:val="24"/>
          <w:szCs w:val="24"/>
          <w:lang w:val="en-GB"/>
        </w:rPr>
      </w:pPr>
      <w:bookmarkStart w:id="3" w:name="_Ref101385183"/>
      <w:bookmarkStart w:id="4" w:name="_Ref101448806"/>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0E5330">
        <w:rPr>
          <w:noProof/>
          <w:sz w:val="24"/>
          <w:szCs w:val="24"/>
        </w:rPr>
        <w:t>1</w:t>
      </w:r>
      <w:r w:rsidRPr="00692822">
        <w:rPr>
          <w:sz w:val="24"/>
          <w:szCs w:val="24"/>
        </w:rPr>
        <w:fldChar w:fldCharType="end"/>
      </w:r>
      <w:bookmarkEnd w:id="3"/>
      <w:r w:rsidRPr="00692822">
        <w:rPr>
          <w:sz w:val="24"/>
          <w:szCs w:val="24"/>
        </w:rPr>
        <w:t xml:space="preserve">: </w:t>
      </w:r>
      <w:r>
        <w:rPr>
          <w:sz w:val="24"/>
          <w:szCs w:val="24"/>
        </w:rPr>
        <w:t xml:space="preserve">For </w:t>
      </w:r>
      <w:proofErr w:type="spellStart"/>
      <w:r w:rsidR="00B42CFE" w:rsidRPr="00653AB9">
        <w:rPr>
          <w:rFonts w:ascii="Times New Roman" w:hAnsi="Times New Roman" w:cs="Times New Roman"/>
          <w:sz w:val="24"/>
          <w:szCs w:val="24"/>
          <w:lang w:val="en-GB"/>
        </w:rPr>
        <w:t>T</w:t>
      </w:r>
      <w:r w:rsidR="00B42CFE" w:rsidRPr="00653AB9">
        <w:rPr>
          <w:rFonts w:ascii="Times New Roman" w:hAnsi="Times New Roman" w:cs="Times New Roman"/>
          <w:sz w:val="24"/>
          <w:szCs w:val="24"/>
          <w:vertAlign w:val="subscript"/>
          <w:lang w:val="en-GB"/>
        </w:rPr>
        <w:t>uncertainty_MAC</w:t>
      </w:r>
      <w:proofErr w:type="spellEnd"/>
      <w:r w:rsidR="00B42CFE">
        <w:rPr>
          <w:sz w:val="24"/>
          <w:szCs w:val="24"/>
        </w:rPr>
        <w:t xml:space="preserve"> of </w:t>
      </w:r>
      <w:r>
        <w:rPr>
          <w:sz w:val="24"/>
          <w:szCs w:val="24"/>
        </w:rPr>
        <w:t xml:space="preserve">single PUCCH </w:t>
      </w:r>
      <w:proofErr w:type="spellStart"/>
      <w:r>
        <w:rPr>
          <w:sz w:val="24"/>
          <w:szCs w:val="24"/>
        </w:rPr>
        <w:t>SCell</w:t>
      </w:r>
      <w:proofErr w:type="spellEnd"/>
      <w:r>
        <w:rPr>
          <w:sz w:val="24"/>
          <w:szCs w:val="24"/>
        </w:rPr>
        <w:t xml:space="preserve"> activation, compared with R15/R16 legacy </w:t>
      </w:r>
      <w:proofErr w:type="spellStart"/>
      <w:r>
        <w:rPr>
          <w:sz w:val="24"/>
          <w:szCs w:val="24"/>
        </w:rPr>
        <w:t>SCell</w:t>
      </w:r>
      <w:proofErr w:type="spellEnd"/>
      <w:r>
        <w:rPr>
          <w:sz w:val="24"/>
          <w:szCs w:val="24"/>
        </w:rPr>
        <w:t xml:space="preserve">, the main difference is the </w:t>
      </w:r>
      <w:r w:rsidRPr="00653AB9">
        <w:rPr>
          <w:rFonts w:eastAsia="新細明體"/>
          <w:sz w:val="24"/>
          <w:szCs w:val="24"/>
          <w:lang w:val="en-GB"/>
        </w:rPr>
        <w:t xml:space="preserve">UL spatial relation indication is </w:t>
      </w:r>
      <w:r w:rsidR="00E0340D">
        <w:rPr>
          <w:rFonts w:eastAsia="新細明體"/>
          <w:sz w:val="24"/>
          <w:szCs w:val="24"/>
          <w:lang w:val="en-GB"/>
        </w:rPr>
        <w:t xml:space="preserve">additionally </w:t>
      </w:r>
      <w:r w:rsidRPr="00653AB9">
        <w:rPr>
          <w:rFonts w:eastAsia="新細明體"/>
          <w:sz w:val="24"/>
          <w:szCs w:val="24"/>
          <w:lang w:val="en-GB"/>
        </w:rPr>
        <w:t>considered</w:t>
      </w:r>
      <w:r>
        <w:rPr>
          <w:sz w:val="24"/>
          <w:szCs w:val="24"/>
        </w:rPr>
        <w:t>.</w:t>
      </w:r>
      <w:bookmarkEnd w:id="4"/>
    </w:p>
    <w:p w14:paraId="2B0C7096" w14:textId="77777777" w:rsidR="00774730" w:rsidRPr="00774730" w:rsidRDefault="00774730" w:rsidP="00653AB9">
      <w:pPr>
        <w:spacing w:beforeLines="50" w:before="120"/>
        <w:jc w:val="both"/>
        <w:rPr>
          <w:rFonts w:eastAsia="新細明體"/>
          <w:lang w:val="en-GB"/>
        </w:rPr>
      </w:pPr>
    </w:p>
    <w:p w14:paraId="1F53CA24" w14:textId="4BB00A3D" w:rsidR="00E0340D" w:rsidRDefault="00E0340D" w:rsidP="000B00DD">
      <w:pPr>
        <w:spacing w:beforeLines="50" w:before="120"/>
        <w:jc w:val="both"/>
      </w:pPr>
      <w:r>
        <w:rPr>
          <w:rFonts w:eastAsia="新細明體"/>
          <w:lang w:val="en-GB"/>
        </w:rPr>
        <w:t xml:space="preserve">Based on </w:t>
      </w:r>
      <w:r>
        <w:rPr>
          <w:rFonts w:eastAsia="新細明體"/>
          <w:lang w:val="en-GB"/>
        </w:rPr>
        <w:fldChar w:fldCharType="begin"/>
      </w:r>
      <w:r>
        <w:rPr>
          <w:rFonts w:eastAsia="新細明體"/>
          <w:lang w:val="en-GB"/>
        </w:rPr>
        <w:instrText xml:space="preserve"> REF _Ref101385183 \h </w:instrText>
      </w:r>
      <w:r>
        <w:rPr>
          <w:rFonts w:eastAsia="新細明體"/>
          <w:lang w:val="en-GB"/>
        </w:rPr>
      </w:r>
      <w:r>
        <w:rPr>
          <w:rFonts w:eastAsia="新細明體"/>
          <w:lang w:val="en-GB"/>
        </w:rPr>
        <w:fldChar w:fldCharType="separate"/>
      </w:r>
      <w:r w:rsidR="000E5330" w:rsidRPr="00692822">
        <w:rPr>
          <w:szCs w:val="24"/>
        </w:rPr>
        <w:t xml:space="preserve">Observation </w:t>
      </w:r>
      <w:r w:rsidR="000E5330">
        <w:rPr>
          <w:noProof/>
          <w:szCs w:val="24"/>
        </w:rPr>
        <w:t>1</w:t>
      </w:r>
      <w:r>
        <w:rPr>
          <w:rFonts w:eastAsia="新細明體"/>
          <w:lang w:val="en-GB"/>
        </w:rPr>
        <w:fldChar w:fldCharType="end"/>
      </w:r>
      <w:r>
        <w:rPr>
          <w:rFonts w:eastAsia="新細明體"/>
          <w:lang w:val="en-GB"/>
        </w:rPr>
        <w:t xml:space="preserve">, the similar logic can be reused. Thus, the </w:t>
      </w:r>
      <w:proofErr w:type="spellStart"/>
      <w:r w:rsidRPr="008C6DE4">
        <w:t>T</w:t>
      </w:r>
      <w:r w:rsidRPr="008C6DE4">
        <w:rPr>
          <w:vertAlign w:val="subscript"/>
          <w:lang w:eastAsia="zh-CN"/>
        </w:rPr>
        <w:t>uncertainty_MAC</w:t>
      </w:r>
      <w:r w:rsidRPr="009C5807">
        <w:rPr>
          <w:vertAlign w:val="subscript"/>
        </w:rPr>
        <w:t>_multiple_scells</w:t>
      </w:r>
      <w:proofErr w:type="spellEnd"/>
      <w:r>
        <w:t xml:space="preserve"> of PUCCH </w:t>
      </w:r>
      <w:proofErr w:type="spellStart"/>
      <w:r>
        <w:t>SCell</w:t>
      </w:r>
      <w:proofErr w:type="spellEnd"/>
      <w:r>
        <w:t xml:space="preserve"> </w:t>
      </w:r>
      <w:r w:rsidR="00B42CFE">
        <w:t xml:space="preserve">activation </w:t>
      </w:r>
      <w:r>
        <w:t xml:space="preserve">with multiple </w:t>
      </w:r>
      <w:proofErr w:type="spellStart"/>
      <w:r>
        <w:t>SCell</w:t>
      </w:r>
      <w:r w:rsidR="00B42CFE">
        <w:t>s</w:t>
      </w:r>
      <w:proofErr w:type="spellEnd"/>
      <w:r>
        <w:t xml:space="preserve"> is </w:t>
      </w:r>
      <w:r w:rsidR="00B42CFE">
        <w:t xml:space="preserve">suggested </w:t>
      </w:r>
      <w:r>
        <w:t>as following proposal.</w:t>
      </w:r>
    </w:p>
    <w:p w14:paraId="40674BC0" w14:textId="55D1CF3A" w:rsidR="00E0340D" w:rsidRDefault="00E0340D" w:rsidP="000B00DD">
      <w:pPr>
        <w:spacing w:beforeLines="50" w:before="120"/>
        <w:jc w:val="both"/>
        <w:rPr>
          <w:rFonts w:eastAsia="新細明體"/>
        </w:rPr>
      </w:pPr>
    </w:p>
    <w:p w14:paraId="7B019553" w14:textId="3C24DACF" w:rsidR="00E0340D" w:rsidRPr="00B7113E" w:rsidRDefault="00E0340D" w:rsidP="00E0340D">
      <w:pPr>
        <w:ind w:leftChars="18" w:left="43"/>
        <w:jc w:val="both"/>
        <w:rPr>
          <w:rFonts w:eastAsia="SimSun" w:cstheme="minorHAnsi"/>
          <w:b/>
          <w:bCs/>
          <w:szCs w:val="24"/>
          <w:lang w:eastAsia="zh-CN"/>
        </w:rPr>
      </w:pPr>
      <w:bookmarkStart w:id="5" w:name="_Ref101448811"/>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0E5330">
        <w:rPr>
          <w:rFonts w:cstheme="minorHAnsi"/>
          <w:b/>
          <w:noProof/>
          <w:szCs w:val="24"/>
          <w:lang w:eastAsia="x-none"/>
        </w:rPr>
        <w:t>1</w:t>
      </w:r>
      <w:r w:rsidRPr="00B7113E">
        <w:rPr>
          <w:rFonts w:cstheme="minorHAnsi"/>
          <w:b/>
          <w:szCs w:val="24"/>
          <w:lang w:eastAsia="x-none"/>
        </w:rPr>
        <w:fldChar w:fldCharType="end"/>
      </w:r>
      <w:r w:rsidRPr="00B7113E">
        <w:rPr>
          <w:rFonts w:cstheme="minorHAnsi"/>
          <w:b/>
          <w:szCs w:val="24"/>
          <w:lang w:eastAsia="x-none"/>
        </w:rPr>
        <w:t xml:space="preserve">: </w:t>
      </w:r>
      <w:r>
        <w:rPr>
          <w:rFonts w:cstheme="minorHAnsi"/>
          <w:b/>
          <w:bCs/>
          <w:szCs w:val="24"/>
        </w:rPr>
        <w:t xml:space="preserve">For PUCCH </w:t>
      </w:r>
      <w:proofErr w:type="spellStart"/>
      <w:r>
        <w:rPr>
          <w:rFonts w:cstheme="minorHAnsi"/>
          <w:b/>
          <w:bCs/>
          <w:szCs w:val="24"/>
        </w:rPr>
        <w:t>SCell</w:t>
      </w:r>
      <w:proofErr w:type="spellEnd"/>
      <w:r>
        <w:rPr>
          <w:rFonts w:cstheme="minorHAnsi"/>
          <w:b/>
          <w:bCs/>
          <w:szCs w:val="24"/>
        </w:rPr>
        <w:t xml:space="preserve"> </w:t>
      </w:r>
      <w:r w:rsidR="00B42CFE">
        <w:rPr>
          <w:rFonts w:cstheme="minorHAnsi"/>
          <w:b/>
          <w:bCs/>
          <w:szCs w:val="24"/>
        </w:rPr>
        <w:t xml:space="preserve">activation </w:t>
      </w:r>
      <w:r>
        <w:rPr>
          <w:rFonts w:cstheme="minorHAnsi"/>
          <w:b/>
          <w:bCs/>
          <w:szCs w:val="24"/>
        </w:rPr>
        <w:t xml:space="preserve">with multiple </w:t>
      </w:r>
      <w:proofErr w:type="spellStart"/>
      <w:r>
        <w:rPr>
          <w:rFonts w:cstheme="minorHAnsi"/>
          <w:b/>
          <w:bCs/>
          <w:szCs w:val="24"/>
        </w:rPr>
        <w:t>SC</w:t>
      </w:r>
      <w:r w:rsidRPr="00E0340D">
        <w:rPr>
          <w:rFonts w:cstheme="minorHAnsi"/>
          <w:b/>
          <w:bCs/>
          <w:szCs w:val="24"/>
        </w:rPr>
        <w:t>ells</w:t>
      </w:r>
      <w:proofErr w:type="spellEnd"/>
      <w:r w:rsidRPr="00E0340D">
        <w:rPr>
          <w:rFonts w:cstheme="minorHAnsi"/>
          <w:b/>
          <w:bCs/>
          <w:szCs w:val="24"/>
        </w:rPr>
        <w:t xml:space="preserve">, </w:t>
      </w:r>
      <w:r w:rsidRPr="00E0340D">
        <w:rPr>
          <w:rFonts w:eastAsia="新細明體"/>
          <w:b/>
          <w:bCs/>
          <w:lang w:val="en-GB"/>
        </w:rPr>
        <w:t xml:space="preserve">the </w:t>
      </w:r>
      <w:proofErr w:type="spellStart"/>
      <w:r w:rsidRPr="00E0340D">
        <w:rPr>
          <w:b/>
          <w:bCs/>
        </w:rPr>
        <w:t>T</w:t>
      </w:r>
      <w:r w:rsidRPr="00E0340D">
        <w:rPr>
          <w:b/>
          <w:bCs/>
          <w:vertAlign w:val="subscript"/>
          <w:lang w:eastAsia="zh-CN"/>
        </w:rPr>
        <w:t>uncertainty_MAC</w:t>
      </w:r>
      <w:r w:rsidRPr="00E0340D">
        <w:rPr>
          <w:b/>
          <w:bCs/>
          <w:vertAlign w:val="subscript"/>
        </w:rPr>
        <w:t>_multiple_scells</w:t>
      </w:r>
      <w:proofErr w:type="spellEnd"/>
      <w:r w:rsidRPr="00E0340D">
        <w:rPr>
          <w:rFonts w:cstheme="minorHAnsi"/>
          <w:b/>
          <w:bCs/>
          <w:szCs w:val="24"/>
        </w:rPr>
        <w:t xml:space="preserve"> i</w:t>
      </w:r>
      <w:r>
        <w:rPr>
          <w:rFonts w:cstheme="minorHAnsi"/>
          <w:b/>
          <w:bCs/>
          <w:szCs w:val="24"/>
        </w:rPr>
        <w:t xml:space="preserve">s </w:t>
      </w:r>
      <w:r w:rsidRPr="00E0340D">
        <w:rPr>
          <w:rFonts w:cstheme="minorHAnsi"/>
          <w:b/>
          <w:bCs/>
          <w:szCs w:val="24"/>
        </w:rPr>
        <w:t>the time period between reception of the</w:t>
      </w:r>
      <w:r>
        <w:rPr>
          <w:rFonts w:cstheme="minorHAnsi"/>
          <w:b/>
          <w:bCs/>
          <w:szCs w:val="24"/>
        </w:rPr>
        <w:t xml:space="preserve"> last</w:t>
      </w:r>
      <w:r w:rsidRPr="00E0340D">
        <w:rPr>
          <w:rFonts w:cstheme="minorHAnsi"/>
          <w:b/>
          <w:bCs/>
          <w:szCs w:val="24"/>
        </w:rPr>
        <w:t xml:space="preserve"> activation command for PDCCH TCI, PDSCH TCI (when applicable)</w:t>
      </w:r>
      <w:r w:rsidR="00B42CFE">
        <w:rPr>
          <w:rFonts w:cstheme="minorHAnsi"/>
          <w:b/>
          <w:bCs/>
          <w:szCs w:val="24"/>
        </w:rPr>
        <w:t xml:space="preserve"> and</w:t>
      </w:r>
      <w:r>
        <w:rPr>
          <w:rFonts w:cstheme="minorHAnsi"/>
          <w:b/>
          <w:bCs/>
          <w:szCs w:val="24"/>
        </w:rPr>
        <w:t xml:space="preserve"> spatial relation</w:t>
      </w:r>
      <w:r w:rsidR="00B42CFE">
        <w:rPr>
          <w:rFonts w:cstheme="minorHAnsi"/>
          <w:b/>
          <w:bCs/>
          <w:szCs w:val="24"/>
        </w:rPr>
        <w:t>,</w:t>
      </w:r>
      <w:r w:rsidRPr="00E0340D">
        <w:rPr>
          <w:rFonts w:cstheme="minorHAnsi"/>
          <w:b/>
          <w:bCs/>
          <w:szCs w:val="24"/>
        </w:rPr>
        <w:t xml:space="preserve"> and </w:t>
      </w:r>
      <w:proofErr w:type="spellStart"/>
      <w:r w:rsidRPr="00E0340D">
        <w:rPr>
          <w:rFonts w:cstheme="minorHAnsi"/>
          <w:b/>
          <w:bCs/>
          <w:szCs w:val="24"/>
        </w:rPr>
        <w:t>SCell</w:t>
      </w:r>
      <w:proofErr w:type="spellEnd"/>
      <w:r w:rsidRPr="00E0340D">
        <w:rPr>
          <w:rFonts w:cstheme="minorHAnsi"/>
          <w:b/>
          <w:bCs/>
          <w:szCs w:val="24"/>
        </w:rPr>
        <w:t xml:space="preserve"> activation command of this unknown </w:t>
      </w:r>
      <w:r w:rsidR="00B42CFE">
        <w:rPr>
          <w:rFonts w:cstheme="minorHAnsi"/>
          <w:b/>
          <w:bCs/>
          <w:szCs w:val="24"/>
        </w:rPr>
        <w:t xml:space="preserve">PUCCH </w:t>
      </w:r>
      <w:proofErr w:type="spellStart"/>
      <w:r w:rsidRPr="00E0340D">
        <w:rPr>
          <w:rFonts w:cstheme="minorHAnsi"/>
          <w:b/>
          <w:bCs/>
          <w:szCs w:val="24"/>
        </w:rPr>
        <w:t>SCell</w:t>
      </w:r>
      <w:proofErr w:type="spellEnd"/>
      <w:r>
        <w:rPr>
          <w:rFonts w:eastAsia="SimSun" w:cstheme="minorHAnsi"/>
          <w:b/>
          <w:bCs/>
          <w:szCs w:val="24"/>
          <w:lang w:eastAsia="zh-CN"/>
        </w:rPr>
        <w:t>.</w:t>
      </w:r>
      <w:bookmarkEnd w:id="5"/>
    </w:p>
    <w:p w14:paraId="6D07D309" w14:textId="77777777" w:rsidR="00E0340D" w:rsidRPr="00E0340D" w:rsidRDefault="00E0340D" w:rsidP="000B00DD">
      <w:pPr>
        <w:spacing w:beforeLines="50" w:before="120"/>
        <w:jc w:val="both"/>
        <w:rPr>
          <w:rFonts w:eastAsia="新細明體"/>
        </w:rPr>
      </w:pPr>
    </w:p>
    <w:p w14:paraId="599FAFA3" w14:textId="6592BF45" w:rsidR="00653AB9" w:rsidRPr="00B42CFE" w:rsidRDefault="00B42CFE" w:rsidP="000B00DD">
      <w:pPr>
        <w:spacing w:beforeLines="50" w:before="120"/>
        <w:jc w:val="both"/>
        <w:rPr>
          <w:rFonts w:cstheme="minorHAnsi"/>
          <w:lang w:val="en-GB"/>
        </w:rPr>
      </w:pPr>
      <w:r>
        <w:rPr>
          <w:rFonts w:eastAsia="新細明體" w:hint="eastAsia"/>
          <w:lang w:val="en-GB"/>
        </w:rPr>
        <w:t>B</w:t>
      </w:r>
      <w:r>
        <w:rPr>
          <w:rFonts w:eastAsia="新細明體"/>
          <w:lang w:val="en-GB"/>
        </w:rPr>
        <w:t>esides, i</w:t>
      </w:r>
      <w:r w:rsidRPr="00B42CFE">
        <w:rPr>
          <w:rFonts w:eastAsia="新細明體" w:cstheme="minorHAnsi"/>
          <w:lang w:val="en-GB"/>
        </w:rPr>
        <w:t>n order to perfor</w:t>
      </w:r>
      <w:r w:rsidRPr="00B42CFE">
        <w:rPr>
          <w:rFonts w:eastAsia="新細明體" w:cstheme="minorHAnsi"/>
          <w:lang w:val="en-GB"/>
        </w:rPr>
        <w:t xml:space="preserve">m AGC tunning and timing tracking, UE is required to measure all SSBs transmitted from </w:t>
      </w:r>
      <w:r w:rsidR="00185934">
        <w:rPr>
          <w:rFonts w:eastAsia="新細明體" w:cstheme="minorHAnsi"/>
          <w:lang w:val="en-GB"/>
        </w:rPr>
        <w:t>all</w:t>
      </w:r>
      <w:r w:rsidRPr="00B42CFE">
        <w:rPr>
          <w:rFonts w:eastAsia="新細明體" w:cstheme="minorHAnsi"/>
          <w:lang w:val="en-GB"/>
        </w:rPr>
        <w:t xml:space="preserve"> </w:t>
      </w:r>
      <w:proofErr w:type="spellStart"/>
      <w:r w:rsidRPr="00B42CFE">
        <w:rPr>
          <w:rFonts w:eastAsia="新細明體" w:cstheme="minorHAnsi"/>
          <w:lang w:val="en-GB"/>
        </w:rPr>
        <w:t>SCells</w:t>
      </w:r>
      <w:proofErr w:type="spellEnd"/>
      <w:r w:rsidRPr="00B42CFE">
        <w:rPr>
          <w:rFonts w:eastAsia="新細明體" w:cstheme="minorHAnsi"/>
          <w:lang w:val="en-GB"/>
        </w:rPr>
        <w:t xml:space="preserve"> (including PUCCH </w:t>
      </w:r>
      <w:proofErr w:type="spellStart"/>
      <w:r w:rsidRPr="00B42CFE">
        <w:rPr>
          <w:rFonts w:eastAsia="新細明體" w:cstheme="minorHAnsi"/>
          <w:lang w:val="en-GB"/>
        </w:rPr>
        <w:t>SCell</w:t>
      </w:r>
      <w:proofErr w:type="spellEnd"/>
      <w:r w:rsidRPr="00B42CFE">
        <w:rPr>
          <w:rFonts w:eastAsia="新細明體" w:cstheme="minorHAnsi"/>
          <w:lang w:val="en-GB"/>
        </w:rPr>
        <w:t>) to be activated at the same time. Thus, the time period of</w:t>
      </w:r>
      <w:r w:rsidRPr="00B42CFE">
        <w:rPr>
          <w:rFonts w:cstheme="minorHAnsi"/>
        </w:rPr>
        <w:t xml:space="preserve"> </w:t>
      </w:r>
      <w:proofErr w:type="spellStart"/>
      <w:r w:rsidRPr="00B42CFE">
        <w:rPr>
          <w:rFonts w:cstheme="minorHAnsi"/>
          <w:lang w:val="en-GB"/>
        </w:rPr>
        <w:t>T</w:t>
      </w:r>
      <w:r w:rsidRPr="00B42CFE">
        <w:rPr>
          <w:rFonts w:cstheme="minorHAnsi"/>
          <w:vertAlign w:val="subscript"/>
          <w:lang w:val="en-GB"/>
        </w:rPr>
        <w:t>SMTC_MAX_multiple_scells</w:t>
      </w:r>
      <w:proofErr w:type="spellEnd"/>
      <w:r w:rsidRPr="00B42CFE">
        <w:rPr>
          <w:rFonts w:cstheme="minorHAnsi"/>
          <w:lang w:val="en-GB"/>
        </w:rPr>
        <w:t xml:space="preserve"> </w:t>
      </w:r>
      <w:r w:rsidRPr="00B42CFE">
        <w:rPr>
          <w:rFonts w:eastAsia="新細明體" w:cstheme="minorHAnsi"/>
          <w:lang w:val="en-GB"/>
        </w:rPr>
        <w:t>and</w:t>
      </w:r>
      <w:r w:rsidRPr="00B42CFE">
        <w:rPr>
          <w:rFonts w:cstheme="minorHAnsi"/>
          <w:lang w:val="en-GB"/>
        </w:rPr>
        <w:t xml:space="preserve"> </w:t>
      </w:r>
      <w:proofErr w:type="spellStart"/>
      <w:r w:rsidRPr="00B42CFE">
        <w:rPr>
          <w:rFonts w:cstheme="minorHAnsi"/>
          <w:lang w:val="en-GB"/>
        </w:rPr>
        <w:t>T</w:t>
      </w:r>
      <w:r w:rsidRPr="00B42CFE">
        <w:rPr>
          <w:rFonts w:cstheme="minorHAnsi"/>
          <w:vertAlign w:val="subscript"/>
          <w:lang w:val="en-GB"/>
        </w:rPr>
        <w:t>FirstSSB_MAX_multiple_scells</w:t>
      </w:r>
      <w:proofErr w:type="spellEnd"/>
      <w:r w:rsidRPr="00B42CFE">
        <w:rPr>
          <w:rFonts w:cstheme="minorHAnsi"/>
          <w:vertAlign w:val="subscript"/>
          <w:lang w:val="en-GB"/>
        </w:rPr>
        <w:t xml:space="preserve"> </w:t>
      </w:r>
      <w:r w:rsidRPr="00B42CFE">
        <w:rPr>
          <w:rFonts w:eastAsia="新細明體" w:cstheme="minorHAnsi"/>
          <w:lang w:val="en-GB"/>
        </w:rPr>
        <w:t>should be updated</w:t>
      </w:r>
      <w:r w:rsidR="009A1C69">
        <w:rPr>
          <w:rFonts w:eastAsia="新細明體" w:cstheme="minorHAnsi"/>
          <w:lang w:val="en-GB"/>
        </w:rPr>
        <w:t xml:space="preserve"> to also include PUCCH </w:t>
      </w:r>
      <w:proofErr w:type="spellStart"/>
      <w:r w:rsidR="009A1C69">
        <w:rPr>
          <w:rFonts w:eastAsia="新細明體" w:cstheme="minorHAnsi"/>
          <w:lang w:val="en-GB"/>
        </w:rPr>
        <w:t>SCell</w:t>
      </w:r>
      <w:proofErr w:type="spellEnd"/>
      <w:r w:rsidRPr="00B42CFE">
        <w:rPr>
          <w:rFonts w:eastAsia="新細明體" w:cstheme="minorHAnsi"/>
          <w:lang w:val="en-GB"/>
        </w:rPr>
        <w:t>.</w:t>
      </w:r>
    </w:p>
    <w:p w14:paraId="49E57787" w14:textId="6F6A215A" w:rsidR="00B42CFE" w:rsidRDefault="00B42CFE" w:rsidP="000B00DD">
      <w:pPr>
        <w:spacing w:beforeLines="50" w:before="120"/>
        <w:jc w:val="both"/>
        <w:rPr>
          <w:rFonts w:eastAsia="新細明體" w:cstheme="minorHAnsi"/>
          <w:lang w:val="en-GB"/>
        </w:rPr>
      </w:pPr>
    </w:p>
    <w:p w14:paraId="5174F184" w14:textId="1E51EFE5" w:rsidR="00B42CFE" w:rsidRPr="00B42CFE" w:rsidRDefault="00B42CFE" w:rsidP="00B42CFE">
      <w:pPr>
        <w:ind w:leftChars="18" w:left="43"/>
        <w:jc w:val="both"/>
        <w:rPr>
          <w:rFonts w:eastAsia="SimSun" w:cstheme="minorHAnsi"/>
          <w:b/>
          <w:szCs w:val="24"/>
          <w:lang w:eastAsia="zh-CN"/>
        </w:rPr>
      </w:pPr>
      <w:bookmarkStart w:id="6" w:name="_Ref101448818"/>
      <w:r w:rsidRPr="00B7113E">
        <w:rPr>
          <w:rFonts w:cstheme="minorHAnsi"/>
          <w:b/>
          <w:szCs w:val="24"/>
          <w:lang w:eastAsia="x-none"/>
        </w:rPr>
        <w:t>Prop</w:t>
      </w:r>
      <w:r w:rsidRPr="00B42CFE">
        <w:rPr>
          <w:rFonts w:cstheme="minorHAnsi"/>
          <w:b/>
          <w:szCs w:val="24"/>
          <w:lang w:eastAsia="x-none"/>
        </w:rPr>
        <w:t xml:space="preserve">osal </w:t>
      </w:r>
      <w:r w:rsidRPr="00B42CFE">
        <w:rPr>
          <w:rFonts w:cstheme="minorHAnsi"/>
          <w:b/>
          <w:szCs w:val="24"/>
          <w:lang w:eastAsia="x-none"/>
        </w:rPr>
        <w:fldChar w:fldCharType="begin"/>
      </w:r>
      <w:r w:rsidRPr="00B42CFE">
        <w:rPr>
          <w:rFonts w:cstheme="minorHAnsi"/>
          <w:b/>
          <w:szCs w:val="24"/>
          <w:lang w:eastAsia="x-none"/>
        </w:rPr>
        <w:instrText xml:space="preserve"> SEQ Proposal \* ARABIC </w:instrText>
      </w:r>
      <w:r w:rsidRPr="00B42CFE">
        <w:rPr>
          <w:rFonts w:cstheme="minorHAnsi"/>
          <w:b/>
          <w:szCs w:val="24"/>
          <w:lang w:eastAsia="x-none"/>
        </w:rPr>
        <w:fldChar w:fldCharType="separate"/>
      </w:r>
      <w:r w:rsidR="000E5330">
        <w:rPr>
          <w:rFonts w:cstheme="minorHAnsi"/>
          <w:b/>
          <w:noProof/>
          <w:szCs w:val="24"/>
          <w:lang w:eastAsia="x-none"/>
        </w:rPr>
        <w:t>2</w:t>
      </w:r>
      <w:r w:rsidRPr="00B42CFE">
        <w:rPr>
          <w:rFonts w:cstheme="minorHAnsi"/>
          <w:b/>
          <w:szCs w:val="24"/>
          <w:lang w:eastAsia="x-none"/>
        </w:rPr>
        <w:fldChar w:fldCharType="end"/>
      </w:r>
      <w:r w:rsidRPr="00B42CFE">
        <w:rPr>
          <w:rFonts w:cstheme="minorHAnsi"/>
          <w:b/>
          <w:szCs w:val="24"/>
          <w:lang w:eastAsia="x-none"/>
        </w:rPr>
        <w:t xml:space="preserve">: </w:t>
      </w:r>
      <w:r w:rsidRPr="00B42CFE">
        <w:rPr>
          <w:rFonts w:cstheme="minorHAnsi"/>
          <w:b/>
          <w:color w:val="000000"/>
        </w:rPr>
        <w:t xml:space="preserve">For </w:t>
      </w:r>
      <w:r>
        <w:rPr>
          <w:rFonts w:cstheme="minorHAnsi"/>
          <w:b/>
          <w:color w:val="000000"/>
        </w:rPr>
        <w:t xml:space="preserve">PUCCH </w:t>
      </w:r>
      <w:proofErr w:type="spellStart"/>
      <w:r>
        <w:rPr>
          <w:rFonts w:cstheme="minorHAnsi"/>
          <w:b/>
          <w:color w:val="000000"/>
        </w:rPr>
        <w:t>SCell</w:t>
      </w:r>
      <w:proofErr w:type="spellEnd"/>
      <w:r>
        <w:rPr>
          <w:rFonts w:cstheme="minorHAnsi"/>
          <w:b/>
          <w:color w:val="000000"/>
        </w:rPr>
        <w:t xml:space="preserve"> activation with </w:t>
      </w:r>
      <w:r w:rsidRPr="00B42CFE">
        <w:rPr>
          <w:rFonts w:cstheme="minorHAnsi"/>
          <w:b/>
          <w:color w:val="000000"/>
        </w:rPr>
        <w:t xml:space="preserve">multiple </w:t>
      </w:r>
      <w:proofErr w:type="spellStart"/>
      <w:r w:rsidRPr="00B42CFE">
        <w:rPr>
          <w:rFonts w:cstheme="minorHAnsi"/>
          <w:b/>
          <w:color w:val="000000"/>
        </w:rPr>
        <w:t>Scell</w:t>
      </w:r>
      <w:r>
        <w:rPr>
          <w:rFonts w:cstheme="minorHAnsi"/>
          <w:b/>
          <w:color w:val="000000"/>
        </w:rPr>
        <w:t>s</w:t>
      </w:r>
      <w:proofErr w:type="spellEnd"/>
      <w:r w:rsidRPr="00B42CFE">
        <w:rPr>
          <w:rFonts w:cstheme="minorHAnsi"/>
          <w:b/>
          <w:color w:val="000000"/>
        </w:rPr>
        <w:t xml:space="preserve">, the </w:t>
      </w:r>
      <w:proofErr w:type="spellStart"/>
      <w:r w:rsidRPr="00B42CFE">
        <w:rPr>
          <w:rFonts w:cstheme="minorHAnsi"/>
          <w:b/>
          <w:lang w:val="en-GB"/>
        </w:rPr>
        <w:t>T</w:t>
      </w:r>
      <w:r w:rsidRPr="00B42CFE">
        <w:rPr>
          <w:rFonts w:cstheme="minorHAnsi"/>
          <w:b/>
          <w:vertAlign w:val="subscript"/>
          <w:lang w:val="en-GB"/>
        </w:rPr>
        <w:t>SMTC_MAX_multiple_scells</w:t>
      </w:r>
      <w:proofErr w:type="spellEnd"/>
      <w:r w:rsidR="00292927">
        <w:rPr>
          <w:rFonts w:cstheme="minorHAnsi"/>
          <w:b/>
          <w:lang w:val="en-GB"/>
        </w:rPr>
        <w:t xml:space="preserve"> and </w:t>
      </w:r>
      <w:proofErr w:type="spellStart"/>
      <w:r w:rsidR="00292927" w:rsidRPr="00B42CFE">
        <w:rPr>
          <w:rFonts w:cstheme="minorHAnsi"/>
          <w:b/>
          <w:lang w:val="en-GB"/>
        </w:rPr>
        <w:t>T</w:t>
      </w:r>
      <w:r w:rsidR="00292927" w:rsidRPr="00B42CFE">
        <w:rPr>
          <w:rFonts w:cstheme="minorHAnsi"/>
          <w:b/>
          <w:vertAlign w:val="subscript"/>
          <w:lang w:val="en-GB"/>
        </w:rPr>
        <w:t>FirstSSB_MAX_multiple_scells</w:t>
      </w:r>
      <w:proofErr w:type="spellEnd"/>
      <w:r w:rsidRPr="00B42CFE">
        <w:rPr>
          <w:rFonts w:cstheme="minorHAnsi"/>
          <w:b/>
          <w:vertAlign w:val="subscript"/>
        </w:rPr>
        <w:t xml:space="preserve"> </w:t>
      </w:r>
      <w:r w:rsidR="00292927" w:rsidRPr="00B42CFE">
        <w:rPr>
          <w:rFonts w:cstheme="minorHAnsi"/>
          <w:b/>
        </w:rPr>
        <w:t xml:space="preserve">should </w:t>
      </w:r>
      <w:r w:rsidR="00292927">
        <w:rPr>
          <w:rFonts w:cstheme="minorHAnsi"/>
          <w:b/>
        </w:rPr>
        <w:t xml:space="preserve">additionally consider PUCCH </w:t>
      </w:r>
      <w:proofErr w:type="spellStart"/>
      <w:r w:rsidR="00292927">
        <w:rPr>
          <w:rFonts w:cstheme="minorHAnsi"/>
          <w:b/>
        </w:rPr>
        <w:t>SCell</w:t>
      </w:r>
      <w:proofErr w:type="spellEnd"/>
      <w:r w:rsidR="00292927" w:rsidRPr="00292927" w:rsidDel="00292927">
        <w:rPr>
          <w:rFonts w:cstheme="minorHAnsi"/>
          <w:b/>
          <w:highlight w:val="lightGray"/>
        </w:rPr>
        <w:t xml:space="preserve"> </w:t>
      </w:r>
      <w:r w:rsidRPr="002F7AB1">
        <w:rPr>
          <w:rFonts w:eastAsia="SimSun" w:cstheme="minorHAnsi"/>
          <w:b/>
          <w:szCs w:val="24"/>
          <w:highlight w:val="lightGray"/>
          <w:lang w:eastAsia="zh-CN"/>
        </w:rPr>
        <w:t>.</w:t>
      </w:r>
      <w:bookmarkEnd w:id="6"/>
    </w:p>
    <w:p w14:paraId="2E93D3A4" w14:textId="77777777" w:rsidR="00ED273D" w:rsidRPr="00B42CFE" w:rsidRDefault="00ED273D" w:rsidP="000B00DD">
      <w:pPr>
        <w:spacing w:beforeLines="50" w:before="120"/>
        <w:jc w:val="both"/>
        <w:rPr>
          <w:rFonts w:eastAsia="新細明體"/>
        </w:rPr>
      </w:pPr>
    </w:p>
    <w:p w14:paraId="63957A04" w14:textId="6DA28BC4" w:rsidR="00653AB9" w:rsidRPr="00653AB9" w:rsidRDefault="00653AB9" w:rsidP="00653AB9">
      <w:pPr>
        <w:pStyle w:val="3"/>
        <w:rPr>
          <w:rFonts w:asciiTheme="minorHAnsi" w:hAnsiTheme="minorHAnsi" w:cstheme="minorHAnsi"/>
          <w:szCs w:val="28"/>
        </w:rPr>
      </w:pPr>
      <w:r w:rsidRPr="0028162D">
        <w:rPr>
          <w:rFonts w:asciiTheme="minorHAnsi" w:hAnsiTheme="minorHAnsi" w:cstheme="minorHAnsi"/>
          <w:szCs w:val="28"/>
        </w:rPr>
        <w:t>2.1</w:t>
      </w:r>
      <w:r>
        <w:rPr>
          <w:rFonts w:asciiTheme="minorHAnsi" w:hAnsiTheme="minorHAnsi" w:cstheme="minorHAnsi"/>
          <w:szCs w:val="28"/>
        </w:rPr>
        <w:t>.2</w:t>
      </w:r>
      <w:r w:rsidRPr="0028162D">
        <w:rPr>
          <w:rFonts w:asciiTheme="minorHAnsi" w:hAnsiTheme="minorHAnsi" w:cstheme="minorHAnsi"/>
          <w:szCs w:val="28"/>
        </w:rPr>
        <w:t xml:space="preserve"> </w:t>
      </w:r>
      <w:r>
        <w:rPr>
          <w:rFonts w:asciiTheme="minorHAnsi" w:hAnsiTheme="minorHAnsi" w:cstheme="minorHAnsi"/>
          <w:szCs w:val="28"/>
        </w:rPr>
        <w:t>time per</w:t>
      </w:r>
      <w:r w:rsidRPr="00653AB9">
        <w:rPr>
          <w:rFonts w:asciiTheme="minorHAnsi" w:hAnsiTheme="minorHAnsi" w:cstheme="minorHAnsi"/>
          <w:szCs w:val="28"/>
        </w:rPr>
        <w:t>iod of</w:t>
      </w:r>
      <w:r w:rsidRPr="00B42CFE">
        <w:rPr>
          <w:rFonts w:asciiTheme="minorHAnsi" w:hAnsiTheme="minorHAnsi" w:cstheme="minorHAnsi"/>
          <w:iCs/>
          <w:szCs w:val="28"/>
        </w:rPr>
        <w:t xml:space="preserve"> </w:t>
      </w:r>
      <m:oMath>
        <m:sSub>
          <m:sSubPr>
            <m:ctrlPr>
              <w:rPr>
                <w:rFonts w:ascii="Cambria Math" w:hAnsi="Cambria Math"/>
                <w:iCs/>
                <w:szCs w:val="28"/>
              </w:rPr>
            </m:ctrlPr>
          </m:sSubPr>
          <m:e>
            <m:r>
              <m:rPr>
                <m:sty m:val="p"/>
              </m:rPr>
              <w:rPr>
                <w:rFonts w:ascii="Cambria Math" w:hAnsi="Cambria Math"/>
                <w:szCs w:val="28"/>
              </w:rPr>
              <m:t>T</m:t>
            </m:r>
          </m:e>
          <m:sub>
            <m:r>
              <m:rPr>
                <m:sty m:val="p"/>
              </m:rPr>
              <w:rPr>
                <w:rFonts w:ascii="Cambria Math" w:hAnsi="Cambria Math"/>
                <w:szCs w:val="28"/>
              </w:rPr>
              <m:t>CSI_Reporting</m:t>
            </m:r>
          </m:sub>
        </m:sSub>
      </m:oMath>
    </w:p>
    <w:p w14:paraId="56DBF88C" w14:textId="610EACFF" w:rsidR="00653AB9" w:rsidRPr="00653AB9" w:rsidRDefault="00216753" w:rsidP="000B00DD">
      <w:pPr>
        <w:spacing w:beforeLines="50" w:before="120"/>
        <w:jc w:val="both"/>
        <w:rPr>
          <w:rFonts w:eastAsia="新細明體"/>
          <w:lang w:val="en-GB"/>
        </w:rPr>
      </w:pPr>
      <w:r>
        <w:rPr>
          <w:rFonts w:eastAsia="新細明體"/>
          <w:lang w:val="en-GB"/>
        </w:rPr>
        <w:t>Based on clause 10.6 in TS 38.3</w:t>
      </w:r>
      <w:r>
        <w:rPr>
          <w:rFonts w:eastAsia="新細明體"/>
          <w:lang w:val="en-GB"/>
        </w:rPr>
        <w:t xml:space="preserve">00 as follows, the PUCCH </w:t>
      </w:r>
      <w:proofErr w:type="spellStart"/>
      <w:r>
        <w:rPr>
          <w:rFonts w:eastAsia="新細明體"/>
          <w:lang w:val="en-GB"/>
        </w:rPr>
        <w:t>SCell</w:t>
      </w:r>
      <w:proofErr w:type="spellEnd"/>
      <w:r>
        <w:rPr>
          <w:rFonts w:eastAsia="新細明體"/>
          <w:lang w:val="en-GB"/>
        </w:rPr>
        <w:t xml:space="preserve"> should be the </w:t>
      </w:r>
      <w:r w:rsidR="00CD3911">
        <w:rPr>
          <w:rFonts w:eastAsia="新細明體"/>
          <w:lang w:val="en-GB"/>
        </w:rPr>
        <w:t xml:space="preserve">activated no later than other </w:t>
      </w:r>
      <w:proofErr w:type="spellStart"/>
      <w:r>
        <w:rPr>
          <w:rFonts w:eastAsia="新細明體"/>
          <w:lang w:val="en-GB"/>
        </w:rPr>
        <w:t>SCell</w:t>
      </w:r>
      <w:proofErr w:type="spellEnd"/>
      <w:r w:rsidR="00CD3911">
        <w:rPr>
          <w:rFonts w:eastAsia="新細明體"/>
          <w:lang w:val="en-GB"/>
        </w:rPr>
        <w:t>(s) in the same PUCCH group</w:t>
      </w:r>
      <w:r>
        <w:rPr>
          <w:rFonts w:eastAsia="新細明體"/>
          <w:lang w:val="en-GB"/>
        </w:rPr>
        <w:t>.</w:t>
      </w:r>
    </w:p>
    <w:p w14:paraId="4DD2F4A3" w14:textId="79AE254B" w:rsidR="000B00DD" w:rsidRDefault="000B00DD" w:rsidP="005C7707">
      <w:pPr>
        <w:spacing w:beforeLines="50" w:before="120"/>
        <w:rPr>
          <w:rFonts w:eastAsia="新細明體"/>
          <w:lang w:val="en-GB"/>
        </w:rPr>
      </w:pPr>
    </w:p>
    <w:tbl>
      <w:tblPr>
        <w:tblStyle w:val="af7"/>
        <w:tblW w:w="0" w:type="auto"/>
        <w:tblLook w:val="04A0" w:firstRow="1" w:lastRow="0" w:firstColumn="1" w:lastColumn="0" w:noHBand="0" w:noVBand="1"/>
      </w:tblPr>
      <w:tblGrid>
        <w:gridCol w:w="9629"/>
      </w:tblGrid>
      <w:tr w:rsidR="00216753" w14:paraId="30F405AC" w14:textId="77777777" w:rsidTr="00216753">
        <w:tc>
          <w:tcPr>
            <w:tcW w:w="9629" w:type="dxa"/>
          </w:tcPr>
          <w:p w14:paraId="44D46EEF" w14:textId="77777777" w:rsidR="00216753" w:rsidRPr="005C624F" w:rsidRDefault="00216753" w:rsidP="00216753">
            <w:pPr>
              <w:pStyle w:val="2"/>
            </w:pPr>
            <w:bookmarkStart w:id="7" w:name="_Toc20388016"/>
            <w:bookmarkStart w:id="8" w:name="_Toc29376096"/>
            <w:bookmarkStart w:id="9" w:name="_Toc37231993"/>
            <w:bookmarkStart w:id="10" w:name="_Toc46502050"/>
            <w:bookmarkStart w:id="11" w:name="_Toc51971398"/>
            <w:bookmarkStart w:id="12" w:name="_Toc52551381"/>
            <w:bookmarkStart w:id="13" w:name="_Toc100782065"/>
            <w:r w:rsidRPr="005C624F">
              <w:t>10.6</w:t>
            </w:r>
            <w:r w:rsidRPr="005C624F">
              <w:tab/>
              <w:t>Activation/Deactivation Mechanism</w:t>
            </w:r>
            <w:bookmarkEnd w:id="7"/>
            <w:bookmarkEnd w:id="8"/>
            <w:bookmarkEnd w:id="9"/>
            <w:bookmarkEnd w:id="10"/>
            <w:bookmarkEnd w:id="11"/>
            <w:bookmarkEnd w:id="12"/>
            <w:bookmarkEnd w:id="13"/>
          </w:p>
          <w:p w14:paraId="2BB14A7C" w14:textId="77777777" w:rsidR="00216753" w:rsidRPr="00216753" w:rsidRDefault="00216753" w:rsidP="00216753">
            <w:pPr>
              <w:rPr>
                <w:szCs w:val="24"/>
              </w:rPr>
            </w:pPr>
            <w:r w:rsidRPr="00216753">
              <w:rPr>
                <w:szCs w:val="24"/>
                <w:lang w:val="en-GB"/>
              </w:rPr>
              <w:t>…</w:t>
            </w:r>
            <w:r w:rsidRPr="00216753">
              <w:rPr>
                <w:szCs w:val="24"/>
              </w:rPr>
              <w:t xml:space="preserve"> </w:t>
            </w:r>
          </w:p>
          <w:p w14:paraId="64552186" w14:textId="4B833875" w:rsidR="00216753" w:rsidRPr="00216753" w:rsidRDefault="00216753" w:rsidP="00216753">
            <w:pPr>
              <w:rPr>
                <w:rFonts w:eastAsia="新細明體"/>
              </w:rPr>
            </w:pPr>
            <w:r w:rsidRPr="00216753">
              <w:rPr>
                <w:szCs w:val="24"/>
              </w:rPr>
              <w:t xml:space="preserve">NG-RAN ensures that while </w:t>
            </w:r>
            <w:r w:rsidRPr="00216753">
              <w:rPr>
                <w:szCs w:val="24"/>
                <w:highlight w:val="yellow"/>
              </w:rPr>
              <w:t xml:space="preserve">PUCCH </w:t>
            </w:r>
            <w:proofErr w:type="spellStart"/>
            <w:r w:rsidRPr="00216753">
              <w:rPr>
                <w:szCs w:val="24"/>
                <w:highlight w:val="yellow"/>
              </w:rPr>
              <w:t>SCell</w:t>
            </w:r>
            <w:proofErr w:type="spellEnd"/>
            <w:r w:rsidRPr="00216753">
              <w:rPr>
                <w:szCs w:val="24"/>
                <w:highlight w:val="yellow"/>
              </w:rPr>
              <w:t xml:space="preserve"> (a Secondary Cell configured with PUCCH) is deactivated, </w:t>
            </w:r>
            <w:proofErr w:type="spellStart"/>
            <w:r w:rsidRPr="00216753">
              <w:rPr>
                <w:szCs w:val="24"/>
                <w:highlight w:val="yellow"/>
              </w:rPr>
              <w:t>SCells</w:t>
            </w:r>
            <w:proofErr w:type="spellEnd"/>
            <w:r w:rsidRPr="00216753">
              <w:rPr>
                <w:szCs w:val="24"/>
                <w:highlight w:val="yellow"/>
              </w:rPr>
              <w:t xml:space="preserve"> of secondary PUCCH group (a group of </w:t>
            </w:r>
            <w:proofErr w:type="spellStart"/>
            <w:r w:rsidRPr="00216753">
              <w:rPr>
                <w:szCs w:val="24"/>
                <w:highlight w:val="yellow"/>
              </w:rPr>
              <w:t>SCells</w:t>
            </w:r>
            <w:proofErr w:type="spellEnd"/>
            <w:r w:rsidRPr="00216753">
              <w:rPr>
                <w:szCs w:val="24"/>
                <w:highlight w:val="yellow"/>
              </w:rPr>
              <w:t xml:space="preserve"> whose PUCCH </w:t>
            </w:r>
            <w:proofErr w:type="spellStart"/>
            <w:r w:rsidRPr="00216753">
              <w:rPr>
                <w:szCs w:val="24"/>
                <w:highlight w:val="yellow"/>
              </w:rPr>
              <w:t>signalling</w:t>
            </w:r>
            <w:proofErr w:type="spellEnd"/>
            <w:r w:rsidRPr="00216753">
              <w:rPr>
                <w:szCs w:val="24"/>
                <w:highlight w:val="yellow"/>
              </w:rPr>
              <w:t xml:space="preserve"> is associated with the PUCCH on the PUCCH </w:t>
            </w:r>
            <w:proofErr w:type="spellStart"/>
            <w:r w:rsidRPr="00216753">
              <w:rPr>
                <w:szCs w:val="24"/>
                <w:highlight w:val="yellow"/>
              </w:rPr>
              <w:t>SCell</w:t>
            </w:r>
            <w:proofErr w:type="spellEnd"/>
            <w:r w:rsidRPr="00216753">
              <w:rPr>
                <w:szCs w:val="24"/>
                <w:highlight w:val="yellow"/>
              </w:rPr>
              <w:t>) should not be activated</w:t>
            </w:r>
            <w:r w:rsidRPr="00216753">
              <w:rPr>
                <w:szCs w:val="24"/>
              </w:rPr>
              <w:t xml:space="preserve">. NG-RAN ensures that </w:t>
            </w:r>
            <w:proofErr w:type="spellStart"/>
            <w:r w:rsidRPr="00216753">
              <w:rPr>
                <w:szCs w:val="24"/>
              </w:rPr>
              <w:t>SCells</w:t>
            </w:r>
            <w:proofErr w:type="spellEnd"/>
            <w:r w:rsidRPr="00216753">
              <w:rPr>
                <w:szCs w:val="24"/>
              </w:rPr>
              <w:t xml:space="preserve"> mapped to PUCCH </w:t>
            </w:r>
            <w:proofErr w:type="spellStart"/>
            <w:r w:rsidRPr="00216753">
              <w:rPr>
                <w:szCs w:val="24"/>
              </w:rPr>
              <w:t>SCell</w:t>
            </w:r>
            <w:proofErr w:type="spellEnd"/>
            <w:r w:rsidRPr="00216753">
              <w:rPr>
                <w:szCs w:val="24"/>
              </w:rPr>
              <w:t xml:space="preserve"> are deactivated before the PUCCH </w:t>
            </w:r>
            <w:proofErr w:type="spellStart"/>
            <w:r w:rsidRPr="00216753">
              <w:rPr>
                <w:szCs w:val="24"/>
              </w:rPr>
              <w:t>SCell</w:t>
            </w:r>
            <w:proofErr w:type="spellEnd"/>
            <w:r w:rsidRPr="00216753">
              <w:rPr>
                <w:szCs w:val="24"/>
              </w:rPr>
              <w:t xml:space="preserve"> is changed or removed.</w:t>
            </w:r>
          </w:p>
        </w:tc>
      </w:tr>
    </w:tbl>
    <w:p w14:paraId="28D9A289" w14:textId="77777777" w:rsidR="00216753" w:rsidRPr="00216753" w:rsidRDefault="00216753" w:rsidP="005C7707">
      <w:pPr>
        <w:spacing w:beforeLines="50" w:before="120"/>
        <w:rPr>
          <w:rFonts w:eastAsia="新細明體"/>
          <w:lang w:val="en-GB"/>
        </w:rPr>
      </w:pPr>
    </w:p>
    <w:p w14:paraId="36D99A44" w14:textId="7710936F" w:rsidR="00216753" w:rsidRPr="00692822" w:rsidRDefault="00216753" w:rsidP="00216753">
      <w:pPr>
        <w:pStyle w:val="af1"/>
        <w:rPr>
          <w:rFonts w:eastAsia="新細明體" w:cstheme="minorHAnsi"/>
          <w:sz w:val="24"/>
          <w:szCs w:val="24"/>
          <w:lang w:val="en-GB"/>
        </w:rPr>
      </w:pPr>
      <w:bookmarkStart w:id="14" w:name="_Ref101430480"/>
      <w:bookmarkStart w:id="15" w:name="_Ref101448830"/>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0E5330">
        <w:rPr>
          <w:noProof/>
          <w:sz w:val="24"/>
          <w:szCs w:val="24"/>
        </w:rPr>
        <w:t>2</w:t>
      </w:r>
      <w:r w:rsidRPr="00692822">
        <w:rPr>
          <w:sz w:val="24"/>
          <w:szCs w:val="24"/>
        </w:rPr>
        <w:fldChar w:fldCharType="end"/>
      </w:r>
      <w:bookmarkEnd w:id="14"/>
      <w:r w:rsidRPr="00692822">
        <w:rPr>
          <w:sz w:val="24"/>
          <w:szCs w:val="24"/>
        </w:rPr>
        <w:t xml:space="preserve">: </w:t>
      </w:r>
      <w:r>
        <w:rPr>
          <w:sz w:val="24"/>
          <w:szCs w:val="24"/>
        </w:rPr>
        <w:t xml:space="preserve">The PUCCH </w:t>
      </w:r>
      <w:proofErr w:type="spellStart"/>
      <w:r>
        <w:rPr>
          <w:sz w:val="24"/>
          <w:szCs w:val="24"/>
        </w:rPr>
        <w:t>S</w:t>
      </w:r>
      <w:r>
        <w:rPr>
          <w:sz w:val="24"/>
          <w:szCs w:val="24"/>
        </w:rPr>
        <w:t>Cell</w:t>
      </w:r>
      <w:proofErr w:type="spellEnd"/>
      <w:r>
        <w:rPr>
          <w:sz w:val="24"/>
          <w:szCs w:val="24"/>
        </w:rPr>
        <w:t xml:space="preserve"> should be activated </w:t>
      </w:r>
      <w:r w:rsidR="00CD3911">
        <w:rPr>
          <w:sz w:val="24"/>
          <w:szCs w:val="24"/>
        </w:rPr>
        <w:t xml:space="preserve">no later than other </w:t>
      </w:r>
      <w:proofErr w:type="spellStart"/>
      <w:r w:rsidR="00CD3911">
        <w:rPr>
          <w:sz w:val="24"/>
          <w:szCs w:val="24"/>
        </w:rPr>
        <w:t>S</w:t>
      </w:r>
      <w:r>
        <w:rPr>
          <w:sz w:val="24"/>
          <w:szCs w:val="24"/>
        </w:rPr>
        <w:t>Cell</w:t>
      </w:r>
      <w:proofErr w:type="spellEnd"/>
      <w:r w:rsidR="00CD3911">
        <w:rPr>
          <w:sz w:val="24"/>
          <w:szCs w:val="24"/>
        </w:rPr>
        <w:t>(s)</w:t>
      </w:r>
      <w:r>
        <w:rPr>
          <w:sz w:val="24"/>
          <w:szCs w:val="24"/>
        </w:rPr>
        <w:t xml:space="preserve"> in </w:t>
      </w:r>
      <w:r w:rsidR="00CD3911">
        <w:rPr>
          <w:sz w:val="24"/>
          <w:szCs w:val="24"/>
        </w:rPr>
        <w:t xml:space="preserve">the same </w:t>
      </w:r>
      <w:r>
        <w:rPr>
          <w:sz w:val="24"/>
          <w:szCs w:val="24"/>
        </w:rPr>
        <w:t>PUCCH group.</w:t>
      </w:r>
      <w:bookmarkEnd w:id="15"/>
    </w:p>
    <w:p w14:paraId="30A93BE4" w14:textId="6D6F9037" w:rsidR="005C7707" w:rsidRDefault="005C7707" w:rsidP="005C7707">
      <w:pPr>
        <w:spacing w:beforeLines="50" w:before="120"/>
        <w:rPr>
          <w:rFonts w:eastAsia="新細明體"/>
          <w:lang w:val="en-GB"/>
        </w:rPr>
      </w:pPr>
    </w:p>
    <w:p w14:paraId="6BFC7455" w14:textId="14932914" w:rsidR="00216753" w:rsidRDefault="00216753" w:rsidP="002F7AB1">
      <w:pPr>
        <w:spacing w:beforeLines="50" w:before="120"/>
        <w:jc w:val="both"/>
        <w:rPr>
          <w:rFonts w:eastAsia="新細明體"/>
          <w:lang w:val="en-GB"/>
        </w:rPr>
      </w:pPr>
      <w:r>
        <w:rPr>
          <w:rFonts w:eastAsia="新細明體"/>
          <w:lang w:val="en-GB"/>
        </w:rPr>
        <w:t>Thus, according t</w:t>
      </w:r>
      <w:r>
        <w:rPr>
          <w:rFonts w:eastAsia="新細明體"/>
          <w:lang w:val="en-GB"/>
        </w:rPr>
        <w:t xml:space="preserve">o </w:t>
      </w:r>
      <w:r>
        <w:rPr>
          <w:rFonts w:eastAsia="新細明體"/>
          <w:lang w:val="en-GB"/>
        </w:rPr>
        <w:fldChar w:fldCharType="begin"/>
      </w:r>
      <w:r>
        <w:rPr>
          <w:rFonts w:eastAsia="新細明體"/>
          <w:lang w:val="en-GB"/>
        </w:rPr>
        <w:instrText xml:space="preserve"> REF _Ref101430480 \h </w:instrText>
      </w:r>
      <w:r>
        <w:rPr>
          <w:rFonts w:eastAsia="新細明體"/>
          <w:lang w:val="en-GB"/>
        </w:rPr>
      </w:r>
      <w:r>
        <w:rPr>
          <w:rFonts w:eastAsia="新細明體"/>
          <w:lang w:val="en-GB"/>
        </w:rPr>
        <w:fldChar w:fldCharType="separate"/>
      </w:r>
      <w:r w:rsidR="000E5330" w:rsidRPr="00692822">
        <w:rPr>
          <w:szCs w:val="24"/>
        </w:rPr>
        <w:t xml:space="preserve">Observation </w:t>
      </w:r>
      <w:r w:rsidR="000E5330">
        <w:rPr>
          <w:noProof/>
          <w:szCs w:val="24"/>
        </w:rPr>
        <w:t>2</w:t>
      </w:r>
      <w:r>
        <w:rPr>
          <w:rFonts w:eastAsia="新細明體"/>
          <w:lang w:val="en-GB"/>
        </w:rPr>
        <w:fldChar w:fldCharType="end"/>
      </w:r>
      <w:r>
        <w:rPr>
          <w:rFonts w:eastAsia="新細明體"/>
          <w:lang w:val="en-GB"/>
        </w:rPr>
        <w:t xml:space="preserve">, </w:t>
      </w:r>
      <w:r w:rsidR="007F56D7">
        <w:rPr>
          <w:rFonts w:eastAsia="新細明體"/>
          <w:lang w:val="en-GB"/>
        </w:rPr>
        <w:t xml:space="preserve">we suggest assuming PUCCH </w:t>
      </w:r>
      <w:proofErr w:type="spellStart"/>
      <w:r w:rsidR="007F56D7">
        <w:rPr>
          <w:rFonts w:eastAsia="新細明體"/>
          <w:lang w:val="en-GB"/>
        </w:rPr>
        <w:t>SCell</w:t>
      </w:r>
      <w:proofErr w:type="spellEnd"/>
      <w:r w:rsidR="007F56D7">
        <w:rPr>
          <w:rFonts w:eastAsia="新細明體"/>
          <w:lang w:val="en-GB"/>
        </w:rPr>
        <w:t xml:space="preserve"> should be the first </w:t>
      </w:r>
      <w:proofErr w:type="spellStart"/>
      <w:r w:rsidR="007F56D7">
        <w:rPr>
          <w:rFonts w:eastAsia="新細明體"/>
          <w:lang w:val="en-GB"/>
        </w:rPr>
        <w:t>SCell</w:t>
      </w:r>
      <w:proofErr w:type="spellEnd"/>
      <w:r w:rsidR="007F56D7">
        <w:rPr>
          <w:rFonts w:eastAsia="新細明體"/>
          <w:lang w:val="en-GB"/>
        </w:rPr>
        <w:t xml:space="preserve"> activated before the activation of other </w:t>
      </w:r>
      <w:proofErr w:type="spellStart"/>
      <w:r w:rsidR="007F56D7">
        <w:rPr>
          <w:rFonts w:eastAsia="新細明體"/>
          <w:lang w:val="en-GB"/>
        </w:rPr>
        <w:t>SCells</w:t>
      </w:r>
      <w:proofErr w:type="spellEnd"/>
      <w:r w:rsidR="007F56D7">
        <w:rPr>
          <w:rFonts w:eastAsia="新細明體"/>
          <w:lang w:val="en-GB"/>
        </w:rPr>
        <w:t xml:space="preserve"> in the same PUCCH group. In detail, </w:t>
      </w:r>
      <w:r w:rsidR="00763514">
        <w:rPr>
          <w:rFonts w:eastAsia="新細明體"/>
          <w:lang w:val="en-GB"/>
        </w:rPr>
        <w:t xml:space="preserve">there are </w:t>
      </w:r>
      <w:r w:rsidR="00CF6587">
        <w:rPr>
          <w:rFonts w:eastAsia="新細明體"/>
          <w:lang w:val="en-GB"/>
        </w:rPr>
        <w:t xml:space="preserve">3 </w:t>
      </w:r>
      <w:r>
        <w:rPr>
          <w:rFonts w:eastAsia="新細明體"/>
          <w:lang w:val="en-GB"/>
        </w:rPr>
        <w:t xml:space="preserve">possible </w:t>
      </w:r>
      <w:r w:rsidR="00763514">
        <w:rPr>
          <w:rFonts w:eastAsia="新細明體"/>
          <w:lang w:val="en-GB"/>
        </w:rPr>
        <w:t>target cell</w:t>
      </w:r>
      <w:r w:rsidR="00E75679">
        <w:rPr>
          <w:rFonts w:eastAsia="新細明體"/>
          <w:lang w:val="en-GB"/>
        </w:rPr>
        <w:t>s</w:t>
      </w:r>
      <w:r w:rsidR="00763514">
        <w:rPr>
          <w:rFonts w:eastAsia="新細明體"/>
          <w:lang w:val="en-GB"/>
        </w:rPr>
        <w:t xml:space="preserve"> to be </w:t>
      </w:r>
      <w:r w:rsidR="00CF6587">
        <w:rPr>
          <w:rFonts w:eastAsia="新細明體"/>
          <w:lang w:val="en-GB"/>
        </w:rPr>
        <w:t xml:space="preserve">discussed </w:t>
      </w:r>
      <w:r w:rsidR="00C77104">
        <w:rPr>
          <w:rFonts w:eastAsia="新細明體"/>
          <w:lang w:val="en-GB"/>
        </w:rPr>
        <w:t>for</w:t>
      </w:r>
      <w:r>
        <w:rPr>
          <w:rFonts w:eastAsia="新細明體"/>
          <w:lang w:val="en-GB"/>
        </w:rPr>
        <w:t xml:space="preserve"> PUCCH </w:t>
      </w:r>
      <w:proofErr w:type="spellStart"/>
      <w:r>
        <w:rPr>
          <w:rFonts w:eastAsia="新細明體"/>
          <w:lang w:val="en-GB"/>
        </w:rPr>
        <w:t>SCell</w:t>
      </w:r>
      <w:proofErr w:type="spellEnd"/>
      <w:r>
        <w:rPr>
          <w:rFonts w:eastAsia="新細明體"/>
          <w:lang w:val="en-GB"/>
        </w:rPr>
        <w:t xml:space="preserve"> activation with multiple </w:t>
      </w:r>
      <w:proofErr w:type="spellStart"/>
      <w:r>
        <w:rPr>
          <w:rFonts w:eastAsia="新細明體"/>
          <w:lang w:val="en-GB"/>
        </w:rPr>
        <w:t>SCells</w:t>
      </w:r>
      <w:proofErr w:type="spellEnd"/>
      <w:r>
        <w:rPr>
          <w:rFonts w:eastAsia="新細明體"/>
          <w:lang w:val="en-GB"/>
        </w:rPr>
        <w:t>.</w:t>
      </w:r>
      <w:r w:rsidR="001629F8">
        <w:rPr>
          <w:rFonts w:eastAsia="新細明體"/>
          <w:lang w:val="en-GB"/>
        </w:rPr>
        <w:t xml:space="preserve"> </w:t>
      </w:r>
      <w:r w:rsidR="00F7245B">
        <w:rPr>
          <w:rFonts w:eastAsia="新細明體"/>
          <w:lang w:val="en-GB"/>
        </w:rPr>
        <w:t xml:space="preserve">We take a simple example as </w:t>
      </w:r>
      <w:r w:rsidR="00F7245B">
        <w:rPr>
          <w:rFonts w:eastAsia="新細明體"/>
          <w:lang w:val="en-GB"/>
        </w:rPr>
        <w:fldChar w:fldCharType="begin"/>
      </w:r>
      <w:r w:rsidR="00F7245B">
        <w:rPr>
          <w:rFonts w:eastAsia="新細明體"/>
          <w:lang w:val="en-GB"/>
        </w:rPr>
        <w:instrText xml:space="preserve"> REF _Ref101453567 \h </w:instrText>
      </w:r>
      <w:r w:rsidR="00F7245B">
        <w:rPr>
          <w:rFonts w:eastAsia="新細明體"/>
          <w:lang w:val="en-GB"/>
        </w:rPr>
      </w:r>
      <w:r w:rsidR="00F7245B">
        <w:rPr>
          <w:rFonts w:eastAsia="新細明體"/>
          <w:lang w:val="en-GB"/>
        </w:rPr>
        <w:fldChar w:fldCharType="separate"/>
      </w:r>
      <w:r w:rsidR="000E5330">
        <w:t xml:space="preserve">Figure </w:t>
      </w:r>
      <w:r w:rsidR="000E5330">
        <w:rPr>
          <w:noProof/>
        </w:rPr>
        <w:t>1</w:t>
      </w:r>
      <w:r w:rsidR="00F7245B">
        <w:rPr>
          <w:rFonts w:eastAsia="新細明體"/>
          <w:lang w:val="en-GB"/>
        </w:rPr>
        <w:fldChar w:fldCharType="end"/>
      </w:r>
      <w:r w:rsidR="00F7245B">
        <w:rPr>
          <w:rFonts w:eastAsia="新細明體"/>
          <w:lang w:val="en-GB"/>
        </w:rPr>
        <w:t>.</w:t>
      </w:r>
    </w:p>
    <w:p w14:paraId="2435883A" w14:textId="332E5EBB" w:rsidR="00E90F23" w:rsidRDefault="00CF6587" w:rsidP="001629F8">
      <w:pPr>
        <w:spacing w:beforeLines="50" w:before="120"/>
        <w:jc w:val="center"/>
        <w:rPr>
          <w:rFonts w:eastAsia="新細明體"/>
          <w:lang w:val="en-GB"/>
        </w:rPr>
      </w:pPr>
      <w:r w:rsidRPr="00CF6587">
        <w:rPr>
          <w:noProof/>
        </w:rPr>
        <w:drawing>
          <wp:inline distT="0" distB="0" distL="0" distR="0" wp14:anchorId="304124B8" wp14:editId="01D93DF0">
            <wp:extent cx="2583097" cy="1041221"/>
            <wp:effectExtent l="0" t="0" r="8255"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9061" cy="1047656"/>
                    </a:xfrm>
                    <a:prstGeom prst="rect">
                      <a:avLst/>
                    </a:prstGeom>
                    <a:noFill/>
                    <a:ln>
                      <a:noFill/>
                    </a:ln>
                  </pic:spPr>
                </pic:pic>
              </a:graphicData>
            </a:graphic>
          </wp:inline>
        </w:drawing>
      </w:r>
    </w:p>
    <w:p w14:paraId="7DC70519" w14:textId="24FD61E2" w:rsidR="00CF6587" w:rsidRPr="009A2DC4" w:rsidRDefault="00CF6587" w:rsidP="002F7AB1">
      <w:pPr>
        <w:pStyle w:val="af1"/>
        <w:jc w:val="center"/>
        <w:rPr>
          <w:rFonts w:eastAsia="新細明體"/>
          <w:lang w:val="en-GB"/>
        </w:rPr>
      </w:pPr>
      <w:bookmarkStart w:id="16" w:name="_Ref101453567"/>
      <w:r>
        <w:t xml:space="preserve">Figure </w:t>
      </w:r>
      <w:r>
        <w:fldChar w:fldCharType="begin"/>
      </w:r>
      <w:r>
        <w:instrText xml:space="preserve"> SEQ Figure \* ARABIC </w:instrText>
      </w:r>
      <w:r>
        <w:fldChar w:fldCharType="separate"/>
      </w:r>
      <w:r w:rsidR="000E5330">
        <w:rPr>
          <w:noProof/>
        </w:rPr>
        <w:t>1</w:t>
      </w:r>
      <w:r>
        <w:fldChar w:fldCharType="end"/>
      </w:r>
      <w:bookmarkEnd w:id="16"/>
      <w:r>
        <w:t xml:space="preserve">. </w:t>
      </w:r>
      <w:r w:rsidR="00F7245B">
        <w:t>An e</w:t>
      </w:r>
      <w:r>
        <w:t xml:space="preserve">xample </w:t>
      </w:r>
      <w:r w:rsidR="00F7245B">
        <w:t xml:space="preserve">for PUCCH </w:t>
      </w:r>
      <w:proofErr w:type="spellStart"/>
      <w:r w:rsidR="00F7245B">
        <w:t>SCell</w:t>
      </w:r>
      <w:proofErr w:type="spellEnd"/>
      <w:r w:rsidR="00F7245B">
        <w:t xml:space="preserve"> activation with multiple </w:t>
      </w:r>
      <w:proofErr w:type="spellStart"/>
      <w:r w:rsidR="00F7245B">
        <w:t>SCells</w:t>
      </w:r>
      <w:proofErr w:type="spellEnd"/>
    </w:p>
    <w:p w14:paraId="68F8315B" w14:textId="4FBA4DA3" w:rsidR="00763514" w:rsidRPr="00216753" w:rsidRDefault="00763514" w:rsidP="00763514">
      <w:pPr>
        <w:pStyle w:val="af5"/>
        <w:numPr>
          <w:ilvl w:val="0"/>
          <w:numId w:val="18"/>
        </w:numPr>
        <w:spacing w:beforeLines="50" w:before="120"/>
        <w:rPr>
          <w:rFonts w:eastAsia="新細明體"/>
          <w:lang w:val="en-GB"/>
        </w:rPr>
      </w:pPr>
      <w:r w:rsidRPr="00216753">
        <w:rPr>
          <w:rFonts w:eastAsia="新細明體" w:hint="eastAsia"/>
          <w:lang w:val="en-GB"/>
        </w:rPr>
        <w:t>C</w:t>
      </w:r>
      <w:r w:rsidRPr="00216753">
        <w:rPr>
          <w:rFonts w:eastAsia="新細明體"/>
          <w:lang w:val="en-GB"/>
        </w:rPr>
        <w:t xml:space="preserve">ase </w:t>
      </w:r>
      <w:r>
        <w:rPr>
          <w:rFonts w:eastAsia="新細明體"/>
          <w:lang w:val="en-GB"/>
        </w:rPr>
        <w:t>1</w:t>
      </w:r>
      <w:r w:rsidRPr="00216753">
        <w:rPr>
          <w:rFonts w:eastAsia="新細明體"/>
          <w:lang w:val="en-GB"/>
        </w:rPr>
        <w:t>: PU</w:t>
      </w:r>
      <w:r w:rsidRPr="00216753">
        <w:rPr>
          <w:rFonts w:eastAsia="新細明體"/>
          <w:lang w:val="en-GB"/>
        </w:rPr>
        <w:t xml:space="preserve">CCH </w:t>
      </w:r>
      <w:proofErr w:type="spellStart"/>
      <w:r w:rsidRPr="00216753">
        <w:rPr>
          <w:rFonts w:eastAsia="新細明體"/>
          <w:lang w:val="en-GB"/>
        </w:rPr>
        <w:t>SCell</w:t>
      </w:r>
      <w:proofErr w:type="spellEnd"/>
      <w:r w:rsidR="001629F8">
        <w:rPr>
          <w:rFonts w:eastAsia="新細明體"/>
          <w:lang w:val="en-GB"/>
        </w:rPr>
        <w:t xml:space="preserve"> (</w:t>
      </w:r>
      <w:proofErr w:type="spellStart"/>
      <w:r w:rsidR="001629F8">
        <w:rPr>
          <w:rFonts w:eastAsia="新細明體"/>
          <w:lang w:val="en-GB"/>
        </w:rPr>
        <w:t>SCell</w:t>
      </w:r>
      <w:proofErr w:type="spellEnd"/>
      <w:r w:rsidR="001629F8">
        <w:rPr>
          <w:rFonts w:eastAsia="新細明體"/>
          <w:lang w:val="en-GB"/>
        </w:rPr>
        <w:t xml:space="preserve"> #1)</w:t>
      </w:r>
    </w:p>
    <w:p w14:paraId="4628FAB0" w14:textId="115B7E7C" w:rsidR="00CF6587" w:rsidRDefault="00CF6587" w:rsidP="00763514">
      <w:pPr>
        <w:pStyle w:val="af5"/>
        <w:numPr>
          <w:ilvl w:val="1"/>
          <w:numId w:val="18"/>
        </w:numPr>
        <w:spacing w:beforeLines="50" w:before="120"/>
        <w:rPr>
          <w:rFonts w:eastAsia="新細明體"/>
          <w:lang w:val="en-GB"/>
        </w:rPr>
      </w:pPr>
      <w:r>
        <w:rPr>
          <w:rFonts w:eastAsia="新細明體" w:hint="eastAsia"/>
          <w:lang w:val="en-GB" w:eastAsia="zh-TW"/>
        </w:rPr>
        <w:t>S</w:t>
      </w:r>
      <w:r w:rsidR="00600A98">
        <w:rPr>
          <w:rFonts w:eastAsia="新細明體"/>
          <w:lang w:val="en-GB" w:eastAsia="zh-TW"/>
        </w:rPr>
        <w:t>C</w:t>
      </w:r>
      <w:r>
        <w:rPr>
          <w:rFonts w:eastAsia="新細明體"/>
          <w:lang w:val="en-GB" w:eastAsia="zh-TW"/>
        </w:rPr>
        <w:t xml:space="preserve">ell#1 has no dependency to </w:t>
      </w:r>
      <w:proofErr w:type="spellStart"/>
      <w:r>
        <w:rPr>
          <w:rFonts w:eastAsia="新細明體"/>
          <w:lang w:val="en-GB" w:eastAsia="zh-TW"/>
        </w:rPr>
        <w:t>SCell</w:t>
      </w:r>
      <w:proofErr w:type="spellEnd"/>
      <w:r>
        <w:rPr>
          <w:rFonts w:eastAsia="新細明體"/>
          <w:lang w:val="en-GB" w:eastAsia="zh-TW"/>
        </w:rPr>
        <w:t xml:space="preserve"> #2 and needs to be activated before </w:t>
      </w:r>
      <w:proofErr w:type="spellStart"/>
      <w:r>
        <w:rPr>
          <w:rFonts w:eastAsia="新細明體"/>
          <w:lang w:val="en-GB" w:eastAsia="zh-TW"/>
        </w:rPr>
        <w:t>SCell</w:t>
      </w:r>
      <w:proofErr w:type="spellEnd"/>
      <w:r>
        <w:rPr>
          <w:rFonts w:eastAsia="新細明體"/>
          <w:lang w:val="en-GB" w:eastAsia="zh-TW"/>
        </w:rPr>
        <w:t xml:space="preserve"> #3</w:t>
      </w:r>
    </w:p>
    <w:p w14:paraId="16AF951D" w14:textId="49ADD4FB" w:rsidR="00763514" w:rsidRPr="00763514" w:rsidRDefault="00CF6587" w:rsidP="00763514">
      <w:pPr>
        <w:pStyle w:val="af5"/>
        <w:numPr>
          <w:ilvl w:val="1"/>
          <w:numId w:val="18"/>
        </w:numPr>
        <w:spacing w:beforeLines="50" w:before="120"/>
        <w:rPr>
          <w:rFonts w:eastAsia="新細明體"/>
          <w:lang w:val="en-GB"/>
        </w:rPr>
      </w:pPr>
      <w:r>
        <w:rPr>
          <w:rFonts w:eastAsia="新細明體"/>
          <w:lang w:val="en-GB" w:eastAsia="zh-TW"/>
        </w:rPr>
        <w:t>Therefore,</w:t>
      </w:r>
      <w:r w:rsidR="00763514" w:rsidRPr="00763514">
        <w:rPr>
          <w:rFonts w:eastAsia="新細明體"/>
          <w:lang w:val="en-GB" w:eastAsia="zh-TW"/>
        </w:rPr>
        <w:t xml:space="preserve"> </w:t>
      </w:r>
      <m:oMath>
        <m:sSub>
          <m:sSubPr>
            <m:ctrlPr>
              <w:rPr>
                <w:rFonts w:ascii="Cambria Math" w:hAnsi="Cambria Math"/>
                <w:iCs/>
                <w:szCs w:val="28"/>
              </w:rPr>
            </m:ctrlPr>
          </m:sSubPr>
          <m:e>
            <m:r>
              <m:rPr>
                <m:sty m:val="p"/>
              </m:rPr>
              <w:rPr>
                <w:rFonts w:ascii="Cambria Math" w:hAnsi="Cambria Math"/>
                <w:szCs w:val="28"/>
              </w:rPr>
              <m:t>T</m:t>
            </m:r>
          </m:e>
          <m:sub>
            <m:r>
              <m:rPr>
                <m:sty m:val="p"/>
              </m:rPr>
              <w:rPr>
                <w:rFonts w:ascii="Cambria Math" w:hAnsi="Cambria Math"/>
                <w:szCs w:val="28"/>
              </w:rPr>
              <m:t>CSI_Reporting</m:t>
            </m:r>
          </m:sub>
        </m:sSub>
      </m:oMath>
      <w:r w:rsidR="00763514" w:rsidRPr="00763514">
        <w:rPr>
          <w:rFonts w:eastAsia="新細明體" w:hint="eastAsia"/>
          <w:iCs/>
          <w:szCs w:val="28"/>
          <w:lang w:eastAsia="zh-TW"/>
        </w:rPr>
        <w:t xml:space="preserve"> </w:t>
      </w:r>
      <w:r w:rsidR="00763514" w:rsidRPr="00763514">
        <w:rPr>
          <w:rFonts w:eastAsia="新細明體"/>
          <w:iCs/>
          <w:szCs w:val="28"/>
          <w:lang w:eastAsia="zh-TW"/>
        </w:rPr>
        <w:t xml:space="preserve">of PUCCH </w:t>
      </w:r>
      <w:proofErr w:type="spellStart"/>
      <w:r w:rsidR="00763514" w:rsidRPr="00763514">
        <w:rPr>
          <w:rFonts w:eastAsia="新細明體"/>
          <w:iCs/>
          <w:szCs w:val="28"/>
          <w:lang w:eastAsia="zh-TW"/>
        </w:rPr>
        <w:t>SCell</w:t>
      </w:r>
      <w:proofErr w:type="spellEnd"/>
      <w:r w:rsidR="00763514" w:rsidRPr="00763514">
        <w:rPr>
          <w:rFonts w:eastAsia="新細明體"/>
          <w:iCs/>
          <w:szCs w:val="28"/>
          <w:lang w:eastAsia="zh-TW"/>
        </w:rPr>
        <w:t xml:space="preserve"> can reuse the requirement</w:t>
      </w:r>
      <w:r w:rsidR="00763514">
        <w:rPr>
          <w:rFonts w:eastAsia="新細明體"/>
          <w:iCs/>
          <w:szCs w:val="28"/>
          <w:lang w:eastAsia="zh-TW"/>
        </w:rPr>
        <w:t xml:space="preserve"> defined in clause 8.3.12 in TS 38.133</w:t>
      </w:r>
      <w:r w:rsidR="00763514" w:rsidRPr="00763514">
        <w:rPr>
          <w:rFonts w:eastAsia="新細明體"/>
          <w:iCs/>
          <w:szCs w:val="28"/>
          <w:lang w:eastAsia="zh-TW"/>
        </w:rPr>
        <w:t xml:space="preserve"> i.e.</w:t>
      </w:r>
      <w:r w:rsidR="007F56D7">
        <w:rPr>
          <w:rFonts w:eastAsia="新細明體"/>
          <w:iCs/>
          <w:szCs w:val="28"/>
          <w:lang w:eastAsia="zh-TW"/>
        </w:rPr>
        <w:t>,</w:t>
      </w:r>
      <w:r w:rsidR="00763514" w:rsidRPr="00763514">
        <w:rPr>
          <w:rFonts w:eastAsia="新細明體"/>
          <w:iCs/>
          <w:szCs w:val="28"/>
          <w:lang w:eastAsia="zh-TW"/>
        </w:rPr>
        <w:t xml:space="preserve"> </w:t>
      </w:r>
      <w:r w:rsidR="00763514" w:rsidRPr="00E15E78">
        <w:t>max ((</w:t>
      </w:r>
      <w:proofErr w:type="spellStart"/>
      <w:r w:rsidR="00763514" w:rsidRPr="00E15E78">
        <w:t>T</w:t>
      </w:r>
      <w:r w:rsidR="00763514" w:rsidRPr="00E15E78">
        <w:rPr>
          <w:vertAlign w:val="subscript"/>
        </w:rPr>
        <w:t>First_available_CSI</w:t>
      </w:r>
      <w:proofErr w:type="spellEnd"/>
      <w:r w:rsidR="00763514" w:rsidRPr="00E15E78">
        <w:t xml:space="preserve"> + </w:t>
      </w:r>
      <w:proofErr w:type="spellStart"/>
      <w:r w:rsidR="00763514" w:rsidRPr="00E15E78">
        <w:t>T</w:t>
      </w:r>
      <w:r w:rsidR="00763514" w:rsidRPr="00E15E78">
        <w:rPr>
          <w:vertAlign w:val="subscript"/>
        </w:rPr>
        <w:t>CSI_processing</w:t>
      </w:r>
      <w:proofErr w:type="spellEnd"/>
      <w:r w:rsidR="00763514" w:rsidRPr="00E15E78">
        <w:t xml:space="preserve">), (T1+T2+T3)) + </w:t>
      </w:r>
      <w:proofErr w:type="spellStart"/>
      <w:r w:rsidR="00763514" w:rsidRPr="00E15E78">
        <w:t>T</w:t>
      </w:r>
      <w:r w:rsidR="00763514" w:rsidRPr="00E15E78">
        <w:rPr>
          <w:vertAlign w:val="subscript"/>
        </w:rPr>
        <w:t>CSI_reporting_after</w:t>
      </w:r>
      <w:proofErr w:type="spellEnd"/>
      <w:r w:rsidR="00763514">
        <w:t>.</w:t>
      </w:r>
    </w:p>
    <w:p w14:paraId="5396C76D" w14:textId="77777777" w:rsidR="00763514" w:rsidRPr="00763514" w:rsidRDefault="00763514" w:rsidP="00763514">
      <w:pPr>
        <w:pStyle w:val="af5"/>
        <w:spacing w:beforeLines="50" w:before="120"/>
        <w:ind w:left="480"/>
        <w:rPr>
          <w:rFonts w:eastAsia="新細明體"/>
          <w:lang w:val="en-GB"/>
        </w:rPr>
      </w:pPr>
    </w:p>
    <w:p w14:paraId="6180DCA4" w14:textId="5448EFA5" w:rsidR="00E90F23" w:rsidRPr="00216753" w:rsidRDefault="00E90F23" w:rsidP="00E90F23">
      <w:pPr>
        <w:pStyle w:val="af5"/>
        <w:numPr>
          <w:ilvl w:val="0"/>
          <w:numId w:val="18"/>
        </w:numPr>
        <w:spacing w:beforeLines="50" w:before="120"/>
        <w:rPr>
          <w:rFonts w:eastAsia="新細明體"/>
          <w:lang w:val="en-GB"/>
        </w:rPr>
      </w:pPr>
      <w:r w:rsidRPr="00216753">
        <w:rPr>
          <w:rFonts w:eastAsia="新細明體"/>
          <w:lang w:val="en-GB"/>
        </w:rPr>
        <w:t xml:space="preserve">Case </w:t>
      </w:r>
      <w:r w:rsidR="00763514">
        <w:rPr>
          <w:rFonts w:eastAsia="新細明體"/>
          <w:lang w:val="en-GB"/>
        </w:rPr>
        <w:t>2</w:t>
      </w:r>
      <w:r w:rsidRPr="00216753">
        <w:rPr>
          <w:rFonts w:eastAsia="新細明體"/>
          <w:lang w:val="en-GB"/>
        </w:rPr>
        <w:t xml:space="preserve">: </w:t>
      </w:r>
      <w:proofErr w:type="spellStart"/>
      <w:r w:rsidRPr="00216753">
        <w:rPr>
          <w:rFonts w:eastAsia="新細明體"/>
          <w:lang w:val="en-GB"/>
        </w:rPr>
        <w:t>SCell</w:t>
      </w:r>
      <w:proofErr w:type="spellEnd"/>
      <w:r w:rsidRPr="00216753">
        <w:rPr>
          <w:rFonts w:eastAsia="新細明體"/>
          <w:lang w:val="en-GB"/>
        </w:rPr>
        <w:t xml:space="preserve"> to be activated in the different PUCCH group from PUCCH </w:t>
      </w:r>
      <w:proofErr w:type="spellStart"/>
      <w:r w:rsidRPr="00216753">
        <w:rPr>
          <w:rFonts w:eastAsia="新細明體"/>
          <w:lang w:val="en-GB"/>
        </w:rPr>
        <w:t>SCell</w:t>
      </w:r>
      <w:proofErr w:type="spellEnd"/>
      <w:r w:rsidR="001629F8">
        <w:rPr>
          <w:rFonts w:eastAsia="新細明體"/>
          <w:lang w:val="en-GB"/>
        </w:rPr>
        <w:t xml:space="preserve"> (</w:t>
      </w:r>
      <w:proofErr w:type="spellStart"/>
      <w:r w:rsidR="001629F8">
        <w:rPr>
          <w:rFonts w:eastAsia="新細明體"/>
          <w:lang w:val="en-GB"/>
        </w:rPr>
        <w:t>SCell</w:t>
      </w:r>
      <w:proofErr w:type="spellEnd"/>
      <w:r w:rsidR="001629F8">
        <w:rPr>
          <w:rFonts w:eastAsia="新細明體"/>
          <w:lang w:val="en-GB"/>
        </w:rPr>
        <w:t xml:space="preserve"> #2)</w:t>
      </w:r>
    </w:p>
    <w:p w14:paraId="5935F16D" w14:textId="214EDD52" w:rsidR="00CF6587" w:rsidRDefault="00CF6587" w:rsidP="00E90F23">
      <w:pPr>
        <w:pStyle w:val="af5"/>
        <w:numPr>
          <w:ilvl w:val="1"/>
          <w:numId w:val="18"/>
        </w:numPr>
        <w:spacing w:beforeLines="50" w:before="120"/>
        <w:jc w:val="both"/>
        <w:rPr>
          <w:rFonts w:eastAsia="新細明體"/>
          <w:lang w:val="en-GB"/>
        </w:rPr>
      </w:pPr>
      <w:proofErr w:type="spellStart"/>
      <w:r>
        <w:rPr>
          <w:rFonts w:eastAsia="新細明體" w:hint="eastAsia"/>
          <w:lang w:val="en-GB" w:eastAsia="zh-TW"/>
        </w:rPr>
        <w:t>S</w:t>
      </w:r>
      <w:r>
        <w:rPr>
          <w:rFonts w:eastAsia="新細明體"/>
          <w:lang w:val="en-GB" w:eastAsia="zh-TW"/>
        </w:rPr>
        <w:t>Cell</w:t>
      </w:r>
      <w:proofErr w:type="spellEnd"/>
      <w:r>
        <w:rPr>
          <w:rFonts w:eastAsia="新細明體"/>
          <w:lang w:val="en-GB" w:eastAsia="zh-TW"/>
        </w:rPr>
        <w:t xml:space="preserve"> #2 has no dependency to any other </w:t>
      </w:r>
      <w:proofErr w:type="spellStart"/>
      <w:r>
        <w:rPr>
          <w:rFonts w:eastAsia="新細明體"/>
          <w:lang w:val="en-GB" w:eastAsia="zh-TW"/>
        </w:rPr>
        <w:t>SCells</w:t>
      </w:r>
      <w:proofErr w:type="spellEnd"/>
      <w:r w:rsidR="00600A98">
        <w:rPr>
          <w:rFonts w:eastAsia="新細明體"/>
          <w:lang w:val="en-GB" w:eastAsia="zh-TW"/>
        </w:rPr>
        <w:t xml:space="preserve">, because the CSI report for the </w:t>
      </w:r>
      <w:proofErr w:type="spellStart"/>
      <w:r w:rsidR="00600A98">
        <w:rPr>
          <w:rFonts w:eastAsia="新細明體"/>
          <w:lang w:val="en-GB" w:eastAsia="zh-TW"/>
        </w:rPr>
        <w:t>SCell</w:t>
      </w:r>
      <w:proofErr w:type="spellEnd"/>
      <w:r w:rsidR="00600A98">
        <w:rPr>
          <w:rFonts w:eastAsia="新細明體"/>
          <w:lang w:val="en-GB" w:eastAsia="zh-TW"/>
        </w:rPr>
        <w:t xml:space="preserve"> #2 could be directly transmitted via </w:t>
      </w:r>
      <w:proofErr w:type="spellStart"/>
      <w:r w:rsidR="00600A98">
        <w:rPr>
          <w:rFonts w:eastAsia="新細明體"/>
          <w:lang w:val="en-GB" w:eastAsia="zh-TW"/>
        </w:rPr>
        <w:t>SpCell</w:t>
      </w:r>
      <w:proofErr w:type="spellEnd"/>
      <w:r w:rsidR="00600A98">
        <w:rPr>
          <w:rFonts w:eastAsia="新細明體"/>
          <w:lang w:val="en-GB" w:eastAsia="zh-TW"/>
        </w:rPr>
        <w:t>.</w:t>
      </w:r>
    </w:p>
    <w:p w14:paraId="2D16DF4A" w14:textId="65D73020" w:rsidR="00E90F23" w:rsidRDefault="00E90F23" w:rsidP="00E90F23">
      <w:pPr>
        <w:pStyle w:val="af5"/>
        <w:numPr>
          <w:ilvl w:val="1"/>
          <w:numId w:val="18"/>
        </w:numPr>
        <w:spacing w:beforeLines="50" w:before="120"/>
        <w:jc w:val="both"/>
        <w:rPr>
          <w:rFonts w:eastAsia="新細明體"/>
          <w:lang w:val="en-GB"/>
        </w:rPr>
      </w:pPr>
      <w:r>
        <w:rPr>
          <w:rFonts w:eastAsia="新細明體"/>
          <w:lang w:val="en-GB" w:eastAsia="zh-TW"/>
        </w:rPr>
        <w:t xml:space="preserve">Therefore, the legacy requirement </w:t>
      </w:r>
      <m:oMath>
        <m:sSub>
          <m:sSubPr>
            <m:ctrlPr>
              <w:rPr>
                <w:rFonts w:ascii="Cambria Math" w:hAnsi="Cambria Math"/>
                <w:iCs/>
                <w:szCs w:val="28"/>
              </w:rPr>
            </m:ctrlPr>
          </m:sSubPr>
          <m:e>
            <m:r>
              <m:rPr>
                <m:sty m:val="p"/>
              </m:rPr>
              <w:rPr>
                <w:rFonts w:ascii="Cambria Math" w:hAnsi="Cambria Math"/>
                <w:szCs w:val="28"/>
              </w:rPr>
              <m:t>T</m:t>
            </m:r>
          </m:e>
          <m:sub>
            <m:r>
              <m:rPr>
                <m:sty m:val="p"/>
              </m:rPr>
              <w:rPr>
                <w:rFonts w:ascii="Cambria Math" w:hAnsi="Cambria Math"/>
                <w:szCs w:val="28"/>
              </w:rPr>
              <m:t>CSI_Reporting</m:t>
            </m:r>
          </m:sub>
        </m:sSub>
      </m:oMath>
      <w:r>
        <w:rPr>
          <w:rFonts w:eastAsia="新細明體"/>
          <w:lang w:val="en-GB" w:eastAsia="zh-TW"/>
        </w:rPr>
        <w:t xml:space="preserve"> defined in single </w:t>
      </w:r>
      <w:proofErr w:type="spellStart"/>
      <w:r>
        <w:rPr>
          <w:rFonts w:eastAsia="新細明體"/>
          <w:lang w:val="en-GB" w:eastAsia="zh-TW"/>
        </w:rPr>
        <w:t>SCell</w:t>
      </w:r>
      <w:proofErr w:type="spellEnd"/>
      <w:r>
        <w:rPr>
          <w:rFonts w:eastAsia="新細明體"/>
          <w:lang w:val="en-GB" w:eastAsia="zh-TW"/>
        </w:rPr>
        <w:t xml:space="preserve"> activation can be reused.</w:t>
      </w:r>
    </w:p>
    <w:p w14:paraId="58B319D4" w14:textId="77777777" w:rsidR="00E90F23" w:rsidRPr="00E90F23" w:rsidRDefault="00E90F23" w:rsidP="00E90F23">
      <w:pPr>
        <w:pStyle w:val="af5"/>
        <w:spacing w:beforeLines="50" w:before="120"/>
        <w:ind w:left="960"/>
        <w:rPr>
          <w:rFonts w:eastAsia="新細明體"/>
          <w:lang w:val="en-GB"/>
        </w:rPr>
      </w:pPr>
    </w:p>
    <w:p w14:paraId="211C57FC" w14:textId="3655A647" w:rsidR="00216753" w:rsidRDefault="00216753" w:rsidP="00E90F23">
      <w:pPr>
        <w:pStyle w:val="af5"/>
        <w:numPr>
          <w:ilvl w:val="0"/>
          <w:numId w:val="18"/>
        </w:numPr>
        <w:spacing w:beforeLines="50" w:before="120"/>
        <w:rPr>
          <w:rFonts w:eastAsia="新細明體"/>
          <w:lang w:val="en-GB"/>
        </w:rPr>
      </w:pPr>
      <w:r w:rsidRPr="00216753">
        <w:rPr>
          <w:rFonts w:eastAsia="新細明體"/>
          <w:lang w:val="en-GB"/>
        </w:rPr>
        <w:t xml:space="preserve">Case </w:t>
      </w:r>
      <w:r w:rsidR="00763514">
        <w:rPr>
          <w:rFonts w:eastAsia="新細明體"/>
          <w:lang w:val="en-GB"/>
        </w:rPr>
        <w:t>3</w:t>
      </w:r>
      <w:r w:rsidRPr="00216753">
        <w:rPr>
          <w:rFonts w:eastAsia="新細明體"/>
          <w:lang w:val="en-GB"/>
        </w:rPr>
        <w:t xml:space="preserve">: </w:t>
      </w:r>
      <w:proofErr w:type="spellStart"/>
      <w:r w:rsidRPr="00216753">
        <w:rPr>
          <w:rFonts w:eastAsia="新細明體"/>
          <w:lang w:val="en-GB"/>
        </w:rPr>
        <w:t>SCell</w:t>
      </w:r>
      <w:proofErr w:type="spellEnd"/>
      <w:r w:rsidRPr="00216753">
        <w:rPr>
          <w:rFonts w:eastAsia="新細明體"/>
          <w:lang w:val="en-GB"/>
        </w:rPr>
        <w:t xml:space="preserve"> to be activated in the same PUCCH group as PUCCH </w:t>
      </w:r>
      <w:proofErr w:type="spellStart"/>
      <w:r w:rsidRPr="00216753">
        <w:rPr>
          <w:rFonts w:eastAsia="新細明體"/>
          <w:lang w:val="en-GB"/>
        </w:rPr>
        <w:t>SCell</w:t>
      </w:r>
      <w:proofErr w:type="spellEnd"/>
      <w:r w:rsidR="001629F8">
        <w:rPr>
          <w:rFonts w:eastAsia="新細明體"/>
          <w:lang w:val="en-GB"/>
        </w:rPr>
        <w:t xml:space="preserve"> (</w:t>
      </w:r>
      <w:proofErr w:type="spellStart"/>
      <w:r w:rsidR="001629F8">
        <w:rPr>
          <w:rFonts w:eastAsia="新細明體"/>
          <w:lang w:val="en-GB"/>
        </w:rPr>
        <w:t>SCell</w:t>
      </w:r>
      <w:proofErr w:type="spellEnd"/>
      <w:r w:rsidR="001629F8">
        <w:rPr>
          <w:rFonts w:eastAsia="新細明體"/>
          <w:lang w:val="en-GB"/>
        </w:rPr>
        <w:t xml:space="preserve"> #</w:t>
      </w:r>
      <w:r w:rsidR="00CF6587">
        <w:rPr>
          <w:rFonts w:eastAsia="新細明體"/>
          <w:lang w:val="en-GB"/>
        </w:rPr>
        <w:t>3</w:t>
      </w:r>
      <w:r w:rsidR="001629F8">
        <w:rPr>
          <w:rFonts w:eastAsia="新細明體"/>
          <w:lang w:val="en-GB"/>
        </w:rPr>
        <w:t>)</w:t>
      </w:r>
    </w:p>
    <w:p w14:paraId="5490272D" w14:textId="07662364" w:rsidR="00F7245B" w:rsidRDefault="00CF6587" w:rsidP="00303635">
      <w:pPr>
        <w:pStyle w:val="af5"/>
        <w:numPr>
          <w:ilvl w:val="1"/>
          <w:numId w:val="18"/>
        </w:numPr>
        <w:spacing w:beforeLines="50" w:before="120"/>
        <w:jc w:val="both"/>
        <w:rPr>
          <w:rFonts w:eastAsia="新細明體"/>
          <w:lang w:val="en-GB"/>
        </w:rPr>
      </w:pPr>
      <w:r>
        <w:rPr>
          <w:rFonts w:eastAsia="新細明體"/>
          <w:lang w:val="en-GB" w:eastAsia="zh-TW"/>
        </w:rPr>
        <w:t xml:space="preserve">SCell#3 needs to wait for the activation of </w:t>
      </w:r>
      <w:proofErr w:type="spellStart"/>
      <w:r>
        <w:rPr>
          <w:rFonts w:eastAsia="新細明體"/>
          <w:lang w:val="en-GB" w:eastAsia="zh-TW"/>
        </w:rPr>
        <w:t>SCell</w:t>
      </w:r>
      <w:proofErr w:type="spellEnd"/>
      <w:r>
        <w:rPr>
          <w:rFonts w:eastAsia="新細明體"/>
          <w:lang w:val="en-GB" w:eastAsia="zh-TW"/>
        </w:rPr>
        <w:t xml:space="preserve"> #1 because t</w:t>
      </w:r>
      <w:r w:rsidR="00E90F23">
        <w:rPr>
          <w:rFonts w:eastAsia="新細明體"/>
          <w:lang w:val="en-GB" w:eastAsia="zh-TW"/>
        </w:rPr>
        <w:t xml:space="preserve">he CSI report for the </w:t>
      </w:r>
      <w:proofErr w:type="spellStart"/>
      <w:r w:rsidR="00E90F23">
        <w:rPr>
          <w:rFonts w:eastAsia="新細明體"/>
          <w:lang w:val="en-GB" w:eastAsia="zh-TW"/>
        </w:rPr>
        <w:t>SCell</w:t>
      </w:r>
      <w:proofErr w:type="spellEnd"/>
      <w:r>
        <w:rPr>
          <w:rFonts w:eastAsia="新細明體"/>
          <w:lang w:val="en-GB" w:eastAsia="zh-TW"/>
        </w:rPr>
        <w:t xml:space="preserve"> #3</w:t>
      </w:r>
      <w:r w:rsidR="00E90F23">
        <w:rPr>
          <w:rFonts w:eastAsia="新細明體"/>
          <w:lang w:val="en-GB" w:eastAsia="zh-TW"/>
        </w:rPr>
        <w:t xml:space="preserve"> should be transmitted via </w:t>
      </w:r>
      <w:proofErr w:type="spellStart"/>
      <w:r w:rsidR="00E90F23">
        <w:rPr>
          <w:rFonts w:eastAsia="新細明體"/>
          <w:lang w:val="en-GB" w:eastAsia="zh-TW"/>
        </w:rPr>
        <w:t>SCell</w:t>
      </w:r>
      <w:proofErr w:type="spellEnd"/>
      <w:r w:rsidR="00F7245B">
        <w:rPr>
          <w:rFonts w:eastAsia="新細明體"/>
          <w:lang w:val="en-GB" w:eastAsia="zh-TW"/>
        </w:rPr>
        <w:t xml:space="preserve"> #1</w:t>
      </w:r>
      <w:r w:rsidR="00E90F23">
        <w:rPr>
          <w:rFonts w:eastAsia="新細明體"/>
          <w:lang w:val="en-GB" w:eastAsia="zh-TW"/>
        </w:rPr>
        <w:t>.</w:t>
      </w:r>
    </w:p>
    <w:p w14:paraId="07ED0821" w14:textId="7468733D" w:rsidR="00216753" w:rsidRPr="00E75679" w:rsidRDefault="00BA723B" w:rsidP="00303635">
      <w:pPr>
        <w:pStyle w:val="af5"/>
        <w:numPr>
          <w:ilvl w:val="1"/>
          <w:numId w:val="18"/>
        </w:numPr>
        <w:spacing w:beforeLines="50" w:before="120"/>
        <w:jc w:val="both"/>
        <w:rPr>
          <w:rFonts w:eastAsia="新細明體"/>
          <w:lang w:val="en-GB"/>
        </w:rPr>
      </w:pPr>
      <w:r>
        <w:rPr>
          <w:rFonts w:eastAsia="新細明體"/>
          <w:lang w:val="en-GB" w:eastAsia="zh-TW"/>
        </w:rPr>
        <w:t>T</w:t>
      </w:r>
      <w:r w:rsidR="00E90F23">
        <w:rPr>
          <w:rFonts w:eastAsia="新細明體"/>
          <w:lang w:val="en-GB" w:eastAsia="zh-TW"/>
        </w:rPr>
        <w:t>he</w:t>
      </w:r>
      <w:r w:rsidR="00E90F23">
        <w:rPr>
          <w:rFonts w:eastAsia="新細明體" w:hint="eastAsia"/>
          <w:iCs/>
          <w:szCs w:val="28"/>
          <w:lang w:eastAsia="zh-TW"/>
        </w:rPr>
        <w:t xml:space="preserve"> </w:t>
      </w:r>
      <w:r w:rsidR="00E90F23">
        <w:rPr>
          <w:rFonts w:eastAsia="新細明體"/>
          <w:iCs/>
          <w:szCs w:val="28"/>
          <w:lang w:eastAsia="zh-TW"/>
        </w:rPr>
        <w:t xml:space="preserve">extra delay </w:t>
      </w:r>
      <w:r w:rsidR="00CB2B13">
        <w:rPr>
          <w:rFonts w:eastAsia="新細明體"/>
          <w:iCs/>
          <w:szCs w:val="28"/>
          <w:lang w:eastAsia="zh-TW"/>
        </w:rPr>
        <w:t>for</w:t>
      </w:r>
      <w:r w:rsidR="00E90F23">
        <w:rPr>
          <w:rFonts w:eastAsia="新細明體"/>
          <w:iCs/>
          <w:szCs w:val="28"/>
          <w:lang w:eastAsia="zh-TW"/>
        </w:rPr>
        <w:t xml:space="preserve"> CSI report </w:t>
      </w:r>
      <w:r w:rsidR="00CB2B13">
        <w:rPr>
          <w:rFonts w:eastAsia="新細明體"/>
          <w:iCs/>
          <w:szCs w:val="28"/>
          <w:lang w:eastAsia="zh-TW"/>
        </w:rPr>
        <w:t>of</w:t>
      </w:r>
      <w:r w:rsidR="00E90F23">
        <w:rPr>
          <w:rFonts w:eastAsia="新細明體"/>
          <w:iCs/>
          <w:szCs w:val="28"/>
          <w:lang w:eastAsia="zh-TW"/>
        </w:rPr>
        <w:t xml:space="preserve"> PUCCH </w:t>
      </w:r>
      <w:proofErr w:type="spellStart"/>
      <w:r w:rsidR="00E90F23">
        <w:rPr>
          <w:rFonts w:eastAsia="新細明體"/>
          <w:iCs/>
          <w:szCs w:val="28"/>
          <w:lang w:eastAsia="zh-TW"/>
        </w:rPr>
        <w:t>SCel</w:t>
      </w:r>
      <w:proofErr w:type="spellEnd"/>
      <w:r w:rsidR="00F7245B">
        <w:rPr>
          <w:rFonts w:eastAsia="新細明體"/>
          <w:iCs/>
          <w:szCs w:val="28"/>
          <w:lang w:eastAsia="zh-TW"/>
        </w:rPr>
        <w:t xml:space="preserve"> </w:t>
      </w:r>
      <w:r w:rsidR="00E90F23">
        <w:rPr>
          <w:rFonts w:eastAsia="新細明體"/>
          <w:iCs/>
          <w:szCs w:val="28"/>
          <w:lang w:eastAsia="zh-TW"/>
        </w:rPr>
        <w:t>l</w:t>
      </w:r>
      <w:r w:rsidR="00F7245B">
        <w:rPr>
          <w:rFonts w:eastAsia="新細明體"/>
          <w:iCs/>
          <w:szCs w:val="28"/>
          <w:lang w:eastAsia="zh-TW"/>
        </w:rPr>
        <w:t>#1</w:t>
      </w:r>
      <w:r w:rsidR="00E90F23">
        <w:rPr>
          <w:rFonts w:eastAsia="新細明體"/>
          <w:iCs/>
          <w:szCs w:val="28"/>
          <w:lang w:eastAsia="zh-TW"/>
        </w:rPr>
        <w:t xml:space="preserve"> should be considered</w:t>
      </w:r>
      <w:r>
        <w:rPr>
          <w:rFonts w:eastAsia="新細明體"/>
          <w:iCs/>
          <w:szCs w:val="28"/>
          <w:lang w:eastAsia="zh-TW"/>
        </w:rPr>
        <w:t xml:space="preserve"> in </w:t>
      </w:r>
      <w:r>
        <w:rPr>
          <w:rFonts w:eastAsia="新細明體"/>
          <w:lang w:val="en-GB" w:eastAsia="zh-TW"/>
        </w:rPr>
        <w:t xml:space="preserve">the </w:t>
      </w:r>
      <m:oMath>
        <m:sSub>
          <m:sSubPr>
            <m:ctrlPr>
              <w:rPr>
                <w:rFonts w:ascii="Cambria Math" w:hAnsi="Cambria Math"/>
                <w:iCs/>
                <w:szCs w:val="28"/>
              </w:rPr>
            </m:ctrlPr>
          </m:sSubPr>
          <m:e>
            <m:r>
              <m:rPr>
                <m:sty m:val="p"/>
              </m:rPr>
              <w:rPr>
                <w:rFonts w:ascii="Cambria Math" w:hAnsi="Cambria Math"/>
                <w:szCs w:val="28"/>
              </w:rPr>
              <m:t>T</m:t>
            </m:r>
          </m:e>
          <m:sub>
            <m:r>
              <m:rPr>
                <m:sty m:val="p"/>
              </m:rPr>
              <w:rPr>
                <w:rFonts w:ascii="Cambria Math" w:hAnsi="Cambria Math"/>
                <w:szCs w:val="28"/>
              </w:rPr>
              <m:t>CSI_Reporting</m:t>
            </m:r>
          </m:sub>
        </m:sSub>
      </m:oMath>
      <w:r>
        <w:rPr>
          <w:rFonts w:eastAsia="新細明體" w:hint="eastAsia"/>
          <w:iCs/>
          <w:szCs w:val="28"/>
          <w:lang w:eastAsia="zh-TW"/>
        </w:rPr>
        <w:t xml:space="preserve"> </w:t>
      </w:r>
      <w:r>
        <w:rPr>
          <w:rFonts w:eastAsia="新細明體"/>
          <w:iCs/>
          <w:szCs w:val="28"/>
          <w:lang w:eastAsia="zh-TW"/>
        </w:rPr>
        <w:t xml:space="preserve">of the </w:t>
      </w:r>
      <w:proofErr w:type="spellStart"/>
      <w:r>
        <w:rPr>
          <w:rFonts w:eastAsia="新細明體"/>
          <w:iCs/>
          <w:szCs w:val="28"/>
          <w:lang w:eastAsia="zh-TW"/>
        </w:rPr>
        <w:t>SCell</w:t>
      </w:r>
      <w:proofErr w:type="spellEnd"/>
      <w:r w:rsidR="00303635">
        <w:rPr>
          <w:rFonts w:eastAsia="新細明體"/>
          <w:iCs/>
          <w:szCs w:val="28"/>
          <w:lang w:eastAsia="zh-TW"/>
        </w:rPr>
        <w:t>.</w:t>
      </w:r>
    </w:p>
    <w:p w14:paraId="2D08E355" w14:textId="77777777" w:rsidR="00E75679" w:rsidRPr="00763514" w:rsidRDefault="00E75679" w:rsidP="00E75679">
      <w:pPr>
        <w:pStyle w:val="af5"/>
        <w:spacing w:beforeLines="50" w:before="120"/>
        <w:ind w:left="960"/>
        <w:rPr>
          <w:rFonts w:eastAsia="新細明體"/>
          <w:lang w:val="en-GB"/>
        </w:rPr>
      </w:pPr>
    </w:p>
    <w:p w14:paraId="010338DF" w14:textId="20A7D354" w:rsidR="00763514" w:rsidRDefault="00E75679" w:rsidP="00E75679">
      <w:pPr>
        <w:spacing w:beforeLines="50" w:before="120"/>
        <w:rPr>
          <w:rFonts w:eastAsia="新細明體"/>
          <w:lang w:val="en-GB"/>
        </w:rPr>
      </w:pPr>
      <w:r>
        <w:rPr>
          <w:rFonts w:eastAsia="新細明體"/>
          <w:lang w:val="en-GB"/>
        </w:rPr>
        <w:t>Based on the above discussion, the following proposal for delay requirement is suggested.</w:t>
      </w:r>
    </w:p>
    <w:p w14:paraId="0A04AF91" w14:textId="77777777" w:rsidR="00E75679" w:rsidRPr="00E75679" w:rsidRDefault="00E75679" w:rsidP="00E75679">
      <w:pPr>
        <w:spacing w:beforeLines="50" w:before="120"/>
        <w:rPr>
          <w:rFonts w:eastAsia="新細明體"/>
          <w:lang w:val="en-GB"/>
        </w:rPr>
      </w:pPr>
    </w:p>
    <w:p w14:paraId="7BC40727" w14:textId="44B49D71" w:rsidR="00763514" w:rsidRDefault="00763514" w:rsidP="00461778">
      <w:pPr>
        <w:spacing w:beforeLines="50" w:before="120"/>
        <w:jc w:val="both"/>
        <w:rPr>
          <w:rFonts w:cstheme="minorHAnsi"/>
          <w:b/>
        </w:rPr>
      </w:pPr>
      <w:bookmarkStart w:id="17" w:name="_Ref101448838"/>
      <w:r w:rsidRPr="00763514">
        <w:rPr>
          <w:rFonts w:cstheme="minorHAnsi"/>
          <w:b/>
          <w:szCs w:val="24"/>
          <w:lang w:eastAsia="x-none"/>
        </w:rPr>
        <w:t xml:space="preserve">Proposal </w:t>
      </w:r>
      <w:r w:rsidRPr="00763514">
        <w:rPr>
          <w:rFonts w:cstheme="minorHAnsi"/>
          <w:b/>
          <w:szCs w:val="24"/>
          <w:lang w:eastAsia="x-none"/>
        </w:rPr>
        <w:fldChar w:fldCharType="begin"/>
      </w:r>
      <w:r w:rsidRPr="00763514">
        <w:rPr>
          <w:rFonts w:cstheme="minorHAnsi"/>
          <w:b/>
          <w:szCs w:val="24"/>
          <w:lang w:eastAsia="x-none"/>
        </w:rPr>
        <w:instrText xml:space="preserve"> SEQ Proposal \* ARABIC </w:instrText>
      </w:r>
      <w:r w:rsidRPr="00763514">
        <w:rPr>
          <w:rFonts w:cstheme="minorHAnsi"/>
          <w:b/>
          <w:szCs w:val="24"/>
          <w:lang w:eastAsia="x-none"/>
        </w:rPr>
        <w:fldChar w:fldCharType="separate"/>
      </w:r>
      <w:r w:rsidR="000E5330">
        <w:rPr>
          <w:rFonts w:cstheme="minorHAnsi"/>
          <w:b/>
          <w:noProof/>
          <w:szCs w:val="24"/>
          <w:lang w:eastAsia="x-none"/>
        </w:rPr>
        <w:t>3</w:t>
      </w:r>
      <w:r w:rsidRPr="00763514">
        <w:rPr>
          <w:rFonts w:cstheme="minorHAnsi"/>
          <w:b/>
          <w:szCs w:val="24"/>
          <w:lang w:eastAsia="x-none"/>
        </w:rPr>
        <w:fldChar w:fldCharType="end"/>
      </w:r>
      <w:r w:rsidRPr="00763514">
        <w:rPr>
          <w:rFonts w:cstheme="minorHAnsi"/>
          <w:b/>
          <w:szCs w:val="24"/>
          <w:lang w:eastAsia="x-none"/>
        </w:rPr>
        <w:t xml:space="preserve">: </w:t>
      </w:r>
      <w:r w:rsidRPr="00763514">
        <w:rPr>
          <w:rFonts w:cstheme="minorHAnsi"/>
          <w:b/>
        </w:rPr>
        <w:t xml:space="preserve">For </w:t>
      </w:r>
      <w:r w:rsidRPr="00763514">
        <w:rPr>
          <w:rFonts w:cstheme="minorHAnsi"/>
          <w:b/>
          <w:color w:val="000000"/>
        </w:rPr>
        <w:t xml:space="preserve">PUCCH </w:t>
      </w:r>
      <w:proofErr w:type="spellStart"/>
      <w:r w:rsidRPr="00763514">
        <w:rPr>
          <w:rFonts w:cstheme="minorHAnsi"/>
          <w:b/>
          <w:color w:val="000000"/>
        </w:rPr>
        <w:t>SCell</w:t>
      </w:r>
      <w:proofErr w:type="spellEnd"/>
      <w:r w:rsidRPr="00763514">
        <w:rPr>
          <w:rFonts w:cstheme="minorHAnsi"/>
          <w:b/>
          <w:color w:val="000000"/>
        </w:rPr>
        <w:t xml:space="preserve"> activation with multiple </w:t>
      </w:r>
      <w:proofErr w:type="spellStart"/>
      <w:r w:rsidRPr="00763514">
        <w:rPr>
          <w:rFonts w:cstheme="minorHAnsi"/>
          <w:b/>
          <w:color w:val="000000"/>
        </w:rPr>
        <w:t>Scells</w:t>
      </w:r>
      <w:proofErr w:type="spellEnd"/>
      <w:r w:rsidRPr="00763514">
        <w:rPr>
          <w:rFonts w:cstheme="minorHAnsi"/>
          <w:b/>
        </w:rPr>
        <w:t xml:space="preserve">, </w:t>
      </w:r>
      <w:r w:rsidR="00E75679">
        <w:rPr>
          <w:rFonts w:cstheme="minorHAnsi"/>
          <w:b/>
        </w:rPr>
        <w:t>the del</w:t>
      </w:r>
      <w:r w:rsidR="00E75679" w:rsidRPr="00E75679">
        <w:rPr>
          <w:rFonts w:cstheme="minorHAnsi"/>
          <w:b/>
        </w:rPr>
        <w:t xml:space="preserve">ay of </w:t>
      </w:r>
      <w:proofErr w:type="spellStart"/>
      <w:r w:rsidR="00E75679">
        <w:rPr>
          <w:rFonts w:cstheme="minorHAnsi"/>
          <w:b/>
        </w:rPr>
        <w:t>T</w:t>
      </w:r>
      <w:r w:rsidR="00E75679" w:rsidRPr="00E75679">
        <w:rPr>
          <w:rFonts w:cstheme="minorHAnsi"/>
          <w:b/>
          <w:vertAlign w:val="subscript"/>
        </w:rPr>
        <w:t>CSI_reporting</w:t>
      </w:r>
      <w:proofErr w:type="spellEnd"/>
      <w:r w:rsidR="00E75679" w:rsidRPr="00E75679">
        <w:rPr>
          <w:rFonts w:cstheme="minorHAnsi"/>
          <w:b/>
        </w:rPr>
        <w:t xml:space="preserve"> fo</w:t>
      </w:r>
      <w:r w:rsidR="00E75679">
        <w:rPr>
          <w:rFonts w:cstheme="minorHAnsi"/>
          <w:b/>
        </w:rPr>
        <w:t>r three target cells to be activated are as below:</w:t>
      </w:r>
      <w:bookmarkEnd w:id="17"/>
    </w:p>
    <w:p w14:paraId="627A4E86" w14:textId="77777777" w:rsidR="00461778" w:rsidRDefault="00E75679" w:rsidP="00461778">
      <w:pPr>
        <w:pStyle w:val="af5"/>
        <w:numPr>
          <w:ilvl w:val="0"/>
          <w:numId w:val="19"/>
        </w:numPr>
        <w:spacing w:beforeLines="50" w:before="120"/>
        <w:jc w:val="both"/>
        <w:rPr>
          <w:rFonts w:eastAsia="新細明體" w:cstheme="minorHAnsi"/>
          <w:b/>
          <w:szCs w:val="24"/>
        </w:rPr>
      </w:pPr>
      <w:r w:rsidRPr="00303635">
        <w:rPr>
          <w:rFonts w:eastAsia="新細明體" w:cstheme="minorHAnsi"/>
          <w:b/>
          <w:szCs w:val="24"/>
        </w:rPr>
        <w:lastRenderedPageBreak/>
        <w:t xml:space="preserve">PUCCH </w:t>
      </w:r>
      <w:proofErr w:type="spellStart"/>
      <w:r w:rsidRPr="00303635">
        <w:rPr>
          <w:rFonts w:eastAsia="新細明體" w:cstheme="minorHAnsi"/>
          <w:b/>
          <w:szCs w:val="24"/>
        </w:rPr>
        <w:t>SCell</w:t>
      </w:r>
      <w:proofErr w:type="spellEnd"/>
      <w:r w:rsidRPr="00303635">
        <w:rPr>
          <w:rFonts w:eastAsia="新細明體" w:cstheme="minorHAnsi"/>
          <w:b/>
          <w:szCs w:val="24"/>
        </w:rPr>
        <w:t>:</w:t>
      </w:r>
      <w:r w:rsidR="00303635" w:rsidRPr="00303635">
        <w:rPr>
          <w:rFonts w:eastAsia="新細明體" w:cstheme="minorHAnsi"/>
          <w:b/>
          <w:szCs w:val="24"/>
        </w:rPr>
        <w:t xml:space="preserve"> </w:t>
      </w:r>
    </w:p>
    <w:p w14:paraId="39521762" w14:textId="2CB73EF6" w:rsidR="00E75679" w:rsidRPr="00303635" w:rsidRDefault="00303635" w:rsidP="00461778">
      <w:pPr>
        <w:pStyle w:val="af5"/>
        <w:numPr>
          <w:ilvl w:val="1"/>
          <w:numId w:val="19"/>
        </w:numPr>
        <w:spacing w:beforeLines="50" w:before="120"/>
        <w:jc w:val="both"/>
        <w:rPr>
          <w:rFonts w:eastAsia="新細明體" w:cstheme="minorHAnsi"/>
          <w:b/>
          <w:szCs w:val="24"/>
        </w:rPr>
      </w:pPr>
      <w:r w:rsidRPr="00303635">
        <w:rPr>
          <w:rFonts w:eastAsia="新細明體" w:cstheme="minorHAnsi"/>
          <w:b/>
          <w:szCs w:val="24"/>
        </w:rPr>
        <w:t xml:space="preserve">same as single PUCCH </w:t>
      </w:r>
      <w:proofErr w:type="spellStart"/>
      <w:r w:rsidRPr="00303635">
        <w:rPr>
          <w:rFonts w:eastAsia="新細明體" w:cstheme="minorHAnsi"/>
          <w:b/>
          <w:szCs w:val="24"/>
        </w:rPr>
        <w:t>S</w:t>
      </w:r>
      <w:r w:rsidRPr="00303635">
        <w:rPr>
          <w:rFonts w:eastAsia="新細明體" w:cstheme="minorHAnsi"/>
          <w:b/>
          <w:szCs w:val="24"/>
        </w:rPr>
        <w:t>Cell</w:t>
      </w:r>
      <w:proofErr w:type="spellEnd"/>
      <w:r w:rsidR="00461778">
        <w:rPr>
          <w:rFonts w:eastAsia="新細明體" w:cstheme="minorHAnsi"/>
          <w:b/>
          <w:szCs w:val="24"/>
        </w:rPr>
        <w:t xml:space="preserve"> requirement</w:t>
      </w:r>
    </w:p>
    <w:p w14:paraId="7162C194" w14:textId="77777777" w:rsidR="00461778" w:rsidRDefault="00E75679" w:rsidP="00461778">
      <w:pPr>
        <w:pStyle w:val="af5"/>
        <w:numPr>
          <w:ilvl w:val="0"/>
          <w:numId w:val="19"/>
        </w:numPr>
        <w:spacing w:beforeLines="50" w:before="120"/>
        <w:jc w:val="both"/>
        <w:rPr>
          <w:rFonts w:eastAsia="新細明體" w:cstheme="minorHAnsi"/>
          <w:b/>
          <w:szCs w:val="24"/>
        </w:rPr>
      </w:pPr>
      <w:proofErr w:type="spellStart"/>
      <w:r w:rsidRPr="00303635">
        <w:rPr>
          <w:rFonts w:eastAsia="新細明體" w:cstheme="minorHAnsi" w:hint="eastAsia"/>
          <w:b/>
          <w:szCs w:val="24"/>
        </w:rPr>
        <w:t>S</w:t>
      </w:r>
      <w:r w:rsidRPr="00303635">
        <w:rPr>
          <w:rFonts w:eastAsia="新細明體" w:cstheme="minorHAnsi"/>
          <w:b/>
          <w:szCs w:val="24"/>
        </w:rPr>
        <w:t>Cell</w:t>
      </w:r>
      <w:proofErr w:type="spellEnd"/>
      <w:r w:rsidRPr="00303635">
        <w:rPr>
          <w:rFonts w:eastAsia="新細明體" w:cstheme="minorHAnsi"/>
          <w:b/>
          <w:szCs w:val="24"/>
        </w:rPr>
        <w:t xml:space="preserve"> in the </w:t>
      </w:r>
      <w:r w:rsidR="00303635" w:rsidRPr="00303635">
        <w:rPr>
          <w:rFonts w:eastAsia="新細明體" w:cstheme="minorHAnsi"/>
          <w:b/>
          <w:szCs w:val="24"/>
        </w:rPr>
        <w:t xml:space="preserve">different </w:t>
      </w:r>
      <w:r w:rsidRPr="00303635">
        <w:rPr>
          <w:rFonts w:eastAsia="新細明體" w:cstheme="minorHAnsi"/>
          <w:b/>
          <w:szCs w:val="24"/>
        </w:rPr>
        <w:t>PUCCH group</w:t>
      </w:r>
      <w:r w:rsidR="00303635" w:rsidRPr="00303635">
        <w:rPr>
          <w:rFonts w:eastAsia="新細明體" w:cstheme="minorHAnsi"/>
          <w:b/>
          <w:szCs w:val="24"/>
        </w:rPr>
        <w:t xml:space="preserve"> from PUCCH </w:t>
      </w:r>
      <w:proofErr w:type="spellStart"/>
      <w:r w:rsidR="00303635" w:rsidRPr="00303635">
        <w:rPr>
          <w:rFonts w:eastAsia="新細明體" w:cstheme="minorHAnsi"/>
          <w:b/>
          <w:szCs w:val="24"/>
        </w:rPr>
        <w:t>SCell</w:t>
      </w:r>
      <w:proofErr w:type="spellEnd"/>
      <w:r w:rsidR="00303635" w:rsidRPr="00303635">
        <w:rPr>
          <w:rFonts w:eastAsia="新細明體" w:cstheme="minorHAnsi"/>
          <w:b/>
          <w:szCs w:val="24"/>
        </w:rPr>
        <w:t>:</w:t>
      </w:r>
      <w:r w:rsidR="00303635" w:rsidRPr="00303635">
        <w:rPr>
          <w:rFonts w:eastAsia="新細明體" w:cstheme="minorHAnsi" w:hint="eastAsia"/>
          <w:b/>
          <w:szCs w:val="24"/>
          <w:lang w:eastAsia="zh-TW"/>
        </w:rPr>
        <w:t xml:space="preserve"> </w:t>
      </w:r>
    </w:p>
    <w:p w14:paraId="5FA8F271" w14:textId="0CF7277B" w:rsidR="00E75679" w:rsidRPr="00303635" w:rsidRDefault="00303635" w:rsidP="00461778">
      <w:pPr>
        <w:pStyle w:val="af5"/>
        <w:numPr>
          <w:ilvl w:val="1"/>
          <w:numId w:val="19"/>
        </w:numPr>
        <w:spacing w:beforeLines="50" w:before="120"/>
        <w:jc w:val="both"/>
        <w:rPr>
          <w:rFonts w:eastAsia="新細明體" w:cstheme="minorHAnsi"/>
          <w:b/>
          <w:szCs w:val="24"/>
        </w:rPr>
      </w:pPr>
      <w:r w:rsidRPr="00303635">
        <w:rPr>
          <w:rFonts w:eastAsia="新細明體" w:cstheme="minorHAnsi" w:hint="eastAsia"/>
          <w:b/>
          <w:szCs w:val="24"/>
        </w:rPr>
        <w:t>s</w:t>
      </w:r>
      <w:r w:rsidRPr="00303635">
        <w:rPr>
          <w:rFonts w:eastAsia="新細明體" w:cstheme="minorHAnsi"/>
          <w:b/>
          <w:szCs w:val="24"/>
        </w:rPr>
        <w:t xml:space="preserve">ame as legacy R16 </w:t>
      </w:r>
      <w:proofErr w:type="spellStart"/>
      <w:r w:rsidRPr="00303635">
        <w:rPr>
          <w:rFonts w:eastAsia="新細明體" w:cstheme="minorHAnsi"/>
          <w:b/>
          <w:szCs w:val="24"/>
        </w:rPr>
        <w:t>SCell</w:t>
      </w:r>
      <w:proofErr w:type="spellEnd"/>
      <w:r w:rsidRPr="00303635">
        <w:rPr>
          <w:rFonts w:eastAsia="新細明體" w:cstheme="minorHAnsi"/>
          <w:b/>
          <w:szCs w:val="24"/>
        </w:rPr>
        <w:t>.</w:t>
      </w:r>
    </w:p>
    <w:p w14:paraId="192A51D5" w14:textId="77777777" w:rsidR="00461778" w:rsidRPr="00461778" w:rsidRDefault="00303635" w:rsidP="00461778">
      <w:pPr>
        <w:pStyle w:val="af5"/>
        <w:numPr>
          <w:ilvl w:val="0"/>
          <w:numId w:val="19"/>
        </w:numPr>
        <w:spacing w:beforeLines="50" w:before="120"/>
        <w:rPr>
          <w:rFonts w:eastAsia="新細明體"/>
        </w:rPr>
      </w:pPr>
      <w:proofErr w:type="spellStart"/>
      <w:r w:rsidRPr="00303635">
        <w:rPr>
          <w:rFonts w:eastAsia="新細明體" w:cstheme="minorHAnsi" w:hint="eastAsia"/>
          <w:b/>
          <w:szCs w:val="24"/>
        </w:rPr>
        <w:t>S</w:t>
      </w:r>
      <w:r w:rsidRPr="00303635">
        <w:rPr>
          <w:rFonts w:eastAsia="新細明體" w:cstheme="minorHAnsi"/>
          <w:b/>
          <w:szCs w:val="24"/>
        </w:rPr>
        <w:t>Cell</w:t>
      </w:r>
      <w:proofErr w:type="spellEnd"/>
      <w:r w:rsidRPr="00303635">
        <w:rPr>
          <w:rFonts w:eastAsia="新細明體" w:cstheme="minorHAnsi"/>
          <w:b/>
          <w:szCs w:val="24"/>
        </w:rPr>
        <w:t xml:space="preserve"> in the same PUCCH group as PUCCH </w:t>
      </w:r>
      <w:proofErr w:type="spellStart"/>
      <w:r w:rsidRPr="00303635">
        <w:rPr>
          <w:rFonts w:eastAsia="新細明體" w:cstheme="minorHAnsi"/>
          <w:b/>
          <w:szCs w:val="24"/>
        </w:rPr>
        <w:t>SCell</w:t>
      </w:r>
      <w:proofErr w:type="spellEnd"/>
      <w:r w:rsidRPr="00303635">
        <w:rPr>
          <w:rFonts w:eastAsia="新細明體" w:cstheme="minorHAnsi" w:hint="eastAsia"/>
          <w:b/>
          <w:szCs w:val="24"/>
          <w:lang w:eastAsia="zh-TW"/>
        </w:rPr>
        <w:t>:</w:t>
      </w:r>
      <w:r w:rsidRPr="00303635">
        <w:rPr>
          <w:rFonts w:eastAsia="新細明體" w:cstheme="minorHAnsi"/>
          <w:b/>
          <w:szCs w:val="24"/>
        </w:rPr>
        <w:t xml:space="preserve"> </w:t>
      </w:r>
    </w:p>
    <w:p w14:paraId="38F105B8" w14:textId="7C188C90" w:rsidR="00216753" w:rsidRPr="009A2380" w:rsidRDefault="00461778" w:rsidP="00461778">
      <w:pPr>
        <w:pStyle w:val="af5"/>
        <w:numPr>
          <w:ilvl w:val="1"/>
          <w:numId w:val="19"/>
        </w:numPr>
        <w:spacing w:beforeLines="50" w:before="120"/>
        <w:rPr>
          <w:rFonts w:eastAsia="新細明體"/>
        </w:rPr>
      </w:pPr>
      <w:proofErr w:type="spellStart"/>
      <w:r w:rsidRPr="009A2380">
        <w:rPr>
          <w:rFonts w:cstheme="minorHAnsi"/>
          <w:b/>
        </w:rPr>
        <w:t>T</w:t>
      </w:r>
      <w:r w:rsidRPr="009A2380">
        <w:rPr>
          <w:rFonts w:cstheme="minorHAnsi"/>
          <w:b/>
          <w:vertAlign w:val="subscript"/>
        </w:rPr>
        <w:t>CSI_reporting</w:t>
      </w:r>
      <w:proofErr w:type="spellEnd"/>
      <w:r w:rsidRPr="009A2380">
        <w:rPr>
          <w:rFonts w:cstheme="minorHAnsi"/>
          <w:b/>
        </w:rPr>
        <w:t xml:space="preserve"> </w:t>
      </w:r>
      <w:r w:rsidR="009A2380" w:rsidRPr="002F7AB1">
        <w:rPr>
          <w:rFonts w:cstheme="minorHAnsi"/>
          <w:b/>
        </w:rPr>
        <w:t>should be extended by</w:t>
      </w:r>
      <w:r w:rsidRPr="009A2380">
        <w:rPr>
          <w:rFonts w:eastAsia="新細明體" w:cstheme="minorHAnsi"/>
          <w:b/>
          <w:szCs w:val="24"/>
          <w:lang w:eastAsia="zh-TW"/>
        </w:rPr>
        <w:t xml:space="preserve"> the PUCCH </w:t>
      </w:r>
      <w:proofErr w:type="spellStart"/>
      <w:r w:rsidRPr="009A2380">
        <w:rPr>
          <w:rFonts w:eastAsia="新細明體" w:cstheme="minorHAnsi"/>
          <w:b/>
          <w:szCs w:val="24"/>
          <w:lang w:eastAsia="zh-TW"/>
        </w:rPr>
        <w:t>SCell</w:t>
      </w:r>
      <w:r w:rsidR="002A617D" w:rsidRPr="009A2380">
        <w:rPr>
          <w:rFonts w:eastAsia="新細明體" w:cstheme="minorHAnsi"/>
          <w:b/>
          <w:szCs w:val="24"/>
          <w:lang w:eastAsia="zh-TW"/>
        </w:rPr>
        <w:t>’s</w:t>
      </w:r>
      <w:proofErr w:type="spellEnd"/>
      <w:r w:rsidRPr="009A2380">
        <w:rPr>
          <w:rFonts w:eastAsia="新細明體" w:cstheme="minorHAnsi"/>
          <w:b/>
          <w:szCs w:val="24"/>
          <w:lang w:eastAsia="zh-TW"/>
        </w:rPr>
        <w:t xml:space="preserve"> CSI reporting time (</w:t>
      </w:r>
      <w:r w:rsidRPr="009A2380">
        <w:rPr>
          <w:b/>
        </w:rPr>
        <w:t>max ((</w:t>
      </w:r>
      <w:proofErr w:type="spellStart"/>
      <w:r w:rsidRPr="009A2380">
        <w:rPr>
          <w:b/>
        </w:rPr>
        <w:t>T</w:t>
      </w:r>
      <w:r w:rsidRPr="009A2380">
        <w:rPr>
          <w:b/>
          <w:vertAlign w:val="subscript"/>
        </w:rPr>
        <w:t>First_available_CSI</w:t>
      </w:r>
      <w:proofErr w:type="spellEnd"/>
      <w:r w:rsidRPr="009A2380">
        <w:rPr>
          <w:b/>
        </w:rPr>
        <w:t xml:space="preserve"> + </w:t>
      </w:r>
      <w:proofErr w:type="spellStart"/>
      <w:r w:rsidRPr="009A2380">
        <w:rPr>
          <w:b/>
        </w:rPr>
        <w:t>T</w:t>
      </w:r>
      <w:r w:rsidRPr="009A2380">
        <w:rPr>
          <w:b/>
          <w:vertAlign w:val="subscript"/>
        </w:rPr>
        <w:t>CSI_processing</w:t>
      </w:r>
      <w:proofErr w:type="spellEnd"/>
      <w:r w:rsidRPr="009A2380">
        <w:rPr>
          <w:b/>
        </w:rPr>
        <w:t xml:space="preserve">), (T1+T2+T3)) + </w:t>
      </w:r>
      <w:proofErr w:type="spellStart"/>
      <w:r w:rsidRPr="009A2380">
        <w:rPr>
          <w:b/>
        </w:rPr>
        <w:t>T</w:t>
      </w:r>
      <w:r w:rsidRPr="009A2380">
        <w:rPr>
          <w:b/>
          <w:vertAlign w:val="subscript"/>
        </w:rPr>
        <w:t>CSI_reporting_after</w:t>
      </w:r>
      <w:proofErr w:type="spellEnd"/>
      <w:r w:rsidRPr="009A2380">
        <w:rPr>
          <w:rFonts w:eastAsia="新細明體" w:cstheme="minorHAnsi"/>
          <w:b/>
          <w:szCs w:val="24"/>
          <w:lang w:eastAsia="zh-TW"/>
        </w:rPr>
        <w:t>).</w:t>
      </w:r>
    </w:p>
    <w:p w14:paraId="0C1904CB" w14:textId="77777777" w:rsidR="00216753" w:rsidRDefault="00216753" w:rsidP="005C7707">
      <w:pPr>
        <w:spacing w:beforeLines="50" w:before="120"/>
        <w:rPr>
          <w:rFonts w:eastAsia="新細明體"/>
          <w:lang w:val="en-GB"/>
        </w:rPr>
      </w:pPr>
    </w:p>
    <w:p w14:paraId="5EA88C21" w14:textId="7A1EA07E" w:rsidR="004738D8" w:rsidRPr="00653AB9" w:rsidRDefault="004738D8" w:rsidP="004738D8">
      <w:pPr>
        <w:pStyle w:val="3"/>
        <w:rPr>
          <w:rFonts w:asciiTheme="minorHAnsi" w:hAnsiTheme="minorHAnsi" w:cstheme="minorHAnsi"/>
          <w:szCs w:val="28"/>
        </w:rPr>
      </w:pPr>
      <w:r w:rsidRPr="0028162D">
        <w:rPr>
          <w:rFonts w:asciiTheme="minorHAnsi" w:hAnsiTheme="minorHAnsi" w:cstheme="minorHAnsi"/>
          <w:szCs w:val="28"/>
        </w:rPr>
        <w:t>2.1</w:t>
      </w:r>
      <w:r>
        <w:rPr>
          <w:rFonts w:asciiTheme="minorHAnsi" w:hAnsiTheme="minorHAnsi" w:cstheme="minorHAnsi"/>
          <w:szCs w:val="28"/>
        </w:rPr>
        <w:t>.3</w:t>
      </w:r>
      <w:r w:rsidRPr="0028162D">
        <w:rPr>
          <w:rFonts w:asciiTheme="minorHAnsi" w:hAnsiTheme="minorHAnsi" w:cstheme="minorHAnsi"/>
          <w:szCs w:val="28"/>
        </w:rPr>
        <w:t xml:space="preserve"> </w:t>
      </w:r>
      <w:r>
        <w:rPr>
          <w:rFonts w:asciiTheme="minorHAnsi" w:hAnsiTheme="minorHAnsi" w:cstheme="minorHAnsi"/>
          <w:szCs w:val="28"/>
        </w:rPr>
        <w:t>requirement applicability</w:t>
      </w:r>
    </w:p>
    <w:p w14:paraId="0BDB3F44" w14:textId="7E5240D4" w:rsidR="000B00DD" w:rsidRDefault="00B549E6" w:rsidP="003D35E0">
      <w:pPr>
        <w:spacing w:beforeLines="50" w:before="120"/>
        <w:jc w:val="both"/>
        <w:rPr>
          <w:rFonts w:eastAsia="新細明體"/>
          <w:lang w:val="en-GB"/>
        </w:rPr>
      </w:pPr>
      <w:r>
        <w:rPr>
          <w:rFonts w:eastAsia="新細明體" w:hint="eastAsia"/>
          <w:lang w:val="en-GB"/>
        </w:rPr>
        <w:t>A</w:t>
      </w:r>
      <w:r>
        <w:rPr>
          <w:rFonts w:eastAsia="新細明體"/>
          <w:lang w:val="en-GB"/>
        </w:rPr>
        <w:t xml:space="preserve">ccording to R16 legacy requirement as below, there is no requirement when the </w:t>
      </w:r>
      <w:r w:rsidR="00FC1DE4">
        <w:rPr>
          <w:rFonts w:eastAsia="新細明體"/>
          <w:lang w:val="en-GB"/>
        </w:rPr>
        <w:t xml:space="preserve">target unknown </w:t>
      </w:r>
      <w:r>
        <w:rPr>
          <w:rFonts w:eastAsia="新細明體"/>
          <w:lang w:val="en-GB"/>
        </w:rPr>
        <w:t xml:space="preserve">cells to be activated </w:t>
      </w:r>
      <w:r w:rsidR="00FC1DE4">
        <w:rPr>
          <w:rFonts w:eastAsia="新細明體"/>
          <w:lang w:val="en-GB"/>
        </w:rPr>
        <w:t xml:space="preserve">does not have </w:t>
      </w:r>
      <w:r w:rsidR="00FC1DE4" w:rsidRPr="00FC1DE4">
        <w:rPr>
          <w:rFonts w:eastAsia="新細明體"/>
          <w:lang w:val="en-GB"/>
        </w:rPr>
        <w:t xml:space="preserve">active serving cell(s) or known to-be-activated </w:t>
      </w:r>
      <w:proofErr w:type="spellStart"/>
      <w:r w:rsidR="00FC1DE4" w:rsidRPr="00FC1DE4">
        <w:rPr>
          <w:rFonts w:eastAsia="新細明體"/>
          <w:lang w:val="en-GB"/>
        </w:rPr>
        <w:t>SCell</w:t>
      </w:r>
      <w:proofErr w:type="spellEnd"/>
      <w:r w:rsidR="00FC1DE4" w:rsidRPr="00FC1DE4">
        <w:rPr>
          <w:rFonts w:eastAsia="新細明體"/>
          <w:lang w:val="en-GB"/>
        </w:rPr>
        <w:t>(s) on the same band</w:t>
      </w:r>
      <w:r>
        <w:rPr>
          <w:rFonts w:eastAsia="新細明體"/>
          <w:lang w:val="en-GB"/>
        </w:rPr>
        <w:t>.</w:t>
      </w:r>
    </w:p>
    <w:p w14:paraId="59687B2B" w14:textId="77777777" w:rsidR="003D35E0" w:rsidRDefault="003D35E0" w:rsidP="003D35E0">
      <w:pPr>
        <w:spacing w:beforeLines="50" w:before="120"/>
        <w:jc w:val="both"/>
        <w:rPr>
          <w:rFonts w:eastAsia="新細明體"/>
          <w:lang w:val="en-GB"/>
        </w:rPr>
      </w:pPr>
    </w:p>
    <w:tbl>
      <w:tblPr>
        <w:tblStyle w:val="af7"/>
        <w:tblW w:w="0" w:type="auto"/>
        <w:tblLook w:val="04A0" w:firstRow="1" w:lastRow="0" w:firstColumn="1" w:lastColumn="0" w:noHBand="0" w:noVBand="1"/>
      </w:tblPr>
      <w:tblGrid>
        <w:gridCol w:w="9629"/>
      </w:tblGrid>
      <w:tr w:rsidR="00B549E6" w14:paraId="177264CF" w14:textId="77777777" w:rsidTr="00B549E6">
        <w:tc>
          <w:tcPr>
            <w:tcW w:w="9629" w:type="dxa"/>
          </w:tcPr>
          <w:p w14:paraId="20D3B211" w14:textId="77777777" w:rsidR="00B549E6" w:rsidRPr="009C5807" w:rsidRDefault="00B549E6" w:rsidP="00B549E6">
            <w:pPr>
              <w:pStyle w:val="3"/>
              <w:rPr>
                <w:lang w:val="en-US"/>
              </w:rPr>
            </w:pPr>
            <w:r w:rsidRPr="009C5807">
              <w:rPr>
                <w:lang w:val="en-US"/>
              </w:rPr>
              <w:t>8.3.7</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r w:rsidRPr="009C5807">
              <w:rPr>
                <w:lang w:val="en-US"/>
              </w:rPr>
              <w:t xml:space="preserve"> with Multiple Downlink </w:t>
            </w:r>
            <w:proofErr w:type="spellStart"/>
            <w:r w:rsidRPr="009C5807">
              <w:rPr>
                <w:lang w:val="en-US"/>
              </w:rPr>
              <w:t>SCells</w:t>
            </w:r>
            <w:proofErr w:type="spellEnd"/>
          </w:p>
          <w:p w14:paraId="7462F9D5" w14:textId="77777777" w:rsidR="00B549E6" w:rsidRPr="00B549E6" w:rsidRDefault="00B549E6" w:rsidP="00B549E6">
            <w:pPr>
              <w:rPr>
                <w:szCs w:val="24"/>
              </w:rPr>
            </w:pPr>
            <w:r w:rsidRPr="00B549E6">
              <w:rPr>
                <w:szCs w:val="24"/>
              </w:rPr>
              <w:t xml:space="preserve">The requirements in this clause shall apply for the UE configured with more than one </w:t>
            </w:r>
            <w:proofErr w:type="spellStart"/>
            <w:r w:rsidRPr="00B549E6">
              <w:rPr>
                <w:szCs w:val="24"/>
              </w:rPr>
              <w:t>SCells</w:t>
            </w:r>
            <w:proofErr w:type="spellEnd"/>
            <w:r w:rsidRPr="00B549E6">
              <w:rPr>
                <w:szCs w:val="24"/>
              </w:rPr>
              <w:t>.</w:t>
            </w:r>
          </w:p>
          <w:p w14:paraId="14176169" w14:textId="77777777" w:rsidR="00B549E6" w:rsidRPr="00B549E6" w:rsidRDefault="00B549E6" w:rsidP="00B549E6">
            <w:pPr>
              <w:rPr>
                <w:szCs w:val="24"/>
              </w:rPr>
            </w:pPr>
            <w:r w:rsidRPr="00B549E6">
              <w:rPr>
                <w:szCs w:val="24"/>
                <w:lang w:eastAsia="zh-CN"/>
              </w:rPr>
              <w:t>I</w:t>
            </w:r>
            <w:r w:rsidRPr="00B549E6">
              <w:rPr>
                <w:szCs w:val="24"/>
              </w:rPr>
              <w:t>n EN-DC, NE-DC, standalone NR, or in one CG of NR-DC, the requirements in this clause shall apply when the following conditions are met:</w:t>
            </w:r>
          </w:p>
          <w:p w14:paraId="15B9CC86" w14:textId="5B372C43" w:rsidR="00B549E6" w:rsidRPr="00B549E6" w:rsidRDefault="00B549E6" w:rsidP="00B549E6">
            <w:pPr>
              <w:pStyle w:val="B1"/>
              <w:rPr>
                <w:sz w:val="24"/>
                <w:szCs w:val="24"/>
              </w:rPr>
            </w:pPr>
            <w:r w:rsidRPr="00B549E6">
              <w:rPr>
                <w:sz w:val="24"/>
                <w:szCs w:val="24"/>
              </w:rPr>
              <w:t>-</w:t>
            </w:r>
            <w:r w:rsidRPr="00B549E6">
              <w:rPr>
                <w:sz w:val="24"/>
                <w:szCs w:val="24"/>
              </w:rPr>
              <w:tab/>
            </w:r>
            <w:r>
              <w:rPr>
                <w:sz w:val="24"/>
                <w:szCs w:val="24"/>
              </w:rPr>
              <w:t>…</w:t>
            </w:r>
          </w:p>
          <w:p w14:paraId="13E7FCCF" w14:textId="6E0E9A39" w:rsidR="00B549E6" w:rsidRDefault="00B549E6" w:rsidP="00B549E6">
            <w:pPr>
              <w:pStyle w:val="B1"/>
              <w:rPr>
                <w:sz w:val="24"/>
                <w:szCs w:val="24"/>
              </w:rPr>
            </w:pPr>
            <w:r w:rsidRPr="00B549E6">
              <w:rPr>
                <w:sz w:val="24"/>
                <w:szCs w:val="24"/>
              </w:rPr>
              <w:t>-</w:t>
            </w:r>
            <w:r w:rsidRPr="00B549E6">
              <w:rPr>
                <w:sz w:val="24"/>
                <w:szCs w:val="24"/>
              </w:rPr>
              <w:tab/>
            </w:r>
            <w:r w:rsidRPr="00FC1DE4">
              <w:rPr>
                <w:sz w:val="24"/>
                <w:szCs w:val="24"/>
                <w:highlight w:val="yellow"/>
              </w:rPr>
              <w:t xml:space="preserve">any to-be-activated unknown </w:t>
            </w:r>
            <w:proofErr w:type="spellStart"/>
            <w:r w:rsidRPr="00FC1DE4">
              <w:rPr>
                <w:sz w:val="24"/>
                <w:szCs w:val="24"/>
                <w:highlight w:val="yellow"/>
              </w:rPr>
              <w:t>SCell</w:t>
            </w:r>
            <w:proofErr w:type="spellEnd"/>
            <w:r w:rsidRPr="00FC1DE4">
              <w:rPr>
                <w:sz w:val="24"/>
                <w:szCs w:val="24"/>
                <w:highlight w:val="yellow"/>
              </w:rPr>
              <w:t xml:space="preserve"> has active serving cell(s) or known to-be-activated </w:t>
            </w:r>
            <w:proofErr w:type="spellStart"/>
            <w:r w:rsidRPr="00FC1DE4">
              <w:rPr>
                <w:sz w:val="24"/>
                <w:szCs w:val="24"/>
                <w:highlight w:val="yellow"/>
              </w:rPr>
              <w:t>SCell</w:t>
            </w:r>
            <w:proofErr w:type="spellEnd"/>
            <w:r w:rsidRPr="00FC1DE4">
              <w:rPr>
                <w:sz w:val="24"/>
                <w:szCs w:val="24"/>
                <w:highlight w:val="yellow"/>
              </w:rPr>
              <w:t>(s) on the same band</w:t>
            </w:r>
          </w:p>
          <w:p w14:paraId="413F6289" w14:textId="77777777" w:rsidR="00B549E6" w:rsidRPr="00B549E6" w:rsidRDefault="00B549E6" w:rsidP="00B549E6">
            <w:pPr>
              <w:pStyle w:val="B1"/>
              <w:rPr>
                <w:sz w:val="24"/>
                <w:szCs w:val="24"/>
              </w:rPr>
            </w:pPr>
          </w:p>
          <w:p w14:paraId="45DA59A8" w14:textId="77777777" w:rsidR="00B549E6" w:rsidRPr="00B549E6" w:rsidRDefault="00B549E6" w:rsidP="00B549E6">
            <w:pPr>
              <w:rPr>
                <w:szCs w:val="24"/>
              </w:rPr>
            </w:pPr>
            <w:r w:rsidRPr="00B549E6">
              <w:rPr>
                <w:szCs w:val="24"/>
                <w:lang w:eastAsia="zh-CN"/>
              </w:rPr>
              <w:t>I</w:t>
            </w:r>
            <w:r w:rsidRPr="00B549E6">
              <w:rPr>
                <w:szCs w:val="24"/>
              </w:rPr>
              <w:t>n two CGs of NR-DC, the requirements in this clause shall apply when the following conditions are met:</w:t>
            </w:r>
          </w:p>
          <w:p w14:paraId="0DFF0318" w14:textId="538050A1" w:rsidR="00B549E6" w:rsidRPr="00B549E6" w:rsidRDefault="00B549E6" w:rsidP="00B549E6">
            <w:pPr>
              <w:pStyle w:val="B1"/>
              <w:rPr>
                <w:sz w:val="24"/>
                <w:szCs w:val="24"/>
              </w:rPr>
            </w:pPr>
            <w:r w:rsidRPr="00B549E6">
              <w:rPr>
                <w:sz w:val="24"/>
                <w:szCs w:val="24"/>
              </w:rPr>
              <w:t>-</w:t>
            </w:r>
            <w:r w:rsidRPr="00B549E6">
              <w:rPr>
                <w:sz w:val="24"/>
                <w:szCs w:val="24"/>
              </w:rPr>
              <w:tab/>
            </w:r>
            <w:r>
              <w:rPr>
                <w:sz w:val="24"/>
                <w:szCs w:val="24"/>
              </w:rPr>
              <w:t>…</w:t>
            </w:r>
          </w:p>
          <w:p w14:paraId="1263BDBB" w14:textId="7CA20108" w:rsidR="00B549E6" w:rsidRPr="00B549E6" w:rsidRDefault="00B549E6" w:rsidP="00B549E6">
            <w:pPr>
              <w:pStyle w:val="B1"/>
              <w:rPr>
                <w:sz w:val="24"/>
                <w:szCs w:val="24"/>
              </w:rPr>
            </w:pPr>
            <w:r w:rsidRPr="00B549E6">
              <w:rPr>
                <w:sz w:val="24"/>
                <w:szCs w:val="24"/>
              </w:rPr>
              <w:t>-</w:t>
            </w:r>
            <w:r w:rsidRPr="00B549E6">
              <w:rPr>
                <w:sz w:val="24"/>
                <w:szCs w:val="24"/>
              </w:rPr>
              <w:tab/>
            </w:r>
            <w:r w:rsidRPr="00FC1DE4">
              <w:rPr>
                <w:sz w:val="24"/>
                <w:szCs w:val="24"/>
                <w:highlight w:val="yellow"/>
              </w:rPr>
              <w:t xml:space="preserve">any to-be-activated unknown </w:t>
            </w:r>
            <w:proofErr w:type="spellStart"/>
            <w:r w:rsidRPr="00FC1DE4">
              <w:rPr>
                <w:sz w:val="24"/>
                <w:szCs w:val="24"/>
                <w:highlight w:val="yellow"/>
              </w:rPr>
              <w:t>SCell</w:t>
            </w:r>
            <w:proofErr w:type="spellEnd"/>
            <w:r w:rsidRPr="00FC1DE4">
              <w:rPr>
                <w:sz w:val="24"/>
                <w:szCs w:val="24"/>
                <w:highlight w:val="yellow"/>
              </w:rPr>
              <w:t xml:space="preserve"> has active serving cell(s) or known to-be-activated </w:t>
            </w:r>
            <w:proofErr w:type="spellStart"/>
            <w:r w:rsidRPr="00FC1DE4">
              <w:rPr>
                <w:sz w:val="24"/>
                <w:szCs w:val="24"/>
                <w:highlight w:val="yellow"/>
              </w:rPr>
              <w:t>SCell</w:t>
            </w:r>
            <w:proofErr w:type="spellEnd"/>
            <w:r w:rsidRPr="00FC1DE4">
              <w:rPr>
                <w:sz w:val="24"/>
                <w:szCs w:val="24"/>
                <w:highlight w:val="yellow"/>
              </w:rPr>
              <w:t>(s) on the same band</w:t>
            </w:r>
          </w:p>
        </w:tc>
      </w:tr>
    </w:tbl>
    <w:p w14:paraId="72319F90" w14:textId="77777777" w:rsidR="00B549E6" w:rsidRPr="004738D8" w:rsidRDefault="00B549E6" w:rsidP="005C7707">
      <w:pPr>
        <w:spacing w:beforeLines="50" w:before="120"/>
        <w:rPr>
          <w:rFonts w:eastAsia="新細明體"/>
          <w:lang w:val="en-GB"/>
        </w:rPr>
      </w:pPr>
    </w:p>
    <w:p w14:paraId="526950B5" w14:textId="038C6F7A" w:rsidR="00B549E6" w:rsidRPr="00692822" w:rsidRDefault="00B549E6" w:rsidP="00B549E6">
      <w:pPr>
        <w:pStyle w:val="af1"/>
        <w:rPr>
          <w:rFonts w:eastAsia="新細明體" w:cstheme="minorHAnsi"/>
          <w:sz w:val="24"/>
          <w:szCs w:val="24"/>
          <w:lang w:val="en-GB"/>
        </w:rPr>
      </w:pPr>
      <w:bookmarkStart w:id="18" w:name="_Ref101448884"/>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0E5330">
        <w:rPr>
          <w:noProof/>
          <w:sz w:val="24"/>
          <w:szCs w:val="24"/>
        </w:rPr>
        <w:t>3</w:t>
      </w:r>
      <w:r w:rsidRPr="00692822">
        <w:rPr>
          <w:sz w:val="24"/>
          <w:szCs w:val="24"/>
        </w:rPr>
        <w:fldChar w:fldCharType="end"/>
      </w:r>
      <w:r w:rsidRPr="00692822">
        <w:rPr>
          <w:sz w:val="24"/>
          <w:szCs w:val="24"/>
        </w:rPr>
        <w:t xml:space="preserve">: </w:t>
      </w:r>
      <w:r>
        <w:rPr>
          <w:sz w:val="24"/>
          <w:szCs w:val="24"/>
        </w:rPr>
        <w:t xml:space="preserve">For R16 legacy multiple </w:t>
      </w:r>
      <w:proofErr w:type="spellStart"/>
      <w:r>
        <w:rPr>
          <w:sz w:val="24"/>
          <w:szCs w:val="24"/>
        </w:rPr>
        <w:t>SCells</w:t>
      </w:r>
      <w:proofErr w:type="spellEnd"/>
      <w:r>
        <w:rPr>
          <w:sz w:val="24"/>
          <w:szCs w:val="24"/>
        </w:rPr>
        <w:t xml:space="preserve"> activation requirement, no UE requirement applies when </w:t>
      </w:r>
      <w:r w:rsidR="00FC1DE4" w:rsidRPr="00FC1DE4">
        <w:rPr>
          <w:sz w:val="24"/>
          <w:szCs w:val="24"/>
        </w:rPr>
        <w:t xml:space="preserve">the target unknown cells to be activated does not have active serving cell(s) or known to-be-activated </w:t>
      </w:r>
      <w:proofErr w:type="spellStart"/>
      <w:r w:rsidR="00FC1DE4" w:rsidRPr="00FC1DE4">
        <w:rPr>
          <w:sz w:val="24"/>
          <w:szCs w:val="24"/>
        </w:rPr>
        <w:t>SCell</w:t>
      </w:r>
      <w:proofErr w:type="spellEnd"/>
      <w:r w:rsidR="00FC1DE4" w:rsidRPr="00FC1DE4">
        <w:rPr>
          <w:sz w:val="24"/>
          <w:szCs w:val="24"/>
        </w:rPr>
        <w:t>(s) on the same band</w:t>
      </w:r>
      <w:r>
        <w:rPr>
          <w:sz w:val="24"/>
          <w:szCs w:val="24"/>
        </w:rPr>
        <w:t>.</w:t>
      </w:r>
      <w:bookmarkEnd w:id="18"/>
    </w:p>
    <w:p w14:paraId="3E088EB7" w14:textId="1C212150" w:rsidR="004738D8" w:rsidRPr="00B549E6" w:rsidRDefault="004738D8" w:rsidP="005C7707">
      <w:pPr>
        <w:spacing w:beforeLines="50" w:before="120"/>
        <w:rPr>
          <w:rFonts w:eastAsia="新細明體"/>
          <w:lang w:val="en-GB"/>
        </w:rPr>
      </w:pPr>
    </w:p>
    <w:p w14:paraId="06DB3644" w14:textId="5A26B05B" w:rsidR="000B00DD" w:rsidRDefault="00B549E6" w:rsidP="00FC1DE4">
      <w:pPr>
        <w:spacing w:beforeLines="50" w:before="120"/>
        <w:jc w:val="both"/>
        <w:rPr>
          <w:rFonts w:eastAsia="新細明體"/>
          <w:lang w:val="en-GB"/>
        </w:rPr>
      </w:pPr>
      <w:r>
        <w:rPr>
          <w:rFonts w:eastAsia="新細明體" w:hint="eastAsia"/>
          <w:lang w:val="en-GB"/>
        </w:rPr>
        <w:t>T</w:t>
      </w:r>
      <w:r>
        <w:rPr>
          <w:rFonts w:eastAsia="新細明體"/>
          <w:lang w:val="en-GB"/>
        </w:rPr>
        <w:t xml:space="preserve">o our understanding, </w:t>
      </w:r>
      <w:r w:rsidR="00FC1DE4">
        <w:rPr>
          <w:rFonts w:eastAsia="新細明體"/>
          <w:lang w:val="en-GB"/>
        </w:rPr>
        <w:t xml:space="preserve">at least for </w:t>
      </w:r>
      <w:proofErr w:type="spellStart"/>
      <w:r w:rsidR="00FC1DE4">
        <w:rPr>
          <w:rFonts w:eastAsia="新細明體"/>
          <w:lang w:val="en-GB"/>
        </w:rPr>
        <w:t>SCell</w:t>
      </w:r>
      <w:proofErr w:type="spellEnd"/>
      <w:r w:rsidR="00FC1DE4">
        <w:rPr>
          <w:rFonts w:eastAsia="新細明體"/>
          <w:lang w:val="en-GB"/>
        </w:rPr>
        <w:t xml:space="preserve"> (not including PUCCH </w:t>
      </w:r>
      <w:proofErr w:type="spellStart"/>
      <w:r w:rsidR="00FC1DE4">
        <w:rPr>
          <w:rFonts w:eastAsia="新細明體"/>
          <w:lang w:val="en-GB"/>
        </w:rPr>
        <w:t>SCell</w:t>
      </w:r>
      <w:proofErr w:type="spellEnd"/>
      <w:r w:rsidR="00FC1DE4">
        <w:rPr>
          <w:rFonts w:eastAsia="新細明體"/>
          <w:lang w:val="en-GB"/>
        </w:rPr>
        <w:t xml:space="preserve">), </w:t>
      </w:r>
      <w:r>
        <w:rPr>
          <w:rFonts w:eastAsia="新細明體"/>
          <w:lang w:val="en-GB"/>
        </w:rPr>
        <w:t xml:space="preserve">the same logic as R16 legacy requirement can be reused for R17 PUCCH </w:t>
      </w:r>
      <w:proofErr w:type="spellStart"/>
      <w:r>
        <w:rPr>
          <w:rFonts w:eastAsia="新細明體"/>
          <w:lang w:val="en-GB"/>
        </w:rPr>
        <w:t>SCell</w:t>
      </w:r>
      <w:proofErr w:type="spellEnd"/>
      <w:r>
        <w:rPr>
          <w:rFonts w:eastAsia="新細明體"/>
          <w:lang w:val="en-GB"/>
        </w:rPr>
        <w:t xml:space="preserve"> activation with multiple </w:t>
      </w:r>
      <w:proofErr w:type="spellStart"/>
      <w:r>
        <w:rPr>
          <w:rFonts w:eastAsia="新細明體"/>
          <w:lang w:val="en-GB"/>
        </w:rPr>
        <w:t>SCells</w:t>
      </w:r>
      <w:proofErr w:type="spellEnd"/>
      <w:r>
        <w:rPr>
          <w:rFonts w:eastAsia="新細明體"/>
          <w:lang w:val="en-GB"/>
        </w:rPr>
        <w:t>.</w:t>
      </w:r>
      <w:r w:rsidR="00FC1DE4">
        <w:rPr>
          <w:rFonts w:eastAsia="新細明體"/>
          <w:lang w:val="en-GB"/>
        </w:rPr>
        <w:t xml:space="preserve"> But, for PUCCH </w:t>
      </w:r>
      <w:proofErr w:type="spellStart"/>
      <w:r w:rsidR="00FC1DE4">
        <w:rPr>
          <w:rFonts w:eastAsia="新細明體"/>
          <w:lang w:val="en-GB"/>
        </w:rPr>
        <w:t>SCell</w:t>
      </w:r>
      <w:proofErr w:type="spellEnd"/>
      <w:r w:rsidR="00FC1DE4">
        <w:rPr>
          <w:rFonts w:eastAsia="新細明體"/>
          <w:lang w:val="en-GB"/>
        </w:rPr>
        <w:t>, RAN4 should further study whether the un</w:t>
      </w:r>
      <w:r w:rsidR="00FC1DE4">
        <w:rPr>
          <w:rFonts w:eastAsia="新細明體"/>
          <w:lang w:val="en-GB"/>
        </w:rPr>
        <w:t xml:space="preserve">known PUCCH </w:t>
      </w:r>
      <w:proofErr w:type="spellStart"/>
      <w:r w:rsidR="00FC1DE4">
        <w:rPr>
          <w:rFonts w:eastAsia="新細明體"/>
          <w:lang w:val="en-GB"/>
        </w:rPr>
        <w:t>SCell</w:t>
      </w:r>
      <w:proofErr w:type="spellEnd"/>
      <w:r w:rsidR="00FC1DE4">
        <w:rPr>
          <w:rFonts w:eastAsia="新細明體"/>
          <w:lang w:val="en-GB"/>
        </w:rPr>
        <w:t xml:space="preserve"> should be activated only on </w:t>
      </w:r>
      <w:r w:rsidR="002D3869">
        <w:rPr>
          <w:rFonts w:eastAsia="新細明體"/>
          <w:lang w:val="en-GB"/>
        </w:rPr>
        <w:t>the</w:t>
      </w:r>
      <w:r w:rsidR="00FC1DE4">
        <w:rPr>
          <w:rFonts w:eastAsia="新細明體"/>
          <w:lang w:val="en-GB"/>
        </w:rPr>
        <w:t xml:space="preserve"> band which contains active serving cell(s) or known to-be-activated </w:t>
      </w:r>
      <w:proofErr w:type="spellStart"/>
      <w:r w:rsidR="00FC1DE4">
        <w:rPr>
          <w:rFonts w:eastAsia="新細明體"/>
          <w:lang w:val="en-GB"/>
        </w:rPr>
        <w:t>SCell</w:t>
      </w:r>
      <w:proofErr w:type="spellEnd"/>
      <w:r w:rsidR="00FC1DE4">
        <w:rPr>
          <w:rFonts w:eastAsia="新細明體"/>
          <w:lang w:val="en-GB"/>
        </w:rPr>
        <w:t>(s).</w:t>
      </w:r>
    </w:p>
    <w:p w14:paraId="32E865C4" w14:textId="1894DDC2" w:rsidR="00B549E6" w:rsidRDefault="00B549E6" w:rsidP="005C7707">
      <w:pPr>
        <w:spacing w:beforeLines="50" w:before="120"/>
        <w:rPr>
          <w:rFonts w:eastAsia="新細明體"/>
          <w:lang w:val="en-GB"/>
        </w:rPr>
      </w:pPr>
    </w:p>
    <w:p w14:paraId="0DE2D162" w14:textId="331D9E4A" w:rsidR="00B549E6" w:rsidRDefault="00B549E6" w:rsidP="00B549E6">
      <w:pPr>
        <w:ind w:leftChars="18" w:left="43"/>
        <w:jc w:val="both"/>
        <w:rPr>
          <w:rFonts w:eastAsia="SimSun" w:cstheme="minorHAnsi"/>
          <w:b/>
          <w:szCs w:val="24"/>
          <w:lang w:eastAsia="zh-CN"/>
        </w:rPr>
      </w:pPr>
      <w:bookmarkStart w:id="19" w:name="_Ref101448901"/>
      <w:r w:rsidRPr="00B42CFE">
        <w:rPr>
          <w:rFonts w:cstheme="minorHAnsi"/>
          <w:b/>
          <w:szCs w:val="24"/>
          <w:lang w:eastAsia="x-none"/>
        </w:rPr>
        <w:t xml:space="preserve">Proposal </w:t>
      </w:r>
      <w:r w:rsidRPr="00B42CFE">
        <w:rPr>
          <w:rFonts w:cstheme="minorHAnsi"/>
          <w:b/>
          <w:szCs w:val="24"/>
          <w:lang w:eastAsia="x-none"/>
        </w:rPr>
        <w:fldChar w:fldCharType="begin"/>
      </w:r>
      <w:r w:rsidRPr="00B42CFE">
        <w:rPr>
          <w:rFonts w:cstheme="minorHAnsi"/>
          <w:b/>
          <w:szCs w:val="24"/>
          <w:lang w:eastAsia="x-none"/>
        </w:rPr>
        <w:instrText xml:space="preserve"> SEQ Proposal \* ARABIC </w:instrText>
      </w:r>
      <w:r w:rsidRPr="00B42CFE">
        <w:rPr>
          <w:rFonts w:cstheme="minorHAnsi"/>
          <w:b/>
          <w:szCs w:val="24"/>
          <w:lang w:eastAsia="x-none"/>
        </w:rPr>
        <w:fldChar w:fldCharType="separate"/>
      </w:r>
      <w:r w:rsidR="000E5330">
        <w:rPr>
          <w:rFonts w:cstheme="minorHAnsi"/>
          <w:b/>
          <w:noProof/>
          <w:szCs w:val="24"/>
          <w:lang w:eastAsia="x-none"/>
        </w:rPr>
        <w:t>4</w:t>
      </w:r>
      <w:r w:rsidRPr="00B42CFE">
        <w:rPr>
          <w:rFonts w:cstheme="minorHAnsi"/>
          <w:b/>
          <w:szCs w:val="24"/>
          <w:lang w:eastAsia="x-none"/>
        </w:rPr>
        <w:fldChar w:fldCharType="end"/>
      </w:r>
      <w:r w:rsidRPr="00B42CFE">
        <w:rPr>
          <w:rFonts w:cstheme="minorHAnsi"/>
          <w:b/>
          <w:szCs w:val="24"/>
          <w:lang w:eastAsia="x-none"/>
        </w:rPr>
        <w:t xml:space="preserve">: </w:t>
      </w:r>
      <w:r w:rsidRPr="00B42CFE">
        <w:rPr>
          <w:rFonts w:cstheme="minorHAnsi"/>
          <w:b/>
        </w:rPr>
        <w:t xml:space="preserve">For </w:t>
      </w:r>
      <w:r>
        <w:rPr>
          <w:rFonts w:cstheme="minorHAnsi"/>
          <w:b/>
          <w:color w:val="000000"/>
        </w:rPr>
        <w:t xml:space="preserve">PUCCH </w:t>
      </w:r>
      <w:proofErr w:type="spellStart"/>
      <w:r>
        <w:rPr>
          <w:rFonts w:cstheme="minorHAnsi"/>
          <w:b/>
          <w:color w:val="000000"/>
        </w:rPr>
        <w:t>SCell</w:t>
      </w:r>
      <w:proofErr w:type="spellEnd"/>
      <w:r>
        <w:rPr>
          <w:rFonts w:cstheme="minorHAnsi"/>
          <w:b/>
          <w:color w:val="000000"/>
        </w:rPr>
        <w:t xml:space="preserve"> activation with </w:t>
      </w:r>
      <w:r w:rsidRPr="00B42CFE">
        <w:rPr>
          <w:rFonts w:cstheme="minorHAnsi"/>
          <w:b/>
          <w:color w:val="000000"/>
        </w:rPr>
        <w:t xml:space="preserve">multiple </w:t>
      </w:r>
      <w:proofErr w:type="spellStart"/>
      <w:r w:rsidRPr="00B42CFE">
        <w:rPr>
          <w:rFonts w:cstheme="minorHAnsi"/>
          <w:b/>
          <w:color w:val="000000"/>
        </w:rPr>
        <w:t>Scell</w:t>
      </w:r>
      <w:r>
        <w:rPr>
          <w:rFonts w:cstheme="minorHAnsi"/>
          <w:b/>
          <w:color w:val="000000"/>
        </w:rPr>
        <w:t>s</w:t>
      </w:r>
      <w:proofErr w:type="spellEnd"/>
      <w:r w:rsidRPr="00B42CFE">
        <w:rPr>
          <w:rFonts w:cstheme="minorHAnsi"/>
          <w:b/>
        </w:rPr>
        <w:t xml:space="preserve">, </w:t>
      </w:r>
      <w:r>
        <w:rPr>
          <w:rFonts w:cstheme="minorHAnsi"/>
          <w:b/>
        </w:rPr>
        <w:t xml:space="preserve">no UE requirement applies when the </w:t>
      </w:r>
      <w:r w:rsidR="00FC1DE4">
        <w:rPr>
          <w:rFonts w:cstheme="minorHAnsi"/>
          <w:b/>
        </w:rPr>
        <w:t xml:space="preserve">unknown </w:t>
      </w:r>
      <w:proofErr w:type="spellStart"/>
      <w:r>
        <w:rPr>
          <w:rFonts w:cstheme="minorHAnsi"/>
          <w:b/>
        </w:rPr>
        <w:t>SCells</w:t>
      </w:r>
      <w:proofErr w:type="spellEnd"/>
      <w:r>
        <w:rPr>
          <w:rFonts w:cstheme="minorHAnsi"/>
          <w:b/>
        </w:rPr>
        <w:t xml:space="preserve"> (</w:t>
      </w:r>
      <w:r w:rsidR="00FC1DE4">
        <w:rPr>
          <w:rFonts w:cstheme="minorHAnsi"/>
          <w:b/>
        </w:rPr>
        <w:t xml:space="preserve">not </w:t>
      </w:r>
      <w:r>
        <w:rPr>
          <w:rFonts w:cstheme="minorHAnsi"/>
          <w:b/>
        </w:rPr>
        <w:t xml:space="preserve">including PUCCH </w:t>
      </w:r>
      <w:proofErr w:type="spellStart"/>
      <w:r>
        <w:rPr>
          <w:rFonts w:cstheme="minorHAnsi"/>
          <w:b/>
        </w:rPr>
        <w:t>SCell</w:t>
      </w:r>
      <w:proofErr w:type="spellEnd"/>
      <w:r>
        <w:rPr>
          <w:rFonts w:cstheme="minorHAnsi"/>
          <w:b/>
        </w:rPr>
        <w:t xml:space="preserve">) </w:t>
      </w:r>
      <w:r w:rsidR="00FC1DE4" w:rsidRPr="00FC1DE4">
        <w:rPr>
          <w:rFonts w:cstheme="minorHAnsi"/>
          <w:b/>
        </w:rPr>
        <w:t xml:space="preserve">to be activated does not have active serving cell(s) or known to-be-activated </w:t>
      </w:r>
      <w:proofErr w:type="spellStart"/>
      <w:r w:rsidR="00FC1DE4" w:rsidRPr="00FC1DE4">
        <w:rPr>
          <w:rFonts w:cstheme="minorHAnsi"/>
          <w:b/>
        </w:rPr>
        <w:t>SCell</w:t>
      </w:r>
      <w:proofErr w:type="spellEnd"/>
      <w:r w:rsidR="00FC1DE4" w:rsidRPr="00FC1DE4">
        <w:rPr>
          <w:rFonts w:cstheme="minorHAnsi"/>
          <w:b/>
        </w:rPr>
        <w:t>(s) on the same band</w:t>
      </w:r>
      <w:r w:rsidRPr="00B42CFE">
        <w:rPr>
          <w:rFonts w:eastAsia="SimSun" w:cstheme="minorHAnsi"/>
          <w:b/>
          <w:szCs w:val="24"/>
          <w:lang w:eastAsia="zh-CN"/>
        </w:rPr>
        <w:t>.</w:t>
      </w:r>
      <w:bookmarkEnd w:id="19"/>
    </w:p>
    <w:p w14:paraId="32BBB922" w14:textId="77777777" w:rsidR="00292927" w:rsidRPr="00B42CFE" w:rsidRDefault="00292927" w:rsidP="00B549E6">
      <w:pPr>
        <w:ind w:leftChars="18" w:left="43"/>
        <w:jc w:val="both"/>
        <w:rPr>
          <w:rFonts w:eastAsia="SimSun" w:cstheme="minorHAnsi"/>
          <w:b/>
          <w:szCs w:val="24"/>
          <w:lang w:eastAsia="zh-CN"/>
        </w:rPr>
      </w:pPr>
    </w:p>
    <w:p w14:paraId="3924B434" w14:textId="11AB6F99" w:rsidR="00FC1DE4" w:rsidRPr="00B42CFE" w:rsidRDefault="00FC1DE4" w:rsidP="00FC1DE4">
      <w:pPr>
        <w:ind w:leftChars="18" w:left="43"/>
        <w:jc w:val="both"/>
        <w:rPr>
          <w:rFonts w:eastAsia="SimSun" w:cstheme="minorHAnsi"/>
          <w:b/>
          <w:szCs w:val="24"/>
          <w:lang w:eastAsia="zh-CN"/>
        </w:rPr>
      </w:pPr>
      <w:bookmarkStart w:id="20" w:name="_Ref101448903"/>
      <w:r w:rsidRPr="00B42CFE">
        <w:rPr>
          <w:rFonts w:cstheme="minorHAnsi"/>
          <w:b/>
          <w:szCs w:val="24"/>
          <w:lang w:eastAsia="x-none"/>
        </w:rPr>
        <w:t xml:space="preserve">Proposal </w:t>
      </w:r>
      <w:r w:rsidRPr="00B42CFE">
        <w:rPr>
          <w:rFonts w:cstheme="minorHAnsi"/>
          <w:b/>
          <w:szCs w:val="24"/>
          <w:lang w:eastAsia="x-none"/>
        </w:rPr>
        <w:fldChar w:fldCharType="begin"/>
      </w:r>
      <w:r w:rsidRPr="00B42CFE">
        <w:rPr>
          <w:rFonts w:cstheme="minorHAnsi"/>
          <w:b/>
          <w:szCs w:val="24"/>
          <w:lang w:eastAsia="x-none"/>
        </w:rPr>
        <w:instrText xml:space="preserve"> SEQ Proposal \* ARABIC </w:instrText>
      </w:r>
      <w:r w:rsidRPr="00B42CFE">
        <w:rPr>
          <w:rFonts w:cstheme="minorHAnsi"/>
          <w:b/>
          <w:szCs w:val="24"/>
          <w:lang w:eastAsia="x-none"/>
        </w:rPr>
        <w:fldChar w:fldCharType="separate"/>
      </w:r>
      <w:r w:rsidR="000E5330">
        <w:rPr>
          <w:rFonts w:cstheme="minorHAnsi"/>
          <w:b/>
          <w:noProof/>
          <w:szCs w:val="24"/>
          <w:lang w:eastAsia="x-none"/>
        </w:rPr>
        <w:t>5</w:t>
      </w:r>
      <w:r w:rsidRPr="00B42CFE">
        <w:rPr>
          <w:rFonts w:cstheme="minorHAnsi"/>
          <w:b/>
          <w:szCs w:val="24"/>
          <w:lang w:eastAsia="x-none"/>
        </w:rPr>
        <w:fldChar w:fldCharType="end"/>
      </w:r>
      <w:r w:rsidRPr="00B42CFE">
        <w:rPr>
          <w:rFonts w:cstheme="minorHAnsi"/>
          <w:b/>
          <w:szCs w:val="24"/>
          <w:lang w:eastAsia="x-none"/>
        </w:rPr>
        <w:t xml:space="preserve">: </w:t>
      </w:r>
      <w:r w:rsidRPr="00B42CFE">
        <w:rPr>
          <w:rFonts w:cstheme="minorHAnsi"/>
          <w:b/>
        </w:rPr>
        <w:t xml:space="preserve">For </w:t>
      </w:r>
      <w:r>
        <w:rPr>
          <w:rFonts w:cstheme="minorHAnsi"/>
          <w:b/>
          <w:color w:val="000000"/>
        </w:rPr>
        <w:t xml:space="preserve">PUCCH </w:t>
      </w:r>
      <w:proofErr w:type="spellStart"/>
      <w:r>
        <w:rPr>
          <w:rFonts w:cstheme="minorHAnsi"/>
          <w:b/>
          <w:color w:val="000000"/>
        </w:rPr>
        <w:t>SCell</w:t>
      </w:r>
      <w:proofErr w:type="spellEnd"/>
      <w:r>
        <w:rPr>
          <w:rFonts w:cstheme="minorHAnsi"/>
          <w:b/>
          <w:color w:val="000000"/>
        </w:rPr>
        <w:t xml:space="preserve"> activation with </w:t>
      </w:r>
      <w:r w:rsidRPr="00B42CFE">
        <w:rPr>
          <w:rFonts w:cstheme="minorHAnsi"/>
          <w:b/>
          <w:color w:val="000000"/>
        </w:rPr>
        <w:t xml:space="preserve">multiple </w:t>
      </w:r>
      <w:proofErr w:type="spellStart"/>
      <w:r w:rsidRPr="00B42CFE">
        <w:rPr>
          <w:rFonts w:cstheme="minorHAnsi"/>
          <w:b/>
          <w:color w:val="000000"/>
        </w:rPr>
        <w:t>Scell</w:t>
      </w:r>
      <w:r>
        <w:rPr>
          <w:rFonts w:cstheme="minorHAnsi"/>
          <w:b/>
          <w:color w:val="000000"/>
        </w:rPr>
        <w:t>s</w:t>
      </w:r>
      <w:proofErr w:type="spellEnd"/>
      <w:r w:rsidRPr="00B42CFE">
        <w:rPr>
          <w:rFonts w:cstheme="minorHAnsi"/>
          <w:b/>
        </w:rPr>
        <w:t xml:space="preserve">, </w:t>
      </w:r>
      <w:r>
        <w:rPr>
          <w:rFonts w:cstheme="minorHAnsi"/>
          <w:b/>
        </w:rPr>
        <w:t xml:space="preserve">RAN4 further study </w:t>
      </w:r>
      <w:r w:rsidRPr="00FC1DE4">
        <w:rPr>
          <w:rFonts w:cstheme="minorHAnsi"/>
          <w:b/>
        </w:rPr>
        <w:t xml:space="preserve">whether the unknown PUCCH </w:t>
      </w:r>
      <w:proofErr w:type="spellStart"/>
      <w:r w:rsidRPr="00FC1DE4">
        <w:rPr>
          <w:rFonts w:cstheme="minorHAnsi"/>
          <w:b/>
        </w:rPr>
        <w:t>SCell</w:t>
      </w:r>
      <w:proofErr w:type="spellEnd"/>
      <w:r w:rsidRPr="00FC1DE4">
        <w:rPr>
          <w:rFonts w:cstheme="minorHAnsi"/>
          <w:b/>
        </w:rPr>
        <w:t xml:space="preserve"> should be activated </w:t>
      </w:r>
      <w:r>
        <w:rPr>
          <w:rFonts w:cstheme="minorHAnsi"/>
          <w:b/>
        </w:rPr>
        <w:t xml:space="preserve">only </w:t>
      </w:r>
      <w:r w:rsidRPr="00FC1DE4">
        <w:rPr>
          <w:rFonts w:cstheme="minorHAnsi"/>
          <w:b/>
        </w:rPr>
        <w:t xml:space="preserve">on </w:t>
      </w:r>
      <w:r w:rsidR="002D3869">
        <w:rPr>
          <w:rFonts w:cstheme="minorHAnsi"/>
          <w:b/>
        </w:rPr>
        <w:t>the</w:t>
      </w:r>
      <w:r w:rsidRPr="00FC1DE4">
        <w:rPr>
          <w:rFonts w:cstheme="minorHAnsi"/>
          <w:b/>
        </w:rPr>
        <w:t xml:space="preserve"> ba</w:t>
      </w:r>
      <w:r w:rsidRPr="00FC1DE4">
        <w:rPr>
          <w:rFonts w:cstheme="minorHAnsi"/>
          <w:b/>
        </w:rPr>
        <w:t xml:space="preserve">nd which contains active serving cell(s) </w:t>
      </w:r>
      <w:r w:rsidRPr="00FC1DE4">
        <w:rPr>
          <w:rFonts w:cstheme="minorHAnsi"/>
          <w:b/>
        </w:rPr>
        <w:lastRenderedPageBreak/>
        <w:t xml:space="preserve">or known to-be-activated </w:t>
      </w:r>
      <w:proofErr w:type="spellStart"/>
      <w:r w:rsidRPr="00FC1DE4">
        <w:rPr>
          <w:rFonts w:cstheme="minorHAnsi"/>
          <w:b/>
        </w:rPr>
        <w:t>SCell</w:t>
      </w:r>
      <w:proofErr w:type="spellEnd"/>
      <w:r w:rsidRPr="00FC1DE4">
        <w:rPr>
          <w:rFonts w:cstheme="minorHAnsi"/>
          <w:b/>
        </w:rPr>
        <w:t>(s)</w:t>
      </w:r>
      <w:r w:rsidRPr="00B42CFE">
        <w:rPr>
          <w:rFonts w:eastAsia="SimSun" w:cstheme="minorHAnsi"/>
          <w:b/>
          <w:szCs w:val="24"/>
          <w:lang w:eastAsia="zh-CN"/>
        </w:rPr>
        <w:t>.</w:t>
      </w:r>
      <w:bookmarkEnd w:id="20"/>
    </w:p>
    <w:p w14:paraId="04A1F40B" w14:textId="77777777" w:rsidR="00FC1DE4" w:rsidRDefault="00FC1DE4" w:rsidP="005C7707">
      <w:pPr>
        <w:spacing w:beforeLines="50" w:before="120"/>
        <w:rPr>
          <w:rFonts w:eastAsia="新細明體"/>
        </w:rPr>
      </w:pPr>
    </w:p>
    <w:p w14:paraId="7411F809" w14:textId="0DCB920C" w:rsidR="003D35E0" w:rsidRDefault="003D35E0" w:rsidP="003D35E0">
      <w:pPr>
        <w:pStyle w:val="2"/>
        <w:spacing w:beforeLines="50" w:before="120" w:after="0"/>
        <w:rPr>
          <w:rFonts w:asciiTheme="minorHAnsi" w:hAnsiTheme="minorHAnsi" w:cstheme="minorHAnsi"/>
          <w:sz w:val="28"/>
          <w:szCs w:val="28"/>
        </w:rPr>
      </w:pPr>
      <w:r w:rsidRPr="0028162D">
        <w:rPr>
          <w:rFonts w:asciiTheme="minorHAnsi" w:hAnsiTheme="minorHAnsi" w:cstheme="minorHAnsi"/>
          <w:sz w:val="28"/>
          <w:szCs w:val="28"/>
        </w:rPr>
        <w:t>2.</w:t>
      </w:r>
      <w:r>
        <w:rPr>
          <w:rFonts w:asciiTheme="minorHAnsi" w:hAnsiTheme="minorHAnsi" w:cstheme="minorHAnsi"/>
          <w:sz w:val="28"/>
          <w:szCs w:val="28"/>
        </w:rPr>
        <w:t>2</w:t>
      </w:r>
      <w:r w:rsidRPr="0028162D">
        <w:rPr>
          <w:rFonts w:asciiTheme="minorHAnsi" w:hAnsiTheme="minorHAnsi" w:cstheme="minorHAnsi"/>
          <w:sz w:val="28"/>
          <w:szCs w:val="28"/>
        </w:rPr>
        <w:t xml:space="preserve"> </w:t>
      </w:r>
      <w:r>
        <w:rPr>
          <w:rFonts w:asciiTheme="minorHAnsi" w:hAnsiTheme="minorHAnsi" w:cstheme="minorHAnsi"/>
          <w:sz w:val="28"/>
          <w:szCs w:val="28"/>
        </w:rPr>
        <w:t>Interruption during PRACH transmission</w:t>
      </w:r>
    </w:p>
    <w:p w14:paraId="4C28C2F9" w14:textId="4AE0F64A" w:rsidR="003D35E0" w:rsidRDefault="003D35E0" w:rsidP="005C7707">
      <w:pPr>
        <w:spacing w:beforeLines="50" w:before="120"/>
        <w:rPr>
          <w:rFonts w:eastAsia="新細明體"/>
          <w:lang w:val="en-GB"/>
        </w:rPr>
      </w:pPr>
      <w:r>
        <w:rPr>
          <w:rFonts w:eastAsia="新細明體" w:hint="eastAsia"/>
          <w:lang w:val="en-GB"/>
        </w:rPr>
        <w:t>I</w:t>
      </w:r>
      <w:r>
        <w:rPr>
          <w:rFonts w:eastAsia="新細明體"/>
          <w:lang w:val="en-GB"/>
        </w:rPr>
        <w:t>n RAN4 # 101-e, one LS</w:t>
      </w:r>
      <w:r w:rsidR="00237ABB">
        <w:rPr>
          <w:rFonts w:eastAsia="新細明體"/>
          <w:lang w:val="en-GB"/>
        </w:rPr>
        <w:t xml:space="preserve"> </w:t>
      </w:r>
      <w:r w:rsidR="00237ABB">
        <w:rPr>
          <w:rFonts w:eastAsia="新細明體"/>
          <w:lang w:val="en-GB"/>
        </w:rPr>
        <w:fldChar w:fldCharType="begin"/>
      </w:r>
      <w:r w:rsidR="00237ABB">
        <w:rPr>
          <w:rFonts w:eastAsia="新細明體"/>
          <w:lang w:val="en-GB"/>
        </w:rPr>
        <w:instrText xml:space="preserve"> REF _Ref94781597 \r \h </w:instrText>
      </w:r>
      <w:r w:rsidR="00237ABB">
        <w:rPr>
          <w:rFonts w:eastAsia="新細明體"/>
          <w:lang w:val="en-GB"/>
        </w:rPr>
      </w:r>
      <w:r w:rsidR="00237ABB">
        <w:rPr>
          <w:rFonts w:eastAsia="新細明體"/>
          <w:lang w:val="en-GB"/>
        </w:rPr>
        <w:fldChar w:fldCharType="separate"/>
      </w:r>
      <w:r w:rsidR="000E5330">
        <w:rPr>
          <w:rFonts w:eastAsia="新細明體"/>
          <w:lang w:val="en-GB"/>
        </w:rPr>
        <w:t>[2]</w:t>
      </w:r>
      <w:r w:rsidR="00237ABB">
        <w:rPr>
          <w:rFonts w:eastAsia="新細明體"/>
          <w:lang w:val="en-GB"/>
        </w:rPr>
        <w:fldChar w:fldCharType="end"/>
      </w:r>
      <w:r>
        <w:rPr>
          <w:rFonts w:eastAsia="新細明體"/>
          <w:lang w:val="en-GB"/>
        </w:rPr>
        <w:t xml:space="preserve"> regarding </w:t>
      </w:r>
      <w:r w:rsidR="00841B9D" w:rsidRPr="00841B9D">
        <w:rPr>
          <w:rFonts w:eastAsia="新細明體"/>
          <w:lang w:val="en-GB"/>
        </w:rPr>
        <w:t xml:space="preserve">interruption requirements during PUCCH </w:t>
      </w:r>
      <w:proofErr w:type="spellStart"/>
      <w:r w:rsidR="00841B9D" w:rsidRPr="00841B9D">
        <w:rPr>
          <w:rFonts w:eastAsia="新細明體"/>
          <w:lang w:val="en-GB"/>
        </w:rPr>
        <w:t>SCell</w:t>
      </w:r>
      <w:proofErr w:type="spellEnd"/>
      <w:r w:rsidR="00841B9D" w:rsidRPr="00841B9D">
        <w:rPr>
          <w:rFonts w:eastAsia="新細明體"/>
          <w:lang w:val="en-GB"/>
        </w:rPr>
        <w:t xml:space="preserve"> activation</w:t>
      </w:r>
      <w:r w:rsidR="00841B9D">
        <w:rPr>
          <w:rFonts w:eastAsia="新細明體"/>
          <w:lang w:val="en-GB"/>
        </w:rPr>
        <w:t xml:space="preserve"> is transmitted from RAN4 to RAN1/2.</w:t>
      </w:r>
      <w:r w:rsidR="00237ABB">
        <w:rPr>
          <w:rFonts w:eastAsia="新細明體"/>
          <w:lang w:val="en-GB"/>
        </w:rPr>
        <w:t xml:space="preserve"> The reply LSs </w:t>
      </w:r>
      <w:r w:rsidR="00237ABB">
        <w:rPr>
          <w:rFonts w:eastAsia="新細明體"/>
          <w:lang w:val="en-GB"/>
        </w:rPr>
        <w:fldChar w:fldCharType="begin"/>
      </w:r>
      <w:r w:rsidR="00237ABB">
        <w:rPr>
          <w:rFonts w:eastAsia="新細明體"/>
          <w:lang w:val="en-GB"/>
        </w:rPr>
        <w:instrText xml:space="preserve"> REF _Ref101438352 \r \h </w:instrText>
      </w:r>
      <w:r w:rsidR="00237ABB">
        <w:rPr>
          <w:rFonts w:eastAsia="新細明體"/>
          <w:lang w:val="en-GB"/>
        </w:rPr>
      </w:r>
      <w:r w:rsidR="00237ABB">
        <w:rPr>
          <w:rFonts w:eastAsia="新細明體"/>
          <w:lang w:val="en-GB"/>
        </w:rPr>
        <w:fldChar w:fldCharType="separate"/>
      </w:r>
      <w:r w:rsidR="000E5330">
        <w:rPr>
          <w:rFonts w:eastAsia="新細明體"/>
          <w:lang w:val="en-GB"/>
        </w:rPr>
        <w:t>[3]</w:t>
      </w:r>
      <w:r w:rsidR="00237ABB">
        <w:rPr>
          <w:rFonts w:eastAsia="新細明體"/>
          <w:lang w:val="en-GB"/>
        </w:rPr>
        <w:fldChar w:fldCharType="end"/>
      </w:r>
      <w:r w:rsidR="00237ABB">
        <w:rPr>
          <w:rFonts w:eastAsia="新細明體"/>
          <w:lang w:val="en-GB"/>
        </w:rPr>
        <w:t xml:space="preserve"> and </w:t>
      </w:r>
      <w:r w:rsidR="00237ABB">
        <w:rPr>
          <w:rFonts w:eastAsia="新細明體"/>
          <w:lang w:val="en-GB"/>
        </w:rPr>
        <w:fldChar w:fldCharType="begin"/>
      </w:r>
      <w:r w:rsidR="00237ABB">
        <w:rPr>
          <w:rFonts w:eastAsia="新細明體"/>
          <w:lang w:val="en-GB"/>
        </w:rPr>
        <w:instrText xml:space="preserve"> REF _Ref101438354 \r \h </w:instrText>
      </w:r>
      <w:r w:rsidR="00237ABB">
        <w:rPr>
          <w:rFonts w:eastAsia="新細明體"/>
          <w:lang w:val="en-GB"/>
        </w:rPr>
      </w:r>
      <w:r w:rsidR="00237ABB">
        <w:rPr>
          <w:rFonts w:eastAsia="新細明體"/>
          <w:lang w:val="en-GB"/>
        </w:rPr>
        <w:fldChar w:fldCharType="separate"/>
      </w:r>
      <w:r w:rsidR="000E5330">
        <w:rPr>
          <w:rFonts w:eastAsia="新細明體"/>
          <w:lang w:val="en-GB"/>
        </w:rPr>
        <w:t>[4]</w:t>
      </w:r>
      <w:r w:rsidR="00237ABB">
        <w:rPr>
          <w:rFonts w:eastAsia="新細明體"/>
          <w:lang w:val="en-GB"/>
        </w:rPr>
        <w:fldChar w:fldCharType="end"/>
      </w:r>
      <w:r w:rsidR="00237ABB">
        <w:rPr>
          <w:rFonts w:eastAsia="新細明體"/>
          <w:lang w:val="en-GB"/>
        </w:rPr>
        <w:t xml:space="preserve"> from RAN1 and RAN2, respectively, are received in this meeting, our view on this issue is provided as below.</w:t>
      </w:r>
    </w:p>
    <w:p w14:paraId="5A3C8826" w14:textId="40CE793D" w:rsidR="00237ABB" w:rsidRDefault="00237ABB" w:rsidP="005C7707">
      <w:pPr>
        <w:spacing w:beforeLines="50" w:before="120"/>
        <w:rPr>
          <w:rFonts w:eastAsia="新細明體"/>
          <w:lang w:val="en-GB"/>
        </w:rPr>
      </w:pPr>
      <w:r>
        <w:rPr>
          <w:rFonts w:eastAsia="新細明體" w:hint="eastAsia"/>
          <w:lang w:val="en-GB"/>
        </w:rPr>
        <w:t>A</w:t>
      </w:r>
      <w:r>
        <w:rPr>
          <w:rFonts w:eastAsia="新細明體"/>
          <w:lang w:val="en-GB"/>
        </w:rPr>
        <w:t>ccording to the reply LS as follows, two cases are discussed (1) inter-band CA and (2) intra-band CA.</w:t>
      </w:r>
    </w:p>
    <w:tbl>
      <w:tblPr>
        <w:tblStyle w:val="af7"/>
        <w:tblW w:w="0" w:type="auto"/>
        <w:tblLook w:val="04A0" w:firstRow="1" w:lastRow="0" w:firstColumn="1" w:lastColumn="0" w:noHBand="0" w:noVBand="1"/>
      </w:tblPr>
      <w:tblGrid>
        <w:gridCol w:w="9629"/>
      </w:tblGrid>
      <w:tr w:rsidR="00237ABB" w14:paraId="0E0F4EA8" w14:textId="77777777" w:rsidTr="00237ABB">
        <w:tc>
          <w:tcPr>
            <w:tcW w:w="9629" w:type="dxa"/>
          </w:tcPr>
          <w:p w14:paraId="5CE66721" w14:textId="0A09CF0E" w:rsidR="00237ABB" w:rsidRPr="00237ABB" w:rsidRDefault="00237ABB" w:rsidP="00237ABB">
            <w:pPr>
              <w:pStyle w:val="af5"/>
              <w:numPr>
                <w:ilvl w:val="0"/>
                <w:numId w:val="20"/>
              </w:numPr>
              <w:contextualSpacing w:val="0"/>
              <w:rPr>
                <w:rFonts w:ascii="Arial" w:eastAsia="新細明體" w:hAnsi="Arial" w:cs="Arial"/>
                <w:sz w:val="20"/>
                <w:szCs w:val="20"/>
              </w:rPr>
            </w:pPr>
            <w:r w:rsidRPr="00237ABB">
              <w:rPr>
                <w:rFonts w:ascii="Arial" w:hAnsi="Arial" w:cs="Arial"/>
                <w:sz w:val="20"/>
                <w:szCs w:val="20"/>
                <w:highlight w:val="yellow"/>
              </w:rPr>
              <w:t>For inter-band CA</w:t>
            </w:r>
            <w:r w:rsidRPr="00206C76">
              <w:rPr>
                <w:rFonts w:ascii="Arial" w:hAnsi="Arial" w:cs="Arial"/>
                <w:sz w:val="20"/>
                <w:szCs w:val="20"/>
              </w:rPr>
              <w:t xml:space="preserve"> capability of simultaneous PRACH transmission on PUCCH </w:t>
            </w:r>
            <w:proofErr w:type="spellStart"/>
            <w:r w:rsidRPr="00206C76">
              <w:rPr>
                <w:rFonts w:ascii="Arial" w:hAnsi="Arial" w:cs="Arial"/>
                <w:sz w:val="20"/>
                <w:szCs w:val="20"/>
              </w:rPr>
              <w:t>SCell</w:t>
            </w:r>
            <w:proofErr w:type="spellEnd"/>
            <w:r w:rsidRPr="00206C76">
              <w:rPr>
                <w:rFonts w:ascii="Arial" w:hAnsi="Arial" w:cs="Arial"/>
                <w:sz w:val="20"/>
                <w:szCs w:val="20"/>
              </w:rPr>
              <w:t xml:space="preserve"> and SRS/PUCCH/PUSCH transmission on other activated serving cells, </w:t>
            </w:r>
            <w:r w:rsidRPr="00237ABB">
              <w:rPr>
                <w:rFonts w:ascii="Arial" w:hAnsi="Arial" w:cs="Arial"/>
                <w:sz w:val="20"/>
                <w:szCs w:val="20"/>
                <w:highlight w:val="yellow"/>
              </w:rPr>
              <w:t xml:space="preserve">it is provided by </w:t>
            </w:r>
            <w:proofErr w:type="spellStart"/>
            <w:r w:rsidRPr="00237ABB">
              <w:rPr>
                <w:rFonts w:ascii="Times New Roman" w:hAnsi="Times New Roman" w:cs="Times New Roman"/>
                <w:i/>
                <w:sz w:val="20"/>
                <w:szCs w:val="20"/>
                <w:highlight w:val="yellow"/>
              </w:rPr>
              <w:t>parallelTxPRACH</w:t>
            </w:r>
            <w:proofErr w:type="spellEnd"/>
            <w:r w:rsidRPr="00237ABB">
              <w:rPr>
                <w:rFonts w:ascii="Times New Roman" w:hAnsi="Times New Roman" w:cs="Times New Roman"/>
                <w:i/>
                <w:sz w:val="20"/>
                <w:szCs w:val="20"/>
                <w:highlight w:val="yellow"/>
              </w:rPr>
              <w:t>-SRS-PUCCH-PUSCH</w:t>
            </w:r>
            <w:r w:rsidRPr="00237ABB">
              <w:rPr>
                <w:rFonts w:ascii="Arial" w:hAnsi="Arial" w:cs="Arial"/>
                <w:sz w:val="20"/>
                <w:szCs w:val="20"/>
                <w:highlight w:val="yellow"/>
              </w:rPr>
              <w:t xml:space="preserve"> as from 38.306, regardless of the SCS combination</w:t>
            </w:r>
            <w:r w:rsidRPr="00206C76">
              <w:rPr>
                <w:rFonts w:ascii="Arial" w:hAnsi="Arial" w:cs="Arial"/>
                <w:sz w:val="20"/>
                <w:szCs w:val="20"/>
              </w:rPr>
              <w:t xml:space="preserve">. For intra-band CA, according to 38.213 8.1, UE does not transmit PRACH and PUSCH/PUCCH/SRS in a same slot or when the gap between PRACH transmission and PUSCH/PUCCH/SRS transmission is less than N symbols; hence, </w:t>
            </w:r>
            <w:r w:rsidRPr="00237ABB">
              <w:rPr>
                <w:rFonts w:ascii="Arial" w:hAnsi="Arial" w:cs="Arial"/>
                <w:sz w:val="20"/>
                <w:szCs w:val="20"/>
                <w:highlight w:val="yellow"/>
              </w:rPr>
              <w:t>UE does not transmit PRACH and PUSCH/PUCCH/SRS simultaneously for intra-band CA</w:t>
            </w:r>
            <w:r w:rsidRPr="00206C76">
              <w:rPr>
                <w:rFonts w:ascii="Arial" w:hAnsi="Arial" w:cs="Arial"/>
                <w:sz w:val="20"/>
                <w:szCs w:val="20"/>
              </w:rPr>
              <w:t xml:space="preserve">. Besides, it seems </w:t>
            </w:r>
            <w:r w:rsidRPr="00206C76">
              <w:rPr>
                <w:rFonts w:ascii="Arial" w:eastAsia="MS Mincho" w:hAnsi="Arial" w:cs="Arial"/>
                <w:sz w:val="20"/>
                <w:szCs w:val="20"/>
                <w:lang w:eastAsia="ja-JP"/>
              </w:rPr>
              <w:t xml:space="preserve">RAN4’s question is the case where the UE transmits PRACH on PUCCH </w:t>
            </w:r>
            <w:proofErr w:type="spellStart"/>
            <w:r w:rsidRPr="00206C76">
              <w:rPr>
                <w:rFonts w:ascii="Arial" w:eastAsia="MS Mincho" w:hAnsi="Arial" w:cs="Arial"/>
                <w:sz w:val="20"/>
                <w:szCs w:val="20"/>
                <w:lang w:eastAsia="ja-JP"/>
              </w:rPr>
              <w:t>SCell</w:t>
            </w:r>
            <w:proofErr w:type="spellEnd"/>
            <w:r w:rsidRPr="00206C76">
              <w:rPr>
                <w:rFonts w:ascii="Arial" w:eastAsia="MS Mincho" w:hAnsi="Arial" w:cs="Arial"/>
                <w:sz w:val="20"/>
                <w:szCs w:val="20"/>
                <w:lang w:eastAsia="ja-JP"/>
              </w:rPr>
              <w:t xml:space="preserve"> in the secondary PUCCH group and PUCCH/PUSCH/SRS on a UL cell in the primary PUCCH group; then to RAN1’s understanding this must be inter-band simultaneous transmissions.</w:t>
            </w:r>
          </w:p>
        </w:tc>
      </w:tr>
    </w:tbl>
    <w:p w14:paraId="39110C24" w14:textId="77777777" w:rsidR="00237ABB" w:rsidRPr="00237ABB" w:rsidRDefault="00237ABB" w:rsidP="005C7707">
      <w:pPr>
        <w:spacing w:beforeLines="50" w:before="120"/>
        <w:rPr>
          <w:rFonts w:eastAsia="新細明體"/>
          <w:lang w:val="en-GB"/>
        </w:rPr>
      </w:pPr>
    </w:p>
    <w:p w14:paraId="6722803E" w14:textId="6C1B961B" w:rsidR="00237ABB" w:rsidRDefault="00237ABB" w:rsidP="00237ABB">
      <w:pPr>
        <w:spacing w:beforeLines="50" w:before="120"/>
        <w:jc w:val="both"/>
        <w:rPr>
          <w:rFonts w:eastAsia="新細明體"/>
          <w:lang w:val="en-GB"/>
        </w:rPr>
      </w:pPr>
      <w:r>
        <w:rPr>
          <w:rFonts w:eastAsia="新細明體" w:hint="eastAsia"/>
          <w:lang w:val="en-GB"/>
        </w:rPr>
        <w:t>F</w:t>
      </w:r>
      <w:r>
        <w:rPr>
          <w:rFonts w:eastAsia="新細明體"/>
          <w:lang w:val="en-GB"/>
        </w:rPr>
        <w:t xml:space="preserve">or inter-band CA case, there is one UE capability to indicate support of simultaneous transmission between PRACH and </w:t>
      </w:r>
      <w:r w:rsidRPr="00237ABB">
        <w:rPr>
          <w:rFonts w:eastAsia="新細明體"/>
          <w:lang w:val="en-GB"/>
        </w:rPr>
        <w:t>PUSCH/PUCCH/SRS</w:t>
      </w:r>
      <w:r>
        <w:rPr>
          <w:rFonts w:eastAsia="新細明體"/>
          <w:lang w:val="en-GB"/>
        </w:rPr>
        <w:t xml:space="preserve">. In this case, regardless of SCS combination, UE should be able to do concurrent transmission as long as UE capability is flagged. However, to our understanding, it is possible that network still schedules the concurrent transmission even </w:t>
      </w:r>
      <w:r w:rsidR="00FC1DE4">
        <w:rPr>
          <w:rFonts w:eastAsia="新細明體"/>
          <w:lang w:val="en-GB"/>
        </w:rPr>
        <w:t xml:space="preserve">though </w:t>
      </w:r>
      <w:r>
        <w:rPr>
          <w:rFonts w:eastAsia="新細明體"/>
          <w:lang w:val="en-GB"/>
        </w:rPr>
        <w:t>UE does not supp</w:t>
      </w:r>
      <w:r w:rsidRPr="00237ABB">
        <w:rPr>
          <w:rFonts w:eastAsia="新細明體"/>
          <w:lang w:val="en-GB"/>
        </w:rPr>
        <w:t xml:space="preserve">ort </w:t>
      </w:r>
      <w:proofErr w:type="spellStart"/>
      <w:r w:rsidRPr="00237ABB">
        <w:rPr>
          <w:rFonts w:ascii="Times New Roman" w:hAnsi="Times New Roman" w:cs="Times New Roman"/>
          <w:i/>
          <w:sz w:val="20"/>
          <w:szCs w:val="20"/>
        </w:rPr>
        <w:t>parallelTxPRACH</w:t>
      </w:r>
      <w:proofErr w:type="spellEnd"/>
      <w:r w:rsidRPr="00237ABB">
        <w:rPr>
          <w:rFonts w:ascii="Times New Roman" w:hAnsi="Times New Roman" w:cs="Times New Roman"/>
          <w:i/>
          <w:sz w:val="20"/>
          <w:szCs w:val="20"/>
        </w:rPr>
        <w:t>-SRS-PUCCH-PUSCH</w:t>
      </w:r>
      <w:r w:rsidRPr="00237ABB">
        <w:rPr>
          <w:rFonts w:eastAsia="新細明體"/>
          <w:lang w:val="en-GB"/>
        </w:rPr>
        <w:t>.</w:t>
      </w:r>
      <w:r>
        <w:rPr>
          <w:rFonts w:eastAsia="新細明體"/>
          <w:lang w:val="en-GB"/>
        </w:rPr>
        <w:t xml:space="preserve"> To avoid this case, the following proposal is suggested.</w:t>
      </w:r>
    </w:p>
    <w:p w14:paraId="0506949C" w14:textId="687FD59A" w:rsidR="00237ABB" w:rsidRDefault="00237ABB" w:rsidP="00237ABB">
      <w:pPr>
        <w:spacing w:beforeLines="50" w:before="120"/>
        <w:jc w:val="both"/>
        <w:rPr>
          <w:rFonts w:eastAsia="新細明體"/>
          <w:lang w:val="en-GB"/>
        </w:rPr>
      </w:pPr>
    </w:p>
    <w:p w14:paraId="1183A2A7" w14:textId="601E733D" w:rsidR="00237ABB" w:rsidRPr="00B42CFE" w:rsidRDefault="00237ABB" w:rsidP="00237ABB">
      <w:pPr>
        <w:ind w:leftChars="18" w:left="43"/>
        <w:jc w:val="both"/>
        <w:rPr>
          <w:rFonts w:eastAsia="SimSun" w:cstheme="minorHAnsi"/>
          <w:b/>
          <w:szCs w:val="24"/>
          <w:lang w:eastAsia="zh-CN"/>
        </w:rPr>
      </w:pPr>
      <w:bookmarkStart w:id="21" w:name="_Ref101448904"/>
      <w:r w:rsidRPr="00B42CFE">
        <w:rPr>
          <w:rFonts w:cstheme="minorHAnsi"/>
          <w:b/>
          <w:szCs w:val="24"/>
          <w:lang w:eastAsia="x-none"/>
        </w:rPr>
        <w:t xml:space="preserve">Proposal </w:t>
      </w:r>
      <w:r w:rsidRPr="00B42CFE">
        <w:rPr>
          <w:rFonts w:cstheme="minorHAnsi"/>
          <w:b/>
          <w:szCs w:val="24"/>
          <w:lang w:eastAsia="x-none"/>
        </w:rPr>
        <w:fldChar w:fldCharType="begin"/>
      </w:r>
      <w:r w:rsidRPr="00B42CFE">
        <w:rPr>
          <w:rFonts w:cstheme="minorHAnsi"/>
          <w:b/>
          <w:szCs w:val="24"/>
          <w:lang w:eastAsia="x-none"/>
        </w:rPr>
        <w:instrText xml:space="preserve"> SEQ Proposal \* ARABIC </w:instrText>
      </w:r>
      <w:r w:rsidRPr="00B42CFE">
        <w:rPr>
          <w:rFonts w:cstheme="minorHAnsi"/>
          <w:b/>
          <w:szCs w:val="24"/>
          <w:lang w:eastAsia="x-none"/>
        </w:rPr>
        <w:fldChar w:fldCharType="separate"/>
      </w:r>
      <w:r w:rsidR="000E5330">
        <w:rPr>
          <w:rFonts w:cstheme="minorHAnsi"/>
          <w:b/>
          <w:noProof/>
          <w:szCs w:val="24"/>
          <w:lang w:eastAsia="x-none"/>
        </w:rPr>
        <w:t>6</w:t>
      </w:r>
      <w:r w:rsidRPr="00B42CFE">
        <w:rPr>
          <w:rFonts w:cstheme="minorHAnsi"/>
          <w:b/>
          <w:szCs w:val="24"/>
          <w:lang w:eastAsia="x-none"/>
        </w:rPr>
        <w:fldChar w:fldCharType="end"/>
      </w:r>
      <w:r w:rsidRPr="00B42CFE">
        <w:rPr>
          <w:rFonts w:cstheme="minorHAnsi"/>
          <w:b/>
          <w:szCs w:val="24"/>
          <w:lang w:eastAsia="x-none"/>
        </w:rPr>
        <w:t xml:space="preserve">: </w:t>
      </w:r>
      <w:r>
        <w:rPr>
          <w:rFonts w:cstheme="minorHAnsi"/>
          <w:b/>
        </w:rPr>
        <w:t xml:space="preserve">In the </w:t>
      </w:r>
      <w:r>
        <w:rPr>
          <w:rFonts w:cstheme="minorHAnsi"/>
          <w:b/>
          <w:color w:val="000000"/>
        </w:rPr>
        <w:t xml:space="preserve">inter-band CA case, for the issue of interruption, it is up to UE implementation if network schedules concurrent transmission of PRACH and </w:t>
      </w:r>
      <w:r w:rsidRPr="00237ABB">
        <w:rPr>
          <w:rFonts w:cstheme="minorHAnsi"/>
          <w:b/>
          <w:color w:val="000000"/>
        </w:rPr>
        <w:t>PUSCH/PUCCH/SRS</w:t>
      </w:r>
      <w:r>
        <w:rPr>
          <w:rFonts w:cstheme="minorHAnsi"/>
          <w:b/>
          <w:color w:val="000000"/>
        </w:rPr>
        <w:t xml:space="preserve"> for inter-band CA, and UE does not support </w:t>
      </w:r>
      <w:proofErr w:type="spellStart"/>
      <w:r w:rsidRPr="00237ABB">
        <w:rPr>
          <w:rFonts w:ascii="Times New Roman" w:hAnsi="Times New Roman" w:cs="Times New Roman"/>
          <w:b/>
          <w:bCs/>
          <w:i/>
          <w:sz w:val="20"/>
          <w:szCs w:val="20"/>
        </w:rPr>
        <w:t>parallelTxPRACH</w:t>
      </w:r>
      <w:proofErr w:type="spellEnd"/>
      <w:r w:rsidRPr="00237ABB">
        <w:rPr>
          <w:rFonts w:ascii="Times New Roman" w:hAnsi="Times New Roman" w:cs="Times New Roman"/>
          <w:b/>
          <w:bCs/>
          <w:i/>
          <w:sz w:val="20"/>
          <w:szCs w:val="20"/>
        </w:rPr>
        <w:t>-SRS-PUCCH-PUSCH</w:t>
      </w:r>
      <w:r w:rsidRPr="00B42CFE">
        <w:rPr>
          <w:rFonts w:eastAsia="SimSun" w:cstheme="minorHAnsi"/>
          <w:b/>
          <w:szCs w:val="24"/>
          <w:lang w:eastAsia="zh-CN"/>
        </w:rPr>
        <w:t>.</w:t>
      </w:r>
      <w:bookmarkEnd w:id="21"/>
    </w:p>
    <w:p w14:paraId="0B3256DF" w14:textId="63338CB6" w:rsidR="00237ABB" w:rsidRDefault="00237ABB" w:rsidP="00237ABB">
      <w:pPr>
        <w:spacing w:beforeLines="50" w:before="120"/>
        <w:jc w:val="both"/>
        <w:rPr>
          <w:rFonts w:eastAsia="新細明體"/>
        </w:rPr>
      </w:pPr>
    </w:p>
    <w:p w14:paraId="4BAA059F" w14:textId="26708C4B" w:rsidR="00237ABB" w:rsidRDefault="00237ABB" w:rsidP="00237ABB">
      <w:pPr>
        <w:spacing w:beforeLines="50" w:before="120"/>
        <w:jc w:val="both"/>
        <w:rPr>
          <w:rFonts w:eastAsia="新細明體"/>
        </w:rPr>
      </w:pPr>
      <w:r>
        <w:rPr>
          <w:rFonts w:eastAsia="新細明體" w:hint="eastAsia"/>
        </w:rPr>
        <w:t>F</w:t>
      </w:r>
      <w:r>
        <w:rPr>
          <w:rFonts w:eastAsia="新細明體"/>
        </w:rPr>
        <w:t xml:space="preserve">or intra-band CA case, it </w:t>
      </w:r>
      <w:r w:rsidR="00C2192C">
        <w:rPr>
          <w:rFonts w:eastAsia="新細明體"/>
        </w:rPr>
        <w:t xml:space="preserve">is </w:t>
      </w:r>
      <w:r>
        <w:rPr>
          <w:rFonts w:eastAsia="新細明體"/>
        </w:rPr>
        <w:t>point</w:t>
      </w:r>
      <w:r w:rsidR="00C2192C">
        <w:rPr>
          <w:rFonts w:eastAsia="新細明體"/>
        </w:rPr>
        <w:t>ed</w:t>
      </w:r>
      <w:r>
        <w:rPr>
          <w:rFonts w:eastAsia="新細明體"/>
        </w:rPr>
        <w:t xml:space="preserve"> out by RAN1 that UE is not required to </w:t>
      </w:r>
      <w:r w:rsidRPr="00237ABB">
        <w:rPr>
          <w:rFonts w:eastAsia="新細明體"/>
        </w:rPr>
        <w:t>transmit PRACH and PUSCH/PUCCH/SRS simultaneously</w:t>
      </w:r>
      <w:r>
        <w:rPr>
          <w:rFonts w:eastAsia="新細明體"/>
        </w:rPr>
        <w:t>. Thus, the following proposal is suggested.</w:t>
      </w:r>
    </w:p>
    <w:p w14:paraId="557E804A" w14:textId="710C76B7" w:rsidR="00237ABB" w:rsidRDefault="00237ABB" w:rsidP="00237ABB">
      <w:pPr>
        <w:spacing w:beforeLines="50" w:before="120"/>
        <w:jc w:val="both"/>
        <w:rPr>
          <w:rFonts w:eastAsia="新細明體"/>
        </w:rPr>
      </w:pPr>
    </w:p>
    <w:p w14:paraId="4E143D3F" w14:textId="53768D27" w:rsidR="00C2192C" w:rsidRDefault="00237ABB" w:rsidP="00E161D9">
      <w:pPr>
        <w:ind w:leftChars="18" w:left="43"/>
        <w:jc w:val="both"/>
        <w:rPr>
          <w:rFonts w:eastAsia="SimSun" w:cstheme="minorHAnsi"/>
          <w:b/>
          <w:szCs w:val="24"/>
          <w:lang w:eastAsia="zh-CN"/>
        </w:rPr>
      </w:pPr>
      <w:bookmarkStart w:id="22" w:name="_Ref101448905"/>
      <w:r w:rsidRPr="00B42CFE">
        <w:rPr>
          <w:rFonts w:cstheme="minorHAnsi"/>
          <w:b/>
          <w:szCs w:val="24"/>
          <w:lang w:eastAsia="x-none"/>
        </w:rPr>
        <w:t xml:space="preserve">Proposal </w:t>
      </w:r>
      <w:r w:rsidRPr="00B42CFE">
        <w:rPr>
          <w:rFonts w:cstheme="minorHAnsi"/>
          <w:b/>
          <w:szCs w:val="24"/>
          <w:lang w:eastAsia="x-none"/>
        </w:rPr>
        <w:fldChar w:fldCharType="begin"/>
      </w:r>
      <w:r w:rsidRPr="00B42CFE">
        <w:rPr>
          <w:rFonts w:cstheme="minorHAnsi"/>
          <w:b/>
          <w:szCs w:val="24"/>
          <w:lang w:eastAsia="x-none"/>
        </w:rPr>
        <w:instrText xml:space="preserve"> SEQ Proposal \* ARABIC </w:instrText>
      </w:r>
      <w:r w:rsidRPr="00B42CFE">
        <w:rPr>
          <w:rFonts w:cstheme="minorHAnsi"/>
          <w:b/>
          <w:szCs w:val="24"/>
          <w:lang w:eastAsia="x-none"/>
        </w:rPr>
        <w:fldChar w:fldCharType="separate"/>
      </w:r>
      <w:r w:rsidR="000E5330">
        <w:rPr>
          <w:rFonts w:cstheme="minorHAnsi"/>
          <w:b/>
          <w:noProof/>
          <w:szCs w:val="24"/>
          <w:lang w:eastAsia="x-none"/>
        </w:rPr>
        <w:t>7</w:t>
      </w:r>
      <w:r w:rsidRPr="00B42CFE">
        <w:rPr>
          <w:rFonts w:cstheme="minorHAnsi"/>
          <w:b/>
          <w:szCs w:val="24"/>
          <w:lang w:eastAsia="x-none"/>
        </w:rPr>
        <w:fldChar w:fldCharType="end"/>
      </w:r>
      <w:r w:rsidRPr="00B42CFE">
        <w:rPr>
          <w:rFonts w:cstheme="minorHAnsi"/>
          <w:b/>
          <w:szCs w:val="24"/>
          <w:lang w:eastAsia="x-none"/>
        </w:rPr>
        <w:t xml:space="preserve">: </w:t>
      </w:r>
      <w:r>
        <w:rPr>
          <w:rFonts w:cstheme="minorHAnsi"/>
          <w:b/>
        </w:rPr>
        <w:t xml:space="preserve">In the </w:t>
      </w:r>
      <w:r>
        <w:rPr>
          <w:rFonts w:cstheme="minorHAnsi"/>
          <w:b/>
          <w:color w:val="000000"/>
        </w:rPr>
        <w:t xml:space="preserve">intra-band CA case, for the issue of interruption, no UE requirement applies when PRACH transmission is colliding with </w:t>
      </w:r>
      <w:r w:rsidRPr="00237ABB">
        <w:rPr>
          <w:rFonts w:cstheme="minorHAnsi"/>
          <w:b/>
          <w:color w:val="000000"/>
        </w:rPr>
        <w:t>PUSCH/PUCCH/SRS</w:t>
      </w:r>
      <w:r w:rsidRPr="00B42CFE">
        <w:rPr>
          <w:rFonts w:eastAsia="SimSun" w:cstheme="minorHAnsi"/>
          <w:b/>
          <w:szCs w:val="24"/>
          <w:lang w:eastAsia="zh-CN"/>
        </w:rPr>
        <w:t>.</w:t>
      </w:r>
      <w:bookmarkEnd w:id="22"/>
    </w:p>
    <w:p w14:paraId="76047644" w14:textId="77777777" w:rsidR="00E161D9" w:rsidRPr="00E161D9" w:rsidRDefault="00E161D9" w:rsidP="00E161D9">
      <w:pPr>
        <w:ind w:leftChars="18" w:left="43"/>
        <w:jc w:val="both"/>
        <w:rPr>
          <w:rFonts w:eastAsia="SimSun" w:cstheme="minorHAnsi"/>
          <w:b/>
          <w:szCs w:val="24"/>
          <w:lang w:eastAsia="zh-CN"/>
        </w:rPr>
      </w:pPr>
    </w:p>
    <w:p w14:paraId="0758163B" w14:textId="0731BAB9" w:rsidR="00C2192C" w:rsidRDefault="00C2192C" w:rsidP="00C2192C">
      <w:pPr>
        <w:pStyle w:val="2"/>
        <w:spacing w:beforeLines="50" w:before="120" w:after="0"/>
        <w:rPr>
          <w:rFonts w:asciiTheme="minorHAnsi" w:hAnsiTheme="minorHAnsi" w:cstheme="minorHAnsi"/>
          <w:sz w:val="28"/>
          <w:szCs w:val="28"/>
        </w:rPr>
      </w:pPr>
      <w:r w:rsidRPr="0028162D">
        <w:rPr>
          <w:rFonts w:asciiTheme="minorHAnsi" w:hAnsiTheme="minorHAnsi" w:cstheme="minorHAnsi"/>
          <w:sz w:val="28"/>
          <w:szCs w:val="28"/>
        </w:rPr>
        <w:t>2.</w:t>
      </w:r>
      <w:r>
        <w:rPr>
          <w:rFonts w:asciiTheme="minorHAnsi" w:hAnsiTheme="minorHAnsi" w:cstheme="minorHAnsi"/>
          <w:sz w:val="28"/>
          <w:szCs w:val="28"/>
        </w:rPr>
        <w:t>3</w:t>
      </w:r>
      <w:r w:rsidRPr="0028162D">
        <w:rPr>
          <w:rFonts w:asciiTheme="minorHAnsi" w:hAnsiTheme="minorHAnsi" w:cstheme="minorHAnsi"/>
          <w:sz w:val="28"/>
          <w:szCs w:val="28"/>
        </w:rPr>
        <w:t xml:space="preserve"> </w:t>
      </w:r>
      <w:r>
        <w:rPr>
          <w:rFonts w:asciiTheme="minorHAnsi" w:hAnsiTheme="minorHAnsi" w:cstheme="minorHAnsi"/>
          <w:sz w:val="28"/>
          <w:szCs w:val="28"/>
        </w:rPr>
        <w:t>Requirement of PL-RS</w:t>
      </w:r>
    </w:p>
    <w:p w14:paraId="2008C719" w14:textId="0BCAD098" w:rsidR="00C2192C" w:rsidRDefault="00C2192C" w:rsidP="00237ABB">
      <w:pPr>
        <w:spacing w:beforeLines="50" w:before="120"/>
        <w:jc w:val="both"/>
        <w:rPr>
          <w:rFonts w:eastAsia="新細明體"/>
        </w:rPr>
      </w:pPr>
    </w:p>
    <w:p w14:paraId="1DD1B2A6" w14:textId="77777777" w:rsidR="00C2192C" w:rsidRDefault="00C2192C" w:rsidP="00C2192C">
      <w:pPr>
        <w:jc w:val="both"/>
        <w:rPr>
          <w:rFonts w:eastAsia="新細明體" w:cstheme="minorHAnsi"/>
          <w:szCs w:val="24"/>
          <w:lang w:val="en-GB"/>
        </w:rPr>
      </w:pPr>
      <w:r>
        <w:rPr>
          <w:rFonts w:eastAsia="新細明體" w:cstheme="minorHAnsi"/>
          <w:szCs w:val="24"/>
          <w:lang w:val="en-GB"/>
        </w:rPr>
        <w:t>In the last meeting, there is one open issue regarding PL-RS:</w:t>
      </w:r>
    </w:p>
    <w:p w14:paraId="10BF44FA" w14:textId="77777777" w:rsidR="00C2192C" w:rsidRPr="00294E33" w:rsidRDefault="00C2192C" w:rsidP="00C2192C">
      <w:pPr>
        <w:jc w:val="both"/>
        <w:rPr>
          <w:rFonts w:eastAsia="新細明體" w:cstheme="minorHAnsi"/>
          <w:szCs w:val="24"/>
          <w:lang w:val="en-GB"/>
        </w:rPr>
      </w:pPr>
    </w:p>
    <w:tbl>
      <w:tblPr>
        <w:tblStyle w:val="af7"/>
        <w:tblW w:w="0" w:type="auto"/>
        <w:tblLook w:val="04A0" w:firstRow="1" w:lastRow="0" w:firstColumn="1" w:lastColumn="0" w:noHBand="0" w:noVBand="1"/>
      </w:tblPr>
      <w:tblGrid>
        <w:gridCol w:w="9629"/>
      </w:tblGrid>
      <w:tr w:rsidR="00C2192C" w:rsidRPr="0028162D" w14:paraId="3C101E2E" w14:textId="77777777" w:rsidTr="00381324">
        <w:tc>
          <w:tcPr>
            <w:tcW w:w="9629" w:type="dxa"/>
          </w:tcPr>
          <w:p w14:paraId="053B7C01" w14:textId="77777777" w:rsidR="00C2192C" w:rsidRPr="00C2192C" w:rsidRDefault="00C2192C" w:rsidP="00C2192C">
            <w:pPr>
              <w:pStyle w:val="3"/>
              <w:spacing w:before="0" w:after="0"/>
              <w:rPr>
                <w:rFonts w:asciiTheme="minorHAnsi" w:hAnsiTheme="minorHAnsi" w:cstheme="minorHAnsi"/>
                <w:sz w:val="24"/>
                <w:szCs w:val="24"/>
              </w:rPr>
            </w:pPr>
            <w:r w:rsidRPr="00C2192C">
              <w:rPr>
                <w:rFonts w:asciiTheme="minorHAnsi" w:hAnsiTheme="minorHAnsi" w:cstheme="minorHAnsi"/>
                <w:sz w:val="24"/>
                <w:szCs w:val="24"/>
                <w:lang w:eastAsia="ko-KR"/>
              </w:rPr>
              <w:t>Issue 1-2-4: Whether the PL-RS will introduce extra delay time when the known condition is met?</w:t>
            </w:r>
          </w:p>
          <w:p w14:paraId="5610D3DB" w14:textId="77777777" w:rsidR="00C2192C" w:rsidRPr="00C2192C" w:rsidRDefault="00C2192C" w:rsidP="00C2192C">
            <w:pPr>
              <w:rPr>
                <w:rFonts w:cstheme="minorHAnsi"/>
                <w:i/>
                <w:szCs w:val="24"/>
                <w:lang w:eastAsia="zh-CN"/>
              </w:rPr>
            </w:pPr>
            <w:r w:rsidRPr="00C2192C">
              <w:rPr>
                <w:rFonts w:cstheme="minorHAnsi"/>
                <w:i/>
                <w:szCs w:val="24"/>
                <w:lang w:eastAsia="zh-CN"/>
              </w:rPr>
              <w:t>Agreements:</w:t>
            </w:r>
          </w:p>
          <w:p w14:paraId="5E9C59D0" w14:textId="77777777" w:rsidR="00C2192C" w:rsidRPr="00C2192C" w:rsidRDefault="00C2192C" w:rsidP="00C2192C">
            <w:pPr>
              <w:pStyle w:val="af5"/>
              <w:numPr>
                <w:ilvl w:val="0"/>
                <w:numId w:val="5"/>
              </w:numPr>
              <w:ind w:left="936"/>
              <w:contextualSpacing w:val="0"/>
              <w:rPr>
                <w:rFonts w:cstheme="minorHAnsi"/>
                <w:bCs/>
                <w:iCs/>
                <w:szCs w:val="24"/>
              </w:rPr>
            </w:pPr>
            <w:r w:rsidRPr="00C2192C">
              <w:rPr>
                <w:rFonts w:cstheme="minorHAnsi"/>
                <w:bCs/>
                <w:iCs/>
                <w:szCs w:val="24"/>
                <w:lang w:eastAsia="zh-CN"/>
              </w:rPr>
              <w:t>W</w:t>
            </w:r>
            <w:r w:rsidRPr="00C2192C">
              <w:rPr>
                <w:rFonts w:cstheme="minorHAnsi"/>
                <w:bCs/>
                <w:iCs/>
                <w:szCs w:val="24"/>
              </w:rPr>
              <w:t xml:space="preserve">hen PL-RS of target PUCCH </w:t>
            </w:r>
            <w:proofErr w:type="spellStart"/>
            <w:r w:rsidRPr="00C2192C">
              <w:rPr>
                <w:rFonts w:cstheme="minorHAnsi"/>
                <w:bCs/>
                <w:iCs/>
                <w:szCs w:val="24"/>
              </w:rPr>
              <w:t>Scell</w:t>
            </w:r>
            <w:proofErr w:type="spellEnd"/>
            <w:r w:rsidRPr="00C2192C">
              <w:rPr>
                <w:rFonts w:cstheme="minorHAnsi"/>
                <w:bCs/>
                <w:iCs/>
                <w:szCs w:val="24"/>
              </w:rPr>
              <w:t xml:space="preserve"> is known, the [X] sample measurement time is introduced</w:t>
            </w:r>
            <w:r w:rsidRPr="00C2192C">
              <w:rPr>
                <w:rFonts w:cstheme="minorHAnsi"/>
                <w:bCs/>
                <w:iCs/>
                <w:szCs w:val="24"/>
                <w:lang w:eastAsia="zh-CN"/>
              </w:rPr>
              <w:t>.</w:t>
            </w:r>
            <w:r w:rsidRPr="00C2192C">
              <w:rPr>
                <w:rFonts w:cstheme="minorHAnsi"/>
                <w:bCs/>
                <w:iCs/>
                <w:szCs w:val="24"/>
              </w:rPr>
              <w:t xml:space="preserve"> </w:t>
            </w:r>
          </w:p>
          <w:p w14:paraId="17A1FA68" w14:textId="14DE74F0" w:rsidR="00C2192C" w:rsidRPr="00C2192C" w:rsidRDefault="00C2192C" w:rsidP="00C2192C">
            <w:pPr>
              <w:pStyle w:val="af5"/>
              <w:numPr>
                <w:ilvl w:val="1"/>
                <w:numId w:val="5"/>
              </w:numPr>
              <w:ind w:left="1656"/>
              <w:contextualSpacing w:val="0"/>
              <w:rPr>
                <w:bCs/>
                <w:iCs/>
              </w:rPr>
            </w:pPr>
            <w:r w:rsidRPr="00C2192C">
              <w:rPr>
                <w:rFonts w:cstheme="minorHAnsi"/>
                <w:bCs/>
                <w:iCs/>
                <w:szCs w:val="24"/>
              </w:rPr>
              <w:t>FFS under what condition the [X] = 0 or [X] = 5</w:t>
            </w:r>
            <w:r w:rsidRPr="00C2192C">
              <w:rPr>
                <w:rFonts w:cstheme="minorHAnsi"/>
                <w:bCs/>
                <w:iCs/>
                <w:szCs w:val="24"/>
                <w:lang w:eastAsia="zh-CN"/>
              </w:rPr>
              <w:t xml:space="preserve">. </w:t>
            </w:r>
          </w:p>
        </w:tc>
      </w:tr>
    </w:tbl>
    <w:p w14:paraId="51629F9B" w14:textId="77777777" w:rsidR="00C2192C" w:rsidRPr="0028162D" w:rsidRDefault="00C2192C" w:rsidP="00C2192C">
      <w:pPr>
        <w:jc w:val="both"/>
        <w:rPr>
          <w:rFonts w:eastAsia="新細明體" w:cstheme="minorHAnsi"/>
          <w:szCs w:val="24"/>
          <w:lang w:val="en-GB"/>
        </w:rPr>
      </w:pPr>
    </w:p>
    <w:p w14:paraId="4F91CF6E" w14:textId="77777777" w:rsidR="00C2192C" w:rsidRDefault="00C2192C" w:rsidP="00C2192C">
      <w:pPr>
        <w:jc w:val="both"/>
        <w:rPr>
          <w:rFonts w:eastAsia="新細明體" w:cstheme="minorHAnsi"/>
          <w:szCs w:val="24"/>
          <w:lang w:val="en-GB"/>
        </w:rPr>
      </w:pPr>
      <w:r>
        <w:rPr>
          <w:rFonts w:eastAsia="新細明體" w:cstheme="minorHAnsi" w:hint="eastAsia"/>
          <w:szCs w:val="24"/>
          <w:lang w:val="en-GB"/>
        </w:rPr>
        <w:lastRenderedPageBreak/>
        <w:t>A</w:t>
      </w:r>
      <w:r>
        <w:rPr>
          <w:rFonts w:eastAsia="新細明體" w:cstheme="minorHAnsi"/>
          <w:szCs w:val="24"/>
          <w:lang w:val="en-GB"/>
        </w:rPr>
        <w:t xml:space="preserve">ccording to clause 7.2.1 in TS 38.213 as below, the PL-RS may be configured on the other serving cell. Thus, it is possible that the PL-RS is maintained before the PUCCH </w:t>
      </w:r>
      <w:proofErr w:type="spellStart"/>
      <w:r>
        <w:rPr>
          <w:rFonts w:eastAsia="新細明體" w:cstheme="minorHAnsi"/>
          <w:szCs w:val="24"/>
          <w:lang w:val="en-GB"/>
        </w:rPr>
        <w:t>SCell</w:t>
      </w:r>
      <w:proofErr w:type="spellEnd"/>
      <w:r>
        <w:rPr>
          <w:rFonts w:eastAsia="新細明體" w:cstheme="minorHAnsi"/>
          <w:szCs w:val="24"/>
          <w:lang w:val="en-GB"/>
        </w:rPr>
        <w:t xml:space="preserve"> activated.</w:t>
      </w:r>
    </w:p>
    <w:p w14:paraId="27CF8BCD" w14:textId="77777777" w:rsidR="00C2192C" w:rsidRPr="00B7113E" w:rsidRDefault="00C2192C" w:rsidP="00C2192C">
      <w:pPr>
        <w:jc w:val="both"/>
        <w:rPr>
          <w:rFonts w:eastAsia="新細明體" w:cstheme="minorHAnsi"/>
          <w:szCs w:val="24"/>
          <w:lang w:val="en-GB"/>
        </w:rPr>
      </w:pPr>
    </w:p>
    <w:tbl>
      <w:tblPr>
        <w:tblStyle w:val="af7"/>
        <w:tblW w:w="0" w:type="auto"/>
        <w:tblLook w:val="04A0" w:firstRow="1" w:lastRow="0" w:firstColumn="1" w:lastColumn="0" w:noHBand="0" w:noVBand="1"/>
      </w:tblPr>
      <w:tblGrid>
        <w:gridCol w:w="9629"/>
      </w:tblGrid>
      <w:tr w:rsidR="00C2192C" w14:paraId="620F1FD2" w14:textId="77777777" w:rsidTr="00381324">
        <w:tc>
          <w:tcPr>
            <w:tcW w:w="9629" w:type="dxa"/>
          </w:tcPr>
          <w:p w14:paraId="6032ECF8" w14:textId="77777777" w:rsidR="00C2192C" w:rsidRPr="0028162D" w:rsidRDefault="00C2192C" w:rsidP="00381324">
            <w:pPr>
              <w:spacing w:after="180"/>
              <w:ind w:left="568" w:hanging="284"/>
              <w:rPr>
                <w:rFonts w:ascii="Times New Roman" w:eastAsia="SimSun" w:hAnsi="Times New Roman" w:cs="Times New Roman"/>
                <w:sz w:val="20"/>
                <w:szCs w:val="20"/>
                <w:lang w:eastAsia="en-US"/>
              </w:rPr>
            </w:pPr>
            <w:r w:rsidRPr="0028162D">
              <w:rPr>
                <w:rFonts w:ascii="Times New Roman" w:eastAsia="SimSun" w:hAnsi="Times New Roman" w:cs="Times New Roman"/>
                <w:noProof/>
                <w:position w:val="-12"/>
                <w:sz w:val="20"/>
                <w:szCs w:val="20"/>
                <w:lang w:val="x-none" w:eastAsia="en-US"/>
              </w:rPr>
              <w:drawing>
                <wp:inline distT="0" distB="0" distL="0" distR="0" wp14:anchorId="27CCB18C" wp14:editId="72C411BC">
                  <wp:extent cx="640715" cy="180975"/>
                  <wp:effectExtent l="0" t="0" r="6985"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715" cy="180975"/>
                          </a:xfrm>
                          <a:prstGeom prst="rect">
                            <a:avLst/>
                          </a:prstGeom>
                          <a:noFill/>
                          <a:ln>
                            <a:noFill/>
                          </a:ln>
                        </pic:spPr>
                      </pic:pic>
                    </a:graphicData>
                  </a:graphic>
                </wp:inline>
              </w:drawing>
            </w:r>
            <w:r w:rsidRPr="0028162D">
              <w:rPr>
                <w:rFonts w:ascii="Times New Roman" w:eastAsia="SimSun" w:hAnsi="Times New Roman" w:cs="Times New Roman"/>
                <w:sz w:val="20"/>
                <w:szCs w:val="20"/>
                <w:lang w:val="x-none" w:eastAsia="en-US"/>
              </w:rPr>
              <w:t xml:space="preserve">is </w:t>
            </w:r>
            <w:r w:rsidRPr="0028162D">
              <w:rPr>
                <w:rFonts w:ascii="Times New Roman" w:eastAsia="SimSun" w:hAnsi="Times New Roman" w:cs="Times New Roman"/>
                <w:sz w:val="20"/>
                <w:szCs w:val="20"/>
                <w:lang w:eastAsia="en-US"/>
              </w:rPr>
              <w:t>a</w:t>
            </w:r>
            <w:r w:rsidRPr="0028162D">
              <w:rPr>
                <w:rFonts w:ascii="Times New Roman" w:eastAsia="SimSun" w:hAnsi="Times New Roman" w:cs="Times New Roman"/>
                <w:sz w:val="20"/>
                <w:szCs w:val="20"/>
                <w:lang w:val="x-none" w:eastAsia="en-US"/>
              </w:rPr>
              <w:t xml:space="preserve"> downlink pathloss estimate </w:t>
            </w:r>
            <w:r w:rsidRPr="0028162D">
              <w:rPr>
                <w:rFonts w:ascii="Times New Roman" w:eastAsia="MS Mincho" w:hAnsi="Times New Roman" w:cs="Times New Roman"/>
                <w:sz w:val="20"/>
                <w:szCs w:val="20"/>
                <w:lang w:val="x-none" w:eastAsia="en-US"/>
              </w:rPr>
              <w:t xml:space="preserve">in dB </w:t>
            </w:r>
            <w:r w:rsidRPr="0028162D">
              <w:rPr>
                <w:rFonts w:ascii="Times New Roman" w:eastAsia="SimSun" w:hAnsi="Times New Roman" w:cs="Times New Roman"/>
                <w:sz w:val="20"/>
                <w:szCs w:val="20"/>
                <w:lang w:val="x-none" w:eastAsia="en-US"/>
              </w:rPr>
              <w:t xml:space="preserve">calculated </w:t>
            </w:r>
            <w:r w:rsidRPr="0028162D">
              <w:rPr>
                <w:rFonts w:ascii="Times New Roman" w:eastAsia="SimSun" w:hAnsi="Times New Roman" w:cs="Times New Roman"/>
                <w:sz w:val="20"/>
                <w:szCs w:val="20"/>
                <w:lang w:eastAsia="en-US"/>
              </w:rPr>
              <w:t>by</w:t>
            </w:r>
            <w:r w:rsidRPr="0028162D">
              <w:rPr>
                <w:rFonts w:ascii="Times New Roman" w:eastAsia="SimSun" w:hAnsi="Times New Roman" w:cs="Times New Roman"/>
                <w:sz w:val="20"/>
                <w:szCs w:val="20"/>
                <w:lang w:val="x-none" w:eastAsia="en-US"/>
              </w:rPr>
              <w:t xml:space="preserve"> the UE</w:t>
            </w:r>
            <w:r w:rsidRPr="0028162D">
              <w:rPr>
                <w:rFonts w:ascii="Times New Roman" w:eastAsia="SimSun" w:hAnsi="Times New Roman" w:cs="Times New Roman"/>
                <w:sz w:val="20"/>
                <w:szCs w:val="20"/>
                <w:lang w:eastAsia="en-US"/>
              </w:rPr>
              <w:t xml:space="preserve"> using RS resource index </w:t>
            </w:r>
            <w:r w:rsidRPr="0028162D">
              <w:rPr>
                <w:rFonts w:ascii="Times New Roman" w:eastAsia="SimSun" w:hAnsi="Times New Roman" w:cs="Times New Roman"/>
                <w:noProof/>
                <w:position w:val="-10"/>
                <w:sz w:val="20"/>
                <w:szCs w:val="20"/>
                <w:lang w:val="x-none" w:eastAsia="en-US"/>
              </w:rPr>
              <w:drawing>
                <wp:inline distT="0" distB="0" distL="0" distR="0" wp14:anchorId="66E95D3E" wp14:editId="21AB0EC8">
                  <wp:extent cx="180975" cy="200660"/>
                  <wp:effectExtent l="0" t="0" r="0" b="889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rsidRPr="0028162D">
              <w:rPr>
                <w:rFonts w:ascii="Times New Roman" w:eastAsia="SimSun" w:hAnsi="Times New Roman" w:cs="Times New Roman"/>
                <w:sz w:val="20"/>
                <w:szCs w:val="20"/>
                <w:lang w:eastAsia="en-US"/>
              </w:rPr>
              <w:t xml:space="preserve"> as described in clause 7.1.1 </w:t>
            </w:r>
            <w:r w:rsidRPr="0028162D">
              <w:rPr>
                <w:rFonts w:ascii="Times New Roman" w:eastAsia="SimSun" w:hAnsi="Times New Roman" w:cs="Times New Roman"/>
                <w:sz w:val="20"/>
                <w:szCs w:val="20"/>
                <w:lang w:val="x-none" w:eastAsia="en-US"/>
              </w:rPr>
              <w:t xml:space="preserve">for </w:t>
            </w:r>
            <w:r w:rsidRPr="0028162D">
              <w:rPr>
                <w:rFonts w:ascii="Times New Roman" w:eastAsia="SimSun" w:hAnsi="Times New Roman" w:cs="Times New Roman"/>
                <w:sz w:val="20"/>
                <w:szCs w:val="20"/>
                <w:lang w:eastAsia="en-US"/>
              </w:rPr>
              <w:t xml:space="preserve">the active DL BWP </w:t>
            </w:r>
            <w:r w:rsidRPr="0028162D">
              <w:rPr>
                <w:rFonts w:ascii="Times New Roman" w:eastAsia="SimSun" w:hAnsi="Times New Roman" w:cs="Times New Roman"/>
                <w:iCs/>
                <w:noProof/>
                <w:position w:val="-6"/>
                <w:sz w:val="20"/>
                <w:szCs w:val="20"/>
                <w:lang w:val="x-none" w:eastAsia="en-US"/>
              </w:rPr>
              <w:drawing>
                <wp:inline distT="0" distB="0" distL="0" distR="0" wp14:anchorId="3A62E0C7" wp14:editId="7E560F20">
                  <wp:extent cx="97790" cy="180975"/>
                  <wp:effectExtent l="0" t="0" r="0" b="952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790" cy="180975"/>
                          </a:xfrm>
                          <a:prstGeom prst="rect">
                            <a:avLst/>
                          </a:prstGeom>
                          <a:noFill/>
                          <a:ln>
                            <a:noFill/>
                          </a:ln>
                        </pic:spPr>
                      </pic:pic>
                    </a:graphicData>
                  </a:graphic>
                </wp:inline>
              </w:drawing>
            </w:r>
            <w:r w:rsidRPr="0028162D">
              <w:rPr>
                <w:rFonts w:ascii="Times New Roman" w:eastAsia="SimSun" w:hAnsi="Times New Roman" w:cs="Times New Roman"/>
                <w:iCs/>
                <w:sz w:val="20"/>
                <w:szCs w:val="20"/>
                <w:lang w:eastAsia="en-US"/>
              </w:rPr>
              <w:t xml:space="preserve"> </w:t>
            </w:r>
            <w:r w:rsidRPr="0028162D">
              <w:rPr>
                <w:rFonts w:ascii="Times New Roman" w:eastAsia="SimSun" w:hAnsi="Times New Roman" w:cs="Times New Roman"/>
                <w:sz w:val="20"/>
                <w:szCs w:val="20"/>
                <w:lang w:eastAsia="en-US"/>
              </w:rPr>
              <w:t>of</w:t>
            </w:r>
            <w:r w:rsidRPr="0028162D">
              <w:rPr>
                <w:rFonts w:ascii="Times New Roman" w:eastAsia="SimSun" w:hAnsi="Times New Roman" w:cs="Times New Roman"/>
                <w:sz w:val="20"/>
                <w:szCs w:val="20"/>
                <w:lang w:val="x-none" w:eastAsia="en-US"/>
              </w:rPr>
              <w:t xml:space="preserve"> </w:t>
            </w:r>
            <w:r w:rsidRPr="0028162D">
              <w:rPr>
                <w:rFonts w:ascii="Times New Roman" w:eastAsia="SimSun" w:hAnsi="Times New Roman" w:cs="Times New Roman"/>
                <w:sz w:val="20"/>
                <w:szCs w:val="20"/>
                <w:lang w:eastAsia="en-US"/>
              </w:rPr>
              <w:t xml:space="preserve">carrier </w:t>
            </w:r>
            <w:r w:rsidRPr="0028162D">
              <w:rPr>
                <w:rFonts w:ascii="Times New Roman" w:eastAsia="SimSun" w:hAnsi="Times New Roman" w:cs="Times New Roman"/>
                <w:iCs/>
                <w:noProof/>
                <w:position w:val="-10"/>
                <w:sz w:val="20"/>
                <w:szCs w:val="20"/>
                <w:lang w:val="x-none" w:eastAsia="en-US"/>
              </w:rPr>
              <w:drawing>
                <wp:inline distT="0" distB="0" distL="0" distR="0" wp14:anchorId="468F40DA" wp14:editId="00B7B95A">
                  <wp:extent cx="180975" cy="180975"/>
                  <wp:effectExtent l="0" t="0" r="0" b="952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8162D">
              <w:rPr>
                <w:rFonts w:ascii="Times New Roman" w:eastAsia="SimSun" w:hAnsi="Times New Roman" w:cs="Times New Roman"/>
                <w:iCs/>
                <w:sz w:val="20"/>
                <w:szCs w:val="20"/>
                <w:lang w:eastAsia="en-US"/>
              </w:rPr>
              <w:t xml:space="preserve"> </w:t>
            </w:r>
            <w:r w:rsidRPr="0028162D">
              <w:rPr>
                <w:rFonts w:ascii="Times New Roman" w:eastAsia="SimSun" w:hAnsi="Times New Roman" w:cs="Times New Roman"/>
                <w:sz w:val="20"/>
                <w:szCs w:val="20"/>
                <w:lang w:eastAsia="en-US"/>
              </w:rPr>
              <w:t>of</w:t>
            </w:r>
            <w:r w:rsidRPr="0028162D">
              <w:rPr>
                <w:rFonts w:ascii="Times New Roman" w:eastAsia="SimSun" w:hAnsi="Times New Roman" w:cs="Times New Roman"/>
                <w:sz w:val="20"/>
                <w:szCs w:val="20"/>
                <w:lang w:val="x-none" w:eastAsia="en-US"/>
              </w:rPr>
              <w:t xml:space="preserve"> the primary cell </w:t>
            </w:r>
            <w:r w:rsidRPr="0028162D">
              <w:rPr>
                <w:rFonts w:ascii="Times New Roman" w:eastAsia="SimSun" w:hAnsi="Times New Roman" w:cs="Times New Roman"/>
                <w:iCs/>
                <w:noProof/>
                <w:position w:val="-6"/>
                <w:sz w:val="20"/>
                <w:szCs w:val="20"/>
                <w:lang w:val="x-none" w:eastAsia="en-US"/>
              </w:rPr>
              <w:drawing>
                <wp:inline distT="0" distB="0" distL="0" distR="0" wp14:anchorId="234E501E" wp14:editId="0E645F00">
                  <wp:extent cx="117475" cy="16129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7475" cy="161290"/>
                          </a:xfrm>
                          <a:prstGeom prst="rect">
                            <a:avLst/>
                          </a:prstGeom>
                          <a:noFill/>
                          <a:ln>
                            <a:noFill/>
                          </a:ln>
                        </pic:spPr>
                      </pic:pic>
                    </a:graphicData>
                  </a:graphic>
                </wp:inline>
              </w:drawing>
            </w:r>
            <w:r w:rsidRPr="0028162D">
              <w:rPr>
                <w:rFonts w:ascii="Times New Roman" w:eastAsia="SimSun" w:hAnsi="Times New Roman" w:cs="Times New Roman"/>
                <w:sz w:val="20"/>
                <w:szCs w:val="20"/>
                <w:lang w:eastAsia="en-US"/>
              </w:rPr>
              <w:t xml:space="preserve"> as described in clause 12</w:t>
            </w:r>
          </w:p>
          <w:p w14:paraId="1CB9DA76" w14:textId="77777777" w:rsidR="00C2192C" w:rsidRPr="0028162D" w:rsidRDefault="00C2192C" w:rsidP="00381324">
            <w:pPr>
              <w:spacing w:after="180"/>
              <w:ind w:left="851" w:hanging="284"/>
              <w:rPr>
                <w:rFonts w:ascii="Times New Roman" w:eastAsia="SimSun" w:hAnsi="Times New Roman" w:cs="Times New Roman"/>
                <w:sz w:val="20"/>
                <w:szCs w:val="20"/>
                <w:lang w:eastAsia="en-US"/>
              </w:rPr>
            </w:pPr>
            <w:r>
              <w:rPr>
                <w:rFonts w:ascii="Times New Roman" w:eastAsia="SimSun" w:hAnsi="Times New Roman" w:cs="Times New Roman"/>
                <w:sz w:val="20"/>
                <w:szCs w:val="20"/>
                <w:lang w:val="x-none" w:eastAsia="en-US"/>
              </w:rPr>
              <w:t>…</w:t>
            </w:r>
          </w:p>
          <w:p w14:paraId="20FE97B8" w14:textId="77777777" w:rsidR="00C2192C" w:rsidRPr="0028162D" w:rsidRDefault="00C2192C" w:rsidP="00381324">
            <w:pPr>
              <w:spacing w:after="180"/>
              <w:ind w:left="851" w:hanging="284"/>
              <w:rPr>
                <w:rFonts w:eastAsia="新細明體" w:cstheme="minorHAnsi"/>
                <w:szCs w:val="24"/>
              </w:rPr>
            </w:pPr>
            <w:r w:rsidRPr="0028162D">
              <w:rPr>
                <w:rFonts w:ascii="Times New Roman" w:eastAsia="SimSun" w:hAnsi="Times New Roman" w:cs="Times New Roman"/>
                <w:sz w:val="20"/>
                <w:szCs w:val="20"/>
                <w:lang w:val="x-none" w:eastAsia="zh-CN"/>
              </w:rPr>
              <w:t>-</w:t>
            </w:r>
            <w:r w:rsidRPr="0028162D">
              <w:rPr>
                <w:rFonts w:ascii="Times New Roman" w:eastAsia="SimSun" w:hAnsi="Times New Roman" w:cs="Times New Roman"/>
                <w:sz w:val="20"/>
                <w:szCs w:val="20"/>
                <w:lang w:val="x-none" w:eastAsia="zh-CN"/>
              </w:rPr>
              <w:tab/>
            </w:r>
            <w:r w:rsidRPr="0028162D">
              <w:rPr>
                <w:rFonts w:ascii="Times New Roman" w:eastAsia="SimSun" w:hAnsi="Times New Roman" w:cs="Times New Roman"/>
                <w:sz w:val="20"/>
                <w:szCs w:val="20"/>
                <w:highlight w:val="yellow"/>
                <w:lang w:val="x-none" w:eastAsia="zh-CN"/>
              </w:rPr>
              <w:t xml:space="preserve">If </w:t>
            </w:r>
            <w:r w:rsidRPr="0028162D">
              <w:rPr>
                <w:rFonts w:ascii="Times New Roman" w:eastAsia="SimSun" w:hAnsi="Times New Roman" w:cs="Times New Roman"/>
                <w:i/>
                <w:iCs/>
                <w:sz w:val="20"/>
                <w:szCs w:val="20"/>
                <w:highlight w:val="yellow"/>
                <w:lang w:val="x-none" w:eastAsia="en-US"/>
              </w:rPr>
              <w:t>PUCCH-</w:t>
            </w:r>
            <w:proofErr w:type="spellStart"/>
            <w:r w:rsidRPr="0028162D">
              <w:rPr>
                <w:rFonts w:ascii="Times New Roman" w:eastAsia="SimSun" w:hAnsi="Times New Roman" w:cs="Times New Roman"/>
                <w:i/>
                <w:iCs/>
                <w:sz w:val="20"/>
                <w:szCs w:val="20"/>
                <w:highlight w:val="yellow"/>
                <w:lang w:val="x-none" w:eastAsia="en-US"/>
              </w:rPr>
              <w:t>SpatialRelationInfo</w:t>
            </w:r>
            <w:proofErr w:type="spellEnd"/>
            <w:r w:rsidRPr="0028162D">
              <w:rPr>
                <w:rFonts w:ascii="Times New Roman" w:eastAsia="SimSun" w:hAnsi="Times New Roman" w:cs="Times New Roman"/>
                <w:sz w:val="20"/>
                <w:szCs w:val="20"/>
                <w:highlight w:val="yellow"/>
                <w:lang w:val="x-none" w:eastAsia="zh-CN"/>
              </w:rPr>
              <w:t xml:space="preserve"> includes </w:t>
            </w:r>
            <w:proofErr w:type="spellStart"/>
            <w:r w:rsidRPr="0028162D">
              <w:rPr>
                <w:rFonts w:ascii="Times New Roman" w:eastAsia="SimSun" w:hAnsi="Times New Roman" w:cs="Times New Roman"/>
                <w:i/>
                <w:iCs/>
                <w:sz w:val="20"/>
                <w:szCs w:val="20"/>
                <w:highlight w:val="yellow"/>
                <w:lang w:val="x-none" w:eastAsia="en-US"/>
              </w:rPr>
              <w:t>servingCellId</w:t>
            </w:r>
            <w:proofErr w:type="spellEnd"/>
            <w:r w:rsidRPr="0028162D">
              <w:rPr>
                <w:rFonts w:ascii="Times New Roman" w:eastAsia="SimSun" w:hAnsi="Times New Roman" w:cs="Times New Roman"/>
                <w:sz w:val="20"/>
                <w:szCs w:val="20"/>
                <w:highlight w:val="yellow"/>
                <w:lang w:val="x-none" w:eastAsia="zh-CN"/>
              </w:rPr>
              <w:t xml:space="preserve"> indicating a serving cell, the UE receives the </w:t>
            </w:r>
            <w:r w:rsidRPr="0028162D">
              <w:rPr>
                <w:rFonts w:ascii="Times New Roman" w:eastAsia="SimSun" w:hAnsi="Times New Roman" w:cs="Times New Roman"/>
                <w:sz w:val="20"/>
                <w:szCs w:val="20"/>
                <w:highlight w:val="yellow"/>
                <w:lang w:val="x-none" w:eastAsia="en-US"/>
              </w:rPr>
              <w:t xml:space="preserve">RS for resource index </w:t>
            </w:r>
            <w:r w:rsidRPr="0028162D">
              <w:rPr>
                <w:rFonts w:ascii="Times New Roman" w:eastAsia="SimSun" w:hAnsi="Times New Roman" w:cs="Times New Roman"/>
                <w:noProof/>
                <w:position w:val="-10"/>
                <w:sz w:val="20"/>
                <w:szCs w:val="20"/>
                <w:highlight w:val="yellow"/>
                <w:lang w:val="x-none" w:eastAsia="en-US"/>
              </w:rPr>
              <w:drawing>
                <wp:inline distT="0" distB="0" distL="0" distR="0" wp14:anchorId="3B9D48A5" wp14:editId="1BF8C8A2">
                  <wp:extent cx="180975" cy="200660"/>
                  <wp:effectExtent l="0" t="0" r="0" b="889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rsidRPr="0028162D">
              <w:rPr>
                <w:rFonts w:ascii="Times New Roman" w:eastAsia="SimSun" w:hAnsi="Times New Roman" w:cs="Times New Roman"/>
                <w:sz w:val="20"/>
                <w:szCs w:val="20"/>
                <w:highlight w:val="yellow"/>
                <w:lang w:val="x-none" w:eastAsia="zh-CN"/>
              </w:rPr>
              <w:t xml:space="preserve"> on the active DL BWP </w:t>
            </w:r>
            <w:r w:rsidRPr="0028162D">
              <w:rPr>
                <w:rFonts w:ascii="Times New Roman" w:eastAsia="SimSun" w:hAnsi="Times New Roman" w:cs="Times New Roman"/>
                <w:sz w:val="20"/>
                <w:szCs w:val="20"/>
                <w:highlight w:val="yellow"/>
                <w:lang w:val="x-none" w:eastAsia="en-US"/>
              </w:rPr>
              <w:t>of the serving cell</w:t>
            </w:r>
          </w:p>
        </w:tc>
      </w:tr>
    </w:tbl>
    <w:p w14:paraId="79449B0B" w14:textId="7C26A441" w:rsidR="00C2192C" w:rsidRDefault="00C2192C" w:rsidP="00C2192C">
      <w:pPr>
        <w:jc w:val="both"/>
        <w:rPr>
          <w:rFonts w:eastAsia="新細明體" w:cstheme="minorHAnsi"/>
          <w:szCs w:val="24"/>
          <w:lang w:val="en-GB"/>
        </w:rPr>
      </w:pPr>
    </w:p>
    <w:p w14:paraId="71785D5A" w14:textId="4690AFFB" w:rsidR="00C2192C" w:rsidRDefault="00C2192C" w:rsidP="00C2192C">
      <w:pPr>
        <w:jc w:val="both"/>
        <w:rPr>
          <w:rFonts w:eastAsia="新細明體" w:cstheme="minorHAnsi"/>
          <w:szCs w:val="24"/>
          <w:lang w:val="en-GB"/>
        </w:rPr>
      </w:pPr>
      <w:r>
        <w:rPr>
          <w:rFonts w:eastAsia="新細明體" w:cstheme="minorHAnsi" w:hint="eastAsia"/>
          <w:szCs w:val="24"/>
          <w:lang w:val="en-GB"/>
        </w:rPr>
        <w:t>H</w:t>
      </w:r>
      <w:r>
        <w:rPr>
          <w:rFonts w:eastAsia="新細明體" w:cstheme="minorHAnsi"/>
          <w:szCs w:val="24"/>
          <w:lang w:val="en-GB"/>
        </w:rPr>
        <w:t xml:space="preserve">owever, in the last meeting, some companies think, in real deployment, dual PUCCH group is mainly for inter-band. To our understanding, even though some bands may overlap which means the same PL-RS may be shared with different bands, RAN4 should consider the worst case for this issue, i.e. UE should assume the PL-RS cannot be shared for different bands. Besides, we tend to agree with other companies that </w:t>
      </w:r>
      <w:r w:rsidR="00896E9C">
        <w:rPr>
          <w:rFonts w:eastAsia="新細明體" w:cstheme="minorHAnsi"/>
          <w:szCs w:val="24"/>
          <w:lang w:val="en-GB"/>
        </w:rPr>
        <w:t xml:space="preserve">it seems unreasonable to use one PL-RS measurement sample to active the PUCCH </w:t>
      </w:r>
      <w:proofErr w:type="spellStart"/>
      <w:r w:rsidR="00896E9C">
        <w:rPr>
          <w:rFonts w:eastAsia="新細明體" w:cstheme="minorHAnsi"/>
          <w:szCs w:val="24"/>
          <w:lang w:val="en-GB"/>
        </w:rPr>
        <w:t>SCell</w:t>
      </w:r>
      <w:proofErr w:type="spellEnd"/>
      <w:r w:rsidR="00896E9C">
        <w:rPr>
          <w:rFonts w:eastAsia="新細明體" w:cstheme="minorHAnsi"/>
          <w:szCs w:val="24"/>
          <w:lang w:val="en-GB"/>
        </w:rPr>
        <w:t xml:space="preserve"> even though the PL-RS is maintained. Because the PUCCH </w:t>
      </w:r>
      <w:proofErr w:type="spellStart"/>
      <w:r w:rsidR="00896E9C">
        <w:rPr>
          <w:rFonts w:eastAsia="新細明體" w:cstheme="minorHAnsi"/>
          <w:szCs w:val="24"/>
          <w:lang w:val="en-GB"/>
        </w:rPr>
        <w:t>SCell</w:t>
      </w:r>
      <w:proofErr w:type="spellEnd"/>
      <w:r w:rsidR="00896E9C">
        <w:rPr>
          <w:rFonts w:eastAsia="新細明體" w:cstheme="minorHAnsi"/>
          <w:szCs w:val="24"/>
          <w:lang w:val="en-GB"/>
        </w:rPr>
        <w:t xml:space="preserve"> is more important than </w:t>
      </w:r>
      <w:proofErr w:type="spellStart"/>
      <w:r w:rsidR="00896E9C">
        <w:rPr>
          <w:rFonts w:eastAsia="新細明體" w:cstheme="minorHAnsi"/>
          <w:szCs w:val="24"/>
          <w:lang w:val="en-GB"/>
        </w:rPr>
        <w:t>SCell</w:t>
      </w:r>
      <w:proofErr w:type="spellEnd"/>
      <w:r w:rsidR="00896E9C">
        <w:rPr>
          <w:rFonts w:eastAsia="新細明體" w:cstheme="minorHAnsi"/>
          <w:szCs w:val="24"/>
          <w:lang w:val="en-GB"/>
        </w:rPr>
        <w:t>, extra five measurement samples should be needed</w:t>
      </w:r>
      <w:r w:rsidR="00896E9C">
        <w:rPr>
          <w:rFonts w:eastAsia="新細明體" w:cstheme="minorHAnsi" w:hint="eastAsia"/>
          <w:szCs w:val="24"/>
          <w:lang w:val="en-GB"/>
        </w:rPr>
        <w:t xml:space="preserve"> f</w:t>
      </w:r>
      <w:r w:rsidR="00896E9C">
        <w:rPr>
          <w:rFonts w:eastAsia="新細明體" w:cstheme="minorHAnsi"/>
          <w:szCs w:val="24"/>
          <w:lang w:val="en-GB"/>
        </w:rPr>
        <w:t>or activation regardless of PL-RS is maintained or not.</w:t>
      </w:r>
    </w:p>
    <w:p w14:paraId="556E7A3F" w14:textId="77777777" w:rsidR="00C2192C" w:rsidRDefault="00C2192C" w:rsidP="00C2192C">
      <w:pPr>
        <w:jc w:val="both"/>
        <w:rPr>
          <w:rFonts w:eastAsia="新細明體" w:cstheme="minorHAnsi"/>
          <w:szCs w:val="24"/>
          <w:lang w:val="en-GB"/>
        </w:rPr>
      </w:pPr>
    </w:p>
    <w:p w14:paraId="5A89A62D" w14:textId="415BCD08" w:rsidR="00A36E2C" w:rsidRDefault="00C2192C" w:rsidP="00A36E2C">
      <w:pPr>
        <w:ind w:leftChars="18" w:left="43"/>
        <w:jc w:val="both"/>
        <w:rPr>
          <w:b/>
          <w:szCs w:val="24"/>
        </w:rPr>
      </w:pPr>
      <w:bookmarkStart w:id="23" w:name="_Ref101448910"/>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0E5330">
        <w:rPr>
          <w:rFonts w:cstheme="minorHAnsi"/>
          <w:b/>
          <w:noProof/>
          <w:szCs w:val="24"/>
          <w:lang w:eastAsia="x-none"/>
        </w:rPr>
        <w:t>8</w:t>
      </w:r>
      <w:r w:rsidRPr="00B7113E">
        <w:rPr>
          <w:rFonts w:cstheme="minorHAnsi"/>
          <w:b/>
          <w:szCs w:val="24"/>
          <w:lang w:eastAsia="x-none"/>
        </w:rPr>
        <w:fldChar w:fldCharType="end"/>
      </w:r>
      <w:r w:rsidRPr="00B7113E">
        <w:rPr>
          <w:rFonts w:cstheme="minorHAnsi"/>
          <w:b/>
          <w:szCs w:val="24"/>
          <w:lang w:eastAsia="x-none"/>
        </w:rPr>
        <w:t xml:space="preserve">: </w:t>
      </w:r>
      <w:r w:rsidR="00896E9C">
        <w:rPr>
          <w:rFonts w:cstheme="minorHAnsi"/>
          <w:b/>
          <w:bCs/>
          <w:szCs w:val="24"/>
        </w:rPr>
        <w:t xml:space="preserve">For the PUCCH </w:t>
      </w:r>
      <w:proofErr w:type="spellStart"/>
      <w:r w:rsidR="00896E9C">
        <w:rPr>
          <w:rFonts w:cstheme="minorHAnsi"/>
          <w:b/>
          <w:bCs/>
          <w:szCs w:val="24"/>
        </w:rPr>
        <w:t>SCell</w:t>
      </w:r>
      <w:proofErr w:type="spellEnd"/>
      <w:r w:rsidR="00896E9C">
        <w:rPr>
          <w:rFonts w:cstheme="minorHAnsi"/>
          <w:b/>
          <w:bCs/>
          <w:szCs w:val="24"/>
        </w:rPr>
        <w:t xml:space="preserve"> activation, </w:t>
      </w:r>
      <w:r w:rsidR="0003337C">
        <w:rPr>
          <w:rFonts w:cstheme="minorHAnsi"/>
          <w:b/>
          <w:bCs/>
          <w:szCs w:val="24"/>
        </w:rPr>
        <w:t xml:space="preserve">extra </w:t>
      </w:r>
      <w:r w:rsidR="00896E9C">
        <w:rPr>
          <w:rFonts w:cstheme="minorHAnsi"/>
          <w:b/>
          <w:bCs/>
          <w:szCs w:val="24"/>
        </w:rPr>
        <w:t>five measurement samples are needed regardless of the PL-RS is maintained or not</w:t>
      </w:r>
      <w:r w:rsidRPr="0028162D">
        <w:rPr>
          <w:rFonts w:eastAsia="SimSun" w:cstheme="minorHAnsi"/>
          <w:b/>
          <w:bCs/>
          <w:szCs w:val="24"/>
          <w:lang w:eastAsia="zh-CN"/>
        </w:rPr>
        <w:t>.</w:t>
      </w:r>
      <w:bookmarkEnd w:id="23"/>
    </w:p>
    <w:p w14:paraId="6EA5A7BD" w14:textId="77777777" w:rsidR="0032451B" w:rsidRPr="00C86203" w:rsidRDefault="0032451B" w:rsidP="00C86203">
      <w:pPr>
        <w:jc w:val="both"/>
        <w:rPr>
          <w:rFonts w:eastAsia="新細明體" w:cstheme="minorHAnsi"/>
          <w:szCs w:val="24"/>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5F000CE4" w14:textId="77777777" w:rsidR="004C0364" w:rsidRPr="00C86203" w:rsidRDefault="006F7557" w:rsidP="00C86203">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9F788C" w:rsidRPr="00C86203">
        <w:rPr>
          <w:rFonts w:cstheme="minorHAnsi"/>
          <w:szCs w:val="24"/>
        </w:rPr>
        <w:t xml:space="preserve">PUCCH </w:t>
      </w:r>
      <w:proofErr w:type="spellStart"/>
      <w:r w:rsidR="009F788C" w:rsidRPr="00C86203">
        <w:rPr>
          <w:rFonts w:cstheme="minorHAnsi"/>
          <w:szCs w:val="24"/>
        </w:rPr>
        <w:t>SCell</w:t>
      </w:r>
      <w:proofErr w:type="spellEnd"/>
      <w:r w:rsidR="009F788C" w:rsidRPr="00C86203">
        <w:rPr>
          <w:rFonts w:cstheme="minorHAnsi"/>
          <w:szCs w:val="24"/>
        </w:rPr>
        <w:t xml:space="preserve"> activation/deactivation</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p>
    <w:p w14:paraId="2D6CCB0E" w14:textId="34CDEA2E" w:rsidR="006F3E28" w:rsidRDefault="006F3E28" w:rsidP="00C86203">
      <w:pPr>
        <w:tabs>
          <w:tab w:val="num" w:pos="2160"/>
        </w:tabs>
        <w:jc w:val="both"/>
        <w:textAlignment w:val="center"/>
        <w:rPr>
          <w:rFonts w:eastAsia="新細明體" w:cstheme="minorHAnsi"/>
          <w:b/>
          <w:bCs/>
          <w:szCs w:val="24"/>
        </w:rPr>
      </w:pPr>
      <w:bookmarkStart w:id="24" w:name="_Hlk94866332"/>
    </w:p>
    <w:p w14:paraId="6E141C59" w14:textId="66380FB7" w:rsidR="00E20485" w:rsidRPr="000E5330" w:rsidRDefault="00E20485" w:rsidP="00C86203">
      <w:pPr>
        <w:tabs>
          <w:tab w:val="num" w:pos="2160"/>
        </w:tabs>
        <w:jc w:val="both"/>
        <w:textAlignment w:val="center"/>
        <w:rPr>
          <w:rFonts w:cstheme="minorHAnsi"/>
          <w:b/>
          <w:bCs/>
          <w:szCs w:val="24"/>
        </w:rPr>
      </w:pPr>
      <w:r w:rsidRPr="000E5330">
        <w:rPr>
          <w:rFonts w:cstheme="minorHAnsi"/>
          <w:b/>
          <w:bCs/>
          <w:szCs w:val="24"/>
        </w:rPr>
        <w:fldChar w:fldCharType="begin"/>
      </w:r>
      <w:r w:rsidRPr="000E5330">
        <w:rPr>
          <w:rFonts w:cstheme="minorHAnsi"/>
          <w:b/>
          <w:bCs/>
          <w:szCs w:val="24"/>
        </w:rPr>
        <w:instrText xml:space="preserve"> REF _Ref101448806 \h </w:instrText>
      </w:r>
      <w:r w:rsidRPr="000E5330">
        <w:rPr>
          <w:rFonts w:cstheme="minorHAnsi"/>
          <w:b/>
          <w:bCs/>
          <w:szCs w:val="24"/>
        </w:rPr>
      </w:r>
      <w:r w:rsidR="000E5330">
        <w:rPr>
          <w:rFonts w:cstheme="minorHAnsi"/>
          <w:b/>
          <w:bCs/>
          <w:szCs w:val="24"/>
        </w:rPr>
        <w:instrText xml:space="preserve"> \* MERGEFORMAT </w:instrText>
      </w:r>
      <w:r w:rsidRPr="000E5330">
        <w:rPr>
          <w:rFonts w:cstheme="minorHAnsi"/>
          <w:b/>
          <w:bCs/>
          <w:szCs w:val="24"/>
        </w:rPr>
        <w:fldChar w:fldCharType="separate"/>
      </w:r>
      <w:r w:rsidR="000E5330" w:rsidRPr="000E5330">
        <w:rPr>
          <w:rFonts w:cstheme="minorHAnsi"/>
          <w:b/>
          <w:bCs/>
          <w:szCs w:val="24"/>
        </w:rPr>
        <w:t xml:space="preserve">Observation 1: For </w:t>
      </w:r>
      <w:proofErr w:type="spellStart"/>
      <w:r w:rsidR="000E5330" w:rsidRPr="000E5330">
        <w:rPr>
          <w:rFonts w:cstheme="minorHAnsi"/>
          <w:b/>
          <w:bCs/>
          <w:szCs w:val="24"/>
        </w:rPr>
        <w:t>Tuncertainty_MAC</w:t>
      </w:r>
      <w:proofErr w:type="spellEnd"/>
      <w:r w:rsidR="000E5330" w:rsidRPr="000E5330">
        <w:rPr>
          <w:rFonts w:cstheme="minorHAnsi"/>
          <w:b/>
          <w:bCs/>
          <w:szCs w:val="24"/>
        </w:rPr>
        <w:t xml:space="preserve"> of single PUCCH </w:t>
      </w:r>
      <w:proofErr w:type="spellStart"/>
      <w:r w:rsidR="000E5330" w:rsidRPr="000E5330">
        <w:rPr>
          <w:rFonts w:cstheme="minorHAnsi"/>
          <w:b/>
          <w:bCs/>
          <w:szCs w:val="24"/>
        </w:rPr>
        <w:t>SCell</w:t>
      </w:r>
      <w:proofErr w:type="spellEnd"/>
      <w:r w:rsidR="000E5330" w:rsidRPr="000E5330">
        <w:rPr>
          <w:rFonts w:cstheme="minorHAnsi"/>
          <w:b/>
          <w:bCs/>
          <w:szCs w:val="24"/>
        </w:rPr>
        <w:t xml:space="preserve"> activation, compared with R15/R16 legacy </w:t>
      </w:r>
      <w:proofErr w:type="spellStart"/>
      <w:r w:rsidR="000E5330" w:rsidRPr="000E5330">
        <w:rPr>
          <w:rFonts w:cstheme="minorHAnsi"/>
          <w:b/>
          <w:bCs/>
          <w:szCs w:val="24"/>
        </w:rPr>
        <w:t>SCell</w:t>
      </w:r>
      <w:proofErr w:type="spellEnd"/>
      <w:r w:rsidR="000E5330" w:rsidRPr="000E5330">
        <w:rPr>
          <w:rFonts w:cstheme="minorHAnsi"/>
          <w:b/>
          <w:bCs/>
          <w:szCs w:val="24"/>
        </w:rPr>
        <w:t>, the main difference is the UL spatial relation indication is additionally considered.</w:t>
      </w:r>
      <w:r w:rsidRPr="000E5330">
        <w:rPr>
          <w:rFonts w:cstheme="minorHAnsi"/>
          <w:b/>
          <w:bCs/>
          <w:szCs w:val="24"/>
        </w:rPr>
        <w:fldChar w:fldCharType="end"/>
      </w:r>
    </w:p>
    <w:p w14:paraId="03F5B5AA" w14:textId="2384FEB6" w:rsidR="00E20485" w:rsidRDefault="00E20485" w:rsidP="00C86203">
      <w:pPr>
        <w:tabs>
          <w:tab w:val="num" w:pos="2160"/>
        </w:tabs>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_Ref101448811 \h </w:instrText>
      </w:r>
      <w:r>
        <w:rPr>
          <w:rFonts w:eastAsia="新細明體" w:cstheme="minorHAnsi"/>
          <w:b/>
          <w:bCs/>
          <w:szCs w:val="24"/>
        </w:rPr>
      </w:r>
      <w:r>
        <w:rPr>
          <w:rFonts w:eastAsia="新細明體" w:cstheme="minorHAnsi"/>
          <w:b/>
          <w:bCs/>
          <w:szCs w:val="24"/>
        </w:rPr>
        <w:fldChar w:fldCharType="separate"/>
      </w:r>
      <w:r w:rsidR="000E5330" w:rsidRPr="00B7113E">
        <w:rPr>
          <w:rFonts w:cstheme="minorHAnsi"/>
          <w:b/>
          <w:szCs w:val="24"/>
          <w:lang w:eastAsia="x-none"/>
        </w:rPr>
        <w:t xml:space="preserve">Proposal </w:t>
      </w:r>
      <w:r w:rsidR="000E5330">
        <w:rPr>
          <w:rFonts w:cstheme="minorHAnsi"/>
          <w:b/>
          <w:noProof/>
          <w:szCs w:val="24"/>
          <w:lang w:eastAsia="x-none"/>
        </w:rPr>
        <w:t>1</w:t>
      </w:r>
      <w:r w:rsidR="000E5330" w:rsidRPr="00B7113E">
        <w:rPr>
          <w:rFonts w:cstheme="minorHAnsi"/>
          <w:b/>
          <w:szCs w:val="24"/>
          <w:lang w:eastAsia="x-none"/>
        </w:rPr>
        <w:t xml:space="preserve">: </w:t>
      </w:r>
      <w:r w:rsidR="000E5330">
        <w:rPr>
          <w:rFonts w:cstheme="minorHAnsi"/>
          <w:b/>
          <w:bCs/>
          <w:szCs w:val="24"/>
        </w:rPr>
        <w:t xml:space="preserve">For PUCCH </w:t>
      </w:r>
      <w:proofErr w:type="spellStart"/>
      <w:r w:rsidR="000E5330">
        <w:rPr>
          <w:rFonts w:cstheme="minorHAnsi"/>
          <w:b/>
          <w:bCs/>
          <w:szCs w:val="24"/>
        </w:rPr>
        <w:t>SCell</w:t>
      </w:r>
      <w:proofErr w:type="spellEnd"/>
      <w:r w:rsidR="000E5330">
        <w:rPr>
          <w:rFonts w:cstheme="minorHAnsi"/>
          <w:b/>
          <w:bCs/>
          <w:szCs w:val="24"/>
        </w:rPr>
        <w:t xml:space="preserve"> activation with multiple </w:t>
      </w:r>
      <w:proofErr w:type="spellStart"/>
      <w:r w:rsidR="000E5330">
        <w:rPr>
          <w:rFonts w:cstheme="minorHAnsi"/>
          <w:b/>
          <w:bCs/>
          <w:szCs w:val="24"/>
        </w:rPr>
        <w:t>SC</w:t>
      </w:r>
      <w:r w:rsidR="000E5330" w:rsidRPr="00E0340D">
        <w:rPr>
          <w:rFonts w:cstheme="minorHAnsi"/>
          <w:b/>
          <w:bCs/>
          <w:szCs w:val="24"/>
        </w:rPr>
        <w:t>ells</w:t>
      </w:r>
      <w:proofErr w:type="spellEnd"/>
      <w:r w:rsidR="000E5330" w:rsidRPr="00E0340D">
        <w:rPr>
          <w:rFonts w:cstheme="minorHAnsi"/>
          <w:b/>
          <w:bCs/>
          <w:szCs w:val="24"/>
        </w:rPr>
        <w:t xml:space="preserve">, </w:t>
      </w:r>
      <w:r w:rsidR="000E5330" w:rsidRPr="00E0340D">
        <w:rPr>
          <w:rFonts w:eastAsia="新細明體"/>
          <w:b/>
          <w:bCs/>
          <w:lang w:val="en-GB"/>
        </w:rPr>
        <w:t xml:space="preserve">the </w:t>
      </w:r>
      <w:proofErr w:type="spellStart"/>
      <w:r w:rsidR="000E5330" w:rsidRPr="00E0340D">
        <w:rPr>
          <w:b/>
          <w:bCs/>
        </w:rPr>
        <w:t>T</w:t>
      </w:r>
      <w:r w:rsidR="000E5330" w:rsidRPr="00E0340D">
        <w:rPr>
          <w:b/>
          <w:bCs/>
          <w:vertAlign w:val="subscript"/>
          <w:lang w:eastAsia="zh-CN"/>
        </w:rPr>
        <w:t>uncertainty_MAC</w:t>
      </w:r>
      <w:r w:rsidR="000E5330" w:rsidRPr="00E0340D">
        <w:rPr>
          <w:b/>
          <w:bCs/>
          <w:vertAlign w:val="subscript"/>
        </w:rPr>
        <w:t>_multiple_scells</w:t>
      </w:r>
      <w:proofErr w:type="spellEnd"/>
      <w:r w:rsidR="000E5330" w:rsidRPr="00E0340D">
        <w:rPr>
          <w:rFonts w:cstheme="minorHAnsi"/>
          <w:b/>
          <w:bCs/>
          <w:szCs w:val="24"/>
        </w:rPr>
        <w:t xml:space="preserve"> i</w:t>
      </w:r>
      <w:r w:rsidR="000E5330">
        <w:rPr>
          <w:rFonts w:cstheme="minorHAnsi"/>
          <w:b/>
          <w:bCs/>
          <w:szCs w:val="24"/>
        </w:rPr>
        <w:t xml:space="preserve">s </w:t>
      </w:r>
      <w:r w:rsidR="000E5330" w:rsidRPr="00E0340D">
        <w:rPr>
          <w:rFonts w:cstheme="minorHAnsi"/>
          <w:b/>
          <w:bCs/>
          <w:szCs w:val="24"/>
        </w:rPr>
        <w:t>the time period between reception of the</w:t>
      </w:r>
      <w:r w:rsidR="000E5330">
        <w:rPr>
          <w:rFonts w:cstheme="minorHAnsi"/>
          <w:b/>
          <w:bCs/>
          <w:szCs w:val="24"/>
        </w:rPr>
        <w:t xml:space="preserve"> last</w:t>
      </w:r>
      <w:r w:rsidR="000E5330" w:rsidRPr="00E0340D">
        <w:rPr>
          <w:rFonts w:cstheme="minorHAnsi"/>
          <w:b/>
          <w:bCs/>
          <w:szCs w:val="24"/>
        </w:rPr>
        <w:t xml:space="preserve"> activation command for PDCCH TCI, PDSCH TCI (when applicable)</w:t>
      </w:r>
      <w:r w:rsidR="000E5330">
        <w:rPr>
          <w:rFonts w:cstheme="minorHAnsi"/>
          <w:b/>
          <w:bCs/>
          <w:szCs w:val="24"/>
        </w:rPr>
        <w:t xml:space="preserve"> and spatial relation,</w:t>
      </w:r>
      <w:r w:rsidR="000E5330" w:rsidRPr="00E0340D">
        <w:rPr>
          <w:rFonts w:cstheme="minorHAnsi"/>
          <w:b/>
          <w:bCs/>
          <w:szCs w:val="24"/>
        </w:rPr>
        <w:t xml:space="preserve"> and </w:t>
      </w:r>
      <w:proofErr w:type="spellStart"/>
      <w:r w:rsidR="000E5330" w:rsidRPr="00E0340D">
        <w:rPr>
          <w:rFonts w:cstheme="minorHAnsi"/>
          <w:b/>
          <w:bCs/>
          <w:szCs w:val="24"/>
        </w:rPr>
        <w:t>SCell</w:t>
      </w:r>
      <w:proofErr w:type="spellEnd"/>
      <w:r w:rsidR="000E5330" w:rsidRPr="00E0340D">
        <w:rPr>
          <w:rFonts w:cstheme="minorHAnsi"/>
          <w:b/>
          <w:bCs/>
          <w:szCs w:val="24"/>
        </w:rPr>
        <w:t xml:space="preserve"> activation command of this unknown </w:t>
      </w:r>
      <w:r w:rsidR="000E5330">
        <w:rPr>
          <w:rFonts w:cstheme="minorHAnsi"/>
          <w:b/>
          <w:bCs/>
          <w:szCs w:val="24"/>
        </w:rPr>
        <w:t xml:space="preserve">PUCCH </w:t>
      </w:r>
      <w:proofErr w:type="spellStart"/>
      <w:r w:rsidR="000E5330" w:rsidRPr="00E0340D">
        <w:rPr>
          <w:rFonts w:cstheme="minorHAnsi"/>
          <w:b/>
          <w:bCs/>
          <w:szCs w:val="24"/>
        </w:rPr>
        <w:t>SCell</w:t>
      </w:r>
      <w:proofErr w:type="spellEnd"/>
      <w:r w:rsidR="000E5330">
        <w:rPr>
          <w:rFonts w:eastAsia="SimSun" w:cstheme="minorHAnsi"/>
          <w:b/>
          <w:bCs/>
          <w:szCs w:val="24"/>
          <w:lang w:eastAsia="zh-CN"/>
        </w:rPr>
        <w:t>.</w:t>
      </w:r>
      <w:r>
        <w:rPr>
          <w:rFonts w:eastAsia="新細明體" w:cstheme="minorHAnsi"/>
          <w:b/>
          <w:bCs/>
          <w:szCs w:val="24"/>
        </w:rPr>
        <w:fldChar w:fldCharType="end"/>
      </w:r>
    </w:p>
    <w:p w14:paraId="2D7984A3" w14:textId="651EBA58" w:rsidR="00E20485" w:rsidRDefault="00E20485" w:rsidP="00C86203">
      <w:pPr>
        <w:tabs>
          <w:tab w:val="num" w:pos="2160"/>
        </w:tabs>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_Ref101448818 \h </w:instrText>
      </w:r>
      <w:r>
        <w:rPr>
          <w:rFonts w:eastAsia="新細明體" w:cstheme="minorHAnsi"/>
          <w:b/>
          <w:bCs/>
          <w:szCs w:val="24"/>
        </w:rPr>
      </w:r>
      <w:r>
        <w:rPr>
          <w:rFonts w:eastAsia="新細明體" w:cstheme="minorHAnsi"/>
          <w:b/>
          <w:bCs/>
          <w:szCs w:val="24"/>
        </w:rPr>
        <w:fldChar w:fldCharType="separate"/>
      </w:r>
      <w:r w:rsidR="000E5330" w:rsidRPr="00B7113E">
        <w:rPr>
          <w:rFonts w:cstheme="minorHAnsi"/>
          <w:b/>
          <w:szCs w:val="24"/>
          <w:lang w:eastAsia="x-none"/>
        </w:rPr>
        <w:t>Prop</w:t>
      </w:r>
      <w:r w:rsidR="000E5330" w:rsidRPr="00B42CFE">
        <w:rPr>
          <w:rFonts w:cstheme="minorHAnsi"/>
          <w:b/>
          <w:szCs w:val="24"/>
          <w:lang w:eastAsia="x-none"/>
        </w:rPr>
        <w:t xml:space="preserve">osal </w:t>
      </w:r>
      <w:r w:rsidR="000E5330">
        <w:rPr>
          <w:rFonts w:cstheme="minorHAnsi"/>
          <w:b/>
          <w:noProof/>
          <w:szCs w:val="24"/>
          <w:lang w:eastAsia="x-none"/>
        </w:rPr>
        <w:t>2</w:t>
      </w:r>
      <w:r w:rsidR="000E5330" w:rsidRPr="00B42CFE">
        <w:rPr>
          <w:rFonts w:cstheme="minorHAnsi"/>
          <w:b/>
          <w:szCs w:val="24"/>
          <w:lang w:eastAsia="x-none"/>
        </w:rPr>
        <w:t xml:space="preserve">: </w:t>
      </w:r>
      <w:r w:rsidR="000E5330" w:rsidRPr="00B42CFE">
        <w:rPr>
          <w:rFonts w:cstheme="minorHAnsi"/>
          <w:b/>
          <w:color w:val="000000"/>
        </w:rPr>
        <w:t xml:space="preserve">For </w:t>
      </w:r>
      <w:r w:rsidR="000E5330">
        <w:rPr>
          <w:rFonts w:cstheme="minorHAnsi"/>
          <w:b/>
          <w:color w:val="000000"/>
        </w:rPr>
        <w:t xml:space="preserve">PUCCH </w:t>
      </w:r>
      <w:proofErr w:type="spellStart"/>
      <w:r w:rsidR="000E5330">
        <w:rPr>
          <w:rFonts w:cstheme="minorHAnsi"/>
          <w:b/>
          <w:color w:val="000000"/>
        </w:rPr>
        <w:t>SCell</w:t>
      </w:r>
      <w:proofErr w:type="spellEnd"/>
      <w:r w:rsidR="000E5330">
        <w:rPr>
          <w:rFonts w:cstheme="minorHAnsi"/>
          <w:b/>
          <w:color w:val="000000"/>
        </w:rPr>
        <w:t xml:space="preserve"> activation with </w:t>
      </w:r>
      <w:r w:rsidR="000E5330" w:rsidRPr="00B42CFE">
        <w:rPr>
          <w:rFonts w:cstheme="minorHAnsi"/>
          <w:b/>
          <w:color w:val="000000"/>
        </w:rPr>
        <w:t xml:space="preserve">multiple </w:t>
      </w:r>
      <w:proofErr w:type="spellStart"/>
      <w:r w:rsidR="000E5330" w:rsidRPr="00B42CFE">
        <w:rPr>
          <w:rFonts w:cstheme="minorHAnsi"/>
          <w:b/>
          <w:color w:val="000000"/>
        </w:rPr>
        <w:t>Scell</w:t>
      </w:r>
      <w:r w:rsidR="000E5330">
        <w:rPr>
          <w:rFonts w:cstheme="minorHAnsi"/>
          <w:b/>
          <w:color w:val="000000"/>
        </w:rPr>
        <w:t>s</w:t>
      </w:r>
      <w:proofErr w:type="spellEnd"/>
      <w:r w:rsidR="000E5330" w:rsidRPr="00B42CFE">
        <w:rPr>
          <w:rFonts w:cstheme="minorHAnsi"/>
          <w:b/>
          <w:color w:val="000000"/>
        </w:rPr>
        <w:t xml:space="preserve">, the </w:t>
      </w:r>
      <w:proofErr w:type="spellStart"/>
      <w:r w:rsidR="000E5330" w:rsidRPr="00B42CFE">
        <w:rPr>
          <w:rFonts w:cstheme="minorHAnsi"/>
          <w:b/>
          <w:lang w:val="en-GB"/>
        </w:rPr>
        <w:t>T</w:t>
      </w:r>
      <w:r w:rsidR="000E5330" w:rsidRPr="00B42CFE">
        <w:rPr>
          <w:rFonts w:cstheme="minorHAnsi"/>
          <w:b/>
          <w:vertAlign w:val="subscript"/>
          <w:lang w:val="en-GB"/>
        </w:rPr>
        <w:t>SMTC_MAX_multiple_scells</w:t>
      </w:r>
      <w:proofErr w:type="spellEnd"/>
      <w:r w:rsidR="000E5330">
        <w:rPr>
          <w:rFonts w:cstheme="minorHAnsi"/>
          <w:b/>
          <w:lang w:val="en-GB"/>
        </w:rPr>
        <w:t xml:space="preserve"> and </w:t>
      </w:r>
      <w:proofErr w:type="spellStart"/>
      <w:r w:rsidR="000E5330" w:rsidRPr="00B42CFE">
        <w:rPr>
          <w:rFonts w:cstheme="minorHAnsi"/>
          <w:b/>
          <w:lang w:val="en-GB"/>
        </w:rPr>
        <w:t>T</w:t>
      </w:r>
      <w:r w:rsidR="000E5330" w:rsidRPr="00B42CFE">
        <w:rPr>
          <w:rFonts w:cstheme="minorHAnsi"/>
          <w:b/>
          <w:vertAlign w:val="subscript"/>
          <w:lang w:val="en-GB"/>
        </w:rPr>
        <w:t>FirstSSB_MAX_multiple_scells</w:t>
      </w:r>
      <w:proofErr w:type="spellEnd"/>
      <w:r w:rsidR="000E5330" w:rsidRPr="00B42CFE">
        <w:rPr>
          <w:rFonts w:cstheme="minorHAnsi"/>
          <w:b/>
          <w:vertAlign w:val="subscript"/>
        </w:rPr>
        <w:t xml:space="preserve"> </w:t>
      </w:r>
      <w:r w:rsidR="000E5330" w:rsidRPr="00B42CFE">
        <w:rPr>
          <w:rFonts w:cstheme="minorHAnsi"/>
          <w:b/>
        </w:rPr>
        <w:t xml:space="preserve">should </w:t>
      </w:r>
      <w:r w:rsidR="000E5330">
        <w:rPr>
          <w:rFonts w:cstheme="minorHAnsi"/>
          <w:b/>
        </w:rPr>
        <w:t xml:space="preserve">additionally consider PUCCH </w:t>
      </w:r>
      <w:proofErr w:type="spellStart"/>
      <w:r w:rsidR="000E5330">
        <w:rPr>
          <w:rFonts w:cstheme="minorHAnsi"/>
          <w:b/>
        </w:rPr>
        <w:t>SCell</w:t>
      </w:r>
      <w:proofErr w:type="spellEnd"/>
      <w:r w:rsidR="000E5330" w:rsidRPr="00292927" w:rsidDel="00292927">
        <w:rPr>
          <w:rFonts w:cstheme="minorHAnsi"/>
          <w:b/>
          <w:highlight w:val="lightGray"/>
        </w:rPr>
        <w:t xml:space="preserve"> </w:t>
      </w:r>
      <w:r w:rsidR="000E5330" w:rsidRPr="002F7AB1">
        <w:rPr>
          <w:rFonts w:eastAsia="SimSun" w:cstheme="minorHAnsi"/>
          <w:b/>
          <w:szCs w:val="24"/>
          <w:highlight w:val="lightGray"/>
          <w:lang w:eastAsia="zh-CN"/>
        </w:rPr>
        <w:t>.</w:t>
      </w:r>
      <w:r>
        <w:rPr>
          <w:rFonts w:eastAsia="新細明體" w:cstheme="minorHAnsi"/>
          <w:b/>
          <w:bCs/>
          <w:szCs w:val="24"/>
        </w:rPr>
        <w:fldChar w:fldCharType="end"/>
      </w:r>
    </w:p>
    <w:p w14:paraId="6A7D9619" w14:textId="0FBFB9C6" w:rsidR="00E20485" w:rsidRPr="000E5330" w:rsidRDefault="00E20485" w:rsidP="00C86203">
      <w:pPr>
        <w:tabs>
          <w:tab w:val="num" w:pos="2160"/>
        </w:tabs>
        <w:jc w:val="both"/>
        <w:textAlignment w:val="center"/>
        <w:rPr>
          <w:rFonts w:cstheme="minorHAnsi"/>
          <w:b/>
          <w:bCs/>
          <w:szCs w:val="24"/>
        </w:rPr>
      </w:pPr>
      <w:r w:rsidRPr="000E5330">
        <w:rPr>
          <w:rFonts w:cstheme="minorHAnsi"/>
          <w:b/>
          <w:bCs/>
          <w:szCs w:val="24"/>
        </w:rPr>
        <w:fldChar w:fldCharType="begin"/>
      </w:r>
      <w:r w:rsidRPr="000E5330">
        <w:rPr>
          <w:rFonts w:cstheme="minorHAnsi"/>
          <w:b/>
          <w:bCs/>
          <w:szCs w:val="24"/>
        </w:rPr>
        <w:instrText xml:space="preserve"> REF _Ref101448830 \h </w:instrText>
      </w:r>
      <w:r w:rsidRPr="000E5330">
        <w:rPr>
          <w:rFonts w:cstheme="minorHAnsi"/>
          <w:b/>
          <w:bCs/>
          <w:szCs w:val="24"/>
        </w:rPr>
      </w:r>
      <w:r w:rsidR="000E5330">
        <w:rPr>
          <w:rFonts w:cstheme="minorHAnsi"/>
          <w:b/>
          <w:bCs/>
          <w:szCs w:val="24"/>
        </w:rPr>
        <w:instrText xml:space="preserve"> \* MERGEFORMAT </w:instrText>
      </w:r>
      <w:r w:rsidRPr="000E5330">
        <w:rPr>
          <w:rFonts w:cstheme="minorHAnsi"/>
          <w:b/>
          <w:bCs/>
          <w:szCs w:val="24"/>
        </w:rPr>
        <w:fldChar w:fldCharType="separate"/>
      </w:r>
      <w:r w:rsidR="000E5330" w:rsidRPr="000E5330">
        <w:rPr>
          <w:rFonts w:cstheme="minorHAnsi"/>
          <w:b/>
          <w:bCs/>
          <w:szCs w:val="24"/>
        </w:rPr>
        <w:t xml:space="preserve">Observation 2: The PUCCH </w:t>
      </w:r>
      <w:proofErr w:type="spellStart"/>
      <w:r w:rsidR="000E5330" w:rsidRPr="000E5330">
        <w:rPr>
          <w:rFonts w:cstheme="minorHAnsi"/>
          <w:b/>
          <w:bCs/>
          <w:szCs w:val="24"/>
        </w:rPr>
        <w:t>S</w:t>
      </w:r>
      <w:r w:rsidR="000E5330" w:rsidRPr="000E5330">
        <w:rPr>
          <w:rFonts w:cstheme="minorHAnsi"/>
          <w:b/>
          <w:bCs/>
          <w:szCs w:val="24"/>
        </w:rPr>
        <w:t>Cell</w:t>
      </w:r>
      <w:proofErr w:type="spellEnd"/>
      <w:r w:rsidR="000E5330" w:rsidRPr="000E5330">
        <w:rPr>
          <w:rFonts w:cstheme="minorHAnsi"/>
          <w:b/>
          <w:bCs/>
          <w:szCs w:val="24"/>
        </w:rPr>
        <w:t xml:space="preserve"> should be activated no later than other </w:t>
      </w:r>
      <w:proofErr w:type="spellStart"/>
      <w:r w:rsidR="000E5330" w:rsidRPr="000E5330">
        <w:rPr>
          <w:rFonts w:cstheme="minorHAnsi"/>
          <w:b/>
          <w:bCs/>
          <w:szCs w:val="24"/>
        </w:rPr>
        <w:t>SCell</w:t>
      </w:r>
      <w:proofErr w:type="spellEnd"/>
      <w:r w:rsidR="000E5330" w:rsidRPr="000E5330">
        <w:rPr>
          <w:rFonts w:cstheme="minorHAnsi"/>
          <w:b/>
          <w:bCs/>
          <w:szCs w:val="24"/>
        </w:rPr>
        <w:t>(s) in the same PUCCH group.</w:t>
      </w:r>
      <w:r w:rsidRPr="000E5330">
        <w:rPr>
          <w:rFonts w:cstheme="minorHAnsi"/>
          <w:b/>
          <w:bCs/>
          <w:szCs w:val="24"/>
        </w:rPr>
        <w:fldChar w:fldCharType="end"/>
      </w:r>
    </w:p>
    <w:p w14:paraId="5A9DBB3B" w14:textId="69ED0111" w:rsidR="00A065C5" w:rsidRDefault="00E20485" w:rsidP="00C86203">
      <w:pPr>
        <w:tabs>
          <w:tab w:val="num" w:pos="2160"/>
        </w:tabs>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_Ref101448838 \h </w:instrText>
      </w:r>
      <w:r>
        <w:rPr>
          <w:rFonts w:eastAsia="新細明體" w:cstheme="minorHAnsi"/>
          <w:b/>
          <w:bCs/>
          <w:szCs w:val="24"/>
        </w:rPr>
      </w:r>
      <w:r>
        <w:rPr>
          <w:rFonts w:eastAsia="新細明體" w:cstheme="minorHAnsi"/>
          <w:b/>
          <w:bCs/>
          <w:szCs w:val="24"/>
        </w:rPr>
        <w:fldChar w:fldCharType="separate"/>
      </w:r>
      <w:r w:rsidR="000E5330" w:rsidRPr="00763514">
        <w:rPr>
          <w:rFonts w:cstheme="minorHAnsi"/>
          <w:b/>
          <w:szCs w:val="24"/>
          <w:lang w:eastAsia="x-none"/>
        </w:rPr>
        <w:t xml:space="preserve">Proposal </w:t>
      </w:r>
      <w:r w:rsidR="000E5330">
        <w:rPr>
          <w:rFonts w:cstheme="minorHAnsi"/>
          <w:b/>
          <w:noProof/>
          <w:szCs w:val="24"/>
          <w:lang w:eastAsia="x-none"/>
        </w:rPr>
        <w:t>3</w:t>
      </w:r>
      <w:r w:rsidR="000E5330" w:rsidRPr="00763514">
        <w:rPr>
          <w:rFonts w:cstheme="minorHAnsi"/>
          <w:b/>
          <w:szCs w:val="24"/>
          <w:lang w:eastAsia="x-none"/>
        </w:rPr>
        <w:t xml:space="preserve">: </w:t>
      </w:r>
      <w:r w:rsidR="000E5330" w:rsidRPr="00763514">
        <w:rPr>
          <w:rFonts w:cstheme="minorHAnsi"/>
          <w:b/>
        </w:rPr>
        <w:t xml:space="preserve">For </w:t>
      </w:r>
      <w:r w:rsidR="000E5330" w:rsidRPr="00763514">
        <w:rPr>
          <w:rFonts w:cstheme="minorHAnsi"/>
          <w:b/>
          <w:color w:val="000000"/>
        </w:rPr>
        <w:t xml:space="preserve">PUCCH </w:t>
      </w:r>
      <w:proofErr w:type="spellStart"/>
      <w:r w:rsidR="000E5330" w:rsidRPr="00763514">
        <w:rPr>
          <w:rFonts w:cstheme="minorHAnsi"/>
          <w:b/>
          <w:color w:val="000000"/>
        </w:rPr>
        <w:t>SCell</w:t>
      </w:r>
      <w:proofErr w:type="spellEnd"/>
      <w:r w:rsidR="000E5330" w:rsidRPr="00763514">
        <w:rPr>
          <w:rFonts w:cstheme="minorHAnsi"/>
          <w:b/>
          <w:color w:val="000000"/>
        </w:rPr>
        <w:t xml:space="preserve"> activation with multiple </w:t>
      </w:r>
      <w:proofErr w:type="spellStart"/>
      <w:r w:rsidR="000E5330" w:rsidRPr="00763514">
        <w:rPr>
          <w:rFonts w:cstheme="minorHAnsi"/>
          <w:b/>
          <w:color w:val="000000"/>
        </w:rPr>
        <w:t>Scells</w:t>
      </w:r>
      <w:proofErr w:type="spellEnd"/>
      <w:r w:rsidR="000E5330" w:rsidRPr="00763514">
        <w:rPr>
          <w:rFonts w:cstheme="minorHAnsi"/>
          <w:b/>
        </w:rPr>
        <w:t xml:space="preserve">, </w:t>
      </w:r>
      <w:r w:rsidR="000E5330">
        <w:rPr>
          <w:rFonts w:cstheme="minorHAnsi"/>
          <w:b/>
        </w:rPr>
        <w:t>the del</w:t>
      </w:r>
      <w:r w:rsidR="000E5330" w:rsidRPr="00E75679">
        <w:rPr>
          <w:rFonts w:cstheme="minorHAnsi"/>
          <w:b/>
        </w:rPr>
        <w:t xml:space="preserve">ay of </w:t>
      </w:r>
      <w:proofErr w:type="spellStart"/>
      <w:r w:rsidR="000E5330">
        <w:rPr>
          <w:rFonts w:cstheme="minorHAnsi"/>
          <w:b/>
        </w:rPr>
        <w:t>T</w:t>
      </w:r>
      <w:r w:rsidR="000E5330" w:rsidRPr="00E75679">
        <w:rPr>
          <w:rFonts w:cstheme="minorHAnsi"/>
          <w:b/>
          <w:vertAlign w:val="subscript"/>
        </w:rPr>
        <w:t>CSI_reporting</w:t>
      </w:r>
      <w:proofErr w:type="spellEnd"/>
      <w:r w:rsidR="000E5330" w:rsidRPr="00E75679">
        <w:rPr>
          <w:rFonts w:cstheme="minorHAnsi"/>
          <w:b/>
        </w:rPr>
        <w:t xml:space="preserve"> fo</w:t>
      </w:r>
      <w:r w:rsidR="000E5330">
        <w:rPr>
          <w:rFonts w:cstheme="minorHAnsi"/>
          <w:b/>
        </w:rPr>
        <w:t>r three target cells to be activated are as below:</w:t>
      </w:r>
      <w:r>
        <w:rPr>
          <w:rFonts w:eastAsia="新細明體" w:cstheme="minorHAnsi"/>
          <w:b/>
          <w:bCs/>
          <w:szCs w:val="24"/>
        </w:rPr>
        <w:fldChar w:fldCharType="end"/>
      </w:r>
    </w:p>
    <w:p w14:paraId="2D661149" w14:textId="77777777" w:rsidR="00E20485" w:rsidRDefault="00E20485" w:rsidP="00E20485">
      <w:pPr>
        <w:pStyle w:val="af5"/>
        <w:numPr>
          <w:ilvl w:val="0"/>
          <w:numId w:val="19"/>
        </w:numPr>
        <w:spacing w:beforeLines="50" w:before="120"/>
        <w:jc w:val="both"/>
        <w:rPr>
          <w:rFonts w:eastAsia="新細明體" w:cstheme="minorHAnsi"/>
          <w:b/>
          <w:szCs w:val="24"/>
        </w:rPr>
      </w:pPr>
      <w:r w:rsidRPr="00303635">
        <w:rPr>
          <w:rFonts w:eastAsia="新細明體" w:cstheme="minorHAnsi"/>
          <w:b/>
          <w:szCs w:val="24"/>
        </w:rPr>
        <w:t xml:space="preserve">PUCCH </w:t>
      </w:r>
      <w:proofErr w:type="spellStart"/>
      <w:r w:rsidRPr="00303635">
        <w:rPr>
          <w:rFonts w:eastAsia="新細明體" w:cstheme="minorHAnsi"/>
          <w:b/>
          <w:szCs w:val="24"/>
        </w:rPr>
        <w:t>SCell</w:t>
      </w:r>
      <w:proofErr w:type="spellEnd"/>
      <w:r w:rsidRPr="00303635">
        <w:rPr>
          <w:rFonts w:eastAsia="新細明體" w:cstheme="minorHAnsi"/>
          <w:b/>
          <w:szCs w:val="24"/>
        </w:rPr>
        <w:t xml:space="preserve">: </w:t>
      </w:r>
    </w:p>
    <w:p w14:paraId="3FB1DA83" w14:textId="77777777" w:rsidR="00E20485" w:rsidRPr="00303635" w:rsidRDefault="00E20485" w:rsidP="00E20485">
      <w:pPr>
        <w:pStyle w:val="af5"/>
        <w:numPr>
          <w:ilvl w:val="1"/>
          <w:numId w:val="19"/>
        </w:numPr>
        <w:spacing w:beforeLines="50" w:before="120"/>
        <w:jc w:val="both"/>
        <w:rPr>
          <w:rFonts w:eastAsia="新細明體" w:cstheme="minorHAnsi"/>
          <w:b/>
          <w:szCs w:val="24"/>
        </w:rPr>
      </w:pPr>
      <w:r w:rsidRPr="00303635">
        <w:rPr>
          <w:rFonts w:eastAsia="新細明體" w:cstheme="minorHAnsi"/>
          <w:b/>
          <w:szCs w:val="24"/>
        </w:rPr>
        <w:t xml:space="preserve">same as single PUCCH </w:t>
      </w:r>
      <w:proofErr w:type="spellStart"/>
      <w:r w:rsidRPr="00303635">
        <w:rPr>
          <w:rFonts w:eastAsia="新細明體" w:cstheme="minorHAnsi"/>
          <w:b/>
          <w:szCs w:val="24"/>
        </w:rPr>
        <w:t>SCell</w:t>
      </w:r>
      <w:proofErr w:type="spellEnd"/>
      <w:r>
        <w:rPr>
          <w:rFonts w:eastAsia="新細明體" w:cstheme="minorHAnsi"/>
          <w:b/>
          <w:szCs w:val="24"/>
        </w:rPr>
        <w:t xml:space="preserve"> requirement</w:t>
      </w:r>
      <w:r w:rsidRPr="00303635">
        <w:rPr>
          <w:rFonts w:eastAsia="新細明體" w:cstheme="minorHAnsi"/>
          <w:b/>
          <w:szCs w:val="24"/>
        </w:rPr>
        <w:t xml:space="preserve">, i.e. </w:t>
      </w:r>
      <w:r w:rsidRPr="00303635">
        <w:rPr>
          <w:b/>
        </w:rPr>
        <w:t>max ((</w:t>
      </w:r>
      <w:proofErr w:type="spellStart"/>
      <w:r w:rsidRPr="00303635">
        <w:rPr>
          <w:b/>
        </w:rPr>
        <w:t>T</w:t>
      </w:r>
      <w:r w:rsidRPr="00303635">
        <w:rPr>
          <w:b/>
          <w:vertAlign w:val="subscript"/>
        </w:rPr>
        <w:t>First_available_CSI</w:t>
      </w:r>
      <w:proofErr w:type="spellEnd"/>
      <w:r w:rsidRPr="00303635">
        <w:rPr>
          <w:b/>
        </w:rPr>
        <w:t xml:space="preserve"> + </w:t>
      </w:r>
      <w:proofErr w:type="spellStart"/>
      <w:r w:rsidRPr="00303635">
        <w:rPr>
          <w:b/>
        </w:rPr>
        <w:t>T</w:t>
      </w:r>
      <w:r w:rsidRPr="00303635">
        <w:rPr>
          <w:b/>
          <w:vertAlign w:val="subscript"/>
        </w:rPr>
        <w:t>CSI_processing</w:t>
      </w:r>
      <w:proofErr w:type="spellEnd"/>
      <w:r w:rsidRPr="00303635">
        <w:rPr>
          <w:b/>
        </w:rPr>
        <w:t xml:space="preserve">), (T1+T2+T3)) + </w:t>
      </w:r>
      <w:proofErr w:type="spellStart"/>
      <w:r w:rsidRPr="00303635">
        <w:rPr>
          <w:b/>
        </w:rPr>
        <w:t>T</w:t>
      </w:r>
      <w:r w:rsidRPr="00303635">
        <w:rPr>
          <w:b/>
          <w:vertAlign w:val="subscript"/>
        </w:rPr>
        <w:t>CSI_reporting_after</w:t>
      </w:r>
      <w:proofErr w:type="spellEnd"/>
      <w:r w:rsidRPr="00303635">
        <w:rPr>
          <w:b/>
          <w:vertAlign w:val="subscript"/>
        </w:rPr>
        <w:t>.</w:t>
      </w:r>
    </w:p>
    <w:p w14:paraId="2518A7E3" w14:textId="77777777" w:rsidR="00E20485" w:rsidRDefault="00E20485" w:rsidP="00E20485">
      <w:pPr>
        <w:pStyle w:val="af5"/>
        <w:numPr>
          <w:ilvl w:val="0"/>
          <w:numId w:val="19"/>
        </w:numPr>
        <w:spacing w:beforeLines="50" w:before="120"/>
        <w:jc w:val="both"/>
        <w:rPr>
          <w:rFonts w:eastAsia="新細明體" w:cstheme="minorHAnsi"/>
          <w:b/>
          <w:szCs w:val="24"/>
        </w:rPr>
      </w:pPr>
      <w:proofErr w:type="spellStart"/>
      <w:r w:rsidRPr="00303635">
        <w:rPr>
          <w:rFonts w:eastAsia="新細明體" w:cstheme="minorHAnsi" w:hint="eastAsia"/>
          <w:b/>
          <w:szCs w:val="24"/>
        </w:rPr>
        <w:t>S</w:t>
      </w:r>
      <w:r w:rsidRPr="00303635">
        <w:rPr>
          <w:rFonts w:eastAsia="新細明體" w:cstheme="minorHAnsi"/>
          <w:b/>
          <w:szCs w:val="24"/>
        </w:rPr>
        <w:t>Cell</w:t>
      </w:r>
      <w:proofErr w:type="spellEnd"/>
      <w:r w:rsidRPr="00303635">
        <w:rPr>
          <w:rFonts w:eastAsia="新細明體" w:cstheme="minorHAnsi"/>
          <w:b/>
          <w:szCs w:val="24"/>
        </w:rPr>
        <w:t xml:space="preserve"> in the different PUCCH group from PUCCH </w:t>
      </w:r>
      <w:proofErr w:type="spellStart"/>
      <w:r w:rsidRPr="00303635">
        <w:rPr>
          <w:rFonts w:eastAsia="新細明體" w:cstheme="minorHAnsi"/>
          <w:b/>
          <w:szCs w:val="24"/>
        </w:rPr>
        <w:t>SCell</w:t>
      </w:r>
      <w:proofErr w:type="spellEnd"/>
      <w:r w:rsidRPr="00303635">
        <w:rPr>
          <w:rFonts w:eastAsia="新細明體" w:cstheme="minorHAnsi"/>
          <w:b/>
          <w:szCs w:val="24"/>
        </w:rPr>
        <w:t>:</w:t>
      </w:r>
      <w:r w:rsidRPr="00303635">
        <w:rPr>
          <w:rFonts w:eastAsia="新細明體" w:cstheme="minorHAnsi" w:hint="eastAsia"/>
          <w:b/>
          <w:szCs w:val="24"/>
          <w:lang w:eastAsia="zh-TW"/>
        </w:rPr>
        <w:t xml:space="preserve"> </w:t>
      </w:r>
    </w:p>
    <w:p w14:paraId="3DED7034" w14:textId="77777777" w:rsidR="00E20485" w:rsidRPr="00303635" w:rsidRDefault="00E20485" w:rsidP="00E20485">
      <w:pPr>
        <w:pStyle w:val="af5"/>
        <w:numPr>
          <w:ilvl w:val="1"/>
          <w:numId w:val="19"/>
        </w:numPr>
        <w:spacing w:beforeLines="50" w:before="120"/>
        <w:jc w:val="both"/>
        <w:rPr>
          <w:rFonts w:eastAsia="新細明體" w:cstheme="minorHAnsi"/>
          <w:b/>
          <w:szCs w:val="24"/>
        </w:rPr>
      </w:pPr>
      <w:r w:rsidRPr="00303635">
        <w:rPr>
          <w:rFonts w:eastAsia="新細明體" w:cstheme="minorHAnsi" w:hint="eastAsia"/>
          <w:b/>
          <w:szCs w:val="24"/>
        </w:rPr>
        <w:t>s</w:t>
      </w:r>
      <w:r w:rsidRPr="00303635">
        <w:rPr>
          <w:rFonts w:eastAsia="新細明體" w:cstheme="minorHAnsi"/>
          <w:b/>
          <w:szCs w:val="24"/>
        </w:rPr>
        <w:t xml:space="preserve">ame as legacy R15/R16 </w:t>
      </w:r>
      <w:proofErr w:type="spellStart"/>
      <w:r w:rsidRPr="00303635">
        <w:rPr>
          <w:rFonts w:eastAsia="新細明體" w:cstheme="minorHAnsi"/>
          <w:b/>
          <w:szCs w:val="24"/>
        </w:rPr>
        <w:t>SCell</w:t>
      </w:r>
      <w:proofErr w:type="spellEnd"/>
      <w:r w:rsidRPr="00303635">
        <w:rPr>
          <w:rFonts w:eastAsia="新細明體" w:cstheme="minorHAnsi"/>
          <w:b/>
          <w:szCs w:val="24"/>
        </w:rPr>
        <w:t>.</w:t>
      </w:r>
    </w:p>
    <w:p w14:paraId="58F65255" w14:textId="77777777" w:rsidR="00E20485" w:rsidRPr="00461778" w:rsidRDefault="00E20485" w:rsidP="00E20485">
      <w:pPr>
        <w:pStyle w:val="af5"/>
        <w:numPr>
          <w:ilvl w:val="0"/>
          <w:numId w:val="19"/>
        </w:numPr>
        <w:spacing w:beforeLines="50" w:before="120"/>
        <w:rPr>
          <w:rFonts w:eastAsia="新細明體"/>
        </w:rPr>
      </w:pPr>
      <w:proofErr w:type="spellStart"/>
      <w:r w:rsidRPr="00303635">
        <w:rPr>
          <w:rFonts w:eastAsia="新細明體" w:cstheme="minorHAnsi" w:hint="eastAsia"/>
          <w:b/>
          <w:szCs w:val="24"/>
        </w:rPr>
        <w:t>S</w:t>
      </w:r>
      <w:r w:rsidRPr="00303635">
        <w:rPr>
          <w:rFonts w:eastAsia="新細明體" w:cstheme="minorHAnsi"/>
          <w:b/>
          <w:szCs w:val="24"/>
        </w:rPr>
        <w:t>Cell</w:t>
      </w:r>
      <w:proofErr w:type="spellEnd"/>
      <w:r w:rsidRPr="00303635">
        <w:rPr>
          <w:rFonts w:eastAsia="新細明體" w:cstheme="minorHAnsi"/>
          <w:b/>
          <w:szCs w:val="24"/>
        </w:rPr>
        <w:t xml:space="preserve"> in the same PUCCH group as PUCCH </w:t>
      </w:r>
      <w:proofErr w:type="spellStart"/>
      <w:r w:rsidRPr="00303635">
        <w:rPr>
          <w:rFonts w:eastAsia="新細明體" w:cstheme="minorHAnsi"/>
          <w:b/>
          <w:szCs w:val="24"/>
        </w:rPr>
        <w:t>SCell</w:t>
      </w:r>
      <w:proofErr w:type="spellEnd"/>
      <w:r w:rsidRPr="00303635">
        <w:rPr>
          <w:rFonts w:eastAsia="新細明體" w:cstheme="minorHAnsi" w:hint="eastAsia"/>
          <w:b/>
          <w:szCs w:val="24"/>
          <w:lang w:eastAsia="zh-TW"/>
        </w:rPr>
        <w:t>:</w:t>
      </w:r>
      <w:r w:rsidRPr="00303635">
        <w:rPr>
          <w:rFonts w:eastAsia="新細明體" w:cstheme="minorHAnsi"/>
          <w:b/>
          <w:szCs w:val="24"/>
        </w:rPr>
        <w:t xml:space="preserve"> </w:t>
      </w:r>
    </w:p>
    <w:p w14:paraId="7CC15FBE" w14:textId="77777777" w:rsidR="00E20485" w:rsidRPr="00303635" w:rsidRDefault="00E20485" w:rsidP="00E20485">
      <w:pPr>
        <w:pStyle w:val="af5"/>
        <w:numPr>
          <w:ilvl w:val="1"/>
          <w:numId w:val="19"/>
        </w:numPr>
        <w:spacing w:beforeLines="50" w:before="120"/>
        <w:rPr>
          <w:rFonts w:eastAsia="新細明體"/>
        </w:rPr>
      </w:pPr>
      <w:r>
        <w:rPr>
          <w:rFonts w:eastAsia="新細明體" w:cstheme="minorHAnsi"/>
          <w:b/>
          <w:szCs w:val="24"/>
        </w:rPr>
        <w:t xml:space="preserve">the summation of </w:t>
      </w:r>
      <w:proofErr w:type="spellStart"/>
      <w:r>
        <w:rPr>
          <w:rFonts w:cstheme="minorHAnsi"/>
          <w:b/>
        </w:rPr>
        <w:t>T</w:t>
      </w:r>
      <w:r w:rsidRPr="00E75679">
        <w:rPr>
          <w:rFonts w:cstheme="minorHAnsi"/>
          <w:b/>
          <w:vertAlign w:val="subscript"/>
        </w:rPr>
        <w:t>CSI_reporting</w:t>
      </w:r>
      <w:proofErr w:type="spellEnd"/>
      <w:r>
        <w:rPr>
          <w:rFonts w:cstheme="minorHAnsi"/>
          <w:b/>
        </w:rPr>
        <w:t xml:space="preserve"> defined in</w:t>
      </w:r>
      <w:r>
        <w:rPr>
          <w:rFonts w:eastAsia="新細明體" w:cstheme="minorHAnsi"/>
          <w:b/>
          <w:szCs w:val="24"/>
        </w:rPr>
        <w:t xml:space="preserve"> le</w:t>
      </w:r>
      <w:r>
        <w:rPr>
          <w:rFonts w:eastAsia="新細明體" w:cstheme="minorHAnsi"/>
          <w:b/>
          <w:szCs w:val="24"/>
          <w:lang w:eastAsia="zh-TW"/>
        </w:rPr>
        <w:t xml:space="preserve">gacy R15/R16 </w:t>
      </w:r>
      <w:proofErr w:type="spellStart"/>
      <w:r>
        <w:rPr>
          <w:rFonts w:eastAsia="新細明體" w:cstheme="minorHAnsi"/>
          <w:b/>
          <w:szCs w:val="24"/>
          <w:lang w:eastAsia="zh-TW"/>
        </w:rPr>
        <w:t>SCell</w:t>
      </w:r>
      <w:proofErr w:type="spellEnd"/>
      <w:r>
        <w:rPr>
          <w:rFonts w:eastAsia="新細明體" w:cstheme="minorHAnsi"/>
          <w:b/>
          <w:szCs w:val="24"/>
          <w:lang w:eastAsia="zh-TW"/>
        </w:rPr>
        <w:t xml:space="preserve"> and the PUCCH </w:t>
      </w:r>
      <w:proofErr w:type="spellStart"/>
      <w:r>
        <w:rPr>
          <w:rFonts w:eastAsia="新細明體" w:cstheme="minorHAnsi"/>
          <w:b/>
          <w:szCs w:val="24"/>
          <w:lang w:eastAsia="zh-TW"/>
        </w:rPr>
        <w:t>SCell’s</w:t>
      </w:r>
      <w:proofErr w:type="spellEnd"/>
      <w:r>
        <w:rPr>
          <w:rFonts w:eastAsia="新細明體" w:cstheme="minorHAnsi"/>
          <w:b/>
          <w:szCs w:val="24"/>
          <w:lang w:eastAsia="zh-TW"/>
        </w:rPr>
        <w:t xml:space="preserve"> CSI </w:t>
      </w:r>
      <w:r>
        <w:rPr>
          <w:rFonts w:eastAsia="新細明體" w:cstheme="minorHAnsi"/>
          <w:b/>
          <w:szCs w:val="24"/>
          <w:lang w:eastAsia="zh-TW"/>
        </w:rPr>
        <w:lastRenderedPageBreak/>
        <w:t>reporting time (</w:t>
      </w:r>
      <w:r w:rsidRPr="00303635">
        <w:rPr>
          <w:b/>
        </w:rPr>
        <w:t>max ((</w:t>
      </w:r>
      <w:proofErr w:type="spellStart"/>
      <w:r w:rsidRPr="00303635">
        <w:rPr>
          <w:b/>
        </w:rPr>
        <w:t>T</w:t>
      </w:r>
      <w:r w:rsidRPr="00303635">
        <w:rPr>
          <w:b/>
          <w:vertAlign w:val="subscript"/>
        </w:rPr>
        <w:t>First_available_CSI</w:t>
      </w:r>
      <w:proofErr w:type="spellEnd"/>
      <w:r w:rsidRPr="00303635">
        <w:rPr>
          <w:b/>
        </w:rPr>
        <w:t xml:space="preserve"> + </w:t>
      </w:r>
      <w:proofErr w:type="spellStart"/>
      <w:r w:rsidRPr="00303635">
        <w:rPr>
          <w:b/>
        </w:rPr>
        <w:t>T</w:t>
      </w:r>
      <w:r w:rsidRPr="00303635">
        <w:rPr>
          <w:b/>
          <w:vertAlign w:val="subscript"/>
        </w:rPr>
        <w:t>CSI_processing</w:t>
      </w:r>
      <w:proofErr w:type="spellEnd"/>
      <w:r w:rsidRPr="00303635">
        <w:rPr>
          <w:b/>
        </w:rPr>
        <w:t xml:space="preserve">), (T1+T2+T3)) + </w:t>
      </w:r>
      <w:proofErr w:type="spellStart"/>
      <w:r w:rsidRPr="00303635">
        <w:rPr>
          <w:b/>
        </w:rPr>
        <w:t>T</w:t>
      </w:r>
      <w:r w:rsidRPr="00303635">
        <w:rPr>
          <w:b/>
          <w:vertAlign w:val="subscript"/>
        </w:rPr>
        <w:t>CSI_reporting_after</w:t>
      </w:r>
      <w:proofErr w:type="spellEnd"/>
      <w:r>
        <w:rPr>
          <w:rFonts w:eastAsia="新細明體" w:cstheme="minorHAnsi"/>
          <w:b/>
          <w:szCs w:val="24"/>
          <w:lang w:eastAsia="zh-TW"/>
        </w:rPr>
        <w:t>).</w:t>
      </w:r>
    </w:p>
    <w:p w14:paraId="2182E633" w14:textId="5607AED5" w:rsidR="00E20485" w:rsidRPr="002F7AB1" w:rsidRDefault="00E20485" w:rsidP="00E20485">
      <w:pPr>
        <w:spacing w:beforeLines="50" w:before="120"/>
        <w:rPr>
          <w:rFonts w:cstheme="minorHAnsi"/>
          <w:b/>
          <w:color w:val="000000"/>
        </w:rPr>
      </w:pPr>
      <w:r w:rsidRPr="002F7AB1">
        <w:rPr>
          <w:rFonts w:cstheme="minorHAnsi"/>
          <w:b/>
          <w:color w:val="000000"/>
        </w:rPr>
        <w:fldChar w:fldCharType="begin"/>
      </w:r>
      <w:r w:rsidRPr="002F7AB1">
        <w:rPr>
          <w:rFonts w:cstheme="minorHAnsi"/>
          <w:b/>
          <w:color w:val="000000"/>
        </w:rPr>
        <w:instrText xml:space="preserve"> REF _Ref101448884 \h </w:instrText>
      </w:r>
      <w:r w:rsidRPr="002F7AB1">
        <w:rPr>
          <w:rFonts w:cstheme="minorHAnsi"/>
          <w:b/>
          <w:color w:val="000000"/>
        </w:rPr>
      </w:r>
      <w:r w:rsidR="002F7AB1">
        <w:rPr>
          <w:rFonts w:cstheme="minorHAnsi"/>
          <w:b/>
          <w:color w:val="000000"/>
        </w:rPr>
        <w:instrText xml:space="preserve"> \* MERGEFORMAT </w:instrText>
      </w:r>
      <w:r w:rsidRPr="002F7AB1">
        <w:rPr>
          <w:rFonts w:cstheme="minorHAnsi"/>
          <w:b/>
          <w:color w:val="000000"/>
        </w:rPr>
        <w:fldChar w:fldCharType="separate"/>
      </w:r>
      <w:r w:rsidR="000E5330" w:rsidRPr="000E5330">
        <w:rPr>
          <w:rFonts w:cstheme="minorHAnsi"/>
          <w:b/>
          <w:color w:val="000000"/>
        </w:rPr>
        <w:t xml:space="preserve">Observation 3: For R16 legacy multiple </w:t>
      </w:r>
      <w:proofErr w:type="spellStart"/>
      <w:r w:rsidR="000E5330" w:rsidRPr="000E5330">
        <w:rPr>
          <w:rFonts w:cstheme="minorHAnsi"/>
          <w:b/>
          <w:color w:val="000000"/>
        </w:rPr>
        <w:t>SCells</w:t>
      </w:r>
      <w:proofErr w:type="spellEnd"/>
      <w:r w:rsidR="000E5330" w:rsidRPr="000E5330">
        <w:rPr>
          <w:rFonts w:cstheme="minorHAnsi"/>
          <w:b/>
          <w:color w:val="000000"/>
        </w:rPr>
        <w:t xml:space="preserve"> activation requirement, no UE requirement applies when the target unknown cells to be activated does not have active serving cell(s) or known to-be-activated </w:t>
      </w:r>
      <w:proofErr w:type="spellStart"/>
      <w:r w:rsidR="000E5330" w:rsidRPr="000E5330">
        <w:rPr>
          <w:rFonts w:cstheme="minorHAnsi"/>
          <w:b/>
          <w:color w:val="000000"/>
        </w:rPr>
        <w:t>SCell</w:t>
      </w:r>
      <w:proofErr w:type="spellEnd"/>
      <w:r w:rsidR="000E5330" w:rsidRPr="000E5330">
        <w:rPr>
          <w:rFonts w:cstheme="minorHAnsi"/>
          <w:b/>
          <w:color w:val="000000"/>
        </w:rPr>
        <w:t>(s) on the same band.</w:t>
      </w:r>
      <w:r w:rsidRPr="002F7AB1">
        <w:rPr>
          <w:rFonts w:cstheme="minorHAnsi"/>
          <w:b/>
          <w:color w:val="000000"/>
        </w:rPr>
        <w:fldChar w:fldCharType="end"/>
      </w:r>
    </w:p>
    <w:p w14:paraId="22CD7E68" w14:textId="38240209" w:rsidR="00E20485" w:rsidRDefault="00E20485" w:rsidP="00E20485">
      <w:pPr>
        <w:spacing w:beforeLines="50" w:before="120"/>
        <w:rPr>
          <w:rFonts w:eastAsia="新細明體"/>
          <w:lang w:val="en-GB"/>
        </w:rPr>
      </w:pPr>
      <w:r>
        <w:rPr>
          <w:rFonts w:eastAsia="新細明體"/>
          <w:lang w:val="en-GB"/>
        </w:rPr>
        <w:fldChar w:fldCharType="begin"/>
      </w:r>
      <w:r>
        <w:rPr>
          <w:rFonts w:eastAsia="新細明體"/>
          <w:lang w:val="en-GB"/>
        </w:rPr>
        <w:instrText xml:space="preserve"> REF _Ref101448901 \h </w:instrText>
      </w:r>
      <w:r>
        <w:rPr>
          <w:rFonts w:eastAsia="新細明體"/>
          <w:lang w:val="en-GB"/>
        </w:rPr>
      </w:r>
      <w:r>
        <w:rPr>
          <w:rFonts w:eastAsia="新細明體"/>
          <w:lang w:val="en-GB"/>
        </w:rPr>
        <w:fldChar w:fldCharType="separate"/>
      </w:r>
      <w:r w:rsidR="000E5330" w:rsidRPr="00B42CFE">
        <w:rPr>
          <w:rFonts w:cstheme="minorHAnsi"/>
          <w:b/>
          <w:szCs w:val="24"/>
          <w:lang w:eastAsia="x-none"/>
        </w:rPr>
        <w:t xml:space="preserve">Proposal </w:t>
      </w:r>
      <w:r w:rsidR="000E5330">
        <w:rPr>
          <w:rFonts w:cstheme="minorHAnsi"/>
          <w:b/>
          <w:noProof/>
          <w:szCs w:val="24"/>
          <w:lang w:eastAsia="x-none"/>
        </w:rPr>
        <w:t>4</w:t>
      </w:r>
      <w:r w:rsidR="000E5330" w:rsidRPr="00B42CFE">
        <w:rPr>
          <w:rFonts w:cstheme="minorHAnsi"/>
          <w:b/>
          <w:szCs w:val="24"/>
          <w:lang w:eastAsia="x-none"/>
        </w:rPr>
        <w:t xml:space="preserve">: </w:t>
      </w:r>
      <w:r w:rsidR="000E5330" w:rsidRPr="00B42CFE">
        <w:rPr>
          <w:rFonts w:cstheme="minorHAnsi"/>
          <w:b/>
        </w:rPr>
        <w:t xml:space="preserve">For </w:t>
      </w:r>
      <w:r w:rsidR="000E5330">
        <w:rPr>
          <w:rFonts w:cstheme="minorHAnsi"/>
          <w:b/>
          <w:color w:val="000000"/>
        </w:rPr>
        <w:t xml:space="preserve">PUCCH </w:t>
      </w:r>
      <w:proofErr w:type="spellStart"/>
      <w:r w:rsidR="000E5330">
        <w:rPr>
          <w:rFonts w:cstheme="minorHAnsi"/>
          <w:b/>
          <w:color w:val="000000"/>
        </w:rPr>
        <w:t>SCell</w:t>
      </w:r>
      <w:proofErr w:type="spellEnd"/>
      <w:r w:rsidR="000E5330">
        <w:rPr>
          <w:rFonts w:cstheme="minorHAnsi"/>
          <w:b/>
          <w:color w:val="000000"/>
        </w:rPr>
        <w:t xml:space="preserve"> activation with </w:t>
      </w:r>
      <w:r w:rsidR="000E5330" w:rsidRPr="00B42CFE">
        <w:rPr>
          <w:rFonts w:cstheme="minorHAnsi"/>
          <w:b/>
          <w:color w:val="000000"/>
        </w:rPr>
        <w:t xml:space="preserve">multiple </w:t>
      </w:r>
      <w:proofErr w:type="spellStart"/>
      <w:r w:rsidR="000E5330" w:rsidRPr="00B42CFE">
        <w:rPr>
          <w:rFonts w:cstheme="minorHAnsi"/>
          <w:b/>
          <w:color w:val="000000"/>
        </w:rPr>
        <w:t>Scell</w:t>
      </w:r>
      <w:r w:rsidR="000E5330">
        <w:rPr>
          <w:rFonts w:cstheme="minorHAnsi"/>
          <w:b/>
          <w:color w:val="000000"/>
        </w:rPr>
        <w:t>s</w:t>
      </w:r>
      <w:proofErr w:type="spellEnd"/>
      <w:r w:rsidR="000E5330" w:rsidRPr="00B42CFE">
        <w:rPr>
          <w:rFonts w:cstheme="minorHAnsi"/>
          <w:b/>
        </w:rPr>
        <w:t xml:space="preserve">, </w:t>
      </w:r>
      <w:r w:rsidR="000E5330">
        <w:rPr>
          <w:rFonts w:cstheme="minorHAnsi"/>
          <w:b/>
        </w:rPr>
        <w:t xml:space="preserve">no UE requirement applies when the unknown </w:t>
      </w:r>
      <w:proofErr w:type="spellStart"/>
      <w:r w:rsidR="000E5330">
        <w:rPr>
          <w:rFonts w:cstheme="minorHAnsi"/>
          <w:b/>
        </w:rPr>
        <w:t>SCells</w:t>
      </w:r>
      <w:proofErr w:type="spellEnd"/>
      <w:r w:rsidR="000E5330">
        <w:rPr>
          <w:rFonts w:cstheme="minorHAnsi"/>
          <w:b/>
        </w:rPr>
        <w:t xml:space="preserve"> (not including PUCCH </w:t>
      </w:r>
      <w:proofErr w:type="spellStart"/>
      <w:r w:rsidR="000E5330">
        <w:rPr>
          <w:rFonts w:cstheme="minorHAnsi"/>
          <w:b/>
        </w:rPr>
        <w:t>SCell</w:t>
      </w:r>
      <w:proofErr w:type="spellEnd"/>
      <w:r w:rsidR="000E5330">
        <w:rPr>
          <w:rFonts w:cstheme="minorHAnsi"/>
          <w:b/>
        </w:rPr>
        <w:t xml:space="preserve">) </w:t>
      </w:r>
      <w:r w:rsidR="000E5330" w:rsidRPr="00FC1DE4">
        <w:rPr>
          <w:rFonts w:cstheme="minorHAnsi"/>
          <w:b/>
        </w:rPr>
        <w:t xml:space="preserve">to be activated does not have active serving cell(s) or known to-be-activated </w:t>
      </w:r>
      <w:proofErr w:type="spellStart"/>
      <w:r w:rsidR="000E5330" w:rsidRPr="00FC1DE4">
        <w:rPr>
          <w:rFonts w:cstheme="minorHAnsi"/>
          <w:b/>
        </w:rPr>
        <w:t>SCell</w:t>
      </w:r>
      <w:proofErr w:type="spellEnd"/>
      <w:r w:rsidR="000E5330" w:rsidRPr="00FC1DE4">
        <w:rPr>
          <w:rFonts w:cstheme="minorHAnsi"/>
          <w:b/>
        </w:rPr>
        <w:t>(s) on the same band</w:t>
      </w:r>
      <w:r w:rsidR="000E5330" w:rsidRPr="00B42CFE">
        <w:rPr>
          <w:rFonts w:eastAsia="SimSun" w:cstheme="minorHAnsi"/>
          <w:b/>
          <w:szCs w:val="24"/>
          <w:lang w:eastAsia="zh-CN"/>
        </w:rPr>
        <w:t>.</w:t>
      </w:r>
      <w:r>
        <w:rPr>
          <w:rFonts w:eastAsia="新細明體"/>
          <w:lang w:val="en-GB"/>
        </w:rPr>
        <w:fldChar w:fldCharType="end"/>
      </w:r>
    </w:p>
    <w:p w14:paraId="3499713E" w14:textId="40F8AB9F" w:rsidR="00E20485" w:rsidRDefault="00E20485" w:rsidP="00E20485">
      <w:pPr>
        <w:spacing w:beforeLines="50" w:before="120"/>
        <w:rPr>
          <w:rFonts w:eastAsia="新細明體"/>
          <w:lang w:val="en-GB"/>
        </w:rPr>
      </w:pPr>
      <w:r>
        <w:rPr>
          <w:rFonts w:eastAsia="新細明體"/>
          <w:lang w:val="en-GB"/>
        </w:rPr>
        <w:fldChar w:fldCharType="begin"/>
      </w:r>
      <w:r>
        <w:rPr>
          <w:rFonts w:eastAsia="新細明體"/>
          <w:lang w:val="en-GB"/>
        </w:rPr>
        <w:instrText xml:space="preserve"> REF _Ref101448903 \h </w:instrText>
      </w:r>
      <w:r>
        <w:rPr>
          <w:rFonts w:eastAsia="新細明體"/>
          <w:lang w:val="en-GB"/>
        </w:rPr>
      </w:r>
      <w:r>
        <w:rPr>
          <w:rFonts w:eastAsia="新細明體"/>
          <w:lang w:val="en-GB"/>
        </w:rPr>
        <w:fldChar w:fldCharType="separate"/>
      </w:r>
      <w:r w:rsidR="000E5330" w:rsidRPr="00B42CFE">
        <w:rPr>
          <w:rFonts w:cstheme="minorHAnsi"/>
          <w:b/>
          <w:szCs w:val="24"/>
          <w:lang w:eastAsia="x-none"/>
        </w:rPr>
        <w:t xml:space="preserve">Proposal </w:t>
      </w:r>
      <w:r w:rsidR="000E5330">
        <w:rPr>
          <w:rFonts w:cstheme="minorHAnsi"/>
          <w:b/>
          <w:noProof/>
          <w:szCs w:val="24"/>
          <w:lang w:eastAsia="x-none"/>
        </w:rPr>
        <w:t>5</w:t>
      </w:r>
      <w:r w:rsidR="000E5330" w:rsidRPr="00B42CFE">
        <w:rPr>
          <w:rFonts w:cstheme="minorHAnsi"/>
          <w:b/>
          <w:szCs w:val="24"/>
          <w:lang w:eastAsia="x-none"/>
        </w:rPr>
        <w:t xml:space="preserve">: </w:t>
      </w:r>
      <w:r w:rsidR="000E5330" w:rsidRPr="00B42CFE">
        <w:rPr>
          <w:rFonts w:cstheme="minorHAnsi"/>
          <w:b/>
        </w:rPr>
        <w:t xml:space="preserve">For </w:t>
      </w:r>
      <w:r w:rsidR="000E5330">
        <w:rPr>
          <w:rFonts w:cstheme="minorHAnsi"/>
          <w:b/>
          <w:color w:val="000000"/>
        </w:rPr>
        <w:t xml:space="preserve">PUCCH </w:t>
      </w:r>
      <w:proofErr w:type="spellStart"/>
      <w:r w:rsidR="000E5330">
        <w:rPr>
          <w:rFonts w:cstheme="minorHAnsi"/>
          <w:b/>
          <w:color w:val="000000"/>
        </w:rPr>
        <w:t>SCell</w:t>
      </w:r>
      <w:proofErr w:type="spellEnd"/>
      <w:r w:rsidR="000E5330">
        <w:rPr>
          <w:rFonts w:cstheme="minorHAnsi"/>
          <w:b/>
          <w:color w:val="000000"/>
        </w:rPr>
        <w:t xml:space="preserve"> activation with </w:t>
      </w:r>
      <w:r w:rsidR="000E5330" w:rsidRPr="00B42CFE">
        <w:rPr>
          <w:rFonts w:cstheme="minorHAnsi"/>
          <w:b/>
          <w:color w:val="000000"/>
        </w:rPr>
        <w:t xml:space="preserve">multiple </w:t>
      </w:r>
      <w:proofErr w:type="spellStart"/>
      <w:r w:rsidR="000E5330" w:rsidRPr="00B42CFE">
        <w:rPr>
          <w:rFonts w:cstheme="minorHAnsi"/>
          <w:b/>
          <w:color w:val="000000"/>
        </w:rPr>
        <w:t>Scell</w:t>
      </w:r>
      <w:r w:rsidR="000E5330">
        <w:rPr>
          <w:rFonts w:cstheme="minorHAnsi"/>
          <w:b/>
          <w:color w:val="000000"/>
        </w:rPr>
        <w:t>s</w:t>
      </w:r>
      <w:proofErr w:type="spellEnd"/>
      <w:r w:rsidR="000E5330" w:rsidRPr="00B42CFE">
        <w:rPr>
          <w:rFonts w:cstheme="minorHAnsi"/>
          <w:b/>
        </w:rPr>
        <w:t xml:space="preserve">, </w:t>
      </w:r>
      <w:r w:rsidR="000E5330">
        <w:rPr>
          <w:rFonts w:cstheme="minorHAnsi"/>
          <w:b/>
        </w:rPr>
        <w:t xml:space="preserve">RAN4 further study </w:t>
      </w:r>
      <w:r w:rsidR="000E5330" w:rsidRPr="00FC1DE4">
        <w:rPr>
          <w:rFonts w:cstheme="minorHAnsi"/>
          <w:b/>
        </w:rPr>
        <w:t xml:space="preserve">whether the unknown PUCCH </w:t>
      </w:r>
      <w:proofErr w:type="spellStart"/>
      <w:r w:rsidR="000E5330" w:rsidRPr="00FC1DE4">
        <w:rPr>
          <w:rFonts w:cstheme="minorHAnsi"/>
          <w:b/>
        </w:rPr>
        <w:t>SCell</w:t>
      </w:r>
      <w:proofErr w:type="spellEnd"/>
      <w:r w:rsidR="000E5330" w:rsidRPr="00FC1DE4">
        <w:rPr>
          <w:rFonts w:cstheme="minorHAnsi"/>
          <w:b/>
        </w:rPr>
        <w:t xml:space="preserve"> should be activated </w:t>
      </w:r>
      <w:r w:rsidR="000E5330">
        <w:rPr>
          <w:rFonts w:cstheme="minorHAnsi"/>
          <w:b/>
        </w:rPr>
        <w:t xml:space="preserve">only </w:t>
      </w:r>
      <w:r w:rsidR="000E5330" w:rsidRPr="00FC1DE4">
        <w:rPr>
          <w:rFonts w:cstheme="minorHAnsi"/>
          <w:b/>
        </w:rPr>
        <w:t xml:space="preserve">on </w:t>
      </w:r>
      <w:r w:rsidR="000E5330">
        <w:rPr>
          <w:rFonts w:cstheme="minorHAnsi"/>
          <w:b/>
        </w:rPr>
        <w:t>the</w:t>
      </w:r>
      <w:r w:rsidR="000E5330" w:rsidRPr="00FC1DE4">
        <w:rPr>
          <w:rFonts w:cstheme="minorHAnsi"/>
          <w:b/>
        </w:rPr>
        <w:t xml:space="preserve"> ba</w:t>
      </w:r>
      <w:r w:rsidR="000E5330" w:rsidRPr="00FC1DE4">
        <w:rPr>
          <w:rFonts w:cstheme="minorHAnsi"/>
          <w:b/>
        </w:rPr>
        <w:t xml:space="preserve">nd which contains active serving cell(s) or known to-be-activated </w:t>
      </w:r>
      <w:proofErr w:type="spellStart"/>
      <w:r w:rsidR="000E5330" w:rsidRPr="00FC1DE4">
        <w:rPr>
          <w:rFonts w:cstheme="minorHAnsi"/>
          <w:b/>
        </w:rPr>
        <w:t>SCell</w:t>
      </w:r>
      <w:proofErr w:type="spellEnd"/>
      <w:r w:rsidR="000E5330" w:rsidRPr="00FC1DE4">
        <w:rPr>
          <w:rFonts w:cstheme="minorHAnsi"/>
          <w:b/>
        </w:rPr>
        <w:t>(s)</w:t>
      </w:r>
      <w:r w:rsidR="000E5330" w:rsidRPr="00B42CFE">
        <w:rPr>
          <w:rFonts w:eastAsia="SimSun" w:cstheme="minorHAnsi"/>
          <w:b/>
          <w:szCs w:val="24"/>
          <w:lang w:eastAsia="zh-CN"/>
        </w:rPr>
        <w:t>.</w:t>
      </w:r>
      <w:r>
        <w:rPr>
          <w:rFonts w:eastAsia="新細明體"/>
          <w:lang w:val="en-GB"/>
        </w:rPr>
        <w:fldChar w:fldCharType="end"/>
      </w:r>
    </w:p>
    <w:p w14:paraId="1CC6CC98" w14:textId="3992667D" w:rsidR="00E20485" w:rsidRDefault="00E20485" w:rsidP="00E20485">
      <w:pPr>
        <w:spacing w:beforeLines="50" w:before="120"/>
        <w:rPr>
          <w:rFonts w:eastAsia="新細明體"/>
          <w:lang w:val="en-GB"/>
        </w:rPr>
      </w:pPr>
      <w:r>
        <w:rPr>
          <w:rFonts w:eastAsia="新細明體"/>
          <w:lang w:val="en-GB"/>
        </w:rPr>
        <w:fldChar w:fldCharType="begin"/>
      </w:r>
      <w:r>
        <w:rPr>
          <w:rFonts w:eastAsia="新細明體"/>
          <w:lang w:val="en-GB"/>
        </w:rPr>
        <w:instrText xml:space="preserve"> REF _Ref101448904 \h </w:instrText>
      </w:r>
      <w:r>
        <w:rPr>
          <w:rFonts w:eastAsia="新細明體"/>
          <w:lang w:val="en-GB"/>
        </w:rPr>
      </w:r>
      <w:r>
        <w:rPr>
          <w:rFonts w:eastAsia="新細明體"/>
          <w:lang w:val="en-GB"/>
        </w:rPr>
        <w:fldChar w:fldCharType="separate"/>
      </w:r>
      <w:r w:rsidR="000E5330" w:rsidRPr="00B42CFE">
        <w:rPr>
          <w:rFonts w:cstheme="minorHAnsi"/>
          <w:b/>
          <w:szCs w:val="24"/>
          <w:lang w:eastAsia="x-none"/>
        </w:rPr>
        <w:t xml:space="preserve">Proposal </w:t>
      </w:r>
      <w:r w:rsidR="000E5330">
        <w:rPr>
          <w:rFonts w:cstheme="minorHAnsi"/>
          <w:b/>
          <w:noProof/>
          <w:szCs w:val="24"/>
          <w:lang w:eastAsia="x-none"/>
        </w:rPr>
        <w:t>6</w:t>
      </w:r>
      <w:r w:rsidR="000E5330" w:rsidRPr="00B42CFE">
        <w:rPr>
          <w:rFonts w:cstheme="minorHAnsi"/>
          <w:b/>
          <w:szCs w:val="24"/>
          <w:lang w:eastAsia="x-none"/>
        </w:rPr>
        <w:t xml:space="preserve">: </w:t>
      </w:r>
      <w:r w:rsidR="000E5330">
        <w:rPr>
          <w:rFonts w:cstheme="minorHAnsi"/>
          <w:b/>
        </w:rPr>
        <w:t xml:space="preserve">In the </w:t>
      </w:r>
      <w:r w:rsidR="000E5330">
        <w:rPr>
          <w:rFonts w:cstheme="minorHAnsi"/>
          <w:b/>
          <w:color w:val="000000"/>
        </w:rPr>
        <w:t xml:space="preserve">inter-band CA case, for the issue of interruption, it is up to UE implementation if network schedules concurrent transmission of PRACH and </w:t>
      </w:r>
      <w:r w:rsidR="000E5330" w:rsidRPr="00237ABB">
        <w:rPr>
          <w:rFonts w:cstheme="minorHAnsi"/>
          <w:b/>
          <w:color w:val="000000"/>
        </w:rPr>
        <w:t>PUSCH/PUCCH/SRS</w:t>
      </w:r>
      <w:r w:rsidR="000E5330">
        <w:rPr>
          <w:rFonts w:cstheme="minorHAnsi"/>
          <w:b/>
          <w:color w:val="000000"/>
        </w:rPr>
        <w:t xml:space="preserve"> for inter-band CA, and UE does not support </w:t>
      </w:r>
      <w:proofErr w:type="spellStart"/>
      <w:r w:rsidR="000E5330" w:rsidRPr="00237ABB">
        <w:rPr>
          <w:rFonts w:ascii="Times New Roman" w:hAnsi="Times New Roman" w:cs="Times New Roman"/>
          <w:b/>
          <w:bCs/>
          <w:i/>
          <w:sz w:val="20"/>
          <w:szCs w:val="20"/>
        </w:rPr>
        <w:t>parallelTxPRACH</w:t>
      </w:r>
      <w:proofErr w:type="spellEnd"/>
      <w:r w:rsidR="000E5330" w:rsidRPr="00237ABB">
        <w:rPr>
          <w:rFonts w:ascii="Times New Roman" w:hAnsi="Times New Roman" w:cs="Times New Roman"/>
          <w:b/>
          <w:bCs/>
          <w:i/>
          <w:sz w:val="20"/>
          <w:szCs w:val="20"/>
        </w:rPr>
        <w:t>-SRS-PUCCH-PUSCH</w:t>
      </w:r>
      <w:r w:rsidR="000E5330" w:rsidRPr="00B42CFE">
        <w:rPr>
          <w:rFonts w:eastAsia="SimSun" w:cstheme="minorHAnsi"/>
          <w:b/>
          <w:szCs w:val="24"/>
          <w:lang w:eastAsia="zh-CN"/>
        </w:rPr>
        <w:t>.</w:t>
      </w:r>
      <w:r>
        <w:rPr>
          <w:rFonts w:eastAsia="新細明體"/>
          <w:lang w:val="en-GB"/>
        </w:rPr>
        <w:fldChar w:fldCharType="end"/>
      </w:r>
    </w:p>
    <w:p w14:paraId="4BF5BB0B" w14:textId="1B6DDDD4" w:rsidR="00E20485" w:rsidRDefault="00E20485" w:rsidP="00E20485">
      <w:pPr>
        <w:spacing w:beforeLines="50" w:before="120"/>
        <w:rPr>
          <w:rFonts w:eastAsia="新細明體"/>
          <w:lang w:val="en-GB"/>
        </w:rPr>
      </w:pPr>
      <w:r>
        <w:rPr>
          <w:rFonts w:eastAsia="新細明體"/>
          <w:lang w:val="en-GB"/>
        </w:rPr>
        <w:fldChar w:fldCharType="begin"/>
      </w:r>
      <w:r>
        <w:rPr>
          <w:rFonts w:eastAsia="新細明體"/>
          <w:lang w:val="en-GB"/>
        </w:rPr>
        <w:instrText xml:space="preserve"> REF _Ref101448905 \h </w:instrText>
      </w:r>
      <w:r>
        <w:rPr>
          <w:rFonts w:eastAsia="新細明體"/>
          <w:lang w:val="en-GB"/>
        </w:rPr>
      </w:r>
      <w:r>
        <w:rPr>
          <w:rFonts w:eastAsia="新細明體"/>
          <w:lang w:val="en-GB"/>
        </w:rPr>
        <w:fldChar w:fldCharType="separate"/>
      </w:r>
      <w:r w:rsidR="000E5330" w:rsidRPr="00B42CFE">
        <w:rPr>
          <w:rFonts w:cstheme="minorHAnsi"/>
          <w:b/>
          <w:szCs w:val="24"/>
          <w:lang w:eastAsia="x-none"/>
        </w:rPr>
        <w:t xml:space="preserve">Proposal </w:t>
      </w:r>
      <w:r w:rsidR="000E5330">
        <w:rPr>
          <w:rFonts w:cstheme="minorHAnsi"/>
          <w:b/>
          <w:noProof/>
          <w:szCs w:val="24"/>
          <w:lang w:eastAsia="x-none"/>
        </w:rPr>
        <w:t>7</w:t>
      </w:r>
      <w:r w:rsidR="000E5330" w:rsidRPr="00B42CFE">
        <w:rPr>
          <w:rFonts w:cstheme="minorHAnsi"/>
          <w:b/>
          <w:szCs w:val="24"/>
          <w:lang w:eastAsia="x-none"/>
        </w:rPr>
        <w:t xml:space="preserve">: </w:t>
      </w:r>
      <w:r w:rsidR="000E5330">
        <w:rPr>
          <w:rFonts w:cstheme="minorHAnsi"/>
          <w:b/>
        </w:rPr>
        <w:t xml:space="preserve">In the </w:t>
      </w:r>
      <w:r w:rsidR="000E5330">
        <w:rPr>
          <w:rFonts w:cstheme="minorHAnsi"/>
          <w:b/>
          <w:color w:val="000000"/>
        </w:rPr>
        <w:t xml:space="preserve">intra-band CA case, for the issue of interruption, no UE requirement applies when PRACH transmission is colliding with </w:t>
      </w:r>
      <w:r w:rsidR="000E5330" w:rsidRPr="00237ABB">
        <w:rPr>
          <w:rFonts w:cstheme="minorHAnsi"/>
          <w:b/>
          <w:color w:val="000000"/>
        </w:rPr>
        <w:t>PUSCH/PUCCH/SRS</w:t>
      </w:r>
      <w:r w:rsidR="000E5330" w:rsidRPr="00B42CFE">
        <w:rPr>
          <w:rFonts w:eastAsia="SimSun" w:cstheme="minorHAnsi"/>
          <w:b/>
          <w:szCs w:val="24"/>
          <w:lang w:eastAsia="zh-CN"/>
        </w:rPr>
        <w:t>.</w:t>
      </w:r>
      <w:r>
        <w:rPr>
          <w:rFonts w:eastAsia="新細明體"/>
          <w:lang w:val="en-GB"/>
        </w:rPr>
        <w:fldChar w:fldCharType="end"/>
      </w:r>
    </w:p>
    <w:p w14:paraId="3155DE09" w14:textId="24A8F580" w:rsidR="00E20485" w:rsidRDefault="00E20485" w:rsidP="00E20485">
      <w:pPr>
        <w:spacing w:beforeLines="50" w:before="120"/>
        <w:rPr>
          <w:rFonts w:eastAsia="新細明體"/>
          <w:lang w:val="en-GB"/>
        </w:rPr>
      </w:pPr>
      <w:r>
        <w:rPr>
          <w:rFonts w:eastAsia="新細明體"/>
          <w:lang w:val="en-GB"/>
        </w:rPr>
        <w:fldChar w:fldCharType="begin"/>
      </w:r>
      <w:r>
        <w:rPr>
          <w:rFonts w:eastAsia="新細明體"/>
          <w:lang w:val="en-GB"/>
        </w:rPr>
        <w:instrText xml:space="preserve"> REF _Ref101448910 \h </w:instrText>
      </w:r>
      <w:r>
        <w:rPr>
          <w:rFonts w:eastAsia="新細明體"/>
          <w:lang w:val="en-GB"/>
        </w:rPr>
      </w:r>
      <w:r>
        <w:rPr>
          <w:rFonts w:eastAsia="新細明體"/>
          <w:lang w:val="en-GB"/>
        </w:rPr>
        <w:fldChar w:fldCharType="separate"/>
      </w:r>
      <w:r w:rsidR="000E5330" w:rsidRPr="00B7113E">
        <w:rPr>
          <w:rFonts w:cstheme="minorHAnsi"/>
          <w:b/>
          <w:szCs w:val="24"/>
          <w:lang w:eastAsia="x-none"/>
        </w:rPr>
        <w:t xml:space="preserve">Proposal </w:t>
      </w:r>
      <w:r w:rsidR="000E5330">
        <w:rPr>
          <w:rFonts w:cstheme="minorHAnsi"/>
          <w:b/>
          <w:noProof/>
          <w:szCs w:val="24"/>
          <w:lang w:eastAsia="x-none"/>
        </w:rPr>
        <w:t>8</w:t>
      </w:r>
      <w:r w:rsidR="000E5330" w:rsidRPr="00B7113E">
        <w:rPr>
          <w:rFonts w:cstheme="minorHAnsi"/>
          <w:b/>
          <w:szCs w:val="24"/>
          <w:lang w:eastAsia="x-none"/>
        </w:rPr>
        <w:t xml:space="preserve">: </w:t>
      </w:r>
      <w:r w:rsidR="000E5330">
        <w:rPr>
          <w:rFonts w:cstheme="minorHAnsi"/>
          <w:b/>
          <w:bCs/>
          <w:szCs w:val="24"/>
        </w:rPr>
        <w:t xml:space="preserve">For the PUCCH </w:t>
      </w:r>
      <w:proofErr w:type="spellStart"/>
      <w:r w:rsidR="000E5330">
        <w:rPr>
          <w:rFonts w:cstheme="minorHAnsi"/>
          <w:b/>
          <w:bCs/>
          <w:szCs w:val="24"/>
        </w:rPr>
        <w:t>SCell</w:t>
      </w:r>
      <w:proofErr w:type="spellEnd"/>
      <w:r w:rsidR="000E5330">
        <w:rPr>
          <w:rFonts w:cstheme="minorHAnsi"/>
          <w:b/>
          <w:bCs/>
          <w:szCs w:val="24"/>
        </w:rPr>
        <w:t xml:space="preserve"> activation, extra five measurement samples are needed regardless of the PL-RS is maintained or not</w:t>
      </w:r>
      <w:r w:rsidR="000E5330" w:rsidRPr="0028162D">
        <w:rPr>
          <w:rFonts w:eastAsia="SimSun" w:cstheme="minorHAnsi"/>
          <w:b/>
          <w:bCs/>
          <w:szCs w:val="24"/>
          <w:lang w:eastAsia="zh-CN"/>
        </w:rPr>
        <w:t>.</w:t>
      </w:r>
      <w:r>
        <w:rPr>
          <w:rFonts w:eastAsia="新細明體"/>
          <w:lang w:val="en-GB"/>
        </w:rPr>
        <w:fldChar w:fldCharType="end"/>
      </w:r>
    </w:p>
    <w:p w14:paraId="26847B36" w14:textId="303DA659" w:rsidR="00A065C5" w:rsidRDefault="00A065C5" w:rsidP="00C86203">
      <w:pPr>
        <w:tabs>
          <w:tab w:val="num" w:pos="2160"/>
        </w:tabs>
        <w:jc w:val="both"/>
        <w:textAlignment w:val="center"/>
        <w:rPr>
          <w:rFonts w:eastAsia="新細明體" w:cstheme="minorHAnsi"/>
          <w:b/>
          <w:bCs/>
          <w:szCs w:val="24"/>
        </w:rPr>
      </w:pPr>
    </w:p>
    <w:p w14:paraId="4823704F" w14:textId="77777777" w:rsidR="00E20485" w:rsidRPr="00E20485" w:rsidRDefault="00E20485" w:rsidP="00C86203">
      <w:pPr>
        <w:tabs>
          <w:tab w:val="num" w:pos="2160"/>
        </w:tabs>
        <w:jc w:val="both"/>
        <w:textAlignment w:val="center"/>
        <w:rPr>
          <w:rFonts w:eastAsia="新細明體" w:cstheme="minorHAnsi"/>
          <w:b/>
          <w:bCs/>
          <w:szCs w:val="24"/>
        </w:rPr>
      </w:pPr>
    </w:p>
    <w:p w14:paraId="3E896D79" w14:textId="73B5C175" w:rsidR="00165A43" w:rsidRPr="003533F2" w:rsidRDefault="00165A43"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1ECB9334" w14:textId="77777777" w:rsidR="00707EC5" w:rsidRPr="00707EC5" w:rsidRDefault="00707EC5" w:rsidP="00707EC5">
      <w:pPr>
        <w:rPr>
          <w:lang w:val="en-GB" w:eastAsia="en-US"/>
        </w:rPr>
      </w:pPr>
    </w:p>
    <w:p w14:paraId="65B0D19B" w14:textId="776C8894" w:rsidR="00165A43" w:rsidRPr="00C86203" w:rsidRDefault="00165A43" w:rsidP="00C86203">
      <w:pPr>
        <w:pStyle w:val="af5"/>
        <w:numPr>
          <w:ilvl w:val="0"/>
          <w:numId w:val="6"/>
        </w:numPr>
        <w:ind w:left="357" w:hanging="357"/>
        <w:jc w:val="both"/>
        <w:rPr>
          <w:rFonts w:cstheme="minorHAnsi"/>
          <w:szCs w:val="24"/>
          <w:lang w:val="en-GB"/>
        </w:rPr>
      </w:pPr>
      <w:bookmarkStart w:id="25" w:name="_Ref94781619"/>
      <w:r w:rsidRPr="00C86203">
        <w:rPr>
          <w:rFonts w:cstheme="minorHAnsi"/>
          <w:szCs w:val="24"/>
          <w:lang w:val="en-GB"/>
        </w:rPr>
        <w:t>R4-</w:t>
      </w:r>
      <w:r w:rsidR="00FC0E50" w:rsidRPr="00C86203">
        <w:rPr>
          <w:rFonts w:cstheme="minorHAnsi"/>
          <w:szCs w:val="24"/>
          <w:lang w:val="en-GB"/>
        </w:rPr>
        <w:t>220</w:t>
      </w:r>
      <w:r w:rsidR="00841B9D">
        <w:rPr>
          <w:rFonts w:cstheme="minorHAnsi"/>
          <w:szCs w:val="24"/>
          <w:lang w:val="en-GB"/>
        </w:rPr>
        <w:t>6869</w:t>
      </w:r>
      <w:r w:rsidRPr="00C86203">
        <w:rPr>
          <w:rFonts w:cstheme="minorHAnsi"/>
          <w:szCs w:val="24"/>
          <w:lang w:val="en-GB"/>
        </w:rPr>
        <w:t xml:space="preserve">, </w:t>
      </w:r>
      <w:r w:rsidR="00841B9D" w:rsidRPr="00841B9D">
        <w:rPr>
          <w:rFonts w:cstheme="minorHAnsi"/>
          <w:szCs w:val="24"/>
          <w:lang w:val="en-GB"/>
        </w:rPr>
        <w:t xml:space="preserve">WF on further RRM enhancement for NR and MR-DC – PUCCH </w:t>
      </w:r>
      <w:proofErr w:type="spellStart"/>
      <w:r w:rsidR="00841B9D" w:rsidRPr="00841B9D">
        <w:rPr>
          <w:rFonts w:cstheme="minorHAnsi"/>
          <w:szCs w:val="24"/>
          <w:lang w:val="en-GB"/>
        </w:rPr>
        <w:t>SCell</w:t>
      </w:r>
      <w:proofErr w:type="spellEnd"/>
      <w:r w:rsidR="00841B9D" w:rsidRPr="00841B9D">
        <w:rPr>
          <w:rFonts w:cstheme="minorHAnsi"/>
          <w:szCs w:val="24"/>
          <w:lang w:val="en-GB"/>
        </w:rPr>
        <w:t xml:space="preserve"> activation/deactivation requirements</w:t>
      </w:r>
      <w:r w:rsidRPr="00C86203">
        <w:rPr>
          <w:rFonts w:cstheme="minorHAnsi"/>
          <w:szCs w:val="24"/>
          <w:lang w:val="en-GB"/>
        </w:rPr>
        <w:t>, CATT</w:t>
      </w:r>
      <w:r w:rsidR="00A36391" w:rsidRPr="00C86203">
        <w:rPr>
          <w:rFonts w:cstheme="minorHAnsi"/>
          <w:szCs w:val="24"/>
          <w:lang w:val="en-GB"/>
        </w:rPr>
        <w:t>, RAN4 #10</w:t>
      </w:r>
      <w:r w:rsidR="00841B9D">
        <w:rPr>
          <w:rFonts w:cstheme="minorHAnsi"/>
          <w:szCs w:val="24"/>
          <w:lang w:val="en-GB"/>
        </w:rPr>
        <w:t>2</w:t>
      </w:r>
      <w:r w:rsidR="00884670" w:rsidRPr="00C86203">
        <w:rPr>
          <w:rFonts w:cstheme="minorHAnsi"/>
          <w:szCs w:val="24"/>
          <w:lang w:val="en-GB"/>
        </w:rPr>
        <w:t>-</w:t>
      </w:r>
      <w:r w:rsidR="00A36391" w:rsidRPr="00C86203">
        <w:rPr>
          <w:rFonts w:cstheme="minorHAnsi"/>
          <w:szCs w:val="24"/>
          <w:lang w:val="en-GB"/>
        </w:rPr>
        <w:t>e</w:t>
      </w:r>
      <w:bookmarkEnd w:id="25"/>
    </w:p>
    <w:p w14:paraId="77073D9C" w14:textId="0B6A4D8B" w:rsidR="009E64FD" w:rsidRPr="00841B9D" w:rsidRDefault="009E64FD" w:rsidP="00C86203">
      <w:pPr>
        <w:pStyle w:val="af5"/>
        <w:numPr>
          <w:ilvl w:val="0"/>
          <w:numId w:val="6"/>
        </w:numPr>
        <w:ind w:left="357" w:hanging="357"/>
        <w:jc w:val="both"/>
        <w:rPr>
          <w:rFonts w:cstheme="minorHAnsi"/>
          <w:szCs w:val="24"/>
          <w:lang w:val="en-GB"/>
        </w:rPr>
      </w:pPr>
      <w:bookmarkStart w:id="26" w:name="_Ref94781597"/>
      <w:bookmarkEnd w:id="24"/>
      <w:r w:rsidRPr="00C86203">
        <w:rPr>
          <w:rFonts w:eastAsia="新細明體" w:cstheme="minorHAnsi"/>
          <w:szCs w:val="24"/>
          <w:lang w:val="en-GB" w:eastAsia="zh-TW"/>
        </w:rPr>
        <w:t>R4-2120</w:t>
      </w:r>
      <w:r w:rsidR="00841B9D">
        <w:rPr>
          <w:rFonts w:eastAsia="新細明體" w:cstheme="minorHAnsi"/>
          <w:szCs w:val="24"/>
          <w:lang w:val="en-GB" w:eastAsia="zh-TW"/>
        </w:rPr>
        <w:t>420</w:t>
      </w:r>
      <w:r w:rsidRPr="00C86203">
        <w:rPr>
          <w:rFonts w:eastAsia="新細明體" w:cstheme="minorHAnsi"/>
          <w:szCs w:val="24"/>
          <w:lang w:val="en-GB" w:eastAsia="zh-TW"/>
        </w:rPr>
        <w:t xml:space="preserve">, </w:t>
      </w:r>
      <w:r w:rsidR="00841B9D" w:rsidRPr="00841B9D">
        <w:rPr>
          <w:rFonts w:eastAsia="新細明體" w:cstheme="minorHAnsi"/>
          <w:szCs w:val="24"/>
          <w:lang w:val="en-GB" w:eastAsia="zh-TW"/>
        </w:rPr>
        <w:t xml:space="preserve">LS on interruption for PUCCH </w:t>
      </w:r>
      <w:proofErr w:type="spellStart"/>
      <w:r w:rsidR="00841B9D" w:rsidRPr="00841B9D">
        <w:rPr>
          <w:rFonts w:eastAsia="新細明體" w:cstheme="minorHAnsi"/>
          <w:szCs w:val="24"/>
          <w:lang w:val="en-GB" w:eastAsia="zh-TW"/>
        </w:rPr>
        <w:t>SCell</w:t>
      </w:r>
      <w:proofErr w:type="spellEnd"/>
      <w:r w:rsidR="00841B9D" w:rsidRPr="00841B9D">
        <w:rPr>
          <w:rFonts w:eastAsia="新細明體" w:cstheme="minorHAnsi"/>
          <w:szCs w:val="24"/>
          <w:lang w:val="en-GB" w:eastAsia="zh-TW"/>
        </w:rPr>
        <w:t xml:space="preserve"> activation in invalid TA case</w:t>
      </w:r>
      <w:r w:rsidRPr="00C86203">
        <w:rPr>
          <w:rFonts w:eastAsia="新細明體" w:cstheme="minorHAnsi"/>
          <w:szCs w:val="24"/>
          <w:lang w:val="en-GB" w:eastAsia="zh-TW"/>
        </w:rPr>
        <w:t xml:space="preserve">, </w:t>
      </w:r>
      <w:r w:rsidR="00841B9D">
        <w:rPr>
          <w:rFonts w:eastAsia="新細明體" w:cstheme="minorHAnsi"/>
          <w:szCs w:val="24"/>
          <w:lang w:val="en-GB" w:eastAsia="zh-TW"/>
        </w:rPr>
        <w:t xml:space="preserve">MediaTek, </w:t>
      </w:r>
      <w:r w:rsidRPr="00C86203">
        <w:rPr>
          <w:rFonts w:eastAsia="新細明體" w:cstheme="minorHAnsi"/>
          <w:szCs w:val="24"/>
          <w:lang w:val="en-GB" w:eastAsia="zh-TW"/>
        </w:rPr>
        <w:t>CATT, RAN4 #101-e</w:t>
      </w:r>
      <w:bookmarkEnd w:id="26"/>
    </w:p>
    <w:p w14:paraId="082D7FC7" w14:textId="7FEFBD69" w:rsidR="00841B9D" w:rsidRPr="00841B9D" w:rsidRDefault="00841B9D" w:rsidP="00C86203">
      <w:pPr>
        <w:pStyle w:val="af5"/>
        <w:numPr>
          <w:ilvl w:val="0"/>
          <w:numId w:val="6"/>
        </w:numPr>
        <w:ind w:left="357" w:hanging="357"/>
        <w:jc w:val="both"/>
        <w:rPr>
          <w:rFonts w:cstheme="minorHAnsi"/>
          <w:szCs w:val="24"/>
          <w:lang w:val="en-GB"/>
        </w:rPr>
      </w:pPr>
      <w:bookmarkStart w:id="27" w:name="_Ref101438352"/>
      <w:r>
        <w:rPr>
          <w:rFonts w:eastAsia="新細明體" w:cstheme="minorHAnsi" w:hint="eastAsia"/>
          <w:szCs w:val="24"/>
          <w:lang w:val="en-GB" w:eastAsia="zh-TW"/>
        </w:rPr>
        <w:t>R</w:t>
      </w:r>
      <w:r>
        <w:rPr>
          <w:rFonts w:eastAsia="新細明體" w:cstheme="minorHAnsi"/>
          <w:szCs w:val="24"/>
          <w:lang w:val="en-GB" w:eastAsia="zh-TW"/>
        </w:rPr>
        <w:t xml:space="preserve">1-2202599, </w:t>
      </w:r>
      <w:r w:rsidRPr="00841B9D">
        <w:rPr>
          <w:rFonts w:eastAsia="新細明體" w:cstheme="minorHAnsi"/>
          <w:szCs w:val="24"/>
          <w:lang w:val="en-GB" w:eastAsia="zh-TW"/>
        </w:rPr>
        <w:t xml:space="preserve">Reply LS on interruption for PUCCH </w:t>
      </w:r>
      <w:proofErr w:type="spellStart"/>
      <w:r w:rsidRPr="00841B9D">
        <w:rPr>
          <w:rFonts w:eastAsia="新細明體" w:cstheme="minorHAnsi"/>
          <w:szCs w:val="24"/>
          <w:lang w:val="en-GB" w:eastAsia="zh-TW"/>
        </w:rPr>
        <w:t>SCell</w:t>
      </w:r>
      <w:proofErr w:type="spellEnd"/>
      <w:r w:rsidRPr="00841B9D">
        <w:rPr>
          <w:rFonts w:eastAsia="新細明體" w:cstheme="minorHAnsi"/>
          <w:szCs w:val="24"/>
          <w:lang w:val="en-GB" w:eastAsia="zh-TW"/>
        </w:rPr>
        <w:t xml:space="preserve"> activation in invalid TA case</w:t>
      </w:r>
      <w:r>
        <w:rPr>
          <w:rFonts w:eastAsia="新細明體" w:cstheme="minorHAnsi"/>
          <w:szCs w:val="24"/>
          <w:lang w:val="en-GB" w:eastAsia="zh-TW"/>
        </w:rPr>
        <w:t>, MediaTek, RAN1 #108-e</w:t>
      </w:r>
      <w:bookmarkEnd w:id="27"/>
    </w:p>
    <w:p w14:paraId="2B426A12" w14:textId="24083F2C" w:rsidR="00841B9D" w:rsidRPr="00450ED9" w:rsidRDefault="00841B9D" w:rsidP="00C86203">
      <w:pPr>
        <w:pStyle w:val="af5"/>
        <w:numPr>
          <w:ilvl w:val="0"/>
          <w:numId w:val="6"/>
        </w:numPr>
        <w:ind w:left="357" w:hanging="357"/>
        <w:jc w:val="both"/>
        <w:rPr>
          <w:rFonts w:cstheme="minorHAnsi"/>
          <w:szCs w:val="24"/>
          <w:lang w:val="en-GB"/>
        </w:rPr>
      </w:pPr>
      <w:bookmarkStart w:id="28" w:name="_Ref101438354"/>
      <w:r>
        <w:rPr>
          <w:rFonts w:eastAsia="新細明體" w:cstheme="minorHAnsi" w:hint="eastAsia"/>
          <w:szCs w:val="24"/>
          <w:lang w:val="en-GB" w:eastAsia="zh-TW"/>
        </w:rPr>
        <w:t>R</w:t>
      </w:r>
      <w:r>
        <w:rPr>
          <w:rFonts w:eastAsia="新細明體" w:cstheme="minorHAnsi"/>
          <w:szCs w:val="24"/>
          <w:lang w:val="en-GB" w:eastAsia="zh-TW"/>
        </w:rPr>
        <w:t xml:space="preserve">2-2203835, </w:t>
      </w:r>
      <w:r w:rsidRPr="00841B9D">
        <w:rPr>
          <w:rFonts w:eastAsia="新細明體" w:cstheme="minorHAnsi"/>
          <w:szCs w:val="24"/>
          <w:lang w:val="en-GB" w:eastAsia="zh-TW"/>
        </w:rPr>
        <w:t xml:space="preserve">Reply LS on interruption for PUCCH </w:t>
      </w:r>
      <w:proofErr w:type="spellStart"/>
      <w:r w:rsidRPr="00841B9D">
        <w:rPr>
          <w:rFonts w:eastAsia="新細明體" w:cstheme="minorHAnsi"/>
          <w:szCs w:val="24"/>
          <w:lang w:val="en-GB" w:eastAsia="zh-TW"/>
        </w:rPr>
        <w:t>SCell</w:t>
      </w:r>
      <w:proofErr w:type="spellEnd"/>
      <w:r w:rsidRPr="00841B9D">
        <w:rPr>
          <w:rFonts w:eastAsia="新細明體" w:cstheme="minorHAnsi"/>
          <w:szCs w:val="24"/>
          <w:lang w:val="en-GB" w:eastAsia="zh-TW"/>
        </w:rPr>
        <w:t xml:space="preserve"> activation in invalid TA case</w:t>
      </w:r>
      <w:r>
        <w:rPr>
          <w:rFonts w:eastAsia="新細明體" w:cstheme="minorHAnsi"/>
          <w:szCs w:val="24"/>
          <w:lang w:val="en-GB" w:eastAsia="zh-TW"/>
        </w:rPr>
        <w:t>, CATT, RAN2 #117-e</w:t>
      </w:r>
      <w:bookmarkEnd w:id="28"/>
    </w:p>
    <w:p w14:paraId="62311690" w14:textId="21047E77" w:rsidR="00BC1F81" w:rsidRPr="00C86203" w:rsidRDefault="00BC1F81" w:rsidP="00FC5897">
      <w:pPr>
        <w:tabs>
          <w:tab w:val="left" w:pos="3625"/>
        </w:tabs>
        <w:rPr>
          <w:rFonts w:eastAsia="新細明體" w:cstheme="minorHAnsi"/>
          <w:b/>
          <w:szCs w:val="24"/>
        </w:rPr>
      </w:pPr>
    </w:p>
    <w:sectPr w:rsidR="00BC1F81" w:rsidRPr="00C8620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14BEC" w14:textId="77777777" w:rsidR="00A85F6C" w:rsidRDefault="00A85F6C">
      <w:r>
        <w:separator/>
      </w:r>
    </w:p>
  </w:endnote>
  <w:endnote w:type="continuationSeparator" w:id="0">
    <w:p w14:paraId="5A88A991" w14:textId="77777777" w:rsidR="00A85F6C" w:rsidRDefault="00A85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7E4B3" w14:textId="77777777" w:rsidR="00A85F6C" w:rsidRDefault="00A85F6C">
      <w:r>
        <w:separator/>
      </w:r>
    </w:p>
  </w:footnote>
  <w:footnote w:type="continuationSeparator" w:id="0">
    <w:p w14:paraId="6A17FE36" w14:textId="77777777" w:rsidR="00A85F6C" w:rsidRDefault="00A85F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19"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15"/>
  </w:num>
  <w:num w:numId="2">
    <w:abstractNumId w:val="8"/>
  </w:num>
  <w:num w:numId="3">
    <w:abstractNumId w:val="2"/>
  </w:num>
  <w:num w:numId="4">
    <w:abstractNumId w:val="0"/>
  </w:num>
  <w:num w:numId="5">
    <w:abstractNumId w:val="12"/>
  </w:num>
  <w:num w:numId="6">
    <w:abstractNumId w:val="5"/>
  </w:num>
  <w:num w:numId="7">
    <w:abstractNumId w:val="13"/>
  </w:num>
  <w:num w:numId="8">
    <w:abstractNumId w:val="19"/>
  </w:num>
  <w:num w:numId="9">
    <w:abstractNumId w:val="6"/>
  </w:num>
  <w:num w:numId="10">
    <w:abstractNumId w:val="10"/>
  </w:num>
  <w:num w:numId="11">
    <w:abstractNumId w:val="14"/>
  </w:num>
  <w:num w:numId="12">
    <w:abstractNumId w:val="11"/>
  </w:num>
  <w:num w:numId="13">
    <w:abstractNumId w:val="16"/>
  </w:num>
  <w:num w:numId="14">
    <w:abstractNumId w:val="3"/>
  </w:num>
  <w:num w:numId="15">
    <w:abstractNumId w:val="7"/>
  </w:num>
  <w:num w:numId="16">
    <w:abstractNumId w:val="18"/>
  </w:num>
  <w:num w:numId="17">
    <w:abstractNumId w:val="1"/>
  </w:num>
  <w:num w:numId="18">
    <w:abstractNumId w:val="4"/>
  </w:num>
  <w:num w:numId="19">
    <w:abstractNumId w:val="17"/>
  </w:num>
  <w:num w:numId="2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5CC"/>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4432"/>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D443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D4432"/>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2508</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2022-04-25T06:24:00Z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