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09A8FC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11AC4">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A0761" w:rsidRPr="003A0761">
        <w:rPr>
          <w:rFonts w:ascii="Arial" w:eastAsiaTheme="minorEastAsia" w:hAnsi="Arial" w:cs="Arial"/>
          <w:b/>
          <w:sz w:val="24"/>
          <w:szCs w:val="24"/>
          <w:lang w:eastAsia="zh-CN"/>
        </w:rPr>
        <w:t>R4-2119705</w:t>
      </w:r>
    </w:p>
    <w:p w14:paraId="0E0F466F" w14:textId="756336C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11AC4">
        <w:rPr>
          <w:rFonts w:ascii="Arial" w:hAnsi="Arial"/>
          <w:b/>
          <w:sz w:val="24"/>
          <w:szCs w:val="24"/>
          <w:lang w:eastAsia="zh-CN"/>
        </w:rPr>
        <w:t xml:space="preserve">1st – 12th November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62F47BA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1AC4">
        <w:rPr>
          <w:rFonts w:ascii="Arial" w:eastAsiaTheme="minorEastAsia" w:hAnsi="Arial" w:cs="Arial"/>
          <w:color w:val="000000"/>
          <w:sz w:val="22"/>
          <w:lang w:eastAsia="zh-CN"/>
        </w:rPr>
        <w:t>7</w:t>
      </w:r>
      <w:r w:rsidR="006825B7">
        <w:rPr>
          <w:rFonts w:ascii="Arial" w:eastAsiaTheme="minorEastAsia" w:hAnsi="Arial" w:cs="Arial"/>
          <w:color w:val="000000"/>
          <w:sz w:val="22"/>
          <w:lang w:eastAsia="zh-CN"/>
        </w:rPr>
        <w:t>.2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669CF2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825B7" w:rsidRPr="006825B7">
        <w:rPr>
          <w:rFonts w:ascii="Arial" w:eastAsiaTheme="minorEastAsia" w:hAnsi="Arial" w:cs="Arial"/>
          <w:color w:val="000000"/>
          <w:sz w:val="22"/>
          <w:lang w:eastAsia="zh-CN"/>
        </w:rPr>
        <w:t>[10</w:t>
      </w:r>
      <w:r w:rsidR="00311AC4">
        <w:rPr>
          <w:rFonts w:ascii="Arial" w:eastAsiaTheme="minorEastAsia" w:hAnsi="Arial" w:cs="Arial"/>
          <w:color w:val="000000"/>
          <w:sz w:val="22"/>
          <w:lang w:eastAsia="zh-CN"/>
        </w:rPr>
        <w:t>1</w:t>
      </w:r>
      <w:r w:rsidR="006825B7" w:rsidRPr="006825B7">
        <w:rPr>
          <w:rFonts w:ascii="Arial" w:eastAsiaTheme="minorEastAsia" w:hAnsi="Arial" w:cs="Arial"/>
          <w:color w:val="000000"/>
          <w:sz w:val="22"/>
          <w:lang w:eastAsia="zh-CN"/>
        </w:rPr>
        <w:t>-e][10</w:t>
      </w:r>
      <w:r w:rsidR="00311AC4">
        <w:rPr>
          <w:rFonts w:ascii="Arial" w:eastAsiaTheme="minorEastAsia" w:hAnsi="Arial" w:cs="Arial"/>
          <w:color w:val="000000"/>
          <w:sz w:val="22"/>
          <w:lang w:eastAsia="zh-CN"/>
        </w:rPr>
        <w:t>5</w:t>
      </w:r>
      <w:r w:rsidR="006825B7" w:rsidRPr="006825B7">
        <w:rPr>
          <w:rFonts w:ascii="Arial" w:eastAsiaTheme="minorEastAsia" w:hAnsi="Arial" w:cs="Arial"/>
          <w:color w:val="000000"/>
          <w:sz w:val="22"/>
          <w:lang w:eastAsia="zh-CN"/>
        </w:rPr>
        <w:t>]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179987E9" w14:textId="6D18D65A" w:rsidR="006825B7" w:rsidRDefault="006825B7" w:rsidP="00311AC4">
      <w:pPr>
        <w:rPr>
          <w:lang w:eastAsia="zh-CN"/>
        </w:rPr>
      </w:pPr>
      <w:r>
        <w:rPr>
          <w:lang w:eastAsia="zh-CN"/>
        </w:rPr>
        <w:t>The scope of this email discussion will cover three major areas:</w:t>
      </w:r>
    </w:p>
    <w:p w14:paraId="33E0FFD2" w14:textId="205D865D" w:rsidR="006825B7" w:rsidRDefault="006825B7" w:rsidP="006825B7">
      <w:pPr>
        <w:pStyle w:val="B1"/>
      </w:pPr>
      <w:r>
        <w:t>-</w:t>
      </w:r>
      <w:r>
        <w:tab/>
      </w:r>
      <w:r w:rsidR="00311AC4">
        <w:t xml:space="preserve">Further updates </w:t>
      </w:r>
      <w:r>
        <w:t xml:space="preserve">of the current regulatory status, </w:t>
      </w:r>
      <w:proofErr w:type="gramStart"/>
      <w:r>
        <w:t>i.e.</w:t>
      </w:r>
      <w:proofErr w:type="gramEnd"/>
      <w:r>
        <w:t xml:space="preserve"> which country requirements are common and which ones are completely new.</w:t>
      </w:r>
    </w:p>
    <w:p w14:paraId="5B6AA98A" w14:textId="30F6CC76" w:rsidR="006825B7" w:rsidRDefault="006825B7" w:rsidP="006825B7">
      <w:pPr>
        <w:pStyle w:val="B1"/>
      </w:pPr>
      <w:r>
        <w:t>-</w:t>
      </w:r>
      <w:r>
        <w:tab/>
      </w:r>
      <w:r w:rsidR="00311AC4">
        <w:t>Band plan and related aspects</w:t>
      </w:r>
      <w:r>
        <w:t>.</w:t>
      </w:r>
    </w:p>
    <w:p w14:paraId="070EA60F" w14:textId="5C132C72" w:rsidR="00311AC4" w:rsidRDefault="00311AC4" w:rsidP="006825B7">
      <w:pPr>
        <w:pStyle w:val="B1"/>
      </w:pPr>
      <w:r>
        <w:t>-</w:t>
      </w:r>
      <w:r>
        <w:tab/>
        <w:t>UE RF related aspects, e.g. A-MPR and associated NS values</w:t>
      </w:r>
    </w:p>
    <w:p w14:paraId="669CECA3" w14:textId="73227492" w:rsidR="00311AC4" w:rsidRDefault="00311AC4" w:rsidP="006825B7">
      <w:pPr>
        <w:pStyle w:val="B1"/>
      </w:pPr>
      <w:r>
        <w:t>-</w:t>
      </w:r>
      <w:r>
        <w:tab/>
        <w:t>BS RF related aspects</w:t>
      </w:r>
    </w:p>
    <w:p w14:paraId="0BDEF390" w14:textId="625E7948" w:rsidR="00311AC4" w:rsidRPr="006825B7" w:rsidRDefault="00311AC4" w:rsidP="006825B7">
      <w:pPr>
        <w:pStyle w:val="B1"/>
      </w:pPr>
      <w:r>
        <w:t>-</w:t>
      </w:r>
      <w:r>
        <w:tab/>
        <w:t>Other issues</w:t>
      </w:r>
    </w:p>
    <w:p w14:paraId="0EE06B6A" w14:textId="77777777" w:rsidR="00004165" w:rsidRPr="00805BE8" w:rsidRDefault="00004165" w:rsidP="00805BE8">
      <w:pPr>
        <w:rPr>
          <w:color w:val="0070C0"/>
          <w:lang w:eastAsia="zh-CN"/>
        </w:rPr>
      </w:pPr>
    </w:p>
    <w:p w14:paraId="609286E5" w14:textId="1AED132C" w:rsidR="00E80B52" w:rsidRPr="007D35DC" w:rsidRDefault="00142BB9" w:rsidP="00805BE8">
      <w:pPr>
        <w:pStyle w:val="Heading1"/>
        <w:rPr>
          <w:lang w:val="en-US" w:eastAsia="ja-JP"/>
        </w:rPr>
      </w:pPr>
      <w:r w:rsidRPr="007D35DC">
        <w:rPr>
          <w:lang w:val="en-US" w:eastAsia="ja-JP"/>
        </w:rPr>
        <w:t>Topic</w:t>
      </w:r>
      <w:r w:rsidR="00C649BD" w:rsidRPr="007D35DC">
        <w:rPr>
          <w:lang w:val="en-US" w:eastAsia="ja-JP"/>
        </w:rPr>
        <w:t xml:space="preserve"> </w:t>
      </w:r>
      <w:r w:rsidR="00837458" w:rsidRPr="007D35DC">
        <w:rPr>
          <w:lang w:val="en-US" w:eastAsia="ja-JP"/>
        </w:rPr>
        <w:t>#1</w:t>
      </w:r>
      <w:r w:rsidR="00C649BD" w:rsidRPr="007D35DC">
        <w:rPr>
          <w:lang w:val="en-US" w:eastAsia="ja-JP"/>
        </w:rPr>
        <w:t xml:space="preserve">: </w:t>
      </w:r>
      <w:r w:rsidR="006825B7" w:rsidRPr="007D35DC">
        <w:rPr>
          <w:lang w:val="en-US" w:eastAsia="ja-JP"/>
        </w:rPr>
        <w:t>Introduction of operation in full unlicensed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1"/>
        <w:gridCol w:w="1421"/>
        <w:gridCol w:w="65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9E96E71" w:rsidR="00F53FE2" w:rsidRPr="004A7544" w:rsidRDefault="00311AC4" w:rsidP="00805BE8">
            <w:pPr>
              <w:spacing w:before="120" w:after="120"/>
            </w:pPr>
            <w:r w:rsidRPr="00311AC4">
              <w:t>R4-2118620</w:t>
            </w:r>
          </w:p>
        </w:tc>
        <w:tc>
          <w:tcPr>
            <w:tcW w:w="1437" w:type="dxa"/>
          </w:tcPr>
          <w:p w14:paraId="1A5AAE84" w14:textId="55B05233" w:rsidR="00F53FE2" w:rsidRPr="004A7544" w:rsidRDefault="00311AC4" w:rsidP="00805BE8">
            <w:pPr>
              <w:spacing w:before="120" w:after="120"/>
            </w:pPr>
            <w:r>
              <w:t>Nokia</w:t>
            </w:r>
          </w:p>
        </w:tc>
        <w:tc>
          <w:tcPr>
            <w:tcW w:w="6772" w:type="dxa"/>
          </w:tcPr>
          <w:p w14:paraId="045FF46A" w14:textId="77777777" w:rsidR="00311AC4" w:rsidRPr="00311AC4" w:rsidRDefault="00311AC4" w:rsidP="00311AC4">
            <w:pPr>
              <w:spacing w:before="120" w:after="120"/>
              <w:rPr>
                <w:b/>
                <w:bCs/>
              </w:rPr>
            </w:pPr>
            <w:r w:rsidRPr="00311AC4">
              <w:rPr>
                <w:b/>
                <w:bCs/>
              </w:rPr>
              <w:t>Proposal 1:</w:t>
            </w:r>
            <w:r w:rsidRPr="00311AC4">
              <w:rPr>
                <w:b/>
                <w:bCs/>
              </w:rPr>
              <w:tab/>
              <w:t>The restriction of n96, for US operation only, should be discussed by RAN4.</w:t>
            </w:r>
          </w:p>
          <w:p w14:paraId="11CAD4BF" w14:textId="77777777" w:rsidR="00311AC4" w:rsidRPr="00311AC4" w:rsidRDefault="00311AC4" w:rsidP="00311AC4">
            <w:pPr>
              <w:spacing w:before="120" w:after="120"/>
              <w:rPr>
                <w:b/>
                <w:bCs/>
              </w:rPr>
            </w:pPr>
            <w:r w:rsidRPr="00311AC4">
              <w:rPr>
                <w:b/>
                <w:bCs/>
              </w:rPr>
              <w:t>Proposal 2:</w:t>
            </w:r>
            <w:r w:rsidRPr="00311AC4">
              <w:rPr>
                <w:b/>
                <w:bCs/>
              </w:rPr>
              <w:tab/>
              <w:t>Modify Note 14 in 38.101-1 to “</w:t>
            </w:r>
            <w:r w:rsidRPr="00311AC4">
              <w:rPr>
                <w:b/>
                <w:bCs/>
                <w:i/>
                <w:iCs/>
              </w:rPr>
              <w:t>This band is only applicable subject to regional and/or country specific restrictions</w:t>
            </w:r>
            <w:r w:rsidRPr="00311AC4">
              <w:rPr>
                <w:b/>
                <w:bCs/>
              </w:rPr>
              <w:t>”.</w:t>
            </w:r>
          </w:p>
          <w:p w14:paraId="71831479" w14:textId="77777777" w:rsidR="00311AC4" w:rsidRPr="00311AC4" w:rsidRDefault="00311AC4" w:rsidP="00311AC4">
            <w:pPr>
              <w:spacing w:before="120" w:after="120"/>
              <w:rPr>
                <w:i/>
                <w:iCs/>
              </w:rPr>
            </w:pPr>
            <w:r w:rsidRPr="00311AC4">
              <w:rPr>
                <w:i/>
                <w:iCs/>
              </w:rPr>
              <w:t xml:space="preserve">Observation 1: </w:t>
            </w:r>
            <w:r w:rsidRPr="00311AC4">
              <w:rPr>
                <w:i/>
                <w:iCs/>
              </w:rPr>
              <w:tab/>
              <w:t xml:space="preserve">The channel raster’s for n96 are already aligned with other technology in the frequency range 5925 MHz -7125 </w:t>
            </w:r>
            <w:proofErr w:type="spellStart"/>
            <w:r w:rsidRPr="00311AC4">
              <w:rPr>
                <w:i/>
                <w:iCs/>
              </w:rPr>
              <w:t>MHz.</w:t>
            </w:r>
            <w:proofErr w:type="spellEnd"/>
            <w:r w:rsidRPr="00311AC4">
              <w:rPr>
                <w:i/>
                <w:iCs/>
              </w:rPr>
              <w:t xml:space="preserve"> </w:t>
            </w:r>
          </w:p>
          <w:p w14:paraId="23E5CF1A" w14:textId="7064A4F7" w:rsidR="005E366A" w:rsidRPr="00534357" w:rsidRDefault="005E366A" w:rsidP="00805BE8">
            <w:pPr>
              <w:spacing w:before="120" w:after="120"/>
              <w:rPr>
                <w:b/>
                <w:bCs/>
              </w:rPr>
            </w:pPr>
          </w:p>
        </w:tc>
      </w:tr>
      <w:tr w:rsidR="006825B7" w14:paraId="17FDECC8" w14:textId="77777777" w:rsidTr="00805BE8">
        <w:trPr>
          <w:trHeight w:val="468"/>
        </w:trPr>
        <w:tc>
          <w:tcPr>
            <w:tcW w:w="1648" w:type="dxa"/>
          </w:tcPr>
          <w:p w14:paraId="71884EC0" w14:textId="24A60750" w:rsidR="006825B7" w:rsidRPr="006825B7" w:rsidRDefault="00311AC4" w:rsidP="00805BE8">
            <w:pPr>
              <w:spacing w:before="120" w:after="120"/>
            </w:pPr>
            <w:r w:rsidRPr="00311AC4">
              <w:lastRenderedPageBreak/>
              <w:t>R4-2117950</w:t>
            </w:r>
          </w:p>
        </w:tc>
        <w:tc>
          <w:tcPr>
            <w:tcW w:w="1437" w:type="dxa"/>
          </w:tcPr>
          <w:p w14:paraId="154216EF" w14:textId="786B7517" w:rsidR="006825B7" w:rsidRDefault="00311AC4" w:rsidP="00805BE8">
            <w:pPr>
              <w:spacing w:before="120" w:after="120"/>
            </w:pPr>
            <w:r>
              <w:t>Apple</w:t>
            </w:r>
          </w:p>
        </w:tc>
        <w:tc>
          <w:tcPr>
            <w:tcW w:w="6772" w:type="dxa"/>
          </w:tcPr>
          <w:p w14:paraId="66B8725F" w14:textId="77777777" w:rsidR="00311AC4" w:rsidRDefault="00311AC4" w:rsidP="00311AC4">
            <w:pPr>
              <w:pStyle w:val="Proposal"/>
            </w:pPr>
            <w:bookmarkStart w:id="0" w:name="_Toc85718621"/>
            <w:bookmarkStart w:id="1" w:name="_Toc85718679"/>
            <w:bookmarkStart w:id="2" w:name="_Toc85720117"/>
            <w:r w:rsidRPr="00AB2852">
              <w:rPr>
                <w:bCs/>
              </w:rPr>
              <w:t>Proposal</w:t>
            </w:r>
            <w:r>
              <w:rPr>
                <w:bCs/>
              </w:rPr>
              <w:t xml:space="preserve"> 1a</w:t>
            </w:r>
            <w:r w:rsidRPr="00AB2852">
              <w:rPr>
                <w:bCs/>
              </w:rPr>
              <w:t>:</w:t>
            </w:r>
            <w:r>
              <w:tab/>
              <w:t>Re-use 3GPP band n96 for Costa Rica.</w:t>
            </w:r>
            <w:bookmarkEnd w:id="0"/>
            <w:bookmarkEnd w:id="1"/>
            <w:bookmarkEnd w:id="2"/>
          </w:p>
          <w:p w14:paraId="4D088B84" w14:textId="77777777" w:rsidR="00311AC4" w:rsidRDefault="00311AC4" w:rsidP="00311AC4">
            <w:pPr>
              <w:pStyle w:val="Proposal"/>
            </w:pPr>
            <w:bookmarkStart w:id="3" w:name="_Toc85718622"/>
            <w:bookmarkStart w:id="4" w:name="_Toc85718680"/>
            <w:bookmarkStart w:id="5" w:name="_Toc85720118"/>
            <w:r w:rsidRPr="00AB2852">
              <w:rPr>
                <w:bCs/>
              </w:rPr>
              <w:t>Proposal</w:t>
            </w:r>
            <w:r>
              <w:rPr>
                <w:bCs/>
              </w:rPr>
              <w:t xml:space="preserve"> 1b</w:t>
            </w:r>
            <w:r w:rsidRPr="00AB2852">
              <w:rPr>
                <w:bCs/>
              </w:rPr>
              <w:t>:</w:t>
            </w:r>
            <w:r>
              <w:tab/>
              <w:t>There is no need to introduce new NS values for Costa Rica.</w:t>
            </w:r>
            <w:bookmarkEnd w:id="3"/>
            <w:bookmarkEnd w:id="4"/>
            <w:bookmarkEnd w:id="5"/>
          </w:p>
          <w:p w14:paraId="4C65673F" w14:textId="77777777" w:rsidR="00311AC4" w:rsidRDefault="00311AC4" w:rsidP="00311AC4">
            <w:pPr>
              <w:pStyle w:val="Proposal"/>
            </w:pPr>
            <w:bookmarkStart w:id="6" w:name="_Toc85718681"/>
            <w:bookmarkStart w:id="7" w:name="_Toc85720119"/>
            <w:r w:rsidRPr="00AB2852">
              <w:rPr>
                <w:bCs/>
              </w:rPr>
              <w:t>Proposal</w:t>
            </w:r>
            <w:r>
              <w:rPr>
                <w:bCs/>
              </w:rPr>
              <w:t xml:space="preserve"> 2</w:t>
            </w:r>
            <w:r w:rsidRPr="00AB2852">
              <w:rPr>
                <w:bCs/>
              </w:rPr>
              <w:t>:</w:t>
            </w:r>
            <w:r>
              <w:tab/>
              <w:t>Re-use NS_53 for Peru and Chile.</w:t>
            </w:r>
            <w:bookmarkEnd w:id="6"/>
            <w:bookmarkEnd w:id="7"/>
          </w:p>
          <w:p w14:paraId="50B6E4EF" w14:textId="37470D46" w:rsidR="00311AC4" w:rsidRDefault="00311AC4" w:rsidP="008D6AC1">
            <w:pPr>
              <w:pStyle w:val="Proposal"/>
            </w:pPr>
            <w:bookmarkStart w:id="8" w:name="_Toc85720120"/>
            <w:r w:rsidRPr="00AB2852">
              <w:rPr>
                <w:bCs/>
              </w:rPr>
              <w:t>Proposal</w:t>
            </w:r>
            <w:r>
              <w:rPr>
                <w:bCs/>
              </w:rPr>
              <w:t xml:space="preserve"> 3</w:t>
            </w:r>
            <w:r w:rsidRPr="00AB2852">
              <w:rPr>
                <w:bCs/>
              </w:rPr>
              <w:t>:</w:t>
            </w:r>
            <w:r>
              <w:tab/>
              <w:t>Endorse updated summary of the required NS values.</w:t>
            </w:r>
            <w:bookmarkEnd w:id="8"/>
          </w:p>
          <w:tbl>
            <w:tblPr>
              <w:tblStyle w:val="TableGrid"/>
              <w:tblW w:w="0" w:type="auto"/>
              <w:tblLook w:val="04A0" w:firstRow="1" w:lastRow="0" w:firstColumn="1" w:lastColumn="0" w:noHBand="0" w:noVBand="1"/>
            </w:tblPr>
            <w:tblGrid>
              <w:gridCol w:w="1655"/>
              <w:gridCol w:w="1205"/>
              <w:gridCol w:w="1970"/>
              <w:gridCol w:w="1543"/>
            </w:tblGrid>
            <w:tr w:rsidR="00311AC4" w14:paraId="1FBEB90E" w14:textId="77777777" w:rsidTr="008854B9">
              <w:tc>
                <w:tcPr>
                  <w:tcW w:w="2105" w:type="dxa"/>
                  <w:vMerge w:val="restart"/>
                </w:tcPr>
                <w:p w14:paraId="13797B72" w14:textId="77777777" w:rsidR="00311AC4" w:rsidRDefault="00311AC4" w:rsidP="00311AC4">
                  <w:pPr>
                    <w:pStyle w:val="TAH"/>
                  </w:pPr>
                  <w:r>
                    <w:t>Country</w:t>
                  </w:r>
                </w:p>
              </w:tc>
              <w:tc>
                <w:tcPr>
                  <w:tcW w:w="6284" w:type="dxa"/>
                  <w:gridSpan w:val="3"/>
                </w:tcPr>
                <w:p w14:paraId="368176FE" w14:textId="77777777" w:rsidR="00311AC4" w:rsidRDefault="00311AC4" w:rsidP="00311AC4">
                  <w:pPr>
                    <w:pStyle w:val="TAH"/>
                  </w:pPr>
                  <w:r>
                    <w:t>Mode</w:t>
                  </w:r>
                </w:p>
              </w:tc>
            </w:tr>
            <w:tr w:rsidR="00311AC4" w14:paraId="645BFBA8" w14:textId="77777777" w:rsidTr="008854B9">
              <w:tc>
                <w:tcPr>
                  <w:tcW w:w="2105" w:type="dxa"/>
                  <w:vMerge/>
                </w:tcPr>
                <w:p w14:paraId="72CE0C33" w14:textId="77777777" w:rsidR="00311AC4" w:rsidRDefault="00311AC4" w:rsidP="00311AC4">
                  <w:pPr>
                    <w:pStyle w:val="TAH"/>
                  </w:pPr>
                </w:p>
              </w:tc>
              <w:tc>
                <w:tcPr>
                  <w:tcW w:w="1468" w:type="dxa"/>
                </w:tcPr>
                <w:p w14:paraId="65B6F09E" w14:textId="77777777" w:rsidR="00311AC4" w:rsidRDefault="00311AC4" w:rsidP="00311AC4">
                  <w:pPr>
                    <w:pStyle w:val="TAH"/>
                  </w:pPr>
                  <w:r>
                    <w:t>SP</w:t>
                  </w:r>
                </w:p>
              </w:tc>
              <w:tc>
                <w:tcPr>
                  <w:tcW w:w="2692" w:type="dxa"/>
                </w:tcPr>
                <w:p w14:paraId="3639D369" w14:textId="77777777" w:rsidR="00311AC4" w:rsidRDefault="00311AC4" w:rsidP="00311AC4">
                  <w:pPr>
                    <w:pStyle w:val="TAH"/>
                  </w:pPr>
                  <w:r>
                    <w:t>LPI</w:t>
                  </w:r>
                </w:p>
              </w:tc>
              <w:tc>
                <w:tcPr>
                  <w:tcW w:w="2124" w:type="dxa"/>
                </w:tcPr>
                <w:p w14:paraId="63704034" w14:textId="77777777" w:rsidR="00311AC4" w:rsidRDefault="00311AC4" w:rsidP="00311AC4">
                  <w:pPr>
                    <w:pStyle w:val="TAH"/>
                  </w:pPr>
                  <w:r>
                    <w:t>VLP</w:t>
                  </w:r>
                </w:p>
              </w:tc>
            </w:tr>
            <w:tr w:rsidR="00311AC4" w:rsidRPr="00B620B6" w14:paraId="1888C53E" w14:textId="77777777" w:rsidTr="008854B9">
              <w:tc>
                <w:tcPr>
                  <w:tcW w:w="8389" w:type="dxa"/>
                  <w:gridSpan w:val="4"/>
                </w:tcPr>
                <w:p w14:paraId="37D24408" w14:textId="77777777" w:rsidR="00311AC4" w:rsidRPr="00EC3D37" w:rsidRDefault="00311AC4" w:rsidP="00311AC4">
                  <w:pPr>
                    <w:pStyle w:val="TAC"/>
                    <w:rPr>
                      <w:b/>
                      <w:bCs/>
                      <w:lang w:val="en-US"/>
                    </w:rPr>
                  </w:pPr>
                  <w:r w:rsidRPr="00EC3D37">
                    <w:rPr>
                      <w:b/>
                      <w:bCs/>
                      <w:lang w:val="en-US"/>
                    </w:rPr>
                    <w:t>Region 2</w:t>
                  </w:r>
                </w:p>
              </w:tc>
            </w:tr>
            <w:tr w:rsidR="00311AC4" w:rsidRPr="00B620B6" w14:paraId="7A4C5836" w14:textId="77777777" w:rsidTr="008854B9">
              <w:tc>
                <w:tcPr>
                  <w:tcW w:w="2105" w:type="dxa"/>
                </w:tcPr>
                <w:p w14:paraId="5203A94C" w14:textId="77777777" w:rsidR="00311AC4" w:rsidRDefault="00311AC4" w:rsidP="00311AC4">
                  <w:pPr>
                    <w:pStyle w:val="TAC"/>
                  </w:pPr>
                  <w:r>
                    <w:t>Canada</w:t>
                  </w:r>
                </w:p>
              </w:tc>
              <w:tc>
                <w:tcPr>
                  <w:tcW w:w="1468" w:type="dxa"/>
                </w:tcPr>
                <w:p w14:paraId="7182B747" w14:textId="77777777" w:rsidR="00311AC4" w:rsidRPr="00B620B6" w:rsidRDefault="00311AC4" w:rsidP="00311AC4">
                  <w:pPr>
                    <w:pStyle w:val="TAC"/>
                    <w:rPr>
                      <w:lang w:val="en-US"/>
                    </w:rPr>
                  </w:pPr>
                  <w:r w:rsidRPr="00B620B6">
                    <w:t>NS_54</w:t>
                  </w:r>
                </w:p>
              </w:tc>
              <w:tc>
                <w:tcPr>
                  <w:tcW w:w="2692" w:type="dxa"/>
                </w:tcPr>
                <w:p w14:paraId="3EBE037F" w14:textId="77777777" w:rsidR="00311AC4" w:rsidRPr="00B620B6" w:rsidRDefault="00311AC4" w:rsidP="00311AC4">
                  <w:pPr>
                    <w:pStyle w:val="TAC"/>
                    <w:rPr>
                      <w:lang w:val="en-US"/>
                    </w:rPr>
                  </w:pPr>
                  <w:r w:rsidRPr="00B620B6">
                    <w:rPr>
                      <w:lang w:val="en-US"/>
                    </w:rPr>
                    <w:t>NS_x1 (new)</w:t>
                  </w:r>
                </w:p>
              </w:tc>
              <w:tc>
                <w:tcPr>
                  <w:tcW w:w="2124" w:type="dxa"/>
                </w:tcPr>
                <w:p w14:paraId="1A98FDC6" w14:textId="77777777" w:rsidR="00311AC4" w:rsidRPr="00B620B6" w:rsidRDefault="00311AC4" w:rsidP="00311AC4">
                  <w:pPr>
                    <w:pStyle w:val="TAC"/>
                  </w:pPr>
                  <w:r w:rsidRPr="00B620B6">
                    <w:rPr>
                      <w:lang w:val="en-US"/>
                    </w:rPr>
                    <w:t>TBD</w:t>
                  </w:r>
                </w:p>
              </w:tc>
            </w:tr>
            <w:tr w:rsidR="00311AC4" w:rsidRPr="00B620B6" w14:paraId="696CD2BF" w14:textId="77777777" w:rsidTr="008854B9">
              <w:tc>
                <w:tcPr>
                  <w:tcW w:w="2105" w:type="dxa"/>
                </w:tcPr>
                <w:p w14:paraId="5DE1142A" w14:textId="77777777" w:rsidR="00311AC4" w:rsidRDefault="00311AC4" w:rsidP="00311AC4">
                  <w:pPr>
                    <w:pStyle w:val="TAC"/>
                  </w:pPr>
                  <w:r>
                    <w:t>Brazil</w:t>
                  </w:r>
                </w:p>
              </w:tc>
              <w:tc>
                <w:tcPr>
                  <w:tcW w:w="1468" w:type="dxa"/>
                </w:tcPr>
                <w:p w14:paraId="1ECF758A" w14:textId="77777777" w:rsidR="00311AC4" w:rsidRPr="00B620B6" w:rsidRDefault="00311AC4" w:rsidP="00311AC4">
                  <w:pPr>
                    <w:pStyle w:val="TAC"/>
                  </w:pPr>
                  <w:r w:rsidRPr="00B620B6">
                    <w:t>N/A</w:t>
                  </w:r>
                </w:p>
              </w:tc>
              <w:tc>
                <w:tcPr>
                  <w:tcW w:w="2692" w:type="dxa"/>
                </w:tcPr>
                <w:p w14:paraId="17DCE04A" w14:textId="77777777" w:rsidR="00311AC4" w:rsidRPr="00B620B6" w:rsidRDefault="00311AC4" w:rsidP="00311AC4">
                  <w:pPr>
                    <w:pStyle w:val="TAC"/>
                    <w:rPr>
                      <w:lang w:val="en-US"/>
                    </w:rPr>
                  </w:pPr>
                  <w:r w:rsidRPr="00B620B6">
                    <w:rPr>
                      <w:lang w:val="en-US"/>
                    </w:rPr>
                    <w:t>NS_53</w:t>
                  </w:r>
                </w:p>
              </w:tc>
              <w:tc>
                <w:tcPr>
                  <w:tcW w:w="2124" w:type="dxa"/>
                </w:tcPr>
                <w:p w14:paraId="0F95305B" w14:textId="77777777" w:rsidR="00311AC4" w:rsidRPr="00B620B6" w:rsidRDefault="00311AC4" w:rsidP="00311AC4">
                  <w:pPr>
                    <w:pStyle w:val="TAC"/>
                  </w:pPr>
                  <w:r w:rsidRPr="00B620B6">
                    <w:rPr>
                      <w:lang w:val="en-US"/>
                    </w:rPr>
                    <w:t>TBD</w:t>
                  </w:r>
                </w:p>
              </w:tc>
            </w:tr>
            <w:tr w:rsidR="00311AC4" w:rsidRPr="00B620B6" w14:paraId="2C19D775" w14:textId="77777777" w:rsidTr="008854B9">
              <w:tc>
                <w:tcPr>
                  <w:tcW w:w="2105" w:type="dxa"/>
                </w:tcPr>
                <w:p w14:paraId="0EDDD25D" w14:textId="77777777" w:rsidR="00311AC4" w:rsidRDefault="00311AC4" w:rsidP="00311AC4">
                  <w:pPr>
                    <w:pStyle w:val="TAC"/>
                  </w:pPr>
                  <w:r>
                    <w:t>Peru</w:t>
                  </w:r>
                </w:p>
              </w:tc>
              <w:tc>
                <w:tcPr>
                  <w:tcW w:w="1468" w:type="dxa"/>
                </w:tcPr>
                <w:p w14:paraId="6EDBFF9E" w14:textId="77777777" w:rsidR="00311AC4" w:rsidRPr="00B620B6" w:rsidRDefault="00311AC4" w:rsidP="00311AC4">
                  <w:pPr>
                    <w:pStyle w:val="TAC"/>
                  </w:pPr>
                  <w:r w:rsidRPr="00B620B6">
                    <w:t>N/A</w:t>
                  </w:r>
                </w:p>
              </w:tc>
              <w:tc>
                <w:tcPr>
                  <w:tcW w:w="2692" w:type="dxa"/>
                </w:tcPr>
                <w:p w14:paraId="08EA3555" w14:textId="77777777" w:rsidR="00311AC4" w:rsidRPr="004773D7" w:rsidRDefault="00311AC4" w:rsidP="00311AC4">
                  <w:pPr>
                    <w:pStyle w:val="TAC"/>
                    <w:rPr>
                      <w:highlight w:val="yellow"/>
                    </w:rPr>
                  </w:pPr>
                  <w:r w:rsidRPr="004773D7">
                    <w:rPr>
                      <w:highlight w:val="yellow"/>
                      <w:lang w:val="en-US"/>
                    </w:rPr>
                    <w:t>NS_53</w:t>
                  </w:r>
                </w:p>
              </w:tc>
              <w:tc>
                <w:tcPr>
                  <w:tcW w:w="2124" w:type="dxa"/>
                </w:tcPr>
                <w:p w14:paraId="1C0CA4C5" w14:textId="77777777" w:rsidR="00311AC4" w:rsidRPr="00B620B6" w:rsidRDefault="00311AC4" w:rsidP="00311AC4">
                  <w:pPr>
                    <w:pStyle w:val="TAC"/>
                  </w:pPr>
                  <w:r w:rsidRPr="00B620B6">
                    <w:t>N/A</w:t>
                  </w:r>
                </w:p>
              </w:tc>
            </w:tr>
            <w:tr w:rsidR="00311AC4" w:rsidRPr="00B620B6" w14:paraId="1BD33030" w14:textId="77777777" w:rsidTr="008854B9">
              <w:tc>
                <w:tcPr>
                  <w:tcW w:w="2105" w:type="dxa"/>
                </w:tcPr>
                <w:p w14:paraId="766B7EB0" w14:textId="77777777" w:rsidR="00311AC4" w:rsidRDefault="00311AC4" w:rsidP="00311AC4">
                  <w:pPr>
                    <w:pStyle w:val="TAC"/>
                  </w:pPr>
                  <w:r>
                    <w:t>Chile</w:t>
                  </w:r>
                </w:p>
              </w:tc>
              <w:tc>
                <w:tcPr>
                  <w:tcW w:w="1468" w:type="dxa"/>
                </w:tcPr>
                <w:p w14:paraId="14E82851" w14:textId="77777777" w:rsidR="00311AC4" w:rsidRPr="00B620B6" w:rsidRDefault="00311AC4" w:rsidP="00311AC4">
                  <w:pPr>
                    <w:pStyle w:val="TAC"/>
                  </w:pPr>
                  <w:r w:rsidRPr="00B620B6">
                    <w:t>N/A</w:t>
                  </w:r>
                </w:p>
              </w:tc>
              <w:tc>
                <w:tcPr>
                  <w:tcW w:w="2692" w:type="dxa"/>
                </w:tcPr>
                <w:p w14:paraId="295F6100" w14:textId="77777777" w:rsidR="00311AC4" w:rsidRPr="004773D7" w:rsidRDefault="00311AC4" w:rsidP="00311AC4">
                  <w:pPr>
                    <w:pStyle w:val="TAC"/>
                    <w:rPr>
                      <w:highlight w:val="yellow"/>
                    </w:rPr>
                  </w:pPr>
                  <w:r w:rsidRPr="004773D7">
                    <w:rPr>
                      <w:highlight w:val="yellow"/>
                      <w:lang w:val="en-US"/>
                    </w:rPr>
                    <w:t>NS_53</w:t>
                  </w:r>
                </w:p>
              </w:tc>
              <w:tc>
                <w:tcPr>
                  <w:tcW w:w="2124" w:type="dxa"/>
                </w:tcPr>
                <w:p w14:paraId="4B1911F8" w14:textId="77777777" w:rsidR="00311AC4" w:rsidRPr="00B620B6" w:rsidRDefault="00311AC4" w:rsidP="00311AC4">
                  <w:pPr>
                    <w:pStyle w:val="TAC"/>
                  </w:pPr>
                  <w:r w:rsidRPr="00B620B6">
                    <w:t>N/A</w:t>
                  </w:r>
                </w:p>
              </w:tc>
            </w:tr>
            <w:tr w:rsidR="00311AC4" w:rsidRPr="00B620B6" w14:paraId="5548E8F1" w14:textId="77777777" w:rsidTr="008854B9">
              <w:tc>
                <w:tcPr>
                  <w:tcW w:w="2105" w:type="dxa"/>
                </w:tcPr>
                <w:p w14:paraId="0FEC53CB" w14:textId="77777777" w:rsidR="00311AC4" w:rsidRPr="004773D7" w:rsidRDefault="00311AC4" w:rsidP="00311AC4">
                  <w:pPr>
                    <w:pStyle w:val="TAC"/>
                    <w:rPr>
                      <w:highlight w:val="yellow"/>
                    </w:rPr>
                  </w:pPr>
                  <w:r w:rsidRPr="004773D7">
                    <w:rPr>
                      <w:highlight w:val="yellow"/>
                    </w:rPr>
                    <w:t>Costa Rica</w:t>
                  </w:r>
                </w:p>
              </w:tc>
              <w:tc>
                <w:tcPr>
                  <w:tcW w:w="1468" w:type="dxa"/>
                </w:tcPr>
                <w:p w14:paraId="7857489E" w14:textId="77777777" w:rsidR="00311AC4" w:rsidRPr="004773D7" w:rsidRDefault="00311AC4" w:rsidP="00311AC4">
                  <w:pPr>
                    <w:pStyle w:val="TAC"/>
                    <w:rPr>
                      <w:highlight w:val="yellow"/>
                    </w:rPr>
                  </w:pPr>
                  <w:r w:rsidRPr="004773D7">
                    <w:rPr>
                      <w:highlight w:val="yellow"/>
                    </w:rPr>
                    <w:t>N/A</w:t>
                  </w:r>
                </w:p>
              </w:tc>
              <w:tc>
                <w:tcPr>
                  <w:tcW w:w="2692" w:type="dxa"/>
                </w:tcPr>
                <w:p w14:paraId="4789C63E" w14:textId="77777777" w:rsidR="00311AC4" w:rsidRPr="004773D7" w:rsidRDefault="00311AC4" w:rsidP="00311AC4">
                  <w:pPr>
                    <w:pStyle w:val="TAC"/>
                    <w:rPr>
                      <w:highlight w:val="yellow"/>
                      <w:lang w:val="en-US"/>
                    </w:rPr>
                  </w:pPr>
                  <w:r w:rsidRPr="004773D7">
                    <w:rPr>
                      <w:highlight w:val="yellow"/>
                      <w:lang w:val="en-US"/>
                    </w:rPr>
                    <w:t>NS_01</w:t>
                  </w:r>
                </w:p>
              </w:tc>
              <w:tc>
                <w:tcPr>
                  <w:tcW w:w="2124" w:type="dxa"/>
                </w:tcPr>
                <w:p w14:paraId="0B870148" w14:textId="77777777" w:rsidR="00311AC4" w:rsidRPr="004773D7" w:rsidRDefault="00311AC4" w:rsidP="00311AC4">
                  <w:pPr>
                    <w:pStyle w:val="TAC"/>
                    <w:rPr>
                      <w:highlight w:val="yellow"/>
                    </w:rPr>
                  </w:pPr>
                  <w:r w:rsidRPr="004773D7">
                    <w:rPr>
                      <w:highlight w:val="yellow"/>
                    </w:rPr>
                    <w:t>TBD</w:t>
                  </w:r>
                </w:p>
              </w:tc>
            </w:tr>
            <w:tr w:rsidR="00311AC4" w:rsidRPr="00B620B6" w14:paraId="24D8D130" w14:textId="77777777" w:rsidTr="008854B9">
              <w:tc>
                <w:tcPr>
                  <w:tcW w:w="8389" w:type="dxa"/>
                  <w:gridSpan w:val="4"/>
                </w:tcPr>
                <w:p w14:paraId="691D51D2" w14:textId="77777777" w:rsidR="00311AC4" w:rsidRPr="00EC3D37" w:rsidRDefault="00311AC4" w:rsidP="00311AC4">
                  <w:pPr>
                    <w:pStyle w:val="TAC"/>
                    <w:rPr>
                      <w:b/>
                      <w:bCs/>
                      <w:lang w:val="en-US"/>
                    </w:rPr>
                  </w:pPr>
                  <w:r w:rsidRPr="00EC3D37">
                    <w:rPr>
                      <w:b/>
                      <w:bCs/>
                      <w:lang w:val="en-US"/>
                    </w:rPr>
                    <w:t>Region 3</w:t>
                  </w:r>
                </w:p>
              </w:tc>
            </w:tr>
            <w:tr w:rsidR="00311AC4" w:rsidRPr="00B620B6" w14:paraId="18141F03" w14:textId="77777777" w:rsidTr="008854B9">
              <w:tc>
                <w:tcPr>
                  <w:tcW w:w="2105" w:type="dxa"/>
                </w:tcPr>
                <w:p w14:paraId="2CDDE77E" w14:textId="77777777" w:rsidR="00311AC4" w:rsidRDefault="00311AC4" w:rsidP="00311AC4">
                  <w:pPr>
                    <w:pStyle w:val="TAC"/>
                  </w:pPr>
                  <w:r>
                    <w:t>South Korea</w:t>
                  </w:r>
                </w:p>
              </w:tc>
              <w:tc>
                <w:tcPr>
                  <w:tcW w:w="1468" w:type="dxa"/>
                </w:tcPr>
                <w:p w14:paraId="5806AA6F" w14:textId="77777777" w:rsidR="00311AC4" w:rsidRPr="00B620B6" w:rsidRDefault="00311AC4" w:rsidP="00311AC4">
                  <w:pPr>
                    <w:pStyle w:val="TAC"/>
                  </w:pPr>
                  <w:r w:rsidRPr="00B620B6">
                    <w:t>N/A</w:t>
                  </w:r>
                </w:p>
              </w:tc>
              <w:tc>
                <w:tcPr>
                  <w:tcW w:w="2692" w:type="dxa"/>
                </w:tcPr>
                <w:p w14:paraId="12C5401D" w14:textId="77777777" w:rsidR="00311AC4" w:rsidRPr="00B620B6" w:rsidRDefault="00311AC4" w:rsidP="00311AC4">
                  <w:pPr>
                    <w:pStyle w:val="TAC"/>
                    <w:rPr>
                      <w:lang w:val="en-US"/>
                    </w:rPr>
                  </w:pPr>
                  <w:r w:rsidRPr="00B620B6">
                    <w:rPr>
                      <w:lang w:val="en-US"/>
                    </w:rPr>
                    <w:t>NS_x2 (new)</w:t>
                  </w:r>
                </w:p>
              </w:tc>
              <w:tc>
                <w:tcPr>
                  <w:tcW w:w="2124" w:type="dxa"/>
                </w:tcPr>
                <w:p w14:paraId="34395F91" w14:textId="77777777" w:rsidR="00311AC4" w:rsidRPr="00B620B6" w:rsidRDefault="00311AC4" w:rsidP="00311AC4">
                  <w:pPr>
                    <w:pStyle w:val="TAC"/>
                    <w:rPr>
                      <w:lang w:val="en-US"/>
                    </w:rPr>
                  </w:pPr>
                  <w:r w:rsidRPr="00B620B6">
                    <w:rPr>
                      <w:lang w:val="en-US"/>
                    </w:rPr>
                    <w:t>TBD</w:t>
                  </w:r>
                </w:p>
              </w:tc>
            </w:tr>
          </w:tbl>
          <w:p w14:paraId="237699FB" w14:textId="358E2760" w:rsidR="006825B7" w:rsidRPr="00186FB7" w:rsidRDefault="006825B7" w:rsidP="00805BE8">
            <w:pPr>
              <w:spacing w:before="120" w:after="120"/>
              <w:rPr>
                <w:b/>
                <w:bCs/>
              </w:rPr>
            </w:pPr>
          </w:p>
        </w:tc>
      </w:tr>
      <w:tr w:rsidR="006825B7" w14:paraId="5863186F" w14:textId="77777777" w:rsidTr="00805BE8">
        <w:trPr>
          <w:trHeight w:val="468"/>
        </w:trPr>
        <w:tc>
          <w:tcPr>
            <w:tcW w:w="1648" w:type="dxa"/>
          </w:tcPr>
          <w:p w14:paraId="2DCAE8DF" w14:textId="6EFD8927" w:rsidR="006825B7" w:rsidRPr="006825B7" w:rsidRDefault="00311AC4" w:rsidP="006825B7">
            <w:pPr>
              <w:spacing w:before="120" w:after="120"/>
            </w:pPr>
            <w:r w:rsidRPr="00311AC4">
              <w:t>R4-2117877</w:t>
            </w:r>
          </w:p>
        </w:tc>
        <w:tc>
          <w:tcPr>
            <w:tcW w:w="1437" w:type="dxa"/>
          </w:tcPr>
          <w:p w14:paraId="5C547805" w14:textId="2D476DB6" w:rsidR="006825B7" w:rsidRDefault="00311AC4" w:rsidP="00805BE8">
            <w:pPr>
              <w:spacing w:before="120" w:after="120"/>
            </w:pPr>
            <w:r w:rsidRPr="00311AC4">
              <w:t xml:space="preserve">Huawei, </w:t>
            </w:r>
            <w:proofErr w:type="spellStart"/>
            <w:r w:rsidRPr="00311AC4">
              <w:t>HiSilicon</w:t>
            </w:r>
            <w:proofErr w:type="spellEnd"/>
          </w:p>
        </w:tc>
        <w:tc>
          <w:tcPr>
            <w:tcW w:w="6772" w:type="dxa"/>
          </w:tcPr>
          <w:p w14:paraId="68DD32EB" w14:textId="0DBA8F1C" w:rsidR="008D6AC1" w:rsidRDefault="008D6AC1" w:rsidP="008D6AC1">
            <w:pPr>
              <w:spacing w:before="120" w:after="120"/>
            </w:pPr>
            <w:r>
              <w:t xml:space="preserve">MODERATOR NOTE: The paper presents the updated </w:t>
            </w:r>
            <w:r w:rsidR="00311AC4">
              <w:t>summary of the NS value</w:t>
            </w:r>
            <w:r>
              <w:t>s accounting for further input from Costa Rica. The summary is copy/paste</w:t>
            </w:r>
            <w:r w:rsidR="001B79D3">
              <w:t>d</w:t>
            </w:r>
            <w:r>
              <w:t xml:space="preserve"> below.</w:t>
            </w:r>
          </w:p>
          <w:tbl>
            <w:tblPr>
              <w:tblStyle w:val="TableGrid"/>
              <w:tblW w:w="0" w:type="auto"/>
              <w:tblLook w:val="04A0" w:firstRow="1" w:lastRow="0" w:firstColumn="1" w:lastColumn="0" w:noHBand="0" w:noVBand="1"/>
            </w:tblPr>
            <w:tblGrid>
              <w:gridCol w:w="1647"/>
              <w:gridCol w:w="1200"/>
              <w:gridCol w:w="1994"/>
              <w:gridCol w:w="1532"/>
            </w:tblGrid>
            <w:tr w:rsidR="008D6AC1" w14:paraId="56C25347" w14:textId="77777777" w:rsidTr="008854B9">
              <w:tc>
                <w:tcPr>
                  <w:tcW w:w="2105" w:type="dxa"/>
                  <w:vMerge w:val="restart"/>
                </w:tcPr>
                <w:p w14:paraId="08F7499A" w14:textId="77777777" w:rsidR="008D6AC1" w:rsidRDefault="008D6AC1" w:rsidP="008D6AC1">
                  <w:pPr>
                    <w:pStyle w:val="TAH"/>
                  </w:pPr>
                  <w:r>
                    <w:t>Country</w:t>
                  </w:r>
                </w:p>
              </w:tc>
              <w:tc>
                <w:tcPr>
                  <w:tcW w:w="6284" w:type="dxa"/>
                  <w:gridSpan w:val="3"/>
                </w:tcPr>
                <w:p w14:paraId="11CF3F76" w14:textId="77777777" w:rsidR="008D6AC1" w:rsidRDefault="008D6AC1" w:rsidP="008D6AC1">
                  <w:pPr>
                    <w:pStyle w:val="TAH"/>
                  </w:pPr>
                  <w:r>
                    <w:t>Mode</w:t>
                  </w:r>
                </w:p>
              </w:tc>
            </w:tr>
            <w:tr w:rsidR="008D6AC1" w14:paraId="5C88ADE8" w14:textId="77777777" w:rsidTr="008854B9">
              <w:tc>
                <w:tcPr>
                  <w:tcW w:w="2105" w:type="dxa"/>
                  <w:vMerge/>
                </w:tcPr>
                <w:p w14:paraId="7801BA95" w14:textId="77777777" w:rsidR="008D6AC1" w:rsidRDefault="008D6AC1" w:rsidP="008D6AC1">
                  <w:pPr>
                    <w:pStyle w:val="TAH"/>
                  </w:pPr>
                </w:p>
              </w:tc>
              <w:tc>
                <w:tcPr>
                  <w:tcW w:w="1468" w:type="dxa"/>
                </w:tcPr>
                <w:p w14:paraId="755FE6A1" w14:textId="77777777" w:rsidR="008D6AC1" w:rsidRDefault="008D6AC1" w:rsidP="008D6AC1">
                  <w:pPr>
                    <w:pStyle w:val="TAH"/>
                  </w:pPr>
                  <w:r>
                    <w:t>SP</w:t>
                  </w:r>
                </w:p>
              </w:tc>
              <w:tc>
                <w:tcPr>
                  <w:tcW w:w="2692" w:type="dxa"/>
                </w:tcPr>
                <w:p w14:paraId="7B1F9C1B" w14:textId="77777777" w:rsidR="008D6AC1" w:rsidRDefault="008D6AC1" w:rsidP="008D6AC1">
                  <w:pPr>
                    <w:pStyle w:val="TAH"/>
                  </w:pPr>
                  <w:r>
                    <w:t>LPI</w:t>
                  </w:r>
                </w:p>
              </w:tc>
              <w:tc>
                <w:tcPr>
                  <w:tcW w:w="2124" w:type="dxa"/>
                </w:tcPr>
                <w:p w14:paraId="06B4AE20" w14:textId="77777777" w:rsidR="008D6AC1" w:rsidRDefault="008D6AC1" w:rsidP="008D6AC1">
                  <w:pPr>
                    <w:pStyle w:val="TAH"/>
                  </w:pPr>
                  <w:r>
                    <w:t>VLP</w:t>
                  </w:r>
                </w:p>
              </w:tc>
            </w:tr>
            <w:tr w:rsidR="008D6AC1" w14:paraId="7BB0175A" w14:textId="77777777" w:rsidTr="008854B9">
              <w:tc>
                <w:tcPr>
                  <w:tcW w:w="2105" w:type="dxa"/>
                </w:tcPr>
                <w:p w14:paraId="02848489" w14:textId="77777777" w:rsidR="008D6AC1" w:rsidRDefault="008D6AC1" w:rsidP="008D6AC1">
                  <w:pPr>
                    <w:pStyle w:val="TAC"/>
                  </w:pPr>
                  <w:r>
                    <w:t>Canada</w:t>
                  </w:r>
                </w:p>
              </w:tc>
              <w:tc>
                <w:tcPr>
                  <w:tcW w:w="1468" w:type="dxa"/>
                </w:tcPr>
                <w:p w14:paraId="30DD3AC9" w14:textId="77777777" w:rsidR="008D6AC1" w:rsidRPr="00B620B6" w:rsidRDefault="008D6AC1" w:rsidP="008D6AC1">
                  <w:pPr>
                    <w:pStyle w:val="TAC"/>
                    <w:rPr>
                      <w:lang w:val="en-US"/>
                    </w:rPr>
                  </w:pPr>
                  <w:r w:rsidRPr="00B620B6">
                    <w:t>NS_54</w:t>
                  </w:r>
                </w:p>
              </w:tc>
              <w:tc>
                <w:tcPr>
                  <w:tcW w:w="2692" w:type="dxa"/>
                </w:tcPr>
                <w:p w14:paraId="322501A5" w14:textId="77777777" w:rsidR="008D6AC1" w:rsidRPr="00B620B6" w:rsidRDefault="008D6AC1" w:rsidP="008D6AC1">
                  <w:pPr>
                    <w:pStyle w:val="TAC"/>
                    <w:rPr>
                      <w:lang w:val="en-US"/>
                    </w:rPr>
                  </w:pPr>
                  <w:r w:rsidRPr="00B620B6">
                    <w:rPr>
                      <w:lang w:val="en-US"/>
                    </w:rPr>
                    <w:t>NS_x1 (new)</w:t>
                  </w:r>
                </w:p>
              </w:tc>
              <w:tc>
                <w:tcPr>
                  <w:tcW w:w="2124" w:type="dxa"/>
                </w:tcPr>
                <w:p w14:paraId="50BCF281" w14:textId="77777777" w:rsidR="008D6AC1" w:rsidRPr="00B620B6" w:rsidRDefault="008D6AC1" w:rsidP="008D6AC1">
                  <w:pPr>
                    <w:pStyle w:val="TAC"/>
                  </w:pPr>
                  <w:r w:rsidRPr="00B620B6">
                    <w:rPr>
                      <w:lang w:val="en-US"/>
                    </w:rPr>
                    <w:t>TBD</w:t>
                  </w:r>
                </w:p>
              </w:tc>
            </w:tr>
            <w:tr w:rsidR="008D6AC1" w14:paraId="18AE4F55" w14:textId="77777777" w:rsidTr="008854B9">
              <w:tc>
                <w:tcPr>
                  <w:tcW w:w="2105" w:type="dxa"/>
                </w:tcPr>
                <w:p w14:paraId="2D7CC564" w14:textId="77777777" w:rsidR="008D6AC1" w:rsidRDefault="008D6AC1" w:rsidP="008D6AC1">
                  <w:pPr>
                    <w:pStyle w:val="TAC"/>
                  </w:pPr>
                  <w:r>
                    <w:t>Brazil</w:t>
                  </w:r>
                </w:p>
              </w:tc>
              <w:tc>
                <w:tcPr>
                  <w:tcW w:w="1468" w:type="dxa"/>
                </w:tcPr>
                <w:p w14:paraId="26AD642C" w14:textId="77777777" w:rsidR="008D6AC1" w:rsidRPr="00B620B6" w:rsidRDefault="008D6AC1" w:rsidP="008D6AC1">
                  <w:pPr>
                    <w:pStyle w:val="TAC"/>
                  </w:pPr>
                  <w:r w:rsidRPr="00B620B6">
                    <w:t>N/A</w:t>
                  </w:r>
                </w:p>
              </w:tc>
              <w:tc>
                <w:tcPr>
                  <w:tcW w:w="2692" w:type="dxa"/>
                </w:tcPr>
                <w:p w14:paraId="64E8B377" w14:textId="77777777" w:rsidR="008D6AC1" w:rsidRPr="00B620B6" w:rsidRDefault="008D6AC1" w:rsidP="008D6AC1">
                  <w:pPr>
                    <w:pStyle w:val="TAC"/>
                    <w:rPr>
                      <w:lang w:val="en-US"/>
                    </w:rPr>
                  </w:pPr>
                  <w:r w:rsidRPr="00B620B6">
                    <w:rPr>
                      <w:lang w:val="en-US"/>
                    </w:rPr>
                    <w:t>NS_53</w:t>
                  </w:r>
                </w:p>
              </w:tc>
              <w:tc>
                <w:tcPr>
                  <w:tcW w:w="2124" w:type="dxa"/>
                </w:tcPr>
                <w:p w14:paraId="4E39C102" w14:textId="77777777" w:rsidR="008D6AC1" w:rsidRPr="00B620B6" w:rsidRDefault="008D6AC1" w:rsidP="008D6AC1">
                  <w:pPr>
                    <w:pStyle w:val="TAC"/>
                  </w:pPr>
                  <w:r w:rsidRPr="00B620B6">
                    <w:rPr>
                      <w:lang w:val="en-US"/>
                    </w:rPr>
                    <w:t>TBD</w:t>
                  </w:r>
                </w:p>
              </w:tc>
            </w:tr>
            <w:tr w:rsidR="008D6AC1" w14:paraId="3120DA7D" w14:textId="77777777" w:rsidTr="008854B9">
              <w:tc>
                <w:tcPr>
                  <w:tcW w:w="2105" w:type="dxa"/>
                </w:tcPr>
                <w:p w14:paraId="72262F0A" w14:textId="77777777" w:rsidR="008D6AC1" w:rsidRDefault="008D6AC1" w:rsidP="008D6AC1">
                  <w:pPr>
                    <w:pStyle w:val="TAC"/>
                  </w:pPr>
                  <w:r>
                    <w:t>Peru</w:t>
                  </w:r>
                </w:p>
              </w:tc>
              <w:tc>
                <w:tcPr>
                  <w:tcW w:w="1468" w:type="dxa"/>
                </w:tcPr>
                <w:p w14:paraId="3DE7978E" w14:textId="77777777" w:rsidR="008D6AC1" w:rsidRPr="00B620B6" w:rsidRDefault="008D6AC1" w:rsidP="008D6AC1">
                  <w:pPr>
                    <w:pStyle w:val="TAC"/>
                  </w:pPr>
                  <w:r w:rsidRPr="00B620B6">
                    <w:t>N/A</w:t>
                  </w:r>
                </w:p>
              </w:tc>
              <w:tc>
                <w:tcPr>
                  <w:tcW w:w="2692" w:type="dxa"/>
                </w:tcPr>
                <w:p w14:paraId="78AE056A" w14:textId="77777777" w:rsidR="008D6AC1" w:rsidRPr="00B620B6" w:rsidRDefault="008D6AC1" w:rsidP="008D6AC1">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712A3C0" w14:textId="77777777" w:rsidR="008D6AC1" w:rsidRPr="00B620B6" w:rsidRDefault="008D6AC1" w:rsidP="008D6AC1">
                  <w:pPr>
                    <w:pStyle w:val="TAC"/>
                  </w:pPr>
                  <w:r w:rsidRPr="00B620B6">
                    <w:t>N/A</w:t>
                  </w:r>
                </w:p>
              </w:tc>
            </w:tr>
            <w:tr w:rsidR="008D6AC1" w14:paraId="5CC119EE" w14:textId="77777777" w:rsidTr="008854B9">
              <w:tc>
                <w:tcPr>
                  <w:tcW w:w="2105" w:type="dxa"/>
                </w:tcPr>
                <w:p w14:paraId="546AA9CD" w14:textId="77777777" w:rsidR="008D6AC1" w:rsidRDefault="008D6AC1" w:rsidP="008D6AC1">
                  <w:pPr>
                    <w:pStyle w:val="TAC"/>
                  </w:pPr>
                  <w:r>
                    <w:t>Chile</w:t>
                  </w:r>
                </w:p>
              </w:tc>
              <w:tc>
                <w:tcPr>
                  <w:tcW w:w="1468" w:type="dxa"/>
                </w:tcPr>
                <w:p w14:paraId="1B0106C0" w14:textId="77777777" w:rsidR="008D6AC1" w:rsidRPr="00B620B6" w:rsidRDefault="008D6AC1" w:rsidP="008D6AC1">
                  <w:pPr>
                    <w:pStyle w:val="TAC"/>
                  </w:pPr>
                  <w:r w:rsidRPr="00B620B6">
                    <w:t>N/A</w:t>
                  </w:r>
                </w:p>
              </w:tc>
              <w:tc>
                <w:tcPr>
                  <w:tcW w:w="2692" w:type="dxa"/>
                </w:tcPr>
                <w:p w14:paraId="116CAF19" w14:textId="77777777" w:rsidR="008D6AC1" w:rsidRPr="00B620B6" w:rsidRDefault="008D6AC1" w:rsidP="008D6AC1">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1186002B" w14:textId="77777777" w:rsidR="008D6AC1" w:rsidRPr="00B620B6" w:rsidRDefault="008D6AC1" w:rsidP="008D6AC1">
                  <w:pPr>
                    <w:pStyle w:val="TAC"/>
                  </w:pPr>
                  <w:r w:rsidRPr="00B620B6">
                    <w:t>N/A</w:t>
                  </w:r>
                </w:p>
              </w:tc>
            </w:tr>
            <w:tr w:rsidR="008D6AC1" w:rsidRPr="00562445" w14:paraId="7FE2B816" w14:textId="77777777" w:rsidTr="008854B9">
              <w:tc>
                <w:tcPr>
                  <w:tcW w:w="2105" w:type="dxa"/>
                </w:tcPr>
                <w:p w14:paraId="770CB505" w14:textId="77777777" w:rsidR="008D6AC1" w:rsidRDefault="008D6AC1" w:rsidP="008D6AC1">
                  <w:pPr>
                    <w:pStyle w:val="TAC"/>
                  </w:pPr>
                  <w:r>
                    <w:t>South Korea</w:t>
                  </w:r>
                </w:p>
              </w:tc>
              <w:tc>
                <w:tcPr>
                  <w:tcW w:w="1468" w:type="dxa"/>
                </w:tcPr>
                <w:p w14:paraId="3D8980CB" w14:textId="77777777" w:rsidR="008D6AC1" w:rsidRPr="00B620B6" w:rsidRDefault="008D6AC1" w:rsidP="008D6AC1">
                  <w:pPr>
                    <w:pStyle w:val="TAC"/>
                  </w:pPr>
                  <w:r w:rsidRPr="00B620B6">
                    <w:t>N/A</w:t>
                  </w:r>
                </w:p>
              </w:tc>
              <w:tc>
                <w:tcPr>
                  <w:tcW w:w="2692" w:type="dxa"/>
                </w:tcPr>
                <w:p w14:paraId="5F1ECEE0" w14:textId="77777777" w:rsidR="008D6AC1" w:rsidRPr="00B620B6" w:rsidRDefault="008D6AC1" w:rsidP="008D6AC1">
                  <w:pPr>
                    <w:pStyle w:val="TAC"/>
                    <w:rPr>
                      <w:lang w:val="en-US"/>
                    </w:rPr>
                  </w:pPr>
                  <w:r w:rsidRPr="00B620B6">
                    <w:rPr>
                      <w:lang w:val="en-US"/>
                    </w:rPr>
                    <w:t>NS_x2 (new)</w:t>
                  </w:r>
                </w:p>
              </w:tc>
              <w:tc>
                <w:tcPr>
                  <w:tcW w:w="2124" w:type="dxa"/>
                </w:tcPr>
                <w:p w14:paraId="3BF34D21" w14:textId="77777777" w:rsidR="008D6AC1" w:rsidRPr="00B620B6" w:rsidRDefault="008D6AC1" w:rsidP="008D6AC1">
                  <w:pPr>
                    <w:pStyle w:val="TAC"/>
                    <w:rPr>
                      <w:lang w:val="en-US"/>
                    </w:rPr>
                  </w:pPr>
                  <w:r w:rsidRPr="00B620B6">
                    <w:rPr>
                      <w:lang w:val="en-US"/>
                    </w:rPr>
                    <w:t>TBD</w:t>
                  </w:r>
                </w:p>
              </w:tc>
            </w:tr>
            <w:tr w:rsidR="008D6AC1" w:rsidRPr="00562445" w14:paraId="530D2EFE" w14:textId="77777777" w:rsidTr="008854B9">
              <w:tc>
                <w:tcPr>
                  <w:tcW w:w="2105" w:type="dxa"/>
                </w:tcPr>
                <w:p w14:paraId="37BD20AC" w14:textId="77777777" w:rsidR="008D6AC1" w:rsidRDefault="008D6AC1" w:rsidP="008D6AC1">
                  <w:pPr>
                    <w:pStyle w:val="TAC"/>
                  </w:pPr>
                  <w:r w:rsidRPr="00222765">
                    <w:t>Costa Rica</w:t>
                  </w:r>
                </w:p>
              </w:tc>
              <w:tc>
                <w:tcPr>
                  <w:tcW w:w="1468" w:type="dxa"/>
                </w:tcPr>
                <w:p w14:paraId="6D9B49E9" w14:textId="77777777" w:rsidR="008D6AC1" w:rsidRPr="00B620B6" w:rsidRDefault="008D6AC1" w:rsidP="008D6AC1">
                  <w:pPr>
                    <w:pStyle w:val="TAC"/>
                  </w:pPr>
                  <w:r w:rsidRPr="00B620B6">
                    <w:t>N/A</w:t>
                  </w:r>
                </w:p>
              </w:tc>
              <w:tc>
                <w:tcPr>
                  <w:tcW w:w="2692" w:type="dxa"/>
                </w:tcPr>
                <w:p w14:paraId="796F7144" w14:textId="77777777" w:rsidR="008D6AC1" w:rsidRPr="00B620B6" w:rsidRDefault="008D6AC1" w:rsidP="008D6AC1">
                  <w:pPr>
                    <w:pStyle w:val="TAC"/>
                    <w:rPr>
                      <w:lang w:val="en-US" w:eastAsia="zh-CN"/>
                    </w:rPr>
                  </w:pPr>
                  <w:r>
                    <w:rPr>
                      <w:lang w:val="en-US" w:eastAsia="zh-CN"/>
                    </w:rPr>
                    <w:t>No A-MPR</w:t>
                  </w:r>
                </w:p>
              </w:tc>
              <w:tc>
                <w:tcPr>
                  <w:tcW w:w="2124" w:type="dxa"/>
                </w:tcPr>
                <w:p w14:paraId="43594732" w14:textId="77777777" w:rsidR="008D6AC1" w:rsidRPr="00B620B6" w:rsidRDefault="008D6AC1" w:rsidP="008D6AC1">
                  <w:pPr>
                    <w:pStyle w:val="TAC"/>
                    <w:rPr>
                      <w:lang w:val="en-US"/>
                    </w:rPr>
                  </w:pPr>
                  <w:r w:rsidRPr="00B620B6">
                    <w:rPr>
                      <w:lang w:val="en-US"/>
                    </w:rPr>
                    <w:t>TBD</w:t>
                  </w:r>
                </w:p>
              </w:tc>
            </w:tr>
          </w:tbl>
          <w:p w14:paraId="2F8D3CD2" w14:textId="5449E48D" w:rsidR="008D6AC1" w:rsidRDefault="008D6AC1" w:rsidP="00562445">
            <w:pPr>
              <w:spacing w:before="120" w:after="120"/>
            </w:pPr>
          </w:p>
        </w:tc>
      </w:tr>
      <w:tr w:rsidR="006825B7" w14:paraId="57A51FF4" w14:textId="77777777" w:rsidTr="00805BE8">
        <w:trPr>
          <w:trHeight w:val="468"/>
        </w:trPr>
        <w:tc>
          <w:tcPr>
            <w:tcW w:w="1648" w:type="dxa"/>
          </w:tcPr>
          <w:p w14:paraId="38D1A678" w14:textId="0A0A78FD" w:rsidR="006825B7" w:rsidRPr="006825B7" w:rsidRDefault="008D6AC1" w:rsidP="006825B7">
            <w:pPr>
              <w:spacing w:before="120" w:after="120"/>
            </w:pPr>
            <w:r w:rsidRPr="008D6AC1">
              <w:t>R4-2117951</w:t>
            </w:r>
          </w:p>
        </w:tc>
        <w:tc>
          <w:tcPr>
            <w:tcW w:w="1437" w:type="dxa"/>
          </w:tcPr>
          <w:p w14:paraId="5DEC2E72" w14:textId="0A1D6389" w:rsidR="006825B7" w:rsidRDefault="008D6AC1" w:rsidP="00805BE8">
            <w:pPr>
              <w:spacing w:before="120" w:after="120"/>
            </w:pPr>
            <w:r>
              <w:t>Apple</w:t>
            </w:r>
          </w:p>
        </w:tc>
        <w:tc>
          <w:tcPr>
            <w:tcW w:w="6772" w:type="dxa"/>
          </w:tcPr>
          <w:p w14:paraId="2DD15034" w14:textId="46498686" w:rsidR="008D6AC1" w:rsidRDefault="008D6AC1" w:rsidP="008D6AC1">
            <w:bookmarkStart w:id="9" w:name="_Toc71219500"/>
            <w:bookmarkStart w:id="10" w:name="_Toc71220629"/>
            <w:bookmarkStart w:id="11" w:name="_Toc78886036"/>
            <w:bookmarkStart w:id="12" w:name="_Toc78886407"/>
            <w:bookmarkStart w:id="13" w:name="_Toc78892210"/>
            <w:bookmarkStart w:id="14" w:name="_Toc85721239"/>
            <w:bookmarkStart w:id="15" w:name="_Toc85721760"/>
            <w:r>
              <w:t>MODERA</w:t>
            </w:r>
            <w:r w:rsidR="001B79D3">
              <w:t>T</w:t>
            </w:r>
            <w:r>
              <w:t>OR NOTE: The paper presents A-MPR simulation results for Peru and Chile.</w:t>
            </w:r>
          </w:p>
          <w:p w14:paraId="48BEB7FC" w14:textId="48D18841" w:rsidR="006825B7" w:rsidRDefault="008D6AC1" w:rsidP="008671B0">
            <w:pPr>
              <w:pStyle w:val="Proposal"/>
            </w:pPr>
            <w:r w:rsidRPr="00AB2852">
              <w:rPr>
                <w:bCs/>
              </w:rPr>
              <w:t>Proposal</w:t>
            </w:r>
            <w:r>
              <w:rPr>
                <w:bCs/>
              </w:rPr>
              <w:t xml:space="preserve"> 1</w:t>
            </w:r>
            <w:r w:rsidRPr="00AB2852">
              <w:rPr>
                <w:bCs/>
              </w:rPr>
              <w:t>:</w:t>
            </w:r>
            <w:r>
              <w:tab/>
              <w:t>Re-use NS_53 for Peru and Chile.</w:t>
            </w:r>
            <w:bookmarkEnd w:id="9"/>
            <w:bookmarkEnd w:id="10"/>
            <w:bookmarkEnd w:id="11"/>
            <w:bookmarkEnd w:id="12"/>
            <w:bookmarkEnd w:id="13"/>
            <w:bookmarkEnd w:id="14"/>
            <w:bookmarkEnd w:id="15"/>
          </w:p>
        </w:tc>
      </w:tr>
      <w:tr w:rsidR="006825B7" w14:paraId="5EE2D803" w14:textId="77777777" w:rsidTr="00805BE8">
        <w:trPr>
          <w:trHeight w:val="468"/>
        </w:trPr>
        <w:tc>
          <w:tcPr>
            <w:tcW w:w="1648" w:type="dxa"/>
          </w:tcPr>
          <w:p w14:paraId="7240F6E0" w14:textId="09E8531D" w:rsidR="006825B7" w:rsidRPr="006825B7" w:rsidRDefault="008D6AC1" w:rsidP="006825B7">
            <w:pPr>
              <w:spacing w:before="120" w:after="120"/>
            </w:pPr>
            <w:r w:rsidRPr="008D6AC1">
              <w:t>R4-2117952</w:t>
            </w:r>
          </w:p>
        </w:tc>
        <w:tc>
          <w:tcPr>
            <w:tcW w:w="1437" w:type="dxa"/>
          </w:tcPr>
          <w:p w14:paraId="414BF3DA" w14:textId="743B5A7E" w:rsidR="006825B7" w:rsidRDefault="008D6AC1" w:rsidP="00805BE8">
            <w:pPr>
              <w:spacing w:before="120" w:after="120"/>
            </w:pPr>
            <w:r>
              <w:t>Apple</w:t>
            </w:r>
          </w:p>
        </w:tc>
        <w:tc>
          <w:tcPr>
            <w:tcW w:w="6772" w:type="dxa"/>
          </w:tcPr>
          <w:p w14:paraId="19D6C225" w14:textId="1CD09C79" w:rsidR="00E8372C" w:rsidRPr="008D6AC1" w:rsidRDefault="008D6AC1" w:rsidP="00E8372C">
            <w:pPr>
              <w:spacing w:before="120" w:after="120"/>
            </w:pPr>
            <w:r w:rsidRPr="008D6AC1">
              <w:t>Draft CR for TS 38.101-1</w:t>
            </w:r>
            <w:r>
              <w:t xml:space="preserve"> (for technical endorsement)</w:t>
            </w:r>
          </w:p>
        </w:tc>
      </w:tr>
      <w:tr w:rsidR="006825B7" w14:paraId="10121041" w14:textId="77777777" w:rsidTr="00805BE8">
        <w:trPr>
          <w:trHeight w:val="468"/>
        </w:trPr>
        <w:tc>
          <w:tcPr>
            <w:tcW w:w="1648" w:type="dxa"/>
          </w:tcPr>
          <w:p w14:paraId="77E2D5EE" w14:textId="55ACEE5D" w:rsidR="006825B7" w:rsidRPr="006825B7" w:rsidRDefault="008D6AC1" w:rsidP="006825B7">
            <w:pPr>
              <w:spacing w:before="120" w:after="120"/>
            </w:pPr>
            <w:r w:rsidRPr="008D6AC1">
              <w:t>R4-2118466</w:t>
            </w:r>
          </w:p>
        </w:tc>
        <w:tc>
          <w:tcPr>
            <w:tcW w:w="1437" w:type="dxa"/>
          </w:tcPr>
          <w:p w14:paraId="54360837" w14:textId="01E0B1EA" w:rsidR="006825B7" w:rsidRDefault="008D6AC1" w:rsidP="00805BE8">
            <w:pPr>
              <w:spacing w:before="120" w:after="120"/>
            </w:pPr>
            <w:r>
              <w:t>LG Electronics</w:t>
            </w:r>
          </w:p>
        </w:tc>
        <w:tc>
          <w:tcPr>
            <w:tcW w:w="6772" w:type="dxa"/>
          </w:tcPr>
          <w:p w14:paraId="35AF028D" w14:textId="77777777" w:rsidR="008D6AC1" w:rsidRPr="008671B0" w:rsidRDefault="008D6AC1" w:rsidP="008D6AC1">
            <w:pPr>
              <w:pStyle w:val="BodyText"/>
              <w:rPr>
                <w:bCs/>
                <w:i/>
                <w:iCs/>
                <w:lang w:val="en-US" w:eastAsia="ko-KR"/>
              </w:rPr>
            </w:pPr>
            <w:r w:rsidRPr="008671B0">
              <w:rPr>
                <w:bCs/>
                <w:i/>
                <w:iCs/>
                <w:lang w:val="en-US" w:eastAsia="ko-KR"/>
              </w:rPr>
              <w:t>Observation 1: Most countries except Brazil have a maximum average EIRP of +14 dBm in the VLP Permissible operation as shown in Table 1.</w:t>
            </w:r>
          </w:p>
          <w:p w14:paraId="1601B178" w14:textId="77777777" w:rsidR="008D6AC1" w:rsidRPr="008671B0" w:rsidRDefault="008D6AC1" w:rsidP="008D6AC1">
            <w:pPr>
              <w:pStyle w:val="BodyText"/>
              <w:rPr>
                <w:bCs/>
                <w:i/>
                <w:iCs/>
                <w:lang w:val="en-US" w:eastAsia="ko-KR"/>
              </w:rPr>
            </w:pPr>
            <w:r w:rsidRPr="008671B0">
              <w:rPr>
                <w:bCs/>
                <w:i/>
                <w:iCs/>
                <w:lang w:val="en-US" w:eastAsia="ko-KR"/>
              </w:rPr>
              <w:t>Observation 2: Generally, RAN4 has defined a suitable power class for max output power.</w:t>
            </w:r>
          </w:p>
          <w:p w14:paraId="5A01FEB1" w14:textId="77777777" w:rsidR="008D6AC1" w:rsidRPr="008671B0" w:rsidRDefault="008D6AC1" w:rsidP="008D6AC1">
            <w:pPr>
              <w:pStyle w:val="BodyText"/>
              <w:rPr>
                <w:bCs/>
                <w:i/>
                <w:iCs/>
                <w:lang w:val="en-US" w:eastAsia="ko-KR"/>
              </w:rPr>
            </w:pPr>
            <w:r w:rsidRPr="008671B0">
              <w:rPr>
                <w:bCs/>
                <w:i/>
                <w:iCs/>
                <w:lang w:val="en-US" w:eastAsia="ko-KR"/>
              </w:rPr>
              <w:t>Observation 3: The Power class 6(+14dBm) was already specified to support NB-IoT UE in TS36.101.</w:t>
            </w:r>
          </w:p>
          <w:p w14:paraId="72898F43" w14:textId="77777777" w:rsidR="008D6AC1" w:rsidRDefault="008D6AC1" w:rsidP="008D6AC1">
            <w:pPr>
              <w:pStyle w:val="BodyText"/>
              <w:rPr>
                <w:b/>
                <w:lang w:val="en-US" w:eastAsia="ko-KR"/>
              </w:rPr>
            </w:pPr>
            <w:r w:rsidRPr="00F57FAE">
              <w:rPr>
                <w:b/>
                <w:lang w:val="en-US" w:eastAsia="ko-KR"/>
              </w:rPr>
              <w:t xml:space="preserve">Proposal 1: RAN4 </w:t>
            </w:r>
            <w:r>
              <w:rPr>
                <w:b/>
                <w:lang w:val="en-US" w:eastAsia="ko-KR"/>
              </w:rPr>
              <w:t>w</w:t>
            </w:r>
            <w:r w:rsidRPr="00F57FAE">
              <w:rPr>
                <w:b/>
                <w:lang w:val="en-US" w:eastAsia="ko-KR"/>
              </w:rPr>
              <w:t xml:space="preserve">ould start </w:t>
            </w:r>
            <w:r>
              <w:rPr>
                <w:b/>
                <w:lang w:val="en-US" w:eastAsia="ko-KR"/>
              </w:rPr>
              <w:t xml:space="preserve">for the </w:t>
            </w:r>
            <w:r w:rsidRPr="00F57FAE">
              <w:rPr>
                <w:b/>
                <w:lang w:val="en-US" w:eastAsia="ko-KR"/>
              </w:rPr>
              <w:t>discussi</w:t>
            </w:r>
            <w:r>
              <w:rPr>
                <w:b/>
                <w:lang w:val="en-US" w:eastAsia="ko-KR"/>
              </w:rPr>
              <w:t xml:space="preserve">on to specify the </w:t>
            </w:r>
            <w:r w:rsidRPr="00F57FAE">
              <w:rPr>
                <w:b/>
                <w:lang w:val="en-US" w:eastAsia="ko-KR"/>
              </w:rPr>
              <w:t>new power class to support VLP</w:t>
            </w:r>
            <w:r>
              <w:rPr>
                <w:b/>
                <w:lang w:val="en-US" w:eastAsia="ko-KR"/>
              </w:rPr>
              <w:t xml:space="preserve"> in </w:t>
            </w:r>
            <w:proofErr w:type="gramStart"/>
            <w:r w:rsidRPr="00F57FAE">
              <w:rPr>
                <w:b/>
                <w:lang w:val="en-US" w:eastAsia="ko-KR"/>
              </w:rPr>
              <w:t>WI[</w:t>
            </w:r>
            <w:proofErr w:type="gramEnd"/>
            <w:r w:rsidRPr="00F57FAE">
              <w:rPr>
                <w:b/>
                <w:lang w:val="en-US" w:eastAsia="ko-KR"/>
              </w:rPr>
              <w:t>1]</w:t>
            </w:r>
            <w:r>
              <w:rPr>
                <w:b/>
                <w:lang w:val="en-US" w:eastAsia="ko-KR"/>
              </w:rPr>
              <w:t xml:space="preserve"> in Rel-17</w:t>
            </w:r>
            <w:r w:rsidRPr="00F57FAE">
              <w:rPr>
                <w:b/>
                <w:lang w:val="en-US" w:eastAsia="ko-KR"/>
              </w:rPr>
              <w:t>.</w:t>
            </w:r>
          </w:p>
          <w:p w14:paraId="37E61074" w14:textId="50C0BAE7" w:rsidR="006825B7" w:rsidRPr="008D6AC1" w:rsidRDefault="008D6AC1" w:rsidP="008D6AC1">
            <w:pPr>
              <w:pStyle w:val="BodyText"/>
              <w:rPr>
                <w:b/>
                <w:lang w:val="en-US" w:eastAsia="ko-KR"/>
              </w:rPr>
            </w:pPr>
            <w:r>
              <w:rPr>
                <w:b/>
                <w:lang w:val="en-US" w:eastAsia="ko-KR"/>
              </w:rPr>
              <w:t>Proposal 2</w:t>
            </w:r>
            <w:r w:rsidRPr="00F57FAE">
              <w:rPr>
                <w:b/>
                <w:lang w:val="en-US" w:eastAsia="ko-KR"/>
              </w:rPr>
              <w:t>:</w:t>
            </w:r>
            <w:r>
              <w:rPr>
                <w:b/>
                <w:lang w:val="en-US" w:eastAsia="ko-KR"/>
              </w:rPr>
              <w:t xml:space="preserve"> Alternatively, RAN4 can specify the </w:t>
            </w:r>
            <w:r w:rsidRPr="00454A58">
              <w:rPr>
                <w:b/>
                <w:lang w:val="en-US" w:eastAsia="ko-KR"/>
              </w:rPr>
              <w:t>new power class for VLP mode as PC6 (+14dBm)</w:t>
            </w:r>
            <w:r>
              <w:rPr>
                <w:b/>
                <w:lang w:val="en-US" w:eastAsia="ko-KR"/>
              </w:rPr>
              <w:t xml:space="preserve"> in the </w:t>
            </w:r>
            <w:r w:rsidRPr="00DC5E4C">
              <w:rPr>
                <w:b/>
                <w:lang w:val="en-US" w:eastAsia="ko-KR"/>
              </w:rPr>
              <w:t xml:space="preserve">NR-U enhancement </w:t>
            </w:r>
            <w:r>
              <w:rPr>
                <w:b/>
                <w:lang w:val="en-US" w:eastAsia="ko-KR"/>
              </w:rPr>
              <w:t xml:space="preserve">WI </w:t>
            </w:r>
            <w:r w:rsidRPr="00DC5E4C">
              <w:rPr>
                <w:b/>
                <w:lang w:val="en-US" w:eastAsia="ko-KR"/>
              </w:rPr>
              <w:t>in Rel-18</w:t>
            </w:r>
            <w:r w:rsidRPr="00454A58">
              <w:rPr>
                <w:b/>
                <w:lang w:val="en-US" w:eastAsia="ko-KR"/>
              </w:rPr>
              <w:t>.</w:t>
            </w:r>
          </w:p>
        </w:tc>
      </w:tr>
      <w:tr w:rsidR="008D6AC1" w14:paraId="5BFAC7A6" w14:textId="77777777" w:rsidTr="00805BE8">
        <w:trPr>
          <w:trHeight w:val="468"/>
        </w:trPr>
        <w:tc>
          <w:tcPr>
            <w:tcW w:w="1648" w:type="dxa"/>
          </w:tcPr>
          <w:p w14:paraId="4218516C" w14:textId="7F99362D" w:rsidR="008D6AC1" w:rsidRPr="008D6AC1" w:rsidRDefault="008D6AC1" w:rsidP="006825B7">
            <w:pPr>
              <w:spacing w:before="120" w:after="120"/>
            </w:pPr>
            <w:r w:rsidRPr="008D6AC1">
              <w:t>R4-2117953</w:t>
            </w:r>
          </w:p>
        </w:tc>
        <w:tc>
          <w:tcPr>
            <w:tcW w:w="1437" w:type="dxa"/>
          </w:tcPr>
          <w:p w14:paraId="39F87001" w14:textId="2B6666F5" w:rsidR="008D6AC1" w:rsidRDefault="008D6AC1" w:rsidP="00805BE8">
            <w:pPr>
              <w:spacing w:before="120" w:after="120"/>
            </w:pPr>
            <w:r>
              <w:t>Apple</w:t>
            </w:r>
          </w:p>
        </w:tc>
        <w:tc>
          <w:tcPr>
            <w:tcW w:w="6772" w:type="dxa"/>
          </w:tcPr>
          <w:p w14:paraId="0AEDB30E" w14:textId="70975C54" w:rsidR="008D6AC1" w:rsidRPr="008671B0" w:rsidRDefault="008D6AC1" w:rsidP="008D6AC1">
            <w:pPr>
              <w:pStyle w:val="BodyText"/>
              <w:rPr>
                <w:bCs/>
                <w:lang w:val="en-US" w:eastAsia="ko-KR"/>
              </w:rPr>
            </w:pPr>
            <w:r w:rsidRPr="008671B0">
              <w:rPr>
                <w:bCs/>
                <w:lang w:val="en-US" w:eastAsia="ko-KR"/>
              </w:rPr>
              <w:t xml:space="preserve">Pseudo CR for </w:t>
            </w:r>
            <w:r w:rsidR="008671B0">
              <w:rPr>
                <w:bCs/>
                <w:lang w:val="en-US" w:eastAsia="ko-KR"/>
              </w:rPr>
              <w:t>TR</w:t>
            </w:r>
            <w:r w:rsidRPr="008671B0">
              <w:rPr>
                <w:bCs/>
                <w:lang w:val="en-US" w:eastAsia="ko-KR"/>
              </w:rPr>
              <w:t xml:space="preserve"> </w:t>
            </w:r>
            <w:r w:rsidR="008671B0" w:rsidRPr="008671B0">
              <w:rPr>
                <w:bCs/>
                <w:lang w:val="en-US" w:eastAsia="ko-KR"/>
              </w:rPr>
              <w:t>38.849 adding A-MPR values.</w:t>
            </w:r>
          </w:p>
        </w:tc>
      </w:tr>
      <w:tr w:rsidR="008671B0" w14:paraId="78505E68" w14:textId="77777777" w:rsidTr="00805BE8">
        <w:trPr>
          <w:trHeight w:val="468"/>
        </w:trPr>
        <w:tc>
          <w:tcPr>
            <w:tcW w:w="1648" w:type="dxa"/>
          </w:tcPr>
          <w:p w14:paraId="067D87E9" w14:textId="0DAF34DF" w:rsidR="008671B0" w:rsidRPr="008D6AC1" w:rsidRDefault="008671B0" w:rsidP="006825B7">
            <w:pPr>
              <w:spacing w:before="120" w:after="120"/>
            </w:pPr>
            <w:r w:rsidRPr="008671B0">
              <w:t>R4-2117878</w:t>
            </w:r>
          </w:p>
        </w:tc>
        <w:tc>
          <w:tcPr>
            <w:tcW w:w="1437" w:type="dxa"/>
          </w:tcPr>
          <w:p w14:paraId="18D3B603" w14:textId="0865DF40" w:rsidR="008671B0" w:rsidRDefault="008671B0" w:rsidP="00805BE8">
            <w:pPr>
              <w:spacing w:before="120" w:after="120"/>
            </w:pPr>
            <w:r>
              <w:t xml:space="preserve">Huawei, </w:t>
            </w:r>
            <w:proofErr w:type="spellStart"/>
            <w:r>
              <w:t>HiSilicon</w:t>
            </w:r>
            <w:proofErr w:type="spellEnd"/>
          </w:p>
        </w:tc>
        <w:tc>
          <w:tcPr>
            <w:tcW w:w="6772" w:type="dxa"/>
          </w:tcPr>
          <w:p w14:paraId="0CFA45B1" w14:textId="7D0B7513" w:rsidR="008671B0" w:rsidRPr="008671B0" w:rsidRDefault="008671B0" w:rsidP="008D6AC1">
            <w:pPr>
              <w:pStyle w:val="BodyText"/>
              <w:rPr>
                <w:b/>
                <w:lang w:val="en-US" w:eastAsia="ko-KR"/>
              </w:rPr>
            </w:pPr>
            <w:r w:rsidRPr="008671B0">
              <w:rPr>
                <w:b/>
                <w:lang w:val="en-US" w:eastAsia="ko-KR"/>
              </w:rPr>
              <w:t xml:space="preserve">Proposal: </w:t>
            </w:r>
            <w:r>
              <w:rPr>
                <w:b/>
                <w:lang w:val="en-US" w:eastAsia="ko-KR"/>
              </w:rPr>
              <w:t>E</w:t>
            </w:r>
            <w:r w:rsidRPr="008671B0">
              <w:rPr>
                <w:b/>
                <w:lang w:val="en-US" w:eastAsia="ko-KR"/>
              </w:rPr>
              <w:t>xisting BS RF requirements can apply to the new countries in the WI.</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1DDEB4D9" w14:textId="79BDFAFF" w:rsidR="00B4108D" w:rsidRPr="00805BE8"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410685D3" w:rsidR="00571777" w:rsidRPr="008671B0" w:rsidRDefault="00571777" w:rsidP="00805BE8">
      <w:pPr>
        <w:pStyle w:val="Heading3"/>
        <w:rPr>
          <w:sz w:val="24"/>
          <w:szCs w:val="16"/>
          <w:lang w:val="en-US"/>
        </w:rPr>
      </w:pPr>
      <w:r w:rsidRPr="008671B0">
        <w:rPr>
          <w:sz w:val="24"/>
          <w:szCs w:val="16"/>
          <w:lang w:val="en-US"/>
        </w:rPr>
        <w:t>Sub-</w:t>
      </w:r>
      <w:r w:rsidR="00142BB9" w:rsidRPr="008671B0">
        <w:rPr>
          <w:sz w:val="24"/>
          <w:szCs w:val="16"/>
          <w:lang w:val="en-US"/>
        </w:rPr>
        <w:t>topic</w:t>
      </w:r>
      <w:r w:rsidRPr="008671B0">
        <w:rPr>
          <w:sz w:val="24"/>
          <w:szCs w:val="16"/>
          <w:lang w:val="en-US"/>
        </w:rPr>
        <w:t xml:space="preserve"> 1-</w:t>
      </w:r>
      <w:r w:rsidR="008671B0" w:rsidRPr="008671B0">
        <w:rPr>
          <w:sz w:val="24"/>
          <w:szCs w:val="16"/>
          <w:lang w:val="en-US"/>
        </w:rPr>
        <w:t>1</w:t>
      </w:r>
      <w:r w:rsidR="006825B7" w:rsidRPr="008671B0">
        <w:rPr>
          <w:sz w:val="24"/>
          <w:szCs w:val="16"/>
          <w:lang w:val="en-US"/>
        </w:rPr>
        <w:t xml:space="preserve"> (Overview</w:t>
      </w:r>
      <w:r w:rsidR="008671B0">
        <w:rPr>
          <w:sz w:val="24"/>
          <w:szCs w:val="16"/>
          <w:lang w:val="en-US"/>
        </w:rPr>
        <w:t xml:space="preserve"> and updates</w:t>
      </w:r>
      <w:r w:rsidR="006825B7" w:rsidRPr="008671B0">
        <w:rPr>
          <w:sz w:val="24"/>
          <w:szCs w:val="16"/>
          <w:lang w:val="en-US"/>
        </w:rPr>
        <w:t xml:space="preserve"> of regulatory requirements)</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2E9E5E47" w:rsidR="00562445" w:rsidRPr="00035C50" w:rsidRDefault="003134EE" w:rsidP="00562445">
      <w:pPr>
        <w:rPr>
          <w:lang w:val="en-US" w:eastAsia="zh-CN"/>
        </w:rPr>
      </w:pPr>
      <w:r>
        <w:rPr>
          <w:lang w:val="en-US" w:eastAsia="zh-CN"/>
        </w:rPr>
        <w:t>Input from the following papers is considered:</w:t>
      </w:r>
      <w:r w:rsidR="008671B0">
        <w:rPr>
          <w:lang w:eastAsia="zh-CN"/>
        </w:rPr>
        <w:t xml:space="preserve"> </w:t>
      </w:r>
      <w:r w:rsidR="008671B0" w:rsidRPr="008671B0">
        <w:rPr>
          <w:lang w:eastAsia="zh-CN"/>
        </w:rPr>
        <w:t>R4-2117950</w:t>
      </w:r>
      <w:r w:rsidR="008671B0">
        <w:rPr>
          <w:lang w:eastAsia="zh-CN"/>
        </w:rPr>
        <w:t xml:space="preserve"> (Apple), </w:t>
      </w:r>
      <w:r w:rsidR="008671B0" w:rsidRPr="00311AC4">
        <w:t>R4-2117877</w:t>
      </w:r>
      <w:r w:rsidR="008671B0">
        <w:t xml:space="preserve"> (Huawei)</w:t>
      </w:r>
      <w:r w:rsidR="00E8372C">
        <w:rPr>
          <w:lang w:eastAsia="zh-CN"/>
        </w:rPr>
        <w:t>.</w:t>
      </w:r>
    </w:p>
    <w:p w14:paraId="1D55D665" w14:textId="3AA47E8E" w:rsidR="00571777" w:rsidRPr="00E8372C" w:rsidRDefault="00571777" w:rsidP="00571777">
      <w:pPr>
        <w:rPr>
          <w:b/>
          <w:color w:val="000000" w:themeColor="text1"/>
          <w:u w:val="single"/>
          <w:lang w:eastAsia="ko-KR"/>
        </w:rPr>
      </w:pPr>
      <w:r w:rsidRPr="00E8372C">
        <w:rPr>
          <w:b/>
          <w:color w:val="000000" w:themeColor="text1"/>
          <w:u w:val="single"/>
          <w:lang w:eastAsia="ko-KR"/>
        </w:rPr>
        <w:t>Issue 1-</w:t>
      </w:r>
      <w:r w:rsidR="008671B0">
        <w:rPr>
          <w:b/>
          <w:color w:val="000000" w:themeColor="text1"/>
          <w:u w:val="single"/>
          <w:lang w:eastAsia="ko-KR"/>
        </w:rPr>
        <w:t>1</w:t>
      </w:r>
      <w:r w:rsidR="00534357" w:rsidRPr="00E8372C">
        <w:rPr>
          <w:b/>
          <w:color w:val="000000" w:themeColor="text1"/>
          <w:u w:val="single"/>
          <w:lang w:eastAsia="ko-KR"/>
        </w:rPr>
        <w:t>-1</w:t>
      </w:r>
      <w:r w:rsidRPr="00E8372C">
        <w:rPr>
          <w:b/>
          <w:color w:val="000000" w:themeColor="text1"/>
          <w:u w:val="single"/>
          <w:lang w:eastAsia="ko-KR"/>
        </w:rPr>
        <w:t xml:space="preserve">: </w:t>
      </w:r>
      <w:r w:rsidR="008671B0">
        <w:rPr>
          <w:b/>
          <w:color w:val="000000" w:themeColor="text1"/>
          <w:u w:val="single"/>
          <w:lang w:eastAsia="ko-KR"/>
        </w:rPr>
        <w:t>Costa Rica</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48600482" w:rsidR="00571777"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sidR="008671B0">
        <w:rPr>
          <w:rFonts w:eastAsia="SimSun"/>
          <w:color w:val="000000" w:themeColor="text1"/>
          <w:szCs w:val="24"/>
          <w:lang w:eastAsia="zh-CN"/>
        </w:rPr>
        <w:t>papers</w:t>
      </w:r>
      <w:r w:rsidRPr="00E8372C">
        <w:rPr>
          <w:rFonts w:eastAsia="SimSun"/>
          <w:color w:val="000000" w:themeColor="text1"/>
          <w:szCs w:val="24"/>
          <w:lang w:eastAsia="zh-CN"/>
        </w:rPr>
        <w:t xml:space="preserve">, </w:t>
      </w:r>
      <w:r w:rsidR="008671B0">
        <w:rPr>
          <w:rFonts w:eastAsia="SimSun"/>
          <w:color w:val="000000" w:themeColor="text1"/>
          <w:szCs w:val="24"/>
          <w:lang w:eastAsia="zh-CN"/>
        </w:rPr>
        <w:t>agree that Costa Rica LPI does not need new A-MPR values</w:t>
      </w:r>
      <w:r w:rsidRPr="00E8372C">
        <w:rPr>
          <w:rFonts w:eastAsia="SimSun"/>
          <w:color w:val="000000" w:themeColor="text1"/>
          <w:szCs w:val="24"/>
          <w:lang w:eastAsia="zh-CN"/>
        </w:rPr>
        <w:t>.</w:t>
      </w:r>
    </w:p>
    <w:p w14:paraId="2699DBF3" w14:textId="2B32704F" w:rsidR="008671B0" w:rsidRPr="00E8372C" w:rsidRDefault="008671B0"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Costa Rica VLP is TBD</w:t>
      </w:r>
    </w:p>
    <w:p w14:paraId="3D7B6E82" w14:textId="69965695" w:rsidR="003418CB" w:rsidRDefault="003418CB" w:rsidP="005B4802">
      <w:pPr>
        <w:rPr>
          <w:color w:val="0070C0"/>
          <w:lang w:val="en-US" w:eastAsia="zh-CN"/>
        </w:rPr>
      </w:pPr>
    </w:p>
    <w:p w14:paraId="4233EC78" w14:textId="59F48807" w:rsidR="006F0B6B" w:rsidRPr="00E8372C" w:rsidRDefault="006F0B6B" w:rsidP="006F0B6B">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Pr>
          <w:b/>
          <w:color w:val="000000" w:themeColor="text1"/>
          <w:u w:val="single"/>
          <w:lang w:eastAsia="ko-KR"/>
        </w:rPr>
        <w:t>2</w:t>
      </w:r>
      <w:r w:rsidRPr="00E8372C">
        <w:rPr>
          <w:b/>
          <w:color w:val="000000" w:themeColor="text1"/>
          <w:u w:val="single"/>
          <w:lang w:eastAsia="ko-KR"/>
        </w:rPr>
        <w:t xml:space="preserve">: </w:t>
      </w:r>
      <w:r>
        <w:rPr>
          <w:b/>
          <w:color w:val="000000" w:themeColor="text1"/>
          <w:u w:val="single"/>
          <w:lang w:eastAsia="ko-KR"/>
        </w:rPr>
        <w:t>Peru and Chile</w:t>
      </w:r>
    </w:p>
    <w:p w14:paraId="205BF3FF" w14:textId="77777777" w:rsidR="006F0B6B" w:rsidRPr="00E8372C" w:rsidRDefault="006F0B6B" w:rsidP="006F0B6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02AC420D" w14:textId="4E4DBD11" w:rsidR="006F0B6B" w:rsidRDefault="006F0B6B" w:rsidP="006F0B6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Pr>
          <w:rFonts w:eastAsia="SimSun"/>
          <w:color w:val="000000" w:themeColor="text1"/>
          <w:szCs w:val="24"/>
          <w:lang w:eastAsia="zh-CN"/>
        </w:rPr>
        <w:t>A-MPR values, discuss further whether we can re-use NS_53 for Peru and Chile</w:t>
      </w:r>
      <w:r w:rsidRPr="00E8372C">
        <w:rPr>
          <w:rFonts w:eastAsia="SimSun"/>
          <w:color w:val="000000" w:themeColor="text1"/>
          <w:szCs w:val="24"/>
          <w:lang w:eastAsia="zh-CN"/>
        </w:rPr>
        <w:t>.</w:t>
      </w:r>
    </w:p>
    <w:p w14:paraId="2A2EBDFF" w14:textId="77777777" w:rsidR="006F0B6B" w:rsidRPr="006F0B6B" w:rsidRDefault="006F0B6B" w:rsidP="006F0B6B">
      <w:pPr>
        <w:spacing w:after="120"/>
        <w:rPr>
          <w:color w:val="000000" w:themeColor="text1"/>
          <w:szCs w:val="24"/>
          <w:lang w:eastAsia="zh-CN"/>
        </w:rPr>
      </w:pPr>
    </w:p>
    <w:p w14:paraId="0B3A5922" w14:textId="452DC0D9" w:rsidR="008671B0" w:rsidRPr="00E8372C" w:rsidRDefault="008671B0" w:rsidP="008671B0">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Pr>
          <w:b/>
          <w:color w:val="000000" w:themeColor="text1"/>
          <w:u w:val="single"/>
          <w:lang w:eastAsia="ko-KR"/>
        </w:rPr>
        <w:t>3</w:t>
      </w:r>
      <w:r w:rsidRPr="00E8372C">
        <w:rPr>
          <w:b/>
          <w:color w:val="000000" w:themeColor="text1"/>
          <w:u w:val="single"/>
          <w:lang w:eastAsia="ko-KR"/>
        </w:rPr>
        <w:t xml:space="preserve">: </w:t>
      </w:r>
      <w:r>
        <w:rPr>
          <w:b/>
          <w:color w:val="000000" w:themeColor="text1"/>
          <w:u w:val="single"/>
          <w:lang w:eastAsia="ko-KR"/>
        </w:rPr>
        <w:t>Updated summary of the NS values</w:t>
      </w:r>
    </w:p>
    <w:p w14:paraId="587A319C" w14:textId="77777777" w:rsidR="008671B0" w:rsidRPr="00E8372C" w:rsidRDefault="008671B0" w:rsidP="008671B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7BD7ED7" w14:textId="175B1C5B" w:rsidR="008671B0" w:rsidRDefault="008671B0"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Endorse the following table as a summary of applicable and new NS values</w:t>
      </w:r>
    </w:p>
    <w:p w14:paraId="1D5B9292" w14:textId="71FD1862" w:rsidR="006F0B6B" w:rsidRDefault="006F0B6B"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MODERATOR NOTE: NS_53 for Peru and Chile in the table below is dependent on 1-1-2.</w:t>
      </w:r>
    </w:p>
    <w:p w14:paraId="540205A0" w14:textId="3C567185" w:rsidR="008671B0" w:rsidRDefault="008671B0" w:rsidP="005B4802">
      <w:pPr>
        <w:rPr>
          <w:color w:val="0070C0"/>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8671B0" w14:paraId="510666F9" w14:textId="77777777" w:rsidTr="008854B9">
        <w:tc>
          <w:tcPr>
            <w:tcW w:w="2105" w:type="dxa"/>
            <w:vMerge w:val="restart"/>
          </w:tcPr>
          <w:p w14:paraId="1C9A1EAC" w14:textId="77777777" w:rsidR="008671B0" w:rsidRPr="008671B0" w:rsidRDefault="008671B0" w:rsidP="008854B9">
            <w:pPr>
              <w:pStyle w:val="TAH"/>
            </w:pPr>
            <w:r w:rsidRPr="008671B0">
              <w:t>Country</w:t>
            </w:r>
          </w:p>
        </w:tc>
        <w:tc>
          <w:tcPr>
            <w:tcW w:w="6284" w:type="dxa"/>
            <w:gridSpan w:val="3"/>
          </w:tcPr>
          <w:p w14:paraId="5F9778E9" w14:textId="77777777" w:rsidR="008671B0" w:rsidRPr="008671B0" w:rsidRDefault="008671B0" w:rsidP="008854B9">
            <w:pPr>
              <w:pStyle w:val="TAH"/>
            </w:pPr>
            <w:r w:rsidRPr="008671B0">
              <w:t>Mode</w:t>
            </w:r>
          </w:p>
        </w:tc>
      </w:tr>
      <w:tr w:rsidR="008671B0" w14:paraId="6AA5A497" w14:textId="77777777" w:rsidTr="008854B9">
        <w:tc>
          <w:tcPr>
            <w:tcW w:w="2105" w:type="dxa"/>
            <w:vMerge/>
          </w:tcPr>
          <w:p w14:paraId="7DA9409C" w14:textId="77777777" w:rsidR="008671B0" w:rsidRPr="008671B0" w:rsidRDefault="008671B0" w:rsidP="008854B9">
            <w:pPr>
              <w:pStyle w:val="TAH"/>
            </w:pPr>
          </w:p>
        </w:tc>
        <w:tc>
          <w:tcPr>
            <w:tcW w:w="1468" w:type="dxa"/>
          </w:tcPr>
          <w:p w14:paraId="61209EED" w14:textId="77777777" w:rsidR="008671B0" w:rsidRPr="008671B0" w:rsidRDefault="008671B0" w:rsidP="008854B9">
            <w:pPr>
              <w:pStyle w:val="TAH"/>
            </w:pPr>
            <w:r w:rsidRPr="008671B0">
              <w:t>SP</w:t>
            </w:r>
          </w:p>
        </w:tc>
        <w:tc>
          <w:tcPr>
            <w:tcW w:w="2692" w:type="dxa"/>
          </w:tcPr>
          <w:p w14:paraId="3B7DC67C" w14:textId="77777777" w:rsidR="008671B0" w:rsidRPr="008671B0" w:rsidRDefault="008671B0" w:rsidP="008854B9">
            <w:pPr>
              <w:pStyle w:val="TAH"/>
            </w:pPr>
            <w:r w:rsidRPr="008671B0">
              <w:t>LPI</w:t>
            </w:r>
          </w:p>
        </w:tc>
        <w:tc>
          <w:tcPr>
            <w:tcW w:w="2124" w:type="dxa"/>
          </w:tcPr>
          <w:p w14:paraId="63345B76" w14:textId="77777777" w:rsidR="008671B0" w:rsidRPr="008671B0" w:rsidRDefault="008671B0" w:rsidP="008854B9">
            <w:pPr>
              <w:pStyle w:val="TAH"/>
            </w:pPr>
            <w:r w:rsidRPr="008671B0">
              <w:t>VLP</w:t>
            </w:r>
          </w:p>
        </w:tc>
      </w:tr>
      <w:tr w:rsidR="008671B0" w:rsidRPr="00EC3D37" w14:paraId="2333702F" w14:textId="77777777" w:rsidTr="008854B9">
        <w:tc>
          <w:tcPr>
            <w:tcW w:w="8389" w:type="dxa"/>
            <w:gridSpan w:val="4"/>
          </w:tcPr>
          <w:p w14:paraId="6FA8362E" w14:textId="77777777" w:rsidR="008671B0" w:rsidRPr="008671B0" w:rsidRDefault="008671B0" w:rsidP="008854B9">
            <w:pPr>
              <w:pStyle w:val="TAC"/>
              <w:rPr>
                <w:b/>
                <w:bCs/>
                <w:lang w:val="en-US"/>
              </w:rPr>
            </w:pPr>
            <w:r w:rsidRPr="008671B0">
              <w:rPr>
                <w:b/>
                <w:bCs/>
                <w:lang w:val="en-US"/>
              </w:rPr>
              <w:t>Region 2</w:t>
            </w:r>
          </w:p>
        </w:tc>
      </w:tr>
      <w:tr w:rsidR="008671B0" w:rsidRPr="00B620B6" w14:paraId="7FFF8065" w14:textId="77777777" w:rsidTr="008854B9">
        <w:tc>
          <w:tcPr>
            <w:tcW w:w="2105" w:type="dxa"/>
          </w:tcPr>
          <w:p w14:paraId="07637D17" w14:textId="77777777" w:rsidR="008671B0" w:rsidRPr="008671B0" w:rsidRDefault="008671B0" w:rsidP="008854B9">
            <w:pPr>
              <w:pStyle w:val="TAC"/>
            </w:pPr>
            <w:r w:rsidRPr="008671B0">
              <w:t>Canada</w:t>
            </w:r>
          </w:p>
        </w:tc>
        <w:tc>
          <w:tcPr>
            <w:tcW w:w="1468" w:type="dxa"/>
          </w:tcPr>
          <w:p w14:paraId="0EC28FCF" w14:textId="77777777" w:rsidR="008671B0" w:rsidRPr="008671B0" w:rsidRDefault="008671B0" w:rsidP="008854B9">
            <w:pPr>
              <w:pStyle w:val="TAC"/>
              <w:rPr>
                <w:lang w:val="en-US"/>
              </w:rPr>
            </w:pPr>
            <w:r w:rsidRPr="008671B0">
              <w:t>NS_54</w:t>
            </w:r>
          </w:p>
        </w:tc>
        <w:tc>
          <w:tcPr>
            <w:tcW w:w="2692" w:type="dxa"/>
          </w:tcPr>
          <w:p w14:paraId="5913B15E" w14:textId="77777777" w:rsidR="008671B0" w:rsidRPr="008671B0" w:rsidRDefault="008671B0" w:rsidP="008854B9">
            <w:pPr>
              <w:pStyle w:val="TAC"/>
              <w:rPr>
                <w:lang w:val="en-US"/>
              </w:rPr>
            </w:pPr>
            <w:r w:rsidRPr="008671B0">
              <w:rPr>
                <w:lang w:val="en-US"/>
              </w:rPr>
              <w:t>NS_x1 (new)</w:t>
            </w:r>
          </w:p>
        </w:tc>
        <w:tc>
          <w:tcPr>
            <w:tcW w:w="2124" w:type="dxa"/>
          </w:tcPr>
          <w:p w14:paraId="638853B0" w14:textId="77777777" w:rsidR="008671B0" w:rsidRPr="008671B0" w:rsidRDefault="008671B0" w:rsidP="008854B9">
            <w:pPr>
              <w:pStyle w:val="TAC"/>
            </w:pPr>
            <w:r w:rsidRPr="008671B0">
              <w:rPr>
                <w:lang w:val="en-US"/>
              </w:rPr>
              <w:t>TBD</w:t>
            </w:r>
          </w:p>
        </w:tc>
      </w:tr>
      <w:tr w:rsidR="008671B0" w:rsidRPr="00B620B6" w14:paraId="0EAEFBC2" w14:textId="77777777" w:rsidTr="008854B9">
        <w:tc>
          <w:tcPr>
            <w:tcW w:w="2105" w:type="dxa"/>
          </w:tcPr>
          <w:p w14:paraId="07ED8D65" w14:textId="77777777" w:rsidR="008671B0" w:rsidRPr="008671B0" w:rsidRDefault="008671B0" w:rsidP="008854B9">
            <w:pPr>
              <w:pStyle w:val="TAC"/>
            </w:pPr>
            <w:r w:rsidRPr="008671B0">
              <w:t>Brazil</w:t>
            </w:r>
          </w:p>
        </w:tc>
        <w:tc>
          <w:tcPr>
            <w:tcW w:w="1468" w:type="dxa"/>
          </w:tcPr>
          <w:p w14:paraId="3F5601FB" w14:textId="77777777" w:rsidR="008671B0" w:rsidRPr="008671B0" w:rsidRDefault="008671B0" w:rsidP="008854B9">
            <w:pPr>
              <w:pStyle w:val="TAC"/>
            </w:pPr>
            <w:r w:rsidRPr="008671B0">
              <w:t>N/A</w:t>
            </w:r>
          </w:p>
        </w:tc>
        <w:tc>
          <w:tcPr>
            <w:tcW w:w="2692" w:type="dxa"/>
          </w:tcPr>
          <w:p w14:paraId="6196CD0D" w14:textId="77777777" w:rsidR="008671B0" w:rsidRPr="008671B0" w:rsidRDefault="008671B0" w:rsidP="008854B9">
            <w:pPr>
              <w:pStyle w:val="TAC"/>
              <w:rPr>
                <w:lang w:val="en-US"/>
              </w:rPr>
            </w:pPr>
            <w:r w:rsidRPr="008671B0">
              <w:rPr>
                <w:lang w:val="en-US"/>
              </w:rPr>
              <w:t>NS_53</w:t>
            </w:r>
          </w:p>
        </w:tc>
        <w:tc>
          <w:tcPr>
            <w:tcW w:w="2124" w:type="dxa"/>
          </w:tcPr>
          <w:p w14:paraId="714567E0" w14:textId="77777777" w:rsidR="008671B0" w:rsidRPr="008671B0" w:rsidRDefault="008671B0" w:rsidP="008854B9">
            <w:pPr>
              <w:pStyle w:val="TAC"/>
            </w:pPr>
            <w:r w:rsidRPr="008671B0">
              <w:rPr>
                <w:lang w:val="en-US"/>
              </w:rPr>
              <w:t>TBD</w:t>
            </w:r>
          </w:p>
        </w:tc>
      </w:tr>
      <w:tr w:rsidR="008671B0" w:rsidRPr="00B620B6" w14:paraId="1B0B9A0D" w14:textId="77777777" w:rsidTr="008854B9">
        <w:tc>
          <w:tcPr>
            <w:tcW w:w="2105" w:type="dxa"/>
          </w:tcPr>
          <w:p w14:paraId="69FCECDC" w14:textId="77777777" w:rsidR="008671B0" w:rsidRPr="008671B0" w:rsidRDefault="008671B0" w:rsidP="008854B9">
            <w:pPr>
              <w:pStyle w:val="TAC"/>
            </w:pPr>
            <w:r w:rsidRPr="008671B0">
              <w:t>Peru</w:t>
            </w:r>
          </w:p>
        </w:tc>
        <w:tc>
          <w:tcPr>
            <w:tcW w:w="1468" w:type="dxa"/>
          </w:tcPr>
          <w:p w14:paraId="27179448" w14:textId="77777777" w:rsidR="008671B0" w:rsidRPr="008671B0" w:rsidRDefault="008671B0" w:rsidP="008854B9">
            <w:pPr>
              <w:pStyle w:val="TAC"/>
            </w:pPr>
            <w:r w:rsidRPr="008671B0">
              <w:t>N/A</w:t>
            </w:r>
          </w:p>
        </w:tc>
        <w:tc>
          <w:tcPr>
            <w:tcW w:w="2692" w:type="dxa"/>
          </w:tcPr>
          <w:p w14:paraId="4EA05842" w14:textId="77777777" w:rsidR="008671B0" w:rsidRPr="008671B0" w:rsidRDefault="008671B0" w:rsidP="008854B9">
            <w:pPr>
              <w:pStyle w:val="TAC"/>
              <w:rPr>
                <w:color w:val="FF0000"/>
                <w:highlight w:val="yellow"/>
                <w:u w:val="single"/>
              </w:rPr>
            </w:pPr>
            <w:r w:rsidRPr="008671B0">
              <w:rPr>
                <w:color w:val="FF0000"/>
                <w:highlight w:val="yellow"/>
                <w:u w:val="single"/>
                <w:lang w:val="en-US"/>
              </w:rPr>
              <w:t>NS_53</w:t>
            </w:r>
          </w:p>
        </w:tc>
        <w:tc>
          <w:tcPr>
            <w:tcW w:w="2124" w:type="dxa"/>
          </w:tcPr>
          <w:p w14:paraId="7866CE77" w14:textId="77777777" w:rsidR="008671B0" w:rsidRPr="008671B0" w:rsidRDefault="008671B0" w:rsidP="008854B9">
            <w:pPr>
              <w:pStyle w:val="TAC"/>
            </w:pPr>
            <w:r w:rsidRPr="008671B0">
              <w:t>N/A</w:t>
            </w:r>
          </w:p>
        </w:tc>
      </w:tr>
      <w:tr w:rsidR="008671B0" w:rsidRPr="00B620B6" w14:paraId="177563D8" w14:textId="77777777" w:rsidTr="008854B9">
        <w:tc>
          <w:tcPr>
            <w:tcW w:w="2105" w:type="dxa"/>
          </w:tcPr>
          <w:p w14:paraId="2721B114" w14:textId="77777777" w:rsidR="008671B0" w:rsidRPr="008671B0" w:rsidRDefault="008671B0" w:rsidP="008854B9">
            <w:pPr>
              <w:pStyle w:val="TAC"/>
            </w:pPr>
            <w:r w:rsidRPr="008671B0">
              <w:t>Chile</w:t>
            </w:r>
          </w:p>
        </w:tc>
        <w:tc>
          <w:tcPr>
            <w:tcW w:w="1468" w:type="dxa"/>
          </w:tcPr>
          <w:p w14:paraId="52930343" w14:textId="77777777" w:rsidR="008671B0" w:rsidRPr="008671B0" w:rsidRDefault="008671B0" w:rsidP="008854B9">
            <w:pPr>
              <w:pStyle w:val="TAC"/>
            </w:pPr>
            <w:r w:rsidRPr="008671B0">
              <w:t>N/A</w:t>
            </w:r>
          </w:p>
        </w:tc>
        <w:tc>
          <w:tcPr>
            <w:tcW w:w="2692" w:type="dxa"/>
          </w:tcPr>
          <w:p w14:paraId="6CF1079D" w14:textId="77777777" w:rsidR="008671B0" w:rsidRPr="008671B0" w:rsidRDefault="008671B0" w:rsidP="008854B9">
            <w:pPr>
              <w:pStyle w:val="TAC"/>
              <w:rPr>
                <w:color w:val="FF0000"/>
                <w:highlight w:val="yellow"/>
                <w:u w:val="single"/>
              </w:rPr>
            </w:pPr>
            <w:r w:rsidRPr="008671B0">
              <w:rPr>
                <w:color w:val="FF0000"/>
                <w:highlight w:val="yellow"/>
                <w:u w:val="single"/>
                <w:lang w:val="en-US"/>
              </w:rPr>
              <w:t>NS_53</w:t>
            </w:r>
          </w:p>
        </w:tc>
        <w:tc>
          <w:tcPr>
            <w:tcW w:w="2124" w:type="dxa"/>
          </w:tcPr>
          <w:p w14:paraId="75BE0FE9" w14:textId="77777777" w:rsidR="008671B0" w:rsidRPr="008671B0" w:rsidRDefault="008671B0" w:rsidP="008854B9">
            <w:pPr>
              <w:pStyle w:val="TAC"/>
            </w:pPr>
            <w:r w:rsidRPr="008671B0">
              <w:t>N/A</w:t>
            </w:r>
          </w:p>
        </w:tc>
      </w:tr>
      <w:tr w:rsidR="008671B0" w:rsidRPr="004773D7" w14:paraId="4F02F2C8" w14:textId="77777777" w:rsidTr="008854B9">
        <w:tc>
          <w:tcPr>
            <w:tcW w:w="2105" w:type="dxa"/>
          </w:tcPr>
          <w:p w14:paraId="0D84153C" w14:textId="77777777" w:rsidR="008671B0" w:rsidRPr="008671B0" w:rsidRDefault="008671B0" w:rsidP="008854B9">
            <w:pPr>
              <w:pStyle w:val="TAC"/>
              <w:rPr>
                <w:color w:val="FF0000"/>
                <w:highlight w:val="yellow"/>
                <w:u w:val="single"/>
              </w:rPr>
            </w:pPr>
            <w:r w:rsidRPr="008671B0">
              <w:rPr>
                <w:color w:val="FF0000"/>
                <w:highlight w:val="yellow"/>
                <w:u w:val="single"/>
              </w:rPr>
              <w:t>Costa Rica</w:t>
            </w:r>
          </w:p>
        </w:tc>
        <w:tc>
          <w:tcPr>
            <w:tcW w:w="1468" w:type="dxa"/>
          </w:tcPr>
          <w:p w14:paraId="1F2F6861" w14:textId="77777777" w:rsidR="008671B0" w:rsidRPr="008671B0" w:rsidRDefault="008671B0" w:rsidP="008854B9">
            <w:pPr>
              <w:pStyle w:val="TAC"/>
              <w:rPr>
                <w:color w:val="FF0000"/>
                <w:highlight w:val="yellow"/>
                <w:u w:val="single"/>
              </w:rPr>
            </w:pPr>
            <w:r w:rsidRPr="008671B0">
              <w:rPr>
                <w:color w:val="FF0000"/>
                <w:highlight w:val="yellow"/>
                <w:u w:val="single"/>
              </w:rPr>
              <w:t>N/A</w:t>
            </w:r>
          </w:p>
        </w:tc>
        <w:tc>
          <w:tcPr>
            <w:tcW w:w="2692" w:type="dxa"/>
          </w:tcPr>
          <w:p w14:paraId="78C412F2" w14:textId="77777777" w:rsidR="008671B0" w:rsidRPr="008671B0" w:rsidRDefault="008671B0" w:rsidP="008854B9">
            <w:pPr>
              <w:pStyle w:val="TAC"/>
              <w:rPr>
                <w:color w:val="FF0000"/>
                <w:highlight w:val="yellow"/>
                <w:u w:val="single"/>
                <w:lang w:val="en-US"/>
              </w:rPr>
            </w:pPr>
            <w:r w:rsidRPr="008671B0">
              <w:rPr>
                <w:color w:val="FF0000"/>
                <w:highlight w:val="yellow"/>
                <w:u w:val="single"/>
                <w:lang w:val="en-US"/>
              </w:rPr>
              <w:t>NS_01</w:t>
            </w:r>
          </w:p>
        </w:tc>
        <w:tc>
          <w:tcPr>
            <w:tcW w:w="2124" w:type="dxa"/>
          </w:tcPr>
          <w:p w14:paraId="1517D995" w14:textId="77777777" w:rsidR="008671B0" w:rsidRPr="008671B0" w:rsidRDefault="008671B0" w:rsidP="008854B9">
            <w:pPr>
              <w:pStyle w:val="TAC"/>
              <w:rPr>
                <w:color w:val="FF0000"/>
                <w:highlight w:val="yellow"/>
                <w:u w:val="single"/>
              </w:rPr>
            </w:pPr>
            <w:r w:rsidRPr="008671B0">
              <w:rPr>
                <w:color w:val="FF0000"/>
                <w:highlight w:val="yellow"/>
                <w:u w:val="single"/>
              </w:rPr>
              <w:t>TBD</w:t>
            </w:r>
          </w:p>
        </w:tc>
      </w:tr>
      <w:tr w:rsidR="008671B0" w:rsidRPr="00EC3D37" w14:paraId="1C01A136" w14:textId="77777777" w:rsidTr="008854B9">
        <w:tc>
          <w:tcPr>
            <w:tcW w:w="8389" w:type="dxa"/>
            <w:gridSpan w:val="4"/>
          </w:tcPr>
          <w:p w14:paraId="3F28D1B3" w14:textId="77777777" w:rsidR="008671B0" w:rsidRPr="008671B0" w:rsidRDefault="008671B0" w:rsidP="008854B9">
            <w:pPr>
              <w:pStyle w:val="TAC"/>
              <w:rPr>
                <w:b/>
                <w:bCs/>
                <w:lang w:val="en-US"/>
              </w:rPr>
            </w:pPr>
            <w:r w:rsidRPr="008671B0">
              <w:rPr>
                <w:b/>
                <w:bCs/>
                <w:lang w:val="en-US"/>
              </w:rPr>
              <w:t>Region 3</w:t>
            </w:r>
          </w:p>
        </w:tc>
      </w:tr>
      <w:tr w:rsidR="008671B0" w:rsidRPr="00B620B6" w14:paraId="21E00C5D" w14:textId="77777777" w:rsidTr="008854B9">
        <w:tc>
          <w:tcPr>
            <w:tcW w:w="2105" w:type="dxa"/>
          </w:tcPr>
          <w:p w14:paraId="05925EA6" w14:textId="77777777" w:rsidR="008671B0" w:rsidRPr="008671B0" w:rsidRDefault="008671B0" w:rsidP="008854B9">
            <w:pPr>
              <w:pStyle w:val="TAC"/>
            </w:pPr>
            <w:r w:rsidRPr="008671B0">
              <w:t>South Korea</w:t>
            </w:r>
          </w:p>
        </w:tc>
        <w:tc>
          <w:tcPr>
            <w:tcW w:w="1468" w:type="dxa"/>
          </w:tcPr>
          <w:p w14:paraId="5B45CB76" w14:textId="77777777" w:rsidR="008671B0" w:rsidRPr="008671B0" w:rsidRDefault="008671B0" w:rsidP="008854B9">
            <w:pPr>
              <w:pStyle w:val="TAC"/>
            </w:pPr>
            <w:r w:rsidRPr="008671B0">
              <w:t>N/A</w:t>
            </w:r>
          </w:p>
        </w:tc>
        <w:tc>
          <w:tcPr>
            <w:tcW w:w="2692" w:type="dxa"/>
          </w:tcPr>
          <w:p w14:paraId="1F9B60CF" w14:textId="77777777" w:rsidR="008671B0" w:rsidRPr="008671B0" w:rsidRDefault="008671B0" w:rsidP="008854B9">
            <w:pPr>
              <w:pStyle w:val="TAC"/>
              <w:rPr>
                <w:lang w:val="en-US"/>
              </w:rPr>
            </w:pPr>
            <w:r w:rsidRPr="008671B0">
              <w:rPr>
                <w:lang w:val="en-US"/>
              </w:rPr>
              <w:t>NS_x2 (new)</w:t>
            </w:r>
          </w:p>
        </w:tc>
        <w:tc>
          <w:tcPr>
            <w:tcW w:w="2124" w:type="dxa"/>
          </w:tcPr>
          <w:p w14:paraId="26DDB11A" w14:textId="77777777" w:rsidR="008671B0" w:rsidRPr="008671B0" w:rsidRDefault="008671B0" w:rsidP="008854B9">
            <w:pPr>
              <w:pStyle w:val="TAC"/>
              <w:rPr>
                <w:lang w:val="en-US"/>
              </w:rPr>
            </w:pPr>
            <w:r w:rsidRPr="008671B0">
              <w:rPr>
                <w:lang w:val="en-US"/>
              </w:rPr>
              <w:t>TBD</w:t>
            </w:r>
          </w:p>
        </w:tc>
      </w:tr>
    </w:tbl>
    <w:p w14:paraId="5B4DC4E5" w14:textId="2F2CB656" w:rsidR="008671B0" w:rsidRDefault="008671B0" w:rsidP="005B4802">
      <w:pPr>
        <w:rPr>
          <w:color w:val="0070C0"/>
          <w:lang w:val="en-US" w:eastAsia="zh-CN"/>
        </w:rPr>
      </w:pPr>
    </w:p>
    <w:p w14:paraId="615BDF80" w14:textId="77777777" w:rsidR="008671B0" w:rsidRDefault="008671B0" w:rsidP="005B4802">
      <w:pPr>
        <w:rPr>
          <w:color w:val="0070C0"/>
          <w:lang w:val="en-US" w:eastAsia="zh-CN"/>
        </w:rPr>
      </w:pPr>
    </w:p>
    <w:p w14:paraId="765E4F11" w14:textId="71B5D6E8" w:rsidR="00DE5F67" w:rsidRPr="00E81E65" w:rsidRDefault="00DE5F67" w:rsidP="00DE5F67">
      <w:pPr>
        <w:pStyle w:val="Heading3"/>
        <w:rPr>
          <w:sz w:val="24"/>
          <w:szCs w:val="16"/>
          <w:lang w:val="en-US"/>
        </w:rPr>
      </w:pPr>
      <w:r w:rsidRPr="003134EE">
        <w:rPr>
          <w:sz w:val="24"/>
          <w:szCs w:val="16"/>
          <w:lang w:val="en-US"/>
        </w:rPr>
        <w:t>Sub-topic 1-</w:t>
      </w:r>
      <w:r w:rsidR="003134EE" w:rsidRPr="003134EE">
        <w:rPr>
          <w:sz w:val="24"/>
          <w:szCs w:val="16"/>
          <w:lang w:val="en-US"/>
        </w:rPr>
        <w:t>2</w:t>
      </w:r>
      <w:r w:rsidRPr="003134EE">
        <w:rPr>
          <w:sz w:val="24"/>
          <w:szCs w:val="16"/>
          <w:lang w:val="en-US"/>
        </w:rPr>
        <w:t xml:space="preserve"> (System related aspects)</w:t>
      </w:r>
    </w:p>
    <w:p w14:paraId="090A52EA" w14:textId="49F4A312" w:rsidR="00A27790" w:rsidRDefault="00A27790" w:rsidP="00DE5F67">
      <w:pPr>
        <w:rPr>
          <w:lang w:val="en-US" w:eastAsia="zh-CN"/>
        </w:rPr>
      </w:pPr>
      <w:r>
        <w:rPr>
          <w:lang w:val="en-US" w:eastAsia="zh-CN"/>
        </w:rPr>
        <w:t xml:space="preserve">In this sub-topic system level aspects are considered, such as band plan, frequency ranges, channelization, etc. </w:t>
      </w:r>
    </w:p>
    <w:p w14:paraId="1B0C41B4" w14:textId="17894AE1"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00E81E65" w:rsidRPr="00311AC4">
        <w:t>R4-2118620</w:t>
      </w:r>
      <w:r w:rsidR="00E81E65">
        <w:t xml:space="preserve"> (Nokia)</w:t>
      </w:r>
      <w:r>
        <w:rPr>
          <w:lang w:eastAsia="zh-CN"/>
        </w:rPr>
        <w:t>.</w:t>
      </w:r>
    </w:p>
    <w:p w14:paraId="5BFBD2C7" w14:textId="769C0421"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sidR="003134EE">
        <w:rPr>
          <w:b/>
          <w:color w:val="000000" w:themeColor="text1"/>
          <w:u w:val="single"/>
          <w:lang w:eastAsia="ko-KR"/>
        </w:rPr>
        <w:t>2</w:t>
      </w:r>
      <w:r w:rsidRPr="00562445">
        <w:rPr>
          <w:b/>
          <w:color w:val="000000" w:themeColor="text1"/>
          <w:u w:val="single"/>
          <w:lang w:eastAsia="ko-KR"/>
        </w:rPr>
        <w:t xml:space="preserve">-1: </w:t>
      </w:r>
      <w:r>
        <w:rPr>
          <w:b/>
          <w:color w:val="000000" w:themeColor="text1"/>
          <w:u w:val="single"/>
          <w:lang w:eastAsia="ko-KR"/>
        </w:rPr>
        <w:t xml:space="preserve">Band </w:t>
      </w:r>
      <w:r w:rsidR="003134EE">
        <w:rPr>
          <w:b/>
          <w:color w:val="000000" w:themeColor="text1"/>
          <w:u w:val="single"/>
          <w:lang w:eastAsia="ko-KR"/>
        </w:rPr>
        <w:t>n96 applicability</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0A3B00D0" w14:textId="77777777" w:rsidR="00E81E65" w:rsidRP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1E65">
        <w:rPr>
          <w:color w:val="000000" w:themeColor="text1"/>
          <w:szCs w:val="24"/>
          <w:lang w:eastAsia="zh-CN"/>
        </w:rPr>
        <w:t>Modify Note 14 in 38.101-1 to “This band is only applicable subject to regional and/or country specific restrictions”.</w:t>
      </w:r>
    </w:p>
    <w:p w14:paraId="13AB8E8F" w14:textId="77777777" w:rsidR="00E81E65" w:rsidRPr="00E8372C" w:rsidRDefault="00E81E65" w:rsidP="00E81E6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lastRenderedPageBreak/>
        <w:t>Recommended WF</w:t>
      </w:r>
    </w:p>
    <w:p w14:paraId="3788C656" w14:textId="32A7797A" w:rsid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Existing NOTE indeed limits band n96 applicability to the US</w:t>
      </w:r>
      <w:r w:rsidRPr="00E8372C">
        <w:rPr>
          <w:rFonts w:eastAsia="SimSun"/>
          <w:color w:val="000000" w:themeColor="text1"/>
          <w:szCs w:val="24"/>
          <w:lang w:eastAsia="zh-CN"/>
        </w:rPr>
        <w:t>.</w:t>
      </w:r>
      <w:r>
        <w:rPr>
          <w:rFonts w:eastAsia="SimSun"/>
          <w:color w:val="000000" w:themeColor="text1"/>
          <w:szCs w:val="24"/>
          <w:lang w:eastAsia="zh-CN"/>
        </w:rPr>
        <w:t xml:space="preserve"> Discuss further whether this NOTE can be changed as proposed or even removed completely.</w:t>
      </w:r>
    </w:p>
    <w:p w14:paraId="71A2E1D8" w14:textId="5DEC119D" w:rsidR="00DE5F67" w:rsidRDefault="00DE5F67" w:rsidP="005B4802">
      <w:pPr>
        <w:rPr>
          <w:color w:val="0070C0"/>
          <w:lang w:val="en-US" w:eastAsia="zh-CN"/>
        </w:rPr>
      </w:pPr>
    </w:p>
    <w:p w14:paraId="2C9D8866" w14:textId="003C6BC1" w:rsidR="00E81E65" w:rsidRPr="00E81E65" w:rsidRDefault="00E81E65" w:rsidP="00E81E65">
      <w:pPr>
        <w:pStyle w:val="Heading3"/>
        <w:rPr>
          <w:sz w:val="24"/>
          <w:szCs w:val="16"/>
          <w:lang w:val="en-US"/>
        </w:rPr>
      </w:pPr>
      <w:r w:rsidRPr="003134EE">
        <w:rPr>
          <w:sz w:val="24"/>
          <w:szCs w:val="16"/>
          <w:lang w:val="en-US"/>
        </w:rPr>
        <w:t>Sub-topic 1-</w:t>
      </w:r>
      <w:r>
        <w:rPr>
          <w:sz w:val="24"/>
          <w:szCs w:val="16"/>
          <w:lang w:val="en-US"/>
        </w:rPr>
        <w:t>3</w:t>
      </w:r>
      <w:r w:rsidRPr="003134EE">
        <w:rPr>
          <w:sz w:val="24"/>
          <w:szCs w:val="16"/>
          <w:lang w:val="en-US"/>
        </w:rPr>
        <w:t xml:space="preserve"> (</w:t>
      </w:r>
      <w:r>
        <w:rPr>
          <w:sz w:val="24"/>
          <w:szCs w:val="16"/>
          <w:lang w:val="en-US"/>
        </w:rPr>
        <w:t>UE RF</w:t>
      </w:r>
      <w:r w:rsidRPr="003134EE">
        <w:rPr>
          <w:sz w:val="24"/>
          <w:szCs w:val="16"/>
          <w:lang w:val="en-US"/>
        </w:rPr>
        <w:t xml:space="preserve"> aspects)</w:t>
      </w:r>
    </w:p>
    <w:p w14:paraId="446C9B23" w14:textId="4920CEC4" w:rsidR="00E81E65" w:rsidRPr="00A27790" w:rsidRDefault="00E81E65" w:rsidP="005B4802">
      <w:pPr>
        <w:rPr>
          <w:lang w:val="en-US" w:eastAsia="zh-CN"/>
        </w:rPr>
      </w:pPr>
      <w:r>
        <w:rPr>
          <w:lang w:val="en-US" w:eastAsia="zh-CN"/>
        </w:rPr>
        <w:t>Input from the following papers is considered:</w:t>
      </w:r>
      <w:r>
        <w:rPr>
          <w:lang w:eastAsia="zh-CN"/>
        </w:rPr>
        <w:t xml:space="preserve"> </w:t>
      </w:r>
      <w:r w:rsidRPr="008D6AC1">
        <w:t>R4-2118466</w:t>
      </w:r>
      <w:r>
        <w:t xml:space="preserve"> (LG)</w:t>
      </w:r>
      <w:r>
        <w:rPr>
          <w:lang w:eastAsia="zh-CN"/>
        </w:rPr>
        <w:t>.</w:t>
      </w:r>
    </w:p>
    <w:p w14:paraId="3EA479A7" w14:textId="186FF5F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sidR="00E81E65">
        <w:rPr>
          <w:b/>
          <w:color w:val="000000" w:themeColor="text1"/>
          <w:u w:val="single"/>
          <w:lang w:eastAsia="ko-KR"/>
        </w:rPr>
        <w:t>3</w:t>
      </w:r>
      <w:r w:rsidRPr="00562445">
        <w:rPr>
          <w:b/>
          <w:color w:val="000000" w:themeColor="text1"/>
          <w:u w:val="single"/>
          <w:lang w:eastAsia="ko-KR"/>
        </w:rPr>
        <w:t>-</w:t>
      </w:r>
      <w:r w:rsidR="00E81E65">
        <w:rPr>
          <w:b/>
          <w:color w:val="000000" w:themeColor="text1"/>
          <w:u w:val="single"/>
          <w:lang w:eastAsia="ko-KR"/>
        </w:rPr>
        <w:t>1</w:t>
      </w:r>
      <w:r w:rsidRPr="00562445">
        <w:rPr>
          <w:b/>
          <w:color w:val="000000" w:themeColor="text1"/>
          <w:u w:val="single"/>
          <w:lang w:eastAsia="ko-KR"/>
        </w:rPr>
        <w:t xml:space="preserve">: </w:t>
      </w:r>
      <w:r w:rsidR="00E81E65">
        <w:rPr>
          <w:b/>
          <w:color w:val="000000" w:themeColor="text1"/>
          <w:u w:val="single"/>
          <w:lang w:eastAsia="ko-KR"/>
        </w:rPr>
        <w:t>VLP mode</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FF4D80B" w14:textId="77777777" w:rsidR="00E81E65" w:rsidRPr="00E81E65" w:rsidRDefault="00E81E65" w:rsidP="00E81E65">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RAN4 would start for the discussion to specify the new power class to support VLP in </w:t>
      </w:r>
      <w:proofErr w:type="gramStart"/>
      <w:r w:rsidRPr="00E81E65">
        <w:rPr>
          <w:rFonts w:eastAsia="SimSun"/>
          <w:color w:val="000000" w:themeColor="text1"/>
          <w:szCs w:val="24"/>
          <w:lang w:eastAsia="zh-CN"/>
        </w:rPr>
        <w:t>WI[</w:t>
      </w:r>
      <w:proofErr w:type="gramEnd"/>
      <w:r w:rsidRPr="00E81E65">
        <w:rPr>
          <w:rFonts w:eastAsia="SimSun"/>
          <w:color w:val="000000" w:themeColor="text1"/>
          <w:szCs w:val="24"/>
          <w:lang w:eastAsia="zh-CN"/>
        </w:rPr>
        <w:t>1] in Rel-17.</w:t>
      </w:r>
    </w:p>
    <w:p w14:paraId="4DC59ABD" w14:textId="6F1125B0" w:rsidR="000F2C7D" w:rsidRPr="00562445" w:rsidRDefault="00E81E65"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Proposal 2: Alternatively, RAN4 can specify the new power class for VLP mode as PC6 (+14dBm) in the NR-U enhancement WI in Rel-18</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CA2C6B3" w14:textId="54EF4895" w:rsidR="000F2C7D" w:rsidRPr="00562445" w:rsidRDefault="008B2B73"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further how treat the VLP mode,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whether to specify </w:t>
      </w:r>
      <w:r w:rsidR="00477FBF">
        <w:rPr>
          <w:rFonts w:eastAsia="SimSun"/>
          <w:color w:val="000000" w:themeColor="text1"/>
          <w:szCs w:val="24"/>
          <w:lang w:eastAsia="zh-CN"/>
        </w:rPr>
        <w:t xml:space="preserve">it </w:t>
      </w:r>
      <w:r>
        <w:rPr>
          <w:rFonts w:eastAsia="SimSun"/>
          <w:color w:val="000000" w:themeColor="text1"/>
          <w:szCs w:val="24"/>
          <w:lang w:eastAsia="zh-CN"/>
        </w:rPr>
        <w:t xml:space="preserve">in Rel-17 or </w:t>
      </w:r>
      <w:r w:rsidR="004A51A2">
        <w:rPr>
          <w:rFonts w:eastAsia="SimSun"/>
          <w:color w:val="000000" w:themeColor="text1"/>
          <w:szCs w:val="24"/>
          <w:lang w:eastAsia="zh-CN"/>
        </w:rPr>
        <w:t>postpone it to</w:t>
      </w:r>
      <w:r>
        <w:rPr>
          <w:rFonts w:eastAsia="SimSun"/>
          <w:color w:val="000000" w:themeColor="text1"/>
          <w:szCs w:val="24"/>
          <w:lang w:eastAsia="zh-CN"/>
        </w:rPr>
        <w:t xml:space="preserve"> Rel-18</w:t>
      </w:r>
      <w:r w:rsidR="004A51A2">
        <w:rPr>
          <w:rFonts w:eastAsia="SimSun"/>
          <w:color w:val="000000" w:themeColor="text1"/>
          <w:szCs w:val="24"/>
          <w:lang w:eastAsia="zh-CN"/>
        </w:rPr>
        <w:t xml:space="preserve"> so that RAN WG4 can evaluate properly different options on how it can be introduced</w:t>
      </w:r>
      <w:r>
        <w:rPr>
          <w:rFonts w:eastAsia="SimSun"/>
          <w:color w:val="000000" w:themeColor="text1"/>
          <w:szCs w:val="24"/>
          <w:lang w:eastAsia="zh-CN"/>
        </w:rPr>
        <w:t xml:space="preserve">. </w:t>
      </w:r>
    </w:p>
    <w:p w14:paraId="08159291" w14:textId="467260A4" w:rsidR="000F2C7D" w:rsidRDefault="000F2C7D" w:rsidP="005B4802">
      <w:pPr>
        <w:rPr>
          <w:color w:val="0070C0"/>
          <w:lang w:val="en-US" w:eastAsia="zh-CN"/>
        </w:rPr>
      </w:pPr>
    </w:p>
    <w:p w14:paraId="5C8563E0" w14:textId="7F9799AE" w:rsidR="00E81E65" w:rsidRPr="00E81E65" w:rsidRDefault="00E81E65" w:rsidP="00E81E65">
      <w:pPr>
        <w:pStyle w:val="Heading3"/>
        <w:rPr>
          <w:sz w:val="24"/>
          <w:szCs w:val="16"/>
          <w:lang w:val="en-US"/>
        </w:rPr>
      </w:pPr>
      <w:r w:rsidRPr="003134EE">
        <w:rPr>
          <w:sz w:val="24"/>
          <w:szCs w:val="16"/>
          <w:lang w:val="en-US"/>
        </w:rPr>
        <w:t>Sub-topic 1-</w:t>
      </w:r>
      <w:r>
        <w:rPr>
          <w:sz w:val="24"/>
          <w:szCs w:val="16"/>
          <w:lang w:val="en-US"/>
        </w:rPr>
        <w:t>4</w:t>
      </w:r>
      <w:r w:rsidRPr="003134EE">
        <w:rPr>
          <w:sz w:val="24"/>
          <w:szCs w:val="16"/>
          <w:lang w:val="en-US"/>
        </w:rPr>
        <w:t xml:space="preserve"> (</w:t>
      </w:r>
      <w:r>
        <w:rPr>
          <w:sz w:val="24"/>
          <w:szCs w:val="16"/>
          <w:lang w:val="en-US"/>
        </w:rPr>
        <w:t>BS RF</w:t>
      </w:r>
      <w:r w:rsidRPr="003134EE">
        <w:rPr>
          <w:sz w:val="24"/>
          <w:szCs w:val="16"/>
          <w:lang w:val="en-US"/>
        </w:rPr>
        <w:t xml:space="preserve"> aspects)</w:t>
      </w:r>
    </w:p>
    <w:p w14:paraId="1FADA476" w14:textId="75C1DFE6" w:rsidR="008B2B73" w:rsidRDefault="008B2B73" w:rsidP="008B2B73">
      <w:pPr>
        <w:rPr>
          <w:lang w:eastAsia="zh-CN"/>
        </w:rPr>
      </w:pPr>
      <w:r>
        <w:rPr>
          <w:lang w:val="en-US" w:eastAsia="zh-CN"/>
        </w:rPr>
        <w:t>Input from the following papers is considered:</w:t>
      </w:r>
      <w:r>
        <w:rPr>
          <w:lang w:eastAsia="zh-CN"/>
        </w:rPr>
        <w:t xml:space="preserve"> </w:t>
      </w:r>
      <w:r w:rsidRPr="008671B0">
        <w:t>R4-2117878</w:t>
      </w:r>
      <w:r>
        <w:t xml:space="preserve"> (Huawei)</w:t>
      </w:r>
      <w:r>
        <w:rPr>
          <w:lang w:eastAsia="zh-CN"/>
        </w:rPr>
        <w:t>.</w:t>
      </w:r>
    </w:p>
    <w:p w14:paraId="03235E19" w14:textId="16A13EBD" w:rsidR="008B2B73" w:rsidRPr="00562445" w:rsidRDefault="008B2B73" w:rsidP="008B2B73">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4</w:t>
      </w:r>
      <w:r w:rsidRPr="00562445">
        <w:rPr>
          <w:b/>
          <w:color w:val="000000" w:themeColor="text1"/>
          <w:u w:val="single"/>
          <w:lang w:eastAsia="ko-KR"/>
        </w:rPr>
        <w:t>-</w:t>
      </w:r>
      <w:r>
        <w:rPr>
          <w:b/>
          <w:color w:val="000000" w:themeColor="text1"/>
          <w:u w:val="single"/>
          <w:lang w:eastAsia="ko-KR"/>
        </w:rPr>
        <w:t>1</w:t>
      </w:r>
      <w:r w:rsidRPr="00562445">
        <w:rPr>
          <w:b/>
          <w:color w:val="000000" w:themeColor="text1"/>
          <w:u w:val="single"/>
          <w:lang w:eastAsia="ko-KR"/>
        </w:rPr>
        <w:t xml:space="preserve">: </w:t>
      </w:r>
      <w:r>
        <w:rPr>
          <w:b/>
          <w:color w:val="000000" w:themeColor="text1"/>
          <w:u w:val="single"/>
          <w:lang w:eastAsia="ko-KR"/>
        </w:rPr>
        <w:t>BS RF requirements</w:t>
      </w:r>
    </w:p>
    <w:p w14:paraId="7EDD9F4C" w14:textId="77777777" w:rsidR="008B2B73" w:rsidRPr="00562445" w:rsidRDefault="008B2B73" w:rsidP="008B2B7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6DE53963" w14:textId="3BD22D8E" w:rsidR="008B2B73" w:rsidRPr="00562445" w:rsidRDefault="008B2B73" w:rsidP="008B2B7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B2B73">
        <w:rPr>
          <w:rFonts w:eastAsia="SimSun"/>
          <w:color w:val="000000" w:themeColor="text1"/>
          <w:szCs w:val="24"/>
          <w:lang w:eastAsia="zh-CN"/>
        </w:rPr>
        <w:t>Existing BS RF requirements can apply to the new countries in the WI.</w:t>
      </w:r>
    </w:p>
    <w:p w14:paraId="0DD778D0" w14:textId="77777777" w:rsidR="008B2B73" w:rsidRPr="00562445" w:rsidRDefault="008B2B73" w:rsidP="008B2B7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1E428221" w14:textId="70D92BEC" w:rsidR="008B2B73" w:rsidRPr="00562445" w:rsidRDefault="008B2B73" w:rsidP="008B2B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Network side are vendors are encouraged to check further whether existing BS RF requirements can apply for existing countries. </w:t>
      </w:r>
    </w:p>
    <w:p w14:paraId="1B7B1946" w14:textId="77777777" w:rsidR="00E81E65" w:rsidRDefault="00E81E65" w:rsidP="005B4802">
      <w:pPr>
        <w:rPr>
          <w:color w:val="0070C0"/>
          <w:lang w:val="en-US" w:eastAsia="zh-CN"/>
        </w:rPr>
      </w:pPr>
    </w:p>
    <w:p w14:paraId="2F59D28F" w14:textId="77777777" w:rsidR="00DC2500" w:rsidRPr="007D35DC" w:rsidRDefault="00DC2500" w:rsidP="00805BE8">
      <w:pPr>
        <w:pStyle w:val="Heading2"/>
        <w:rPr>
          <w:lang w:val="en-US"/>
        </w:rPr>
      </w:pPr>
      <w:proofErr w:type="gramStart"/>
      <w:r w:rsidRPr="007D35DC">
        <w:rPr>
          <w:lang w:val="en-US"/>
        </w:rPr>
        <w:t>Companies</w:t>
      </w:r>
      <w:proofErr w:type="gramEnd"/>
      <w:r w:rsidRPr="007D35DC">
        <w:rPr>
          <w:lang w:val="en-US"/>
        </w:rPr>
        <w:t xml:space="preserve"> views’ collection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80D25">
        <w:tc>
          <w:tcPr>
            <w:tcW w:w="1236"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395"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C80D25">
        <w:tc>
          <w:tcPr>
            <w:tcW w:w="1236"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395"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48260D5B" w14:textId="011EA62E" w:rsidR="003418CB" w:rsidRPr="002C1A34"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sidR="008B2B73">
              <w:rPr>
                <w:rFonts w:eastAsiaTheme="minorEastAsia"/>
                <w:color w:val="000000" w:themeColor="text1"/>
                <w:lang w:val="en-US" w:eastAsia="zh-CN"/>
              </w:rPr>
              <w:t>Costa Rica</w:t>
            </w:r>
            <w:r w:rsidR="002C1A34">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 xml:space="preserve">: </w:t>
            </w:r>
          </w:p>
          <w:p w14:paraId="5840CDEF" w14:textId="5074BBA7"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8B2B73">
              <w:rPr>
                <w:rFonts w:eastAsiaTheme="minorEastAsia"/>
                <w:color w:val="000000" w:themeColor="text1"/>
                <w:lang w:val="en-US" w:eastAsia="zh-CN"/>
              </w:rPr>
              <w:t>1</w:t>
            </w:r>
            <w:r>
              <w:rPr>
                <w:rFonts w:eastAsiaTheme="minorEastAsia"/>
                <w:color w:val="000000" w:themeColor="text1"/>
                <w:lang w:val="en-US" w:eastAsia="zh-CN"/>
              </w:rPr>
              <w:t>-</w:t>
            </w:r>
            <w:r w:rsidR="008B2B73">
              <w:rPr>
                <w:rFonts w:eastAsiaTheme="minorEastAsia"/>
                <w:color w:val="000000" w:themeColor="text1"/>
                <w:lang w:val="en-US" w:eastAsia="zh-CN"/>
              </w:rPr>
              <w:t>2</w:t>
            </w:r>
            <w:r>
              <w:rPr>
                <w:rFonts w:eastAsiaTheme="minorEastAsia"/>
                <w:color w:val="000000" w:themeColor="text1"/>
                <w:lang w:val="en-US" w:eastAsia="zh-CN"/>
              </w:rPr>
              <w:t xml:space="preserve"> (</w:t>
            </w:r>
            <w:r w:rsidR="008B2B73">
              <w:rPr>
                <w:rFonts w:eastAsiaTheme="minorEastAsia"/>
                <w:color w:val="000000" w:themeColor="text1"/>
                <w:lang w:val="en-US" w:eastAsia="zh-CN"/>
              </w:rPr>
              <w:t>Peru and Chile</w:t>
            </w:r>
            <w:r>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w:t>
            </w:r>
          </w:p>
          <w:p w14:paraId="05CF1764" w14:textId="1CD41FD6"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1</w:t>
            </w:r>
            <w:r>
              <w:rPr>
                <w:rFonts w:eastAsiaTheme="minorEastAsia"/>
                <w:color w:val="000000" w:themeColor="text1"/>
                <w:lang w:val="en-US" w:eastAsia="zh-CN"/>
              </w:rPr>
              <w:t>-</w:t>
            </w:r>
            <w:r w:rsidR="008B2B73">
              <w:rPr>
                <w:rFonts w:eastAsiaTheme="minorEastAsia"/>
                <w:color w:val="000000" w:themeColor="text1"/>
                <w:lang w:val="en-US" w:eastAsia="zh-CN"/>
              </w:rPr>
              <w:t>3</w:t>
            </w:r>
            <w:r>
              <w:rPr>
                <w:rFonts w:eastAsiaTheme="minorEastAsia"/>
                <w:color w:val="000000" w:themeColor="text1"/>
                <w:lang w:val="en-US" w:eastAsia="zh-CN"/>
              </w:rPr>
              <w:t xml:space="preserve"> (</w:t>
            </w:r>
            <w:r w:rsidR="008B2B73"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50C76ED1" w14:textId="6D01A29A"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2</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Band n96 applicability</w:t>
            </w:r>
            <w:r>
              <w:rPr>
                <w:rFonts w:eastAsiaTheme="minorEastAsia"/>
                <w:color w:val="000000" w:themeColor="text1"/>
                <w:lang w:val="en-US" w:eastAsia="zh-CN"/>
              </w:rPr>
              <w:t>)</w:t>
            </w:r>
          </w:p>
          <w:p w14:paraId="2BC6FBDE" w14:textId="0C634877"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VLP mode</w:t>
            </w:r>
            <w:r>
              <w:rPr>
                <w:rFonts w:eastAsiaTheme="minorEastAsia"/>
                <w:color w:val="000000" w:themeColor="text1"/>
                <w:lang w:val="en-US" w:eastAsia="zh-CN"/>
              </w:rPr>
              <w:t>)</w:t>
            </w:r>
          </w:p>
          <w:p w14:paraId="477546C0" w14:textId="201339EA"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4</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BS RF requirements</w:t>
            </w:r>
            <w:r>
              <w:rPr>
                <w:rFonts w:eastAsiaTheme="minorEastAsia"/>
                <w:color w:val="000000" w:themeColor="text1"/>
                <w:lang w:val="en-US" w:eastAsia="zh-CN"/>
              </w:rPr>
              <w:t>)</w:t>
            </w:r>
          </w:p>
          <w:p w14:paraId="22642761" w14:textId="0C01E25B" w:rsidR="003418CB" w:rsidRPr="002C1A34" w:rsidRDefault="003418CB" w:rsidP="008B2B73">
            <w:pPr>
              <w:spacing w:after="120"/>
              <w:rPr>
                <w:rFonts w:eastAsiaTheme="minorEastAsia"/>
                <w:color w:val="000000" w:themeColor="text1"/>
                <w:lang w:val="en-US" w:eastAsia="zh-CN"/>
              </w:rPr>
            </w:pPr>
          </w:p>
        </w:tc>
      </w:tr>
      <w:tr w:rsidR="00C80D25" w14:paraId="27754090" w14:textId="77777777" w:rsidTr="00C80D25">
        <w:tc>
          <w:tcPr>
            <w:tcW w:w="1236" w:type="dxa"/>
          </w:tcPr>
          <w:p w14:paraId="4F5F2FFC" w14:textId="40CE8938" w:rsidR="00C80D25" w:rsidRPr="008F64AB" w:rsidRDefault="00C80D25" w:rsidP="00C80D25">
            <w:pPr>
              <w:spacing w:after="120"/>
              <w:rPr>
                <w:rFonts w:eastAsiaTheme="minorEastAsia"/>
                <w:color w:val="000000" w:themeColor="text1"/>
                <w:highlight w:val="yellow"/>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E72F0E6"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p>
          <w:p w14:paraId="2A90934E" w14:textId="77777777" w:rsidR="00C80D25" w:rsidRPr="002C1A34"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agree</w:t>
            </w:r>
          </w:p>
          <w:p w14:paraId="076FD275"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p>
          <w:p w14:paraId="67E9920A"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xml:space="preserve">): </w:t>
            </w:r>
          </w:p>
          <w:p w14:paraId="06948B0A"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that no A-MPR for Costa Rica, but not sure NS_01 for can be reused directly. Do we need it to indicate LPI mode? </w:t>
            </w:r>
          </w:p>
          <w:p w14:paraId="0BA6A659"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3486227"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5AEA2006"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r w:rsidRPr="00FF202C">
              <w:rPr>
                <w:rFonts w:eastAsiaTheme="minorEastAsia"/>
                <w:color w:val="000000" w:themeColor="text1"/>
                <w:lang w:val="en-US" w:eastAsia="zh-CN"/>
              </w:rPr>
              <w:t>since several regulators are requesting VLP mode</w:t>
            </w:r>
          </w:p>
          <w:p w14:paraId="62DB6650"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1-4-1 (BS RF requirements)</w:t>
            </w:r>
          </w:p>
          <w:p w14:paraId="11C0AB38" w14:textId="15F0E6A1" w:rsidR="00C80D25" w:rsidRPr="008F64AB" w:rsidRDefault="00C80D25" w:rsidP="00C80D25">
            <w:pPr>
              <w:spacing w:after="120"/>
              <w:rPr>
                <w:rFonts w:eastAsiaTheme="minorEastAsia"/>
                <w:color w:val="000000" w:themeColor="text1"/>
                <w:highlight w:val="yellow"/>
                <w:lang w:val="en-US" w:eastAsia="zh-CN"/>
              </w:rPr>
            </w:pPr>
            <w:r>
              <w:rPr>
                <w:rFonts w:eastAsiaTheme="minorEastAsia"/>
                <w:color w:val="000000" w:themeColor="text1"/>
                <w:lang w:val="en-US" w:eastAsia="zh-CN"/>
              </w:rPr>
              <w:t xml:space="preserve">Agree </w:t>
            </w:r>
            <w:r>
              <w:rPr>
                <w:rFonts w:eastAsia="SimSun"/>
                <w:color w:val="000000" w:themeColor="text1"/>
                <w:szCs w:val="24"/>
                <w:lang w:eastAsia="zh-CN"/>
              </w:rPr>
              <w:t>existing BS RF requirements can apply</w:t>
            </w:r>
          </w:p>
        </w:tc>
      </w:tr>
      <w:tr w:rsidR="00481DA9" w14:paraId="6BA96655" w14:textId="77777777" w:rsidTr="00C80D25">
        <w:tc>
          <w:tcPr>
            <w:tcW w:w="1236" w:type="dxa"/>
          </w:tcPr>
          <w:p w14:paraId="3B9DC69F" w14:textId="22217CDB" w:rsidR="00481DA9" w:rsidRDefault="00481DA9" w:rsidP="00C80D25">
            <w:pPr>
              <w:spacing w:after="120"/>
              <w:rPr>
                <w:rFonts w:eastAsiaTheme="minorEastAsia"/>
                <w:color w:val="000000" w:themeColor="text1"/>
                <w:lang w:val="en-US" w:eastAsia="zh-CN"/>
              </w:rPr>
            </w:pPr>
            <w:r>
              <w:rPr>
                <w:rFonts w:eastAsiaTheme="minorEastAsia"/>
                <w:color w:val="000000" w:themeColor="text1"/>
                <w:lang w:val="en-US" w:eastAsia="zh-CN"/>
              </w:rPr>
              <w:lastRenderedPageBreak/>
              <w:t>Skyworks</w:t>
            </w:r>
          </w:p>
        </w:tc>
        <w:tc>
          <w:tcPr>
            <w:tcW w:w="8395" w:type="dxa"/>
          </w:tcPr>
          <w:p w14:paraId="79BFAEB4" w14:textId="16313198" w:rsidR="00481DA9" w:rsidRDefault="00481DA9" w:rsidP="00481DA9">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We need to change/remove the Note to enable n96 to </w:t>
            </w:r>
            <w:r w:rsidR="000A2469">
              <w:rPr>
                <w:rFonts w:eastAsiaTheme="minorEastAsia"/>
                <w:color w:val="000000" w:themeColor="text1"/>
                <w:lang w:val="en-US" w:eastAsia="zh-CN"/>
              </w:rPr>
              <w:t xml:space="preserve">support </w:t>
            </w:r>
            <w:r>
              <w:rPr>
                <w:rFonts w:eastAsiaTheme="minorEastAsia"/>
                <w:color w:val="000000" w:themeColor="text1"/>
                <w:lang w:val="en-US" w:eastAsia="zh-CN"/>
              </w:rPr>
              <w:t>all the regulatio</w:t>
            </w:r>
            <w:r w:rsidR="000A2469">
              <w:rPr>
                <w:rFonts w:eastAsiaTheme="minorEastAsia"/>
                <w:color w:val="000000" w:themeColor="text1"/>
                <w:lang w:val="en-US" w:eastAsia="zh-CN"/>
              </w:rPr>
              <w:t>n using the full 6GHz spectrum and possibly some regulations with smaller spectrum.</w:t>
            </w:r>
          </w:p>
          <w:p w14:paraId="2ED99156" w14:textId="25ED497D" w:rsidR="00481DA9" w:rsidRDefault="00481DA9"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 (VLP mode): introducing a new power class is late for R17 and we also believe that VLP could apply (to be further studied) as an outdoor mode for a PC5 UE and thus would require A-MPR. For this </w:t>
            </w:r>
            <w:proofErr w:type="gramStart"/>
            <w:r>
              <w:rPr>
                <w:rFonts w:eastAsiaTheme="minorEastAsia"/>
                <w:color w:val="000000" w:themeColor="text1"/>
                <w:lang w:val="en-US" w:eastAsia="zh-CN"/>
              </w:rPr>
              <w:t>reason</w:t>
            </w:r>
            <w:proofErr w:type="gramEnd"/>
            <w:r>
              <w:rPr>
                <w:rFonts w:eastAsiaTheme="minorEastAsia"/>
                <w:color w:val="000000" w:themeColor="text1"/>
                <w:lang w:val="en-US" w:eastAsia="zh-CN"/>
              </w:rPr>
              <w:t xml:space="preserve"> it may be better to focus on VLP in R18  </w:t>
            </w:r>
          </w:p>
        </w:tc>
      </w:tr>
      <w:tr w:rsidR="00836FA5" w14:paraId="6E259945" w14:textId="77777777" w:rsidTr="00C80D25">
        <w:tc>
          <w:tcPr>
            <w:tcW w:w="1236" w:type="dxa"/>
          </w:tcPr>
          <w:p w14:paraId="7E7DE8BB" w14:textId="676DEF2F" w:rsidR="00836FA5" w:rsidRPr="00836FA5" w:rsidRDefault="00836FA5" w:rsidP="00C80D25">
            <w:pPr>
              <w:spacing w:after="120"/>
              <w:rPr>
                <w:rFonts w:eastAsia="Malgun Gothic"/>
                <w:color w:val="000000" w:themeColor="text1"/>
                <w:lang w:val="en-US" w:eastAsia="ko-KR"/>
                <w:rPrChange w:id="16" w:author="장재혁/책임연구원/MC RF신기술Task(jh1.jang@lge.com)" w:date="2021-11-03T15:30:00Z">
                  <w:rPr>
                    <w:rFonts w:eastAsiaTheme="minorEastAsia"/>
                    <w:color w:val="000000" w:themeColor="text1"/>
                    <w:lang w:val="en-US" w:eastAsia="zh-CN"/>
                  </w:rPr>
                </w:rPrChange>
              </w:rPr>
            </w:pPr>
            <w:r>
              <w:rPr>
                <w:rFonts w:eastAsia="Malgun Gothic" w:hint="eastAsia"/>
                <w:color w:val="000000" w:themeColor="text1"/>
                <w:lang w:val="en-US" w:eastAsia="ko-KR"/>
              </w:rPr>
              <w:t>LGE</w:t>
            </w:r>
          </w:p>
        </w:tc>
        <w:tc>
          <w:tcPr>
            <w:tcW w:w="8395" w:type="dxa"/>
          </w:tcPr>
          <w:p w14:paraId="7F7DDE33" w14:textId="7777777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r w:rsidRPr="00B03094">
              <w:rPr>
                <w:rFonts w:eastAsiaTheme="minorEastAsia"/>
                <w:color w:val="000000" w:themeColor="text1"/>
                <w:lang w:val="en-US" w:eastAsia="zh-CN"/>
              </w:rPr>
              <w:t>we agree that Costa Rica LPI does not need new A-MPR values.</w:t>
            </w:r>
            <w:r>
              <w:rPr>
                <w:rFonts w:eastAsiaTheme="minorEastAsia"/>
                <w:color w:val="000000" w:themeColor="text1"/>
                <w:lang w:val="en-US" w:eastAsia="zh-CN"/>
              </w:rPr>
              <w:t xml:space="preserve"> And </w:t>
            </w:r>
            <w:r w:rsidRPr="00B03094">
              <w:rPr>
                <w:rFonts w:eastAsiaTheme="minorEastAsia"/>
                <w:color w:val="000000" w:themeColor="text1"/>
                <w:lang w:val="en-US" w:eastAsia="zh-CN"/>
              </w:rPr>
              <w:t>For VLP operation, a new power class is required.</w:t>
            </w:r>
            <w:r>
              <w:t xml:space="preserve"> </w:t>
            </w:r>
            <w:r w:rsidRPr="00B03094">
              <w:rPr>
                <w:rFonts w:eastAsiaTheme="minorEastAsia"/>
                <w:color w:val="000000" w:themeColor="text1"/>
                <w:lang w:val="en-US" w:eastAsia="zh-CN"/>
              </w:rPr>
              <w:t xml:space="preserve">we submitted a paper(R4-2118466) on </w:t>
            </w:r>
            <w:proofErr w:type="gramStart"/>
            <w:r w:rsidRPr="00B03094">
              <w:rPr>
                <w:rFonts w:eastAsiaTheme="minorEastAsia"/>
                <w:color w:val="000000" w:themeColor="text1"/>
                <w:lang w:val="en-US" w:eastAsia="zh-CN"/>
              </w:rPr>
              <w:t>New</w:t>
            </w:r>
            <w:proofErr w:type="gramEnd"/>
            <w:r w:rsidRPr="00B03094">
              <w:rPr>
                <w:rFonts w:eastAsiaTheme="minorEastAsia"/>
                <w:color w:val="000000" w:themeColor="text1"/>
                <w:lang w:val="en-US" w:eastAsia="zh-CN"/>
              </w:rPr>
              <w:t xml:space="preserve"> power class in VLP mode.</w:t>
            </w:r>
            <w:r>
              <w:rPr>
                <w:rFonts w:eastAsiaTheme="minorEastAsia"/>
                <w:color w:val="000000" w:themeColor="text1"/>
                <w:lang w:val="en-US" w:eastAsia="zh-CN"/>
              </w:rPr>
              <w:t xml:space="preserve"> </w:t>
            </w:r>
            <w:proofErr w:type="gramStart"/>
            <w:r w:rsidRPr="00B03094">
              <w:rPr>
                <w:rFonts w:eastAsiaTheme="minorEastAsia"/>
                <w:color w:val="000000" w:themeColor="text1"/>
                <w:lang w:val="en-US" w:eastAsia="zh-CN"/>
              </w:rPr>
              <w:t>In order to</w:t>
            </w:r>
            <w:proofErr w:type="gramEnd"/>
            <w:r w:rsidRPr="00B03094">
              <w:rPr>
                <w:rFonts w:eastAsiaTheme="minorEastAsia"/>
                <w:color w:val="000000" w:themeColor="text1"/>
                <w:lang w:val="en-US" w:eastAsia="zh-CN"/>
              </w:rPr>
              <w:t xml:space="preserve"> comply with VLP regulations,</w:t>
            </w:r>
            <w:r>
              <w:rPr>
                <w:rFonts w:eastAsiaTheme="minorEastAsia"/>
                <w:color w:val="000000" w:themeColor="text1"/>
                <w:lang w:val="en-US" w:eastAsia="zh-CN"/>
              </w:rPr>
              <w:t xml:space="preserve"> </w:t>
            </w:r>
            <w:r w:rsidRPr="00B03094">
              <w:rPr>
                <w:rFonts w:eastAsiaTheme="minorEastAsia"/>
                <w:color w:val="000000" w:themeColor="text1"/>
                <w:lang w:val="en-US" w:eastAsia="zh-CN"/>
              </w:rPr>
              <w:t>RAN4 should start the discussion to specify the new power class to support VLP in Rel-17.</w:t>
            </w:r>
          </w:p>
          <w:p w14:paraId="1AC23B99" w14:textId="7777777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Pr="00A26993">
              <w:rPr>
                <w:rFonts w:eastAsiaTheme="minorEastAsia"/>
                <w:color w:val="000000" w:themeColor="text1"/>
                <w:lang w:val="en-US" w:eastAsia="zh-CN"/>
              </w:rPr>
              <w:t xml:space="preserve">Peru and Chile LPI regulatory parameters do not </w:t>
            </w:r>
            <w:r>
              <w:rPr>
                <w:rFonts w:eastAsiaTheme="minorEastAsia"/>
                <w:color w:val="000000" w:themeColor="text1"/>
                <w:lang w:val="en-US" w:eastAsia="zh-CN"/>
              </w:rPr>
              <w:t>comply</w:t>
            </w:r>
            <w:r w:rsidRPr="00A26993">
              <w:rPr>
                <w:rFonts w:eastAsiaTheme="minorEastAsia"/>
                <w:color w:val="000000" w:themeColor="text1"/>
                <w:lang w:val="en-US" w:eastAsia="zh-CN"/>
              </w:rPr>
              <w:t xml:space="preserve"> -27 dBm/MHz out-of-band emission requirements compared to US.</w:t>
            </w:r>
            <w:r>
              <w:rPr>
                <w:rFonts w:eastAsiaTheme="minorEastAsia"/>
                <w:color w:val="000000" w:themeColor="text1"/>
                <w:lang w:val="en-US" w:eastAsia="zh-CN"/>
              </w:rPr>
              <w:t xml:space="preserve"> </w:t>
            </w:r>
            <w:proofErr w:type="gramStart"/>
            <w:r>
              <w:rPr>
                <w:rFonts w:ascii="Malgun Gothic" w:eastAsia="Malgun Gothic" w:hAnsi="Malgun Gothic" w:hint="eastAsia"/>
                <w:color w:val="000000" w:themeColor="text1"/>
                <w:lang w:val="en-US" w:eastAsia="ko-KR"/>
              </w:rPr>
              <w:t>s</w:t>
            </w:r>
            <w:r>
              <w:rPr>
                <w:rFonts w:ascii="Malgun Gothic" w:eastAsia="Malgun Gothic" w:hAnsi="Malgun Gothic"/>
                <w:color w:val="000000" w:themeColor="text1"/>
                <w:lang w:val="en-US" w:eastAsia="ko-KR"/>
              </w:rPr>
              <w:t>o</w:t>
            </w:r>
            <w:proofErr w:type="gramEnd"/>
            <w:r>
              <w:rPr>
                <w:rFonts w:ascii="Malgun Gothic" w:eastAsia="Malgun Gothic" w:hAnsi="Malgun Gothic"/>
                <w:color w:val="000000" w:themeColor="text1"/>
                <w:lang w:val="en-US" w:eastAsia="ko-KR"/>
              </w:rPr>
              <w:t xml:space="preserve"> </w:t>
            </w:r>
            <w:r>
              <w:rPr>
                <w:rFonts w:eastAsiaTheme="minorEastAsia"/>
                <w:color w:val="000000" w:themeColor="text1"/>
                <w:lang w:val="en-US" w:eastAsia="zh-CN"/>
              </w:rPr>
              <w:t>i</w:t>
            </w:r>
            <w:r w:rsidRPr="002142E9">
              <w:rPr>
                <w:rFonts w:eastAsiaTheme="minorEastAsia"/>
                <w:color w:val="000000" w:themeColor="text1"/>
                <w:lang w:val="en-US" w:eastAsia="zh-CN"/>
              </w:rPr>
              <w:t>t can reuse NS_53 or define New NS values to optimize the A-MPR requirements.</w:t>
            </w:r>
          </w:p>
          <w:p w14:paraId="287513CE" w14:textId="77777777" w:rsidR="00836FA5" w:rsidRPr="001069A8" w:rsidRDefault="00836FA5" w:rsidP="00836FA5">
            <w:pPr>
              <w:spacing w:after="120"/>
              <w:rPr>
                <w:rFonts w:eastAsiaTheme="minorEastAsia"/>
                <w:color w:val="000000" w:themeColor="text1"/>
                <w:lang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xml:space="preserve">): </w:t>
            </w:r>
            <w:r>
              <w:rPr>
                <w:rFonts w:eastAsia="Malgun Gothic" w:hint="eastAsia"/>
                <w:lang w:val="en-US" w:eastAsia="ko-KR"/>
              </w:rPr>
              <w:t xml:space="preserve">Support </w:t>
            </w:r>
            <w:r w:rsidRPr="009F160C">
              <w:rPr>
                <w:rFonts w:eastAsia="Malgun Gothic"/>
                <w:lang w:val="en-US" w:eastAsia="ko-KR"/>
              </w:rPr>
              <w:t>Recommended WF</w:t>
            </w:r>
          </w:p>
          <w:p w14:paraId="2E859AA8" w14:textId="26B1E83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r w:rsidRPr="00A012D5">
              <w:rPr>
                <w:rFonts w:eastAsiaTheme="minorEastAsia"/>
                <w:color w:val="000000" w:themeColor="text1"/>
                <w:lang w:val="en-US" w:eastAsia="zh-CN"/>
              </w:rPr>
              <w:t xml:space="preserve">We prefer to </w:t>
            </w:r>
            <w:r>
              <w:rPr>
                <w:rFonts w:eastAsiaTheme="minorEastAsia"/>
                <w:color w:val="000000" w:themeColor="text1"/>
                <w:lang w:val="en-US" w:eastAsia="zh-CN"/>
              </w:rPr>
              <w:t>change/</w:t>
            </w:r>
            <w:r w:rsidRPr="00A012D5">
              <w:rPr>
                <w:rFonts w:eastAsiaTheme="minorEastAsia"/>
                <w:color w:val="000000" w:themeColor="text1"/>
                <w:lang w:val="en-US" w:eastAsia="zh-CN"/>
              </w:rPr>
              <w:t xml:space="preserve">remove </w:t>
            </w:r>
            <w:r>
              <w:rPr>
                <w:rFonts w:eastAsiaTheme="minorEastAsia"/>
                <w:color w:val="000000" w:themeColor="text1"/>
                <w:lang w:val="en-US" w:eastAsia="zh-CN"/>
              </w:rPr>
              <w:t>N</w:t>
            </w:r>
            <w:r w:rsidRPr="00A012D5">
              <w:rPr>
                <w:rFonts w:eastAsiaTheme="minorEastAsia"/>
                <w:color w:val="000000" w:themeColor="text1"/>
                <w:lang w:val="en-US" w:eastAsia="zh-CN"/>
              </w:rPr>
              <w:t>ote</w:t>
            </w:r>
            <w:r>
              <w:rPr>
                <w:rFonts w:eastAsiaTheme="minorEastAsia"/>
                <w:color w:val="000000" w:themeColor="text1"/>
                <w:lang w:val="en-US" w:eastAsia="zh-CN"/>
              </w:rPr>
              <w:t xml:space="preserve"> </w:t>
            </w:r>
            <w:r w:rsidRPr="00A012D5">
              <w:rPr>
                <w:rFonts w:eastAsiaTheme="minorEastAsia"/>
                <w:color w:val="000000" w:themeColor="text1"/>
                <w:lang w:val="en-US" w:eastAsia="zh-CN"/>
              </w:rPr>
              <w:t>14.</w:t>
            </w:r>
          </w:p>
          <w:p w14:paraId="3F5655C7" w14:textId="568AEA2F" w:rsidR="00836FA5" w:rsidRDefault="00836FA5" w:rsidP="00836FA5">
            <w:pPr>
              <w:spacing w:after="120"/>
              <w:rPr>
                <w:rFonts w:eastAsiaTheme="minorEastAsia"/>
                <w:color w:val="000000" w:themeColor="text1"/>
                <w:lang w:val="en-US" w:eastAsia="zh-CN"/>
              </w:rPr>
            </w:pPr>
            <w:r w:rsidRPr="00D13EF9">
              <w:rPr>
                <w:rFonts w:eastAsiaTheme="minorEastAsia"/>
                <w:lang w:val="en-US" w:eastAsia="zh-CN"/>
                <w:rPrChange w:id="17" w:author="장재혁/책임연구원/MC RF신기술Task(jh1.jang@lge.com)" w:date="2021-11-03T15:34:00Z">
                  <w:rPr>
                    <w:rFonts w:eastAsiaTheme="minorEastAsia"/>
                    <w:color w:val="000000" w:themeColor="text1"/>
                    <w:lang w:val="en-US" w:eastAsia="zh-CN"/>
                  </w:rPr>
                </w:rPrChange>
              </w:rPr>
              <w:t>Issue 1-3-1 (VLP mode</w:t>
            </w:r>
            <w:proofErr w:type="gramStart"/>
            <w:r w:rsidRPr="00D13EF9">
              <w:rPr>
                <w:rFonts w:eastAsiaTheme="minorEastAsia"/>
                <w:lang w:val="en-US" w:eastAsia="zh-CN"/>
                <w:rPrChange w:id="18" w:author="장재혁/책임연구원/MC RF신기술Task(jh1.jang@lge.com)" w:date="2021-11-03T15:34:00Z">
                  <w:rPr>
                    <w:rFonts w:eastAsiaTheme="minorEastAsia"/>
                    <w:color w:val="000000" w:themeColor="text1"/>
                    <w:lang w:val="en-US" w:eastAsia="zh-CN"/>
                  </w:rPr>
                </w:rPrChange>
              </w:rPr>
              <w:t>) :</w:t>
            </w:r>
            <w:proofErr w:type="gramEnd"/>
            <w:r w:rsidRPr="00D13EF9">
              <w:rPr>
                <w:rFonts w:eastAsiaTheme="minorEastAsia"/>
                <w:lang w:val="en-US" w:eastAsia="zh-CN"/>
                <w:rPrChange w:id="19" w:author="장재혁/책임연구원/MC RF신기술Task(jh1.jang@lge.com)" w:date="2021-11-03T15:34:00Z">
                  <w:rPr>
                    <w:rFonts w:eastAsiaTheme="minorEastAsia"/>
                    <w:color w:val="000000" w:themeColor="text1"/>
                    <w:lang w:val="en-US" w:eastAsia="zh-CN"/>
                  </w:rPr>
                </w:rPrChange>
              </w:rPr>
              <w:t xml:space="preserve"> </w:t>
            </w:r>
            <w:r w:rsidRPr="00D13EF9">
              <w:rPr>
                <w:rFonts w:eastAsia="Malgun Gothic"/>
                <w:lang w:val="en-US" w:eastAsia="ko-KR"/>
                <w:rPrChange w:id="20" w:author="장재혁/책임연구원/MC RF신기술Task(jh1.jang@lge.com)" w:date="2021-11-03T15:34:00Z">
                  <w:rPr>
                    <w:rFonts w:eastAsia="Malgun Gothic"/>
                    <w:color w:val="0070C0"/>
                    <w:lang w:val="en-US" w:eastAsia="ko-KR"/>
                  </w:rPr>
                </w:rPrChange>
              </w:rPr>
              <w:t xml:space="preserve">We support proposal 1. For countries with VLP mode, </w:t>
            </w:r>
            <w:proofErr w:type="gramStart"/>
            <w:r w:rsidRPr="00D13EF9">
              <w:rPr>
                <w:rFonts w:eastAsia="Malgun Gothic"/>
                <w:lang w:val="en-US" w:eastAsia="ko-KR"/>
                <w:rPrChange w:id="21" w:author="장재혁/책임연구원/MC RF신기술Task(jh1.jang@lge.com)" w:date="2021-11-03T15:34:00Z">
                  <w:rPr>
                    <w:rFonts w:eastAsia="Malgun Gothic"/>
                    <w:color w:val="0070C0"/>
                    <w:lang w:val="en-US" w:eastAsia="ko-KR"/>
                  </w:rPr>
                </w:rPrChange>
              </w:rPr>
              <w:t>We</w:t>
            </w:r>
            <w:proofErr w:type="gramEnd"/>
            <w:r w:rsidRPr="00D13EF9">
              <w:rPr>
                <w:rFonts w:eastAsia="Malgun Gothic"/>
                <w:lang w:val="en-US" w:eastAsia="ko-KR"/>
                <w:rPrChange w:id="22" w:author="장재혁/책임연구원/MC RF신기술Task(jh1.jang@lge.com)" w:date="2021-11-03T15:34:00Z">
                  <w:rPr>
                    <w:rFonts w:eastAsia="Malgun Gothic"/>
                    <w:color w:val="0070C0"/>
                    <w:lang w:val="en-US" w:eastAsia="ko-KR"/>
                  </w:rPr>
                </w:rPrChange>
              </w:rPr>
              <w:t xml:space="preserve"> think that PC6 (14dBm) shall specify to comply with the regulatory requirements. RAN4 should start the discussion to specify the new power class to support VLP in Rel-17. Generally, RAN4 has defined a suitable power class for max output power. The Power class 6(+14dBm) was already specified to support NB-IoT UE in TS36.101.</w:t>
            </w:r>
          </w:p>
        </w:tc>
      </w:tr>
      <w:tr w:rsidR="00671F18" w14:paraId="07AAAC0B" w14:textId="77777777" w:rsidTr="00C80D25">
        <w:tc>
          <w:tcPr>
            <w:tcW w:w="1236" w:type="dxa"/>
          </w:tcPr>
          <w:p w14:paraId="6932E9FC" w14:textId="12306D25" w:rsidR="00671F18" w:rsidRDefault="00671F18" w:rsidP="00C80D25">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38FDFBBA" w14:textId="44C55C7B"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p>
          <w:p w14:paraId="6279BDD0" w14:textId="540355C7" w:rsidR="00671F18" w:rsidRPr="002C1A34"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w:t>
            </w:r>
            <w:r w:rsidRPr="00671F18">
              <w:rPr>
                <w:rFonts w:eastAsiaTheme="minorEastAsia"/>
                <w:b/>
                <w:bCs/>
                <w:color w:val="000000" w:themeColor="text1"/>
                <w:lang w:val="en-US" w:eastAsia="zh-CN"/>
                <w:rPrChange w:id="23" w:author="Alexander Sayenko" w:date="2021-11-03T12:34:00Z">
                  <w:rPr>
                    <w:rFonts w:eastAsiaTheme="minorEastAsia"/>
                    <w:color w:val="000000" w:themeColor="text1"/>
                    <w:lang w:val="en-US" w:eastAsia="zh-CN"/>
                  </w:rPr>
                </w:rPrChange>
              </w:rPr>
              <w:t>Huawei</w:t>
            </w:r>
            <w:r>
              <w:rPr>
                <w:rFonts w:eastAsiaTheme="minorEastAsia"/>
                <w:color w:val="000000" w:themeColor="text1"/>
                <w:lang w:val="en-US" w:eastAsia="zh-CN"/>
              </w:rPr>
              <w:t xml:space="preserve">: If we add a new NS value for Costa Rica, which associated parameters it will have? </w:t>
            </w:r>
            <w:proofErr w:type="gramStart"/>
            <w:r>
              <w:rPr>
                <w:rFonts w:eastAsiaTheme="minorEastAsia"/>
                <w:color w:val="000000" w:themeColor="text1"/>
                <w:lang w:val="en-US" w:eastAsia="zh-CN"/>
              </w:rPr>
              <w:t>At the moment</w:t>
            </w:r>
            <w:proofErr w:type="gramEnd"/>
            <w:r>
              <w:rPr>
                <w:rFonts w:eastAsiaTheme="minorEastAsia"/>
                <w:color w:val="000000" w:themeColor="text1"/>
                <w:lang w:val="en-US" w:eastAsia="zh-CN"/>
              </w:rPr>
              <w:t xml:space="preserve">, NS values for the unlicensed 6GHz band usually have two parameters: A-MPR and/or PSD restrictions (in most cases both). If we add a new NS value for Costa Rica, it will have neither A-MPR nor PSD,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it will be the same as NS_01. Note that the maximum transmission power is implicitly limited by PC5. Nevertheless, we can check further during the second round whether we need the generic "LPI" flag. </w:t>
            </w:r>
          </w:p>
          <w:p w14:paraId="02AEF30E" w14:textId="3F437FEB"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p>
          <w:p w14:paraId="1B8F2F91" w14:textId="57485A7C"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As indicated in our paper and simulation results, we can re-use NS_53 because potential A-MPR optimization will be very marginal.</w:t>
            </w:r>
          </w:p>
          <w:p w14:paraId="0CAF0375" w14:textId="607324B4"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3C540A85" w14:textId="3DFF4A7D"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The updated summary of the NS values can be checked further accounting for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outcome of 1-1-1 and whether we need a new NS flag for Costa Rica (and similar countries). </w:t>
            </w:r>
          </w:p>
          <w:p w14:paraId="312448CB" w14:textId="00453CF6"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7B4064DB" w14:textId="0DF46520"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The easiest way is to remove the NOTE completely. This is business as usual for RAN4 that certain bands are not applicable in certain countries.</w:t>
            </w:r>
          </w:p>
          <w:p w14:paraId="58096170" w14:textId="2BFEDB9E"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6B3BFF02" w14:textId="4923DBAD"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From the moderator perspective, </w:t>
            </w:r>
            <w:r w:rsidR="0060012A">
              <w:rPr>
                <w:rFonts w:eastAsiaTheme="minorEastAsia"/>
                <w:color w:val="000000" w:themeColor="text1"/>
                <w:lang w:val="en-US" w:eastAsia="zh-CN"/>
              </w:rPr>
              <w:t xml:space="preserve">our realistic estimation is that </w:t>
            </w:r>
            <w:r>
              <w:rPr>
                <w:rFonts w:eastAsiaTheme="minorEastAsia"/>
                <w:color w:val="000000" w:themeColor="text1"/>
                <w:lang w:val="en-US" w:eastAsia="zh-CN"/>
              </w:rPr>
              <w:t xml:space="preserve">we do not have enough time to </w:t>
            </w:r>
            <w:r w:rsidR="005A29A1">
              <w:rPr>
                <w:rFonts w:eastAsiaTheme="minorEastAsia"/>
                <w:color w:val="000000" w:themeColor="text1"/>
                <w:lang w:val="en-US" w:eastAsia="zh-CN"/>
              </w:rPr>
              <w:t>introduce a new power class</w:t>
            </w:r>
            <w:r w:rsidR="0060012A">
              <w:rPr>
                <w:rFonts w:eastAsiaTheme="minorEastAsia"/>
                <w:color w:val="000000" w:themeColor="text1"/>
                <w:lang w:val="en-US" w:eastAsia="zh-CN"/>
              </w:rPr>
              <w:t xml:space="preserve"> and add VLP mode for all the considered countries</w:t>
            </w:r>
            <w:r w:rsidR="005A29A1">
              <w:rPr>
                <w:rFonts w:eastAsiaTheme="minorEastAsia"/>
                <w:color w:val="000000" w:themeColor="text1"/>
                <w:lang w:val="en-US" w:eastAsia="zh-CN"/>
              </w:rPr>
              <w:t xml:space="preserve">. VLP mode will require at least A-MPR simulations, for which we need to know whether we simulate A-MPR with </w:t>
            </w:r>
            <w:r w:rsidR="005A29A1">
              <w:rPr>
                <w:rFonts w:eastAsiaTheme="minorEastAsia"/>
                <w:color w:val="000000" w:themeColor="text1"/>
                <w:lang w:val="en-US" w:eastAsia="zh-CN"/>
              </w:rPr>
              <w:lastRenderedPageBreak/>
              <w:t>the PC5 PA as a reference or PC6(+14dBm) as a reference. Nevertheless, as a rapporteur company, we welcome companies to submit the corresponding A-MPR simulations, based on which we can see how much we can do in Rel-17</w:t>
            </w:r>
            <w:r w:rsidR="0060012A">
              <w:rPr>
                <w:rFonts w:eastAsiaTheme="minorEastAsia"/>
                <w:color w:val="000000" w:themeColor="text1"/>
                <w:lang w:val="en-US" w:eastAsia="zh-CN"/>
              </w:rPr>
              <w:t xml:space="preserve"> facilitating potential Rel-18 work</w:t>
            </w:r>
            <w:r w:rsidR="005A29A1">
              <w:rPr>
                <w:rFonts w:eastAsiaTheme="minorEastAsia"/>
                <w:color w:val="000000" w:themeColor="text1"/>
                <w:lang w:val="en-US" w:eastAsia="zh-CN"/>
              </w:rPr>
              <w:t xml:space="preserve">. </w:t>
            </w:r>
          </w:p>
          <w:p w14:paraId="7AEBDE23" w14:textId="77777777"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1-4-1 (BS RF requirements)</w:t>
            </w:r>
          </w:p>
          <w:p w14:paraId="61474EE6" w14:textId="3588F4D2" w:rsidR="00671F18" w:rsidRDefault="00671F18" w:rsidP="00836FA5">
            <w:pPr>
              <w:spacing w:after="120"/>
              <w:rPr>
                <w:rFonts w:eastAsiaTheme="minorEastAsia"/>
                <w:color w:val="000000" w:themeColor="text1"/>
                <w:lang w:val="en-US" w:eastAsia="zh-CN"/>
              </w:rPr>
            </w:pPr>
            <w:r>
              <w:rPr>
                <w:rFonts w:eastAsiaTheme="minorEastAsia"/>
                <w:color w:val="000000" w:themeColor="text1"/>
                <w:lang w:val="en-US" w:eastAsia="zh-CN"/>
              </w:rPr>
              <w:t xml:space="preserve">If confirmed by the network side vendors that no additional BS RF requirements are needed, we can capture it as a tentative RAN4 understanding. </w:t>
            </w:r>
          </w:p>
        </w:tc>
      </w:tr>
      <w:tr w:rsidR="008E0AE3" w14:paraId="6CF1F7B7" w14:textId="77777777" w:rsidTr="00C80D25">
        <w:tc>
          <w:tcPr>
            <w:tcW w:w="1236" w:type="dxa"/>
          </w:tcPr>
          <w:p w14:paraId="3FBAB66C" w14:textId="3F8FDF02" w:rsidR="008E0AE3" w:rsidRDefault="008E0AE3" w:rsidP="00C80D25">
            <w:pPr>
              <w:spacing w:after="120"/>
              <w:rPr>
                <w:rFonts w:eastAsia="Malgun Gothic"/>
                <w:color w:val="000000" w:themeColor="text1"/>
                <w:lang w:val="en-US" w:eastAsia="ko-KR"/>
              </w:rPr>
            </w:pPr>
            <w:r>
              <w:rPr>
                <w:rFonts w:eastAsia="Malgun Gothic"/>
                <w:color w:val="000000" w:themeColor="text1"/>
                <w:lang w:val="en-US" w:eastAsia="ko-KR"/>
              </w:rPr>
              <w:lastRenderedPageBreak/>
              <w:t>Nokia</w:t>
            </w:r>
          </w:p>
        </w:tc>
        <w:tc>
          <w:tcPr>
            <w:tcW w:w="8395" w:type="dxa"/>
          </w:tcPr>
          <w:p w14:paraId="368B66E6" w14:textId="77777777"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CF74BEA" w14:textId="5A7EBB22"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We are fine to remove or modify the note.</w:t>
            </w:r>
          </w:p>
          <w:p w14:paraId="562818FD" w14:textId="77777777"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78F5134A" w14:textId="2FF0DAEB" w:rsidR="008E0AE3" w:rsidRDefault="008E0AE3"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option 1 and as usual if it </w:t>
            </w:r>
            <w:proofErr w:type="spellStart"/>
            <w:r>
              <w:rPr>
                <w:rFonts w:eastAsiaTheme="minorEastAsia"/>
                <w:color w:val="000000" w:themeColor="text1"/>
                <w:lang w:val="en-US" w:eastAsia="zh-CN"/>
              </w:rPr>
              <w:t>can not</w:t>
            </w:r>
            <w:proofErr w:type="spellEnd"/>
            <w:r>
              <w:rPr>
                <w:rFonts w:eastAsiaTheme="minorEastAsia"/>
                <w:color w:val="000000" w:themeColor="text1"/>
                <w:lang w:val="en-US" w:eastAsia="zh-CN"/>
              </w:rPr>
              <w:t xml:space="preserve"> be completed within Rel-17 it will be shifted to Rel-18 as suggested by others. </w:t>
            </w:r>
          </w:p>
        </w:tc>
      </w:tr>
      <w:tr w:rsidR="00096B95" w14:paraId="206D764F" w14:textId="77777777" w:rsidTr="00C80D25">
        <w:tc>
          <w:tcPr>
            <w:tcW w:w="1236" w:type="dxa"/>
          </w:tcPr>
          <w:p w14:paraId="4A13FA3C" w14:textId="31341582" w:rsidR="00096B95" w:rsidRDefault="00096B95" w:rsidP="00C80D25">
            <w:pPr>
              <w:spacing w:after="120"/>
              <w:rPr>
                <w:rFonts w:eastAsia="Malgun Gothic"/>
                <w:color w:val="000000" w:themeColor="text1"/>
                <w:lang w:val="en-US" w:eastAsia="ko-KR"/>
              </w:rPr>
            </w:pPr>
            <w:proofErr w:type="spellStart"/>
            <w:r>
              <w:rPr>
                <w:rFonts w:eastAsia="Malgun Gothic"/>
                <w:color w:val="000000" w:themeColor="text1"/>
                <w:lang w:val="en-US" w:eastAsia="ko-KR"/>
              </w:rPr>
              <w:t>CableLabs</w:t>
            </w:r>
            <w:proofErr w:type="spellEnd"/>
          </w:p>
        </w:tc>
        <w:tc>
          <w:tcPr>
            <w:tcW w:w="8395" w:type="dxa"/>
          </w:tcPr>
          <w:p w14:paraId="36305D54" w14:textId="77777777" w:rsidR="00096B95" w:rsidRDefault="00096B95" w:rsidP="00096B9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7B73B180" w14:textId="7A403572" w:rsidR="00096B95" w:rsidRDefault="0046752D" w:rsidP="008E0AE3">
            <w:pPr>
              <w:spacing w:after="120"/>
              <w:rPr>
                <w:rFonts w:eastAsiaTheme="minorEastAsia"/>
                <w:color w:val="000000" w:themeColor="text1"/>
                <w:lang w:val="en-US" w:eastAsia="zh-CN"/>
              </w:rPr>
            </w:pPr>
            <w:r>
              <w:rPr>
                <w:rFonts w:eastAsiaTheme="minorEastAsia"/>
                <w:color w:val="000000" w:themeColor="text1"/>
                <w:lang w:val="en-US" w:eastAsia="zh-CN"/>
              </w:rPr>
              <w:t xml:space="preserve">There are other countries/regions have the same rules for the 5925-7125 MHz unlicensed band </w:t>
            </w:r>
            <w:r w:rsidR="00880939">
              <w:rPr>
                <w:rFonts w:eastAsiaTheme="minorEastAsia"/>
                <w:color w:val="000000" w:themeColor="text1"/>
                <w:lang w:val="en-US" w:eastAsia="zh-CN"/>
              </w:rPr>
              <w:t>as FCC. It makes sense to modify or remove the note.</w:t>
            </w:r>
          </w:p>
        </w:tc>
      </w:tr>
      <w:tr w:rsidR="00DB728F" w14:paraId="3E67126D" w14:textId="77777777" w:rsidTr="00C80D25">
        <w:tc>
          <w:tcPr>
            <w:tcW w:w="1236" w:type="dxa"/>
          </w:tcPr>
          <w:p w14:paraId="5913A510" w14:textId="0ED6CBF9" w:rsidR="00DB728F" w:rsidRPr="00DB728F" w:rsidRDefault="00DB728F" w:rsidP="00C80D25">
            <w:pPr>
              <w:spacing w:after="120"/>
              <w:rPr>
                <w:rFonts w:eastAsia="PMingLiU"/>
                <w:color w:val="000000" w:themeColor="text1"/>
                <w:lang w:val="en-US" w:eastAsia="zh-TW"/>
                <w:rPrChange w:id="24" w:author="tk" w:date="2021-11-04T15:05:00Z">
                  <w:rPr>
                    <w:rFonts w:eastAsia="Malgun Gothic"/>
                    <w:color w:val="000000" w:themeColor="text1"/>
                    <w:lang w:val="en-US" w:eastAsia="ko-KR"/>
                  </w:rPr>
                </w:rPrChange>
              </w:rPr>
            </w:pPr>
            <w:r>
              <w:rPr>
                <w:rFonts w:eastAsia="PMingLiU" w:hint="eastAsia"/>
                <w:color w:val="000000" w:themeColor="text1"/>
                <w:lang w:val="en-US" w:eastAsia="zh-TW"/>
              </w:rPr>
              <w:t>CHTTL</w:t>
            </w:r>
          </w:p>
        </w:tc>
        <w:tc>
          <w:tcPr>
            <w:tcW w:w="8395" w:type="dxa"/>
          </w:tcPr>
          <w:p w14:paraId="4E8104AD" w14:textId="77777777" w:rsidR="00DB728F" w:rsidRDefault="00DB728F" w:rsidP="00DB728F">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1B02ACE" w14:textId="32E39E88" w:rsidR="00DB728F" w:rsidRPr="00DB728F" w:rsidRDefault="00DB728F" w:rsidP="00096B95">
            <w:pPr>
              <w:spacing w:after="120"/>
              <w:rPr>
                <w:rFonts w:eastAsia="PMingLiU"/>
                <w:color w:val="000000" w:themeColor="text1"/>
                <w:lang w:val="en-US" w:eastAsia="zh-TW"/>
                <w:rPrChange w:id="25" w:author="tk" w:date="2021-11-04T15:05:00Z">
                  <w:rPr>
                    <w:rFonts w:eastAsiaTheme="minorEastAsia"/>
                    <w:color w:val="000000" w:themeColor="text1"/>
                    <w:lang w:val="en-US" w:eastAsia="zh-CN"/>
                  </w:rPr>
                </w:rPrChange>
              </w:rPr>
            </w:pPr>
            <w:r>
              <w:rPr>
                <w:rFonts w:eastAsia="PMingLiU" w:hint="eastAsia"/>
                <w:color w:val="000000" w:themeColor="text1"/>
                <w:lang w:val="en-US" w:eastAsia="zh-TW"/>
              </w:rPr>
              <w:t>In our understanding, the note is to be modified in Rel-17 under this WI.</w:t>
            </w:r>
          </w:p>
        </w:tc>
      </w:tr>
      <w:tr w:rsidR="008A54F5" w14:paraId="6A80CC09" w14:textId="77777777" w:rsidTr="00C80D25">
        <w:tc>
          <w:tcPr>
            <w:tcW w:w="1236" w:type="dxa"/>
          </w:tcPr>
          <w:p w14:paraId="70F75DEE" w14:textId="0059584B" w:rsidR="008A54F5" w:rsidRDefault="008A54F5" w:rsidP="00C80D25">
            <w:pPr>
              <w:spacing w:after="120"/>
              <w:rPr>
                <w:rFonts w:eastAsia="PMingLiU"/>
                <w:color w:val="000000" w:themeColor="text1"/>
                <w:lang w:val="en-US" w:eastAsia="zh-TW"/>
              </w:rPr>
            </w:pPr>
            <w:r>
              <w:rPr>
                <w:rFonts w:eastAsia="PMingLiU"/>
                <w:color w:val="000000" w:themeColor="text1"/>
                <w:lang w:val="en-US" w:eastAsia="zh-TW"/>
              </w:rPr>
              <w:t>Ericsson</w:t>
            </w:r>
          </w:p>
        </w:tc>
        <w:tc>
          <w:tcPr>
            <w:tcW w:w="8395" w:type="dxa"/>
          </w:tcPr>
          <w:p w14:paraId="7DE852A9" w14:textId="77777777" w:rsidR="008A54F5" w:rsidRDefault="008A54F5" w:rsidP="008A54F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CDB7769" w14:textId="221FD8CD" w:rsidR="008A54F5" w:rsidRDefault="008A54F5" w:rsidP="00DB728F">
            <w:pPr>
              <w:spacing w:after="120"/>
              <w:rPr>
                <w:rFonts w:eastAsiaTheme="minorEastAsia"/>
                <w:color w:val="000000" w:themeColor="text1"/>
                <w:lang w:val="en-US" w:eastAsia="zh-CN"/>
              </w:rPr>
            </w:pPr>
            <w:r>
              <w:rPr>
                <w:rFonts w:eastAsiaTheme="minorEastAsia"/>
                <w:color w:val="000000" w:themeColor="text1"/>
                <w:lang w:val="en-US" w:eastAsia="zh-CN"/>
              </w:rPr>
              <w:t xml:space="preserve">We do </w:t>
            </w:r>
            <w:r w:rsidR="000D5EB0">
              <w:rPr>
                <w:rFonts w:eastAsiaTheme="minorEastAsia"/>
                <w:color w:val="000000" w:themeColor="text1"/>
                <w:lang w:val="en-US" w:eastAsia="zh-CN"/>
              </w:rPr>
              <w:t xml:space="preserve">not </w:t>
            </w:r>
            <w:r>
              <w:rPr>
                <w:rFonts w:eastAsiaTheme="minorEastAsia"/>
                <w:color w:val="000000" w:themeColor="text1"/>
                <w:lang w:val="en-US" w:eastAsia="zh-CN"/>
              </w:rPr>
              <w:t>support remov</w:t>
            </w:r>
            <w:r w:rsidR="000D5EB0">
              <w:rPr>
                <w:rFonts w:eastAsiaTheme="minorEastAsia"/>
                <w:color w:val="000000" w:themeColor="text1"/>
                <w:lang w:val="en-US" w:eastAsia="zh-CN"/>
              </w:rPr>
              <w:t>al of</w:t>
            </w:r>
            <w:r>
              <w:rPr>
                <w:rFonts w:eastAsiaTheme="minorEastAsia"/>
                <w:color w:val="000000" w:themeColor="text1"/>
                <w:lang w:val="en-US" w:eastAsia="zh-CN"/>
              </w:rPr>
              <w:t xml:space="preserve"> the note. It should be modified to </w:t>
            </w:r>
            <w:r w:rsidRPr="008A54F5">
              <w:rPr>
                <w:rFonts w:eastAsiaTheme="minorEastAsia"/>
                <w:color w:val="000000" w:themeColor="text1"/>
                <w:lang w:val="en-US" w:eastAsia="zh-CN"/>
              </w:rPr>
              <w:t>“This band is only applicable subject to regional and/or country specific restrictions”</w:t>
            </w:r>
            <w:r>
              <w:rPr>
                <w:rFonts w:eastAsiaTheme="minorEastAsia"/>
                <w:color w:val="000000" w:themeColor="text1"/>
                <w:lang w:val="en-US" w:eastAsia="zh-CN"/>
              </w:rPr>
              <w:t xml:space="preserve"> as proposed </w:t>
            </w:r>
            <w:r w:rsidR="000813A1">
              <w:rPr>
                <w:rFonts w:eastAsiaTheme="minorEastAsia"/>
                <w:color w:val="000000" w:themeColor="text1"/>
                <w:lang w:val="en-US" w:eastAsia="zh-CN"/>
              </w:rPr>
              <w:t>(</w:t>
            </w:r>
            <w:r>
              <w:rPr>
                <w:rFonts w:eastAsiaTheme="minorEastAsia"/>
                <w:color w:val="000000" w:themeColor="text1"/>
                <w:lang w:val="en-US" w:eastAsia="zh-CN"/>
              </w:rPr>
              <w:t>in R4-2118620</w:t>
            </w:r>
            <w:r w:rsidR="000813A1">
              <w:rPr>
                <w:rFonts w:eastAsiaTheme="minorEastAsia"/>
                <w:color w:val="000000" w:themeColor="text1"/>
                <w:lang w:val="en-US" w:eastAsia="zh-CN"/>
              </w:rPr>
              <w:t>)</w:t>
            </w:r>
            <w:r>
              <w:rPr>
                <w:rFonts w:eastAsiaTheme="minorEastAsia"/>
                <w:color w:val="000000" w:themeColor="text1"/>
                <w:lang w:val="en-US" w:eastAsia="zh-CN"/>
              </w:rPr>
              <w:t>.</w:t>
            </w: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60BFDA45" w14:textId="77777777" w:rsidR="00571777" w:rsidRDefault="008B2B73" w:rsidP="00805BE8">
            <w:pPr>
              <w:spacing w:after="120"/>
              <w:rPr>
                <w:rFonts w:eastAsiaTheme="minorEastAsia"/>
                <w:color w:val="0070C0"/>
                <w:lang w:val="en-US" w:eastAsia="zh-CN"/>
              </w:rPr>
            </w:pPr>
            <w:r w:rsidRPr="008B2B73">
              <w:rPr>
                <w:rFonts w:eastAsiaTheme="minorEastAsia"/>
                <w:color w:val="0070C0"/>
                <w:lang w:val="en-US" w:eastAsia="zh-CN"/>
              </w:rPr>
              <w:t>R4-2117952</w:t>
            </w:r>
          </w:p>
          <w:p w14:paraId="41D5B081" w14:textId="31D153FF" w:rsidR="008B2B73" w:rsidRPr="003418CB" w:rsidRDefault="008B2B73" w:rsidP="00805BE8">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draft</w:t>
            </w:r>
            <w:proofErr w:type="gramEnd"/>
            <w:r>
              <w:rPr>
                <w:rFonts w:eastAsiaTheme="minorEastAsia"/>
                <w:color w:val="0070C0"/>
                <w:lang w:val="en-US" w:eastAsia="zh-CN"/>
              </w:rPr>
              <w:t xml:space="preserve"> CR for TS 38.101-1)</w:t>
            </w:r>
          </w:p>
        </w:tc>
        <w:tc>
          <w:tcPr>
            <w:tcW w:w="8615" w:type="dxa"/>
          </w:tcPr>
          <w:p w14:paraId="4BB207B7" w14:textId="57DFB7F9"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3CA1B4E2" w:rsidR="00571777" w:rsidRDefault="00571777" w:rsidP="00571777">
            <w:pPr>
              <w:spacing w:after="120"/>
              <w:rPr>
                <w:rFonts w:eastAsiaTheme="minorEastAsia"/>
                <w:color w:val="0070C0"/>
                <w:lang w:val="en-US" w:eastAsia="zh-CN"/>
              </w:rPr>
            </w:pP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21630666" w14:textId="77777777" w:rsidR="00571777" w:rsidRDefault="008B2B73" w:rsidP="00571777">
            <w:pPr>
              <w:spacing w:after="120"/>
              <w:rPr>
                <w:rFonts w:eastAsiaTheme="minorEastAsia"/>
                <w:color w:val="0070C0"/>
                <w:lang w:val="en-US" w:eastAsia="zh-CN"/>
              </w:rPr>
            </w:pPr>
            <w:r w:rsidRPr="008B2B73">
              <w:rPr>
                <w:rFonts w:eastAsiaTheme="minorEastAsia"/>
                <w:color w:val="0070C0"/>
                <w:lang w:val="en-US" w:eastAsia="zh-CN"/>
              </w:rPr>
              <w:t>R4-2117953</w:t>
            </w:r>
          </w:p>
          <w:p w14:paraId="68F6E76E" w14:textId="6AD26B66" w:rsidR="008B2B73" w:rsidRDefault="008B2B73" w:rsidP="00571777">
            <w:pPr>
              <w:spacing w:after="120"/>
              <w:rPr>
                <w:rFonts w:eastAsiaTheme="minorEastAsia"/>
                <w:color w:val="0070C0"/>
                <w:lang w:val="en-US" w:eastAsia="zh-CN"/>
              </w:rPr>
            </w:pPr>
            <w:r>
              <w:rPr>
                <w:rFonts w:eastAsiaTheme="minorEastAsia"/>
                <w:color w:val="0070C0"/>
                <w:lang w:val="en-US" w:eastAsia="zh-CN"/>
              </w:rPr>
              <w:t xml:space="preserve">(TP for </w:t>
            </w:r>
            <w:r w:rsidRPr="008B2B73">
              <w:rPr>
                <w:rFonts w:eastAsiaTheme="minorEastAsia"/>
                <w:color w:val="0070C0"/>
                <w:lang w:val="en-US" w:eastAsia="zh-CN"/>
              </w:rPr>
              <w:t>TR 38.849</w:t>
            </w:r>
            <w:r>
              <w:rPr>
                <w:rFonts w:eastAsiaTheme="minorEastAsia"/>
                <w:color w:val="0070C0"/>
                <w:lang w:val="en-US" w:eastAsia="zh-CN"/>
              </w:rPr>
              <w:t>)</w:t>
            </w:r>
          </w:p>
        </w:tc>
        <w:tc>
          <w:tcPr>
            <w:tcW w:w="8615" w:type="dxa"/>
          </w:tcPr>
          <w:p w14:paraId="63195C26" w14:textId="22A50B62" w:rsidR="00571777" w:rsidRDefault="00571777" w:rsidP="00571777">
            <w:pPr>
              <w:spacing w:after="120"/>
              <w:rPr>
                <w:rFonts w:eastAsiaTheme="minorEastAsia"/>
                <w:color w:val="0070C0"/>
                <w:lang w:val="en-US" w:eastAsia="zh-CN"/>
              </w:rPr>
            </w:pP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0B27ACE" w:rsidR="00571777" w:rsidRDefault="00571777" w:rsidP="00571777">
            <w:pPr>
              <w:spacing w:after="120"/>
              <w:rPr>
                <w:rFonts w:eastAsiaTheme="minorEastAsia"/>
                <w:color w:val="0070C0"/>
                <w:lang w:val="en-US" w:eastAsia="zh-CN"/>
              </w:rPr>
            </w:pP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A90CAB">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90CAB">
        <w:tc>
          <w:tcPr>
            <w:tcW w:w="1555" w:type="dxa"/>
          </w:tcPr>
          <w:p w14:paraId="53876CE1" w14:textId="758E0BD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00A90CAB" w:rsidRPr="00A90CAB">
              <w:rPr>
                <w:rFonts w:eastAsiaTheme="minorEastAsia"/>
                <w:b/>
                <w:bCs/>
                <w:color w:val="0070C0"/>
                <w:lang w:val="en-US" w:eastAsia="zh-CN"/>
              </w:rPr>
              <w:t>1-1-1 (Costa Rica):</w:t>
            </w:r>
          </w:p>
        </w:tc>
        <w:tc>
          <w:tcPr>
            <w:tcW w:w="8076" w:type="dxa"/>
          </w:tcPr>
          <w:p w14:paraId="73E72940" w14:textId="1A3E6F2D" w:rsidR="00004165" w:rsidRPr="004A7AE1" w:rsidRDefault="00004165" w:rsidP="00004165">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691A6CBB" w14:textId="77777777" w:rsidR="004A7AE1" w:rsidRDefault="004A7AE1" w:rsidP="00004165">
            <w:pPr>
              <w:rPr>
                <w:rFonts w:eastAsiaTheme="minorEastAsia"/>
                <w:iCs/>
                <w:color w:val="0070C0"/>
                <w:lang w:val="en-US" w:eastAsia="zh-CN"/>
              </w:rPr>
            </w:pPr>
            <w:r>
              <w:rPr>
                <w:rFonts w:eastAsiaTheme="minorEastAsia"/>
                <w:iCs/>
                <w:color w:val="0070C0"/>
                <w:lang w:val="en-US" w:eastAsia="zh-CN"/>
              </w:rPr>
              <w:lastRenderedPageBreak/>
              <w:t xml:space="preserve">It is agreed that no new NS value is needed for Costa Rica. </w:t>
            </w:r>
          </w:p>
          <w:p w14:paraId="683BD275" w14:textId="7D6364AE" w:rsidR="004A7AE1" w:rsidRPr="004A7AE1" w:rsidRDefault="004A7AE1" w:rsidP="00004165">
            <w:pPr>
              <w:rPr>
                <w:rFonts w:eastAsiaTheme="minorEastAsia"/>
                <w:iCs/>
                <w:color w:val="0070C0"/>
                <w:lang w:val="en-US" w:eastAsia="zh-CN"/>
              </w:rPr>
            </w:pPr>
            <w:r>
              <w:rPr>
                <w:rFonts w:eastAsiaTheme="minorEastAsia"/>
                <w:iCs/>
                <w:color w:val="0070C0"/>
                <w:lang w:val="en-US" w:eastAsia="zh-CN"/>
              </w:rPr>
              <w:t>However, a question was raised on whether we can re-use NS_01 or we should add a new NS value indicating the LPI mode.</w:t>
            </w:r>
          </w:p>
          <w:p w14:paraId="30FA09F0" w14:textId="2D8C3DA2" w:rsidR="00004165" w:rsidRPr="004A7AE1" w:rsidRDefault="00004165" w:rsidP="00004165">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78253EF9" w14:textId="25D9AF1B" w:rsidR="004A7AE1" w:rsidRPr="004A7AE1" w:rsidRDefault="0098597B" w:rsidP="00004165">
            <w:pPr>
              <w:rPr>
                <w:rFonts w:eastAsiaTheme="minorEastAsia"/>
                <w:iCs/>
                <w:color w:val="0070C0"/>
                <w:lang w:val="en-US" w:eastAsia="zh-CN"/>
              </w:rPr>
            </w:pPr>
            <w:r>
              <w:rPr>
                <w:rFonts w:eastAsiaTheme="minorEastAsia"/>
                <w:iCs/>
                <w:color w:val="0070C0"/>
                <w:lang w:val="en-US" w:eastAsia="zh-CN"/>
              </w:rPr>
              <w:t>Two major views were expressed:</w:t>
            </w:r>
            <w:r w:rsidR="004A7AE1">
              <w:rPr>
                <w:rFonts w:eastAsiaTheme="minorEastAsia"/>
                <w:iCs/>
                <w:color w:val="0070C0"/>
                <w:lang w:val="en-US" w:eastAsia="zh-CN"/>
              </w:rPr>
              <w:t xml:space="preserve"> </w:t>
            </w:r>
            <w:r>
              <w:rPr>
                <w:rFonts w:eastAsiaTheme="minorEastAsia"/>
                <w:iCs/>
                <w:color w:val="0070C0"/>
                <w:lang w:val="en-US" w:eastAsia="zh-CN"/>
              </w:rPr>
              <w:t>a) there is</w:t>
            </w:r>
            <w:r w:rsidR="004A7AE1">
              <w:rPr>
                <w:rFonts w:eastAsiaTheme="minorEastAsia"/>
                <w:iCs/>
                <w:color w:val="0070C0"/>
                <w:lang w:val="en-US" w:eastAsia="zh-CN"/>
              </w:rPr>
              <w:t xml:space="preserve"> no need to have any specific NS values at all (</w:t>
            </w:r>
            <w:proofErr w:type="gramStart"/>
            <w:r w:rsidR="004A7AE1">
              <w:rPr>
                <w:rFonts w:eastAsiaTheme="minorEastAsia"/>
                <w:iCs/>
                <w:color w:val="0070C0"/>
                <w:lang w:val="en-US" w:eastAsia="zh-CN"/>
              </w:rPr>
              <w:t>i.e.</w:t>
            </w:r>
            <w:proofErr w:type="gramEnd"/>
            <w:r w:rsidR="004A7AE1">
              <w:rPr>
                <w:rFonts w:eastAsiaTheme="minorEastAsia"/>
                <w:iCs/>
                <w:color w:val="0070C0"/>
                <w:lang w:val="en-US" w:eastAsia="zh-CN"/>
              </w:rPr>
              <w:t xml:space="preserve"> NS_01 is applied)</w:t>
            </w:r>
            <w:r>
              <w:rPr>
                <w:rFonts w:eastAsiaTheme="minorEastAsia"/>
                <w:iCs/>
                <w:color w:val="0070C0"/>
                <w:lang w:val="en-US" w:eastAsia="zh-CN"/>
              </w:rPr>
              <w:t>,</w:t>
            </w:r>
            <w:r w:rsidR="004A7AE1">
              <w:rPr>
                <w:rFonts w:eastAsiaTheme="minorEastAsia"/>
                <w:iCs/>
                <w:color w:val="0070C0"/>
                <w:lang w:val="en-US" w:eastAsia="zh-CN"/>
              </w:rPr>
              <w:t xml:space="preserve"> </w:t>
            </w:r>
            <w:r>
              <w:rPr>
                <w:rFonts w:eastAsiaTheme="minorEastAsia"/>
                <w:iCs/>
                <w:color w:val="0070C0"/>
                <w:lang w:val="en-US" w:eastAsia="zh-CN"/>
              </w:rPr>
              <w:t>and b)</w:t>
            </w:r>
            <w:r w:rsidR="004A7AE1">
              <w:rPr>
                <w:rFonts w:eastAsiaTheme="minorEastAsia"/>
                <w:iCs/>
                <w:color w:val="0070C0"/>
                <w:lang w:val="en-US" w:eastAsia="zh-CN"/>
              </w:rPr>
              <w:t xml:space="preserve"> we should introduce a</w:t>
            </w:r>
            <w:r>
              <w:rPr>
                <w:rFonts w:eastAsiaTheme="minorEastAsia"/>
                <w:iCs/>
                <w:color w:val="0070C0"/>
                <w:lang w:val="en-US" w:eastAsia="zh-CN"/>
              </w:rPr>
              <w:t xml:space="preserve"> dummy</w:t>
            </w:r>
            <w:r w:rsidR="004A7AE1">
              <w:rPr>
                <w:rFonts w:eastAsiaTheme="minorEastAsia"/>
                <w:iCs/>
                <w:color w:val="0070C0"/>
                <w:lang w:val="en-US" w:eastAsia="zh-CN"/>
              </w:rPr>
              <w:t xml:space="preserve"> NS value just indicating the "LPI" mode</w:t>
            </w:r>
            <w:r>
              <w:rPr>
                <w:rFonts w:eastAsiaTheme="minorEastAsia"/>
                <w:iCs/>
                <w:color w:val="0070C0"/>
                <w:lang w:val="en-US" w:eastAsia="zh-CN"/>
              </w:rPr>
              <w:t xml:space="preserve"> but without any associated parameters</w:t>
            </w:r>
            <w:r w:rsidR="004A7AE1">
              <w:rPr>
                <w:rFonts w:eastAsiaTheme="minorEastAsia"/>
                <w:iCs/>
                <w:color w:val="0070C0"/>
                <w:lang w:val="en-US" w:eastAsia="zh-CN"/>
              </w:rPr>
              <w:t>.</w:t>
            </w:r>
          </w:p>
          <w:p w14:paraId="3DC73C63" w14:textId="77777777" w:rsidR="00004165" w:rsidRPr="004A7AE1" w:rsidRDefault="00E97AD5" w:rsidP="00004165">
            <w:pPr>
              <w:rPr>
                <w:rFonts w:eastAsiaTheme="minorEastAsia"/>
                <w:b/>
                <w:bCs/>
                <w:iCs/>
                <w:color w:val="0070C0"/>
                <w:lang w:val="en-US" w:eastAsia="zh-CN"/>
              </w:rPr>
            </w:pPr>
            <w:r w:rsidRPr="004A7AE1">
              <w:rPr>
                <w:rFonts w:eastAsiaTheme="minorEastAsia"/>
                <w:b/>
                <w:bCs/>
                <w:iCs/>
                <w:color w:val="0070C0"/>
                <w:lang w:val="en-US" w:eastAsia="zh-CN"/>
              </w:rPr>
              <w:t>Recommendations</w:t>
            </w:r>
            <w:r w:rsidR="00004165" w:rsidRPr="004A7AE1">
              <w:rPr>
                <w:rFonts w:eastAsiaTheme="minorEastAsia" w:hint="eastAsia"/>
                <w:b/>
                <w:bCs/>
                <w:iCs/>
                <w:color w:val="0070C0"/>
                <w:lang w:val="en-US" w:eastAsia="zh-CN"/>
              </w:rPr>
              <w:t xml:space="preserve"> for 2</w:t>
            </w:r>
            <w:r w:rsidR="00004165" w:rsidRPr="004A7AE1">
              <w:rPr>
                <w:rFonts w:eastAsiaTheme="minorEastAsia" w:hint="eastAsia"/>
                <w:b/>
                <w:bCs/>
                <w:iCs/>
                <w:color w:val="0070C0"/>
                <w:vertAlign w:val="superscript"/>
                <w:lang w:val="en-US" w:eastAsia="zh-CN"/>
              </w:rPr>
              <w:t>nd</w:t>
            </w:r>
            <w:r w:rsidR="00004165" w:rsidRPr="004A7AE1">
              <w:rPr>
                <w:rFonts w:eastAsiaTheme="minorEastAsia" w:hint="eastAsia"/>
                <w:b/>
                <w:bCs/>
                <w:iCs/>
                <w:color w:val="0070C0"/>
                <w:lang w:val="en-US" w:eastAsia="zh-CN"/>
              </w:rPr>
              <w:t xml:space="preserve"> round:</w:t>
            </w:r>
          </w:p>
          <w:p w14:paraId="540D066C" w14:textId="69F1C318" w:rsidR="004A7AE1" w:rsidRPr="003418CB" w:rsidRDefault="004A7AE1" w:rsidP="00004165">
            <w:pPr>
              <w:rPr>
                <w:rFonts w:eastAsiaTheme="minorEastAsia"/>
                <w:color w:val="0070C0"/>
                <w:lang w:val="en-US" w:eastAsia="zh-CN"/>
              </w:rPr>
            </w:pPr>
            <w:r>
              <w:rPr>
                <w:rFonts w:eastAsiaTheme="minorEastAsia"/>
                <w:color w:val="0070C0"/>
                <w:lang w:val="en-US" w:eastAsia="zh-CN"/>
              </w:rPr>
              <w:t>Discuss further whether we need a generic NS value that will indicate the LPI mode even though a particular/country region does not have any specific requirements.</w:t>
            </w:r>
          </w:p>
        </w:tc>
      </w:tr>
      <w:tr w:rsidR="00A90CAB" w14:paraId="3093F622" w14:textId="77777777" w:rsidTr="00A90CAB">
        <w:tc>
          <w:tcPr>
            <w:tcW w:w="1555" w:type="dxa"/>
          </w:tcPr>
          <w:p w14:paraId="3DD2CA58" w14:textId="71C78100"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A90CAB">
              <w:rPr>
                <w:rFonts w:eastAsiaTheme="minorEastAsia"/>
                <w:b/>
                <w:bCs/>
                <w:color w:val="0070C0"/>
                <w:lang w:val="en-US" w:eastAsia="zh-CN"/>
              </w:rPr>
              <w:t>1-1-2 (Peru and Chile):</w:t>
            </w:r>
          </w:p>
        </w:tc>
        <w:tc>
          <w:tcPr>
            <w:tcW w:w="8076" w:type="dxa"/>
          </w:tcPr>
          <w:p w14:paraId="78302764" w14:textId="338440C5" w:rsidR="00A90CAB"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73B59044" w14:textId="62A0F272"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Re-use NS_53 for Peru and Chile.</w:t>
            </w:r>
          </w:p>
          <w:p w14:paraId="6A6410E6" w14:textId="77777777"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66245061" w14:textId="77777777" w:rsidR="00A90CAB" w:rsidRPr="004A7AE1" w:rsidRDefault="00A90CAB" w:rsidP="00A90CAB">
            <w:pPr>
              <w:rPr>
                <w:rFonts w:eastAsiaTheme="minorEastAsia"/>
                <w:b/>
                <w:bCs/>
                <w:iCs/>
                <w:color w:val="0070C0"/>
                <w:lang w:val="en-US" w:eastAsia="zh-CN"/>
              </w:rPr>
            </w:pPr>
            <w:r w:rsidRPr="004A7AE1">
              <w:rPr>
                <w:rFonts w:eastAsiaTheme="minorEastAsia"/>
                <w:b/>
                <w:bCs/>
                <w:iCs/>
                <w:color w:val="0070C0"/>
                <w:lang w:val="en-US" w:eastAsia="zh-CN"/>
              </w:rPr>
              <w:t>Recommendations</w:t>
            </w:r>
            <w:r w:rsidRPr="004A7AE1">
              <w:rPr>
                <w:rFonts w:eastAsiaTheme="minorEastAsia" w:hint="eastAsia"/>
                <w:b/>
                <w:bCs/>
                <w:iCs/>
                <w:color w:val="0070C0"/>
                <w:lang w:val="en-US" w:eastAsia="zh-CN"/>
              </w:rPr>
              <w:t xml:space="preserve"> for 2</w:t>
            </w:r>
            <w:r w:rsidRPr="004A7AE1">
              <w:rPr>
                <w:rFonts w:eastAsiaTheme="minorEastAsia" w:hint="eastAsia"/>
                <w:b/>
                <w:bCs/>
                <w:iCs/>
                <w:color w:val="0070C0"/>
                <w:vertAlign w:val="superscript"/>
                <w:lang w:val="en-US" w:eastAsia="zh-CN"/>
              </w:rPr>
              <w:t>nd</w:t>
            </w:r>
            <w:r w:rsidRPr="004A7AE1">
              <w:rPr>
                <w:rFonts w:eastAsiaTheme="minorEastAsia" w:hint="eastAsia"/>
                <w:b/>
                <w:bCs/>
                <w:iCs/>
                <w:color w:val="0070C0"/>
                <w:lang w:val="en-US" w:eastAsia="zh-CN"/>
              </w:rPr>
              <w:t xml:space="preserve"> round:</w:t>
            </w:r>
          </w:p>
          <w:p w14:paraId="5AA96BA8" w14:textId="24483CB5"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No discussions for the second round.</w:t>
            </w:r>
          </w:p>
        </w:tc>
      </w:tr>
      <w:tr w:rsidR="00A90CAB" w14:paraId="74FCA04F" w14:textId="77777777" w:rsidTr="00A90CAB">
        <w:tc>
          <w:tcPr>
            <w:tcW w:w="1555" w:type="dxa"/>
          </w:tcPr>
          <w:p w14:paraId="5ABC16F9" w14:textId="6BAB30CB"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A90CAB">
              <w:rPr>
                <w:rFonts w:eastAsiaTheme="minorEastAsia"/>
                <w:b/>
                <w:bCs/>
                <w:color w:val="0070C0"/>
                <w:lang w:val="en-US" w:eastAsia="zh-CN"/>
              </w:rPr>
              <w:t>1-1-3 (Updated summary of the NS values)</w:t>
            </w:r>
          </w:p>
        </w:tc>
        <w:tc>
          <w:tcPr>
            <w:tcW w:w="8076" w:type="dxa"/>
          </w:tcPr>
          <w:p w14:paraId="263F7EE5" w14:textId="179331E1"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01E89D9C" w14:textId="062F1CD4" w:rsidR="004A7AE1" w:rsidRPr="004A7AE1" w:rsidRDefault="004A7AE1" w:rsidP="004A7AE1">
            <w:pPr>
              <w:rPr>
                <w:rFonts w:eastAsiaTheme="minorEastAsia"/>
                <w:iCs/>
                <w:color w:val="0070C0"/>
                <w:lang w:val="en-US" w:eastAsia="zh-CN"/>
              </w:rPr>
            </w:pPr>
            <w:r>
              <w:rPr>
                <w:rFonts w:eastAsiaTheme="minorEastAsia"/>
                <w:iCs/>
                <w:color w:val="0070C0"/>
                <w:lang w:val="en-US" w:eastAsia="zh-CN"/>
              </w:rPr>
              <w:t>It suggested to endorse the following table summarizing NS values.</w:t>
            </w:r>
          </w:p>
          <w:tbl>
            <w:tblPr>
              <w:tblStyle w:val="TableGrid"/>
              <w:tblW w:w="0" w:type="auto"/>
              <w:tblLook w:val="04A0" w:firstRow="1" w:lastRow="0" w:firstColumn="1" w:lastColumn="0" w:noHBand="0" w:noVBand="1"/>
            </w:tblPr>
            <w:tblGrid>
              <w:gridCol w:w="1983"/>
              <w:gridCol w:w="1396"/>
              <w:gridCol w:w="2505"/>
              <w:gridCol w:w="1966"/>
            </w:tblGrid>
            <w:tr w:rsidR="004A7AE1" w14:paraId="5B7F3430" w14:textId="77777777" w:rsidTr="000F0024">
              <w:tc>
                <w:tcPr>
                  <w:tcW w:w="2105" w:type="dxa"/>
                  <w:vMerge w:val="restart"/>
                </w:tcPr>
                <w:p w14:paraId="53F30BB0" w14:textId="77777777" w:rsidR="004A7AE1" w:rsidRPr="008671B0" w:rsidRDefault="004A7AE1" w:rsidP="004A7AE1">
                  <w:pPr>
                    <w:pStyle w:val="TAH"/>
                  </w:pPr>
                  <w:r w:rsidRPr="008671B0">
                    <w:t>Country</w:t>
                  </w:r>
                </w:p>
              </w:tc>
              <w:tc>
                <w:tcPr>
                  <w:tcW w:w="6284" w:type="dxa"/>
                  <w:gridSpan w:val="3"/>
                </w:tcPr>
                <w:p w14:paraId="2E144A9D" w14:textId="77777777" w:rsidR="004A7AE1" w:rsidRPr="008671B0" w:rsidRDefault="004A7AE1" w:rsidP="004A7AE1">
                  <w:pPr>
                    <w:pStyle w:val="TAH"/>
                  </w:pPr>
                  <w:r w:rsidRPr="008671B0">
                    <w:t>Mode</w:t>
                  </w:r>
                </w:p>
              </w:tc>
            </w:tr>
            <w:tr w:rsidR="004A7AE1" w14:paraId="6D3E24B7" w14:textId="77777777" w:rsidTr="000F0024">
              <w:tc>
                <w:tcPr>
                  <w:tcW w:w="2105" w:type="dxa"/>
                  <w:vMerge/>
                </w:tcPr>
                <w:p w14:paraId="3A01F665" w14:textId="77777777" w:rsidR="004A7AE1" w:rsidRPr="008671B0" w:rsidRDefault="004A7AE1" w:rsidP="004A7AE1">
                  <w:pPr>
                    <w:pStyle w:val="TAH"/>
                  </w:pPr>
                </w:p>
              </w:tc>
              <w:tc>
                <w:tcPr>
                  <w:tcW w:w="1468" w:type="dxa"/>
                </w:tcPr>
                <w:p w14:paraId="78565C2D" w14:textId="77777777" w:rsidR="004A7AE1" w:rsidRPr="008671B0" w:rsidRDefault="004A7AE1" w:rsidP="004A7AE1">
                  <w:pPr>
                    <w:pStyle w:val="TAH"/>
                  </w:pPr>
                  <w:r w:rsidRPr="008671B0">
                    <w:t>SP</w:t>
                  </w:r>
                </w:p>
              </w:tc>
              <w:tc>
                <w:tcPr>
                  <w:tcW w:w="2692" w:type="dxa"/>
                </w:tcPr>
                <w:p w14:paraId="241B223C" w14:textId="77777777" w:rsidR="004A7AE1" w:rsidRPr="008671B0" w:rsidRDefault="004A7AE1" w:rsidP="004A7AE1">
                  <w:pPr>
                    <w:pStyle w:val="TAH"/>
                  </w:pPr>
                  <w:r w:rsidRPr="008671B0">
                    <w:t>LPI</w:t>
                  </w:r>
                </w:p>
              </w:tc>
              <w:tc>
                <w:tcPr>
                  <w:tcW w:w="2124" w:type="dxa"/>
                </w:tcPr>
                <w:p w14:paraId="3FFD2340" w14:textId="77777777" w:rsidR="004A7AE1" w:rsidRPr="008671B0" w:rsidRDefault="004A7AE1" w:rsidP="004A7AE1">
                  <w:pPr>
                    <w:pStyle w:val="TAH"/>
                  </w:pPr>
                  <w:r w:rsidRPr="008671B0">
                    <w:t>VLP</w:t>
                  </w:r>
                </w:p>
              </w:tc>
            </w:tr>
            <w:tr w:rsidR="004A7AE1" w:rsidRPr="00EC3D37" w14:paraId="790364ED" w14:textId="77777777" w:rsidTr="000F0024">
              <w:tc>
                <w:tcPr>
                  <w:tcW w:w="8389" w:type="dxa"/>
                  <w:gridSpan w:val="4"/>
                </w:tcPr>
                <w:p w14:paraId="041371DA" w14:textId="77777777" w:rsidR="004A7AE1" w:rsidRPr="008671B0" w:rsidRDefault="004A7AE1" w:rsidP="004A7AE1">
                  <w:pPr>
                    <w:pStyle w:val="TAC"/>
                    <w:rPr>
                      <w:b/>
                      <w:bCs/>
                      <w:lang w:val="en-US"/>
                    </w:rPr>
                  </w:pPr>
                  <w:r w:rsidRPr="008671B0">
                    <w:rPr>
                      <w:b/>
                      <w:bCs/>
                      <w:lang w:val="en-US"/>
                    </w:rPr>
                    <w:t>Region 2</w:t>
                  </w:r>
                </w:p>
              </w:tc>
            </w:tr>
            <w:tr w:rsidR="004A7AE1" w:rsidRPr="00B620B6" w14:paraId="4F8D6DA9" w14:textId="77777777" w:rsidTr="000F0024">
              <w:tc>
                <w:tcPr>
                  <w:tcW w:w="2105" w:type="dxa"/>
                </w:tcPr>
                <w:p w14:paraId="1243C2CC" w14:textId="77777777" w:rsidR="004A7AE1" w:rsidRPr="008671B0" w:rsidRDefault="004A7AE1" w:rsidP="004A7AE1">
                  <w:pPr>
                    <w:pStyle w:val="TAC"/>
                  </w:pPr>
                  <w:r w:rsidRPr="008671B0">
                    <w:t>Canada</w:t>
                  </w:r>
                </w:p>
              </w:tc>
              <w:tc>
                <w:tcPr>
                  <w:tcW w:w="1468" w:type="dxa"/>
                </w:tcPr>
                <w:p w14:paraId="4C94D8C3" w14:textId="77777777" w:rsidR="004A7AE1" w:rsidRPr="008671B0" w:rsidRDefault="004A7AE1" w:rsidP="004A7AE1">
                  <w:pPr>
                    <w:pStyle w:val="TAC"/>
                    <w:rPr>
                      <w:lang w:val="en-US"/>
                    </w:rPr>
                  </w:pPr>
                  <w:r w:rsidRPr="008671B0">
                    <w:t>NS_54</w:t>
                  </w:r>
                </w:p>
              </w:tc>
              <w:tc>
                <w:tcPr>
                  <w:tcW w:w="2692" w:type="dxa"/>
                </w:tcPr>
                <w:p w14:paraId="054C83B7" w14:textId="77777777" w:rsidR="004A7AE1" w:rsidRPr="008671B0" w:rsidRDefault="004A7AE1" w:rsidP="004A7AE1">
                  <w:pPr>
                    <w:pStyle w:val="TAC"/>
                    <w:rPr>
                      <w:lang w:val="en-US"/>
                    </w:rPr>
                  </w:pPr>
                  <w:r w:rsidRPr="008671B0">
                    <w:rPr>
                      <w:lang w:val="en-US"/>
                    </w:rPr>
                    <w:t>NS_x1 (new)</w:t>
                  </w:r>
                </w:p>
              </w:tc>
              <w:tc>
                <w:tcPr>
                  <w:tcW w:w="2124" w:type="dxa"/>
                </w:tcPr>
                <w:p w14:paraId="6365B2E9" w14:textId="77777777" w:rsidR="004A7AE1" w:rsidRPr="008671B0" w:rsidRDefault="004A7AE1" w:rsidP="004A7AE1">
                  <w:pPr>
                    <w:pStyle w:val="TAC"/>
                  </w:pPr>
                  <w:r w:rsidRPr="008671B0">
                    <w:rPr>
                      <w:lang w:val="en-US"/>
                    </w:rPr>
                    <w:t>TBD</w:t>
                  </w:r>
                </w:p>
              </w:tc>
            </w:tr>
            <w:tr w:rsidR="004A7AE1" w:rsidRPr="00B620B6" w14:paraId="34DE419D" w14:textId="77777777" w:rsidTr="000F0024">
              <w:tc>
                <w:tcPr>
                  <w:tcW w:w="2105" w:type="dxa"/>
                </w:tcPr>
                <w:p w14:paraId="7FB4BE23" w14:textId="77777777" w:rsidR="004A7AE1" w:rsidRPr="008671B0" w:rsidRDefault="004A7AE1" w:rsidP="004A7AE1">
                  <w:pPr>
                    <w:pStyle w:val="TAC"/>
                  </w:pPr>
                  <w:r w:rsidRPr="008671B0">
                    <w:t>Brazil</w:t>
                  </w:r>
                </w:p>
              </w:tc>
              <w:tc>
                <w:tcPr>
                  <w:tcW w:w="1468" w:type="dxa"/>
                </w:tcPr>
                <w:p w14:paraId="53EF4B6F" w14:textId="77777777" w:rsidR="004A7AE1" w:rsidRPr="008671B0" w:rsidRDefault="004A7AE1" w:rsidP="004A7AE1">
                  <w:pPr>
                    <w:pStyle w:val="TAC"/>
                  </w:pPr>
                  <w:r w:rsidRPr="008671B0">
                    <w:t>N/A</w:t>
                  </w:r>
                </w:p>
              </w:tc>
              <w:tc>
                <w:tcPr>
                  <w:tcW w:w="2692" w:type="dxa"/>
                </w:tcPr>
                <w:p w14:paraId="1E2DD1F2" w14:textId="77777777" w:rsidR="004A7AE1" w:rsidRPr="008671B0" w:rsidRDefault="004A7AE1" w:rsidP="004A7AE1">
                  <w:pPr>
                    <w:pStyle w:val="TAC"/>
                    <w:rPr>
                      <w:lang w:val="en-US"/>
                    </w:rPr>
                  </w:pPr>
                  <w:r w:rsidRPr="008671B0">
                    <w:rPr>
                      <w:lang w:val="en-US"/>
                    </w:rPr>
                    <w:t>NS_53</w:t>
                  </w:r>
                </w:p>
              </w:tc>
              <w:tc>
                <w:tcPr>
                  <w:tcW w:w="2124" w:type="dxa"/>
                </w:tcPr>
                <w:p w14:paraId="5EDBE49D" w14:textId="77777777" w:rsidR="004A7AE1" w:rsidRPr="008671B0" w:rsidRDefault="004A7AE1" w:rsidP="004A7AE1">
                  <w:pPr>
                    <w:pStyle w:val="TAC"/>
                  </w:pPr>
                  <w:r w:rsidRPr="008671B0">
                    <w:rPr>
                      <w:lang w:val="en-US"/>
                    </w:rPr>
                    <w:t>TBD</w:t>
                  </w:r>
                </w:p>
              </w:tc>
            </w:tr>
            <w:tr w:rsidR="004A7AE1" w:rsidRPr="00B620B6" w14:paraId="62159637" w14:textId="77777777" w:rsidTr="000F0024">
              <w:tc>
                <w:tcPr>
                  <w:tcW w:w="2105" w:type="dxa"/>
                </w:tcPr>
                <w:p w14:paraId="4D87F110" w14:textId="77777777" w:rsidR="004A7AE1" w:rsidRPr="008671B0" w:rsidRDefault="004A7AE1" w:rsidP="004A7AE1">
                  <w:pPr>
                    <w:pStyle w:val="TAC"/>
                  </w:pPr>
                  <w:r w:rsidRPr="008671B0">
                    <w:t>Peru</w:t>
                  </w:r>
                </w:p>
              </w:tc>
              <w:tc>
                <w:tcPr>
                  <w:tcW w:w="1468" w:type="dxa"/>
                </w:tcPr>
                <w:p w14:paraId="7337C229" w14:textId="77777777" w:rsidR="004A7AE1" w:rsidRPr="008671B0" w:rsidRDefault="004A7AE1" w:rsidP="004A7AE1">
                  <w:pPr>
                    <w:pStyle w:val="TAC"/>
                  </w:pPr>
                  <w:r w:rsidRPr="008671B0">
                    <w:t>N/A</w:t>
                  </w:r>
                </w:p>
              </w:tc>
              <w:tc>
                <w:tcPr>
                  <w:tcW w:w="2692" w:type="dxa"/>
                </w:tcPr>
                <w:p w14:paraId="3D208672" w14:textId="77777777" w:rsidR="004A7AE1" w:rsidRPr="008671B0" w:rsidRDefault="004A7AE1" w:rsidP="004A7AE1">
                  <w:pPr>
                    <w:pStyle w:val="TAC"/>
                    <w:rPr>
                      <w:color w:val="FF0000"/>
                      <w:highlight w:val="yellow"/>
                      <w:u w:val="single"/>
                    </w:rPr>
                  </w:pPr>
                  <w:r w:rsidRPr="008671B0">
                    <w:rPr>
                      <w:color w:val="FF0000"/>
                      <w:highlight w:val="yellow"/>
                      <w:u w:val="single"/>
                      <w:lang w:val="en-US"/>
                    </w:rPr>
                    <w:t>NS_53</w:t>
                  </w:r>
                </w:p>
              </w:tc>
              <w:tc>
                <w:tcPr>
                  <w:tcW w:w="2124" w:type="dxa"/>
                </w:tcPr>
                <w:p w14:paraId="23D29E74" w14:textId="77777777" w:rsidR="004A7AE1" w:rsidRPr="008671B0" w:rsidRDefault="004A7AE1" w:rsidP="004A7AE1">
                  <w:pPr>
                    <w:pStyle w:val="TAC"/>
                  </w:pPr>
                  <w:r w:rsidRPr="008671B0">
                    <w:t>N/A</w:t>
                  </w:r>
                </w:p>
              </w:tc>
            </w:tr>
            <w:tr w:rsidR="004A7AE1" w:rsidRPr="00B620B6" w14:paraId="7B3D15EF" w14:textId="77777777" w:rsidTr="000F0024">
              <w:tc>
                <w:tcPr>
                  <w:tcW w:w="2105" w:type="dxa"/>
                </w:tcPr>
                <w:p w14:paraId="7130A028" w14:textId="77777777" w:rsidR="004A7AE1" w:rsidRPr="008671B0" w:rsidRDefault="004A7AE1" w:rsidP="004A7AE1">
                  <w:pPr>
                    <w:pStyle w:val="TAC"/>
                  </w:pPr>
                  <w:r w:rsidRPr="008671B0">
                    <w:t>Chile</w:t>
                  </w:r>
                </w:p>
              </w:tc>
              <w:tc>
                <w:tcPr>
                  <w:tcW w:w="1468" w:type="dxa"/>
                </w:tcPr>
                <w:p w14:paraId="717D191C" w14:textId="77777777" w:rsidR="004A7AE1" w:rsidRPr="008671B0" w:rsidRDefault="004A7AE1" w:rsidP="004A7AE1">
                  <w:pPr>
                    <w:pStyle w:val="TAC"/>
                  </w:pPr>
                  <w:r w:rsidRPr="008671B0">
                    <w:t>N/A</w:t>
                  </w:r>
                </w:p>
              </w:tc>
              <w:tc>
                <w:tcPr>
                  <w:tcW w:w="2692" w:type="dxa"/>
                </w:tcPr>
                <w:p w14:paraId="67394DAB" w14:textId="77777777" w:rsidR="004A7AE1" w:rsidRPr="008671B0" w:rsidRDefault="004A7AE1" w:rsidP="004A7AE1">
                  <w:pPr>
                    <w:pStyle w:val="TAC"/>
                    <w:rPr>
                      <w:color w:val="FF0000"/>
                      <w:highlight w:val="yellow"/>
                      <w:u w:val="single"/>
                    </w:rPr>
                  </w:pPr>
                  <w:r w:rsidRPr="008671B0">
                    <w:rPr>
                      <w:color w:val="FF0000"/>
                      <w:highlight w:val="yellow"/>
                      <w:u w:val="single"/>
                      <w:lang w:val="en-US"/>
                    </w:rPr>
                    <w:t>NS_53</w:t>
                  </w:r>
                </w:p>
              </w:tc>
              <w:tc>
                <w:tcPr>
                  <w:tcW w:w="2124" w:type="dxa"/>
                </w:tcPr>
                <w:p w14:paraId="1C6574C3" w14:textId="77777777" w:rsidR="004A7AE1" w:rsidRPr="008671B0" w:rsidRDefault="004A7AE1" w:rsidP="004A7AE1">
                  <w:pPr>
                    <w:pStyle w:val="TAC"/>
                  </w:pPr>
                  <w:r w:rsidRPr="008671B0">
                    <w:t>N/A</w:t>
                  </w:r>
                </w:p>
              </w:tc>
            </w:tr>
            <w:tr w:rsidR="004A7AE1" w:rsidRPr="004773D7" w14:paraId="1C75E012" w14:textId="77777777" w:rsidTr="000F0024">
              <w:tc>
                <w:tcPr>
                  <w:tcW w:w="2105" w:type="dxa"/>
                </w:tcPr>
                <w:p w14:paraId="717F5B65" w14:textId="77777777" w:rsidR="004A7AE1" w:rsidRPr="008671B0" w:rsidRDefault="004A7AE1" w:rsidP="004A7AE1">
                  <w:pPr>
                    <w:pStyle w:val="TAC"/>
                    <w:rPr>
                      <w:color w:val="FF0000"/>
                      <w:highlight w:val="yellow"/>
                      <w:u w:val="single"/>
                    </w:rPr>
                  </w:pPr>
                  <w:r w:rsidRPr="008671B0">
                    <w:rPr>
                      <w:color w:val="FF0000"/>
                      <w:highlight w:val="yellow"/>
                      <w:u w:val="single"/>
                    </w:rPr>
                    <w:t>Costa Rica</w:t>
                  </w:r>
                </w:p>
              </w:tc>
              <w:tc>
                <w:tcPr>
                  <w:tcW w:w="1468" w:type="dxa"/>
                </w:tcPr>
                <w:p w14:paraId="3DE22F59" w14:textId="77777777" w:rsidR="004A7AE1" w:rsidRPr="008671B0" w:rsidRDefault="004A7AE1" w:rsidP="004A7AE1">
                  <w:pPr>
                    <w:pStyle w:val="TAC"/>
                    <w:rPr>
                      <w:color w:val="FF0000"/>
                      <w:highlight w:val="yellow"/>
                      <w:u w:val="single"/>
                    </w:rPr>
                  </w:pPr>
                  <w:r w:rsidRPr="008671B0">
                    <w:rPr>
                      <w:color w:val="FF0000"/>
                      <w:highlight w:val="yellow"/>
                      <w:u w:val="single"/>
                    </w:rPr>
                    <w:t>N/A</w:t>
                  </w:r>
                </w:p>
              </w:tc>
              <w:tc>
                <w:tcPr>
                  <w:tcW w:w="2692" w:type="dxa"/>
                </w:tcPr>
                <w:p w14:paraId="293F3456" w14:textId="5F840E67" w:rsidR="004A7AE1" w:rsidRPr="008671B0" w:rsidRDefault="004A7AE1" w:rsidP="004A7AE1">
                  <w:pPr>
                    <w:pStyle w:val="TAC"/>
                    <w:rPr>
                      <w:color w:val="FF0000"/>
                      <w:highlight w:val="yellow"/>
                      <w:u w:val="single"/>
                      <w:lang w:val="en-US"/>
                    </w:rPr>
                  </w:pPr>
                  <w:r>
                    <w:rPr>
                      <w:color w:val="FF0000"/>
                      <w:highlight w:val="yellow"/>
                      <w:u w:val="single"/>
                      <w:lang w:val="en-US"/>
                    </w:rPr>
                    <w:t>[</w:t>
                  </w:r>
                  <w:r w:rsidRPr="008671B0">
                    <w:rPr>
                      <w:color w:val="FF0000"/>
                      <w:highlight w:val="yellow"/>
                      <w:u w:val="single"/>
                      <w:lang w:val="en-US"/>
                    </w:rPr>
                    <w:t>NS_01</w:t>
                  </w:r>
                  <w:r>
                    <w:rPr>
                      <w:color w:val="FF0000"/>
                      <w:highlight w:val="yellow"/>
                      <w:u w:val="single"/>
                      <w:lang w:val="en-US"/>
                    </w:rPr>
                    <w:t>]</w:t>
                  </w:r>
                </w:p>
              </w:tc>
              <w:tc>
                <w:tcPr>
                  <w:tcW w:w="2124" w:type="dxa"/>
                </w:tcPr>
                <w:p w14:paraId="78C79A42" w14:textId="77777777" w:rsidR="004A7AE1" w:rsidRPr="008671B0" w:rsidRDefault="004A7AE1" w:rsidP="004A7AE1">
                  <w:pPr>
                    <w:pStyle w:val="TAC"/>
                    <w:rPr>
                      <w:color w:val="FF0000"/>
                      <w:highlight w:val="yellow"/>
                      <w:u w:val="single"/>
                    </w:rPr>
                  </w:pPr>
                  <w:r w:rsidRPr="008671B0">
                    <w:rPr>
                      <w:color w:val="FF0000"/>
                      <w:highlight w:val="yellow"/>
                      <w:u w:val="single"/>
                    </w:rPr>
                    <w:t>TBD</w:t>
                  </w:r>
                </w:p>
              </w:tc>
            </w:tr>
            <w:tr w:rsidR="004A7AE1" w:rsidRPr="00EC3D37" w14:paraId="3C1D266E" w14:textId="77777777" w:rsidTr="000F0024">
              <w:tc>
                <w:tcPr>
                  <w:tcW w:w="8389" w:type="dxa"/>
                  <w:gridSpan w:val="4"/>
                </w:tcPr>
                <w:p w14:paraId="7121E362" w14:textId="77777777" w:rsidR="004A7AE1" w:rsidRPr="008671B0" w:rsidRDefault="004A7AE1" w:rsidP="004A7AE1">
                  <w:pPr>
                    <w:pStyle w:val="TAC"/>
                    <w:rPr>
                      <w:b/>
                      <w:bCs/>
                      <w:lang w:val="en-US"/>
                    </w:rPr>
                  </w:pPr>
                  <w:r w:rsidRPr="008671B0">
                    <w:rPr>
                      <w:b/>
                      <w:bCs/>
                      <w:lang w:val="en-US"/>
                    </w:rPr>
                    <w:t>Region 3</w:t>
                  </w:r>
                </w:p>
              </w:tc>
            </w:tr>
            <w:tr w:rsidR="004A7AE1" w:rsidRPr="00B620B6" w14:paraId="3E1E89EC" w14:textId="77777777" w:rsidTr="000F0024">
              <w:tc>
                <w:tcPr>
                  <w:tcW w:w="2105" w:type="dxa"/>
                </w:tcPr>
                <w:p w14:paraId="45581F4E" w14:textId="77777777" w:rsidR="004A7AE1" w:rsidRPr="008671B0" w:rsidRDefault="004A7AE1" w:rsidP="004A7AE1">
                  <w:pPr>
                    <w:pStyle w:val="TAC"/>
                  </w:pPr>
                  <w:r w:rsidRPr="008671B0">
                    <w:t>South Korea</w:t>
                  </w:r>
                </w:p>
              </w:tc>
              <w:tc>
                <w:tcPr>
                  <w:tcW w:w="1468" w:type="dxa"/>
                </w:tcPr>
                <w:p w14:paraId="60B5C8E7" w14:textId="77777777" w:rsidR="004A7AE1" w:rsidRPr="008671B0" w:rsidRDefault="004A7AE1" w:rsidP="004A7AE1">
                  <w:pPr>
                    <w:pStyle w:val="TAC"/>
                  </w:pPr>
                  <w:r w:rsidRPr="008671B0">
                    <w:t>N/A</w:t>
                  </w:r>
                </w:p>
              </w:tc>
              <w:tc>
                <w:tcPr>
                  <w:tcW w:w="2692" w:type="dxa"/>
                </w:tcPr>
                <w:p w14:paraId="38E93064" w14:textId="77777777" w:rsidR="004A7AE1" w:rsidRPr="008671B0" w:rsidRDefault="004A7AE1" w:rsidP="004A7AE1">
                  <w:pPr>
                    <w:pStyle w:val="TAC"/>
                    <w:rPr>
                      <w:lang w:val="en-US"/>
                    </w:rPr>
                  </w:pPr>
                  <w:r w:rsidRPr="008671B0">
                    <w:rPr>
                      <w:lang w:val="en-US"/>
                    </w:rPr>
                    <w:t>NS_x2 (new)</w:t>
                  </w:r>
                </w:p>
              </w:tc>
              <w:tc>
                <w:tcPr>
                  <w:tcW w:w="2124" w:type="dxa"/>
                </w:tcPr>
                <w:p w14:paraId="64F24A70" w14:textId="77777777" w:rsidR="004A7AE1" w:rsidRPr="008671B0" w:rsidRDefault="004A7AE1" w:rsidP="004A7AE1">
                  <w:pPr>
                    <w:pStyle w:val="TAC"/>
                    <w:rPr>
                      <w:lang w:val="en-US"/>
                    </w:rPr>
                  </w:pPr>
                  <w:r w:rsidRPr="008671B0">
                    <w:rPr>
                      <w:lang w:val="en-US"/>
                    </w:rPr>
                    <w:t>TBD</w:t>
                  </w:r>
                </w:p>
              </w:tc>
            </w:tr>
          </w:tbl>
          <w:p w14:paraId="396BD585" w14:textId="77777777" w:rsidR="004A7AE1" w:rsidRPr="004A7AE1" w:rsidRDefault="004A7AE1" w:rsidP="00A90CAB">
            <w:pPr>
              <w:rPr>
                <w:rFonts w:eastAsiaTheme="minorEastAsia"/>
                <w:iCs/>
                <w:color w:val="0070C0"/>
                <w:lang w:val="en-US" w:eastAsia="zh-CN"/>
              </w:rPr>
            </w:pPr>
          </w:p>
          <w:p w14:paraId="6CF3EC88" w14:textId="77777777"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61A89161" w14:textId="77777777" w:rsidR="00A90CAB" w:rsidRPr="004A7AE1" w:rsidRDefault="00A90CAB" w:rsidP="00A90CAB">
            <w:pPr>
              <w:rPr>
                <w:rFonts w:eastAsiaTheme="minorEastAsia"/>
                <w:b/>
                <w:bCs/>
                <w:iCs/>
                <w:color w:val="0070C0"/>
                <w:lang w:val="en-US" w:eastAsia="zh-CN"/>
              </w:rPr>
            </w:pPr>
            <w:r w:rsidRPr="004A7AE1">
              <w:rPr>
                <w:rFonts w:eastAsiaTheme="minorEastAsia"/>
                <w:b/>
                <w:bCs/>
                <w:iCs/>
                <w:color w:val="0070C0"/>
                <w:lang w:val="en-US" w:eastAsia="zh-CN"/>
              </w:rPr>
              <w:t>Recommendations</w:t>
            </w:r>
            <w:r w:rsidRPr="004A7AE1">
              <w:rPr>
                <w:rFonts w:eastAsiaTheme="minorEastAsia" w:hint="eastAsia"/>
                <w:b/>
                <w:bCs/>
                <w:iCs/>
                <w:color w:val="0070C0"/>
                <w:lang w:val="en-US" w:eastAsia="zh-CN"/>
              </w:rPr>
              <w:t xml:space="preserve"> for 2</w:t>
            </w:r>
            <w:r w:rsidRPr="004A7AE1">
              <w:rPr>
                <w:rFonts w:eastAsiaTheme="minorEastAsia" w:hint="eastAsia"/>
                <w:b/>
                <w:bCs/>
                <w:iCs/>
                <w:color w:val="0070C0"/>
                <w:vertAlign w:val="superscript"/>
                <w:lang w:val="en-US" w:eastAsia="zh-CN"/>
              </w:rPr>
              <w:t>nd</w:t>
            </w:r>
            <w:r w:rsidRPr="004A7AE1">
              <w:rPr>
                <w:rFonts w:eastAsiaTheme="minorEastAsia" w:hint="eastAsia"/>
                <w:b/>
                <w:bCs/>
                <w:iCs/>
                <w:color w:val="0070C0"/>
                <w:lang w:val="en-US" w:eastAsia="zh-CN"/>
              </w:rPr>
              <w:t xml:space="preserve"> round:</w:t>
            </w:r>
          </w:p>
          <w:p w14:paraId="7CCA3914" w14:textId="177AA139"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No discussions are anticipated for the second round except the clarification on whether we can use NS_01 for Costa Rica (see 1-1-1).</w:t>
            </w:r>
          </w:p>
        </w:tc>
      </w:tr>
      <w:tr w:rsidR="00A90CAB" w14:paraId="6355173A" w14:textId="77777777" w:rsidTr="00A90CAB">
        <w:tc>
          <w:tcPr>
            <w:tcW w:w="1555" w:type="dxa"/>
          </w:tcPr>
          <w:p w14:paraId="117DB090" w14:textId="25CB18D8"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00B64133" w:rsidRPr="00B64133">
              <w:rPr>
                <w:rFonts w:eastAsiaTheme="minorEastAsia"/>
                <w:b/>
                <w:bCs/>
                <w:color w:val="0070C0"/>
                <w:lang w:val="en-US" w:eastAsia="zh-CN"/>
              </w:rPr>
              <w:t>1-2-1 (Band n96 applicability)</w:t>
            </w:r>
          </w:p>
        </w:tc>
        <w:tc>
          <w:tcPr>
            <w:tcW w:w="8076" w:type="dxa"/>
          </w:tcPr>
          <w:p w14:paraId="1F452F14" w14:textId="20DD794E" w:rsidR="00A90CAB" w:rsidRPr="00B64133" w:rsidRDefault="00A90CAB" w:rsidP="00A90CAB">
            <w:pPr>
              <w:rPr>
                <w:rFonts w:eastAsiaTheme="minorEastAsia"/>
                <w:b/>
                <w:bCs/>
                <w:iCs/>
                <w:color w:val="0070C0"/>
                <w:lang w:val="en-US" w:eastAsia="zh-CN"/>
              </w:rPr>
            </w:pPr>
            <w:r w:rsidRPr="00B64133">
              <w:rPr>
                <w:rFonts w:eastAsiaTheme="minorEastAsia" w:hint="eastAsia"/>
                <w:b/>
                <w:bCs/>
                <w:iCs/>
                <w:color w:val="0070C0"/>
                <w:lang w:val="en-US" w:eastAsia="zh-CN"/>
              </w:rPr>
              <w:t>Tentative agreements:</w:t>
            </w:r>
          </w:p>
          <w:p w14:paraId="6B83573C" w14:textId="62ED6C7F" w:rsidR="00B64133" w:rsidRPr="00B64133" w:rsidRDefault="00B64133" w:rsidP="00A90CAB">
            <w:pPr>
              <w:rPr>
                <w:rFonts w:eastAsiaTheme="minorEastAsia"/>
                <w:iCs/>
                <w:color w:val="0070C0"/>
                <w:lang w:val="en-US" w:eastAsia="zh-CN"/>
              </w:rPr>
            </w:pPr>
            <w:r>
              <w:rPr>
                <w:rFonts w:eastAsiaTheme="minorEastAsia"/>
                <w:iCs/>
                <w:color w:val="0070C0"/>
                <w:lang w:val="en-US" w:eastAsia="zh-CN"/>
              </w:rPr>
              <w:t>There is a common understanding that the existing NOTE is not valid and should be changed/removed.</w:t>
            </w:r>
          </w:p>
          <w:p w14:paraId="3C2BC511" w14:textId="1DB0E577" w:rsidR="00A90CAB" w:rsidRPr="00B64133" w:rsidRDefault="00A90CAB" w:rsidP="00A90CAB">
            <w:pPr>
              <w:rPr>
                <w:rFonts w:eastAsiaTheme="minorEastAsia"/>
                <w:b/>
                <w:bCs/>
                <w:iCs/>
                <w:color w:val="0070C0"/>
                <w:lang w:val="en-US" w:eastAsia="zh-CN"/>
              </w:rPr>
            </w:pPr>
            <w:r w:rsidRPr="00B64133">
              <w:rPr>
                <w:rFonts w:eastAsiaTheme="minorEastAsia" w:hint="eastAsia"/>
                <w:b/>
                <w:bCs/>
                <w:iCs/>
                <w:color w:val="0070C0"/>
                <w:lang w:val="en-US" w:eastAsia="zh-CN"/>
              </w:rPr>
              <w:t>Candidate options:</w:t>
            </w:r>
          </w:p>
          <w:p w14:paraId="265FD13D" w14:textId="26C09F4B" w:rsidR="00B64133" w:rsidRPr="00B64133" w:rsidRDefault="00B64133" w:rsidP="00A90CAB">
            <w:pPr>
              <w:rPr>
                <w:rFonts w:eastAsiaTheme="minorEastAsia"/>
                <w:iCs/>
                <w:color w:val="0070C0"/>
                <w:lang w:val="en-US" w:eastAsia="zh-CN"/>
              </w:rPr>
            </w:pPr>
            <w:r>
              <w:rPr>
                <w:rFonts w:eastAsiaTheme="minorEastAsia"/>
                <w:iCs/>
                <w:color w:val="0070C0"/>
                <w:lang w:val="en-US" w:eastAsia="zh-CN"/>
              </w:rPr>
              <w:t>All companies are Ok to change/remove the note, and one company wants to change it. One company indicated that the NOTE should be changed in Rel-17.</w:t>
            </w:r>
          </w:p>
          <w:p w14:paraId="27A2110A" w14:textId="77777777" w:rsidR="00A90CAB" w:rsidRPr="00B64133" w:rsidRDefault="00A90CAB" w:rsidP="00A90CAB">
            <w:pPr>
              <w:rPr>
                <w:rFonts w:eastAsiaTheme="minorEastAsia"/>
                <w:b/>
                <w:bCs/>
                <w:iCs/>
                <w:color w:val="0070C0"/>
                <w:lang w:val="en-US" w:eastAsia="zh-CN"/>
              </w:rPr>
            </w:pPr>
            <w:r w:rsidRPr="00B64133">
              <w:rPr>
                <w:rFonts w:eastAsiaTheme="minorEastAsia"/>
                <w:b/>
                <w:bCs/>
                <w:iCs/>
                <w:color w:val="0070C0"/>
                <w:lang w:val="en-US" w:eastAsia="zh-CN"/>
              </w:rPr>
              <w:t>Recommendations</w:t>
            </w:r>
            <w:r w:rsidRPr="00B64133">
              <w:rPr>
                <w:rFonts w:eastAsiaTheme="minorEastAsia" w:hint="eastAsia"/>
                <w:b/>
                <w:bCs/>
                <w:iCs/>
                <w:color w:val="0070C0"/>
                <w:lang w:val="en-US" w:eastAsia="zh-CN"/>
              </w:rPr>
              <w:t xml:space="preserve"> for 2</w:t>
            </w:r>
            <w:r w:rsidRPr="00B64133">
              <w:rPr>
                <w:rFonts w:eastAsiaTheme="minorEastAsia" w:hint="eastAsia"/>
                <w:b/>
                <w:bCs/>
                <w:iCs/>
                <w:color w:val="0070C0"/>
                <w:vertAlign w:val="superscript"/>
                <w:lang w:val="en-US" w:eastAsia="zh-CN"/>
              </w:rPr>
              <w:t>nd</w:t>
            </w:r>
            <w:r w:rsidRPr="00B64133">
              <w:rPr>
                <w:rFonts w:eastAsiaTheme="minorEastAsia" w:hint="eastAsia"/>
                <w:b/>
                <w:bCs/>
                <w:iCs/>
                <w:color w:val="0070C0"/>
                <w:lang w:val="en-US" w:eastAsia="zh-CN"/>
              </w:rPr>
              <w:t xml:space="preserve"> round:</w:t>
            </w:r>
          </w:p>
          <w:p w14:paraId="34E3D6D6" w14:textId="31A43609" w:rsidR="00B64133" w:rsidRPr="00B64133" w:rsidRDefault="00B64133" w:rsidP="00A90CAB">
            <w:pPr>
              <w:rPr>
                <w:rFonts w:eastAsiaTheme="minorEastAsia"/>
                <w:iCs/>
                <w:color w:val="0070C0"/>
                <w:lang w:val="en-US" w:eastAsia="zh-CN"/>
              </w:rPr>
            </w:pPr>
            <w:r w:rsidRPr="00B64133">
              <w:rPr>
                <w:rFonts w:eastAsiaTheme="minorEastAsia"/>
                <w:iCs/>
                <w:color w:val="0070C0"/>
                <w:lang w:val="en-US" w:eastAsia="zh-CN"/>
              </w:rPr>
              <w:t>Aspect 1: To be discussed further whether we just remove the NOTE or add a clarification that “</w:t>
            </w:r>
            <w:r w:rsidRPr="00B64133">
              <w:rPr>
                <w:rFonts w:eastAsiaTheme="minorEastAsia"/>
                <w:i/>
                <w:color w:val="0070C0"/>
                <w:lang w:val="en-US" w:eastAsia="zh-CN"/>
              </w:rPr>
              <w:t>This band is only applicable subject to regional and/or country specific restrictions</w:t>
            </w:r>
            <w:r w:rsidRPr="00B64133">
              <w:rPr>
                <w:rFonts w:eastAsiaTheme="minorEastAsia"/>
                <w:iCs/>
                <w:color w:val="0070C0"/>
                <w:lang w:val="en-US" w:eastAsia="zh-CN"/>
              </w:rPr>
              <w:t>”</w:t>
            </w:r>
          </w:p>
          <w:p w14:paraId="26F476B5" w14:textId="77777777" w:rsidR="00B64133" w:rsidRDefault="00B64133" w:rsidP="00A90CAB">
            <w:pPr>
              <w:rPr>
                <w:rFonts w:eastAsiaTheme="minorEastAsia"/>
                <w:i/>
                <w:color w:val="0070C0"/>
                <w:lang w:val="en-US" w:eastAsia="zh-CN"/>
              </w:rPr>
            </w:pPr>
            <w:r w:rsidRPr="00B64133">
              <w:rPr>
                <w:rFonts w:eastAsiaTheme="minorEastAsia"/>
                <w:iCs/>
                <w:color w:val="0070C0"/>
                <w:lang w:val="en-US" w:eastAsia="zh-CN"/>
              </w:rPr>
              <w:t>Aspect 2:</w:t>
            </w:r>
            <w:r>
              <w:rPr>
                <w:rFonts w:eastAsiaTheme="minorEastAsia"/>
                <w:iCs/>
                <w:color w:val="0070C0"/>
                <w:lang w:val="en-US" w:eastAsia="zh-CN"/>
              </w:rPr>
              <w:t xml:space="preserve"> To be discussed further w</w:t>
            </w:r>
            <w:r w:rsidRPr="00B64133">
              <w:rPr>
                <w:rFonts w:eastAsiaTheme="minorEastAsia"/>
                <w:iCs/>
                <w:color w:val="0070C0"/>
                <w:lang w:val="en-US" w:eastAsia="zh-CN"/>
              </w:rPr>
              <w:t>hether this correction is applied starting from Rel-17 or Rel-16</w:t>
            </w:r>
            <w:r>
              <w:rPr>
                <w:rFonts w:eastAsiaTheme="minorEastAsia"/>
                <w:iCs/>
                <w:color w:val="0070C0"/>
                <w:lang w:val="en-US" w:eastAsia="zh-CN"/>
              </w:rPr>
              <w:t>, in which band n96 was added</w:t>
            </w:r>
            <w:r>
              <w:rPr>
                <w:rFonts w:eastAsiaTheme="minorEastAsia"/>
                <w:i/>
                <w:color w:val="0070C0"/>
                <w:lang w:val="en-US" w:eastAsia="zh-CN"/>
              </w:rPr>
              <w:t>.</w:t>
            </w:r>
          </w:p>
          <w:p w14:paraId="1DEB34CB" w14:textId="16E017B7" w:rsidR="00B64133" w:rsidRPr="00B64133" w:rsidRDefault="00B64133" w:rsidP="00A90CAB">
            <w:pPr>
              <w:rPr>
                <w:rFonts w:eastAsiaTheme="minorEastAsia"/>
                <w:iCs/>
                <w:color w:val="0070C0"/>
                <w:lang w:val="en-US" w:eastAsia="zh-CN"/>
              </w:rPr>
            </w:pPr>
            <w:r w:rsidRPr="00B64133">
              <w:rPr>
                <w:rFonts w:eastAsiaTheme="minorEastAsia"/>
                <w:iCs/>
                <w:color w:val="0070C0"/>
                <w:lang w:val="en-US" w:eastAsia="zh-CN"/>
              </w:rPr>
              <w:lastRenderedPageBreak/>
              <w:t xml:space="preserve">Aspect 3: </w:t>
            </w:r>
            <w:r>
              <w:rPr>
                <w:rFonts w:eastAsiaTheme="minorEastAsia"/>
                <w:iCs/>
                <w:color w:val="0070C0"/>
                <w:lang w:val="en-US" w:eastAsia="zh-CN"/>
              </w:rPr>
              <w:t xml:space="preserve">In relation to Aspect 2, whether the NOTE is changed in this WI or is corrected via the maintenance CR for NR-U </w:t>
            </w:r>
            <w:r w:rsidR="004A7AE1">
              <w:rPr>
                <w:rFonts w:eastAsiaTheme="minorEastAsia"/>
                <w:iCs/>
                <w:color w:val="0070C0"/>
                <w:lang w:val="en-US" w:eastAsia="zh-CN"/>
              </w:rPr>
              <w:t xml:space="preserve">(potentially </w:t>
            </w:r>
            <w:r>
              <w:rPr>
                <w:rFonts w:eastAsiaTheme="minorEastAsia"/>
                <w:iCs/>
                <w:color w:val="0070C0"/>
                <w:lang w:val="en-US" w:eastAsia="zh-CN"/>
              </w:rPr>
              <w:t>starting from Rel-16</w:t>
            </w:r>
            <w:r w:rsidR="004A7AE1">
              <w:rPr>
                <w:rFonts w:eastAsiaTheme="minorEastAsia"/>
                <w:iCs/>
                <w:color w:val="0070C0"/>
                <w:lang w:val="en-US" w:eastAsia="zh-CN"/>
              </w:rPr>
              <w:t>)</w:t>
            </w:r>
            <w:r>
              <w:rPr>
                <w:rFonts w:eastAsiaTheme="minorEastAsia"/>
                <w:iCs/>
                <w:color w:val="0070C0"/>
                <w:lang w:val="en-US" w:eastAsia="zh-CN"/>
              </w:rPr>
              <w:t>.</w:t>
            </w:r>
            <w:r w:rsidRPr="00B64133">
              <w:rPr>
                <w:rFonts w:eastAsiaTheme="minorEastAsia"/>
                <w:iCs/>
                <w:color w:val="0070C0"/>
                <w:lang w:val="en-US" w:eastAsia="zh-CN"/>
              </w:rPr>
              <w:t xml:space="preserve"> </w:t>
            </w:r>
          </w:p>
        </w:tc>
      </w:tr>
      <w:tr w:rsidR="00B64133" w14:paraId="77A07FE9" w14:textId="77777777" w:rsidTr="00A90CAB">
        <w:tc>
          <w:tcPr>
            <w:tcW w:w="1555" w:type="dxa"/>
          </w:tcPr>
          <w:p w14:paraId="18CBC443" w14:textId="67ED59A1" w:rsidR="00B64133" w:rsidRPr="00045592" w:rsidRDefault="00B64133" w:rsidP="00B6413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1-3-1 (VLP mode)</w:t>
            </w:r>
          </w:p>
        </w:tc>
        <w:tc>
          <w:tcPr>
            <w:tcW w:w="8076" w:type="dxa"/>
          </w:tcPr>
          <w:p w14:paraId="76781B33" w14:textId="5273CB19" w:rsidR="00B64133" w:rsidRPr="00A76988" w:rsidRDefault="00B64133" w:rsidP="00B64133">
            <w:pPr>
              <w:rPr>
                <w:rFonts w:eastAsiaTheme="minorEastAsia"/>
                <w:b/>
                <w:bCs/>
                <w:iCs/>
                <w:color w:val="0070C0"/>
                <w:lang w:val="en-US" w:eastAsia="zh-CN"/>
              </w:rPr>
            </w:pPr>
            <w:r w:rsidRPr="00A76988">
              <w:rPr>
                <w:rFonts w:eastAsiaTheme="minorEastAsia" w:hint="eastAsia"/>
                <w:b/>
                <w:bCs/>
                <w:iCs/>
                <w:color w:val="0070C0"/>
                <w:lang w:val="en-US" w:eastAsia="zh-CN"/>
              </w:rPr>
              <w:t>Tentative agreements:</w:t>
            </w:r>
          </w:p>
          <w:p w14:paraId="3F435B71" w14:textId="3BC679C5" w:rsidR="004A7AE1" w:rsidRPr="004A7AE1" w:rsidRDefault="004A7AE1" w:rsidP="00B64133">
            <w:pPr>
              <w:rPr>
                <w:rFonts w:eastAsiaTheme="minorEastAsia"/>
                <w:iCs/>
                <w:color w:val="0070C0"/>
                <w:lang w:val="en-US" w:eastAsia="zh-CN"/>
              </w:rPr>
            </w:pPr>
            <w:r>
              <w:rPr>
                <w:rFonts w:eastAsiaTheme="minorEastAsia"/>
                <w:iCs/>
                <w:color w:val="0070C0"/>
                <w:lang w:val="en-US" w:eastAsia="zh-CN"/>
              </w:rPr>
              <w:t>2 companies expressed the view that it is a non-trivial amount of work to add support for the VLP mode in Rel-17, especially if a new power class is added. 2 companies expressed preference that "</w:t>
            </w:r>
            <w:r w:rsidRPr="004A7AE1">
              <w:rPr>
                <w:rFonts w:eastAsiaTheme="minorEastAsia"/>
                <w:i/>
                <w:color w:val="0070C0"/>
                <w:lang w:val="en-US" w:eastAsia="zh-CN"/>
              </w:rPr>
              <w:t>RAN4 would start for the discussion to specify the new power class to support VLP in WI in Rel-17</w:t>
            </w:r>
            <w:r>
              <w:rPr>
                <w:rFonts w:eastAsiaTheme="minorEastAsia"/>
                <w:iCs/>
                <w:color w:val="0070C0"/>
                <w:lang w:val="en-US" w:eastAsia="zh-CN"/>
              </w:rPr>
              <w:t>"</w:t>
            </w:r>
            <w:r w:rsidR="00A76988">
              <w:rPr>
                <w:rFonts w:eastAsiaTheme="minorEastAsia"/>
                <w:iCs/>
                <w:color w:val="0070C0"/>
                <w:lang w:val="en-US" w:eastAsia="zh-CN"/>
              </w:rPr>
              <w:t>.</w:t>
            </w:r>
          </w:p>
          <w:p w14:paraId="78B8706E" w14:textId="5AAE06B3" w:rsidR="00B64133" w:rsidRPr="00A76988" w:rsidRDefault="00B64133" w:rsidP="00B64133">
            <w:pPr>
              <w:rPr>
                <w:rFonts w:eastAsiaTheme="minorEastAsia"/>
                <w:b/>
                <w:bCs/>
                <w:iCs/>
                <w:color w:val="0070C0"/>
                <w:lang w:val="en-US" w:eastAsia="zh-CN"/>
              </w:rPr>
            </w:pPr>
            <w:r w:rsidRPr="00A76988">
              <w:rPr>
                <w:rFonts w:eastAsiaTheme="minorEastAsia" w:hint="eastAsia"/>
                <w:b/>
                <w:bCs/>
                <w:iCs/>
                <w:color w:val="0070C0"/>
                <w:lang w:val="en-US" w:eastAsia="zh-CN"/>
              </w:rPr>
              <w:t>Candidate options:</w:t>
            </w:r>
          </w:p>
          <w:p w14:paraId="6143F0BE" w14:textId="79C92E80" w:rsidR="00A76988" w:rsidRPr="004A7AE1" w:rsidRDefault="000E0BD6" w:rsidP="00B64133">
            <w:pPr>
              <w:rPr>
                <w:rFonts w:eastAsiaTheme="minorEastAsia"/>
                <w:iCs/>
                <w:color w:val="0070C0"/>
                <w:lang w:val="en-US" w:eastAsia="zh-CN"/>
              </w:rPr>
            </w:pPr>
            <w:r>
              <w:rPr>
                <w:rFonts w:eastAsiaTheme="minorEastAsia"/>
                <w:iCs/>
                <w:color w:val="0070C0"/>
                <w:lang w:val="en-US" w:eastAsia="zh-CN"/>
              </w:rPr>
              <w:t>Th</w:t>
            </w:r>
            <w:r w:rsidR="00A76988">
              <w:rPr>
                <w:rFonts w:eastAsiaTheme="minorEastAsia"/>
                <w:iCs/>
                <w:color w:val="0070C0"/>
                <w:lang w:val="en-US" w:eastAsia="zh-CN"/>
              </w:rPr>
              <w:t>is meeting we do not have any technical contribution on the VLP mode (</w:t>
            </w:r>
            <w:proofErr w:type="gramStart"/>
            <w:r w:rsidR="00A76988">
              <w:rPr>
                <w:rFonts w:eastAsiaTheme="minorEastAsia"/>
                <w:iCs/>
                <w:color w:val="0070C0"/>
                <w:lang w:val="en-US" w:eastAsia="zh-CN"/>
              </w:rPr>
              <w:t>e.g.</w:t>
            </w:r>
            <w:proofErr w:type="gramEnd"/>
            <w:r w:rsidR="00A76988">
              <w:rPr>
                <w:rFonts w:eastAsiaTheme="minorEastAsia"/>
                <w:iCs/>
                <w:color w:val="0070C0"/>
                <w:lang w:val="en-US" w:eastAsia="zh-CN"/>
              </w:rPr>
              <w:t xml:space="preserve"> CRs, A-MPR values, </w:t>
            </w:r>
            <w:proofErr w:type="spellStart"/>
            <w:r w:rsidR="00A76988">
              <w:rPr>
                <w:rFonts w:eastAsiaTheme="minorEastAsia"/>
                <w:iCs/>
                <w:color w:val="0070C0"/>
                <w:lang w:val="en-US" w:eastAsia="zh-CN"/>
              </w:rPr>
              <w:t>etc</w:t>
            </w:r>
            <w:proofErr w:type="spellEnd"/>
            <w:r w:rsidR="00A76988">
              <w:rPr>
                <w:rFonts w:eastAsiaTheme="minorEastAsia"/>
                <w:iCs/>
                <w:color w:val="0070C0"/>
                <w:lang w:val="en-US" w:eastAsia="zh-CN"/>
              </w:rPr>
              <w:t xml:space="preserve">). </w:t>
            </w:r>
            <w:r>
              <w:rPr>
                <w:rFonts w:eastAsiaTheme="minorEastAsia"/>
                <w:iCs/>
                <w:color w:val="0070C0"/>
                <w:lang w:val="en-US" w:eastAsia="zh-CN"/>
              </w:rPr>
              <w:t xml:space="preserve">Thus, the rapporteur company view is that since </w:t>
            </w:r>
            <w:r w:rsidR="00A76988">
              <w:rPr>
                <w:rFonts w:eastAsiaTheme="minorEastAsia"/>
                <w:iCs/>
                <w:color w:val="0070C0"/>
                <w:lang w:val="en-US" w:eastAsia="zh-CN"/>
              </w:rPr>
              <w:t>we have only two meetings left and the last meeting is for finalizing the CRs, it is not realistic to complete the specification work for VLP. Nevertheless, since we are the contribution driven community, the corresponding discussions can continue to facilitate the potential work in Rel-18.</w:t>
            </w:r>
          </w:p>
          <w:p w14:paraId="76B6FAC6" w14:textId="77777777" w:rsidR="00B64133" w:rsidRPr="00A76988" w:rsidRDefault="00B64133" w:rsidP="00B64133">
            <w:pPr>
              <w:rPr>
                <w:rFonts w:eastAsiaTheme="minorEastAsia"/>
                <w:b/>
                <w:bCs/>
                <w:iCs/>
                <w:color w:val="0070C0"/>
                <w:lang w:val="en-US" w:eastAsia="zh-CN"/>
              </w:rPr>
            </w:pPr>
            <w:r w:rsidRPr="00A76988">
              <w:rPr>
                <w:rFonts w:eastAsiaTheme="minorEastAsia"/>
                <w:b/>
                <w:bCs/>
                <w:iCs/>
                <w:color w:val="0070C0"/>
                <w:lang w:val="en-US" w:eastAsia="zh-CN"/>
              </w:rPr>
              <w:t>Recommendations</w:t>
            </w:r>
            <w:r w:rsidRPr="00A76988">
              <w:rPr>
                <w:rFonts w:eastAsiaTheme="minorEastAsia" w:hint="eastAsia"/>
                <w:b/>
                <w:bCs/>
                <w:iCs/>
                <w:color w:val="0070C0"/>
                <w:lang w:val="en-US" w:eastAsia="zh-CN"/>
              </w:rPr>
              <w:t xml:space="preserve"> for 2</w:t>
            </w:r>
            <w:r w:rsidRPr="00A76988">
              <w:rPr>
                <w:rFonts w:eastAsiaTheme="minorEastAsia" w:hint="eastAsia"/>
                <w:b/>
                <w:bCs/>
                <w:iCs/>
                <w:color w:val="0070C0"/>
                <w:vertAlign w:val="superscript"/>
                <w:lang w:val="en-US" w:eastAsia="zh-CN"/>
              </w:rPr>
              <w:t>nd</w:t>
            </w:r>
            <w:r w:rsidRPr="00A76988">
              <w:rPr>
                <w:rFonts w:eastAsiaTheme="minorEastAsia" w:hint="eastAsia"/>
                <w:b/>
                <w:bCs/>
                <w:iCs/>
                <w:color w:val="0070C0"/>
                <w:lang w:val="en-US" w:eastAsia="zh-CN"/>
              </w:rPr>
              <w:t xml:space="preserve"> round:</w:t>
            </w:r>
          </w:p>
          <w:p w14:paraId="74EE1285" w14:textId="77777777" w:rsidR="00A76988" w:rsidRDefault="00A76988" w:rsidP="00B64133">
            <w:pPr>
              <w:rPr>
                <w:rFonts w:eastAsiaTheme="minorEastAsia"/>
                <w:iCs/>
                <w:color w:val="0070C0"/>
                <w:lang w:val="en-US" w:eastAsia="zh-CN"/>
              </w:rPr>
            </w:pPr>
            <w:r>
              <w:rPr>
                <w:rFonts w:eastAsiaTheme="minorEastAsia"/>
                <w:iCs/>
                <w:color w:val="0070C0"/>
                <w:lang w:val="en-US" w:eastAsia="zh-CN"/>
              </w:rPr>
              <w:t>There are several big areas that can be discussed further for VLP:</w:t>
            </w:r>
          </w:p>
          <w:p w14:paraId="61381884" w14:textId="1A940DE7" w:rsidR="00A76988" w:rsidRDefault="00A76988" w:rsidP="00B64133">
            <w:pPr>
              <w:rPr>
                <w:rFonts w:eastAsiaTheme="minorEastAsia"/>
                <w:iCs/>
                <w:color w:val="0070C0"/>
                <w:lang w:val="en-US" w:eastAsia="zh-CN"/>
              </w:rPr>
            </w:pPr>
            <w:r>
              <w:rPr>
                <w:rFonts w:eastAsiaTheme="minorEastAsia"/>
                <w:iCs/>
                <w:color w:val="0070C0"/>
                <w:lang w:val="en-US" w:eastAsia="zh-CN"/>
              </w:rPr>
              <w:t xml:space="preserve">- Whether we introduce a new power class. </w:t>
            </w:r>
            <w:r w:rsidR="00FA7301">
              <w:rPr>
                <w:rFonts w:eastAsiaTheme="minorEastAsia"/>
                <w:iCs/>
                <w:color w:val="0070C0"/>
                <w:lang w:val="en-US" w:eastAsia="zh-CN"/>
              </w:rPr>
              <w:t>There is a proposal from one company to introduce a new power class PC6 of +14dBm. Thus, i</w:t>
            </w:r>
            <w:r>
              <w:rPr>
                <w:rFonts w:eastAsiaTheme="minorEastAsia"/>
                <w:iCs/>
                <w:color w:val="0070C0"/>
                <w:lang w:val="en-US" w:eastAsia="zh-CN"/>
              </w:rPr>
              <w:t xml:space="preserve">nterested companies </w:t>
            </w:r>
            <w:r w:rsidR="000E0BD6">
              <w:rPr>
                <w:rFonts w:eastAsiaTheme="minorEastAsia"/>
                <w:iCs/>
                <w:color w:val="0070C0"/>
                <w:lang w:val="en-US" w:eastAsia="zh-CN"/>
              </w:rPr>
              <w:t>can</w:t>
            </w:r>
            <w:r>
              <w:rPr>
                <w:rFonts w:eastAsiaTheme="minorEastAsia"/>
                <w:iCs/>
                <w:color w:val="0070C0"/>
                <w:lang w:val="en-US" w:eastAsia="zh-CN"/>
              </w:rPr>
              <w:t xml:space="preserve"> bring the corresponding technical analysis indicating </w:t>
            </w:r>
            <w:r w:rsidR="000E0BD6">
              <w:rPr>
                <w:rFonts w:eastAsiaTheme="minorEastAsia"/>
                <w:iCs/>
                <w:color w:val="0070C0"/>
                <w:lang w:val="en-US" w:eastAsia="zh-CN"/>
              </w:rPr>
              <w:t xml:space="preserve">technical parameters, </w:t>
            </w:r>
            <w:proofErr w:type="gramStart"/>
            <w:r>
              <w:rPr>
                <w:rFonts w:eastAsiaTheme="minorEastAsia"/>
                <w:iCs/>
                <w:color w:val="0070C0"/>
                <w:lang w:val="en-US" w:eastAsia="zh-CN"/>
              </w:rPr>
              <w:t>pros</w:t>
            </w:r>
            <w:proofErr w:type="gramEnd"/>
            <w:r>
              <w:rPr>
                <w:rFonts w:eastAsiaTheme="minorEastAsia"/>
                <w:iCs/>
                <w:color w:val="0070C0"/>
                <w:lang w:val="en-US" w:eastAsia="zh-CN"/>
              </w:rPr>
              <w:t xml:space="preserve"> and cons</w:t>
            </w:r>
            <w:r w:rsidR="000E0BD6">
              <w:rPr>
                <w:rFonts w:eastAsiaTheme="minorEastAsia"/>
                <w:iCs/>
                <w:color w:val="0070C0"/>
                <w:lang w:val="en-US" w:eastAsia="zh-CN"/>
              </w:rPr>
              <w:t>, etc</w:t>
            </w:r>
            <w:r>
              <w:rPr>
                <w:rFonts w:eastAsiaTheme="minorEastAsia"/>
                <w:iCs/>
                <w:color w:val="0070C0"/>
                <w:lang w:val="en-US" w:eastAsia="zh-CN"/>
              </w:rPr>
              <w:t>.</w:t>
            </w:r>
          </w:p>
          <w:p w14:paraId="5C34FB7B" w14:textId="0D3AB732" w:rsidR="00A76988" w:rsidRPr="00A76988" w:rsidRDefault="00A76988" w:rsidP="00B64133">
            <w:pPr>
              <w:rPr>
                <w:rFonts w:eastAsiaTheme="minorEastAsia"/>
                <w:iCs/>
                <w:color w:val="0070C0"/>
                <w:lang w:val="en-US" w:eastAsia="zh-CN"/>
              </w:rPr>
            </w:pPr>
            <w:r>
              <w:rPr>
                <w:rFonts w:eastAsiaTheme="minorEastAsia"/>
                <w:iCs/>
                <w:color w:val="0070C0"/>
                <w:lang w:val="en-US" w:eastAsia="zh-CN"/>
              </w:rPr>
              <w:t xml:space="preserve">- A-MPR values. Interested companies can bring the A-MPR values for the VLP mode. Since there is no decision on the power class, the A-MPR values can be submitted for </w:t>
            </w:r>
            <w:proofErr w:type="gramStart"/>
            <w:r>
              <w:rPr>
                <w:rFonts w:eastAsiaTheme="minorEastAsia"/>
                <w:iCs/>
                <w:color w:val="0070C0"/>
                <w:lang w:val="en-US" w:eastAsia="zh-CN"/>
              </w:rPr>
              <w:t>e.g.</w:t>
            </w:r>
            <w:proofErr w:type="gramEnd"/>
            <w:r>
              <w:rPr>
                <w:rFonts w:eastAsiaTheme="minorEastAsia"/>
                <w:iCs/>
                <w:color w:val="0070C0"/>
                <w:lang w:val="en-US" w:eastAsia="zh-CN"/>
              </w:rPr>
              <w:t xml:space="preserve"> PC5. </w:t>
            </w:r>
            <w:r w:rsidR="00752C33">
              <w:rPr>
                <w:rFonts w:eastAsiaTheme="minorEastAsia"/>
                <w:iCs/>
                <w:color w:val="0070C0"/>
                <w:lang w:val="en-US" w:eastAsia="zh-CN"/>
              </w:rPr>
              <w:t>However, c</w:t>
            </w:r>
            <w:r>
              <w:rPr>
                <w:rFonts w:eastAsiaTheme="minorEastAsia"/>
                <w:iCs/>
                <w:color w:val="0070C0"/>
                <w:lang w:val="en-US" w:eastAsia="zh-CN"/>
              </w:rPr>
              <w:t>ompanies interested in a new power class can submit A-MPR values for both PC5 and PC6 so that we can analyze whether there are good technical reasons to have a new power class.</w:t>
            </w:r>
          </w:p>
        </w:tc>
      </w:tr>
      <w:tr w:rsidR="00B64133" w14:paraId="468B17AB" w14:textId="77777777" w:rsidTr="00A90CAB">
        <w:tc>
          <w:tcPr>
            <w:tcW w:w="1555" w:type="dxa"/>
          </w:tcPr>
          <w:p w14:paraId="635812DD" w14:textId="78D5EFDA" w:rsidR="00B64133" w:rsidRPr="00045592" w:rsidRDefault="00B64133" w:rsidP="00B641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1-4-1 (BS RF requirements)</w:t>
            </w:r>
          </w:p>
        </w:tc>
        <w:tc>
          <w:tcPr>
            <w:tcW w:w="8076" w:type="dxa"/>
          </w:tcPr>
          <w:p w14:paraId="05CCB63C" w14:textId="36B192B9" w:rsidR="00B64133" w:rsidRPr="00B64133" w:rsidRDefault="00B64133" w:rsidP="00B64133">
            <w:pPr>
              <w:rPr>
                <w:rFonts w:eastAsiaTheme="minorEastAsia"/>
                <w:b/>
                <w:bCs/>
                <w:iCs/>
                <w:color w:val="0070C0"/>
                <w:lang w:val="en-US" w:eastAsia="zh-CN"/>
              </w:rPr>
            </w:pPr>
            <w:r w:rsidRPr="00B64133">
              <w:rPr>
                <w:rFonts w:eastAsiaTheme="minorEastAsia" w:hint="eastAsia"/>
                <w:b/>
                <w:bCs/>
                <w:iCs/>
                <w:color w:val="0070C0"/>
                <w:lang w:val="en-US" w:eastAsia="zh-CN"/>
              </w:rPr>
              <w:t>Tentative agreements:</w:t>
            </w:r>
          </w:p>
          <w:p w14:paraId="55568AFD" w14:textId="3A6A218C" w:rsidR="00B64133" w:rsidRPr="00B64133" w:rsidRDefault="00B64133" w:rsidP="00B64133">
            <w:pPr>
              <w:rPr>
                <w:rFonts w:eastAsiaTheme="minorEastAsia"/>
                <w:iCs/>
                <w:color w:val="0070C0"/>
                <w:lang w:val="en-US" w:eastAsia="zh-CN"/>
              </w:rPr>
            </w:pPr>
            <w:r>
              <w:rPr>
                <w:rFonts w:eastAsiaTheme="minorEastAsia"/>
                <w:iCs/>
                <w:color w:val="0070C0"/>
                <w:lang w:val="en-US" w:eastAsia="zh-CN"/>
              </w:rPr>
              <w:t>It can be preliminary agreed that no BS RF impact is anticipated (subject for further checking).</w:t>
            </w:r>
          </w:p>
          <w:p w14:paraId="1977C2FD" w14:textId="77777777" w:rsidR="00B64133" w:rsidRPr="00B64133" w:rsidRDefault="00B64133" w:rsidP="00B64133">
            <w:pPr>
              <w:rPr>
                <w:rFonts w:eastAsiaTheme="minorEastAsia"/>
                <w:b/>
                <w:bCs/>
                <w:iCs/>
                <w:color w:val="0070C0"/>
                <w:lang w:val="en-US" w:eastAsia="zh-CN"/>
              </w:rPr>
            </w:pPr>
            <w:r w:rsidRPr="00B64133">
              <w:rPr>
                <w:rFonts w:eastAsiaTheme="minorEastAsia" w:hint="eastAsia"/>
                <w:b/>
                <w:bCs/>
                <w:iCs/>
                <w:color w:val="0070C0"/>
                <w:lang w:val="en-US" w:eastAsia="zh-CN"/>
              </w:rPr>
              <w:t>Candidate options:</w:t>
            </w:r>
          </w:p>
          <w:p w14:paraId="09112538" w14:textId="77777777" w:rsidR="00B64133" w:rsidRPr="00B64133" w:rsidRDefault="00B64133" w:rsidP="00B64133">
            <w:pPr>
              <w:rPr>
                <w:rFonts w:eastAsiaTheme="minorEastAsia"/>
                <w:b/>
                <w:bCs/>
                <w:iCs/>
                <w:color w:val="0070C0"/>
                <w:lang w:val="en-US" w:eastAsia="zh-CN"/>
              </w:rPr>
            </w:pPr>
            <w:r w:rsidRPr="00B64133">
              <w:rPr>
                <w:rFonts w:eastAsiaTheme="minorEastAsia"/>
                <w:b/>
                <w:bCs/>
                <w:iCs/>
                <w:color w:val="0070C0"/>
                <w:lang w:val="en-US" w:eastAsia="zh-CN"/>
              </w:rPr>
              <w:t>Recommendations</w:t>
            </w:r>
            <w:r w:rsidRPr="00B64133">
              <w:rPr>
                <w:rFonts w:eastAsiaTheme="minorEastAsia" w:hint="eastAsia"/>
                <w:b/>
                <w:bCs/>
                <w:iCs/>
                <w:color w:val="0070C0"/>
                <w:lang w:val="en-US" w:eastAsia="zh-CN"/>
              </w:rPr>
              <w:t xml:space="preserve"> for 2</w:t>
            </w:r>
            <w:r w:rsidRPr="00B64133">
              <w:rPr>
                <w:rFonts w:eastAsiaTheme="minorEastAsia" w:hint="eastAsia"/>
                <w:b/>
                <w:bCs/>
                <w:iCs/>
                <w:color w:val="0070C0"/>
                <w:vertAlign w:val="superscript"/>
                <w:lang w:val="en-US" w:eastAsia="zh-CN"/>
              </w:rPr>
              <w:t>nd</w:t>
            </w:r>
            <w:r w:rsidRPr="00B64133">
              <w:rPr>
                <w:rFonts w:eastAsiaTheme="minorEastAsia" w:hint="eastAsia"/>
                <w:b/>
                <w:bCs/>
                <w:iCs/>
                <w:color w:val="0070C0"/>
                <w:lang w:val="en-US" w:eastAsia="zh-CN"/>
              </w:rPr>
              <w:t xml:space="preserve"> round:</w:t>
            </w:r>
            <w:r w:rsidRPr="00B64133">
              <w:rPr>
                <w:rFonts w:eastAsiaTheme="minorEastAsia"/>
                <w:b/>
                <w:bCs/>
                <w:iCs/>
                <w:color w:val="0070C0"/>
                <w:lang w:val="en-US" w:eastAsia="zh-CN"/>
              </w:rPr>
              <w:t xml:space="preserve"> </w:t>
            </w:r>
          </w:p>
          <w:p w14:paraId="44D8A6FD" w14:textId="5F58B6CC" w:rsidR="00B64133" w:rsidRPr="00855107" w:rsidRDefault="00B64133" w:rsidP="00B64133">
            <w:pPr>
              <w:rPr>
                <w:rFonts w:eastAsiaTheme="minorEastAsia"/>
                <w:i/>
                <w:color w:val="0070C0"/>
                <w:lang w:val="en-US" w:eastAsia="zh-CN"/>
              </w:rPr>
            </w:pPr>
            <w:r>
              <w:rPr>
                <w:rFonts w:eastAsiaTheme="minorEastAsia"/>
                <w:iCs/>
                <w:color w:val="0070C0"/>
                <w:lang w:val="en-US" w:eastAsia="zh-CN"/>
              </w:rPr>
              <w:t>No discussion</w:t>
            </w:r>
            <w:r w:rsidR="004A7AE1">
              <w:rPr>
                <w:rFonts w:eastAsiaTheme="minorEastAsia"/>
                <w:iCs/>
                <w:color w:val="0070C0"/>
                <w:lang w:val="en-US" w:eastAsia="zh-CN"/>
              </w:rPr>
              <w:t>s</w:t>
            </w:r>
            <w:r>
              <w:rPr>
                <w:rFonts w:eastAsiaTheme="minorEastAsia"/>
                <w:iCs/>
                <w:color w:val="0070C0"/>
                <w:lang w:val="en-US" w:eastAsia="zh-CN"/>
              </w:rPr>
              <w:t xml:space="preserve"> for the second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C6BE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C6BE4">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C6BE4" w14:paraId="42DF27D5" w14:textId="77777777" w:rsidTr="00DC6BE4">
        <w:tc>
          <w:tcPr>
            <w:tcW w:w="1231" w:type="dxa"/>
          </w:tcPr>
          <w:p w14:paraId="168EDB7B" w14:textId="77777777" w:rsidR="00DC6BE4" w:rsidRDefault="00DC6BE4" w:rsidP="00DC6BE4">
            <w:pPr>
              <w:spacing w:after="120"/>
              <w:rPr>
                <w:rFonts w:eastAsiaTheme="minorEastAsia"/>
                <w:color w:val="0070C0"/>
                <w:lang w:val="en-US" w:eastAsia="zh-CN"/>
              </w:rPr>
            </w:pPr>
            <w:r w:rsidRPr="008B2B73">
              <w:rPr>
                <w:rFonts w:eastAsiaTheme="minorEastAsia"/>
                <w:color w:val="0070C0"/>
                <w:lang w:val="en-US" w:eastAsia="zh-CN"/>
              </w:rPr>
              <w:t>R4-2117952</w:t>
            </w:r>
          </w:p>
          <w:p w14:paraId="5E9388BE" w14:textId="0186BF2D" w:rsidR="00DC6BE4" w:rsidRDefault="00DC6BE4" w:rsidP="00DC6BE4">
            <w:pPr>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draft</w:t>
            </w:r>
            <w:proofErr w:type="gramEnd"/>
            <w:r>
              <w:rPr>
                <w:rFonts w:eastAsiaTheme="minorEastAsia"/>
                <w:color w:val="0070C0"/>
                <w:lang w:val="en-US" w:eastAsia="zh-CN"/>
              </w:rPr>
              <w:t xml:space="preserve"> CR for TS 38.101-1)</w:t>
            </w:r>
          </w:p>
        </w:tc>
        <w:tc>
          <w:tcPr>
            <w:tcW w:w="8400" w:type="dxa"/>
          </w:tcPr>
          <w:p w14:paraId="5CF1C9FF" w14:textId="35BE4F13" w:rsidR="00DC6BE4" w:rsidRPr="00DC6BE4" w:rsidRDefault="00DC6BE4" w:rsidP="00DC6BE4">
            <w:pPr>
              <w:rPr>
                <w:rFonts w:eastAsiaTheme="minorEastAsia"/>
                <w:iCs/>
                <w:color w:val="0070C0"/>
                <w:lang w:val="en-US" w:eastAsia="zh-CN"/>
              </w:rPr>
            </w:pPr>
            <w:r w:rsidRPr="00DC6BE4">
              <w:rPr>
                <w:rFonts w:eastAsiaTheme="minorEastAsia"/>
                <w:iCs/>
                <w:color w:val="0070C0"/>
                <w:lang w:val="en-US" w:eastAsia="zh-CN"/>
              </w:rPr>
              <w:t>No comments were received during the 1</w:t>
            </w:r>
            <w:r w:rsidRPr="00DC6BE4">
              <w:rPr>
                <w:rFonts w:eastAsiaTheme="minorEastAsia"/>
                <w:iCs/>
                <w:color w:val="0070C0"/>
                <w:vertAlign w:val="superscript"/>
                <w:lang w:val="en-US" w:eastAsia="zh-CN"/>
              </w:rPr>
              <w:t>st</w:t>
            </w:r>
            <w:r w:rsidRPr="00DC6BE4">
              <w:rPr>
                <w:rFonts w:eastAsiaTheme="minorEastAsia"/>
                <w:iCs/>
                <w:color w:val="0070C0"/>
                <w:lang w:val="en-US" w:eastAsia="zh-CN"/>
              </w:rPr>
              <w:t xml:space="preserve"> round. However, if there are further agreements made during the second round, the draft CR can be further revised.</w:t>
            </w:r>
          </w:p>
        </w:tc>
      </w:tr>
      <w:tr w:rsidR="00DC6BE4" w14:paraId="62852BFE" w14:textId="77777777" w:rsidTr="00DC6BE4">
        <w:tc>
          <w:tcPr>
            <w:tcW w:w="1231" w:type="dxa"/>
          </w:tcPr>
          <w:p w14:paraId="54B846C7" w14:textId="77777777" w:rsidR="00DC6BE4" w:rsidRDefault="00DC6BE4" w:rsidP="00DC6BE4">
            <w:pPr>
              <w:spacing w:after="120"/>
              <w:rPr>
                <w:rFonts w:eastAsiaTheme="minorEastAsia"/>
                <w:color w:val="0070C0"/>
                <w:lang w:val="en-US" w:eastAsia="zh-CN"/>
              </w:rPr>
            </w:pPr>
            <w:r w:rsidRPr="008B2B73">
              <w:rPr>
                <w:rFonts w:eastAsiaTheme="minorEastAsia"/>
                <w:color w:val="0070C0"/>
                <w:lang w:val="en-US" w:eastAsia="zh-CN"/>
              </w:rPr>
              <w:t>R4-2117953</w:t>
            </w:r>
          </w:p>
          <w:p w14:paraId="4F60B844" w14:textId="3C802D2A" w:rsidR="00DC6BE4" w:rsidRDefault="00DC6BE4" w:rsidP="00DC6BE4">
            <w:pPr>
              <w:rPr>
                <w:rFonts w:eastAsiaTheme="minorEastAsia"/>
                <w:color w:val="0070C0"/>
                <w:lang w:val="en-US" w:eastAsia="zh-CN"/>
              </w:rPr>
            </w:pPr>
            <w:r>
              <w:rPr>
                <w:rFonts w:eastAsiaTheme="minorEastAsia"/>
                <w:color w:val="0070C0"/>
                <w:lang w:val="en-US" w:eastAsia="zh-CN"/>
              </w:rPr>
              <w:lastRenderedPageBreak/>
              <w:t xml:space="preserve">(TP for </w:t>
            </w:r>
            <w:r w:rsidRPr="008B2B73">
              <w:rPr>
                <w:rFonts w:eastAsiaTheme="minorEastAsia"/>
                <w:color w:val="0070C0"/>
                <w:lang w:val="en-US" w:eastAsia="zh-CN"/>
              </w:rPr>
              <w:t>TR 38.849</w:t>
            </w:r>
            <w:r>
              <w:rPr>
                <w:rFonts w:eastAsiaTheme="minorEastAsia"/>
                <w:color w:val="0070C0"/>
                <w:lang w:val="en-US" w:eastAsia="zh-CN"/>
              </w:rPr>
              <w:t>)</w:t>
            </w:r>
          </w:p>
        </w:tc>
        <w:tc>
          <w:tcPr>
            <w:tcW w:w="8400" w:type="dxa"/>
          </w:tcPr>
          <w:p w14:paraId="4C89EE3B" w14:textId="2055565C" w:rsidR="00DC6BE4" w:rsidRPr="00DC6BE4" w:rsidRDefault="00DC6BE4" w:rsidP="00DC6BE4">
            <w:pPr>
              <w:rPr>
                <w:rFonts w:eastAsiaTheme="minorEastAsia"/>
                <w:iCs/>
                <w:color w:val="0070C0"/>
                <w:lang w:val="en-US" w:eastAsia="zh-CN"/>
              </w:rPr>
            </w:pPr>
            <w:r w:rsidRPr="00DC6BE4">
              <w:rPr>
                <w:rFonts w:eastAsiaTheme="minorEastAsia"/>
                <w:iCs/>
                <w:color w:val="0070C0"/>
                <w:lang w:val="en-US" w:eastAsia="zh-CN"/>
              </w:rPr>
              <w:lastRenderedPageBreak/>
              <w:t>No comments were received for this TP, and thus it is proposed to agree it.</w:t>
            </w:r>
          </w:p>
        </w:tc>
      </w:tr>
    </w:tbl>
    <w:p w14:paraId="2A0294E9" w14:textId="77777777" w:rsidR="009415B0" w:rsidRPr="003418CB" w:rsidRDefault="009415B0" w:rsidP="005B4802">
      <w:pPr>
        <w:rPr>
          <w:color w:val="0070C0"/>
          <w:lang w:val="en-US" w:eastAsia="zh-CN"/>
        </w:rPr>
      </w:pPr>
    </w:p>
    <w:p w14:paraId="5C1530F1" w14:textId="65BFED18" w:rsidR="00035C50" w:rsidRPr="007D35DC" w:rsidRDefault="00035C50" w:rsidP="00B831AE">
      <w:pPr>
        <w:pStyle w:val="Heading2"/>
        <w:rPr>
          <w:lang w:val="en-US"/>
        </w:rPr>
      </w:pPr>
      <w:r w:rsidRPr="007D35DC">
        <w:rPr>
          <w:lang w:val="en-US"/>
        </w:rPr>
        <w:t>Discussion on 2nd round</w:t>
      </w:r>
      <w:r w:rsidR="00CB0305" w:rsidRPr="007D35DC">
        <w:rPr>
          <w:lang w:val="en-US"/>
        </w:rPr>
        <w:t xml:space="preserve"> (if applicable)</w:t>
      </w:r>
    </w:p>
    <w:p w14:paraId="40BC43D2" w14:textId="20181CB2" w:rsidR="00035C50" w:rsidRDefault="0098597B" w:rsidP="0098597B">
      <w:pPr>
        <w:pStyle w:val="Heading3"/>
      </w:pPr>
      <w:r>
        <w:t>Open issues</w:t>
      </w:r>
    </w:p>
    <w:tbl>
      <w:tblPr>
        <w:tblStyle w:val="TableGrid"/>
        <w:tblW w:w="0" w:type="auto"/>
        <w:tblLook w:val="04A0" w:firstRow="1" w:lastRow="0" w:firstColumn="1" w:lastColumn="0" w:noHBand="0" w:noVBand="1"/>
      </w:tblPr>
      <w:tblGrid>
        <w:gridCol w:w="1236"/>
        <w:gridCol w:w="8395"/>
      </w:tblGrid>
      <w:tr w:rsidR="0098597B" w:rsidRPr="002C1A34" w14:paraId="6B0D0956" w14:textId="77777777" w:rsidTr="000F0024">
        <w:tc>
          <w:tcPr>
            <w:tcW w:w="1236" w:type="dxa"/>
          </w:tcPr>
          <w:p w14:paraId="77078AF8" w14:textId="77777777" w:rsidR="0098597B" w:rsidRPr="002C1A34" w:rsidRDefault="0098597B" w:rsidP="000F002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395" w:type="dxa"/>
          </w:tcPr>
          <w:p w14:paraId="776B50F0" w14:textId="77777777" w:rsidR="0098597B" w:rsidRPr="002C1A34" w:rsidRDefault="0098597B" w:rsidP="000F002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98597B" w:rsidRPr="002C1A34" w14:paraId="04DEA849" w14:textId="77777777" w:rsidTr="000F0024">
        <w:tc>
          <w:tcPr>
            <w:tcW w:w="1236" w:type="dxa"/>
          </w:tcPr>
          <w:p w14:paraId="6E2C15B6" w14:textId="77777777" w:rsidR="0098597B" w:rsidRPr="002C1A34" w:rsidRDefault="0098597B" w:rsidP="000F0024">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XXX</w:t>
            </w:r>
          </w:p>
        </w:tc>
        <w:tc>
          <w:tcPr>
            <w:tcW w:w="8395" w:type="dxa"/>
          </w:tcPr>
          <w:p w14:paraId="2C49CF7E" w14:textId="77777777" w:rsidR="0098597B" w:rsidRDefault="0098597B" w:rsidP="000F0024">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26A9EFAA" w14:textId="4B0A5600" w:rsidR="0098597B" w:rsidRPr="002C1A34" w:rsidRDefault="0098597B" w:rsidP="000F002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 / generic NS value for the LPI mode)</w:t>
            </w:r>
            <w:r w:rsidRPr="002C1A34">
              <w:rPr>
                <w:rFonts w:eastAsiaTheme="minorEastAsia" w:hint="eastAsia"/>
                <w:color w:val="000000" w:themeColor="text1"/>
                <w:lang w:val="en-US" w:eastAsia="zh-CN"/>
              </w:rPr>
              <w:t xml:space="preserve">: </w:t>
            </w:r>
          </w:p>
          <w:p w14:paraId="0F7CEF82" w14:textId="77777777" w:rsidR="0098597B" w:rsidRDefault="0098597B" w:rsidP="000F002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2FE67BD" w14:textId="5DEB5DF7" w:rsidR="0098597B" w:rsidRPr="002C1A34" w:rsidRDefault="0098597B" w:rsidP="0098597B">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tc>
      </w:tr>
    </w:tbl>
    <w:p w14:paraId="25B990B9" w14:textId="77777777" w:rsidR="0098597B" w:rsidRDefault="0098597B" w:rsidP="00035C50">
      <w:pPr>
        <w:rPr>
          <w:lang w:val="en-US" w:eastAsia="zh-CN"/>
        </w:rPr>
      </w:pPr>
    </w:p>
    <w:p w14:paraId="014C5684" w14:textId="3FD14799" w:rsidR="0098597B" w:rsidRDefault="0098597B" w:rsidP="0098597B">
      <w:pPr>
        <w:pStyle w:val="Heading3"/>
      </w:pPr>
      <w:r>
        <w:t>CRs/TPs</w:t>
      </w:r>
    </w:p>
    <w:p w14:paraId="1FB1543A" w14:textId="77777777" w:rsidR="0098597B" w:rsidRPr="00855107" w:rsidRDefault="0098597B" w:rsidP="0098597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8597B" w:rsidRPr="00571777" w14:paraId="40994272" w14:textId="77777777" w:rsidTr="0098597B">
        <w:tc>
          <w:tcPr>
            <w:tcW w:w="1233" w:type="dxa"/>
          </w:tcPr>
          <w:p w14:paraId="70F8E625" w14:textId="77777777" w:rsidR="0098597B" w:rsidRPr="00805BE8" w:rsidRDefault="0098597B" w:rsidP="000F00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7A218AC" w14:textId="77777777" w:rsidR="0098597B" w:rsidRPr="00805BE8" w:rsidRDefault="0098597B" w:rsidP="000F00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597B" w:rsidRPr="00571777" w14:paraId="7C7927B6" w14:textId="77777777" w:rsidTr="0098597B">
        <w:tc>
          <w:tcPr>
            <w:tcW w:w="1233" w:type="dxa"/>
            <w:vMerge w:val="restart"/>
          </w:tcPr>
          <w:p w14:paraId="5296DF96" w14:textId="77777777" w:rsidR="0098597B" w:rsidRDefault="0098597B" w:rsidP="000F0024">
            <w:pPr>
              <w:spacing w:after="120"/>
              <w:rPr>
                <w:rFonts w:eastAsiaTheme="minorEastAsia"/>
                <w:color w:val="0070C0"/>
                <w:lang w:val="en-US" w:eastAsia="zh-CN"/>
              </w:rPr>
            </w:pPr>
            <w:r w:rsidRPr="008B2B73">
              <w:rPr>
                <w:rFonts w:eastAsiaTheme="minorEastAsia"/>
                <w:color w:val="0070C0"/>
                <w:lang w:val="en-US" w:eastAsia="zh-CN"/>
              </w:rPr>
              <w:t>R4-2117952</w:t>
            </w:r>
          </w:p>
          <w:p w14:paraId="010C64F9" w14:textId="77777777" w:rsidR="0098597B" w:rsidRPr="003418CB" w:rsidRDefault="0098597B" w:rsidP="000F0024">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draft</w:t>
            </w:r>
            <w:proofErr w:type="gramEnd"/>
            <w:r>
              <w:rPr>
                <w:rFonts w:eastAsiaTheme="minorEastAsia"/>
                <w:color w:val="0070C0"/>
                <w:lang w:val="en-US" w:eastAsia="zh-CN"/>
              </w:rPr>
              <w:t xml:space="preserve"> CR for TS 38.101-1)</w:t>
            </w:r>
          </w:p>
        </w:tc>
        <w:tc>
          <w:tcPr>
            <w:tcW w:w="8398" w:type="dxa"/>
          </w:tcPr>
          <w:p w14:paraId="538A5203" w14:textId="77777777" w:rsidR="0098597B" w:rsidRPr="003418CB" w:rsidRDefault="0098597B" w:rsidP="000F0024">
            <w:pPr>
              <w:spacing w:after="120"/>
              <w:rPr>
                <w:rFonts w:eastAsiaTheme="minorEastAsia"/>
                <w:color w:val="0070C0"/>
                <w:lang w:val="en-US" w:eastAsia="zh-CN"/>
              </w:rPr>
            </w:pPr>
          </w:p>
        </w:tc>
      </w:tr>
      <w:tr w:rsidR="0098597B" w:rsidRPr="00571777" w14:paraId="377CF4D0" w14:textId="77777777" w:rsidTr="0098597B">
        <w:tc>
          <w:tcPr>
            <w:tcW w:w="1233" w:type="dxa"/>
            <w:vMerge/>
          </w:tcPr>
          <w:p w14:paraId="4EF568A1" w14:textId="77777777" w:rsidR="0098597B" w:rsidRDefault="0098597B" w:rsidP="000F0024">
            <w:pPr>
              <w:spacing w:after="120"/>
              <w:rPr>
                <w:rFonts w:eastAsiaTheme="minorEastAsia"/>
                <w:color w:val="0070C0"/>
                <w:lang w:val="en-US" w:eastAsia="zh-CN"/>
              </w:rPr>
            </w:pPr>
          </w:p>
        </w:tc>
        <w:tc>
          <w:tcPr>
            <w:tcW w:w="8398" w:type="dxa"/>
          </w:tcPr>
          <w:p w14:paraId="37BBB78A" w14:textId="77777777" w:rsidR="0098597B" w:rsidRDefault="0098597B" w:rsidP="000F0024">
            <w:pPr>
              <w:spacing w:after="120"/>
              <w:rPr>
                <w:rFonts w:eastAsiaTheme="minorEastAsia"/>
                <w:color w:val="0070C0"/>
                <w:lang w:val="en-US" w:eastAsia="zh-CN"/>
              </w:rPr>
            </w:pPr>
          </w:p>
        </w:tc>
      </w:tr>
      <w:tr w:rsidR="0098597B" w:rsidRPr="00571777" w14:paraId="45D49C24" w14:textId="77777777" w:rsidTr="0098597B">
        <w:tc>
          <w:tcPr>
            <w:tcW w:w="1233" w:type="dxa"/>
            <w:vMerge/>
          </w:tcPr>
          <w:p w14:paraId="4FC89492" w14:textId="77777777" w:rsidR="0098597B" w:rsidRDefault="0098597B" w:rsidP="000F0024">
            <w:pPr>
              <w:spacing w:after="120"/>
              <w:rPr>
                <w:rFonts w:eastAsiaTheme="minorEastAsia"/>
                <w:color w:val="0070C0"/>
                <w:lang w:val="en-US" w:eastAsia="zh-CN"/>
              </w:rPr>
            </w:pPr>
          </w:p>
        </w:tc>
        <w:tc>
          <w:tcPr>
            <w:tcW w:w="8398" w:type="dxa"/>
          </w:tcPr>
          <w:p w14:paraId="5CF88A0A" w14:textId="77777777" w:rsidR="0098597B" w:rsidRDefault="0098597B" w:rsidP="000F0024">
            <w:pPr>
              <w:spacing w:after="120"/>
              <w:rPr>
                <w:rFonts w:eastAsiaTheme="minorEastAsia"/>
                <w:color w:val="0070C0"/>
                <w:lang w:val="en-US" w:eastAsia="zh-CN"/>
              </w:rPr>
            </w:pPr>
          </w:p>
        </w:tc>
      </w:tr>
    </w:tbl>
    <w:p w14:paraId="5AB499C3" w14:textId="77777777" w:rsidR="0098597B" w:rsidRPr="007D35DC" w:rsidRDefault="0098597B" w:rsidP="00035C50">
      <w:pPr>
        <w:rPr>
          <w:lang w:val="en-US" w:eastAsia="zh-CN"/>
        </w:rPr>
      </w:pPr>
    </w:p>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7D35DC"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389"/>
        <w:gridCol w:w="2127"/>
        <w:gridCol w:w="3115"/>
      </w:tblGrid>
      <w:tr w:rsidR="006D4176" w:rsidRPr="00004165" w14:paraId="233A2DF0" w14:textId="77777777" w:rsidTr="007D35DC">
        <w:tc>
          <w:tcPr>
            <w:tcW w:w="2279"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104"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7D35DC">
        <w:tc>
          <w:tcPr>
            <w:tcW w:w="2279" w:type="pct"/>
          </w:tcPr>
          <w:p w14:paraId="694EB05F" w14:textId="1E126116"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w:t>
            </w:r>
            <w:r w:rsidR="007D35DC" w:rsidRPr="007D35DC">
              <w:rPr>
                <w:rFonts w:eastAsiaTheme="minorEastAsia"/>
                <w:color w:val="0070C0"/>
                <w:lang w:val="en-US" w:eastAsia="zh-CN"/>
              </w:rPr>
              <w:t>on introduction of the full unlicensed band</w:t>
            </w:r>
          </w:p>
        </w:tc>
        <w:tc>
          <w:tcPr>
            <w:tcW w:w="1104" w:type="pct"/>
          </w:tcPr>
          <w:p w14:paraId="0AD10F75" w14:textId="58F1C9A5" w:rsidR="006D4176" w:rsidRPr="00D260F7" w:rsidRDefault="007D35DC"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7D35DC">
        <w:tc>
          <w:tcPr>
            <w:tcW w:w="2279" w:type="pct"/>
          </w:tcPr>
          <w:p w14:paraId="6C8E1B24" w14:textId="7B174296" w:rsidR="006D4176" w:rsidRPr="00B04195" w:rsidRDefault="006D4176" w:rsidP="006D4176">
            <w:pPr>
              <w:spacing w:after="120"/>
              <w:rPr>
                <w:rFonts w:eastAsiaTheme="minorEastAsia"/>
                <w:color w:val="0070C0"/>
                <w:lang w:val="en-US" w:eastAsia="zh-CN"/>
              </w:rPr>
            </w:pPr>
          </w:p>
        </w:tc>
        <w:tc>
          <w:tcPr>
            <w:tcW w:w="1104" w:type="pct"/>
          </w:tcPr>
          <w:p w14:paraId="22B41B42" w14:textId="453E1E25" w:rsidR="006D4176" w:rsidRPr="00B04195" w:rsidRDefault="006D4176" w:rsidP="006D4176">
            <w:pPr>
              <w:spacing w:after="120"/>
              <w:rPr>
                <w:rFonts w:eastAsiaTheme="minorEastAsia"/>
                <w:color w:val="0070C0"/>
                <w:lang w:val="en-US" w:eastAsia="zh-CN"/>
              </w:rPr>
            </w:pPr>
          </w:p>
        </w:tc>
        <w:tc>
          <w:tcPr>
            <w:tcW w:w="1617" w:type="pct"/>
          </w:tcPr>
          <w:p w14:paraId="29C779CC" w14:textId="7F323C3E" w:rsidR="006D4176" w:rsidRPr="00B04195" w:rsidRDefault="006D4176" w:rsidP="006D4176">
            <w:pPr>
              <w:spacing w:after="120"/>
              <w:rPr>
                <w:rFonts w:eastAsiaTheme="minorEastAsia"/>
                <w:color w:val="0070C0"/>
                <w:lang w:val="en-US" w:eastAsia="zh-CN"/>
              </w:rPr>
            </w:pPr>
          </w:p>
        </w:tc>
      </w:tr>
      <w:tr w:rsidR="006D4176" w14:paraId="46A21306" w14:textId="77777777" w:rsidTr="007D35DC">
        <w:tc>
          <w:tcPr>
            <w:tcW w:w="2279" w:type="pct"/>
          </w:tcPr>
          <w:p w14:paraId="2852FACC" w14:textId="77777777" w:rsidR="006D4176" w:rsidRPr="00404831" w:rsidRDefault="006D4176" w:rsidP="006D4176">
            <w:pPr>
              <w:spacing w:after="120"/>
              <w:rPr>
                <w:rFonts w:eastAsiaTheme="minorEastAsia"/>
                <w:i/>
                <w:color w:val="0070C0"/>
                <w:lang w:val="en-US" w:eastAsia="zh-CN"/>
              </w:rPr>
            </w:pPr>
          </w:p>
        </w:tc>
        <w:tc>
          <w:tcPr>
            <w:tcW w:w="1104"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02"/>
        <w:gridCol w:w="2621"/>
        <w:gridCol w:w="1405"/>
        <w:gridCol w:w="1716"/>
        <w:gridCol w:w="2487"/>
      </w:tblGrid>
      <w:tr w:rsidR="00DC4F72" w:rsidRPr="00004165" w14:paraId="6905F6B9" w14:textId="77777777" w:rsidTr="007D35DC">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155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4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7D35DC">
        <w:tc>
          <w:tcPr>
            <w:tcW w:w="1424" w:type="dxa"/>
          </w:tcPr>
          <w:p w14:paraId="24D717C9" w14:textId="6A1E89C1" w:rsidR="00DC4F72" w:rsidRPr="0093133D" w:rsidRDefault="001A6EB5" w:rsidP="00D260F7">
            <w:pPr>
              <w:spacing w:after="120"/>
              <w:rPr>
                <w:rFonts w:eastAsiaTheme="minorEastAsia"/>
                <w:color w:val="0070C0"/>
                <w:lang w:val="en-US" w:eastAsia="zh-CN"/>
              </w:rPr>
            </w:pPr>
            <w:r w:rsidRPr="001A6EB5">
              <w:rPr>
                <w:rFonts w:eastAsiaTheme="minorEastAsia"/>
                <w:color w:val="0070C0"/>
                <w:lang w:val="en-US" w:eastAsia="zh-CN"/>
              </w:rPr>
              <w:lastRenderedPageBreak/>
              <w:t>R4-2118620</w:t>
            </w:r>
          </w:p>
        </w:tc>
        <w:tc>
          <w:tcPr>
            <w:tcW w:w="2682" w:type="dxa"/>
          </w:tcPr>
          <w:p w14:paraId="6AB8482B" w14:textId="3F4EE474" w:rsidR="00DC4F72" w:rsidRPr="00B04195" w:rsidRDefault="001A6EB5" w:rsidP="00D260F7">
            <w:pPr>
              <w:spacing w:after="120"/>
              <w:rPr>
                <w:rFonts w:eastAsiaTheme="minorEastAsia"/>
                <w:color w:val="0070C0"/>
                <w:lang w:val="en-US" w:eastAsia="zh-CN"/>
              </w:rPr>
            </w:pPr>
            <w:r w:rsidRPr="001A6EB5">
              <w:rPr>
                <w:rFonts w:eastAsiaTheme="minorEastAsia"/>
                <w:color w:val="0070C0"/>
                <w:lang w:val="en-US" w:eastAsia="zh-CN"/>
              </w:rPr>
              <w:t>On band definition for 6GHz NR unlicensed operation</w:t>
            </w:r>
          </w:p>
        </w:tc>
        <w:tc>
          <w:tcPr>
            <w:tcW w:w="1418" w:type="dxa"/>
          </w:tcPr>
          <w:p w14:paraId="3AB584C5" w14:textId="7A7DCA93" w:rsidR="00DC4F72" w:rsidRPr="00B04195" w:rsidRDefault="001A6EB5" w:rsidP="00D260F7">
            <w:pPr>
              <w:spacing w:after="120"/>
              <w:rPr>
                <w:rFonts w:eastAsiaTheme="minorEastAsia"/>
                <w:color w:val="0070C0"/>
                <w:lang w:val="en-US" w:eastAsia="zh-CN"/>
              </w:rPr>
            </w:pPr>
            <w:r>
              <w:rPr>
                <w:rFonts w:eastAsiaTheme="minorEastAsia"/>
                <w:color w:val="0070C0"/>
                <w:lang w:val="en-US" w:eastAsia="zh-CN"/>
              </w:rPr>
              <w:t>Nokia</w:t>
            </w:r>
          </w:p>
        </w:tc>
        <w:tc>
          <w:tcPr>
            <w:tcW w:w="1559" w:type="dxa"/>
          </w:tcPr>
          <w:p w14:paraId="60B349AA" w14:textId="230EBB0E" w:rsidR="00DC4F72" w:rsidRPr="00D0036C"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7D35DC">
        <w:tc>
          <w:tcPr>
            <w:tcW w:w="1424" w:type="dxa"/>
          </w:tcPr>
          <w:p w14:paraId="44CE6246" w14:textId="00E93F10" w:rsidR="00DC4F72" w:rsidRPr="00B04195" w:rsidRDefault="001A6EB5" w:rsidP="00D260F7">
            <w:pPr>
              <w:spacing w:after="120"/>
              <w:rPr>
                <w:rFonts w:eastAsiaTheme="minorEastAsia"/>
                <w:color w:val="0070C0"/>
                <w:lang w:val="en-US" w:eastAsia="zh-CN"/>
              </w:rPr>
            </w:pPr>
            <w:r w:rsidRPr="001A6EB5">
              <w:rPr>
                <w:rFonts w:eastAsiaTheme="minorEastAsia"/>
                <w:color w:val="0070C0"/>
                <w:lang w:val="en-US" w:eastAsia="zh-CN"/>
              </w:rPr>
              <w:t>R4-2117950</w:t>
            </w:r>
          </w:p>
        </w:tc>
        <w:tc>
          <w:tcPr>
            <w:tcW w:w="2682" w:type="dxa"/>
          </w:tcPr>
          <w:p w14:paraId="3C9CE0A3" w14:textId="03BF55C8" w:rsidR="00DC4F72" w:rsidRPr="00B04195" w:rsidRDefault="001A6EB5" w:rsidP="00D260F7">
            <w:pPr>
              <w:spacing w:after="120"/>
              <w:rPr>
                <w:rFonts w:eastAsiaTheme="minorEastAsia"/>
                <w:color w:val="0070C0"/>
                <w:lang w:val="en-US" w:eastAsia="zh-CN"/>
              </w:rPr>
            </w:pPr>
            <w:r w:rsidRPr="001A6EB5">
              <w:rPr>
                <w:rFonts w:eastAsiaTheme="minorEastAsia"/>
                <w:color w:val="0070C0"/>
                <w:lang w:val="en-US" w:eastAsia="zh-CN"/>
              </w:rPr>
              <w:t xml:space="preserve">Update of the 6GHz unlicensed band system and regulatory requirements in </w:t>
            </w:r>
            <w:proofErr w:type="gramStart"/>
            <w:r w:rsidRPr="001A6EB5">
              <w:rPr>
                <w:rFonts w:eastAsiaTheme="minorEastAsia"/>
                <w:color w:val="0070C0"/>
                <w:lang w:val="en-US" w:eastAsia="zh-CN"/>
              </w:rPr>
              <w:t>Region</w:t>
            </w:r>
            <w:proofErr w:type="gramEnd"/>
            <w:r w:rsidRPr="001A6EB5">
              <w:rPr>
                <w:rFonts w:eastAsiaTheme="minorEastAsia"/>
                <w:color w:val="0070C0"/>
                <w:lang w:val="en-US" w:eastAsia="zh-CN"/>
              </w:rPr>
              <w:t xml:space="preserve"> 2 and Region 3 countries</w:t>
            </w:r>
          </w:p>
        </w:tc>
        <w:tc>
          <w:tcPr>
            <w:tcW w:w="1418" w:type="dxa"/>
          </w:tcPr>
          <w:p w14:paraId="69629272" w14:textId="0B6BAB00" w:rsidR="00DC4F72" w:rsidRPr="00B04195" w:rsidRDefault="001A6EB5" w:rsidP="00D260F7">
            <w:pPr>
              <w:spacing w:after="120"/>
              <w:rPr>
                <w:rFonts w:eastAsiaTheme="minorEastAsia"/>
                <w:color w:val="0070C0"/>
                <w:lang w:val="en-US" w:eastAsia="zh-CN"/>
              </w:rPr>
            </w:pPr>
            <w:r>
              <w:rPr>
                <w:rFonts w:eastAsiaTheme="minorEastAsia"/>
                <w:color w:val="0070C0"/>
                <w:lang w:val="en-US" w:eastAsia="zh-CN"/>
              </w:rPr>
              <w:t>Apple</w:t>
            </w:r>
          </w:p>
        </w:tc>
        <w:tc>
          <w:tcPr>
            <w:tcW w:w="1559" w:type="dxa"/>
          </w:tcPr>
          <w:p w14:paraId="05991954" w14:textId="04A0672C" w:rsidR="00DC4F72" w:rsidRPr="00D0036C"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7D35DC">
        <w:tc>
          <w:tcPr>
            <w:tcW w:w="1424" w:type="dxa"/>
          </w:tcPr>
          <w:p w14:paraId="750DF8A7" w14:textId="2BA89092" w:rsidR="00DC4F72" w:rsidRPr="0093133D" w:rsidRDefault="001A6EB5" w:rsidP="001A6EB5">
            <w:pPr>
              <w:spacing w:after="120"/>
              <w:rPr>
                <w:rFonts w:eastAsiaTheme="minorEastAsia"/>
                <w:color w:val="0070C0"/>
                <w:lang w:val="en-US" w:eastAsia="zh-CN"/>
              </w:rPr>
            </w:pPr>
            <w:r w:rsidRPr="001A6EB5">
              <w:rPr>
                <w:rFonts w:eastAsiaTheme="minorEastAsia"/>
                <w:color w:val="0070C0"/>
                <w:lang w:val="en-US" w:eastAsia="zh-CN"/>
              </w:rPr>
              <w:t>R4-2117877</w:t>
            </w:r>
          </w:p>
        </w:tc>
        <w:tc>
          <w:tcPr>
            <w:tcW w:w="2682" w:type="dxa"/>
          </w:tcPr>
          <w:p w14:paraId="340905B2" w14:textId="263CDC93" w:rsidR="00DC4F72" w:rsidRPr="00B04195" w:rsidRDefault="001A6EB5" w:rsidP="00D260F7">
            <w:pPr>
              <w:spacing w:after="120"/>
              <w:rPr>
                <w:rFonts w:eastAsiaTheme="minorEastAsia"/>
                <w:color w:val="0070C0"/>
                <w:lang w:val="en-US" w:eastAsia="zh-CN"/>
              </w:rPr>
            </w:pPr>
            <w:r w:rsidRPr="001A6EB5">
              <w:rPr>
                <w:rFonts w:eastAsiaTheme="minorEastAsia"/>
                <w:color w:val="0070C0"/>
                <w:lang w:val="en-US" w:eastAsia="zh-CN"/>
              </w:rPr>
              <w:t>Regulatory requirements for full unlicensed band 5925-7125MHz</w:t>
            </w:r>
          </w:p>
        </w:tc>
        <w:tc>
          <w:tcPr>
            <w:tcW w:w="1418" w:type="dxa"/>
          </w:tcPr>
          <w:p w14:paraId="592C4E36" w14:textId="7074E491" w:rsidR="00DC4F72" w:rsidRPr="00B04195" w:rsidRDefault="001A6EB5" w:rsidP="00D260F7">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1559" w:type="dxa"/>
          </w:tcPr>
          <w:p w14:paraId="13C15193" w14:textId="1D304F9C" w:rsidR="00DC4F72" w:rsidRPr="00D0036C"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7D35DC">
        <w:tc>
          <w:tcPr>
            <w:tcW w:w="1424" w:type="dxa"/>
          </w:tcPr>
          <w:p w14:paraId="57745442" w14:textId="3134DAF2" w:rsidR="00DC4F72" w:rsidRPr="00B04195" w:rsidRDefault="001A6EB5" w:rsidP="00D260F7">
            <w:pPr>
              <w:spacing w:after="120"/>
              <w:rPr>
                <w:rFonts w:eastAsiaTheme="minorEastAsia"/>
                <w:color w:val="0070C0"/>
                <w:lang w:eastAsia="zh-CN"/>
              </w:rPr>
            </w:pPr>
            <w:r w:rsidRPr="001A6EB5">
              <w:rPr>
                <w:rFonts w:eastAsiaTheme="minorEastAsia"/>
                <w:color w:val="0070C0"/>
                <w:lang w:eastAsia="zh-CN"/>
              </w:rPr>
              <w:t>R4-2117951</w:t>
            </w:r>
          </w:p>
        </w:tc>
        <w:tc>
          <w:tcPr>
            <w:tcW w:w="2682" w:type="dxa"/>
          </w:tcPr>
          <w:p w14:paraId="24D14B09" w14:textId="415A6E19" w:rsidR="00DC4F72"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 xml:space="preserve">A-MPR for the 6GHz unlicensed band in </w:t>
            </w:r>
            <w:proofErr w:type="gramStart"/>
            <w:r w:rsidRPr="001A6EB5">
              <w:rPr>
                <w:rFonts w:eastAsiaTheme="minorEastAsia"/>
                <w:iCs/>
                <w:color w:val="0070C0"/>
                <w:lang w:val="en-US" w:eastAsia="zh-CN"/>
              </w:rPr>
              <w:t>Region</w:t>
            </w:r>
            <w:proofErr w:type="gramEnd"/>
            <w:r w:rsidRPr="001A6EB5">
              <w:rPr>
                <w:rFonts w:eastAsiaTheme="minorEastAsia"/>
                <w:iCs/>
                <w:color w:val="0070C0"/>
                <w:lang w:val="en-US" w:eastAsia="zh-CN"/>
              </w:rPr>
              <w:t xml:space="preserve"> 2 and Region 3 countries</w:t>
            </w:r>
          </w:p>
        </w:tc>
        <w:tc>
          <w:tcPr>
            <w:tcW w:w="1418" w:type="dxa"/>
          </w:tcPr>
          <w:p w14:paraId="0C3850B2" w14:textId="777EBC45" w:rsidR="00DC4F72"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677C6785" w14:textId="11551019" w:rsidR="00DC4F72" w:rsidRPr="003418CB"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2A9C55A0" w14:textId="77777777" w:rsidR="00DC4F72" w:rsidRPr="00404831" w:rsidRDefault="00DC4F72" w:rsidP="00D260F7">
            <w:pPr>
              <w:spacing w:after="120"/>
              <w:rPr>
                <w:rFonts w:eastAsiaTheme="minorEastAsia"/>
                <w:i/>
                <w:color w:val="0070C0"/>
                <w:lang w:val="en-US" w:eastAsia="zh-CN"/>
              </w:rPr>
            </w:pPr>
          </w:p>
        </w:tc>
      </w:tr>
      <w:tr w:rsidR="001A6EB5" w14:paraId="4FE5FAC0" w14:textId="77777777" w:rsidTr="007D35DC">
        <w:tc>
          <w:tcPr>
            <w:tcW w:w="1424" w:type="dxa"/>
          </w:tcPr>
          <w:p w14:paraId="18E7FF04" w14:textId="5DB23643" w:rsidR="001A6EB5" w:rsidRPr="00B04195" w:rsidRDefault="001A6EB5" w:rsidP="00D260F7">
            <w:pPr>
              <w:spacing w:after="120"/>
              <w:rPr>
                <w:rFonts w:eastAsiaTheme="minorEastAsia"/>
                <w:color w:val="0070C0"/>
                <w:lang w:eastAsia="zh-CN"/>
              </w:rPr>
            </w:pPr>
            <w:r w:rsidRPr="001A6EB5">
              <w:rPr>
                <w:rFonts w:eastAsiaTheme="minorEastAsia"/>
                <w:color w:val="0070C0"/>
                <w:lang w:eastAsia="zh-CN"/>
              </w:rPr>
              <w:t>R4-2117952</w:t>
            </w:r>
          </w:p>
        </w:tc>
        <w:tc>
          <w:tcPr>
            <w:tcW w:w="2682" w:type="dxa"/>
          </w:tcPr>
          <w:p w14:paraId="172EF494" w14:textId="1032460A"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draft CR for introduction of operation in full unlicensed band 5925-7125MHz</w:t>
            </w:r>
          </w:p>
        </w:tc>
        <w:tc>
          <w:tcPr>
            <w:tcW w:w="1418" w:type="dxa"/>
          </w:tcPr>
          <w:p w14:paraId="7F69871C" w14:textId="41ACC000"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0E7149F7" w14:textId="7664AC9D" w:rsidR="001A6EB5" w:rsidRPr="003418CB" w:rsidRDefault="007D35DC" w:rsidP="00D260F7">
            <w:pPr>
              <w:spacing w:after="120"/>
              <w:rPr>
                <w:rFonts w:eastAsiaTheme="minorEastAsia"/>
                <w:color w:val="0070C0"/>
                <w:lang w:val="en-US" w:eastAsia="zh-CN"/>
              </w:rPr>
            </w:pPr>
            <w:r>
              <w:rPr>
                <w:rFonts w:eastAsiaTheme="minorEastAsia"/>
                <w:color w:val="0070C0"/>
                <w:lang w:val="en-US" w:eastAsia="zh-CN"/>
              </w:rPr>
              <w:t>Revised</w:t>
            </w:r>
            <w:r w:rsidR="0098597B">
              <w:rPr>
                <w:rFonts w:eastAsiaTheme="minorEastAsia"/>
                <w:color w:val="0070C0"/>
                <w:lang w:val="en-US" w:eastAsia="zh-CN"/>
              </w:rPr>
              <w:t xml:space="preserve"> (if needed)</w:t>
            </w:r>
          </w:p>
        </w:tc>
        <w:tc>
          <w:tcPr>
            <w:tcW w:w="2548" w:type="dxa"/>
          </w:tcPr>
          <w:p w14:paraId="2B2F47E6" w14:textId="43ECB792" w:rsidR="001A6EB5" w:rsidRPr="00404831" w:rsidRDefault="007D35DC" w:rsidP="00D260F7">
            <w:pPr>
              <w:spacing w:after="120"/>
              <w:rPr>
                <w:rFonts w:eastAsiaTheme="minorEastAsia"/>
                <w:i/>
                <w:color w:val="0070C0"/>
                <w:lang w:val="en-US" w:eastAsia="zh-CN"/>
              </w:rPr>
            </w:pPr>
            <w:r>
              <w:rPr>
                <w:rFonts w:eastAsiaTheme="minorEastAsia"/>
                <w:i/>
                <w:color w:val="0070C0"/>
                <w:lang w:val="en-US" w:eastAsia="zh-CN"/>
              </w:rPr>
              <w:t xml:space="preserve">This is a running </w:t>
            </w:r>
            <w:proofErr w:type="gramStart"/>
            <w:r>
              <w:rPr>
                <w:rFonts w:eastAsiaTheme="minorEastAsia"/>
                <w:i/>
                <w:color w:val="0070C0"/>
                <w:lang w:val="en-US" w:eastAsia="zh-CN"/>
              </w:rPr>
              <w:t>CR,</w:t>
            </w:r>
            <w:proofErr w:type="gramEnd"/>
            <w:r>
              <w:rPr>
                <w:rFonts w:eastAsiaTheme="minorEastAsia"/>
                <w:i/>
                <w:color w:val="0070C0"/>
                <w:lang w:val="en-US" w:eastAsia="zh-CN"/>
              </w:rPr>
              <w:t xml:space="preserve"> the revision </w:t>
            </w:r>
            <w:r w:rsidR="0098597B">
              <w:rPr>
                <w:rFonts w:eastAsiaTheme="minorEastAsia"/>
                <w:i/>
                <w:color w:val="0070C0"/>
                <w:lang w:val="en-US" w:eastAsia="zh-CN"/>
              </w:rPr>
              <w:t>will</w:t>
            </w:r>
            <w:r>
              <w:rPr>
                <w:rFonts w:eastAsiaTheme="minorEastAsia"/>
                <w:i/>
                <w:color w:val="0070C0"/>
                <w:lang w:val="en-US" w:eastAsia="zh-CN"/>
              </w:rPr>
              <w:t xml:space="preserve"> capture new potential agreements</w:t>
            </w:r>
          </w:p>
        </w:tc>
      </w:tr>
      <w:tr w:rsidR="001A6EB5" w14:paraId="4D71D8C2" w14:textId="77777777" w:rsidTr="007D35DC">
        <w:tc>
          <w:tcPr>
            <w:tcW w:w="1424" w:type="dxa"/>
          </w:tcPr>
          <w:p w14:paraId="44D17A6E" w14:textId="659C6EA3" w:rsidR="001A6EB5" w:rsidRPr="00B04195" w:rsidRDefault="001A6EB5" w:rsidP="001A6EB5">
            <w:pPr>
              <w:spacing w:after="120"/>
              <w:rPr>
                <w:rFonts w:eastAsiaTheme="minorEastAsia"/>
                <w:color w:val="0070C0"/>
                <w:lang w:eastAsia="zh-CN"/>
              </w:rPr>
            </w:pPr>
            <w:r w:rsidRPr="001A6EB5">
              <w:rPr>
                <w:rFonts w:eastAsiaTheme="minorEastAsia"/>
                <w:color w:val="0070C0"/>
                <w:lang w:eastAsia="zh-CN"/>
              </w:rPr>
              <w:t>R4-2118466</w:t>
            </w:r>
          </w:p>
        </w:tc>
        <w:tc>
          <w:tcPr>
            <w:tcW w:w="2682" w:type="dxa"/>
          </w:tcPr>
          <w:p w14:paraId="3352B045" w14:textId="1ED63B0C"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Specification on the new power class of VLP mode in NR-U operation</w:t>
            </w:r>
          </w:p>
        </w:tc>
        <w:tc>
          <w:tcPr>
            <w:tcW w:w="1418" w:type="dxa"/>
          </w:tcPr>
          <w:p w14:paraId="06410689" w14:textId="0D862C34"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LG Electronics</w:t>
            </w:r>
          </w:p>
        </w:tc>
        <w:tc>
          <w:tcPr>
            <w:tcW w:w="1559" w:type="dxa"/>
          </w:tcPr>
          <w:p w14:paraId="07A4637B" w14:textId="744016C0" w:rsidR="001A6EB5" w:rsidRPr="003418CB"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48891184" w14:textId="77777777" w:rsidR="001A6EB5" w:rsidRPr="00404831" w:rsidRDefault="001A6EB5" w:rsidP="00D260F7">
            <w:pPr>
              <w:spacing w:after="120"/>
              <w:rPr>
                <w:rFonts w:eastAsiaTheme="minorEastAsia"/>
                <w:i/>
                <w:color w:val="0070C0"/>
                <w:lang w:val="en-US" w:eastAsia="zh-CN"/>
              </w:rPr>
            </w:pPr>
          </w:p>
        </w:tc>
      </w:tr>
      <w:tr w:rsidR="001A6EB5" w14:paraId="5933FE9D" w14:textId="77777777" w:rsidTr="007D35DC">
        <w:tc>
          <w:tcPr>
            <w:tcW w:w="1424" w:type="dxa"/>
          </w:tcPr>
          <w:p w14:paraId="23956238" w14:textId="5697D708" w:rsidR="001A6EB5" w:rsidRPr="00B04195" w:rsidRDefault="001A6EB5" w:rsidP="001A6EB5">
            <w:pPr>
              <w:spacing w:after="120"/>
              <w:rPr>
                <w:rFonts w:eastAsiaTheme="minorEastAsia"/>
                <w:color w:val="0070C0"/>
                <w:lang w:eastAsia="zh-CN"/>
              </w:rPr>
            </w:pPr>
            <w:r w:rsidRPr="001A6EB5">
              <w:rPr>
                <w:rFonts w:eastAsiaTheme="minorEastAsia"/>
                <w:color w:val="0070C0"/>
                <w:lang w:eastAsia="zh-CN"/>
              </w:rPr>
              <w:t>R4-2117953</w:t>
            </w:r>
          </w:p>
        </w:tc>
        <w:tc>
          <w:tcPr>
            <w:tcW w:w="2682" w:type="dxa"/>
          </w:tcPr>
          <w:p w14:paraId="34E5CCB8" w14:textId="74F6A317"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Text proposal for TR 38.849 with A-MPR values</w:t>
            </w:r>
          </w:p>
        </w:tc>
        <w:tc>
          <w:tcPr>
            <w:tcW w:w="1418" w:type="dxa"/>
          </w:tcPr>
          <w:p w14:paraId="6EEB8888" w14:textId="7A150D88"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5CE1B381" w14:textId="7A2B188B" w:rsidR="001A6EB5" w:rsidRPr="003418CB" w:rsidRDefault="00DC6BE4" w:rsidP="00D260F7">
            <w:pPr>
              <w:spacing w:after="120"/>
              <w:rPr>
                <w:rFonts w:eastAsiaTheme="minorEastAsia"/>
                <w:color w:val="0070C0"/>
                <w:lang w:val="en-US" w:eastAsia="zh-CN"/>
              </w:rPr>
            </w:pPr>
            <w:r>
              <w:rPr>
                <w:rFonts w:eastAsiaTheme="minorEastAsia"/>
                <w:color w:val="0070C0"/>
                <w:lang w:val="en-US" w:eastAsia="zh-CN"/>
              </w:rPr>
              <w:t>Agreeable</w:t>
            </w:r>
          </w:p>
        </w:tc>
        <w:tc>
          <w:tcPr>
            <w:tcW w:w="2548" w:type="dxa"/>
          </w:tcPr>
          <w:p w14:paraId="59B03D7E" w14:textId="17FF010E" w:rsidR="001A6EB5" w:rsidRPr="00404831" w:rsidRDefault="007D35DC" w:rsidP="00D260F7">
            <w:pPr>
              <w:spacing w:after="120"/>
              <w:rPr>
                <w:rFonts w:eastAsiaTheme="minorEastAsia"/>
                <w:i/>
                <w:color w:val="0070C0"/>
                <w:lang w:val="en-US" w:eastAsia="zh-CN"/>
              </w:rPr>
            </w:pPr>
            <w:r>
              <w:rPr>
                <w:rFonts w:eastAsiaTheme="minorEastAsia"/>
                <w:i/>
                <w:color w:val="0070C0"/>
                <w:lang w:val="en-US" w:eastAsia="zh-CN"/>
              </w:rPr>
              <w:t xml:space="preserve">This is </w:t>
            </w:r>
            <w:r w:rsidR="00DC6BE4">
              <w:rPr>
                <w:rFonts w:eastAsiaTheme="minorEastAsia"/>
                <w:i/>
                <w:color w:val="0070C0"/>
                <w:lang w:val="en-US" w:eastAsia="zh-CN"/>
              </w:rPr>
              <w:t>a TP with A-MPR values.</w:t>
            </w:r>
          </w:p>
        </w:tc>
      </w:tr>
      <w:tr w:rsidR="001A6EB5" w14:paraId="42556140" w14:textId="77777777" w:rsidTr="007D35DC">
        <w:tc>
          <w:tcPr>
            <w:tcW w:w="1424" w:type="dxa"/>
          </w:tcPr>
          <w:p w14:paraId="3ABB9FD5" w14:textId="0D769417" w:rsidR="001A6EB5" w:rsidRPr="00B04195" w:rsidRDefault="001A6EB5" w:rsidP="00D260F7">
            <w:pPr>
              <w:spacing w:after="120"/>
              <w:rPr>
                <w:rFonts w:eastAsiaTheme="minorEastAsia"/>
                <w:color w:val="0070C0"/>
                <w:lang w:eastAsia="zh-CN"/>
              </w:rPr>
            </w:pPr>
            <w:r w:rsidRPr="001A6EB5">
              <w:rPr>
                <w:rFonts w:eastAsiaTheme="minorEastAsia"/>
                <w:color w:val="0070C0"/>
                <w:lang w:eastAsia="zh-CN"/>
              </w:rPr>
              <w:t>R4-2117878</w:t>
            </w:r>
          </w:p>
        </w:tc>
        <w:tc>
          <w:tcPr>
            <w:tcW w:w="2682" w:type="dxa"/>
          </w:tcPr>
          <w:p w14:paraId="4AEF7D34" w14:textId="0E3B7B55" w:rsidR="001A6EB5" w:rsidRPr="00521EF7" w:rsidRDefault="00521EF7" w:rsidP="00D260F7">
            <w:pPr>
              <w:spacing w:after="120"/>
              <w:rPr>
                <w:rFonts w:eastAsiaTheme="minorEastAsia"/>
                <w:iCs/>
                <w:color w:val="0070C0"/>
                <w:lang w:val="en-US" w:eastAsia="zh-CN"/>
              </w:rPr>
            </w:pPr>
            <w:r w:rsidRPr="00521EF7">
              <w:rPr>
                <w:rFonts w:eastAsiaTheme="minorEastAsia"/>
                <w:iCs/>
                <w:color w:val="0070C0"/>
                <w:lang w:val="en-US" w:eastAsia="zh-CN"/>
              </w:rPr>
              <w:t>BS RF requirements</w:t>
            </w:r>
          </w:p>
        </w:tc>
        <w:tc>
          <w:tcPr>
            <w:tcW w:w="1418" w:type="dxa"/>
          </w:tcPr>
          <w:p w14:paraId="60A31106" w14:textId="2265EE30" w:rsidR="001A6EB5" w:rsidRPr="001A6EB5" w:rsidRDefault="001A6EB5" w:rsidP="00D260F7">
            <w:pPr>
              <w:spacing w:after="120"/>
              <w:rPr>
                <w:rFonts w:eastAsiaTheme="minorEastAsia"/>
                <w:iCs/>
                <w:color w:val="0070C0"/>
                <w:lang w:val="en-US" w:eastAsia="zh-CN"/>
              </w:rPr>
            </w:pPr>
            <w:r w:rsidRPr="001A6EB5">
              <w:rPr>
                <w:rFonts w:eastAsiaTheme="minorEastAsia"/>
                <w:iCs/>
                <w:color w:val="0070C0"/>
                <w:lang w:val="en-US" w:eastAsia="zh-CN"/>
              </w:rPr>
              <w:t xml:space="preserve">Huawei, </w:t>
            </w:r>
            <w:proofErr w:type="spellStart"/>
            <w:r w:rsidRPr="001A6EB5">
              <w:rPr>
                <w:rFonts w:eastAsiaTheme="minorEastAsia"/>
                <w:iCs/>
                <w:color w:val="0070C0"/>
                <w:lang w:val="en-US" w:eastAsia="zh-CN"/>
              </w:rPr>
              <w:t>HiSilicon</w:t>
            </w:r>
            <w:proofErr w:type="spellEnd"/>
          </w:p>
        </w:tc>
        <w:tc>
          <w:tcPr>
            <w:tcW w:w="1559" w:type="dxa"/>
          </w:tcPr>
          <w:p w14:paraId="6AD10AEA" w14:textId="43AF7A28" w:rsidR="001A6EB5" w:rsidRPr="003418CB" w:rsidRDefault="007D35DC" w:rsidP="00D260F7">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709C96E2" w14:textId="77777777" w:rsidR="001A6EB5" w:rsidRPr="00404831" w:rsidRDefault="001A6EB5"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A69F0" w:rsidRPr="00A84052" w14:paraId="23D17367" w14:textId="77777777" w:rsidTr="0000223C">
        <w:tc>
          <w:tcPr>
            <w:tcW w:w="3210" w:type="dxa"/>
          </w:tcPr>
          <w:p w14:paraId="77F7F7F1" w14:textId="62CD08C8" w:rsidR="000A69F0" w:rsidRDefault="000A69F0"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EEFDB5F" w14:textId="099B9844" w:rsidR="000A69F0" w:rsidRDefault="000A69F0" w:rsidP="0000223C">
            <w:pPr>
              <w:spacing w:after="120"/>
              <w:rPr>
                <w:rFonts w:eastAsiaTheme="minorEastAsia"/>
                <w:color w:val="0070C0"/>
                <w:lang w:val="en-US" w:eastAsia="zh-CN"/>
              </w:rPr>
            </w:pPr>
            <w:r>
              <w:rPr>
                <w:rFonts w:eastAsiaTheme="minorEastAsia"/>
                <w:color w:val="0070C0"/>
                <w:lang w:val="en-US" w:eastAsia="zh-CN"/>
              </w:rPr>
              <w:t>Alex Sayenko</w:t>
            </w:r>
          </w:p>
        </w:tc>
        <w:tc>
          <w:tcPr>
            <w:tcW w:w="3211" w:type="dxa"/>
          </w:tcPr>
          <w:p w14:paraId="52BFD168" w14:textId="0889E2D8" w:rsidR="000A69F0" w:rsidRDefault="000A69F0" w:rsidP="0000223C">
            <w:pPr>
              <w:spacing w:after="120"/>
              <w:rPr>
                <w:rFonts w:eastAsiaTheme="minorEastAsia"/>
                <w:color w:val="0070C0"/>
                <w:lang w:val="en-US" w:eastAsia="zh-CN"/>
              </w:rPr>
            </w:pPr>
            <w:r>
              <w:rPr>
                <w:rFonts w:eastAsiaTheme="minorEastAsia"/>
                <w:color w:val="0070C0"/>
                <w:lang w:val="en-US" w:eastAsia="zh-CN"/>
              </w:rPr>
              <w:t>asayenko@apple.com</w:t>
            </w:r>
          </w:p>
        </w:tc>
      </w:tr>
      <w:tr w:rsidR="0000223C" w:rsidRPr="00A84052" w14:paraId="07F32433" w14:textId="77777777" w:rsidTr="0000223C">
        <w:tc>
          <w:tcPr>
            <w:tcW w:w="3210" w:type="dxa"/>
          </w:tcPr>
          <w:p w14:paraId="771CAB4B" w14:textId="695586E4"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7877B4AB"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51BE2DE2" w14:textId="370AEFDB"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819F" w14:textId="77777777" w:rsidR="004654B1" w:rsidRDefault="004654B1">
      <w:r>
        <w:separator/>
      </w:r>
    </w:p>
  </w:endnote>
  <w:endnote w:type="continuationSeparator" w:id="0">
    <w:p w14:paraId="243C079F" w14:textId="77777777" w:rsidR="004654B1" w:rsidRDefault="0046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AE81" w14:textId="77777777" w:rsidR="004654B1" w:rsidRDefault="004654B1">
      <w:r>
        <w:separator/>
      </w:r>
    </w:p>
  </w:footnote>
  <w:footnote w:type="continuationSeparator" w:id="0">
    <w:p w14:paraId="592C7A47" w14:textId="77777777" w:rsidR="004654B1" w:rsidRDefault="00465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장재혁/책임연구원/MC RF신기술Task(jh1.jang@lge.com)">
    <w15:presenceInfo w15:providerId="AD" w15:userId="S-1-5-21-2543426832-1914326140-3112152631-124300"/>
  </w15:person>
  <w15:person w15:author="Alexander Sayenko">
    <w15:presenceInfo w15:providerId="AD" w15:userId="S::asayenko@apple.com::8cae6182-44a9-4193-bf5c-4efd6cab3e3e"/>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3A1"/>
    <w:rsid w:val="00081692"/>
    <w:rsid w:val="00082C46"/>
    <w:rsid w:val="00085A0E"/>
    <w:rsid w:val="00087548"/>
    <w:rsid w:val="00093E7E"/>
    <w:rsid w:val="00096B95"/>
    <w:rsid w:val="000A1830"/>
    <w:rsid w:val="000A2469"/>
    <w:rsid w:val="000A4121"/>
    <w:rsid w:val="000A4AA3"/>
    <w:rsid w:val="000A550E"/>
    <w:rsid w:val="000A69F0"/>
    <w:rsid w:val="000B0960"/>
    <w:rsid w:val="000B1A55"/>
    <w:rsid w:val="000B20BB"/>
    <w:rsid w:val="000B2EF6"/>
    <w:rsid w:val="000B2FA6"/>
    <w:rsid w:val="000B4AA0"/>
    <w:rsid w:val="000C2553"/>
    <w:rsid w:val="000C38C3"/>
    <w:rsid w:val="000D09FD"/>
    <w:rsid w:val="000D44FB"/>
    <w:rsid w:val="000D574B"/>
    <w:rsid w:val="000D5EB0"/>
    <w:rsid w:val="000D6CFC"/>
    <w:rsid w:val="000E0BD6"/>
    <w:rsid w:val="000E537B"/>
    <w:rsid w:val="000E57D0"/>
    <w:rsid w:val="000E7858"/>
    <w:rsid w:val="000F12FE"/>
    <w:rsid w:val="000F2C7D"/>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65BBF"/>
    <w:rsid w:val="00172183"/>
    <w:rsid w:val="001751AB"/>
    <w:rsid w:val="00175A3F"/>
    <w:rsid w:val="00180E09"/>
    <w:rsid w:val="00183D4C"/>
    <w:rsid w:val="00183F6D"/>
    <w:rsid w:val="0018670E"/>
    <w:rsid w:val="00186FB7"/>
    <w:rsid w:val="0019219A"/>
    <w:rsid w:val="00195077"/>
    <w:rsid w:val="001A033F"/>
    <w:rsid w:val="001A08AA"/>
    <w:rsid w:val="001A59CB"/>
    <w:rsid w:val="001A6EB5"/>
    <w:rsid w:val="001B7991"/>
    <w:rsid w:val="001B79D3"/>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091"/>
    <w:rsid w:val="002A0CED"/>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AC4"/>
    <w:rsid w:val="003134EE"/>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0761"/>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5C92"/>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4B1"/>
    <w:rsid w:val="0046752D"/>
    <w:rsid w:val="00471125"/>
    <w:rsid w:val="0047437A"/>
    <w:rsid w:val="00477FBF"/>
    <w:rsid w:val="00480E42"/>
    <w:rsid w:val="00481DA9"/>
    <w:rsid w:val="00484C5D"/>
    <w:rsid w:val="0048543E"/>
    <w:rsid w:val="004868C1"/>
    <w:rsid w:val="0048750F"/>
    <w:rsid w:val="004A495F"/>
    <w:rsid w:val="004A51A2"/>
    <w:rsid w:val="004A7544"/>
    <w:rsid w:val="004A7AE1"/>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EF7"/>
    <w:rsid w:val="00522A7E"/>
    <w:rsid w:val="00522F20"/>
    <w:rsid w:val="005308DB"/>
    <w:rsid w:val="00530A2E"/>
    <w:rsid w:val="00530FBE"/>
    <w:rsid w:val="00533159"/>
    <w:rsid w:val="005339DB"/>
    <w:rsid w:val="00534357"/>
    <w:rsid w:val="00534C89"/>
    <w:rsid w:val="00541573"/>
    <w:rsid w:val="0054348A"/>
    <w:rsid w:val="00562445"/>
    <w:rsid w:val="00571777"/>
    <w:rsid w:val="00580FF5"/>
    <w:rsid w:val="0058519C"/>
    <w:rsid w:val="0059149A"/>
    <w:rsid w:val="005956EE"/>
    <w:rsid w:val="005A083E"/>
    <w:rsid w:val="005A29A1"/>
    <w:rsid w:val="005B4802"/>
    <w:rsid w:val="005C1EA6"/>
    <w:rsid w:val="005D0B99"/>
    <w:rsid w:val="005D308E"/>
    <w:rsid w:val="005D3A48"/>
    <w:rsid w:val="005D6634"/>
    <w:rsid w:val="005D7AF8"/>
    <w:rsid w:val="005E17BF"/>
    <w:rsid w:val="005E366A"/>
    <w:rsid w:val="005F2145"/>
    <w:rsid w:val="0060012A"/>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1F18"/>
    <w:rsid w:val="00672307"/>
    <w:rsid w:val="006808C6"/>
    <w:rsid w:val="006825B7"/>
    <w:rsid w:val="00682668"/>
    <w:rsid w:val="0068570D"/>
    <w:rsid w:val="00692A68"/>
    <w:rsid w:val="00695D85"/>
    <w:rsid w:val="006A30A2"/>
    <w:rsid w:val="006A6D23"/>
    <w:rsid w:val="006B25DE"/>
    <w:rsid w:val="006B7096"/>
    <w:rsid w:val="006C1C3B"/>
    <w:rsid w:val="006C4E43"/>
    <w:rsid w:val="006C643E"/>
    <w:rsid w:val="006D2932"/>
    <w:rsid w:val="006D3671"/>
    <w:rsid w:val="006D4176"/>
    <w:rsid w:val="006E0A73"/>
    <w:rsid w:val="006E0FEE"/>
    <w:rsid w:val="006E6C11"/>
    <w:rsid w:val="006F0B6B"/>
    <w:rsid w:val="006F7C0C"/>
    <w:rsid w:val="00700755"/>
    <w:rsid w:val="0070646B"/>
    <w:rsid w:val="007130A2"/>
    <w:rsid w:val="00715463"/>
    <w:rsid w:val="00730655"/>
    <w:rsid w:val="00731D77"/>
    <w:rsid w:val="00732360"/>
    <w:rsid w:val="0073390A"/>
    <w:rsid w:val="00734E64"/>
    <w:rsid w:val="00736B37"/>
    <w:rsid w:val="00740A35"/>
    <w:rsid w:val="007520B4"/>
    <w:rsid w:val="00752C33"/>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5DC"/>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2738F"/>
    <w:rsid w:val="008355EA"/>
    <w:rsid w:val="00836FA5"/>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1B0"/>
    <w:rsid w:val="0087332D"/>
    <w:rsid w:val="00873E1F"/>
    <w:rsid w:val="00874C16"/>
    <w:rsid w:val="00880939"/>
    <w:rsid w:val="00886D1F"/>
    <w:rsid w:val="00891EE1"/>
    <w:rsid w:val="00893987"/>
    <w:rsid w:val="008963EF"/>
    <w:rsid w:val="0089688E"/>
    <w:rsid w:val="008A1FBE"/>
    <w:rsid w:val="008A54F5"/>
    <w:rsid w:val="008B2B73"/>
    <w:rsid w:val="008B3194"/>
    <w:rsid w:val="008B5AE7"/>
    <w:rsid w:val="008C60E9"/>
    <w:rsid w:val="008D1B7C"/>
    <w:rsid w:val="008D6657"/>
    <w:rsid w:val="008D6AC1"/>
    <w:rsid w:val="008E0AE3"/>
    <w:rsid w:val="008E1F60"/>
    <w:rsid w:val="008E307E"/>
    <w:rsid w:val="008F4DD1"/>
    <w:rsid w:val="008F6056"/>
    <w:rsid w:val="008F64AB"/>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597B"/>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7790"/>
    <w:rsid w:val="00A33DDF"/>
    <w:rsid w:val="00A34547"/>
    <w:rsid w:val="00A376B7"/>
    <w:rsid w:val="00A41BF5"/>
    <w:rsid w:val="00A44778"/>
    <w:rsid w:val="00A469E7"/>
    <w:rsid w:val="00A604A4"/>
    <w:rsid w:val="00A61B7D"/>
    <w:rsid w:val="00A6605B"/>
    <w:rsid w:val="00A66ADC"/>
    <w:rsid w:val="00A7147D"/>
    <w:rsid w:val="00A76988"/>
    <w:rsid w:val="00A81B15"/>
    <w:rsid w:val="00A837FF"/>
    <w:rsid w:val="00A84052"/>
    <w:rsid w:val="00A84DC8"/>
    <w:rsid w:val="00A85DBC"/>
    <w:rsid w:val="00A87FEB"/>
    <w:rsid w:val="00A90CAB"/>
    <w:rsid w:val="00A93F9F"/>
    <w:rsid w:val="00A9420E"/>
    <w:rsid w:val="00A97648"/>
    <w:rsid w:val="00AA1935"/>
    <w:rsid w:val="00AA1CFD"/>
    <w:rsid w:val="00AA2239"/>
    <w:rsid w:val="00AA33D2"/>
    <w:rsid w:val="00AA50D5"/>
    <w:rsid w:val="00AB0C57"/>
    <w:rsid w:val="00AB1195"/>
    <w:rsid w:val="00AB4182"/>
    <w:rsid w:val="00AC27DB"/>
    <w:rsid w:val="00AC6D6B"/>
    <w:rsid w:val="00AD4662"/>
    <w:rsid w:val="00AD7736"/>
    <w:rsid w:val="00AE10CE"/>
    <w:rsid w:val="00AE70D4"/>
    <w:rsid w:val="00AE7868"/>
    <w:rsid w:val="00AF0407"/>
    <w:rsid w:val="00AF049B"/>
    <w:rsid w:val="00AF4D8B"/>
    <w:rsid w:val="00B067CA"/>
    <w:rsid w:val="00B12B26"/>
    <w:rsid w:val="00B163F8"/>
    <w:rsid w:val="00B2423D"/>
    <w:rsid w:val="00B2472D"/>
    <w:rsid w:val="00B24CA0"/>
    <w:rsid w:val="00B2549F"/>
    <w:rsid w:val="00B4108D"/>
    <w:rsid w:val="00B57265"/>
    <w:rsid w:val="00B6284F"/>
    <w:rsid w:val="00B633AE"/>
    <w:rsid w:val="00B64133"/>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863"/>
    <w:rsid w:val="00BD28BF"/>
    <w:rsid w:val="00BD6404"/>
    <w:rsid w:val="00BE33AE"/>
    <w:rsid w:val="00BF046F"/>
    <w:rsid w:val="00BF61D9"/>
    <w:rsid w:val="00C01D50"/>
    <w:rsid w:val="00C056DC"/>
    <w:rsid w:val="00C1329B"/>
    <w:rsid w:val="00C13A8B"/>
    <w:rsid w:val="00C1572F"/>
    <w:rsid w:val="00C24576"/>
    <w:rsid w:val="00C24C05"/>
    <w:rsid w:val="00C24D2F"/>
    <w:rsid w:val="00C26222"/>
    <w:rsid w:val="00C307A6"/>
    <w:rsid w:val="00C31283"/>
    <w:rsid w:val="00C32A50"/>
    <w:rsid w:val="00C33C48"/>
    <w:rsid w:val="00C340E5"/>
    <w:rsid w:val="00C35AA7"/>
    <w:rsid w:val="00C43BA1"/>
    <w:rsid w:val="00C43DAB"/>
    <w:rsid w:val="00C47F08"/>
    <w:rsid w:val="00C514A6"/>
    <w:rsid w:val="00C56A11"/>
    <w:rsid w:val="00C5739F"/>
    <w:rsid w:val="00C57CF0"/>
    <w:rsid w:val="00C63557"/>
    <w:rsid w:val="00C649BD"/>
    <w:rsid w:val="00C65891"/>
    <w:rsid w:val="00C66AC9"/>
    <w:rsid w:val="00C724D3"/>
    <w:rsid w:val="00C77DD9"/>
    <w:rsid w:val="00C80D25"/>
    <w:rsid w:val="00C83BE6"/>
    <w:rsid w:val="00C85354"/>
    <w:rsid w:val="00C86ABA"/>
    <w:rsid w:val="00C943F3"/>
    <w:rsid w:val="00CA08C6"/>
    <w:rsid w:val="00CA0A77"/>
    <w:rsid w:val="00CA2729"/>
    <w:rsid w:val="00CA3057"/>
    <w:rsid w:val="00CA45F8"/>
    <w:rsid w:val="00CB0305"/>
    <w:rsid w:val="00CB33C7"/>
    <w:rsid w:val="00CB63ED"/>
    <w:rsid w:val="00CB6DA7"/>
    <w:rsid w:val="00CB7E4C"/>
    <w:rsid w:val="00CC25B4"/>
    <w:rsid w:val="00CC5F88"/>
    <w:rsid w:val="00CC69C8"/>
    <w:rsid w:val="00CC77A2"/>
    <w:rsid w:val="00CD307E"/>
    <w:rsid w:val="00CD629F"/>
    <w:rsid w:val="00CD6A1B"/>
    <w:rsid w:val="00CE0A7F"/>
    <w:rsid w:val="00CE1718"/>
    <w:rsid w:val="00CF2F83"/>
    <w:rsid w:val="00CF4156"/>
    <w:rsid w:val="00D0036C"/>
    <w:rsid w:val="00D03D00"/>
    <w:rsid w:val="00D057A9"/>
    <w:rsid w:val="00D05C30"/>
    <w:rsid w:val="00D07159"/>
    <w:rsid w:val="00D10052"/>
    <w:rsid w:val="00D11359"/>
    <w:rsid w:val="00D13EF9"/>
    <w:rsid w:val="00D1507B"/>
    <w:rsid w:val="00D3188C"/>
    <w:rsid w:val="00D35F9B"/>
    <w:rsid w:val="00D36B69"/>
    <w:rsid w:val="00D37F4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728F"/>
    <w:rsid w:val="00DC2500"/>
    <w:rsid w:val="00DC4F72"/>
    <w:rsid w:val="00DC6BE4"/>
    <w:rsid w:val="00DC77DC"/>
    <w:rsid w:val="00DD0453"/>
    <w:rsid w:val="00DD0C2C"/>
    <w:rsid w:val="00DD19DE"/>
    <w:rsid w:val="00DD28BC"/>
    <w:rsid w:val="00DE0E52"/>
    <w:rsid w:val="00DE31F0"/>
    <w:rsid w:val="00DE3D1C"/>
    <w:rsid w:val="00DE5F67"/>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E65"/>
    <w:rsid w:val="00E824C3"/>
    <w:rsid w:val="00E8372C"/>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F92"/>
    <w:rsid w:val="00F575FF"/>
    <w:rsid w:val="00F618EF"/>
    <w:rsid w:val="00F65582"/>
    <w:rsid w:val="00F66E75"/>
    <w:rsid w:val="00F758BD"/>
    <w:rsid w:val="00F77EB0"/>
    <w:rsid w:val="00F835B4"/>
    <w:rsid w:val="00F87CDD"/>
    <w:rsid w:val="00F933F0"/>
    <w:rsid w:val="00F937A3"/>
    <w:rsid w:val="00F94715"/>
    <w:rsid w:val="00F96A3D"/>
    <w:rsid w:val="00FA4718"/>
    <w:rsid w:val="00FA5848"/>
    <w:rsid w:val="00FA6899"/>
    <w:rsid w:val="00FA7301"/>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58BDF3E-B497-4ECD-BA9A-24E4C3554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311AC4"/>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29014-2094-4170-9658-2ABD9FCA6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11</Pages>
  <Words>2961</Words>
  <Characters>16883</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2021-11-05T16:29:00Z</dcterms:created>
  <dcterms:modified xsi:type="dcterms:W3CDTF">2021-11-05T16:29:00Z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