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6E7F0782" w:rsidR="00722575" w:rsidRPr="00096559"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096559">
        <w:rPr>
          <w:rFonts w:asciiTheme="minorHAnsi" w:hAnsiTheme="minorHAnsi" w:cstheme="minorHAnsi"/>
          <w:b/>
          <w:bCs/>
          <w:sz w:val="24"/>
          <w:szCs w:val="28"/>
          <w:lang w:val="en-CA"/>
        </w:rPr>
        <w:t xml:space="preserve">3GPP TSG RAN WG4 Meeting </w:t>
      </w:r>
      <w:r w:rsidR="00722575" w:rsidRPr="00096559">
        <w:rPr>
          <w:rFonts w:asciiTheme="minorHAnsi" w:hAnsiTheme="minorHAnsi" w:cstheme="minorHAnsi"/>
          <w:b/>
          <w:bCs/>
          <w:sz w:val="24"/>
          <w:szCs w:val="28"/>
          <w:lang w:val="en-CA"/>
        </w:rPr>
        <w:t>#</w:t>
      </w:r>
      <w:r w:rsidR="00FE3A9C" w:rsidRPr="00096559">
        <w:rPr>
          <w:rFonts w:asciiTheme="minorHAnsi" w:hAnsiTheme="minorHAnsi" w:cstheme="minorHAnsi"/>
          <w:b/>
          <w:bCs/>
          <w:sz w:val="24"/>
          <w:szCs w:val="28"/>
          <w:lang w:val="en-CA"/>
        </w:rPr>
        <w:t>10</w:t>
      </w:r>
      <w:r w:rsidR="009D06E1" w:rsidRPr="00096559">
        <w:rPr>
          <w:rFonts w:asciiTheme="minorHAnsi" w:hAnsiTheme="minorHAnsi" w:cstheme="minorHAnsi"/>
          <w:b/>
          <w:bCs/>
          <w:sz w:val="24"/>
          <w:szCs w:val="28"/>
          <w:lang w:val="en-CA"/>
        </w:rPr>
        <w:t>1</w:t>
      </w:r>
      <w:r w:rsidR="000722ED" w:rsidRPr="00096559">
        <w:rPr>
          <w:rFonts w:asciiTheme="minorHAnsi" w:hAnsiTheme="minorHAnsi" w:cstheme="minorHAnsi"/>
          <w:b/>
          <w:bCs/>
          <w:sz w:val="24"/>
          <w:szCs w:val="28"/>
          <w:lang w:val="en-CA"/>
        </w:rPr>
        <w:t>-</w:t>
      </w:r>
      <w:r w:rsidR="00C05458" w:rsidRPr="00096559">
        <w:rPr>
          <w:rFonts w:asciiTheme="minorHAnsi" w:hAnsiTheme="minorHAnsi" w:cstheme="minorHAnsi"/>
          <w:b/>
          <w:bCs/>
          <w:sz w:val="24"/>
          <w:szCs w:val="28"/>
          <w:lang w:val="en-CA"/>
        </w:rPr>
        <w:t>e</w:t>
      </w:r>
      <w:r w:rsidR="00D80957" w:rsidRPr="00096559">
        <w:rPr>
          <w:rFonts w:asciiTheme="minorHAnsi" w:hAnsiTheme="minorHAnsi" w:cstheme="minorHAnsi"/>
          <w:b/>
          <w:bCs/>
          <w:sz w:val="24"/>
          <w:szCs w:val="28"/>
          <w:lang w:val="en-CA"/>
        </w:rPr>
        <w:tab/>
      </w:r>
      <w:r w:rsidR="001023F2" w:rsidRPr="00096559">
        <w:rPr>
          <w:rFonts w:asciiTheme="minorHAnsi" w:hAnsiTheme="minorHAnsi" w:cstheme="minorHAnsi"/>
          <w:b/>
          <w:bCs/>
          <w:sz w:val="24"/>
          <w:szCs w:val="28"/>
          <w:lang w:val="en-CA"/>
        </w:rPr>
        <w:t xml:space="preserve">   R4-2118759</w:t>
      </w:r>
    </w:p>
    <w:p w14:paraId="4F58942D" w14:textId="17A5919D" w:rsidR="00D80957" w:rsidRPr="00096559"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096559">
        <w:rPr>
          <w:rFonts w:asciiTheme="minorHAnsi" w:hAnsiTheme="minorHAnsi" w:cstheme="minorHAnsi"/>
          <w:b/>
          <w:bCs/>
          <w:sz w:val="24"/>
          <w:szCs w:val="28"/>
          <w:lang w:val="en-CA"/>
        </w:rPr>
        <w:t>Electronic Meeting</w:t>
      </w:r>
      <w:r w:rsidR="00A2225E" w:rsidRPr="00096559">
        <w:rPr>
          <w:rFonts w:asciiTheme="minorHAnsi" w:hAnsiTheme="minorHAnsi" w:cstheme="minorHAnsi"/>
          <w:b/>
          <w:bCs/>
          <w:sz w:val="24"/>
          <w:szCs w:val="28"/>
          <w:lang w:val="en-CA"/>
        </w:rPr>
        <w:t xml:space="preserve">, </w:t>
      </w:r>
      <w:r w:rsidR="009D06E1" w:rsidRPr="00096559">
        <w:rPr>
          <w:rFonts w:asciiTheme="minorHAnsi" w:hAnsiTheme="minorHAnsi" w:cstheme="minorHAnsi"/>
          <w:b/>
          <w:bCs/>
          <w:sz w:val="24"/>
          <w:szCs w:val="28"/>
          <w:lang w:val="en-CA"/>
        </w:rPr>
        <w:t>01</w:t>
      </w:r>
      <w:r w:rsidR="00FE3A9C" w:rsidRPr="00096559">
        <w:rPr>
          <w:rFonts w:asciiTheme="minorHAnsi" w:hAnsiTheme="minorHAnsi" w:cstheme="minorHAnsi"/>
          <w:b/>
          <w:bCs/>
          <w:sz w:val="24"/>
          <w:szCs w:val="28"/>
          <w:lang w:val="en-CA"/>
        </w:rPr>
        <w:t xml:space="preserve"> </w:t>
      </w:r>
      <w:r w:rsidR="009D06E1" w:rsidRPr="00096559">
        <w:rPr>
          <w:rFonts w:asciiTheme="minorHAnsi" w:hAnsiTheme="minorHAnsi" w:cstheme="minorHAnsi"/>
          <w:b/>
          <w:bCs/>
          <w:sz w:val="24"/>
          <w:szCs w:val="28"/>
          <w:lang w:val="en-CA"/>
        </w:rPr>
        <w:t>November</w:t>
      </w:r>
      <w:r w:rsidR="00FE3A9C" w:rsidRPr="00096559">
        <w:rPr>
          <w:rFonts w:asciiTheme="minorHAnsi" w:hAnsiTheme="minorHAnsi" w:cstheme="minorHAnsi"/>
          <w:b/>
          <w:bCs/>
          <w:sz w:val="24"/>
          <w:szCs w:val="28"/>
          <w:lang w:val="en-CA"/>
        </w:rPr>
        <w:t xml:space="preserve"> 2021 </w:t>
      </w:r>
      <w:r w:rsidR="00946E1F" w:rsidRPr="00096559">
        <w:rPr>
          <w:rFonts w:asciiTheme="minorHAnsi" w:hAnsiTheme="minorHAnsi" w:cstheme="minorHAnsi"/>
          <w:b/>
          <w:bCs/>
          <w:sz w:val="24"/>
          <w:szCs w:val="28"/>
          <w:lang w:val="en-CA"/>
        </w:rPr>
        <w:t>–</w:t>
      </w:r>
      <w:r w:rsidR="00142C2E" w:rsidRPr="00096559">
        <w:rPr>
          <w:rFonts w:asciiTheme="minorHAnsi" w:hAnsiTheme="minorHAnsi" w:cstheme="minorHAnsi"/>
          <w:b/>
          <w:bCs/>
          <w:sz w:val="24"/>
          <w:szCs w:val="28"/>
          <w:lang w:val="en-CA"/>
        </w:rPr>
        <w:t xml:space="preserve"> </w:t>
      </w:r>
      <w:r w:rsidR="009D06E1" w:rsidRPr="00096559">
        <w:rPr>
          <w:rFonts w:asciiTheme="minorHAnsi" w:hAnsiTheme="minorHAnsi" w:cstheme="minorHAnsi"/>
          <w:b/>
          <w:bCs/>
          <w:sz w:val="24"/>
          <w:szCs w:val="28"/>
          <w:lang w:val="en-CA"/>
        </w:rPr>
        <w:t>1</w:t>
      </w:r>
      <w:r w:rsidR="000722ED" w:rsidRPr="00096559">
        <w:rPr>
          <w:rFonts w:asciiTheme="minorHAnsi" w:hAnsiTheme="minorHAnsi" w:cstheme="minorHAnsi"/>
          <w:b/>
          <w:bCs/>
          <w:sz w:val="24"/>
          <w:szCs w:val="28"/>
          <w:lang w:val="en-CA"/>
        </w:rPr>
        <w:t>2</w:t>
      </w:r>
      <w:r w:rsidR="00FE3A9C" w:rsidRPr="00096559">
        <w:rPr>
          <w:rFonts w:asciiTheme="minorHAnsi" w:hAnsiTheme="minorHAnsi" w:cstheme="minorHAnsi"/>
          <w:b/>
          <w:bCs/>
          <w:sz w:val="24"/>
          <w:szCs w:val="28"/>
          <w:lang w:val="en-CA"/>
        </w:rPr>
        <w:t xml:space="preserve"> </w:t>
      </w:r>
      <w:r w:rsidR="009D06E1" w:rsidRPr="00096559">
        <w:rPr>
          <w:rFonts w:asciiTheme="minorHAnsi" w:hAnsiTheme="minorHAnsi" w:cstheme="minorHAnsi"/>
          <w:b/>
          <w:bCs/>
          <w:sz w:val="24"/>
          <w:szCs w:val="28"/>
          <w:lang w:val="en-CA"/>
        </w:rPr>
        <w:t>November</w:t>
      </w:r>
      <w:r w:rsidR="00FE3A9C" w:rsidRPr="00096559">
        <w:rPr>
          <w:rFonts w:asciiTheme="minorHAnsi" w:hAnsiTheme="minorHAnsi" w:cstheme="minorHAnsi"/>
          <w:b/>
          <w:bCs/>
          <w:sz w:val="24"/>
          <w:szCs w:val="28"/>
          <w:lang w:val="en-CA"/>
        </w:rPr>
        <w:t xml:space="preserve"> </w:t>
      </w:r>
      <w:r w:rsidR="00347CC4" w:rsidRPr="00096559">
        <w:rPr>
          <w:rFonts w:asciiTheme="minorHAnsi" w:hAnsiTheme="minorHAnsi" w:cstheme="minorHAnsi"/>
          <w:b/>
          <w:bCs/>
          <w:sz w:val="24"/>
          <w:szCs w:val="28"/>
          <w:lang w:val="en-CA"/>
        </w:rPr>
        <w:t>20</w:t>
      </w:r>
      <w:r w:rsidRPr="00096559">
        <w:rPr>
          <w:rFonts w:asciiTheme="minorHAnsi" w:hAnsiTheme="minorHAnsi" w:cstheme="minorHAnsi"/>
          <w:b/>
          <w:bCs/>
          <w:sz w:val="24"/>
          <w:szCs w:val="28"/>
          <w:lang w:val="en-CA"/>
        </w:rPr>
        <w:t>2</w:t>
      </w:r>
      <w:r w:rsidR="00142C2E" w:rsidRPr="00096559">
        <w:rPr>
          <w:rFonts w:asciiTheme="minorHAnsi" w:hAnsiTheme="minorHAnsi" w:cstheme="minorHAnsi"/>
          <w:b/>
          <w:bCs/>
          <w:sz w:val="24"/>
          <w:szCs w:val="28"/>
          <w:lang w:val="en-CA"/>
        </w:rPr>
        <w:t>1</w:t>
      </w:r>
    </w:p>
    <w:p w14:paraId="14395BAA" w14:textId="282DF7CC" w:rsidR="00D80957" w:rsidRPr="00096559" w:rsidRDefault="00D80957" w:rsidP="00740A08">
      <w:pPr>
        <w:tabs>
          <w:tab w:val="left" w:pos="1960"/>
        </w:tabs>
        <w:spacing w:before="240" w:after="0"/>
        <w:jc w:val="both"/>
        <w:rPr>
          <w:rFonts w:asciiTheme="minorHAnsi" w:hAnsiTheme="minorHAnsi" w:cstheme="minorHAnsi"/>
          <w:bCs/>
          <w:sz w:val="22"/>
          <w:szCs w:val="22"/>
          <w:lang w:val="en-US"/>
        </w:rPr>
      </w:pPr>
      <w:r w:rsidRPr="00096559">
        <w:rPr>
          <w:rFonts w:asciiTheme="minorHAnsi" w:hAnsiTheme="minorHAnsi" w:cstheme="minorHAnsi"/>
          <w:b/>
          <w:sz w:val="22"/>
          <w:szCs w:val="22"/>
          <w:lang w:val="en-US"/>
        </w:rPr>
        <w:t>Agenda Item:</w:t>
      </w:r>
      <w:r w:rsidRPr="00096559">
        <w:rPr>
          <w:rFonts w:asciiTheme="minorHAnsi" w:hAnsiTheme="minorHAnsi" w:cstheme="minorHAnsi"/>
          <w:b/>
          <w:sz w:val="22"/>
          <w:szCs w:val="22"/>
          <w:lang w:val="en-US"/>
        </w:rPr>
        <w:tab/>
      </w:r>
      <w:r w:rsidR="00143F71" w:rsidRPr="00096559">
        <w:rPr>
          <w:rFonts w:asciiTheme="minorHAnsi" w:hAnsiTheme="minorHAnsi" w:cstheme="minorHAnsi"/>
          <w:bCs/>
          <w:sz w:val="22"/>
          <w:szCs w:val="22"/>
          <w:lang w:val="en-US"/>
        </w:rPr>
        <w:t>8</w:t>
      </w:r>
      <w:r w:rsidR="003859E9" w:rsidRPr="00096559">
        <w:rPr>
          <w:rFonts w:asciiTheme="minorHAnsi" w:hAnsiTheme="minorHAnsi" w:cstheme="minorHAnsi"/>
          <w:sz w:val="22"/>
          <w:szCs w:val="22"/>
          <w:lang w:val="en-US"/>
        </w:rPr>
        <w:t>.</w:t>
      </w:r>
      <w:r w:rsidR="00C26B2D" w:rsidRPr="00096559">
        <w:rPr>
          <w:rFonts w:asciiTheme="minorHAnsi" w:hAnsiTheme="minorHAnsi" w:cstheme="minorHAnsi"/>
          <w:sz w:val="22"/>
          <w:szCs w:val="22"/>
          <w:lang w:val="en-US"/>
        </w:rPr>
        <w:t>21</w:t>
      </w:r>
      <w:r w:rsidR="003859E9" w:rsidRPr="00096559">
        <w:rPr>
          <w:rFonts w:asciiTheme="minorHAnsi" w:hAnsiTheme="minorHAnsi" w:cstheme="minorHAnsi"/>
          <w:sz w:val="22"/>
          <w:szCs w:val="22"/>
          <w:lang w:val="en-US"/>
        </w:rPr>
        <w:t>.</w:t>
      </w:r>
      <w:r w:rsidR="00C26B2D" w:rsidRPr="00096559">
        <w:rPr>
          <w:rFonts w:asciiTheme="minorHAnsi" w:hAnsiTheme="minorHAnsi" w:cstheme="minorHAnsi"/>
          <w:sz w:val="22"/>
          <w:szCs w:val="22"/>
          <w:lang w:val="en-US"/>
        </w:rPr>
        <w:t>2</w:t>
      </w:r>
      <w:r w:rsidR="003859E9" w:rsidRPr="00096559">
        <w:rPr>
          <w:rFonts w:asciiTheme="minorHAnsi" w:hAnsiTheme="minorHAnsi" w:cstheme="minorHAnsi"/>
          <w:sz w:val="22"/>
          <w:szCs w:val="22"/>
          <w:lang w:val="en-US"/>
        </w:rPr>
        <w:t>.</w:t>
      </w:r>
      <w:r w:rsidR="00A01D86" w:rsidRPr="00096559">
        <w:rPr>
          <w:rFonts w:asciiTheme="minorHAnsi" w:hAnsiTheme="minorHAnsi" w:cstheme="minorHAnsi"/>
          <w:sz w:val="22"/>
          <w:szCs w:val="22"/>
          <w:lang w:val="en-US"/>
        </w:rPr>
        <w:t>6</w:t>
      </w:r>
    </w:p>
    <w:p w14:paraId="777E5003" w14:textId="27F77310" w:rsidR="00D80957" w:rsidRPr="00096559" w:rsidRDefault="00D80957" w:rsidP="0033186E">
      <w:pPr>
        <w:tabs>
          <w:tab w:val="left" w:pos="1985"/>
        </w:tabs>
        <w:spacing w:after="0"/>
        <w:jc w:val="both"/>
        <w:rPr>
          <w:rFonts w:asciiTheme="minorHAnsi" w:hAnsiTheme="minorHAnsi" w:cstheme="minorHAnsi"/>
          <w:b/>
          <w:sz w:val="22"/>
          <w:szCs w:val="22"/>
          <w:lang w:val="en-CA"/>
        </w:rPr>
      </w:pPr>
      <w:r w:rsidRPr="00096559">
        <w:rPr>
          <w:rFonts w:asciiTheme="minorHAnsi" w:hAnsiTheme="minorHAnsi" w:cstheme="minorHAnsi"/>
          <w:b/>
          <w:sz w:val="22"/>
          <w:szCs w:val="22"/>
          <w:lang w:val="en-CA"/>
        </w:rPr>
        <w:t xml:space="preserve">Source: </w:t>
      </w:r>
      <w:r w:rsidRPr="00096559">
        <w:rPr>
          <w:rFonts w:asciiTheme="minorHAnsi" w:hAnsiTheme="minorHAnsi" w:cstheme="minorHAnsi"/>
          <w:b/>
          <w:sz w:val="22"/>
          <w:szCs w:val="22"/>
          <w:lang w:val="en-CA"/>
        </w:rPr>
        <w:tab/>
      </w:r>
      <w:r w:rsidRPr="00096559">
        <w:rPr>
          <w:rFonts w:asciiTheme="minorHAnsi" w:hAnsiTheme="minorHAnsi" w:cstheme="minorHAnsi"/>
          <w:bCs/>
          <w:sz w:val="22"/>
          <w:szCs w:val="22"/>
          <w:lang w:val="en-CA"/>
        </w:rPr>
        <w:t>Ericsson</w:t>
      </w:r>
    </w:p>
    <w:p w14:paraId="5303D1C4" w14:textId="5EF8E198" w:rsidR="00C43625" w:rsidRPr="00096559" w:rsidRDefault="00D80957" w:rsidP="0033186E">
      <w:pPr>
        <w:tabs>
          <w:tab w:val="left" w:pos="1985"/>
        </w:tabs>
        <w:spacing w:after="0"/>
        <w:jc w:val="both"/>
        <w:rPr>
          <w:rFonts w:asciiTheme="minorHAnsi" w:hAnsiTheme="minorHAnsi" w:cstheme="minorHAnsi"/>
          <w:sz w:val="22"/>
          <w:szCs w:val="22"/>
          <w:lang w:val="en-CA"/>
        </w:rPr>
      </w:pPr>
      <w:r w:rsidRPr="00096559">
        <w:rPr>
          <w:rFonts w:asciiTheme="minorHAnsi" w:hAnsiTheme="minorHAnsi" w:cstheme="minorHAnsi"/>
          <w:b/>
          <w:sz w:val="22"/>
          <w:szCs w:val="22"/>
          <w:lang w:val="en-CA"/>
        </w:rPr>
        <w:t>Title:</w:t>
      </w:r>
      <w:r w:rsidRPr="00096559">
        <w:rPr>
          <w:rFonts w:asciiTheme="minorHAnsi" w:hAnsiTheme="minorHAnsi" w:cstheme="minorHAnsi"/>
          <w:sz w:val="22"/>
          <w:szCs w:val="22"/>
          <w:lang w:val="en-CA"/>
        </w:rPr>
        <w:tab/>
      </w:r>
      <w:r w:rsidR="007D7675" w:rsidRPr="00096559">
        <w:rPr>
          <w:rFonts w:asciiTheme="minorHAnsi" w:hAnsiTheme="minorHAnsi" w:cstheme="minorHAnsi"/>
          <w:sz w:val="22"/>
          <w:szCs w:val="22"/>
          <w:lang w:val="en-CA"/>
        </w:rPr>
        <w:t xml:space="preserve">Discussion on </w:t>
      </w:r>
      <w:bookmarkStart w:id="2" w:name="_Hlk85618600"/>
      <w:r w:rsidR="007D7675" w:rsidRPr="00096559">
        <w:rPr>
          <w:rFonts w:asciiTheme="minorHAnsi" w:hAnsiTheme="minorHAnsi" w:cstheme="minorHAnsi"/>
          <w:sz w:val="22"/>
          <w:szCs w:val="22"/>
          <w:lang w:val="en-CA"/>
        </w:rPr>
        <w:t xml:space="preserve">RRM requirements </w:t>
      </w:r>
      <w:r w:rsidR="00C26B2D" w:rsidRPr="00096559">
        <w:rPr>
          <w:rFonts w:asciiTheme="minorHAnsi" w:hAnsiTheme="minorHAnsi" w:cstheme="minorHAnsi"/>
          <w:sz w:val="22"/>
          <w:szCs w:val="22"/>
          <w:lang w:val="en-CA"/>
        </w:rPr>
        <w:t xml:space="preserve">of </w:t>
      </w:r>
      <w:bookmarkEnd w:id="2"/>
      <w:r w:rsidR="0092279D" w:rsidRPr="00096559">
        <w:rPr>
          <w:rFonts w:asciiTheme="minorHAnsi" w:hAnsiTheme="minorHAnsi" w:cstheme="minorHAnsi"/>
          <w:sz w:val="22"/>
          <w:szCs w:val="22"/>
          <w:lang w:val="en-CA"/>
        </w:rPr>
        <w:t>on-demand PRS</w:t>
      </w:r>
      <w:r w:rsidR="0067090D" w:rsidRPr="00096559">
        <w:rPr>
          <w:rFonts w:asciiTheme="minorHAnsi" w:hAnsiTheme="minorHAnsi" w:cstheme="minorHAnsi"/>
          <w:sz w:val="22"/>
          <w:szCs w:val="22"/>
          <w:lang w:val="en-CA"/>
        </w:rPr>
        <w:t>, path PRS</w:t>
      </w:r>
      <w:r w:rsidR="00C75469" w:rsidRPr="00096559">
        <w:rPr>
          <w:rFonts w:asciiTheme="minorHAnsi" w:hAnsiTheme="minorHAnsi" w:cstheme="minorHAnsi"/>
          <w:sz w:val="22"/>
          <w:szCs w:val="22"/>
          <w:lang w:val="en-CA"/>
        </w:rPr>
        <w:t xml:space="preserve"> RSRP</w:t>
      </w:r>
      <w:r w:rsidR="0092279D" w:rsidRPr="00096559">
        <w:rPr>
          <w:rFonts w:asciiTheme="minorHAnsi" w:hAnsiTheme="minorHAnsi" w:cstheme="minorHAnsi"/>
          <w:sz w:val="22"/>
          <w:szCs w:val="22"/>
          <w:lang w:val="en-CA"/>
        </w:rPr>
        <w:t xml:space="preserve"> and gapless PRS</w:t>
      </w:r>
    </w:p>
    <w:p w14:paraId="2FCB5745" w14:textId="3028D17C" w:rsidR="00D80957" w:rsidRPr="00096559" w:rsidRDefault="00D80957" w:rsidP="0033186E">
      <w:pPr>
        <w:tabs>
          <w:tab w:val="left" w:pos="1985"/>
        </w:tabs>
        <w:spacing w:after="0"/>
        <w:jc w:val="both"/>
        <w:rPr>
          <w:rFonts w:asciiTheme="minorHAnsi" w:hAnsiTheme="minorHAnsi" w:cstheme="minorHAnsi"/>
          <w:sz w:val="22"/>
          <w:szCs w:val="22"/>
          <w:lang w:val="en-CA"/>
        </w:rPr>
      </w:pPr>
      <w:r w:rsidRPr="00096559">
        <w:rPr>
          <w:rFonts w:asciiTheme="minorHAnsi" w:hAnsiTheme="minorHAnsi" w:cstheme="minorHAnsi"/>
          <w:b/>
          <w:sz w:val="22"/>
          <w:szCs w:val="22"/>
          <w:lang w:val="en-CA"/>
        </w:rPr>
        <w:t>Document for:</w:t>
      </w:r>
      <w:r w:rsidR="0004190F" w:rsidRPr="00096559">
        <w:rPr>
          <w:rFonts w:asciiTheme="minorHAnsi" w:hAnsiTheme="minorHAnsi" w:cstheme="minorHAnsi"/>
          <w:sz w:val="22"/>
          <w:szCs w:val="22"/>
          <w:lang w:val="en-CA"/>
        </w:rPr>
        <w:tab/>
      </w:r>
      <w:r w:rsidR="003C72D1" w:rsidRPr="00096559">
        <w:rPr>
          <w:rFonts w:asciiTheme="minorHAnsi" w:hAnsiTheme="minorHAnsi" w:cstheme="minorHAnsi"/>
          <w:sz w:val="22"/>
          <w:szCs w:val="22"/>
          <w:lang w:val="en-CA"/>
        </w:rPr>
        <w:t>Discussion</w:t>
      </w:r>
    </w:p>
    <w:p w14:paraId="6025899A" w14:textId="1B9B9BA9" w:rsidR="0030114D" w:rsidRPr="00096559" w:rsidRDefault="00D80957" w:rsidP="00CE42DE">
      <w:pPr>
        <w:pStyle w:val="Heading1"/>
        <w:ind w:left="431" w:hanging="431"/>
        <w:rPr>
          <w:rFonts w:asciiTheme="minorHAnsi" w:hAnsiTheme="minorHAnsi" w:cstheme="minorHAnsi"/>
          <w:sz w:val="40"/>
          <w:szCs w:val="40"/>
          <w:lang w:val="en-CA"/>
        </w:rPr>
      </w:pPr>
      <w:r w:rsidRPr="00096559">
        <w:rPr>
          <w:rFonts w:asciiTheme="minorHAnsi" w:hAnsiTheme="minorHAnsi" w:cstheme="minorHAnsi"/>
          <w:sz w:val="40"/>
          <w:szCs w:val="40"/>
          <w:lang w:val="en-CA"/>
        </w:rPr>
        <w:t>Introduction</w:t>
      </w:r>
      <w:bookmarkStart w:id="3" w:name="OLE_LINK13"/>
      <w:bookmarkStart w:id="4" w:name="OLE_LINK14"/>
    </w:p>
    <w:p w14:paraId="71D5C73B" w14:textId="300A2F84" w:rsidR="005E6DDB" w:rsidRPr="00096559" w:rsidRDefault="004438D9" w:rsidP="00142C2E">
      <w:pPr>
        <w:rPr>
          <w:rFonts w:asciiTheme="minorHAnsi" w:hAnsiTheme="minorHAnsi" w:cstheme="minorHAnsi"/>
          <w:sz w:val="22"/>
          <w:lang w:val="en-CA"/>
        </w:rPr>
      </w:pPr>
      <w:r w:rsidRPr="00096559">
        <w:rPr>
          <w:rFonts w:asciiTheme="minorHAnsi" w:hAnsiTheme="minorHAnsi" w:cstheme="minorHAnsi"/>
        </w:rPr>
        <w:t xml:space="preserve">In </w:t>
      </w:r>
      <w:r w:rsidR="00C44037" w:rsidRPr="00096559">
        <w:rPr>
          <w:rFonts w:asciiTheme="minorHAnsi" w:hAnsiTheme="minorHAnsi" w:cstheme="minorHAnsi"/>
        </w:rPr>
        <w:t xml:space="preserve">RAN4#100-e, </w:t>
      </w:r>
      <w:r w:rsidR="00A72CD4" w:rsidRPr="00096559">
        <w:rPr>
          <w:rFonts w:asciiTheme="minorHAnsi" w:hAnsiTheme="minorHAnsi" w:cstheme="minorHAnsi"/>
        </w:rPr>
        <w:t>RAN</w:t>
      </w:r>
      <w:r w:rsidR="00EB2166" w:rsidRPr="00096559">
        <w:rPr>
          <w:rFonts w:asciiTheme="minorHAnsi" w:hAnsiTheme="minorHAnsi" w:cstheme="minorHAnsi"/>
        </w:rPr>
        <w:t>1 se</w:t>
      </w:r>
      <w:r w:rsidR="00BE4983" w:rsidRPr="00096559">
        <w:rPr>
          <w:rFonts w:asciiTheme="minorHAnsi" w:hAnsiTheme="minorHAnsi" w:cstheme="minorHAnsi"/>
        </w:rPr>
        <w:t>n</w:t>
      </w:r>
      <w:r w:rsidR="00EB2166" w:rsidRPr="00096559">
        <w:rPr>
          <w:rFonts w:asciiTheme="minorHAnsi" w:hAnsiTheme="minorHAnsi" w:cstheme="minorHAnsi"/>
        </w:rPr>
        <w:t xml:space="preserve">t LS </w:t>
      </w:r>
      <w:r w:rsidR="00BE4983" w:rsidRPr="00096559">
        <w:rPr>
          <w:rFonts w:asciiTheme="minorHAnsi" w:hAnsiTheme="minorHAnsi" w:cstheme="minorHAnsi"/>
        </w:rPr>
        <w:t>to RAN2/3/4 [1]</w:t>
      </w:r>
      <w:r w:rsidR="00D34846" w:rsidRPr="00096559">
        <w:rPr>
          <w:rFonts w:asciiTheme="minorHAnsi" w:hAnsiTheme="minorHAnsi" w:cstheme="minorHAnsi"/>
        </w:rPr>
        <w:t xml:space="preserve"> regarding the working assumption for gapless PRS measurements</w:t>
      </w:r>
      <w:r w:rsidR="00B2679F" w:rsidRPr="00096559">
        <w:rPr>
          <w:rFonts w:asciiTheme="minorHAnsi" w:hAnsiTheme="minorHAnsi" w:cstheme="minorHAnsi"/>
        </w:rPr>
        <w:t>, first path PRS RSRP</w:t>
      </w:r>
      <w:r w:rsidR="00D34846" w:rsidRPr="00096559">
        <w:rPr>
          <w:rFonts w:asciiTheme="minorHAnsi" w:hAnsiTheme="minorHAnsi" w:cstheme="minorHAnsi"/>
        </w:rPr>
        <w:t xml:space="preserve">. </w:t>
      </w:r>
      <w:r w:rsidR="002F73E0" w:rsidRPr="00096559">
        <w:rPr>
          <w:rFonts w:asciiTheme="minorHAnsi" w:hAnsiTheme="minorHAnsi" w:cstheme="minorHAnsi"/>
        </w:rPr>
        <w:t>In this paper w</w:t>
      </w:r>
      <w:r w:rsidR="00D34846" w:rsidRPr="00096559">
        <w:rPr>
          <w:rFonts w:asciiTheme="minorHAnsi" w:hAnsiTheme="minorHAnsi" w:cstheme="minorHAnsi"/>
        </w:rPr>
        <w:t xml:space="preserve">e analyse and provide our views </w:t>
      </w:r>
      <w:r w:rsidR="00205033" w:rsidRPr="00096559">
        <w:rPr>
          <w:rFonts w:asciiTheme="minorHAnsi" w:hAnsiTheme="minorHAnsi" w:cstheme="minorHAnsi"/>
        </w:rPr>
        <w:t xml:space="preserve">on </w:t>
      </w:r>
      <w:bookmarkStart w:id="5" w:name="_Hlk85667042"/>
      <w:r w:rsidR="00574A2B" w:rsidRPr="00096559">
        <w:rPr>
          <w:rFonts w:asciiTheme="minorHAnsi" w:hAnsiTheme="minorHAnsi" w:cstheme="minorHAnsi"/>
        </w:rPr>
        <w:t xml:space="preserve">on-demand PRS, first path PRS RSRP, </w:t>
      </w:r>
      <w:r w:rsidR="00502B3F" w:rsidRPr="00096559">
        <w:rPr>
          <w:rFonts w:asciiTheme="minorHAnsi" w:hAnsiTheme="minorHAnsi" w:cstheme="minorHAnsi"/>
        </w:rPr>
        <w:t xml:space="preserve">Inactive state positioning, and gap less PRS measurement </w:t>
      </w:r>
      <w:bookmarkEnd w:id="5"/>
      <w:r w:rsidR="00B04F12" w:rsidRPr="00096559">
        <w:rPr>
          <w:rFonts w:asciiTheme="minorHAnsi" w:hAnsiTheme="minorHAnsi" w:cstheme="minorHAnsi"/>
        </w:rPr>
        <w:t>in this contribution.</w:t>
      </w:r>
      <w:r w:rsidR="00544BB8" w:rsidRPr="00096559">
        <w:rPr>
          <w:rFonts w:asciiTheme="minorHAnsi" w:hAnsiTheme="minorHAnsi" w:cstheme="minorHAnsi"/>
        </w:rPr>
        <w:t xml:space="preserve"> </w:t>
      </w:r>
    </w:p>
    <w:p w14:paraId="6CE97566" w14:textId="16AD7853" w:rsidR="004E2B9B" w:rsidRPr="00096559" w:rsidRDefault="00515947" w:rsidP="004E2B9B">
      <w:pPr>
        <w:pStyle w:val="Heading1"/>
        <w:ind w:left="431" w:hanging="431"/>
        <w:rPr>
          <w:rFonts w:asciiTheme="minorHAnsi" w:hAnsiTheme="minorHAnsi" w:cstheme="minorHAnsi"/>
          <w:sz w:val="40"/>
          <w:szCs w:val="40"/>
          <w:lang w:val="en-CA"/>
        </w:rPr>
      </w:pPr>
      <w:r w:rsidRPr="00096559">
        <w:rPr>
          <w:rFonts w:asciiTheme="minorHAnsi" w:hAnsiTheme="minorHAnsi" w:cstheme="minorHAnsi"/>
          <w:sz w:val="40"/>
          <w:szCs w:val="40"/>
          <w:lang w:val="en-CA"/>
        </w:rPr>
        <w:t>Discussion</w:t>
      </w:r>
    </w:p>
    <w:bookmarkEnd w:id="3"/>
    <w:bookmarkEnd w:id="4"/>
    <w:p w14:paraId="0281A61A" w14:textId="5979B011" w:rsidR="0086136B" w:rsidRPr="00096559" w:rsidRDefault="00B94EF6" w:rsidP="00B94EF6">
      <w:pPr>
        <w:pStyle w:val="Heading2"/>
        <w:rPr>
          <w:rFonts w:asciiTheme="minorHAnsi" w:hAnsiTheme="minorHAnsi" w:cstheme="minorHAnsi"/>
        </w:rPr>
      </w:pPr>
      <w:r w:rsidRPr="00096559">
        <w:rPr>
          <w:rFonts w:asciiTheme="minorHAnsi" w:hAnsiTheme="minorHAnsi" w:cstheme="minorHAnsi"/>
        </w:rPr>
        <w:t>On-demand PRS</w:t>
      </w:r>
    </w:p>
    <w:p w14:paraId="73FCC26F" w14:textId="2D102DF5" w:rsidR="00A34A3A" w:rsidRPr="00096559" w:rsidRDefault="00A34A3A" w:rsidP="00F458CF">
      <w:pPr>
        <w:rPr>
          <w:rFonts w:asciiTheme="minorHAnsi" w:hAnsiTheme="minorHAnsi" w:cstheme="minorHAnsi"/>
        </w:rPr>
      </w:pPr>
      <w:r w:rsidRPr="00096559">
        <w:rPr>
          <w:rFonts w:asciiTheme="minorHAnsi" w:hAnsiTheme="minorHAnsi" w:cstheme="minorHAnsi"/>
        </w:rPr>
        <w:t>In last RAN4 meeting, following WF is agreed.</w:t>
      </w:r>
    </w:p>
    <w:p w14:paraId="421FD86D" w14:textId="568C613E" w:rsidR="0041682A" w:rsidRPr="00096559" w:rsidRDefault="0041682A" w:rsidP="00AC3DF5">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i/>
          <w:iCs/>
          <w:color w:val="000000" w:themeColor="text1"/>
          <w:lang w:val="en-US" w:eastAsia="zh-CN"/>
        </w:rPr>
      </w:pPr>
      <w:r w:rsidRPr="00096559">
        <w:rPr>
          <w:rFonts w:asciiTheme="minorHAnsi" w:hAnsiTheme="minorHAnsi" w:cstheme="minorHAnsi"/>
          <w:bCs/>
          <w:i/>
          <w:iCs/>
          <w:color w:val="000000" w:themeColor="text1"/>
          <w:u w:val="single"/>
          <w:lang w:eastAsia="ko-KR"/>
        </w:rPr>
        <w:t>Impact to RRM requirements due to on-demand PRS</w:t>
      </w:r>
    </w:p>
    <w:p w14:paraId="5ABE9634" w14:textId="77777777" w:rsidR="0041682A" w:rsidRPr="00096559" w:rsidRDefault="0041682A" w:rsidP="00AC3DF5">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i/>
          <w:iCs/>
          <w:color w:val="000000" w:themeColor="text1"/>
          <w:lang w:val="en-US" w:eastAsia="zh-CN"/>
        </w:rPr>
      </w:pPr>
      <w:r w:rsidRPr="00096559">
        <w:rPr>
          <w:rFonts w:asciiTheme="minorHAnsi" w:eastAsiaTheme="minorEastAsia" w:hAnsiTheme="minorHAnsi" w:cstheme="minorHAnsi"/>
          <w:i/>
          <w:iCs/>
          <w:color w:val="000000" w:themeColor="text1"/>
          <w:lang w:val="en-US" w:eastAsia="zh-CN"/>
        </w:rPr>
        <w:t>Wait for agreements in other WGs</w:t>
      </w:r>
    </w:p>
    <w:p w14:paraId="091D15B0" w14:textId="5C95231A" w:rsidR="00A34A3A" w:rsidRPr="00096559" w:rsidRDefault="0041682A" w:rsidP="00AC3DF5">
      <w:pPr>
        <w:pBdr>
          <w:top w:val="single" w:sz="4" w:space="1" w:color="auto"/>
          <w:left w:val="single" w:sz="4" w:space="4" w:color="auto"/>
          <w:bottom w:val="single" w:sz="4" w:space="1" w:color="auto"/>
          <w:right w:val="single" w:sz="4" w:space="4" w:color="auto"/>
        </w:pBdr>
        <w:rPr>
          <w:rFonts w:asciiTheme="minorHAnsi" w:hAnsiTheme="minorHAnsi" w:cstheme="minorHAnsi"/>
          <w:i/>
          <w:iCs/>
          <w:color w:val="000000" w:themeColor="text1"/>
        </w:rPr>
      </w:pPr>
      <w:r w:rsidRPr="00096559">
        <w:rPr>
          <w:rFonts w:asciiTheme="minorHAnsi" w:eastAsiaTheme="minorEastAsia" w:hAnsiTheme="minorHAnsi" w:cstheme="minorHAnsi"/>
          <w:i/>
          <w:iCs/>
          <w:color w:val="000000" w:themeColor="text1"/>
          <w:lang w:val="en-US" w:eastAsia="zh-CN"/>
        </w:rPr>
        <w:t>FFS: RRM requirements impact due to on-demand PRS</w:t>
      </w:r>
    </w:p>
    <w:p w14:paraId="7200D610" w14:textId="63EC7221" w:rsidR="00F458CF" w:rsidRPr="00096559" w:rsidRDefault="0041682A" w:rsidP="00F458CF">
      <w:pPr>
        <w:rPr>
          <w:rFonts w:asciiTheme="minorHAnsi" w:hAnsiTheme="minorHAnsi" w:cstheme="minorHAnsi"/>
        </w:rPr>
      </w:pPr>
      <w:r w:rsidRPr="00096559">
        <w:rPr>
          <w:rFonts w:asciiTheme="minorHAnsi" w:hAnsiTheme="minorHAnsi" w:cstheme="minorHAnsi"/>
        </w:rPr>
        <w:t xml:space="preserve">In </w:t>
      </w:r>
      <w:r w:rsidR="00F458CF" w:rsidRPr="00096559">
        <w:rPr>
          <w:rFonts w:asciiTheme="minorHAnsi" w:hAnsiTheme="minorHAnsi" w:cstheme="minorHAnsi"/>
        </w:rPr>
        <w:t>RAN1</w:t>
      </w:r>
      <w:r w:rsidRPr="00096559">
        <w:rPr>
          <w:rFonts w:asciiTheme="minorHAnsi" w:hAnsiTheme="minorHAnsi" w:cstheme="minorHAnsi"/>
        </w:rPr>
        <w:t xml:space="preserve">#106-bis-e following are agreed. </w:t>
      </w:r>
    </w:p>
    <w:p w14:paraId="0CD32416" w14:textId="77777777" w:rsidR="006F4D97" w:rsidRPr="00096559" w:rsidRDefault="006F4D97" w:rsidP="00A53F1D">
      <w:pPr>
        <w:numPr>
          <w:ilvl w:val="0"/>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The following list of parameters is supported for UE-initiated and LMF initiated on-demand DL PRS request</w:t>
      </w:r>
    </w:p>
    <w:p w14:paraId="1B1C1A70"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Start/end time of DL PRS transmission</w:t>
      </w:r>
    </w:p>
    <w:p w14:paraId="202F083E"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DL PRS resource repetition factor</w:t>
      </w:r>
    </w:p>
    <w:p w14:paraId="475BE5ED"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 xml:space="preserve">Number of DL PRS resource symbols per DL PRS resource </w:t>
      </w:r>
    </w:p>
    <w:p w14:paraId="2B907FCE"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 xml:space="preserve">DL-PRS </w:t>
      </w:r>
      <w:proofErr w:type="spellStart"/>
      <w:r w:rsidRPr="00096559">
        <w:rPr>
          <w:rFonts w:asciiTheme="minorHAnsi" w:hAnsiTheme="minorHAnsi" w:cstheme="minorHAnsi"/>
          <w:i/>
          <w:iCs/>
          <w:lang w:val="en-US" w:eastAsia="x-none"/>
        </w:rPr>
        <w:t>CombSizeN</w:t>
      </w:r>
      <w:proofErr w:type="spellEnd"/>
    </w:p>
    <w:p w14:paraId="6183B8FB"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Number of DL PRS frequency layers</w:t>
      </w:r>
    </w:p>
    <w:p w14:paraId="155C6966" w14:textId="77777777" w:rsidR="006F4D97" w:rsidRPr="00096559" w:rsidRDefault="006F4D97" w:rsidP="00A53F1D">
      <w:pPr>
        <w:numPr>
          <w:ilvl w:val="1"/>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ON/OFF indicator (for LMF initiated request only)</w:t>
      </w:r>
    </w:p>
    <w:p w14:paraId="15443D55" w14:textId="77777777" w:rsidR="006F4D97" w:rsidRPr="00096559" w:rsidRDefault="006F4D97" w:rsidP="00A53F1D">
      <w:pPr>
        <w:numPr>
          <w:ilvl w:val="0"/>
          <w:numId w:val="18"/>
        </w:numPr>
        <w:spacing w:after="0"/>
        <w:rPr>
          <w:rFonts w:asciiTheme="minorHAnsi" w:hAnsiTheme="minorHAnsi" w:cstheme="minorHAnsi"/>
          <w:i/>
          <w:iCs/>
          <w:lang w:val="en-US" w:eastAsia="x-none"/>
        </w:rPr>
      </w:pPr>
      <w:r w:rsidRPr="00096559">
        <w:rPr>
          <w:rFonts w:asciiTheme="minorHAnsi" w:hAnsiTheme="minorHAnsi" w:cstheme="minorHAnsi"/>
          <w:i/>
          <w:iCs/>
          <w:lang w:val="en-US" w:eastAsia="x-none"/>
        </w:rPr>
        <w:t>FFS values for requested on-demand DL PRS parameters and whether parameters are resource-specific, TRP-specific, or PFL-specific</w:t>
      </w:r>
    </w:p>
    <w:p w14:paraId="6ACB4979" w14:textId="77777777" w:rsidR="00BA5D35" w:rsidRPr="00096559" w:rsidRDefault="00BA5D35" w:rsidP="00F458CF">
      <w:pPr>
        <w:rPr>
          <w:rFonts w:asciiTheme="minorHAnsi" w:hAnsiTheme="minorHAnsi" w:cstheme="minorHAnsi"/>
        </w:rPr>
      </w:pPr>
    </w:p>
    <w:p w14:paraId="7F8C1B94" w14:textId="242FA7D4" w:rsidR="00AA4669" w:rsidRPr="00096559" w:rsidRDefault="00EF6109" w:rsidP="00F458CF">
      <w:pPr>
        <w:rPr>
          <w:rFonts w:asciiTheme="minorHAnsi" w:hAnsiTheme="minorHAnsi" w:cstheme="minorHAnsi"/>
        </w:rPr>
      </w:pPr>
      <w:r w:rsidRPr="00096559">
        <w:rPr>
          <w:rFonts w:asciiTheme="minorHAnsi" w:hAnsiTheme="minorHAnsi" w:cstheme="minorHAnsi"/>
        </w:rPr>
        <w:t xml:space="preserve">In Rel-17, 3GPP is currently discussing the scope of on-demand DL PRS transmission from both UE-initiated and </w:t>
      </w:r>
      <w:r w:rsidR="00346CBF" w:rsidRPr="00096559">
        <w:rPr>
          <w:rFonts w:asciiTheme="minorHAnsi" w:hAnsiTheme="minorHAnsi" w:cstheme="minorHAnsi"/>
        </w:rPr>
        <w:t>LMF</w:t>
      </w:r>
      <w:r w:rsidRPr="00096559">
        <w:rPr>
          <w:rFonts w:asciiTheme="minorHAnsi" w:hAnsiTheme="minorHAnsi" w:cstheme="minorHAnsi"/>
        </w:rPr>
        <w:t xml:space="preserve">-initiated perspectives. The scope of Rel-17 for the on-demand PRS consists of allowing the current PRS configuration to be modified by the NG-RAN node for energy efficiency and better PRS-based positioning.   </w:t>
      </w:r>
    </w:p>
    <w:p w14:paraId="7CE912B1" w14:textId="43ED8A77" w:rsidR="00BA5D35" w:rsidRPr="00096559" w:rsidRDefault="00346CBF" w:rsidP="00F458CF">
      <w:pPr>
        <w:rPr>
          <w:rFonts w:asciiTheme="minorHAnsi" w:hAnsiTheme="minorHAnsi" w:cstheme="minorHAnsi"/>
        </w:rPr>
      </w:pPr>
      <w:r w:rsidRPr="00096559">
        <w:rPr>
          <w:rFonts w:asciiTheme="minorHAnsi" w:hAnsiTheme="minorHAnsi" w:cstheme="minorHAnsi"/>
        </w:rPr>
        <w:t>The UE may send, an Enhanced Cell ID (E-CID) information message via LPP to LMF to convey the information about best TRPs seen by UE.</w:t>
      </w:r>
      <w:r w:rsidR="00933581" w:rsidRPr="00096559">
        <w:rPr>
          <w:rFonts w:asciiTheme="minorHAnsi" w:hAnsiTheme="minorHAnsi" w:cstheme="minorHAnsi"/>
        </w:rPr>
        <w:t xml:space="preserve"> Using this information LMF can request gNB the PRS configuration for on-demand </w:t>
      </w:r>
      <w:r w:rsidR="00A263EC" w:rsidRPr="00096559">
        <w:rPr>
          <w:rFonts w:asciiTheme="minorHAnsi" w:hAnsiTheme="minorHAnsi" w:cstheme="minorHAnsi"/>
        </w:rPr>
        <w:t xml:space="preserve">PRS configuration. </w:t>
      </w:r>
    </w:p>
    <w:p w14:paraId="7B41C242" w14:textId="5416273E" w:rsidR="00EA3106" w:rsidRPr="00096559" w:rsidRDefault="00821AF1" w:rsidP="00F458CF">
      <w:pPr>
        <w:rPr>
          <w:rFonts w:asciiTheme="minorHAnsi" w:hAnsiTheme="minorHAnsi" w:cstheme="minorHAnsi"/>
        </w:rPr>
      </w:pPr>
      <w:r w:rsidRPr="00096559">
        <w:rPr>
          <w:rFonts w:asciiTheme="minorHAnsi" w:hAnsiTheme="minorHAnsi" w:cstheme="minorHAnsi"/>
        </w:rPr>
        <w:t>In our understa</w:t>
      </w:r>
      <w:r w:rsidR="00291DD5" w:rsidRPr="00096559">
        <w:rPr>
          <w:rFonts w:asciiTheme="minorHAnsi" w:hAnsiTheme="minorHAnsi" w:cstheme="minorHAnsi"/>
        </w:rPr>
        <w:t>n</w:t>
      </w:r>
      <w:r w:rsidRPr="00096559">
        <w:rPr>
          <w:rFonts w:asciiTheme="minorHAnsi" w:hAnsiTheme="minorHAnsi" w:cstheme="minorHAnsi"/>
        </w:rPr>
        <w:t>ding</w:t>
      </w:r>
      <w:r w:rsidR="00291DD5" w:rsidRPr="00096559">
        <w:rPr>
          <w:rFonts w:asciiTheme="minorHAnsi" w:hAnsiTheme="minorHAnsi" w:cstheme="minorHAnsi"/>
        </w:rPr>
        <w:t xml:space="preserve">, </w:t>
      </w:r>
      <w:r w:rsidR="00EF41AB" w:rsidRPr="00096559">
        <w:rPr>
          <w:rFonts w:asciiTheme="minorHAnsi" w:hAnsiTheme="minorHAnsi" w:cstheme="minorHAnsi"/>
        </w:rPr>
        <w:t xml:space="preserve">difference between </w:t>
      </w:r>
      <w:r w:rsidR="00291DD5" w:rsidRPr="00096559">
        <w:rPr>
          <w:rFonts w:asciiTheme="minorHAnsi" w:hAnsiTheme="minorHAnsi" w:cstheme="minorHAnsi"/>
        </w:rPr>
        <w:t>on-demand PRS and lega</w:t>
      </w:r>
      <w:r w:rsidR="00EF41AB" w:rsidRPr="00096559">
        <w:rPr>
          <w:rFonts w:asciiTheme="minorHAnsi" w:hAnsiTheme="minorHAnsi" w:cstheme="minorHAnsi"/>
        </w:rPr>
        <w:t xml:space="preserve">cy </w:t>
      </w:r>
      <w:r w:rsidR="00291DD5" w:rsidRPr="00096559">
        <w:rPr>
          <w:rFonts w:asciiTheme="minorHAnsi" w:hAnsiTheme="minorHAnsi" w:cstheme="minorHAnsi"/>
        </w:rPr>
        <w:t>PRS resource</w:t>
      </w:r>
      <w:r w:rsidR="00EF41AB" w:rsidRPr="00096559">
        <w:rPr>
          <w:rFonts w:asciiTheme="minorHAnsi" w:hAnsiTheme="minorHAnsi" w:cstheme="minorHAnsi"/>
        </w:rPr>
        <w:t xml:space="preserve"> are the </w:t>
      </w:r>
      <w:r w:rsidR="007E33FA" w:rsidRPr="00096559">
        <w:rPr>
          <w:rFonts w:asciiTheme="minorHAnsi" w:hAnsiTheme="minorHAnsi" w:cstheme="minorHAnsi"/>
        </w:rPr>
        <w:t xml:space="preserve">on-demand PRS resource </w:t>
      </w:r>
      <w:r w:rsidR="00EA3106" w:rsidRPr="00096559">
        <w:rPr>
          <w:rFonts w:asciiTheme="minorHAnsi" w:hAnsiTheme="minorHAnsi" w:cstheme="minorHAnsi"/>
        </w:rPr>
        <w:t>are not periodic, and it has a particular set of start and end time. UE need to perform PRS measurement within this PRS transmission window</w:t>
      </w:r>
      <w:r w:rsidR="005B4F12" w:rsidRPr="00096559">
        <w:rPr>
          <w:rFonts w:asciiTheme="minorHAnsi" w:hAnsiTheme="minorHAnsi" w:cstheme="minorHAnsi"/>
        </w:rPr>
        <w:t xml:space="preserve"> start and end time</w:t>
      </w:r>
      <w:r w:rsidR="00EA3106" w:rsidRPr="00096559">
        <w:rPr>
          <w:rFonts w:asciiTheme="minorHAnsi" w:hAnsiTheme="minorHAnsi" w:cstheme="minorHAnsi"/>
        </w:rPr>
        <w:t>.</w:t>
      </w:r>
      <w:r w:rsidR="00A31ACB" w:rsidRPr="00096559">
        <w:rPr>
          <w:rFonts w:asciiTheme="minorHAnsi" w:hAnsiTheme="minorHAnsi" w:cstheme="minorHAnsi"/>
        </w:rPr>
        <w:t xml:space="preserve"> If UE misses some of the PRS resource transmission occasions, </w:t>
      </w:r>
      <w:r w:rsidR="00BC1BA6" w:rsidRPr="00096559">
        <w:rPr>
          <w:rFonts w:asciiTheme="minorHAnsi" w:hAnsiTheme="minorHAnsi" w:cstheme="minorHAnsi"/>
        </w:rPr>
        <w:t>either PRS measurement may fail or PRS measurement accuracy may be affected due to less</w:t>
      </w:r>
      <w:r w:rsidR="00EC6BCC" w:rsidRPr="00096559">
        <w:rPr>
          <w:rFonts w:asciiTheme="minorHAnsi" w:hAnsiTheme="minorHAnsi" w:cstheme="minorHAnsi"/>
        </w:rPr>
        <w:t xml:space="preserve"> number of samples available at UE.</w:t>
      </w:r>
    </w:p>
    <w:p w14:paraId="56F0D2A2" w14:textId="3F895FC6" w:rsidR="00EC6BCC" w:rsidRPr="00096559" w:rsidRDefault="00EC6BCC" w:rsidP="00F458CF">
      <w:pPr>
        <w:rPr>
          <w:rFonts w:asciiTheme="minorHAnsi" w:hAnsiTheme="minorHAnsi" w:cstheme="minorHAnsi"/>
        </w:rPr>
      </w:pPr>
      <w:r w:rsidRPr="00096559">
        <w:rPr>
          <w:rFonts w:asciiTheme="minorHAnsi" w:hAnsiTheme="minorHAnsi" w:cstheme="minorHAnsi"/>
        </w:rPr>
        <w:t>Due to this special set of prio</w:t>
      </w:r>
      <w:r w:rsidR="00ED4477" w:rsidRPr="00096559">
        <w:rPr>
          <w:rFonts w:asciiTheme="minorHAnsi" w:hAnsiTheme="minorHAnsi" w:cstheme="minorHAnsi"/>
        </w:rPr>
        <w:t xml:space="preserve">ritisation rules </w:t>
      </w:r>
      <w:r w:rsidR="00015F97" w:rsidRPr="00096559">
        <w:rPr>
          <w:rFonts w:asciiTheme="minorHAnsi" w:hAnsiTheme="minorHAnsi" w:cstheme="minorHAnsi"/>
        </w:rPr>
        <w:t xml:space="preserve">may </w:t>
      </w:r>
      <w:r w:rsidR="00ED4477" w:rsidRPr="00096559">
        <w:rPr>
          <w:rFonts w:asciiTheme="minorHAnsi" w:hAnsiTheme="minorHAnsi" w:cstheme="minorHAnsi"/>
        </w:rPr>
        <w:t>needs to be defined when the on-demand PRS resources are collided or overlapped with other RRM pro</w:t>
      </w:r>
      <w:r w:rsidR="00FA4B6A" w:rsidRPr="00096559">
        <w:rPr>
          <w:rFonts w:asciiTheme="minorHAnsi" w:hAnsiTheme="minorHAnsi" w:cstheme="minorHAnsi"/>
        </w:rPr>
        <w:t>cedures</w:t>
      </w:r>
      <w:r w:rsidR="00ED4477" w:rsidRPr="00096559">
        <w:rPr>
          <w:rFonts w:asciiTheme="minorHAnsi" w:hAnsiTheme="minorHAnsi" w:cstheme="minorHAnsi"/>
        </w:rPr>
        <w:t>.</w:t>
      </w:r>
    </w:p>
    <w:p w14:paraId="17AD32A8" w14:textId="3CFD5D24" w:rsidR="00FA4B6A" w:rsidRPr="00096559" w:rsidRDefault="00FA4B6A" w:rsidP="00F458CF">
      <w:pPr>
        <w:rPr>
          <w:rFonts w:asciiTheme="minorHAnsi" w:hAnsiTheme="minorHAnsi" w:cstheme="minorHAnsi"/>
          <w:b/>
          <w:bCs/>
        </w:rPr>
      </w:pPr>
      <w:r w:rsidRPr="00096559">
        <w:rPr>
          <w:rFonts w:asciiTheme="minorHAnsi" w:hAnsiTheme="minorHAnsi" w:cstheme="minorHAnsi"/>
          <w:b/>
          <w:bCs/>
        </w:rPr>
        <w:lastRenderedPageBreak/>
        <w:t xml:space="preserve">Proposal 1: </w:t>
      </w:r>
      <w:r w:rsidR="00F949ED" w:rsidRPr="00096559">
        <w:rPr>
          <w:rFonts w:asciiTheme="minorHAnsi" w:hAnsiTheme="minorHAnsi" w:cstheme="minorHAnsi"/>
          <w:b/>
          <w:bCs/>
        </w:rPr>
        <w:t>RAN4 to investigate set of prioritisation rules that is needed to be defined when the on-demand PRS resources are collided or overlapped with other RRM procedures</w:t>
      </w:r>
      <w:r w:rsidR="005931A8" w:rsidRPr="00096559">
        <w:rPr>
          <w:rFonts w:asciiTheme="minorHAnsi" w:hAnsiTheme="minorHAnsi" w:cstheme="minorHAnsi"/>
          <w:b/>
          <w:bCs/>
        </w:rPr>
        <w:t>.</w:t>
      </w:r>
      <w:r w:rsidR="00F949ED" w:rsidRPr="00096559">
        <w:rPr>
          <w:rFonts w:asciiTheme="minorHAnsi" w:hAnsiTheme="minorHAnsi" w:cstheme="minorHAnsi"/>
          <w:b/>
          <w:bCs/>
        </w:rPr>
        <w:t xml:space="preserve"> </w:t>
      </w:r>
      <w:r w:rsidR="001037F9" w:rsidRPr="00096559">
        <w:rPr>
          <w:rFonts w:asciiTheme="minorHAnsi" w:hAnsiTheme="minorHAnsi" w:cstheme="minorHAnsi"/>
          <w:b/>
          <w:bCs/>
        </w:rPr>
        <w:t>F</w:t>
      </w:r>
      <w:r w:rsidR="00A21D09" w:rsidRPr="00096559">
        <w:rPr>
          <w:rFonts w:asciiTheme="minorHAnsi" w:hAnsiTheme="minorHAnsi" w:cstheme="minorHAnsi"/>
          <w:b/>
          <w:bCs/>
        </w:rPr>
        <w:t>u</w:t>
      </w:r>
      <w:r w:rsidR="001037F9" w:rsidRPr="00096559">
        <w:rPr>
          <w:rFonts w:asciiTheme="minorHAnsi" w:hAnsiTheme="minorHAnsi" w:cstheme="minorHAnsi"/>
          <w:b/>
          <w:bCs/>
        </w:rPr>
        <w:t>rthe</w:t>
      </w:r>
      <w:r w:rsidR="00A21D09" w:rsidRPr="00096559">
        <w:rPr>
          <w:rFonts w:asciiTheme="minorHAnsi" w:hAnsiTheme="minorHAnsi" w:cstheme="minorHAnsi"/>
          <w:b/>
          <w:bCs/>
        </w:rPr>
        <w:t xml:space="preserve">r </w:t>
      </w:r>
      <w:r w:rsidRPr="00096559">
        <w:rPr>
          <w:rFonts w:asciiTheme="minorHAnsi" w:hAnsiTheme="minorHAnsi" w:cstheme="minorHAnsi"/>
          <w:b/>
          <w:bCs/>
        </w:rPr>
        <w:t>RAN4 to discuss</w:t>
      </w:r>
      <w:r w:rsidR="00A21D09" w:rsidRPr="00096559">
        <w:rPr>
          <w:rFonts w:asciiTheme="minorHAnsi" w:hAnsiTheme="minorHAnsi" w:cstheme="minorHAnsi"/>
          <w:b/>
          <w:bCs/>
        </w:rPr>
        <w:t xml:space="preserve"> different set of prioritisation rules for</w:t>
      </w:r>
      <w:r w:rsidRPr="00096559">
        <w:rPr>
          <w:rFonts w:asciiTheme="minorHAnsi" w:hAnsiTheme="minorHAnsi" w:cstheme="minorHAnsi"/>
          <w:b/>
          <w:bCs/>
        </w:rPr>
        <w:t xml:space="preserve"> </w:t>
      </w:r>
      <w:r w:rsidR="006A6F69" w:rsidRPr="00096559">
        <w:rPr>
          <w:rFonts w:asciiTheme="minorHAnsi" w:hAnsiTheme="minorHAnsi" w:cstheme="minorHAnsi"/>
          <w:b/>
          <w:bCs/>
        </w:rPr>
        <w:t xml:space="preserve">on-demand PRS </w:t>
      </w:r>
      <w:r w:rsidR="00D03CE5" w:rsidRPr="00096559">
        <w:rPr>
          <w:rFonts w:asciiTheme="minorHAnsi" w:hAnsiTheme="minorHAnsi" w:cstheme="minorHAnsi"/>
          <w:b/>
          <w:bCs/>
        </w:rPr>
        <w:t xml:space="preserve">and </w:t>
      </w:r>
      <w:r w:rsidR="00F776F6" w:rsidRPr="00096559">
        <w:rPr>
          <w:rFonts w:asciiTheme="minorHAnsi" w:hAnsiTheme="minorHAnsi" w:cstheme="minorHAnsi"/>
          <w:b/>
          <w:bCs/>
        </w:rPr>
        <w:t xml:space="preserve">regular </w:t>
      </w:r>
      <w:r w:rsidR="006A6F69" w:rsidRPr="00096559">
        <w:rPr>
          <w:rFonts w:asciiTheme="minorHAnsi" w:hAnsiTheme="minorHAnsi" w:cstheme="minorHAnsi"/>
          <w:b/>
          <w:bCs/>
        </w:rPr>
        <w:t xml:space="preserve">PRS </w:t>
      </w:r>
      <w:r w:rsidR="00CA2085" w:rsidRPr="00096559">
        <w:rPr>
          <w:rFonts w:asciiTheme="minorHAnsi" w:hAnsiTheme="minorHAnsi" w:cstheme="minorHAnsi"/>
          <w:b/>
          <w:bCs/>
        </w:rPr>
        <w:t xml:space="preserve">(non on-demand PRS) </w:t>
      </w:r>
      <w:r w:rsidR="006A6F69" w:rsidRPr="00096559">
        <w:rPr>
          <w:rFonts w:asciiTheme="minorHAnsi" w:hAnsiTheme="minorHAnsi" w:cstheme="minorHAnsi"/>
          <w:b/>
          <w:bCs/>
        </w:rPr>
        <w:t xml:space="preserve">measurements. </w:t>
      </w:r>
    </w:p>
    <w:p w14:paraId="3E8171F4" w14:textId="77777777" w:rsidR="003A1FFC" w:rsidRPr="00096559" w:rsidRDefault="003A1FFC" w:rsidP="000E4944">
      <w:pPr>
        <w:rPr>
          <w:rFonts w:asciiTheme="minorHAnsi" w:hAnsiTheme="minorHAnsi" w:cstheme="minorHAnsi"/>
        </w:rPr>
      </w:pPr>
    </w:p>
    <w:p w14:paraId="5E1017C6" w14:textId="772E4CAF" w:rsidR="003A1FFC" w:rsidRPr="00096559" w:rsidRDefault="00F619C5" w:rsidP="003A1FFC">
      <w:pPr>
        <w:pStyle w:val="Heading2"/>
        <w:rPr>
          <w:rFonts w:asciiTheme="minorHAnsi" w:hAnsiTheme="minorHAnsi" w:cstheme="minorHAnsi"/>
        </w:rPr>
      </w:pPr>
      <w:r w:rsidRPr="00096559">
        <w:rPr>
          <w:rFonts w:asciiTheme="minorHAnsi" w:hAnsiTheme="minorHAnsi" w:cstheme="minorHAnsi"/>
        </w:rPr>
        <w:t>P</w:t>
      </w:r>
      <w:r w:rsidR="003A1FFC" w:rsidRPr="00096559">
        <w:rPr>
          <w:rFonts w:asciiTheme="minorHAnsi" w:hAnsiTheme="minorHAnsi" w:cstheme="minorHAnsi"/>
        </w:rPr>
        <w:t xml:space="preserve">ath </w:t>
      </w:r>
      <w:r w:rsidR="00AB5876" w:rsidRPr="00096559">
        <w:rPr>
          <w:rFonts w:asciiTheme="minorHAnsi" w:hAnsiTheme="minorHAnsi" w:cstheme="minorHAnsi"/>
        </w:rPr>
        <w:t xml:space="preserve">DL PRS </w:t>
      </w:r>
      <w:r w:rsidR="003A1FFC" w:rsidRPr="00096559">
        <w:rPr>
          <w:rFonts w:asciiTheme="minorHAnsi" w:hAnsiTheme="minorHAnsi" w:cstheme="minorHAnsi"/>
        </w:rPr>
        <w:t>RSRP</w:t>
      </w:r>
      <w:r w:rsidR="007049B7" w:rsidRPr="00096559">
        <w:rPr>
          <w:rFonts w:asciiTheme="minorHAnsi" w:hAnsiTheme="minorHAnsi" w:cstheme="minorHAnsi"/>
        </w:rPr>
        <w:t xml:space="preserve"> </w:t>
      </w:r>
    </w:p>
    <w:p w14:paraId="1B7985FE" w14:textId="3B704B93" w:rsidR="000E4944" w:rsidRPr="00096559" w:rsidRDefault="00D937AF" w:rsidP="000E4944">
      <w:pPr>
        <w:rPr>
          <w:rFonts w:asciiTheme="minorHAnsi" w:eastAsiaTheme="minorEastAsia" w:hAnsiTheme="minorHAnsi" w:cstheme="minorHAnsi"/>
          <w:color w:val="000000" w:themeColor="text1"/>
          <w:lang w:val="en-US" w:eastAsia="zh-CN"/>
        </w:rPr>
      </w:pPr>
      <w:r w:rsidRPr="00096559">
        <w:rPr>
          <w:rFonts w:asciiTheme="minorHAnsi" w:hAnsiTheme="minorHAnsi" w:cstheme="minorHAnsi"/>
        </w:rPr>
        <w:t>Other open issue discussed in last meeting was</w:t>
      </w:r>
      <w:r w:rsidR="000E4944" w:rsidRPr="00096559">
        <w:rPr>
          <w:rFonts w:asciiTheme="minorHAnsi" w:hAnsiTheme="minorHAnsi" w:cstheme="minorHAnsi"/>
        </w:rPr>
        <w:t>,</w:t>
      </w:r>
      <w:r w:rsidRPr="00096559">
        <w:rPr>
          <w:rFonts w:asciiTheme="minorHAnsi" w:hAnsiTheme="minorHAnsi" w:cstheme="minorHAnsi"/>
        </w:rPr>
        <w:t xml:space="preserve"> </w:t>
      </w:r>
      <w:r w:rsidR="00C97492" w:rsidRPr="00096559">
        <w:rPr>
          <w:rFonts w:asciiTheme="minorHAnsi" w:hAnsiTheme="minorHAnsi" w:cstheme="minorHAnsi"/>
          <w:bCs/>
          <w:color w:val="000000" w:themeColor="text1"/>
          <w:lang w:eastAsia="ko-KR"/>
        </w:rPr>
        <w:t>r</w:t>
      </w:r>
      <w:r w:rsidR="000E4944" w:rsidRPr="00096559">
        <w:rPr>
          <w:rFonts w:asciiTheme="minorHAnsi" w:hAnsiTheme="minorHAnsi" w:cstheme="minorHAnsi"/>
          <w:bCs/>
          <w:color w:val="000000" w:themeColor="text1"/>
          <w:lang w:eastAsia="ko-KR"/>
        </w:rPr>
        <w:t>equirements for first path PRS-RSRP are specified if necessary</w:t>
      </w:r>
      <w:r w:rsidR="00C97492" w:rsidRPr="00096559">
        <w:rPr>
          <w:rFonts w:asciiTheme="minorHAnsi" w:hAnsiTheme="minorHAnsi" w:cstheme="minorHAnsi"/>
          <w:bCs/>
          <w:color w:val="000000" w:themeColor="text1"/>
          <w:lang w:eastAsia="ko-KR"/>
        </w:rPr>
        <w:t xml:space="preserve"> and it was agreed to </w:t>
      </w:r>
      <w:r w:rsidR="009B086B" w:rsidRPr="00096559">
        <w:rPr>
          <w:rFonts w:asciiTheme="minorHAnsi" w:hAnsiTheme="minorHAnsi" w:cstheme="minorHAnsi"/>
          <w:bCs/>
          <w:color w:val="000000" w:themeColor="text1"/>
          <w:lang w:eastAsia="ko-KR"/>
        </w:rPr>
        <w:t xml:space="preserve">wait </w:t>
      </w:r>
      <w:r w:rsidR="000E4944" w:rsidRPr="00096559">
        <w:rPr>
          <w:rFonts w:asciiTheme="minorHAnsi" w:eastAsiaTheme="minorEastAsia" w:hAnsiTheme="minorHAnsi" w:cstheme="minorHAnsi"/>
          <w:color w:val="000000" w:themeColor="text1"/>
          <w:lang w:val="en-US" w:eastAsia="zh-CN"/>
        </w:rPr>
        <w:t>for RAN1 outcome</w:t>
      </w:r>
      <w:r w:rsidR="00C97492" w:rsidRPr="00096559">
        <w:rPr>
          <w:rFonts w:asciiTheme="minorHAnsi" w:eastAsiaTheme="minorEastAsia" w:hAnsiTheme="minorHAnsi" w:cstheme="minorHAnsi"/>
          <w:color w:val="000000" w:themeColor="text1"/>
          <w:lang w:val="en-US" w:eastAsia="zh-CN"/>
        </w:rPr>
        <w:t xml:space="preserve"> and </w:t>
      </w:r>
      <w:r w:rsidR="009B086B" w:rsidRPr="00096559">
        <w:rPr>
          <w:rFonts w:asciiTheme="minorHAnsi" w:eastAsiaTheme="minorEastAsia" w:hAnsiTheme="minorHAnsi" w:cstheme="minorHAnsi"/>
          <w:color w:val="000000" w:themeColor="text1"/>
          <w:lang w:val="en-US" w:eastAsia="zh-CN"/>
        </w:rPr>
        <w:t>r</w:t>
      </w:r>
      <w:r w:rsidR="000E4944" w:rsidRPr="00096559">
        <w:rPr>
          <w:rFonts w:asciiTheme="minorHAnsi" w:eastAsiaTheme="minorEastAsia" w:hAnsiTheme="minorHAnsi" w:cstheme="minorHAnsi"/>
          <w:color w:val="000000" w:themeColor="text1"/>
          <w:lang w:val="en-US" w:eastAsia="zh-CN"/>
        </w:rPr>
        <w:t>equirements for first path PRS-RSRP and their feasibility</w:t>
      </w:r>
      <w:r w:rsidR="00A21342" w:rsidRPr="00096559">
        <w:rPr>
          <w:rFonts w:asciiTheme="minorHAnsi" w:eastAsiaTheme="minorEastAsia" w:hAnsiTheme="minorHAnsi" w:cstheme="minorHAnsi"/>
          <w:color w:val="000000" w:themeColor="text1"/>
          <w:lang w:val="en-US" w:eastAsia="zh-CN"/>
        </w:rPr>
        <w:t xml:space="preserve"> was FFS.</w:t>
      </w:r>
      <w:r w:rsidR="00AD58AC" w:rsidRPr="00096559">
        <w:rPr>
          <w:rFonts w:asciiTheme="minorHAnsi" w:eastAsiaTheme="minorEastAsia" w:hAnsiTheme="minorHAnsi" w:cstheme="minorHAnsi"/>
          <w:color w:val="000000" w:themeColor="text1"/>
          <w:lang w:val="en-US" w:eastAsia="zh-CN"/>
        </w:rPr>
        <w:t xml:space="preserve"> Further following was agreed in </w:t>
      </w:r>
      <w:r w:rsidR="00D92453" w:rsidRPr="00096559">
        <w:rPr>
          <w:rFonts w:asciiTheme="minorHAnsi" w:eastAsiaTheme="minorEastAsia" w:hAnsiTheme="minorHAnsi" w:cstheme="minorHAnsi"/>
          <w:color w:val="000000" w:themeColor="text1"/>
          <w:lang w:val="en-US" w:eastAsia="zh-CN"/>
        </w:rPr>
        <w:t>RAN1#106-bis-e meeting.</w:t>
      </w:r>
    </w:p>
    <w:p w14:paraId="24034521" w14:textId="1BDCB432" w:rsidR="00BD2D21" w:rsidRPr="00096559" w:rsidRDefault="00BD2D21" w:rsidP="00BD2D21">
      <w:pPr>
        <w:rPr>
          <w:rFonts w:asciiTheme="minorHAnsi" w:hAnsiTheme="minorHAnsi" w:cstheme="minorHAnsi"/>
          <w:iCs/>
        </w:rPr>
      </w:pPr>
      <w:r w:rsidRPr="00096559">
        <w:rPr>
          <w:rFonts w:asciiTheme="minorHAnsi" w:hAnsiTheme="minorHAnsi" w:cstheme="minorHAnsi"/>
          <w:iCs/>
        </w:rPr>
        <w:t xml:space="preserve">The measured path DL PRS RSRP for </w:t>
      </w:r>
      <w:proofErr w:type="spellStart"/>
      <w:r w:rsidRPr="00096559">
        <w:rPr>
          <w:rFonts w:asciiTheme="minorHAnsi" w:hAnsiTheme="minorHAnsi" w:cstheme="minorHAnsi"/>
          <w:iCs/>
        </w:rPr>
        <w:t>i</w:t>
      </w:r>
      <w:r w:rsidRPr="00096559">
        <w:rPr>
          <w:rFonts w:asciiTheme="minorHAnsi" w:hAnsiTheme="minorHAnsi" w:cstheme="minorHAnsi"/>
          <w:iCs/>
          <w:vertAlign w:val="superscript"/>
        </w:rPr>
        <w:t>th</w:t>
      </w:r>
      <w:proofErr w:type="spellEnd"/>
      <w:r w:rsidRPr="00096559">
        <w:rPr>
          <w:rFonts w:asciiTheme="minorHAnsi" w:hAnsiTheme="minorHAnsi" w:cstheme="minorHAnsi"/>
          <w:iCs/>
        </w:rPr>
        <w:t xml:space="preserve"> path delay is defined as the power of the received DL PRS signal configured for the measurement at the </w:t>
      </w:r>
      <w:proofErr w:type="spellStart"/>
      <w:r w:rsidRPr="00096559">
        <w:rPr>
          <w:rFonts w:asciiTheme="minorHAnsi" w:hAnsiTheme="minorHAnsi" w:cstheme="minorHAnsi"/>
          <w:iCs/>
        </w:rPr>
        <w:t>i</w:t>
      </w:r>
      <w:r w:rsidRPr="00096559">
        <w:rPr>
          <w:rFonts w:asciiTheme="minorHAnsi" w:hAnsiTheme="minorHAnsi" w:cstheme="minorHAnsi"/>
          <w:iCs/>
          <w:vertAlign w:val="superscript"/>
        </w:rPr>
        <w:t>th</w:t>
      </w:r>
      <w:proofErr w:type="spellEnd"/>
      <w:r w:rsidRPr="00096559">
        <w:rPr>
          <w:rFonts w:asciiTheme="minorHAnsi" w:hAnsiTheme="minorHAnsi" w:cstheme="minorHAnsi"/>
          <w:iCs/>
        </w:rPr>
        <w:t xml:space="preserve"> path delay of the channel response, and</w:t>
      </w:r>
    </w:p>
    <w:p w14:paraId="2C7FD3EA" w14:textId="4C6C6A7C" w:rsidR="00BD2D21" w:rsidRPr="00096559" w:rsidRDefault="00A7500E" w:rsidP="00A53F1D">
      <w:pPr>
        <w:numPr>
          <w:ilvl w:val="0"/>
          <w:numId w:val="19"/>
        </w:numPr>
        <w:spacing w:after="0"/>
        <w:rPr>
          <w:rFonts w:asciiTheme="minorHAnsi" w:hAnsiTheme="minorHAnsi" w:cstheme="minorHAnsi"/>
          <w:i/>
        </w:rPr>
      </w:pPr>
      <w:r w:rsidRPr="00096559">
        <w:rPr>
          <w:rFonts w:asciiTheme="minorHAnsi" w:hAnsiTheme="minorHAnsi" w:cstheme="minorHAnsi"/>
          <w:i/>
        </w:rPr>
        <w:t>P</w:t>
      </w:r>
      <w:r w:rsidR="00BD2D21" w:rsidRPr="00096559">
        <w:rPr>
          <w:rFonts w:asciiTheme="minorHAnsi" w:hAnsiTheme="minorHAnsi" w:cstheme="minorHAnsi"/>
          <w:i/>
        </w:rPr>
        <w:t xml:space="preserve">ath DL PRS RSRP for 1st path delay is the power corresponding to the first detected path </w:t>
      </w:r>
    </w:p>
    <w:p w14:paraId="3EF17214" w14:textId="77777777" w:rsidR="00BD2D21" w:rsidRPr="00096559" w:rsidRDefault="00BD2D21" w:rsidP="00A53F1D">
      <w:pPr>
        <w:numPr>
          <w:ilvl w:val="0"/>
          <w:numId w:val="19"/>
        </w:numPr>
        <w:spacing w:after="0"/>
        <w:rPr>
          <w:rFonts w:asciiTheme="minorHAnsi" w:hAnsiTheme="minorHAnsi" w:cstheme="minorHAnsi"/>
          <w:i/>
        </w:rPr>
      </w:pPr>
      <w:r w:rsidRPr="00096559">
        <w:rPr>
          <w:rFonts w:asciiTheme="minorHAnsi" w:hAnsiTheme="minorHAnsi" w:cstheme="minorHAnsi"/>
          <w:i/>
        </w:rPr>
        <w:t xml:space="preserve">FFS: Whether the path RSRP measurement is normalized with PRS RSRP. </w:t>
      </w:r>
    </w:p>
    <w:p w14:paraId="4FB23A56" w14:textId="77777777" w:rsidR="00BD2D21" w:rsidRPr="00096559" w:rsidRDefault="00BD2D21" w:rsidP="00A53F1D">
      <w:pPr>
        <w:numPr>
          <w:ilvl w:val="0"/>
          <w:numId w:val="19"/>
        </w:numPr>
        <w:spacing w:after="0"/>
        <w:rPr>
          <w:rFonts w:asciiTheme="minorHAnsi" w:hAnsiTheme="minorHAnsi" w:cstheme="minorHAnsi"/>
          <w:i/>
        </w:rPr>
      </w:pPr>
      <w:r w:rsidRPr="00096559">
        <w:rPr>
          <w:rFonts w:asciiTheme="minorHAnsi" w:hAnsiTheme="minorHAnsi" w:cstheme="minorHAnsi"/>
          <w:i/>
        </w:rPr>
        <w:t xml:space="preserve">FFS: Whether the definition of the </w:t>
      </w:r>
      <w:proofErr w:type="spellStart"/>
      <w:r w:rsidRPr="00096559">
        <w:rPr>
          <w:rFonts w:asciiTheme="minorHAnsi" w:hAnsiTheme="minorHAnsi" w:cstheme="minorHAnsi"/>
          <w:i/>
        </w:rPr>
        <w:t>i</w:t>
      </w:r>
      <w:r w:rsidRPr="00096559">
        <w:rPr>
          <w:rFonts w:asciiTheme="minorHAnsi" w:hAnsiTheme="minorHAnsi" w:cstheme="minorHAnsi"/>
          <w:i/>
          <w:vertAlign w:val="superscript"/>
        </w:rPr>
        <w:t>th</w:t>
      </w:r>
      <w:proofErr w:type="spellEnd"/>
      <w:r w:rsidRPr="00096559">
        <w:rPr>
          <w:rFonts w:asciiTheme="minorHAnsi" w:hAnsiTheme="minorHAnsi" w:cstheme="minorHAnsi"/>
          <w:i/>
        </w:rPr>
        <w:t xml:space="preserve"> path delay (other than </w:t>
      </w:r>
      <w:proofErr w:type="spellStart"/>
      <w:r w:rsidRPr="00096559">
        <w:rPr>
          <w:rFonts w:asciiTheme="minorHAnsi" w:hAnsiTheme="minorHAnsi" w:cstheme="minorHAnsi"/>
          <w:i/>
        </w:rPr>
        <w:t>i</w:t>
      </w:r>
      <w:proofErr w:type="spellEnd"/>
      <w:r w:rsidRPr="00096559">
        <w:rPr>
          <w:rFonts w:asciiTheme="minorHAnsi" w:hAnsiTheme="minorHAnsi" w:cstheme="minorHAnsi"/>
          <w:i/>
        </w:rPr>
        <w:t xml:space="preserve">=1) is required. </w:t>
      </w:r>
    </w:p>
    <w:p w14:paraId="0374E39E" w14:textId="77777777" w:rsidR="00BD2D21" w:rsidRPr="00096559" w:rsidRDefault="00BD2D21" w:rsidP="00A53F1D">
      <w:pPr>
        <w:numPr>
          <w:ilvl w:val="0"/>
          <w:numId w:val="19"/>
        </w:numPr>
        <w:spacing w:after="0"/>
        <w:rPr>
          <w:rFonts w:asciiTheme="minorHAnsi" w:hAnsiTheme="minorHAnsi" w:cstheme="minorHAnsi"/>
          <w:i/>
        </w:rPr>
      </w:pPr>
      <w:r w:rsidRPr="00096559">
        <w:rPr>
          <w:rFonts w:asciiTheme="minorHAnsi" w:hAnsiTheme="minorHAnsi" w:cstheme="minorHAnsi"/>
          <w:i/>
        </w:rPr>
        <w:t>Note: UE may choose to use a time window to compute path DL PRS RSRP by UE implementation (there is no impact to specifications managed by RAN1 for this)</w:t>
      </w:r>
    </w:p>
    <w:p w14:paraId="364CC6DE" w14:textId="77777777" w:rsidR="00BD2D21" w:rsidRPr="00096559" w:rsidRDefault="00BD2D21" w:rsidP="00A53F1D">
      <w:pPr>
        <w:numPr>
          <w:ilvl w:val="0"/>
          <w:numId w:val="19"/>
        </w:numPr>
        <w:spacing w:after="0"/>
        <w:rPr>
          <w:rFonts w:asciiTheme="minorHAnsi" w:hAnsiTheme="minorHAnsi" w:cstheme="minorHAnsi"/>
          <w:i/>
        </w:rPr>
      </w:pPr>
      <w:bookmarkStart w:id="6" w:name="_Hlk85663384"/>
      <w:r w:rsidRPr="00096559">
        <w:rPr>
          <w:rFonts w:asciiTheme="minorHAnsi" w:hAnsiTheme="minorHAnsi" w:cstheme="minorHAnsi"/>
          <w:i/>
        </w:rPr>
        <w:t>Note: This does not imply that the path delay has to be reported in DL-</w:t>
      </w:r>
      <w:proofErr w:type="spellStart"/>
      <w:r w:rsidRPr="00096559">
        <w:rPr>
          <w:rFonts w:asciiTheme="minorHAnsi" w:hAnsiTheme="minorHAnsi" w:cstheme="minorHAnsi"/>
          <w:i/>
        </w:rPr>
        <w:t>AoD</w:t>
      </w:r>
      <w:proofErr w:type="spellEnd"/>
      <w:r w:rsidRPr="00096559">
        <w:rPr>
          <w:rFonts w:asciiTheme="minorHAnsi" w:hAnsiTheme="minorHAnsi" w:cstheme="minorHAnsi"/>
          <w:i/>
        </w:rPr>
        <w:t xml:space="preserve"> positioning</w:t>
      </w:r>
    </w:p>
    <w:bookmarkEnd w:id="6"/>
    <w:p w14:paraId="3A75FB68" w14:textId="77777777" w:rsidR="00BD2D21" w:rsidRPr="00096559" w:rsidRDefault="00BD2D21" w:rsidP="00A53F1D">
      <w:pPr>
        <w:numPr>
          <w:ilvl w:val="0"/>
          <w:numId w:val="19"/>
        </w:numPr>
        <w:spacing w:after="0"/>
        <w:rPr>
          <w:rFonts w:asciiTheme="minorHAnsi" w:hAnsiTheme="minorHAnsi" w:cstheme="minorHAnsi"/>
          <w:i/>
        </w:rPr>
      </w:pPr>
      <w:r w:rsidRPr="00096559">
        <w:rPr>
          <w:rFonts w:asciiTheme="minorHAnsi" w:hAnsiTheme="minorHAnsi" w:cstheme="minorHAnsi"/>
          <w:i/>
        </w:rPr>
        <w:t>Send LS to RAN4 to check the details of the definition and feedback if they identify any update is necessary</w:t>
      </w:r>
    </w:p>
    <w:p w14:paraId="2914E838" w14:textId="77777777" w:rsidR="00D92453" w:rsidRPr="00096559" w:rsidRDefault="00D92453" w:rsidP="000E4944">
      <w:pPr>
        <w:rPr>
          <w:rFonts w:asciiTheme="minorHAnsi" w:hAnsiTheme="minorHAnsi" w:cstheme="minorHAnsi"/>
          <w:color w:val="000000" w:themeColor="text1"/>
        </w:rPr>
      </w:pPr>
    </w:p>
    <w:p w14:paraId="73018D21" w14:textId="49C7A229" w:rsidR="00D937AF" w:rsidRPr="00096559" w:rsidRDefault="004E708D" w:rsidP="00F458CF">
      <w:pPr>
        <w:rPr>
          <w:rFonts w:asciiTheme="minorHAnsi" w:hAnsiTheme="minorHAnsi" w:cstheme="minorHAnsi"/>
        </w:rPr>
      </w:pPr>
      <w:r w:rsidRPr="00096559">
        <w:rPr>
          <w:rFonts w:asciiTheme="minorHAnsi" w:hAnsiTheme="minorHAnsi" w:cstheme="minorHAnsi"/>
        </w:rPr>
        <w:t xml:space="preserve">From the definition of </w:t>
      </w:r>
      <w:r w:rsidR="00A557E6" w:rsidRPr="00096559">
        <w:rPr>
          <w:rFonts w:asciiTheme="minorHAnsi" w:hAnsiTheme="minorHAnsi" w:cstheme="minorHAnsi"/>
        </w:rPr>
        <w:t xml:space="preserve">path DL PRS RSRP, we can observe that UE can detect the </w:t>
      </w:r>
      <w:proofErr w:type="spellStart"/>
      <w:r w:rsidR="00352CA0" w:rsidRPr="00096559">
        <w:rPr>
          <w:rFonts w:asciiTheme="minorHAnsi" w:hAnsiTheme="minorHAnsi" w:cstheme="minorHAnsi"/>
        </w:rPr>
        <w:t>i</w:t>
      </w:r>
      <w:r w:rsidR="00F479B5" w:rsidRPr="00096559">
        <w:rPr>
          <w:rFonts w:asciiTheme="minorHAnsi" w:hAnsiTheme="minorHAnsi" w:cstheme="minorHAnsi"/>
          <w:vertAlign w:val="superscript"/>
        </w:rPr>
        <w:t>th</w:t>
      </w:r>
      <w:proofErr w:type="spellEnd"/>
      <w:r w:rsidR="00F479B5" w:rsidRPr="00096559">
        <w:rPr>
          <w:rFonts w:asciiTheme="minorHAnsi" w:hAnsiTheme="minorHAnsi" w:cstheme="minorHAnsi"/>
          <w:vertAlign w:val="superscript"/>
        </w:rPr>
        <w:t xml:space="preserve"> </w:t>
      </w:r>
      <w:r w:rsidR="00A557E6" w:rsidRPr="00096559">
        <w:rPr>
          <w:rFonts w:asciiTheme="minorHAnsi" w:hAnsiTheme="minorHAnsi" w:cstheme="minorHAnsi"/>
        </w:rPr>
        <w:t xml:space="preserve">path and compute the </w:t>
      </w:r>
      <w:r w:rsidR="00556668" w:rsidRPr="00096559">
        <w:rPr>
          <w:rFonts w:asciiTheme="minorHAnsi" w:hAnsiTheme="minorHAnsi" w:cstheme="minorHAnsi"/>
        </w:rPr>
        <w:t xml:space="preserve">power corresponding to the </w:t>
      </w:r>
      <w:proofErr w:type="spellStart"/>
      <w:r w:rsidR="00F479B5" w:rsidRPr="00096559">
        <w:rPr>
          <w:rFonts w:asciiTheme="minorHAnsi" w:hAnsiTheme="minorHAnsi" w:cstheme="minorHAnsi"/>
        </w:rPr>
        <w:t>i</w:t>
      </w:r>
      <w:r w:rsidR="00D834B1" w:rsidRPr="00096559">
        <w:rPr>
          <w:rFonts w:asciiTheme="minorHAnsi" w:hAnsiTheme="minorHAnsi" w:cstheme="minorHAnsi"/>
          <w:vertAlign w:val="superscript"/>
        </w:rPr>
        <w:t>th</w:t>
      </w:r>
      <w:proofErr w:type="spellEnd"/>
      <w:r w:rsidR="00F479B5" w:rsidRPr="00096559">
        <w:rPr>
          <w:rFonts w:asciiTheme="minorHAnsi" w:hAnsiTheme="minorHAnsi" w:cstheme="minorHAnsi"/>
        </w:rPr>
        <w:t xml:space="preserve"> </w:t>
      </w:r>
      <w:r w:rsidR="00556668" w:rsidRPr="00096559">
        <w:rPr>
          <w:rFonts w:asciiTheme="minorHAnsi" w:hAnsiTheme="minorHAnsi" w:cstheme="minorHAnsi"/>
        </w:rPr>
        <w:t xml:space="preserve">path. </w:t>
      </w:r>
      <w:r w:rsidR="00CC0229" w:rsidRPr="00096559">
        <w:rPr>
          <w:rFonts w:asciiTheme="minorHAnsi" w:hAnsiTheme="minorHAnsi" w:cstheme="minorHAnsi"/>
        </w:rPr>
        <w:t xml:space="preserve">From the RAN4 perspective </w:t>
      </w:r>
      <w:r w:rsidR="006D2281" w:rsidRPr="00096559">
        <w:rPr>
          <w:rFonts w:asciiTheme="minorHAnsi" w:hAnsiTheme="minorHAnsi" w:cstheme="minorHAnsi"/>
        </w:rPr>
        <w:t xml:space="preserve">also the </w:t>
      </w:r>
      <w:r w:rsidR="00CC0229" w:rsidRPr="00096559">
        <w:rPr>
          <w:rFonts w:asciiTheme="minorHAnsi" w:hAnsiTheme="minorHAnsi" w:cstheme="minorHAnsi"/>
        </w:rPr>
        <w:t xml:space="preserve">definition </w:t>
      </w:r>
      <w:r w:rsidR="006D2281" w:rsidRPr="00096559">
        <w:rPr>
          <w:rFonts w:asciiTheme="minorHAnsi" w:hAnsiTheme="minorHAnsi" w:cstheme="minorHAnsi"/>
        </w:rPr>
        <w:t xml:space="preserve">looks </w:t>
      </w:r>
      <w:r w:rsidR="00CC0229" w:rsidRPr="00096559">
        <w:rPr>
          <w:rFonts w:asciiTheme="minorHAnsi" w:hAnsiTheme="minorHAnsi" w:cstheme="minorHAnsi"/>
        </w:rPr>
        <w:t xml:space="preserve">fine and </w:t>
      </w:r>
      <w:r w:rsidR="006D2281" w:rsidRPr="00096559">
        <w:rPr>
          <w:rFonts w:asciiTheme="minorHAnsi" w:hAnsiTheme="minorHAnsi" w:cstheme="minorHAnsi"/>
        </w:rPr>
        <w:t>it can be measured.</w:t>
      </w:r>
      <w:r w:rsidR="006E35C9" w:rsidRPr="00096559">
        <w:rPr>
          <w:rFonts w:asciiTheme="minorHAnsi" w:hAnsiTheme="minorHAnsi" w:cstheme="minorHAnsi"/>
        </w:rPr>
        <w:t xml:space="preserve"> </w:t>
      </w:r>
    </w:p>
    <w:p w14:paraId="430E36C2" w14:textId="41DF2770" w:rsidR="00FC703F" w:rsidRPr="00096559" w:rsidRDefault="006E35C9" w:rsidP="00F458CF">
      <w:pPr>
        <w:rPr>
          <w:rFonts w:asciiTheme="minorHAnsi" w:hAnsiTheme="minorHAnsi" w:cstheme="minorHAnsi"/>
          <w:iCs/>
        </w:rPr>
      </w:pPr>
      <w:r w:rsidRPr="00096559">
        <w:rPr>
          <w:rFonts w:asciiTheme="minorHAnsi" w:hAnsiTheme="minorHAnsi" w:cstheme="minorHAnsi"/>
        </w:rPr>
        <w:t xml:space="preserve">From RAN4 perspective we do not see any issue to </w:t>
      </w:r>
      <w:r w:rsidR="000B2862" w:rsidRPr="00096559">
        <w:rPr>
          <w:rFonts w:asciiTheme="minorHAnsi" w:hAnsiTheme="minorHAnsi" w:cstheme="minorHAnsi"/>
        </w:rPr>
        <w:t xml:space="preserve">measure and </w:t>
      </w:r>
      <w:r w:rsidRPr="00096559">
        <w:rPr>
          <w:rFonts w:asciiTheme="minorHAnsi" w:hAnsiTheme="minorHAnsi" w:cstheme="minorHAnsi"/>
        </w:rPr>
        <w:t>support the</w:t>
      </w:r>
      <w:r w:rsidR="00B26E92" w:rsidRPr="00096559">
        <w:rPr>
          <w:rFonts w:asciiTheme="minorHAnsi" w:hAnsiTheme="minorHAnsi" w:cstheme="minorHAnsi"/>
        </w:rPr>
        <w:t xml:space="preserve"> reporting of</w:t>
      </w:r>
      <w:r w:rsidRPr="00096559">
        <w:rPr>
          <w:rFonts w:asciiTheme="minorHAnsi" w:hAnsiTheme="minorHAnsi" w:cstheme="minorHAnsi"/>
        </w:rPr>
        <w:t xml:space="preserve"> </w:t>
      </w:r>
      <w:proofErr w:type="spellStart"/>
      <w:r w:rsidR="005F65F6" w:rsidRPr="00096559">
        <w:rPr>
          <w:rFonts w:asciiTheme="minorHAnsi" w:hAnsiTheme="minorHAnsi" w:cstheme="minorHAnsi"/>
        </w:rPr>
        <w:t>i</w:t>
      </w:r>
      <w:r w:rsidR="00E3340F" w:rsidRPr="00096559">
        <w:rPr>
          <w:rFonts w:asciiTheme="minorHAnsi" w:hAnsiTheme="minorHAnsi" w:cstheme="minorHAnsi"/>
          <w:vertAlign w:val="superscript"/>
        </w:rPr>
        <w:t>th</w:t>
      </w:r>
      <w:proofErr w:type="spellEnd"/>
      <w:r w:rsidR="005F65F6" w:rsidRPr="00096559">
        <w:rPr>
          <w:rFonts w:asciiTheme="minorHAnsi" w:hAnsiTheme="minorHAnsi" w:cstheme="minorHAnsi"/>
        </w:rPr>
        <w:t xml:space="preserve"> </w:t>
      </w:r>
      <w:r w:rsidRPr="00096559">
        <w:rPr>
          <w:rFonts w:asciiTheme="minorHAnsi" w:hAnsiTheme="minorHAnsi" w:cstheme="minorHAnsi"/>
        </w:rPr>
        <w:t xml:space="preserve">path PRS RSRP. </w:t>
      </w:r>
      <w:r w:rsidR="00606F68" w:rsidRPr="00096559">
        <w:rPr>
          <w:rFonts w:asciiTheme="minorHAnsi" w:hAnsiTheme="minorHAnsi" w:cstheme="minorHAnsi"/>
        </w:rPr>
        <w:t xml:space="preserve"> Other issue which was FFS at RAN1 was </w:t>
      </w:r>
      <w:r w:rsidR="00606F68" w:rsidRPr="00096559">
        <w:rPr>
          <w:rFonts w:asciiTheme="minorHAnsi" w:hAnsiTheme="minorHAnsi" w:cstheme="minorHAnsi"/>
          <w:i/>
        </w:rPr>
        <w:t xml:space="preserve">Whether the path RSRP measurement is normalized with PRS RSRP. </w:t>
      </w:r>
      <w:r w:rsidR="00606F68" w:rsidRPr="00096559">
        <w:rPr>
          <w:rFonts w:asciiTheme="minorHAnsi" w:hAnsiTheme="minorHAnsi" w:cstheme="minorHAnsi"/>
          <w:iCs/>
        </w:rPr>
        <w:t>From RAN4 perspective we do not have reporting for th</w:t>
      </w:r>
      <w:r w:rsidR="001F67C8" w:rsidRPr="00096559">
        <w:rPr>
          <w:rFonts w:asciiTheme="minorHAnsi" w:hAnsiTheme="minorHAnsi" w:cstheme="minorHAnsi"/>
          <w:iCs/>
        </w:rPr>
        <w:t xml:space="preserve">e </w:t>
      </w:r>
      <w:r w:rsidR="003E1E69" w:rsidRPr="00096559">
        <w:rPr>
          <w:rFonts w:asciiTheme="minorHAnsi" w:hAnsiTheme="minorHAnsi" w:cstheme="minorHAnsi"/>
          <w:iCs/>
        </w:rPr>
        <w:t xml:space="preserve">normalised </w:t>
      </w:r>
      <w:r w:rsidR="001F67C8" w:rsidRPr="00096559">
        <w:rPr>
          <w:rFonts w:asciiTheme="minorHAnsi" w:hAnsiTheme="minorHAnsi" w:cstheme="minorHAnsi"/>
          <w:iCs/>
        </w:rPr>
        <w:t>reporting</w:t>
      </w:r>
      <w:r w:rsidR="00A43652" w:rsidRPr="00096559">
        <w:rPr>
          <w:rFonts w:asciiTheme="minorHAnsi" w:hAnsiTheme="minorHAnsi" w:cstheme="minorHAnsi"/>
          <w:iCs/>
        </w:rPr>
        <w:t xml:space="preserve"> in current specs</w:t>
      </w:r>
      <w:r w:rsidR="001F67C8" w:rsidRPr="00096559">
        <w:rPr>
          <w:rFonts w:asciiTheme="minorHAnsi" w:hAnsiTheme="minorHAnsi" w:cstheme="minorHAnsi"/>
          <w:iCs/>
        </w:rPr>
        <w:t xml:space="preserve">. For absolute path PRS-RSRP, </w:t>
      </w:r>
      <w:r w:rsidR="00894CE5" w:rsidRPr="00096559">
        <w:rPr>
          <w:rFonts w:asciiTheme="minorHAnsi" w:hAnsiTheme="minorHAnsi" w:cstheme="minorHAnsi"/>
          <w:iCs/>
        </w:rPr>
        <w:t xml:space="preserve">existing PRS-RSRP table may be re-used. </w:t>
      </w:r>
      <w:r w:rsidR="00670125" w:rsidRPr="00096559">
        <w:rPr>
          <w:rFonts w:asciiTheme="minorHAnsi" w:hAnsiTheme="minorHAnsi" w:cstheme="minorHAnsi"/>
          <w:iCs/>
        </w:rPr>
        <w:t xml:space="preserve">However, for normalised RSRP </w:t>
      </w:r>
      <w:r w:rsidR="00874A4F" w:rsidRPr="00096559">
        <w:rPr>
          <w:rFonts w:asciiTheme="minorHAnsi" w:hAnsiTheme="minorHAnsi" w:cstheme="minorHAnsi"/>
          <w:iCs/>
        </w:rPr>
        <w:t>reporting</w:t>
      </w:r>
      <w:r w:rsidR="00670125" w:rsidRPr="00096559">
        <w:rPr>
          <w:rFonts w:asciiTheme="minorHAnsi" w:hAnsiTheme="minorHAnsi" w:cstheme="minorHAnsi"/>
          <w:iCs/>
        </w:rPr>
        <w:t xml:space="preserve">, we are not sure whether the existing differential </w:t>
      </w:r>
      <w:r w:rsidR="00D63A1F" w:rsidRPr="00096559">
        <w:rPr>
          <w:rFonts w:asciiTheme="minorHAnsi" w:hAnsiTheme="minorHAnsi" w:cstheme="minorHAnsi"/>
          <w:iCs/>
        </w:rPr>
        <w:t>PRS-</w:t>
      </w:r>
      <w:r w:rsidR="00670125" w:rsidRPr="00096559">
        <w:rPr>
          <w:rFonts w:asciiTheme="minorHAnsi" w:hAnsiTheme="minorHAnsi" w:cstheme="minorHAnsi"/>
          <w:iCs/>
        </w:rPr>
        <w:t>RSRP table can be re-used as the range may be same or different.</w:t>
      </w:r>
      <w:r w:rsidR="000B68D0" w:rsidRPr="00096559">
        <w:rPr>
          <w:rFonts w:asciiTheme="minorHAnsi" w:hAnsiTheme="minorHAnsi" w:cstheme="minorHAnsi"/>
          <w:iCs/>
        </w:rPr>
        <w:t xml:space="preserve"> One more issue is </w:t>
      </w:r>
      <w:r w:rsidR="00CA7FB8" w:rsidRPr="00096559">
        <w:rPr>
          <w:rFonts w:asciiTheme="minorHAnsi" w:hAnsiTheme="minorHAnsi" w:cstheme="minorHAnsi"/>
          <w:iCs/>
        </w:rPr>
        <w:t>accuracy of a normalised path PRS-RSRP.</w:t>
      </w:r>
      <w:r w:rsidR="00BC21E1" w:rsidRPr="00096559">
        <w:rPr>
          <w:rFonts w:asciiTheme="minorHAnsi" w:hAnsiTheme="minorHAnsi" w:cstheme="minorHAnsi"/>
          <w:iCs/>
        </w:rPr>
        <w:t xml:space="preserve"> It may be trade-off between accuracy and </w:t>
      </w:r>
      <w:r w:rsidR="00E12D2F" w:rsidRPr="00096559">
        <w:rPr>
          <w:rFonts w:asciiTheme="minorHAnsi" w:hAnsiTheme="minorHAnsi" w:cstheme="minorHAnsi"/>
          <w:iCs/>
        </w:rPr>
        <w:t xml:space="preserve">signalling load. </w:t>
      </w:r>
      <w:r w:rsidR="00670125" w:rsidRPr="00096559">
        <w:rPr>
          <w:rFonts w:asciiTheme="minorHAnsi" w:hAnsiTheme="minorHAnsi" w:cstheme="minorHAnsi"/>
          <w:iCs/>
        </w:rPr>
        <w:t xml:space="preserve"> </w:t>
      </w:r>
      <w:r w:rsidR="00894CE5" w:rsidRPr="00096559">
        <w:rPr>
          <w:rFonts w:asciiTheme="minorHAnsi" w:hAnsiTheme="minorHAnsi" w:cstheme="minorHAnsi"/>
          <w:iCs/>
        </w:rPr>
        <w:t>If RAN1</w:t>
      </w:r>
      <w:r w:rsidR="002E26C1" w:rsidRPr="00096559">
        <w:rPr>
          <w:rFonts w:asciiTheme="minorHAnsi" w:hAnsiTheme="minorHAnsi" w:cstheme="minorHAnsi"/>
          <w:iCs/>
        </w:rPr>
        <w:t>/RAN2</w:t>
      </w:r>
      <w:r w:rsidR="00894CE5" w:rsidRPr="00096559">
        <w:rPr>
          <w:rFonts w:asciiTheme="minorHAnsi" w:hAnsiTheme="minorHAnsi" w:cstheme="minorHAnsi"/>
          <w:iCs/>
        </w:rPr>
        <w:t xml:space="preserve"> feels </w:t>
      </w:r>
      <w:r w:rsidR="00926480" w:rsidRPr="00096559">
        <w:rPr>
          <w:rFonts w:asciiTheme="minorHAnsi" w:hAnsiTheme="minorHAnsi" w:cstheme="minorHAnsi"/>
          <w:iCs/>
        </w:rPr>
        <w:t xml:space="preserve">the normalised path RSRP </w:t>
      </w:r>
      <w:r w:rsidR="00D621C6" w:rsidRPr="00096559">
        <w:rPr>
          <w:rFonts w:asciiTheme="minorHAnsi" w:hAnsiTheme="minorHAnsi" w:cstheme="minorHAnsi"/>
          <w:iCs/>
        </w:rPr>
        <w:t>is useful, RAN4 can define the requirements for the same.</w:t>
      </w:r>
    </w:p>
    <w:p w14:paraId="19A0A430" w14:textId="29C0F84C" w:rsidR="00051F23" w:rsidRPr="00096559" w:rsidRDefault="00FC703F" w:rsidP="00F458CF">
      <w:pPr>
        <w:rPr>
          <w:rFonts w:asciiTheme="minorHAnsi" w:hAnsiTheme="minorHAnsi" w:cstheme="minorHAnsi"/>
          <w:b/>
          <w:bCs/>
        </w:rPr>
      </w:pPr>
      <w:r w:rsidRPr="00096559">
        <w:rPr>
          <w:rFonts w:asciiTheme="minorHAnsi" w:hAnsiTheme="minorHAnsi" w:cstheme="minorHAnsi"/>
          <w:b/>
          <w:bCs/>
        </w:rPr>
        <w:t xml:space="preserve">Proposal 2: </w:t>
      </w:r>
      <w:r w:rsidR="00D91696">
        <w:rPr>
          <w:rFonts w:asciiTheme="minorHAnsi" w:hAnsiTheme="minorHAnsi" w:cstheme="minorHAnsi"/>
          <w:b/>
          <w:bCs/>
        </w:rPr>
        <w:t xml:space="preserve">RAN4 to confirm that </w:t>
      </w:r>
      <w:r w:rsidRPr="00096559">
        <w:rPr>
          <w:rFonts w:asciiTheme="minorHAnsi" w:hAnsiTheme="minorHAnsi" w:cstheme="minorHAnsi"/>
          <w:b/>
          <w:bCs/>
        </w:rPr>
        <w:t>RAN</w:t>
      </w:r>
      <w:r w:rsidR="00081591" w:rsidRPr="00096559">
        <w:rPr>
          <w:rFonts w:asciiTheme="minorHAnsi" w:hAnsiTheme="minorHAnsi" w:cstheme="minorHAnsi"/>
          <w:b/>
          <w:bCs/>
        </w:rPr>
        <w:t>4 supports</w:t>
      </w:r>
      <w:r w:rsidR="00E013D7" w:rsidRPr="00096559">
        <w:rPr>
          <w:rFonts w:asciiTheme="minorHAnsi" w:hAnsiTheme="minorHAnsi" w:cstheme="minorHAnsi"/>
          <w:b/>
          <w:bCs/>
        </w:rPr>
        <w:t xml:space="preserve"> computation of </w:t>
      </w:r>
      <w:proofErr w:type="spellStart"/>
      <w:r w:rsidR="00C02806" w:rsidRPr="00096559">
        <w:rPr>
          <w:rFonts w:asciiTheme="minorHAnsi" w:hAnsiTheme="minorHAnsi" w:cstheme="minorHAnsi"/>
          <w:b/>
          <w:bCs/>
        </w:rPr>
        <w:t>i</w:t>
      </w:r>
      <w:r w:rsidR="00C02806" w:rsidRPr="00096559">
        <w:rPr>
          <w:rFonts w:asciiTheme="minorHAnsi" w:hAnsiTheme="minorHAnsi" w:cstheme="minorHAnsi"/>
          <w:b/>
          <w:bCs/>
          <w:vertAlign w:val="superscript"/>
        </w:rPr>
        <w:t>th</w:t>
      </w:r>
      <w:proofErr w:type="spellEnd"/>
      <w:r w:rsidR="00E013D7" w:rsidRPr="00096559">
        <w:rPr>
          <w:rFonts w:asciiTheme="minorHAnsi" w:hAnsiTheme="minorHAnsi" w:cstheme="minorHAnsi"/>
          <w:b/>
          <w:bCs/>
        </w:rPr>
        <w:t xml:space="preserve"> path RSRP. </w:t>
      </w:r>
    </w:p>
    <w:p w14:paraId="46C6FEF2" w14:textId="6B99D288" w:rsidR="00351705" w:rsidRPr="00096559" w:rsidRDefault="00351705" w:rsidP="00F458CF">
      <w:pPr>
        <w:rPr>
          <w:rFonts w:asciiTheme="minorHAnsi" w:hAnsiTheme="minorHAnsi" w:cstheme="minorHAnsi"/>
          <w:b/>
          <w:bCs/>
        </w:rPr>
      </w:pPr>
      <w:r w:rsidRPr="00096559">
        <w:rPr>
          <w:rFonts w:asciiTheme="minorHAnsi" w:hAnsiTheme="minorHAnsi" w:cstheme="minorHAnsi"/>
          <w:b/>
          <w:bCs/>
        </w:rPr>
        <w:t>Proposal 3: RAN4 to send LS to RAN1 regarding the RAN4 observations</w:t>
      </w:r>
      <w:r w:rsidR="007D204A" w:rsidRPr="00096559">
        <w:rPr>
          <w:rFonts w:asciiTheme="minorHAnsi" w:hAnsiTheme="minorHAnsi" w:cstheme="minorHAnsi"/>
          <w:b/>
          <w:bCs/>
        </w:rPr>
        <w:t xml:space="preserve"> on path DL PRS RSRP</w:t>
      </w:r>
      <w:r w:rsidRPr="00096559">
        <w:rPr>
          <w:rFonts w:asciiTheme="minorHAnsi" w:hAnsiTheme="minorHAnsi" w:cstheme="minorHAnsi"/>
          <w:b/>
          <w:bCs/>
        </w:rPr>
        <w:t>.</w:t>
      </w:r>
    </w:p>
    <w:p w14:paraId="36AA3D09" w14:textId="78B99187" w:rsidR="00351705" w:rsidRPr="00096559" w:rsidRDefault="002A2538" w:rsidP="00F458CF">
      <w:pPr>
        <w:rPr>
          <w:rFonts w:asciiTheme="minorHAnsi" w:hAnsiTheme="minorHAnsi" w:cstheme="minorHAnsi"/>
          <w:u w:val="single"/>
        </w:rPr>
      </w:pPr>
      <w:r w:rsidRPr="00096559">
        <w:rPr>
          <w:rFonts w:asciiTheme="minorHAnsi" w:hAnsiTheme="minorHAnsi" w:cstheme="minorHAnsi"/>
          <w:u w:val="single"/>
        </w:rPr>
        <w:t>RRM requirements for path DL PRS RSRP</w:t>
      </w:r>
      <w:r w:rsidR="007F0CA7" w:rsidRPr="00096559">
        <w:rPr>
          <w:rFonts w:asciiTheme="minorHAnsi" w:hAnsiTheme="minorHAnsi" w:cstheme="minorHAnsi"/>
          <w:u w:val="single"/>
        </w:rPr>
        <w:t>:</w:t>
      </w:r>
    </w:p>
    <w:p w14:paraId="0BD55E6A" w14:textId="1A8AA4A2" w:rsidR="002A2538" w:rsidRPr="00096559" w:rsidRDefault="003D366E" w:rsidP="00F458CF">
      <w:pPr>
        <w:rPr>
          <w:rFonts w:asciiTheme="minorHAnsi" w:hAnsiTheme="minorHAnsi" w:cstheme="minorHAnsi"/>
        </w:rPr>
      </w:pPr>
      <w:r w:rsidRPr="00096559">
        <w:rPr>
          <w:rFonts w:asciiTheme="minorHAnsi" w:hAnsiTheme="minorHAnsi" w:cstheme="minorHAnsi"/>
        </w:rPr>
        <w:t xml:space="preserve">Our understanding is path DL PRS RSRP is used for </w:t>
      </w:r>
      <w:r w:rsidR="00FF5AC0" w:rsidRPr="00096559">
        <w:rPr>
          <w:rFonts w:asciiTheme="minorHAnsi" w:hAnsiTheme="minorHAnsi" w:cstheme="minorHAnsi"/>
        </w:rPr>
        <w:t>LOS/NLOS estimation in DL-</w:t>
      </w:r>
      <w:proofErr w:type="spellStart"/>
      <w:r w:rsidR="00FF5AC0" w:rsidRPr="00096559">
        <w:rPr>
          <w:rFonts w:asciiTheme="minorHAnsi" w:hAnsiTheme="minorHAnsi" w:cstheme="minorHAnsi"/>
        </w:rPr>
        <w:t>AoD</w:t>
      </w:r>
      <w:proofErr w:type="spellEnd"/>
      <w:r w:rsidR="00FF5AC0" w:rsidRPr="00096559">
        <w:rPr>
          <w:rFonts w:asciiTheme="minorHAnsi" w:hAnsiTheme="minorHAnsi" w:cstheme="minorHAnsi"/>
        </w:rPr>
        <w:t xml:space="preserve"> positioning methods. </w:t>
      </w:r>
      <w:r w:rsidR="00D97AEB" w:rsidRPr="00096559">
        <w:rPr>
          <w:rFonts w:asciiTheme="minorHAnsi" w:hAnsiTheme="minorHAnsi" w:cstheme="minorHAnsi"/>
        </w:rPr>
        <w:t xml:space="preserve">Regarding the requirements perspective since RAN1 is still discussing the reporting </w:t>
      </w:r>
      <w:r w:rsidR="009F24E3" w:rsidRPr="00096559">
        <w:rPr>
          <w:rFonts w:asciiTheme="minorHAnsi" w:hAnsiTheme="minorHAnsi" w:cstheme="minorHAnsi"/>
        </w:rPr>
        <w:t>quantity (</w:t>
      </w:r>
      <w:r w:rsidR="009F24E3" w:rsidRPr="00096559">
        <w:rPr>
          <w:rFonts w:asciiTheme="minorHAnsi" w:hAnsiTheme="minorHAnsi" w:cstheme="minorHAnsi"/>
          <w:i/>
        </w:rPr>
        <w:t>Whether the path RSRP measurement is normalized with PRS RSRP</w:t>
      </w:r>
      <w:r w:rsidR="009F24E3" w:rsidRPr="00096559">
        <w:rPr>
          <w:rFonts w:asciiTheme="minorHAnsi" w:hAnsiTheme="minorHAnsi" w:cstheme="minorHAnsi"/>
        </w:rPr>
        <w:t xml:space="preserve">), we could comeback after further RAN1 progress. </w:t>
      </w:r>
    </w:p>
    <w:p w14:paraId="32515B0D" w14:textId="052CA92E" w:rsidR="002A2538" w:rsidRPr="00096559" w:rsidRDefault="00031EB8" w:rsidP="00F458CF">
      <w:pPr>
        <w:rPr>
          <w:rFonts w:asciiTheme="minorHAnsi" w:hAnsiTheme="minorHAnsi" w:cstheme="minorHAnsi"/>
          <w:b/>
          <w:bCs/>
        </w:rPr>
      </w:pPr>
      <w:r w:rsidRPr="00096559">
        <w:rPr>
          <w:rFonts w:asciiTheme="minorHAnsi" w:hAnsiTheme="minorHAnsi" w:cstheme="minorHAnsi"/>
          <w:b/>
          <w:bCs/>
        </w:rPr>
        <w:t xml:space="preserve">Proposal 4: RAN4 to further discuss the </w:t>
      </w:r>
      <w:r w:rsidR="00E46D04" w:rsidRPr="00096559">
        <w:rPr>
          <w:rFonts w:asciiTheme="minorHAnsi" w:hAnsiTheme="minorHAnsi" w:cstheme="minorHAnsi"/>
          <w:b/>
          <w:bCs/>
        </w:rPr>
        <w:t xml:space="preserve">requirements for </w:t>
      </w:r>
      <w:r w:rsidR="00336609" w:rsidRPr="00096559">
        <w:rPr>
          <w:rFonts w:asciiTheme="minorHAnsi" w:hAnsiTheme="minorHAnsi" w:cstheme="minorHAnsi"/>
          <w:b/>
          <w:bCs/>
        </w:rPr>
        <w:t xml:space="preserve">path DL PRS RSRP, after further </w:t>
      </w:r>
      <w:r w:rsidR="00AB7CB8" w:rsidRPr="00096559">
        <w:rPr>
          <w:rFonts w:asciiTheme="minorHAnsi" w:hAnsiTheme="minorHAnsi" w:cstheme="minorHAnsi"/>
          <w:b/>
          <w:bCs/>
        </w:rPr>
        <w:t xml:space="preserve">RAN1 </w:t>
      </w:r>
      <w:r w:rsidR="00336609" w:rsidRPr="00096559">
        <w:rPr>
          <w:rFonts w:asciiTheme="minorHAnsi" w:hAnsiTheme="minorHAnsi" w:cstheme="minorHAnsi"/>
          <w:b/>
          <w:bCs/>
        </w:rPr>
        <w:t>progress</w:t>
      </w:r>
      <w:r w:rsidR="00AB7CB8" w:rsidRPr="00096559">
        <w:rPr>
          <w:rFonts w:asciiTheme="minorHAnsi" w:hAnsiTheme="minorHAnsi" w:cstheme="minorHAnsi"/>
          <w:b/>
          <w:bCs/>
        </w:rPr>
        <w:t>.</w:t>
      </w:r>
      <w:r w:rsidR="00336609" w:rsidRPr="00096559">
        <w:rPr>
          <w:rFonts w:asciiTheme="minorHAnsi" w:hAnsiTheme="minorHAnsi" w:cstheme="minorHAnsi"/>
          <w:b/>
          <w:bCs/>
        </w:rPr>
        <w:t xml:space="preserve"> </w:t>
      </w:r>
    </w:p>
    <w:p w14:paraId="265AAE8D" w14:textId="56D1F83B" w:rsidR="00DA7F35" w:rsidRPr="00096559" w:rsidRDefault="00721DFB" w:rsidP="00721DFB">
      <w:pPr>
        <w:pStyle w:val="Heading2"/>
        <w:rPr>
          <w:rFonts w:asciiTheme="minorHAnsi" w:hAnsiTheme="minorHAnsi" w:cstheme="minorHAnsi"/>
        </w:rPr>
      </w:pPr>
      <w:r w:rsidRPr="00096559">
        <w:rPr>
          <w:rFonts w:asciiTheme="minorHAnsi" w:hAnsiTheme="minorHAnsi" w:cstheme="minorHAnsi"/>
        </w:rPr>
        <w:t>PRS measurement outside MG (Gapless PRS measurements)</w:t>
      </w:r>
    </w:p>
    <w:p w14:paraId="730B4194" w14:textId="42CDDAEF" w:rsidR="00207215" w:rsidRPr="00096559" w:rsidRDefault="00C52C69" w:rsidP="00207215">
      <w:pPr>
        <w:spacing w:after="0"/>
        <w:rPr>
          <w:rFonts w:asciiTheme="minorHAnsi" w:hAnsiTheme="minorHAnsi" w:cstheme="minorHAnsi"/>
        </w:rPr>
      </w:pPr>
      <w:r w:rsidRPr="00096559">
        <w:rPr>
          <w:rFonts w:asciiTheme="minorHAnsi" w:hAnsiTheme="minorHAnsi" w:cstheme="minorHAnsi"/>
        </w:rPr>
        <w:t xml:space="preserve">Following working assumption is agreed in RAN1#106-e meeting and same is conveyed to RAN4 in LS [1]. </w:t>
      </w:r>
    </w:p>
    <w:p w14:paraId="0CC4EF42" w14:textId="7A1B679A" w:rsidR="00C52C69" w:rsidRPr="00096559" w:rsidRDefault="00C52C69" w:rsidP="00207215">
      <w:pPr>
        <w:spacing w:after="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CB24E0" w:rsidRPr="00096559" w14:paraId="6E656372" w14:textId="77777777" w:rsidTr="00CA2085">
        <w:tc>
          <w:tcPr>
            <w:tcW w:w="9855" w:type="dxa"/>
          </w:tcPr>
          <w:p w14:paraId="6D853D56" w14:textId="77777777" w:rsidR="00CB24E0" w:rsidRPr="00096559" w:rsidRDefault="00CB24E0" w:rsidP="00CA2085">
            <w:pPr>
              <w:spacing w:after="0"/>
              <w:rPr>
                <w:rFonts w:asciiTheme="minorHAnsi" w:eastAsia="Batang" w:hAnsiTheme="minorHAnsi" w:cstheme="minorHAnsi"/>
                <w:szCs w:val="24"/>
                <w:lang w:eastAsia="x-none"/>
              </w:rPr>
            </w:pPr>
            <w:r w:rsidRPr="00096559">
              <w:rPr>
                <w:rFonts w:asciiTheme="minorHAnsi" w:eastAsia="Batang" w:hAnsiTheme="minorHAnsi" w:cstheme="minorHAnsi"/>
                <w:szCs w:val="24"/>
                <w:highlight w:val="darkYellow"/>
                <w:lang w:eastAsia="x-none"/>
              </w:rPr>
              <w:t>Working assumption:</w:t>
            </w:r>
          </w:p>
          <w:p w14:paraId="2B8EF345" w14:textId="77777777" w:rsidR="00CB24E0" w:rsidRPr="00096559" w:rsidRDefault="00CB24E0" w:rsidP="00CA2085">
            <w:p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Subject to UE capability, support PRS measurement outside the MG, within a PRS processing window, and UE measurement inside the active DL BWP with PRS having the same numerology as the active DL BWP.</w:t>
            </w:r>
          </w:p>
          <w:p w14:paraId="26176E9E" w14:textId="77777777" w:rsidR="00CB24E0" w:rsidRPr="00096559" w:rsidRDefault="00CB24E0" w:rsidP="00A53F1D">
            <w:pPr>
              <w:numPr>
                <w:ilvl w:val="0"/>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 xml:space="preserve">Inside the PRS processing window, subject to the UE determining that DL PRS to be higher priority, support the following UE capabilities: </w:t>
            </w:r>
          </w:p>
          <w:p w14:paraId="6BFB60FD"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 xml:space="preserve">Capability 1: PRS prioritization over all other DL signals/channels in all symbols inside the window. </w:t>
            </w:r>
          </w:p>
          <w:p w14:paraId="25C4AF97" w14:textId="77777777" w:rsidR="00CB24E0" w:rsidRPr="00096559" w:rsidRDefault="00CB24E0" w:rsidP="00A53F1D">
            <w:pPr>
              <w:numPr>
                <w:ilvl w:val="2"/>
                <w:numId w:val="15"/>
              </w:numPr>
              <w:spacing w:after="0"/>
              <w:rPr>
                <w:rFonts w:asciiTheme="minorHAnsi" w:eastAsia="Batang" w:hAnsiTheme="minorHAnsi" w:cstheme="minorHAnsi"/>
                <w:i/>
                <w:color w:val="000000"/>
                <w:lang w:eastAsia="zh-CN"/>
              </w:rPr>
            </w:pPr>
            <w:r w:rsidRPr="00096559">
              <w:rPr>
                <w:rFonts w:asciiTheme="minorHAnsi" w:eastAsia="Times New Roman" w:hAnsiTheme="minorHAnsi" w:cstheme="minorHAnsi"/>
                <w:i/>
                <w:color w:val="000000"/>
                <w:lang w:eastAsia="zh-CN"/>
              </w:rPr>
              <w:t>Cap. 1A: The DL signals/channels from all DL CCs (per UE) are affected.</w:t>
            </w:r>
          </w:p>
          <w:p w14:paraId="0590FA11" w14:textId="77777777" w:rsidR="00CB24E0" w:rsidRPr="00096559" w:rsidRDefault="00CB24E0" w:rsidP="00A53F1D">
            <w:pPr>
              <w:numPr>
                <w:ilvl w:val="2"/>
                <w:numId w:val="15"/>
              </w:numPr>
              <w:spacing w:after="0"/>
              <w:rPr>
                <w:rFonts w:asciiTheme="minorHAnsi" w:eastAsia="Batang" w:hAnsiTheme="minorHAnsi" w:cstheme="minorHAnsi"/>
                <w:i/>
                <w:color w:val="000000"/>
                <w:lang w:eastAsia="zh-CN"/>
              </w:rPr>
            </w:pPr>
            <w:r w:rsidRPr="00096559">
              <w:rPr>
                <w:rFonts w:asciiTheme="minorHAnsi" w:eastAsia="Times New Roman" w:hAnsiTheme="minorHAnsi" w:cstheme="minorHAnsi"/>
                <w:i/>
                <w:color w:val="000000"/>
                <w:lang w:eastAsia="zh-CN"/>
              </w:rPr>
              <w:t>Cap. 1B: Only the DL signals/channels from a certain band/CC are affected.</w:t>
            </w:r>
          </w:p>
          <w:p w14:paraId="25D61939" w14:textId="77777777" w:rsidR="00CB24E0" w:rsidRPr="00096559" w:rsidRDefault="00CB24E0" w:rsidP="00A53F1D">
            <w:pPr>
              <w:numPr>
                <w:ilvl w:val="3"/>
                <w:numId w:val="15"/>
              </w:numPr>
              <w:spacing w:after="0"/>
              <w:rPr>
                <w:rFonts w:asciiTheme="minorHAnsi" w:eastAsia="Batang" w:hAnsiTheme="minorHAnsi" w:cstheme="minorHAnsi"/>
                <w:i/>
                <w:color w:val="000000"/>
                <w:lang w:eastAsia="zh-CN"/>
              </w:rPr>
            </w:pPr>
            <w:r w:rsidRPr="00096559">
              <w:rPr>
                <w:rFonts w:asciiTheme="minorHAnsi" w:eastAsia="Times New Roman" w:hAnsiTheme="minorHAnsi" w:cstheme="minorHAnsi"/>
                <w:i/>
                <w:color w:val="000000"/>
                <w:lang w:eastAsia="zh-CN"/>
              </w:rPr>
              <w:t>FFS: band or CC</w:t>
            </w:r>
          </w:p>
          <w:p w14:paraId="21925848"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lastRenderedPageBreak/>
              <w:t>Capability 2: PRS prioritization over other DL signals/channels only in the PRS symbols inside the window</w:t>
            </w:r>
          </w:p>
          <w:p w14:paraId="06517AF5"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A UE shall be able to declare a PRS processing capability outside MG.</w:t>
            </w:r>
          </w:p>
          <w:p w14:paraId="7EE6B056" w14:textId="77777777" w:rsidR="00CB24E0" w:rsidRPr="00096559" w:rsidRDefault="00CB24E0" w:rsidP="00A53F1D">
            <w:pPr>
              <w:numPr>
                <w:ilvl w:val="2"/>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FFS: Details of capability signalling (e.g., per UE or per band, etc.)</w:t>
            </w:r>
          </w:p>
          <w:p w14:paraId="3B500E1A" w14:textId="77777777" w:rsidR="00A34A3A" w:rsidRPr="00096559" w:rsidRDefault="00CB24E0" w:rsidP="00A53F1D">
            <w:pPr>
              <w:numPr>
                <w:ilvl w:val="0"/>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For the purpose of this feature, PRS-</w:t>
            </w:r>
          </w:p>
          <w:p w14:paraId="7307E14E" w14:textId="60BFDB61" w:rsidR="00CB24E0" w:rsidRPr="00096559" w:rsidRDefault="00CB24E0" w:rsidP="00A53F1D">
            <w:pPr>
              <w:numPr>
                <w:ilvl w:val="0"/>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related conditions are expected to be specified, with the following to be down-selected:</w:t>
            </w:r>
          </w:p>
          <w:p w14:paraId="105B562A"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 xml:space="preserve">Alt. 1: Applicable to serving cell PRS only </w:t>
            </w:r>
          </w:p>
          <w:p w14:paraId="1B05413B"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Alt. 2: Applicable to all PRS under conditions to PRS of non-serving cell.</w:t>
            </w:r>
          </w:p>
          <w:p w14:paraId="33A44236" w14:textId="77777777" w:rsidR="00CB24E0" w:rsidRPr="00096559" w:rsidRDefault="00CB24E0" w:rsidP="00A53F1D">
            <w:pPr>
              <w:numPr>
                <w:ilvl w:val="0"/>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3F8CD9EC" w14:textId="77777777" w:rsidR="00CB24E0" w:rsidRPr="00096559" w:rsidRDefault="00CB24E0" w:rsidP="00A53F1D">
            <w:pPr>
              <w:numPr>
                <w:ilvl w:val="0"/>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Further study</w:t>
            </w:r>
          </w:p>
          <w:p w14:paraId="19911771"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 xml:space="preserve">Further details of which other DL signals/channels to be prioritized </w:t>
            </w:r>
          </w:p>
          <w:p w14:paraId="6E3D0252"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How the UE determines DL PRS’s priority based on one or more of the following:</w:t>
            </w:r>
          </w:p>
          <w:p w14:paraId="358EED70" w14:textId="77777777" w:rsidR="00CB24E0" w:rsidRPr="00096559" w:rsidRDefault="00CB24E0" w:rsidP="00A53F1D">
            <w:pPr>
              <w:numPr>
                <w:ilvl w:val="2"/>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Opt. 1: Based on indication/configuration from serving gNB</w:t>
            </w:r>
          </w:p>
          <w:p w14:paraId="4737C006" w14:textId="77777777" w:rsidR="00CB24E0" w:rsidRPr="00096559" w:rsidRDefault="00CB24E0" w:rsidP="00A53F1D">
            <w:pPr>
              <w:numPr>
                <w:ilvl w:val="2"/>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Opt. 2: Other options (e.g., implicit, signalling from LMF, etc)</w:t>
            </w:r>
          </w:p>
          <w:p w14:paraId="40CE73F5"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Whether UE can do the measurement for both inside MG (if MG is configured) and outside MG in a measurement period</w:t>
            </w:r>
          </w:p>
          <w:p w14:paraId="4B43464F"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How to do the PRS measurement when the conditions cannot be satisfied, e.g. when BWP switching happens</w:t>
            </w:r>
          </w:p>
          <w:p w14:paraId="6EED2966" w14:textId="77777777" w:rsidR="00CB24E0" w:rsidRPr="00096559" w:rsidRDefault="00CB24E0" w:rsidP="00A53F1D">
            <w:pPr>
              <w:numPr>
                <w:ilvl w:val="1"/>
                <w:numId w:val="15"/>
              </w:numPr>
              <w:spacing w:after="0"/>
              <w:rPr>
                <w:rFonts w:asciiTheme="minorHAnsi" w:eastAsia="Batang" w:hAnsiTheme="minorHAnsi" w:cstheme="minorHAnsi"/>
                <w:i/>
                <w:color w:val="000000"/>
                <w:lang w:eastAsia="zh-CN"/>
              </w:rPr>
            </w:pPr>
            <w:r w:rsidRPr="00096559">
              <w:rPr>
                <w:rFonts w:asciiTheme="minorHAnsi" w:eastAsia="Batang" w:hAnsiTheme="minorHAnsi" w:cstheme="minorHAnsi"/>
                <w:i/>
                <w:color w:val="000000"/>
                <w:lang w:eastAsia="zh-CN"/>
              </w:rPr>
              <w:t>Prioritization conditions of processing PRS over other DL channels/signals or vice versa.</w:t>
            </w:r>
          </w:p>
          <w:p w14:paraId="1B5A330E" w14:textId="77777777" w:rsidR="00CB24E0" w:rsidRPr="00096559" w:rsidRDefault="00CB24E0" w:rsidP="00A53F1D">
            <w:pPr>
              <w:numPr>
                <w:ilvl w:val="0"/>
                <w:numId w:val="15"/>
              </w:numPr>
              <w:spacing w:after="0"/>
              <w:rPr>
                <w:rFonts w:asciiTheme="minorHAnsi" w:eastAsia="Batang" w:hAnsiTheme="minorHAnsi" w:cstheme="minorHAnsi"/>
                <w:szCs w:val="24"/>
                <w:lang w:eastAsia="x-none"/>
              </w:rPr>
            </w:pPr>
            <w:r w:rsidRPr="00096559">
              <w:rPr>
                <w:rFonts w:asciiTheme="minorHAnsi" w:eastAsia="Batang" w:hAnsiTheme="minorHAnsi" w:cstheme="minorHAnsi"/>
                <w:i/>
                <w:szCs w:val="24"/>
                <w:lang w:eastAsia="x-none"/>
              </w:rPr>
              <w:t>Send an LS to RAN2, RAN3 and RAN4 informing them of this working assumption and requesting feedback in case they have concerns.</w:t>
            </w:r>
          </w:p>
        </w:tc>
      </w:tr>
    </w:tbl>
    <w:p w14:paraId="08627ABB" w14:textId="75445C27" w:rsidR="00C52C69" w:rsidRPr="00096559" w:rsidRDefault="00C52C69" w:rsidP="00207215">
      <w:pPr>
        <w:spacing w:after="0"/>
        <w:rPr>
          <w:rFonts w:asciiTheme="minorHAnsi" w:hAnsiTheme="minorHAnsi" w:cstheme="minorHAnsi"/>
        </w:rPr>
      </w:pPr>
    </w:p>
    <w:p w14:paraId="5A904BDD" w14:textId="293DDD04" w:rsidR="0068440D" w:rsidRPr="00096559" w:rsidRDefault="0068440D" w:rsidP="00207215">
      <w:pPr>
        <w:spacing w:after="0"/>
        <w:rPr>
          <w:rFonts w:asciiTheme="minorHAnsi" w:hAnsiTheme="minorHAnsi" w:cstheme="minorHAnsi"/>
        </w:rPr>
      </w:pPr>
      <w:r w:rsidRPr="00096559">
        <w:rPr>
          <w:rFonts w:asciiTheme="minorHAnsi" w:hAnsiTheme="minorHAnsi" w:cstheme="minorHAnsi"/>
        </w:rPr>
        <w:t xml:space="preserve">Further in the RAN1#106-bis-e, </w:t>
      </w:r>
      <w:r w:rsidR="00C81E10" w:rsidRPr="00096559">
        <w:rPr>
          <w:rFonts w:asciiTheme="minorHAnsi" w:hAnsiTheme="minorHAnsi" w:cstheme="minorHAnsi"/>
        </w:rPr>
        <w:t>following is agreed.</w:t>
      </w:r>
    </w:p>
    <w:p w14:paraId="45549C99" w14:textId="6EB74667" w:rsidR="00C81E10" w:rsidRPr="00096559" w:rsidRDefault="00C81E10" w:rsidP="00207215">
      <w:pPr>
        <w:spacing w:after="0"/>
        <w:rPr>
          <w:rFonts w:asciiTheme="minorHAnsi" w:hAnsiTheme="minorHAnsi" w:cstheme="minorHAnsi"/>
        </w:rPr>
      </w:pPr>
    </w:p>
    <w:tbl>
      <w:tblPr>
        <w:tblpPr w:leftFromText="180" w:rightFromText="180" w:vertAnchor="text" w:tblpX="41"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9C5962" w:rsidRPr="00096559" w14:paraId="7B980C4B" w14:textId="77777777" w:rsidTr="00D91696">
        <w:trPr>
          <w:trHeight w:val="50"/>
        </w:trPr>
        <w:tc>
          <w:tcPr>
            <w:tcW w:w="9300" w:type="dxa"/>
          </w:tcPr>
          <w:p w14:paraId="69FD0000" w14:textId="77777777" w:rsidR="009C5962" w:rsidRPr="00096559" w:rsidRDefault="009C5962" w:rsidP="009C5962">
            <w:pPr>
              <w:rPr>
                <w:rFonts w:asciiTheme="minorHAnsi" w:hAnsiTheme="minorHAnsi" w:cstheme="minorHAnsi"/>
                <w:i/>
                <w:iCs/>
                <w:u w:val="single"/>
                <w:lang w:eastAsia="x-none"/>
              </w:rPr>
            </w:pPr>
            <w:r w:rsidRPr="00096559">
              <w:rPr>
                <w:rFonts w:asciiTheme="minorHAnsi" w:hAnsiTheme="minorHAnsi" w:cstheme="minorHAnsi"/>
                <w:i/>
                <w:iCs/>
                <w:u w:val="single"/>
                <w:lang w:eastAsia="x-none"/>
              </w:rPr>
              <w:t>Conclusion:</w:t>
            </w:r>
          </w:p>
          <w:p w14:paraId="29F5FC75" w14:textId="77777777" w:rsidR="009C5962" w:rsidRPr="00096559" w:rsidRDefault="009C5962" w:rsidP="009C5962">
            <w:pPr>
              <w:rPr>
                <w:rFonts w:asciiTheme="minorHAnsi" w:hAnsiTheme="minorHAnsi" w:cstheme="minorHAnsi"/>
                <w:i/>
                <w:iCs/>
                <w:lang w:eastAsia="x-none"/>
              </w:rPr>
            </w:pPr>
            <w:r w:rsidRPr="00096559">
              <w:rPr>
                <w:rFonts w:asciiTheme="minorHAnsi" w:hAnsiTheme="minorHAnsi" w:cstheme="minorHAnsi"/>
                <w:i/>
                <w:iCs/>
                <w:lang w:eastAsia="x-none"/>
              </w:rPr>
              <w:t>Potential enhancements to latency reduction with respect to MG sharing with other RRM procedures is up to RAN4 to decide.</w:t>
            </w:r>
          </w:p>
          <w:p w14:paraId="072C6B2C" w14:textId="77777777" w:rsidR="009C5962" w:rsidRPr="00096559" w:rsidRDefault="009C5962" w:rsidP="009C5962">
            <w:pPr>
              <w:rPr>
                <w:rFonts w:asciiTheme="minorHAnsi" w:hAnsiTheme="minorHAnsi" w:cstheme="minorHAnsi"/>
                <w:i/>
                <w:iCs/>
                <w:lang w:eastAsia="x-none"/>
              </w:rPr>
            </w:pPr>
            <w:r w:rsidRPr="00096559">
              <w:rPr>
                <w:rFonts w:asciiTheme="minorHAnsi" w:hAnsiTheme="minorHAnsi" w:cstheme="minorHAnsi"/>
                <w:i/>
                <w:iCs/>
                <w:highlight w:val="green"/>
                <w:lang w:eastAsia="x-none"/>
              </w:rPr>
              <w:t>Agreement:</w:t>
            </w:r>
          </w:p>
          <w:p w14:paraId="4E18327A" w14:textId="77777777" w:rsidR="009C5962" w:rsidRPr="00096559" w:rsidRDefault="009C5962" w:rsidP="009C5962">
            <w:pPr>
              <w:rPr>
                <w:rFonts w:asciiTheme="minorHAnsi" w:hAnsiTheme="minorHAnsi" w:cstheme="minorHAnsi"/>
                <w:i/>
                <w:iCs/>
                <w:lang w:eastAsia="x-none"/>
              </w:rPr>
            </w:pPr>
            <w:r w:rsidRPr="00096559">
              <w:rPr>
                <w:rFonts w:asciiTheme="minorHAnsi" w:hAnsiTheme="minorHAnsi" w:cstheme="minorHAnsi"/>
                <w:i/>
                <w:iCs/>
                <w:lang w:eastAsia="x-none"/>
              </w:rPr>
              <w:t>For PRS measurement outside MG, support the following Alt. 2 in the working assumption made in RAN1#106-e with the following update of the PRS cell condition.</w:t>
            </w:r>
          </w:p>
          <w:p w14:paraId="115554B4" w14:textId="77777777" w:rsidR="009C5962" w:rsidRPr="00096559" w:rsidRDefault="009C5962" w:rsidP="00A53F1D">
            <w:pPr>
              <w:numPr>
                <w:ilvl w:val="0"/>
                <w:numId w:val="16"/>
              </w:numPr>
              <w:spacing w:after="0"/>
              <w:rPr>
                <w:rFonts w:asciiTheme="minorHAnsi" w:hAnsiTheme="minorHAnsi" w:cstheme="minorHAnsi"/>
                <w:i/>
                <w:iCs/>
                <w:lang w:eastAsia="x-none"/>
              </w:rPr>
            </w:pPr>
            <w:r w:rsidRPr="00096559">
              <w:rPr>
                <w:rFonts w:asciiTheme="minorHAnsi" w:hAnsiTheme="minorHAnsi" w:cstheme="minorHAnsi"/>
                <w:i/>
                <w:iCs/>
              </w:rPr>
              <w:t>Alt. 2: Applicable to all PRS (serving and/or non-serving cell) under conditions to PRS of non-serving cell.</w:t>
            </w:r>
          </w:p>
          <w:p w14:paraId="119F43D4" w14:textId="77777777" w:rsidR="009C5962" w:rsidRPr="00096559" w:rsidRDefault="009C5962" w:rsidP="00A53F1D">
            <w:pPr>
              <w:numPr>
                <w:ilvl w:val="1"/>
                <w:numId w:val="16"/>
              </w:numPr>
              <w:spacing w:after="0"/>
              <w:rPr>
                <w:rFonts w:asciiTheme="minorHAnsi" w:hAnsiTheme="minorHAnsi" w:cstheme="minorHAnsi"/>
                <w:i/>
                <w:iCs/>
                <w:lang w:eastAsia="x-none"/>
              </w:rPr>
            </w:pPr>
            <w:r w:rsidRPr="00096559">
              <w:rPr>
                <w:rFonts w:asciiTheme="minorHAnsi" w:hAnsiTheme="minorHAnsi" w:cstheme="minorHAnsi"/>
                <w:i/>
                <w:iCs/>
                <w:color w:val="000000"/>
              </w:rPr>
              <w:t>The conditions at least include that the Rx timing difference between PRS from the non-serving cell and that from the serving cell is within a threshold</w:t>
            </w:r>
          </w:p>
          <w:p w14:paraId="25F9C59A" w14:textId="77777777" w:rsidR="009C5962" w:rsidRPr="00096559" w:rsidRDefault="009C5962" w:rsidP="00A53F1D">
            <w:pPr>
              <w:numPr>
                <w:ilvl w:val="2"/>
                <w:numId w:val="16"/>
              </w:numPr>
              <w:spacing w:after="0"/>
              <w:rPr>
                <w:rFonts w:asciiTheme="minorHAnsi" w:hAnsiTheme="minorHAnsi" w:cstheme="minorHAnsi"/>
                <w:i/>
                <w:iCs/>
                <w:lang w:eastAsia="x-none"/>
              </w:rPr>
            </w:pPr>
            <w:r w:rsidRPr="00096559">
              <w:rPr>
                <w:rFonts w:asciiTheme="minorHAnsi" w:hAnsiTheme="minorHAnsi" w:cstheme="minorHAnsi"/>
                <w:i/>
                <w:iCs/>
                <w:color w:val="000000"/>
              </w:rPr>
              <w:t>The UE is not expected to determine whether the above condition is satisfied by performing measurements and instead can be determined using assistance data</w:t>
            </w:r>
          </w:p>
          <w:p w14:paraId="7A1E7783" w14:textId="77777777" w:rsidR="009C5962" w:rsidRPr="00096559" w:rsidRDefault="009C5962" w:rsidP="00A53F1D">
            <w:pPr>
              <w:numPr>
                <w:ilvl w:val="3"/>
                <w:numId w:val="16"/>
              </w:numPr>
              <w:spacing w:after="0"/>
              <w:rPr>
                <w:rFonts w:asciiTheme="minorHAnsi" w:hAnsiTheme="minorHAnsi" w:cstheme="minorHAnsi"/>
                <w:i/>
                <w:iCs/>
                <w:lang w:eastAsia="x-none"/>
              </w:rPr>
            </w:pPr>
            <w:r w:rsidRPr="00096559">
              <w:rPr>
                <w:rFonts w:asciiTheme="minorHAnsi" w:hAnsiTheme="minorHAnsi" w:cstheme="minorHAnsi"/>
                <w:i/>
                <w:iCs/>
              </w:rPr>
              <w:t>FFS: Rx timing difference between PRS from the non-serving cell and that from the serving cell is determined by the expected RSTD and expected RSTD uncertainty.</w:t>
            </w:r>
          </w:p>
          <w:p w14:paraId="7DDBE33C" w14:textId="77777777" w:rsidR="009C5962" w:rsidRPr="00096559" w:rsidRDefault="009C5962" w:rsidP="00A53F1D">
            <w:pPr>
              <w:numPr>
                <w:ilvl w:val="1"/>
                <w:numId w:val="16"/>
              </w:numPr>
              <w:spacing w:after="0"/>
              <w:rPr>
                <w:rFonts w:asciiTheme="minorHAnsi" w:hAnsiTheme="minorHAnsi" w:cstheme="minorHAnsi"/>
                <w:i/>
                <w:iCs/>
                <w:color w:val="000000"/>
              </w:rPr>
            </w:pPr>
            <w:r w:rsidRPr="00096559">
              <w:rPr>
                <w:rFonts w:asciiTheme="minorHAnsi" w:hAnsiTheme="minorHAnsi" w:cstheme="minorHAnsi"/>
                <w:i/>
                <w:iCs/>
                <w:color w:val="000000"/>
              </w:rPr>
              <w:t>Further discuss the necessity on the following additional conditions</w:t>
            </w:r>
          </w:p>
          <w:p w14:paraId="77A95E5E" w14:textId="77777777" w:rsidR="009C5962" w:rsidRPr="00096559" w:rsidRDefault="009C5962" w:rsidP="00A53F1D">
            <w:pPr>
              <w:numPr>
                <w:ilvl w:val="2"/>
                <w:numId w:val="16"/>
              </w:numPr>
              <w:spacing w:after="0"/>
              <w:rPr>
                <w:rFonts w:asciiTheme="minorHAnsi" w:hAnsiTheme="minorHAnsi" w:cstheme="minorHAnsi"/>
                <w:i/>
                <w:iCs/>
              </w:rPr>
            </w:pPr>
            <w:r w:rsidRPr="00096559">
              <w:rPr>
                <w:rFonts w:asciiTheme="minorHAnsi" w:hAnsiTheme="minorHAnsi" w:cstheme="minorHAnsi"/>
                <w:i/>
                <w:iCs/>
              </w:rPr>
              <w:t>When the PRS is higher priority than other channels/signals, for capability 1A and 1B, the PRS from the non-serving cell have to be inside the PRS prioritization window.</w:t>
            </w:r>
          </w:p>
          <w:p w14:paraId="379639CE" w14:textId="77777777" w:rsidR="009C5962" w:rsidRPr="00096559" w:rsidRDefault="009C5962" w:rsidP="00A53F1D">
            <w:pPr>
              <w:numPr>
                <w:ilvl w:val="2"/>
                <w:numId w:val="16"/>
              </w:numPr>
              <w:spacing w:after="0"/>
              <w:rPr>
                <w:rFonts w:asciiTheme="minorHAnsi" w:hAnsiTheme="minorHAnsi" w:cstheme="minorHAnsi"/>
                <w:i/>
                <w:iCs/>
              </w:rPr>
            </w:pPr>
            <w:r w:rsidRPr="00096559">
              <w:rPr>
                <w:rFonts w:asciiTheme="minorHAnsi" w:hAnsiTheme="minorHAnsi" w:cstheme="minorHAnsi"/>
                <w:i/>
                <w:iCs/>
              </w:rPr>
              <w:t>When the PRS is higher priority than other channels/signals, for capability 2, the PRS from the non-serving cell have to be in the same symbols as the PRS of the serving cell since the serving cell does not know the symbol position of neighbour cell PRS.</w:t>
            </w:r>
          </w:p>
          <w:p w14:paraId="09273121" w14:textId="017E0605" w:rsidR="009C5962" w:rsidRPr="00096559" w:rsidRDefault="009C5962" w:rsidP="009C5962">
            <w:pPr>
              <w:rPr>
                <w:rFonts w:asciiTheme="minorHAnsi" w:hAnsiTheme="minorHAnsi" w:cstheme="minorHAnsi"/>
                <w:i/>
                <w:iCs/>
                <w:lang w:eastAsia="x-none"/>
              </w:rPr>
            </w:pPr>
            <w:r w:rsidRPr="00096559">
              <w:rPr>
                <w:rFonts w:asciiTheme="minorHAnsi" w:hAnsiTheme="minorHAnsi" w:cstheme="minorHAnsi"/>
                <w:i/>
                <w:iCs/>
                <w:highlight w:val="green"/>
                <w:lang w:eastAsia="x-none"/>
              </w:rPr>
              <w:t>Agreement:</w:t>
            </w:r>
          </w:p>
          <w:p w14:paraId="3F947C5B" w14:textId="77777777" w:rsidR="009C5962" w:rsidRPr="00096559" w:rsidRDefault="009C5962" w:rsidP="00A53F1D">
            <w:pPr>
              <w:numPr>
                <w:ilvl w:val="0"/>
                <w:numId w:val="17"/>
              </w:numPr>
              <w:spacing w:after="0"/>
              <w:rPr>
                <w:rFonts w:asciiTheme="minorHAnsi" w:hAnsiTheme="minorHAnsi" w:cstheme="minorHAnsi"/>
                <w:i/>
                <w:iCs/>
                <w:lang w:eastAsia="x-none"/>
              </w:rPr>
            </w:pPr>
            <w:r w:rsidRPr="00096559">
              <w:rPr>
                <w:rFonts w:asciiTheme="minorHAnsi" w:hAnsiTheme="minorHAnsi" w:cstheme="minorHAnsi"/>
                <w:i/>
                <w:iCs/>
                <w:lang w:eastAsia="x-none"/>
              </w:rPr>
              <w:t>With regards to UE determining the PRS priority with other DL signal/channels within the PRS processing window for PRS measurement outside MG, support the priority indicated by gNB.</w:t>
            </w:r>
          </w:p>
          <w:p w14:paraId="3E737FD5" w14:textId="77777777" w:rsidR="009C5962" w:rsidRPr="00096559" w:rsidRDefault="009C5962" w:rsidP="00A53F1D">
            <w:pPr>
              <w:numPr>
                <w:ilvl w:val="1"/>
                <w:numId w:val="17"/>
              </w:numPr>
              <w:spacing w:after="0"/>
              <w:rPr>
                <w:rFonts w:asciiTheme="minorHAnsi" w:hAnsiTheme="minorHAnsi" w:cstheme="minorHAnsi"/>
                <w:i/>
                <w:iCs/>
                <w:lang w:eastAsia="x-none"/>
              </w:rPr>
            </w:pPr>
            <w:r w:rsidRPr="00096559">
              <w:rPr>
                <w:rFonts w:asciiTheme="minorHAnsi" w:hAnsiTheme="minorHAnsi" w:cstheme="minorHAnsi"/>
                <w:i/>
                <w:iCs/>
                <w:lang w:eastAsia="x-none"/>
              </w:rPr>
              <w:t>FFS: What are the other DL signals/channels</w:t>
            </w:r>
          </w:p>
          <w:p w14:paraId="2CEECAB1" w14:textId="4DBFC87D" w:rsidR="009C5962" w:rsidRPr="00096559" w:rsidRDefault="009C5962" w:rsidP="00A53F1D">
            <w:pPr>
              <w:numPr>
                <w:ilvl w:val="0"/>
                <w:numId w:val="17"/>
              </w:numPr>
              <w:spacing w:after="0"/>
              <w:rPr>
                <w:rFonts w:asciiTheme="minorHAnsi" w:hAnsiTheme="minorHAnsi" w:cstheme="minorHAnsi"/>
                <w:i/>
                <w:iCs/>
              </w:rPr>
            </w:pPr>
            <w:r w:rsidRPr="00096559">
              <w:rPr>
                <w:rFonts w:asciiTheme="minorHAnsi" w:hAnsiTheme="minorHAnsi" w:cstheme="minorHAnsi"/>
                <w:i/>
                <w:iCs/>
                <w:lang w:eastAsia="x-none"/>
              </w:rPr>
              <w:t>With regards to the PRS processing window for PRS measurement outside MG, at least support the window indicated by gNB.</w:t>
            </w:r>
          </w:p>
          <w:p w14:paraId="766E2BED" w14:textId="77777777" w:rsidR="009C5962" w:rsidRPr="00096559" w:rsidRDefault="009C5962" w:rsidP="009C5962">
            <w:pPr>
              <w:rPr>
                <w:rFonts w:asciiTheme="minorHAnsi" w:hAnsiTheme="minorHAnsi" w:cstheme="minorHAnsi"/>
                <w:u w:val="single"/>
                <w:lang w:eastAsia="x-none"/>
              </w:rPr>
            </w:pPr>
          </w:p>
        </w:tc>
      </w:tr>
    </w:tbl>
    <w:p w14:paraId="3F0B73EA" w14:textId="1A18927D" w:rsidR="000E29F3" w:rsidRPr="00096559" w:rsidRDefault="00733788" w:rsidP="009C5962">
      <w:pPr>
        <w:rPr>
          <w:rFonts w:asciiTheme="minorHAnsi" w:hAnsiTheme="minorHAnsi" w:cstheme="minorHAnsi"/>
          <w:lang w:eastAsia="x-none"/>
        </w:rPr>
      </w:pPr>
      <w:r w:rsidRPr="00096559">
        <w:rPr>
          <w:rFonts w:asciiTheme="minorHAnsi" w:hAnsiTheme="minorHAnsi" w:cstheme="minorHAnsi"/>
          <w:lang w:eastAsia="x-none"/>
        </w:rPr>
        <w:lastRenderedPageBreak/>
        <w:t xml:space="preserve">PRS processing window is introduced by RAN1. </w:t>
      </w:r>
      <w:r w:rsidR="004E1385" w:rsidRPr="00096559">
        <w:rPr>
          <w:rFonts w:asciiTheme="minorHAnsi" w:hAnsiTheme="minorHAnsi" w:cstheme="minorHAnsi"/>
          <w:lang w:eastAsia="x-none"/>
        </w:rPr>
        <w:t xml:space="preserve">Depending on the UE capability, </w:t>
      </w:r>
      <w:r w:rsidR="00F24E7A" w:rsidRPr="00096559">
        <w:rPr>
          <w:rFonts w:asciiTheme="minorHAnsi" w:hAnsiTheme="minorHAnsi" w:cstheme="minorHAnsi"/>
          <w:lang w:eastAsia="x-none"/>
        </w:rPr>
        <w:t>different DL signals/channels are affe</w:t>
      </w:r>
      <w:r w:rsidR="00E42D31" w:rsidRPr="00096559">
        <w:rPr>
          <w:rFonts w:asciiTheme="minorHAnsi" w:hAnsiTheme="minorHAnsi" w:cstheme="minorHAnsi"/>
          <w:lang w:eastAsia="x-none"/>
        </w:rPr>
        <w:t>cted</w:t>
      </w:r>
      <w:r w:rsidR="00B41A4C" w:rsidRPr="00096559">
        <w:rPr>
          <w:rFonts w:asciiTheme="minorHAnsi" w:hAnsiTheme="minorHAnsi" w:cstheme="minorHAnsi"/>
          <w:lang w:eastAsia="x-none"/>
        </w:rPr>
        <w:t xml:space="preserve"> within the PRS processing window</w:t>
      </w:r>
      <w:r w:rsidR="00E42D31" w:rsidRPr="00096559">
        <w:rPr>
          <w:rFonts w:asciiTheme="minorHAnsi" w:hAnsiTheme="minorHAnsi" w:cstheme="minorHAnsi"/>
          <w:lang w:eastAsia="x-none"/>
        </w:rPr>
        <w:t xml:space="preserve">. </w:t>
      </w:r>
      <w:r w:rsidR="00CC5146" w:rsidRPr="00096559">
        <w:rPr>
          <w:rFonts w:asciiTheme="minorHAnsi" w:hAnsiTheme="minorHAnsi" w:cstheme="minorHAnsi"/>
          <w:lang w:eastAsia="x-none"/>
        </w:rPr>
        <w:t xml:space="preserve">To analyse the impact on other RRM requirements due to gapless </w:t>
      </w:r>
      <w:r w:rsidR="00EB5983" w:rsidRPr="00096559">
        <w:rPr>
          <w:rFonts w:asciiTheme="minorHAnsi" w:hAnsiTheme="minorHAnsi" w:cstheme="minorHAnsi"/>
          <w:lang w:eastAsia="x-none"/>
        </w:rPr>
        <w:t xml:space="preserve">PRS </w:t>
      </w:r>
      <w:r w:rsidR="00CC5146" w:rsidRPr="00096559">
        <w:rPr>
          <w:rFonts w:asciiTheme="minorHAnsi" w:hAnsiTheme="minorHAnsi" w:cstheme="minorHAnsi"/>
          <w:lang w:eastAsia="x-none"/>
        </w:rPr>
        <w:t xml:space="preserve">measurements, </w:t>
      </w:r>
      <w:r w:rsidR="000E29F3" w:rsidRPr="00096559">
        <w:rPr>
          <w:rFonts w:asciiTheme="minorHAnsi" w:hAnsiTheme="minorHAnsi" w:cstheme="minorHAnsi"/>
          <w:lang w:eastAsia="x-none"/>
        </w:rPr>
        <w:t>we have to know the DL signals/channels affected or prioritised w.r.t to PRS.</w:t>
      </w:r>
    </w:p>
    <w:p w14:paraId="4B91EF79" w14:textId="1F2E5C77" w:rsidR="00B3242E" w:rsidRPr="00096559" w:rsidRDefault="000E29F3" w:rsidP="009C5962">
      <w:pPr>
        <w:rPr>
          <w:rFonts w:asciiTheme="minorHAnsi" w:hAnsiTheme="minorHAnsi" w:cstheme="minorHAnsi"/>
          <w:lang w:eastAsia="x-none"/>
        </w:rPr>
      </w:pPr>
      <w:r w:rsidRPr="00096559">
        <w:rPr>
          <w:rFonts w:asciiTheme="minorHAnsi" w:hAnsiTheme="minorHAnsi" w:cstheme="minorHAnsi"/>
          <w:lang w:eastAsia="x-none"/>
        </w:rPr>
        <w:t xml:space="preserve">From the </w:t>
      </w:r>
      <w:r w:rsidR="00390C11" w:rsidRPr="00096559">
        <w:rPr>
          <w:rFonts w:asciiTheme="minorHAnsi" w:hAnsiTheme="minorHAnsi" w:cstheme="minorHAnsi"/>
          <w:lang w:eastAsia="x-none"/>
        </w:rPr>
        <w:t xml:space="preserve">RAN1 agreement of, </w:t>
      </w:r>
      <w:r w:rsidR="009D2427" w:rsidRPr="00096559">
        <w:rPr>
          <w:rFonts w:asciiTheme="minorHAnsi" w:hAnsiTheme="minorHAnsi" w:cstheme="minorHAnsi"/>
          <w:lang w:eastAsia="x-none"/>
        </w:rPr>
        <w:t>DL signals/channels under consideration are FFS in RAN1.</w:t>
      </w:r>
    </w:p>
    <w:p w14:paraId="7DEDE288" w14:textId="77777777" w:rsidR="00390C11" w:rsidRPr="00096559" w:rsidRDefault="00390C11" w:rsidP="00A53F1D">
      <w:pPr>
        <w:numPr>
          <w:ilvl w:val="0"/>
          <w:numId w:val="17"/>
        </w:numPr>
        <w:spacing w:after="0"/>
        <w:rPr>
          <w:rFonts w:asciiTheme="minorHAnsi" w:hAnsiTheme="minorHAnsi" w:cstheme="minorHAnsi"/>
          <w:i/>
          <w:iCs/>
          <w:lang w:eastAsia="x-none"/>
        </w:rPr>
      </w:pPr>
      <w:r w:rsidRPr="00096559">
        <w:rPr>
          <w:rFonts w:asciiTheme="minorHAnsi" w:hAnsiTheme="minorHAnsi" w:cstheme="minorHAnsi"/>
          <w:i/>
          <w:iCs/>
          <w:lang w:eastAsia="x-none"/>
        </w:rPr>
        <w:t>With regards to UE determining the PRS priority with other DL signal/channels within the PRS processing window for PRS measurement outside MG, support the priority indicated by gNB.</w:t>
      </w:r>
    </w:p>
    <w:p w14:paraId="2A18788A" w14:textId="77777777" w:rsidR="00390C11" w:rsidRPr="00096559" w:rsidRDefault="00390C11" w:rsidP="00A53F1D">
      <w:pPr>
        <w:numPr>
          <w:ilvl w:val="1"/>
          <w:numId w:val="17"/>
        </w:numPr>
        <w:spacing w:after="0"/>
        <w:rPr>
          <w:rFonts w:asciiTheme="minorHAnsi" w:hAnsiTheme="minorHAnsi" w:cstheme="minorHAnsi"/>
          <w:lang w:eastAsia="x-none"/>
        </w:rPr>
      </w:pPr>
      <w:r w:rsidRPr="00096559">
        <w:rPr>
          <w:rFonts w:asciiTheme="minorHAnsi" w:hAnsiTheme="minorHAnsi" w:cstheme="minorHAnsi"/>
          <w:i/>
          <w:iCs/>
          <w:lang w:eastAsia="x-none"/>
        </w:rPr>
        <w:t>FFS: What are the other DL signals/channels</w:t>
      </w:r>
    </w:p>
    <w:p w14:paraId="05595145" w14:textId="77777777" w:rsidR="00FB44DA" w:rsidRPr="00096559" w:rsidRDefault="00FB44DA" w:rsidP="009C5962">
      <w:pPr>
        <w:rPr>
          <w:rFonts w:asciiTheme="minorHAnsi" w:hAnsiTheme="minorHAnsi" w:cstheme="minorHAnsi"/>
          <w:lang w:eastAsia="x-none"/>
        </w:rPr>
      </w:pPr>
    </w:p>
    <w:p w14:paraId="7D7F22F8" w14:textId="3ADE5FBF" w:rsidR="006F668D" w:rsidRPr="00096559" w:rsidRDefault="006F668D" w:rsidP="006F668D">
      <w:pPr>
        <w:rPr>
          <w:rFonts w:asciiTheme="minorHAnsi" w:hAnsiTheme="minorHAnsi" w:cstheme="minorHAnsi"/>
          <w:b/>
          <w:bCs/>
          <w:lang w:eastAsia="x-none"/>
        </w:rPr>
      </w:pPr>
      <w:r w:rsidRPr="00096559">
        <w:rPr>
          <w:rFonts w:asciiTheme="minorHAnsi" w:hAnsiTheme="minorHAnsi" w:cstheme="minorHAnsi"/>
          <w:b/>
          <w:bCs/>
          <w:lang w:eastAsia="x-none"/>
        </w:rPr>
        <w:t xml:space="preserve">Proposal </w:t>
      </w:r>
      <w:r w:rsidR="00ED74D7" w:rsidRPr="00096559">
        <w:rPr>
          <w:rFonts w:asciiTheme="minorHAnsi" w:hAnsiTheme="minorHAnsi" w:cstheme="minorHAnsi"/>
          <w:b/>
          <w:bCs/>
          <w:lang w:eastAsia="x-none"/>
        </w:rPr>
        <w:t>5</w:t>
      </w:r>
      <w:r w:rsidRPr="00096559">
        <w:rPr>
          <w:rFonts w:asciiTheme="minorHAnsi" w:hAnsiTheme="minorHAnsi" w:cstheme="minorHAnsi"/>
          <w:b/>
          <w:bCs/>
          <w:lang w:eastAsia="x-none"/>
        </w:rPr>
        <w:t xml:space="preserve">: RAN4 to wait for further RAN1 decision on the DL signals/channels that are affected by PRS </w:t>
      </w:r>
      <w:r w:rsidR="00FD18C2" w:rsidRPr="00096559">
        <w:rPr>
          <w:rFonts w:asciiTheme="minorHAnsi" w:hAnsiTheme="minorHAnsi" w:cstheme="minorHAnsi"/>
          <w:b/>
          <w:bCs/>
          <w:lang w:eastAsia="x-none"/>
        </w:rPr>
        <w:t>processing in PRS processing window.</w:t>
      </w:r>
    </w:p>
    <w:p w14:paraId="2AA74D1B" w14:textId="0E6D5AD8" w:rsidR="005A31A0" w:rsidRPr="00096559" w:rsidRDefault="005A31A0" w:rsidP="006F668D">
      <w:pPr>
        <w:rPr>
          <w:rFonts w:asciiTheme="minorHAnsi" w:hAnsiTheme="minorHAnsi" w:cstheme="minorHAnsi"/>
          <w:lang w:eastAsia="x-none"/>
        </w:rPr>
      </w:pPr>
      <w:r w:rsidRPr="00096559">
        <w:rPr>
          <w:rFonts w:asciiTheme="minorHAnsi" w:hAnsiTheme="minorHAnsi" w:cstheme="minorHAnsi"/>
          <w:lang w:eastAsia="x-none"/>
        </w:rPr>
        <w:t xml:space="preserve">Though RAN1 still discussing </w:t>
      </w:r>
      <w:r w:rsidR="00C2746C" w:rsidRPr="00096559">
        <w:rPr>
          <w:rFonts w:asciiTheme="minorHAnsi" w:hAnsiTheme="minorHAnsi" w:cstheme="minorHAnsi"/>
          <w:lang w:eastAsia="x-none"/>
        </w:rPr>
        <w:t>prioritisation of DL channels/signals w.r.t DL PRS, s</w:t>
      </w:r>
      <w:r w:rsidRPr="00096559">
        <w:rPr>
          <w:rFonts w:asciiTheme="minorHAnsi" w:hAnsiTheme="minorHAnsi" w:cstheme="minorHAnsi"/>
          <w:lang w:eastAsia="x-none"/>
        </w:rPr>
        <w:t xml:space="preserve">ince there </w:t>
      </w:r>
      <w:r w:rsidR="00C2746C" w:rsidRPr="00096559">
        <w:rPr>
          <w:rFonts w:asciiTheme="minorHAnsi" w:hAnsiTheme="minorHAnsi" w:cstheme="minorHAnsi"/>
          <w:lang w:eastAsia="x-none"/>
        </w:rPr>
        <w:t xml:space="preserve">is </w:t>
      </w:r>
      <w:r w:rsidRPr="00096559">
        <w:rPr>
          <w:rFonts w:asciiTheme="minorHAnsi" w:hAnsiTheme="minorHAnsi" w:cstheme="minorHAnsi"/>
          <w:lang w:eastAsia="x-none"/>
        </w:rPr>
        <w:t>only one RAN1 meeting left</w:t>
      </w:r>
      <w:r w:rsidR="00C2746C" w:rsidRPr="00096559">
        <w:rPr>
          <w:rFonts w:asciiTheme="minorHAnsi" w:hAnsiTheme="minorHAnsi" w:cstheme="minorHAnsi"/>
          <w:lang w:eastAsia="x-none"/>
        </w:rPr>
        <w:t xml:space="preserve">, we feel that RAN4 shall provide </w:t>
      </w:r>
      <w:r w:rsidR="00973A30" w:rsidRPr="00096559">
        <w:rPr>
          <w:rFonts w:asciiTheme="minorHAnsi" w:hAnsiTheme="minorHAnsi" w:cstheme="minorHAnsi"/>
          <w:lang w:eastAsia="x-none"/>
        </w:rPr>
        <w:t>feedback proactively on RAN4 impacts by prioritising particular signals over DL PRS so that RAN1 can finish work in faster manner.</w:t>
      </w:r>
    </w:p>
    <w:p w14:paraId="19A9F46A" w14:textId="1965A896" w:rsidR="005E5DD4" w:rsidRPr="00096559" w:rsidRDefault="005E5DD4" w:rsidP="006F668D">
      <w:pPr>
        <w:rPr>
          <w:rFonts w:asciiTheme="minorHAnsi" w:hAnsiTheme="minorHAnsi" w:cstheme="minorHAnsi"/>
          <w:lang w:eastAsia="x-none"/>
        </w:rPr>
      </w:pPr>
      <w:r w:rsidRPr="00096559">
        <w:rPr>
          <w:rFonts w:asciiTheme="minorHAnsi" w:hAnsiTheme="minorHAnsi" w:cstheme="minorHAnsi"/>
          <w:lang w:eastAsia="x-none"/>
        </w:rPr>
        <w:t>DL signals/Channels we should consider are</w:t>
      </w:r>
    </w:p>
    <w:p w14:paraId="22BBFDED" w14:textId="41027862" w:rsidR="0072505B" w:rsidRPr="00096559" w:rsidRDefault="00F22E15" w:rsidP="00A53F1D">
      <w:pPr>
        <w:pStyle w:val="ListParagraph"/>
        <w:numPr>
          <w:ilvl w:val="0"/>
          <w:numId w:val="17"/>
        </w:numPr>
        <w:rPr>
          <w:rFonts w:asciiTheme="minorHAnsi" w:hAnsiTheme="minorHAnsi" w:cstheme="minorHAnsi"/>
          <w:lang w:eastAsia="x-none"/>
        </w:rPr>
      </w:pPr>
      <w:r w:rsidRPr="00096559">
        <w:rPr>
          <w:rFonts w:asciiTheme="minorHAnsi" w:hAnsiTheme="minorHAnsi" w:cstheme="minorHAnsi"/>
          <w:lang w:eastAsia="x-none"/>
        </w:rPr>
        <w:t>Synchronisation signals (</w:t>
      </w:r>
      <w:r w:rsidR="00C17FA1" w:rsidRPr="00096559">
        <w:rPr>
          <w:rFonts w:asciiTheme="minorHAnsi" w:hAnsiTheme="minorHAnsi" w:cstheme="minorHAnsi"/>
          <w:lang w:eastAsia="x-none"/>
        </w:rPr>
        <w:t>SSB</w:t>
      </w:r>
      <w:r w:rsidRPr="00096559">
        <w:rPr>
          <w:rFonts w:asciiTheme="minorHAnsi" w:hAnsiTheme="minorHAnsi" w:cstheme="minorHAnsi"/>
          <w:lang w:eastAsia="x-none"/>
        </w:rPr>
        <w:t>)</w:t>
      </w:r>
    </w:p>
    <w:p w14:paraId="07ED20D6" w14:textId="75D5B635" w:rsidR="005E5DD4" w:rsidRPr="00096559" w:rsidRDefault="005E5DD4" w:rsidP="00A53F1D">
      <w:pPr>
        <w:pStyle w:val="ListParagraph"/>
        <w:numPr>
          <w:ilvl w:val="0"/>
          <w:numId w:val="17"/>
        </w:numPr>
        <w:rPr>
          <w:rFonts w:asciiTheme="minorHAnsi" w:hAnsiTheme="minorHAnsi" w:cstheme="minorHAnsi"/>
          <w:lang w:eastAsia="x-none"/>
        </w:rPr>
      </w:pPr>
      <w:r w:rsidRPr="00096559">
        <w:rPr>
          <w:rFonts w:asciiTheme="minorHAnsi" w:hAnsiTheme="minorHAnsi" w:cstheme="minorHAnsi"/>
          <w:lang w:eastAsia="x-none"/>
        </w:rPr>
        <w:t>CSI-RS</w:t>
      </w:r>
    </w:p>
    <w:p w14:paraId="49C2CADD" w14:textId="034D2148" w:rsidR="005E5DD4" w:rsidRPr="00096559" w:rsidRDefault="00EA7073" w:rsidP="00A53F1D">
      <w:pPr>
        <w:pStyle w:val="ListParagraph"/>
        <w:numPr>
          <w:ilvl w:val="0"/>
          <w:numId w:val="17"/>
        </w:numPr>
        <w:rPr>
          <w:rFonts w:asciiTheme="minorHAnsi" w:hAnsiTheme="minorHAnsi" w:cstheme="minorHAnsi"/>
          <w:lang w:eastAsia="x-none"/>
        </w:rPr>
      </w:pPr>
      <w:r w:rsidRPr="00096559">
        <w:rPr>
          <w:rFonts w:asciiTheme="minorHAnsi" w:hAnsiTheme="minorHAnsi" w:cstheme="minorHAnsi"/>
          <w:lang w:eastAsia="x-none"/>
        </w:rPr>
        <w:t>PDCCH/PDSCH channels</w:t>
      </w:r>
    </w:p>
    <w:p w14:paraId="55AB6EBE" w14:textId="026A0E3F" w:rsidR="00EA7073" w:rsidRPr="00096559" w:rsidRDefault="001D5861" w:rsidP="00A53F1D">
      <w:pPr>
        <w:pStyle w:val="ListParagraph"/>
        <w:numPr>
          <w:ilvl w:val="0"/>
          <w:numId w:val="17"/>
        </w:numPr>
        <w:rPr>
          <w:rFonts w:asciiTheme="minorHAnsi" w:hAnsiTheme="minorHAnsi" w:cstheme="minorHAnsi"/>
          <w:lang w:eastAsia="x-none"/>
        </w:rPr>
      </w:pPr>
      <w:r w:rsidRPr="00096559">
        <w:rPr>
          <w:rFonts w:asciiTheme="minorHAnsi" w:hAnsiTheme="minorHAnsi" w:cstheme="minorHAnsi"/>
          <w:lang w:eastAsia="x-none"/>
        </w:rPr>
        <w:t>RLM-RS</w:t>
      </w:r>
    </w:p>
    <w:p w14:paraId="34574CC8" w14:textId="77777777" w:rsidR="0072505B" w:rsidRPr="00096559" w:rsidRDefault="001D5861" w:rsidP="00A53F1D">
      <w:pPr>
        <w:pStyle w:val="ListParagraph"/>
        <w:numPr>
          <w:ilvl w:val="0"/>
          <w:numId w:val="17"/>
        </w:numPr>
        <w:rPr>
          <w:rFonts w:asciiTheme="minorHAnsi" w:hAnsiTheme="minorHAnsi" w:cstheme="minorHAnsi"/>
          <w:lang w:eastAsia="x-none"/>
        </w:rPr>
      </w:pPr>
      <w:r w:rsidRPr="00096559">
        <w:rPr>
          <w:rFonts w:asciiTheme="minorHAnsi" w:hAnsiTheme="minorHAnsi" w:cstheme="minorHAnsi"/>
          <w:lang w:eastAsia="x-none"/>
        </w:rPr>
        <w:t>Measurement RS</w:t>
      </w:r>
      <w:r w:rsidR="0096148A" w:rsidRPr="00096559">
        <w:rPr>
          <w:rFonts w:asciiTheme="minorHAnsi" w:hAnsiTheme="minorHAnsi" w:cstheme="minorHAnsi"/>
          <w:lang w:eastAsia="x-none"/>
        </w:rPr>
        <w:t xml:space="preserve"> (could be SSB or CSI-RS)</w:t>
      </w:r>
    </w:p>
    <w:p w14:paraId="3A1F6A6C" w14:textId="77777777" w:rsidR="0072505B" w:rsidRPr="00096559" w:rsidRDefault="0072505B" w:rsidP="0072505B">
      <w:pPr>
        <w:rPr>
          <w:rFonts w:asciiTheme="minorHAnsi" w:hAnsiTheme="minorHAnsi" w:cstheme="minorHAnsi"/>
          <w:b/>
          <w:bCs/>
          <w:lang w:eastAsia="x-none"/>
        </w:rPr>
      </w:pPr>
    </w:p>
    <w:p w14:paraId="38AB2A29" w14:textId="24811FD7" w:rsidR="0072505B" w:rsidRPr="00096559" w:rsidRDefault="00044E0A" w:rsidP="0072505B">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Synchronisation signals (SSB)</w:t>
      </w:r>
      <w:r w:rsidR="0072505B" w:rsidRPr="00096559">
        <w:rPr>
          <w:rFonts w:asciiTheme="minorHAnsi" w:hAnsiTheme="minorHAnsi" w:cstheme="minorHAnsi"/>
          <w:b/>
          <w:bCs/>
          <w:u w:val="single"/>
          <w:lang w:eastAsia="x-none"/>
        </w:rPr>
        <w:t>:</w:t>
      </w:r>
    </w:p>
    <w:p w14:paraId="19406825" w14:textId="5905CC27" w:rsidR="0072505B" w:rsidRPr="00096559" w:rsidRDefault="00C20BAD" w:rsidP="0072505B">
      <w:pPr>
        <w:rPr>
          <w:rFonts w:asciiTheme="minorHAnsi" w:hAnsiTheme="minorHAnsi" w:cstheme="minorHAnsi"/>
          <w:lang w:eastAsia="x-none"/>
        </w:rPr>
      </w:pPr>
      <w:r w:rsidRPr="00096559">
        <w:rPr>
          <w:rFonts w:asciiTheme="minorHAnsi" w:hAnsiTheme="minorHAnsi" w:cstheme="minorHAnsi"/>
          <w:lang w:eastAsia="x-none"/>
        </w:rPr>
        <w:t>In NR t</w:t>
      </w:r>
      <w:r w:rsidR="0072505B" w:rsidRPr="00096559">
        <w:rPr>
          <w:rFonts w:asciiTheme="minorHAnsi" w:hAnsiTheme="minorHAnsi" w:cstheme="minorHAnsi"/>
          <w:lang w:eastAsia="x-none"/>
        </w:rPr>
        <w:t>iming and synch</w:t>
      </w:r>
      <w:r w:rsidRPr="00096559">
        <w:rPr>
          <w:rFonts w:asciiTheme="minorHAnsi" w:hAnsiTheme="minorHAnsi" w:cstheme="minorHAnsi"/>
          <w:lang w:eastAsia="x-none"/>
        </w:rPr>
        <w:t xml:space="preserve">ronisation </w:t>
      </w:r>
      <w:r w:rsidR="0072505B" w:rsidRPr="00096559">
        <w:rPr>
          <w:rFonts w:asciiTheme="minorHAnsi" w:hAnsiTheme="minorHAnsi" w:cstheme="minorHAnsi"/>
          <w:lang w:eastAsia="x-none"/>
        </w:rPr>
        <w:t xml:space="preserve">requirements </w:t>
      </w:r>
      <w:r w:rsidRPr="00096559">
        <w:rPr>
          <w:rFonts w:asciiTheme="minorHAnsi" w:hAnsiTheme="minorHAnsi" w:cstheme="minorHAnsi"/>
          <w:lang w:eastAsia="x-none"/>
        </w:rPr>
        <w:t xml:space="preserve">depends on SSB </w:t>
      </w:r>
      <w:r w:rsidR="00BF2903" w:rsidRPr="00096559">
        <w:rPr>
          <w:rFonts w:asciiTheme="minorHAnsi" w:hAnsiTheme="minorHAnsi" w:cstheme="minorHAnsi"/>
          <w:lang w:eastAsia="x-none"/>
        </w:rPr>
        <w:t xml:space="preserve">and if DL PRS is prioritized over SSB </w:t>
      </w:r>
      <w:r w:rsidR="00F22E15" w:rsidRPr="00096559">
        <w:rPr>
          <w:rFonts w:asciiTheme="minorHAnsi" w:hAnsiTheme="minorHAnsi" w:cstheme="minorHAnsi"/>
          <w:lang w:eastAsia="x-none"/>
        </w:rPr>
        <w:t xml:space="preserve">it </w:t>
      </w:r>
      <w:r w:rsidR="0072505B" w:rsidRPr="00096559">
        <w:rPr>
          <w:rFonts w:asciiTheme="minorHAnsi" w:hAnsiTheme="minorHAnsi" w:cstheme="minorHAnsi"/>
          <w:lang w:eastAsia="x-none"/>
        </w:rPr>
        <w:t xml:space="preserve">may be affected </w:t>
      </w:r>
      <w:r w:rsidR="00F22E15" w:rsidRPr="00096559">
        <w:rPr>
          <w:rFonts w:asciiTheme="minorHAnsi" w:hAnsiTheme="minorHAnsi" w:cstheme="minorHAnsi"/>
          <w:lang w:eastAsia="x-none"/>
        </w:rPr>
        <w:t xml:space="preserve">synchronisation of UE. Hence </w:t>
      </w:r>
      <w:r w:rsidR="0072505B" w:rsidRPr="00096559">
        <w:rPr>
          <w:rFonts w:asciiTheme="minorHAnsi" w:hAnsiTheme="minorHAnsi" w:cstheme="minorHAnsi"/>
          <w:lang w:eastAsia="x-none"/>
        </w:rPr>
        <w:t xml:space="preserve">PRS </w:t>
      </w:r>
      <w:r w:rsidR="00F22E15" w:rsidRPr="00096559">
        <w:rPr>
          <w:rFonts w:asciiTheme="minorHAnsi" w:hAnsiTheme="minorHAnsi" w:cstheme="minorHAnsi"/>
          <w:lang w:eastAsia="x-none"/>
        </w:rPr>
        <w:t xml:space="preserve">should not be prioritized over synchronisation signals. </w:t>
      </w:r>
      <w:r w:rsidR="0072505B" w:rsidRPr="00096559">
        <w:rPr>
          <w:rFonts w:asciiTheme="minorHAnsi" w:hAnsiTheme="minorHAnsi" w:cstheme="minorHAnsi"/>
          <w:lang w:eastAsia="x-none"/>
        </w:rPr>
        <w:t>is overlapping with SSB occasion.</w:t>
      </w:r>
    </w:p>
    <w:p w14:paraId="158177CA" w14:textId="0062E27A" w:rsidR="00731CE4" w:rsidRPr="00096559" w:rsidRDefault="00332283" w:rsidP="0072505B">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CSI-RS:</w:t>
      </w:r>
    </w:p>
    <w:p w14:paraId="492B67CD" w14:textId="1C9DA169" w:rsidR="00935380" w:rsidRPr="00096559" w:rsidRDefault="00332283" w:rsidP="0072505B">
      <w:pPr>
        <w:rPr>
          <w:rFonts w:asciiTheme="minorHAnsi" w:hAnsiTheme="minorHAnsi" w:cstheme="minorHAnsi"/>
          <w:lang w:eastAsia="x-none"/>
        </w:rPr>
      </w:pPr>
      <w:r w:rsidRPr="00096559">
        <w:rPr>
          <w:rFonts w:asciiTheme="minorHAnsi" w:hAnsiTheme="minorHAnsi" w:cstheme="minorHAnsi"/>
          <w:lang w:eastAsia="x-none"/>
        </w:rPr>
        <w:t xml:space="preserve">In NR, CSI-RS is used for many purposes such as </w:t>
      </w:r>
      <w:r w:rsidR="007812A0" w:rsidRPr="00096559">
        <w:rPr>
          <w:rFonts w:asciiTheme="minorHAnsi" w:hAnsiTheme="minorHAnsi" w:cstheme="minorHAnsi"/>
          <w:lang w:eastAsia="x-none"/>
        </w:rPr>
        <w:t xml:space="preserve">beam management, measurements, </w:t>
      </w:r>
      <w:r w:rsidR="0032595A" w:rsidRPr="00096559">
        <w:rPr>
          <w:rFonts w:asciiTheme="minorHAnsi" w:hAnsiTheme="minorHAnsi" w:cstheme="minorHAnsi"/>
          <w:lang w:eastAsia="x-none"/>
        </w:rPr>
        <w:t xml:space="preserve">and </w:t>
      </w:r>
      <w:r w:rsidR="007812A0" w:rsidRPr="00096559">
        <w:rPr>
          <w:rFonts w:asciiTheme="minorHAnsi" w:hAnsiTheme="minorHAnsi" w:cstheme="minorHAnsi"/>
          <w:lang w:eastAsia="x-none"/>
        </w:rPr>
        <w:t>tracking</w:t>
      </w:r>
      <w:r w:rsidR="006276D6" w:rsidRPr="00096559">
        <w:rPr>
          <w:rFonts w:asciiTheme="minorHAnsi" w:hAnsiTheme="minorHAnsi" w:cstheme="minorHAnsi"/>
          <w:lang w:eastAsia="x-none"/>
        </w:rPr>
        <w:t xml:space="preserve"> (TRS)</w:t>
      </w:r>
      <w:r w:rsidR="0032595A" w:rsidRPr="00096559">
        <w:rPr>
          <w:rFonts w:asciiTheme="minorHAnsi" w:hAnsiTheme="minorHAnsi" w:cstheme="minorHAnsi"/>
          <w:lang w:eastAsia="x-none"/>
        </w:rPr>
        <w:t xml:space="preserve">. Since these are mainly useful for mobility, beam management and </w:t>
      </w:r>
      <w:r w:rsidR="00333666" w:rsidRPr="00096559">
        <w:rPr>
          <w:rFonts w:asciiTheme="minorHAnsi" w:hAnsiTheme="minorHAnsi" w:cstheme="minorHAnsi"/>
          <w:lang w:eastAsia="x-none"/>
        </w:rPr>
        <w:t xml:space="preserve">fine </w:t>
      </w:r>
      <w:r w:rsidR="0032595A" w:rsidRPr="00096559">
        <w:rPr>
          <w:rFonts w:asciiTheme="minorHAnsi" w:hAnsiTheme="minorHAnsi" w:cstheme="minorHAnsi"/>
          <w:lang w:eastAsia="x-none"/>
        </w:rPr>
        <w:t>time tracking</w:t>
      </w:r>
      <w:r w:rsidR="00935380" w:rsidRPr="00096559">
        <w:rPr>
          <w:rFonts w:asciiTheme="minorHAnsi" w:hAnsiTheme="minorHAnsi" w:cstheme="minorHAnsi"/>
          <w:lang w:eastAsia="x-none"/>
        </w:rPr>
        <w:t>, we feel these too should not be low prioritised over PRS.</w:t>
      </w:r>
    </w:p>
    <w:p w14:paraId="7CAA5394" w14:textId="0C26359D" w:rsidR="00332283" w:rsidRPr="00096559" w:rsidRDefault="00935380" w:rsidP="0072505B">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PDCCH/PDSCH channels:</w:t>
      </w:r>
      <w:r w:rsidR="0032595A" w:rsidRPr="00096559">
        <w:rPr>
          <w:rFonts w:asciiTheme="minorHAnsi" w:hAnsiTheme="minorHAnsi" w:cstheme="minorHAnsi"/>
          <w:b/>
          <w:bCs/>
          <w:u w:val="single"/>
          <w:lang w:eastAsia="x-none"/>
        </w:rPr>
        <w:t xml:space="preserve">  </w:t>
      </w:r>
      <w:r w:rsidR="007812A0" w:rsidRPr="00096559">
        <w:rPr>
          <w:rFonts w:asciiTheme="minorHAnsi" w:hAnsiTheme="minorHAnsi" w:cstheme="minorHAnsi"/>
          <w:b/>
          <w:bCs/>
          <w:u w:val="single"/>
          <w:lang w:eastAsia="x-none"/>
        </w:rPr>
        <w:t xml:space="preserve"> </w:t>
      </w:r>
    </w:p>
    <w:p w14:paraId="2B1B8C8E" w14:textId="77777777" w:rsidR="003D4E85" w:rsidRPr="00096559" w:rsidRDefault="00D41409" w:rsidP="0072505B">
      <w:pPr>
        <w:rPr>
          <w:rFonts w:asciiTheme="minorHAnsi" w:hAnsiTheme="minorHAnsi" w:cstheme="minorHAnsi"/>
          <w:lang w:eastAsia="x-none"/>
        </w:rPr>
      </w:pPr>
      <w:r w:rsidRPr="00096559">
        <w:rPr>
          <w:rFonts w:asciiTheme="minorHAnsi" w:hAnsiTheme="minorHAnsi" w:cstheme="minorHAnsi"/>
          <w:lang w:eastAsia="x-none"/>
        </w:rPr>
        <w:t xml:space="preserve">In NR, based on the application running, sometimes data may be critical or non-critical. </w:t>
      </w:r>
      <w:r w:rsidR="00226114" w:rsidRPr="00096559">
        <w:rPr>
          <w:rFonts w:asciiTheme="minorHAnsi" w:hAnsiTheme="minorHAnsi" w:cstheme="minorHAnsi"/>
          <w:lang w:eastAsia="x-none"/>
        </w:rPr>
        <w:t xml:space="preserve">Since this depends on the QoS and </w:t>
      </w:r>
      <w:proofErr w:type="spellStart"/>
      <w:r w:rsidR="00226114" w:rsidRPr="00096559">
        <w:rPr>
          <w:rFonts w:asciiTheme="minorHAnsi" w:hAnsiTheme="minorHAnsi" w:cstheme="minorHAnsi"/>
          <w:lang w:eastAsia="x-none"/>
        </w:rPr>
        <w:t>QoE</w:t>
      </w:r>
      <w:proofErr w:type="spellEnd"/>
      <w:r w:rsidR="00226114" w:rsidRPr="00096559">
        <w:rPr>
          <w:rFonts w:asciiTheme="minorHAnsi" w:hAnsiTheme="minorHAnsi" w:cstheme="minorHAnsi"/>
          <w:lang w:eastAsia="x-none"/>
        </w:rPr>
        <w:t xml:space="preserve"> of the application, PD</w:t>
      </w:r>
      <w:r w:rsidR="00D41D96" w:rsidRPr="00096559">
        <w:rPr>
          <w:rFonts w:asciiTheme="minorHAnsi" w:hAnsiTheme="minorHAnsi" w:cstheme="minorHAnsi"/>
          <w:lang w:eastAsia="x-none"/>
        </w:rPr>
        <w:t xml:space="preserve">SCH may be de-prioritised sometimes </w:t>
      </w:r>
      <w:r w:rsidR="004001DB" w:rsidRPr="00096559">
        <w:rPr>
          <w:rFonts w:asciiTheme="minorHAnsi" w:hAnsiTheme="minorHAnsi" w:cstheme="minorHAnsi"/>
          <w:lang w:eastAsia="x-none"/>
        </w:rPr>
        <w:t xml:space="preserve">compared to DL-PRS. However, same cannot be said with </w:t>
      </w:r>
      <w:r w:rsidR="00D41D96" w:rsidRPr="00096559">
        <w:rPr>
          <w:rFonts w:asciiTheme="minorHAnsi" w:hAnsiTheme="minorHAnsi" w:cstheme="minorHAnsi"/>
          <w:lang w:eastAsia="x-none"/>
        </w:rPr>
        <w:t xml:space="preserve">PDCCH </w:t>
      </w:r>
      <w:r w:rsidR="004001DB" w:rsidRPr="00096559">
        <w:rPr>
          <w:rFonts w:asciiTheme="minorHAnsi" w:hAnsiTheme="minorHAnsi" w:cstheme="minorHAnsi"/>
          <w:lang w:eastAsia="x-none"/>
        </w:rPr>
        <w:t xml:space="preserve">as it may be carrying some </w:t>
      </w:r>
      <w:r w:rsidR="00E7126F" w:rsidRPr="00096559">
        <w:rPr>
          <w:rFonts w:asciiTheme="minorHAnsi" w:hAnsiTheme="minorHAnsi" w:cstheme="minorHAnsi"/>
          <w:lang w:eastAsia="x-none"/>
        </w:rPr>
        <w:t>important information. Hence PDCCH cannot be de-prioritised compared PRS</w:t>
      </w:r>
      <w:r w:rsidR="003D4E85" w:rsidRPr="00096559">
        <w:rPr>
          <w:rFonts w:asciiTheme="minorHAnsi" w:hAnsiTheme="minorHAnsi" w:cstheme="minorHAnsi"/>
          <w:lang w:eastAsia="x-none"/>
        </w:rPr>
        <w:t xml:space="preserve">. </w:t>
      </w:r>
    </w:p>
    <w:p w14:paraId="20CFB03B" w14:textId="0AB199CD" w:rsidR="00935380" w:rsidRPr="00096559" w:rsidRDefault="003D4E85" w:rsidP="0072505B">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RLM-RS:</w:t>
      </w:r>
      <w:r w:rsidR="00D41D96" w:rsidRPr="00096559">
        <w:rPr>
          <w:rFonts w:asciiTheme="minorHAnsi" w:hAnsiTheme="minorHAnsi" w:cstheme="minorHAnsi"/>
          <w:b/>
          <w:bCs/>
          <w:u w:val="single"/>
          <w:lang w:eastAsia="x-none"/>
        </w:rPr>
        <w:t xml:space="preserve"> </w:t>
      </w:r>
    </w:p>
    <w:p w14:paraId="15144967" w14:textId="549157C8" w:rsidR="003D4E85" w:rsidRPr="00096559" w:rsidRDefault="003D4E85" w:rsidP="0072505B">
      <w:pPr>
        <w:rPr>
          <w:rFonts w:asciiTheme="minorHAnsi" w:hAnsiTheme="minorHAnsi" w:cstheme="minorHAnsi"/>
          <w:lang w:eastAsia="x-none"/>
        </w:rPr>
      </w:pPr>
      <w:r w:rsidRPr="00096559">
        <w:rPr>
          <w:rFonts w:asciiTheme="minorHAnsi" w:hAnsiTheme="minorHAnsi" w:cstheme="minorHAnsi"/>
          <w:lang w:eastAsia="x-none"/>
        </w:rPr>
        <w:t>Radio</w:t>
      </w:r>
      <w:r w:rsidR="006C134D" w:rsidRPr="00096559">
        <w:rPr>
          <w:rFonts w:asciiTheme="minorHAnsi" w:hAnsiTheme="minorHAnsi" w:cstheme="minorHAnsi"/>
          <w:lang w:eastAsia="x-none"/>
        </w:rPr>
        <w:t xml:space="preserve"> link monitoring is an important function UE performs to keep connected to the serving cell and </w:t>
      </w:r>
      <w:r w:rsidR="00CA45D7" w:rsidRPr="00096559">
        <w:rPr>
          <w:rFonts w:asciiTheme="minorHAnsi" w:hAnsiTheme="minorHAnsi" w:cstheme="minorHAnsi"/>
          <w:lang w:eastAsia="x-none"/>
        </w:rPr>
        <w:t>make necessary actions when the radio link is failed. Hence RLM-RS cannot be deprioritised w.r.t DL PRS.</w:t>
      </w:r>
    </w:p>
    <w:p w14:paraId="168C5EBC" w14:textId="167A75E0" w:rsidR="00CA45D7" w:rsidRPr="00096559" w:rsidRDefault="00CA45D7" w:rsidP="00CA45D7">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Measurement RS (e.g., SSB or CSI-RS):</w:t>
      </w:r>
    </w:p>
    <w:p w14:paraId="3344A63D" w14:textId="1758FDD1" w:rsidR="00CA45D7" w:rsidRPr="00096559" w:rsidRDefault="00CA45D7" w:rsidP="00CA45D7">
      <w:pPr>
        <w:rPr>
          <w:rFonts w:asciiTheme="minorHAnsi" w:hAnsiTheme="minorHAnsi" w:cstheme="minorHAnsi"/>
          <w:lang w:eastAsia="x-none"/>
        </w:rPr>
      </w:pPr>
      <w:r w:rsidRPr="00096559">
        <w:rPr>
          <w:rFonts w:asciiTheme="minorHAnsi" w:hAnsiTheme="minorHAnsi" w:cstheme="minorHAnsi"/>
          <w:lang w:eastAsia="x-none"/>
        </w:rPr>
        <w:t>In NR, UE performs m</w:t>
      </w:r>
      <w:r w:rsidR="006F49E1" w:rsidRPr="00096559">
        <w:rPr>
          <w:rFonts w:asciiTheme="minorHAnsi" w:hAnsiTheme="minorHAnsi" w:cstheme="minorHAnsi"/>
          <w:lang w:eastAsia="x-none"/>
        </w:rPr>
        <w:t xml:space="preserve">any types of measurements such as L3 measurements and L1 measurement for mobility and beam management purposes. If </w:t>
      </w:r>
      <w:r w:rsidR="00381374" w:rsidRPr="00096559">
        <w:rPr>
          <w:rFonts w:asciiTheme="minorHAnsi" w:hAnsiTheme="minorHAnsi" w:cstheme="minorHAnsi"/>
          <w:lang w:eastAsia="x-none"/>
        </w:rPr>
        <w:t>these measurements</w:t>
      </w:r>
      <w:r w:rsidR="006F49E1" w:rsidRPr="00096559">
        <w:rPr>
          <w:rFonts w:asciiTheme="minorHAnsi" w:hAnsiTheme="minorHAnsi" w:cstheme="minorHAnsi"/>
          <w:lang w:eastAsia="x-none"/>
        </w:rPr>
        <w:t xml:space="preserve"> are not done in timely manner it may result in handover failure </w:t>
      </w:r>
      <w:r w:rsidR="00251CAF" w:rsidRPr="00096559">
        <w:rPr>
          <w:rFonts w:asciiTheme="minorHAnsi" w:hAnsiTheme="minorHAnsi" w:cstheme="minorHAnsi"/>
          <w:lang w:eastAsia="x-none"/>
        </w:rPr>
        <w:t>and</w:t>
      </w:r>
      <w:r w:rsidR="006F49E1" w:rsidRPr="00096559">
        <w:rPr>
          <w:rFonts w:asciiTheme="minorHAnsi" w:hAnsiTheme="minorHAnsi" w:cstheme="minorHAnsi"/>
          <w:lang w:eastAsia="x-none"/>
        </w:rPr>
        <w:t xml:space="preserve"> beam failure. </w:t>
      </w:r>
      <w:r w:rsidR="00251CAF" w:rsidRPr="00096559">
        <w:rPr>
          <w:rFonts w:asciiTheme="minorHAnsi" w:hAnsiTheme="minorHAnsi" w:cstheme="minorHAnsi"/>
          <w:lang w:eastAsia="x-none"/>
        </w:rPr>
        <w:t>Hence measurement RS should not be de-prioritised w.r.t PRS</w:t>
      </w:r>
      <w:r w:rsidR="00381374" w:rsidRPr="00096559">
        <w:rPr>
          <w:rFonts w:asciiTheme="minorHAnsi" w:hAnsiTheme="minorHAnsi" w:cstheme="minorHAnsi"/>
          <w:lang w:eastAsia="x-none"/>
        </w:rPr>
        <w:t>.</w:t>
      </w:r>
    </w:p>
    <w:p w14:paraId="648DAC7E" w14:textId="5995758C" w:rsidR="00381374" w:rsidRPr="00096559" w:rsidRDefault="00381374" w:rsidP="00CA45D7">
      <w:pPr>
        <w:rPr>
          <w:rFonts w:asciiTheme="minorHAnsi" w:hAnsiTheme="minorHAnsi" w:cstheme="minorHAnsi"/>
          <w:b/>
          <w:bCs/>
          <w:u w:val="single"/>
          <w:lang w:eastAsia="x-none"/>
        </w:rPr>
      </w:pPr>
      <w:r w:rsidRPr="00096559">
        <w:rPr>
          <w:rFonts w:asciiTheme="minorHAnsi" w:hAnsiTheme="minorHAnsi" w:cstheme="minorHAnsi"/>
          <w:b/>
          <w:bCs/>
          <w:u w:val="single"/>
          <w:lang w:eastAsia="x-none"/>
        </w:rPr>
        <w:t>Radio Link recovery RS:</w:t>
      </w:r>
    </w:p>
    <w:p w14:paraId="73A3B135" w14:textId="7FB059E5" w:rsidR="00381374" w:rsidRPr="00096559" w:rsidRDefault="00381374" w:rsidP="00CA45D7">
      <w:pPr>
        <w:rPr>
          <w:rFonts w:asciiTheme="minorHAnsi" w:hAnsiTheme="minorHAnsi" w:cstheme="minorHAnsi"/>
          <w:lang w:eastAsia="x-none"/>
        </w:rPr>
      </w:pPr>
      <w:r w:rsidRPr="00096559">
        <w:rPr>
          <w:rFonts w:asciiTheme="minorHAnsi" w:hAnsiTheme="minorHAnsi" w:cstheme="minorHAnsi"/>
          <w:lang w:eastAsia="x-none"/>
        </w:rPr>
        <w:lastRenderedPageBreak/>
        <w:t xml:space="preserve">Radio link recovery RS are configured to </w:t>
      </w:r>
      <w:r w:rsidR="005C54ED" w:rsidRPr="00096559">
        <w:rPr>
          <w:rFonts w:asciiTheme="minorHAnsi" w:hAnsiTheme="minorHAnsi" w:cstheme="minorHAnsi"/>
          <w:lang w:eastAsia="x-none"/>
        </w:rPr>
        <w:t xml:space="preserve">perform Beam failure detection and link recovery procedures such as </w:t>
      </w:r>
      <w:r w:rsidR="00E40A6B" w:rsidRPr="00096559">
        <w:rPr>
          <w:rFonts w:asciiTheme="minorHAnsi" w:hAnsiTheme="minorHAnsi" w:cstheme="minorHAnsi"/>
          <w:lang w:eastAsia="x-none"/>
        </w:rPr>
        <w:t>New beam detection. If these procedures are not performed in proper time</w:t>
      </w:r>
      <w:r w:rsidR="00381B41" w:rsidRPr="00096559">
        <w:rPr>
          <w:rFonts w:asciiTheme="minorHAnsi" w:hAnsiTheme="minorHAnsi" w:cstheme="minorHAnsi"/>
          <w:lang w:eastAsia="x-none"/>
        </w:rPr>
        <w:t xml:space="preserve">, it can result in link failure. </w:t>
      </w:r>
      <w:r w:rsidR="008A49A2" w:rsidRPr="00096559">
        <w:rPr>
          <w:rFonts w:asciiTheme="minorHAnsi" w:hAnsiTheme="minorHAnsi" w:cstheme="minorHAnsi"/>
          <w:lang w:eastAsia="x-none"/>
        </w:rPr>
        <w:t>Hence, link recovery RS should not be de-prioritised over PRS.</w:t>
      </w:r>
      <w:r w:rsidRPr="00096559">
        <w:rPr>
          <w:rFonts w:asciiTheme="minorHAnsi" w:hAnsiTheme="minorHAnsi" w:cstheme="minorHAnsi"/>
          <w:lang w:eastAsia="x-none"/>
        </w:rPr>
        <w:t xml:space="preserve"> </w:t>
      </w:r>
    </w:p>
    <w:p w14:paraId="58866494" w14:textId="31B74AF9" w:rsidR="008A49A2" w:rsidRPr="00096559" w:rsidRDefault="008A49A2" w:rsidP="00CA45D7">
      <w:pPr>
        <w:rPr>
          <w:rFonts w:asciiTheme="minorHAnsi" w:hAnsiTheme="minorHAnsi" w:cstheme="minorHAnsi"/>
          <w:lang w:eastAsia="x-none"/>
        </w:rPr>
      </w:pPr>
      <w:r w:rsidRPr="00096559">
        <w:rPr>
          <w:rFonts w:asciiTheme="minorHAnsi" w:hAnsiTheme="minorHAnsi" w:cstheme="minorHAnsi"/>
          <w:lang w:eastAsia="x-none"/>
        </w:rPr>
        <w:t xml:space="preserve">Based on the above analysis, we feel only PDSCH can be de-prioritised w.r.t PRS. </w:t>
      </w:r>
    </w:p>
    <w:p w14:paraId="704C7D27" w14:textId="000BF26A" w:rsidR="00CA45D7" w:rsidRPr="00096559" w:rsidRDefault="006A7E5D" w:rsidP="0072505B">
      <w:pPr>
        <w:rPr>
          <w:rFonts w:asciiTheme="minorHAnsi" w:hAnsiTheme="minorHAnsi" w:cstheme="minorHAnsi"/>
          <w:b/>
          <w:bCs/>
          <w:lang w:eastAsia="x-none"/>
        </w:rPr>
      </w:pPr>
      <w:r w:rsidRPr="00096559">
        <w:rPr>
          <w:rFonts w:asciiTheme="minorHAnsi" w:hAnsiTheme="minorHAnsi" w:cstheme="minorHAnsi"/>
          <w:b/>
          <w:bCs/>
          <w:lang w:eastAsia="x-none"/>
        </w:rPr>
        <w:t xml:space="preserve">Proposal </w:t>
      </w:r>
      <w:r w:rsidR="00ED74D7" w:rsidRPr="00096559">
        <w:rPr>
          <w:rFonts w:asciiTheme="minorHAnsi" w:hAnsiTheme="minorHAnsi" w:cstheme="minorHAnsi"/>
          <w:b/>
          <w:bCs/>
          <w:lang w:eastAsia="x-none"/>
        </w:rPr>
        <w:t>6</w:t>
      </w:r>
      <w:r w:rsidRPr="00096559">
        <w:rPr>
          <w:rFonts w:asciiTheme="minorHAnsi" w:hAnsiTheme="minorHAnsi" w:cstheme="minorHAnsi"/>
          <w:b/>
          <w:bCs/>
          <w:lang w:eastAsia="x-none"/>
        </w:rPr>
        <w:t xml:space="preserve">: RAN4 to inform RAN1 about </w:t>
      </w:r>
      <w:r w:rsidR="00BD38BF" w:rsidRPr="00096559">
        <w:rPr>
          <w:rFonts w:asciiTheme="minorHAnsi" w:hAnsiTheme="minorHAnsi" w:cstheme="minorHAnsi"/>
          <w:b/>
          <w:bCs/>
          <w:lang w:eastAsia="x-none"/>
        </w:rPr>
        <w:t xml:space="preserve">RAN4 analysis on </w:t>
      </w:r>
      <w:r w:rsidRPr="00096559">
        <w:rPr>
          <w:rFonts w:asciiTheme="minorHAnsi" w:hAnsiTheme="minorHAnsi" w:cstheme="minorHAnsi"/>
          <w:b/>
          <w:bCs/>
          <w:lang w:eastAsia="x-none"/>
        </w:rPr>
        <w:t xml:space="preserve">the channels </w:t>
      </w:r>
      <w:r w:rsidR="00BD38BF" w:rsidRPr="00096559">
        <w:rPr>
          <w:rFonts w:asciiTheme="minorHAnsi" w:hAnsiTheme="minorHAnsi" w:cstheme="minorHAnsi"/>
          <w:b/>
          <w:bCs/>
          <w:lang w:eastAsia="x-none"/>
        </w:rPr>
        <w:t xml:space="preserve">to prioritise or not prioritise w.r.t PRS. </w:t>
      </w:r>
      <w:r w:rsidR="004F3E8E" w:rsidRPr="00096559">
        <w:rPr>
          <w:rFonts w:asciiTheme="minorHAnsi" w:hAnsiTheme="minorHAnsi" w:cstheme="minorHAnsi"/>
          <w:b/>
          <w:bCs/>
          <w:lang w:eastAsia="x-none"/>
        </w:rPr>
        <w:t xml:space="preserve">That means </w:t>
      </w:r>
      <w:r w:rsidR="000257E8" w:rsidRPr="00096559">
        <w:rPr>
          <w:rFonts w:asciiTheme="minorHAnsi" w:hAnsiTheme="minorHAnsi" w:cstheme="minorHAnsi"/>
          <w:b/>
          <w:bCs/>
          <w:lang w:eastAsia="x-none"/>
        </w:rPr>
        <w:t xml:space="preserve">RAN4 to inform RAN1 that as per RAN4 understanding </w:t>
      </w:r>
      <w:r w:rsidR="004F3E8E" w:rsidRPr="00096559">
        <w:rPr>
          <w:rFonts w:asciiTheme="minorHAnsi" w:hAnsiTheme="minorHAnsi" w:cstheme="minorHAnsi"/>
          <w:b/>
          <w:bCs/>
          <w:lang w:eastAsia="x-none"/>
        </w:rPr>
        <w:t>only PDSCH can be prioritised w.r.t PRS.</w:t>
      </w:r>
    </w:p>
    <w:p w14:paraId="2F509C90" w14:textId="77777777" w:rsidR="00390C11" w:rsidRPr="00096559" w:rsidRDefault="00390C11" w:rsidP="009C5962">
      <w:pPr>
        <w:rPr>
          <w:rFonts w:asciiTheme="minorHAnsi" w:hAnsiTheme="minorHAnsi" w:cstheme="minorHAnsi"/>
          <w:lang w:eastAsia="x-none"/>
        </w:rPr>
      </w:pPr>
    </w:p>
    <w:p w14:paraId="11DFAEB9" w14:textId="77777777" w:rsidR="00207215" w:rsidRPr="00096559" w:rsidRDefault="00207215" w:rsidP="00207215">
      <w:pPr>
        <w:pStyle w:val="Heading1"/>
        <w:ind w:left="431" w:hanging="431"/>
        <w:rPr>
          <w:rFonts w:asciiTheme="minorHAnsi" w:hAnsiTheme="minorHAnsi" w:cstheme="minorHAnsi"/>
          <w:sz w:val="40"/>
          <w:szCs w:val="40"/>
          <w:lang w:val="en-CA"/>
        </w:rPr>
      </w:pPr>
      <w:r w:rsidRPr="00096559">
        <w:rPr>
          <w:rFonts w:asciiTheme="minorHAnsi" w:hAnsiTheme="minorHAnsi" w:cstheme="minorHAnsi"/>
          <w:sz w:val="40"/>
          <w:szCs w:val="40"/>
          <w:lang w:val="en-CA"/>
        </w:rPr>
        <w:t>Summary and Conclusion</w:t>
      </w:r>
    </w:p>
    <w:p w14:paraId="4D3EAEAC" w14:textId="1611B672" w:rsidR="00207215" w:rsidRPr="00096559" w:rsidRDefault="00207215" w:rsidP="00207215">
      <w:pPr>
        <w:rPr>
          <w:rFonts w:asciiTheme="minorHAnsi" w:hAnsiTheme="minorHAnsi" w:cstheme="minorHAnsi"/>
          <w:sz w:val="22"/>
          <w:lang w:val="en-CA"/>
        </w:rPr>
      </w:pPr>
      <w:r w:rsidRPr="00096559">
        <w:rPr>
          <w:rFonts w:asciiTheme="minorHAnsi" w:hAnsiTheme="minorHAnsi" w:cstheme="minorHAnsi"/>
          <w:sz w:val="22"/>
          <w:lang w:val="en-CA"/>
        </w:rPr>
        <w:t xml:space="preserve">In this contribution we have analysed </w:t>
      </w:r>
      <w:r w:rsidR="00700AD6" w:rsidRPr="00096559">
        <w:rPr>
          <w:rFonts w:asciiTheme="minorHAnsi" w:hAnsiTheme="minorHAnsi" w:cstheme="minorHAnsi"/>
          <w:sz w:val="22"/>
          <w:lang w:val="en-CA"/>
        </w:rPr>
        <w:t xml:space="preserve">on-demand PRS, path </w:t>
      </w:r>
      <w:r w:rsidR="00224AE3" w:rsidRPr="00096559">
        <w:rPr>
          <w:rFonts w:asciiTheme="minorHAnsi" w:hAnsiTheme="minorHAnsi" w:cstheme="minorHAnsi"/>
          <w:sz w:val="22"/>
          <w:lang w:val="en-CA"/>
        </w:rPr>
        <w:t xml:space="preserve">DL </w:t>
      </w:r>
      <w:r w:rsidR="00700AD6" w:rsidRPr="00096559">
        <w:rPr>
          <w:rFonts w:asciiTheme="minorHAnsi" w:hAnsiTheme="minorHAnsi" w:cstheme="minorHAnsi"/>
          <w:sz w:val="22"/>
          <w:lang w:val="en-CA"/>
        </w:rPr>
        <w:t xml:space="preserve">PRS RSRP,  and gap less PRS measurement </w:t>
      </w:r>
      <w:r w:rsidR="006140D3" w:rsidRPr="00096559">
        <w:rPr>
          <w:rFonts w:asciiTheme="minorHAnsi" w:hAnsiTheme="minorHAnsi" w:cstheme="minorHAnsi"/>
          <w:sz w:val="22"/>
          <w:lang w:val="en-CA"/>
        </w:rPr>
        <w:t xml:space="preserve">and </w:t>
      </w:r>
      <w:r w:rsidRPr="00096559">
        <w:rPr>
          <w:rFonts w:asciiTheme="minorHAnsi" w:hAnsiTheme="minorHAnsi" w:cstheme="minorHAnsi"/>
          <w:sz w:val="22"/>
          <w:lang w:val="en-CA"/>
        </w:rPr>
        <w:t xml:space="preserve">made following proposals. </w:t>
      </w:r>
    </w:p>
    <w:p w14:paraId="209303C5" w14:textId="77777777" w:rsidR="00C15806" w:rsidRPr="00096559" w:rsidRDefault="00C15806" w:rsidP="00C15806">
      <w:pPr>
        <w:rPr>
          <w:rFonts w:asciiTheme="minorHAnsi" w:hAnsiTheme="minorHAnsi" w:cstheme="minorHAnsi"/>
          <w:b/>
          <w:bCs/>
        </w:rPr>
      </w:pPr>
      <w:r w:rsidRPr="00096559">
        <w:rPr>
          <w:rFonts w:asciiTheme="minorHAnsi" w:hAnsiTheme="minorHAnsi" w:cstheme="minorHAnsi"/>
          <w:b/>
          <w:bCs/>
        </w:rPr>
        <w:t xml:space="preserve">Proposal 1: RAN4 to investigate set of prioritisation rules that is needed to be defined when the on-demand PRS resources are collided or overlapped with other RRM procedures. Further RAN4 to discuss different set of prioritisation rules for on-demand PRS and regular PRS (non on-demand PRS) measurements. </w:t>
      </w:r>
    </w:p>
    <w:p w14:paraId="62671D4A" w14:textId="77777777" w:rsidR="00392B81" w:rsidRPr="00096559" w:rsidRDefault="00392B81" w:rsidP="00392B81">
      <w:pPr>
        <w:rPr>
          <w:rFonts w:asciiTheme="minorHAnsi" w:hAnsiTheme="minorHAnsi" w:cstheme="minorHAnsi"/>
          <w:b/>
          <w:bCs/>
        </w:rPr>
      </w:pPr>
      <w:r w:rsidRPr="00096559">
        <w:rPr>
          <w:rFonts w:asciiTheme="minorHAnsi" w:hAnsiTheme="minorHAnsi" w:cstheme="minorHAnsi"/>
          <w:b/>
          <w:bCs/>
        </w:rPr>
        <w:t xml:space="preserve">Proposal 2: </w:t>
      </w:r>
      <w:r>
        <w:rPr>
          <w:rFonts w:asciiTheme="minorHAnsi" w:hAnsiTheme="minorHAnsi" w:cstheme="minorHAnsi"/>
          <w:b/>
          <w:bCs/>
        </w:rPr>
        <w:t xml:space="preserve">RAN4 to confirm that </w:t>
      </w:r>
      <w:r w:rsidRPr="00096559">
        <w:rPr>
          <w:rFonts w:asciiTheme="minorHAnsi" w:hAnsiTheme="minorHAnsi" w:cstheme="minorHAnsi"/>
          <w:b/>
          <w:bCs/>
        </w:rPr>
        <w:t xml:space="preserve">RAN4 supports computation of </w:t>
      </w:r>
      <w:proofErr w:type="spellStart"/>
      <w:r w:rsidRPr="00096559">
        <w:rPr>
          <w:rFonts w:asciiTheme="minorHAnsi" w:hAnsiTheme="minorHAnsi" w:cstheme="minorHAnsi"/>
          <w:b/>
          <w:bCs/>
        </w:rPr>
        <w:t>i</w:t>
      </w:r>
      <w:r w:rsidRPr="00096559">
        <w:rPr>
          <w:rFonts w:asciiTheme="minorHAnsi" w:hAnsiTheme="minorHAnsi" w:cstheme="minorHAnsi"/>
          <w:b/>
          <w:bCs/>
          <w:vertAlign w:val="superscript"/>
        </w:rPr>
        <w:t>th</w:t>
      </w:r>
      <w:proofErr w:type="spellEnd"/>
      <w:r w:rsidRPr="00096559">
        <w:rPr>
          <w:rFonts w:asciiTheme="minorHAnsi" w:hAnsiTheme="minorHAnsi" w:cstheme="minorHAnsi"/>
          <w:b/>
          <w:bCs/>
        </w:rPr>
        <w:t xml:space="preserve"> path RSRP. </w:t>
      </w:r>
    </w:p>
    <w:p w14:paraId="1F2245EB" w14:textId="77777777" w:rsidR="00ED74D7" w:rsidRPr="00096559" w:rsidRDefault="00ED74D7" w:rsidP="00ED74D7">
      <w:pPr>
        <w:rPr>
          <w:rFonts w:asciiTheme="minorHAnsi" w:hAnsiTheme="minorHAnsi" w:cstheme="minorHAnsi"/>
          <w:b/>
          <w:bCs/>
        </w:rPr>
      </w:pPr>
      <w:r w:rsidRPr="00096559">
        <w:rPr>
          <w:rFonts w:asciiTheme="minorHAnsi" w:hAnsiTheme="minorHAnsi" w:cstheme="minorHAnsi"/>
          <w:b/>
          <w:bCs/>
        </w:rPr>
        <w:t>Proposal 3: RAN4 to send LS to RAN1 regarding the RAN4 observations on path DL PRS RSRP.</w:t>
      </w:r>
    </w:p>
    <w:p w14:paraId="5157E6A7" w14:textId="77777777" w:rsidR="00ED74D7" w:rsidRPr="00096559" w:rsidRDefault="00ED74D7" w:rsidP="00ED74D7">
      <w:pPr>
        <w:rPr>
          <w:rFonts w:asciiTheme="minorHAnsi" w:hAnsiTheme="minorHAnsi" w:cstheme="minorHAnsi"/>
          <w:b/>
          <w:bCs/>
        </w:rPr>
      </w:pPr>
      <w:r w:rsidRPr="00096559">
        <w:rPr>
          <w:rFonts w:asciiTheme="minorHAnsi" w:hAnsiTheme="minorHAnsi" w:cstheme="minorHAnsi"/>
          <w:b/>
          <w:bCs/>
        </w:rPr>
        <w:t xml:space="preserve">Proposal 4: RAN4 to further discuss the requirements for path DL PRS RSRP, after further RAN1 progress. </w:t>
      </w:r>
    </w:p>
    <w:p w14:paraId="2E95832D" w14:textId="77777777" w:rsidR="005E1BB2" w:rsidRPr="00096559" w:rsidRDefault="005E1BB2" w:rsidP="005E1BB2">
      <w:pPr>
        <w:rPr>
          <w:rFonts w:asciiTheme="minorHAnsi" w:hAnsiTheme="minorHAnsi" w:cstheme="minorHAnsi"/>
          <w:b/>
          <w:bCs/>
          <w:lang w:eastAsia="x-none"/>
        </w:rPr>
      </w:pPr>
      <w:r w:rsidRPr="00096559">
        <w:rPr>
          <w:rFonts w:asciiTheme="minorHAnsi" w:hAnsiTheme="minorHAnsi" w:cstheme="minorHAnsi"/>
          <w:b/>
          <w:bCs/>
          <w:lang w:eastAsia="x-none"/>
        </w:rPr>
        <w:t>Proposal 5: RAN4 to wait for further RAN1 decision on the DL signals/channels that are affected by PRS processing in PRS processing window.</w:t>
      </w:r>
    </w:p>
    <w:p w14:paraId="42156465" w14:textId="77777777" w:rsidR="005E1BB2" w:rsidRPr="00096559" w:rsidRDefault="005E1BB2" w:rsidP="005E1BB2">
      <w:pPr>
        <w:rPr>
          <w:rFonts w:asciiTheme="minorHAnsi" w:hAnsiTheme="minorHAnsi" w:cstheme="minorHAnsi"/>
          <w:b/>
          <w:bCs/>
          <w:lang w:eastAsia="x-none"/>
        </w:rPr>
      </w:pPr>
      <w:r w:rsidRPr="00096559">
        <w:rPr>
          <w:rFonts w:asciiTheme="minorHAnsi" w:hAnsiTheme="minorHAnsi" w:cstheme="minorHAnsi"/>
          <w:b/>
          <w:bCs/>
          <w:lang w:eastAsia="x-none"/>
        </w:rPr>
        <w:t>Proposal 6: RAN4 to inform RAN1 about RAN4 analysis on the channels to prioritise or not prioritise w.r.t PRS. That means RAN4 to inform RAN1 that as per RAN4 understanding only PDSCH can be prioritised w.r.t PRS.</w:t>
      </w:r>
    </w:p>
    <w:p w14:paraId="65713A94" w14:textId="77777777" w:rsidR="00207215" w:rsidRPr="00096559" w:rsidRDefault="00207215" w:rsidP="00207215">
      <w:pPr>
        <w:pStyle w:val="Heading1"/>
        <w:pBdr>
          <w:top w:val="single" w:sz="12" w:space="2" w:color="auto"/>
        </w:pBdr>
        <w:rPr>
          <w:rFonts w:asciiTheme="minorHAnsi" w:hAnsiTheme="minorHAnsi" w:cstheme="minorHAnsi"/>
          <w:sz w:val="40"/>
          <w:szCs w:val="24"/>
          <w:lang w:val="en-CA"/>
        </w:rPr>
      </w:pPr>
      <w:r w:rsidRPr="00096559">
        <w:rPr>
          <w:rFonts w:asciiTheme="minorHAnsi" w:hAnsiTheme="minorHAnsi" w:cstheme="minorHAnsi"/>
          <w:sz w:val="40"/>
          <w:szCs w:val="24"/>
          <w:lang w:val="en-CA"/>
        </w:rPr>
        <w:t>References</w:t>
      </w:r>
      <w:bookmarkStart w:id="7" w:name="_Ref536781364"/>
      <w:bookmarkStart w:id="8" w:name="_Ref517094573"/>
      <w:bookmarkStart w:id="9" w:name="_Ref536781239"/>
      <w:bookmarkEnd w:id="7"/>
      <w:bookmarkEnd w:id="8"/>
      <w:bookmarkEnd w:id="9"/>
      <w:r w:rsidRPr="00096559">
        <w:rPr>
          <w:rFonts w:asciiTheme="minorHAnsi" w:hAnsiTheme="minorHAnsi" w:cstheme="minorHAnsi"/>
          <w:sz w:val="40"/>
          <w:szCs w:val="24"/>
          <w:lang w:val="en-CA"/>
        </w:rPr>
        <w:t xml:space="preserve"> </w:t>
      </w:r>
    </w:p>
    <w:p w14:paraId="19D82D0F" w14:textId="77777777" w:rsidR="00BE4983" w:rsidRPr="00096559" w:rsidRDefault="00BE4983" w:rsidP="00207215">
      <w:pPr>
        <w:numPr>
          <w:ilvl w:val="0"/>
          <w:numId w:val="9"/>
        </w:numPr>
        <w:tabs>
          <w:tab w:val="left" w:pos="851"/>
        </w:tabs>
        <w:rPr>
          <w:rFonts w:asciiTheme="minorHAnsi" w:hAnsiTheme="minorHAnsi" w:cstheme="minorHAnsi"/>
          <w:sz w:val="22"/>
          <w:szCs w:val="22"/>
          <w:lang w:val="en-CA"/>
        </w:rPr>
      </w:pPr>
      <w:r w:rsidRPr="00096559">
        <w:rPr>
          <w:rFonts w:asciiTheme="minorHAnsi" w:hAnsiTheme="minorHAnsi" w:cstheme="minorHAnsi"/>
        </w:rPr>
        <w:t>R1-2108639</w:t>
      </w:r>
    </w:p>
    <w:p w14:paraId="5CC64F69" w14:textId="4F9B8076" w:rsidR="007B43EB" w:rsidRPr="00096559" w:rsidRDefault="007B43EB" w:rsidP="007B43EB">
      <w:pPr>
        <w:numPr>
          <w:ilvl w:val="0"/>
          <w:numId w:val="9"/>
        </w:numPr>
        <w:tabs>
          <w:tab w:val="left" w:pos="851"/>
        </w:tabs>
        <w:rPr>
          <w:rFonts w:asciiTheme="minorHAnsi" w:hAnsiTheme="minorHAnsi" w:cstheme="minorHAnsi"/>
          <w:sz w:val="22"/>
          <w:szCs w:val="22"/>
          <w:lang w:val="en-CA"/>
        </w:rPr>
      </w:pPr>
      <w:bookmarkStart w:id="10" w:name="_Ref67496935"/>
      <w:r w:rsidRPr="00096559">
        <w:rPr>
          <w:rFonts w:asciiTheme="minorHAnsi" w:hAnsiTheme="minorHAnsi" w:cstheme="minorHAnsi"/>
          <w:sz w:val="22"/>
          <w:szCs w:val="22"/>
          <w:lang w:val="en-CA"/>
        </w:rPr>
        <w:t>R</w:t>
      </w:r>
      <w:bookmarkEnd w:id="10"/>
      <w:r w:rsidR="00D967D9" w:rsidRPr="00096559">
        <w:rPr>
          <w:rFonts w:asciiTheme="minorHAnsi" w:hAnsiTheme="minorHAnsi" w:cstheme="minorHAnsi"/>
          <w:sz w:val="22"/>
          <w:szCs w:val="22"/>
          <w:lang w:val="en-CA"/>
        </w:rPr>
        <w:t>1-</w:t>
      </w:r>
      <w:r w:rsidR="00D967D9" w:rsidRPr="00096559">
        <w:rPr>
          <w:rFonts w:asciiTheme="minorHAnsi" w:hAnsiTheme="minorHAnsi" w:cstheme="minorHAnsi"/>
        </w:rPr>
        <w:t>2110627</w:t>
      </w:r>
    </w:p>
    <w:p w14:paraId="3EE15007" w14:textId="77777777" w:rsidR="007B43EB" w:rsidRPr="00096559" w:rsidRDefault="007B43EB" w:rsidP="007B43EB">
      <w:pPr>
        <w:pStyle w:val="Heading1"/>
        <w:pBdr>
          <w:top w:val="single" w:sz="12" w:space="2" w:color="auto"/>
        </w:pBdr>
        <w:rPr>
          <w:rFonts w:asciiTheme="minorHAnsi" w:hAnsiTheme="minorHAnsi" w:cstheme="minorHAnsi"/>
          <w:szCs w:val="36"/>
          <w:lang w:val="en-CA"/>
        </w:rPr>
      </w:pPr>
      <w:r w:rsidRPr="00096559">
        <w:rPr>
          <w:rFonts w:asciiTheme="minorHAnsi" w:hAnsiTheme="minorHAnsi" w:cstheme="minorHAnsi"/>
          <w:szCs w:val="36"/>
          <w:lang w:val="en-CA"/>
        </w:rPr>
        <w:t>Appendix</w:t>
      </w:r>
    </w:p>
    <w:p w14:paraId="64C7F10F" w14:textId="77777777" w:rsidR="007B43EB" w:rsidRPr="00096559" w:rsidRDefault="007B43EB" w:rsidP="007B43EB">
      <w:pPr>
        <w:tabs>
          <w:tab w:val="left" w:pos="851"/>
        </w:tabs>
        <w:rPr>
          <w:rFonts w:asciiTheme="minorHAnsi" w:hAnsiTheme="minorHAnsi" w:cstheme="minorHAnsi"/>
          <w:sz w:val="22"/>
          <w:szCs w:val="22"/>
          <w:lang w:val="en-CA"/>
        </w:rPr>
      </w:pPr>
    </w:p>
    <w:p w14:paraId="6577C874" w14:textId="5DF579DE" w:rsidR="007B43EB" w:rsidRPr="00096559" w:rsidRDefault="007B43EB" w:rsidP="007B43EB">
      <w:pPr>
        <w:pStyle w:val="Header"/>
        <w:tabs>
          <w:tab w:val="right" w:pos="7088"/>
          <w:tab w:val="right" w:pos="9781"/>
        </w:tabs>
        <w:rPr>
          <w:rFonts w:asciiTheme="minorHAnsi" w:hAnsiTheme="minorHAnsi" w:cstheme="minorHAnsi"/>
          <w:b/>
          <w:bCs/>
          <w:sz w:val="22"/>
        </w:rPr>
      </w:pPr>
      <w:r w:rsidRPr="00096559">
        <w:rPr>
          <w:rFonts w:asciiTheme="minorHAnsi" w:hAnsiTheme="minorHAnsi" w:cstheme="minorHAnsi"/>
          <w:b/>
          <w:bCs/>
          <w:sz w:val="22"/>
        </w:rPr>
        <w:t>3GPP TSG-RAN WG4 Meeting #10</w:t>
      </w:r>
      <w:r w:rsidR="00400155" w:rsidRPr="00096559">
        <w:rPr>
          <w:rFonts w:asciiTheme="minorHAnsi" w:hAnsiTheme="minorHAnsi" w:cstheme="minorHAnsi"/>
          <w:b/>
          <w:bCs/>
          <w:sz w:val="22"/>
        </w:rPr>
        <w:t>1</w:t>
      </w:r>
      <w:r w:rsidRPr="00096559">
        <w:rPr>
          <w:rFonts w:asciiTheme="minorHAnsi" w:hAnsiTheme="minorHAnsi" w:cstheme="minorHAnsi"/>
          <w:b/>
          <w:bCs/>
          <w:sz w:val="22"/>
        </w:rPr>
        <w:t>-e</w:t>
      </w:r>
      <w:r w:rsidRPr="00096559">
        <w:rPr>
          <w:rFonts w:asciiTheme="minorHAnsi" w:hAnsiTheme="minorHAnsi" w:cstheme="minorHAnsi"/>
          <w:b/>
          <w:bCs/>
          <w:sz w:val="22"/>
        </w:rPr>
        <w:tab/>
      </w:r>
      <w:r w:rsidRPr="00096559">
        <w:rPr>
          <w:rFonts w:asciiTheme="minorHAnsi" w:hAnsiTheme="minorHAnsi" w:cstheme="minorHAnsi"/>
          <w:b/>
          <w:bCs/>
          <w:sz w:val="22"/>
        </w:rPr>
        <w:tab/>
        <w:t>R4-21xxxxx</w:t>
      </w:r>
    </w:p>
    <w:p w14:paraId="3F51FB95" w14:textId="6E5297E8" w:rsidR="007B43EB" w:rsidRPr="00096559" w:rsidRDefault="007B43EB" w:rsidP="007B43EB">
      <w:pPr>
        <w:pStyle w:val="Header"/>
        <w:tabs>
          <w:tab w:val="right" w:pos="9639"/>
        </w:tabs>
        <w:rPr>
          <w:rFonts w:asciiTheme="minorHAnsi" w:hAnsiTheme="minorHAnsi" w:cstheme="minorHAnsi"/>
          <w:b/>
          <w:bCs/>
          <w:sz w:val="22"/>
        </w:rPr>
      </w:pPr>
      <w:r w:rsidRPr="00096559">
        <w:rPr>
          <w:rFonts w:asciiTheme="minorHAnsi" w:hAnsiTheme="minorHAnsi" w:cstheme="minorHAnsi"/>
          <w:b/>
          <w:bCs/>
          <w:sz w:val="22"/>
        </w:rPr>
        <w:t xml:space="preserve">Electronic Meeting, </w:t>
      </w:r>
      <w:r w:rsidR="00400155" w:rsidRPr="00096559">
        <w:rPr>
          <w:rFonts w:asciiTheme="minorHAnsi" w:hAnsiTheme="minorHAnsi" w:cstheme="minorHAnsi"/>
          <w:b/>
          <w:bCs/>
          <w:sz w:val="22"/>
        </w:rPr>
        <w:t xml:space="preserve">01 November </w:t>
      </w:r>
      <w:r w:rsidRPr="00096559">
        <w:rPr>
          <w:rFonts w:asciiTheme="minorHAnsi" w:hAnsiTheme="minorHAnsi" w:cstheme="minorHAnsi"/>
          <w:b/>
          <w:bCs/>
          <w:sz w:val="22"/>
        </w:rPr>
        <w:t xml:space="preserve">2021 – </w:t>
      </w:r>
      <w:r w:rsidR="00400155" w:rsidRPr="00096559">
        <w:rPr>
          <w:rFonts w:asciiTheme="minorHAnsi" w:hAnsiTheme="minorHAnsi" w:cstheme="minorHAnsi"/>
          <w:b/>
          <w:bCs/>
          <w:sz w:val="22"/>
        </w:rPr>
        <w:t>1</w:t>
      </w:r>
      <w:r w:rsidRPr="00096559">
        <w:rPr>
          <w:rFonts w:asciiTheme="minorHAnsi" w:hAnsiTheme="minorHAnsi" w:cstheme="minorHAnsi"/>
          <w:b/>
          <w:bCs/>
          <w:sz w:val="22"/>
        </w:rPr>
        <w:t xml:space="preserve">2 </w:t>
      </w:r>
      <w:r w:rsidR="00400155" w:rsidRPr="00096559">
        <w:rPr>
          <w:rFonts w:asciiTheme="minorHAnsi" w:hAnsiTheme="minorHAnsi" w:cstheme="minorHAnsi"/>
          <w:b/>
          <w:bCs/>
          <w:sz w:val="22"/>
        </w:rPr>
        <w:t xml:space="preserve">November </w:t>
      </w:r>
      <w:r w:rsidRPr="00096559">
        <w:rPr>
          <w:rFonts w:asciiTheme="minorHAnsi" w:hAnsiTheme="minorHAnsi" w:cstheme="minorHAnsi"/>
          <w:b/>
          <w:bCs/>
          <w:sz w:val="22"/>
        </w:rPr>
        <w:t>2021</w:t>
      </w:r>
    </w:p>
    <w:p w14:paraId="472D5D1E" w14:textId="77777777" w:rsidR="007B43EB" w:rsidRPr="00096559" w:rsidRDefault="007B43EB" w:rsidP="007B43EB">
      <w:pPr>
        <w:rPr>
          <w:rFonts w:asciiTheme="minorHAnsi" w:hAnsiTheme="minorHAnsi" w:cstheme="minorHAnsi"/>
        </w:rPr>
      </w:pPr>
    </w:p>
    <w:p w14:paraId="325A2782" w14:textId="0950AFCB"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AF4412" w:rsidRPr="00096559">
        <w:rPr>
          <w:rFonts w:asciiTheme="minorHAnsi" w:hAnsiTheme="minorHAnsi" w:cstheme="minorHAnsi"/>
          <w:bCs/>
        </w:rPr>
        <w:t>definition of DL PRS path RSRP</w:t>
      </w:r>
    </w:p>
    <w:p w14:paraId="47AA7760" w14:textId="5A4631C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t>R4-211</w:t>
      </w:r>
      <w:r w:rsidR="003D3583" w:rsidRPr="00096559">
        <w:rPr>
          <w:rFonts w:asciiTheme="minorHAnsi" w:hAnsiTheme="minorHAnsi" w:cstheme="minorHAnsi"/>
          <w:bCs/>
        </w:rPr>
        <w:t>xxxx</w:t>
      </w:r>
      <w:r w:rsidRPr="00096559">
        <w:rPr>
          <w:rFonts w:asciiTheme="minorHAnsi" w:hAnsiTheme="minorHAnsi" w:cstheme="minorHAnsi"/>
          <w:bCs/>
        </w:rPr>
        <w:t xml:space="preserve"> “</w:t>
      </w:r>
      <w:r w:rsidR="003D3583" w:rsidRPr="00096559">
        <w:rPr>
          <w:rFonts w:asciiTheme="minorHAnsi" w:hAnsiTheme="minorHAnsi" w:cstheme="minorHAnsi"/>
          <w:bCs/>
        </w:rPr>
        <w:t>LS on definition of DL PRS path RSRP</w:t>
      </w:r>
      <w:r w:rsidRPr="00096559">
        <w:rPr>
          <w:rFonts w:asciiTheme="minorHAnsi" w:hAnsiTheme="minorHAnsi" w:cstheme="minorHAnsi"/>
          <w:bCs/>
        </w:rPr>
        <w:t>”</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B00BE7" w:rsidRPr="00096559">
        <w:rPr>
          <w:rFonts w:asciiTheme="minorHAnsi" w:hAnsiTheme="minorHAnsi" w:cstheme="minorHAnsi"/>
          <w:bCs/>
        </w:rPr>
        <w:t>NR_pos_enh</w:t>
      </w:r>
      <w:proofErr w:type="spellEnd"/>
      <w:r w:rsidR="00B00BE7" w:rsidRPr="00096559">
        <w:rPr>
          <w:rFonts w:asciiTheme="minorHAnsi" w:hAnsiTheme="minorHAnsi" w:cstheme="minorHAnsi"/>
          <w:bCs/>
        </w:rPr>
        <w:t>-Core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572CBE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p>
    <w:p w14:paraId="06419832" w14:textId="11E437C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r w:rsidR="006F2D7B" w:rsidRPr="00096559">
        <w:rPr>
          <w:rFonts w:asciiTheme="minorHAnsi" w:hAnsiTheme="minorHAnsi" w:cstheme="minorHAnsi"/>
          <w:bCs/>
        </w:rPr>
        <w:t>RAN WG2</w:t>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lastRenderedPageBreak/>
        <w:t>Contact Person:</w:t>
      </w:r>
      <w:r w:rsidRPr="00096559">
        <w:rPr>
          <w:rFonts w:asciiTheme="minorHAnsi" w:hAnsiTheme="minorHAnsi" w:cstheme="minorHAnsi"/>
          <w:bCs/>
        </w:rPr>
        <w:tab/>
      </w:r>
    </w:p>
    <w:p w14:paraId="7A600DFB" w14:textId="77777777"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t>Venkatarao Gonuguntla</w:t>
      </w:r>
      <w:r w:rsidRPr="00096559">
        <w:rPr>
          <w:rFonts w:asciiTheme="minorHAnsi" w:hAnsiTheme="minorHAnsi" w:cstheme="minorHAnsi"/>
          <w:bCs/>
        </w:rPr>
        <w:tab/>
      </w:r>
    </w:p>
    <w:p w14:paraId="52054D05" w14:textId="77777777"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E-mail Address:</w:t>
      </w:r>
      <w:r w:rsidRPr="00096559">
        <w:rPr>
          <w:rFonts w:asciiTheme="minorHAnsi" w:hAnsiTheme="minorHAnsi" w:cstheme="minorHAnsi"/>
          <w:b/>
        </w:rPr>
        <w:tab/>
      </w:r>
      <w:r w:rsidRPr="00096559">
        <w:rPr>
          <w:rFonts w:asciiTheme="minorHAnsi" w:hAnsiTheme="minorHAnsi" w:cstheme="minorHAnsi"/>
          <w:bCs/>
        </w:rPr>
        <w:t>venkatarao.gonuguntla@ericsson.com</w:t>
      </w:r>
    </w:p>
    <w:p w14:paraId="306895F4" w14:textId="77777777" w:rsidR="007B43EB" w:rsidRPr="00096559" w:rsidRDefault="007B43EB" w:rsidP="007B43EB">
      <w:pPr>
        <w:spacing w:after="60"/>
        <w:rPr>
          <w:rFonts w:asciiTheme="minorHAnsi" w:hAnsiTheme="minorHAnsi" w:cstheme="minorHAnsi"/>
          <w:b/>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A29A6B" w14:textId="45E26E24" w:rsidR="007B43EB" w:rsidRPr="00096559" w:rsidRDefault="007B43EB" w:rsidP="007B43EB">
      <w:pPr>
        <w:spacing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p>
    <w:p w14:paraId="160AE173" w14:textId="77777777" w:rsidR="007B43EB" w:rsidRPr="00096559" w:rsidRDefault="007B43EB" w:rsidP="007B43EB">
      <w:pPr>
        <w:pStyle w:val="00BodyText"/>
        <w:spacing w:after="0" w:line="240" w:lineRule="auto"/>
        <w:rPr>
          <w:rFonts w:asciiTheme="minorHAnsi" w:hAnsiTheme="minorHAnsi" w:cstheme="minorHAnsi"/>
          <w:b/>
          <w:noProof/>
          <w:sz w:val="20"/>
          <w:lang w:val="en-GB" w:eastAsia="zh-CN"/>
        </w:rPr>
      </w:pPr>
    </w:p>
    <w:p w14:paraId="4540D5A0" w14:textId="3E3A560D" w:rsidR="007B43EB" w:rsidRPr="00096559" w:rsidRDefault="007B43EB" w:rsidP="007B43EB">
      <w:pPr>
        <w:rPr>
          <w:rFonts w:asciiTheme="minorHAnsi" w:hAnsiTheme="minorHAnsi" w:cstheme="minorHAnsi"/>
          <w:b/>
          <w:bCs/>
          <w:noProof/>
          <w:lang w:eastAsia="zh-CN"/>
        </w:rPr>
      </w:pPr>
      <w:r w:rsidRPr="00096559">
        <w:rPr>
          <w:rFonts w:asciiTheme="minorHAnsi" w:hAnsiTheme="minorHAnsi" w:cstheme="minorHAnsi"/>
          <w:b/>
          <w:bCs/>
          <w:noProof/>
          <w:u w:val="single"/>
          <w:lang w:eastAsia="zh-CN"/>
        </w:rPr>
        <w:t xml:space="preserve">RAN4 </w:t>
      </w:r>
      <w:r w:rsidR="006D4152" w:rsidRPr="00096559">
        <w:rPr>
          <w:rFonts w:asciiTheme="minorHAnsi" w:hAnsiTheme="minorHAnsi" w:cstheme="minorHAnsi"/>
          <w:b/>
          <w:bCs/>
          <w:noProof/>
          <w:u w:val="single"/>
          <w:lang w:eastAsia="zh-CN"/>
        </w:rPr>
        <w:t>feedback</w:t>
      </w:r>
      <w:r w:rsidRPr="00096559">
        <w:rPr>
          <w:rFonts w:asciiTheme="minorHAnsi" w:hAnsiTheme="minorHAnsi" w:cstheme="minorHAnsi"/>
          <w:b/>
          <w:bCs/>
          <w:noProof/>
          <w:u w:val="single"/>
          <w:lang w:eastAsia="zh-CN"/>
        </w:rPr>
        <w:t xml:space="preserve"> to </w:t>
      </w:r>
      <w:r w:rsidR="006D4152" w:rsidRPr="00096559">
        <w:rPr>
          <w:rFonts w:asciiTheme="minorHAnsi" w:hAnsiTheme="minorHAnsi" w:cstheme="minorHAnsi"/>
          <w:b/>
          <w:bCs/>
          <w:noProof/>
          <w:u w:val="single"/>
          <w:lang w:eastAsia="zh-CN"/>
        </w:rPr>
        <w:t>RAN</w:t>
      </w:r>
      <w:r w:rsidRPr="00096559">
        <w:rPr>
          <w:rFonts w:asciiTheme="minorHAnsi" w:hAnsiTheme="minorHAnsi" w:cstheme="minorHAnsi"/>
          <w:b/>
          <w:bCs/>
          <w:noProof/>
          <w:u w:val="single"/>
          <w:lang w:eastAsia="zh-CN"/>
        </w:rPr>
        <w:t>1:</w:t>
      </w:r>
      <w:r w:rsidRPr="00096559">
        <w:rPr>
          <w:rFonts w:asciiTheme="minorHAnsi" w:hAnsiTheme="minorHAnsi" w:cstheme="minorHAnsi"/>
          <w:b/>
          <w:bCs/>
          <w:noProof/>
          <w:lang w:eastAsia="zh-CN"/>
        </w:rPr>
        <w:t xml:space="preserve"> </w:t>
      </w:r>
    </w:p>
    <w:p w14:paraId="65383397" w14:textId="6C33A2BD" w:rsidR="007B43EB" w:rsidRPr="00096559" w:rsidRDefault="00663F70" w:rsidP="007B43EB">
      <w:pPr>
        <w:spacing w:before="240" w:after="120"/>
        <w:rPr>
          <w:rFonts w:asciiTheme="minorHAnsi" w:hAnsiTheme="minorHAnsi" w:cstheme="minorHAnsi"/>
        </w:rPr>
      </w:pPr>
      <w:r w:rsidRPr="00096559">
        <w:rPr>
          <w:rFonts w:asciiTheme="minorHAnsi" w:hAnsiTheme="minorHAnsi" w:cstheme="minorHAnsi"/>
        </w:rPr>
        <w:t xml:space="preserve">From RAN4 perspective we do not see any issue to </w:t>
      </w:r>
      <w:r w:rsidR="00315AE3" w:rsidRPr="00096559">
        <w:rPr>
          <w:rFonts w:asciiTheme="minorHAnsi" w:hAnsiTheme="minorHAnsi" w:cstheme="minorHAnsi"/>
        </w:rPr>
        <w:t xml:space="preserve">measure and </w:t>
      </w:r>
      <w:r w:rsidRPr="00096559">
        <w:rPr>
          <w:rFonts w:asciiTheme="minorHAnsi" w:hAnsiTheme="minorHAnsi" w:cstheme="minorHAnsi"/>
        </w:rPr>
        <w:t>support the</w:t>
      </w:r>
      <w:r w:rsidR="00AE4B76" w:rsidRPr="00096559">
        <w:rPr>
          <w:rFonts w:asciiTheme="minorHAnsi" w:hAnsiTheme="minorHAnsi" w:cstheme="minorHAnsi"/>
        </w:rPr>
        <w:t xml:space="preserve"> reporting of</w:t>
      </w:r>
      <w:r w:rsidRPr="00096559">
        <w:rPr>
          <w:rFonts w:asciiTheme="minorHAnsi" w:hAnsiTheme="minorHAnsi" w:cstheme="minorHAnsi"/>
        </w:rPr>
        <w:t xml:space="preserve"> </w:t>
      </w:r>
      <w:proofErr w:type="spellStart"/>
      <w:r w:rsidR="00315AE3" w:rsidRPr="00096559">
        <w:rPr>
          <w:rFonts w:asciiTheme="minorHAnsi" w:hAnsiTheme="minorHAnsi" w:cstheme="minorHAnsi"/>
        </w:rPr>
        <w:t>i</w:t>
      </w:r>
      <w:r w:rsidR="00315AE3" w:rsidRPr="00096559">
        <w:rPr>
          <w:rFonts w:asciiTheme="minorHAnsi" w:hAnsiTheme="minorHAnsi" w:cstheme="minorHAnsi"/>
          <w:vertAlign w:val="superscript"/>
        </w:rPr>
        <w:t>th</w:t>
      </w:r>
      <w:proofErr w:type="spellEnd"/>
      <w:r w:rsidR="00315AE3" w:rsidRPr="00096559">
        <w:rPr>
          <w:rFonts w:asciiTheme="minorHAnsi" w:hAnsiTheme="minorHAnsi" w:cstheme="minorHAnsi"/>
        </w:rPr>
        <w:t xml:space="preserve"> </w:t>
      </w:r>
      <w:r w:rsidRPr="00096559">
        <w:rPr>
          <w:rFonts w:asciiTheme="minorHAnsi" w:hAnsiTheme="minorHAnsi" w:cstheme="minorHAnsi"/>
        </w:rPr>
        <w:t xml:space="preserve">path PRS RSRP. Other issue which was FFS at RAN1 was </w:t>
      </w:r>
      <w:r w:rsidR="00D26860" w:rsidRPr="00096559">
        <w:rPr>
          <w:rFonts w:asciiTheme="minorHAnsi" w:hAnsiTheme="minorHAnsi" w:cstheme="minorHAnsi"/>
        </w:rPr>
        <w:t>w</w:t>
      </w:r>
      <w:r w:rsidRPr="00096559">
        <w:rPr>
          <w:rFonts w:asciiTheme="minorHAnsi" w:hAnsiTheme="minorHAnsi" w:cstheme="minorHAnsi"/>
        </w:rPr>
        <w:t xml:space="preserve">hether the path RSRP measurement is normalized with PRS RSRP. From RAN4 perspective we do not have </w:t>
      </w:r>
      <w:r w:rsidR="00E11E87" w:rsidRPr="00096559">
        <w:rPr>
          <w:rFonts w:asciiTheme="minorHAnsi" w:hAnsiTheme="minorHAnsi" w:cstheme="minorHAnsi"/>
        </w:rPr>
        <w:t xml:space="preserve">normalised </w:t>
      </w:r>
      <w:r w:rsidRPr="00096559">
        <w:rPr>
          <w:rFonts w:asciiTheme="minorHAnsi" w:hAnsiTheme="minorHAnsi" w:cstheme="minorHAnsi"/>
        </w:rPr>
        <w:t xml:space="preserve">reporting in </w:t>
      </w:r>
      <w:r w:rsidR="00757444" w:rsidRPr="00096559">
        <w:rPr>
          <w:rFonts w:asciiTheme="minorHAnsi" w:hAnsiTheme="minorHAnsi" w:cstheme="minorHAnsi"/>
        </w:rPr>
        <w:t xml:space="preserve">the </w:t>
      </w:r>
      <w:r w:rsidRPr="00096559">
        <w:rPr>
          <w:rFonts w:asciiTheme="minorHAnsi" w:hAnsiTheme="minorHAnsi" w:cstheme="minorHAnsi"/>
        </w:rPr>
        <w:t xml:space="preserve">current specs. </w:t>
      </w:r>
      <w:r w:rsidR="00CF1D06" w:rsidRPr="00096559">
        <w:rPr>
          <w:rFonts w:asciiTheme="minorHAnsi" w:hAnsiTheme="minorHAnsi" w:cstheme="minorHAnsi"/>
        </w:rPr>
        <w:t>However, for normalised RSRP reporting, we are not sure whether the existing differential PRS-RSRP table can be re-used as the range may be same or different. One more issue is accuracy of a normalised path PRS-RSRP. It may be trade-off between accuracy and signalling load</w:t>
      </w:r>
      <w:r w:rsidR="001728A7" w:rsidRPr="00096559">
        <w:rPr>
          <w:rFonts w:asciiTheme="minorHAnsi" w:hAnsiTheme="minorHAnsi" w:cstheme="minorHAnsi"/>
        </w:rPr>
        <w:t xml:space="preserve">. </w:t>
      </w:r>
      <w:r w:rsidRPr="00096559">
        <w:rPr>
          <w:rFonts w:asciiTheme="minorHAnsi" w:hAnsiTheme="minorHAnsi" w:cstheme="minorHAnsi"/>
        </w:rPr>
        <w:t xml:space="preserve">For absolute path </w:t>
      </w:r>
      <w:r w:rsidR="00757444" w:rsidRPr="00096559">
        <w:rPr>
          <w:rFonts w:asciiTheme="minorHAnsi" w:hAnsiTheme="minorHAnsi" w:cstheme="minorHAnsi"/>
        </w:rPr>
        <w:t xml:space="preserve">DL </w:t>
      </w:r>
      <w:r w:rsidRPr="00096559">
        <w:rPr>
          <w:rFonts w:asciiTheme="minorHAnsi" w:hAnsiTheme="minorHAnsi" w:cstheme="minorHAnsi"/>
        </w:rPr>
        <w:t>PRS-RSRP, existing PRS-RSRP table may be re-used. If RAN1</w:t>
      </w:r>
      <w:r w:rsidR="001728A7" w:rsidRPr="00096559">
        <w:rPr>
          <w:rFonts w:asciiTheme="minorHAnsi" w:hAnsiTheme="minorHAnsi" w:cstheme="minorHAnsi"/>
        </w:rPr>
        <w:t>/RAN2</w:t>
      </w:r>
      <w:r w:rsidRPr="00096559">
        <w:rPr>
          <w:rFonts w:asciiTheme="minorHAnsi" w:hAnsiTheme="minorHAnsi" w:cstheme="minorHAnsi"/>
        </w:rPr>
        <w:t xml:space="preserve"> feels the normalised path </w:t>
      </w:r>
      <w:r w:rsidR="00EA6A03" w:rsidRPr="00096559">
        <w:rPr>
          <w:rFonts w:asciiTheme="minorHAnsi" w:hAnsiTheme="minorHAnsi" w:cstheme="minorHAnsi"/>
        </w:rPr>
        <w:t xml:space="preserve">DL PRS </w:t>
      </w:r>
      <w:r w:rsidRPr="00096559">
        <w:rPr>
          <w:rFonts w:asciiTheme="minorHAnsi" w:hAnsiTheme="minorHAnsi" w:cstheme="minorHAnsi"/>
        </w:rPr>
        <w:t>RSRP is useful, RAN4 can define the requirements for the same.</w:t>
      </w:r>
    </w:p>
    <w:p w14:paraId="38200CEF" w14:textId="77777777" w:rsidR="007B43EB" w:rsidRPr="00096559" w:rsidRDefault="007B43EB" w:rsidP="007B43EB">
      <w:pPr>
        <w:spacing w:after="120"/>
        <w:rPr>
          <w:rFonts w:asciiTheme="minorHAnsi" w:hAnsiTheme="minorHAnsi" w:cstheme="minorHAnsi"/>
          <w:lang w:eastAsia="zh-CN"/>
        </w:rPr>
      </w:pP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77777777"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To RAN WG3 group.</w:t>
      </w:r>
    </w:p>
    <w:p w14:paraId="1C8D527F" w14:textId="0AD714D1" w:rsidR="007B43EB"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Pr="00096559">
        <w:rPr>
          <w:rFonts w:asciiTheme="minorHAnsi" w:hAnsiTheme="minorHAnsi" w:cstheme="minorHAnsi"/>
        </w:rPr>
        <w:t xml:space="preserve"> to take the above information into consideration in the further specification work.</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4. Date of Next TSG-RAN WG4 Meetings:</w:t>
      </w:r>
    </w:p>
    <w:p w14:paraId="2B459179" w14:textId="3FC954FB" w:rsidR="007B43EB" w:rsidRPr="00096559" w:rsidRDefault="007B43EB"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#101-</w:t>
      </w:r>
      <w:r w:rsidR="005D444D" w:rsidRPr="00096559">
        <w:rPr>
          <w:rFonts w:asciiTheme="minorHAnsi" w:hAnsiTheme="minorHAnsi" w:cstheme="minorHAnsi"/>
          <w:bCs/>
        </w:rPr>
        <w:t>bis-</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00310A28" w:rsidRPr="00096559">
        <w:rPr>
          <w:rFonts w:asciiTheme="minorHAnsi" w:hAnsiTheme="minorHAnsi" w:cstheme="minorHAnsi"/>
          <w:bCs/>
        </w:rPr>
        <w:t>17</w:t>
      </w:r>
      <w:r w:rsidRPr="00096559">
        <w:rPr>
          <w:rFonts w:asciiTheme="minorHAnsi" w:hAnsiTheme="minorHAnsi" w:cstheme="minorHAnsi"/>
          <w:bCs/>
        </w:rPr>
        <w:t xml:space="preserve"> </w:t>
      </w:r>
      <w:r w:rsidR="00310A28" w:rsidRPr="00096559">
        <w:rPr>
          <w:rFonts w:asciiTheme="minorHAnsi" w:hAnsiTheme="minorHAnsi" w:cstheme="minorHAnsi"/>
          <w:bCs/>
        </w:rPr>
        <w:t>January</w:t>
      </w:r>
      <w:r w:rsidRPr="00096559">
        <w:rPr>
          <w:rFonts w:asciiTheme="minorHAnsi" w:hAnsiTheme="minorHAnsi" w:cstheme="minorHAnsi"/>
          <w:bCs/>
        </w:rPr>
        <w:t xml:space="preserve"> 2021 – </w:t>
      </w:r>
      <w:r w:rsidR="00310A28" w:rsidRPr="00096559">
        <w:rPr>
          <w:rFonts w:asciiTheme="minorHAnsi" w:hAnsiTheme="minorHAnsi" w:cstheme="minorHAnsi"/>
          <w:bCs/>
        </w:rPr>
        <w:t>25</w:t>
      </w:r>
      <w:r w:rsidRPr="00096559">
        <w:rPr>
          <w:rFonts w:asciiTheme="minorHAnsi" w:hAnsiTheme="minorHAnsi" w:cstheme="minorHAnsi"/>
          <w:bCs/>
        </w:rPr>
        <w:t xml:space="preserve"> </w:t>
      </w:r>
      <w:r w:rsidR="00310A28" w:rsidRPr="00096559">
        <w:rPr>
          <w:rFonts w:asciiTheme="minorHAnsi" w:hAnsiTheme="minorHAnsi" w:cstheme="minorHAnsi"/>
          <w:bCs/>
        </w:rPr>
        <w:t>January</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00D91696">
        <w:rPr>
          <w:rFonts w:asciiTheme="minorHAnsi" w:hAnsiTheme="minorHAnsi" w:cstheme="minorHAnsi"/>
          <w:bCs/>
        </w:rPr>
        <w:tab/>
      </w:r>
      <w:r w:rsidRPr="00096559">
        <w:rPr>
          <w:rFonts w:asciiTheme="minorHAnsi" w:hAnsiTheme="minorHAnsi" w:cstheme="minorHAnsi"/>
          <w:bCs/>
        </w:rPr>
        <w:t>E</w:t>
      </w:r>
      <w:r w:rsidR="00B11FA1" w:rsidRPr="00096559">
        <w:rPr>
          <w:rFonts w:asciiTheme="minorHAnsi" w:hAnsiTheme="minorHAnsi" w:cstheme="minorHAnsi"/>
          <w:bCs/>
        </w:rPr>
        <w:t>-</w:t>
      </w:r>
      <w:r w:rsidRPr="00096559">
        <w:rPr>
          <w:rFonts w:asciiTheme="minorHAnsi" w:hAnsiTheme="minorHAnsi" w:cstheme="minorHAnsi"/>
          <w:bCs/>
        </w:rPr>
        <w:t>Meeting</w:t>
      </w:r>
    </w:p>
    <w:p w14:paraId="52C496DB" w14:textId="5651FAD4" w:rsidR="005D444D" w:rsidRPr="00096559"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08BCEC5E" w14:textId="77777777" w:rsidR="005D444D" w:rsidRPr="00096559" w:rsidRDefault="005D444D" w:rsidP="007B43EB">
      <w:pPr>
        <w:tabs>
          <w:tab w:val="left" w:pos="3420"/>
        </w:tabs>
        <w:spacing w:after="120"/>
        <w:ind w:left="2268" w:hanging="2268"/>
        <w:rPr>
          <w:rFonts w:asciiTheme="minorHAnsi" w:hAnsiTheme="minorHAnsi" w:cstheme="minorHAnsi"/>
          <w:bCs/>
        </w:rPr>
      </w:pPr>
    </w:p>
    <w:p w14:paraId="49E8A859" w14:textId="2AB2B7EE" w:rsidR="00393184" w:rsidRPr="00096559" w:rsidRDefault="00393184" w:rsidP="00207215">
      <w:pPr>
        <w:pStyle w:val="Heading3"/>
        <w:numPr>
          <w:ilvl w:val="0"/>
          <w:numId w:val="0"/>
        </w:numPr>
        <w:ind w:left="720"/>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AFD0F" w14:textId="77777777" w:rsidR="00EC6F7D" w:rsidRDefault="00EC6F7D">
      <w:r>
        <w:separator/>
      </w:r>
    </w:p>
  </w:endnote>
  <w:endnote w:type="continuationSeparator" w:id="0">
    <w:p w14:paraId="1BEBF58D" w14:textId="77777777" w:rsidR="00EC6F7D" w:rsidRDefault="00EC6F7D">
      <w:r>
        <w:continuationSeparator/>
      </w:r>
    </w:p>
  </w:endnote>
  <w:endnote w:type="continuationNotice" w:id="1">
    <w:p w14:paraId="6A891D9B" w14:textId="77777777" w:rsidR="00EC6F7D" w:rsidRDefault="00EC6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1A316" w14:textId="77777777" w:rsidR="00EC6F7D" w:rsidRDefault="00EC6F7D">
      <w:r>
        <w:separator/>
      </w:r>
    </w:p>
  </w:footnote>
  <w:footnote w:type="continuationSeparator" w:id="0">
    <w:p w14:paraId="0C946FA2" w14:textId="77777777" w:rsidR="00EC6F7D" w:rsidRDefault="00EC6F7D">
      <w:r>
        <w:continuationSeparator/>
      </w:r>
    </w:p>
  </w:footnote>
  <w:footnote w:type="continuationNotice" w:id="1">
    <w:p w14:paraId="3DD74D88" w14:textId="77777777" w:rsidR="00EC6F7D" w:rsidRDefault="00EC6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19"/>
  </w:num>
  <w:num w:numId="4">
    <w:abstractNumId w:val="10"/>
  </w:num>
  <w:num w:numId="5">
    <w:abstractNumId w:val="12"/>
  </w:num>
  <w:num w:numId="6">
    <w:abstractNumId w:val="2"/>
  </w:num>
  <w:num w:numId="7">
    <w:abstractNumId w:val="1"/>
  </w:num>
  <w:num w:numId="8">
    <w:abstractNumId w:val="21"/>
  </w:num>
  <w:num w:numId="9">
    <w:abstractNumId w:val="13"/>
  </w:num>
  <w:num w:numId="10">
    <w:abstractNumId w:val="16"/>
  </w:num>
  <w:num w:numId="11">
    <w:abstractNumId w:val="8"/>
  </w:num>
  <w:num w:numId="12">
    <w:abstractNumId w:val="0"/>
  </w:num>
  <w:num w:numId="13">
    <w:abstractNumId w:val="11"/>
  </w:num>
  <w:num w:numId="14">
    <w:abstractNumId w:val="17"/>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8"/>
  </w:num>
  <w:num w:numId="21">
    <w:abstractNumId w:val="6"/>
  </w:num>
  <w:num w:numId="22">
    <w:abstractNumId w:val="9"/>
  </w:num>
  <w:num w:numId="2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4B"/>
    <w:rsid w:val="00015258"/>
    <w:rsid w:val="000155C6"/>
    <w:rsid w:val="0001579B"/>
    <w:rsid w:val="00015F97"/>
    <w:rsid w:val="00015FDA"/>
    <w:rsid w:val="0001686B"/>
    <w:rsid w:val="00016CEE"/>
    <w:rsid w:val="00017243"/>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6ACE"/>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038"/>
    <w:rsid w:val="00131312"/>
    <w:rsid w:val="00131978"/>
    <w:rsid w:val="00131A39"/>
    <w:rsid w:val="00131A3B"/>
    <w:rsid w:val="0013223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6610"/>
    <w:rsid w:val="001D75FC"/>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476"/>
    <w:rsid w:val="003A04C3"/>
    <w:rsid w:val="003A05DC"/>
    <w:rsid w:val="003A0960"/>
    <w:rsid w:val="003A09AE"/>
    <w:rsid w:val="003A0ECB"/>
    <w:rsid w:val="003A1309"/>
    <w:rsid w:val="003A1B0D"/>
    <w:rsid w:val="003A1FFC"/>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91"/>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10C1"/>
    <w:rsid w:val="004A152D"/>
    <w:rsid w:val="004A25A6"/>
    <w:rsid w:val="004A2D43"/>
    <w:rsid w:val="004A2EBD"/>
    <w:rsid w:val="004A35D4"/>
    <w:rsid w:val="004A3A41"/>
    <w:rsid w:val="004A3CDF"/>
    <w:rsid w:val="004A41EA"/>
    <w:rsid w:val="004A4493"/>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6079"/>
    <w:rsid w:val="00576DA7"/>
    <w:rsid w:val="00577259"/>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0125"/>
    <w:rsid w:val="0067090D"/>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49A2"/>
    <w:rsid w:val="008A554A"/>
    <w:rsid w:val="008A574A"/>
    <w:rsid w:val="008A57B3"/>
    <w:rsid w:val="008A601C"/>
    <w:rsid w:val="008A61C6"/>
    <w:rsid w:val="008B1E20"/>
    <w:rsid w:val="008B1ED0"/>
    <w:rsid w:val="008B251A"/>
    <w:rsid w:val="008B27EA"/>
    <w:rsid w:val="008B3190"/>
    <w:rsid w:val="008B3894"/>
    <w:rsid w:val="008B3C06"/>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5666"/>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0AD9"/>
    <w:rsid w:val="00A51699"/>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876"/>
    <w:rsid w:val="00AB5C39"/>
    <w:rsid w:val="00AB6037"/>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0"/>
    <w:rsid w:val="00D2686D"/>
    <w:rsid w:val="00D26C7D"/>
    <w:rsid w:val="00D26EAA"/>
    <w:rsid w:val="00D27105"/>
    <w:rsid w:val="00D2761B"/>
    <w:rsid w:val="00D27797"/>
    <w:rsid w:val="00D2780C"/>
    <w:rsid w:val="00D30BC4"/>
    <w:rsid w:val="00D31491"/>
    <w:rsid w:val="00D31B73"/>
    <w:rsid w:val="00D31CD5"/>
    <w:rsid w:val="00D3243D"/>
    <w:rsid w:val="00D326FC"/>
    <w:rsid w:val="00D32B01"/>
    <w:rsid w:val="00D3311E"/>
    <w:rsid w:val="00D33180"/>
    <w:rsid w:val="00D332D4"/>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6366"/>
    <w:rsid w:val="00F5665F"/>
    <w:rsid w:val="00F56C19"/>
    <w:rsid w:val="00F56CA8"/>
    <w:rsid w:val="00F56EE6"/>
    <w:rsid w:val="00F56F8B"/>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05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3.xml><?xml version="1.0" encoding="utf-8"?>
<ds:datastoreItem xmlns:ds="http://schemas.openxmlformats.org/officeDocument/2006/customXml" ds:itemID="{41281AF9-98A0-403B-AFC6-C793920600F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2536</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151</cp:revision>
  <dcterms:created xsi:type="dcterms:W3CDTF">2021-10-20T17:28:00Z</dcterms:created>
  <dcterms:modified xsi:type="dcterms:W3CDTF">2021-10-22T16:31:00Z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