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sidR="00602D64">
        <w:rPr>
          <w:b/>
          <w:noProof/>
          <w:sz w:val="24"/>
        </w:rPr>
        <w:t>101</w:t>
      </w:r>
      <w:r w:rsidR="0023727B">
        <w:rPr>
          <w:b/>
          <w:noProof/>
          <w:sz w:val="24"/>
        </w:rPr>
        <w:t>-e</w:t>
      </w:r>
      <w:r>
        <w:rPr>
          <w:b/>
          <w:i/>
          <w:noProof/>
          <w:sz w:val="24"/>
        </w:rPr>
        <w:t xml:space="preserve"> </w:t>
      </w:r>
      <w:r>
        <w:rPr>
          <w:b/>
          <w:i/>
          <w:noProof/>
          <w:sz w:val="28"/>
        </w:rPr>
        <w:tab/>
      </w:r>
      <w:r w:rsidR="0023727B">
        <w:rPr>
          <w:b/>
          <w:noProof/>
          <w:sz w:val="28"/>
        </w:rPr>
        <w:t>R4-21</w:t>
      </w:r>
      <w:r w:rsidR="00477048">
        <w:rPr>
          <w:rFonts w:hint="eastAsia"/>
          <w:b/>
          <w:noProof/>
          <w:sz w:val="28"/>
          <w:lang w:eastAsia="ja-JP"/>
        </w:rPr>
        <w:t>1</w:t>
      </w:r>
      <w:r w:rsidR="00477048">
        <w:rPr>
          <w:b/>
          <w:noProof/>
          <w:sz w:val="28"/>
          <w:lang w:eastAsia="ja-JP"/>
        </w:rPr>
        <w:t>8084</w:t>
      </w:r>
      <w:bookmarkStart w:id="0" w:name="_GoBack"/>
      <w:bookmarkEnd w:id="0"/>
    </w:p>
    <w:p w:rsidR="00B71A6B" w:rsidRPr="005348F9" w:rsidRDefault="0023727B" w:rsidP="00B71A6B">
      <w:pPr>
        <w:spacing w:after="120"/>
        <w:ind w:left="1985" w:hanging="1985"/>
        <w:rPr>
          <w:rFonts w:ascii="Arial" w:hAnsi="Arial" w:cs="Arial"/>
          <w:b/>
          <w:sz w:val="21"/>
        </w:rPr>
      </w:pPr>
      <w:r w:rsidRPr="0023727B">
        <w:rPr>
          <w:rFonts w:ascii="Arial" w:hAnsi="Arial"/>
          <w:b/>
          <w:noProof/>
          <w:sz w:val="24"/>
        </w:rPr>
        <w:t xml:space="preserve">E-Meeting, </w:t>
      </w:r>
      <w:r w:rsidR="00E53081">
        <w:rPr>
          <w:rFonts w:ascii="Arial" w:hAnsi="Arial"/>
          <w:b/>
          <w:noProof/>
          <w:sz w:val="24"/>
        </w:rPr>
        <w:t>1</w:t>
      </w:r>
      <w:r w:rsidR="00910689">
        <w:rPr>
          <w:rFonts w:ascii="Arial" w:hAnsi="Arial"/>
          <w:b/>
          <w:noProof/>
          <w:sz w:val="24"/>
        </w:rPr>
        <w:t xml:space="preserve"> - </w:t>
      </w:r>
      <w:r w:rsidR="00602D64">
        <w:rPr>
          <w:rFonts w:ascii="Arial" w:hAnsi="Arial"/>
          <w:b/>
          <w:noProof/>
          <w:sz w:val="24"/>
        </w:rPr>
        <w:t>11</w:t>
      </w:r>
      <w:r w:rsidR="00910689" w:rsidRPr="00910689">
        <w:rPr>
          <w:rFonts w:ascii="Arial" w:hAnsi="Arial"/>
          <w:b/>
          <w:noProof/>
          <w:sz w:val="24"/>
        </w:rPr>
        <w:t xml:space="preserve"> </w:t>
      </w:r>
      <w:r w:rsidR="00602D64">
        <w:rPr>
          <w:rFonts w:ascii="Arial" w:hAnsi="Arial"/>
          <w:b/>
          <w:noProof/>
          <w:sz w:val="24"/>
        </w:rPr>
        <w:t>November</w:t>
      </w:r>
      <w:r w:rsidR="00910689" w:rsidRPr="00910689">
        <w:rPr>
          <w:rFonts w:ascii="Arial" w:hAnsi="Arial"/>
          <w:b/>
          <w:noProof/>
          <w:sz w:val="24"/>
        </w:rPr>
        <w:t xml:space="preserve"> 2021</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910689">
        <w:rPr>
          <w:rFonts w:ascii="Arial" w:hAnsi="Arial" w:cs="Arial"/>
          <w:b/>
          <w:sz w:val="24"/>
          <w:szCs w:val="21"/>
          <w:lang w:val="en-US"/>
        </w:rPr>
        <w:t xml:space="preserve">Discussion on </w:t>
      </w:r>
      <w:r w:rsidR="00602D64">
        <w:rPr>
          <w:rFonts w:ascii="Arial" w:hAnsi="Arial" w:cs="Arial" w:hint="eastAsia"/>
          <w:b/>
          <w:sz w:val="24"/>
          <w:szCs w:val="21"/>
          <w:lang w:val="en-US" w:eastAsia="ja-JP"/>
        </w:rPr>
        <w:t>B</w:t>
      </w:r>
      <w:r w:rsidR="00602D64">
        <w:rPr>
          <w:rFonts w:ascii="Arial" w:hAnsi="Arial" w:cs="Arial"/>
          <w:b/>
          <w:sz w:val="24"/>
          <w:szCs w:val="21"/>
          <w:lang w:val="en-US"/>
        </w:rPr>
        <w:t>S EVM requirements for 1024QAM</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BF2AB2">
        <w:rPr>
          <w:rFonts w:ascii="Arial" w:hAnsi="Arial" w:cs="Arial"/>
          <w:b/>
          <w:sz w:val="24"/>
          <w:szCs w:val="21"/>
          <w:lang w:val="pt-BR"/>
        </w:rPr>
        <w:t>8.6.3</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92775E">
        <w:rPr>
          <w:rFonts w:ascii="Arial" w:hAnsi="Arial" w:cs="Arial"/>
          <w:b/>
          <w:bCs/>
          <w:sz w:val="24"/>
          <w:szCs w:val="21"/>
          <w:lang w:eastAsia="ja-JP"/>
        </w:rPr>
        <w:t>Approval</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910689" w:rsidRDefault="007D0F59" w:rsidP="007D0F59">
      <w:pPr>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 xml:space="preserve">the </w:t>
      </w:r>
      <w:r w:rsidR="00BF2AB2">
        <w:rPr>
          <w:lang w:eastAsia="ja-JP"/>
        </w:rPr>
        <w:t>BS EVM requirements for NR FR1 DL 1024QAM</w:t>
      </w:r>
      <w:r w:rsidR="00ED721F" w:rsidRPr="00ED721F">
        <w:rPr>
          <w:lang w:eastAsia="ja-JP"/>
        </w:rPr>
        <w:t xml:space="preserve"> </w:t>
      </w:r>
      <w:r w:rsidR="00ED721F">
        <w:rPr>
          <w:lang w:eastAsia="ja-JP"/>
        </w:rPr>
        <w:t>and provides our proposal on it.</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016390" w:rsidRDefault="00E53081" w:rsidP="00C169F1">
      <w:pPr>
        <w:jc w:val="both"/>
        <w:rPr>
          <w:lang w:eastAsia="ja-JP"/>
        </w:rPr>
      </w:pPr>
      <w:r>
        <w:rPr>
          <w:lang w:eastAsia="ja-JP"/>
        </w:rPr>
        <w:t xml:space="preserve">In the previous </w:t>
      </w:r>
      <w:r w:rsidR="00E242A9">
        <w:rPr>
          <w:lang w:eastAsia="ja-JP"/>
        </w:rPr>
        <w:t xml:space="preserve">RAN4#100-e </w:t>
      </w:r>
      <w:r>
        <w:rPr>
          <w:lang w:eastAsia="ja-JP"/>
        </w:rPr>
        <w:t xml:space="preserve">meeting, </w:t>
      </w:r>
      <w:r w:rsidRPr="00E53081">
        <w:rPr>
          <w:lang w:eastAsia="ja-JP"/>
        </w:rPr>
        <w:t xml:space="preserve">BS </w:t>
      </w:r>
      <w:r w:rsidR="00016390">
        <w:rPr>
          <w:lang w:val="en-US"/>
        </w:rPr>
        <w:t xml:space="preserve">EVM requirement </w:t>
      </w:r>
      <w:r w:rsidR="00016390">
        <w:rPr>
          <w:lang w:eastAsia="ja-JP"/>
        </w:rPr>
        <w:t xml:space="preserve">for 1024QAM was intensively discussed and RAN4 agreed to make decision in </w:t>
      </w:r>
      <w:r w:rsidR="00E242A9">
        <w:rPr>
          <w:lang w:eastAsia="ja-JP"/>
        </w:rPr>
        <w:t>this</w:t>
      </w:r>
      <w:r w:rsidR="00016390">
        <w:rPr>
          <w:lang w:eastAsia="ja-JP"/>
        </w:rPr>
        <w:t xml:space="preserve"> meeting</w:t>
      </w:r>
      <w:r w:rsidR="00E242A9">
        <w:rPr>
          <w:lang w:eastAsia="ja-JP"/>
        </w:rPr>
        <w:t xml:space="preserve"> as below</w:t>
      </w:r>
      <w:r w:rsidR="00016390">
        <w:rPr>
          <w:lang w:eastAsia="ja-JP"/>
        </w:rPr>
        <w:t>.</w:t>
      </w:r>
      <w:r w:rsidR="004F6839">
        <w:rPr>
          <w:lang w:eastAsia="ja-JP"/>
        </w:rPr>
        <w:t xml:space="preserve"> [1]</w:t>
      </w:r>
    </w:p>
    <w:p w:rsidR="00C76B53" w:rsidRPr="00C76B53" w:rsidRDefault="00C76B53" w:rsidP="00C76B53">
      <w:pPr>
        <w:spacing w:after="0"/>
        <w:ind w:leftChars="300" w:left="600"/>
        <w:rPr>
          <w:rFonts w:eastAsia="DengXian"/>
          <w:i/>
          <w:lang w:val="en-US" w:eastAsia="zh-CN"/>
        </w:rPr>
      </w:pPr>
      <w:r w:rsidRPr="00C76B53">
        <w:rPr>
          <w:rFonts w:eastAsia="DengXian"/>
          <w:i/>
          <w:lang w:val="en-US" w:eastAsia="zh-CN"/>
        </w:rPr>
        <w:t xml:space="preserve">Option 1: 2.5% for all classes (Ericsson, Nokia, AT&amp;T, QC, T-Mobile USA, </w:t>
      </w:r>
      <w:proofErr w:type="spellStart"/>
      <w:r w:rsidRPr="00C76B53">
        <w:rPr>
          <w:rFonts w:eastAsia="DengXian"/>
          <w:i/>
          <w:lang w:val="en-US" w:eastAsia="zh-CN"/>
        </w:rPr>
        <w:t>SoftBank</w:t>
      </w:r>
      <w:proofErr w:type="spellEnd"/>
      <w:r w:rsidRPr="00C76B53">
        <w:rPr>
          <w:rFonts w:eastAsia="DengXian"/>
          <w:i/>
          <w:lang w:val="en-US" w:eastAsia="zh-CN"/>
        </w:rPr>
        <w:t xml:space="preserve">, [SK Telecom], [KDDI], [NTT </w:t>
      </w:r>
      <w:proofErr w:type="spellStart"/>
      <w:r w:rsidRPr="00C76B53">
        <w:rPr>
          <w:rFonts w:eastAsia="DengXian"/>
          <w:i/>
          <w:lang w:val="en-US" w:eastAsia="zh-CN"/>
        </w:rPr>
        <w:t>Docomo</w:t>
      </w:r>
      <w:proofErr w:type="spellEnd"/>
      <w:r w:rsidRPr="00C76B53">
        <w:rPr>
          <w:rFonts w:eastAsia="DengXian"/>
          <w:i/>
          <w:lang w:val="en-US" w:eastAsia="zh-CN"/>
        </w:rPr>
        <w:t>], Verizon)</w:t>
      </w:r>
    </w:p>
    <w:p w:rsidR="00C76B53" w:rsidRPr="00C76B53" w:rsidRDefault="00C76B53" w:rsidP="00C76B53">
      <w:pPr>
        <w:spacing w:after="0"/>
        <w:ind w:leftChars="300" w:left="600"/>
        <w:rPr>
          <w:rFonts w:eastAsia="DengXian"/>
          <w:i/>
          <w:lang w:val="en-US" w:eastAsia="zh-CN"/>
        </w:rPr>
      </w:pPr>
      <w:r w:rsidRPr="00C76B53">
        <w:rPr>
          <w:rFonts w:eastAsia="DengXian"/>
          <w:i/>
          <w:lang w:val="en-US" w:eastAsia="zh-CN"/>
        </w:rPr>
        <w:t>Option 2: 2.5% for LA and MR classes; 2.8% for WA class. (ZTE, CATT 2</w:t>
      </w:r>
      <w:r w:rsidRPr="00C76B53">
        <w:rPr>
          <w:rFonts w:eastAsia="DengXian"/>
          <w:i/>
          <w:vertAlign w:val="superscript"/>
          <w:lang w:val="en-US" w:eastAsia="zh-CN"/>
        </w:rPr>
        <w:t>nd</w:t>
      </w:r>
      <w:r w:rsidRPr="00C76B53">
        <w:rPr>
          <w:rFonts w:eastAsia="DengXian"/>
          <w:i/>
          <w:lang w:val="en-US" w:eastAsia="zh-CN"/>
        </w:rPr>
        <w:t xml:space="preserve"> preference)</w:t>
      </w:r>
    </w:p>
    <w:p w:rsidR="00C76B53" w:rsidRPr="00C76B53" w:rsidRDefault="00C76B53" w:rsidP="00C76B53">
      <w:pPr>
        <w:spacing w:after="0"/>
        <w:ind w:leftChars="300" w:left="600"/>
        <w:rPr>
          <w:rFonts w:eastAsia="DengXian"/>
          <w:i/>
          <w:lang w:val="en-US" w:eastAsia="zh-CN"/>
        </w:rPr>
      </w:pPr>
      <w:r w:rsidRPr="00C76B53">
        <w:rPr>
          <w:rFonts w:eastAsia="DengXian"/>
          <w:i/>
          <w:lang w:val="en-US" w:eastAsia="zh-CN"/>
        </w:rPr>
        <w:t>Option 3: 2.8% for BS classes (Huawei, CATT)</w:t>
      </w:r>
    </w:p>
    <w:p w:rsidR="00C76B53" w:rsidRPr="00C76B53" w:rsidRDefault="00C76B53" w:rsidP="00C76B53">
      <w:pPr>
        <w:spacing w:after="0"/>
        <w:ind w:leftChars="300" w:left="600"/>
        <w:rPr>
          <w:rFonts w:eastAsia="DengXian"/>
          <w:i/>
          <w:lang w:val="en-US" w:eastAsia="zh-CN"/>
        </w:rPr>
      </w:pPr>
    </w:p>
    <w:p w:rsidR="00C76B53" w:rsidRPr="00C76B53" w:rsidRDefault="00C76B53" w:rsidP="00C76B53">
      <w:pPr>
        <w:spacing w:after="0"/>
        <w:ind w:leftChars="300" w:left="600"/>
        <w:rPr>
          <w:rFonts w:eastAsia="DengXian"/>
          <w:i/>
          <w:u w:val="single"/>
          <w:lang w:val="en-US" w:eastAsia="zh-CN"/>
        </w:rPr>
      </w:pPr>
      <w:r w:rsidRPr="00C76B53">
        <w:rPr>
          <w:rFonts w:eastAsia="DengXian"/>
          <w:i/>
          <w:u w:val="single"/>
          <w:lang w:val="en-US" w:eastAsia="zh-CN"/>
        </w:rPr>
        <w:t>Online GTW August 25 Objections:</w:t>
      </w:r>
    </w:p>
    <w:p w:rsidR="00C76B53" w:rsidRPr="00C76B53" w:rsidRDefault="00C76B53" w:rsidP="00C76B53">
      <w:pPr>
        <w:spacing w:after="0"/>
        <w:ind w:leftChars="300" w:left="600"/>
        <w:rPr>
          <w:rFonts w:eastAsia="DengXian"/>
          <w:i/>
          <w:lang w:val="en-US" w:eastAsia="zh-CN"/>
        </w:rPr>
      </w:pPr>
      <w:r w:rsidRPr="00C76B53">
        <w:rPr>
          <w:rFonts w:eastAsia="DengXian"/>
          <w:i/>
          <w:lang w:val="en-US" w:eastAsia="zh-CN"/>
        </w:rPr>
        <w:t>Option 1 objected by Huawei, ZTE, CATT.</w:t>
      </w:r>
    </w:p>
    <w:p w:rsidR="00C76B53" w:rsidRPr="00C76B53" w:rsidRDefault="00C76B53" w:rsidP="00C76B53">
      <w:pPr>
        <w:spacing w:after="0"/>
        <w:ind w:leftChars="300" w:left="600"/>
        <w:rPr>
          <w:rFonts w:eastAsia="DengXian"/>
          <w:i/>
          <w:lang w:val="en-US" w:eastAsia="zh-CN"/>
        </w:rPr>
      </w:pPr>
      <w:r w:rsidRPr="00C76B53">
        <w:rPr>
          <w:rFonts w:eastAsia="DengXian"/>
          <w:i/>
          <w:lang w:val="en-US" w:eastAsia="zh-CN"/>
        </w:rPr>
        <w:t xml:space="preserve">Option 2 objected by AT&amp;T, T-Mobile USA, QC, Ericsson, Nokia, </w:t>
      </w:r>
      <w:proofErr w:type="spellStart"/>
      <w:r w:rsidRPr="00C76B53">
        <w:rPr>
          <w:rFonts w:eastAsia="DengXian"/>
          <w:i/>
          <w:lang w:val="en-US" w:eastAsia="zh-CN"/>
        </w:rPr>
        <w:t>SoftBank</w:t>
      </w:r>
      <w:proofErr w:type="spellEnd"/>
    </w:p>
    <w:p w:rsidR="00C76B53" w:rsidRPr="00C76B53" w:rsidRDefault="00C76B53" w:rsidP="00C76B53">
      <w:pPr>
        <w:spacing w:after="0"/>
        <w:ind w:leftChars="300" w:left="600"/>
        <w:rPr>
          <w:rFonts w:eastAsia="DengXian"/>
          <w:i/>
          <w:lang w:val="en-US" w:eastAsia="zh-CN"/>
        </w:rPr>
      </w:pPr>
    </w:p>
    <w:p w:rsidR="00C76B53" w:rsidRPr="00C76B53" w:rsidRDefault="00C76B53" w:rsidP="00C76B53">
      <w:pPr>
        <w:spacing w:after="0"/>
        <w:ind w:leftChars="300" w:left="600"/>
        <w:rPr>
          <w:rFonts w:eastAsia="DengXian"/>
          <w:i/>
          <w:lang w:val="en-US" w:eastAsia="zh-CN"/>
        </w:rPr>
      </w:pPr>
      <w:r w:rsidRPr="00C76B53">
        <w:rPr>
          <w:rFonts w:eastAsia="DengXian"/>
          <w:i/>
          <w:highlight w:val="green"/>
          <w:lang w:val="en-US" w:eastAsia="zh-CN"/>
        </w:rPr>
        <w:t>RAN4 will make decision on Nov 2021 RAN4 meeting with following options:</w:t>
      </w:r>
    </w:p>
    <w:p w:rsidR="00C76B53" w:rsidRPr="00C76B53" w:rsidRDefault="00C76B53" w:rsidP="00C76B53">
      <w:pPr>
        <w:pStyle w:val="afd"/>
        <w:numPr>
          <w:ilvl w:val="0"/>
          <w:numId w:val="17"/>
        </w:numPr>
        <w:spacing w:after="0"/>
        <w:ind w:leftChars="300" w:left="1020"/>
        <w:contextualSpacing w:val="0"/>
        <w:rPr>
          <w:rFonts w:eastAsia="DengXian"/>
          <w:i/>
          <w:highlight w:val="green"/>
          <w:lang w:val="en-US" w:eastAsia="zh-CN"/>
        </w:rPr>
      </w:pPr>
      <w:r w:rsidRPr="00C76B53">
        <w:rPr>
          <w:rFonts w:eastAsia="DengXian"/>
          <w:i/>
          <w:highlight w:val="green"/>
        </w:rPr>
        <w:t xml:space="preserve">Option 1: 2.5% for all classes </w:t>
      </w:r>
    </w:p>
    <w:p w:rsidR="00C76B53" w:rsidRPr="00C76B53" w:rsidRDefault="00C76B53" w:rsidP="00C76B53">
      <w:pPr>
        <w:pStyle w:val="afd"/>
        <w:numPr>
          <w:ilvl w:val="0"/>
          <w:numId w:val="17"/>
        </w:numPr>
        <w:spacing w:after="0"/>
        <w:ind w:leftChars="300" w:left="1020"/>
        <w:contextualSpacing w:val="0"/>
        <w:rPr>
          <w:rFonts w:eastAsia="DengXian"/>
          <w:i/>
          <w:highlight w:val="green"/>
        </w:rPr>
      </w:pPr>
      <w:r w:rsidRPr="00C76B53">
        <w:rPr>
          <w:rFonts w:eastAsia="DengXian"/>
          <w:i/>
          <w:highlight w:val="green"/>
        </w:rPr>
        <w:t>Option 2: 2.5% for LA and MR classes; 2.8% for WA class</w:t>
      </w:r>
    </w:p>
    <w:p w:rsidR="00C76B53" w:rsidRPr="00C76B53" w:rsidRDefault="00C76B53" w:rsidP="00C76B53">
      <w:pPr>
        <w:pStyle w:val="afd"/>
        <w:numPr>
          <w:ilvl w:val="0"/>
          <w:numId w:val="17"/>
        </w:numPr>
        <w:spacing w:after="0"/>
        <w:ind w:leftChars="300" w:left="1020"/>
        <w:contextualSpacing w:val="0"/>
        <w:rPr>
          <w:rFonts w:eastAsia="DengXian"/>
          <w:i/>
          <w:highlight w:val="green"/>
        </w:rPr>
      </w:pPr>
      <w:r w:rsidRPr="00C76B53">
        <w:rPr>
          <w:rFonts w:eastAsia="DengXian"/>
          <w:i/>
          <w:highlight w:val="green"/>
        </w:rPr>
        <w:t>Option 3: 2.8% for all BS classes</w:t>
      </w:r>
    </w:p>
    <w:p w:rsidR="00BF2AB2" w:rsidRDefault="00BF2AB2" w:rsidP="00BF2AB2">
      <w:pPr>
        <w:jc w:val="both"/>
        <w:rPr>
          <w:lang w:eastAsia="ja-JP"/>
        </w:rPr>
      </w:pPr>
    </w:p>
    <w:p w:rsidR="00720DAA" w:rsidRDefault="00A3463E" w:rsidP="00BF2AB2">
      <w:pPr>
        <w:jc w:val="both"/>
        <w:rPr>
          <w:lang w:eastAsia="ja-JP"/>
        </w:rPr>
      </w:pPr>
      <w:r>
        <w:rPr>
          <w:lang w:eastAsia="ja-JP"/>
        </w:rPr>
        <w:t>S</w:t>
      </w:r>
      <w:r w:rsidR="00C76B53">
        <w:rPr>
          <w:lang w:eastAsia="ja-JP"/>
        </w:rPr>
        <w:t xml:space="preserve">imulation results </w:t>
      </w:r>
      <w:r w:rsidR="005B79AF">
        <w:rPr>
          <w:lang w:eastAsia="ja-JP"/>
        </w:rPr>
        <w:t xml:space="preserve">were </w:t>
      </w:r>
      <w:r w:rsidR="008B5D85">
        <w:rPr>
          <w:lang w:eastAsia="ja-JP"/>
        </w:rPr>
        <w:t xml:space="preserve">provided </w:t>
      </w:r>
      <w:r w:rsidR="005B79AF">
        <w:rPr>
          <w:lang w:eastAsia="ja-JP"/>
        </w:rPr>
        <w:t>from companies</w:t>
      </w:r>
      <w:r>
        <w:rPr>
          <w:lang w:eastAsia="ja-JP"/>
        </w:rPr>
        <w:t xml:space="preserve"> in the previous meetings</w:t>
      </w:r>
      <w:r w:rsidR="005B79AF">
        <w:rPr>
          <w:lang w:eastAsia="ja-JP"/>
        </w:rPr>
        <w:t>. Impacts o</w:t>
      </w:r>
      <w:r>
        <w:rPr>
          <w:lang w:eastAsia="ja-JP"/>
        </w:rPr>
        <w:t>f</w:t>
      </w:r>
      <w:r w:rsidR="005B79AF">
        <w:rPr>
          <w:lang w:eastAsia="ja-JP"/>
        </w:rPr>
        <w:t xml:space="preserve"> CFR, wider channel bandwidth, higher frequency range</w:t>
      </w:r>
      <w:r w:rsidR="00F77CC3">
        <w:rPr>
          <w:lang w:eastAsia="ja-JP"/>
        </w:rPr>
        <w:t xml:space="preserve"> </w:t>
      </w:r>
      <w:r>
        <w:rPr>
          <w:lang w:eastAsia="ja-JP"/>
        </w:rPr>
        <w:t xml:space="preserve">on EVM </w:t>
      </w:r>
      <w:r w:rsidR="00F77CC3">
        <w:rPr>
          <w:lang w:eastAsia="ja-JP"/>
        </w:rPr>
        <w:t xml:space="preserve">were discussed. It is clear that 2.5% EVM provides better </w:t>
      </w:r>
      <w:r w:rsidR="0096299D">
        <w:rPr>
          <w:lang w:eastAsia="ja-JP"/>
        </w:rPr>
        <w:t xml:space="preserve">throughput </w:t>
      </w:r>
      <w:r w:rsidR="00F77CC3">
        <w:rPr>
          <w:lang w:eastAsia="ja-JP"/>
        </w:rPr>
        <w:t xml:space="preserve">performance. </w:t>
      </w:r>
      <w:r w:rsidR="008161E6">
        <w:rPr>
          <w:lang w:eastAsia="ja-JP"/>
        </w:rPr>
        <w:t xml:space="preserve">The drawback of 2.5% EVM will be the </w:t>
      </w:r>
      <w:r w:rsidR="00F77CC3">
        <w:rPr>
          <w:lang w:eastAsia="ja-JP"/>
        </w:rPr>
        <w:t xml:space="preserve">power back off we may need </w:t>
      </w:r>
      <w:r w:rsidR="00720DAA">
        <w:rPr>
          <w:lang w:eastAsia="ja-JP"/>
        </w:rPr>
        <w:t xml:space="preserve">more </w:t>
      </w:r>
      <w:r w:rsidR="008B5D85">
        <w:rPr>
          <w:lang w:eastAsia="ja-JP"/>
        </w:rPr>
        <w:t xml:space="preserve">and the </w:t>
      </w:r>
      <w:r w:rsidR="00720DAA">
        <w:rPr>
          <w:lang w:eastAsia="ja-JP"/>
        </w:rPr>
        <w:t xml:space="preserve">potential </w:t>
      </w:r>
      <w:r w:rsidR="008B5D85">
        <w:rPr>
          <w:lang w:eastAsia="ja-JP"/>
        </w:rPr>
        <w:t>coverage</w:t>
      </w:r>
      <w:r w:rsidR="008B5D85" w:rsidRPr="008B5D85">
        <w:rPr>
          <w:lang w:eastAsia="ja-JP"/>
        </w:rPr>
        <w:t xml:space="preserve"> </w:t>
      </w:r>
      <w:r w:rsidR="008B5D85">
        <w:rPr>
          <w:lang w:eastAsia="ja-JP"/>
        </w:rPr>
        <w:t>issue caused by the reduced output power to achieve the smaller EVM value.</w:t>
      </w:r>
      <w:r w:rsidR="00E231EB">
        <w:rPr>
          <w:lang w:eastAsia="ja-JP"/>
        </w:rPr>
        <w:t xml:space="preserve"> </w:t>
      </w:r>
    </w:p>
    <w:p w:rsidR="008161E6" w:rsidRDefault="00E231EB" w:rsidP="00BF2AB2">
      <w:pPr>
        <w:jc w:val="both"/>
        <w:rPr>
          <w:lang w:eastAsia="ja-JP"/>
        </w:rPr>
      </w:pPr>
      <w:r>
        <w:rPr>
          <w:lang w:eastAsia="ja-JP"/>
        </w:rPr>
        <w:t xml:space="preserve">We would be happier if 1024QAM is well utilized when it is implemented. </w:t>
      </w:r>
      <w:r w:rsidR="00D60089">
        <w:rPr>
          <w:lang w:eastAsia="ja-JP"/>
        </w:rPr>
        <w:t>Majority of o</w:t>
      </w:r>
      <w:r w:rsidR="00720DAA">
        <w:rPr>
          <w:lang w:eastAsia="ja-JP"/>
        </w:rPr>
        <w:t>perators look</w:t>
      </w:r>
      <w:r w:rsidR="00D60089">
        <w:rPr>
          <w:lang w:eastAsia="ja-JP"/>
        </w:rPr>
        <w:t>s</w:t>
      </w:r>
      <w:r w:rsidR="00720DAA">
        <w:rPr>
          <w:lang w:eastAsia="ja-JP"/>
        </w:rPr>
        <w:t xml:space="preserve"> in favour of 2.5% EVM for all BS classes</w:t>
      </w:r>
      <w:r w:rsidR="00A3463E">
        <w:rPr>
          <w:lang w:eastAsia="ja-JP"/>
        </w:rPr>
        <w:t xml:space="preserve"> from the discussion in the previous meeting</w:t>
      </w:r>
      <w:r w:rsidR="00720DAA">
        <w:rPr>
          <w:lang w:eastAsia="ja-JP"/>
        </w:rPr>
        <w:t>. We guess operators look advantage of 2.5% EVM is greater than the disadvantage of the potential coverage issue. Under this circumstances, a</w:t>
      </w:r>
      <w:r w:rsidR="008161E6">
        <w:rPr>
          <w:lang w:eastAsia="ja-JP"/>
        </w:rPr>
        <w:t xml:space="preserve">ssuming power back off is allowed as is for 256QAM, </w:t>
      </w:r>
      <w:r w:rsidR="00720DAA">
        <w:rPr>
          <w:lang w:eastAsia="ja-JP"/>
        </w:rPr>
        <w:t>we support option 1 “2.5% EVM for all BS classes”.</w:t>
      </w:r>
    </w:p>
    <w:p w:rsidR="00E53081" w:rsidRDefault="00E53081" w:rsidP="00E53081">
      <w:pPr>
        <w:overflowPunct w:val="0"/>
        <w:autoSpaceDE w:val="0"/>
        <w:autoSpaceDN w:val="0"/>
        <w:adjustRightInd w:val="0"/>
        <w:ind w:leftChars="100" w:left="200"/>
        <w:textAlignment w:val="baseline"/>
        <w:rPr>
          <w:b/>
          <w:lang w:val="en-US" w:eastAsia="ja-JP"/>
        </w:rPr>
      </w:pPr>
      <w:r w:rsidRPr="00910689">
        <w:rPr>
          <w:b/>
          <w:lang w:val="en-US" w:eastAsia="ja-JP"/>
        </w:rPr>
        <w:t xml:space="preserve">Proposal 1: </w:t>
      </w:r>
      <w:r w:rsidR="00BF2AB2" w:rsidRPr="00910689">
        <w:rPr>
          <w:b/>
          <w:lang w:val="en-US" w:eastAsia="ja-JP"/>
        </w:rPr>
        <w:t xml:space="preserve">To </w:t>
      </w:r>
      <w:r w:rsidR="00BF2AB2">
        <w:rPr>
          <w:b/>
          <w:lang w:val="en-US" w:eastAsia="ja-JP"/>
        </w:rPr>
        <w:t>agree option 1, 1024QAM EVM to be 2.5% for all classes.</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lang w:eastAsia="ja-JP"/>
        </w:rPr>
      </w:pPr>
      <w:r>
        <w:rPr>
          <w:sz w:val="40"/>
          <w:lang w:eastAsia="ja-JP"/>
        </w:rPr>
        <w:t>Conclusion</w:t>
      </w:r>
    </w:p>
    <w:p w:rsidR="00C169F1" w:rsidRDefault="00D02895" w:rsidP="00C169F1">
      <w:pPr>
        <w:jc w:val="both"/>
        <w:rPr>
          <w:lang w:eastAsia="ja-JP"/>
        </w:rPr>
      </w:pPr>
      <w:r>
        <w:rPr>
          <w:lang w:eastAsia="ja-JP"/>
        </w:rPr>
        <w:t xml:space="preserve">We have discussed </w:t>
      </w:r>
      <w:r w:rsidR="00910689">
        <w:rPr>
          <w:lang w:eastAsia="ja-JP"/>
        </w:rPr>
        <w:t>the</w:t>
      </w:r>
      <w:r w:rsidR="00E53081">
        <w:rPr>
          <w:lang w:eastAsia="ja-JP"/>
        </w:rPr>
        <w:t xml:space="preserve"> </w:t>
      </w:r>
      <w:r w:rsidR="00016390" w:rsidRPr="00E53081">
        <w:rPr>
          <w:lang w:eastAsia="ja-JP"/>
        </w:rPr>
        <w:t xml:space="preserve">BS </w:t>
      </w:r>
      <w:r w:rsidR="00016390">
        <w:rPr>
          <w:lang w:val="en-US"/>
        </w:rPr>
        <w:t xml:space="preserve">RF EVM requirement </w:t>
      </w:r>
      <w:r w:rsidR="00016390">
        <w:rPr>
          <w:lang w:eastAsia="ja-JP"/>
        </w:rPr>
        <w:t xml:space="preserve">for 1024QAM </w:t>
      </w:r>
      <w:r w:rsidR="00910689">
        <w:rPr>
          <w:lang w:eastAsia="ja-JP"/>
        </w:rPr>
        <w:t>and made following proposals</w:t>
      </w:r>
    </w:p>
    <w:p w:rsidR="00E53081" w:rsidRDefault="00E53081" w:rsidP="00E53081">
      <w:pPr>
        <w:overflowPunct w:val="0"/>
        <w:autoSpaceDE w:val="0"/>
        <w:autoSpaceDN w:val="0"/>
        <w:adjustRightInd w:val="0"/>
        <w:ind w:leftChars="100" w:left="200"/>
        <w:textAlignment w:val="baseline"/>
        <w:rPr>
          <w:b/>
          <w:lang w:val="en-US" w:eastAsia="ja-JP"/>
        </w:rPr>
      </w:pPr>
      <w:r w:rsidRPr="00910689">
        <w:rPr>
          <w:b/>
          <w:lang w:val="en-US" w:eastAsia="ja-JP"/>
        </w:rPr>
        <w:t xml:space="preserve">Proposal 1: To </w:t>
      </w:r>
      <w:r>
        <w:rPr>
          <w:b/>
          <w:lang w:val="en-US" w:eastAsia="ja-JP"/>
        </w:rPr>
        <w:t>agree</w:t>
      </w:r>
      <w:r w:rsidR="00ED721F">
        <w:rPr>
          <w:b/>
          <w:lang w:val="en-US" w:eastAsia="ja-JP"/>
        </w:rPr>
        <w:t xml:space="preserve"> </w:t>
      </w:r>
      <w:r w:rsidR="00016390">
        <w:rPr>
          <w:b/>
          <w:lang w:val="en-US" w:eastAsia="ja-JP"/>
        </w:rPr>
        <w:t>option 1, 1024QAM EVM to be 2.5% for all classes</w:t>
      </w:r>
      <w:r w:rsidR="00ED721F">
        <w:rPr>
          <w:b/>
          <w:lang w:val="en-US" w:eastAsia="ja-JP"/>
        </w:rPr>
        <w:t>.</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E53081" w:rsidRPr="00E53081" w:rsidRDefault="00C169F1" w:rsidP="00016390">
      <w:pPr>
        <w:jc w:val="both"/>
      </w:pPr>
      <w:r>
        <w:rPr>
          <w:lang w:eastAsia="ja-JP"/>
        </w:rPr>
        <w:t xml:space="preserve">[1] </w:t>
      </w:r>
      <w:r w:rsidR="00E53081" w:rsidRPr="00E53081">
        <w:rPr>
          <w:lang w:eastAsia="ja-JP"/>
        </w:rPr>
        <w:t>R4-21</w:t>
      </w:r>
      <w:r w:rsidR="00016390">
        <w:rPr>
          <w:lang w:eastAsia="ja-JP"/>
        </w:rPr>
        <w:t>15638</w:t>
      </w:r>
      <w:r w:rsidR="0023727B">
        <w:rPr>
          <w:lang w:eastAsia="ja-JP"/>
        </w:rPr>
        <w:t xml:space="preserve">, </w:t>
      </w:r>
      <w:r w:rsidR="00016390">
        <w:rPr>
          <w:lang w:eastAsia="ja-JP"/>
        </w:rPr>
        <w:t>“</w:t>
      </w:r>
      <w:r w:rsidR="00016390" w:rsidRPr="00016390">
        <w:rPr>
          <w:lang w:eastAsia="ja-JP"/>
        </w:rPr>
        <w:t>WF on 1024QAM requirements</w:t>
      </w:r>
      <w:r w:rsidR="00016390">
        <w:rPr>
          <w:lang w:eastAsia="ja-JP"/>
        </w:rPr>
        <w:t>”</w:t>
      </w:r>
      <w:r w:rsidR="00910689">
        <w:rPr>
          <w:lang w:eastAsia="ja-JP"/>
        </w:rPr>
        <w:t xml:space="preserve">, </w:t>
      </w:r>
      <w:r w:rsidR="00016390">
        <w:rPr>
          <w:lang w:eastAsia="ja-JP"/>
        </w:rPr>
        <w:t>Ericsson</w:t>
      </w:r>
    </w:p>
    <w:sectPr w:rsidR="00E53081" w:rsidRPr="00E530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A50" w:rsidRDefault="002B2A50">
      <w:r>
        <w:separator/>
      </w:r>
    </w:p>
  </w:endnote>
  <w:endnote w:type="continuationSeparator" w:id="0">
    <w:p w:rsidR="002B2A50" w:rsidRDefault="002B2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明朝"/>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A50" w:rsidRDefault="002B2A50">
      <w:r>
        <w:separator/>
      </w:r>
    </w:p>
  </w:footnote>
  <w:footnote w:type="continuationSeparator" w:id="0">
    <w:p w:rsidR="002B2A50" w:rsidRDefault="002B2A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15"/>
  </w:num>
  <w:num w:numId="4">
    <w:abstractNumId w:val="10"/>
  </w:num>
  <w:num w:numId="5">
    <w:abstractNumId w:val="16"/>
  </w:num>
  <w:num w:numId="6">
    <w:abstractNumId w:val="6"/>
  </w:num>
  <w:num w:numId="7">
    <w:abstractNumId w:val="7"/>
  </w:num>
  <w:num w:numId="8">
    <w:abstractNumId w:val="0"/>
  </w:num>
  <w:num w:numId="9">
    <w:abstractNumId w:val="2"/>
  </w:num>
  <w:num w:numId="10">
    <w:abstractNumId w:val="5"/>
  </w:num>
  <w:num w:numId="11">
    <w:abstractNumId w:val="13"/>
  </w:num>
  <w:num w:numId="12">
    <w:abstractNumId w:val="11"/>
  </w:num>
  <w:num w:numId="13">
    <w:abstractNumId w:val="9"/>
  </w:num>
  <w:num w:numId="14">
    <w:abstractNumId w:val="14"/>
  </w:num>
  <w:num w:numId="15">
    <w:abstractNumId w:val="3"/>
  </w:num>
  <w:num w:numId="16">
    <w:abstractNumId w:val="12"/>
  </w:num>
  <w:num w:numId="1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16390"/>
    <w:rsid w:val="00020097"/>
    <w:rsid w:val="000271C7"/>
    <w:rsid w:val="00031C06"/>
    <w:rsid w:val="00033397"/>
    <w:rsid w:val="00040095"/>
    <w:rsid w:val="00043BA6"/>
    <w:rsid w:val="00047420"/>
    <w:rsid w:val="00051834"/>
    <w:rsid w:val="00054A22"/>
    <w:rsid w:val="000655A6"/>
    <w:rsid w:val="00080512"/>
    <w:rsid w:val="0009315D"/>
    <w:rsid w:val="000C69F6"/>
    <w:rsid w:val="000D4BBC"/>
    <w:rsid w:val="000D58AB"/>
    <w:rsid w:val="00103C8D"/>
    <w:rsid w:val="00116BB2"/>
    <w:rsid w:val="001425D6"/>
    <w:rsid w:val="00145EC8"/>
    <w:rsid w:val="001844E6"/>
    <w:rsid w:val="001968D0"/>
    <w:rsid w:val="001A210E"/>
    <w:rsid w:val="001D02C2"/>
    <w:rsid w:val="001D2836"/>
    <w:rsid w:val="001D4595"/>
    <w:rsid w:val="001D61CB"/>
    <w:rsid w:val="001F168B"/>
    <w:rsid w:val="002258D8"/>
    <w:rsid w:val="00233800"/>
    <w:rsid w:val="002347A2"/>
    <w:rsid w:val="0023727B"/>
    <w:rsid w:val="0025284B"/>
    <w:rsid w:val="00254767"/>
    <w:rsid w:val="00280344"/>
    <w:rsid w:val="00287B8F"/>
    <w:rsid w:val="002B2A50"/>
    <w:rsid w:val="002C79CB"/>
    <w:rsid w:val="002F21AC"/>
    <w:rsid w:val="002F4D80"/>
    <w:rsid w:val="003172DC"/>
    <w:rsid w:val="0032424D"/>
    <w:rsid w:val="003503B5"/>
    <w:rsid w:val="0035462D"/>
    <w:rsid w:val="00375607"/>
    <w:rsid w:val="003A1D63"/>
    <w:rsid w:val="003C3971"/>
    <w:rsid w:val="003C5E22"/>
    <w:rsid w:val="003D2164"/>
    <w:rsid w:val="003D777C"/>
    <w:rsid w:val="003E2819"/>
    <w:rsid w:val="00433185"/>
    <w:rsid w:val="00442F60"/>
    <w:rsid w:val="00447F53"/>
    <w:rsid w:val="004550E9"/>
    <w:rsid w:val="004621AD"/>
    <w:rsid w:val="00462864"/>
    <w:rsid w:val="004705A2"/>
    <w:rsid w:val="0047096D"/>
    <w:rsid w:val="00477048"/>
    <w:rsid w:val="00485E0C"/>
    <w:rsid w:val="004C01A9"/>
    <w:rsid w:val="004D3578"/>
    <w:rsid w:val="004E213A"/>
    <w:rsid w:val="004F021F"/>
    <w:rsid w:val="004F6839"/>
    <w:rsid w:val="00526239"/>
    <w:rsid w:val="00543E6C"/>
    <w:rsid w:val="005442E2"/>
    <w:rsid w:val="00565087"/>
    <w:rsid w:val="005863BE"/>
    <w:rsid w:val="005B79AF"/>
    <w:rsid w:val="005C6C17"/>
    <w:rsid w:val="005D2E01"/>
    <w:rsid w:val="005E7D36"/>
    <w:rsid w:val="005F2BBA"/>
    <w:rsid w:val="00602D64"/>
    <w:rsid w:val="00614FDF"/>
    <w:rsid w:val="00632455"/>
    <w:rsid w:val="0063629C"/>
    <w:rsid w:val="00682E6D"/>
    <w:rsid w:val="006C195B"/>
    <w:rsid w:val="006D4CF0"/>
    <w:rsid w:val="006D5E62"/>
    <w:rsid w:val="006E0106"/>
    <w:rsid w:val="006E5C86"/>
    <w:rsid w:val="00720DAA"/>
    <w:rsid w:val="00734067"/>
    <w:rsid w:val="00734A5B"/>
    <w:rsid w:val="00744E76"/>
    <w:rsid w:val="00780233"/>
    <w:rsid w:val="00781F0F"/>
    <w:rsid w:val="007912C6"/>
    <w:rsid w:val="00796154"/>
    <w:rsid w:val="007D0F59"/>
    <w:rsid w:val="007E58B4"/>
    <w:rsid w:val="007E6996"/>
    <w:rsid w:val="008028A4"/>
    <w:rsid w:val="008161E6"/>
    <w:rsid w:val="00820C09"/>
    <w:rsid w:val="00846F49"/>
    <w:rsid w:val="00850920"/>
    <w:rsid w:val="008768CA"/>
    <w:rsid w:val="00895AE5"/>
    <w:rsid w:val="008B13B4"/>
    <w:rsid w:val="008B5D85"/>
    <w:rsid w:val="008D5CE3"/>
    <w:rsid w:val="0090271F"/>
    <w:rsid w:val="00902E23"/>
    <w:rsid w:val="00910689"/>
    <w:rsid w:val="0091348E"/>
    <w:rsid w:val="0091458C"/>
    <w:rsid w:val="00917CCB"/>
    <w:rsid w:val="00922EE0"/>
    <w:rsid w:val="00924506"/>
    <w:rsid w:val="0092775E"/>
    <w:rsid w:val="00934DF3"/>
    <w:rsid w:val="00942EC2"/>
    <w:rsid w:val="00944DC8"/>
    <w:rsid w:val="0096299D"/>
    <w:rsid w:val="00972293"/>
    <w:rsid w:val="00973DDA"/>
    <w:rsid w:val="009827F8"/>
    <w:rsid w:val="009869DA"/>
    <w:rsid w:val="009941A8"/>
    <w:rsid w:val="00995B2C"/>
    <w:rsid w:val="009F37B7"/>
    <w:rsid w:val="00A01428"/>
    <w:rsid w:val="00A05AF5"/>
    <w:rsid w:val="00A10F02"/>
    <w:rsid w:val="00A164B4"/>
    <w:rsid w:val="00A3158C"/>
    <w:rsid w:val="00A319DD"/>
    <w:rsid w:val="00A3463E"/>
    <w:rsid w:val="00A440DD"/>
    <w:rsid w:val="00A53724"/>
    <w:rsid w:val="00A774B4"/>
    <w:rsid w:val="00A82346"/>
    <w:rsid w:val="00A856BB"/>
    <w:rsid w:val="00AA481D"/>
    <w:rsid w:val="00AA55A5"/>
    <w:rsid w:val="00AD3EB9"/>
    <w:rsid w:val="00AD48C2"/>
    <w:rsid w:val="00B0649A"/>
    <w:rsid w:val="00B15449"/>
    <w:rsid w:val="00B179F3"/>
    <w:rsid w:val="00B26D18"/>
    <w:rsid w:val="00B35AB7"/>
    <w:rsid w:val="00B42EB0"/>
    <w:rsid w:val="00B53349"/>
    <w:rsid w:val="00B71A6B"/>
    <w:rsid w:val="00B86D5C"/>
    <w:rsid w:val="00B96D70"/>
    <w:rsid w:val="00BB1384"/>
    <w:rsid w:val="00BC0F7D"/>
    <w:rsid w:val="00BE2F9A"/>
    <w:rsid w:val="00BE6BB3"/>
    <w:rsid w:val="00BF2AB2"/>
    <w:rsid w:val="00BF5013"/>
    <w:rsid w:val="00C02C85"/>
    <w:rsid w:val="00C05C9F"/>
    <w:rsid w:val="00C11CFE"/>
    <w:rsid w:val="00C169F1"/>
    <w:rsid w:val="00C222CF"/>
    <w:rsid w:val="00C25FA0"/>
    <w:rsid w:val="00C33079"/>
    <w:rsid w:val="00C45231"/>
    <w:rsid w:val="00C72833"/>
    <w:rsid w:val="00C76B53"/>
    <w:rsid w:val="00C83B5B"/>
    <w:rsid w:val="00C91409"/>
    <w:rsid w:val="00C93F40"/>
    <w:rsid w:val="00CA3D0C"/>
    <w:rsid w:val="00CB0359"/>
    <w:rsid w:val="00CF2EF9"/>
    <w:rsid w:val="00D02895"/>
    <w:rsid w:val="00D13D25"/>
    <w:rsid w:val="00D60089"/>
    <w:rsid w:val="00D738D6"/>
    <w:rsid w:val="00D755EB"/>
    <w:rsid w:val="00D837B9"/>
    <w:rsid w:val="00D87E00"/>
    <w:rsid w:val="00D9134D"/>
    <w:rsid w:val="00DA0BE0"/>
    <w:rsid w:val="00DA7A03"/>
    <w:rsid w:val="00DB1818"/>
    <w:rsid w:val="00DB5DC8"/>
    <w:rsid w:val="00DC0C03"/>
    <w:rsid w:val="00DC2CB3"/>
    <w:rsid w:val="00DC309B"/>
    <w:rsid w:val="00DC4DA2"/>
    <w:rsid w:val="00DF2B1F"/>
    <w:rsid w:val="00DF62CD"/>
    <w:rsid w:val="00E1240C"/>
    <w:rsid w:val="00E12E55"/>
    <w:rsid w:val="00E231EB"/>
    <w:rsid w:val="00E242A9"/>
    <w:rsid w:val="00E336C9"/>
    <w:rsid w:val="00E53081"/>
    <w:rsid w:val="00E54BAB"/>
    <w:rsid w:val="00E77645"/>
    <w:rsid w:val="00E82C62"/>
    <w:rsid w:val="00E833C8"/>
    <w:rsid w:val="00EA51A8"/>
    <w:rsid w:val="00EC4A25"/>
    <w:rsid w:val="00ED721F"/>
    <w:rsid w:val="00EE210D"/>
    <w:rsid w:val="00EE297D"/>
    <w:rsid w:val="00EE5C1E"/>
    <w:rsid w:val="00F025A2"/>
    <w:rsid w:val="00F04712"/>
    <w:rsid w:val="00F056C2"/>
    <w:rsid w:val="00F14686"/>
    <w:rsid w:val="00F22EC7"/>
    <w:rsid w:val="00F653B8"/>
    <w:rsid w:val="00F77CC3"/>
    <w:rsid w:val="00FA1266"/>
    <w:rsid w:val="00FB381C"/>
    <w:rsid w:val="00FC1192"/>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1D4D4F"/>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2AB2"/>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245</TotalTime>
  <Pages>1</Pages>
  <Words>328</Words>
  <Characters>1872</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6</cp:revision>
  <cp:lastPrinted>2017-11-15T03:07:00Z</cp:lastPrinted>
  <dcterms:created xsi:type="dcterms:W3CDTF">2021-08-06T12:49:00Z</dcterms:created>
  <dcterms:modified xsi:type="dcterms:W3CDTF">2021-10-22T07:48:00Z</dcterms:modified>
</cp:coreProperties>
</file>