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2BCF7E7"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62394C">
              <w:t>1</w:t>
            </w:r>
            <w:r w:rsidR="0091303D">
              <w:t>9</w:t>
            </w:r>
            <w:r w:rsidRPr="00634A2E">
              <w:t>.</w:t>
            </w:r>
            <w:bookmarkEnd w:id="3"/>
            <w:r w:rsidR="00634A2E" w:rsidRPr="00634A2E">
              <w:t>0</w:t>
            </w:r>
            <w:r w:rsidRPr="00634A2E">
              <w:t xml:space="preserve"> </w:t>
            </w:r>
            <w:r w:rsidRPr="00634A2E">
              <w:rPr>
                <w:sz w:val="32"/>
              </w:rPr>
              <w:t>(</w:t>
            </w:r>
            <w:bookmarkStart w:id="4" w:name="issueDate"/>
            <w:r w:rsidR="009F0CCE" w:rsidRPr="00634A2E">
              <w:rPr>
                <w:sz w:val="32"/>
              </w:rPr>
              <w:t>202</w:t>
            </w:r>
            <w:r w:rsidR="009F0CCE">
              <w:rPr>
                <w:sz w:val="32"/>
              </w:rPr>
              <w:t>5</w:t>
            </w:r>
            <w:r w:rsidRPr="00634A2E">
              <w:rPr>
                <w:sz w:val="32"/>
              </w:rPr>
              <w:t>-</w:t>
            </w:r>
            <w:bookmarkEnd w:id="4"/>
            <w:r w:rsidR="0091303D">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5DA9A226" w:rsidR="00E16509" w:rsidRPr="00133525" w:rsidRDefault="00E16509" w:rsidP="00133525">
            <w:pPr>
              <w:pStyle w:val="FP"/>
              <w:jc w:val="center"/>
              <w:rPr>
                <w:noProof/>
                <w:sz w:val="18"/>
              </w:rPr>
            </w:pPr>
            <w:r w:rsidRPr="005B3300">
              <w:rPr>
                <w:noProof/>
                <w:sz w:val="18"/>
              </w:rPr>
              <w:t xml:space="preserve">© </w:t>
            </w:r>
            <w:r w:rsidR="009F0CCE" w:rsidRPr="005B3300">
              <w:rPr>
                <w:noProof/>
                <w:sz w:val="18"/>
              </w:rPr>
              <w:t>202</w:t>
            </w:r>
            <w:r w:rsidR="009F0CCE">
              <w:rPr>
                <w:noProof/>
                <w:sz w:val="18"/>
              </w:rPr>
              <w:t>5</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535FBEE6" w14:textId="77777777" w:rsidR="00565A1B" w:rsidRDefault="0071415E">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565A1B">
        <w:t>Foreword</w:t>
      </w:r>
      <w:r w:rsidR="00565A1B">
        <w:tab/>
        <w:t>16</w:t>
      </w:r>
    </w:p>
    <w:p w14:paraId="1B2B711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18</w:t>
      </w:r>
    </w:p>
    <w:p w14:paraId="6C9E8301"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18</w:t>
      </w:r>
    </w:p>
    <w:p w14:paraId="18149CA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19</w:t>
      </w:r>
    </w:p>
    <w:p w14:paraId="69CB4E1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19</w:t>
      </w:r>
    </w:p>
    <w:p w14:paraId="3780DAB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19</w:t>
      </w:r>
    </w:p>
    <w:p w14:paraId="6553AE6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21</w:t>
      </w:r>
    </w:p>
    <w:p w14:paraId="5657161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21</w:t>
      </w:r>
    </w:p>
    <w:p w14:paraId="65F7345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21</w:t>
      </w:r>
    </w:p>
    <w:p w14:paraId="579ED79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21</w:t>
      </w:r>
    </w:p>
    <w:p w14:paraId="03C1F01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4.4</w:t>
      </w:r>
      <w:r>
        <w:rPr>
          <w:rFonts w:asciiTheme="minorHAnsi" w:eastAsiaTheme="minorEastAsia" w:hAnsiTheme="minorHAnsi" w:cstheme="minorBidi"/>
          <w:kern w:val="2"/>
          <w:sz w:val="24"/>
          <w:szCs w:val="24"/>
          <w:lang w:eastAsia="zh-CN"/>
          <w14:ligatures w14:val="standardContextual"/>
        </w:rPr>
        <w:tab/>
      </w:r>
      <w:r>
        <w:t>Conducted requirements</w:t>
      </w:r>
      <w:r>
        <w:tab/>
        <w:t>22</w:t>
      </w:r>
    </w:p>
    <w:p w14:paraId="4223435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4.4.0</w:t>
      </w:r>
      <w:r>
        <w:rPr>
          <w:rFonts w:asciiTheme="minorHAnsi" w:eastAsiaTheme="minorEastAsia" w:hAnsiTheme="minorHAnsi" w:cstheme="minorBidi"/>
          <w:kern w:val="2"/>
          <w:sz w:val="24"/>
          <w:szCs w:val="24"/>
          <w:lang w:eastAsia="zh-CN"/>
          <w14:ligatures w14:val="standardContextual"/>
        </w:rPr>
        <w:tab/>
      </w:r>
      <w:r>
        <w:t>Introduction</w:t>
      </w:r>
      <w:r>
        <w:tab/>
        <w:t>22</w:t>
      </w:r>
    </w:p>
    <w:p w14:paraId="5DDC57C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4.4.1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22</w:t>
      </w:r>
    </w:p>
    <w:p w14:paraId="69200C9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4.4.2</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SNR definition</w:t>
      </w:r>
      <w:r>
        <w:tab/>
        <w:t>22</w:t>
      </w:r>
    </w:p>
    <w:p w14:paraId="0D90BA0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4.4.3</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Noc</w:t>
      </w:r>
      <w:r>
        <w:tab/>
        <w:t>22</w:t>
      </w:r>
    </w:p>
    <w:p w14:paraId="043D73F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22</w:t>
      </w:r>
    </w:p>
    <w:p w14:paraId="449680E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FR1</w:t>
      </w:r>
      <w:r>
        <w:tab/>
        <w:t>22</w:t>
      </w:r>
    </w:p>
    <w:p w14:paraId="5CDC044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FR1</w:t>
      </w:r>
      <w:r>
        <w:tab/>
        <w:t>23</w:t>
      </w:r>
    </w:p>
    <w:p w14:paraId="7F9CA98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4.4.4</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Es</w:t>
      </w:r>
      <w:r>
        <w:tab/>
        <w:t>23</w:t>
      </w:r>
    </w:p>
    <w:p w14:paraId="382161F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1</w:t>
      </w:r>
      <w:r>
        <w:rPr>
          <w:rFonts w:asciiTheme="minorHAnsi" w:eastAsiaTheme="minorEastAsia" w:hAnsiTheme="minorHAnsi" w:cstheme="minorBidi"/>
          <w:kern w:val="2"/>
          <w:sz w:val="24"/>
          <w:szCs w:val="24"/>
          <w:lang w:eastAsia="zh-CN"/>
          <w14:ligatures w14:val="standardContextual"/>
        </w:rPr>
        <w:tab/>
      </w:r>
      <w:r w:rsidRPr="00A81AFD">
        <w:t>Introduction</w:t>
      </w:r>
      <w:r>
        <w:tab/>
        <w:t>23</w:t>
      </w:r>
    </w:p>
    <w:p w14:paraId="73B6F44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2</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Es for </w:t>
      </w:r>
      <w:r w:rsidRPr="00A81AFD">
        <w:t>NR operating bands in FR1</w:t>
      </w:r>
      <w:r>
        <w:tab/>
        <w:t>23</w:t>
      </w:r>
    </w:p>
    <w:p w14:paraId="4CC520B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eastAsia="zh-CN"/>
        </w:rPr>
        <w:t>4</w:t>
      </w:r>
      <w:r w:rsidRPr="00A81AFD">
        <w:t>.4.</w:t>
      </w:r>
      <w:r w:rsidRPr="00A81AFD">
        <w:rPr>
          <w:lang w:eastAsia="zh-CN"/>
        </w:rPr>
        <w:t>4</w:t>
      </w:r>
      <w:r w:rsidRPr="00A81AFD">
        <w:t>.</w:t>
      </w:r>
      <w:r w:rsidRPr="00A81AFD">
        <w:rPr>
          <w:lang w:eastAsia="zh-CN"/>
        </w:rPr>
        <w:t>2.1</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Derivation of Es values for </w:t>
      </w:r>
      <w:r w:rsidRPr="00A81AFD">
        <w:t>NR operating bands in FR1</w:t>
      </w:r>
      <w:r>
        <w:tab/>
        <w:t>23</w:t>
      </w:r>
    </w:p>
    <w:p w14:paraId="4184712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4.4.5</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SINR definition</w:t>
      </w:r>
      <w:r>
        <w:tab/>
        <w:t>24</w:t>
      </w:r>
    </w:p>
    <w:p w14:paraId="10F4F3B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4.5</w:t>
      </w:r>
      <w:r>
        <w:rPr>
          <w:rFonts w:asciiTheme="minorHAnsi" w:eastAsiaTheme="minorEastAsia" w:hAnsiTheme="minorHAnsi" w:cstheme="minorBidi"/>
          <w:kern w:val="2"/>
          <w:sz w:val="24"/>
          <w:szCs w:val="24"/>
          <w:lang w:eastAsia="zh-CN"/>
          <w14:ligatures w14:val="standardContextual"/>
        </w:rPr>
        <w:tab/>
      </w:r>
      <w:r>
        <w:t>Radiated requirements</w:t>
      </w:r>
      <w:r>
        <w:tab/>
        <w:t>24</w:t>
      </w:r>
    </w:p>
    <w:p w14:paraId="2037004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4.5.0</w:t>
      </w:r>
      <w:r>
        <w:rPr>
          <w:rFonts w:asciiTheme="minorHAnsi" w:eastAsiaTheme="minorEastAsia" w:hAnsiTheme="minorHAnsi" w:cstheme="minorBidi"/>
          <w:kern w:val="2"/>
          <w:sz w:val="24"/>
          <w:szCs w:val="24"/>
          <w:lang w:eastAsia="zh-CN"/>
          <w14:ligatures w14:val="standardContextual"/>
        </w:rPr>
        <w:tab/>
      </w:r>
      <w:r>
        <w:t>Introduction</w:t>
      </w:r>
      <w:r>
        <w:tab/>
        <w:t>24</w:t>
      </w:r>
    </w:p>
    <w:p w14:paraId="7911CE1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t>4.5.1</w:t>
      </w:r>
      <w:r>
        <w:rPr>
          <w:rFonts w:asciiTheme="minorHAnsi" w:eastAsiaTheme="minorEastAsia" w:hAnsiTheme="minorHAnsi" w:cstheme="minorBidi"/>
          <w:kern w:val="2"/>
          <w:sz w:val="24"/>
          <w:szCs w:val="24"/>
          <w:lang w:eastAsia="zh-CN"/>
          <w14:ligatures w14:val="standardContextual"/>
        </w:rPr>
        <w:tab/>
      </w:r>
      <w:r>
        <w:rPr>
          <w:lang w:eastAsia="zh-CN"/>
        </w:rPr>
        <w:t>R</w:t>
      </w:r>
      <w:r>
        <w:t>eference point</w:t>
      </w:r>
      <w:r>
        <w:tab/>
        <w:t>25</w:t>
      </w:r>
    </w:p>
    <w:p w14:paraId="3B1B908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4.5.2</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SNR definition</w:t>
      </w:r>
      <w:r>
        <w:tab/>
        <w:t>25</w:t>
      </w:r>
    </w:p>
    <w:p w14:paraId="2B84A55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4.5.3</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Noc</w:t>
      </w:r>
      <w:r>
        <w:tab/>
        <w:t>25</w:t>
      </w:r>
    </w:p>
    <w:p w14:paraId="1AC7148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zh-CN"/>
          <w14:ligatures w14:val="standardContextual"/>
        </w:rPr>
        <w:tab/>
      </w:r>
      <w:r>
        <w:t>Introduction</w:t>
      </w:r>
      <w:r>
        <w:tab/>
        <w:t>25</w:t>
      </w:r>
    </w:p>
    <w:p w14:paraId="626C564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Noc for </w:t>
      </w:r>
      <w:r>
        <w:t>NR operating bands in FR2</w:t>
      </w:r>
      <w:r>
        <w:tab/>
        <w:t>25</w:t>
      </w:r>
    </w:p>
    <w:p w14:paraId="7137326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Derivation of Noc values for </w:t>
      </w:r>
      <w:r>
        <w:t>NR operating bands in FR2</w:t>
      </w:r>
      <w:r>
        <w:tab/>
        <w:t>26</w:t>
      </w:r>
    </w:p>
    <w:p w14:paraId="6D951A8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4.5.4</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Angle of arrival</w:t>
      </w:r>
      <w:r>
        <w:tab/>
        <w:t>26</w:t>
      </w:r>
    </w:p>
    <w:p w14:paraId="0C2815D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val="en-US" w:eastAsia="ko-KR"/>
        </w:rPr>
        <w:t>4.5.5</w:t>
      </w:r>
      <w:r>
        <w:rPr>
          <w:rFonts w:asciiTheme="minorHAnsi" w:eastAsiaTheme="minorEastAsia" w:hAnsiTheme="minorHAnsi" w:cstheme="minorBidi"/>
          <w:kern w:val="2"/>
          <w:sz w:val="24"/>
          <w:szCs w:val="24"/>
          <w:lang w:eastAsia="zh-CN"/>
          <w14:ligatures w14:val="standardContextual"/>
        </w:rPr>
        <w:tab/>
      </w:r>
      <w:r w:rsidRPr="00A81AFD">
        <w:rPr>
          <w:lang w:val="en-US" w:eastAsia="ko-KR"/>
        </w:rPr>
        <w:t>Es</w:t>
      </w:r>
      <w:r>
        <w:tab/>
        <w:t>27</w:t>
      </w:r>
    </w:p>
    <w:p w14:paraId="78DAE717"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27</w:t>
      </w:r>
    </w:p>
    <w:p w14:paraId="00E0659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27</w:t>
      </w:r>
    </w:p>
    <w:p w14:paraId="3BA59AE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Applicability of requirements</w:t>
      </w:r>
      <w:r>
        <w:tab/>
        <w:t>27</w:t>
      </w:r>
    </w:p>
    <w:p w14:paraId="5B35973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General</w:t>
      </w:r>
      <w:r>
        <w:tab/>
        <w:t>27</w:t>
      </w:r>
    </w:p>
    <w:p w14:paraId="31F62C5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27</w:t>
      </w:r>
    </w:p>
    <w:p w14:paraId="4C0FAA8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27</w:t>
      </w:r>
    </w:p>
    <w:p w14:paraId="100E856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5.1.1.4</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requirements for mandatory UE features with capability signalling</w:t>
      </w:r>
      <w:r>
        <w:tab/>
        <w:t>32</w:t>
      </w:r>
    </w:p>
    <w:p w14:paraId="1820209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5.1.1.5</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different requirements for HST</w:t>
      </w:r>
      <w:r>
        <w:tab/>
        <w:t>35</w:t>
      </w:r>
    </w:p>
    <w:p w14:paraId="238E79A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5.1.1.6</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and test rules for PDSCH performance requirements with power imbalance for intra-band contiguous CA</w:t>
      </w:r>
      <w:r>
        <w:tab/>
        <w:t>36</w:t>
      </w:r>
    </w:p>
    <w:p w14:paraId="2BDEA64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5.1.1.7</w:t>
      </w:r>
      <w:r>
        <w:rPr>
          <w:rFonts w:asciiTheme="minorHAnsi" w:eastAsiaTheme="minorEastAsia" w:hAnsiTheme="minorHAnsi" w:cstheme="minorBidi"/>
          <w:kern w:val="2"/>
          <w:sz w:val="24"/>
          <w:szCs w:val="24"/>
          <w:lang w:eastAsia="zh-CN"/>
          <w14:ligatures w14:val="standardContextual"/>
        </w:rPr>
        <w:tab/>
      </w:r>
      <w:r>
        <w:t>Applicability of CA requirements</w:t>
      </w:r>
      <w:r>
        <w:tab/>
        <w:t>37</w:t>
      </w:r>
    </w:p>
    <w:p w14:paraId="179D059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5.1.1.7.1</w:t>
      </w:r>
      <w:r>
        <w:rPr>
          <w:rFonts w:asciiTheme="minorHAnsi" w:eastAsiaTheme="minorEastAsia" w:hAnsiTheme="minorHAnsi" w:cstheme="minorBidi"/>
          <w:kern w:val="2"/>
          <w:sz w:val="24"/>
          <w:szCs w:val="24"/>
          <w:lang w:eastAsia="zh-CN"/>
          <w14:ligatures w14:val="standardContextual"/>
        </w:rPr>
        <w:tab/>
      </w:r>
      <w:r>
        <w:t>Definition of CA capability</w:t>
      </w:r>
      <w:r>
        <w:tab/>
        <w:t>37</w:t>
      </w:r>
    </w:p>
    <w:p w14:paraId="7DEC8D5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37</w:t>
      </w:r>
    </w:p>
    <w:p w14:paraId="76F6CC0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5.1.1.7.</w:t>
      </w:r>
      <w:r w:rsidRPr="00A81AFD">
        <w:rPr>
          <w:rFonts w:eastAsiaTheme="minorEastAsia"/>
          <w:lang w:eastAsia="zh-CN"/>
        </w:rPr>
        <w:t>3</w:t>
      </w:r>
      <w:r>
        <w:rPr>
          <w:rFonts w:asciiTheme="minorHAnsi" w:eastAsiaTheme="minorEastAsia" w:hAnsiTheme="minorHAnsi" w:cstheme="minorBidi"/>
          <w:kern w:val="2"/>
          <w:sz w:val="24"/>
          <w:szCs w:val="24"/>
          <w:lang w:eastAsia="zh-CN"/>
          <w14:ligatures w14:val="standardContextual"/>
        </w:rPr>
        <w:tab/>
      </w:r>
      <w:r w:rsidRPr="00A81AFD">
        <w:rPr>
          <w:snapToGrid w:val="0"/>
          <w:kern w:val="2"/>
          <w:lang w:val="en-US"/>
        </w:rPr>
        <w:t xml:space="preserve">Applicability rule and </w:t>
      </w:r>
      <w:r w:rsidRPr="00A81AFD">
        <w:rPr>
          <w:snapToGrid w:val="0"/>
          <w:kern w:val="2"/>
        </w:rPr>
        <w:t xml:space="preserve">antenna connection for CA tests with </w:t>
      </w:r>
      <w:r w:rsidRPr="00A81AFD">
        <w:rPr>
          <w:snapToGrid w:val="0"/>
          <w:kern w:val="2"/>
          <w:lang w:eastAsia="zh-CN"/>
        </w:rPr>
        <w:t xml:space="preserve">4 </w:t>
      </w:r>
      <w:r w:rsidRPr="00A81AFD">
        <w:rPr>
          <w:snapToGrid w:val="0"/>
          <w:kern w:val="2"/>
        </w:rPr>
        <w:t>R</w:t>
      </w:r>
      <w:r w:rsidRPr="00A81AFD">
        <w:rPr>
          <w:snapToGrid w:val="0"/>
          <w:kern w:val="2"/>
          <w:lang w:eastAsia="zh-CN"/>
        </w:rPr>
        <w:t>X</w:t>
      </w:r>
      <w:r>
        <w:tab/>
        <w:t>39</w:t>
      </w:r>
    </w:p>
    <w:p w14:paraId="74FEBE0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Malgun Gothic"/>
        </w:rPr>
        <w:t>5.1.1.7.4</w:t>
      </w:r>
      <w:r>
        <w:rPr>
          <w:rFonts w:asciiTheme="minorHAnsi" w:eastAsiaTheme="minorEastAsia" w:hAnsiTheme="minorHAnsi" w:cstheme="minorBidi"/>
          <w:kern w:val="2"/>
          <w:sz w:val="24"/>
          <w:szCs w:val="24"/>
          <w:lang w:eastAsia="zh-CN"/>
          <w14:ligatures w14:val="standardContextual"/>
        </w:rPr>
        <w:tab/>
      </w:r>
      <w:r w:rsidRPr="00A81AFD">
        <w:rPr>
          <w:rFonts w:eastAsia="Malgun Gothic"/>
        </w:rPr>
        <w:t>Applicability of different requirements for HST</w:t>
      </w:r>
      <w:r>
        <w:tab/>
        <w:t>39</w:t>
      </w:r>
    </w:p>
    <w:p w14:paraId="6BCBF78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rPr>
        <w:t>5.1.1.8</w:t>
      </w:r>
      <w:r>
        <w:rPr>
          <w:rFonts w:asciiTheme="minorHAnsi" w:eastAsiaTheme="minorEastAsia" w:hAnsiTheme="minorHAnsi" w:cstheme="minorBidi"/>
          <w:kern w:val="2"/>
          <w:sz w:val="24"/>
          <w:szCs w:val="24"/>
          <w:lang w:eastAsia="zh-CN"/>
          <w14:ligatures w14:val="standardContextual"/>
        </w:rPr>
        <w:tab/>
      </w:r>
      <w:r w:rsidRPr="00A81AFD">
        <w:rPr>
          <w:rFonts w:cs="Arial"/>
        </w:rPr>
        <w:t>Applicability of different requirements with Multi-TRxP</w:t>
      </w:r>
      <w:r>
        <w:tab/>
        <w:t>43</w:t>
      </w:r>
    </w:p>
    <w:p w14:paraId="0AE363F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5.1.1.9</w:t>
      </w:r>
      <w:r>
        <w:rPr>
          <w:rFonts w:asciiTheme="minorHAnsi" w:eastAsiaTheme="minorEastAsia" w:hAnsiTheme="minorHAnsi" w:cstheme="minorBidi"/>
          <w:kern w:val="2"/>
          <w:sz w:val="24"/>
          <w:szCs w:val="24"/>
          <w:lang w:eastAsia="zh-CN"/>
          <w14:ligatures w14:val="standardContextual"/>
        </w:rPr>
        <w:tab/>
      </w:r>
      <w:r>
        <w:t>Applicability of requirements for PDSCH on bands with shared spectrum access</w:t>
      </w:r>
      <w:r>
        <w:tab/>
        <w:t>44</w:t>
      </w:r>
    </w:p>
    <w:p w14:paraId="507F9D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5.1.1.10</w:t>
      </w:r>
      <w:r>
        <w:rPr>
          <w:rFonts w:asciiTheme="minorHAnsi" w:eastAsiaTheme="minorEastAsia" w:hAnsiTheme="minorHAnsi" w:cstheme="minorBidi"/>
          <w:kern w:val="2"/>
          <w:sz w:val="24"/>
          <w:szCs w:val="24"/>
          <w:lang w:eastAsia="zh-CN"/>
          <w14:ligatures w14:val="standardContextual"/>
        </w:rPr>
        <w:tab/>
      </w:r>
      <w:r>
        <w:t>Applicability of requirements for PDSCH with inter cell interference</w:t>
      </w:r>
      <w:r>
        <w:tab/>
        <w:t>44</w:t>
      </w:r>
    </w:p>
    <w:p w14:paraId="4AB9DCA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44</w:t>
      </w:r>
    </w:p>
    <w:p w14:paraId="575220EC"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PDSCH demodulation requirements</w:t>
      </w:r>
      <w:r>
        <w:tab/>
        <w:t>45</w:t>
      </w:r>
    </w:p>
    <w:p w14:paraId="04C5D10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49</w:t>
      </w:r>
    </w:p>
    <w:p w14:paraId="33F1DF5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49</w:t>
      </w:r>
    </w:p>
    <w:p w14:paraId="611159C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lastRenderedPageBreak/>
        <w:t>5.2.1.1.1</w:t>
      </w:r>
      <w:r>
        <w:rPr>
          <w:rFonts w:asciiTheme="minorHAnsi" w:eastAsiaTheme="minorEastAsia" w:hAnsiTheme="minorHAnsi" w:cstheme="minorBidi"/>
          <w:kern w:val="2"/>
          <w:sz w:val="24"/>
          <w:szCs w:val="24"/>
          <w:lang w:eastAsia="zh-CN"/>
          <w14:ligatures w14:val="standardContextual"/>
        </w:rPr>
        <w:tab/>
      </w:r>
      <w:r>
        <w:t>Minimum requirements for RedCap</w:t>
      </w:r>
      <w:r>
        <w:tab/>
        <w:t>49</w:t>
      </w:r>
    </w:p>
    <w:p w14:paraId="71AF07D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w:t>
      </w:r>
    </w:p>
    <w:p w14:paraId="62CC41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5.2.1.2.1</w:t>
      </w:r>
      <w:r>
        <w:rPr>
          <w:rFonts w:asciiTheme="minorHAnsi" w:eastAsiaTheme="minorEastAsia" w:hAnsiTheme="minorHAnsi" w:cstheme="minorBidi"/>
          <w:kern w:val="2"/>
          <w:sz w:val="24"/>
          <w:szCs w:val="24"/>
          <w:lang w:eastAsia="zh-CN"/>
          <w14:ligatures w14:val="standardContextual"/>
        </w:rPr>
        <w:tab/>
      </w:r>
      <w:r>
        <w:t>Minimum requirements for RedCap</w:t>
      </w:r>
      <w:r>
        <w:tab/>
        <w:t>50</w:t>
      </w:r>
    </w:p>
    <w:p w14:paraId="50FDBF3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52</w:t>
      </w:r>
    </w:p>
    <w:p w14:paraId="319E382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w:t>
      </w:r>
    </w:p>
    <w:p w14:paraId="1DDD752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52</w:t>
      </w:r>
    </w:p>
    <w:p w14:paraId="53E4477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54</w:t>
      </w:r>
    </w:p>
    <w:p w14:paraId="7796621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55</w:t>
      </w:r>
    </w:p>
    <w:p w14:paraId="5F3DFF9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56</w:t>
      </w:r>
    </w:p>
    <w:p w14:paraId="6883522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57</w:t>
      </w:r>
    </w:p>
    <w:p w14:paraId="10F32C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58</w:t>
      </w:r>
    </w:p>
    <w:p w14:paraId="5C0AD31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59</w:t>
      </w:r>
    </w:p>
    <w:p w14:paraId="26512E0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60</w:t>
      </w:r>
    </w:p>
    <w:p w14:paraId="135F115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61</w:t>
      </w:r>
    </w:p>
    <w:p w14:paraId="41281D4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5.2.2.1.10</w:t>
      </w:r>
      <w:r>
        <w:rPr>
          <w:rFonts w:asciiTheme="minorHAnsi" w:eastAsiaTheme="minorEastAsia" w:hAnsiTheme="minorHAnsi" w:cstheme="minorBidi"/>
          <w:kern w:val="2"/>
          <w:sz w:val="24"/>
          <w:szCs w:val="24"/>
          <w:lang w:eastAsia="zh-CN"/>
          <w14:ligatures w14:val="standardContextual"/>
        </w:rPr>
        <w:tab/>
      </w:r>
      <w:r>
        <w:t>Minimum requirements for HST-DPS</w:t>
      </w:r>
      <w:r>
        <w:tab/>
        <w:t>62</w:t>
      </w:r>
    </w:p>
    <w:p w14:paraId="3AF8FAC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65</w:t>
      </w:r>
    </w:p>
    <w:p w14:paraId="7CB8612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68</w:t>
      </w:r>
    </w:p>
    <w:p w14:paraId="4874FBD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71</w:t>
      </w:r>
    </w:p>
    <w:p w14:paraId="4AEEA17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74</w:t>
      </w:r>
    </w:p>
    <w:p w14:paraId="3FB4AF0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5.2.2.1.15</w:t>
      </w:r>
      <w:r>
        <w:rPr>
          <w:rFonts w:asciiTheme="minorHAnsi" w:eastAsiaTheme="minorEastAsia" w:hAnsiTheme="minorHAnsi" w:cstheme="minorBidi"/>
          <w:kern w:val="2"/>
          <w:sz w:val="24"/>
          <w:szCs w:val="24"/>
          <w:lang w:eastAsia="zh-CN"/>
          <w14:ligatures w14:val="standardContextual"/>
        </w:rPr>
        <w:tab/>
      </w:r>
      <w:r w:rsidRPr="00A81AFD">
        <w:t>Minimum requirements for PDSCH with inter-cell interference</w:t>
      </w:r>
      <w:r>
        <w:tab/>
        <w:t>77</w:t>
      </w:r>
    </w:p>
    <w:p w14:paraId="11AAF80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79</w:t>
      </w:r>
    </w:p>
    <w:p w14:paraId="66FB157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5.2.2.1.17</w:t>
      </w:r>
      <w:r>
        <w:rPr>
          <w:rFonts w:asciiTheme="minorHAnsi" w:eastAsiaTheme="minorEastAsia" w:hAnsiTheme="minorHAnsi" w:cstheme="minorBidi"/>
          <w:kern w:val="2"/>
          <w:sz w:val="24"/>
          <w:szCs w:val="24"/>
          <w:lang w:eastAsia="zh-CN"/>
          <w14:ligatures w14:val="standardContextual"/>
        </w:rPr>
        <w:tab/>
      </w:r>
      <w:r>
        <w:t>Minimum requirements for RedCap</w:t>
      </w:r>
      <w:r>
        <w:tab/>
        <w:t>80</w:t>
      </w:r>
    </w:p>
    <w:p w14:paraId="4974458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82</w:t>
      </w:r>
    </w:p>
    <w:p w14:paraId="0C9C6C8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84</w:t>
      </w:r>
    </w:p>
    <w:p w14:paraId="67FCC6D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87</w:t>
      </w:r>
    </w:p>
    <w:p w14:paraId="6764343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5.2.2.1.21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90</w:t>
      </w:r>
    </w:p>
    <w:p w14:paraId="0A33F83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93</w:t>
      </w:r>
    </w:p>
    <w:p w14:paraId="06C67F2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93</w:t>
      </w:r>
    </w:p>
    <w:p w14:paraId="0809740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95</w:t>
      </w:r>
    </w:p>
    <w:p w14:paraId="6DB42CF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96</w:t>
      </w:r>
    </w:p>
    <w:p w14:paraId="342E016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97</w:t>
      </w:r>
    </w:p>
    <w:p w14:paraId="63F9C2F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98</w:t>
      </w:r>
    </w:p>
    <w:p w14:paraId="7FBA183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99</w:t>
      </w:r>
    </w:p>
    <w:p w14:paraId="213FA13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100</w:t>
      </w:r>
    </w:p>
    <w:p w14:paraId="21188D7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101</w:t>
      </w:r>
    </w:p>
    <w:p w14:paraId="45F85AA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102</w:t>
      </w:r>
    </w:p>
    <w:p w14:paraId="63B9E67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5.2.2.2.10</w:t>
      </w:r>
      <w:r>
        <w:rPr>
          <w:rFonts w:asciiTheme="minorHAnsi" w:eastAsiaTheme="minorEastAsia" w:hAnsiTheme="minorHAnsi" w:cstheme="minorBidi"/>
          <w:kern w:val="2"/>
          <w:sz w:val="24"/>
          <w:szCs w:val="24"/>
          <w:lang w:eastAsia="zh-CN"/>
          <w14:ligatures w14:val="standardContextual"/>
        </w:rPr>
        <w:tab/>
      </w:r>
      <w:r>
        <w:t>Minimum requirements for HST-DPS</w:t>
      </w:r>
      <w:r>
        <w:tab/>
        <w:t>103</w:t>
      </w:r>
    </w:p>
    <w:p w14:paraId="6DCB7FD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106</w:t>
      </w:r>
    </w:p>
    <w:p w14:paraId="32F3D9F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109</w:t>
      </w:r>
    </w:p>
    <w:p w14:paraId="4FFE56A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112</w:t>
      </w:r>
    </w:p>
    <w:p w14:paraId="6B4F817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115</w:t>
      </w:r>
    </w:p>
    <w:p w14:paraId="6427680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15</w:t>
      </w:r>
      <w:r>
        <w:rPr>
          <w:rFonts w:asciiTheme="minorHAnsi" w:eastAsiaTheme="minorEastAsia" w:hAnsiTheme="minorHAnsi" w:cstheme="minorBidi"/>
          <w:kern w:val="2"/>
          <w:sz w:val="24"/>
          <w:szCs w:val="24"/>
          <w:lang w:eastAsia="zh-CN"/>
          <w14:ligatures w14:val="standardContextual"/>
        </w:rPr>
        <w:tab/>
      </w:r>
      <w:r>
        <w:t>Minimum requirements for PDSCH of PCell on band with shared spectrum access</w:t>
      </w:r>
      <w:r>
        <w:tab/>
        <w:t>118</w:t>
      </w:r>
    </w:p>
    <w:p w14:paraId="56CFE49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5.2.2.2.16</w:t>
      </w:r>
      <w:r>
        <w:rPr>
          <w:rFonts w:asciiTheme="minorHAnsi" w:eastAsiaTheme="minorEastAsia" w:hAnsiTheme="minorHAnsi" w:cstheme="minorBidi"/>
          <w:kern w:val="2"/>
          <w:sz w:val="24"/>
          <w:szCs w:val="24"/>
          <w:lang w:eastAsia="zh-CN"/>
          <w14:ligatures w14:val="standardContextual"/>
        </w:rPr>
        <w:tab/>
      </w:r>
      <w:r w:rsidRPr="00A81AFD">
        <w:t>Minimum requirements for PDSCH with inter-cell interference</w:t>
      </w:r>
      <w:r>
        <w:tab/>
        <w:t>119</w:t>
      </w:r>
    </w:p>
    <w:p w14:paraId="00811FD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 cell inter user interference</w:t>
      </w:r>
      <w:r>
        <w:tab/>
        <w:t>121</w:t>
      </w:r>
    </w:p>
    <w:p w14:paraId="74B0452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2</w:t>
      </w:r>
      <w:r>
        <w:t>.2.18</w:t>
      </w:r>
      <w:r>
        <w:rPr>
          <w:rFonts w:asciiTheme="minorHAnsi" w:eastAsiaTheme="minorEastAsia" w:hAnsiTheme="minorHAnsi" w:cstheme="minorBidi"/>
          <w:kern w:val="2"/>
          <w:sz w:val="24"/>
          <w:szCs w:val="24"/>
          <w:lang w:eastAsia="zh-CN"/>
          <w14:ligatures w14:val="standardContextual"/>
        </w:rPr>
        <w:tab/>
      </w:r>
      <w:r>
        <w:t>Minimum requirements for RedCap</w:t>
      </w:r>
      <w:r>
        <w:tab/>
        <w:t>122</w:t>
      </w:r>
    </w:p>
    <w:p w14:paraId="295A3A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5.2.2.2.19</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124</w:t>
      </w:r>
    </w:p>
    <w:p w14:paraId="059511E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w:t>
      </w:r>
      <w:r>
        <w:rPr>
          <w:lang w:eastAsia="zh-CN"/>
        </w:rPr>
        <w:t>20</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125</w:t>
      </w:r>
    </w:p>
    <w:p w14:paraId="42DC0A7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5.2.2.2.21</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128</w:t>
      </w:r>
    </w:p>
    <w:p w14:paraId="0E8AE26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5.2.2.2.22</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131</w:t>
      </w:r>
    </w:p>
    <w:p w14:paraId="011D765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135</w:t>
      </w:r>
    </w:p>
    <w:p w14:paraId="6250F1E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135</w:t>
      </w:r>
    </w:p>
    <w:p w14:paraId="565CAA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135</w:t>
      </w:r>
    </w:p>
    <w:p w14:paraId="3BFEDFB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137</w:t>
      </w:r>
    </w:p>
    <w:p w14:paraId="3BD90D6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138</w:t>
      </w:r>
    </w:p>
    <w:p w14:paraId="10E307E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139</w:t>
      </w:r>
    </w:p>
    <w:p w14:paraId="70B3BFB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140</w:t>
      </w:r>
    </w:p>
    <w:p w14:paraId="3ACF17F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141</w:t>
      </w:r>
    </w:p>
    <w:p w14:paraId="35D8217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lastRenderedPageBreak/>
        <w:t>5.2.3.1.</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142</w:t>
      </w:r>
    </w:p>
    <w:p w14:paraId="3F87F8C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143</w:t>
      </w:r>
    </w:p>
    <w:p w14:paraId="5E5F55B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9</w:t>
      </w:r>
      <w:r>
        <w:rPr>
          <w:rFonts w:asciiTheme="minorHAnsi" w:eastAsiaTheme="minorEastAsia" w:hAnsiTheme="minorHAnsi" w:cstheme="minorBidi"/>
          <w:kern w:val="2"/>
          <w:sz w:val="24"/>
          <w:szCs w:val="24"/>
          <w:lang w:eastAsia="zh-CN"/>
          <w14:ligatures w14:val="standardContextual"/>
        </w:rPr>
        <w:tab/>
      </w:r>
      <w:r>
        <w:t>Minimum requirements for PDSCH HST-SFN</w:t>
      </w:r>
      <w:r>
        <w:tab/>
        <w:t>144</w:t>
      </w:r>
    </w:p>
    <w:p w14:paraId="0A671CA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5.2.3.1.10</w:t>
      </w:r>
      <w:r>
        <w:rPr>
          <w:rFonts w:asciiTheme="minorHAnsi" w:eastAsiaTheme="minorEastAsia" w:hAnsiTheme="minorHAnsi" w:cstheme="minorBidi"/>
          <w:kern w:val="2"/>
          <w:sz w:val="24"/>
          <w:szCs w:val="24"/>
          <w:lang w:eastAsia="zh-CN"/>
          <w14:ligatures w14:val="standardContextual"/>
        </w:rPr>
        <w:tab/>
      </w:r>
      <w:r>
        <w:t>Minimum requirements for HST-DPS</w:t>
      </w:r>
      <w:r>
        <w:tab/>
        <w:t>145</w:t>
      </w:r>
    </w:p>
    <w:p w14:paraId="30C2F2B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148</w:t>
      </w:r>
    </w:p>
    <w:p w14:paraId="41E6D56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151</w:t>
      </w:r>
    </w:p>
    <w:p w14:paraId="4F950E8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154</w:t>
      </w:r>
    </w:p>
    <w:p w14:paraId="245C446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157</w:t>
      </w:r>
    </w:p>
    <w:p w14:paraId="02B86BE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.1.15</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160</w:t>
      </w:r>
    </w:p>
    <w:p w14:paraId="7810198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16</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162</w:t>
      </w:r>
    </w:p>
    <w:p w14:paraId="1CB0AB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164</w:t>
      </w:r>
    </w:p>
    <w:p w14:paraId="40BC0B8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166</w:t>
      </w:r>
    </w:p>
    <w:p w14:paraId="0913000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5.2.3.1.19</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169</w:t>
      </w:r>
    </w:p>
    <w:p w14:paraId="38F4D90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5.2.3.1.20</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172</w:t>
      </w:r>
    </w:p>
    <w:p w14:paraId="2437664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175</w:t>
      </w:r>
    </w:p>
    <w:p w14:paraId="7C5C294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w:t>
      </w:r>
      <w:r>
        <w:rPr>
          <w:rFonts w:asciiTheme="minorHAnsi" w:eastAsiaTheme="minorEastAsia" w:hAnsiTheme="minorHAnsi" w:cstheme="minorBidi"/>
          <w:kern w:val="2"/>
          <w:sz w:val="24"/>
          <w:szCs w:val="24"/>
          <w:lang w:eastAsia="zh-CN"/>
          <w14:ligatures w14:val="standardContextual"/>
        </w:rPr>
        <w:tab/>
      </w:r>
      <w:r>
        <w:t>Minimum requirements for PDSCH Mapping Type A</w:t>
      </w:r>
      <w:r>
        <w:tab/>
        <w:t>175</w:t>
      </w:r>
    </w:p>
    <w:p w14:paraId="76A8876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w:t>
      </w:r>
      <w:r>
        <w:rPr>
          <w:rFonts w:asciiTheme="minorHAnsi" w:eastAsiaTheme="minorEastAsia" w:hAnsiTheme="minorHAnsi" w:cstheme="minorBidi"/>
          <w:kern w:val="2"/>
          <w:sz w:val="24"/>
          <w:szCs w:val="24"/>
          <w:lang w:eastAsia="zh-CN"/>
          <w14:ligatures w14:val="standardContextual"/>
        </w:rPr>
        <w:tab/>
      </w:r>
      <w:r>
        <w:t>Minimum requirements for PDSCH Mapping Type A and CSI-RS overlapped with PDSCH</w:t>
      </w:r>
      <w:r>
        <w:tab/>
        <w:t>178</w:t>
      </w:r>
    </w:p>
    <w:p w14:paraId="3A60132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179</w:t>
      </w:r>
    </w:p>
    <w:p w14:paraId="12CC703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4</w:t>
      </w:r>
      <w:r>
        <w:rPr>
          <w:rFonts w:asciiTheme="minorHAnsi" w:eastAsiaTheme="minorEastAsia" w:hAnsiTheme="minorHAnsi" w:cstheme="minorBidi"/>
          <w:kern w:val="2"/>
          <w:sz w:val="24"/>
          <w:szCs w:val="24"/>
          <w:lang w:eastAsia="zh-CN"/>
          <w14:ligatures w14:val="standardContextual"/>
        </w:rPr>
        <w:tab/>
      </w:r>
      <w:r>
        <w:t>Minimum requirements for PDSCH Mapping Type A and LTE-NR coexistence</w:t>
      </w:r>
      <w:r>
        <w:tab/>
        <w:t>180</w:t>
      </w:r>
    </w:p>
    <w:p w14:paraId="47F93FF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5.2.3.2.5</w:t>
      </w:r>
      <w:r>
        <w:rPr>
          <w:rFonts w:asciiTheme="minorHAnsi" w:eastAsiaTheme="minorEastAsia" w:hAnsiTheme="minorHAnsi" w:cstheme="minorBidi"/>
          <w:kern w:val="2"/>
          <w:sz w:val="24"/>
          <w:szCs w:val="24"/>
          <w:lang w:eastAsia="zh-CN"/>
          <w14:ligatures w14:val="standardContextual"/>
        </w:rPr>
        <w:tab/>
      </w:r>
      <w:r>
        <w:t>Minimum requirements for PDSCH 0.001% BLER</w:t>
      </w:r>
      <w:r>
        <w:tab/>
        <w:t>181</w:t>
      </w:r>
    </w:p>
    <w:p w14:paraId="40181F6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5.2.3.2.6</w:t>
      </w:r>
      <w:r>
        <w:rPr>
          <w:rFonts w:asciiTheme="minorHAnsi" w:eastAsiaTheme="minorEastAsia" w:hAnsiTheme="minorHAnsi" w:cstheme="minorBidi"/>
          <w:kern w:val="2"/>
          <w:sz w:val="24"/>
          <w:szCs w:val="24"/>
          <w:lang w:eastAsia="zh-CN"/>
          <w14:ligatures w14:val="standardContextual"/>
        </w:rPr>
        <w:tab/>
      </w:r>
      <w:r>
        <w:t>Minimum requirements for PDSCH repetitions over multiple slots</w:t>
      </w:r>
      <w:r>
        <w:tab/>
        <w:t>182</w:t>
      </w:r>
    </w:p>
    <w:p w14:paraId="787A8EF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7</w:t>
      </w:r>
      <w:r>
        <w:rPr>
          <w:rFonts w:asciiTheme="minorHAnsi" w:eastAsiaTheme="minorEastAsia" w:hAnsiTheme="minorHAnsi" w:cstheme="minorBidi"/>
          <w:kern w:val="2"/>
          <w:sz w:val="24"/>
          <w:szCs w:val="24"/>
          <w:lang w:eastAsia="zh-CN"/>
          <w14:ligatures w14:val="standardContextual"/>
        </w:rPr>
        <w:tab/>
      </w:r>
      <w:r>
        <w:t>Minimum requirements for PDSCH Mapping Type B and UE processing capability 2</w:t>
      </w:r>
      <w:r>
        <w:tab/>
        <w:t>183</w:t>
      </w:r>
    </w:p>
    <w:p w14:paraId="10CC331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5.2.3.2.8</w:t>
      </w:r>
      <w:r>
        <w:rPr>
          <w:rFonts w:asciiTheme="minorHAnsi" w:eastAsiaTheme="minorEastAsia" w:hAnsiTheme="minorHAnsi" w:cstheme="minorBidi"/>
          <w:kern w:val="2"/>
          <w:sz w:val="24"/>
          <w:szCs w:val="24"/>
          <w:lang w:eastAsia="zh-CN"/>
          <w14:ligatures w14:val="standardContextual"/>
        </w:rPr>
        <w:tab/>
      </w:r>
      <w:r>
        <w:t>Minimum requirements for PDSCH pre-emption</w:t>
      </w:r>
      <w:r>
        <w:tab/>
        <w:t>184</w:t>
      </w:r>
    </w:p>
    <w:p w14:paraId="04D0AF3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.2.9</w:t>
      </w:r>
      <w:r>
        <w:rPr>
          <w:rFonts w:asciiTheme="minorHAnsi" w:eastAsiaTheme="minorEastAsia" w:hAnsiTheme="minorHAnsi" w:cstheme="minorBidi"/>
          <w:kern w:val="2"/>
          <w:sz w:val="24"/>
          <w:szCs w:val="24"/>
          <w:lang w:eastAsia="zh-CN"/>
          <w14:ligatures w14:val="standardContextual"/>
        </w:rPr>
        <w:tab/>
      </w:r>
      <w:r>
        <w:t>Minimum requirements for HST-SFN</w:t>
      </w:r>
      <w:r>
        <w:tab/>
        <w:t>185</w:t>
      </w:r>
    </w:p>
    <w:p w14:paraId="54DF34E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5.2.3.2.10</w:t>
      </w:r>
      <w:r>
        <w:rPr>
          <w:rFonts w:asciiTheme="minorHAnsi" w:eastAsiaTheme="minorEastAsia" w:hAnsiTheme="minorHAnsi" w:cstheme="minorBidi"/>
          <w:kern w:val="2"/>
          <w:sz w:val="24"/>
          <w:szCs w:val="24"/>
          <w:lang w:eastAsia="zh-CN"/>
          <w14:ligatures w14:val="standardContextual"/>
        </w:rPr>
        <w:tab/>
      </w:r>
      <w:r>
        <w:t>Minimum requirements for HST-DPS</w:t>
      </w:r>
      <w:r>
        <w:tab/>
        <w:t>186</w:t>
      </w:r>
    </w:p>
    <w:p w14:paraId="11FDBD9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11</w:t>
      </w:r>
      <w:r>
        <w:rPr>
          <w:rFonts w:asciiTheme="minorHAnsi" w:eastAsiaTheme="minorEastAsia" w:hAnsiTheme="minorHAnsi" w:cstheme="minorBidi"/>
          <w:kern w:val="2"/>
          <w:sz w:val="24"/>
          <w:szCs w:val="24"/>
          <w:lang w:eastAsia="zh-CN"/>
          <w14:ligatures w14:val="standardContextual"/>
        </w:rPr>
        <w:tab/>
      </w:r>
      <w:r>
        <w:t>Minimum requirements for PDSCH Single-DCI based SDM scheme</w:t>
      </w:r>
      <w:r>
        <w:tab/>
        <w:t>189</w:t>
      </w:r>
    </w:p>
    <w:p w14:paraId="4E600A4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12</w:t>
      </w:r>
      <w:r>
        <w:rPr>
          <w:rFonts w:asciiTheme="minorHAnsi" w:eastAsiaTheme="minorEastAsia" w:hAnsiTheme="minorHAnsi" w:cstheme="minorBidi"/>
          <w:kern w:val="2"/>
          <w:sz w:val="24"/>
          <w:szCs w:val="24"/>
          <w:lang w:eastAsia="zh-CN"/>
          <w14:ligatures w14:val="standardContextual"/>
        </w:rPr>
        <w:tab/>
      </w:r>
      <w:r>
        <w:t>Minimum requirements for PDSCH Multi-DCI based transmission scheme</w:t>
      </w:r>
      <w:r>
        <w:tab/>
        <w:t>192</w:t>
      </w:r>
    </w:p>
    <w:p w14:paraId="5576076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5.2.3.2.13</w:t>
      </w:r>
      <w:r>
        <w:rPr>
          <w:rFonts w:asciiTheme="minorHAnsi" w:eastAsiaTheme="minorEastAsia" w:hAnsiTheme="minorHAnsi" w:cstheme="minorBidi"/>
          <w:kern w:val="2"/>
          <w:sz w:val="24"/>
          <w:szCs w:val="24"/>
          <w:lang w:eastAsia="zh-CN"/>
          <w14:ligatures w14:val="standardContextual"/>
        </w:rPr>
        <w:tab/>
      </w:r>
      <w:r>
        <w:t>Minimum requirements for PDSCH with single-DCI based FDM Scheme A</w:t>
      </w:r>
      <w:r>
        <w:tab/>
        <w:t>195</w:t>
      </w:r>
    </w:p>
    <w:p w14:paraId="2C06BF3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14</w:t>
      </w:r>
      <w:r>
        <w:rPr>
          <w:rFonts w:asciiTheme="minorHAnsi" w:eastAsiaTheme="minorEastAsia" w:hAnsiTheme="minorHAnsi" w:cstheme="minorBidi"/>
          <w:kern w:val="2"/>
          <w:sz w:val="24"/>
          <w:szCs w:val="24"/>
          <w:lang w:eastAsia="zh-CN"/>
          <w14:ligatures w14:val="standardContextual"/>
        </w:rPr>
        <w:tab/>
      </w:r>
      <w:r>
        <w:t>Minimum requirements for PDSCH with single-DCI based Inter-slot TDM scheme</w:t>
      </w:r>
      <w:r>
        <w:tab/>
        <w:t>198</w:t>
      </w:r>
    </w:p>
    <w:p w14:paraId="19E1FDF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w:t>
      </w:r>
      <w:r>
        <w:rPr>
          <w:lang w:eastAsia="zh-CN"/>
        </w:rPr>
        <w:t>3</w:t>
      </w:r>
      <w:r>
        <w:t>.2.16</w:t>
      </w:r>
      <w:r>
        <w:rPr>
          <w:rFonts w:asciiTheme="minorHAnsi" w:eastAsiaTheme="minorEastAsia" w:hAnsiTheme="minorHAnsi" w:cstheme="minorBidi"/>
          <w:kern w:val="2"/>
          <w:sz w:val="24"/>
          <w:szCs w:val="24"/>
          <w:lang w:eastAsia="zh-CN"/>
          <w14:ligatures w14:val="standardContextual"/>
        </w:rPr>
        <w:tab/>
      </w:r>
      <w:r>
        <w:t>Minimum requirements for PDSCH with inter-cell interference</w:t>
      </w:r>
      <w:r>
        <w:tab/>
        <w:t>202</w:t>
      </w:r>
    </w:p>
    <w:p w14:paraId="0DD9B36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17</w:t>
      </w:r>
      <w:r>
        <w:rPr>
          <w:rFonts w:asciiTheme="minorHAnsi" w:eastAsiaTheme="minorEastAsia" w:hAnsiTheme="minorHAnsi" w:cstheme="minorBidi"/>
          <w:kern w:val="2"/>
          <w:sz w:val="24"/>
          <w:szCs w:val="24"/>
          <w:lang w:eastAsia="zh-CN"/>
          <w14:ligatures w14:val="standardContextual"/>
        </w:rPr>
        <w:tab/>
      </w:r>
      <w:r>
        <w:t>Minimum requirements for PDSCH with intra-cell inter-user interference</w:t>
      </w:r>
      <w:r>
        <w:tab/>
        <w:t>205</w:t>
      </w:r>
    </w:p>
    <w:p w14:paraId="73C4E7E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18</w:t>
      </w:r>
      <w:r>
        <w:rPr>
          <w:rFonts w:asciiTheme="minorHAnsi" w:eastAsiaTheme="minorEastAsia" w:hAnsiTheme="minorHAnsi" w:cstheme="minorBidi"/>
          <w:kern w:val="2"/>
          <w:sz w:val="24"/>
          <w:szCs w:val="24"/>
          <w:lang w:eastAsia="zh-CN"/>
          <w14:ligatures w14:val="standardContextual"/>
        </w:rPr>
        <w:tab/>
      </w:r>
      <w:r>
        <w:t>Minimum requirements for PDSCH CRS interference mitigation under NR-LTE coexistence scenario</w:t>
      </w:r>
      <w:r>
        <w:tab/>
        <w:t>207</w:t>
      </w:r>
    </w:p>
    <w:p w14:paraId="6401BFE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w:t>
      </w:r>
      <w:r>
        <w:rPr>
          <w:lang w:eastAsia="zh-CN"/>
        </w:rPr>
        <w:t>19</w:t>
      </w:r>
      <w:r>
        <w:rPr>
          <w:rFonts w:asciiTheme="minorHAnsi" w:eastAsiaTheme="minorEastAsia" w:hAnsiTheme="minorHAnsi" w:cstheme="minorBidi"/>
          <w:kern w:val="2"/>
          <w:sz w:val="24"/>
          <w:szCs w:val="24"/>
          <w:lang w:eastAsia="zh-CN"/>
          <w14:ligatures w14:val="standardContextual"/>
        </w:rPr>
        <w:tab/>
      </w:r>
      <w:r>
        <w:t>Minimum requirements for PDSCH with inter cell CRS interference</w:t>
      </w:r>
      <w:r>
        <w:tab/>
        <w:t>209</w:t>
      </w:r>
    </w:p>
    <w:p w14:paraId="322B7D8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5.2.3.2.20</w:t>
      </w:r>
      <w:r>
        <w:rPr>
          <w:rFonts w:asciiTheme="minorHAnsi" w:eastAsiaTheme="minorEastAsia" w:hAnsiTheme="minorHAnsi" w:cstheme="minorBidi"/>
          <w:kern w:val="2"/>
          <w:sz w:val="24"/>
          <w:szCs w:val="24"/>
          <w:lang w:eastAsia="zh-CN"/>
          <w14:ligatures w14:val="standardContextual"/>
        </w:rPr>
        <w:tab/>
      </w:r>
      <w:r>
        <w:t>Minimum requirements for HST-SFN Scheme A</w:t>
      </w:r>
      <w:r>
        <w:tab/>
        <w:t>212</w:t>
      </w:r>
    </w:p>
    <w:p w14:paraId="497C370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5.2.3.2.21</w:t>
      </w:r>
      <w:r>
        <w:rPr>
          <w:rFonts w:asciiTheme="minorHAnsi" w:eastAsiaTheme="minorEastAsia" w:hAnsiTheme="minorHAnsi" w:cstheme="minorBidi"/>
          <w:kern w:val="2"/>
          <w:sz w:val="24"/>
          <w:szCs w:val="24"/>
          <w:lang w:eastAsia="zh-CN"/>
          <w14:ligatures w14:val="standardContextual"/>
        </w:rPr>
        <w:tab/>
      </w:r>
      <w:r>
        <w:t>Minimum requirements for HST-SFN Scheme B</w:t>
      </w:r>
      <w:r>
        <w:tab/>
        <w:t>215</w:t>
      </w:r>
    </w:p>
    <w:p w14:paraId="3D57F93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219</w:t>
      </w:r>
    </w:p>
    <w:p w14:paraId="7300552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220</w:t>
      </w:r>
    </w:p>
    <w:p w14:paraId="6ECF660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220</w:t>
      </w:r>
    </w:p>
    <w:p w14:paraId="258AD31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.1</w:t>
      </w:r>
      <w:r>
        <w:rPr>
          <w:rFonts w:asciiTheme="minorHAnsi" w:eastAsiaTheme="minorEastAsia" w:hAnsiTheme="minorHAnsi" w:cstheme="minorBidi"/>
          <w:kern w:val="2"/>
          <w:sz w:val="24"/>
          <w:szCs w:val="24"/>
          <w:lang w:eastAsia="zh-CN"/>
          <w14:ligatures w14:val="standardContextual"/>
        </w:rPr>
        <w:tab/>
      </w:r>
      <w:r>
        <w:t>Minimum requirements</w:t>
      </w:r>
      <w:r>
        <w:tab/>
        <w:t>220</w:t>
      </w:r>
    </w:p>
    <w:p w14:paraId="59D024F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5.2A.2.2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222</w:t>
      </w:r>
    </w:p>
    <w:p w14:paraId="2127FAB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w:t>
      </w:r>
      <w:r>
        <w:rPr>
          <w:lang w:eastAsia="zh-CN"/>
        </w:rPr>
        <w:t>2</w:t>
      </w:r>
      <w:r>
        <w:t>.3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223</w:t>
      </w:r>
    </w:p>
    <w:p w14:paraId="15CB160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t>5.2A.2.5</w:t>
      </w:r>
      <w:r>
        <w:rPr>
          <w:rFonts w:asciiTheme="minorHAnsi" w:eastAsiaTheme="minorEastAsia" w:hAnsiTheme="minorHAnsi" w:cstheme="minorBidi"/>
          <w:kern w:val="2"/>
          <w:sz w:val="24"/>
          <w:szCs w:val="24"/>
          <w:lang w:eastAsia="zh-CN"/>
          <w14:ligatures w14:val="standardContextual"/>
        </w:rPr>
        <w:tab/>
      </w:r>
      <w:r w:rsidRPr="00A81AFD">
        <w:t>Minimum requirements for PDSCH HST-DPS CA</w:t>
      </w:r>
      <w:r>
        <w:tab/>
        <w:t>227</w:t>
      </w:r>
    </w:p>
    <w:p w14:paraId="2B18DD9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5.2A.</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234</w:t>
      </w:r>
    </w:p>
    <w:p w14:paraId="73F8C10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5.2A.3.1</w:t>
      </w:r>
      <w:r>
        <w:rPr>
          <w:rFonts w:asciiTheme="minorHAnsi" w:eastAsiaTheme="minorEastAsia" w:hAnsiTheme="minorHAnsi" w:cstheme="minorBidi"/>
          <w:kern w:val="2"/>
          <w:sz w:val="24"/>
          <w:szCs w:val="24"/>
          <w:lang w:eastAsia="zh-CN"/>
          <w14:ligatures w14:val="standardContextual"/>
        </w:rPr>
        <w:tab/>
      </w:r>
      <w:r>
        <w:t>Minimum requirements</w:t>
      </w:r>
      <w:r>
        <w:tab/>
        <w:t>234</w:t>
      </w:r>
    </w:p>
    <w:p w14:paraId="291293C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5.2A.3.2</w:t>
      </w:r>
      <w:r>
        <w:rPr>
          <w:rFonts w:asciiTheme="minorHAnsi" w:eastAsiaTheme="minorEastAsia" w:hAnsiTheme="minorHAnsi" w:cstheme="minorBidi"/>
          <w:kern w:val="2"/>
          <w:sz w:val="24"/>
          <w:szCs w:val="24"/>
          <w:lang w:eastAsia="zh-CN"/>
          <w14:ligatures w14:val="standardContextual"/>
        </w:rPr>
        <w:tab/>
      </w:r>
      <w:r>
        <w:t>Minimum requirements for carrier aggregation with power imbalance</w:t>
      </w:r>
      <w:r>
        <w:tab/>
        <w:t>235</w:t>
      </w:r>
    </w:p>
    <w:p w14:paraId="48BBBF3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5.2A.3.3</w:t>
      </w:r>
      <w:r>
        <w:rPr>
          <w:rFonts w:asciiTheme="minorHAnsi" w:eastAsiaTheme="minorEastAsia" w:hAnsiTheme="minorHAnsi" w:cstheme="minorBidi"/>
          <w:kern w:val="2"/>
          <w:sz w:val="24"/>
          <w:szCs w:val="24"/>
          <w:lang w:eastAsia="zh-CN"/>
          <w14:ligatures w14:val="standardContextual"/>
        </w:rPr>
        <w:tab/>
      </w:r>
      <w:r>
        <w:t>Minimum requirements for PDSCH of SCell on band with shared spectrum access</w:t>
      </w:r>
      <w:r>
        <w:tab/>
        <w:t>236</w:t>
      </w:r>
    </w:p>
    <w:p w14:paraId="65A361D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Malgun Gothic"/>
        </w:rPr>
        <w:t>5.2A.3.4</w:t>
      </w:r>
      <w:r>
        <w:rPr>
          <w:rFonts w:asciiTheme="minorHAnsi" w:eastAsiaTheme="minorEastAsia" w:hAnsiTheme="minorHAnsi" w:cstheme="minorBidi"/>
          <w:kern w:val="2"/>
          <w:sz w:val="24"/>
          <w:szCs w:val="24"/>
          <w:lang w:eastAsia="zh-CN"/>
          <w14:ligatures w14:val="standardContextual"/>
        </w:rPr>
        <w:tab/>
      </w:r>
      <w:r w:rsidRPr="00A81AFD">
        <w:rPr>
          <w:rFonts w:eastAsia="Malgun Gothic"/>
        </w:rPr>
        <w:t>Minimum requirements for HST-SFN CA</w:t>
      </w:r>
      <w:r>
        <w:tab/>
        <w:t>237</w:t>
      </w:r>
    </w:p>
    <w:p w14:paraId="47EE670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t>5.2A.3.5</w:t>
      </w:r>
      <w:r>
        <w:rPr>
          <w:rFonts w:asciiTheme="minorHAnsi" w:eastAsiaTheme="minorEastAsia" w:hAnsiTheme="minorHAnsi" w:cstheme="minorBidi"/>
          <w:kern w:val="2"/>
          <w:sz w:val="24"/>
          <w:szCs w:val="24"/>
          <w:lang w:eastAsia="zh-CN"/>
          <w14:ligatures w14:val="standardContextual"/>
        </w:rPr>
        <w:tab/>
      </w:r>
      <w:r w:rsidRPr="00A81AFD">
        <w:t>Minimum requirements for PDSCH HST-DPS CA</w:t>
      </w:r>
      <w:r>
        <w:tab/>
        <w:t>240</w:t>
      </w:r>
    </w:p>
    <w:p w14:paraId="1FF3482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PDCCH demodulation requirements</w:t>
      </w:r>
      <w:r>
        <w:tab/>
        <w:t>246</w:t>
      </w:r>
    </w:p>
    <w:p w14:paraId="53245E2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249</w:t>
      </w:r>
    </w:p>
    <w:p w14:paraId="353DEC4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PMingLiU"/>
        </w:rPr>
        <w:t>5.</w:t>
      </w:r>
      <w:r w:rsidRPr="00A81AFD">
        <w:rPr>
          <w:rFonts w:eastAsia="PMingLiU"/>
          <w:lang w:eastAsia="zh-CN"/>
        </w:rPr>
        <w:t>3</w:t>
      </w:r>
      <w:r w:rsidRPr="00A81AFD">
        <w:rPr>
          <w:rFonts w:eastAsia="PMingLiU"/>
        </w:rPr>
        <w:t>.</w:t>
      </w:r>
      <w:r w:rsidRPr="00A81AFD">
        <w:rPr>
          <w:rFonts w:eastAsia="PMingLiU"/>
          <w:lang w:eastAsia="zh-CN"/>
        </w:rPr>
        <w:t>1</w:t>
      </w:r>
      <w:r w:rsidRPr="00A81AFD">
        <w:rPr>
          <w:rFonts w:eastAsia="PMingLiU"/>
        </w:rPr>
        <w:t>.1</w:t>
      </w:r>
      <w:r>
        <w:rPr>
          <w:rFonts w:asciiTheme="minorHAnsi" w:eastAsiaTheme="minorEastAsia" w:hAnsiTheme="minorHAnsi" w:cstheme="minorBidi"/>
          <w:kern w:val="2"/>
          <w:sz w:val="24"/>
          <w:szCs w:val="24"/>
          <w:lang w:eastAsia="zh-CN"/>
          <w14:ligatures w14:val="standardContextual"/>
        </w:rPr>
        <w:tab/>
      </w:r>
      <w:r w:rsidRPr="00A81AFD">
        <w:rPr>
          <w:rFonts w:eastAsia="PMingLiU"/>
          <w:lang w:eastAsia="zh-CN"/>
        </w:rPr>
        <w:t>FDD</w:t>
      </w:r>
      <w:r>
        <w:tab/>
        <w:t>249</w:t>
      </w:r>
    </w:p>
    <w:p w14:paraId="239DD99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5.3.1.1.1</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Minimum requirements for RedCap</w:t>
      </w:r>
      <w:r>
        <w:tab/>
        <w:t>249</w:t>
      </w:r>
    </w:p>
    <w:p w14:paraId="79B0B35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eastAsia="PMingLiU"/>
        </w:rPr>
        <w:t>5.</w:t>
      </w:r>
      <w:r w:rsidRPr="00A81AFD">
        <w:rPr>
          <w:rFonts w:eastAsia="PMingLiU"/>
          <w:lang w:eastAsia="zh-CN"/>
        </w:rPr>
        <w:t>3</w:t>
      </w:r>
      <w:r w:rsidRPr="00A81AFD">
        <w:rPr>
          <w:rFonts w:eastAsia="PMingLiU"/>
        </w:rPr>
        <w:t>.</w:t>
      </w:r>
      <w:r w:rsidRPr="00A81AFD">
        <w:rPr>
          <w:rFonts w:eastAsia="PMingLiU"/>
          <w:lang w:eastAsia="zh-CN"/>
        </w:rPr>
        <w:t>1</w:t>
      </w:r>
      <w:r w:rsidRPr="00A81AFD">
        <w:rPr>
          <w:rFonts w:eastAsia="PMingLiU"/>
        </w:rPr>
        <w:t>.</w:t>
      </w:r>
      <w:r w:rsidRPr="00A81AFD">
        <w:rPr>
          <w:rFonts w:eastAsia="PMingLiU"/>
          <w:lang w:eastAsia="zh-CN"/>
        </w:rPr>
        <w:t>2</w:t>
      </w:r>
      <w:r>
        <w:rPr>
          <w:rFonts w:asciiTheme="minorHAnsi" w:eastAsiaTheme="minorEastAsia" w:hAnsiTheme="minorHAnsi" w:cstheme="minorBidi"/>
          <w:kern w:val="2"/>
          <w:sz w:val="24"/>
          <w:szCs w:val="24"/>
          <w:lang w:eastAsia="zh-CN"/>
          <w14:ligatures w14:val="standardContextual"/>
        </w:rPr>
        <w:tab/>
      </w:r>
      <w:r w:rsidRPr="00A81AFD">
        <w:rPr>
          <w:rFonts w:eastAsia="PMingLiU"/>
        </w:rPr>
        <w:t>TDD</w:t>
      </w:r>
      <w:r>
        <w:tab/>
        <w:t>250</w:t>
      </w:r>
    </w:p>
    <w:p w14:paraId="0ADC1F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5.3.1.2.1</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250</w:t>
      </w:r>
    </w:p>
    <w:p w14:paraId="39A747E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250</w:t>
      </w:r>
    </w:p>
    <w:p w14:paraId="617DE2C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250</w:t>
      </w:r>
    </w:p>
    <w:p w14:paraId="3571A3D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5.3.2.1.1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250</w:t>
      </w:r>
    </w:p>
    <w:p w14:paraId="63A6534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5.3.2.1.2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251</w:t>
      </w:r>
    </w:p>
    <w:p w14:paraId="7ED4C5A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3.2.1.3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251</w:t>
      </w:r>
    </w:p>
    <w:p w14:paraId="43AF2D6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lastRenderedPageBreak/>
        <w:t>5.3.2.1.4</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252</w:t>
      </w:r>
    </w:p>
    <w:p w14:paraId="326D6F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5.3.2.1.5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252</w:t>
      </w:r>
    </w:p>
    <w:p w14:paraId="2B5F671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254</w:t>
      </w:r>
    </w:p>
    <w:p w14:paraId="06020E9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254</w:t>
      </w:r>
    </w:p>
    <w:p w14:paraId="17F72DD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5.3.2.2.2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254</w:t>
      </w:r>
    </w:p>
    <w:p w14:paraId="00A59F2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3.2.2.3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254</w:t>
      </w:r>
    </w:p>
    <w:p w14:paraId="6CD6F75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rFonts w:eastAsia="PMingLiU"/>
          <w:snapToGrid w:val="0"/>
        </w:rPr>
        <w:t>5.3.2.2.4</w:t>
      </w:r>
      <w:r>
        <w:rPr>
          <w:rFonts w:asciiTheme="minorHAnsi" w:eastAsiaTheme="minorEastAsia" w:hAnsiTheme="minorHAnsi" w:cstheme="minorBidi"/>
          <w:kern w:val="2"/>
          <w:sz w:val="24"/>
          <w:szCs w:val="24"/>
          <w:lang w:eastAsia="zh-CN"/>
          <w14:ligatures w14:val="standardContextual"/>
        </w:rPr>
        <w:tab/>
      </w:r>
      <w:r w:rsidRPr="00A81AFD">
        <w:rPr>
          <w:rFonts w:eastAsia="PMingLiU"/>
          <w:snapToGrid w:val="0"/>
        </w:rPr>
        <w:t xml:space="preserve">Minimum </w:t>
      </w:r>
      <w:r w:rsidRPr="00A81AFD">
        <w:rPr>
          <w:rFonts w:eastAsia="PMingLiU"/>
          <w:snapToGrid w:val="0"/>
          <w:lang w:eastAsia="zh-CN"/>
        </w:rPr>
        <w:t>requirements for RedCap</w:t>
      </w:r>
      <w:r>
        <w:tab/>
        <w:t>255</w:t>
      </w:r>
    </w:p>
    <w:p w14:paraId="0DDC18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5.3.2.2.5</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255</w:t>
      </w:r>
    </w:p>
    <w:p w14:paraId="4F9C466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257</w:t>
      </w:r>
    </w:p>
    <w:p w14:paraId="39463C8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257</w:t>
      </w:r>
    </w:p>
    <w:p w14:paraId="568DEA9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5.3.3.1.1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257</w:t>
      </w:r>
    </w:p>
    <w:p w14:paraId="1D6D05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5.3.3.1.2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257</w:t>
      </w:r>
    </w:p>
    <w:p w14:paraId="7A6CB89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3.3.1.3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257</w:t>
      </w:r>
    </w:p>
    <w:p w14:paraId="37F31F0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5.3.3.1.4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258</w:t>
      </w:r>
    </w:p>
    <w:p w14:paraId="04FA07D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260</w:t>
      </w:r>
    </w:p>
    <w:p w14:paraId="070AA03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260</w:t>
      </w:r>
    </w:p>
    <w:p w14:paraId="3DB115C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5.3.3.2.2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260</w:t>
      </w:r>
    </w:p>
    <w:p w14:paraId="4D9E3FA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w:t>
      </w:r>
      <w:r>
        <w:rPr>
          <w:lang w:eastAsia="zh-CN"/>
        </w:rPr>
        <w:t>3.3.2.3</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power saving</w:t>
      </w:r>
      <w:r>
        <w:tab/>
        <w:t>260</w:t>
      </w:r>
    </w:p>
    <w:p w14:paraId="4AFDA06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5.3.3.2.4</w:t>
      </w:r>
      <w:r>
        <w:rPr>
          <w:rFonts w:asciiTheme="minorHAnsi" w:eastAsiaTheme="minorEastAsia" w:hAnsiTheme="minorHAnsi" w:cstheme="minorBidi"/>
          <w:kern w:val="2"/>
          <w:sz w:val="24"/>
          <w:szCs w:val="24"/>
          <w:lang w:eastAsia="zh-CN"/>
          <w14:ligatures w14:val="standardContextual"/>
        </w:rPr>
        <w:tab/>
      </w:r>
      <w:r>
        <w:t>Minimum requirements for PDCCH with intra-slot repetition</w:t>
      </w:r>
      <w:r>
        <w:tab/>
        <w:t>261</w:t>
      </w:r>
    </w:p>
    <w:p w14:paraId="7EFF26A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PBCH demodulation requirements</w:t>
      </w:r>
      <w:r>
        <w:tab/>
        <w:t>263</w:t>
      </w:r>
    </w:p>
    <w:p w14:paraId="1D7A6D9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263</w:t>
      </w:r>
    </w:p>
    <w:p w14:paraId="7CCC32F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263</w:t>
      </w:r>
    </w:p>
    <w:p w14:paraId="40CC35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263</w:t>
      </w:r>
    </w:p>
    <w:p w14:paraId="752D4E6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264</w:t>
      </w:r>
    </w:p>
    <w:p w14:paraId="6626D77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264</w:t>
      </w:r>
    </w:p>
    <w:p w14:paraId="7B257DE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264</w:t>
      </w:r>
    </w:p>
    <w:p w14:paraId="685BAFD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265</w:t>
      </w:r>
    </w:p>
    <w:p w14:paraId="207538C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265</w:t>
      </w:r>
    </w:p>
    <w:p w14:paraId="4C0EE45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266</w:t>
      </w:r>
    </w:p>
    <w:p w14:paraId="725A6EC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266</w:t>
      </w:r>
    </w:p>
    <w:p w14:paraId="12581F8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5.5.1</w:t>
      </w:r>
      <w:r>
        <w:rPr>
          <w:rFonts w:asciiTheme="minorHAnsi" w:eastAsiaTheme="minorEastAsia" w:hAnsiTheme="minorHAnsi" w:cstheme="minorBidi"/>
          <w:kern w:val="2"/>
          <w:sz w:val="24"/>
          <w:szCs w:val="24"/>
          <w:lang w:eastAsia="zh-CN"/>
          <w14:ligatures w14:val="standardContextual"/>
        </w:rPr>
        <w:tab/>
      </w:r>
      <w:r>
        <w:t>FR1 single carrier requirements</w:t>
      </w:r>
      <w:r>
        <w:tab/>
        <w:t>266</w:t>
      </w:r>
    </w:p>
    <w:p w14:paraId="59BE857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267</w:t>
      </w:r>
    </w:p>
    <w:p w14:paraId="7D11FC2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5.5A.1</w:t>
      </w:r>
      <w:r>
        <w:rPr>
          <w:rFonts w:asciiTheme="minorHAnsi" w:eastAsiaTheme="minorEastAsia" w:hAnsiTheme="minorHAnsi" w:cstheme="minorBidi"/>
          <w:kern w:val="2"/>
          <w:sz w:val="24"/>
          <w:szCs w:val="24"/>
          <w:lang w:eastAsia="zh-CN"/>
          <w14:ligatures w14:val="standardContextual"/>
        </w:rPr>
        <w:tab/>
      </w:r>
      <w:r>
        <w:t>FR1 CA requirements</w:t>
      </w:r>
      <w:r>
        <w:tab/>
        <w:t>267</w:t>
      </w:r>
    </w:p>
    <w:p w14:paraId="3602E4D8"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(Conducted requirements)</w:t>
      </w:r>
      <w:r>
        <w:tab/>
        <w:t>274</w:t>
      </w:r>
    </w:p>
    <w:p w14:paraId="2811FE5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rPr>
          <w:lang w:eastAsia="zh-CN"/>
        </w:rPr>
        <w:t>General</w:t>
      </w:r>
      <w:r>
        <w:tab/>
        <w:t>274</w:t>
      </w:r>
    </w:p>
    <w:p w14:paraId="55585C6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274</w:t>
      </w:r>
    </w:p>
    <w:p w14:paraId="39DE9A3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.1.1.1</w:t>
      </w:r>
      <w:r>
        <w:rPr>
          <w:rFonts w:asciiTheme="minorHAnsi" w:eastAsiaTheme="minorEastAsia" w:hAnsiTheme="minorHAnsi" w:cstheme="minorBidi"/>
          <w:kern w:val="2"/>
          <w:sz w:val="24"/>
          <w:szCs w:val="24"/>
          <w:lang w:eastAsia="zh-CN"/>
          <w14:ligatures w14:val="standardContextual"/>
        </w:rPr>
        <w:tab/>
      </w:r>
      <w:r>
        <w:t>General</w:t>
      </w:r>
      <w:r>
        <w:tab/>
        <w:t>274</w:t>
      </w:r>
    </w:p>
    <w:p w14:paraId="2BCFEB6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274</w:t>
      </w:r>
    </w:p>
    <w:p w14:paraId="6287A9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274</w:t>
      </w:r>
    </w:p>
    <w:p w14:paraId="0980C18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276</w:t>
      </w:r>
    </w:p>
    <w:p w14:paraId="2B8DCF3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276</w:t>
      </w:r>
    </w:p>
    <w:p w14:paraId="7A53ED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Applicability and test rules for different </w:t>
      </w:r>
      <w:r w:rsidRPr="00A81AFD">
        <w:rPr>
          <w:snapToGrid w:val="0"/>
          <w:lang w:eastAsia="zh-CN"/>
        </w:rPr>
        <w:t>duplex modes and SCS combinations</w:t>
      </w:r>
      <w:r>
        <w:tab/>
        <w:t>276</w:t>
      </w:r>
    </w:p>
    <w:p w14:paraId="00BF33B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Applicability and test rules for different </w:t>
      </w:r>
      <w:r w:rsidRPr="00A81AFD">
        <w:rPr>
          <w:snapToGrid w:val="0"/>
          <w:kern w:val="2"/>
        </w:rPr>
        <w:t>CA configurations and bandwidth combination sets</w:t>
      </w:r>
      <w:r>
        <w:tab/>
        <w:t>277</w:t>
      </w:r>
    </w:p>
    <w:p w14:paraId="422FAEE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 xml:space="preserve">Test </w:t>
      </w:r>
      <w:r w:rsidRPr="00A81AFD">
        <w:rPr>
          <w:snapToGrid w:val="0"/>
          <w:kern w:val="2"/>
        </w:rPr>
        <w:t>coverage</w:t>
      </w:r>
      <w:r w:rsidRPr="00A81AFD">
        <w:rPr>
          <w:snapToGrid w:val="0"/>
          <w:lang w:eastAsia="zh-CN"/>
        </w:rPr>
        <w:t xml:space="preserve"> for different number of componenet carriers</w:t>
      </w:r>
      <w:r>
        <w:tab/>
        <w:t>277</w:t>
      </w:r>
    </w:p>
    <w:p w14:paraId="3A5588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rPr>
        <w:t>6.1.1.5</w:t>
      </w:r>
      <w:r w:rsidRPr="00A81AFD">
        <w:rPr>
          <w:snapToGrid w:val="0"/>
          <w:lang w:eastAsia="zh-CN"/>
        </w:rPr>
        <w:t>.4</w:t>
      </w:r>
      <w:r>
        <w:rPr>
          <w:rFonts w:asciiTheme="minorHAnsi" w:eastAsiaTheme="minorEastAsia" w:hAnsiTheme="minorHAnsi" w:cstheme="minorBidi"/>
          <w:kern w:val="2"/>
          <w:sz w:val="24"/>
          <w:szCs w:val="24"/>
          <w:lang w:eastAsia="zh-CN"/>
          <w14:ligatures w14:val="standardContextual"/>
        </w:rPr>
        <w:tab/>
      </w:r>
      <w:r w:rsidRPr="00A81AFD">
        <w:rPr>
          <w:snapToGrid w:val="0"/>
          <w:kern w:val="2"/>
        </w:rPr>
        <w:t xml:space="preserve">Applicability rule and antenna connection for CA tests with </w:t>
      </w:r>
      <w:r w:rsidRPr="00A81AFD">
        <w:rPr>
          <w:snapToGrid w:val="0"/>
          <w:kern w:val="2"/>
          <w:lang w:eastAsia="zh-CN"/>
        </w:rPr>
        <w:t xml:space="preserve">4 </w:t>
      </w:r>
      <w:r w:rsidRPr="00A81AFD">
        <w:rPr>
          <w:snapToGrid w:val="0"/>
          <w:kern w:val="2"/>
        </w:rPr>
        <w:t>R</w:t>
      </w:r>
      <w:r w:rsidRPr="00A81AFD">
        <w:rPr>
          <w:snapToGrid w:val="0"/>
          <w:kern w:val="2"/>
          <w:lang w:eastAsia="zh-CN"/>
        </w:rPr>
        <w:t>X</w:t>
      </w:r>
      <w:r>
        <w:tab/>
        <w:t>277</w:t>
      </w:r>
    </w:p>
    <w:p w14:paraId="7E74681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277</w:t>
      </w:r>
    </w:p>
    <w:p w14:paraId="52CAE81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278</w:t>
      </w:r>
    </w:p>
    <w:p w14:paraId="4D36A62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283</w:t>
      </w:r>
    </w:p>
    <w:p w14:paraId="4491F4C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283</w:t>
      </w:r>
    </w:p>
    <w:p w14:paraId="2E6917E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6.2.1.1</w:t>
      </w:r>
      <w:r>
        <w:rPr>
          <w:rFonts w:asciiTheme="minorHAnsi" w:eastAsiaTheme="minorEastAsia" w:hAnsiTheme="minorHAnsi" w:cstheme="minorBidi"/>
          <w:kern w:val="2"/>
          <w:sz w:val="24"/>
          <w:szCs w:val="24"/>
          <w:lang w:eastAsia="zh-CN"/>
          <w14:ligatures w14:val="standardContextual"/>
        </w:rPr>
        <w:tab/>
      </w:r>
      <w:r>
        <w:rPr>
          <w:lang w:eastAsia="zh-CN"/>
        </w:rPr>
        <w:t>FDD</w:t>
      </w:r>
      <w:r>
        <w:tab/>
        <w:t>283</w:t>
      </w:r>
    </w:p>
    <w:p w14:paraId="10C661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6.2.1.1.1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283</w:t>
      </w:r>
    </w:p>
    <w:p w14:paraId="258D521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6.2.1.1.1.1</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283</w:t>
      </w:r>
    </w:p>
    <w:p w14:paraId="399298D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6.2.1.1.2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285</w:t>
      </w:r>
    </w:p>
    <w:p w14:paraId="47FE463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zh-CN"/>
          <w14:ligatures w14:val="standardContextual"/>
        </w:rPr>
        <w:tab/>
      </w:r>
      <w:r>
        <w:t>TDD</w:t>
      </w:r>
      <w:r>
        <w:tab/>
        <w:t>287</w:t>
      </w:r>
    </w:p>
    <w:p w14:paraId="00D7E10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6.2.1.2.1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287</w:t>
      </w:r>
    </w:p>
    <w:p w14:paraId="74E1975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6.2.1.2.2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289</w:t>
      </w:r>
    </w:p>
    <w:p w14:paraId="0D78133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291</w:t>
      </w:r>
    </w:p>
    <w:p w14:paraId="5285065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291</w:t>
      </w:r>
    </w:p>
    <w:p w14:paraId="5451BCC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6.2.2.1.1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291</w:t>
      </w:r>
    </w:p>
    <w:p w14:paraId="5EC50C5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291</w:t>
      </w:r>
    </w:p>
    <w:p w14:paraId="4876655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lastRenderedPageBreak/>
        <w:t>6.2.2.1.1.2</w:t>
      </w:r>
      <w:r>
        <w:rPr>
          <w:rFonts w:asciiTheme="minorHAnsi" w:eastAsiaTheme="minorEastAsia" w:hAnsiTheme="minorHAnsi" w:cstheme="minorBidi"/>
          <w:kern w:val="2"/>
          <w:sz w:val="24"/>
          <w:szCs w:val="24"/>
          <w:lang w:eastAsia="zh-CN"/>
          <w14:ligatures w14:val="standardContextual"/>
        </w:rPr>
        <w:tab/>
      </w:r>
      <w:r>
        <w:t>Minimum requirement for periodic CQI reporting with Table 3</w:t>
      </w:r>
      <w:r>
        <w:tab/>
        <w:t>292</w:t>
      </w:r>
    </w:p>
    <w:p w14:paraId="011A228F"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t>6.2.2.1.1.3</w:t>
      </w:r>
      <w:r>
        <w:rPr>
          <w:rFonts w:asciiTheme="minorHAnsi" w:eastAsiaTheme="minorEastAsia" w:hAnsiTheme="minorHAnsi" w:cstheme="minorBidi"/>
          <w:kern w:val="2"/>
          <w:sz w:val="24"/>
          <w:szCs w:val="24"/>
          <w:lang w:eastAsia="zh-CN"/>
          <w14:ligatures w14:val="standardContextual"/>
        </w:rPr>
        <w:tab/>
      </w:r>
      <w:r w:rsidRPr="00A81AFD">
        <w:t>Minimum requirement for periodic CQI reporting with Table 4</w:t>
      </w:r>
      <w:r>
        <w:tab/>
        <w:t>294</w:t>
      </w:r>
    </w:p>
    <w:p w14:paraId="62AC6FA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6.2.2.1.1.4</w:t>
      </w:r>
      <w:r>
        <w:rPr>
          <w:rFonts w:asciiTheme="minorHAnsi" w:eastAsiaTheme="minorEastAsia" w:hAnsiTheme="minorHAnsi" w:cstheme="minorBidi"/>
          <w:kern w:val="2"/>
          <w:sz w:val="24"/>
          <w:szCs w:val="24"/>
          <w:lang w:eastAsia="zh-CN"/>
          <w14:ligatures w14:val="standardContextual"/>
        </w:rPr>
        <w:tab/>
      </w:r>
      <w:r>
        <w:t>Minimum requirement for periodic CQI reporting for RedCap</w:t>
      </w:r>
      <w:r>
        <w:tab/>
        <w:t>295</w:t>
      </w:r>
    </w:p>
    <w:p w14:paraId="0C448A9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6.2.2.1.2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298</w:t>
      </w:r>
    </w:p>
    <w:p w14:paraId="3C85091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298</w:t>
      </w:r>
    </w:p>
    <w:p w14:paraId="56BA691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300</w:t>
      </w:r>
    </w:p>
    <w:p w14:paraId="485F220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303</w:t>
      </w:r>
    </w:p>
    <w:p w14:paraId="04A92BA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6.2.2.1.2.4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306</w:t>
      </w:r>
    </w:p>
    <w:p w14:paraId="68FB851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308</w:t>
      </w:r>
    </w:p>
    <w:p w14:paraId="142DE01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308</w:t>
      </w:r>
    </w:p>
    <w:p w14:paraId="3EFB455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ab/>
        <w:t>308</w:t>
      </w:r>
    </w:p>
    <w:p w14:paraId="48A0437E"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3</w:t>
      </w:r>
      <w:r>
        <w:tab/>
        <w:t>310</w:t>
      </w:r>
    </w:p>
    <w:p w14:paraId="474A22A6"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rPr>
          <w:lang w:val="en-US"/>
        </w:rPr>
        <w:t>6.2.2.</w:t>
      </w:r>
      <w:r w:rsidRPr="00A81AFD">
        <w:rPr>
          <w:lang w:val="en-US" w:eastAsia="zh-CN"/>
        </w:rPr>
        <w:t>2</w:t>
      </w:r>
      <w:r w:rsidRPr="00A81AFD">
        <w:rPr>
          <w:lang w:val="en-US"/>
        </w:rPr>
        <w:t>.1.3</w:t>
      </w:r>
      <w:r>
        <w:rPr>
          <w:rFonts w:asciiTheme="minorHAnsi" w:eastAsiaTheme="minorEastAsia" w:hAnsiTheme="minorHAnsi" w:cstheme="minorBidi"/>
          <w:kern w:val="2"/>
          <w:sz w:val="24"/>
          <w:szCs w:val="24"/>
          <w:lang w:eastAsia="zh-CN"/>
          <w14:ligatures w14:val="standardContextual"/>
        </w:rPr>
        <w:tab/>
      </w:r>
      <w:r w:rsidRPr="00A81AFD">
        <w:rPr>
          <w:lang w:val="en-US"/>
        </w:rPr>
        <w:t>Minimum requirement for CQI reporting for PCell on band with shared spectrum access</w:t>
      </w:r>
      <w:r>
        <w:tab/>
        <w:t>311</w:t>
      </w:r>
    </w:p>
    <w:p w14:paraId="02200709"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 with Table 4</w:t>
      </w:r>
      <w:r>
        <w:tab/>
        <w:t>313</w:t>
      </w:r>
    </w:p>
    <w:p w14:paraId="21BA97BF"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6.2.2.2.1.5</w:t>
      </w:r>
      <w:r>
        <w:rPr>
          <w:rFonts w:asciiTheme="minorHAnsi" w:eastAsiaTheme="minorEastAsia" w:hAnsiTheme="minorHAnsi" w:cstheme="minorBidi"/>
          <w:kern w:val="2"/>
          <w:sz w:val="24"/>
          <w:szCs w:val="24"/>
          <w:lang w:eastAsia="zh-CN"/>
          <w14:ligatures w14:val="standardContextual"/>
        </w:rPr>
        <w:tab/>
      </w:r>
      <w:r>
        <w:t xml:space="preserve">Minimum requirement for periodic </w:t>
      </w:r>
      <w:r>
        <w:rPr>
          <w:lang w:eastAsia="zh-CN"/>
        </w:rPr>
        <w:t>CQI reporting</w:t>
      </w:r>
      <w:r>
        <w:t xml:space="preserve"> for RedCap</w:t>
      </w:r>
      <w:r>
        <w:tab/>
        <w:t>315</w:t>
      </w:r>
    </w:p>
    <w:p w14:paraId="0E5C4C1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317</w:t>
      </w:r>
    </w:p>
    <w:p w14:paraId="05DECBD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317</w:t>
      </w:r>
    </w:p>
    <w:p w14:paraId="4F3EE2A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319</w:t>
      </w:r>
    </w:p>
    <w:p w14:paraId="3A89071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322</w:t>
      </w:r>
    </w:p>
    <w:p w14:paraId="35E0E31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6.2.2.2.2.4</w:t>
      </w:r>
      <w:r>
        <w:rPr>
          <w:rFonts w:asciiTheme="minorHAnsi" w:eastAsiaTheme="minorEastAsia" w:hAnsiTheme="minorHAnsi" w:cstheme="minorBidi"/>
          <w:kern w:val="2"/>
          <w:sz w:val="24"/>
          <w:szCs w:val="24"/>
          <w:lang w:eastAsia="zh-CN"/>
          <w14:ligatures w14:val="standardContextual"/>
        </w:rPr>
        <w:tab/>
      </w:r>
      <w:r>
        <w:t>Minimum requirement for wideband CQI reporting for RedCap</w:t>
      </w:r>
      <w:r>
        <w:tab/>
        <w:t>325</w:t>
      </w:r>
    </w:p>
    <w:p w14:paraId="0F74502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327</w:t>
      </w:r>
    </w:p>
    <w:p w14:paraId="7C34CD5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327</w:t>
      </w:r>
    </w:p>
    <w:p w14:paraId="10B6CA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3</w:t>
      </w:r>
      <w:r>
        <w:t>.1.1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327</w:t>
      </w:r>
    </w:p>
    <w:p w14:paraId="4F95347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.1.1.1</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w:t>
      </w:r>
      <w:r>
        <w:tab/>
        <w:t>327</w:t>
      </w:r>
    </w:p>
    <w:p w14:paraId="2A0B28D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w:t>
      </w:r>
      <w:r>
        <w:rPr>
          <w:lang w:eastAsia="zh-CN"/>
        </w:rPr>
        <w:t>3</w:t>
      </w:r>
      <w:r>
        <w:t>.1.1.2</w:t>
      </w:r>
      <w:r>
        <w:rPr>
          <w:rFonts w:asciiTheme="minorHAnsi" w:eastAsiaTheme="minorEastAsia" w:hAnsiTheme="minorHAnsi" w:cstheme="minorBidi"/>
          <w:kern w:val="2"/>
          <w:sz w:val="24"/>
          <w:szCs w:val="24"/>
          <w:lang w:eastAsia="zh-CN"/>
          <w14:ligatures w14:val="standardContextual"/>
        </w:rPr>
        <w:tab/>
      </w:r>
      <w:r>
        <w:t xml:space="preserve">Minimum requirement for period </w:t>
      </w:r>
      <w:r>
        <w:rPr>
          <w:lang w:eastAsia="zh-CN"/>
        </w:rPr>
        <w:t>CQI reporting with Table 3</w:t>
      </w:r>
      <w:r>
        <w:tab/>
        <w:t>328</w:t>
      </w:r>
    </w:p>
    <w:p w14:paraId="092B08B1"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t>6.2.3.1.1.3</w:t>
      </w:r>
      <w:r>
        <w:rPr>
          <w:rFonts w:asciiTheme="minorHAnsi" w:eastAsiaTheme="minorEastAsia" w:hAnsiTheme="minorHAnsi" w:cstheme="minorBidi"/>
          <w:kern w:val="2"/>
          <w:sz w:val="24"/>
          <w:szCs w:val="24"/>
          <w:lang w:eastAsia="zh-CN"/>
          <w14:ligatures w14:val="standardContextual"/>
        </w:rPr>
        <w:tab/>
      </w:r>
      <w:r w:rsidRPr="00A81AFD">
        <w:t>Minimum requirement for periodic CQI reporting with Table 4</w:t>
      </w:r>
      <w:r>
        <w:tab/>
        <w:t>330</w:t>
      </w:r>
    </w:p>
    <w:p w14:paraId="52F92B7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3.1.2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332</w:t>
      </w:r>
    </w:p>
    <w:p w14:paraId="3C04704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332</w:t>
      </w:r>
    </w:p>
    <w:p w14:paraId="11545905"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334</w:t>
      </w:r>
    </w:p>
    <w:p w14:paraId="6BE7C6A4"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6.2.3.1.2.3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337</w:t>
      </w:r>
    </w:p>
    <w:p w14:paraId="35BC79C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340</w:t>
      </w:r>
    </w:p>
    <w:p w14:paraId="1A98152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w:t>
      </w:r>
      <w:r>
        <w:tab/>
        <w:t>340</w:t>
      </w:r>
    </w:p>
    <w:p w14:paraId="5770D89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w:t>
      </w:r>
      <w:r>
        <w:tab/>
        <w:t>340</w:t>
      </w:r>
    </w:p>
    <w:p w14:paraId="1F327ED0"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3</w:t>
      </w:r>
      <w:r>
        <w:tab/>
        <w:t>342</w:t>
      </w:r>
    </w:p>
    <w:p w14:paraId="6F37B67E"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sidRPr="00A81AFD">
        <w:rPr>
          <w:lang w:val="en-US"/>
        </w:rPr>
        <w:t>6.2.3.</w:t>
      </w:r>
      <w:r w:rsidRPr="00A81AFD">
        <w:rPr>
          <w:lang w:val="en-US" w:eastAsia="zh-CN"/>
        </w:rPr>
        <w:t>2</w:t>
      </w:r>
      <w:r w:rsidRPr="00A81AFD">
        <w:rPr>
          <w:lang w:val="en-US"/>
        </w:rPr>
        <w:t>.1.3</w:t>
      </w:r>
      <w:r>
        <w:rPr>
          <w:rFonts w:asciiTheme="minorHAnsi" w:eastAsiaTheme="minorEastAsia" w:hAnsiTheme="minorHAnsi" w:cstheme="minorBidi"/>
          <w:kern w:val="2"/>
          <w:sz w:val="24"/>
          <w:szCs w:val="24"/>
          <w:lang w:eastAsia="zh-CN"/>
          <w14:ligatures w14:val="standardContextual"/>
        </w:rPr>
        <w:tab/>
      </w:r>
      <w:r w:rsidRPr="00A81AFD">
        <w:rPr>
          <w:lang w:val="en-US"/>
        </w:rPr>
        <w:t>Minimum requirement for CQI reporting for PCell on band with shared spectrum access</w:t>
      </w:r>
      <w:r>
        <w:tab/>
        <w:t>343</w:t>
      </w:r>
    </w:p>
    <w:p w14:paraId="4761042C"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zh-CN"/>
          <w14:ligatures w14:val="standardContextual"/>
        </w:rPr>
        <w:tab/>
      </w:r>
      <w:r>
        <w:t xml:space="preserve">Minimum requirement for </w:t>
      </w:r>
      <w:r>
        <w:rPr>
          <w:lang w:eastAsia="zh-CN"/>
        </w:rPr>
        <w:t>CQI periodic reporting with Table 4</w:t>
      </w:r>
      <w:r>
        <w:tab/>
        <w:t>345</w:t>
      </w:r>
    </w:p>
    <w:p w14:paraId="6FE9E4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6.2.3.2.2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347</w:t>
      </w:r>
    </w:p>
    <w:p w14:paraId="7AE923E8"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6.2.3.2.2.1</w:t>
      </w:r>
      <w:r>
        <w:rPr>
          <w:rFonts w:asciiTheme="minorHAnsi" w:eastAsiaTheme="minorEastAsia" w:hAnsiTheme="minorHAnsi" w:cstheme="minorBidi"/>
          <w:kern w:val="2"/>
          <w:sz w:val="24"/>
          <w:szCs w:val="24"/>
          <w:lang w:eastAsia="zh-CN"/>
          <w14:ligatures w14:val="standardContextual"/>
        </w:rPr>
        <w:tab/>
      </w:r>
      <w:r>
        <w:t>Minimum requirement for wideband CQI reporting</w:t>
      </w:r>
      <w:r>
        <w:tab/>
        <w:t>347</w:t>
      </w:r>
    </w:p>
    <w:p w14:paraId="5D1380E0"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6.2.3.2.2.2</w:t>
      </w:r>
      <w:r>
        <w:rPr>
          <w:rFonts w:asciiTheme="minorHAnsi" w:eastAsiaTheme="minorEastAsia" w:hAnsiTheme="minorHAnsi" w:cstheme="minorBidi"/>
          <w:kern w:val="2"/>
          <w:sz w:val="24"/>
          <w:szCs w:val="24"/>
          <w:lang w:eastAsia="zh-CN"/>
          <w14:ligatures w14:val="standardContextual"/>
        </w:rPr>
        <w:tab/>
      </w:r>
      <w:r>
        <w:t>Minimum requirement for sub-band CQI reporting</w:t>
      </w:r>
      <w:r>
        <w:tab/>
        <w:t>349</w:t>
      </w:r>
    </w:p>
    <w:p w14:paraId="50440C7B"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6.2.3.2.2.3</w:t>
      </w:r>
      <w:r>
        <w:rPr>
          <w:rFonts w:asciiTheme="minorHAnsi" w:eastAsiaTheme="minorEastAsia" w:hAnsiTheme="minorHAnsi" w:cstheme="minorBidi"/>
          <w:kern w:val="2"/>
          <w:sz w:val="24"/>
          <w:szCs w:val="24"/>
          <w:lang w:eastAsia="zh-CN"/>
          <w14:ligatures w14:val="standardContextual"/>
        </w:rPr>
        <w:tab/>
      </w:r>
      <w:r>
        <w:t>Minimum requirement for wideband CQI reporting with inter-cell interference</w:t>
      </w:r>
      <w:r>
        <w:tab/>
        <w:t>352</w:t>
      </w:r>
    </w:p>
    <w:p w14:paraId="5D9FB53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355</w:t>
      </w:r>
    </w:p>
    <w:p w14:paraId="52F87D8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355</w:t>
      </w:r>
    </w:p>
    <w:p w14:paraId="21F3E5B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355</w:t>
      </w:r>
    </w:p>
    <w:p w14:paraId="24BFFF7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356</w:t>
      </w:r>
    </w:p>
    <w:p w14:paraId="74B7256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356</w:t>
      </w:r>
    </w:p>
    <w:p w14:paraId="3121F53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356</w:t>
      </w:r>
    </w:p>
    <w:p w14:paraId="7EC85BD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.3.1.2</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Minimum requirement for </w:t>
      </w:r>
      <w:r w:rsidRPr="00A81AFD">
        <w:rPr>
          <w:lang w:val="en-US" w:eastAsia="zh-CN"/>
        </w:rPr>
        <w:t>CQI reporting for SCell on band with shared spectrum access</w:t>
      </w:r>
      <w:r>
        <w:tab/>
        <w:t>359</w:t>
      </w:r>
    </w:p>
    <w:p w14:paraId="6778881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6.2A.4</w:t>
      </w:r>
      <w:r>
        <w:rPr>
          <w:rFonts w:asciiTheme="minorHAnsi" w:eastAsiaTheme="minorEastAsia" w:hAnsiTheme="minorHAnsi" w:cstheme="minorBidi"/>
          <w:kern w:val="2"/>
          <w:sz w:val="24"/>
          <w:szCs w:val="24"/>
          <w:lang w:eastAsia="zh-CN"/>
          <w14:ligatures w14:val="standardContextual"/>
        </w:rPr>
        <w:tab/>
      </w:r>
      <w:r>
        <w:rPr>
          <w:lang w:eastAsia="zh-CN"/>
        </w:rPr>
        <w:t>4RX requirements</w:t>
      </w:r>
      <w:r>
        <w:tab/>
        <w:t>361</w:t>
      </w:r>
    </w:p>
    <w:p w14:paraId="160AE38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6.2</w:t>
      </w:r>
      <w:r>
        <w:rPr>
          <w:lang w:eastAsia="zh-CN"/>
        </w:rPr>
        <w:t>A</w:t>
      </w:r>
      <w:r>
        <w:t>.4.1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361</w:t>
      </w:r>
    </w:p>
    <w:p w14:paraId="3AC6A85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6.2</w:t>
      </w:r>
      <w:r>
        <w:rPr>
          <w:lang w:eastAsia="zh-CN"/>
        </w:rPr>
        <w:t>A</w:t>
      </w:r>
      <w:r>
        <w:t>.4.1.1</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Minimum requirement for </w:t>
      </w:r>
      <w:r w:rsidRPr="00A81AFD">
        <w:rPr>
          <w:lang w:val="en-US" w:eastAsia="zh-CN"/>
        </w:rPr>
        <w:t>CQI reporting for SCell on band with shared spectrum access</w:t>
      </w:r>
      <w:r>
        <w:tab/>
        <w:t>361</w:t>
      </w:r>
    </w:p>
    <w:p w14:paraId="7234578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363</w:t>
      </w:r>
    </w:p>
    <w:p w14:paraId="5D0F056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364</w:t>
      </w:r>
    </w:p>
    <w:p w14:paraId="244E0F3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364</w:t>
      </w:r>
    </w:p>
    <w:p w14:paraId="61AA749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6.3.1.1.1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364</w:t>
      </w:r>
    </w:p>
    <w:p w14:paraId="6346B25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367</w:t>
      </w:r>
    </w:p>
    <w:p w14:paraId="2A35BC3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6.3.1.2.1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367</w:t>
      </w:r>
    </w:p>
    <w:p w14:paraId="6A82F57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370</w:t>
      </w:r>
    </w:p>
    <w:p w14:paraId="3D10458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370</w:t>
      </w:r>
    </w:p>
    <w:p w14:paraId="3449123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370</w:t>
      </w:r>
    </w:p>
    <w:p w14:paraId="724C48E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373</w:t>
      </w:r>
    </w:p>
    <w:p w14:paraId="7394C07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lastRenderedPageBreak/>
        <w:t>6.3.2.1.3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376</w:t>
      </w:r>
    </w:p>
    <w:p w14:paraId="2CA8A89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379</w:t>
      </w:r>
    </w:p>
    <w:p w14:paraId="5D5973F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382</w:t>
      </w:r>
    </w:p>
    <w:p w14:paraId="4BC297E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385</w:t>
      </w:r>
    </w:p>
    <w:p w14:paraId="034A7C9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6.3.2.1.7</w:t>
      </w:r>
      <w:r>
        <w:rPr>
          <w:rFonts w:asciiTheme="minorHAnsi" w:eastAsiaTheme="minorEastAsia" w:hAnsiTheme="minorHAnsi" w:cstheme="minorBidi"/>
          <w:kern w:val="2"/>
          <w:sz w:val="24"/>
          <w:szCs w:val="24"/>
          <w:lang w:eastAsia="zh-CN"/>
          <w14:ligatures w14:val="standardContextual"/>
        </w:rPr>
        <w:tab/>
      </w:r>
      <w:r>
        <w:t>Single PMI with 8 ports TypeI-SinglePanel Codebook for Single-DCI based transmission scheme</w:t>
      </w:r>
      <w:r>
        <w:tab/>
        <w:t>388</w:t>
      </w:r>
    </w:p>
    <w:p w14:paraId="5B99A5F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391</w:t>
      </w:r>
    </w:p>
    <w:p w14:paraId="3081903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391</w:t>
      </w:r>
    </w:p>
    <w:p w14:paraId="7585518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394</w:t>
      </w:r>
    </w:p>
    <w:p w14:paraId="1695D5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397</w:t>
      </w:r>
    </w:p>
    <w:p w14:paraId="0D23DCD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400</w:t>
      </w:r>
    </w:p>
    <w:p w14:paraId="33DBC1A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lang w:eastAsia="zh-CN"/>
        </w:rPr>
        <w:t>6.3.2.2.5</w:t>
      </w:r>
      <w:r>
        <w:rPr>
          <w:rFonts w:asciiTheme="minorHAnsi" w:eastAsiaTheme="minorEastAsia" w:hAnsiTheme="minorHAnsi" w:cstheme="minorBidi"/>
          <w:kern w:val="2"/>
          <w:sz w:val="24"/>
          <w:szCs w:val="24"/>
          <w:lang w:eastAsia="zh-CN"/>
          <w14:ligatures w14:val="standardContextual"/>
        </w:rPr>
        <w:tab/>
      </w:r>
      <w:r w:rsidRPr="00A81AFD">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403</w:t>
      </w:r>
    </w:p>
    <w:p w14:paraId="10A006B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6.3.2.2.6</w:t>
      </w:r>
      <w:r>
        <w:rPr>
          <w:rFonts w:asciiTheme="minorHAnsi" w:eastAsiaTheme="minorEastAsia" w:hAnsiTheme="minorHAnsi" w:cstheme="minorBidi"/>
          <w:kern w:val="2"/>
          <w:sz w:val="24"/>
          <w:szCs w:val="24"/>
          <w:lang w:eastAsia="zh-CN"/>
          <w14:ligatures w14:val="standardContextual"/>
        </w:rPr>
        <w:tab/>
      </w:r>
      <w:r>
        <w:rPr>
          <w:lang w:eastAsia="ko-KR"/>
        </w:rPr>
        <w:t xml:space="preserve">Multiple </w:t>
      </w:r>
      <w:r>
        <w:rPr>
          <w:lang w:eastAsia="zh-CN"/>
        </w:rPr>
        <w:t xml:space="preserve">PMI with 16Tx </w:t>
      </w:r>
      <w:r>
        <w:t>Enhanced Type II Codebook</w:t>
      </w:r>
      <w:r>
        <w:tab/>
        <w:t>406</w:t>
      </w:r>
    </w:p>
    <w:p w14:paraId="662D9FE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rsidRPr="00A81AFD">
        <w:rPr>
          <w:rFonts w:eastAsia="PMingLiU"/>
          <w:lang w:val="en-US" w:eastAsia="zh-CN"/>
        </w:rPr>
        <w:t xml:space="preserve"> for RedCap</w:t>
      </w:r>
      <w:r>
        <w:tab/>
        <w:t>409</w:t>
      </w:r>
    </w:p>
    <w:p w14:paraId="7F5C0E1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6.3.2.2.8</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412</w:t>
      </w:r>
    </w:p>
    <w:p w14:paraId="0995C33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415</w:t>
      </w:r>
    </w:p>
    <w:p w14:paraId="516F628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415</w:t>
      </w:r>
    </w:p>
    <w:p w14:paraId="3922F84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415</w:t>
      </w:r>
    </w:p>
    <w:p w14:paraId="0D9BC0F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418</w:t>
      </w:r>
    </w:p>
    <w:p w14:paraId="2B45AE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421</w:t>
      </w:r>
    </w:p>
    <w:p w14:paraId="2B4EB7E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424</w:t>
      </w:r>
    </w:p>
    <w:p w14:paraId="05F0CCF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427</w:t>
      </w:r>
    </w:p>
    <w:p w14:paraId="01F3E93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430</w:t>
      </w:r>
    </w:p>
    <w:p w14:paraId="054783E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6.3.3.1.7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433</w:t>
      </w:r>
    </w:p>
    <w:p w14:paraId="239C1E5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436</w:t>
      </w:r>
    </w:p>
    <w:p w14:paraId="3744F63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4TX </w:t>
      </w:r>
      <w:r w:rsidRPr="00A81AFD">
        <w:rPr>
          <w:lang w:val="en-US"/>
        </w:rPr>
        <w:t>TypeI-SinglePanel</w:t>
      </w:r>
      <w:r w:rsidRPr="00A81AFD">
        <w:rPr>
          <w:lang w:val="en-US" w:eastAsia="zh-CN"/>
        </w:rPr>
        <w:t xml:space="preserve"> Codebook</w:t>
      </w:r>
      <w:r>
        <w:tab/>
        <w:t>436</w:t>
      </w:r>
    </w:p>
    <w:p w14:paraId="6BA782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6.3.3.2.2</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8TX </w:t>
      </w:r>
      <w:r w:rsidRPr="00A81AFD">
        <w:rPr>
          <w:lang w:val="en-US"/>
        </w:rPr>
        <w:t>TypeI-SinglePanel</w:t>
      </w:r>
      <w:r w:rsidRPr="00A81AFD">
        <w:rPr>
          <w:lang w:val="en-US" w:eastAsia="zh-CN"/>
        </w:rPr>
        <w:t xml:space="preserve"> Codebook</w:t>
      </w:r>
      <w:r>
        <w:tab/>
        <w:t>439</w:t>
      </w:r>
    </w:p>
    <w:p w14:paraId="1450CAC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6.3.3.2.3</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lang w:val="en-US"/>
        </w:rPr>
        <w:t>TypeI-SinglePanel</w:t>
      </w:r>
      <w:r w:rsidRPr="00A81AFD">
        <w:rPr>
          <w:lang w:val="en-US" w:eastAsia="zh-CN"/>
        </w:rPr>
        <w:t xml:space="preserve"> Codebook</w:t>
      </w:r>
      <w:r>
        <w:tab/>
        <w:t>442</w:t>
      </w:r>
    </w:p>
    <w:p w14:paraId="7A80476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6.3.3.2.4</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32TX </w:t>
      </w:r>
      <w:r w:rsidRPr="00A81AFD">
        <w:rPr>
          <w:lang w:val="en-US"/>
        </w:rPr>
        <w:t>TypeI-SinglePanel</w:t>
      </w:r>
      <w:r w:rsidRPr="00A81AFD">
        <w:rPr>
          <w:lang w:val="en-US" w:eastAsia="zh-CN"/>
        </w:rPr>
        <w:t xml:space="preserve"> Codebook</w:t>
      </w:r>
      <w:r>
        <w:tab/>
        <w:t>445</w:t>
      </w:r>
    </w:p>
    <w:p w14:paraId="263F1D3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6.3.3.2.5</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rsidRPr="00A81AFD">
        <w:rPr>
          <w:color w:val="000000"/>
          <w:lang w:val="en-US" w:eastAsia="zh-CN"/>
        </w:rPr>
        <w:t>T</w:t>
      </w:r>
      <w:r w:rsidRPr="00A81AFD">
        <w:rPr>
          <w:color w:val="000000"/>
          <w:lang w:val="en-US"/>
        </w:rPr>
        <w:t>ypeII</w:t>
      </w:r>
      <w:r w:rsidRPr="00A81AFD">
        <w:rPr>
          <w:lang w:val="en-US" w:eastAsia="zh-CN"/>
        </w:rPr>
        <w:t xml:space="preserve"> Codebook</w:t>
      </w:r>
      <w:r>
        <w:tab/>
        <w:t>448</w:t>
      </w:r>
    </w:p>
    <w:p w14:paraId="5E50C42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6.3.3.2.6</w:t>
      </w:r>
      <w:r>
        <w:rPr>
          <w:rFonts w:asciiTheme="minorHAnsi" w:eastAsiaTheme="minorEastAsia" w:hAnsiTheme="minorHAnsi" w:cstheme="minorBidi"/>
          <w:kern w:val="2"/>
          <w:sz w:val="24"/>
          <w:szCs w:val="24"/>
          <w:lang w:eastAsia="zh-CN"/>
          <w14:ligatures w14:val="standardContextual"/>
        </w:rPr>
        <w:tab/>
      </w:r>
      <w:r>
        <w:rPr>
          <w:lang w:eastAsia="zh-CN"/>
        </w:rPr>
        <w:t xml:space="preserve">Multiple PMI with 16Tx </w:t>
      </w:r>
      <w:r>
        <w:t>Enhanced Type II Codebook</w:t>
      </w:r>
      <w:r>
        <w:tab/>
        <w:t>451</w:t>
      </w:r>
    </w:p>
    <w:p w14:paraId="5B832CE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6.3.3.2.7</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8 ports </w:t>
      </w:r>
      <w:r>
        <w:t>TypeI-SinglePanel Codebook for Single-DCI based transmission scheme</w:t>
      </w:r>
      <w:r>
        <w:tab/>
        <w:t>454</w:t>
      </w:r>
    </w:p>
    <w:p w14:paraId="525F182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6.</w:t>
      </w:r>
      <w:r>
        <w:rPr>
          <w:lang w:eastAsia="zh-CN"/>
        </w:rPr>
        <w:t>4</w:t>
      </w:r>
      <w:r>
        <w:rPr>
          <w:rFonts w:asciiTheme="minorHAnsi" w:eastAsiaTheme="minorEastAsia" w:hAnsiTheme="minorHAnsi" w:cstheme="minorBidi"/>
          <w:kern w:val="2"/>
          <w:sz w:val="24"/>
          <w:szCs w:val="24"/>
          <w:lang w:eastAsia="zh-CN"/>
          <w14:ligatures w14:val="standardContextual"/>
        </w:rPr>
        <w:tab/>
      </w:r>
      <w:r>
        <w:t>Reporting of Rank Indicator (RI)</w:t>
      </w:r>
      <w:r>
        <w:tab/>
        <w:t>457</w:t>
      </w:r>
    </w:p>
    <w:p w14:paraId="252E4F6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457</w:t>
      </w:r>
    </w:p>
    <w:p w14:paraId="7CA92E4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457</w:t>
      </w:r>
    </w:p>
    <w:p w14:paraId="01626B4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457</w:t>
      </w:r>
    </w:p>
    <w:p w14:paraId="37B9A5C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6.4.2.1.1</w:t>
      </w:r>
      <w:r>
        <w:rPr>
          <w:rFonts w:asciiTheme="minorHAnsi" w:eastAsiaTheme="minorEastAsia" w:hAnsiTheme="minorHAnsi" w:cstheme="minorBidi"/>
          <w:kern w:val="2"/>
          <w:sz w:val="24"/>
          <w:szCs w:val="24"/>
          <w:lang w:eastAsia="zh-CN"/>
          <w14:ligatures w14:val="standardContextual"/>
        </w:rPr>
        <w:tab/>
      </w:r>
      <w:r>
        <w:t>Minimum requirements for RedCap</w:t>
      </w:r>
      <w:r>
        <w:tab/>
        <w:t>460</w:t>
      </w:r>
    </w:p>
    <w:p w14:paraId="681AC0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462</w:t>
      </w:r>
    </w:p>
    <w:p w14:paraId="6547A85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6.4.2.2.1</w:t>
      </w:r>
      <w:r>
        <w:rPr>
          <w:rFonts w:asciiTheme="minorHAnsi" w:eastAsiaTheme="minorEastAsia" w:hAnsiTheme="minorHAnsi" w:cstheme="minorBidi"/>
          <w:kern w:val="2"/>
          <w:sz w:val="24"/>
          <w:szCs w:val="24"/>
          <w:lang w:eastAsia="zh-CN"/>
          <w14:ligatures w14:val="standardContextual"/>
        </w:rPr>
        <w:tab/>
      </w:r>
      <w:r>
        <w:t>Minimum requirements for RedCap</w:t>
      </w:r>
      <w:r>
        <w:tab/>
        <w:t>465</w:t>
      </w:r>
    </w:p>
    <w:p w14:paraId="0910F83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zh-CN"/>
          <w14:ligatures w14:val="standardContextual"/>
        </w:rPr>
        <w:tab/>
      </w:r>
      <w:r>
        <w:t>4RX requirements</w:t>
      </w:r>
      <w:r>
        <w:tab/>
        <w:t>467</w:t>
      </w:r>
    </w:p>
    <w:p w14:paraId="6B0FA9E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467</w:t>
      </w:r>
    </w:p>
    <w:p w14:paraId="52F4EA4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470</w:t>
      </w:r>
    </w:p>
    <w:p w14:paraId="18CCF2B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7</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(Radiated requirements)</w:t>
      </w:r>
      <w:r>
        <w:tab/>
        <w:t>473</w:t>
      </w:r>
    </w:p>
    <w:p w14:paraId="098874E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.1</w:t>
      </w:r>
      <w:r>
        <w:rPr>
          <w:rFonts w:asciiTheme="minorHAnsi" w:eastAsiaTheme="minorEastAsia" w:hAnsiTheme="minorHAnsi" w:cstheme="minorBidi"/>
          <w:kern w:val="2"/>
          <w:sz w:val="24"/>
          <w:szCs w:val="24"/>
          <w:lang w:eastAsia="zh-CN"/>
          <w14:ligatures w14:val="standardContextual"/>
        </w:rPr>
        <w:tab/>
      </w:r>
      <w:r>
        <w:t>General</w:t>
      </w:r>
      <w:r>
        <w:tab/>
        <w:t>473</w:t>
      </w:r>
    </w:p>
    <w:p w14:paraId="52F8B52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473</w:t>
      </w:r>
    </w:p>
    <w:p w14:paraId="2A49813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.1.1.1</w:t>
      </w:r>
      <w:r>
        <w:rPr>
          <w:rFonts w:asciiTheme="minorHAnsi" w:eastAsiaTheme="minorEastAsia" w:hAnsiTheme="minorHAnsi" w:cstheme="minorBidi"/>
          <w:kern w:val="2"/>
          <w:sz w:val="24"/>
          <w:szCs w:val="24"/>
          <w:lang w:eastAsia="zh-CN"/>
          <w14:ligatures w14:val="standardContextual"/>
        </w:rPr>
        <w:tab/>
      </w:r>
      <w:r>
        <w:t>General</w:t>
      </w:r>
      <w:r>
        <w:tab/>
        <w:t>473</w:t>
      </w:r>
    </w:p>
    <w:p w14:paraId="60EEE6B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7.1.1.2</w:t>
      </w:r>
      <w:r>
        <w:rPr>
          <w:rFonts w:asciiTheme="minorHAnsi" w:eastAsiaTheme="minorEastAsia" w:hAnsiTheme="minorHAnsi" w:cstheme="minorBidi"/>
          <w:kern w:val="2"/>
          <w:sz w:val="24"/>
          <w:szCs w:val="24"/>
          <w:lang w:eastAsia="zh-CN"/>
          <w14:ligatures w14:val="standardContextual"/>
        </w:rPr>
        <w:tab/>
      </w:r>
      <w:r>
        <w:t>Applicability of requirements for different number of RX antenna ports</w:t>
      </w:r>
      <w:r>
        <w:tab/>
        <w:t>473</w:t>
      </w:r>
    </w:p>
    <w:p w14:paraId="4816864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7.1.1.3</w:t>
      </w:r>
      <w:r>
        <w:rPr>
          <w:rFonts w:asciiTheme="minorHAnsi" w:eastAsiaTheme="minorEastAsia" w:hAnsiTheme="minorHAnsi" w:cstheme="minorBidi"/>
          <w:kern w:val="2"/>
          <w:sz w:val="24"/>
          <w:szCs w:val="24"/>
          <w:lang w:eastAsia="zh-CN"/>
          <w14:ligatures w14:val="standardContextual"/>
        </w:rPr>
        <w:tab/>
      </w:r>
      <w:r>
        <w:t xml:space="preserve">Applicability of requirements for optional UE </w:t>
      </w:r>
      <w:r>
        <w:rPr>
          <w:lang w:eastAsia="zh-CN"/>
        </w:rPr>
        <w:t>features</w:t>
      </w:r>
      <w:r>
        <w:tab/>
        <w:t>473</w:t>
      </w:r>
    </w:p>
    <w:p w14:paraId="232A0C5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7.1.1.5</w:t>
      </w:r>
      <w:r>
        <w:rPr>
          <w:rFonts w:asciiTheme="minorHAnsi" w:eastAsiaTheme="minorEastAsia" w:hAnsiTheme="minorHAnsi" w:cstheme="minorBidi"/>
          <w:kern w:val="2"/>
          <w:sz w:val="24"/>
          <w:szCs w:val="24"/>
          <w:lang w:eastAsia="zh-CN"/>
          <w14:ligatures w14:val="standardContextual"/>
        </w:rPr>
        <w:tab/>
      </w:r>
      <w:r>
        <w:t>Applicability of CA requirements</w:t>
      </w:r>
      <w:r>
        <w:tab/>
        <w:t>475</w:t>
      </w:r>
    </w:p>
    <w:p w14:paraId="1F272D9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7.1.1.5.1</w:t>
      </w:r>
      <w:r>
        <w:rPr>
          <w:rFonts w:asciiTheme="minorHAnsi" w:eastAsiaTheme="minorEastAsia" w:hAnsiTheme="minorHAnsi" w:cstheme="minorBidi"/>
          <w:kern w:val="2"/>
          <w:sz w:val="24"/>
          <w:szCs w:val="24"/>
          <w:lang w:eastAsia="zh-CN"/>
          <w14:ligatures w14:val="standardContextual"/>
        </w:rPr>
        <w:tab/>
      </w:r>
      <w:r>
        <w:t>Definition of CA capability</w:t>
      </w:r>
      <w:r>
        <w:tab/>
        <w:t>475</w:t>
      </w:r>
    </w:p>
    <w:p w14:paraId="3D0C82C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7.1.1.5.2</w:t>
      </w:r>
      <w:r>
        <w:rPr>
          <w:rFonts w:asciiTheme="minorHAnsi" w:eastAsiaTheme="minorEastAsia" w:hAnsiTheme="minorHAnsi" w:cstheme="minorBidi"/>
          <w:kern w:val="2"/>
          <w:sz w:val="24"/>
          <w:szCs w:val="24"/>
          <w:lang w:eastAsia="zh-CN"/>
          <w14:ligatures w14:val="standardContextual"/>
        </w:rPr>
        <w:tab/>
      </w:r>
      <w:r>
        <w:t>Applicability and test rules for different CA configurations and bandwidth combination sets</w:t>
      </w:r>
      <w:r>
        <w:tab/>
        <w:t>475</w:t>
      </w:r>
    </w:p>
    <w:p w14:paraId="2401B10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7.1.1.6</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FR2-1</w:t>
      </w:r>
      <w:r>
        <w:tab/>
        <w:t>476</w:t>
      </w:r>
    </w:p>
    <w:p w14:paraId="6FF073B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7.1.1.7</w:t>
      </w:r>
      <w:r>
        <w:rPr>
          <w:rFonts w:asciiTheme="minorHAnsi" w:eastAsiaTheme="minorEastAsia" w:hAnsiTheme="minorHAnsi" w:cstheme="minorBidi"/>
          <w:kern w:val="2"/>
          <w:sz w:val="24"/>
          <w:szCs w:val="24"/>
          <w:lang w:eastAsia="zh-CN"/>
          <w14:ligatures w14:val="standardContextual"/>
        </w:rPr>
        <w:tab/>
      </w:r>
      <w:r>
        <w:t>Applicability of requirements for RedCap</w:t>
      </w:r>
      <w:r>
        <w:tab/>
        <w:t>476</w:t>
      </w:r>
    </w:p>
    <w:p w14:paraId="7694131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7.1.1.8</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477</w:t>
      </w:r>
    </w:p>
    <w:p w14:paraId="29AD2A8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.2</w:t>
      </w:r>
      <w:r>
        <w:rPr>
          <w:rFonts w:asciiTheme="minorHAnsi" w:eastAsiaTheme="minorEastAsia" w:hAnsiTheme="minorHAnsi" w:cstheme="minorBidi"/>
          <w:kern w:val="2"/>
          <w:sz w:val="24"/>
          <w:szCs w:val="24"/>
          <w:lang w:eastAsia="zh-CN"/>
          <w14:ligatures w14:val="standardContextual"/>
        </w:rPr>
        <w:tab/>
      </w:r>
      <w:r>
        <w:t>PDSCH demodulation requirements</w:t>
      </w:r>
      <w:r>
        <w:tab/>
        <w:t>477</w:t>
      </w:r>
    </w:p>
    <w:p w14:paraId="734465E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483</w:t>
      </w:r>
    </w:p>
    <w:p w14:paraId="22068DB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2RX requirements</w:t>
      </w:r>
      <w:r>
        <w:tab/>
        <w:t>483</w:t>
      </w:r>
    </w:p>
    <w:p w14:paraId="70765E1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lastRenderedPageBreak/>
        <w:t>7</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483</w:t>
      </w:r>
    </w:p>
    <w:p w14:paraId="0804B1A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w:t>
      </w:r>
      <w:r>
        <w:rPr>
          <w:lang w:eastAsia="zh-CN"/>
        </w:rPr>
        <w:t>D</w:t>
      </w:r>
      <w:r>
        <w:tab/>
        <w:t>483</w:t>
      </w:r>
    </w:p>
    <w:p w14:paraId="37206C7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7.2.2.2.1</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Mapping Type-A</w:t>
      </w:r>
      <w:r>
        <w:tab/>
        <w:t>483</w:t>
      </w:r>
    </w:p>
    <w:p w14:paraId="71ED394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7.2.2.2.2</w:t>
      </w:r>
      <w:r>
        <w:rPr>
          <w:rFonts w:asciiTheme="minorHAnsi" w:eastAsiaTheme="minorEastAsia" w:hAnsiTheme="minorHAnsi" w:cstheme="minorBidi"/>
          <w:kern w:val="2"/>
          <w:sz w:val="24"/>
          <w:szCs w:val="24"/>
          <w:lang w:eastAsia="zh-CN"/>
          <w14:ligatures w14:val="standardContextual"/>
        </w:rPr>
        <w:tab/>
      </w:r>
      <w:r>
        <w:rPr>
          <w:lang w:eastAsia="zh-CN"/>
        </w:rPr>
        <w:t>Minimum requirements for PDSCH repetitions over multiple slots</w:t>
      </w:r>
      <w:r>
        <w:tab/>
        <w:t>487</w:t>
      </w:r>
    </w:p>
    <w:p w14:paraId="34BAB61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7.2.2.2.3</w:t>
      </w:r>
      <w:r>
        <w:rPr>
          <w:rFonts w:asciiTheme="minorHAnsi" w:eastAsiaTheme="minorEastAsia" w:hAnsiTheme="minorHAnsi" w:cstheme="minorBidi"/>
          <w:kern w:val="2"/>
          <w:sz w:val="24"/>
          <w:szCs w:val="24"/>
          <w:lang w:eastAsia="zh-CN"/>
          <w14:ligatures w14:val="standardContextual"/>
        </w:rPr>
        <w:tab/>
      </w:r>
      <w:r>
        <w:t>Minimum requirements for PDSCH Mapping Type B</w:t>
      </w:r>
      <w:r>
        <w:tab/>
        <w:t>488</w:t>
      </w:r>
    </w:p>
    <w:p w14:paraId="79E8D98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t>7.2.2.2.4</w:t>
      </w:r>
      <w:r>
        <w:rPr>
          <w:rFonts w:asciiTheme="minorHAnsi" w:eastAsiaTheme="minorEastAsia" w:hAnsiTheme="minorHAnsi" w:cstheme="minorBidi"/>
          <w:kern w:val="2"/>
          <w:sz w:val="24"/>
          <w:szCs w:val="24"/>
          <w:lang w:eastAsia="zh-CN"/>
          <w14:ligatures w14:val="standardContextual"/>
        </w:rPr>
        <w:tab/>
      </w:r>
      <w:r w:rsidRPr="00A81AFD">
        <w:t>Minimum requirements for HST-DPS</w:t>
      </w:r>
      <w:r>
        <w:tab/>
        <w:t>489</w:t>
      </w:r>
    </w:p>
    <w:p w14:paraId="74EE51A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7.2A</w:t>
      </w:r>
      <w:r>
        <w:rPr>
          <w:rFonts w:asciiTheme="minorHAnsi" w:eastAsiaTheme="minorEastAsia" w:hAnsiTheme="minorHAnsi" w:cstheme="minorBidi"/>
          <w:kern w:val="2"/>
          <w:sz w:val="24"/>
          <w:szCs w:val="24"/>
          <w:lang w:eastAsia="zh-CN"/>
          <w14:ligatures w14:val="standardContextual"/>
        </w:rPr>
        <w:tab/>
      </w:r>
      <w:r>
        <w:rPr>
          <w:lang w:eastAsia="zh-CN"/>
        </w:rPr>
        <w:t>PDSCH demodulation requirements for CA</w:t>
      </w:r>
      <w:r>
        <w:tab/>
        <w:t>497</w:t>
      </w:r>
    </w:p>
    <w:p w14:paraId="75BF81A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w:t>
      </w:r>
      <w:r>
        <w:rPr>
          <w:lang w:eastAsia="zh-CN"/>
        </w:rPr>
        <w:t>2A</w:t>
      </w:r>
      <w:r>
        <w:t>.1</w:t>
      </w:r>
      <w:r>
        <w:rPr>
          <w:rFonts w:asciiTheme="minorHAnsi" w:eastAsiaTheme="minorEastAsia" w:hAnsiTheme="minorHAnsi" w:cstheme="minorBidi"/>
          <w:kern w:val="2"/>
          <w:sz w:val="24"/>
          <w:szCs w:val="24"/>
          <w:lang w:eastAsia="zh-CN"/>
          <w14:ligatures w14:val="standardContextual"/>
        </w:rPr>
        <w:tab/>
      </w:r>
      <w:r>
        <w:t>1RX requirements</w:t>
      </w:r>
      <w:r>
        <w:tab/>
        <w:t>498</w:t>
      </w:r>
    </w:p>
    <w:p w14:paraId="4EDDEBF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7.2A.</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498</w:t>
      </w:r>
    </w:p>
    <w:p w14:paraId="32B225C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7.2A.2.1</w:t>
      </w:r>
      <w:r>
        <w:rPr>
          <w:rFonts w:asciiTheme="minorHAnsi" w:eastAsiaTheme="minorEastAsia" w:hAnsiTheme="minorHAnsi" w:cstheme="minorBidi"/>
          <w:kern w:val="2"/>
          <w:sz w:val="24"/>
          <w:szCs w:val="24"/>
          <w:lang w:eastAsia="zh-CN"/>
          <w14:ligatures w14:val="standardContextual"/>
        </w:rPr>
        <w:tab/>
      </w:r>
      <w:r>
        <w:t>Minimum requirements</w:t>
      </w:r>
      <w:r>
        <w:tab/>
        <w:t>498</w:t>
      </w:r>
    </w:p>
    <w:p w14:paraId="7760A60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.3</w:t>
      </w:r>
      <w:r>
        <w:rPr>
          <w:rFonts w:asciiTheme="minorHAnsi" w:eastAsiaTheme="minorEastAsia" w:hAnsiTheme="minorHAnsi" w:cstheme="minorBidi"/>
          <w:kern w:val="2"/>
          <w:sz w:val="24"/>
          <w:szCs w:val="24"/>
          <w:lang w:eastAsia="zh-CN"/>
          <w14:ligatures w14:val="standardContextual"/>
        </w:rPr>
        <w:tab/>
      </w:r>
      <w:r>
        <w:t>PDCCH demodulation requirements</w:t>
      </w:r>
      <w:r>
        <w:tab/>
        <w:t>499</w:t>
      </w:r>
    </w:p>
    <w:p w14:paraId="51CE26B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zh-CN"/>
          <w14:ligatures w14:val="standardContextual"/>
        </w:rPr>
        <w:tab/>
      </w:r>
      <w:r>
        <w:t>1RX requirements</w:t>
      </w:r>
      <w:r>
        <w:tab/>
        <w:t>502</w:t>
      </w:r>
    </w:p>
    <w:p w14:paraId="6CB13CE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502</w:t>
      </w:r>
    </w:p>
    <w:p w14:paraId="66799F9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502</w:t>
      </w:r>
    </w:p>
    <w:p w14:paraId="62EC36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502</w:t>
      </w:r>
    </w:p>
    <w:p w14:paraId="1AF3B3C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w:t>
      </w:r>
      <w:r w:rsidRPr="00A81AFD">
        <w:rPr>
          <w:snapToGrid w:val="0"/>
        </w:rPr>
        <w:t>.3.</w:t>
      </w:r>
      <w:r w:rsidRPr="00A81AFD">
        <w:rPr>
          <w:snapToGrid w:val="0"/>
          <w:lang w:eastAsia="zh-CN"/>
        </w:rPr>
        <w:t>2</w:t>
      </w:r>
      <w:r w:rsidRPr="00A81AFD">
        <w:rPr>
          <w:snapToGrid w:val="0"/>
        </w:rPr>
        <w:t>.2.1</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1TX antenna</w:t>
      </w:r>
      <w:r>
        <w:tab/>
        <w:t>503</w:t>
      </w:r>
    </w:p>
    <w:p w14:paraId="1243B22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w:t>
      </w:r>
      <w:r w:rsidRPr="00A81AFD">
        <w:rPr>
          <w:snapToGrid w:val="0"/>
        </w:rPr>
        <w:t>.3.</w:t>
      </w:r>
      <w:r w:rsidRPr="00A81AFD">
        <w:rPr>
          <w:snapToGrid w:val="0"/>
          <w:lang w:eastAsia="zh-CN"/>
        </w:rPr>
        <w:t>2</w:t>
      </w:r>
      <w:r w:rsidRPr="00A81AFD">
        <w:rPr>
          <w:snapToGrid w:val="0"/>
        </w:rPr>
        <w:t>.2.</w:t>
      </w:r>
      <w:r w:rsidRPr="00A81AFD">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with 2TX antenna</w:t>
      </w:r>
      <w:r>
        <w:tab/>
        <w:t>504</w:t>
      </w:r>
    </w:p>
    <w:p w14:paraId="4A156C9C"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7.3.2.2.3</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Minimum requirements for power saving</w:t>
      </w:r>
      <w:r>
        <w:tab/>
        <w:t>504</w:t>
      </w:r>
    </w:p>
    <w:p w14:paraId="32F4879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.4</w:t>
      </w:r>
      <w:r>
        <w:rPr>
          <w:rFonts w:asciiTheme="minorHAnsi" w:eastAsiaTheme="minorEastAsia" w:hAnsiTheme="minorHAnsi" w:cstheme="minorBidi"/>
          <w:kern w:val="2"/>
          <w:sz w:val="24"/>
          <w:szCs w:val="24"/>
          <w:lang w:eastAsia="zh-CN"/>
          <w14:ligatures w14:val="standardContextual"/>
        </w:rPr>
        <w:tab/>
      </w:r>
      <w:r>
        <w:t>PBCH demodulation requirements</w:t>
      </w:r>
      <w:r>
        <w:tab/>
        <w:t>505</w:t>
      </w:r>
    </w:p>
    <w:p w14:paraId="6A02B3C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zh-CN"/>
          <w14:ligatures w14:val="standardContextual"/>
        </w:rPr>
        <w:tab/>
      </w:r>
      <w:r>
        <w:t>1RX requirements</w:t>
      </w:r>
      <w:r>
        <w:tab/>
        <w:t>505</w:t>
      </w:r>
    </w:p>
    <w:p w14:paraId="04B79FC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zh-CN"/>
          <w14:ligatures w14:val="standardContextual"/>
        </w:rPr>
        <w:tab/>
      </w:r>
      <w:r>
        <w:t>2RX requirements</w:t>
      </w:r>
      <w:r>
        <w:tab/>
        <w:t>505</w:t>
      </w:r>
    </w:p>
    <w:p w14:paraId="137A526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505</w:t>
      </w:r>
    </w:p>
    <w:p w14:paraId="56B794C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zh-CN"/>
          <w14:ligatures w14:val="standardContextual"/>
        </w:rPr>
        <w:tab/>
      </w:r>
      <w:r>
        <w:t>TDD</w:t>
      </w:r>
      <w:r>
        <w:tab/>
        <w:t>505</w:t>
      </w:r>
    </w:p>
    <w:p w14:paraId="5BD376F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7</w:t>
      </w:r>
      <w:r>
        <w:t>.5</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506</w:t>
      </w:r>
    </w:p>
    <w:p w14:paraId="5A872E4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FR2 single carrier requirements</w:t>
      </w:r>
      <w:r>
        <w:tab/>
        <w:t>506</w:t>
      </w:r>
    </w:p>
    <w:p w14:paraId="0F06559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Sustained downlink data rate provided by lower layers</w:t>
      </w:r>
      <w:r>
        <w:tab/>
        <w:t>506</w:t>
      </w:r>
    </w:p>
    <w:p w14:paraId="010F7EB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7.5A.1</w:t>
      </w:r>
      <w:r>
        <w:rPr>
          <w:rFonts w:asciiTheme="minorHAnsi" w:eastAsiaTheme="minorEastAsia" w:hAnsiTheme="minorHAnsi" w:cstheme="minorBidi"/>
          <w:kern w:val="2"/>
          <w:sz w:val="24"/>
          <w:szCs w:val="24"/>
          <w:lang w:eastAsia="zh-CN"/>
          <w14:ligatures w14:val="standardContextual"/>
        </w:rPr>
        <w:tab/>
      </w:r>
      <w:r>
        <w:t>FR2 CA requirements</w:t>
      </w:r>
      <w:r>
        <w:tab/>
        <w:t>506</w:t>
      </w:r>
    </w:p>
    <w:p w14:paraId="4A7D170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8</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(Radiated requirements)</w:t>
      </w:r>
      <w:r>
        <w:tab/>
        <w:t>513</w:t>
      </w:r>
    </w:p>
    <w:p w14:paraId="3BE984F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.1</w:t>
      </w:r>
      <w:r>
        <w:rPr>
          <w:rFonts w:asciiTheme="minorHAnsi" w:eastAsiaTheme="minorEastAsia" w:hAnsiTheme="minorHAnsi" w:cstheme="minorBidi"/>
          <w:kern w:val="2"/>
          <w:sz w:val="24"/>
          <w:szCs w:val="24"/>
          <w:lang w:eastAsia="zh-CN"/>
          <w14:ligatures w14:val="standardContextual"/>
        </w:rPr>
        <w:tab/>
      </w:r>
      <w:r>
        <w:rPr>
          <w:lang w:eastAsia="zh-CN"/>
        </w:rPr>
        <w:t>General</w:t>
      </w:r>
      <w:r>
        <w:tab/>
        <w:t>513</w:t>
      </w:r>
    </w:p>
    <w:p w14:paraId="089EF51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513</w:t>
      </w:r>
    </w:p>
    <w:p w14:paraId="552D226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8.1.1.1</w:t>
      </w:r>
      <w:r>
        <w:rPr>
          <w:rFonts w:asciiTheme="minorHAnsi" w:eastAsiaTheme="minorEastAsia" w:hAnsiTheme="minorHAnsi" w:cstheme="minorBidi"/>
          <w:kern w:val="2"/>
          <w:sz w:val="24"/>
          <w:szCs w:val="24"/>
          <w:lang w:eastAsia="zh-CN"/>
          <w14:ligatures w14:val="standardContextual"/>
        </w:rPr>
        <w:tab/>
      </w:r>
      <w:r>
        <w:rPr>
          <w:lang w:eastAsia="zh-CN"/>
        </w:rPr>
        <w:t>General</w:t>
      </w:r>
      <w:r>
        <w:tab/>
        <w:t>513</w:t>
      </w:r>
    </w:p>
    <w:p w14:paraId="3F8DF2A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different number of RX antenna ports</w:t>
      </w:r>
      <w:r>
        <w:tab/>
        <w:t>513</w:t>
      </w:r>
    </w:p>
    <w:p w14:paraId="43A3E39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8.1.1.3</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t>513</w:t>
      </w:r>
    </w:p>
    <w:p w14:paraId="015DE9C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8.1.1.4</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mandatory UE features with capability signalling</w:t>
      </w:r>
      <w:r>
        <w:tab/>
        <w:t>513</w:t>
      </w:r>
    </w:p>
    <w:p w14:paraId="0ADF12D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8.1.1.5</w:t>
      </w:r>
      <w:r>
        <w:rPr>
          <w:rFonts w:asciiTheme="minorHAnsi" w:eastAsiaTheme="minorEastAsia" w:hAnsiTheme="minorHAnsi" w:cstheme="minorBidi"/>
          <w:kern w:val="2"/>
          <w:sz w:val="24"/>
          <w:szCs w:val="24"/>
          <w:lang w:eastAsia="zh-CN"/>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514</w:t>
      </w:r>
    </w:p>
    <w:p w14:paraId="2AE1E8B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kern w:val="2"/>
        </w:rPr>
        <w:t>8.1.1.5</w:t>
      </w:r>
      <w:r w:rsidRPr="00A81AFD">
        <w:rPr>
          <w:snapToGrid w:val="0"/>
          <w:kern w:val="2"/>
          <w:lang w:eastAsia="zh-CN"/>
        </w:rPr>
        <w:t>.1</w:t>
      </w:r>
      <w:r>
        <w:rPr>
          <w:rFonts w:asciiTheme="minorHAnsi" w:eastAsiaTheme="minorEastAsia" w:hAnsiTheme="minorHAnsi" w:cstheme="minorBidi"/>
          <w:kern w:val="2"/>
          <w:sz w:val="24"/>
          <w:szCs w:val="24"/>
          <w:lang w:eastAsia="zh-CN"/>
          <w14:ligatures w14:val="standardContextual"/>
        </w:rPr>
        <w:tab/>
      </w:r>
      <w:r w:rsidRPr="00A81AFD">
        <w:rPr>
          <w:snapToGrid w:val="0"/>
          <w:kern w:val="2"/>
        </w:rPr>
        <w:t>Applicability and test rules for different CA configurations and bandwidth combination sets</w:t>
      </w:r>
      <w:r>
        <w:tab/>
        <w:t>514</w:t>
      </w:r>
    </w:p>
    <w:p w14:paraId="37A9A57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snapToGrid w:val="0"/>
          <w:lang w:eastAsia="zh-CN"/>
        </w:rPr>
        <w:t>8.1.1.5.2</w:t>
      </w:r>
      <w:r>
        <w:rPr>
          <w:rFonts w:asciiTheme="minorHAnsi" w:eastAsiaTheme="minorEastAsia" w:hAnsiTheme="minorHAnsi" w:cstheme="minorBidi"/>
          <w:kern w:val="2"/>
          <w:sz w:val="24"/>
          <w:szCs w:val="24"/>
          <w:lang w:eastAsia="zh-CN"/>
          <w14:ligatures w14:val="standardContextual"/>
        </w:rPr>
        <w:tab/>
      </w:r>
      <w:r w:rsidRPr="00A81AFD">
        <w:rPr>
          <w:snapToGrid w:val="0"/>
          <w:lang w:eastAsia="zh-CN"/>
        </w:rPr>
        <w:t xml:space="preserve">Test </w:t>
      </w:r>
      <w:r w:rsidRPr="00A81AFD">
        <w:rPr>
          <w:snapToGrid w:val="0"/>
          <w:kern w:val="2"/>
        </w:rPr>
        <w:t>coverage</w:t>
      </w:r>
      <w:r w:rsidRPr="00A81AFD">
        <w:rPr>
          <w:snapToGrid w:val="0"/>
          <w:lang w:eastAsia="zh-CN"/>
        </w:rPr>
        <w:t xml:space="preserve"> for different number of componenet carriers</w:t>
      </w:r>
      <w:r>
        <w:tab/>
        <w:t>514</w:t>
      </w:r>
    </w:p>
    <w:p w14:paraId="023C799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8.1.1.6</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RedCap</w:t>
      </w:r>
      <w:r>
        <w:tab/>
        <w:t>514</w:t>
      </w:r>
    </w:p>
    <w:p w14:paraId="6510709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rPr>
          <w:lang w:eastAsia="zh-CN"/>
        </w:rPr>
        <w:t>Common test parameters</w:t>
      </w:r>
      <w:r>
        <w:tab/>
        <w:t>514</w:t>
      </w:r>
    </w:p>
    <w:p w14:paraId="42BB29B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519</w:t>
      </w:r>
    </w:p>
    <w:p w14:paraId="213B52E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t>1RX requirements</w:t>
      </w:r>
      <w:r>
        <w:tab/>
        <w:t>519</w:t>
      </w:r>
    </w:p>
    <w:p w14:paraId="7BE92FF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.2.2</w:t>
      </w:r>
      <w:r>
        <w:rPr>
          <w:rFonts w:asciiTheme="minorHAnsi" w:eastAsiaTheme="minorEastAsia" w:hAnsiTheme="minorHAnsi" w:cstheme="minorBidi"/>
          <w:kern w:val="2"/>
          <w:sz w:val="24"/>
          <w:szCs w:val="24"/>
          <w:lang w:eastAsia="zh-CN"/>
          <w14:ligatures w14:val="standardContextual"/>
        </w:rPr>
        <w:tab/>
      </w:r>
      <w:r>
        <w:t>2RX requirements</w:t>
      </w:r>
      <w:r>
        <w:tab/>
        <w:t>519</w:t>
      </w:r>
    </w:p>
    <w:p w14:paraId="3BE1860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519</w:t>
      </w:r>
    </w:p>
    <w:p w14:paraId="55DF5AB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8.2.2.2</w:t>
      </w:r>
      <w:r>
        <w:rPr>
          <w:rFonts w:asciiTheme="minorHAnsi" w:eastAsiaTheme="minorEastAsia" w:hAnsiTheme="minorHAnsi" w:cstheme="minorBidi"/>
          <w:kern w:val="2"/>
          <w:sz w:val="24"/>
          <w:szCs w:val="24"/>
          <w:lang w:eastAsia="zh-CN"/>
          <w14:ligatures w14:val="standardContextual"/>
        </w:rPr>
        <w:tab/>
      </w:r>
      <w:r>
        <w:rPr>
          <w:lang w:eastAsia="zh-CN"/>
        </w:rPr>
        <w:t>TDD</w:t>
      </w:r>
      <w:r>
        <w:tab/>
        <w:t>519</w:t>
      </w:r>
    </w:p>
    <w:p w14:paraId="74A6E8D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8.2.2.2.1</w:t>
      </w:r>
      <w:r>
        <w:rPr>
          <w:rFonts w:asciiTheme="minorHAnsi" w:eastAsiaTheme="minorEastAsia" w:hAnsiTheme="minorHAnsi" w:cstheme="minorBidi"/>
          <w:kern w:val="2"/>
          <w:sz w:val="24"/>
          <w:szCs w:val="24"/>
          <w:lang w:eastAsia="zh-CN"/>
          <w14:ligatures w14:val="standardContextual"/>
        </w:rPr>
        <w:tab/>
      </w:r>
      <w:r>
        <w:rPr>
          <w:lang w:eastAsia="zh-CN"/>
        </w:rPr>
        <w:t>CQI reporting under AWGN conditions</w:t>
      </w:r>
      <w:r>
        <w:tab/>
        <w:t>519</w:t>
      </w:r>
    </w:p>
    <w:p w14:paraId="423FE802"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8.2.2.2.1.1</w:t>
      </w:r>
      <w:r>
        <w:rPr>
          <w:rFonts w:asciiTheme="minorHAnsi" w:eastAsiaTheme="minorEastAsia" w:hAnsiTheme="minorHAnsi" w:cstheme="minorBidi"/>
          <w:kern w:val="2"/>
          <w:sz w:val="24"/>
          <w:szCs w:val="24"/>
          <w:lang w:eastAsia="zh-CN"/>
          <w14:ligatures w14:val="standardContextual"/>
        </w:rPr>
        <w:tab/>
      </w:r>
      <w:r>
        <w:rPr>
          <w:lang w:eastAsia="zh-CN"/>
        </w:rPr>
        <w:t>Minimum requirement for periodic CQI reporting</w:t>
      </w:r>
      <w:r>
        <w:tab/>
        <w:t>519</w:t>
      </w:r>
    </w:p>
    <w:p w14:paraId="28B4757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8.2.2.2.2</w:t>
      </w:r>
      <w:r>
        <w:rPr>
          <w:rFonts w:asciiTheme="minorHAnsi" w:eastAsiaTheme="minorEastAsia" w:hAnsiTheme="minorHAnsi" w:cstheme="minorBidi"/>
          <w:kern w:val="2"/>
          <w:sz w:val="24"/>
          <w:szCs w:val="24"/>
          <w:lang w:eastAsia="zh-CN"/>
          <w14:ligatures w14:val="standardContextual"/>
        </w:rPr>
        <w:tab/>
      </w:r>
      <w:r>
        <w:rPr>
          <w:lang w:eastAsia="zh-CN"/>
        </w:rPr>
        <w:t>CQI reporting under fading conditions</w:t>
      </w:r>
      <w:r>
        <w:tab/>
        <w:t>522</w:t>
      </w:r>
    </w:p>
    <w:p w14:paraId="2E0AF673"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rPr>
          <w:lang w:eastAsia="zh-CN"/>
        </w:rPr>
        <w:t>8.2.2.2.2.1</w:t>
      </w:r>
      <w:r>
        <w:rPr>
          <w:rFonts w:asciiTheme="minorHAnsi" w:eastAsiaTheme="minorEastAsia" w:hAnsiTheme="minorHAnsi" w:cstheme="minorBidi"/>
          <w:kern w:val="2"/>
          <w:sz w:val="24"/>
          <w:szCs w:val="24"/>
          <w:lang w:eastAsia="zh-CN"/>
          <w14:ligatures w14:val="standardContextual"/>
        </w:rPr>
        <w:tab/>
      </w:r>
      <w:r>
        <w:rPr>
          <w:lang w:eastAsia="zh-CN"/>
        </w:rPr>
        <w:t>Minimum requirement for wideband CQI reporting</w:t>
      </w:r>
      <w:r>
        <w:tab/>
        <w:t>522</w:t>
      </w:r>
    </w:p>
    <w:p w14:paraId="759D77A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8.2A</w:t>
      </w:r>
      <w:r>
        <w:rPr>
          <w:rFonts w:asciiTheme="minorHAnsi" w:eastAsiaTheme="minorEastAsia" w:hAnsiTheme="minorHAnsi" w:cstheme="minorBidi"/>
          <w:kern w:val="2"/>
          <w:sz w:val="24"/>
          <w:szCs w:val="24"/>
          <w:lang w:eastAsia="zh-CN"/>
          <w14:ligatures w14:val="standardContextual"/>
        </w:rPr>
        <w:tab/>
      </w:r>
      <w:r>
        <w:t>Reporting of Channel Quality Indicator (CQI) for CA</w:t>
      </w:r>
      <w:r>
        <w:tab/>
        <w:t>525</w:t>
      </w:r>
    </w:p>
    <w:p w14:paraId="35047F1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8.2A.1</w:t>
      </w:r>
      <w:r>
        <w:rPr>
          <w:rFonts w:asciiTheme="minorHAnsi" w:eastAsiaTheme="minorEastAsia" w:hAnsiTheme="minorHAnsi" w:cstheme="minorBidi"/>
          <w:kern w:val="2"/>
          <w:sz w:val="24"/>
          <w:szCs w:val="24"/>
          <w:lang w:eastAsia="zh-CN"/>
          <w14:ligatures w14:val="standardContextual"/>
        </w:rPr>
        <w:tab/>
      </w:r>
      <w:r>
        <w:rPr>
          <w:lang w:eastAsia="zh-CN"/>
        </w:rPr>
        <w:t>General</w:t>
      </w:r>
      <w:r>
        <w:tab/>
        <w:t>525</w:t>
      </w:r>
    </w:p>
    <w:p w14:paraId="088C500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zh-CN"/>
          <w14:ligatures w14:val="standardContextual"/>
        </w:rPr>
        <w:tab/>
      </w:r>
      <w:r>
        <w:t>1RX requirements</w:t>
      </w:r>
      <w:r>
        <w:tab/>
        <w:t>525</w:t>
      </w:r>
    </w:p>
    <w:p w14:paraId="09E6D8A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8.2A.3</w:t>
      </w:r>
      <w:r>
        <w:rPr>
          <w:rFonts w:asciiTheme="minorHAnsi" w:eastAsiaTheme="minorEastAsia" w:hAnsiTheme="minorHAnsi" w:cstheme="minorBidi"/>
          <w:kern w:val="2"/>
          <w:sz w:val="24"/>
          <w:szCs w:val="24"/>
          <w:lang w:eastAsia="zh-CN"/>
          <w14:ligatures w14:val="standardContextual"/>
        </w:rPr>
        <w:tab/>
      </w:r>
      <w:r>
        <w:rPr>
          <w:lang w:eastAsia="zh-CN"/>
        </w:rPr>
        <w:t>2RX requirements</w:t>
      </w:r>
      <w:r>
        <w:tab/>
        <w:t>525</w:t>
      </w:r>
    </w:p>
    <w:p w14:paraId="7811B29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8.2</w:t>
      </w:r>
      <w:r>
        <w:rPr>
          <w:lang w:eastAsia="zh-CN"/>
        </w:rPr>
        <w:t>A</w:t>
      </w:r>
      <w:r>
        <w:t>.3.1</w:t>
      </w:r>
      <w:r>
        <w:rPr>
          <w:rFonts w:asciiTheme="minorHAnsi" w:eastAsiaTheme="minorEastAsia" w:hAnsiTheme="minorHAnsi" w:cstheme="minorBidi"/>
          <w:kern w:val="2"/>
          <w:sz w:val="24"/>
          <w:szCs w:val="24"/>
          <w:lang w:eastAsia="zh-CN"/>
          <w14:ligatures w14:val="standardContextual"/>
        </w:rPr>
        <w:tab/>
      </w:r>
      <w:r>
        <w:rPr>
          <w:lang w:eastAsia="zh-CN"/>
        </w:rPr>
        <w:t>CQI reporting definition under AWGN conditions</w:t>
      </w:r>
      <w:r>
        <w:tab/>
        <w:t>525</w:t>
      </w:r>
    </w:p>
    <w:p w14:paraId="59FE233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8.2</w:t>
      </w:r>
      <w:r>
        <w:rPr>
          <w:lang w:eastAsia="zh-CN"/>
        </w:rPr>
        <w:t>A</w:t>
      </w:r>
      <w:r>
        <w:t>.3.1.1</w:t>
      </w:r>
      <w:r>
        <w:rPr>
          <w:rFonts w:asciiTheme="minorHAnsi" w:eastAsiaTheme="minorEastAsia" w:hAnsiTheme="minorHAnsi" w:cstheme="minorBidi"/>
          <w:kern w:val="2"/>
          <w:sz w:val="24"/>
          <w:szCs w:val="24"/>
          <w:lang w:eastAsia="zh-CN"/>
          <w14:ligatures w14:val="standardContextual"/>
        </w:rPr>
        <w:tab/>
      </w:r>
      <w:r>
        <w:t>Minimum requirement for periodic CQI reporting</w:t>
      </w:r>
      <w:r>
        <w:tab/>
        <w:t>525</w:t>
      </w:r>
    </w:p>
    <w:p w14:paraId="059A3B0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527</w:t>
      </w:r>
    </w:p>
    <w:p w14:paraId="08D6E53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8.3</w:t>
      </w:r>
      <w:r>
        <w:t>.1</w:t>
      </w:r>
      <w:r>
        <w:rPr>
          <w:rFonts w:asciiTheme="minorHAnsi" w:eastAsiaTheme="minorEastAsia" w:hAnsiTheme="minorHAnsi" w:cstheme="minorBidi"/>
          <w:kern w:val="2"/>
          <w:sz w:val="24"/>
          <w:szCs w:val="24"/>
          <w:lang w:eastAsia="zh-CN"/>
          <w14:ligatures w14:val="standardContextual"/>
        </w:rPr>
        <w:tab/>
      </w:r>
      <w:r>
        <w:t>1RX requirements</w:t>
      </w:r>
      <w:r>
        <w:tab/>
        <w:t>527</w:t>
      </w:r>
    </w:p>
    <w:p w14:paraId="372443E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zh-CN"/>
          <w14:ligatures w14:val="standardContextual"/>
        </w:rPr>
        <w:tab/>
      </w:r>
      <w:r>
        <w:t>2RX requirements</w:t>
      </w:r>
      <w:r>
        <w:tab/>
        <w:t>527</w:t>
      </w:r>
    </w:p>
    <w:p w14:paraId="054CBA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527</w:t>
      </w:r>
    </w:p>
    <w:p w14:paraId="6B9B76F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8.3.2.2</w:t>
      </w:r>
      <w:r>
        <w:rPr>
          <w:rFonts w:asciiTheme="minorHAnsi" w:eastAsiaTheme="minorEastAsia" w:hAnsiTheme="minorHAnsi" w:cstheme="minorBidi"/>
          <w:kern w:val="2"/>
          <w:sz w:val="24"/>
          <w:szCs w:val="24"/>
          <w:lang w:eastAsia="zh-CN"/>
          <w14:ligatures w14:val="standardContextual"/>
        </w:rPr>
        <w:tab/>
      </w:r>
      <w:r>
        <w:rPr>
          <w:lang w:eastAsia="zh-CN"/>
        </w:rPr>
        <w:t>TDD</w:t>
      </w:r>
      <w:r>
        <w:tab/>
        <w:t>527</w:t>
      </w:r>
    </w:p>
    <w:p w14:paraId="46300A52"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8.3.2.2.1</w:t>
      </w:r>
      <w:r>
        <w:rPr>
          <w:rFonts w:asciiTheme="minorHAnsi" w:eastAsiaTheme="minorEastAsia" w:hAnsiTheme="minorHAnsi" w:cstheme="minorBidi"/>
          <w:kern w:val="2"/>
          <w:sz w:val="24"/>
          <w:szCs w:val="24"/>
          <w:lang w:eastAsia="zh-CN"/>
          <w14:ligatures w14:val="standardContextual"/>
        </w:rPr>
        <w:tab/>
      </w:r>
      <w:r>
        <w:rPr>
          <w:lang w:eastAsia="zh-CN"/>
        </w:rPr>
        <w:t xml:space="preserve">Single PMI with 2TX </w:t>
      </w:r>
      <w:r w:rsidRPr="00A81AFD">
        <w:rPr>
          <w:lang w:val="en-US"/>
        </w:rPr>
        <w:t>TypeI-SinglePanel</w:t>
      </w:r>
      <w:r w:rsidRPr="00A81AFD">
        <w:rPr>
          <w:lang w:val="en-US" w:eastAsia="zh-CN"/>
        </w:rPr>
        <w:t xml:space="preserve"> Codebook</w:t>
      </w:r>
      <w:r>
        <w:tab/>
        <w:t>527</w:t>
      </w:r>
    </w:p>
    <w:p w14:paraId="3C08B9F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8.4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531</w:t>
      </w:r>
    </w:p>
    <w:p w14:paraId="35D2175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8.4</w:t>
      </w:r>
      <w:r>
        <w:t>.1</w:t>
      </w:r>
      <w:r>
        <w:rPr>
          <w:rFonts w:asciiTheme="minorHAnsi" w:eastAsiaTheme="minorEastAsia" w:hAnsiTheme="minorHAnsi" w:cstheme="minorBidi"/>
          <w:kern w:val="2"/>
          <w:sz w:val="24"/>
          <w:szCs w:val="24"/>
          <w:lang w:eastAsia="zh-CN"/>
          <w14:ligatures w14:val="standardContextual"/>
        </w:rPr>
        <w:tab/>
      </w:r>
      <w:r>
        <w:t>1RX requirements</w:t>
      </w:r>
      <w:r>
        <w:tab/>
        <w:t>531</w:t>
      </w:r>
    </w:p>
    <w:p w14:paraId="57D60E57"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zh-CN"/>
          <w14:ligatures w14:val="standardContextual"/>
        </w:rPr>
        <w:tab/>
      </w:r>
      <w:r>
        <w:t>2RX requirements</w:t>
      </w:r>
      <w:r>
        <w:tab/>
        <w:t>531</w:t>
      </w:r>
    </w:p>
    <w:p w14:paraId="49F1001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zh-CN"/>
          <w14:ligatures w14:val="standardContextual"/>
        </w:rPr>
        <w:tab/>
      </w:r>
      <w:r>
        <w:rPr>
          <w:lang w:eastAsia="zh-CN"/>
        </w:rPr>
        <w:t>FDD</w:t>
      </w:r>
      <w:r>
        <w:tab/>
        <w:t>531</w:t>
      </w:r>
    </w:p>
    <w:p w14:paraId="3D9E309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8.4.2.2</w:t>
      </w:r>
      <w:r>
        <w:rPr>
          <w:rFonts w:asciiTheme="minorHAnsi" w:eastAsiaTheme="minorEastAsia" w:hAnsiTheme="minorHAnsi" w:cstheme="minorBidi"/>
          <w:kern w:val="2"/>
          <w:sz w:val="24"/>
          <w:szCs w:val="24"/>
          <w:lang w:eastAsia="zh-CN"/>
          <w14:ligatures w14:val="standardContextual"/>
        </w:rPr>
        <w:tab/>
      </w:r>
      <w:r>
        <w:rPr>
          <w:lang w:eastAsia="zh-CN"/>
        </w:rPr>
        <w:t>TDD</w:t>
      </w:r>
      <w:r>
        <w:tab/>
        <w:t>531</w:t>
      </w:r>
    </w:p>
    <w:p w14:paraId="78BA61A6"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9</w:t>
      </w:r>
      <w:r>
        <w:rPr>
          <w:rFonts w:asciiTheme="minorHAnsi" w:eastAsiaTheme="minorEastAsia" w:hAnsiTheme="minorHAnsi" w:cstheme="minorBidi"/>
          <w:kern w:val="2"/>
          <w:sz w:val="24"/>
          <w:szCs w:val="24"/>
          <w:lang w:eastAsia="zh-CN"/>
          <w14:ligatures w14:val="standardContextual"/>
        </w:rPr>
        <w:tab/>
      </w:r>
      <w:r>
        <w:t>Demodulation performance requirements</w:t>
      </w:r>
      <w:r>
        <w:rPr>
          <w:lang w:eastAsia="zh-CN"/>
        </w:rPr>
        <w:t xml:space="preserve"> for interworking</w:t>
      </w:r>
      <w:r>
        <w:tab/>
        <w:t>534</w:t>
      </w:r>
    </w:p>
    <w:p w14:paraId="21410CE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General</w:t>
      </w:r>
      <w:r>
        <w:tab/>
        <w:t>534</w:t>
      </w:r>
    </w:p>
    <w:p w14:paraId="5797B2A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9.1.1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534</w:t>
      </w:r>
    </w:p>
    <w:p w14:paraId="71AEBE1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536</w:t>
      </w:r>
    </w:p>
    <w:p w14:paraId="57BF3C0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536</w:t>
      </w:r>
    </w:p>
    <w:p w14:paraId="5E6E403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9.1.1.3</w:t>
      </w:r>
      <w:r>
        <w:rPr>
          <w:rFonts w:asciiTheme="minorHAnsi" w:eastAsiaTheme="minorEastAsia" w:hAnsiTheme="minorHAnsi" w:cstheme="minorBidi"/>
          <w:kern w:val="2"/>
          <w:sz w:val="24"/>
          <w:szCs w:val="24"/>
          <w:lang w:eastAsia="zh-CN"/>
          <w14:ligatures w14:val="standardContextual"/>
        </w:rPr>
        <w:tab/>
      </w:r>
      <w:r>
        <w:t>Applicability of requirements for operating bands in FR2-2</w:t>
      </w:r>
      <w:r>
        <w:tab/>
        <w:t>537</w:t>
      </w:r>
    </w:p>
    <w:p w14:paraId="46A1705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9.1.2</w:t>
      </w:r>
      <w:r>
        <w:rPr>
          <w:rFonts w:asciiTheme="minorHAnsi" w:eastAsiaTheme="minorEastAsia" w:hAnsiTheme="minorHAnsi" w:cstheme="minorBidi"/>
          <w:kern w:val="2"/>
          <w:sz w:val="24"/>
          <w:szCs w:val="24"/>
          <w:lang w:eastAsia="zh-CN"/>
          <w14:ligatures w14:val="standardContextual"/>
        </w:rPr>
        <w:tab/>
      </w:r>
      <w:r>
        <w:rPr>
          <w:lang w:eastAsia="zh-CN"/>
        </w:rPr>
        <w:t>E-UTRA Cell setup</w:t>
      </w:r>
      <w:r>
        <w:tab/>
        <w:t>537</w:t>
      </w:r>
    </w:p>
    <w:p w14:paraId="3A60947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.1</w:t>
      </w:r>
      <w:r>
        <w:rPr>
          <w:rFonts w:asciiTheme="minorHAnsi" w:eastAsiaTheme="minorEastAsia" w:hAnsiTheme="minorHAnsi" w:cstheme="minorBidi"/>
          <w:kern w:val="2"/>
          <w:sz w:val="24"/>
          <w:szCs w:val="24"/>
          <w:lang w:eastAsia="zh-CN"/>
          <w14:ligatures w14:val="standardContextual"/>
        </w:rPr>
        <w:tab/>
      </w:r>
      <w:r>
        <w:t>FDD</w:t>
      </w:r>
      <w:r>
        <w:tab/>
        <w:t>537</w:t>
      </w:r>
    </w:p>
    <w:p w14:paraId="262BD28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9.1.</w:t>
      </w:r>
      <w:r>
        <w:rPr>
          <w:lang w:eastAsia="zh-CN"/>
        </w:rPr>
        <w:t>2</w:t>
      </w:r>
      <w:r>
        <w:t>.2</w:t>
      </w:r>
      <w:r>
        <w:rPr>
          <w:rFonts w:asciiTheme="minorHAnsi" w:eastAsiaTheme="minorEastAsia" w:hAnsiTheme="minorHAnsi" w:cstheme="minorBidi"/>
          <w:kern w:val="2"/>
          <w:sz w:val="24"/>
          <w:szCs w:val="24"/>
          <w:lang w:eastAsia="zh-CN"/>
          <w14:ligatures w14:val="standardContextual"/>
        </w:rPr>
        <w:tab/>
      </w:r>
      <w:r>
        <w:t>TDD</w:t>
      </w:r>
      <w:r>
        <w:tab/>
        <w:t>538</w:t>
      </w:r>
    </w:p>
    <w:p w14:paraId="7A37405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9.2</w:t>
      </w:r>
      <w:r>
        <w:rPr>
          <w:rFonts w:asciiTheme="minorHAnsi" w:eastAsiaTheme="minorEastAsia" w:hAnsiTheme="minorHAnsi" w:cstheme="minorBidi"/>
          <w:kern w:val="2"/>
          <w:sz w:val="24"/>
          <w:szCs w:val="24"/>
          <w:lang w:eastAsia="zh-CN"/>
          <w14:ligatures w14:val="standardContextual"/>
        </w:rPr>
        <w:tab/>
      </w:r>
      <w:r>
        <w:rPr>
          <w:lang w:eastAsia="zh-CN"/>
        </w:rPr>
        <w:t>PDSCH Demodulation</w:t>
      </w:r>
      <w:r>
        <w:tab/>
        <w:t>539</w:t>
      </w:r>
    </w:p>
    <w:p w14:paraId="34ACC45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9.2A</w:t>
      </w:r>
      <w:r>
        <w:rPr>
          <w:rFonts w:asciiTheme="minorHAnsi" w:eastAsiaTheme="minorEastAsia" w:hAnsiTheme="minorHAnsi" w:cstheme="minorBidi"/>
          <w:kern w:val="2"/>
          <w:sz w:val="24"/>
          <w:szCs w:val="24"/>
          <w:lang w:eastAsia="zh-CN"/>
          <w14:ligatures w14:val="standardContextual"/>
        </w:rPr>
        <w:tab/>
      </w:r>
      <w:r>
        <w:rPr>
          <w:lang w:eastAsia="zh-CN"/>
        </w:rPr>
        <w:t>PDSCH demodulation for CA</w:t>
      </w:r>
      <w:r>
        <w:tab/>
        <w:t>539</w:t>
      </w:r>
    </w:p>
    <w:p w14:paraId="62F4289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539</w:t>
      </w:r>
    </w:p>
    <w:p w14:paraId="4BC55E60"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9.2A.1.1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FR2-2</w:t>
      </w:r>
      <w:r>
        <w:tab/>
        <w:t>539</w:t>
      </w:r>
    </w:p>
    <w:p w14:paraId="6DC273F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sv-FI" w:eastAsia="zh-CN"/>
        </w:rPr>
        <w:t>9.2B</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PDSCH demodulation for DC</w:t>
      </w:r>
      <w:r>
        <w:tab/>
        <w:t>541</w:t>
      </w:r>
    </w:p>
    <w:p w14:paraId="57E6FA68"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A81AFD">
        <w:rPr>
          <w:lang w:val="sv-FI" w:eastAsia="zh-CN"/>
        </w:rPr>
        <w:t>9.2B.1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w:t>
      </w:r>
      <w:r w:rsidRPr="00565A1B">
        <w:rPr>
          <w:lang w:val="nl-NL"/>
        </w:rPr>
        <w:tab/>
        <w:t>541</w:t>
      </w:r>
    </w:p>
    <w:p w14:paraId="53214C69"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9.2B.1.1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541</w:t>
      </w:r>
    </w:p>
    <w:p w14:paraId="3F7D2FD0"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9.2B.1.1.1</w:t>
      </w:r>
      <w:r>
        <w:rPr>
          <w:rFonts w:asciiTheme="minorHAnsi" w:eastAsiaTheme="minorEastAsia" w:hAnsiTheme="minorHAnsi" w:cstheme="minorBidi"/>
          <w:kern w:val="2"/>
          <w:sz w:val="24"/>
          <w:szCs w:val="24"/>
          <w:lang w:eastAsia="zh-CN"/>
          <w14:ligatures w14:val="standardContextual"/>
        </w:rPr>
        <w:tab/>
      </w:r>
      <w:r>
        <w:rPr>
          <w:lang w:eastAsia="zh-CN"/>
        </w:rPr>
        <w:t>PDSCH</w:t>
      </w:r>
      <w:r>
        <w:tab/>
        <w:t>541</w:t>
      </w:r>
    </w:p>
    <w:p w14:paraId="40A005F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541</w:t>
      </w:r>
    </w:p>
    <w:p w14:paraId="5611D8E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9.2B.1.2.1</w:t>
      </w:r>
      <w:r>
        <w:rPr>
          <w:rFonts w:asciiTheme="minorHAnsi" w:eastAsiaTheme="minorEastAsia" w:hAnsiTheme="minorHAnsi" w:cstheme="minorBidi"/>
          <w:kern w:val="2"/>
          <w:sz w:val="24"/>
          <w:szCs w:val="24"/>
          <w:lang w:eastAsia="zh-CN"/>
          <w14:ligatures w14:val="standardContextual"/>
        </w:rPr>
        <w:tab/>
      </w:r>
      <w:r>
        <w:rPr>
          <w:lang w:eastAsia="zh-CN"/>
        </w:rPr>
        <w:t>PDSCH</w:t>
      </w:r>
      <w:r>
        <w:tab/>
        <w:t>541</w:t>
      </w:r>
    </w:p>
    <w:p w14:paraId="05BAFFA5"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541</w:t>
      </w:r>
    </w:p>
    <w:p w14:paraId="71EE1BB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542</w:t>
      </w:r>
    </w:p>
    <w:p w14:paraId="56AAB70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w:t>
      </w:r>
      <w:r>
        <w:rPr>
          <w:rFonts w:asciiTheme="minorHAnsi" w:eastAsiaTheme="minorEastAsia" w:hAnsiTheme="minorHAnsi" w:cstheme="minorBidi"/>
          <w:kern w:val="2"/>
          <w:sz w:val="24"/>
          <w:szCs w:val="24"/>
          <w:lang w:eastAsia="zh-CN"/>
          <w14:ligatures w14:val="standardContextual"/>
        </w:rPr>
        <w:tab/>
      </w:r>
      <w:r>
        <w:rPr>
          <w:lang w:eastAsia="zh-CN"/>
        </w:rPr>
        <w:t>PDCCH demodulation</w:t>
      </w:r>
      <w:r>
        <w:tab/>
        <w:t>542</w:t>
      </w:r>
    </w:p>
    <w:p w14:paraId="6E3BE57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9.3A</w:t>
      </w:r>
      <w:r>
        <w:rPr>
          <w:rFonts w:asciiTheme="minorHAnsi" w:eastAsiaTheme="minorEastAsia" w:hAnsiTheme="minorHAnsi" w:cstheme="minorBidi"/>
          <w:kern w:val="2"/>
          <w:sz w:val="24"/>
          <w:szCs w:val="24"/>
          <w:lang w:eastAsia="zh-CN"/>
          <w14:ligatures w14:val="standardContextual"/>
        </w:rPr>
        <w:tab/>
      </w:r>
      <w:r>
        <w:rPr>
          <w:lang w:eastAsia="zh-CN"/>
        </w:rPr>
        <w:t>PDCCH demodulation for CA</w:t>
      </w:r>
      <w:r>
        <w:tab/>
        <w:t>542</w:t>
      </w:r>
    </w:p>
    <w:p w14:paraId="0ADE542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9.3A.1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542</w:t>
      </w:r>
    </w:p>
    <w:p w14:paraId="0E5035A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val="sv-FI" w:eastAsia="zh-CN"/>
        </w:rPr>
        <w:t>9.3A.1.1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NR CA between FR1 and FR2-2</w:t>
      </w:r>
      <w:r>
        <w:tab/>
        <w:t>542</w:t>
      </w:r>
    </w:p>
    <w:p w14:paraId="36278324"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9.3B</w:t>
      </w:r>
      <w:r>
        <w:rPr>
          <w:rFonts w:asciiTheme="minorHAnsi" w:eastAsiaTheme="minorEastAsia" w:hAnsiTheme="minorHAnsi" w:cstheme="minorBidi"/>
          <w:kern w:val="2"/>
          <w:sz w:val="24"/>
          <w:szCs w:val="24"/>
          <w:lang w:eastAsia="zh-CN"/>
          <w14:ligatures w14:val="standardContextual"/>
        </w:rPr>
        <w:tab/>
      </w:r>
      <w:r>
        <w:rPr>
          <w:lang w:eastAsia="zh-CN"/>
        </w:rPr>
        <w:t>PDCCH demodulation for DC</w:t>
      </w:r>
      <w:r>
        <w:tab/>
        <w:t>542</w:t>
      </w:r>
    </w:p>
    <w:p w14:paraId="24DEC164"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A81AFD">
        <w:rPr>
          <w:lang w:val="sv-FI" w:eastAsia="zh-CN"/>
        </w:rPr>
        <w:t>9.3B.1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w:t>
      </w:r>
      <w:r w:rsidRPr="00565A1B">
        <w:rPr>
          <w:lang w:val="nl-NL"/>
        </w:rPr>
        <w:tab/>
        <w:t>542</w:t>
      </w:r>
    </w:p>
    <w:p w14:paraId="10ADCD7B"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A81AFD">
        <w:rPr>
          <w:lang w:val="sv-FI" w:eastAsia="zh-CN"/>
        </w:rPr>
        <w:t>9.3B.1.1</w:t>
      </w:r>
      <w:r w:rsidRPr="00565A1B">
        <w:rPr>
          <w:rFonts w:asciiTheme="minorHAnsi" w:eastAsiaTheme="minorEastAsia" w:hAnsiTheme="minorHAnsi" w:cstheme="minorBidi"/>
          <w:kern w:val="2"/>
          <w:sz w:val="24"/>
          <w:szCs w:val="24"/>
          <w:lang w:val="nl-NL" w:eastAsia="zh-CN"/>
          <w14:ligatures w14:val="standardContextual"/>
        </w:rPr>
        <w:tab/>
      </w:r>
      <w:r w:rsidRPr="00A81AFD">
        <w:rPr>
          <w:lang w:val="sv-FI" w:eastAsia="zh-CN"/>
        </w:rPr>
        <w:t>EN-DC within FR1</w:t>
      </w:r>
      <w:r w:rsidRPr="00565A1B">
        <w:rPr>
          <w:lang w:val="nl-NL"/>
        </w:rPr>
        <w:tab/>
        <w:t>542</w:t>
      </w:r>
    </w:p>
    <w:p w14:paraId="76B0AB5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sidRPr="00A81AFD">
        <w:rPr>
          <w:lang w:val="sv-FI" w:eastAsia="zh-CN"/>
        </w:rPr>
        <w:t>9.3B.1.1.1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PDCCH</w:t>
      </w:r>
      <w:r>
        <w:tab/>
        <w:t>542</w:t>
      </w:r>
    </w:p>
    <w:p w14:paraId="72AA29A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9.3B.1.2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 only</w:t>
      </w:r>
      <w:r>
        <w:tab/>
        <w:t>542</w:t>
      </w:r>
    </w:p>
    <w:p w14:paraId="050BFD9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9.3B.1.2.1</w:t>
      </w:r>
      <w:r>
        <w:rPr>
          <w:rFonts w:asciiTheme="minorHAnsi" w:eastAsiaTheme="minorEastAsia" w:hAnsiTheme="minorHAnsi" w:cstheme="minorBidi"/>
          <w:kern w:val="2"/>
          <w:sz w:val="24"/>
          <w:szCs w:val="24"/>
          <w:lang w:eastAsia="zh-CN"/>
          <w14:ligatures w14:val="standardContextual"/>
        </w:rPr>
        <w:tab/>
      </w:r>
      <w:r>
        <w:rPr>
          <w:lang w:eastAsia="zh-CN"/>
        </w:rPr>
        <w:t>PDCCH</w:t>
      </w:r>
      <w:r>
        <w:tab/>
        <w:t>542</w:t>
      </w:r>
    </w:p>
    <w:p w14:paraId="380CB70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542</w:t>
      </w:r>
    </w:p>
    <w:p w14:paraId="5AD5E58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542</w:t>
      </w:r>
    </w:p>
    <w:p w14:paraId="5AD3340C"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w:t>
      </w:r>
      <w:r>
        <w:rPr>
          <w:rFonts w:asciiTheme="minorHAnsi" w:eastAsiaTheme="minorEastAsia" w:hAnsiTheme="minorHAnsi" w:cstheme="minorBidi"/>
          <w:kern w:val="2"/>
          <w:sz w:val="24"/>
          <w:szCs w:val="24"/>
          <w:lang w:eastAsia="zh-CN"/>
          <w14:ligatures w14:val="standardContextual"/>
        </w:rPr>
        <w:tab/>
      </w:r>
      <w:r>
        <w:rPr>
          <w:lang w:eastAsia="zh-CN"/>
        </w:rPr>
        <w:t>Void</w:t>
      </w:r>
      <w:r>
        <w:tab/>
        <w:t>543</w:t>
      </w:r>
    </w:p>
    <w:p w14:paraId="73809F8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9.4A</w:t>
      </w:r>
      <w:r>
        <w:rPr>
          <w:rFonts w:asciiTheme="minorHAnsi" w:eastAsiaTheme="minorEastAsia" w:hAnsiTheme="minorHAnsi" w:cstheme="minorBidi"/>
          <w:kern w:val="2"/>
          <w:sz w:val="24"/>
          <w:szCs w:val="24"/>
          <w:lang w:eastAsia="zh-CN"/>
          <w14:ligatures w14:val="standardContextual"/>
        </w:rPr>
        <w:tab/>
      </w:r>
      <w:r>
        <w:rPr>
          <w:lang w:eastAsia="zh-CN"/>
        </w:rPr>
        <w:t>SDR test for CA</w:t>
      </w:r>
      <w:r>
        <w:tab/>
        <w:t>543</w:t>
      </w:r>
    </w:p>
    <w:p w14:paraId="2875D35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9.4A.1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543</w:t>
      </w:r>
    </w:p>
    <w:p w14:paraId="4B3998D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9.4B</w:t>
      </w:r>
      <w:r>
        <w:rPr>
          <w:rFonts w:asciiTheme="minorHAnsi" w:eastAsiaTheme="minorEastAsia" w:hAnsiTheme="minorHAnsi" w:cstheme="minorBidi"/>
          <w:kern w:val="2"/>
          <w:sz w:val="24"/>
          <w:szCs w:val="24"/>
          <w:lang w:eastAsia="zh-CN"/>
          <w14:ligatures w14:val="standardContextual"/>
        </w:rPr>
        <w:tab/>
      </w:r>
      <w:r>
        <w:rPr>
          <w:lang w:eastAsia="zh-CN"/>
        </w:rPr>
        <w:t>SDR test for DC</w:t>
      </w:r>
      <w:r>
        <w:tab/>
        <w:t>543</w:t>
      </w:r>
    </w:p>
    <w:p w14:paraId="7BA8F041"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9.4B.1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543</w:t>
      </w:r>
    </w:p>
    <w:p w14:paraId="1B15D564"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9.4B.1.1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543</w:t>
      </w:r>
    </w:p>
    <w:p w14:paraId="2FA826D6"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9.4B.1.1.1</w:t>
      </w:r>
      <w:r>
        <w:rPr>
          <w:rFonts w:asciiTheme="minorHAnsi" w:eastAsiaTheme="minorEastAsia" w:hAnsiTheme="minorHAnsi" w:cstheme="minorBidi"/>
          <w:kern w:val="2"/>
          <w:sz w:val="24"/>
          <w:szCs w:val="24"/>
          <w:lang w:eastAsia="zh-CN"/>
          <w14:ligatures w14:val="standardContextual"/>
        </w:rPr>
        <w:tab/>
      </w:r>
      <w:r>
        <w:rPr>
          <w:lang w:eastAsia="zh-CN"/>
        </w:rPr>
        <w:t>SDR test</w:t>
      </w:r>
      <w:r>
        <w:tab/>
        <w:t>543</w:t>
      </w:r>
    </w:p>
    <w:p w14:paraId="60E69A7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545</w:t>
      </w:r>
    </w:p>
    <w:p w14:paraId="09C1707A"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9.4B.1.2.1</w:t>
      </w:r>
      <w:r>
        <w:rPr>
          <w:rFonts w:asciiTheme="minorHAnsi" w:eastAsiaTheme="minorEastAsia" w:hAnsiTheme="minorHAnsi" w:cstheme="minorBidi"/>
          <w:kern w:val="2"/>
          <w:sz w:val="24"/>
          <w:szCs w:val="24"/>
          <w:lang w:eastAsia="zh-CN"/>
          <w14:ligatures w14:val="standardContextual"/>
        </w:rPr>
        <w:tab/>
      </w:r>
      <w:r>
        <w:rPr>
          <w:lang w:eastAsia="zh-CN"/>
        </w:rPr>
        <w:t>SDR test</w:t>
      </w:r>
      <w:r>
        <w:tab/>
        <w:t>545</w:t>
      </w:r>
    </w:p>
    <w:p w14:paraId="5D049B3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546</w:t>
      </w:r>
    </w:p>
    <w:p w14:paraId="14C43F5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lang w:eastAsia="zh-CN"/>
        </w:rPr>
        <w:t>9.4B.2</w:t>
      </w:r>
      <w:r>
        <w:rPr>
          <w:rFonts w:asciiTheme="minorHAnsi" w:eastAsiaTheme="minorEastAsia" w:hAnsiTheme="minorHAnsi" w:cstheme="minorBidi"/>
          <w:kern w:val="2"/>
          <w:sz w:val="24"/>
          <w:szCs w:val="24"/>
          <w:lang w:eastAsia="zh-CN"/>
          <w14:ligatures w14:val="standardContextual"/>
        </w:rPr>
        <w:tab/>
      </w:r>
      <w:r w:rsidRPr="00A81AFD">
        <w:rPr>
          <w:lang w:eastAsia="zh-CN"/>
        </w:rPr>
        <w:t>NR DC between FR1 and FR2</w:t>
      </w:r>
      <w:r>
        <w:tab/>
        <w:t>547</w:t>
      </w:r>
    </w:p>
    <w:p w14:paraId="47BFA23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9.4B.3.1</w:t>
      </w:r>
      <w:r>
        <w:rPr>
          <w:rFonts w:asciiTheme="minorHAnsi" w:eastAsiaTheme="minorEastAsia" w:hAnsiTheme="minorHAnsi" w:cstheme="minorBidi"/>
          <w:kern w:val="2"/>
          <w:sz w:val="24"/>
          <w:szCs w:val="24"/>
          <w:lang w:eastAsia="zh-CN"/>
          <w14:ligatures w14:val="standardContextual"/>
        </w:rPr>
        <w:tab/>
      </w:r>
      <w:r>
        <w:rPr>
          <w:lang w:eastAsia="zh-CN"/>
        </w:rPr>
        <w:t>NE-DC within FR1</w:t>
      </w:r>
      <w:r>
        <w:tab/>
        <w:t>547</w:t>
      </w:r>
    </w:p>
    <w:p w14:paraId="1DBEB9C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PDSCH demodulation for DC with power imbalance</w:t>
      </w:r>
      <w:r>
        <w:tab/>
        <w:t>547</w:t>
      </w:r>
    </w:p>
    <w:p w14:paraId="38E9B7B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EN-DC</w:t>
      </w:r>
      <w:r>
        <w:tab/>
        <w:t>547</w:t>
      </w:r>
    </w:p>
    <w:p w14:paraId="79390E8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9.5B.1.1</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Intra-band contiguous EN-DC within FR1</w:t>
      </w:r>
      <w:r>
        <w:tab/>
        <w:t>547</w:t>
      </w:r>
    </w:p>
    <w:p w14:paraId="1CEFAD0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9.5B.1.1.1</w:t>
      </w:r>
      <w:r>
        <w:rPr>
          <w:rFonts w:asciiTheme="minorHAnsi" w:eastAsiaTheme="minorEastAsia" w:hAnsiTheme="minorHAnsi" w:cstheme="minorBidi"/>
          <w:kern w:val="2"/>
          <w:sz w:val="24"/>
          <w:szCs w:val="24"/>
          <w:lang w:eastAsia="zh-CN"/>
          <w14:ligatures w14:val="standardContextual"/>
        </w:rPr>
        <w:tab/>
      </w:r>
      <w:r>
        <w:rPr>
          <w:lang w:eastAsia="zh-CN"/>
        </w:rPr>
        <w:t>PDSCH</w:t>
      </w:r>
      <w:r>
        <w:tab/>
        <w:t>547</w:t>
      </w:r>
    </w:p>
    <w:p w14:paraId="31CDF12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rFonts w:cs="Arial"/>
          <w:lang w:eastAsia="zh-CN"/>
        </w:rPr>
        <w:t>9.5B.1.2</w:t>
      </w:r>
      <w:r>
        <w:rPr>
          <w:rFonts w:asciiTheme="minorHAnsi" w:eastAsiaTheme="minorEastAsia" w:hAnsiTheme="minorHAnsi" w:cstheme="minorBidi"/>
          <w:kern w:val="2"/>
          <w:sz w:val="24"/>
          <w:szCs w:val="24"/>
          <w:lang w:eastAsia="zh-CN"/>
          <w14:ligatures w14:val="standardContextual"/>
        </w:rPr>
        <w:tab/>
      </w:r>
      <w:r w:rsidRPr="00A81AFD">
        <w:rPr>
          <w:rFonts w:cs="Arial"/>
          <w:lang w:eastAsia="zh-CN"/>
        </w:rPr>
        <w:t>Intra-band non-contiguous EN-DC within FR1</w:t>
      </w:r>
      <w:r>
        <w:tab/>
        <w:t>548</w:t>
      </w:r>
    </w:p>
    <w:p w14:paraId="44A88E67"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zh-CN"/>
        </w:rPr>
        <w:t>9.5B.1.2.1</w:t>
      </w:r>
      <w:r>
        <w:rPr>
          <w:rFonts w:asciiTheme="minorHAnsi" w:eastAsiaTheme="minorEastAsia" w:hAnsiTheme="minorHAnsi" w:cstheme="minorBidi"/>
          <w:kern w:val="2"/>
          <w:sz w:val="24"/>
          <w:szCs w:val="24"/>
          <w:lang w:eastAsia="zh-CN"/>
          <w14:ligatures w14:val="standardContextual"/>
        </w:rPr>
        <w:tab/>
      </w:r>
      <w:r>
        <w:rPr>
          <w:lang w:eastAsia="zh-CN"/>
        </w:rPr>
        <w:t>PDSCH</w:t>
      </w:r>
      <w:r>
        <w:tab/>
        <w:t>548</w:t>
      </w:r>
    </w:p>
    <w:p w14:paraId="116BD23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10</w:t>
      </w:r>
      <w:r>
        <w:rPr>
          <w:rFonts w:asciiTheme="minorHAnsi" w:eastAsiaTheme="minorEastAsia" w:hAnsiTheme="minorHAnsi" w:cstheme="minorBidi"/>
          <w:kern w:val="2"/>
          <w:sz w:val="24"/>
          <w:szCs w:val="24"/>
          <w:lang w:eastAsia="zh-CN"/>
          <w14:ligatures w14:val="standardContextual"/>
        </w:rPr>
        <w:tab/>
      </w:r>
      <w:r>
        <w:t>CSI reporting requirements</w:t>
      </w:r>
      <w:r>
        <w:rPr>
          <w:lang w:eastAsia="zh-CN"/>
        </w:rPr>
        <w:t xml:space="preserve"> for interworking</w:t>
      </w:r>
      <w:r>
        <w:tab/>
        <w:t>550</w:t>
      </w:r>
    </w:p>
    <w:p w14:paraId="706C8F2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10.1</w:t>
      </w:r>
      <w:r>
        <w:rPr>
          <w:rFonts w:asciiTheme="minorHAnsi" w:eastAsiaTheme="minorEastAsia" w:hAnsiTheme="minorHAnsi" w:cstheme="minorBidi"/>
          <w:kern w:val="2"/>
          <w:sz w:val="24"/>
          <w:szCs w:val="24"/>
          <w:lang w:eastAsia="zh-CN"/>
          <w14:ligatures w14:val="standardContextual"/>
        </w:rPr>
        <w:tab/>
      </w:r>
      <w:r>
        <w:rPr>
          <w:lang w:eastAsia="zh-CN"/>
        </w:rPr>
        <w:t>General</w:t>
      </w:r>
      <w:r>
        <w:tab/>
        <w:t>550</w:t>
      </w:r>
    </w:p>
    <w:p w14:paraId="0FBC98B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10.1.1</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w:t>
      </w:r>
      <w:r>
        <w:tab/>
        <w:t>550</w:t>
      </w:r>
    </w:p>
    <w:p w14:paraId="513BA4A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10.1.1.1</w:t>
      </w:r>
      <w:r>
        <w:rPr>
          <w:rFonts w:asciiTheme="minorHAnsi" w:eastAsiaTheme="minorEastAsia" w:hAnsiTheme="minorHAnsi" w:cstheme="minorBidi"/>
          <w:kern w:val="2"/>
          <w:sz w:val="24"/>
          <w:szCs w:val="24"/>
          <w:lang w:eastAsia="zh-CN"/>
          <w14:ligatures w14:val="standardContextual"/>
        </w:rPr>
        <w:tab/>
      </w:r>
      <w:r>
        <w:t>Applicability of requirements for optional UE features</w:t>
      </w:r>
      <w:r>
        <w:tab/>
        <w:t>550</w:t>
      </w:r>
    </w:p>
    <w:p w14:paraId="78299F3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lastRenderedPageBreak/>
        <w:t>10.1.1.2</w:t>
      </w:r>
      <w:r>
        <w:rPr>
          <w:rFonts w:asciiTheme="minorHAnsi" w:eastAsiaTheme="minorEastAsia" w:hAnsiTheme="minorHAnsi" w:cstheme="minorBidi"/>
          <w:kern w:val="2"/>
          <w:sz w:val="24"/>
          <w:szCs w:val="24"/>
          <w:lang w:eastAsia="zh-CN"/>
          <w14:ligatures w14:val="standardContextual"/>
        </w:rPr>
        <w:tab/>
      </w:r>
      <w:r>
        <w:t>Applicability of requirements for mandatory UE features with capability signalling</w:t>
      </w:r>
      <w:r>
        <w:tab/>
        <w:t>550</w:t>
      </w:r>
    </w:p>
    <w:p w14:paraId="6FCF0D4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10.2</w:t>
      </w:r>
      <w:r>
        <w:rPr>
          <w:rFonts w:asciiTheme="minorHAnsi" w:eastAsiaTheme="minorEastAsia" w:hAnsiTheme="minorHAnsi" w:cstheme="minorBidi"/>
          <w:kern w:val="2"/>
          <w:sz w:val="24"/>
          <w:szCs w:val="24"/>
          <w:lang w:eastAsia="zh-CN"/>
          <w14:ligatures w14:val="standardContextual"/>
        </w:rPr>
        <w:tab/>
      </w:r>
      <w:r>
        <w:t>Reporting of Channel Quality Indicator (CQI)</w:t>
      </w:r>
      <w:r>
        <w:tab/>
        <w:t>551</w:t>
      </w:r>
    </w:p>
    <w:p w14:paraId="753D2B1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CA</w:t>
      </w:r>
      <w:r>
        <w:tab/>
        <w:t>551</w:t>
      </w:r>
    </w:p>
    <w:p w14:paraId="46AB0A8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10.2A.1</w:t>
      </w:r>
      <w:r>
        <w:rPr>
          <w:rFonts w:asciiTheme="minorHAnsi" w:eastAsiaTheme="minorEastAsia" w:hAnsiTheme="minorHAnsi" w:cstheme="minorBidi"/>
          <w:kern w:val="2"/>
          <w:sz w:val="24"/>
          <w:szCs w:val="24"/>
          <w:lang w:eastAsia="zh-CN"/>
          <w14:ligatures w14:val="standardContextual"/>
        </w:rPr>
        <w:tab/>
      </w:r>
      <w:r>
        <w:rPr>
          <w:lang w:eastAsia="zh-CN"/>
        </w:rPr>
        <w:t>NR CA between FR1 and FR2</w:t>
      </w:r>
      <w:r>
        <w:tab/>
        <w:t>551</w:t>
      </w:r>
    </w:p>
    <w:p w14:paraId="2ABF38D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sidRPr="00A81AFD">
        <w:rPr>
          <w:lang w:val="sv-FI" w:eastAsia="zh-CN"/>
        </w:rPr>
        <w:t>10.2A.1.1</w:t>
      </w:r>
      <w:r>
        <w:rPr>
          <w:rFonts w:asciiTheme="minorHAnsi" w:eastAsiaTheme="minorEastAsia" w:hAnsiTheme="minorHAnsi" w:cstheme="minorBidi"/>
          <w:kern w:val="2"/>
          <w:sz w:val="24"/>
          <w:szCs w:val="24"/>
          <w:lang w:eastAsia="zh-CN"/>
          <w14:ligatures w14:val="standardContextual"/>
        </w:rPr>
        <w:tab/>
      </w:r>
      <w:r w:rsidRPr="00A81AFD">
        <w:rPr>
          <w:lang w:val="sv-FI" w:eastAsia="zh-CN"/>
        </w:rPr>
        <w:t>NR CA between FR1 and FR2-2</w:t>
      </w:r>
      <w:r>
        <w:tab/>
        <w:t>551</w:t>
      </w:r>
    </w:p>
    <w:p w14:paraId="04F4E74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zh-CN"/>
          <w14:ligatures w14:val="standardContextual"/>
        </w:rPr>
        <w:tab/>
      </w:r>
      <w:r>
        <w:t>Reporting of Channel Quality Indicator (CQI)</w:t>
      </w:r>
      <w:r>
        <w:rPr>
          <w:lang w:eastAsia="zh-CN"/>
        </w:rPr>
        <w:t xml:space="preserve"> for DC</w:t>
      </w:r>
      <w:r>
        <w:tab/>
        <w:t>551</w:t>
      </w:r>
    </w:p>
    <w:p w14:paraId="425A4239"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10.2B.1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551</w:t>
      </w:r>
    </w:p>
    <w:p w14:paraId="1BAB68F7"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10.2B.1.1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551</w:t>
      </w:r>
    </w:p>
    <w:p w14:paraId="19E680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10.2B.1.2</w:t>
      </w:r>
      <w:r>
        <w:rPr>
          <w:rFonts w:asciiTheme="minorHAnsi" w:eastAsiaTheme="minorEastAsia" w:hAnsiTheme="minorHAnsi" w:cstheme="minorBidi"/>
          <w:kern w:val="2"/>
          <w:sz w:val="24"/>
          <w:szCs w:val="24"/>
          <w:lang w:eastAsia="zh-CN"/>
          <w14:ligatures w14:val="standardContextual"/>
        </w:rPr>
        <w:tab/>
      </w:r>
      <w:r>
        <w:rPr>
          <w:lang w:eastAsia="zh-CN"/>
        </w:rPr>
        <w:t>EN-DC including FR2 NR carrier</w:t>
      </w:r>
      <w:r>
        <w:tab/>
        <w:t>551</w:t>
      </w:r>
    </w:p>
    <w:p w14:paraId="3ADEA39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10.2B.1.3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551</w:t>
      </w:r>
    </w:p>
    <w:p w14:paraId="0A37008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10.2B.2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551</w:t>
      </w:r>
    </w:p>
    <w:p w14:paraId="7B1BC34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zh-CN"/>
          <w14:ligatures w14:val="standardContextual"/>
        </w:rPr>
        <w:tab/>
      </w:r>
      <w:r>
        <w:t>Reporting of Precoding Matrix Indicator (PMI)</w:t>
      </w:r>
      <w:r>
        <w:tab/>
        <w:t>551</w:t>
      </w:r>
    </w:p>
    <w:p w14:paraId="731FA09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CA</w:t>
      </w:r>
      <w:r>
        <w:tab/>
        <w:t>551</w:t>
      </w:r>
    </w:p>
    <w:p w14:paraId="1F615977"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zh-CN"/>
          <w14:ligatures w14:val="standardContextual"/>
        </w:rPr>
        <w:tab/>
      </w:r>
      <w:r>
        <w:t>Reporting of Precoding Matrix Indicator (PMI)</w:t>
      </w:r>
      <w:r>
        <w:rPr>
          <w:lang w:eastAsia="zh-CN"/>
        </w:rPr>
        <w:t xml:space="preserve"> for DC</w:t>
      </w:r>
      <w:r>
        <w:tab/>
        <w:t>552</w:t>
      </w:r>
    </w:p>
    <w:p w14:paraId="74B1E725"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w:t>
      </w:r>
      <w:r w:rsidRPr="00565A1B">
        <w:rPr>
          <w:lang w:val="nl-NL"/>
        </w:rPr>
        <w:t>.</w:t>
      </w:r>
      <w:r w:rsidRPr="00565A1B">
        <w:rPr>
          <w:lang w:val="nl-NL" w:eastAsia="zh-CN"/>
        </w:rPr>
        <w:t>3B.1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552</w:t>
      </w:r>
    </w:p>
    <w:p w14:paraId="67FD6A21"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w:t>
      </w:r>
      <w:r w:rsidRPr="00565A1B">
        <w:rPr>
          <w:lang w:val="nl-NL"/>
        </w:rPr>
        <w:t>.</w:t>
      </w:r>
      <w:r w:rsidRPr="00565A1B">
        <w:rPr>
          <w:lang w:val="nl-NL" w:eastAsia="zh-CN"/>
        </w:rPr>
        <w:t>3B.1.1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552</w:t>
      </w:r>
    </w:p>
    <w:p w14:paraId="7FDD5F3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552</w:t>
      </w:r>
    </w:p>
    <w:p w14:paraId="6A9A71A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552</w:t>
      </w:r>
    </w:p>
    <w:p w14:paraId="4208231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10.3B.2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552</w:t>
      </w:r>
    </w:p>
    <w:p w14:paraId="4D37CF8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w:t>
      </w:r>
      <w:r>
        <w:tab/>
        <w:t>552</w:t>
      </w:r>
    </w:p>
    <w:p w14:paraId="7121262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10.4A</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CA</w:t>
      </w:r>
      <w:r>
        <w:tab/>
        <w:t>552</w:t>
      </w:r>
    </w:p>
    <w:p w14:paraId="1FC1F4F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10.4B</w:t>
      </w:r>
      <w:r>
        <w:rPr>
          <w:rFonts w:asciiTheme="minorHAnsi" w:eastAsiaTheme="minorEastAsia" w:hAnsiTheme="minorHAnsi" w:cstheme="minorBidi"/>
          <w:kern w:val="2"/>
          <w:sz w:val="24"/>
          <w:szCs w:val="24"/>
          <w:lang w:eastAsia="zh-CN"/>
          <w14:ligatures w14:val="standardContextual"/>
        </w:rPr>
        <w:tab/>
      </w:r>
      <w:r>
        <w:rPr>
          <w:lang w:eastAsia="zh-CN"/>
        </w:rPr>
        <w:t>Reporting of Rank Indicator (RI) for DC</w:t>
      </w:r>
      <w:r>
        <w:tab/>
        <w:t>552</w:t>
      </w:r>
    </w:p>
    <w:p w14:paraId="6EDFB485" w14:textId="77777777" w:rsidR="00565A1B" w:rsidRPr="00565A1B" w:rsidRDefault="00565A1B">
      <w:pPr>
        <w:pStyle w:val="TOC3"/>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10.4B.1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w:t>
      </w:r>
      <w:r w:rsidRPr="00565A1B">
        <w:rPr>
          <w:lang w:val="nl-NL"/>
        </w:rPr>
        <w:tab/>
        <w:t>552</w:t>
      </w:r>
    </w:p>
    <w:p w14:paraId="171D37C6" w14:textId="77777777" w:rsidR="00565A1B" w:rsidRPr="00565A1B" w:rsidRDefault="00565A1B">
      <w:pPr>
        <w:pStyle w:val="TOC4"/>
        <w:rPr>
          <w:rFonts w:asciiTheme="minorHAnsi" w:eastAsiaTheme="minorEastAsia" w:hAnsiTheme="minorHAnsi" w:cstheme="minorBidi"/>
          <w:kern w:val="2"/>
          <w:sz w:val="24"/>
          <w:szCs w:val="24"/>
          <w:lang w:val="nl-NL" w:eastAsia="zh-CN"/>
          <w14:ligatures w14:val="standardContextual"/>
        </w:rPr>
      </w:pPr>
      <w:r w:rsidRPr="00565A1B">
        <w:rPr>
          <w:lang w:val="nl-NL" w:eastAsia="zh-CN"/>
        </w:rPr>
        <w:t>10.4B.1.1</w:t>
      </w:r>
      <w:r w:rsidRPr="00565A1B">
        <w:rPr>
          <w:rFonts w:asciiTheme="minorHAnsi" w:eastAsiaTheme="minorEastAsia" w:hAnsiTheme="minorHAnsi" w:cstheme="minorBidi"/>
          <w:kern w:val="2"/>
          <w:sz w:val="24"/>
          <w:szCs w:val="24"/>
          <w:lang w:val="nl-NL" w:eastAsia="zh-CN"/>
          <w14:ligatures w14:val="standardContextual"/>
        </w:rPr>
        <w:tab/>
      </w:r>
      <w:r w:rsidRPr="00565A1B">
        <w:rPr>
          <w:lang w:val="nl-NL" w:eastAsia="zh-CN"/>
        </w:rPr>
        <w:t>EN-DC within FR1</w:t>
      </w:r>
      <w:r w:rsidRPr="00565A1B">
        <w:rPr>
          <w:lang w:val="nl-NL"/>
        </w:rPr>
        <w:tab/>
        <w:t>552</w:t>
      </w:r>
    </w:p>
    <w:p w14:paraId="56F1584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10.4B.1.2</w:t>
      </w:r>
      <w:r>
        <w:rPr>
          <w:rFonts w:asciiTheme="minorHAnsi" w:eastAsiaTheme="minorEastAsia" w:hAnsiTheme="minorHAnsi" w:cstheme="minorBidi"/>
          <w:kern w:val="2"/>
          <w:sz w:val="24"/>
          <w:szCs w:val="24"/>
          <w:lang w:eastAsia="zh-CN"/>
          <w14:ligatures w14:val="standardContextual"/>
        </w:rPr>
        <w:tab/>
      </w:r>
      <w:r>
        <w:rPr>
          <w:lang w:eastAsia="zh-CN"/>
        </w:rPr>
        <w:t>EN-DC including NR FR2 carrier</w:t>
      </w:r>
      <w:r>
        <w:tab/>
        <w:t>552</w:t>
      </w:r>
    </w:p>
    <w:p w14:paraId="03D59D1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zh-CN"/>
          <w14:ligatures w14:val="standardContextual"/>
        </w:rPr>
        <w:tab/>
      </w:r>
      <w:r>
        <w:rPr>
          <w:lang w:eastAsia="zh-CN"/>
        </w:rPr>
        <w:t>EN-DC including FR1 and FR2 NR carriers</w:t>
      </w:r>
      <w:r>
        <w:tab/>
        <w:t>552</w:t>
      </w:r>
    </w:p>
    <w:p w14:paraId="34F7BB98"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10.4B.2</w:t>
      </w:r>
      <w:r>
        <w:rPr>
          <w:rFonts w:asciiTheme="minorHAnsi" w:eastAsiaTheme="minorEastAsia" w:hAnsiTheme="minorHAnsi" w:cstheme="minorBidi"/>
          <w:kern w:val="2"/>
          <w:sz w:val="24"/>
          <w:szCs w:val="24"/>
          <w:lang w:eastAsia="zh-CN"/>
          <w14:ligatures w14:val="standardContextual"/>
        </w:rPr>
        <w:tab/>
      </w:r>
      <w:r>
        <w:rPr>
          <w:lang w:eastAsia="zh-CN"/>
        </w:rPr>
        <w:t>NR DC between FR1 and FR2</w:t>
      </w:r>
      <w:r>
        <w:tab/>
        <w:t>553</w:t>
      </w:r>
    </w:p>
    <w:p w14:paraId="1EE479F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V2X requirements</w:t>
      </w:r>
      <w:r>
        <w:tab/>
        <w:t>554</w:t>
      </w:r>
    </w:p>
    <w:p w14:paraId="3E27674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11.1</w:t>
      </w:r>
      <w:r>
        <w:rPr>
          <w:rFonts w:asciiTheme="minorHAnsi" w:eastAsiaTheme="minorEastAsia" w:hAnsiTheme="minorHAnsi" w:cstheme="minorBidi"/>
          <w:kern w:val="2"/>
          <w:sz w:val="24"/>
          <w:szCs w:val="24"/>
          <w:lang w:eastAsia="zh-CN"/>
          <w14:ligatures w14:val="standardContextual"/>
        </w:rPr>
        <w:tab/>
      </w:r>
      <w:r>
        <w:t>Demodulation performance requirements (Conducted requirements)</w:t>
      </w:r>
      <w:r>
        <w:tab/>
        <w:t>554</w:t>
      </w:r>
    </w:p>
    <w:p w14:paraId="08B1B5E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11.1.1.1</w:t>
      </w:r>
      <w:r>
        <w:rPr>
          <w:rFonts w:asciiTheme="minorHAnsi" w:eastAsiaTheme="minorEastAsia" w:hAnsiTheme="minorHAnsi" w:cstheme="minorBidi"/>
          <w:kern w:val="2"/>
          <w:sz w:val="24"/>
          <w:szCs w:val="24"/>
          <w:lang w:eastAsia="zh-CN"/>
          <w14:ligatures w14:val="standardContextual"/>
        </w:rPr>
        <w:tab/>
      </w:r>
      <w:r>
        <w:t>Applicability of requirements</w:t>
      </w:r>
      <w:r>
        <w:tab/>
        <w:t>554</w:t>
      </w:r>
    </w:p>
    <w:p w14:paraId="249C5814"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11.1.1.1.1</w:t>
      </w:r>
      <w:r>
        <w:rPr>
          <w:rFonts w:asciiTheme="minorHAnsi" w:eastAsiaTheme="minorEastAsia" w:hAnsiTheme="minorHAnsi" w:cstheme="minorBidi"/>
          <w:kern w:val="2"/>
          <w:sz w:val="24"/>
          <w:szCs w:val="24"/>
          <w:lang w:eastAsia="zh-CN"/>
          <w14:ligatures w14:val="standardContextual"/>
        </w:rPr>
        <w:tab/>
      </w:r>
      <w:r>
        <w:t>General</w:t>
      </w:r>
      <w:r>
        <w:tab/>
        <w:t>554</w:t>
      </w:r>
    </w:p>
    <w:p w14:paraId="1CEBC618"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11.1.1.1.2</w:t>
      </w:r>
      <w:r>
        <w:rPr>
          <w:rFonts w:asciiTheme="minorHAnsi" w:eastAsiaTheme="minorEastAsia" w:hAnsiTheme="minorHAnsi" w:cstheme="minorBidi"/>
          <w:kern w:val="2"/>
          <w:sz w:val="24"/>
          <w:szCs w:val="24"/>
          <w:lang w:eastAsia="zh-CN"/>
          <w14:ligatures w14:val="standardContextual"/>
        </w:rPr>
        <w:tab/>
      </w:r>
      <w:r>
        <w:t>Applicability of requirements for mandatory UE V2X features with capability signalling</w:t>
      </w:r>
      <w:r>
        <w:tab/>
        <w:t>554</w:t>
      </w:r>
    </w:p>
    <w:p w14:paraId="1C1B3D7E"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11.1.1.2</w:t>
      </w:r>
      <w:r>
        <w:rPr>
          <w:rFonts w:asciiTheme="minorHAnsi" w:eastAsiaTheme="minorEastAsia" w:hAnsiTheme="minorHAnsi" w:cstheme="minorBidi"/>
          <w:kern w:val="2"/>
          <w:sz w:val="24"/>
          <w:szCs w:val="24"/>
          <w:lang w:eastAsia="zh-CN"/>
          <w14:ligatures w14:val="standardContextual"/>
        </w:rPr>
        <w:tab/>
      </w:r>
      <w:r>
        <w:t>Common test parameters</w:t>
      </w:r>
      <w:r>
        <w:tab/>
        <w:t>554</w:t>
      </w:r>
    </w:p>
    <w:p w14:paraId="5C12DC2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11.1.2</w:t>
      </w:r>
      <w:r>
        <w:rPr>
          <w:rFonts w:asciiTheme="minorHAnsi" w:eastAsiaTheme="minorEastAsia" w:hAnsiTheme="minorHAnsi" w:cstheme="minorBidi"/>
          <w:kern w:val="2"/>
          <w:sz w:val="24"/>
          <w:szCs w:val="24"/>
          <w:lang w:eastAsia="zh-CN"/>
          <w14:ligatures w14:val="standardContextual"/>
        </w:rPr>
        <w:tab/>
      </w:r>
      <w:r>
        <w:rPr>
          <w:lang w:eastAsia="zh-CN"/>
        </w:rPr>
        <w:t>PSSCH demodulation requirements</w:t>
      </w:r>
      <w:r>
        <w:tab/>
        <w:t>555</w:t>
      </w:r>
    </w:p>
    <w:p w14:paraId="5A945B5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11.1.2.1</w:t>
      </w:r>
      <w:r>
        <w:rPr>
          <w:rFonts w:asciiTheme="minorHAnsi" w:eastAsiaTheme="minorEastAsia" w:hAnsiTheme="minorHAnsi" w:cstheme="minorBidi"/>
          <w:kern w:val="2"/>
          <w:sz w:val="24"/>
          <w:szCs w:val="24"/>
          <w:lang w:eastAsia="zh-CN"/>
          <w14:ligatures w14:val="standardContextual"/>
        </w:rPr>
        <w:tab/>
      </w:r>
      <w:r>
        <w:t>2Rx requirements</w:t>
      </w:r>
      <w:r>
        <w:tab/>
        <w:t>555</w:t>
      </w:r>
    </w:p>
    <w:p w14:paraId="0880378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11.1.2.1.1</w:t>
      </w:r>
      <w:r>
        <w:rPr>
          <w:rFonts w:asciiTheme="minorHAnsi" w:eastAsiaTheme="minorEastAsia" w:hAnsiTheme="minorHAnsi" w:cstheme="minorBidi"/>
          <w:kern w:val="2"/>
          <w:sz w:val="24"/>
          <w:szCs w:val="24"/>
          <w:lang w:eastAsia="zh-CN"/>
          <w14:ligatures w14:val="standardContextual"/>
        </w:rPr>
        <w:tab/>
      </w:r>
      <w:r>
        <w:t>Minimum requirements</w:t>
      </w:r>
      <w:r>
        <w:tab/>
        <w:t>555</w:t>
      </w:r>
    </w:p>
    <w:p w14:paraId="39DDF3C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11.1.3.1</w:t>
      </w:r>
      <w:r>
        <w:rPr>
          <w:rFonts w:asciiTheme="minorHAnsi" w:eastAsiaTheme="minorEastAsia" w:hAnsiTheme="minorHAnsi" w:cstheme="minorBidi"/>
          <w:kern w:val="2"/>
          <w:sz w:val="24"/>
          <w:szCs w:val="24"/>
          <w:lang w:eastAsia="zh-CN"/>
          <w14:ligatures w14:val="standardContextual"/>
        </w:rPr>
        <w:tab/>
      </w:r>
      <w:r>
        <w:t>2Rx requirements</w:t>
      </w:r>
      <w:r>
        <w:tab/>
        <w:t>556</w:t>
      </w:r>
    </w:p>
    <w:p w14:paraId="12DD0D2E"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11.1.3.1.1</w:t>
      </w:r>
      <w:r>
        <w:rPr>
          <w:rFonts w:asciiTheme="minorHAnsi" w:eastAsiaTheme="minorEastAsia" w:hAnsiTheme="minorHAnsi" w:cstheme="minorBidi"/>
          <w:kern w:val="2"/>
          <w:sz w:val="24"/>
          <w:szCs w:val="24"/>
          <w:lang w:eastAsia="zh-CN"/>
          <w14:ligatures w14:val="standardContextual"/>
        </w:rPr>
        <w:tab/>
      </w:r>
      <w:r>
        <w:t>Minimum requirements</w:t>
      </w:r>
      <w:r>
        <w:tab/>
        <w:t>556</w:t>
      </w:r>
    </w:p>
    <w:p w14:paraId="454F5DE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11.1.4.1</w:t>
      </w:r>
      <w:r>
        <w:rPr>
          <w:rFonts w:asciiTheme="minorHAnsi" w:eastAsiaTheme="minorEastAsia" w:hAnsiTheme="minorHAnsi" w:cstheme="minorBidi"/>
          <w:kern w:val="2"/>
          <w:sz w:val="24"/>
          <w:szCs w:val="24"/>
          <w:lang w:eastAsia="zh-CN"/>
          <w14:ligatures w14:val="standardContextual"/>
        </w:rPr>
        <w:tab/>
      </w:r>
      <w:r>
        <w:t>2Rx requirements</w:t>
      </w:r>
      <w:r>
        <w:tab/>
        <w:t>556</w:t>
      </w:r>
    </w:p>
    <w:p w14:paraId="10D31A21"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11.1.4.1.1</w:t>
      </w:r>
      <w:r>
        <w:rPr>
          <w:rFonts w:asciiTheme="minorHAnsi" w:eastAsiaTheme="minorEastAsia" w:hAnsiTheme="minorHAnsi" w:cstheme="minorBidi"/>
          <w:kern w:val="2"/>
          <w:sz w:val="24"/>
          <w:szCs w:val="24"/>
          <w:lang w:eastAsia="zh-CN"/>
          <w14:ligatures w14:val="standardContextual"/>
        </w:rPr>
        <w:tab/>
      </w:r>
      <w:r>
        <w:t>Minimum requirements</w:t>
      </w:r>
      <w:r>
        <w:tab/>
        <w:t>556</w:t>
      </w:r>
    </w:p>
    <w:p w14:paraId="0D9E0CF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11.1.5.1</w:t>
      </w:r>
      <w:r>
        <w:rPr>
          <w:rFonts w:asciiTheme="minorHAnsi" w:eastAsiaTheme="minorEastAsia" w:hAnsiTheme="minorHAnsi" w:cstheme="minorBidi"/>
          <w:kern w:val="2"/>
          <w:sz w:val="24"/>
          <w:szCs w:val="24"/>
          <w:lang w:eastAsia="zh-CN"/>
          <w14:ligatures w14:val="standardContextual"/>
        </w:rPr>
        <w:tab/>
      </w:r>
      <w:r>
        <w:t>2Rx requirements</w:t>
      </w:r>
      <w:r>
        <w:tab/>
        <w:t>557</w:t>
      </w:r>
    </w:p>
    <w:p w14:paraId="03649403"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11.1.5.1.1</w:t>
      </w:r>
      <w:r>
        <w:rPr>
          <w:rFonts w:asciiTheme="minorHAnsi" w:eastAsiaTheme="minorEastAsia" w:hAnsiTheme="minorHAnsi" w:cstheme="minorBidi"/>
          <w:kern w:val="2"/>
          <w:sz w:val="24"/>
          <w:szCs w:val="24"/>
          <w:lang w:eastAsia="zh-CN"/>
          <w14:ligatures w14:val="standardContextual"/>
        </w:rPr>
        <w:tab/>
      </w:r>
      <w:r>
        <w:t>Minimum requirements</w:t>
      </w:r>
      <w:r>
        <w:tab/>
        <w:t>557</w:t>
      </w:r>
    </w:p>
    <w:p w14:paraId="448EEB9D"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11.1.5.1.1.1</w:t>
      </w:r>
      <w:r>
        <w:rPr>
          <w:rFonts w:asciiTheme="minorHAnsi" w:eastAsiaTheme="minorEastAsia" w:hAnsiTheme="minorHAnsi" w:cstheme="minorBidi"/>
          <w:kern w:val="2"/>
          <w:sz w:val="24"/>
          <w:szCs w:val="24"/>
          <w:lang w:eastAsia="zh-CN"/>
          <w14:ligatures w14:val="standardContextual"/>
        </w:rPr>
        <w:tab/>
      </w:r>
      <w:r>
        <w:t>NACK missed detection requirements</w:t>
      </w:r>
      <w:r>
        <w:tab/>
        <w:t>557</w:t>
      </w:r>
    </w:p>
    <w:p w14:paraId="39F1CC8A" w14:textId="77777777" w:rsidR="00565A1B" w:rsidRDefault="00565A1B">
      <w:pPr>
        <w:pStyle w:val="TOC6"/>
        <w:rPr>
          <w:rFonts w:asciiTheme="minorHAnsi" w:eastAsiaTheme="minorEastAsia" w:hAnsiTheme="minorHAnsi" w:cstheme="minorBidi"/>
          <w:kern w:val="2"/>
          <w:sz w:val="24"/>
          <w:szCs w:val="24"/>
          <w:lang w:eastAsia="zh-CN"/>
          <w14:ligatures w14:val="standardContextual"/>
        </w:rPr>
      </w:pPr>
      <w:r>
        <w:t>11.1.5.1.1.2</w:t>
      </w:r>
      <w:r>
        <w:rPr>
          <w:rFonts w:asciiTheme="minorHAnsi" w:eastAsiaTheme="minorEastAsia" w:hAnsiTheme="minorHAnsi" w:cstheme="minorBidi"/>
          <w:kern w:val="2"/>
          <w:sz w:val="24"/>
          <w:szCs w:val="24"/>
          <w:lang w:eastAsia="zh-CN"/>
          <w14:ligatures w14:val="standardContextual"/>
        </w:rPr>
        <w:tab/>
      </w:r>
      <w:r>
        <w:t>DTX to NACK requirements</w:t>
      </w:r>
      <w:r>
        <w:tab/>
        <w:t>558</w:t>
      </w:r>
    </w:p>
    <w:p w14:paraId="0C40903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ko-KR"/>
        </w:rPr>
        <w:t>11.1.6</w:t>
      </w:r>
      <w:r>
        <w:rPr>
          <w:rFonts w:asciiTheme="minorHAnsi" w:eastAsiaTheme="minorEastAsia" w:hAnsiTheme="minorHAnsi" w:cstheme="minorBidi"/>
          <w:kern w:val="2"/>
          <w:sz w:val="24"/>
          <w:szCs w:val="24"/>
          <w:lang w:eastAsia="zh-CN"/>
          <w14:ligatures w14:val="standardContextual"/>
        </w:rPr>
        <w:tab/>
      </w:r>
      <w:r>
        <w:rPr>
          <w:lang w:eastAsia="ko-KR"/>
        </w:rPr>
        <w:t>Power imbalance performance with two links</w:t>
      </w:r>
      <w:r>
        <w:tab/>
        <w:t>558</w:t>
      </w:r>
    </w:p>
    <w:p w14:paraId="23E87B4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ko-KR"/>
        </w:rPr>
        <w:t>11.1.6.1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558</w:t>
      </w:r>
    </w:p>
    <w:p w14:paraId="28CDED3F"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ko-KR"/>
        </w:rPr>
        <w:t>11.1.6.1.1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558</w:t>
      </w:r>
    </w:p>
    <w:p w14:paraId="7F1341E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rFonts w:eastAsia="PMingLiU"/>
          <w:lang w:eastAsia="zh-TW"/>
        </w:rPr>
        <w:t>11.1.7</w:t>
      </w:r>
      <w:r>
        <w:rPr>
          <w:rFonts w:asciiTheme="minorHAnsi" w:eastAsiaTheme="minorEastAsia" w:hAnsiTheme="minorHAnsi" w:cstheme="minorBidi"/>
          <w:kern w:val="2"/>
          <w:sz w:val="24"/>
          <w:szCs w:val="24"/>
          <w:lang w:eastAsia="zh-CN"/>
          <w14:ligatures w14:val="standardContextual"/>
        </w:rPr>
        <w:tab/>
      </w:r>
      <w:r>
        <w:t>HARQ buffer soft combining test</w:t>
      </w:r>
      <w:r>
        <w:tab/>
        <w:t>559</w:t>
      </w:r>
    </w:p>
    <w:p w14:paraId="20D5429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11.1.7.1</w:t>
      </w:r>
      <w:r>
        <w:rPr>
          <w:rFonts w:asciiTheme="minorHAnsi" w:eastAsiaTheme="minorEastAsia" w:hAnsiTheme="minorHAnsi" w:cstheme="minorBidi"/>
          <w:kern w:val="2"/>
          <w:sz w:val="24"/>
          <w:szCs w:val="24"/>
          <w:lang w:eastAsia="zh-CN"/>
          <w14:ligatures w14:val="standardContextual"/>
        </w:rPr>
        <w:tab/>
      </w:r>
      <w:r>
        <w:t>2Rx requirement</w:t>
      </w:r>
      <w:r>
        <w:tab/>
        <w:t>559</w:t>
      </w:r>
    </w:p>
    <w:p w14:paraId="30679F4D"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11.1.7.1.1</w:t>
      </w:r>
      <w:r>
        <w:rPr>
          <w:rFonts w:asciiTheme="minorHAnsi" w:eastAsiaTheme="minorEastAsia" w:hAnsiTheme="minorHAnsi" w:cstheme="minorBidi"/>
          <w:kern w:val="2"/>
          <w:sz w:val="24"/>
          <w:szCs w:val="24"/>
          <w:lang w:eastAsia="zh-CN"/>
          <w14:ligatures w14:val="standardContextual"/>
        </w:rPr>
        <w:tab/>
      </w:r>
      <w:r>
        <w:t>Minimum requirement</w:t>
      </w:r>
      <w:r>
        <w:tab/>
        <w:t>559</w:t>
      </w:r>
    </w:p>
    <w:p w14:paraId="125712A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11.1.8</w:t>
      </w:r>
      <w:r>
        <w:rPr>
          <w:rFonts w:asciiTheme="minorHAnsi" w:eastAsiaTheme="minorEastAsia" w:hAnsiTheme="minorHAnsi" w:cstheme="minorBidi"/>
          <w:kern w:val="2"/>
          <w:sz w:val="24"/>
          <w:szCs w:val="24"/>
          <w:lang w:eastAsia="zh-CN"/>
          <w14:ligatures w14:val="standardContextual"/>
        </w:rPr>
        <w:tab/>
      </w:r>
      <w:r>
        <w:t>PSCCH decoding capability test</w:t>
      </w:r>
      <w:r>
        <w:tab/>
        <w:t>560</w:t>
      </w:r>
    </w:p>
    <w:p w14:paraId="31738E0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11.1.8.1</w:t>
      </w:r>
      <w:r>
        <w:rPr>
          <w:rFonts w:asciiTheme="minorHAnsi" w:eastAsiaTheme="minorEastAsia" w:hAnsiTheme="minorHAnsi" w:cstheme="minorBidi"/>
          <w:kern w:val="2"/>
          <w:sz w:val="24"/>
          <w:szCs w:val="24"/>
          <w:lang w:eastAsia="zh-CN"/>
          <w14:ligatures w14:val="standardContextual"/>
        </w:rPr>
        <w:tab/>
      </w:r>
      <w:r>
        <w:t>2RX requirements</w:t>
      </w:r>
      <w:r>
        <w:tab/>
        <w:t>560</w:t>
      </w:r>
    </w:p>
    <w:p w14:paraId="391C5199"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t>11.1.8.1.1</w:t>
      </w:r>
      <w:r>
        <w:rPr>
          <w:rFonts w:asciiTheme="minorHAnsi" w:eastAsiaTheme="minorEastAsia" w:hAnsiTheme="minorHAnsi" w:cstheme="minorBidi"/>
          <w:kern w:val="2"/>
          <w:sz w:val="24"/>
          <w:szCs w:val="24"/>
          <w:lang w:eastAsia="zh-CN"/>
          <w14:ligatures w14:val="standardContextual"/>
        </w:rPr>
        <w:tab/>
      </w:r>
      <w:r>
        <w:t>Minimum requirements</w:t>
      </w:r>
      <w:r>
        <w:tab/>
        <w:t>560</w:t>
      </w:r>
    </w:p>
    <w:p w14:paraId="0E73371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ko-KR"/>
        </w:rPr>
        <w:t>11.1.9</w:t>
      </w:r>
      <w:r>
        <w:rPr>
          <w:rFonts w:asciiTheme="minorHAnsi" w:eastAsiaTheme="minorEastAsia" w:hAnsiTheme="minorHAnsi" w:cstheme="minorBidi"/>
          <w:kern w:val="2"/>
          <w:sz w:val="24"/>
          <w:szCs w:val="24"/>
          <w:lang w:eastAsia="zh-CN"/>
          <w14:ligatures w14:val="standardContextual"/>
        </w:rPr>
        <w:tab/>
      </w:r>
      <w:r>
        <w:rPr>
          <w:lang w:eastAsia="ko-KR"/>
        </w:rPr>
        <w:t>PSFCH decoding capability test</w:t>
      </w:r>
      <w:r>
        <w:tab/>
        <w:t>561</w:t>
      </w:r>
    </w:p>
    <w:p w14:paraId="7516603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ko-KR"/>
        </w:rPr>
        <w:t>11.1.9.1</w:t>
      </w:r>
      <w:r>
        <w:rPr>
          <w:rFonts w:asciiTheme="minorHAnsi" w:eastAsiaTheme="minorEastAsia" w:hAnsiTheme="minorHAnsi" w:cstheme="minorBidi"/>
          <w:kern w:val="2"/>
          <w:sz w:val="24"/>
          <w:szCs w:val="24"/>
          <w:lang w:eastAsia="zh-CN"/>
          <w14:ligatures w14:val="standardContextual"/>
        </w:rPr>
        <w:tab/>
      </w:r>
      <w:r>
        <w:rPr>
          <w:lang w:eastAsia="ko-KR"/>
        </w:rPr>
        <w:t>2RX requirements</w:t>
      </w:r>
      <w:r>
        <w:tab/>
        <w:t>561</w:t>
      </w:r>
    </w:p>
    <w:p w14:paraId="767755BB" w14:textId="77777777" w:rsidR="00565A1B" w:rsidRDefault="00565A1B">
      <w:pPr>
        <w:pStyle w:val="TOC5"/>
        <w:rPr>
          <w:rFonts w:asciiTheme="minorHAnsi" w:eastAsiaTheme="minorEastAsia" w:hAnsiTheme="minorHAnsi" w:cstheme="minorBidi"/>
          <w:kern w:val="2"/>
          <w:sz w:val="24"/>
          <w:szCs w:val="24"/>
          <w:lang w:eastAsia="zh-CN"/>
          <w14:ligatures w14:val="standardContextual"/>
        </w:rPr>
      </w:pPr>
      <w:r>
        <w:rPr>
          <w:lang w:eastAsia="ko-KR"/>
        </w:rPr>
        <w:t>11.1.9.1.1</w:t>
      </w:r>
      <w:r>
        <w:rPr>
          <w:rFonts w:asciiTheme="minorHAnsi" w:eastAsiaTheme="minorEastAsia" w:hAnsiTheme="minorHAnsi" w:cstheme="minorBidi"/>
          <w:kern w:val="2"/>
          <w:sz w:val="24"/>
          <w:szCs w:val="24"/>
          <w:lang w:eastAsia="zh-CN"/>
          <w14:ligatures w14:val="standardContextual"/>
        </w:rPr>
        <w:tab/>
      </w:r>
      <w:r>
        <w:rPr>
          <w:lang w:eastAsia="ko-KR"/>
        </w:rPr>
        <w:t>Minimum requirements</w:t>
      </w:r>
      <w:r>
        <w:tab/>
        <w:t>561</w:t>
      </w:r>
    </w:p>
    <w:p w14:paraId="5B20E915" w14:textId="0CD2C17B"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rsidRPr="00A81AFD">
        <w:t>Annex A (normative</w:t>
      </w:r>
      <w:r>
        <w:t>):</w:t>
      </w:r>
      <w:r>
        <w:tab/>
      </w:r>
      <w:r>
        <w:rPr>
          <w:lang w:eastAsia="x-none"/>
        </w:rPr>
        <w:t>Measurement channels</w:t>
      </w:r>
      <w:r>
        <w:tab/>
        <w:t>563</w:t>
      </w:r>
    </w:p>
    <w:p w14:paraId="189AB81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A.1</w:t>
      </w:r>
      <w:r>
        <w:rPr>
          <w:rFonts w:asciiTheme="minorHAnsi" w:eastAsiaTheme="minorEastAsia" w:hAnsiTheme="minorHAnsi" w:cstheme="minorBidi"/>
          <w:kern w:val="2"/>
          <w:sz w:val="24"/>
          <w:szCs w:val="24"/>
          <w:lang w:eastAsia="zh-CN"/>
          <w14:ligatures w14:val="standardContextual"/>
        </w:rPr>
        <w:tab/>
      </w:r>
      <w:r>
        <w:rPr>
          <w:lang w:eastAsia="zh-CN"/>
        </w:rPr>
        <w:t>General</w:t>
      </w:r>
      <w:r>
        <w:tab/>
        <w:t>563</w:t>
      </w:r>
    </w:p>
    <w:p w14:paraId="02957F6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A.1.1</w:t>
      </w:r>
      <w:r>
        <w:rPr>
          <w:rFonts w:asciiTheme="minorHAnsi" w:eastAsiaTheme="minorEastAsia" w:hAnsiTheme="minorHAnsi" w:cstheme="minorBidi"/>
          <w:kern w:val="2"/>
          <w:sz w:val="24"/>
          <w:szCs w:val="24"/>
          <w:lang w:eastAsia="zh-CN"/>
          <w14:ligatures w14:val="standardContextual"/>
        </w:rPr>
        <w:tab/>
      </w:r>
      <w:r w:rsidRPr="00A81AFD">
        <w:rPr>
          <w:snapToGrid w:val="0"/>
        </w:rPr>
        <w:t>Throughput definition</w:t>
      </w:r>
      <w:r>
        <w:tab/>
        <w:t>563</w:t>
      </w:r>
    </w:p>
    <w:p w14:paraId="3C44A67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A.1.2</w:t>
      </w:r>
      <w:r>
        <w:rPr>
          <w:rFonts w:asciiTheme="minorHAnsi" w:eastAsiaTheme="minorEastAsia" w:hAnsiTheme="minorHAnsi" w:cstheme="minorBidi"/>
          <w:kern w:val="2"/>
          <w:sz w:val="24"/>
          <w:szCs w:val="24"/>
          <w:lang w:eastAsia="zh-CN"/>
          <w14:ligatures w14:val="standardContextual"/>
        </w:rPr>
        <w:tab/>
      </w:r>
      <w:r w:rsidRPr="00A81AFD">
        <w:rPr>
          <w:snapToGrid w:val="0"/>
        </w:rPr>
        <w:t>TDD UL-DL configurations for FR1</w:t>
      </w:r>
      <w:r>
        <w:tab/>
        <w:t>563</w:t>
      </w:r>
    </w:p>
    <w:p w14:paraId="30B2471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lastRenderedPageBreak/>
        <w:t>A.1.3</w:t>
      </w:r>
      <w:r>
        <w:rPr>
          <w:rFonts w:asciiTheme="minorHAnsi" w:eastAsiaTheme="minorEastAsia" w:hAnsiTheme="minorHAnsi" w:cstheme="minorBidi"/>
          <w:kern w:val="2"/>
          <w:sz w:val="24"/>
          <w:szCs w:val="24"/>
          <w:lang w:eastAsia="zh-CN"/>
          <w14:ligatures w14:val="standardContextual"/>
        </w:rPr>
        <w:tab/>
      </w:r>
      <w:r>
        <w:rPr>
          <w:lang w:eastAsia="zh-CN"/>
        </w:rPr>
        <w:t>TDD UL-DL configurations for FR2</w:t>
      </w:r>
      <w:r>
        <w:tab/>
        <w:t>568</w:t>
      </w:r>
    </w:p>
    <w:p w14:paraId="425D5E5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A.2</w:t>
      </w:r>
      <w:r>
        <w:rPr>
          <w:rFonts w:asciiTheme="minorHAnsi" w:eastAsiaTheme="minorEastAsia" w:hAnsiTheme="minorHAnsi" w:cstheme="minorBidi"/>
          <w:kern w:val="2"/>
          <w:sz w:val="24"/>
          <w:szCs w:val="24"/>
          <w:lang w:eastAsia="zh-CN"/>
          <w14:ligatures w14:val="standardContextual"/>
        </w:rPr>
        <w:tab/>
      </w:r>
      <w:r>
        <w:rPr>
          <w:lang w:eastAsia="zh-CN"/>
        </w:rPr>
        <w:t>Void</w:t>
      </w:r>
      <w:r>
        <w:tab/>
        <w:t>570</w:t>
      </w:r>
    </w:p>
    <w:p w14:paraId="12F949E3"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A.3</w:t>
      </w:r>
      <w:r>
        <w:rPr>
          <w:rFonts w:asciiTheme="minorHAnsi" w:eastAsiaTheme="minorEastAsia" w:hAnsiTheme="minorHAnsi" w:cstheme="minorBidi"/>
          <w:kern w:val="2"/>
          <w:sz w:val="24"/>
          <w:szCs w:val="24"/>
          <w:lang w:eastAsia="zh-CN"/>
          <w14:ligatures w14:val="standardContextual"/>
        </w:rPr>
        <w:tab/>
      </w:r>
      <w:r>
        <w:rPr>
          <w:lang w:eastAsia="zh-CN"/>
        </w:rPr>
        <w:t>DL reference measurement channels</w:t>
      </w:r>
      <w:r>
        <w:tab/>
        <w:t>570</w:t>
      </w:r>
    </w:p>
    <w:p w14:paraId="00943CD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A.3.1</w:t>
      </w:r>
      <w:r>
        <w:rPr>
          <w:rFonts w:asciiTheme="minorHAnsi" w:eastAsiaTheme="minorEastAsia" w:hAnsiTheme="minorHAnsi" w:cstheme="minorBidi"/>
          <w:kern w:val="2"/>
          <w:sz w:val="24"/>
          <w:szCs w:val="24"/>
          <w:lang w:eastAsia="zh-CN"/>
          <w14:ligatures w14:val="standardContextual"/>
        </w:rPr>
        <w:tab/>
      </w:r>
      <w:r>
        <w:rPr>
          <w:lang w:eastAsia="zh-CN"/>
        </w:rPr>
        <w:t>General</w:t>
      </w:r>
      <w:r>
        <w:tab/>
        <w:t>570</w:t>
      </w:r>
    </w:p>
    <w:p w14:paraId="51EFDB5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PDSCH performance requirements</w:t>
      </w:r>
      <w:r>
        <w:tab/>
        <w:t>570</w:t>
      </w:r>
    </w:p>
    <w:p w14:paraId="79BEE93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A.3.2.1</w:t>
      </w:r>
      <w:r>
        <w:rPr>
          <w:rFonts w:asciiTheme="minorHAnsi" w:eastAsiaTheme="minorEastAsia" w:hAnsiTheme="minorHAnsi" w:cstheme="minorBidi"/>
          <w:kern w:val="2"/>
          <w:sz w:val="24"/>
          <w:szCs w:val="24"/>
          <w:lang w:eastAsia="zh-CN"/>
          <w14:ligatures w14:val="standardContextual"/>
        </w:rPr>
        <w:tab/>
      </w:r>
      <w:r>
        <w:rPr>
          <w:lang w:eastAsia="zh-CN"/>
        </w:rPr>
        <w:t>FDD</w:t>
      </w:r>
      <w:r>
        <w:tab/>
        <w:t>571</w:t>
      </w:r>
    </w:p>
    <w:p w14:paraId="2C056F92"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571</w:t>
      </w:r>
    </w:p>
    <w:p w14:paraId="6795FB4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591</w:t>
      </w:r>
    </w:p>
    <w:p w14:paraId="7FD6627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592</w:t>
      </w:r>
    </w:p>
    <w:p w14:paraId="5E8CFAA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592</w:t>
      </w:r>
    </w:p>
    <w:p w14:paraId="617896C8"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A.3.2.1.5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598</w:t>
      </w:r>
    </w:p>
    <w:p w14:paraId="6A3D66B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A.3.2.2</w:t>
      </w:r>
      <w:r>
        <w:rPr>
          <w:rFonts w:asciiTheme="minorHAnsi" w:eastAsiaTheme="minorEastAsia" w:hAnsiTheme="minorHAnsi" w:cstheme="minorBidi"/>
          <w:kern w:val="2"/>
          <w:sz w:val="24"/>
          <w:szCs w:val="24"/>
          <w:lang w:eastAsia="zh-CN"/>
          <w14:ligatures w14:val="standardContextual"/>
        </w:rPr>
        <w:tab/>
      </w:r>
      <w:r>
        <w:rPr>
          <w:lang w:eastAsia="zh-CN"/>
        </w:rPr>
        <w:t>TDD</w:t>
      </w:r>
      <w:r>
        <w:tab/>
        <w:t>599</w:t>
      </w:r>
    </w:p>
    <w:p w14:paraId="509BA36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599</w:t>
      </w:r>
    </w:p>
    <w:p w14:paraId="7DD85D1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30 kHz FR1</w:t>
      </w:r>
      <w:r>
        <w:tab/>
        <w:t>606</w:t>
      </w:r>
    </w:p>
    <w:p w14:paraId="7079124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FR1</w:t>
      </w:r>
      <w:r>
        <w:tab/>
        <w:t>671</w:t>
      </w:r>
    </w:p>
    <w:p w14:paraId="6FBFFC0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A.3.2.2.4</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60 kHz FR2</w:t>
      </w:r>
      <w:r>
        <w:tab/>
        <w:t>671</w:t>
      </w:r>
    </w:p>
    <w:p w14:paraId="33353DB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A.3.2.2.5</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120 kHz FR2</w:t>
      </w:r>
      <w:r>
        <w:tab/>
        <w:t>672</w:t>
      </w:r>
    </w:p>
    <w:p w14:paraId="1C8E4C5C"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A.3.2.2.6</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E-UTRA</w:t>
      </w:r>
      <w:r>
        <w:tab/>
        <w:t>691</w:t>
      </w:r>
    </w:p>
    <w:p w14:paraId="1A1430F4"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A.3.2.2.7</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Intra-cell Inter-UE interference scenario</w:t>
      </w:r>
      <w:r>
        <w:tab/>
        <w:t>697</w:t>
      </w:r>
    </w:p>
    <w:p w14:paraId="13A6B7B7"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A.3.2.2.8</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480 kHz FR2-2</w:t>
      </w:r>
      <w:r>
        <w:tab/>
        <w:t>698</w:t>
      </w:r>
    </w:p>
    <w:p w14:paraId="7DE2AE5C"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A.3.2.3</w:t>
      </w:r>
      <w:r>
        <w:rPr>
          <w:rFonts w:asciiTheme="minorHAnsi" w:eastAsiaTheme="minorEastAsia" w:hAnsiTheme="minorHAnsi" w:cstheme="minorBidi"/>
          <w:kern w:val="2"/>
          <w:sz w:val="24"/>
          <w:szCs w:val="24"/>
          <w:lang w:eastAsia="zh-CN"/>
          <w14:ligatures w14:val="standardContextual"/>
        </w:rPr>
        <w:tab/>
      </w:r>
      <w:r>
        <w:t>HD-FDD</w:t>
      </w:r>
      <w:r>
        <w:tab/>
        <w:t>706</w:t>
      </w:r>
    </w:p>
    <w:p w14:paraId="7C47F92D"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A.3.2.3.1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706</w:t>
      </w:r>
    </w:p>
    <w:p w14:paraId="702F39F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A.3.3</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PDCCH performance requirements</w:t>
      </w:r>
      <w:r>
        <w:tab/>
        <w:t>709</w:t>
      </w:r>
    </w:p>
    <w:p w14:paraId="5ED0AED9"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A.3.3.1</w:t>
      </w:r>
      <w:r>
        <w:rPr>
          <w:rFonts w:asciiTheme="minorHAnsi" w:eastAsiaTheme="minorEastAsia" w:hAnsiTheme="minorHAnsi" w:cstheme="minorBidi"/>
          <w:kern w:val="2"/>
          <w:sz w:val="24"/>
          <w:szCs w:val="24"/>
          <w:lang w:eastAsia="zh-CN"/>
          <w14:ligatures w14:val="standardContextual"/>
        </w:rPr>
        <w:tab/>
      </w:r>
      <w:r>
        <w:rPr>
          <w:lang w:eastAsia="zh-CN"/>
        </w:rPr>
        <w:t>FDD</w:t>
      </w:r>
      <w:r>
        <w:tab/>
        <w:t>709</w:t>
      </w:r>
    </w:p>
    <w:p w14:paraId="06D092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.1.1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709</w:t>
      </w:r>
    </w:p>
    <w:p w14:paraId="0A82A08F"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.1.</w:t>
      </w:r>
      <w:r w:rsidRPr="00A81AF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30</w:t>
      </w:r>
      <w:r>
        <w:rPr>
          <w:lang w:eastAsia="zh-CN"/>
        </w:rPr>
        <w:t xml:space="preserve"> kHz FR1</w:t>
      </w:r>
      <w:r>
        <w:tab/>
        <w:t>710</w:t>
      </w:r>
    </w:p>
    <w:p w14:paraId="505633A3"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A.3.3.2</w:t>
      </w:r>
      <w:r>
        <w:rPr>
          <w:rFonts w:asciiTheme="minorHAnsi" w:eastAsiaTheme="minorEastAsia" w:hAnsiTheme="minorHAnsi" w:cstheme="minorBidi"/>
          <w:kern w:val="2"/>
          <w:sz w:val="24"/>
          <w:szCs w:val="24"/>
          <w:lang w:eastAsia="zh-CN"/>
          <w14:ligatures w14:val="standardContextual"/>
        </w:rPr>
        <w:tab/>
      </w:r>
      <w:r>
        <w:rPr>
          <w:lang w:eastAsia="zh-CN"/>
        </w:rPr>
        <w:t>TDD</w:t>
      </w:r>
      <w:r>
        <w:tab/>
        <w:t>710</w:t>
      </w:r>
    </w:p>
    <w:p w14:paraId="1607DC1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.2.1</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SCS 15 kHz FR1</w:t>
      </w:r>
      <w:r>
        <w:tab/>
        <w:t>710</w:t>
      </w:r>
    </w:p>
    <w:p w14:paraId="4692489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2</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30</w:t>
      </w:r>
      <w:r>
        <w:rPr>
          <w:lang w:eastAsia="zh-CN"/>
        </w:rPr>
        <w:t xml:space="preserve"> kHz FR1</w:t>
      </w:r>
      <w:r>
        <w:tab/>
        <w:t>711</w:t>
      </w:r>
    </w:p>
    <w:p w14:paraId="74F7056B"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3</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60</w:t>
      </w:r>
      <w:r>
        <w:rPr>
          <w:lang w:eastAsia="zh-CN"/>
        </w:rPr>
        <w:t xml:space="preserve"> kHz</w:t>
      </w:r>
      <w:r w:rsidRPr="00A81AFD">
        <w:rPr>
          <w:lang w:val="en-US" w:eastAsia="zh-CN"/>
        </w:rPr>
        <w:t xml:space="preserve"> </w:t>
      </w:r>
      <w:r>
        <w:rPr>
          <w:lang w:eastAsia="zh-CN"/>
        </w:rPr>
        <w:t>FR1</w:t>
      </w:r>
      <w:r>
        <w:tab/>
        <w:t>712</w:t>
      </w:r>
    </w:p>
    <w:p w14:paraId="4397C7CA"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4</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60</w:t>
      </w:r>
      <w:r>
        <w:rPr>
          <w:lang w:eastAsia="zh-CN"/>
        </w:rPr>
        <w:t xml:space="preserve"> kHz</w:t>
      </w:r>
      <w:r w:rsidRPr="00A81AFD">
        <w:rPr>
          <w:lang w:val="en-US" w:eastAsia="zh-CN"/>
        </w:rPr>
        <w:t xml:space="preserve"> </w:t>
      </w:r>
      <w:r>
        <w:rPr>
          <w:lang w:eastAsia="zh-CN"/>
        </w:rPr>
        <w:t>FR2</w:t>
      </w:r>
      <w:r>
        <w:tab/>
        <w:t>712</w:t>
      </w:r>
    </w:p>
    <w:p w14:paraId="30D87C35"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5</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120</w:t>
      </w:r>
      <w:r>
        <w:rPr>
          <w:lang w:eastAsia="zh-CN"/>
        </w:rPr>
        <w:t xml:space="preserve"> kHz FR2</w:t>
      </w:r>
      <w:r>
        <w:tab/>
        <w:t>712</w:t>
      </w:r>
    </w:p>
    <w:p w14:paraId="7C21BF5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A.3.</w:t>
      </w:r>
      <w:r w:rsidRPr="00A81AFD">
        <w:rPr>
          <w:lang w:val="en-US" w:eastAsia="zh-CN"/>
        </w:rPr>
        <w:t>3</w:t>
      </w:r>
      <w:r>
        <w:rPr>
          <w:lang w:eastAsia="zh-CN"/>
        </w:rPr>
        <w:t>.2.</w:t>
      </w:r>
      <w:r w:rsidRPr="00A81AFD">
        <w:rPr>
          <w:lang w:val="en-US" w:eastAsia="zh-CN"/>
        </w:rPr>
        <w:t>6</w:t>
      </w:r>
      <w:r>
        <w:rPr>
          <w:rFonts w:asciiTheme="minorHAnsi" w:eastAsiaTheme="minorEastAsia" w:hAnsiTheme="minorHAnsi" w:cstheme="minorBidi"/>
          <w:kern w:val="2"/>
          <w:sz w:val="24"/>
          <w:szCs w:val="24"/>
          <w:lang w:eastAsia="zh-CN"/>
          <w14:ligatures w14:val="standardContextual"/>
        </w:rPr>
        <w:tab/>
      </w:r>
      <w:r>
        <w:rPr>
          <w:lang w:eastAsia="zh-CN"/>
        </w:rPr>
        <w:t xml:space="preserve">Reference measurement channels for SCS </w:t>
      </w:r>
      <w:r w:rsidRPr="00A81AFD">
        <w:rPr>
          <w:lang w:val="en-US" w:eastAsia="zh-CN"/>
        </w:rPr>
        <w:t>480</w:t>
      </w:r>
      <w:r>
        <w:rPr>
          <w:lang w:eastAsia="zh-CN"/>
        </w:rPr>
        <w:t xml:space="preserve"> kHz FR2-2</w:t>
      </w:r>
      <w:r>
        <w:tab/>
        <w:t>712</w:t>
      </w:r>
    </w:p>
    <w:p w14:paraId="35B64E6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Reference measurement channels for PBCH demodulation requirements</w:t>
      </w:r>
      <w:r>
        <w:tab/>
        <w:t>713</w:t>
      </w:r>
    </w:p>
    <w:p w14:paraId="2DEA077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A.3.4.1</w:t>
      </w:r>
      <w:r>
        <w:rPr>
          <w:rFonts w:asciiTheme="minorHAnsi" w:eastAsiaTheme="minorEastAsia" w:hAnsiTheme="minorHAnsi" w:cstheme="minorBidi"/>
          <w:kern w:val="2"/>
          <w:sz w:val="24"/>
          <w:szCs w:val="24"/>
          <w:lang w:eastAsia="zh-CN"/>
          <w14:ligatures w14:val="standardContextual"/>
        </w:rPr>
        <w:tab/>
      </w:r>
      <w:r>
        <w:t>Reference measurement channels for FR1</w:t>
      </w:r>
      <w:r>
        <w:tab/>
        <w:t>713</w:t>
      </w:r>
    </w:p>
    <w:p w14:paraId="062CBEAB"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A.3.4.2</w:t>
      </w:r>
      <w:r>
        <w:rPr>
          <w:rFonts w:asciiTheme="minorHAnsi" w:eastAsiaTheme="minorEastAsia" w:hAnsiTheme="minorHAnsi" w:cstheme="minorBidi"/>
          <w:kern w:val="2"/>
          <w:sz w:val="24"/>
          <w:szCs w:val="24"/>
          <w:lang w:eastAsia="zh-CN"/>
          <w14:ligatures w14:val="standardContextual"/>
        </w:rPr>
        <w:tab/>
      </w:r>
      <w:r>
        <w:t>Reference measurement channels for FR2</w:t>
      </w:r>
      <w:r>
        <w:tab/>
        <w:t>713</w:t>
      </w:r>
    </w:p>
    <w:p w14:paraId="7D9B4B3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A.4</w:t>
      </w:r>
      <w:r>
        <w:rPr>
          <w:rFonts w:asciiTheme="minorHAnsi" w:eastAsiaTheme="minorEastAsia" w:hAnsiTheme="minorHAnsi" w:cstheme="minorBidi"/>
          <w:kern w:val="2"/>
          <w:sz w:val="24"/>
          <w:szCs w:val="24"/>
          <w:lang w:eastAsia="zh-CN"/>
          <w14:ligatures w14:val="standardContextual"/>
        </w:rPr>
        <w:tab/>
      </w:r>
      <w:r>
        <w:rPr>
          <w:lang w:eastAsia="zh-CN"/>
        </w:rPr>
        <w:t>CSI reference measurement channels</w:t>
      </w:r>
      <w:r>
        <w:tab/>
        <w:t>713</w:t>
      </w:r>
    </w:p>
    <w:p w14:paraId="49A12D16"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A.5</w:t>
      </w:r>
      <w:r>
        <w:rPr>
          <w:rFonts w:asciiTheme="minorHAnsi" w:eastAsiaTheme="minorEastAsia" w:hAnsiTheme="minorHAnsi" w:cstheme="minorBidi"/>
          <w:kern w:val="2"/>
          <w:sz w:val="24"/>
          <w:szCs w:val="24"/>
          <w:lang w:eastAsia="zh-CN"/>
          <w14:ligatures w14:val="standardContextual"/>
        </w:rPr>
        <w:tab/>
      </w:r>
      <w:r>
        <w:rPr>
          <w:lang w:eastAsia="zh-CN"/>
        </w:rPr>
        <w:t>OFDMA Channel Noise Generator (OCNG)</w:t>
      </w:r>
      <w:r>
        <w:tab/>
        <w:t>719</w:t>
      </w:r>
    </w:p>
    <w:p w14:paraId="474B702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A.5.1</w:t>
      </w:r>
      <w:r>
        <w:rPr>
          <w:rFonts w:asciiTheme="minorHAnsi" w:eastAsiaTheme="minorEastAsia" w:hAnsiTheme="minorHAnsi" w:cstheme="minorBidi"/>
          <w:kern w:val="2"/>
          <w:sz w:val="24"/>
          <w:szCs w:val="24"/>
          <w:lang w:eastAsia="zh-CN"/>
          <w14:ligatures w14:val="standardContextual"/>
        </w:rPr>
        <w:tab/>
      </w:r>
      <w:r>
        <w:t>OCNG Patterns for FDD</w:t>
      </w:r>
      <w:r>
        <w:tab/>
        <w:t>719</w:t>
      </w:r>
    </w:p>
    <w:p w14:paraId="341A1C66"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snapToGrid w:val="0"/>
        </w:rPr>
        <w:t>A.5.1.1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OCNG FDD pattern 1: Generic OCNG FDD Pattern for all unused </w:t>
      </w:r>
      <w:r w:rsidRPr="00A81AFD">
        <w:rPr>
          <w:snapToGrid w:val="0"/>
          <w:lang w:eastAsia="zh-CN"/>
        </w:rPr>
        <w:t>REs</w:t>
      </w:r>
      <w:r>
        <w:tab/>
        <w:t>719</w:t>
      </w:r>
    </w:p>
    <w:p w14:paraId="68C0508A"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A.5.2</w:t>
      </w:r>
      <w:r>
        <w:rPr>
          <w:rFonts w:asciiTheme="minorHAnsi" w:eastAsiaTheme="minorEastAsia" w:hAnsiTheme="minorHAnsi" w:cstheme="minorBidi"/>
          <w:kern w:val="2"/>
          <w:sz w:val="24"/>
          <w:szCs w:val="24"/>
          <w:lang w:eastAsia="zh-CN"/>
          <w14:ligatures w14:val="standardContextual"/>
        </w:rPr>
        <w:tab/>
      </w:r>
      <w:r>
        <w:t>OCNG Patterns for TDD</w:t>
      </w:r>
      <w:r>
        <w:tab/>
        <w:t>719</w:t>
      </w:r>
    </w:p>
    <w:p w14:paraId="34DEB605"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sidRPr="00A81AFD">
        <w:rPr>
          <w:snapToGrid w:val="0"/>
        </w:rPr>
        <w:t>A.5.2.1</w:t>
      </w:r>
      <w:r>
        <w:rPr>
          <w:rFonts w:asciiTheme="minorHAnsi" w:eastAsiaTheme="minorEastAsia" w:hAnsiTheme="minorHAnsi" w:cstheme="minorBidi"/>
          <w:kern w:val="2"/>
          <w:sz w:val="24"/>
          <w:szCs w:val="24"/>
          <w:lang w:eastAsia="zh-CN"/>
          <w14:ligatures w14:val="standardContextual"/>
        </w:rPr>
        <w:tab/>
      </w:r>
      <w:r w:rsidRPr="00A81AFD">
        <w:rPr>
          <w:snapToGrid w:val="0"/>
        </w:rPr>
        <w:t xml:space="preserve">OCNG TDD pattern 1: Generic OCNG TDD Pattern for all unused </w:t>
      </w:r>
      <w:r w:rsidRPr="00A81AFD">
        <w:rPr>
          <w:snapToGrid w:val="0"/>
          <w:lang w:eastAsia="zh-CN"/>
        </w:rPr>
        <w:t>REs</w:t>
      </w:r>
      <w:r>
        <w:tab/>
        <w:t>719</w:t>
      </w:r>
    </w:p>
    <w:p w14:paraId="5EF9A945"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zh-CN"/>
        </w:rPr>
        <w:t>A.6</w:t>
      </w:r>
      <w:r>
        <w:rPr>
          <w:rFonts w:asciiTheme="minorHAnsi" w:eastAsiaTheme="minorEastAsia" w:hAnsiTheme="minorHAnsi" w:cstheme="minorBidi"/>
          <w:kern w:val="2"/>
          <w:sz w:val="24"/>
          <w:szCs w:val="24"/>
          <w:lang w:eastAsia="zh-CN"/>
          <w14:ligatures w14:val="standardContextual"/>
        </w:rPr>
        <w:tab/>
      </w:r>
      <w:r>
        <w:rPr>
          <w:lang w:eastAsia="zh-CN"/>
        </w:rPr>
        <w:t>SL reference measurement channels</w:t>
      </w:r>
      <w:r>
        <w:tab/>
        <w:t>720</w:t>
      </w:r>
    </w:p>
    <w:p w14:paraId="2ADF928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A.6.1</w:t>
      </w:r>
      <w:r>
        <w:rPr>
          <w:rFonts w:asciiTheme="minorHAnsi" w:eastAsiaTheme="minorEastAsia" w:hAnsiTheme="minorHAnsi" w:cstheme="minorBidi"/>
          <w:kern w:val="2"/>
          <w:sz w:val="24"/>
          <w:szCs w:val="24"/>
          <w:lang w:eastAsia="zh-CN"/>
          <w14:ligatures w14:val="standardContextual"/>
        </w:rPr>
        <w:tab/>
      </w:r>
      <w:r>
        <w:rPr>
          <w:lang w:eastAsia="zh-CN"/>
        </w:rPr>
        <w:t>General</w:t>
      </w:r>
      <w:r>
        <w:tab/>
        <w:t>720</w:t>
      </w:r>
    </w:p>
    <w:p w14:paraId="5E055CC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A.6.2</w:t>
      </w:r>
      <w:r>
        <w:rPr>
          <w:rFonts w:asciiTheme="minorHAnsi" w:eastAsiaTheme="minorEastAsia" w:hAnsiTheme="minorHAnsi" w:cstheme="minorBidi"/>
          <w:kern w:val="2"/>
          <w:sz w:val="24"/>
          <w:szCs w:val="24"/>
          <w:lang w:eastAsia="zh-CN"/>
          <w14:ligatures w14:val="standardContextual"/>
        </w:rPr>
        <w:tab/>
      </w:r>
      <w:r>
        <w:rPr>
          <w:lang w:eastAsia="zh-CN"/>
        </w:rPr>
        <w:t>Reference measurement channels for PSSCH performance requirements</w:t>
      </w:r>
      <w:r>
        <w:tab/>
        <w:t>720</w:t>
      </w:r>
    </w:p>
    <w:p w14:paraId="0EC4EAF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A.6.2.1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720</w:t>
      </w:r>
    </w:p>
    <w:p w14:paraId="3376500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A.6.2.2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720</w:t>
      </w:r>
    </w:p>
    <w:p w14:paraId="5CE82D7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en-US"/>
        </w:rPr>
        <w:t>A.6.3</w:t>
      </w:r>
      <w:r>
        <w:rPr>
          <w:rFonts w:asciiTheme="minorHAnsi" w:eastAsiaTheme="minorEastAsia" w:hAnsiTheme="minorHAnsi" w:cstheme="minorBidi"/>
          <w:kern w:val="2"/>
          <w:sz w:val="24"/>
          <w:szCs w:val="24"/>
          <w:lang w:eastAsia="zh-CN"/>
          <w14:ligatures w14:val="standardContextual"/>
        </w:rPr>
        <w:tab/>
      </w:r>
      <w:r>
        <w:t>Reference measurement channels for PSCCH performance requirements</w:t>
      </w:r>
      <w:r>
        <w:tab/>
        <w:t>721</w:t>
      </w:r>
    </w:p>
    <w:p w14:paraId="522659FF"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A.6.3.1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721</w:t>
      </w:r>
    </w:p>
    <w:p w14:paraId="245764F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A.6.3.2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721</w:t>
      </w:r>
    </w:p>
    <w:p w14:paraId="47C8ABE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zh-CN"/>
          <w14:ligatures w14:val="standardContextual"/>
        </w:rPr>
        <w:tab/>
      </w:r>
      <w:r>
        <w:t>Reference measurement for PS</w:t>
      </w:r>
      <w:r w:rsidRPr="00A81AFD">
        <w:rPr>
          <w:rFonts w:eastAsia="Malgun Gothic"/>
        </w:rPr>
        <w:t>B</w:t>
      </w:r>
      <w:r>
        <w:t>CH performance requirements</w:t>
      </w:r>
      <w:r>
        <w:tab/>
        <w:t>721</w:t>
      </w:r>
    </w:p>
    <w:p w14:paraId="7877666D"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.1</w:t>
      </w:r>
      <w:r>
        <w:rPr>
          <w:rFonts w:asciiTheme="minorHAnsi" w:eastAsiaTheme="minorEastAsia" w:hAnsiTheme="minorHAnsi" w:cstheme="minorBidi"/>
          <w:kern w:val="2"/>
          <w:sz w:val="24"/>
          <w:szCs w:val="24"/>
          <w:lang w:eastAsia="zh-CN"/>
          <w14:ligatures w14:val="standardContextual"/>
        </w:rPr>
        <w:tab/>
      </w:r>
      <w:r>
        <w:t>Reference measurement channels for SCS 15 kHz FR1</w:t>
      </w:r>
      <w:r>
        <w:tab/>
        <w:t>721</w:t>
      </w:r>
    </w:p>
    <w:p w14:paraId="17A15591"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A.6.</w:t>
      </w:r>
      <w:r>
        <w:rPr>
          <w:lang w:eastAsia="zh-CN"/>
        </w:rPr>
        <w:t>4</w:t>
      </w:r>
      <w:r>
        <w:t>.2</w:t>
      </w:r>
      <w:r>
        <w:rPr>
          <w:rFonts w:asciiTheme="minorHAnsi" w:eastAsiaTheme="minorEastAsia" w:hAnsiTheme="minorHAnsi" w:cstheme="minorBidi"/>
          <w:kern w:val="2"/>
          <w:sz w:val="24"/>
          <w:szCs w:val="24"/>
          <w:lang w:eastAsia="zh-CN"/>
          <w14:ligatures w14:val="standardContextual"/>
        </w:rPr>
        <w:tab/>
      </w:r>
      <w:r>
        <w:t>Reference measurement channels for SCS 30 kHz FR1</w:t>
      </w:r>
      <w:r>
        <w:tab/>
        <w:t>721</w:t>
      </w:r>
    </w:p>
    <w:p w14:paraId="235C59CB" w14:textId="3FE2FCDB"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B (normative</w:t>
      </w:r>
      <w:r>
        <w:rPr>
          <w:lang w:val="fr-FR"/>
        </w:rPr>
        <w:t>):</w:t>
      </w:r>
      <w:r>
        <w:rPr>
          <w:lang w:val="fr-FR"/>
        </w:rPr>
        <w:tab/>
      </w:r>
      <w:r w:rsidRPr="00A81AFD">
        <w:rPr>
          <w:lang w:val="fr-FR"/>
        </w:rPr>
        <w:t>Propagation conditions</w:t>
      </w:r>
      <w:r w:rsidRPr="00565A1B">
        <w:rPr>
          <w:lang w:val="fr-FR"/>
        </w:rPr>
        <w:tab/>
        <w:t>722</w:t>
      </w:r>
    </w:p>
    <w:p w14:paraId="28ED8A7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sidRPr="00565A1B">
        <w:rPr>
          <w:lang w:eastAsia="zh-CN"/>
        </w:rPr>
        <w:t>B.1</w:t>
      </w:r>
      <w:r>
        <w:rPr>
          <w:rFonts w:asciiTheme="minorHAnsi" w:eastAsiaTheme="minorEastAsia" w:hAnsiTheme="minorHAnsi" w:cstheme="minorBidi"/>
          <w:kern w:val="2"/>
          <w:sz w:val="24"/>
          <w:szCs w:val="24"/>
          <w:lang w:eastAsia="zh-CN"/>
          <w14:ligatures w14:val="standardContextual"/>
        </w:rPr>
        <w:tab/>
      </w:r>
      <w:r w:rsidRPr="00565A1B">
        <w:t>Static propagation condition</w:t>
      </w:r>
      <w:r>
        <w:tab/>
        <w:t>722</w:t>
      </w:r>
    </w:p>
    <w:p w14:paraId="3BE639F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B.1.0</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1Rx</w:t>
      </w:r>
      <w:r>
        <w:tab/>
        <w:t>722</w:t>
      </w:r>
    </w:p>
    <w:p w14:paraId="0A4ABC2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B.1.1</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2Rx</w:t>
      </w:r>
      <w:r>
        <w:tab/>
        <w:t>722</w:t>
      </w:r>
    </w:p>
    <w:p w14:paraId="702114E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lastRenderedPageBreak/>
        <w:t>B.1.2</w:t>
      </w:r>
      <w:r>
        <w:rPr>
          <w:rFonts w:asciiTheme="minorHAnsi" w:eastAsiaTheme="minorEastAsia" w:hAnsiTheme="minorHAnsi" w:cstheme="minorBidi"/>
          <w:kern w:val="2"/>
          <w:sz w:val="24"/>
          <w:szCs w:val="24"/>
          <w:lang w:eastAsia="zh-CN"/>
          <w14:ligatures w14:val="standardContextual"/>
        </w:rPr>
        <w:tab/>
      </w:r>
      <w:r w:rsidRPr="00A81AFD">
        <w:rPr>
          <w:snapToGrid w:val="0"/>
        </w:rPr>
        <w:t>UE Receiver with 4Rx</w:t>
      </w:r>
      <w:r>
        <w:tab/>
        <w:t>722</w:t>
      </w:r>
    </w:p>
    <w:p w14:paraId="402CFCD3"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B.2</w:t>
      </w:r>
      <w:r>
        <w:rPr>
          <w:rFonts w:asciiTheme="minorHAnsi" w:eastAsiaTheme="minorEastAsia" w:hAnsiTheme="minorHAnsi" w:cstheme="minorBidi"/>
          <w:kern w:val="2"/>
          <w:sz w:val="24"/>
          <w:szCs w:val="24"/>
          <w:lang w:eastAsia="zh-CN"/>
          <w14:ligatures w14:val="standardContextual"/>
        </w:rPr>
        <w:tab/>
      </w:r>
      <w:r>
        <w:t>Multi-path fading propagation conditions</w:t>
      </w:r>
      <w:r>
        <w:tab/>
        <w:t>723</w:t>
      </w:r>
    </w:p>
    <w:p w14:paraId="18EC08FD"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B.2.1</w:t>
      </w:r>
      <w:r>
        <w:rPr>
          <w:rFonts w:asciiTheme="minorHAnsi" w:eastAsiaTheme="minorEastAsia" w:hAnsiTheme="minorHAnsi" w:cstheme="minorBidi"/>
          <w:kern w:val="2"/>
          <w:sz w:val="24"/>
          <w:szCs w:val="24"/>
          <w:lang w:eastAsia="zh-CN"/>
          <w14:ligatures w14:val="standardContextual"/>
        </w:rPr>
        <w:tab/>
      </w:r>
      <w:r>
        <w:t>Delay profiles</w:t>
      </w:r>
      <w:r>
        <w:tab/>
        <w:t>723</w:t>
      </w:r>
    </w:p>
    <w:p w14:paraId="32219FB0"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.1</w:t>
      </w:r>
      <w:r>
        <w:rPr>
          <w:rFonts w:asciiTheme="minorHAnsi" w:eastAsiaTheme="minorEastAsia" w:hAnsiTheme="minorHAnsi" w:cstheme="minorBidi"/>
          <w:kern w:val="2"/>
          <w:sz w:val="24"/>
          <w:szCs w:val="24"/>
          <w:lang w:eastAsia="zh-CN"/>
          <w14:ligatures w14:val="standardContextual"/>
        </w:rPr>
        <w:tab/>
      </w:r>
      <w:r>
        <w:rPr>
          <w:lang w:eastAsia="zh-CN"/>
        </w:rPr>
        <w:t>Delay profiles for FR1</w:t>
      </w:r>
      <w:r>
        <w:tab/>
        <w:t>725</w:t>
      </w:r>
    </w:p>
    <w:p w14:paraId="4EF7EB3E"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1</w:t>
      </w:r>
      <w:r>
        <w:t>.2</w:t>
      </w:r>
      <w:r>
        <w:rPr>
          <w:rFonts w:asciiTheme="minorHAnsi" w:eastAsiaTheme="minorEastAsia" w:hAnsiTheme="minorHAnsi" w:cstheme="minorBidi"/>
          <w:kern w:val="2"/>
          <w:sz w:val="24"/>
          <w:szCs w:val="24"/>
          <w:lang w:eastAsia="zh-CN"/>
          <w14:ligatures w14:val="standardContextual"/>
        </w:rPr>
        <w:tab/>
      </w:r>
      <w:r>
        <w:rPr>
          <w:lang w:eastAsia="zh-CN"/>
        </w:rPr>
        <w:t>Delay profiles for FR2</w:t>
      </w:r>
      <w:r>
        <w:tab/>
        <w:t>726</w:t>
      </w:r>
    </w:p>
    <w:p w14:paraId="18088E3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B.2.2</w:t>
      </w:r>
      <w:r>
        <w:rPr>
          <w:rFonts w:asciiTheme="minorHAnsi" w:eastAsiaTheme="minorEastAsia" w:hAnsiTheme="minorHAnsi" w:cstheme="minorBidi"/>
          <w:kern w:val="2"/>
          <w:sz w:val="24"/>
          <w:szCs w:val="24"/>
          <w:lang w:eastAsia="zh-CN"/>
          <w14:ligatures w14:val="standardContextual"/>
        </w:rPr>
        <w:tab/>
      </w:r>
      <w:r>
        <w:t>Combinations of channel model parameters</w:t>
      </w:r>
      <w:r>
        <w:tab/>
        <w:t>728</w:t>
      </w:r>
    </w:p>
    <w:p w14:paraId="1B4525B5"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B.2.3</w:t>
      </w:r>
      <w:r>
        <w:rPr>
          <w:rFonts w:asciiTheme="minorHAnsi" w:eastAsiaTheme="minorEastAsia" w:hAnsiTheme="minorHAnsi" w:cstheme="minorBidi"/>
          <w:kern w:val="2"/>
          <w:sz w:val="24"/>
          <w:szCs w:val="24"/>
          <w:lang w:eastAsia="zh-CN"/>
          <w14:ligatures w14:val="standardContextual"/>
        </w:rPr>
        <w:tab/>
      </w:r>
      <w:r w:rsidRPr="00A81AFD">
        <w:rPr>
          <w:snapToGrid w:val="0"/>
        </w:rPr>
        <w:t>MIMO Channel Correlation Matrices</w:t>
      </w:r>
      <w:r>
        <w:tab/>
        <w:t>729</w:t>
      </w:r>
    </w:p>
    <w:p w14:paraId="46C4540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.1</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Uniform Linear Array (ULA)</w:t>
      </w:r>
      <w:r>
        <w:tab/>
        <w:t>729</w:t>
      </w:r>
    </w:p>
    <w:p w14:paraId="74D8E1D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B.2.3.1.1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w:t>
      </w:r>
      <w:r>
        <w:tab/>
        <w:t>729</w:t>
      </w:r>
    </w:p>
    <w:p w14:paraId="3F5BF5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B.2.3.1.2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at High, Medium and Low Level</w:t>
      </w:r>
      <w:r>
        <w:tab/>
        <w:t>731</w:t>
      </w:r>
    </w:p>
    <w:p w14:paraId="45D7C38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B.2.3.1.3</w:t>
      </w:r>
      <w:r>
        <w:rPr>
          <w:rFonts w:asciiTheme="minorHAnsi" w:eastAsiaTheme="minorEastAsia" w:hAnsiTheme="minorHAnsi" w:cstheme="minorBidi"/>
          <w:kern w:val="2"/>
          <w:sz w:val="24"/>
          <w:szCs w:val="24"/>
          <w:lang w:eastAsia="zh-CN"/>
          <w14:ligatures w14:val="standardContextual"/>
        </w:rPr>
        <w:tab/>
      </w:r>
      <w:r>
        <w:t>Beam steering approach</w:t>
      </w:r>
      <w:r>
        <w:tab/>
        <w:t>735</w:t>
      </w:r>
    </w:p>
    <w:p w14:paraId="017542BA"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t>B.2.</w:t>
      </w:r>
      <w:r>
        <w:rPr>
          <w:lang w:eastAsia="zh-CN"/>
        </w:rPr>
        <w:t>3</w:t>
      </w:r>
      <w:r>
        <w:t>.2</w:t>
      </w:r>
      <w:r>
        <w:rPr>
          <w:rFonts w:asciiTheme="minorHAnsi" w:eastAsiaTheme="minorEastAsia" w:hAnsiTheme="minorHAnsi" w:cstheme="minorBidi"/>
          <w:kern w:val="2"/>
          <w:sz w:val="24"/>
          <w:szCs w:val="24"/>
          <w:lang w:eastAsia="zh-CN"/>
          <w14:ligatures w14:val="standardContextual"/>
        </w:rPr>
        <w:tab/>
      </w:r>
      <w:r>
        <w:t xml:space="preserve">MIMO Correlation Matrices </w:t>
      </w:r>
      <w:r>
        <w:rPr>
          <w:lang w:eastAsia="zh-CN"/>
        </w:rPr>
        <w:t>using Cross Polarized Antennas (X-pol)</w:t>
      </w:r>
      <w:r>
        <w:tab/>
        <w:t>736</w:t>
      </w:r>
    </w:p>
    <w:p w14:paraId="0A8D98E3"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B.2.3.2.1</w:t>
      </w:r>
      <w:r>
        <w:rPr>
          <w:rFonts w:asciiTheme="minorHAnsi" w:eastAsiaTheme="minorEastAsia" w:hAnsiTheme="minorHAnsi" w:cstheme="minorBidi"/>
          <w:kern w:val="2"/>
          <w:sz w:val="24"/>
          <w:szCs w:val="24"/>
          <w:lang w:eastAsia="zh-CN"/>
          <w14:ligatures w14:val="standardContextual"/>
        </w:rPr>
        <w:tab/>
      </w:r>
      <w:r>
        <w:rPr>
          <w:lang w:eastAsia="zh-CN"/>
        </w:rPr>
        <w:t>Definition of MIMO Correlation Matrices using cross polarized antennas</w:t>
      </w:r>
      <w:r>
        <w:tab/>
        <w:t>736</w:t>
      </w:r>
    </w:p>
    <w:p w14:paraId="752F0299"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rPr>
          <w:lang w:eastAsia="zh-CN"/>
        </w:rPr>
        <w:t>B.2.3.2.2</w:t>
      </w:r>
      <w:r>
        <w:rPr>
          <w:rFonts w:asciiTheme="minorHAnsi" w:eastAsiaTheme="minorEastAsia" w:hAnsiTheme="minorHAnsi" w:cstheme="minorBidi"/>
          <w:kern w:val="2"/>
          <w:sz w:val="24"/>
          <w:szCs w:val="24"/>
          <w:lang w:eastAsia="zh-CN"/>
          <w14:ligatures w14:val="standardContextual"/>
        </w:rPr>
        <w:tab/>
      </w:r>
      <w:r>
        <w:rPr>
          <w:lang w:eastAsia="zh-CN"/>
        </w:rPr>
        <w:t>MIMO Correlation Matrices using cross polarized antennas</w:t>
      </w:r>
      <w:r>
        <w:tab/>
        <w:t>738</w:t>
      </w:r>
    </w:p>
    <w:p w14:paraId="27838D86"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B.2.3.2.3</w:t>
      </w:r>
      <w:r>
        <w:rPr>
          <w:rFonts w:asciiTheme="minorHAnsi" w:eastAsiaTheme="minorEastAsia" w:hAnsiTheme="minorHAnsi" w:cstheme="minorBidi"/>
          <w:kern w:val="2"/>
          <w:sz w:val="24"/>
          <w:szCs w:val="24"/>
          <w:lang w:eastAsia="zh-CN"/>
          <w14:ligatures w14:val="standardContextual"/>
        </w:rPr>
        <w:tab/>
      </w:r>
      <w:r>
        <w:t>Beam steering approach</w:t>
      </w:r>
      <w:r>
        <w:tab/>
        <w:t>740</w:t>
      </w:r>
    </w:p>
    <w:p w14:paraId="7CD91921" w14:textId="77777777" w:rsidR="00565A1B" w:rsidRDefault="00565A1B">
      <w:pPr>
        <w:pStyle w:val="TOC4"/>
        <w:rPr>
          <w:rFonts w:asciiTheme="minorHAnsi" w:eastAsiaTheme="minorEastAsia" w:hAnsiTheme="minorHAnsi" w:cstheme="minorBidi"/>
          <w:kern w:val="2"/>
          <w:sz w:val="24"/>
          <w:szCs w:val="24"/>
          <w:lang w:eastAsia="zh-CN"/>
          <w14:ligatures w14:val="standardContextual"/>
        </w:rPr>
      </w:pPr>
      <w:r>
        <w:t>B.2.3.2.3</w:t>
      </w:r>
      <w:r>
        <w:rPr>
          <w:lang w:eastAsia="zh-CN"/>
        </w:rPr>
        <w:t>A</w:t>
      </w:r>
      <w:r>
        <w:rPr>
          <w:rFonts w:asciiTheme="minorHAnsi" w:eastAsiaTheme="minorEastAsia" w:hAnsiTheme="minorHAnsi" w:cstheme="minorBidi"/>
          <w:kern w:val="2"/>
          <w:sz w:val="24"/>
          <w:szCs w:val="24"/>
          <w:lang w:eastAsia="zh-CN"/>
          <w14:ligatures w14:val="standardContextual"/>
        </w:rPr>
        <w:tab/>
      </w:r>
      <w:r>
        <w:t>Beam steering approach with dual cluster beams</w:t>
      </w:r>
      <w:r>
        <w:tab/>
        <w:t>742</w:t>
      </w:r>
    </w:p>
    <w:p w14:paraId="2FA603D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B.2.4</w:t>
      </w:r>
      <w:r>
        <w:rPr>
          <w:rFonts w:asciiTheme="minorHAnsi" w:eastAsiaTheme="minorEastAsia" w:hAnsiTheme="minorHAnsi" w:cstheme="minorBidi"/>
          <w:kern w:val="2"/>
          <w:sz w:val="24"/>
          <w:szCs w:val="24"/>
          <w:lang w:eastAsia="zh-CN"/>
          <w14:ligatures w14:val="standardContextual"/>
        </w:rPr>
        <w:tab/>
      </w:r>
      <w:r>
        <w:rPr>
          <w:lang w:eastAsia="zh-CN"/>
        </w:rPr>
        <w:t>Two-tap propagation conditions for CQI tests</w:t>
      </w:r>
      <w:r>
        <w:tab/>
        <w:t>743</w:t>
      </w:r>
    </w:p>
    <w:p w14:paraId="0EED5A7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B.3</w:t>
      </w:r>
      <w:r>
        <w:rPr>
          <w:rFonts w:asciiTheme="minorHAnsi" w:eastAsiaTheme="minorEastAsia" w:hAnsiTheme="minorHAnsi" w:cstheme="minorBidi"/>
          <w:kern w:val="2"/>
          <w:sz w:val="24"/>
          <w:szCs w:val="24"/>
          <w:lang w:eastAsia="zh-CN"/>
          <w14:ligatures w14:val="standardContextual"/>
        </w:rPr>
        <w:tab/>
      </w:r>
      <w:r>
        <w:t>High Speed Train Scenario</w:t>
      </w:r>
      <w:r>
        <w:tab/>
        <w:t>743</w:t>
      </w:r>
    </w:p>
    <w:p w14:paraId="42B3820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B.3.1</w:t>
      </w:r>
      <w:r>
        <w:rPr>
          <w:rFonts w:asciiTheme="minorHAnsi" w:eastAsiaTheme="minorEastAsia" w:hAnsiTheme="minorHAnsi" w:cstheme="minorBidi"/>
          <w:kern w:val="2"/>
          <w:sz w:val="24"/>
          <w:szCs w:val="24"/>
          <w:lang w:eastAsia="zh-CN"/>
          <w14:ligatures w14:val="standardContextual"/>
        </w:rPr>
        <w:tab/>
      </w:r>
      <w:r w:rsidRPr="00A81AFD">
        <w:rPr>
          <w:snapToGrid w:val="0"/>
        </w:rPr>
        <w:t>Single Tap Channel Profile</w:t>
      </w:r>
      <w:r>
        <w:tab/>
        <w:t>743</w:t>
      </w:r>
    </w:p>
    <w:p w14:paraId="7B8F6236"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B.3.2</w:t>
      </w:r>
      <w:r>
        <w:rPr>
          <w:rFonts w:asciiTheme="minorHAnsi" w:eastAsiaTheme="minorEastAsia" w:hAnsiTheme="minorHAnsi" w:cstheme="minorBidi"/>
          <w:kern w:val="2"/>
          <w:sz w:val="24"/>
          <w:szCs w:val="24"/>
          <w:lang w:eastAsia="zh-CN"/>
          <w14:ligatures w14:val="standardContextual"/>
        </w:rPr>
        <w:tab/>
      </w:r>
      <w:r w:rsidRPr="00A81AFD">
        <w:rPr>
          <w:snapToGrid w:val="0"/>
        </w:rPr>
        <w:t>HST-SFN Channel Profile</w:t>
      </w:r>
      <w:r>
        <w:tab/>
        <w:t>747</w:t>
      </w:r>
    </w:p>
    <w:p w14:paraId="46B7A98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B.3.3</w:t>
      </w:r>
      <w:r>
        <w:rPr>
          <w:rFonts w:asciiTheme="minorHAnsi" w:eastAsiaTheme="minorEastAsia" w:hAnsiTheme="minorHAnsi" w:cstheme="minorBidi"/>
          <w:kern w:val="2"/>
          <w:sz w:val="24"/>
          <w:szCs w:val="24"/>
          <w:lang w:eastAsia="zh-CN"/>
          <w14:ligatures w14:val="standardContextual"/>
        </w:rPr>
        <w:tab/>
      </w:r>
      <w:r w:rsidRPr="00A81AFD">
        <w:rPr>
          <w:snapToGrid w:val="0"/>
        </w:rPr>
        <w:t>HST-DPS Channel Profile</w:t>
      </w:r>
      <w:r>
        <w:tab/>
        <w:t>750</w:t>
      </w:r>
    </w:p>
    <w:p w14:paraId="0EEE8552"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B.3.4</w:t>
      </w:r>
      <w:r>
        <w:rPr>
          <w:rFonts w:asciiTheme="minorHAnsi" w:eastAsiaTheme="minorEastAsia" w:hAnsiTheme="minorHAnsi" w:cstheme="minorBidi"/>
          <w:kern w:val="2"/>
          <w:sz w:val="24"/>
          <w:szCs w:val="24"/>
          <w:lang w:eastAsia="zh-CN"/>
          <w14:ligatures w14:val="standardContextual"/>
        </w:rPr>
        <w:tab/>
      </w:r>
      <w:r w:rsidRPr="00A81AFD">
        <w:rPr>
          <w:snapToGrid w:val="0"/>
        </w:rPr>
        <w:t>FR2 HST-DPS Channel Profile</w:t>
      </w:r>
      <w:r>
        <w:tab/>
        <w:t>754</w:t>
      </w:r>
    </w:p>
    <w:p w14:paraId="6F7D4AE4"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B.3.4.1</w:t>
      </w:r>
      <w:r>
        <w:rPr>
          <w:rFonts w:asciiTheme="minorHAnsi" w:eastAsiaTheme="minorEastAsia" w:hAnsiTheme="minorHAnsi" w:cstheme="minorBidi"/>
          <w:kern w:val="2"/>
          <w:sz w:val="24"/>
          <w:szCs w:val="24"/>
          <w:lang w:eastAsia="zh-CN"/>
          <w14:ligatures w14:val="standardContextual"/>
        </w:rPr>
        <w:tab/>
      </w:r>
      <w:r>
        <w:rPr>
          <w:lang w:eastAsia="zh-CN"/>
        </w:rPr>
        <w:t>Unidirectional Deployment Channel Profile</w:t>
      </w:r>
      <w:r>
        <w:tab/>
        <w:t>754</w:t>
      </w:r>
    </w:p>
    <w:p w14:paraId="34AEFE32" w14:textId="77777777" w:rsidR="00565A1B" w:rsidRDefault="00565A1B">
      <w:pPr>
        <w:pStyle w:val="TOC3"/>
        <w:rPr>
          <w:rFonts w:asciiTheme="minorHAnsi" w:eastAsiaTheme="minorEastAsia" w:hAnsiTheme="minorHAnsi" w:cstheme="minorBidi"/>
          <w:kern w:val="2"/>
          <w:sz w:val="24"/>
          <w:szCs w:val="24"/>
          <w:lang w:eastAsia="zh-CN"/>
          <w14:ligatures w14:val="standardContextual"/>
        </w:rPr>
      </w:pPr>
      <w:r>
        <w:rPr>
          <w:lang w:eastAsia="zh-CN"/>
        </w:rPr>
        <w:t>B.3.4.2</w:t>
      </w:r>
      <w:r>
        <w:rPr>
          <w:rFonts w:asciiTheme="minorHAnsi" w:eastAsiaTheme="minorEastAsia" w:hAnsiTheme="minorHAnsi" w:cstheme="minorBidi"/>
          <w:kern w:val="2"/>
          <w:sz w:val="24"/>
          <w:szCs w:val="24"/>
          <w:lang w:eastAsia="zh-CN"/>
          <w14:ligatures w14:val="standardContextual"/>
        </w:rPr>
        <w:tab/>
      </w:r>
      <w:r>
        <w:rPr>
          <w:lang w:eastAsia="zh-CN"/>
        </w:rPr>
        <w:t>Bidirectional Deployment Channel Profile</w:t>
      </w:r>
      <w:r>
        <w:tab/>
        <w:t>757</w:t>
      </w:r>
    </w:p>
    <w:p w14:paraId="385A9743"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B.3.5</w:t>
      </w:r>
      <w:r>
        <w:rPr>
          <w:rFonts w:asciiTheme="minorHAnsi" w:eastAsiaTheme="minorEastAsia" w:hAnsiTheme="minorHAnsi" w:cstheme="minorBidi"/>
          <w:kern w:val="2"/>
          <w:sz w:val="24"/>
          <w:szCs w:val="24"/>
          <w:lang w:eastAsia="zh-CN"/>
          <w14:ligatures w14:val="standardContextual"/>
        </w:rPr>
        <w:tab/>
      </w:r>
      <w:r w:rsidRPr="00A81AFD">
        <w:rPr>
          <w:snapToGrid w:val="0"/>
        </w:rPr>
        <w:t>HST-SFN Scheme A Channel Profile</w:t>
      </w:r>
      <w:r>
        <w:tab/>
        <w:t>759</w:t>
      </w:r>
    </w:p>
    <w:p w14:paraId="0669A9A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snapToGrid w:val="0"/>
        </w:rPr>
        <w:t>B.3.6</w:t>
      </w:r>
      <w:r>
        <w:rPr>
          <w:rFonts w:asciiTheme="minorHAnsi" w:eastAsiaTheme="minorEastAsia" w:hAnsiTheme="minorHAnsi" w:cstheme="minorBidi"/>
          <w:kern w:val="2"/>
          <w:sz w:val="24"/>
          <w:szCs w:val="24"/>
          <w:lang w:eastAsia="zh-CN"/>
          <w14:ligatures w14:val="standardContextual"/>
        </w:rPr>
        <w:tab/>
      </w:r>
      <w:r w:rsidRPr="00A81AFD">
        <w:rPr>
          <w:snapToGrid w:val="0"/>
        </w:rPr>
        <w:t>HST-SFN Scheme B Channel Profile</w:t>
      </w:r>
      <w:r>
        <w:tab/>
        <w:t>762</w:t>
      </w:r>
    </w:p>
    <w:p w14:paraId="1E9F1E80"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B.4</w:t>
      </w:r>
      <w:r>
        <w:rPr>
          <w:rFonts w:asciiTheme="minorHAnsi" w:eastAsiaTheme="minorEastAsia" w:hAnsiTheme="minorHAnsi" w:cstheme="minorBidi"/>
          <w:kern w:val="2"/>
          <w:sz w:val="24"/>
          <w:szCs w:val="24"/>
          <w:lang w:eastAsia="zh-CN"/>
          <w14:ligatures w14:val="standardContextual"/>
        </w:rPr>
        <w:tab/>
      </w:r>
      <w:r>
        <w:t>Physical signals, channels mapping and precoding</w:t>
      </w:r>
      <w:r>
        <w:tab/>
        <w:t>765</w:t>
      </w:r>
    </w:p>
    <w:p w14:paraId="5961E75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B.4.1</w:t>
      </w:r>
      <w:r>
        <w:rPr>
          <w:rFonts w:asciiTheme="minorHAnsi" w:eastAsiaTheme="minorEastAsia" w:hAnsiTheme="minorHAnsi" w:cstheme="minorBidi"/>
          <w:kern w:val="2"/>
          <w:sz w:val="24"/>
          <w:szCs w:val="24"/>
          <w:lang w:eastAsia="zh-CN"/>
          <w14:ligatures w14:val="standardContextual"/>
        </w:rPr>
        <w:tab/>
      </w:r>
      <w:r>
        <w:t>General</w:t>
      </w:r>
      <w:r>
        <w:tab/>
        <w:t>765</w:t>
      </w:r>
    </w:p>
    <w:p w14:paraId="1BF5FD4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B.4.2</w:t>
      </w:r>
      <w:r>
        <w:rPr>
          <w:rFonts w:asciiTheme="minorHAnsi" w:eastAsiaTheme="minorEastAsia" w:hAnsiTheme="minorHAnsi" w:cstheme="minorBidi"/>
          <w:kern w:val="2"/>
          <w:sz w:val="24"/>
          <w:szCs w:val="24"/>
          <w:lang w:eastAsia="zh-CN"/>
          <w14:ligatures w14:val="standardContextual"/>
        </w:rPr>
        <w:tab/>
      </w:r>
      <w:r>
        <w:t>Beamforming for MU-MIMO</w:t>
      </w:r>
      <w:r>
        <w:tab/>
        <w:t>766</w:t>
      </w:r>
    </w:p>
    <w:p w14:paraId="4703725A"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requirements on bands with shared spectrum access</w:t>
      </w:r>
      <w:r>
        <w:tab/>
        <w:t>767</w:t>
      </w:r>
    </w:p>
    <w:p w14:paraId="6A46B87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Pr>
          <w:lang w:eastAsia="zh-CN"/>
        </w:rPr>
        <w:t>B.5.1</w:t>
      </w:r>
      <w:r>
        <w:rPr>
          <w:rFonts w:asciiTheme="minorHAnsi" w:eastAsiaTheme="minorEastAsia" w:hAnsiTheme="minorHAnsi" w:cstheme="minorBidi"/>
          <w:kern w:val="2"/>
          <w:sz w:val="24"/>
          <w:szCs w:val="24"/>
          <w:lang w:eastAsia="zh-CN"/>
          <w14:ligatures w14:val="standardContextual"/>
        </w:rPr>
        <w:tab/>
      </w:r>
      <w:r>
        <w:rPr>
          <w:lang w:eastAsia="zh-CN"/>
        </w:rPr>
        <w:t>Downlink Transmission Model for bands with shared spectrum access</w:t>
      </w:r>
      <w:r>
        <w:tab/>
        <w:t>767</w:t>
      </w:r>
    </w:p>
    <w:p w14:paraId="361EA769"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B.6</w:t>
      </w:r>
      <w:r>
        <w:rPr>
          <w:rFonts w:asciiTheme="minorHAnsi" w:eastAsiaTheme="minorEastAsia" w:hAnsiTheme="minorHAnsi" w:cstheme="minorBidi"/>
          <w:kern w:val="2"/>
          <w:sz w:val="24"/>
          <w:szCs w:val="24"/>
          <w:lang w:eastAsia="zh-CN"/>
          <w14:ligatures w14:val="standardContextual"/>
        </w:rPr>
        <w:tab/>
      </w:r>
      <w:r>
        <w:t>Interference model for PDSCH requirements with intercell interference</w:t>
      </w:r>
      <w:r>
        <w:tab/>
        <w:t>768</w:t>
      </w:r>
    </w:p>
    <w:p w14:paraId="5109313F"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B.6.1</w:t>
      </w:r>
      <w:r>
        <w:rPr>
          <w:rFonts w:asciiTheme="minorHAnsi" w:eastAsiaTheme="minorEastAsia" w:hAnsiTheme="minorHAnsi" w:cstheme="minorBidi"/>
          <w:kern w:val="2"/>
          <w:sz w:val="24"/>
          <w:szCs w:val="24"/>
          <w:lang w:eastAsia="zh-CN"/>
          <w14:ligatures w14:val="standardContextual"/>
        </w:rPr>
        <w:tab/>
      </w:r>
      <w:r>
        <w:t>Interference to Noise ratio (INR)</w:t>
      </w:r>
      <w:r>
        <w:tab/>
        <w:t>768</w:t>
      </w:r>
    </w:p>
    <w:p w14:paraId="68B33060"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en-US"/>
        </w:rPr>
        <w:t>B.6.2</w:t>
      </w:r>
      <w:r>
        <w:rPr>
          <w:rFonts w:asciiTheme="minorHAnsi" w:eastAsiaTheme="minorEastAsia" w:hAnsiTheme="minorHAnsi" w:cstheme="minorBidi"/>
          <w:kern w:val="2"/>
          <w:sz w:val="24"/>
          <w:szCs w:val="24"/>
          <w:lang w:eastAsia="zh-CN"/>
          <w14:ligatures w14:val="standardContextual"/>
        </w:rPr>
        <w:tab/>
      </w:r>
      <w:r w:rsidRPr="00A81AFD">
        <w:rPr>
          <w:lang w:val="en-US"/>
        </w:rPr>
        <w:t xml:space="preserve">Interference model for </w:t>
      </w:r>
      <w:r>
        <w:t>PDSCH and CSI Reporting requirements</w:t>
      </w:r>
      <w:r>
        <w:tab/>
        <w:t>768</w:t>
      </w:r>
    </w:p>
    <w:p w14:paraId="3D53C1B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B.7</w:t>
      </w:r>
      <w:r>
        <w:rPr>
          <w:rFonts w:asciiTheme="minorHAnsi" w:eastAsiaTheme="minorEastAsia" w:hAnsiTheme="minorHAnsi" w:cstheme="minorBidi"/>
          <w:kern w:val="2"/>
          <w:sz w:val="24"/>
          <w:szCs w:val="24"/>
          <w:lang w:eastAsia="zh-CN"/>
          <w14:ligatures w14:val="standardContextual"/>
        </w:rPr>
        <w:tab/>
      </w:r>
      <w:r>
        <w:t>Interference model for PDSCH requirements</w:t>
      </w:r>
      <w:r>
        <w:rPr>
          <w:lang w:eastAsia="zh-TW"/>
        </w:rPr>
        <w:t xml:space="preserve"> with LTE-NR spectrum sharing</w:t>
      </w:r>
      <w:r>
        <w:tab/>
        <w:t>768</w:t>
      </w:r>
    </w:p>
    <w:p w14:paraId="513A95F1" w14:textId="04280C6B"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t>Annex C (normative):</w:t>
      </w:r>
      <w:r>
        <w:tab/>
        <w:t>Downlink physical channels</w:t>
      </w:r>
      <w:r>
        <w:tab/>
        <w:t>770</w:t>
      </w:r>
    </w:p>
    <w:p w14:paraId="4F9714F1"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C.1</w:t>
      </w:r>
      <w:r>
        <w:rPr>
          <w:rFonts w:asciiTheme="minorHAnsi" w:eastAsiaTheme="minorEastAsia" w:hAnsiTheme="minorHAnsi" w:cstheme="minorBidi"/>
          <w:kern w:val="2"/>
          <w:sz w:val="24"/>
          <w:szCs w:val="24"/>
          <w:lang w:eastAsia="zh-CN"/>
          <w14:ligatures w14:val="standardContextual"/>
        </w:rPr>
        <w:tab/>
      </w:r>
      <w:r>
        <w:t>General</w:t>
      </w:r>
      <w:r>
        <w:tab/>
        <w:t>770</w:t>
      </w:r>
    </w:p>
    <w:p w14:paraId="720B4BF2"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rsidRPr="00A81AFD">
        <w:rPr>
          <w:rFonts w:eastAsia="Yu Mincho"/>
        </w:rPr>
        <w:t>C.2</w:t>
      </w:r>
      <w:r>
        <w:rPr>
          <w:rFonts w:asciiTheme="minorHAnsi" w:eastAsiaTheme="minorEastAsia" w:hAnsiTheme="minorHAnsi" w:cstheme="minorBidi"/>
          <w:kern w:val="2"/>
          <w:sz w:val="24"/>
          <w:szCs w:val="24"/>
          <w:lang w:eastAsia="zh-CN"/>
          <w14:ligatures w14:val="standardContextual"/>
        </w:rPr>
        <w:tab/>
      </w:r>
      <w:r w:rsidRPr="00A81AFD">
        <w:rPr>
          <w:rFonts w:eastAsia="Yu Mincho"/>
        </w:rPr>
        <w:t>Setup</w:t>
      </w:r>
      <w:r>
        <w:rPr>
          <w:lang w:eastAsia="zh-CN"/>
        </w:rPr>
        <w:t xml:space="preserve"> (Conducted)</w:t>
      </w:r>
      <w:r>
        <w:tab/>
        <w:t>770</w:t>
      </w:r>
    </w:p>
    <w:p w14:paraId="366D806B"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C.3</w:t>
      </w:r>
      <w:r>
        <w:rPr>
          <w:rFonts w:asciiTheme="minorHAnsi" w:eastAsiaTheme="minorEastAsia" w:hAnsiTheme="minorHAnsi" w:cstheme="minorBidi"/>
          <w:kern w:val="2"/>
          <w:sz w:val="24"/>
          <w:szCs w:val="24"/>
          <w:lang w:eastAsia="zh-CN"/>
          <w14:ligatures w14:val="standardContextual"/>
        </w:rPr>
        <w:tab/>
      </w:r>
      <w:r>
        <w:t>Connection (Conducted)</w:t>
      </w:r>
      <w:r>
        <w:tab/>
        <w:t>770</w:t>
      </w:r>
    </w:p>
    <w:p w14:paraId="21E46C4E"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C.3.1</w:t>
      </w:r>
      <w:r>
        <w:rPr>
          <w:rFonts w:asciiTheme="minorHAnsi" w:eastAsiaTheme="minorEastAsia" w:hAnsiTheme="minorHAnsi" w:cstheme="minorBidi"/>
          <w:kern w:val="2"/>
          <w:sz w:val="24"/>
          <w:szCs w:val="24"/>
          <w:lang w:eastAsia="zh-CN"/>
          <w14:ligatures w14:val="standardContextual"/>
        </w:rPr>
        <w:tab/>
      </w:r>
      <w:r>
        <w:t>Measurement of Performance requirements</w:t>
      </w:r>
      <w:r>
        <w:tab/>
        <w:t>770</w:t>
      </w:r>
    </w:p>
    <w:p w14:paraId="531BA13C"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C.</w:t>
      </w:r>
      <w:r>
        <w:rPr>
          <w:lang w:eastAsia="zh-CN"/>
        </w:rPr>
        <w:t>4</w:t>
      </w:r>
      <w:r>
        <w:rPr>
          <w:rFonts w:asciiTheme="minorHAnsi" w:eastAsiaTheme="minorEastAsia" w:hAnsiTheme="minorHAnsi" w:cstheme="minorBidi"/>
          <w:kern w:val="2"/>
          <w:sz w:val="24"/>
          <w:szCs w:val="24"/>
          <w:lang w:eastAsia="zh-CN"/>
          <w14:ligatures w14:val="standardContextual"/>
        </w:rPr>
        <w:tab/>
      </w:r>
      <w:r>
        <w:t>Setup</w:t>
      </w:r>
      <w:r>
        <w:rPr>
          <w:lang w:eastAsia="zh-CN"/>
        </w:rPr>
        <w:t xml:space="preserve"> (Radiated)</w:t>
      </w:r>
      <w:r>
        <w:tab/>
        <w:t>771</w:t>
      </w:r>
    </w:p>
    <w:p w14:paraId="66055DC6" w14:textId="0235A630"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D (informative</w:t>
      </w:r>
      <w:r>
        <w:rPr>
          <w:lang w:val="fr-FR" w:eastAsia="zh-CN"/>
        </w:rPr>
        <w:t>):</w:t>
      </w:r>
      <w:r>
        <w:rPr>
          <w:lang w:val="fr-FR" w:eastAsia="zh-CN"/>
        </w:rPr>
        <w:tab/>
      </w:r>
      <w:r w:rsidRPr="00A81AFD">
        <w:rPr>
          <w:lang w:val="fr-FR"/>
        </w:rPr>
        <w:t>Void</w:t>
      </w:r>
      <w:r w:rsidRPr="00565A1B">
        <w:rPr>
          <w:lang w:val="fr-FR"/>
        </w:rPr>
        <w:tab/>
        <w:t>773</w:t>
      </w:r>
    </w:p>
    <w:p w14:paraId="76EB731B" w14:textId="192C82E2"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E (normative</w:t>
      </w:r>
      <w:r>
        <w:rPr>
          <w:lang w:val="fr-FR"/>
        </w:rPr>
        <w:t>):</w:t>
      </w:r>
      <w:r>
        <w:rPr>
          <w:lang w:val="fr-FR"/>
        </w:rPr>
        <w:tab/>
      </w:r>
      <w:r w:rsidRPr="00A81AFD">
        <w:rPr>
          <w:lang w:val="fr-FR"/>
        </w:rPr>
        <w:t>Environmental conditions</w:t>
      </w:r>
      <w:r w:rsidRPr="00565A1B">
        <w:rPr>
          <w:lang w:val="fr-FR"/>
        </w:rPr>
        <w:tab/>
        <w:t>774</w:t>
      </w:r>
    </w:p>
    <w:p w14:paraId="41ABCE84"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E.1</w:t>
      </w:r>
      <w:r>
        <w:rPr>
          <w:rFonts w:asciiTheme="minorHAnsi" w:eastAsiaTheme="minorEastAsia" w:hAnsiTheme="minorHAnsi" w:cstheme="minorBidi"/>
          <w:kern w:val="2"/>
          <w:sz w:val="24"/>
          <w:szCs w:val="24"/>
          <w:lang w:eastAsia="zh-CN"/>
          <w14:ligatures w14:val="standardContextual"/>
        </w:rPr>
        <w:tab/>
      </w:r>
      <w:r>
        <w:t>General</w:t>
      </w:r>
      <w:r>
        <w:tab/>
        <w:t>774</w:t>
      </w:r>
    </w:p>
    <w:p w14:paraId="771E7398" w14:textId="77777777" w:rsidR="00565A1B" w:rsidRDefault="00565A1B">
      <w:pPr>
        <w:pStyle w:val="TOC1"/>
        <w:rPr>
          <w:rFonts w:asciiTheme="minorHAnsi" w:eastAsiaTheme="minorEastAsia" w:hAnsiTheme="minorHAnsi" w:cstheme="minorBidi"/>
          <w:kern w:val="2"/>
          <w:sz w:val="24"/>
          <w:szCs w:val="24"/>
          <w:lang w:eastAsia="zh-CN"/>
          <w14:ligatures w14:val="standardContextual"/>
        </w:rPr>
      </w:pPr>
      <w:r>
        <w:t>E.2</w:t>
      </w:r>
      <w:r>
        <w:rPr>
          <w:rFonts w:asciiTheme="minorHAnsi" w:eastAsiaTheme="minorEastAsia" w:hAnsiTheme="minorHAnsi" w:cstheme="minorBidi"/>
          <w:kern w:val="2"/>
          <w:sz w:val="24"/>
          <w:szCs w:val="24"/>
          <w:lang w:eastAsia="zh-CN"/>
          <w14:ligatures w14:val="standardContextual"/>
        </w:rPr>
        <w:tab/>
      </w:r>
      <w:r>
        <w:t>Environmental (Conducted)</w:t>
      </w:r>
      <w:r>
        <w:tab/>
        <w:t>774</w:t>
      </w:r>
    </w:p>
    <w:p w14:paraId="66457FA8"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E.2.1</w:t>
      </w:r>
      <w:r>
        <w:rPr>
          <w:rFonts w:asciiTheme="minorHAnsi" w:eastAsiaTheme="minorEastAsia" w:hAnsiTheme="minorHAnsi" w:cstheme="minorBidi"/>
          <w:kern w:val="2"/>
          <w:sz w:val="24"/>
          <w:szCs w:val="24"/>
          <w:lang w:eastAsia="zh-CN"/>
          <w14:ligatures w14:val="standardContextual"/>
        </w:rPr>
        <w:tab/>
      </w:r>
      <w:r>
        <w:t>Temperature</w:t>
      </w:r>
      <w:r>
        <w:tab/>
        <w:t>774</w:t>
      </w:r>
    </w:p>
    <w:p w14:paraId="133F5089" w14:textId="77777777" w:rsidR="00565A1B" w:rsidRPr="00565A1B" w:rsidRDefault="00565A1B">
      <w:pPr>
        <w:pStyle w:val="TOC2"/>
        <w:rPr>
          <w:rFonts w:asciiTheme="minorHAnsi" w:eastAsiaTheme="minorEastAsia" w:hAnsiTheme="minorHAnsi" w:cstheme="minorBidi"/>
          <w:kern w:val="2"/>
          <w:sz w:val="24"/>
          <w:szCs w:val="24"/>
          <w:lang w:val="fr-FR" w:eastAsia="zh-CN"/>
          <w14:ligatures w14:val="standardContextual"/>
        </w:rPr>
      </w:pPr>
      <w:r w:rsidRPr="00565A1B">
        <w:rPr>
          <w:lang w:val="fr-FR"/>
        </w:rPr>
        <w:t>E.2.2</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Voltage</w:t>
      </w:r>
      <w:r w:rsidRPr="00565A1B">
        <w:rPr>
          <w:lang w:val="fr-FR"/>
        </w:rPr>
        <w:tab/>
        <w:t>774</w:t>
      </w:r>
    </w:p>
    <w:p w14:paraId="7F015EF3" w14:textId="77777777" w:rsidR="00565A1B" w:rsidRPr="00565A1B" w:rsidRDefault="00565A1B">
      <w:pPr>
        <w:pStyle w:val="TOC2"/>
        <w:rPr>
          <w:rFonts w:asciiTheme="minorHAnsi" w:eastAsiaTheme="minorEastAsia" w:hAnsiTheme="minorHAnsi" w:cstheme="minorBidi"/>
          <w:kern w:val="2"/>
          <w:sz w:val="24"/>
          <w:szCs w:val="24"/>
          <w:lang w:val="fr-FR" w:eastAsia="zh-CN"/>
          <w14:ligatures w14:val="standardContextual"/>
        </w:rPr>
      </w:pPr>
      <w:r w:rsidRPr="00565A1B">
        <w:rPr>
          <w:lang w:val="fr-FR"/>
        </w:rPr>
        <w:t>E.2.3</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Vibration</w:t>
      </w:r>
      <w:r w:rsidRPr="00565A1B">
        <w:rPr>
          <w:lang w:val="fr-FR"/>
        </w:rPr>
        <w:tab/>
        <w:t>775</w:t>
      </w:r>
    </w:p>
    <w:p w14:paraId="72A47F8B" w14:textId="77777777" w:rsidR="00565A1B" w:rsidRPr="00565A1B" w:rsidRDefault="00565A1B">
      <w:pPr>
        <w:pStyle w:val="TOC1"/>
        <w:rPr>
          <w:rFonts w:asciiTheme="minorHAnsi" w:eastAsiaTheme="minorEastAsia" w:hAnsiTheme="minorHAnsi" w:cstheme="minorBidi"/>
          <w:kern w:val="2"/>
          <w:sz w:val="24"/>
          <w:szCs w:val="24"/>
          <w:lang w:val="fr-FR" w:eastAsia="zh-CN"/>
          <w14:ligatures w14:val="standardContextual"/>
        </w:rPr>
      </w:pPr>
      <w:r w:rsidRPr="00565A1B">
        <w:rPr>
          <w:lang w:val="fr-FR"/>
        </w:rPr>
        <w:t>E.3</w:t>
      </w:r>
      <w:r w:rsidRPr="00565A1B">
        <w:rPr>
          <w:rFonts w:asciiTheme="minorHAnsi" w:eastAsiaTheme="minorEastAsia" w:hAnsiTheme="minorHAnsi" w:cstheme="minorBidi"/>
          <w:kern w:val="2"/>
          <w:sz w:val="24"/>
          <w:szCs w:val="24"/>
          <w:lang w:val="fr-FR" w:eastAsia="zh-CN"/>
          <w14:ligatures w14:val="standardContextual"/>
        </w:rPr>
        <w:tab/>
      </w:r>
      <w:r w:rsidRPr="00565A1B">
        <w:rPr>
          <w:lang w:val="fr-FR"/>
        </w:rPr>
        <w:t>Environmental (Radiated)</w:t>
      </w:r>
      <w:r w:rsidRPr="00565A1B">
        <w:rPr>
          <w:lang w:val="fr-FR"/>
        </w:rPr>
        <w:tab/>
        <w:t>775</w:t>
      </w:r>
    </w:p>
    <w:p w14:paraId="2BBDEDA9"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E.3.1</w:t>
      </w:r>
      <w:r>
        <w:rPr>
          <w:rFonts w:asciiTheme="minorHAnsi" w:eastAsiaTheme="minorEastAsia" w:hAnsiTheme="minorHAnsi" w:cstheme="minorBidi"/>
          <w:kern w:val="2"/>
          <w:sz w:val="24"/>
          <w:szCs w:val="24"/>
          <w:lang w:eastAsia="zh-CN"/>
          <w14:ligatures w14:val="standardContextual"/>
        </w:rPr>
        <w:tab/>
      </w:r>
      <w:r>
        <w:t>Temperature</w:t>
      </w:r>
      <w:r>
        <w:tab/>
        <w:t>775</w:t>
      </w:r>
    </w:p>
    <w:p w14:paraId="3053311B"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t>E.3.2</w:t>
      </w:r>
      <w:r>
        <w:rPr>
          <w:rFonts w:asciiTheme="minorHAnsi" w:eastAsiaTheme="minorEastAsia" w:hAnsiTheme="minorHAnsi" w:cstheme="minorBidi"/>
          <w:kern w:val="2"/>
          <w:sz w:val="24"/>
          <w:szCs w:val="24"/>
          <w:lang w:eastAsia="zh-CN"/>
          <w14:ligatures w14:val="standardContextual"/>
        </w:rPr>
        <w:tab/>
      </w:r>
      <w:r>
        <w:t>Voltage</w:t>
      </w:r>
      <w:r>
        <w:tab/>
        <w:t>775</w:t>
      </w:r>
    </w:p>
    <w:p w14:paraId="028FA1F1" w14:textId="77777777" w:rsidR="00565A1B" w:rsidRDefault="00565A1B">
      <w:pPr>
        <w:pStyle w:val="TOC2"/>
        <w:rPr>
          <w:rFonts w:asciiTheme="minorHAnsi" w:eastAsiaTheme="minorEastAsia" w:hAnsiTheme="minorHAnsi" w:cstheme="minorBidi"/>
          <w:kern w:val="2"/>
          <w:sz w:val="24"/>
          <w:szCs w:val="24"/>
          <w:lang w:eastAsia="zh-CN"/>
          <w14:ligatures w14:val="standardContextual"/>
        </w:rPr>
      </w:pPr>
      <w:r w:rsidRPr="00A81AFD">
        <w:rPr>
          <w:lang w:val="fr-FR"/>
        </w:rPr>
        <w:lastRenderedPageBreak/>
        <w:t>E.3.3</w:t>
      </w:r>
      <w:r>
        <w:rPr>
          <w:rFonts w:asciiTheme="minorHAnsi" w:eastAsiaTheme="minorEastAsia" w:hAnsiTheme="minorHAnsi" w:cstheme="minorBidi"/>
          <w:kern w:val="2"/>
          <w:sz w:val="24"/>
          <w:szCs w:val="24"/>
          <w:lang w:eastAsia="zh-CN"/>
          <w14:ligatures w14:val="standardContextual"/>
        </w:rPr>
        <w:tab/>
      </w:r>
      <w:r w:rsidRPr="00A81AFD">
        <w:rPr>
          <w:lang w:val="fr-FR"/>
        </w:rPr>
        <w:t>Void</w:t>
      </w:r>
      <w:r>
        <w:tab/>
        <w:t>776</w:t>
      </w:r>
    </w:p>
    <w:p w14:paraId="5B4458D1" w14:textId="064592FD"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F (informative</w:t>
      </w:r>
      <w:r>
        <w:rPr>
          <w:lang w:val="fr-FR" w:eastAsia="zh-CN"/>
        </w:rPr>
        <w:t>):</w:t>
      </w:r>
      <w:r>
        <w:rPr>
          <w:lang w:val="fr-FR" w:eastAsia="zh-CN"/>
        </w:rPr>
        <w:tab/>
      </w:r>
      <w:r w:rsidRPr="00A81AFD">
        <w:rPr>
          <w:lang w:val="fr-FR"/>
        </w:rPr>
        <w:t>Void</w:t>
      </w:r>
      <w:r w:rsidRPr="00565A1B">
        <w:rPr>
          <w:lang w:val="fr-FR"/>
        </w:rPr>
        <w:tab/>
        <w:t>777</w:t>
      </w:r>
    </w:p>
    <w:p w14:paraId="68102198" w14:textId="369B199F"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G (informative</w:t>
      </w:r>
      <w:r>
        <w:rPr>
          <w:lang w:val="fr-FR" w:eastAsia="zh-CN"/>
        </w:rPr>
        <w:t>):</w:t>
      </w:r>
      <w:r>
        <w:rPr>
          <w:lang w:val="fr-FR" w:eastAsia="zh-CN"/>
        </w:rPr>
        <w:tab/>
      </w:r>
      <w:r w:rsidRPr="00A81AFD">
        <w:rPr>
          <w:lang w:val="fr-FR"/>
        </w:rPr>
        <w:t>Void</w:t>
      </w:r>
      <w:r w:rsidRPr="00565A1B">
        <w:rPr>
          <w:lang w:val="fr-FR"/>
        </w:rPr>
        <w:tab/>
        <w:t>777</w:t>
      </w:r>
    </w:p>
    <w:p w14:paraId="4DE5A2A1" w14:textId="7029ED95"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H (informative</w:t>
      </w:r>
      <w:r>
        <w:rPr>
          <w:lang w:val="fr-FR" w:eastAsia="zh-CN"/>
        </w:rPr>
        <w:t>):</w:t>
      </w:r>
      <w:r>
        <w:rPr>
          <w:lang w:val="fr-FR" w:eastAsia="zh-CN"/>
        </w:rPr>
        <w:tab/>
      </w:r>
      <w:r w:rsidRPr="00A81AFD">
        <w:rPr>
          <w:lang w:val="fr-FR"/>
        </w:rPr>
        <w:t>Void</w:t>
      </w:r>
      <w:r w:rsidRPr="00565A1B">
        <w:rPr>
          <w:lang w:val="fr-FR"/>
        </w:rPr>
        <w:tab/>
        <w:t>777</w:t>
      </w:r>
    </w:p>
    <w:p w14:paraId="7D9CCF3B" w14:textId="0AF54287"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 xml:space="preserve">Annex </w:t>
      </w:r>
      <w:r w:rsidRPr="00A81AFD">
        <w:rPr>
          <w:lang w:val="fr-FR" w:eastAsia="zh-CN"/>
        </w:rPr>
        <w:t>I (informative</w:t>
      </w:r>
      <w:r>
        <w:rPr>
          <w:lang w:val="fr-FR" w:eastAsia="zh-CN"/>
        </w:rPr>
        <w:t>):</w:t>
      </w:r>
      <w:r>
        <w:rPr>
          <w:lang w:val="fr-FR" w:eastAsia="zh-CN"/>
        </w:rPr>
        <w:tab/>
      </w:r>
      <w:r w:rsidRPr="00A81AFD">
        <w:rPr>
          <w:lang w:val="fr-FR"/>
        </w:rPr>
        <w:t>Void</w:t>
      </w:r>
      <w:r w:rsidRPr="00565A1B">
        <w:rPr>
          <w:lang w:val="fr-FR"/>
        </w:rPr>
        <w:tab/>
        <w:t>777</w:t>
      </w:r>
    </w:p>
    <w:p w14:paraId="03C6F4FC" w14:textId="46AA05FA"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J (informative</w:t>
      </w:r>
      <w:r>
        <w:rPr>
          <w:lang w:val="fr-FR"/>
        </w:rPr>
        <w:t>):</w:t>
      </w:r>
      <w:r>
        <w:rPr>
          <w:lang w:val="fr-FR"/>
        </w:rPr>
        <w:tab/>
      </w:r>
      <w:r w:rsidRPr="00A81AFD">
        <w:rPr>
          <w:lang w:val="fr-FR"/>
        </w:rPr>
        <w:t>Void</w:t>
      </w:r>
      <w:r w:rsidRPr="00565A1B">
        <w:rPr>
          <w:lang w:val="fr-FR"/>
        </w:rPr>
        <w:tab/>
        <w:t>777</w:t>
      </w:r>
    </w:p>
    <w:p w14:paraId="02B1266A" w14:textId="2EFAF366" w:rsidR="00565A1B" w:rsidRPr="00565A1B" w:rsidRDefault="00565A1B">
      <w:pPr>
        <w:pStyle w:val="TOC8"/>
        <w:rPr>
          <w:rFonts w:asciiTheme="minorHAnsi" w:eastAsiaTheme="minorEastAsia" w:hAnsiTheme="minorHAnsi" w:cstheme="minorBidi"/>
          <w:b w:val="0"/>
          <w:kern w:val="2"/>
          <w:sz w:val="24"/>
          <w:szCs w:val="24"/>
          <w:lang w:val="fr-FR" w:eastAsia="zh-CN"/>
          <w14:ligatures w14:val="standardContextual"/>
        </w:rPr>
      </w:pPr>
      <w:r w:rsidRPr="00A81AFD">
        <w:rPr>
          <w:lang w:val="fr-FR"/>
        </w:rPr>
        <w:t>Annex K (informative</w:t>
      </w:r>
      <w:r>
        <w:rPr>
          <w:lang w:val="fr-FR"/>
        </w:rPr>
        <w:t>):</w:t>
      </w:r>
      <w:r>
        <w:rPr>
          <w:lang w:val="fr-FR"/>
        </w:rPr>
        <w:tab/>
      </w:r>
      <w:r w:rsidRPr="00A81AFD">
        <w:rPr>
          <w:lang w:val="fr-FR"/>
        </w:rPr>
        <w:t>Void</w:t>
      </w:r>
      <w:r w:rsidRPr="00565A1B">
        <w:rPr>
          <w:lang w:val="fr-FR"/>
        </w:rPr>
        <w:tab/>
        <w:t>777</w:t>
      </w:r>
    </w:p>
    <w:p w14:paraId="611B7331" w14:textId="1356F0BC" w:rsidR="00565A1B" w:rsidRDefault="00565A1B">
      <w:pPr>
        <w:pStyle w:val="TOC8"/>
        <w:rPr>
          <w:rFonts w:asciiTheme="minorHAnsi" w:eastAsiaTheme="minorEastAsia" w:hAnsiTheme="minorHAnsi" w:cstheme="minorBidi"/>
          <w:b w:val="0"/>
          <w:kern w:val="2"/>
          <w:sz w:val="24"/>
          <w:szCs w:val="24"/>
          <w:lang w:eastAsia="zh-CN"/>
          <w14:ligatures w14:val="standardContextual"/>
        </w:rPr>
      </w:pPr>
      <w:r>
        <w:t>Annex L</w:t>
      </w:r>
      <w:r>
        <w:rPr>
          <w:lang w:eastAsia="zh-CN"/>
        </w:rPr>
        <w:t xml:space="preserve"> </w:t>
      </w:r>
      <w:r>
        <w:t>(informative):</w:t>
      </w:r>
      <w:r>
        <w:tab/>
        <w:t>Change history</w:t>
      </w:r>
      <w:r>
        <w:tab/>
        <w:t>778</w:t>
      </w:r>
    </w:p>
    <w:p w14:paraId="0794955F" w14:textId="751F11F7" w:rsidR="00810681" w:rsidRPr="00810681" w:rsidRDefault="0071415E" w:rsidP="00810681">
      <w:r>
        <w:rPr>
          <w:noProof/>
          <w:sz w:val="22"/>
        </w:rPr>
        <w:fldChar w:fldCharType="end"/>
      </w:r>
    </w:p>
    <w:p w14:paraId="6A3320F2" w14:textId="6B26C2D4" w:rsidR="00810681" w:rsidRPr="00810681" w:rsidRDefault="00810681" w:rsidP="00810681">
      <w:pPr>
        <w:rPr>
          <w:noProof/>
        </w:rPr>
      </w:pPr>
      <w:r w:rsidRPr="00810681">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noProof/>
        </w:rPr>
        <w:lastRenderedPageBreak/>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0_s00-05.docx"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rPr>
        <w:instrText>j</w:instrText>
      </w:r>
      <w:r w:rsidRPr="00810681">
        <w:rPr>
          <w:noProof/>
        </w:rPr>
        <w:instrText xml:space="preserve">0_s06-XX.docx" </w:instrText>
      </w:r>
      <w:r w:rsidR="003C33E2">
        <w:rPr>
          <w:noProof/>
        </w:rPr>
        <w:instrText xml:space="preserve">\f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-h</w:instrText>
      </w:r>
      <w:r w:rsidR="0091303D">
        <w:rPr>
          <w:noProof/>
          <w:lang w:eastAsia="zh-CN"/>
        </w:rPr>
        <w:instrText>j</w:instrText>
      </w:r>
      <w:r w:rsidRPr="00810681">
        <w:rPr>
          <w:noProof/>
        </w:rPr>
        <w:instrText xml:space="preserve">0_sAnnexes.docx" </w:instrText>
      </w:r>
      <w:r w:rsidR="003C33E2">
        <w:rPr>
          <w:noProof/>
        </w:rPr>
        <w:instrText xml:space="preserve">\f  </w:instrText>
      </w:r>
      <w:r w:rsidRPr="00810681">
        <w:rPr>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7"/>
      <w:footerReference w:type="default" r:id="rId18"/>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5B44" w14:textId="77777777" w:rsidR="00A40180" w:rsidRDefault="00A40180">
      <w:r>
        <w:separator/>
      </w:r>
    </w:p>
  </w:endnote>
  <w:endnote w:type="continuationSeparator" w:id="0">
    <w:p w14:paraId="67788B6F" w14:textId="77777777" w:rsidR="00A40180" w:rsidRDefault="00A4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94A2B" w14:textId="77777777" w:rsidR="00565A1B" w:rsidRDefault="0056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6F99C" w14:textId="77777777" w:rsidR="00565A1B" w:rsidRDefault="0056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EE273" w14:textId="77777777" w:rsidR="00565A1B" w:rsidRDefault="00565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A67C" w14:textId="77777777" w:rsidR="00A40180" w:rsidRDefault="00A40180">
      <w:r>
        <w:separator/>
      </w:r>
    </w:p>
  </w:footnote>
  <w:footnote w:type="continuationSeparator" w:id="0">
    <w:p w14:paraId="20C4051F" w14:textId="77777777" w:rsidR="00A40180" w:rsidRDefault="00A4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133C" w14:textId="77777777" w:rsidR="00565A1B" w:rsidRDefault="00565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1D92" w14:textId="77777777" w:rsidR="00565A1B" w:rsidRDefault="0056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9C9F" w14:textId="77777777" w:rsidR="00565A1B" w:rsidRDefault="0056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7DD4" w14:textId="77777777" w:rsidR="00565A1B" w:rsidRPr="003F6DCB" w:rsidRDefault="00565A1B" w:rsidP="00565A1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42E461C" w14:textId="27ABE87F" w:rsidR="00565A1B" w:rsidRDefault="00565A1B" w:rsidP="00565A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03D">
      <w:rPr>
        <w:rFonts w:ascii="Arial" w:hAnsi="Arial" w:cs="Arial"/>
        <w:b/>
        <w:noProof/>
        <w:sz w:val="18"/>
        <w:szCs w:val="18"/>
      </w:rPr>
      <w:t>Release 17</w:t>
    </w:r>
    <w:r>
      <w:rPr>
        <w:rFonts w:ascii="Arial" w:hAnsi="Arial" w:cs="Arial"/>
        <w:b/>
        <w:sz w:val="18"/>
        <w:szCs w:val="18"/>
      </w:rPr>
      <w:fldChar w:fldCharType="end"/>
    </w:r>
  </w:p>
  <w:p w14:paraId="79DBF87C" w14:textId="57D5FFDB" w:rsidR="00565A1B" w:rsidRDefault="00565A1B" w:rsidP="00565A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03D">
      <w:rPr>
        <w:rFonts w:ascii="Arial" w:hAnsi="Arial" w:cs="Arial"/>
        <w:b/>
        <w:noProof/>
        <w:sz w:val="18"/>
        <w:szCs w:val="18"/>
      </w:rPr>
      <w:t>3GPP TS 38.101-4 V17.19.0 (2025-12)</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2F54"/>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26FC"/>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2072"/>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5C13"/>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3D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31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C65"/>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28A"/>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A1B"/>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167E3"/>
    <w:rsid w:val="00620531"/>
    <w:rsid w:val="00621033"/>
    <w:rsid w:val="0062124A"/>
    <w:rsid w:val="00623515"/>
    <w:rsid w:val="0062394C"/>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38E"/>
    <w:rsid w:val="006E37F6"/>
    <w:rsid w:val="006E425A"/>
    <w:rsid w:val="006E5C86"/>
    <w:rsid w:val="006E7E69"/>
    <w:rsid w:val="006F01FF"/>
    <w:rsid w:val="006F2879"/>
    <w:rsid w:val="006F2AF5"/>
    <w:rsid w:val="006F3404"/>
    <w:rsid w:val="006F3E5A"/>
    <w:rsid w:val="006F45ED"/>
    <w:rsid w:val="006F49DE"/>
    <w:rsid w:val="006F4E76"/>
    <w:rsid w:val="006F675E"/>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E5A04"/>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592"/>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03D"/>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DDB"/>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69C1"/>
    <w:rsid w:val="009C7243"/>
    <w:rsid w:val="009D0AEE"/>
    <w:rsid w:val="009D3550"/>
    <w:rsid w:val="009D3CB2"/>
    <w:rsid w:val="009D4487"/>
    <w:rsid w:val="009D4AD5"/>
    <w:rsid w:val="009D4FEE"/>
    <w:rsid w:val="009E2A0D"/>
    <w:rsid w:val="009E3E91"/>
    <w:rsid w:val="009E4D54"/>
    <w:rsid w:val="009E5E48"/>
    <w:rsid w:val="009E6920"/>
    <w:rsid w:val="009E74E3"/>
    <w:rsid w:val="009F0BC5"/>
    <w:rsid w:val="009F0CCE"/>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180"/>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090E"/>
    <w:rsid w:val="00C318A4"/>
    <w:rsid w:val="00C31A8C"/>
    <w:rsid w:val="00C32024"/>
    <w:rsid w:val="00C33079"/>
    <w:rsid w:val="00C335A3"/>
    <w:rsid w:val="00C414A2"/>
    <w:rsid w:val="00C44D26"/>
    <w:rsid w:val="00C45231"/>
    <w:rsid w:val="00C473E9"/>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C87"/>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5783"/>
    <w:rsid w:val="00D87E00"/>
    <w:rsid w:val="00D9134D"/>
    <w:rsid w:val="00D924F9"/>
    <w:rsid w:val="00D95A70"/>
    <w:rsid w:val="00D95F75"/>
    <w:rsid w:val="00D962B9"/>
    <w:rsid w:val="00D964C0"/>
    <w:rsid w:val="00D96D18"/>
    <w:rsid w:val="00D96FE3"/>
    <w:rsid w:val="00DA0F67"/>
    <w:rsid w:val="00DA45CA"/>
    <w:rsid w:val="00DA4DF9"/>
    <w:rsid w:val="00DA53E7"/>
    <w:rsid w:val="00DA5860"/>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C610E"/>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2FBE"/>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1F5A"/>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09CF"/>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4B7B"/>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15</Pages>
  <Words>5008</Words>
  <Characters>28548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CR0825</cp:lastModifiedBy>
  <cp:revision>40</cp:revision>
  <cp:lastPrinted>2019-02-25T14:05:00Z</cp:lastPrinted>
  <dcterms:created xsi:type="dcterms:W3CDTF">2023-02-10T13:08:00Z</dcterms:created>
  <dcterms:modified xsi:type="dcterms:W3CDTF">2025-12-26T16:07:00Z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