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637E" w14:textId="77777777" w:rsidR="009E621B" w:rsidRDefault="00000000">
      <w:pPr>
        <w:widowControl w:val="0"/>
        <w:tabs>
          <w:tab w:val="right" w:pos="9923"/>
        </w:tabs>
        <w:overflowPunct w:val="0"/>
        <w:autoSpaceDE w:val="0"/>
        <w:autoSpaceDN w:val="0"/>
        <w:adjustRightInd w:val="0"/>
        <w:spacing w:after="0"/>
        <w:ind w:right="-7"/>
        <w:textAlignment w:val="baseline"/>
        <w:rPr>
          <w:rFonts w:ascii="Arial" w:eastAsiaTheme="minorEastAsia" w:hAnsi="Arial" w:cs="Arial"/>
          <w:b/>
          <w:bCs/>
          <w:i/>
          <w:sz w:val="32"/>
          <w:szCs w:val="20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0"/>
          <w:lang w:eastAsia="en-GB"/>
        </w:rPr>
        <w:t>3GPP TSG-RAN WG3 Meeting #12</w:t>
      </w:r>
      <w:r>
        <w:rPr>
          <w:rFonts w:ascii="Arial" w:eastAsiaTheme="minorEastAsia" w:hAnsi="Arial" w:cs="Arial" w:hint="eastAsia"/>
          <w:b/>
          <w:bCs/>
          <w:sz w:val="24"/>
          <w:szCs w:val="20"/>
          <w:lang w:eastAsia="zh-CN"/>
        </w:rPr>
        <w:t>8</w:t>
      </w:r>
      <w:r>
        <w:rPr>
          <w:rFonts w:ascii="Arial" w:eastAsia="Times New Roman" w:hAnsi="Arial" w:cs="Arial"/>
          <w:b/>
          <w:bCs/>
          <w:sz w:val="24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sz w:val="24"/>
          <w:szCs w:val="20"/>
        </w:rPr>
        <w:t>R3-2</w:t>
      </w:r>
      <w:r>
        <w:rPr>
          <w:rFonts w:ascii="Arial" w:eastAsiaTheme="minorEastAsia" w:hAnsi="Arial" w:cs="Arial" w:hint="eastAsia"/>
          <w:b/>
          <w:bCs/>
          <w:sz w:val="24"/>
          <w:szCs w:val="20"/>
          <w:lang w:eastAsia="zh-CN"/>
        </w:rPr>
        <w:t>5xxxx</w:t>
      </w:r>
    </w:p>
    <w:p w14:paraId="3A4C9C22" w14:textId="77777777" w:rsidR="009E621B" w:rsidRDefault="0000000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Theme="minorEastAsia" w:hAnsi="Arial" w:cs="Arial"/>
          <w:b/>
          <w:bCs/>
          <w:sz w:val="24"/>
          <w:szCs w:val="20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4"/>
          <w:szCs w:val="20"/>
          <w:lang w:eastAsia="zh-CN"/>
        </w:rPr>
        <w:t>Malta</w:t>
      </w:r>
      <w:r>
        <w:rPr>
          <w:rFonts w:ascii="Arial" w:eastAsia="Times New Roman" w:hAnsi="Arial" w:cs="Arial"/>
          <w:b/>
          <w:bCs/>
          <w:sz w:val="24"/>
          <w:szCs w:val="20"/>
          <w:lang w:eastAsia="en-GB"/>
        </w:rPr>
        <w:t>,</w:t>
      </w:r>
      <w:r>
        <w:rPr>
          <w:rFonts w:ascii="Arial" w:eastAsiaTheme="minorEastAsia" w:hAnsi="Arial" w:cs="Arial" w:hint="eastAsia"/>
          <w:b/>
          <w:bCs/>
          <w:sz w:val="24"/>
          <w:szCs w:val="20"/>
          <w:lang w:eastAsia="zh-CN"/>
        </w:rPr>
        <w:t xml:space="preserve"> MT,</w:t>
      </w:r>
      <w:r>
        <w:rPr>
          <w:rFonts w:ascii="Arial" w:eastAsia="Times New Roman" w:hAnsi="Arial" w:cs="Arial"/>
          <w:b/>
          <w:bCs/>
          <w:sz w:val="24"/>
          <w:szCs w:val="20"/>
          <w:lang w:eastAsia="en-GB"/>
        </w:rPr>
        <w:t xml:space="preserve"> </w:t>
      </w:r>
      <w:r>
        <w:rPr>
          <w:rFonts w:ascii="Arial" w:eastAsiaTheme="minorEastAsia" w:hAnsi="Arial" w:cs="Arial" w:hint="eastAsia"/>
          <w:b/>
          <w:bCs/>
          <w:sz w:val="24"/>
          <w:szCs w:val="20"/>
          <w:lang w:eastAsia="zh-CN"/>
        </w:rPr>
        <w:t>May</w:t>
      </w:r>
      <w:r>
        <w:rPr>
          <w:rFonts w:ascii="Arial" w:eastAsia="Times New Roman" w:hAnsi="Arial" w:cs="Arial"/>
          <w:b/>
          <w:bCs/>
          <w:sz w:val="24"/>
          <w:szCs w:val="20"/>
          <w:lang w:eastAsia="en-GB"/>
        </w:rPr>
        <w:t xml:space="preserve"> </w:t>
      </w:r>
      <w:r>
        <w:rPr>
          <w:rFonts w:ascii="Arial" w:eastAsiaTheme="minorEastAsia" w:hAnsi="Arial" w:cs="Arial" w:hint="eastAsia"/>
          <w:b/>
          <w:bCs/>
          <w:sz w:val="24"/>
          <w:szCs w:val="20"/>
          <w:lang w:eastAsia="zh-CN"/>
        </w:rPr>
        <w:t>19</w:t>
      </w:r>
      <w:r>
        <w:rPr>
          <w:rFonts w:ascii="Arial" w:eastAsiaTheme="minorEastAsia" w:hAnsi="Arial" w:cs="Arial" w:hint="eastAsia"/>
          <w:b/>
          <w:bCs/>
          <w:sz w:val="24"/>
          <w:szCs w:val="20"/>
          <w:vertAlign w:val="superscript"/>
          <w:lang w:eastAsia="zh-CN"/>
        </w:rPr>
        <w:t>th</w:t>
      </w:r>
      <w:r>
        <w:rPr>
          <w:rFonts w:ascii="Arial" w:eastAsia="Times New Roman" w:hAnsi="Arial" w:cs="Arial"/>
          <w:b/>
          <w:bCs/>
          <w:sz w:val="24"/>
          <w:szCs w:val="20"/>
          <w:lang w:eastAsia="en-GB"/>
        </w:rPr>
        <w:t xml:space="preserve"> - </w:t>
      </w:r>
      <w:r>
        <w:rPr>
          <w:rFonts w:ascii="Arial" w:eastAsia="宋体" w:hAnsi="Arial" w:cs="Arial" w:hint="eastAsia"/>
          <w:b/>
          <w:bCs/>
          <w:sz w:val="24"/>
          <w:szCs w:val="20"/>
          <w:lang w:eastAsia="zh-CN"/>
        </w:rPr>
        <w:t>May</w:t>
      </w:r>
      <w:r>
        <w:rPr>
          <w:rFonts w:ascii="Arial" w:eastAsia="Times New Roman" w:hAnsi="Arial" w:cs="Arial"/>
          <w:b/>
          <w:bCs/>
          <w:sz w:val="24"/>
          <w:szCs w:val="20"/>
          <w:lang w:eastAsia="en-GB"/>
        </w:rPr>
        <w:t xml:space="preserve"> </w:t>
      </w:r>
      <w:r>
        <w:rPr>
          <w:rFonts w:ascii="Arial" w:eastAsia="宋体" w:hAnsi="Arial" w:cs="Arial" w:hint="eastAsia"/>
          <w:b/>
          <w:bCs/>
          <w:sz w:val="24"/>
          <w:szCs w:val="20"/>
          <w:lang w:eastAsia="zh-CN"/>
        </w:rPr>
        <w:t>23</w:t>
      </w:r>
      <w:r>
        <w:rPr>
          <w:rFonts w:ascii="Arial" w:eastAsiaTheme="minorEastAsia" w:hAnsi="Arial" w:cs="Arial" w:hint="eastAsia"/>
          <w:b/>
          <w:bCs/>
          <w:sz w:val="24"/>
          <w:szCs w:val="20"/>
          <w:vertAlign w:val="superscript"/>
          <w:lang w:eastAsia="zh-CN"/>
        </w:rPr>
        <w:t>th</w:t>
      </w:r>
      <w:r>
        <w:rPr>
          <w:rFonts w:ascii="Arial" w:eastAsia="Times New Roman" w:hAnsi="Arial" w:cs="Arial"/>
          <w:b/>
          <w:bCs/>
          <w:sz w:val="24"/>
          <w:szCs w:val="20"/>
          <w:lang w:eastAsia="en-GB"/>
        </w:rPr>
        <w:t>, 202</w:t>
      </w:r>
      <w:r>
        <w:rPr>
          <w:rFonts w:ascii="Arial" w:eastAsiaTheme="minorEastAsia" w:hAnsi="Arial" w:cs="Arial" w:hint="eastAsia"/>
          <w:b/>
          <w:bCs/>
          <w:sz w:val="24"/>
          <w:szCs w:val="20"/>
          <w:lang w:eastAsia="zh-CN"/>
        </w:rPr>
        <w:t>5</w:t>
      </w:r>
    </w:p>
    <w:p w14:paraId="280EA982" w14:textId="77777777" w:rsidR="009E621B" w:rsidRDefault="009E621B">
      <w:pPr>
        <w:pStyle w:val="CRCoverPage"/>
        <w:tabs>
          <w:tab w:val="left" w:pos="1985"/>
        </w:tabs>
        <w:spacing w:after="0"/>
        <w:rPr>
          <w:rFonts w:eastAsiaTheme="minorEastAsia" w:cs="Arial"/>
          <w:b/>
          <w:bCs/>
          <w:sz w:val="24"/>
          <w:szCs w:val="24"/>
          <w:lang w:eastAsia="zh-CN"/>
        </w:rPr>
      </w:pPr>
    </w:p>
    <w:p w14:paraId="55899BF2" w14:textId="77777777" w:rsidR="009E621B" w:rsidRDefault="00000000">
      <w:pPr>
        <w:pStyle w:val="CRCoverPage"/>
        <w:tabs>
          <w:tab w:val="left" w:pos="1985"/>
        </w:tabs>
        <w:rPr>
          <w:rFonts w:eastAsia="等线" w:cs="Arial"/>
          <w:b/>
          <w:bCs/>
          <w:sz w:val="24"/>
          <w:szCs w:val="24"/>
          <w:lang w:eastAsia="zh-CN"/>
        </w:rPr>
      </w:pPr>
      <w:r>
        <w:rPr>
          <w:rFonts w:cs="Arial"/>
          <w:b/>
          <w:bCs/>
          <w:sz w:val="24"/>
          <w:szCs w:val="24"/>
        </w:rPr>
        <w:t>Agenda item:</w:t>
      </w:r>
      <w:r>
        <w:rPr>
          <w:rFonts w:cs="Arial"/>
          <w:b/>
          <w:bCs/>
          <w:sz w:val="24"/>
          <w:szCs w:val="24"/>
        </w:rPr>
        <w:tab/>
      </w:r>
      <w:r>
        <w:rPr>
          <w:rFonts w:eastAsia="等线" w:cs="Arial" w:hint="eastAsia"/>
          <w:b/>
          <w:bCs/>
          <w:sz w:val="24"/>
          <w:szCs w:val="24"/>
          <w:lang w:eastAsia="zh-CN"/>
        </w:rPr>
        <w:t>10.3.</w:t>
      </w:r>
      <w:r>
        <w:rPr>
          <w:rFonts w:eastAsia="等线" w:cs="Arial" w:hint="eastAsia"/>
          <w:b/>
          <w:bCs/>
          <w:sz w:val="24"/>
          <w:szCs w:val="24"/>
          <w:lang w:val="en-US" w:eastAsia="zh-CN"/>
        </w:rPr>
        <w:t>2</w:t>
      </w:r>
    </w:p>
    <w:p w14:paraId="1B3063D7" w14:textId="77777777" w:rsidR="009E621B" w:rsidRDefault="00000000">
      <w:pPr>
        <w:pStyle w:val="CRCoverPage"/>
        <w:tabs>
          <w:tab w:val="left" w:pos="1985"/>
        </w:tabs>
        <w:jc w:val="both"/>
        <w:rPr>
          <w:rFonts w:eastAsiaTheme="minorEastAsia" w:cs="Arial"/>
          <w:b/>
          <w:bCs/>
          <w:sz w:val="24"/>
          <w:szCs w:val="24"/>
          <w:lang w:eastAsia="zh-CN"/>
        </w:rPr>
      </w:pPr>
      <w:r>
        <w:rPr>
          <w:rFonts w:cs="Arial"/>
          <w:b/>
          <w:bCs/>
          <w:sz w:val="24"/>
          <w:szCs w:val="24"/>
        </w:rPr>
        <w:t>Source: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 w:hint="eastAsia"/>
          <w:b/>
          <w:bCs/>
          <w:sz w:val="24"/>
          <w:szCs w:val="24"/>
        </w:rPr>
        <w:t>CMCC</w:t>
      </w:r>
    </w:p>
    <w:p w14:paraId="2A72E92D" w14:textId="77777777" w:rsidR="009E621B" w:rsidRDefault="00000000">
      <w:pPr>
        <w:pStyle w:val="CRCoverPage"/>
        <w:tabs>
          <w:tab w:val="left" w:pos="1985"/>
        </w:tabs>
        <w:jc w:val="both"/>
        <w:rPr>
          <w:rFonts w:ascii="Helvetica" w:eastAsia="宋体" w:hAnsi="Helvetica" w:cs="宋体"/>
          <w:color w:val="000000"/>
          <w:sz w:val="32"/>
          <w:szCs w:val="32"/>
          <w:lang w:val="en-US" w:eastAsia="zh-CN"/>
        </w:rPr>
      </w:pPr>
      <w:r>
        <w:rPr>
          <w:rFonts w:cs="Arial"/>
          <w:b/>
          <w:bCs/>
          <w:sz w:val="24"/>
          <w:szCs w:val="24"/>
        </w:rPr>
        <w:t>Title:</w:t>
      </w:r>
      <w:r>
        <w:rPr>
          <w:rFonts w:cs="Arial"/>
          <w:b/>
          <w:bCs/>
          <w:sz w:val="24"/>
          <w:szCs w:val="24"/>
        </w:rPr>
        <w:tab/>
      </w:r>
      <w:r>
        <w:rPr>
          <w:rFonts w:eastAsia="等线" w:cs="Arial"/>
          <w:b/>
          <w:bCs/>
          <w:sz w:val="24"/>
          <w:szCs w:val="24"/>
          <w:lang w:eastAsia="zh-CN"/>
        </w:rPr>
        <w:t xml:space="preserve">Summary of SONMDT for </w:t>
      </w:r>
      <w:r>
        <w:rPr>
          <w:rFonts w:eastAsia="等线" w:cs="Arial" w:hint="eastAsia"/>
          <w:b/>
          <w:bCs/>
          <w:sz w:val="24"/>
          <w:szCs w:val="24"/>
          <w:lang w:val="en-US" w:eastAsia="zh-CN"/>
        </w:rPr>
        <w:t>Slice</w:t>
      </w:r>
    </w:p>
    <w:p w14:paraId="1568346C" w14:textId="77777777" w:rsidR="009E621B" w:rsidRDefault="00000000">
      <w:pPr>
        <w:pStyle w:val="3GPPHeader"/>
        <w:tabs>
          <w:tab w:val="clear" w:pos="1701"/>
        </w:tabs>
        <w:rPr>
          <w:rFonts w:ascii="Arial" w:eastAsiaTheme="minorEastAsia" w:hAnsi="Arial" w:cs="Arial"/>
          <w:lang w:eastAsia="zh-CN"/>
        </w:rPr>
      </w:pPr>
      <w:r>
        <w:rPr>
          <w:rFonts w:ascii="Arial" w:hAnsi="Arial" w:cs="Arial"/>
        </w:rPr>
        <w:t>Document for:</w:t>
      </w:r>
      <w:r>
        <w:rPr>
          <w:rFonts w:ascii="Arial" w:eastAsiaTheme="minorEastAsia" w:hAnsi="Arial" w:cs="Arial" w:hint="eastAsia"/>
          <w:lang w:eastAsia="zh-CN"/>
        </w:rPr>
        <w:t xml:space="preserve">   Approval</w:t>
      </w:r>
    </w:p>
    <w:p w14:paraId="59AFDB3D" w14:textId="77777777" w:rsidR="009E621B" w:rsidRDefault="00000000">
      <w:pPr>
        <w:pStyle w:val="Heading1"/>
      </w:pPr>
      <w:r>
        <w:t>Introduction</w:t>
      </w:r>
    </w:p>
    <w:p w14:paraId="2FD67F19" w14:textId="2621FCB5" w:rsidR="00A67378" w:rsidRPr="00A67378" w:rsidRDefault="00000000" w:rsidP="00A67378">
      <w:pPr>
        <w:tabs>
          <w:tab w:val="center" w:pos="4607"/>
        </w:tabs>
        <w:spacing w:after="60" w:line="360" w:lineRule="auto"/>
        <w:jc w:val="both"/>
        <w:rPr>
          <w:rFonts w:eastAsiaTheme="minorEastAsia"/>
          <w:sz w:val="21"/>
          <w:szCs w:val="21"/>
          <w:lang w:eastAsia="zh-CN"/>
        </w:rPr>
      </w:pPr>
      <w:r w:rsidRPr="00A67378">
        <w:rPr>
          <w:rFonts w:eastAsiaTheme="minorEastAsia"/>
          <w:sz w:val="21"/>
          <w:szCs w:val="21"/>
          <w:lang w:eastAsia="zh-CN"/>
        </w:rPr>
        <w:t xml:space="preserve">This is the </w:t>
      </w:r>
      <w:r w:rsidRPr="00A67378">
        <w:rPr>
          <w:rFonts w:eastAsiaTheme="minorEastAsia" w:hint="eastAsia"/>
          <w:sz w:val="21"/>
          <w:szCs w:val="21"/>
          <w:lang w:eastAsia="zh-CN"/>
        </w:rPr>
        <w:t>summary</w:t>
      </w:r>
      <w:r w:rsidRPr="00A67378">
        <w:rPr>
          <w:rFonts w:eastAsiaTheme="minorEastAsia"/>
          <w:sz w:val="21"/>
          <w:szCs w:val="21"/>
          <w:lang w:eastAsia="zh-CN"/>
        </w:rPr>
        <w:t xml:space="preserve"> of SONMDT for </w:t>
      </w:r>
      <w:r w:rsidRPr="00A67378">
        <w:rPr>
          <w:rFonts w:eastAsiaTheme="minorEastAsia" w:hint="eastAsia"/>
          <w:sz w:val="21"/>
          <w:szCs w:val="21"/>
          <w:lang w:eastAsia="zh-CN"/>
        </w:rPr>
        <w:t>Slice.</w:t>
      </w:r>
      <w:r w:rsidR="00A67378" w:rsidRPr="00A67378">
        <w:rPr>
          <w:rFonts w:eastAsiaTheme="minorEastAsia" w:hint="eastAsia"/>
          <w:sz w:val="21"/>
          <w:szCs w:val="21"/>
          <w:lang w:eastAsia="zh-CN"/>
        </w:rPr>
        <w:t xml:space="preserve"> </w:t>
      </w:r>
      <w:r w:rsidR="00A67378">
        <w:rPr>
          <w:rFonts w:eastAsiaTheme="minorEastAsia" w:hint="eastAsia"/>
          <w:sz w:val="21"/>
          <w:szCs w:val="21"/>
          <w:lang w:eastAsia="zh-CN"/>
        </w:rPr>
        <w:t>F</w:t>
      </w:r>
      <w:r w:rsidR="00A67378" w:rsidRPr="00A67378">
        <w:rPr>
          <w:rFonts w:eastAsiaTheme="minorEastAsia" w:hint="eastAsia"/>
          <w:sz w:val="21"/>
          <w:szCs w:val="21"/>
          <w:lang w:eastAsia="zh-CN"/>
        </w:rPr>
        <w:t xml:space="preserve">ollowed </w:t>
      </w:r>
      <w:r w:rsidR="00A67378">
        <w:rPr>
          <w:rFonts w:eastAsiaTheme="minorEastAsia" w:hint="eastAsia"/>
          <w:sz w:val="21"/>
          <w:szCs w:val="21"/>
          <w:lang w:eastAsia="zh-CN"/>
        </w:rPr>
        <w:t>by meeting</w:t>
      </w:r>
      <w:r w:rsidR="00A67378" w:rsidRPr="00A67378">
        <w:rPr>
          <w:rFonts w:eastAsiaTheme="minorEastAsia"/>
          <w:sz w:val="21"/>
          <w:szCs w:val="21"/>
          <w:lang w:eastAsia="zh-CN"/>
        </w:rPr>
        <w:t xml:space="preserve"> minute</w:t>
      </w:r>
      <w:r w:rsidR="00A67378">
        <w:rPr>
          <w:rFonts w:eastAsiaTheme="minorEastAsia" w:hint="eastAsia"/>
          <w:sz w:val="21"/>
          <w:szCs w:val="21"/>
          <w:lang w:eastAsia="zh-CN"/>
        </w:rPr>
        <w:t>s from the chair in last meeting</w:t>
      </w:r>
      <w:r w:rsidR="00A67378" w:rsidRPr="00A67378">
        <w:rPr>
          <w:rFonts w:eastAsiaTheme="minorEastAsia" w:hint="eastAsia"/>
          <w:sz w:val="21"/>
          <w:szCs w:val="21"/>
          <w:lang w:eastAsia="zh-CN"/>
        </w:rPr>
        <w:t>, this summary only</w:t>
      </w:r>
      <w:r w:rsidR="00A67378" w:rsidRPr="00A67378">
        <w:rPr>
          <w:rFonts w:eastAsiaTheme="minorEastAsia"/>
          <w:sz w:val="21"/>
          <w:szCs w:val="21"/>
          <w:lang w:eastAsia="zh-CN"/>
        </w:rPr>
        <w:t xml:space="preserve"> focus</w:t>
      </w:r>
      <w:r w:rsidR="00A67378">
        <w:rPr>
          <w:rFonts w:eastAsiaTheme="minorEastAsia" w:hint="eastAsia"/>
          <w:sz w:val="21"/>
          <w:szCs w:val="21"/>
          <w:lang w:eastAsia="zh-CN"/>
        </w:rPr>
        <w:t>es</w:t>
      </w:r>
      <w:r w:rsidR="00A67378" w:rsidRPr="00A67378">
        <w:rPr>
          <w:rFonts w:eastAsiaTheme="minorEastAsia"/>
          <w:sz w:val="21"/>
          <w:szCs w:val="21"/>
          <w:lang w:eastAsia="zh-CN"/>
        </w:rPr>
        <w:t xml:space="preserve"> on Slice-based Cell Reselection and the open issue</w:t>
      </w:r>
      <w:r w:rsidR="00A67378">
        <w:rPr>
          <w:rFonts w:eastAsiaTheme="minorEastAsia" w:hint="eastAsia"/>
          <w:sz w:val="21"/>
          <w:szCs w:val="21"/>
          <w:lang w:eastAsia="zh-CN"/>
        </w:rPr>
        <w:t>s</w:t>
      </w:r>
      <w:r w:rsidR="00A67378" w:rsidRPr="00A67378">
        <w:rPr>
          <w:rFonts w:eastAsiaTheme="minorEastAsia"/>
          <w:sz w:val="21"/>
          <w:szCs w:val="21"/>
          <w:lang w:eastAsia="zh-CN"/>
        </w:rPr>
        <w:t xml:space="preserve"> in R19 SONMDT Slicing.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5"/>
      </w:tblGrid>
      <w:tr w:rsidR="00A67378" w14:paraId="16B9E1BF" w14:textId="77777777" w:rsidTr="00A67378">
        <w:tc>
          <w:tcPr>
            <w:tcW w:w="9205" w:type="dxa"/>
          </w:tcPr>
          <w:p w14:paraId="4AD485C0" w14:textId="77777777" w:rsidR="00A67378" w:rsidRDefault="00A67378" w:rsidP="00A67378">
            <w:pPr>
              <w:pStyle w:val="BodyText"/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</w:pPr>
            <w:r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  <w:t>To filtering Slice related SHR, the MRO for Successful Case where target cell selected based on Slice instead of radio?</w:t>
            </w:r>
          </w:p>
          <w:p w14:paraId="561BE9C5" w14:textId="77777777" w:rsidR="00A67378" w:rsidRDefault="00A67378" w:rsidP="00A67378">
            <w:pPr>
              <w:pStyle w:val="BodyText"/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</w:pPr>
            <w:r>
              <w:rPr>
                <w:rFonts w:ascii="Calibri" w:eastAsia="宋体" w:hAnsi="Calibri" w:cs="Calibri" w:hint="eastAsia"/>
                <w:b/>
                <w:color w:val="0000FF"/>
                <w:sz w:val="18"/>
                <w:lang w:eastAsia="en-US"/>
              </w:rPr>
              <w:t>Option 1</w:t>
            </w:r>
            <w:r>
              <w:rPr>
                <w:rFonts w:ascii="Calibri" w:eastAsia="宋体" w:hAnsi="Calibri" w:cs="Calibri" w:hint="eastAsia"/>
                <w:b/>
                <w:color w:val="0000FF"/>
                <w:sz w:val="18"/>
                <w:lang w:eastAsia="en-US"/>
              </w:rPr>
              <w:t>：</w:t>
            </w:r>
            <w:r>
              <w:rPr>
                <w:rFonts w:ascii="Calibri" w:eastAsia="宋体" w:hAnsi="Calibri" w:cs="Calibri" w:hint="eastAsia"/>
                <w:b/>
                <w:color w:val="0000FF"/>
                <w:sz w:val="18"/>
                <w:lang w:eastAsia="en-US"/>
              </w:rPr>
              <w:t xml:space="preserve">To add on-going slice ID in SHR. </w:t>
            </w:r>
          </w:p>
          <w:p w14:paraId="07E40E4D" w14:textId="77777777" w:rsidR="00A67378" w:rsidRDefault="00A67378" w:rsidP="00A67378">
            <w:pPr>
              <w:pStyle w:val="BodyText"/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</w:pPr>
            <w:r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  <w:t>Option 2:  To add source C-RNTI in SHR.</w:t>
            </w:r>
          </w:p>
          <w:p w14:paraId="53054A62" w14:textId="77777777" w:rsidR="00A67378" w:rsidRDefault="00A67378" w:rsidP="00A67378">
            <w:pPr>
              <w:pStyle w:val="BodyText"/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</w:pPr>
            <w:r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  <w:t>Option 3:  To add Mobility information in SHR to solve slice issue.</w:t>
            </w:r>
          </w:p>
          <w:p w14:paraId="4FFE80BE" w14:textId="77777777" w:rsidR="00A67378" w:rsidRDefault="00A67378" w:rsidP="00A67378">
            <w:pPr>
              <w:tabs>
                <w:tab w:val="center" w:pos="4607"/>
              </w:tabs>
              <w:spacing w:after="60" w:line="360" w:lineRule="auto"/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</w:pPr>
            <w:r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  <w:t xml:space="preserve">Option 4:  To add source C-RNTI and Mobility information over </w:t>
            </w:r>
            <w:proofErr w:type="spellStart"/>
            <w:r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  <w:t>XnAP</w:t>
            </w:r>
            <w:proofErr w:type="spellEnd"/>
            <w:r>
              <w:rPr>
                <w:rFonts w:ascii="Calibri" w:eastAsia="宋体" w:hAnsi="Calibri" w:cs="Calibri"/>
                <w:b/>
                <w:color w:val="0000FF"/>
                <w:sz w:val="18"/>
                <w:lang w:eastAsia="en-US"/>
              </w:rPr>
              <w:t>.</w:t>
            </w:r>
          </w:p>
          <w:p w14:paraId="15D88552" w14:textId="77777777" w:rsidR="00A67378" w:rsidRDefault="00A67378" w:rsidP="00A67378">
            <w:pPr>
              <w:tabs>
                <w:tab w:val="center" w:pos="4607"/>
              </w:tabs>
              <w:spacing w:after="60" w:line="360" w:lineRule="auto"/>
              <w:rPr>
                <w:rFonts w:ascii="Calibri" w:eastAsia="宋体" w:hAnsi="Calibri" w:cs="Calibri"/>
                <w:sz w:val="18"/>
              </w:rPr>
            </w:pPr>
            <w:r w:rsidRPr="0075146E">
              <w:rPr>
                <w:rFonts w:ascii="Calibri" w:eastAsia="宋体" w:hAnsi="Calibri" w:cs="Calibri"/>
                <w:sz w:val="18"/>
              </w:rPr>
              <w:t>1: Reporting of Rejected Slice to RAN</w:t>
            </w:r>
          </w:p>
          <w:p w14:paraId="675AB5EA" w14:textId="77777777" w:rsidR="00A67378" w:rsidRDefault="00A67378" w:rsidP="00A67378">
            <w:pPr>
              <w:tabs>
                <w:tab w:val="center" w:pos="4607"/>
              </w:tabs>
              <w:spacing w:after="60" w:line="360" w:lineRule="auto"/>
              <w:rPr>
                <w:rFonts w:ascii="Calibri" w:eastAsia="宋体" w:hAnsi="Calibri" w:cs="Calibri"/>
                <w:sz w:val="18"/>
              </w:rPr>
            </w:pPr>
            <w:r w:rsidRPr="0075146E">
              <w:rPr>
                <w:rFonts w:ascii="Calibri" w:eastAsia="宋体" w:hAnsi="Calibri" w:cs="Calibri"/>
                <w:sz w:val="18"/>
              </w:rPr>
              <w:t>2: Conditional Reporting of Immediate MDT (filter MDT data based on Slice usage level)</w:t>
            </w:r>
          </w:p>
          <w:p w14:paraId="1E329CE6" w14:textId="671B42F7" w:rsidR="00A67378" w:rsidRDefault="00A67378" w:rsidP="00A67378">
            <w:pPr>
              <w:tabs>
                <w:tab w:val="center" w:pos="4607"/>
              </w:tabs>
              <w:spacing w:line="360" w:lineRule="auto"/>
              <w:rPr>
                <w:rFonts w:eastAsiaTheme="minorEastAsia"/>
                <w:szCs w:val="22"/>
                <w:lang w:eastAsia="zh-CN"/>
              </w:rPr>
            </w:pPr>
            <w:r w:rsidRPr="007E39D8">
              <w:rPr>
                <w:rFonts w:ascii="Calibri" w:eastAsia="宋体" w:hAnsi="Calibri" w:cs="Calibri"/>
                <w:b/>
                <w:color w:val="FF0000"/>
                <w:sz w:val="18"/>
              </w:rPr>
              <w:t>Only focus on Slice-based Cell Reselection and the above open issue in R19 SONMDT Slicing.</w:t>
            </w:r>
          </w:p>
        </w:tc>
      </w:tr>
    </w:tbl>
    <w:p w14:paraId="5DB345D0" w14:textId="77777777" w:rsidR="009E621B" w:rsidRDefault="00000000" w:rsidP="00A67378">
      <w:pPr>
        <w:pStyle w:val="Heading1"/>
        <w:spacing w:before="180"/>
      </w:pPr>
      <w:r>
        <w:t>For the Chairman’s Notes</w:t>
      </w:r>
    </w:p>
    <w:p w14:paraId="418A24B7" w14:textId="77777777" w:rsidR="009E621B" w:rsidRDefault="009E621B">
      <w:pPr>
        <w:pStyle w:val="1"/>
        <w:spacing w:after="60" w:line="360" w:lineRule="auto"/>
        <w:rPr>
          <w:rFonts w:ascii="Times New Roman" w:eastAsiaTheme="minorEastAsia" w:hAnsi="Times New Roman" w:cs="Times New Roman"/>
          <w:color w:val="000000" w:themeColor="text1"/>
          <w:sz w:val="22"/>
          <w:szCs w:val="22"/>
        </w:rPr>
      </w:pPr>
    </w:p>
    <w:p w14:paraId="6BAF4663" w14:textId="77777777" w:rsidR="009E621B" w:rsidRDefault="00000000">
      <w:pPr>
        <w:pStyle w:val="Heading1"/>
        <w:spacing w:line="259" w:lineRule="auto"/>
      </w:pPr>
      <w:r>
        <w:t>Discussion</w:t>
      </w:r>
    </w:p>
    <w:p w14:paraId="3E2C2FDD" w14:textId="3FD997D5" w:rsidR="009E621B" w:rsidRDefault="00107674">
      <w:pPr>
        <w:pStyle w:val="Heading2"/>
        <w:spacing w:line="259" w:lineRule="auto"/>
      </w:pPr>
      <w:bookmarkStart w:id="0" w:name="_Hlk111755061"/>
      <w:r>
        <w:rPr>
          <w:rFonts w:eastAsiaTheme="minorEastAsia" w:hint="eastAsia"/>
          <w:lang w:eastAsia="zh-CN"/>
        </w:rPr>
        <w:t>Slice Related SHR</w:t>
      </w:r>
    </w:p>
    <w:bookmarkEnd w:id="0"/>
    <w:p w14:paraId="7DA0B0D5" w14:textId="3456D379" w:rsidR="009E621B" w:rsidRPr="00A67378" w:rsidRDefault="00000000" w:rsidP="000D2673">
      <w:pPr>
        <w:spacing w:before="60" w:after="60" w:line="360" w:lineRule="auto"/>
        <w:jc w:val="both"/>
        <w:rPr>
          <w:rFonts w:eastAsiaTheme="minorEastAsia"/>
          <w:sz w:val="21"/>
          <w:szCs w:val="21"/>
          <w:lang w:eastAsia="zh-CN"/>
        </w:rPr>
      </w:pPr>
      <w:r w:rsidRPr="00961F03">
        <w:rPr>
          <w:rFonts w:eastAsiaTheme="minorEastAsia" w:hint="eastAsia"/>
          <w:sz w:val="21"/>
          <w:szCs w:val="21"/>
          <w:lang w:eastAsia="zh-CN"/>
        </w:rPr>
        <w:t xml:space="preserve">In last RAN3 meeting, RAN3 </w:t>
      </w:r>
      <w:r w:rsidR="009F6A7E" w:rsidRPr="00961F03">
        <w:rPr>
          <w:rFonts w:eastAsiaTheme="minorEastAsia" w:hint="eastAsia"/>
          <w:sz w:val="21"/>
          <w:szCs w:val="21"/>
          <w:lang w:eastAsia="zh-CN"/>
        </w:rPr>
        <w:t xml:space="preserve">discussed </w:t>
      </w:r>
      <w:r w:rsidR="00AD209A">
        <w:rPr>
          <w:rFonts w:eastAsiaTheme="minorEastAsia" w:hint="eastAsia"/>
          <w:sz w:val="21"/>
          <w:szCs w:val="21"/>
          <w:lang w:eastAsia="zh-CN"/>
        </w:rPr>
        <w:t>t</w:t>
      </w:r>
      <w:r w:rsidR="00AD209A" w:rsidRPr="00AD209A">
        <w:rPr>
          <w:rFonts w:eastAsiaTheme="minorEastAsia"/>
          <w:sz w:val="21"/>
          <w:szCs w:val="21"/>
          <w:lang w:eastAsia="zh-CN"/>
        </w:rPr>
        <w:t xml:space="preserve">he problem of identifying slices that the UE was configured with before executing </w:t>
      </w:r>
      <w:r w:rsidR="00AD209A">
        <w:rPr>
          <w:rFonts w:eastAsiaTheme="minorEastAsia" w:hint="eastAsia"/>
          <w:sz w:val="21"/>
          <w:szCs w:val="21"/>
          <w:lang w:eastAsia="zh-CN"/>
        </w:rPr>
        <w:t>HO.</w:t>
      </w:r>
      <w:r w:rsidR="00AD209A" w:rsidRPr="00AD209A">
        <w:rPr>
          <w:rFonts w:eastAsiaTheme="minorEastAsia"/>
          <w:sz w:val="21"/>
          <w:szCs w:val="21"/>
          <w:lang w:eastAsia="zh-CN"/>
        </w:rPr>
        <w:t xml:space="preserve"> </w:t>
      </w:r>
      <w:r w:rsidR="00AD209A">
        <w:rPr>
          <w:rFonts w:eastAsiaTheme="minorEastAsia" w:hint="eastAsia"/>
          <w:sz w:val="21"/>
          <w:szCs w:val="21"/>
          <w:lang w:eastAsia="zh-CN"/>
        </w:rPr>
        <w:t>I</w:t>
      </w:r>
      <w:r w:rsidR="00AD209A" w:rsidRPr="00AD209A">
        <w:rPr>
          <w:rFonts w:eastAsiaTheme="minorEastAsia"/>
          <w:sz w:val="21"/>
          <w:szCs w:val="21"/>
          <w:lang w:eastAsia="zh-CN"/>
        </w:rPr>
        <w:t>f the HO results in SHR generation, the source may not be able to retrieve this information.</w:t>
      </w:r>
      <w:r w:rsidR="00AD209A">
        <w:rPr>
          <w:rFonts w:eastAsiaTheme="minorEastAsia" w:hint="eastAsia"/>
          <w:sz w:val="21"/>
          <w:szCs w:val="21"/>
          <w:lang w:eastAsia="zh-CN"/>
        </w:rPr>
        <w:t xml:space="preserve"> </w:t>
      </w:r>
      <w:r w:rsidRPr="00961F03">
        <w:rPr>
          <w:rFonts w:eastAsiaTheme="minorEastAsia" w:hint="eastAsia"/>
          <w:sz w:val="21"/>
          <w:szCs w:val="21"/>
          <w:lang w:eastAsia="zh-CN"/>
        </w:rPr>
        <w:t xml:space="preserve">There are four options provided in last meeting, and companies provide their </w:t>
      </w:r>
      <w:r w:rsidR="00961F03" w:rsidRPr="00961F03">
        <w:rPr>
          <w:rFonts w:eastAsiaTheme="minorEastAsia"/>
          <w:sz w:val="21"/>
          <w:szCs w:val="21"/>
          <w:lang w:eastAsia="zh-CN"/>
        </w:rPr>
        <w:t>preferences</w:t>
      </w:r>
      <w:r w:rsidRPr="00961F03">
        <w:rPr>
          <w:rFonts w:eastAsiaTheme="minorEastAsia" w:hint="eastAsia"/>
          <w:sz w:val="21"/>
          <w:szCs w:val="21"/>
          <w:lang w:eastAsia="zh-CN"/>
        </w:rPr>
        <w:t xml:space="preserve"> in the contribution.</w:t>
      </w:r>
    </w:p>
    <w:p w14:paraId="18ACD8E3" w14:textId="70EEC0AF" w:rsidR="009E621B" w:rsidRDefault="004E4DF2" w:rsidP="000D2673">
      <w:pPr>
        <w:spacing w:after="60" w:line="360" w:lineRule="auto"/>
        <w:jc w:val="both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 w:hint="eastAsia"/>
          <w:sz w:val="21"/>
          <w:szCs w:val="21"/>
          <w:lang w:eastAsia="zh-CN"/>
        </w:rPr>
        <w:t>The [1]</w:t>
      </w:r>
      <w:r w:rsidR="008E1ED8" w:rsidRPr="00961F03">
        <w:rPr>
          <w:rFonts w:eastAsiaTheme="minorEastAsia" w:hint="eastAsia"/>
          <w:sz w:val="21"/>
          <w:szCs w:val="21"/>
          <w:lang w:eastAsia="zh-CN"/>
        </w:rPr>
        <w:t xml:space="preserve"> propose to combine option 2 and option 3 to cover all the scenarios. The only concern is about the limited time to resolve the problem in Rel-19 since RAN2 does not have enough time to discuss.</w:t>
      </w:r>
    </w:p>
    <w:p w14:paraId="5AE7C0DC" w14:textId="135FFA2D" w:rsidR="004E4DF2" w:rsidRPr="00961F03" w:rsidRDefault="004E4DF2" w:rsidP="000D2673">
      <w:pPr>
        <w:spacing w:after="60" w:line="360" w:lineRule="auto"/>
        <w:jc w:val="both"/>
        <w:rPr>
          <w:rFonts w:eastAsiaTheme="minorEastAsia" w:hint="eastAsia"/>
          <w:sz w:val="21"/>
          <w:szCs w:val="21"/>
          <w:lang w:eastAsia="zh-CN"/>
        </w:rPr>
      </w:pPr>
      <w:r>
        <w:rPr>
          <w:rFonts w:eastAsiaTheme="minorEastAsia" w:hint="eastAsia"/>
          <w:sz w:val="21"/>
          <w:szCs w:val="21"/>
          <w:lang w:eastAsia="zh-CN"/>
        </w:rPr>
        <w:t xml:space="preserve">The [2] supports option 4, this </w:t>
      </w:r>
      <w:r w:rsidRPr="004E4DF2">
        <w:rPr>
          <w:rFonts w:eastAsiaTheme="minorEastAsia"/>
          <w:sz w:val="21"/>
          <w:szCs w:val="21"/>
          <w:lang w:eastAsia="zh-CN"/>
        </w:rPr>
        <w:t>solution is based on the existing method used in HO report, where C-RNTI and optionally mobility info can be used to retrieve context or identify a group with certain properties attached to this group.</w:t>
      </w:r>
    </w:p>
    <w:p w14:paraId="3A093988" w14:textId="3766DD16" w:rsidR="009E621B" w:rsidRDefault="008E1ED8" w:rsidP="000D2673">
      <w:pPr>
        <w:spacing w:after="60" w:line="360" w:lineRule="auto"/>
        <w:jc w:val="both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 w:hint="eastAsia"/>
          <w:sz w:val="21"/>
          <w:szCs w:val="21"/>
          <w:lang w:eastAsia="zh-CN"/>
        </w:rPr>
        <w:lastRenderedPageBreak/>
        <w:t xml:space="preserve">The [3] </w:t>
      </w:r>
      <w:r w:rsidRPr="00961F03">
        <w:rPr>
          <w:rFonts w:eastAsiaTheme="minorEastAsia" w:hint="eastAsia"/>
          <w:sz w:val="21"/>
          <w:szCs w:val="21"/>
          <w:lang w:eastAsia="zh-CN"/>
        </w:rPr>
        <w:t>suppor</w:t>
      </w:r>
      <w:r w:rsidR="00556F14">
        <w:rPr>
          <w:rFonts w:eastAsiaTheme="minorEastAsia" w:hint="eastAsia"/>
          <w:sz w:val="21"/>
          <w:szCs w:val="21"/>
          <w:lang w:eastAsia="zh-CN"/>
        </w:rPr>
        <w:t>t</w:t>
      </w:r>
      <w:r>
        <w:rPr>
          <w:rFonts w:eastAsiaTheme="minorEastAsia" w:hint="eastAsia"/>
          <w:sz w:val="21"/>
          <w:szCs w:val="21"/>
          <w:lang w:eastAsia="zh-CN"/>
        </w:rPr>
        <w:t>s</w:t>
      </w:r>
      <w:r w:rsidRPr="00961F03">
        <w:rPr>
          <w:rFonts w:eastAsiaTheme="minorEastAsia" w:hint="eastAsia"/>
          <w:sz w:val="21"/>
          <w:szCs w:val="21"/>
          <w:lang w:eastAsia="zh-CN"/>
        </w:rPr>
        <w:t xml:space="preserve"> option 1 where UE can report ongoing slice ID i</w:t>
      </w:r>
      <w:r>
        <w:rPr>
          <w:rFonts w:eastAsiaTheme="minorEastAsia" w:hint="eastAsia"/>
          <w:sz w:val="21"/>
          <w:szCs w:val="21"/>
          <w:lang w:eastAsia="zh-CN"/>
        </w:rPr>
        <w:t>n</w:t>
      </w:r>
      <w:r w:rsidRPr="00961F03">
        <w:rPr>
          <w:rFonts w:eastAsiaTheme="minorEastAsia" w:hint="eastAsia"/>
          <w:sz w:val="21"/>
          <w:szCs w:val="21"/>
          <w:lang w:eastAsia="zh-CN"/>
        </w:rPr>
        <w:t xml:space="preserve"> SHR</w:t>
      </w:r>
      <w:r w:rsidR="00556F14">
        <w:rPr>
          <w:rFonts w:eastAsiaTheme="minorEastAsia" w:hint="eastAsia"/>
          <w:sz w:val="21"/>
          <w:szCs w:val="21"/>
          <w:lang w:eastAsia="zh-CN"/>
        </w:rPr>
        <w:t xml:space="preserve">, and it thinks </w:t>
      </w:r>
      <w:r w:rsidR="00DF61AF">
        <w:rPr>
          <w:rFonts w:eastAsiaTheme="minorEastAsia" w:hint="eastAsia"/>
          <w:sz w:val="21"/>
          <w:szCs w:val="21"/>
          <w:lang w:eastAsia="zh-CN"/>
        </w:rPr>
        <w:t>this issue</w:t>
      </w:r>
      <w:r w:rsidR="00556F14">
        <w:rPr>
          <w:rFonts w:eastAsiaTheme="minorEastAsia" w:hint="eastAsia"/>
          <w:sz w:val="21"/>
          <w:szCs w:val="21"/>
          <w:lang w:eastAsia="zh-CN"/>
        </w:rPr>
        <w:t xml:space="preserve"> has </w:t>
      </w:r>
      <w:r w:rsidR="00DF61AF">
        <w:rPr>
          <w:rFonts w:eastAsiaTheme="minorEastAsia" w:hint="eastAsia"/>
          <w:sz w:val="21"/>
          <w:szCs w:val="21"/>
          <w:lang w:eastAsia="zh-CN"/>
        </w:rPr>
        <w:t xml:space="preserve">been discussed in previous release with the </w:t>
      </w:r>
      <w:r w:rsidR="00556F14">
        <w:rPr>
          <w:rFonts w:eastAsiaTheme="minorEastAsia" w:hint="eastAsia"/>
          <w:sz w:val="21"/>
          <w:szCs w:val="21"/>
          <w:lang w:eastAsia="zh-CN"/>
        </w:rPr>
        <w:t>conclusion that</w:t>
      </w:r>
      <w:r>
        <w:rPr>
          <w:rFonts w:eastAsiaTheme="minorEastAsia" w:hint="eastAsia"/>
          <w:sz w:val="21"/>
          <w:szCs w:val="21"/>
          <w:lang w:eastAsia="zh-CN"/>
        </w:rPr>
        <w:t xml:space="preserve"> </w:t>
      </w:r>
      <w:r w:rsidR="00DF61AF">
        <w:rPr>
          <w:rFonts w:eastAsiaTheme="minorEastAsia" w:hint="eastAsia"/>
          <w:sz w:val="21"/>
          <w:szCs w:val="21"/>
          <w:lang w:eastAsia="zh-CN"/>
        </w:rPr>
        <w:t xml:space="preserve">RAN3 do not support </w:t>
      </w:r>
      <w:r>
        <w:rPr>
          <w:rFonts w:eastAsiaTheme="minorEastAsia"/>
          <w:sz w:val="21"/>
          <w:szCs w:val="21"/>
          <w:lang w:eastAsia="zh-CN"/>
        </w:rPr>
        <w:t>“</w:t>
      </w:r>
      <w:r w:rsidR="00556F14" w:rsidRPr="00556F14">
        <w:rPr>
          <w:rFonts w:eastAsiaTheme="minorEastAsia"/>
          <w:sz w:val="21"/>
          <w:szCs w:val="21"/>
          <w:lang w:eastAsia="zh-CN"/>
        </w:rPr>
        <w:t>UE context related method” in SHR</w:t>
      </w:r>
      <w:r w:rsidRPr="00961F03">
        <w:rPr>
          <w:rFonts w:eastAsiaTheme="minorEastAsia" w:hint="eastAsia"/>
          <w:sz w:val="21"/>
          <w:szCs w:val="21"/>
          <w:lang w:eastAsia="zh-CN"/>
        </w:rPr>
        <w:t>.</w:t>
      </w:r>
    </w:p>
    <w:p w14:paraId="71152C38" w14:textId="136E0C57" w:rsidR="008E1ED8" w:rsidRPr="008E1ED8" w:rsidRDefault="008E1ED8" w:rsidP="000D2673">
      <w:pPr>
        <w:spacing w:after="60" w:line="360" w:lineRule="auto"/>
        <w:jc w:val="both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 w:hint="eastAsia"/>
          <w:sz w:val="21"/>
          <w:szCs w:val="21"/>
          <w:lang w:eastAsia="zh-CN"/>
        </w:rPr>
        <w:t xml:space="preserve">The [4] supports option 3 where the </w:t>
      </w:r>
      <w:r w:rsidRPr="008E1ED8">
        <w:rPr>
          <w:rFonts w:eastAsiaTheme="minorEastAsia"/>
          <w:sz w:val="21"/>
          <w:szCs w:val="21"/>
          <w:lang w:eastAsia="zh-CN"/>
        </w:rPr>
        <w:t>Mobility information can be included in the</w:t>
      </w:r>
      <w:r>
        <w:rPr>
          <w:rFonts w:eastAsiaTheme="minorEastAsia" w:hint="eastAsia"/>
          <w:sz w:val="21"/>
          <w:szCs w:val="21"/>
          <w:lang w:eastAsia="zh-CN"/>
        </w:rPr>
        <w:t xml:space="preserve"> SHR.</w:t>
      </w:r>
    </w:p>
    <w:p w14:paraId="0EF0F1AC" w14:textId="06DED756" w:rsidR="009E621B" w:rsidRPr="00961F03" w:rsidRDefault="00000000">
      <w:pPr>
        <w:spacing w:beforeLines="50" w:before="120" w:after="60"/>
        <w:rPr>
          <w:rFonts w:eastAsiaTheme="minorEastAsia"/>
          <w:b/>
          <w:bCs/>
          <w:sz w:val="21"/>
          <w:szCs w:val="21"/>
          <w:lang w:eastAsia="zh-CN"/>
        </w:rPr>
      </w:pPr>
      <w:r w:rsidRPr="00961F03">
        <w:rPr>
          <w:rFonts w:eastAsiaTheme="minorEastAsia" w:hint="eastAsia"/>
          <w:b/>
          <w:bCs/>
          <w:sz w:val="21"/>
          <w:szCs w:val="21"/>
          <w:lang w:eastAsia="zh-CN"/>
        </w:rPr>
        <w:t xml:space="preserve">Q1: </w:t>
      </w:r>
      <w:r w:rsidR="008E1ED8">
        <w:rPr>
          <w:rFonts w:eastAsiaTheme="minorEastAsia" w:hint="eastAsia"/>
          <w:b/>
          <w:bCs/>
          <w:sz w:val="21"/>
          <w:szCs w:val="21"/>
          <w:lang w:eastAsia="zh-CN"/>
        </w:rPr>
        <w:t xml:space="preserve">Do companies agree to </w:t>
      </w:r>
      <w:r w:rsidR="00AD209A">
        <w:rPr>
          <w:rFonts w:eastAsiaTheme="minorEastAsia" w:hint="eastAsia"/>
          <w:b/>
          <w:bCs/>
          <w:sz w:val="21"/>
          <w:szCs w:val="21"/>
          <w:lang w:eastAsia="zh-CN"/>
        </w:rPr>
        <w:t xml:space="preserve">enhance the slice related SHR to solve the identification issue in </w:t>
      </w:r>
      <w:r w:rsidR="00AD209A">
        <w:rPr>
          <w:rFonts w:eastAsiaTheme="minorEastAsia"/>
          <w:b/>
          <w:bCs/>
          <w:sz w:val="21"/>
          <w:szCs w:val="21"/>
          <w:lang w:eastAsia="zh-CN"/>
        </w:rPr>
        <w:t>Rel</w:t>
      </w:r>
      <w:r w:rsidR="00AD209A">
        <w:rPr>
          <w:rFonts w:eastAsiaTheme="minorEastAsia" w:hint="eastAsia"/>
          <w:b/>
          <w:bCs/>
          <w:sz w:val="21"/>
          <w:szCs w:val="21"/>
          <w:lang w:eastAsia="zh-CN"/>
        </w:rPr>
        <w:t>-19</w:t>
      </w:r>
      <w:r w:rsidR="008E1ED8">
        <w:rPr>
          <w:rFonts w:eastAsiaTheme="minorEastAsia" w:hint="eastAsia"/>
          <w:b/>
          <w:bCs/>
          <w:sz w:val="21"/>
          <w:szCs w:val="21"/>
          <w:lang w:eastAsia="zh-CN"/>
        </w:rPr>
        <w:t xml:space="preserve">, if agreed, which option to be </w:t>
      </w:r>
      <w:r w:rsidR="00FE7454">
        <w:rPr>
          <w:rFonts w:eastAsiaTheme="minorEastAsia"/>
          <w:b/>
          <w:bCs/>
          <w:sz w:val="21"/>
          <w:szCs w:val="21"/>
          <w:lang w:eastAsia="zh-CN"/>
        </w:rPr>
        <w:t>adopted</w:t>
      </w:r>
      <w:r w:rsidRPr="00961F03">
        <w:rPr>
          <w:rFonts w:eastAsiaTheme="minorEastAsia" w:hint="eastAsia"/>
          <w:b/>
          <w:bCs/>
          <w:sz w:val="21"/>
          <w:szCs w:val="21"/>
          <w:lang w:eastAsia="zh-CN"/>
        </w:rPr>
        <w:t>?</w:t>
      </w:r>
    </w:p>
    <w:p w14:paraId="4C74101A" w14:textId="77777777" w:rsidR="009E621B" w:rsidRPr="00961F03" w:rsidRDefault="00000000">
      <w:pPr>
        <w:spacing w:beforeLines="50" w:before="120"/>
        <w:rPr>
          <w:rFonts w:eastAsia="等线"/>
          <w:b/>
          <w:bCs/>
          <w:sz w:val="21"/>
          <w:szCs w:val="22"/>
          <w:u w:val="single"/>
          <w:lang w:eastAsia="zh-CN"/>
        </w:rPr>
      </w:pPr>
      <w:r w:rsidRPr="00961F03">
        <w:rPr>
          <w:rFonts w:eastAsia="等线"/>
          <w:b/>
          <w:bCs/>
          <w:sz w:val="21"/>
          <w:szCs w:val="22"/>
          <w:u w:val="single"/>
          <w:lang w:eastAsia="zh-CN"/>
        </w:rPr>
        <w:t>Moderator summary:</w:t>
      </w:r>
    </w:p>
    <w:p w14:paraId="1B9A8D44" w14:textId="77777777" w:rsidR="009E621B" w:rsidRDefault="009E621B">
      <w:pPr>
        <w:spacing w:line="256" w:lineRule="auto"/>
        <w:rPr>
          <w:rFonts w:eastAsiaTheme="minorEastAsia"/>
          <w:b/>
          <w:bCs/>
          <w:color w:val="00B050"/>
          <w:lang w:eastAsia="zh-CN"/>
        </w:rPr>
      </w:pPr>
    </w:p>
    <w:p w14:paraId="132A18B0" w14:textId="77777777" w:rsidR="009E621B" w:rsidRDefault="009E621B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5101C724" w14:textId="77777777" w:rsidR="009E621B" w:rsidRDefault="009E621B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4C419A8D" w14:textId="77777777" w:rsidR="009E621B" w:rsidRDefault="00000000">
      <w:pPr>
        <w:pStyle w:val="Heading2"/>
      </w:pPr>
      <w:r>
        <w:rPr>
          <w:rFonts w:eastAsia="宋体" w:hint="eastAsia"/>
          <w:lang w:eastAsia="zh-CN"/>
        </w:rPr>
        <w:t>Reporting Rejected Slice</w:t>
      </w:r>
    </w:p>
    <w:p w14:paraId="387E1C96" w14:textId="25E8E0E2" w:rsidR="009E621B" w:rsidRPr="000D2673" w:rsidRDefault="00000000" w:rsidP="000D2673">
      <w:pPr>
        <w:spacing w:after="60" w:line="360" w:lineRule="auto"/>
        <w:rPr>
          <w:rFonts w:eastAsiaTheme="minorEastAsia"/>
          <w:sz w:val="21"/>
          <w:szCs w:val="22"/>
          <w:lang w:eastAsia="zh-CN"/>
        </w:rPr>
      </w:pPr>
      <w:r w:rsidRPr="000D2673">
        <w:rPr>
          <w:rFonts w:eastAsiaTheme="minorEastAsia" w:hint="eastAsia"/>
          <w:sz w:val="21"/>
          <w:szCs w:val="22"/>
          <w:lang w:eastAsia="zh-CN"/>
        </w:rPr>
        <w:t xml:space="preserve">In last meeting, companies </w:t>
      </w:r>
      <w:r w:rsidR="00FE7454" w:rsidRPr="000D2673">
        <w:rPr>
          <w:rFonts w:eastAsiaTheme="minorEastAsia" w:hint="eastAsia"/>
          <w:sz w:val="21"/>
          <w:szCs w:val="22"/>
          <w:lang w:eastAsia="zh-CN"/>
        </w:rPr>
        <w:t>pro</w:t>
      </w:r>
      <w:r w:rsidR="00F7337B">
        <w:rPr>
          <w:rFonts w:eastAsiaTheme="minorEastAsia" w:hint="eastAsia"/>
          <w:sz w:val="21"/>
          <w:szCs w:val="22"/>
          <w:lang w:eastAsia="zh-CN"/>
        </w:rPr>
        <w:t>posed to</w:t>
      </w:r>
      <w:r w:rsidR="00FE7454" w:rsidRPr="000D2673">
        <w:rPr>
          <w:rFonts w:eastAsiaTheme="minorEastAsia" w:hint="eastAsia"/>
          <w:sz w:val="21"/>
          <w:szCs w:val="22"/>
          <w:lang w:eastAsia="zh-CN"/>
        </w:rPr>
        <w:t xml:space="preserve"> r</w:t>
      </w:r>
      <w:r w:rsidR="00FE7454" w:rsidRPr="000D2673">
        <w:rPr>
          <w:rFonts w:eastAsiaTheme="minorEastAsia"/>
          <w:sz w:val="21"/>
          <w:szCs w:val="22"/>
          <w:lang w:eastAsia="zh-CN"/>
        </w:rPr>
        <w:t xml:space="preserve">eporting </w:t>
      </w:r>
      <w:r w:rsidR="00F7337B">
        <w:rPr>
          <w:rFonts w:eastAsiaTheme="minorEastAsia" w:hint="eastAsia"/>
          <w:sz w:val="21"/>
          <w:szCs w:val="22"/>
          <w:lang w:eastAsia="zh-CN"/>
        </w:rPr>
        <w:t xml:space="preserve">information about </w:t>
      </w:r>
      <w:r w:rsidR="00FE7454" w:rsidRPr="000D2673">
        <w:rPr>
          <w:rFonts w:eastAsiaTheme="minorEastAsia" w:hint="eastAsia"/>
          <w:sz w:val="21"/>
          <w:szCs w:val="22"/>
          <w:lang w:eastAsia="zh-CN"/>
        </w:rPr>
        <w:t>the rejected</w:t>
      </w:r>
      <w:r w:rsidR="00FE7454" w:rsidRPr="000D2673">
        <w:rPr>
          <w:rFonts w:eastAsiaTheme="minorEastAsia"/>
          <w:sz w:val="21"/>
          <w:szCs w:val="22"/>
          <w:lang w:eastAsia="zh-CN"/>
        </w:rPr>
        <w:t xml:space="preserve"> slices requested by the </w:t>
      </w:r>
      <w:r w:rsidR="00FE7454" w:rsidRPr="000D2673">
        <w:rPr>
          <w:rFonts w:eastAsiaTheme="minorEastAsia" w:hint="eastAsia"/>
          <w:sz w:val="21"/>
          <w:szCs w:val="22"/>
          <w:lang w:eastAsia="zh-CN"/>
        </w:rPr>
        <w:t>user</w:t>
      </w:r>
      <w:r w:rsidR="00FE7454" w:rsidRPr="000D2673">
        <w:rPr>
          <w:rFonts w:eastAsiaTheme="minorEastAsia"/>
          <w:sz w:val="21"/>
          <w:szCs w:val="22"/>
          <w:lang w:eastAsia="zh-CN"/>
        </w:rPr>
        <w:t xml:space="preserve"> but rejected by the </w:t>
      </w:r>
      <w:r w:rsidR="00FE7454" w:rsidRPr="000D2673">
        <w:rPr>
          <w:rFonts w:eastAsiaTheme="minorEastAsia" w:hint="eastAsia"/>
          <w:sz w:val="21"/>
          <w:szCs w:val="22"/>
          <w:lang w:eastAsia="zh-CN"/>
        </w:rPr>
        <w:t>NAS or application layer</w:t>
      </w:r>
      <w:r w:rsidR="00FE7454" w:rsidRPr="000D2673">
        <w:rPr>
          <w:rFonts w:eastAsiaTheme="minorEastAsia"/>
          <w:sz w:val="21"/>
          <w:szCs w:val="22"/>
          <w:lang w:eastAsia="zh-CN"/>
        </w:rPr>
        <w:t>. This could be valuable for the network to understand slice demand and for network planning.</w:t>
      </w:r>
    </w:p>
    <w:p w14:paraId="706090B5" w14:textId="0DB26520" w:rsidR="00FE7454" w:rsidRPr="000D2673" w:rsidRDefault="00FE7454" w:rsidP="000D2673">
      <w:pPr>
        <w:spacing w:after="60" w:line="360" w:lineRule="auto"/>
        <w:rPr>
          <w:rFonts w:eastAsiaTheme="minorEastAsia"/>
          <w:sz w:val="21"/>
          <w:szCs w:val="22"/>
          <w:lang w:eastAsia="zh-CN"/>
        </w:rPr>
      </w:pPr>
      <w:r w:rsidRPr="000D2673">
        <w:rPr>
          <w:rFonts w:eastAsiaTheme="minorEastAsia" w:hint="eastAsia"/>
          <w:sz w:val="21"/>
          <w:szCs w:val="22"/>
          <w:lang w:eastAsia="zh-CN"/>
        </w:rPr>
        <w:t xml:space="preserve">The [5] provides a UE-based solution to </w:t>
      </w:r>
      <w:r w:rsidRPr="000D2673">
        <w:rPr>
          <w:rFonts w:eastAsiaTheme="minorEastAsia"/>
          <w:sz w:val="21"/>
          <w:szCs w:val="22"/>
          <w:lang w:eastAsia="zh-CN"/>
        </w:rPr>
        <w:t>report the failure of slice initiation inside the UE</w:t>
      </w:r>
      <w:r w:rsidRPr="000D2673">
        <w:rPr>
          <w:rFonts w:eastAsiaTheme="minorEastAsia" w:hint="eastAsia"/>
          <w:sz w:val="21"/>
          <w:szCs w:val="22"/>
          <w:lang w:eastAsia="zh-CN"/>
        </w:rPr>
        <w:t>.</w:t>
      </w:r>
    </w:p>
    <w:p w14:paraId="2E46D993" w14:textId="7A96398D" w:rsidR="00FE7454" w:rsidRPr="000D2673" w:rsidRDefault="00FE7454" w:rsidP="000D2673">
      <w:pPr>
        <w:spacing w:after="60" w:line="360" w:lineRule="auto"/>
        <w:rPr>
          <w:rFonts w:eastAsiaTheme="minorEastAsia"/>
          <w:sz w:val="21"/>
          <w:szCs w:val="22"/>
        </w:rPr>
      </w:pPr>
      <w:r w:rsidRPr="000D2673">
        <w:rPr>
          <w:rFonts w:eastAsiaTheme="minorEastAsia" w:hint="eastAsia"/>
          <w:sz w:val="21"/>
          <w:szCs w:val="22"/>
          <w:lang w:eastAsia="zh-CN"/>
        </w:rPr>
        <w:t>The [6] provides a network-based solution to support requesting and reporting the slices rejected by NAS.</w:t>
      </w:r>
    </w:p>
    <w:p w14:paraId="591B87BF" w14:textId="4C95892D" w:rsidR="009E621B" w:rsidRDefault="00000000">
      <w:pPr>
        <w:rPr>
          <w:rFonts w:eastAsiaTheme="minorEastAsia"/>
          <w:lang w:eastAsia="zh-CN"/>
        </w:rPr>
      </w:pPr>
      <w:r>
        <w:rPr>
          <w:rFonts w:eastAsiaTheme="minorEastAsia" w:hint="eastAsia"/>
          <w:b/>
          <w:bCs/>
          <w:szCs w:val="22"/>
          <w:lang w:eastAsia="zh-CN"/>
        </w:rPr>
        <w:t xml:space="preserve">Q2: </w:t>
      </w:r>
      <w:r w:rsidR="00FE7454">
        <w:rPr>
          <w:rFonts w:eastAsiaTheme="minorEastAsia" w:hint="eastAsia"/>
          <w:b/>
          <w:bCs/>
          <w:sz w:val="21"/>
          <w:szCs w:val="21"/>
          <w:lang w:eastAsia="zh-CN"/>
        </w:rPr>
        <w:t>Do companies agree to</w:t>
      </w:r>
      <w:r w:rsidR="00C37100">
        <w:rPr>
          <w:rFonts w:eastAsiaTheme="minorEastAsia" w:hint="eastAsia"/>
          <w:b/>
          <w:bCs/>
          <w:sz w:val="21"/>
          <w:szCs w:val="21"/>
          <w:lang w:eastAsia="zh-CN"/>
        </w:rPr>
        <w:t xml:space="preserve"> </w:t>
      </w:r>
      <w:r w:rsidR="00F7337B">
        <w:rPr>
          <w:rFonts w:eastAsiaTheme="minorEastAsia" w:hint="eastAsia"/>
          <w:b/>
          <w:bCs/>
          <w:sz w:val="21"/>
          <w:szCs w:val="21"/>
          <w:lang w:eastAsia="zh-CN"/>
        </w:rPr>
        <w:t>report rejected</w:t>
      </w:r>
      <w:r w:rsidR="00FE7454">
        <w:rPr>
          <w:rFonts w:eastAsiaTheme="minorEastAsia" w:hint="eastAsia"/>
          <w:b/>
          <w:bCs/>
          <w:sz w:val="21"/>
          <w:szCs w:val="21"/>
          <w:lang w:eastAsia="zh-CN"/>
        </w:rPr>
        <w:t xml:space="preserve"> </w:t>
      </w:r>
      <w:r w:rsidR="00F7337B">
        <w:rPr>
          <w:rFonts w:eastAsiaTheme="minorEastAsia" w:hint="eastAsia"/>
          <w:b/>
          <w:bCs/>
          <w:sz w:val="21"/>
          <w:szCs w:val="21"/>
          <w:lang w:eastAsia="zh-CN"/>
        </w:rPr>
        <w:t xml:space="preserve">slice </w:t>
      </w:r>
      <w:r w:rsidR="00FE7454">
        <w:rPr>
          <w:rFonts w:eastAsiaTheme="minorEastAsia" w:hint="eastAsia"/>
          <w:b/>
          <w:bCs/>
          <w:sz w:val="21"/>
          <w:szCs w:val="21"/>
          <w:lang w:eastAsia="zh-CN"/>
        </w:rPr>
        <w:t xml:space="preserve">in Rel-19, if agreed, which </w:t>
      </w:r>
      <w:r w:rsidR="000D2673">
        <w:rPr>
          <w:rFonts w:eastAsiaTheme="minorEastAsia" w:hint="eastAsia"/>
          <w:b/>
          <w:bCs/>
          <w:sz w:val="21"/>
          <w:szCs w:val="21"/>
          <w:lang w:eastAsia="zh-CN"/>
        </w:rPr>
        <w:t>solution</w:t>
      </w:r>
      <w:r w:rsidR="00FE7454">
        <w:rPr>
          <w:rFonts w:eastAsiaTheme="minorEastAsia" w:hint="eastAsia"/>
          <w:b/>
          <w:bCs/>
          <w:sz w:val="21"/>
          <w:szCs w:val="21"/>
          <w:lang w:eastAsia="zh-CN"/>
        </w:rPr>
        <w:t xml:space="preserve"> to be </w:t>
      </w:r>
      <w:r w:rsidR="00FE7454">
        <w:rPr>
          <w:rFonts w:eastAsiaTheme="minorEastAsia"/>
          <w:b/>
          <w:bCs/>
          <w:sz w:val="21"/>
          <w:szCs w:val="21"/>
          <w:lang w:eastAsia="zh-CN"/>
        </w:rPr>
        <w:t>adopted</w:t>
      </w:r>
      <w:r>
        <w:rPr>
          <w:rFonts w:eastAsiaTheme="minorEastAsia" w:hint="eastAsia"/>
          <w:b/>
          <w:bCs/>
          <w:szCs w:val="22"/>
          <w:lang w:eastAsia="zh-CN"/>
        </w:rPr>
        <w:t>?</w:t>
      </w:r>
    </w:p>
    <w:p w14:paraId="1033A1C0" w14:textId="77777777" w:rsidR="009E621B" w:rsidRDefault="00000000">
      <w:pPr>
        <w:spacing w:beforeLines="50" w:before="120"/>
        <w:rPr>
          <w:rFonts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Moderator summary:</w:t>
      </w:r>
    </w:p>
    <w:p w14:paraId="27D103CA" w14:textId="7029A3EF" w:rsidR="009E621B" w:rsidRDefault="009E621B">
      <w:pPr>
        <w:jc w:val="both"/>
        <w:rPr>
          <w:rFonts w:eastAsiaTheme="minorEastAsia"/>
          <w:b/>
          <w:bCs/>
          <w:color w:val="00B050"/>
          <w:lang w:eastAsia="zh-CN"/>
        </w:rPr>
      </w:pPr>
    </w:p>
    <w:p w14:paraId="188B2956" w14:textId="77777777" w:rsidR="009E621B" w:rsidRDefault="009E621B">
      <w:pPr>
        <w:jc w:val="both"/>
        <w:rPr>
          <w:rFonts w:eastAsiaTheme="minorEastAsia"/>
          <w:color w:val="00B050"/>
          <w:lang w:eastAsia="zh-CN"/>
        </w:rPr>
      </w:pPr>
    </w:p>
    <w:p w14:paraId="68C29B53" w14:textId="77777777" w:rsidR="00F7337B" w:rsidRDefault="00F7337B">
      <w:pPr>
        <w:jc w:val="both"/>
        <w:rPr>
          <w:rFonts w:eastAsiaTheme="minorEastAsia"/>
          <w:color w:val="00B050"/>
          <w:lang w:eastAsia="zh-CN"/>
        </w:rPr>
      </w:pPr>
    </w:p>
    <w:p w14:paraId="03B00B00" w14:textId="027555C0" w:rsidR="00FE7454" w:rsidRDefault="00FE7454" w:rsidP="00FE7454">
      <w:pPr>
        <w:pStyle w:val="Heading2"/>
      </w:pPr>
      <w:r>
        <w:rPr>
          <w:rFonts w:eastAsia="宋体" w:hint="eastAsia"/>
          <w:lang w:eastAsia="zh-CN"/>
        </w:rPr>
        <w:t>Conditional Reporting of Immediate MDT</w:t>
      </w:r>
    </w:p>
    <w:p w14:paraId="2DBD90A0" w14:textId="012A6BFB" w:rsidR="009E621B" w:rsidRPr="000D2673" w:rsidRDefault="00667829" w:rsidP="00C37100">
      <w:pPr>
        <w:spacing w:after="60" w:line="360" w:lineRule="auto"/>
        <w:rPr>
          <w:rFonts w:eastAsiaTheme="minorEastAsia"/>
          <w:sz w:val="21"/>
          <w:szCs w:val="22"/>
          <w:lang w:eastAsia="zh-CN"/>
        </w:rPr>
      </w:pPr>
      <w:r>
        <w:rPr>
          <w:rFonts w:eastAsiaTheme="minorEastAsia" w:hint="eastAsia"/>
          <w:sz w:val="21"/>
          <w:szCs w:val="22"/>
          <w:lang w:eastAsia="zh-CN"/>
        </w:rPr>
        <w:t>In the recent meeting, t</w:t>
      </w:r>
      <w:r w:rsidR="000D2673" w:rsidRPr="000D2673">
        <w:rPr>
          <w:rFonts w:eastAsiaTheme="minorEastAsia" w:hint="eastAsia"/>
          <w:sz w:val="21"/>
          <w:szCs w:val="22"/>
          <w:lang w:eastAsia="zh-CN"/>
        </w:rPr>
        <w:t>he</w:t>
      </w:r>
      <w:r w:rsidR="0021499F">
        <w:rPr>
          <w:rFonts w:eastAsiaTheme="minorEastAsia" w:hint="eastAsia"/>
          <w:sz w:val="21"/>
          <w:szCs w:val="22"/>
          <w:lang w:eastAsia="zh-CN"/>
        </w:rPr>
        <w:t xml:space="preserve"> [9] </w:t>
      </w:r>
      <w:r w:rsidR="00335915">
        <w:rPr>
          <w:rFonts w:eastAsiaTheme="minorEastAsia" w:hint="eastAsia"/>
          <w:sz w:val="21"/>
          <w:szCs w:val="22"/>
          <w:lang w:eastAsia="zh-CN"/>
        </w:rPr>
        <w:t xml:space="preserve">proposes to perform enhancement on management-based and </w:t>
      </w:r>
      <w:proofErr w:type="spellStart"/>
      <w:r w:rsidR="00335915">
        <w:rPr>
          <w:rFonts w:eastAsiaTheme="minorEastAsia" w:hint="eastAsia"/>
          <w:sz w:val="21"/>
          <w:szCs w:val="22"/>
          <w:lang w:eastAsia="zh-CN"/>
        </w:rPr>
        <w:t>signalling</w:t>
      </w:r>
      <w:proofErr w:type="spellEnd"/>
      <w:r w:rsidR="00335915">
        <w:rPr>
          <w:rFonts w:eastAsiaTheme="minorEastAsia" w:hint="eastAsia"/>
          <w:sz w:val="21"/>
          <w:szCs w:val="22"/>
          <w:lang w:eastAsia="zh-CN"/>
        </w:rPr>
        <w:t xml:space="preserve">-based </w:t>
      </w:r>
      <w:r w:rsidR="00335915">
        <w:rPr>
          <w:rFonts w:eastAsiaTheme="minorEastAsia"/>
          <w:sz w:val="21"/>
          <w:szCs w:val="22"/>
          <w:lang w:eastAsia="zh-CN"/>
        </w:rPr>
        <w:t>immediate</w:t>
      </w:r>
      <w:r w:rsidR="00335915">
        <w:rPr>
          <w:rFonts w:eastAsiaTheme="minorEastAsia" w:hint="eastAsia"/>
          <w:sz w:val="21"/>
          <w:szCs w:val="22"/>
          <w:lang w:eastAsia="zh-CN"/>
        </w:rPr>
        <w:t xml:space="preserve"> </w:t>
      </w:r>
      <w:r w:rsidR="00335915" w:rsidRPr="00335915">
        <w:rPr>
          <w:rFonts w:eastAsiaTheme="minorEastAsia"/>
          <w:sz w:val="21"/>
          <w:szCs w:val="22"/>
          <w:lang w:eastAsia="zh-CN"/>
        </w:rPr>
        <w:t>MDT</w:t>
      </w:r>
      <w:r w:rsidR="00C37100">
        <w:rPr>
          <w:rFonts w:eastAsiaTheme="minorEastAsia" w:hint="eastAsia"/>
          <w:sz w:val="21"/>
          <w:szCs w:val="22"/>
          <w:lang w:eastAsia="zh-CN"/>
        </w:rPr>
        <w:t xml:space="preserve">, </w:t>
      </w:r>
      <w:r w:rsidR="00C37100" w:rsidRPr="00C37100">
        <w:rPr>
          <w:rFonts w:eastAsiaTheme="minorEastAsia"/>
          <w:sz w:val="21"/>
          <w:szCs w:val="22"/>
          <w:lang w:eastAsia="zh-CN"/>
        </w:rPr>
        <w:t>where the MDT measurement collection/reporting is conditional on slice-level utilization and/or on the selected UE having one or more active PDU sessions on the given slice(s)</w:t>
      </w:r>
      <w:r w:rsidR="00335915">
        <w:rPr>
          <w:rFonts w:eastAsiaTheme="minorEastAsia" w:hint="eastAsia"/>
          <w:sz w:val="21"/>
          <w:szCs w:val="22"/>
          <w:lang w:eastAsia="zh-CN"/>
        </w:rPr>
        <w:t xml:space="preserve">. </w:t>
      </w:r>
    </w:p>
    <w:p w14:paraId="3024E579" w14:textId="1811739C" w:rsidR="00C37100" w:rsidRDefault="00C37100" w:rsidP="00C37100">
      <w:pPr>
        <w:rPr>
          <w:rFonts w:eastAsiaTheme="minorEastAsia"/>
          <w:lang w:eastAsia="zh-CN"/>
        </w:rPr>
      </w:pPr>
      <w:r>
        <w:rPr>
          <w:rFonts w:eastAsiaTheme="minorEastAsia" w:hint="eastAsia"/>
          <w:b/>
          <w:bCs/>
          <w:szCs w:val="22"/>
          <w:lang w:eastAsia="zh-CN"/>
        </w:rPr>
        <w:t xml:space="preserve">Q3: </w:t>
      </w:r>
      <w:r>
        <w:rPr>
          <w:rFonts w:eastAsiaTheme="minorEastAsia" w:hint="eastAsia"/>
          <w:b/>
          <w:bCs/>
          <w:sz w:val="21"/>
          <w:szCs w:val="21"/>
          <w:lang w:eastAsia="zh-CN"/>
        </w:rPr>
        <w:t xml:space="preserve">Do companies agree to enhance </w:t>
      </w:r>
      <w:r w:rsidR="00F7337B">
        <w:rPr>
          <w:rFonts w:eastAsiaTheme="minorEastAsia" w:hint="eastAsia"/>
          <w:b/>
          <w:bCs/>
          <w:sz w:val="21"/>
          <w:szCs w:val="21"/>
          <w:lang w:eastAsia="zh-CN"/>
        </w:rPr>
        <w:t>conditional reporting of immediate MDT</w:t>
      </w:r>
      <w:r>
        <w:rPr>
          <w:rFonts w:eastAsiaTheme="minorEastAsia" w:hint="eastAsia"/>
          <w:b/>
          <w:bCs/>
          <w:sz w:val="21"/>
          <w:szCs w:val="21"/>
          <w:lang w:eastAsia="zh-CN"/>
        </w:rPr>
        <w:t xml:space="preserve"> in Rel-19</w:t>
      </w:r>
      <w:r>
        <w:rPr>
          <w:rFonts w:eastAsiaTheme="minorEastAsia" w:hint="eastAsia"/>
          <w:b/>
          <w:bCs/>
          <w:szCs w:val="22"/>
          <w:lang w:eastAsia="zh-CN"/>
        </w:rPr>
        <w:t>?</w:t>
      </w:r>
    </w:p>
    <w:p w14:paraId="5C620F6F" w14:textId="12840F94" w:rsidR="009E621B" w:rsidRDefault="00C37100" w:rsidP="00C37100">
      <w:pPr>
        <w:spacing w:line="256" w:lineRule="auto"/>
        <w:rPr>
          <w:rFonts w:eastAsiaTheme="minorEastAsia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Moderator summary:</w:t>
      </w:r>
    </w:p>
    <w:p w14:paraId="7F450CEA" w14:textId="77777777" w:rsidR="00C37100" w:rsidRDefault="00C37100">
      <w:pPr>
        <w:spacing w:line="256" w:lineRule="auto"/>
        <w:rPr>
          <w:rFonts w:eastAsiaTheme="minorEastAsia"/>
          <w:lang w:eastAsia="zh-CN"/>
        </w:rPr>
      </w:pPr>
    </w:p>
    <w:p w14:paraId="7B374A5C" w14:textId="77777777" w:rsidR="00C37100" w:rsidRDefault="00C37100">
      <w:pPr>
        <w:spacing w:line="256" w:lineRule="auto"/>
        <w:rPr>
          <w:rFonts w:eastAsiaTheme="minorEastAsia"/>
          <w:lang w:eastAsia="zh-CN"/>
        </w:rPr>
      </w:pPr>
    </w:p>
    <w:p w14:paraId="38F6EFD7" w14:textId="77777777" w:rsidR="009E621B" w:rsidRDefault="009E621B">
      <w:pPr>
        <w:spacing w:line="256" w:lineRule="auto"/>
        <w:rPr>
          <w:rFonts w:eastAsiaTheme="minorEastAsia"/>
          <w:b/>
          <w:bCs/>
          <w:u w:val="single"/>
          <w:lang w:eastAsia="zh-CN"/>
        </w:rPr>
      </w:pPr>
    </w:p>
    <w:p w14:paraId="745BCEC3" w14:textId="77777777" w:rsidR="009E621B" w:rsidRDefault="00000000">
      <w:pPr>
        <w:pStyle w:val="Heading1"/>
        <w:rPr>
          <w:rFonts w:eastAsia="等线"/>
          <w:lang w:eastAsia="zh-CN"/>
        </w:rPr>
      </w:pPr>
      <w:r>
        <w:t>Conclusion, Recommendations [if needed]</w:t>
      </w:r>
    </w:p>
    <w:p w14:paraId="01180FDF" w14:textId="77777777" w:rsidR="009E621B" w:rsidRDefault="00000000">
      <w:r>
        <w:t>If needed</w:t>
      </w:r>
    </w:p>
    <w:p w14:paraId="13258966" w14:textId="77777777" w:rsidR="009E621B" w:rsidRDefault="00000000">
      <w:pPr>
        <w:pStyle w:val="Heading1"/>
        <w:ind w:left="431" w:hanging="431"/>
        <w:rPr>
          <w:rFonts w:eastAsia="等线"/>
          <w:lang w:eastAsia="zh-CN"/>
        </w:rPr>
      </w:pPr>
      <w:bookmarkStart w:id="1" w:name="_Hlk111487317"/>
      <w:r>
        <w:lastRenderedPageBreak/>
        <w:t>References</w:t>
      </w:r>
    </w:p>
    <w:tbl>
      <w:tblPr>
        <w:tblW w:w="9106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743"/>
        <w:gridCol w:w="1276"/>
        <w:gridCol w:w="7087"/>
      </w:tblGrid>
      <w:tr w:rsidR="00556F14" w14:paraId="554DBF18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bookmarkEnd w:id="1"/>
          <w:p w14:paraId="748E1DC7" w14:textId="0D0E5FF6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94698" w14:textId="42D20F02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8" w:history="1">
              <w:r w:rsidRPr="00556F14">
                <w:rPr>
                  <w:rFonts w:cs="Calibri"/>
                  <w:sz w:val="18"/>
                  <w:lang w:eastAsia="en-US"/>
                </w:rPr>
                <w:t>R3-253187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5ECE3" w14:textId="0F96A123" w:rsid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>(MDT TP to BL CR to TS 38.300) Retrieval of slice information after SHR and other slice-related enhancements (Nokia)</w:t>
            </w:r>
          </w:p>
        </w:tc>
      </w:tr>
      <w:tr w:rsidR="00556F14" w14:paraId="1DD88250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E5222" w14:textId="50C94365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1905B" w14:textId="20B0744A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9" w:history="1">
              <w:r w:rsidRPr="00556F14">
                <w:rPr>
                  <w:rFonts w:cs="Calibri"/>
                  <w:sz w:val="18"/>
                  <w:lang w:eastAsia="en-US"/>
                </w:rPr>
                <w:t>R3-253359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BE121" w14:textId="2C69F3AE" w:rsid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>Network Slicing (Huawei)</w:t>
            </w:r>
          </w:p>
        </w:tc>
      </w:tr>
      <w:tr w:rsidR="00556F14" w14:paraId="7A990E7C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01EAC" w14:textId="542B5E8B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59469" w14:textId="77B627E9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10" w:history="1">
              <w:r w:rsidRPr="00556F14">
                <w:rPr>
                  <w:rFonts w:cs="Calibri"/>
                  <w:sz w:val="18"/>
                  <w:lang w:eastAsia="en-US"/>
                </w:rPr>
                <w:t>R3-253442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B5783" w14:textId="2225FD59" w:rsid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>Network slicing for SONMDT (CATT)</w:t>
            </w:r>
          </w:p>
        </w:tc>
      </w:tr>
      <w:tr w:rsidR="00556F14" w14:paraId="66ED5CA7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CB363" w14:textId="1ED6E712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ACCC1" w14:textId="267501CC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11" w:history="1">
              <w:r w:rsidRPr="00556F14">
                <w:rPr>
                  <w:rFonts w:cs="Calibri"/>
                  <w:sz w:val="18"/>
                  <w:lang w:eastAsia="en-US"/>
                </w:rPr>
                <w:t>R3-253634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E089D" w14:textId="71D2A701" w:rsid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>Discussion on SONMDT enhancements for network slicing (China Unicom)</w:t>
            </w:r>
          </w:p>
        </w:tc>
      </w:tr>
      <w:tr w:rsidR="00556F14" w14:paraId="131B7C55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CE1C4" w14:textId="5B55F2B4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E03E" w14:textId="4B937990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12" w:history="1">
              <w:r w:rsidRPr="00556F14">
                <w:rPr>
                  <w:rFonts w:cs="Calibri"/>
                  <w:sz w:val="18"/>
                  <w:lang w:eastAsia="en-US"/>
                </w:rPr>
                <w:t>R3-253691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05B4E" w14:textId="73AB549D" w:rsidR="00556F14" w:rsidRPr="00A628C8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>Discussion on SON/MDT for network slicing (CMCC)</w:t>
            </w:r>
          </w:p>
        </w:tc>
      </w:tr>
      <w:tr w:rsidR="00556F14" w14:paraId="3D0EB27C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D06FE" w14:textId="09A8C918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1EBAD" w14:textId="395DBE89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13" w:history="1">
              <w:r w:rsidRPr="00556F14">
                <w:rPr>
                  <w:rFonts w:cs="Calibri"/>
                  <w:sz w:val="18"/>
                  <w:lang w:eastAsia="en-US"/>
                </w:rPr>
                <w:t>R3-253191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B4EE6" w14:textId="5C635A45" w:rsid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 xml:space="preserve">Data collection for slice coverage observability enhancement (Ericsson, BT,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InterDigital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 xml:space="preserve">, Deutsche Telekom, Jio Platforms (JPL),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FiberCop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>)</w:t>
            </w:r>
          </w:p>
        </w:tc>
      </w:tr>
      <w:tr w:rsidR="00556F14" w14:paraId="6D43B6D0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C4EC4" w14:textId="09AAE3FA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69BDC" w14:textId="3B54979F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14" w:history="1">
              <w:r w:rsidRPr="00556F14">
                <w:rPr>
                  <w:rFonts w:cs="Calibri"/>
                  <w:sz w:val="18"/>
                  <w:lang w:eastAsia="en-US"/>
                </w:rPr>
                <w:t>R3-253191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5F48E" w14:textId="37498228" w:rsidR="00556F14" w:rsidRPr="00A628C8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 xml:space="preserve">Data collection for slice coverage observability enhancement (Ericsson, BT,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InterDigital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 xml:space="preserve">, Deutsche Telekom, Jio Platforms (JPL),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FiberCop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>)</w:t>
            </w:r>
          </w:p>
        </w:tc>
      </w:tr>
      <w:tr w:rsidR="00556F14" w14:paraId="01618D41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B4A0" w14:textId="7BF8954E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3205E" w14:textId="1A1318BE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15" w:history="1">
              <w:r w:rsidRPr="00556F14">
                <w:rPr>
                  <w:rFonts w:cs="Calibri"/>
                  <w:sz w:val="18"/>
                  <w:lang w:eastAsia="en-US"/>
                </w:rPr>
                <w:t>R3-253192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D5924" w14:textId="69A8ED30" w:rsidR="00556F14" w:rsidRPr="00A628C8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 xml:space="preserve">(TP for BL CR to 38.413 for SON) – Data collection for slice coverage observability enhancement (Ericsson, BT,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InterDigital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 xml:space="preserve">, Deutsche Telekom, Jio Platforms (JPL),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FiberCop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>)</w:t>
            </w:r>
          </w:p>
        </w:tc>
      </w:tr>
      <w:tr w:rsidR="00556F14" w14:paraId="55F1A4CC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FFADD" w14:textId="0A84C6FA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7B511" w14:textId="10A0452C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16" w:history="1">
              <w:r w:rsidRPr="00556F14">
                <w:rPr>
                  <w:rFonts w:cs="Calibri"/>
                  <w:sz w:val="18"/>
                  <w:lang w:eastAsia="en-US"/>
                </w:rPr>
                <w:t>R3-253193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A43A4" w14:textId="6F8A70B0" w:rsidR="00556F14" w:rsidRPr="00A628C8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 xml:space="preserve">MDT Enhancements for slice-focused measurement collection (Ericsson, Orange,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InterDigital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 xml:space="preserve">, Deutsche Telekom, Jio Platforms (JPL),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FiberCop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>)</w:t>
            </w:r>
          </w:p>
        </w:tc>
      </w:tr>
      <w:tr w:rsidR="00556F14" w14:paraId="1F0B41A3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9B156" w14:textId="72036161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5158B" w14:textId="2D12099F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17" w:history="1">
              <w:r w:rsidRPr="00556F14">
                <w:rPr>
                  <w:rFonts w:cs="Calibri"/>
                  <w:sz w:val="18"/>
                  <w:lang w:eastAsia="en-US"/>
                </w:rPr>
                <w:t>R3-253194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6583" w14:textId="2807F201" w:rsidR="00556F14" w:rsidRPr="00A628C8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 xml:space="preserve">(TP for BL CR to 38.413 for MDT) Deferred MDT for slice-focused measurements collection (Ericsson,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InterDigital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 xml:space="preserve">, Deutsche Telekom, Jio Platforms (JPL),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FiberCop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>)</w:t>
            </w:r>
          </w:p>
        </w:tc>
      </w:tr>
      <w:tr w:rsidR="00556F14" w14:paraId="1E0E6DFB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8C55" w14:textId="03A5E32D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6841B" w14:textId="53DBD0A7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18" w:history="1">
              <w:r w:rsidRPr="00556F14">
                <w:rPr>
                  <w:rFonts w:cs="Calibri"/>
                  <w:sz w:val="18"/>
                  <w:lang w:eastAsia="en-US"/>
                </w:rPr>
                <w:t>R3-253195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6B084" w14:textId="32E06AAA" w:rsidR="00556F14" w:rsidRPr="00A628C8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 xml:space="preserve">(TP for BL CR to 38.423 for MDT) Deferred MDT for slice-focused measurements collection (Ericsson,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InterDigital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 xml:space="preserve">, Deutsche Telekom, Jio Platforms (JPL), 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FiberCop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>)</w:t>
            </w:r>
          </w:p>
        </w:tc>
      </w:tr>
      <w:tr w:rsidR="00556F14" w14:paraId="115AE6D1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FE00C" w14:textId="084B87A5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eastAsia="宋体"/>
                <w:sz w:val="20"/>
                <w:szCs w:val="28"/>
                <w:lang w:eastAsia="zh-CN"/>
              </w:rPr>
            </w:pPr>
            <w:r w:rsidRPr="00556F14">
              <w:rPr>
                <w:rFonts w:eastAsia="宋体"/>
                <w:sz w:val="20"/>
                <w:szCs w:val="28"/>
                <w:lang w:eastAsia="zh-CN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314A9" w14:textId="67DFC258" w:rsidR="00556F14" w:rsidRPr="00556F14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hyperlink r:id="rId19" w:history="1">
              <w:r w:rsidRPr="00556F14">
                <w:rPr>
                  <w:rFonts w:cs="Calibri"/>
                  <w:sz w:val="18"/>
                  <w:lang w:eastAsia="en-US"/>
                </w:rPr>
                <w:t>R3-253006</w:t>
              </w:r>
            </w:hyperlink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C6B3E" w14:textId="0E2F89E1" w:rsidR="00556F14" w:rsidRPr="00A628C8" w:rsidRDefault="00556F14" w:rsidP="00556F14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80"/>
              <w:ind w:left="144" w:hanging="144"/>
              <w:textAlignment w:val="baseline"/>
              <w:rPr>
                <w:rFonts w:cs="Calibri"/>
                <w:sz w:val="18"/>
                <w:lang w:eastAsia="en-US"/>
              </w:rPr>
            </w:pPr>
            <w:r w:rsidRPr="00A628C8">
              <w:rPr>
                <w:rFonts w:cs="Calibri"/>
                <w:sz w:val="18"/>
                <w:lang w:eastAsia="en-US"/>
              </w:rPr>
              <w:t>Reply LS on SON for Network Slicing and Enhanced Area Scope (CT4(</w:t>
            </w:r>
            <w:proofErr w:type="spellStart"/>
            <w:r w:rsidRPr="00A628C8">
              <w:rPr>
                <w:rFonts w:cs="Calibri"/>
                <w:sz w:val="18"/>
                <w:lang w:eastAsia="en-US"/>
              </w:rPr>
              <w:t>Ericssson</w:t>
            </w:r>
            <w:proofErr w:type="spellEnd"/>
            <w:r w:rsidRPr="00A628C8">
              <w:rPr>
                <w:rFonts w:cs="Calibri"/>
                <w:sz w:val="18"/>
                <w:lang w:eastAsia="en-US"/>
              </w:rPr>
              <w:t>))</w:t>
            </w:r>
          </w:p>
        </w:tc>
      </w:tr>
    </w:tbl>
    <w:p w14:paraId="22A8D483" w14:textId="77777777" w:rsidR="009E621B" w:rsidRDefault="009E621B">
      <w:pPr>
        <w:pStyle w:val="Reference"/>
        <w:numPr>
          <w:ilvl w:val="0"/>
          <w:numId w:val="0"/>
        </w:numPr>
        <w:tabs>
          <w:tab w:val="clear" w:pos="1701"/>
        </w:tabs>
        <w:ind w:left="567" w:hanging="567"/>
        <w:rPr>
          <w:lang w:val="it-IT"/>
        </w:rPr>
      </w:pPr>
    </w:p>
    <w:sectPr w:rsidR="009E621B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6415" w14:textId="77777777" w:rsidR="00216D3A" w:rsidRDefault="00216D3A">
      <w:pPr>
        <w:spacing w:after="0"/>
      </w:pPr>
      <w:r>
        <w:separator/>
      </w:r>
    </w:p>
  </w:endnote>
  <w:endnote w:type="continuationSeparator" w:id="0">
    <w:p w14:paraId="6DAE1BBF" w14:textId="77777777" w:rsidR="00216D3A" w:rsidRDefault="00216D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HGMaruGothicMPRO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7A15" w14:textId="77777777" w:rsidR="00216D3A" w:rsidRDefault="00216D3A">
      <w:pPr>
        <w:spacing w:after="0"/>
      </w:pPr>
      <w:r>
        <w:separator/>
      </w:r>
    </w:p>
  </w:footnote>
  <w:footnote w:type="continuationSeparator" w:id="0">
    <w:p w14:paraId="5090B6A5" w14:textId="77777777" w:rsidR="00216D3A" w:rsidRDefault="00216D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2421"/>
        </w:tabs>
        <w:ind w:left="2421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333D7799"/>
    <w:multiLevelType w:val="multilevel"/>
    <w:tmpl w:val="333D7799"/>
    <w:lvl w:ilvl="0">
      <w:start w:val="1"/>
      <w:numFmt w:val="decimal"/>
      <w:lvlText w:val="%1."/>
      <w:lvlJc w:val="left"/>
      <w:pPr>
        <w:ind w:left="778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98" w:hanging="440"/>
      </w:pPr>
    </w:lvl>
    <w:lvl w:ilvl="2">
      <w:start w:val="1"/>
      <w:numFmt w:val="lowerRoman"/>
      <w:lvlText w:val="%3."/>
      <w:lvlJc w:val="right"/>
      <w:pPr>
        <w:ind w:left="1738" w:hanging="440"/>
      </w:pPr>
    </w:lvl>
    <w:lvl w:ilvl="3">
      <w:start w:val="1"/>
      <w:numFmt w:val="decimal"/>
      <w:lvlText w:val="%4."/>
      <w:lvlJc w:val="left"/>
      <w:pPr>
        <w:ind w:left="2178" w:hanging="440"/>
      </w:pPr>
    </w:lvl>
    <w:lvl w:ilvl="4">
      <w:start w:val="1"/>
      <w:numFmt w:val="lowerLetter"/>
      <w:lvlText w:val="%5)"/>
      <w:lvlJc w:val="left"/>
      <w:pPr>
        <w:ind w:left="2618" w:hanging="440"/>
      </w:pPr>
    </w:lvl>
    <w:lvl w:ilvl="5">
      <w:start w:val="1"/>
      <w:numFmt w:val="lowerRoman"/>
      <w:lvlText w:val="%6."/>
      <w:lvlJc w:val="right"/>
      <w:pPr>
        <w:ind w:left="3058" w:hanging="440"/>
      </w:pPr>
    </w:lvl>
    <w:lvl w:ilvl="6">
      <w:start w:val="1"/>
      <w:numFmt w:val="decimal"/>
      <w:lvlText w:val="%7."/>
      <w:lvlJc w:val="left"/>
      <w:pPr>
        <w:ind w:left="3498" w:hanging="440"/>
      </w:pPr>
    </w:lvl>
    <w:lvl w:ilvl="7">
      <w:start w:val="1"/>
      <w:numFmt w:val="lowerLetter"/>
      <w:lvlText w:val="%8)"/>
      <w:lvlJc w:val="left"/>
      <w:pPr>
        <w:ind w:left="3938" w:hanging="440"/>
      </w:pPr>
    </w:lvl>
    <w:lvl w:ilvl="8">
      <w:start w:val="1"/>
      <w:numFmt w:val="lowerRoman"/>
      <w:lvlText w:val="%9."/>
      <w:lvlJc w:val="right"/>
      <w:pPr>
        <w:ind w:left="4378" w:hanging="440"/>
      </w:pPr>
    </w:lvl>
  </w:abstractNum>
  <w:abstractNum w:abstractNumId="3" w15:restartNumberingAfterBreak="0">
    <w:nsid w:val="3B921ADE"/>
    <w:multiLevelType w:val="multilevel"/>
    <w:tmpl w:val="3B921ADE"/>
    <w:lvl w:ilvl="0">
      <w:start w:val="1"/>
      <w:numFmt w:val="decimal"/>
      <w:lvlText w:val="%1."/>
      <w:lvlJc w:val="left"/>
      <w:pPr>
        <w:ind w:left="778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98" w:hanging="440"/>
      </w:pPr>
    </w:lvl>
    <w:lvl w:ilvl="2">
      <w:start w:val="1"/>
      <w:numFmt w:val="lowerRoman"/>
      <w:lvlText w:val="%3."/>
      <w:lvlJc w:val="right"/>
      <w:pPr>
        <w:ind w:left="1738" w:hanging="440"/>
      </w:pPr>
    </w:lvl>
    <w:lvl w:ilvl="3">
      <w:start w:val="1"/>
      <w:numFmt w:val="decimal"/>
      <w:lvlText w:val="%4."/>
      <w:lvlJc w:val="left"/>
      <w:pPr>
        <w:ind w:left="2178" w:hanging="440"/>
      </w:pPr>
    </w:lvl>
    <w:lvl w:ilvl="4">
      <w:start w:val="1"/>
      <w:numFmt w:val="lowerLetter"/>
      <w:lvlText w:val="%5)"/>
      <w:lvlJc w:val="left"/>
      <w:pPr>
        <w:ind w:left="2618" w:hanging="440"/>
      </w:pPr>
    </w:lvl>
    <w:lvl w:ilvl="5">
      <w:start w:val="1"/>
      <w:numFmt w:val="lowerRoman"/>
      <w:lvlText w:val="%6."/>
      <w:lvlJc w:val="right"/>
      <w:pPr>
        <w:ind w:left="3058" w:hanging="440"/>
      </w:pPr>
    </w:lvl>
    <w:lvl w:ilvl="6">
      <w:start w:val="1"/>
      <w:numFmt w:val="decimal"/>
      <w:lvlText w:val="%7."/>
      <w:lvlJc w:val="left"/>
      <w:pPr>
        <w:ind w:left="3498" w:hanging="440"/>
      </w:pPr>
    </w:lvl>
    <w:lvl w:ilvl="7">
      <w:start w:val="1"/>
      <w:numFmt w:val="lowerLetter"/>
      <w:lvlText w:val="%8)"/>
      <w:lvlJc w:val="left"/>
      <w:pPr>
        <w:ind w:left="3938" w:hanging="440"/>
      </w:pPr>
    </w:lvl>
    <w:lvl w:ilvl="8">
      <w:start w:val="1"/>
      <w:numFmt w:val="lowerRoman"/>
      <w:lvlText w:val="%9."/>
      <w:lvlJc w:val="right"/>
      <w:pPr>
        <w:ind w:left="4378" w:hanging="440"/>
      </w:pPr>
    </w:lvl>
  </w:abstractNum>
  <w:abstractNum w:abstractNumId="4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19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4275" w:hanging="360"/>
      </w:pPr>
    </w:lvl>
    <w:lvl w:ilvl="2">
      <w:start w:val="1"/>
      <w:numFmt w:val="lowerRoman"/>
      <w:lvlText w:val="%3."/>
      <w:lvlJc w:val="right"/>
      <w:pPr>
        <w:ind w:left="4995" w:hanging="180"/>
      </w:pPr>
    </w:lvl>
    <w:lvl w:ilvl="3">
      <w:start w:val="1"/>
      <w:numFmt w:val="decimal"/>
      <w:lvlText w:val="%4."/>
      <w:lvlJc w:val="left"/>
      <w:pPr>
        <w:ind w:left="5715" w:hanging="360"/>
      </w:pPr>
    </w:lvl>
    <w:lvl w:ilvl="4">
      <w:start w:val="1"/>
      <w:numFmt w:val="lowerLetter"/>
      <w:lvlText w:val="%5."/>
      <w:lvlJc w:val="left"/>
      <w:pPr>
        <w:ind w:left="6435" w:hanging="360"/>
      </w:pPr>
    </w:lvl>
    <w:lvl w:ilvl="5">
      <w:start w:val="1"/>
      <w:numFmt w:val="lowerRoman"/>
      <w:lvlText w:val="%6."/>
      <w:lvlJc w:val="right"/>
      <w:pPr>
        <w:ind w:left="7155" w:hanging="180"/>
      </w:pPr>
    </w:lvl>
    <w:lvl w:ilvl="6">
      <w:start w:val="1"/>
      <w:numFmt w:val="decimal"/>
      <w:lvlText w:val="%7."/>
      <w:lvlJc w:val="left"/>
      <w:pPr>
        <w:ind w:left="7875" w:hanging="360"/>
      </w:pPr>
    </w:lvl>
    <w:lvl w:ilvl="7">
      <w:start w:val="1"/>
      <w:numFmt w:val="lowerLetter"/>
      <w:lvlText w:val="%8."/>
      <w:lvlJc w:val="left"/>
      <w:pPr>
        <w:ind w:left="8595" w:hanging="360"/>
      </w:pPr>
    </w:lvl>
    <w:lvl w:ilvl="8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51975485"/>
    <w:multiLevelType w:val="multilevel"/>
    <w:tmpl w:val="51975485"/>
    <w:lvl w:ilvl="0"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036078031">
    <w:abstractNumId w:val="1"/>
  </w:num>
  <w:num w:numId="2" w16cid:durableId="1059209089">
    <w:abstractNumId w:val="4"/>
  </w:num>
  <w:num w:numId="3" w16cid:durableId="1913540890">
    <w:abstractNumId w:val="5"/>
  </w:num>
  <w:num w:numId="4" w16cid:durableId="1986934993">
    <w:abstractNumId w:val="0"/>
  </w:num>
  <w:num w:numId="5" w16cid:durableId="2052532474">
    <w:abstractNumId w:val="7"/>
  </w:num>
  <w:num w:numId="6" w16cid:durableId="952903467">
    <w:abstractNumId w:val="6"/>
  </w:num>
  <w:num w:numId="7" w16cid:durableId="656693643">
    <w:abstractNumId w:val="2"/>
  </w:num>
  <w:num w:numId="8" w16cid:durableId="1223062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EE"/>
    <w:rsid w:val="000005C6"/>
    <w:rsid w:val="00000B8E"/>
    <w:rsid w:val="0000300A"/>
    <w:rsid w:val="00003438"/>
    <w:rsid w:val="000063AB"/>
    <w:rsid w:val="00006BF3"/>
    <w:rsid w:val="000106BB"/>
    <w:rsid w:val="00013107"/>
    <w:rsid w:val="000134FF"/>
    <w:rsid w:val="00014AD4"/>
    <w:rsid w:val="00015B66"/>
    <w:rsid w:val="000164BB"/>
    <w:rsid w:val="00016F17"/>
    <w:rsid w:val="000174CF"/>
    <w:rsid w:val="00017C8C"/>
    <w:rsid w:val="000208F8"/>
    <w:rsid w:val="00021353"/>
    <w:rsid w:val="000232B5"/>
    <w:rsid w:val="00024FF7"/>
    <w:rsid w:val="00025365"/>
    <w:rsid w:val="00025BA3"/>
    <w:rsid w:val="00026421"/>
    <w:rsid w:val="00030482"/>
    <w:rsid w:val="00030D3F"/>
    <w:rsid w:val="000312E4"/>
    <w:rsid w:val="0003244F"/>
    <w:rsid w:val="00032EE1"/>
    <w:rsid w:val="00034F4C"/>
    <w:rsid w:val="00035521"/>
    <w:rsid w:val="000355EB"/>
    <w:rsid w:val="0003597B"/>
    <w:rsid w:val="0003660F"/>
    <w:rsid w:val="0004061A"/>
    <w:rsid w:val="0004111C"/>
    <w:rsid w:val="00041BF9"/>
    <w:rsid w:val="00042328"/>
    <w:rsid w:val="00043376"/>
    <w:rsid w:val="000439D1"/>
    <w:rsid w:val="00044408"/>
    <w:rsid w:val="000445D4"/>
    <w:rsid w:val="000449D8"/>
    <w:rsid w:val="00044A4F"/>
    <w:rsid w:val="00045DCB"/>
    <w:rsid w:val="000462E4"/>
    <w:rsid w:val="00046F96"/>
    <w:rsid w:val="00051A6C"/>
    <w:rsid w:val="00052E4F"/>
    <w:rsid w:val="00054920"/>
    <w:rsid w:val="00054EA4"/>
    <w:rsid w:val="00054F44"/>
    <w:rsid w:val="00056F6F"/>
    <w:rsid w:val="00060115"/>
    <w:rsid w:val="00061268"/>
    <w:rsid w:val="00061FB3"/>
    <w:rsid w:val="00062222"/>
    <w:rsid w:val="00062433"/>
    <w:rsid w:val="000637CE"/>
    <w:rsid w:val="0006588C"/>
    <w:rsid w:val="00066F93"/>
    <w:rsid w:val="000676B8"/>
    <w:rsid w:val="00067865"/>
    <w:rsid w:val="00067B40"/>
    <w:rsid w:val="000715CF"/>
    <w:rsid w:val="00072176"/>
    <w:rsid w:val="0007602D"/>
    <w:rsid w:val="00076217"/>
    <w:rsid w:val="000776E8"/>
    <w:rsid w:val="000812B4"/>
    <w:rsid w:val="00081B2F"/>
    <w:rsid w:val="00081FD9"/>
    <w:rsid w:val="000824D4"/>
    <w:rsid w:val="000835B4"/>
    <w:rsid w:val="00084848"/>
    <w:rsid w:val="000856B6"/>
    <w:rsid w:val="00085CCA"/>
    <w:rsid w:val="00086F8A"/>
    <w:rsid w:val="00086FD3"/>
    <w:rsid w:val="00087574"/>
    <w:rsid w:val="00087774"/>
    <w:rsid w:val="0008792C"/>
    <w:rsid w:val="000915FE"/>
    <w:rsid w:val="00093D3B"/>
    <w:rsid w:val="000953C3"/>
    <w:rsid w:val="00097EAB"/>
    <w:rsid w:val="000A0011"/>
    <w:rsid w:val="000A035C"/>
    <w:rsid w:val="000A247D"/>
    <w:rsid w:val="000A2714"/>
    <w:rsid w:val="000A454F"/>
    <w:rsid w:val="000A7E2E"/>
    <w:rsid w:val="000B14D2"/>
    <w:rsid w:val="000B16BD"/>
    <w:rsid w:val="000B2CE5"/>
    <w:rsid w:val="000B3491"/>
    <w:rsid w:val="000B553E"/>
    <w:rsid w:val="000B66B7"/>
    <w:rsid w:val="000B73EB"/>
    <w:rsid w:val="000C0DBA"/>
    <w:rsid w:val="000C2298"/>
    <w:rsid w:val="000C3C54"/>
    <w:rsid w:val="000C49AA"/>
    <w:rsid w:val="000C68C4"/>
    <w:rsid w:val="000C7218"/>
    <w:rsid w:val="000D08F1"/>
    <w:rsid w:val="000D0A9D"/>
    <w:rsid w:val="000D0B08"/>
    <w:rsid w:val="000D14D1"/>
    <w:rsid w:val="000D2673"/>
    <w:rsid w:val="000D68BC"/>
    <w:rsid w:val="000D6B17"/>
    <w:rsid w:val="000D71B6"/>
    <w:rsid w:val="000D7C67"/>
    <w:rsid w:val="000E0C72"/>
    <w:rsid w:val="000E1FDA"/>
    <w:rsid w:val="000E347F"/>
    <w:rsid w:val="000E3DFA"/>
    <w:rsid w:val="000E4E3B"/>
    <w:rsid w:val="000E5931"/>
    <w:rsid w:val="000E78CF"/>
    <w:rsid w:val="000E7F6F"/>
    <w:rsid w:val="000F0C6A"/>
    <w:rsid w:val="000F2B47"/>
    <w:rsid w:val="000F441D"/>
    <w:rsid w:val="000F5182"/>
    <w:rsid w:val="000F544D"/>
    <w:rsid w:val="000F78FA"/>
    <w:rsid w:val="00100893"/>
    <w:rsid w:val="00101AB6"/>
    <w:rsid w:val="00101C4E"/>
    <w:rsid w:val="00104044"/>
    <w:rsid w:val="00106371"/>
    <w:rsid w:val="00106E19"/>
    <w:rsid w:val="00106EEF"/>
    <w:rsid w:val="00106F1D"/>
    <w:rsid w:val="0010754A"/>
    <w:rsid w:val="00107674"/>
    <w:rsid w:val="00111FAE"/>
    <w:rsid w:val="00112FFE"/>
    <w:rsid w:val="001135EF"/>
    <w:rsid w:val="00113CE0"/>
    <w:rsid w:val="001159B2"/>
    <w:rsid w:val="00115BFB"/>
    <w:rsid w:val="00115DA6"/>
    <w:rsid w:val="00115E70"/>
    <w:rsid w:val="001168BB"/>
    <w:rsid w:val="001216CC"/>
    <w:rsid w:val="00122415"/>
    <w:rsid w:val="001239B0"/>
    <w:rsid w:val="00124E65"/>
    <w:rsid w:val="001258F9"/>
    <w:rsid w:val="00126B11"/>
    <w:rsid w:val="00126B5B"/>
    <w:rsid w:val="00130D54"/>
    <w:rsid w:val="001314EB"/>
    <w:rsid w:val="001316BE"/>
    <w:rsid w:val="00135363"/>
    <w:rsid w:val="001378D2"/>
    <w:rsid w:val="00140576"/>
    <w:rsid w:val="001429DB"/>
    <w:rsid w:val="00145CDF"/>
    <w:rsid w:val="00146067"/>
    <w:rsid w:val="00147C0D"/>
    <w:rsid w:val="00147D33"/>
    <w:rsid w:val="0015056F"/>
    <w:rsid w:val="00150FF0"/>
    <w:rsid w:val="00151883"/>
    <w:rsid w:val="0015218B"/>
    <w:rsid w:val="00152D0D"/>
    <w:rsid w:val="001531A6"/>
    <w:rsid w:val="0015392A"/>
    <w:rsid w:val="00153FD1"/>
    <w:rsid w:val="0016006C"/>
    <w:rsid w:val="001610D1"/>
    <w:rsid w:val="0016143D"/>
    <w:rsid w:val="001628F4"/>
    <w:rsid w:val="00164D8B"/>
    <w:rsid w:val="00165A48"/>
    <w:rsid w:val="00165E31"/>
    <w:rsid w:val="00166058"/>
    <w:rsid w:val="0016634C"/>
    <w:rsid w:val="001665B0"/>
    <w:rsid w:val="00166DDB"/>
    <w:rsid w:val="00166DEB"/>
    <w:rsid w:val="00166EB2"/>
    <w:rsid w:val="001677C0"/>
    <w:rsid w:val="0017089A"/>
    <w:rsid w:val="00171C32"/>
    <w:rsid w:val="00172E22"/>
    <w:rsid w:val="001737F7"/>
    <w:rsid w:val="00175C2F"/>
    <w:rsid w:val="00176B53"/>
    <w:rsid w:val="00177B56"/>
    <w:rsid w:val="00180EB4"/>
    <w:rsid w:val="00182A61"/>
    <w:rsid w:val="0018332E"/>
    <w:rsid w:val="00184F9B"/>
    <w:rsid w:val="00186B63"/>
    <w:rsid w:val="00186D83"/>
    <w:rsid w:val="00186E2C"/>
    <w:rsid w:val="00187613"/>
    <w:rsid w:val="00190B99"/>
    <w:rsid w:val="00191D3D"/>
    <w:rsid w:val="0019246D"/>
    <w:rsid w:val="00194F02"/>
    <w:rsid w:val="00197F6D"/>
    <w:rsid w:val="001A065A"/>
    <w:rsid w:val="001A0735"/>
    <w:rsid w:val="001A21A2"/>
    <w:rsid w:val="001A2AFC"/>
    <w:rsid w:val="001A3478"/>
    <w:rsid w:val="001A64F3"/>
    <w:rsid w:val="001A780E"/>
    <w:rsid w:val="001A78DA"/>
    <w:rsid w:val="001A7F8A"/>
    <w:rsid w:val="001B0CFB"/>
    <w:rsid w:val="001B3489"/>
    <w:rsid w:val="001B3FF6"/>
    <w:rsid w:val="001B6503"/>
    <w:rsid w:val="001B7312"/>
    <w:rsid w:val="001C196D"/>
    <w:rsid w:val="001C2783"/>
    <w:rsid w:val="001C2CD1"/>
    <w:rsid w:val="001C3575"/>
    <w:rsid w:val="001C4CB2"/>
    <w:rsid w:val="001C6638"/>
    <w:rsid w:val="001D1A8B"/>
    <w:rsid w:val="001D2C20"/>
    <w:rsid w:val="001D4BA9"/>
    <w:rsid w:val="001D654E"/>
    <w:rsid w:val="001D6A45"/>
    <w:rsid w:val="001D7C81"/>
    <w:rsid w:val="001E2BCA"/>
    <w:rsid w:val="001E3477"/>
    <w:rsid w:val="001E3A97"/>
    <w:rsid w:val="001E3C4E"/>
    <w:rsid w:val="001E3EC1"/>
    <w:rsid w:val="001E43C2"/>
    <w:rsid w:val="001E4FE0"/>
    <w:rsid w:val="001E5123"/>
    <w:rsid w:val="001E5F85"/>
    <w:rsid w:val="001E7479"/>
    <w:rsid w:val="001F0B2D"/>
    <w:rsid w:val="001F25F9"/>
    <w:rsid w:val="001F3CBE"/>
    <w:rsid w:val="001F4F97"/>
    <w:rsid w:val="001F60CD"/>
    <w:rsid w:val="001F65E7"/>
    <w:rsid w:val="001F694E"/>
    <w:rsid w:val="001F7357"/>
    <w:rsid w:val="001F7945"/>
    <w:rsid w:val="001F7B58"/>
    <w:rsid w:val="001F7B6B"/>
    <w:rsid w:val="002056A3"/>
    <w:rsid w:val="00205ABC"/>
    <w:rsid w:val="0020630A"/>
    <w:rsid w:val="00206981"/>
    <w:rsid w:val="00207CD9"/>
    <w:rsid w:val="00207ECA"/>
    <w:rsid w:val="002101F7"/>
    <w:rsid w:val="002111A2"/>
    <w:rsid w:val="00211DFD"/>
    <w:rsid w:val="002132FF"/>
    <w:rsid w:val="00213E9F"/>
    <w:rsid w:val="0021499F"/>
    <w:rsid w:val="002149A6"/>
    <w:rsid w:val="00214FB4"/>
    <w:rsid w:val="002164D7"/>
    <w:rsid w:val="00216D3A"/>
    <w:rsid w:val="002177D5"/>
    <w:rsid w:val="002206FB"/>
    <w:rsid w:val="002208BB"/>
    <w:rsid w:val="00221BE1"/>
    <w:rsid w:val="00221FD3"/>
    <w:rsid w:val="00222B62"/>
    <w:rsid w:val="00225DD9"/>
    <w:rsid w:val="002269C1"/>
    <w:rsid w:val="00226CA8"/>
    <w:rsid w:val="00226FFF"/>
    <w:rsid w:val="00227E51"/>
    <w:rsid w:val="0023010A"/>
    <w:rsid w:val="002307D2"/>
    <w:rsid w:val="002338C4"/>
    <w:rsid w:val="00233A10"/>
    <w:rsid w:val="00234629"/>
    <w:rsid w:val="00235044"/>
    <w:rsid w:val="00235905"/>
    <w:rsid w:val="002408A9"/>
    <w:rsid w:val="00241860"/>
    <w:rsid w:val="002424BB"/>
    <w:rsid w:val="002426BE"/>
    <w:rsid w:val="00242ECA"/>
    <w:rsid w:val="00243AF8"/>
    <w:rsid w:val="002460D7"/>
    <w:rsid w:val="00246A7C"/>
    <w:rsid w:val="00247515"/>
    <w:rsid w:val="0025098A"/>
    <w:rsid w:val="00250CD1"/>
    <w:rsid w:val="00250FC1"/>
    <w:rsid w:val="00251F14"/>
    <w:rsid w:val="00252180"/>
    <w:rsid w:val="00253955"/>
    <w:rsid w:val="0025534D"/>
    <w:rsid w:val="002561A9"/>
    <w:rsid w:val="0025695B"/>
    <w:rsid w:val="0026256E"/>
    <w:rsid w:val="0026279F"/>
    <w:rsid w:val="00263320"/>
    <w:rsid w:val="0026543D"/>
    <w:rsid w:val="0026551E"/>
    <w:rsid w:val="0027553A"/>
    <w:rsid w:val="00280437"/>
    <w:rsid w:val="00280E43"/>
    <w:rsid w:val="00283F5C"/>
    <w:rsid w:val="002857A6"/>
    <w:rsid w:val="00285957"/>
    <w:rsid w:val="0028674A"/>
    <w:rsid w:val="00286E27"/>
    <w:rsid w:val="002907B0"/>
    <w:rsid w:val="00292D16"/>
    <w:rsid w:val="00293958"/>
    <w:rsid w:val="00293B18"/>
    <w:rsid w:val="00295669"/>
    <w:rsid w:val="002963A5"/>
    <w:rsid w:val="002966FC"/>
    <w:rsid w:val="002971BA"/>
    <w:rsid w:val="002975DD"/>
    <w:rsid w:val="002A2510"/>
    <w:rsid w:val="002A2ADE"/>
    <w:rsid w:val="002A31B6"/>
    <w:rsid w:val="002A3A66"/>
    <w:rsid w:val="002A3CBC"/>
    <w:rsid w:val="002A5B31"/>
    <w:rsid w:val="002A73EF"/>
    <w:rsid w:val="002A774C"/>
    <w:rsid w:val="002A7C5D"/>
    <w:rsid w:val="002B309E"/>
    <w:rsid w:val="002B4604"/>
    <w:rsid w:val="002B5716"/>
    <w:rsid w:val="002B60E2"/>
    <w:rsid w:val="002B71C1"/>
    <w:rsid w:val="002B7DB3"/>
    <w:rsid w:val="002C00C7"/>
    <w:rsid w:val="002C0D91"/>
    <w:rsid w:val="002C342A"/>
    <w:rsid w:val="002C37D9"/>
    <w:rsid w:val="002C4251"/>
    <w:rsid w:val="002C4C36"/>
    <w:rsid w:val="002C6472"/>
    <w:rsid w:val="002D0BEA"/>
    <w:rsid w:val="002D1340"/>
    <w:rsid w:val="002D1614"/>
    <w:rsid w:val="002D2125"/>
    <w:rsid w:val="002D2AD1"/>
    <w:rsid w:val="002D2D11"/>
    <w:rsid w:val="002E239F"/>
    <w:rsid w:val="002E242F"/>
    <w:rsid w:val="002E2E86"/>
    <w:rsid w:val="002E3333"/>
    <w:rsid w:val="002E37E0"/>
    <w:rsid w:val="002E3E69"/>
    <w:rsid w:val="002E6391"/>
    <w:rsid w:val="002F1B87"/>
    <w:rsid w:val="002F1C12"/>
    <w:rsid w:val="002F23BE"/>
    <w:rsid w:val="002F23FD"/>
    <w:rsid w:val="002F2AAC"/>
    <w:rsid w:val="002F2FD0"/>
    <w:rsid w:val="002F3AEC"/>
    <w:rsid w:val="002F4210"/>
    <w:rsid w:val="002F4EA6"/>
    <w:rsid w:val="002F53A8"/>
    <w:rsid w:val="002F53BC"/>
    <w:rsid w:val="002F6929"/>
    <w:rsid w:val="002F6969"/>
    <w:rsid w:val="002F6BF5"/>
    <w:rsid w:val="00300531"/>
    <w:rsid w:val="00301926"/>
    <w:rsid w:val="003021CA"/>
    <w:rsid w:val="00302A83"/>
    <w:rsid w:val="003059CD"/>
    <w:rsid w:val="003059F2"/>
    <w:rsid w:val="00307389"/>
    <w:rsid w:val="0031000E"/>
    <w:rsid w:val="00312915"/>
    <w:rsid w:val="00313718"/>
    <w:rsid w:val="003178EA"/>
    <w:rsid w:val="00317BD3"/>
    <w:rsid w:val="003200E4"/>
    <w:rsid w:val="0032102E"/>
    <w:rsid w:val="003215A3"/>
    <w:rsid w:val="00321EF6"/>
    <w:rsid w:val="0032344F"/>
    <w:rsid w:val="00323ED4"/>
    <w:rsid w:val="00324DBE"/>
    <w:rsid w:val="0032547A"/>
    <w:rsid w:val="00325A2A"/>
    <w:rsid w:val="003266DE"/>
    <w:rsid w:val="003276E3"/>
    <w:rsid w:val="00327E33"/>
    <w:rsid w:val="003335A9"/>
    <w:rsid w:val="00334CF1"/>
    <w:rsid w:val="00335915"/>
    <w:rsid w:val="003369E7"/>
    <w:rsid w:val="00337D0D"/>
    <w:rsid w:val="00337F52"/>
    <w:rsid w:val="003405D5"/>
    <w:rsid w:val="00343086"/>
    <w:rsid w:val="00343C20"/>
    <w:rsid w:val="00345050"/>
    <w:rsid w:val="00345308"/>
    <w:rsid w:val="00347C33"/>
    <w:rsid w:val="003500B8"/>
    <w:rsid w:val="00350DEA"/>
    <w:rsid w:val="0035192F"/>
    <w:rsid w:val="00356FFB"/>
    <w:rsid w:val="0035763E"/>
    <w:rsid w:val="003609D9"/>
    <w:rsid w:val="00360BCD"/>
    <w:rsid w:val="00361815"/>
    <w:rsid w:val="003618CB"/>
    <w:rsid w:val="0036202F"/>
    <w:rsid w:val="00363CD1"/>
    <w:rsid w:val="00366535"/>
    <w:rsid w:val="00366C7A"/>
    <w:rsid w:val="00366D0F"/>
    <w:rsid w:val="00366E3D"/>
    <w:rsid w:val="003720CA"/>
    <w:rsid w:val="003722A5"/>
    <w:rsid w:val="0037407C"/>
    <w:rsid w:val="00375745"/>
    <w:rsid w:val="0037684F"/>
    <w:rsid w:val="00377E84"/>
    <w:rsid w:val="00377F3C"/>
    <w:rsid w:val="00380018"/>
    <w:rsid w:val="00380794"/>
    <w:rsid w:val="00381236"/>
    <w:rsid w:val="00383353"/>
    <w:rsid w:val="0038479B"/>
    <w:rsid w:val="00390B14"/>
    <w:rsid w:val="00392FB7"/>
    <w:rsid w:val="00394E45"/>
    <w:rsid w:val="00395729"/>
    <w:rsid w:val="00395B1C"/>
    <w:rsid w:val="00396E0A"/>
    <w:rsid w:val="00397DB4"/>
    <w:rsid w:val="003A2F5E"/>
    <w:rsid w:val="003A53CC"/>
    <w:rsid w:val="003A56A2"/>
    <w:rsid w:val="003A738A"/>
    <w:rsid w:val="003A7D8A"/>
    <w:rsid w:val="003A7EA7"/>
    <w:rsid w:val="003B283A"/>
    <w:rsid w:val="003B2E0C"/>
    <w:rsid w:val="003B37E3"/>
    <w:rsid w:val="003B4025"/>
    <w:rsid w:val="003B751C"/>
    <w:rsid w:val="003B78B8"/>
    <w:rsid w:val="003B7981"/>
    <w:rsid w:val="003C06A8"/>
    <w:rsid w:val="003C2982"/>
    <w:rsid w:val="003C4BE2"/>
    <w:rsid w:val="003C593E"/>
    <w:rsid w:val="003C68CA"/>
    <w:rsid w:val="003C77D3"/>
    <w:rsid w:val="003C7A1B"/>
    <w:rsid w:val="003C7FA5"/>
    <w:rsid w:val="003D0306"/>
    <w:rsid w:val="003D1519"/>
    <w:rsid w:val="003D1845"/>
    <w:rsid w:val="003D1FD5"/>
    <w:rsid w:val="003D282D"/>
    <w:rsid w:val="003D411B"/>
    <w:rsid w:val="003D4229"/>
    <w:rsid w:val="003D6E90"/>
    <w:rsid w:val="003E0BBB"/>
    <w:rsid w:val="003E18E8"/>
    <w:rsid w:val="003E2CA6"/>
    <w:rsid w:val="003E3BA4"/>
    <w:rsid w:val="003E429E"/>
    <w:rsid w:val="003E67DA"/>
    <w:rsid w:val="003E6980"/>
    <w:rsid w:val="003E773E"/>
    <w:rsid w:val="003F0596"/>
    <w:rsid w:val="003F09D0"/>
    <w:rsid w:val="003F0CBA"/>
    <w:rsid w:val="003F2477"/>
    <w:rsid w:val="003F6A80"/>
    <w:rsid w:val="003F7ABE"/>
    <w:rsid w:val="00400891"/>
    <w:rsid w:val="004008AC"/>
    <w:rsid w:val="0040098F"/>
    <w:rsid w:val="00400BC3"/>
    <w:rsid w:val="004011CA"/>
    <w:rsid w:val="00401E81"/>
    <w:rsid w:val="00401FC3"/>
    <w:rsid w:val="004032C6"/>
    <w:rsid w:val="004047DB"/>
    <w:rsid w:val="00405E20"/>
    <w:rsid w:val="00406390"/>
    <w:rsid w:val="00406D5F"/>
    <w:rsid w:val="00410FE4"/>
    <w:rsid w:val="004123E3"/>
    <w:rsid w:val="00414D52"/>
    <w:rsid w:val="00415934"/>
    <w:rsid w:val="0041725C"/>
    <w:rsid w:val="00421CDD"/>
    <w:rsid w:val="004243B3"/>
    <w:rsid w:val="00424836"/>
    <w:rsid w:val="004265C0"/>
    <w:rsid w:val="0042796E"/>
    <w:rsid w:val="00427EB9"/>
    <w:rsid w:val="00430BCE"/>
    <w:rsid w:val="004329AC"/>
    <w:rsid w:val="00432A8A"/>
    <w:rsid w:val="004332BE"/>
    <w:rsid w:val="00433474"/>
    <w:rsid w:val="00434F14"/>
    <w:rsid w:val="00435321"/>
    <w:rsid w:val="00435449"/>
    <w:rsid w:val="004359B9"/>
    <w:rsid w:val="004370F0"/>
    <w:rsid w:val="004376A0"/>
    <w:rsid w:val="00440E0B"/>
    <w:rsid w:val="00441434"/>
    <w:rsid w:val="00442C38"/>
    <w:rsid w:val="0044343F"/>
    <w:rsid w:val="00444042"/>
    <w:rsid w:val="00444C68"/>
    <w:rsid w:val="00444FE6"/>
    <w:rsid w:val="00445034"/>
    <w:rsid w:val="0044541B"/>
    <w:rsid w:val="004548C8"/>
    <w:rsid w:val="00455077"/>
    <w:rsid w:val="004551C9"/>
    <w:rsid w:val="00457C05"/>
    <w:rsid w:val="00460DAB"/>
    <w:rsid w:val="00462F23"/>
    <w:rsid w:val="00463F53"/>
    <w:rsid w:val="00465B08"/>
    <w:rsid w:val="00466FE1"/>
    <w:rsid w:val="00467287"/>
    <w:rsid w:val="00467923"/>
    <w:rsid w:val="004703C8"/>
    <w:rsid w:val="00470A85"/>
    <w:rsid w:val="00470B26"/>
    <w:rsid w:val="00471339"/>
    <w:rsid w:val="004716CF"/>
    <w:rsid w:val="00473B54"/>
    <w:rsid w:val="00473D36"/>
    <w:rsid w:val="0047444F"/>
    <w:rsid w:val="00474B16"/>
    <w:rsid w:val="004753D4"/>
    <w:rsid w:val="004756C0"/>
    <w:rsid w:val="00475D6C"/>
    <w:rsid w:val="0047691E"/>
    <w:rsid w:val="00476CE4"/>
    <w:rsid w:val="00477AFB"/>
    <w:rsid w:val="00481161"/>
    <w:rsid w:val="00482526"/>
    <w:rsid w:val="004826F6"/>
    <w:rsid w:val="004849A8"/>
    <w:rsid w:val="00486A62"/>
    <w:rsid w:val="00487F2D"/>
    <w:rsid w:val="004917F2"/>
    <w:rsid w:val="00491A05"/>
    <w:rsid w:val="004938B3"/>
    <w:rsid w:val="00495748"/>
    <w:rsid w:val="00495C76"/>
    <w:rsid w:val="0049716A"/>
    <w:rsid w:val="00497A98"/>
    <w:rsid w:val="004A0E5F"/>
    <w:rsid w:val="004A4987"/>
    <w:rsid w:val="004B1781"/>
    <w:rsid w:val="004B27CE"/>
    <w:rsid w:val="004B2B15"/>
    <w:rsid w:val="004B3553"/>
    <w:rsid w:val="004B35F3"/>
    <w:rsid w:val="004B4A3E"/>
    <w:rsid w:val="004B70C0"/>
    <w:rsid w:val="004B7D3A"/>
    <w:rsid w:val="004B7DBA"/>
    <w:rsid w:val="004C06A9"/>
    <w:rsid w:val="004C1BD9"/>
    <w:rsid w:val="004C3FFD"/>
    <w:rsid w:val="004C681E"/>
    <w:rsid w:val="004C786F"/>
    <w:rsid w:val="004D014E"/>
    <w:rsid w:val="004D0C38"/>
    <w:rsid w:val="004D180C"/>
    <w:rsid w:val="004D3191"/>
    <w:rsid w:val="004D4F24"/>
    <w:rsid w:val="004D4F9C"/>
    <w:rsid w:val="004D65B4"/>
    <w:rsid w:val="004D6BA3"/>
    <w:rsid w:val="004E0AC2"/>
    <w:rsid w:val="004E0C22"/>
    <w:rsid w:val="004E319E"/>
    <w:rsid w:val="004E3B80"/>
    <w:rsid w:val="004E4A56"/>
    <w:rsid w:val="004E4DF2"/>
    <w:rsid w:val="004E6625"/>
    <w:rsid w:val="004E6733"/>
    <w:rsid w:val="004F1ABE"/>
    <w:rsid w:val="004F251E"/>
    <w:rsid w:val="004F60E0"/>
    <w:rsid w:val="005002E0"/>
    <w:rsid w:val="00500A32"/>
    <w:rsid w:val="0050191D"/>
    <w:rsid w:val="00502CDD"/>
    <w:rsid w:val="005035C6"/>
    <w:rsid w:val="005051EC"/>
    <w:rsid w:val="00505280"/>
    <w:rsid w:val="00505864"/>
    <w:rsid w:val="00507463"/>
    <w:rsid w:val="0051053C"/>
    <w:rsid w:val="00511117"/>
    <w:rsid w:val="00513E7D"/>
    <w:rsid w:val="00513F70"/>
    <w:rsid w:val="0051525F"/>
    <w:rsid w:val="00515C6B"/>
    <w:rsid w:val="0051670E"/>
    <w:rsid w:val="00516E3B"/>
    <w:rsid w:val="005215D8"/>
    <w:rsid w:val="005218BC"/>
    <w:rsid w:val="005227D9"/>
    <w:rsid w:val="00522A01"/>
    <w:rsid w:val="00523CFA"/>
    <w:rsid w:val="005242DE"/>
    <w:rsid w:val="00525CAD"/>
    <w:rsid w:val="00526760"/>
    <w:rsid w:val="005274AC"/>
    <w:rsid w:val="005279EC"/>
    <w:rsid w:val="005300DE"/>
    <w:rsid w:val="005333FB"/>
    <w:rsid w:val="00535987"/>
    <w:rsid w:val="0053600D"/>
    <w:rsid w:val="0053656B"/>
    <w:rsid w:val="00536B45"/>
    <w:rsid w:val="00536CA7"/>
    <w:rsid w:val="00540DA3"/>
    <w:rsid w:val="00542EB7"/>
    <w:rsid w:val="00543106"/>
    <w:rsid w:val="00543ADB"/>
    <w:rsid w:val="00544F57"/>
    <w:rsid w:val="0054655F"/>
    <w:rsid w:val="00546A61"/>
    <w:rsid w:val="00546D56"/>
    <w:rsid w:val="0054710E"/>
    <w:rsid w:val="00547C29"/>
    <w:rsid w:val="00550081"/>
    <w:rsid w:val="005512F2"/>
    <w:rsid w:val="00551BD1"/>
    <w:rsid w:val="00552840"/>
    <w:rsid w:val="005533DB"/>
    <w:rsid w:val="00553A4A"/>
    <w:rsid w:val="00553C97"/>
    <w:rsid w:val="0055455B"/>
    <w:rsid w:val="00555FB8"/>
    <w:rsid w:val="00556F14"/>
    <w:rsid w:val="0056212B"/>
    <w:rsid w:val="00562336"/>
    <w:rsid w:val="0056266F"/>
    <w:rsid w:val="005641A5"/>
    <w:rsid w:val="00564C1A"/>
    <w:rsid w:val="00564E53"/>
    <w:rsid w:val="00564EBC"/>
    <w:rsid w:val="005659D4"/>
    <w:rsid w:val="00565B52"/>
    <w:rsid w:val="00566297"/>
    <w:rsid w:val="00566A29"/>
    <w:rsid w:val="005671FD"/>
    <w:rsid w:val="00570C57"/>
    <w:rsid w:val="00570C79"/>
    <w:rsid w:val="0057155B"/>
    <w:rsid w:val="00572633"/>
    <w:rsid w:val="00572F54"/>
    <w:rsid w:val="00574200"/>
    <w:rsid w:val="005744B3"/>
    <w:rsid w:val="0057469B"/>
    <w:rsid w:val="00575E70"/>
    <w:rsid w:val="00580061"/>
    <w:rsid w:val="005805DA"/>
    <w:rsid w:val="00581B3D"/>
    <w:rsid w:val="00583122"/>
    <w:rsid w:val="005852FB"/>
    <w:rsid w:val="00587042"/>
    <w:rsid w:val="0058789C"/>
    <w:rsid w:val="00587A68"/>
    <w:rsid w:val="00591585"/>
    <w:rsid w:val="00591C66"/>
    <w:rsid w:val="00591D52"/>
    <w:rsid w:val="00592442"/>
    <w:rsid w:val="0059388C"/>
    <w:rsid w:val="00593ACC"/>
    <w:rsid w:val="005952E5"/>
    <w:rsid w:val="00595B78"/>
    <w:rsid w:val="00596A38"/>
    <w:rsid w:val="00597445"/>
    <w:rsid w:val="005A0367"/>
    <w:rsid w:val="005A0B17"/>
    <w:rsid w:val="005A152D"/>
    <w:rsid w:val="005A2143"/>
    <w:rsid w:val="005A257A"/>
    <w:rsid w:val="005A2637"/>
    <w:rsid w:val="005A37AB"/>
    <w:rsid w:val="005A38C2"/>
    <w:rsid w:val="005A4BD3"/>
    <w:rsid w:val="005A4E09"/>
    <w:rsid w:val="005A5111"/>
    <w:rsid w:val="005B1AEE"/>
    <w:rsid w:val="005B1F17"/>
    <w:rsid w:val="005B20EB"/>
    <w:rsid w:val="005B2279"/>
    <w:rsid w:val="005B3C2D"/>
    <w:rsid w:val="005B4E93"/>
    <w:rsid w:val="005B5932"/>
    <w:rsid w:val="005B5E7A"/>
    <w:rsid w:val="005C222E"/>
    <w:rsid w:val="005C24C0"/>
    <w:rsid w:val="005C267D"/>
    <w:rsid w:val="005C3457"/>
    <w:rsid w:val="005C3840"/>
    <w:rsid w:val="005C38F7"/>
    <w:rsid w:val="005C5269"/>
    <w:rsid w:val="005C53E6"/>
    <w:rsid w:val="005C56C0"/>
    <w:rsid w:val="005C5CEB"/>
    <w:rsid w:val="005C6D07"/>
    <w:rsid w:val="005C6D94"/>
    <w:rsid w:val="005D0443"/>
    <w:rsid w:val="005D09F0"/>
    <w:rsid w:val="005D0F22"/>
    <w:rsid w:val="005D129D"/>
    <w:rsid w:val="005D3D20"/>
    <w:rsid w:val="005D5109"/>
    <w:rsid w:val="005D625B"/>
    <w:rsid w:val="005D630C"/>
    <w:rsid w:val="005D701A"/>
    <w:rsid w:val="005D7BFB"/>
    <w:rsid w:val="005E1AA8"/>
    <w:rsid w:val="005E1F6E"/>
    <w:rsid w:val="005E3B56"/>
    <w:rsid w:val="005E42BC"/>
    <w:rsid w:val="005E463E"/>
    <w:rsid w:val="005E74BC"/>
    <w:rsid w:val="005F337E"/>
    <w:rsid w:val="005F3D68"/>
    <w:rsid w:val="005F44F5"/>
    <w:rsid w:val="005F65B7"/>
    <w:rsid w:val="005F6B19"/>
    <w:rsid w:val="005F7ED8"/>
    <w:rsid w:val="006021CC"/>
    <w:rsid w:val="00602D59"/>
    <w:rsid w:val="00603043"/>
    <w:rsid w:val="006031A1"/>
    <w:rsid w:val="00604EF2"/>
    <w:rsid w:val="0060598A"/>
    <w:rsid w:val="0060676C"/>
    <w:rsid w:val="00607827"/>
    <w:rsid w:val="006079BE"/>
    <w:rsid w:val="006105C8"/>
    <w:rsid w:val="006112E4"/>
    <w:rsid w:val="00614ED9"/>
    <w:rsid w:val="00617466"/>
    <w:rsid w:val="00617FF9"/>
    <w:rsid w:val="006203A7"/>
    <w:rsid w:val="0062063A"/>
    <w:rsid w:val="0062071A"/>
    <w:rsid w:val="00621658"/>
    <w:rsid w:val="0062375A"/>
    <w:rsid w:val="00624A48"/>
    <w:rsid w:val="00624AD9"/>
    <w:rsid w:val="00624E5D"/>
    <w:rsid w:val="00625AAD"/>
    <w:rsid w:val="0063102D"/>
    <w:rsid w:val="006310F1"/>
    <w:rsid w:val="006318CE"/>
    <w:rsid w:val="00632180"/>
    <w:rsid w:val="006329F2"/>
    <w:rsid w:val="00632BCB"/>
    <w:rsid w:val="006336A3"/>
    <w:rsid w:val="006374AD"/>
    <w:rsid w:val="00640119"/>
    <w:rsid w:val="00641371"/>
    <w:rsid w:val="006415DD"/>
    <w:rsid w:val="006419A3"/>
    <w:rsid w:val="00641C36"/>
    <w:rsid w:val="00646402"/>
    <w:rsid w:val="00647562"/>
    <w:rsid w:val="00647ABE"/>
    <w:rsid w:val="00650258"/>
    <w:rsid w:val="00651B06"/>
    <w:rsid w:val="00653070"/>
    <w:rsid w:val="0065383F"/>
    <w:rsid w:val="006543F3"/>
    <w:rsid w:val="0065468A"/>
    <w:rsid w:val="00654A8D"/>
    <w:rsid w:val="006554FA"/>
    <w:rsid w:val="00657836"/>
    <w:rsid w:val="00661342"/>
    <w:rsid w:val="00662312"/>
    <w:rsid w:val="00662AEA"/>
    <w:rsid w:val="00663F07"/>
    <w:rsid w:val="0066418D"/>
    <w:rsid w:val="006648FF"/>
    <w:rsid w:val="00664C94"/>
    <w:rsid w:val="00664DF2"/>
    <w:rsid w:val="00665018"/>
    <w:rsid w:val="0066573B"/>
    <w:rsid w:val="00666C3D"/>
    <w:rsid w:val="006671B2"/>
    <w:rsid w:val="006673D3"/>
    <w:rsid w:val="00667562"/>
    <w:rsid w:val="00667829"/>
    <w:rsid w:val="006701ED"/>
    <w:rsid w:val="00672D15"/>
    <w:rsid w:val="00673AE5"/>
    <w:rsid w:val="0067435A"/>
    <w:rsid w:val="00674AD5"/>
    <w:rsid w:val="006766CA"/>
    <w:rsid w:val="00677075"/>
    <w:rsid w:val="00677132"/>
    <w:rsid w:val="006776D1"/>
    <w:rsid w:val="00681028"/>
    <w:rsid w:val="006813B8"/>
    <w:rsid w:val="00681DCA"/>
    <w:rsid w:val="00681E09"/>
    <w:rsid w:val="00682C7D"/>
    <w:rsid w:val="0068400E"/>
    <w:rsid w:val="0068632E"/>
    <w:rsid w:val="00686C82"/>
    <w:rsid w:val="00691133"/>
    <w:rsid w:val="0069160D"/>
    <w:rsid w:val="00692529"/>
    <w:rsid w:val="00692ADF"/>
    <w:rsid w:val="006972F4"/>
    <w:rsid w:val="00697594"/>
    <w:rsid w:val="0069777C"/>
    <w:rsid w:val="006A17DD"/>
    <w:rsid w:val="006A1F12"/>
    <w:rsid w:val="006A2E2C"/>
    <w:rsid w:val="006A389F"/>
    <w:rsid w:val="006A39A9"/>
    <w:rsid w:val="006A3A62"/>
    <w:rsid w:val="006A404E"/>
    <w:rsid w:val="006A4229"/>
    <w:rsid w:val="006A5370"/>
    <w:rsid w:val="006A5F27"/>
    <w:rsid w:val="006A5F92"/>
    <w:rsid w:val="006A70DA"/>
    <w:rsid w:val="006B096B"/>
    <w:rsid w:val="006B1428"/>
    <w:rsid w:val="006B19DF"/>
    <w:rsid w:val="006B1F2E"/>
    <w:rsid w:val="006B2ECA"/>
    <w:rsid w:val="006B3F21"/>
    <w:rsid w:val="006B57A4"/>
    <w:rsid w:val="006B62D4"/>
    <w:rsid w:val="006B63E3"/>
    <w:rsid w:val="006C0C1D"/>
    <w:rsid w:val="006C14EB"/>
    <w:rsid w:val="006C1FCD"/>
    <w:rsid w:val="006C2287"/>
    <w:rsid w:val="006C3199"/>
    <w:rsid w:val="006C373E"/>
    <w:rsid w:val="006C3FE7"/>
    <w:rsid w:val="006C46F8"/>
    <w:rsid w:val="006C55A8"/>
    <w:rsid w:val="006C5673"/>
    <w:rsid w:val="006C5A87"/>
    <w:rsid w:val="006D06FD"/>
    <w:rsid w:val="006D07E1"/>
    <w:rsid w:val="006D1145"/>
    <w:rsid w:val="006D2457"/>
    <w:rsid w:val="006D3F9C"/>
    <w:rsid w:val="006D4043"/>
    <w:rsid w:val="006D4077"/>
    <w:rsid w:val="006D6F5A"/>
    <w:rsid w:val="006D711C"/>
    <w:rsid w:val="006E09D6"/>
    <w:rsid w:val="006E20AA"/>
    <w:rsid w:val="006E2D66"/>
    <w:rsid w:val="006E310C"/>
    <w:rsid w:val="006E4114"/>
    <w:rsid w:val="006E4A26"/>
    <w:rsid w:val="006E611A"/>
    <w:rsid w:val="006E6B4F"/>
    <w:rsid w:val="006E6E31"/>
    <w:rsid w:val="006E78D7"/>
    <w:rsid w:val="006F0B17"/>
    <w:rsid w:val="006F2D3C"/>
    <w:rsid w:val="006F31AE"/>
    <w:rsid w:val="006F35DC"/>
    <w:rsid w:val="006F3EBA"/>
    <w:rsid w:val="006F4D66"/>
    <w:rsid w:val="006F623B"/>
    <w:rsid w:val="006F6AE5"/>
    <w:rsid w:val="007009B5"/>
    <w:rsid w:val="0070151A"/>
    <w:rsid w:val="0070276F"/>
    <w:rsid w:val="007029E8"/>
    <w:rsid w:val="007033FB"/>
    <w:rsid w:val="00703B99"/>
    <w:rsid w:val="0070401C"/>
    <w:rsid w:val="007063E0"/>
    <w:rsid w:val="00706474"/>
    <w:rsid w:val="007072A3"/>
    <w:rsid w:val="007077A0"/>
    <w:rsid w:val="00712CBC"/>
    <w:rsid w:val="0071315A"/>
    <w:rsid w:val="00721B50"/>
    <w:rsid w:val="00723522"/>
    <w:rsid w:val="007244A8"/>
    <w:rsid w:val="0072486F"/>
    <w:rsid w:val="0072585F"/>
    <w:rsid w:val="00727B15"/>
    <w:rsid w:val="0073285E"/>
    <w:rsid w:val="00735392"/>
    <w:rsid w:val="007358D8"/>
    <w:rsid w:val="00735F84"/>
    <w:rsid w:val="007406EA"/>
    <w:rsid w:val="00741457"/>
    <w:rsid w:val="0074167B"/>
    <w:rsid w:val="00741E6F"/>
    <w:rsid w:val="00743A21"/>
    <w:rsid w:val="00743FD4"/>
    <w:rsid w:val="00744FB8"/>
    <w:rsid w:val="007463BE"/>
    <w:rsid w:val="00750A6A"/>
    <w:rsid w:val="0075145E"/>
    <w:rsid w:val="007517A2"/>
    <w:rsid w:val="00753235"/>
    <w:rsid w:val="00754416"/>
    <w:rsid w:val="007545D4"/>
    <w:rsid w:val="0075508A"/>
    <w:rsid w:val="0075604F"/>
    <w:rsid w:val="00756AFF"/>
    <w:rsid w:val="007571B4"/>
    <w:rsid w:val="00760684"/>
    <w:rsid w:val="0076090B"/>
    <w:rsid w:val="0076096E"/>
    <w:rsid w:val="00761D6B"/>
    <w:rsid w:val="00763729"/>
    <w:rsid w:val="00764073"/>
    <w:rsid w:val="0076420C"/>
    <w:rsid w:val="007674BF"/>
    <w:rsid w:val="0077008A"/>
    <w:rsid w:val="00770494"/>
    <w:rsid w:val="007707FD"/>
    <w:rsid w:val="00770F57"/>
    <w:rsid w:val="00771684"/>
    <w:rsid w:val="007719A6"/>
    <w:rsid w:val="00773AE2"/>
    <w:rsid w:val="007776B2"/>
    <w:rsid w:val="00780AB9"/>
    <w:rsid w:val="007817C9"/>
    <w:rsid w:val="00782D51"/>
    <w:rsid w:val="00783083"/>
    <w:rsid w:val="00783B1E"/>
    <w:rsid w:val="007847ED"/>
    <w:rsid w:val="00784C7B"/>
    <w:rsid w:val="00785E9D"/>
    <w:rsid w:val="007866DA"/>
    <w:rsid w:val="007878C0"/>
    <w:rsid w:val="007916DD"/>
    <w:rsid w:val="00791AA0"/>
    <w:rsid w:val="00794F16"/>
    <w:rsid w:val="00796DE8"/>
    <w:rsid w:val="007A0891"/>
    <w:rsid w:val="007A16D2"/>
    <w:rsid w:val="007A1D11"/>
    <w:rsid w:val="007A1D30"/>
    <w:rsid w:val="007A3036"/>
    <w:rsid w:val="007A4CCF"/>
    <w:rsid w:val="007A4F56"/>
    <w:rsid w:val="007A5BF1"/>
    <w:rsid w:val="007A6E2C"/>
    <w:rsid w:val="007B003D"/>
    <w:rsid w:val="007B0066"/>
    <w:rsid w:val="007B5752"/>
    <w:rsid w:val="007B59E9"/>
    <w:rsid w:val="007C0130"/>
    <w:rsid w:val="007C0263"/>
    <w:rsid w:val="007C03C9"/>
    <w:rsid w:val="007C0BEE"/>
    <w:rsid w:val="007C0D91"/>
    <w:rsid w:val="007C27E2"/>
    <w:rsid w:val="007C2EB9"/>
    <w:rsid w:val="007C733B"/>
    <w:rsid w:val="007C76DB"/>
    <w:rsid w:val="007D1848"/>
    <w:rsid w:val="007D1D8F"/>
    <w:rsid w:val="007D3259"/>
    <w:rsid w:val="007D4E0A"/>
    <w:rsid w:val="007D5B20"/>
    <w:rsid w:val="007D603E"/>
    <w:rsid w:val="007E049F"/>
    <w:rsid w:val="007E3FB2"/>
    <w:rsid w:val="007E46C2"/>
    <w:rsid w:val="007E4DC9"/>
    <w:rsid w:val="007E4FF0"/>
    <w:rsid w:val="007E515E"/>
    <w:rsid w:val="007E5BB2"/>
    <w:rsid w:val="007E7944"/>
    <w:rsid w:val="007E7E1E"/>
    <w:rsid w:val="007E7F22"/>
    <w:rsid w:val="007F1DC4"/>
    <w:rsid w:val="007F20CB"/>
    <w:rsid w:val="007F3E32"/>
    <w:rsid w:val="007F483D"/>
    <w:rsid w:val="007F4F56"/>
    <w:rsid w:val="007F609F"/>
    <w:rsid w:val="007F63BB"/>
    <w:rsid w:val="007F642B"/>
    <w:rsid w:val="007F6BE1"/>
    <w:rsid w:val="007F79FE"/>
    <w:rsid w:val="007F7F43"/>
    <w:rsid w:val="00802A91"/>
    <w:rsid w:val="00802AF4"/>
    <w:rsid w:val="008030DE"/>
    <w:rsid w:val="00803671"/>
    <w:rsid w:val="00804220"/>
    <w:rsid w:val="00804391"/>
    <w:rsid w:val="00804853"/>
    <w:rsid w:val="00805C18"/>
    <w:rsid w:val="0080635F"/>
    <w:rsid w:val="00806ADA"/>
    <w:rsid w:val="008071FA"/>
    <w:rsid w:val="008072AD"/>
    <w:rsid w:val="00810D53"/>
    <w:rsid w:val="00811E93"/>
    <w:rsid w:val="008125C7"/>
    <w:rsid w:val="008140D6"/>
    <w:rsid w:val="00814479"/>
    <w:rsid w:val="00814955"/>
    <w:rsid w:val="00815D50"/>
    <w:rsid w:val="00816856"/>
    <w:rsid w:val="008172FC"/>
    <w:rsid w:val="00817E2E"/>
    <w:rsid w:val="008200CE"/>
    <w:rsid w:val="00820246"/>
    <w:rsid w:val="00821A1A"/>
    <w:rsid w:val="00821C87"/>
    <w:rsid w:val="00822B4C"/>
    <w:rsid w:val="00823481"/>
    <w:rsid w:val="008240C6"/>
    <w:rsid w:val="008252A5"/>
    <w:rsid w:val="008266F4"/>
    <w:rsid w:val="00834B11"/>
    <w:rsid w:val="00836F76"/>
    <w:rsid w:val="00837040"/>
    <w:rsid w:val="00837696"/>
    <w:rsid w:val="008402C4"/>
    <w:rsid w:val="008415E2"/>
    <w:rsid w:val="00841664"/>
    <w:rsid w:val="0084208C"/>
    <w:rsid w:val="0084513F"/>
    <w:rsid w:val="00845B1D"/>
    <w:rsid w:val="00847699"/>
    <w:rsid w:val="00847C88"/>
    <w:rsid w:val="00850D3E"/>
    <w:rsid w:val="00851C88"/>
    <w:rsid w:val="00852500"/>
    <w:rsid w:val="0085298E"/>
    <w:rsid w:val="008534D2"/>
    <w:rsid w:val="0085560D"/>
    <w:rsid w:val="00855772"/>
    <w:rsid w:val="008607AE"/>
    <w:rsid w:val="00862C98"/>
    <w:rsid w:val="00862E33"/>
    <w:rsid w:val="008631E6"/>
    <w:rsid w:val="00863F77"/>
    <w:rsid w:val="00866E43"/>
    <w:rsid w:val="00867067"/>
    <w:rsid w:val="00867B48"/>
    <w:rsid w:val="00871ADC"/>
    <w:rsid w:val="00872D02"/>
    <w:rsid w:val="00872D80"/>
    <w:rsid w:val="00872E10"/>
    <w:rsid w:val="008730CA"/>
    <w:rsid w:val="008750FA"/>
    <w:rsid w:val="00875A15"/>
    <w:rsid w:val="0088072C"/>
    <w:rsid w:val="0088246A"/>
    <w:rsid w:val="0088274A"/>
    <w:rsid w:val="00882921"/>
    <w:rsid w:val="0088536A"/>
    <w:rsid w:val="0088575A"/>
    <w:rsid w:val="00885EE0"/>
    <w:rsid w:val="00885F71"/>
    <w:rsid w:val="00887A39"/>
    <w:rsid w:val="008907CE"/>
    <w:rsid w:val="00890E3C"/>
    <w:rsid w:val="00893580"/>
    <w:rsid w:val="008943B9"/>
    <w:rsid w:val="00895813"/>
    <w:rsid w:val="00895BEF"/>
    <w:rsid w:val="008A0FA5"/>
    <w:rsid w:val="008A12A0"/>
    <w:rsid w:val="008A2259"/>
    <w:rsid w:val="008A368B"/>
    <w:rsid w:val="008A3EC0"/>
    <w:rsid w:val="008A44E1"/>
    <w:rsid w:val="008A6711"/>
    <w:rsid w:val="008A688E"/>
    <w:rsid w:val="008A7226"/>
    <w:rsid w:val="008A7489"/>
    <w:rsid w:val="008A79B0"/>
    <w:rsid w:val="008B08E9"/>
    <w:rsid w:val="008B0C41"/>
    <w:rsid w:val="008B1DEE"/>
    <w:rsid w:val="008B430D"/>
    <w:rsid w:val="008B49C0"/>
    <w:rsid w:val="008B4F7A"/>
    <w:rsid w:val="008B4FC8"/>
    <w:rsid w:val="008B6464"/>
    <w:rsid w:val="008B650D"/>
    <w:rsid w:val="008B7020"/>
    <w:rsid w:val="008B76CF"/>
    <w:rsid w:val="008B7A72"/>
    <w:rsid w:val="008C0918"/>
    <w:rsid w:val="008C18A1"/>
    <w:rsid w:val="008C41D7"/>
    <w:rsid w:val="008C555B"/>
    <w:rsid w:val="008C6D20"/>
    <w:rsid w:val="008C7DC9"/>
    <w:rsid w:val="008D1425"/>
    <w:rsid w:val="008D2630"/>
    <w:rsid w:val="008D27F7"/>
    <w:rsid w:val="008D4080"/>
    <w:rsid w:val="008D4F41"/>
    <w:rsid w:val="008D5B9F"/>
    <w:rsid w:val="008D61CA"/>
    <w:rsid w:val="008D6A7D"/>
    <w:rsid w:val="008E1A92"/>
    <w:rsid w:val="008E1ED8"/>
    <w:rsid w:val="008E5AAC"/>
    <w:rsid w:val="008E5B82"/>
    <w:rsid w:val="008F05DF"/>
    <w:rsid w:val="008F0E2A"/>
    <w:rsid w:val="008F1D9E"/>
    <w:rsid w:val="008F40CF"/>
    <w:rsid w:val="008F7130"/>
    <w:rsid w:val="008F7B44"/>
    <w:rsid w:val="00900352"/>
    <w:rsid w:val="009015F0"/>
    <w:rsid w:val="009017B0"/>
    <w:rsid w:val="00901E2C"/>
    <w:rsid w:val="00902658"/>
    <w:rsid w:val="0090346A"/>
    <w:rsid w:val="00903C7C"/>
    <w:rsid w:val="00911362"/>
    <w:rsid w:val="00912453"/>
    <w:rsid w:val="00913BEA"/>
    <w:rsid w:val="00913D1B"/>
    <w:rsid w:val="00914B63"/>
    <w:rsid w:val="00915372"/>
    <w:rsid w:val="00915656"/>
    <w:rsid w:val="00915B76"/>
    <w:rsid w:val="00915DB3"/>
    <w:rsid w:val="009162EC"/>
    <w:rsid w:val="00916370"/>
    <w:rsid w:val="00917838"/>
    <w:rsid w:val="00917E4F"/>
    <w:rsid w:val="009206B0"/>
    <w:rsid w:val="0092189C"/>
    <w:rsid w:val="00922B9D"/>
    <w:rsid w:val="00924641"/>
    <w:rsid w:val="00930748"/>
    <w:rsid w:val="009310F8"/>
    <w:rsid w:val="009336B1"/>
    <w:rsid w:val="00934BBE"/>
    <w:rsid w:val="009350DE"/>
    <w:rsid w:val="009422D4"/>
    <w:rsid w:val="00942451"/>
    <w:rsid w:val="009431CF"/>
    <w:rsid w:val="00943D97"/>
    <w:rsid w:val="00944CF2"/>
    <w:rsid w:val="0094613E"/>
    <w:rsid w:val="00946DB3"/>
    <w:rsid w:val="00947A09"/>
    <w:rsid w:val="0095010E"/>
    <w:rsid w:val="009509F6"/>
    <w:rsid w:val="009509F9"/>
    <w:rsid w:val="00950B7E"/>
    <w:rsid w:val="00951E5D"/>
    <w:rsid w:val="0095206D"/>
    <w:rsid w:val="00953143"/>
    <w:rsid w:val="00953ECA"/>
    <w:rsid w:val="009570B3"/>
    <w:rsid w:val="00960489"/>
    <w:rsid w:val="00960683"/>
    <w:rsid w:val="0096119B"/>
    <w:rsid w:val="009619DF"/>
    <w:rsid w:val="00961F03"/>
    <w:rsid w:val="00963524"/>
    <w:rsid w:val="00964E84"/>
    <w:rsid w:val="009669BD"/>
    <w:rsid w:val="00967AE1"/>
    <w:rsid w:val="00971BD0"/>
    <w:rsid w:val="0097220B"/>
    <w:rsid w:val="00973B15"/>
    <w:rsid w:val="0097510D"/>
    <w:rsid w:val="00975DF1"/>
    <w:rsid w:val="009769D5"/>
    <w:rsid w:val="00977183"/>
    <w:rsid w:val="00980DA4"/>
    <w:rsid w:val="00981407"/>
    <w:rsid w:val="00983533"/>
    <w:rsid w:val="00991960"/>
    <w:rsid w:val="00991CF5"/>
    <w:rsid w:val="00993946"/>
    <w:rsid w:val="009942A1"/>
    <w:rsid w:val="00997D0D"/>
    <w:rsid w:val="00997D68"/>
    <w:rsid w:val="009A2B20"/>
    <w:rsid w:val="009A2FF4"/>
    <w:rsid w:val="009A50D6"/>
    <w:rsid w:val="009A53B1"/>
    <w:rsid w:val="009A56DE"/>
    <w:rsid w:val="009A60BE"/>
    <w:rsid w:val="009A63D5"/>
    <w:rsid w:val="009B17E3"/>
    <w:rsid w:val="009B1A82"/>
    <w:rsid w:val="009B1CC0"/>
    <w:rsid w:val="009B255C"/>
    <w:rsid w:val="009B373F"/>
    <w:rsid w:val="009B48BA"/>
    <w:rsid w:val="009B4CB1"/>
    <w:rsid w:val="009B50C9"/>
    <w:rsid w:val="009B523E"/>
    <w:rsid w:val="009B6479"/>
    <w:rsid w:val="009B7896"/>
    <w:rsid w:val="009C06EE"/>
    <w:rsid w:val="009C2E73"/>
    <w:rsid w:val="009C32E0"/>
    <w:rsid w:val="009C4A81"/>
    <w:rsid w:val="009C63DC"/>
    <w:rsid w:val="009D2D92"/>
    <w:rsid w:val="009D4466"/>
    <w:rsid w:val="009D45A2"/>
    <w:rsid w:val="009D57DB"/>
    <w:rsid w:val="009D6F99"/>
    <w:rsid w:val="009D7FCF"/>
    <w:rsid w:val="009E0CB0"/>
    <w:rsid w:val="009E17C8"/>
    <w:rsid w:val="009E2FB8"/>
    <w:rsid w:val="009E3CCC"/>
    <w:rsid w:val="009E429A"/>
    <w:rsid w:val="009E4488"/>
    <w:rsid w:val="009E4D46"/>
    <w:rsid w:val="009E621B"/>
    <w:rsid w:val="009E62C2"/>
    <w:rsid w:val="009E66A8"/>
    <w:rsid w:val="009E692E"/>
    <w:rsid w:val="009F01E6"/>
    <w:rsid w:val="009F0242"/>
    <w:rsid w:val="009F0281"/>
    <w:rsid w:val="009F0F22"/>
    <w:rsid w:val="009F1620"/>
    <w:rsid w:val="009F31A3"/>
    <w:rsid w:val="009F3AB3"/>
    <w:rsid w:val="009F48EA"/>
    <w:rsid w:val="009F526E"/>
    <w:rsid w:val="009F6A7E"/>
    <w:rsid w:val="009F6DD1"/>
    <w:rsid w:val="00A0012F"/>
    <w:rsid w:val="00A0016B"/>
    <w:rsid w:val="00A003E3"/>
    <w:rsid w:val="00A004CA"/>
    <w:rsid w:val="00A01117"/>
    <w:rsid w:val="00A01370"/>
    <w:rsid w:val="00A035F4"/>
    <w:rsid w:val="00A0384F"/>
    <w:rsid w:val="00A03A80"/>
    <w:rsid w:val="00A04315"/>
    <w:rsid w:val="00A0434D"/>
    <w:rsid w:val="00A057FD"/>
    <w:rsid w:val="00A0597B"/>
    <w:rsid w:val="00A1134D"/>
    <w:rsid w:val="00A11FFD"/>
    <w:rsid w:val="00A13434"/>
    <w:rsid w:val="00A141A2"/>
    <w:rsid w:val="00A157BC"/>
    <w:rsid w:val="00A15E98"/>
    <w:rsid w:val="00A15FE8"/>
    <w:rsid w:val="00A16D20"/>
    <w:rsid w:val="00A17BAB"/>
    <w:rsid w:val="00A17F9F"/>
    <w:rsid w:val="00A20358"/>
    <w:rsid w:val="00A22610"/>
    <w:rsid w:val="00A22FA8"/>
    <w:rsid w:val="00A23275"/>
    <w:rsid w:val="00A25845"/>
    <w:rsid w:val="00A25FF8"/>
    <w:rsid w:val="00A27EA0"/>
    <w:rsid w:val="00A30248"/>
    <w:rsid w:val="00A30ADD"/>
    <w:rsid w:val="00A30C83"/>
    <w:rsid w:val="00A33514"/>
    <w:rsid w:val="00A34F1D"/>
    <w:rsid w:val="00A35465"/>
    <w:rsid w:val="00A35545"/>
    <w:rsid w:val="00A35613"/>
    <w:rsid w:val="00A36BA7"/>
    <w:rsid w:val="00A373CE"/>
    <w:rsid w:val="00A40062"/>
    <w:rsid w:val="00A419F4"/>
    <w:rsid w:val="00A42DEA"/>
    <w:rsid w:val="00A43E91"/>
    <w:rsid w:val="00A44BE9"/>
    <w:rsid w:val="00A455C4"/>
    <w:rsid w:val="00A47FCE"/>
    <w:rsid w:val="00A505A7"/>
    <w:rsid w:val="00A507E0"/>
    <w:rsid w:val="00A50D43"/>
    <w:rsid w:val="00A51005"/>
    <w:rsid w:val="00A51197"/>
    <w:rsid w:val="00A518BE"/>
    <w:rsid w:val="00A51FD8"/>
    <w:rsid w:val="00A534A3"/>
    <w:rsid w:val="00A54BA6"/>
    <w:rsid w:val="00A5583C"/>
    <w:rsid w:val="00A559E1"/>
    <w:rsid w:val="00A56641"/>
    <w:rsid w:val="00A57231"/>
    <w:rsid w:val="00A61095"/>
    <w:rsid w:val="00A65136"/>
    <w:rsid w:val="00A6540C"/>
    <w:rsid w:val="00A657DB"/>
    <w:rsid w:val="00A65BD6"/>
    <w:rsid w:val="00A67378"/>
    <w:rsid w:val="00A71A6E"/>
    <w:rsid w:val="00A7223D"/>
    <w:rsid w:val="00A736E3"/>
    <w:rsid w:val="00A74449"/>
    <w:rsid w:val="00A75D2A"/>
    <w:rsid w:val="00A76EAB"/>
    <w:rsid w:val="00A7780F"/>
    <w:rsid w:val="00A808A8"/>
    <w:rsid w:val="00A8121B"/>
    <w:rsid w:val="00A82124"/>
    <w:rsid w:val="00A838EB"/>
    <w:rsid w:val="00A84717"/>
    <w:rsid w:val="00A84F35"/>
    <w:rsid w:val="00A85B23"/>
    <w:rsid w:val="00A87876"/>
    <w:rsid w:val="00A87F5E"/>
    <w:rsid w:val="00A905A0"/>
    <w:rsid w:val="00A9071F"/>
    <w:rsid w:val="00A90E2B"/>
    <w:rsid w:val="00A92406"/>
    <w:rsid w:val="00A93EF7"/>
    <w:rsid w:val="00A94D4B"/>
    <w:rsid w:val="00AA1414"/>
    <w:rsid w:val="00AA18D1"/>
    <w:rsid w:val="00AA1B17"/>
    <w:rsid w:val="00AA1BF2"/>
    <w:rsid w:val="00AA1C36"/>
    <w:rsid w:val="00AA23D6"/>
    <w:rsid w:val="00AA32FC"/>
    <w:rsid w:val="00AA4E22"/>
    <w:rsid w:val="00AA5A67"/>
    <w:rsid w:val="00AA6CD0"/>
    <w:rsid w:val="00AA6FD1"/>
    <w:rsid w:val="00AA710C"/>
    <w:rsid w:val="00AA7240"/>
    <w:rsid w:val="00AB0083"/>
    <w:rsid w:val="00AB051E"/>
    <w:rsid w:val="00AB33DD"/>
    <w:rsid w:val="00AB36D2"/>
    <w:rsid w:val="00AB37A9"/>
    <w:rsid w:val="00AB3F80"/>
    <w:rsid w:val="00AB4643"/>
    <w:rsid w:val="00AC073C"/>
    <w:rsid w:val="00AC0A50"/>
    <w:rsid w:val="00AC1161"/>
    <w:rsid w:val="00AC11EA"/>
    <w:rsid w:val="00AC17B9"/>
    <w:rsid w:val="00AC1FC4"/>
    <w:rsid w:val="00AC2AE0"/>
    <w:rsid w:val="00AC2D53"/>
    <w:rsid w:val="00AC3851"/>
    <w:rsid w:val="00AC3A3D"/>
    <w:rsid w:val="00AC3D53"/>
    <w:rsid w:val="00AC73AE"/>
    <w:rsid w:val="00AD197F"/>
    <w:rsid w:val="00AD209A"/>
    <w:rsid w:val="00AD2346"/>
    <w:rsid w:val="00AD34A4"/>
    <w:rsid w:val="00AD5724"/>
    <w:rsid w:val="00AD5DF7"/>
    <w:rsid w:val="00AD6EC6"/>
    <w:rsid w:val="00AE2773"/>
    <w:rsid w:val="00AE2DFA"/>
    <w:rsid w:val="00AE519B"/>
    <w:rsid w:val="00AE5484"/>
    <w:rsid w:val="00AE64CF"/>
    <w:rsid w:val="00AE7DC4"/>
    <w:rsid w:val="00AE7FD4"/>
    <w:rsid w:val="00AF181C"/>
    <w:rsid w:val="00AF2559"/>
    <w:rsid w:val="00AF2628"/>
    <w:rsid w:val="00AF4098"/>
    <w:rsid w:val="00AF4B5E"/>
    <w:rsid w:val="00AF6B63"/>
    <w:rsid w:val="00AF727F"/>
    <w:rsid w:val="00B01DA6"/>
    <w:rsid w:val="00B0216D"/>
    <w:rsid w:val="00B03455"/>
    <w:rsid w:val="00B04E43"/>
    <w:rsid w:val="00B0501B"/>
    <w:rsid w:val="00B0555A"/>
    <w:rsid w:val="00B060D6"/>
    <w:rsid w:val="00B062CB"/>
    <w:rsid w:val="00B06C4E"/>
    <w:rsid w:val="00B101EC"/>
    <w:rsid w:val="00B10757"/>
    <w:rsid w:val="00B10D37"/>
    <w:rsid w:val="00B112D2"/>
    <w:rsid w:val="00B12F52"/>
    <w:rsid w:val="00B13D04"/>
    <w:rsid w:val="00B14110"/>
    <w:rsid w:val="00B17E38"/>
    <w:rsid w:val="00B20A33"/>
    <w:rsid w:val="00B210E0"/>
    <w:rsid w:val="00B2140D"/>
    <w:rsid w:val="00B2151D"/>
    <w:rsid w:val="00B25810"/>
    <w:rsid w:val="00B267DF"/>
    <w:rsid w:val="00B26B9D"/>
    <w:rsid w:val="00B30607"/>
    <w:rsid w:val="00B3071E"/>
    <w:rsid w:val="00B316DC"/>
    <w:rsid w:val="00B31ABC"/>
    <w:rsid w:val="00B339FF"/>
    <w:rsid w:val="00B33F78"/>
    <w:rsid w:val="00B3455E"/>
    <w:rsid w:val="00B3534A"/>
    <w:rsid w:val="00B367CE"/>
    <w:rsid w:val="00B36AC9"/>
    <w:rsid w:val="00B36C17"/>
    <w:rsid w:val="00B36CE0"/>
    <w:rsid w:val="00B40316"/>
    <w:rsid w:val="00B43019"/>
    <w:rsid w:val="00B44111"/>
    <w:rsid w:val="00B50F3D"/>
    <w:rsid w:val="00B511B8"/>
    <w:rsid w:val="00B52D70"/>
    <w:rsid w:val="00B54414"/>
    <w:rsid w:val="00B5458E"/>
    <w:rsid w:val="00B5569C"/>
    <w:rsid w:val="00B558EB"/>
    <w:rsid w:val="00B55D8A"/>
    <w:rsid w:val="00B60819"/>
    <w:rsid w:val="00B60FC2"/>
    <w:rsid w:val="00B622B0"/>
    <w:rsid w:val="00B633FD"/>
    <w:rsid w:val="00B640C2"/>
    <w:rsid w:val="00B648BC"/>
    <w:rsid w:val="00B64BCE"/>
    <w:rsid w:val="00B659CE"/>
    <w:rsid w:val="00B65D8F"/>
    <w:rsid w:val="00B668F2"/>
    <w:rsid w:val="00B67EF5"/>
    <w:rsid w:val="00B70D0C"/>
    <w:rsid w:val="00B71348"/>
    <w:rsid w:val="00B71F8E"/>
    <w:rsid w:val="00B74237"/>
    <w:rsid w:val="00B74BCA"/>
    <w:rsid w:val="00B74FAD"/>
    <w:rsid w:val="00B80B8B"/>
    <w:rsid w:val="00B80F9B"/>
    <w:rsid w:val="00B81D09"/>
    <w:rsid w:val="00B82849"/>
    <w:rsid w:val="00B83867"/>
    <w:rsid w:val="00B839EA"/>
    <w:rsid w:val="00B83FA2"/>
    <w:rsid w:val="00B841C6"/>
    <w:rsid w:val="00B8749F"/>
    <w:rsid w:val="00B87583"/>
    <w:rsid w:val="00B90201"/>
    <w:rsid w:val="00B9032A"/>
    <w:rsid w:val="00B91630"/>
    <w:rsid w:val="00B9407A"/>
    <w:rsid w:val="00B961FD"/>
    <w:rsid w:val="00B970F3"/>
    <w:rsid w:val="00BA0493"/>
    <w:rsid w:val="00BA05F3"/>
    <w:rsid w:val="00BA1B54"/>
    <w:rsid w:val="00BA1E9B"/>
    <w:rsid w:val="00BA1F61"/>
    <w:rsid w:val="00BA2DAA"/>
    <w:rsid w:val="00BA2ED5"/>
    <w:rsid w:val="00BA3ABE"/>
    <w:rsid w:val="00BA3B6D"/>
    <w:rsid w:val="00BA4172"/>
    <w:rsid w:val="00BA4B78"/>
    <w:rsid w:val="00BA5464"/>
    <w:rsid w:val="00BA5838"/>
    <w:rsid w:val="00BA5EC7"/>
    <w:rsid w:val="00BA612E"/>
    <w:rsid w:val="00BB11ED"/>
    <w:rsid w:val="00BB1B7A"/>
    <w:rsid w:val="00BB2712"/>
    <w:rsid w:val="00BB296A"/>
    <w:rsid w:val="00BB29AE"/>
    <w:rsid w:val="00BB2EC6"/>
    <w:rsid w:val="00BB30DE"/>
    <w:rsid w:val="00BB75DE"/>
    <w:rsid w:val="00BB7E6F"/>
    <w:rsid w:val="00BB7F41"/>
    <w:rsid w:val="00BC128B"/>
    <w:rsid w:val="00BC21B6"/>
    <w:rsid w:val="00BC67C1"/>
    <w:rsid w:val="00BC6BE0"/>
    <w:rsid w:val="00BC7B40"/>
    <w:rsid w:val="00BD2320"/>
    <w:rsid w:val="00BD34A9"/>
    <w:rsid w:val="00BD55FC"/>
    <w:rsid w:val="00BE01A4"/>
    <w:rsid w:val="00BE0411"/>
    <w:rsid w:val="00BE220A"/>
    <w:rsid w:val="00BE2299"/>
    <w:rsid w:val="00BE2320"/>
    <w:rsid w:val="00BE375E"/>
    <w:rsid w:val="00BE3A8C"/>
    <w:rsid w:val="00BE467D"/>
    <w:rsid w:val="00BE5035"/>
    <w:rsid w:val="00BE63E6"/>
    <w:rsid w:val="00BF12A2"/>
    <w:rsid w:val="00BF2B13"/>
    <w:rsid w:val="00BF2FC3"/>
    <w:rsid w:val="00BF46F7"/>
    <w:rsid w:val="00BF4DE1"/>
    <w:rsid w:val="00BF5F49"/>
    <w:rsid w:val="00BF65F1"/>
    <w:rsid w:val="00BF7C89"/>
    <w:rsid w:val="00BF7D4C"/>
    <w:rsid w:val="00C0032E"/>
    <w:rsid w:val="00C0072A"/>
    <w:rsid w:val="00C01B8D"/>
    <w:rsid w:val="00C022E7"/>
    <w:rsid w:val="00C0349F"/>
    <w:rsid w:val="00C05A4C"/>
    <w:rsid w:val="00C062C6"/>
    <w:rsid w:val="00C0663F"/>
    <w:rsid w:val="00C077A6"/>
    <w:rsid w:val="00C07E0C"/>
    <w:rsid w:val="00C14267"/>
    <w:rsid w:val="00C14D4E"/>
    <w:rsid w:val="00C15962"/>
    <w:rsid w:val="00C1773C"/>
    <w:rsid w:val="00C24856"/>
    <w:rsid w:val="00C251D9"/>
    <w:rsid w:val="00C2605F"/>
    <w:rsid w:val="00C26626"/>
    <w:rsid w:val="00C26C9A"/>
    <w:rsid w:val="00C27D3E"/>
    <w:rsid w:val="00C3001A"/>
    <w:rsid w:val="00C334D3"/>
    <w:rsid w:val="00C34471"/>
    <w:rsid w:val="00C36AB1"/>
    <w:rsid w:val="00C37100"/>
    <w:rsid w:val="00C37388"/>
    <w:rsid w:val="00C37C94"/>
    <w:rsid w:val="00C37EFA"/>
    <w:rsid w:val="00C40109"/>
    <w:rsid w:val="00C4075F"/>
    <w:rsid w:val="00C41543"/>
    <w:rsid w:val="00C42E52"/>
    <w:rsid w:val="00C44930"/>
    <w:rsid w:val="00C459B0"/>
    <w:rsid w:val="00C477B4"/>
    <w:rsid w:val="00C51D39"/>
    <w:rsid w:val="00C524A1"/>
    <w:rsid w:val="00C5653F"/>
    <w:rsid w:val="00C602A6"/>
    <w:rsid w:val="00C61786"/>
    <w:rsid w:val="00C61E0B"/>
    <w:rsid w:val="00C62FF9"/>
    <w:rsid w:val="00C63F43"/>
    <w:rsid w:val="00C6479A"/>
    <w:rsid w:val="00C64936"/>
    <w:rsid w:val="00C660CD"/>
    <w:rsid w:val="00C67778"/>
    <w:rsid w:val="00C67ED1"/>
    <w:rsid w:val="00C70268"/>
    <w:rsid w:val="00C71AAA"/>
    <w:rsid w:val="00C73AD5"/>
    <w:rsid w:val="00C805C7"/>
    <w:rsid w:val="00C81410"/>
    <w:rsid w:val="00C816A1"/>
    <w:rsid w:val="00C81834"/>
    <w:rsid w:val="00C82182"/>
    <w:rsid w:val="00C8226A"/>
    <w:rsid w:val="00C83F35"/>
    <w:rsid w:val="00C85298"/>
    <w:rsid w:val="00C85346"/>
    <w:rsid w:val="00C85879"/>
    <w:rsid w:val="00C86083"/>
    <w:rsid w:val="00C86489"/>
    <w:rsid w:val="00C87651"/>
    <w:rsid w:val="00C878F1"/>
    <w:rsid w:val="00C91CEB"/>
    <w:rsid w:val="00C9379C"/>
    <w:rsid w:val="00C94061"/>
    <w:rsid w:val="00C943EC"/>
    <w:rsid w:val="00C9459D"/>
    <w:rsid w:val="00C95240"/>
    <w:rsid w:val="00C96DDB"/>
    <w:rsid w:val="00C978C6"/>
    <w:rsid w:val="00CA0291"/>
    <w:rsid w:val="00CA033E"/>
    <w:rsid w:val="00CA2012"/>
    <w:rsid w:val="00CA22F3"/>
    <w:rsid w:val="00CA2394"/>
    <w:rsid w:val="00CA3F2F"/>
    <w:rsid w:val="00CA7537"/>
    <w:rsid w:val="00CB0938"/>
    <w:rsid w:val="00CB27BD"/>
    <w:rsid w:val="00CB2EB8"/>
    <w:rsid w:val="00CB61AE"/>
    <w:rsid w:val="00CC0297"/>
    <w:rsid w:val="00CC2B08"/>
    <w:rsid w:val="00CC3DBD"/>
    <w:rsid w:val="00CC3E94"/>
    <w:rsid w:val="00CC4193"/>
    <w:rsid w:val="00CC57FB"/>
    <w:rsid w:val="00CC5C6F"/>
    <w:rsid w:val="00CC65C9"/>
    <w:rsid w:val="00CD14ED"/>
    <w:rsid w:val="00CD20BD"/>
    <w:rsid w:val="00CD2AC0"/>
    <w:rsid w:val="00CD4012"/>
    <w:rsid w:val="00CD42FB"/>
    <w:rsid w:val="00CD6B7F"/>
    <w:rsid w:val="00CD6C93"/>
    <w:rsid w:val="00CD7E85"/>
    <w:rsid w:val="00CE058A"/>
    <w:rsid w:val="00CE0BC8"/>
    <w:rsid w:val="00CE2332"/>
    <w:rsid w:val="00CE34E7"/>
    <w:rsid w:val="00CE41A9"/>
    <w:rsid w:val="00CE452D"/>
    <w:rsid w:val="00CE46DA"/>
    <w:rsid w:val="00CE4C9C"/>
    <w:rsid w:val="00CE628E"/>
    <w:rsid w:val="00CE6E61"/>
    <w:rsid w:val="00CF016C"/>
    <w:rsid w:val="00CF0308"/>
    <w:rsid w:val="00CF09BE"/>
    <w:rsid w:val="00CF19D5"/>
    <w:rsid w:val="00CF23C2"/>
    <w:rsid w:val="00CF24B3"/>
    <w:rsid w:val="00CF39D2"/>
    <w:rsid w:val="00CF5927"/>
    <w:rsid w:val="00CF6F2D"/>
    <w:rsid w:val="00CF7667"/>
    <w:rsid w:val="00CF787E"/>
    <w:rsid w:val="00D02C3F"/>
    <w:rsid w:val="00D032F1"/>
    <w:rsid w:val="00D0364D"/>
    <w:rsid w:val="00D046F4"/>
    <w:rsid w:val="00D04E53"/>
    <w:rsid w:val="00D063B8"/>
    <w:rsid w:val="00D07912"/>
    <w:rsid w:val="00D10A99"/>
    <w:rsid w:val="00D11641"/>
    <w:rsid w:val="00D13436"/>
    <w:rsid w:val="00D13E1E"/>
    <w:rsid w:val="00D1429A"/>
    <w:rsid w:val="00D17CFC"/>
    <w:rsid w:val="00D17E11"/>
    <w:rsid w:val="00D23722"/>
    <w:rsid w:val="00D239EE"/>
    <w:rsid w:val="00D23A12"/>
    <w:rsid w:val="00D243F9"/>
    <w:rsid w:val="00D24FE0"/>
    <w:rsid w:val="00D25994"/>
    <w:rsid w:val="00D260E7"/>
    <w:rsid w:val="00D32807"/>
    <w:rsid w:val="00D32C85"/>
    <w:rsid w:val="00D33234"/>
    <w:rsid w:val="00D33988"/>
    <w:rsid w:val="00D345A3"/>
    <w:rsid w:val="00D350B8"/>
    <w:rsid w:val="00D35C79"/>
    <w:rsid w:val="00D3644A"/>
    <w:rsid w:val="00D37149"/>
    <w:rsid w:val="00D37DBD"/>
    <w:rsid w:val="00D415B1"/>
    <w:rsid w:val="00D420EE"/>
    <w:rsid w:val="00D42543"/>
    <w:rsid w:val="00D426F7"/>
    <w:rsid w:val="00D429D2"/>
    <w:rsid w:val="00D42CB7"/>
    <w:rsid w:val="00D4349E"/>
    <w:rsid w:val="00D43A1B"/>
    <w:rsid w:val="00D43E33"/>
    <w:rsid w:val="00D44240"/>
    <w:rsid w:val="00D44C4C"/>
    <w:rsid w:val="00D45971"/>
    <w:rsid w:val="00D50235"/>
    <w:rsid w:val="00D52581"/>
    <w:rsid w:val="00D52977"/>
    <w:rsid w:val="00D535F9"/>
    <w:rsid w:val="00D547D3"/>
    <w:rsid w:val="00D54C84"/>
    <w:rsid w:val="00D55133"/>
    <w:rsid w:val="00D55398"/>
    <w:rsid w:val="00D55B10"/>
    <w:rsid w:val="00D577F0"/>
    <w:rsid w:val="00D60782"/>
    <w:rsid w:val="00D61CEB"/>
    <w:rsid w:val="00D62033"/>
    <w:rsid w:val="00D65AE3"/>
    <w:rsid w:val="00D661F5"/>
    <w:rsid w:val="00D66388"/>
    <w:rsid w:val="00D703C7"/>
    <w:rsid w:val="00D7081E"/>
    <w:rsid w:val="00D70D1F"/>
    <w:rsid w:val="00D7160F"/>
    <w:rsid w:val="00D72638"/>
    <w:rsid w:val="00D72D43"/>
    <w:rsid w:val="00D7303E"/>
    <w:rsid w:val="00D73B98"/>
    <w:rsid w:val="00D73C12"/>
    <w:rsid w:val="00D7443E"/>
    <w:rsid w:val="00D750A5"/>
    <w:rsid w:val="00D75DDB"/>
    <w:rsid w:val="00D75E08"/>
    <w:rsid w:val="00D76B47"/>
    <w:rsid w:val="00D771D7"/>
    <w:rsid w:val="00D8171B"/>
    <w:rsid w:val="00D8331C"/>
    <w:rsid w:val="00D83785"/>
    <w:rsid w:val="00D879EE"/>
    <w:rsid w:val="00D91333"/>
    <w:rsid w:val="00D92337"/>
    <w:rsid w:val="00D952DF"/>
    <w:rsid w:val="00D95695"/>
    <w:rsid w:val="00D96744"/>
    <w:rsid w:val="00D96945"/>
    <w:rsid w:val="00D97442"/>
    <w:rsid w:val="00D97A0C"/>
    <w:rsid w:val="00DA0390"/>
    <w:rsid w:val="00DA37E0"/>
    <w:rsid w:val="00DB10F2"/>
    <w:rsid w:val="00DB1728"/>
    <w:rsid w:val="00DB174F"/>
    <w:rsid w:val="00DB1811"/>
    <w:rsid w:val="00DB3280"/>
    <w:rsid w:val="00DB42A5"/>
    <w:rsid w:val="00DB45C9"/>
    <w:rsid w:val="00DB4D98"/>
    <w:rsid w:val="00DB652D"/>
    <w:rsid w:val="00DB76C9"/>
    <w:rsid w:val="00DB7ED5"/>
    <w:rsid w:val="00DC18B1"/>
    <w:rsid w:val="00DC1DDA"/>
    <w:rsid w:val="00DC1F81"/>
    <w:rsid w:val="00DC4309"/>
    <w:rsid w:val="00DC652D"/>
    <w:rsid w:val="00DD113C"/>
    <w:rsid w:val="00DD338B"/>
    <w:rsid w:val="00DD3BB8"/>
    <w:rsid w:val="00DD6D5D"/>
    <w:rsid w:val="00DD7660"/>
    <w:rsid w:val="00DD7769"/>
    <w:rsid w:val="00DE19BC"/>
    <w:rsid w:val="00DE20FE"/>
    <w:rsid w:val="00DE33FC"/>
    <w:rsid w:val="00DE374C"/>
    <w:rsid w:val="00DE381E"/>
    <w:rsid w:val="00DE4058"/>
    <w:rsid w:val="00DE65F4"/>
    <w:rsid w:val="00DE6D2F"/>
    <w:rsid w:val="00DE79FD"/>
    <w:rsid w:val="00DF018E"/>
    <w:rsid w:val="00DF2EC9"/>
    <w:rsid w:val="00DF4A8B"/>
    <w:rsid w:val="00DF591E"/>
    <w:rsid w:val="00DF61AF"/>
    <w:rsid w:val="00E00697"/>
    <w:rsid w:val="00E00B43"/>
    <w:rsid w:val="00E021A1"/>
    <w:rsid w:val="00E023A1"/>
    <w:rsid w:val="00E02B93"/>
    <w:rsid w:val="00E05713"/>
    <w:rsid w:val="00E05B64"/>
    <w:rsid w:val="00E06280"/>
    <w:rsid w:val="00E06599"/>
    <w:rsid w:val="00E07236"/>
    <w:rsid w:val="00E07B1B"/>
    <w:rsid w:val="00E105BE"/>
    <w:rsid w:val="00E10D1B"/>
    <w:rsid w:val="00E11642"/>
    <w:rsid w:val="00E11F41"/>
    <w:rsid w:val="00E12E3C"/>
    <w:rsid w:val="00E1409B"/>
    <w:rsid w:val="00E14C1F"/>
    <w:rsid w:val="00E14E65"/>
    <w:rsid w:val="00E15724"/>
    <w:rsid w:val="00E16575"/>
    <w:rsid w:val="00E16BF1"/>
    <w:rsid w:val="00E207D6"/>
    <w:rsid w:val="00E213F0"/>
    <w:rsid w:val="00E24F2B"/>
    <w:rsid w:val="00E251D7"/>
    <w:rsid w:val="00E252B1"/>
    <w:rsid w:val="00E257A4"/>
    <w:rsid w:val="00E26056"/>
    <w:rsid w:val="00E273E7"/>
    <w:rsid w:val="00E30B08"/>
    <w:rsid w:val="00E313E5"/>
    <w:rsid w:val="00E3573A"/>
    <w:rsid w:val="00E3672B"/>
    <w:rsid w:val="00E40445"/>
    <w:rsid w:val="00E4127D"/>
    <w:rsid w:val="00E42D07"/>
    <w:rsid w:val="00E432CD"/>
    <w:rsid w:val="00E43772"/>
    <w:rsid w:val="00E44000"/>
    <w:rsid w:val="00E447E3"/>
    <w:rsid w:val="00E44C2A"/>
    <w:rsid w:val="00E44CA4"/>
    <w:rsid w:val="00E44EDA"/>
    <w:rsid w:val="00E45129"/>
    <w:rsid w:val="00E47381"/>
    <w:rsid w:val="00E50378"/>
    <w:rsid w:val="00E506CA"/>
    <w:rsid w:val="00E51C02"/>
    <w:rsid w:val="00E52E8A"/>
    <w:rsid w:val="00E54DE1"/>
    <w:rsid w:val="00E54F29"/>
    <w:rsid w:val="00E56AFB"/>
    <w:rsid w:val="00E61067"/>
    <w:rsid w:val="00E63715"/>
    <w:rsid w:val="00E6587A"/>
    <w:rsid w:val="00E67D04"/>
    <w:rsid w:val="00E70E80"/>
    <w:rsid w:val="00E71488"/>
    <w:rsid w:val="00E71812"/>
    <w:rsid w:val="00E74BAB"/>
    <w:rsid w:val="00E75A6A"/>
    <w:rsid w:val="00E763CF"/>
    <w:rsid w:val="00E77437"/>
    <w:rsid w:val="00E777E9"/>
    <w:rsid w:val="00E77B0D"/>
    <w:rsid w:val="00E77FD2"/>
    <w:rsid w:val="00E81334"/>
    <w:rsid w:val="00E81363"/>
    <w:rsid w:val="00E83DF6"/>
    <w:rsid w:val="00E85772"/>
    <w:rsid w:val="00E85D2D"/>
    <w:rsid w:val="00E8718F"/>
    <w:rsid w:val="00E8725E"/>
    <w:rsid w:val="00E87BDC"/>
    <w:rsid w:val="00E87E68"/>
    <w:rsid w:val="00E90108"/>
    <w:rsid w:val="00E91610"/>
    <w:rsid w:val="00E91D18"/>
    <w:rsid w:val="00E92427"/>
    <w:rsid w:val="00E92746"/>
    <w:rsid w:val="00E95C54"/>
    <w:rsid w:val="00E95D7D"/>
    <w:rsid w:val="00E96003"/>
    <w:rsid w:val="00E9611D"/>
    <w:rsid w:val="00E971FC"/>
    <w:rsid w:val="00E97C71"/>
    <w:rsid w:val="00EA3123"/>
    <w:rsid w:val="00EA425E"/>
    <w:rsid w:val="00EA5954"/>
    <w:rsid w:val="00EA6E13"/>
    <w:rsid w:val="00EA7576"/>
    <w:rsid w:val="00EB01B1"/>
    <w:rsid w:val="00EB1F26"/>
    <w:rsid w:val="00EB214A"/>
    <w:rsid w:val="00EB3512"/>
    <w:rsid w:val="00EB3665"/>
    <w:rsid w:val="00EB383D"/>
    <w:rsid w:val="00EB3C13"/>
    <w:rsid w:val="00EB4E66"/>
    <w:rsid w:val="00EB563E"/>
    <w:rsid w:val="00EB5ABA"/>
    <w:rsid w:val="00EB696F"/>
    <w:rsid w:val="00EB6D3A"/>
    <w:rsid w:val="00EB79DD"/>
    <w:rsid w:val="00EC0AD3"/>
    <w:rsid w:val="00EC0BFD"/>
    <w:rsid w:val="00EC1C5D"/>
    <w:rsid w:val="00EC229A"/>
    <w:rsid w:val="00EC4174"/>
    <w:rsid w:val="00EC4699"/>
    <w:rsid w:val="00EC593B"/>
    <w:rsid w:val="00EC65E2"/>
    <w:rsid w:val="00EC6C45"/>
    <w:rsid w:val="00EC70BE"/>
    <w:rsid w:val="00EC7680"/>
    <w:rsid w:val="00ED0651"/>
    <w:rsid w:val="00ED0703"/>
    <w:rsid w:val="00ED11D1"/>
    <w:rsid w:val="00ED193A"/>
    <w:rsid w:val="00ED2591"/>
    <w:rsid w:val="00ED2795"/>
    <w:rsid w:val="00ED2834"/>
    <w:rsid w:val="00ED2A4C"/>
    <w:rsid w:val="00ED2B5D"/>
    <w:rsid w:val="00ED3A62"/>
    <w:rsid w:val="00ED4F93"/>
    <w:rsid w:val="00ED5985"/>
    <w:rsid w:val="00ED6176"/>
    <w:rsid w:val="00ED6B56"/>
    <w:rsid w:val="00EE5ADE"/>
    <w:rsid w:val="00EE5ED5"/>
    <w:rsid w:val="00EE6240"/>
    <w:rsid w:val="00EE69B0"/>
    <w:rsid w:val="00EE7011"/>
    <w:rsid w:val="00EF0C40"/>
    <w:rsid w:val="00EF0EFE"/>
    <w:rsid w:val="00EF3572"/>
    <w:rsid w:val="00EF69E8"/>
    <w:rsid w:val="00F00F1A"/>
    <w:rsid w:val="00F02F56"/>
    <w:rsid w:val="00F0751E"/>
    <w:rsid w:val="00F1184D"/>
    <w:rsid w:val="00F11F03"/>
    <w:rsid w:val="00F12718"/>
    <w:rsid w:val="00F133DA"/>
    <w:rsid w:val="00F1348B"/>
    <w:rsid w:val="00F15188"/>
    <w:rsid w:val="00F206F0"/>
    <w:rsid w:val="00F208BE"/>
    <w:rsid w:val="00F20BAE"/>
    <w:rsid w:val="00F20E3E"/>
    <w:rsid w:val="00F21D1B"/>
    <w:rsid w:val="00F23B49"/>
    <w:rsid w:val="00F2494F"/>
    <w:rsid w:val="00F25823"/>
    <w:rsid w:val="00F27EAC"/>
    <w:rsid w:val="00F31835"/>
    <w:rsid w:val="00F3250F"/>
    <w:rsid w:val="00F329F9"/>
    <w:rsid w:val="00F33F39"/>
    <w:rsid w:val="00F342BA"/>
    <w:rsid w:val="00F370B1"/>
    <w:rsid w:val="00F400A1"/>
    <w:rsid w:val="00F40B4B"/>
    <w:rsid w:val="00F43B4B"/>
    <w:rsid w:val="00F453DF"/>
    <w:rsid w:val="00F45443"/>
    <w:rsid w:val="00F501ED"/>
    <w:rsid w:val="00F50244"/>
    <w:rsid w:val="00F502E4"/>
    <w:rsid w:val="00F51464"/>
    <w:rsid w:val="00F517EF"/>
    <w:rsid w:val="00F51C66"/>
    <w:rsid w:val="00F51C8D"/>
    <w:rsid w:val="00F52F1A"/>
    <w:rsid w:val="00F53EDA"/>
    <w:rsid w:val="00F542AC"/>
    <w:rsid w:val="00F56028"/>
    <w:rsid w:val="00F5626F"/>
    <w:rsid w:val="00F57E07"/>
    <w:rsid w:val="00F6280E"/>
    <w:rsid w:val="00F639B0"/>
    <w:rsid w:val="00F63D0D"/>
    <w:rsid w:val="00F661D8"/>
    <w:rsid w:val="00F66AA5"/>
    <w:rsid w:val="00F66DB3"/>
    <w:rsid w:val="00F676D8"/>
    <w:rsid w:val="00F705DB"/>
    <w:rsid w:val="00F7337B"/>
    <w:rsid w:val="00F73ACB"/>
    <w:rsid w:val="00F766A7"/>
    <w:rsid w:val="00F77112"/>
    <w:rsid w:val="00F80FFE"/>
    <w:rsid w:val="00F81CC7"/>
    <w:rsid w:val="00F8354B"/>
    <w:rsid w:val="00F843DD"/>
    <w:rsid w:val="00F84C51"/>
    <w:rsid w:val="00F86742"/>
    <w:rsid w:val="00F86ECC"/>
    <w:rsid w:val="00F877A5"/>
    <w:rsid w:val="00F908F0"/>
    <w:rsid w:val="00F91515"/>
    <w:rsid w:val="00F918AB"/>
    <w:rsid w:val="00F92E8D"/>
    <w:rsid w:val="00F9370C"/>
    <w:rsid w:val="00F94022"/>
    <w:rsid w:val="00F94A30"/>
    <w:rsid w:val="00F96554"/>
    <w:rsid w:val="00F9686A"/>
    <w:rsid w:val="00FA04D0"/>
    <w:rsid w:val="00FA127F"/>
    <w:rsid w:val="00FA1A01"/>
    <w:rsid w:val="00FA29B0"/>
    <w:rsid w:val="00FA3686"/>
    <w:rsid w:val="00FA6CD2"/>
    <w:rsid w:val="00FB01CA"/>
    <w:rsid w:val="00FB023D"/>
    <w:rsid w:val="00FB039D"/>
    <w:rsid w:val="00FB0FA9"/>
    <w:rsid w:val="00FB2442"/>
    <w:rsid w:val="00FB3B37"/>
    <w:rsid w:val="00FB3E36"/>
    <w:rsid w:val="00FB487A"/>
    <w:rsid w:val="00FB4CCB"/>
    <w:rsid w:val="00FB5FBF"/>
    <w:rsid w:val="00FB6641"/>
    <w:rsid w:val="00FC19EA"/>
    <w:rsid w:val="00FC302E"/>
    <w:rsid w:val="00FC4C7E"/>
    <w:rsid w:val="00FC541B"/>
    <w:rsid w:val="00FC645F"/>
    <w:rsid w:val="00FD16F3"/>
    <w:rsid w:val="00FD40DA"/>
    <w:rsid w:val="00FD452B"/>
    <w:rsid w:val="00FD55E5"/>
    <w:rsid w:val="00FD6848"/>
    <w:rsid w:val="00FD6E6D"/>
    <w:rsid w:val="00FD7DA6"/>
    <w:rsid w:val="00FE0A89"/>
    <w:rsid w:val="00FE1535"/>
    <w:rsid w:val="00FE1EE1"/>
    <w:rsid w:val="00FE2DB6"/>
    <w:rsid w:val="00FE32F2"/>
    <w:rsid w:val="00FE3CC7"/>
    <w:rsid w:val="00FE3CF6"/>
    <w:rsid w:val="00FE4EE4"/>
    <w:rsid w:val="00FE5677"/>
    <w:rsid w:val="00FE59BC"/>
    <w:rsid w:val="00FE5BEE"/>
    <w:rsid w:val="00FE7454"/>
    <w:rsid w:val="00FF026B"/>
    <w:rsid w:val="00FF16F4"/>
    <w:rsid w:val="00FF367C"/>
    <w:rsid w:val="00FF460F"/>
    <w:rsid w:val="00FF50E0"/>
    <w:rsid w:val="00FF77A9"/>
    <w:rsid w:val="00FF7D7C"/>
    <w:rsid w:val="20262E19"/>
    <w:rsid w:val="27F00FD4"/>
    <w:rsid w:val="28ED6C71"/>
    <w:rsid w:val="625A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2F7DE"/>
  <w15:docId w15:val="{A28D3C9B-ED57-4F23-B599-A81A58A9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rFonts w:ascii="Times New Roman" w:eastAsia="MS Mincho" w:hAnsi="Times New Roman" w:cs="Times New Roman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ind w:left="72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tabs>
        <w:tab w:val="left" w:pos="43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tabs>
        <w:tab w:val="left" w:pos="432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tabs>
        <w:tab w:val="left" w:pos="432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tabs>
        <w:tab w:val="left" w:pos="432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qFormat/>
  </w:style>
  <w:style w:type="paragraph" w:styleId="BodyText">
    <w:name w:val="Body Text"/>
    <w:basedOn w:val="Normal"/>
    <w:link w:val="BodyTextChar"/>
    <w:uiPriority w:val="99"/>
    <w:semiHidden/>
    <w:unhideWhenUsed/>
    <w:qFormat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qFormat/>
    <w:rPr>
      <w:sz w:val="21"/>
      <w:szCs w:val="21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MS Mincho" w:hAnsi="Arial" w:cs="Arial"/>
      <w:bCs/>
      <w:kern w:val="0"/>
      <w:sz w:val="36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 w:cs="Arial"/>
      <w:iCs/>
      <w:kern w:val="0"/>
      <w:sz w:val="32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MS Mincho" w:hAnsi="Arial" w:cs="Arial"/>
      <w:bCs/>
      <w:iCs/>
      <w:kern w:val="0"/>
      <w:sz w:val="28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MS Mincho" w:hAnsi="Arial" w:cs="Arial"/>
      <w:iCs/>
      <w:kern w:val="0"/>
      <w:sz w:val="24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MS Mincho" w:hAnsi="Arial" w:cs="Arial"/>
      <w:bCs/>
      <w:kern w:val="0"/>
      <w:sz w:val="22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MS Mincho" w:hAnsi="Arial" w:cs="Times New Roman"/>
      <w:bCs/>
      <w:kern w:val="0"/>
      <w:sz w:val="22"/>
      <w:lang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MS Mincho" w:hAnsi="Arial" w:cs="Times New Roman"/>
      <w:kern w:val="0"/>
      <w:sz w:val="22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MS Mincho" w:hAnsi="Arial" w:cs="Times New Roman"/>
      <w:iCs/>
      <w:kern w:val="0"/>
      <w:sz w:val="22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MS Mincho" w:hAnsi="Arial" w:cs="Arial"/>
      <w:kern w:val="0"/>
      <w:sz w:val="22"/>
      <w:lang w:eastAsia="ja-JP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等线" w:hAnsi="Calibri" w:cs="Arial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spacing w:after="0" w:line="256" w:lineRule="auto"/>
      <w:ind w:left="720"/>
      <w:contextualSpacing/>
      <w:jc w:val="both"/>
    </w:pPr>
    <w:rPr>
      <w:rFonts w:ascii="Calibri" w:eastAsia="等线" w:hAnsi="Calibri" w:cs="Arial"/>
      <w:kern w:val="2"/>
      <w:sz w:val="21"/>
      <w:szCs w:val="22"/>
      <w:lang w:eastAsia="zh-CN"/>
    </w:rPr>
  </w:style>
  <w:style w:type="character" w:customStyle="1" w:styleId="B1Char1">
    <w:name w:val="B1 Char1"/>
    <w:link w:val="B1"/>
    <w:qFormat/>
    <w:rPr>
      <w:rFonts w:ascii="Arial" w:eastAsia="Arial Unicode MS" w:hAnsi="Arial"/>
      <w:lang w:val="en-GB" w:eastAsia="en-US"/>
    </w:rPr>
  </w:style>
  <w:style w:type="paragraph" w:customStyle="1" w:styleId="B1">
    <w:name w:val="B1"/>
    <w:basedOn w:val="Normal"/>
    <w:link w:val="B1Char1"/>
    <w:qFormat/>
    <w:pPr>
      <w:spacing w:after="180"/>
      <w:ind w:left="568" w:hanging="284"/>
      <w:jc w:val="both"/>
    </w:pPr>
    <w:rPr>
      <w:rFonts w:ascii="Arial" w:eastAsia="Arial Unicode MS" w:hAnsi="Arial" w:cstheme="minorBidi"/>
      <w:kern w:val="2"/>
      <w:sz w:val="21"/>
      <w:szCs w:val="22"/>
      <w:lang w:val="en-GB" w:eastAsia="en-US"/>
    </w:rPr>
  </w:style>
  <w:style w:type="character" w:customStyle="1" w:styleId="IvDbodytextChar">
    <w:name w:val="IvD bodytext Char"/>
    <w:link w:val="IvDbodytext"/>
    <w:qFormat/>
    <w:rPr>
      <w:rFonts w:ascii="Arial" w:eastAsia="宋体" w:hAnsi="Arial"/>
      <w:spacing w:val="2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宋体" w:hAnsi="Arial" w:cstheme="minorBidi"/>
      <w:spacing w:val="2"/>
      <w:kern w:val="2"/>
      <w:sz w:val="21"/>
      <w:szCs w:val="22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qFormat/>
    <w:pPr>
      <w:numPr>
        <w:numId w:val="2"/>
      </w:numPr>
      <w:tabs>
        <w:tab w:val="left" w:pos="1701"/>
      </w:tabs>
    </w:p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S Mincho" w:hAnsi="Times New Roman" w:cs="Times New Roman"/>
      <w:b/>
      <w:bCs/>
      <w:kern w:val="0"/>
      <w:sz w:val="22"/>
      <w:szCs w:val="24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paragraph" w:customStyle="1" w:styleId="Observation">
    <w:name w:val="Observation"/>
    <w:basedOn w:val="Normal"/>
    <w:qFormat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line="259" w:lineRule="auto"/>
      <w:ind w:left="1710" w:hanging="1710"/>
      <w:jc w:val="both"/>
      <w:textAlignment w:val="baseline"/>
    </w:pPr>
    <w:rPr>
      <w:rFonts w:ascii="Arial" w:eastAsiaTheme="minorEastAsia" w:hAnsi="Arial"/>
      <w:b/>
      <w:bCs/>
      <w:sz w:val="20"/>
      <w:szCs w:val="20"/>
      <w:lang w:val="en-GB"/>
    </w:rPr>
  </w:style>
  <w:style w:type="paragraph" w:customStyle="1" w:styleId="CRCoverPage">
    <w:name w:val="CR Cover Page"/>
    <w:link w:val="CRCoverPageZchn"/>
    <w:uiPriority w:val="99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CRCoverPageZchn">
    <w:name w:val="CR Cover Page Zchn"/>
    <w:link w:val="CRCoverPage"/>
    <w:uiPriority w:val="99"/>
    <w:qFormat/>
    <w:locked/>
    <w:rPr>
      <w:rFonts w:ascii="Arial" w:eastAsia="MS Mincho" w:hAnsi="Arial" w:cs="Times New Roman"/>
      <w:lang w:val="en-GB" w:eastAsia="en-US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beforeAutospacing="1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val="en-GB" w:eastAsia="zh-CN"/>
    </w:rPr>
  </w:style>
  <w:style w:type="paragraph" w:customStyle="1" w:styleId="1">
    <w:name w:val="正文1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5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MS Mincho" w:hAnsi="Times New Roman" w:cs="Times New Roman"/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20250;&#35758;&#30828;&#30424;\TSGR3_128\Docs\R3-253187.zip" TargetMode="External"/><Relationship Id="rId13" Type="http://schemas.openxmlformats.org/officeDocument/2006/relationships/hyperlink" Target="file:///D:\&#20250;&#35758;&#30828;&#30424;\TSGR3_128\Docs\R3-253191.zip" TargetMode="External"/><Relationship Id="rId18" Type="http://schemas.openxmlformats.org/officeDocument/2006/relationships/hyperlink" Target="file:///D:\&#20250;&#35758;&#30828;&#30424;\TSGR3_128\Docs\R3-253195.zi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D:\&#20250;&#35758;&#30828;&#30424;\TSGR3_128\Docs\R3-253691.zip" TargetMode="External"/><Relationship Id="rId17" Type="http://schemas.openxmlformats.org/officeDocument/2006/relationships/hyperlink" Target="file:///D:\&#20250;&#35758;&#30828;&#30424;\TSGR3_128\Docs\R3-253194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20250;&#35758;&#30828;&#30424;\TSGR3_128\Docs\R3-253193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20250;&#35758;&#30828;&#30424;\TSGR3_128\Docs\R3-253634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&#20250;&#35758;&#30828;&#30424;\TSGR3_128\Docs\R3-253192.zip" TargetMode="External"/><Relationship Id="rId10" Type="http://schemas.openxmlformats.org/officeDocument/2006/relationships/hyperlink" Target="file:///D:\&#20250;&#35758;&#30828;&#30424;\TSGR3_128\Docs\R3-253442.zip" TargetMode="External"/><Relationship Id="rId19" Type="http://schemas.openxmlformats.org/officeDocument/2006/relationships/hyperlink" Target="file:///D:\&#20250;&#35758;&#30828;&#30424;\TSGR3_128\Docs\R3-253006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20250;&#35758;&#30828;&#30424;\TSGR3_128\Docs\R3-253359.zip" TargetMode="External"/><Relationship Id="rId14" Type="http://schemas.openxmlformats.org/officeDocument/2006/relationships/hyperlink" Target="file:///D:\&#20250;&#35758;&#30828;&#30424;\TSGR3_128\Docs\R3-253191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9BE99-CBD3-41D1-BE39-F35765A7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941</Words>
  <Characters>4595</Characters>
  <Application>Microsoft Office Word</Application>
  <DocSecurity>0</DocSecurity>
  <Lines>76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CMCC</cp:lastModifiedBy>
  <cp:revision>1612</cp:revision>
  <dcterms:created xsi:type="dcterms:W3CDTF">2022-08-18T09:13:00Z</dcterms:created>
  <dcterms:modified xsi:type="dcterms:W3CDTF">2025-05-19T05:37:00Z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2052-11.8.2.12085</vt:lpwstr>
  </property>
  <property fmtid="{D5CDD505-2E9C-101B-9397-08002B2CF9AE}" pid="4" name="ICV">
    <vt:lpwstr>5D11E9C0367E4DEF8737FF06207AEAD6</vt:lpwstr>
  </property>
</Properties>
</file>