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021F0" w14:textId="2D7075D2" w:rsidR="001600C0" w:rsidRPr="007D3E81" w:rsidRDefault="00682ECF" w:rsidP="001600C0">
      <w:pPr>
        <w:pStyle w:val="CRCoverPage"/>
        <w:tabs>
          <w:tab w:val="right" w:pos="9639"/>
          <w:tab w:val="right" w:pos="13323"/>
        </w:tabs>
        <w:spacing w:after="0"/>
        <w:rPr>
          <w:rFonts w:cs="Arial"/>
          <w:b/>
          <w:sz w:val="24"/>
          <w:szCs w:val="24"/>
        </w:rPr>
      </w:pPr>
      <w:bookmarkStart w:id="0" w:name="_Toc193024528"/>
      <w:r w:rsidRPr="003F5C9E">
        <w:rPr>
          <w:rFonts w:eastAsia="SimSun" w:cs="Arial"/>
          <w:b/>
          <w:bCs/>
          <w:sz w:val="24"/>
        </w:rPr>
        <w:t>3GPP T</w:t>
      </w:r>
      <w:bookmarkStart w:id="1" w:name="_Ref452454252"/>
      <w:bookmarkEnd w:id="1"/>
      <w:r w:rsidRPr="003F5C9E">
        <w:rPr>
          <w:rFonts w:eastAsia="SimSun" w:cs="Arial"/>
          <w:b/>
          <w:bCs/>
          <w:sz w:val="24"/>
        </w:rPr>
        <w:t>SG-</w:t>
      </w:r>
      <w:r w:rsidRPr="003F5C9E">
        <w:rPr>
          <w:rFonts w:eastAsia="SimSun" w:cs="Arial"/>
          <w:b/>
          <w:bCs/>
          <w:sz w:val="24"/>
          <w:szCs w:val="24"/>
        </w:rPr>
        <w:t xml:space="preserve">RAN </w:t>
      </w:r>
      <w:r w:rsidRPr="003F5C9E">
        <w:rPr>
          <w:rFonts w:eastAsia="SimSun" w:cs="Arial"/>
          <w:b/>
          <w:sz w:val="24"/>
          <w:szCs w:val="24"/>
        </w:rPr>
        <w:t>WG3 Meeting #12</w:t>
      </w:r>
      <w:r w:rsidR="004A7CF1">
        <w:rPr>
          <w:rFonts w:eastAsia="SimSun" w:cs="Arial"/>
          <w:b/>
          <w:sz w:val="24"/>
          <w:szCs w:val="24"/>
        </w:rPr>
        <w:t>8</w:t>
      </w:r>
      <w:r w:rsidR="001600C0" w:rsidRPr="007D3E81">
        <w:rPr>
          <w:rFonts w:cs="Arial"/>
          <w:b/>
          <w:sz w:val="24"/>
          <w:szCs w:val="24"/>
        </w:rPr>
        <w:tab/>
      </w:r>
      <w:r w:rsidR="006911FF" w:rsidRPr="006911FF">
        <w:rPr>
          <w:rFonts w:cs="Arial"/>
          <w:b/>
          <w:i/>
          <w:sz w:val="28"/>
          <w:szCs w:val="24"/>
        </w:rPr>
        <w:t>R3-253497</w:t>
      </w:r>
    </w:p>
    <w:p w14:paraId="594CCF3B" w14:textId="6956BEB1" w:rsidR="006A5BA4" w:rsidRDefault="004A7CF1" w:rsidP="006A5BA4">
      <w:pPr>
        <w:pStyle w:val="Footer"/>
        <w:jc w:val="both"/>
        <w:rPr>
          <w:rFonts w:eastAsia="MS Mincho"/>
          <w:bCs/>
          <w:i w:val="0"/>
          <w:noProof w:val="0"/>
          <w:sz w:val="24"/>
          <w:szCs w:val="24"/>
          <w:lang w:eastAsia="zh-CN"/>
        </w:rPr>
      </w:pPr>
      <w:r>
        <w:rPr>
          <w:rFonts w:eastAsia="MS Mincho"/>
          <w:bCs/>
          <w:i w:val="0"/>
          <w:noProof w:val="0"/>
          <w:sz w:val="24"/>
          <w:szCs w:val="24"/>
          <w:lang w:eastAsia="zh-CN"/>
        </w:rPr>
        <w:t>St. Julian</w:t>
      </w:r>
      <w:r w:rsidR="00E512DF">
        <w:rPr>
          <w:rFonts w:eastAsia="MS Mincho"/>
          <w:bCs/>
          <w:i w:val="0"/>
          <w:noProof w:val="0"/>
          <w:sz w:val="24"/>
          <w:szCs w:val="24"/>
          <w:lang w:eastAsia="zh-CN"/>
        </w:rPr>
        <w:t>’s</w:t>
      </w:r>
      <w:r>
        <w:rPr>
          <w:rFonts w:eastAsia="MS Mincho"/>
          <w:bCs/>
          <w:i w:val="0"/>
          <w:noProof w:val="0"/>
          <w:sz w:val="24"/>
          <w:szCs w:val="24"/>
          <w:lang w:eastAsia="zh-CN"/>
        </w:rPr>
        <w:t>, Malta, 19</w:t>
      </w:r>
      <w:r w:rsidRPr="004A7CF1">
        <w:rPr>
          <w:rFonts w:eastAsia="MS Mincho"/>
          <w:bCs/>
          <w:i w:val="0"/>
          <w:noProof w:val="0"/>
          <w:sz w:val="24"/>
          <w:szCs w:val="24"/>
          <w:vertAlign w:val="superscript"/>
          <w:lang w:eastAsia="zh-CN"/>
        </w:rPr>
        <w:t>th</w:t>
      </w:r>
      <w:r>
        <w:rPr>
          <w:rFonts w:eastAsia="MS Mincho"/>
          <w:bCs/>
          <w:i w:val="0"/>
          <w:noProof w:val="0"/>
          <w:sz w:val="24"/>
          <w:szCs w:val="24"/>
          <w:lang w:eastAsia="zh-CN"/>
        </w:rPr>
        <w:t xml:space="preserve"> – 23</w:t>
      </w:r>
      <w:r w:rsidRPr="004A7CF1">
        <w:rPr>
          <w:rFonts w:eastAsia="MS Mincho"/>
          <w:bCs/>
          <w:i w:val="0"/>
          <w:noProof w:val="0"/>
          <w:sz w:val="24"/>
          <w:szCs w:val="24"/>
          <w:vertAlign w:val="superscript"/>
          <w:lang w:eastAsia="zh-CN"/>
        </w:rPr>
        <w:t>rd</w:t>
      </w:r>
      <w:r>
        <w:rPr>
          <w:rFonts w:eastAsia="MS Mincho"/>
          <w:bCs/>
          <w:i w:val="0"/>
          <w:noProof w:val="0"/>
          <w:sz w:val="24"/>
          <w:szCs w:val="24"/>
          <w:lang w:eastAsia="zh-CN"/>
        </w:rPr>
        <w:t xml:space="preserve"> May</w:t>
      </w:r>
      <w:r w:rsidR="00682ECF" w:rsidRPr="00682ECF">
        <w:rPr>
          <w:rFonts w:eastAsia="MS Mincho"/>
          <w:bCs/>
          <w:i w:val="0"/>
          <w:noProof w:val="0"/>
          <w:sz w:val="24"/>
          <w:szCs w:val="24"/>
          <w:lang w:eastAsia="zh-CN"/>
        </w:rPr>
        <w:t>, 202</w:t>
      </w:r>
      <w:r w:rsidR="00E25A14">
        <w:rPr>
          <w:rFonts w:eastAsia="MS Mincho"/>
          <w:bCs/>
          <w:i w:val="0"/>
          <w:noProof w:val="0"/>
          <w:sz w:val="24"/>
          <w:szCs w:val="24"/>
          <w:lang w:eastAsia="zh-CN"/>
        </w:rPr>
        <w:t>5</w:t>
      </w:r>
    </w:p>
    <w:p w14:paraId="04AA5998" w14:textId="77777777" w:rsidR="00682ECF" w:rsidRPr="00682ECF" w:rsidRDefault="00682ECF" w:rsidP="006A5BA4">
      <w:pPr>
        <w:pStyle w:val="Footer"/>
        <w:jc w:val="both"/>
        <w:rPr>
          <w:rFonts w:eastAsia="SimSun"/>
          <w:b w:val="0"/>
          <w:i w:val="0"/>
          <w:noProof w:val="0"/>
          <w:sz w:val="24"/>
          <w:lang w:eastAsia="zh-CN"/>
        </w:rPr>
      </w:pPr>
    </w:p>
    <w:p w14:paraId="72B6E0C0" w14:textId="3F663119"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71880">
        <w:rPr>
          <w:rFonts w:ascii="Arial" w:hAnsi="Arial"/>
          <w:sz w:val="24"/>
        </w:rPr>
        <w:t>Discussion on s</w:t>
      </w:r>
      <w:r w:rsidR="001600C0" w:rsidRPr="00DD1EFB">
        <w:rPr>
          <w:rFonts w:ascii="Arial" w:hAnsi="Arial"/>
          <w:sz w:val="24"/>
        </w:rPr>
        <w:t>plit</w:t>
      </w:r>
      <w:r w:rsidR="001600C0" w:rsidRPr="001600C0">
        <w:rPr>
          <w:rFonts w:ascii="Arial" w:hAnsi="Arial"/>
          <w:sz w:val="24"/>
        </w:rPr>
        <w:t xml:space="preserve"> architecture support for Rel-18 “AI/ML for NG-RAN” use cases</w:t>
      </w:r>
    </w:p>
    <w:p w14:paraId="6CD9092D" w14:textId="4C38AD98"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r w:rsidR="00E512DF">
        <w:rPr>
          <w:rStyle w:val="a4"/>
          <w:lang w:val="en-GB"/>
        </w:rPr>
        <w:t>, CMCC</w:t>
      </w:r>
      <w:r w:rsidR="00806DA9">
        <w:rPr>
          <w:rStyle w:val="a4"/>
          <w:lang w:val="en-GB"/>
        </w:rPr>
        <w:t>, China Unicom</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081CEB8B" w14:textId="6B5FAE05" w:rsidR="00DD0A45" w:rsidRDefault="00DD0A45" w:rsidP="00DD0A45">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E25A14">
        <w:rPr>
          <w:rFonts w:eastAsia="DengXian"/>
          <w:lang w:eastAsia="zh-CN"/>
        </w:rPr>
        <w:t xml:space="preserve">kept on </w:t>
      </w:r>
      <w:r>
        <w:rPr>
          <w:rFonts w:eastAsia="DengXian"/>
          <w:lang w:eastAsia="zh-CN"/>
        </w:rPr>
        <w:t>discussing the objectives of the Rel-19 WI “</w:t>
      </w:r>
      <w:r w:rsidR="00D61916" w:rsidRPr="00757D93">
        <w:rPr>
          <w:rFonts w:eastAsia="DengXian"/>
          <w:i/>
          <w:lang w:eastAsia="zh-CN"/>
        </w:rPr>
        <w:t>Revised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5884F518" w14:textId="127F02C4" w:rsidR="00DD0A45" w:rsidRDefault="00DD0A45" w:rsidP="00DD0A45">
      <w:pPr>
        <w:overflowPunct w:val="0"/>
        <w:autoSpaceDE w:val="0"/>
        <w:autoSpaceDN w:val="0"/>
        <w:adjustRightInd w:val="0"/>
        <w:spacing w:after="120"/>
        <w:jc w:val="both"/>
        <w:rPr>
          <w:rFonts w:eastAsia="DengXian"/>
          <w:lang w:eastAsia="zh-CN"/>
        </w:rPr>
      </w:pPr>
      <w:r w:rsidRPr="00784593">
        <w:rPr>
          <w:rFonts w:eastAsia="DengXian"/>
          <w:lang w:eastAsia="zh-CN"/>
        </w:rPr>
        <w:t>One of the objectives of the WI is to introduce support of the leftovers in Rel-18 AI/ML for NG-RAN, one of which is related to</w:t>
      </w:r>
      <w:r>
        <w:rPr>
          <w:rFonts w:eastAsia="DengXian"/>
          <w:lang w:eastAsia="zh-CN"/>
        </w:rPr>
        <w:t xml:space="preserve"> s</w:t>
      </w:r>
      <w:r w:rsidRPr="00DD0A45">
        <w:rPr>
          <w:rFonts w:eastAsia="DengXian"/>
          <w:lang w:eastAsia="zh-CN"/>
        </w:rPr>
        <w:t>plit architecture support for Rel-18 use cases</w:t>
      </w:r>
      <w:r>
        <w:rPr>
          <w:rFonts w:eastAsia="DengXian"/>
          <w:lang w:eastAsia="zh-CN"/>
        </w:rPr>
        <w:t>.</w:t>
      </w:r>
    </w:p>
    <w:p w14:paraId="34ABF803" w14:textId="35016C95" w:rsidR="00FA4F71" w:rsidRPr="00DD0A45" w:rsidRDefault="00DD0A45" w:rsidP="00DD0A45">
      <w:pPr>
        <w:overflowPunct w:val="0"/>
        <w:autoSpaceDE w:val="0"/>
        <w:autoSpaceDN w:val="0"/>
        <w:adjustRightInd w:val="0"/>
        <w:spacing w:after="0"/>
        <w:rPr>
          <w:rFonts w:eastAsia="DengXian"/>
          <w:lang w:val="en-US" w:eastAsia="zh-CN"/>
        </w:rPr>
      </w:pPr>
      <w:r w:rsidRPr="00E25A14">
        <w:rPr>
          <w:rFonts w:eastAsia="DengXian"/>
          <w:lang w:val="en-US" w:eastAsia="zh-CN"/>
        </w:rPr>
        <w:t>This contribution analyzes the technical enablers for specifying support of split architecture for Rel-18 use cases, and provides proposals for discussion based on the outcome from the last RAN3 meeting.</w:t>
      </w:r>
    </w:p>
    <w:p w14:paraId="649DEC92" w14:textId="72FBFA78" w:rsidR="00CC58AC" w:rsidRDefault="006A5BA4" w:rsidP="00CC58AC">
      <w:pPr>
        <w:pStyle w:val="Heading1"/>
        <w:spacing w:after="120"/>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19A87A11" w14:textId="4E765D14" w:rsidR="00AE24D3" w:rsidRDefault="00CC58AC" w:rsidP="00AE24D3">
      <w:pPr>
        <w:spacing w:after="120"/>
        <w:rPr>
          <w:rFonts w:eastAsiaTheme="minorEastAsia"/>
          <w:lang w:eastAsia="zh-CN"/>
        </w:rPr>
      </w:pPr>
      <w:r>
        <w:rPr>
          <w:rFonts w:eastAsiaTheme="minorEastAsia"/>
          <w:lang w:eastAsia="zh-CN"/>
        </w:rPr>
        <w:t>In the last meeting RAN3 discussed the split architecture support for Rel-18 RAN AI/ML use cases and agreed the following</w:t>
      </w:r>
      <w:r w:rsidR="00AE24D3">
        <w:rPr>
          <w:rFonts w:eastAsiaTheme="minorEastAsia"/>
          <w:lang w:eastAsia="zh-CN"/>
        </w:rPr>
        <w:t xml:space="preserve"> </w:t>
      </w:r>
      <w:r w:rsidR="00FB54D3">
        <w:rPr>
          <w:rFonts w:eastAsiaTheme="minorEastAsia"/>
          <w:lang w:eastAsia="zh-CN"/>
        </w:rPr>
        <w:fldChar w:fldCharType="begin"/>
      </w:r>
      <w:r w:rsidR="00FB54D3">
        <w:rPr>
          <w:rFonts w:eastAsiaTheme="minorEastAsia"/>
          <w:lang w:eastAsia="zh-CN"/>
        </w:rPr>
        <w:instrText xml:space="preserve"> REF _Ref197094688 \r \h </w:instrText>
      </w:r>
      <w:r w:rsidR="00FB54D3">
        <w:rPr>
          <w:rFonts w:eastAsiaTheme="minorEastAsia"/>
          <w:lang w:eastAsia="zh-CN"/>
        </w:rPr>
      </w:r>
      <w:r w:rsidR="00FB54D3">
        <w:rPr>
          <w:rFonts w:eastAsiaTheme="minorEastAsia"/>
          <w:lang w:eastAsia="zh-CN"/>
        </w:rPr>
        <w:fldChar w:fldCharType="separate"/>
      </w:r>
      <w:r w:rsidR="00FB54D3">
        <w:rPr>
          <w:rFonts w:eastAsiaTheme="minorEastAsia"/>
          <w:lang w:eastAsia="zh-CN"/>
        </w:rPr>
        <w:t>[4]</w:t>
      </w:r>
      <w:r w:rsidR="00FB54D3">
        <w:rPr>
          <w:rFonts w:eastAsiaTheme="minorEastAsia"/>
          <w:lang w:eastAsia="zh-CN"/>
        </w:rPr>
        <w:fldChar w:fldCharType="end"/>
      </w:r>
      <w:r w:rsidR="00AE24D3">
        <w:rPr>
          <w:rFonts w:eastAsiaTheme="minorEastAsia"/>
          <w:lang w:eastAsia="zh-CN"/>
        </w:rPr>
        <w:t>:</w:t>
      </w:r>
    </w:p>
    <w:tbl>
      <w:tblPr>
        <w:tblStyle w:val="TableGrid"/>
        <w:tblW w:w="0" w:type="auto"/>
        <w:tblLook w:val="04A0" w:firstRow="1" w:lastRow="0" w:firstColumn="1" w:lastColumn="0" w:noHBand="0" w:noVBand="1"/>
      </w:tblPr>
      <w:tblGrid>
        <w:gridCol w:w="9629"/>
      </w:tblGrid>
      <w:tr w:rsidR="00AE24D3" w:rsidRPr="00CC58AC" w14:paraId="481DC6A3" w14:textId="77777777" w:rsidTr="0084050F">
        <w:tc>
          <w:tcPr>
            <w:tcW w:w="9629" w:type="dxa"/>
          </w:tcPr>
          <w:p w14:paraId="2597D3BD" w14:textId="7D5224AE" w:rsidR="00FB54D3" w:rsidRDefault="00FB54D3" w:rsidP="00FB54D3">
            <w:pPr>
              <w:widowControl w:val="0"/>
              <w:overflowPunct w:val="0"/>
              <w:autoSpaceDE w:val="0"/>
              <w:autoSpaceDN w:val="0"/>
              <w:adjustRightInd w:val="0"/>
              <w:spacing w:before="120" w:after="120"/>
              <w:textAlignment w:val="baseline"/>
              <w:rPr>
                <w:rFonts w:asciiTheme="minorHAnsi" w:eastAsia="SimSun" w:hAnsiTheme="minorHAnsi" w:cstheme="minorHAnsi"/>
                <w:b/>
                <w:color w:val="008000"/>
                <w:sz w:val="18"/>
                <w:szCs w:val="24"/>
                <w:lang w:val="en-US" w:eastAsia="zh-CN"/>
              </w:rPr>
            </w:pPr>
            <w:bookmarkStart w:id="4" w:name="_Hlk193462723"/>
            <w:r w:rsidRPr="00FB54D3">
              <w:rPr>
                <w:rFonts w:asciiTheme="minorHAnsi" w:eastAsia="SimSun" w:hAnsiTheme="minorHAnsi" w:cstheme="minorHAnsi"/>
                <w:b/>
                <w:color w:val="008000"/>
                <w:sz w:val="18"/>
                <w:szCs w:val="24"/>
                <w:lang w:val="en-US" w:eastAsia="zh-CN"/>
              </w:rPr>
              <w:t>Packet delay measured for UE Performance feedback is sent from DU to CU via ASSISTANCE INFORMATION DATA frame over F1-U in the case of CU-DU split architecture.</w:t>
            </w:r>
          </w:p>
          <w:p w14:paraId="535621A5" w14:textId="0D1FEE58" w:rsidR="00FB54D3" w:rsidRDefault="00FB54D3" w:rsidP="00FB54D3">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Packet delay measured for UE performance feedback sent from CU-UP to CU-CP is per DRB level.</w:t>
            </w:r>
          </w:p>
          <w:p w14:paraId="1D075B78" w14:textId="50573000" w:rsidR="00FB54D3" w:rsidRDefault="00FB54D3" w:rsidP="00FB54D3">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WA: In case of both split architecture and non-split architecture, UE throughput UL/DL at PDCP level can be considered for the AI/ML for NG-RAN function in Rel-19.</w:t>
            </w:r>
          </w:p>
          <w:p w14:paraId="3BD9595A" w14:textId="46534282" w:rsidR="00FB54D3" w:rsidRDefault="00FB54D3" w:rsidP="00FB54D3">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Send the LS to SA5 to seek the clarification on UE throughput UL/DL at PDCP level and UL/DL Packet Loss Rate at PDCP layer.</w:t>
            </w:r>
          </w:p>
          <w:p w14:paraId="032B42C8" w14:textId="68558364" w:rsidR="00FB54D3" w:rsidRDefault="00FB54D3" w:rsidP="00FB54D3">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Introducing Data Collection Reporting Initiation and Data Collection Reporting procedures over E1 interface to transfer UL/DL UE throughput and UL/DL packet delay from CU-UP to CU-CP upon request.</w:t>
            </w:r>
          </w:p>
          <w:p w14:paraId="339E71AA" w14:textId="56B7E12B" w:rsidR="00F53231" w:rsidRDefault="00F53231" w:rsidP="00FB54D3">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F53231">
              <w:rPr>
                <w:rFonts w:asciiTheme="minorHAnsi" w:eastAsia="SimSun" w:hAnsiTheme="minorHAnsi" w:cstheme="minorHAnsi"/>
                <w:b/>
                <w:color w:val="008000"/>
                <w:sz w:val="18"/>
                <w:szCs w:val="24"/>
                <w:lang w:val="en-US" w:eastAsia="zh-CN"/>
              </w:rPr>
              <w:t>Agree the TP to 37.480 and TP to 37.483 in this meeting for the new procedure over E1 interface.</w:t>
            </w:r>
          </w:p>
          <w:p w14:paraId="07394BEE" w14:textId="77777777" w:rsidR="00FB54D3" w:rsidRPr="00FB54D3" w:rsidRDefault="00FB54D3" w:rsidP="00FB54D3">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Change the agreement: Introducing Data Collection Reporting Initiation and Data Collection Reporting procedures over F1 interface to transfer measured EC from DU to CU.</w:t>
            </w:r>
          </w:p>
          <w:p w14:paraId="3C229991" w14:textId="77777777" w:rsidR="00FB54D3" w:rsidRPr="00FB54D3" w:rsidRDefault="00FB54D3" w:rsidP="00FB54D3">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To the following WA:</w:t>
            </w:r>
          </w:p>
          <w:p w14:paraId="2A64BB35" w14:textId="5DE580DE" w:rsidR="00FB54D3" w:rsidRDefault="00FB54D3" w:rsidP="00FB54D3">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WA: Using the Legacy procedure, i.e., resource status initiation procedure &amp; resource status report procedure to request and report measured EC over F1 interface.</w:t>
            </w:r>
          </w:p>
          <w:p w14:paraId="488DAB4D" w14:textId="756BA394" w:rsidR="00F53231" w:rsidRPr="00591331" w:rsidRDefault="00F53231" w:rsidP="00591331">
            <w:pPr>
              <w:overflowPunct w:val="0"/>
              <w:autoSpaceDE w:val="0"/>
              <w:autoSpaceDN w:val="0"/>
              <w:adjustRightInd w:val="0"/>
              <w:spacing w:after="120"/>
              <w:textAlignment w:val="baseline"/>
              <w:rPr>
                <w:rFonts w:ascii="Calibri" w:eastAsia="DengXian" w:hAnsi="Calibri" w:cs="Calibri"/>
                <w:b/>
                <w:color w:val="0000FF"/>
                <w:sz w:val="18"/>
                <w:szCs w:val="22"/>
                <w:lang w:val="en-US" w:eastAsia="zh-CN"/>
              </w:rPr>
            </w:pPr>
            <w:r w:rsidRPr="00591331">
              <w:rPr>
                <w:rFonts w:ascii="Calibri" w:eastAsia="DengXian" w:hAnsi="Calibri" w:cs="Calibri"/>
                <w:b/>
                <w:color w:val="0000FF"/>
                <w:sz w:val="18"/>
                <w:szCs w:val="22"/>
                <w:lang w:val="en-US" w:eastAsia="zh-CN"/>
              </w:rPr>
              <w:t>Defer the discussion on packet loss rate in the split architecture in the next meeting.</w:t>
            </w:r>
          </w:p>
          <w:p w14:paraId="2C7CBAFA" w14:textId="4716C987" w:rsidR="00AE24D3" w:rsidRPr="00AE24D3" w:rsidRDefault="00F53231" w:rsidP="004A1D95">
            <w:pPr>
              <w:overflowPunct w:val="0"/>
              <w:autoSpaceDE w:val="0"/>
              <w:autoSpaceDN w:val="0"/>
              <w:adjustRightInd w:val="0"/>
              <w:spacing w:after="120"/>
              <w:textAlignment w:val="baseline"/>
              <w:rPr>
                <w:rFonts w:eastAsia="SimSun" w:cs="Calibri"/>
                <w:b/>
                <w:color w:val="008000"/>
                <w:sz w:val="18"/>
                <w:szCs w:val="24"/>
                <w:lang w:val="en-US" w:eastAsia="zh-CN"/>
              </w:rPr>
            </w:pPr>
            <w:r w:rsidRPr="00591331">
              <w:rPr>
                <w:rFonts w:ascii="Calibri" w:eastAsia="DengXian" w:hAnsi="Calibri" w:cs="Calibri"/>
                <w:b/>
                <w:color w:val="0000FF"/>
                <w:sz w:val="18"/>
                <w:szCs w:val="22"/>
                <w:lang w:val="en-US" w:eastAsia="zh-CN"/>
              </w:rPr>
              <w:t>For Packet delay, whether/how to enhance UE Context Setup/Modification procedure to introduce the configuration of data collection, e.g., start, stop, UL, DL, and periodicity?</w:t>
            </w:r>
          </w:p>
        </w:tc>
      </w:tr>
    </w:tbl>
    <w:bookmarkEnd w:id="4"/>
    <w:p w14:paraId="7EF840D2" w14:textId="503E2A11" w:rsidR="007840FA" w:rsidRDefault="007840FA" w:rsidP="00E6618E">
      <w:pPr>
        <w:spacing w:before="120" w:after="120"/>
        <w:rPr>
          <w:rFonts w:eastAsiaTheme="minorEastAsia"/>
          <w:lang w:eastAsia="zh-CN"/>
        </w:rPr>
      </w:pPr>
      <w:r>
        <w:rPr>
          <w:rFonts w:eastAsiaTheme="minorEastAsia"/>
          <w:lang w:eastAsia="zh-CN"/>
        </w:rPr>
        <w:t>In the next Section 2.1 we</w:t>
      </w:r>
      <w:r w:rsidR="002B32C5">
        <w:rPr>
          <w:rFonts w:eastAsiaTheme="minorEastAsia"/>
          <w:lang w:eastAsia="zh-CN"/>
        </w:rPr>
        <w:t xml:space="preserve"> discuss further about the reporting of </w:t>
      </w:r>
      <w:r w:rsidR="00591331">
        <w:rPr>
          <w:rFonts w:eastAsiaTheme="minorEastAsia"/>
          <w:lang w:eastAsia="zh-CN"/>
        </w:rPr>
        <w:t xml:space="preserve">the packet delay measurements from </w:t>
      </w:r>
      <w:proofErr w:type="spellStart"/>
      <w:r w:rsidR="00591331">
        <w:rPr>
          <w:rFonts w:eastAsiaTheme="minorEastAsia"/>
          <w:lang w:eastAsia="zh-CN"/>
        </w:rPr>
        <w:t>gNB</w:t>
      </w:r>
      <w:proofErr w:type="spellEnd"/>
      <w:r w:rsidR="00591331">
        <w:rPr>
          <w:rFonts w:eastAsiaTheme="minorEastAsia"/>
          <w:lang w:eastAsia="zh-CN"/>
        </w:rPr>
        <w:t xml:space="preserve">-DU to </w:t>
      </w:r>
      <w:proofErr w:type="spellStart"/>
      <w:r w:rsidR="00591331">
        <w:rPr>
          <w:rFonts w:eastAsiaTheme="minorEastAsia"/>
          <w:lang w:eastAsia="zh-CN"/>
        </w:rPr>
        <w:t>gNB</w:t>
      </w:r>
      <w:proofErr w:type="spellEnd"/>
      <w:r w:rsidR="00591331">
        <w:rPr>
          <w:rFonts w:eastAsiaTheme="minorEastAsia"/>
          <w:lang w:eastAsia="zh-CN"/>
        </w:rPr>
        <w:t xml:space="preserve">-CU-UP over F1-U and, after aggregation with the packet delay measurements performed by the </w:t>
      </w:r>
      <w:proofErr w:type="spellStart"/>
      <w:r w:rsidR="00591331">
        <w:rPr>
          <w:rFonts w:eastAsiaTheme="minorEastAsia"/>
          <w:lang w:eastAsia="zh-CN"/>
        </w:rPr>
        <w:t>gNB</w:t>
      </w:r>
      <w:proofErr w:type="spellEnd"/>
      <w:r w:rsidR="00591331">
        <w:rPr>
          <w:rFonts w:eastAsiaTheme="minorEastAsia"/>
          <w:lang w:eastAsia="zh-CN"/>
        </w:rPr>
        <w:t xml:space="preserve">-CU-UP, the reporting of the overall packet delay measurement from the </w:t>
      </w:r>
      <w:proofErr w:type="spellStart"/>
      <w:r w:rsidR="00591331">
        <w:rPr>
          <w:rFonts w:eastAsiaTheme="minorEastAsia"/>
          <w:lang w:eastAsia="zh-CN"/>
        </w:rPr>
        <w:t>gNB</w:t>
      </w:r>
      <w:proofErr w:type="spellEnd"/>
      <w:r w:rsidR="00591331">
        <w:rPr>
          <w:rFonts w:eastAsiaTheme="minorEastAsia"/>
          <w:lang w:eastAsia="zh-CN"/>
        </w:rPr>
        <w:t xml:space="preserve">-CU-UP to the </w:t>
      </w:r>
      <w:proofErr w:type="spellStart"/>
      <w:r w:rsidR="00591331">
        <w:rPr>
          <w:rFonts w:eastAsiaTheme="minorEastAsia"/>
          <w:lang w:eastAsia="zh-CN"/>
        </w:rPr>
        <w:t>gNB</w:t>
      </w:r>
      <w:proofErr w:type="spellEnd"/>
      <w:r w:rsidR="00591331">
        <w:rPr>
          <w:rFonts w:eastAsiaTheme="minorEastAsia"/>
          <w:lang w:eastAsia="zh-CN"/>
        </w:rPr>
        <w:t>-CU-CP over E1</w:t>
      </w:r>
      <w:r w:rsidR="002B32C5">
        <w:rPr>
          <w:rFonts w:eastAsiaTheme="minorEastAsia"/>
          <w:lang w:eastAsia="zh-CN"/>
        </w:rPr>
        <w:t xml:space="preserve"> taking the above agreements into account.</w:t>
      </w:r>
      <w:r w:rsidR="00591331">
        <w:rPr>
          <w:rFonts w:eastAsiaTheme="minorEastAsia"/>
          <w:lang w:eastAsia="zh-CN"/>
        </w:rPr>
        <w:t xml:space="preserve"> In Section 2.2, instead, we provide our views on the WA related to the reporting of the </w:t>
      </w:r>
      <w:proofErr w:type="spellStart"/>
      <w:r w:rsidR="00591331">
        <w:rPr>
          <w:rFonts w:eastAsiaTheme="minorEastAsia"/>
          <w:lang w:eastAsia="zh-CN"/>
        </w:rPr>
        <w:t>gNB</w:t>
      </w:r>
      <w:proofErr w:type="spellEnd"/>
      <w:r w:rsidR="00591331">
        <w:rPr>
          <w:rFonts w:eastAsiaTheme="minorEastAsia"/>
          <w:lang w:eastAsia="zh-CN"/>
        </w:rPr>
        <w:t xml:space="preserve">-DU’s EC to the </w:t>
      </w:r>
      <w:proofErr w:type="spellStart"/>
      <w:r w:rsidR="00591331">
        <w:rPr>
          <w:rFonts w:eastAsiaTheme="minorEastAsia"/>
          <w:lang w:eastAsia="zh-CN"/>
        </w:rPr>
        <w:t>gNB</w:t>
      </w:r>
      <w:proofErr w:type="spellEnd"/>
      <w:r w:rsidR="00591331">
        <w:rPr>
          <w:rFonts w:eastAsiaTheme="minorEastAsia"/>
          <w:lang w:eastAsia="zh-CN"/>
        </w:rPr>
        <w:t>-CU(-CP) over F1.</w:t>
      </w:r>
      <w:r>
        <w:rPr>
          <w:rFonts w:eastAsiaTheme="minorEastAsia"/>
          <w:lang w:eastAsia="zh-CN"/>
        </w:rPr>
        <w:t xml:space="preserve"> </w:t>
      </w:r>
    </w:p>
    <w:p w14:paraId="2AB37CB6" w14:textId="1DFF0ADE" w:rsidR="00555A22" w:rsidRDefault="00555A22" w:rsidP="00B01185">
      <w:pPr>
        <w:pStyle w:val="Heading2"/>
        <w:spacing w:before="120" w:after="120"/>
        <w:ind w:left="1138" w:hanging="1138"/>
        <w:rPr>
          <w:rFonts w:eastAsiaTheme="minorEastAsia"/>
          <w:lang w:eastAsia="zh-CN"/>
        </w:rPr>
      </w:pPr>
      <w:r w:rsidRPr="00E63756">
        <w:rPr>
          <w:rFonts w:eastAsiaTheme="minorEastAsia"/>
          <w:lang w:eastAsia="zh-CN"/>
        </w:rPr>
        <w:lastRenderedPageBreak/>
        <w:t>2.</w:t>
      </w:r>
      <w:r w:rsidR="00E6618E">
        <w:rPr>
          <w:rFonts w:eastAsiaTheme="minorEastAsia"/>
          <w:lang w:eastAsia="zh-CN"/>
        </w:rPr>
        <w:t>1</w:t>
      </w:r>
      <w:r w:rsidRPr="00E63756">
        <w:rPr>
          <w:rFonts w:eastAsiaTheme="minorEastAsia"/>
          <w:lang w:eastAsia="zh-CN"/>
        </w:rPr>
        <w:t xml:space="preserve"> On reporting </w:t>
      </w:r>
      <w:r w:rsidR="00FC3FBF">
        <w:rPr>
          <w:rFonts w:eastAsiaTheme="minorEastAsia"/>
          <w:lang w:eastAsia="zh-CN"/>
        </w:rPr>
        <w:t>of measured UE performance over E1</w:t>
      </w:r>
    </w:p>
    <w:p w14:paraId="1CE3D603" w14:textId="3FB5B9F7" w:rsidR="002B32C5" w:rsidRDefault="002B32C5" w:rsidP="002B32C5">
      <w:pPr>
        <w:spacing w:after="120"/>
        <w:jc w:val="both"/>
        <w:rPr>
          <w:rFonts w:eastAsiaTheme="minorEastAsia"/>
          <w:lang w:eastAsia="zh-CN"/>
        </w:rPr>
      </w:pPr>
      <w:r w:rsidRPr="00CC58AC">
        <w:rPr>
          <w:rFonts w:eastAsia="SimSun"/>
          <w:lang w:eastAsia="zh-CN"/>
        </w:rPr>
        <w:t xml:space="preserve">The scenario to consider </w:t>
      </w:r>
      <w:r>
        <w:rPr>
          <w:rFonts w:eastAsiaTheme="minorEastAsia"/>
          <w:lang w:eastAsia="zh-CN"/>
        </w:rPr>
        <w:t xml:space="preserve">for </w:t>
      </w:r>
      <w:r w:rsidRPr="00CC58AC">
        <w:rPr>
          <w:rFonts w:eastAsiaTheme="minorEastAsia"/>
          <w:lang w:eastAsia="zh-CN"/>
        </w:rPr>
        <w:t xml:space="preserve">UE performance metrics collection </w:t>
      </w:r>
      <w:r>
        <w:rPr>
          <w:rFonts w:eastAsiaTheme="minorEastAsia"/>
          <w:lang w:eastAsia="zh-CN"/>
        </w:rPr>
        <w:t xml:space="preserve">and reporting is illustrated in </w:t>
      </w:r>
      <w:r w:rsidRPr="00CC58AC">
        <w:rPr>
          <w:rFonts w:eastAsiaTheme="minorEastAsia"/>
          <w:lang w:eastAsia="zh-CN"/>
        </w:rPr>
        <w:fldChar w:fldCharType="begin"/>
      </w:r>
      <w:r w:rsidRPr="00CC58AC">
        <w:rPr>
          <w:rFonts w:eastAsiaTheme="minorEastAsia"/>
          <w:lang w:eastAsia="zh-CN"/>
        </w:rPr>
        <w:instrText xml:space="preserve"> REF _Ref181350843 \h  \* MERGEFORMAT </w:instrText>
      </w:r>
      <w:r w:rsidRPr="00CC58AC">
        <w:rPr>
          <w:rFonts w:eastAsiaTheme="minorEastAsia"/>
          <w:lang w:eastAsia="zh-CN"/>
        </w:rPr>
      </w:r>
      <w:r w:rsidRPr="00CC58AC">
        <w:rPr>
          <w:rFonts w:eastAsiaTheme="minorEastAsia"/>
          <w:lang w:eastAsia="zh-CN"/>
        </w:rPr>
        <w:fldChar w:fldCharType="separate"/>
      </w:r>
      <w:r w:rsidRPr="00CC58AC">
        <w:t xml:space="preserve">Figure </w:t>
      </w:r>
      <w:r w:rsidRPr="00CC58AC">
        <w:rPr>
          <w:noProof/>
        </w:rPr>
        <w:t>1</w:t>
      </w:r>
      <w:r w:rsidRPr="00CC58AC">
        <w:rPr>
          <w:rFonts w:eastAsiaTheme="minorEastAsia"/>
          <w:lang w:eastAsia="zh-CN"/>
        </w:rPr>
        <w:fldChar w:fldCharType="end"/>
      </w:r>
      <w:r>
        <w:rPr>
          <w:rFonts w:eastAsiaTheme="minorEastAsia"/>
          <w:lang w:eastAsia="zh-CN"/>
        </w:rPr>
        <w:t xml:space="preserve">: the measurement collection is triggered e.g. after an AI/ML-based mobility decision (i.e., handover) taken by the source </w:t>
      </w:r>
      <w:proofErr w:type="spellStart"/>
      <w:r>
        <w:rPr>
          <w:rFonts w:eastAsiaTheme="minorEastAsia"/>
          <w:lang w:eastAsia="zh-CN"/>
        </w:rPr>
        <w:t>gNB</w:t>
      </w:r>
      <w:proofErr w:type="spellEnd"/>
      <w:r>
        <w:rPr>
          <w:rFonts w:eastAsiaTheme="minorEastAsia"/>
          <w:lang w:eastAsia="zh-CN"/>
        </w:rPr>
        <w:t xml:space="preserve"> towards a </w:t>
      </w:r>
      <w:r w:rsidRPr="00CA1008">
        <w:rPr>
          <w:rFonts w:eastAsiaTheme="minorEastAsia"/>
          <w:b/>
          <w:bCs/>
          <w:lang w:eastAsia="zh-CN"/>
        </w:rPr>
        <w:t>split</w:t>
      </w:r>
      <w:r>
        <w:rPr>
          <w:rFonts w:eastAsiaTheme="minorEastAsia"/>
          <w:lang w:eastAsia="zh-CN"/>
        </w:rPr>
        <w:t xml:space="preserve"> target </w:t>
      </w:r>
      <w:proofErr w:type="spellStart"/>
      <w:r>
        <w:rPr>
          <w:rFonts w:eastAsiaTheme="minorEastAsia"/>
          <w:lang w:eastAsia="zh-CN"/>
        </w:rPr>
        <w:t>gNB</w:t>
      </w:r>
      <w:proofErr w:type="spellEnd"/>
      <w:r>
        <w:rPr>
          <w:rFonts w:eastAsiaTheme="minorEastAsia"/>
          <w:lang w:eastAsia="zh-CN"/>
        </w:rPr>
        <w:t xml:space="preserve"> is successfully executed. </w:t>
      </w:r>
    </w:p>
    <w:p w14:paraId="6B95DF9E" w14:textId="5AEDE89D" w:rsidR="002B32C5" w:rsidRDefault="002B32C5" w:rsidP="002B32C5">
      <w:pPr>
        <w:keepNext/>
        <w:spacing w:after="120"/>
        <w:jc w:val="center"/>
      </w:pPr>
      <w:r>
        <w:rPr>
          <w:rFonts w:eastAsiaTheme="minorEastAsia"/>
          <w:noProof/>
          <w:lang w:eastAsia="zh-CN"/>
        </w:rPr>
        <w:drawing>
          <wp:inline distT="0" distB="0" distL="0" distR="0" wp14:anchorId="60824D1F" wp14:editId="01D59999">
            <wp:extent cx="3546294" cy="1980565"/>
            <wp:effectExtent l="19050" t="19050" r="16510" b="196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501" b="-1"/>
                    <a:stretch/>
                  </pic:blipFill>
                  <pic:spPr bwMode="auto">
                    <a:xfrm>
                      <a:off x="0" y="0"/>
                      <a:ext cx="3564888" cy="1990950"/>
                    </a:xfrm>
                    <a:prstGeom prst="rect">
                      <a:avLst/>
                    </a:prstGeom>
                    <a:noFill/>
                    <a:ln w="9525" cap="flat" cmpd="sng" algn="ctr">
                      <a:solidFill>
                        <a:srgbClr val="E7E6E6"/>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6FB0A8E1" w14:textId="77777777" w:rsidR="002B32C5" w:rsidRDefault="002B32C5" w:rsidP="002B32C5">
      <w:pPr>
        <w:pStyle w:val="Caption"/>
        <w:jc w:val="center"/>
        <w:rPr>
          <w:rFonts w:eastAsiaTheme="minorEastAsia"/>
          <w:lang w:eastAsia="zh-CN"/>
        </w:rPr>
      </w:pPr>
      <w:bookmarkStart w:id="5" w:name="_Ref197323424"/>
      <w:r>
        <w:t xml:space="preserve">Figure </w:t>
      </w:r>
      <w:r w:rsidR="00902637">
        <w:fldChar w:fldCharType="begin"/>
      </w:r>
      <w:r w:rsidR="00902637">
        <w:instrText xml:space="preserve"> SEQ Figure \* ARABIC </w:instrText>
      </w:r>
      <w:r w:rsidR="00902637">
        <w:fldChar w:fldCharType="separate"/>
      </w:r>
      <w:r>
        <w:rPr>
          <w:noProof/>
        </w:rPr>
        <w:t>1</w:t>
      </w:r>
      <w:r w:rsidR="00902637">
        <w:rPr>
          <w:noProof/>
        </w:rPr>
        <w:fldChar w:fldCharType="end"/>
      </w:r>
      <w:bookmarkEnd w:id="5"/>
      <w:r>
        <w:t xml:space="preserve"> - Scenario for reporting UE performance from split target </w:t>
      </w:r>
      <w:proofErr w:type="spellStart"/>
      <w:r>
        <w:t>gNB</w:t>
      </w:r>
      <w:proofErr w:type="spellEnd"/>
      <w:r>
        <w:t xml:space="preserve"> to source </w:t>
      </w:r>
      <w:proofErr w:type="spellStart"/>
      <w:r>
        <w:t>gNB</w:t>
      </w:r>
      <w:proofErr w:type="spellEnd"/>
      <w:r>
        <w:t>.</w:t>
      </w:r>
    </w:p>
    <w:p w14:paraId="7DEC46D0" w14:textId="68BADD0A" w:rsidR="00873768" w:rsidRDefault="00CA1008" w:rsidP="00873768">
      <w:pPr>
        <w:spacing w:before="120" w:after="120"/>
        <w:jc w:val="both"/>
        <w:rPr>
          <w:rFonts w:eastAsiaTheme="minorEastAsia"/>
          <w:lang w:eastAsia="zh-CN"/>
        </w:rPr>
      </w:pPr>
      <w:r>
        <w:rPr>
          <w:rFonts w:eastAsiaTheme="minorEastAsia"/>
          <w:lang w:eastAsia="zh-CN"/>
        </w:rPr>
        <w:t>In the last meeting, and based on the</w:t>
      </w:r>
      <w:r w:rsidR="00870D2B">
        <w:rPr>
          <w:rFonts w:eastAsiaTheme="minorEastAsia"/>
          <w:lang w:eastAsia="zh-CN"/>
        </w:rPr>
        <w:t xml:space="preserve"> agreements from RAN3#127 meeting </w:t>
      </w:r>
      <w:r w:rsidR="00870D2B">
        <w:rPr>
          <w:rFonts w:eastAsiaTheme="minorEastAsia"/>
          <w:lang w:eastAsia="zh-CN"/>
        </w:rPr>
        <w:fldChar w:fldCharType="begin"/>
      </w:r>
      <w:r w:rsidR="00870D2B">
        <w:rPr>
          <w:rFonts w:eastAsiaTheme="minorEastAsia"/>
          <w:lang w:eastAsia="zh-CN"/>
        </w:rPr>
        <w:instrText xml:space="preserve"> REF _Ref197097596 \r \h </w:instrText>
      </w:r>
      <w:r w:rsidR="00870D2B">
        <w:rPr>
          <w:rFonts w:eastAsiaTheme="minorEastAsia"/>
          <w:lang w:eastAsia="zh-CN"/>
        </w:rPr>
      </w:r>
      <w:r w:rsidR="00870D2B">
        <w:rPr>
          <w:rFonts w:eastAsiaTheme="minorEastAsia"/>
          <w:lang w:eastAsia="zh-CN"/>
        </w:rPr>
        <w:fldChar w:fldCharType="separate"/>
      </w:r>
      <w:r w:rsidR="00870D2B">
        <w:rPr>
          <w:rFonts w:eastAsiaTheme="minorEastAsia"/>
          <w:lang w:eastAsia="zh-CN"/>
        </w:rPr>
        <w:t>[5]</w:t>
      </w:r>
      <w:r w:rsidR="00870D2B">
        <w:rPr>
          <w:rFonts w:eastAsiaTheme="minorEastAsia"/>
          <w:lang w:eastAsia="zh-CN"/>
        </w:rPr>
        <w:fldChar w:fldCharType="end"/>
      </w:r>
      <w:r w:rsidR="00870D2B">
        <w:rPr>
          <w:rFonts w:eastAsiaTheme="minorEastAsia"/>
          <w:lang w:eastAsia="zh-CN"/>
        </w:rPr>
        <w:t xml:space="preserve"> conce</w:t>
      </w:r>
      <w:r>
        <w:rPr>
          <w:rFonts w:eastAsiaTheme="minorEastAsia"/>
          <w:lang w:eastAsia="zh-CN"/>
        </w:rPr>
        <w:t xml:space="preserve">rning the </w:t>
      </w:r>
      <w:r w:rsidR="00870D2B">
        <w:rPr>
          <w:rFonts w:eastAsiaTheme="minorEastAsia"/>
          <w:lang w:eastAsia="zh-CN"/>
        </w:rPr>
        <w:t>p</w:t>
      </w:r>
      <w:r>
        <w:rPr>
          <w:rFonts w:eastAsiaTheme="minorEastAsia"/>
          <w:lang w:eastAsia="zh-CN"/>
        </w:rPr>
        <w:t xml:space="preserve">acket </w:t>
      </w:r>
      <w:r w:rsidR="00870D2B">
        <w:rPr>
          <w:rFonts w:eastAsiaTheme="minorEastAsia"/>
          <w:lang w:eastAsia="zh-CN"/>
        </w:rPr>
        <w:t>d</w:t>
      </w:r>
      <w:r>
        <w:rPr>
          <w:rFonts w:eastAsiaTheme="minorEastAsia"/>
          <w:lang w:eastAsia="zh-CN"/>
        </w:rPr>
        <w:t xml:space="preserve">elay DL/UL </w:t>
      </w:r>
      <w:r w:rsidR="00870D2B">
        <w:rPr>
          <w:rFonts w:eastAsiaTheme="minorEastAsia"/>
          <w:lang w:eastAsia="zh-CN"/>
        </w:rPr>
        <w:t xml:space="preserve">measurements – for which </w:t>
      </w:r>
      <w:r>
        <w:rPr>
          <w:rFonts w:eastAsiaTheme="minorEastAsia"/>
          <w:lang w:eastAsia="zh-CN"/>
        </w:rPr>
        <w:t>a “</w:t>
      </w:r>
      <w:proofErr w:type="spellStart"/>
      <w:r>
        <w:rPr>
          <w:rFonts w:eastAsiaTheme="minorEastAsia"/>
          <w:lang w:eastAsia="zh-CN"/>
        </w:rPr>
        <w:t>gNB</w:t>
      </w:r>
      <w:proofErr w:type="spellEnd"/>
      <w:r>
        <w:rPr>
          <w:rFonts w:eastAsiaTheme="minorEastAsia"/>
          <w:lang w:eastAsia="zh-CN"/>
        </w:rPr>
        <w:t>-CU-UP-centric” approach should be considered</w:t>
      </w:r>
      <w:r w:rsidR="00870D2B">
        <w:rPr>
          <w:rFonts w:eastAsiaTheme="minorEastAsia"/>
          <w:lang w:eastAsia="zh-CN"/>
        </w:rPr>
        <w:t xml:space="preserve"> – RAN3 decided to send </w:t>
      </w:r>
      <w:r w:rsidR="00873768">
        <w:rPr>
          <w:rFonts w:eastAsiaTheme="minorEastAsia"/>
          <w:lang w:eastAsia="zh-CN"/>
        </w:rPr>
        <w:t xml:space="preserve">the </w:t>
      </w:r>
      <w:r w:rsidR="00870D2B">
        <w:rPr>
          <w:rFonts w:eastAsiaTheme="minorEastAsia"/>
          <w:lang w:eastAsia="zh-CN"/>
        </w:rPr>
        <w:t>LS to SA5</w:t>
      </w:r>
      <w:r w:rsidR="007C27C1">
        <w:rPr>
          <w:rFonts w:eastAsiaTheme="minorEastAsia"/>
          <w:lang w:eastAsia="zh-CN"/>
        </w:rPr>
        <w:t xml:space="preserve"> in </w:t>
      </w:r>
      <w:r w:rsidR="007C27C1">
        <w:rPr>
          <w:rFonts w:eastAsiaTheme="minorEastAsia"/>
          <w:lang w:eastAsia="zh-CN"/>
        </w:rPr>
        <w:fldChar w:fldCharType="begin"/>
      </w:r>
      <w:r w:rsidR="007C27C1">
        <w:rPr>
          <w:rFonts w:eastAsiaTheme="minorEastAsia"/>
          <w:lang w:eastAsia="zh-CN"/>
        </w:rPr>
        <w:instrText xml:space="preserve"> REF _Ref197098042 \r \h </w:instrText>
      </w:r>
      <w:r w:rsidR="007C27C1">
        <w:rPr>
          <w:rFonts w:eastAsiaTheme="minorEastAsia"/>
          <w:lang w:eastAsia="zh-CN"/>
        </w:rPr>
      </w:r>
      <w:r w:rsidR="007C27C1">
        <w:rPr>
          <w:rFonts w:eastAsiaTheme="minorEastAsia"/>
          <w:lang w:eastAsia="zh-CN"/>
        </w:rPr>
        <w:fldChar w:fldCharType="separate"/>
      </w:r>
      <w:r w:rsidR="007C27C1">
        <w:rPr>
          <w:rFonts w:eastAsiaTheme="minorEastAsia"/>
          <w:lang w:eastAsia="zh-CN"/>
        </w:rPr>
        <w:t>[6]</w:t>
      </w:r>
      <w:r w:rsidR="007C27C1">
        <w:rPr>
          <w:rFonts w:eastAsiaTheme="minorEastAsia"/>
          <w:lang w:eastAsia="zh-CN"/>
        </w:rPr>
        <w:fldChar w:fldCharType="end"/>
      </w:r>
      <w:r w:rsidR="00870D2B">
        <w:rPr>
          <w:rFonts w:eastAsiaTheme="minorEastAsia"/>
          <w:lang w:eastAsia="zh-CN"/>
        </w:rPr>
        <w:t xml:space="preserve"> to check the feasibility to specify UE throughput DL/UL and packet loss rate DL/UL measured at PDCP (hence in the </w:t>
      </w:r>
      <w:proofErr w:type="spellStart"/>
      <w:r w:rsidR="00870D2B">
        <w:rPr>
          <w:rFonts w:eastAsiaTheme="minorEastAsia"/>
          <w:lang w:eastAsia="zh-CN"/>
        </w:rPr>
        <w:t>gNB</w:t>
      </w:r>
      <w:proofErr w:type="spellEnd"/>
      <w:r w:rsidR="00870D2B">
        <w:rPr>
          <w:rFonts w:eastAsiaTheme="minorEastAsia"/>
          <w:lang w:eastAsia="zh-CN"/>
        </w:rPr>
        <w:t>-CU-UP)</w:t>
      </w:r>
      <w:r w:rsidR="007C27C1">
        <w:rPr>
          <w:rFonts w:eastAsiaTheme="minorEastAsia"/>
          <w:lang w:eastAsia="zh-CN"/>
        </w:rPr>
        <w:t xml:space="preserve">. In this way </w:t>
      </w:r>
      <w:r w:rsidR="00870D2B">
        <w:rPr>
          <w:rFonts w:eastAsiaTheme="minorEastAsia"/>
          <w:lang w:eastAsia="zh-CN"/>
        </w:rPr>
        <w:t xml:space="preserve">all UE performance metrics could be transferred over the E1 interface, by means of new </w:t>
      </w:r>
      <w:r w:rsidR="007C27C1">
        <w:rPr>
          <w:rFonts w:eastAsiaTheme="minorEastAsia"/>
          <w:lang w:eastAsia="zh-CN"/>
        </w:rPr>
        <w:t>Data Collection Reporting (Initiation) procedures agreed in the last meeting, without impacting the F1 interface.</w:t>
      </w:r>
      <w:r w:rsidR="00C0535A">
        <w:rPr>
          <w:rFonts w:eastAsiaTheme="minorEastAsia"/>
          <w:lang w:eastAsia="zh-CN"/>
        </w:rPr>
        <w:t xml:space="preserve"> There is however a FFS on discussing at this meeting the packet loss rate in split architecture as follows </w:t>
      </w:r>
      <w:r w:rsidR="00C0535A">
        <w:rPr>
          <w:rFonts w:eastAsiaTheme="minorEastAsia"/>
          <w:lang w:eastAsia="zh-CN"/>
        </w:rPr>
        <w:fldChar w:fldCharType="begin"/>
      </w:r>
      <w:r w:rsidR="00C0535A">
        <w:rPr>
          <w:rFonts w:eastAsiaTheme="minorEastAsia"/>
          <w:lang w:eastAsia="zh-CN"/>
        </w:rPr>
        <w:instrText xml:space="preserve"> REF _Ref197094688 \r \h </w:instrText>
      </w:r>
      <w:r w:rsidR="00C0535A">
        <w:rPr>
          <w:rFonts w:eastAsiaTheme="minorEastAsia"/>
          <w:lang w:eastAsia="zh-CN"/>
        </w:rPr>
      </w:r>
      <w:r w:rsidR="00C0535A">
        <w:rPr>
          <w:rFonts w:eastAsiaTheme="minorEastAsia"/>
          <w:lang w:eastAsia="zh-CN"/>
        </w:rPr>
        <w:fldChar w:fldCharType="separate"/>
      </w:r>
      <w:r w:rsidR="00C0535A">
        <w:rPr>
          <w:rFonts w:eastAsiaTheme="minorEastAsia"/>
          <w:lang w:eastAsia="zh-CN"/>
        </w:rPr>
        <w:t>[4]</w:t>
      </w:r>
      <w:r w:rsidR="00C0535A">
        <w:rPr>
          <w:rFonts w:eastAsiaTheme="minorEastAsia"/>
          <w:lang w:eastAsia="zh-CN"/>
        </w:rPr>
        <w:fldChar w:fldCharType="end"/>
      </w:r>
      <w:r w:rsidR="00C0535A">
        <w:rPr>
          <w:rFonts w:eastAsiaTheme="minorEastAsia"/>
          <w:lang w:eastAsia="zh-CN"/>
        </w:rPr>
        <w:t>:</w:t>
      </w:r>
      <w:r w:rsidR="007C27C1">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873768" w:rsidRPr="00CC58AC" w14:paraId="0D00C672" w14:textId="77777777" w:rsidTr="007304AA">
        <w:tc>
          <w:tcPr>
            <w:tcW w:w="9629" w:type="dxa"/>
          </w:tcPr>
          <w:p w14:paraId="057C4F74" w14:textId="3DEDBC97" w:rsidR="00873768" w:rsidRPr="00873768" w:rsidRDefault="00873768" w:rsidP="00C0535A">
            <w:pPr>
              <w:overflowPunct w:val="0"/>
              <w:autoSpaceDE w:val="0"/>
              <w:autoSpaceDN w:val="0"/>
              <w:adjustRightInd w:val="0"/>
              <w:spacing w:before="120" w:after="120"/>
              <w:textAlignment w:val="baseline"/>
              <w:rPr>
                <w:rFonts w:ascii="Calibri" w:eastAsia="DengXian" w:hAnsi="Calibri" w:cs="Calibri"/>
                <w:b/>
                <w:color w:val="0000FF"/>
                <w:sz w:val="18"/>
                <w:szCs w:val="22"/>
                <w:lang w:val="en-US" w:eastAsia="zh-CN"/>
              </w:rPr>
            </w:pPr>
            <w:r w:rsidRPr="00591331">
              <w:rPr>
                <w:rFonts w:ascii="Calibri" w:eastAsia="DengXian" w:hAnsi="Calibri" w:cs="Calibri"/>
                <w:b/>
                <w:color w:val="0000FF"/>
                <w:sz w:val="18"/>
                <w:szCs w:val="22"/>
                <w:lang w:val="en-US" w:eastAsia="zh-CN"/>
              </w:rPr>
              <w:t>Defer the discussion on packet loss rate in the split architecture in the next meeting.</w:t>
            </w:r>
          </w:p>
        </w:tc>
      </w:tr>
    </w:tbl>
    <w:p w14:paraId="12C99CAA" w14:textId="1F302B8E" w:rsidR="007C27C1" w:rsidRDefault="00C0535A" w:rsidP="00C0535A">
      <w:pPr>
        <w:spacing w:before="120" w:after="0"/>
        <w:jc w:val="both"/>
        <w:rPr>
          <w:rFonts w:eastAsiaTheme="minorEastAsia"/>
          <w:lang w:eastAsia="zh-CN"/>
        </w:rPr>
      </w:pPr>
      <w:r>
        <w:rPr>
          <w:rFonts w:eastAsiaTheme="minorEastAsia"/>
          <w:lang w:eastAsia="zh-CN"/>
        </w:rPr>
        <w:t>However, we think we should wait for the SA5 feedback on whether PDCP-level packet loss rate (and UE throughput) measurements can be specified and hence referred in RAN3 specifications for the UE performance.</w:t>
      </w:r>
    </w:p>
    <w:p w14:paraId="344B25D0" w14:textId="73B46ECE" w:rsidR="00CA1008" w:rsidRDefault="00C0535A" w:rsidP="00D0069F">
      <w:pPr>
        <w:spacing w:before="120" w:after="0"/>
        <w:jc w:val="both"/>
        <w:rPr>
          <w:rFonts w:eastAsiaTheme="minorEastAsia"/>
          <w:b/>
          <w:bCs/>
          <w:lang w:eastAsia="zh-CN"/>
        </w:rPr>
      </w:pPr>
      <w:r>
        <w:rPr>
          <w:rFonts w:eastAsiaTheme="minorEastAsia"/>
          <w:b/>
          <w:bCs/>
          <w:lang w:eastAsia="zh-CN"/>
        </w:rPr>
        <w:t xml:space="preserve">Proposal </w:t>
      </w:r>
      <w:r w:rsidR="007C27C1" w:rsidRPr="007C27C1">
        <w:rPr>
          <w:rFonts w:eastAsiaTheme="minorEastAsia"/>
          <w:b/>
          <w:bCs/>
          <w:lang w:eastAsia="zh-CN"/>
        </w:rPr>
        <w:t xml:space="preserve">1: RAN3 </w:t>
      </w:r>
      <w:r>
        <w:rPr>
          <w:rFonts w:eastAsiaTheme="minorEastAsia"/>
          <w:b/>
          <w:bCs/>
          <w:lang w:eastAsia="zh-CN"/>
        </w:rPr>
        <w:t xml:space="preserve">to agree to </w:t>
      </w:r>
      <w:r w:rsidR="007C27C1" w:rsidRPr="007C27C1">
        <w:rPr>
          <w:rFonts w:eastAsiaTheme="minorEastAsia"/>
          <w:b/>
          <w:bCs/>
          <w:lang w:eastAsia="zh-CN"/>
        </w:rPr>
        <w:t xml:space="preserve">wait for the SA5 feedback on whether PDCP-level UE packet loss rate </w:t>
      </w:r>
      <w:r>
        <w:rPr>
          <w:rFonts w:eastAsiaTheme="minorEastAsia"/>
          <w:b/>
          <w:bCs/>
          <w:lang w:eastAsia="zh-CN"/>
        </w:rPr>
        <w:t xml:space="preserve">and UE throughput </w:t>
      </w:r>
      <w:r w:rsidR="007C27C1" w:rsidRPr="007C27C1">
        <w:rPr>
          <w:rFonts w:eastAsiaTheme="minorEastAsia"/>
          <w:b/>
          <w:bCs/>
          <w:lang w:eastAsia="zh-CN"/>
        </w:rPr>
        <w:t xml:space="preserve">measurements can </w:t>
      </w:r>
      <w:r>
        <w:rPr>
          <w:rFonts w:eastAsiaTheme="minorEastAsia"/>
          <w:b/>
          <w:bCs/>
          <w:lang w:eastAsia="zh-CN"/>
        </w:rPr>
        <w:t xml:space="preserve">be </w:t>
      </w:r>
      <w:r w:rsidR="007C27C1" w:rsidRPr="007C27C1">
        <w:rPr>
          <w:rFonts w:eastAsiaTheme="minorEastAsia"/>
          <w:b/>
          <w:bCs/>
          <w:lang w:eastAsia="zh-CN"/>
        </w:rPr>
        <w:t xml:space="preserve">specified and </w:t>
      </w:r>
      <w:r>
        <w:rPr>
          <w:rFonts w:eastAsiaTheme="minorEastAsia"/>
          <w:b/>
          <w:bCs/>
          <w:lang w:eastAsia="zh-CN"/>
        </w:rPr>
        <w:t xml:space="preserve">hence </w:t>
      </w:r>
      <w:r w:rsidR="007C27C1" w:rsidRPr="007C27C1">
        <w:rPr>
          <w:rFonts w:eastAsiaTheme="minorEastAsia"/>
          <w:b/>
          <w:bCs/>
          <w:lang w:eastAsia="zh-CN"/>
        </w:rPr>
        <w:t>referred in RAN3 specifications for the UE performance.</w:t>
      </w:r>
    </w:p>
    <w:p w14:paraId="214AB0D5" w14:textId="0CDB9337" w:rsidR="00C0535A" w:rsidRDefault="00616995" w:rsidP="00C0535A">
      <w:pPr>
        <w:spacing w:before="120" w:after="120"/>
        <w:jc w:val="both"/>
        <w:rPr>
          <w:rFonts w:eastAsiaTheme="minorEastAsia"/>
          <w:lang w:eastAsia="zh-CN"/>
        </w:rPr>
      </w:pPr>
      <w:r>
        <w:rPr>
          <w:rFonts w:eastAsiaTheme="minorEastAsia"/>
          <w:lang w:eastAsia="zh-CN"/>
        </w:rPr>
        <w:t xml:space="preserve">For the packet delay DL/UL, instead, </w:t>
      </w:r>
      <w:r w:rsidR="00C0535A">
        <w:rPr>
          <w:rFonts w:eastAsiaTheme="minorEastAsia"/>
          <w:lang w:eastAsia="zh-CN"/>
        </w:rPr>
        <w:t xml:space="preserve">the following FFS </w:t>
      </w:r>
      <w:r>
        <w:rPr>
          <w:rFonts w:eastAsiaTheme="minorEastAsia"/>
          <w:lang w:eastAsia="zh-CN"/>
        </w:rPr>
        <w:t xml:space="preserve">from the last meeting should be addressed </w:t>
      </w:r>
      <w:r>
        <w:rPr>
          <w:rFonts w:eastAsiaTheme="minorEastAsia"/>
          <w:lang w:eastAsia="zh-CN"/>
        </w:rPr>
        <w:fldChar w:fldCharType="begin"/>
      </w:r>
      <w:r>
        <w:rPr>
          <w:rFonts w:eastAsiaTheme="minorEastAsia"/>
          <w:lang w:eastAsia="zh-CN"/>
        </w:rPr>
        <w:instrText xml:space="preserve"> REF _Ref197094688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29"/>
      </w:tblGrid>
      <w:tr w:rsidR="00C0535A" w:rsidRPr="00CC58AC" w14:paraId="69F4E181" w14:textId="77777777" w:rsidTr="007304AA">
        <w:tc>
          <w:tcPr>
            <w:tcW w:w="9629" w:type="dxa"/>
          </w:tcPr>
          <w:p w14:paraId="67A96E2F" w14:textId="0CA56584" w:rsidR="00C0535A" w:rsidRPr="00AE24D3" w:rsidRDefault="00C0535A" w:rsidP="00C0535A">
            <w:pPr>
              <w:overflowPunct w:val="0"/>
              <w:autoSpaceDE w:val="0"/>
              <w:autoSpaceDN w:val="0"/>
              <w:adjustRightInd w:val="0"/>
              <w:spacing w:before="120" w:after="120"/>
              <w:textAlignment w:val="baseline"/>
              <w:rPr>
                <w:rFonts w:eastAsia="SimSun" w:cs="Calibri"/>
                <w:b/>
                <w:color w:val="008000"/>
                <w:sz w:val="18"/>
                <w:szCs w:val="24"/>
                <w:lang w:val="en-US" w:eastAsia="zh-CN"/>
              </w:rPr>
            </w:pPr>
            <w:r w:rsidRPr="00591331">
              <w:rPr>
                <w:rFonts w:ascii="Calibri" w:eastAsia="DengXian" w:hAnsi="Calibri" w:cs="Calibri"/>
                <w:b/>
                <w:color w:val="0000FF"/>
                <w:sz w:val="18"/>
                <w:szCs w:val="22"/>
                <w:lang w:val="en-US" w:eastAsia="zh-CN"/>
              </w:rPr>
              <w:t>For Packet delay, whether/how to enhance UE Context Setup/Modification procedure to introduce the configuration of data collection, e.g., start, stop, UL, DL, and periodicity?</w:t>
            </w:r>
          </w:p>
        </w:tc>
      </w:tr>
    </w:tbl>
    <w:p w14:paraId="1E566A44" w14:textId="2145F8E4" w:rsidR="00616995" w:rsidRDefault="00616995" w:rsidP="00616995">
      <w:pPr>
        <w:spacing w:before="120" w:after="120"/>
        <w:jc w:val="both"/>
        <w:rPr>
          <w:rFonts w:eastAsiaTheme="minorEastAsia"/>
          <w:lang w:eastAsia="zh-CN"/>
        </w:rPr>
      </w:pPr>
      <w:r>
        <w:rPr>
          <w:rFonts w:eastAsiaTheme="minorEastAsia"/>
          <w:lang w:eastAsia="zh-CN"/>
        </w:rPr>
        <w:t xml:space="preserve">The above FFS also refers to the following </w:t>
      </w:r>
      <w:r w:rsidR="002B32C5">
        <w:rPr>
          <w:rFonts w:eastAsiaTheme="minorEastAsia"/>
          <w:lang w:eastAsia="zh-CN"/>
        </w:rPr>
        <w:t xml:space="preserve">agreements from </w:t>
      </w:r>
      <w:r>
        <w:rPr>
          <w:rFonts w:eastAsiaTheme="minorEastAsia"/>
          <w:lang w:eastAsia="zh-CN"/>
        </w:rPr>
        <w:t xml:space="preserve">RAN3#127 </w:t>
      </w:r>
      <w:r>
        <w:rPr>
          <w:rFonts w:eastAsiaTheme="minorEastAsia"/>
          <w:lang w:eastAsia="zh-CN"/>
        </w:rPr>
        <w:fldChar w:fldCharType="begin"/>
      </w:r>
      <w:r>
        <w:rPr>
          <w:rFonts w:eastAsiaTheme="minorEastAsia"/>
          <w:lang w:eastAsia="zh-CN"/>
        </w:rPr>
        <w:instrText xml:space="preserve"> REF _Ref197097596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31"/>
      </w:tblGrid>
      <w:tr w:rsidR="00616995" w14:paraId="63DBBED1" w14:textId="77777777" w:rsidTr="00616995">
        <w:tc>
          <w:tcPr>
            <w:tcW w:w="9631" w:type="dxa"/>
          </w:tcPr>
          <w:p w14:paraId="550CA583" w14:textId="77777777" w:rsidR="00616995" w:rsidRPr="00616995" w:rsidRDefault="00616995" w:rsidP="00616995">
            <w:pPr>
              <w:overflowPunct w:val="0"/>
              <w:autoSpaceDE w:val="0"/>
              <w:autoSpaceDN w:val="0"/>
              <w:adjustRightInd w:val="0"/>
              <w:spacing w:before="120" w:after="0"/>
              <w:textAlignment w:val="baseline"/>
              <w:rPr>
                <w:rFonts w:ascii="Calibri" w:eastAsia="DengXian" w:hAnsi="Calibri" w:cs="Calibri"/>
                <w:b/>
                <w:color w:val="0000FF"/>
                <w:sz w:val="18"/>
                <w:szCs w:val="22"/>
                <w:lang w:val="en-US" w:eastAsia="zh-CN"/>
              </w:rPr>
            </w:pPr>
            <w:r w:rsidRPr="00616995">
              <w:rPr>
                <w:rFonts w:ascii="Calibri" w:eastAsia="DengXian" w:hAnsi="Calibri" w:cs="Calibri"/>
                <w:b/>
                <w:color w:val="0000FF"/>
                <w:sz w:val="18"/>
                <w:szCs w:val="22"/>
                <w:lang w:val="en-US" w:eastAsia="zh-CN"/>
              </w:rPr>
              <w:t>Packet delay measured for UE Performance feedback is sent from CU-UP (the delay in DU side is aggregated in the CU-UP) to the CU-CP in the case of CP-UP split architecture.</w:t>
            </w:r>
          </w:p>
          <w:p w14:paraId="784E0326" w14:textId="1EAC9786" w:rsidR="00616995" w:rsidRDefault="00616995" w:rsidP="00616995">
            <w:pPr>
              <w:overflowPunct w:val="0"/>
              <w:autoSpaceDE w:val="0"/>
              <w:autoSpaceDN w:val="0"/>
              <w:adjustRightInd w:val="0"/>
              <w:spacing w:before="120" w:after="120"/>
              <w:textAlignment w:val="baseline"/>
              <w:rPr>
                <w:rFonts w:eastAsiaTheme="minorEastAsia"/>
                <w:lang w:eastAsia="zh-CN"/>
              </w:rPr>
            </w:pPr>
            <w:r w:rsidRPr="00616995">
              <w:rPr>
                <w:rFonts w:ascii="Calibri" w:eastAsia="DengXian" w:hAnsi="Calibri" w:cs="Calibri"/>
                <w:b/>
                <w:color w:val="0000FF"/>
                <w:sz w:val="18"/>
                <w:szCs w:val="22"/>
                <w:lang w:val="en-US" w:eastAsia="zh-CN"/>
              </w:rPr>
              <w:t>Packet delay measured for UE Performance feedback is sent from DU to CU via DDDS in the case of CU-DU split architecture</w:t>
            </w:r>
            <w:r>
              <w:rPr>
                <w:rFonts w:ascii="Calibri" w:eastAsia="DengXian" w:hAnsi="Calibri" w:cs="Calibri"/>
                <w:b/>
                <w:color w:val="0000FF"/>
                <w:sz w:val="18"/>
                <w:szCs w:val="22"/>
                <w:lang w:val="en-US" w:eastAsia="zh-CN"/>
              </w:rPr>
              <w:t>.</w:t>
            </w:r>
          </w:p>
        </w:tc>
      </w:tr>
    </w:tbl>
    <w:p w14:paraId="5CE5B070" w14:textId="7ECD37ED" w:rsidR="00616995" w:rsidRDefault="00616995" w:rsidP="00616995">
      <w:pPr>
        <w:spacing w:before="120" w:after="120"/>
        <w:jc w:val="both"/>
        <w:rPr>
          <w:rFonts w:eastAsiaTheme="minorEastAsia"/>
          <w:lang w:eastAsia="zh-CN"/>
        </w:rPr>
      </w:pPr>
      <w:r>
        <w:rPr>
          <w:rFonts w:eastAsiaTheme="minorEastAsia"/>
          <w:lang w:eastAsia="zh-CN"/>
        </w:rPr>
        <w:t xml:space="preserve">where the latter agreement was corrected in the last meeting as follows </w:t>
      </w:r>
      <w:r>
        <w:rPr>
          <w:rFonts w:eastAsiaTheme="minorEastAsia"/>
          <w:lang w:eastAsia="zh-CN"/>
        </w:rPr>
        <w:fldChar w:fldCharType="begin"/>
      </w:r>
      <w:r>
        <w:rPr>
          <w:rFonts w:eastAsiaTheme="minorEastAsia"/>
          <w:lang w:eastAsia="zh-CN"/>
        </w:rPr>
        <w:instrText xml:space="preserve"> REF _Ref197094688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31"/>
      </w:tblGrid>
      <w:tr w:rsidR="00616995" w14:paraId="306CE740" w14:textId="77777777" w:rsidTr="00616995">
        <w:tc>
          <w:tcPr>
            <w:tcW w:w="9631" w:type="dxa"/>
          </w:tcPr>
          <w:p w14:paraId="6D033DF6" w14:textId="0A2D1907" w:rsidR="00616995" w:rsidRDefault="00616995" w:rsidP="00616995">
            <w:pPr>
              <w:widowControl w:val="0"/>
              <w:overflowPunct w:val="0"/>
              <w:autoSpaceDE w:val="0"/>
              <w:autoSpaceDN w:val="0"/>
              <w:adjustRightInd w:val="0"/>
              <w:spacing w:before="120" w:after="120"/>
              <w:textAlignment w:val="baseline"/>
              <w:rPr>
                <w:rFonts w:eastAsiaTheme="minorEastAsia"/>
                <w:lang w:val="en-US" w:eastAsia="zh-CN"/>
              </w:rPr>
            </w:pPr>
            <w:r w:rsidRPr="00FB54D3">
              <w:rPr>
                <w:rFonts w:asciiTheme="minorHAnsi" w:eastAsia="SimSun" w:hAnsiTheme="minorHAnsi" w:cstheme="minorHAnsi"/>
                <w:b/>
                <w:color w:val="008000"/>
                <w:sz w:val="18"/>
                <w:szCs w:val="24"/>
                <w:lang w:val="en-US" w:eastAsia="zh-CN"/>
              </w:rPr>
              <w:t>Packet delay measured for UE Performance feedback is sent from DU to CU via ASSISTANCE INFORMATION DATA frame over F1-U in the case of CU-DU split architecture.</w:t>
            </w:r>
          </w:p>
        </w:tc>
      </w:tr>
    </w:tbl>
    <w:p w14:paraId="4A418C2C" w14:textId="535CFC77" w:rsidR="00D0069F" w:rsidRPr="00D0069F" w:rsidRDefault="00616995" w:rsidP="00616995">
      <w:pPr>
        <w:spacing w:before="120" w:after="0"/>
        <w:jc w:val="both"/>
        <w:rPr>
          <w:rFonts w:eastAsiaTheme="minorEastAsia"/>
          <w:b/>
          <w:bCs/>
          <w:lang w:eastAsia="zh-CN"/>
        </w:rPr>
      </w:pPr>
      <w:r>
        <w:rPr>
          <w:rFonts w:eastAsiaTheme="minorEastAsia"/>
          <w:lang w:val="en-US" w:eastAsia="zh-CN"/>
        </w:rPr>
        <w:t xml:space="preserve">Basically </w:t>
      </w:r>
      <w:r w:rsidR="00586A6E">
        <w:rPr>
          <w:rFonts w:eastAsiaTheme="minorEastAsia"/>
          <w:lang w:eastAsia="zh-CN"/>
        </w:rPr>
        <w:t xml:space="preserve">the </w:t>
      </w:r>
      <w:r>
        <w:rPr>
          <w:rFonts w:eastAsiaTheme="minorEastAsia"/>
          <w:lang w:eastAsia="zh-CN"/>
        </w:rPr>
        <w:t>packet</w:t>
      </w:r>
      <w:r w:rsidR="00586A6E">
        <w:rPr>
          <w:rFonts w:eastAsiaTheme="minorEastAsia"/>
          <w:lang w:eastAsia="zh-CN"/>
        </w:rPr>
        <w:t xml:space="preserve"> delay components measured at </w:t>
      </w:r>
      <w:proofErr w:type="spellStart"/>
      <w:r w:rsidR="00586A6E">
        <w:rPr>
          <w:rFonts w:eastAsiaTheme="minorEastAsia"/>
          <w:lang w:eastAsia="zh-CN"/>
        </w:rPr>
        <w:t>gNB</w:t>
      </w:r>
      <w:proofErr w:type="spellEnd"/>
      <w:r w:rsidR="00586A6E">
        <w:rPr>
          <w:rFonts w:eastAsiaTheme="minorEastAsia"/>
          <w:lang w:eastAsia="zh-CN"/>
        </w:rPr>
        <w:t xml:space="preserve">-DU and </w:t>
      </w:r>
      <w:proofErr w:type="spellStart"/>
      <w:r w:rsidR="00586A6E">
        <w:rPr>
          <w:rFonts w:eastAsiaTheme="minorEastAsia"/>
          <w:lang w:eastAsia="zh-CN"/>
        </w:rPr>
        <w:t>gNB</w:t>
      </w:r>
      <w:proofErr w:type="spellEnd"/>
      <w:r w:rsidR="00586A6E">
        <w:rPr>
          <w:rFonts w:eastAsiaTheme="minorEastAsia"/>
          <w:lang w:eastAsia="zh-CN"/>
        </w:rPr>
        <w:t xml:space="preserve">-CU-UP are expected to be aggregated at the </w:t>
      </w:r>
      <w:proofErr w:type="spellStart"/>
      <w:r w:rsidR="00586A6E">
        <w:rPr>
          <w:rFonts w:eastAsiaTheme="minorEastAsia"/>
          <w:lang w:eastAsia="zh-CN"/>
        </w:rPr>
        <w:t>gNB</w:t>
      </w:r>
      <w:proofErr w:type="spellEnd"/>
      <w:r w:rsidR="00586A6E">
        <w:rPr>
          <w:rFonts w:eastAsiaTheme="minorEastAsia"/>
          <w:lang w:eastAsia="zh-CN"/>
        </w:rPr>
        <w:t>-CU-</w:t>
      </w:r>
      <w:r w:rsidR="00D04F8F">
        <w:rPr>
          <w:rFonts w:eastAsiaTheme="minorEastAsia"/>
          <w:lang w:eastAsia="zh-CN"/>
        </w:rPr>
        <w:t>U</w:t>
      </w:r>
      <w:r w:rsidR="00586A6E">
        <w:rPr>
          <w:rFonts w:eastAsiaTheme="minorEastAsia"/>
          <w:lang w:eastAsia="zh-CN"/>
        </w:rPr>
        <w:t xml:space="preserve">P level and then the aggregated result is sent to the </w:t>
      </w:r>
      <w:proofErr w:type="spellStart"/>
      <w:r w:rsidR="00586A6E">
        <w:rPr>
          <w:rFonts w:eastAsiaTheme="minorEastAsia"/>
          <w:lang w:eastAsia="zh-CN"/>
        </w:rPr>
        <w:t>gNB</w:t>
      </w:r>
      <w:proofErr w:type="spellEnd"/>
      <w:r w:rsidR="00586A6E">
        <w:rPr>
          <w:rFonts w:eastAsiaTheme="minorEastAsia"/>
          <w:lang w:eastAsia="zh-CN"/>
        </w:rPr>
        <w:t xml:space="preserve">-CU-CP over the E1 interface. Concerning the packet delay measurement at </w:t>
      </w:r>
      <w:proofErr w:type="spellStart"/>
      <w:r w:rsidR="00586A6E">
        <w:rPr>
          <w:rFonts w:eastAsiaTheme="minorEastAsia"/>
          <w:lang w:eastAsia="zh-CN"/>
        </w:rPr>
        <w:t>gNB</w:t>
      </w:r>
      <w:proofErr w:type="spellEnd"/>
      <w:r w:rsidR="00586A6E">
        <w:rPr>
          <w:rFonts w:eastAsiaTheme="minorEastAsia"/>
          <w:lang w:eastAsia="zh-CN"/>
        </w:rPr>
        <w:t>-DU level,</w:t>
      </w:r>
      <w:r>
        <w:rPr>
          <w:rFonts w:eastAsiaTheme="minorEastAsia"/>
          <w:lang w:eastAsia="zh-CN"/>
        </w:rPr>
        <w:t xml:space="preserve"> and based on</w:t>
      </w:r>
      <w:r w:rsidR="00586A6E">
        <w:rPr>
          <w:rFonts w:eastAsiaTheme="minorEastAsia"/>
          <w:lang w:eastAsia="zh-CN"/>
        </w:rPr>
        <w:t xml:space="preserve"> TS 38.425 </w:t>
      </w:r>
      <w:r w:rsidR="00586A6E">
        <w:rPr>
          <w:rFonts w:eastAsiaTheme="minorEastAsia"/>
          <w:lang w:eastAsia="zh-CN"/>
        </w:rPr>
        <w:fldChar w:fldCharType="begin"/>
      </w:r>
      <w:r w:rsidR="00586A6E">
        <w:rPr>
          <w:rFonts w:eastAsiaTheme="minorEastAsia"/>
          <w:lang w:eastAsia="zh-CN"/>
        </w:rPr>
        <w:instrText xml:space="preserve"> REF _Ref192513640 \r \h </w:instrText>
      </w:r>
      <w:r w:rsidR="00586A6E">
        <w:rPr>
          <w:rFonts w:eastAsiaTheme="minorEastAsia"/>
          <w:lang w:eastAsia="zh-CN"/>
        </w:rPr>
      </w:r>
      <w:r w:rsidR="00586A6E">
        <w:rPr>
          <w:rFonts w:eastAsiaTheme="minorEastAsia"/>
          <w:lang w:eastAsia="zh-CN"/>
        </w:rPr>
        <w:fldChar w:fldCharType="separate"/>
      </w:r>
      <w:r>
        <w:rPr>
          <w:rFonts w:eastAsiaTheme="minorEastAsia"/>
          <w:lang w:eastAsia="zh-CN"/>
        </w:rPr>
        <w:t>[8]</w:t>
      </w:r>
      <w:r w:rsidR="00586A6E">
        <w:rPr>
          <w:rFonts w:eastAsiaTheme="minorEastAsia"/>
          <w:lang w:eastAsia="zh-CN"/>
        </w:rPr>
        <w:fldChar w:fldCharType="end"/>
      </w:r>
      <w:r>
        <w:rPr>
          <w:rFonts w:eastAsiaTheme="minorEastAsia"/>
          <w:lang w:eastAsia="zh-CN"/>
        </w:rPr>
        <w:t>,</w:t>
      </w:r>
      <w:r w:rsidR="00586A6E">
        <w:rPr>
          <w:rFonts w:eastAsiaTheme="minorEastAsia"/>
          <w:lang w:eastAsia="zh-CN"/>
        </w:rPr>
        <w:t xml:space="preserve"> the </w:t>
      </w:r>
      <w:r w:rsidR="00586A6E" w:rsidRPr="00013977">
        <w:rPr>
          <w:rFonts w:eastAsiaTheme="minorEastAsia"/>
          <w:i/>
          <w:iCs/>
          <w:lang w:eastAsia="zh-CN"/>
        </w:rPr>
        <w:t>UL Delay DL Result</w:t>
      </w:r>
      <w:r w:rsidR="00586A6E">
        <w:rPr>
          <w:rFonts w:eastAsiaTheme="minorEastAsia"/>
          <w:lang w:eastAsia="zh-CN"/>
        </w:rPr>
        <w:t xml:space="preserve"> and </w:t>
      </w:r>
      <w:r w:rsidR="00586A6E" w:rsidRPr="00013977">
        <w:rPr>
          <w:rFonts w:eastAsiaTheme="minorEastAsia"/>
          <w:i/>
          <w:iCs/>
          <w:lang w:eastAsia="zh-CN"/>
        </w:rPr>
        <w:t>DL Delay DU Result</w:t>
      </w:r>
      <w:r w:rsidR="00013977">
        <w:rPr>
          <w:rFonts w:eastAsiaTheme="minorEastAsia"/>
          <w:lang w:eastAsia="zh-CN"/>
        </w:rPr>
        <w:t xml:space="preserve"> IEs are</w:t>
      </w:r>
      <w:r w:rsidR="00452E9F">
        <w:rPr>
          <w:rFonts w:eastAsiaTheme="minorEastAsia"/>
          <w:lang w:eastAsia="zh-CN"/>
        </w:rPr>
        <w:t xml:space="preserve"> measured per</w:t>
      </w:r>
      <w:r w:rsidR="00443D39">
        <w:rPr>
          <w:rFonts w:eastAsiaTheme="minorEastAsia"/>
          <w:lang w:eastAsia="zh-CN"/>
        </w:rPr>
        <w:t>-</w:t>
      </w:r>
      <w:r w:rsidR="00452E9F">
        <w:rPr>
          <w:rFonts w:eastAsiaTheme="minorEastAsia"/>
          <w:lang w:eastAsia="zh-CN"/>
        </w:rPr>
        <w:t xml:space="preserve">DRB </w:t>
      </w:r>
      <w:r w:rsidR="00443D39">
        <w:rPr>
          <w:rFonts w:eastAsiaTheme="minorEastAsia"/>
          <w:lang w:eastAsia="zh-CN"/>
        </w:rPr>
        <w:t xml:space="preserve">per-UE </w:t>
      </w:r>
      <w:r w:rsidR="00452E9F">
        <w:rPr>
          <w:rFonts w:eastAsiaTheme="minorEastAsia"/>
          <w:lang w:eastAsia="zh-CN"/>
        </w:rPr>
        <w:t>and</w:t>
      </w:r>
      <w:r w:rsidR="00013977">
        <w:rPr>
          <w:rFonts w:eastAsiaTheme="minorEastAsia"/>
          <w:lang w:eastAsia="zh-CN"/>
        </w:rPr>
        <w:t xml:space="preserve"> </w:t>
      </w:r>
      <w:r>
        <w:rPr>
          <w:rFonts w:eastAsiaTheme="minorEastAsia"/>
          <w:lang w:eastAsia="zh-CN"/>
        </w:rPr>
        <w:t xml:space="preserve">are </w:t>
      </w:r>
      <w:r w:rsidR="00013977">
        <w:rPr>
          <w:rFonts w:eastAsiaTheme="minorEastAsia"/>
          <w:lang w:eastAsia="zh-CN"/>
        </w:rPr>
        <w:t xml:space="preserve">provided from the </w:t>
      </w:r>
      <w:proofErr w:type="spellStart"/>
      <w:r w:rsidR="00013977">
        <w:rPr>
          <w:rFonts w:eastAsiaTheme="minorEastAsia"/>
          <w:lang w:eastAsia="zh-CN"/>
        </w:rPr>
        <w:t>gNB</w:t>
      </w:r>
      <w:proofErr w:type="spellEnd"/>
      <w:r w:rsidR="00013977">
        <w:rPr>
          <w:rFonts w:eastAsiaTheme="minorEastAsia"/>
          <w:lang w:eastAsia="zh-CN"/>
        </w:rPr>
        <w:t xml:space="preserve">-DU to the </w:t>
      </w:r>
      <w:proofErr w:type="spellStart"/>
      <w:r w:rsidR="00013977">
        <w:rPr>
          <w:rFonts w:eastAsiaTheme="minorEastAsia"/>
          <w:lang w:eastAsia="zh-CN"/>
        </w:rPr>
        <w:t>gNB</w:t>
      </w:r>
      <w:proofErr w:type="spellEnd"/>
      <w:r w:rsidR="00013977">
        <w:rPr>
          <w:rFonts w:eastAsiaTheme="minorEastAsia"/>
          <w:lang w:eastAsia="zh-CN"/>
        </w:rPr>
        <w:t xml:space="preserve">-CU-UP </w:t>
      </w:r>
      <w:r w:rsidR="00D0069F">
        <w:rPr>
          <w:rFonts w:eastAsiaTheme="minorEastAsia"/>
          <w:lang w:eastAsia="zh-CN"/>
        </w:rPr>
        <w:t xml:space="preserve">over F1-U </w:t>
      </w:r>
      <w:r w:rsidR="00013977">
        <w:rPr>
          <w:rFonts w:eastAsiaTheme="minorEastAsia"/>
          <w:lang w:eastAsia="zh-CN"/>
        </w:rPr>
        <w:t>within the ASSISTANCE INFORMATION DATA (PDU Type 2) frame</w:t>
      </w:r>
      <w:r>
        <w:rPr>
          <w:rFonts w:eastAsiaTheme="minorEastAsia"/>
          <w:lang w:eastAsia="zh-CN"/>
        </w:rPr>
        <w:t>.</w:t>
      </w:r>
      <w:bookmarkStart w:id="6" w:name="_CR5_4_3_1"/>
      <w:bookmarkStart w:id="7" w:name="_CR5_5_3_49"/>
      <w:bookmarkEnd w:id="6"/>
      <w:bookmarkEnd w:id="7"/>
    </w:p>
    <w:p w14:paraId="360444D3" w14:textId="70E035D7" w:rsidR="00586A6E" w:rsidRDefault="00452E9F" w:rsidP="004565AB">
      <w:pPr>
        <w:spacing w:before="120" w:after="0"/>
        <w:jc w:val="both"/>
        <w:rPr>
          <w:rFonts w:eastAsiaTheme="minorEastAsia"/>
          <w:lang w:eastAsia="zh-CN"/>
        </w:rPr>
      </w:pPr>
      <w:r>
        <w:rPr>
          <w:rFonts w:eastAsiaTheme="minorEastAsia"/>
          <w:lang w:eastAsia="zh-CN"/>
        </w:rPr>
        <w:t xml:space="preserve">Once the </w:t>
      </w:r>
      <w:r w:rsidRPr="00013977">
        <w:rPr>
          <w:rFonts w:eastAsiaTheme="minorEastAsia"/>
          <w:i/>
          <w:iCs/>
          <w:lang w:eastAsia="zh-CN"/>
        </w:rPr>
        <w:t>UL Delay D</w:t>
      </w:r>
      <w:r w:rsidR="00794CA1">
        <w:rPr>
          <w:rFonts w:eastAsiaTheme="minorEastAsia"/>
          <w:i/>
          <w:iCs/>
          <w:lang w:eastAsia="zh-CN"/>
        </w:rPr>
        <w:t>U</w:t>
      </w:r>
      <w:r w:rsidRPr="00013977">
        <w:rPr>
          <w:rFonts w:eastAsiaTheme="minorEastAsia"/>
          <w:i/>
          <w:iCs/>
          <w:lang w:eastAsia="zh-CN"/>
        </w:rPr>
        <w:t xml:space="preserve"> Result</w:t>
      </w:r>
      <w:r>
        <w:rPr>
          <w:rFonts w:eastAsiaTheme="minorEastAsia"/>
          <w:lang w:eastAsia="zh-CN"/>
        </w:rPr>
        <w:t xml:space="preserve"> and </w:t>
      </w:r>
      <w:r w:rsidRPr="00013977">
        <w:rPr>
          <w:rFonts w:eastAsiaTheme="minorEastAsia"/>
          <w:i/>
          <w:iCs/>
          <w:lang w:eastAsia="zh-CN"/>
        </w:rPr>
        <w:t>DL Delay DU Result</w:t>
      </w:r>
      <w:r>
        <w:rPr>
          <w:rFonts w:eastAsiaTheme="minorEastAsia"/>
          <w:lang w:eastAsia="zh-CN"/>
        </w:rPr>
        <w:t xml:space="preserve"> measurements are made available at the </w:t>
      </w:r>
      <w:proofErr w:type="spellStart"/>
      <w:r>
        <w:rPr>
          <w:rFonts w:eastAsiaTheme="minorEastAsia"/>
          <w:lang w:eastAsia="zh-CN"/>
        </w:rPr>
        <w:t>gNB</w:t>
      </w:r>
      <w:proofErr w:type="spellEnd"/>
      <w:r>
        <w:rPr>
          <w:rFonts w:eastAsiaTheme="minorEastAsia"/>
          <w:lang w:eastAsia="zh-CN"/>
        </w:rPr>
        <w:t xml:space="preserve">-CU-UP level, the latter will aggregate them with the corresponding UL and DL delay components measured at the </w:t>
      </w:r>
      <w:proofErr w:type="spellStart"/>
      <w:r>
        <w:rPr>
          <w:rFonts w:eastAsiaTheme="minorEastAsia"/>
          <w:lang w:eastAsia="zh-CN"/>
        </w:rPr>
        <w:t>gNB</w:t>
      </w:r>
      <w:proofErr w:type="spellEnd"/>
      <w:r>
        <w:rPr>
          <w:rFonts w:eastAsiaTheme="minorEastAsia"/>
          <w:lang w:eastAsia="zh-CN"/>
        </w:rPr>
        <w:t>-CU-UP level – that is, average delay over F1-U, average delay DL in CU-CP and average PDCP re-ordering delay (all defined per</w:t>
      </w:r>
      <w:r w:rsidR="00443D39">
        <w:rPr>
          <w:rFonts w:eastAsiaTheme="minorEastAsia"/>
          <w:lang w:eastAsia="zh-CN"/>
        </w:rPr>
        <w:t>-</w:t>
      </w:r>
      <w:r>
        <w:rPr>
          <w:rFonts w:eastAsiaTheme="minorEastAsia"/>
          <w:lang w:eastAsia="zh-CN"/>
        </w:rPr>
        <w:t xml:space="preserve">DRB </w:t>
      </w:r>
      <w:r w:rsidR="00443D39">
        <w:rPr>
          <w:rFonts w:eastAsiaTheme="minorEastAsia"/>
          <w:lang w:eastAsia="zh-CN"/>
        </w:rPr>
        <w:t>per-</w:t>
      </w:r>
      <w:r w:rsidR="00443D39">
        <w:rPr>
          <w:rFonts w:eastAsiaTheme="minorEastAsia"/>
          <w:lang w:eastAsia="zh-CN"/>
        </w:rPr>
        <w:lastRenderedPageBreak/>
        <w:t>UE</w:t>
      </w:r>
      <w:r>
        <w:rPr>
          <w:rFonts w:eastAsiaTheme="minorEastAsia"/>
          <w:lang w:eastAsia="zh-CN"/>
        </w:rPr>
        <w:t xml:space="preserve">) – in order to derive the overall </w:t>
      </w:r>
      <w:r w:rsidR="00287058">
        <w:rPr>
          <w:rFonts w:eastAsiaTheme="minorEastAsia"/>
          <w:lang w:eastAsia="zh-CN"/>
        </w:rPr>
        <w:t>DL/</w:t>
      </w:r>
      <w:r>
        <w:rPr>
          <w:rFonts w:eastAsiaTheme="minorEastAsia"/>
          <w:lang w:eastAsia="zh-CN"/>
        </w:rPr>
        <w:t xml:space="preserve">UL </w:t>
      </w:r>
      <w:r w:rsidR="00287058">
        <w:rPr>
          <w:rFonts w:eastAsiaTheme="minorEastAsia"/>
          <w:lang w:eastAsia="zh-CN"/>
        </w:rPr>
        <w:t xml:space="preserve">packet delay </w:t>
      </w:r>
      <w:r>
        <w:rPr>
          <w:rFonts w:eastAsiaTheme="minorEastAsia"/>
          <w:lang w:eastAsia="zh-CN"/>
        </w:rPr>
        <w:t xml:space="preserve">measurements to be sent over E1 to the </w:t>
      </w:r>
      <w:proofErr w:type="spellStart"/>
      <w:r>
        <w:rPr>
          <w:rFonts w:eastAsiaTheme="minorEastAsia"/>
          <w:lang w:eastAsia="zh-CN"/>
        </w:rPr>
        <w:t>gNB</w:t>
      </w:r>
      <w:proofErr w:type="spellEnd"/>
      <w:r>
        <w:rPr>
          <w:rFonts w:eastAsiaTheme="minorEastAsia"/>
          <w:lang w:eastAsia="zh-CN"/>
        </w:rPr>
        <w:t>-CU-CP as per the agreement from the last RAN3 meeting.</w:t>
      </w:r>
    </w:p>
    <w:p w14:paraId="557D11BF" w14:textId="77777777" w:rsidR="00F172AA" w:rsidRDefault="00794CA1" w:rsidP="00F172AA">
      <w:pPr>
        <w:spacing w:before="120" w:after="0"/>
        <w:jc w:val="both"/>
        <w:rPr>
          <w:rFonts w:eastAsiaTheme="minorEastAsia"/>
          <w:lang w:eastAsia="zh-CN"/>
        </w:rPr>
      </w:pPr>
      <w:r>
        <w:rPr>
          <w:rFonts w:eastAsiaTheme="minorEastAsia"/>
          <w:lang w:eastAsia="zh-CN"/>
        </w:rPr>
        <w:t>What still needs to be discussed is</w:t>
      </w:r>
      <w:r w:rsidR="00F172AA">
        <w:rPr>
          <w:rFonts w:eastAsiaTheme="minorEastAsia"/>
          <w:lang w:eastAsia="zh-CN"/>
        </w:rPr>
        <w:t>:</w:t>
      </w:r>
    </w:p>
    <w:p w14:paraId="47B43ACB" w14:textId="77777777" w:rsidR="003C18CB" w:rsidRDefault="00794CA1" w:rsidP="00F172AA">
      <w:pPr>
        <w:pStyle w:val="ListParagraph"/>
        <w:numPr>
          <w:ilvl w:val="0"/>
          <w:numId w:val="25"/>
        </w:numPr>
        <w:spacing w:after="0"/>
        <w:ind w:firstLineChars="0"/>
        <w:jc w:val="both"/>
        <w:rPr>
          <w:rFonts w:eastAsiaTheme="minorEastAsia"/>
          <w:lang w:eastAsia="zh-CN"/>
        </w:rPr>
      </w:pPr>
      <w:r w:rsidRPr="00F172AA">
        <w:rPr>
          <w:rFonts w:eastAsiaTheme="minorEastAsia"/>
          <w:lang w:eastAsia="zh-CN"/>
        </w:rPr>
        <w:t xml:space="preserve">how to configure the </w:t>
      </w:r>
      <w:r w:rsidR="003C18CB">
        <w:rPr>
          <w:rFonts w:eastAsiaTheme="minorEastAsia"/>
          <w:lang w:eastAsia="zh-CN"/>
        </w:rPr>
        <w:t xml:space="preserve">collection and </w:t>
      </w:r>
      <w:r w:rsidRPr="00F172AA">
        <w:rPr>
          <w:rFonts w:eastAsiaTheme="minorEastAsia"/>
          <w:lang w:eastAsia="zh-CN"/>
        </w:rPr>
        <w:t xml:space="preserve">reporting over F1-U of the packet delay DL/UL </w:t>
      </w:r>
      <w:r w:rsidR="00F172AA">
        <w:rPr>
          <w:rFonts w:eastAsiaTheme="minorEastAsia"/>
          <w:lang w:eastAsia="zh-CN"/>
        </w:rPr>
        <w:t xml:space="preserve">(per-DRB per-UE) </w:t>
      </w:r>
      <w:r w:rsidRPr="00F172AA">
        <w:rPr>
          <w:rFonts w:eastAsiaTheme="minorEastAsia"/>
          <w:lang w:eastAsia="zh-CN"/>
        </w:rPr>
        <w:t xml:space="preserve">measured by </w:t>
      </w:r>
      <w:proofErr w:type="spellStart"/>
      <w:r w:rsidRPr="00F172AA">
        <w:rPr>
          <w:rFonts w:eastAsiaTheme="minorEastAsia"/>
          <w:lang w:eastAsia="zh-CN"/>
        </w:rPr>
        <w:t>gNB</w:t>
      </w:r>
      <w:proofErr w:type="spellEnd"/>
      <w:r w:rsidRPr="00F172AA">
        <w:rPr>
          <w:rFonts w:eastAsiaTheme="minorEastAsia"/>
          <w:lang w:eastAsia="zh-CN"/>
        </w:rPr>
        <w:t>-DU</w:t>
      </w:r>
      <w:r w:rsidR="00F172AA">
        <w:rPr>
          <w:rFonts w:eastAsiaTheme="minorEastAsia"/>
          <w:lang w:eastAsia="zh-CN"/>
        </w:rPr>
        <w:t>,</w:t>
      </w:r>
    </w:p>
    <w:p w14:paraId="341AFDD5" w14:textId="227B2F7A" w:rsidR="00F172AA" w:rsidRDefault="003C18CB" w:rsidP="00F172AA">
      <w:pPr>
        <w:pStyle w:val="ListParagraph"/>
        <w:numPr>
          <w:ilvl w:val="0"/>
          <w:numId w:val="25"/>
        </w:numPr>
        <w:spacing w:after="0"/>
        <w:ind w:firstLineChars="0"/>
        <w:jc w:val="both"/>
        <w:rPr>
          <w:rFonts w:eastAsiaTheme="minorEastAsia"/>
          <w:lang w:eastAsia="zh-CN"/>
        </w:rPr>
      </w:pPr>
      <w:r w:rsidRPr="00F172AA">
        <w:rPr>
          <w:rFonts w:eastAsiaTheme="minorEastAsia"/>
          <w:lang w:eastAsia="zh-CN"/>
        </w:rPr>
        <w:t xml:space="preserve">how to configure the </w:t>
      </w:r>
      <w:r>
        <w:rPr>
          <w:rFonts w:eastAsiaTheme="minorEastAsia"/>
          <w:lang w:eastAsia="zh-CN"/>
        </w:rPr>
        <w:t xml:space="preserve">collection at the </w:t>
      </w:r>
      <w:proofErr w:type="spellStart"/>
      <w:r>
        <w:rPr>
          <w:rFonts w:eastAsiaTheme="minorEastAsia"/>
          <w:lang w:eastAsia="zh-CN"/>
        </w:rPr>
        <w:t>gNB</w:t>
      </w:r>
      <w:proofErr w:type="spellEnd"/>
      <w:r>
        <w:rPr>
          <w:rFonts w:eastAsiaTheme="minorEastAsia"/>
          <w:lang w:eastAsia="zh-CN"/>
        </w:rPr>
        <w:t>-CU-UP</w:t>
      </w:r>
      <w:r w:rsidRPr="00F172AA">
        <w:rPr>
          <w:rFonts w:eastAsiaTheme="minorEastAsia"/>
          <w:lang w:eastAsia="zh-CN"/>
        </w:rPr>
        <w:t xml:space="preserve"> of the packet delay DL/UL </w:t>
      </w:r>
      <w:r>
        <w:rPr>
          <w:rFonts w:eastAsiaTheme="minorEastAsia"/>
          <w:lang w:eastAsia="zh-CN"/>
        </w:rPr>
        <w:t xml:space="preserve">(per-DRB per-UE) </w:t>
      </w:r>
      <w:r w:rsidRPr="00F172AA">
        <w:rPr>
          <w:rFonts w:eastAsiaTheme="minorEastAsia"/>
          <w:lang w:eastAsia="zh-CN"/>
        </w:rPr>
        <w:t xml:space="preserve">measured by </w:t>
      </w:r>
      <w:proofErr w:type="spellStart"/>
      <w:r w:rsidRPr="00F172AA">
        <w:rPr>
          <w:rFonts w:eastAsiaTheme="minorEastAsia"/>
          <w:lang w:eastAsia="zh-CN"/>
        </w:rPr>
        <w:t>gNB</w:t>
      </w:r>
      <w:proofErr w:type="spellEnd"/>
      <w:r w:rsidRPr="00F172AA">
        <w:rPr>
          <w:rFonts w:eastAsiaTheme="minorEastAsia"/>
          <w:lang w:eastAsia="zh-CN"/>
        </w:rPr>
        <w:t>-</w:t>
      </w:r>
      <w:r>
        <w:rPr>
          <w:rFonts w:eastAsiaTheme="minorEastAsia"/>
          <w:lang w:eastAsia="zh-CN"/>
        </w:rPr>
        <w:t>CU-UP,</w:t>
      </w:r>
      <w:r w:rsidR="00727201">
        <w:rPr>
          <w:rFonts w:eastAsiaTheme="minorEastAsia"/>
          <w:lang w:eastAsia="zh-CN"/>
        </w:rPr>
        <w:t xml:space="preserve"> </w:t>
      </w:r>
      <w:r w:rsidR="00F172AA">
        <w:rPr>
          <w:rFonts w:eastAsiaTheme="minorEastAsia"/>
          <w:lang w:eastAsia="zh-CN"/>
        </w:rPr>
        <w:t>and</w:t>
      </w:r>
    </w:p>
    <w:p w14:paraId="71743D5A" w14:textId="499F5BA9" w:rsidR="00F172AA" w:rsidRDefault="00F172AA" w:rsidP="00B01185">
      <w:pPr>
        <w:pStyle w:val="ListParagraph"/>
        <w:numPr>
          <w:ilvl w:val="0"/>
          <w:numId w:val="25"/>
        </w:numPr>
        <w:spacing w:after="120"/>
        <w:ind w:firstLineChars="0"/>
        <w:jc w:val="both"/>
        <w:rPr>
          <w:rFonts w:eastAsiaTheme="minorEastAsia"/>
          <w:lang w:eastAsia="zh-CN"/>
        </w:rPr>
      </w:pPr>
      <w:r>
        <w:rPr>
          <w:rFonts w:eastAsiaTheme="minorEastAsia"/>
          <w:lang w:eastAsia="zh-CN"/>
        </w:rPr>
        <w:t xml:space="preserve">how to configure the reporting over E1 of the overall packet delay DL/UL (per-DRB per-UE) once the </w:t>
      </w:r>
      <w:proofErr w:type="spellStart"/>
      <w:r>
        <w:rPr>
          <w:rFonts w:eastAsiaTheme="minorEastAsia"/>
          <w:lang w:eastAsia="zh-CN"/>
        </w:rPr>
        <w:t>gNB</w:t>
      </w:r>
      <w:proofErr w:type="spellEnd"/>
      <w:r>
        <w:rPr>
          <w:rFonts w:eastAsiaTheme="minorEastAsia"/>
          <w:lang w:eastAsia="zh-CN"/>
        </w:rPr>
        <w:t xml:space="preserve">-CU-UP received the </w:t>
      </w:r>
      <w:r w:rsidRPr="00013977">
        <w:rPr>
          <w:rFonts w:eastAsiaTheme="minorEastAsia"/>
          <w:i/>
          <w:iCs/>
          <w:lang w:eastAsia="zh-CN"/>
        </w:rPr>
        <w:t>UL Delay D</w:t>
      </w:r>
      <w:r>
        <w:rPr>
          <w:rFonts w:eastAsiaTheme="minorEastAsia"/>
          <w:i/>
          <w:iCs/>
          <w:lang w:eastAsia="zh-CN"/>
        </w:rPr>
        <w:t>U</w:t>
      </w:r>
      <w:r w:rsidRPr="00013977">
        <w:rPr>
          <w:rFonts w:eastAsiaTheme="minorEastAsia"/>
          <w:i/>
          <w:iCs/>
          <w:lang w:eastAsia="zh-CN"/>
        </w:rPr>
        <w:t xml:space="preserve"> Result</w:t>
      </w:r>
      <w:r>
        <w:rPr>
          <w:rFonts w:eastAsiaTheme="minorEastAsia"/>
          <w:lang w:eastAsia="zh-CN"/>
        </w:rPr>
        <w:t xml:space="preserve"> and </w:t>
      </w:r>
      <w:r w:rsidRPr="00013977">
        <w:rPr>
          <w:rFonts w:eastAsiaTheme="minorEastAsia"/>
          <w:i/>
          <w:iCs/>
          <w:lang w:eastAsia="zh-CN"/>
        </w:rPr>
        <w:t>DL Delay DU Result</w:t>
      </w:r>
      <w:r>
        <w:rPr>
          <w:rFonts w:eastAsiaTheme="minorEastAsia"/>
          <w:lang w:eastAsia="zh-CN"/>
        </w:rPr>
        <w:t xml:space="preserve"> measurements from the </w:t>
      </w:r>
      <w:proofErr w:type="spellStart"/>
      <w:r>
        <w:rPr>
          <w:rFonts w:eastAsiaTheme="minorEastAsia"/>
          <w:lang w:eastAsia="zh-CN"/>
        </w:rPr>
        <w:t>gNB</w:t>
      </w:r>
      <w:proofErr w:type="spellEnd"/>
      <w:r>
        <w:rPr>
          <w:rFonts w:eastAsiaTheme="minorEastAsia"/>
          <w:lang w:eastAsia="zh-CN"/>
        </w:rPr>
        <w:t xml:space="preserve">-DU and it aggregated such measurements with the </w:t>
      </w:r>
      <w:r w:rsidR="003C18CB">
        <w:rPr>
          <w:rFonts w:eastAsiaTheme="minorEastAsia"/>
          <w:lang w:eastAsia="zh-CN"/>
        </w:rPr>
        <w:t xml:space="preserve">DL/UL </w:t>
      </w:r>
      <w:r>
        <w:rPr>
          <w:rFonts w:eastAsiaTheme="minorEastAsia"/>
          <w:lang w:eastAsia="zh-CN"/>
        </w:rPr>
        <w:t xml:space="preserve">delay measurements performed by the </w:t>
      </w:r>
      <w:proofErr w:type="spellStart"/>
      <w:r>
        <w:rPr>
          <w:rFonts w:eastAsiaTheme="minorEastAsia"/>
          <w:lang w:eastAsia="zh-CN"/>
        </w:rPr>
        <w:t>gNB</w:t>
      </w:r>
      <w:proofErr w:type="spellEnd"/>
      <w:r>
        <w:rPr>
          <w:rFonts w:eastAsiaTheme="minorEastAsia"/>
          <w:lang w:eastAsia="zh-CN"/>
        </w:rPr>
        <w:t>-CU-UP itself.</w:t>
      </w:r>
    </w:p>
    <w:p w14:paraId="37892653" w14:textId="3DC2B1BA" w:rsidR="00F172AA" w:rsidRDefault="00852A38" w:rsidP="00B01185">
      <w:pPr>
        <w:pStyle w:val="Heading3"/>
        <w:spacing w:after="120"/>
        <w:ind w:left="1138" w:hanging="1138"/>
        <w:rPr>
          <w:rFonts w:eastAsiaTheme="minorEastAsia"/>
          <w:lang w:eastAsia="zh-CN"/>
        </w:rPr>
      </w:pPr>
      <w:r>
        <w:rPr>
          <w:rFonts w:eastAsiaTheme="minorEastAsia"/>
          <w:lang w:eastAsia="zh-CN"/>
        </w:rPr>
        <w:t xml:space="preserve">2.1.1 </w:t>
      </w:r>
      <w:r w:rsidR="00F172AA" w:rsidRPr="00F172AA">
        <w:rPr>
          <w:rFonts w:eastAsiaTheme="minorEastAsia"/>
          <w:lang w:eastAsia="zh-CN"/>
        </w:rPr>
        <w:t xml:space="preserve">On how to configure the </w:t>
      </w:r>
      <w:r w:rsidR="003C18CB">
        <w:rPr>
          <w:rFonts w:eastAsiaTheme="minorEastAsia"/>
          <w:lang w:eastAsia="zh-CN"/>
        </w:rPr>
        <w:t xml:space="preserve">collection and </w:t>
      </w:r>
      <w:r w:rsidR="00F172AA" w:rsidRPr="00F172AA">
        <w:rPr>
          <w:rFonts w:eastAsiaTheme="minorEastAsia"/>
          <w:lang w:eastAsia="zh-CN"/>
        </w:rPr>
        <w:t xml:space="preserve">reporting over F1-U of the packet delay DL/UL (per-DRB per-UE) measured by </w:t>
      </w:r>
      <w:proofErr w:type="spellStart"/>
      <w:r w:rsidR="00F172AA" w:rsidRPr="00F172AA">
        <w:rPr>
          <w:rFonts w:eastAsiaTheme="minorEastAsia"/>
          <w:lang w:eastAsia="zh-CN"/>
        </w:rPr>
        <w:t>gNB</w:t>
      </w:r>
      <w:proofErr w:type="spellEnd"/>
      <w:r w:rsidR="00F172AA" w:rsidRPr="00F172AA">
        <w:rPr>
          <w:rFonts w:eastAsiaTheme="minorEastAsia"/>
          <w:lang w:eastAsia="zh-CN"/>
        </w:rPr>
        <w:t>-DU</w:t>
      </w:r>
    </w:p>
    <w:p w14:paraId="2DF91914" w14:textId="77777777" w:rsidR="00FB6A8A" w:rsidRDefault="00795B60" w:rsidP="00B01185">
      <w:pPr>
        <w:pStyle w:val="ListParagraph"/>
        <w:spacing w:after="0"/>
        <w:ind w:firstLineChars="0" w:firstLine="0"/>
        <w:jc w:val="both"/>
        <w:rPr>
          <w:rFonts w:eastAsiaTheme="minorEastAsia"/>
          <w:lang w:eastAsia="zh-CN"/>
        </w:rPr>
      </w:pPr>
      <w:r w:rsidRPr="00795B60">
        <w:rPr>
          <w:rFonts w:eastAsiaTheme="minorEastAsia"/>
          <w:lang w:eastAsia="zh-CN"/>
        </w:rPr>
        <w:t xml:space="preserve">By still </w:t>
      </w:r>
      <w:r>
        <w:rPr>
          <w:rFonts w:eastAsiaTheme="minorEastAsia"/>
          <w:lang w:eastAsia="zh-CN"/>
        </w:rPr>
        <w:t xml:space="preserve">considering the scenario as in </w:t>
      </w:r>
      <w:r>
        <w:rPr>
          <w:rFonts w:eastAsiaTheme="minorEastAsia"/>
          <w:lang w:eastAsia="zh-CN"/>
        </w:rPr>
        <w:fldChar w:fldCharType="begin"/>
      </w:r>
      <w:r>
        <w:rPr>
          <w:rFonts w:eastAsiaTheme="minorEastAsia"/>
          <w:lang w:eastAsia="zh-CN"/>
        </w:rPr>
        <w:instrText xml:space="preserve"> REF _Ref197323424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of a target split </w:t>
      </w:r>
      <w:proofErr w:type="spellStart"/>
      <w:r>
        <w:rPr>
          <w:rFonts w:eastAsiaTheme="minorEastAsia"/>
          <w:lang w:eastAsia="zh-CN"/>
        </w:rPr>
        <w:t>gNB</w:t>
      </w:r>
      <w:proofErr w:type="spellEnd"/>
      <w:r>
        <w:rPr>
          <w:rFonts w:eastAsiaTheme="minorEastAsia"/>
          <w:lang w:eastAsia="zh-CN"/>
        </w:rPr>
        <w:t xml:space="preserve"> being involved in </w:t>
      </w:r>
      <w:proofErr w:type="spellStart"/>
      <w:r>
        <w:rPr>
          <w:rFonts w:eastAsiaTheme="minorEastAsia"/>
          <w:lang w:eastAsia="zh-CN"/>
        </w:rPr>
        <w:t>XnAP</w:t>
      </w:r>
      <w:proofErr w:type="spellEnd"/>
      <w:r>
        <w:rPr>
          <w:rFonts w:eastAsiaTheme="minorEastAsia"/>
          <w:lang w:eastAsia="zh-CN"/>
        </w:rPr>
        <w:t xml:space="preserve"> Data Collection Reporting (Initiation) procedures from a source </w:t>
      </w:r>
      <w:proofErr w:type="spellStart"/>
      <w:r>
        <w:rPr>
          <w:rFonts w:eastAsiaTheme="minorEastAsia"/>
          <w:lang w:eastAsia="zh-CN"/>
        </w:rPr>
        <w:t>gNB</w:t>
      </w:r>
      <w:proofErr w:type="spellEnd"/>
      <w:r>
        <w:rPr>
          <w:rFonts w:eastAsiaTheme="minorEastAsia"/>
          <w:lang w:eastAsia="zh-CN"/>
        </w:rPr>
        <w:t xml:space="preserve"> which configures such target split </w:t>
      </w:r>
      <w:proofErr w:type="spellStart"/>
      <w:r>
        <w:rPr>
          <w:rFonts w:eastAsiaTheme="minorEastAsia"/>
          <w:lang w:eastAsia="zh-CN"/>
        </w:rPr>
        <w:t>gNB</w:t>
      </w:r>
      <w:proofErr w:type="spellEnd"/>
      <w:r>
        <w:rPr>
          <w:rFonts w:eastAsiaTheme="minorEastAsia"/>
          <w:lang w:eastAsia="zh-CN"/>
        </w:rPr>
        <w:t xml:space="preserve"> to collect and request UE performance for a specific UE, RAN3 already agreed that the reporting is performed over F1-U by re-using the existing QoS Monitoring framework. Therefore, we only need to discuss how to configure such reporting</w:t>
      </w:r>
      <w:r w:rsidR="00314729">
        <w:rPr>
          <w:rFonts w:eastAsiaTheme="minorEastAsia"/>
          <w:lang w:eastAsia="zh-CN"/>
        </w:rPr>
        <w:t xml:space="preserve"> (</w:t>
      </w:r>
      <w:proofErr w:type="spellStart"/>
      <w:r w:rsidR="00314729">
        <w:rPr>
          <w:rFonts w:eastAsiaTheme="minorEastAsia"/>
          <w:lang w:eastAsia="zh-CN"/>
        </w:rPr>
        <w:t>gNB</w:t>
      </w:r>
      <w:proofErr w:type="spellEnd"/>
      <w:r w:rsidR="00314729">
        <w:rPr>
          <w:rFonts w:eastAsiaTheme="minorEastAsia"/>
          <w:lang w:eastAsia="zh-CN"/>
        </w:rPr>
        <w:t xml:space="preserve">-CU-CP </w:t>
      </w:r>
      <w:r w:rsidR="00314729" w:rsidRPr="00314729">
        <w:rPr>
          <w:rFonts w:eastAsiaTheme="minorEastAsia"/>
          <w:lang w:eastAsia="zh-CN"/>
        </w:rPr>
        <w:sym w:font="Wingdings" w:char="F0E0"/>
      </w:r>
      <w:r w:rsidR="00314729">
        <w:rPr>
          <w:rFonts w:eastAsiaTheme="minorEastAsia"/>
          <w:lang w:eastAsia="zh-CN"/>
        </w:rPr>
        <w:t xml:space="preserve"> </w:t>
      </w:r>
      <w:proofErr w:type="spellStart"/>
      <w:r w:rsidR="00314729">
        <w:rPr>
          <w:rFonts w:eastAsiaTheme="minorEastAsia"/>
          <w:lang w:eastAsia="zh-CN"/>
        </w:rPr>
        <w:t>gNB</w:t>
      </w:r>
      <w:proofErr w:type="spellEnd"/>
      <w:r w:rsidR="00314729">
        <w:rPr>
          <w:rFonts w:eastAsiaTheme="minorEastAsia"/>
          <w:lang w:eastAsia="zh-CN"/>
        </w:rPr>
        <w:t>-DU)</w:t>
      </w:r>
      <w:r>
        <w:rPr>
          <w:rFonts w:eastAsiaTheme="minorEastAsia"/>
          <w:lang w:eastAsia="zh-CN"/>
        </w:rPr>
        <w:t xml:space="preserve">, and which parameters should be provided to the </w:t>
      </w:r>
      <w:proofErr w:type="spellStart"/>
      <w:r>
        <w:rPr>
          <w:rFonts w:eastAsiaTheme="minorEastAsia"/>
          <w:lang w:eastAsia="zh-CN"/>
        </w:rPr>
        <w:t>gNB</w:t>
      </w:r>
      <w:proofErr w:type="spellEnd"/>
      <w:r>
        <w:rPr>
          <w:rFonts w:eastAsiaTheme="minorEastAsia"/>
          <w:lang w:eastAsia="zh-CN"/>
        </w:rPr>
        <w:t>-DU as part of the configuration.</w:t>
      </w:r>
      <w:r w:rsidR="008F5581">
        <w:rPr>
          <w:rFonts w:eastAsiaTheme="minorEastAsia"/>
          <w:lang w:eastAsia="zh-CN"/>
        </w:rPr>
        <w:t xml:space="preserve"> The target </w:t>
      </w:r>
      <w:proofErr w:type="spellStart"/>
      <w:r w:rsidR="008F5581">
        <w:rPr>
          <w:rFonts w:eastAsiaTheme="minorEastAsia"/>
          <w:lang w:eastAsia="zh-CN"/>
        </w:rPr>
        <w:t>gNB</w:t>
      </w:r>
      <w:proofErr w:type="spellEnd"/>
      <w:r w:rsidR="008F5581">
        <w:rPr>
          <w:rFonts w:eastAsiaTheme="minorEastAsia"/>
          <w:lang w:eastAsia="zh-CN"/>
        </w:rPr>
        <w:t xml:space="preserve">-CU-CP receives over </w:t>
      </w:r>
      <w:proofErr w:type="spellStart"/>
      <w:r w:rsidR="008F5581">
        <w:rPr>
          <w:rFonts w:eastAsiaTheme="minorEastAsia"/>
          <w:lang w:eastAsia="zh-CN"/>
        </w:rPr>
        <w:t>Xn</w:t>
      </w:r>
      <w:proofErr w:type="spellEnd"/>
      <w:r w:rsidR="008F5581">
        <w:rPr>
          <w:rFonts w:eastAsiaTheme="minorEastAsia"/>
          <w:lang w:eastAsia="zh-CN"/>
        </w:rPr>
        <w:t xml:space="preserve"> the UE performance collection time duration</w:t>
      </w:r>
      <w:r w:rsidR="00FB6A8A">
        <w:rPr>
          <w:rFonts w:eastAsiaTheme="minorEastAsia"/>
          <w:lang w:eastAsia="zh-CN"/>
        </w:rPr>
        <w:t xml:space="preserve"> and reporting periodicity</w:t>
      </w:r>
      <w:r w:rsidR="008F5581">
        <w:rPr>
          <w:rFonts w:eastAsiaTheme="minorEastAsia"/>
          <w:lang w:eastAsia="zh-CN"/>
        </w:rPr>
        <w:t xml:space="preserve"> (i.e., </w:t>
      </w:r>
      <w:r w:rsidR="008F5581" w:rsidRPr="00FB6A8A">
        <w:rPr>
          <w:rFonts w:eastAsiaTheme="minorEastAsia"/>
          <w:i/>
          <w:iCs/>
          <w:lang w:eastAsia="zh-CN"/>
        </w:rPr>
        <w:t>UE Performance Collection Configuration</w:t>
      </w:r>
      <w:r w:rsidR="008F5581">
        <w:rPr>
          <w:rFonts w:eastAsiaTheme="minorEastAsia"/>
          <w:lang w:eastAsia="zh-CN"/>
        </w:rPr>
        <w:t xml:space="preserve"> IE</w:t>
      </w:r>
      <w:r w:rsidR="00FB6A8A">
        <w:rPr>
          <w:rFonts w:eastAsiaTheme="minorEastAsia"/>
          <w:lang w:eastAsia="zh-CN"/>
        </w:rPr>
        <w:t xml:space="preserve"> and </w:t>
      </w:r>
      <w:r w:rsidR="00FB6A8A" w:rsidRPr="00FB6A8A">
        <w:rPr>
          <w:rFonts w:eastAsiaTheme="minorEastAsia"/>
          <w:i/>
          <w:iCs/>
          <w:lang w:eastAsia="zh-CN"/>
        </w:rPr>
        <w:t>Reporting Periodicity for Data Collection</w:t>
      </w:r>
      <w:r w:rsidR="00FB6A8A">
        <w:rPr>
          <w:rFonts w:eastAsiaTheme="minorEastAsia"/>
          <w:lang w:eastAsia="zh-CN"/>
        </w:rPr>
        <w:t xml:space="preserve"> IE, respectively, </w:t>
      </w:r>
      <w:r w:rsidR="008F5581">
        <w:rPr>
          <w:rFonts w:eastAsiaTheme="minorEastAsia"/>
          <w:lang w:eastAsia="zh-CN"/>
        </w:rPr>
        <w:t>within the DATA COLLECTION REQUEST message)</w:t>
      </w:r>
      <w:r w:rsidR="00FB6A8A">
        <w:rPr>
          <w:rFonts w:eastAsiaTheme="minorEastAsia"/>
          <w:lang w:eastAsia="zh-CN"/>
        </w:rPr>
        <w:t xml:space="preserve"> </w:t>
      </w:r>
      <w:r w:rsidR="008F5581">
        <w:rPr>
          <w:rFonts w:eastAsiaTheme="minorEastAsia"/>
          <w:lang w:eastAsia="zh-CN"/>
        </w:rPr>
        <w:t xml:space="preserve">from the source </w:t>
      </w:r>
      <w:proofErr w:type="spellStart"/>
      <w:r w:rsidR="008F5581">
        <w:rPr>
          <w:rFonts w:eastAsiaTheme="minorEastAsia"/>
          <w:lang w:eastAsia="zh-CN"/>
        </w:rPr>
        <w:t>gNB</w:t>
      </w:r>
      <w:proofErr w:type="spellEnd"/>
      <w:r w:rsidR="008F5581">
        <w:rPr>
          <w:rFonts w:eastAsiaTheme="minorEastAsia"/>
          <w:lang w:eastAsia="zh-CN"/>
        </w:rPr>
        <w:t xml:space="preserve"> over </w:t>
      </w:r>
      <w:proofErr w:type="spellStart"/>
      <w:r w:rsidR="008F5581">
        <w:rPr>
          <w:rFonts w:eastAsiaTheme="minorEastAsia"/>
          <w:lang w:eastAsia="zh-CN"/>
        </w:rPr>
        <w:t>Xn</w:t>
      </w:r>
      <w:proofErr w:type="spellEnd"/>
      <w:r w:rsidR="008F5581">
        <w:rPr>
          <w:rFonts w:eastAsiaTheme="minorEastAsia"/>
          <w:lang w:eastAsia="zh-CN"/>
        </w:rPr>
        <w:t xml:space="preserve">, </w:t>
      </w:r>
      <w:r w:rsidR="00FB6A8A">
        <w:rPr>
          <w:rFonts w:eastAsiaTheme="minorEastAsia"/>
          <w:lang w:eastAsia="zh-CN"/>
        </w:rPr>
        <w:t xml:space="preserve">hence the </w:t>
      </w:r>
      <w:proofErr w:type="spellStart"/>
      <w:r w:rsidR="00FB6A8A">
        <w:rPr>
          <w:rFonts w:eastAsiaTheme="minorEastAsia"/>
          <w:lang w:eastAsia="zh-CN"/>
        </w:rPr>
        <w:t>gNB</w:t>
      </w:r>
      <w:proofErr w:type="spellEnd"/>
      <w:r w:rsidR="00FB6A8A">
        <w:rPr>
          <w:rFonts w:eastAsiaTheme="minorEastAsia"/>
          <w:lang w:eastAsia="zh-CN"/>
        </w:rPr>
        <w:t>-CU-CP</w:t>
      </w:r>
      <w:r w:rsidR="008F5581">
        <w:rPr>
          <w:rFonts w:eastAsiaTheme="minorEastAsia"/>
          <w:lang w:eastAsia="zh-CN"/>
        </w:rPr>
        <w:t xml:space="preserve"> has full control of the measurements collection process towards the </w:t>
      </w:r>
      <w:proofErr w:type="spellStart"/>
      <w:r w:rsidR="008F5581">
        <w:rPr>
          <w:rFonts w:eastAsiaTheme="minorEastAsia"/>
          <w:lang w:eastAsia="zh-CN"/>
        </w:rPr>
        <w:t>gNB</w:t>
      </w:r>
      <w:proofErr w:type="spellEnd"/>
      <w:r w:rsidR="008F5581">
        <w:rPr>
          <w:rFonts w:eastAsiaTheme="minorEastAsia"/>
          <w:lang w:eastAsia="zh-CN"/>
        </w:rPr>
        <w:t>-DU.</w:t>
      </w:r>
      <w:r w:rsidR="00FB6A8A">
        <w:rPr>
          <w:rFonts w:eastAsiaTheme="minorEastAsia"/>
          <w:lang w:eastAsia="zh-CN"/>
        </w:rPr>
        <w:t xml:space="preserve"> As a consequence</w:t>
      </w:r>
      <w:r w:rsidR="008F5581">
        <w:rPr>
          <w:rFonts w:eastAsiaTheme="minorEastAsia"/>
          <w:lang w:eastAsia="zh-CN"/>
        </w:rPr>
        <w:t>, we think there is no need to provide the UE Performance Collection Configuration IE</w:t>
      </w:r>
      <w:r w:rsidR="00FB6A8A">
        <w:rPr>
          <w:rFonts w:eastAsiaTheme="minorEastAsia"/>
          <w:lang w:eastAsia="zh-CN"/>
        </w:rPr>
        <w:t xml:space="preserve"> to the </w:t>
      </w:r>
      <w:proofErr w:type="spellStart"/>
      <w:r w:rsidR="00FB6A8A">
        <w:rPr>
          <w:rFonts w:eastAsiaTheme="minorEastAsia"/>
          <w:lang w:eastAsia="zh-CN"/>
        </w:rPr>
        <w:t>gNB</w:t>
      </w:r>
      <w:proofErr w:type="spellEnd"/>
      <w:r w:rsidR="00FB6A8A">
        <w:rPr>
          <w:rFonts w:eastAsiaTheme="minorEastAsia"/>
          <w:lang w:eastAsia="zh-CN"/>
        </w:rPr>
        <w:t xml:space="preserve">-DU, but we could rely on simple indications to ‘start’ and ‘stop’ the measurement collection as in the existing QoS Monitoring framework. However, in such existing framework, the periodicity for reporting of delay measurements from the </w:t>
      </w:r>
      <w:proofErr w:type="spellStart"/>
      <w:r w:rsidR="00FB6A8A">
        <w:rPr>
          <w:rFonts w:eastAsiaTheme="minorEastAsia"/>
          <w:lang w:eastAsia="zh-CN"/>
        </w:rPr>
        <w:t>gNB</w:t>
      </w:r>
      <w:proofErr w:type="spellEnd"/>
      <w:r w:rsidR="00FB6A8A">
        <w:rPr>
          <w:rFonts w:eastAsiaTheme="minorEastAsia"/>
          <w:lang w:eastAsia="zh-CN"/>
        </w:rPr>
        <w:t xml:space="preserve">-DU to the </w:t>
      </w:r>
      <w:proofErr w:type="spellStart"/>
      <w:r w:rsidR="00FB6A8A">
        <w:rPr>
          <w:rFonts w:eastAsiaTheme="minorEastAsia"/>
          <w:lang w:eastAsia="zh-CN"/>
        </w:rPr>
        <w:t>gNB</w:t>
      </w:r>
      <w:proofErr w:type="spellEnd"/>
      <w:r w:rsidR="00FB6A8A">
        <w:rPr>
          <w:rFonts w:eastAsiaTheme="minorEastAsia"/>
          <w:lang w:eastAsia="zh-CN"/>
        </w:rPr>
        <w:t xml:space="preserve">-CU-UP is not part of the configuration provided to the </w:t>
      </w:r>
      <w:proofErr w:type="spellStart"/>
      <w:r w:rsidR="00FB6A8A">
        <w:rPr>
          <w:rFonts w:eastAsiaTheme="minorEastAsia"/>
          <w:lang w:eastAsia="zh-CN"/>
        </w:rPr>
        <w:t>gNB</w:t>
      </w:r>
      <w:proofErr w:type="spellEnd"/>
      <w:r w:rsidR="00FB6A8A">
        <w:rPr>
          <w:rFonts w:eastAsiaTheme="minorEastAsia"/>
          <w:lang w:eastAsia="zh-CN"/>
        </w:rPr>
        <w:t xml:space="preserve">-DU, and we think that this should be added based on the information received by the target </w:t>
      </w:r>
      <w:proofErr w:type="spellStart"/>
      <w:r w:rsidR="00FB6A8A">
        <w:rPr>
          <w:rFonts w:eastAsiaTheme="minorEastAsia"/>
          <w:lang w:eastAsia="zh-CN"/>
        </w:rPr>
        <w:t>gNB</w:t>
      </w:r>
      <w:proofErr w:type="spellEnd"/>
      <w:r w:rsidR="00FB6A8A">
        <w:rPr>
          <w:rFonts w:eastAsiaTheme="minorEastAsia"/>
          <w:lang w:eastAsia="zh-CN"/>
        </w:rPr>
        <w:t xml:space="preserve">-CU-CP over </w:t>
      </w:r>
      <w:proofErr w:type="spellStart"/>
      <w:r w:rsidR="00FB6A8A">
        <w:rPr>
          <w:rFonts w:eastAsiaTheme="minorEastAsia"/>
          <w:lang w:eastAsia="zh-CN"/>
        </w:rPr>
        <w:t>Xn</w:t>
      </w:r>
      <w:proofErr w:type="spellEnd"/>
      <w:r w:rsidR="00FB6A8A">
        <w:rPr>
          <w:rFonts w:eastAsiaTheme="minorEastAsia"/>
          <w:lang w:eastAsia="zh-CN"/>
        </w:rPr>
        <w:t xml:space="preserve"> as provided by the source </w:t>
      </w:r>
      <w:proofErr w:type="spellStart"/>
      <w:r w:rsidR="00FB6A8A">
        <w:rPr>
          <w:rFonts w:eastAsiaTheme="minorEastAsia"/>
          <w:lang w:eastAsia="zh-CN"/>
        </w:rPr>
        <w:t>gNB</w:t>
      </w:r>
      <w:proofErr w:type="spellEnd"/>
      <w:r w:rsidR="00FB6A8A">
        <w:rPr>
          <w:rFonts w:eastAsiaTheme="minorEastAsia"/>
          <w:lang w:eastAsia="zh-CN"/>
        </w:rPr>
        <w:t>.</w:t>
      </w:r>
    </w:p>
    <w:p w14:paraId="3FA4FC6C" w14:textId="77777777" w:rsidR="00FB6A8A" w:rsidRPr="004C349F" w:rsidRDefault="00FB6A8A" w:rsidP="00F172AA">
      <w:pPr>
        <w:pStyle w:val="ListParagraph"/>
        <w:spacing w:before="120" w:after="0"/>
        <w:ind w:firstLineChars="0" w:firstLine="0"/>
        <w:jc w:val="both"/>
        <w:rPr>
          <w:rFonts w:eastAsiaTheme="minorEastAsia"/>
          <w:b/>
          <w:bCs/>
          <w:lang w:eastAsia="zh-CN"/>
        </w:rPr>
      </w:pPr>
      <w:r w:rsidRPr="004C349F">
        <w:rPr>
          <w:rFonts w:eastAsiaTheme="minorEastAsia"/>
          <w:b/>
          <w:bCs/>
          <w:lang w:eastAsia="zh-CN"/>
        </w:rPr>
        <w:t xml:space="preserve">Observation 1: The target </w:t>
      </w:r>
      <w:proofErr w:type="spellStart"/>
      <w:r w:rsidRPr="004C349F">
        <w:rPr>
          <w:rFonts w:eastAsiaTheme="minorEastAsia"/>
          <w:b/>
          <w:bCs/>
          <w:lang w:eastAsia="zh-CN"/>
        </w:rPr>
        <w:t>gNB</w:t>
      </w:r>
      <w:proofErr w:type="spellEnd"/>
      <w:r w:rsidRPr="004C349F">
        <w:rPr>
          <w:rFonts w:eastAsiaTheme="minorEastAsia"/>
          <w:b/>
          <w:bCs/>
          <w:lang w:eastAsia="zh-CN"/>
        </w:rPr>
        <w:t xml:space="preserve">-CU-CP has full control of the measurement collection process towards the </w:t>
      </w:r>
      <w:proofErr w:type="spellStart"/>
      <w:r w:rsidRPr="004C349F">
        <w:rPr>
          <w:rFonts w:eastAsiaTheme="minorEastAsia"/>
          <w:b/>
          <w:bCs/>
          <w:lang w:eastAsia="zh-CN"/>
        </w:rPr>
        <w:t>gNB</w:t>
      </w:r>
      <w:proofErr w:type="spellEnd"/>
      <w:r w:rsidRPr="004C349F">
        <w:rPr>
          <w:rFonts w:eastAsiaTheme="minorEastAsia"/>
          <w:b/>
          <w:bCs/>
          <w:lang w:eastAsia="zh-CN"/>
        </w:rPr>
        <w:t xml:space="preserve">-DU, based on the collection time duration and reporting periodicity as provided over </w:t>
      </w:r>
      <w:proofErr w:type="spellStart"/>
      <w:r w:rsidRPr="004C349F">
        <w:rPr>
          <w:rFonts w:eastAsiaTheme="minorEastAsia"/>
          <w:b/>
          <w:bCs/>
          <w:lang w:eastAsia="zh-CN"/>
        </w:rPr>
        <w:t>Xn</w:t>
      </w:r>
      <w:proofErr w:type="spellEnd"/>
      <w:r w:rsidRPr="004C349F">
        <w:rPr>
          <w:rFonts w:eastAsiaTheme="minorEastAsia"/>
          <w:b/>
          <w:bCs/>
          <w:lang w:eastAsia="zh-CN"/>
        </w:rPr>
        <w:t xml:space="preserve"> from the source </w:t>
      </w:r>
      <w:proofErr w:type="spellStart"/>
      <w:r w:rsidRPr="004C349F">
        <w:rPr>
          <w:rFonts w:eastAsiaTheme="minorEastAsia"/>
          <w:b/>
          <w:bCs/>
          <w:lang w:eastAsia="zh-CN"/>
        </w:rPr>
        <w:t>gNB</w:t>
      </w:r>
      <w:proofErr w:type="spellEnd"/>
      <w:r w:rsidRPr="004C349F">
        <w:rPr>
          <w:rFonts w:eastAsiaTheme="minorEastAsia"/>
          <w:b/>
          <w:bCs/>
          <w:lang w:eastAsia="zh-CN"/>
        </w:rPr>
        <w:t>.</w:t>
      </w:r>
    </w:p>
    <w:p w14:paraId="60BA418B" w14:textId="75C9B1E5" w:rsidR="00FB6A8A" w:rsidRPr="004C349F" w:rsidRDefault="00FB6A8A" w:rsidP="00F172AA">
      <w:pPr>
        <w:pStyle w:val="ListParagraph"/>
        <w:spacing w:before="120" w:after="0"/>
        <w:ind w:firstLineChars="0" w:firstLine="0"/>
        <w:jc w:val="both"/>
        <w:rPr>
          <w:rFonts w:eastAsiaTheme="minorEastAsia"/>
          <w:b/>
          <w:bCs/>
          <w:lang w:eastAsia="zh-CN"/>
        </w:rPr>
      </w:pPr>
      <w:r w:rsidRPr="004C349F">
        <w:rPr>
          <w:rFonts w:eastAsiaTheme="minorEastAsia"/>
          <w:b/>
          <w:bCs/>
          <w:lang w:eastAsia="zh-CN"/>
        </w:rPr>
        <w:t xml:space="preserve">Observation 2: The </w:t>
      </w:r>
      <w:proofErr w:type="spellStart"/>
      <w:r w:rsidRPr="004C349F">
        <w:rPr>
          <w:rFonts w:eastAsiaTheme="minorEastAsia"/>
          <w:b/>
          <w:bCs/>
          <w:lang w:eastAsia="zh-CN"/>
        </w:rPr>
        <w:t>gNB</w:t>
      </w:r>
      <w:proofErr w:type="spellEnd"/>
      <w:r w:rsidRPr="004C349F">
        <w:rPr>
          <w:rFonts w:eastAsiaTheme="minorEastAsia"/>
          <w:b/>
          <w:bCs/>
          <w:lang w:eastAsia="zh-CN"/>
        </w:rPr>
        <w:t xml:space="preserve">-DU should </w:t>
      </w:r>
      <w:r w:rsidR="004C349F" w:rsidRPr="004C349F">
        <w:rPr>
          <w:rFonts w:eastAsiaTheme="minorEastAsia"/>
          <w:b/>
          <w:bCs/>
          <w:lang w:eastAsia="zh-CN"/>
        </w:rPr>
        <w:t xml:space="preserve">only </w:t>
      </w:r>
      <w:r w:rsidRPr="004C349F">
        <w:rPr>
          <w:rFonts w:eastAsiaTheme="minorEastAsia"/>
          <w:b/>
          <w:bCs/>
          <w:lang w:eastAsia="zh-CN"/>
        </w:rPr>
        <w:t xml:space="preserve">be provided with ‘start’ and ‘stop’ indications (to trigger the start and stop of the delay measurements in the </w:t>
      </w:r>
      <w:proofErr w:type="spellStart"/>
      <w:r w:rsidRPr="004C349F">
        <w:rPr>
          <w:rFonts w:eastAsiaTheme="minorEastAsia"/>
          <w:b/>
          <w:bCs/>
          <w:lang w:eastAsia="zh-CN"/>
        </w:rPr>
        <w:t>gNB</w:t>
      </w:r>
      <w:proofErr w:type="spellEnd"/>
      <w:r w:rsidRPr="004C349F">
        <w:rPr>
          <w:rFonts w:eastAsiaTheme="minorEastAsia"/>
          <w:b/>
          <w:bCs/>
          <w:lang w:eastAsia="zh-CN"/>
        </w:rPr>
        <w:t>-DU</w:t>
      </w:r>
      <w:r w:rsidR="004C349F" w:rsidRPr="004C349F">
        <w:rPr>
          <w:rFonts w:eastAsiaTheme="minorEastAsia"/>
          <w:b/>
          <w:bCs/>
          <w:lang w:eastAsia="zh-CN"/>
        </w:rPr>
        <w:t xml:space="preserve">, based on the collection time duration being known at the </w:t>
      </w:r>
      <w:proofErr w:type="spellStart"/>
      <w:r w:rsidR="004C349F" w:rsidRPr="004C349F">
        <w:rPr>
          <w:rFonts w:eastAsiaTheme="minorEastAsia"/>
          <w:b/>
          <w:bCs/>
          <w:lang w:eastAsia="zh-CN"/>
        </w:rPr>
        <w:t>gNB</w:t>
      </w:r>
      <w:proofErr w:type="spellEnd"/>
      <w:r w:rsidR="004C349F" w:rsidRPr="004C349F">
        <w:rPr>
          <w:rFonts w:eastAsiaTheme="minorEastAsia"/>
          <w:b/>
          <w:bCs/>
          <w:lang w:eastAsia="zh-CN"/>
        </w:rPr>
        <w:t>-CU-CP</w:t>
      </w:r>
      <w:r w:rsidRPr="004C349F">
        <w:rPr>
          <w:rFonts w:eastAsiaTheme="minorEastAsia"/>
          <w:b/>
          <w:bCs/>
          <w:lang w:eastAsia="zh-CN"/>
        </w:rPr>
        <w:t>) and reporting periodicity.</w:t>
      </w:r>
    </w:p>
    <w:p w14:paraId="7FF9D772" w14:textId="77777777" w:rsidR="00495829" w:rsidRDefault="004C349F" w:rsidP="00F172AA">
      <w:pPr>
        <w:pStyle w:val="ListParagraph"/>
        <w:spacing w:before="120" w:after="0"/>
        <w:ind w:firstLineChars="0" w:firstLine="0"/>
        <w:jc w:val="both"/>
        <w:rPr>
          <w:rFonts w:eastAsiaTheme="minorEastAsia"/>
          <w:lang w:eastAsia="zh-CN"/>
        </w:rPr>
      </w:pPr>
      <w:r>
        <w:rPr>
          <w:rFonts w:eastAsiaTheme="minorEastAsia"/>
          <w:lang w:eastAsia="zh-CN"/>
        </w:rPr>
        <w:t xml:space="preserve">From the existing QoS Monitoring framework, the reporting of either </w:t>
      </w:r>
      <w:r w:rsidR="00495829">
        <w:rPr>
          <w:rFonts w:eastAsiaTheme="minorEastAsia"/>
          <w:lang w:eastAsia="zh-CN"/>
        </w:rPr>
        <w:t>‘</w:t>
      </w:r>
      <w:r>
        <w:rPr>
          <w:rFonts w:eastAsiaTheme="minorEastAsia"/>
          <w:lang w:eastAsia="zh-CN"/>
        </w:rPr>
        <w:t>UL</w:t>
      </w:r>
      <w:r w:rsidR="00495829">
        <w:rPr>
          <w:rFonts w:eastAsiaTheme="minorEastAsia"/>
          <w:lang w:eastAsia="zh-CN"/>
        </w:rPr>
        <w:t>’</w:t>
      </w:r>
      <w:r>
        <w:rPr>
          <w:rFonts w:eastAsiaTheme="minorEastAsia"/>
          <w:lang w:eastAsia="zh-CN"/>
        </w:rPr>
        <w:t xml:space="preserve">, </w:t>
      </w:r>
      <w:r w:rsidR="00495829">
        <w:rPr>
          <w:rFonts w:eastAsiaTheme="minorEastAsia"/>
          <w:lang w:eastAsia="zh-CN"/>
        </w:rPr>
        <w:t>‘</w:t>
      </w:r>
      <w:r>
        <w:rPr>
          <w:rFonts w:eastAsiaTheme="minorEastAsia"/>
          <w:lang w:eastAsia="zh-CN"/>
        </w:rPr>
        <w:t>DL</w:t>
      </w:r>
      <w:r w:rsidR="00495829">
        <w:rPr>
          <w:rFonts w:eastAsiaTheme="minorEastAsia"/>
          <w:lang w:eastAsia="zh-CN"/>
        </w:rPr>
        <w:t xml:space="preserve">’ </w:t>
      </w:r>
      <w:r>
        <w:rPr>
          <w:rFonts w:eastAsiaTheme="minorEastAsia"/>
          <w:lang w:eastAsia="zh-CN"/>
        </w:rPr>
        <w:t xml:space="preserve">or </w:t>
      </w:r>
      <w:r w:rsidR="00495829">
        <w:rPr>
          <w:rFonts w:eastAsiaTheme="minorEastAsia"/>
          <w:lang w:eastAsia="zh-CN"/>
        </w:rPr>
        <w:t>‘</w:t>
      </w:r>
      <w:r>
        <w:rPr>
          <w:rFonts w:eastAsiaTheme="minorEastAsia"/>
          <w:lang w:eastAsia="zh-CN"/>
        </w:rPr>
        <w:t>both DL and UL</w:t>
      </w:r>
      <w:r w:rsidR="00495829">
        <w:rPr>
          <w:rFonts w:eastAsiaTheme="minorEastAsia"/>
          <w:lang w:eastAsia="zh-CN"/>
        </w:rPr>
        <w:t>’</w:t>
      </w:r>
      <w:r>
        <w:rPr>
          <w:rFonts w:eastAsiaTheme="minorEastAsia"/>
          <w:lang w:eastAsia="zh-CN"/>
        </w:rPr>
        <w:t xml:space="preserve"> delay measurement can be configured. However, a</w:t>
      </w:r>
      <w:r w:rsidR="00FB6A8A">
        <w:rPr>
          <w:rFonts w:eastAsiaTheme="minorEastAsia"/>
          <w:lang w:eastAsia="zh-CN"/>
        </w:rPr>
        <w:t xml:space="preserve">s part of the </w:t>
      </w:r>
      <w:r>
        <w:rPr>
          <w:rFonts w:eastAsiaTheme="minorEastAsia"/>
          <w:lang w:eastAsia="zh-CN"/>
        </w:rPr>
        <w:t xml:space="preserve">request for </w:t>
      </w:r>
      <w:r w:rsidR="00FB6A8A">
        <w:rPr>
          <w:rFonts w:eastAsiaTheme="minorEastAsia"/>
          <w:lang w:eastAsia="zh-CN"/>
        </w:rPr>
        <w:t xml:space="preserve">UE </w:t>
      </w:r>
      <w:r>
        <w:rPr>
          <w:rFonts w:eastAsiaTheme="minorEastAsia"/>
          <w:lang w:eastAsia="zh-CN"/>
        </w:rPr>
        <w:t>pe</w:t>
      </w:r>
      <w:r w:rsidR="00FB6A8A">
        <w:rPr>
          <w:rFonts w:eastAsiaTheme="minorEastAsia"/>
          <w:lang w:eastAsia="zh-CN"/>
        </w:rPr>
        <w:t>rformance</w:t>
      </w:r>
      <w:r>
        <w:rPr>
          <w:rFonts w:eastAsiaTheme="minorEastAsia"/>
          <w:lang w:eastAsia="zh-CN"/>
        </w:rPr>
        <w:t xml:space="preserve"> reporting </w:t>
      </w:r>
      <w:r w:rsidR="00FB6A8A">
        <w:rPr>
          <w:rFonts w:eastAsiaTheme="minorEastAsia"/>
          <w:lang w:eastAsia="zh-CN"/>
        </w:rPr>
        <w:t xml:space="preserve">over </w:t>
      </w:r>
      <w:proofErr w:type="spellStart"/>
      <w:r w:rsidR="00FB6A8A">
        <w:rPr>
          <w:rFonts w:eastAsiaTheme="minorEastAsia"/>
          <w:lang w:eastAsia="zh-CN"/>
        </w:rPr>
        <w:t>Xn</w:t>
      </w:r>
      <w:proofErr w:type="spellEnd"/>
      <w:r w:rsidR="00FB6A8A">
        <w:rPr>
          <w:rFonts w:eastAsiaTheme="minorEastAsia"/>
          <w:lang w:eastAsia="zh-CN"/>
        </w:rPr>
        <w:t xml:space="preserve">, </w:t>
      </w:r>
      <w:r>
        <w:rPr>
          <w:rFonts w:eastAsiaTheme="minorEastAsia"/>
          <w:lang w:eastAsia="zh-CN"/>
        </w:rPr>
        <w:t>a single bit (6</w:t>
      </w:r>
      <w:r w:rsidRPr="004C349F">
        <w:rPr>
          <w:rFonts w:eastAsiaTheme="minorEastAsia"/>
          <w:vertAlign w:val="superscript"/>
          <w:lang w:eastAsia="zh-CN"/>
        </w:rPr>
        <w:t>th</w:t>
      </w:r>
      <w:r>
        <w:rPr>
          <w:rFonts w:eastAsiaTheme="minorEastAsia"/>
          <w:lang w:eastAsia="zh-CN"/>
        </w:rPr>
        <w:t xml:space="preserve"> bit) in the </w:t>
      </w:r>
      <w:r w:rsidRPr="008563A2">
        <w:rPr>
          <w:rFonts w:eastAsiaTheme="minorEastAsia"/>
          <w:i/>
          <w:iCs/>
          <w:lang w:eastAsia="zh-CN"/>
        </w:rPr>
        <w:t>Report Characteristics for Data Collection</w:t>
      </w:r>
      <w:r>
        <w:rPr>
          <w:rFonts w:eastAsiaTheme="minorEastAsia"/>
          <w:lang w:eastAsia="zh-CN"/>
        </w:rPr>
        <w:t xml:space="preserve"> IE of the DATA COLLECTION REQUEST message is used to </w:t>
      </w:r>
      <w:r w:rsidR="00FB6A8A">
        <w:rPr>
          <w:rFonts w:eastAsiaTheme="minorEastAsia"/>
          <w:lang w:eastAsia="zh-CN"/>
        </w:rPr>
        <w:t>request for reporting of both DL and UL</w:t>
      </w:r>
      <w:r>
        <w:rPr>
          <w:rFonts w:eastAsiaTheme="minorEastAsia"/>
          <w:lang w:eastAsia="zh-CN"/>
        </w:rPr>
        <w:t xml:space="preserve"> average packet delay. We should follow the same approach</w:t>
      </w:r>
      <w:r w:rsidR="00495829">
        <w:rPr>
          <w:rFonts w:eastAsiaTheme="minorEastAsia"/>
          <w:lang w:eastAsia="zh-CN"/>
        </w:rPr>
        <w:t xml:space="preserve">, and hence consider only the request for reporting both DL and UL average packet delay. When received, this request also represents the indication to be considered by the </w:t>
      </w:r>
      <w:proofErr w:type="spellStart"/>
      <w:r w:rsidR="00495829">
        <w:rPr>
          <w:rFonts w:eastAsiaTheme="minorEastAsia"/>
          <w:lang w:eastAsia="zh-CN"/>
        </w:rPr>
        <w:t>gNB</w:t>
      </w:r>
      <w:proofErr w:type="spellEnd"/>
      <w:r w:rsidR="00495829">
        <w:rPr>
          <w:rFonts w:eastAsiaTheme="minorEastAsia"/>
          <w:lang w:eastAsia="zh-CN"/>
        </w:rPr>
        <w:t>-DU to start the measurement collection.</w:t>
      </w:r>
    </w:p>
    <w:p w14:paraId="6DECE11D" w14:textId="6DBF5708" w:rsidR="00FB6A8A" w:rsidRPr="00495829" w:rsidRDefault="00495829" w:rsidP="00F172AA">
      <w:pPr>
        <w:pStyle w:val="ListParagraph"/>
        <w:spacing w:before="120" w:after="0"/>
        <w:ind w:firstLineChars="0" w:firstLine="0"/>
        <w:jc w:val="both"/>
        <w:rPr>
          <w:rFonts w:eastAsiaTheme="minorEastAsia"/>
          <w:b/>
          <w:bCs/>
          <w:lang w:eastAsia="zh-CN"/>
        </w:rPr>
      </w:pPr>
      <w:r w:rsidRPr="00495829">
        <w:rPr>
          <w:rFonts w:eastAsiaTheme="minorEastAsia"/>
          <w:b/>
          <w:bCs/>
          <w:lang w:eastAsia="zh-CN"/>
        </w:rPr>
        <w:t>Observation 3: The ‘start’ indication to trigger the collection of</w:t>
      </w:r>
      <w:r w:rsidR="00960396">
        <w:rPr>
          <w:rFonts w:eastAsiaTheme="minorEastAsia"/>
          <w:b/>
          <w:bCs/>
          <w:lang w:eastAsia="zh-CN"/>
        </w:rPr>
        <w:t xml:space="preserve"> delay measurements at </w:t>
      </w:r>
      <w:proofErr w:type="spellStart"/>
      <w:r w:rsidR="00960396">
        <w:rPr>
          <w:rFonts w:eastAsiaTheme="minorEastAsia"/>
          <w:b/>
          <w:bCs/>
          <w:lang w:eastAsia="zh-CN"/>
        </w:rPr>
        <w:t>gNB</w:t>
      </w:r>
      <w:proofErr w:type="spellEnd"/>
      <w:r w:rsidR="00960396">
        <w:rPr>
          <w:rFonts w:eastAsiaTheme="minorEastAsia"/>
          <w:b/>
          <w:bCs/>
          <w:lang w:eastAsia="zh-CN"/>
        </w:rPr>
        <w:t>-DU can be a ‘both DL and UL’ measurement indication.</w:t>
      </w:r>
      <w:r w:rsidRPr="00495829">
        <w:rPr>
          <w:rFonts w:eastAsiaTheme="minorEastAsia"/>
          <w:b/>
          <w:bCs/>
          <w:lang w:eastAsia="zh-CN"/>
        </w:rPr>
        <w:t xml:space="preserve">   </w:t>
      </w:r>
    </w:p>
    <w:p w14:paraId="40CEC17A" w14:textId="2345DF84" w:rsidR="009D2A09" w:rsidRDefault="00495829" w:rsidP="009D2A09">
      <w:pPr>
        <w:pStyle w:val="ListParagraph"/>
        <w:spacing w:before="120" w:after="0"/>
        <w:ind w:firstLineChars="0" w:firstLine="0"/>
        <w:jc w:val="both"/>
        <w:rPr>
          <w:rFonts w:eastAsiaTheme="minorEastAsia"/>
          <w:lang w:eastAsia="zh-CN"/>
        </w:rPr>
      </w:pPr>
      <w:r>
        <w:rPr>
          <w:rFonts w:eastAsiaTheme="minorEastAsia"/>
          <w:lang w:eastAsia="zh-CN"/>
        </w:rPr>
        <w:t xml:space="preserve">The above </w:t>
      </w:r>
      <w:r w:rsidR="00960396">
        <w:rPr>
          <w:rFonts w:eastAsiaTheme="minorEastAsia"/>
          <w:lang w:eastAsia="zh-CN"/>
        </w:rPr>
        <w:t xml:space="preserve">observations can be implemented by introducing a new </w:t>
      </w:r>
      <w:bookmarkStart w:id="8" w:name="_Hlk197331572"/>
      <w:r w:rsidR="009D2A09" w:rsidRPr="009D2A09">
        <w:rPr>
          <w:rFonts w:eastAsiaTheme="minorEastAsia"/>
          <w:i/>
          <w:iCs/>
          <w:lang w:eastAsia="zh-CN"/>
        </w:rPr>
        <w:t>Packet Delay for UE Performance</w:t>
      </w:r>
      <w:r w:rsidR="009D2A09">
        <w:rPr>
          <w:rFonts w:eastAsiaTheme="minorEastAsia"/>
          <w:lang w:eastAsia="zh-CN"/>
        </w:rPr>
        <w:t xml:space="preserve"> </w:t>
      </w:r>
      <w:r w:rsidR="00960396">
        <w:rPr>
          <w:rFonts w:eastAsiaTheme="minorEastAsia"/>
          <w:lang w:eastAsia="zh-CN"/>
        </w:rPr>
        <w:t xml:space="preserve">IE which takes the existing </w:t>
      </w:r>
      <w:r w:rsidR="00960396" w:rsidRPr="009D2A09">
        <w:rPr>
          <w:rFonts w:eastAsiaTheme="minorEastAsia"/>
          <w:i/>
          <w:iCs/>
          <w:lang w:eastAsia="zh-CN"/>
        </w:rPr>
        <w:t>QoS Monitoring Request</w:t>
      </w:r>
      <w:r w:rsidR="00960396">
        <w:rPr>
          <w:rFonts w:eastAsiaTheme="minorEastAsia"/>
          <w:lang w:eastAsia="zh-CN"/>
        </w:rPr>
        <w:t xml:space="preserve"> IE as defined in TS 38.473 </w:t>
      </w:r>
      <w:r w:rsidR="009D2A09">
        <w:rPr>
          <w:rFonts w:eastAsiaTheme="minorEastAsia"/>
          <w:lang w:eastAsia="zh-CN"/>
        </w:rPr>
        <w:fldChar w:fldCharType="begin"/>
      </w:r>
      <w:r w:rsidR="009D2A09">
        <w:rPr>
          <w:rFonts w:eastAsiaTheme="minorEastAsia"/>
          <w:lang w:eastAsia="zh-CN"/>
        </w:rPr>
        <w:instrText xml:space="preserve"> REF _Ref197331234 \r \h </w:instrText>
      </w:r>
      <w:r w:rsidR="009D2A09">
        <w:rPr>
          <w:rFonts w:eastAsiaTheme="minorEastAsia"/>
          <w:lang w:eastAsia="zh-CN"/>
        </w:rPr>
      </w:r>
      <w:r w:rsidR="009D2A09">
        <w:rPr>
          <w:rFonts w:eastAsiaTheme="minorEastAsia"/>
          <w:lang w:eastAsia="zh-CN"/>
        </w:rPr>
        <w:fldChar w:fldCharType="separate"/>
      </w:r>
      <w:r w:rsidR="009D2A09">
        <w:rPr>
          <w:rFonts w:eastAsiaTheme="minorEastAsia"/>
          <w:lang w:eastAsia="zh-CN"/>
        </w:rPr>
        <w:t>[7]</w:t>
      </w:r>
      <w:r w:rsidR="009D2A09">
        <w:rPr>
          <w:rFonts w:eastAsiaTheme="minorEastAsia"/>
          <w:lang w:eastAsia="zh-CN"/>
        </w:rPr>
        <w:fldChar w:fldCharType="end"/>
      </w:r>
      <w:r w:rsidR="009D2A09">
        <w:rPr>
          <w:rFonts w:eastAsiaTheme="minorEastAsia"/>
          <w:lang w:eastAsia="zh-CN"/>
        </w:rPr>
        <w:t xml:space="preserve"> </w:t>
      </w:r>
      <w:r w:rsidR="00960396">
        <w:rPr>
          <w:rFonts w:eastAsiaTheme="minorEastAsia"/>
          <w:lang w:eastAsia="zh-CN"/>
        </w:rPr>
        <w:t>as baseline,</w:t>
      </w:r>
      <w:r w:rsidR="009D2A09">
        <w:rPr>
          <w:rFonts w:eastAsiaTheme="minorEastAsia"/>
          <w:lang w:eastAsia="zh-CN"/>
        </w:rPr>
        <w:t xml:space="preserve"> where only the codepoints ‘both’ (renamed as “DL and UL”) and ‘stop’ are kept and the reporting periodicity (aligned with the </w:t>
      </w:r>
      <w:proofErr w:type="spellStart"/>
      <w:r w:rsidR="009D2A09">
        <w:rPr>
          <w:rFonts w:eastAsiaTheme="minorEastAsia"/>
          <w:lang w:eastAsia="zh-CN"/>
        </w:rPr>
        <w:t>XnAP’s</w:t>
      </w:r>
      <w:proofErr w:type="spellEnd"/>
      <w:r w:rsidR="009D2A09">
        <w:rPr>
          <w:rFonts w:eastAsiaTheme="minorEastAsia"/>
          <w:lang w:eastAsia="zh-CN"/>
        </w:rPr>
        <w:t xml:space="preserve"> </w:t>
      </w:r>
      <w:r w:rsidR="009D2A09" w:rsidRPr="009D2A09">
        <w:rPr>
          <w:rFonts w:eastAsiaTheme="minorEastAsia"/>
          <w:i/>
          <w:iCs/>
          <w:lang w:eastAsia="zh-CN"/>
        </w:rPr>
        <w:t>Reporting Periodicity for Data Collection</w:t>
      </w:r>
      <w:r w:rsidR="009D2A09">
        <w:rPr>
          <w:rFonts w:eastAsiaTheme="minorEastAsia"/>
          <w:lang w:eastAsia="zh-CN"/>
        </w:rPr>
        <w:t xml:space="preserve"> IE) is added.</w:t>
      </w:r>
      <w:bookmarkEnd w:id="8"/>
    </w:p>
    <w:p w14:paraId="4A9C9FB2" w14:textId="0EB82BC7" w:rsidR="009D2A09" w:rsidRPr="009D2A09" w:rsidRDefault="009D2A09" w:rsidP="009D2A09">
      <w:pPr>
        <w:pStyle w:val="ListParagraph"/>
        <w:spacing w:before="120" w:after="120"/>
        <w:ind w:firstLineChars="0" w:firstLine="0"/>
        <w:jc w:val="both"/>
        <w:rPr>
          <w:rFonts w:eastAsiaTheme="minorEastAsia"/>
          <w:b/>
          <w:bCs/>
          <w:lang w:eastAsia="zh-CN"/>
        </w:rPr>
      </w:pPr>
      <w:r w:rsidRPr="009D2A09">
        <w:rPr>
          <w:rFonts w:eastAsiaTheme="minorEastAsia"/>
          <w:b/>
          <w:bCs/>
          <w:lang w:eastAsia="zh-CN"/>
        </w:rPr>
        <w:t xml:space="preserve">Proposal </w:t>
      </w:r>
      <w:r w:rsidR="00FC3FBF">
        <w:rPr>
          <w:rFonts w:eastAsiaTheme="minorEastAsia"/>
          <w:b/>
          <w:bCs/>
          <w:lang w:eastAsia="zh-CN"/>
        </w:rPr>
        <w:t>2</w:t>
      </w:r>
      <w:r w:rsidRPr="009D2A09">
        <w:rPr>
          <w:rFonts w:eastAsiaTheme="minorEastAsia"/>
          <w:b/>
          <w:bCs/>
          <w:lang w:eastAsia="zh-CN"/>
        </w:rPr>
        <w:t xml:space="preserve">: </w:t>
      </w:r>
      <w:r w:rsidR="00B77A13">
        <w:rPr>
          <w:rFonts w:eastAsiaTheme="minorEastAsia"/>
          <w:b/>
          <w:bCs/>
          <w:lang w:eastAsia="zh-CN"/>
        </w:rPr>
        <w:t>RAN3 to agree to i</w:t>
      </w:r>
      <w:r w:rsidRPr="009D2A09">
        <w:rPr>
          <w:rFonts w:eastAsiaTheme="minorEastAsia"/>
          <w:b/>
          <w:bCs/>
          <w:lang w:eastAsia="zh-CN"/>
        </w:rPr>
        <w:t xml:space="preserve">ntroduce a new </w:t>
      </w:r>
      <w:r w:rsidRPr="009D2A09">
        <w:rPr>
          <w:rFonts w:eastAsiaTheme="minorEastAsia"/>
          <w:b/>
          <w:bCs/>
          <w:i/>
          <w:iCs/>
          <w:lang w:eastAsia="zh-CN"/>
        </w:rPr>
        <w:t>Packet Delay for UE Performance</w:t>
      </w:r>
      <w:r w:rsidRPr="009D2A09">
        <w:rPr>
          <w:rFonts w:eastAsiaTheme="minorEastAsia"/>
          <w:b/>
          <w:bCs/>
          <w:lang w:eastAsia="zh-CN"/>
        </w:rPr>
        <w:t xml:space="preserve"> which includes the codepoints ‘DL and UL’ and ‘stop’ to start and stop the collection at </w:t>
      </w:r>
      <w:proofErr w:type="spellStart"/>
      <w:r w:rsidRPr="009D2A09">
        <w:rPr>
          <w:rFonts w:eastAsiaTheme="minorEastAsia"/>
          <w:b/>
          <w:bCs/>
          <w:lang w:eastAsia="zh-CN"/>
        </w:rPr>
        <w:t>gNB</w:t>
      </w:r>
      <w:proofErr w:type="spellEnd"/>
      <w:r w:rsidRPr="009D2A09">
        <w:rPr>
          <w:rFonts w:eastAsiaTheme="minorEastAsia"/>
          <w:b/>
          <w:bCs/>
          <w:lang w:eastAsia="zh-CN"/>
        </w:rPr>
        <w:t>-DU of both DL and UL delay measurements, as well as the reporting periodicity.</w:t>
      </w:r>
    </w:p>
    <w:p w14:paraId="5588A738" w14:textId="2ABA63F5" w:rsidR="009D2A09" w:rsidRDefault="009D2A09" w:rsidP="00B77A13">
      <w:pPr>
        <w:pStyle w:val="ListParagraph"/>
        <w:spacing w:after="120"/>
        <w:ind w:firstLineChars="0" w:firstLine="0"/>
        <w:jc w:val="both"/>
        <w:rPr>
          <w:rFonts w:eastAsiaTheme="minorEastAsia"/>
          <w:lang w:eastAsia="zh-CN"/>
        </w:rPr>
      </w:pPr>
      <w:r>
        <w:rPr>
          <w:rFonts w:eastAsiaTheme="minorEastAsia"/>
          <w:lang w:eastAsia="zh-CN"/>
        </w:rPr>
        <w:t>In the last meeting we agreed that the reporting of measurements from</w:t>
      </w:r>
      <w:r w:rsidR="00B77A13">
        <w:rPr>
          <w:rFonts w:eastAsiaTheme="minorEastAsia"/>
          <w:lang w:eastAsia="zh-CN"/>
        </w:rPr>
        <w:t xml:space="preserve"> </w:t>
      </w:r>
      <w:proofErr w:type="spellStart"/>
      <w:r w:rsidR="00B77A13">
        <w:rPr>
          <w:rFonts w:eastAsiaTheme="minorEastAsia"/>
          <w:lang w:eastAsia="zh-CN"/>
        </w:rPr>
        <w:t>gNB</w:t>
      </w:r>
      <w:proofErr w:type="spellEnd"/>
      <w:r w:rsidR="00B77A13">
        <w:rPr>
          <w:rFonts w:eastAsiaTheme="minorEastAsia"/>
          <w:lang w:eastAsia="zh-CN"/>
        </w:rPr>
        <w:t xml:space="preserve">-CU-UP to </w:t>
      </w:r>
      <w:proofErr w:type="spellStart"/>
      <w:r w:rsidR="00B77A13">
        <w:rPr>
          <w:rFonts w:eastAsiaTheme="minorEastAsia"/>
          <w:lang w:eastAsia="zh-CN"/>
        </w:rPr>
        <w:t>gNB</w:t>
      </w:r>
      <w:proofErr w:type="spellEnd"/>
      <w:r w:rsidR="00B77A13">
        <w:rPr>
          <w:rFonts w:eastAsiaTheme="minorEastAsia"/>
          <w:lang w:eastAsia="zh-CN"/>
        </w:rPr>
        <w:t xml:space="preserve">-CU-CP is on a per-DRB level </w:t>
      </w:r>
      <w:r w:rsidR="00B77A13">
        <w:rPr>
          <w:rFonts w:eastAsiaTheme="minorEastAsia"/>
          <w:lang w:eastAsia="zh-CN"/>
        </w:rPr>
        <w:fldChar w:fldCharType="begin"/>
      </w:r>
      <w:r w:rsidR="00B77A13">
        <w:rPr>
          <w:rFonts w:eastAsiaTheme="minorEastAsia"/>
          <w:lang w:eastAsia="zh-CN"/>
        </w:rPr>
        <w:instrText xml:space="preserve"> REF _Ref197094688 \r \h </w:instrText>
      </w:r>
      <w:r w:rsidR="00B77A13">
        <w:rPr>
          <w:rFonts w:eastAsiaTheme="minorEastAsia"/>
          <w:lang w:eastAsia="zh-CN"/>
        </w:rPr>
      </w:r>
      <w:r w:rsidR="00B77A13">
        <w:rPr>
          <w:rFonts w:eastAsiaTheme="minorEastAsia"/>
          <w:lang w:eastAsia="zh-CN"/>
        </w:rPr>
        <w:fldChar w:fldCharType="separate"/>
      </w:r>
      <w:r w:rsidR="00B77A13">
        <w:rPr>
          <w:rFonts w:eastAsiaTheme="minorEastAsia"/>
          <w:lang w:eastAsia="zh-CN"/>
        </w:rPr>
        <w:t>[4]</w:t>
      </w:r>
      <w:r w:rsidR="00B77A13">
        <w:rPr>
          <w:rFonts w:eastAsiaTheme="minorEastAsia"/>
          <w:lang w:eastAsia="zh-CN"/>
        </w:rPr>
        <w:fldChar w:fldCharType="end"/>
      </w:r>
      <w:r w:rsidR="00B77A13">
        <w:rPr>
          <w:rFonts w:eastAsiaTheme="minorEastAsia"/>
          <w:lang w:eastAsia="zh-CN"/>
        </w:rPr>
        <w:t xml:space="preserve"> and, in our view, the same should be applied to the reporting of measurements from </w:t>
      </w:r>
      <w:proofErr w:type="spellStart"/>
      <w:r w:rsidR="00B77A13">
        <w:rPr>
          <w:rFonts w:eastAsiaTheme="minorEastAsia"/>
          <w:lang w:eastAsia="zh-CN"/>
        </w:rPr>
        <w:t>gNB</w:t>
      </w:r>
      <w:proofErr w:type="spellEnd"/>
      <w:r w:rsidR="00B77A13">
        <w:rPr>
          <w:rFonts w:eastAsiaTheme="minorEastAsia"/>
          <w:lang w:eastAsia="zh-CN"/>
        </w:rPr>
        <w:t xml:space="preserve">-DU to </w:t>
      </w:r>
      <w:proofErr w:type="spellStart"/>
      <w:r w:rsidR="00B77A13">
        <w:rPr>
          <w:rFonts w:eastAsiaTheme="minorEastAsia"/>
          <w:lang w:eastAsia="zh-CN"/>
        </w:rPr>
        <w:t>gNB</w:t>
      </w:r>
      <w:proofErr w:type="spellEnd"/>
      <w:r w:rsidR="00B77A13">
        <w:rPr>
          <w:rFonts w:eastAsiaTheme="minorEastAsia"/>
          <w:lang w:eastAsia="zh-CN"/>
        </w:rPr>
        <w:t>-CU-UP over F1-U, as already specified in TS 38.425 clauses 5.5.3.48 and 5.5.3.49</w:t>
      </w:r>
      <w:r w:rsidR="00577085">
        <w:rPr>
          <w:rFonts w:eastAsiaTheme="minorEastAsia"/>
          <w:lang w:eastAsia="zh-CN"/>
        </w:rPr>
        <w:t xml:space="preserve"> </w:t>
      </w:r>
      <w:r w:rsidR="00577085">
        <w:rPr>
          <w:rFonts w:eastAsiaTheme="minorEastAsia"/>
          <w:lang w:eastAsia="zh-CN"/>
        </w:rPr>
        <w:fldChar w:fldCharType="begin"/>
      </w:r>
      <w:r w:rsidR="00577085">
        <w:rPr>
          <w:rFonts w:eastAsiaTheme="minorEastAsia"/>
          <w:lang w:eastAsia="zh-CN"/>
        </w:rPr>
        <w:instrText xml:space="preserve"> REF _Ref192513640 \r \h </w:instrText>
      </w:r>
      <w:r w:rsidR="00577085">
        <w:rPr>
          <w:rFonts w:eastAsiaTheme="minorEastAsia"/>
          <w:lang w:eastAsia="zh-CN"/>
        </w:rPr>
      </w:r>
      <w:r w:rsidR="00577085">
        <w:rPr>
          <w:rFonts w:eastAsiaTheme="minorEastAsia"/>
          <w:lang w:eastAsia="zh-CN"/>
        </w:rPr>
        <w:fldChar w:fldCharType="separate"/>
      </w:r>
      <w:r w:rsidR="00577085">
        <w:rPr>
          <w:rFonts w:eastAsiaTheme="minorEastAsia"/>
          <w:lang w:eastAsia="zh-CN"/>
        </w:rPr>
        <w:t>[8]</w:t>
      </w:r>
      <w:r w:rsidR="00577085">
        <w:rPr>
          <w:rFonts w:eastAsiaTheme="minorEastAsia"/>
          <w:lang w:eastAsia="zh-CN"/>
        </w:rPr>
        <w:fldChar w:fldCharType="end"/>
      </w:r>
      <w:r w:rsidR="00B77A13">
        <w:rPr>
          <w:rFonts w:eastAsiaTheme="minorEastAsia"/>
          <w:lang w:eastAsia="zh-CN"/>
        </w:rPr>
        <w:t xml:space="preserve">.  </w:t>
      </w:r>
      <w:r>
        <w:rPr>
          <w:rFonts w:eastAsiaTheme="minorEastAsia"/>
          <w:lang w:eastAsia="zh-CN"/>
        </w:rPr>
        <w:t xml:space="preserve"> </w:t>
      </w:r>
    </w:p>
    <w:p w14:paraId="7CAD14D3" w14:textId="52EA7252" w:rsidR="00B77A13" w:rsidRDefault="00B77A13" w:rsidP="00B77A13">
      <w:pPr>
        <w:pStyle w:val="ListParagraph"/>
        <w:spacing w:after="120"/>
        <w:ind w:firstLineChars="0" w:firstLine="0"/>
        <w:jc w:val="both"/>
        <w:rPr>
          <w:rFonts w:eastAsiaTheme="minorEastAsia"/>
          <w:b/>
          <w:bCs/>
          <w:lang w:eastAsia="zh-CN"/>
        </w:rPr>
      </w:pPr>
      <w:r w:rsidRPr="00B77A13">
        <w:rPr>
          <w:rFonts w:eastAsiaTheme="minorEastAsia"/>
          <w:b/>
          <w:bCs/>
          <w:lang w:eastAsia="zh-CN"/>
        </w:rPr>
        <w:t xml:space="preserve">Proposal </w:t>
      </w:r>
      <w:r w:rsidR="00FC3FBF">
        <w:rPr>
          <w:rFonts w:eastAsiaTheme="minorEastAsia"/>
          <w:b/>
          <w:bCs/>
          <w:lang w:eastAsia="zh-CN"/>
        </w:rPr>
        <w:t>3</w:t>
      </w:r>
      <w:r w:rsidRPr="00B77A13">
        <w:rPr>
          <w:rFonts w:eastAsiaTheme="minorEastAsia"/>
          <w:b/>
          <w:bCs/>
          <w:lang w:eastAsia="zh-CN"/>
        </w:rPr>
        <w:t xml:space="preserve">: </w:t>
      </w:r>
      <w:r>
        <w:rPr>
          <w:rFonts w:eastAsiaTheme="minorEastAsia"/>
          <w:b/>
          <w:bCs/>
          <w:lang w:eastAsia="zh-CN"/>
        </w:rPr>
        <w:t>RAN3 to agree that t</w:t>
      </w:r>
      <w:r w:rsidRPr="00B77A13">
        <w:rPr>
          <w:rFonts w:eastAsiaTheme="minorEastAsia"/>
          <w:b/>
          <w:bCs/>
          <w:lang w:eastAsia="zh-CN"/>
        </w:rPr>
        <w:t xml:space="preserve">he reporting of </w:t>
      </w:r>
      <w:r>
        <w:rPr>
          <w:rFonts w:eastAsiaTheme="minorEastAsia"/>
          <w:b/>
          <w:bCs/>
          <w:lang w:eastAsia="zh-CN"/>
        </w:rPr>
        <w:t xml:space="preserve">DL and UL </w:t>
      </w:r>
      <w:r w:rsidRPr="00B77A13">
        <w:rPr>
          <w:rFonts w:eastAsiaTheme="minorEastAsia"/>
          <w:b/>
          <w:bCs/>
          <w:lang w:eastAsia="zh-CN"/>
        </w:rPr>
        <w:t xml:space="preserve">delay measurements from </w:t>
      </w:r>
      <w:proofErr w:type="spellStart"/>
      <w:r w:rsidRPr="00B77A13">
        <w:rPr>
          <w:rFonts w:eastAsiaTheme="minorEastAsia"/>
          <w:b/>
          <w:bCs/>
          <w:lang w:eastAsia="zh-CN"/>
        </w:rPr>
        <w:t>gNB</w:t>
      </w:r>
      <w:proofErr w:type="spellEnd"/>
      <w:r w:rsidRPr="00B77A13">
        <w:rPr>
          <w:rFonts w:eastAsiaTheme="minorEastAsia"/>
          <w:b/>
          <w:bCs/>
          <w:lang w:eastAsia="zh-CN"/>
        </w:rPr>
        <w:t xml:space="preserve">-DU to </w:t>
      </w:r>
      <w:proofErr w:type="spellStart"/>
      <w:r w:rsidRPr="00B77A13">
        <w:rPr>
          <w:rFonts w:eastAsiaTheme="minorEastAsia"/>
          <w:b/>
          <w:bCs/>
          <w:lang w:eastAsia="zh-CN"/>
        </w:rPr>
        <w:t>gNB</w:t>
      </w:r>
      <w:proofErr w:type="spellEnd"/>
      <w:r w:rsidRPr="00B77A13">
        <w:rPr>
          <w:rFonts w:eastAsiaTheme="minorEastAsia"/>
          <w:b/>
          <w:bCs/>
          <w:lang w:eastAsia="zh-CN"/>
        </w:rPr>
        <w:t>-CU-UP over F1-U is per-DRB per</w:t>
      </w:r>
      <w:r>
        <w:rPr>
          <w:rFonts w:eastAsiaTheme="minorEastAsia"/>
          <w:b/>
          <w:bCs/>
          <w:lang w:eastAsia="zh-CN"/>
        </w:rPr>
        <w:t>-</w:t>
      </w:r>
      <w:r w:rsidRPr="00B77A13">
        <w:rPr>
          <w:rFonts w:eastAsiaTheme="minorEastAsia"/>
          <w:b/>
          <w:bCs/>
          <w:lang w:eastAsia="zh-CN"/>
        </w:rPr>
        <w:t>UE, as already specified in TS 38.425.</w:t>
      </w:r>
    </w:p>
    <w:p w14:paraId="4810C464" w14:textId="3ADD0B8B" w:rsidR="00B77A13" w:rsidRDefault="00B77A13" w:rsidP="00B77A13">
      <w:pPr>
        <w:pStyle w:val="ListParagraph"/>
        <w:spacing w:after="120"/>
        <w:ind w:firstLineChars="0" w:firstLine="0"/>
        <w:jc w:val="both"/>
        <w:rPr>
          <w:rFonts w:eastAsiaTheme="minorEastAsia"/>
          <w:lang w:eastAsia="zh-CN"/>
        </w:rPr>
      </w:pPr>
      <w:r>
        <w:rPr>
          <w:rFonts w:eastAsiaTheme="minorEastAsia"/>
          <w:lang w:eastAsia="zh-CN"/>
        </w:rPr>
        <w:t>Following the FFS from last meeting, it needs to be discussed which F1 procedure(s) should be used to provide the delay measurements configuration. We think it is reasonable to reuse the existing F1AP UE Context Setup and UE Context Modification (</w:t>
      </w:r>
      <w:proofErr w:type="spellStart"/>
      <w:r>
        <w:rPr>
          <w:rFonts w:eastAsiaTheme="minorEastAsia"/>
          <w:lang w:eastAsia="zh-CN"/>
        </w:rPr>
        <w:t>gNB</w:t>
      </w:r>
      <w:proofErr w:type="spellEnd"/>
      <w:r>
        <w:rPr>
          <w:rFonts w:eastAsiaTheme="minorEastAsia"/>
          <w:lang w:eastAsia="zh-CN"/>
        </w:rPr>
        <w:t xml:space="preserve">-CU initiated) procedures, which are enhanced to include the new IE as proposed in </w:t>
      </w:r>
      <w:r w:rsidRPr="00B77A13">
        <w:rPr>
          <w:rFonts w:eastAsiaTheme="minorEastAsia"/>
          <w:lang w:eastAsia="zh-CN"/>
        </w:rPr>
        <w:t>Proposal 1</w:t>
      </w:r>
      <w:r>
        <w:rPr>
          <w:rFonts w:eastAsiaTheme="minorEastAsia"/>
          <w:lang w:eastAsia="zh-CN"/>
        </w:rPr>
        <w:t>.</w:t>
      </w:r>
      <w:r w:rsidR="00B30155">
        <w:rPr>
          <w:rFonts w:eastAsiaTheme="minorEastAsia"/>
          <w:lang w:eastAsia="zh-CN"/>
        </w:rPr>
        <w:t xml:space="preserve"> </w:t>
      </w:r>
      <w:r w:rsidR="00B30155" w:rsidRPr="00B30155">
        <w:rPr>
          <w:rFonts w:eastAsiaTheme="minorEastAsia"/>
          <w:lang w:eastAsia="zh-CN"/>
        </w:rPr>
        <w:t xml:space="preserve">The presence of the </w:t>
      </w:r>
      <w:r w:rsidR="00B30155">
        <w:rPr>
          <w:rFonts w:eastAsiaTheme="minorEastAsia"/>
          <w:lang w:eastAsia="zh-CN"/>
        </w:rPr>
        <w:t xml:space="preserve">new IE </w:t>
      </w:r>
      <w:r w:rsidR="00B30155" w:rsidRPr="00B30155">
        <w:rPr>
          <w:rFonts w:eastAsiaTheme="minorEastAsia"/>
          <w:lang w:eastAsia="zh-CN"/>
        </w:rPr>
        <w:t xml:space="preserve">triggers the </w:t>
      </w:r>
      <w:proofErr w:type="spellStart"/>
      <w:r w:rsidR="00B30155" w:rsidRPr="00B30155">
        <w:rPr>
          <w:rFonts w:eastAsiaTheme="minorEastAsia"/>
          <w:lang w:eastAsia="zh-CN"/>
        </w:rPr>
        <w:t>gNB</w:t>
      </w:r>
      <w:proofErr w:type="spellEnd"/>
      <w:r w:rsidR="00B30155" w:rsidRPr="00B30155">
        <w:rPr>
          <w:rFonts w:eastAsiaTheme="minorEastAsia"/>
          <w:lang w:eastAsia="zh-CN"/>
        </w:rPr>
        <w:t xml:space="preserve">-DU to report </w:t>
      </w:r>
      <w:r w:rsidR="00B30155">
        <w:rPr>
          <w:rFonts w:eastAsiaTheme="minorEastAsia"/>
          <w:lang w:eastAsia="zh-CN"/>
        </w:rPr>
        <w:t xml:space="preserve">DL and UL packet </w:t>
      </w:r>
      <w:r w:rsidR="00B30155" w:rsidRPr="00B30155">
        <w:rPr>
          <w:rFonts w:eastAsiaTheme="minorEastAsia"/>
          <w:lang w:eastAsia="zh-CN"/>
        </w:rPr>
        <w:t xml:space="preserve">delay </w:t>
      </w:r>
      <w:r w:rsidR="00B30155">
        <w:rPr>
          <w:rFonts w:eastAsiaTheme="minorEastAsia"/>
          <w:lang w:eastAsia="zh-CN"/>
        </w:rPr>
        <w:t>measurements</w:t>
      </w:r>
      <w:r w:rsidR="00B30155" w:rsidRPr="00B30155">
        <w:rPr>
          <w:rFonts w:eastAsiaTheme="minorEastAsia"/>
          <w:lang w:eastAsia="zh-CN"/>
        </w:rPr>
        <w:t xml:space="preserve"> to the </w:t>
      </w:r>
      <w:proofErr w:type="spellStart"/>
      <w:r w:rsidR="00B30155" w:rsidRPr="00B30155">
        <w:rPr>
          <w:rFonts w:eastAsiaTheme="minorEastAsia"/>
          <w:lang w:eastAsia="zh-CN"/>
        </w:rPr>
        <w:t>gNB</w:t>
      </w:r>
      <w:proofErr w:type="spellEnd"/>
      <w:r w:rsidR="00B30155" w:rsidRPr="00B30155">
        <w:rPr>
          <w:rFonts w:eastAsiaTheme="minorEastAsia"/>
          <w:lang w:eastAsia="zh-CN"/>
        </w:rPr>
        <w:t xml:space="preserve">-CU-UP with </w:t>
      </w:r>
      <w:r w:rsidR="00B30155" w:rsidRPr="00B30155">
        <w:rPr>
          <w:rFonts w:eastAsiaTheme="minorEastAsia"/>
          <w:lang w:eastAsia="zh-CN"/>
        </w:rPr>
        <w:lastRenderedPageBreak/>
        <w:t xml:space="preserve">the specified reporting periodicity over the F1-U Transfer of Assistance Information procedure (as </w:t>
      </w:r>
      <w:r w:rsidR="00B30155">
        <w:rPr>
          <w:rFonts w:eastAsiaTheme="minorEastAsia"/>
          <w:lang w:eastAsia="zh-CN"/>
        </w:rPr>
        <w:t xml:space="preserve">agreed in RAN3#127 </w:t>
      </w:r>
      <w:r w:rsidR="00B30155">
        <w:rPr>
          <w:rFonts w:eastAsiaTheme="minorEastAsia"/>
          <w:lang w:eastAsia="zh-CN"/>
        </w:rPr>
        <w:fldChar w:fldCharType="begin"/>
      </w:r>
      <w:r w:rsidR="00B30155">
        <w:rPr>
          <w:rFonts w:eastAsiaTheme="minorEastAsia"/>
          <w:lang w:eastAsia="zh-CN"/>
        </w:rPr>
        <w:instrText xml:space="preserve"> REF _Ref197097596 \r \h </w:instrText>
      </w:r>
      <w:r w:rsidR="00B30155">
        <w:rPr>
          <w:rFonts w:eastAsiaTheme="minorEastAsia"/>
          <w:lang w:eastAsia="zh-CN"/>
        </w:rPr>
      </w:r>
      <w:r w:rsidR="00B30155">
        <w:rPr>
          <w:rFonts w:eastAsiaTheme="minorEastAsia"/>
          <w:lang w:eastAsia="zh-CN"/>
        </w:rPr>
        <w:fldChar w:fldCharType="separate"/>
      </w:r>
      <w:r w:rsidR="00B30155">
        <w:rPr>
          <w:rFonts w:eastAsiaTheme="minorEastAsia"/>
          <w:lang w:eastAsia="zh-CN"/>
        </w:rPr>
        <w:t>[5]</w:t>
      </w:r>
      <w:r w:rsidR="00B30155">
        <w:rPr>
          <w:rFonts w:eastAsiaTheme="minorEastAsia"/>
          <w:lang w:eastAsia="zh-CN"/>
        </w:rPr>
        <w:fldChar w:fldCharType="end"/>
      </w:r>
      <w:r w:rsidR="00B30155" w:rsidRPr="00B30155">
        <w:rPr>
          <w:rFonts w:eastAsiaTheme="minorEastAsia"/>
          <w:lang w:eastAsia="zh-CN"/>
        </w:rPr>
        <w:t>).</w:t>
      </w:r>
    </w:p>
    <w:p w14:paraId="664995D7" w14:textId="1A54766F" w:rsidR="00B77A13" w:rsidRDefault="00B77A13" w:rsidP="00B77A13">
      <w:pPr>
        <w:pStyle w:val="ListParagraph"/>
        <w:spacing w:after="120"/>
        <w:ind w:firstLineChars="0" w:firstLine="0"/>
        <w:jc w:val="both"/>
        <w:rPr>
          <w:rFonts w:eastAsiaTheme="minorEastAsia"/>
          <w:b/>
          <w:bCs/>
          <w:lang w:eastAsia="zh-CN"/>
        </w:rPr>
      </w:pPr>
      <w:r w:rsidRPr="00577085">
        <w:rPr>
          <w:rFonts w:eastAsiaTheme="minorEastAsia"/>
          <w:b/>
          <w:bCs/>
          <w:lang w:eastAsia="zh-CN"/>
        </w:rPr>
        <w:t xml:space="preserve">Proposal </w:t>
      </w:r>
      <w:r w:rsidR="00FC3FBF">
        <w:rPr>
          <w:rFonts w:eastAsiaTheme="minorEastAsia"/>
          <w:b/>
          <w:bCs/>
          <w:lang w:eastAsia="zh-CN"/>
        </w:rPr>
        <w:t>4</w:t>
      </w:r>
      <w:r w:rsidRPr="00577085">
        <w:rPr>
          <w:rFonts w:eastAsiaTheme="minorEastAsia"/>
          <w:b/>
          <w:bCs/>
          <w:lang w:eastAsia="zh-CN"/>
        </w:rPr>
        <w:t>: RAN3 to agree that the existing F1AP UE Context Setup and UE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 xml:space="preserve">-CU initiated) procedures are enhanced to include the new </w:t>
      </w:r>
      <w:r w:rsidRPr="00B77A13">
        <w:rPr>
          <w:rFonts w:eastAsiaTheme="minorEastAsia"/>
          <w:b/>
          <w:bCs/>
          <w:i/>
          <w:iCs/>
          <w:lang w:eastAsia="zh-CN"/>
        </w:rPr>
        <w:t>Packet Delay for UE Performance</w:t>
      </w:r>
      <w:r w:rsidRPr="00712F1C">
        <w:rPr>
          <w:rFonts w:eastAsiaTheme="minorEastAsia"/>
          <w:b/>
          <w:bCs/>
          <w:lang w:eastAsia="zh-CN"/>
        </w:rPr>
        <w:t xml:space="preserve"> </w:t>
      </w:r>
      <w:r w:rsidRPr="00577085">
        <w:rPr>
          <w:rFonts w:eastAsiaTheme="minorEastAsia"/>
          <w:b/>
          <w:bCs/>
          <w:lang w:eastAsia="zh-CN"/>
        </w:rPr>
        <w:t xml:space="preserve">IE for the configuration of DL/UL delay measurements at </w:t>
      </w:r>
      <w:proofErr w:type="spellStart"/>
      <w:r w:rsidRPr="00577085">
        <w:rPr>
          <w:rFonts w:eastAsiaTheme="minorEastAsia"/>
          <w:b/>
          <w:bCs/>
          <w:lang w:eastAsia="zh-CN"/>
        </w:rPr>
        <w:t>gNB</w:t>
      </w:r>
      <w:proofErr w:type="spellEnd"/>
      <w:r w:rsidRPr="00577085">
        <w:rPr>
          <w:rFonts w:eastAsiaTheme="minorEastAsia"/>
          <w:b/>
          <w:bCs/>
          <w:lang w:eastAsia="zh-CN"/>
        </w:rPr>
        <w:t>-DU</w:t>
      </w:r>
      <w:r w:rsidR="00577085">
        <w:rPr>
          <w:rFonts w:eastAsiaTheme="minorEastAsia"/>
          <w:b/>
          <w:bCs/>
          <w:lang w:eastAsia="zh-CN"/>
        </w:rPr>
        <w:t xml:space="preserve"> within the </w:t>
      </w:r>
      <w:r w:rsidR="00577085" w:rsidRPr="00577085">
        <w:rPr>
          <w:rFonts w:eastAsiaTheme="minorEastAsia"/>
          <w:b/>
          <w:bCs/>
          <w:lang w:eastAsia="zh-CN"/>
        </w:rPr>
        <w:t>UE CONTEXT SETUP REQUEST</w:t>
      </w:r>
      <w:r w:rsidR="00577085">
        <w:rPr>
          <w:rFonts w:eastAsiaTheme="minorEastAsia"/>
          <w:b/>
          <w:bCs/>
          <w:lang w:eastAsia="zh-CN"/>
        </w:rPr>
        <w:t xml:space="preserve"> and </w:t>
      </w:r>
      <w:r w:rsidR="00577085" w:rsidRPr="00577085">
        <w:rPr>
          <w:rFonts w:eastAsiaTheme="minorEastAsia"/>
          <w:b/>
          <w:bCs/>
          <w:lang w:eastAsia="zh-CN"/>
        </w:rPr>
        <w:t>UE CONTEXT MODIFICATION REQUEST</w:t>
      </w:r>
      <w:r w:rsidR="00577085">
        <w:rPr>
          <w:rFonts w:eastAsiaTheme="minorEastAsia"/>
          <w:b/>
          <w:bCs/>
          <w:lang w:eastAsia="zh-CN"/>
        </w:rPr>
        <w:t xml:space="preserve"> messages</w:t>
      </w:r>
      <w:r w:rsidRPr="00577085">
        <w:rPr>
          <w:rFonts w:eastAsiaTheme="minorEastAsia"/>
          <w:b/>
          <w:bCs/>
          <w:lang w:eastAsia="zh-CN"/>
        </w:rPr>
        <w:t>.</w:t>
      </w:r>
    </w:p>
    <w:p w14:paraId="75973606" w14:textId="77777777" w:rsidR="007343CC" w:rsidRPr="00801A02" w:rsidRDefault="00712F1C" w:rsidP="00577085">
      <w:pPr>
        <w:pStyle w:val="ListParagraph"/>
        <w:spacing w:after="0"/>
        <w:ind w:firstLineChars="0" w:firstLine="0"/>
        <w:jc w:val="both"/>
        <w:rPr>
          <w:rFonts w:eastAsiaTheme="minorEastAsia"/>
          <w:lang w:eastAsia="zh-CN"/>
        </w:rPr>
      </w:pPr>
      <w:r w:rsidRPr="00577085">
        <w:rPr>
          <w:rFonts w:eastAsiaTheme="minorEastAsia"/>
          <w:lang w:eastAsia="zh-CN"/>
        </w:rPr>
        <w:t>A TP for the F1AP BLCR reflectin</w:t>
      </w:r>
      <w:r w:rsidR="00577085">
        <w:rPr>
          <w:rFonts w:eastAsiaTheme="minorEastAsia"/>
          <w:lang w:eastAsia="zh-CN"/>
        </w:rPr>
        <w:t>g</w:t>
      </w:r>
      <w:r w:rsidRPr="00577085">
        <w:rPr>
          <w:rFonts w:eastAsiaTheme="minorEastAsia"/>
          <w:lang w:eastAsia="zh-CN"/>
        </w:rPr>
        <w:t xml:space="preserve"> proposals</w:t>
      </w:r>
      <w:r w:rsidR="00577085">
        <w:rPr>
          <w:rFonts w:eastAsiaTheme="minorEastAsia"/>
          <w:lang w:eastAsia="zh-CN"/>
        </w:rPr>
        <w:t xml:space="preserve"> above in </w:t>
      </w:r>
      <w:r w:rsidR="00577085" w:rsidRPr="00801A02">
        <w:rPr>
          <w:rFonts w:eastAsiaTheme="minorEastAsia"/>
          <w:lang w:eastAsia="zh-CN"/>
        </w:rPr>
        <w:t xml:space="preserve">provided in </w:t>
      </w:r>
      <w:r w:rsidR="00577085" w:rsidRPr="00801A02">
        <w:rPr>
          <w:rFonts w:eastAsiaTheme="minorEastAsia"/>
          <w:lang w:eastAsia="zh-CN"/>
        </w:rPr>
        <w:fldChar w:fldCharType="begin"/>
      </w:r>
      <w:r w:rsidR="00577085" w:rsidRPr="00801A02">
        <w:rPr>
          <w:rFonts w:eastAsiaTheme="minorEastAsia"/>
          <w:lang w:eastAsia="zh-CN"/>
        </w:rPr>
        <w:instrText xml:space="preserve"> REF _Ref197332515 \r \h  \* MERGEFORMAT </w:instrText>
      </w:r>
      <w:r w:rsidR="00577085" w:rsidRPr="00801A02">
        <w:rPr>
          <w:rFonts w:eastAsiaTheme="minorEastAsia"/>
          <w:lang w:eastAsia="zh-CN"/>
        </w:rPr>
      </w:r>
      <w:r w:rsidR="00577085" w:rsidRPr="00801A02">
        <w:rPr>
          <w:rFonts w:eastAsiaTheme="minorEastAsia"/>
          <w:lang w:eastAsia="zh-CN"/>
        </w:rPr>
        <w:fldChar w:fldCharType="separate"/>
      </w:r>
      <w:r w:rsidR="00577085" w:rsidRPr="00801A02">
        <w:rPr>
          <w:rFonts w:eastAsiaTheme="minorEastAsia"/>
          <w:lang w:eastAsia="zh-CN"/>
        </w:rPr>
        <w:t>[9]</w:t>
      </w:r>
      <w:r w:rsidR="00577085" w:rsidRPr="00801A02">
        <w:rPr>
          <w:rFonts w:eastAsiaTheme="minorEastAsia"/>
          <w:lang w:eastAsia="zh-CN"/>
        </w:rPr>
        <w:fldChar w:fldCharType="end"/>
      </w:r>
      <w:r w:rsidR="00577085" w:rsidRPr="00801A02">
        <w:rPr>
          <w:rFonts w:eastAsiaTheme="minorEastAsia"/>
          <w:lang w:eastAsia="zh-CN"/>
        </w:rPr>
        <w:t>.</w:t>
      </w:r>
    </w:p>
    <w:p w14:paraId="347353DF" w14:textId="38EBFB8B" w:rsidR="007343CC" w:rsidRDefault="007343CC" w:rsidP="00B01185">
      <w:pPr>
        <w:pStyle w:val="ListParagraph"/>
        <w:spacing w:before="120" w:after="120"/>
        <w:ind w:firstLineChars="0" w:firstLine="0"/>
        <w:jc w:val="both"/>
        <w:rPr>
          <w:rFonts w:eastAsiaTheme="minorEastAsia"/>
          <w:lang w:eastAsia="zh-CN"/>
        </w:rPr>
      </w:pPr>
      <w:r w:rsidRPr="00801A02">
        <w:rPr>
          <w:rFonts w:eastAsiaTheme="minorEastAsia"/>
          <w:lang w:eastAsia="zh-CN"/>
        </w:rPr>
        <w:t xml:space="preserve">We also propose a TP for the AI/ML BLCR to TS 38.425 in </w:t>
      </w:r>
      <w:r w:rsidRPr="00801A02">
        <w:rPr>
          <w:rFonts w:eastAsiaTheme="minorEastAsia"/>
          <w:lang w:eastAsia="zh-CN"/>
        </w:rPr>
        <w:fldChar w:fldCharType="begin"/>
      </w:r>
      <w:r w:rsidRPr="00801A02">
        <w:rPr>
          <w:rFonts w:eastAsiaTheme="minorEastAsia"/>
          <w:lang w:eastAsia="zh-CN"/>
        </w:rPr>
        <w:instrText xml:space="preserve"> REF _Ref197549049 \r \h  \* MERGEFORMAT </w:instrText>
      </w:r>
      <w:r w:rsidRPr="00801A02">
        <w:rPr>
          <w:rFonts w:eastAsiaTheme="minorEastAsia"/>
          <w:lang w:eastAsia="zh-CN"/>
        </w:rPr>
      </w:r>
      <w:r w:rsidRPr="00801A02">
        <w:rPr>
          <w:rFonts w:eastAsiaTheme="minorEastAsia"/>
          <w:lang w:eastAsia="zh-CN"/>
        </w:rPr>
        <w:fldChar w:fldCharType="separate"/>
      </w:r>
      <w:r w:rsidRPr="00801A02">
        <w:rPr>
          <w:rFonts w:eastAsiaTheme="minorEastAsia"/>
          <w:lang w:eastAsia="zh-CN"/>
        </w:rPr>
        <w:t>[18]</w:t>
      </w:r>
      <w:r w:rsidRPr="00801A02">
        <w:rPr>
          <w:rFonts w:eastAsiaTheme="minorEastAsia"/>
          <w:lang w:eastAsia="zh-CN"/>
        </w:rPr>
        <w:fldChar w:fldCharType="end"/>
      </w:r>
      <w:r w:rsidRPr="00801A02">
        <w:rPr>
          <w:rFonts w:eastAsiaTheme="minorEastAsia"/>
          <w:lang w:eastAsia="zh-CN"/>
        </w:rPr>
        <w:t xml:space="preserve"> to support</w:t>
      </w:r>
      <w:r>
        <w:rPr>
          <w:rFonts w:eastAsiaTheme="minorEastAsia"/>
          <w:lang w:eastAsia="zh-CN"/>
        </w:rPr>
        <w:t xml:space="preserve"> the reporting of DU’s DL/UL delay measurements for the purpose of aggregation and reporting of the overall DL/UL delay. </w:t>
      </w:r>
    </w:p>
    <w:p w14:paraId="3EF40ED9" w14:textId="2EAD291F" w:rsidR="003C18CB" w:rsidRPr="00F172AA" w:rsidRDefault="00852A38" w:rsidP="00B01185">
      <w:pPr>
        <w:pStyle w:val="Heading3"/>
        <w:spacing w:after="120"/>
        <w:ind w:left="1138" w:hanging="1138"/>
        <w:rPr>
          <w:rFonts w:eastAsiaTheme="minorEastAsia"/>
          <w:lang w:eastAsia="zh-CN"/>
        </w:rPr>
      </w:pPr>
      <w:r>
        <w:rPr>
          <w:rFonts w:eastAsiaTheme="minorEastAsia"/>
          <w:lang w:eastAsia="zh-CN"/>
        </w:rPr>
        <w:t xml:space="preserve">2.1.2 </w:t>
      </w:r>
      <w:r w:rsidR="003C18CB" w:rsidRPr="00F172AA">
        <w:rPr>
          <w:rFonts w:eastAsiaTheme="minorEastAsia"/>
          <w:lang w:eastAsia="zh-CN"/>
        </w:rPr>
        <w:t xml:space="preserve">On how to configure the </w:t>
      </w:r>
      <w:r w:rsidR="003C18CB">
        <w:rPr>
          <w:rFonts w:eastAsiaTheme="minorEastAsia"/>
          <w:lang w:eastAsia="zh-CN"/>
        </w:rPr>
        <w:t xml:space="preserve">collection at the </w:t>
      </w:r>
      <w:proofErr w:type="spellStart"/>
      <w:r w:rsidR="003C18CB">
        <w:rPr>
          <w:rFonts w:eastAsiaTheme="minorEastAsia"/>
          <w:lang w:eastAsia="zh-CN"/>
        </w:rPr>
        <w:t>gNB</w:t>
      </w:r>
      <w:proofErr w:type="spellEnd"/>
      <w:r w:rsidR="003C18CB">
        <w:rPr>
          <w:rFonts w:eastAsiaTheme="minorEastAsia"/>
          <w:lang w:eastAsia="zh-CN"/>
        </w:rPr>
        <w:t xml:space="preserve">-CU-UP </w:t>
      </w:r>
      <w:r w:rsidR="006152DB">
        <w:rPr>
          <w:rFonts w:eastAsiaTheme="minorEastAsia"/>
          <w:lang w:eastAsia="zh-CN"/>
        </w:rPr>
        <w:t>of</w:t>
      </w:r>
      <w:r w:rsidR="003C18CB">
        <w:rPr>
          <w:rFonts w:eastAsiaTheme="minorEastAsia"/>
          <w:lang w:eastAsia="zh-CN"/>
        </w:rPr>
        <w:t xml:space="preserve"> the </w:t>
      </w:r>
      <w:r w:rsidR="003C18CB" w:rsidRPr="00F172AA">
        <w:rPr>
          <w:rFonts w:eastAsiaTheme="minorEastAsia"/>
          <w:lang w:eastAsia="zh-CN"/>
        </w:rPr>
        <w:t>packet delay DL/UL (per-DRB per-UE)</w:t>
      </w:r>
    </w:p>
    <w:p w14:paraId="0D0A8F02" w14:textId="38A02540" w:rsidR="00E835A7" w:rsidRDefault="00852A38" w:rsidP="00B01185">
      <w:pPr>
        <w:pStyle w:val="ListParagraph"/>
        <w:spacing w:after="0"/>
        <w:ind w:firstLineChars="0" w:firstLine="0"/>
        <w:jc w:val="both"/>
        <w:rPr>
          <w:rFonts w:eastAsiaTheme="minorEastAsia"/>
          <w:lang w:eastAsia="zh-CN"/>
        </w:rPr>
      </w:pPr>
      <w:r>
        <w:rPr>
          <w:rFonts w:eastAsiaTheme="minorEastAsia"/>
          <w:lang w:eastAsia="zh-CN"/>
        </w:rPr>
        <w:t>Similar</w:t>
      </w:r>
      <w:r w:rsidR="00690BD6">
        <w:rPr>
          <w:rFonts w:eastAsiaTheme="minorEastAsia"/>
          <w:lang w:eastAsia="zh-CN"/>
        </w:rPr>
        <w:t xml:space="preserve"> considerations as previously provided for </w:t>
      </w:r>
      <w:r>
        <w:rPr>
          <w:rFonts w:eastAsiaTheme="minorEastAsia"/>
          <w:lang w:eastAsia="zh-CN"/>
        </w:rPr>
        <w:t xml:space="preserve">the configuration to collect (and also report) DL/UL packet delay measurements at the </w:t>
      </w:r>
      <w:proofErr w:type="spellStart"/>
      <w:r>
        <w:rPr>
          <w:rFonts w:eastAsiaTheme="minorEastAsia"/>
          <w:lang w:eastAsia="zh-CN"/>
        </w:rPr>
        <w:t>gNB</w:t>
      </w:r>
      <w:proofErr w:type="spellEnd"/>
      <w:r>
        <w:rPr>
          <w:rFonts w:eastAsiaTheme="minorEastAsia"/>
          <w:lang w:eastAsia="zh-CN"/>
        </w:rPr>
        <w:t>-DU</w:t>
      </w:r>
      <w:r w:rsidR="00690BD6">
        <w:rPr>
          <w:rFonts w:eastAsiaTheme="minorEastAsia"/>
          <w:lang w:eastAsia="zh-CN"/>
        </w:rPr>
        <w:t xml:space="preserve"> apply. Hence, </w:t>
      </w:r>
      <w:r>
        <w:rPr>
          <w:rFonts w:eastAsiaTheme="minorEastAsia"/>
          <w:lang w:eastAsia="zh-CN"/>
        </w:rPr>
        <w:t>a new IE similar to the one as proposed in Proposal 1 should also be introduced in E1</w:t>
      </w:r>
      <w:r w:rsidR="00690BD6">
        <w:rPr>
          <w:rFonts w:eastAsiaTheme="minorEastAsia"/>
          <w:lang w:eastAsia="zh-CN"/>
        </w:rPr>
        <w:t xml:space="preserve">, with the </w:t>
      </w:r>
      <w:r>
        <w:rPr>
          <w:rFonts w:eastAsiaTheme="minorEastAsia"/>
          <w:lang w:eastAsia="zh-CN"/>
        </w:rPr>
        <w:t xml:space="preserve">only difference with </w:t>
      </w:r>
      <w:r w:rsidR="00690BD6">
        <w:rPr>
          <w:rFonts w:eastAsiaTheme="minorEastAsia"/>
          <w:lang w:eastAsia="zh-CN"/>
        </w:rPr>
        <w:t xml:space="preserve">respect to </w:t>
      </w:r>
      <w:r>
        <w:rPr>
          <w:rFonts w:eastAsiaTheme="minorEastAsia"/>
          <w:lang w:eastAsia="zh-CN"/>
        </w:rPr>
        <w:t xml:space="preserve">the new F1AP IE is that the reporting periodicity does need to be included because the new E1AP IE is needed </w:t>
      </w:r>
      <w:r w:rsidR="00690BD6">
        <w:rPr>
          <w:rFonts w:eastAsiaTheme="minorEastAsia"/>
          <w:lang w:eastAsia="zh-CN"/>
        </w:rPr>
        <w:t>just to trigger the c</w:t>
      </w:r>
      <w:r>
        <w:rPr>
          <w:rFonts w:eastAsiaTheme="minorEastAsia"/>
          <w:lang w:eastAsia="zh-CN"/>
        </w:rPr>
        <w:t>ollect</w:t>
      </w:r>
      <w:r w:rsidR="00690BD6">
        <w:rPr>
          <w:rFonts w:eastAsiaTheme="minorEastAsia"/>
          <w:lang w:eastAsia="zh-CN"/>
        </w:rPr>
        <w:t>ion</w:t>
      </w:r>
      <w:r>
        <w:rPr>
          <w:rFonts w:eastAsiaTheme="minorEastAsia"/>
          <w:lang w:eastAsia="zh-CN"/>
        </w:rPr>
        <w:t xml:space="preserve"> </w:t>
      </w:r>
      <w:r w:rsidR="00690BD6">
        <w:rPr>
          <w:rFonts w:eastAsiaTheme="minorEastAsia"/>
          <w:lang w:eastAsia="zh-CN"/>
        </w:rPr>
        <w:t xml:space="preserve">of </w:t>
      </w:r>
      <w:r>
        <w:rPr>
          <w:rFonts w:eastAsiaTheme="minorEastAsia"/>
          <w:lang w:eastAsia="zh-CN"/>
        </w:rPr>
        <w:t xml:space="preserve">measurements at the </w:t>
      </w:r>
      <w:proofErr w:type="spellStart"/>
      <w:r>
        <w:rPr>
          <w:rFonts w:eastAsiaTheme="minorEastAsia"/>
          <w:lang w:eastAsia="zh-CN"/>
        </w:rPr>
        <w:t>gNB</w:t>
      </w:r>
      <w:proofErr w:type="spellEnd"/>
      <w:r>
        <w:rPr>
          <w:rFonts w:eastAsiaTheme="minorEastAsia"/>
          <w:lang w:eastAsia="zh-CN"/>
        </w:rPr>
        <w:t>-CU-UP, since the reporting</w:t>
      </w:r>
      <w:r w:rsidR="00E835A7">
        <w:rPr>
          <w:rFonts w:eastAsiaTheme="minorEastAsia"/>
          <w:lang w:eastAsia="zh-CN"/>
        </w:rPr>
        <w:t xml:space="preserve"> to the </w:t>
      </w:r>
      <w:proofErr w:type="spellStart"/>
      <w:r w:rsidR="00E835A7">
        <w:rPr>
          <w:rFonts w:eastAsiaTheme="minorEastAsia"/>
          <w:lang w:eastAsia="zh-CN"/>
        </w:rPr>
        <w:t>gNB</w:t>
      </w:r>
      <w:proofErr w:type="spellEnd"/>
      <w:r w:rsidR="00E835A7">
        <w:rPr>
          <w:rFonts w:eastAsiaTheme="minorEastAsia"/>
          <w:lang w:eastAsia="zh-CN"/>
        </w:rPr>
        <w:t>-CU-CP</w:t>
      </w:r>
      <w:r>
        <w:rPr>
          <w:rFonts w:eastAsiaTheme="minorEastAsia"/>
          <w:lang w:eastAsia="zh-CN"/>
        </w:rPr>
        <w:t xml:space="preserve"> is only </w:t>
      </w:r>
      <w:r w:rsidR="00E835A7">
        <w:rPr>
          <w:rFonts w:eastAsiaTheme="minorEastAsia"/>
          <w:lang w:eastAsia="zh-CN"/>
        </w:rPr>
        <w:t xml:space="preserve">applicable to </w:t>
      </w:r>
      <w:r>
        <w:rPr>
          <w:rFonts w:eastAsiaTheme="minorEastAsia"/>
          <w:lang w:eastAsia="zh-CN"/>
        </w:rPr>
        <w:t>the aggregated DL/UL packet delay measurements</w:t>
      </w:r>
      <w:r w:rsidR="00E835A7">
        <w:rPr>
          <w:rFonts w:eastAsiaTheme="minorEastAsia"/>
          <w:lang w:eastAsia="zh-CN"/>
        </w:rPr>
        <w:t xml:space="preserve"> – refer to the next 2.1.3 Section.</w:t>
      </w:r>
    </w:p>
    <w:p w14:paraId="614DFDFB" w14:textId="6DF906A6" w:rsidR="00E835A7" w:rsidRDefault="00E835A7" w:rsidP="00E835A7">
      <w:pPr>
        <w:pStyle w:val="ListParagraph"/>
        <w:spacing w:before="120" w:after="120"/>
        <w:ind w:firstLineChars="0" w:firstLine="0"/>
        <w:jc w:val="both"/>
        <w:rPr>
          <w:rFonts w:eastAsiaTheme="minorEastAsia"/>
          <w:b/>
          <w:bCs/>
          <w:lang w:eastAsia="zh-CN"/>
        </w:rPr>
      </w:pPr>
      <w:r w:rsidRPr="009D2A09">
        <w:rPr>
          <w:rFonts w:eastAsiaTheme="minorEastAsia"/>
          <w:b/>
          <w:bCs/>
          <w:lang w:eastAsia="zh-CN"/>
        </w:rPr>
        <w:t xml:space="preserve">Proposal </w:t>
      </w:r>
      <w:r w:rsidR="00FC3FBF">
        <w:rPr>
          <w:rFonts w:eastAsiaTheme="minorEastAsia"/>
          <w:b/>
          <w:bCs/>
          <w:lang w:eastAsia="zh-CN"/>
        </w:rPr>
        <w:t>5</w:t>
      </w:r>
      <w:r w:rsidRPr="009D2A09">
        <w:rPr>
          <w:rFonts w:eastAsiaTheme="minorEastAsia"/>
          <w:b/>
          <w:bCs/>
          <w:lang w:eastAsia="zh-CN"/>
        </w:rPr>
        <w:t xml:space="preserve">: </w:t>
      </w:r>
      <w:r>
        <w:rPr>
          <w:rFonts w:eastAsiaTheme="minorEastAsia"/>
          <w:b/>
          <w:bCs/>
          <w:lang w:eastAsia="zh-CN"/>
        </w:rPr>
        <w:t>RAN3 to agree to i</w:t>
      </w:r>
      <w:r w:rsidRPr="009D2A09">
        <w:rPr>
          <w:rFonts w:eastAsiaTheme="minorEastAsia"/>
          <w:b/>
          <w:bCs/>
          <w:lang w:eastAsia="zh-CN"/>
        </w:rPr>
        <w:t xml:space="preserve">ntroduce a new </w:t>
      </w:r>
      <w:r w:rsidRPr="009D2A09">
        <w:rPr>
          <w:rFonts w:eastAsiaTheme="minorEastAsia"/>
          <w:b/>
          <w:bCs/>
          <w:i/>
          <w:iCs/>
          <w:lang w:eastAsia="zh-CN"/>
        </w:rPr>
        <w:t>Packet Delay for UE Performance</w:t>
      </w:r>
      <w:r w:rsidRPr="009D2A09">
        <w:rPr>
          <w:rFonts w:eastAsiaTheme="minorEastAsia"/>
          <w:b/>
          <w:bCs/>
          <w:lang w:eastAsia="zh-CN"/>
        </w:rPr>
        <w:t xml:space="preserve"> </w:t>
      </w:r>
      <w:r>
        <w:rPr>
          <w:rFonts w:eastAsiaTheme="minorEastAsia"/>
          <w:b/>
          <w:bCs/>
          <w:lang w:eastAsia="zh-CN"/>
        </w:rPr>
        <w:t xml:space="preserve">IE </w:t>
      </w:r>
      <w:r w:rsidRPr="009D2A09">
        <w:rPr>
          <w:rFonts w:eastAsiaTheme="minorEastAsia"/>
          <w:b/>
          <w:bCs/>
          <w:lang w:eastAsia="zh-CN"/>
        </w:rPr>
        <w:t xml:space="preserve">which includes the codepoints ‘DL and UL’ and ‘stop’ to start and stop the collection at </w:t>
      </w:r>
      <w:proofErr w:type="spellStart"/>
      <w:r w:rsidRPr="009D2A09">
        <w:rPr>
          <w:rFonts w:eastAsiaTheme="minorEastAsia"/>
          <w:b/>
          <w:bCs/>
          <w:lang w:eastAsia="zh-CN"/>
        </w:rPr>
        <w:t>gNB</w:t>
      </w:r>
      <w:proofErr w:type="spellEnd"/>
      <w:r w:rsidRPr="009D2A09">
        <w:rPr>
          <w:rFonts w:eastAsiaTheme="minorEastAsia"/>
          <w:b/>
          <w:bCs/>
          <w:lang w:eastAsia="zh-CN"/>
        </w:rPr>
        <w:t>-</w:t>
      </w:r>
      <w:r>
        <w:rPr>
          <w:rFonts w:eastAsiaTheme="minorEastAsia"/>
          <w:b/>
          <w:bCs/>
          <w:lang w:eastAsia="zh-CN"/>
        </w:rPr>
        <w:t xml:space="preserve">CU-UP </w:t>
      </w:r>
      <w:r w:rsidRPr="009D2A09">
        <w:rPr>
          <w:rFonts w:eastAsiaTheme="minorEastAsia"/>
          <w:b/>
          <w:bCs/>
          <w:lang w:eastAsia="zh-CN"/>
        </w:rPr>
        <w:t>of both DL and UL delay measurements</w:t>
      </w:r>
      <w:r w:rsidR="0024604B">
        <w:rPr>
          <w:rFonts w:eastAsiaTheme="minorEastAsia"/>
          <w:b/>
          <w:bCs/>
          <w:lang w:eastAsia="zh-CN"/>
        </w:rPr>
        <w:t>, respectively</w:t>
      </w:r>
      <w:r w:rsidRPr="009D2A09">
        <w:rPr>
          <w:rFonts w:eastAsiaTheme="minorEastAsia"/>
          <w:b/>
          <w:bCs/>
          <w:lang w:eastAsia="zh-CN"/>
        </w:rPr>
        <w:t>.</w:t>
      </w:r>
    </w:p>
    <w:p w14:paraId="1FFF08F2" w14:textId="712C7377" w:rsidR="00690BD6" w:rsidRDefault="00690BD6" w:rsidP="00690BD6">
      <w:pPr>
        <w:pStyle w:val="ListParagraph"/>
        <w:spacing w:after="120"/>
        <w:ind w:firstLineChars="0" w:firstLine="0"/>
        <w:jc w:val="both"/>
        <w:rPr>
          <w:rFonts w:eastAsiaTheme="minorEastAsia"/>
          <w:lang w:eastAsia="zh-CN"/>
        </w:rPr>
      </w:pPr>
      <w:r>
        <w:rPr>
          <w:rFonts w:eastAsiaTheme="minorEastAsia"/>
          <w:lang w:eastAsia="zh-CN"/>
        </w:rPr>
        <w:t>Concerning the E1 procedure(s) to be used to provide the DL/UL delay measurements collection configuration, we think it is reasonable to reuse the existing E1AP Bearer Context Setup and Bearer Context Modification (</w:t>
      </w:r>
      <w:proofErr w:type="spellStart"/>
      <w:r>
        <w:rPr>
          <w:rFonts w:eastAsiaTheme="minorEastAsia"/>
          <w:lang w:eastAsia="zh-CN"/>
        </w:rPr>
        <w:t>gNB</w:t>
      </w:r>
      <w:proofErr w:type="spellEnd"/>
      <w:r>
        <w:rPr>
          <w:rFonts w:eastAsiaTheme="minorEastAsia"/>
          <w:lang w:eastAsia="zh-CN"/>
        </w:rPr>
        <w:t xml:space="preserve">-CU-CP initiated) procedures, which are enhanced to include the new IE as proposed in </w:t>
      </w:r>
      <w:r w:rsidRPr="00B77A13">
        <w:rPr>
          <w:rFonts w:eastAsiaTheme="minorEastAsia"/>
          <w:lang w:eastAsia="zh-CN"/>
        </w:rPr>
        <w:t xml:space="preserve">Proposal </w:t>
      </w:r>
      <w:r>
        <w:rPr>
          <w:rFonts w:eastAsiaTheme="minorEastAsia"/>
          <w:lang w:eastAsia="zh-CN"/>
        </w:rPr>
        <w:t xml:space="preserve">4. </w:t>
      </w:r>
      <w:r w:rsidRPr="00B30155">
        <w:rPr>
          <w:rFonts w:eastAsiaTheme="minorEastAsia"/>
          <w:lang w:eastAsia="zh-CN"/>
        </w:rPr>
        <w:t xml:space="preserve">The presence of the </w:t>
      </w:r>
      <w:r>
        <w:rPr>
          <w:rFonts w:eastAsiaTheme="minorEastAsia"/>
          <w:lang w:eastAsia="zh-CN"/>
        </w:rPr>
        <w:t xml:space="preserve">new IE </w:t>
      </w:r>
      <w:r w:rsidRPr="00B30155">
        <w:rPr>
          <w:rFonts w:eastAsiaTheme="minorEastAsia"/>
          <w:lang w:eastAsia="zh-CN"/>
        </w:rPr>
        <w:t xml:space="preserve">triggers the </w:t>
      </w:r>
      <w:proofErr w:type="spellStart"/>
      <w:r w:rsidRPr="00B30155">
        <w:rPr>
          <w:rFonts w:eastAsiaTheme="minorEastAsia"/>
          <w:lang w:eastAsia="zh-CN"/>
        </w:rPr>
        <w:t>gNB</w:t>
      </w:r>
      <w:proofErr w:type="spellEnd"/>
      <w:r w:rsidRPr="00B30155">
        <w:rPr>
          <w:rFonts w:eastAsiaTheme="minorEastAsia"/>
          <w:lang w:eastAsia="zh-CN"/>
        </w:rPr>
        <w:t>-</w:t>
      </w:r>
      <w:r>
        <w:rPr>
          <w:rFonts w:eastAsiaTheme="minorEastAsia"/>
          <w:lang w:eastAsia="zh-CN"/>
        </w:rPr>
        <w:t xml:space="preserve">CU-UP </w:t>
      </w:r>
      <w:r w:rsidRPr="00B30155">
        <w:rPr>
          <w:rFonts w:eastAsiaTheme="minorEastAsia"/>
          <w:lang w:eastAsia="zh-CN"/>
        </w:rPr>
        <w:t xml:space="preserve">to </w:t>
      </w:r>
      <w:r>
        <w:rPr>
          <w:rFonts w:eastAsiaTheme="minorEastAsia"/>
          <w:lang w:eastAsia="zh-CN"/>
        </w:rPr>
        <w:t xml:space="preserve">collect DL and UL packet </w:t>
      </w:r>
      <w:r w:rsidRPr="00B30155">
        <w:rPr>
          <w:rFonts w:eastAsiaTheme="minorEastAsia"/>
          <w:lang w:eastAsia="zh-CN"/>
        </w:rPr>
        <w:t xml:space="preserve">delay </w:t>
      </w:r>
      <w:r>
        <w:rPr>
          <w:rFonts w:eastAsiaTheme="minorEastAsia"/>
          <w:lang w:eastAsia="zh-CN"/>
        </w:rPr>
        <w:t xml:space="preserve">measurements, which are then aggregated with the </w:t>
      </w:r>
      <w:proofErr w:type="spellStart"/>
      <w:r>
        <w:rPr>
          <w:rFonts w:eastAsiaTheme="minorEastAsia"/>
          <w:lang w:eastAsia="zh-CN"/>
        </w:rPr>
        <w:t>gNB</w:t>
      </w:r>
      <w:proofErr w:type="spellEnd"/>
      <w:r>
        <w:rPr>
          <w:rFonts w:eastAsiaTheme="minorEastAsia"/>
          <w:lang w:eastAsia="zh-CN"/>
        </w:rPr>
        <w:t xml:space="preserve">-DU delay measurements and eventually reported to the </w:t>
      </w:r>
      <w:proofErr w:type="spellStart"/>
      <w:r>
        <w:rPr>
          <w:rFonts w:eastAsiaTheme="minorEastAsia"/>
          <w:lang w:eastAsia="zh-CN"/>
        </w:rPr>
        <w:t>gNB</w:t>
      </w:r>
      <w:proofErr w:type="spellEnd"/>
      <w:r>
        <w:rPr>
          <w:rFonts w:eastAsiaTheme="minorEastAsia"/>
          <w:lang w:eastAsia="zh-CN"/>
        </w:rPr>
        <w:t>-CU-CP over E1</w:t>
      </w:r>
      <w:r w:rsidRPr="00B30155">
        <w:rPr>
          <w:rFonts w:eastAsiaTheme="minorEastAsia"/>
          <w:lang w:eastAsia="zh-CN"/>
        </w:rPr>
        <w:t>.</w:t>
      </w:r>
    </w:p>
    <w:p w14:paraId="1606E8D5" w14:textId="13DB2D94" w:rsidR="00690BD6" w:rsidRDefault="00690BD6" w:rsidP="00690BD6">
      <w:pPr>
        <w:pStyle w:val="ListParagraph"/>
        <w:spacing w:after="120"/>
        <w:ind w:firstLineChars="0" w:firstLine="0"/>
        <w:jc w:val="both"/>
        <w:rPr>
          <w:rFonts w:eastAsiaTheme="minorEastAsia"/>
          <w:b/>
          <w:bCs/>
          <w:lang w:eastAsia="zh-CN"/>
        </w:rPr>
      </w:pPr>
      <w:r w:rsidRPr="00577085">
        <w:rPr>
          <w:rFonts w:eastAsiaTheme="minorEastAsia"/>
          <w:b/>
          <w:bCs/>
          <w:lang w:eastAsia="zh-CN"/>
        </w:rPr>
        <w:t xml:space="preserve">Proposal </w:t>
      </w:r>
      <w:r w:rsidR="00FC3FBF">
        <w:rPr>
          <w:rFonts w:eastAsiaTheme="minorEastAsia"/>
          <w:b/>
          <w:bCs/>
          <w:lang w:eastAsia="zh-CN"/>
        </w:rPr>
        <w:t>6</w:t>
      </w:r>
      <w:r w:rsidRPr="00577085">
        <w:rPr>
          <w:rFonts w:eastAsiaTheme="minorEastAsia"/>
          <w:b/>
          <w:bCs/>
          <w:lang w:eastAsia="zh-CN"/>
        </w:rPr>
        <w:t xml:space="preserve">: RAN3 to agree that the existing </w:t>
      </w:r>
      <w:r>
        <w:rPr>
          <w:rFonts w:eastAsiaTheme="minorEastAsia"/>
          <w:b/>
          <w:bCs/>
          <w:lang w:eastAsia="zh-CN"/>
        </w:rPr>
        <w:t>E</w:t>
      </w:r>
      <w:r w:rsidRPr="00577085">
        <w:rPr>
          <w:rFonts w:eastAsiaTheme="minorEastAsia"/>
          <w:b/>
          <w:bCs/>
          <w:lang w:eastAsia="zh-CN"/>
        </w:rPr>
        <w:t xml:space="preserve">1AP </w:t>
      </w:r>
      <w:r>
        <w:rPr>
          <w:rFonts w:eastAsiaTheme="minorEastAsia"/>
          <w:b/>
          <w:bCs/>
          <w:lang w:eastAsia="zh-CN"/>
        </w:rPr>
        <w:t>Bearer</w:t>
      </w:r>
      <w:r w:rsidRPr="00577085">
        <w:rPr>
          <w:rFonts w:eastAsiaTheme="minorEastAsia"/>
          <w:b/>
          <w:bCs/>
          <w:lang w:eastAsia="zh-CN"/>
        </w:rPr>
        <w:t xml:space="preserve"> Context Setup and </w:t>
      </w:r>
      <w:r>
        <w:rPr>
          <w:rFonts w:eastAsiaTheme="minorEastAsia"/>
          <w:b/>
          <w:bCs/>
          <w:lang w:eastAsia="zh-CN"/>
        </w:rPr>
        <w:t>Bearer</w:t>
      </w:r>
      <w:r w:rsidRPr="00577085">
        <w:rPr>
          <w:rFonts w:eastAsiaTheme="minorEastAsia"/>
          <w:b/>
          <w:bCs/>
          <w:lang w:eastAsia="zh-CN"/>
        </w:rPr>
        <w:t xml:space="preserv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-CU</w:t>
      </w:r>
      <w:r>
        <w:rPr>
          <w:rFonts w:eastAsiaTheme="minorEastAsia"/>
          <w:b/>
          <w:bCs/>
          <w:lang w:eastAsia="zh-CN"/>
        </w:rPr>
        <w:t>-CP</w:t>
      </w:r>
      <w:r w:rsidRPr="00577085">
        <w:rPr>
          <w:rFonts w:eastAsiaTheme="minorEastAsia"/>
          <w:b/>
          <w:bCs/>
          <w:lang w:eastAsia="zh-CN"/>
        </w:rPr>
        <w:t xml:space="preserve"> initiated) procedures are enhanced to include the new </w:t>
      </w:r>
      <w:r w:rsidRPr="00B77A13">
        <w:rPr>
          <w:rFonts w:eastAsiaTheme="minorEastAsia"/>
          <w:b/>
          <w:bCs/>
          <w:i/>
          <w:iCs/>
          <w:lang w:eastAsia="zh-CN"/>
        </w:rPr>
        <w:t>Packet Delay for UE Performance</w:t>
      </w:r>
      <w:r w:rsidRPr="00712F1C">
        <w:rPr>
          <w:rFonts w:eastAsiaTheme="minorEastAsia"/>
          <w:b/>
          <w:bCs/>
          <w:lang w:eastAsia="zh-CN"/>
        </w:rPr>
        <w:t xml:space="preserve"> </w:t>
      </w:r>
      <w:r w:rsidRPr="00577085">
        <w:rPr>
          <w:rFonts w:eastAsiaTheme="minorEastAsia"/>
          <w:b/>
          <w:bCs/>
          <w:lang w:eastAsia="zh-CN"/>
        </w:rPr>
        <w:t>IE for the</w:t>
      </w:r>
      <w:r>
        <w:rPr>
          <w:rFonts w:eastAsiaTheme="minorEastAsia"/>
          <w:b/>
          <w:bCs/>
          <w:lang w:eastAsia="zh-CN"/>
        </w:rPr>
        <w:t xml:space="preserve"> collection</w:t>
      </w:r>
      <w:r w:rsidRPr="00577085">
        <w:rPr>
          <w:rFonts w:eastAsiaTheme="minorEastAsia"/>
          <w:b/>
          <w:bCs/>
          <w:lang w:eastAsia="zh-CN"/>
        </w:rPr>
        <w:t xml:space="preserve"> configuration of DL/UL delay measurements at </w:t>
      </w:r>
      <w:proofErr w:type="spellStart"/>
      <w:r w:rsidRPr="00577085">
        <w:rPr>
          <w:rFonts w:eastAsiaTheme="minorEastAsia"/>
          <w:b/>
          <w:bCs/>
          <w:lang w:eastAsia="zh-CN"/>
        </w:rPr>
        <w:t>gNB</w:t>
      </w:r>
      <w:proofErr w:type="spellEnd"/>
      <w:r w:rsidRPr="00577085">
        <w:rPr>
          <w:rFonts w:eastAsiaTheme="minorEastAsia"/>
          <w:b/>
          <w:bCs/>
          <w:lang w:eastAsia="zh-CN"/>
        </w:rPr>
        <w:t>-DU</w:t>
      </w:r>
      <w:r>
        <w:rPr>
          <w:rFonts w:eastAsiaTheme="minorEastAsia"/>
          <w:b/>
          <w:bCs/>
          <w:lang w:eastAsia="zh-CN"/>
        </w:rPr>
        <w:t xml:space="preserve"> within the BEARER </w:t>
      </w:r>
      <w:r w:rsidRPr="00577085">
        <w:rPr>
          <w:rFonts w:eastAsiaTheme="minorEastAsia"/>
          <w:b/>
          <w:bCs/>
          <w:lang w:eastAsia="zh-CN"/>
        </w:rPr>
        <w:t>CONTEXT SETUP REQUEST</w:t>
      </w:r>
      <w:r>
        <w:rPr>
          <w:rFonts w:eastAsiaTheme="minorEastAsia"/>
          <w:b/>
          <w:bCs/>
          <w:lang w:eastAsia="zh-CN"/>
        </w:rPr>
        <w:t xml:space="preserve"> and BEARER</w:t>
      </w:r>
      <w:r w:rsidRPr="00577085">
        <w:rPr>
          <w:rFonts w:eastAsiaTheme="minorEastAsia"/>
          <w:b/>
          <w:bCs/>
          <w:lang w:eastAsia="zh-CN"/>
        </w:rPr>
        <w:t xml:space="preserve"> CONTEXT MODIFICATION REQUEST</w:t>
      </w:r>
      <w:r>
        <w:rPr>
          <w:rFonts w:eastAsiaTheme="minorEastAsia"/>
          <w:b/>
          <w:bCs/>
          <w:lang w:eastAsia="zh-CN"/>
        </w:rPr>
        <w:t xml:space="preserve"> messages</w:t>
      </w:r>
      <w:r w:rsidRPr="00577085">
        <w:rPr>
          <w:rFonts w:eastAsiaTheme="minorEastAsia"/>
          <w:b/>
          <w:bCs/>
          <w:lang w:eastAsia="zh-CN"/>
        </w:rPr>
        <w:t>.</w:t>
      </w:r>
    </w:p>
    <w:p w14:paraId="3360D4B3" w14:textId="7B8D3245" w:rsidR="00795B60" w:rsidRPr="00852A38" w:rsidRDefault="00852A38" w:rsidP="00B01185">
      <w:pPr>
        <w:pStyle w:val="Heading3"/>
        <w:spacing w:after="120"/>
        <w:ind w:left="1138" w:hanging="1138"/>
        <w:rPr>
          <w:rFonts w:eastAsiaTheme="minorEastAsia"/>
          <w:lang w:eastAsia="zh-CN"/>
        </w:rPr>
      </w:pPr>
      <w:r w:rsidRPr="00852A38">
        <w:rPr>
          <w:rFonts w:eastAsiaTheme="minorEastAsia"/>
          <w:lang w:eastAsia="zh-CN"/>
        </w:rPr>
        <w:t xml:space="preserve">2.1.3 </w:t>
      </w:r>
      <w:r w:rsidR="00795B60" w:rsidRPr="00852A38">
        <w:rPr>
          <w:rFonts w:eastAsiaTheme="minorEastAsia"/>
          <w:lang w:eastAsia="zh-CN"/>
        </w:rPr>
        <w:t xml:space="preserve">On how to configure the reporting over E1 of the overall packet delay DL/UL (per-DRB per-UE) to the </w:t>
      </w:r>
      <w:proofErr w:type="spellStart"/>
      <w:r w:rsidR="00795B60" w:rsidRPr="00852A38">
        <w:rPr>
          <w:rFonts w:eastAsiaTheme="minorEastAsia"/>
          <w:lang w:eastAsia="zh-CN"/>
        </w:rPr>
        <w:t>gNB</w:t>
      </w:r>
      <w:proofErr w:type="spellEnd"/>
      <w:r w:rsidR="00795B60" w:rsidRPr="00852A38">
        <w:rPr>
          <w:rFonts w:eastAsiaTheme="minorEastAsia"/>
          <w:lang w:eastAsia="zh-CN"/>
        </w:rPr>
        <w:t>-CU-CP</w:t>
      </w:r>
    </w:p>
    <w:p w14:paraId="3A884546" w14:textId="656D0223" w:rsidR="00165A8E" w:rsidRDefault="00F172AA" w:rsidP="00B01185">
      <w:pPr>
        <w:pStyle w:val="ListParagraph"/>
        <w:spacing w:after="0"/>
        <w:ind w:firstLineChars="0" w:firstLine="0"/>
        <w:jc w:val="both"/>
        <w:rPr>
          <w:rFonts w:eastAsiaTheme="minorEastAsia"/>
          <w:lang w:eastAsia="zh-CN"/>
        </w:rPr>
      </w:pPr>
      <w:r w:rsidRPr="00F172AA">
        <w:rPr>
          <w:rFonts w:eastAsiaTheme="minorEastAsia"/>
          <w:lang w:eastAsia="zh-CN"/>
        </w:rPr>
        <w:t>For this purpose,</w:t>
      </w:r>
      <w:r>
        <w:rPr>
          <w:rFonts w:eastAsiaTheme="minorEastAsia"/>
          <w:lang w:eastAsia="zh-CN"/>
        </w:rPr>
        <w:t xml:space="preserve"> and still taking into account the scenario as in </w:t>
      </w:r>
      <w:r>
        <w:rPr>
          <w:rFonts w:eastAsiaTheme="minorEastAsia"/>
          <w:lang w:eastAsia="zh-CN"/>
        </w:rPr>
        <w:fldChar w:fldCharType="begin"/>
      </w:r>
      <w:r>
        <w:rPr>
          <w:rFonts w:eastAsiaTheme="minorEastAsia"/>
          <w:lang w:eastAsia="zh-CN"/>
        </w:rPr>
        <w:instrText xml:space="preserve"> REF _Ref197323424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xml:space="preserve"> of a target split </w:t>
      </w:r>
      <w:proofErr w:type="spellStart"/>
      <w:r>
        <w:rPr>
          <w:rFonts w:eastAsiaTheme="minorEastAsia"/>
          <w:lang w:eastAsia="zh-CN"/>
        </w:rPr>
        <w:t>gNB</w:t>
      </w:r>
      <w:proofErr w:type="spellEnd"/>
      <w:r>
        <w:rPr>
          <w:rFonts w:eastAsiaTheme="minorEastAsia"/>
          <w:lang w:eastAsia="zh-CN"/>
        </w:rPr>
        <w:t xml:space="preserve"> being involved in </w:t>
      </w:r>
      <w:proofErr w:type="spellStart"/>
      <w:r>
        <w:rPr>
          <w:rFonts w:eastAsiaTheme="minorEastAsia"/>
          <w:lang w:eastAsia="zh-CN"/>
        </w:rPr>
        <w:t>XnAP</w:t>
      </w:r>
      <w:proofErr w:type="spellEnd"/>
      <w:r>
        <w:rPr>
          <w:rFonts w:eastAsiaTheme="minorEastAsia"/>
          <w:lang w:eastAsia="zh-CN"/>
        </w:rPr>
        <w:t xml:space="preserve"> Data Collection Reporting (Initiation) procedures </w:t>
      </w:r>
      <w:r w:rsidR="00165A8E">
        <w:rPr>
          <w:rFonts w:eastAsiaTheme="minorEastAsia"/>
          <w:lang w:eastAsia="zh-CN"/>
        </w:rPr>
        <w:t xml:space="preserve">from a source </w:t>
      </w:r>
      <w:proofErr w:type="spellStart"/>
      <w:r w:rsidR="00165A8E">
        <w:rPr>
          <w:rFonts w:eastAsiaTheme="minorEastAsia"/>
          <w:lang w:eastAsia="zh-CN"/>
        </w:rPr>
        <w:t>gNB</w:t>
      </w:r>
      <w:proofErr w:type="spellEnd"/>
      <w:r w:rsidR="00165A8E">
        <w:rPr>
          <w:rFonts w:eastAsiaTheme="minorEastAsia"/>
          <w:lang w:eastAsia="zh-CN"/>
        </w:rPr>
        <w:t xml:space="preserve">, </w:t>
      </w:r>
      <w:r w:rsidRPr="00F172AA">
        <w:rPr>
          <w:rFonts w:eastAsiaTheme="minorEastAsia"/>
          <w:lang w:eastAsia="zh-CN"/>
        </w:rPr>
        <w:t>we should follow a</w:t>
      </w:r>
      <w:r w:rsidR="00165A8E">
        <w:rPr>
          <w:rFonts w:eastAsiaTheme="minorEastAsia"/>
          <w:lang w:eastAsia="zh-CN"/>
        </w:rPr>
        <w:t xml:space="preserve">n </w:t>
      </w:r>
      <w:r w:rsidRPr="00F172AA">
        <w:rPr>
          <w:rFonts w:eastAsiaTheme="minorEastAsia"/>
          <w:lang w:eastAsia="zh-CN"/>
        </w:rPr>
        <w:t>approach</w:t>
      </w:r>
      <w:r w:rsidR="00165A8E">
        <w:rPr>
          <w:rFonts w:eastAsiaTheme="minorEastAsia"/>
          <w:lang w:eastAsia="zh-CN"/>
        </w:rPr>
        <w:t xml:space="preserve"> similar to the one us</w:t>
      </w:r>
      <w:r w:rsidRPr="00F172AA">
        <w:rPr>
          <w:rFonts w:eastAsiaTheme="minorEastAsia"/>
          <w:lang w:eastAsia="zh-CN"/>
        </w:rPr>
        <w:t>ed since Rel-18</w:t>
      </w:r>
      <w:r w:rsidR="00165A8E">
        <w:rPr>
          <w:rFonts w:eastAsiaTheme="minorEastAsia"/>
          <w:lang w:eastAsia="zh-CN"/>
        </w:rPr>
        <w:t>:</w:t>
      </w:r>
    </w:p>
    <w:p w14:paraId="7B7FB618" w14:textId="3079FBE7" w:rsidR="00165A8E" w:rsidRDefault="00165A8E" w:rsidP="00577085">
      <w:pPr>
        <w:pStyle w:val="ListParagraph"/>
        <w:numPr>
          <w:ilvl w:val="0"/>
          <w:numId w:val="26"/>
        </w:numPr>
        <w:spacing w:after="0"/>
        <w:ind w:firstLineChars="0"/>
        <w:jc w:val="both"/>
        <w:rPr>
          <w:rFonts w:eastAsiaTheme="minorEastAsia"/>
          <w:lang w:eastAsia="zh-CN"/>
        </w:rPr>
      </w:pPr>
      <w:r>
        <w:rPr>
          <w:rFonts w:eastAsiaTheme="minorEastAsia"/>
          <w:lang w:eastAsia="zh-CN"/>
        </w:rPr>
        <w:t xml:space="preserve">rely on </w:t>
      </w:r>
      <w:r w:rsidR="00F172AA" w:rsidRPr="00F172AA">
        <w:rPr>
          <w:rFonts w:eastAsiaTheme="minorEastAsia"/>
          <w:lang w:eastAsia="zh-CN"/>
        </w:rPr>
        <w:t>an initiation procedure (</w:t>
      </w:r>
      <w:r>
        <w:rPr>
          <w:rFonts w:eastAsiaTheme="minorEastAsia"/>
          <w:lang w:eastAsia="zh-CN"/>
        </w:rPr>
        <w:t xml:space="preserve">target </w:t>
      </w:r>
      <w:proofErr w:type="spellStart"/>
      <w:r w:rsidR="00F172AA" w:rsidRPr="00F172AA">
        <w:rPr>
          <w:rFonts w:eastAsiaTheme="minorEastAsia"/>
          <w:lang w:eastAsia="zh-CN"/>
        </w:rPr>
        <w:t>gNB</w:t>
      </w:r>
      <w:proofErr w:type="spellEnd"/>
      <w:r w:rsidR="00F172AA" w:rsidRPr="00F172AA">
        <w:rPr>
          <w:rFonts w:eastAsiaTheme="minorEastAsia"/>
          <w:lang w:eastAsia="zh-CN"/>
        </w:rPr>
        <w:t xml:space="preserve">-CU-CP </w:t>
      </w:r>
      <w:r w:rsidR="00F172AA" w:rsidRPr="00F172AA">
        <w:rPr>
          <w:rFonts w:eastAsiaTheme="minorEastAsia"/>
          <w:lang w:eastAsia="zh-CN"/>
        </w:rPr>
        <w:sym w:font="Wingdings" w:char="F0E0"/>
      </w:r>
      <w:r w:rsidR="00F172AA" w:rsidRPr="00F172AA">
        <w:rPr>
          <w:rFonts w:eastAsiaTheme="minorEastAsia"/>
          <w:lang w:eastAsia="zh-CN"/>
        </w:rPr>
        <w:t xml:space="preserve"> </w:t>
      </w:r>
      <w:r>
        <w:rPr>
          <w:rFonts w:eastAsiaTheme="minorEastAsia"/>
          <w:lang w:eastAsia="zh-CN"/>
        </w:rPr>
        <w:t xml:space="preserve">target </w:t>
      </w:r>
      <w:proofErr w:type="spellStart"/>
      <w:r w:rsidR="00F172AA" w:rsidRPr="00F172AA">
        <w:rPr>
          <w:rFonts w:eastAsiaTheme="minorEastAsia"/>
          <w:lang w:eastAsia="zh-CN"/>
        </w:rPr>
        <w:t>gNB</w:t>
      </w:r>
      <w:proofErr w:type="spellEnd"/>
      <w:r w:rsidR="00F172AA" w:rsidRPr="00F172AA">
        <w:rPr>
          <w:rFonts w:eastAsiaTheme="minorEastAsia"/>
          <w:lang w:eastAsia="zh-CN"/>
        </w:rPr>
        <w:t>-</w:t>
      </w:r>
      <w:r w:rsidR="00795B60">
        <w:rPr>
          <w:rFonts w:eastAsiaTheme="minorEastAsia"/>
          <w:lang w:eastAsia="zh-CN"/>
        </w:rPr>
        <w:t>CU-UP</w:t>
      </w:r>
      <w:r w:rsidR="00F172AA" w:rsidRPr="00F172AA">
        <w:rPr>
          <w:rFonts w:eastAsiaTheme="minorEastAsia"/>
          <w:lang w:eastAsia="zh-CN"/>
        </w:rPr>
        <w:t>) to provide the configuration</w:t>
      </w:r>
      <w:r>
        <w:rPr>
          <w:rFonts w:eastAsiaTheme="minorEastAsia"/>
          <w:lang w:eastAsia="zh-CN"/>
        </w:rPr>
        <w:t xml:space="preserve"> to be used by the target </w:t>
      </w:r>
      <w:proofErr w:type="spellStart"/>
      <w:r>
        <w:rPr>
          <w:rFonts w:eastAsiaTheme="minorEastAsia"/>
          <w:lang w:eastAsia="zh-CN"/>
        </w:rPr>
        <w:t>gNB</w:t>
      </w:r>
      <w:proofErr w:type="spellEnd"/>
      <w:r>
        <w:rPr>
          <w:rFonts w:eastAsiaTheme="minorEastAsia"/>
          <w:lang w:eastAsia="zh-CN"/>
        </w:rPr>
        <w:t>-</w:t>
      </w:r>
      <w:r w:rsidR="00795B60">
        <w:rPr>
          <w:rFonts w:eastAsiaTheme="minorEastAsia"/>
          <w:lang w:eastAsia="zh-CN"/>
        </w:rPr>
        <w:t>CU-UP t</w:t>
      </w:r>
      <w:r>
        <w:rPr>
          <w:rFonts w:eastAsiaTheme="minorEastAsia"/>
          <w:lang w:eastAsia="zh-CN"/>
        </w:rPr>
        <w:t xml:space="preserve">o </w:t>
      </w:r>
      <w:r w:rsidR="00C91043">
        <w:rPr>
          <w:rFonts w:eastAsiaTheme="minorEastAsia"/>
          <w:lang w:eastAsia="zh-CN"/>
        </w:rPr>
        <w:t xml:space="preserve">configure the </w:t>
      </w:r>
      <w:r>
        <w:rPr>
          <w:rFonts w:eastAsiaTheme="minorEastAsia"/>
          <w:lang w:eastAsia="zh-CN"/>
        </w:rPr>
        <w:t>reporting</w:t>
      </w:r>
      <w:r w:rsidR="00C91043">
        <w:rPr>
          <w:rFonts w:eastAsiaTheme="minorEastAsia"/>
          <w:lang w:eastAsia="zh-CN"/>
        </w:rPr>
        <w:t xml:space="preserve"> of the overall (aggregated) DL/UL packet delay measurements, including the reporting periodicity</w:t>
      </w:r>
      <w:r w:rsidR="00795B60">
        <w:rPr>
          <w:rFonts w:eastAsiaTheme="minorEastAsia"/>
          <w:lang w:eastAsia="zh-CN"/>
        </w:rPr>
        <w:t>;</w:t>
      </w:r>
    </w:p>
    <w:p w14:paraId="3B1D687C" w14:textId="08037CA9" w:rsidR="00795B60" w:rsidRDefault="00795B60" w:rsidP="00577085">
      <w:pPr>
        <w:pStyle w:val="ListParagraph"/>
        <w:numPr>
          <w:ilvl w:val="0"/>
          <w:numId w:val="26"/>
        </w:numPr>
        <w:spacing w:after="0"/>
        <w:ind w:firstLineChars="0"/>
        <w:jc w:val="both"/>
        <w:rPr>
          <w:rFonts w:eastAsiaTheme="minorEastAsia"/>
          <w:lang w:eastAsia="zh-CN"/>
        </w:rPr>
      </w:pPr>
      <w:r>
        <w:rPr>
          <w:rFonts w:eastAsiaTheme="minorEastAsia"/>
          <w:lang w:eastAsia="zh-CN"/>
        </w:rPr>
        <w:t xml:space="preserve">identify procedure(s) which triggers the reporting of measurements, which is(are) properly linked with the initiation procedure as in step </w:t>
      </w:r>
      <w:r w:rsidRPr="00C91043">
        <w:rPr>
          <w:rFonts w:eastAsiaTheme="minorEastAsia"/>
          <w:b/>
          <w:bCs/>
          <w:i/>
          <w:iCs/>
          <w:lang w:eastAsia="zh-CN"/>
        </w:rPr>
        <w:t>a.</w:t>
      </w:r>
      <w:r w:rsidR="00C91043">
        <w:rPr>
          <w:rFonts w:eastAsiaTheme="minorEastAsia"/>
          <w:lang w:eastAsia="zh-CN"/>
        </w:rPr>
        <w:t xml:space="preserve"> via a </w:t>
      </w:r>
      <w:r w:rsidR="00C91043" w:rsidRPr="00C91043">
        <w:rPr>
          <w:rFonts w:eastAsiaTheme="minorEastAsia"/>
          <w:i/>
          <w:iCs/>
          <w:lang w:eastAsia="zh-CN"/>
        </w:rPr>
        <w:t>Data Collection ID</w:t>
      </w:r>
      <w:r w:rsidR="00C91043">
        <w:rPr>
          <w:rFonts w:eastAsiaTheme="minorEastAsia"/>
          <w:lang w:eastAsia="zh-CN"/>
        </w:rPr>
        <w:t xml:space="preserve"> IE</w:t>
      </w:r>
      <w:r>
        <w:rPr>
          <w:rFonts w:eastAsiaTheme="minorEastAsia"/>
          <w:lang w:eastAsia="zh-CN"/>
        </w:rPr>
        <w:t>;</w:t>
      </w:r>
    </w:p>
    <w:p w14:paraId="4FD50857" w14:textId="34DE163B" w:rsidR="00794CA1" w:rsidRDefault="00165A8E" w:rsidP="00577085">
      <w:pPr>
        <w:pStyle w:val="ListParagraph"/>
        <w:numPr>
          <w:ilvl w:val="0"/>
          <w:numId w:val="26"/>
        </w:numPr>
        <w:spacing w:after="0"/>
        <w:ind w:firstLineChars="0"/>
        <w:jc w:val="both"/>
        <w:rPr>
          <w:rFonts w:eastAsiaTheme="minorEastAsia"/>
          <w:lang w:eastAsia="zh-CN"/>
        </w:rPr>
      </w:pPr>
      <w:r>
        <w:rPr>
          <w:rFonts w:eastAsiaTheme="minorEastAsia"/>
          <w:lang w:eastAsia="zh-CN"/>
        </w:rPr>
        <w:t>identify a procedure for the actual reporting of</w:t>
      </w:r>
      <w:r w:rsidR="00795B60">
        <w:rPr>
          <w:rFonts w:eastAsiaTheme="minorEastAsia"/>
          <w:lang w:eastAsia="zh-CN"/>
        </w:rPr>
        <w:t xml:space="preserve"> the overall DL/UL packet delay measurements.</w:t>
      </w:r>
    </w:p>
    <w:p w14:paraId="0DD411EA" w14:textId="799D44B1" w:rsidR="00343886" w:rsidRDefault="00343886" w:rsidP="00343886">
      <w:pPr>
        <w:pStyle w:val="ListParagraph"/>
        <w:spacing w:before="120" w:after="120"/>
        <w:ind w:firstLineChars="0" w:firstLine="0"/>
        <w:jc w:val="both"/>
        <w:rPr>
          <w:rFonts w:eastAsiaTheme="minorEastAsia"/>
          <w:lang w:eastAsia="zh-CN"/>
        </w:rPr>
      </w:pPr>
      <w:r>
        <w:rPr>
          <w:rFonts w:eastAsiaTheme="minorEastAsia"/>
          <w:lang w:eastAsia="zh-CN"/>
        </w:rPr>
        <w:t xml:space="preserve">For aspects </w:t>
      </w:r>
      <w:r w:rsidRPr="00343886">
        <w:rPr>
          <w:rFonts w:eastAsiaTheme="minorEastAsia"/>
          <w:b/>
          <w:bCs/>
          <w:i/>
          <w:iCs/>
          <w:lang w:eastAsia="zh-CN"/>
        </w:rPr>
        <w:t>a.</w:t>
      </w:r>
      <w:r>
        <w:rPr>
          <w:rFonts w:eastAsiaTheme="minorEastAsia"/>
          <w:lang w:eastAsia="zh-CN"/>
        </w:rPr>
        <w:t xml:space="preserve"> and </w:t>
      </w:r>
      <w:r w:rsidRPr="00343886">
        <w:rPr>
          <w:rFonts w:eastAsiaTheme="minorEastAsia"/>
          <w:b/>
          <w:bCs/>
          <w:i/>
          <w:iCs/>
          <w:lang w:eastAsia="zh-CN"/>
        </w:rPr>
        <w:t>c.</w:t>
      </w:r>
      <w:r>
        <w:rPr>
          <w:rFonts w:eastAsiaTheme="minorEastAsia"/>
          <w:lang w:eastAsia="zh-CN"/>
        </w:rPr>
        <w:t xml:space="preserve">, RAN3 already agreed in the last meeting to introduce new Data Collection Reporting Initiation and Data Collection Reporting procedures over E1 </w:t>
      </w:r>
      <w:r>
        <w:rPr>
          <w:rFonts w:eastAsiaTheme="minorEastAsia"/>
          <w:lang w:eastAsia="zh-CN"/>
        </w:rPr>
        <w:fldChar w:fldCharType="begin"/>
      </w:r>
      <w:r>
        <w:rPr>
          <w:rFonts w:eastAsiaTheme="minorEastAsia"/>
          <w:lang w:eastAsia="zh-CN"/>
        </w:rPr>
        <w:instrText xml:space="preserve"> REF _Ref197094688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29"/>
      </w:tblGrid>
      <w:tr w:rsidR="00343886" w:rsidRPr="00CC58AC" w14:paraId="4C5341CE" w14:textId="77777777" w:rsidTr="007304AA">
        <w:tc>
          <w:tcPr>
            <w:tcW w:w="9629" w:type="dxa"/>
          </w:tcPr>
          <w:p w14:paraId="409C6ECB" w14:textId="37FA7A30" w:rsidR="00343886" w:rsidRPr="00343886" w:rsidRDefault="00343886" w:rsidP="00343886">
            <w:pPr>
              <w:widowControl w:val="0"/>
              <w:overflowPunct w:val="0"/>
              <w:autoSpaceDE w:val="0"/>
              <w:autoSpaceDN w:val="0"/>
              <w:adjustRightInd w:val="0"/>
              <w:spacing w:before="120"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Introducing Data Collection Reporting Initiation and Data Collection Reporting procedures over E1 interface to transfer UL/DL UE throughput and UL/DL packet delay from CU-UP to CU-CP upon request.</w:t>
            </w:r>
          </w:p>
        </w:tc>
      </w:tr>
    </w:tbl>
    <w:p w14:paraId="70AA9289" w14:textId="77777777" w:rsidR="006A08DB" w:rsidRDefault="00274520" w:rsidP="00343886">
      <w:pPr>
        <w:pStyle w:val="ListParagraph"/>
        <w:spacing w:before="120" w:after="0"/>
        <w:ind w:firstLineChars="0" w:firstLine="0"/>
        <w:jc w:val="both"/>
        <w:rPr>
          <w:rFonts w:eastAsiaTheme="minorEastAsia"/>
          <w:lang w:eastAsia="zh-CN"/>
        </w:rPr>
      </w:pPr>
      <w:r>
        <w:rPr>
          <w:rFonts w:eastAsiaTheme="minorEastAsia"/>
          <w:lang w:eastAsia="zh-CN"/>
        </w:rPr>
        <w:t>The latest E1AP BLCR in</w:t>
      </w:r>
      <w:r w:rsidR="00B30155">
        <w:rPr>
          <w:rFonts w:eastAsiaTheme="minorEastAsia"/>
          <w:lang w:eastAsia="zh-CN"/>
        </w:rPr>
        <w:t xml:space="preserve"> </w:t>
      </w:r>
      <w:r w:rsidR="00B30155">
        <w:rPr>
          <w:rFonts w:eastAsiaTheme="minorEastAsia"/>
          <w:lang w:eastAsia="zh-CN"/>
        </w:rPr>
        <w:fldChar w:fldCharType="begin"/>
      </w:r>
      <w:r w:rsidR="00B30155">
        <w:rPr>
          <w:rFonts w:eastAsiaTheme="minorEastAsia"/>
          <w:lang w:eastAsia="zh-CN"/>
        </w:rPr>
        <w:instrText xml:space="preserve"> REF _Ref197333200 \r \h </w:instrText>
      </w:r>
      <w:r w:rsidR="00B30155">
        <w:rPr>
          <w:rFonts w:eastAsiaTheme="minorEastAsia"/>
          <w:lang w:eastAsia="zh-CN"/>
        </w:rPr>
      </w:r>
      <w:r w:rsidR="00B30155">
        <w:rPr>
          <w:rFonts w:eastAsiaTheme="minorEastAsia"/>
          <w:lang w:eastAsia="zh-CN"/>
        </w:rPr>
        <w:fldChar w:fldCharType="separate"/>
      </w:r>
      <w:r w:rsidR="00B30155">
        <w:rPr>
          <w:rFonts w:eastAsiaTheme="minorEastAsia"/>
          <w:lang w:eastAsia="zh-CN"/>
        </w:rPr>
        <w:t>[10]</w:t>
      </w:r>
      <w:r w:rsidR="00B30155">
        <w:rPr>
          <w:rFonts w:eastAsiaTheme="minorEastAsia"/>
          <w:lang w:eastAsia="zh-CN"/>
        </w:rPr>
        <w:fldChar w:fldCharType="end"/>
      </w:r>
      <w:r w:rsidR="00B30155">
        <w:rPr>
          <w:rFonts w:eastAsiaTheme="minorEastAsia"/>
          <w:lang w:eastAsia="zh-CN"/>
        </w:rPr>
        <w:t xml:space="preserve"> includes a bit in the </w:t>
      </w:r>
      <w:r w:rsidR="00B30155" w:rsidRPr="00B30155">
        <w:rPr>
          <w:rFonts w:eastAsiaTheme="minorEastAsia"/>
          <w:i/>
          <w:iCs/>
          <w:lang w:eastAsia="zh-CN"/>
        </w:rPr>
        <w:t>Report Characteristics for Data Collection</w:t>
      </w:r>
      <w:r w:rsidR="00B30155">
        <w:rPr>
          <w:rFonts w:eastAsiaTheme="minorEastAsia"/>
          <w:lang w:eastAsia="zh-CN"/>
        </w:rPr>
        <w:t xml:space="preserve"> IE (3</w:t>
      </w:r>
      <w:r w:rsidR="00B30155" w:rsidRPr="00B30155">
        <w:rPr>
          <w:rFonts w:eastAsiaTheme="minorEastAsia"/>
          <w:vertAlign w:val="superscript"/>
          <w:lang w:eastAsia="zh-CN"/>
        </w:rPr>
        <w:t>rd</w:t>
      </w:r>
      <w:r w:rsidR="00B30155">
        <w:rPr>
          <w:rFonts w:eastAsiaTheme="minorEastAsia"/>
          <w:lang w:eastAsia="zh-CN"/>
        </w:rPr>
        <w:t xml:space="preserve"> bit) dedicated to the request of the overall DL/UL packet delay (i.e., the aggregated value) </w:t>
      </w:r>
      <w:r w:rsidR="00C91043">
        <w:rPr>
          <w:rFonts w:eastAsiaTheme="minorEastAsia"/>
          <w:lang w:eastAsia="zh-CN"/>
        </w:rPr>
        <w:t xml:space="preserve">and the </w:t>
      </w:r>
      <w:r w:rsidR="00C91043" w:rsidRPr="00C91043">
        <w:rPr>
          <w:rFonts w:eastAsiaTheme="minorEastAsia"/>
          <w:i/>
          <w:iCs/>
          <w:lang w:eastAsia="zh-CN"/>
        </w:rPr>
        <w:t>Reporting Periodicity for Data Collection</w:t>
      </w:r>
      <w:r w:rsidR="00C91043">
        <w:rPr>
          <w:rFonts w:eastAsiaTheme="minorEastAsia"/>
          <w:lang w:eastAsia="zh-CN"/>
        </w:rPr>
        <w:t xml:space="preserve"> IE </w:t>
      </w:r>
      <w:r w:rsidR="00B30155">
        <w:rPr>
          <w:rFonts w:eastAsiaTheme="minorEastAsia"/>
          <w:lang w:eastAsia="zh-CN"/>
        </w:rPr>
        <w:t>as part of the DATA COLLECTION REQUEST message, while it is yet FFS the reporting of information within the DATA COLLECTION UPDATE message.</w:t>
      </w:r>
      <w:r w:rsidR="006A08DB">
        <w:rPr>
          <w:rFonts w:eastAsiaTheme="minorEastAsia"/>
          <w:lang w:eastAsia="zh-CN"/>
        </w:rPr>
        <w:t xml:space="preserve"> Our understanding is that the reporting periodicity of the overall DL/UL packet delay measurements should we set according to the value as configured by the source </w:t>
      </w:r>
      <w:proofErr w:type="spellStart"/>
      <w:r w:rsidR="006A08DB">
        <w:rPr>
          <w:rFonts w:eastAsiaTheme="minorEastAsia"/>
          <w:lang w:eastAsia="zh-CN"/>
        </w:rPr>
        <w:t>gNB</w:t>
      </w:r>
      <w:proofErr w:type="spellEnd"/>
      <w:r w:rsidR="006A08DB">
        <w:rPr>
          <w:rFonts w:eastAsiaTheme="minorEastAsia"/>
          <w:lang w:eastAsia="zh-CN"/>
        </w:rPr>
        <w:t xml:space="preserve"> as part of the </w:t>
      </w:r>
      <w:proofErr w:type="spellStart"/>
      <w:r w:rsidR="006A08DB">
        <w:rPr>
          <w:rFonts w:eastAsiaTheme="minorEastAsia"/>
          <w:lang w:eastAsia="zh-CN"/>
        </w:rPr>
        <w:t>XnAP</w:t>
      </w:r>
      <w:proofErr w:type="spellEnd"/>
      <w:r w:rsidR="006A08DB">
        <w:rPr>
          <w:rFonts w:eastAsiaTheme="minorEastAsia"/>
          <w:lang w:eastAsia="zh-CN"/>
        </w:rPr>
        <w:t xml:space="preserve"> DATA COLLECTION REQUEST message.</w:t>
      </w:r>
    </w:p>
    <w:p w14:paraId="73BCBDA8" w14:textId="7103D9D5" w:rsidR="006A08DB" w:rsidRPr="006A08DB" w:rsidRDefault="006A08DB" w:rsidP="00343886">
      <w:pPr>
        <w:pStyle w:val="ListParagraph"/>
        <w:spacing w:before="120" w:after="0"/>
        <w:ind w:firstLineChars="0" w:firstLine="0"/>
        <w:jc w:val="both"/>
        <w:rPr>
          <w:rFonts w:eastAsiaTheme="minorEastAsia"/>
          <w:b/>
          <w:bCs/>
          <w:lang w:eastAsia="zh-CN"/>
        </w:rPr>
      </w:pPr>
      <w:r w:rsidRPr="006A08DB">
        <w:rPr>
          <w:rFonts w:eastAsiaTheme="minorEastAsia"/>
          <w:b/>
          <w:bCs/>
          <w:lang w:eastAsia="zh-CN"/>
        </w:rPr>
        <w:lastRenderedPageBreak/>
        <w:t>Proposal</w:t>
      </w:r>
      <w:r w:rsidR="00FC3FBF">
        <w:rPr>
          <w:rFonts w:eastAsiaTheme="minorEastAsia"/>
          <w:b/>
          <w:bCs/>
          <w:lang w:eastAsia="zh-CN"/>
        </w:rPr>
        <w:t xml:space="preserve"> 7</w:t>
      </w:r>
      <w:r w:rsidRPr="006A08DB">
        <w:rPr>
          <w:rFonts w:eastAsiaTheme="minorEastAsia"/>
          <w:b/>
          <w:bCs/>
          <w:lang w:eastAsia="zh-CN"/>
        </w:rPr>
        <w:t xml:space="preserve">: RAN3 to agree that the reporting periodicity of the overall DL/UL packet delay measurements over E1 is set by the </w:t>
      </w:r>
      <w:proofErr w:type="spellStart"/>
      <w:r w:rsidRPr="006A08DB">
        <w:rPr>
          <w:rFonts w:eastAsiaTheme="minorEastAsia"/>
          <w:b/>
          <w:bCs/>
          <w:lang w:eastAsia="zh-CN"/>
        </w:rPr>
        <w:t>gNB</w:t>
      </w:r>
      <w:proofErr w:type="spellEnd"/>
      <w:r w:rsidRPr="006A08DB">
        <w:rPr>
          <w:rFonts w:eastAsiaTheme="minorEastAsia"/>
          <w:b/>
          <w:bCs/>
          <w:lang w:eastAsia="zh-CN"/>
        </w:rPr>
        <w:t xml:space="preserve">-CU-CP according to the value as received from the source </w:t>
      </w:r>
      <w:proofErr w:type="spellStart"/>
      <w:r w:rsidRPr="006A08DB">
        <w:rPr>
          <w:rFonts w:eastAsiaTheme="minorEastAsia"/>
          <w:b/>
          <w:bCs/>
          <w:lang w:eastAsia="zh-CN"/>
        </w:rPr>
        <w:t>gNB</w:t>
      </w:r>
      <w:proofErr w:type="spellEnd"/>
      <w:r w:rsidRPr="006A08DB">
        <w:rPr>
          <w:rFonts w:eastAsiaTheme="minorEastAsia"/>
          <w:b/>
          <w:bCs/>
          <w:lang w:eastAsia="zh-CN"/>
        </w:rPr>
        <w:t xml:space="preserve"> as part of the </w:t>
      </w:r>
      <w:proofErr w:type="spellStart"/>
      <w:r w:rsidRPr="006A08DB">
        <w:rPr>
          <w:rFonts w:eastAsiaTheme="minorEastAsia"/>
          <w:b/>
          <w:bCs/>
          <w:lang w:eastAsia="zh-CN"/>
        </w:rPr>
        <w:t>XnAP</w:t>
      </w:r>
      <w:proofErr w:type="spellEnd"/>
      <w:r w:rsidRPr="006A08DB">
        <w:rPr>
          <w:rFonts w:eastAsiaTheme="minorEastAsia"/>
          <w:b/>
          <w:bCs/>
          <w:lang w:eastAsia="zh-CN"/>
        </w:rPr>
        <w:t xml:space="preserve"> DATA COLLECTION REQUEST message.</w:t>
      </w:r>
    </w:p>
    <w:p w14:paraId="7B07CB57" w14:textId="188EC908" w:rsidR="006A08DB" w:rsidRDefault="006A08DB" w:rsidP="00343886">
      <w:pPr>
        <w:pStyle w:val="ListParagraph"/>
        <w:spacing w:before="120" w:after="0"/>
        <w:ind w:firstLineChars="0" w:firstLine="0"/>
        <w:jc w:val="both"/>
        <w:rPr>
          <w:rFonts w:eastAsiaTheme="minorEastAsia"/>
          <w:lang w:eastAsia="zh-CN"/>
        </w:rPr>
      </w:pPr>
      <w:r>
        <w:rPr>
          <w:rFonts w:eastAsiaTheme="minorEastAsia"/>
          <w:lang w:eastAsia="zh-CN"/>
        </w:rPr>
        <w:t xml:space="preserve">For the content of the E1AP DATA COLLECTION UPDATE message, since RAN3 agreed that the reporting of the overall DL/UL packet delay measurements is per-DRB per-UE </w:t>
      </w:r>
      <w:r>
        <w:rPr>
          <w:rFonts w:eastAsiaTheme="minorEastAsia"/>
          <w:lang w:eastAsia="zh-CN"/>
        </w:rPr>
        <w:fldChar w:fldCharType="begin"/>
      </w:r>
      <w:r>
        <w:rPr>
          <w:rFonts w:eastAsiaTheme="minorEastAsia"/>
          <w:lang w:eastAsia="zh-CN"/>
        </w:rPr>
        <w:instrText xml:space="preserve"> REF _Ref197094688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we think that a new IE similar to the </w:t>
      </w:r>
      <w:proofErr w:type="spellStart"/>
      <w:r>
        <w:rPr>
          <w:rFonts w:eastAsiaTheme="minorEastAsia"/>
          <w:lang w:eastAsia="zh-CN"/>
        </w:rPr>
        <w:t>XnAP</w:t>
      </w:r>
      <w:proofErr w:type="spellEnd"/>
      <w:r>
        <w:rPr>
          <w:rFonts w:eastAsiaTheme="minorEastAsia"/>
          <w:lang w:eastAsia="zh-CN"/>
        </w:rPr>
        <w:t xml:space="preserve"> </w:t>
      </w:r>
      <w:r w:rsidRPr="006A08DB">
        <w:rPr>
          <w:rFonts w:eastAsiaTheme="minorEastAsia"/>
          <w:i/>
          <w:iCs/>
          <w:lang w:eastAsia="zh-CN"/>
        </w:rPr>
        <w:t>UE Associated Info Result List</w:t>
      </w:r>
      <w:r w:rsidRPr="006A08DB">
        <w:rPr>
          <w:rFonts w:eastAsiaTheme="minorEastAsia"/>
          <w:lang w:eastAsia="zh-CN"/>
        </w:rPr>
        <w:t xml:space="preserve"> </w:t>
      </w:r>
      <w:r>
        <w:rPr>
          <w:rFonts w:eastAsiaTheme="minorEastAsia"/>
          <w:lang w:eastAsia="zh-CN"/>
        </w:rPr>
        <w:t>IE should be introduced to report the overall DL/UL packet delay measurements on a per-DRB per-UE granularity.</w:t>
      </w:r>
    </w:p>
    <w:p w14:paraId="67903249" w14:textId="779B9A28" w:rsidR="00AF69C5" w:rsidRPr="00AF69C5" w:rsidRDefault="006A08DB" w:rsidP="00AF69C5">
      <w:pPr>
        <w:pStyle w:val="ListParagraph"/>
        <w:spacing w:before="120" w:after="0"/>
        <w:ind w:firstLineChars="0" w:firstLine="0"/>
        <w:jc w:val="both"/>
        <w:rPr>
          <w:rFonts w:eastAsiaTheme="minorEastAsia"/>
          <w:b/>
          <w:bCs/>
          <w:lang w:eastAsia="zh-CN"/>
        </w:rPr>
      </w:pPr>
      <w:r w:rsidRPr="00AF69C5">
        <w:rPr>
          <w:rFonts w:eastAsiaTheme="minorEastAsia"/>
          <w:b/>
          <w:bCs/>
          <w:lang w:eastAsia="zh-CN"/>
        </w:rPr>
        <w:t xml:space="preserve">Proposal </w:t>
      </w:r>
      <w:r w:rsidR="00FC3FBF">
        <w:rPr>
          <w:rFonts w:eastAsiaTheme="minorEastAsia"/>
          <w:b/>
          <w:bCs/>
          <w:lang w:eastAsia="zh-CN"/>
        </w:rPr>
        <w:t>8</w:t>
      </w:r>
      <w:r w:rsidRPr="00AF69C5">
        <w:rPr>
          <w:rFonts w:eastAsiaTheme="minorEastAsia"/>
          <w:b/>
          <w:bCs/>
          <w:lang w:eastAsia="zh-CN"/>
        </w:rPr>
        <w:t>:</w:t>
      </w:r>
      <w:r w:rsidR="00AF69C5" w:rsidRPr="00AF69C5">
        <w:rPr>
          <w:rFonts w:eastAsiaTheme="minorEastAsia"/>
          <w:b/>
          <w:bCs/>
          <w:lang w:eastAsia="zh-CN"/>
        </w:rPr>
        <w:t xml:space="preserve"> RAN3 to agree that a new </w:t>
      </w:r>
      <w:r w:rsidR="00AF69C5" w:rsidRPr="00AF69C5">
        <w:rPr>
          <w:rFonts w:eastAsiaTheme="minorEastAsia"/>
          <w:b/>
          <w:bCs/>
          <w:i/>
          <w:iCs/>
          <w:lang w:eastAsia="zh-CN"/>
        </w:rPr>
        <w:t>UE Associated Info Result List</w:t>
      </w:r>
      <w:r w:rsidR="00AF69C5" w:rsidRPr="00AF69C5">
        <w:rPr>
          <w:rFonts w:eastAsiaTheme="minorEastAsia"/>
          <w:b/>
          <w:bCs/>
          <w:lang w:eastAsia="zh-CN"/>
        </w:rPr>
        <w:t xml:space="preserve"> IE is introduced in the E1AP DATA COLLECTION UPDATE message to report the overall DL/UL packet delay measurements on a per-DRB per-UE granularity.</w:t>
      </w:r>
    </w:p>
    <w:p w14:paraId="605365F5" w14:textId="3897D755" w:rsidR="00AF69C5" w:rsidRDefault="00AF69C5" w:rsidP="00AF69C5">
      <w:pPr>
        <w:pStyle w:val="ListParagraph"/>
        <w:spacing w:before="120" w:after="0"/>
        <w:ind w:firstLineChars="0" w:firstLine="0"/>
        <w:jc w:val="both"/>
        <w:rPr>
          <w:rFonts w:eastAsiaTheme="minorEastAsia"/>
          <w:lang w:eastAsia="zh-CN"/>
        </w:rPr>
      </w:pPr>
      <w:r>
        <w:rPr>
          <w:rFonts w:eastAsiaTheme="minorEastAsia"/>
          <w:lang w:eastAsia="zh-CN"/>
        </w:rPr>
        <w:t xml:space="preserve">Finally, for aspect </w:t>
      </w:r>
      <w:r w:rsidRPr="00AF69C5">
        <w:rPr>
          <w:rFonts w:eastAsiaTheme="minorEastAsia"/>
          <w:b/>
          <w:bCs/>
          <w:i/>
          <w:iCs/>
          <w:lang w:eastAsia="zh-CN"/>
        </w:rPr>
        <w:t>b.</w:t>
      </w:r>
      <w:r>
        <w:rPr>
          <w:rFonts w:eastAsiaTheme="minorEastAsia"/>
          <w:lang w:eastAsia="zh-CN"/>
        </w:rPr>
        <w:t>, we think that the existing E1AP Bearer Context Setup and Bearer Context Modification (</w:t>
      </w:r>
      <w:proofErr w:type="spellStart"/>
      <w:r>
        <w:rPr>
          <w:rFonts w:eastAsiaTheme="minorEastAsia"/>
          <w:lang w:eastAsia="zh-CN"/>
        </w:rPr>
        <w:t>gNB</w:t>
      </w:r>
      <w:proofErr w:type="spellEnd"/>
      <w:r>
        <w:rPr>
          <w:rFonts w:eastAsiaTheme="minorEastAsia"/>
          <w:lang w:eastAsia="zh-CN"/>
        </w:rPr>
        <w:t xml:space="preserve">-CU-CP initiated) procedures could be enhanced to include a new IE similar to the </w:t>
      </w:r>
      <w:proofErr w:type="spellStart"/>
      <w:r w:rsidRPr="00AF69C5">
        <w:rPr>
          <w:rFonts w:eastAsiaTheme="minorEastAsia"/>
          <w:i/>
          <w:iCs/>
          <w:lang w:eastAsia="zh-CN"/>
        </w:rPr>
        <w:t>XnAP</w:t>
      </w:r>
      <w:proofErr w:type="spellEnd"/>
      <w:r w:rsidRPr="00AF69C5">
        <w:rPr>
          <w:rFonts w:eastAsiaTheme="minorEastAsia"/>
          <w:i/>
          <w:iCs/>
          <w:lang w:eastAsia="zh-CN"/>
        </w:rPr>
        <w:t xml:space="preserve"> Data Collection ID</w:t>
      </w:r>
      <w:r>
        <w:rPr>
          <w:rFonts w:eastAsiaTheme="minorEastAsia"/>
          <w:lang w:eastAsia="zh-CN"/>
        </w:rPr>
        <w:t xml:space="preserve"> IE in order to trigger the reporting of the overall DL/UL packet delay measurements from </w:t>
      </w:r>
      <w:proofErr w:type="spellStart"/>
      <w:r>
        <w:rPr>
          <w:rFonts w:eastAsiaTheme="minorEastAsia"/>
          <w:lang w:eastAsia="zh-CN"/>
        </w:rPr>
        <w:t>gNB</w:t>
      </w:r>
      <w:proofErr w:type="spellEnd"/>
      <w:r>
        <w:rPr>
          <w:rFonts w:eastAsiaTheme="minorEastAsia"/>
          <w:lang w:eastAsia="zh-CN"/>
        </w:rPr>
        <w:t xml:space="preserve">-CU-UP to </w:t>
      </w:r>
      <w:proofErr w:type="spellStart"/>
      <w:r>
        <w:rPr>
          <w:rFonts w:eastAsiaTheme="minorEastAsia"/>
          <w:lang w:eastAsia="zh-CN"/>
        </w:rPr>
        <w:t>gNB</w:t>
      </w:r>
      <w:proofErr w:type="spellEnd"/>
      <w:r>
        <w:rPr>
          <w:rFonts w:eastAsiaTheme="minorEastAsia"/>
          <w:lang w:eastAsia="zh-CN"/>
        </w:rPr>
        <w:t xml:space="preserve">-CU-CP which is eventually performed via the E1AP DATA COLLECTION REPORTING message based on the collection configuration provided by the E1AP DATA COLLECTION REQUEST message. This approach follows the Rel-18 behaviour where the HANDOVER REQUEST includes the </w:t>
      </w:r>
      <w:r w:rsidRPr="00AF69C5">
        <w:rPr>
          <w:rFonts w:eastAsiaTheme="minorEastAsia"/>
          <w:i/>
          <w:iCs/>
          <w:lang w:eastAsia="zh-CN"/>
        </w:rPr>
        <w:t>Data Collection ID</w:t>
      </w:r>
      <w:r>
        <w:rPr>
          <w:rFonts w:eastAsiaTheme="minorEastAsia"/>
          <w:lang w:eastAsia="zh-CN"/>
        </w:rPr>
        <w:t xml:space="preserve"> IE to trigger the collection and reporting of UE performance over </w:t>
      </w:r>
      <w:proofErr w:type="spellStart"/>
      <w:r>
        <w:rPr>
          <w:rFonts w:eastAsiaTheme="minorEastAsia"/>
          <w:lang w:eastAsia="zh-CN"/>
        </w:rPr>
        <w:t>Xn</w:t>
      </w:r>
      <w:proofErr w:type="spellEnd"/>
      <w:r>
        <w:rPr>
          <w:rFonts w:eastAsiaTheme="minorEastAsia"/>
          <w:lang w:eastAsia="zh-CN"/>
        </w:rPr>
        <w:t xml:space="preserve"> via the Data Collection Reporting procedure according to the configuration provided as part of the Data Collection Reporting Initiation procedure.</w:t>
      </w:r>
    </w:p>
    <w:p w14:paraId="3EE83964" w14:textId="6517FDB7" w:rsidR="00101EAD" w:rsidRDefault="00AF69C5" w:rsidP="00B01185">
      <w:pPr>
        <w:pStyle w:val="ListParagraph"/>
        <w:spacing w:before="120" w:after="120"/>
        <w:ind w:firstLineChars="0" w:firstLine="0"/>
        <w:jc w:val="both"/>
        <w:rPr>
          <w:rFonts w:eastAsiaTheme="minorEastAsia"/>
          <w:lang w:eastAsia="zh-CN"/>
        </w:rPr>
      </w:pPr>
      <w:r w:rsidRPr="00AF69C5">
        <w:rPr>
          <w:rFonts w:eastAsiaTheme="minorEastAsia"/>
          <w:b/>
          <w:bCs/>
          <w:lang w:eastAsia="zh-CN"/>
        </w:rPr>
        <w:t xml:space="preserve">Proposal </w:t>
      </w:r>
      <w:r w:rsidR="00FC3FBF">
        <w:rPr>
          <w:rFonts w:eastAsiaTheme="minorEastAsia"/>
          <w:b/>
          <w:bCs/>
          <w:lang w:eastAsia="zh-CN"/>
        </w:rPr>
        <w:t>9</w:t>
      </w:r>
      <w:r w:rsidRPr="00AF69C5">
        <w:rPr>
          <w:rFonts w:eastAsiaTheme="minorEastAsia"/>
          <w:b/>
          <w:bCs/>
          <w:lang w:eastAsia="zh-CN"/>
        </w:rPr>
        <w:t xml:space="preserve">: RAN3 to agree that </w:t>
      </w:r>
      <w:r w:rsidRPr="00577085">
        <w:rPr>
          <w:rFonts w:eastAsiaTheme="minorEastAsia"/>
          <w:b/>
          <w:bCs/>
          <w:lang w:eastAsia="zh-CN"/>
        </w:rPr>
        <w:t xml:space="preserve">the existing </w:t>
      </w:r>
      <w:r>
        <w:rPr>
          <w:rFonts w:eastAsiaTheme="minorEastAsia"/>
          <w:b/>
          <w:bCs/>
          <w:lang w:eastAsia="zh-CN"/>
        </w:rPr>
        <w:t>E</w:t>
      </w:r>
      <w:r w:rsidRPr="00577085">
        <w:rPr>
          <w:rFonts w:eastAsiaTheme="minorEastAsia"/>
          <w:b/>
          <w:bCs/>
          <w:lang w:eastAsia="zh-CN"/>
        </w:rPr>
        <w:t xml:space="preserve">1AP </w:t>
      </w:r>
      <w:r>
        <w:rPr>
          <w:rFonts w:eastAsiaTheme="minorEastAsia"/>
          <w:b/>
          <w:bCs/>
          <w:lang w:eastAsia="zh-CN"/>
        </w:rPr>
        <w:t>Bearer</w:t>
      </w:r>
      <w:r w:rsidRPr="00577085">
        <w:rPr>
          <w:rFonts w:eastAsiaTheme="minorEastAsia"/>
          <w:b/>
          <w:bCs/>
          <w:lang w:eastAsia="zh-CN"/>
        </w:rPr>
        <w:t xml:space="preserve"> Context Setup and </w:t>
      </w:r>
      <w:r>
        <w:rPr>
          <w:rFonts w:eastAsiaTheme="minorEastAsia"/>
          <w:b/>
          <w:bCs/>
          <w:lang w:eastAsia="zh-CN"/>
        </w:rPr>
        <w:t>Bearer</w:t>
      </w:r>
      <w:r w:rsidRPr="00577085">
        <w:rPr>
          <w:rFonts w:eastAsiaTheme="minorEastAsia"/>
          <w:b/>
          <w:bCs/>
          <w:lang w:eastAsia="zh-CN"/>
        </w:rPr>
        <w:t xml:space="preserv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-CU</w:t>
      </w:r>
      <w:r>
        <w:rPr>
          <w:rFonts w:eastAsiaTheme="minorEastAsia"/>
          <w:b/>
          <w:bCs/>
          <w:lang w:eastAsia="zh-CN"/>
        </w:rPr>
        <w:t>-CP</w:t>
      </w:r>
      <w:r w:rsidRPr="00577085">
        <w:rPr>
          <w:rFonts w:eastAsiaTheme="minorEastAsia"/>
          <w:b/>
          <w:bCs/>
          <w:lang w:eastAsia="zh-CN"/>
        </w:rPr>
        <w:t xml:space="preserve"> initiated) procedures are enhanced to include </w:t>
      </w:r>
      <w:r>
        <w:rPr>
          <w:rFonts w:eastAsiaTheme="minorEastAsia"/>
          <w:b/>
          <w:bCs/>
          <w:lang w:eastAsia="zh-CN"/>
        </w:rPr>
        <w:t>a</w:t>
      </w:r>
      <w:r w:rsidRPr="00577085">
        <w:rPr>
          <w:rFonts w:eastAsiaTheme="minorEastAsia"/>
          <w:b/>
          <w:bCs/>
          <w:lang w:eastAsia="zh-CN"/>
        </w:rPr>
        <w:t xml:space="preserve"> new </w:t>
      </w:r>
      <w:r>
        <w:rPr>
          <w:rFonts w:eastAsiaTheme="minorEastAsia"/>
          <w:b/>
          <w:bCs/>
          <w:i/>
          <w:iCs/>
          <w:lang w:eastAsia="zh-CN"/>
        </w:rPr>
        <w:t xml:space="preserve">Data Collection ID </w:t>
      </w:r>
      <w:r w:rsidRPr="00577085">
        <w:rPr>
          <w:rFonts w:eastAsiaTheme="minorEastAsia"/>
          <w:b/>
          <w:bCs/>
          <w:lang w:eastAsia="zh-CN"/>
        </w:rPr>
        <w:t xml:space="preserve">IE </w:t>
      </w:r>
      <w:r>
        <w:rPr>
          <w:rFonts w:eastAsiaTheme="minorEastAsia"/>
          <w:b/>
          <w:bCs/>
          <w:lang w:eastAsia="zh-CN"/>
        </w:rPr>
        <w:t xml:space="preserve">associated to the Data Collection Reporting Initiation over </w:t>
      </w:r>
      <w:r w:rsidR="00206962">
        <w:rPr>
          <w:rFonts w:eastAsiaTheme="minorEastAsia"/>
          <w:b/>
          <w:bCs/>
          <w:lang w:eastAsia="zh-CN"/>
        </w:rPr>
        <w:t>E</w:t>
      </w:r>
      <w:r>
        <w:rPr>
          <w:rFonts w:eastAsiaTheme="minorEastAsia"/>
          <w:b/>
          <w:bCs/>
          <w:lang w:eastAsia="zh-CN"/>
        </w:rPr>
        <w:t xml:space="preserve">1 used to </w:t>
      </w:r>
      <w:r w:rsidR="00206962">
        <w:rPr>
          <w:rFonts w:eastAsiaTheme="minorEastAsia"/>
          <w:b/>
          <w:bCs/>
          <w:lang w:eastAsia="zh-CN"/>
        </w:rPr>
        <w:t>configure</w:t>
      </w:r>
      <w:r>
        <w:rPr>
          <w:rFonts w:eastAsiaTheme="minorEastAsia"/>
          <w:b/>
          <w:bCs/>
          <w:lang w:eastAsia="zh-CN"/>
        </w:rPr>
        <w:t xml:space="preserve"> the collection and reporting of the aggregated DL/UL delay measurements from </w:t>
      </w:r>
      <w:proofErr w:type="spellStart"/>
      <w:r>
        <w:rPr>
          <w:rFonts w:eastAsiaTheme="minorEastAsia"/>
          <w:b/>
          <w:bCs/>
          <w:lang w:eastAsia="zh-CN"/>
        </w:rPr>
        <w:t>gNB</w:t>
      </w:r>
      <w:proofErr w:type="spellEnd"/>
      <w:r>
        <w:rPr>
          <w:rFonts w:eastAsiaTheme="minorEastAsia"/>
          <w:b/>
          <w:bCs/>
          <w:lang w:eastAsia="zh-CN"/>
        </w:rPr>
        <w:t xml:space="preserve">-CU-UP to </w:t>
      </w:r>
      <w:proofErr w:type="spellStart"/>
      <w:r>
        <w:rPr>
          <w:rFonts w:eastAsiaTheme="minorEastAsia"/>
          <w:b/>
          <w:bCs/>
          <w:lang w:eastAsia="zh-CN"/>
        </w:rPr>
        <w:t>gNB</w:t>
      </w:r>
      <w:proofErr w:type="spellEnd"/>
      <w:r>
        <w:rPr>
          <w:rFonts w:eastAsiaTheme="minorEastAsia"/>
          <w:b/>
          <w:bCs/>
          <w:lang w:eastAsia="zh-CN"/>
        </w:rPr>
        <w:t>-CU-CP</w:t>
      </w:r>
      <w:r w:rsidRPr="00577085">
        <w:rPr>
          <w:rFonts w:eastAsiaTheme="minorEastAsia"/>
          <w:b/>
          <w:bCs/>
          <w:lang w:eastAsia="zh-CN"/>
        </w:rPr>
        <w:t>.</w:t>
      </w:r>
      <w:r w:rsidR="00343886">
        <w:rPr>
          <w:rFonts w:eastAsiaTheme="minorEastAsia"/>
          <w:lang w:eastAsia="zh-CN"/>
        </w:rPr>
        <w:t xml:space="preserve"> </w:t>
      </w:r>
    </w:p>
    <w:p w14:paraId="646D3B28" w14:textId="0076791D" w:rsidR="00B41ED1" w:rsidRDefault="00B41ED1" w:rsidP="00B01185">
      <w:pPr>
        <w:pStyle w:val="Heading3"/>
        <w:spacing w:after="0"/>
        <w:ind w:left="1138" w:hanging="1138"/>
        <w:rPr>
          <w:rFonts w:eastAsiaTheme="minorEastAsia"/>
          <w:lang w:eastAsia="zh-CN"/>
        </w:rPr>
      </w:pPr>
      <w:r>
        <w:rPr>
          <w:rFonts w:eastAsiaTheme="minorEastAsia"/>
          <w:lang w:eastAsia="zh-CN"/>
        </w:rPr>
        <w:t>2.1.4 Other aspects</w:t>
      </w:r>
    </w:p>
    <w:p w14:paraId="53D4C464" w14:textId="77777777" w:rsidR="00B41ED1" w:rsidRDefault="00B41ED1" w:rsidP="00101EAD">
      <w:pPr>
        <w:pStyle w:val="ListParagraph"/>
        <w:spacing w:before="120" w:after="0"/>
        <w:ind w:firstLineChars="0" w:firstLine="0"/>
        <w:jc w:val="both"/>
        <w:rPr>
          <w:rFonts w:eastAsiaTheme="minorEastAsia"/>
          <w:lang w:eastAsia="zh-CN"/>
        </w:rPr>
      </w:pPr>
      <w:r w:rsidRPr="00B41ED1">
        <w:rPr>
          <w:rFonts w:eastAsiaTheme="minorEastAsia"/>
          <w:lang w:eastAsia="zh-CN"/>
        </w:rPr>
        <w:t xml:space="preserve">Same as for the </w:t>
      </w:r>
      <w:proofErr w:type="spellStart"/>
      <w:r w:rsidRPr="00B41ED1">
        <w:rPr>
          <w:rFonts w:eastAsiaTheme="minorEastAsia"/>
          <w:lang w:eastAsia="zh-CN"/>
        </w:rPr>
        <w:t>XnAP</w:t>
      </w:r>
      <w:proofErr w:type="spellEnd"/>
      <w:r w:rsidRPr="00B41ED1">
        <w:rPr>
          <w:rFonts w:eastAsiaTheme="minorEastAsia"/>
          <w:lang w:eastAsia="zh-CN"/>
        </w:rPr>
        <w:t xml:space="preserve"> Data Collection Reporting Initiation procedure, we think that partial reporting should be supported also as part of the new Data Collection Reporting Initiation procedure over E1AP. For reporting the list of </w:t>
      </w:r>
      <w:r>
        <w:rPr>
          <w:rFonts w:eastAsiaTheme="minorEastAsia"/>
          <w:lang w:eastAsia="zh-CN"/>
        </w:rPr>
        <w:t xml:space="preserve">measurements </w:t>
      </w:r>
      <w:r w:rsidRPr="00B41ED1">
        <w:rPr>
          <w:rFonts w:eastAsiaTheme="minorEastAsia"/>
          <w:lang w:eastAsia="zh-CN"/>
        </w:rPr>
        <w:t xml:space="preserve">failed </w:t>
      </w:r>
      <w:r>
        <w:rPr>
          <w:rFonts w:eastAsiaTheme="minorEastAsia"/>
          <w:lang w:eastAsia="zh-CN"/>
        </w:rPr>
        <w:t xml:space="preserve">to be reported by the </w:t>
      </w:r>
      <w:proofErr w:type="spellStart"/>
      <w:r>
        <w:rPr>
          <w:rFonts w:eastAsiaTheme="minorEastAsia"/>
          <w:lang w:eastAsia="zh-CN"/>
        </w:rPr>
        <w:t>gNB</w:t>
      </w:r>
      <w:proofErr w:type="spellEnd"/>
      <w:r>
        <w:rPr>
          <w:rFonts w:eastAsiaTheme="minorEastAsia"/>
          <w:lang w:eastAsia="zh-CN"/>
        </w:rPr>
        <w:t>-CU-UP</w:t>
      </w:r>
      <w:r w:rsidRPr="00B41ED1">
        <w:rPr>
          <w:rFonts w:eastAsiaTheme="minorEastAsia"/>
          <w:lang w:eastAsia="zh-CN"/>
        </w:rPr>
        <w:t>, and considering that UE performance metrics are defined at node level, the DATA COLLECTION RESPONSE</w:t>
      </w:r>
      <w:r>
        <w:rPr>
          <w:rFonts w:eastAsiaTheme="minorEastAsia"/>
          <w:lang w:eastAsia="zh-CN"/>
        </w:rPr>
        <w:t xml:space="preserve"> </w:t>
      </w:r>
      <w:r w:rsidRPr="00B41ED1">
        <w:rPr>
          <w:rFonts w:eastAsiaTheme="minorEastAsia"/>
          <w:lang w:eastAsia="zh-CN"/>
        </w:rPr>
        <w:t xml:space="preserve">message </w:t>
      </w:r>
      <w:r>
        <w:rPr>
          <w:rFonts w:eastAsiaTheme="minorEastAsia"/>
          <w:lang w:eastAsia="zh-CN"/>
        </w:rPr>
        <w:t xml:space="preserve">in E1AP </w:t>
      </w:r>
      <w:r w:rsidRPr="00B41ED1">
        <w:rPr>
          <w:rFonts w:eastAsiaTheme="minorEastAsia"/>
          <w:lang w:eastAsia="zh-CN"/>
        </w:rPr>
        <w:t xml:space="preserve">needs include the </w:t>
      </w:r>
      <w:r w:rsidRPr="00B41ED1">
        <w:rPr>
          <w:rFonts w:eastAsiaTheme="minorEastAsia"/>
          <w:i/>
          <w:iCs/>
          <w:lang w:eastAsia="zh-CN"/>
        </w:rPr>
        <w:t>Node Measurement Initiation Result List</w:t>
      </w:r>
      <w:r w:rsidRPr="00B41ED1">
        <w:rPr>
          <w:rFonts w:eastAsiaTheme="minorEastAsia"/>
          <w:lang w:eastAsia="zh-CN"/>
        </w:rPr>
        <w:t xml:space="preserve"> IE which contains a bitmap indicating the measurements failed to be reported and an appropriate cause value.</w:t>
      </w:r>
    </w:p>
    <w:p w14:paraId="5E9CFFF1" w14:textId="3079D386" w:rsidR="004E6246" w:rsidRPr="00B41ED1" w:rsidRDefault="00B41ED1" w:rsidP="00101EAD">
      <w:pPr>
        <w:pStyle w:val="ListParagraph"/>
        <w:spacing w:before="120" w:after="0"/>
        <w:ind w:firstLineChars="0" w:firstLine="0"/>
        <w:jc w:val="both"/>
        <w:rPr>
          <w:rFonts w:eastAsiaTheme="minorEastAsia"/>
          <w:b/>
          <w:bCs/>
          <w:lang w:eastAsia="zh-CN"/>
        </w:rPr>
      </w:pPr>
      <w:r w:rsidRPr="00B41ED1">
        <w:rPr>
          <w:rFonts w:eastAsiaTheme="minorEastAsia"/>
          <w:b/>
          <w:bCs/>
          <w:lang w:eastAsia="zh-CN"/>
        </w:rPr>
        <w:t xml:space="preserve">Proposal 10: RAN3 to agree to include the </w:t>
      </w:r>
      <w:r w:rsidRPr="00B41ED1">
        <w:rPr>
          <w:rFonts w:eastAsiaTheme="minorEastAsia"/>
          <w:b/>
          <w:bCs/>
          <w:i/>
          <w:iCs/>
          <w:lang w:eastAsia="zh-CN"/>
        </w:rPr>
        <w:t>Node Measurement Initiation Result List</w:t>
      </w:r>
      <w:r w:rsidRPr="00B41ED1">
        <w:rPr>
          <w:rFonts w:eastAsiaTheme="minorEastAsia"/>
          <w:b/>
          <w:bCs/>
          <w:lang w:eastAsia="zh-CN"/>
        </w:rPr>
        <w:t xml:space="preserve"> IE which lists the measurements failed to be reported by the </w:t>
      </w:r>
      <w:proofErr w:type="spellStart"/>
      <w:r w:rsidRPr="00B41ED1">
        <w:rPr>
          <w:rFonts w:eastAsiaTheme="minorEastAsia"/>
          <w:b/>
          <w:bCs/>
          <w:lang w:eastAsia="zh-CN"/>
        </w:rPr>
        <w:t>gNB</w:t>
      </w:r>
      <w:proofErr w:type="spellEnd"/>
      <w:r w:rsidRPr="00B41ED1">
        <w:rPr>
          <w:rFonts w:eastAsiaTheme="minorEastAsia"/>
          <w:b/>
          <w:bCs/>
          <w:lang w:eastAsia="zh-CN"/>
        </w:rPr>
        <w:t xml:space="preserve">-CU-UP with an appropriate cause value. </w:t>
      </w:r>
    </w:p>
    <w:p w14:paraId="63A60E19" w14:textId="5689E25A" w:rsidR="00640C5C" w:rsidRPr="00CC58AC" w:rsidRDefault="00101EAD" w:rsidP="00640C5C">
      <w:pPr>
        <w:spacing w:before="120" w:after="0"/>
        <w:jc w:val="both"/>
        <w:rPr>
          <w:rFonts w:eastAsia="SimSun"/>
          <w:lang w:eastAsia="zh-CN"/>
        </w:rPr>
      </w:pPr>
      <w:r w:rsidRPr="00577085">
        <w:rPr>
          <w:rFonts w:eastAsiaTheme="minorEastAsia"/>
          <w:lang w:eastAsia="zh-CN"/>
        </w:rPr>
        <w:t xml:space="preserve">A TP for the </w:t>
      </w:r>
      <w:r w:rsidR="0062152D">
        <w:rPr>
          <w:rFonts w:eastAsiaTheme="minorEastAsia"/>
          <w:lang w:eastAsia="zh-CN"/>
        </w:rPr>
        <w:t>E</w:t>
      </w:r>
      <w:r w:rsidRPr="00577085">
        <w:rPr>
          <w:rFonts w:eastAsiaTheme="minorEastAsia"/>
          <w:lang w:eastAsia="zh-CN"/>
        </w:rPr>
        <w:t>1AP BLCR reflectin</w:t>
      </w:r>
      <w:r>
        <w:rPr>
          <w:rFonts w:eastAsiaTheme="minorEastAsia"/>
          <w:lang w:eastAsia="zh-CN"/>
        </w:rPr>
        <w:t>g</w:t>
      </w:r>
      <w:r w:rsidRPr="00577085">
        <w:rPr>
          <w:rFonts w:eastAsiaTheme="minorEastAsia"/>
          <w:lang w:eastAsia="zh-CN"/>
        </w:rPr>
        <w:t xml:space="preserve"> proposals</w:t>
      </w:r>
      <w:r>
        <w:rPr>
          <w:rFonts w:eastAsiaTheme="minorEastAsia"/>
          <w:lang w:eastAsia="zh-CN"/>
        </w:rPr>
        <w:t xml:space="preserve"> above in provided </w:t>
      </w:r>
      <w:r w:rsidRPr="006911FF">
        <w:rPr>
          <w:rFonts w:eastAsiaTheme="minorEastAsia"/>
          <w:lang w:eastAsia="zh-CN"/>
        </w:rPr>
        <w:t xml:space="preserve">in </w:t>
      </w:r>
      <w:r w:rsidRPr="006911FF">
        <w:rPr>
          <w:rFonts w:eastAsiaTheme="minorEastAsia"/>
          <w:lang w:eastAsia="zh-CN"/>
        </w:rPr>
        <w:fldChar w:fldCharType="begin"/>
      </w:r>
      <w:r w:rsidRPr="006911FF">
        <w:rPr>
          <w:rFonts w:eastAsiaTheme="minorEastAsia"/>
          <w:lang w:eastAsia="zh-CN"/>
        </w:rPr>
        <w:instrText xml:space="preserve"> REF _Ref197336906 \r \h  \* MERGEFORMAT </w:instrText>
      </w:r>
      <w:r w:rsidRPr="006911FF">
        <w:rPr>
          <w:rFonts w:eastAsiaTheme="minorEastAsia"/>
          <w:lang w:eastAsia="zh-CN"/>
        </w:rPr>
      </w:r>
      <w:r w:rsidRPr="006911FF">
        <w:rPr>
          <w:rFonts w:eastAsiaTheme="minorEastAsia"/>
          <w:lang w:eastAsia="zh-CN"/>
        </w:rPr>
        <w:fldChar w:fldCharType="separate"/>
      </w:r>
      <w:r w:rsidRPr="006911FF">
        <w:rPr>
          <w:rFonts w:eastAsiaTheme="minorEastAsia"/>
          <w:lang w:eastAsia="zh-CN"/>
        </w:rPr>
        <w:t>[11]</w:t>
      </w:r>
      <w:r w:rsidRPr="006911FF">
        <w:rPr>
          <w:rFonts w:eastAsiaTheme="minorEastAsia"/>
          <w:lang w:eastAsia="zh-CN"/>
        </w:rPr>
        <w:fldChar w:fldCharType="end"/>
      </w:r>
      <w:r>
        <w:rPr>
          <w:rFonts w:eastAsiaTheme="minorEastAsia"/>
          <w:lang w:eastAsia="zh-CN"/>
        </w:rPr>
        <w:t>.</w:t>
      </w:r>
    </w:p>
    <w:p w14:paraId="4D90D4E5" w14:textId="32BC7A4E" w:rsidR="00CB780D" w:rsidRPr="00CB780D" w:rsidRDefault="008654D1" w:rsidP="00170C37">
      <w:pPr>
        <w:spacing w:before="120" w:after="120"/>
        <w:jc w:val="both"/>
        <w:rPr>
          <w:rFonts w:eastAsiaTheme="minorEastAsia"/>
          <w:lang w:eastAsia="zh-CN"/>
        </w:rPr>
      </w:pPr>
      <w:r>
        <w:rPr>
          <w:rFonts w:eastAsiaTheme="minorEastAsia"/>
          <w:lang w:eastAsia="zh-CN"/>
        </w:rPr>
        <w:t xml:space="preserve">Another aspect that should be discussed concerns </w:t>
      </w:r>
      <w:r w:rsidR="000630AE" w:rsidRPr="00CC58AC">
        <w:rPr>
          <w:rFonts w:eastAsiaTheme="minorEastAsia"/>
          <w:lang w:eastAsia="zh-CN"/>
        </w:rPr>
        <w:t xml:space="preserve">the </w:t>
      </w:r>
      <w:r w:rsidR="000630AE" w:rsidRPr="0062152D">
        <w:rPr>
          <w:rFonts w:eastAsiaTheme="minorEastAsia"/>
          <w:lang w:eastAsia="zh-CN"/>
        </w:rPr>
        <w:t xml:space="preserve">granularity of </w:t>
      </w:r>
      <w:r w:rsidR="0062152D">
        <w:rPr>
          <w:rFonts w:eastAsiaTheme="minorEastAsia"/>
          <w:lang w:eastAsia="zh-CN"/>
        </w:rPr>
        <w:t xml:space="preserve">overall </w:t>
      </w:r>
      <w:r w:rsidR="0062152D" w:rsidRPr="0062152D">
        <w:rPr>
          <w:rFonts w:eastAsiaTheme="minorEastAsia"/>
          <w:lang w:eastAsia="zh-CN"/>
        </w:rPr>
        <w:t xml:space="preserve">DL/UL packet delay measurements once made available at the </w:t>
      </w:r>
      <w:proofErr w:type="spellStart"/>
      <w:r w:rsidR="0062152D" w:rsidRPr="0062152D">
        <w:rPr>
          <w:rFonts w:eastAsiaTheme="minorEastAsia"/>
          <w:lang w:eastAsia="zh-CN"/>
        </w:rPr>
        <w:t>gNB</w:t>
      </w:r>
      <w:proofErr w:type="spellEnd"/>
      <w:r w:rsidR="0062152D" w:rsidRPr="0062152D">
        <w:rPr>
          <w:rFonts w:eastAsiaTheme="minorEastAsia"/>
          <w:lang w:eastAsia="zh-CN"/>
        </w:rPr>
        <w:t xml:space="preserve">-CU-CP, which need to be reported over the </w:t>
      </w:r>
      <w:proofErr w:type="spellStart"/>
      <w:r w:rsidR="0062152D" w:rsidRPr="0062152D">
        <w:rPr>
          <w:rFonts w:eastAsiaTheme="minorEastAsia"/>
          <w:lang w:eastAsia="zh-CN"/>
        </w:rPr>
        <w:t>Xn</w:t>
      </w:r>
      <w:proofErr w:type="spellEnd"/>
      <w:r w:rsidR="0062152D" w:rsidRPr="0062152D">
        <w:rPr>
          <w:rFonts w:eastAsiaTheme="minorEastAsia"/>
          <w:lang w:eastAsia="zh-CN"/>
        </w:rPr>
        <w:t xml:space="preserve"> interface to the source </w:t>
      </w:r>
      <w:proofErr w:type="spellStart"/>
      <w:r w:rsidR="0062152D" w:rsidRPr="0062152D">
        <w:rPr>
          <w:rFonts w:eastAsiaTheme="minorEastAsia"/>
          <w:lang w:eastAsia="zh-CN"/>
        </w:rPr>
        <w:t>gNB</w:t>
      </w:r>
      <w:proofErr w:type="spellEnd"/>
      <w:r w:rsidR="000630AE" w:rsidRPr="00CC58AC">
        <w:rPr>
          <w:rFonts w:eastAsiaTheme="minorEastAsia"/>
          <w:lang w:eastAsia="zh-CN"/>
        </w:rPr>
        <w:t xml:space="preserve">. For Rel-18, the granularity </w:t>
      </w:r>
      <w:r w:rsidR="0062152D">
        <w:rPr>
          <w:rFonts w:eastAsiaTheme="minorEastAsia"/>
          <w:lang w:eastAsia="zh-CN"/>
        </w:rPr>
        <w:t xml:space="preserve">of UE performance (including packet delay) </w:t>
      </w:r>
      <w:r w:rsidR="000630AE" w:rsidRPr="00CC58AC">
        <w:rPr>
          <w:rFonts w:eastAsiaTheme="minorEastAsia"/>
          <w:lang w:eastAsia="zh-CN"/>
        </w:rPr>
        <w:t>has been specified to be per-UE</w:t>
      </w:r>
      <w:r w:rsidR="0062152D">
        <w:rPr>
          <w:rFonts w:eastAsiaTheme="minorEastAsia"/>
          <w:lang w:eastAsia="zh-CN"/>
        </w:rPr>
        <w:t>,</w:t>
      </w:r>
      <w:r w:rsidR="001E6EB1" w:rsidRPr="00CC58AC">
        <w:rPr>
          <w:rFonts w:eastAsiaTheme="minorEastAsia"/>
          <w:lang w:eastAsia="zh-CN"/>
        </w:rPr>
        <w:t xml:space="preserve"> but </w:t>
      </w:r>
      <w:r>
        <w:rPr>
          <w:rFonts w:eastAsiaTheme="minorEastAsia"/>
          <w:lang w:eastAsia="zh-CN"/>
        </w:rPr>
        <w:t>the</w:t>
      </w:r>
      <w:r w:rsidR="0062152D">
        <w:rPr>
          <w:rFonts w:eastAsiaTheme="minorEastAsia"/>
          <w:lang w:eastAsia="zh-CN"/>
        </w:rPr>
        <w:t xml:space="preserve"> granularity of the overall DL/UL packet delay </w:t>
      </w:r>
      <w:r>
        <w:rPr>
          <w:rFonts w:eastAsiaTheme="minorEastAsia"/>
          <w:lang w:eastAsia="zh-CN"/>
        </w:rPr>
        <w:t xml:space="preserve">measurements at the </w:t>
      </w:r>
      <w:proofErr w:type="spellStart"/>
      <w:r>
        <w:rPr>
          <w:rFonts w:eastAsiaTheme="minorEastAsia"/>
          <w:lang w:eastAsia="zh-CN"/>
        </w:rPr>
        <w:t>gNB</w:t>
      </w:r>
      <w:proofErr w:type="spellEnd"/>
      <w:r>
        <w:rPr>
          <w:rFonts w:eastAsiaTheme="minorEastAsia"/>
          <w:lang w:eastAsia="zh-CN"/>
        </w:rPr>
        <w:t>-CU-</w:t>
      </w:r>
      <w:r w:rsidR="0062152D">
        <w:rPr>
          <w:rFonts w:eastAsiaTheme="minorEastAsia"/>
          <w:lang w:eastAsia="zh-CN"/>
        </w:rPr>
        <w:t>C</w:t>
      </w:r>
      <w:r>
        <w:rPr>
          <w:rFonts w:eastAsiaTheme="minorEastAsia"/>
          <w:lang w:eastAsia="zh-CN"/>
        </w:rPr>
        <w:t xml:space="preserve">P </w:t>
      </w:r>
      <w:r w:rsidR="0062152D">
        <w:rPr>
          <w:rFonts w:eastAsiaTheme="minorEastAsia"/>
          <w:lang w:eastAsia="zh-CN"/>
        </w:rPr>
        <w:t>was agreed to be per-DRB per-UE. Hence,</w:t>
      </w:r>
      <w:r w:rsidR="00CB780D">
        <w:rPr>
          <w:rFonts w:eastAsiaTheme="minorEastAsia"/>
          <w:lang w:eastAsia="zh-CN"/>
        </w:rPr>
        <w:t xml:space="preserve"> to derive the corresponding </w:t>
      </w:r>
      <w:r w:rsidR="000630AE" w:rsidRPr="00D569DB">
        <w:rPr>
          <w:rFonts w:eastAsiaTheme="minorEastAsia"/>
          <w:lang w:eastAsia="zh-CN"/>
        </w:rPr>
        <w:t>per</w:t>
      </w:r>
      <w:r w:rsidR="00443D39">
        <w:rPr>
          <w:rFonts w:eastAsiaTheme="minorEastAsia"/>
          <w:lang w:eastAsia="zh-CN"/>
        </w:rPr>
        <w:t>-</w:t>
      </w:r>
      <w:r w:rsidR="000630AE" w:rsidRPr="00D569DB">
        <w:rPr>
          <w:rFonts w:eastAsiaTheme="minorEastAsia"/>
          <w:lang w:eastAsia="zh-CN"/>
        </w:rPr>
        <w:t>UE metrics</w:t>
      </w:r>
      <w:r w:rsidR="00CB780D">
        <w:rPr>
          <w:rFonts w:eastAsiaTheme="minorEastAsia"/>
          <w:lang w:eastAsia="zh-CN"/>
        </w:rPr>
        <w:t>, the RAN3 common understanding from RAN3#124</w:t>
      </w:r>
      <w:r w:rsidR="00CB780D" w:rsidRPr="00CB780D">
        <w:rPr>
          <w:rFonts w:eastAsiaTheme="minorEastAsia"/>
          <w:lang w:eastAsia="zh-CN"/>
        </w:rPr>
        <w:t xml:space="preserve"> </w:t>
      </w:r>
      <w:r w:rsidR="00CB780D">
        <w:rPr>
          <w:rFonts w:eastAsiaTheme="minorEastAsia"/>
          <w:lang w:eastAsia="zh-CN"/>
        </w:rPr>
        <w:t>can be considered, that is, per</w:t>
      </w:r>
      <w:r w:rsidR="00443D39">
        <w:rPr>
          <w:rFonts w:eastAsiaTheme="minorEastAsia"/>
          <w:lang w:eastAsia="zh-CN"/>
        </w:rPr>
        <w:t>-</w:t>
      </w:r>
      <w:r w:rsidR="00CB780D">
        <w:rPr>
          <w:rFonts w:eastAsiaTheme="minorEastAsia"/>
          <w:lang w:eastAsia="zh-CN"/>
        </w:rPr>
        <w:t>UE</w:t>
      </w:r>
      <w:r w:rsidR="00CB780D" w:rsidRPr="00CB780D">
        <w:rPr>
          <w:rFonts w:eastAsiaTheme="minorEastAsia"/>
          <w:lang w:eastAsia="zh-CN"/>
        </w:rPr>
        <w:t xml:space="preserve"> </w:t>
      </w:r>
      <w:r w:rsidR="0062152D">
        <w:rPr>
          <w:rFonts w:eastAsiaTheme="minorEastAsia"/>
          <w:lang w:eastAsia="zh-CN"/>
        </w:rPr>
        <w:t xml:space="preserve">DL/UL Average Packet Delay </w:t>
      </w:r>
      <w:r w:rsidR="00CB780D" w:rsidRPr="00CB780D">
        <w:rPr>
          <w:rFonts w:eastAsiaTheme="minorEastAsia"/>
          <w:lang w:eastAsia="zh-CN"/>
        </w:rPr>
        <w:t>is derived as the average value of per</w:t>
      </w:r>
      <w:r w:rsidR="00443D39">
        <w:rPr>
          <w:rFonts w:eastAsiaTheme="minorEastAsia"/>
          <w:lang w:eastAsia="zh-CN"/>
        </w:rPr>
        <w:t>-</w:t>
      </w:r>
      <w:r w:rsidR="00CB780D" w:rsidRPr="00CB780D">
        <w:rPr>
          <w:rFonts w:eastAsiaTheme="minorEastAsia"/>
          <w:lang w:eastAsia="zh-CN"/>
        </w:rPr>
        <w:t xml:space="preserve">DRB </w:t>
      </w:r>
      <w:r w:rsidR="00443D39">
        <w:rPr>
          <w:rFonts w:eastAsiaTheme="minorEastAsia"/>
          <w:lang w:eastAsia="zh-CN"/>
        </w:rPr>
        <w:t>per-UE</w:t>
      </w:r>
      <w:r w:rsidR="0062152D">
        <w:rPr>
          <w:rFonts w:eastAsiaTheme="minorEastAsia"/>
          <w:lang w:eastAsia="zh-CN"/>
        </w:rPr>
        <w:t xml:space="preserve"> overall DL/UL</w:t>
      </w:r>
      <w:r w:rsidR="00443D39">
        <w:rPr>
          <w:rFonts w:eastAsiaTheme="minorEastAsia"/>
          <w:lang w:eastAsia="zh-CN"/>
        </w:rPr>
        <w:t xml:space="preserve"> </w:t>
      </w:r>
      <w:r w:rsidR="0062152D">
        <w:rPr>
          <w:rFonts w:eastAsiaTheme="minorEastAsia"/>
          <w:lang w:eastAsia="zh-CN"/>
        </w:rPr>
        <w:t xml:space="preserve">packet delay </w:t>
      </w:r>
      <w:r w:rsidR="00CB780D" w:rsidRPr="00CB780D">
        <w:rPr>
          <w:rFonts w:eastAsiaTheme="minorEastAsia"/>
          <w:lang w:eastAsia="zh-CN"/>
        </w:rPr>
        <w:t>measurements</w:t>
      </w:r>
      <w:r w:rsidR="00D67157">
        <w:rPr>
          <w:rFonts w:eastAsiaTheme="minorEastAsia"/>
          <w:lang w:eastAsia="zh-CN"/>
        </w:rPr>
        <w:t xml:space="preserve"> </w:t>
      </w:r>
      <w:r w:rsidR="00D67157">
        <w:rPr>
          <w:rFonts w:eastAsiaTheme="minorEastAsia"/>
          <w:lang w:eastAsia="zh-CN"/>
        </w:rPr>
        <w:fldChar w:fldCharType="begin"/>
      </w:r>
      <w:r w:rsidR="00D67157">
        <w:rPr>
          <w:rFonts w:eastAsiaTheme="minorEastAsia"/>
          <w:lang w:eastAsia="zh-CN"/>
        </w:rPr>
        <w:instrText xml:space="preserve"> REF _Ref197337298 \r \h </w:instrText>
      </w:r>
      <w:r w:rsidR="00D67157">
        <w:rPr>
          <w:rFonts w:eastAsiaTheme="minorEastAsia"/>
          <w:lang w:eastAsia="zh-CN"/>
        </w:rPr>
      </w:r>
      <w:r w:rsidR="00D67157">
        <w:rPr>
          <w:rFonts w:eastAsiaTheme="minorEastAsia"/>
          <w:lang w:eastAsia="zh-CN"/>
        </w:rPr>
        <w:fldChar w:fldCharType="separate"/>
      </w:r>
      <w:r w:rsidR="00D67157">
        <w:rPr>
          <w:rFonts w:eastAsiaTheme="minorEastAsia"/>
          <w:lang w:eastAsia="zh-CN"/>
        </w:rPr>
        <w:t>[12]</w:t>
      </w:r>
      <w:r w:rsidR="00D67157">
        <w:rPr>
          <w:rFonts w:eastAsiaTheme="minorEastAsia"/>
          <w:lang w:eastAsia="zh-CN"/>
        </w:rPr>
        <w:fldChar w:fldCharType="end"/>
      </w:r>
      <w:r w:rsidR="00CB780D">
        <w:rPr>
          <w:rFonts w:eastAsiaTheme="minorEastAsia"/>
          <w:lang w:eastAsia="zh-CN"/>
        </w:rPr>
        <w:t>:</w:t>
      </w:r>
    </w:p>
    <w:tbl>
      <w:tblPr>
        <w:tblStyle w:val="TableGrid"/>
        <w:tblW w:w="0" w:type="auto"/>
        <w:tblLook w:val="04A0" w:firstRow="1" w:lastRow="0" w:firstColumn="1" w:lastColumn="0" w:noHBand="0" w:noVBand="1"/>
      </w:tblPr>
      <w:tblGrid>
        <w:gridCol w:w="9629"/>
      </w:tblGrid>
      <w:tr w:rsidR="00CB780D" w:rsidRPr="00532DC5" w14:paraId="7ADB76EE" w14:textId="77777777" w:rsidTr="007B420C">
        <w:tc>
          <w:tcPr>
            <w:tcW w:w="9629" w:type="dxa"/>
          </w:tcPr>
          <w:p w14:paraId="48442F68" w14:textId="77777777" w:rsidR="00CB780D" w:rsidRPr="006D76E0" w:rsidRDefault="00CB780D" w:rsidP="007B420C">
            <w:pPr>
              <w:pStyle w:val="Heading4"/>
              <w:outlineLvl w:val="3"/>
              <w:rPr>
                <w:rFonts w:cs="Arial"/>
                <w:i/>
                <w:color w:val="00B050"/>
              </w:rPr>
            </w:pPr>
            <w:r>
              <w:rPr>
                <w:rFonts w:ascii="Calibri" w:hAnsi="Calibri" w:cs="Calibri" w:hint="eastAsia"/>
                <w:b/>
                <w:bCs/>
                <w:color w:val="FF0000"/>
                <w:sz w:val="18"/>
                <w:szCs w:val="18"/>
              </w:rPr>
              <w:t xml:space="preserve">UE level </w:t>
            </w:r>
            <w:r>
              <w:rPr>
                <w:rFonts w:ascii="Calibri" w:hAnsi="Calibri" w:cs="Calibri"/>
                <w:b/>
                <w:bCs/>
                <w:color w:val="FF0000"/>
                <w:sz w:val="18"/>
                <w:szCs w:val="18"/>
              </w:rPr>
              <w:t>performance</w:t>
            </w:r>
            <w:r>
              <w:rPr>
                <w:rFonts w:ascii="Calibri" w:hAnsi="Calibri" w:cs="Calibri" w:hint="eastAsia"/>
                <w:b/>
                <w:bCs/>
                <w:color w:val="FF0000"/>
                <w:sz w:val="18"/>
                <w:szCs w:val="18"/>
              </w:rPr>
              <w:t xml:space="preserve"> is de</w:t>
            </w:r>
            <w:r>
              <w:rPr>
                <w:rFonts w:ascii="Calibri" w:hAnsi="Calibri" w:cs="Calibri"/>
                <w:b/>
                <w:bCs/>
                <w:color w:val="FF0000"/>
                <w:sz w:val="18"/>
                <w:szCs w:val="18"/>
              </w:rPr>
              <w:t>rived as the</w:t>
            </w:r>
            <w:r>
              <w:rPr>
                <w:rFonts w:ascii="Calibri" w:hAnsi="Calibri" w:cs="Calibri" w:hint="eastAsia"/>
                <w:b/>
                <w:bCs/>
                <w:color w:val="FF0000"/>
                <w:sz w:val="18"/>
                <w:szCs w:val="18"/>
              </w:rPr>
              <w:t xml:space="preserve"> </w:t>
            </w:r>
            <w:r>
              <w:rPr>
                <w:rFonts w:ascii="Calibri" w:hAnsi="Calibri" w:cs="Calibri"/>
                <w:b/>
                <w:bCs/>
                <w:color w:val="FF0000"/>
                <w:sz w:val="18"/>
                <w:szCs w:val="18"/>
              </w:rPr>
              <w:t>average value of per DRB level measurements of the UE.</w:t>
            </w:r>
            <w:r w:rsidRPr="008E3353">
              <w:rPr>
                <w:rFonts w:cs="Arial"/>
                <w:i/>
                <w:color w:val="FFFFFF" w:themeColor="background1"/>
                <w:sz w:val="2"/>
              </w:rPr>
              <w:t xml:space="preserve"> **** Skip non-relevant text ****</w:t>
            </w:r>
          </w:p>
        </w:tc>
      </w:tr>
    </w:tbl>
    <w:p w14:paraId="5D3C9747" w14:textId="2F4866FB" w:rsidR="007F7FFE" w:rsidRPr="00CC58AC" w:rsidRDefault="00434CC2" w:rsidP="005F052A">
      <w:pPr>
        <w:spacing w:before="120" w:after="120"/>
        <w:jc w:val="both"/>
        <w:rPr>
          <w:rFonts w:eastAsiaTheme="minorEastAsia"/>
          <w:lang w:eastAsia="zh-CN"/>
        </w:rPr>
      </w:pPr>
      <w:r>
        <w:rPr>
          <w:rFonts w:eastAsiaTheme="minorEastAsia"/>
          <w:lang w:eastAsia="zh-CN"/>
        </w:rPr>
        <w:t>As a consequence</w:t>
      </w:r>
      <w:r w:rsidR="00443D39">
        <w:rPr>
          <w:rFonts w:eastAsiaTheme="minorEastAsia"/>
          <w:lang w:eastAsia="zh-CN"/>
        </w:rPr>
        <w:t>, i</w:t>
      </w:r>
      <w:r w:rsidR="00A556BD">
        <w:rPr>
          <w:rFonts w:eastAsiaTheme="minorEastAsia"/>
          <w:lang w:eastAsia="zh-CN"/>
        </w:rPr>
        <w:t>t will be then up to the target</w:t>
      </w:r>
      <w:r w:rsidR="009A2A68" w:rsidRPr="00CC58AC">
        <w:rPr>
          <w:rFonts w:eastAsiaTheme="minorEastAsia"/>
          <w:lang w:eastAsia="zh-CN"/>
        </w:rPr>
        <w:t xml:space="preserve"> </w:t>
      </w:r>
      <w:proofErr w:type="spellStart"/>
      <w:r w:rsidR="009A2A68" w:rsidRPr="00CC58AC">
        <w:rPr>
          <w:rFonts w:eastAsiaTheme="minorEastAsia"/>
          <w:lang w:eastAsia="zh-CN"/>
        </w:rPr>
        <w:t>gNB</w:t>
      </w:r>
      <w:proofErr w:type="spellEnd"/>
      <w:r w:rsidR="009A2A68" w:rsidRPr="00CC58AC">
        <w:rPr>
          <w:rFonts w:eastAsiaTheme="minorEastAsia"/>
          <w:lang w:eastAsia="zh-CN"/>
        </w:rPr>
        <w:t xml:space="preserve">-CU-CP </w:t>
      </w:r>
      <w:r w:rsidR="00A556BD">
        <w:rPr>
          <w:rFonts w:eastAsiaTheme="minorEastAsia"/>
          <w:lang w:eastAsia="zh-CN"/>
        </w:rPr>
        <w:t>to</w:t>
      </w:r>
      <w:r w:rsidR="00A556BD" w:rsidRPr="00CC58AC">
        <w:rPr>
          <w:rFonts w:eastAsiaTheme="minorEastAsia"/>
          <w:lang w:eastAsia="zh-CN"/>
        </w:rPr>
        <w:t xml:space="preserve"> </w:t>
      </w:r>
      <w:r w:rsidR="009A2A68" w:rsidRPr="00CC58AC">
        <w:rPr>
          <w:rFonts w:eastAsiaTheme="minorEastAsia"/>
          <w:lang w:eastAsia="zh-CN"/>
        </w:rPr>
        <w:t>derive the corresponding per</w:t>
      </w:r>
      <w:r w:rsidR="00443D39">
        <w:rPr>
          <w:rFonts w:eastAsiaTheme="minorEastAsia"/>
          <w:lang w:eastAsia="zh-CN"/>
        </w:rPr>
        <w:t>-</w:t>
      </w:r>
      <w:r w:rsidR="009A2A68" w:rsidRPr="00CC58AC">
        <w:rPr>
          <w:rFonts w:eastAsiaTheme="minorEastAsia"/>
          <w:lang w:eastAsia="zh-CN"/>
        </w:rPr>
        <w:t xml:space="preserve">UE </w:t>
      </w:r>
      <w:r>
        <w:rPr>
          <w:rFonts w:eastAsiaTheme="minorEastAsia"/>
          <w:lang w:eastAsia="zh-CN"/>
        </w:rPr>
        <w:t xml:space="preserve">DL/UL Average Packet Delay </w:t>
      </w:r>
      <w:r w:rsidR="009A2A68" w:rsidRPr="00CC58AC">
        <w:rPr>
          <w:rFonts w:eastAsiaTheme="minorEastAsia"/>
          <w:lang w:eastAsia="zh-CN"/>
        </w:rPr>
        <w:t>measurements following the RAN3 common understanding from RAN3#124 and</w:t>
      </w:r>
      <w:r w:rsidR="00A556BD">
        <w:rPr>
          <w:rFonts w:eastAsiaTheme="minorEastAsia"/>
          <w:lang w:eastAsia="zh-CN"/>
        </w:rPr>
        <w:t xml:space="preserve"> report</w:t>
      </w:r>
      <w:r w:rsidR="009A2A68" w:rsidRPr="00CC58AC">
        <w:rPr>
          <w:rFonts w:eastAsiaTheme="minorEastAsia"/>
          <w:lang w:eastAsia="zh-CN"/>
        </w:rPr>
        <w:t xml:space="preserve"> </w:t>
      </w:r>
      <w:r w:rsidR="007F7FFE" w:rsidRPr="00CC58AC">
        <w:rPr>
          <w:rFonts w:eastAsiaTheme="minorEastAsia"/>
          <w:lang w:eastAsia="zh-CN"/>
        </w:rPr>
        <w:t xml:space="preserve">over </w:t>
      </w:r>
      <w:proofErr w:type="spellStart"/>
      <w:r w:rsidR="007F7FFE" w:rsidRPr="00CC58AC">
        <w:rPr>
          <w:rFonts w:eastAsiaTheme="minorEastAsia"/>
          <w:lang w:eastAsia="zh-CN"/>
        </w:rPr>
        <w:t>Xn</w:t>
      </w:r>
      <w:proofErr w:type="spellEnd"/>
      <w:r w:rsidR="007F7FFE" w:rsidRPr="00CC58AC">
        <w:rPr>
          <w:rFonts w:eastAsiaTheme="minorEastAsia"/>
          <w:lang w:eastAsia="zh-CN"/>
        </w:rPr>
        <w:t xml:space="preserve"> to the source </w:t>
      </w:r>
      <w:proofErr w:type="spellStart"/>
      <w:r w:rsidR="007F7FFE" w:rsidRPr="00CC58AC">
        <w:rPr>
          <w:rFonts w:eastAsiaTheme="minorEastAsia"/>
          <w:lang w:eastAsia="zh-CN"/>
        </w:rPr>
        <w:t>gNB</w:t>
      </w:r>
      <w:proofErr w:type="spellEnd"/>
      <w:r w:rsidR="007F7FFE" w:rsidRPr="00CC58AC">
        <w:rPr>
          <w:rFonts w:eastAsiaTheme="minorEastAsia"/>
          <w:lang w:eastAsia="zh-CN"/>
        </w:rPr>
        <w:t>.</w:t>
      </w:r>
    </w:p>
    <w:p w14:paraId="59EDCAB7" w14:textId="52095FCD" w:rsidR="00D569DB" w:rsidRPr="00CC58AC" w:rsidRDefault="007F7FFE" w:rsidP="005F052A">
      <w:pPr>
        <w:spacing w:after="120"/>
        <w:jc w:val="both"/>
        <w:rPr>
          <w:rFonts w:eastAsiaTheme="minorEastAsia"/>
          <w:b/>
          <w:lang w:eastAsia="zh-CN"/>
        </w:rPr>
      </w:pPr>
      <w:r w:rsidRPr="00CC58AC">
        <w:rPr>
          <w:rFonts w:eastAsiaTheme="minorEastAsia"/>
          <w:b/>
          <w:lang w:eastAsia="zh-CN"/>
        </w:rPr>
        <w:t xml:space="preserve">Proposal </w:t>
      </w:r>
      <w:r w:rsidR="00FC3FBF">
        <w:rPr>
          <w:rFonts w:eastAsiaTheme="minorEastAsia"/>
          <w:b/>
          <w:lang w:eastAsia="zh-CN"/>
        </w:rPr>
        <w:t>1</w:t>
      </w:r>
      <w:r w:rsidR="00B41ED1">
        <w:rPr>
          <w:rFonts w:eastAsiaTheme="minorEastAsia"/>
          <w:b/>
          <w:lang w:eastAsia="zh-CN"/>
        </w:rPr>
        <w:t>1</w:t>
      </w:r>
      <w:r w:rsidRPr="00CC58AC">
        <w:rPr>
          <w:rFonts w:eastAsiaTheme="minorEastAsia"/>
          <w:b/>
          <w:lang w:eastAsia="zh-CN"/>
        </w:rPr>
        <w:t>: RAN3 to agree that</w:t>
      </w:r>
      <w:r w:rsidR="00742333" w:rsidRPr="00CC58AC">
        <w:rPr>
          <w:rFonts w:eastAsiaTheme="minorEastAsia"/>
          <w:b/>
          <w:lang w:eastAsia="zh-CN"/>
        </w:rPr>
        <w:t xml:space="preserve"> </w:t>
      </w:r>
      <w:r w:rsidR="00443D39">
        <w:rPr>
          <w:rFonts w:eastAsiaTheme="minorEastAsia"/>
          <w:b/>
          <w:lang w:eastAsia="zh-CN"/>
        </w:rPr>
        <w:t>i</w:t>
      </w:r>
      <w:r w:rsidR="009A2A68" w:rsidRPr="00CC58AC">
        <w:rPr>
          <w:rFonts w:eastAsiaTheme="minorEastAsia"/>
          <w:b/>
          <w:lang w:eastAsia="zh-CN"/>
        </w:rPr>
        <w:t xml:space="preserve">t will be up to the </w:t>
      </w:r>
      <w:proofErr w:type="spellStart"/>
      <w:r w:rsidR="009A2A68" w:rsidRPr="00CC58AC">
        <w:rPr>
          <w:rFonts w:eastAsiaTheme="minorEastAsia"/>
          <w:b/>
          <w:lang w:eastAsia="zh-CN"/>
        </w:rPr>
        <w:t>gNB</w:t>
      </w:r>
      <w:proofErr w:type="spellEnd"/>
      <w:r w:rsidR="009A2A68" w:rsidRPr="00CC58AC">
        <w:rPr>
          <w:rFonts w:eastAsiaTheme="minorEastAsia"/>
          <w:b/>
          <w:lang w:eastAsia="zh-CN"/>
        </w:rPr>
        <w:t>-CU-CP to derive the corresponding per</w:t>
      </w:r>
      <w:r w:rsidR="00443D39">
        <w:rPr>
          <w:rFonts w:eastAsiaTheme="minorEastAsia"/>
          <w:b/>
          <w:lang w:eastAsia="zh-CN"/>
        </w:rPr>
        <w:t>-</w:t>
      </w:r>
      <w:r w:rsidR="009A2A68" w:rsidRPr="00CC58AC">
        <w:rPr>
          <w:rFonts w:eastAsiaTheme="minorEastAsia"/>
          <w:b/>
          <w:lang w:eastAsia="zh-CN"/>
        </w:rPr>
        <w:t xml:space="preserve">UE </w:t>
      </w:r>
      <w:r w:rsidR="00434CC2">
        <w:rPr>
          <w:rFonts w:eastAsiaTheme="minorEastAsia"/>
          <w:b/>
          <w:lang w:eastAsia="zh-CN"/>
        </w:rPr>
        <w:t xml:space="preserve">DL/UL Average Packet Delay </w:t>
      </w:r>
      <w:r w:rsidR="009A2A68" w:rsidRPr="00CC58AC">
        <w:rPr>
          <w:rFonts w:eastAsiaTheme="minorEastAsia"/>
          <w:b/>
          <w:lang w:eastAsia="zh-CN"/>
        </w:rPr>
        <w:t>measurements</w:t>
      </w:r>
      <w:r w:rsidR="00443D39">
        <w:rPr>
          <w:rFonts w:eastAsiaTheme="minorEastAsia"/>
          <w:b/>
          <w:lang w:eastAsia="zh-CN"/>
        </w:rPr>
        <w:t xml:space="preserve"> originating from per-DRB per-UE measurements sent over E1 by the </w:t>
      </w:r>
      <w:proofErr w:type="spellStart"/>
      <w:r w:rsidR="00443D39">
        <w:rPr>
          <w:rFonts w:eastAsiaTheme="minorEastAsia"/>
          <w:b/>
          <w:lang w:eastAsia="zh-CN"/>
        </w:rPr>
        <w:t>gNB</w:t>
      </w:r>
      <w:proofErr w:type="spellEnd"/>
      <w:r w:rsidR="00443D39">
        <w:rPr>
          <w:rFonts w:eastAsiaTheme="minorEastAsia"/>
          <w:b/>
          <w:lang w:eastAsia="zh-CN"/>
        </w:rPr>
        <w:t>-CU-UP</w:t>
      </w:r>
      <w:r w:rsidR="009A2A68" w:rsidRPr="00CC58AC">
        <w:rPr>
          <w:rFonts w:eastAsiaTheme="minorEastAsia"/>
          <w:b/>
          <w:lang w:eastAsia="zh-CN"/>
        </w:rPr>
        <w:t xml:space="preserve">. </w:t>
      </w:r>
      <w:r w:rsidR="00742333" w:rsidRPr="00CC58AC">
        <w:rPr>
          <w:rFonts w:eastAsiaTheme="minorEastAsia"/>
          <w:b/>
          <w:lang w:eastAsia="zh-CN"/>
        </w:rPr>
        <w:t xml:space="preserve"> </w:t>
      </w:r>
    </w:p>
    <w:p w14:paraId="77728C04" w14:textId="32018DC7" w:rsidR="00E6618E" w:rsidRPr="004F68E8" w:rsidRDefault="00E6618E" w:rsidP="00B01185">
      <w:pPr>
        <w:pStyle w:val="Heading2"/>
        <w:spacing w:before="120" w:after="120"/>
        <w:ind w:left="1138" w:hanging="1138"/>
        <w:rPr>
          <w:lang w:eastAsia="zh-CN"/>
        </w:rPr>
      </w:pPr>
      <w:r w:rsidRPr="00C5668E">
        <w:rPr>
          <w:rFonts w:eastAsiaTheme="minorEastAsia"/>
          <w:lang w:eastAsia="zh-CN"/>
        </w:rPr>
        <w:t>2.</w:t>
      </w:r>
      <w:r>
        <w:rPr>
          <w:rFonts w:eastAsiaTheme="minorEastAsia"/>
          <w:lang w:eastAsia="zh-CN"/>
        </w:rPr>
        <w:t>2</w:t>
      </w:r>
      <w:r w:rsidRPr="00C5668E">
        <w:rPr>
          <w:rFonts w:eastAsiaTheme="minorEastAsia"/>
          <w:lang w:eastAsia="zh-CN"/>
        </w:rPr>
        <w:t xml:space="preserve"> On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-DU Energy Cost (EC) reporting over F1</w:t>
      </w:r>
    </w:p>
    <w:p w14:paraId="00726374" w14:textId="7DC1A8F9" w:rsidR="00E6618E" w:rsidRPr="00CC58AC" w:rsidRDefault="00E6618E" w:rsidP="00B01185">
      <w:pPr>
        <w:spacing w:before="120" w:after="120"/>
        <w:jc w:val="both"/>
        <w:rPr>
          <w:rFonts w:eastAsiaTheme="minorEastAsia"/>
          <w:lang w:eastAsia="zh-CN"/>
        </w:rPr>
      </w:pPr>
      <w:r w:rsidRPr="00CC58AC">
        <w:rPr>
          <w:rFonts w:eastAsiaTheme="minorEastAsia"/>
          <w:lang w:eastAsia="zh-CN"/>
        </w:rPr>
        <w:t xml:space="preserve">In RAN3#125bis meeting, as part of the Rel-18 leftover related to split architecture support for Rel-18 use cases, RAN3 agreed to introduce the Data Collection Reporting Initiation and Data Collection Reporting procedures over F1, as done in Rel-18 for the </w:t>
      </w:r>
      <w:proofErr w:type="spellStart"/>
      <w:r w:rsidRPr="00CC58AC">
        <w:rPr>
          <w:rFonts w:eastAsiaTheme="minorEastAsia"/>
          <w:lang w:eastAsia="zh-CN"/>
        </w:rPr>
        <w:t>Xn</w:t>
      </w:r>
      <w:proofErr w:type="spellEnd"/>
      <w:r w:rsidRPr="00CC58AC">
        <w:rPr>
          <w:rFonts w:eastAsiaTheme="minorEastAsia"/>
          <w:lang w:eastAsia="zh-CN"/>
        </w:rPr>
        <w:t xml:space="preserve"> interface, to enable the reporting of the measured Energy Cost (EC) from the DU to the CU </w:t>
      </w:r>
      <w:r w:rsidR="00D24C3F">
        <w:rPr>
          <w:rFonts w:eastAsiaTheme="minorEastAsia"/>
          <w:lang w:eastAsia="zh-CN"/>
        </w:rPr>
        <w:fldChar w:fldCharType="begin"/>
      </w:r>
      <w:r w:rsidR="00D24C3F">
        <w:rPr>
          <w:rFonts w:eastAsiaTheme="minorEastAsia"/>
          <w:lang w:eastAsia="zh-CN"/>
        </w:rPr>
        <w:instrText xml:space="preserve"> REF _Ref197337455 \r \h </w:instrText>
      </w:r>
      <w:r w:rsidR="00D24C3F">
        <w:rPr>
          <w:rFonts w:eastAsiaTheme="minorEastAsia"/>
          <w:lang w:eastAsia="zh-CN"/>
        </w:rPr>
      </w:r>
      <w:r w:rsidR="00D24C3F">
        <w:rPr>
          <w:rFonts w:eastAsiaTheme="minorEastAsia"/>
          <w:lang w:eastAsia="zh-CN"/>
        </w:rPr>
        <w:fldChar w:fldCharType="separate"/>
      </w:r>
      <w:r w:rsidR="00D24C3F">
        <w:rPr>
          <w:rFonts w:eastAsiaTheme="minorEastAsia"/>
          <w:lang w:eastAsia="zh-CN"/>
        </w:rPr>
        <w:t>[13]</w:t>
      </w:r>
      <w:r w:rsidR="00D24C3F">
        <w:rPr>
          <w:rFonts w:eastAsiaTheme="minorEastAsia"/>
          <w:lang w:eastAsia="zh-CN"/>
        </w:rPr>
        <w:fldChar w:fldCharType="end"/>
      </w:r>
      <w:r w:rsidRPr="00CC58AC">
        <w:rPr>
          <w:rFonts w:eastAsiaTheme="minorEastAsia"/>
          <w:lang w:eastAsia="zh-CN"/>
        </w:rPr>
        <w:t>:</w:t>
      </w:r>
    </w:p>
    <w:tbl>
      <w:tblPr>
        <w:tblStyle w:val="TableGrid"/>
        <w:tblW w:w="0" w:type="auto"/>
        <w:tblLook w:val="04A0" w:firstRow="1" w:lastRow="0" w:firstColumn="1" w:lastColumn="0" w:noHBand="0" w:noVBand="1"/>
      </w:tblPr>
      <w:tblGrid>
        <w:gridCol w:w="9629"/>
      </w:tblGrid>
      <w:tr w:rsidR="00E6618E" w:rsidRPr="00CC58AC" w14:paraId="1411725A" w14:textId="77777777" w:rsidTr="0084050F">
        <w:tc>
          <w:tcPr>
            <w:tcW w:w="9629" w:type="dxa"/>
          </w:tcPr>
          <w:p w14:paraId="3F5DFF21" w14:textId="77777777" w:rsidR="00E6618E" w:rsidRPr="00CC58AC" w:rsidRDefault="00E6618E" w:rsidP="0084050F">
            <w:pPr>
              <w:overflowPunct w:val="0"/>
              <w:autoSpaceDE w:val="0"/>
              <w:autoSpaceDN w:val="0"/>
              <w:adjustRightInd w:val="0"/>
              <w:spacing w:before="120" w:after="120"/>
              <w:textAlignment w:val="baseline"/>
            </w:pPr>
            <w:r w:rsidRPr="00CC58AC">
              <w:rPr>
                <w:rFonts w:ascii="Calibri" w:eastAsia="DengXian" w:hAnsi="Calibri" w:cs="Calibri" w:hint="eastAsia"/>
                <w:b/>
                <w:bCs/>
                <w:color w:val="008000"/>
                <w:sz w:val="18"/>
                <w:szCs w:val="24"/>
                <w:lang w:val="en-US" w:eastAsia="zh-CN"/>
              </w:rPr>
              <w:lastRenderedPageBreak/>
              <w:t>Introducing Data Collection Reporting Initiation and Data Collection Reporting procedures over F1 interface to transfer</w:t>
            </w:r>
            <w:r w:rsidRPr="00CC58AC">
              <w:rPr>
                <w:rFonts w:ascii="Calibri" w:eastAsia="DengXian" w:hAnsi="Calibri" w:cs="Calibri"/>
                <w:b/>
                <w:bCs/>
                <w:color w:val="008000"/>
                <w:sz w:val="18"/>
                <w:szCs w:val="24"/>
                <w:lang w:val="en-US" w:eastAsia="zh-CN"/>
              </w:rPr>
              <w:t xml:space="preserve"> </w:t>
            </w:r>
            <w:r w:rsidRPr="00CC58AC">
              <w:rPr>
                <w:rFonts w:ascii="Calibri" w:eastAsia="DengXian" w:hAnsi="Calibri" w:cs="Calibri" w:hint="eastAsia"/>
                <w:b/>
                <w:bCs/>
                <w:color w:val="008000"/>
                <w:sz w:val="18"/>
                <w:szCs w:val="24"/>
                <w:lang w:val="en-US" w:eastAsia="zh-CN"/>
              </w:rPr>
              <w:t>measured EC from DU to CU</w:t>
            </w:r>
            <w:r w:rsidRPr="00CC58AC">
              <w:rPr>
                <w:rFonts w:ascii="Calibri" w:eastAsia="DengXian" w:hAnsi="Calibri" w:cs="Calibri"/>
                <w:b/>
                <w:bCs/>
                <w:color w:val="008000"/>
                <w:sz w:val="18"/>
                <w:szCs w:val="24"/>
                <w:lang w:val="en-US" w:eastAsia="zh-CN"/>
              </w:rPr>
              <w:t>.</w:t>
            </w:r>
          </w:p>
        </w:tc>
      </w:tr>
    </w:tbl>
    <w:p w14:paraId="7C5CB212" w14:textId="00B8B049" w:rsidR="00E6618E" w:rsidRPr="00CC58AC" w:rsidRDefault="00E6618E" w:rsidP="00E6618E">
      <w:pPr>
        <w:spacing w:before="120" w:after="120"/>
        <w:jc w:val="both"/>
        <w:rPr>
          <w:rFonts w:eastAsiaTheme="minorEastAsia"/>
          <w:lang w:eastAsia="zh-CN"/>
        </w:rPr>
      </w:pPr>
      <w:r w:rsidRPr="00CC58AC">
        <w:rPr>
          <w:rFonts w:eastAsiaTheme="minorEastAsia"/>
          <w:lang w:eastAsia="zh-CN"/>
        </w:rPr>
        <w:t xml:space="preserve">In the </w:t>
      </w:r>
      <w:r w:rsidR="00E82F58">
        <w:rPr>
          <w:rFonts w:eastAsiaTheme="minorEastAsia"/>
          <w:lang w:eastAsia="zh-CN"/>
        </w:rPr>
        <w:t>RAN3#12</w:t>
      </w:r>
      <w:r w:rsidR="00D24C3F">
        <w:rPr>
          <w:rFonts w:eastAsiaTheme="minorEastAsia"/>
          <w:lang w:eastAsia="zh-CN"/>
        </w:rPr>
        <w:t>6</w:t>
      </w:r>
      <w:r w:rsidRPr="00CC58AC">
        <w:rPr>
          <w:rFonts w:eastAsiaTheme="minorEastAsia"/>
          <w:lang w:eastAsia="zh-CN"/>
        </w:rPr>
        <w:t xml:space="preserve"> meeting, further agreements for enabling the reporting of the </w:t>
      </w:r>
      <w:proofErr w:type="spellStart"/>
      <w:r w:rsidRPr="00CC58AC">
        <w:rPr>
          <w:rFonts w:eastAsiaTheme="minorEastAsia"/>
          <w:lang w:eastAsia="zh-CN"/>
        </w:rPr>
        <w:t>gNB</w:t>
      </w:r>
      <w:proofErr w:type="spellEnd"/>
      <w:r w:rsidRPr="00CC58AC">
        <w:rPr>
          <w:rFonts w:eastAsiaTheme="minorEastAsia"/>
          <w:lang w:eastAsia="zh-CN"/>
        </w:rPr>
        <w:t xml:space="preserve">-DU’s EC to the </w:t>
      </w:r>
      <w:proofErr w:type="spellStart"/>
      <w:r w:rsidRPr="00CC58AC">
        <w:rPr>
          <w:rFonts w:eastAsiaTheme="minorEastAsia"/>
          <w:lang w:eastAsia="zh-CN"/>
        </w:rPr>
        <w:t>gNB</w:t>
      </w:r>
      <w:proofErr w:type="spellEnd"/>
      <w:r w:rsidRPr="00CC58AC">
        <w:rPr>
          <w:rFonts w:eastAsiaTheme="minorEastAsia"/>
          <w:lang w:eastAsia="zh-CN"/>
        </w:rPr>
        <w:t xml:space="preserve">-CU, and for the intended usage of the reported </w:t>
      </w:r>
      <w:proofErr w:type="spellStart"/>
      <w:r w:rsidRPr="00CC58AC">
        <w:rPr>
          <w:rFonts w:eastAsiaTheme="minorEastAsia"/>
          <w:lang w:eastAsia="zh-CN"/>
        </w:rPr>
        <w:t>gNB</w:t>
      </w:r>
      <w:proofErr w:type="spellEnd"/>
      <w:r w:rsidRPr="00CC58AC">
        <w:rPr>
          <w:rFonts w:eastAsiaTheme="minorEastAsia"/>
          <w:lang w:eastAsia="zh-CN"/>
        </w:rPr>
        <w:t>-DU’s EC have been reached</w:t>
      </w:r>
      <w:r w:rsidR="00E82F58">
        <w:rPr>
          <w:rFonts w:eastAsiaTheme="minorEastAsia"/>
          <w:lang w:eastAsia="zh-CN"/>
        </w:rPr>
        <w:t xml:space="preserve"> </w:t>
      </w:r>
      <w:r w:rsidR="00D24C3F">
        <w:rPr>
          <w:rFonts w:eastAsiaTheme="minorEastAsia"/>
          <w:lang w:eastAsia="zh-CN"/>
        </w:rPr>
        <w:fldChar w:fldCharType="begin"/>
      </w:r>
      <w:r w:rsidR="00D24C3F">
        <w:rPr>
          <w:rFonts w:eastAsiaTheme="minorEastAsia"/>
          <w:lang w:eastAsia="zh-CN"/>
        </w:rPr>
        <w:instrText xml:space="preserve"> REF _Ref187845769 \r \h </w:instrText>
      </w:r>
      <w:r w:rsidR="00D24C3F">
        <w:rPr>
          <w:rFonts w:eastAsiaTheme="minorEastAsia"/>
          <w:lang w:eastAsia="zh-CN"/>
        </w:rPr>
      </w:r>
      <w:r w:rsidR="00D24C3F">
        <w:rPr>
          <w:rFonts w:eastAsiaTheme="minorEastAsia"/>
          <w:lang w:eastAsia="zh-CN"/>
        </w:rPr>
        <w:fldChar w:fldCharType="separate"/>
      </w:r>
      <w:r w:rsidR="00D24C3F">
        <w:rPr>
          <w:rFonts w:eastAsiaTheme="minorEastAsia"/>
          <w:lang w:eastAsia="zh-CN"/>
        </w:rPr>
        <w:t>[14]</w:t>
      </w:r>
      <w:r w:rsidR="00D24C3F">
        <w:rPr>
          <w:rFonts w:eastAsiaTheme="minorEastAsia"/>
          <w:lang w:eastAsia="zh-CN"/>
        </w:rPr>
        <w:fldChar w:fldCharType="end"/>
      </w:r>
      <w:r w:rsidRPr="00CC58AC">
        <w:rPr>
          <w:rFonts w:eastAsiaTheme="minorEastAsia"/>
          <w:lang w:eastAsia="zh-CN"/>
        </w:rPr>
        <w:t>:</w:t>
      </w:r>
    </w:p>
    <w:tbl>
      <w:tblPr>
        <w:tblStyle w:val="TableGrid"/>
        <w:tblW w:w="0" w:type="auto"/>
        <w:tblLook w:val="04A0" w:firstRow="1" w:lastRow="0" w:firstColumn="1" w:lastColumn="0" w:noHBand="0" w:noVBand="1"/>
      </w:tblPr>
      <w:tblGrid>
        <w:gridCol w:w="9629"/>
      </w:tblGrid>
      <w:tr w:rsidR="00E6618E" w:rsidRPr="00CC58AC" w14:paraId="5ACD6F03" w14:textId="77777777" w:rsidTr="0084050F">
        <w:tc>
          <w:tcPr>
            <w:tcW w:w="9629" w:type="dxa"/>
          </w:tcPr>
          <w:p w14:paraId="0B285268" w14:textId="77777777" w:rsidR="00E6618E" w:rsidRPr="00CC58AC" w:rsidRDefault="00E6618E" w:rsidP="0084050F">
            <w:pPr>
              <w:overflowPunct w:val="0"/>
              <w:autoSpaceDE w:val="0"/>
              <w:autoSpaceDN w:val="0"/>
              <w:adjustRightInd w:val="0"/>
              <w:spacing w:before="120" w:after="120"/>
              <w:ind w:left="284" w:hanging="284"/>
              <w:textAlignment w:val="baseline"/>
              <w:rPr>
                <w:rFonts w:ascii="Calibri" w:eastAsia="DengXian" w:hAnsi="Calibri" w:cs="Calibri"/>
                <w:b/>
                <w:bCs/>
                <w:color w:val="008000"/>
                <w:sz w:val="18"/>
                <w:szCs w:val="24"/>
                <w:lang w:val="en-US" w:eastAsia="zh-CN"/>
              </w:rPr>
            </w:pPr>
            <w:r w:rsidRPr="00CC58AC">
              <w:rPr>
                <w:rFonts w:ascii="Calibri" w:eastAsia="DengXian" w:hAnsi="Calibri" w:cs="Calibri"/>
                <w:b/>
                <w:bCs/>
                <w:color w:val="008000"/>
                <w:sz w:val="18"/>
                <w:szCs w:val="24"/>
                <w:lang w:val="en-US" w:eastAsia="zh-CN"/>
              </w:rPr>
              <w:t xml:space="preserve">In split architecture, the Energy Cost of </w:t>
            </w:r>
            <w:proofErr w:type="spellStart"/>
            <w:r w:rsidRPr="00CC58AC">
              <w:rPr>
                <w:rFonts w:ascii="Calibri" w:eastAsia="DengXian" w:hAnsi="Calibri" w:cs="Calibri"/>
                <w:b/>
                <w:bCs/>
                <w:color w:val="008000"/>
                <w:sz w:val="18"/>
                <w:szCs w:val="24"/>
                <w:lang w:val="en-US" w:eastAsia="zh-CN"/>
              </w:rPr>
              <w:t>gNB</w:t>
            </w:r>
            <w:proofErr w:type="spellEnd"/>
            <w:r w:rsidRPr="00CC58AC">
              <w:rPr>
                <w:rFonts w:ascii="Calibri" w:eastAsia="DengXian" w:hAnsi="Calibri" w:cs="Calibri"/>
                <w:b/>
                <w:bCs/>
                <w:color w:val="008000"/>
                <w:sz w:val="18"/>
                <w:szCs w:val="24"/>
                <w:lang w:val="en-US" w:eastAsia="zh-CN"/>
              </w:rPr>
              <w:t xml:space="preserve"> is the sum of the Energy Cost of its </w:t>
            </w:r>
            <w:proofErr w:type="spellStart"/>
            <w:r w:rsidRPr="00CC58AC">
              <w:rPr>
                <w:rFonts w:ascii="Calibri" w:eastAsia="DengXian" w:hAnsi="Calibri" w:cs="Calibri"/>
                <w:b/>
                <w:bCs/>
                <w:color w:val="008000"/>
                <w:sz w:val="18"/>
                <w:szCs w:val="24"/>
                <w:lang w:val="en-US" w:eastAsia="zh-CN"/>
              </w:rPr>
              <w:t>gNB</w:t>
            </w:r>
            <w:proofErr w:type="spellEnd"/>
            <w:r w:rsidRPr="00CC58AC">
              <w:rPr>
                <w:rFonts w:ascii="Calibri" w:eastAsia="DengXian" w:hAnsi="Calibri" w:cs="Calibri"/>
                <w:b/>
                <w:bCs/>
                <w:color w:val="008000"/>
                <w:sz w:val="18"/>
                <w:szCs w:val="24"/>
                <w:lang w:val="en-US" w:eastAsia="zh-CN"/>
              </w:rPr>
              <w:t>-DUs.</w:t>
            </w:r>
          </w:p>
          <w:p w14:paraId="24EE089F" w14:textId="77777777" w:rsidR="00E6618E" w:rsidRPr="00CC58AC" w:rsidRDefault="00E6618E" w:rsidP="0084050F">
            <w:pPr>
              <w:overflowPunct w:val="0"/>
              <w:autoSpaceDE w:val="0"/>
              <w:autoSpaceDN w:val="0"/>
              <w:adjustRightInd w:val="0"/>
              <w:spacing w:after="120"/>
              <w:ind w:left="284" w:hanging="284"/>
              <w:textAlignment w:val="baseline"/>
              <w:rPr>
                <w:rFonts w:ascii="Calibri" w:eastAsia="DengXian" w:hAnsi="Calibri" w:cs="Calibri"/>
                <w:b/>
                <w:bCs/>
                <w:color w:val="008000"/>
                <w:sz w:val="18"/>
                <w:szCs w:val="24"/>
                <w:lang w:val="en-US" w:eastAsia="zh-CN"/>
              </w:rPr>
            </w:pPr>
            <w:r w:rsidRPr="00CC58AC">
              <w:rPr>
                <w:rFonts w:ascii="Calibri" w:eastAsia="DengXian" w:hAnsi="Calibri" w:cs="Calibri"/>
                <w:b/>
                <w:bCs/>
                <w:color w:val="008000"/>
                <w:sz w:val="18"/>
                <w:szCs w:val="24"/>
                <w:lang w:val="en-US" w:eastAsia="zh-CN"/>
              </w:rPr>
              <w:t xml:space="preserve">Mapping rule is only configured at </w:t>
            </w:r>
            <w:proofErr w:type="spellStart"/>
            <w:r w:rsidRPr="00CC58AC">
              <w:rPr>
                <w:rFonts w:ascii="Calibri" w:eastAsia="DengXian" w:hAnsi="Calibri" w:cs="Calibri"/>
                <w:b/>
                <w:bCs/>
                <w:color w:val="008000"/>
                <w:sz w:val="18"/>
                <w:szCs w:val="24"/>
                <w:lang w:val="en-US" w:eastAsia="zh-CN"/>
              </w:rPr>
              <w:t>gNB</w:t>
            </w:r>
            <w:proofErr w:type="spellEnd"/>
            <w:r w:rsidRPr="00CC58AC">
              <w:rPr>
                <w:rFonts w:ascii="Calibri" w:eastAsia="DengXian" w:hAnsi="Calibri" w:cs="Calibri"/>
                <w:b/>
                <w:bCs/>
                <w:color w:val="008000"/>
                <w:sz w:val="18"/>
                <w:szCs w:val="24"/>
                <w:lang w:val="en-US" w:eastAsia="zh-CN"/>
              </w:rPr>
              <w:t xml:space="preserve">-DU and shall be unified for all the </w:t>
            </w:r>
            <w:proofErr w:type="spellStart"/>
            <w:r w:rsidRPr="00CC58AC">
              <w:rPr>
                <w:rFonts w:ascii="Calibri" w:eastAsia="DengXian" w:hAnsi="Calibri" w:cs="Calibri"/>
                <w:b/>
                <w:bCs/>
                <w:color w:val="008000"/>
                <w:sz w:val="18"/>
                <w:szCs w:val="24"/>
                <w:lang w:val="en-US" w:eastAsia="zh-CN"/>
              </w:rPr>
              <w:t>gNB</w:t>
            </w:r>
            <w:proofErr w:type="spellEnd"/>
            <w:r w:rsidRPr="00CC58AC">
              <w:rPr>
                <w:rFonts w:ascii="Calibri" w:eastAsia="DengXian" w:hAnsi="Calibri" w:cs="Calibri"/>
                <w:b/>
                <w:bCs/>
                <w:color w:val="008000"/>
                <w:sz w:val="18"/>
                <w:szCs w:val="24"/>
                <w:lang w:val="en-US" w:eastAsia="zh-CN"/>
              </w:rPr>
              <w:t>-DUs within a defined area.</w:t>
            </w:r>
          </w:p>
        </w:tc>
      </w:tr>
    </w:tbl>
    <w:p w14:paraId="389806BF" w14:textId="484F969E" w:rsidR="005B3C2C" w:rsidRDefault="00E6618E" w:rsidP="006B04E0">
      <w:pPr>
        <w:spacing w:before="120" w:after="120"/>
        <w:jc w:val="both"/>
        <w:rPr>
          <w:rFonts w:eastAsiaTheme="minorEastAsia"/>
          <w:lang w:eastAsia="zh-CN"/>
        </w:rPr>
      </w:pPr>
      <w:r w:rsidRPr="00CC58AC">
        <w:rPr>
          <w:rFonts w:eastAsiaTheme="minorEastAsia"/>
          <w:lang w:eastAsia="zh-CN"/>
        </w:rPr>
        <w:t xml:space="preserve">Moreover, due to the support needed from the OAM side for configuring the unified “energy consumption – to – energy cost” mapping rule to the </w:t>
      </w:r>
      <w:proofErr w:type="spellStart"/>
      <w:r w:rsidRPr="00CC58AC">
        <w:rPr>
          <w:rFonts w:eastAsiaTheme="minorEastAsia"/>
          <w:lang w:eastAsia="zh-CN"/>
        </w:rPr>
        <w:t>gNB</w:t>
      </w:r>
      <w:proofErr w:type="spellEnd"/>
      <w:r w:rsidRPr="00CC58AC">
        <w:rPr>
          <w:rFonts w:eastAsiaTheme="minorEastAsia"/>
          <w:lang w:eastAsia="zh-CN"/>
        </w:rPr>
        <w:t xml:space="preserve">-DU, RAN3 agreed to send a LS to SA5 in </w:t>
      </w:r>
      <w:r w:rsidR="00D24C3F">
        <w:rPr>
          <w:rFonts w:eastAsiaTheme="minorEastAsia"/>
          <w:lang w:eastAsia="zh-CN"/>
        </w:rPr>
        <w:fldChar w:fldCharType="begin"/>
      </w:r>
      <w:r w:rsidR="00D24C3F">
        <w:rPr>
          <w:rFonts w:eastAsiaTheme="minorEastAsia"/>
          <w:lang w:eastAsia="zh-CN"/>
        </w:rPr>
        <w:instrText xml:space="preserve"> REF _Ref187846229 \r \h </w:instrText>
      </w:r>
      <w:r w:rsidR="00D24C3F">
        <w:rPr>
          <w:rFonts w:eastAsiaTheme="minorEastAsia"/>
          <w:lang w:eastAsia="zh-CN"/>
        </w:rPr>
      </w:r>
      <w:r w:rsidR="00D24C3F">
        <w:rPr>
          <w:rFonts w:eastAsiaTheme="minorEastAsia"/>
          <w:lang w:eastAsia="zh-CN"/>
        </w:rPr>
        <w:fldChar w:fldCharType="separate"/>
      </w:r>
      <w:r w:rsidR="00D24C3F">
        <w:rPr>
          <w:rFonts w:eastAsiaTheme="minorEastAsia"/>
          <w:lang w:eastAsia="zh-CN"/>
        </w:rPr>
        <w:t>[15]</w:t>
      </w:r>
      <w:r w:rsidR="00D24C3F">
        <w:rPr>
          <w:rFonts w:eastAsiaTheme="minorEastAsia"/>
          <w:lang w:eastAsia="zh-CN"/>
        </w:rPr>
        <w:fldChar w:fldCharType="end"/>
      </w:r>
      <w:r w:rsidRPr="00CC58AC">
        <w:rPr>
          <w:rFonts w:eastAsiaTheme="minorEastAsia"/>
          <w:lang w:eastAsia="zh-CN"/>
        </w:rPr>
        <w:t>.</w:t>
      </w:r>
    </w:p>
    <w:p w14:paraId="06E57A76" w14:textId="4FAE1AE4" w:rsidR="00D24C3F" w:rsidRDefault="00D24C3F" w:rsidP="006B04E0">
      <w:pPr>
        <w:spacing w:after="120"/>
        <w:jc w:val="both"/>
        <w:rPr>
          <w:rFonts w:eastAsiaTheme="minorEastAsia"/>
          <w:lang w:eastAsia="zh-CN"/>
        </w:rPr>
      </w:pPr>
      <w:r>
        <w:rPr>
          <w:rFonts w:eastAsiaTheme="minorEastAsia"/>
          <w:lang w:eastAsia="zh-CN"/>
        </w:rPr>
        <w:t xml:space="preserve">Based on the discussion in </w:t>
      </w:r>
      <w:r w:rsidR="005B3C2C">
        <w:rPr>
          <w:rFonts w:eastAsiaTheme="minorEastAsia"/>
          <w:lang w:eastAsia="zh-CN"/>
        </w:rPr>
        <w:t>previous section</w:t>
      </w:r>
      <w:r>
        <w:rPr>
          <w:rFonts w:eastAsiaTheme="minorEastAsia"/>
          <w:lang w:eastAsia="zh-CN"/>
        </w:rPr>
        <w:t xml:space="preserve">s related to </w:t>
      </w:r>
      <w:r w:rsidR="005B3C2C">
        <w:rPr>
          <w:rFonts w:eastAsiaTheme="minorEastAsia"/>
          <w:lang w:eastAsia="zh-CN"/>
        </w:rPr>
        <w:t xml:space="preserve">UE performance </w:t>
      </w:r>
      <w:r>
        <w:rPr>
          <w:rFonts w:eastAsiaTheme="minorEastAsia"/>
          <w:lang w:eastAsia="zh-CN"/>
        </w:rPr>
        <w:t xml:space="preserve">reporting </w:t>
      </w:r>
      <w:r w:rsidR="005B3C2C">
        <w:rPr>
          <w:rFonts w:eastAsiaTheme="minorEastAsia"/>
          <w:lang w:eastAsia="zh-CN"/>
        </w:rPr>
        <w:t xml:space="preserve">for the split architecture case and, pending SA5 feedback on the feasibility to introduce new PDCP-level measurements, it could be plausible to assume that RAN3 </w:t>
      </w:r>
      <w:r w:rsidR="006B04E0">
        <w:rPr>
          <w:rFonts w:eastAsiaTheme="minorEastAsia"/>
          <w:lang w:eastAsia="zh-CN"/>
        </w:rPr>
        <w:t>may</w:t>
      </w:r>
      <w:r w:rsidR="005B3C2C">
        <w:rPr>
          <w:rFonts w:eastAsiaTheme="minorEastAsia"/>
          <w:lang w:eastAsia="zh-CN"/>
        </w:rPr>
        <w:t xml:space="preserve"> eventually end up in exchanging the UE performance metrics over the E1 interface</w:t>
      </w:r>
      <w:r w:rsidR="006B04E0">
        <w:rPr>
          <w:rFonts w:eastAsiaTheme="minorEastAsia"/>
          <w:lang w:eastAsia="zh-CN"/>
        </w:rPr>
        <w:t xml:space="preserve"> only</w:t>
      </w:r>
      <w:r w:rsidR="005B3C2C">
        <w:rPr>
          <w:rFonts w:eastAsiaTheme="minorEastAsia"/>
          <w:lang w:eastAsia="zh-CN"/>
        </w:rPr>
        <w:t xml:space="preserve">, i.e., without any impact on the F1 interface. Based on this assumption, RAN3 </w:t>
      </w:r>
      <w:r>
        <w:rPr>
          <w:rFonts w:eastAsiaTheme="minorEastAsia"/>
          <w:lang w:eastAsia="zh-CN"/>
        </w:rPr>
        <w:t xml:space="preserve">captured a WA in the last </w:t>
      </w:r>
      <w:r w:rsidR="0007515A">
        <w:rPr>
          <w:rFonts w:eastAsiaTheme="minorEastAsia"/>
          <w:lang w:eastAsia="zh-CN"/>
        </w:rPr>
        <w:t>meeting</w:t>
      </w:r>
      <w:r>
        <w:rPr>
          <w:rFonts w:eastAsiaTheme="minorEastAsia"/>
          <w:lang w:eastAsia="zh-CN"/>
        </w:rPr>
        <w:t xml:space="preserve">, which basically suggests revisiting </w:t>
      </w:r>
      <w:r w:rsidR="005B3C2C">
        <w:rPr>
          <w:rFonts w:eastAsiaTheme="minorEastAsia"/>
          <w:lang w:eastAsia="zh-CN"/>
        </w:rPr>
        <w:t>the agreements from previous meeting</w:t>
      </w:r>
      <w:r w:rsidR="006B04E0">
        <w:rPr>
          <w:rFonts w:eastAsiaTheme="minorEastAsia"/>
          <w:lang w:eastAsia="zh-CN"/>
        </w:rPr>
        <w:t>s</w:t>
      </w:r>
      <w:r w:rsidR="005B3C2C">
        <w:rPr>
          <w:rFonts w:eastAsiaTheme="minorEastAsia"/>
          <w:lang w:eastAsia="zh-CN"/>
        </w:rPr>
        <w:t xml:space="preserve"> on the reporting of the </w:t>
      </w:r>
      <w:proofErr w:type="spellStart"/>
      <w:r w:rsidR="005B3C2C">
        <w:rPr>
          <w:rFonts w:eastAsiaTheme="minorEastAsia"/>
          <w:lang w:eastAsia="zh-CN"/>
        </w:rPr>
        <w:t>gNB</w:t>
      </w:r>
      <w:proofErr w:type="spellEnd"/>
      <w:r w:rsidR="005B3C2C">
        <w:rPr>
          <w:rFonts w:eastAsiaTheme="minorEastAsia"/>
          <w:lang w:eastAsia="zh-CN"/>
        </w:rPr>
        <w:t xml:space="preserve">-DU’s EC over F1, in order to exchange this information by enhancing an existing procedure such as the Resource Status Reporting rather than introducing a brand new procedure in Rel-19 for purpose of transferring just a single metric (i.e., the </w:t>
      </w:r>
      <w:proofErr w:type="spellStart"/>
      <w:r w:rsidR="005B3C2C">
        <w:rPr>
          <w:rFonts w:eastAsiaTheme="minorEastAsia"/>
          <w:lang w:eastAsia="zh-CN"/>
        </w:rPr>
        <w:t>gNB</w:t>
      </w:r>
      <w:proofErr w:type="spellEnd"/>
      <w:r w:rsidR="005B3C2C">
        <w:rPr>
          <w:rFonts w:eastAsiaTheme="minorEastAsia"/>
          <w:lang w:eastAsia="zh-CN"/>
        </w:rPr>
        <w:t>-DU’s EC)</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_Ref197094688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629"/>
      </w:tblGrid>
      <w:tr w:rsidR="004C407D" w:rsidRPr="00CC58AC" w14:paraId="7DCC2D12" w14:textId="77777777" w:rsidTr="007304AA">
        <w:tc>
          <w:tcPr>
            <w:tcW w:w="9629" w:type="dxa"/>
          </w:tcPr>
          <w:p w14:paraId="3E1ED8A2" w14:textId="77777777" w:rsidR="004C407D" w:rsidRPr="00FB54D3" w:rsidRDefault="004C407D" w:rsidP="004C407D">
            <w:pPr>
              <w:widowControl w:val="0"/>
              <w:overflowPunct w:val="0"/>
              <w:autoSpaceDE w:val="0"/>
              <w:autoSpaceDN w:val="0"/>
              <w:adjustRightInd w:val="0"/>
              <w:spacing w:before="120"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Change the agreement: Introducing Data Collection Reporting Initiation and Data Collection Reporting procedures over F1 interface to transfer measured EC from DU to CU.</w:t>
            </w:r>
          </w:p>
          <w:p w14:paraId="406992EC" w14:textId="77777777" w:rsidR="004C407D" w:rsidRPr="00FB54D3" w:rsidRDefault="004C407D" w:rsidP="007304AA">
            <w:pPr>
              <w:widowControl w:val="0"/>
              <w:overflowPunct w:val="0"/>
              <w:autoSpaceDE w:val="0"/>
              <w:autoSpaceDN w:val="0"/>
              <w:adjustRightInd w:val="0"/>
              <w:spacing w:after="120"/>
              <w:textAlignment w:val="baseline"/>
              <w:rPr>
                <w:rFonts w:asciiTheme="minorHAnsi" w:eastAsia="SimSun" w:hAnsiTheme="minorHAnsi" w:cstheme="minorHAnsi"/>
                <w:b/>
                <w:color w:val="008000"/>
                <w:sz w:val="18"/>
                <w:szCs w:val="24"/>
                <w:lang w:val="en-US" w:eastAsia="zh-CN"/>
              </w:rPr>
            </w:pPr>
            <w:r w:rsidRPr="00FB54D3">
              <w:rPr>
                <w:rFonts w:asciiTheme="minorHAnsi" w:eastAsia="SimSun" w:hAnsiTheme="minorHAnsi" w:cstheme="minorHAnsi"/>
                <w:b/>
                <w:color w:val="008000"/>
                <w:sz w:val="18"/>
                <w:szCs w:val="24"/>
                <w:lang w:val="en-US" w:eastAsia="zh-CN"/>
              </w:rPr>
              <w:t>To the following WA:</w:t>
            </w:r>
          </w:p>
          <w:p w14:paraId="3B3866CA" w14:textId="224F2D5A" w:rsidR="004C407D" w:rsidRPr="00AE24D3" w:rsidRDefault="004C407D" w:rsidP="004C407D">
            <w:pPr>
              <w:widowControl w:val="0"/>
              <w:overflowPunct w:val="0"/>
              <w:autoSpaceDE w:val="0"/>
              <w:autoSpaceDN w:val="0"/>
              <w:adjustRightInd w:val="0"/>
              <w:spacing w:after="120"/>
              <w:textAlignment w:val="baseline"/>
              <w:rPr>
                <w:rFonts w:eastAsia="SimSun" w:cs="Calibri"/>
                <w:b/>
                <w:color w:val="008000"/>
                <w:sz w:val="18"/>
                <w:szCs w:val="24"/>
                <w:lang w:val="en-US" w:eastAsia="zh-CN"/>
              </w:rPr>
            </w:pPr>
            <w:r w:rsidRPr="00FB54D3">
              <w:rPr>
                <w:rFonts w:asciiTheme="minorHAnsi" w:eastAsia="SimSun" w:hAnsiTheme="minorHAnsi" w:cstheme="minorHAnsi"/>
                <w:b/>
                <w:color w:val="008000"/>
                <w:sz w:val="18"/>
                <w:szCs w:val="24"/>
                <w:lang w:val="en-US" w:eastAsia="zh-CN"/>
              </w:rPr>
              <w:t>WA: Using the Legacy procedure, i.e., resource status initiation procedure &amp; resource status report procedure to request and report measured EC over F1 interface.</w:t>
            </w:r>
          </w:p>
        </w:tc>
      </w:tr>
    </w:tbl>
    <w:p w14:paraId="5339FC0A" w14:textId="0D966875" w:rsidR="006B04E0" w:rsidRDefault="0007515A" w:rsidP="0007515A">
      <w:pPr>
        <w:spacing w:before="120" w:after="120"/>
        <w:jc w:val="both"/>
        <w:rPr>
          <w:rFonts w:eastAsiaTheme="minorEastAsia"/>
          <w:lang w:eastAsia="zh-CN"/>
        </w:rPr>
      </w:pPr>
      <w:r>
        <w:rPr>
          <w:rFonts w:eastAsiaTheme="minorEastAsia"/>
          <w:lang w:eastAsia="zh-CN"/>
        </w:rPr>
        <w:t>We think that, based on the above assumptions, it would be better to turn the WA into an agreement</w:t>
      </w:r>
      <w:r w:rsidR="005B3C2C">
        <w:rPr>
          <w:rFonts w:eastAsiaTheme="minorEastAsia"/>
          <w:lang w:eastAsia="zh-CN"/>
        </w:rPr>
        <w:t>.</w:t>
      </w:r>
    </w:p>
    <w:p w14:paraId="4BF7E583" w14:textId="1174C343" w:rsidR="006B04E0" w:rsidRDefault="006B04E0" w:rsidP="00175149">
      <w:pPr>
        <w:jc w:val="both"/>
        <w:rPr>
          <w:rFonts w:eastAsiaTheme="minorEastAsia"/>
          <w:b/>
          <w:bCs/>
          <w:lang w:eastAsia="zh-CN"/>
        </w:rPr>
      </w:pPr>
      <w:r w:rsidRPr="00834551">
        <w:rPr>
          <w:rFonts w:eastAsiaTheme="minorEastAsia"/>
          <w:b/>
          <w:bCs/>
          <w:lang w:eastAsia="zh-CN"/>
        </w:rPr>
        <w:t xml:space="preserve">Proposal </w:t>
      </w:r>
      <w:r w:rsidR="0007515A">
        <w:rPr>
          <w:rFonts w:eastAsiaTheme="minorEastAsia"/>
          <w:b/>
          <w:bCs/>
          <w:lang w:eastAsia="zh-CN"/>
        </w:rPr>
        <w:t>1</w:t>
      </w:r>
      <w:r w:rsidR="00B41ED1">
        <w:rPr>
          <w:rFonts w:eastAsiaTheme="minorEastAsia"/>
          <w:b/>
          <w:bCs/>
          <w:lang w:eastAsia="zh-CN"/>
        </w:rPr>
        <w:t>2</w:t>
      </w:r>
      <w:r w:rsidRPr="00834551">
        <w:rPr>
          <w:rFonts w:eastAsiaTheme="minorEastAsia"/>
          <w:b/>
          <w:bCs/>
          <w:lang w:eastAsia="zh-CN"/>
        </w:rPr>
        <w:t xml:space="preserve">: RAN3 to </w:t>
      </w:r>
      <w:r w:rsidR="0007515A">
        <w:rPr>
          <w:rFonts w:eastAsiaTheme="minorEastAsia"/>
          <w:b/>
          <w:bCs/>
          <w:lang w:eastAsia="zh-CN"/>
        </w:rPr>
        <w:t xml:space="preserve">agree to turn the WA from RAN3#127bis into an agreement, hence </w:t>
      </w:r>
      <w:r>
        <w:rPr>
          <w:rFonts w:eastAsiaTheme="minorEastAsia"/>
          <w:b/>
          <w:bCs/>
          <w:lang w:eastAsia="zh-CN"/>
        </w:rPr>
        <w:t xml:space="preserve">the exchange of the </w:t>
      </w:r>
      <w:proofErr w:type="spellStart"/>
      <w:r>
        <w:rPr>
          <w:rFonts w:eastAsiaTheme="minorEastAsia"/>
          <w:b/>
          <w:bCs/>
          <w:lang w:eastAsia="zh-CN"/>
        </w:rPr>
        <w:t>gNB</w:t>
      </w:r>
      <w:proofErr w:type="spellEnd"/>
      <w:r>
        <w:rPr>
          <w:rFonts w:eastAsiaTheme="minorEastAsia"/>
          <w:b/>
          <w:bCs/>
          <w:lang w:eastAsia="zh-CN"/>
        </w:rPr>
        <w:t xml:space="preserve">-DU’s EC </w:t>
      </w:r>
      <w:r w:rsidR="0007515A">
        <w:rPr>
          <w:rFonts w:eastAsiaTheme="minorEastAsia"/>
          <w:b/>
          <w:bCs/>
          <w:lang w:eastAsia="zh-CN"/>
        </w:rPr>
        <w:t xml:space="preserve">is performed </w:t>
      </w:r>
      <w:r w:rsidR="00B431BB">
        <w:rPr>
          <w:rFonts w:eastAsiaTheme="minorEastAsia"/>
          <w:b/>
          <w:bCs/>
          <w:lang w:eastAsia="zh-CN"/>
        </w:rPr>
        <w:t>by enhancing the existing Resource Status Reporting (Initiation) procedures over F1.</w:t>
      </w:r>
    </w:p>
    <w:p w14:paraId="47738D8C" w14:textId="370A1425" w:rsidR="00EC252D" w:rsidRDefault="00EC252D" w:rsidP="00EC252D">
      <w:pPr>
        <w:spacing w:after="120"/>
        <w:jc w:val="both"/>
        <w:rPr>
          <w:rFonts w:eastAsiaTheme="minorEastAsia"/>
          <w:b/>
          <w:bCs/>
          <w:lang w:eastAsia="zh-CN"/>
        </w:rPr>
      </w:pPr>
      <w:r w:rsidRPr="0007515A">
        <w:rPr>
          <w:rFonts w:eastAsiaTheme="minorEastAsia"/>
          <w:lang w:eastAsia="zh-CN"/>
        </w:rPr>
        <w:t xml:space="preserve">The TP for the F1AP BLCR in </w:t>
      </w:r>
      <w:r>
        <w:rPr>
          <w:rFonts w:eastAsiaTheme="minorEastAsia"/>
          <w:lang w:eastAsia="zh-CN"/>
        </w:rPr>
        <w:fldChar w:fldCharType="begin"/>
      </w:r>
      <w:r>
        <w:rPr>
          <w:rFonts w:eastAsiaTheme="minorEastAsia"/>
          <w:lang w:eastAsia="zh-CN"/>
        </w:rPr>
        <w:instrText xml:space="preserve"> REF _Ref197332515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sidRPr="0007515A">
        <w:rPr>
          <w:rFonts w:eastAsiaTheme="minorEastAsia"/>
          <w:lang w:eastAsia="zh-CN"/>
        </w:rPr>
        <w:t>also reflects the above Proposal 1</w:t>
      </w:r>
      <w:r>
        <w:rPr>
          <w:rFonts w:eastAsiaTheme="minorEastAsia"/>
          <w:lang w:eastAsia="zh-CN"/>
        </w:rPr>
        <w:t>2</w:t>
      </w:r>
      <w:r w:rsidRPr="0007515A">
        <w:rPr>
          <w:rFonts w:eastAsiaTheme="minorEastAsia"/>
          <w:lang w:eastAsia="zh-CN"/>
        </w:rPr>
        <w:t>.</w:t>
      </w:r>
    </w:p>
    <w:p w14:paraId="7E234760" w14:textId="7036B9CB" w:rsidR="00AA0F56" w:rsidRDefault="00B41ED1" w:rsidP="00EC252D">
      <w:pPr>
        <w:spacing w:after="120"/>
        <w:jc w:val="both"/>
        <w:rPr>
          <w:rFonts w:eastAsiaTheme="minorEastAsia"/>
          <w:lang w:eastAsia="zh-CN"/>
        </w:rPr>
      </w:pPr>
      <w:r w:rsidRPr="00AA0F56">
        <w:rPr>
          <w:rFonts w:eastAsiaTheme="minorEastAsia"/>
          <w:lang w:eastAsia="zh-CN"/>
        </w:rPr>
        <w:t>In Rel-18</w:t>
      </w:r>
      <w:r w:rsidR="00AA0F56" w:rsidRPr="00AA0F56">
        <w:rPr>
          <w:rFonts w:eastAsiaTheme="minorEastAsia"/>
          <w:lang w:eastAsia="zh-CN"/>
        </w:rPr>
        <w:t xml:space="preserve">, and as part the Stage 2 description of the AI/ML for NG-RAN function, clause 16.20.4 </w:t>
      </w:r>
      <w:r w:rsidR="00AA0F56">
        <w:rPr>
          <w:rFonts w:eastAsiaTheme="minorEastAsia"/>
          <w:lang w:eastAsia="zh-CN"/>
        </w:rPr>
        <w:t xml:space="preserve">was included in </w:t>
      </w:r>
      <w:r w:rsidR="00AA0F56" w:rsidRPr="00AA0F56">
        <w:rPr>
          <w:rFonts w:eastAsiaTheme="minorEastAsia"/>
          <w:lang w:eastAsia="zh-CN"/>
        </w:rPr>
        <w:t>TS 38.300</w:t>
      </w:r>
      <w:r w:rsidR="00AA0F56">
        <w:rPr>
          <w:rFonts w:eastAsiaTheme="minorEastAsia"/>
          <w:lang w:eastAsia="zh-CN"/>
        </w:rPr>
        <w:t xml:space="preserve"> to list the OAM requirements needed to enable the configuration of the “energy consumption – to – energy cost” mapping rule (which is defined by the Operator and it is provided by the OAM to the </w:t>
      </w:r>
      <w:proofErr w:type="spellStart"/>
      <w:r w:rsidR="00AA0F56">
        <w:rPr>
          <w:rFonts w:eastAsiaTheme="minorEastAsia"/>
          <w:lang w:eastAsia="zh-CN"/>
        </w:rPr>
        <w:t>gNB</w:t>
      </w:r>
      <w:proofErr w:type="spellEnd"/>
      <w:r w:rsidR="00AA0F56">
        <w:rPr>
          <w:rFonts w:eastAsiaTheme="minorEastAsia"/>
          <w:lang w:eastAsia="zh-CN"/>
        </w:rPr>
        <w:t xml:space="preserve">), as well as the recommended time window which should be considered by the </w:t>
      </w:r>
      <w:proofErr w:type="spellStart"/>
      <w:r w:rsidR="00AA0F56">
        <w:rPr>
          <w:rFonts w:eastAsiaTheme="minorEastAsia"/>
          <w:lang w:eastAsia="zh-CN"/>
        </w:rPr>
        <w:t>gNB</w:t>
      </w:r>
      <w:proofErr w:type="spellEnd"/>
      <w:r w:rsidR="00AA0F56">
        <w:rPr>
          <w:rFonts w:eastAsiaTheme="minorEastAsia"/>
          <w:lang w:eastAsia="zh-CN"/>
        </w:rPr>
        <w:t xml:space="preserve"> itself when averaging the energy consumption measurements </w:t>
      </w:r>
      <w:r w:rsidR="00AA0F56">
        <w:rPr>
          <w:rFonts w:eastAsiaTheme="minorEastAsia"/>
          <w:lang w:eastAsia="zh-CN"/>
        </w:rPr>
        <w:fldChar w:fldCharType="begin"/>
      </w:r>
      <w:r w:rsidR="00AA0F56">
        <w:rPr>
          <w:rFonts w:eastAsiaTheme="minorEastAsia"/>
          <w:lang w:eastAsia="zh-CN"/>
        </w:rPr>
        <w:instrText xml:space="preserve"> REF _Ref197375964 \r \h </w:instrText>
      </w:r>
      <w:r w:rsidR="00AA0F56">
        <w:rPr>
          <w:rFonts w:eastAsiaTheme="minorEastAsia"/>
          <w:lang w:eastAsia="zh-CN"/>
        </w:rPr>
      </w:r>
      <w:r w:rsidR="00AA0F56">
        <w:rPr>
          <w:rFonts w:eastAsiaTheme="minorEastAsia"/>
          <w:lang w:eastAsia="zh-CN"/>
        </w:rPr>
        <w:fldChar w:fldCharType="separate"/>
      </w:r>
      <w:r w:rsidR="00D46E7D">
        <w:rPr>
          <w:rFonts w:eastAsiaTheme="minorEastAsia"/>
          <w:lang w:eastAsia="zh-CN"/>
        </w:rPr>
        <w:t>[17]</w:t>
      </w:r>
      <w:r w:rsidR="00AA0F56">
        <w:rPr>
          <w:rFonts w:eastAsiaTheme="minorEastAsia"/>
          <w:lang w:eastAsia="zh-CN"/>
        </w:rPr>
        <w:fldChar w:fldCharType="end"/>
      </w:r>
      <w:r w:rsidR="00AA0F56">
        <w:rPr>
          <w:rFonts w:eastAsiaTheme="minorEastAsia"/>
          <w:lang w:eastAsia="zh-CN"/>
        </w:rPr>
        <w:t>:</w:t>
      </w:r>
    </w:p>
    <w:tbl>
      <w:tblPr>
        <w:tblStyle w:val="TableGrid"/>
        <w:tblW w:w="0" w:type="auto"/>
        <w:tblLook w:val="04A0" w:firstRow="1" w:lastRow="0" w:firstColumn="1" w:lastColumn="0" w:noHBand="0" w:noVBand="1"/>
      </w:tblPr>
      <w:tblGrid>
        <w:gridCol w:w="9631"/>
      </w:tblGrid>
      <w:tr w:rsidR="00AA0F56" w14:paraId="5E05C741" w14:textId="77777777" w:rsidTr="00AA0F56">
        <w:tc>
          <w:tcPr>
            <w:tcW w:w="9631" w:type="dxa"/>
          </w:tcPr>
          <w:p w14:paraId="6D24F914" w14:textId="77777777" w:rsidR="00AA0F56" w:rsidRPr="00AA0F56" w:rsidRDefault="00AA0F56" w:rsidP="00AA0F5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 w:name="_Toc193404375"/>
            <w:r w:rsidRPr="00AA0F56">
              <w:rPr>
                <w:rFonts w:ascii="Arial" w:hAnsi="Arial"/>
                <w:sz w:val="28"/>
                <w:lang w:eastAsia="zh-CN"/>
              </w:rPr>
              <w:t>16.20.4</w:t>
            </w:r>
            <w:r w:rsidRPr="00AA0F56">
              <w:rPr>
                <w:rFonts w:ascii="Arial" w:hAnsi="Arial"/>
                <w:sz w:val="28"/>
                <w:lang w:eastAsia="zh-CN"/>
              </w:rPr>
              <w:tab/>
              <w:t>OAM Requirements</w:t>
            </w:r>
            <w:bookmarkEnd w:id="9"/>
          </w:p>
          <w:p w14:paraId="3E746B8D" w14:textId="77777777" w:rsidR="00AA0F56" w:rsidRPr="00AA0F56" w:rsidRDefault="00AA0F56" w:rsidP="00AA0F56">
            <w:pPr>
              <w:overflowPunct w:val="0"/>
              <w:autoSpaceDE w:val="0"/>
              <w:autoSpaceDN w:val="0"/>
              <w:adjustRightInd w:val="0"/>
              <w:textAlignment w:val="baseline"/>
              <w:rPr>
                <w:lang w:eastAsia="zh-CN"/>
              </w:rPr>
            </w:pPr>
            <w:r w:rsidRPr="00AA0F56">
              <w:rPr>
                <w:lang w:eastAsia="zh-CN"/>
              </w:rPr>
              <w:t>OAM configures the following:</w:t>
            </w:r>
          </w:p>
          <w:p w14:paraId="134EE0A9" w14:textId="77777777" w:rsidR="00AA0F56" w:rsidRPr="00AA0F56" w:rsidRDefault="00AA0F56" w:rsidP="00AA0F56">
            <w:pPr>
              <w:overflowPunct w:val="0"/>
              <w:autoSpaceDE w:val="0"/>
              <w:autoSpaceDN w:val="0"/>
              <w:adjustRightInd w:val="0"/>
              <w:ind w:left="568" w:hanging="284"/>
              <w:textAlignment w:val="baseline"/>
              <w:rPr>
                <w:lang w:eastAsia="zh-CN"/>
              </w:rPr>
            </w:pPr>
            <w:r w:rsidRPr="00AA0F56">
              <w:rPr>
                <w:lang w:eastAsia="zh-CN"/>
              </w:rPr>
              <w:t>-</w:t>
            </w:r>
            <w:r w:rsidRPr="00AA0F56">
              <w:rPr>
                <w:lang w:eastAsia="zh-CN"/>
              </w:rPr>
              <w:tab/>
              <w:t>The minimum and maximum energy consumption values corresponding to the minimum and maximum EC index values respectively, based on an implementation-specific mapping rule, which is unified within a defined area; and</w:t>
            </w:r>
          </w:p>
          <w:p w14:paraId="5C08F0AB" w14:textId="540D5E1A" w:rsidR="00AA0F56" w:rsidRDefault="00AA0F56" w:rsidP="00AA0F56">
            <w:pPr>
              <w:overflowPunct w:val="0"/>
              <w:autoSpaceDE w:val="0"/>
              <w:autoSpaceDN w:val="0"/>
              <w:adjustRightInd w:val="0"/>
              <w:ind w:left="568" w:hanging="284"/>
              <w:textAlignment w:val="baseline"/>
              <w:rPr>
                <w:rFonts w:eastAsiaTheme="minorEastAsia"/>
                <w:lang w:eastAsia="zh-CN"/>
              </w:rPr>
            </w:pPr>
            <w:r w:rsidRPr="00AA0F56">
              <w:rPr>
                <w:lang w:eastAsia="zh-CN"/>
              </w:rPr>
              <w:t>-</w:t>
            </w:r>
            <w:r w:rsidRPr="00AA0F56">
              <w:rPr>
                <w:lang w:eastAsia="zh-CN"/>
              </w:rPr>
              <w:tab/>
              <w:t>The recommended time interval within which an NG-RAN node selects an implementation-specific time window for averaging of the measurements of the NG-RAN node's consumed energy.</w:t>
            </w:r>
          </w:p>
        </w:tc>
      </w:tr>
    </w:tbl>
    <w:p w14:paraId="54593DA9" w14:textId="6942970E" w:rsidR="00D46E7D" w:rsidRDefault="00AA0F56" w:rsidP="00D46E7D">
      <w:pPr>
        <w:spacing w:before="120" w:after="0"/>
        <w:jc w:val="both"/>
        <w:rPr>
          <w:rFonts w:eastAsiaTheme="minorEastAsia"/>
          <w:lang w:eastAsia="zh-CN"/>
        </w:rPr>
      </w:pPr>
      <w:r>
        <w:rPr>
          <w:rFonts w:eastAsiaTheme="minorEastAsia"/>
          <w:lang w:eastAsia="zh-CN"/>
        </w:rPr>
        <w:t xml:space="preserve">As previously stated, in RAN3#126 it was agreed that the “energy consumption – to – energy cost” mapping rule should also be configured in the </w:t>
      </w:r>
      <w:proofErr w:type="spellStart"/>
      <w:r>
        <w:rPr>
          <w:rFonts w:eastAsiaTheme="minorEastAsia"/>
          <w:lang w:eastAsia="zh-CN"/>
        </w:rPr>
        <w:t>gNB</w:t>
      </w:r>
      <w:proofErr w:type="spellEnd"/>
      <w:r>
        <w:rPr>
          <w:rFonts w:eastAsiaTheme="minorEastAsia"/>
          <w:lang w:eastAsia="zh-CN"/>
        </w:rPr>
        <w:t xml:space="preserve">-DU by the OAM, and as a consequence RAN3 also sent the LS to SA5 </w:t>
      </w:r>
      <w:r w:rsidRPr="00CC58AC">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_Ref187846229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sidR="00237644">
        <w:rPr>
          <w:rFonts w:eastAsiaTheme="minorEastAsia"/>
          <w:lang w:eastAsia="zh-CN"/>
        </w:rPr>
        <w:t xml:space="preserve"> to ask SA5 to introduce changes in their specifications to enable such OAM configuration. </w:t>
      </w:r>
      <w:r w:rsidR="00D46E7D">
        <w:rPr>
          <w:rFonts w:eastAsiaTheme="minorEastAsia"/>
          <w:lang w:eastAsia="zh-CN"/>
        </w:rPr>
        <w:t xml:space="preserve">SA5 replied to RAN3 in </w:t>
      </w:r>
      <w:r w:rsidR="00D46E7D">
        <w:rPr>
          <w:rFonts w:eastAsiaTheme="minorEastAsia"/>
          <w:lang w:eastAsia="zh-CN"/>
        </w:rPr>
        <w:fldChar w:fldCharType="begin"/>
      </w:r>
      <w:r w:rsidR="00D46E7D">
        <w:rPr>
          <w:rFonts w:eastAsiaTheme="minorEastAsia"/>
          <w:lang w:eastAsia="zh-CN"/>
        </w:rPr>
        <w:instrText xml:space="preserve"> REF _Ref197376993 \r \h </w:instrText>
      </w:r>
      <w:r w:rsidR="00D46E7D">
        <w:rPr>
          <w:rFonts w:eastAsiaTheme="minorEastAsia"/>
          <w:lang w:eastAsia="zh-CN"/>
        </w:rPr>
      </w:r>
      <w:r w:rsidR="00D46E7D">
        <w:rPr>
          <w:rFonts w:eastAsiaTheme="minorEastAsia"/>
          <w:lang w:eastAsia="zh-CN"/>
        </w:rPr>
        <w:fldChar w:fldCharType="separate"/>
      </w:r>
      <w:r w:rsidR="00D46E7D">
        <w:rPr>
          <w:rFonts w:eastAsiaTheme="minorEastAsia"/>
          <w:lang w:eastAsia="zh-CN"/>
        </w:rPr>
        <w:t>[16]</w:t>
      </w:r>
      <w:r w:rsidR="00D46E7D">
        <w:rPr>
          <w:rFonts w:eastAsiaTheme="minorEastAsia"/>
          <w:lang w:eastAsia="zh-CN"/>
        </w:rPr>
        <w:fldChar w:fldCharType="end"/>
      </w:r>
      <w:r w:rsidR="00D46E7D">
        <w:rPr>
          <w:rFonts w:eastAsiaTheme="minorEastAsia"/>
          <w:lang w:eastAsia="zh-CN"/>
        </w:rPr>
        <w:t xml:space="preserve"> to inform RAN3 of the changes agreed in SA5’s relevant specifications to accomplish RAN3 requirements.  </w:t>
      </w:r>
    </w:p>
    <w:p w14:paraId="49D7A6B0" w14:textId="0768A39C" w:rsidR="00237644" w:rsidRDefault="00237644" w:rsidP="00D46E7D">
      <w:pPr>
        <w:spacing w:after="120"/>
        <w:jc w:val="both"/>
        <w:rPr>
          <w:rFonts w:eastAsiaTheme="minorEastAsia"/>
          <w:lang w:eastAsia="zh-CN"/>
        </w:rPr>
      </w:pPr>
      <w:r>
        <w:rPr>
          <w:rFonts w:eastAsiaTheme="minorEastAsia"/>
          <w:lang w:eastAsia="zh-CN"/>
        </w:rPr>
        <w:t xml:space="preserve">In the LS, however, the recommended time interval which should be configured in the </w:t>
      </w:r>
      <w:proofErr w:type="spellStart"/>
      <w:r>
        <w:rPr>
          <w:rFonts w:eastAsiaTheme="minorEastAsia"/>
          <w:lang w:eastAsia="zh-CN"/>
        </w:rPr>
        <w:t>gNB</w:t>
      </w:r>
      <w:proofErr w:type="spellEnd"/>
      <w:r>
        <w:rPr>
          <w:rFonts w:eastAsiaTheme="minorEastAsia"/>
          <w:lang w:eastAsia="zh-CN"/>
        </w:rPr>
        <w:t xml:space="preserve">-DU along with the mapping rule was not mentioned. To make the support of the </w:t>
      </w:r>
      <w:proofErr w:type="spellStart"/>
      <w:r>
        <w:rPr>
          <w:rFonts w:eastAsiaTheme="minorEastAsia"/>
          <w:lang w:eastAsia="zh-CN"/>
        </w:rPr>
        <w:t>gNB</w:t>
      </w:r>
      <w:proofErr w:type="spellEnd"/>
      <w:r>
        <w:rPr>
          <w:rFonts w:eastAsiaTheme="minorEastAsia"/>
          <w:lang w:eastAsia="zh-CN"/>
        </w:rPr>
        <w:t xml:space="preserve">-DU’s EC reporting consistent with the reporting of the </w:t>
      </w:r>
      <w:proofErr w:type="spellStart"/>
      <w:r>
        <w:rPr>
          <w:rFonts w:eastAsiaTheme="minorEastAsia"/>
          <w:lang w:eastAsia="zh-CN"/>
        </w:rPr>
        <w:t>gNB’s</w:t>
      </w:r>
      <w:proofErr w:type="spellEnd"/>
      <w:r>
        <w:rPr>
          <w:rFonts w:eastAsiaTheme="minorEastAsia"/>
          <w:lang w:eastAsia="zh-CN"/>
        </w:rPr>
        <w:t xml:space="preserve"> EC in case of non-split architecture, we think that RAN3 should agree to include the recommended time interval in the list of OAM requirements to be then captured in TS 38.401 properly.</w:t>
      </w:r>
    </w:p>
    <w:p w14:paraId="20222F95" w14:textId="77777777" w:rsidR="00237644" w:rsidRPr="00237644" w:rsidRDefault="00237644" w:rsidP="00237644">
      <w:pPr>
        <w:spacing w:after="120"/>
        <w:jc w:val="both"/>
        <w:rPr>
          <w:rFonts w:eastAsiaTheme="minorEastAsia"/>
          <w:b/>
          <w:bCs/>
          <w:lang w:eastAsia="zh-CN"/>
        </w:rPr>
      </w:pPr>
      <w:r w:rsidRPr="00237644">
        <w:rPr>
          <w:rFonts w:eastAsiaTheme="minorEastAsia"/>
          <w:b/>
          <w:bCs/>
          <w:lang w:eastAsia="zh-CN"/>
        </w:rPr>
        <w:t xml:space="preserve">Proposal 13: RAN3 to agree to include the recommended time interval </w:t>
      </w:r>
      <w:r w:rsidRPr="00237644">
        <w:rPr>
          <w:b/>
          <w:bCs/>
          <w:lang w:eastAsia="zh-CN"/>
        </w:rPr>
        <w:t xml:space="preserve">for averaging of the </w:t>
      </w:r>
      <w:proofErr w:type="spellStart"/>
      <w:r w:rsidRPr="00237644">
        <w:rPr>
          <w:b/>
          <w:bCs/>
          <w:lang w:eastAsia="zh-CN"/>
        </w:rPr>
        <w:t>gNB</w:t>
      </w:r>
      <w:proofErr w:type="spellEnd"/>
      <w:r w:rsidRPr="00237644">
        <w:rPr>
          <w:b/>
          <w:bCs/>
          <w:lang w:eastAsia="zh-CN"/>
        </w:rPr>
        <w:t xml:space="preserve">-DU’s energy consumption measurements </w:t>
      </w:r>
      <w:r w:rsidRPr="00237644">
        <w:rPr>
          <w:rFonts w:eastAsiaTheme="minorEastAsia"/>
          <w:b/>
          <w:bCs/>
          <w:lang w:eastAsia="zh-CN"/>
        </w:rPr>
        <w:t>in the list of OAM requirements, along with the “energy consumption – to – energy cost” mapping rule previously agreed.</w:t>
      </w:r>
    </w:p>
    <w:p w14:paraId="1852B382" w14:textId="77777777" w:rsidR="00237644" w:rsidRDefault="00237644" w:rsidP="00237644">
      <w:pPr>
        <w:spacing w:after="120"/>
        <w:jc w:val="both"/>
        <w:rPr>
          <w:rFonts w:eastAsiaTheme="minorEastAsia"/>
          <w:lang w:eastAsia="zh-CN"/>
        </w:rPr>
      </w:pPr>
      <w:r>
        <w:rPr>
          <w:rFonts w:eastAsiaTheme="minorEastAsia"/>
          <w:lang w:eastAsia="zh-CN"/>
        </w:rPr>
        <w:lastRenderedPageBreak/>
        <w:t xml:space="preserve">If Proposal 13 is agreed, then RAN3 should make SA5 aware of the above agreement, so that SA5 could finalize the work needed to introduce the OAM support to enable the reporting of the </w:t>
      </w:r>
      <w:proofErr w:type="spellStart"/>
      <w:r>
        <w:rPr>
          <w:rFonts w:eastAsiaTheme="minorEastAsia"/>
          <w:lang w:eastAsia="zh-CN"/>
        </w:rPr>
        <w:t>gNB</w:t>
      </w:r>
      <w:proofErr w:type="spellEnd"/>
      <w:r>
        <w:rPr>
          <w:rFonts w:eastAsiaTheme="minorEastAsia"/>
          <w:lang w:eastAsia="zh-CN"/>
        </w:rPr>
        <w:t xml:space="preserve">-DU’s EC. </w:t>
      </w:r>
    </w:p>
    <w:p w14:paraId="0C155F9F" w14:textId="1CE5E219" w:rsidR="00237644" w:rsidRPr="00D46E7D" w:rsidRDefault="00237644" w:rsidP="00237644">
      <w:pPr>
        <w:spacing w:after="120"/>
        <w:jc w:val="both"/>
        <w:rPr>
          <w:rFonts w:eastAsiaTheme="minorEastAsia"/>
          <w:b/>
          <w:bCs/>
          <w:lang w:eastAsia="zh-CN"/>
        </w:rPr>
      </w:pPr>
      <w:r w:rsidRPr="00D46E7D">
        <w:rPr>
          <w:rFonts w:eastAsiaTheme="minorEastAsia"/>
          <w:b/>
          <w:bCs/>
          <w:lang w:eastAsia="zh-CN"/>
        </w:rPr>
        <w:t>Proposal 14: RAN3 to agree to send a LS to SA5 (reply LS to</w:t>
      </w:r>
      <w:r w:rsidR="00D46E7D" w:rsidRPr="00D46E7D">
        <w:rPr>
          <w:rFonts w:eastAsiaTheme="minorEastAsia"/>
          <w:b/>
          <w:bCs/>
          <w:lang w:eastAsia="zh-CN"/>
        </w:rPr>
        <w:t xml:space="preserve"> </w:t>
      </w:r>
      <w:r w:rsidR="00D46E7D" w:rsidRPr="00D46E7D">
        <w:rPr>
          <w:b/>
          <w:bCs/>
          <w:lang w:eastAsia="zh-CN"/>
        </w:rPr>
        <w:t>R3-251529)</w:t>
      </w:r>
      <w:r w:rsidRPr="00D46E7D">
        <w:rPr>
          <w:rFonts w:eastAsiaTheme="minorEastAsia"/>
          <w:b/>
          <w:bCs/>
          <w:lang w:eastAsia="zh-CN"/>
        </w:rPr>
        <w:t xml:space="preserve"> to make </w:t>
      </w:r>
      <w:r w:rsidR="00D46E7D" w:rsidRPr="00D46E7D">
        <w:rPr>
          <w:rFonts w:eastAsiaTheme="minorEastAsia"/>
          <w:b/>
          <w:bCs/>
          <w:lang w:eastAsia="zh-CN"/>
        </w:rPr>
        <w:t>SA5</w:t>
      </w:r>
      <w:r w:rsidRPr="00D46E7D">
        <w:rPr>
          <w:rFonts w:eastAsiaTheme="minorEastAsia"/>
          <w:b/>
          <w:bCs/>
          <w:lang w:eastAsia="zh-CN"/>
        </w:rPr>
        <w:t xml:space="preserve"> aware of the need to introduce the recommended time interval </w:t>
      </w:r>
      <w:r w:rsidRPr="00D46E7D">
        <w:rPr>
          <w:b/>
          <w:bCs/>
          <w:lang w:eastAsia="zh-CN"/>
        </w:rPr>
        <w:t xml:space="preserve">for averaging of the </w:t>
      </w:r>
      <w:proofErr w:type="spellStart"/>
      <w:r w:rsidRPr="00D46E7D">
        <w:rPr>
          <w:b/>
          <w:bCs/>
          <w:lang w:eastAsia="zh-CN"/>
        </w:rPr>
        <w:t>gNB</w:t>
      </w:r>
      <w:proofErr w:type="spellEnd"/>
      <w:r w:rsidRPr="00D46E7D">
        <w:rPr>
          <w:b/>
          <w:bCs/>
          <w:lang w:eastAsia="zh-CN"/>
        </w:rPr>
        <w:t>-DU’s energy consumption measurements</w:t>
      </w:r>
      <w:r w:rsidRPr="00D46E7D">
        <w:rPr>
          <w:rFonts w:eastAsiaTheme="minorEastAsia"/>
          <w:b/>
          <w:bCs/>
          <w:lang w:eastAsia="zh-CN"/>
        </w:rPr>
        <w:t xml:space="preserve"> in their</w:t>
      </w:r>
      <w:r w:rsidR="00D46E7D" w:rsidRPr="00D46E7D">
        <w:rPr>
          <w:rFonts w:eastAsiaTheme="minorEastAsia"/>
          <w:b/>
          <w:bCs/>
          <w:lang w:eastAsia="zh-CN"/>
        </w:rPr>
        <w:t xml:space="preserve"> relevant</w:t>
      </w:r>
      <w:r w:rsidRPr="00D46E7D">
        <w:rPr>
          <w:rFonts w:eastAsiaTheme="minorEastAsia"/>
          <w:b/>
          <w:bCs/>
          <w:lang w:eastAsia="zh-CN"/>
        </w:rPr>
        <w:t xml:space="preserve"> specification</w:t>
      </w:r>
      <w:r w:rsidR="00D46E7D">
        <w:rPr>
          <w:rFonts w:eastAsiaTheme="minorEastAsia"/>
          <w:b/>
          <w:bCs/>
          <w:lang w:eastAsia="zh-CN"/>
        </w:rPr>
        <w:t>s</w:t>
      </w:r>
      <w:r w:rsidRPr="00D46E7D">
        <w:rPr>
          <w:rFonts w:eastAsiaTheme="minorEastAsia"/>
          <w:b/>
          <w:bCs/>
          <w:lang w:eastAsia="zh-CN"/>
        </w:rPr>
        <w:t>.</w:t>
      </w:r>
    </w:p>
    <w:p w14:paraId="6CB56CA1" w14:textId="6DBBDEA7" w:rsidR="00E6618E" w:rsidRDefault="00237644" w:rsidP="00E6618E">
      <w:pPr>
        <w:spacing w:after="120"/>
        <w:jc w:val="both"/>
        <w:rPr>
          <w:rFonts w:eastAsiaTheme="minorEastAsia"/>
          <w:lang w:eastAsia="zh-CN"/>
        </w:rPr>
      </w:pPr>
      <w:r>
        <w:rPr>
          <w:rFonts w:eastAsiaTheme="minorEastAsia"/>
          <w:lang w:eastAsia="zh-CN"/>
        </w:rPr>
        <w:t>A draft</w:t>
      </w:r>
      <w:r w:rsidR="00D46E7D">
        <w:rPr>
          <w:rFonts w:eastAsiaTheme="minorEastAsia"/>
          <w:lang w:eastAsia="zh-CN"/>
        </w:rPr>
        <w:t xml:space="preserve"> Reply LS to SA5 is provided in</w:t>
      </w:r>
      <w:r w:rsidR="00362D56">
        <w:rPr>
          <w:rFonts w:eastAsiaTheme="minorEastAsia"/>
          <w:lang w:eastAsia="zh-CN"/>
        </w:rPr>
        <w:t xml:space="preserve"> </w:t>
      </w:r>
      <w:r w:rsidR="00362D56">
        <w:rPr>
          <w:rFonts w:eastAsiaTheme="minorEastAsia"/>
          <w:lang w:eastAsia="zh-CN"/>
        </w:rPr>
        <w:fldChar w:fldCharType="begin"/>
      </w:r>
      <w:r w:rsidR="00362D56">
        <w:rPr>
          <w:rFonts w:eastAsiaTheme="minorEastAsia"/>
          <w:lang w:eastAsia="zh-CN"/>
        </w:rPr>
        <w:instrText xml:space="preserve"> REF _Ref197582550 \r \h </w:instrText>
      </w:r>
      <w:r w:rsidR="00362D56">
        <w:rPr>
          <w:rFonts w:eastAsiaTheme="minorEastAsia"/>
          <w:lang w:eastAsia="zh-CN"/>
        </w:rPr>
      </w:r>
      <w:r w:rsidR="00362D56">
        <w:rPr>
          <w:rFonts w:eastAsiaTheme="minorEastAsia"/>
          <w:lang w:eastAsia="zh-CN"/>
        </w:rPr>
        <w:fldChar w:fldCharType="separate"/>
      </w:r>
      <w:r w:rsidR="00362D56">
        <w:rPr>
          <w:rFonts w:eastAsiaTheme="minorEastAsia"/>
          <w:lang w:eastAsia="zh-CN"/>
        </w:rPr>
        <w:t>[19]</w:t>
      </w:r>
      <w:r w:rsidR="00362D56">
        <w:rPr>
          <w:rFonts w:eastAsiaTheme="minorEastAsia"/>
          <w:lang w:eastAsia="zh-CN"/>
        </w:rPr>
        <w:fldChar w:fldCharType="end"/>
      </w:r>
      <w:r w:rsidR="00D46E7D">
        <w:rPr>
          <w:rFonts w:eastAsiaTheme="minorEastAsia"/>
          <w:lang w:eastAsia="zh-CN"/>
        </w:rPr>
        <w:t>.</w:t>
      </w:r>
    </w:p>
    <w:p w14:paraId="05FD27CA" w14:textId="77777777" w:rsidR="006A5BA4" w:rsidRPr="007D3E81" w:rsidRDefault="006A5BA4" w:rsidP="00AC4B0C">
      <w:pPr>
        <w:pStyle w:val="Heading1"/>
        <w:jc w:val="both"/>
        <w:rPr>
          <w:rFonts w:eastAsia="SimSun"/>
          <w:lang w:eastAsia="zh-CN"/>
        </w:rPr>
      </w:pPr>
      <w:bookmarkStart w:id="10" w:name="_Toc423019950"/>
      <w:bookmarkStart w:id="11" w:name="_Toc423020279"/>
      <w:bookmarkStart w:id="12" w:name="_Toc423020296"/>
      <w:bookmarkEnd w:id="2"/>
      <w:bookmarkEnd w:id="3"/>
      <w:bookmarkEnd w:id="10"/>
      <w:bookmarkEnd w:id="11"/>
      <w:bookmarkEnd w:id="12"/>
      <w:r w:rsidRPr="00B95688">
        <w:rPr>
          <w:rFonts w:eastAsia="SimSun"/>
          <w:lang w:eastAsia="zh-CN"/>
        </w:rPr>
        <w:t>3. C</w:t>
      </w:r>
      <w:r w:rsidRPr="007D3E81">
        <w:rPr>
          <w:rFonts w:eastAsia="SimSun"/>
          <w:lang w:eastAsia="zh-CN"/>
        </w:rPr>
        <w:t>onclusion</w:t>
      </w:r>
    </w:p>
    <w:p w14:paraId="74FB6D09" w14:textId="3CC2C2B9" w:rsidR="003B4788" w:rsidRDefault="006A5BA4" w:rsidP="001600C0">
      <w:pPr>
        <w:jc w:val="both"/>
        <w:rPr>
          <w:lang w:eastAsia="zh-CN"/>
        </w:rPr>
      </w:pPr>
      <w:r>
        <w:rPr>
          <w:lang w:eastAsia="zh-CN"/>
        </w:rPr>
        <w:t>Based on the discussion in this paper, we make the following</w:t>
      </w:r>
      <w:r w:rsidR="005E6A71">
        <w:rPr>
          <w:lang w:eastAsia="zh-CN"/>
        </w:rPr>
        <w:t xml:space="preserve"> </w:t>
      </w:r>
      <w:r>
        <w:rPr>
          <w:lang w:eastAsia="zh-CN"/>
        </w:rPr>
        <w:t>proposals</w:t>
      </w:r>
      <w:r w:rsidR="003B4788">
        <w:rPr>
          <w:lang w:eastAsia="zh-CN"/>
        </w:rPr>
        <w:t>:</w:t>
      </w:r>
    </w:p>
    <w:p w14:paraId="50F79401" w14:textId="73DB5213" w:rsidR="00A71E1C" w:rsidRDefault="00A71E1C" w:rsidP="00A71E1C">
      <w:pPr>
        <w:spacing w:after="120"/>
        <w:jc w:val="both"/>
        <w:rPr>
          <w:i/>
          <w:u w:val="single"/>
          <w:lang w:eastAsia="zh-CN"/>
        </w:rPr>
      </w:pPr>
      <w:r w:rsidRPr="00353850">
        <w:rPr>
          <w:i/>
          <w:u w:val="single"/>
          <w:lang w:eastAsia="zh-CN"/>
        </w:rPr>
        <w:t>On</w:t>
      </w:r>
      <w:r>
        <w:rPr>
          <w:i/>
          <w:u w:val="single"/>
          <w:lang w:eastAsia="zh-CN"/>
        </w:rPr>
        <w:t xml:space="preserve"> reporting measured UE performance</w:t>
      </w:r>
      <w:r w:rsidR="00FC3FBF">
        <w:rPr>
          <w:i/>
          <w:u w:val="single"/>
          <w:lang w:eastAsia="zh-CN"/>
        </w:rPr>
        <w:t xml:space="preserve"> over E1</w:t>
      </w:r>
    </w:p>
    <w:p w14:paraId="061436C8" w14:textId="77777777" w:rsidR="00034D7B" w:rsidRDefault="00034D7B" w:rsidP="00034D7B">
      <w:pPr>
        <w:spacing w:after="120"/>
        <w:jc w:val="both"/>
        <w:rPr>
          <w:rFonts w:eastAsiaTheme="minorEastAsia"/>
          <w:b/>
          <w:bCs/>
          <w:lang w:eastAsia="zh-CN"/>
        </w:rPr>
      </w:pPr>
      <w:r>
        <w:rPr>
          <w:rFonts w:eastAsiaTheme="minorEastAsia"/>
          <w:b/>
          <w:bCs/>
          <w:lang w:eastAsia="zh-CN"/>
        </w:rPr>
        <w:t xml:space="preserve">Proposal </w:t>
      </w:r>
      <w:r w:rsidRPr="007C27C1">
        <w:rPr>
          <w:rFonts w:eastAsiaTheme="minorEastAsia"/>
          <w:b/>
          <w:bCs/>
          <w:lang w:eastAsia="zh-CN"/>
        </w:rPr>
        <w:t xml:space="preserve">1: RAN3 </w:t>
      </w:r>
      <w:r>
        <w:rPr>
          <w:rFonts w:eastAsiaTheme="minorEastAsia"/>
          <w:b/>
          <w:bCs/>
          <w:lang w:eastAsia="zh-CN"/>
        </w:rPr>
        <w:t xml:space="preserve">to agree to </w:t>
      </w:r>
      <w:r w:rsidRPr="007C27C1">
        <w:rPr>
          <w:rFonts w:eastAsiaTheme="minorEastAsia"/>
          <w:b/>
          <w:bCs/>
          <w:lang w:eastAsia="zh-CN"/>
        </w:rPr>
        <w:t xml:space="preserve">wait for the SA5 feedback on whether PDCP-level UE packet loss rate </w:t>
      </w:r>
      <w:r>
        <w:rPr>
          <w:rFonts w:eastAsiaTheme="minorEastAsia"/>
          <w:b/>
          <w:bCs/>
          <w:lang w:eastAsia="zh-CN"/>
        </w:rPr>
        <w:t xml:space="preserve">and UE throughput </w:t>
      </w:r>
      <w:r w:rsidRPr="007C27C1">
        <w:rPr>
          <w:rFonts w:eastAsiaTheme="minorEastAsia"/>
          <w:b/>
          <w:bCs/>
          <w:lang w:eastAsia="zh-CN"/>
        </w:rPr>
        <w:t xml:space="preserve">measurements can </w:t>
      </w:r>
      <w:r>
        <w:rPr>
          <w:rFonts w:eastAsiaTheme="minorEastAsia"/>
          <w:b/>
          <w:bCs/>
          <w:lang w:eastAsia="zh-CN"/>
        </w:rPr>
        <w:t xml:space="preserve">be </w:t>
      </w:r>
      <w:r w:rsidRPr="007C27C1">
        <w:rPr>
          <w:rFonts w:eastAsiaTheme="minorEastAsia"/>
          <w:b/>
          <w:bCs/>
          <w:lang w:eastAsia="zh-CN"/>
        </w:rPr>
        <w:t xml:space="preserve">specified and </w:t>
      </w:r>
      <w:r>
        <w:rPr>
          <w:rFonts w:eastAsiaTheme="minorEastAsia"/>
          <w:b/>
          <w:bCs/>
          <w:lang w:eastAsia="zh-CN"/>
        </w:rPr>
        <w:t xml:space="preserve">hence </w:t>
      </w:r>
      <w:r w:rsidRPr="007C27C1">
        <w:rPr>
          <w:rFonts w:eastAsiaTheme="minorEastAsia"/>
          <w:b/>
          <w:bCs/>
          <w:lang w:eastAsia="zh-CN"/>
        </w:rPr>
        <w:t>referred in RAN3 specifications for the UE performance.</w:t>
      </w:r>
    </w:p>
    <w:p w14:paraId="4886BA62" w14:textId="2BC9EB1A" w:rsidR="00FC3FBF" w:rsidRPr="00FC3FBF" w:rsidRDefault="00FC3FBF" w:rsidP="00A71E1C">
      <w:pPr>
        <w:spacing w:after="120"/>
        <w:jc w:val="both"/>
        <w:rPr>
          <w:i/>
          <w:u w:val="single"/>
          <w:lang w:eastAsia="zh-CN"/>
        </w:rPr>
      </w:pPr>
      <w:r w:rsidRPr="00FC3FBF">
        <w:rPr>
          <w:i/>
          <w:u w:val="single"/>
          <w:lang w:eastAsia="zh-CN"/>
        </w:rPr>
        <w:t xml:space="preserve">On how to configure the collection and reporting over F1-U of the packet delay DL/UL (per-DRB per-UE) measured by </w:t>
      </w:r>
      <w:proofErr w:type="spellStart"/>
      <w:r w:rsidRPr="00FC3FBF">
        <w:rPr>
          <w:i/>
          <w:u w:val="single"/>
          <w:lang w:eastAsia="zh-CN"/>
        </w:rPr>
        <w:t>gNB</w:t>
      </w:r>
      <w:proofErr w:type="spellEnd"/>
      <w:r w:rsidRPr="00FC3FBF">
        <w:rPr>
          <w:i/>
          <w:u w:val="single"/>
          <w:lang w:eastAsia="zh-CN"/>
        </w:rPr>
        <w:t>-DU</w:t>
      </w:r>
    </w:p>
    <w:p w14:paraId="33B205BF" w14:textId="77777777" w:rsidR="00034D7B" w:rsidRPr="004C349F" w:rsidRDefault="00034D7B" w:rsidP="00034D7B">
      <w:pPr>
        <w:pStyle w:val="ListParagraph"/>
        <w:spacing w:before="120" w:after="0"/>
        <w:ind w:firstLineChars="0" w:firstLine="0"/>
        <w:jc w:val="both"/>
        <w:rPr>
          <w:rFonts w:eastAsiaTheme="minorEastAsia"/>
          <w:b/>
          <w:bCs/>
          <w:lang w:eastAsia="zh-CN"/>
        </w:rPr>
      </w:pPr>
      <w:r w:rsidRPr="004C349F">
        <w:rPr>
          <w:rFonts w:eastAsiaTheme="minorEastAsia"/>
          <w:b/>
          <w:bCs/>
          <w:lang w:eastAsia="zh-CN"/>
        </w:rPr>
        <w:t xml:space="preserve">Observation 1: The target </w:t>
      </w:r>
      <w:proofErr w:type="spellStart"/>
      <w:r w:rsidRPr="004C349F">
        <w:rPr>
          <w:rFonts w:eastAsiaTheme="minorEastAsia"/>
          <w:b/>
          <w:bCs/>
          <w:lang w:eastAsia="zh-CN"/>
        </w:rPr>
        <w:t>gNB</w:t>
      </w:r>
      <w:proofErr w:type="spellEnd"/>
      <w:r w:rsidRPr="004C349F">
        <w:rPr>
          <w:rFonts w:eastAsiaTheme="minorEastAsia"/>
          <w:b/>
          <w:bCs/>
          <w:lang w:eastAsia="zh-CN"/>
        </w:rPr>
        <w:t xml:space="preserve">-CU-CP has full control of the measurement collection process towards the </w:t>
      </w:r>
      <w:proofErr w:type="spellStart"/>
      <w:r w:rsidRPr="004C349F">
        <w:rPr>
          <w:rFonts w:eastAsiaTheme="minorEastAsia"/>
          <w:b/>
          <w:bCs/>
          <w:lang w:eastAsia="zh-CN"/>
        </w:rPr>
        <w:t>gNB</w:t>
      </w:r>
      <w:proofErr w:type="spellEnd"/>
      <w:r w:rsidRPr="004C349F">
        <w:rPr>
          <w:rFonts w:eastAsiaTheme="minorEastAsia"/>
          <w:b/>
          <w:bCs/>
          <w:lang w:eastAsia="zh-CN"/>
        </w:rPr>
        <w:t xml:space="preserve">-DU, based on the collection time duration and reporting periodicity as provided over </w:t>
      </w:r>
      <w:proofErr w:type="spellStart"/>
      <w:r w:rsidRPr="004C349F">
        <w:rPr>
          <w:rFonts w:eastAsiaTheme="minorEastAsia"/>
          <w:b/>
          <w:bCs/>
          <w:lang w:eastAsia="zh-CN"/>
        </w:rPr>
        <w:t>Xn</w:t>
      </w:r>
      <w:proofErr w:type="spellEnd"/>
      <w:r w:rsidRPr="004C349F">
        <w:rPr>
          <w:rFonts w:eastAsiaTheme="minorEastAsia"/>
          <w:b/>
          <w:bCs/>
          <w:lang w:eastAsia="zh-CN"/>
        </w:rPr>
        <w:t xml:space="preserve"> from the source </w:t>
      </w:r>
      <w:proofErr w:type="spellStart"/>
      <w:r w:rsidRPr="004C349F">
        <w:rPr>
          <w:rFonts w:eastAsiaTheme="minorEastAsia"/>
          <w:b/>
          <w:bCs/>
          <w:lang w:eastAsia="zh-CN"/>
        </w:rPr>
        <w:t>gNB</w:t>
      </w:r>
      <w:proofErr w:type="spellEnd"/>
      <w:r w:rsidRPr="004C349F">
        <w:rPr>
          <w:rFonts w:eastAsiaTheme="minorEastAsia"/>
          <w:b/>
          <w:bCs/>
          <w:lang w:eastAsia="zh-CN"/>
        </w:rPr>
        <w:t>.</w:t>
      </w:r>
    </w:p>
    <w:p w14:paraId="4F934488" w14:textId="77777777" w:rsidR="00034D7B" w:rsidRPr="004C349F" w:rsidRDefault="00034D7B" w:rsidP="00034D7B">
      <w:pPr>
        <w:pStyle w:val="ListParagraph"/>
        <w:spacing w:before="120" w:after="0"/>
        <w:ind w:firstLineChars="0" w:firstLine="0"/>
        <w:jc w:val="both"/>
        <w:rPr>
          <w:rFonts w:eastAsiaTheme="minorEastAsia"/>
          <w:b/>
          <w:bCs/>
          <w:lang w:eastAsia="zh-CN"/>
        </w:rPr>
      </w:pPr>
      <w:r w:rsidRPr="004C349F">
        <w:rPr>
          <w:rFonts w:eastAsiaTheme="minorEastAsia"/>
          <w:b/>
          <w:bCs/>
          <w:lang w:eastAsia="zh-CN"/>
        </w:rPr>
        <w:t xml:space="preserve">Observation 2: The </w:t>
      </w:r>
      <w:proofErr w:type="spellStart"/>
      <w:r w:rsidRPr="004C349F">
        <w:rPr>
          <w:rFonts w:eastAsiaTheme="minorEastAsia"/>
          <w:b/>
          <w:bCs/>
          <w:lang w:eastAsia="zh-CN"/>
        </w:rPr>
        <w:t>gNB</w:t>
      </w:r>
      <w:proofErr w:type="spellEnd"/>
      <w:r w:rsidRPr="004C349F">
        <w:rPr>
          <w:rFonts w:eastAsiaTheme="minorEastAsia"/>
          <w:b/>
          <w:bCs/>
          <w:lang w:eastAsia="zh-CN"/>
        </w:rPr>
        <w:t xml:space="preserve">-DU should only be provided with ‘start’ and ‘stop’ indications (to trigger the start and stop of the delay measurements in the </w:t>
      </w:r>
      <w:proofErr w:type="spellStart"/>
      <w:r w:rsidRPr="004C349F">
        <w:rPr>
          <w:rFonts w:eastAsiaTheme="minorEastAsia"/>
          <w:b/>
          <w:bCs/>
          <w:lang w:eastAsia="zh-CN"/>
        </w:rPr>
        <w:t>gNB</w:t>
      </w:r>
      <w:proofErr w:type="spellEnd"/>
      <w:r w:rsidRPr="004C349F">
        <w:rPr>
          <w:rFonts w:eastAsiaTheme="minorEastAsia"/>
          <w:b/>
          <w:bCs/>
          <w:lang w:eastAsia="zh-CN"/>
        </w:rPr>
        <w:t xml:space="preserve">-DU, based on the collection time duration being known at the </w:t>
      </w:r>
      <w:proofErr w:type="spellStart"/>
      <w:r w:rsidRPr="004C349F">
        <w:rPr>
          <w:rFonts w:eastAsiaTheme="minorEastAsia"/>
          <w:b/>
          <w:bCs/>
          <w:lang w:eastAsia="zh-CN"/>
        </w:rPr>
        <w:t>gNB</w:t>
      </w:r>
      <w:proofErr w:type="spellEnd"/>
      <w:r w:rsidRPr="004C349F">
        <w:rPr>
          <w:rFonts w:eastAsiaTheme="minorEastAsia"/>
          <w:b/>
          <w:bCs/>
          <w:lang w:eastAsia="zh-CN"/>
        </w:rPr>
        <w:t>-CU-CP) and reporting periodicity.</w:t>
      </w:r>
    </w:p>
    <w:p w14:paraId="3ED15F7B" w14:textId="77777777" w:rsidR="00034D7B" w:rsidRPr="00495829" w:rsidRDefault="00034D7B" w:rsidP="00034D7B">
      <w:pPr>
        <w:pStyle w:val="ListParagraph"/>
        <w:spacing w:before="120" w:after="0"/>
        <w:ind w:firstLineChars="0" w:firstLine="0"/>
        <w:jc w:val="both"/>
        <w:rPr>
          <w:rFonts w:eastAsiaTheme="minorEastAsia"/>
          <w:b/>
          <w:bCs/>
          <w:lang w:eastAsia="zh-CN"/>
        </w:rPr>
      </w:pPr>
      <w:r w:rsidRPr="00495829">
        <w:rPr>
          <w:rFonts w:eastAsiaTheme="minorEastAsia"/>
          <w:b/>
          <w:bCs/>
          <w:lang w:eastAsia="zh-CN"/>
        </w:rPr>
        <w:t>Observation 3: The ‘start’ indication to trigger the collection of</w:t>
      </w:r>
      <w:r>
        <w:rPr>
          <w:rFonts w:eastAsiaTheme="minorEastAsia"/>
          <w:b/>
          <w:bCs/>
          <w:lang w:eastAsia="zh-CN"/>
        </w:rPr>
        <w:t xml:space="preserve"> delay measurements at </w:t>
      </w:r>
      <w:proofErr w:type="spellStart"/>
      <w:r>
        <w:rPr>
          <w:rFonts w:eastAsiaTheme="minorEastAsia"/>
          <w:b/>
          <w:bCs/>
          <w:lang w:eastAsia="zh-CN"/>
        </w:rPr>
        <w:t>gNB</w:t>
      </w:r>
      <w:proofErr w:type="spellEnd"/>
      <w:r>
        <w:rPr>
          <w:rFonts w:eastAsiaTheme="minorEastAsia"/>
          <w:b/>
          <w:bCs/>
          <w:lang w:eastAsia="zh-CN"/>
        </w:rPr>
        <w:t>-DU can be a ‘both DL and UL’ measurement indication.</w:t>
      </w:r>
      <w:r w:rsidRPr="00495829">
        <w:rPr>
          <w:rFonts w:eastAsiaTheme="minorEastAsia"/>
          <w:b/>
          <w:bCs/>
          <w:lang w:eastAsia="zh-CN"/>
        </w:rPr>
        <w:t xml:space="preserve">   </w:t>
      </w:r>
    </w:p>
    <w:p w14:paraId="414600C2" w14:textId="77777777" w:rsidR="00034D7B" w:rsidRPr="009D2A09" w:rsidRDefault="00034D7B" w:rsidP="00034D7B">
      <w:pPr>
        <w:pStyle w:val="ListParagraph"/>
        <w:spacing w:before="120" w:after="120"/>
        <w:ind w:firstLineChars="0" w:firstLine="0"/>
        <w:jc w:val="both"/>
        <w:rPr>
          <w:rFonts w:eastAsiaTheme="minorEastAsia"/>
          <w:b/>
          <w:bCs/>
          <w:lang w:eastAsia="zh-CN"/>
        </w:rPr>
      </w:pPr>
      <w:r w:rsidRPr="009D2A09">
        <w:rPr>
          <w:rFonts w:eastAsiaTheme="minorEastAsia"/>
          <w:b/>
          <w:bCs/>
          <w:lang w:eastAsia="zh-CN"/>
        </w:rPr>
        <w:t xml:space="preserve">Proposal </w:t>
      </w:r>
      <w:r>
        <w:rPr>
          <w:rFonts w:eastAsiaTheme="minorEastAsia"/>
          <w:b/>
          <w:bCs/>
          <w:lang w:eastAsia="zh-CN"/>
        </w:rPr>
        <w:t>2</w:t>
      </w:r>
      <w:r w:rsidRPr="009D2A09">
        <w:rPr>
          <w:rFonts w:eastAsiaTheme="minorEastAsia"/>
          <w:b/>
          <w:bCs/>
          <w:lang w:eastAsia="zh-CN"/>
        </w:rPr>
        <w:t xml:space="preserve">: </w:t>
      </w:r>
      <w:r>
        <w:rPr>
          <w:rFonts w:eastAsiaTheme="minorEastAsia"/>
          <w:b/>
          <w:bCs/>
          <w:lang w:eastAsia="zh-CN"/>
        </w:rPr>
        <w:t>RAN3 to agree to i</w:t>
      </w:r>
      <w:r w:rsidRPr="009D2A09">
        <w:rPr>
          <w:rFonts w:eastAsiaTheme="minorEastAsia"/>
          <w:b/>
          <w:bCs/>
          <w:lang w:eastAsia="zh-CN"/>
        </w:rPr>
        <w:t xml:space="preserve">ntroduce a new </w:t>
      </w:r>
      <w:r w:rsidRPr="009D2A09">
        <w:rPr>
          <w:rFonts w:eastAsiaTheme="minorEastAsia"/>
          <w:b/>
          <w:bCs/>
          <w:i/>
          <w:iCs/>
          <w:lang w:eastAsia="zh-CN"/>
        </w:rPr>
        <w:t>Packet Delay for UE Performance</w:t>
      </w:r>
      <w:r w:rsidRPr="009D2A09">
        <w:rPr>
          <w:rFonts w:eastAsiaTheme="minorEastAsia"/>
          <w:b/>
          <w:bCs/>
          <w:lang w:eastAsia="zh-CN"/>
        </w:rPr>
        <w:t xml:space="preserve"> which includes the codepoints ‘DL and UL’ and ‘stop’ to start and stop the collection at </w:t>
      </w:r>
      <w:proofErr w:type="spellStart"/>
      <w:r w:rsidRPr="009D2A09">
        <w:rPr>
          <w:rFonts w:eastAsiaTheme="minorEastAsia"/>
          <w:b/>
          <w:bCs/>
          <w:lang w:eastAsia="zh-CN"/>
        </w:rPr>
        <w:t>gNB</w:t>
      </w:r>
      <w:proofErr w:type="spellEnd"/>
      <w:r w:rsidRPr="009D2A09">
        <w:rPr>
          <w:rFonts w:eastAsiaTheme="minorEastAsia"/>
          <w:b/>
          <w:bCs/>
          <w:lang w:eastAsia="zh-CN"/>
        </w:rPr>
        <w:t>-DU of both DL and UL delay measurements, as well as the reporting periodicity.</w:t>
      </w:r>
    </w:p>
    <w:p w14:paraId="28FD71D2" w14:textId="77777777" w:rsidR="00034D7B" w:rsidRDefault="00034D7B" w:rsidP="00034D7B">
      <w:pPr>
        <w:pStyle w:val="ListParagraph"/>
        <w:spacing w:after="120"/>
        <w:ind w:firstLineChars="0" w:firstLine="0"/>
        <w:jc w:val="both"/>
        <w:rPr>
          <w:rFonts w:eastAsiaTheme="minorEastAsia"/>
          <w:b/>
          <w:bCs/>
          <w:lang w:eastAsia="zh-CN"/>
        </w:rPr>
      </w:pPr>
      <w:r w:rsidRPr="00B77A13">
        <w:rPr>
          <w:rFonts w:eastAsiaTheme="minorEastAsia"/>
          <w:b/>
          <w:bCs/>
          <w:lang w:eastAsia="zh-CN"/>
        </w:rPr>
        <w:t xml:space="preserve">Proposal </w:t>
      </w:r>
      <w:r>
        <w:rPr>
          <w:rFonts w:eastAsiaTheme="minorEastAsia"/>
          <w:b/>
          <w:bCs/>
          <w:lang w:eastAsia="zh-CN"/>
        </w:rPr>
        <w:t>3</w:t>
      </w:r>
      <w:r w:rsidRPr="00B77A13">
        <w:rPr>
          <w:rFonts w:eastAsiaTheme="minorEastAsia"/>
          <w:b/>
          <w:bCs/>
          <w:lang w:eastAsia="zh-CN"/>
        </w:rPr>
        <w:t xml:space="preserve">: </w:t>
      </w:r>
      <w:r>
        <w:rPr>
          <w:rFonts w:eastAsiaTheme="minorEastAsia"/>
          <w:b/>
          <w:bCs/>
          <w:lang w:eastAsia="zh-CN"/>
        </w:rPr>
        <w:t>RAN3 to agree that t</w:t>
      </w:r>
      <w:r w:rsidRPr="00B77A13">
        <w:rPr>
          <w:rFonts w:eastAsiaTheme="minorEastAsia"/>
          <w:b/>
          <w:bCs/>
          <w:lang w:eastAsia="zh-CN"/>
        </w:rPr>
        <w:t xml:space="preserve">he reporting of </w:t>
      </w:r>
      <w:r>
        <w:rPr>
          <w:rFonts w:eastAsiaTheme="minorEastAsia"/>
          <w:b/>
          <w:bCs/>
          <w:lang w:eastAsia="zh-CN"/>
        </w:rPr>
        <w:t xml:space="preserve">DL and UL </w:t>
      </w:r>
      <w:r w:rsidRPr="00B77A13">
        <w:rPr>
          <w:rFonts w:eastAsiaTheme="minorEastAsia"/>
          <w:b/>
          <w:bCs/>
          <w:lang w:eastAsia="zh-CN"/>
        </w:rPr>
        <w:t xml:space="preserve">delay measurements from </w:t>
      </w:r>
      <w:proofErr w:type="spellStart"/>
      <w:r w:rsidRPr="00B77A13">
        <w:rPr>
          <w:rFonts w:eastAsiaTheme="minorEastAsia"/>
          <w:b/>
          <w:bCs/>
          <w:lang w:eastAsia="zh-CN"/>
        </w:rPr>
        <w:t>gNB</w:t>
      </w:r>
      <w:proofErr w:type="spellEnd"/>
      <w:r w:rsidRPr="00B77A13">
        <w:rPr>
          <w:rFonts w:eastAsiaTheme="minorEastAsia"/>
          <w:b/>
          <w:bCs/>
          <w:lang w:eastAsia="zh-CN"/>
        </w:rPr>
        <w:t xml:space="preserve">-DU to </w:t>
      </w:r>
      <w:proofErr w:type="spellStart"/>
      <w:r w:rsidRPr="00B77A13">
        <w:rPr>
          <w:rFonts w:eastAsiaTheme="minorEastAsia"/>
          <w:b/>
          <w:bCs/>
          <w:lang w:eastAsia="zh-CN"/>
        </w:rPr>
        <w:t>gNB</w:t>
      </w:r>
      <w:proofErr w:type="spellEnd"/>
      <w:r w:rsidRPr="00B77A13">
        <w:rPr>
          <w:rFonts w:eastAsiaTheme="minorEastAsia"/>
          <w:b/>
          <w:bCs/>
          <w:lang w:eastAsia="zh-CN"/>
        </w:rPr>
        <w:t>-CU-UP over F1-U is per-DRB per</w:t>
      </w:r>
      <w:r>
        <w:rPr>
          <w:rFonts w:eastAsiaTheme="minorEastAsia"/>
          <w:b/>
          <w:bCs/>
          <w:lang w:eastAsia="zh-CN"/>
        </w:rPr>
        <w:t>-</w:t>
      </w:r>
      <w:r w:rsidRPr="00B77A13">
        <w:rPr>
          <w:rFonts w:eastAsiaTheme="minorEastAsia"/>
          <w:b/>
          <w:bCs/>
          <w:lang w:eastAsia="zh-CN"/>
        </w:rPr>
        <w:t>UE, as already specified in TS 38.425.</w:t>
      </w:r>
    </w:p>
    <w:p w14:paraId="00BE655B" w14:textId="77777777" w:rsidR="00034D7B" w:rsidRDefault="00034D7B" w:rsidP="00034D7B">
      <w:pPr>
        <w:pStyle w:val="ListParagraph"/>
        <w:spacing w:after="120"/>
        <w:ind w:firstLineChars="0" w:firstLine="0"/>
        <w:jc w:val="both"/>
        <w:rPr>
          <w:rFonts w:eastAsiaTheme="minorEastAsia"/>
          <w:b/>
          <w:bCs/>
          <w:lang w:eastAsia="zh-CN"/>
        </w:rPr>
      </w:pPr>
      <w:r w:rsidRPr="00577085">
        <w:rPr>
          <w:rFonts w:eastAsiaTheme="minorEastAsia"/>
          <w:b/>
          <w:bCs/>
          <w:lang w:eastAsia="zh-CN"/>
        </w:rPr>
        <w:t xml:space="preserve">Proposal </w:t>
      </w:r>
      <w:r>
        <w:rPr>
          <w:rFonts w:eastAsiaTheme="minorEastAsia"/>
          <w:b/>
          <w:bCs/>
          <w:lang w:eastAsia="zh-CN"/>
        </w:rPr>
        <w:t>4</w:t>
      </w:r>
      <w:r w:rsidRPr="00577085">
        <w:rPr>
          <w:rFonts w:eastAsiaTheme="minorEastAsia"/>
          <w:b/>
          <w:bCs/>
          <w:lang w:eastAsia="zh-CN"/>
        </w:rPr>
        <w:t>: RAN3 to agree that the existing F1AP UE Context Setup and UE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 xml:space="preserve">-CU initiated) procedures are enhanced to include the new </w:t>
      </w:r>
      <w:r w:rsidRPr="00B77A13">
        <w:rPr>
          <w:rFonts w:eastAsiaTheme="minorEastAsia"/>
          <w:b/>
          <w:bCs/>
          <w:i/>
          <w:iCs/>
          <w:lang w:eastAsia="zh-CN"/>
        </w:rPr>
        <w:t>Packet Delay for UE Performance</w:t>
      </w:r>
      <w:r w:rsidRPr="00712F1C">
        <w:rPr>
          <w:rFonts w:eastAsiaTheme="minorEastAsia"/>
          <w:b/>
          <w:bCs/>
          <w:lang w:eastAsia="zh-CN"/>
        </w:rPr>
        <w:t xml:space="preserve"> </w:t>
      </w:r>
      <w:r w:rsidRPr="00577085">
        <w:rPr>
          <w:rFonts w:eastAsiaTheme="minorEastAsia"/>
          <w:b/>
          <w:bCs/>
          <w:lang w:eastAsia="zh-CN"/>
        </w:rPr>
        <w:t xml:space="preserve">IE for the configuration of DL/UL delay measurements at </w:t>
      </w:r>
      <w:proofErr w:type="spellStart"/>
      <w:r w:rsidRPr="00577085">
        <w:rPr>
          <w:rFonts w:eastAsiaTheme="minorEastAsia"/>
          <w:b/>
          <w:bCs/>
          <w:lang w:eastAsia="zh-CN"/>
        </w:rPr>
        <w:t>gNB</w:t>
      </w:r>
      <w:proofErr w:type="spellEnd"/>
      <w:r w:rsidRPr="00577085">
        <w:rPr>
          <w:rFonts w:eastAsiaTheme="minorEastAsia"/>
          <w:b/>
          <w:bCs/>
          <w:lang w:eastAsia="zh-CN"/>
        </w:rPr>
        <w:t>-DU</w:t>
      </w:r>
      <w:r>
        <w:rPr>
          <w:rFonts w:eastAsiaTheme="minorEastAsia"/>
          <w:b/>
          <w:bCs/>
          <w:lang w:eastAsia="zh-CN"/>
        </w:rPr>
        <w:t xml:space="preserve"> within the </w:t>
      </w:r>
      <w:r w:rsidRPr="00577085">
        <w:rPr>
          <w:rFonts w:eastAsiaTheme="minorEastAsia"/>
          <w:b/>
          <w:bCs/>
          <w:lang w:eastAsia="zh-CN"/>
        </w:rPr>
        <w:t>UE CONTEXT SETUP REQUEST</w:t>
      </w:r>
      <w:r>
        <w:rPr>
          <w:rFonts w:eastAsiaTheme="minorEastAsia"/>
          <w:b/>
          <w:bCs/>
          <w:lang w:eastAsia="zh-CN"/>
        </w:rPr>
        <w:t xml:space="preserve"> and </w:t>
      </w:r>
      <w:r w:rsidRPr="00577085">
        <w:rPr>
          <w:rFonts w:eastAsiaTheme="minorEastAsia"/>
          <w:b/>
          <w:bCs/>
          <w:lang w:eastAsia="zh-CN"/>
        </w:rPr>
        <w:t>UE CONTEXT MODIFICATION REQUEST</w:t>
      </w:r>
      <w:r>
        <w:rPr>
          <w:rFonts w:eastAsiaTheme="minorEastAsia"/>
          <w:b/>
          <w:bCs/>
          <w:lang w:eastAsia="zh-CN"/>
        </w:rPr>
        <w:t xml:space="preserve"> messages</w:t>
      </w:r>
      <w:r w:rsidRPr="00577085">
        <w:rPr>
          <w:rFonts w:eastAsiaTheme="minorEastAsia"/>
          <w:b/>
          <w:bCs/>
          <w:lang w:eastAsia="zh-CN"/>
        </w:rPr>
        <w:t>.</w:t>
      </w:r>
    </w:p>
    <w:p w14:paraId="18F92B9F" w14:textId="77777777" w:rsidR="00F96D94" w:rsidRPr="00996BFF" w:rsidRDefault="00F96D94" w:rsidP="00F96D94">
      <w:pPr>
        <w:pStyle w:val="ListParagraph"/>
        <w:spacing w:after="120"/>
        <w:ind w:firstLineChars="0" w:firstLine="0"/>
        <w:jc w:val="both"/>
        <w:rPr>
          <w:rFonts w:eastAsiaTheme="minorEastAsia"/>
          <w:lang w:eastAsia="zh-CN"/>
        </w:rPr>
      </w:pPr>
      <w:r w:rsidRPr="00577085">
        <w:rPr>
          <w:rFonts w:eastAsiaTheme="minorEastAsia"/>
          <w:lang w:eastAsia="zh-CN"/>
        </w:rPr>
        <w:t>A TP for the F1AP BLCR reflectin</w:t>
      </w:r>
      <w:r>
        <w:rPr>
          <w:rFonts w:eastAsiaTheme="minorEastAsia"/>
          <w:lang w:eastAsia="zh-CN"/>
        </w:rPr>
        <w:t>g</w:t>
      </w:r>
      <w:r w:rsidRPr="00577085">
        <w:rPr>
          <w:rFonts w:eastAsiaTheme="minorEastAsia"/>
          <w:lang w:eastAsia="zh-CN"/>
        </w:rPr>
        <w:t xml:space="preserve"> </w:t>
      </w:r>
      <w:r w:rsidRPr="00996BFF">
        <w:rPr>
          <w:rFonts w:eastAsiaTheme="minorEastAsia"/>
          <w:lang w:eastAsia="zh-CN"/>
        </w:rPr>
        <w:t xml:space="preserve">proposals above in provided in </w:t>
      </w:r>
      <w:r w:rsidRPr="00996BFF">
        <w:rPr>
          <w:rFonts w:eastAsiaTheme="minorEastAsia"/>
          <w:lang w:eastAsia="zh-CN"/>
        </w:rPr>
        <w:fldChar w:fldCharType="begin"/>
      </w:r>
      <w:r w:rsidRPr="00996BFF">
        <w:rPr>
          <w:rFonts w:eastAsiaTheme="minorEastAsia"/>
          <w:lang w:eastAsia="zh-CN"/>
        </w:rPr>
        <w:instrText xml:space="preserve"> REF _Ref197332515 \r \h  \* MERGEFORMAT </w:instrText>
      </w:r>
      <w:r w:rsidRPr="00996BFF">
        <w:rPr>
          <w:rFonts w:eastAsiaTheme="minorEastAsia"/>
          <w:lang w:eastAsia="zh-CN"/>
        </w:rPr>
      </w:r>
      <w:r w:rsidRPr="00996BFF">
        <w:rPr>
          <w:rFonts w:eastAsiaTheme="minorEastAsia"/>
          <w:lang w:eastAsia="zh-CN"/>
        </w:rPr>
        <w:fldChar w:fldCharType="separate"/>
      </w:r>
      <w:r w:rsidRPr="00996BFF">
        <w:rPr>
          <w:rFonts w:eastAsiaTheme="minorEastAsia"/>
          <w:lang w:eastAsia="zh-CN"/>
        </w:rPr>
        <w:t>[9]</w:t>
      </w:r>
      <w:r w:rsidRPr="00996BFF">
        <w:rPr>
          <w:rFonts w:eastAsiaTheme="minorEastAsia"/>
          <w:lang w:eastAsia="zh-CN"/>
        </w:rPr>
        <w:fldChar w:fldCharType="end"/>
      </w:r>
      <w:r w:rsidRPr="00996BFF">
        <w:rPr>
          <w:rFonts w:eastAsiaTheme="minorEastAsia"/>
          <w:lang w:eastAsia="zh-CN"/>
        </w:rPr>
        <w:t>.</w:t>
      </w:r>
    </w:p>
    <w:p w14:paraId="131ED196" w14:textId="375CD801" w:rsidR="00F96D94" w:rsidRDefault="00F96D94" w:rsidP="00F96D94">
      <w:pPr>
        <w:pStyle w:val="ListParagraph"/>
        <w:spacing w:after="120"/>
        <w:ind w:firstLineChars="0" w:firstLine="0"/>
        <w:jc w:val="both"/>
        <w:rPr>
          <w:rFonts w:eastAsiaTheme="minorEastAsia"/>
          <w:b/>
          <w:bCs/>
          <w:lang w:eastAsia="zh-CN"/>
        </w:rPr>
      </w:pPr>
      <w:r w:rsidRPr="00996BFF">
        <w:rPr>
          <w:rFonts w:eastAsiaTheme="minorEastAsia"/>
          <w:lang w:eastAsia="zh-CN"/>
        </w:rPr>
        <w:t xml:space="preserve">A TP for the AI/ML BLCR to TS 38.425 in </w:t>
      </w:r>
      <w:r w:rsidRPr="00996BFF">
        <w:rPr>
          <w:rFonts w:eastAsiaTheme="minorEastAsia"/>
          <w:lang w:eastAsia="zh-CN"/>
        </w:rPr>
        <w:fldChar w:fldCharType="begin"/>
      </w:r>
      <w:r w:rsidRPr="00996BFF">
        <w:rPr>
          <w:rFonts w:eastAsiaTheme="minorEastAsia"/>
          <w:lang w:eastAsia="zh-CN"/>
        </w:rPr>
        <w:instrText xml:space="preserve"> REF _Ref197549049 \r \h  \* MERGEFORMAT </w:instrText>
      </w:r>
      <w:r w:rsidRPr="00996BFF">
        <w:rPr>
          <w:rFonts w:eastAsiaTheme="minorEastAsia"/>
          <w:lang w:eastAsia="zh-CN"/>
        </w:rPr>
      </w:r>
      <w:r w:rsidRPr="00996BFF">
        <w:rPr>
          <w:rFonts w:eastAsiaTheme="minorEastAsia"/>
          <w:lang w:eastAsia="zh-CN"/>
        </w:rPr>
        <w:fldChar w:fldCharType="separate"/>
      </w:r>
      <w:r w:rsidRPr="00996BFF">
        <w:rPr>
          <w:rFonts w:eastAsiaTheme="minorEastAsia"/>
          <w:lang w:eastAsia="zh-CN"/>
        </w:rPr>
        <w:t>[18]</w:t>
      </w:r>
      <w:r w:rsidRPr="00996BFF">
        <w:rPr>
          <w:rFonts w:eastAsiaTheme="minorEastAsia"/>
          <w:lang w:eastAsia="zh-CN"/>
        </w:rPr>
        <w:fldChar w:fldCharType="end"/>
      </w:r>
      <w:r w:rsidRPr="00996BFF">
        <w:rPr>
          <w:rFonts w:eastAsiaTheme="minorEastAsia"/>
          <w:lang w:eastAsia="zh-CN"/>
        </w:rPr>
        <w:t>.</w:t>
      </w:r>
    </w:p>
    <w:p w14:paraId="201C9668" w14:textId="7CF9AE09" w:rsidR="00FC3FBF" w:rsidRPr="00FC3FBF" w:rsidRDefault="00FC3FBF" w:rsidP="00FC3FBF">
      <w:pPr>
        <w:spacing w:after="0"/>
        <w:jc w:val="both"/>
        <w:rPr>
          <w:i/>
          <w:u w:val="single"/>
          <w:lang w:eastAsia="zh-CN"/>
        </w:rPr>
      </w:pPr>
      <w:r w:rsidRPr="00FC3FBF">
        <w:rPr>
          <w:i/>
          <w:u w:val="single"/>
          <w:lang w:eastAsia="zh-CN"/>
        </w:rPr>
        <w:t xml:space="preserve">On how to configure the collection at the </w:t>
      </w:r>
      <w:proofErr w:type="spellStart"/>
      <w:r w:rsidRPr="00FC3FBF">
        <w:rPr>
          <w:i/>
          <w:u w:val="single"/>
          <w:lang w:eastAsia="zh-CN"/>
        </w:rPr>
        <w:t>gNB</w:t>
      </w:r>
      <w:proofErr w:type="spellEnd"/>
      <w:r w:rsidRPr="00FC3FBF">
        <w:rPr>
          <w:i/>
          <w:u w:val="single"/>
          <w:lang w:eastAsia="zh-CN"/>
        </w:rPr>
        <w:t>-CU-UP of the packet delay DL/UL (per-DRB per-UE)</w:t>
      </w:r>
    </w:p>
    <w:p w14:paraId="7A435E28" w14:textId="77777777" w:rsidR="00034D7B" w:rsidRDefault="00034D7B" w:rsidP="00034D7B">
      <w:pPr>
        <w:pStyle w:val="ListParagraph"/>
        <w:spacing w:before="120" w:after="120"/>
        <w:ind w:firstLineChars="0" w:firstLine="0"/>
        <w:jc w:val="both"/>
        <w:rPr>
          <w:rFonts w:eastAsiaTheme="minorEastAsia"/>
          <w:b/>
          <w:bCs/>
          <w:lang w:eastAsia="zh-CN"/>
        </w:rPr>
      </w:pPr>
      <w:r w:rsidRPr="009D2A09">
        <w:rPr>
          <w:rFonts w:eastAsiaTheme="minorEastAsia"/>
          <w:b/>
          <w:bCs/>
          <w:lang w:eastAsia="zh-CN"/>
        </w:rPr>
        <w:t xml:space="preserve">Proposal </w:t>
      </w:r>
      <w:r>
        <w:rPr>
          <w:rFonts w:eastAsiaTheme="minorEastAsia"/>
          <w:b/>
          <w:bCs/>
          <w:lang w:eastAsia="zh-CN"/>
        </w:rPr>
        <w:t>5</w:t>
      </w:r>
      <w:r w:rsidRPr="009D2A09">
        <w:rPr>
          <w:rFonts w:eastAsiaTheme="minorEastAsia"/>
          <w:b/>
          <w:bCs/>
          <w:lang w:eastAsia="zh-CN"/>
        </w:rPr>
        <w:t xml:space="preserve">: </w:t>
      </w:r>
      <w:r>
        <w:rPr>
          <w:rFonts w:eastAsiaTheme="minorEastAsia"/>
          <w:b/>
          <w:bCs/>
          <w:lang w:eastAsia="zh-CN"/>
        </w:rPr>
        <w:t>RAN3 to agree to i</w:t>
      </w:r>
      <w:r w:rsidRPr="009D2A09">
        <w:rPr>
          <w:rFonts w:eastAsiaTheme="minorEastAsia"/>
          <w:b/>
          <w:bCs/>
          <w:lang w:eastAsia="zh-CN"/>
        </w:rPr>
        <w:t xml:space="preserve">ntroduce a new </w:t>
      </w:r>
      <w:r w:rsidRPr="009D2A09">
        <w:rPr>
          <w:rFonts w:eastAsiaTheme="minorEastAsia"/>
          <w:b/>
          <w:bCs/>
          <w:i/>
          <w:iCs/>
          <w:lang w:eastAsia="zh-CN"/>
        </w:rPr>
        <w:t>Packet Delay for UE Performance</w:t>
      </w:r>
      <w:r w:rsidRPr="009D2A09">
        <w:rPr>
          <w:rFonts w:eastAsiaTheme="minorEastAsia"/>
          <w:b/>
          <w:bCs/>
          <w:lang w:eastAsia="zh-CN"/>
        </w:rPr>
        <w:t xml:space="preserve"> </w:t>
      </w:r>
      <w:r>
        <w:rPr>
          <w:rFonts w:eastAsiaTheme="minorEastAsia"/>
          <w:b/>
          <w:bCs/>
          <w:lang w:eastAsia="zh-CN"/>
        </w:rPr>
        <w:t xml:space="preserve">IE </w:t>
      </w:r>
      <w:r w:rsidRPr="009D2A09">
        <w:rPr>
          <w:rFonts w:eastAsiaTheme="minorEastAsia"/>
          <w:b/>
          <w:bCs/>
          <w:lang w:eastAsia="zh-CN"/>
        </w:rPr>
        <w:t xml:space="preserve">which includes the codepoints ‘DL and UL’ and ‘stop’ to start and stop the collection at </w:t>
      </w:r>
      <w:proofErr w:type="spellStart"/>
      <w:r w:rsidRPr="009D2A09">
        <w:rPr>
          <w:rFonts w:eastAsiaTheme="minorEastAsia"/>
          <w:b/>
          <w:bCs/>
          <w:lang w:eastAsia="zh-CN"/>
        </w:rPr>
        <w:t>gNB</w:t>
      </w:r>
      <w:proofErr w:type="spellEnd"/>
      <w:r w:rsidRPr="009D2A09">
        <w:rPr>
          <w:rFonts w:eastAsiaTheme="minorEastAsia"/>
          <w:b/>
          <w:bCs/>
          <w:lang w:eastAsia="zh-CN"/>
        </w:rPr>
        <w:t>-</w:t>
      </w:r>
      <w:r>
        <w:rPr>
          <w:rFonts w:eastAsiaTheme="minorEastAsia"/>
          <w:b/>
          <w:bCs/>
          <w:lang w:eastAsia="zh-CN"/>
        </w:rPr>
        <w:t xml:space="preserve">CU-UP </w:t>
      </w:r>
      <w:r w:rsidRPr="009D2A09">
        <w:rPr>
          <w:rFonts w:eastAsiaTheme="minorEastAsia"/>
          <w:b/>
          <w:bCs/>
          <w:lang w:eastAsia="zh-CN"/>
        </w:rPr>
        <w:t>of both DL and UL delay measurements</w:t>
      </w:r>
      <w:r>
        <w:rPr>
          <w:rFonts w:eastAsiaTheme="minorEastAsia"/>
          <w:b/>
          <w:bCs/>
          <w:lang w:eastAsia="zh-CN"/>
        </w:rPr>
        <w:t>, respectively</w:t>
      </w:r>
      <w:r w:rsidRPr="009D2A09">
        <w:rPr>
          <w:rFonts w:eastAsiaTheme="minorEastAsia"/>
          <w:b/>
          <w:bCs/>
          <w:lang w:eastAsia="zh-CN"/>
        </w:rPr>
        <w:t>.</w:t>
      </w:r>
    </w:p>
    <w:p w14:paraId="5A063819" w14:textId="77777777" w:rsidR="00034D7B" w:rsidRDefault="00034D7B" w:rsidP="00034D7B">
      <w:pPr>
        <w:pStyle w:val="ListParagraph"/>
        <w:spacing w:after="0"/>
        <w:ind w:firstLineChars="0" w:firstLine="0"/>
        <w:jc w:val="both"/>
        <w:rPr>
          <w:rFonts w:eastAsiaTheme="minorEastAsia"/>
          <w:b/>
          <w:bCs/>
          <w:lang w:eastAsia="zh-CN"/>
        </w:rPr>
      </w:pPr>
      <w:r w:rsidRPr="00577085">
        <w:rPr>
          <w:rFonts w:eastAsiaTheme="minorEastAsia"/>
          <w:b/>
          <w:bCs/>
          <w:lang w:eastAsia="zh-CN"/>
        </w:rPr>
        <w:t xml:space="preserve">Proposal </w:t>
      </w:r>
      <w:r>
        <w:rPr>
          <w:rFonts w:eastAsiaTheme="minorEastAsia"/>
          <w:b/>
          <w:bCs/>
          <w:lang w:eastAsia="zh-CN"/>
        </w:rPr>
        <w:t>6</w:t>
      </w:r>
      <w:r w:rsidRPr="00577085">
        <w:rPr>
          <w:rFonts w:eastAsiaTheme="minorEastAsia"/>
          <w:b/>
          <w:bCs/>
          <w:lang w:eastAsia="zh-CN"/>
        </w:rPr>
        <w:t xml:space="preserve">: RAN3 to agree that the existing </w:t>
      </w:r>
      <w:r>
        <w:rPr>
          <w:rFonts w:eastAsiaTheme="minorEastAsia"/>
          <w:b/>
          <w:bCs/>
          <w:lang w:eastAsia="zh-CN"/>
        </w:rPr>
        <w:t>E</w:t>
      </w:r>
      <w:r w:rsidRPr="00577085">
        <w:rPr>
          <w:rFonts w:eastAsiaTheme="minorEastAsia"/>
          <w:b/>
          <w:bCs/>
          <w:lang w:eastAsia="zh-CN"/>
        </w:rPr>
        <w:t xml:space="preserve">1AP </w:t>
      </w:r>
      <w:r>
        <w:rPr>
          <w:rFonts w:eastAsiaTheme="minorEastAsia"/>
          <w:b/>
          <w:bCs/>
          <w:lang w:eastAsia="zh-CN"/>
        </w:rPr>
        <w:t>Bearer</w:t>
      </w:r>
      <w:r w:rsidRPr="00577085">
        <w:rPr>
          <w:rFonts w:eastAsiaTheme="minorEastAsia"/>
          <w:b/>
          <w:bCs/>
          <w:lang w:eastAsia="zh-CN"/>
        </w:rPr>
        <w:t xml:space="preserve"> Context Setup and </w:t>
      </w:r>
      <w:r>
        <w:rPr>
          <w:rFonts w:eastAsiaTheme="minorEastAsia"/>
          <w:b/>
          <w:bCs/>
          <w:lang w:eastAsia="zh-CN"/>
        </w:rPr>
        <w:t>Bearer</w:t>
      </w:r>
      <w:r w:rsidRPr="00577085">
        <w:rPr>
          <w:rFonts w:eastAsiaTheme="minorEastAsia"/>
          <w:b/>
          <w:bCs/>
          <w:lang w:eastAsia="zh-CN"/>
        </w:rPr>
        <w:t xml:space="preserv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-CU</w:t>
      </w:r>
      <w:r>
        <w:rPr>
          <w:rFonts w:eastAsiaTheme="minorEastAsia"/>
          <w:b/>
          <w:bCs/>
          <w:lang w:eastAsia="zh-CN"/>
        </w:rPr>
        <w:t>-CP</w:t>
      </w:r>
      <w:r w:rsidRPr="00577085">
        <w:rPr>
          <w:rFonts w:eastAsiaTheme="minorEastAsia"/>
          <w:b/>
          <w:bCs/>
          <w:lang w:eastAsia="zh-CN"/>
        </w:rPr>
        <w:t xml:space="preserve"> initiated) procedures are enhanced to include the new </w:t>
      </w:r>
      <w:r w:rsidRPr="00B77A13">
        <w:rPr>
          <w:rFonts w:eastAsiaTheme="minorEastAsia"/>
          <w:b/>
          <w:bCs/>
          <w:i/>
          <w:iCs/>
          <w:lang w:eastAsia="zh-CN"/>
        </w:rPr>
        <w:t>Packet Delay for UE Performance</w:t>
      </w:r>
      <w:r w:rsidRPr="00712F1C">
        <w:rPr>
          <w:rFonts w:eastAsiaTheme="minorEastAsia"/>
          <w:b/>
          <w:bCs/>
          <w:lang w:eastAsia="zh-CN"/>
        </w:rPr>
        <w:t xml:space="preserve"> </w:t>
      </w:r>
      <w:r w:rsidRPr="00577085">
        <w:rPr>
          <w:rFonts w:eastAsiaTheme="minorEastAsia"/>
          <w:b/>
          <w:bCs/>
          <w:lang w:eastAsia="zh-CN"/>
        </w:rPr>
        <w:t>IE for the</w:t>
      </w:r>
      <w:r>
        <w:rPr>
          <w:rFonts w:eastAsiaTheme="minorEastAsia"/>
          <w:b/>
          <w:bCs/>
          <w:lang w:eastAsia="zh-CN"/>
        </w:rPr>
        <w:t xml:space="preserve"> collection</w:t>
      </w:r>
      <w:r w:rsidRPr="00577085">
        <w:rPr>
          <w:rFonts w:eastAsiaTheme="minorEastAsia"/>
          <w:b/>
          <w:bCs/>
          <w:lang w:eastAsia="zh-CN"/>
        </w:rPr>
        <w:t xml:space="preserve"> configuration of DL/UL delay measurements at </w:t>
      </w:r>
      <w:proofErr w:type="spellStart"/>
      <w:r w:rsidRPr="00577085">
        <w:rPr>
          <w:rFonts w:eastAsiaTheme="minorEastAsia"/>
          <w:b/>
          <w:bCs/>
          <w:lang w:eastAsia="zh-CN"/>
        </w:rPr>
        <w:t>gNB</w:t>
      </w:r>
      <w:proofErr w:type="spellEnd"/>
      <w:r w:rsidRPr="00577085">
        <w:rPr>
          <w:rFonts w:eastAsiaTheme="minorEastAsia"/>
          <w:b/>
          <w:bCs/>
          <w:lang w:eastAsia="zh-CN"/>
        </w:rPr>
        <w:t>-DU</w:t>
      </w:r>
      <w:r>
        <w:rPr>
          <w:rFonts w:eastAsiaTheme="minorEastAsia"/>
          <w:b/>
          <w:bCs/>
          <w:lang w:eastAsia="zh-CN"/>
        </w:rPr>
        <w:t xml:space="preserve"> within the BEARER </w:t>
      </w:r>
      <w:r w:rsidRPr="00577085">
        <w:rPr>
          <w:rFonts w:eastAsiaTheme="minorEastAsia"/>
          <w:b/>
          <w:bCs/>
          <w:lang w:eastAsia="zh-CN"/>
        </w:rPr>
        <w:t>CONTEXT SETUP REQUEST</w:t>
      </w:r>
      <w:r>
        <w:rPr>
          <w:rFonts w:eastAsiaTheme="minorEastAsia"/>
          <w:b/>
          <w:bCs/>
          <w:lang w:eastAsia="zh-CN"/>
        </w:rPr>
        <w:t xml:space="preserve"> and BEARER</w:t>
      </w:r>
      <w:r w:rsidRPr="00577085">
        <w:rPr>
          <w:rFonts w:eastAsiaTheme="minorEastAsia"/>
          <w:b/>
          <w:bCs/>
          <w:lang w:eastAsia="zh-CN"/>
        </w:rPr>
        <w:t xml:space="preserve"> CONTEXT MODIFICATION REQUEST</w:t>
      </w:r>
      <w:r>
        <w:rPr>
          <w:rFonts w:eastAsiaTheme="minorEastAsia"/>
          <w:b/>
          <w:bCs/>
          <w:lang w:eastAsia="zh-CN"/>
        </w:rPr>
        <w:t xml:space="preserve"> messages</w:t>
      </w:r>
      <w:r w:rsidRPr="00577085">
        <w:rPr>
          <w:rFonts w:eastAsiaTheme="minorEastAsia"/>
          <w:b/>
          <w:bCs/>
          <w:lang w:eastAsia="zh-CN"/>
        </w:rPr>
        <w:t>.</w:t>
      </w:r>
    </w:p>
    <w:p w14:paraId="6B00BE6D" w14:textId="193AFA59" w:rsidR="00FC3FBF" w:rsidRPr="00FC3FBF" w:rsidRDefault="00FC3FBF" w:rsidP="00FC3FBF">
      <w:pPr>
        <w:spacing w:before="120" w:after="120"/>
        <w:jc w:val="both"/>
        <w:rPr>
          <w:i/>
          <w:u w:val="single"/>
          <w:lang w:eastAsia="zh-CN"/>
        </w:rPr>
      </w:pPr>
      <w:r w:rsidRPr="00FC3FBF">
        <w:rPr>
          <w:i/>
          <w:u w:val="single"/>
          <w:lang w:eastAsia="zh-CN"/>
        </w:rPr>
        <w:t xml:space="preserve">On how to configure the reporting over E1 of the overall packet delay DL/UL (per-DRB per-UE) to the </w:t>
      </w:r>
      <w:proofErr w:type="spellStart"/>
      <w:r w:rsidRPr="00FC3FBF">
        <w:rPr>
          <w:i/>
          <w:u w:val="single"/>
          <w:lang w:eastAsia="zh-CN"/>
        </w:rPr>
        <w:t>gNB</w:t>
      </w:r>
      <w:proofErr w:type="spellEnd"/>
      <w:r w:rsidRPr="00FC3FBF">
        <w:rPr>
          <w:i/>
          <w:u w:val="single"/>
          <w:lang w:eastAsia="zh-CN"/>
        </w:rPr>
        <w:t>-CU-CP</w:t>
      </w:r>
    </w:p>
    <w:p w14:paraId="6E57C05C" w14:textId="77777777" w:rsidR="00034D7B" w:rsidRPr="006A08DB" w:rsidRDefault="00034D7B" w:rsidP="00034D7B">
      <w:pPr>
        <w:pStyle w:val="ListParagraph"/>
        <w:spacing w:after="0"/>
        <w:ind w:firstLineChars="0" w:firstLine="0"/>
        <w:jc w:val="both"/>
        <w:rPr>
          <w:rFonts w:eastAsiaTheme="minorEastAsia"/>
          <w:b/>
          <w:bCs/>
          <w:lang w:eastAsia="zh-CN"/>
        </w:rPr>
      </w:pPr>
      <w:r w:rsidRPr="006A08DB">
        <w:rPr>
          <w:rFonts w:eastAsiaTheme="minorEastAsia"/>
          <w:b/>
          <w:bCs/>
          <w:lang w:eastAsia="zh-CN"/>
        </w:rPr>
        <w:t>Proposal</w:t>
      </w:r>
      <w:r>
        <w:rPr>
          <w:rFonts w:eastAsiaTheme="minorEastAsia"/>
          <w:b/>
          <w:bCs/>
          <w:lang w:eastAsia="zh-CN"/>
        </w:rPr>
        <w:t xml:space="preserve"> 7</w:t>
      </w:r>
      <w:r w:rsidRPr="006A08DB">
        <w:rPr>
          <w:rFonts w:eastAsiaTheme="minorEastAsia"/>
          <w:b/>
          <w:bCs/>
          <w:lang w:eastAsia="zh-CN"/>
        </w:rPr>
        <w:t xml:space="preserve">: RAN3 to agree that the reporting periodicity of the overall DL/UL packet delay measurements over E1 is set by the </w:t>
      </w:r>
      <w:proofErr w:type="spellStart"/>
      <w:r w:rsidRPr="006A08DB">
        <w:rPr>
          <w:rFonts w:eastAsiaTheme="minorEastAsia"/>
          <w:b/>
          <w:bCs/>
          <w:lang w:eastAsia="zh-CN"/>
        </w:rPr>
        <w:t>gNB</w:t>
      </w:r>
      <w:proofErr w:type="spellEnd"/>
      <w:r w:rsidRPr="006A08DB">
        <w:rPr>
          <w:rFonts w:eastAsiaTheme="minorEastAsia"/>
          <w:b/>
          <w:bCs/>
          <w:lang w:eastAsia="zh-CN"/>
        </w:rPr>
        <w:t xml:space="preserve">-CU-CP according to the value as received from the source </w:t>
      </w:r>
      <w:proofErr w:type="spellStart"/>
      <w:r w:rsidRPr="006A08DB">
        <w:rPr>
          <w:rFonts w:eastAsiaTheme="minorEastAsia"/>
          <w:b/>
          <w:bCs/>
          <w:lang w:eastAsia="zh-CN"/>
        </w:rPr>
        <w:t>gNB</w:t>
      </w:r>
      <w:proofErr w:type="spellEnd"/>
      <w:r w:rsidRPr="006A08DB">
        <w:rPr>
          <w:rFonts w:eastAsiaTheme="minorEastAsia"/>
          <w:b/>
          <w:bCs/>
          <w:lang w:eastAsia="zh-CN"/>
        </w:rPr>
        <w:t xml:space="preserve"> as part of the </w:t>
      </w:r>
      <w:proofErr w:type="spellStart"/>
      <w:r w:rsidRPr="006A08DB">
        <w:rPr>
          <w:rFonts w:eastAsiaTheme="minorEastAsia"/>
          <w:b/>
          <w:bCs/>
          <w:lang w:eastAsia="zh-CN"/>
        </w:rPr>
        <w:t>XnAP</w:t>
      </w:r>
      <w:proofErr w:type="spellEnd"/>
      <w:r w:rsidRPr="006A08DB">
        <w:rPr>
          <w:rFonts w:eastAsiaTheme="minorEastAsia"/>
          <w:b/>
          <w:bCs/>
          <w:lang w:eastAsia="zh-CN"/>
        </w:rPr>
        <w:t xml:space="preserve"> DATA COLLECTION REQUEST message.</w:t>
      </w:r>
    </w:p>
    <w:p w14:paraId="27746FE5" w14:textId="77777777" w:rsidR="00034D7B" w:rsidRDefault="00034D7B" w:rsidP="00034D7B">
      <w:pPr>
        <w:pStyle w:val="ListParagraph"/>
        <w:spacing w:before="120" w:after="0"/>
        <w:ind w:firstLineChars="0" w:firstLine="0"/>
        <w:jc w:val="both"/>
        <w:rPr>
          <w:rFonts w:eastAsiaTheme="minorEastAsia"/>
          <w:b/>
          <w:bCs/>
          <w:lang w:eastAsia="zh-CN"/>
        </w:rPr>
      </w:pPr>
      <w:r w:rsidRPr="00AF69C5">
        <w:rPr>
          <w:rFonts w:eastAsiaTheme="minorEastAsia"/>
          <w:b/>
          <w:bCs/>
          <w:lang w:eastAsia="zh-CN"/>
        </w:rPr>
        <w:t xml:space="preserve">Proposal </w:t>
      </w:r>
      <w:r>
        <w:rPr>
          <w:rFonts w:eastAsiaTheme="minorEastAsia"/>
          <w:b/>
          <w:bCs/>
          <w:lang w:eastAsia="zh-CN"/>
        </w:rPr>
        <w:t>8</w:t>
      </w:r>
      <w:r w:rsidRPr="00AF69C5">
        <w:rPr>
          <w:rFonts w:eastAsiaTheme="minorEastAsia"/>
          <w:b/>
          <w:bCs/>
          <w:lang w:eastAsia="zh-CN"/>
        </w:rPr>
        <w:t xml:space="preserve">: RAN3 to agree that a new </w:t>
      </w:r>
      <w:r w:rsidRPr="00AF69C5">
        <w:rPr>
          <w:rFonts w:eastAsiaTheme="minorEastAsia"/>
          <w:b/>
          <w:bCs/>
          <w:i/>
          <w:iCs/>
          <w:lang w:eastAsia="zh-CN"/>
        </w:rPr>
        <w:t>UE Associated Info Result List</w:t>
      </w:r>
      <w:r w:rsidRPr="00AF69C5">
        <w:rPr>
          <w:rFonts w:eastAsiaTheme="minorEastAsia"/>
          <w:b/>
          <w:bCs/>
          <w:lang w:eastAsia="zh-CN"/>
        </w:rPr>
        <w:t xml:space="preserve"> IE is introduced in the E1AP DATA COLLECTION UPDATE message to report the overall DL/UL packet delay measurements on a per-DRB per-UE granularity.</w:t>
      </w:r>
    </w:p>
    <w:p w14:paraId="63F65774" w14:textId="77777777" w:rsidR="00034D7B" w:rsidRDefault="00034D7B" w:rsidP="00034D7B">
      <w:pPr>
        <w:pStyle w:val="ListParagraph"/>
        <w:spacing w:before="120" w:after="0"/>
        <w:ind w:firstLineChars="0" w:firstLine="0"/>
        <w:jc w:val="both"/>
        <w:rPr>
          <w:rFonts w:eastAsiaTheme="minorEastAsia"/>
          <w:lang w:eastAsia="zh-CN"/>
        </w:rPr>
      </w:pPr>
      <w:r w:rsidRPr="00AF69C5">
        <w:rPr>
          <w:rFonts w:eastAsiaTheme="minorEastAsia"/>
          <w:b/>
          <w:bCs/>
          <w:lang w:eastAsia="zh-CN"/>
        </w:rPr>
        <w:lastRenderedPageBreak/>
        <w:t xml:space="preserve">Proposal </w:t>
      </w:r>
      <w:r>
        <w:rPr>
          <w:rFonts w:eastAsiaTheme="minorEastAsia"/>
          <w:b/>
          <w:bCs/>
          <w:lang w:eastAsia="zh-CN"/>
        </w:rPr>
        <w:t>9</w:t>
      </w:r>
      <w:r w:rsidRPr="00AF69C5">
        <w:rPr>
          <w:rFonts w:eastAsiaTheme="minorEastAsia"/>
          <w:b/>
          <w:bCs/>
          <w:lang w:eastAsia="zh-CN"/>
        </w:rPr>
        <w:t xml:space="preserve">: RAN3 to agree that </w:t>
      </w:r>
      <w:r w:rsidRPr="00577085">
        <w:rPr>
          <w:rFonts w:eastAsiaTheme="minorEastAsia"/>
          <w:b/>
          <w:bCs/>
          <w:lang w:eastAsia="zh-CN"/>
        </w:rPr>
        <w:t xml:space="preserve">the existing </w:t>
      </w:r>
      <w:r>
        <w:rPr>
          <w:rFonts w:eastAsiaTheme="minorEastAsia"/>
          <w:b/>
          <w:bCs/>
          <w:lang w:eastAsia="zh-CN"/>
        </w:rPr>
        <w:t>E</w:t>
      </w:r>
      <w:r w:rsidRPr="00577085">
        <w:rPr>
          <w:rFonts w:eastAsiaTheme="minorEastAsia"/>
          <w:b/>
          <w:bCs/>
          <w:lang w:eastAsia="zh-CN"/>
        </w:rPr>
        <w:t xml:space="preserve">1AP </w:t>
      </w:r>
      <w:r>
        <w:rPr>
          <w:rFonts w:eastAsiaTheme="minorEastAsia"/>
          <w:b/>
          <w:bCs/>
          <w:lang w:eastAsia="zh-CN"/>
        </w:rPr>
        <w:t>Bearer</w:t>
      </w:r>
      <w:r w:rsidRPr="00577085">
        <w:rPr>
          <w:rFonts w:eastAsiaTheme="minorEastAsia"/>
          <w:b/>
          <w:bCs/>
          <w:lang w:eastAsia="zh-CN"/>
        </w:rPr>
        <w:t xml:space="preserve"> Context Setup and </w:t>
      </w:r>
      <w:r>
        <w:rPr>
          <w:rFonts w:eastAsiaTheme="minorEastAsia"/>
          <w:b/>
          <w:bCs/>
          <w:lang w:eastAsia="zh-CN"/>
        </w:rPr>
        <w:t>Bearer</w:t>
      </w:r>
      <w:r w:rsidRPr="00577085">
        <w:rPr>
          <w:rFonts w:eastAsiaTheme="minorEastAsia"/>
          <w:b/>
          <w:bCs/>
          <w:lang w:eastAsia="zh-CN"/>
        </w:rPr>
        <w:t xml:space="preserve"> Context Modification (</w:t>
      </w:r>
      <w:proofErr w:type="spellStart"/>
      <w:r w:rsidRPr="00577085">
        <w:rPr>
          <w:rFonts w:eastAsiaTheme="minorEastAsia"/>
          <w:b/>
          <w:bCs/>
          <w:lang w:eastAsia="zh-CN"/>
        </w:rPr>
        <w:t>gNB</w:t>
      </w:r>
      <w:proofErr w:type="spellEnd"/>
      <w:r w:rsidRPr="00577085">
        <w:rPr>
          <w:rFonts w:eastAsiaTheme="minorEastAsia"/>
          <w:b/>
          <w:bCs/>
          <w:lang w:eastAsia="zh-CN"/>
        </w:rPr>
        <w:t>-CU</w:t>
      </w:r>
      <w:r>
        <w:rPr>
          <w:rFonts w:eastAsiaTheme="minorEastAsia"/>
          <w:b/>
          <w:bCs/>
          <w:lang w:eastAsia="zh-CN"/>
        </w:rPr>
        <w:t>-CP</w:t>
      </w:r>
      <w:r w:rsidRPr="00577085">
        <w:rPr>
          <w:rFonts w:eastAsiaTheme="minorEastAsia"/>
          <w:b/>
          <w:bCs/>
          <w:lang w:eastAsia="zh-CN"/>
        </w:rPr>
        <w:t xml:space="preserve"> initiated) procedures are enhanced to include </w:t>
      </w:r>
      <w:r>
        <w:rPr>
          <w:rFonts w:eastAsiaTheme="minorEastAsia"/>
          <w:b/>
          <w:bCs/>
          <w:lang w:eastAsia="zh-CN"/>
        </w:rPr>
        <w:t>a</w:t>
      </w:r>
      <w:r w:rsidRPr="00577085">
        <w:rPr>
          <w:rFonts w:eastAsiaTheme="minorEastAsia"/>
          <w:b/>
          <w:bCs/>
          <w:lang w:eastAsia="zh-CN"/>
        </w:rPr>
        <w:t xml:space="preserve"> new </w:t>
      </w:r>
      <w:r>
        <w:rPr>
          <w:rFonts w:eastAsiaTheme="minorEastAsia"/>
          <w:b/>
          <w:bCs/>
          <w:i/>
          <w:iCs/>
          <w:lang w:eastAsia="zh-CN"/>
        </w:rPr>
        <w:t xml:space="preserve">Data Collection ID </w:t>
      </w:r>
      <w:r w:rsidRPr="00577085">
        <w:rPr>
          <w:rFonts w:eastAsiaTheme="minorEastAsia"/>
          <w:b/>
          <w:bCs/>
          <w:lang w:eastAsia="zh-CN"/>
        </w:rPr>
        <w:t xml:space="preserve">IE </w:t>
      </w:r>
      <w:r>
        <w:rPr>
          <w:rFonts w:eastAsiaTheme="minorEastAsia"/>
          <w:b/>
          <w:bCs/>
          <w:lang w:eastAsia="zh-CN"/>
        </w:rPr>
        <w:t xml:space="preserve">associated to the Data Collection Reporting Initiation over E1 used to configure the collection and reporting of the aggregated DL/UL delay measurements from </w:t>
      </w:r>
      <w:proofErr w:type="spellStart"/>
      <w:r>
        <w:rPr>
          <w:rFonts w:eastAsiaTheme="minorEastAsia"/>
          <w:b/>
          <w:bCs/>
          <w:lang w:eastAsia="zh-CN"/>
        </w:rPr>
        <w:t>gNB</w:t>
      </w:r>
      <w:proofErr w:type="spellEnd"/>
      <w:r>
        <w:rPr>
          <w:rFonts w:eastAsiaTheme="minorEastAsia"/>
          <w:b/>
          <w:bCs/>
          <w:lang w:eastAsia="zh-CN"/>
        </w:rPr>
        <w:t xml:space="preserve">-CU-UP to </w:t>
      </w:r>
      <w:proofErr w:type="spellStart"/>
      <w:r>
        <w:rPr>
          <w:rFonts w:eastAsiaTheme="minorEastAsia"/>
          <w:b/>
          <w:bCs/>
          <w:lang w:eastAsia="zh-CN"/>
        </w:rPr>
        <w:t>gNB</w:t>
      </w:r>
      <w:proofErr w:type="spellEnd"/>
      <w:r>
        <w:rPr>
          <w:rFonts w:eastAsiaTheme="minorEastAsia"/>
          <w:b/>
          <w:bCs/>
          <w:lang w:eastAsia="zh-CN"/>
        </w:rPr>
        <w:t>-CU-CP</w:t>
      </w:r>
      <w:r w:rsidRPr="00577085">
        <w:rPr>
          <w:rFonts w:eastAsiaTheme="minorEastAsia"/>
          <w:b/>
          <w:bCs/>
          <w:lang w:eastAsia="zh-CN"/>
        </w:rPr>
        <w:t>.</w:t>
      </w:r>
      <w:r>
        <w:rPr>
          <w:rFonts w:eastAsiaTheme="minorEastAsia"/>
          <w:lang w:eastAsia="zh-CN"/>
        </w:rPr>
        <w:t xml:space="preserve"> </w:t>
      </w:r>
    </w:p>
    <w:p w14:paraId="37D9334C" w14:textId="147DD966" w:rsidR="00FC3FBF" w:rsidRDefault="00FC3FBF" w:rsidP="00FC3FBF">
      <w:pPr>
        <w:spacing w:before="120" w:after="120"/>
        <w:jc w:val="both"/>
        <w:rPr>
          <w:rFonts w:eastAsiaTheme="minorEastAsia"/>
          <w:lang w:eastAsia="zh-CN"/>
        </w:rPr>
      </w:pPr>
      <w:r w:rsidRPr="00577085">
        <w:rPr>
          <w:rFonts w:eastAsiaTheme="minorEastAsia"/>
          <w:lang w:eastAsia="zh-CN"/>
        </w:rPr>
        <w:t xml:space="preserve">A TP for the </w:t>
      </w:r>
      <w:r>
        <w:rPr>
          <w:rFonts w:eastAsiaTheme="minorEastAsia"/>
          <w:lang w:eastAsia="zh-CN"/>
        </w:rPr>
        <w:t>E</w:t>
      </w:r>
      <w:r w:rsidRPr="00577085">
        <w:rPr>
          <w:rFonts w:eastAsiaTheme="minorEastAsia"/>
          <w:lang w:eastAsia="zh-CN"/>
        </w:rPr>
        <w:t>1AP BLCR reflectin</w:t>
      </w:r>
      <w:r>
        <w:rPr>
          <w:rFonts w:eastAsiaTheme="minorEastAsia"/>
          <w:lang w:eastAsia="zh-CN"/>
        </w:rPr>
        <w:t>g</w:t>
      </w:r>
      <w:r w:rsidRPr="00577085">
        <w:rPr>
          <w:rFonts w:eastAsiaTheme="minorEastAsia"/>
          <w:lang w:eastAsia="zh-CN"/>
        </w:rPr>
        <w:t xml:space="preserve"> proposals</w:t>
      </w:r>
      <w:r>
        <w:rPr>
          <w:rFonts w:eastAsiaTheme="minorEastAsia"/>
          <w:lang w:eastAsia="zh-CN"/>
        </w:rPr>
        <w:t xml:space="preserve"> above in provided </w:t>
      </w:r>
      <w:r w:rsidRPr="00996BFF">
        <w:rPr>
          <w:rFonts w:eastAsiaTheme="minorEastAsia"/>
          <w:lang w:eastAsia="zh-CN"/>
        </w:rPr>
        <w:t xml:space="preserve">in </w:t>
      </w:r>
      <w:r w:rsidRPr="00996BFF">
        <w:rPr>
          <w:rFonts w:eastAsiaTheme="minorEastAsia"/>
          <w:lang w:eastAsia="zh-CN"/>
        </w:rPr>
        <w:fldChar w:fldCharType="begin"/>
      </w:r>
      <w:r w:rsidRPr="00996BFF">
        <w:rPr>
          <w:rFonts w:eastAsiaTheme="minorEastAsia"/>
          <w:lang w:eastAsia="zh-CN"/>
        </w:rPr>
        <w:instrText xml:space="preserve"> REF _Ref197336906 \r \h  \* MERGEFORMAT </w:instrText>
      </w:r>
      <w:r w:rsidRPr="00996BFF">
        <w:rPr>
          <w:rFonts w:eastAsiaTheme="minorEastAsia"/>
          <w:lang w:eastAsia="zh-CN"/>
        </w:rPr>
      </w:r>
      <w:r w:rsidRPr="00996BFF">
        <w:rPr>
          <w:rFonts w:eastAsiaTheme="minorEastAsia"/>
          <w:lang w:eastAsia="zh-CN"/>
        </w:rPr>
        <w:fldChar w:fldCharType="separate"/>
      </w:r>
      <w:r w:rsidRPr="00996BFF">
        <w:rPr>
          <w:rFonts w:eastAsiaTheme="minorEastAsia"/>
          <w:lang w:eastAsia="zh-CN"/>
        </w:rPr>
        <w:t>[11]</w:t>
      </w:r>
      <w:r w:rsidRPr="00996BFF">
        <w:rPr>
          <w:rFonts w:eastAsiaTheme="minorEastAsia"/>
          <w:lang w:eastAsia="zh-CN"/>
        </w:rPr>
        <w:fldChar w:fldCharType="end"/>
      </w:r>
      <w:r>
        <w:rPr>
          <w:rFonts w:eastAsiaTheme="minorEastAsia"/>
          <w:lang w:eastAsia="zh-CN"/>
        </w:rPr>
        <w:t>.</w:t>
      </w:r>
    </w:p>
    <w:p w14:paraId="62A76C23" w14:textId="42FA66DA" w:rsidR="00571538" w:rsidRPr="00571538" w:rsidRDefault="00571538" w:rsidP="00571538">
      <w:pPr>
        <w:spacing w:after="120"/>
        <w:jc w:val="both"/>
        <w:rPr>
          <w:i/>
          <w:u w:val="single"/>
          <w:lang w:eastAsia="zh-CN"/>
        </w:rPr>
      </w:pPr>
      <w:r w:rsidRPr="00571538">
        <w:rPr>
          <w:i/>
          <w:u w:val="single"/>
          <w:lang w:eastAsia="zh-CN"/>
        </w:rPr>
        <w:t>Other aspects</w:t>
      </w:r>
    </w:p>
    <w:p w14:paraId="51DD4DE0" w14:textId="77777777" w:rsidR="00571538" w:rsidRPr="00B41ED1" w:rsidRDefault="00571538" w:rsidP="00571538">
      <w:pPr>
        <w:pStyle w:val="ListParagraph"/>
        <w:spacing w:after="0"/>
        <w:ind w:firstLineChars="0" w:firstLine="0"/>
        <w:jc w:val="both"/>
        <w:rPr>
          <w:rFonts w:eastAsiaTheme="minorEastAsia"/>
          <w:b/>
          <w:bCs/>
          <w:lang w:eastAsia="zh-CN"/>
        </w:rPr>
      </w:pPr>
      <w:r w:rsidRPr="00B41ED1">
        <w:rPr>
          <w:rFonts w:eastAsiaTheme="minorEastAsia"/>
          <w:b/>
          <w:bCs/>
          <w:lang w:eastAsia="zh-CN"/>
        </w:rPr>
        <w:t xml:space="preserve">Proposal 10: RAN3 to agree to include the </w:t>
      </w:r>
      <w:r w:rsidRPr="00B41ED1">
        <w:rPr>
          <w:rFonts w:eastAsiaTheme="minorEastAsia"/>
          <w:b/>
          <w:bCs/>
          <w:i/>
          <w:iCs/>
          <w:lang w:eastAsia="zh-CN"/>
        </w:rPr>
        <w:t>Node Measurement Initiation Result List</w:t>
      </w:r>
      <w:r w:rsidRPr="00B41ED1">
        <w:rPr>
          <w:rFonts w:eastAsiaTheme="minorEastAsia"/>
          <w:b/>
          <w:bCs/>
          <w:lang w:eastAsia="zh-CN"/>
        </w:rPr>
        <w:t xml:space="preserve"> IE which lists the measurements failed to be reported by the </w:t>
      </w:r>
      <w:proofErr w:type="spellStart"/>
      <w:r w:rsidRPr="00B41ED1">
        <w:rPr>
          <w:rFonts w:eastAsiaTheme="minorEastAsia"/>
          <w:b/>
          <w:bCs/>
          <w:lang w:eastAsia="zh-CN"/>
        </w:rPr>
        <w:t>gNB</w:t>
      </w:r>
      <w:proofErr w:type="spellEnd"/>
      <w:r w:rsidRPr="00B41ED1">
        <w:rPr>
          <w:rFonts w:eastAsiaTheme="minorEastAsia"/>
          <w:b/>
          <w:bCs/>
          <w:lang w:eastAsia="zh-CN"/>
        </w:rPr>
        <w:t xml:space="preserve">-CU-UP with an appropriate cause value. </w:t>
      </w:r>
    </w:p>
    <w:p w14:paraId="106607ED" w14:textId="77777777" w:rsidR="00034D7B" w:rsidRPr="00CC58AC" w:rsidRDefault="00034D7B" w:rsidP="00034D7B">
      <w:pPr>
        <w:spacing w:before="120" w:after="120"/>
        <w:jc w:val="both"/>
        <w:rPr>
          <w:rFonts w:eastAsiaTheme="minorEastAsia"/>
          <w:b/>
          <w:lang w:eastAsia="zh-CN"/>
        </w:rPr>
      </w:pPr>
      <w:r w:rsidRPr="00CC58AC">
        <w:rPr>
          <w:rFonts w:eastAsiaTheme="minorEastAsia"/>
          <w:b/>
          <w:lang w:eastAsia="zh-CN"/>
        </w:rPr>
        <w:t xml:space="preserve">Proposal </w:t>
      </w:r>
      <w:r>
        <w:rPr>
          <w:rFonts w:eastAsiaTheme="minorEastAsia"/>
          <w:b/>
          <w:lang w:eastAsia="zh-CN"/>
        </w:rPr>
        <w:t>11</w:t>
      </w:r>
      <w:r w:rsidRPr="00CC58AC">
        <w:rPr>
          <w:rFonts w:eastAsiaTheme="minorEastAsia"/>
          <w:b/>
          <w:lang w:eastAsia="zh-CN"/>
        </w:rPr>
        <w:t xml:space="preserve">: RAN3 to agree that </w:t>
      </w:r>
      <w:r>
        <w:rPr>
          <w:rFonts w:eastAsiaTheme="minorEastAsia"/>
          <w:b/>
          <w:lang w:eastAsia="zh-CN"/>
        </w:rPr>
        <w:t>i</w:t>
      </w:r>
      <w:r w:rsidRPr="00CC58AC">
        <w:rPr>
          <w:rFonts w:eastAsiaTheme="minorEastAsia"/>
          <w:b/>
          <w:lang w:eastAsia="zh-CN"/>
        </w:rPr>
        <w:t xml:space="preserve">t will be up to the </w:t>
      </w:r>
      <w:proofErr w:type="spellStart"/>
      <w:r w:rsidRPr="00CC58AC">
        <w:rPr>
          <w:rFonts w:eastAsiaTheme="minorEastAsia"/>
          <w:b/>
          <w:lang w:eastAsia="zh-CN"/>
        </w:rPr>
        <w:t>gNB</w:t>
      </w:r>
      <w:proofErr w:type="spellEnd"/>
      <w:r w:rsidRPr="00CC58AC">
        <w:rPr>
          <w:rFonts w:eastAsiaTheme="minorEastAsia"/>
          <w:b/>
          <w:lang w:eastAsia="zh-CN"/>
        </w:rPr>
        <w:t>-CU-CP to derive the corresponding per</w:t>
      </w:r>
      <w:r>
        <w:rPr>
          <w:rFonts w:eastAsiaTheme="minorEastAsia"/>
          <w:b/>
          <w:lang w:eastAsia="zh-CN"/>
        </w:rPr>
        <w:t>-</w:t>
      </w:r>
      <w:r w:rsidRPr="00CC58AC">
        <w:rPr>
          <w:rFonts w:eastAsiaTheme="minorEastAsia"/>
          <w:b/>
          <w:lang w:eastAsia="zh-CN"/>
        </w:rPr>
        <w:t xml:space="preserve">UE </w:t>
      </w:r>
      <w:r>
        <w:rPr>
          <w:rFonts w:eastAsiaTheme="minorEastAsia"/>
          <w:b/>
          <w:lang w:eastAsia="zh-CN"/>
        </w:rPr>
        <w:t xml:space="preserve">DL/UL Average Packet Delay </w:t>
      </w:r>
      <w:r w:rsidRPr="00CC58AC">
        <w:rPr>
          <w:rFonts w:eastAsiaTheme="minorEastAsia"/>
          <w:b/>
          <w:lang w:eastAsia="zh-CN"/>
        </w:rPr>
        <w:t>measurements</w:t>
      </w:r>
      <w:r>
        <w:rPr>
          <w:rFonts w:eastAsiaTheme="minorEastAsia"/>
          <w:b/>
          <w:lang w:eastAsia="zh-CN"/>
        </w:rPr>
        <w:t xml:space="preserve"> originating from per-DRB per-UE measurements sent over E1 by the </w:t>
      </w:r>
      <w:proofErr w:type="spellStart"/>
      <w:r>
        <w:rPr>
          <w:rFonts w:eastAsiaTheme="minorEastAsia"/>
          <w:b/>
          <w:lang w:eastAsia="zh-CN"/>
        </w:rPr>
        <w:t>gNB</w:t>
      </w:r>
      <w:proofErr w:type="spellEnd"/>
      <w:r>
        <w:rPr>
          <w:rFonts w:eastAsiaTheme="minorEastAsia"/>
          <w:b/>
          <w:lang w:eastAsia="zh-CN"/>
        </w:rPr>
        <w:t>-CU-UP</w:t>
      </w:r>
      <w:r w:rsidRPr="00CC58AC">
        <w:rPr>
          <w:rFonts w:eastAsiaTheme="minorEastAsia"/>
          <w:b/>
          <w:lang w:eastAsia="zh-CN"/>
        </w:rPr>
        <w:t xml:space="preserve">.  </w:t>
      </w:r>
    </w:p>
    <w:p w14:paraId="731A0F58" w14:textId="79113C68" w:rsidR="00A71E1C" w:rsidRPr="00353850" w:rsidRDefault="00A71E1C" w:rsidP="00A71E1C">
      <w:pPr>
        <w:jc w:val="both"/>
        <w:rPr>
          <w:i/>
          <w:u w:val="single"/>
          <w:lang w:eastAsia="zh-CN"/>
        </w:rPr>
      </w:pPr>
      <w:r w:rsidRPr="00353850">
        <w:rPr>
          <w:i/>
          <w:u w:val="single"/>
          <w:lang w:eastAsia="zh-CN"/>
        </w:rPr>
        <w:t xml:space="preserve">On </w:t>
      </w:r>
      <w:proofErr w:type="spellStart"/>
      <w:r>
        <w:rPr>
          <w:i/>
          <w:u w:val="single"/>
          <w:lang w:eastAsia="zh-CN"/>
        </w:rPr>
        <w:t>gNB</w:t>
      </w:r>
      <w:proofErr w:type="spellEnd"/>
      <w:r>
        <w:rPr>
          <w:i/>
          <w:u w:val="single"/>
          <w:lang w:eastAsia="zh-CN"/>
        </w:rPr>
        <w:t>-DU EC reporting</w:t>
      </w:r>
    </w:p>
    <w:p w14:paraId="05DF8E85" w14:textId="77777777" w:rsidR="00034D7B" w:rsidRDefault="00034D7B" w:rsidP="00034D7B">
      <w:pPr>
        <w:jc w:val="both"/>
        <w:rPr>
          <w:rFonts w:eastAsiaTheme="minorEastAsia"/>
          <w:b/>
          <w:bCs/>
          <w:lang w:eastAsia="zh-CN"/>
        </w:rPr>
      </w:pPr>
      <w:r w:rsidRPr="00834551">
        <w:rPr>
          <w:rFonts w:eastAsiaTheme="minorEastAsia"/>
          <w:b/>
          <w:bCs/>
          <w:lang w:eastAsia="zh-CN"/>
        </w:rPr>
        <w:t xml:space="preserve">Proposal </w:t>
      </w:r>
      <w:r>
        <w:rPr>
          <w:rFonts w:eastAsiaTheme="minorEastAsia"/>
          <w:b/>
          <w:bCs/>
          <w:lang w:eastAsia="zh-CN"/>
        </w:rPr>
        <w:t>12</w:t>
      </w:r>
      <w:r w:rsidRPr="00834551">
        <w:rPr>
          <w:rFonts w:eastAsiaTheme="minorEastAsia"/>
          <w:b/>
          <w:bCs/>
          <w:lang w:eastAsia="zh-CN"/>
        </w:rPr>
        <w:t xml:space="preserve">: RAN3 to </w:t>
      </w:r>
      <w:r>
        <w:rPr>
          <w:rFonts w:eastAsiaTheme="minorEastAsia"/>
          <w:b/>
          <w:bCs/>
          <w:lang w:eastAsia="zh-CN"/>
        </w:rPr>
        <w:t xml:space="preserve">agree to turn the WA from RAN3#127bis into an agreement, hence the exchange of the </w:t>
      </w:r>
      <w:proofErr w:type="spellStart"/>
      <w:r>
        <w:rPr>
          <w:rFonts w:eastAsiaTheme="minorEastAsia"/>
          <w:b/>
          <w:bCs/>
          <w:lang w:eastAsia="zh-CN"/>
        </w:rPr>
        <w:t>gNB</w:t>
      </w:r>
      <w:proofErr w:type="spellEnd"/>
      <w:r>
        <w:rPr>
          <w:rFonts w:eastAsiaTheme="minorEastAsia"/>
          <w:b/>
          <w:bCs/>
          <w:lang w:eastAsia="zh-CN"/>
        </w:rPr>
        <w:t>-DU’s EC is performed by enhancing the existing Resource Status Reporting (Initiation) procedures over F1.</w:t>
      </w:r>
    </w:p>
    <w:p w14:paraId="14279615" w14:textId="028FF535" w:rsidR="00A71E1C" w:rsidRDefault="00B673E5" w:rsidP="00A71E1C">
      <w:pPr>
        <w:spacing w:after="120"/>
        <w:jc w:val="both"/>
        <w:rPr>
          <w:rFonts w:eastAsiaTheme="minorEastAsia"/>
          <w:lang w:eastAsia="zh-CN"/>
        </w:rPr>
      </w:pPr>
      <w:r w:rsidRPr="0007515A">
        <w:rPr>
          <w:rFonts w:eastAsiaTheme="minorEastAsia"/>
          <w:lang w:eastAsia="zh-CN"/>
        </w:rPr>
        <w:t xml:space="preserve">The TP for the F1AP BLCR in </w:t>
      </w:r>
      <w:r>
        <w:rPr>
          <w:rFonts w:eastAsiaTheme="minorEastAsia"/>
          <w:lang w:eastAsia="zh-CN"/>
        </w:rPr>
        <w:fldChar w:fldCharType="begin"/>
      </w:r>
      <w:r>
        <w:rPr>
          <w:rFonts w:eastAsiaTheme="minorEastAsia"/>
          <w:lang w:eastAsia="zh-CN"/>
        </w:rPr>
        <w:instrText xml:space="preserve"> REF _Ref197332515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sidRPr="0007515A">
        <w:rPr>
          <w:rFonts w:eastAsiaTheme="minorEastAsia"/>
          <w:lang w:eastAsia="zh-CN"/>
        </w:rPr>
        <w:t>also reflects the above Proposal 1</w:t>
      </w:r>
      <w:r w:rsidR="00AA0F56">
        <w:rPr>
          <w:rFonts w:eastAsiaTheme="minorEastAsia"/>
          <w:lang w:eastAsia="zh-CN"/>
        </w:rPr>
        <w:t>2</w:t>
      </w:r>
      <w:r w:rsidRPr="0007515A">
        <w:rPr>
          <w:rFonts w:eastAsiaTheme="minorEastAsia"/>
          <w:lang w:eastAsia="zh-CN"/>
        </w:rPr>
        <w:t>.</w:t>
      </w:r>
    </w:p>
    <w:p w14:paraId="07C96CE0" w14:textId="77777777" w:rsidR="00034D7B" w:rsidRPr="00237644" w:rsidRDefault="00034D7B" w:rsidP="00034D7B">
      <w:pPr>
        <w:spacing w:after="120"/>
        <w:jc w:val="both"/>
        <w:rPr>
          <w:rFonts w:eastAsiaTheme="minorEastAsia"/>
          <w:b/>
          <w:bCs/>
          <w:lang w:eastAsia="zh-CN"/>
        </w:rPr>
      </w:pPr>
      <w:r w:rsidRPr="00237644">
        <w:rPr>
          <w:rFonts w:eastAsiaTheme="minorEastAsia"/>
          <w:b/>
          <w:bCs/>
          <w:lang w:eastAsia="zh-CN"/>
        </w:rPr>
        <w:t xml:space="preserve">Proposal 13: RAN3 to agree to include the recommended time interval </w:t>
      </w:r>
      <w:r w:rsidRPr="00237644">
        <w:rPr>
          <w:b/>
          <w:bCs/>
          <w:lang w:eastAsia="zh-CN"/>
        </w:rPr>
        <w:t xml:space="preserve">for averaging of the </w:t>
      </w:r>
      <w:proofErr w:type="spellStart"/>
      <w:r w:rsidRPr="00237644">
        <w:rPr>
          <w:b/>
          <w:bCs/>
          <w:lang w:eastAsia="zh-CN"/>
        </w:rPr>
        <w:t>gNB</w:t>
      </w:r>
      <w:proofErr w:type="spellEnd"/>
      <w:r w:rsidRPr="00237644">
        <w:rPr>
          <w:b/>
          <w:bCs/>
          <w:lang w:eastAsia="zh-CN"/>
        </w:rPr>
        <w:t xml:space="preserve">-DU’s energy consumption measurements </w:t>
      </w:r>
      <w:r w:rsidRPr="00237644">
        <w:rPr>
          <w:rFonts w:eastAsiaTheme="minorEastAsia"/>
          <w:b/>
          <w:bCs/>
          <w:lang w:eastAsia="zh-CN"/>
        </w:rPr>
        <w:t>in the list of OAM requirements, along with the “energy consumption – to – energy cost” mapping rule previously agreed.</w:t>
      </w:r>
    </w:p>
    <w:p w14:paraId="0B6BC34A" w14:textId="77777777" w:rsidR="00034D7B" w:rsidRPr="00D46E7D" w:rsidRDefault="00034D7B" w:rsidP="00034D7B">
      <w:pPr>
        <w:spacing w:after="120"/>
        <w:jc w:val="both"/>
        <w:rPr>
          <w:rFonts w:eastAsiaTheme="minorEastAsia"/>
          <w:b/>
          <w:bCs/>
          <w:lang w:eastAsia="zh-CN"/>
        </w:rPr>
      </w:pPr>
      <w:r w:rsidRPr="00D46E7D">
        <w:rPr>
          <w:rFonts w:eastAsiaTheme="minorEastAsia"/>
          <w:b/>
          <w:bCs/>
          <w:lang w:eastAsia="zh-CN"/>
        </w:rPr>
        <w:t xml:space="preserve">Proposal 14: RAN3 to agree to send a LS to SA5 (reply LS to </w:t>
      </w:r>
      <w:r w:rsidRPr="00D46E7D">
        <w:rPr>
          <w:b/>
          <w:bCs/>
          <w:lang w:eastAsia="zh-CN"/>
        </w:rPr>
        <w:t>R3-251529)</w:t>
      </w:r>
      <w:r w:rsidRPr="00D46E7D">
        <w:rPr>
          <w:rFonts w:eastAsiaTheme="minorEastAsia"/>
          <w:b/>
          <w:bCs/>
          <w:lang w:eastAsia="zh-CN"/>
        </w:rPr>
        <w:t xml:space="preserve"> to make SA5 aware of the need to introduce the recommended time interval </w:t>
      </w:r>
      <w:r w:rsidRPr="00D46E7D">
        <w:rPr>
          <w:b/>
          <w:bCs/>
          <w:lang w:eastAsia="zh-CN"/>
        </w:rPr>
        <w:t xml:space="preserve">for averaging of the </w:t>
      </w:r>
      <w:proofErr w:type="spellStart"/>
      <w:r w:rsidRPr="00D46E7D">
        <w:rPr>
          <w:b/>
          <w:bCs/>
          <w:lang w:eastAsia="zh-CN"/>
        </w:rPr>
        <w:t>gNB</w:t>
      </w:r>
      <w:proofErr w:type="spellEnd"/>
      <w:r w:rsidRPr="00D46E7D">
        <w:rPr>
          <w:b/>
          <w:bCs/>
          <w:lang w:eastAsia="zh-CN"/>
        </w:rPr>
        <w:t>-DU’s energy consumption measurements</w:t>
      </w:r>
      <w:r w:rsidRPr="00D46E7D">
        <w:rPr>
          <w:rFonts w:eastAsiaTheme="minorEastAsia"/>
          <w:b/>
          <w:bCs/>
          <w:lang w:eastAsia="zh-CN"/>
        </w:rPr>
        <w:t xml:space="preserve"> in their relevant specification</w:t>
      </w:r>
      <w:r>
        <w:rPr>
          <w:rFonts w:eastAsiaTheme="minorEastAsia"/>
          <w:b/>
          <w:bCs/>
          <w:lang w:eastAsia="zh-CN"/>
        </w:rPr>
        <w:t>s</w:t>
      </w:r>
      <w:r w:rsidRPr="00D46E7D">
        <w:rPr>
          <w:rFonts w:eastAsiaTheme="minorEastAsia"/>
          <w:b/>
          <w:bCs/>
          <w:lang w:eastAsia="zh-CN"/>
        </w:rPr>
        <w:t>.</w:t>
      </w:r>
    </w:p>
    <w:p w14:paraId="493197F3" w14:textId="4E85C0CA" w:rsidR="005922E7" w:rsidRDefault="005922E7" w:rsidP="005922E7">
      <w:pPr>
        <w:spacing w:after="120"/>
        <w:jc w:val="both"/>
        <w:rPr>
          <w:rFonts w:eastAsiaTheme="minorEastAsia"/>
          <w:lang w:eastAsia="zh-CN"/>
        </w:rPr>
      </w:pPr>
      <w:r>
        <w:rPr>
          <w:rFonts w:eastAsiaTheme="minorEastAsia"/>
          <w:lang w:eastAsia="zh-CN"/>
        </w:rPr>
        <w:t xml:space="preserve">A draft Reply LS to SA5 is provided in </w:t>
      </w:r>
      <w:r w:rsidR="00362D56">
        <w:rPr>
          <w:rFonts w:eastAsiaTheme="minorEastAsia"/>
          <w:lang w:eastAsia="zh-CN"/>
        </w:rPr>
        <w:fldChar w:fldCharType="begin"/>
      </w:r>
      <w:r w:rsidR="00362D56">
        <w:rPr>
          <w:rFonts w:eastAsiaTheme="minorEastAsia"/>
          <w:lang w:eastAsia="zh-CN"/>
        </w:rPr>
        <w:instrText xml:space="preserve"> REF _Ref197582550 \r \h </w:instrText>
      </w:r>
      <w:r w:rsidR="00362D56">
        <w:rPr>
          <w:rFonts w:eastAsiaTheme="minorEastAsia"/>
          <w:lang w:eastAsia="zh-CN"/>
        </w:rPr>
      </w:r>
      <w:r w:rsidR="00362D56">
        <w:rPr>
          <w:rFonts w:eastAsiaTheme="minorEastAsia"/>
          <w:lang w:eastAsia="zh-CN"/>
        </w:rPr>
        <w:fldChar w:fldCharType="separate"/>
      </w:r>
      <w:r w:rsidR="00362D56">
        <w:rPr>
          <w:rFonts w:eastAsiaTheme="minorEastAsia"/>
          <w:lang w:eastAsia="zh-CN"/>
        </w:rPr>
        <w:t>[19]</w:t>
      </w:r>
      <w:r w:rsidR="00362D56">
        <w:rPr>
          <w:rFonts w:eastAsiaTheme="minorEastAsia"/>
          <w:lang w:eastAsia="zh-CN"/>
        </w:rPr>
        <w:fldChar w:fldCharType="end"/>
      </w:r>
      <w:r>
        <w:rPr>
          <w:rFonts w:eastAsiaTheme="minorEastAsia"/>
          <w:lang w:eastAsia="zh-CN"/>
        </w:rPr>
        <w:t>.</w:t>
      </w:r>
    </w:p>
    <w:p w14:paraId="31DDE212" w14:textId="77777777" w:rsidR="008655F3" w:rsidRPr="007D3E81" w:rsidRDefault="008655F3" w:rsidP="008655F3">
      <w:pPr>
        <w:pStyle w:val="Heading1"/>
      </w:pPr>
      <w:bookmarkStart w:id="13" w:name="_Toc423020280"/>
      <w:bookmarkEnd w:id="0"/>
      <w:bookmarkEnd w:id="13"/>
      <w:r>
        <w:t xml:space="preserve">4. </w:t>
      </w:r>
      <w:r w:rsidRPr="007D3E81">
        <w:t>Reference</w:t>
      </w:r>
    </w:p>
    <w:p w14:paraId="7BD7A448" w14:textId="76E37D11" w:rsidR="00120B13" w:rsidRDefault="00D61916" w:rsidP="00120B13">
      <w:pPr>
        <w:numPr>
          <w:ilvl w:val="0"/>
          <w:numId w:val="9"/>
        </w:numPr>
        <w:tabs>
          <w:tab w:val="left" w:pos="720"/>
        </w:tabs>
        <w:spacing w:after="120"/>
        <w:rPr>
          <w:lang w:eastAsia="zh-CN"/>
        </w:rPr>
      </w:pPr>
      <w:bookmarkStart w:id="14" w:name="_Ref177736870"/>
      <w:bookmarkStart w:id="15" w:name="_Ref165548466"/>
      <w:bookmarkStart w:id="16" w:name="_Ref162365203"/>
      <w:r w:rsidRPr="00D61916">
        <w:rPr>
          <w:lang w:eastAsia="zh-CN"/>
        </w:rPr>
        <w:t>RP-250326</w:t>
      </w:r>
      <w:r w:rsidR="00120B13">
        <w:rPr>
          <w:lang w:eastAsia="zh-CN"/>
        </w:rPr>
        <w:t xml:space="preserve">, </w:t>
      </w:r>
      <w:r>
        <w:rPr>
          <w:lang w:eastAsia="zh-CN"/>
        </w:rPr>
        <w:t>“Revised</w:t>
      </w:r>
      <w:r w:rsidR="00120B13">
        <w:rPr>
          <w:lang w:eastAsia="zh-CN"/>
        </w:rPr>
        <w:t xml:space="preserve"> WID on </w:t>
      </w:r>
      <w:r>
        <w:rPr>
          <w:lang w:eastAsia="zh-CN"/>
        </w:rPr>
        <w:t>E</w:t>
      </w:r>
      <w:r w:rsidR="00120B13">
        <w:rPr>
          <w:lang w:eastAsia="zh-CN"/>
        </w:rPr>
        <w:t>nhancements for Artificial Intelligence (AI)/Machine Learning (ML) for NG-RAN</w:t>
      </w:r>
      <w:r>
        <w:rPr>
          <w:lang w:eastAsia="zh-CN"/>
        </w:rPr>
        <w:t>” (ZTE, NEC)</w:t>
      </w:r>
      <w:r w:rsidR="00120B13">
        <w:rPr>
          <w:lang w:eastAsia="zh-CN"/>
        </w:rPr>
        <w:t>, 3GPP RAN#10</w:t>
      </w:r>
      <w:r>
        <w:rPr>
          <w:lang w:eastAsia="zh-CN"/>
        </w:rPr>
        <w:t>7</w:t>
      </w:r>
      <w:bookmarkEnd w:id="14"/>
    </w:p>
    <w:p w14:paraId="1AC6604F" w14:textId="77777777" w:rsidR="00120B13" w:rsidRDefault="00120B13" w:rsidP="00120B13">
      <w:pPr>
        <w:numPr>
          <w:ilvl w:val="0"/>
          <w:numId w:val="9"/>
        </w:numPr>
        <w:tabs>
          <w:tab w:val="left" w:pos="720"/>
        </w:tabs>
        <w:spacing w:after="120"/>
        <w:rPr>
          <w:lang w:eastAsia="zh-CN"/>
        </w:rPr>
      </w:pPr>
      <w:bookmarkStart w:id="17" w:name="_Ref177737886"/>
      <w:r>
        <w:rPr>
          <w:lang w:eastAsia="zh-CN"/>
        </w:rPr>
        <w:t>RP-240323, “Revised SID on Study on enhancements for Artificial Intelligence (AI)/Machine Learning (ML) for NG-RAN” (ZTE, NEC), 3GPP RAN#103</w:t>
      </w:r>
      <w:bookmarkEnd w:id="17"/>
    </w:p>
    <w:p w14:paraId="49CF9456" w14:textId="4CA7E1AF" w:rsidR="00120B13" w:rsidRDefault="00BF7C2F" w:rsidP="00120B13">
      <w:pPr>
        <w:numPr>
          <w:ilvl w:val="0"/>
          <w:numId w:val="9"/>
        </w:numPr>
        <w:tabs>
          <w:tab w:val="left" w:pos="720"/>
        </w:tabs>
        <w:rPr>
          <w:lang w:eastAsia="zh-CN"/>
        </w:rPr>
      </w:pPr>
      <w:bookmarkStart w:id="18" w:name="_Ref177737896"/>
      <w:r>
        <w:rPr>
          <w:lang w:eastAsia="zh-CN"/>
        </w:rPr>
        <w:t xml:space="preserve">3GPP </w:t>
      </w:r>
      <w:r w:rsidR="00120B13">
        <w:rPr>
          <w:lang w:eastAsia="zh-CN"/>
        </w:rPr>
        <w:t>TR 38.743 “Study on enhancements for Artificial Intelligence (AI)/Machine Learning (ML) for NG-RAN”, Rel-19</w:t>
      </w:r>
      <w:bookmarkEnd w:id="18"/>
    </w:p>
    <w:p w14:paraId="2E84CB34" w14:textId="62DD69F6" w:rsidR="004A7CF1" w:rsidRDefault="004A7CF1" w:rsidP="00120B13">
      <w:pPr>
        <w:numPr>
          <w:ilvl w:val="0"/>
          <w:numId w:val="9"/>
        </w:numPr>
        <w:tabs>
          <w:tab w:val="left" w:pos="720"/>
        </w:tabs>
        <w:rPr>
          <w:lang w:eastAsia="zh-CN"/>
        </w:rPr>
      </w:pPr>
      <w:bookmarkStart w:id="19" w:name="_Ref197094688"/>
      <w:bookmarkStart w:id="20" w:name="_Ref192509459"/>
      <w:r w:rsidRPr="00E25A14">
        <w:rPr>
          <w:lang w:eastAsia="zh-CN"/>
        </w:rPr>
        <w:t>3GPP RAN3#12</w:t>
      </w:r>
      <w:r>
        <w:rPr>
          <w:lang w:eastAsia="zh-CN"/>
        </w:rPr>
        <w:t>7bis</w:t>
      </w:r>
      <w:r w:rsidRPr="00E25A14">
        <w:rPr>
          <w:lang w:eastAsia="zh-CN"/>
        </w:rPr>
        <w:t xml:space="preserve"> Chairman’s notes (</w:t>
      </w:r>
      <w:r w:rsidRPr="005319E2">
        <w:rPr>
          <w:lang w:eastAsia="zh-CN"/>
        </w:rPr>
        <w:t>RAN3_127bis_agenda_20250415_EOM1.doc</w:t>
      </w:r>
      <w:r w:rsidRPr="00E25A14">
        <w:rPr>
          <w:lang w:eastAsia="zh-CN"/>
        </w:rPr>
        <w:t>)</w:t>
      </w:r>
      <w:bookmarkEnd w:id="19"/>
    </w:p>
    <w:p w14:paraId="5F89CCE4" w14:textId="743CD0C3" w:rsidR="00AE24D3" w:rsidRDefault="00AE24D3" w:rsidP="00120B13">
      <w:pPr>
        <w:numPr>
          <w:ilvl w:val="0"/>
          <w:numId w:val="9"/>
        </w:numPr>
        <w:tabs>
          <w:tab w:val="left" w:pos="720"/>
        </w:tabs>
        <w:rPr>
          <w:lang w:eastAsia="zh-CN"/>
        </w:rPr>
      </w:pPr>
      <w:bookmarkStart w:id="21" w:name="_Ref197097596"/>
      <w:r w:rsidRPr="00E25A14">
        <w:rPr>
          <w:lang w:eastAsia="zh-CN"/>
        </w:rPr>
        <w:t>3GPP RAN3#12</w:t>
      </w:r>
      <w:r>
        <w:rPr>
          <w:lang w:eastAsia="zh-CN"/>
        </w:rPr>
        <w:t>7</w:t>
      </w:r>
      <w:r w:rsidRPr="00E25A14">
        <w:rPr>
          <w:lang w:eastAsia="zh-CN"/>
        </w:rPr>
        <w:t xml:space="preserve"> Chairman’s notes (RAN3_12</w:t>
      </w:r>
      <w:r>
        <w:rPr>
          <w:lang w:eastAsia="zh-CN"/>
        </w:rPr>
        <w:t>7</w:t>
      </w:r>
      <w:r w:rsidRPr="00E25A14">
        <w:rPr>
          <w:lang w:eastAsia="zh-CN"/>
        </w:rPr>
        <w:t>_agenda_202</w:t>
      </w:r>
      <w:r>
        <w:rPr>
          <w:lang w:eastAsia="zh-CN"/>
        </w:rPr>
        <w:t>50221</w:t>
      </w:r>
      <w:r w:rsidRPr="00E25A14">
        <w:rPr>
          <w:lang w:eastAsia="zh-CN"/>
        </w:rPr>
        <w:t>_</w:t>
      </w:r>
      <w:r>
        <w:rPr>
          <w:lang w:eastAsia="zh-CN"/>
        </w:rPr>
        <w:t>1300_</w:t>
      </w:r>
      <w:r w:rsidRPr="00E25A14">
        <w:rPr>
          <w:lang w:eastAsia="zh-CN"/>
        </w:rPr>
        <w:t>EOM.doc)</w:t>
      </w:r>
      <w:bookmarkEnd w:id="20"/>
      <w:bookmarkEnd w:id="21"/>
    </w:p>
    <w:p w14:paraId="77CFE1D4" w14:textId="05149EA6" w:rsidR="007C27C1" w:rsidRDefault="007C27C1" w:rsidP="007C27C1">
      <w:pPr>
        <w:pStyle w:val="ListParagraph"/>
        <w:numPr>
          <w:ilvl w:val="0"/>
          <w:numId w:val="9"/>
        </w:numPr>
        <w:ind w:firstLineChars="0"/>
        <w:rPr>
          <w:lang w:eastAsia="zh-CN"/>
        </w:rPr>
      </w:pPr>
      <w:bookmarkStart w:id="22" w:name="_Ref197098042"/>
      <w:r w:rsidRPr="007C27C1">
        <w:rPr>
          <w:lang w:eastAsia="zh-CN"/>
        </w:rPr>
        <w:t>R3-252436, LS on clarification on UE performance measurement at PDCP level, Rel-19, RAN3 (ZTE)</w:t>
      </w:r>
      <w:bookmarkEnd w:id="22"/>
    </w:p>
    <w:p w14:paraId="031702A0" w14:textId="6D1F3925" w:rsidR="009D2A09" w:rsidRDefault="009D2A09" w:rsidP="007C27C1">
      <w:pPr>
        <w:pStyle w:val="ListParagraph"/>
        <w:numPr>
          <w:ilvl w:val="0"/>
          <w:numId w:val="9"/>
        </w:numPr>
        <w:ind w:firstLineChars="0"/>
        <w:rPr>
          <w:lang w:eastAsia="zh-CN"/>
        </w:rPr>
      </w:pPr>
      <w:bookmarkStart w:id="23" w:name="_Ref197331234"/>
      <w:r>
        <w:rPr>
          <w:lang w:eastAsia="zh-CN"/>
        </w:rPr>
        <w:t xml:space="preserve">3GPP TS 38.473, </w:t>
      </w:r>
      <w:r w:rsidRPr="009D2A09">
        <w:rPr>
          <w:lang w:eastAsia="zh-CN"/>
        </w:rPr>
        <w:t>NG-RAN; F1 Application Protocol (F1AP)</w:t>
      </w:r>
      <w:r>
        <w:rPr>
          <w:lang w:eastAsia="zh-CN"/>
        </w:rPr>
        <w:t>, Rel-19</w:t>
      </w:r>
      <w:bookmarkEnd w:id="23"/>
    </w:p>
    <w:p w14:paraId="61E0357A" w14:textId="7881352A" w:rsidR="00712F1C" w:rsidRDefault="00712F1C" w:rsidP="007C27C1">
      <w:pPr>
        <w:pStyle w:val="ListParagraph"/>
        <w:numPr>
          <w:ilvl w:val="0"/>
          <w:numId w:val="9"/>
        </w:numPr>
        <w:ind w:firstLineChars="0"/>
        <w:rPr>
          <w:lang w:eastAsia="zh-CN"/>
        </w:rPr>
      </w:pPr>
      <w:bookmarkStart w:id="24" w:name="_Ref192513640"/>
      <w:r>
        <w:rPr>
          <w:lang w:eastAsia="zh-CN"/>
        </w:rPr>
        <w:t>3GPP TS 38.425, “</w:t>
      </w:r>
      <w:r w:rsidRPr="00586A6E">
        <w:rPr>
          <w:lang w:eastAsia="zh-CN"/>
        </w:rPr>
        <w:t>NG-RAN; NR user plane protocol</w:t>
      </w:r>
      <w:r>
        <w:rPr>
          <w:lang w:eastAsia="zh-CN"/>
        </w:rPr>
        <w:t>”, Rel-19</w:t>
      </w:r>
      <w:bookmarkEnd w:id="24"/>
    </w:p>
    <w:p w14:paraId="0FE191EF" w14:textId="19D6FEBA" w:rsidR="00712F1C" w:rsidRPr="006911FF" w:rsidRDefault="006911FF" w:rsidP="007C27C1">
      <w:pPr>
        <w:pStyle w:val="ListParagraph"/>
        <w:numPr>
          <w:ilvl w:val="0"/>
          <w:numId w:val="9"/>
        </w:numPr>
        <w:ind w:firstLineChars="0"/>
        <w:rPr>
          <w:lang w:val="en-US" w:eastAsia="zh-CN"/>
        </w:rPr>
      </w:pPr>
      <w:bookmarkStart w:id="25" w:name="_Ref197332515"/>
      <w:r w:rsidRPr="006911FF">
        <w:rPr>
          <w:lang w:val="en-US" w:eastAsia="zh-CN"/>
        </w:rPr>
        <w:t>R3-253498</w:t>
      </w:r>
      <w:r w:rsidR="00712F1C" w:rsidRPr="006911FF">
        <w:rPr>
          <w:lang w:val="en-US" w:eastAsia="zh-CN"/>
        </w:rPr>
        <w:t xml:space="preserve">, </w:t>
      </w:r>
      <w:r w:rsidR="00441BFA" w:rsidRPr="006911FF">
        <w:rPr>
          <w:lang w:val="en-US" w:eastAsia="zh-CN"/>
        </w:rPr>
        <w:t>(TP for AI/ML BLCR to TS 38.473) F1AP enhancements for split architecture support for Rel-18 “AI/ML for NG-RAN” use cases</w:t>
      </w:r>
      <w:r w:rsidR="00712F1C" w:rsidRPr="006911FF">
        <w:rPr>
          <w:lang w:val="en-US" w:eastAsia="zh-CN"/>
        </w:rPr>
        <w:t>, Huawei</w:t>
      </w:r>
      <w:bookmarkEnd w:id="25"/>
      <w:r w:rsidR="007343CC" w:rsidRPr="006911FF">
        <w:rPr>
          <w:lang w:val="en-US" w:eastAsia="zh-CN"/>
        </w:rPr>
        <w:t>, CMCC</w:t>
      </w:r>
      <w:r w:rsidR="00806DA9" w:rsidRPr="006911FF">
        <w:rPr>
          <w:lang w:val="en-US" w:eastAsia="zh-CN"/>
        </w:rPr>
        <w:t>, China Unicom</w:t>
      </w:r>
    </w:p>
    <w:p w14:paraId="201C441D" w14:textId="6DEE7416" w:rsidR="00274520" w:rsidRDefault="00274520" w:rsidP="007C27C1">
      <w:pPr>
        <w:pStyle w:val="ListParagraph"/>
        <w:numPr>
          <w:ilvl w:val="0"/>
          <w:numId w:val="9"/>
        </w:numPr>
        <w:ind w:firstLineChars="0"/>
        <w:rPr>
          <w:lang w:eastAsia="zh-CN"/>
        </w:rPr>
      </w:pPr>
      <w:bookmarkStart w:id="26" w:name="_Ref197333200"/>
      <w:r w:rsidRPr="00274520">
        <w:rPr>
          <w:lang w:eastAsia="zh-CN"/>
        </w:rPr>
        <w:t>R3-252503</w:t>
      </w:r>
      <w:r>
        <w:rPr>
          <w:lang w:eastAsia="zh-CN"/>
        </w:rPr>
        <w:t xml:space="preserve">, </w:t>
      </w:r>
      <w:r w:rsidRPr="00274520">
        <w:rPr>
          <w:lang w:eastAsia="zh-CN"/>
        </w:rPr>
        <w:t>(BL CR to 37.483) Support of enhancements on AI/ML for NG-RAN</w:t>
      </w:r>
      <w:r>
        <w:rPr>
          <w:lang w:eastAsia="zh-CN"/>
        </w:rPr>
        <w:t>, Samsung, ZTE Corporation</w:t>
      </w:r>
      <w:bookmarkEnd w:id="26"/>
      <w:r>
        <w:rPr>
          <w:lang w:eastAsia="zh-CN"/>
        </w:rPr>
        <w:t xml:space="preserve"> </w:t>
      </w:r>
    </w:p>
    <w:p w14:paraId="6FE86A1F" w14:textId="6345BC77" w:rsidR="00101EAD" w:rsidRPr="006911FF" w:rsidRDefault="006911FF" w:rsidP="007C27C1">
      <w:pPr>
        <w:pStyle w:val="ListParagraph"/>
        <w:numPr>
          <w:ilvl w:val="0"/>
          <w:numId w:val="9"/>
        </w:numPr>
        <w:ind w:firstLineChars="0"/>
        <w:rPr>
          <w:lang w:val="en-US" w:eastAsia="zh-CN"/>
        </w:rPr>
      </w:pPr>
      <w:bookmarkStart w:id="27" w:name="_Ref197336906"/>
      <w:r w:rsidRPr="006911FF">
        <w:rPr>
          <w:lang w:val="en-US" w:eastAsia="zh-CN"/>
        </w:rPr>
        <w:t>R3-253499</w:t>
      </w:r>
      <w:r w:rsidR="00101EAD" w:rsidRPr="006911FF">
        <w:rPr>
          <w:lang w:val="en-US" w:eastAsia="zh-CN"/>
        </w:rPr>
        <w:t xml:space="preserve">, </w:t>
      </w:r>
      <w:r w:rsidR="006524D5" w:rsidRPr="006911FF">
        <w:rPr>
          <w:lang w:val="en-US" w:eastAsia="zh-CN"/>
        </w:rPr>
        <w:t>(TP for AI/ML BLCR to TS 37.483) E1AP enhancements for split architecture support for Rel-18 “AI/ML for NG-RAN” use cases</w:t>
      </w:r>
      <w:r w:rsidR="00101EAD" w:rsidRPr="006911FF">
        <w:rPr>
          <w:lang w:val="en-US" w:eastAsia="zh-CN"/>
        </w:rPr>
        <w:t>, Huawei</w:t>
      </w:r>
      <w:bookmarkEnd w:id="27"/>
      <w:r w:rsidR="007343CC" w:rsidRPr="006911FF">
        <w:rPr>
          <w:lang w:val="en-US" w:eastAsia="zh-CN"/>
        </w:rPr>
        <w:t>, CMCC</w:t>
      </w:r>
      <w:r w:rsidR="00806DA9" w:rsidRPr="006911FF">
        <w:rPr>
          <w:lang w:val="en-US" w:eastAsia="zh-CN"/>
        </w:rPr>
        <w:t>, China Unicom</w:t>
      </w:r>
    </w:p>
    <w:p w14:paraId="51E613CC" w14:textId="3ECDB792" w:rsidR="0062152D" w:rsidRDefault="0062152D" w:rsidP="007C27C1">
      <w:pPr>
        <w:pStyle w:val="ListParagraph"/>
        <w:numPr>
          <w:ilvl w:val="0"/>
          <w:numId w:val="9"/>
        </w:numPr>
        <w:ind w:firstLineChars="0"/>
        <w:rPr>
          <w:lang w:eastAsia="zh-CN"/>
        </w:rPr>
      </w:pPr>
      <w:bookmarkStart w:id="28" w:name="_Ref197337298"/>
      <w:r w:rsidRPr="00CB780D">
        <w:rPr>
          <w:lang w:eastAsia="zh-CN"/>
        </w:rPr>
        <w:t>3GPP RAN3#124 Chairman’s notes (RAN3_124_agenda_20240524_eom1</w:t>
      </w:r>
      <w:r>
        <w:rPr>
          <w:lang w:eastAsia="zh-CN"/>
        </w:rPr>
        <w:t>.doc</w:t>
      </w:r>
      <w:r w:rsidRPr="00CB780D">
        <w:rPr>
          <w:lang w:eastAsia="zh-CN"/>
        </w:rPr>
        <w:t>)</w:t>
      </w:r>
      <w:bookmarkEnd w:id="28"/>
    </w:p>
    <w:p w14:paraId="7508393F" w14:textId="35F5952F" w:rsidR="00D24C3F" w:rsidRDefault="00D24C3F" w:rsidP="007C27C1">
      <w:pPr>
        <w:pStyle w:val="ListParagraph"/>
        <w:numPr>
          <w:ilvl w:val="0"/>
          <w:numId w:val="9"/>
        </w:numPr>
        <w:ind w:firstLineChars="0"/>
        <w:rPr>
          <w:lang w:eastAsia="zh-CN"/>
        </w:rPr>
      </w:pPr>
      <w:bookmarkStart w:id="29" w:name="_Ref197337455"/>
      <w:r w:rsidRPr="0006110C">
        <w:rPr>
          <w:lang w:eastAsia="zh-CN"/>
        </w:rPr>
        <w:t>3GPP RAN3#125b Chairman’s notes (RAN3_125bis_agenda_20241018_1430_EOM.doc)</w:t>
      </w:r>
      <w:bookmarkEnd w:id="29"/>
    </w:p>
    <w:p w14:paraId="2968F79B" w14:textId="54687266" w:rsidR="00D24C3F" w:rsidRDefault="00D24C3F" w:rsidP="007C27C1">
      <w:pPr>
        <w:pStyle w:val="ListParagraph"/>
        <w:numPr>
          <w:ilvl w:val="0"/>
          <w:numId w:val="9"/>
        </w:numPr>
        <w:ind w:firstLineChars="0"/>
        <w:rPr>
          <w:lang w:eastAsia="zh-CN"/>
        </w:rPr>
      </w:pPr>
      <w:bookmarkStart w:id="30" w:name="_Ref187845769"/>
      <w:r w:rsidRPr="00E25A14">
        <w:rPr>
          <w:lang w:eastAsia="zh-CN"/>
        </w:rPr>
        <w:t>3GPP RAN3#126 Chairman’s notes (RAN3_126_agenda_20241122_EOM1.doc)</w:t>
      </w:r>
      <w:bookmarkEnd w:id="30"/>
    </w:p>
    <w:p w14:paraId="45F9A206" w14:textId="0457C982" w:rsidR="00D24C3F" w:rsidRDefault="00D24C3F" w:rsidP="007C27C1">
      <w:pPr>
        <w:pStyle w:val="ListParagraph"/>
        <w:numPr>
          <w:ilvl w:val="0"/>
          <w:numId w:val="9"/>
        </w:numPr>
        <w:ind w:firstLineChars="0"/>
        <w:rPr>
          <w:lang w:eastAsia="zh-CN"/>
        </w:rPr>
      </w:pPr>
      <w:bookmarkStart w:id="31" w:name="_Ref187846229"/>
      <w:r>
        <w:rPr>
          <w:lang w:eastAsia="zh-CN"/>
        </w:rPr>
        <w:lastRenderedPageBreak/>
        <w:t xml:space="preserve">R3-247907, </w:t>
      </w:r>
      <w:r w:rsidRPr="0013163E">
        <w:rPr>
          <w:lang w:eastAsia="zh-CN"/>
        </w:rPr>
        <w:t xml:space="preserve">LS on energy saving for split </w:t>
      </w:r>
      <w:proofErr w:type="spellStart"/>
      <w:r w:rsidRPr="0013163E">
        <w:rPr>
          <w:lang w:eastAsia="zh-CN"/>
        </w:rPr>
        <w:t>gNB</w:t>
      </w:r>
      <w:proofErr w:type="spellEnd"/>
      <w:r>
        <w:rPr>
          <w:lang w:eastAsia="zh-CN"/>
        </w:rPr>
        <w:t xml:space="preserve">, </w:t>
      </w:r>
      <w:r w:rsidR="00D46E7D">
        <w:rPr>
          <w:lang w:eastAsia="zh-CN"/>
        </w:rPr>
        <w:t>RAN3 (</w:t>
      </w:r>
      <w:r>
        <w:rPr>
          <w:lang w:eastAsia="zh-CN"/>
        </w:rPr>
        <w:t>CATT</w:t>
      </w:r>
      <w:bookmarkEnd w:id="31"/>
      <w:r w:rsidR="00D46E7D">
        <w:rPr>
          <w:lang w:eastAsia="zh-CN"/>
        </w:rPr>
        <w:t>)</w:t>
      </w:r>
    </w:p>
    <w:p w14:paraId="76FDA4DA" w14:textId="58BA5D8D" w:rsidR="00D46E7D" w:rsidRPr="007C27C1" w:rsidRDefault="00D46E7D" w:rsidP="007C27C1">
      <w:pPr>
        <w:pStyle w:val="ListParagraph"/>
        <w:numPr>
          <w:ilvl w:val="0"/>
          <w:numId w:val="9"/>
        </w:numPr>
        <w:ind w:firstLineChars="0"/>
        <w:rPr>
          <w:lang w:eastAsia="zh-CN"/>
        </w:rPr>
      </w:pPr>
      <w:bookmarkStart w:id="32" w:name="_Ref197376993"/>
      <w:r w:rsidRPr="00D46E7D">
        <w:rPr>
          <w:lang w:eastAsia="zh-CN"/>
        </w:rPr>
        <w:t>R3-251529</w:t>
      </w:r>
      <w:r>
        <w:rPr>
          <w:lang w:eastAsia="zh-CN"/>
        </w:rPr>
        <w:t xml:space="preserve">, </w:t>
      </w:r>
      <w:r w:rsidRPr="00D46E7D">
        <w:rPr>
          <w:lang w:eastAsia="zh-CN"/>
        </w:rPr>
        <w:t xml:space="preserve">LS reply to LS on energy saving for split </w:t>
      </w:r>
      <w:proofErr w:type="spellStart"/>
      <w:r w:rsidRPr="00D46E7D">
        <w:rPr>
          <w:lang w:eastAsia="zh-CN"/>
        </w:rPr>
        <w:t>gNB</w:t>
      </w:r>
      <w:proofErr w:type="spellEnd"/>
      <w:r>
        <w:rPr>
          <w:lang w:eastAsia="zh-CN"/>
        </w:rPr>
        <w:t xml:space="preserve">, </w:t>
      </w:r>
      <w:r w:rsidRPr="00D46E7D">
        <w:rPr>
          <w:lang w:eastAsia="zh-CN"/>
        </w:rPr>
        <w:t>Response to</w:t>
      </w:r>
      <w:r>
        <w:rPr>
          <w:lang w:eastAsia="zh-CN"/>
        </w:rPr>
        <w:t xml:space="preserve"> </w:t>
      </w:r>
      <w:r w:rsidRPr="00D46E7D">
        <w:rPr>
          <w:lang w:eastAsia="zh-CN"/>
        </w:rPr>
        <w:t>R3-247907</w:t>
      </w:r>
      <w:r>
        <w:rPr>
          <w:lang w:eastAsia="zh-CN"/>
        </w:rPr>
        <w:t xml:space="preserve"> (S</w:t>
      </w:r>
      <w:r w:rsidRPr="00D46E7D">
        <w:rPr>
          <w:lang w:eastAsia="zh-CN"/>
        </w:rPr>
        <w:t>A5-250288</w:t>
      </w:r>
      <w:r>
        <w:rPr>
          <w:lang w:eastAsia="zh-CN"/>
        </w:rPr>
        <w:t>), SA5 (Ericsson)</w:t>
      </w:r>
      <w:bookmarkEnd w:id="32"/>
    </w:p>
    <w:p w14:paraId="66DC572D" w14:textId="2204B06A" w:rsidR="005922E7" w:rsidRDefault="00AA0F56" w:rsidP="00E51B50">
      <w:pPr>
        <w:numPr>
          <w:ilvl w:val="0"/>
          <w:numId w:val="9"/>
        </w:numPr>
        <w:tabs>
          <w:tab w:val="left" w:pos="720"/>
        </w:tabs>
        <w:rPr>
          <w:lang w:eastAsia="zh-CN"/>
        </w:rPr>
      </w:pPr>
      <w:bookmarkStart w:id="33" w:name="_Ref197375964"/>
      <w:bookmarkEnd w:id="15"/>
      <w:bookmarkEnd w:id="16"/>
      <w:r>
        <w:rPr>
          <w:lang w:eastAsia="zh-CN"/>
        </w:rPr>
        <w:t>3GPP TS 38.300 “</w:t>
      </w:r>
      <w:r w:rsidRPr="00AA0F56">
        <w:rPr>
          <w:lang w:eastAsia="zh-CN"/>
        </w:rPr>
        <w:t>NR; NR and NG-RAN Overall description; Stage-2</w:t>
      </w:r>
      <w:r>
        <w:rPr>
          <w:lang w:eastAsia="zh-CN"/>
        </w:rPr>
        <w:t>”, Rel-18</w:t>
      </w:r>
      <w:bookmarkEnd w:id="33"/>
    </w:p>
    <w:p w14:paraId="42D0336B" w14:textId="11F2A955" w:rsidR="00362D56" w:rsidRPr="006911FF" w:rsidRDefault="006911FF" w:rsidP="00362D56">
      <w:pPr>
        <w:numPr>
          <w:ilvl w:val="0"/>
          <w:numId w:val="9"/>
        </w:numPr>
        <w:tabs>
          <w:tab w:val="left" w:pos="720"/>
        </w:tabs>
        <w:rPr>
          <w:lang w:val="en-US" w:eastAsia="zh-CN"/>
        </w:rPr>
      </w:pPr>
      <w:bookmarkStart w:id="34" w:name="_Ref197549049"/>
      <w:r w:rsidRPr="006911FF">
        <w:rPr>
          <w:lang w:val="en-US" w:eastAsia="zh-CN"/>
        </w:rPr>
        <w:t>R3-253500</w:t>
      </w:r>
      <w:r w:rsidR="007343CC" w:rsidRPr="006911FF">
        <w:rPr>
          <w:lang w:val="en-US" w:eastAsia="zh-CN"/>
        </w:rPr>
        <w:t xml:space="preserve">, </w:t>
      </w:r>
      <w:r w:rsidR="003F23F9" w:rsidRPr="006911FF">
        <w:rPr>
          <w:lang w:val="en-US" w:eastAsia="zh-CN"/>
        </w:rPr>
        <w:t>(TP for AI/ML BLCR to TS 38.425) NR user plane protocol enhancements for split architecture support for Rel-18 “AI/ML for NG-RAN” use cases</w:t>
      </w:r>
      <w:r w:rsidR="007343CC" w:rsidRPr="006911FF">
        <w:rPr>
          <w:lang w:val="en-US" w:eastAsia="zh-CN"/>
        </w:rPr>
        <w:t>, Huawei, CMCC</w:t>
      </w:r>
      <w:bookmarkEnd w:id="34"/>
      <w:r w:rsidR="00806DA9" w:rsidRPr="006911FF">
        <w:rPr>
          <w:lang w:val="en-US" w:eastAsia="zh-CN"/>
        </w:rPr>
        <w:t>, China Unicom</w:t>
      </w:r>
    </w:p>
    <w:p w14:paraId="40D9FDCA" w14:textId="75372947" w:rsidR="00AA0F56" w:rsidRPr="00941791" w:rsidRDefault="006911FF" w:rsidP="008D2234">
      <w:pPr>
        <w:numPr>
          <w:ilvl w:val="0"/>
          <w:numId w:val="9"/>
        </w:numPr>
        <w:tabs>
          <w:tab w:val="left" w:pos="720"/>
        </w:tabs>
        <w:rPr>
          <w:lang w:val="en-US" w:eastAsia="zh-CN"/>
        </w:rPr>
      </w:pPr>
      <w:bookmarkStart w:id="35" w:name="_Ref197582550"/>
      <w:r w:rsidRPr="00EB0141">
        <w:rPr>
          <w:lang w:val="en-US" w:eastAsia="zh-CN"/>
        </w:rPr>
        <w:t>R3-253501</w:t>
      </w:r>
      <w:r w:rsidR="00362D56" w:rsidRPr="00EB0141">
        <w:rPr>
          <w:lang w:val="en-US" w:eastAsia="zh-CN"/>
        </w:rPr>
        <w:t xml:space="preserve">, </w:t>
      </w:r>
      <w:r w:rsidR="003F23F9" w:rsidRPr="00EB0141">
        <w:rPr>
          <w:lang w:val="en-US" w:eastAsia="zh-CN"/>
        </w:rPr>
        <w:t xml:space="preserve">[DRAFT] LS reply to LS on energy saving for split </w:t>
      </w:r>
      <w:proofErr w:type="spellStart"/>
      <w:r w:rsidR="003F23F9" w:rsidRPr="00EB0141">
        <w:rPr>
          <w:lang w:val="en-US" w:eastAsia="zh-CN"/>
        </w:rPr>
        <w:t>gNB</w:t>
      </w:r>
      <w:proofErr w:type="spellEnd"/>
      <w:r w:rsidR="00362D56" w:rsidRPr="00EB0141">
        <w:rPr>
          <w:lang w:val="en-US" w:eastAsia="zh-CN"/>
        </w:rPr>
        <w:t>,</w:t>
      </w:r>
      <w:r w:rsidR="00D32F35">
        <w:rPr>
          <w:lang w:val="en-US" w:eastAsia="zh-CN"/>
        </w:rPr>
        <w:t xml:space="preserve"> Response to R3-252529 (S5-251087), Rel-19, </w:t>
      </w:r>
      <w:r w:rsidR="00362D56" w:rsidRPr="00EB0141">
        <w:rPr>
          <w:lang w:val="en-US" w:eastAsia="zh-CN"/>
        </w:rPr>
        <w:t>Huawei, CMCC, China Unicom</w:t>
      </w:r>
      <w:bookmarkEnd w:id="35"/>
    </w:p>
    <w:sectPr w:rsidR="00AA0F56" w:rsidRPr="00941791" w:rsidSect="00D9508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F7B16" w14:textId="77777777" w:rsidR="00902637" w:rsidRDefault="00902637">
      <w:r>
        <w:separator/>
      </w:r>
    </w:p>
  </w:endnote>
  <w:endnote w:type="continuationSeparator" w:id="0">
    <w:p w14:paraId="0B003C58" w14:textId="77777777" w:rsidR="00902637" w:rsidRDefault="0090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Cambria"/>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93752" w14:textId="77777777" w:rsidR="00902637" w:rsidRDefault="00902637">
      <w:r>
        <w:separator/>
      </w:r>
    </w:p>
  </w:footnote>
  <w:footnote w:type="continuationSeparator" w:id="0">
    <w:p w14:paraId="76BD7F11" w14:textId="77777777" w:rsidR="00902637" w:rsidRDefault="0090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A2B"/>
    <w:multiLevelType w:val="hybridMultilevel"/>
    <w:tmpl w:val="5546D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03721E7"/>
    <w:multiLevelType w:val="hybridMultilevel"/>
    <w:tmpl w:val="24D8C7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F52D3"/>
    <w:multiLevelType w:val="hybridMultilevel"/>
    <w:tmpl w:val="4560F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B6A65"/>
    <w:multiLevelType w:val="hybridMultilevel"/>
    <w:tmpl w:val="E8E8AFC6"/>
    <w:lvl w:ilvl="0" w:tplc="04090019">
      <w:start w:val="1"/>
      <w:numFmt w:val="lowerLetter"/>
      <w:lvlText w:val="%1."/>
      <w:lvlJc w:val="left"/>
      <w:pPr>
        <w:ind w:left="1711" w:hanging="360"/>
      </w:pPr>
    </w:lvl>
    <w:lvl w:ilvl="1" w:tplc="04090019" w:tentative="1">
      <w:start w:val="1"/>
      <w:numFmt w:val="lowerLetter"/>
      <w:lvlText w:val="%2."/>
      <w:lvlJc w:val="left"/>
      <w:pPr>
        <w:ind w:left="2431" w:hanging="360"/>
      </w:pPr>
    </w:lvl>
    <w:lvl w:ilvl="2" w:tplc="0409001B" w:tentative="1">
      <w:start w:val="1"/>
      <w:numFmt w:val="lowerRoman"/>
      <w:lvlText w:val="%3."/>
      <w:lvlJc w:val="right"/>
      <w:pPr>
        <w:ind w:left="3151" w:hanging="180"/>
      </w:pPr>
    </w:lvl>
    <w:lvl w:ilvl="3" w:tplc="0409000F" w:tentative="1">
      <w:start w:val="1"/>
      <w:numFmt w:val="decimal"/>
      <w:lvlText w:val="%4."/>
      <w:lvlJc w:val="left"/>
      <w:pPr>
        <w:ind w:left="3871" w:hanging="360"/>
      </w:pPr>
    </w:lvl>
    <w:lvl w:ilvl="4" w:tplc="04090019" w:tentative="1">
      <w:start w:val="1"/>
      <w:numFmt w:val="lowerLetter"/>
      <w:lvlText w:val="%5."/>
      <w:lvlJc w:val="left"/>
      <w:pPr>
        <w:ind w:left="4591" w:hanging="360"/>
      </w:pPr>
    </w:lvl>
    <w:lvl w:ilvl="5" w:tplc="0409001B" w:tentative="1">
      <w:start w:val="1"/>
      <w:numFmt w:val="lowerRoman"/>
      <w:lvlText w:val="%6."/>
      <w:lvlJc w:val="right"/>
      <w:pPr>
        <w:ind w:left="5311" w:hanging="180"/>
      </w:pPr>
    </w:lvl>
    <w:lvl w:ilvl="6" w:tplc="0409000F" w:tentative="1">
      <w:start w:val="1"/>
      <w:numFmt w:val="decimal"/>
      <w:lvlText w:val="%7."/>
      <w:lvlJc w:val="left"/>
      <w:pPr>
        <w:ind w:left="6031" w:hanging="360"/>
      </w:pPr>
    </w:lvl>
    <w:lvl w:ilvl="7" w:tplc="04090019" w:tentative="1">
      <w:start w:val="1"/>
      <w:numFmt w:val="lowerLetter"/>
      <w:lvlText w:val="%8."/>
      <w:lvlJc w:val="left"/>
      <w:pPr>
        <w:ind w:left="6751" w:hanging="360"/>
      </w:pPr>
    </w:lvl>
    <w:lvl w:ilvl="8" w:tplc="0409001B" w:tentative="1">
      <w:start w:val="1"/>
      <w:numFmt w:val="lowerRoman"/>
      <w:lvlText w:val="%9."/>
      <w:lvlJc w:val="right"/>
      <w:pPr>
        <w:ind w:left="7471" w:hanging="180"/>
      </w:pPr>
    </w:lvl>
  </w:abstractNum>
  <w:abstractNum w:abstractNumId="11" w15:restartNumberingAfterBreak="0">
    <w:nsid w:val="31D031EF"/>
    <w:multiLevelType w:val="hybridMultilevel"/>
    <w:tmpl w:val="B5DE95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D664E"/>
    <w:multiLevelType w:val="hybridMultilevel"/>
    <w:tmpl w:val="C7B60F7A"/>
    <w:lvl w:ilvl="0" w:tplc="C53298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5"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C7061"/>
    <w:multiLevelType w:val="hybridMultilevel"/>
    <w:tmpl w:val="186665FA"/>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1925DFD"/>
    <w:multiLevelType w:val="hybridMultilevel"/>
    <w:tmpl w:val="D2FA701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7F18E2"/>
    <w:multiLevelType w:val="hybridMultilevel"/>
    <w:tmpl w:val="90E2B5E8"/>
    <w:lvl w:ilvl="0" w:tplc="3370BBBA">
      <w:start w:val="1"/>
      <w:numFmt w:val="lowerLetter"/>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4734007"/>
    <w:multiLevelType w:val="hybridMultilevel"/>
    <w:tmpl w:val="1ADAA6FC"/>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6"/>
  </w:num>
  <w:num w:numId="4">
    <w:abstractNumId w:val="19"/>
  </w:num>
  <w:num w:numId="5">
    <w:abstractNumId w:val="2"/>
  </w:num>
  <w:num w:numId="6">
    <w:abstractNumId w:val="5"/>
  </w:num>
  <w:num w:numId="7">
    <w:abstractNumId w:val="16"/>
  </w:num>
  <w:num w:numId="8">
    <w:abstractNumId w:val="17"/>
  </w:num>
  <w:num w:numId="9">
    <w:abstractNumId w:val="8"/>
  </w:num>
  <w:num w:numId="10">
    <w:abstractNumId w:val="14"/>
  </w:num>
  <w:num w:numId="11">
    <w:abstractNumId w:val="15"/>
  </w:num>
  <w:num w:numId="12">
    <w:abstractNumId w:val="1"/>
  </w:num>
  <w:num w:numId="13">
    <w:abstractNumId w:val="21"/>
  </w:num>
  <w:num w:numId="14">
    <w:abstractNumId w:val="9"/>
  </w:num>
  <w:num w:numId="15">
    <w:abstractNumId w:val="25"/>
  </w:num>
  <w:num w:numId="16">
    <w:abstractNumId w:val="23"/>
  </w:num>
  <w:num w:numId="17">
    <w:abstractNumId w:val="0"/>
  </w:num>
  <w:num w:numId="18">
    <w:abstractNumId w:val="6"/>
  </w:num>
  <w:num w:numId="19">
    <w:abstractNumId w:val="18"/>
  </w:num>
  <w:num w:numId="20">
    <w:abstractNumId w:val="24"/>
  </w:num>
  <w:num w:numId="21">
    <w:abstractNumId w:val="20"/>
  </w:num>
  <w:num w:numId="22">
    <w:abstractNumId w:val="11"/>
  </w:num>
  <w:num w:numId="23">
    <w:abstractNumId w:val="10"/>
  </w:num>
  <w:num w:numId="24">
    <w:abstractNumId w:val="13"/>
  </w:num>
  <w:num w:numId="25">
    <w:abstractNumId w:val="7"/>
  </w:num>
  <w:num w:numId="26">
    <w:abstractNumId w:val="22"/>
  </w:num>
  <w:num w:numId="2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34"/>
    <w:rsid w:val="00002862"/>
    <w:rsid w:val="00002C5F"/>
    <w:rsid w:val="0000367E"/>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227B"/>
    <w:rsid w:val="00013281"/>
    <w:rsid w:val="00013977"/>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1EF0"/>
    <w:rsid w:val="000224E8"/>
    <w:rsid w:val="00022E4A"/>
    <w:rsid w:val="00023E5C"/>
    <w:rsid w:val="0002422D"/>
    <w:rsid w:val="00025434"/>
    <w:rsid w:val="000271F4"/>
    <w:rsid w:val="0002747B"/>
    <w:rsid w:val="0003064C"/>
    <w:rsid w:val="00030A95"/>
    <w:rsid w:val="00031567"/>
    <w:rsid w:val="00031CA7"/>
    <w:rsid w:val="00032AB8"/>
    <w:rsid w:val="00033000"/>
    <w:rsid w:val="000337A2"/>
    <w:rsid w:val="0003419C"/>
    <w:rsid w:val="0003461E"/>
    <w:rsid w:val="000346B7"/>
    <w:rsid w:val="00034D7B"/>
    <w:rsid w:val="000357E9"/>
    <w:rsid w:val="00036D39"/>
    <w:rsid w:val="00037B33"/>
    <w:rsid w:val="00040B64"/>
    <w:rsid w:val="0004127F"/>
    <w:rsid w:val="00041474"/>
    <w:rsid w:val="000421A6"/>
    <w:rsid w:val="000421C4"/>
    <w:rsid w:val="000430A1"/>
    <w:rsid w:val="00043BC5"/>
    <w:rsid w:val="00043D87"/>
    <w:rsid w:val="00043D88"/>
    <w:rsid w:val="000442D9"/>
    <w:rsid w:val="00044337"/>
    <w:rsid w:val="00044562"/>
    <w:rsid w:val="00045F9A"/>
    <w:rsid w:val="000460B7"/>
    <w:rsid w:val="00046205"/>
    <w:rsid w:val="000468A5"/>
    <w:rsid w:val="00047A86"/>
    <w:rsid w:val="00047D2B"/>
    <w:rsid w:val="000502EF"/>
    <w:rsid w:val="0005055D"/>
    <w:rsid w:val="00052018"/>
    <w:rsid w:val="000520DD"/>
    <w:rsid w:val="000537D3"/>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0AE"/>
    <w:rsid w:val="000636D6"/>
    <w:rsid w:val="00064173"/>
    <w:rsid w:val="00064D25"/>
    <w:rsid w:val="000655EF"/>
    <w:rsid w:val="00065D3A"/>
    <w:rsid w:val="00066241"/>
    <w:rsid w:val="00066B4B"/>
    <w:rsid w:val="00066EF6"/>
    <w:rsid w:val="00070CDD"/>
    <w:rsid w:val="0007119C"/>
    <w:rsid w:val="00071950"/>
    <w:rsid w:val="00071F6F"/>
    <w:rsid w:val="0007219E"/>
    <w:rsid w:val="00072EDF"/>
    <w:rsid w:val="0007343F"/>
    <w:rsid w:val="000737BB"/>
    <w:rsid w:val="00073879"/>
    <w:rsid w:val="00073C97"/>
    <w:rsid w:val="000747AF"/>
    <w:rsid w:val="00074A4D"/>
    <w:rsid w:val="00074D25"/>
    <w:rsid w:val="0007515A"/>
    <w:rsid w:val="00075247"/>
    <w:rsid w:val="00075363"/>
    <w:rsid w:val="00075666"/>
    <w:rsid w:val="00075810"/>
    <w:rsid w:val="0007592E"/>
    <w:rsid w:val="00075A94"/>
    <w:rsid w:val="00075CE4"/>
    <w:rsid w:val="00076482"/>
    <w:rsid w:val="00076E9F"/>
    <w:rsid w:val="0007754F"/>
    <w:rsid w:val="00077E29"/>
    <w:rsid w:val="0008112D"/>
    <w:rsid w:val="00081C37"/>
    <w:rsid w:val="00082A0A"/>
    <w:rsid w:val="00083024"/>
    <w:rsid w:val="000832CF"/>
    <w:rsid w:val="00083580"/>
    <w:rsid w:val="000836FF"/>
    <w:rsid w:val="00083842"/>
    <w:rsid w:val="00083FFF"/>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C3A"/>
    <w:rsid w:val="00095CDE"/>
    <w:rsid w:val="00095F3C"/>
    <w:rsid w:val="000962F1"/>
    <w:rsid w:val="00097518"/>
    <w:rsid w:val="0009762D"/>
    <w:rsid w:val="00097964"/>
    <w:rsid w:val="00097992"/>
    <w:rsid w:val="00097FD1"/>
    <w:rsid w:val="000A09A2"/>
    <w:rsid w:val="000A10EB"/>
    <w:rsid w:val="000A1835"/>
    <w:rsid w:val="000A24BA"/>
    <w:rsid w:val="000A24D5"/>
    <w:rsid w:val="000A2D64"/>
    <w:rsid w:val="000A337E"/>
    <w:rsid w:val="000A3769"/>
    <w:rsid w:val="000A394F"/>
    <w:rsid w:val="000A3CD7"/>
    <w:rsid w:val="000A4442"/>
    <w:rsid w:val="000A4C5A"/>
    <w:rsid w:val="000A689E"/>
    <w:rsid w:val="000A6CBD"/>
    <w:rsid w:val="000B04FD"/>
    <w:rsid w:val="000B13E4"/>
    <w:rsid w:val="000B1410"/>
    <w:rsid w:val="000B24FE"/>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23"/>
    <w:rsid w:val="000C4E93"/>
    <w:rsid w:val="000C5578"/>
    <w:rsid w:val="000C6CBB"/>
    <w:rsid w:val="000C6D76"/>
    <w:rsid w:val="000C6E31"/>
    <w:rsid w:val="000C7130"/>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1EAD"/>
    <w:rsid w:val="001024B9"/>
    <w:rsid w:val="00103870"/>
    <w:rsid w:val="00103B33"/>
    <w:rsid w:val="001053B5"/>
    <w:rsid w:val="0010634F"/>
    <w:rsid w:val="0010697A"/>
    <w:rsid w:val="00106B02"/>
    <w:rsid w:val="00107EFF"/>
    <w:rsid w:val="00107FF6"/>
    <w:rsid w:val="0011003A"/>
    <w:rsid w:val="00110973"/>
    <w:rsid w:val="00110CC1"/>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0B13"/>
    <w:rsid w:val="00121466"/>
    <w:rsid w:val="00121690"/>
    <w:rsid w:val="001216F9"/>
    <w:rsid w:val="0012187F"/>
    <w:rsid w:val="00121A59"/>
    <w:rsid w:val="00121CA2"/>
    <w:rsid w:val="0012227B"/>
    <w:rsid w:val="001227E7"/>
    <w:rsid w:val="00122B88"/>
    <w:rsid w:val="001232D5"/>
    <w:rsid w:val="00123BF3"/>
    <w:rsid w:val="00124749"/>
    <w:rsid w:val="00125A22"/>
    <w:rsid w:val="00125B23"/>
    <w:rsid w:val="001260BE"/>
    <w:rsid w:val="00126539"/>
    <w:rsid w:val="00126BF7"/>
    <w:rsid w:val="0013091C"/>
    <w:rsid w:val="00130C8A"/>
    <w:rsid w:val="00130DAD"/>
    <w:rsid w:val="0013119C"/>
    <w:rsid w:val="001312D1"/>
    <w:rsid w:val="0013156C"/>
    <w:rsid w:val="0013163E"/>
    <w:rsid w:val="00131814"/>
    <w:rsid w:val="00131EA5"/>
    <w:rsid w:val="0013204A"/>
    <w:rsid w:val="00132625"/>
    <w:rsid w:val="00132D54"/>
    <w:rsid w:val="0013402E"/>
    <w:rsid w:val="00135B09"/>
    <w:rsid w:val="00135E73"/>
    <w:rsid w:val="00136257"/>
    <w:rsid w:val="00140232"/>
    <w:rsid w:val="0014087A"/>
    <w:rsid w:val="00141333"/>
    <w:rsid w:val="0014179D"/>
    <w:rsid w:val="00141DD6"/>
    <w:rsid w:val="00142E94"/>
    <w:rsid w:val="0014372F"/>
    <w:rsid w:val="001442B4"/>
    <w:rsid w:val="001442FA"/>
    <w:rsid w:val="00144AA6"/>
    <w:rsid w:val="00145314"/>
    <w:rsid w:val="00145968"/>
    <w:rsid w:val="00145F54"/>
    <w:rsid w:val="0014638D"/>
    <w:rsid w:val="00146825"/>
    <w:rsid w:val="00146D96"/>
    <w:rsid w:val="001476A2"/>
    <w:rsid w:val="00147756"/>
    <w:rsid w:val="0015093A"/>
    <w:rsid w:val="00150FD5"/>
    <w:rsid w:val="00152608"/>
    <w:rsid w:val="00152611"/>
    <w:rsid w:val="001551A2"/>
    <w:rsid w:val="0015526C"/>
    <w:rsid w:val="00155D7E"/>
    <w:rsid w:val="00157372"/>
    <w:rsid w:val="00157393"/>
    <w:rsid w:val="00157690"/>
    <w:rsid w:val="001577AF"/>
    <w:rsid w:val="0016006A"/>
    <w:rsid w:val="001600C0"/>
    <w:rsid w:val="0016044E"/>
    <w:rsid w:val="00160C2D"/>
    <w:rsid w:val="00160CA0"/>
    <w:rsid w:val="00160DF5"/>
    <w:rsid w:val="001636D5"/>
    <w:rsid w:val="00163EEC"/>
    <w:rsid w:val="00164373"/>
    <w:rsid w:val="00164D50"/>
    <w:rsid w:val="00165014"/>
    <w:rsid w:val="00165A8E"/>
    <w:rsid w:val="00166232"/>
    <w:rsid w:val="001671FF"/>
    <w:rsid w:val="00167925"/>
    <w:rsid w:val="001679FD"/>
    <w:rsid w:val="00170C37"/>
    <w:rsid w:val="0017100B"/>
    <w:rsid w:val="00171F68"/>
    <w:rsid w:val="00172385"/>
    <w:rsid w:val="00172DB7"/>
    <w:rsid w:val="00174AB0"/>
    <w:rsid w:val="00175149"/>
    <w:rsid w:val="00175B8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5D78"/>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108"/>
    <w:rsid w:val="00194C5E"/>
    <w:rsid w:val="00194E4F"/>
    <w:rsid w:val="00195650"/>
    <w:rsid w:val="00195A51"/>
    <w:rsid w:val="00195DC4"/>
    <w:rsid w:val="00196158"/>
    <w:rsid w:val="001977C8"/>
    <w:rsid w:val="00197B23"/>
    <w:rsid w:val="00197C7B"/>
    <w:rsid w:val="001A047D"/>
    <w:rsid w:val="001A0878"/>
    <w:rsid w:val="001A0B32"/>
    <w:rsid w:val="001A1B64"/>
    <w:rsid w:val="001A1B88"/>
    <w:rsid w:val="001A1F92"/>
    <w:rsid w:val="001A2382"/>
    <w:rsid w:val="001A34F0"/>
    <w:rsid w:val="001A3866"/>
    <w:rsid w:val="001A38C1"/>
    <w:rsid w:val="001A4CE3"/>
    <w:rsid w:val="001A523C"/>
    <w:rsid w:val="001A5F7F"/>
    <w:rsid w:val="001A68F4"/>
    <w:rsid w:val="001A6CB0"/>
    <w:rsid w:val="001A6E45"/>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44"/>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113"/>
    <w:rsid w:val="001E1A4D"/>
    <w:rsid w:val="001E2CE5"/>
    <w:rsid w:val="001E3038"/>
    <w:rsid w:val="001E35AF"/>
    <w:rsid w:val="001E3784"/>
    <w:rsid w:val="001E3D22"/>
    <w:rsid w:val="001E41F3"/>
    <w:rsid w:val="001E4786"/>
    <w:rsid w:val="001E4AA3"/>
    <w:rsid w:val="001E50E2"/>
    <w:rsid w:val="001E6065"/>
    <w:rsid w:val="001E6EB1"/>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691C"/>
    <w:rsid w:val="001F7A31"/>
    <w:rsid w:val="001F7A97"/>
    <w:rsid w:val="002002F6"/>
    <w:rsid w:val="00200340"/>
    <w:rsid w:val="002010F1"/>
    <w:rsid w:val="0020116F"/>
    <w:rsid w:val="0020138F"/>
    <w:rsid w:val="002023A8"/>
    <w:rsid w:val="002023FE"/>
    <w:rsid w:val="00202C14"/>
    <w:rsid w:val="0020334C"/>
    <w:rsid w:val="002042A1"/>
    <w:rsid w:val="00204376"/>
    <w:rsid w:val="0020474C"/>
    <w:rsid w:val="00204E2D"/>
    <w:rsid w:val="002050A1"/>
    <w:rsid w:val="00205405"/>
    <w:rsid w:val="00205529"/>
    <w:rsid w:val="0020587A"/>
    <w:rsid w:val="00205B9C"/>
    <w:rsid w:val="00206268"/>
    <w:rsid w:val="00206464"/>
    <w:rsid w:val="00206962"/>
    <w:rsid w:val="002069B4"/>
    <w:rsid w:val="00206BB4"/>
    <w:rsid w:val="00207048"/>
    <w:rsid w:val="00207793"/>
    <w:rsid w:val="00207A90"/>
    <w:rsid w:val="00207BE4"/>
    <w:rsid w:val="002107B2"/>
    <w:rsid w:val="0021160E"/>
    <w:rsid w:val="00212651"/>
    <w:rsid w:val="00213208"/>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B7E"/>
    <w:rsid w:val="00226D82"/>
    <w:rsid w:val="00227018"/>
    <w:rsid w:val="002277A5"/>
    <w:rsid w:val="00227CEF"/>
    <w:rsid w:val="00230AB6"/>
    <w:rsid w:val="00230C84"/>
    <w:rsid w:val="00231049"/>
    <w:rsid w:val="002313BF"/>
    <w:rsid w:val="00231CF0"/>
    <w:rsid w:val="00231E54"/>
    <w:rsid w:val="00232125"/>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4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04B"/>
    <w:rsid w:val="0024648E"/>
    <w:rsid w:val="00246DE8"/>
    <w:rsid w:val="00246FB0"/>
    <w:rsid w:val="00247977"/>
    <w:rsid w:val="00247B86"/>
    <w:rsid w:val="0025022A"/>
    <w:rsid w:val="00250854"/>
    <w:rsid w:val="0025228F"/>
    <w:rsid w:val="002530BE"/>
    <w:rsid w:val="00253E55"/>
    <w:rsid w:val="00254CAE"/>
    <w:rsid w:val="002570EB"/>
    <w:rsid w:val="00257195"/>
    <w:rsid w:val="002575D7"/>
    <w:rsid w:val="00257737"/>
    <w:rsid w:val="002578D8"/>
    <w:rsid w:val="0026058E"/>
    <w:rsid w:val="002613A5"/>
    <w:rsid w:val="00264E14"/>
    <w:rsid w:val="002655F3"/>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29D"/>
    <w:rsid w:val="00274520"/>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4955"/>
    <w:rsid w:val="00284987"/>
    <w:rsid w:val="00285749"/>
    <w:rsid w:val="002858F5"/>
    <w:rsid w:val="002865DD"/>
    <w:rsid w:val="0028675B"/>
    <w:rsid w:val="00286BDC"/>
    <w:rsid w:val="00286CA0"/>
    <w:rsid w:val="00287058"/>
    <w:rsid w:val="00287AAE"/>
    <w:rsid w:val="002905DE"/>
    <w:rsid w:val="00290754"/>
    <w:rsid w:val="00292348"/>
    <w:rsid w:val="002924E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294"/>
    <w:rsid w:val="002B27BF"/>
    <w:rsid w:val="002B32C5"/>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38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05F6"/>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51"/>
    <w:rsid w:val="002E068A"/>
    <w:rsid w:val="002E0B07"/>
    <w:rsid w:val="002E0E6D"/>
    <w:rsid w:val="002E10EB"/>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484"/>
    <w:rsid w:val="0030696B"/>
    <w:rsid w:val="00306E85"/>
    <w:rsid w:val="003079D9"/>
    <w:rsid w:val="00307F6B"/>
    <w:rsid w:val="003102C2"/>
    <w:rsid w:val="00310AAF"/>
    <w:rsid w:val="00310CE3"/>
    <w:rsid w:val="00310F20"/>
    <w:rsid w:val="003113BC"/>
    <w:rsid w:val="0031179C"/>
    <w:rsid w:val="00311BE8"/>
    <w:rsid w:val="0031269B"/>
    <w:rsid w:val="00312856"/>
    <w:rsid w:val="00312FA9"/>
    <w:rsid w:val="00313300"/>
    <w:rsid w:val="00314729"/>
    <w:rsid w:val="0031543D"/>
    <w:rsid w:val="003156C6"/>
    <w:rsid w:val="00315F2F"/>
    <w:rsid w:val="00315FA0"/>
    <w:rsid w:val="00316633"/>
    <w:rsid w:val="00316D12"/>
    <w:rsid w:val="00316D4A"/>
    <w:rsid w:val="00317057"/>
    <w:rsid w:val="00317522"/>
    <w:rsid w:val="00317CC2"/>
    <w:rsid w:val="003201BF"/>
    <w:rsid w:val="003203A3"/>
    <w:rsid w:val="003204FC"/>
    <w:rsid w:val="00320541"/>
    <w:rsid w:val="003205DA"/>
    <w:rsid w:val="00320D4B"/>
    <w:rsid w:val="0032143F"/>
    <w:rsid w:val="00321BA0"/>
    <w:rsid w:val="00321DD4"/>
    <w:rsid w:val="00322BF9"/>
    <w:rsid w:val="00322E88"/>
    <w:rsid w:val="003242D5"/>
    <w:rsid w:val="00324E7A"/>
    <w:rsid w:val="00325769"/>
    <w:rsid w:val="00325B85"/>
    <w:rsid w:val="00326166"/>
    <w:rsid w:val="0032681D"/>
    <w:rsid w:val="00326C1A"/>
    <w:rsid w:val="00327121"/>
    <w:rsid w:val="00327450"/>
    <w:rsid w:val="00327C4D"/>
    <w:rsid w:val="00327C80"/>
    <w:rsid w:val="00330F6C"/>
    <w:rsid w:val="0033143D"/>
    <w:rsid w:val="0033179A"/>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886"/>
    <w:rsid w:val="00343FB8"/>
    <w:rsid w:val="00344504"/>
    <w:rsid w:val="003452B6"/>
    <w:rsid w:val="003453D5"/>
    <w:rsid w:val="0034565D"/>
    <w:rsid w:val="003461B3"/>
    <w:rsid w:val="00347361"/>
    <w:rsid w:val="003504C0"/>
    <w:rsid w:val="0035052F"/>
    <w:rsid w:val="003505BC"/>
    <w:rsid w:val="00350878"/>
    <w:rsid w:val="003508BD"/>
    <w:rsid w:val="00351101"/>
    <w:rsid w:val="00351711"/>
    <w:rsid w:val="00351B7B"/>
    <w:rsid w:val="00351BCD"/>
    <w:rsid w:val="00351F4B"/>
    <w:rsid w:val="00352A6B"/>
    <w:rsid w:val="0035378A"/>
    <w:rsid w:val="00353850"/>
    <w:rsid w:val="00353A10"/>
    <w:rsid w:val="00354336"/>
    <w:rsid w:val="00355891"/>
    <w:rsid w:val="00355952"/>
    <w:rsid w:val="00355E3A"/>
    <w:rsid w:val="00355E72"/>
    <w:rsid w:val="003560EB"/>
    <w:rsid w:val="003561A9"/>
    <w:rsid w:val="00357A1A"/>
    <w:rsid w:val="00357C32"/>
    <w:rsid w:val="00360667"/>
    <w:rsid w:val="00360B51"/>
    <w:rsid w:val="00360F5A"/>
    <w:rsid w:val="003616A4"/>
    <w:rsid w:val="00361D36"/>
    <w:rsid w:val="003621A3"/>
    <w:rsid w:val="00362D56"/>
    <w:rsid w:val="00363FF1"/>
    <w:rsid w:val="00364206"/>
    <w:rsid w:val="003643D7"/>
    <w:rsid w:val="00364571"/>
    <w:rsid w:val="0036526E"/>
    <w:rsid w:val="00365F35"/>
    <w:rsid w:val="00366FA1"/>
    <w:rsid w:val="00367757"/>
    <w:rsid w:val="0037004C"/>
    <w:rsid w:val="00370096"/>
    <w:rsid w:val="003703CB"/>
    <w:rsid w:val="003704D4"/>
    <w:rsid w:val="0037052C"/>
    <w:rsid w:val="00370F41"/>
    <w:rsid w:val="0037119B"/>
    <w:rsid w:val="00371244"/>
    <w:rsid w:val="003716D6"/>
    <w:rsid w:val="00371EED"/>
    <w:rsid w:val="003720F0"/>
    <w:rsid w:val="00372A7D"/>
    <w:rsid w:val="00373332"/>
    <w:rsid w:val="003735F8"/>
    <w:rsid w:val="00373E10"/>
    <w:rsid w:val="003740F0"/>
    <w:rsid w:val="0037427C"/>
    <w:rsid w:val="0037587B"/>
    <w:rsid w:val="0037651E"/>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5484"/>
    <w:rsid w:val="0038589F"/>
    <w:rsid w:val="003862C3"/>
    <w:rsid w:val="0038731D"/>
    <w:rsid w:val="00387985"/>
    <w:rsid w:val="00390E0E"/>
    <w:rsid w:val="00390EDA"/>
    <w:rsid w:val="003914B9"/>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487"/>
    <w:rsid w:val="003A0613"/>
    <w:rsid w:val="003A25FF"/>
    <w:rsid w:val="003A2E9C"/>
    <w:rsid w:val="003A31CF"/>
    <w:rsid w:val="003A335D"/>
    <w:rsid w:val="003A38B6"/>
    <w:rsid w:val="003A41E4"/>
    <w:rsid w:val="003A4811"/>
    <w:rsid w:val="003A4FE1"/>
    <w:rsid w:val="003A557A"/>
    <w:rsid w:val="003A5D99"/>
    <w:rsid w:val="003A6D6C"/>
    <w:rsid w:val="003A73AC"/>
    <w:rsid w:val="003B1322"/>
    <w:rsid w:val="003B1C4F"/>
    <w:rsid w:val="003B1C72"/>
    <w:rsid w:val="003B282E"/>
    <w:rsid w:val="003B3117"/>
    <w:rsid w:val="003B3141"/>
    <w:rsid w:val="003B3D22"/>
    <w:rsid w:val="003B4788"/>
    <w:rsid w:val="003B5800"/>
    <w:rsid w:val="003B593C"/>
    <w:rsid w:val="003B7593"/>
    <w:rsid w:val="003B78EE"/>
    <w:rsid w:val="003B7C7F"/>
    <w:rsid w:val="003C1312"/>
    <w:rsid w:val="003C18CB"/>
    <w:rsid w:val="003C235B"/>
    <w:rsid w:val="003C293E"/>
    <w:rsid w:val="003C2A81"/>
    <w:rsid w:val="003C3310"/>
    <w:rsid w:val="003C352B"/>
    <w:rsid w:val="003C4C53"/>
    <w:rsid w:val="003C5549"/>
    <w:rsid w:val="003C5C47"/>
    <w:rsid w:val="003C643B"/>
    <w:rsid w:val="003C6580"/>
    <w:rsid w:val="003C6D51"/>
    <w:rsid w:val="003C7216"/>
    <w:rsid w:val="003D07E9"/>
    <w:rsid w:val="003D0B56"/>
    <w:rsid w:val="003D0C46"/>
    <w:rsid w:val="003D0F1F"/>
    <w:rsid w:val="003D1339"/>
    <w:rsid w:val="003D17A2"/>
    <w:rsid w:val="003D1A37"/>
    <w:rsid w:val="003D3358"/>
    <w:rsid w:val="003D3664"/>
    <w:rsid w:val="003D3B5F"/>
    <w:rsid w:val="003D3F50"/>
    <w:rsid w:val="003D4770"/>
    <w:rsid w:val="003D4A00"/>
    <w:rsid w:val="003D4B4C"/>
    <w:rsid w:val="003D4CBF"/>
    <w:rsid w:val="003D5DCB"/>
    <w:rsid w:val="003D6583"/>
    <w:rsid w:val="003D6692"/>
    <w:rsid w:val="003D66A8"/>
    <w:rsid w:val="003D6F36"/>
    <w:rsid w:val="003D6F46"/>
    <w:rsid w:val="003D776C"/>
    <w:rsid w:val="003E0E02"/>
    <w:rsid w:val="003E0E80"/>
    <w:rsid w:val="003E2242"/>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9F3"/>
    <w:rsid w:val="003E7CDF"/>
    <w:rsid w:val="003E7F9C"/>
    <w:rsid w:val="003F1A72"/>
    <w:rsid w:val="003F1D22"/>
    <w:rsid w:val="003F1DA4"/>
    <w:rsid w:val="003F21A6"/>
    <w:rsid w:val="003F2306"/>
    <w:rsid w:val="003F23F9"/>
    <w:rsid w:val="003F27D5"/>
    <w:rsid w:val="003F2910"/>
    <w:rsid w:val="003F2930"/>
    <w:rsid w:val="003F2E38"/>
    <w:rsid w:val="003F3D08"/>
    <w:rsid w:val="003F5304"/>
    <w:rsid w:val="003F54CE"/>
    <w:rsid w:val="003F5516"/>
    <w:rsid w:val="003F6303"/>
    <w:rsid w:val="003F6A59"/>
    <w:rsid w:val="003F76FB"/>
    <w:rsid w:val="00400DD3"/>
    <w:rsid w:val="004011D8"/>
    <w:rsid w:val="00401DEE"/>
    <w:rsid w:val="00401F06"/>
    <w:rsid w:val="004037A4"/>
    <w:rsid w:val="0040734E"/>
    <w:rsid w:val="00407AFD"/>
    <w:rsid w:val="00407F9F"/>
    <w:rsid w:val="00410DB2"/>
    <w:rsid w:val="00412228"/>
    <w:rsid w:val="004122AC"/>
    <w:rsid w:val="004131D9"/>
    <w:rsid w:val="00413378"/>
    <w:rsid w:val="0041390E"/>
    <w:rsid w:val="00414B8A"/>
    <w:rsid w:val="00414BB3"/>
    <w:rsid w:val="00414EC5"/>
    <w:rsid w:val="00415963"/>
    <w:rsid w:val="0041669D"/>
    <w:rsid w:val="00416961"/>
    <w:rsid w:val="00416AC5"/>
    <w:rsid w:val="0041791C"/>
    <w:rsid w:val="004201F7"/>
    <w:rsid w:val="00420812"/>
    <w:rsid w:val="00420BFF"/>
    <w:rsid w:val="00420FF1"/>
    <w:rsid w:val="00421299"/>
    <w:rsid w:val="0042171F"/>
    <w:rsid w:val="00421EAB"/>
    <w:rsid w:val="00421EB6"/>
    <w:rsid w:val="00423D84"/>
    <w:rsid w:val="00426E04"/>
    <w:rsid w:val="0042735E"/>
    <w:rsid w:val="00427B5C"/>
    <w:rsid w:val="00430268"/>
    <w:rsid w:val="00431C31"/>
    <w:rsid w:val="00433643"/>
    <w:rsid w:val="00433669"/>
    <w:rsid w:val="00433E63"/>
    <w:rsid w:val="004342EA"/>
    <w:rsid w:val="004349D9"/>
    <w:rsid w:val="00434BE2"/>
    <w:rsid w:val="00434CC2"/>
    <w:rsid w:val="00435C19"/>
    <w:rsid w:val="00435C42"/>
    <w:rsid w:val="00436B06"/>
    <w:rsid w:val="00436B08"/>
    <w:rsid w:val="00437000"/>
    <w:rsid w:val="00437A99"/>
    <w:rsid w:val="0044016F"/>
    <w:rsid w:val="004409A1"/>
    <w:rsid w:val="00440F6E"/>
    <w:rsid w:val="00441BFA"/>
    <w:rsid w:val="00442392"/>
    <w:rsid w:val="0044355E"/>
    <w:rsid w:val="00443D39"/>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534"/>
    <w:rsid w:val="0045168B"/>
    <w:rsid w:val="0045202D"/>
    <w:rsid w:val="00452E9F"/>
    <w:rsid w:val="00453387"/>
    <w:rsid w:val="00453543"/>
    <w:rsid w:val="00453767"/>
    <w:rsid w:val="00453897"/>
    <w:rsid w:val="00454B84"/>
    <w:rsid w:val="004555BE"/>
    <w:rsid w:val="00455C74"/>
    <w:rsid w:val="00455F90"/>
    <w:rsid w:val="004565AB"/>
    <w:rsid w:val="004567A8"/>
    <w:rsid w:val="00456A5A"/>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21F"/>
    <w:rsid w:val="00466342"/>
    <w:rsid w:val="004667D7"/>
    <w:rsid w:val="00466B68"/>
    <w:rsid w:val="00466F57"/>
    <w:rsid w:val="00466FEA"/>
    <w:rsid w:val="00467069"/>
    <w:rsid w:val="0046758F"/>
    <w:rsid w:val="004677C7"/>
    <w:rsid w:val="004678D4"/>
    <w:rsid w:val="004679FB"/>
    <w:rsid w:val="0047197D"/>
    <w:rsid w:val="00471C06"/>
    <w:rsid w:val="00471DFE"/>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AE0"/>
    <w:rsid w:val="00486D5B"/>
    <w:rsid w:val="00487C15"/>
    <w:rsid w:val="004905B3"/>
    <w:rsid w:val="004913FF"/>
    <w:rsid w:val="004914A0"/>
    <w:rsid w:val="0049166A"/>
    <w:rsid w:val="00491C2A"/>
    <w:rsid w:val="00491F4A"/>
    <w:rsid w:val="00492263"/>
    <w:rsid w:val="00492450"/>
    <w:rsid w:val="0049319B"/>
    <w:rsid w:val="004938DF"/>
    <w:rsid w:val="00493D19"/>
    <w:rsid w:val="004944D3"/>
    <w:rsid w:val="00494A79"/>
    <w:rsid w:val="00494E96"/>
    <w:rsid w:val="00495829"/>
    <w:rsid w:val="00495A6C"/>
    <w:rsid w:val="00496A9B"/>
    <w:rsid w:val="004A057E"/>
    <w:rsid w:val="004A1824"/>
    <w:rsid w:val="004A1D95"/>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CF1"/>
    <w:rsid w:val="004A7E8D"/>
    <w:rsid w:val="004B03D9"/>
    <w:rsid w:val="004B23DC"/>
    <w:rsid w:val="004B2695"/>
    <w:rsid w:val="004B28B7"/>
    <w:rsid w:val="004B2E56"/>
    <w:rsid w:val="004B32D0"/>
    <w:rsid w:val="004B39AA"/>
    <w:rsid w:val="004B3D21"/>
    <w:rsid w:val="004B4368"/>
    <w:rsid w:val="004B44FC"/>
    <w:rsid w:val="004B4C38"/>
    <w:rsid w:val="004B539B"/>
    <w:rsid w:val="004B5426"/>
    <w:rsid w:val="004B5622"/>
    <w:rsid w:val="004B57B6"/>
    <w:rsid w:val="004B5C2B"/>
    <w:rsid w:val="004B6714"/>
    <w:rsid w:val="004B69AC"/>
    <w:rsid w:val="004B73E3"/>
    <w:rsid w:val="004C00E8"/>
    <w:rsid w:val="004C0ADB"/>
    <w:rsid w:val="004C1367"/>
    <w:rsid w:val="004C1388"/>
    <w:rsid w:val="004C14E9"/>
    <w:rsid w:val="004C1D6D"/>
    <w:rsid w:val="004C349F"/>
    <w:rsid w:val="004C407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E59"/>
    <w:rsid w:val="004D51D8"/>
    <w:rsid w:val="004D55F4"/>
    <w:rsid w:val="004D5606"/>
    <w:rsid w:val="004D5A24"/>
    <w:rsid w:val="004D613A"/>
    <w:rsid w:val="004D6157"/>
    <w:rsid w:val="004D679B"/>
    <w:rsid w:val="004D6FEE"/>
    <w:rsid w:val="004D7109"/>
    <w:rsid w:val="004D7BCE"/>
    <w:rsid w:val="004D7D41"/>
    <w:rsid w:val="004E0162"/>
    <w:rsid w:val="004E0714"/>
    <w:rsid w:val="004E0D7A"/>
    <w:rsid w:val="004E0E21"/>
    <w:rsid w:val="004E1125"/>
    <w:rsid w:val="004E118E"/>
    <w:rsid w:val="004E155D"/>
    <w:rsid w:val="004E1D68"/>
    <w:rsid w:val="004E1DD1"/>
    <w:rsid w:val="004E22D6"/>
    <w:rsid w:val="004E3874"/>
    <w:rsid w:val="004E5ABC"/>
    <w:rsid w:val="004E5AE3"/>
    <w:rsid w:val="004E6246"/>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BAF"/>
    <w:rsid w:val="004F6F3D"/>
    <w:rsid w:val="004F73A5"/>
    <w:rsid w:val="004F76F4"/>
    <w:rsid w:val="004F7C0C"/>
    <w:rsid w:val="005009F6"/>
    <w:rsid w:val="00501087"/>
    <w:rsid w:val="00502340"/>
    <w:rsid w:val="00502777"/>
    <w:rsid w:val="00502CE9"/>
    <w:rsid w:val="00503992"/>
    <w:rsid w:val="00503C60"/>
    <w:rsid w:val="00504ABB"/>
    <w:rsid w:val="00504E75"/>
    <w:rsid w:val="005058E9"/>
    <w:rsid w:val="005059E6"/>
    <w:rsid w:val="00505E19"/>
    <w:rsid w:val="00506CEC"/>
    <w:rsid w:val="00507271"/>
    <w:rsid w:val="00507A05"/>
    <w:rsid w:val="005100FB"/>
    <w:rsid w:val="00510377"/>
    <w:rsid w:val="00510F75"/>
    <w:rsid w:val="0051163A"/>
    <w:rsid w:val="00511CD8"/>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67"/>
    <w:rsid w:val="005217E2"/>
    <w:rsid w:val="005223F3"/>
    <w:rsid w:val="00522894"/>
    <w:rsid w:val="00522A48"/>
    <w:rsid w:val="0052336A"/>
    <w:rsid w:val="00523857"/>
    <w:rsid w:val="00523B56"/>
    <w:rsid w:val="00523B7F"/>
    <w:rsid w:val="00523E98"/>
    <w:rsid w:val="00524256"/>
    <w:rsid w:val="005242AC"/>
    <w:rsid w:val="005246B5"/>
    <w:rsid w:val="005252D0"/>
    <w:rsid w:val="0052563D"/>
    <w:rsid w:val="005266F6"/>
    <w:rsid w:val="00526804"/>
    <w:rsid w:val="00526805"/>
    <w:rsid w:val="00526838"/>
    <w:rsid w:val="00526910"/>
    <w:rsid w:val="00526A2F"/>
    <w:rsid w:val="0052701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207"/>
    <w:rsid w:val="00543C43"/>
    <w:rsid w:val="0054438E"/>
    <w:rsid w:val="00544E95"/>
    <w:rsid w:val="005456E5"/>
    <w:rsid w:val="0054605B"/>
    <w:rsid w:val="00546EF4"/>
    <w:rsid w:val="0054736C"/>
    <w:rsid w:val="0054785C"/>
    <w:rsid w:val="005501A1"/>
    <w:rsid w:val="0055086D"/>
    <w:rsid w:val="00550DD0"/>
    <w:rsid w:val="00551346"/>
    <w:rsid w:val="00551C3E"/>
    <w:rsid w:val="00551DDD"/>
    <w:rsid w:val="0055241C"/>
    <w:rsid w:val="00552D60"/>
    <w:rsid w:val="00553B83"/>
    <w:rsid w:val="00554333"/>
    <w:rsid w:val="005546C7"/>
    <w:rsid w:val="00554A74"/>
    <w:rsid w:val="00554BDD"/>
    <w:rsid w:val="00555282"/>
    <w:rsid w:val="005554DB"/>
    <w:rsid w:val="00555A22"/>
    <w:rsid w:val="005560C8"/>
    <w:rsid w:val="0055671F"/>
    <w:rsid w:val="005568EF"/>
    <w:rsid w:val="00556F1F"/>
    <w:rsid w:val="005576B9"/>
    <w:rsid w:val="00557ADD"/>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92A"/>
    <w:rsid w:val="00570EBC"/>
    <w:rsid w:val="00571538"/>
    <w:rsid w:val="00571B8B"/>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085"/>
    <w:rsid w:val="00577754"/>
    <w:rsid w:val="0058102B"/>
    <w:rsid w:val="00581A8B"/>
    <w:rsid w:val="005831DD"/>
    <w:rsid w:val="005837E0"/>
    <w:rsid w:val="00583D3F"/>
    <w:rsid w:val="00584184"/>
    <w:rsid w:val="0058472F"/>
    <w:rsid w:val="00584912"/>
    <w:rsid w:val="00585183"/>
    <w:rsid w:val="005865D8"/>
    <w:rsid w:val="00586A6E"/>
    <w:rsid w:val="00586DD7"/>
    <w:rsid w:val="00586F21"/>
    <w:rsid w:val="00587044"/>
    <w:rsid w:val="005872C4"/>
    <w:rsid w:val="00587364"/>
    <w:rsid w:val="00587FFE"/>
    <w:rsid w:val="005904C9"/>
    <w:rsid w:val="00591331"/>
    <w:rsid w:val="00591710"/>
    <w:rsid w:val="00591B83"/>
    <w:rsid w:val="00591B91"/>
    <w:rsid w:val="005922E7"/>
    <w:rsid w:val="00592676"/>
    <w:rsid w:val="0059286D"/>
    <w:rsid w:val="005936AE"/>
    <w:rsid w:val="005936AF"/>
    <w:rsid w:val="005936CF"/>
    <w:rsid w:val="00593B84"/>
    <w:rsid w:val="00593D24"/>
    <w:rsid w:val="005944E5"/>
    <w:rsid w:val="00595639"/>
    <w:rsid w:val="00595C36"/>
    <w:rsid w:val="0059606E"/>
    <w:rsid w:val="0059611C"/>
    <w:rsid w:val="00596A7E"/>
    <w:rsid w:val="00597B06"/>
    <w:rsid w:val="005A038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0FED"/>
    <w:rsid w:val="005B142A"/>
    <w:rsid w:val="005B177F"/>
    <w:rsid w:val="005B17D5"/>
    <w:rsid w:val="005B19AB"/>
    <w:rsid w:val="005B21D8"/>
    <w:rsid w:val="005B286F"/>
    <w:rsid w:val="005B288E"/>
    <w:rsid w:val="005B36E8"/>
    <w:rsid w:val="005B3AFA"/>
    <w:rsid w:val="005B3C2C"/>
    <w:rsid w:val="005B3C88"/>
    <w:rsid w:val="005B40EF"/>
    <w:rsid w:val="005B4285"/>
    <w:rsid w:val="005B45D9"/>
    <w:rsid w:val="005B5098"/>
    <w:rsid w:val="005B50D4"/>
    <w:rsid w:val="005B57AD"/>
    <w:rsid w:val="005B593B"/>
    <w:rsid w:val="005B5AA1"/>
    <w:rsid w:val="005B662F"/>
    <w:rsid w:val="005B7047"/>
    <w:rsid w:val="005B728A"/>
    <w:rsid w:val="005B7696"/>
    <w:rsid w:val="005B79EA"/>
    <w:rsid w:val="005C01C0"/>
    <w:rsid w:val="005C0B1C"/>
    <w:rsid w:val="005C12BC"/>
    <w:rsid w:val="005C25B7"/>
    <w:rsid w:val="005C2A3D"/>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1B0"/>
    <w:rsid w:val="005E3280"/>
    <w:rsid w:val="005E39A2"/>
    <w:rsid w:val="005E3D99"/>
    <w:rsid w:val="005E42CE"/>
    <w:rsid w:val="005E4BA0"/>
    <w:rsid w:val="005E5258"/>
    <w:rsid w:val="005E55BD"/>
    <w:rsid w:val="005E5A4E"/>
    <w:rsid w:val="005E5F42"/>
    <w:rsid w:val="005E6036"/>
    <w:rsid w:val="005E64D8"/>
    <w:rsid w:val="005E6A71"/>
    <w:rsid w:val="005E6C17"/>
    <w:rsid w:val="005E6E49"/>
    <w:rsid w:val="005F052A"/>
    <w:rsid w:val="005F0C08"/>
    <w:rsid w:val="005F0E08"/>
    <w:rsid w:val="005F0FFD"/>
    <w:rsid w:val="005F12DC"/>
    <w:rsid w:val="005F1896"/>
    <w:rsid w:val="005F419D"/>
    <w:rsid w:val="005F44A8"/>
    <w:rsid w:val="005F4639"/>
    <w:rsid w:val="005F48CD"/>
    <w:rsid w:val="005F4BB4"/>
    <w:rsid w:val="005F4DD4"/>
    <w:rsid w:val="005F6BDB"/>
    <w:rsid w:val="005F7476"/>
    <w:rsid w:val="00600BB7"/>
    <w:rsid w:val="00600E5D"/>
    <w:rsid w:val="006012B9"/>
    <w:rsid w:val="006023E0"/>
    <w:rsid w:val="00602547"/>
    <w:rsid w:val="00603B81"/>
    <w:rsid w:val="00604C17"/>
    <w:rsid w:val="006050F1"/>
    <w:rsid w:val="006055CB"/>
    <w:rsid w:val="00605FD4"/>
    <w:rsid w:val="006064C0"/>
    <w:rsid w:val="00606F7E"/>
    <w:rsid w:val="00607113"/>
    <w:rsid w:val="0060743C"/>
    <w:rsid w:val="0060757E"/>
    <w:rsid w:val="006079DE"/>
    <w:rsid w:val="00610758"/>
    <w:rsid w:val="0061083C"/>
    <w:rsid w:val="006108F8"/>
    <w:rsid w:val="0061138D"/>
    <w:rsid w:val="00611D7A"/>
    <w:rsid w:val="00613ACA"/>
    <w:rsid w:val="00614329"/>
    <w:rsid w:val="00614F07"/>
    <w:rsid w:val="00615149"/>
    <w:rsid w:val="0061529E"/>
    <w:rsid w:val="006152DB"/>
    <w:rsid w:val="00615C80"/>
    <w:rsid w:val="00615EEE"/>
    <w:rsid w:val="00616995"/>
    <w:rsid w:val="00617776"/>
    <w:rsid w:val="006207EB"/>
    <w:rsid w:val="006209D5"/>
    <w:rsid w:val="00620B0F"/>
    <w:rsid w:val="0062152D"/>
    <w:rsid w:val="00621D26"/>
    <w:rsid w:val="00622936"/>
    <w:rsid w:val="00622ADC"/>
    <w:rsid w:val="00623CC1"/>
    <w:rsid w:val="00623FA7"/>
    <w:rsid w:val="00625940"/>
    <w:rsid w:val="00625CEF"/>
    <w:rsid w:val="00625D09"/>
    <w:rsid w:val="006261F4"/>
    <w:rsid w:val="00626236"/>
    <w:rsid w:val="006272DF"/>
    <w:rsid w:val="0062769D"/>
    <w:rsid w:val="0062772E"/>
    <w:rsid w:val="00627890"/>
    <w:rsid w:val="00627D95"/>
    <w:rsid w:val="00630165"/>
    <w:rsid w:val="006302A6"/>
    <w:rsid w:val="00630D2E"/>
    <w:rsid w:val="006310A3"/>
    <w:rsid w:val="00631181"/>
    <w:rsid w:val="00631FDD"/>
    <w:rsid w:val="0063381B"/>
    <w:rsid w:val="00633862"/>
    <w:rsid w:val="0063405A"/>
    <w:rsid w:val="00634079"/>
    <w:rsid w:val="00634520"/>
    <w:rsid w:val="00634784"/>
    <w:rsid w:val="00634C72"/>
    <w:rsid w:val="006354A9"/>
    <w:rsid w:val="00635D14"/>
    <w:rsid w:val="00635D58"/>
    <w:rsid w:val="00636B7B"/>
    <w:rsid w:val="006407A8"/>
    <w:rsid w:val="00640C5C"/>
    <w:rsid w:val="00640E5A"/>
    <w:rsid w:val="00641134"/>
    <w:rsid w:val="006418C7"/>
    <w:rsid w:val="00642006"/>
    <w:rsid w:val="006429F8"/>
    <w:rsid w:val="006436B4"/>
    <w:rsid w:val="006438A5"/>
    <w:rsid w:val="00643965"/>
    <w:rsid w:val="006439F7"/>
    <w:rsid w:val="00643C2F"/>
    <w:rsid w:val="00643D70"/>
    <w:rsid w:val="00643FDE"/>
    <w:rsid w:val="00644158"/>
    <w:rsid w:val="00644393"/>
    <w:rsid w:val="0064476B"/>
    <w:rsid w:val="00644F77"/>
    <w:rsid w:val="00646458"/>
    <w:rsid w:val="00646567"/>
    <w:rsid w:val="00646AF2"/>
    <w:rsid w:val="00646B35"/>
    <w:rsid w:val="006477EC"/>
    <w:rsid w:val="00647E1E"/>
    <w:rsid w:val="00650B45"/>
    <w:rsid w:val="006515B0"/>
    <w:rsid w:val="006524D5"/>
    <w:rsid w:val="00652E41"/>
    <w:rsid w:val="00652EF1"/>
    <w:rsid w:val="006535B1"/>
    <w:rsid w:val="006539E3"/>
    <w:rsid w:val="00653D47"/>
    <w:rsid w:val="00653E7B"/>
    <w:rsid w:val="0065407D"/>
    <w:rsid w:val="00654A1C"/>
    <w:rsid w:val="006558AE"/>
    <w:rsid w:val="00655AF8"/>
    <w:rsid w:val="00656132"/>
    <w:rsid w:val="00656298"/>
    <w:rsid w:val="00656B9A"/>
    <w:rsid w:val="0066041B"/>
    <w:rsid w:val="0066082E"/>
    <w:rsid w:val="006611C5"/>
    <w:rsid w:val="0066191C"/>
    <w:rsid w:val="00661E5D"/>
    <w:rsid w:val="00661F1C"/>
    <w:rsid w:val="006620A3"/>
    <w:rsid w:val="00662C78"/>
    <w:rsid w:val="006631D6"/>
    <w:rsid w:val="006631D9"/>
    <w:rsid w:val="006638DF"/>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073"/>
    <w:rsid w:val="0068138D"/>
    <w:rsid w:val="00681497"/>
    <w:rsid w:val="00681A04"/>
    <w:rsid w:val="0068213C"/>
    <w:rsid w:val="00682ECF"/>
    <w:rsid w:val="00683590"/>
    <w:rsid w:val="00683A98"/>
    <w:rsid w:val="0068422A"/>
    <w:rsid w:val="0068517E"/>
    <w:rsid w:val="006853A9"/>
    <w:rsid w:val="00685676"/>
    <w:rsid w:val="00685CB5"/>
    <w:rsid w:val="00686207"/>
    <w:rsid w:val="00686E3C"/>
    <w:rsid w:val="00687271"/>
    <w:rsid w:val="0068764D"/>
    <w:rsid w:val="006906C2"/>
    <w:rsid w:val="00690BD6"/>
    <w:rsid w:val="00690CDC"/>
    <w:rsid w:val="00690D77"/>
    <w:rsid w:val="006911FF"/>
    <w:rsid w:val="006913FC"/>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08DB"/>
    <w:rsid w:val="006A3D83"/>
    <w:rsid w:val="006A416D"/>
    <w:rsid w:val="006A443D"/>
    <w:rsid w:val="006A4BC4"/>
    <w:rsid w:val="006A57DC"/>
    <w:rsid w:val="006A5BA4"/>
    <w:rsid w:val="006A664F"/>
    <w:rsid w:val="006A6838"/>
    <w:rsid w:val="006A6996"/>
    <w:rsid w:val="006A6C31"/>
    <w:rsid w:val="006B007A"/>
    <w:rsid w:val="006B0122"/>
    <w:rsid w:val="006B04E0"/>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2E16"/>
    <w:rsid w:val="006D3886"/>
    <w:rsid w:val="006D39AD"/>
    <w:rsid w:val="006D3E37"/>
    <w:rsid w:val="006D414E"/>
    <w:rsid w:val="006D4599"/>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224"/>
    <w:rsid w:val="006F495F"/>
    <w:rsid w:val="006F4DAF"/>
    <w:rsid w:val="006F5411"/>
    <w:rsid w:val="006F5442"/>
    <w:rsid w:val="006F5675"/>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2C14"/>
    <w:rsid w:val="00703478"/>
    <w:rsid w:val="00703CB7"/>
    <w:rsid w:val="00703F1B"/>
    <w:rsid w:val="007043B1"/>
    <w:rsid w:val="00704B16"/>
    <w:rsid w:val="007056EC"/>
    <w:rsid w:val="0070594A"/>
    <w:rsid w:val="00705FA1"/>
    <w:rsid w:val="007060C9"/>
    <w:rsid w:val="00706FA2"/>
    <w:rsid w:val="00707064"/>
    <w:rsid w:val="007074BA"/>
    <w:rsid w:val="00707D3A"/>
    <w:rsid w:val="0071066D"/>
    <w:rsid w:val="00710800"/>
    <w:rsid w:val="007108A7"/>
    <w:rsid w:val="00710D1E"/>
    <w:rsid w:val="00710D2A"/>
    <w:rsid w:val="007125B7"/>
    <w:rsid w:val="00712AA2"/>
    <w:rsid w:val="00712BB2"/>
    <w:rsid w:val="00712F1C"/>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5D4B"/>
    <w:rsid w:val="00725DD0"/>
    <w:rsid w:val="00725F70"/>
    <w:rsid w:val="007262CF"/>
    <w:rsid w:val="00726A68"/>
    <w:rsid w:val="00726AB8"/>
    <w:rsid w:val="00726B94"/>
    <w:rsid w:val="00727201"/>
    <w:rsid w:val="007277FE"/>
    <w:rsid w:val="00730466"/>
    <w:rsid w:val="007304DD"/>
    <w:rsid w:val="00730531"/>
    <w:rsid w:val="007310F2"/>
    <w:rsid w:val="00731396"/>
    <w:rsid w:val="007316DF"/>
    <w:rsid w:val="007320A6"/>
    <w:rsid w:val="007324D6"/>
    <w:rsid w:val="00732E28"/>
    <w:rsid w:val="00733013"/>
    <w:rsid w:val="00733A1D"/>
    <w:rsid w:val="00733D85"/>
    <w:rsid w:val="00733E27"/>
    <w:rsid w:val="007343CC"/>
    <w:rsid w:val="007349B4"/>
    <w:rsid w:val="0073507D"/>
    <w:rsid w:val="007359D7"/>
    <w:rsid w:val="00735D59"/>
    <w:rsid w:val="0073610F"/>
    <w:rsid w:val="007369EA"/>
    <w:rsid w:val="00736C74"/>
    <w:rsid w:val="007372CB"/>
    <w:rsid w:val="007378BA"/>
    <w:rsid w:val="00737D40"/>
    <w:rsid w:val="00740404"/>
    <w:rsid w:val="00740D75"/>
    <w:rsid w:val="007417CD"/>
    <w:rsid w:val="00742333"/>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45A"/>
    <w:rsid w:val="00756DD5"/>
    <w:rsid w:val="00757051"/>
    <w:rsid w:val="00757290"/>
    <w:rsid w:val="00757C1D"/>
    <w:rsid w:val="00760AC8"/>
    <w:rsid w:val="00761624"/>
    <w:rsid w:val="00761AD4"/>
    <w:rsid w:val="0076219D"/>
    <w:rsid w:val="0076224F"/>
    <w:rsid w:val="007630C9"/>
    <w:rsid w:val="00763234"/>
    <w:rsid w:val="00764899"/>
    <w:rsid w:val="00764D85"/>
    <w:rsid w:val="007652AA"/>
    <w:rsid w:val="00765492"/>
    <w:rsid w:val="00765652"/>
    <w:rsid w:val="007659A7"/>
    <w:rsid w:val="00765AB0"/>
    <w:rsid w:val="00766154"/>
    <w:rsid w:val="00766CD7"/>
    <w:rsid w:val="0076701B"/>
    <w:rsid w:val="00767568"/>
    <w:rsid w:val="007676AE"/>
    <w:rsid w:val="007678AB"/>
    <w:rsid w:val="007678C0"/>
    <w:rsid w:val="00767C3A"/>
    <w:rsid w:val="007700E9"/>
    <w:rsid w:val="00771732"/>
    <w:rsid w:val="0077186D"/>
    <w:rsid w:val="00771880"/>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1FE"/>
    <w:rsid w:val="007778F6"/>
    <w:rsid w:val="00777CF8"/>
    <w:rsid w:val="0078061E"/>
    <w:rsid w:val="007806CB"/>
    <w:rsid w:val="00780B3C"/>
    <w:rsid w:val="00780BF7"/>
    <w:rsid w:val="007811DD"/>
    <w:rsid w:val="007816F1"/>
    <w:rsid w:val="00781E7F"/>
    <w:rsid w:val="00782212"/>
    <w:rsid w:val="00783003"/>
    <w:rsid w:val="007831B3"/>
    <w:rsid w:val="007832CE"/>
    <w:rsid w:val="00783551"/>
    <w:rsid w:val="0078364A"/>
    <w:rsid w:val="007840FA"/>
    <w:rsid w:val="00785258"/>
    <w:rsid w:val="0078572C"/>
    <w:rsid w:val="00785739"/>
    <w:rsid w:val="00785BBC"/>
    <w:rsid w:val="0078604A"/>
    <w:rsid w:val="007871DC"/>
    <w:rsid w:val="0079009C"/>
    <w:rsid w:val="00790C67"/>
    <w:rsid w:val="007922F8"/>
    <w:rsid w:val="00792CD6"/>
    <w:rsid w:val="007931BA"/>
    <w:rsid w:val="00793DE4"/>
    <w:rsid w:val="0079442D"/>
    <w:rsid w:val="00794441"/>
    <w:rsid w:val="00794CA1"/>
    <w:rsid w:val="0079505E"/>
    <w:rsid w:val="00795A65"/>
    <w:rsid w:val="00795B60"/>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A7A03"/>
    <w:rsid w:val="007B00F2"/>
    <w:rsid w:val="007B09C7"/>
    <w:rsid w:val="007B09E1"/>
    <w:rsid w:val="007B0D9B"/>
    <w:rsid w:val="007B20FB"/>
    <w:rsid w:val="007B326D"/>
    <w:rsid w:val="007B3699"/>
    <w:rsid w:val="007B420C"/>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27C1"/>
    <w:rsid w:val="007C2F25"/>
    <w:rsid w:val="007C3085"/>
    <w:rsid w:val="007C31E4"/>
    <w:rsid w:val="007C377C"/>
    <w:rsid w:val="007C3D26"/>
    <w:rsid w:val="007C4161"/>
    <w:rsid w:val="007C4934"/>
    <w:rsid w:val="007C4F48"/>
    <w:rsid w:val="007C50C2"/>
    <w:rsid w:val="007C5685"/>
    <w:rsid w:val="007C59EF"/>
    <w:rsid w:val="007C5C17"/>
    <w:rsid w:val="007C5EFF"/>
    <w:rsid w:val="007C6B55"/>
    <w:rsid w:val="007C6B8E"/>
    <w:rsid w:val="007C6E77"/>
    <w:rsid w:val="007C72C5"/>
    <w:rsid w:val="007D00A1"/>
    <w:rsid w:val="007D01DC"/>
    <w:rsid w:val="007D10FB"/>
    <w:rsid w:val="007D180C"/>
    <w:rsid w:val="007D1F14"/>
    <w:rsid w:val="007D1F62"/>
    <w:rsid w:val="007D36E2"/>
    <w:rsid w:val="007D36F1"/>
    <w:rsid w:val="007D3E81"/>
    <w:rsid w:val="007D4827"/>
    <w:rsid w:val="007D4FFB"/>
    <w:rsid w:val="007D54F5"/>
    <w:rsid w:val="007D67CD"/>
    <w:rsid w:val="007D6BB2"/>
    <w:rsid w:val="007D7072"/>
    <w:rsid w:val="007D7D5C"/>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3F15"/>
    <w:rsid w:val="007F41CE"/>
    <w:rsid w:val="007F41D2"/>
    <w:rsid w:val="007F4E74"/>
    <w:rsid w:val="007F5092"/>
    <w:rsid w:val="007F554F"/>
    <w:rsid w:val="007F5B01"/>
    <w:rsid w:val="007F6E27"/>
    <w:rsid w:val="007F749D"/>
    <w:rsid w:val="007F750E"/>
    <w:rsid w:val="007F7A46"/>
    <w:rsid w:val="007F7A8D"/>
    <w:rsid w:val="007F7ACC"/>
    <w:rsid w:val="007F7FFE"/>
    <w:rsid w:val="00801A02"/>
    <w:rsid w:val="00801B02"/>
    <w:rsid w:val="00802EC2"/>
    <w:rsid w:val="00803938"/>
    <w:rsid w:val="00803964"/>
    <w:rsid w:val="008044E2"/>
    <w:rsid w:val="00804A7D"/>
    <w:rsid w:val="00804FBC"/>
    <w:rsid w:val="008061BC"/>
    <w:rsid w:val="00806C46"/>
    <w:rsid w:val="00806DA9"/>
    <w:rsid w:val="00807006"/>
    <w:rsid w:val="00807E69"/>
    <w:rsid w:val="00810476"/>
    <w:rsid w:val="00810B2B"/>
    <w:rsid w:val="00811EB2"/>
    <w:rsid w:val="00814156"/>
    <w:rsid w:val="00815649"/>
    <w:rsid w:val="0081673E"/>
    <w:rsid w:val="008177FF"/>
    <w:rsid w:val="00820C7A"/>
    <w:rsid w:val="00820CAD"/>
    <w:rsid w:val="00822F59"/>
    <w:rsid w:val="0082326C"/>
    <w:rsid w:val="008236A1"/>
    <w:rsid w:val="008240ED"/>
    <w:rsid w:val="00825342"/>
    <w:rsid w:val="00825D5D"/>
    <w:rsid w:val="00826975"/>
    <w:rsid w:val="00827178"/>
    <w:rsid w:val="00827A79"/>
    <w:rsid w:val="00827BE8"/>
    <w:rsid w:val="00827EA6"/>
    <w:rsid w:val="0083056C"/>
    <w:rsid w:val="00831047"/>
    <w:rsid w:val="008316E1"/>
    <w:rsid w:val="00831A76"/>
    <w:rsid w:val="00831AFF"/>
    <w:rsid w:val="00831DAF"/>
    <w:rsid w:val="0083245A"/>
    <w:rsid w:val="00832720"/>
    <w:rsid w:val="00832EE8"/>
    <w:rsid w:val="00832F3A"/>
    <w:rsid w:val="00833076"/>
    <w:rsid w:val="008341DD"/>
    <w:rsid w:val="00834C93"/>
    <w:rsid w:val="00835204"/>
    <w:rsid w:val="0083568C"/>
    <w:rsid w:val="00835B7E"/>
    <w:rsid w:val="0083606D"/>
    <w:rsid w:val="00836291"/>
    <w:rsid w:val="008368C0"/>
    <w:rsid w:val="00836974"/>
    <w:rsid w:val="00836B3C"/>
    <w:rsid w:val="0083716C"/>
    <w:rsid w:val="00837EEB"/>
    <w:rsid w:val="00840670"/>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2A38"/>
    <w:rsid w:val="008537FC"/>
    <w:rsid w:val="00855A68"/>
    <w:rsid w:val="00855B68"/>
    <w:rsid w:val="0085631C"/>
    <w:rsid w:val="008563A2"/>
    <w:rsid w:val="0085641C"/>
    <w:rsid w:val="008569DA"/>
    <w:rsid w:val="008576B1"/>
    <w:rsid w:val="008578BE"/>
    <w:rsid w:val="008600DE"/>
    <w:rsid w:val="0086155A"/>
    <w:rsid w:val="00861754"/>
    <w:rsid w:val="00861DE9"/>
    <w:rsid w:val="00861FAD"/>
    <w:rsid w:val="008624FF"/>
    <w:rsid w:val="008626B6"/>
    <w:rsid w:val="00862AC2"/>
    <w:rsid w:val="00862D00"/>
    <w:rsid w:val="008630C8"/>
    <w:rsid w:val="00863E46"/>
    <w:rsid w:val="00865034"/>
    <w:rsid w:val="008654D1"/>
    <w:rsid w:val="008655F3"/>
    <w:rsid w:val="00866242"/>
    <w:rsid w:val="008662F7"/>
    <w:rsid w:val="0086790E"/>
    <w:rsid w:val="00867D65"/>
    <w:rsid w:val="00870D2B"/>
    <w:rsid w:val="00871B3D"/>
    <w:rsid w:val="008723B2"/>
    <w:rsid w:val="00872C69"/>
    <w:rsid w:val="00873768"/>
    <w:rsid w:val="00873AA0"/>
    <w:rsid w:val="00874E26"/>
    <w:rsid w:val="008752A8"/>
    <w:rsid w:val="008763B7"/>
    <w:rsid w:val="008805C4"/>
    <w:rsid w:val="008809A6"/>
    <w:rsid w:val="0088193D"/>
    <w:rsid w:val="008819E0"/>
    <w:rsid w:val="00881BC8"/>
    <w:rsid w:val="00882DD7"/>
    <w:rsid w:val="008838A3"/>
    <w:rsid w:val="00883DE9"/>
    <w:rsid w:val="00884DB8"/>
    <w:rsid w:val="00884E52"/>
    <w:rsid w:val="008851E6"/>
    <w:rsid w:val="0088564C"/>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58"/>
    <w:rsid w:val="00896EE1"/>
    <w:rsid w:val="00896F32"/>
    <w:rsid w:val="00897872"/>
    <w:rsid w:val="008A0411"/>
    <w:rsid w:val="008A07B6"/>
    <w:rsid w:val="008A0FEC"/>
    <w:rsid w:val="008A1287"/>
    <w:rsid w:val="008A143E"/>
    <w:rsid w:val="008A1D04"/>
    <w:rsid w:val="008A3226"/>
    <w:rsid w:val="008A39BE"/>
    <w:rsid w:val="008A48C1"/>
    <w:rsid w:val="008A4B74"/>
    <w:rsid w:val="008A5342"/>
    <w:rsid w:val="008A58C6"/>
    <w:rsid w:val="008A5F46"/>
    <w:rsid w:val="008A60C1"/>
    <w:rsid w:val="008A65EC"/>
    <w:rsid w:val="008A6681"/>
    <w:rsid w:val="008A6A6E"/>
    <w:rsid w:val="008A6E23"/>
    <w:rsid w:val="008A701C"/>
    <w:rsid w:val="008A787D"/>
    <w:rsid w:val="008A7B65"/>
    <w:rsid w:val="008A7C51"/>
    <w:rsid w:val="008A7EC7"/>
    <w:rsid w:val="008B03C4"/>
    <w:rsid w:val="008B047B"/>
    <w:rsid w:val="008B15BD"/>
    <w:rsid w:val="008B1A4E"/>
    <w:rsid w:val="008B1A99"/>
    <w:rsid w:val="008B2872"/>
    <w:rsid w:val="008B291E"/>
    <w:rsid w:val="008B3766"/>
    <w:rsid w:val="008B499C"/>
    <w:rsid w:val="008B6357"/>
    <w:rsid w:val="008B6BBE"/>
    <w:rsid w:val="008B751B"/>
    <w:rsid w:val="008B75C8"/>
    <w:rsid w:val="008C0176"/>
    <w:rsid w:val="008C0222"/>
    <w:rsid w:val="008C0CFF"/>
    <w:rsid w:val="008C1633"/>
    <w:rsid w:val="008C195A"/>
    <w:rsid w:val="008C1A7A"/>
    <w:rsid w:val="008C1E98"/>
    <w:rsid w:val="008C2491"/>
    <w:rsid w:val="008C2501"/>
    <w:rsid w:val="008C2871"/>
    <w:rsid w:val="008C320D"/>
    <w:rsid w:val="008C3EB8"/>
    <w:rsid w:val="008C41C1"/>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72C"/>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7F6"/>
    <w:rsid w:val="008F4BCE"/>
    <w:rsid w:val="008F4EBE"/>
    <w:rsid w:val="008F508C"/>
    <w:rsid w:val="008F50D9"/>
    <w:rsid w:val="008F5581"/>
    <w:rsid w:val="008F5B85"/>
    <w:rsid w:val="008F60A5"/>
    <w:rsid w:val="008F60A7"/>
    <w:rsid w:val="008F61B7"/>
    <w:rsid w:val="008F77B1"/>
    <w:rsid w:val="008F797E"/>
    <w:rsid w:val="008F7CD0"/>
    <w:rsid w:val="00900ECE"/>
    <w:rsid w:val="0090140B"/>
    <w:rsid w:val="0090191A"/>
    <w:rsid w:val="009021EF"/>
    <w:rsid w:val="00902637"/>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342"/>
    <w:rsid w:val="0091270A"/>
    <w:rsid w:val="00913585"/>
    <w:rsid w:val="00913A22"/>
    <w:rsid w:val="00914090"/>
    <w:rsid w:val="009141D9"/>
    <w:rsid w:val="0091446E"/>
    <w:rsid w:val="00916088"/>
    <w:rsid w:val="00916611"/>
    <w:rsid w:val="009173E2"/>
    <w:rsid w:val="00917462"/>
    <w:rsid w:val="0091792E"/>
    <w:rsid w:val="0091795F"/>
    <w:rsid w:val="0092016A"/>
    <w:rsid w:val="00920974"/>
    <w:rsid w:val="009209A1"/>
    <w:rsid w:val="009215D8"/>
    <w:rsid w:val="009222D0"/>
    <w:rsid w:val="00922D7C"/>
    <w:rsid w:val="0092337E"/>
    <w:rsid w:val="009239BB"/>
    <w:rsid w:val="00924123"/>
    <w:rsid w:val="00924232"/>
    <w:rsid w:val="00924ECC"/>
    <w:rsid w:val="00925113"/>
    <w:rsid w:val="0092516E"/>
    <w:rsid w:val="009253D2"/>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0B"/>
    <w:rsid w:val="00935487"/>
    <w:rsid w:val="009357D5"/>
    <w:rsid w:val="009363EF"/>
    <w:rsid w:val="00936419"/>
    <w:rsid w:val="0093654F"/>
    <w:rsid w:val="0093661A"/>
    <w:rsid w:val="00936822"/>
    <w:rsid w:val="0093757B"/>
    <w:rsid w:val="00937F89"/>
    <w:rsid w:val="00940641"/>
    <w:rsid w:val="0094074A"/>
    <w:rsid w:val="009408DB"/>
    <w:rsid w:val="00940CED"/>
    <w:rsid w:val="00941293"/>
    <w:rsid w:val="009416EB"/>
    <w:rsid w:val="00941791"/>
    <w:rsid w:val="009421CA"/>
    <w:rsid w:val="00942957"/>
    <w:rsid w:val="00942DAE"/>
    <w:rsid w:val="00942E79"/>
    <w:rsid w:val="009433E5"/>
    <w:rsid w:val="009434D9"/>
    <w:rsid w:val="00943AAA"/>
    <w:rsid w:val="00943BC5"/>
    <w:rsid w:val="00946011"/>
    <w:rsid w:val="00946639"/>
    <w:rsid w:val="009466DC"/>
    <w:rsid w:val="00946A28"/>
    <w:rsid w:val="009471A7"/>
    <w:rsid w:val="00947780"/>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0396"/>
    <w:rsid w:val="009612A1"/>
    <w:rsid w:val="0096132C"/>
    <w:rsid w:val="00961B71"/>
    <w:rsid w:val="009635EE"/>
    <w:rsid w:val="00964DEA"/>
    <w:rsid w:val="009654EC"/>
    <w:rsid w:val="00965977"/>
    <w:rsid w:val="00966E9C"/>
    <w:rsid w:val="00967109"/>
    <w:rsid w:val="00967147"/>
    <w:rsid w:val="009675E4"/>
    <w:rsid w:val="00967BBC"/>
    <w:rsid w:val="00970B45"/>
    <w:rsid w:val="00971455"/>
    <w:rsid w:val="00972731"/>
    <w:rsid w:val="00972E1E"/>
    <w:rsid w:val="009730B0"/>
    <w:rsid w:val="0097388A"/>
    <w:rsid w:val="00973C54"/>
    <w:rsid w:val="00974045"/>
    <w:rsid w:val="0097454C"/>
    <w:rsid w:val="00974677"/>
    <w:rsid w:val="00974794"/>
    <w:rsid w:val="009749F3"/>
    <w:rsid w:val="00974AE3"/>
    <w:rsid w:val="00974FA3"/>
    <w:rsid w:val="00975E6F"/>
    <w:rsid w:val="009768B1"/>
    <w:rsid w:val="0097763A"/>
    <w:rsid w:val="00980067"/>
    <w:rsid w:val="009800D0"/>
    <w:rsid w:val="009801D9"/>
    <w:rsid w:val="00981B7A"/>
    <w:rsid w:val="009826DC"/>
    <w:rsid w:val="009827B2"/>
    <w:rsid w:val="00982B90"/>
    <w:rsid w:val="00982D50"/>
    <w:rsid w:val="00983665"/>
    <w:rsid w:val="00983D4D"/>
    <w:rsid w:val="00985136"/>
    <w:rsid w:val="0098532B"/>
    <w:rsid w:val="00985B15"/>
    <w:rsid w:val="009863D3"/>
    <w:rsid w:val="00987F4F"/>
    <w:rsid w:val="00990A84"/>
    <w:rsid w:val="00990E9A"/>
    <w:rsid w:val="00991380"/>
    <w:rsid w:val="0099173E"/>
    <w:rsid w:val="009923F4"/>
    <w:rsid w:val="00992526"/>
    <w:rsid w:val="00992D79"/>
    <w:rsid w:val="00992F7D"/>
    <w:rsid w:val="009930E6"/>
    <w:rsid w:val="009934A4"/>
    <w:rsid w:val="009935B7"/>
    <w:rsid w:val="009935C8"/>
    <w:rsid w:val="00993B21"/>
    <w:rsid w:val="0099570D"/>
    <w:rsid w:val="009968FE"/>
    <w:rsid w:val="00996BE4"/>
    <w:rsid w:val="00996BFF"/>
    <w:rsid w:val="00996EE4"/>
    <w:rsid w:val="00997584"/>
    <w:rsid w:val="00997A7C"/>
    <w:rsid w:val="00997F4A"/>
    <w:rsid w:val="009A0104"/>
    <w:rsid w:val="009A1557"/>
    <w:rsid w:val="009A1746"/>
    <w:rsid w:val="009A184B"/>
    <w:rsid w:val="009A1CFA"/>
    <w:rsid w:val="009A265A"/>
    <w:rsid w:val="009A28D9"/>
    <w:rsid w:val="009A2A68"/>
    <w:rsid w:val="009A35ED"/>
    <w:rsid w:val="009A413E"/>
    <w:rsid w:val="009A48C4"/>
    <w:rsid w:val="009A5309"/>
    <w:rsid w:val="009A5C52"/>
    <w:rsid w:val="009A5CEE"/>
    <w:rsid w:val="009A676C"/>
    <w:rsid w:val="009A722D"/>
    <w:rsid w:val="009A7356"/>
    <w:rsid w:val="009A7E92"/>
    <w:rsid w:val="009B15C4"/>
    <w:rsid w:val="009B1760"/>
    <w:rsid w:val="009B2303"/>
    <w:rsid w:val="009B2405"/>
    <w:rsid w:val="009B2556"/>
    <w:rsid w:val="009B2BFE"/>
    <w:rsid w:val="009B303F"/>
    <w:rsid w:val="009B3419"/>
    <w:rsid w:val="009B350B"/>
    <w:rsid w:val="009B3D69"/>
    <w:rsid w:val="009B4219"/>
    <w:rsid w:val="009B4303"/>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C7375"/>
    <w:rsid w:val="009D044F"/>
    <w:rsid w:val="009D0574"/>
    <w:rsid w:val="009D0DBF"/>
    <w:rsid w:val="009D0DFC"/>
    <w:rsid w:val="009D119A"/>
    <w:rsid w:val="009D2A09"/>
    <w:rsid w:val="009D2C8F"/>
    <w:rsid w:val="009D3199"/>
    <w:rsid w:val="009D4386"/>
    <w:rsid w:val="009D53CE"/>
    <w:rsid w:val="009D61B9"/>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6F0E"/>
    <w:rsid w:val="009F72AE"/>
    <w:rsid w:val="00A002BB"/>
    <w:rsid w:val="00A007DD"/>
    <w:rsid w:val="00A0193D"/>
    <w:rsid w:val="00A01D5A"/>
    <w:rsid w:val="00A03496"/>
    <w:rsid w:val="00A04AEA"/>
    <w:rsid w:val="00A04E13"/>
    <w:rsid w:val="00A05350"/>
    <w:rsid w:val="00A0537E"/>
    <w:rsid w:val="00A0566E"/>
    <w:rsid w:val="00A05C06"/>
    <w:rsid w:val="00A05D6C"/>
    <w:rsid w:val="00A0622B"/>
    <w:rsid w:val="00A06BFC"/>
    <w:rsid w:val="00A07029"/>
    <w:rsid w:val="00A0757B"/>
    <w:rsid w:val="00A07A84"/>
    <w:rsid w:val="00A07ACA"/>
    <w:rsid w:val="00A10593"/>
    <w:rsid w:val="00A106A2"/>
    <w:rsid w:val="00A10749"/>
    <w:rsid w:val="00A11281"/>
    <w:rsid w:val="00A11A1D"/>
    <w:rsid w:val="00A11DA6"/>
    <w:rsid w:val="00A12103"/>
    <w:rsid w:val="00A12987"/>
    <w:rsid w:val="00A133B9"/>
    <w:rsid w:val="00A138EA"/>
    <w:rsid w:val="00A142CE"/>
    <w:rsid w:val="00A14605"/>
    <w:rsid w:val="00A149A1"/>
    <w:rsid w:val="00A15736"/>
    <w:rsid w:val="00A15A00"/>
    <w:rsid w:val="00A16146"/>
    <w:rsid w:val="00A16333"/>
    <w:rsid w:val="00A16867"/>
    <w:rsid w:val="00A16A4C"/>
    <w:rsid w:val="00A16C94"/>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04D"/>
    <w:rsid w:val="00A30582"/>
    <w:rsid w:val="00A30656"/>
    <w:rsid w:val="00A307D8"/>
    <w:rsid w:val="00A3088A"/>
    <w:rsid w:val="00A3180A"/>
    <w:rsid w:val="00A31AC6"/>
    <w:rsid w:val="00A31F2E"/>
    <w:rsid w:val="00A32980"/>
    <w:rsid w:val="00A33556"/>
    <w:rsid w:val="00A33D68"/>
    <w:rsid w:val="00A342E4"/>
    <w:rsid w:val="00A3472A"/>
    <w:rsid w:val="00A34915"/>
    <w:rsid w:val="00A352C9"/>
    <w:rsid w:val="00A355AD"/>
    <w:rsid w:val="00A3590B"/>
    <w:rsid w:val="00A36038"/>
    <w:rsid w:val="00A36289"/>
    <w:rsid w:val="00A36EF0"/>
    <w:rsid w:val="00A376FA"/>
    <w:rsid w:val="00A3782D"/>
    <w:rsid w:val="00A402CF"/>
    <w:rsid w:val="00A40AFF"/>
    <w:rsid w:val="00A40FC0"/>
    <w:rsid w:val="00A413AC"/>
    <w:rsid w:val="00A41A73"/>
    <w:rsid w:val="00A42866"/>
    <w:rsid w:val="00A42FF7"/>
    <w:rsid w:val="00A4364D"/>
    <w:rsid w:val="00A4419F"/>
    <w:rsid w:val="00A4422C"/>
    <w:rsid w:val="00A44325"/>
    <w:rsid w:val="00A44685"/>
    <w:rsid w:val="00A44829"/>
    <w:rsid w:val="00A44ABF"/>
    <w:rsid w:val="00A45996"/>
    <w:rsid w:val="00A46784"/>
    <w:rsid w:val="00A47E70"/>
    <w:rsid w:val="00A507A1"/>
    <w:rsid w:val="00A50F01"/>
    <w:rsid w:val="00A52914"/>
    <w:rsid w:val="00A53635"/>
    <w:rsid w:val="00A5421B"/>
    <w:rsid w:val="00A547EE"/>
    <w:rsid w:val="00A55128"/>
    <w:rsid w:val="00A556BD"/>
    <w:rsid w:val="00A55835"/>
    <w:rsid w:val="00A56613"/>
    <w:rsid w:val="00A570EF"/>
    <w:rsid w:val="00A60B00"/>
    <w:rsid w:val="00A60B38"/>
    <w:rsid w:val="00A61B65"/>
    <w:rsid w:val="00A61D78"/>
    <w:rsid w:val="00A6297C"/>
    <w:rsid w:val="00A62B37"/>
    <w:rsid w:val="00A62CDA"/>
    <w:rsid w:val="00A632B7"/>
    <w:rsid w:val="00A632EB"/>
    <w:rsid w:val="00A638C7"/>
    <w:rsid w:val="00A63C72"/>
    <w:rsid w:val="00A63FDD"/>
    <w:rsid w:val="00A64025"/>
    <w:rsid w:val="00A640F0"/>
    <w:rsid w:val="00A64F6B"/>
    <w:rsid w:val="00A65967"/>
    <w:rsid w:val="00A671CE"/>
    <w:rsid w:val="00A677DD"/>
    <w:rsid w:val="00A67852"/>
    <w:rsid w:val="00A6794F"/>
    <w:rsid w:val="00A70DFD"/>
    <w:rsid w:val="00A71E1C"/>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77739"/>
    <w:rsid w:val="00A80C11"/>
    <w:rsid w:val="00A81165"/>
    <w:rsid w:val="00A81C95"/>
    <w:rsid w:val="00A8205B"/>
    <w:rsid w:val="00A8255B"/>
    <w:rsid w:val="00A82733"/>
    <w:rsid w:val="00A82E59"/>
    <w:rsid w:val="00A82FD7"/>
    <w:rsid w:val="00A83254"/>
    <w:rsid w:val="00A83501"/>
    <w:rsid w:val="00A8368D"/>
    <w:rsid w:val="00A83E7D"/>
    <w:rsid w:val="00A83EA6"/>
    <w:rsid w:val="00A83ED4"/>
    <w:rsid w:val="00A845F5"/>
    <w:rsid w:val="00A863EE"/>
    <w:rsid w:val="00A8749D"/>
    <w:rsid w:val="00A87642"/>
    <w:rsid w:val="00A879FD"/>
    <w:rsid w:val="00A902DB"/>
    <w:rsid w:val="00A91FF6"/>
    <w:rsid w:val="00A920B8"/>
    <w:rsid w:val="00A920EF"/>
    <w:rsid w:val="00A928E5"/>
    <w:rsid w:val="00A92BC7"/>
    <w:rsid w:val="00A92CEA"/>
    <w:rsid w:val="00A9326F"/>
    <w:rsid w:val="00A934D0"/>
    <w:rsid w:val="00A939FF"/>
    <w:rsid w:val="00A93B64"/>
    <w:rsid w:val="00A93BAE"/>
    <w:rsid w:val="00A94392"/>
    <w:rsid w:val="00A9569F"/>
    <w:rsid w:val="00A95754"/>
    <w:rsid w:val="00A961C8"/>
    <w:rsid w:val="00A96294"/>
    <w:rsid w:val="00A963AA"/>
    <w:rsid w:val="00A9721B"/>
    <w:rsid w:val="00A972F7"/>
    <w:rsid w:val="00A97741"/>
    <w:rsid w:val="00A97D43"/>
    <w:rsid w:val="00AA009B"/>
    <w:rsid w:val="00AA00AC"/>
    <w:rsid w:val="00AA08A0"/>
    <w:rsid w:val="00AA0F56"/>
    <w:rsid w:val="00AA13CC"/>
    <w:rsid w:val="00AA14EA"/>
    <w:rsid w:val="00AA230E"/>
    <w:rsid w:val="00AA3A7F"/>
    <w:rsid w:val="00AA3F89"/>
    <w:rsid w:val="00AA494A"/>
    <w:rsid w:val="00AA4C5E"/>
    <w:rsid w:val="00AA73DA"/>
    <w:rsid w:val="00AA7DFA"/>
    <w:rsid w:val="00AB057B"/>
    <w:rsid w:val="00AB1DDE"/>
    <w:rsid w:val="00AB1DEC"/>
    <w:rsid w:val="00AB1F4F"/>
    <w:rsid w:val="00AB2179"/>
    <w:rsid w:val="00AB2703"/>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B7724"/>
    <w:rsid w:val="00AC036D"/>
    <w:rsid w:val="00AC11D7"/>
    <w:rsid w:val="00AC20A8"/>
    <w:rsid w:val="00AC2315"/>
    <w:rsid w:val="00AC2A37"/>
    <w:rsid w:val="00AC2B26"/>
    <w:rsid w:val="00AC32AC"/>
    <w:rsid w:val="00AC32E3"/>
    <w:rsid w:val="00AC4067"/>
    <w:rsid w:val="00AC4B0C"/>
    <w:rsid w:val="00AC5441"/>
    <w:rsid w:val="00AC6137"/>
    <w:rsid w:val="00AC6156"/>
    <w:rsid w:val="00AC6230"/>
    <w:rsid w:val="00AC6556"/>
    <w:rsid w:val="00AC7376"/>
    <w:rsid w:val="00AC752D"/>
    <w:rsid w:val="00AC7640"/>
    <w:rsid w:val="00AD0483"/>
    <w:rsid w:val="00AD0624"/>
    <w:rsid w:val="00AD0B46"/>
    <w:rsid w:val="00AD1841"/>
    <w:rsid w:val="00AD1FC3"/>
    <w:rsid w:val="00AD2AB1"/>
    <w:rsid w:val="00AD34E1"/>
    <w:rsid w:val="00AD3B6A"/>
    <w:rsid w:val="00AD3FFD"/>
    <w:rsid w:val="00AD4082"/>
    <w:rsid w:val="00AD42E1"/>
    <w:rsid w:val="00AD482F"/>
    <w:rsid w:val="00AD4F22"/>
    <w:rsid w:val="00AD530D"/>
    <w:rsid w:val="00AD58C3"/>
    <w:rsid w:val="00AD690C"/>
    <w:rsid w:val="00AD6BC1"/>
    <w:rsid w:val="00AD6E4F"/>
    <w:rsid w:val="00AD720F"/>
    <w:rsid w:val="00AE0052"/>
    <w:rsid w:val="00AE20D4"/>
    <w:rsid w:val="00AE24D3"/>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3D69"/>
    <w:rsid w:val="00AF41C7"/>
    <w:rsid w:val="00AF45CD"/>
    <w:rsid w:val="00AF45F4"/>
    <w:rsid w:val="00AF4A07"/>
    <w:rsid w:val="00AF4E18"/>
    <w:rsid w:val="00AF69C5"/>
    <w:rsid w:val="00AF7515"/>
    <w:rsid w:val="00AF75BC"/>
    <w:rsid w:val="00AF7701"/>
    <w:rsid w:val="00B00341"/>
    <w:rsid w:val="00B010E3"/>
    <w:rsid w:val="00B01185"/>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72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A0F"/>
    <w:rsid w:val="00B26BE6"/>
    <w:rsid w:val="00B27C79"/>
    <w:rsid w:val="00B27F94"/>
    <w:rsid w:val="00B300B1"/>
    <w:rsid w:val="00B30155"/>
    <w:rsid w:val="00B3085B"/>
    <w:rsid w:val="00B30933"/>
    <w:rsid w:val="00B30D09"/>
    <w:rsid w:val="00B30F32"/>
    <w:rsid w:val="00B31E2B"/>
    <w:rsid w:val="00B31ED2"/>
    <w:rsid w:val="00B32426"/>
    <w:rsid w:val="00B3276C"/>
    <w:rsid w:val="00B3360C"/>
    <w:rsid w:val="00B338D4"/>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1ED1"/>
    <w:rsid w:val="00B4274F"/>
    <w:rsid w:val="00B42C21"/>
    <w:rsid w:val="00B42D10"/>
    <w:rsid w:val="00B431BB"/>
    <w:rsid w:val="00B43408"/>
    <w:rsid w:val="00B4374E"/>
    <w:rsid w:val="00B44656"/>
    <w:rsid w:val="00B451FA"/>
    <w:rsid w:val="00B45A16"/>
    <w:rsid w:val="00B46B78"/>
    <w:rsid w:val="00B46BEF"/>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55"/>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556"/>
    <w:rsid w:val="00B65EF1"/>
    <w:rsid w:val="00B6677B"/>
    <w:rsid w:val="00B667C5"/>
    <w:rsid w:val="00B66C30"/>
    <w:rsid w:val="00B673E5"/>
    <w:rsid w:val="00B67E51"/>
    <w:rsid w:val="00B67FC0"/>
    <w:rsid w:val="00B704CB"/>
    <w:rsid w:val="00B705D1"/>
    <w:rsid w:val="00B718B2"/>
    <w:rsid w:val="00B719E3"/>
    <w:rsid w:val="00B71F0A"/>
    <w:rsid w:val="00B7221F"/>
    <w:rsid w:val="00B73098"/>
    <w:rsid w:val="00B7529A"/>
    <w:rsid w:val="00B7538C"/>
    <w:rsid w:val="00B75A4C"/>
    <w:rsid w:val="00B76F66"/>
    <w:rsid w:val="00B77537"/>
    <w:rsid w:val="00B77A13"/>
    <w:rsid w:val="00B77AE2"/>
    <w:rsid w:val="00B77EBB"/>
    <w:rsid w:val="00B77F3E"/>
    <w:rsid w:val="00B8063A"/>
    <w:rsid w:val="00B808CE"/>
    <w:rsid w:val="00B80A88"/>
    <w:rsid w:val="00B80B07"/>
    <w:rsid w:val="00B80FF9"/>
    <w:rsid w:val="00B81529"/>
    <w:rsid w:val="00B81D63"/>
    <w:rsid w:val="00B81E96"/>
    <w:rsid w:val="00B8244B"/>
    <w:rsid w:val="00B82661"/>
    <w:rsid w:val="00B82E23"/>
    <w:rsid w:val="00B83080"/>
    <w:rsid w:val="00B83BC7"/>
    <w:rsid w:val="00B83C7C"/>
    <w:rsid w:val="00B83F14"/>
    <w:rsid w:val="00B84287"/>
    <w:rsid w:val="00B84852"/>
    <w:rsid w:val="00B85BE9"/>
    <w:rsid w:val="00B86576"/>
    <w:rsid w:val="00B87150"/>
    <w:rsid w:val="00B87873"/>
    <w:rsid w:val="00B87EA3"/>
    <w:rsid w:val="00B9005E"/>
    <w:rsid w:val="00B908BF"/>
    <w:rsid w:val="00B90FD9"/>
    <w:rsid w:val="00B93072"/>
    <w:rsid w:val="00B93D8B"/>
    <w:rsid w:val="00B94317"/>
    <w:rsid w:val="00B949E6"/>
    <w:rsid w:val="00B95688"/>
    <w:rsid w:val="00B959E6"/>
    <w:rsid w:val="00B95A69"/>
    <w:rsid w:val="00B96C33"/>
    <w:rsid w:val="00B972D9"/>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0C7"/>
    <w:rsid w:val="00BA6D64"/>
    <w:rsid w:val="00BA78AB"/>
    <w:rsid w:val="00BA7AB3"/>
    <w:rsid w:val="00BA7C4B"/>
    <w:rsid w:val="00BB0800"/>
    <w:rsid w:val="00BB0BA3"/>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239"/>
    <w:rsid w:val="00BC5403"/>
    <w:rsid w:val="00BC56C4"/>
    <w:rsid w:val="00BC5AC5"/>
    <w:rsid w:val="00BC5E07"/>
    <w:rsid w:val="00BC67F1"/>
    <w:rsid w:val="00BC6AE9"/>
    <w:rsid w:val="00BC6C4E"/>
    <w:rsid w:val="00BC7455"/>
    <w:rsid w:val="00BC75B0"/>
    <w:rsid w:val="00BD085B"/>
    <w:rsid w:val="00BD0E0B"/>
    <w:rsid w:val="00BD0FA0"/>
    <w:rsid w:val="00BD10BE"/>
    <w:rsid w:val="00BD11C2"/>
    <w:rsid w:val="00BD1831"/>
    <w:rsid w:val="00BD2560"/>
    <w:rsid w:val="00BD279D"/>
    <w:rsid w:val="00BD36FB"/>
    <w:rsid w:val="00BD4C0C"/>
    <w:rsid w:val="00BD5AE8"/>
    <w:rsid w:val="00BD5E3C"/>
    <w:rsid w:val="00BD64F8"/>
    <w:rsid w:val="00BD7956"/>
    <w:rsid w:val="00BE0805"/>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C2F"/>
    <w:rsid w:val="00BF7E76"/>
    <w:rsid w:val="00C0018C"/>
    <w:rsid w:val="00C0058C"/>
    <w:rsid w:val="00C0120B"/>
    <w:rsid w:val="00C01CCA"/>
    <w:rsid w:val="00C021E8"/>
    <w:rsid w:val="00C0274C"/>
    <w:rsid w:val="00C02EE0"/>
    <w:rsid w:val="00C03917"/>
    <w:rsid w:val="00C04139"/>
    <w:rsid w:val="00C042AF"/>
    <w:rsid w:val="00C0535A"/>
    <w:rsid w:val="00C05419"/>
    <w:rsid w:val="00C05765"/>
    <w:rsid w:val="00C06126"/>
    <w:rsid w:val="00C06C41"/>
    <w:rsid w:val="00C070CE"/>
    <w:rsid w:val="00C076A3"/>
    <w:rsid w:val="00C07A4D"/>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8AF"/>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260D4"/>
    <w:rsid w:val="00C305DB"/>
    <w:rsid w:val="00C30A03"/>
    <w:rsid w:val="00C322F9"/>
    <w:rsid w:val="00C33600"/>
    <w:rsid w:val="00C34300"/>
    <w:rsid w:val="00C344DF"/>
    <w:rsid w:val="00C35294"/>
    <w:rsid w:val="00C367B1"/>
    <w:rsid w:val="00C36EE2"/>
    <w:rsid w:val="00C3723C"/>
    <w:rsid w:val="00C37A62"/>
    <w:rsid w:val="00C401AA"/>
    <w:rsid w:val="00C402BB"/>
    <w:rsid w:val="00C4039C"/>
    <w:rsid w:val="00C40EA8"/>
    <w:rsid w:val="00C415C9"/>
    <w:rsid w:val="00C41682"/>
    <w:rsid w:val="00C4233F"/>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1E2"/>
    <w:rsid w:val="00C56631"/>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653D"/>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87C15"/>
    <w:rsid w:val="00C906AE"/>
    <w:rsid w:val="00C9095B"/>
    <w:rsid w:val="00C909FD"/>
    <w:rsid w:val="00C91043"/>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008"/>
    <w:rsid w:val="00CA115B"/>
    <w:rsid w:val="00CA18DA"/>
    <w:rsid w:val="00CA1F55"/>
    <w:rsid w:val="00CA23A1"/>
    <w:rsid w:val="00CA2621"/>
    <w:rsid w:val="00CA2C50"/>
    <w:rsid w:val="00CA2ED0"/>
    <w:rsid w:val="00CA2FAB"/>
    <w:rsid w:val="00CA3678"/>
    <w:rsid w:val="00CA3B4A"/>
    <w:rsid w:val="00CA48F6"/>
    <w:rsid w:val="00CA50A6"/>
    <w:rsid w:val="00CA5422"/>
    <w:rsid w:val="00CA7199"/>
    <w:rsid w:val="00CA7256"/>
    <w:rsid w:val="00CA7959"/>
    <w:rsid w:val="00CA7E34"/>
    <w:rsid w:val="00CB11E0"/>
    <w:rsid w:val="00CB1F5B"/>
    <w:rsid w:val="00CB33D7"/>
    <w:rsid w:val="00CB3714"/>
    <w:rsid w:val="00CB4DE2"/>
    <w:rsid w:val="00CB5AF8"/>
    <w:rsid w:val="00CB6877"/>
    <w:rsid w:val="00CB6918"/>
    <w:rsid w:val="00CB6CE7"/>
    <w:rsid w:val="00CB716D"/>
    <w:rsid w:val="00CB7788"/>
    <w:rsid w:val="00CB780D"/>
    <w:rsid w:val="00CB7F70"/>
    <w:rsid w:val="00CC004A"/>
    <w:rsid w:val="00CC020E"/>
    <w:rsid w:val="00CC040F"/>
    <w:rsid w:val="00CC065B"/>
    <w:rsid w:val="00CC095C"/>
    <w:rsid w:val="00CC1B29"/>
    <w:rsid w:val="00CC2EB2"/>
    <w:rsid w:val="00CC38AA"/>
    <w:rsid w:val="00CC475F"/>
    <w:rsid w:val="00CC58AC"/>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3120"/>
    <w:rsid w:val="00CD3233"/>
    <w:rsid w:val="00CD4365"/>
    <w:rsid w:val="00CD4C14"/>
    <w:rsid w:val="00CD69CD"/>
    <w:rsid w:val="00CD6ED2"/>
    <w:rsid w:val="00CD7C93"/>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069F"/>
    <w:rsid w:val="00D0140B"/>
    <w:rsid w:val="00D01698"/>
    <w:rsid w:val="00D020D2"/>
    <w:rsid w:val="00D02588"/>
    <w:rsid w:val="00D0291E"/>
    <w:rsid w:val="00D02BAC"/>
    <w:rsid w:val="00D045B1"/>
    <w:rsid w:val="00D04CFA"/>
    <w:rsid w:val="00D04F8F"/>
    <w:rsid w:val="00D051A3"/>
    <w:rsid w:val="00D0570F"/>
    <w:rsid w:val="00D0592B"/>
    <w:rsid w:val="00D06171"/>
    <w:rsid w:val="00D06D04"/>
    <w:rsid w:val="00D10ACE"/>
    <w:rsid w:val="00D1103D"/>
    <w:rsid w:val="00D116C0"/>
    <w:rsid w:val="00D12445"/>
    <w:rsid w:val="00D12684"/>
    <w:rsid w:val="00D129E1"/>
    <w:rsid w:val="00D13455"/>
    <w:rsid w:val="00D137FA"/>
    <w:rsid w:val="00D13AF7"/>
    <w:rsid w:val="00D14808"/>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0F75"/>
    <w:rsid w:val="00D21989"/>
    <w:rsid w:val="00D22093"/>
    <w:rsid w:val="00D2291B"/>
    <w:rsid w:val="00D233A3"/>
    <w:rsid w:val="00D2389D"/>
    <w:rsid w:val="00D23E75"/>
    <w:rsid w:val="00D24B5B"/>
    <w:rsid w:val="00D24C3F"/>
    <w:rsid w:val="00D24E56"/>
    <w:rsid w:val="00D25335"/>
    <w:rsid w:val="00D25C6F"/>
    <w:rsid w:val="00D2615C"/>
    <w:rsid w:val="00D2660D"/>
    <w:rsid w:val="00D27873"/>
    <w:rsid w:val="00D27E06"/>
    <w:rsid w:val="00D304E3"/>
    <w:rsid w:val="00D317C2"/>
    <w:rsid w:val="00D31F9A"/>
    <w:rsid w:val="00D32033"/>
    <w:rsid w:val="00D322C4"/>
    <w:rsid w:val="00D32B0C"/>
    <w:rsid w:val="00D32F35"/>
    <w:rsid w:val="00D33996"/>
    <w:rsid w:val="00D33A8C"/>
    <w:rsid w:val="00D34B96"/>
    <w:rsid w:val="00D35A94"/>
    <w:rsid w:val="00D36D1B"/>
    <w:rsid w:val="00D377E1"/>
    <w:rsid w:val="00D40C3D"/>
    <w:rsid w:val="00D413F6"/>
    <w:rsid w:val="00D41622"/>
    <w:rsid w:val="00D4301A"/>
    <w:rsid w:val="00D445D4"/>
    <w:rsid w:val="00D44952"/>
    <w:rsid w:val="00D46743"/>
    <w:rsid w:val="00D46E7D"/>
    <w:rsid w:val="00D47614"/>
    <w:rsid w:val="00D47B5E"/>
    <w:rsid w:val="00D500FB"/>
    <w:rsid w:val="00D5018F"/>
    <w:rsid w:val="00D504D2"/>
    <w:rsid w:val="00D50549"/>
    <w:rsid w:val="00D507C5"/>
    <w:rsid w:val="00D515F8"/>
    <w:rsid w:val="00D5171B"/>
    <w:rsid w:val="00D51DA3"/>
    <w:rsid w:val="00D5234E"/>
    <w:rsid w:val="00D52DEF"/>
    <w:rsid w:val="00D53911"/>
    <w:rsid w:val="00D53B87"/>
    <w:rsid w:val="00D54ABF"/>
    <w:rsid w:val="00D55157"/>
    <w:rsid w:val="00D55214"/>
    <w:rsid w:val="00D55C66"/>
    <w:rsid w:val="00D56017"/>
    <w:rsid w:val="00D56909"/>
    <w:rsid w:val="00D569DB"/>
    <w:rsid w:val="00D5765E"/>
    <w:rsid w:val="00D578AF"/>
    <w:rsid w:val="00D57A17"/>
    <w:rsid w:val="00D60117"/>
    <w:rsid w:val="00D6084F"/>
    <w:rsid w:val="00D6118A"/>
    <w:rsid w:val="00D61916"/>
    <w:rsid w:val="00D61BA1"/>
    <w:rsid w:val="00D61CFF"/>
    <w:rsid w:val="00D61D51"/>
    <w:rsid w:val="00D61E64"/>
    <w:rsid w:val="00D61FD4"/>
    <w:rsid w:val="00D621B1"/>
    <w:rsid w:val="00D62E18"/>
    <w:rsid w:val="00D62F56"/>
    <w:rsid w:val="00D63479"/>
    <w:rsid w:val="00D6360C"/>
    <w:rsid w:val="00D63909"/>
    <w:rsid w:val="00D63AFA"/>
    <w:rsid w:val="00D64714"/>
    <w:rsid w:val="00D64BEB"/>
    <w:rsid w:val="00D65483"/>
    <w:rsid w:val="00D656BB"/>
    <w:rsid w:val="00D662B5"/>
    <w:rsid w:val="00D66BC4"/>
    <w:rsid w:val="00D66CDD"/>
    <w:rsid w:val="00D66DB4"/>
    <w:rsid w:val="00D67157"/>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77B3A"/>
    <w:rsid w:val="00D800B8"/>
    <w:rsid w:val="00D8097A"/>
    <w:rsid w:val="00D80C65"/>
    <w:rsid w:val="00D80F83"/>
    <w:rsid w:val="00D812CF"/>
    <w:rsid w:val="00D82CFF"/>
    <w:rsid w:val="00D82EA8"/>
    <w:rsid w:val="00D835A0"/>
    <w:rsid w:val="00D83F54"/>
    <w:rsid w:val="00D841BF"/>
    <w:rsid w:val="00D8495E"/>
    <w:rsid w:val="00D84A48"/>
    <w:rsid w:val="00D85F65"/>
    <w:rsid w:val="00D86626"/>
    <w:rsid w:val="00D86A74"/>
    <w:rsid w:val="00D87F4B"/>
    <w:rsid w:val="00D9074A"/>
    <w:rsid w:val="00D9097D"/>
    <w:rsid w:val="00D91FE0"/>
    <w:rsid w:val="00D9284D"/>
    <w:rsid w:val="00D92FAA"/>
    <w:rsid w:val="00D93323"/>
    <w:rsid w:val="00D93A44"/>
    <w:rsid w:val="00D9417C"/>
    <w:rsid w:val="00D949C7"/>
    <w:rsid w:val="00D94E69"/>
    <w:rsid w:val="00D95082"/>
    <w:rsid w:val="00D952E4"/>
    <w:rsid w:val="00D95B22"/>
    <w:rsid w:val="00D966DB"/>
    <w:rsid w:val="00D96CA2"/>
    <w:rsid w:val="00D974E1"/>
    <w:rsid w:val="00D9751A"/>
    <w:rsid w:val="00DA00B4"/>
    <w:rsid w:val="00DA18EF"/>
    <w:rsid w:val="00DA32E6"/>
    <w:rsid w:val="00DA32F7"/>
    <w:rsid w:val="00DA3FCD"/>
    <w:rsid w:val="00DA41DD"/>
    <w:rsid w:val="00DA439A"/>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1F45"/>
    <w:rsid w:val="00DC25CF"/>
    <w:rsid w:val="00DC32FA"/>
    <w:rsid w:val="00DC57BD"/>
    <w:rsid w:val="00DC67AC"/>
    <w:rsid w:val="00DC6D5F"/>
    <w:rsid w:val="00DC7503"/>
    <w:rsid w:val="00DC7B6E"/>
    <w:rsid w:val="00DC7EF3"/>
    <w:rsid w:val="00DD05AB"/>
    <w:rsid w:val="00DD0A45"/>
    <w:rsid w:val="00DD0B00"/>
    <w:rsid w:val="00DD1EFB"/>
    <w:rsid w:val="00DD1F51"/>
    <w:rsid w:val="00DD2721"/>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031"/>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05769"/>
    <w:rsid w:val="00E073F3"/>
    <w:rsid w:val="00E10018"/>
    <w:rsid w:val="00E10F01"/>
    <w:rsid w:val="00E10F6B"/>
    <w:rsid w:val="00E110FF"/>
    <w:rsid w:val="00E119DC"/>
    <w:rsid w:val="00E12480"/>
    <w:rsid w:val="00E125EC"/>
    <w:rsid w:val="00E12E3C"/>
    <w:rsid w:val="00E12F74"/>
    <w:rsid w:val="00E13653"/>
    <w:rsid w:val="00E139CA"/>
    <w:rsid w:val="00E13D43"/>
    <w:rsid w:val="00E14747"/>
    <w:rsid w:val="00E152C7"/>
    <w:rsid w:val="00E153C2"/>
    <w:rsid w:val="00E15481"/>
    <w:rsid w:val="00E15C46"/>
    <w:rsid w:val="00E15C63"/>
    <w:rsid w:val="00E161AE"/>
    <w:rsid w:val="00E16BCC"/>
    <w:rsid w:val="00E16F1D"/>
    <w:rsid w:val="00E172E6"/>
    <w:rsid w:val="00E17F0E"/>
    <w:rsid w:val="00E20B62"/>
    <w:rsid w:val="00E20D6E"/>
    <w:rsid w:val="00E214EB"/>
    <w:rsid w:val="00E21C9D"/>
    <w:rsid w:val="00E2209F"/>
    <w:rsid w:val="00E232BC"/>
    <w:rsid w:val="00E234D2"/>
    <w:rsid w:val="00E23712"/>
    <w:rsid w:val="00E23A19"/>
    <w:rsid w:val="00E23F49"/>
    <w:rsid w:val="00E245A4"/>
    <w:rsid w:val="00E25A14"/>
    <w:rsid w:val="00E2641E"/>
    <w:rsid w:val="00E27271"/>
    <w:rsid w:val="00E302B9"/>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169"/>
    <w:rsid w:val="00E413B8"/>
    <w:rsid w:val="00E41641"/>
    <w:rsid w:val="00E41C42"/>
    <w:rsid w:val="00E41CD1"/>
    <w:rsid w:val="00E425B6"/>
    <w:rsid w:val="00E42979"/>
    <w:rsid w:val="00E42AC9"/>
    <w:rsid w:val="00E43106"/>
    <w:rsid w:val="00E4440F"/>
    <w:rsid w:val="00E44CB6"/>
    <w:rsid w:val="00E454D5"/>
    <w:rsid w:val="00E4641C"/>
    <w:rsid w:val="00E46E78"/>
    <w:rsid w:val="00E474C8"/>
    <w:rsid w:val="00E47690"/>
    <w:rsid w:val="00E512DF"/>
    <w:rsid w:val="00E51340"/>
    <w:rsid w:val="00E513E4"/>
    <w:rsid w:val="00E51AEC"/>
    <w:rsid w:val="00E52089"/>
    <w:rsid w:val="00E52205"/>
    <w:rsid w:val="00E5407B"/>
    <w:rsid w:val="00E54B20"/>
    <w:rsid w:val="00E54D81"/>
    <w:rsid w:val="00E54F86"/>
    <w:rsid w:val="00E57346"/>
    <w:rsid w:val="00E574B5"/>
    <w:rsid w:val="00E57526"/>
    <w:rsid w:val="00E57D6C"/>
    <w:rsid w:val="00E60DEE"/>
    <w:rsid w:val="00E60E79"/>
    <w:rsid w:val="00E6138D"/>
    <w:rsid w:val="00E61597"/>
    <w:rsid w:val="00E62170"/>
    <w:rsid w:val="00E63756"/>
    <w:rsid w:val="00E64175"/>
    <w:rsid w:val="00E643A6"/>
    <w:rsid w:val="00E64A2F"/>
    <w:rsid w:val="00E655FF"/>
    <w:rsid w:val="00E65CC8"/>
    <w:rsid w:val="00E65E14"/>
    <w:rsid w:val="00E66179"/>
    <w:rsid w:val="00E6618E"/>
    <w:rsid w:val="00E661DC"/>
    <w:rsid w:val="00E66654"/>
    <w:rsid w:val="00E66FEF"/>
    <w:rsid w:val="00E673C4"/>
    <w:rsid w:val="00E6764B"/>
    <w:rsid w:val="00E67D48"/>
    <w:rsid w:val="00E700F6"/>
    <w:rsid w:val="00E70E2E"/>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516"/>
    <w:rsid w:val="00E80FB6"/>
    <w:rsid w:val="00E80FCF"/>
    <w:rsid w:val="00E814C0"/>
    <w:rsid w:val="00E82116"/>
    <w:rsid w:val="00E82653"/>
    <w:rsid w:val="00E82F58"/>
    <w:rsid w:val="00E83491"/>
    <w:rsid w:val="00E835A7"/>
    <w:rsid w:val="00E836AC"/>
    <w:rsid w:val="00E84310"/>
    <w:rsid w:val="00E84533"/>
    <w:rsid w:val="00E84788"/>
    <w:rsid w:val="00E848F9"/>
    <w:rsid w:val="00E849D4"/>
    <w:rsid w:val="00E855A7"/>
    <w:rsid w:val="00E85C54"/>
    <w:rsid w:val="00E86828"/>
    <w:rsid w:val="00E86925"/>
    <w:rsid w:val="00E86958"/>
    <w:rsid w:val="00E86E33"/>
    <w:rsid w:val="00E87423"/>
    <w:rsid w:val="00E901C9"/>
    <w:rsid w:val="00E91BC1"/>
    <w:rsid w:val="00E91C6C"/>
    <w:rsid w:val="00E922A3"/>
    <w:rsid w:val="00E92711"/>
    <w:rsid w:val="00E92957"/>
    <w:rsid w:val="00E92958"/>
    <w:rsid w:val="00E93283"/>
    <w:rsid w:val="00E9484D"/>
    <w:rsid w:val="00E9549A"/>
    <w:rsid w:val="00E95D1C"/>
    <w:rsid w:val="00E9683E"/>
    <w:rsid w:val="00E9713D"/>
    <w:rsid w:val="00E973A9"/>
    <w:rsid w:val="00E97CB1"/>
    <w:rsid w:val="00EA0745"/>
    <w:rsid w:val="00EA0B47"/>
    <w:rsid w:val="00EA1FBE"/>
    <w:rsid w:val="00EA251F"/>
    <w:rsid w:val="00EA32CC"/>
    <w:rsid w:val="00EA34EC"/>
    <w:rsid w:val="00EA384F"/>
    <w:rsid w:val="00EA39BA"/>
    <w:rsid w:val="00EA39E6"/>
    <w:rsid w:val="00EA4D59"/>
    <w:rsid w:val="00EA6667"/>
    <w:rsid w:val="00EA6881"/>
    <w:rsid w:val="00EA6B2A"/>
    <w:rsid w:val="00EA6D06"/>
    <w:rsid w:val="00EA7D5A"/>
    <w:rsid w:val="00EB0141"/>
    <w:rsid w:val="00EB08DC"/>
    <w:rsid w:val="00EB0DA6"/>
    <w:rsid w:val="00EB1540"/>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556"/>
    <w:rsid w:val="00EB7FA8"/>
    <w:rsid w:val="00EC0520"/>
    <w:rsid w:val="00EC053B"/>
    <w:rsid w:val="00EC0632"/>
    <w:rsid w:val="00EC124C"/>
    <w:rsid w:val="00EC1973"/>
    <w:rsid w:val="00EC252D"/>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25D4"/>
    <w:rsid w:val="00ED2997"/>
    <w:rsid w:val="00ED3A07"/>
    <w:rsid w:val="00ED553A"/>
    <w:rsid w:val="00ED58D4"/>
    <w:rsid w:val="00ED5D30"/>
    <w:rsid w:val="00ED7753"/>
    <w:rsid w:val="00EE09C0"/>
    <w:rsid w:val="00EE1423"/>
    <w:rsid w:val="00EE1449"/>
    <w:rsid w:val="00EE21FF"/>
    <w:rsid w:val="00EE23F9"/>
    <w:rsid w:val="00EE36C2"/>
    <w:rsid w:val="00EE39D6"/>
    <w:rsid w:val="00EE41D1"/>
    <w:rsid w:val="00EE4200"/>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AF4"/>
    <w:rsid w:val="00EE7D34"/>
    <w:rsid w:val="00EE7D43"/>
    <w:rsid w:val="00EF0929"/>
    <w:rsid w:val="00EF0B75"/>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7E0"/>
    <w:rsid w:val="00EF696B"/>
    <w:rsid w:val="00EF6E69"/>
    <w:rsid w:val="00EF74E7"/>
    <w:rsid w:val="00F0018C"/>
    <w:rsid w:val="00F0056E"/>
    <w:rsid w:val="00F008A4"/>
    <w:rsid w:val="00F00AA8"/>
    <w:rsid w:val="00F0250B"/>
    <w:rsid w:val="00F0378D"/>
    <w:rsid w:val="00F03A87"/>
    <w:rsid w:val="00F04AE3"/>
    <w:rsid w:val="00F04B25"/>
    <w:rsid w:val="00F058D8"/>
    <w:rsid w:val="00F05F4E"/>
    <w:rsid w:val="00F06870"/>
    <w:rsid w:val="00F076F4"/>
    <w:rsid w:val="00F10B16"/>
    <w:rsid w:val="00F10EBE"/>
    <w:rsid w:val="00F1240A"/>
    <w:rsid w:val="00F12DAD"/>
    <w:rsid w:val="00F136F7"/>
    <w:rsid w:val="00F13C91"/>
    <w:rsid w:val="00F142DB"/>
    <w:rsid w:val="00F1450A"/>
    <w:rsid w:val="00F14525"/>
    <w:rsid w:val="00F15201"/>
    <w:rsid w:val="00F15345"/>
    <w:rsid w:val="00F16C0C"/>
    <w:rsid w:val="00F1710A"/>
    <w:rsid w:val="00F172AA"/>
    <w:rsid w:val="00F207D5"/>
    <w:rsid w:val="00F20821"/>
    <w:rsid w:val="00F20A47"/>
    <w:rsid w:val="00F20A7A"/>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6C9F"/>
    <w:rsid w:val="00F47304"/>
    <w:rsid w:val="00F475D5"/>
    <w:rsid w:val="00F476A5"/>
    <w:rsid w:val="00F47A89"/>
    <w:rsid w:val="00F5000D"/>
    <w:rsid w:val="00F5075E"/>
    <w:rsid w:val="00F50F2A"/>
    <w:rsid w:val="00F516CB"/>
    <w:rsid w:val="00F52A87"/>
    <w:rsid w:val="00F53231"/>
    <w:rsid w:val="00F53630"/>
    <w:rsid w:val="00F53EBD"/>
    <w:rsid w:val="00F5423E"/>
    <w:rsid w:val="00F54310"/>
    <w:rsid w:val="00F54709"/>
    <w:rsid w:val="00F54EA6"/>
    <w:rsid w:val="00F550A2"/>
    <w:rsid w:val="00F5531A"/>
    <w:rsid w:val="00F5575A"/>
    <w:rsid w:val="00F56149"/>
    <w:rsid w:val="00F56199"/>
    <w:rsid w:val="00F563FF"/>
    <w:rsid w:val="00F5662B"/>
    <w:rsid w:val="00F56B63"/>
    <w:rsid w:val="00F56E19"/>
    <w:rsid w:val="00F57005"/>
    <w:rsid w:val="00F600FF"/>
    <w:rsid w:val="00F601F4"/>
    <w:rsid w:val="00F60451"/>
    <w:rsid w:val="00F60738"/>
    <w:rsid w:val="00F61643"/>
    <w:rsid w:val="00F61B0C"/>
    <w:rsid w:val="00F61B5F"/>
    <w:rsid w:val="00F62196"/>
    <w:rsid w:val="00F631A4"/>
    <w:rsid w:val="00F6357A"/>
    <w:rsid w:val="00F63694"/>
    <w:rsid w:val="00F63C33"/>
    <w:rsid w:val="00F63FCE"/>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57F"/>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0BF"/>
    <w:rsid w:val="00F9512C"/>
    <w:rsid w:val="00F963F3"/>
    <w:rsid w:val="00F96A52"/>
    <w:rsid w:val="00F96B99"/>
    <w:rsid w:val="00F96D94"/>
    <w:rsid w:val="00F970AB"/>
    <w:rsid w:val="00F97194"/>
    <w:rsid w:val="00FA1699"/>
    <w:rsid w:val="00FA1FA1"/>
    <w:rsid w:val="00FA2354"/>
    <w:rsid w:val="00FA24AC"/>
    <w:rsid w:val="00FA2A33"/>
    <w:rsid w:val="00FA2C29"/>
    <w:rsid w:val="00FA2E88"/>
    <w:rsid w:val="00FA4654"/>
    <w:rsid w:val="00FA48B9"/>
    <w:rsid w:val="00FA4F71"/>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0C9"/>
    <w:rsid w:val="00FB11EF"/>
    <w:rsid w:val="00FB1471"/>
    <w:rsid w:val="00FB1BB8"/>
    <w:rsid w:val="00FB1BC2"/>
    <w:rsid w:val="00FB2853"/>
    <w:rsid w:val="00FB3D40"/>
    <w:rsid w:val="00FB3FF4"/>
    <w:rsid w:val="00FB4E84"/>
    <w:rsid w:val="00FB4F76"/>
    <w:rsid w:val="00FB5400"/>
    <w:rsid w:val="00FB54D3"/>
    <w:rsid w:val="00FB575F"/>
    <w:rsid w:val="00FB6A8A"/>
    <w:rsid w:val="00FB7F73"/>
    <w:rsid w:val="00FC09B6"/>
    <w:rsid w:val="00FC124C"/>
    <w:rsid w:val="00FC283B"/>
    <w:rsid w:val="00FC29D1"/>
    <w:rsid w:val="00FC3796"/>
    <w:rsid w:val="00FC3C48"/>
    <w:rsid w:val="00FC3DE9"/>
    <w:rsid w:val="00FC3FBF"/>
    <w:rsid w:val="00FC4015"/>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090"/>
    <w:rsid w:val="00FD257F"/>
    <w:rsid w:val="00FD2A85"/>
    <w:rsid w:val="00FD2AF4"/>
    <w:rsid w:val="00FD2EF1"/>
    <w:rsid w:val="00FD305B"/>
    <w:rsid w:val="00FD41F9"/>
    <w:rsid w:val="00FD46A2"/>
    <w:rsid w:val="00FD52EB"/>
    <w:rsid w:val="00FD73C4"/>
    <w:rsid w:val="00FD73FC"/>
    <w:rsid w:val="00FD7763"/>
    <w:rsid w:val="00FE1400"/>
    <w:rsid w:val="00FE174A"/>
    <w:rsid w:val="00FE18C1"/>
    <w:rsid w:val="00FE197B"/>
    <w:rsid w:val="00FE32BB"/>
    <w:rsid w:val="00FE3B17"/>
    <w:rsid w:val="00FE4872"/>
    <w:rsid w:val="00FE499E"/>
    <w:rsid w:val="00FE49B8"/>
    <w:rsid w:val="00FE536E"/>
    <w:rsid w:val="00FE55FE"/>
    <w:rsid w:val="00FE62E5"/>
    <w:rsid w:val="00FE650F"/>
    <w:rsid w:val="00FE6D2F"/>
    <w:rsid w:val="00FE7275"/>
    <w:rsid w:val="00FE7878"/>
    <w:rsid w:val="00FE7A7B"/>
    <w:rsid w:val="00FE7D17"/>
    <w:rsid w:val="00FE7D91"/>
    <w:rsid w:val="00FF05D1"/>
    <w:rsid w:val="00FF0B6D"/>
    <w:rsid w:val="00FF1068"/>
    <w:rsid w:val="00FF11A3"/>
    <w:rsid w:val="00FF16B5"/>
    <w:rsid w:val="00FF2355"/>
    <w:rsid w:val="00FF2CC8"/>
    <w:rsid w:val="00FF3814"/>
    <w:rsid w:val="00FF3A7C"/>
    <w:rsid w:val="00FF3B3A"/>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D7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SimSun"/>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uiPriority w:val="99"/>
    <w:qFormat/>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99"/>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qFormat/>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qFormat/>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qForma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qFormat/>
    <w:rsid w:val="00617776"/>
    <w:rPr>
      <w:rFonts w:eastAsia="Times New Roman"/>
      <w:lang w:val="en-GB"/>
    </w:rPr>
  </w:style>
  <w:style w:type="character" w:customStyle="1" w:styleId="CommentSubjectChar">
    <w:name w:val="Comment Subject Char"/>
    <w:basedOn w:val="CommentTextChar"/>
    <w:link w:val="CommentSubject"/>
    <w:qForma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4"/>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qFormat/>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3"/>
      </w:numPr>
    </w:pPr>
  </w:style>
  <w:style w:type="numbering" w:customStyle="1" w:styleId="11">
    <w:name w:val="项目编号11"/>
    <w:basedOn w:val="NoList"/>
    <w:rsid w:val="00C02EE0"/>
    <w:pPr>
      <w:numPr>
        <w:numId w:val="12"/>
      </w:numPr>
    </w:pPr>
  </w:style>
  <w:style w:type="paragraph" w:customStyle="1" w:styleId="StyleTALBoldLeft025cm">
    <w:name w:val="Style TAL + Bold Left:  025 cm"/>
    <w:basedOn w:val="TAL"/>
    <w:rsid w:val="00D621B1"/>
    <w:pPr>
      <w:overflowPunct w:val="0"/>
      <w:autoSpaceDE w:val="0"/>
      <w:autoSpaceDN w:val="0"/>
      <w:adjustRightInd w:val="0"/>
      <w:ind w:left="284"/>
      <w:textAlignment w:val="baseline"/>
    </w:pPr>
    <w:rPr>
      <w:rFonts w:eastAsia="SimSun"/>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31410911">
      <w:bodyDiv w:val="1"/>
      <w:marLeft w:val="0"/>
      <w:marRight w:val="0"/>
      <w:marTop w:val="0"/>
      <w:marBottom w:val="0"/>
      <w:divBdr>
        <w:top w:val="none" w:sz="0" w:space="0" w:color="auto"/>
        <w:left w:val="none" w:sz="0" w:space="0" w:color="auto"/>
        <w:bottom w:val="none" w:sz="0" w:space="0" w:color="auto"/>
        <w:right w:val="none" w:sz="0" w:space="0" w:color="auto"/>
      </w:divBdr>
      <w:divsChild>
        <w:div w:id="1529367200">
          <w:marLeft w:val="288"/>
          <w:marRight w:val="0"/>
          <w:marTop w:val="0"/>
          <w:marBottom w:val="180"/>
          <w:divBdr>
            <w:top w:val="none" w:sz="0" w:space="0" w:color="auto"/>
            <w:left w:val="none" w:sz="0" w:space="0" w:color="auto"/>
            <w:bottom w:val="none" w:sz="0" w:space="0" w:color="auto"/>
            <w:right w:val="none" w:sz="0" w:space="0" w:color="auto"/>
          </w:divBdr>
        </w:div>
      </w:divsChild>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9617489">
      <w:bodyDiv w:val="1"/>
      <w:marLeft w:val="0"/>
      <w:marRight w:val="0"/>
      <w:marTop w:val="0"/>
      <w:marBottom w:val="0"/>
      <w:divBdr>
        <w:top w:val="none" w:sz="0" w:space="0" w:color="auto"/>
        <w:left w:val="none" w:sz="0" w:space="0" w:color="auto"/>
        <w:bottom w:val="none" w:sz="0" w:space="0" w:color="auto"/>
        <w:right w:val="none" w:sz="0" w:space="0" w:color="auto"/>
      </w:divBdr>
    </w:div>
    <w:div w:id="826290103">
      <w:bodyDiv w:val="1"/>
      <w:marLeft w:val="0"/>
      <w:marRight w:val="0"/>
      <w:marTop w:val="0"/>
      <w:marBottom w:val="0"/>
      <w:divBdr>
        <w:top w:val="none" w:sz="0" w:space="0" w:color="auto"/>
        <w:left w:val="none" w:sz="0" w:space="0" w:color="auto"/>
        <w:bottom w:val="none" w:sz="0" w:space="0" w:color="auto"/>
        <w:right w:val="none" w:sz="0" w:space="0" w:color="auto"/>
      </w:divBdr>
      <w:divsChild>
        <w:div w:id="1833712719">
          <w:marLeft w:val="288"/>
          <w:marRight w:val="0"/>
          <w:marTop w:val="0"/>
          <w:marBottom w:val="180"/>
          <w:divBdr>
            <w:top w:val="none" w:sz="0" w:space="0" w:color="auto"/>
            <w:left w:val="none" w:sz="0" w:space="0" w:color="auto"/>
            <w:bottom w:val="none" w:sz="0" w:space="0" w:color="auto"/>
            <w:right w:val="none" w:sz="0" w:space="0" w:color="auto"/>
          </w:divBdr>
        </w:div>
      </w:divsChild>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269044837">
      <w:bodyDiv w:val="1"/>
      <w:marLeft w:val="0"/>
      <w:marRight w:val="0"/>
      <w:marTop w:val="0"/>
      <w:marBottom w:val="0"/>
      <w:divBdr>
        <w:top w:val="none" w:sz="0" w:space="0" w:color="auto"/>
        <w:left w:val="none" w:sz="0" w:space="0" w:color="auto"/>
        <w:bottom w:val="none" w:sz="0" w:space="0" w:color="auto"/>
        <w:right w:val="none" w:sz="0" w:space="0" w:color="auto"/>
      </w:divBdr>
      <w:divsChild>
        <w:div w:id="318996234">
          <w:marLeft w:val="706"/>
          <w:marRight w:val="0"/>
          <w:marTop w:val="0"/>
          <w:marBottom w:val="18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670138408">
      <w:bodyDiv w:val="1"/>
      <w:marLeft w:val="0"/>
      <w:marRight w:val="0"/>
      <w:marTop w:val="0"/>
      <w:marBottom w:val="0"/>
      <w:divBdr>
        <w:top w:val="none" w:sz="0" w:space="0" w:color="auto"/>
        <w:left w:val="none" w:sz="0" w:space="0" w:color="auto"/>
        <w:bottom w:val="none" w:sz="0" w:space="0" w:color="auto"/>
        <w:right w:val="none" w:sz="0" w:space="0" w:color="auto"/>
      </w:divBdr>
      <w:divsChild>
        <w:div w:id="1788967513">
          <w:marLeft w:val="706"/>
          <w:marRight w:val="0"/>
          <w:marTop w:val="0"/>
          <w:marBottom w:val="18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11783">
      <w:bodyDiv w:val="1"/>
      <w:marLeft w:val="0"/>
      <w:marRight w:val="0"/>
      <w:marTop w:val="0"/>
      <w:marBottom w:val="0"/>
      <w:divBdr>
        <w:top w:val="none" w:sz="0" w:space="0" w:color="auto"/>
        <w:left w:val="none" w:sz="0" w:space="0" w:color="auto"/>
        <w:bottom w:val="none" w:sz="0" w:space="0" w:color="auto"/>
        <w:right w:val="none" w:sz="0" w:space="0" w:color="auto"/>
      </w:divBdr>
      <w:divsChild>
        <w:div w:id="178617689">
          <w:marLeft w:val="288"/>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CB2E-1404-43E1-BE34-B5C8A2B8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5628</TotalTime>
  <Pages>9</Pages>
  <Words>4984</Words>
  <Characters>28410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225</cp:revision>
  <cp:lastPrinted>2009-04-22T07:01:00Z</cp:lastPrinted>
  <dcterms:created xsi:type="dcterms:W3CDTF">2024-09-25T08:32:00Z</dcterms:created>
  <dcterms:modified xsi:type="dcterms:W3CDTF">2025-05-08T16:35:00Z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KeyAssetLabel_HuaWei">
    <vt:lpwstr>{K/2yk67toW8Dde5OFkI9irJj0dL69m}</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1746721917</vt:lpwstr>
  </property>
</Properties>
</file>