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A66B" w14:textId="61F6E4B1" w:rsidR="00B84BCB" w:rsidRPr="009B6821" w:rsidRDefault="00B84BCB" w:rsidP="00B84BC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#11</w:t>
      </w:r>
      <w:r>
        <w:rPr>
          <w:rFonts w:ascii="Arial" w:hAnsi="Arial" w:cs="Arial"/>
          <w:b/>
        </w:rPr>
        <w:t>9</w:t>
      </w:r>
      <w:r>
        <w:rPr>
          <w:rFonts w:ascii="Arial" w:hAnsi="Arial" w:cs="Arial"/>
          <w:b/>
          <w:lang w:val="en-US"/>
        </w:rPr>
        <w:t>bis-e</w:t>
      </w:r>
      <w:r w:rsidRPr="00E0513B">
        <w:rPr>
          <w:rFonts w:ascii="Arial" w:hAnsi="Arial" w:cs="Arial"/>
          <w:b/>
        </w:rPr>
        <w:tab/>
      </w:r>
      <w:r w:rsidRPr="00695F70">
        <w:rPr>
          <w:rFonts w:ascii="Arial" w:hAnsi="Arial" w:cs="Arial"/>
          <w:b/>
        </w:rPr>
        <w:t>R3-23</w:t>
      </w:r>
      <w:r w:rsidR="00744397">
        <w:rPr>
          <w:rFonts w:ascii="Arial" w:hAnsi="Arial" w:cs="Arial"/>
          <w:b/>
          <w:lang w:val="en-US"/>
        </w:rPr>
        <w:t>1607</w:t>
      </w:r>
    </w:p>
    <w:p w14:paraId="4CBC0A32" w14:textId="77777777" w:rsidR="00B84BCB" w:rsidRPr="00E0513B" w:rsidRDefault="00B84BCB" w:rsidP="00B84BCB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Online</w:t>
      </w:r>
      <w:r w:rsidRPr="00E53FC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lang w:val="en-US"/>
        </w:rPr>
        <w:t>17</w:t>
      </w:r>
      <w:r w:rsidRPr="009B6821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April </w:t>
      </w:r>
      <w:r w:rsidRPr="00E53FC2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  <w:lang w:val="en-US"/>
        </w:rPr>
        <w:t>26</w:t>
      </w:r>
      <w:r w:rsidRPr="009B6821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April</w:t>
      </w:r>
      <w:r w:rsidRPr="00E53FC2">
        <w:rPr>
          <w:rFonts w:ascii="Arial" w:hAnsi="Arial" w:cs="Arial"/>
          <w:b/>
        </w:rPr>
        <w:t xml:space="preserve"> 2023</w:t>
      </w:r>
    </w:p>
    <w:bookmarkEnd w:id="0"/>
    <w:bookmarkEnd w:id="1"/>
    <w:p w14:paraId="5CD0E180" w14:textId="10DE86C6" w:rsidR="00345AC4" w:rsidRDefault="00345AC4">
      <w:pPr>
        <w:rPr>
          <w:rFonts w:eastAsia="SimSun"/>
          <w:lang w:eastAsia="zh-CN"/>
        </w:rPr>
      </w:pPr>
    </w:p>
    <w:p w14:paraId="4894A71B" w14:textId="40B72FA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>
        <w:rPr>
          <w:rFonts w:ascii="Arial" w:hAnsi="Arial" w:cs="Arial"/>
          <w:b/>
          <w:lang w:eastAsia="zh-CN"/>
        </w:rPr>
        <w:t xml:space="preserve">LS on </w:t>
      </w:r>
      <w:r w:rsidR="004F7BA4">
        <w:rPr>
          <w:rFonts w:ascii="Arial" w:hAnsi="Arial" w:cs="Arial"/>
          <w:b/>
          <w:lang w:eastAsia="zh-CN"/>
        </w:rPr>
        <w:t>Continuous MDT</w:t>
      </w:r>
    </w:p>
    <w:p w14:paraId="4893931B" w14:textId="7777777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/>
          <w:b/>
          <w:bCs/>
          <w:lang w:eastAsia="zh-CN"/>
        </w:rPr>
        <w:t>8</w:t>
      </w:r>
    </w:p>
    <w:p w14:paraId="607F3EA2" w14:textId="7777777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5239030E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4F7BA4">
        <w:rPr>
          <w:rFonts w:ascii="Arial" w:hAnsi="Arial" w:cs="Arial"/>
          <w:b/>
          <w:bCs/>
        </w:rPr>
        <w:t>Ericsson</w:t>
      </w:r>
      <w:r w:rsidR="002818E2">
        <w:rPr>
          <w:rFonts w:ascii="Arial" w:hAnsi="Arial" w:cs="Arial"/>
          <w:b/>
          <w:bCs/>
        </w:rPr>
        <w:t xml:space="preserve">, </w:t>
      </w:r>
      <w:r w:rsidR="002818E2" w:rsidRPr="002818E2">
        <w:rPr>
          <w:rFonts w:ascii="Arial" w:hAnsi="Arial" w:cs="Arial"/>
          <w:b/>
          <w:bCs/>
        </w:rPr>
        <w:t xml:space="preserve">Deutsche Telekom, </w:t>
      </w:r>
      <w:proofErr w:type="spellStart"/>
      <w:r w:rsidR="002818E2" w:rsidRPr="002818E2">
        <w:rPr>
          <w:rFonts w:ascii="Arial" w:hAnsi="Arial" w:cs="Arial"/>
          <w:b/>
          <w:bCs/>
        </w:rPr>
        <w:t>InterDigital</w:t>
      </w:r>
      <w:proofErr w:type="spellEnd"/>
      <w:r w:rsidR="006D178D">
        <w:rPr>
          <w:rFonts w:ascii="Arial" w:hAnsi="Arial" w:cs="Arial"/>
          <w:b/>
          <w:bCs/>
        </w:rPr>
        <w:t xml:space="preserve"> (to become RAN3)</w:t>
      </w:r>
    </w:p>
    <w:p w14:paraId="389ED4ED" w14:textId="6B7A66B1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6E2F34">
        <w:rPr>
          <w:rFonts w:ascii="Arial" w:hAnsi="Arial" w:cs="Arial"/>
          <w:b/>
          <w:bCs/>
          <w:lang w:eastAsia="zh-CN"/>
        </w:rPr>
        <w:t>SA5</w:t>
      </w:r>
    </w:p>
    <w:p w14:paraId="405B5A4B" w14:textId="6C851113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D86DD7">
        <w:rPr>
          <w:rFonts w:ascii="Arial" w:hAnsi="Arial" w:cs="Arial"/>
          <w:b/>
          <w:bCs/>
          <w:lang w:eastAsia="zh-CN"/>
        </w:rPr>
        <w:t>RAN2</w:t>
      </w:r>
    </w:p>
    <w:p w14:paraId="0BA3D30E" w14:textId="77777777" w:rsidR="00345AC4" w:rsidRDefault="00345AC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77777777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5AE6729" w14:textId="1F103990" w:rsidR="00D86DD7" w:rsidRDefault="008326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work on </w:t>
      </w:r>
      <w:r w:rsidRPr="00832661">
        <w:rPr>
          <w:rFonts w:ascii="Arial" w:hAnsi="Arial" w:cs="Arial"/>
          <w:lang w:eastAsia="zh-CN"/>
        </w:rPr>
        <w:t>AI/ML for NG-RAN</w:t>
      </w:r>
      <w:r w:rsidR="00914809">
        <w:rPr>
          <w:rFonts w:ascii="Arial" w:hAnsi="Arial" w:cs="Arial"/>
          <w:lang w:eastAsia="zh-CN"/>
        </w:rPr>
        <w:t>,</w:t>
      </w:r>
      <w:r w:rsidR="005914D9">
        <w:rPr>
          <w:rFonts w:ascii="Arial" w:hAnsi="Arial" w:cs="Arial"/>
          <w:lang w:eastAsia="zh-CN"/>
        </w:rPr>
        <w:t xml:space="preserve"> RAN3 </w:t>
      </w:r>
      <w:r w:rsidR="00914809">
        <w:rPr>
          <w:rFonts w:ascii="Arial" w:hAnsi="Arial" w:cs="Arial"/>
          <w:lang w:eastAsia="zh-CN"/>
        </w:rPr>
        <w:t>discussed</w:t>
      </w:r>
      <w:r w:rsidR="005914D9">
        <w:rPr>
          <w:rFonts w:ascii="Arial" w:hAnsi="Arial" w:cs="Arial"/>
          <w:lang w:eastAsia="zh-CN"/>
        </w:rPr>
        <w:t xml:space="preserve"> the concept of Continuous MDT.</w:t>
      </w:r>
    </w:p>
    <w:p w14:paraId="332866BF" w14:textId="77777777" w:rsidR="004528FC" w:rsidRDefault="004528FC">
      <w:pPr>
        <w:rPr>
          <w:rFonts w:ascii="Arial" w:hAnsi="Arial" w:cs="Arial"/>
          <w:lang w:eastAsia="zh-CN"/>
        </w:rPr>
      </w:pPr>
    </w:p>
    <w:p w14:paraId="39730A1F" w14:textId="77777777" w:rsidR="004528FC" w:rsidRDefault="005914D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Such concept consists </w:t>
      </w:r>
      <w:r w:rsidR="00FF7FDC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</w:t>
      </w:r>
      <w:r w:rsidR="0025311D">
        <w:rPr>
          <w:rFonts w:ascii="Arial" w:hAnsi="Arial" w:cs="Arial"/>
          <w:lang w:eastAsia="zh-CN"/>
        </w:rPr>
        <w:t xml:space="preserve">providing the NG-RAN with </w:t>
      </w:r>
      <w:r w:rsidR="00625746">
        <w:rPr>
          <w:rFonts w:ascii="Arial" w:hAnsi="Arial" w:cs="Arial"/>
          <w:lang w:eastAsia="zh-CN"/>
        </w:rPr>
        <w:t xml:space="preserve">Management Based Immediate and Logged MDT configurations using different Trace Sessions. </w:t>
      </w:r>
    </w:p>
    <w:p w14:paraId="66AA3113" w14:textId="341BDDF5" w:rsidR="00F4066E" w:rsidRDefault="004528F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NG-RAN </w:t>
      </w:r>
      <w:r w:rsidR="00BE4A0D">
        <w:rPr>
          <w:rFonts w:ascii="Arial" w:hAnsi="Arial" w:cs="Arial"/>
          <w:lang w:eastAsia="zh-CN"/>
        </w:rPr>
        <w:t>select</w:t>
      </w:r>
      <w:r>
        <w:rPr>
          <w:rFonts w:ascii="Arial" w:hAnsi="Arial" w:cs="Arial"/>
          <w:lang w:eastAsia="zh-CN"/>
        </w:rPr>
        <w:t>s</w:t>
      </w:r>
      <w:r w:rsidR="00BE4A0D">
        <w:rPr>
          <w:rFonts w:ascii="Arial" w:hAnsi="Arial" w:cs="Arial"/>
          <w:lang w:eastAsia="zh-CN"/>
        </w:rPr>
        <w:t xml:space="preserve"> </w:t>
      </w:r>
      <w:r w:rsidR="00844207">
        <w:rPr>
          <w:rFonts w:ascii="Arial" w:hAnsi="Arial" w:cs="Arial"/>
          <w:lang w:eastAsia="zh-CN"/>
        </w:rPr>
        <w:t>and configur</w:t>
      </w:r>
      <w:r>
        <w:rPr>
          <w:rFonts w:ascii="Arial" w:hAnsi="Arial" w:cs="Arial"/>
          <w:lang w:eastAsia="zh-CN"/>
        </w:rPr>
        <w:t>es</w:t>
      </w:r>
      <w:r w:rsidR="00844207">
        <w:rPr>
          <w:rFonts w:ascii="Arial" w:hAnsi="Arial" w:cs="Arial"/>
          <w:lang w:eastAsia="zh-CN"/>
        </w:rPr>
        <w:t xml:space="preserve"> </w:t>
      </w:r>
      <w:r w:rsidR="00BE4A0D">
        <w:rPr>
          <w:rFonts w:ascii="Arial" w:hAnsi="Arial" w:cs="Arial"/>
          <w:lang w:eastAsia="zh-CN"/>
        </w:rPr>
        <w:t xml:space="preserve">UEs </w:t>
      </w:r>
      <w:r w:rsidR="00176C78">
        <w:rPr>
          <w:rFonts w:ascii="Arial" w:hAnsi="Arial" w:cs="Arial"/>
          <w:lang w:eastAsia="zh-CN"/>
        </w:rPr>
        <w:t>with the Management Based immediate MDT measurements and Logged MDT configuration</w:t>
      </w:r>
      <w:r w:rsidR="008B112C">
        <w:rPr>
          <w:rFonts w:ascii="Arial" w:hAnsi="Arial" w:cs="Arial"/>
          <w:lang w:eastAsia="zh-CN"/>
        </w:rPr>
        <w:t xml:space="preserve">. </w:t>
      </w:r>
      <w:r w:rsidR="008B112C">
        <w:rPr>
          <w:rFonts w:ascii="Arial" w:hAnsi="Arial" w:cs="Arial"/>
          <w:lang w:eastAsia="zh-CN"/>
        </w:rPr>
        <w:br/>
        <w:t>This</w:t>
      </w:r>
      <w:r w:rsidR="00BE4A0D">
        <w:rPr>
          <w:rFonts w:ascii="Arial" w:hAnsi="Arial" w:cs="Arial"/>
          <w:lang w:eastAsia="zh-CN"/>
        </w:rPr>
        <w:t xml:space="preserve"> allow</w:t>
      </w:r>
      <w:r w:rsidR="008B112C">
        <w:rPr>
          <w:rFonts w:ascii="Arial" w:hAnsi="Arial" w:cs="Arial"/>
          <w:lang w:eastAsia="zh-CN"/>
        </w:rPr>
        <w:t>s</w:t>
      </w:r>
      <w:r w:rsidR="00BE4A0D">
        <w:rPr>
          <w:rFonts w:ascii="Arial" w:hAnsi="Arial" w:cs="Arial"/>
          <w:lang w:eastAsia="zh-CN"/>
        </w:rPr>
        <w:t xml:space="preserve"> such UEs to collect MDT data </w:t>
      </w:r>
      <w:r w:rsidR="006F590F">
        <w:rPr>
          <w:rFonts w:ascii="Arial" w:hAnsi="Arial" w:cs="Arial"/>
          <w:lang w:eastAsia="zh-CN"/>
        </w:rPr>
        <w:t xml:space="preserve">continuously when moving </w:t>
      </w:r>
      <w:r w:rsidR="00BA1330">
        <w:rPr>
          <w:rFonts w:ascii="Arial" w:hAnsi="Arial" w:cs="Arial"/>
          <w:lang w:eastAsia="zh-CN"/>
        </w:rPr>
        <w:t>from</w:t>
      </w:r>
      <w:r w:rsidR="006F590F">
        <w:rPr>
          <w:rFonts w:ascii="Arial" w:hAnsi="Arial" w:cs="Arial"/>
          <w:lang w:eastAsia="zh-CN"/>
        </w:rPr>
        <w:t xml:space="preserve"> </w:t>
      </w:r>
      <w:proofErr w:type="spellStart"/>
      <w:r w:rsidR="006F590F">
        <w:rPr>
          <w:rFonts w:ascii="Arial" w:hAnsi="Arial" w:cs="Arial"/>
          <w:lang w:eastAsia="zh-CN"/>
        </w:rPr>
        <w:t>RRC_Connected</w:t>
      </w:r>
      <w:proofErr w:type="spellEnd"/>
      <w:r w:rsidR="006F590F">
        <w:rPr>
          <w:rFonts w:ascii="Arial" w:hAnsi="Arial" w:cs="Arial"/>
          <w:lang w:eastAsia="zh-CN"/>
        </w:rPr>
        <w:t xml:space="preserve"> to </w:t>
      </w:r>
      <w:proofErr w:type="spellStart"/>
      <w:r w:rsidR="006F590F">
        <w:rPr>
          <w:rFonts w:ascii="Arial" w:hAnsi="Arial" w:cs="Arial"/>
          <w:lang w:eastAsia="zh-CN"/>
        </w:rPr>
        <w:t>RRC_Idle</w:t>
      </w:r>
      <w:proofErr w:type="spellEnd"/>
      <w:r w:rsidR="006F590F">
        <w:rPr>
          <w:rFonts w:ascii="Arial" w:hAnsi="Arial" w:cs="Arial"/>
          <w:lang w:eastAsia="zh-CN"/>
        </w:rPr>
        <w:t>/Inactive</w:t>
      </w:r>
      <w:r w:rsidR="00F4066E">
        <w:rPr>
          <w:rFonts w:ascii="Arial" w:hAnsi="Arial" w:cs="Arial"/>
          <w:lang w:eastAsia="zh-CN"/>
        </w:rPr>
        <w:t>.</w:t>
      </w:r>
    </w:p>
    <w:p w14:paraId="737D0388" w14:textId="77777777" w:rsidR="00D657E7" w:rsidRDefault="00F4066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achieve continuous MDT data collection during transitions from </w:t>
      </w:r>
      <w:proofErr w:type="spellStart"/>
      <w:r>
        <w:rPr>
          <w:rFonts w:ascii="Arial" w:hAnsi="Arial" w:cs="Arial"/>
          <w:lang w:eastAsia="zh-CN"/>
        </w:rPr>
        <w:t>RRC_Idle</w:t>
      </w:r>
      <w:proofErr w:type="spellEnd"/>
      <w:r>
        <w:rPr>
          <w:rFonts w:ascii="Arial" w:hAnsi="Arial" w:cs="Arial"/>
          <w:lang w:eastAsia="zh-CN"/>
        </w:rPr>
        <w:t xml:space="preserve">/Inactive to </w:t>
      </w:r>
      <w:proofErr w:type="spellStart"/>
      <w:r>
        <w:rPr>
          <w:rFonts w:ascii="Arial" w:hAnsi="Arial" w:cs="Arial"/>
          <w:lang w:eastAsia="zh-CN"/>
        </w:rPr>
        <w:t>RRC_Connected</w:t>
      </w:r>
      <w:proofErr w:type="spellEnd"/>
      <w:r>
        <w:rPr>
          <w:rFonts w:ascii="Arial" w:hAnsi="Arial" w:cs="Arial"/>
          <w:lang w:eastAsia="zh-CN"/>
        </w:rPr>
        <w:t xml:space="preserve">, </w:t>
      </w:r>
      <w:r w:rsidR="00D657E7">
        <w:rPr>
          <w:rFonts w:ascii="Arial" w:hAnsi="Arial" w:cs="Arial"/>
          <w:lang w:eastAsia="zh-CN"/>
        </w:rPr>
        <w:t>the solution foresees</w:t>
      </w:r>
      <w:r w:rsidR="00FE7DEB">
        <w:rPr>
          <w:rFonts w:ascii="Arial" w:hAnsi="Arial" w:cs="Arial"/>
          <w:lang w:eastAsia="zh-CN"/>
        </w:rPr>
        <w:t xml:space="preserve"> UEs to provide</w:t>
      </w:r>
      <w:r w:rsidR="00FB076A">
        <w:rPr>
          <w:rFonts w:ascii="Arial" w:hAnsi="Arial" w:cs="Arial"/>
          <w:lang w:eastAsia="zh-CN"/>
        </w:rPr>
        <w:t xml:space="preserve"> a “Continuous MDT</w:t>
      </w:r>
      <w:r w:rsidR="0015323A">
        <w:rPr>
          <w:rFonts w:ascii="Arial" w:hAnsi="Arial" w:cs="Arial"/>
          <w:lang w:eastAsia="zh-CN"/>
        </w:rPr>
        <w:t xml:space="preserve"> Indication” </w:t>
      </w:r>
      <w:r w:rsidR="00D657E7">
        <w:rPr>
          <w:rFonts w:ascii="Arial" w:hAnsi="Arial" w:cs="Arial"/>
          <w:lang w:eastAsia="zh-CN"/>
        </w:rPr>
        <w:t xml:space="preserve">to the NG-RAN </w:t>
      </w:r>
      <w:r w:rsidR="004101E8">
        <w:rPr>
          <w:rFonts w:ascii="Arial" w:hAnsi="Arial" w:cs="Arial"/>
          <w:lang w:eastAsia="zh-CN"/>
        </w:rPr>
        <w:t xml:space="preserve">as soon as the UE moves to </w:t>
      </w:r>
      <w:proofErr w:type="spellStart"/>
      <w:r w:rsidR="004101E8">
        <w:rPr>
          <w:rFonts w:ascii="Arial" w:hAnsi="Arial" w:cs="Arial"/>
          <w:lang w:eastAsia="zh-CN"/>
        </w:rPr>
        <w:t>RRC_Connected</w:t>
      </w:r>
      <w:proofErr w:type="spellEnd"/>
      <w:r w:rsidR="004101E8">
        <w:rPr>
          <w:rFonts w:ascii="Arial" w:hAnsi="Arial" w:cs="Arial"/>
          <w:lang w:eastAsia="zh-CN"/>
        </w:rPr>
        <w:t xml:space="preserve">. </w:t>
      </w:r>
    </w:p>
    <w:p w14:paraId="320A1BB7" w14:textId="28A8EC46" w:rsidR="005914D9" w:rsidRDefault="004101E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</w:t>
      </w:r>
      <w:r w:rsidR="00DC0FF6">
        <w:rPr>
          <w:rFonts w:ascii="Arial" w:hAnsi="Arial" w:cs="Arial"/>
          <w:lang w:eastAsia="zh-CN"/>
        </w:rPr>
        <w:t xml:space="preserve"> enabl</w:t>
      </w:r>
      <w:r>
        <w:rPr>
          <w:rFonts w:ascii="Arial" w:hAnsi="Arial" w:cs="Arial"/>
          <w:lang w:eastAsia="zh-CN"/>
        </w:rPr>
        <w:t>es</w:t>
      </w:r>
      <w:r w:rsidR="00DC0FF6">
        <w:rPr>
          <w:rFonts w:ascii="Arial" w:hAnsi="Arial" w:cs="Arial"/>
          <w:lang w:eastAsia="zh-CN"/>
        </w:rPr>
        <w:t xml:space="preserve"> the selection of the same UE </w:t>
      </w:r>
      <w:r w:rsidR="009460D8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 xml:space="preserve">previously </w:t>
      </w:r>
      <w:r w:rsidR="0020319B">
        <w:rPr>
          <w:rFonts w:ascii="Arial" w:hAnsi="Arial" w:cs="Arial"/>
          <w:lang w:eastAsia="zh-CN"/>
        </w:rPr>
        <w:t>configured with Logged MDT</w:t>
      </w:r>
      <w:r w:rsidR="009460D8">
        <w:rPr>
          <w:rFonts w:ascii="Arial" w:hAnsi="Arial" w:cs="Arial"/>
          <w:lang w:eastAsia="zh-CN"/>
        </w:rPr>
        <w:t>)</w:t>
      </w:r>
      <w:r w:rsidR="0020319B">
        <w:rPr>
          <w:rFonts w:ascii="Arial" w:hAnsi="Arial" w:cs="Arial"/>
          <w:lang w:eastAsia="zh-CN"/>
        </w:rPr>
        <w:t xml:space="preserve"> for </w:t>
      </w:r>
      <w:r w:rsidR="007E78E0">
        <w:rPr>
          <w:rFonts w:ascii="Arial" w:hAnsi="Arial" w:cs="Arial"/>
          <w:lang w:eastAsia="zh-CN"/>
        </w:rPr>
        <w:t xml:space="preserve">following </w:t>
      </w:r>
      <w:r w:rsidR="0020319B">
        <w:rPr>
          <w:rFonts w:ascii="Arial" w:hAnsi="Arial" w:cs="Arial"/>
          <w:lang w:eastAsia="zh-CN"/>
        </w:rPr>
        <w:t>Immediate MDT</w:t>
      </w:r>
      <w:r>
        <w:rPr>
          <w:rFonts w:ascii="Arial" w:hAnsi="Arial" w:cs="Arial"/>
          <w:lang w:eastAsia="zh-CN"/>
        </w:rPr>
        <w:t xml:space="preserve"> measurement configuration</w:t>
      </w:r>
      <w:r w:rsidR="0020319B">
        <w:rPr>
          <w:rFonts w:ascii="Arial" w:hAnsi="Arial" w:cs="Arial"/>
          <w:lang w:eastAsia="zh-CN"/>
        </w:rPr>
        <w:t>.</w:t>
      </w:r>
      <w:r w:rsidR="00B22DC7">
        <w:rPr>
          <w:rFonts w:ascii="Arial" w:hAnsi="Arial" w:cs="Arial"/>
          <w:lang w:eastAsia="zh-CN"/>
        </w:rPr>
        <w:t xml:space="preserve"> The details of the Continuous MDT solution in RAN3 are for further study.</w:t>
      </w:r>
    </w:p>
    <w:p w14:paraId="7F7BB3FB" w14:textId="14544FE7" w:rsidR="00D86DD7" w:rsidRDefault="00D86DD7">
      <w:pPr>
        <w:rPr>
          <w:rFonts w:ascii="Arial" w:hAnsi="Arial" w:cs="Arial"/>
          <w:lang w:eastAsia="zh-CN"/>
        </w:rPr>
      </w:pPr>
    </w:p>
    <w:p w14:paraId="018A12B6" w14:textId="582DBF06" w:rsidR="007E78E0" w:rsidRDefault="007E78E0">
      <w:pPr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A number of</w:t>
      </w:r>
      <w:proofErr w:type="gramEnd"/>
      <w:r>
        <w:rPr>
          <w:rFonts w:ascii="Arial" w:hAnsi="Arial" w:cs="Arial"/>
          <w:lang w:eastAsia="zh-CN"/>
        </w:rPr>
        <w:t xml:space="preserve"> companies identified benefits </w:t>
      </w:r>
      <w:r w:rsidR="00BC47F5">
        <w:rPr>
          <w:rFonts w:ascii="Arial" w:hAnsi="Arial" w:cs="Arial"/>
          <w:lang w:eastAsia="zh-CN"/>
        </w:rPr>
        <w:t xml:space="preserve">with Continuous MDT, due to the possibility for UEs to provide a continuous time series of data, which can be </w:t>
      </w:r>
      <w:r w:rsidR="00576416">
        <w:rPr>
          <w:rFonts w:ascii="Arial" w:hAnsi="Arial" w:cs="Arial"/>
          <w:lang w:eastAsia="zh-CN"/>
        </w:rPr>
        <w:t>of use for AI/ML model training/re-training.</w:t>
      </w:r>
    </w:p>
    <w:p w14:paraId="66E5051D" w14:textId="17A44769" w:rsidR="007E78E0" w:rsidRDefault="007E78E0">
      <w:pPr>
        <w:rPr>
          <w:rFonts w:ascii="Arial" w:hAnsi="Arial" w:cs="Arial"/>
          <w:lang w:eastAsia="zh-CN"/>
        </w:rPr>
      </w:pPr>
    </w:p>
    <w:p w14:paraId="4C668F03" w14:textId="15B5F35D" w:rsidR="00345AC4" w:rsidRDefault="00576416" w:rsidP="00030699">
      <w:pPr>
        <w:rPr>
          <w:rFonts w:ascii="Arial" w:eastAsia="SimSun" w:hAnsi="Arial" w:cs="Arial"/>
          <w:lang w:eastAsia="zh-CN"/>
        </w:rPr>
      </w:pPr>
      <w:r w:rsidRPr="00030699">
        <w:rPr>
          <w:rFonts w:ascii="Arial" w:eastAsia="SimSun" w:hAnsi="Arial" w:cs="Arial"/>
          <w:lang w:eastAsia="zh-CN"/>
        </w:rPr>
        <w:t>RAN3 would like to ask the following questions to SA5</w:t>
      </w:r>
      <w:r w:rsidR="00030699">
        <w:rPr>
          <w:rFonts w:ascii="Arial" w:eastAsia="SimSun" w:hAnsi="Arial" w:cs="Arial"/>
          <w:lang w:eastAsia="zh-CN"/>
        </w:rPr>
        <w:t xml:space="preserve"> concerning Continuous MDT:</w:t>
      </w:r>
    </w:p>
    <w:p w14:paraId="0045E698" w14:textId="14AC045A" w:rsidR="00030699" w:rsidRDefault="00030699" w:rsidP="00030699">
      <w:pPr>
        <w:rPr>
          <w:rFonts w:ascii="Arial" w:eastAsia="SimSun" w:hAnsi="Arial" w:cs="Arial"/>
          <w:lang w:eastAsia="zh-CN"/>
        </w:rPr>
      </w:pPr>
    </w:p>
    <w:p w14:paraId="262FADD7" w14:textId="4FBF1E2F" w:rsidR="00030699" w:rsidRPr="00FE195F" w:rsidRDefault="00ED0F6F" w:rsidP="00030699">
      <w:pPr>
        <w:pStyle w:val="ListParagraph"/>
        <w:numPr>
          <w:ilvl w:val="0"/>
          <w:numId w:val="6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FE195F">
        <w:rPr>
          <w:rFonts w:ascii="Arial" w:eastAsia="SimSun" w:hAnsi="Arial" w:cs="Arial"/>
          <w:sz w:val="20"/>
          <w:szCs w:val="20"/>
          <w:lang w:eastAsia="zh-CN"/>
        </w:rPr>
        <w:t xml:space="preserve">Can </w:t>
      </w:r>
      <w:r w:rsidR="00176231" w:rsidRPr="00FE195F">
        <w:rPr>
          <w:rFonts w:ascii="Arial" w:eastAsia="SimSun" w:hAnsi="Arial" w:cs="Arial"/>
          <w:sz w:val="20"/>
          <w:szCs w:val="20"/>
          <w:lang w:eastAsia="zh-CN"/>
        </w:rPr>
        <w:t>Continuous MDT be achieved by means of current MDT specifications?</w:t>
      </w:r>
    </w:p>
    <w:p w14:paraId="71F5CFEE" w14:textId="11314438" w:rsidR="00176231" w:rsidRPr="00FE195F" w:rsidRDefault="0026283E" w:rsidP="00030699">
      <w:pPr>
        <w:pStyle w:val="ListParagraph"/>
        <w:numPr>
          <w:ilvl w:val="0"/>
          <w:numId w:val="6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FE195F">
        <w:rPr>
          <w:rFonts w:ascii="Arial" w:eastAsia="SimSun" w:hAnsi="Arial" w:cs="Arial"/>
          <w:sz w:val="20"/>
          <w:szCs w:val="20"/>
          <w:lang w:eastAsia="zh-CN"/>
        </w:rPr>
        <w:t>If the answer to 1) is “no”, w</w:t>
      </w:r>
      <w:r w:rsidR="00A33443" w:rsidRPr="00FE195F">
        <w:rPr>
          <w:rFonts w:ascii="Arial" w:eastAsia="SimSun" w:hAnsi="Arial" w:cs="Arial"/>
          <w:sz w:val="20"/>
          <w:szCs w:val="20"/>
          <w:lang w:eastAsia="zh-CN"/>
        </w:rPr>
        <w:t>ould it be feasible to achieve</w:t>
      </w:r>
      <w:r w:rsidR="00707945" w:rsidRPr="00FE195F">
        <w:rPr>
          <w:rFonts w:ascii="Arial" w:eastAsia="SimSun" w:hAnsi="Arial" w:cs="Arial"/>
          <w:sz w:val="20"/>
          <w:szCs w:val="20"/>
          <w:lang w:eastAsia="zh-CN"/>
        </w:rPr>
        <w:t xml:space="preserve"> Continuous MDT</w:t>
      </w:r>
      <w:r w:rsidRPr="00FE19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656F3" w:rsidRPr="00FE195F">
        <w:rPr>
          <w:rFonts w:ascii="Arial" w:eastAsia="SimSun" w:hAnsi="Arial" w:cs="Arial"/>
          <w:sz w:val="20"/>
          <w:szCs w:val="20"/>
          <w:lang w:eastAsia="zh-CN"/>
        </w:rPr>
        <w:t xml:space="preserve">via </w:t>
      </w:r>
      <w:r w:rsidR="004A467D">
        <w:rPr>
          <w:rFonts w:ascii="Arial" w:eastAsia="SimSun" w:hAnsi="Arial" w:cs="Arial"/>
          <w:sz w:val="20"/>
          <w:szCs w:val="20"/>
          <w:lang w:eastAsia="zh-CN"/>
        </w:rPr>
        <w:t>the enhancements described above</w:t>
      </w:r>
      <w:r w:rsidR="00A33443" w:rsidRPr="00FE195F">
        <w:rPr>
          <w:rFonts w:ascii="Arial" w:eastAsia="SimSun" w:hAnsi="Arial" w:cs="Arial"/>
          <w:sz w:val="20"/>
          <w:szCs w:val="20"/>
          <w:lang w:eastAsia="zh-CN"/>
        </w:rPr>
        <w:t xml:space="preserve">, given the </w:t>
      </w:r>
      <w:proofErr w:type="gramStart"/>
      <w:r w:rsidR="00A33443" w:rsidRPr="00FE195F">
        <w:rPr>
          <w:rFonts w:ascii="Arial" w:eastAsia="SimSun" w:hAnsi="Arial" w:cs="Arial"/>
          <w:sz w:val="20"/>
          <w:szCs w:val="20"/>
          <w:lang w:eastAsia="zh-CN"/>
        </w:rPr>
        <w:t>current status</w:t>
      </w:r>
      <w:proofErr w:type="gramEnd"/>
      <w:r w:rsidR="00A33443" w:rsidRPr="00FE195F">
        <w:rPr>
          <w:rFonts w:ascii="Arial" w:eastAsia="SimSun" w:hAnsi="Arial" w:cs="Arial"/>
          <w:sz w:val="20"/>
          <w:szCs w:val="20"/>
          <w:lang w:eastAsia="zh-CN"/>
        </w:rPr>
        <w:t xml:space="preserve"> of specifications?</w:t>
      </w:r>
    </w:p>
    <w:p w14:paraId="15895643" w14:textId="77777777" w:rsidR="00345AC4" w:rsidRDefault="00345AC4">
      <w:pPr>
        <w:rPr>
          <w:rFonts w:ascii="Arial" w:eastAsia="SimSun" w:hAnsi="Arial" w:cs="Arial"/>
          <w:lang w:eastAsia="zh-CN"/>
        </w:rPr>
      </w:pPr>
    </w:p>
    <w:p w14:paraId="50BEF898" w14:textId="35D72504" w:rsidR="00345AC4" w:rsidRDefault="00A87C5F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2. Actions</w:t>
      </w:r>
      <w:r w:rsidR="003569DA">
        <w:rPr>
          <w:rFonts w:ascii="Arial" w:hAnsi="Arial" w:cs="Arial"/>
          <w:b/>
        </w:rPr>
        <w:t xml:space="preserve"> to SA5</w:t>
      </w:r>
      <w:r>
        <w:rPr>
          <w:rFonts w:ascii="Arial" w:hAnsi="Arial" w:cs="Arial"/>
          <w:b/>
        </w:rPr>
        <w:t>:</w:t>
      </w:r>
    </w:p>
    <w:p w14:paraId="2BCCC7AD" w14:textId="2831E446" w:rsidR="00345AC4" w:rsidRDefault="00A87C5F">
      <w:pPr>
        <w:ind w:left="993" w:hanging="993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 w:rsidR="00AA2C10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</w:t>
      </w:r>
      <w:r w:rsidR="005656F3">
        <w:rPr>
          <w:rFonts w:ascii="Arial" w:hAnsi="Arial" w:cs="Arial"/>
          <w:lang w:eastAsia="zh-CN"/>
        </w:rPr>
        <w:t xml:space="preserve">answer the questions above and to </w:t>
      </w:r>
      <w:r>
        <w:rPr>
          <w:rFonts w:ascii="Arial" w:hAnsi="Arial" w:cs="Arial"/>
          <w:lang w:eastAsia="zh-CN"/>
        </w:rPr>
        <w:t>provide feedback on</w:t>
      </w:r>
      <w:r w:rsidR="00CE75ED">
        <w:rPr>
          <w:rFonts w:ascii="Arial" w:hAnsi="Arial" w:cs="Arial"/>
          <w:lang w:eastAsia="zh-CN"/>
        </w:rPr>
        <w:t xml:space="preserve"> </w:t>
      </w:r>
      <w:r w:rsidR="000877B3">
        <w:rPr>
          <w:rFonts w:ascii="Arial" w:hAnsi="Arial" w:cs="Arial"/>
          <w:lang w:eastAsia="zh-CN"/>
        </w:rPr>
        <w:t>Continuous MDT, if any</w:t>
      </w:r>
      <w:r>
        <w:rPr>
          <w:rFonts w:ascii="Arial" w:hAnsi="Arial" w:cs="Arial"/>
          <w:lang w:eastAsia="zh-CN"/>
        </w:rPr>
        <w:t>.</w:t>
      </w: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571B5B41" w14:textId="3432A649" w:rsidR="004B4195" w:rsidRDefault="004B4195" w:rsidP="004B4195">
      <w:pPr>
        <w:rPr>
          <w:rFonts w:ascii="Arial" w:eastAsia="SimSun" w:hAnsi="Arial" w:cs="Arial"/>
          <w:bCs/>
          <w:lang w:eastAsia="zh-CN"/>
        </w:rPr>
      </w:pPr>
      <w:bookmarkStart w:id="2" w:name="OLE_LINK18"/>
      <w:bookmarkStart w:id="3" w:name="OLE_LINK20"/>
      <w:bookmarkStart w:id="4" w:name="OLE_LINK19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</w:t>
      </w:r>
      <w:r w:rsidR="002C422F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422F">
        <w:rPr>
          <w:rFonts w:ascii="Calibri" w:hAnsi="Calibri" w:cs="Calibri"/>
          <w:sz w:val="24"/>
        </w:rPr>
        <w:t>22</w:t>
      </w:r>
      <w:r>
        <w:rPr>
          <w:rFonts w:ascii="Calibri" w:hAnsi="Calibri" w:cs="Calibri"/>
          <w:sz w:val="24"/>
        </w:rPr>
        <w:t xml:space="preserve"> </w:t>
      </w:r>
      <w:r w:rsidR="002C422F">
        <w:rPr>
          <w:rFonts w:ascii="Calibri" w:hAnsi="Calibri" w:cs="Calibri"/>
          <w:sz w:val="24"/>
        </w:rPr>
        <w:t>May</w:t>
      </w:r>
      <w:r>
        <w:rPr>
          <w:rFonts w:ascii="Calibri" w:hAnsi="Calibri" w:cs="Calibri"/>
          <w:sz w:val="24"/>
        </w:rPr>
        <w:t xml:space="preserve"> -26 </w:t>
      </w:r>
      <w:r w:rsidR="002C422F">
        <w:rPr>
          <w:rFonts w:ascii="Calibri" w:hAnsi="Calibri" w:cs="Calibri"/>
          <w:sz w:val="24"/>
        </w:rPr>
        <w:t>May</w:t>
      </w:r>
      <w:r>
        <w:rPr>
          <w:rFonts w:ascii="Calibri" w:hAnsi="Calibri" w:cs="Calibri"/>
          <w:sz w:val="24"/>
        </w:rPr>
        <w:t xml:space="preserve"> 2023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</w:t>
      </w:r>
      <w:r>
        <w:rPr>
          <w:rFonts w:ascii="Arial" w:eastAsia="SimSun" w:hAnsi="Arial" w:cs="Arial"/>
          <w:bCs/>
          <w:lang w:eastAsia="zh-CN"/>
        </w:rPr>
        <w:t xml:space="preserve">   </w:t>
      </w:r>
      <w:r w:rsidR="003F76F9" w:rsidRPr="003F76F9">
        <w:rPr>
          <w:rFonts w:ascii="Arial" w:eastAsia="SimSun" w:hAnsi="Arial" w:cs="Arial"/>
          <w:bCs/>
          <w:lang w:eastAsia="zh-CN"/>
        </w:rPr>
        <w:t>Incheon, KR</w:t>
      </w:r>
    </w:p>
    <w:bookmarkEnd w:id="2"/>
    <w:bookmarkEnd w:id="3"/>
    <w:bookmarkEnd w:id="4"/>
    <w:p w14:paraId="1DB3A161" w14:textId="77777777" w:rsidR="00345AC4" w:rsidRDefault="00345AC4">
      <w:pPr>
        <w:rPr>
          <w:rFonts w:eastAsia="SimSun"/>
          <w:lang w:val="sv-SE" w:eastAsia="zh-CN"/>
        </w:rPr>
      </w:pPr>
    </w:p>
    <w:p w14:paraId="0F42BCF0" w14:textId="77777777" w:rsidR="00345AC4" w:rsidRDefault="00345AC4">
      <w:pPr>
        <w:rPr>
          <w:rFonts w:eastAsia="SimSun"/>
          <w:lang w:eastAsia="zh-CN"/>
        </w:rPr>
      </w:pPr>
    </w:p>
    <w:p w14:paraId="0E570D98" w14:textId="77777777" w:rsidR="00345AC4" w:rsidRDefault="00A87C5F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3CB141DB" w14:textId="77777777" w:rsidR="00345AC4" w:rsidRDefault="00345AC4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345AC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404B" w14:textId="77777777" w:rsidR="00313515" w:rsidRDefault="00313515" w:rsidP="003427A3">
      <w:r>
        <w:separator/>
      </w:r>
    </w:p>
  </w:endnote>
  <w:endnote w:type="continuationSeparator" w:id="0">
    <w:p w14:paraId="4453E64D" w14:textId="77777777" w:rsidR="00313515" w:rsidRDefault="00313515" w:rsidP="0034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B66FD" w14:textId="77777777" w:rsidR="00313515" w:rsidRDefault="00313515" w:rsidP="003427A3">
      <w:r>
        <w:separator/>
      </w:r>
    </w:p>
  </w:footnote>
  <w:footnote w:type="continuationSeparator" w:id="0">
    <w:p w14:paraId="684A8FBE" w14:textId="77777777" w:rsidR="00313515" w:rsidRDefault="00313515" w:rsidP="00342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05153271">
    <w:abstractNumId w:val="5"/>
  </w:num>
  <w:num w:numId="2" w16cid:durableId="169369122">
    <w:abstractNumId w:val="1"/>
  </w:num>
  <w:num w:numId="3" w16cid:durableId="1850871194">
    <w:abstractNumId w:val="2"/>
  </w:num>
  <w:num w:numId="4" w16cid:durableId="1607272280">
    <w:abstractNumId w:val="0"/>
  </w:num>
  <w:num w:numId="5" w16cid:durableId="145901900">
    <w:abstractNumId w:val="4"/>
  </w:num>
  <w:num w:numId="6" w16cid:durableId="160853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6A2C"/>
    <w:rsid w:val="00011315"/>
    <w:rsid w:val="00015986"/>
    <w:rsid w:val="00016019"/>
    <w:rsid w:val="00020137"/>
    <w:rsid w:val="00024AB7"/>
    <w:rsid w:val="00030699"/>
    <w:rsid w:val="000454BB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303E"/>
    <w:rsid w:val="000642C5"/>
    <w:rsid w:val="000717CB"/>
    <w:rsid w:val="00076E7D"/>
    <w:rsid w:val="00077360"/>
    <w:rsid w:val="0008302E"/>
    <w:rsid w:val="000877B3"/>
    <w:rsid w:val="000A5089"/>
    <w:rsid w:val="000B0F4C"/>
    <w:rsid w:val="000B5B48"/>
    <w:rsid w:val="000C2E47"/>
    <w:rsid w:val="000C3CE6"/>
    <w:rsid w:val="000D0986"/>
    <w:rsid w:val="000D40A9"/>
    <w:rsid w:val="000E5BB3"/>
    <w:rsid w:val="000F32AE"/>
    <w:rsid w:val="0010142A"/>
    <w:rsid w:val="001065FE"/>
    <w:rsid w:val="001168DF"/>
    <w:rsid w:val="00120AB7"/>
    <w:rsid w:val="00120BE7"/>
    <w:rsid w:val="00121E17"/>
    <w:rsid w:val="00123EEC"/>
    <w:rsid w:val="0014002C"/>
    <w:rsid w:val="00140447"/>
    <w:rsid w:val="0015203C"/>
    <w:rsid w:val="0015323A"/>
    <w:rsid w:val="00153B41"/>
    <w:rsid w:val="00166F03"/>
    <w:rsid w:val="00167061"/>
    <w:rsid w:val="00167D3D"/>
    <w:rsid w:val="00176231"/>
    <w:rsid w:val="0017649F"/>
    <w:rsid w:val="00176C78"/>
    <w:rsid w:val="001879FC"/>
    <w:rsid w:val="001949B9"/>
    <w:rsid w:val="00196F82"/>
    <w:rsid w:val="001A01B3"/>
    <w:rsid w:val="001A1EF1"/>
    <w:rsid w:val="001A7DDC"/>
    <w:rsid w:val="001B0179"/>
    <w:rsid w:val="001B4226"/>
    <w:rsid w:val="001C0157"/>
    <w:rsid w:val="001C0198"/>
    <w:rsid w:val="001C129A"/>
    <w:rsid w:val="001C5399"/>
    <w:rsid w:val="001D28BB"/>
    <w:rsid w:val="001D34D1"/>
    <w:rsid w:val="001D7097"/>
    <w:rsid w:val="001F16D7"/>
    <w:rsid w:val="001F211D"/>
    <w:rsid w:val="002019A5"/>
    <w:rsid w:val="00201FA2"/>
    <w:rsid w:val="0020319B"/>
    <w:rsid w:val="00204863"/>
    <w:rsid w:val="00210770"/>
    <w:rsid w:val="00210AE8"/>
    <w:rsid w:val="00210E1B"/>
    <w:rsid w:val="00217326"/>
    <w:rsid w:val="0022081E"/>
    <w:rsid w:val="002214C2"/>
    <w:rsid w:val="00222BB2"/>
    <w:rsid w:val="0022686A"/>
    <w:rsid w:val="00232C77"/>
    <w:rsid w:val="00233DB5"/>
    <w:rsid w:val="0024400C"/>
    <w:rsid w:val="0024447A"/>
    <w:rsid w:val="00250A91"/>
    <w:rsid w:val="00250FEE"/>
    <w:rsid w:val="0025311D"/>
    <w:rsid w:val="00254144"/>
    <w:rsid w:val="00261F4D"/>
    <w:rsid w:val="0026215F"/>
    <w:rsid w:val="0026283E"/>
    <w:rsid w:val="0027083F"/>
    <w:rsid w:val="002775A8"/>
    <w:rsid w:val="002818E2"/>
    <w:rsid w:val="002A3261"/>
    <w:rsid w:val="002A4991"/>
    <w:rsid w:val="002A6F3E"/>
    <w:rsid w:val="002B303D"/>
    <w:rsid w:val="002B5F61"/>
    <w:rsid w:val="002C422F"/>
    <w:rsid w:val="002C7897"/>
    <w:rsid w:val="002D110E"/>
    <w:rsid w:val="002D1FCD"/>
    <w:rsid w:val="002D5C3F"/>
    <w:rsid w:val="002D6B9E"/>
    <w:rsid w:val="002E7D76"/>
    <w:rsid w:val="002F4A35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BE5"/>
    <w:rsid w:val="003427A3"/>
    <w:rsid w:val="0034588B"/>
    <w:rsid w:val="00345AC4"/>
    <w:rsid w:val="00353233"/>
    <w:rsid w:val="003569DA"/>
    <w:rsid w:val="00360E27"/>
    <w:rsid w:val="00370FCA"/>
    <w:rsid w:val="00380BAA"/>
    <w:rsid w:val="00383780"/>
    <w:rsid w:val="003A5539"/>
    <w:rsid w:val="003B1312"/>
    <w:rsid w:val="003B1C07"/>
    <w:rsid w:val="003B1EF7"/>
    <w:rsid w:val="003B758F"/>
    <w:rsid w:val="003C4CD1"/>
    <w:rsid w:val="003C50E7"/>
    <w:rsid w:val="003C74EE"/>
    <w:rsid w:val="003C75B4"/>
    <w:rsid w:val="003D25C9"/>
    <w:rsid w:val="003D534C"/>
    <w:rsid w:val="003E2748"/>
    <w:rsid w:val="003F3D72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39FF"/>
    <w:rsid w:val="00435B9F"/>
    <w:rsid w:val="00450A65"/>
    <w:rsid w:val="00450CC4"/>
    <w:rsid w:val="004528FC"/>
    <w:rsid w:val="00455842"/>
    <w:rsid w:val="004615AD"/>
    <w:rsid w:val="00463EA4"/>
    <w:rsid w:val="00472E10"/>
    <w:rsid w:val="0048106A"/>
    <w:rsid w:val="00484F8B"/>
    <w:rsid w:val="00485FD1"/>
    <w:rsid w:val="00486EC3"/>
    <w:rsid w:val="0049461F"/>
    <w:rsid w:val="00495F70"/>
    <w:rsid w:val="004A467D"/>
    <w:rsid w:val="004B12BD"/>
    <w:rsid w:val="004B31EB"/>
    <w:rsid w:val="004B3415"/>
    <w:rsid w:val="004B419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17BB"/>
    <w:rsid w:val="004F353D"/>
    <w:rsid w:val="004F5978"/>
    <w:rsid w:val="004F7BA4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3597"/>
    <w:rsid w:val="00564A05"/>
    <w:rsid w:val="005656F3"/>
    <w:rsid w:val="005658C3"/>
    <w:rsid w:val="00566885"/>
    <w:rsid w:val="00566927"/>
    <w:rsid w:val="005732F4"/>
    <w:rsid w:val="00576416"/>
    <w:rsid w:val="00583F79"/>
    <w:rsid w:val="0058600D"/>
    <w:rsid w:val="005914D9"/>
    <w:rsid w:val="00591E4D"/>
    <w:rsid w:val="005936EE"/>
    <w:rsid w:val="005A1AC3"/>
    <w:rsid w:val="005A211B"/>
    <w:rsid w:val="005A5830"/>
    <w:rsid w:val="005B0FD2"/>
    <w:rsid w:val="005B15A0"/>
    <w:rsid w:val="005B1C90"/>
    <w:rsid w:val="005B3C98"/>
    <w:rsid w:val="005B3E5C"/>
    <w:rsid w:val="005C6B1E"/>
    <w:rsid w:val="005D65FA"/>
    <w:rsid w:val="005D79B2"/>
    <w:rsid w:val="005E0877"/>
    <w:rsid w:val="005E2CBD"/>
    <w:rsid w:val="005E539F"/>
    <w:rsid w:val="005F0004"/>
    <w:rsid w:val="005F5FB4"/>
    <w:rsid w:val="006027A7"/>
    <w:rsid w:val="00611598"/>
    <w:rsid w:val="00615759"/>
    <w:rsid w:val="0061608A"/>
    <w:rsid w:val="006223A4"/>
    <w:rsid w:val="006246B7"/>
    <w:rsid w:val="00624E4B"/>
    <w:rsid w:val="00625746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0A22"/>
    <w:rsid w:val="00692BE7"/>
    <w:rsid w:val="006934CD"/>
    <w:rsid w:val="00695A66"/>
    <w:rsid w:val="00697831"/>
    <w:rsid w:val="006A4D8E"/>
    <w:rsid w:val="006A5008"/>
    <w:rsid w:val="006A7142"/>
    <w:rsid w:val="006B502E"/>
    <w:rsid w:val="006C706F"/>
    <w:rsid w:val="006C72C8"/>
    <w:rsid w:val="006D178D"/>
    <w:rsid w:val="006D2B46"/>
    <w:rsid w:val="006D436C"/>
    <w:rsid w:val="006D5BAD"/>
    <w:rsid w:val="006D749B"/>
    <w:rsid w:val="006E1359"/>
    <w:rsid w:val="006E2F34"/>
    <w:rsid w:val="006E4388"/>
    <w:rsid w:val="006E527F"/>
    <w:rsid w:val="006F2C07"/>
    <w:rsid w:val="006F590F"/>
    <w:rsid w:val="00700307"/>
    <w:rsid w:val="00700478"/>
    <w:rsid w:val="00707383"/>
    <w:rsid w:val="007073BB"/>
    <w:rsid w:val="00707945"/>
    <w:rsid w:val="00721B17"/>
    <w:rsid w:val="00732A0A"/>
    <w:rsid w:val="00737CD5"/>
    <w:rsid w:val="00744397"/>
    <w:rsid w:val="00747DEF"/>
    <w:rsid w:val="00751A98"/>
    <w:rsid w:val="00756BCC"/>
    <w:rsid w:val="0075775B"/>
    <w:rsid w:val="00760F5C"/>
    <w:rsid w:val="00765D88"/>
    <w:rsid w:val="00775087"/>
    <w:rsid w:val="00776403"/>
    <w:rsid w:val="007800DB"/>
    <w:rsid w:val="007818A5"/>
    <w:rsid w:val="00784BB8"/>
    <w:rsid w:val="00786752"/>
    <w:rsid w:val="00787C41"/>
    <w:rsid w:val="007966E4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7E78E0"/>
    <w:rsid w:val="0080168A"/>
    <w:rsid w:val="0080402D"/>
    <w:rsid w:val="0080620E"/>
    <w:rsid w:val="00814FBE"/>
    <w:rsid w:val="00822E72"/>
    <w:rsid w:val="00826314"/>
    <w:rsid w:val="00831E7D"/>
    <w:rsid w:val="00832661"/>
    <w:rsid w:val="00834067"/>
    <w:rsid w:val="00842D2D"/>
    <w:rsid w:val="00844207"/>
    <w:rsid w:val="00844CF1"/>
    <w:rsid w:val="00847946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112C"/>
    <w:rsid w:val="008B3FFC"/>
    <w:rsid w:val="008C2B5E"/>
    <w:rsid w:val="008C40BB"/>
    <w:rsid w:val="008C7C22"/>
    <w:rsid w:val="008D17A2"/>
    <w:rsid w:val="008E177F"/>
    <w:rsid w:val="008E533A"/>
    <w:rsid w:val="008E6517"/>
    <w:rsid w:val="008F2438"/>
    <w:rsid w:val="008F4834"/>
    <w:rsid w:val="008F67C3"/>
    <w:rsid w:val="00902B52"/>
    <w:rsid w:val="00904DAC"/>
    <w:rsid w:val="00914809"/>
    <w:rsid w:val="00922D24"/>
    <w:rsid w:val="00924E18"/>
    <w:rsid w:val="0093087A"/>
    <w:rsid w:val="00937ABA"/>
    <w:rsid w:val="0094298E"/>
    <w:rsid w:val="009460D8"/>
    <w:rsid w:val="00946543"/>
    <w:rsid w:val="0095166D"/>
    <w:rsid w:val="00952BBD"/>
    <w:rsid w:val="00960160"/>
    <w:rsid w:val="00960DC0"/>
    <w:rsid w:val="0096212D"/>
    <w:rsid w:val="00962B87"/>
    <w:rsid w:val="00962F1C"/>
    <w:rsid w:val="00971ADF"/>
    <w:rsid w:val="00975155"/>
    <w:rsid w:val="00982238"/>
    <w:rsid w:val="00996BEE"/>
    <w:rsid w:val="009A3959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3443"/>
    <w:rsid w:val="00A3503F"/>
    <w:rsid w:val="00A40013"/>
    <w:rsid w:val="00A56A52"/>
    <w:rsid w:val="00A66A0E"/>
    <w:rsid w:val="00A71BA7"/>
    <w:rsid w:val="00A7247D"/>
    <w:rsid w:val="00A7282C"/>
    <w:rsid w:val="00A7721F"/>
    <w:rsid w:val="00A87C5F"/>
    <w:rsid w:val="00A9258E"/>
    <w:rsid w:val="00A950B0"/>
    <w:rsid w:val="00A96579"/>
    <w:rsid w:val="00A96939"/>
    <w:rsid w:val="00A96A6A"/>
    <w:rsid w:val="00AA2C10"/>
    <w:rsid w:val="00AA56F8"/>
    <w:rsid w:val="00AA6E23"/>
    <w:rsid w:val="00AA712F"/>
    <w:rsid w:val="00AB0C29"/>
    <w:rsid w:val="00AB0E57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2DC7"/>
    <w:rsid w:val="00B25F49"/>
    <w:rsid w:val="00B324F2"/>
    <w:rsid w:val="00B420C5"/>
    <w:rsid w:val="00B42AF1"/>
    <w:rsid w:val="00B46998"/>
    <w:rsid w:val="00B508C6"/>
    <w:rsid w:val="00B54246"/>
    <w:rsid w:val="00B5468A"/>
    <w:rsid w:val="00B604A6"/>
    <w:rsid w:val="00B6598B"/>
    <w:rsid w:val="00B7138D"/>
    <w:rsid w:val="00B7596C"/>
    <w:rsid w:val="00B80737"/>
    <w:rsid w:val="00B83C38"/>
    <w:rsid w:val="00B84BCB"/>
    <w:rsid w:val="00B930C5"/>
    <w:rsid w:val="00B94EC6"/>
    <w:rsid w:val="00B97D62"/>
    <w:rsid w:val="00BA1330"/>
    <w:rsid w:val="00BA17A5"/>
    <w:rsid w:val="00BA51B9"/>
    <w:rsid w:val="00BA5C52"/>
    <w:rsid w:val="00BB5C5B"/>
    <w:rsid w:val="00BC01D2"/>
    <w:rsid w:val="00BC148D"/>
    <w:rsid w:val="00BC3BFA"/>
    <w:rsid w:val="00BC4074"/>
    <w:rsid w:val="00BC47F5"/>
    <w:rsid w:val="00BC52E4"/>
    <w:rsid w:val="00BC5581"/>
    <w:rsid w:val="00BC55DB"/>
    <w:rsid w:val="00BC7BC7"/>
    <w:rsid w:val="00BC7D2C"/>
    <w:rsid w:val="00BD5AC7"/>
    <w:rsid w:val="00BD7262"/>
    <w:rsid w:val="00BE4A0D"/>
    <w:rsid w:val="00BE5802"/>
    <w:rsid w:val="00BE6EA0"/>
    <w:rsid w:val="00BF522E"/>
    <w:rsid w:val="00BF5FBB"/>
    <w:rsid w:val="00BF61B5"/>
    <w:rsid w:val="00BF78FA"/>
    <w:rsid w:val="00C03E5A"/>
    <w:rsid w:val="00C05749"/>
    <w:rsid w:val="00C153E7"/>
    <w:rsid w:val="00C261E7"/>
    <w:rsid w:val="00C31708"/>
    <w:rsid w:val="00C34AA6"/>
    <w:rsid w:val="00C43088"/>
    <w:rsid w:val="00C44D1D"/>
    <w:rsid w:val="00C511B3"/>
    <w:rsid w:val="00C52AA8"/>
    <w:rsid w:val="00C52F6E"/>
    <w:rsid w:val="00C555E3"/>
    <w:rsid w:val="00C611C0"/>
    <w:rsid w:val="00C62177"/>
    <w:rsid w:val="00C629AA"/>
    <w:rsid w:val="00C67BAB"/>
    <w:rsid w:val="00C67EFA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A3046"/>
    <w:rsid w:val="00CB4605"/>
    <w:rsid w:val="00CB59CE"/>
    <w:rsid w:val="00CC0377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E75ED"/>
    <w:rsid w:val="00CF0D8A"/>
    <w:rsid w:val="00CF4704"/>
    <w:rsid w:val="00D00EBD"/>
    <w:rsid w:val="00D15A34"/>
    <w:rsid w:val="00D1656A"/>
    <w:rsid w:val="00D2028D"/>
    <w:rsid w:val="00D215B2"/>
    <w:rsid w:val="00D2299F"/>
    <w:rsid w:val="00D32DCF"/>
    <w:rsid w:val="00D45761"/>
    <w:rsid w:val="00D45BF9"/>
    <w:rsid w:val="00D53431"/>
    <w:rsid w:val="00D54FE6"/>
    <w:rsid w:val="00D55CF3"/>
    <w:rsid w:val="00D611F8"/>
    <w:rsid w:val="00D64BC8"/>
    <w:rsid w:val="00D657E7"/>
    <w:rsid w:val="00D72B4B"/>
    <w:rsid w:val="00D73B14"/>
    <w:rsid w:val="00D768C9"/>
    <w:rsid w:val="00D83C50"/>
    <w:rsid w:val="00D86DD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E2C4C"/>
    <w:rsid w:val="00DE3E10"/>
    <w:rsid w:val="00DE4714"/>
    <w:rsid w:val="00DE6ADA"/>
    <w:rsid w:val="00DF30BF"/>
    <w:rsid w:val="00E0041F"/>
    <w:rsid w:val="00E07667"/>
    <w:rsid w:val="00E13D50"/>
    <w:rsid w:val="00E14F27"/>
    <w:rsid w:val="00E214FC"/>
    <w:rsid w:val="00E24C35"/>
    <w:rsid w:val="00E26C9E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0F6F"/>
    <w:rsid w:val="00ED10A6"/>
    <w:rsid w:val="00ED21AB"/>
    <w:rsid w:val="00ED4CEE"/>
    <w:rsid w:val="00ED4DDA"/>
    <w:rsid w:val="00EE0509"/>
    <w:rsid w:val="00EE0D26"/>
    <w:rsid w:val="00EE5B18"/>
    <w:rsid w:val="00EF3A3B"/>
    <w:rsid w:val="00EF5460"/>
    <w:rsid w:val="00F1207F"/>
    <w:rsid w:val="00F12893"/>
    <w:rsid w:val="00F15788"/>
    <w:rsid w:val="00F22843"/>
    <w:rsid w:val="00F2294E"/>
    <w:rsid w:val="00F2361A"/>
    <w:rsid w:val="00F27B65"/>
    <w:rsid w:val="00F33E22"/>
    <w:rsid w:val="00F35884"/>
    <w:rsid w:val="00F4066E"/>
    <w:rsid w:val="00F4510D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076A"/>
    <w:rsid w:val="00FB1403"/>
    <w:rsid w:val="00FB64FB"/>
    <w:rsid w:val="00FC0E1E"/>
    <w:rsid w:val="00FC4569"/>
    <w:rsid w:val="00FD244F"/>
    <w:rsid w:val="00FD7BE4"/>
    <w:rsid w:val="00FE195F"/>
    <w:rsid w:val="00FE3B25"/>
    <w:rsid w:val="00FE7DEB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www.w3.org/XML/1998/namespace"/>
    <ds:schemaRef ds:uri="http://schemas.microsoft.com/sharepoint/v3"/>
    <ds:schemaRef ds:uri="http://schemas.microsoft.com/office/infopath/2007/PartnerControls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d8762117-8292-4133-b1c7-eab5c6487cfd"/>
    <ds:schemaRef ds:uri="2f282d3b-eb4a-4b09-b61f-b9593442e286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4EC7AE9-2F8D-4E85-AA79-57BB2E1DA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Application>Microsoft Office Word</Application>
  <DocSecurity>0</DocSecurity>
  <Lines>15</Lines>
  <Paragraphs>4</Paragraphs>
  <ScaleCrop>false</ScaleCrop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2023-04-06T18:21:00Z</dcterms:created>
  <dcterms:modified xsi:type="dcterms:W3CDTF">2023-04-06T18:21:00Z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