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588" w:rsidRPr="006337A6" w:rsidRDefault="000F6588" w:rsidP="000F6588">
      <w:pPr>
        <w:widowControl w:val="0"/>
        <w:tabs>
          <w:tab w:val="right" w:pos="9639"/>
        </w:tabs>
        <w:spacing w:after="0"/>
        <w:rPr>
          <w:rFonts w:eastAsia="宋体"/>
          <w:b/>
          <w:bCs/>
          <w:i/>
          <w:sz w:val="24"/>
          <w:lang w:eastAsia="zh-CN"/>
        </w:rPr>
      </w:pPr>
      <w:r>
        <w:rPr>
          <w:b/>
          <w:bCs/>
          <w:sz w:val="24"/>
        </w:rPr>
        <w:t>3GPP T</w:t>
      </w:r>
      <w:bookmarkStart w:id="0" w:name="_Ref452454252"/>
      <w:bookmarkEnd w:id="0"/>
      <w:r>
        <w:rPr>
          <w:b/>
          <w:bCs/>
          <w:sz w:val="24"/>
        </w:rPr>
        <w:t xml:space="preserve">SG-RAN </w:t>
      </w:r>
      <w:r>
        <w:rPr>
          <w:b/>
          <w:sz w:val="24"/>
        </w:rPr>
        <w:t>WG3 Meeting #1</w:t>
      </w:r>
      <w:r w:rsidR="00400AA2">
        <w:rPr>
          <w:rFonts w:eastAsia="宋体" w:hint="eastAsia"/>
          <w:b/>
          <w:sz w:val="24"/>
          <w:lang w:eastAsia="zh-CN"/>
        </w:rPr>
        <w:t>1</w:t>
      </w:r>
      <w:r w:rsidR="00BE5AFE">
        <w:rPr>
          <w:rFonts w:eastAsia="宋体" w:hint="eastAsia"/>
          <w:b/>
          <w:sz w:val="24"/>
          <w:lang w:eastAsia="zh-CN"/>
        </w:rPr>
        <w:t>7</w:t>
      </w:r>
      <w:r w:rsidR="001262F5">
        <w:rPr>
          <w:rFonts w:eastAsia="宋体" w:hint="eastAsia"/>
          <w:b/>
          <w:sz w:val="24"/>
          <w:lang w:eastAsia="zh-CN"/>
        </w:rPr>
        <w:t>bis</w:t>
      </w:r>
      <w:r>
        <w:rPr>
          <w:rFonts w:eastAsia="宋体" w:hint="eastAsia"/>
          <w:b/>
          <w:sz w:val="24"/>
          <w:lang w:eastAsia="zh-CN"/>
        </w:rPr>
        <w:t>-e</w:t>
      </w:r>
      <w:r w:rsidR="00D90E10">
        <w:rPr>
          <w:rFonts w:eastAsia="宋体" w:hint="eastAsia"/>
          <w:b/>
          <w:bCs/>
          <w:sz w:val="24"/>
          <w:lang w:eastAsia="zh-CN"/>
        </w:rPr>
        <w:t xml:space="preserve">                                                                </w:t>
      </w:r>
      <w:r>
        <w:rPr>
          <w:b/>
          <w:bCs/>
          <w:sz w:val="24"/>
        </w:rPr>
        <w:t>R3-</w:t>
      </w:r>
      <w:r>
        <w:rPr>
          <w:rFonts w:eastAsia="宋体" w:hint="eastAsia"/>
          <w:b/>
          <w:bCs/>
          <w:sz w:val="24"/>
          <w:lang w:eastAsia="zh-CN"/>
        </w:rPr>
        <w:t>2</w:t>
      </w:r>
      <w:r w:rsidR="001262F5">
        <w:rPr>
          <w:rFonts w:eastAsia="宋体" w:hint="eastAsia"/>
          <w:b/>
          <w:bCs/>
          <w:sz w:val="24"/>
          <w:lang w:eastAsia="zh-CN"/>
        </w:rPr>
        <w:t>2</w:t>
      </w:r>
      <w:r w:rsidR="00BE5AFE">
        <w:rPr>
          <w:rFonts w:eastAsia="宋体" w:hint="eastAsia"/>
          <w:b/>
          <w:bCs/>
          <w:sz w:val="24"/>
          <w:lang w:eastAsia="zh-CN"/>
        </w:rPr>
        <w:t>5909</w:t>
      </w:r>
    </w:p>
    <w:p w:rsidR="000F6588" w:rsidRPr="00F34A7D" w:rsidRDefault="000F6588" w:rsidP="000F6588">
      <w:pPr>
        <w:widowControl w:val="0"/>
        <w:tabs>
          <w:tab w:val="right" w:pos="9639"/>
        </w:tabs>
        <w:spacing w:after="0"/>
        <w:rPr>
          <w:rFonts w:eastAsiaTheme="minorEastAsia"/>
          <w:b/>
          <w:sz w:val="24"/>
          <w:lang w:eastAsia="zh-CN"/>
        </w:rPr>
      </w:pPr>
      <w:bookmarkStart w:id="1" w:name="_Hlk536523677"/>
      <w:r w:rsidRPr="00A93A1C">
        <w:rPr>
          <w:b/>
          <w:sz w:val="24"/>
        </w:rPr>
        <w:t xml:space="preserve">Online, </w:t>
      </w:r>
      <w:r w:rsidR="00523DA2">
        <w:rPr>
          <w:rFonts w:eastAsia="宋体" w:hint="eastAsia"/>
          <w:b/>
          <w:sz w:val="24"/>
          <w:lang w:eastAsia="zh-CN"/>
        </w:rPr>
        <w:t>1</w:t>
      </w:r>
      <w:r w:rsidR="00BE5AFE">
        <w:rPr>
          <w:rFonts w:eastAsia="宋体" w:hint="eastAsia"/>
          <w:b/>
          <w:sz w:val="24"/>
          <w:lang w:eastAsia="zh-CN"/>
        </w:rPr>
        <w:t>0</w:t>
      </w:r>
      <w:r w:rsidR="00BE5AFE">
        <w:rPr>
          <w:rFonts w:eastAsiaTheme="minorEastAsia" w:hint="eastAsia"/>
          <w:b/>
          <w:sz w:val="24"/>
          <w:vertAlign w:val="superscript"/>
          <w:lang w:eastAsia="zh-CN"/>
        </w:rPr>
        <w:t>th</w:t>
      </w:r>
      <w:r w:rsidR="00AB40A7">
        <w:rPr>
          <w:rFonts w:eastAsiaTheme="minorEastAsia" w:hint="eastAsia"/>
          <w:b/>
          <w:sz w:val="24"/>
          <w:lang w:eastAsia="zh-CN"/>
        </w:rPr>
        <w:t xml:space="preserve"> </w:t>
      </w:r>
      <w:r w:rsidR="00AB40A7">
        <w:rPr>
          <w:b/>
          <w:sz w:val="24"/>
        </w:rPr>
        <w:t>–</w:t>
      </w:r>
      <w:r>
        <w:rPr>
          <w:b/>
          <w:sz w:val="24"/>
        </w:rPr>
        <w:t xml:space="preserve"> </w:t>
      </w:r>
      <w:r w:rsidR="00876850">
        <w:rPr>
          <w:rFonts w:eastAsia="宋体" w:hint="eastAsia"/>
          <w:b/>
          <w:sz w:val="24"/>
          <w:lang w:eastAsia="zh-CN"/>
        </w:rPr>
        <w:t>1</w:t>
      </w:r>
      <w:r w:rsidR="00BE5AFE">
        <w:rPr>
          <w:rFonts w:eastAsia="宋体" w:hint="eastAsia"/>
          <w:b/>
          <w:sz w:val="24"/>
          <w:lang w:eastAsia="zh-CN"/>
        </w:rPr>
        <w:t>8</w:t>
      </w:r>
      <w:r w:rsidR="00876850">
        <w:rPr>
          <w:rFonts w:eastAsia="宋体" w:hint="eastAsia"/>
          <w:b/>
          <w:sz w:val="24"/>
          <w:vertAlign w:val="superscript"/>
          <w:lang w:eastAsia="zh-CN"/>
        </w:rPr>
        <w:t>th</w:t>
      </w:r>
      <w:r w:rsidR="00AB40A7">
        <w:rPr>
          <w:rFonts w:eastAsia="宋体" w:hint="eastAsia"/>
          <w:b/>
          <w:sz w:val="24"/>
          <w:lang w:eastAsia="zh-CN"/>
        </w:rPr>
        <w:t xml:space="preserve"> </w:t>
      </w:r>
      <w:r w:rsidR="00BE5AFE">
        <w:rPr>
          <w:rFonts w:eastAsia="宋体" w:hint="eastAsia"/>
          <w:b/>
          <w:sz w:val="24"/>
          <w:lang w:eastAsia="zh-CN"/>
        </w:rPr>
        <w:t>October</w:t>
      </w:r>
      <w:r w:rsidRPr="00A93A1C">
        <w:rPr>
          <w:b/>
          <w:sz w:val="24"/>
        </w:rPr>
        <w:t xml:space="preserve"> 20</w:t>
      </w:r>
      <w:bookmarkEnd w:id="1"/>
      <w:r w:rsidRPr="00A93A1C">
        <w:rPr>
          <w:b/>
          <w:sz w:val="24"/>
        </w:rPr>
        <w:t>2</w:t>
      </w:r>
      <w:r w:rsidR="00BE5AFE">
        <w:rPr>
          <w:rFonts w:eastAsiaTheme="minorEastAsia" w:hint="eastAsia"/>
          <w:b/>
          <w:sz w:val="24"/>
          <w:lang w:eastAsia="zh-CN"/>
        </w:rPr>
        <w:t>2</w:t>
      </w:r>
    </w:p>
    <w:p w:rsidR="00AB40A7" w:rsidRPr="00AB40A7" w:rsidRDefault="00AB40A7" w:rsidP="00DC4196">
      <w:pPr>
        <w:pStyle w:val="3GPPHeader"/>
        <w:rPr>
          <w:rFonts w:eastAsiaTheme="minorEastAsia"/>
          <w:lang w:eastAsia="zh-CN"/>
        </w:rPr>
      </w:pPr>
    </w:p>
    <w:p w:rsidR="00DC4196" w:rsidRPr="002A2265" w:rsidRDefault="00DC4196" w:rsidP="00DC4196">
      <w:pPr>
        <w:pStyle w:val="3GPPHeader"/>
        <w:rPr>
          <w:rFonts w:eastAsia="宋体"/>
          <w:lang w:eastAsia="zh-CN"/>
        </w:rPr>
      </w:pPr>
      <w:r>
        <w:t>Agenda Item:</w:t>
      </w:r>
      <w:r>
        <w:tab/>
      </w:r>
      <w:r w:rsidR="002A2265">
        <w:rPr>
          <w:rFonts w:eastAsia="宋体" w:hint="eastAsia"/>
          <w:lang w:eastAsia="zh-CN"/>
        </w:rPr>
        <w:t>10</w:t>
      </w:r>
      <w:r w:rsidR="002A2265">
        <w:t>.</w:t>
      </w:r>
      <w:r w:rsidR="00BE5AFE">
        <w:rPr>
          <w:rFonts w:eastAsia="宋体" w:hint="eastAsia"/>
          <w:lang w:eastAsia="zh-CN"/>
        </w:rPr>
        <w:t>2.3</w:t>
      </w:r>
    </w:p>
    <w:p w:rsidR="00DC4196" w:rsidRPr="00184CA5" w:rsidRDefault="00DC4196" w:rsidP="00DC4196">
      <w:pPr>
        <w:pStyle w:val="3GPPHeader"/>
        <w:rPr>
          <w:rFonts w:eastAsiaTheme="minorEastAsia"/>
          <w:lang w:eastAsia="zh-CN"/>
        </w:rPr>
      </w:pPr>
      <w:r>
        <w:t>Source:</w:t>
      </w:r>
      <w:r>
        <w:tab/>
      </w:r>
      <w:r w:rsidR="00C05C9B" w:rsidRPr="001D7468">
        <w:rPr>
          <w:rFonts w:hint="eastAsia"/>
          <w:lang w:val="it-IT"/>
        </w:rPr>
        <w:t>CMCC</w:t>
      </w:r>
      <w:r w:rsidR="00184CA5">
        <w:rPr>
          <w:rFonts w:eastAsiaTheme="minorEastAsia" w:hint="eastAsia"/>
          <w:lang w:val="it-IT" w:eastAsia="zh-CN"/>
        </w:rPr>
        <w:t xml:space="preserve"> (Moderator)</w:t>
      </w:r>
    </w:p>
    <w:p w:rsidR="00377216" w:rsidRPr="00BE5AFE" w:rsidRDefault="00DC4196" w:rsidP="00DC4196">
      <w:pPr>
        <w:pStyle w:val="3GPPHeader"/>
        <w:rPr>
          <w:rFonts w:eastAsiaTheme="minorEastAsia"/>
          <w:lang w:val="it-IT" w:eastAsia="zh-CN"/>
        </w:rPr>
      </w:pPr>
      <w:r w:rsidRPr="00D44844">
        <w:rPr>
          <w:lang w:val="it-IT"/>
        </w:rPr>
        <w:t>Title:</w:t>
      </w:r>
      <w:r w:rsidRPr="00D44844">
        <w:rPr>
          <w:lang w:val="it-IT"/>
        </w:rPr>
        <w:tab/>
      </w:r>
      <w:r w:rsidR="005D2DBA">
        <w:rPr>
          <w:lang w:val="it-IT"/>
        </w:rPr>
        <w:t>Summary o</w:t>
      </w:r>
      <w:r w:rsidR="000811F3">
        <w:rPr>
          <w:lang w:val="it-IT"/>
        </w:rPr>
        <w:t>f</w:t>
      </w:r>
      <w:r w:rsidR="000811F3">
        <w:rPr>
          <w:rFonts w:eastAsia="宋体" w:hint="eastAsia"/>
          <w:lang w:val="it-IT" w:eastAsia="zh-CN"/>
        </w:rPr>
        <w:t xml:space="preserve"> </w:t>
      </w:r>
      <w:r w:rsidR="000811F3">
        <w:rPr>
          <w:lang w:val="it-IT"/>
        </w:rPr>
        <w:t>o</w:t>
      </w:r>
      <w:r w:rsidR="005D2DBA">
        <w:rPr>
          <w:lang w:val="it-IT"/>
        </w:rPr>
        <w:t>ff</w:t>
      </w:r>
      <w:r w:rsidR="000811F3">
        <w:rPr>
          <w:lang w:val="it-IT"/>
        </w:rPr>
        <w:t>line d</w:t>
      </w:r>
      <w:r w:rsidR="005D2DBA">
        <w:rPr>
          <w:lang w:val="it-IT"/>
        </w:rPr>
        <w:t>iscussion on</w:t>
      </w:r>
      <w:r w:rsidR="008832C1">
        <w:rPr>
          <w:lang w:val="it-IT"/>
        </w:rPr>
        <w:t xml:space="preserve"> </w:t>
      </w:r>
      <w:r w:rsidR="00BE5AFE" w:rsidRPr="00BE5AFE">
        <w:rPr>
          <w:rFonts w:hint="eastAsia"/>
          <w:lang w:val="it-IT"/>
        </w:rPr>
        <w:t>RACH optimization</w:t>
      </w:r>
    </w:p>
    <w:p w:rsidR="004F1A79" w:rsidRPr="00F718AE" w:rsidRDefault="00DC4196" w:rsidP="00DC4196">
      <w:pPr>
        <w:pStyle w:val="3GPPHeader"/>
        <w:rPr>
          <w:rFonts w:eastAsia="宋体"/>
          <w:lang w:eastAsia="zh-CN"/>
        </w:rPr>
      </w:pPr>
      <w:r>
        <w:t>Document for</w:t>
      </w:r>
      <w:r w:rsidRPr="00F718AE">
        <w:rPr>
          <w:lang w:val="it-IT"/>
        </w:rPr>
        <w:t>:</w:t>
      </w:r>
      <w:r w:rsidRPr="00F718AE">
        <w:rPr>
          <w:lang w:val="it-IT"/>
        </w:rPr>
        <w:tab/>
      </w:r>
      <w:r w:rsidR="00F718AE" w:rsidRPr="00F718AE">
        <w:rPr>
          <w:rFonts w:hint="eastAsia"/>
          <w:lang w:val="it-IT"/>
        </w:rPr>
        <w:t>Discussion and Decision</w:t>
      </w:r>
    </w:p>
    <w:p w:rsidR="00E250A8" w:rsidRDefault="00E250A8" w:rsidP="00E250A8">
      <w:pPr>
        <w:pStyle w:val="1"/>
      </w:pPr>
      <w:r>
        <w:t>Introduction</w:t>
      </w:r>
    </w:p>
    <w:p w:rsidR="00724DA0" w:rsidRDefault="00724DA0" w:rsidP="00724DA0">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SONMDT3_RACH</w:t>
      </w:r>
    </w:p>
    <w:p w:rsidR="00724DA0" w:rsidRDefault="00724DA0" w:rsidP="00724DA0">
      <w:pPr>
        <w:overflowPunct w:val="0"/>
        <w:autoSpaceDE w:val="0"/>
        <w:adjustRightInd w:val="0"/>
        <w:spacing w:after="180"/>
        <w:textAlignment w:val="baseline"/>
        <w:rPr>
          <w:rFonts w:ascii="Calibri" w:eastAsia="宋体" w:hAnsi="Calibri" w:cs="Calibri"/>
          <w:b/>
          <w:bCs/>
          <w:color w:val="FF00FF"/>
          <w:sz w:val="18"/>
          <w:szCs w:val="18"/>
        </w:rPr>
      </w:pPr>
      <w:r>
        <w:rPr>
          <w:rFonts w:ascii="Calibri" w:hAnsi="Calibri" w:cs="Calibri"/>
          <w:b/>
          <w:color w:val="FF00FF"/>
          <w:sz w:val="18"/>
          <w:lang w:eastAsia="en-US"/>
        </w:rPr>
        <w:t xml:space="preserve">- </w:t>
      </w:r>
      <w:r>
        <w:rPr>
          <w:rFonts w:ascii="Calibri" w:eastAsia="宋体" w:hAnsi="Calibri" w:cs="Calibri" w:hint="eastAsia"/>
          <w:b/>
          <w:bCs/>
          <w:color w:val="FF00FF"/>
          <w:sz w:val="18"/>
          <w:szCs w:val="18"/>
        </w:rPr>
        <w:t>RAN2 to discuss RACH partitioning?</w:t>
      </w:r>
    </w:p>
    <w:p w:rsidR="00724DA0" w:rsidRDefault="00724DA0" w:rsidP="00724DA0">
      <w:pPr>
        <w:overflowPunct w:val="0"/>
        <w:autoSpaceDE w:val="0"/>
        <w:adjustRightInd w:val="0"/>
        <w:spacing w:after="180"/>
        <w:textAlignment w:val="baseline"/>
        <w:rPr>
          <w:rFonts w:ascii="Calibri" w:eastAsia="宋体" w:hAnsi="Calibri" w:cs="Calibri"/>
          <w:b/>
          <w:bCs/>
          <w:color w:val="FF00FF"/>
          <w:sz w:val="18"/>
          <w:szCs w:val="18"/>
        </w:rPr>
      </w:pPr>
      <w:r>
        <w:rPr>
          <w:rFonts w:ascii="Calibri" w:eastAsia="宋体" w:hAnsi="Calibri" w:cs="Calibri"/>
          <w:b/>
          <w:bCs/>
          <w:color w:val="FF00FF"/>
          <w:sz w:val="18"/>
          <w:szCs w:val="18"/>
        </w:rPr>
        <w:t>-</w:t>
      </w:r>
      <w:r>
        <w:rPr>
          <w:rFonts w:ascii="Calibri" w:eastAsia="宋体" w:hAnsi="Calibri" w:cs="Calibri" w:hint="eastAsia"/>
          <w:b/>
          <w:bCs/>
          <w:color w:val="FF00FF"/>
          <w:sz w:val="18"/>
          <w:szCs w:val="18"/>
        </w:rPr>
        <w:t xml:space="preserve"> RACH report retrieval, UE/or NW based solution? </w:t>
      </w:r>
    </w:p>
    <w:p w:rsidR="00724DA0" w:rsidRDefault="00724DA0" w:rsidP="00724DA0">
      <w:pPr>
        <w:overflowPunct w:val="0"/>
        <w:autoSpaceDE w:val="0"/>
        <w:adjustRightInd w:val="0"/>
        <w:spacing w:after="180"/>
        <w:textAlignment w:val="baseline"/>
        <w:rPr>
          <w:rFonts w:ascii="Calibri" w:eastAsia="宋体" w:hAnsi="Calibri" w:cs="Calibri"/>
          <w:b/>
          <w:bCs/>
          <w:color w:val="FF00FF"/>
          <w:sz w:val="18"/>
          <w:szCs w:val="18"/>
        </w:rPr>
      </w:pPr>
      <w:r>
        <w:rPr>
          <w:rFonts w:ascii="Calibri" w:eastAsia="宋体" w:hAnsi="Calibri" w:cs="Calibri"/>
          <w:b/>
          <w:bCs/>
          <w:color w:val="FF00FF"/>
          <w:sz w:val="18"/>
          <w:szCs w:val="18"/>
        </w:rPr>
        <w:t>-</w:t>
      </w:r>
      <w:r>
        <w:rPr>
          <w:rFonts w:ascii="Calibri" w:eastAsia="宋体" w:hAnsi="Calibri" w:cs="Calibri" w:hint="eastAsia"/>
          <w:b/>
          <w:bCs/>
          <w:color w:val="FF00FF"/>
          <w:sz w:val="18"/>
          <w:szCs w:val="18"/>
        </w:rPr>
        <w:t xml:space="preserve"> RACH report in MR-DC, </w:t>
      </w:r>
      <w:proofErr w:type="gramStart"/>
      <w:r>
        <w:rPr>
          <w:rFonts w:ascii="Calibri" w:eastAsia="宋体" w:hAnsi="Calibri" w:cs="Calibri" w:hint="eastAsia"/>
          <w:b/>
          <w:bCs/>
          <w:color w:val="FF00FF"/>
          <w:sz w:val="18"/>
          <w:szCs w:val="18"/>
        </w:rPr>
        <w:t>reply</w:t>
      </w:r>
      <w:proofErr w:type="gramEnd"/>
      <w:r>
        <w:rPr>
          <w:rFonts w:ascii="Calibri" w:eastAsia="宋体" w:hAnsi="Calibri" w:cs="Calibri" w:hint="eastAsia"/>
          <w:b/>
          <w:bCs/>
          <w:color w:val="FF00FF"/>
          <w:sz w:val="18"/>
          <w:szCs w:val="18"/>
        </w:rPr>
        <w:t xml:space="preserve"> LS to RAN2</w:t>
      </w:r>
      <w:r>
        <w:rPr>
          <w:rFonts w:ascii="Calibri" w:eastAsia="宋体" w:hAnsi="Calibri" w:cs="Calibri"/>
          <w:b/>
          <w:bCs/>
          <w:color w:val="FF00FF"/>
          <w:sz w:val="18"/>
          <w:szCs w:val="18"/>
        </w:rPr>
        <w:t>?</w:t>
      </w:r>
    </w:p>
    <w:p w:rsidR="00724DA0" w:rsidRDefault="00724DA0" w:rsidP="00724DA0">
      <w:pPr>
        <w:overflowPunct w:val="0"/>
        <w:autoSpaceDE w:val="0"/>
        <w:adjustRightInd w:val="0"/>
        <w:spacing w:after="180"/>
        <w:textAlignment w:val="baseline"/>
        <w:rPr>
          <w:rFonts w:ascii="Calibri" w:eastAsia="等线" w:hAnsi="Calibri" w:cs="Calibri"/>
          <w:b/>
          <w:bCs/>
          <w:color w:val="FF00FF"/>
          <w:sz w:val="18"/>
          <w:szCs w:val="18"/>
        </w:rPr>
      </w:pPr>
      <w:r>
        <w:rPr>
          <w:rFonts w:ascii="Calibri" w:eastAsia="等线" w:hAnsi="Calibri" w:cs="Calibri" w:hint="eastAsia"/>
          <w:b/>
          <w:bCs/>
          <w:color w:val="FF00FF"/>
          <w:sz w:val="18"/>
          <w:szCs w:val="18"/>
        </w:rPr>
        <w:t>-</w:t>
      </w:r>
      <w:r>
        <w:rPr>
          <w:rFonts w:ascii="Calibri" w:eastAsia="等线" w:hAnsi="Calibri" w:cs="Calibri"/>
          <w:b/>
          <w:bCs/>
          <w:color w:val="FF00FF"/>
          <w:sz w:val="18"/>
          <w:szCs w:val="18"/>
        </w:rPr>
        <w:t xml:space="preserve"> Capture agreements and open issues</w:t>
      </w:r>
    </w:p>
    <w:p w:rsidR="00724DA0" w:rsidRDefault="00724DA0" w:rsidP="00724DA0">
      <w:pPr>
        <w:spacing w:line="273" w:lineRule="auto"/>
        <w:rPr>
          <w:rFonts w:ascii="Calibri" w:hAnsi="Calibri" w:cs="Calibri"/>
          <w:color w:val="000000"/>
          <w:sz w:val="18"/>
          <w:szCs w:val="18"/>
        </w:rPr>
      </w:pPr>
      <w:r>
        <w:rPr>
          <w:rFonts w:ascii="Calibri" w:hAnsi="Calibri" w:cs="Calibri"/>
          <w:color w:val="000000"/>
          <w:sz w:val="18"/>
          <w:szCs w:val="18"/>
        </w:rPr>
        <w:t>(CMCC - moderator)</w:t>
      </w:r>
    </w:p>
    <w:p w:rsidR="00724DA0" w:rsidRDefault="00724DA0" w:rsidP="00724DA0">
      <w:pPr>
        <w:widowControl w:val="0"/>
        <w:ind w:left="144" w:hanging="144"/>
        <w:rPr>
          <w:rFonts w:ascii="Calibri" w:eastAsiaTheme="minorEastAsia" w:hAnsi="Calibri" w:cs="Calibri"/>
          <w:color w:val="000000"/>
          <w:sz w:val="18"/>
          <w:szCs w:val="18"/>
          <w:lang w:eastAsia="zh-CN"/>
        </w:rPr>
      </w:pPr>
      <w:r>
        <w:rPr>
          <w:rFonts w:ascii="Calibri" w:hAnsi="Calibri" w:cs="Calibri"/>
          <w:color w:val="000000"/>
          <w:sz w:val="18"/>
          <w:szCs w:val="18"/>
        </w:rPr>
        <w:t xml:space="preserve">Summary of offline disc </w:t>
      </w:r>
      <w:hyperlink r:id="rId11" w:history="1">
        <w:r>
          <w:rPr>
            <w:rStyle w:val="a4"/>
            <w:rFonts w:ascii="Calibri" w:hAnsi="Calibri" w:cs="Calibri"/>
            <w:sz w:val="18"/>
            <w:szCs w:val="18"/>
          </w:rPr>
          <w:t>R3-225909</w:t>
        </w:r>
      </w:hyperlink>
    </w:p>
    <w:p w:rsidR="009B64F4" w:rsidRDefault="009B64F4" w:rsidP="00724DA0">
      <w:pPr>
        <w:widowControl w:val="0"/>
        <w:ind w:left="144" w:hanging="144"/>
        <w:rPr>
          <w:rFonts w:ascii="Calibri" w:eastAsiaTheme="minorEastAsia" w:hAnsi="Calibri" w:cs="Calibri"/>
          <w:color w:val="000000"/>
          <w:sz w:val="18"/>
          <w:szCs w:val="18"/>
          <w:lang w:eastAsia="zh-CN"/>
        </w:rPr>
      </w:pPr>
    </w:p>
    <w:p w:rsidR="009B64F4" w:rsidRPr="00C107E2" w:rsidRDefault="009B64F4" w:rsidP="00724DA0">
      <w:pPr>
        <w:widowControl w:val="0"/>
        <w:ind w:left="144" w:hanging="144"/>
        <w:rPr>
          <w:rFonts w:eastAsiaTheme="minorEastAsia"/>
          <w:color w:val="000000"/>
          <w:sz w:val="18"/>
          <w:szCs w:val="18"/>
          <w:lang w:eastAsia="zh-CN"/>
        </w:rPr>
      </w:pPr>
      <w:r w:rsidRPr="00C107E2">
        <w:rPr>
          <w:rFonts w:eastAsiaTheme="minorEastAsia"/>
          <w:color w:val="000000"/>
          <w:sz w:val="18"/>
          <w:szCs w:val="18"/>
          <w:lang w:eastAsia="zh-CN"/>
        </w:rPr>
        <w:t>The discussion will be organized to two phases,</w:t>
      </w:r>
    </w:p>
    <w:p w:rsidR="009B64F4" w:rsidRPr="00C107E2" w:rsidRDefault="009B64F4" w:rsidP="00724DA0">
      <w:pPr>
        <w:widowControl w:val="0"/>
        <w:ind w:left="144" w:hanging="144"/>
        <w:rPr>
          <w:rFonts w:eastAsiaTheme="minorEastAsia"/>
          <w:b/>
          <w:color w:val="000000"/>
          <w:sz w:val="18"/>
          <w:szCs w:val="18"/>
          <w:lang w:eastAsia="zh-CN"/>
        </w:rPr>
      </w:pPr>
      <w:r w:rsidRPr="00C107E2">
        <w:rPr>
          <w:rFonts w:eastAsiaTheme="minorEastAsia"/>
          <w:b/>
          <w:color w:val="000000"/>
          <w:sz w:val="18"/>
          <w:szCs w:val="18"/>
          <w:lang w:eastAsia="zh-CN"/>
        </w:rPr>
        <w:t>Phase I: Discuss and try to achieve agreements</w:t>
      </w:r>
    </w:p>
    <w:p w:rsidR="00B8504A" w:rsidRDefault="009B64F4" w:rsidP="0068072D">
      <w:pPr>
        <w:widowControl w:val="0"/>
        <w:ind w:left="144" w:hanging="144"/>
        <w:rPr>
          <w:rFonts w:eastAsiaTheme="minorEastAsia"/>
          <w:b/>
          <w:color w:val="000000"/>
          <w:sz w:val="18"/>
          <w:szCs w:val="18"/>
          <w:lang w:eastAsia="zh-CN"/>
        </w:rPr>
      </w:pPr>
      <w:r w:rsidRPr="00C107E2">
        <w:rPr>
          <w:rFonts w:eastAsiaTheme="minorEastAsia"/>
          <w:b/>
          <w:color w:val="000000"/>
          <w:sz w:val="18"/>
          <w:szCs w:val="18"/>
          <w:lang w:eastAsia="zh-CN"/>
        </w:rPr>
        <w:t>Phase II: Work on reply LS and potential TPs</w:t>
      </w:r>
    </w:p>
    <w:p w:rsidR="00B8504A" w:rsidRDefault="00B8504A" w:rsidP="001758FA">
      <w:pPr>
        <w:widowControl w:val="0"/>
        <w:spacing w:beforeLines="100"/>
        <w:ind w:left="142" w:hanging="142"/>
        <w:rPr>
          <w:rFonts w:eastAsiaTheme="minorEastAsia" w:hint="eastAsia"/>
          <w:color w:val="000000"/>
          <w:sz w:val="18"/>
          <w:szCs w:val="18"/>
          <w:lang w:eastAsia="zh-CN"/>
        </w:rPr>
      </w:pPr>
      <w:r w:rsidRPr="00B8504A">
        <w:rPr>
          <w:rFonts w:eastAsiaTheme="minorEastAsia" w:hint="eastAsia"/>
          <w:color w:val="000000"/>
          <w:sz w:val="18"/>
          <w:szCs w:val="18"/>
          <w:lang w:eastAsia="zh-CN"/>
        </w:rPr>
        <w:t xml:space="preserve">The deadline for the phase I discussion is Thursday </w:t>
      </w:r>
      <w:proofErr w:type="gramStart"/>
      <w:r w:rsidR="007B65A5">
        <w:rPr>
          <w:rFonts w:eastAsiaTheme="minorEastAsia" w:hint="eastAsia"/>
          <w:color w:val="000000"/>
          <w:sz w:val="18"/>
          <w:szCs w:val="18"/>
          <w:lang w:eastAsia="zh-CN"/>
        </w:rPr>
        <w:t>13</w:t>
      </w:r>
      <w:r w:rsidR="007B65A5" w:rsidRPr="007B65A5">
        <w:rPr>
          <w:rFonts w:eastAsiaTheme="minorEastAsia" w:hint="eastAsia"/>
          <w:color w:val="000000"/>
          <w:sz w:val="18"/>
          <w:szCs w:val="18"/>
          <w:vertAlign w:val="superscript"/>
          <w:lang w:eastAsia="zh-CN"/>
        </w:rPr>
        <w:t>th</w:t>
      </w:r>
      <w:r w:rsidR="007B65A5">
        <w:rPr>
          <w:rFonts w:eastAsiaTheme="minorEastAsia" w:hint="eastAsia"/>
          <w:color w:val="000000"/>
          <w:sz w:val="18"/>
          <w:szCs w:val="18"/>
          <w:lang w:eastAsia="zh-CN"/>
        </w:rPr>
        <w:t xml:space="preserve">  Oct</w:t>
      </w:r>
      <w:proofErr w:type="gramEnd"/>
      <w:r w:rsidR="007B65A5">
        <w:rPr>
          <w:rFonts w:eastAsiaTheme="minorEastAsia" w:hint="eastAsia"/>
          <w:color w:val="000000"/>
          <w:sz w:val="18"/>
          <w:szCs w:val="18"/>
          <w:lang w:eastAsia="zh-CN"/>
        </w:rPr>
        <w:t xml:space="preserve">. </w:t>
      </w:r>
      <w:r w:rsidRPr="00B8504A">
        <w:rPr>
          <w:rFonts w:eastAsiaTheme="minorEastAsia" w:hint="eastAsia"/>
          <w:color w:val="000000"/>
          <w:sz w:val="18"/>
          <w:szCs w:val="18"/>
          <w:lang w:eastAsia="zh-CN"/>
        </w:rPr>
        <w:t xml:space="preserve">UTC </w:t>
      </w:r>
      <w:r w:rsidR="0012776D">
        <w:rPr>
          <w:rFonts w:eastAsiaTheme="minorEastAsia" w:hint="eastAsia"/>
          <w:color w:val="000000"/>
          <w:sz w:val="18"/>
          <w:szCs w:val="18"/>
          <w:lang w:eastAsia="zh-CN"/>
        </w:rPr>
        <w:t>1</w:t>
      </w:r>
      <w:r w:rsidR="006300BB">
        <w:rPr>
          <w:rFonts w:eastAsiaTheme="minorEastAsia" w:hint="eastAsia"/>
          <w:color w:val="000000"/>
          <w:sz w:val="18"/>
          <w:szCs w:val="18"/>
          <w:lang w:eastAsia="zh-CN"/>
        </w:rPr>
        <w:t>0</w:t>
      </w:r>
      <w:r w:rsidR="007B65A5">
        <w:rPr>
          <w:rFonts w:eastAsiaTheme="minorEastAsia" w:hint="eastAsia"/>
          <w:color w:val="000000"/>
          <w:sz w:val="18"/>
          <w:szCs w:val="18"/>
          <w:lang w:eastAsia="zh-CN"/>
        </w:rPr>
        <w:t>:00</w:t>
      </w:r>
    </w:p>
    <w:p w:rsidR="007B65A5" w:rsidRDefault="007B65A5" w:rsidP="007B65A5">
      <w:pPr>
        <w:widowControl w:val="0"/>
        <w:spacing w:beforeLines="100"/>
        <w:ind w:left="142" w:hanging="142"/>
        <w:rPr>
          <w:rFonts w:eastAsiaTheme="minorEastAsia" w:hint="eastAsia"/>
          <w:color w:val="000000"/>
          <w:sz w:val="18"/>
          <w:szCs w:val="18"/>
          <w:lang w:eastAsia="zh-CN"/>
        </w:rPr>
      </w:pPr>
      <w:r w:rsidRPr="00B8504A">
        <w:rPr>
          <w:rFonts w:eastAsiaTheme="minorEastAsia" w:hint="eastAsia"/>
          <w:color w:val="000000"/>
          <w:sz w:val="18"/>
          <w:szCs w:val="18"/>
          <w:lang w:eastAsia="zh-CN"/>
        </w:rPr>
        <w:t xml:space="preserve">The deadline for the phase </w:t>
      </w:r>
      <w:r>
        <w:rPr>
          <w:rFonts w:eastAsiaTheme="minorEastAsia" w:hint="eastAsia"/>
          <w:color w:val="000000"/>
          <w:sz w:val="18"/>
          <w:szCs w:val="18"/>
          <w:lang w:eastAsia="zh-CN"/>
        </w:rPr>
        <w:t>2</w:t>
      </w:r>
      <w:r w:rsidRPr="00B8504A">
        <w:rPr>
          <w:rFonts w:eastAsiaTheme="minorEastAsia" w:hint="eastAsia"/>
          <w:color w:val="000000"/>
          <w:sz w:val="18"/>
          <w:szCs w:val="18"/>
          <w:lang w:eastAsia="zh-CN"/>
        </w:rPr>
        <w:t xml:space="preserve"> discussion is </w:t>
      </w:r>
      <w:r>
        <w:rPr>
          <w:rFonts w:eastAsiaTheme="minorEastAsia" w:hint="eastAsia"/>
          <w:color w:val="000000"/>
          <w:sz w:val="18"/>
          <w:szCs w:val="18"/>
          <w:lang w:eastAsia="zh-CN"/>
        </w:rPr>
        <w:t>Monday</w:t>
      </w:r>
      <w:r w:rsidRPr="00B8504A">
        <w:rPr>
          <w:rFonts w:eastAsiaTheme="minorEastAsia" w:hint="eastAsia"/>
          <w:color w:val="000000"/>
          <w:sz w:val="18"/>
          <w:szCs w:val="18"/>
          <w:lang w:eastAsia="zh-CN"/>
        </w:rPr>
        <w:t xml:space="preserve"> </w:t>
      </w:r>
      <w:proofErr w:type="gramStart"/>
      <w:r>
        <w:rPr>
          <w:rFonts w:eastAsiaTheme="minorEastAsia" w:hint="eastAsia"/>
          <w:color w:val="000000"/>
          <w:sz w:val="18"/>
          <w:szCs w:val="18"/>
          <w:lang w:eastAsia="zh-CN"/>
        </w:rPr>
        <w:t>17</w:t>
      </w:r>
      <w:r w:rsidRPr="007B65A5">
        <w:rPr>
          <w:rFonts w:eastAsiaTheme="minorEastAsia" w:hint="eastAsia"/>
          <w:color w:val="000000"/>
          <w:sz w:val="18"/>
          <w:szCs w:val="18"/>
          <w:vertAlign w:val="superscript"/>
          <w:lang w:eastAsia="zh-CN"/>
        </w:rPr>
        <w:t>th</w:t>
      </w:r>
      <w:r>
        <w:rPr>
          <w:rFonts w:eastAsiaTheme="minorEastAsia" w:hint="eastAsia"/>
          <w:color w:val="000000"/>
          <w:sz w:val="18"/>
          <w:szCs w:val="18"/>
          <w:lang w:eastAsia="zh-CN"/>
        </w:rPr>
        <w:t xml:space="preserve">  Oct</w:t>
      </w:r>
      <w:proofErr w:type="gramEnd"/>
      <w:r>
        <w:rPr>
          <w:rFonts w:eastAsiaTheme="minorEastAsia" w:hint="eastAsia"/>
          <w:color w:val="000000"/>
          <w:sz w:val="18"/>
          <w:szCs w:val="18"/>
          <w:lang w:eastAsia="zh-CN"/>
        </w:rPr>
        <w:t xml:space="preserve">. </w:t>
      </w:r>
      <w:r w:rsidRPr="00B8504A">
        <w:rPr>
          <w:rFonts w:eastAsiaTheme="minorEastAsia" w:hint="eastAsia"/>
          <w:color w:val="000000"/>
          <w:sz w:val="18"/>
          <w:szCs w:val="18"/>
          <w:lang w:eastAsia="zh-CN"/>
        </w:rPr>
        <w:t xml:space="preserve">UTC </w:t>
      </w:r>
      <w:r>
        <w:rPr>
          <w:rFonts w:eastAsiaTheme="minorEastAsia" w:hint="eastAsia"/>
          <w:color w:val="000000"/>
          <w:sz w:val="18"/>
          <w:szCs w:val="18"/>
          <w:lang w:eastAsia="zh-CN"/>
        </w:rPr>
        <w:t>08:00</w:t>
      </w:r>
    </w:p>
    <w:p w:rsidR="007B65A5" w:rsidRPr="00B8504A" w:rsidRDefault="007B65A5" w:rsidP="001758FA">
      <w:pPr>
        <w:widowControl w:val="0"/>
        <w:spacing w:beforeLines="100"/>
        <w:ind w:left="142" w:hanging="142"/>
        <w:rPr>
          <w:rFonts w:eastAsiaTheme="minorEastAsia"/>
          <w:lang w:eastAsia="zh-CN"/>
        </w:rPr>
      </w:pPr>
    </w:p>
    <w:p w:rsidR="00E250A8" w:rsidRDefault="005D2DBA" w:rsidP="001B2810">
      <w:pPr>
        <w:pStyle w:val="1"/>
      </w:pPr>
      <w:r>
        <w:t>For the Chairman’s Notes</w:t>
      </w:r>
    </w:p>
    <w:p w:rsidR="000B2C6F" w:rsidRPr="00C3106C" w:rsidRDefault="0001183F" w:rsidP="006B12D5">
      <w:pPr>
        <w:spacing w:after="240"/>
        <w:rPr>
          <w:rFonts w:eastAsia="宋体"/>
          <w:b/>
          <w:color w:val="00B050"/>
          <w:lang w:eastAsia="zh-CN"/>
        </w:rPr>
      </w:pPr>
      <w:r>
        <w:rPr>
          <w:rFonts w:eastAsia="宋体" w:hint="eastAsia"/>
          <w:b/>
          <w:color w:val="00B050"/>
          <w:lang w:eastAsia="zh-CN"/>
        </w:rPr>
        <w:t>To be added</w:t>
      </w:r>
    </w:p>
    <w:p w:rsidR="00E250A8" w:rsidRDefault="00EC57F9" w:rsidP="00E250A8">
      <w:pPr>
        <w:pStyle w:val="1"/>
        <w:rPr>
          <w:rFonts w:eastAsia="宋体"/>
          <w:lang w:eastAsia="zh-CN"/>
        </w:rPr>
      </w:pPr>
      <w:r>
        <w:t>Discussion</w:t>
      </w:r>
    </w:p>
    <w:p w:rsidR="00B5370F" w:rsidRPr="00B5370F" w:rsidRDefault="00B5370F" w:rsidP="00B5370F">
      <w:pPr>
        <w:rPr>
          <w:rFonts w:ascii="Arial" w:eastAsia="宋体" w:hAnsi="Arial" w:cs="Arial"/>
          <w:sz w:val="30"/>
          <w:szCs w:val="30"/>
          <w:lang w:eastAsia="zh-CN"/>
        </w:rPr>
      </w:pPr>
      <w:r w:rsidRPr="00B5370F">
        <w:rPr>
          <w:rFonts w:ascii="Arial" w:eastAsia="宋体" w:hAnsi="Arial" w:cs="Arial"/>
          <w:sz w:val="30"/>
          <w:szCs w:val="30"/>
          <w:lang w:eastAsia="zh-CN"/>
        </w:rPr>
        <w:t xml:space="preserve">3.1 </w:t>
      </w:r>
      <w:r w:rsidRPr="00B5370F">
        <w:rPr>
          <w:rFonts w:ascii="Arial" w:eastAsia="宋体" w:hAnsi="Arial" w:cs="Arial"/>
          <w:sz w:val="30"/>
          <w:szCs w:val="30"/>
          <w:lang w:eastAsia="zh-CN"/>
        </w:rPr>
        <w:tab/>
      </w:r>
      <w:r w:rsidR="00476329">
        <w:rPr>
          <w:rFonts w:ascii="Arial" w:eastAsia="宋体" w:hAnsi="Arial" w:cs="Arial"/>
          <w:sz w:val="30"/>
          <w:szCs w:val="30"/>
          <w:lang w:eastAsia="zh-CN"/>
        </w:rPr>
        <w:t>RACH</w:t>
      </w:r>
      <w:r w:rsidR="00476329">
        <w:rPr>
          <w:rFonts w:ascii="Arial" w:eastAsia="宋体" w:hAnsi="Arial" w:cs="Arial" w:hint="eastAsia"/>
          <w:sz w:val="30"/>
          <w:szCs w:val="30"/>
          <w:lang w:eastAsia="zh-CN"/>
        </w:rPr>
        <w:t xml:space="preserve"> partitioning</w:t>
      </w:r>
    </w:p>
    <w:p w:rsidR="003F04A6" w:rsidRDefault="00550ACA" w:rsidP="00A26B94">
      <w:pPr>
        <w:shd w:val="clear" w:color="auto" w:fill="FFFFFF"/>
        <w:spacing w:after="0" w:line="210" w:lineRule="atLeast"/>
        <w:rPr>
          <w:rFonts w:eastAsiaTheme="minorEastAsia"/>
          <w:szCs w:val="22"/>
          <w:lang w:eastAsia="zh-CN"/>
        </w:rPr>
      </w:pPr>
      <w:r>
        <w:rPr>
          <w:rFonts w:eastAsiaTheme="minorEastAsia" w:hint="eastAsia"/>
          <w:szCs w:val="22"/>
          <w:lang w:eastAsia="zh-CN"/>
        </w:rPr>
        <w:t xml:space="preserve">Based on the reference papers, there are two </w:t>
      </w:r>
      <w:r w:rsidR="001758FA">
        <w:rPr>
          <w:rFonts w:eastAsiaTheme="minorEastAsia" w:hint="eastAsia"/>
          <w:szCs w:val="22"/>
          <w:lang w:eastAsia="zh-CN"/>
        </w:rPr>
        <w:t>types</w:t>
      </w:r>
      <w:r>
        <w:rPr>
          <w:rFonts w:eastAsiaTheme="minorEastAsia" w:hint="eastAsia"/>
          <w:szCs w:val="22"/>
          <w:lang w:eastAsia="zh-CN"/>
        </w:rPr>
        <w:t xml:space="preserve"> of RACH optimization for RACH partitioning, one is RACH report enhancement and the other is network interface enhancement.</w:t>
      </w:r>
      <w:r w:rsidR="006A059A">
        <w:rPr>
          <w:rFonts w:eastAsiaTheme="minorEastAsia" w:hint="eastAsia"/>
          <w:szCs w:val="22"/>
          <w:lang w:eastAsia="zh-CN"/>
        </w:rPr>
        <w:t xml:space="preserve"> </w:t>
      </w:r>
    </w:p>
    <w:p w:rsidR="00550ACA" w:rsidRDefault="00550ACA" w:rsidP="00A26B94">
      <w:pPr>
        <w:shd w:val="clear" w:color="auto" w:fill="FFFFFF"/>
        <w:spacing w:after="0" w:line="210" w:lineRule="atLeast"/>
        <w:rPr>
          <w:rFonts w:eastAsiaTheme="minorEastAsia"/>
          <w:szCs w:val="22"/>
          <w:lang w:eastAsia="zh-CN"/>
        </w:rPr>
      </w:pPr>
    </w:p>
    <w:p w:rsidR="00550ACA" w:rsidRDefault="00550ACA" w:rsidP="00A26B94">
      <w:pPr>
        <w:shd w:val="clear" w:color="auto" w:fill="FFFFFF"/>
        <w:spacing w:after="0" w:line="210" w:lineRule="atLeast"/>
        <w:rPr>
          <w:rFonts w:eastAsiaTheme="minorEastAsia"/>
          <w:b/>
          <w:szCs w:val="22"/>
          <w:u w:val="single"/>
          <w:lang w:eastAsia="zh-CN"/>
        </w:rPr>
      </w:pPr>
      <w:r w:rsidRPr="00550ACA">
        <w:rPr>
          <w:rFonts w:eastAsiaTheme="minorEastAsia" w:hint="eastAsia"/>
          <w:b/>
          <w:szCs w:val="22"/>
          <w:u w:val="single"/>
          <w:lang w:eastAsia="zh-CN"/>
        </w:rPr>
        <w:t>RACH report enhancement</w:t>
      </w:r>
    </w:p>
    <w:p w:rsidR="00550ACA" w:rsidRDefault="00550ACA" w:rsidP="00A26B94">
      <w:pPr>
        <w:shd w:val="clear" w:color="auto" w:fill="FFFFFF"/>
        <w:spacing w:after="0" w:line="210" w:lineRule="atLeast"/>
        <w:rPr>
          <w:rFonts w:eastAsiaTheme="minorEastAsia"/>
          <w:b/>
          <w:szCs w:val="22"/>
          <w:u w:val="single"/>
          <w:lang w:eastAsia="zh-CN"/>
        </w:rPr>
      </w:pPr>
    </w:p>
    <w:p w:rsidR="00550ACA" w:rsidRDefault="00550ACA" w:rsidP="00A26B94">
      <w:pPr>
        <w:shd w:val="clear" w:color="auto" w:fill="FFFFFF"/>
        <w:spacing w:after="0" w:line="210" w:lineRule="atLeast"/>
        <w:rPr>
          <w:rFonts w:eastAsiaTheme="minorEastAsia"/>
          <w:szCs w:val="22"/>
          <w:lang w:eastAsia="zh-CN"/>
        </w:rPr>
      </w:pPr>
      <w:r>
        <w:rPr>
          <w:rFonts w:eastAsiaTheme="minorEastAsia" w:hint="eastAsia"/>
          <w:szCs w:val="22"/>
          <w:lang w:eastAsia="zh-CN"/>
        </w:rPr>
        <w:t xml:space="preserve">The contents of RACH report </w:t>
      </w:r>
      <w:r w:rsidR="006A059A">
        <w:rPr>
          <w:rFonts w:eastAsiaTheme="minorEastAsia" w:hint="eastAsia"/>
          <w:szCs w:val="22"/>
          <w:lang w:eastAsia="zh-CN"/>
        </w:rPr>
        <w:t>from</w:t>
      </w:r>
      <w:r>
        <w:rPr>
          <w:rFonts w:eastAsiaTheme="minorEastAsia" w:hint="eastAsia"/>
          <w:szCs w:val="22"/>
          <w:lang w:eastAsia="zh-CN"/>
        </w:rPr>
        <w:t xml:space="preserve"> UE are </w:t>
      </w:r>
      <w:r w:rsidR="00904B50">
        <w:rPr>
          <w:rFonts w:eastAsiaTheme="minorEastAsia" w:hint="eastAsia"/>
          <w:szCs w:val="22"/>
          <w:lang w:eastAsia="zh-CN"/>
        </w:rPr>
        <w:t>basically</w:t>
      </w:r>
      <w:r>
        <w:rPr>
          <w:rFonts w:eastAsiaTheme="minorEastAsia" w:hint="eastAsia"/>
          <w:szCs w:val="22"/>
          <w:lang w:eastAsia="zh-CN"/>
        </w:rPr>
        <w:t xml:space="preserve"> decided by RAN2. RA</w:t>
      </w:r>
      <w:r w:rsidR="00904B50">
        <w:rPr>
          <w:rFonts w:eastAsiaTheme="minorEastAsia" w:hint="eastAsia"/>
          <w:szCs w:val="22"/>
          <w:lang w:eastAsia="zh-CN"/>
        </w:rPr>
        <w:t>N2 has agreed to discuss RACH pa</w:t>
      </w:r>
      <w:r>
        <w:rPr>
          <w:rFonts w:eastAsiaTheme="minorEastAsia" w:hint="eastAsia"/>
          <w:szCs w:val="22"/>
          <w:lang w:eastAsia="zh-CN"/>
        </w:rPr>
        <w:t xml:space="preserve">rtitioning for RACH report enhancement. So some companies propose RAN3 could let RAN2 </w:t>
      </w:r>
      <w:r>
        <w:rPr>
          <w:rFonts w:eastAsiaTheme="minorEastAsia" w:hint="eastAsia"/>
          <w:szCs w:val="22"/>
          <w:lang w:eastAsia="zh-CN"/>
        </w:rPr>
        <w:lastRenderedPageBreak/>
        <w:t>to discuss the RACH report content first.</w:t>
      </w:r>
      <w:r w:rsidR="006524F1">
        <w:rPr>
          <w:rFonts w:eastAsiaTheme="minorEastAsia" w:hint="eastAsia"/>
          <w:szCs w:val="22"/>
          <w:lang w:eastAsia="zh-CN"/>
        </w:rPr>
        <w:t xml:space="preserve"> </w:t>
      </w:r>
      <w:r>
        <w:rPr>
          <w:rFonts w:eastAsiaTheme="minorEastAsia" w:hint="eastAsia"/>
          <w:szCs w:val="22"/>
          <w:lang w:eastAsia="zh-CN"/>
        </w:rPr>
        <w:t xml:space="preserve">However, some companies still think RAN3 can discuss the </w:t>
      </w:r>
      <w:r w:rsidR="006524F1">
        <w:rPr>
          <w:rFonts w:eastAsiaTheme="minorEastAsia" w:hint="eastAsia"/>
          <w:szCs w:val="22"/>
          <w:lang w:eastAsia="zh-CN"/>
        </w:rPr>
        <w:t>information that</w:t>
      </w:r>
      <w:r>
        <w:rPr>
          <w:rFonts w:eastAsiaTheme="minorEastAsia" w:hint="eastAsia"/>
          <w:szCs w:val="22"/>
          <w:lang w:eastAsia="zh-CN"/>
        </w:rPr>
        <w:t xml:space="preserve"> should be carried in the RACH report and ask RAN2 to evaluate</w:t>
      </w:r>
      <w:r w:rsidR="006524F1">
        <w:rPr>
          <w:rFonts w:eastAsiaTheme="minorEastAsia" w:hint="eastAsia"/>
          <w:szCs w:val="22"/>
          <w:lang w:eastAsia="zh-CN"/>
        </w:rPr>
        <w:t xml:space="preserve"> </w:t>
      </w:r>
      <w:proofErr w:type="gramStart"/>
      <w:r w:rsidR="006524F1">
        <w:rPr>
          <w:rFonts w:eastAsiaTheme="minorEastAsia" w:hint="eastAsia"/>
          <w:szCs w:val="22"/>
          <w:lang w:eastAsia="zh-CN"/>
        </w:rPr>
        <w:t>these</w:t>
      </w:r>
      <w:proofErr w:type="gramEnd"/>
      <w:r w:rsidR="006524F1">
        <w:rPr>
          <w:rFonts w:eastAsiaTheme="minorEastAsia" w:hint="eastAsia"/>
          <w:szCs w:val="22"/>
          <w:lang w:eastAsia="zh-CN"/>
        </w:rPr>
        <w:t xml:space="preserve"> information</w:t>
      </w:r>
      <w:r>
        <w:rPr>
          <w:rFonts w:eastAsiaTheme="minorEastAsia" w:hint="eastAsia"/>
          <w:szCs w:val="22"/>
          <w:lang w:eastAsia="zh-CN"/>
        </w:rPr>
        <w:t>.</w:t>
      </w:r>
    </w:p>
    <w:p w:rsidR="00786473" w:rsidRDefault="00786473" w:rsidP="00A26B94">
      <w:pPr>
        <w:shd w:val="clear" w:color="auto" w:fill="FFFFFF"/>
        <w:spacing w:after="0" w:line="210" w:lineRule="atLeast"/>
        <w:rPr>
          <w:rFonts w:eastAsiaTheme="minorEastAsia" w:hint="eastAsia"/>
          <w:szCs w:val="22"/>
          <w:lang w:eastAsia="zh-CN"/>
        </w:rPr>
      </w:pPr>
    </w:p>
    <w:p w:rsidR="00550ACA" w:rsidRDefault="00786473" w:rsidP="00A26B94">
      <w:pPr>
        <w:shd w:val="clear" w:color="auto" w:fill="FFFFFF"/>
        <w:spacing w:after="0" w:line="210" w:lineRule="atLeast"/>
        <w:rPr>
          <w:rFonts w:eastAsiaTheme="minorEastAsia"/>
          <w:szCs w:val="22"/>
          <w:lang w:eastAsia="zh-CN"/>
        </w:rPr>
      </w:pPr>
      <w:r>
        <w:rPr>
          <w:rFonts w:eastAsiaTheme="minorEastAsia" w:hint="eastAsia"/>
          <w:szCs w:val="22"/>
          <w:lang w:eastAsia="zh-CN"/>
        </w:rPr>
        <w:t>I</w:t>
      </w:r>
      <w:r w:rsidR="00550ACA">
        <w:rPr>
          <w:rFonts w:eastAsiaTheme="minorEastAsia" w:hint="eastAsia"/>
          <w:szCs w:val="22"/>
          <w:lang w:eastAsia="zh-CN"/>
        </w:rPr>
        <w:t>t would be better to have a common understanding on the work split</w:t>
      </w:r>
      <w:r w:rsidR="00D23AF8">
        <w:rPr>
          <w:rFonts w:eastAsiaTheme="minorEastAsia" w:hint="eastAsia"/>
          <w:szCs w:val="22"/>
          <w:lang w:eastAsia="zh-CN"/>
        </w:rPr>
        <w:t xml:space="preserve"> first</w:t>
      </w:r>
      <w:r w:rsidR="00550ACA">
        <w:rPr>
          <w:rFonts w:eastAsiaTheme="minorEastAsia" w:hint="eastAsia"/>
          <w:szCs w:val="22"/>
          <w:lang w:eastAsia="zh-CN"/>
        </w:rPr>
        <w:t>.</w:t>
      </w:r>
    </w:p>
    <w:p w:rsidR="00550ACA" w:rsidRDefault="00550ACA" w:rsidP="00A26B94">
      <w:pPr>
        <w:shd w:val="clear" w:color="auto" w:fill="FFFFFF"/>
        <w:spacing w:after="0" w:line="210" w:lineRule="atLeast"/>
        <w:rPr>
          <w:rFonts w:eastAsiaTheme="minorEastAsia"/>
          <w:szCs w:val="22"/>
          <w:lang w:eastAsia="zh-CN"/>
        </w:rPr>
      </w:pPr>
    </w:p>
    <w:p w:rsidR="00550ACA" w:rsidRPr="001203D8" w:rsidRDefault="00550ACA" w:rsidP="00550ACA">
      <w:pPr>
        <w:spacing w:after="240"/>
        <w:rPr>
          <w:rFonts w:eastAsia="宋体"/>
          <w:b/>
          <w:lang w:eastAsia="zh-CN"/>
        </w:rPr>
      </w:pPr>
      <w:r w:rsidRPr="001203D8">
        <w:rPr>
          <w:rFonts w:eastAsia="宋体" w:hint="eastAsia"/>
          <w:b/>
          <w:lang w:eastAsia="zh-CN"/>
        </w:rPr>
        <w:t xml:space="preserve">Q1: </w:t>
      </w:r>
      <w:r w:rsidR="005C3CFB">
        <w:rPr>
          <w:rFonts w:eastAsia="宋体" w:hint="eastAsia"/>
          <w:b/>
          <w:lang w:eastAsia="zh-CN"/>
        </w:rPr>
        <w:t>W</w:t>
      </w:r>
      <w:r>
        <w:rPr>
          <w:rFonts w:eastAsia="宋体" w:hint="eastAsia"/>
          <w:b/>
          <w:lang w:eastAsia="zh-CN"/>
        </w:rPr>
        <w:t xml:space="preserve">hich group </w:t>
      </w:r>
      <w:r w:rsidR="005C3CFB">
        <w:rPr>
          <w:rFonts w:eastAsia="宋体" w:hint="eastAsia"/>
          <w:b/>
          <w:lang w:eastAsia="zh-CN"/>
        </w:rPr>
        <w:t xml:space="preserve">do you think should </w:t>
      </w:r>
      <w:r>
        <w:rPr>
          <w:rFonts w:eastAsia="宋体" w:hint="eastAsia"/>
          <w:b/>
          <w:lang w:eastAsia="zh-CN"/>
        </w:rPr>
        <w:t>discuss the RACH report content</w:t>
      </w:r>
      <w:r w:rsidR="005C3CFB">
        <w:rPr>
          <w:rFonts w:eastAsia="宋体" w:hint="eastAsia"/>
          <w:b/>
          <w:lang w:eastAsia="zh-CN"/>
        </w:rPr>
        <w:t>s</w:t>
      </w:r>
      <w:r>
        <w:rPr>
          <w:rFonts w:eastAsia="宋体" w:hint="eastAsia"/>
          <w:b/>
          <w:lang w:eastAsia="zh-CN"/>
        </w:rPr>
        <w:t xml:space="preserve"> first</w:t>
      </w:r>
      <w:r w:rsidR="005E5197">
        <w:rPr>
          <w:rFonts w:eastAsia="宋体" w:hint="eastAsia"/>
          <w:b/>
          <w:lang w:eastAsia="zh-CN"/>
        </w:rPr>
        <w:t xml:space="preserve"> for RACH partitioning</w:t>
      </w:r>
      <w:r>
        <w:rPr>
          <w:rFonts w:eastAsia="宋体" w:hint="eastAsia"/>
          <w:b/>
          <w:lang w:eastAsia="zh-CN"/>
        </w:rPr>
        <w:t>, RAN3 or RAN2?</w:t>
      </w:r>
    </w:p>
    <w:tbl>
      <w:tblPr>
        <w:tblW w:w="8930" w:type="dxa"/>
        <w:tblInd w:w="250" w:type="dxa"/>
        <w:tblLayout w:type="fixed"/>
        <w:tblLook w:val="0000"/>
      </w:tblPr>
      <w:tblGrid>
        <w:gridCol w:w="992"/>
        <w:gridCol w:w="1560"/>
        <w:gridCol w:w="6378"/>
      </w:tblGrid>
      <w:tr w:rsidR="005C3CFB" w:rsidRPr="00D17FFB" w:rsidTr="005C3CFB">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5C3CFB" w:rsidRPr="00694D1D" w:rsidRDefault="005C3CFB" w:rsidP="004C5A25">
            <w:pPr>
              <w:widowControl w:val="0"/>
              <w:spacing w:after="0"/>
              <w:ind w:left="144" w:hanging="144"/>
              <w:rPr>
                <w:rFonts w:ascii="Calibri" w:eastAsia="宋体" w:hAnsi="Calibri" w:cs="Calibri"/>
                <w:b/>
                <w:sz w:val="18"/>
                <w:lang w:eastAsia="zh-CN"/>
              </w:rPr>
            </w:pPr>
            <w:r w:rsidRPr="00694D1D">
              <w:rPr>
                <w:rFonts w:ascii="Calibri" w:eastAsia="宋体" w:hAnsi="Calibri" w:cs="Calibri" w:hint="eastAsia"/>
                <w:b/>
                <w:sz w:val="18"/>
                <w:lang w:eastAsia="zh-CN"/>
              </w:rPr>
              <w:t>Company</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5C3CFB" w:rsidRPr="00694D1D" w:rsidRDefault="005C3CFB" w:rsidP="004C5A25">
            <w:pPr>
              <w:widowControl w:val="0"/>
              <w:spacing w:after="0"/>
              <w:ind w:left="144" w:hanging="144"/>
              <w:rPr>
                <w:rFonts w:ascii="Calibri" w:eastAsia="宋体" w:hAnsi="Calibri" w:cs="Calibri"/>
                <w:b/>
                <w:sz w:val="18"/>
                <w:lang w:eastAsia="zh-CN"/>
              </w:rPr>
            </w:pPr>
            <w:r>
              <w:rPr>
                <w:rFonts w:ascii="Calibri" w:eastAsia="宋体" w:hAnsi="Calibri" w:cs="Calibri" w:hint="eastAsia"/>
                <w:b/>
                <w:sz w:val="18"/>
                <w:lang w:eastAsia="zh-CN"/>
              </w:rPr>
              <w:t>RAN3 or RAN2</w:t>
            </w:r>
            <w:r w:rsidR="00B7163D">
              <w:rPr>
                <w:rFonts w:ascii="Calibri" w:eastAsia="宋体" w:hAnsi="Calibri" w:cs="Calibri" w:hint="eastAsia"/>
                <w:b/>
                <w:sz w:val="18"/>
                <w:lang w:eastAsia="zh-CN"/>
              </w:rPr>
              <w:t xml:space="preserve"> or both</w:t>
            </w:r>
            <w:r>
              <w:rPr>
                <w:rFonts w:ascii="Calibri" w:eastAsia="宋体" w:hAnsi="Calibri" w:cs="Calibri" w:hint="eastAsia"/>
                <w:b/>
                <w:sz w:val="18"/>
                <w:lang w:eastAsia="zh-CN"/>
              </w:rPr>
              <w:t>?</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rsidR="005C3CFB" w:rsidRPr="00694D1D" w:rsidRDefault="005C3CFB" w:rsidP="004C5A25">
            <w:pPr>
              <w:widowControl w:val="0"/>
              <w:spacing w:after="0"/>
              <w:ind w:left="144" w:hanging="144"/>
              <w:rPr>
                <w:rFonts w:ascii="Calibri" w:eastAsia="宋体" w:hAnsi="Calibri" w:cs="Calibri"/>
                <w:b/>
                <w:sz w:val="18"/>
                <w:lang w:eastAsia="zh-CN"/>
              </w:rPr>
            </w:pPr>
            <w:r w:rsidRPr="00694D1D">
              <w:rPr>
                <w:rFonts w:ascii="Calibri" w:eastAsia="宋体" w:hAnsi="Calibri" w:cs="Calibri" w:hint="eastAsia"/>
                <w:b/>
                <w:sz w:val="18"/>
                <w:lang w:eastAsia="zh-CN"/>
              </w:rPr>
              <w:t>Comments</w:t>
            </w:r>
          </w:p>
        </w:tc>
      </w:tr>
      <w:tr w:rsidR="005C3CFB" w:rsidRPr="00D17FFB" w:rsidTr="005C3CFB">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5C3CFB" w:rsidRPr="00D17FFB" w:rsidRDefault="005C3CFB" w:rsidP="004C5A25">
            <w:pPr>
              <w:widowControl w:val="0"/>
              <w:spacing w:after="0"/>
              <w:ind w:left="144" w:hanging="144"/>
              <w:rPr>
                <w:rFonts w:ascii="Calibri" w:hAnsi="Calibri" w:cs="Calibri"/>
                <w:sz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5C3CFB" w:rsidRPr="00D17FFB" w:rsidRDefault="005C3CFB" w:rsidP="004C5A25">
            <w:pPr>
              <w:widowControl w:val="0"/>
              <w:spacing w:after="0"/>
              <w:ind w:left="144" w:hanging="144"/>
              <w:rPr>
                <w:rFonts w:ascii="Calibri" w:hAnsi="Calibri" w:cs="Calibri"/>
                <w:sz w:val="18"/>
              </w:rPr>
            </w:pP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rsidR="005C3CFB" w:rsidRPr="00D17FFB" w:rsidRDefault="005C3CFB" w:rsidP="004C5A25">
            <w:pPr>
              <w:widowControl w:val="0"/>
              <w:spacing w:after="0"/>
              <w:ind w:left="144" w:hanging="144"/>
              <w:rPr>
                <w:rFonts w:ascii="Calibri" w:hAnsi="Calibri" w:cs="Calibri"/>
                <w:sz w:val="18"/>
              </w:rPr>
            </w:pPr>
          </w:p>
        </w:tc>
      </w:tr>
      <w:tr w:rsidR="005C3CFB" w:rsidRPr="00D17FFB" w:rsidTr="005C3CFB">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5C3CFB" w:rsidRPr="00D17FFB" w:rsidRDefault="005C3CFB" w:rsidP="004C5A25">
            <w:pPr>
              <w:widowControl w:val="0"/>
              <w:spacing w:after="0"/>
              <w:ind w:left="144" w:hanging="144"/>
              <w:rPr>
                <w:rFonts w:ascii="Calibri" w:hAnsi="Calibri" w:cs="Calibri"/>
                <w:sz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5C3CFB" w:rsidRPr="00D17FFB" w:rsidRDefault="005C3CFB" w:rsidP="004C5A25">
            <w:pPr>
              <w:widowControl w:val="0"/>
              <w:spacing w:after="0"/>
              <w:ind w:left="144" w:hanging="144"/>
              <w:rPr>
                <w:rFonts w:ascii="Calibri" w:hAnsi="Calibri" w:cs="Calibri"/>
                <w:sz w:val="18"/>
              </w:rPr>
            </w:pP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rsidR="005C3CFB" w:rsidRPr="00D17FFB" w:rsidRDefault="005C3CFB" w:rsidP="004C5A25">
            <w:pPr>
              <w:widowControl w:val="0"/>
              <w:spacing w:after="0"/>
              <w:ind w:left="144" w:hanging="144"/>
              <w:rPr>
                <w:rFonts w:ascii="Calibri" w:hAnsi="Calibri" w:cs="Calibri"/>
                <w:sz w:val="18"/>
              </w:rPr>
            </w:pPr>
          </w:p>
        </w:tc>
      </w:tr>
    </w:tbl>
    <w:p w:rsidR="00550ACA" w:rsidRDefault="00550ACA" w:rsidP="00A26B94">
      <w:pPr>
        <w:shd w:val="clear" w:color="auto" w:fill="FFFFFF"/>
        <w:spacing w:after="0" w:line="210" w:lineRule="atLeast"/>
        <w:rPr>
          <w:rFonts w:eastAsiaTheme="minorEastAsia"/>
          <w:szCs w:val="22"/>
          <w:lang w:eastAsia="zh-CN"/>
        </w:rPr>
      </w:pPr>
    </w:p>
    <w:p w:rsidR="0060572C" w:rsidRPr="00550ACA" w:rsidRDefault="0060572C" w:rsidP="00A26B94">
      <w:pPr>
        <w:shd w:val="clear" w:color="auto" w:fill="FFFFFF"/>
        <w:spacing w:after="0" w:line="210" w:lineRule="atLeast"/>
        <w:rPr>
          <w:rFonts w:eastAsiaTheme="minorEastAsia"/>
          <w:szCs w:val="22"/>
          <w:lang w:eastAsia="zh-CN"/>
        </w:rPr>
      </w:pPr>
      <w:r>
        <w:rPr>
          <w:rFonts w:eastAsiaTheme="minorEastAsia" w:hint="eastAsia"/>
          <w:szCs w:val="22"/>
          <w:lang w:eastAsia="zh-CN"/>
        </w:rPr>
        <w:t>Some companies provided detailed information to be included in the RACH report, including</w:t>
      </w:r>
      <w:r w:rsidR="000B3D56">
        <w:rPr>
          <w:rFonts w:eastAsiaTheme="minorEastAsia" w:hint="eastAsia"/>
          <w:szCs w:val="22"/>
          <w:lang w:eastAsia="zh-CN"/>
        </w:rPr>
        <w:t xml:space="preserve"> [5</w:t>
      </w:r>
      <w:proofErr w:type="gramStart"/>
      <w:r w:rsidR="000B3D56">
        <w:rPr>
          <w:rFonts w:eastAsiaTheme="minorEastAsia" w:hint="eastAsia"/>
          <w:szCs w:val="22"/>
          <w:lang w:eastAsia="zh-CN"/>
        </w:rPr>
        <w:t>][</w:t>
      </w:r>
      <w:proofErr w:type="gramEnd"/>
      <w:r w:rsidR="000B3D56">
        <w:rPr>
          <w:rFonts w:eastAsiaTheme="minorEastAsia" w:hint="eastAsia"/>
          <w:szCs w:val="22"/>
          <w:lang w:eastAsia="zh-CN"/>
        </w:rPr>
        <w:t>6]</w:t>
      </w:r>
    </w:p>
    <w:p w:rsidR="000B3D56" w:rsidRPr="000B3D56" w:rsidRDefault="000B3D56" w:rsidP="000B3D56">
      <w:pPr>
        <w:pStyle w:val="ab"/>
        <w:numPr>
          <w:ilvl w:val="0"/>
          <w:numId w:val="22"/>
        </w:numPr>
        <w:overflowPunct w:val="0"/>
        <w:autoSpaceDE w:val="0"/>
        <w:autoSpaceDN w:val="0"/>
        <w:adjustRightInd w:val="0"/>
        <w:ind w:firstLineChars="0"/>
        <w:textAlignment w:val="baseline"/>
        <w:rPr>
          <w:rFonts w:eastAsia="宋体"/>
          <w:lang w:eastAsia="zh-CN"/>
        </w:rPr>
      </w:pPr>
      <w:r w:rsidRPr="000B3D56">
        <w:rPr>
          <w:rFonts w:eastAsia="宋体"/>
          <w:lang w:eastAsia="zh-CN"/>
        </w:rPr>
        <w:t>Feature priorities configured by network, which is the determining factor for selection of RACH partition for feature combination;</w:t>
      </w:r>
    </w:p>
    <w:p w:rsidR="000B3D56" w:rsidRPr="000B3D56" w:rsidRDefault="000B3D56" w:rsidP="000B3D56">
      <w:pPr>
        <w:pStyle w:val="ab"/>
        <w:numPr>
          <w:ilvl w:val="0"/>
          <w:numId w:val="22"/>
        </w:numPr>
        <w:overflowPunct w:val="0"/>
        <w:autoSpaceDE w:val="0"/>
        <w:autoSpaceDN w:val="0"/>
        <w:adjustRightInd w:val="0"/>
        <w:ind w:firstLineChars="0"/>
        <w:textAlignment w:val="baseline"/>
        <w:rPr>
          <w:rFonts w:eastAsia="宋体"/>
          <w:lang w:eastAsia="zh-CN"/>
        </w:rPr>
      </w:pPr>
      <w:r w:rsidRPr="000B3D56">
        <w:rPr>
          <w:rFonts w:eastAsia="宋体"/>
          <w:lang w:eastAsia="zh-CN"/>
        </w:rPr>
        <w:t>RA resources configured</w:t>
      </w:r>
      <w:r w:rsidRPr="000B3D56">
        <w:rPr>
          <w:rFonts w:eastAsia="宋体" w:hint="eastAsia"/>
          <w:lang w:eastAsia="zh-CN"/>
        </w:rPr>
        <w:t xml:space="preserve"> with</w:t>
      </w:r>
      <w:r w:rsidRPr="000B3D56">
        <w:rPr>
          <w:rFonts w:eastAsia="宋体"/>
          <w:lang w:eastAsia="zh-CN"/>
        </w:rPr>
        <w:t xml:space="preserve"> feature indicator(s), which is the pool of RACH resources for RACH feature of feature combination;</w:t>
      </w:r>
    </w:p>
    <w:p w:rsidR="000B3D56" w:rsidRPr="000B3D56" w:rsidRDefault="000B3D56" w:rsidP="000B3D56">
      <w:pPr>
        <w:pStyle w:val="ab"/>
        <w:numPr>
          <w:ilvl w:val="0"/>
          <w:numId w:val="22"/>
        </w:numPr>
        <w:overflowPunct w:val="0"/>
        <w:autoSpaceDE w:val="0"/>
        <w:autoSpaceDN w:val="0"/>
        <w:adjustRightInd w:val="0"/>
        <w:ind w:firstLineChars="0"/>
        <w:textAlignment w:val="baseline"/>
        <w:rPr>
          <w:rFonts w:eastAsia="宋体"/>
          <w:lang w:eastAsia="zh-CN"/>
        </w:rPr>
      </w:pPr>
      <w:r w:rsidRPr="000B3D56">
        <w:rPr>
          <w:rFonts w:eastAsia="宋体"/>
          <w:lang w:eastAsia="zh-CN"/>
        </w:rPr>
        <w:t>a feature or feature combination triggering</w:t>
      </w:r>
      <w:r w:rsidRPr="000B3D56">
        <w:rPr>
          <w:rFonts w:eastAsia="宋体" w:hint="eastAsia"/>
          <w:lang w:eastAsia="zh-CN"/>
        </w:rPr>
        <w:t>/initiating</w:t>
      </w:r>
      <w:r w:rsidRPr="000B3D56">
        <w:rPr>
          <w:rFonts w:eastAsia="宋体"/>
          <w:lang w:eastAsia="zh-CN"/>
        </w:rPr>
        <w:t xml:space="preserve"> the random access procedure, which is the feature/feature combination UE intends to initiate;</w:t>
      </w:r>
    </w:p>
    <w:p w:rsidR="000B3D56" w:rsidRPr="000B3D56" w:rsidRDefault="000B3D56" w:rsidP="000B3D56">
      <w:pPr>
        <w:pStyle w:val="ab"/>
        <w:numPr>
          <w:ilvl w:val="0"/>
          <w:numId w:val="22"/>
        </w:numPr>
        <w:overflowPunct w:val="0"/>
        <w:autoSpaceDE w:val="0"/>
        <w:autoSpaceDN w:val="0"/>
        <w:adjustRightInd w:val="0"/>
        <w:ind w:firstLineChars="0"/>
        <w:textAlignment w:val="baseline"/>
        <w:rPr>
          <w:rFonts w:eastAsia="宋体"/>
          <w:lang w:eastAsia="zh-CN"/>
        </w:rPr>
      </w:pPr>
      <w:r w:rsidRPr="000B3D56">
        <w:rPr>
          <w:rFonts w:eastAsia="宋体"/>
          <w:lang w:eastAsia="zh-CN"/>
        </w:rPr>
        <w:t xml:space="preserve">a </w:t>
      </w:r>
      <w:r w:rsidRPr="000B3D56">
        <w:rPr>
          <w:rFonts w:eastAsia="宋体" w:hint="eastAsia"/>
          <w:lang w:eastAsia="zh-CN"/>
        </w:rPr>
        <w:t>feature</w:t>
      </w:r>
      <w:r w:rsidRPr="000B3D56">
        <w:rPr>
          <w:rFonts w:eastAsia="宋体"/>
          <w:lang w:eastAsia="zh-CN"/>
        </w:rPr>
        <w:t xml:space="preserve"> or feature combination applicable to the RACH procedure initiated with selected RA resource, which is the feature/feature combination UE finally successfully initiates;</w:t>
      </w:r>
    </w:p>
    <w:p w:rsidR="000B3D56" w:rsidRDefault="000B3D56" w:rsidP="000B3D56">
      <w:pPr>
        <w:pStyle w:val="ab"/>
        <w:numPr>
          <w:ilvl w:val="0"/>
          <w:numId w:val="22"/>
        </w:numPr>
        <w:overflowPunct w:val="0"/>
        <w:autoSpaceDE w:val="0"/>
        <w:autoSpaceDN w:val="0"/>
        <w:adjustRightInd w:val="0"/>
        <w:ind w:firstLineChars="0"/>
        <w:textAlignment w:val="baseline"/>
        <w:rPr>
          <w:rFonts w:eastAsia="宋体" w:hint="eastAsia"/>
          <w:lang w:eastAsia="zh-CN"/>
        </w:rPr>
      </w:pPr>
      <w:r w:rsidRPr="000B3D56">
        <w:rPr>
          <w:rFonts w:eastAsia="宋体"/>
          <w:lang w:eastAsia="zh-CN"/>
        </w:rPr>
        <w:t xml:space="preserve">Configuration info per RA attempt or the time from RA attempt to reporting </w:t>
      </w:r>
    </w:p>
    <w:p w:rsidR="00550ACA" w:rsidRPr="000B3D56" w:rsidRDefault="000B3D56" w:rsidP="00A26B94">
      <w:pPr>
        <w:pStyle w:val="ab"/>
        <w:numPr>
          <w:ilvl w:val="0"/>
          <w:numId w:val="22"/>
        </w:numPr>
        <w:shd w:val="clear" w:color="auto" w:fill="FFFFFF"/>
        <w:overflowPunct w:val="0"/>
        <w:autoSpaceDE w:val="0"/>
        <w:autoSpaceDN w:val="0"/>
        <w:adjustRightInd w:val="0"/>
        <w:spacing w:after="0" w:line="210" w:lineRule="atLeast"/>
        <w:ind w:firstLineChars="0"/>
        <w:textAlignment w:val="baseline"/>
        <w:rPr>
          <w:rFonts w:eastAsiaTheme="minorEastAsia" w:hint="eastAsia"/>
          <w:szCs w:val="22"/>
          <w:lang w:eastAsia="zh-CN"/>
        </w:rPr>
      </w:pPr>
      <w:r w:rsidRPr="000B3D56">
        <w:rPr>
          <w:rFonts w:eastAsia="宋体"/>
          <w:lang w:eastAsia="zh-CN"/>
        </w:rPr>
        <w:t>The actual information per RA attempt, such as SSB RSRP and MSG3 RSRP</w:t>
      </w:r>
    </w:p>
    <w:p w:rsidR="000B3D56" w:rsidRPr="000B3D56" w:rsidRDefault="000B3D56" w:rsidP="000B3D56">
      <w:pPr>
        <w:pStyle w:val="ab"/>
        <w:shd w:val="clear" w:color="auto" w:fill="FFFFFF"/>
        <w:overflowPunct w:val="0"/>
        <w:autoSpaceDE w:val="0"/>
        <w:autoSpaceDN w:val="0"/>
        <w:adjustRightInd w:val="0"/>
        <w:spacing w:after="0" w:line="210" w:lineRule="atLeast"/>
        <w:ind w:left="1140" w:firstLineChars="0" w:firstLine="0"/>
        <w:textAlignment w:val="baseline"/>
        <w:rPr>
          <w:rFonts w:eastAsiaTheme="minorEastAsia"/>
          <w:szCs w:val="22"/>
          <w:lang w:eastAsia="zh-CN"/>
        </w:rPr>
      </w:pPr>
    </w:p>
    <w:p w:rsidR="00C76522" w:rsidRPr="001203D8" w:rsidRDefault="00474EB9" w:rsidP="00C76522">
      <w:pPr>
        <w:spacing w:after="240"/>
        <w:rPr>
          <w:rFonts w:eastAsia="宋体"/>
          <w:b/>
          <w:lang w:eastAsia="zh-CN"/>
        </w:rPr>
      </w:pPr>
      <w:r w:rsidRPr="001203D8">
        <w:rPr>
          <w:rFonts w:eastAsia="宋体" w:hint="eastAsia"/>
          <w:b/>
          <w:lang w:eastAsia="zh-CN"/>
        </w:rPr>
        <w:t>Q</w:t>
      </w:r>
      <w:r w:rsidR="00466F35">
        <w:rPr>
          <w:rFonts w:eastAsia="宋体" w:hint="eastAsia"/>
          <w:b/>
          <w:lang w:eastAsia="zh-CN"/>
        </w:rPr>
        <w:t>2</w:t>
      </w:r>
      <w:r w:rsidRPr="001203D8">
        <w:rPr>
          <w:rFonts w:eastAsia="宋体" w:hint="eastAsia"/>
          <w:b/>
          <w:lang w:eastAsia="zh-CN"/>
        </w:rPr>
        <w:t xml:space="preserve">: </w:t>
      </w:r>
      <w:r w:rsidR="00EB2653">
        <w:rPr>
          <w:rFonts w:eastAsia="宋体" w:hint="eastAsia"/>
          <w:b/>
          <w:lang w:eastAsia="zh-CN"/>
        </w:rPr>
        <w:t xml:space="preserve">If </w:t>
      </w:r>
      <w:r w:rsidR="004C573A">
        <w:rPr>
          <w:rFonts w:eastAsia="宋体" w:hint="eastAsia"/>
          <w:b/>
          <w:lang w:eastAsia="zh-CN"/>
        </w:rPr>
        <w:t>we decide</w:t>
      </w:r>
      <w:r w:rsidR="0060572C">
        <w:rPr>
          <w:rFonts w:eastAsia="宋体" w:hint="eastAsia"/>
          <w:b/>
          <w:lang w:eastAsia="zh-CN"/>
        </w:rPr>
        <w:t xml:space="preserve"> RAN3 to discuss the RACH report content first, which </w:t>
      </w:r>
      <w:r w:rsidR="0060572C">
        <w:rPr>
          <w:rFonts w:eastAsia="宋体"/>
          <w:b/>
          <w:lang w:eastAsia="zh-CN"/>
        </w:rPr>
        <w:t>information</w:t>
      </w:r>
      <w:r w:rsidR="0060572C">
        <w:rPr>
          <w:rFonts w:eastAsia="宋体" w:hint="eastAsia"/>
          <w:b/>
          <w:lang w:eastAsia="zh-CN"/>
        </w:rPr>
        <w:t xml:space="preserve"> </w:t>
      </w:r>
      <w:r w:rsidR="00383BC2">
        <w:rPr>
          <w:rFonts w:eastAsia="宋体" w:hint="eastAsia"/>
          <w:b/>
          <w:lang w:eastAsia="zh-CN"/>
        </w:rPr>
        <w:t>of</w:t>
      </w:r>
      <w:r w:rsidR="00831B4A">
        <w:rPr>
          <w:rFonts w:eastAsia="宋体" w:hint="eastAsia"/>
          <w:b/>
          <w:lang w:eastAsia="zh-CN"/>
        </w:rPr>
        <w:t xml:space="preserve"> the above </w:t>
      </w:r>
      <w:r w:rsidR="0060572C">
        <w:rPr>
          <w:rFonts w:eastAsia="宋体" w:hint="eastAsia"/>
          <w:b/>
          <w:lang w:eastAsia="zh-CN"/>
        </w:rPr>
        <w:t>do you think should be included in the RACH report for RACH partitioning optimization?</w:t>
      </w:r>
    </w:p>
    <w:tbl>
      <w:tblPr>
        <w:tblW w:w="8505" w:type="dxa"/>
        <w:tblInd w:w="250" w:type="dxa"/>
        <w:tblLayout w:type="fixed"/>
        <w:tblLook w:val="0000"/>
      </w:tblPr>
      <w:tblGrid>
        <w:gridCol w:w="1134"/>
        <w:gridCol w:w="1134"/>
        <w:gridCol w:w="6237"/>
      </w:tblGrid>
      <w:tr w:rsidR="008952C0" w:rsidRPr="00D17FFB" w:rsidTr="008952C0">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952C0" w:rsidRPr="00694D1D" w:rsidRDefault="008952C0" w:rsidP="00900637">
            <w:pPr>
              <w:widowControl w:val="0"/>
              <w:spacing w:after="0"/>
              <w:ind w:left="144" w:hanging="144"/>
              <w:rPr>
                <w:rFonts w:ascii="Calibri" w:eastAsia="宋体" w:hAnsi="Calibri" w:cs="Calibri"/>
                <w:b/>
                <w:sz w:val="18"/>
                <w:lang w:eastAsia="zh-CN"/>
              </w:rPr>
            </w:pPr>
            <w:r w:rsidRPr="00694D1D">
              <w:rPr>
                <w:rFonts w:ascii="Calibri" w:eastAsia="宋体" w:hAnsi="Calibri" w:cs="Calibri" w:hint="eastAsia"/>
                <w:b/>
                <w:sz w:val="18"/>
                <w:lang w:eastAsia="zh-CN"/>
              </w:rPr>
              <w:t>Company</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952C0" w:rsidRPr="00694D1D" w:rsidRDefault="008952C0" w:rsidP="00900637">
            <w:pPr>
              <w:widowControl w:val="0"/>
              <w:spacing w:after="0"/>
              <w:ind w:left="144" w:hanging="144"/>
              <w:rPr>
                <w:rFonts w:ascii="Calibri" w:eastAsia="宋体" w:hAnsi="Calibri" w:cs="Calibri"/>
                <w:b/>
                <w:sz w:val="18"/>
                <w:lang w:eastAsia="zh-CN"/>
              </w:rPr>
            </w:pPr>
            <w:r>
              <w:rPr>
                <w:rFonts w:ascii="Calibri" w:eastAsia="宋体" w:hAnsi="Calibri" w:cs="Calibri" w:hint="eastAsia"/>
                <w:b/>
                <w:sz w:val="18"/>
                <w:lang w:eastAsia="zh-CN"/>
              </w:rPr>
              <w:t>Views</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8952C0" w:rsidRPr="00694D1D" w:rsidRDefault="008952C0" w:rsidP="00900637">
            <w:pPr>
              <w:widowControl w:val="0"/>
              <w:spacing w:after="0"/>
              <w:ind w:left="144" w:hanging="144"/>
              <w:rPr>
                <w:rFonts w:ascii="Calibri" w:eastAsia="宋体" w:hAnsi="Calibri" w:cs="Calibri"/>
                <w:b/>
                <w:sz w:val="18"/>
                <w:lang w:eastAsia="zh-CN"/>
              </w:rPr>
            </w:pPr>
            <w:r w:rsidRPr="00694D1D">
              <w:rPr>
                <w:rFonts w:ascii="Calibri" w:eastAsia="宋体" w:hAnsi="Calibri" w:cs="Calibri" w:hint="eastAsia"/>
                <w:b/>
                <w:sz w:val="18"/>
                <w:lang w:eastAsia="zh-CN"/>
              </w:rPr>
              <w:t>Comments</w:t>
            </w:r>
          </w:p>
        </w:tc>
      </w:tr>
      <w:tr w:rsidR="008952C0" w:rsidRPr="00D17FFB" w:rsidTr="008952C0">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952C0" w:rsidRPr="00D17FFB" w:rsidRDefault="008952C0" w:rsidP="00900637">
            <w:pPr>
              <w:widowControl w:val="0"/>
              <w:spacing w:after="0"/>
              <w:ind w:left="144" w:hanging="144"/>
              <w:rPr>
                <w:rFonts w:ascii="Calibri" w:hAnsi="Calibri" w:cs="Calibri"/>
                <w:sz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952C0" w:rsidRPr="00D17FFB" w:rsidRDefault="008952C0" w:rsidP="00900637">
            <w:pPr>
              <w:widowControl w:val="0"/>
              <w:spacing w:after="0"/>
              <w:ind w:left="144" w:hanging="144"/>
              <w:rPr>
                <w:rFonts w:ascii="Calibri" w:hAnsi="Calibri" w:cs="Calibri"/>
                <w:sz w:val="18"/>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8952C0" w:rsidRPr="00D17FFB" w:rsidRDefault="008952C0" w:rsidP="00900637">
            <w:pPr>
              <w:widowControl w:val="0"/>
              <w:spacing w:after="0"/>
              <w:ind w:left="144" w:hanging="144"/>
              <w:rPr>
                <w:rFonts w:ascii="Calibri" w:hAnsi="Calibri" w:cs="Calibri"/>
                <w:sz w:val="18"/>
              </w:rPr>
            </w:pPr>
          </w:p>
        </w:tc>
      </w:tr>
      <w:tr w:rsidR="008952C0" w:rsidRPr="00D17FFB" w:rsidTr="008952C0">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952C0" w:rsidRPr="00D17FFB" w:rsidRDefault="008952C0" w:rsidP="00900637">
            <w:pPr>
              <w:widowControl w:val="0"/>
              <w:spacing w:after="0"/>
              <w:ind w:left="144" w:hanging="144"/>
              <w:rPr>
                <w:rFonts w:ascii="Calibri" w:hAnsi="Calibri" w:cs="Calibri"/>
                <w:sz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952C0" w:rsidRPr="00D17FFB" w:rsidRDefault="008952C0" w:rsidP="00900637">
            <w:pPr>
              <w:widowControl w:val="0"/>
              <w:spacing w:after="0"/>
              <w:ind w:left="144" w:hanging="144"/>
              <w:rPr>
                <w:rFonts w:ascii="Calibri" w:hAnsi="Calibri" w:cs="Calibri"/>
                <w:sz w:val="18"/>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8952C0" w:rsidRPr="00D17FFB" w:rsidRDefault="008952C0" w:rsidP="00900637">
            <w:pPr>
              <w:widowControl w:val="0"/>
              <w:spacing w:after="0"/>
              <w:ind w:left="144" w:hanging="144"/>
              <w:rPr>
                <w:rFonts w:ascii="Calibri" w:hAnsi="Calibri" w:cs="Calibri"/>
                <w:sz w:val="18"/>
              </w:rPr>
            </w:pPr>
          </w:p>
        </w:tc>
      </w:tr>
    </w:tbl>
    <w:p w:rsidR="00D942E0" w:rsidRDefault="00D942E0" w:rsidP="00D942E0">
      <w:pPr>
        <w:shd w:val="clear" w:color="auto" w:fill="FFFFFF"/>
        <w:spacing w:after="0" w:line="210" w:lineRule="atLeast"/>
        <w:rPr>
          <w:rFonts w:eastAsiaTheme="minorEastAsia"/>
          <w:b/>
          <w:szCs w:val="22"/>
          <w:u w:val="single"/>
          <w:lang w:eastAsia="zh-CN"/>
        </w:rPr>
      </w:pPr>
    </w:p>
    <w:p w:rsidR="00D942E0" w:rsidRDefault="00D942E0" w:rsidP="00D942E0">
      <w:pPr>
        <w:shd w:val="clear" w:color="auto" w:fill="FFFFFF"/>
        <w:spacing w:after="0" w:line="210" w:lineRule="atLeast"/>
        <w:rPr>
          <w:rFonts w:eastAsiaTheme="minorEastAsia"/>
          <w:b/>
          <w:szCs w:val="22"/>
          <w:u w:val="single"/>
          <w:lang w:eastAsia="zh-CN"/>
        </w:rPr>
      </w:pPr>
      <w:r>
        <w:rPr>
          <w:rFonts w:eastAsiaTheme="minorEastAsia" w:hint="eastAsia"/>
          <w:b/>
          <w:szCs w:val="22"/>
          <w:u w:val="single"/>
          <w:lang w:eastAsia="zh-CN"/>
        </w:rPr>
        <w:t>Network interface</w:t>
      </w:r>
      <w:r w:rsidRPr="00550ACA">
        <w:rPr>
          <w:rFonts w:eastAsiaTheme="minorEastAsia" w:hint="eastAsia"/>
          <w:b/>
          <w:szCs w:val="22"/>
          <w:u w:val="single"/>
          <w:lang w:eastAsia="zh-CN"/>
        </w:rPr>
        <w:t xml:space="preserve"> enhancement</w:t>
      </w:r>
    </w:p>
    <w:p w:rsidR="00D942E0" w:rsidRPr="009F1A05" w:rsidRDefault="009F1A05" w:rsidP="001758FA">
      <w:pPr>
        <w:spacing w:beforeLines="100" w:after="240"/>
        <w:rPr>
          <w:rFonts w:eastAsiaTheme="minorEastAsia"/>
          <w:szCs w:val="22"/>
          <w:lang w:eastAsia="zh-CN"/>
        </w:rPr>
      </w:pPr>
      <w:r w:rsidRPr="009F1A05">
        <w:rPr>
          <w:rFonts w:eastAsiaTheme="minorEastAsia" w:hint="eastAsia"/>
          <w:szCs w:val="22"/>
          <w:lang w:eastAsia="zh-CN"/>
        </w:rPr>
        <w:t>The following two proposals for F1/</w:t>
      </w:r>
      <w:proofErr w:type="spellStart"/>
      <w:r w:rsidRPr="009F1A05">
        <w:rPr>
          <w:rFonts w:eastAsiaTheme="minorEastAsia" w:hint="eastAsia"/>
          <w:szCs w:val="22"/>
          <w:lang w:eastAsia="zh-CN"/>
        </w:rPr>
        <w:t>Xn</w:t>
      </w:r>
      <w:proofErr w:type="spellEnd"/>
      <w:r w:rsidRPr="009F1A05">
        <w:rPr>
          <w:rFonts w:eastAsiaTheme="minorEastAsia" w:hint="eastAsia"/>
          <w:szCs w:val="22"/>
          <w:lang w:eastAsia="zh-CN"/>
        </w:rPr>
        <w:t xml:space="preserve"> interface has been raised,</w:t>
      </w:r>
    </w:p>
    <w:p w:rsidR="009F1A05" w:rsidRPr="00197F83" w:rsidRDefault="009F1A05" w:rsidP="001758FA">
      <w:pPr>
        <w:spacing w:beforeLines="100" w:after="240"/>
        <w:rPr>
          <w:rFonts w:eastAsiaTheme="minorEastAsia"/>
          <w:b/>
          <w:szCs w:val="22"/>
          <w:lang w:eastAsia="zh-CN"/>
        </w:rPr>
      </w:pPr>
      <w:r w:rsidRPr="00197F83">
        <w:rPr>
          <w:rFonts w:eastAsiaTheme="minorEastAsia" w:hint="eastAsia"/>
          <w:b/>
          <w:szCs w:val="22"/>
          <w:lang w:eastAsia="zh-CN"/>
        </w:rPr>
        <w:t xml:space="preserve">P1: Exchange the </w:t>
      </w:r>
      <w:r w:rsidRPr="00197F83">
        <w:rPr>
          <w:rFonts w:eastAsiaTheme="minorEastAsia"/>
          <w:b/>
          <w:szCs w:val="22"/>
          <w:lang w:eastAsia="zh-CN"/>
        </w:rPr>
        <w:t>additional</w:t>
      </w:r>
      <w:r w:rsidRPr="00197F83">
        <w:rPr>
          <w:rFonts w:eastAsiaTheme="minorEastAsia" w:hint="eastAsia"/>
          <w:b/>
          <w:szCs w:val="22"/>
          <w:lang w:eastAsia="zh-CN"/>
        </w:rPr>
        <w:t xml:space="preserve"> RACH configurations (feature and feature </w:t>
      </w:r>
      <w:r w:rsidRPr="00197F83">
        <w:rPr>
          <w:rFonts w:eastAsiaTheme="minorEastAsia"/>
          <w:b/>
          <w:szCs w:val="22"/>
          <w:lang w:eastAsia="zh-CN"/>
        </w:rPr>
        <w:t>combination</w:t>
      </w:r>
      <w:r w:rsidRPr="00197F83">
        <w:rPr>
          <w:rFonts w:eastAsiaTheme="minorEastAsia" w:hint="eastAsia"/>
          <w:b/>
          <w:szCs w:val="22"/>
          <w:lang w:eastAsia="zh-CN"/>
        </w:rPr>
        <w:t xml:space="preserve"> specific RACH configurations) over </w:t>
      </w:r>
      <w:proofErr w:type="spellStart"/>
      <w:r w:rsidRPr="00197F83">
        <w:rPr>
          <w:rFonts w:eastAsiaTheme="minorEastAsia" w:hint="eastAsia"/>
          <w:b/>
          <w:szCs w:val="22"/>
          <w:lang w:eastAsia="zh-CN"/>
        </w:rPr>
        <w:t>Xn</w:t>
      </w:r>
      <w:proofErr w:type="spellEnd"/>
      <w:r w:rsidRPr="00197F83">
        <w:rPr>
          <w:rFonts w:eastAsiaTheme="minorEastAsia" w:hint="eastAsia"/>
          <w:b/>
          <w:szCs w:val="22"/>
          <w:lang w:eastAsia="zh-CN"/>
        </w:rPr>
        <w:t xml:space="preserve"> and F1</w:t>
      </w:r>
      <w:r w:rsidR="005D3BA1" w:rsidRPr="00197F83">
        <w:rPr>
          <w:rFonts w:eastAsiaTheme="minorEastAsia" w:hint="eastAsia"/>
          <w:b/>
          <w:szCs w:val="22"/>
          <w:lang w:eastAsia="zh-CN"/>
        </w:rPr>
        <w:t xml:space="preserve"> [2]</w:t>
      </w:r>
    </w:p>
    <w:p w:rsidR="005D3BA1" w:rsidRPr="00197F83" w:rsidRDefault="009F1A05" w:rsidP="005D3BA1">
      <w:pPr>
        <w:pStyle w:val="Proposal"/>
        <w:numPr>
          <w:ilvl w:val="0"/>
          <w:numId w:val="0"/>
        </w:numPr>
        <w:overflowPunct/>
        <w:autoSpaceDE/>
        <w:autoSpaceDN/>
        <w:adjustRightInd/>
        <w:spacing w:after="160" w:line="259" w:lineRule="auto"/>
        <w:ind w:left="1304" w:hanging="1304"/>
        <w:jc w:val="left"/>
        <w:textAlignment w:val="auto"/>
        <w:rPr>
          <w:rFonts w:ascii="Times New Roman" w:hAnsi="Times New Roman"/>
          <w:bCs w:val="0"/>
          <w:sz w:val="22"/>
          <w:szCs w:val="22"/>
        </w:rPr>
      </w:pPr>
      <w:r w:rsidRPr="00197F83">
        <w:rPr>
          <w:rFonts w:ascii="Times New Roman" w:hAnsi="Times New Roman" w:hint="eastAsia"/>
          <w:bCs w:val="0"/>
          <w:sz w:val="22"/>
          <w:szCs w:val="22"/>
        </w:rPr>
        <w:t xml:space="preserve">P2: </w:t>
      </w:r>
      <w:bookmarkStart w:id="2" w:name="_Ref115193623"/>
      <w:r w:rsidR="005D3BA1" w:rsidRPr="00197F83">
        <w:rPr>
          <w:rFonts w:ascii="Times New Roman" w:hAnsi="Times New Roman"/>
          <w:bCs w:val="0"/>
          <w:sz w:val="22"/>
          <w:szCs w:val="22"/>
        </w:rPr>
        <w:t xml:space="preserve">The </w:t>
      </w:r>
      <w:proofErr w:type="spellStart"/>
      <w:r w:rsidR="005D3BA1" w:rsidRPr="00197F83">
        <w:rPr>
          <w:rFonts w:ascii="Times New Roman" w:hAnsi="Times New Roman"/>
          <w:bCs w:val="0"/>
          <w:sz w:val="22"/>
          <w:szCs w:val="22"/>
        </w:rPr>
        <w:t>gNB</w:t>
      </w:r>
      <w:proofErr w:type="spellEnd"/>
      <w:r w:rsidR="005D3BA1" w:rsidRPr="00197F83">
        <w:rPr>
          <w:rFonts w:ascii="Times New Roman" w:hAnsi="Times New Roman"/>
          <w:bCs w:val="0"/>
          <w:sz w:val="22"/>
          <w:szCs w:val="22"/>
        </w:rPr>
        <w:t xml:space="preserve">-DU shall be able to indicate to the </w:t>
      </w:r>
      <w:proofErr w:type="spellStart"/>
      <w:r w:rsidR="005D3BA1" w:rsidRPr="00197F83">
        <w:rPr>
          <w:rFonts w:ascii="Times New Roman" w:hAnsi="Times New Roman"/>
          <w:bCs w:val="0"/>
          <w:sz w:val="22"/>
          <w:szCs w:val="22"/>
        </w:rPr>
        <w:t>gNB</w:t>
      </w:r>
      <w:proofErr w:type="spellEnd"/>
      <w:r w:rsidR="005D3BA1" w:rsidRPr="00197F83">
        <w:rPr>
          <w:rFonts w:ascii="Times New Roman" w:hAnsi="Times New Roman"/>
          <w:bCs w:val="0"/>
          <w:sz w:val="22"/>
          <w:szCs w:val="22"/>
        </w:rPr>
        <w:t>-CU</w:t>
      </w:r>
      <w:r w:rsidR="005D3BA1" w:rsidRPr="00197F83">
        <w:rPr>
          <w:rFonts w:ascii="Times New Roman" w:hAnsi="Times New Roman" w:hint="eastAsia"/>
          <w:bCs w:val="0"/>
          <w:sz w:val="22"/>
          <w:szCs w:val="22"/>
        </w:rPr>
        <w:t xml:space="preserve"> [3]</w:t>
      </w:r>
      <w:r w:rsidR="005D3BA1" w:rsidRPr="00197F83">
        <w:rPr>
          <w:rFonts w:ascii="Times New Roman" w:hAnsi="Times New Roman"/>
          <w:bCs w:val="0"/>
          <w:sz w:val="22"/>
          <w:szCs w:val="22"/>
        </w:rPr>
        <w:t>:</w:t>
      </w:r>
      <w:bookmarkEnd w:id="2"/>
      <w:r w:rsidR="005D3BA1" w:rsidRPr="00197F83">
        <w:rPr>
          <w:rFonts w:ascii="Times New Roman" w:hAnsi="Times New Roman"/>
          <w:bCs w:val="0"/>
          <w:sz w:val="22"/>
          <w:szCs w:val="22"/>
        </w:rPr>
        <w:t xml:space="preserve"> </w:t>
      </w:r>
    </w:p>
    <w:p w:rsidR="005D3BA1" w:rsidRPr="00197F83" w:rsidRDefault="005D3BA1" w:rsidP="005D3BA1">
      <w:pPr>
        <w:pStyle w:val="Proposal"/>
        <w:numPr>
          <w:ilvl w:val="0"/>
          <w:numId w:val="21"/>
        </w:numPr>
        <w:overflowPunct/>
        <w:autoSpaceDE/>
        <w:autoSpaceDN/>
        <w:adjustRightInd/>
        <w:spacing w:after="160" w:line="259" w:lineRule="auto"/>
        <w:jc w:val="left"/>
        <w:textAlignment w:val="auto"/>
        <w:rPr>
          <w:rFonts w:ascii="Times New Roman" w:hAnsi="Times New Roman"/>
          <w:bCs w:val="0"/>
          <w:sz w:val="22"/>
          <w:szCs w:val="22"/>
        </w:rPr>
      </w:pPr>
      <w:r w:rsidRPr="00197F83">
        <w:rPr>
          <w:rFonts w:ascii="Times New Roman" w:hAnsi="Times New Roman"/>
          <w:bCs w:val="0"/>
          <w:sz w:val="22"/>
          <w:szCs w:val="22"/>
        </w:rPr>
        <w:t xml:space="preserve">either the result of local actions for PRACH conflict avoidance and resource optimisation, </w:t>
      </w:r>
    </w:p>
    <w:p w:rsidR="005D3BA1" w:rsidRPr="00197F83" w:rsidRDefault="005D3BA1" w:rsidP="005D3BA1">
      <w:pPr>
        <w:pStyle w:val="Proposal"/>
        <w:numPr>
          <w:ilvl w:val="0"/>
          <w:numId w:val="21"/>
        </w:numPr>
        <w:overflowPunct/>
        <w:autoSpaceDE/>
        <w:autoSpaceDN/>
        <w:adjustRightInd/>
        <w:spacing w:after="160" w:line="259" w:lineRule="auto"/>
        <w:jc w:val="left"/>
        <w:textAlignment w:val="auto"/>
        <w:rPr>
          <w:rFonts w:ascii="Times New Roman" w:hAnsi="Times New Roman"/>
          <w:bCs w:val="0"/>
          <w:sz w:val="22"/>
          <w:szCs w:val="22"/>
        </w:rPr>
      </w:pPr>
      <w:r w:rsidRPr="00197F83">
        <w:rPr>
          <w:rFonts w:ascii="Times New Roman" w:hAnsi="Times New Roman"/>
          <w:bCs w:val="0"/>
          <w:sz w:val="22"/>
          <w:szCs w:val="22"/>
        </w:rPr>
        <w:t>or the need of more neighbors’ PRACH reconfigurations to resolve a persistent PRACH conflict.</w:t>
      </w:r>
    </w:p>
    <w:p w:rsidR="002D4E27" w:rsidRPr="002D4E27" w:rsidRDefault="002D4E27" w:rsidP="002D4E27">
      <w:pPr>
        <w:spacing w:after="240"/>
        <w:rPr>
          <w:rFonts w:eastAsia="宋体"/>
          <w:b/>
          <w:lang w:eastAsia="zh-CN"/>
        </w:rPr>
      </w:pPr>
      <w:r w:rsidRPr="002D4E27">
        <w:rPr>
          <w:rFonts w:eastAsia="宋体" w:hint="eastAsia"/>
          <w:b/>
          <w:lang w:eastAsia="zh-CN"/>
        </w:rPr>
        <w:t>Q</w:t>
      </w:r>
      <w:r w:rsidR="004C07E8">
        <w:rPr>
          <w:rFonts w:eastAsia="宋体" w:hint="eastAsia"/>
          <w:b/>
          <w:lang w:eastAsia="zh-CN"/>
        </w:rPr>
        <w:t>3</w:t>
      </w:r>
      <w:r w:rsidRPr="002D4E27">
        <w:rPr>
          <w:rFonts w:eastAsia="宋体" w:hint="eastAsia"/>
          <w:b/>
          <w:lang w:eastAsia="zh-CN"/>
        </w:rPr>
        <w:t xml:space="preserve">: </w:t>
      </w:r>
      <w:r>
        <w:rPr>
          <w:rFonts w:eastAsia="宋体" w:hint="eastAsia"/>
          <w:b/>
          <w:lang w:eastAsia="zh-CN"/>
        </w:rPr>
        <w:t>Do you support the above proposals on network interface enhancement?</w:t>
      </w:r>
    </w:p>
    <w:tbl>
      <w:tblPr>
        <w:tblW w:w="8505" w:type="dxa"/>
        <w:tblInd w:w="250" w:type="dxa"/>
        <w:tblLayout w:type="fixed"/>
        <w:tblLook w:val="0000"/>
      </w:tblPr>
      <w:tblGrid>
        <w:gridCol w:w="1134"/>
        <w:gridCol w:w="2268"/>
        <w:gridCol w:w="5103"/>
      </w:tblGrid>
      <w:tr w:rsidR="002D4E27" w:rsidRPr="00D17FFB" w:rsidTr="002224E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D4E27" w:rsidRPr="00694D1D" w:rsidRDefault="002D4E27" w:rsidP="004C5A25">
            <w:pPr>
              <w:widowControl w:val="0"/>
              <w:spacing w:after="0"/>
              <w:ind w:left="144" w:hanging="144"/>
              <w:rPr>
                <w:rFonts w:ascii="Calibri" w:eastAsia="宋体" w:hAnsi="Calibri" w:cs="Calibri"/>
                <w:b/>
                <w:sz w:val="18"/>
                <w:lang w:eastAsia="zh-CN"/>
              </w:rPr>
            </w:pPr>
            <w:r w:rsidRPr="00694D1D">
              <w:rPr>
                <w:rFonts w:ascii="Calibri" w:eastAsia="宋体" w:hAnsi="Calibri" w:cs="Calibri" w:hint="eastAsia"/>
                <w:b/>
                <w:sz w:val="18"/>
                <w:lang w:eastAsia="zh-CN"/>
              </w:rPr>
              <w:t>Company</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D4E27" w:rsidRPr="00694D1D" w:rsidRDefault="002D4E27" w:rsidP="004C5A25">
            <w:pPr>
              <w:widowControl w:val="0"/>
              <w:spacing w:after="0"/>
              <w:ind w:left="144" w:hanging="144"/>
              <w:rPr>
                <w:rFonts w:ascii="Calibri" w:eastAsia="宋体" w:hAnsi="Calibri" w:cs="Calibri"/>
                <w:b/>
                <w:sz w:val="18"/>
                <w:lang w:eastAsia="zh-CN"/>
              </w:rPr>
            </w:pPr>
            <w:r>
              <w:rPr>
                <w:rFonts w:ascii="Calibri" w:eastAsia="宋体" w:hAnsi="Calibri" w:cs="Calibri" w:hint="eastAsia"/>
                <w:b/>
                <w:sz w:val="18"/>
                <w:lang w:eastAsia="zh-CN"/>
              </w:rPr>
              <w:t xml:space="preserve">Yes or </w:t>
            </w:r>
            <w:r w:rsidR="00197F83">
              <w:rPr>
                <w:rFonts w:ascii="Calibri" w:eastAsia="宋体" w:hAnsi="Calibri" w:cs="Calibri" w:hint="eastAsia"/>
                <w:b/>
                <w:sz w:val="18"/>
                <w:lang w:eastAsia="zh-CN"/>
              </w:rPr>
              <w:t>No for P1 and P2</w:t>
            </w:r>
            <w:r w:rsidR="00B7163D">
              <w:rPr>
                <w:rFonts w:ascii="Calibri" w:eastAsia="宋体" w:hAnsi="Calibri" w:cs="Calibri" w:hint="eastAsia"/>
                <w:b/>
                <w:sz w:val="18"/>
                <w:lang w:eastAsia="zh-CN"/>
              </w:rPr>
              <w:t>？</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2D4E27" w:rsidRPr="00694D1D" w:rsidRDefault="002D4E27" w:rsidP="004C5A25">
            <w:pPr>
              <w:widowControl w:val="0"/>
              <w:spacing w:after="0"/>
              <w:ind w:left="144" w:hanging="144"/>
              <w:rPr>
                <w:rFonts w:ascii="Calibri" w:eastAsia="宋体" w:hAnsi="Calibri" w:cs="Calibri"/>
                <w:b/>
                <w:sz w:val="18"/>
                <w:lang w:eastAsia="zh-CN"/>
              </w:rPr>
            </w:pPr>
            <w:r w:rsidRPr="00694D1D">
              <w:rPr>
                <w:rFonts w:ascii="Calibri" w:eastAsia="宋体" w:hAnsi="Calibri" w:cs="Calibri" w:hint="eastAsia"/>
                <w:b/>
                <w:sz w:val="18"/>
                <w:lang w:eastAsia="zh-CN"/>
              </w:rPr>
              <w:t>Comments</w:t>
            </w:r>
          </w:p>
        </w:tc>
      </w:tr>
      <w:tr w:rsidR="002D4E27" w:rsidRPr="00D17FFB" w:rsidTr="002224E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D4E27" w:rsidRPr="00D17FFB" w:rsidRDefault="002D4E27" w:rsidP="004C5A25">
            <w:pPr>
              <w:widowControl w:val="0"/>
              <w:spacing w:after="0"/>
              <w:ind w:left="144" w:hanging="144"/>
              <w:rPr>
                <w:rFonts w:ascii="Calibri" w:hAnsi="Calibri" w:cs="Calibri"/>
                <w:sz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D4E27" w:rsidRPr="00D17FFB" w:rsidRDefault="002D4E27" w:rsidP="004C5A25">
            <w:pPr>
              <w:widowControl w:val="0"/>
              <w:spacing w:after="0"/>
              <w:ind w:left="144" w:hanging="144"/>
              <w:rPr>
                <w:rFonts w:ascii="Calibri" w:hAnsi="Calibri" w:cs="Calibri"/>
                <w:sz w:val="18"/>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2D4E27" w:rsidRPr="00D17FFB" w:rsidRDefault="002D4E27" w:rsidP="004C5A25">
            <w:pPr>
              <w:widowControl w:val="0"/>
              <w:spacing w:after="0"/>
              <w:ind w:left="144" w:hanging="144"/>
              <w:rPr>
                <w:rFonts w:ascii="Calibri" w:hAnsi="Calibri" w:cs="Calibri"/>
                <w:sz w:val="18"/>
              </w:rPr>
            </w:pPr>
          </w:p>
        </w:tc>
      </w:tr>
      <w:tr w:rsidR="002D4E27" w:rsidRPr="00D17FFB" w:rsidTr="002224E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D4E27" w:rsidRPr="00D17FFB" w:rsidRDefault="002D4E27" w:rsidP="004C5A25">
            <w:pPr>
              <w:widowControl w:val="0"/>
              <w:spacing w:after="0"/>
              <w:ind w:left="144" w:hanging="144"/>
              <w:rPr>
                <w:rFonts w:ascii="Calibri" w:hAnsi="Calibri" w:cs="Calibri"/>
                <w:sz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D4E27" w:rsidRPr="00D17FFB" w:rsidRDefault="002D4E27" w:rsidP="004C5A25">
            <w:pPr>
              <w:widowControl w:val="0"/>
              <w:spacing w:after="0"/>
              <w:ind w:left="144" w:hanging="144"/>
              <w:rPr>
                <w:rFonts w:ascii="Calibri" w:hAnsi="Calibri" w:cs="Calibri"/>
                <w:sz w:val="18"/>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2D4E27" w:rsidRPr="00D17FFB" w:rsidRDefault="002D4E27" w:rsidP="004C5A25">
            <w:pPr>
              <w:widowControl w:val="0"/>
              <w:spacing w:after="0"/>
              <w:ind w:left="144" w:hanging="144"/>
              <w:rPr>
                <w:rFonts w:ascii="Calibri" w:hAnsi="Calibri" w:cs="Calibri"/>
                <w:sz w:val="18"/>
              </w:rPr>
            </w:pPr>
          </w:p>
        </w:tc>
      </w:tr>
    </w:tbl>
    <w:p w:rsidR="009F1A05" w:rsidRPr="005D3BA1" w:rsidRDefault="009F1A05" w:rsidP="001758FA">
      <w:pPr>
        <w:spacing w:beforeLines="100" w:after="240"/>
        <w:rPr>
          <w:rFonts w:eastAsiaTheme="minorEastAsia"/>
          <w:szCs w:val="22"/>
          <w:lang w:val="en-GB" w:eastAsia="zh-CN"/>
        </w:rPr>
      </w:pPr>
    </w:p>
    <w:p w:rsidR="00023C7F" w:rsidRDefault="00B5370F" w:rsidP="001758FA">
      <w:pPr>
        <w:spacing w:beforeLines="100" w:after="240"/>
        <w:rPr>
          <w:rFonts w:ascii="Arial" w:eastAsia="宋体" w:hAnsi="Arial" w:cs="Arial"/>
          <w:sz w:val="30"/>
          <w:szCs w:val="30"/>
          <w:lang w:eastAsia="zh-CN"/>
        </w:rPr>
      </w:pPr>
      <w:r w:rsidRPr="00B5370F">
        <w:rPr>
          <w:rFonts w:ascii="Arial" w:eastAsia="宋体" w:hAnsi="Arial" w:cs="Arial" w:hint="eastAsia"/>
          <w:sz w:val="30"/>
          <w:szCs w:val="30"/>
          <w:lang w:eastAsia="zh-CN"/>
        </w:rPr>
        <w:lastRenderedPageBreak/>
        <w:t xml:space="preserve">3.2 </w:t>
      </w:r>
      <w:r w:rsidRPr="00B5370F">
        <w:rPr>
          <w:rFonts w:ascii="Arial" w:eastAsia="宋体" w:hAnsi="Arial" w:cs="Arial" w:hint="eastAsia"/>
          <w:sz w:val="30"/>
          <w:szCs w:val="30"/>
          <w:lang w:eastAsia="zh-CN"/>
        </w:rPr>
        <w:tab/>
      </w:r>
      <w:r w:rsidR="00476329">
        <w:rPr>
          <w:rFonts w:ascii="Arial" w:eastAsia="宋体" w:hAnsi="Arial" w:cs="Arial" w:hint="eastAsia"/>
          <w:sz w:val="30"/>
          <w:szCs w:val="30"/>
          <w:lang w:eastAsia="zh-CN"/>
        </w:rPr>
        <w:t>RACH report retrieval</w:t>
      </w:r>
    </w:p>
    <w:p w:rsidR="00C01965" w:rsidRDefault="00EB30F9" w:rsidP="00C01965">
      <w:pPr>
        <w:rPr>
          <w:rFonts w:eastAsiaTheme="minorEastAsia"/>
          <w:szCs w:val="22"/>
          <w:lang w:eastAsia="zh-CN"/>
        </w:rPr>
      </w:pPr>
      <w:r>
        <w:rPr>
          <w:rFonts w:eastAsiaTheme="minorEastAsia" w:hint="eastAsia"/>
          <w:szCs w:val="22"/>
          <w:lang w:eastAsia="zh-CN"/>
        </w:rPr>
        <w:t>In the current spec, t</w:t>
      </w:r>
      <w:r w:rsidR="00C01965" w:rsidRPr="00C01965">
        <w:rPr>
          <w:szCs w:val="22"/>
        </w:rPr>
        <w:t xml:space="preserve">here is no RA report availability indication over </w:t>
      </w:r>
      <w:proofErr w:type="spellStart"/>
      <w:r w:rsidR="00C01965" w:rsidRPr="00C01965">
        <w:rPr>
          <w:szCs w:val="22"/>
        </w:rPr>
        <w:t>Uu</w:t>
      </w:r>
      <w:proofErr w:type="spellEnd"/>
      <w:r w:rsidR="00C01965" w:rsidRPr="00C01965">
        <w:rPr>
          <w:szCs w:val="22"/>
        </w:rPr>
        <w:t xml:space="preserve"> and </w:t>
      </w:r>
      <w:proofErr w:type="spellStart"/>
      <w:r w:rsidR="00C01965" w:rsidRPr="00C01965">
        <w:rPr>
          <w:szCs w:val="22"/>
        </w:rPr>
        <w:t>gNB</w:t>
      </w:r>
      <w:proofErr w:type="spellEnd"/>
      <w:r w:rsidR="00C01965" w:rsidRPr="00C01965">
        <w:rPr>
          <w:szCs w:val="22"/>
        </w:rPr>
        <w:t xml:space="preserve">-CU retrieves the RA report only based on its implementation. There are also some RACH causes e.g., beam failure recovery failure, no UL synchronization which are not aware of the </w:t>
      </w:r>
      <w:proofErr w:type="spellStart"/>
      <w:r w:rsidR="00C01965" w:rsidRPr="00C01965">
        <w:rPr>
          <w:szCs w:val="22"/>
        </w:rPr>
        <w:t>gNB</w:t>
      </w:r>
      <w:proofErr w:type="spellEnd"/>
      <w:r w:rsidR="00C01965" w:rsidRPr="00C01965">
        <w:rPr>
          <w:szCs w:val="22"/>
        </w:rPr>
        <w:t xml:space="preserve">-CU. Hence </w:t>
      </w:r>
      <w:proofErr w:type="spellStart"/>
      <w:r w:rsidR="00C01965" w:rsidRPr="00C01965">
        <w:rPr>
          <w:szCs w:val="22"/>
        </w:rPr>
        <w:t>gNB</w:t>
      </w:r>
      <w:proofErr w:type="spellEnd"/>
      <w:r w:rsidR="00C01965" w:rsidRPr="00C01965">
        <w:rPr>
          <w:szCs w:val="22"/>
        </w:rPr>
        <w:t xml:space="preserve">-CU might fail to retrieve the RA report in </w:t>
      </w:r>
      <w:r w:rsidR="000E135E" w:rsidRPr="00C01965">
        <w:rPr>
          <w:szCs w:val="22"/>
        </w:rPr>
        <w:t>time</w:t>
      </w:r>
      <w:r w:rsidR="000E135E">
        <w:rPr>
          <w:rFonts w:asciiTheme="minorEastAsia" w:eastAsiaTheme="minorEastAsia" w:hAnsiTheme="minorEastAsia"/>
          <w:szCs w:val="22"/>
          <w:lang w:eastAsia="zh-CN"/>
        </w:rPr>
        <w:t>.</w:t>
      </w:r>
      <w:r w:rsidR="000E135E" w:rsidRPr="00C01965">
        <w:rPr>
          <w:szCs w:val="22"/>
        </w:rPr>
        <w:t xml:space="preserve"> This</w:t>
      </w:r>
      <w:r w:rsidR="00C01965" w:rsidRPr="00C01965">
        <w:rPr>
          <w:szCs w:val="22"/>
        </w:rPr>
        <w:t xml:space="preserve"> issue was dis</w:t>
      </w:r>
      <w:r w:rsidR="00FD4FF9">
        <w:rPr>
          <w:szCs w:val="22"/>
        </w:rPr>
        <w:t>cussed in Rel-16/Rel-17</w:t>
      </w:r>
      <w:r w:rsidR="00FD4FF9">
        <w:rPr>
          <w:rFonts w:eastAsiaTheme="minorEastAsia" w:hint="eastAsia"/>
          <w:szCs w:val="22"/>
          <w:lang w:eastAsia="zh-CN"/>
        </w:rPr>
        <w:t xml:space="preserve"> for a long time </w:t>
      </w:r>
      <w:r w:rsidR="00C01965" w:rsidRPr="00C01965">
        <w:rPr>
          <w:szCs w:val="22"/>
        </w:rPr>
        <w:t>and was de</w:t>
      </w:r>
      <w:r w:rsidR="00FD4FF9">
        <w:rPr>
          <w:rFonts w:eastAsiaTheme="minorEastAsia" w:hint="eastAsia"/>
          <w:szCs w:val="22"/>
          <w:lang w:eastAsia="zh-CN"/>
        </w:rPr>
        <w:t>-</w:t>
      </w:r>
      <w:r w:rsidR="00C01965" w:rsidRPr="00C01965">
        <w:rPr>
          <w:szCs w:val="22"/>
        </w:rPr>
        <w:t>prioritized to Rel-18</w:t>
      </w:r>
      <w:r w:rsidR="000E135E">
        <w:rPr>
          <w:rFonts w:eastAsiaTheme="minorEastAsia" w:hint="eastAsia"/>
          <w:szCs w:val="22"/>
          <w:lang w:eastAsia="zh-CN"/>
        </w:rPr>
        <w:t>.</w:t>
      </w:r>
    </w:p>
    <w:p w:rsidR="000E135E" w:rsidRDefault="000E135E" w:rsidP="00C01965">
      <w:pPr>
        <w:rPr>
          <w:rFonts w:eastAsiaTheme="minorEastAsia"/>
          <w:szCs w:val="22"/>
          <w:lang w:eastAsia="zh-CN"/>
        </w:rPr>
      </w:pPr>
      <w:r>
        <w:rPr>
          <w:rFonts w:eastAsiaTheme="minorEastAsia" w:hint="eastAsia"/>
          <w:szCs w:val="22"/>
          <w:lang w:eastAsia="zh-CN"/>
        </w:rPr>
        <w:t xml:space="preserve">Basically, there are two </w:t>
      </w:r>
      <w:r w:rsidR="00791E05">
        <w:rPr>
          <w:rFonts w:eastAsiaTheme="minorEastAsia" w:hint="eastAsia"/>
          <w:szCs w:val="22"/>
          <w:lang w:eastAsia="zh-CN"/>
        </w:rPr>
        <w:t xml:space="preserve">candidate </w:t>
      </w:r>
      <w:r>
        <w:rPr>
          <w:rFonts w:eastAsiaTheme="minorEastAsia" w:hint="eastAsia"/>
          <w:szCs w:val="22"/>
          <w:lang w:eastAsia="zh-CN"/>
        </w:rPr>
        <w:t xml:space="preserve">solutions </w:t>
      </w:r>
      <w:r w:rsidR="00791E05">
        <w:rPr>
          <w:rFonts w:eastAsiaTheme="minorEastAsia" w:hint="eastAsia"/>
          <w:szCs w:val="22"/>
          <w:lang w:eastAsia="zh-CN"/>
        </w:rPr>
        <w:t>to res</w:t>
      </w:r>
      <w:r w:rsidR="00F44E7C">
        <w:rPr>
          <w:rFonts w:eastAsiaTheme="minorEastAsia" w:hint="eastAsia"/>
          <w:szCs w:val="22"/>
          <w:lang w:eastAsia="zh-CN"/>
        </w:rPr>
        <w:t>olve the issue</w:t>
      </w:r>
      <w:r w:rsidR="00791E05">
        <w:rPr>
          <w:rFonts w:eastAsiaTheme="minorEastAsia" w:hint="eastAsia"/>
          <w:szCs w:val="22"/>
          <w:lang w:eastAsia="zh-CN"/>
        </w:rPr>
        <w:t xml:space="preserve"> </w:t>
      </w:r>
      <w:r>
        <w:rPr>
          <w:rFonts w:eastAsiaTheme="minorEastAsia" w:hint="eastAsia"/>
          <w:szCs w:val="22"/>
          <w:lang w:eastAsia="zh-CN"/>
        </w:rPr>
        <w:t>[</w:t>
      </w:r>
      <w:r w:rsidR="00791E05">
        <w:rPr>
          <w:rFonts w:eastAsiaTheme="minorEastAsia" w:hint="eastAsia"/>
          <w:szCs w:val="22"/>
          <w:lang w:eastAsia="zh-CN"/>
        </w:rPr>
        <w:t>2</w:t>
      </w:r>
      <w:proofErr w:type="gramStart"/>
      <w:r>
        <w:rPr>
          <w:rFonts w:eastAsiaTheme="minorEastAsia" w:hint="eastAsia"/>
          <w:szCs w:val="22"/>
          <w:lang w:eastAsia="zh-CN"/>
        </w:rPr>
        <w:t>][</w:t>
      </w:r>
      <w:proofErr w:type="gramEnd"/>
      <w:r w:rsidR="00791E05">
        <w:rPr>
          <w:rFonts w:eastAsiaTheme="minorEastAsia" w:hint="eastAsia"/>
          <w:szCs w:val="22"/>
          <w:lang w:eastAsia="zh-CN"/>
        </w:rPr>
        <w:t>4</w:t>
      </w:r>
      <w:r>
        <w:rPr>
          <w:rFonts w:eastAsiaTheme="minorEastAsia" w:hint="eastAsia"/>
          <w:szCs w:val="22"/>
          <w:lang w:eastAsia="zh-CN"/>
        </w:rPr>
        <w:t>][</w:t>
      </w:r>
      <w:r w:rsidR="00791E05">
        <w:rPr>
          <w:rFonts w:eastAsiaTheme="minorEastAsia" w:hint="eastAsia"/>
          <w:szCs w:val="22"/>
          <w:lang w:eastAsia="zh-CN"/>
        </w:rPr>
        <w:t>5</w:t>
      </w:r>
      <w:r>
        <w:rPr>
          <w:rFonts w:eastAsiaTheme="minorEastAsia" w:hint="eastAsia"/>
          <w:szCs w:val="22"/>
          <w:lang w:eastAsia="zh-CN"/>
        </w:rPr>
        <w:t>]</w:t>
      </w:r>
      <w:r w:rsidR="00791E05">
        <w:rPr>
          <w:rFonts w:eastAsiaTheme="minorEastAsia" w:hint="eastAsia"/>
          <w:szCs w:val="22"/>
          <w:lang w:eastAsia="zh-CN"/>
        </w:rPr>
        <w:t>[7][8][9]</w:t>
      </w:r>
    </w:p>
    <w:p w:rsidR="00791E05" w:rsidRPr="00F67B3F" w:rsidRDefault="00791E05" w:rsidP="00791E05">
      <w:pPr>
        <w:pStyle w:val="ab"/>
        <w:numPr>
          <w:ilvl w:val="0"/>
          <w:numId w:val="18"/>
        </w:numPr>
        <w:ind w:firstLineChars="0"/>
        <w:rPr>
          <w:rFonts w:eastAsiaTheme="minorEastAsia"/>
          <w:b/>
          <w:szCs w:val="22"/>
          <w:lang w:eastAsia="zh-CN"/>
        </w:rPr>
      </w:pPr>
      <w:r w:rsidRPr="00F67B3F">
        <w:rPr>
          <w:rFonts w:eastAsiaTheme="minorEastAsia" w:hint="eastAsia"/>
          <w:b/>
          <w:szCs w:val="22"/>
          <w:lang w:eastAsia="zh-CN"/>
        </w:rPr>
        <w:t xml:space="preserve">Solution 1: UE based solution. </w:t>
      </w:r>
    </w:p>
    <w:p w:rsidR="000E135E" w:rsidRDefault="00791E05" w:rsidP="00791E05">
      <w:pPr>
        <w:pStyle w:val="ab"/>
        <w:ind w:left="1140" w:firstLineChars="0" w:firstLine="0"/>
        <w:rPr>
          <w:rFonts w:eastAsia="宋体"/>
          <w:lang w:eastAsia="zh-CN"/>
        </w:rPr>
      </w:pPr>
      <w:r>
        <w:rPr>
          <w:rFonts w:eastAsia="宋体"/>
          <w:lang w:eastAsia="zh-CN"/>
        </w:rPr>
        <w:t>UE indicates a RACH report availability indication to the network</w:t>
      </w:r>
    </w:p>
    <w:p w:rsidR="00791E05" w:rsidRPr="00F67B3F" w:rsidRDefault="00791E05" w:rsidP="00791E05">
      <w:pPr>
        <w:pStyle w:val="ab"/>
        <w:numPr>
          <w:ilvl w:val="0"/>
          <w:numId w:val="18"/>
        </w:numPr>
        <w:ind w:firstLineChars="0"/>
        <w:rPr>
          <w:rFonts w:eastAsiaTheme="minorEastAsia"/>
          <w:b/>
          <w:szCs w:val="22"/>
          <w:lang w:eastAsia="zh-CN"/>
        </w:rPr>
      </w:pPr>
      <w:r w:rsidRPr="00F67B3F">
        <w:rPr>
          <w:rFonts w:eastAsiaTheme="minorEastAsia" w:hint="eastAsia"/>
          <w:b/>
          <w:szCs w:val="22"/>
          <w:lang w:eastAsia="zh-CN"/>
        </w:rPr>
        <w:t>Solution 2: Network based solution</w:t>
      </w:r>
    </w:p>
    <w:p w:rsidR="00791E05" w:rsidRDefault="00791E05" w:rsidP="00791E05">
      <w:pPr>
        <w:pStyle w:val="ab"/>
        <w:ind w:left="1140" w:firstLineChars="0" w:firstLine="0"/>
        <w:rPr>
          <w:rFonts w:eastAsiaTheme="minorEastAsia"/>
          <w:szCs w:val="22"/>
          <w:lang w:eastAsia="zh-CN"/>
        </w:rPr>
      </w:pPr>
      <w:proofErr w:type="spellStart"/>
      <w:proofErr w:type="gramStart"/>
      <w:r w:rsidRPr="00791E05">
        <w:rPr>
          <w:rFonts w:eastAsiaTheme="minorEastAsia"/>
          <w:szCs w:val="22"/>
          <w:lang w:eastAsia="zh-CN"/>
        </w:rPr>
        <w:t>gNB</w:t>
      </w:r>
      <w:proofErr w:type="spellEnd"/>
      <w:r w:rsidRPr="00791E05">
        <w:rPr>
          <w:rFonts w:eastAsiaTheme="minorEastAsia"/>
          <w:szCs w:val="22"/>
          <w:lang w:eastAsia="zh-CN"/>
        </w:rPr>
        <w:t>-DU</w:t>
      </w:r>
      <w:proofErr w:type="gramEnd"/>
      <w:r w:rsidRPr="00791E05">
        <w:rPr>
          <w:rFonts w:eastAsiaTheme="minorEastAsia"/>
          <w:szCs w:val="22"/>
          <w:lang w:eastAsia="zh-CN"/>
        </w:rPr>
        <w:t xml:space="preserve"> indicates to </w:t>
      </w:r>
      <w:proofErr w:type="spellStart"/>
      <w:r w:rsidRPr="00791E05">
        <w:rPr>
          <w:rFonts w:eastAsiaTheme="minorEastAsia"/>
          <w:szCs w:val="22"/>
          <w:lang w:eastAsia="zh-CN"/>
        </w:rPr>
        <w:t>gNB</w:t>
      </w:r>
      <w:proofErr w:type="spellEnd"/>
      <w:r w:rsidRPr="00791E05">
        <w:rPr>
          <w:rFonts w:eastAsiaTheme="minorEastAsia"/>
          <w:szCs w:val="22"/>
          <w:lang w:eastAsia="zh-CN"/>
        </w:rPr>
        <w:t xml:space="preserve">-CU about the availability of RACH reports when the occurrence of the RACH procedure is not known to the </w:t>
      </w:r>
      <w:proofErr w:type="spellStart"/>
      <w:r w:rsidRPr="00791E05">
        <w:rPr>
          <w:rFonts w:eastAsiaTheme="minorEastAsia"/>
          <w:szCs w:val="22"/>
          <w:lang w:eastAsia="zh-CN"/>
        </w:rPr>
        <w:t>gNB</w:t>
      </w:r>
      <w:proofErr w:type="spellEnd"/>
      <w:r w:rsidRPr="00791E05">
        <w:rPr>
          <w:rFonts w:eastAsiaTheme="minorEastAsia"/>
          <w:szCs w:val="22"/>
          <w:lang w:eastAsia="zh-CN"/>
        </w:rPr>
        <w:t>-CU</w:t>
      </w:r>
    </w:p>
    <w:p w:rsidR="00791E05" w:rsidRDefault="00791E05" w:rsidP="00791E05">
      <w:pPr>
        <w:rPr>
          <w:rFonts w:eastAsiaTheme="minorEastAsia"/>
          <w:szCs w:val="22"/>
          <w:lang w:eastAsia="zh-CN"/>
        </w:rPr>
      </w:pPr>
      <w:r>
        <w:rPr>
          <w:rFonts w:eastAsiaTheme="minorEastAsia" w:hint="eastAsia"/>
          <w:szCs w:val="22"/>
          <w:lang w:eastAsia="zh-CN"/>
        </w:rPr>
        <w:t xml:space="preserve">Based on </w:t>
      </w:r>
      <w:r>
        <w:rPr>
          <w:rFonts w:eastAsiaTheme="minorEastAsia"/>
          <w:szCs w:val="22"/>
          <w:lang w:eastAsia="zh-CN"/>
        </w:rPr>
        <w:t>the</w:t>
      </w:r>
      <w:r>
        <w:rPr>
          <w:rFonts w:eastAsiaTheme="minorEastAsia" w:hint="eastAsia"/>
          <w:szCs w:val="22"/>
          <w:lang w:eastAsia="zh-CN"/>
        </w:rPr>
        <w:t xml:space="preserve"> reference papers, it seems there is still no consensus on which solution to select.</w:t>
      </w:r>
      <w:r w:rsidR="00ED61D3">
        <w:rPr>
          <w:rFonts w:eastAsiaTheme="minorEastAsia" w:hint="eastAsia"/>
          <w:szCs w:val="22"/>
          <w:lang w:eastAsia="zh-CN"/>
        </w:rPr>
        <w:t xml:space="preserve"> It is beneficial to collect views on the pros and cons of each solution</w:t>
      </w:r>
    </w:p>
    <w:p w:rsidR="00791E05" w:rsidRPr="001203D8" w:rsidRDefault="00791E05" w:rsidP="00791E05">
      <w:pPr>
        <w:spacing w:after="240"/>
        <w:rPr>
          <w:rFonts w:eastAsia="宋体"/>
          <w:b/>
          <w:lang w:eastAsia="zh-CN"/>
        </w:rPr>
      </w:pPr>
      <w:bookmarkStart w:id="3" w:name="OLE_LINK1"/>
      <w:bookmarkStart w:id="4" w:name="OLE_LINK2"/>
      <w:r w:rsidRPr="001203D8">
        <w:rPr>
          <w:rFonts w:eastAsia="宋体" w:hint="eastAsia"/>
          <w:b/>
          <w:lang w:eastAsia="zh-CN"/>
        </w:rPr>
        <w:t>Q</w:t>
      </w:r>
      <w:r w:rsidR="004C07E8">
        <w:rPr>
          <w:rFonts w:eastAsia="宋体" w:hint="eastAsia"/>
          <w:b/>
          <w:lang w:eastAsia="zh-CN"/>
        </w:rPr>
        <w:t>4</w:t>
      </w:r>
      <w:r w:rsidRPr="001203D8">
        <w:rPr>
          <w:rFonts w:eastAsia="宋体" w:hint="eastAsia"/>
          <w:b/>
          <w:lang w:eastAsia="zh-CN"/>
        </w:rPr>
        <w:t xml:space="preserve">: </w:t>
      </w:r>
      <w:r w:rsidR="00353EBC">
        <w:rPr>
          <w:rFonts w:eastAsia="宋体" w:hint="eastAsia"/>
          <w:b/>
          <w:lang w:eastAsia="zh-CN"/>
        </w:rPr>
        <w:t xml:space="preserve">Which solution </w:t>
      </w:r>
      <w:r>
        <w:rPr>
          <w:rFonts w:eastAsia="宋体" w:hint="eastAsia"/>
          <w:b/>
          <w:lang w:eastAsia="zh-CN"/>
        </w:rPr>
        <w:t xml:space="preserve">do you </w:t>
      </w:r>
      <w:r>
        <w:rPr>
          <w:rFonts w:eastAsia="宋体"/>
          <w:b/>
          <w:lang w:eastAsia="zh-CN"/>
        </w:rPr>
        <w:t>prefer</w:t>
      </w:r>
      <w:r>
        <w:rPr>
          <w:rFonts w:eastAsia="宋体" w:hint="eastAsia"/>
          <w:b/>
          <w:lang w:eastAsia="zh-CN"/>
        </w:rPr>
        <w:t xml:space="preserve"> and </w:t>
      </w:r>
      <w:r w:rsidR="00560D96">
        <w:rPr>
          <w:rFonts w:eastAsia="宋体" w:hint="eastAsia"/>
          <w:b/>
          <w:lang w:eastAsia="zh-CN"/>
        </w:rPr>
        <w:t>indicate the reasons?</w:t>
      </w:r>
    </w:p>
    <w:tbl>
      <w:tblPr>
        <w:tblW w:w="8930" w:type="dxa"/>
        <w:tblInd w:w="250" w:type="dxa"/>
        <w:tblLayout w:type="fixed"/>
        <w:tblLook w:val="0000"/>
      </w:tblPr>
      <w:tblGrid>
        <w:gridCol w:w="1701"/>
        <w:gridCol w:w="2410"/>
        <w:gridCol w:w="4819"/>
      </w:tblGrid>
      <w:tr w:rsidR="00AB6CC9" w:rsidRPr="00D17FFB" w:rsidTr="00AB6CC9">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AB6CC9" w:rsidRPr="00694D1D" w:rsidRDefault="00AB6CC9" w:rsidP="009E4C22">
            <w:pPr>
              <w:widowControl w:val="0"/>
              <w:spacing w:after="0"/>
              <w:ind w:left="144" w:hanging="144"/>
              <w:rPr>
                <w:rFonts w:ascii="Calibri" w:eastAsia="宋体" w:hAnsi="Calibri" w:cs="Calibri"/>
                <w:b/>
                <w:sz w:val="18"/>
                <w:lang w:eastAsia="zh-CN"/>
              </w:rPr>
            </w:pPr>
            <w:r w:rsidRPr="00694D1D">
              <w:rPr>
                <w:rFonts w:ascii="Calibri" w:eastAsia="宋体" w:hAnsi="Calibri" w:cs="Calibri" w:hint="eastAsia"/>
                <w:b/>
                <w:sz w:val="18"/>
                <w:lang w:eastAsia="zh-CN"/>
              </w:rPr>
              <w:t>Company</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AB6CC9" w:rsidRPr="00694D1D" w:rsidRDefault="00AB6CC9" w:rsidP="009E4C22">
            <w:pPr>
              <w:widowControl w:val="0"/>
              <w:spacing w:after="0"/>
              <w:ind w:left="144" w:hanging="144"/>
              <w:rPr>
                <w:rFonts w:ascii="Calibri" w:eastAsia="宋体" w:hAnsi="Calibri" w:cs="Calibri"/>
                <w:b/>
                <w:sz w:val="18"/>
                <w:lang w:eastAsia="zh-CN"/>
              </w:rPr>
            </w:pPr>
            <w:r>
              <w:rPr>
                <w:rFonts w:ascii="Calibri" w:eastAsia="宋体" w:hAnsi="Calibri" w:cs="Calibri" w:hint="eastAsia"/>
                <w:b/>
                <w:sz w:val="18"/>
                <w:lang w:eastAsia="zh-CN"/>
              </w:rPr>
              <w:t>Solution 1 or 2</w:t>
            </w:r>
            <w:r w:rsidR="00353EBC">
              <w:rPr>
                <w:rFonts w:ascii="Calibri" w:eastAsia="宋体" w:hAnsi="Calibri" w:cs="Calibri" w:hint="eastAsia"/>
                <w:b/>
                <w:sz w:val="18"/>
                <w:lang w:eastAsia="zh-CN"/>
              </w:rPr>
              <w:t xml:space="preserve"> or both?</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AB6CC9" w:rsidRPr="00694D1D" w:rsidRDefault="00AB6CC9" w:rsidP="009E4C22">
            <w:pPr>
              <w:widowControl w:val="0"/>
              <w:spacing w:after="0"/>
              <w:ind w:left="144" w:hanging="144"/>
              <w:rPr>
                <w:rFonts w:ascii="Calibri" w:eastAsia="宋体" w:hAnsi="Calibri" w:cs="Calibri"/>
                <w:b/>
                <w:sz w:val="18"/>
                <w:lang w:eastAsia="zh-CN"/>
              </w:rPr>
            </w:pPr>
            <w:r>
              <w:rPr>
                <w:rFonts w:ascii="Calibri" w:eastAsia="宋体" w:hAnsi="Calibri" w:cs="Calibri" w:hint="eastAsia"/>
                <w:b/>
                <w:sz w:val="18"/>
                <w:lang w:eastAsia="zh-CN"/>
              </w:rPr>
              <w:t>Reasons</w:t>
            </w:r>
          </w:p>
        </w:tc>
      </w:tr>
      <w:tr w:rsidR="00AB6CC9" w:rsidRPr="00D17FFB" w:rsidTr="00AB6CC9">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AB6CC9" w:rsidRPr="00D17FFB" w:rsidRDefault="00AB6CC9" w:rsidP="009E4C22">
            <w:pPr>
              <w:widowControl w:val="0"/>
              <w:spacing w:after="0"/>
              <w:ind w:left="144" w:hanging="144"/>
              <w:rPr>
                <w:rFonts w:ascii="Calibri" w:hAnsi="Calibri" w:cs="Calibri"/>
                <w:sz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AB6CC9" w:rsidRPr="0007244A" w:rsidRDefault="00AB6CC9" w:rsidP="009E4C22">
            <w:pPr>
              <w:widowControl w:val="0"/>
              <w:spacing w:after="0"/>
              <w:ind w:left="144" w:hanging="144"/>
              <w:rPr>
                <w:rFonts w:ascii="Calibri" w:eastAsiaTheme="minorEastAsia" w:hAnsi="Calibri" w:cs="Calibri"/>
                <w:sz w:val="18"/>
                <w:lang w:eastAsia="zh-CN"/>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AB6CC9" w:rsidRPr="0007244A" w:rsidRDefault="00AB6CC9" w:rsidP="009E4C22">
            <w:pPr>
              <w:widowControl w:val="0"/>
              <w:spacing w:after="0"/>
              <w:ind w:left="144" w:hanging="144"/>
              <w:rPr>
                <w:rFonts w:ascii="Calibri" w:eastAsiaTheme="minorEastAsia" w:hAnsi="Calibri" w:cs="Calibri"/>
                <w:sz w:val="18"/>
                <w:lang w:eastAsia="zh-CN"/>
              </w:rPr>
            </w:pPr>
          </w:p>
        </w:tc>
      </w:tr>
      <w:tr w:rsidR="00AB6CC9" w:rsidRPr="00D17FFB" w:rsidTr="00AB6CC9">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AB6CC9" w:rsidRPr="00D17FFB" w:rsidRDefault="00AB6CC9" w:rsidP="009E4C22">
            <w:pPr>
              <w:widowControl w:val="0"/>
              <w:spacing w:after="0"/>
              <w:ind w:left="144" w:hanging="144"/>
              <w:rPr>
                <w:rFonts w:ascii="Calibri" w:hAnsi="Calibri" w:cs="Calibri"/>
                <w:sz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AB6CC9" w:rsidRPr="00D17FFB" w:rsidRDefault="00AB6CC9" w:rsidP="009E4C22">
            <w:pPr>
              <w:widowControl w:val="0"/>
              <w:spacing w:after="0"/>
              <w:ind w:left="144" w:hanging="144"/>
              <w:rPr>
                <w:rFonts w:ascii="Calibri" w:hAnsi="Calibri" w:cs="Calibri"/>
                <w:sz w:val="18"/>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AB6CC9" w:rsidRPr="00D17FFB" w:rsidRDefault="00AB6CC9" w:rsidP="009E4C22">
            <w:pPr>
              <w:widowControl w:val="0"/>
              <w:spacing w:after="0"/>
              <w:ind w:left="144" w:hanging="144"/>
              <w:rPr>
                <w:rFonts w:ascii="Calibri" w:hAnsi="Calibri" w:cs="Calibri"/>
                <w:sz w:val="18"/>
              </w:rPr>
            </w:pPr>
          </w:p>
        </w:tc>
      </w:tr>
      <w:tr w:rsidR="00AB6CC9" w:rsidRPr="00D17FFB" w:rsidTr="00AB6CC9">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AB6CC9" w:rsidRPr="00D17FFB" w:rsidRDefault="00AB6CC9" w:rsidP="009E4C22">
            <w:pPr>
              <w:widowControl w:val="0"/>
              <w:spacing w:after="0"/>
              <w:ind w:left="144" w:hanging="144"/>
              <w:rPr>
                <w:rFonts w:ascii="Calibri" w:hAnsi="Calibri" w:cs="Calibri"/>
                <w:sz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AB6CC9" w:rsidRPr="00D17FFB" w:rsidRDefault="00AB6CC9" w:rsidP="009E4C22">
            <w:pPr>
              <w:widowControl w:val="0"/>
              <w:spacing w:after="0"/>
              <w:ind w:left="144" w:hanging="144"/>
              <w:rPr>
                <w:rFonts w:ascii="Calibri" w:hAnsi="Calibri" w:cs="Calibri"/>
                <w:sz w:val="18"/>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AB6CC9" w:rsidRPr="00D17FFB" w:rsidRDefault="00AB6CC9" w:rsidP="009E4C22">
            <w:pPr>
              <w:widowControl w:val="0"/>
              <w:spacing w:after="0"/>
              <w:ind w:left="144" w:hanging="144"/>
              <w:rPr>
                <w:rFonts w:ascii="Calibri" w:hAnsi="Calibri" w:cs="Calibri"/>
                <w:sz w:val="18"/>
              </w:rPr>
            </w:pPr>
          </w:p>
        </w:tc>
      </w:tr>
      <w:bookmarkEnd w:id="3"/>
      <w:bookmarkEnd w:id="4"/>
    </w:tbl>
    <w:p w:rsidR="00791E05" w:rsidRDefault="00791E05" w:rsidP="00791E05">
      <w:pPr>
        <w:rPr>
          <w:rFonts w:eastAsiaTheme="minorEastAsia"/>
          <w:szCs w:val="22"/>
          <w:lang w:eastAsia="zh-CN"/>
        </w:rPr>
      </w:pPr>
    </w:p>
    <w:p w:rsidR="001E23E8" w:rsidRPr="00D85ECB" w:rsidRDefault="008039D8" w:rsidP="008039D8">
      <w:pPr>
        <w:spacing w:after="0"/>
        <w:rPr>
          <w:rFonts w:eastAsiaTheme="minorEastAsia"/>
          <w:szCs w:val="22"/>
          <w:lang w:eastAsia="zh-CN"/>
        </w:rPr>
      </w:pPr>
      <w:r w:rsidRPr="00D85ECB">
        <w:rPr>
          <w:rFonts w:eastAsia="Times New Roman"/>
          <w:szCs w:val="22"/>
        </w:rPr>
        <w:t xml:space="preserve">Another issue was brought up </w:t>
      </w:r>
      <w:r w:rsidR="00820E11" w:rsidRPr="00D85ECB">
        <w:rPr>
          <w:rFonts w:eastAsiaTheme="minorEastAsia"/>
          <w:szCs w:val="22"/>
          <w:lang w:eastAsia="zh-CN"/>
        </w:rPr>
        <w:t xml:space="preserve">at this </w:t>
      </w:r>
      <w:r w:rsidR="00790A50">
        <w:rPr>
          <w:rFonts w:eastAsiaTheme="minorEastAsia" w:hint="eastAsia"/>
          <w:szCs w:val="22"/>
          <w:lang w:eastAsia="zh-CN"/>
        </w:rPr>
        <w:t xml:space="preserve">and last </w:t>
      </w:r>
      <w:r w:rsidR="00820E11" w:rsidRPr="00D85ECB">
        <w:rPr>
          <w:rFonts w:eastAsiaTheme="minorEastAsia"/>
          <w:szCs w:val="22"/>
          <w:lang w:eastAsia="zh-CN"/>
        </w:rPr>
        <w:t xml:space="preserve">meeting </w:t>
      </w:r>
      <w:r w:rsidRPr="00D85ECB">
        <w:rPr>
          <w:rFonts w:eastAsia="Times New Roman"/>
          <w:szCs w:val="22"/>
        </w:rPr>
        <w:t xml:space="preserve">that RA Report collected for the SN cells are not visible by the MN. Hence MN may not fetch the RACH reports pertinent to the SN unless it is notified of their existence and hence some </w:t>
      </w:r>
      <w:proofErr w:type="spellStart"/>
      <w:r w:rsidRPr="00D85ECB">
        <w:rPr>
          <w:rFonts w:eastAsia="Times New Roman"/>
          <w:szCs w:val="22"/>
        </w:rPr>
        <w:t>Xn</w:t>
      </w:r>
      <w:proofErr w:type="spellEnd"/>
      <w:r w:rsidRPr="00D85ECB">
        <w:rPr>
          <w:rFonts w:eastAsia="Times New Roman"/>
          <w:szCs w:val="22"/>
        </w:rPr>
        <w:t xml:space="preserve"> enhancements are needed for timely RA report retrieval of SN RA Reports.</w:t>
      </w:r>
      <w:r w:rsidR="001E23E8" w:rsidRPr="00D85ECB">
        <w:rPr>
          <w:rFonts w:eastAsiaTheme="minorEastAsia"/>
          <w:szCs w:val="22"/>
          <w:lang w:eastAsia="zh-CN"/>
        </w:rPr>
        <w:t xml:space="preserve"> </w:t>
      </w:r>
    </w:p>
    <w:p w:rsidR="001E23E8" w:rsidRPr="00D85ECB" w:rsidRDefault="001E23E8" w:rsidP="008039D8">
      <w:pPr>
        <w:spacing w:after="0"/>
        <w:rPr>
          <w:rFonts w:eastAsiaTheme="minorEastAsia"/>
          <w:szCs w:val="22"/>
          <w:lang w:eastAsia="zh-CN"/>
        </w:rPr>
      </w:pPr>
    </w:p>
    <w:p w:rsidR="008039D8" w:rsidRPr="00D85ECB" w:rsidRDefault="001E23E8" w:rsidP="008039D8">
      <w:pPr>
        <w:spacing w:after="0"/>
        <w:rPr>
          <w:rFonts w:eastAsiaTheme="minorEastAsia"/>
          <w:b/>
          <w:szCs w:val="22"/>
          <w:lang w:eastAsia="zh-CN"/>
        </w:rPr>
      </w:pPr>
      <w:r w:rsidRPr="00D85ECB">
        <w:rPr>
          <w:rFonts w:eastAsiaTheme="minorEastAsia"/>
          <w:b/>
          <w:szCs w:val="22"/>
          <w:lang w:eastAsia="zh-CN"/>
        </w:rPr>
        <w:t>It is proposed in [2</w:t>
      </w:r>
      <w:proofErr w:type="gramStart"/>
      <w:r w:rsidR="00B87405">
        <w:rPr>
          <w:rFonts w:eastAsiaTheme="minorEastAsia" w:hint="eastAsia"/>
          <w:b/>
          <w:szCs w:val="22"/>
          <w:lang w:eastAsia="zh-CN"/>
        </w:rPr>
        <w:t>]</w:t>
      </w:r>
      <w:r w:rsidRPr="00D85ECB">
        <w:rPr>
          <w:rFonts w:eastAsiaTheme="minorEastAsia"/>
          <w:b/>
          <w:szCs w:val="22"/>
          <w:lang w:eastAsia="zh-CN"/>
        </w:rPr>
        <w:t>[</w:t>
      </w:r>
      <w:proofErr w:type="gramEnd"/>
      <w:r w:rsidRPr="00D85ECB">
        <w:rPr>
          <w:rFonts w:eastAsiaTheme="minorEastAsia"/>
          <w:b/>
          <w:szCs w:val="22"/>
          <w:lang w:eastAsia="zh-CN"/>
        </w:rPr>
        <w:t xml:space="preserve">3] that </w:t>
      </w:r>
      <w:r w:rsidR="00A07FFE" w:rsidRPr="00D85ECB">
        <w:rPr>
          <w:rFonts w:eastAsiaTheme="minorEastAsia"/>
          <w:b/>
          <w:szCs w:val="22"/>
          <w:lang w:eastAsia="zh-CN"/>
        </w:rPr>
        <w:t xml:space="preserve">SN </w:t>
      </w:r>
      <w:r w:rsidR="00CE0A52" w:rsidRPr="00D85ECB">
        <w:rPr>
          <w:rFonts w:eastAsiaTheme="minorEastAsia"/>
          <w:b/>
          <w:szCs w:val="22"/>
          <w:lang w:eastAsia="zh-CN"/>
        </w:rPr>
        <w:t>in</w:t>
      </w:r>
      <w:r w:rsidRPr="00D85ECB">
        <w:rPr>
          <w:rFonts w:eastAsiaTheme="minorEastAsia"/>
          <w:b/>
          <w:szCs w:val="22"/>
          <w:lang w:eastAsia="zh-CN"/>
        </w:rPr>
        <w:t>dicates the availability of RA reports to the MN, MN can fetch the RA report and transfer it to SN.</w:t>
      </w:r>
    </w:p>
    <w:p w:rsidR="001E23E8" w:rsidRPr="001E23E8" w:rsidRDefault="001E23E8" w:rsidP="008039D8">
      <w:pPr>
        <w:spacing w:after="0"/>
        <w:rPr>
          <w:rFonts w:ascii="Calibri" w:eastAsiaTheme="minorEastAsia" w:hAnsi="Calibri" w:cs="Calibri"/>
          <w:szCs w:val="22"/>
          <w:lang w:eastAsia="zh-CN"/>
        </w:rPr>
      </w:pPr>
    </w:p>
    <w:p w:rsidR="001E23E8" w:rsidRPr="001203D8" w:rsidRDefault="001E23E8" w:rsidP="001E23E8">
      <w:pPr>
        <w:spacing w:after="240"/>
        <w:rPr>
          <w:rFonts w:eastAsia="宋体"/>
          <w:b/>
          <w:lang w:eastAsia="zh-CN"/>
        </w:rPr>
      </w:pPr>
      <w:r w:rsidRPr="001203D8">
        <w:rPr>
          <w:rFonts w:eastAsia="宋体" w:hint="eastAsia"/>
          <w:b/>
          <w:lang w:eastAsia="zh-CN"/>
        </w:rPr>
        <w:t>Q</w:t>
      </w:r>
      <w:r w:rsidR="004C07E8">
        <w:rPr>
          <w:rFonts w:eastAsia="宋体" w:hint="eastAsia"/>
          <w:b/>
          <w:lang w:eastAsia="zh-CN"/>
        </w:rPr>
        <w:t>5</w:t>
      </w:r>
      <w:r w:rsidRPr="001203D8">
        <w:rPr>
          <w:rFonts w:eastAsia="宋体" w:hint="eastAsia"/>
          <w:b/>
          <w:lang w:eastAsia="zh-CN"/>
        </w:rPr>
        <w:t xml:space="preserve">: </w:t>
      </w:r>
      <w:r>
        <w:rPr>
          <w:rFonts w:eastAsia="宋体" w:hint="eastAsia"/>
          <w:b/>
          <w:lang w:eastAsia="zh-CN"/>
        </w:rPr>
        <w:t>Do you agree with the above proposal?</w:t>
      </w:r>
    </w:p>
    <w:tbl>
      <w:tblPr>
        <w:tblW w:w="8930" w:type="dxa"/>
        <w:tblInd w:w="250" w:type="dxa"/>
        <w:tblLayout w:type="fixed"/>
        <w:tblLook w:val="0000"/>
      </w:tblPr>
      <w:tblGrid>
        <w:gridCol w:w="1701"/>
        <w:gridCol w:w="2410"/>
        <w:gridCol w:w="4819"/>
      </w:tblGrid>
      <w:tr w:rsidR="001E23E8" w:rsidRPr="00D17FFB" w:rsidTr="003A1931">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1E23E8" w:rsidRPr="00694D1D" w:rsidRDefault="001E23E8" w:rsidP="003A1931">
            <w:pPr>
              <w:widowControl w:val="0"/>
              <w:spacing w:after="0"/>
              <w:ind w:left="144" w:hanging="144"/>
              <w:rPr>
                <w:rFonts w:ascii="Calibri" w:eastAsia="宋体" w:hAnsi="Calibri" w:cs="Calibri"/>
                <w:b/>
                <w:sz w:val="18"/>
                <w:lang w:eastAsia="zh-CN"/>
              </w:rPr>
            </w:pPr>
            <w:r w:rsidRPr="00694D1D">
              <w:rPr>
                <w:rFonts w:ascii="Calibri" w:eastAsia="宋体" w:hAnsi="Calibri" w:cs="Calibri" w:hint="eastAsia"/>
                <w:b/>
                <w:sz w:val="18"/>
                <w:lang w:eastAsia="zh-CN"/>
              </w:rPr>
              <w:t>Company</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E23E8" w:rsidRPr="00694D1D" w:rsidRDefault="001E23E8" w:rsidP="003A1931">
            <w:pPr>
              <w:widowControl w:val="0"/>
              <w:spacing w:after="0"/>
              <w:ind w:left="144" w:hanging="144"/>
              <w:rPr>
                <w:rFonts w:ascii="Calibri" w:eastAsia="宋体" w:hAnsi="Calibri" w:cs="Calibri"/>
                <w:b/>
                <w:sz w:val="18"/>
                <w:lang w:eastAsia="zh-CN"/>
              </w:rPr>
            </w:pPr>
            <w:r>
              <w:rPr>
                <w:rFonts w:ascii="Calibri" w:eastAsia="宋体" w:hAnsi="Calibri" w:cs="Calibri" w:hint="eastAsia"/>
                <w:b/>
                <w:sz w:val="18"/>
                <w:lang w:eastAsia="zh-CN"/>
              </w:rPr>
              <w:t>Yes or no?</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E23E8" w:rsidRPr="00694D1D" w:rsidRDefault="001E23E8" w:rsidP="003A1931">
            <w:pPr>
              <w:widowControl w:val="0"/>
              <w:spacing w:after="0"/>
              <w:ind w:left="144" w:hanging="144"/>
              <w:rPr>
                <w:rFonts w:ascii="Calibri" w:eastAsia="宋体" w:hAnsi="Calibri" w:cs="Calibri"/>
                <w:b/>
                <w:sz w:val="18"/>
                <w:lang w:eastAsia="zh-CN"/>
              </w:rPr>
            </w:pPr>
            <w:r>
              <w:rPr>
                <w:rFonts w:ascii="Calibri" w:eastAsia="宋体" w:hAnsi="Calibri" w:cs="Calibri" w:hint="eastAsia"/>
                <w:b/>
                <w:sz w:val="18"/>
                <w:lang w:eastAsia="zh-CN"/>
              </w:rPr>
              <w:t>Comments</w:t>
            </w:r>
          </w:p>
        </w:tc>
      </w:tr>
      <w:tr w:rsidR="001E23E8" w:rsidRPr="00D17FFB" w:rsidTr="003A1931">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1E23E8" w:rsidRPr="00D17FFB" w:rsidRDefault="001E23E8" w:rsidP="003A1931">
            <w:pPr>
              <w:widowControl w:val="0"/>
              <w:spacing w:after="0"/>
              <w:ind w:left="144" w:hanging="144"/>
              <w:rPr>
                <w:rFonts w:ascii="Calibri" w:hAnsi="Calibri" w:cs="Calibri"/>
                <w:sz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E23E8" w:rsidRPr="0007244A" w:rsidRDefault="001E23E8" w:rsidP="003A1931">
            <w:pPr>
              <w:widowControl w:val="0"/>
              <w:spacing w:after="0"/>
              <w:ind w:left="144" w:hanging="144"/>
              <w:rPr>
                <w:rFonts w:ascii="Calibri" w:eastAsiaTheme="minorEastAsia" w:hAnsi="Calibri" w:cs="Calibri"/>
                <w:sz w:val="18"/>
                <w:lang w:eastAsia="zh-CN"/>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E23E8" w:rsidRPr="0007244A" w:rsidRDefault="001E23E8" w:rsidP="003A1931">
            <w:pPr>
              <w:widowControl w:val="0"/>
              <w:spacing w:after="0"/>
              <w:ind w:left="144" w:hanging="144"/>
              <w:rPr>
                <w:rFonts w:ascii="Calibri" w:eastAsiaTheme="minorEastAsia" w:hAnsi="Calibri" w:cs="Calibri"/>
                <w:sz w:val="18"/>
                <w:lang w:eastAsia="zh-CN"/>
              </w:rPr>
            </w:pPr>
          </w:p>
        </w:tc>
      </w:tr>
      <w:tr w:rsidR="001E23E8" w:rsidRPr="00D17FFB" w:rsidTr="003A1931">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1E23E8" w:rsidRPr="00D17FFB" w:rsidRDefault="001E23E8" w:rsidP="003A1931">
            <w:pPr>
              <w:widowControl w:val="0"/>
              <w:spacing w:after="0"/>
              <w:ind w:left="144" w:hanging="144"/>
              <w:rPr>
                <w:rFonts w:ascii="Calibri" w:hAnsi="Calibri" w:cs="Calibri"/>
                <w:sz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E23E8" w:rsidRPr="00D17FFB" w:rsidRDefault="001E23E8" w:rsidP="003A1931">
            <w:pPr>
              <w:widowControl w:val="0"/>
              <w:spacing w:after="0"/>
              <w:ind w:left="144" w:hanging="144"/>
              <w:rPr>
                <w:rFonts w:ascii="Calibri" w:hAnsi="Calibri" w:cs="Calibri"/>
                <w:sz w:val="18"/>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E23E8" w:rsidRPr="00D17FFB" w:rsidRDefault="001E23E8" w:rsidP="003A1931">
            <w:pPr>
              <w:widowControl w:val="0"/>
              <w:spacing w:after="0"/>
              <w:ind w:left="144" w:hanging="144"/>
              <w:rPr>
                <w:rFonts w:ascii="Calibri" w:hAnsi="Calibri" w:cs="Calibri"/>
                <w:sz w:val="18"/>
              </w:rPr>
            </w:pPr>
          </w:p>
        </w:tc>
      </w:tr>
      <w:tr w:rsidR="001E23E8" w:rsidRPr="00D17FFB" w:rsidTr="003A1931">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1E23E8" w:rsidRPr="00D17FFB" w:rsidRDefault="001E23E8" w:rsidP="003A1931">
            <w:pPr>
              <w:widowControl w:val="0"/>
              <w:spacing w:after="0"/>
              <w:ind w:left="144" w:hanging="144"/>
              <w:rPr>
                <w:rFonts w:ascii="Calibri" w:hAnsi="Calibri" w:cs="Calibri"/>
                <w:sz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E23E8" w:rsidRPr="00D17FFB" w:rsidRDefault="001E23E8" w:rsidP="003A1931">
            <w:pPr>
              <w:widowControl w:val="0"/>
              <w:spacing w:after="0"/>
              <w:ind w:left="144" w:hanging="144"/>
              <w:rPr>
                <w:rFonts w:ascii="Calibri" w:hAnsi="Calibri" w:cs="Calibri"/>
                <w:sz w:val="18"/>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E23E8" w:rsidRPr="00D17FFB" w:rsidRDefault="001E23E8" w:rsidP="003A1931">
            <w:pPr>
              <w:widowControl w:val="0"/>
              <w:spacing w:after="0"/>
              <w:ind w:left="144" w:hanging="144"/>
              <w:rPr>
                <w:rFonts w:ascii="Calibri" w:hAnsi="Calibri" w:cs="Calibri"/>
                <w:sz w:val="18"/>
              </w:rPr>
            </w:pPr>
          </w:p>
        </w:tc>
      </w:tr>
    </w:tbl>
    <w:p w:rsidR="008039D8" w:rsidRPr="008039D8" w:rsidRDefault="008039D8" w:rsidP="00791E05">
      <w:pPr>
        <w:rPr>
          <w:rFonts w:eastAsiaTheme="minorEastAsia"/>
          <w:szCs w:val="22"/>
          <w:lang w:eastAsia="zh-CN"/>
        </w:rPr>
      </w:pPr>
    </w:p>
    <w:p w:rsidR="00476329" w:rsidRPr="00B5370F" w:rsidRDefault="00476329" w:rsidP="001758FA">
      <w:pPr>
        <w:spacing w:beforeLines="100" w:after="240"/>
        <w:rPr>
          <w:rFonts w:ascii="Arial" w:eastAsia="宋体" w:hAnsi="Arial" w:cs="Arial"/>
          <w:sz w:val="30"/>
          <w:szCs w:val="30"/>
          <w:lang w:eastAsia="zh-CN"/>
        </w:rPr>
      </w:pPr>
      <w:r w:rsidRPr="00B5370F">
        <w:rPr>
          <w:rFonts w:ascii="Arial" w:eastAsia="宋体" w:hAnsi="Arial" w:cs="Arial" w:hint="eastAsia"/>
          <w:sz w:val="30"/>
          <w:szCs w:val="30"/>
          <w:lang w:eastAsia="zh-CN"/>
        </w:rPr>
        <w:t>3.</w:t>
      </w:r>
      <w:r>
        <w:rPr>
          <w:rFonts w:ascii="Arial" w:eastAsia="宋体" w:hAnsi="Arial" w:cs="Arial" w:hint="eastAsia"/>
          <w:sz w:val="30"/>
          <w:szCs w:val="30"/>
          <w:lang w:eastAsia="zh-CN"/>
        </w:rPr>
        <w:t>3</w:t>
      </w:r>
      <w:r w:rsidRPr="00B5370F">
        <w:rPr>
          <w:rFonts w:ascii="Arial" w:eastAsia="宋体" w:hAnsi="Arial" w:cs="Arial" w:hint="eastAsia"/>
          <w:sz w:val="30"/>
          <w:szCs w:val="30"/>
          <w:lang w:eastAsia="zh-CN"/>
        </w:rPr>
        <w:t xml:space="preserve"> </w:t>
      </w:r>
      <w:r w:rsidRPr="00B5370F">
        <w:rPr>
          <w:rFonts w:ascii="Arial" w:eastAsia="宋体" w:hAnsi="Arial" w:cs="Arial" w:hint="eastAsia"/>
          <w:sz w:val="30"/>
          <w:szCs w:val="30"/>
          <w:lang w:eastAsia="zh-CN"/>
        </w:rPr>
        <w:tab/>
      </w:r>
      <w:r w:rsidR="00E019E6">
        <w:rPr>
          <w:rFonts w:ascii="Arial" w:eastAsia="宋体" w:hAnsi="Arial" w:cs="Arial" w:hint="eastAsia"/>
          <w:sz w:val="30"/>
          <w:szCs w:val="30"/>
          <w:lang w:eastAsia="zh-CN"/>
        </w:rPr>
        <w:t xml:space="preserve">SN </w:t>
      </w:r>
      <w:r>
        <w:rPr>
          <w:rFonts w:ascii="Arial" w:eastAsia="宋体" w:hAnsi="Arial" w:cs="Arial" w:hint="eastAsia"/>
          <w:sz w:val="30"/>
          <w:szCs w:val="30"/>
          <w:lang w:eastAsia="zh-CN"/>
        </w:rPr>
        <w:t>RACH report in MR-DC</w:t>
      </w:r>
    </w:p>
    <w:p w:rsidR="00964468" w:rsidRPr="00964468" w:rsidRDefault="00964468" w:rsidP="00964468">
      <w:pPr>
        <w:overflowPunct w:val="0"/>
        <w:autoSpaceDE w:val="0"/>
        <w:autoSpaceDN w:val="0"/>
        <w:adjustRightInd w:val="0"/>
        <w:spacing w:before="120" w:after="240" w:line="360" w:lineRule="auto"/>
        <w:contextualSpacing/>
        <w:jc w:val="both"/>
        <w:textAlignment w:val="baseline"/>
        <w:rPr>
          <w:rFonts w:eastAsia="宋体"/>
          <w:u w:val="single"/>
          <w:lang w:eastAsia="zh-CN"/>
        </w:rPr>
      </w:pPr>
      <w:r w:rsidRPr="00964468">
        <w:rPr>
          <w:rFonts w:eastAsia="宋体" w:hint="eastAsia"/>
          <w:u w:val="single"/>
          <w:lang w:eastAsia="zh-CN"/>
        </w:rPr>
        <w:t>RAN2 status in Rel-17</w:t>
      </w:r>
    </w:p>
    <w:p w:rsidR="00D13A6E" w:rsidRDefault="00D13A6E" w:rsidP="00964468">
      <w:pPr>
        <w:overflowPunct w:val="0"/>
        <w:autoSpaceDE w:val="0"/>
        <w:autoSpaceDN w:val="0"/>
        <w:adjustRightInd w:val="0"/>
        <w:spacing w:before="240"/>
        <w:contextualSpacing/>
        <w:jc w:val="both"/>
        <w:textAlignment w:val="baseline"/>
        <w:rPr>
          <w:rFonts w:eastAsia="宋体"/>
          <w:lang w:eastAsia="zh-CN"/>
        </w:rPr>
      </w:pPr>
      <w:r w:rsidRPr="00D13A6E">
        <w:rPr>
          <w:rFonts w:eastAsia="宋体" w:hint="eastAsia"/>
          <w:lang w:eastAsia="zh-CN"/>
        </w:rPr>
        <w:t xml:space="preserve">For SN RACH report in MR-DC, it is agreed in Rel-17 </w:t>
      </w:r>
      <w:r w:rsidR="00EB1047">
        <w:rPr>
          <w:rFonts w:eastAsia="宋体" w:hint="eastAsia"/>
          <w:lang w:eastAsia="zh-CN"/>
        </w:rPr>
        <w:t xml:space="preserve">that </w:t>
      </w:r>
      <w:r w:rsidRPr="00D13A6E">
        <w:rPr>
          <w:rFonts w:eastAsia="宋体"/>
          <w:lang w:eastAsia="zh-CN"/>
        </w:rPr>
        <w:t>UE reports the SN RACH report to the MN, and then MN sends the SN RACH report to SN.</w:t>
      </w:r>
      <w:r w:rsidR="00DB111B">
        <w:rPr>
          <w:rFonts w:eastAsia="宋体" w:hint="eastAsia"/>
          <w:lang w:eastAsia="zh-CN"/>
        </w:rPr>
        <w:t xml:space="preserve"> However, due to the time limitation, only NR-DC </w:t>
      </w:r>
      <w:r w:rsidR="00DB111B">
        <w:rPr>
          <w:rFonts w:eastAsia="宋体"/>
          <w:lang w:eastAsia="zh-CN"/>
        </w:rPr>
        <w:t>scenario</w:t>
      </w:r>
      <w:r w:rsidR="00DB111B">
        <w:rPr>
          <w:rFonts w:eastAsia="宋体" w:hint="eastAsia"/>
          <w:lang w:eastAsia="zh-CN"/>
        </w:rPr>
        <w:t xml:space="preserve"> is supported in RAN2. </w:t>
      </w:r>
    </w:p>
    <w:p w:rsidR="00735945" w:rsidRDefault="00735945" w:rsidP="00D13A6E">
      <w:pPr>
        <w:overflowPunct w:val="0"/>
        <w:autoSpaceDE w:val="0"/>
        <w:autoSpaceDN w:val="0"/>
        <w:adjustRightInd w:val="0"/>
        <w:spacing w:before="120"/>
        <w:contextualSpacing/>
        <w:jc w:val="both"/>
        <w:textAlignment w:val="baseline"/>
        <w:rPr>
          <w:rFonts w:eastAsia="宋体"/>
          <w:lang w:eastAsia="zh-CN"/>
        </w:rPr>
      </w:pPr>
    </w:p>
    <w:p w:rsidR="00964468" w:rsidRPr="00964468" w:rsidRDefault="00964468" w:rsidP="00964468">
      <w:pPr>
        <w:overflowPunct w:val="0"/>
        <w:autoSpaceDE w:val="0"/>
        <w:autoSpaceDN w:val="0"/>
        <w:adjustRightInd w:val="0"/>
        <w:spacing w:before="120" w:after="240" w:line="360" w:lineRule="auto"/>
        <w:contextualSpacing/>
        <w:jc w:val="both"/>
        <w:textAlignment w:val="baseline"/>
        <w:rPr>
          <w:rFonts w:eastAsia="宋体"/>
          <w:u w:val="single"/>
          <w:lang w:eastAsia="zh-CN"/>
        </w:rPr>
      </w:pPr>
      <w:r w:rsidRPr="00964468">
        <w:rPr>
          <w:rFonts w:eastAsia="宋体" w:hint="eastAsia"/>
          <w:u w:val="single"/>
          <w:lang w:eastAsia="zh-CN"/>
        </w:rPr>
        <w:t>RAN</w:t>
      </w:r>
      <w:r>
        <w:rPr>
          <w:rFonts w:eastAsia="宋体" w:hint="eastAsia"/>
          <w:u w:val="single"/>
          <w:lang w:eastAsia="zh-CN"/>
        </w:rPr>
        <w:t>3</w:t>
      </w:r>
      <w:r w:rsidRPr="00964468">
        <w:rPr>
          <w:rFonts w:eastAsia="宋体" w:hint="eastAsia"/>
          <w:u w:val="single"/>
          <w:lang w:eastAsia="zh-CN"/>
        </w:rPr>
        <w:t xml:space="preserve"> status in Rel-17</w:t>
      </w:r>
    </w:p>
    <w:p w:rsidR="0084432F" w:rsidRDefault="00735945" w:rsidP="00D13A6E">
      <w:pPr>
        <w:overflowPunct w:val="0"/>
        <w:autoSpaceDE w:val="0"/>
        <w:autoSpaceDN w:val="0"/>
        <w:adjustRightInd w:val="0"/>
        <w:spacing w:before="120"/>
        <w:contextualSpacing/>
        <w:jc w:val="both"/>
        <w:textAlignment w:val="baseline"/>
        <w:rPr>
          <w:rFonts w:eastAsiaTheme="minorEastAsia"/>
          <w:lang w:eastAsia="zh-CN"/>
        </w:rPr>
      </w:pPr>
      <w:r>
        <w:rPr>
          <w:rFonts w:eastAsiaTheme="minorEastAsia" w:hint="eastAsia"/>
          <w:lang w:eastAsia="zh-CN"/>
        </w:rPr>
        <w:t xml:space="preserve">In Rel-17, based on RAN2 agreements, </w:t>
      </w:r>
      <w:r w:rsidRPr="004167E7">
        <w:rPr>
          <w:rFonts w:eastAsiaTheme="minorEastAsia" w:hint="eastAsia"/>
        </w:rPr>
        <w:t xml:space="preserve">RAN3 worked on network interface </w:t>
      </w:r>
      <w:r w:rsidRPr="004167E7">
        <w:rPr>
          <w:rFonts w:eastAsiaTheme="minorEastAsia"/>
        </w:rPr>
        <w:t>signaling</w:t>
      </w:r>
      <w:r w:rsidRPr="004167E7">
        <w:rPr>
          <w:rFonts w:eastAsiaTheme="minorEastAsia" w:hint="eastAsia"/>
        </w:rPr>
        <w:t xml:space="preserve"> to support the RACH rep</w:t>
      </w:r>
      <w:r>
        <w:rPr>
          <w:rFonts w:eastAsiaTheme="minorEastAsia" w:hint="eastAsia"/>
        </w:rPr>
        <w:t>ort for SN</w:t>
      </w:r>
      <w:r>
        <w:rPr>
          <w:rFonts w:eastAsiaTheme="minorEastAsia" w:hint="eastAsia"/>
          <w:lang w:eastAsia="zh-CN"/>
        </w:rPr>
        <w:t>,</w:t>
      </w:r>
      <w:r>
        <w:rPr>
          <w:rFonts w:eastAsiaTheme="minorEastAsia" w:hint="eastAsia"/>
        </w:rPr>
        <w:t xml:space="preserve"> </w:t>
      </w:r>
      <w:r>
        <w:rPr>
          <w:rFonts w:eastAsiaTheme="minorEastAsia" w:hint="eastAsia"/>
          <w:lang w:eastAsia="zh-CN"/>
        </w:rPr>
        <w:t>i</w:t>
      </w:r>
      <w:r>
        <w:rPr>
          <w:rFonts w:eastAsiaTheme="minorEastAsia" w:hint="eastAsia"/>
        </w:rPr>
        <w:t>.</w:t>
      </w:r>
      <w:r>
        <w:rPr>
          <w:rFonts w:eastAsiaTheme="minorEastAsia" w:hint="eastAsia"/>
          <w:lang w:eastAsia="zh-CN"/>
        </w:rPr>
        <w:t>e</w:t>
      </w:r>
      <w:r>
        <w:rPr>
          <w:rFonts w:eastAsiaTheme="minorEastAsia" w:hint="eastAsia"/>
        </w:rPr>
        <w:t xml:space="preserve">., introducing </w:t>
      </w:r>
      <w:r w:rsidRPr="004167E7">
        <w:rPr>
          <w:rFonts w:eastAsiaTheme="minorEastAsia" w:hint="eastAsia"/>
        </w:rPr>
        <w:t>a new X2</w:t>
      </w:r>
      <w:r>
        <w:rPr>
          <w:rFonts w:eastAsiaTheme="minorEastAsia" w:hint="eastAsia"/>
          <w:lang w:eastAsia="zh-CN"/>
        </w:rPr>
        <w:t>/</w:t>
      </w:r>
      <w:proofErr w:type="spellStart"/>
      <w:r>
        <w:rPr>
          <w:rFonts w:eastAsiaTheme="minorEastAsia" w:hint="eastAsia"/>
          <w:lang w:eastAsia="zh-CN"/>
        </w:rPr>
        <w:t>Xn</w:t>
      </w:r>
      <w:proofErr w:type="spellEnd"/>
      <w:r w:rsidRPr="004167E7">
        <w:rPr>
          <w:rFonts w:eastAsiaTheme="minorEastAsia" w:hint="eastAsia"/>
        </w:rPr>
        <w:t xml:space="preserve"> AP message i.e.</w:t>
      </w:r>
      <w:r w:rsidRPr="004167E7">
        <w:rPr>
          <w:rFonts w:eastAsiaTheme="minorEastAsia"/>
        </w:rPr>
        <w:t xml:space="preserve"> </w:t>
      </w:r>
      <w:r w:rsidRPr="004167E7">
        <w:rPr>
          <w:rFonts w:eastAsiaTheme="minorEastAsia" w:hint="eastAsia"/>
        </w:rPr>
        <w:t>A</w:t>
      </w:r>
      <w:r w:rsidRPr="004167E7">
        <w:rPr>
          <w:rFonts w:eastAsiaTheme="minorEastAsia"/>
        </w:rPr>
        <w:t>CCESS AND MOBILITY INDICATION</w:t>
      </w:r>
      <w:r w:rsidRPr="004167E7">
        <w:rPr>
          <w:rFonts w:eastAsiaTheme="minorEastAsia" w:hint="eastAsia"/>
        </w:rPr>
        <w:t xml:space="preserve"> to transfer the RACH Report from </w:t>
      </w:r>
      <w:r>
        <w:rPr>
          <w:rFonts w:eastAsiaTheme="minorEastAsia" w:hint="eastAsia"/>
          <w:lang w:eastAsia="zh-CN"/>
        </w:rPr>
        <w:t xml:space="preserve">MN to SN. </w:t>
      </w:r>
    </w:p>
    <w:p w:rsidR="0084432F" w:rsidRDefault="0084432F" w:rsidP="0084432F">
      <w:pPr>
        <w:overflowPunct w:val="0"/>
        <w:autoSpaceDE w:val="0"/>
        <w:autoSpaceDN w:val="0"/>
        <w:adjustRightInd w:val="0"/>
        <w:spacing w:before="240"/>
        <w:contextualSpacing/>
        <w:jc w:val="both"/>
        <w:textAlignment w:val="baseline"/>
        <w:rPr>
          <w:rFonts w:eastAsiaTheme="minorEastAsia"/>
          <w:lang w:eastAsia="zh-CN"/>
        </w:rPr>
      </w:pPr>
    </w:p>
    <w:p w:rsidR="0034573A" w:rsidRPr="006C5489" w:rsidRDefault="00735945" w:rsidP="00CB703D">
      <w:pPr>
        <w:overflowPunct w:val="0"/>
        <w:autoSpaceDE w:val="0"/>
        <w:autoSpaceDN w:val="0"/>
        <w:adjustRightInd w:val="0"/>
        <w:spacing w:before="240"/>
        <w:contextualSpacing/>
        <w:jc w:val="both"/>
        <w:textAlignment w:val="baseline"/>
        <w:rPr>
          <w:rFonts w:eastAsia="宋体"/>
          <w:lang w:eastAsia="zh-CN"/>
        </w:rPr>
      </w:pPr>
      <w:r>
        <w:rPr>
          <w:rFonts w:eastAsiaTheme="minorEastAsia" w:hint="eastAsia"/>
          <w:lang w:eastAsia="zh-CN"/>
        </w:rPr>
        <w:lastRenderedPageBreak/>
        <w:t xml:space="preserve">However, </w:t>
      </w:r>
      <w:r w:rsidR="000C7EA1">
        <w:rPr>
          <w:rFonts w:eastAsiaTheme="minorEastAsia" w:hint="eastAsia"/>
          <w:lang w:eastAsia="zh-CN"/>
        </w:rPr>
        <w:t xml:space="preserve">regarding </w:t>
      </w:r>
      <w:r>
        <w:rPr>
          <w:rFonts w:eastAsiaTheme="minorEastAsia" w:hint="eastAsia"/>
          <w:lang w:eastAsia="zh-CN"/>
        </w:rPr>
        <w:t>whether RAN3 has supported all the scenarios, i.e., EN-DC, (NG</w:t>
      </w:r>
      <w:proofErr w:type="gramStart"/>
      <w:r>
        <w:rPr>
          <w:rFonts w:eastAsiaTheme="minorEastAsia" w:hint="eastAsia"/>
          <w:lang w:eastAsia="zh-CN"/>
        </w:rPr>
        <w:t>)EN</w:t>
      </w:r>
      <w:proofErr w:type="gramEnd"/>
      <w:r>
        <w:rPr>
          <w:rFonts w:eastAsiaTheme="minorEastAsia" w:hint="eastAsia"/>
          <w:lang w:eastAsia="zh-CN"/>
        </w:rPr>
        <w:t>-DC, NE-DC and NR-DC</w:t>
      </w:r>
      <w:r w:rsidR="000C7EA1">
        <w:rPr>
          <w:rFonts w:eastAsiaTheme="minorEastAsia" w:hint="eastAsia"/>
          <w:lang w:eastAsia="zh-CN"/>
        </w:rPr>
        <w:t>, com</w:t>
      </w:r>
      <w:r w:rsidR="003F366E">
        <w:rPr>
          <w:rFonts w:eastAsiaTheme="minorEastAsia" w:hint="eastAsia"/>
          <w:lang w:eastAsia="zh-CN"/>
        </w:rPr>
        <w:t>panies still has different views</w:t>
      </w:r>
      <w:r>
        <w:rPr>
          <w:rFonts w:eastAsiaTheme="minorEastAsia" w:hint="eastAsia"/>
          <w:lang w:eastAsia="zh-CN"/>
        </w:rPr>
        <w:t xml:space="preserve">. </w:t>
      </w:r>
      <w:r w:rsidR="003F366E">
        <w:rPr>
          <w:rFonts w:eastAsiaTheme="minorEastAsia" w:hint="eastAsia"/>
          <w:lang w:eastAsia="zh-CN"/>
        </w:rPr>
        <w:t>At least two</w:t>
      </w:r>
      <w:r w:rsidR="003E1098">
        <w:rPr>
          <w:rFonts w:eastAsiaTheme="minorEastAsia" w:hint="eastAsia"/>
          <w:lang w:eastAsia="zh-CN"/>
        </w:rPr>
        <w:t xml:space="preserve"> co</w:t>
      </w:r>
      <w:r w:rsidR="003F366E">
        <w:rPr>
          <w:rFonts w:eastAsiaTheme="minorEastAsia" w:hint="eastAsia"/>
          <w:lang w:eastAsia="zh-CN"/>
        </w:rPr>
        <w:t>mpanies point</w:t>
      </w:r>
      <w:r w:rsidR="0038382E">
        <w:rPr>
          <w:rFonts w:eastAsiaTheme="minorEastAsia" w:hint="eastAsia"/>
          <w:lang w:eastAsia="zh-CN"/>
        </w:rPr>
        <w:t xml:space="preserve"> out</w:t>
      </w:r>
      <w:r w:rsidR="006C5489">
        <w:rPr>
          <w:rFonts w:eastAsiaTheme="minorEastAsia" w:hint="eastAsia"/>
          <w:lang w:eastAsia="zh-CN"/>
        </w:rPr>
        <w:t xml:space="preserve"> that </w:t>
      </w:r>
      <w:r>
        <w:rPr>
          <w:rFonts w:eastAsiaTheme="minorEastAsia" w:hint="eastAsia"/>
        </w:rPr>
        <w:t xml:space="preserve">the </w:t>
      </w:r>
      <w:r w:rsidRPr="004167E7">
        <w:rPr>
          <w:rFonts w:eastAsiaTheme="minorEastAsia" w:hint="eastAsia"/>
        </w:rPr>
        <w:t>RACH Report</w:t>
      </w:r>
      <w:r>
        <w:rPr>
          <w:rFonts w:eastAsiaTheme="minorEastAsia" w:hint="eastAsia"/>
        </w:rPr>
        <w:t xml:space="preserve"> container over </w:t>
      </w:r>
      <w:proofErr w:type="spellStart"/>
      <w:r>
        <w:rPr>
          <w:rFonts w:eastAsiaTheme="minorEastAsia" w:hint="eastAsia"/>
        </w:rPr>
        <w:t>Xn</w:t>
      </w:r>
      <w:proofErr w:type="spellEnd"/>
      <w:r>
        <w:rPr>
          <w:rFonts w:eastAsiaTheme="minorEastAsia" w:hint="eastAsia"/>
        </w:rPr>
        <w:t xml:space="preserve"> </w:t>
      </w:r>
      <w:r w:rsidR="003D6AEE">
        <w:rPr>
          <w:rFonts w:eastAsiaTheme="minorEastAsia" w:hint="eastAsia"/>
          <w:lang w:eastAsia="zh-CN"/>
        </w:rPr>
        <w:t xml:space="preserve">interface </w:t>
      </w:r>
      <w:r w:rsidR="00E209ED">
        <w:rPr>
          <w:rFonts w:eastAsiaTheme="minorEastAsia" w:hint="eastAsia"/>
          <w:lang w:eastAsia="zh-CN"/>
        </w:rPr>
        <w:t xml:space="preserve">in the current TS 38.423 </w:t>
      </w:r>
      <w:r>
        <w:rPr>
          <w:rFonts w:eastAsiaTheme="minorEastAsia" w:hint="eastAsia"/>
        </w:rPr>
        <w:t>contains only the RACH report in NR format</w:t>
      </w:r>
      <w:r w:rsidR="0038382E">
        <w:rPr>
          <w:rFonts w:eastAsiaTheme="minorEastAsia" w:hint="eastAsia"/>
          <w:lang w:eastAsia="zh-CN"/>
        </w:rPr>
        <w:t xml:space="preserve"> </w:t>
      </w:r>
      <w:r w:rsidR="003F366E">
        <w:rPr>
          <w:rFonts w:eastAsiaTheme="minorEastAsia" w:hint="eastAsia"/>
          <w:lang w:eastAsia="zh-CN"/>
        </w:rPr>
        <w:t>[8]</w:t>
      </w:r>
      <w:r w:rsidR="0038382E">
        <w:rPr>
          <w:rFonts w:eastAsiaTheme="minorEastAsia" w:hint="eastAsia"/>
          <w:lang w:eastAsia="zh-CN"/>
        </w:rPr>
        <w:t>[9]</w:t>
      </w:r>
      <w:r w:rsidR="006C5489">
        <w:rPr>
          <w:rFonts w:eastAsiaTheme="minorEastAsia" w:hint="eastAsia"/>
          <w:lang w:eastAsia="zh-CN"/>
        </w:rPr>
        <w:t xml:space="preserve">, so </w:t>
      </w:r>
      <w:r w:rsidR="007D1EA9">
        <w:rPr>
          <w:rFonts w:eastAsiaTheme="minorEastAsia" w:hint="eastAsia"/>
          <w:lang w:eastAsia="zh-CN"/>
        </w:rPr>
        <w:t xml:space="preserve">they think </w:t>
      </w:r>
      <w:r w:rsidR="006C5489">
        <w:rPr>
          <w:rFonts w:eastAsiaTheme="minorEastAsia" w:hint="eastAsia"/>
          <w:lang w:eastAsia="zh-CN"/>
        </w:rPr>
        <w:t>NE-DC scenario is still not supported</w:t>
      </w:r>
      <w:r w:rsidR="003A565A">
        <w:rPr>
          <w:rFonts w:eastAsiaTheme="minorEastAsia" w:hint="eastAsia"/>
          <w:lang w:eastAsia="zh-CN"/>
        </w:rPr>
        <w:t>.</w:t>
      </w:r>
    </w:p>
    <w:p w:rsidR="00CB703D" w:rsidRDefault="00CB703D" w:rsidP="00967296">
      <w:pPr>
        <w:rPr>
          <w:rFonts w:eastAsiaTheme="minorEastAsia"/>
          <w:lang w:eastAsia="zh-CN"/>
        </w:rPr>
      </w:pPr>
    </w:p>
    <w:p w:rsidR="008C2086" w:rsidRPr="00D13A6E" w:rsidRDefault="008C2086" w:rsidP="00967296">
      <w:pPr>
        <w:rPr>
          <w:rFonts w:eastAsia="宋体"/>
          <w:lang w:eastAsia="zh-CN"/>
        </w:rPr>
      </w:pPr>
      <w:r w:rsidRPr="00BC652B">
        <w:rPr>
          <w:rFonts w:eastAsiaTheme="minorEastAsia"/>
          <w:lang w:eastAsia="zh-CN"/>
        </w:rPr>
        <w:t>In RAN2#119-e, RAN2 discussed Rel</w:t>
      </w:r>
      <w:r>
        <w:rPr>
          <w:rFonts w:eastAsiaTheme="minorEastAsia" w:hint="eastAsia"/>
          <w:lang w:eastAsia="zh-CN"/>
        </w:rPr>
        <w:t>-</w:t>
      </w:r>
      <w:r w:rsidRPr="00BC652B">
        <w:rPr>
          <w:rFonts w:eastAsiaTheme="minorEastAsia"/>
          <w:lang w:eastAsia="zh-CN"/>
        </w:rPr>
        <w:t>18 scope for SN RACH report enhancements and agreed to focus only on leftover issues for completing the work done in RAN3 in Rel-17 for the SN RACH reporting.</w:t>
      </w:r>
    </w:p>
    <w:p w:rsidR="00942459" w:rsidRPr="00CA3A8E" w:rsidRDefault="00CA3A8E" w:rsidP="0034573A">
      <w:pPr>
        <w:spacing w:after="240"/>
        <w:rPr>
          <w:rFonts w:eastAsiaTheme="minorEastAsia"/>
          <w:lang w:eastAsia="zh-CN"/>
        </w:rPr>
      </w:pPr>
      <w:r w:rsidRPr="00CA3A8E">
        <w:rPr>
          <w:rFonts w:eastAsiaTheme="minorEastAsia" w:hint="eastAsia"/>
          <w:lang w:eastAsia="zh-CN"/>
        </w:rPr>
        <w:t xml:space="preserve">To reply to RAN2, it is </w:t>
      </w:r>
      <w:r>
        <w:rPr>
          <w:rFonts w:eastAsiaTheme="minorEastAsia" w:hint="eastAsia"/>
          <w:lang w:eastAsia="zh-CN"/>
        </w:rPr>
        <w:t xml:space="preserve">firstly to have common understanding on the work </w:t>
      </w:r>
      <w:r w:rsidR="00876929">
        <w:rPr>
          <w:rFonts w:eastAsiaTheme="minorEastAsia" w:hint="eastAsia"/>
          <w:lang w:eastAsia="zh-CN"/>
        </w:rPr>
        <w:t xml:space="preserve">that has been </w:t>
      </w:r>
      <w:r>
        <w:rPr>
          <w:rFonts w:eastAsiaTheme="minorEastAsia" w:hint="eastAsia"/>
          <w:lang w:eastAsia="zh-CN"/>
        </w:rPr>
        <w:t xml:space="preserve">done in RAN3 in Rel-17 and then </w:t>
      </w:r>
      <w:r w:rsidR="00707E0C">
        <w:rPr>
          <w:rFonts w:eastAsiaTheme="minorEastAsia" w:hint="eastAsia"/>
          <w:lang w:eastAsia="zh-CN"/>
        </w:rPr>
        <w:t xml:space="preserve">to </w:t>
      </w:r>
      <w:r>
        <w:rPr>
          <w:rFonts w:eastAsiaTheme="minorEastAsia" w:hint="eastAsia"/>
          <w:lang w:eastAsia="zh-CN"/>
        </w:rPr>
        <w:t xml:space="preserve">identify the left issues that </w:t>
      </w:r>
      <w:r w:rsidR="00164224">
        <w:rPr>
          <w:rFonts w:eastAsiaTheme="minorEastAsia" w:hint="eastAsia"/>
          <w:lang w:eastAsia="zh-CN"/>
        </w:rPr>
        <w:t xml:space="preserve">may </w:t>
      </w:r>
      <w:r>
        <w:rPr>
          <w:rFonts w:eastAsiaTheme="minorEastAsia" w:hint="eastAsia"/>
          <w:lang w:eastAsia="zh-CN"/>
        </w:rPr>
        <w:t>impact RAN2 specification.</w:t>
      </w:r>
    </w:p>
    <w:p w:rsidR="00942459" w:rsidRPr="001203D8" w:rsidRDefault="00942459" w:rsidP="00942459">
      <w:pPr>
        <w:spacing w:after="240"/>
        <w:rPr>
          <w:rFonts w:eastAsia="宋体"/>
          <w:b/>
          <w:lang w:eastAsia="zh-CN"/>
        </w:rPr>
      </w:pPr>
      <w:r w:rsidRPr="001203D8">
        <w:rPr>
          <w:rFonts w:eastAsia="宋体" w:hint="eastAsia"/>
          <w:b/>
          <w:lang w:eastAsia="zh-CN"/>
        </w:rPr>
        <w:t>Q</w:t>
      </w:r>
      <w:r w:rsidR="004C07E8">
        <w:rPr>
          <w:rFonts w:eastAsia="宋体" w:hint="eastAsia"/>
          <w:b/>
          <w:lang w:eastAsia="zh-CN"/>
        </w:rPr>
        <w:t>6</w:t>
      </w:r>
      <w:r w:rsidRPr="001203D8">
        <w:rPr>
          <w:rFonts w:eastAsia="宋体" w:hint="eastAsia"/>
          <w:b/>
          <w:lang w:eastAsia="zh-CN"/>
        </w:rPr>
        <w:t xml:space="preserve">: </w:t>
      </w:r>
      <w:r>
        <w:rPr>
          <w:rFonts w:eastAsia="宋体" w:hint="eastAsia"/>
          <w:b/>
          <w:lang w:eastAsia="zh-CN"/>
        </w:rPr>
        <w:t xml:space="preserve">Whether RAN3 has finished the work on network </w:t>
      </w:r>
      <w:r>
        <w:rPr>
          <w:rFonts w:eastAsia="宋体"/>
          <w:b/>
          <w:lang w:eastAsia="zh-CN"/>
        </w:rPr>
        <w:t>signaling</w:t>
      </w:r>
      <w:r>
        <w:rPr>
          <w:rFonts w:eastAsia="宋体" w:hint="eastAsia"/>
          <w:b/>
          <w:lang w:eastAsia="zh-CN"/>
        </w:rPr>
        <w:t xml:space="preserve"> </w:t>
      </w:r>
      <w:r w:rsidR="00416875">
        <w:rPr>
          <w:rFonts w:eastAsia="宋体" w:hint="eastAsia"/>
          <w:b/>
          <w:lang w:eastAsia="zh-CN"/>
        </w:rPr>
        <w:t xml:space="preserve">in Rel-17 </w:t>
      </w:r>
      <w:r>
        <w:rPr>
          <w:rFonts w:eastAsia="宋体" w:hint="eastAsia"/>
          <w:b/>
          <w:lang w:eastAsia="zh-CN"/>
        </w:rPr>
        <w:t xml:space="preserve">to forward the </w:t>
      </w:r>
      <w:r w:rsidRPr="008C2086">
        <w:rPr>
          <w:rFonts w:eastAsia="宋体" w:hint="eastAsia"/>
          <w:b/>
          <w:lang w:eastAsia="zh-CN"/>
        </w:rPr>
        <w:t xml:space="preserve">SN RACH report </w:t>
      </w:r>
      <w:r>
        <w:rPr>
          <w:rFonts w:eastAsia="宋体" w:hint="eastAsia"/>
          <w:b/>
          <w:lang w:eastAsia="zh-CN"/>
        </w:rPr>
        <w:t xml:space="preserve">from MN to SN </w:t>
      </w:r>
      <w:r w:rsidRPr="008C2086">
        <w:rPr>
          <w:rFonts w:eastAsia="宋体" w:hint="eastAsia"/>
          <w:b/>
          <w:lang w:eastAsia="zh-CN"/>
        </w:rPr>
        <w:t>for</w:t>
      </w:r>
      <w:r>
        <w:rPr>
          <w:rFonts w:eastAsia="宋体" w:hint="eastAsia"/>
          <w:b/>
          <w:lang w:eastAsia="zh-CN"/>
        </w:rPr>
        <w:t xml:space="preserve"> all the MR-DC </w:t>
      </w:r>
      <w:r>
        <w:rPr>
          <w:rFonts w:eastAsia="宋体"/>
          <w:b/>
          <w:lang w:eastAsia="zh-CN"/>
        </w:rPr>
        <w:t>scenarios</w:t>
      </w:r>
      <w:r>
        <w:rPr>
          <w:rFonts w:eastAsia="宋体" w:hint="eastAsia"/>
          <w:b/>
          <w:lang w:eastAsia="zh-CN"/>
        </w:rPr>
        <w:t xml:space="preserve">, i.e., </w:t>
      </w:r>
      <w:r w:rsidRPr="008C2086">
        <w:rPr>
          <w:rFonts w:eastAsia="宋体" w:hint="eastAsia"/>
          <w:b/>
          <w:lang w:eastAsia="zh-CN"/>
        </w:rPr>
        <w:t>EN-DC, (NG)EN-DC</w:t>
      </w:r>
      <w:r>
        <w:rPr>
          <w:rFonts w:eastAsia="宋体" w:hint="eastAsia"/>
          <w:b/>
          <w:lang w:eastAsia="zh-CN"/>
        </w:rPr>
        <w:t xml:space="preserve">, </w:t>
      </w:r>
      <w:r w:rsidRPr="008C2086">
        <w:rPr>
          <w:rFonts w:eastAsia="宋体" w:hint="eastAsia"/>
          <w:b/>
          <w:lang w:eastAsia="zh-CN"/>
        </w:rPr>
        <w:t>NE-DC</w:t>
      </w:r>
      <w:r>
        <w:rPr>
          <w:rFonts w:eastAsia="宋体" w:hint="eastAsia"/>
          <w:b/>
          <w:lang w:eastAsia="zh-CN"/>
        </w:rPr>
        <w:t xml:space="preserve"> and NR-DC scenarios?</w:t>
      </w:r>
    </w:p>
    <w:tbl>
      <w:tblPr>
        <w:tblW w:w="9214" w:type="dxa"/>
        <w:tblInd w:w="250" w:type="dxa"/>
        <w:tblLayout w:type="fixed"/>
        <w:tblLook w:val="0000"/>
      </w:tblPr>
      <w:tblGrid>
        <w:gridCol w:w="1559"/>
        <w:gridCol w:w="1134"/>
        <w:gridCol w:w="6521"/>
      </w:tblGrid>
      <w:tr w:rsidR="00942459" w:rsidRPr="00D17FFB" w:rsidTr="009E4C22">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42459" w:rsidRPr="00694D1D" w:rsidRDefault="00942459" w:rsidP="009E4C22">
            <w:pPr>
              <w:widowControl w:val="0"/>
              <w:spacing w:after="0"/>
              <w:ind w:left="144" w:hanging="144"/>
              <w:rPr>
                <w:rFonts w:ascii="Calibri" w:eastAsia="宋体" w:hAnsi="Calibri" w:cs="Calibri"/>
                <w:b/>
                <w:sz w:val="18"/>
                <w:lang w:eastAsia="zh-CN"/>
              </w:rPr>
            </w:pPr>
            <w:r w:rsidRPr="00694D1D">
              <w:rPr>
                <w:rFonts w:ascii="Calibri" w:eastAsia="宋体" w:hAnsi="Calibri" w:cs="Calibri" w:hint="eastAsia"/>
                <w:b/>
                <w:sz w:val="18"/>
                <w:lang w:eastAsia="zh-CN"/>
              </w:rPr>
              <w:t>Company</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42459" w:rsidRPr="00694D1D" w:rsidRDefault="00942459" w:rsidP="009E4C22">
            <w:pPr>
              <w:widowControl w:val="0"/>
              <w:spacing w:after="0"/>
              <w:ind w:left="144" w:hanging="144"/>
              <w:rPr>
                <w:rFonts w:ascii="Calibri" w:eastAsia="宋体" w:hAnsi="Calibri" w:cs="Calibri"/>
                <w:b/>
                <w:sz w:val="18"/>
                <w:lang w:eastAsia="zh-CN"/>
              </w:rPr>
            </w:pPr>
            <w:r>
              <w:rPr>
                <w:rFonts w:ascii="Calibri" w:eastAsia="宋体" w:hAnsi="Calibri" w:cs="Calibri" w:hint="eastAsia"/>
                <w:b/>
                <w:sz w:val="18"/>
                <w:lang w:eastAsia="zh-CN"/>
              </w:rPr>
              <w:t>Yes or No?</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942459" w:rsidRPr="00694D1D" w:rsidRDefault="00942459" w:rsidP="009E4C22">
            <w:pPr>
              <w:widowControl w:val="0"/>
              <w:spacing w:after="0"/>
              <w:ind w:left="144" w:hanging="144"/>
              <w:rPr>
                <w:rFonts w:ascii="Calibri" w:eastAsia="宋体" w:hAnsi="Calibri" w:cs="Calibri"/>
                <w:b/>
                <w:sz w:val="18"/>
                <w:lang w:eastAsia="zh-CN"/>
              </w:rPr>
            </w:pPr>
            <w:r>
              <w:rPr>
                <w:rFonts w:ascii="Calibri" w:eastAsia="宋体" w:hAnsi="Calibri" w:cs="Calibri" w:hint="eastAsia"/>
                <w:b/>
                <w:sz w:val="18"/>
                <w:lang w:eastAsia="zh-CN"/>
              </w:rPr>
              <w:t>Comments</w:t>
            </w:r>
          </w:p>
        </w:tc>
      </w:tr>
      <w:tr w:rsidR="00942459" w:rsidRPr="00D17FFB" w:rsidTr="009E4C22">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42459" w:rsidRPr="00D17FFB" w:rsidRDefault="00942459" w:rsidP="009E4C22">
            <w:pPr>
              <w:widowControl w:val="0"/>
              <w:spacing w:after="0"/>
              <w:ind w:left="144" w:hanging="144"/>
              <w:rPr>
                <w:rFonts w:ascii="Calibri" w:hAnsi="Calibri" w:cs="Calibri"/>
                <w:sz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42459" w:rsidRPr="0007244A" w:rsidRDefault="00942459" w:rsidP="009E4C22">
            <w:pPr>
              <w:widowControl w:val="0"/>
              <w:spacing w:after="0"/>
              <w:ind w:left="144" w:hanging="144"/>
              <w:rPr>
                <w:rFonts w:ascii="Calibri" w:eastAsiaTheme="minorEastAsia" w:hAnsi="Calibri" w:cs="Calibri"/>
                <w:sz w:val="18"/>
                <w:lang w:eastAsia="zh-CN"/>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942459" w:rsidRPr="0007244A" w:rsidRDefault="00942459" w:rsidP="009E4C22">
            <w:pPr>
              <w:widowControl w:val="0"/>
              <w:spacing w:after="0"/>
              <w:ind w:left="144" w:hanging="144"/>
              <w:rPr>
                <w:rFonts w:ascii="Calibri" w:eastAsiaTheme="minorEastAsia" w:hAnsi="Calibri" w:cs="Calibri"/>
                <w:sz w:val="18"/>
                <w:lang w:eastAsia="zh-CN"/>
              </w:rPr>
            </w:pPr>
          </w:p>
        </w:tc>
      </w:tr>
      <w:tr w:rsidR="00942459" w:rsidRPr="00D17FFB" w:rsidTr="009E4C22">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42459" w:rsidRPr="00D17FFB" w:rsidRDefault="00942459" w:rsidP="009E4C22">
            <w:pPr>
              <w:widowControl w:val="0"/>
              <w:spacing w:after="0"/>
              <w:ind w:left="144" w:hanging="144"/>
              <w:rPr>
                <w:rFonts w:ascii="Calibri" w:hAnsi="Calibri" w:cs="Calibri"/>
                <w:sz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42459" w:rsidRPr="00D17FFB" w:rsidRDefault="00942459" w:rsidP="009E4C22">
            <w:pPr>
              <w:widowControl w:val="0"/>
              <w:spacing w:after="0"/>
              <w:ind w:left="144" w:hanging="144"/>
              <w:rPr>
                <w:rFonts w:ascii="Calibri" w:hAnsi="Calibri" w:cs="Calibri"/>
                <w:sz w:val="18"/>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942459" w:rsidRPr="00D17FFB" w:rsidRDefault="00942459" w:rsidP="009E4C22">
            <w:pPr>
              <w:widowControl w:val="0"/>
              <w:spacing w:after="0"/>
              <w:ind w:left="144" w:hanging="144"/>
              <w:rPr>
                <w:rFonts w:ascii="Calibri" w:hAnsi="Calibri" w:cs="Calibri"/>
                <w:sz w:val="18"/>
              </w:rPr>
            </w:pPr>
          </w:p>
        </w:tc>
      </w:tr>
      <w:tr w:rsidR="00942459" w:rsidRPr="00D17FFB" w:rsidTr="009E4C22">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42459" w:rsidRPr="00D17FFB" w:rsidRDefault="00942459" w:rsidP="009E4C22">
            <w:pPr>
              <w:widowControl w:val="0"/>
              <w:spacing w:after="0"/>
              <w:ind w:left="144" w:hanging="144"/>
              <w:rPr>
                <w:rFonts w:ascii="Calibri" w:hAnsi="Calibri" w:cs="Calibri"/>
                <w:sz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42459" w:rsidRPr="00D17FFB" w:rsidRDefault="00942459" w:rsidP="009E4C22">
            <w:pPr>
              <w:widowControl w:val="0"/>
              <w:spacing w:after="0"/>
              <w:ind w:left="144" w:hanging="144"/>
              <w:rPr>
                <w:rFonts w:ascii="Calibri" w:hAnsi="Calibri" w:cs="Calibri"/>
                <w:sz w:val="18"/>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942459" w:rsidRPr="00D17FFB" w:rsidRDefault="00942459" w:rsidP="009E4C22">
            <w:pPr>
              <w:widowControl w:val="0"/>
              <w:spacing w:after="0"/>
              <w:ind w:left="144" w:hanging="144"/>
              <w:rPr>
                <w:rFonts w:ascii="Calibri" w:hAnsi="Calibri" w:cs="Calibri"/>
                <w:sz w:val="18"/>
              </w:rPr>
            </w:pPr>
          </w:p>
        </w:tc>
      </w:tr>
    </w:tbl>
    <w:p w:rsidR="00242847" w:rsidRDefault="00242847" w:rsidP="0034573A">
      <w:pPr>
        <w:spacing w:after="240"/>
        <w:rPr>
          <w:rFonts w:eastAsia="宋体"/>
          <w:b/>
          <w:lang w:eastAsia="zh-CN"/>
        </w:rPr>
      </w:pPr>
    </w:p>
    <w:p w:rsidR="0034573A" w:rsidRPr="001203D8" w:rsidRDefault="0034573A" w:rsidP="0034573A">
      <w:pPr>
        <w:spacing w:after="240"/>
        <w:rPr>
          <w:rFonts w:eastAsia="宋体"/>
          <w:b/>
          <w:lang w:eastAsia="zh-CN"/>
        </w:rPr>
      </w:pPr>
      <w:r w:rsidRPr="001203D8">
        <w:rPr>
          <w:rFonts w:eastAsia="宋体" w:hint="eastAsia"/>
          <w:b/>
          <w:lang w:eastAsia="zh-CN"/>
        </w:rPr>
        <w:t>Q</w:t>
      </w:r>
      <w:r w:rsidR="004C07E8">
        <w:rPr>
          <w:rFonts w:eastAsia="宋体" w:hint="eastAsia"/>
          <w:b/>
          <w:lang w:eastAsia="zh-CN"/>
        </w:rPr>
        <w:t>7</w:t>
      </w:r>
      <w:r w:rsidRPr="001203D8">
        <w:rPr>
          <w:rFonts w:eastAsia="宋体" w:hint="eastAsia"/>
          <w:b/>
          <w:lang w:eastAsia="zh-CN"/>
        </w:rPr>
        <w:t xml:space="preserve">: </w:t>
      </w:r>
      <w:r w:rsidR="008C2086">
        <w:rPr>
          <w:rFonts w:eastAsia="宋体" w:hint="eastAsia"/>
          <w:b/>
          <w:lang w:eastAsia="zh-CN"/>
        </w:rPr>
        <w:t>Do you agree to s</w:t>
      </w:r>
      <w:r w:rsidR="008C2086" w:rsidRPr="008C2086">
        <w:rPr>
          <w:rFonts w:eastAsia="宋体" w:hint="eastAsia"/>
          <w:b/>
          <w:lang w:eastAsia="zh-CN"/>
        </w:rPr>
        <w:t>upport SN RACH report for EN-DC, (NG</w:t>
      </w:r>
      <w:proofErr w:type="gramStart"/>
      <w:r w:rsidR="008C2086" w:rsidRPr="008C2086">
        <w:rPr>
          <w:rFonts w:eastAsia="宋体" w:hint="eastAsia"/>
          <w:b/>
          <w:lang w:eastAsia="zh-CN"/>
        </w:rPr>
        <w:t>)EN</w:t>
      </w:r>
      <w:proofErr w:type="gramEnd"/>
      <w:r w:rsidR="008C2086" w:rsidRPr="008C2086">
        <w:rPr>
          <w:rFonts w:eastAsia="宋体" w:hint="eastAsia"/>
          <w:b/>
          <w:lang w:eastAsia="zh-CN"/>
        </w:rPr>
        <w:t>-DC and NE-DC scenarios as well in Rel-18?</w:t>
      </w:r>
    </w:p>
    <w:tbl>
      <w:tblPr>
        <w:tblW w:w="9214" w:type="dxa"/>
        <w:tblInd w:w="250" w:type="dxa"/>
        <w:tblLayout w:type="fixed"/>
        <w:tblLook w:val="0000"/>
      </w:tblPr>
      <w:tblGrid>
        <w:gridCol w:w="1559"/>
        <w:gridCol w:w="1134"/>
        <w:gridCol w:w="6521"/>
      </w:tblGrid>
      <w:tr w:rsidR="00C045BE" w:rsidRPr="00D17FFB" w:rsidTr="009E079E">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C045BE" w:rsidRPr="00694D1D" w:rsidRDefault="00C045BE" w:rsidP="0027342B">
            <w:pPr>
              <w:widowControl w:val="0"/>
              <w:spacing w:after="0"/>
              <w:ind w:left="144" w:hanging="144"/>
              <w:rPr>
                <w:rFonts w:ascii="Calibri" w:eastAsia="宋体" w:hAnsi="Calibri" w:cs="Calibri"/>
                <w:b/>
                <w:sz w:val="18"/>
                <w:lang w:eastAsia="zh-CN"/>
              </w:rPr>
            </w:pPr>
            <w:r w:rsidRPr="00694D1D">
              <w:rPr>
                <w:rFonts w:ascii="Calibri" w:eastAsia="宋体" w:hAnsi="Calibri" w:cs="Calibri" w:hint="eastAsia"/>
                <w:b/>
                <w:sz w:val="18"/>
                <w:lang w:eastAsia="zh-CN"/>
              </w:rPr>
              <w:t>Company</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045BE" w:rsidRPr="00694D1D" w:rsidRDefault="009D3174" w:rsidP="0027342B">
            <w:pPr>
              <w:widowControl w:val="0"/>
              <w:spacing w:after="0"/>
              <w:ind w:left="144" w:hanging="144"/>
              <w:rPr>
                <w:rFonts w:ascii="Calibri" w:eastAsia="宋体" w:hAnsi="Calibri" w:cs="Calibri"/>
                <w:b/>
                <w:sz w:val="18"/>
                <w:lang w:eastAsia="zh-CN"/>
              </w:rPr>
            </w:pPr>
            <w:r>
              <w:rPr>
                <w:rFonts w:ascii="Calibri" w:eastAsia="宋体" w:hAnsi="Calibri" w:cs="Calibri" w:hint="eastAsia"/>
                <w:b/>
                <w:sz w:val="18"/>
                <w:lang w:eastAsia="zh-CN"/>
              </w:rPr>
              <w:t>Yes or N</w:t>
            </w:r>
            <w:r w:rsidR="00C045BE">
              <w:rPr>
                <w:rFonts w:ascii="Calibri" w:eastAsia="宋体" w:hAnsi="Calibri" w:cs="Calibri" w:hint="eastAsia"/>
                <w:b/>
                <w:sz w:val="18"/>
                <w:lang w:eastAsia="zh-CN"/>
              </w:rPr>
              <w:t>o</w:t>
            </w:r>
            <w:r w:rsidR="009E079E">
              <w:rPr>
                <w:rFonts w:ascii="Calibri" w:eastAsia="宋体" w:hAnsi="Calibri" w:cs="Calibri" w:hint="eastAsia"/>
                <w:b/>
                <w:sz w:val="18"/>
                <w:lang w:eastAsia="zh-CN"/>
              </w:rPr>
              <w:t>?</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C045BE" w:rsidRPr="00694D1D" w:rsidRDefault="00C045BE" w:rsidP="0027342B">
            <w:pPr>
              <w:widowControl w:val="0"/>
              <w:spacing w:after="0"/>
              <w:ind w:left="144" w:hanging="144"/>
              <w:rPr>
                <w:rFonts w:ascii="Calibri" w:eastAsia="宋体" w:hAnsi="Calibri" w:cs="Calibri"/>
                <w:b/>
                <w:sz w:val="18"/>
                <w:lang w:eastAsia="zh-CN"/>
              </w:rPr>
            </w:pPr>
            <w:r>
              <w:rPr>
                <w:rFonts w:ascii="Calibri" w:eastAsia="宋体" w:hAnsi="Calibri" w:cs="Calibri" w:hint="eastAsia"/>
                <w:b/>
                <w:sz w:val="18"/>
                <w:lang w:eastAsia="zh-CN"/>
              </w:rPr>
              <w:t>Comments</w:t>
            </w:r>
          </w:p>
        </w:tc>
      </w:tr>
      <w:tr w:rsidR="00C045BE" w:rsidRPr="00D17FFB" w:rsidTr="009E079E">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C045BE" w:rsidRPr="00D17FFB" w:rsidRDefault="00C045BE" w:rsidP="0027342B">
            <w:pPr>
              <w:widowControl w:val="0"/>
              <w:spacing w:after="0"/>
              <w:ind w:left="144" w:hanging="144"/>
              <w:rPr>
                <w:rFonts w:ascii="Calibri" w:hAnsi="Calibri" w:cs="Calibri"/>
                <w:sz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045BE" w:rsidRPr="0007244A" w:rsidRDefault="00C045BE" w:rsidP="0027342B">
            <w:pPr>
              <w:widowControl w:val="0"/>
              <w:spacing w:after="0"/>
              <w:ind w:left="144" w:hanging="144"/>
              <w:rPr>
                <w:rFonts w:ascii="Calibri" w:eastAsiaTheme="minorEastAsia" w:hAnsi="Calibri" w:cs="Calibri"/>
                <w:sz w:val="18"/>
                <w:lang w:eastAsia="zh-CN"/>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C045BE" w:rsidRPr="0007244A" w:rsidRDefault="00C045BE" w:rsidP="0027342B">
            <w:pPr>
              <w:widowControl w:val="0"/>
              <w:spacing w:after="0"/>
              <w:ind w:left="144" w:hanging="144"/>
              <w:rPr>
                <w:rFonts w:ascii="Calibri" w:eastAsiaTheme="minorEastAsia" w:hAnsi="Calibri" w:cs="Calibri"/>
                <w:sz w:val="18"/>
                <w:lang w:eastAsia="zh-CN"/>
              </w:rPr>
            </w:pPr>
          </w:p>
        </w:tc>
      </w:tr>
      <w:tr w:rsidR="00C045BE" w:rsidRPr="00D17FFB" w:rsidTr="009E079E">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C045BE" w:rsidRPr="00D17FFB" w:rsidRDefault="00C045BE" w:rsidP="0027342B">
            <w:pPr>
              <w:widowControl w:val="0"/>
              <w:spacing w:after="0"/>
              <w:ind w:left="144" w:hanging="144"/>
              <w:rPr>
                <w:rFonts w:ascii="Calibri" w:hAnsi="Calibri" w:cs="Calibri"/>
                <w:sz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045BE" w:rsidRPr="00D17FFB" w:rsidRDefault="00C045BE" w:rsidP="0027342B">
            <w:pPr>
              <w:widowControl w:val="0"/>
              <w:spacing w:after="0"/>
              <w:ind w:left="144" w:hanging="144"/>
              <w:rPr>
                <w:rFonts w:ascii="Calibri" w:hAnsi="Calibri" w:cs="Calibri"/>
                <w:sz w:val="18"/>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C045BE" w:rsidRPr="00D17FFB" w:rsidRDefault="00C045BE" w:rsidP="0027342B">
            <w:pPr>
              <w:widowControl w:val="0"/>
              <w:spacing w:after="0"/>
              <w:ind w:left="144" w:hanging="144"/>
              <w:rPr>
                <w:rFonts w:ascii="Calibri" w:hAnsi="Calibri" w:cs="Calibri"/>
                <w:sz w:val="18"/>
              </w:rPr>
            </w:pPr>
          </w:p>
        </w:tc>
      </w:tr>
      <w:tr w:rsidR="00C045BE" w:rsidRPr="00D17FFB" w:rsidTr="009E079E">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C045BE" w:rsidRPr="00D17FFB" w:rsidRDefault="00C045BE" w:rsidP="0027342B">
            <w:pPr>
              <w:widowControl w:val="0"/>
              <w:spacing w:after="0"/>
              <w:ind w:left="144" w:hanging="144"/>
              <w:rPr>
                <w:rFonts w:ascii="Calibri" w:hAnsi="Calibri" w:cs="Calibri"/>
                <w:sz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045BE" w:rsidRPr="00D17FFB" w:rsidRDefault="00C045BE" w:rsidP="0027342B">
            <w:pPr>
              <w:widowControl w:val="0"/>
              <w:spacing w:after="0"/>
              <w:ind w:left="144" w:hanging="144"/>
              <w:rPr>
                <w:rFonts w:ascii="Calibri" w:hAnsi="Calibri" w:cs="Calibri"/>
                <w:sz w:val="18"/>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C045BE" w:rsidRPr="00D17FFB" w:rsidRDefault="00C045BE" w:rsidP="0027342B">
            <w:pPr>
              <w:widowControl w:val="0"/>
              <w:spacing w:after="0"/>
              <w:ind w:left="144" w:hanging="144"/>
              <w:rPr>
                <w:rFonts w:ascii="Calibri" w:hAnsi="Calibri" w:cs="Calibri"/>
                <w:sz w:val="18"/>
              </w:rPr>
            </w:pPr>
          </w:p>
        </w:tc>
      </w:tr>
    </w:tbl>
    <w:p w:rsidR="00942459" w:rsidRDefault="00942459" w:rsidP="00967296">
      <w:pPr>
        <w:rPr>
          <w:rFonts w:eastAsia="宋体"/>
          <w:lang w:eastAsia="zh-CN"/>
        </w:rPr>
      </w:pPr>
    </w:p>
    <w:p w:rsidR="00D87F97" w:rsidRDefault="0051633A" w:rsidP="00967296">
      <w:pPr>
        <w:rPr>
          <w:rFonts w:eastAsia="宋体"/>
          <w:b/>
          <w:lang w:eastAsia="zh-CN"/>
        </w:rPr>
      </w:pPr>
      <w:r w:rsidRPr="0051633A">
        <w:rPr>
          <w:rFonts w:eastAsia="宋体" w:hint="eastAsia"/>
          <w:b/>
          <w:lang w:eastAsia="zh-CN"/>
        </w:rPr>
        <w:t>It is proposed in [2</w:t>
      </w:r>
      <w:proofErr w:type="gramStart"/>
      <w:r w:rsidRPr="0051633A">
        <w:rPr>
          <w:rFonts w:eastAsia="宋体" w:hint="eastAsia"/>
          <w:b/>
          <w:lang w:eastAsia="zh-CN"/>
        </w:rPr>
        <w:t>]</w:t>
      </w:r>
      <w:r w:rsidR="008F332A">
        <w:rPr>
          <w:rFonts w:eastAsia="宋体" w:hint="eastAsia"/>
          <w:b/>
          <w:lang w:eastAsia="zh-CN"/>
        </w:rPr>
        <w:t>[</w:t>
      </w:r>
      <w:proofErr w:type="gramEnd"/>
      <w:r w:rsidR="008F332A">
        <w:rPr>
          <w:rFonts w:eastAsia="宋体" w:hint="eastAsia"/>
          <w:b/>
          <w:lang w:eastAsia="zh-CN"/>
        </w:rPr>
        <w:t>5]</w:t>
      </w:r>
      <w:r w:rsidRPr="0051633A">
        <w:rPr>
          <w:rFonts w:eastAsia="宋体" w:hint="eastAsia"/>
          <w:b/>
          <w:lang w:eastAsia="zh-CN"/>
        </w:rPr>
        <w:t xml:space="preserve">[9] </w:t>
      </w:r>
      <w:r w:rsidR="00F81A2F">
        <w:rPr>
          <w:rFonts w:eastAsia="宋体" w:hint="eastAsia"/>
          <w:b/>
          <w:lang w:eastAsia="zh-CN"/>
        </w:rPr>
        <w:t xml:space="preserve">that </w:t>
      </w:r>
      <w:r w:rsidRPr="0051633A">
        <w:rPr>
          <w:rFonts w:eastAsia="宋体" w:hint="eastAsia"/>
          <w:b/>
          <w:lang w:eastAsia="zh-CN"/>
        </w:rPr>
        <w:t xml:space="preserve">UE should report the </w:t>
      </w:r>
      <w:proofErr w:type="spellStart"/>
      <w:r w:rsidRPr="0051633A">
        <w:rPr>
          <w:rFonts w:eastAsiaTheme="minorEastAsia" w:hint="eastAsia"/>
          <w:b/>
          <w:lang w:eastAsia="zh-CN"/>
        </w:rPr>
        <w:t>PScell</w:t>
      </w:r>
      <w:proofErr w:type="spellEnd"/>
      <w:r w:rsidRPr="0051633A">
        <w:rPr>
          <w:rFonts w:eastAsiaTheme="minorEastAsia" w:hint="eastAsia"/>
          <w:b/>
          <w:lang w:eastAsia="zh-CN"/>
        </w:rPr>
        <w:t xml:space="preserve"> identity outside the RACH report</w:t>
      </w:r>
      <w:r w:rsidRPr="0051633A">
        <w:rPr>
          <w:rFonts w:eastAsia="宋体" w:hint="eastAsia"/>
          <w:b/>
          <w:lang w:eastAsia="zh-CN"/>
        </w:rPr>
        <w:t xml:space="preserve"> to help </w:t>
      </w:r>
      <w:r w:rsidRPr="0051633A">
        <w:rPr>
          <w:rFonts w:eastAsia="宋体"/>
          <w:b/>
          <w:lang w:eastAsia="zh-CN"/>
        </w:rPr>
        <w:t>the</w:t>
      </w:r>
      <w:r w:rsidRPr="0051633A">
        <w:rPr>
          <w:rFonts w:eastAsia="宋体" w:hint="eastAsia"/>
          <w:b/>
          <w:lang w:eastAsia="zh-CN"/>
        </w:rPr>
        <w:t xml:space="preserve"> </w:t>
      </w:r>
      <w:r w:rsidRPr="0051633A">
        <w:rPr>
          <w:rFonts w:eastAsia="宋体"/>
          <w:b/>
          <w:lang w:eastAsia="zh-CN"/>
        </w:rPr>
        <w:t>network</w:t>
      </w:r>
      <w:r w:rsidRPr="0051633A">
        <w:rPr>
          <w:rFonts w:eastAsia="宋体" w:hint="eastAsia"/>
          <w:b/>
          <w:lang w:eastAsia="zh-CN"/>
        </w:rPr>
        <w:t xml:space="preserve"> forward the report to the co</w:t>
      </w:r>
      <w:r>
        <w:rPr>
          <w:rFonts w:eastAsia="宋体" w:hint="eastAsia"/>
          <w:b/>
          <w:lang w:eastAsia="zh-CN"/>
        </w:rPr>
        <w:t>rrect node</w:t>
      </w:r>
      <w:r w:rsidR="00115C92">
        <w:rPr>
          <w:rFonts w:eastAsia="宋体" w:hint="eastAsia"/>
          <w:b/>
          <w:lang w:eastAsia="zh-CN"/>
        </w:rPr>
        <w:t>. This could</w:t>
      </w:r>
      <w:r>
        <w:rPr>
          <w:rFonts w:eastAsia="宋体" w:hint="eastAsia"/>
          <w:b/>
          <w:lang w:eastAsia="zh-CN"/>
        </w:rPr>
        <w:t xml:space="preserve"> </w:t>
      </w:r>
      <w:r w:rsidR="00115C92">
        <w:rPr>
          <w:rFonts w:eastAsia="宋体" w:hint="eastAsia"/>
          <w:b/>
          <w:lang w:eastAsia="zh-CN"/>
        </w:rPr>
        <w:t>avoid</w:t>
      </w:r>
      <w:r w:rsidR="00150F70">
        <w:rPr>
          <w:rFonts w:eastAsia="宋体" w:hint="eastAsia"/>
          <w:b/>
          <w:lang w:eastAsia="zh-CN"/>
        </w:rPr>
        <w:t xml:space="preserve"> </w:t>
      </w:r>
      <w:r>
        <w:rPr>
          <w:rFonts w:eastAsia="宋体" w:hint="eastAsia"/>
          <w:b/>
          <w:lang w:eastAsia="zh-CN"/>
        </w:rPr>
        <w:t xml:space="preserve">MN to interpret the RA report from </w:t>
      </w:r>
      <w:r>
        <w:rPr>
          <w:rFonts w:eastAsia="宋体"/>
          <w:b/>
          <w:lang w:eastAsia="zh-CN"/>
        </w:rPr>
        <w:t>another</w:t>
      </w:r>
      <w:r>
        <w:rPr>
          <w:rFonts w:eastAsia="宋体" w:hint="eastAsia"/>
          <w:b/>
          <w:lang w:eastAsia="zh-CN"/>
        </w:rPr>
        <w:t xml:space="preserve"> RAT. Ask RAN2 to </w:t>
      </w:r>
      <w:r>
        <w:rPr>
          <w:rFonts w:eastAsia="宋体"/>
          <w:b/>
          <w:lang w:eastAsia="zh-CN"/>
        </w:rPr>
        <w:t>provide</w:t>
      </w:r>
      <w:r>
        <w:rPr>
          <w:rFonts w:eastAsia="宋体" w:hint="eastAsia"/>
          <w:b/>
          <w:lang w:eastAsia="zh-CN"/>
        </w:rPr>
        <w:t xml:space="preserve"> support in the reply LS.</w:t>
      </w:r>
    </w:p>
    <w:p w:rsidR="0051633A" w:rsidRPr="001203D8" w:rsidRDefault="0051633A" w:rsidP="0051633A">
      <w:pPr>
        <w:spacing w:after="240"/>
        <w:rPr>
          <w:rFonts w:eastAsia="宋体"/>
          <w:b/>
          <w:lang w:eastAsia="zh-CN"/>
        </w:rPr>
      </w:pPr>
      <w:r w:rsidRPr="001203D8">
        <w:rPr>
          <w:rFonts w:eastAsia="宋体" w:hint="eastAsia"/>
          <w:b/>
          <w:lang w:eastAsia="zh-CN"/>
        </w:rPr>
        <w:t>Q</w:t>
      </w:r>
      <w:r w:rsidR="004C07E8">
        <w:rPr>
          <w:rFonts w:eastAsia="宋体" w:hint="eastAsia"/>
          <w:b/>
          <w:lang w:eastAsia="zh-CN"/>
        </w:rPr>
        <w:t>8</w:t>
      </w:r>
      <w:r w:rsidRPr="001203D8">
        <w:rPr>
          <w:rFonts w:eastAsia="宋体" w:hint="eastAsia"/>
          <w:b/>
          <w:lang w:eastAsia="zh-CN"/>
        </w:rPr>
        <w:t xml:space="preserve">: </w:t>
      </w:r>
      <w:r>
        <w:rPr>
          <w:rFonts w:eastAsia="宋体" w:hint="eastAsia"/>
          <w:b/>
          <w:lang w:eastAsia="zh-CN"/>
        </w:rPr>
        <w:t>Do you agree with the above proposal?</w:t>
      </w:r>
    </w:p>
    <w:tbl>
      <w:tblPr>
        <w:tblW w:w="9214" w:type="dxa"/>
        <w:tblInd w:w="250" w:type="dxa"/>
        <w:tblLayout w:type="fixed"/>
        <w:tblLook w:val="0000"/>
      </w:tblPr>
      <w:tblGrid>
        <w:gridCol w:w="1559"/>
        <w:gridCol w:w="1134"/>
        <w:gridCol w:w="6521"/>
      </w:tblGrid>
      <w:tr w:rsidR="0051633A" w:rsidRPr="00D17FFB" w:rsidTr="003A1931">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51633A" w:rsidRPr="00694D1D" w:rsidRDefault="0051633A" w:rsidP="003A1931">
            <w:pPr>
              <w:widowControl w:val="0"/>
              <w:spacing w:after="0"/>
              <w:ind w:left="144" w:hanging="144"/>
              <w:rPr>
                <w:rFonts w:ascii="Calibri" w:eastAsia="宋体" w:hAnsi="Calibri" w:cs="Calibri"/>
                <w:b/>
                <w:sz w:val="18"/>
                <w:lang w:eastAsia="zh-CN"/>
              </w:rPr>
            </w:pPr>
            <w:r w:rsidRPr="00694D1D">
              <w:rPr>
                <w:rFonts w:ascii="Calibri" w:eastAsia="宋体" w:hAnsi="Calibri" w:cs="Calibri" w:hint="eastAsia"/>
                <w:b/>
                <w:sz w:val="18"/>
                <w:lang w:eastAsia="zh-CN"/>
              </w:rPr>
              <w:t>Company</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1633A" w:rsidRPr="00694D1D" w:rsidRDefault="0051633A" w:rsidP="003A1931">
            <w:pPr>
              <w:widowControl w:val="0"/>
              <w:spacing w:after="0"/>
              <w:ind w:left="144" w:hanging="144"/>
              <w:rPr>
                <w:rFonts w:ascii="Calibri" w:eastAsia="宋体" w:hAnsi="Calibri" w:cs="Calibri"/>
                <w:b/>
                <w:sz w:val="18"/>
                <w:lang w:eastAsia="zh-CN"/>
              </w:rPr>
            </w:pPr>
            <w:r>
              <w:rPr>
                <w:rFonts w:ascii="Calibri" w:eastAsia="宋体" w:hAnsi="Calibri" w:cs="Calibri" w:hint="eastAsia"/>
                <w:b/>
                <w:sz w:val="18"/>
                <w:lang w:eastAsia="zh-CN"/>
              </w:rPr>
              <w:t>Yes or No?</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51633A" w:rsidRPr="00694D1D" w:rsidRDefault="0051633A" w:rsidP="003A1931">
            <w:pPr>
              <w:widowControl w:val="0"/>
              <w:spacing w:after="0"/>
              <w:ind w:left="144" w:hanging="144"/>
              <w:rPr>
                <w:rFonts w:ascii="Calibri" w:eastAsia="宋体" w:hAnsi="Calibri" w:cs="Calibri"/>
                <w:b/>
                <w:sz w:val="18"/>
                <w:lang w:eastAsia="zh-CN"/>
              </w:rPr>
            </w:pPr>
            <w:r>
              <w:rPr>
                <w:rFonts w:ascii="Calibri" w:eastAsia="宋体" w:hAnsi="Calibri" w:cs="Calibri" w:hint="eastAsia"/>
                <w:b/>
                <w:sz w:val="18"/>
                <w:lang w:eastAsia="zh-CN"/>
              </w:rPr>
              <w:t>Comments</w:t>
            </w:r>
          </w:p>
        </w:tc>
      </w:tr>
      <w:tr w:rsidR="0051633A" w:rsidRPr="00D17FFB" w:rsidTr="003A1931">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51633A" w:rsidRPr="00D17FFB" w:rsidRDefault="0051633A" w:rsidP="003A1931">
            <w:pPr>
              <w:widowControl w:val="0"/>
              <w:spacing w:after="0"/>
              <w:ind w:left="144" w:hanging="144"/>
              <w:rPr>
                <w:rFonts w:ascii="Calibri" w:hAnsi="Calibri" w:cs="Calibri"/>
                <w:sz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1633A" w:rsidRPr="0007244A" w:rsidRDefault="0051633A" w:rsidP="003A1931">
            <w:pPr>
              <w:widowControl w:val="0"/>
              <w:spacing w:after="0"/>
              <w:ind w:left="144" w:hanging="144"/>
              <w:rPr>
                <w:rFonts w:ascii="Calibri" w:eastAsiaTheme="minorEastAsia" w:hAnsi="Calibri" w:cs="Calibri"/>
                <w:sz w:val="18"/>
                <w:lang w:eastAsia="zh-CN"/>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51633A" w:rsidRPr="0007244A" w:rsidRDefault="0051633A" w:rsidP="003A1931">
            <w:pPr>
              <w:widowControl w:val="0"/>
              <w:spacing w:after="0"/>
              <w:ind w:left="144" w:hanging="144"/>
              <w:rPr>
                <w:rFonts w:ascii="Calibri" w:eastAsiaTheme="minorEastAsia" w:hAnsi="Calibri" w:cs="Calibri"/>
                <w:sz w:val="18"/>
                <w:lang w:eastAsia="zh-CN"/>
              </w:rPr>
            </w:pPr>
          </w:p>
        </w:tc>
      </w:tr>
      <w:tr w:rsidR="0051633A" w:rsidRPr="00D17FFB" w:rsidTr="003A1931">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51633A" w:rsidRPr="00D17FFB" w:rsidRDefault="0051633A" w:rsidP="003A1931">
            <w:pPr>
              <w:widowControl w:val="0"/>
              <w:spacing w:after="0"/>
              <w:ind w:left="144" w:hanging="144"/>
              <w:rPr>
                <w:rFonts w:ascii="Calibri" w:hAnsi="Calibri" w:cs="Calibri"/>
                <w:sz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1633A" w:rsidRPr="00D17FFB" w:rsidRDefault="0051633A" w:rsidP="003A1931">
            <w:pPr>
              <w:widowControl w:val="0"/>
              <w:spacing w:after="0"/>
              <w:ind w:left="144" w:hanging="144"/>
              <w:rPr>
                <w:rFonts w:ascii="Calibri" w:hAnsi="Calibri" w:cs="Calibri"/>
                <w:sz w:val="18"/>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51633A" w:rsidRPr="00D17FFB" w:rsidRDefault="0051633A" w:rsidP="003A1931">
            <w:pPr>
              <w:widowControl w:val="0"/>
              <w:spacing w:after="0"/>
              <w:ind w:left="144" w:hanging="144"/>
              <w:rPr>
                <w:rFonts w:ascii="Calibri" w:hAnsi="Calibri" w:cs="Calibri"/>
                <w:sz w:val="18"/>
              </w:rPr>
            </w:pPr>
          </w:p>
        </w:tc>
      </w:tr>
      <w:tr w:rsidR="0051633A" w:rsidRPr="00D17FFB" w:rsidTr="003A1931">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51633A" w:rsidRPr="00D17FFB" w:rsidRDefault="0051633A" w:rsidP="003A1931">
            <w:pPr>
              <w:widowControl w:val="0"/>
              <w:spacing w:after="0"/>
              <w:ind w:left="144" w:hanging="144"/>
              <w:rPr>
                <w:rFonts w:ascii="Calibri" w:hAnsi="Calibri" w:cs="Calibri"/>
                <w:sz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1633A" w:rsidRPr="00D17FFB" w:rsidRDefault="0051633A" w:rsidP="003A1931">
            <w:pPr>
              <w:widowControl w:val="0"/>
              <w:spacing w:after="0"/>
              <w:ind w:left="144" w:hanging="144"/>
              <w:rPr>
                <w:rFonts w:ascii="Calibri" w:hAnsi="Calibri" w:cs="Calibri"/>
                <w:sz w:val="18"/>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51633A" w:rsidRPr="00D17FFB" w:rsidRDefault="0051633A" w:rsidP="003A1931">
            <w:pPr>
              <w:widowControl w:val="0"/>
              <w:spacing w:after="0"/>
              <w:ind w:left="144" w:hanging="144"/>
              <w:rPr>
                <w:rFonts w:ascii="Calibri" w:hAnsi="Calibri" w:cs="Calibri"/>
                <w:sz w:val="18"/>
              </w:rPr>
            </w:pPr>
          </w:p>
        </w:tc>
      </w:tr>
    </w:tbl>
    <w:p w:rsidR="0051633A" w:rsidRPr="0051633A" w:rsidRDefault="0051633A" w:rsidP="00967296">
      <w:pPr>
        <w:rPr>
          <w:rFonts w:eastAsia="宋体"/>
          <w:b/>
          <w:lang w:eastAsia="zh-CN"/>
        </w:rPr>
      </w:pPr>
    </w:p>
    <w:p w:rsidR="00001F17" w:rsidRDefault="00001F17" w:rsidP="001758FA">
      <w:pPr>
        <w:spacing w:beforeLines="100" w:after="240"/>
        <w:rPr>
          <w:rFonts w:ascii="Arial" w:eastAsia="宋体" w:hAnsi="Arial" w:cs="Arial"/>
          <w:sz w:val="30"/>
          <w:szCs w:val="30"/>
          <w:lang w:eastAsia="zh-CN"/>
        </w:rPr>
      </w:pPr>
      <w:r w:rsidRPr="00B5370F">
        <w:rPr>
          <w:rFonts w:ascii="Arial" w:eastAsia="宋体" w:hAnsi="Arial" w:cs="Arial" w:hint="eastAsia"/>
          <w:sz w:val="30"/>
          <w:szCs w:val="30"/>
          <w:lang w:eastAsia="zh-CN"/>
        </w:rPr>
        <w:t>3.</w:t>
      </w:r>
      <w:r>
        <w:rPr>
          <w:rFonts w:ascii="Arial" w:eastAsia="宋体" w:hAnsi="Arial" w:cs="Arial" w:hint="eastAsia"/>
          <w:sz w:val="30"/>
          <w:szCs w:val="30"/>
          <w:lang w:eastAsia="zh-CN"/>
        </w:rPr>
        <w:t>4</w:t>
      </w:r>
      <w:r w:rsidRPr="00B5370F">
        <w:rPr>
          <w:rFonts w:ascii="Arial" w:eastAsia="宋体" w:hAnsi="Arial" w:cs="Arial" w:hint="eastAsia"/>
          <w:sz w:val="30"/>
          <w:szCs w:val="30"/>
          <w:lang w:eastAsia="zh-CN"/>
        </w:rPr>
        <w:t xml:space="preserve"> </w:t>
      </w:r>
      <w:r w:rsidRPr="00B5370F">
        <w:rPr>
          <w:rFonts w:ascii="Arial" w:eastAsia="宋体" w:hAnsi="Arial" w:cs="Arial" w:hint="eastAsia"/>
          <w:sz w:val="30"/>
          <w:szCs w:val="30"/>
          <w:lang w:eastAsia="zh-CN"/>
        </w:rPr>
        <w:tab/>
      </w:r>
      <w:r>
        <w:rPr>
          <w:rFonts w:ascii="Arial" w:eastAsia="宋体" w:hAnsi="Arial" w:cs="Arial"/>
          <w:sz w:val="30"/>
          <w:szCs w:val="30"/>
          <w:lang w:eastAsia="zh-CN"/>
        </w:rPr>
        <w:t>Other</w:t>
      </w:r>
      <w:r>
        <w:rPr>
          <w:rFonts w:ascii="Arial" w:eastAsia="宋体" w:hAnsi="Arial" w:cs="Arial" w:hint="eastAsia"/>
          <w:sz w:val="30"/>
          <w:szCs w:val="30"/>
          <w:lang w:eastAsia="zh-CN"/>
        </w:rPr>
        <w:t xml:space="preserve"> cases for RACH report optimization</w:t>
      </w:r>
    </w:p>
    <w:p w:rsidR="00BA5144" w:rsidRPr="00D34998" w:rsidRDefault="00D34998" w:rsidP="001758FA">
      <w:pPr>
        <w:spacing w:beforeLines="100" w:after="240"/>
        <w:rPr>
          <w:rFonts w:eastAsiaTheme="minorEastAsia"/>
          <w:lang w:eastAsia="zh-CN"/>
        </w:rPr>
      </w:pPr>
      <w:r w:rsidRPr="00D34998">
        <w:rPr>
          <w:rFonts w:eastAsiaTheme="minorEastAsia" w:hint="eastAsia"/>
          <w:lang w:eastAsia="zh-CN"/>
        </w:rPr>
        <w:t>It is proposed in [</w:t>
      </w:r>
      <w:r w:rsidR="00A805B8">
        <w:rPr>
          <w:rFonts w:eastAsiaTheme="minorEastAsia" w:hint="eastAsia"/>
          <w:lang w:eastAsia="zh-CN"/>
        </w:rPr>
        <w:t>6</w:t>
      </w:r>
      <w:r w:rsidRPr="00D34998">
        <w:rPr>
          <w:rFonts w:eastAsiaTheme="minorEastAsia" w:hint="eastAsia"/>
          <w:lang w:eastAsia="zh-CN"/>
        </w:rPr>
        <w:t>] and [</w:t>
      </w:r>
      <w:r w:rsidR="00A805B8">
        <w:rPr>
          <w:rFonts w:eastAsiaTheme="minorEastAsia" w:hint="eastAsia"/>
          <w:lang w:eastAsia="zh-CN"/>
        </w:rPr>
        <w:t>9</w:t>
      </w:r>
      <w:r w:rsidRPr="00D34998">
        <w:rPr>
          <w:rFonts w:eastAsiaTheme="minorEastAsia" w:hint="eastAsia"/>
          <w:lang w:eastAsia="zh-CN"/>
        </w:rPr>
        <w:t xml:space="preserve">] to consider </w:t>
      </w:r>
      <w:r>
        <w:rPr>
          <w:rFonts w:eastAsiaTheme="minorEastAsia" w:hint="eastAsia"/>
          <w:lang w:eastAsia="zh-CN"/>
        </w:rPr>
        <w:t>RACH optimization for SDT</w:t>
      </w:r>
      <w:r w:rsidR="00A834FE">
        <w:rPr>
          <w:rFonts w:eastAsiaTheme="minorEastAsia" w:hint="eastAsia"/>
          <w:lang w:eastAsia="zh-CN"/>
        </w:rPr>
        <w:t xml:space="preserve"> in Rel-18</w:t>
      </w:r>
      <w:r>
        <w:rPr>
          <w:rFonts w:eastAsiaTheme="minorEastAsia" w:hint="eastAsia"/>
          <w:lang w:eastAsia="zh-CN"/>
        </w:rPr>
        <w:t xml:space="preserve">. </w:t>
      </w:r>
    </w:p>
    <w:p w:rsidR="005B66A9" w:rsidRDefault="00D34998" w:rsidP="00967296">
      <w:pPr>
        <w:rPr>
          <w:rFonts w:eastAsiaTheme="minorEastAsia"/>
          <w:lang w:eastAsia="zh-CN"/>
        </w:rPr>
      </w:pPr>
      <w:r w:rsidRPr="00AE2D02">
        <w:rPr>
          <w:rFonts w:eastAsiaTheme="minorEastAsia" w:hint="eastAsia"/>
          <w:lang w:eastAsia="zh-CN"/>
        </w:rPr>
        <w:t>Rel-17 has specified SDT mechanism to allow UE to transmit small data during 2-step/4-step RACH or configuration grant procedure.</w:t>
      </w:r>
      <w:r>
        <w:rPr>
          <w:rFonts w:eastAsiaTheme="minorEastAsia" w:hint="eastAsia"/>
          <w:lang w:eastAsia="zh-CN"/>
        </w:rPr>
        <w:t xml:space="preserve"> But whether and how the UE could send small data through RACH procedure follows the configuration from the </w:t>
      </w:r>
      <w:proofErr w:type="spellStart"/>
      <w:r>
        <w:rPr>
          <w:rFonts w:eastAsiaTheme="minorEastAsia" w:hint="eastAsia"/>
          <w:lang w:eastAsia="zh-CN"/>
        </w:rPr>
        <w:t>gNB</w:t>
      </w:r>
      <w:proofErr w:type="spellEnd"/>
      <w:r>
        <w:rPr>
          <w:rFonts w:eastAsiaTheme="minorEastAsia" w:hint="eastAsia"/>
          <w:lang w:eastAsia="zh-CN"/>
        </w:rPr>
        <w:t xml:space="preserve">, e.g., RSRP threshold, data volume threshold to select SDT or non-SDT and time/frequency resources. All these configurations are different from </w:t>
      </w:r>
      <w:r>
        <w:rPr>
          <w:rFonts w:eastAsiaTheme="minorEastAsia"/>
          <w:lang w:eastAsia="zh-CN"/>
        </w:rPr>
        <w:t>normal</w:t>
      </w:r>
      <w:r>
        <w:rPr>
          <w:rFonts w:eastAsiaTheme="minorEastAsia" w:hint="eastAsia"/>
          <w:lang w:eastAsia="zh-CN"/>
        </w:rPr>
        <w:t xml:space="preserve"> RACH procedure. Improper configuration may </w:t>
      </w:r>
      <w:r>
        <w:rPr>
          <w:rFonts w:eastAsiaTheme="minorEastAsia"/>
          <w:lang w:eastAsia="zh-CN"/>
        </w:rPr>
        <w:t>deteriorate</w:t>
      </w:r>
      <w:r>
        <w:rPr>
          <w:rFonts w:eastAsiaTheme="minorEastAsia" w:hint="eastAsia"/>
          <w:lang w:eastAsia="zh-CN"/>
        </w:rPr>
        <w:t xml:space="preserve"> the performance of SDT. So SON optimization could be utilized to improve the performance of SDT.</w:t>
      </w:r>
    </w:p>
    <w:p w:rsidR="00BA07E5" w:rsidRPr="001203D8" w:rsidRDefault="00BA07E5" w:rsidP="00BA07E5">
      <w:pPr>
        <w:spacing w:after="240"/>
        <w:rPr>
          <w:rFonts w:eastAsia="宋体"/>
          <w:b/>
          <w:lang w:eastAsia="zh-CN"/>
        </w:rPr>
      </w:pPr>
      <w:r w:rsidRPr="001203D8">
        <w:rPr>
          <w:rFonts w:eastAsia="宋体" w:hint="eastAsia"/>
          <w:b/>
          <w:lang w:eastAsia="zh-CN"/>
        </w:rPr>
        <w:t>Q</w:t>
      </w:r>
      <w:r w:rsidR="004C07E8">
        <w:rPr>
          <w:rFonts w:eastAsia="宋体" w:hint="eastAsia"/>
          <w:b/>
          <w:lang w:eastAsia="zh-CN"/>
        </w:rPr>
        <w:t>9</w:t>
      </w:r>
      <w:r w:rsidRPr="001203D8">
        <w:rPr>
          <w:rFonts w:eastAsia="宋体" w:hint="eastAsia"/>
          <w:b/>
          <w:lang w:eastAsia="zh-CN"/>
        </w:rPr>
        <w:t xml:space="preserve">: </w:t>
      </w:r>
      <w:r>
        <w:rPr>
          <w:rFonts w:eastAsia="宋体" w:hint="eastAsia"/>
          <w:b/>
          <w:lang w:eastAsia="zh-CN"/>
        </w:rPr>
        <w:t xml:space="preserve">Do you support </w:t>
      </w:r>
      <w:r w:rsidRPr="00361B72">
        <w:rPr>
          <w:rFonts w:eastAsia="宋体" w:hint="eastAsia"/>
          <w:b/>
          <w:lang w:eastAsia="zh-CN"/>
        </w:rPr>
        <w:t>RACH optimization for SDT in Rel-18?</w:t>
      </w:r>
    </w:p>
    <w:tbl>
      <w:tblPr>
        <w:tblW w:w="8789" w:type="dxa"/>
        <w:tblInd w:w="250" w:type="dxa"/>
        <w:tblLayout w:type="fixed"/>
        <w:tblLook w:val="0000"/>
      </w:tblPr>
      <w:tblGrid>
        <w:gridCol w:w="1701"/>
        <w:gridCol w:w="7088"/>
      </w:tblGrid>
      <w:tr w:rsidR="00BA07E5" w:rsidRPr="00D17FFB" w:rsidTr="00BA07E5">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BA07E5" w:rsidRPr="00694D1D" w:rsidRDefault="00BA07E5" w:rsidP="009E4C22">
            <w:pPr>
              <w:widowControl w:val="0"/>
              <w:spacing w:after="0"/>
              <w:ind w:left="144" w:hanging="144"/>
              <w:rPr>
                <w:rFonts w:ascii="Calibri" w:eastAsia="宋体" w:hAnsi="Calibri" w:cs="Calibri"/>
                <w:b/>
                <w:sz w:val="18"/>
                <w:lang w:eastAsia="zh-CN"/>
              </w:rPr>
            </w:pPr>
            <w:r w:rsidRPr="00694D1D">
              <w:rPr>
                <w:rFonts w:ascii="Calibri" w:eastAsia="宋体" w:hAnsi="Calibri" w:cs="Calibri" w:hint="eastAsia"/>
                <w:b/>
                <w:sz w:val="18"/>
                <w:lang w:eastAsia="zh-CN"/>
              </w:rPr>
              <w:t>Company</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BA07E5" w:rsidRPr="00694D1D" w:rsidRDefault="00BA07E5" w:rsidP="009E4C22">
            <w:pPr>
              <w:widowControl w:val="0"/>
              <w:spacing w:after="0"/>
              <w:ind w:left="144" w:hanging="144"/>
              <w:rPr>
                <w:rFonts w:ascii="Calibri" w:eastAsia="宋体" w:hAnsi="Calibri" w:cs="Calibri"/>
                <w:b/>
                <w:sz w:val="18"/>
                <w:lang w:eastAsia="zh-CN"/>
              </w:rPr>
            </w:pPr>
            <w:r>
              <w:rPr>
                <w:rFonts w:ascii="Calibri" w:eastAsia="宋体" w:hAnsi="Calibri" w:cs="Calibri" w:hint="eastAsia"/>
                <w:b/>
                <w:sz w:val="18"/>
                <w:lang w:eastAsia="zh-CN"/>
              </w:rPr>
              <w:t>Views</w:t>
            </w:r>
          </w:p>
        </w:tc>
      </w:tr>
      <w:tr w:rsidR="00BA07E5" w:rsidRPr="00D17FFB" w:rsidTr="00BA07E5">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BA07E5" w:rsidRPr="00D17FFB" w:rsidRDefault="00BA07E5" w:rsidP="009E4C22">
            <w:pPr>
              <w:widowControl w:val="0"/>
              <w:spacing w:after="0"/>
              <w:ind w:left="144" w:hanging="144"/>
              <w:rPr>
                <w:rFonts w:ascii="Calibri" w:hAnsi="Calibri" w:cs="Calibri"/>
                <w:sz w:val="18"/>
              </w:rPr>
            </w:pP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BA07E5" w:rsidRPr="0007244A" w:rsidRDefault="00BA07E5" w:rsidP="009E4C22">
            <w:pPr>
              <w:widowControl w:val="0"/>
              <w:spacing w:after="0"/>
              <w:ind w:left="144" w:hanging="144"/>
              <w:rPr>
                <w:rFonts w:ascii="Calibri" w:eastAsiaTheme="minorEastAsia" w:hAnsi="Calibri" w:cs="Calibri"/>
                <w:sz w:val="18"/>
                <w:lang w:eastAsia="zh-CN"/>
              </w:rPr>
            </w:pPr>
          </w:p>
        </w:tc>
      </w:tr>
      <w:tr w:rsidR="00BA07E5" w:rsidRPr="00D17FFB" w:rsidTr="00BA07E5">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BA07E5" w:rsidRPr="00D17FFB" w:rsidRDefault="00BA07E5" w:rsidP="009E4C22">
            <w:pPr>
              <w:widowControl w:val="0"/>
              <w:spacing w:after="0"/>
              <w:ind w:left="144" w:hanging="144"/>
              <w:rPr>
                <w:rFonts w:ascii="Calibri" w:hAnsi="Calibri" w:cs="Calibri"/>
                <w:sz w:val="18"/>
              </w:rPr>
            </w:pP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BA07E5" w:rsidRPr="00D17FFB" w:rsidRDefault="00BA07E5" w:rsidP="009E4C22">
            <w:pPr>
              <w:widowControl w:val="0"/>
              <w:spacing w:after="0"/>
              <w:ind w:left="144" w:hanging="144"/>
              <w:rPr>
                <w:rFonts w:ascii="Calibri" w:hAnsi="Calibri" w:cs="Calibri"/>
                <w:sz w:val="18"/>
              </w:rPr>
            </w:pPr>
          </w:p>
        </w:tc>
      </w:tr>
      <w:tr w:rsidR="00BA07E5" w:rsidRPr="00D17FFB" w:rsidTr="00BA07E5">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BA07E5" w:rsidRPr="00D17FFB" w:rsidRDefault="00BA07E5" w:rsidP="009E4C22">
            <w:pPr>
              <w:widowControl w:val="0"/>
              <w:spacing w:after="0"/>
              <w:ind w:left="144" w:hanging="144"/>
              <w:rPr>
                <w:rFonts w:ascii="Calibri" w:hAnsi="Calibri" w:cs="Calibri"/>
                <w:sz w:val="18"/>
              </w:rPr>
            </w:pP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BA07E5" w:rsidRPr="00D17FFB" w:rsidRDefault="00BA07E5" w:rsidP="009E4C22">
            <w:pPr>
              <w:widowControl w:val="0"/>
              <w:spacing w:after="0"/>
              <w:ind w:left="144" w:hanging="144"/>
              <w:rPr>
                <w:rFonts w:ascii="Calibri" w:hAnsi="Calibri" w:cs="Calibri"/>
                <w:sz w:val="18"/>
              </w:rPr>
            </w:pPr>
          </w:p>
        </w:tc>
      </w:tr>
    </w:tbl>
    <w:p w:rsidR="00BA07E5" w:rsidRPr="00D34998" w:rsidRDefault="00BA07E5" w:rsidP="00967296">
      <w:pPr>
        <w:rPr>
          <w:rFonts w:eastAsiaTheme="minorEastAsia"/>
          <w:lang w:eastAsia="zh-CN"/>
        </w:rPr>
      </w:pPr>
    </w:p>
    <w:p w:rsidR="00EC57F9" w:rsidRDefault="00EC57F9" w:rsidP="00FD4706">
      <w:pPr>
        <w:pStyle w:val="1"/>
        <w:rPr>
          <w:rFonts w:eastAsiaTheme="minorEastAsia"/>
          <w:lang w:eastAsia="zh-CN"/>
        </w:rPr>
      </w:pPr>
      <w:r>
        <w:t>Conclusion, Recommendations</w:t>
      </w:r>
    </w:p>
    <w:p w:rsidR="00526D9B" w:rsidRPr="00526D9B" w:rsidRDefault="00526D9B" w:rsidP="00526D9B">
      <w:pPr>
        <w:rPr>
          <w:rFonts w:eastAsiaTheme="minorEastAsia"/>
          <w:lang w:eastAsia="zh-CN"/>
        </w:rPr>
      </w:pPr>
    </w:p>
    <w:p w:rsidR="00CA2055" w:rsidRDefault="00CA2055" w:rsidP="00CA2055">
      <w:pPr>
        <w:pStyle w:val="1"/>
      </w:pPr>
      <w:r>
        <w:rPr>
          <w:rFonts w:eastAsiaTheme="minorEastAsia" w:hint="eastAsia"/>
          <w:lang w:eastAsia="zh-CN"/>
        </w:rPr>
        <w:t>Reference</w:t>
      </w:r>
    </w:p>
    <w:p w:rsidR="00CA2055" w:rsidRPr="00CA2055" w:rsidRDefault="00CA2055" w:rsidP="00CA2055">
      <w:pPr>
        <w:pStyle w:val="Reference"/>
        <w:rPr>
          <w:lang w:val="it-IT"/>
        </w:rPr>
      </w:pPr>
      <w:r>
        <w:rPr>
          <w:lang w:val="it-IT"/>
        </w:rPr>
        <w:t>R3-225312</w:t>
      </w:r>
      <w:r>
        <w:rPr>
          <w:rFonts w:eastAsiaTheme="minorEastAsia" w:hint="eastAsia"/>
          <w:lang w:val="it-IT" w:eastAsia="zh-CN"/>
        </w:rPr>
        <w:t xml:space="preserve">, </w:t>
      </w:r>
      <w:r w:rsidRPr="00CA2055">
        <w:rPr>
          <w:lang w:val="it-IT"/>
        </w:rPr>
        <w:t>LS on SN RACH report status in R17 (RAN2)</w:t>
      </w:r>
      <w:r w:rsidRPr="00CA2055">
        <w:rPr>
          <w:lang w:val="it-IT"/>
        </w:rPr>
        <w:tab/>
        <w:t>LS in</w:t>
      </w:r>
    </w:p>
    <w:p w:rsidR="00CA2055" w:rsidRPr="00CA2055" w:rsidRDefault="00CA2055" w:rsidP="00CA2055">
      <w:pPr>
        <w:pStyle w:val="Reference"/>
        <w:rPr>
          <w:lang w:val="it-IT"/>
        </w:rPr>
      </w:pPr>
      <w:r>
        <w:rPr>
          <w:lang w:val="it-IT"/>
        </w:rPr>
        <w:t>R3-225407</w:t>
      </w:r>
      <w:r>
        <w:rPr>
          <w:rFonts w:eastAsiaTheme="minorEastAsia" w:hint="eastAsia"/>
          <w:lang w:val="it-IT" w:eastAsia="zh-CN"/>
        </w:rPr>
        <w:t xml:space="preserve">, </w:t>
      </w:r>
      <w:r w:rsidRPr="00CA2055">
        <w:rPr>
          <w:lang w:val="it-IT"/>
        </w:rPr>
        <w:t>RACH optimization enhancements (Qualcomm Incorporated)</w:t>
      </w:r>
      <w:r w:rsidRPr="00CA2055">
        <w:rPr>
          <w:lang w:val="it-IT"/>
        </w:rPr>
        <w:tab/>
      </w:r>
    </w:p>
    <w:p w:rsidR="00CA2055" w:rsidRPr="00CA2055" w:rsidRDefault="00CA2055" w:rsidP="00CA2055">
      <w:pPr>
        <w:pStyle w:val="Reference"/>
        <w:rPr>
          <w:lang w:val="it-IT"/>
        </w:rPr>
      </w:pPr>
      <w:r>
        <w:rPr>
          <w:lang w:val="it-IT"/>
        </w:rPr>
        <w:t>R3-225552</w:t>
      </w:r>
      <w:r>
        <w:rPr>
          <w:rFonts w:eastAsiaTheme="minorEastAsia" w:hint="eastAsia"/>
          <w:lang w:val="it-IT" w:eastAsia="zh-CN"/>
        </w:rPr>
        <w:t xml:space="preserve">, </w:t>
      </w:r>
      <w:r w:rsidRPr="00CA2055">
        <w:rPr>
          <w:lang w:val="it-IT"/>
        </w:rPr>
        <w:t>RACH Optimization enhancement (Ericsson)</w:t>
      </w:r>
    </w:p>
    <w:p w:rsidR="00CA2055" w:rsidRPr="00CA2055" w:rsidRDefault="00CA2055" w:rsidP="00CA2055">
      <w:pPr>
        <w:pStyle w:val="Reference"/>
        <w:rPr>
          <w:lang w:val="it-IT"/>
        </w:rPr>
      </w:pPr>
      <w:r>
        <w:rPr>
          <w:lang w:val="it-IT"/>
        </w:rPr>
        <w:t>R3-225592</w:t>
      </w:r>
      <w:r>
        <w:rPr>
          <w:rFonts w:eastAsiaTheme="minorEastAsia" w:hint="eastAsia"/>
          <w:lang w:val="it-IT" w:eastAsia="zh-CN"/>
        </w:rPr>
        <w:t xml:space="preserve">, </w:t>
      </w:r>
      <w:r w:rsidRPr="00CA2055">
        <w:rPr>
          <w:lang w:val="it-IT"/>
        </w:rPr>
        <w:t>On RACH Report retrieval (Nokia, Nokia Shanghai Bell)</w:t>
      </w:r>
    </w:p>
    <w:p w:rsidR="00CA2055" w:rsidRPr="00CA2055" w:rsidRDefault="00CA2055" w:rsidP="00CA2055">
      <w:pPr>
        <w:pStyle w:val="Reference"/>
        <w:rPr>
          <w:lang w:val="it-IT"/>
        </w:rPr>
      </w:pPr>
      <w:r>
        <w:rPr>
          <w:lang w:val="it-IT"/>
        </w:rPr>
        <w:t>R3-225642</w:t>
      </w:r>
      <w:r>
        <w:rPr>
          <w:rFonts w:eastAsiaTheme="minorEastAsia" w:hint="eastAsia"/>
          <w:lang w:val="it-IT" w:eastAsia="zh-CN"/>
        </w:rPr>
        <w:t xml:space="preserve">, </w:t>
      </w:r>
      <w:r w:rsidRPr="00CA2055">
        <w:rPr>
          <w:lang w:val="it-IT"/>
        </w:rPr>
        <w:t>(TPs to TS 38.473 and TS 38.423 BL CRs): Discussion on  RACH optimisation (Huawei)</w:t>
      </w:r>
    </w:p>
    <w:p w:rsidR="00CA2055" w:rsidRPr="00CA2055" w:rsidRDefault="00CA2055" w:rsidP="00CA2055">
      <w:pPr>
        <w:pStyle w:val="Reference"/>
        <w:rPr>
          <w:lang w:val="it-IT"/>
        </w:rPr>
      </w:pPr>
      <w:r>
        <w:rPr>
          <w:lang w:val="it-IT"/>
        </w:rPr>
        <w:t>R3-225698</w:t>
      </w:r>
      <w:r>
        <w:rPr>
          <w:rFonts w:eastAsiaTheme="minorEastAsia" w:hint="eastAsia"/>
          <w:lang w:val="it-IT" w:eastAsia="zh-CN"/>
        </w:rPr>
        <w:t xml:space="preserve">, </w:t>
      </w:r>
      <w:r w:rsidRPr="00CA2055">
        <w:rPr>
          <w:lang w:val="it-IT"/>
        </w:rPr>
        <w:t>Discussion on SON for RACH (Samsung)</w:t>
      </w:r>
    </w:p>
    <w:p w:rsidR="00CA2055" w:rsidRPr="00CA2055" w:rsidRDefault="00CA2055" w:rsidP="00CA2055">
      <w:pPr>
        <w:pStyle w:val="Reference"/>
        <w:rPr>
          <w:lang w:val="it-IT"/>
        </w:rPr>
      </w:pPr>
      <w:r>
        <w:rPr>
          <w:lang w:val="it-IT"/>
        </w:rPr>
        <w:t>R3-225775</w:t>
      </w:r>
      <w:r>
        <w:rPr>
          <w:rFonts w:eastAsiaTheme="minorEastAsia" w:hint="eastAsia"/>
          <w:lang w:val="it-IT" w:eastAsia="zh-CN"/>
        </w:rPr>
        <w:t xml:space="preserve">, </w:t>
      </w:r>
      <w:r w:rsidRPr="00CA2055">
        <w:rPr>
          <w:lang w:val="it-IT"/>
        </w:rPr>
        <w:t>RACH report optimization (Intel Corporation)</w:t>
      </w:r>
    </w:p>
    <w:p w:rsidR="00CA2055" w:rsidRPr="00CA2055" w:rsidRDefault="00CA2055" w:rsidP="00CA2055">
      <w:pPr>
        <w:pStyle w:val="Reference"/>
        <w:rPr>
          <w:lang w:val="it-IT"/>
        </w:rPr>
      </w:pPr>
      <w:r>
        <w:rPr>
          <w:lang w:val="it-IT"/>
        </w:rPr>
        <w:t>R3-225791</w:t>
      </w:r>
      <w:r>
        <w:rPr>
          <w:rFonts w:eastAsiaTheme="minorEastAsia" w:hint="eastAsia"/>
          <w:lang w:val="it-IT" w:eastAsia="zh-CN"/>
        </w:rPr>
        <w:t xml:space="preserve">, </w:t>
      </w:r>
      <w:r w:rsidRPr="00CA2055">
        <w:rPr>
          <w:lang w:val="it-IT"/>
        </w:rPr>
        <w:t>Discussion on RACH enhancement (CATT)</w:t>
      </w:r>
    </w:p>
    <w:p w:rsidR="00CA2055" w:rsidRPr="00CA2055" w:rsidRDefault="00CA2055" w:rsidP="00CA2055">
      <w:pPr>
        <w:pStyle w:val="Reference"/>
        <w:rPr>
          <w:lang w:val="it-IT"/>
        </w:rPr>
      </w:pPr>
      <w:r>
        <w:rPr>
          <w:lang w:val="it-IT"/>
        </w:rPr>
        <w:t>R3-225807</w:t>
      </w:r>
      <w:r>
        <w:rPr>
          <w:rFonts w:eastAsiaTheme="minorEastAsia" w:hint="eastAsia"/>
          <w:lang w:val="it-IT" w:eastAsia="zh-CN"/>
        </w:rPr>
        <w:t xml:space="preserve">, </w:t>
      </w:r>
      <w:r w:rsidRPr="00CA2055">
        <w:rPr>
          <w:lang w:val="it-IT"/>
        </w:rPr>
        <w:t>SONMDT enhancement for RACH report (CMCC)</w:t>
      </w:r>
    </w:p>
    <w:p w:rsidR="00CA2055" w:rsidRPr="00CA2055" w:rsidRDefault="00CA2055" w:rsidP="00CA2055">
      <w:pPr>
        <w:pStyle w:val="Reference"/>
        <w:rPr>
          <w:lang w:val="it-IT"/>
        </w:rPr>
      </w:pPr>
      <w:r>
        <w:rPr>
          <w:lang w:val="it-IT"/>
        </w:rPr>
        <w:t>R3-225809</w:t>
      </w:r>
      <w:r>
        <w:rPr>
          <w:rFonts w:eastAsiaTheme="minorEastAsia" w:hint="eastAsia"/>
          <w:lang w:val="it-IT" w:eastAsia="zh-CN"/>
        </w:rPr>
        <w:t xml:space="preserve">, </w:t>
      </w:r>
      <w:r w:rsidRPr="00CA2055">
        <w:rPr>
          <w:lang w:val="it-IT"/>
        </w:rPr>
        <w:t>draft reply LS on SN RACH report status in Rel-17 (CMCC)</w:t>
      </w:r>
      <w:r w:rsidRPr="00CA2055">
        <w:rPr>
          <w:lang w:val="it-IT"/>
        </w:rPr>
        <w:tab/>
        <w:t xml:space="preserve">LS out To: RAN2 </w:t>
      </w:r>
    </w:p>
    <w:p w:rsidR="00CA2055" w:rsidRPr="00CA2055" w:rsidRDefault="00CA2055" w:rsidP="00CA2055">
      <w:pPr>
        <w:pStyle w:val="Reference"/>
        <w:rPr>
          <w:lang w:val="it-IT"/>
        </w:rPr>
      </w:pPr>
      <w:r>
        <w:rPr>
          <w:lang w:val="it-IT"/>
        </w:rPr>
        <w:t>R3-225867</w:t>
      </w:r>
      <w:r>
        <w:rPr>
          <w:rFonts w:eastAsiaTheme="minorEastAsia" w:hint="eastAsia"/>
          <w:lang w:val="it-IT" w:eastAsia="zh-CN"/>
        </w:rPr>
        <w:t xml:space="preserve">, </w:t>
      </w:r>
      <w:r w:rsidRPr="00CA2055">
        <w:rPr>
          <w:lang w:val="it-IT"/>
        </w:rPr>
        <w:t>Discussion on RACH report (ZTE)</w:t>
      </w:r>
    </w:p>
    <w:p w:rsidR="00526C10" w:rsidRPr="00B74188" w:rsidRDefault="00CA2055" w:rsidP="00CA2055">
      <w:pPr>
        <w:pStyle w:val="Reference"/>
        <w:rPr>
          <w:rFonts w:eastAsia="宋体"/>
          <w:lang w:eastAsia="zh-CN"/>
        </w:rPr>
      </w:pPr>
      <w:r>
        <w:rPr>
          <w:lang w:val="it-IT"/>
        </w:rPr>
        <w:t>R3-225508</w:t>
      </w:r>
      <w:r>
        <w:rPr>
          <w:rFonts w:eastAsiaTheme="minorEastAsia" w:hint="eastAsia"/>
          <w:lang w:val="it-IT" w:eastAsia="zh-CN"/>
        </w:rPr>
        <w:t xml:space="preserve">, </w:t>
      </w:r>
      <w:r w:rsidRPr="00CA2055">
        <w:rPr>
          <w:lang w:val="it-IT"/>
        </w:rPr>
        <w:t>Reply LS on SN RACH report status in R17 (Ericsson)</w:t>
      </w:r>
      <w:r w:rsidRPr="00CA2055">
        <w:rPr>
          <w:lang w:val="it-IT"/>
        </w:rPr>
        <w:tab/>
        <w:t>LS out To: RAN2</w:t>
      </w:r>
    </w:p>
    <w:sectPr w:rsidR="00526C10" w:rsidRPr="00B74188" w:rsidSect="007A0BC4">
      <w:pgSz w:w="11906" w:h="16838" w:code="9"/>
      <w:pgMar w:top="1417" w:right="1274"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B1E" w:rsidRDefault="00E37B1E" w:rsidP="002C1F86">
      <w:pPr>
        <w:spacing w:after="0"/>
      </w:pPr>
      <w:r>
        <w:separator/>
      </w:r>
    </w:p>
  </w:endnote>
  <w:endnote w:type="continuationSeparator" w:id="0">
    <w:p w:rsidR="00E37B1E" w:rsidRDefault="00E37B1E" w:rsidP="002C1F8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B1E" w:rsidRDefault="00E37B1E" w:rsidP="002C1F86">
      <w:pPr>
        <w:spacing w:after="0"/>
      </w:pPr>
      <w:r>
        <w:separator/>
      </w:r>
    </w:p>
  </w:footnote>
  <w:footnote w:type="continuationSeparator" w:id="0">
    <w:p w:rsidR="00E37B1E" w:rsidRDefault="00E37B1E" w:rsidP="002C1F8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1">
    <w:nsid w:val="07987A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DF46DFB"/>
    <w:multiLevelType w:val="multilevel"/>
    <w:tmpl w:val="D132E7BE"/>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3">
    <w:nsid w:val="14D30C73"/>
    <w:multiLevelType w:val="multilevel"/>
    <w:tmpl w:val="566AAC70"/>
    <w:lvl w:ilvl="0">
      <w:start w:val="1"/>
      <w:numFmt w:val="bullet"/>
      <w:lvlText w:val="-"/>
      <w:lvlJc w:val="left"/>
      <w:pPr>
        <w:tabs>
          <w:tab w:val="num" w:pos="360"/>
        </w:tabs>
        <w:ind w:left="360" w:hanging="360"/>
      </w:pPr>
      <w:rPr>
        <w:rFonts w:ascii="宋体" w:eastAsia="宋体" w:hAnsi="宋体" w:hint="eastAsia"/>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nsid w:val="1E6C3AA4"/>
    <w:multiLevelType w:val="multilevel"/>
    <w:tmpl w:val="BB1EF83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5">
    <w:nsid w:val="21806DFF"/>
    <w:multiLevelType w:val="hybridMultilevel"/>
    <w:tmpl w:val="19A638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2A83D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AC16D23"/>
    <w:multiLevelType w:val="hybridMultilevel"/>
    <w:tmpl w:val="670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F64F86"/>
    <w:multiLevelType w:val="hybridMultilevel"/>
    <w:tmpl w:val="38A80F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AA46647"/>
    <w:multiLevelType w:val="hybridMultilevel"/>
    <w:tmpl w:val="5516BB42"/>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CCD509B"/>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1">
    <w:nsid w:val="442C0268"/>
    <w:multiLevelType w:val="hybridMultilevel"/>
    <w:tmpl w:val="E68416E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474262A1"/>
    <w:multiLevelType w:val="hybridMultilevel"/>
    <w:tmpl w:val="1982047A"/>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1A6EC3"/>
    <w:multiLevelType w:val="hybridMultilevel"/>
    <w:tmpl w:val="4B4E60BC"/>
    <w:lvl w:ilvl="0" w:tplc="DD94FF64">
      <w:start w:val="2"/>
      <w:numFmt w:val="bullet"/>
      <w:lvlText w:val="-"/>
      <w:lvlJc w:val="left"/>
      <w:pPr>
        <w:ind w:left="1664" w:hanging="360"/>
      </w:pPr>
      <w:rPr>
        <w:rFonts w:ascii="Arial" w:eastAsia="Times New Roman" w:hAnsi="Arial" w:cs="Arial" w:hint="default"/>
      </w:rPr>
    </w:lvl>
    <w:lvl w:ilvl="1" w:tplc="08090003" w:tentative="1">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abstractNum w:abstractNumId="14">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2964F71"/>
    <w:multiLevelType w:val="multilevel"/>
    <w:tmpl w:val="04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6EB97EAE"/>
    <w:multiLevelType w:val="multilevel"/>
    <w:tmpl w:val="BBFAF6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75DD5DFA"/>
    <w:multiLevelType w:val="hybridMultilevel"/>
    <w:tmpl w:val="3524F0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778166A0"/>
    <w:multiLevelType w:val="hybridMultilevel"/>
    <w:tmpl w:val="B2223B82"/>
    <w:lvl w:ilvl="0" w:tplc="3F9A4F08">
      <w:start w:val="1"/>
      <w:numFmt w:val="bullet"/>
      <w:lvlText w:val="-"/>
      <w:lvlJc w:val="left"/>
      <w:pPr>
        <w:ind w:left="840" w:hanging="420"/>
      </w:pPr>
      <w:rPr>
        <w:rFonts w:ascii="宋体" w:eastAsia="宋体" w:hAnsi="宋体"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nsid w:val="7CB3299D"/>
    <w:multiLevelType w:val="hybridMultilevel"/>
    <w:tmpl w:val="2B56114E"/>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0">
    <w:nsid w:val="7E846AFD"/>
    <w:multiLevelType w:val="hybridMultilevel"/>
    <w:tmpl w:val="683424A2"/>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1">
    <w:nsid w:val="7F80201B"/>
    <w:multiLevelType w:val="hybridMultilevel"/>
    <w:tmpl w:val="A60486CC"/>
    <w:lvl w:ilvl="0" w:tplc="5074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
  </w:num>
  <w:num w:numId="3">
    <w:abstractNumId w:val="4"/>
  </w:num>
  <w:num w:numId="4">
    <w:abstractNumId w:val="15"/>
  </w:num>
  <w:num w:numId="5">
    <w:abstractNumId w:val="6"/>
  </w:num>
  <w:num w:numId="6">
    <w:abstractNumId w:val="10"/>
  </w:num>
  <w:num w:numId="7">
    <w:abstractNumId w:val="14"/>
  </w:num>
  <w:num w:numId="8">
    <w:abstractNumId w:val="7"/>
  </w:num>
  <w:num w:numId="9">
    <w:abstractNumId w:val="17"/>
  </w:num>
  <w:num w:numId="10">
    <w:abstractNumId w:val="5"/>
  </w:num>
  <w:num w:numId="11">
    <w:abstractNumId w:val="21"/>
  </w:num>
  <w:num w:numId="12">
    <w:abstractNumId w:val="0"/>
  </w:num>
  <w:num w:numId="13">
    <w:abstractNumId w:val="3"/>
  </w:num>
  <w:num w:numId="14">
    <w:abstractNumId w:val="8"/>
  </w:num>
  <w:num w:numId="15">
    <w:abstractNumId w:val="11"/>
  </w:num>
  <w:num w:numId="16">
    <w:abstractNumId w:val="18"/>
  </w:num>
  <w:num w:numId="17">
    <w:abstractNumId w:val="2"/>
  </w:num>
  <w:num w:numId="18">
    <w:abstractNumId w:val="19"/>
  </w:num>
  <w:num w:numId="19">
    <w:abstractNumId w:val="12"/>
  </w:num>
  <w:num w:numId="20">
    <w:abstractNumId w:val="9"/>
  </w:num>
  <w:num w:numId="21">
    <w:abstractNumId w:val="13"/>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stylePaneFormatFilter w:val="3F01"/>
  <w:defaultTabStop w:val="720"/>
  <w:characterSpacingControl w:val="doNotCompress"/>
  <w:hdrShapeDefaults>
    <o:shapedefaults v:ext="edit" spidmax="61442"/>
  </w:hdrShapeDefaults>
  <w:footnotePr>
    <w:footnote w:id="-1"/>
    <w:footnote w:id="0"/>
  </w:footnotePr>
  <w:endnotePr>
    <w:endnote w:id="-1"/>
    <w:endnote w:id="0"/>
  </w:endnotePr>
  <w:compat>
    <w:useFELayout/>
  </w:compat>
  <w:rsids>
    <w:rsidRoot w:val="006D774A"/>
    <w:rsid w:val="00001F17"/>
    <w:rsid w:val="000068A1"/>
    <w:rsid w:val="0001183F"/>
    <w:rsid w:val="00023C7F"/>
    <w:rsid w:val="00023E26"/>
    <w:rsid w:val="00026CDD"/>
    <w:rsid w:val="000528A3"/>
    <w:rsid w:val="00060095"/>
    <w:rsid w:val="000713E2"/>
    <w:rsid w:val="0007244A"/>
    <w:rsid w:val="00073664"/>
    <w:rsid w:val="00077230"/>
    <w:rsid w:val="000811F3"/>
    <w:rsid w:val="00085B6D"/>
    <w:rsid w:val="00091DA4"/>
    <w:rsid w:val="00096167"/>
    <w:rsid w:val="00097130"/>
    <w:rsid w:val="000A6ED3"/>
    <w:rsid w:val="000A6F7B"/>
    <w:rsid w:val="000A706F"/>
    <w:rsid w:val="000B2C6F"/>
    <w:rsid w:val="000B3D56"/>
    <w:rsid w:val="000B6FAD"/>
    <w:rsid w:val="000C0578"/>
    <w:rsid w:val="000C1560"/>
    <w:rsid w:val="000C5230"/>
    <w:rsid w:val="000C5274"/>
    <w:rsid w:val="000C7EA1"/>
    <w:rsid w:val="000D4412"/>
    <w:rsid w:val="000E135E"/>
    <w:rsid w:val="000E1E27"/>
    <w:rsid w:val="000E2F05"/>
    <w:rsid w:val="000E51FE"/>
    <w:rsid w:val="000E699D"/>
    <w:rsid w:val="000F0D20"/>
    <w:rsid w:val="000F1B6D"/>
    <w:rsid w:val="000F6588"/>
    <w:rsid w:val="00100216"/>
    <w:rsid w:val="00103B76"/>
    <w:rsid w:val="00103FD0"/>
    <w:rsid w:val="00115C92"/>
    <w:rsid w:val="001203D8"/>
    <w:rsid w:val="001206D2"/>
    <w:rsid w:val="00120F8D"/>
    <w:rsid w:val="0012245F"/>
    <w:rsid w:val="001262F5"/>
    <w:rsid w:val="0012776D"/>
    <w:rsid w:val="0013001D"/>
    <w:rsid w:val="00130A79"/>
    <w:rsid w:val="0014525B"/>
    <w:rsid w:val="001453C1"/>
    <w:rsid w:val="00150F70"/>
    <w:rsid w:val="00153462"/>
    <w:rsid w:val="00164224"/>
    <w:rsid w:val="00165E1D"/>
    <w:rsid w:val="00172B67"/>
    <w:rsid w:val="00174824"/>
    <w:rsid w:val="001758FA"/>
    <w:rsid w:val="001824D7"/>
    <w:rsid w:val="00184CA5"/>
    <w:rsid w:val="00191FDA"/>
    <w:rsid w:val="001920C1"/>
    <w:rsid w:val="00193AF3"/>
    <w:rsid w:val="001940B3"/>
    <w:rsid w:val="00197F83"/>
    <w:rsid w:val="001A2D65"/>
    <w:rsid w:val="001A55FE"/>
    <w:rsid w:val="001B1A86"/>
    <w:rsid w:val="001B2810"/>
    <w:rsid w:val="001B4C99"/>
    <w:rsid w:val="001B6D6D"/>
    <w:rsid w:val="001B779B"/>
    <w:rsid w:val="001D7468"/>
    <w:rsid w:val="001E132D"/>
    <w:rsid w:val="001E23E8"/>
    <w:rsid w:val="001E5A74"/>
    <w:rsid w:val="001F1EA8"/>
    <w:rsid w:val="001F39CD"/>
    <w:rsid w:val="00210DE0"/>
    <w:rsid w:val="0021521F"/>
    <w:rsid w:val="002177FD"/>
    <w:rsid w:val="002224EC"/>
    <w:rsid w:val="00225BDF"/>
    <w:rsid w:val="00226EFA"/>
    <w:rsid w:val="00234907"/>
    <w:rsid w:val="00237510"/>
    <w:rsid w:val="002427DA"/>
    <w:rsid w:val="00242847"/>
    <w:rsid w:val="00250B34"/>
    <w:rsid w:val="00254753"/>
    <w:rsid w:val="00254977"/>
    <w:rsid w:val="00260842"/>
    <w:rsid w:val="00262278"/>
    <w:rsid w:val="00262E3E"/>
    <w:rsid w:val="002722D3"/>
    <w:rsid w:val="00272BBF"/>
    <w:rsid w:val="0027342B"/>
    <w:rsid w:val="002816C1"/>
    <w:rsid w:val="002868F7"/>
    <w:rsid w:val="00286D2E"/>
    <w:rsid w:val="00291951"/>
    <w:rsid w:val="002920FE"/>
    <w:rsid w:val="002A1D00"/>
    <w:rsid w:val="002A2265"/>
    <w:rsid w:val="002A3BFD"/>
    <w:rsid w:val="002B3029"/>
    <w:rsid w:val="002B399F"/>
    <w:rsid w:val="002B536A"/>
    <w:rsid w:val="002C1F86"/>
    <w:rsid w:val="002C777A"/>
    <w:rsid w:val="002D4E27"/>
    <w:rsid w:val="002E1F8A"/>
    <w:rsid w:val="002E30FE"/>
    <w:rsid w:val="002E76EF"/>
    <w:rsid w:val="002F017E"/>
    <w:rsid w:val="00302688"/>
    <w:rsid w:val="00307D6C"/>
    <w:rsid w:val="00307F58"/>
    <w:rsid w:val="003176A2"/>
    <w:rsid w:val="00320EC5"/>
    <w:rsid w:val="00327D85"/>
    <w:rsid w:val="003307FC"/>
    <w:rsid w:val="003344F3"/>
    <w:rsid w:val="0034522F"/>
    <w:rsid w:val="0034573A"/>
    <w:rsid w:val="00347E53"/>
    <w:rsid w:val="00353EBC"/>
    <w:rsid w:val="00354B98"/>
    <w:rsid w:val="0035510A"/>
    <w:rsid w:val="00360927"/>
    <w:rsid w:val="00361B72"/>
    <w:rsid w:val="00361F00"/>
    <w:rsid w:val="00377216"/>
    <w:rsid w:val="003836AD"/>
    <w:rsid w:val="0038382E"/>
    <w:rsid w:val="00383BC2"/>
    <w:rsid w:val="003A41EF"/>
    <w:rsid w:val="003A54D2"/>
    <w:rsid w:val="003A565A"/>
    <w:rsid w:val="003A79AB"/>
    <w:rsid w:val="003B163E"/>
    <w:rsid w:val="003C0E64"/>
    <w:rsid w:val="003C65D7"/>
    <w:rsid w:val="003D3A36"/>
    <w:rsid w:val="003D6AEE"/>
    <w:rsid w:val="003E1098"/>
    <w:rsid w:val="003F04A6"/>
    <w:rsid w:val="003F366E"/>
    <w:rsid w:val="003F4B5D"/>
    <w:rsid w:val="00400AA2"/>
    <w:rsid w:val="00401012"/>
    <w:rsid w:val="004045B3"/>
    <w:rsid w:val="00410E8D"/>
    <w:rsid w:val="00411336"/>
    <w:rsid w:val="004120ED"/>
    <w:rsid w:val="00413603"/>
    <w:rsid w:val="0041497A"/>
    <w:rsid w:val="00416875"/>
    <w:rsid w:val="0042082E"/>
    <w:rsid w:val="0042389A"/>
    <w:rsid w:val="00426A80"/>
    <w:rsid w:val="00433658"/>
    <w:rsid w:val="00440F31"/>
    <w:rsid w:val="00457694"/>
    <w:rsid w:val="0046268E"/>
    <w:rsid w:val="004628DF"/>
    <w:rsid w:val="004661D2"/>
    <w:rsid w:val="00466F35"/>
    <w:rsid w:val="00474EB9"/>
    <w:rsid w:val="00476329"/>
    <w:rsid w:val="004769BB"/>
    <w:rsid w:val="00481C6D"/>
    <w:rsid w:val="0048313C"/>
    <w:rsid w:val="00485A92"/>
    <w:rsid w:val="00487384"/>
    <w:rsid w:val="00487B5C"/>
    <w:rsid w:val="004901C7"/>
    <w:rsid w:val="00492325"/>
    <w:rsid w:val="004B17C1"/>
    <w:rsid w:val="004B7025"/>
    <w:rsid w:val="004B7470"/>
    <w:rsid w:val="004C07E8"/>
    <w:rsid w:val="004C573A"/>
    <w:rsid w:val="004D533C"/>
    <w:rsid w:val="004E06E5"/>
    <w:rsid w:val="004E6E40"/>
    <w:rsid w:val="004E6E9A"/>
    <w:rsid w:val="004F068E"/>
    <w:rsid w:val="004F1A79"/>
    <w:rsid w:val="004F42FB"/>
    <w:rsid w:val="004F664F"/>
    <w:rsid w:val="004F67AF"/>
    <w:rsid w:val="00502083"/>
    <w:rsid w:val="00504404"/>
    <w:rsid w:val="005124C5"/>
    <w:rsid w:val="0051633A"/>
    <w:rsid w:val="00516E46"/>
    <w:rsid w:val="00522FF6"/>
    <w:rsid w:val="00523DA2"/>
    <w:rsid w:val="00526C10"/>
    <w:rsid w:val="00526D9B"/>
    <w:rsid w:val="00526FA3"/>
    <w:rsid w:val="00532684"/>
    <w:rsid w:val="00534709"/>
    <w:rsid w:val="00535DEA"/>
    <w:rsid w:val="005469DD"/>
    <w:rsid w:val="00550ACA"/>
    <w:rsid w:val="00551443"/>
    <w:rsid w:val="00552672"/>
    <w:rsid w:val="0055374A"/>
    <w:rsid w:val="005549B8"/>
    <w:rsid w:val="00556425"/>
    <w:rsid w:val="00557044"/>
    <w:rsid w:val="00560D96"/>
    <w:rsid w:val="005617B1"/>
    <w:rsid w:val="0056225F"/>
    <w:rsid w:val="00562607"/>
    <w:rsid w:val="00565A42"/>
    <w:rsid w:val="005809F6"/>
    <w:rsid w:val="00584718"/>
    <w:rsid w:val="005852A9"/>
    <w:rsid w:val="00585A8F"/>
    <w:rsid w:val="005863E7"/>
    <w:rsid w:val="00587BFF"/>
    <w:rsid w:val="00593661"/>
    <w:rsid w:val="00596CCF"/>
    <w:rsid w:val="005A2D7F"/>
    <w:rsid w:val="005A4365"/>
    <w:rsid w:val="005A5295"/>
    <w:rsid w:val="005B1F33"/>
    <w:rsid w:val="005B43FF"/>
    <w:rsid w:val="005B66A9"/>
    <w:rsid w:val="005C3CFB"/>
    <w:rsid w:val="005C43AF"/>
    <w:rsid w:val="005D2DBA"/>
    <w:rsid w:val="005D3BA1"/>
    <w:rsid w:val="005D6F29"/>
    <w:rsid w:val="005D7A30"/>
    <w:rsid w:val="005E1AB1"/>
    <w:rsid w:val="005E5197"/>
    <w:rsid w:val="005F0AAE"/>
    <w:rsid w:val="005F50CF"/>
    <w:rsid w:val="00601EA7"/>
    <w:rsid w:val="006040BD"/>
    <w:rsid w:val="0060572C"/>
    <w:rsid w:val="00622627"/>
    <w:rsid w:val="006300BB"/>
    <w:rsid w:val="0063176C"/>
    <w:rsid w:val="006319E3"/>
    <w:rsid w:val="00641A15"/>
    <w:rsid w:val="006466F9"/>
    <w:rsid w:val="006524F1"/>
    <w:rsid w:val="006535DD"/>
    <w:rsid w:val="00653B0D"/>
    <w:rsid w:val="00661561"/>
    <w:rsid w:val="00665A35"/>
    <w:rsid w:val="00666C45"/>
    <w:rsid w:val="0068072D"/>
    <w:rsid w:val="00683F05"/>
    <w:rsid w:val="00687235"/>
    <w:rsid w:val="00694D1D"/>
    <w:rsid w:val="006A059A"/>
    <w:rsid w:val="006A3A54"/>
    <w:rsid w:val="006A4516"/>
    <w:rsid w:val="006B12D5"/>
    <w:rsid w:val="006B3C39"/>
    <w:rsid w:val="006B3F0B"/>
    <w:rsid w:val="006B5B52"/>
    <w:rsid w:val="006B64A5"/>
    <w:rsid w:val="006C3080"/>
    <w:rsid w:val="006C393B"/>
    <w:rsid w:val="006C5489"/>
    <w:rsid w:val="006C5A2F"/>
    <w:rsid w:val="006C69A8"/>
    <w:rsid w:val="006D1688"/>
    <w:rsid w:val="006D1CC4"/>
    <w:rsid w:val="006D211F"/>
    <w:rsid w:val="006D6C40"/>
    <w:rsid w:val="006D774A"/>
    <w:rsid w:val="006E48D6"/>
    <w:rsid w:val="006E4926"/>
    <w:rsid w:val="006E6964"/>
    <w:rsid w:val="006E6E00"/>
    <w:rsid w:val="006F0809"/>
    <w:rsid w:val="006F3DF0"/>
    <w:rsid w:val="006F53B8"/>
    <w:rsid w:val="006F70BD"/>
    <w:rsid w:val="007052E6"/>
    <w:rsid w:val="007064D1"/>
    <w:rsid w:val="00707E0C"/>
    <w:rsid w:val="00724DA0"/>
    <w:rsid w:val="00725777"/>
    <w:rsid w:val="00733B64"/>
    <w:rsid w:val="00735945"/>
    <w:rsid w:val="0074094A"/>
    <w:rsid w:val="00743329"/>
    <w:rsid w:val="00752444"/>
    <w:rsid w:val="00761D18"/>
    <w:rsid w:val="00762A71"/>
    <w:rsid w:val="00765804"/>
    <w:rsid w:val="00773F00"/>
    <w:rsid w:val="00780054"/>
    <w:rsid w:val="00786473"/>
    <w:rsid w:val="007871A4"/>
    <w:rsid w:val="00790A50"/>
    <w:rsid w:val="00791E05"/>
    <w:rsid w:val="007A0BC4"/>
    <w:rsid w:val="007A0ED2"/>
    <w:rsid w:val="007A5CE9"/>
    <w:rsid w:val="007A7243"/>
    <w:rsid w:val="007B302D"/>
    <w:rsid w:val="007B65A5"/>
    <w:rsid w:val="007C0300"/>
    <w:rsid w:val="007C08D4"/>
    <w:rsid w:val="007C5560"/>
    <w:rsid w:val="007D1EA9"/>
    <w:rsid w:val="007D6512"/>
    <w:rsid w:val="007D7F65"/>
    <w:rsid w:val="007E3145"/>
    <w:rsid w:val="007F2261"/>
    <w:rsid w:val="007F2C3A"/>
    <w:rsid w:val="007F6408"/>
    <w:rsid w:val="008039D8"/>
    <w:rsid w:val="00807936"/>
    <w:rsid w:val="008145EC"/>
    <w:rsid w:val="0081631E"/>
    <w:rsid w:val="00820E11"/>
    <w:rsid w:val="00823831"/>
    <w:rsid w:val="00825438"/>
    <w:rsid w:val="00826896"/>
    <w:rsid w:val="00831B4A"/>
    <w:rsid w:val="00833290"/>
    <w:rsid w:val="00834BFB"/>
    <w:rsid w:val="0084432F"/>
    <w:rsid w:val="008641BF"/>
    <w:rsid w:val="00871B8C"/>
    <w:rsid w:val="00874438"/>
    <w:rsid w:val="008744E4"/>
    <w:rsid w:val="00876850"/>
    <w:rsid w:val="00876929"/>
    <w:rsid w:val="008832C1"/>
    <w:rsid w:val="00893FC7"/>
    <w:rsid w:val="008952C0"/>
    <w:rsid w:val="00895390"/>
    <w:rsid w:val="008A1390"/>
    <w:rsid w:val="008B221B"/>
    <w:rsid w:val="008C2086"/>
    <w:rsid w:val="008C3470"/>
    <w:rsid w:val="008D116E"/>
    <w:rsid w:val="008D3FB0"/>
    <w:rsid w:val="008D4CF4"/>
    <w:rsid w:val="008D5EE7"/>
    <w:rsid w:val="008D60D0"/>
    <w:rsid w:val="008F1045"/>
    <w:rsid w:val="008F2D63"/>
    <w:rsid w:val="008F332A"/>
    <w:rsid w:val="00900637"/>
    <w:rsid w:val="009027D8"/>
    <w:rsid w:val="00904B50"/>
    <w:rsid w:val="00916EEB"/>
    <w:rsid w:val="00930EE4"/>
    <w:rsid w:val="00932998"/>
    <w:rsid w:val="00933FC9"/>
    <w:rsid w:val="0093495A"/>
    <w:rsid w:val="009410D7"/>
    <w:rsid w:val="00942214"/>
    <w:rsid w:val="00942459"/>
    <w:rsid w:val="009455BA"/>
    <w:rsid w:val="00946939"/>
    <w:rsid w:val="009502D6"/>
    <w:rsid w:val="00955CF1"/>
    <w:rsid w:val="00964468"/>
    <w:rsid w:val="00967296"/>
    <w:rsid w:val="0097382B"/>
    <w:rsid w:val="009738B3"/>
    <w:rsid w:val="00976A85"/>
    <w:rsid w:val="00981CB7"/>
    <w:rsid w:val="00982980"/>
    <w:rsid w:val="0099205F"/>
    <w:rsid w:val="00993E95"/>
    <w:rsid w:val="009A1130"/>
    <w:rsid w:val="009A1A3D"/>
    <w:rsid w:val="009B0B09"/>
    <w:rsid w:val="009B64F4"/>
    <w:rsid w:val="009C0295"/>
    <w:rsid w:val="009D3174"/>
    <w:rsid w:val="009D6DDE"/>
    <w:rsid w:val="009E079E"/>
    <w:rsid w:val="009E1EBC"/>
    <w:rsid w:val="009E2866"/>
    <w:rsid w:val="009F1A05"/>
    <w:rsid w:val="009F523A"/>
    <w:rsid w:val="009F6695"/>
    <w:rsid w:val="009F6E28"/>
    <w:rsid w:val="009F7383"/>
    <w:rsid w:val="00A06614"/>
    <w:rsid w:val="00A07FFE"/>
    <w:rsid w:val="00A1057E"/>
    <w:rsid w:val="00A14003"/>
    <w:rsid w:val="00A15F69"/>
    <w:rsid w:val="00A16E50"/>
    <w:rsid w:val="00A26B94"/>
    <w:rsid w:val="00A33A63"/>
    <w:rsid w:val="00A34600"/>
    <w:rsid w:val="00A36CD6"/>
    <w:rsid w:val="00A40035"/>
    <w:rsid w:val="00A40685"/>
    <w:rsid w:val="00A443E2"/>
    <w:rsid w:val="00A534E4"/>
    <w:rsid w:val="00A5395E"/>
    <w:rsid w:val="00A679F4"/>
    <w:rsid w:val="00A72DBD"/>
    <w:rsid w:val="00A805B8"/>
    <w:rsid w:val="00A834FE"/>
    <w:rsid w:val="00A83A46"/>
    <w:rsid w:val="00A863AE"/>
    <w:rsid w:val="00A9399E"/>
    <w:rsid w:val="00A967CC"/>
    <w:rsid w:val="00AA181F"/>
    <w:rsid w:val="00AB05D5"/>
    <w:rsid w:val="00AB40A7"/>
    <w:rsid w:val="00AB6CC9"/>
    <w:rsid w:val="00AC3223"/>
    <w:rsid w:val="00AD2F6C"/>
    <w:rsid w:val="00AD37D5"/>
    <w:rsid w:val="00AD4A2E"/>
    <w:rsid w:val="00AD73E6"/>
    <w:rsid w:val="00AE13F5"/>
    <w:rsid w:val="00AE3D0F"/>
    <w:rsid w:val="00AE6FAB"/>
    <w:rsid w:val="00AE7B7A"/>
    <w:rsid w:val="00B013E9"/>
    <w:rsid w:val="00B15E23"/>
    <w:rsid w:val="00B32343"/>
    <w:rsid w:val="00B47036"/>
    <w:rsid w:val="00B5370F"/>
    <w:rsid w:val="00B53FFD"/>
    <w:rsid w:val="00B67302"/>
    <w:rsid w:val="00B7163D"/>
    <w:rsid w:val="00B74188"/>
    <w:rsid w:val="00B7528D"/>
    <w:rsid w:val="00B75C4A"/>
    <w:rsid w:val="00B822C3"/>
    <w:rsid w:val="00B82B53"/>
    <w:rsid w:val="00B8504A"/>
    <w:rsid w:val="00B87405"/>
    <w:rsid w:val="00B97C5D"/>
    <w:rsid w:val="00BA07E5"/>
    <w:rsid w:val="00BA1F2B"/>
    <w:rsid w:val="00BA5144"/>
    <w:rsid w:val="00BA5571"/>
    <w:rsid w:val="00BA6190"/>
    <w:rsid w:val="00BB156A"/>
    <w:rsid w:val="00BC0EF9"/>
    <w:rsid w:val="00BC5893"/>
    <w:rsid w:val="00BE5AFE"/>
    <w:rsid w:val="00C01965"/>
    <w:rsid w:val="00C045BE"/>
    <w:rsid w:val="00C048A3"/>
    <w:rsid w:val="00C05C9B"/>
    <w:rsid w:val="00C0794D"/>
    <w:rsid w:val="00C107E2"/>
    <w:rsid w:val="00C12774"/>
    <w:rsid w:val="00C266AC"/>
    <w:rsid w:val="00C3106C"/>
    <w:rsid w:val="00C33678"/>
    <w:rsid w:val="00C33AAF"/>
    <w:rsid w:val="00C40517"/>
    <w:rsid w:val="00C41044"/>
    <w:rsid w:val="00C43944"/>
    <w:rsid w:val="00C44093"/>
    <w:rsid w:val="00C45777"/>
    <w:rsid w:val="00C60BD4"/>
    <w:rsid w:val="00C66A3C"/>
    <w:rsid w:val="00C670AB"/>
    <w:rsid w:val="00C76522"/>
    <w:rsid w:val="00C819E0"/>
    <w:rsid w:val="00C82EC5"/>
    <w:rsid w:val="00C86756"/>
    <w:rsid w:val="00C95162"/>
    <w:rsid w:val="00C9792F"/>
    <w:rsid w:val="00CA2055"/>
    <w:rsid w:val="00CA2744"/>
    <w:rsid w:val="00CA3A8E"/>
    <w:rsid w:val="00CA445C"/>
    <w:rsid w:val="00CA44A9"/>
    <w:rsid w:val="00CB31B2"/>
    <w:rsid w:val="00CB3CAE"/>
    <w:rsid w:val="00CB597C"/>
    <w:rsid w:val="00CB703D"/>
    <w:rsid w:val="00CC034D"/>
    <w:rsid w:val="00CC46A6"/>
    <w:rsid w:val="00CD3AFA"/>
    <w:rsid w:val="00CE0A52"/>
    <w:rsid w:val="00CE72DB"/>
    <w:rsid w:val="00CF03F6"/>
    <w:rsid w:val="00CF4EB2"/>
    <w:rsid w:val="00CF79C3"/>
    <w:rsid w:val="00D00680"/>
    <w:rsid w:val="00D1108A"/>
    <w:rsid w:val="00D11450"/>
    <w:rsid w:val="00D13A6E"/>
    <w:rsid w:val="00D169D3"/>
    <w:rsid w:val="00D22D05"/>
    <w:rsid w:val="00D23AF8"/>
    <w:rsid w:val="00D34998"/>
    <w:rsid w:val="00D41B1C"/>
    <w:rsid w:val="00D44844"/>
    <w:rsid w:val="00D463A2"/>
    <w:rsid w:val="00D46A0C"/>
    <w:rsid w:val="00D46A5B"/>
    <w:rsid w:val="00D478C7"/>
    <w:rsid w:val="00D47B89"/>
    <w:rsid w:val="00D5663D"/>
    <w:rsid w:val="00D57802"/>
    <w:rsid w:val="00D6027D"/>
    <w:rsid w:val="00D71762"/>
    <w:rsid w:val="00D7293D"/>
    <w:rsid w:val="00D778AE"/>
    <w:rsid w:val="00D85959"/>
    <w:rsid w:val="00D85ECB"/>
    <w:rsid w:val="00D87F97"/>
    <w:rsid w:val="00D90510"/>
    <w:rsid w:val="00D90AFD"/>
    <w:rsid w:val="00D90E10"/>
    <w:rsid w:val="00D92360"/>
    <w:rsid w:val="00D93A45"/>
    <w:rsid w:val="00D942E0"/>
    <w:rsid w:val="00D973D1"/>
    <w:rsid w:val="00DA5E21"/>
    <w:rsid w:val="00DB111B"/>
    <w:rsid w:val="00DB346D"/>
    <w:rsid w:val="00DC4196"/>
    <w:rsid w:val="00DC6C29"/>
    <w:rsid w:val="00DD0EFA"/>
    <w:rsid w:val="00DD2E29"/>
    <w:rsid w:val="00DD2FCE"/>
    <w:rsid w:val="00DD4EE8"/>
    <w:rsid w:val="00DF0755"/>
    <w:rsid w:val="00E019E6"/>
    <w:rsid w:val="00E043B7"/>
    <w:rsid w:val="00E101B8"/>
    <w:rsid w:val="00E1328D"/>
    <w:rsid w:val="00E136A8"/>
    <w:rsid w:val="00E15CA7"/>
    <w:rsid w:val="00E2078E"/>
    <w:rsid w:val="00E209ED"/>
    <w:rsid w:val="00E22527"/>
    <w:rsid w:val="00E23F19"/>
    <w:rsid w:val="00E240CB"/>
    <w:rsid w:val="00E250A8"/>
    <w:rsid w:val="00E26801"/>
    <w:rsid w:val="00E31CF9"/>
    <w:rsid w:val="00E37B1E"/>
    <w:rsid w:val="00E420BA"/>
    <w:rsid w:val="00E45140"/>
    <w:rsid w:val="00E46E40"/>
    <w:rsid w:val="00E57DE3"/>
    <w:rsid w:val="00E60374"/>
    <w:rsid w:val="00E7341B"/>
    <w:rsid w:val="00E77656"/>
    <w:rsid w:val="00E85E30"/>
    <w:rsid w:val="00E9217E"/>
    <w:rsid w:val="00EB1047"/>
    <w:rsid w:val="00EB2653"/>
    <w:rsid w:val="00EB30F9"/>
    <w:rsid w:val="00EB6E29"/>
    <w:rsid w:val="00EC1807"/>
    <w:rsid w:val="00EC188C"/>
    <w:rsid w:val="00EC1EC5"/>
    <w:rsid w:val="00EC2AB7"/>
    <w:rsid w:val="00EC57F9"/>
    <w:rsid w:val="00ED31AB"/>
    <w:rsid w:val="00ED31F2"/>
    <w:rsid w:val="00ED61D3"/>
    <w:rsid w:val="00ED72F7"/>
    <w:rsid w:val="00EE0004"/>
    <w:rsid w:val="00EE0A05"/>
    <w:rsid w:val="00EE2589"/>
    <w:rsid w:val="00EE4815"/>
    <w:rsid w:val="00EF03F1"/>
    <w:rsid w:val="00EF10E9"/>
    <w:rsid w:val="00EF13B4"/>
    <w:rsid w:val="00EF7BA0"/>
    <w:rsid w:val="00F04063"/>
    <w:rsid w:val="00F04E21"/>
    <w:rsid w:val="00F11627"/>
    <w:rsid w:val="00F15154"/>
    <w:rsid w:val="00F27F55"/>
    <w:rsid w:val="00F34A7D"/>
    <w:rsid w:val="00F4075A"/>
    <w:rsid w:val="00F44E7C"/>
    <w:rsid w:val="00F460EC"/>
    <w:rsid w:val="00F5371A"/>
    <w:rsid w:val="00F54CE0"/>
    <w:rsid w:val="00F62554"/>
    <w:rsid w:val="00F635D4"/>
    <w:rsid w:val="00F645FA"/>
    <w:rsid w:val="00F6580A"/>
    <w:rsid w:val="00F67B3F"/>
    <w:rsid w:val="00F718AE"/>
    <w:rsid w:val="00F72F7A"/>
    <w:rsid w:val="00F73BCF"/>
    <w:rsid w:val="00F75FAF"/>
    <w:rsid w:val="00F81A2F"/>
    <w:rsid w:val="00F86CEA"/>
    <w:rsid w:val="00F87000"/>
    <w:rsid w:val="00F90D5C"/>
    <w:rsid w:val="00FA2C6D"/>
    <w:rsid w:val="00FA46FE"/>
    <w:rsid w:val="00FB4F65"/>
    <w:rsid w:val="00FC2B0C"/>
    <w:rsid w:val="00FC304E"/>
    <w:rsid w:val="00FD0FD7"/>
    <w:rsid w:val="00FD4706"/>
    <w:rsid w:val="00FD4FF9"/>
    <w:rsid w:val="00FE43CF"/>
    <w:rsid w:val="00FE70C0"/>
    <w:rsid w:val="00FF2C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4E27"/>
    <w:pPr>
      <w:spacing w:after="120"/>
    </w:pPr>
    <w:rPr>
      <w:sz w:val="22"/>
      <w:szCs w:val="24"/>
      <w:lang w:eastAsia="ja-JP"/>
    </w:rPr>
  </w:style>
  <w:style w:type="paragraph" w:styleId="1">
    <w:name w:val="heading 1"/>
    <w:basedOn w:val="a"/>
    <w:next w:val="a"/>
    <w:link w:val="1Char"/>
    <w:qFormat/>
    <w:rsid w:val="00E250A8"/>
    <w:pPr>
      <w:keepNext/>
      <w:numPr>
        <w:numId w:val="3"/>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qFormat/>
    <w:rsid w:val="004901C7"/>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qFormat/>
    <w:rsid w:val="004901C7"/>
    <w:pPr>
      <w:numPr>
        <w:ilvl w:val="2"/>
      </w:numPr>
      <w:spacing w:before="120" w:after="60"/>
      <w:outlineLvl w:val="2"/>
    </w:pPr>
    <w:rPr>
      <w:bCs/>
      <w:sz w:val="28"/>
      <w:szCs w:val="26"/>
    </w:rPr>
  </w:style>
  <w:style w:type="paragraph" w:styleId="4">
    <w:name w:val="heading 4"/>
    <w:basedOn w:val="3"/>
    <w:next w:val="a"/>
    <w:qFormat/>
    <w:rsid w:val="004901C7"/>
    <w:pPr>
      <w:numPr>
        <w:ilvl w:val="3"/>
      </w:numPr>
      <w:spacing w:before="240"/>
      <w:outlineLvl w:val="3"/>
    </w:pPr>
    <w:rPr>
      <w:bCs w:val="0"/>
      <w:sz w:val="24"/>
      <w:szCs w:val="28"/>
    </w:rPr>
  </w:style>
  <w:style w:type="paragraph" w:styleId="5">
    <w:name w:val="heading 5"/>
    <w:basedOn w:val="4"/>
    <w:next w:val="a"/>
    <w:qFormat/>
    <w:rsid w:val="005C43AF"/>
    <w:pPr>
      <w:numPr>
        <w:ilvl w:val="4"/>
      </w:numPr>
      <w:outlineLvl w:val="4"/>
    </w:pPr>
    <w:rPr>
      <w:bCs/>
      <w:iCs w:val="0"/>
      <w:sz w:val="22"/>
      <w:szCs w:val="26"/>
    </w:rPr>
  </w:style>
  <w:style w:type="paragraph" w:styleId="6">
    <w:name w:val="heading 6"/>
    <w:basedOn w:val="a"/>
    <w:next w:val="a"/>
    <w:qFormat/>
    <w:rsid w:val="005C43AF"/>
    <w:pPr>
      <w:numPr>
        <w:ilvl w:val="5"/>
        <w:numId w:val="3"/>
      </w:numPr>
      <w:spacing w:before="240" w:after="60"/>
      <w:outlineLvl w:val="5"/>
    </w:pPr>
    <w:rPr>
      <w:rFonts w:ascii="Arial" w:hAnsi="Arial"/>
      <w:bCs/>
      <w:szCs w:val="22"/>
    </w:rPr>
  </w:style>
  <w:style w:type="paragraph" w:styleId="7">
    <w:name w:val="heading 7"/>
    <w:basedOn w:val="a"/>
    <w:next w:val="a"/>
    <w:qFormat/>
    <w:rsid w:val="005C43AF"/>
    <w:pPr>
      <w:numPr>
        <w:ilvl w:val="6"/>
        <w:numId w:val="3"/>
      </w:numPr>
      <w:spacing w:before="240" w:after="60"/>
      <w:outlineLvl w:val="6"/>
    </w:pPr>
    <w:rPr>
      <w:rFonts w:ascii="Arial" w:hAnsi="Arial"/>
    </w:rPr>
  </w:style>
  <w:style w:type="paragraph" w:styleId="8">
    <w:name w:val="heading 8"/>
    <w:basedOn w:val="a"/>
    <w:next w:val="a"/>
    <w:qFormat/>
    <w:rsid w:val="005C43AF"/>
    <w:pPr>
      <w:numPr>
        <w:ilvl w:val="7"/>
        <w:numId w:val="3"/>
      </w:numPr>
      <w:spacing w:before="240" w:after="60"/>
      <w:outlineLvl w:val="7"/>
    </w:pPr>
    <w:rPr>
      <w:rFonts w:ascii="Arial" w:hAnsi="Arial"/>
      <w:iCs/>
    </w:rPr>
  </w:style>
  <w:style w:type="paragraph" w:styleId="9">
    <w:name w:val="heading 9"/>
    <w:basedOn w:val="a"/>
    <w:next w:val="a"/>
    <w:qFormat/>
    <w:rsid w:val="001F39CD"/>
    <w:pPr>
      <w:numPr>
        <w:ilvl w:val="8"/>
        <w:numId w:val="3"/>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7"/>
      </w:numPr>
      <w:tabs>
        <w:tab w:val="left" w:pos="1701"/>
      </w:tabs>
    </w:pPr>
  </w:style>
  <w:style w:type="paragraph" w:customStyle="1" w:styleId="TAH">
    <w:name w:val="TAH"/>
    <w:basedOn w:val="a"/>
    <w:link w:val="TAHChar"/>
    <w:rsid w:val="00100216"/>
    <w:pPr>
      <w:keepNext/>
      <w:keepLines/>
      <w:spacing w:after="0"/>
      <w:jc w:val="center"/>
    </w:pPr>
    <w:rPr>
      <w:rFonts w:ascii="Arial" w:eastAsia="Times New Roman" w:hAnsi="Arial"/>
      <w:b/>
      <w:sz w:val="18"/>
      <w:szCs w:val="20"/>
      <w:lang w:val="en-GB"/>
    </w:rPr>
  </w:style>
  <w:style w:type="paragraph" w:customStyle="1" w:styleId="TAL">
    <w:name w:val="TAL"/>
    <w:basedOn w:val="a"/>
    <w:link w:val="TALChar"/>
    <w:rsid w:val="00100216"/>
    <w:pPr>
      <w:keepNext/>
      <w:keepLines/>
      <w:spacing w:after="0"/>
    </w:pPr>
    <w:rPr>
      <w:rFonts w:ascii="Arial" w:eastAsia="Times New Roman" w:hAnsi="Arial"/>
      <w:sz w:val="18"/>
      <w:szCs w:val="20"/>
      <w:lang w:val="en-GB"/>
    </w:rPr>
  </w:style>
  <w:style w:type="character" w:customStyle="1" w:styleId="TALChar">
    <w:name w:val="TAL Char"/>
    <w:link w:val="TAL"/>
    <w:rsid w:val="00100216"/>
    <w:rPr>
      <w:rFonts w:ascii="Arial" w:eastAsia="Times New Roman" w:hAnsi="Arial"/>
      <w:sz w:val="18"/>
      <w:lang w:val="en-GB"/>
    </w:rPr>
  </w:style>
  <w:style w:type="character" w:customStyle="1" w:styleId="TAHChar">
    <w:name w:val="TAH Char"/>
    <w:link w:val="TAH"/>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Hyperlink"/>
    <w:rsid w:val="005D2DBA"/>
    <w:rPr>
      <w:color w:val="0000FF"/>
      <w:u w:val="single"/>
    </w:rPr>
  </w:style>
  <w:style w:type="character" w:styleId="a5">
    <w:name w:val="FollowedHyperlink"/>
    <w:rsid w:val="005D2DBA"/>
    <w:rPr>
      <w:color w:val="954F72"/>
      <w:u w:val="single"/>
    </w:rPr>
  </w:style>
  <w:style w:type="paragraph" w:styleId="a6">
    <w:name w:val="Balloon Text"/>
    <w:basedOn w:val="a"/>
    <w:link w:val="Char"/>
    <w:rsid w:val="00EC57F9"/>
    <w:pPr>
      <w:spacing w:after="0"/>
    </w:pPr>
    <w:rPr>
      <w:rFonts w:ascii="Segoe UI" w:hAnsi="Segoe UI"/>
      <w:sz w:val="18"/>
      <w:szCs w:val="18"/>
    </w:rPr>
  </w:style>
  <w:style w:type="character" w:customStyle="1" w:styleId="Char">
    <w:name w:val="批注框文本 Char"/>
    <w:link w:val="a6"/>
    <w:rsid w:val="00EC57F9"/>
    <w:rPr>
      <w:rFonts w:ascii="Segoe UI" w:hAnsi="Segoe UI" w:cs="Segoe UI"/>
      <w:sz w:val="18"/>
      <w:szCs w:val="18"/>
      <w:lang w:eastAsia="ja-JP"/>
    </w:rPr>
  </w:style>
  <w:style w:type="table" w:styleId="a7">
    <w:name w:val="Table Grid"/>
    <w:basedOn w:val="a1"/>
    <w:rsid w:val="00EC57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aliases w:val="header odd"/>
    <w:basedOn w:val="a"/>
    <w:link w:val="Char0"/>
    <w:qFormat/>
    <w:rsid w:val="002C1F86"/>
    <w:pPr>
      <w:pBdr>
        <w:bottom w:val="single" w:sz="6" w:space="1" w:color="auto"/>
      </w:pBdr>
      <w:tabs>
        <w:tab w:val="center" w:pos="4153"/>
        <w:tab w:val="right" w:pos="8306"/>
      </w:tabs>
      <w:snapToGrid w:val="0"/>
      <w:jc w:val="center"/>
    </w:pPr>
    <w:rPr>
      <w:sz w:val="18"/>
      <w:szCs w:val="18"/>
    </w:rPr>
  </w:style>
  <w:style w:type="character" w:customStyle="1" w:styleId="Char0">
    <w:name w:val="页眉 Char"/>
    <w:aliases w:val="header odd Char"/>
    <w:link w:val="a8"/>
    <w:qFormat/>
    <w:rsid w:val="002C1F86"/>
    <w:rPr>
      <w:sz w:val="18"/>
      <w:szCs w:val="18"/>
      <w:lang w:eastAsia="ja-JP"/>
    </w:rPr>
  </w:style>
  <w:style w:type="paragraph" w:styleId="a9">
    <w:name w:val="footer"/>
    <w:basedOn w:val="a"/>
    <w:link w:val="Char1"/>
    <w:rsid w:val="002C1F86"/>
    <w:pPr>
      <w:tabs>
        <w:tab w:val="center" w:pos="4153"/>
        <w:tab w:val="right" w:pos="8306"/>
      </w:tabs>
      <w:snapToGrid w:val="0"/>
    </w:pPr>
    <w:rPr>
      <w:sz w:val="18"/>
      <w:szCs w:val="18"/>
    </w:rPr>
  </w:style>
  <w:style w:type="character" w:customStyle="1" w:styleId="Char1">
    <w:name w:val="页脚 Char"/>
    <w:link w:val="a9"/>
    <w:rsid w:val="002C1F86"/>
    <w:rPr>
      <w:sz w:val="18"/>
      <w:szCs w:val="18"/>
      <w:lang w:eastAsia="ja-JP"/>
    </w:rPr>
  </w:style>
  <w:style w:type="character" w:customStyle="1" w:styleId="apple-converted-space">
    <w:name w:val="apple-converted-space"/>
    <w:basedOn w:val="a0"/>
    <w:rsid w:val="00AC3223"/>
  </w:style>
  <w:style w:type="paragraph" w:styleId="aa">
    <w:name w:val="Document Map"/>
    <w:basedOn w:val="a"/>
    <w:link w:val="Char2"/>
    <w:rsid w:val="003836AD"/>
    <w:rPr>
      <w:rFonts w:ascii="宋体" w:eastAsia="宋体"/>
      <w:sz w:val="18"/>
      <w:szCs w:val="18"/>
    </w:rPr>
  </w:style>
  <w:style w:type="character" w:customStyle="1" w:styleId="Char2">
    <w:name w:val="文档结构图 Char"/>
    <w:basedOn w:val="a0"/>
    <w:link w:val="aa"/>
    <w:rsid w:val="003836AD"/>
    <w:rPr>
      <w:rFonts w:ascii="宋体" w:eastAsia="宋体"/>
      <w:sz w:val="18"/>
      <w:szCs w:val="18"/>
      <w:lang w:eastAsia="ja-JP"/>
    </w:rPr>
  </w:style>
  <w:style w:type="paragraph" w:styleId="ab">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列表段落"/>
    <w:basedOn w:val="a"/>
    <w:link w:val="Char3"/>
    <w:uiPriority w:val="34"/>
    <w:qFormat/>
    <w:rsid w:val="0093495A"/>
    <w:pPr>
      <w:ind w:firstLineChars="200" w:firstLine="420"/>
    </w:pPr>
  </w:style>
  <w:style w:type="character" w:customStyle="1" w:styleId="Char3">
    <w:name w:val="列出段落 Char"/>
    <w:aliases w:val="- Bullets Char,?? ?? Char,????? Char,???? Char,Lista1 Char,목록 단락 Char,リスト段落 Char,列出段落1 Char,中等深浅网格 1 - 着色 21 Char,¥¡¡¡¡ì¬º¥¹¥È¶ÎÂä Char,ÁÐ³ö¶ÎÂä Char,列表段落1 Char,—ño’i—Ž Char,¥ê¥¹¥È¶ÎÂä Char,1st level - Bullet List Paragraph Char,목록단락 Char"/>
    <w:link w:val="ab"/>
    <w:uiPriority w:val="34"/>
    <w:qFormat/>
    <w:rsid w:val="00D13A6E"/>
    <w:rPr>
      <w:sz w:val="22"/>
      <w:szCs w:val="24"/>
      <w:lang w:eastAsia="ja-JP"/>
    </w:rPr>
  </w:style>
  <w:style w:type="character" w:customStyle="1" w:styleId="1Char">
    <w:name w:val="标题 1 Char"/>
    <w:basedOn w:val="a0"/>
    <w:link w:val="1"/>
    <w:rsid w:val="00526D9B"/>
    <w:rPr>
      <w:rFonts w:ascii="Arial" w:hAnsi="Arial" w:cs="Arial"/>
      <w:bCs/>
      <w:sz w:val="36"/>
      <w:szCs w:val="32"/>
      <w:lang w:eastAsia="ja-JP"/>
    </w:rPr>
  </w:style>
  <w:style w:type="paragraph" w:customStyle="1" w:styleId="Doc-text2">
    <w:name w:val="Doc-text2"/>
    <w:basedOn w:val="a"/>
    <w:link w:val="Doc-text2Char"/>
    <w:qFormat/>
    <w:rsid w:val="00550ACA"/>
    <w:pPr>
      <w:tabs>
        <w:tab w:val="left" w:pos="1622"/>
      </w:tabs>
      <w:spacing w:after="0"/>
      <w:ind w:left="1622" w:hanging="363"/>
    </w:pPr>
    <w:rPr>
      <w:rFonts w:ascii="Arial" w:hAnsi="Arial"/>
      <w:sz w:val="20"/>
      <w:lang w:eastAsia="en-GB"/>
    </w:rPr>
  </w:style>
  <w:style w:type="character" w:customStyle="1" w:styleId="Doc-text2Char">
    <w:name w:val="Doc-text2 Char"/>
    <w:link w:val="Doc-text2"/>
    <w:qFormat/>
    <w:rsid w:val="00550ACA"/>
    <w:rPr>
      <w:rFonts w:ascii="Arial" w:hAnsi="Arial"/>
      <w:szCs w:val="24"/>
      <w:lang w:eastAsia="en-GB"/>
    </w:rPr>
  </w:style>
  <w:style w:type="paragraph" w:customStyle="1" w:styleId="Proposal">
    <w:name w:val="Proposal"/>
    <w:basedOn w:val="ac"/>
    <w:link w:val="ProposalChar"/>
    <w:qFormat/>
    <w:rsid w:val="005D3BA1"/>
    <w:pPr>
      <w:numPr>
        <w:numId w:val="20"/>
      </w:numPr>
      <w:tabs>
        <w:tab w:val="left" w:pos="1701"/>
      </w:tabs>
      <w:overflowPunct w:val="0"/>
      <w:autoSpaceDE w:val="0"/>
      <w:autoSpaceDN w:val="0"/>
      <w:adjustRightInd w:val="0"/>
      <w:jc w:val="both"/>
      <w:textAlignment w:val="baseline"/>
    </w:pPr>
    <w:rPr>
      <w:rFonts w:ascii="Arial" w:eastAsiaTheme="minorEastAsia" w:hAnsi="Arial"/>
      <w:b/>
      <w:bCs/>
      <w:sz w:val="20"/>
      <w:szCs w:val="20"/>
      <w:lang w:val="en-GB" w:eastAsia="zh-CN"/>
    </w:rPr>
  </w:style>
  <w:style w:type="character" w:customStyle="1" w:styleId="ProposalChar">
    <w:name w:val="Proposal Char"/>
    <w:link w:val="Proposal"/>
    <w:rsid w:val="005D3BA1"/>
    <w:rPr>
      <w:rFonts w:ascii="Arial" w:eastAsiaTheme="minorEastAsia" w:hAnsi="Arial"/>
      <w:b/>
      <w:bCs/>
      <w:lang w:val="en-GB"/>
    </w:rPr>
  </w:style>
  <w:style w:type="paragraph" w:styleId="ac">
    <w:name w:val="Body Text"/>
    <w:basedOn w:val="a"/>
    <w:link w:val="Char4"/>
    <w:rsid w:val="005D3BA1"/>
  </w:style>
  <w:style w:type="character" w:customStyle="1" w:styleId="Char4">
    <w:name w:val="正文文本 Char"/>
    <w:basedOn w:val="a0"/>
    <w:link w:val="ac"/>
    <w:rsid w:val="005D3BA1"/>
    <w:rPr>
      <w:sz w:val="22"/>
      <w:szCs w:val="24"/>
      <w:lang w:eastAsia="ja-JP"/>
    </w:rPr>
  </w:style>
</w:styles>
</file>

<file path=word/webSettings.xml><?xml version="1.0" encoding="utf-8"?>
<w:webSettings xmlns:r="http://schemas.openxmlformats.org/officeDocument/2006/relationships" xmlns:w="http://schemas.openxmlformats.org/wordprocessingml/2006/main">
  <w:divs>
    <w:div w:id="542402375">
      <w:bodyDiv w:val="1"/>
      <w:marLeft w:val="0"/>
      <w:marRight w:val="0"/>
      <w:marTop w:val="0"/>
      <w:marBottom w:val="0"/>
      <w:divBdr>
        <w:top w:val="none" w:sz="0" w:space="0" w:color="auto"/>
        <w:left w:val="none" w:sz="0" w:space="0" w:color="auto"/>
        <w:bottom w:val="none" w:sz="0" w:space="0" w:color="auto"/>
        <w:right w:val="none" w:sz="0" w:space="0" w:color="auto"/>
      </w:divBdr>
      <w:divsChild>
        <w:div w:id="908075541">
          <w:marLeft w:val="0"/>
          <w:marRight w:val="0"/>
          <w:marTop w:val="0"/>
          <w:marBottom w:val="0"/>
          <w:divBdr>
            <w:top w:val="none" w:sz="0" w:space="0" w:color="auto"/>
            <w:left w:val="none" w:sz="0" w:space="0" w:color="auto"/>
            <w:bottom w:val="none" w:sz="0" w:space="0" w:color="auto"/>
            <w:right w:val="none" w:sz="0" w:space="0" w:color="auto"/>
          </w:divBdr>
        </w:div>
        <w:div w:id="2001305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Inbox\R3-225909.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9245A-32BE-4181-B707-AD7D3A42ED56}">
  <ds:schemaRefs>
    <ds:schemaRef ds:uri="http://schemas.microsoft.com/office/2006/metadata/properties"/>
  </ds:schemaRefs>
</ds:datastoreItem>
</file>

<file path=customXml/itemProps2.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3.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7A91FC-E1AE-4D67-9012-964E44D2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5</Pages>
  <Words>1275</Words>
  <Characters>7272</Characters>
  <Application>Microsoft Office Word</Application>
  <DocSecurity>0</DocSecurity>
  <Lines>60</Lines>
  <Paragraphs>17</Paragraphs>
  <ScaleCrop>false</ScaleCrop>
  <Company/>
  <LinksUpToDate>false</LinksUpToDate>
  <CharactersWithSpaces>8530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CMCC</cp:lastModifiedBy>
  <cp:revision>271</cp:revision>
  <cp:lastPrinted>1601-01-01T00:00:00Z</cp:lastPrinted>
  <dcterms:created xsi:type="dcterms:W3CDTF">2020-11-05T07:13:00Z</dcterms:created>
  <dcterms:modified xsi:type="dcterms:W3CDTF">2022-10-10T14:11:00Z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NSCPROP_SA">
    <vt:lpwstr>E:\3GPP Standardization\RAN3\RAN3#109-e\Drafts\CB # 1000_SONMDT_BLCRs\Draft R3-20xxxx_Summary of offline discussion on SON and MDT BLCRs.doc</vt:lpwstr>
  </property>
</Properties>
</file>