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F413F" w14:textId="75B48D9C" w:rsidR="00463675" w:rsidRPr="000F4E43" w:rsidRDefault="000F4E43" w:rsidP="000F4E43">
      <w:pPr>
        <w:pStyle w:val="a3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  <w:lang w:eastAsia="zh-CN"/>
        </w:rPr>
      </w:pPr>
      <w:r w:rsidRPr="000F4E43">
        <w:rPr>
          <w:rFonts w:ascii="Arial" w:hAnsi="Arial" w:cs="Arial"/>
          <w:b/>
          <w:bCs/>
          <w:sz w:val="24"/>
          <w:szCs w:val="24"/>
        </w:rPr>
        <w:t xml:space="preserve">3GPP </w:t>
      </w:r>
      <w:r w:rsidR="00890BE4">
        <w:rPr>
          <w:rFonts w:ascii="Arial" w:hAnsi="Arial" w:cs="Arial"/>
          <w:b/>
          <w:bCs/>
          <w:sz w:val="24"/>
          <w:szCs w:val="24"/>
        </w:rPr>
        <w:t>TSG-RAN3 Meeting #1</w:t>
      </w:r>
      <w:r w:rsidR="00E50473">
        <w:rPr>
          <w:rFonts w:ascii="Arial" w:hAnsi="Arial" w:cs="Arial"/>
          <w:b/>
          <w:bCs/>
          <w:sz w:val="24"/>
          <w:szCs w:val="24"/>
        </w:rPr>
        <w:t>10</w:t>
      </w:r>
      <w:r w:rsidR="00D46820">
        <w:rPr>
          <w:rFonts w:ascii="Arial" w:hAnsi="Arial" w:cs="Arial"/>
          <w:b/>
          <w:bCs/>
          <w:sz w:val="24"/>
          <w:szCs w:val="24"/>
        </w:rPr>
        <w:t>-</w:t>
      </w:r>
      <w:r w:rsidR="002B654A">
        <w:rPr>
          <w:rFonts w:ascii="Arial" w:hAnsi="Arial" w:cs="Arial"/>
          <w:b/>
          <w:bCs/>
          <w:sz w:val="24"/>
          <w:szCs w:val="24"/>
        </w:rPr>
        <w:t>e</w:t>
      </w:r>
      <w:r w:rsidRPr="000F4E43">
        <w:rPr>
          <w:rFonts w:ascii="Arial" w:hAnsi="Arial" w:cs="Arial"/>
          <w:b/>
          <w:bCs/>
          <w:sz w:val="24"/>
          <w:szCs w:val="24"/>
        </w:rPr>
        <w:tab/>
      </w:r>
      <w:r w:rsidR="00987774" w:rsidRPr="00987774">
        <w:rPr>
          <w:rFonts w:ascii="Arial" w:hAnsi="Arial" w:cs="Arial"/>
          <w:b/>
          <w:bCs/>
          <w:sz w:val="24"/>
          <w:szCs w:val="24"/>
        </w:rPr>
        <w:t>R3-</w:t>
      </w:r>
      <w:r w:rsidR="00987774" w:rsidRPr="00C435E1">
        <w:rPr>
          <w:rFonts w:ascii="Arial" w:hAnsi="Arial" w:cs="Arial"/>
          <w:b/>
          <w:bCs/>
          <w:sz w:val="24"/>
          <w:szCs w:val="24"/>
          <w:highlight w:val="yellow"/>
        </w:rPr>
        <w:t>20</w:t>
      </w:r>
      <w:r w:rsidR="001109C6" w:rsidRPr="00C435E1">
        <w:rPr>
          <w:rFonts w:ascii="Arial" w:hAnsi="Arial" w:cs="Arial" w:hint="eastAsia"/>
          <w:b/>
          <w:bCs/>
          <w:sz w:val="24"/>
          <w:szCs w:val="24"/>
          <w:highlight w:val="yellow"/>
          <w:lang w:eastAsia="zh-CN"/>
        </w:rPr>
        <w:t>xxxx</w:t>
      </w:r>
    </w:p>
    <w:p w14:paraId="7BF6DD02" w14:textId="0A8B36B1" w:rsidR="00463675" w:rsidRPr="000F4E43" w:rsidRDefault="00E50473" w:rsidP="00D43F50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E50473">
        <w:rPr>
          <w:rFonts w:ascii="Arial" w:hAnsi="Arial" w:cs="Arial"/>
          <w:b/>
          <w:bCs/>
          <w:sz w:val="24"/>
          <w:szCs w:val="24"/>
        </w:rPr>
        <w:t>E-meeting, 2 – 12 Nov 2020</w:t>
      </w: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4BD28B0D" w:rsidR="00463675" w:rsidRPr="00DD7BC7" w:rsidRDefault="00463675" w:rsidP="00DD7BC7">
      <w:pPr>
        <w:pStyle w:val="ac"/>
        <w:rPr>
          <w:b w:val="0"/>
          <w:color w:val="000000" w:themeColor="text1"/>
        </w:rPr>
      </w:pPr>
      <w:r w:rsidRPr="000F4E43">
        <w:t>Title:</w:t>
      </w:r>
      <w:r w:rsidRPr="000F4E43">
        <w:tab/>
      </w:r>
      <w:r w:rsidRPr="00DD7BC7">
        <w:rPr>
          <w:b w:val="0"/>
          <w:color w:val="000000" w:themeColor="text1"/>
          <w:highlight w:val="yellow"/>
        </w:rPr>
        <w:t>[DRAFT]</w:t>
      </w:r>
      <w:r w:rsidRPr="00DD7BC7">
        <w:rPr>
          <w:b w:val="0"/>
          <w:color w:val="000000" w:themeColor="text1"/>
        </w:rPr>
        <w:t xml:space="preserve"> </w:t>
      </w:r>
      <w:r w:rsidR="00046057" w:rsidRPr="00DD7BC7">
        <w:rPr>
          <w:b w:val="0"/>
          <w:color w:val="000000" w:themeColor="text1"/>
        </w:rPr>
        <w:t>Reply LS on NAS Non delivery for RRC</w:t>
      </w:r>
      <w:r w:rsidR="001109C6" w:rsidRPr="00DD7BC7">
        <w:rPr>
          <w:rFonts w:hint="eastAsia"/>
          <w:b w:val="0"/>
          <w:color w:val="000000" w:themeColor="text1"/>
          <w:lang w:eastAsia="zh-CN"/>
        </w:rPr>
        <w:t>_INACTIVE</w:t>
      </w:r>
      <w:r w:rsidR="00046057" w:rsidRPr="00DD7BC7">
        <w:rPr>
          <w:b w:val="0"/>
          <w:color w:val="000000" w:themeColor="text1"/>
        </w:rPr>
        <w:t xml:space="preserve"> state</w:t>
      </w:r>
    </w:p>
    <w:p w14:paraId="05B9251D" w14:textId="3EFFCFAB" w:rsidR="00463675" w:rsidRPr="00DD7BC7" w:rsidRDefault="00463675" w:rsidP="00DD7BC7">
      <w:pPr>
        <w:pStyle w:val="ac"/>
        <w:rPr>
          <w:b w:val="0"/>
          <w:color w:val="000000" w:themeColor="text1"/>
          <w:lang w:eastAsia="zh-CN"/>
        </w:rPr>
      </w:pPr>
      <w:r w:rsidRPr="00786E08">
        <w:rPr>
          <w:color w:val="000000" w:themeColor="text1"/>
        </w:rPr>
        <w:t>Response to:</w:t>
      </w:r>
      <w:r w:rsidRPr="00786E08">
        <w:rPr>
          <w:color w:val="000000" w:themeColor="text1"/>
        </w:rPr>
        <w:tab/>
      </w:r>
      <w:r w:rsidR="001109C6" w:rsidRPr="00DD7BC7">
        <w:rPr>
          <w:b w:val="0"/>
        </w:rPr>
        <w:t>Reply LS</w:t>
      </w:r>
      <w:r w:rsidR="001109C6" w:rsidRPr="00DD7BC7">
        <w:rPr>
          <w:b w:val="0"/>
          <w:bCs w:val="0"/>
        </w:rPr>
        <w:t xml:space="preserve"> on </w:t>
      </w:r>
      <w:r w:rsidR="001109C6" w:rsidRPr="00DD7BC7">
        <w:rPr>
          <w:b w:val="0"/>
        </w:rPr>
        <w:t>NAS Non delivery for RRC Inactive state</w:t>
      </w:r>
      <w:r w:rsidR="001109C6" w:rsidRPr="00DD7BC7">
        <w:rPr>
          <w:b w:val="0"/>
          <w:color w:val="000000" w:themeColor="text1"/>
        </w:rPr>
        <w:t xml:space="preserve"> </w:t>
      </w:r>
      <w:r w:rsidR="001109C6" w:rsidRPr="00DD7BC7">
        <w:rPr>
          <w:rFonts w:hint="eastAsia"/>
          <w:b w:val="0"/>
          <w:color w:val="000000" w:themeColor="text1"/>
          <w:lang w:eastAsia="zh-CN"/>
        </w:rPr>
        <w:t>(</w:t>
      </w:r>
      <w:r w:rsidR="004425B2" w:rsidRPr="00DD7BC7">
        <w:rPr>
          <w:b w:val="0"/>
          <w:color w:val="000000" w:themeColor="text1"/>
        </w:rPr>
        <w:t>R3-204239/ S2-2004452</w:t>
      </w:r>
      <w:r w:rsidR="001109C6" w:rsidRPr="00DD7BC7">
        <w:rPr>
          <w:rFonts w:hint="eastAsia"/>
          <w:b w:val="0"/>
          <w:color w:val="000000" w:themeColor="text1"/>
          <w:lang w:eastAsia="zh-CN"/>
        </w:rPr>
        <w:t>)</w:t>
      </w:r>
    </w:p>
    <w:p w14:paraId="2AD16FAD" w14:textId="3DA53777" w:rsidR="00463675" w:rsidRPr="00DD7BC7" w:rsidRDefault="00463675" w:rsidP="00DD7BC7">
      <w:pPr>
        <w:pStyle w:val="ac"/>
        <w:rPr>
          <w:b w:val="0"/>
          <w:color w:val="000000" w:themeColor="text1"/>
        </w:rPr>
      </w:pPr>
      <w:r w:rsidRPr="00786E08">
        <w:rPr>
          <w:color w:val="000000" w:themeColor="text1"/>
        </w:rPr>
        <w:t>Release:</w:t>
      </w:r>
      <w:r w:rsidRPr="00786E08">
        <w:rPr>
          <w:color w:val="000000" w:themeColor="text1"/>
        </w:rPr>
        <w:tab/>
      </w:r>
      <w:r w:rsidR="00807507" w:rsidRPr="00DD7BC7">
        <w:rPr>
          <w:b w:val="0"/>
          <w:color w:val="000000" w:themeColor="text1"/>
        </w:rPr>
        <w:t>3GPP Rel-1</w:t>
      </w:r>
      <w:r w:rsidR="00876568" w:rsidRPr="00DD7BC7">
        <w:rPr>
          <w:b w:val="0"/>
          <w:color w:val="000000" w:themeColor="text1"/>
        </w:rPr>
        <w:t>5/Rel-16</w:t>
      </w:r>
    </w:p>
    <w:p w14:paraId="3FB604C8" w14:textId="7ADE5D25" w:rsidR="00463675" w:rsidRPr="00DD7BC7" w:rsidRDefault="00463675" w:rsidP="00DD7BC7">
      <w:pPr>
        <w:pStyle w:val="ac"/>
        <w:rPr>
          <w:b w:val="0"/>
          <w:color w:val="000000" w:themeColor="text1"/>
        </w:rPr>
      </w:pPr>
      <w:r w:rsidRPr="00786E08">
        <w:rPr>
          <w:color w:val="000000" w:themeColor="text1"/>
        </w:rPr>
        <w:t>Work Item:</w:t>
      </w:r>
      <w:r w:rsidRPr="00786E08">
        <w:rPr>
          <w:color w:val="000000" w:themeColor="text1"/>
        </w:rPr>
        <w:tab/>
      </w:r>
      <w:proofErr w:type="spellStart"/>
      <w:r w:rsidR="00F457E2" w:rsidRPr="00DD7BC7">
        <w:rPr>
          <w:b w:val="0"/>
          <w:color w:val="000000" w:themeColor="text1"/>
        </w:rPr>
        <w:t>NR_newRAT</w:t>
      </w:r>
      <w:proofErr w:type="spellEnd"/>
      <w:r w:rsidR="00F457E2" w:rsidRPr="00DD7BC7">
        <w:rPr>
          <w:b w:val="0"/>
          <w:color w:val="000000" w:themeColor="text1"/>
        </w:rPr>
        <w:t>-Core</w:t>
      </w:r>
    </w:p>
    <w:p w14:paraId="44E24AB1" w14:textId="77777777" w:rsidR="00463675" w:rsidRPr="00786E08" w:rsidRDefault="00463675" w:rsidP="00DD7BC7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</w:p>
    <w:p w14:paraId="38584091" w14:textId="66CCB822" w:rsidR="00463675" w:rsidRPr="00C435E1" w:rsidRDefault="001109C6" w:rsidP="00DD7BC7">
      <w:pPr>
        <w:pStyle w:val="Source"/>
        <w:rPr>
          <w:b w:val="0"/>
          <w:color w:val="000000" w:themeColor="text1"/>
        </w:rPr>
      </w:pPr>
      <w:r>
        <w:rPr>
          <w:color w:val="000000" w:themeColor="text1"/>
        </w:rPr>
        <w:t>Source:</w:t>
      </w:r>
      <w:r>
        <w:rPr>
          <w:rFonts w:hint="eastAsia"/>
          <w:color w:val="000000" w:themeColor="text1"/>
          <w:lang w:eastAsia="zh-CN"/>
        </w:rPr>
        <w:tab/>
      </w:r>
      <w:r w:rsidR="00C435E1" w:rsidRPr="00C435E1">
        <w:rPr>
          <w:rFonts w:hint="eastAsia"/>
          <w:b w:val="0"/>
          <w:color w:val="000000" w:themeColor="text1"/>
          <w:lang w:eastAsia="zh-CN"/>
        </w:rPr>
        <w:t xml:space="preserve">CATT </w:t>
      </w:r>
      <w:r w:rsidR="00C435E1" w:rsidRPr="00615611">
        <w:rPr>
          <w:rFonts w:hint="eastAsia"/>
          <w:b w:val="0"/>
          <w:color w:val="000000" w:themeColor="text1"/>
          <w:highlight w:val="yellow"/>
          <w:lang w:eastAsia="zh-CN"/>
        </w:rPr>
        <w:t xml:space="preserve">(to be </w:t>
      </w:r>
      <w:r w:rsidRPr="00615611">
        <w:rPr>
          <w:rFonts w:hint="eastAsia"/>
          <w:b w:val="0"/>
          <w:color w:val="000000" w:themeColor="text1"/>
          <w:highlight w:val="yellow"/>
          <w:lang w:eastAsia="zh-CN"/>
        </w:rPr>
        <w:t>RAN3</w:t>
      </w:r>
      <w:r w:rsidR="00C435E1" w:rsidRPr="00615611">
        <w:rPr>
          <w:rFonts w:hint="eastAsia"/>
          <w:b w:val="0"/>
          <w:color w:val="000000" w:themeColor="text1"/>
          <w:highlight w:val="yellow"/>
          <w:lang w:eastAsia="zh-CN"/>
        </w:rPr>
        <w:t>)</w:t>
      </w:r>
    </w:p>
    <w:p w14:paraId="2CB1D378" w14:textId="5178F153" w:rsidR="00463675" w:rsidRPr="00786E08" w:rsidRDefault="00463675" w:rsidP="00DD7BC7">
      <w:pPr>
        <w:pStyle w:val="Source"/>
        <w:rPr>
          <w:color w:val="000000" w:themeColor="text1"/>
        </w:rPr>
      </w:pPr>
      <w:r w:rsidRPr="00786E08">
        <w:rPr>
          <w:color w:val="000000" w:themeColor="text1"/>
        </w:rPr>
        <w:t>To:</w:t>
      </w:r>
      <w:r w:rsidRPr="00786E08">
        <w:rPr>
          <w:color w:val="000000" w:themeColor="text1"/>
        </w:rPr>
        <w:tab/>
      </w:r>
      <w:r w:rsidR="00807507" w:rsidRPr="00786E08">
        <w:rPr>
          <w:b w:val="0"/>
          <w:color w:val="000000" w:themeColor="text1"/>
        </w:rPr>
        <w:t>SA</w:t>
      </w:r>
      <w:r w:rsidR="00F457E2" w:rsidRPr="00786E08">
        <w:rPr>
          <w:b w:val="0"/>
          <w:color w:val="000000" w:themeColor="text1"/>
        </w:rPr>
        <w:t>2</w:t>
      </w:r>
    </w:p>
    <w:p w14:paraId="3D0A5F70" w14:textId="5DEAFD9C" w:rsidR="00463675" w:rsidRPr="00DD7BC7" w:rsidRDefault="00463675" w:rsidP="00DD7BC7">
      <w:pPr>
        <w:pStyle w:val="Source"/>
        <w:rPr>
          <w:b w:val="0"/>
          <w:color w:val="000000" w:themeColor="text1"/>
        </w:rPr>
      </w:pPr>
      <w:r w:rsidRPr="00786E08">
        <w:rPr>
          <w:color w:val="000000" w:themeColor="text1"/>
        </w:rPr>
        <w:t>Cc:</w:t>
      </w:r>
      <w:r w:rsidRPr="00786E08">
        <w:rPr>
          <w:color w:val="000000" w:themeColor="text1"/>
        </w:rPr>
        <w:tab/>
      </w:r>
      <w:r w:rsidR="00816257" w:rsidRPr="00DD7BC7">
        <w:rPr>
          <w:b w:val="0"/>
          <w:color w:val="000000" w:themeColor="text1"/>
        </w:rPr>
        <w:t>CT4</w:t>
      </w:r>
    </w:p>
    <w:p w14:paraId="51FC120B" w14:textId="77777777" w:rsidR="00463675" w:rsidRPr="00786E08" w:rsidRDefault="00463675" w:rsidP="00DD7BC7">
      <w:pPr>
        <w:spacing w:after="60"/>
        <w:ind w:left="1985" w:hanging="1985"/>
        <w:rPr>
          <w:rFonts w:ascii="Arial" w:hAnsi="Arial" w:cs="Arial"/>
          <w:bCs/>
          <w:color w:val="000000" w:themeColor="text1"/>
        </w:rPr>
      </w:pPr>
    </w:p>
    <w:p w14:paraId="29ECE51F" w14:textId="1B9D0F89" w:rsidR="00807507" w:rsidRPr="00786E08" w:rsidRDefault="00807507" w:rsidP="00DD7BC7">
      <w:pPr>
        <w:pStyle w:val="Contact"/>
        <w:tabs>
          <w:tab w:val="clear" w:pos="2268"/>
        </w:tabs>
        <w:spacing w:after="60"/>
        <w:rPr>
          <w:color w:val="000000" w:themeColor="text1"/>
          <w:lang w:eastAsia="zh-CN"/>
        </w:rPr>
      </w:pPr>
      <w:r w:rsidRPr="00786E08">
        <w:rPr>
          <w:color w:val="000000" w:themeColor="text1"/>
        </w:rPr>
        <w:t>Contact Person:</w:t>
      </w:r>
      <w:r w:rsidRPr="00786E08">
        <w:rPr>
          <w:color w:val="000000" w:themeColor="text1"/>
        </w:rPr>
        <w:tab/>
      </w:r>
      <w:r w:rsidR="00DD7BC7" w:rsidRPr="00DD7BC7">
        <w:rPr>
          <w:rFonts w:hint="eastAsia"/>
          <w:b w:val="0"/>
          <w:color w:val="000000" w:themeColor="text1"/>
          <w:lang w:eastAsia="zh-CN"/>
        </w:rPr>
        <w:t>Jiancheng SUN</w:t>
      </w:r>
    </w:p>
    <w:p w14:paraId="634D86F9" w14:textId="2F69CA18" w:rsidR="00463675" w:rsidRPr="00DD7BC7" w:rsidRDefault="00463675" w:rsidP="00DD7BC7">
      <w:pPr>
        <w:pStyle w:val="Contact"/>
        <w:tabs>
          <w:tab w:val="clear" w:pos="2268"/>
        </w:tabs>
        <w:spacing w:after="60"/>
        <w:rPr>
          <w:b w:val="0"/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proofErr w:type="spellStart"/>
      <w:r w:rsidR="00DD7BC7" w:rsidRPr="00DD7BC7">
        <w:rPr>
          <w:rFonts w:hint="eastAsia"/>
          <w:b w:val="0"/>
          <w:bCs/>
          <w:color w:val="0000FF"/>
          <w:lang w:eastAsia="zh-CN"/>
        </w:rPr>
        <w:t>sunjiancheng</w:t>
      </w:r>
      <w:proofErr w:type="spellEnd"/>
      <w:r w:rsidR="00807507" w:rsidRPr="00DD7BC7">
        <w:rPr>
          <w:b w:val="0"/>
        </w:rPr>
        <w:t xml:space="preserve"> (at) </w:t>
      </w:r>
      <w:proofErr w:type="spellStart"/>
      <w:proofErr w:type="gramStart"/>
      <w:r w:rsidR="00DD7BC7" w:rsidRPr="00DD7BC7">
        <w:rPr>
          <w:rFonts w:hint="eastAsia"/>
          <w:b w:val="0"/>
          <w:lang w:eastAsia="zh-CN"/>
        </w:rPr>
        <w:t>catt</w:t>
      </w:r>
      <w:proofErr w:type="spellEnd"/>
      <w:proofErr w:type="gramEnd"/>
      <w:r w:rsidR="00807507" w:rsidRPr="00DD7BC7">
        <w:rPr>
          <w:b w:val="0"/>
        </w:rPr>
        <w:t xml:space="preserve"> (dot) com</w:t>
      </w:r>
    </w:p>
    <w:p w14:paraId="303FE350" w14:textId="77777777" w:rsidR="00463675" w:rsidRPr="00816257" w:rsidRDefault="00463675" w:rsidP="00DD7BC7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DD7BC7">
      <w:pPr>
        <w:tabs>
          <w:tab w:val="left" w:pos="2268"/>
        </w:tabs>
        <w:spacing w:after="60"/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 w:rsidP="00DD7BC7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6A1410CF" w:rsidR="00463675" w:rsidRPr="000F4E43" w:rsidRDefault="00463675" w:rsidP="00DD7BC7">
      <w:pPr>
        <w:pStyle w:val="ac"/>
        <w:rPr>
          <w:lang w:eastAsia="zh-CN"/>
        </w:rPr>
      </w:pPr>
      <w:r w:rsidRPr="000F4E43">
        <w:t>Attachments:</w:t>
      </w:r>
      <w:r w:rsidRPr="000F4E43">
        <w:tab/>
      </w:r>
      <w:r w:rsidR="00DD7BC7">
        <w:rPr>
          <w:rFonts w:hint="eastAsia"/>
          <w:lang w:eastAsia="zh-CN"/>
        </w:rPr>
        <w:t>-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B997E38" w14:textId="6B95D0EC" w:rsidR="00807507" w:rsidRPr="00807507" w:rsidRDefault="00807507" w:rsidP="00BB0359">
      <w:pPr>
        <w:spacing w:after="60"/>
        <w:rPr>
          <w:rFonts w:ascii="Arial" w:hAnsi="Arial"/>
          <w:lang w:val="en-US"/>
        </w:rPr>
      </w:pPr>
      <w:r w:rsidRPr="00807507">
        <w:rPr>
          <w:rFonts w:ascii="Arial" w:hAnsi="Arial"/>
          <w:lang w:val="en-US"/>
        </w:rPr>
        <w:t>RAN3 thanks SA</w:t>
      </w:r>
      <w:r w:rsidR="00BE11BC">
        <w:rPr>
          <w:rFonts w:ascii="Arial" w:hAnsi="Arial"/>
          <w:lang w:val="en-US"/>
        </w:rPr>
        <w:t>2</w:t>
      </w:r>
      <w:r w:rsidRPr="00807507">
        <w:rPr>
          <w:rFonts w:ascii="Arial" w:hAnsi="Arial"/>
          <w:lang w:val="en-US"/>
        </w:rPr>
        <w:t xml:space="preserve"> for the LS on </w:t>
      </w:r>
      <w:r w:rsidR="00476289" w:rsidRPr="00F8043E">
        <w:rPr>
          <w:rFonts w:ascii="Arial" w:hAnsi="Arial" w:cs="Arial"/>
        </w:rPr>
        <w:t>NAS Non delivery for RRC Inactive state</w:t>
      </w:r>
      <w:r w:rsidRPr="00807507">
        <w:rPr>
          <w:rFonts w:ascii="Arial" w:hAnsi="Arial"/>
          <w:lang w:val="en-US"/>
        </w:rPr>
        <w:t>.</w:t>
      </w:r>
    </w:p>
    <w:p w14:paraId="03144F9A" w14:textId="77777777" w:rsidR="00807507" w:rsidRPr="00807507" w:rsidRDefault="00807507" w:rsidP="00BB0359">
      <w:pPr>
        <w:spacing w:after="60"/>
        <w:rPr>
          <w:rFonts w:ascii="Arial" w:hAnsi="Arial"/>
          <w:lang w:val="en-US"/>
        </w:rPr>
      </w:pPr>
    </w:p>
    <w:p w14:paraId="40270BF8" w14:textId="31095A11" w:rsidR="00BB0359" w:rsidRDefault="0098606C" w:rsidP="00BB0359">
      <w:pPr>
        <w:spacing w:after="60"/>
        <w:rPr>
          <w:rFonts w:ascii="Arial" w:hAnsi="Arial" w:hint="eastAsia"/>
          <w:lang w:val="en-US" w:eastAsia="zh-CN"/>
        </w:rPr>
      </w:pPr>
      <w:r>
        <w:rPr>
          <w:rFonts w:ascii="Arial" w:hAnsi="Arial"/>
          <w:lang w:val="en-US"/>
        </w:rPr>
        <w:t xml:space="preserve">For the second answer, </w:t>
      </w:r>
      <w:r w:rsidR="00807507" w:rsidRPr="00807507">
        <w:rPr>
          <w:rFonts w:ascii="Arial" w:hAnsi="Arial"/>
          <w:lang w:val="en-US"/>
        </w:rPr>
        <w:t xml:space="preserve">RAN3 </w:t>
      </w:r>
      <w:r w:rsidR="00BB0359">
        <w:rPr>
          <w:rFonts w:ascii="Arial" w:hAnsi="Arial" w:hint="eastAsia"/>
          <w:lang w:val="en-US" w:eastAsia="zh-CN"/>
        </w:rPr>
        <w:t xml:space="preserve">further </w:t>
      </w:r>
      <w:r w:rsidR="00AD627A">
        <w:rPr>
          <w:rFonts w:ascii="Arial" w:hAnsi="Arial" w:hint="eastAsia"/>
          <w:lang w:val="en-US" w:eastAsia="zh-CN"/>
        </w:rPr>
        <w:t xml:space="preserve">discussed </w:t>
      </w:r>
      <w:r w:rsidR="00BB0359">
        <w:rPr>
          <w:rFonts w:ascii="Arial" w:hAnsi="Arial" w:hint="eastAsia"/>
          <w:lang w:val="en-US" w:eastAsia="zh-CN"/>
        </w:rPr>
        <w:t xml:space="preserve">how to inform AMF the non-delivery of the non-PDU session related NAS PDU received in the </w:t>
      </w:r>
      <w:r w:rsidR="00BB0359" w:rsidRPr="00F37C3C">
        <w:rPr>
          <w:rFonts w:ascii="Arial" w:hAnsi="Arial"/>
          <w:lang w:val="en-US"/>
        </w:rPr>
        <w:t>"PDU Session Resource Setup"</w:t>
      </w:r>
      <w:r w:rsidR="00BB0359">
        <w:rPr>
          <w:rFonts w:ascii="Arial" w:hAnsi="Arial" w:hint="eastAsia"/>
          <w:lang w:val="en-US" w:eastAsia="zh-CN"/>
        </w:rPr>
        <w:t xml:space="preserve"> and </w:t>
      </w:r>
      <w:r w:rsidR="00BB0359">
        <w:rPr>
          <w:rFonts w:ascii="Arial" w:hAnsi="Arial"/>
          <w:lang w:val="en-US" w:eastAsia="zh-CN"/>
        </w:rPr>
        <w:t>“</w:t>
      </w:r>
      <w:r w:rsidR="00BB0359" w:rsidRPr="00AD627A">
        <w:rPr>
          <w:rFonts w:ascii="Arial" w:hAnsi="Arial"/>
          <w:lang w:val="en-US"/>
        </w:rPr>
        <w:t>Initial Context Setup"</w:t>
      </w:r>
      <w:r w:rsidR="00BB0359">
        <w:rPr>
          <w:rFonts w:ascii="Arial" w:hAnsi="Arial" w:hint="eastAsia"/>
          <w:lang w:val="en-US" w:eastAsia="zh-CN"/>
        </w:rPr>
        <w:t>.</w:t>
      </w:r>
    </w:p>
    <w:p w14:paraId="1B49393F" w14:textId="77777777" w:rsidR="00BB0359" w:rsidRDefault="00BB0359" w:rsidP="00BB0359">
      <w:pPr>
        <w:spacing w:after="60"/>
        <w:rPr>
          <w:rFonts w:ascii="Arial" w:hAnsi="Arial" w:hint="eastAsia"/>
          <w:lang w:val="en-US" w:eastAsia="zh-CN"/>
        </w:rPr>
      </w:pPr>
    </w:p>
    <w:p w14:paraId="3E7531EE" w14:textId="139D85D6" w:rsidR="00BB0359" w:rsidRDefault="00BB0359" w:rsidP="00BB0359">
      <w:pPr>
        <w:spacing w:after="60"/>
        <w:rPr>
          <w:rFonts w:ascii="Arial" w:hAnsi="Arial" w:hint="eastAsia"/>
          <w:lang w:val="en-US" w:eastAsia="zh-CN"/>
        </w:rPr>
      </w:pPr>
      <w:r>
        <w:rPr>
          <w:rFonts w:ascii="Arial" w:hAnsi="Arial" w:hint="eastAsia"/>
          <w:lang w:val="en-US" w:eastAsia="zh-CN"/>
        </w:rPr>
        <w:t xml:space="preserve">For </w:t>
      </w:r>
      <w:r w:rsidRPr="00F37C3C">
        <w:rPr>
          <w:rFonts w:ascii="Arial" w:hAnsi="Arial"/>
          <w:lang w:val="en-US"/>
        </w:rPr>
        <w:t>"PDU Session Resource Setup"</w:t>
      </w:r>
      <w:r>
        <w:rPr>
          <w:rFonts w:ascii="Arial" w:hAnsi="Arial" w:hint="eastAsia"/>
          <w:lang w:val="en-US" w:eastAsia="zh-CN"/>
        </w:rPr>
        <w:t xml:space="preserve">, some companies in RAN3 still doubt if the scenario is valid. </w:t>
      </w:r>
    </w:p>
    <w:p w14:paraId="61475AE9" w14:textId="7B1CB42C" w:rsidR="00BB0359" w:rsidRDefault="00BB0359" w:rsidP="00BB0359">
      <w:pPr>
        <w:spacing w:after="60"/>
        <w:rPr>
          <w:rFonts w:ascii="Arial" w:hAnsi="Arial" w:hint="eastAsia"/>
          <w:lang w:val="en-US" w:eastAsia="zh-CN"/>
        </w:rPr>
      </w:pPr>
      <w:r w:rsidRPr="00BB0359">
        <w:rPr>
          <w:rFonts w:ascii="Arial" w:hAnsi="Arial" w:hint="eastAsia"/>
          <w:b/>
          <w:lang w:val="en-US" w:eastAsia="zh-CN"/>
        </w:rPr>
        <w:t>Q</w:t>
      </w:r>
      <w:r w:rsidR="00DB3F59">
        <w:rPr>
          <w:rFonts w:ascii="Arial" w:hAnsi="Arial" w:hint="eastAsia"/>
          <w:b/>
          <w:lang w:val="en-US" w:eastAsia="zh-CN"/>
        </w:rPr>
        <w:t xml:space="preserve">uestion </w:t>
      </w:r>
      <w:r w:rsidRPr="00BB0359">
        <w:rPr>
          <w:rFonts w:ascii="Arial" w:hAnsi="Arial" w:hint="eastAsia"/>
          <w:b/>
          <w:lang w:val="en-US" w:eastAsia="zh-CN"/>
        </w:rPr>
        <w:t>1:</w:t>
      </w:r>
      <w:r>
        <w:rPr>
          <w:rFonts w:ascii="Arial" w:hAnsi="Arial" w:hint="eastAsia"/>
          <w:lang w:val="en-US" w:eastAsia="zh-CN"/>
        </w:rPr>
        <w:t xml:space="preserve"> For a UE in RRC_INACTIVE state, is it possible for AMF to piggyback any non-PDU session related NAS PDU in PDU SESSION RESOURE SETUP REQUEST?</w:t>
      </w:r>
    </w:p>
    <w:p w14:paraId="2D784F50" w14:textId="77777777" w:rsidR="00BB0359" w:rsidRDefault="00BB0359" w:rsidP="00BB0359">
      <w:pPr>
        <w:spacing w:after="60"/>
        <w:rPr>
          <w:rFonts w:ascii="Arial" w:hAnsi="Arial" w:hint="eastAsia"/>
          <w:lang w:val="en-US" w:eastAsia="zh-CN"/>
        </w:rPr>
      </w:pPr>
    </w:p>
    <w:p w14:paraId="1B753803" w14:textId="18BB62FF" w:rsidR="001109C6" w:rsidRDefault="00BB0359" w:rsidP="00BB0359">
      <w:pPr>
        <w:spacing w:after="60"/>
        <w:rPr>
          <w:rFonts w:ascii="Arial" w:hAnsi="Arial"/>
          <w:lang w:val="en-US" w:eastAsia="zh-CN"/>
        </w:rPr>
      </w:pPr>
      <w:r>
        <w:rPr>
          <w:rFonts w:ascii="Arial" w:hAnsi="Arial" w:hint="eastAsia"/>
          <w:lang w:val="en-US" w:eastAsia="zh-CN"/>
        </w:rPr>
        <w:t xml:space="preserve">For </w:t>
      </w:r>
      <w:r w:rsidRPr="00AD627A">
        <w:rPr>
          <w:rFonts w:ascii="Arial" w:hAnsi="Arial"/>
          <w:lang w:val="en-US"/>
        </w:rPr>
        <w:t>"Initial Context Setup</w:t>
      </w:r>
      <w:r>
        <w:rPr>
          <w:rFonts w:ascii="Arial" w:hAnsi="Arial"/>
          <w:lang w:val="en-US" w:eastAsia="zh-CN"/>
        </w:rPr>
        <w:t>”</w:t>
      </w:r>
      <w:r w:rsidR="00856857">
        <w:rPr>
          <w:rFonts w:ascii="Arial" w:hAnsi="Arial" w:hint="eastAsia"/>
          <w:lang w:val="en-US" w:eastAsia="zh-CN"/>
        </w:rPr>
        <w:t xml:space="preserve">, the scenario is </w:t>
      </w:r>
      <w:r>
        <w:rPr>
          <w:rFonts w:ascii="Arial" w:hAnsi="Arial" w:hint="eastAsia"/>
          <w:lang w:val="en-US" w:eastAsia="zh-CN"/>
        </w:rPr>
        <w:t>confirmed in RAN3, but</w:t>
      </w:r>
      <w:r w:rsidR="001109C6">
        <w:rPr>
          <w:rFonts w:ascii="Arial" w:hAnsi="Arial" w:hint="eastAsia"/>
          <w:lang w:val="en-US" w:eastAsia="zh-CN"/>
        </w:rPr>
        <w:t xml:space="preserve"> we have not reached the consensus on how to handle the non-delivered non-PDU session related NAS-PDU in the </w:t>
      </w:r>
      <w:r w:rsidR="001109C6">
        <w:rPr>
          <w:rFonts w:ascii="Arial" w:hAnsi="Arial"/>
          <w:lang w:val="en-US"/>
        </w:rPr>
        <w:t>"Initial Context Setup Request"</w:t>
      </w:r>
      <w:r w:rsidR="00856857">
        <w:rPr>
          <w:rFonts w:ascii="Arial" w:hAnsi="Arial" w:hint="eastAsia"/>
          <w:lang w:val="en-US" w:eastAsia="zh-CN"/>
        </w:rPr>
        <w:t xml:space="preserve">. Here are two </w:t>
      </w:r>
      <w:r>
        <w:rPr>
          <w:rFonts w:ascii="Arial" w:hAnsi="Arial" w:hint="eastAsia"/>
          <w:lang w:val="en-US" w:eastAsia="zh-CN"/>
        </w:rPr>
        <w:t xml:space="preserve">candidate </w:t>
      </w:r>
      <w:r w:rsidR="001109C6">
        <w:rPr>
          <w:rFonts w:ascii="Arial" w:hAnsi="Arial" w:hint="eastAsia"/>
          <w:lang w:val="en-US" w:eastAsia="zh-CN"/>
        </w:rPr>
        <w:t>solutions:</w:t>
      </w:r>
    </w:p>
    <w:p w14:paraId="24E78404" w14:textId="26DB84E2" w:rsidR="001109C6" w:rsidRPr="00AD627A" w:rsidRDefault="001109C6" w:rsidP="00BB0359">
      <w:pPr>
        <w:pStyle w:val="ae"/>
        <w:numPr>
          <w:ilvl w:val="0"/>
          <w:numId w:val="17"/>
        </w:numPr>
        <w:spacing w:after="60"/>
        <w:rPr>
          <w:rFonts w:ascii="Arial" w:hAnsi="Arial"/>
          <w:lang w:val="en-US" w:eastAsia="zh-CN"/>
        </w:rPr>
      </w:pPr>
      <w:r w:rsidRPr="00AD627A">
        <w:rPr>
          <w:rFonts w:ascii="Arial" w:hAnsi="Arial"/>
          <w:lang w:val="en-US" w:eastAsia="zh-CN"/>
        </w:rPr>
        <w:t>S</w:t>
      </w:r>
      <w:r w:rsidRPr="00AD627A">
        <w:rPr>
          <w:rFonts w:ascii="Arial" w:hAnsi="Arial" w:hint="eastAsia"/>
          <w:lang w:val="en-US" w:eastAsia="zh-CN"/>
        </w:rPr>
        <w:t xml:space="preserve">olution 1: </w:t>
      </w:r>
      <w:r w:rsidR="00AD627A" w:rsidRPr="00AD627A">
        <w:rPr>
          <w:rFonts w:ascii="Arial" w:hAnsi="Arial" w:hint="eastAsia"/>
          <w:lang w:val="en-US" w:eastAsia="zh-CN"/>
        </w:rPr>
        <w:t xml:space="preserve">Use </w:t>
      </w:r>
      <w:r w:rsidR="005E3A8E" w:rsidRPr="00F37C3C">
        <w:rPr>
          <w:rFonts w:ascii="Arial" w:hAnsi="Arial"/>
          <w:lang w:val="en-US"/>
        </w:rPr>
        <w:t>NAS NON DELIVERY INDICATION</w:t>
      </w:r>
      <w:r w:rsidR="005E3A8E">
        <w:rPr>
          <w:rFonts w:ascii="Arial" w:hAnsi="Arial" w:hint="eastAsia"/>
          <w:lang w:val="en-US" w:eastAsia="zh-CN"/>
        </w:rPr>
        <w:t xml:space="preserve"> message</w:t>
      </w:r>
      <w:r w:rsidR="00AD627A" w:rsidRPr="00AD627A">
        <w:rPr>
          <w:rFonts w:ascii="Arial" w:hAnsi="Arial" w:hint="eastAsia"/>
          <w:lang w:val="en-US" w:eastAsia="zh-CN"/>
        </w:rPr>
        <w:t xml:space="preserve"> to i</w:t>
      </w:r>
      <w:r w:rsidRPr="00AD627A">
        <w:rPr>
          <w:rFonts w:ascii="Arial" w:hAnsi="Arial" w:hint="eastAsia"/>
          <w:lang w:val="en-US" w:eastAsia="zh-CN"/>
        </w:rPr>
        <w:t xml:space="preserve">ndicate </w:t>
      </w:r>
      <w:r w:rsidR="00AD627A" w:rsidRPr="00AD627A">
        <w:rPr>
          <w:rFonts w:ascii="Arial" w:hAnsi="Arial" w:hint="eastAsia"/>
          <w:lang w:val="en-US" w:eastAsia="zh-CN"/>
        </w:rPr>
        <w:t>the failure of the NAS delivery.</w:t>
      </w:r>
    </w:p>
    <w:p w14:paraId="12D305FE" w14:textId="59382D4F" w:rsidR="00AD627A" w:rsidRPr="00AD627A" w:rsidRDefault="00AD627A" w:rsidP="00BB0359">
      <w:pPr>
        <w:pStyle w:val="ae"/>
        <w:numPr>
          <w:ilvl w:val="0"/>
          <w:numId w:val="17"/>
        </w:numPr>
        <w:spacing w:after="60"/>
        <w:rPr>
          <w:rFonts w:ascii="Arial" w:hAnsi="Arial"/>
          <w:lang w:val="en-US" w:eastAsia="zh-CN"/>
        </w:rPr>
      </w:pPr>
      <w:r w:rsidRPr="00AD627A">
        <w:rPr>
          <w:rFonts w:ascii="Arial" w:hAnsi="Arial" w:hint="eastAsia"/>
          <w:lang w:val="en-US" w:eastAsia="zh-CN"/>
        </w:rPr>
        <w:t xml:space="preserve">Solution 2: </w:t>
      </w:r>
      <w:r>
        <w:rPr>
          <w:rFonts w:ascii="Arial" w:hAnsi="Arial" w:hint="eastAsia"/>
          <w:lang w:val="en-US" w:eastAsia="zh-CN"/>
        </w:rPr>
        <w:t xml:space="preserve">Use </w:t>
      </w:r>
      <w:r w:rsidRPr="00AD627A">
        <w:rPr>
          <w:rFonts w:ascii="Arial" w:hAnsi="Arial" w:hint="eastAsia"/>
          <w:lang w:val="en-US" w:eastAsia="zh-CN"/>
        </w:rPr>
        <w:t xml:space="preserve">the </w:t>
      </w:r>
      <w:r w:rsidRPr="00AD627A">
        <w:rPr>
          <w:rFonts w:ascii="Arial" w:hAnsi="Arial"/>
          <w:lang w:val="en-US"/>
        </w:rPr>
        <w:t>"Initial Context Setup</w:t>
      </w:r>
      <w:r w:rsidRPr="00AD627A">
        <w:rPr>
          <w:rFonts w:ascii="Arial" w:hAnsi="Arial" w:hint="eastAsia"/>
          <w:lang w:val="en-US" w:eastAsia="zh-CN"/>
        </w:rPr>
        <w:t xml:space="preserve"> failure</w:t>
      </w:r>
      <w:r w:rsidRPr="00AD627A">
        <w:rPr>
          <w:rFonts w:ascii="Arial" w:hAnsi="Arial"/>
          <w:lang w:val="en-US" w:eastAsia="zh-CN"/>
        </w:rPr>
        <w:t>”</w:t>
      </w:r>
      <w:r w:rsidRPr="00AD627A">
        <w:rPr>
          <w:rFonts w:ascii="Arial" w:hAnsi="Arial" w:hint="eastAsia"/>
          <w:lang w:val="en-US" w:eastAsia="zh-CN"/>
        </w:rPr>
        <w:t xml:space="preserve"> </w:t>
      </w:r>
      <w:r>
        <w:rPr>
          <w:rFonts w:ascii="Arial" w:hAnsi="Arial" w:hint="eastAsia"/>
          <w:lang w:val="en-US" w:eastAsia="zh-CN"/>
        </w:rPr>
        <w:t>to</w:t>
      </w:r>
      <w:r w:rsidRPr="00AD627A">
        <w:rPr>
          <w:rFonts w:ascii="Arial" w:hAnsi="Arial" w:hint="eastAsia"/>
          <w:lang w:val="en-US" w:eastAsia="zh-CN"/>
        </w:rPr>
        <w:t xml:space="preserve"> implicitly indicate the failure of the NAS delivery.</w:t>
      </w:r>
    </w:p>
    <w:p w14:paraId="2E0D69CB" w14:textId="4C62ECB0" w:rsidR="00D02616" w:rsidRPr="00D02616" w:rsidRDefault="00DB3F59" w:rsidP="00BB0359">
      <w:pPr>
        <w:spacing w:after="60"/>
        <w:rPr>
          <w:rFonts w:ascii="Arial" w:hAnsi="Arial"/>
          <w:lang w:val="en-US" w:eastAsia="zh-CN"/>
        </w:rPr>
      </w:pPr>
      <w:r w:rsidRPr="00BB0359">
        <w:rPr>
          <w:rFonts w:ascii="Arial" w:hAnsi="Arial" w:hint="eastAsia"/>
          <w:b/>
          <w:lang w:val="en-US" w:eastAsia="zh-CN"/>
        </w:rPr>
        <w:t>Q</w:t>
      </w:r>
      <w:r>
        <w:rPr>
          <w:rFonts w:ascii="Arial" w:hAnsi="Arial" w:hint="eastAsia"/>
          <w:b/>
          <w:lang w:val="en-US" w:eastAsia="zh-CN"/>
        </w:rPr>
        <w:t>uestion</w:t>
      </w:r>
      <w:r>
        <w:rPr>
          <w:rFonts w:ascii="Arial" w:hAnsi="Arial" w:hint="eastAsia"/>
          <w:b/>
          <w:lang w:val="en-US" w:eastAsia="zh-CN"/>
        </w:rPr>
        <w:t xml:space="preserve"> 2</w:t>
      </w:r>
      <w:r w:rsidR="00BB0359" w:rsidRPr="00BB0359">
        <w:rPr>
          <w:rFonts w:ascii="Arial" w:hAnsi="Arial" w:hint="eastAsia"/>
          <w:b/>
          <w:lang w:val="en-US" w:eastAsia="zh-CN"/>
        </w:rPr>
        <w:t>:</w:t>
      </w:r>
      <w:r w:rsidR="00D02616" w:rsidRPr="00D02616">
        <w:rPr>
          <w:rFonts w:ascii="Arial" w:hAnsi="Arial"/>
          <w:lang w:val="en-US" w:eastAsia="zh-CN"/>
        </w:rPr>
        <w:t xml:space="preserve">RAN3 would like to ask SA2 </w:t>
      </w:r>
      <w:r w:rsidR="00D02616" w:rsidRPr="00D02616">
        <w:rPr>
          <w:rFonts w:ascii="Arial" w:hAnsi="Arial" w:hint="eastAsia"/>
          <w:lang w:val="en-US" w:eastAsia="zh-CN"/>
        </w:rPr>
        <w:t xml:space="preserve">which solution is preferred </w:t>
      </w:r>
      <w:r w:rsidR="00D02616">
        <w:rPr>
          <w:rFonts w:ascii="Arial" w:hAnsi="Arial" w:hint="eastAsia"/>
          <w:lang w:val="en-US" w:eastAsia="zh-CN"/>
        </w:rPr>
        <w:t xml:space="preserve">on </w:t>
      </w:r>
      <w:r w:rsidR="00BB0359">
        <w:rPr>
          <w:rFonts w:ascii="Arial" w:hAnsi="Arial" w:hint="eastAsia"/>
          <w:lang w:val="en-US" w:eastAsia="zh-CN"/>
        </w:rPr>
        <w:t>handling of</w:t>
      </w:r>
      <w:r w:rsidR="00D02616">
        <w:rPr>
          <w:rFonts w:ascii="Arial" w:hAnsi="Arial" w:hint="eastAsia"/>
          <w:lang w:val="en-US" w:eastAsia="zh-CN"/>
        </w:rPr>
        <w:t xml:space="preserve"> the non-delivered non-PDU session related NAS-PDU in the </w:t>
      </w:r>
      <w:r w:rsidR="00D02616">
        <w:rPr>
          <w:rFonts w:ascii="Arial" w:hAnsi="Arial"/>
          <w:lang w:val="en-US" w:eastAsia="zh-CN"/>
        </w:rPr>
        <w:t>"Initial Context Setup Request"</w:t>
      </w:r>
      <w:r w:rsidR="00D02616">
        <w:rPr>
          <w:rFonts w:ascii="Arial" w:hAnsi="Arial" w:hint="eastAsia"/>
          <w:lang w:val="en-US" w:eastAsia="zh-CN"/>
        </w:rPr>
        <w:t>?</w:t>
      </w:r>
    </w:p>
    <w:p w14:paraId="3CD29C99" w14:textId="18C7598A" w:rsidR="00807507" w:rsidRPr="00D02616" w:rsidRDefault="00807507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6CBC4F52" w:rsidR="00463675" w:rsidRPr="000F4E43" w:rsidRDefault="00463675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 xml:space="preserve">To </w:t>
      </w:r>
      <w:r w:rsidR="00B71F5D">
        <w:rPr>
          <w:rFonts w:ascii="Arial" w:hAnsi="Arial" w:cs="Arial"/>
          <w:b/>
        </w:rPr>
        <w:t>SA2</w:t>
      </w:r>
      <w:r w:rsidRPr="000F4E43">
        <w:rPr>
          <w:rFonts w:ascii="Arial" w:hAnsi="Arial" w:cs="Arial"/>
          <w:b/>
        </w:rPr>
        <w:t xml:space="preserve"> group</w:t>
      </w:r>
      <w:r w:rsidR="00D03C6C">
        <w:rPr>
          <w:rFonts w:ascii="Arial" w:hAnsi="Arial" w:cs="Arial" w:hint="eastAsia"/>
          <w:b/>
          <w:lang w:eastAsia="zh-CN"/>
        </w:rPr>
        <w:t>:</w:t>
      </w:r>
    </w:p>
    <w:p w14:paraId="0749302F" w14:textId="77777777" w:rsidR="00DB3F59" w:rsidRDefault="00463675" w:rsidP="00D02616">
      <w:pPr>
        <w:rPr>
          <w:rFonts w:ascii="Arial" w:hAnsi="Arial" w:cs="Arial" w:hint="eastAsia"/>
          <w:b/>
          <w:lang w:eastAsia="zh-CN"/>
        </w:rPr>
      </w:pPr>
      <w:r w:rsidRPr="000F4E43">
        <w:rPr>
          <w:rFonts w:ascii="Arial" w:hAnsi="Arial" w:cs="Arial"/>
          <w:b/>
        </w:rPr>
        <w:t xml:space="preserve">ACTION: </w:t>
      </w:r>
    </w:p>
    <w:p w14:paraId="447FC2BC" w14:textId="7038752B" w:rsidR="00DB3F59" w:rsidRDefault="00DB3F59" w:rsidP="00DB3F59">
      <w:pPr>
        <w:spacing w:after="60"/>
        <w:rPr>
          <w:rFonts w:ascii="Arial" w:hAnsi="Arial" w:hint="eastAsia"/>
          <w:lang w:val="en-US" w:eastAsia="zh-CN"/>
        </w:rPr>
      </w:pPr>
      <w:r>
        <w:rPr>
          <w:rFonts w:ascii="Arial" w:hAnsi="Arial" w:cs="Arial" w:hint="eastAsia"/>
          <w:b/>
          <w:lang w:eastAsia="zh-CN"/>
        </w:rPr>
        <w:t>Question 1</w:t>
      </w:r>
      <w:r w:rsidR="00D02616">
        <w:rPr>
          <w:rFonts w:ascii="Arial" w:hAnsi="Arial" w:cs="Arial" w:hint="eastAsia"/>
          <w:b/>
          <w:lang w:eastAsia="zh-CN"/>
        </w:rPr>
        <w:t xml:space="preserve">: </w:t>
      </w:r>
      <w:r>
        <w:rPr>
          <w:rFonts w:ascii="Arial" w:hAnsi="Arial" w:hint="eastAsia"/>
          <w:lang w:val="en-US" w:eastAsia="zh-CN"/>
        </w:rPr>
        <w:t>For a UE in RRC_INACTIVE state, is it possible for AMF to piggyback any non-PDU session related NAS PDU in PDU SESSION RESOURE SETUP REQUEST?</w:t>
      </w:r>
    </w:p>
    <w:p w14:paraId="3D93C707" w14:textId="2E621E29" w:rsidR="00D02616" w:rsidRPr="00D02616" w:rsidRDefault="00DB3F59" w:rsidP="00D02616">
      <w:pPr>
        <w:rPr>
          <w:rFonts w:ascii="Arial" w:hAnsi="Arial"/>
          <w:lang w:val="en-US" w:eastAsia="zh-CN"/>
        </w:rPr>
      </w:pPr>
      <w:r>
        <w:rPr>
          <w:rFonts w:ascii="Arial" w:hAnsi="Arial" w:cs="Arial" w:hint="eastAsia"/>
          <w:b/>
          <w:lang w:eastAsia="zh-CN"/>
        </w:rPr>
        <w:t xml:space="preserve">Question </w:t>
      </w:r>
      <w:r>
        <w:rPr>
          <w:rFonts w:ascii="Arial" w:hAnsi="Arial" w:hint="eastAsia"/>
          <w:b/>
          <w:lang w:val="en-US" w:eastAsia="zh-CN"/>
        </w:rPr>
        <w:t>2</w:t>
      </w:r>
      <w:r w:rsidRPr="00BB0359">
        <w:rPr>
          <w:rFonts w:ascii="Arial" w:hAnsi="Arial" w:hint="eastAsia"/>
          <w:b/>
          <w:lang w:val="en-US" w:eastAsia="zh-CN"/>
        </w:rPr>
        <w:t>:</w:t>
      </w:r>
      <w:r w:rsidR="00D02616" w:rsidRPr="00D02616">
        <w:rPr>
          <w:rFonts w:ascii="Arial" w:hAnsi="Arial"/>
          <w:lang w:val="en-US" w:eastAsia="zh-CN"/>
        </w:rPr>
        <w:t xml:space="preserve">RAN3 would like to ask SA2 </w:t>
      </w:r>
      <w:r w:rsidR="00D02616" w:rsidRPr="00D02616">
        <w:rPr>
          <w:rFonts w:ascii="Arial" w:hAnsi="Arial" w:hint="eastAsia"/>
          <w:lang w:val="en-US" w:eastAsia="zh-CN"/>
        </w:rPr>
        <w:t xml:space="preserve">which solution is preferred </w:t>
      </w:r>
      <w:r w:rsidR="00D02616">
        <w:rPr>
          <w:rFonts w:ascii="Arial" w:hAnsi="Arial" w:hint="eastAsia"/>
          <w:lang w:val="en-US" w:eastAsia="zh-CN"/>
        </w:rPr>
        <w:t xml:space="preserve">on how to handle the non-delivered non-PDU session related NAS-PDU in the </w:t>
      </w:r>
      <w:r w:rsidR="00D02616">
        <w:rPr>
          <w:rFonts w:ascii="Arial" w:hAnsi="Arial"/>
          <w:lang w:val="en-US" w:eastAsia="zh-CN"/>
        </w:rPr>
        <w:t>"Initial Context Setup Request"</w:t>
      </w:r>
      <w:r w:rsidR="00D02616">
        <w:rPr>
          <w:rFonts w:ascii="Arial" w:hAnsi="Arial" w:hint="eastAsia"/>
          <w:lang w:val="en-US" w:eastAsia="zh-CN"/>
        </w:rPr>
        <w:t>?</w:t>
      </w:r>
    </w:p>
    <w:p w14:paraId="14CC10E7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bookmarkStart w:id="0" w:name="_GoBack"/>
      <w:bookmarkEnd w:id="0"/>
    </w:p>
    <w:p w14:paraId="73B1358C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6DA90322" w14:textId="0D22F11E" w:rsidR="00A11F42" w:rsidRDefault="00A11F42" w:rsidP="00A11F4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RAN3#1</w:t>
      </w:r>
      <w:r w:rsidR="005F2772">
        <w:rPr>
          <w:rFonts w:ascii="Arial" w:hAnsi="Arial" w:cs="Arial"/>
          <w:bCs/>
          <w:lang w:val="sv-SE"/>
        </w:rPr>
        <w:t>11</w:t>
      </w:r>
      <w:r>
        <w:rPr>
          <w:rFonts w:ascii="Arial" w:hAnsi="Arial" w:cs="Arial"/>
          <w:bCs/>
          <w:lang w:val="sv-SE"/>
        </w:rPr>
        <w:tab/>
      </w:r>
      <w:r w:rsidR="009A242F">
        <w:rPr>
          <w:rFonts w:ascii="Arial" w:hAnsi="Arial" w:cs="Arial"/>
          <w:bCs/>
          <w:lang w:val="sv-SE"/>
        </w:rPr>
        <w:t>25 Jan</w:t>
      </w:r>
      <w:r w:rsidR="000871FE">
        <w:rPr>
          <w:rFonts w:ascii="Arial" w:hAnsi="Arial" w:cs="Arial"/>
          <w:bCs/>
          <w:lang w:val="sv-SE"/>
        </w:rPr>
        <w:t xml:space="preserve"> – </w:t>
      </w:r>
      <w:r w:rsidR="009A242F">
        <w:rPr>
          <w:rFonts w:ascii="Arial" w:hAnsi="Arial" w:cs="Arial"/>
          <w:bCs/>
          <w:lang w:val="sv-SE"/>
        </w:rPr>
        <w:t>04</w:t>
      </w:r>
      <w:r w:rsidR="000871FE">
        <w:rPr>
          <w:rFonts w:ascii="Arial" w:hAnsi="Arial" w:cs="Arial"/>
          <w:bCs/>
          <w:lang w:val="sv-SE"/>
        </w:rPr>
        <w:t xml:space="preserve"> </w:t>
      </w:r>
      <w:r w:rsidR="009A242F">
        <w:rPr>
          <w:rFonts w:ascii="Arial" w:hAnsi="Arial" w:cs="Arial"/>
          <w:bCs/>
          <w:lang w:val="sv-SE"/>
        </w:rPr>
        <w:t>Feb</w:t>
      </w:r>
      <w:r w:rsidR="000871FE">
        <w:rPr>
          <w:rFonts w:ascii="Arial" w:hAnsi="Arial" w:cs="Arial"/>
          <w:bCs/>
          <w:lang w:val="sv-SE"/>
        </w:rPr>
        <w:t xml:space="preserve"> </w:t>
      </w:r>
      <w:r>
        <w:rPr>
          <w:rFonts w:ascii="Arial" w:hAnsi="Arial" w:cs="Arial"/>
          <w:bCs/>
          <w:lang w:val="sv-SE"/>
        </w:rPr>
        <w:t>2020</w:t>
      </w:r>
      <w:r>
        <w:rPr>
          <w:rFonts w:ascii="Arial" w:hAnsi="Arial" w:cs="Arial"/>
          <w:bCs/>
          <w:lang w:val="sv-SE"/>
        </w:rPr>
        <w:tab/>
        <w:t>Electronic</w:t>
      </w:r>
    </w:p>
    <w:sectPr w:rsidR="00A11F42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756C3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8EC538" w14:textId="77777777" w:rsidR="00FC5F98" w:rsidRDefault="00FC5F98">
      <w:r>
        <w:separator/>
      </w:r>
    </w:p>
  </w:endnote>
  <w:endnote w:type="continuationSeparator" w:id="0">
    <w:p w14:paraId="54277FA7" w14:textId="77777777" w:rsidR="00FC5F98" w:rsidRDefault="00FC5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5F2B4A" w14:textId="77777777" w:rsidR="00FC5F98" w:rsidRDefault="00FC5F98">
      <w:r>
        <w:separator/>
      </w:r>
    </w:p>
  </w:footnote>
  <w:footnote w:type="continuationSeparator" w:id="0">
    <w:p w14:paraId="5557705F" w14:textId="77777777" w:rsidR="00FC5F98" w:rsidRDefault="00FC5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F27E8"/>
    <w:multiLevelType w:val="hybridMultilevel"/>
    <w:tmpl w:val="332451F4"/>
    <w:lvl w:ilvl="0" w:tplc="A0602072"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5ED4802"/>
    <w:multiLevelType w:val="hybridMultilevel"/>
    <w:tmpl w:val="5F92BE34"/>
    <w:lvl w:ilvl="0" w:tplc="A0602072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3">
    <w:nsid w:val="37366112"/>
    <w:multiLevelType w:val="hybridMultilevel"/>
    <w:tmpl w:val="5868DEF8"/>
    <w:lvl w:ilvl="0" w:tplc="6CAA5148">
      <w:start w:val="1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1"/>
  </w:num>
  <w:num w:numId="17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1D03"/>
    <w:rsid w:val="00046057"/>
    <w:rsid w:val="00065606"/>
    <w:rsid w:val="000871FE"/>
    <w:rsid w:val="000A6D38"/>
    <w:rsid w:val="000C4591"/>
    <w:rsid w:val="000D6DE4"/>
    <w:rsid w:val="000F144C"/>
    <w:rsid w:val="000F4E43"/>
    <w:rsid w:val="0010735E"/>
    <w:rsid w:val="001109C6"/>
    <w:rsid w:val="00194AE6"/>
    <w:rsid w:val="001C75EC"/>
    <w:rsid w:val="002671AC"/>
    <w:rsid w:val="002B654A"/>
    <w:rsid w:val="002D3F0F"/>
    <w:rsid w:val="002D5073"/>
    <w:rsid w:val="002E089D"/>
    <w:rsid w:val="002F3EF7"/>
    <w:rsid w:val="003268D5"/>
    <w:rsid w:val="00342DF7"/>
    <w:rsid w:val="00343536"/>
    <w:rsid w:val="00363867"/>
    <w:rsid w:val="0036407A"/>
    <w:rsid w:val="0036522D"/>
    <w:rsid w:val="003C7C68"/>
    <w:rsid w:val="00420E2F"/>
    <w:rsid w:val="004425B2"/>
    <w:rsid w:val="00463675"/>
    <w:rsid w:val="00476289"/>
    <w:rsid w:val="004C7917"/>
    <w:rsid w:val="004E2F11"/>
    <w:rsid w:val="004F55B4"/>
    <w:rsid w:val="00502EB7"/>
    <w:rsid w:val="00523593"/>
    <w:rsid w:val="00533D10"/>
    <w:rsid w:val="00543F12"/>
    <w:rsid w:val="00550461"/>
    <w:rsid w:val="00584B08"/>
    <w:rsid w:val="005E3A8E"/>
    <w:rsid w:val="005F2772"/>
    <w:rsid w:val="006062EC"/>
    <w:rsid w:val="00615611"/>
    <w:rsid w:val="00615CF3"/>
    <w:rsid w:val="00670000"/>
    <w:rsid w:val="00683570"/>
    <w:rsid w:val="006B32D3"/>
    <w:rsid w:val="006B35C7"/>
    <w:rsid w:val="006F5017"/>
    <w:rsid w:val="007154E5"/>
    <w:rsid w:val="00726FC3"/>
    <w:rsid w:val="007519BF"/>
    <w:rsid w:val="00752FAC"/>
    <w:rsid w:val="00767F6C"/>
    <w:rsid w:val="00786E08"/>
    <w:rsid w:val="00795D8B"/>
    <w:rsid w:val="007E31C6"/>
    <w:rsid w:val="00807507"/>
    <w:rsid w:val="00816257"/>
    <w:rsid w:val="00833535"/>
    <w:rsid w:val="00856857"/>
    <w:rsid w:val="00876568"/>
    <w:rsid w:val="00890BE4"/>
    <w:rsid w:val="00903D05"/>
    <w:rsid w:val="00923E7C"/>
    <w:rsid w:val="00924031"/>
    <w:rsid w:val="00945FEB"/>
    <w:rsid w:val="0098606C"/>
    <w:rsid w:val="00987774"/>
    <w:rsid w:val="00992D56"/>
    <w:rsid w:val="009A242F"/>
    <w:rsid w:val="00A11F42"/>
    <w:rsid w:val="00A66AFD"/>
    <w:rsid w:val="00AA40BC"/>
    <w:rsid w:val="00AD50B2"/>
    <w:rsid w:val="00AD627A"/>
    <w:rsid w:val="00AF4EE6"/>
    <w:rsid w:val="00B37738"/>
    <w:rsid w:val="00B457FE"/>
    <w:rsid w:val="00B71F5D"/>
    <w:rsid w:val="00B85912"/>
    <w:rsid w:val="00B872F4"/>
    <w:rsid w:val="00B90F82"/>
    <w:rsid w:val="00B9253C"/>
    <w:rsid w:val="00BB0359"/>
    <w:rsid w:val="00BC33F6"/>
    <w:rsid w:val="00BD4F5F"/>
    <w:rsid w:val="00BE11BC"/>
    <w:rsid w:val="00BE75DD"/>
    <w:rsid w:val="00BF342B"/>
    <w:rsid w:val="00C13528"/>
    <w:rsid w:val="00C435E1"/>
    <w:rsid w:val="00CD1967"/>
    <w:rsid w:val="00CE7248"/>
    <w:rsid w:val="00CF42E1"/>
    <w:rsid w:val="00D02616"/>
    <w:rsid w:val="00D03C6C"/>
    <w:rsid w:val="00D0437C"/>
    <w:rsid w:val="00D43F50"/>
    <w:rsid w:val="00D46820"/>
    <w:rsid w:val="00DB3F59"/>
    <w:rsid w:val="00DC4783"/>
    <w:rsid w:val="00DD6138"/>
    <w:rsid w:val="00DD7BC7"/>
    <w:rsid w:val="00E12824"/>
    <w:rsid w:val="00E21AC5"/>
    <w:rsid w:val="00E471B1"/>
    <w:rsid w:val="00E50473"/>
    <w:rsid w:val="00E91C62"/>
    <w:rsid w:val="00E93BD5"/>
    <w:rsid w:val="00ED208B"/>
    <w:rsid w:val="00F31169"/>
    <w:rsid w:val="00F37C3C"/>
    <w:rsid w:val="00F457E2"/>
    <w:rsid w:val="00FC5F98"/>
    <w:rsid w:val="00FD3EE3"/>
    <w:rsid w:val="00FF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d">
    <w:name w:val="annotation subject"/>
    <w:basedOn w:val="a5"/>
    <w:next w:val="a5"/>
    <w:link w:val="Char3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3">
    <w:name w:val="批注主题 Char"/>
    <w:link w:val="ad"/>
    <w:uiPriority w:val="99"/>
    <w:semiHidden/>
    <w:rsid w:val="007519BF"/>
    <w:rPr>
      <w:rFonts w:ascii="Arial" w:hAnsi="Arial"/>
      <w:b/>
      <w:bCs/>
      <w:lang w:eastAsia="en-US"/>
    </w:rPr>
  </w:style>
  <w:style w:type="character" w:customStyle="1" w:styleId="B1Char1">
    <w:name w:val="B1 Char1"/>
    <w:link w:val="B1"/>
    <w:rsid w:val="00807507"/>
    <w:rPr>
      <w:rFonts w:ascii="Arial" w:hAnsi="Arial"/>
      <w:lang w:val="en-GB"/>
    </w:rPr>
  </w:style>
  <w:style w:type="paragraph" w:styleId="ae">
    <w:name w:val="List Paragraph"/>
    <w:basedOn w:val="a"/>
    <w:uiPriority w:val="34"/>
    <w:qFormat/>
    <w:rsid w:val="00807507"/>
    <w:pPr>
      <w:spacing w:after="18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d">
    <w:name w:val="annotation subject"/>
    <w:basedOn w:val="a5"/>
    <w:next w:val="a5"/>
    <w:link w:val="Char3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3">
    <w:name w:val="批注主题 Char"/>
    <w:link w:val="ad"/>
    <w:uiPriority w:val="99"/>
    <w:semiHidden/>
    <w:rsid w:val="007519BF"/>
    <w:rPr>
      <w:rFonts w:ascii="Arial" w:hAnsi="Arial"/>
      <w:b/>
      <w:bCs/>
      <w:lang w:eastAsia="en-US"/>
    </w:rPr>
  </w:style>
  <w:style w:type="character" w:customStyle="1" w:styleId="B1Char1">
    <w:name w:val="B1 Char1"/>
    <w:link w:val="B1"/>
    <w:rsid w:val="00807507"/>
    <w:rPr>
      <w:rFonts w:ascii="Arial" w:hAnsi="Arial"/>
      <w:lang w:val="en-GB"/>
    </w:rPr>
  </w:style>
  <w:style w:type="paragraph" w:styleId="ae">
    <w:name w:val="List Paragraph"/>
    <w:basedOn w:val="a"/>
    <w:uiPriority w:val="34"/>
    <w:qFormat/>
    <w:rsid w:val="00807507"/>
    <w:pPr>
      <w:spacing w:after="18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0640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430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36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61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09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7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5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700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561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0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103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379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96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915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638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726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1916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2154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6656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8589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9590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8802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0157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6794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15906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7062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830309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4690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1920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4520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5287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379998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0837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4041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5433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033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6275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98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9100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03536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24233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91270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6301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53426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3643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39414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77088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88585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75535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24681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47941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81791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9048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1247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7889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1892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542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23421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95949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5936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095686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3268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1443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50812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1149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4946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561159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0683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4572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69117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9788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0007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66442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2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1436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4843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2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86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8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06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75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1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12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60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51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231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5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050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898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2972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432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678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0854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366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4214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11546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96456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61040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25997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8896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51707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461617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372322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3381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5744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198970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94839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26918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18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0064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75033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715415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8653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6032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014836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33527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6473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83295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40197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46353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12503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69240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65395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75736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31146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93348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6133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3935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8216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2223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11374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546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54281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3976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21455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712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158213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2006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83751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98985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20518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8992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44015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97938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0832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894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4060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18411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CATT</Company>
  <LinksUpToDate>false</LinksUpToDate>
  <CharactersWithSpaces>2135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CATT</dc:creator>
  <cp:lastModifiedBy>CATT</cp:lastModifiedBy>
  <cp:revision>19</cp:revision>
  <cp:lastPrinted>2002-04-23T07:10:00Z</cp:lastPrinted>
  <dcterms:created xsi:type="dcterms:W3CDTF">2020-11-06T03:13:00Z</dcterms:created>
  <dcterms:modified xsi:type="dcterms:W3CDTF">2020-11-09T04:26:00Z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(3)fU8FVvZxpjquV2kH4zuKiHNVoA2aES+5wlTOleWRfLhOSeSW2DCVlyDUjd1yS3kaLGhDfCsq
kd3/V9qv7eM6I4a/UIGdRHR5iFfcQCFm5MCytRQZ2C32BvNiIJPBtfeUKyzKDBTlmgkqkiTo
bAhc/pwhZ4uANKq0+y3lAPEWWgd5rA01vc85jLyYw8vkiWbC4QDnUncKpf4uANNU6m2Lm9o6
u4tEcTbD8/Hxw7M5UZ</vt:lpwstr>
  </property>
  <property fmtid="{D5CDD505-2E9C-101B-9397-08002B2CF9AE}" pid="3" name="_2015_ms_pID_7253431">
    <vt:lpwstr>+RUXyd2qxfJhoEPIaUWGhUiBYHtyVpItuugOw+rK5ydapDPVrOR1iR
m602Q5lA16Zmt9v6iXFgocuxPKviE2kTYnQpbYqTcKTyoT72NbB3lJj/otuMg6lSrDbAJOow
TMwkiL5iE+GeJA1/sna24HCjJHZMvcbFcCVQWcnB/ORidSqQPF007elGC6ZrK1YE2ONASnTJ
idUg0wkox46987K++aEBOC6V6HUOcZxoxXMy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WhnTlNFCGMUv4TSldWAP/3I=</vt:lpwstr>
  </property>
</Properties>
</file>