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3D9EB" w14:textId="77777777" w:rsidR="00B547AA" w:rsidRPr="007A7B49" w:rsidRDefault="00B547AA" w:rsidP="00B547AA">
      <w:pPr>
        <w:pStyle w:val="CRCoverPage"/>
        <w:tabs>
          <w:tab w:val="right" w:pos="9639"/>
        </w:tabs>
        <w:spacing w:after="0"/>
        <w:rPr>
          <w:rFonts w:eastAsia="宋体"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宋体" w:cs="Arial"/>
          <w:b/>
          <w:sz w:val="24"/>
          <w:lang w:eastAsia="zh-CN"/>
        </w:rPr>
        <w:t>30</w:t>
      </w:r>
      <w:r w:rsidRPr="007A7B49">
        <w:rPr>
          <w:rFonts w:cs="Arial"/>
          <w:b/>
          <w:i/>
          <w:sz w:val="28"/>
        </w:rPr>
        <w:tab/>
      </w:r>
      <w:r w:rsidRPr="007A7B49">
        <w:rPr>
          <w:rFonts w:eastAsia="宋体" w:cs="Arial"/>
          <w:b/>
          <w:sz w:val="28"/>
          <w:lang w:eastAsia="zh-CN"/>
        </w:rPr>
        <w:t>R2-250xxxx</w:t>
      </w:r>
    </w:p>
    <w:p w14:paraId="228BB6C8" w14:textId="77777777" w:rsidR="00B547AA" w:rsidRPr="007A7B49" w:rsidRDefault="00B547AA" w:rsidP="00B547AA">
      <w:pPr>
        <w:pStyle w:val="CRCoverPage"/>
        <w:rPr>
          <w:rFonts w:eastAsia="宋体" w:cs="Arial"/>
          <w:b/>
          <w:sz w:val="24"/>
          <w:lang w:eastAsia="zh-CN"/>
        </w:rPr>
      </w:pPr>
      <w:proofErr w:type="spellStart"/>
      <w:r w:rsidRPr="007A7B49">
        <w:rPr>
          <w:rFonts w:eastAsia="宋体" w:cs="Arial"/>
          <w:b/>
          <w:sz w:val="24"/>
          <w:lang w:eastAsia="zh-CN"/>
        </w:rPr>
        <w:t>St.Julians</w:t>
      </w:r>
      <w:proofErr w:type="spellEnd"/>
      <w:r w:rsidRPr="007A7B49">
        <w:rPr>
          <w:rFonts w:eastAsia="宋体" w:cs="Arial"/>
          <w:b/>
          <w:sz w:val="24"/>
          <w:lang w:eastAsia="zh-CN"/>
        </w:rPr>
        <w:t>, Malta, May 19</w:t>
      </w:r>
      <w:r w:rsidRPr="007A7B49">
        <w:rPr>
          <w:rFonts w:eastAsia="宋体" w:cs="Arial"/>
          <w:b/>
          <w:sz w:val="24"/>
          <w:vertAlign w:val="superscript"/>
          <w:lang w:eastAsia="zh-CN"/>
        </w:rPr>
        <w:t>th</w:t>
      </w:r>
      <w:r w:rsidRPr="007A7B49">
        <w:rPr>
          <w:rFonts w:eastAsia="宋体" w:cs="Arial"/>
          <w:b/>
          <w:sz w:val="24"/>
          <w:lang w:eastAsia="zh-CN"/>
        </w:rPr>
        <w:t xml:space="preserve"> – 23</w:t>
      </w:r>
      <w:r w:rsidRPr="007A7B49">
        <w:rPr>
          <w:rFonts w:eastAsia="宋体" w:cs="Arial"/>
          <w:b/>
          <w:sz w:val="24"/>
          <w:vertAlign w:val="superscript"/>
          <w:lang w:eastAsia="zh-CN"/>
        </w:rPr>
        <w:t>rd</w:t>
      </w:r>
      <w:r w:rsidRPr="007A7B49">
        <w:rPr>
          <w:rFonts w:eastAsia="宋体"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宋体" w:hAnsi="Arial" w:cs="Arial"/>
          <w:sz w:val="22"/>
          <w:lang w:eastAsia="zh-CN"/>
        </w:rPr>
        <w:t>8.11.2</w:t>
      </w:r>
    </w:p>
    <w:p w14:paraId="6D929A4D" w14:textId="59ECDBD9"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宋体" w:hAnsi="Arial" w:cs="Arial"/>
          <w:sz w:val="22"/>
          <w:lang w:eastAsia="zh-CN"/>
        </w:rPr>
        <w:t>Samsung</w:t>
      </w:r>
    </w:p>
    <w:p w14:paraId="2C367236" w14:textId="294C2DC8" w:rsidR="00B547AA" w:rsidRPr="007A7B49" w:rsidRDefault="00B547AA" w:rsidP="00B547AA">
      <w:pPr>
        <w:rPr>
          <w:rFonts w:ascii="Arial" w:eastAsia="宋体"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宋体" w:hAnsi="Arial" w:cs="Arial"/>
          <w:sz w:val="22"/>
          <w:lang w:eastAsia="zh-CN"/>
        </w:rPr>
        <w:t>[AT130</w:t>
      </w:r>
      <w:proofErr w:type="gramStart"/>
      <w:r w:rsidRPr="007A7B49">
        <w:rPr>
          <w:rFonts w:ascii="Arial" w:eastAsia="宋体" w:hAnsi="Arial" w:cs="Arial"/>
          <w:sz w:val="22"/>
          <w:lang w:eastAsia="zh-CN"/>
        </w:rPr>
        <w:t>][</w:t>
      </w:r>
      <w:proofErr w:type="gramEnd"/>
      <w:r w:rsidRPr="007A7B49">
        <w:rPr>
          <w:rFonts w:ascii="Arial" w:eastAsia="宋体" w:hAnsi="Arial" w:cs="Arial"/>
          <w:sz w:val="22"/>
          <w:lang w:eastAsia="zh-CN"/>
        </w:rPr>
        <w:t>209][SBFD] Proposals to address MAC-2 and MAC-3 (</w:t>
      </w:r>
      <w:proofErr w:type="spellStart"/>
      <w:r w:rsidRPr="007A7B49">
        <w:rPr>
          <w:rFonts w:ascii="Arial" w:eastAsia="宋体" w:hAnsi="Arial" w:cs="Arial"/>
          <w:sz w:val="22"/>
          <w:lang w:eastAsia="zh-CN"/>
        </w:rPr>
        <w:t>S`amsung</w:t>
      </w:r>
      <w:proofErr w:type="spellEnd"/>
      <w:r w:rsidRPr="007A7B49">
        <w:rPr>
          <w:rFonts w:ascii="Arial" w:eastAsia="宋体" w:hAnsi="Arial" w:cs="Arial"/>
          <w:sz w:val="22"/>
          <w:lang w:eastAsia="zh-CN"/>
        </w:rPr>
        <w:t>)</w:t>
      </w:r>
    </w:p>
    <w:p w14:paraId="3FC84D5F" w14:textId="77777777"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宋体" w:hAnsi="Arial" w:cs="Arial"/>
          <w:sz w:val="22"/>
          <w:lang w:eastAsia="zh-CN"/>
        </w:rPr>
        <w:t>Discussion and Decision</w:t>
      </w:r>
    </w:p>
    <w:p w14:paraId="11E24714" w14:textId="77777777" w:rsidR="00B547AA" w:rsidRPr="007A7B49" w:rsidRDefault="00B547AA" w:rsidP="00B547AA">
      <w:pPr>
        <w:pStyle w:val="1"/>
        <w:rPr>
          <w:rFonts w:eastAsia="宋体"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宋体" w:hAnsi="Arial" w:cs="Arial"/>
          <w:lang w:eastAsia="zh-CN"/>
        </w:rPr>
      </w:pPr>
      <w:r w:rsidRPr="007A7B49">
        <w:rPr>
          <w:rFonts w:ascii="Arial" w:eastAsia="宋体"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宋体" w:cs="Arial"/>
          <w:szCs w:val="20"/>
          <w:lang w:eastAsia="zh-CN"/>
        </w:rPr>
        <w:t>30</w:t>
      </w:r>
      <w:r w:rsidRPr="007A7B49">
        <w:rPr>
          <w:rFonts w:cs="Arial"/>
          <w:szCs w:val="20"/>
        </w:rPr>
        <w:t>][20</w:t>
      </w:r>
      <w:r w:rsidRPr="007A7B49">
        <w:rPr>
          <w:rFonts w:eastAsia="宋体"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宋体" w:cs="Arial"/>
          <w:szCs w:val="20"/>
          <w:lang w:eastAsia="zh-CN"/>
        </w:rPr>
        <w:t xml:space="preserve">to address MAC-2 and MAC-3 </w:t>
      </w:r>
      <w:r w:rsidRPr="007A7B49">
        <w:rPr>
          <w:rFonts w:cs="Arial"/>
          <w:szCs w:val="20"/>
        </w:rPr>
        <w:t>(</w:t>
      </w:r>
      <w:r w:rsidRPr="007A7B49">
        <w:rPr>
          <w:rFonts w:eastAsia="宋体"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宋体" w:cs="Arial"/>
          <w:szCs w:val="20"/>
          <w:lang w:eastAsia="zh-CN"/>
        </w:rPr>
        <w:tab/>
      </w:r>
      <w:r w:rsidRPr="007A7B49">
        <w:rPr>
          <w:rFonts w:cs="Arial"/>
          <w:szCs w:val="20"/>
        </w:rPr>
        <w:t>Intended outcome: Summary</w:t>
      </w:r>
      <w:r w:rsidRPr="007A7B49">
        <w:rPr>
          <w:rFonts w:eastAsia="宋体" w:cs="Arial"/>
          <w:szCs w:val="20"/>
          <w:lang w:eastAsia="zh-CN"/>
        </w:rPr>
        <w:t xml:space="preserve"> with p</w:t>
      </w:r>
      <w:r w:rsidRPr="007A7B49">
        <w:rPr>
          <w:rFonts w:cs="Arial"/>
          <w:szCs w:val="20"/>
        </w:rPr>
        <w:t>roposals in R2-250474</w:t>
      </w:r>
      <w:r w:rsidRPr="007A7B49">
        <w:rPr>
          <w:rFonts w:eastAsia="宋体" w:cs="Arial"/>
          <w:szCs w:val="20"/>
          <w:lang w:eastAsia="zh-CN"/>
        </w:rPr>
        <w:t>3</w:t>
      </w:r>
      <w:r w:rsidRPr="007A7B49">
        <w:rPr>
          <w:rFonts w:cs="Arial"/>
          <w:szCs w:val="20"/>
        </w:rPr>
        <w:t xml:space="preserve"> </w:t>
      </w:r>
      <w:r w:rsidRPr="007A7B49">
        <w:rPr>
          <w:rFonts w:eastAsia="宋体"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宋体" w:cs="Arial"/>
          <w:szCs w:val="20"/>
          <w:lang w:eastAsia="zh-CN"/>
        </w:rPr>
      </w:pPr>
      <w:r w:rsidRPr="007A7B49">
        <w:rPr>
          <w:rFonts w:cs="Arial"/>
          <w:szCs w:val="20"/>
        </w:rPr>
        <w:tab/>
        <w:t xml:space="preserve">Deadline: </w:t>
      </w:r>
      <w:r w:rsidRPr="007A7B49">
        <w:rPr>
          <w:rFonts w:eastAsia="宋体"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4"/>
        <w:tblW w:w="5000" w:type="pct"/>
        <w:tblLook w:val="04A0" w:firstRow="1" w:lastRow="0" w:firstColumn="1" w:lastColumn="0" w:noHBand="0" w:noVBand="1"/>
      </w:tblPr>
      <w:tblGrid>
        <w:gridCol w:w="2462"/>
        <w:gridCol w:w="3191"/>
        <w:gridCol w:w="4202"/>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宋体" w:cs="Arial"/>
                <w:sz w:val="20"/>
                <w:lang w:eastAsia="zh-CN"/>
              </w:rPr>
            </w:pPr>
            <w:r>
              <w:rPr>
                <w:rFonts w:eastAsia="宋体"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宋体" w:cs="Arial"/>
                <w:sz w:val="20"/>
                <w:lang w:eastAsia="zh-CN"/>
              </w:rPr>
            </w:pPr>
            <w:r>
              <w:rPr>
                <w:rFonts w:eastAsia="宋体"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宋体" w:cs="Arial"/>
                <w:sz w:val="20"/>
                <w:lang w:eastAsia="zh-CN"/>
              </w:rPr>
            </w:pPr>
            <w:r>
              <w:rPr>
                <w:rFonts w:eastAsia="宋体"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宋体" w:cs="Arial"/>
                <w:sz w:val="20"/>
                <w:lang w:eastAsia="zh-CN"/>
              </w:rPr>
            </w:pPr>
            <w:r>
              <w:rPr>
                <w:rFonts w:eastAsia="宋体" w:cs="Arial"/>
                <w:sz w:val="20"/>
                <w:lang w:eastAsia="zh-CN"/>
              </w:rPr>
              <w:t>Da</w:t>
            </w:r>
            <w:r>
              <w:rPr>
                <w:rFonts w:eastAsia="宋体"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宋体" w:cs="Arial"/>
                <w:sz w:val="20"/>
                <w:lang w:eastAsia="zh-CN"/>
              </w:rPr>
            </w:pPr>
            <w:r>
              <w:rPr>
                <w:rFonts w:eastAsia="宋体" w:cs="Arial"/>
                <w:sz w:val="20"/>
                <w:lang w:eastAsia="zh-CN"/>
              </w:rPr>
              <w:t>wangda</w:t>
            </w:r>
            <w:r>
              <w:rPr>
                <w:rFonts w:eastAsia="宋体"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宋体"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宋体"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宋体"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DBEC8CA" w14:textId="77777777" w:rsidR="0019463E" w:rsidRPr="007A7B49" w:rsidRDefault="0019463E" w:rsidP="0019463E">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B29A56F" w14:textId="77777777" w:rsidR="0019463E" w:rsidRPr="007A7B49" w:rsidRDefault="0019463E" w:rsidP="0019463E">
            <w:pPr>
              <w:pStyle w:val="TAC"/>
              <w:jc w:val="both"/>
              <w:rPr>
                <w:rFonts w:eastAsia="宋体" w:cs="Arial"/>
                <w:sz w:val="20"/>
                <w:lang w:eastAsia="zh-CN"/>
              </w:rPr>
            </w:pPr>
          </w:p>
        </w:tc>
      </w:tr>
      <w:tr w:rsidR="0019463E"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77777777" w:rsidR="0019463E" w:rsidRPr="007A7B49" w:rsidRDefault="0019463E" w:rsidP="0019463E">
            <w:pPr>
              <w:pStyle w:val="TAC"/>
              <w:jc w:val="both"/>
              <w:rPr>
                <w:rFonts w:eastAsia="宋体"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709D58B2" w14:textId="77777777" w:rsidR="0019463E" w:rsidRPr="007A7B49" w:rsidRDefault="0019463E" w:rsidP="0019463E">
            <w:pPr>
              <w:pStyle w:val="TAC"/>
              <w:jc w:val="both"/>
              <w:rPr>
                <w:rFonts w:eastAsia="宋体" w:cs="Arial"/>
                <w:sz w:val="20"/>
                <w:lang w:val="en-US" w:eastAsia="zh-CN"/>
              </w:rPr>
            </w:pPr>
          </w:p>
        </w:tc>
        <w:tc>
          <w:tcPr>
            <w:tcW w:w="2132" w:type="pct"/>
            <w:tcBorders>
              <w:top w:val="single" w:sz="4" w:space="0" w:color="auto"/>
              <w:left w:val="single" w:sz="4" w:space="0" w:color="auto"/>
              <w:bottom w:val="single" w:sz="4" w:space="0" w:color="auto"/>
              <w:right w:val="single" w:sz="4" w:space="0" w:color="auto"/>
            </w:tcBorders>
          </w:tcPr>
          <w:p w14:paraId="5F60A610" w14:textId="77777777" w:rsidR="0019463E" w:rsidRPr="007A7B49" w:rsidRDefault="0019463E" w:rsidP="0019463E">
            <w:pPr>
              <w:pStyle w:val="TAC"/>
              <w:jc w:val="both"/>
              <w:rPr>
                <w:rFonts w:eastAsia="宋体" w:cs="Arial"/>
                <w:sz w:val="20"/>
                <w:lang w:val="en-US" w:eastAsia="zh-CN"/>
              </w:rPr>
            </w:pPr>
          </w:p>
        </w:tc>
      </w:tr>
      <w:tr w:rsidR="0019463E"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77777777" w:rsidR="0019463E" w:rsidRPr="007A7B49" w:rsidRDefault="0019463E" w:rsidP="0019463E">
            <w:pPr>
              <w:pStyle w:val="TAC"/>
              <w:jc w:val="both"/>
              <w:rPr>
                <w:rFonts w:eastAsia="宋体"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21E35113" w14:textId="77777777" w:rsidR="0019463E" w:rsidRPr="007A7B49" w:rsidRDefault="0019463E" w:rsidP="0019463E">
            <w:pPr>
              <w:pStyle w:val="TAC"/>
              <w:jc w:val="both"/>
              <w:rPr>
                <w:rFonts w:cs="Arial"/>
                <w:sz w:val="20"/>
                <w:lang w:val="en-US" w:eastAsia="ko-KR"/>
              </w:rPr>
            </w:pPr>
          </w:p>
        </w:tc>
        <w:tc>
          <w:tcPr>
            <w:tcW w:w="2132" w:type="pct"/>
            <w:tcBorders>
              <w:top w:val="single" w:sz="4" w:space="0" w:color="auto"/>
              <w:left w:val="single" w:sz="4" w:space="0" w:color="auto"/>
              <w:bottom w:val="single" w:sz="4" w:space="0" w:color="auto"/>
              <w:right w:val="single" w:sz="4" w:space="0" w:color="auto"/>
            </w:tcBorders>
          </w:tcPr>
          <w:p w14:paraId="28AA000C" w14:textId="77777777" w:rsidR="0019463E" w:rsidRPr="007A7B49" w:rsidRDefault="0019463E" w:rsidP="0019463E">
            <w:pPr>
              <w:pStyle w:val="TAC"/>
              <w:jc w:val="both"/>
              <w:rPr>
                <w:rFonts w:cs="Arial"/>
                <w:sz w:val="20"/>
                <w:lang w:val="en-US" w:eastAsia="ko-KR"/>
              </w:rPr>
            </w:pPr>
          </w:p>
        </w:tc>
      </w:tr>
      <w:tr w:rsidR="0019463E"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19463E" w:rsidRPr="007A7B49" w:rsidRDefault="0019463E" w:rsidP="0019463E">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19463E" w:rsidRPr="007A7B49" w:rsidRDefault="0019463E" w:rsidP="0019463E">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19463E" w:rsidRPr="007A7B49" w:rsidRDefault="0019463E" w:rsidP="0019463E">
            <w:pPr>
              <w:pStyle w:val="TAC"/>
              <w:jc w:val="both"/>
              <w:rPr>
                <w:rFonts w:eastAsia="宋体" w:cs="Arial"/>
                <w:sz w:val="20"/>
                <w:lang w:eastAsia="zh-CN"/>
              </w:rPr>
            </w:pPr>
          </w:p>
        </w:tc>
      </w:tr>
      <w:tr w:rsidR="0019463E"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19463E" w:rsidRPr="007A7B49" w:rsidRDefault="0019463E" w:rsidP="0019463E">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19463E" w:rsidRPr="007A7B49" w:rsidRDefault="0019463E" w:rsidP="0019463E">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19463E" w:rsidRPr="007A7B49" w:rsidRDefault="0019463E" w:rsidP="0019463E">
            <w:pPr>
              <w:pStyle w:val="TAC"/>
              <w:jc w:val="both"/>
              <w:rPr>
                <w:rFonts w:eastAsia="宋体" w:cs="Arial"/>
                <w:sz w:val="20"/>
                <w:lang w:eastAsia="zh-CN"/>
              </w:rPr>
            </w:pPr>
          </w:p>
        </w:tc>
      </w:tr>
      <w:tr w:rsidR="0019463E"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19463E" w:rsidRPr="007A7B49" w:rsidRDefault="0019463E" w:rsidP="0019463E">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19463E" w:rsidRPr="007A7B49" w:rsidRDefault="0019463E" w:rsidP="0019463E">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19463E" w:rsidRPr="007A7B49" w:rsidRDefault="0019463E" w:rsidP="0019463E">
            <w:pPr>
              <w:pStyle w:val="TAC"/>
              <w:jc w:val="both"/>
              <w:rPr>
                <w:rFonts w:eastAsia="宋体" w:cs="Arial"/>
                <w:sz w:val="20"/>
                <w:lang w:eastAsia="zh-CN"/>
              </w:rPr>
            </w:pPr>
          </w:p>
        </w:tc>
      </w:tr>
      <w:tr w:rsidR="0019463E"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19463E" w:rsidRPr="007A7B49" w:rsidRDefault="0019463E" w:rsidP="0019463E">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19463E" w:rsidRPr="007A7B49" w:rsidRDefault="0019463E" w:rsidP="0019463E">
            <w:pPr>
              <w:pStyle w:val="TAC"/>
              <w:jc w:val="both"/>
              <w:rPr>
                <w:rFonts w:eastAsia="宋体" w:cs="Arial"/>
                <w:sz w:val="20"/>
                <w:lang w:eastAsia="zh-CN"/>
              </w:rPr>
            </w:pPr>
          </w:p>
        </w:tc>
      </w:tr>
      <w:tr w:rsidR="0019463E"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19463E" w:rsidRPr="007A7B49" w:rsidRDefault="0019463E" w:rsidP="0019463E">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19463E" w:rsidRPr="007A7B49" w:rsidRDefault="0019463E" w:rsidP="0019463E">
            <w:pPr>
              <w:pStyle w:val="TAC"/>
              <w:jc w:val="both"/>
              <w:rPr>
                <w:rFonts w:eastAsia="宋体" w:cs="Arial"/>
                <w:sz w:val="20"/>
                <w:lang w:eastAsia="zh-CN"/>
              </w:rPr>
            </w:pPr>
          </w:p>
        </w:tc>
      </w:tr>
      <w:tr w:rsidR="0019463E"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19463E" w:rsidRPr="007A7B49" w:rsidRDefault="0019463E" w:rsidP="0019463E">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19463E" w:rsidRPr="007A7B49" w:rsidRDefault="0019463E" w:rsidP="0019463E">
            <w:pPr>
              <w:pStyle w:val="TAC"/>
              <w:jc w:val="both"/>
              <w:rPr>
                <w:rFonts w:cs="Arial"/>
                <w:sz w:val="20"/>
                <w:lang w:eastAsia="ko-KR"/>
              </w:rPr>
            </w:pPr>
          </w:p>
        </w:tc>
      </w:tr>
      <w:tr w:rsidR="0019463E"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19463E" w:rsidRPr="007A7B49" w:rsidRDefault="0019463E" w:rsidP="0019463E">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19463E" w:rsidRPr="007A7B49" w:rsidRDefault="0019463E" w:rsidP="0019463E">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19463E" w:rsidRPr="007A7B49" w:rsidRDefault="0019463E" w:rsidP="0019463E">
            <w:pPr>
              <w:pStyle w:val="TAC"/>
              <w:jc w:val="both"/>
              <w:rPr>
                <w:rFonts w:eastAsia="宋体"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宋体" w:cs="Arial"/>
          <w:lang w:eastAsia="zh-CN"/>
        </w:rPr>
      </w:pPr>
    </w:p>
    <w:p w14:paraId="3563508E" w14:textId="77777777" w:rsidR="00B547AA" w:rsidRPr="007A7B49" w:rsidRDefault="00B547AA" w:rsidP="00B547AA">
      <w:pPr>
        <w:pStyle w:val="1"/>
        <w:rPr>
          <w:rFonts w:eastAsia="宋体" w:cs="Arial"/>
          <w:lang w:eastAsia="zh-CN"/>
        </w:rPr>
      </w:pPr>
      <w:r w:rsidRPr="007A7B49">
        <w:rPr>
          <w:rFonts w:eastAsia="宋体" w:cs="Arial"/>
          <w:lang w:eastAsia="zh-CN"/>
        </w:rPr>
        <w:t>2</w:t>
      </w:r>
      <w:r w:rsidRPr="007A7B49">
        <w:rPr>
          <w:rFonts w:cs="Arial"/>
        </w:rPr>
        <w:tab/>
      </w:r>
      <w:r w:rsidRPr="007A7B49">
        <w:rPr>
          <w:rFonts w:eastAsia="宋体" w:cs="Arial"/>
          <w:lang w:eastAsia="zh-CN"/>
        </w:rPr>
        <w:t>Discussion</w:t>
      </w:r>
    </w:p>
    <w:p w14:paraId="3E161ACD" w14:textId="77777777" w:rsidR="00B547AA" w:rsidRPr="007A7B49" w:rsidRDefault="00B547AA" w:rsidP="00B547AA">
      <w:pPr>
        <w:rPr>
          <w:rFonts w:ascii="Arial" w:eastAsia="宋体" w:hAnsi="Arial" w:cs="Arial"/>
          <w:lang w:eastAsia="zh-CN"/>
        </w:rPr>
      </w:pPr>
      <w:r w:rsidRPr="007A7B49">
        <w:rPr>
          <w:rFonts w:ascii="Arial" w:eastAsia="宋体" w:hAnsi="Arial" w:cs="Arial"/>
          <w:lang w:eastAsia="zh-CN"/>
        </w:rPr>
        <w:t>During the SBFD session, there have been a discussion related to ‘MAC-2’ and ‘MAC-3’ as follows:</w:t>
      </w:r>
    </w:p>
    <w:tbl>
      <w:tblPr>
        <w:tblStyle w:val="a4"/>
        <w:tblW w:w="0" w:type="auto"/>
        <w:tblLook w:val="04A0" w:firstRow="1" w:lastRow="0" w:firstColumn="1" w:lastColumn="0" w:noHBand="0" w:noVBand="1"/>
      </w:tblPr>
      <w:tblGrid>
        <w:gridCol w:w="9855"/>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宋体" w:cs="Arial"/>
                <w:sz w:val="20"/>
                <w:szCs w:val="20"/>
                <w:lang w:eastAsia="zh-CN"/>
              </w:rPr>
            </w:pPr>
            <w:r w:rsidRPr="007A7B49">
              <w:rPr>
                <w:rFonts w:eastAsia="宋体"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 xml:space="preserve">Proposal 7: When RO type switches from one type of RO to the other type of RO, UE should </w:t>
            </w:r>
            <w:r w:rsidRPr="007A7B49">
              <w:rPr>
                <w:rFonts w:eastAsia="宋体" w:cs="Arial"/>
                <w:i/>
                <w:szCs w:val="20"/>
                <w:highlight w:val="lightGray"/>
                <w:lang w:eastAsia="zh-CN"/>
              </w:rPr>
              <w:lastRenderedPageBreak/>
              <w:t>evaluate the set of RACH resources of the feature combinations configured in the other type of RO.</w:t>
            </w:r>
          </w:p>
          <w:p w14:paraId="5015EF3B" w14:textId="77777777" w:rsidR="00B547AA" w:rsidRPr="007A7B49" w:rsidRDefault="00B547AA" w:rsidP="00771FB3">
            <w:pPr>
              <w:pStyle w:val="Doc-text2"/>
              <w:rPr>
                <w:rFonts w:eastAsia="宋体" w:cs="Arial"/>
                <w:i/>
                <w:szCs w:val="20"/>
                <w:lang w:eastAsia="zh-CN"/>
              </w:rPr>
            </w:pPr>
            <w:r w:rsidRPr="007A7B49">
              <w:rPr>
                <w:rFonts w:eastAsia="宋体"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宋体" w:cs="Arial"/>
                <w:szCs w:val="20"/>
                <w:lang w:eastAsia="zh-CN"/>
              </w:rPr>
            </w:pPr>
          </w:p>
          <w:p w14:paraId="112BDD9A"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宋体" w:cs="Arial"/>
                <w:szCs w:val="20"/>
                <w:lang w:eastAsia="zh-CN"/>
              </w:rPr>
            </w:pPr>
          </w:p>
          <w:p w14:paraId="75609CAD"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宋体" w:cs="Arial"/>
                <w:sz w:val="20"/>
                <w:szCs w:val="20"/>
                <w:lang w:eastAsia="zh-CN"/>
              </w:rPr>
            </w:pPr>
          </w:p>
          <w:p w14:paraId="1199869E"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Discussion</w:t>
            </w:r>
          </w:p>
          <w:p w14:paraId="49CE2188"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ZTE, CMCC agree with P8 from QC.</w:t>
            </w:r>
          </w:p>
          <w:p w14:paraId="07FC0E7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Apple think with the 1</w:t>
            </w:r>
            <w:r w:rsidRPr="007A7B49">
              <w:rPr>
                <w:rFonts w:eastAsia="宋体" w:cs="Arial"/>
                <w:szCs w:val="20"/>
                <w:vertAlign w:val="superscript"/>
                <w:lang w:eastAsia="zh-CN"/>
              </w:rPr>
              <w:t>st</w:t>
            </w:r>
            <w:r w:rsidRPr="007A7B49">
              <w:rPr>
                <w:rFonts w:eastAsia="宋体"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QC open to discuss UE </w:t>
            </w:r>
            <w:proofErr w:type="spellStart"/>
            <w:r w:rsidRPr="007A7B49">
              <w:rPr>
                <w:rFonts w:eastAsia="宋体" w:cs="Arial"/>
                <w:szCs w:val="20"/>
                <w:lang w:eastAsia="zh-CN"/>
              </w:rPr>
              <w:t>behavor</w:t>
            </w:r>
            <w:proofErr w:type="spellEnd"/>
            <w:r w:rsidRPr="007A7B49">
              <w:rPr>
                <w:rFonts w:eastAsia="宋体"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宋体" w:cs="Arial"/>
                <w:sz w:val="20"/>
                <w:szCs w:val="20"/>
                <w:lang w:eastAsia="zh-CN"/>
              </w:rPr>
            </w:pPr>
          </w:p>
          <w:p w14:paraId="79874E35" w14:textId="77777777" w:rsidR="00B547AA" w:rsidRPr="007A7B49" w:rsidRDefault="00B547AA" w:rsidP="00771FB3">
            <w:pPr>
              <w:pStyle w:val="Doc-text2"/>
              <w:rPr>
                <w:rFonts w:eastAsia="宋体" w:cs="Arial"/>
                <w:i/>
                <w:szCs w:val="20"/>
                <w:lang w:eastAsia="zh-CN"/>
              </w:rPr>
            </w:pPr>
            <w:r w:rsidRPr="007A7B49">
              <w:rPr>
                <w:rFonts w:eastAsia="宋体"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宋体" w:cs="Arial"/>
                <w:i/>
                <w:szCs w:val="20"/>
                <w:lang w:eastAsia="zh-CN"/>
              </w:rPr>
            </w:pPr>
            <w:r w:rsidRPr="007A7B49">
              <w:rPr>
                <w:rFonts w:eastAsia="宋体"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宋体" w:cs="Arial"/>
                <w:sz w:val="20"/>
                <w:szCs w:val="20"/>
                <w:lang w:eastAsia="zh-CN"/>
              </w:rPr>
            </w:pPr>
          </w:p>
          <w:p w14:paraId="795FC1CE" w14:textId="77777777" w:rsidR="00B547AA" w:rsidRPr="007A7B49" w:rsidRDefault="00B547AA" w:rsidP="00771FB3">
            <w:pPr>
              <w:pStyle w:val="Comments"/>
              <w:rPr>
                <w:rFonts w:eastAsia="宋体" w:cs="Arial"/>
                <w:sz w:val="20"/>
                <w:szCs w:val="20"/>
                <w:lang w:eastAsia="zh-CN"/>
              </w:rPr>
            </w:pPr>
            <w:r w:rsidRPr="007A7B49">
              <w:rPr>
                <w:rFonts w:eastAsia="宋体"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fldChar w:fldCharType="begin"/>
            </w:r>
            <w:r w:rsidRPr="007A7B49">
              <w:rPr>
                <w:rFonts w:eastAsia="宋体" w:cs="Arial"/>
                <w:i/>
                <w:szCs w:val="20"/>
                <w:highlight w:val="lightGray"/>
                <w:lang w:eastAsia="zh-CN"/>
              </w:rPr>
              <w:instrText xml:space="preserve"> REF _Ref197438803 \h  \* MERGEFORMAT </w:instrText>
            </w:r>
            <w:r w:rsidRPr="007A7B49">
              <w:rPr>
                <w:rFonts w:eastAsia="宋体" w:cs="Arial"/>
                <w:i/>
                <w:szCs w:val="20"/>
                <w:highlight w:val="lightGray"/>
                <w:lang w:eastAsia="zh-CN"/>
              </w:rPr>
            </w:r>
            <w:r w:rsidRPr="007A7B49">
              <w:rPr>
                <w:rFonts w:eastAsia="宋体" w:cs="Arial"/>
                <w:i/>
                <w:szCs w:val="20"/>
                <w:highlight w:val="lightGray"/>
                <w:lang w:eastAsia="zh-CN"/>
              </w:rPr>
              <w:fldChar w:fldCharType="separate"/>
            </w:r>
            <w:r w:rsidRPr="007A7B49">
              <w:rPr>
                <w:rFonts w:eastAsia="宋体" w:cs="Arial"/>
                <w:i/>
                <w:szCs w:val="20"/>
                <w:highlight w:val="lightGray"/>
                <w:lang w:eastAsia="zh-CN"/>
              </w:rPr>
              <w:t xml:space="preserve">Proposal 7: (MAC-3) Msg1 repetition number </w:t>
            </w:r>
            <w:proofErr w:type="spellStart"/>
            <w:r w:rsidRPr="007A7B49">
              <w:rPr>
                <w:rFonts w:eastAsia="宋体" w:cs="Arial"/>
                <w:i/>
                <w:szCs w:val="20"/>
                <w:highlight w:val="lightGray"/>
                <w:lang w:eastAsia="zh-CN"/>
              </w:rPr>
              <w:t>fallback</w:t>
            </w:r>
            <w:proofErr w:type="spellEnd"/>
            <w:r w:rsidRPr="007A7B49">
              <w:rPr>
                <w:rFonts w:eastAsia="宋体" w:cs="Arial"/>
                <w:i/>
                <w:szCs w:val="20"/>
                <w:highlight w:val="lightGray"/>
                <w:lang w:eastAsia="zh-CN"/>
              </w:rPr>
              <w:t xml:space="preserve"> can be supported within SBFD RO.</w:t>
            </w:r>
            <w:r w:rsidRPr="007A7B49">
              <w:rPr>
                <w:rFonts w:eastAsia="宋体" w:cs="Arial"/>
                <w:i/>
                <w:szCs w:val="20"/>
                <w:highlight w:val="lightGray"/>
                <w:lang w:eastAsia="zh-CN"/>
              </w:rPr>
              <w:fldChar w:fldCharType="end"/>
            </w:r>
            <w:r w:rsidRPr="007A7B49">
              <w:rPr>
                <w:rFonts w:eastAsia="宋体" w:cs="Arial"/>
                <w:i/>
                <w:szCs w:val="20"/>
                <w:highlight w:val="lightGray"/>
                <w:lang w:eastAsia="zh-CN"/>
              </w:rPr>
              <w:t xml:space="preserve"> </w:t>
            </w:r>
          </w:p>
          <w:p w14:paraId="382E1BF9" w14:textId="77777777" w:rsidR="00B547AA" w:rsidRPr="007A7B49" w:rsidRDefault="00B547AA" w:rsidP="00771FB3">
            <w:pPr>
              <w:pStyle w:val="Doc-text2"/>
              <w:rPr>
                <w:rFonts w:eastAsia="宋体" w:cs="Arial"/>
                <w:i/>
                <w:szCs w:val="20"/>
                <w:lang w:eastAsia="zh-CN"/>
              </w:rPr>
            </w:pPr>
            <w:r w:rsidRPr="007A7B49">
              <w:rPr>
                <w:rFonts w:eastAsia="宋体" w:cs="Arial"/>
                <w:i/>
                <w:szCs w:val="20"/>
                <w:highlight w:val="lightGray"/>
                <w:lang w:eastAsia="zh-CN"/>
              </w:rPr>
              <w:t xml:space="preserve">Proposal 8: Once RO type fallback condition is met, UE should first perform RO type fallback </w:t>
            </w:r>
            <w:r w:rsidRPr="007A7B49">
              <w:rPr>
                <w:rFonts w:eastAsia="宋体" w:cs="Arial"/>
                <w:i/>
                <w:szCs w:val="20"/>
                <w:highlight w:val="lightGray"/>
                <w:lang w:eastAsia="zh-CN"/>
              </w:rPr>
              <w:lastRenderedPageBreak/>
              <w:t>and determine the Msg1 repetition number based on the new RO type.</w:t>
            </w:r>
          </w:p>
          <w:p w14:paraId="5BF3EE6E" w14:textId="77777777" w:rsidR="00B547AA" w:rsidRPr="007A7B49" w:rsidRDefault="00B547AA" w:rsidP="00771FB3">
            <w:pPr>
              <w:pStyle w:val="Doc-title"/>
              <w:rPr>
                <w:rFonts w:eastAsia="宋体" w:cs="Arial"/>
                <w:szCs w:val="20"/>
                <w:lang w:eastAsia="zh-CN"/>
              </w:rPr>
            </w:pPr>
          </w:p>
          <w:p w14:paraId="380EDD09"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宋体" w:cs="Arial"/>
                <w:i/>
                <w:szCs w:val="20"/>
                <w:highlight w:val="lightGray"/>
                <w:lang w:eastAsia="zh-CN"/>
              </w:rPr>
            </w:pPr>
            <w:bookmarkStart w:id="8" w:name="OLE_LINK101"/>
            <w:bookmarkStart w:id="9" w:name="OLE_LINK102"/>
            <w:r w:rsidRPr="007A7B49">
              <w:rPr>
                <w:rFonts w:eastAsia="宋体"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宋体" w:cs="Arial"/>
                <w:sz w:val="20"/>
                <w:szCs w:val="20"/>
                <w:lang w:eastAsia="zh-CN"/>
              </w:rPr>
            </w:pPr>
          </w:p>
          <w:p w14:paraId="6509AAEE" w14:textId="77777777" w:rsidR="00B547AA" w:rsidRPr="007A7B49" w:rsidRDefault="00B547AA" w:rsidP="00771FB3">
            <w:pPr>
              <w:pStyle w:val="Doc-text2"/>
              <w:rPr>
                <w:rFonts w:eastAsia="宋体" w:cs="Arial"/>
                <w:szCs w:val="20"/>
                <w:lang w:eastAsia="zh-CN"/>
              </w:rPr>
            </w:pPr>
            <w:r w:rsidRPr="007A7B49">
              <w:rPr>
                <w:rFonts w:cs="Arial"/>
                <w:szCs w:val="20"/>
                <w:lang w:eastAsia="zh-CN"/>
              </w:rPr>
              <w:t>Discussion</w:t>
            </w:r>
            <w:r w:rsidRPr="007A7B49">
              <w:rPr>
                <w:rFonts w:eastAsia="宋体" w:cs="Arial"/>
                <w:szCs w:val="20"/>
                <w:lang w:eastAsia="zh-CN"/>
              </w:rPr>
              <w:t xml:space="preserve"> P7 of CATT paper</w:t>
            </w:r>
          </w:p>
          <w:p w14:paraId="3EEF4A46"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UE should check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as well. </w:t>
            </w:r>
          </w:p>
          <w:p w14:paraId="2FA0848A"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宋体"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宋体" w:cs="Arial"/>
                <w:szCs w:val="20"/>
                <w:lang w:eastAsia="zh-CN"/>
              </w:rPr>
              <w:t>.</w:t>
            </w:r>
          </w:p>
          <w:p w14:paraId="078F441E" w14:textId="77777777" w:rsidR="00B547AA" w:rsidRPr="007A7B49" w:rsidRDefault="00B547AA" w:rsidP="00771FB3">
            <w:pPr>
              <w:pStyle w:val="Agreement"/>
              <w:numPr>
                <w:ilvl w:val="0"/>
                <w:numId w:val="0"/>
              </w:numPr>
              <w:ind w:left="1619"/>
              <w:rPr>
                <w:rFonts w:eastAsia="宋体" w:cs="Arial"/>
                <w:szCs w:val="20"/>
                <w:lang w:eastAsia="zh-CN"/>
              </w:rPr>
            </w:pPr>
          </w:p>
          <w:p w14:paraId="1E34DE5C" w14:textId="77777777" w:rsidR="00B547AA" w:rsidRPr="007A7B49" w:rsidRDefault="00B547AA" w:rsidP="00771FB3">
            <w:pPr>
              <w:pStyle w:val="Doc-text2"/>
              <w:rPr>
                <w:rFonts w:eastAsia="宋体" w:cs="Arial"/>
                <w:szCs w:val="20"/>
                <w:lang w:eastAsia="zh-CN"/>
              </w:rPr>
            </w:pPr>
            <w:proofErr w:type="spellStart"/>
            <w:r w:rsidRPr="007A7B49">
              <w:rPr>
                <w:rFonts w:eastAsia="宋体" w:cs="Arial"/>
                <w:szCs w:val="20"/>
                <w:lang w:eastAsia="zh-CN"/>
              </w:rPr>
              <w:t>Discusison</w:t>
            </w:r>
            <w:proofErr w:type="spellEnd"/>
            <w:r w:rsidRPr="007A7B49">
              <w:rPr>
                <w:rFonts w:eastAsia="宋体" w:cs="Arial"/>
                <w:szCs w:val="20"/>
                <w:lang w:eastAsia="zh-CN"/>
              </w:rPr>
              <w:t xml:space="preserve"> P8 of CATT paper</w:t>
            </w:r>
          </w:p>
          <w:p w14:paraId="6D433062"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LG has concern on UE complexity. </w:t>
            </w:r>
          </w:p>
          <w:p w14:paraId="45A40BF3"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w:t>
            </w:r>
          </w:p>
          <w:p w14:paraId="416B35EE"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it possible to consider both old repetition number and also the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for new RO type. </w:t>
            </w:r>
          </w:p>
          <w:p w14:paraId="3C9298AC" w14:textId="77777777" w:rsidR="00B547AA" w:rsidRPr="007A7B49" w:rsidRDefault="00B547AA" w:rsidP="00771FB3">
            <w:pPr>
              <w:pStyle w:val="Doc-text2"/>
              <w:rPr>
                <w:rFonts w:eastAsia="宋体" w:cs="Arial"/>
                <w:szCs w:val="20"/>
                <w:lang w:eastAsia="zh-CN"/>
              </w:rPr>
            </w:pPr>
          </w:p>
          <w:p w14:paraId="5EF7D77F" w14:textId="77777777" w:rsidR="00B547AA" w:rsidRPr="007A7B49" w:rsidRDefault="00B547AA" w:rsidP="00771FB3">
            <w:pPr>
              <w:pStyle w:val="Agreement"/>
              <w:numPr>
                <w:ilvl w:val="0"/>
                <w:numId w:val="0"/>
              </w:numPr>
              <w:ind w:left="1619" w:hanging="360"/>
              <w:rPr>
                <w:rFonts w:eastAsia="宋体"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宋体" w:cs="Arial"/>
                <w:szCs w:val="20"/>
                <w:lang w:eastAsia="zh-CN"/>
              </w:rPr>
            </w:pPr>
          </w:p>
          <w:p w14:paraId="2909203F" w14:textId="77777777" w:rsidR="00B547AA" w:rsidRPr="007A7B49" w:rsidRDefault="00B547AA" w:rsidP="00771FB3">
            <w:pPr>
              <w:pStyle w:val="Agreement"/>
              <w:tabs>
                <w:tab w:val="num" w:pos="1619"/>
              </w:tabs>
              <w:rPr>
                <w:rFonts w:eastAsia="宋体" w:cs="Arial"/>
                <w:strike/>
                <w:szCs w:val="20"/>
                <w:lang w:eastAsia="zh-CN"/>
              </w:rPr>
            </w:pPr>
            <w:r w:rsidRPr="007A7B49">
              <w:rPr>
                <w:rFonts w:cs="Arial"/>
                <w:szCs w:val="20"/>
                <w:lang w:eastAsia="zh-CN"/>
              </w:rPr>
              <w:t xml:space="preserve">Once </w:t>
            </w:r>
            <w:r w:rsidRPr="007A7B49">
              <w:rPr>
                <w:rFonts w:eastAsia="宋体" w:cs="Arial"/>
                <w:szCs w:val="20"/>
                <w:lang w:eastAsia="zh-CN"/>
              </w:rPr>
              <w:t xml:space="preserve">the conditions for both </w:t>
            </w:r>
            <w:r w:rsidRPr="007A7B49">
              <w:rPr>
                <w:rFonts w:cs="Arial"/>
                <w:szCs w:val="20"/>
                <w:lang w:eastAsia="zh-CN"/>
              </w:rPr>
              <w:t>RO type fallback</w:t>
            </w:r>
            <w:r w:rsidRPr="007A7B49">
              <w:rPr>
                <w:rFonts w:eastAsia="宋体"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宋体"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宋体"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等线" w:hAnsi="Arial" w:cs="Arial"/>
          <w:b/>
          <w:bCs/>
        </w:rPr>
      </w:pPr>
      <w:r w:rsidRPr="007A7B49">
        <w:rPr>
          <w:rFonts w:ascii="Arial" w:hAnsi="Arial" w:cs="Arial"/>
          <w:b/>
          <w:bCs/>
          <w:lang w:eastAsia="sv-SE"/>
        </w:rPr>
        <w:t>Discussion 1: whether the feature</w:t>
      </w:r>
      <w:r w:rsidRPr="007A7B49">
        <w:rPr>
          <w:rFonts w:ascii="Arial" w:eastAsia="等线" w:hAnsi="Arial" w:cs="Arial"/>
          <w:b/>
          <w:bCs/>
        </w:rPr>
        <w:t xml:space="preserve"> combinations and Msg1 repetition number need to be considered for RO type switching. </w:t>
      </w:r>
    </w:p>
    <w:p w14:paraId="5BDC9C63"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宋体"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771FB3">
        <w:tc>
          <w:tcPr>
            <w:tcW w:w="1605"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4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771FB3">
        <w:tc>
          <w:tcPr>
            <w:tcW w:w="1605" w:type="dxa"/>
            <w:vAlign w:val="center"/>
          </w:tcPr>
          <w:p w14:paraId="1948A2B3" w14:textId="0EFE6B65"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2965D5C" w14:textId="516AB1DF" w:rsidR="00474AD7" w:rsidRPr="007A7B49" w:rsidRDefault="00474AD7" w:rsidP="00771FB3">
            <w:pPr>
              <w:jc w:val="center"/>
              <w:rPr>
                <w:rFonts w:ascii="Arial" w:hAnsi="Arial" w:cs="Arial"/>
                <w:lang w:eastAsia="ko-KR"/>
              </w:rPr>
            </w:pPr>
            <w:r>
              <w:rPr>
                <w:rFonts w:ascii="Arial" w:eastAsia="等线" w:hAnsi="Arial" w:cs="Arial" w:hint="eastAsia"/>
                <w:lang w:eastAsia="zh-CN"/>
              </w:rPr>
              <w:t>Option 1</w:t>
            </w:r>
          </w:p>
        </w:tc>
        <w:tc>
          <w:tcPr>
            <w:tcW w:w="6740" w:type="dxa"/>
            <w:vAlign w:val="center"/>
          </w:tcPr>
          <w:p w14:paraId="2D884BF8" w14:textId="053689FD" w:rsidR="00474AD7" w:rsidRPr="007A7B49" w:rsidRDefault="00474AD7" w:rsidP="00771FB3">
            <w:pPr>
              <w:rPr>
                <w:rFonts w:ascii="Arial" w:hAnsi="Arial" w:cs="Arial"/>
                <w:lang w:eastAsia="ko-KR"/>
              </w:rPr>
            </w:pPr>
            <w:r>
              <w:rPr>
                <w:rFonts w:ascii="Arial" w:eastAsia="等线" w:hAnsi="Arial" w:cs="Arial" w:hint="eastAsia"/>
                <w:lang w:val="en-US" w:eastAsia="zh-CN"/>
              </w:rPr>
              <w:t xml:space="preserve">Agree with LG, at least feature combination should be considered. Regarding to the msg1 repetition number, it depends on the </w:t>
            </w:r>
            <w:r>
              <w:rPr>
                <w:rFonts w:ascii="Arial" w:eastAsia="等线" w:hAnsi="Arial" w:cs="Arial"/>
                <w:lang w:val="en-US" w:eastAsia="zh-CN"/>
              </w:rPr>
              <w:t>discussion</w:t>
            </w:r>
            <w:r>
              <w:rPr>
                <w:rFonts w:ascii="Arial" w:eastAsia="等线" w:hAnsi="Arial" w:cs="Arial" w:hint="eastAsia"/>
                <w:lang w:val="en-US" w:eastAsia="zh-CN"/>
              </w:rPr>
              <w:t xml:space="preserve"> of Issue 3. </w:t>
            </w:r>
          </w:p>
        </w:tc>
      </w:tr>
      <w:tr w:rsidR="00E95B29" w:rsidRPr="007A7B49" w14:paraId="6888BE5B" w14:textId="77777777" w:rsidTr="00771FB3">
        <w:tc>
          <w:tcPr>
            <w:tcW w:w="1605"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84"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4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771FB3">
        <w:tc>
          <w:tcPr>
            <w:tcW w:w="1605"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等线" w:hAnsi="Arial" w:cs="Arial" w:hint="eastAsia"/>
                <w:lang w:eastAsia="zh-CN"/>
              </w:rPr>
              <w:t>Option</w:t>
            </w:r>
            <w:r>
              <w:rPr>
                <w:rFonts w:ascii="Arial" w:eastAsia="等线" w:hAnsi="Arial" w:cs="Arial"/>
                <w:lang w:eastAsia="zh-CN"/>
              </w:rPr>
              <w:t xml:space="preserve"> 1</w:t>
            </w:r>
          </w:p>
        </w:tc>
        <w:tc>
          <w:tcPr>
            <w:tcW w:w="6740" w:type="dxa"/>
            <w:vAlign w:val="center"/>
          </w:tcPr>
          <w:p w14:paraId="5659E996" w14:textId="6E010EAE" w:rsidR="00197150" w:rsidRPr="007A7B49" w:rsidRDefault="00197150" w:rsidP="00197150">
            <w:pPr>
              <w:rPr>
                <w:rFonts w:ascii="Arial" w:hAnsi="Arial" w:cs="Arial"/>
                <w:lang w:eastAsia="sv-SE"/>
              </w:rPr>
            </w:pPr>
            <w:r>
              <w:rPr>
                <w:rFonts w:ascii="Arial" w:eastAsia="等线" w:hAnsi="Arial" w:cs="Arial"/>
                <w:lang w:val="en-US" w:eastAsia="zh-CN"/>
              </w:rPr>
              <w:t>Even if the RO type can switch, it is still within one RA procedure. The one RA procedure should follow the feature combination which was selected at the beginning.</w:t>
            </w:r>
          </w:p>
        </w:tc>
      </w:tr>
      <w:tr w:rsidR="00197150" w:rsidRPr="007A7B49" w14:paraId="515F86BC" w14:textId="77777777" w:rsidTr="00771FB3">
        <w:tc>
          <w:tcPr>
            <w:tcW w:w="1605" w:type="dxa"/>
            <w:vAlign w:val="center"/>
          </w:tcPr>
          <w:p w14:paraId="3C51490A" w14:textId="77777777" w:rsidR="00197150" w:rsidRPr="007A7B49" w:rsidRDefault="00197150" w:rsidP="00197150">
            <w:pPr>
              <w:jc w:val="center"/>
              <w:rPr>
                <w:rFonts w:ascii="Arial" w:hAnsi="Arial" w:cs="Arial"/>
                <w:lang w:eastAsia="sv-SE"/>
              </w:rPr>
            </w:pPr>
          </w:p>
        </w:tc>
        <w:tc>
          <w:tcPr>
            <w:tcW w:w="1284" w:type="dxa"/>
            <w:vAlign w:val="center"/>
          </w:tcPr>
          <w:p w14:paraId="156BDD33" w14:textId="77777777" w:rsidR="00197150" w:rsidRPr="007A7B49" w:rsidRDefault="00197150" w:rsidP="00197150">
            <w:pPr>
              <w:jc w:val="center"/>
              <w:rPr>
                <w:rFonts w:ascii="Arial" w:hAnsi="Arial" w:cs="Arial"/>
                <w:lang w:eastAsia="sv-SE"/>
              </w:rPr>
            </w:pPr>
          </w:p>
        </w:tc>
        <w:tc>
          <w:tcPr>
            <w:tcW w:w="6740" w:type="dxa"/>
            <w:vAlign w:val="center"/>
          </w:tcPr>
          <w:p w14:paraId="6611BBD3" w14:textId="77777777" w:rsidR="00197150" w:rsidRPr="007A7B49" w:rsidRDefault="00197150" w:rsidP="00197150">
            <w:pPr>
              <w:rPr>
                <w:rFonts w:ascii="Arial" w:hAnsi="Arial" w:cs="Arial"/>
                <w:lang w:eastAsia="sv-SE"/>
              </w:rPr>
            </w:pPr>
          </w:p>
        </w:tc>
      </w:tr>
      <w:tr w:rsidR="00197150" w:rsidRPr="007A7B49" w14:paraId="3C9A4F83" w14:textId="77777777" w:rsidTr="00771FB3">
        <w:tc>
          <w:tcPr>
            <w:tcW w:w="1605" w:type="dxa"/>
            <w:vAlign w:val="center"/>
          </w:tcPr>
          <w:p w14:paraId="58C0C884" w14:textId="77777777" w:rsidR="00197150" w:rsidRPr="007A7B49" w:rsidRDefault="00197150" w:rsidP="00197150">
            <w:pPr>
              <w:jc w:val="center"/>
              <w:rPr>
                <w:rFonts w:ascii="Arial" w:hAnsi="Arial" w:cs="Arial"/>
                <w:lang w:eastAsia="sv-SE"/>
              </w:rPr>
            </w:pPr>
          </w:p>
        </w:tc>
        <w:tc>
          <w:tcPr>
            <w:tcW w:w="1284" w:type="dxa"/>
            <w:vAlign w:val="center"/>
          </w:tcPr>
          <w:p w14:paraId="76D95135" w14:textId="77777777" w:rsidR="00197150" w:rsidRPr="007A7B49" w:rsidRDefault="00197150" w:rsidP="00197150">
            <w:pPr>
              <w:jc w:val="center"/>
              <w:rPr>
                <w:rFonts w:ascii="Arial" w:hAnsi="Arial" w:cs="Arial"/>
                <w:lang w:eastAsia="sv-SE"/>
              </w:rPr>
            </w:pPr>
          </w:p>
        </w:tc>
        <w:tc>
          <w:tcPr>
            <w:tcW w:w="6740" w:type="dxa"/>
            <w:vAlign w:val="center"/>
          </w:tcPr>
          <w:p w14:paraId="0A0D559E" w14:textId="77777777" w:rsidR="00197150" w:rsidRPr="007A7B49" w:rsidRDefault="00197150" w:rsidP="00197150">
            <w:pPr>
              <w:rPr>
                <w:rFonts w:ascii="Arial" w:hAnsi="Arial" w:cs="Arial"/>
                <w:lang w:eastAsia="sv-SE"/>
              </w:rPr>
            </w:pPr>
          </w:p>
        </w:tc>
      </w:tr>
      <w:tr w:rsidR="00197150" w:rsidRPr="007A7B49" w14:paraId="0D1E53BC" w14:textId="77777777" w:rsidTr="00771FB3">
        <w:tc>
          <w:tcPr>
            <w:tcW w:w="1605" w:type="dxa"/>
            <w:vAlign w:val="center"/>
          </w:tcPr>
          <w:p w14:paraId="06E92883" w14:textId="77777777" w:rsidR="00197150" w:rsidRPr="007A7B49" w:rsidRDefault="00197150" w:rsidP="00197150">
            <w:pPr>
              <w:jc w:val="center"/>
              <w:rPr>
                <w:rFonts w:ascii="Arial" w:eastAsiaTheme="minorEastAsia" w:hAnsi="Arial" w:cs="Arial"/>
              </w:rPr>
            </w:pPr>
          </w:p>
        </w:tc>
        <w:tc>
          <w:tcPr>
            <w:tcW w:w="1284" w:type="dxa"/>
            <w:vAlign w:val="center"/>
          </w:tcPr>
          <w:p w14:paraId="39C3EDDA" w14:textId="77777777" w:rsidR="00197150" w:rsidRPr="007A7B49" w:rsidRDefault="00197150" w:rsidP="00197150">
            <w:pPr>
              <w:jc w:val="center"/>
              <w:rPr>
                <w:rFonts w:ascii="Arial" w:eastAsiaTheme="minorEastAsia" w:hAnsi="Arial" w:cs="Arial"/>
              </w:rPr>
            </w:pPr>
          </w:p>
        </w:tc>
        <w:tc>
          <w:tcPr>
            <w:tcW w:w="6740" w:type="dxa"/>
            <w:vAlign w:val="center"/>
          </w:tcPr>
          <w:p w14:paraId="2C8889E1" w14:textId="77777777" w:rsidR="00197150" w:rsidRPr="007A7B49" w:rsidRDefault="00197150" w:rsidP="00197150">
            <w:pPr>
              <w:rPr>
                <w:rFonts w:ascii="Arial" w:eastAsiaTheme="minorEastAsia" w:hAnsi="Arial" w:cs="Arial"/>
              </w:rPr>
            </w:pPr>
          </w:p>
        </w:tc>
      </w:tr>
      <w:tr w:rsidR="00197150" w:rsidRPr="007A7B49" w14:paraId="0B8E9182" w14:textId="77777777" w:rsidTr="00771FB3">
        <w:tc>
          <w:tcPr>
            <w:tcW w:w="1605" w:type="dxa"/>
            <w:vAlign w:val="center"/>
          </w:tcPr>
          <w:p w14:paraId="5F7F025A"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268A133C"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1A10A4CA" w14:textId="77777777" w:rsidR="00197150" w:rsidRPr="007A7B49" w:rsidRDefault="00197150" w:rsidP="00197150">
            <w:pPr>
              <w:rPr>
                <w:rFonts w:ascii="Arial" w:eastAsiaTheme="minorEastAsia" w:hAnsi="Arial" w:cs="Arial"/>
                <w:lang w:val="en-US"/>
              </w:rPr>
            </w:pPr>
          </w:p>
        </w:tc>
      </w:tr>
      <w:tr w:rsidR="00197150" w:rsidRPr="007A7B49" w14:paraId="2ED8DB0F" w14:textId="77777777" w:rsidTr="00771FB3">
        <w:tc>
          <w:tcPr>
            <w:tcW w:w="1605" w:type="dxa"/>
            <w:vAlign w:val="center"/>
          </w:tcPr>
          <w:p w14:paraId="7770DD93"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3FF136D4"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23D1488C" w14:textId="77777777" w:rsidR="00197150" w:rsidRPr="007A7B49" w:rsidRDefault="00197150" w:rsidP="00197150">
            <w:pPr>
              <w:rPr>
                <w:rFonts w:ascii="Arial" w:eastAsia="宋体" w:hAnsi="Arial" w:cs="Arial"/>
                <w:lang w:val="en-US"/>
              </w:rPr>
            </w:pPr>
          </w:p>
        </w:tc>
      </w:tr>
      <w:tr w:rsidR="00197150" w:rsidRPr="007A7B49" w14:paraId="44ECE53B" w14:textId="77777777" w:rsidTr="00771FB3">
        <w:tc>
          <w:tcPr>
            <w:tcW w:w="1605" w:type="dxa"/>
            <w:vAlign w:val="center"/>
          </w:tcPr>
          <w:p w14:paraId="50588AC4"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6FD06382"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2886580E" w14:textId="77777777" w:rsidR="00197150" w:rsidRPr="007A7B49" w:rsidRDefault="00197150" w:rsidP="00197150">
            <w:pPr>
              <w:rPr>
                <w:rFonts w:ascii="Arial" w:eastAsiaTheme="minorEastAsia" w:hAnsi="Arial" w:cs="Arial"/>
                <w:lang w:val="en-US"/>
              </w:rPr>
            </w:pPr>
          </w:p>
        </w:tc>
      </w:tr>
      <w:tr w:rsidR="00197150" w:rsidRPr="007A7B49" w14:paraId="4CA58524" w14:textId="77777777" w:rsidTr="00771FB3">
        <w:tc>
          <w:tcPr>
            <w:tcW w:w="1605" w:type="dxa"/>
            <w:vAlign w:val="center"/>
          </w:tcPr>
          <w:p w14:paraId="4F22E199"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08358A45"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09062AD3" w14:textId="77777777" w:rsidR="00197150" w:rsidRPr="007A7B49" w:rsidRDefault="00197150" w:rsidP="00197150">
            <w:pPr>
              <w:rPr>
                <w:rFonts w:ascii="Arial" w:eastAsiaTheme="minorEastAsia" w:hAnsi="Arial" w:cs="Arial"/>
                <w:lang w:val="en-US"/>
              </w:rPr>
            </w:pPr>
          </w:p>
        </w:tc>
      </w:tr>
      <w:tr w:rsidR="00197150" w:rsidRPr="007A7B49" w14:paraId="511342D7" w14:textId="77777777" w:rsidTr="00771FB3">
        <w:tc>
          <w:tcPr>
            <w:tcW w:w="1605" w:type="dxa"/>
            <w:vAlign w:val="center"/>
          </w:tcPr>
          <w:p w14:paraId="04F1A187" w14:textId="77777777" w:rsidR="00197150" w:rsidRPr="007A7B49" w:rsidRDefault="00197150" w:rsidP="00197150">
            <w:pPr>
              <w:jc w:val="center"/>
              <w:rPr>
                <w:rFonts w:ascii="Arial" w:hAnsi="Arial" w:cs="Arial"/>
                <w:lang w:val="en-US" w:eastAsia="ko-KR"/>
              </w:rPr>
            </w:pPr>
          </w:p>
        </w:tc>
        <w:tc>
          <w:tcPr>
            <w:tcW w:w="1284" w:type="dxa"/>
            <w:vAlign w:val="center"/>
          </w:tcPr>
          <w:p w14:paraId="44CE7DA7"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40B73FB1" w14:textId="77777777" w:rsidR="00197150" w:rsidRPr="007A7B49" w:rsidRDefault="00197150" w:rsidP="00197150">
            <w:pPr>
              <w:rPr>
                <w:rFonts w:ascii="Arial" w:hAnsi="Arial" w:cs="Arial"/>
                <w:lang w:val="en-US" w:eastAsia="ko-KR"/>
              </w:rPr>
            </w:pPr>
          </w:p>
        </w:tc>
      </w:tr>
      <w:tr w:rsidR="00197150" w:rsidRPr="007A7B49" w14:paraId="4D111D7C" w14:textId="77777777" w:rsidTr="00771FB3">
        <w:tc>
          <w:tcPr>
            <w:tcW w:w="1605" w:type="dxa"/>
            <w:vAlign w:val="center"/>
          </w:tcPr>
          <w:p w14:paraId="6AF80E44"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49483094"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717C6A90" w14:textId="77777777" w:rsidR="00197150" w:rsidRPr="007A7B49" w:rsidRDefault="00197150" w:rsidP="00197150">
            <w:pPr>
              <w:rPr>
                <w:rFonts w:ascii="Arial" w:eastAsiaTheme="minorEastAsia" w:hAnsi="Arial" w:cs="Arial"/>
                <w:lang w:val="en-US"/>
              </w:rPr>
            </w:pPr>
          </w:p>
        </w:tc>
      </w:tr>
      <w:tr w:rsidR="00197150" w:rsidRPr="007A7B49" w14:paraId="464509C8" w14:textId="77777777" w:rsidTr="00771FB3">
        <w:tc>
          <w:tcPr>
            <w:tcW w:w="1605" w:type="dxa"/>
            <w:vAlign w:val="center"/>
          </w:tcPr>
          <w:p w14:paraId="24A4EB9A" w14:textId="77777777" w:rsidR="00197150" w:rsidRPr="007A7B49" w:rsidRDefault="00197150" w:rsidP="00197150">
            <w:pPr>
              <w:jc w:val="center"/>
              <w:rPr>
                <w:rFonts w:ascii="Arial" w:hAnsi="Arial" w:cs="Arial"/>
                <w:lang w:val="en-US" w:eastAsia="ko-KR"/>
              </w:rPr>
            </w:pPr>
          </w:p>
        </w:tc>
        <w:tc>
          <w:tcPr>
            <w:tcW w:w="1284" w:type="dxa"/>
            <w:vAlign w:val="center"/>
          </w:tcPr>
          <w:p w14:paraId="65EF2658" w14:textId="77777777" w:rsidR="00197150" w:rsidRPr="007A7B49" w:rsidRDefault="00197150" w:rsidP="00197150">
            <w:pPr>
              <w:jc w:val="center"/>
              <w:rPr>
                <w:rFonts w:ascii="Arial" w:hAnsi="Arial" w:cs="Arial"/>
                <w:lang w:val="en-US" w:eastAsia="ko-KR"/>
              </w:rPr>
            </w:pPr>
          </w:p>
        </w:tc>
        <w:tc>
          <w:tcPr>
            <w:tcW w:w="6740" w:type="dxa"/>
            <w:vAlign w:val="center"/>
          </w:tcPr>
          <w:p w14:paraId="229EEF0A" w14:textId="77777777" w:rsidR="00197150" w:rsidRPr="007A7B49" w:rsidRDefault="00197150" w:rsidP="00197150">
            <w:pPr>
              <w:rPr>
                <w:rFonts w:ascii="Arial" w:hAnsi="Arial" w:cs="Arial"/>
                <w:lang w:val="en-US" w:eastAsia="ko-KR"/>
              </w:rPr>
            </w:pPr>
          </w:p>
        </w:tc>
      </w:tr>
      <w:tr w:rsidR="00197150" w:rsidRPr="007A7B49" w14:paraId="7A6CC8A2" w14:textId="77777777" w:rsidTr="00771FB3">
        <w:tc>
          <w:tcPr>
            <w:tcW w:w="1605" w:type="dxa"/>
            <w:vAlign w:val="center"/>
          </w:tcPr>
          <w:p w14:paraId="61950B81" w14:textId="77777777" w:rsidR="00197150" w:rsidRPr="007A7B49" w:rsidRDefault="00197150" w:rsidP="00197150">
            <w:pPr>
              <w:jc w:val="center"/>
              <w:rPr>
                <w:rFonts w:ascii="Arial" w:hAnsi="Arial" w:cs="Arial"/>
                <w:lang w:eastAsia="sv-SE"/>
              </w:rPr>
            </w:pPr>
          </w:p>
        </w:tc>
        <w:tc>
          <w:tcPr>
            <w:tcW w:w="1284" w:type="dxa"/>
            <w:vAlign w:val="center"/>
          </w:tcPr>
          <w:p w14:paraId="2DE74981" w14:textId="77777777" w:rsidR="00197150" w:rsidRPr="007A7B49" w:rsidRDefault="00197150" w:rsidP="00197150">
            <w:pPr>
              <w:jc w:val="center"/>
              <w:rPr>
                <w:rFonts w:ascii="Arial" w:hAnsi="Arial" w:cs="Arial"/>
                <w:lang w:eastAsia="sv-SE"/>
              </w:rPr>
            </w:pPr>
          </w:p>
        </w:tc>
        <w:tc>
          <w:tcPr>
            <w:tcW w:w="6740" w:type="dxa"/>
            <w:vAlign w:val="center"/>
          </w:tcPr>
          <w:p w14:paraId="1CFB9416" w14:textId="77777777" w:rsidR="00197150" w:rsidRPr="007A7B49" w:rsidRDefault="00197150" w:rsidP="00197150">
            <w:pPr>
              <w:rPr>
                <w:rFonts w:ascii="Arial" w:hAnsi="Arial" w:cs="Arial"/>
                <w:lang w:eastAsia="sv-SE"/>
              </w:rPr>
            </w:pPr>
          </w:p>
        </w:tc>
      </w:tr>
    </w:tbl>
    <w:p w14:paraId="3A59FB58" w14:textId="77777777" w:rsidR="00B547AA" w:rsidRPr="007A7B49" w:rsidRDefault="00B547AA" w:rsidP="00B547AA">
      <w:pPr>
        <w:rPr>
          <w:rFonts w:ascii="Arial" w:eastAsia="宋体"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宋体" w:cs="Arial"/>
          <w:i/>
          <w:lang w:eastAsia="zh-CN"/>
        </w:rPr>
      </w:pPr>
      <w:r w:rsidRPr="007A7B49">
        <w:rPr>
          <w:rFonts w:eastAsia="宋体"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宋体" w:cs="Arial"/>
          <w:i/>
          <w:lang w:eastAsia="zh-CN"/>
        </w:rPr>
      </w:pPr>
      <w:r w:rsidRPr="007A7B49">
        <w:rPr>
          <w:rFonts w:eastAsia="宋体"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宋体"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等线"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等线" w:hAnsi="Arial" w:cs="Arial" w:hint="eastAsia"/>
                <w:lang w:eastAsia="zh-CN"/>
              </w:rPr>
              <w:t>Y</w:t>
            </w:r>
            <w:r>
              <w:rPr>
                <w:rFonts w:ascii="Arial" w:eastAsia="等线"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等线" w:hAnsi="Arial" w:cs="Arial"/>
                <w:lang w:val="en-US" w:eastAsia="zh-CN"/>
              </w:rPr>
              <w:t>The same feature combination is the feature combination that the UE finally selected (e.g., based on feature priority) on the previous RO type.</w:t>
            </w:r>
          </w:p>
        </w:tc>
      </w:tr>
      <w:tr w:rsidR="00197150" w:rsidRPr="007A7B49" w14:paraId="16FFFFC8" w14:textId="77777777" w:rsidTr="00771FB3">
        <w:tc>
          <w:tcPr>
            <w:tcW w:w="1605" w:type="dxa"/>
            <w:vAlign w:val="center"/>
          </w:tcPr>
          <w:p w14:paraId="5A40E5EA" w14:textId="77777777" w:rsidR="00197150" w:rsidRPr="007A7B49" w:rsidRDefault="00197150" w:rsidP="00197150">
            <w:pPr>
              <w:jc w:val="center"/>
              <w:rPr>
                <w:rFonts w:ascii="Arial" w:hAnsi="Arial" w:cs="Arial"/>
                <w:lang w:eastAsia="sv-SE"/>
              </w:rPr>
            </w:pPr>
          </w:p>
        </w:tc>
        <w:tc>
          <w:tcPr>
            <w:tcW w:w="1284" w:type="dxa"/>
            <w:vAlign w:val="center"/>
          </w:tcPr>
          <w:p w14:paraId="06C12D4F" w14:textId="77777777" w:rsidR="00197150" w:rsidRPr="007A7B49" w:rsidRDefault="00197150" w:rsidP="00197150">
            <w:pPr>
              <w:jc w:val="center"/>
              <w:rPr>
                <w:rFonts w:ascii="Arial" w:hAnsi="Arial" w:cs="Arial"/>
                <w:lang w:eastAsia="sv-SE"/>
              </w:rPr>
            </w:pPr>
          </w:p>
        </w:tc>
        <w:tc>
          <w:tcPr>
            <w:tcW w:w="6740" w:type="dxa"/>
            <w:vAlign w:val="center"/>
          </w:tcPr>
          <w:p w14:paraId="3BF3E75F" w14:textId="77777777" w:rsidR="00197150" w:rsidRPr="007A7B49" w:rsidRDefault="00197150" w:rsidP="00197150">
            <w:pPr>
              <w:rPr>
                <w:rFonts w:ascii="Arial" w:hAnsi="Arial" w:cs="Arial"/>
                <w:lang w:eastAsia="sv-SE"/>
              </w:rPr>
            </w:pPr>
          </w:p>
        </w:tc>
      </w:tr>
      <w:tr w:rsidR="00197150" w:rsidRPr="007A7B49" w14:paraId="24EEF46D" w14:textId="77777777" w:rsidTr="00771FB3">
        <w:tc>
          <w:tcPr>
            <w:tcW w:w="1605" w:type="dxa"/>
            <w:vAlign w:val="center"/>
          </w:tcPr>
          <w:p w14:paraId="76044E14" w14:textId="77777777" w:rsidR="00197150" w:rsidRPr="007A7B49" w:rsidRDefault="00197150" w:rsidP="00197150">
            <w:pPr>
              <w:jc w:val="center"/>
              <w:rPr>
                <w:rFonts w:ascii="Arial" w:hAnsi="Arial" w:cs="Arial"/>
                <w:lang w:eastAsia="sv-SE"/>
              </w:rPr>
            </w:pPr>
          </w:p>
        </w:tc>
        <w:tc>
          <w:tcPr>
            <w:tcW w:w="1284" w:type="dxa"/>
            <w:vAlign w:val="center"/>
          </w:tcPr>
          <w:p w14:paraId="1E345ED6" w14:textId="77777777" w:rsidR="00197150" w:rsidRPr="007A7B49" w:rsidRDefault="00197150" w:rsidP="00197150">
            <w:pPr>
              <w:jc w:val="center"/>
              <w:rPr>
                <w:rFonts w:ascii="Arial" w:hAnsi="Arial" w:cs="Arial"/>
                <w:lang w:eastAsia="sv-SE"/>
              </w:rPr>
            </w:pPr>
          </w:p>
        </w:tc>
        <w:tc>
          <w:tcPr>
            <w:tcW w:w="6740" w:type="dxa"/>
            <w:vAlign w:val="center"/>
          </w:tcPr>
          <w:p w14:paraId="5A26FE19" w14:textId="77777777" w:rsidR="00197150" w:rsidRPr="007A7B49" w:rsidRDefault="00197150" w:rsidP="00197150">
            <w:pPr>
              <w:rPr>
                <w:rFonts w:ascii="Arial" w:hAnsi="Arial" w:cs="Arial"/>
                <w:lang w:eastAsia="sv-SE"/>
              </w:rPr>
            </w:pPr>
          </w:p>
        </w:tc>
      </w:tr>
      <w:tr w:rsidR="00197150" w:rsidRPr="007A7B49" w14:paraId="44DAB445" w14:textId="77777777" w:rsidTr="00771FB3">
        <w:tc>
          <w:tcPr>
            <w:tcW w:w="1605" w:type="dxa"/>
            <w:vAlign w:val="center"/>
          </w:tcPr>
          <w:p w14:paraId="7E23D049" w14:textId="77777777" w:rsidR="00197150" w:rsidRPr="007A7B49" w:rsidRDefault="00197150" w:rsidP="00197150">
            <w:pPr>
              <w:jc w:val="center"/>
              <w:rPr>
                <w:rFonts w:ascii="Arial" w:eastAsiaTheme="minorEastAsia" w:hAnsi="Arial" w:cs="Arial"/>
              </w:rPr>
            </w:pPr>
          </w:p>
        </w:tc>
        <w:tc>
          <w:tcPr>
            <w:tcW w:w="1284" w:type="dxa"/>
            <w:vAlign w:val="center"/>
          </w:tcPr>
          <w:p w14:paraId="3EFA86CB" w14:textId="77777777" w:rsidR="00197150" w:rsidRPr="007A7B49" w:rsidRDefault="00197150" w:rsidP="00197150">
            <w:pPr>
              <w:jc w:val="center"/>
              <w:rPr>
                <w:rFonts w:ascii="Arial" w:eastAsiaTheme="minorEastAsia" w:hAnsi="Arial" w:cs="Arial"/>
              </w:rPr>
            </w:pPr>
          </w:p>
        </w:tc>
        <w:tc>
          <w:tcPr>
            <w:tcW w:w="6740" w:type="dxa"/>
            <w:vAlign w:val="center"/>
          </w:tcPr>
          <w:p w14:paraId="2C11E068" w14:textId="77777777" w:rsidR="00197150" w:rsidRPr="007A7B49" w:rsidRDefault="00197150" w:rsidP="00197150">
            <w:pPr>
              <w:rPr>
                <w:rFonts w:ascii="Arial" w:eastAsiaTheme="minorEastAsia" w:hAnsi="Arial" w:cs="Arial"/>
              </w:rPr>
            </w:pPr>
          </w:p>
        </w:tc>
      </w:tr>
      <w:tr w:rsidR="00197150" w:rsidRPr="007A7B49" w14:paraId="188DB6D3" w14:textId="77777777" w:rsidTr="00771FB3">
        <w:tc>
          <w:tcPr>
            <w:tcW w:w="1605" w:type="dxa"/>
            <w:vAlign w:val="center"/>
          </w:tcPr>
          <w:p w14:paraId="1542A7A4"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3925F99F"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00E627B3" w14:textId="77777777" w:rsidR="00197150" w:rsidRPr="007A7B49" w:rsidRDefault="00197150" w:rsidP="00197150">
            <w:pPr>
              <w:rPr>
                <w:rFonts w:ascii="Arial" w:eastAsiaTheme="minorEastAsia" w:hAnsi="Arial" w:cs="Arial"/>
                <w:lang w:val="en-US"/>
              </w:rPr>
            </w:pPr>
          </w:p>
        </w:tc>
      </w:tr>
      <w:tr w:rsidR="00197150" w:rsidRPr="007A7B49" w14:paraId="2CE15978" w14:textId="77777777" w:rsidTr="00771FB3">
        <w:tc>
          <w:tcPr>
            <w:tcW w:w="1605" w:type="dxa"/>
            <w:vAlign w:val="center"/>
          </w:tcPr>
          <w:p w14:paraId="0FAB8A5C"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42E791E6"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48D4F5AA" w14:textId="77777777" w:rsidR="00197150" w:rsidRPr="007A7B49" w:rsidRDefault="00197150" w:rsidP="00197150">
            <w:pPr>
              <w:rPr>
                <w:rFonts w:ascii="Arial" w:eastAsia="宋体" w:hAnsi="Arial" w:cs="Arial"/>
                <w:lang w:val="en-US"/>
              </w:rPr>
            </w:pPr>
          </w:p>
        </w:tc>
      </w:tr>
      <w:tr w:rsidR="00197150" w:rsidRPr="007A7B49" w14:paraId="53CA9D98" w14:textId="77777777" w:rsidTr="00771FB3">
        <w:tc>
          <w:tcPr>
            <w:tcW w:w="1605" w:type="dxa"/>
            <w:vAlign w:val="center"/>
          </w:tcPr>
          <w:p w14:paraId="5C321AD9"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093CD0E6"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7D26C7C4" w14:textId="77777777" w:rsidR="00197150" w:rsidRPr="007A7B49" w:rsidRDefault="00197150" w:rsidP="00197150">
            <w:pPr>
              <w:rPr>
                <w:rFonts w:ascii="Arial" w:eastAsiaTheme="minorEastAsia" w:hAnsi="Arial" w:cs="Arial"/>
                <w:lang w:val="en-US"/>
              </w:rPr>
            </w:pPr>
          </w:p>
        </w:tc>
      </w:tr>
      <w:tr w:rsidR="00197150" w:rsidRPr="007A7B49" w14:paraId="66E96981" w14:textId="77777777" w:rsidTr="00771FB3">
        <w:tc>
          <w:tcPr>
            <w:tcW w:w="1605" w:type="dxa"/>
            <w:vAlign w:val="center"/>
          </w:tcPr>
          <w:p w14:paraId="1F0C9F92"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4252653A"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6E023CF5" w14:textId="77777777" w:rsidR="00197150" w:rsidRPr="007A7B49" w:rsidRDefault="00197150" w:rsidP="00197150">
            <w:pPr>
              <w:rPr>
                <w:rFonts w:ascii="Arial" w:eastAsiaTheme="minorEastAsia" w:hAnsi="Arial" w:cs="Arial"/>
                <w:lang w:val="en-US"/>
              </w:rPr>
            </w:pPr>
          </w:p>
        </w:tc>
      </w:tr>
      <w:tr w:rsidR="00197150" w:rsidRPr="007A7B49" w14:paraId="30623067" w14:textId="77777777" w:rsidTr="00771FB3">
        <w:tc>
          <w:tcPr>
            <w:tcW w:w="1605" w:type="dxa"/>
            <w:vAlign w:val="center"/>
          </w:tcPr>
          <w:p w14:paraId="23816649" w14:textId="77777777" w:rsidR="00197150" w:rsidRPr="007A7B49" w:rsidRDefault="00197150" w:rsidP="00197150">
            <w:pPr>
              <w:jc w:val="center"/>
              <w:rPr>
                <w:rFonts w:ascii="Arial" w:hAnsi="Arial" w:cs="Arial"/>
                <w:lang w:val="en-US" w:eastAsia="ko-KR"/>
              </w:rPr>
            </w:pPr>
          </w:p>
        </w:tc>
        <w:tc>
          <w:tcPr>
            <w:tcW w:w="1284" w:type="dxa"/>
            <w:vAlign w:val="center"/>
          </w:tcPr>
          <w:p w14:paraId="363DD1FE"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7CADBE15" w14:textId="77777777" w:rsidR="00197150" w:rsidRPr="007A7B49" w:rsidRDefault="00197150" w:rsidP="00197150">
            <w:pPr>
              <w:rPr>
                <w:rFonts w:ascii="Arial" w:hAnsi="Arial" w:cs="Arial"/>
                <w:lang w:val="en-US" w:eastAsia="ko-KR"/>
              </w:rPr>
            </w:pPr>
          </w:p>
        </w:tc>
      </w:tr>
      <w:tr w:rsidR="00197150" w:rsidRPr="007A7B49" w14:paraId="11901C2E" w14:textId="77777777" w:rsidTr="00771FB3">
        <w:tc>
          <w:tcPr>
            <w:tcW w:w="1605" w:type="dxa"/>
            <w:vAlign w:val="center"/>
          </w:tcPr>
          <w:p w14:paraId="41E7B429"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70F77371"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60149B21" w14:textId="77777777" w:rsidR="00197150" w:rsidRPr="007A7B49" w:rsidRDefault="00197150" w:rsidP="00197150">
            <w:pPr>
              <w:rPr>
                <w:rFonts w:ascii="Arial" w:eastAsiaTheme="minorEastAsia" w:hAnsi="Arial" w:cs="Arial"/>
                <w:lang w:val="en-US"/>
              </w:rPr>
            </w:pPr>
          </w:p>
        </w:tc>
      </w:tr>
      <w:tr w:rsidR="00197150" w:rsidRPr="007A7B49" w14:paraId="0D94A692" w14:textId="77777777" w:rsidTr="00771FB3">
        <w:tc>
          <w:tcPr>
            <w:tcW w:w="1605" w:type="dxa"/>
            <w:vAlign w:val="center"/>
          </w:tcPr>
          <w:p w14:paraId="6095C65C" w14:textId="77777777" w:rsidR="00197150" w:rsidRPr="007A7B49" w:rsidRDefault="00197150" w:rsidP="00197150">
            <w:pPr>
              <w:jc w:val="center"/>
              <w:rPr>
                <w:rFonts w:ascii="Arial" w:hAnsi="Arial" w:cs="Arial"/>
                <w:lang w:val="en-US" w:eastAsia="ko-KR"/>
              </w:rPr>
            </w:pPr>
          </w:p>
        </w:tc>
        <w:tc>
          <w:tcPr>
            <w:tcW w:w="1284" w:type="dxa"/>
            <w:vAlign w:val="center"/>
          </w:tcPr>
          <w:p w14:paraId="6CE7935B" w14:textId="77777777" w:rsidR="00197150" w:rsidRPr="007A7B49" w:rsidRDefault="00197150" w:rsidP="00197150">
            <w:pPr>
              <w:jc w:val="center"/>
              <w:rPr>
                <w:rFonts w:ascii="Arial" w:hAnsi="Arial" w:cs="Arial"/>
                <w:lang w:val="en-US" w:eastAsia="ko-KR"/>
              </w:rPr>
            </w:pPr>
          </w:p>
        </w:tc>
        <w:tc>
          <w:tcPr>
            <w:tcW w:w="6740" w:type="dxa"/>
            <w:vAlign w:val="center"/>
          </w:tcPr>
          <w:p w14:paraId="0B0D0565" w14:textId="77777777" w:rsidR="00197150" w:rsidRPr="007A7B49" w:rsidRDefault="00197150" w:rsidP="00197150">
            <w:pPr>
              <w:rPr>
                <w:rFonts w:ascii="Arial" w:hAnsi="Arial" w:cs="Arial"/>
                <w:lang w:val="en-US" w:eastAsia="ko-KR"/>
              </w:rPr>
            </w:pPr>
          </w:p>
        </w:tc>
      </w:tr>
      <w:tr w:rsidR="00197150" w:rsidRPr="007A7B49" w14:paraId="53CC5ADA" w14:textId="77777777" w:rsidTr="00771FB3">
        <w:tc>
          <w:tcPr>
            <w:tcW w:w="1605" w:type="dxa"/>
            <w:vAlign w:val="center"/>
          </w:tcPr>
          <w:p w14:paraId="1AC6EF55" w14:textId="77777777" w:rsidR="00197150" w:rsidRPr="007A7B49" w:rsidRDefault="00197150" w:rsidP="00197150">
            <w:pPr>
              <w:jc w:val="center"/>
              <w:rPr>
                <w:rFonts w:ascii="Arial" w:hAnsi="Arial" w:cs="Arial"/>
                <w:lang w:eastAsia="sv-SE"/>
              </w:rPr>
            </w:pPr>
          </w:p>
        </w:tc>
        <w:tc>
          <w:tcPr>
            <w:tcW w:w="1284" w:type="dxa"/>
            <w:vAlign w:val="center"/>
          </w:tcPr>
          <w:p w14:paraId="5CD83D82" w14:textId="77777777" w:rsidR="00197150" w:rsidRPr="007A7B49" w:rsidRDefault="00197150" w:rsidP="00197150">
            <w:pPr>
              <w:jc w:val="center"/>
              <w:rPr>
                <w:rFonts w:ascii="Arial" w:hAnsi="Arial" w:cs="Arial"/>
                <w:lang w:eastAsia="sv-SE"/>
              </w:rPr>
            </w:pPr>
          </w:p>
        </w:tc>
        <w:tc>
          <w:tcPr>
            <w:tcW w:w="6740" w:type="dxa"/>
            <w:vAlign w:val="center"/>
          </w:tcPr>
          <w:p w14:paraId="6EBC95D1" w14:textId="77777777" w:rsidR="00197150" w:rsidRPr="007A7B49" w:rsidRDefault="00197150" w:rsidP="00197150">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宋体" w:hAnsi="Arial" w:cs="Arial"/>
        </w:rPr>
      </w:pPr>
    </w:p>
    <w:tbl>
      <w:tblPr>
        <w:tblStyle w:val="a4"/>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等线"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等线" w:hAnsi="Arial" w:cs="Arial"/>
                <w:lang w:eastAsia="zh-CN"/>
              </w:rPr>
              <w:t>Option 2</w:t>
            </w:r>
          </w:p>
        </w:tc>
        <w:tc>
          <w:tcPr>
            <w:tcW w:w="6740" w:type="dxa"/>
            <w:vAlign w:val="center"/>
          </w:tcPr>
          <w:p w14:paraId="4D26BD4F" w14:textId="77777777" w:rsidR="00197150" w:rsidRDefault="00197150" w:rsidP="00197150">
            <w:pPr>
              <w:rPr>
                <w:rFonts w:ascii="Arial" w:eastAsia="等线" w:hAnsi="Arial" w:cs="Arial"/>
                <w:lang w:val="en-US" w:eastAsia="zh-CN"/>
              </w:rPr>
            </w:pPr>
            <w:r>
              <w:rPr>
                <w:rFonts w:ascii="Arial" w:eastAsia="等线" w:hAnsi="Arial" w:cs="Arial"/>
                <w:lang w:val="en-US" w:eastAsia="zh-CN"/>
              </w:rPr>
              <w:t xml:space="preserve">We want to emphasize that this does not mean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proofErr w:type="spellStart"/>
            <w:proofErr w:type="gramStart"/>
            <w:r>
              <w:rPr>
                <w:rFonts w:ascii="Arial" w:eastAsia="等线" w:hAnsi="Arial" w:cs="Arial"/>
                <w:lang w:val="en-US" w:eastAsia="zh-CN"/>
              </w:rPr>
              <w:t>gNB</w:t>
            </w:r>
            <w:proofErr w:type="spellEnd"/>
            <w:proofErr w:type="gramEnd"/>
            <w:r>
              <w:rPr>
                <w:rFonts w:ascii="Arial" w:eastAsia="等线" w:hAnsi="Arial" w:cs="Arial"/>
                <w:lang w:val="en-US" w:eastAsia="zh-CN"/>
              </w:rPr>
              <w:t xml:space="preserve"> will try its best to allocate proper RACH partition configuration on those two RO types (e.g., to facilitate fallback) by implementation.</w:t>
            </w:r>
          </w:p>
        </w:tc>
      </w:tr>
      <w:tr w:rsidR="00197150" w:rsidRPr="007A7B49" w14:paraId="47505133" w14:textId="77777777" w:rsidTr="00771FB3">
        <w:tc>
          <w:tcPr>
            <w:tcW w:w="1605" w:type="dxa"/>
            <w:vAlign w:val="center"/>
          </w:tcPr>
          <w:p w14:paraId="60D4D3C2" w14:textId="77777777" w:rsidR="00197150" w:rsidRPr="007A7B49" w:rsidRDefault="00197150" w:rsidP="00197150">
            <w:pPr>
              <w:jc w:val="center"/>
              <w:rPr>
                <w:rFonts w:ascii="Arial" w:hAnsi="Arial" w:cs="Arial"/>
                <w:lang w:eastAsia="sv-SE"/>
              </w:rPr>
            </w:pPr>
          </w:p>
        </w:tc>
        <w:tc>
          <w:tcPr>
            <w:tcW w:w="1284" w:type="dxa"/>
            <w:vAlign w:val="center"/>
          </w:tcPr>
          <w:p w14:paraId="5FCCA8BE" w14:textId="77777777" w:rsidR="00197150" w:rsidRPr="007A7B49" w:rsidRDefault="00197150" w:rsidP="00197150">
            <w:pPr>
              <w:jc w:val="center"/>
              <w:rPr>
                <w:rFonts w:ascii="Arial" w:hAnsi="Arial" w:cs="Arial"/>
                <w:lang w:eastAsia="sv-SE"/>
              </w:rPr>
            </w:pPr>
          </w:p>
        </w:tc>
        <w:tc>
          <w:tcPr>
            <w:tcW w:w="6740" w:type="dxa"/>
            <w:vAlign w:val="center"/>
          </w:tcPr>
          <w:p w14:paraId="4972771C" w14:textId="77777777" w:rsidR="00197150" w:rsidRPr="007A7B49" w:rsidRDefault="00197150" w:rsidP="00197150">
            <w:pPr>
              <w:rPr>
                <w:rFonts w:ascii="Arial" w:hAnsi="Arial" w:cs="Arial"/>
                <w:lang w:eastAsia="sv-SE"/>
              </w:rPr>
            </w:pPr>
          </w:p>
        </w:tc>
      </w:tr>
      <w:tr w:rsidR="00197150" w:rsidRPr="007A7B49" w14:paraId="54C5C733" w14:textId="77777777" w:rsidTr="00771FB3">
        <w:tc>
          <w:tcPr>
            <w:tcW w:w="1605" w:type="dxa"/>
            <w:vAlign w:val="center"/>
          </w:tcPr>
          <w:p w14:paraId="6F47FE2C" w14:textId="77777777" w:rsidR="00197150" w:rsidRPr="007A7B49" w:rsidRDefault="00197150" w:rsidP="00197150">
            <w:pPr>
              <w:jc w:val="center"/>
              <w:rPr>
                <w:rFonts w:ascii="Arial" w:hAnsi="Arial" w:cs="Arial"/>
                <w:lang w:eastAsia="sv-SE"/>
              </w:rPr>
            </w:pPr>
          </w:p>
        </w:tc>
        <w:tc>
          <w:tcPr>
            <w:tcW w:w="1284" w:type="dxa"/>
            <w:vAlign w:val="center"/>
          </w:tcPr>
          <w:p w14:paraId="37EEC65C" w14:textId="77777777" w:rsidR="00197150" w:rsidRPr="007A7B49" w:rsidRDefault="00197150" w:rsidP="00197150">
            <w:pPr>
              <w:jc w:val="center"/>
              <w:rPr>
                <w:rFonts w:ascii="Arial" w:hAnsi="Arial" w:cs="Arial"/>
                <w:lang w:eastAsia="sv-SE"/>
              </w:rPr>
            </w:pPr>
          </w:p>
        </w:tc>
        <w:tc>
          <w:tcPr>
            <w:tcW w:w="6740" w:type="dxa"/>
            <w:vAlign w:val="center"/>
          </w:tcPr>
          <w:p w14:paraId="5E3C924F" w14:textId="77777777" w:rsidR="00197150" w:rsidRPr="007A7B49" w:rsidRDefault="00197150" w:rsidP="00197150">
            <w:pPr>
              <w:rPr>
                <w:rFonts w:ascii="Arial" w:hAnsi="Arial" w:cs="Arial"/>
                <w:lang w:eastAsia="sv-SE"/>
              </w:rPr>
            </w:pPr>
          </w:p>
        </w:tc>
      </w:tr>
      <w:tr w:rsidR="00197150" w:rsidRPr="007A7B49" w14:paraId="4A3D4CB9" w14:textId="77777777" w:rsidTr="00771FB3">
        <w:tc>
          <w:tcPr>
            <w:tcW w:w="1605" w:type="dxa"/>
            <w:vAlign w:val="center"/>
          </w:tcPr>
          <w:p w14:paraId="4277DBF3" w14:textId="77777777" w:rsidR="00197150" w:rsidRPr="007A7B49" w:rsidRDefault="00197150" w:rsidP="00197150">
            <w:pPr>
              <w:jc w:val="center"/>
              <w:rPr>
                <w:rFonts w:ascii="Arial" w:eastAsiaTheme="minorEastAsia" w:hAnsi="Arial" w:cs="Arial"/>
              </w:rPr>
            </w:pPr>
          </w:p>
        </w:tc>
        <w:tc>
          <w:tcPr>
            <w:tcW w:w="1284" w:type="dxa"/>
            <w:vAlign w:val="center"/>
          </w:tcPr>
          <w:p w14:paraId="0B3DCCC0" w14:textId="77777777" w:rsidR="00197150" w:rsidRPr="007A7B49" w:rsidRDefault="00197150" w:rsidP="00197150">
            <w:pPr>
              <w:jc w:val="center"/>
              <w:rPr>
                <w:rFonts w:ascii="Arial" w:eastAsiaTheme="minorEastAsia" w:hAnsi="Arial" w:cs="Arial"/>
              </w:rPr>
            </w:pPr>
          </w:p>
        </w:tc>
        <w:tc>
          <w:tcPr>
            <w:tcW w:w="6740" w:type="dxa"/>
            <w:vAlign w:val="center"/>
          </w:tcPr>
          <w:p w14:paraId="5CE4A290" w14:textId="77777777" w:rsidR="00197150" w:rsidRPr="007A7B49" w:rsidRDefault="00197150" w:rsidP="00197150">
            <w:pPr>
              <w:rPr>
                <w:rFonts w:ascii="Arial" w:eastAsiaTheme="minorEastAsia" w:hAnsi="Arial" w:cs="Arial"/>
              </w:rPr>
            </w:pPr>
          </w:p>
        </w:tc>
      </w:tr>
      <w:tr w:rsidR="00197150" w:rsidRPr="007A7B49" w14:paraId="3917390C" w14:textId="77777777" w:rsidTr="00771FB3">
        <w:tc>
          <w:tcPr>
            <w:tcW w:w="1605" w:type="dxa"/>
            <w:vAlign w:val="center"/>
          </w:tcPr>
          <w:p w14:paraId="2CB529F4"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3D1739D3"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3F1238BB" w14:textId="77777777" w:rsidR="00197150" w:rsidRPr="007A7B49" w:rsidRDefault="00197150" w:rsidP="00197150">
            <w:pPr>
              <w:rPr>
                <w:rFonts w:ascii="Arial" w:eastAsiaTheme="minorEastAsia" w:hAnsi="Arial" w:cs="Arial"/>
                <w:lang w:val="en-US"/>
              </w:rPr>
            </w:pPr>
          </w:p>
        </w:tc>
      </w:tr>
      <w:tr w:rsidR="00197150" w:rsidRPr="007A7B49" w14:paraId="7027CE9E" w14:textId="77777777" w:rsidTr="00771FB3">
        <w:tc>
          <w:tcPr>
            <w:tcW w:w="1605" w:type="dxa"/>
            <w:vAlign w:val="center"/>
          </w:tcPr>
          <w:p w14:paraId="4AF45667"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1AA38D7B"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0F7755EB" w14:textId="77777777" w:rsidR="00197150" w:rsidRPr="007A7B49" w:rsidRDefault="00197150" w:rsidP="00197150">
            <w:pPr>
              <w:rPr>
                <w:rFonts w:ascii="Arial" w:eastAsia="宋体" w:hAnsi="Arial" w:cs="Arial"/>
                <w:lang w:val="en-US"/>
              </w:rPr>
            </w:pPr>
          </w:p>
        </w:tc>
      </w:tr>
      <w:tr w:rsidR="00197150" w:rsidRPr="007A7B49" w14:paraId="56FB9467" w14:textId="77777777" w:rsidTr="00771FB3">
        <w:tc>
          <w:tcPr>
            <w:tcW w:w="1605" w:type="dxa"/>
            <w:vAlign w:val="center"/>
          </w:tcPr>
          <w:p w14:paraId="422E70B8"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0AA71D49"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481B3636" w14:textId="77777777" w:rsidR="00197150" w:rsidRPr="007A7B49" w:rsidRDefault="00197150" w:rsidP="00197150">
            <w:pPr>
              <w:rPr>
                <w:rFonts w:ascii="Arial" w:eastAsiaTheme="minorEastAsia" w:hAnsi="Arial" w:cs="Arial"/>
                <w:lang w:val="en-US"/>
              </w:rPr>
            </w:pPr>
          </w:p>
        </w:tc>
      </w:tr>
      <w:tr w:rsidR="00197150" w:rsidRPr="007A7B49" w14:paraId="31040693" w14:textId="77777777" w:rsidTr="00771FB3">
        <w:tc>
          <w:tcPr>
            <w:tcW w:w="1605" w:type="dxa"/>
            <w:vAlign w:val="center"/>
          </w:tcPr>
          <w:p w14:paraId="0C7904A5"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19B3DD86"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24461E45" w14:textId="77777777" w:rsidR="00197150" w:rsidRPr="007A7B49" w:rsidRDefault="00197150" w:rsidP="00197150">
            <w:pPr>
              <w:rPr>
                <w:rFonts w:ascii="Arial" w:eastAsiaTheme="minorEastAsia" w:hAnsi="Arial" w:cs="Arial"/>
                <w:lang w:val="en-US"/>
              </w:rPr>
            </w:pPr>
          </w:p>
        </w:tc>
      </w:tr>
      <w:tr w:rsidR="00197150" w:rsidRPr="007A7B49" w14:paraId="35EB0AAB" w14:textId="77777777" w:rsidTr="00771FB3">
        <w:tc>
          <w:tcPr>
            <w:tcW w:w="1605" w:type="dxa"/>
            <w:vAlign w:val="center"/>
          </w:tcPr>
          <w:p w14:paraId="027CF026" w14:textId="77777777" w:rsidR="00197150" w:rsidRPr="007A7B49" w:rsidRDefault="00197150" w:rsidP="00197150">
            <w:pPr>
              <w:jc w:val="center"/>
              <w:rPr>
                <w:rFonts w:ascii="Arial" w:hAnsi="Arial" w:cs="Arial"/>
                <w:lang w:val="en-US" w:eastAsia="ko-KR"/>
              </w:rPr>
            </w:pPr>
          </w:p>
        </w:tc>
        <w:tc>
          <w:tcPr>
            <w:tcW w:w="1284" w:type="dxa"/>
            <w:vAlign w:val="center"/>
          </w:tcPr>
          <w:p w14:paraId="0E15A4DE"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6F62A1EE" w14:textId="77777777" w:rsidR="00197150" w:rsidRPr="007A7B49" w:rsidRDefault="00197150" w:rsidP="00197150">
            <w:pPr>
              <w:rPr>
                <w:rFonts w:ascii="Arial" w:hAnsi="Arial" w:cs="Arial"/>
                <w:lang w:val="en-US" w:eastAsia="ko-KR"/>
              </w:rPr>
            </w:pPr>
          </w:p>
        </w:tc>
      </w:tr>
      <w:tr w:rsidR="00197150" w:rsidRPr="007A7B49" w14:paraId="775F82C2" w14:textId="77777777" w:rsidTr="00771FB3">
        <w:tc>
          <w:tcPr>
            <w:tcW w:w="1605" w:type="dxa"/>
            <w:vAlign w:val="center"/>
          </w:tcPr>
          <w:p w14:paraId="1505087B"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7D231FA9"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47829373" w14:textId="77777777" w:rsidR="00197150" w:rsidRPr="007A7B49" w:rsidRDefault="00197150" w:rsidP="00197150">
            <w:pPr>
              <w:rPr>
                <w:rFonts w:ascii="Arial" w:eastAsiaTheme="minorEastAsia" w:hAnsi="Arial" w:cs="Arial"/>
                <w:lang w:val="en-US"/>
              </w:rPr>
            </w:pPr>
          </w:p>
        </w:tc>
      </w:tr>
      <w:tr w:rsidR="00197150" w:rsidRPr="007A7B49" w14:paraId="52B19A19" w14:textId="77777777" w:rsidTr="00771FB3">
        <w:tc>
          <w:tcPr>
            <w:tcW w:w="1605" w:type="dxa"/>
            <w:vAlign w:val="center"/>
          </w:tcPr>
          <w:p w14:paraId="26284078" w14:textId="77777777" w:rsidR="00197150" w:rsidRPr="007A7B49" w:rsidRDefault="00197150" w:rsidP="00197150">
            <w:pPr>
              <w:jc w:val="center"/>
              <w:rPr>
                <w:rFonts w:ascii="Arial" w:hAnsi="Arial" w:cs="Arial"/>
                <w:lang w:val="en-US" w:eastAsia="ko-KR"/>
              </w:rPr>
            </w:pPr>
          </w:p>
        </w:tc>
        <w:tc>
          <w:tcPr>
            <w:tcW w:w="1284" w:type="dxa"/>
            <w:vAlign w:val="center"/>
          </w:tcPr>
          <w:p w14:paraId="713DF5F6" w14:textId="77777777" w:rsidR="00197150" w:rsidRPr="007A7B49" w:rsidRDefault="00197150" w:rsidP="00197150">
            <w:pPr>
              <w:jc w:val="center"/>
              <w:rPr>
                <w:rFonts w:ascii="Arial" w:hAnsi="Arial" w:cs="Arial"/>
                <w:lang w:val="en-US" w:eastAsia="ko-KR"/>
              </w:rPr>
            </w:pPr>
          </w:p>
        </w:tc>
        <w:tc>
          <w:tcPr>
            <w:tcW w:w="6740" w:type="dxa"/>
            <w:vAlign w:val="center"/>
          </w:tcPr>
          <w:p w14:paraId="7111CB4F" w14:textId="77777777" w:rsidR="00197150" w:rsidRPr="007A7B49" w:rsidRDefault="00197150" w:rsidP="00197150">
            <w:pPr>
              <w:rPr>
                <w:rFonts w:ascii="Arial" w:hAnsi="Arial" w:cs="Arial"/>
                <w:lang w:val="en-US" w:eastAsia="ko-KR"/>
              </w:rPr>
            </w:pPr>
          </w:p>
        </w:tc>
      </w:tr>
      <w:tr w:rsidR="00197150" w:rsidRPr="007A7B49" w14:paraId="657B2528" w14:textId="77777777" w:rsidTr="00771FB3">
        <w:tc>
          <w:tcPr>
            <w:tcW w:w="1605" w:type="dxa"/>
            <w:vAlign w:val="center"/>
          </w:tcPr>
          <w:p w14:paraId="0271896D" w14:textId="77777777" w:rsidR="00197150" w:rsidRPr="007A7B49" w:rsidRDefault="00197150" w:rsidP="00197150">
            <w:pPr>
              <w:jc w:val="center"/>
              <w:rPr>
                <w:rFonts w:ascii="Arial" w:hAnsi="Arial" w:cs="Arial"/>
                <w:lang w:eastAsia="sv-SE"/>
              </w:rPr>
            </w:pPr>
          </w:p>
        </w:tc>
        <w:tc>
          <w:tcPr>
            <w:tcW w:w="1284" w:type="dxa"/>
            <w:vAlign w:val="center"/>
          </w:tcPr>
          <w:p w14:paraId="58B1D3FE" w14:textId="77777777" w:rsidR="00197150" w:rsidRPr="007A7B49" w:rsidRDefault="00197150" w:rsidP="00197150">
            <w:pPr>
              <w:jc w:val="center"/>
              <w:rPr>
                <w:rFonts w:ascii="Arial" w:hAnsi="Arial" w:cs="Arial"/>
                <w:lang w:eastAsia="sv-SE"/>
              </w:rPr>
            </w:pPr>
          </w:p>
        </w:tc>
        <w:tc>
          <w:tcPr>
            <w:tcW w:w="6740" w:type="dxa"/>
            <w:vAlign w:val="center"/>
          </w:tcPr>
          <w:p w14:paraId="391E965C" w14:textId="77777777" w:rsidR="00197150" w:rsidRPr="007A7B49" w:rsidRDefault="00197150" w:rsidP="00197150">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等线" w:hAnsi="Arial" w:cs="Arial"/>
        </w:rPr>
      </w:pPr>
    </w:p>
    <w:p w14:paraId="6EC82A95"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等线" w:hAnsi="Arial" w:cs="Arial"/>
        </w:rPr>
      </w:pPr>
      <w:r w:rsidRPr="007A7B49">
        <w:rPr>
          <w:rFonts w:ascii="Arial" w:eastAsia="等线"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等线" w:hAnsi="Arial" w:cs="Arial"/>
        </w:rPr>
      </w:pPr>
      <w:r w:rsidRPr="007A7B49">
        <w:rPr>
          <w:rFonts w:ascii="Arial" w:eastAsia="等线"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宋体"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宋体" w:cs="Arial"/>
          <w:strike/>
          <w:lang w:eastAsia="zh-CN"/>
        </w:rPr>
      </w:pPr>
      <w:r w:rsidRPr="007A7B49">
        <w:rPr>
          <w:rFonts w:cs="Arial"/>
          <w:lang w:eastAsia="zh-CN"/>
        </w:rPr>
        <w:t xml:space="preserve">Once </w:t>
      </w:r>
      <w:r w:rsidRPr="007A7B49">
        <w:rPr>
          <w:rFonts w:eastAsia="宋体" w:cs="Arial"/>
          <w:lang w:eastAsia="zh-CN"/>
        </w:rPr>
        <w:t xml:space="preserve">the conditions for both </w:t>
      </w:r>
      <w:r w:rsidRPr="007A7B49">
        <w:rPr>
          <w:rFonts w:cs="Arial"/>
          <w:lang w:eastAsia="zh-CN"/>
        </w:rPr>
        <w:t>RO type fallback</w:t>
      </w:r>
      <w:r w:rsidRPr="007A7B49">
        <w:rPr>
          <w:rFonts w:eastAsia="宋体" w:cs="Arial"/>
          <w:lang w:eastAsia="zh-CN"/>
        </w:rPr>
        <w:t xml:space="preserve"> and Msg1 repetition number fallback are met, </w:t>
      </w:r>
      <w:r w:rsidRPr="007A7B49">
        <w:rPr>
          <w:rFonts w:cs="Arial"/>
          <w:lang w:eastAsia="zh-CN"/>
        </w:rPr>
        <w:t xml:space="preserve">UE should perform RO type </w:t>
      </w:r>
      <w:r w:rsidRPr="007A7B49">
        <w:rPr>
          <w:rFonts w:eastAsia="宋体"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等线" w:hAnsi="Arial" w:cs="Arial"/>
        </w:rPr>
      </w:pPr>
    </w:p>
    <w:p w14:paraId="052E4B61" w14:textId="77777777" w:rsidR="00B547AA" w:rsidRPr="007A7B49" w:rsidRDefault="00B547AA" w:rsidP="00B547AA">
      <w:pPr>
        <w:jc w:val="both"/>
        <w:rPr>
          <w:rFonts w:ascii="Arial" w:eastAsia="等线" w:hAnsi="Arial" w:cs="Arial"/>
          <w:u w:val="single"/>
        </w:rPr>
      </w:pPr>
      <w:r w:rsidRPr="007A7B49">
        <w:rPr>
          <w:rFonts w:ascii="Arial" w:eastAsia="等线" w:hAnsi="Arial" w:cs="Arial"/>
        </w:rPr>
        <w:t>This discussion addresses how the Msg1 repetition number should be determined when the UE performs RACH fallback from one RO type to another</w:t>
      </w:r>
      <w:r w:rsidRPr="007A7B49">
        <w:rPr>
          <w:rFonts w:ascii="Arial" w:eastAsia="等线"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等线" w:hAnsi="Arial" w:cs="Arial"/>
        </w:rPr>
      </w:pPr>
      <w:r w:rsidRPr="007A7B49">
        <w:rPr>
          <w:rFonts w:ascii="Arial" w:eastAsia="等线"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等线" w:hAnsi="Arial" w:cs="Arial"/>
        </w:rPr>
        <w:t xml:space="preserve"> </w:t>
      </w:r>
    </w:p>
    <w:tbl>
      <w:tblPr>
        <w:tblStyle w:val="a4"/>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lastRenderedPageBreak/>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等线"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a4"/>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等线" w:hAnsi="Arial" w:cs="Arial"/>
                <w:lang w:eastAsia="zh-CN"/>
              </w:rPr>
              <w:t>Option 1, option 3</w:t>
            </w:r>
          </w:p>
        </w:tc>
        <w:tc>
          <w:tcPr>
            <w:tcW w:w="6740" w:type="dxa"/>
            <w:vAlign w:val="center"/>
          </w:tcPr>
          <w:p w14:paraId="0BC0A7AD" w14:textId="77777777" w:rsidR="00197150" w:rsidRDefault="00197150" w:rsidP="00197150">
            <w:pPr>
              <w:rPr>
                <w:rFonts w:ascii="Arial" w:eastAsia="等线" w:hAnsi="Arial" w:cs="Arial"/>
                <w:lang w:val="en-US" w:eastAsia="zh-CN"/>
              </w:rPr>
            </w:pPr>
            <w:r>
              <w:rPr>
                <w:rFonts w:ascii="Arial" w:eastAsia="等线"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等线" w:hAnsi="Arial" w:cs="Arial"/>
                <w:lang w:val="en-US" w:eastAsia="zh-CN"/>
              </w:rPr>
            </w:pPr>
            <w:r>
              <w:rPr>
                <w:rFonts w:ascii="Arial" w:eastAsia="等线"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等线" w:hAnsi="Arial" w:cs="Arial"/>
                <w:lang w:val="en-US" w:eastAsia="zh-CN"/>
              </w:rPr>
            </w:pPr>
            <w:r>
              <w:rPr>
                <w:rFonts w:ascii="Arial" w:eastAsia="等线" w:hAnsi="Arial" w:cs="Arial"/>
                <w:lang w:val="en-US" w:eastAsia="zh-CN"/>
              </w:rPr>
              <w:t xml:space="preserve">So, there is no need to re-discuss the Msg1 repetition number selecting rule after RO type fallback, it will be simple that UE selects </w:t>
            </w:r>
            <w:r w:rsidRPr="00D93B96">
              <w:rPr>
                <w:rFonts w:ascii="Arial" w:eastAsia="等线" w:hAnsi="Arial" w:cs="Arial"/>
                <w:b/>
                <w:lang w:val="en-US" w:eastAsia="zh-CN"/>
              </w:rPr>
              <w:t xml:space="preserve">a next higher Msg1 repetition number within the same feature </w:t>
            </w:r>
            <w:r>
              <w:rPr>
                <w:rFonts w:ascii="Arial" w:eastAsia="等线" w:hAnsi="Arial" w:cs="Arial"/>
                <w:b/>
                <w:lang w:val="en-US" w:eastAsia="zh-CN"/>
              </w:rPr>
              <w:t>combination</w:t>
            </w:r>
            <w:r w:rsidRPr="008F2D74">
              <w:rPr>
                <w:rFonts w:ascii="Arial" w:eastAsia="等线" w:hAnsi="Arial" w:cs="Arial"/>
                <w:lang w:val="en-US" w:eastAsia="zh-CN"/>
              </w:rPr>
              <w:t xml:space="preserve">, which is </w:t>
            </w:r>
            <w:r>
              <w:rPr>
                <w:rFonts w:ascii="Arial" w:eastAsia="等线" w:hAnsi="Arial" w:cs="Arial"/>
                <w:lang w:val="en-US" w:eastAsia="zh-CN"/>
              </w:rPr>
              <w:t>the same</w:t>
            </w:r>
            <w:r w:rsidRPr="008F2D74">
              <w:rPr>
                <w:rFonts w:ascii="Arial" w:eastAsia="等线" w:hAnsi="Arial" w:cs="Arial"/>
                <w:lang w:val="en-US" w:eastAsia="zh-CN"/>
              </w:rPr>
              <w:t xml:space="preserve"> as R18 Msg1 repetition number </w:t>
            </w:r>
            <w:r>
              <w:rPr>
                <w:rFonts w:ascii="Arial" w:eastAsia="等线" w:hAnsi="Arial" w:cs="Arial"/>
                <w:lang w:val="en-US" w:eastAsia="zh-CN"/>
              </w:rPr>
              <w:t xml:space="preserve">fallback rule </w:t>
            </w:r>
            <w:r w:rsidRPr="008F2D74">
              <w:rPr>
                <w:rFonts w:ascii="Arial" w:eastAsia="等线" w:hAnsi="Arial" w:cs="Arial"/>
                <w:lang w:val="en-US" w:eastAsia="zh-CN"/>
              </w:rPr>
              <w:t>on legacy symbols</w:t>
            </w:r>
            <w:r>
              <w:rPr>
                <w:rFonts w:ascii="Arial" w:eastAsia="等线" w:hAnsi="Arial" w:cs="Arial"/>
                <w:lang w:val="en-US" w:eastAsia="zh-CN"/>
              </w:rPr>
              <w:t>.</w:t>
            </w:r>
          </w:p>
          <w:p w14:paraId="5DDF48EC" w14:textId="77777777" w:rsidR="00197150" w:rsidRPr="00197150" w:rsidRDefault="00197150" w:rsidP="00197150">
            <w:pPr>
              <w:rPr>
                <w:rFonts w:ascii="Arial" w:hAnsi="Arial" w:cs="Arial"/>
                <w:lang w:val="en-US" w:eastAsia="sv-SE"/>
              </w:rPr>
            </w:pPr>
            <w:bookmarkStart w:id="21" w:name="_GoBack"/>
            <w:bookmarkEnd w:id="21"/>
          </w:p>
        </w:tc>
      </w:tr>
      <w:tr w:rsidR="00197150" w:rsidRPr="007A7B49" w14:paraId="3DF96248" w14:textId="77777777" w:rsidTr="00771FB3">
        <w:tc>
          <w:tcPr>
            <w:tcW w:w="1605" w:type="dxa"/>
            <w:vAlign w:val="center"/>
          </w:tcPr>
          <w:p w14:paraId="6825DDA0" w14:textId="77777777" w:rsidR="00197150" w:rsidRPr="007A7B49" w:rsidRDefault="00197150" w:rsidP="00197150">
            <w:pPr>
              <w:jc w:val="center"/>
              <w:rPr>
                <w:rFonts w:ascii="Arial" w:hAnsi="Arial" w:cs="Arial"/>
                <w:lang w:eastAsia="sv-SE"/>
              </w:rPr>
            </w:pPr>
          </w:p>
        </w:tc>
        <w:tc>
          <w:tcPr>
            <w:tcW w:w="1284" w:type="dxa"/>
            <w:vAlign w:val="center"/>
          </w:tcPr>
          <w:p w14:paraId="0FB4279B" w14:textId="77777777" w:rsidR="00197150" w:rsidRPr="007A7B49" w:rsidRDefault="00197150" w:rsidP="00197150">
            <w:pPr>
              <w:jc w:val="center"/>
              <w:rPr>
                <w:rFonts w:ascii="Arial" w:hAnsi="Arial" w:cs="Arial"/>
                <w:lang w:eastAsia="sv-SE"/>
              </w:rPr>
            </w:pPr>
          </w:p>
        </w:tc>
        <w:tc>
          <w:tcPr>
            <w:tcW w:w="6740" w:type="dxa"/>
            <w:vAlign w:val="center"/>
          </w:tcPr>
          <w:p w14:paraId="0D602F0B" w14:textId="77777777" w:rsidR="00197150" w:rsidRPr="007A7B49" w:rsidRDefault="00197150" w:rsidP="00197150">
            <w:pPr>
              <w:rPr>
                <w:rFonts w:ascii="Arial" w:hAnsi="Arial" w:cs="Arial"/>
                <w:lang w:eastAsia="sv-SE"/>
              </w:rPr>
            </w:pPr>
          </w:p>
        </w:tc>
      </w:tr>
      <w:tr w:rsidR="00197150" w:rsidRPr="007A7B49" w14:paraId="31C8224D" w14:textId="77777777" w:rsidTr="00771FB3">
        <w:tc>
          <w:tcPr>
            <w:tcW w:w="1605" w:type="dxa"/>
            <w:vAlign w:val="center"/>
          </w:tcPr>
          <w:p w14:paraId="233C4138" w14:textId="77777777" w:rsidR="00197150" w:rsidRPr="007A7B49" w:rsidRDefault="00197150" w:rsidP="00197150">
            <w:pPr>
              <w:jc w:val="center"/>
              <w:rPr>
                <w:rFonts w:ascii="Arial" w:hAnsi="Arial" w:cs="Arial"/>
                <w:lang w:eastAsia="sv-SE"/>
              </w:rPr>
            </w:pPr>
          </w:p>
        </w:tc>
        <w:tc>
          <w:tcPr>
            <w:tcW w:w="1284" w:type="dxa"/>
            <w:vAlign w:val="center"/>
          </w:tcPr>
          <w:p w14:paraId="599ECBBF" w14:textId="77777777" w:rsidR="00197150" w:rsidRPr="007A7B49" w:rsidRDefault="00197150" w:rsidP="00197150">
            <w:pPr>
              <w:jc w:val="center"/>
              <w:rPr>
                <w:rFonts w:ascii="Arial" w:hAnsi="Arial" w:cs="Arial"/>
                <w:lang w:eastAsia="sv-SE"/>
              </w:rPr>
            </w:pPr>
          </w:p>
        </w:tc>
        <w:tc>
          <w:tcPr>
            <w:tcW w:w="6740" w:type="dxa"/>
            <w:vAlign w:val="center"/>
          </w:tcPr>
          <w:p w14:paraId="3BFB4663" w14:textId="77777777" w:rsidR="00197150" w:rsidRPr="007A7B49" w:rsidRDefault="00197150" w:rsidP="00197150">
            <w:pPr>
              <w:rPr>
                <w:rFonts w:ascii="Arial" w:hAnsi="Arial" w:cs="Arial"/>
                <w:lang w:eastAsia="sv-SE"/>
              </w:rPr>
            </w:pPr>
          </w:p>
        </w:tc>
      </w:tr>
      <w:tr w:rsidR="00197150" w:rsidRPr="007A7B49" w14:paraId="47250004" w14:textId="77777777" w:rsidTr="00771FB3">
        <w:tc>
          <w:tcPr>
            <w:tcW w:w="1605" w:type="dxa"/>
            <w:vAlign w:val="center"/>
          </w:tcPr>
          <w:p w14:paraId="65D8B1BF" w14:textId="77777777" w:rsidR="00197150" w:rsidRPr="007A7B49" w:rsidRDefault="00197150" w:rsidP="00197150">
            <w:pPr>
              <w:jc w:val="center"/>
              <w:rPr>
                <w:rFonts w:ascii="Arial" w:eastAsiaTheme="minorEastAsia" w:hAnsi="Arial" w:cs="Arial"/>
              </w:rPr>
            </w:pPr>
          </w:p>
        </w:tc>
        <w:tc>
          <w:tcPr>
            <w:tcW w:w="1284" w:type="dxa"/>
            <w:vAlign w:val="center"/>
          </w:tcPr>
          <w:p w14:paraId="4527DB0E" w14:textId="77777777" w:rsidR="00197150" w:rsidRPr="007A7B49" w:rsidRDefault="00197150" w:rsidP="00197150">
            <w:pPr>
              <w:jc w:val="center"/>
              <w:rPr>
                <w:rFonts w:ascii="Arial" w:eastAsiaTheme="minorEastAsia" w:hAnsi="Arial" w:cs="Arial"/>
              </w:rPr>
            </w:pPr>
          </w:p>
        </w:tc>
        <w:tc>
          <w:tcPr>
            <w:tcW w:w="6740" w:type="dxa"/>
            <w:vAlign w:val="center"/>
          </w:tcPr>
          <w:p w14:paraId="250B8CCB" w14:textId="77777777" w:rsidR="00197150" w:rsidRPr="007A7B49" w:rsidRDefault="00197150" w:rsidP="00197150">
            <w:pPr>
              <w:rPr>
                <w:rFonts w:ascii="Arial" w:eastAsiaTheme="minorEastAsia" w:hAnsi="Arial" w:cs="Arial"/>
              </w:rPr>
            </w:pPr>
          </w:p>
        </w:tc>
      </w:tr>
      <w:tr w:rsidR="00197150" w:rsidRPr="007A7B49" w14:paraId="1A720EB9" w14:textId="77777777" w:rsidTr="00771FB3">
        <w:tc>
          <w:tcPr>
            <w:tcW w:w="1605" w:type="dxa"/>
            <w:vAlign w:val="center"/>
          </w:tcPr>
          <w:p w14:paraId="717E8319"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1D785AA2"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2D39B8C4" w14:textId="77777777" w:rsidR="00197150" w:rsidRPr="007A7B49" w:rsidRDefault="00197150" w:rsidP="00197150">
            <w:pPr>
              <w:rPr>
                <w:rFonts w:ascii="Arial" w:eastAsiaTheme="minorEastAsia" w:hAnsi="Arial" w:cs="Arial"/>
                <w:lang w:val="en-US"/>
              </w:rPr>
            </w:pPr>
          </w:p>
        </w:tc>
      </w:tr>
      <w:tr w:rsidR="00197150" w:rsidRPr="007A7B49" w14:paraId="7DB5913C" w14:textId="77777777" w:rsidTr="00771FB3">
        <w:tc>
          <w:tcPr>
            <w:tcW w:w="1605" w:type="dxa"/>
            <w:vAlign w:val="center"/>
          </w:tcPr>
          <w:p w14:paraId="24AB88AE"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63A73AE6"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218B7288" w14:textId="77777777" w:rsidR="00197150" w:rsidRPr="007A7B49" w:rsidRDefault="00197150" w:rsidP="00197150">
            <w:pPr>
              <w:rPr>
                <w:rFonts w:ascii="Arial" w:eastAsia="宋体" w:hAnsi="Arial" w:cs="Arial"/>
                <w:lang w:val="en-US"/>
              </w:rPr>
            </w:pPr>
          </w:p>
        </w:tc>
      </w:tr>
      <w:tr w:rsidR="00197150" w:rsidRPr="007A7B49" w14:paraId="0B025A81" w14:textId="77777777" w:rsidTr="00771FB3">
        <w:tc>
          <w:tcPr>
            <w:tcW w:w="1605" w:type="dxa"/>
            <w:vAlign w:val="center"/>
          </w:tcPr>
          <w:p w14:paraId="3991B617"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26035D9C"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6A2AE78F" w14:textId="77777777" w:rsidR="00197150" w:rsidRPr="007A7B49" w:rsidRDefault="00197150" w:rsidP="00197150">
            <w:pPr>
              <w:rPr>
                <w:rFonts w:ascii="Arial" w:eastAsiaTheme="minorEastAsia" w:hAnsi="Arial" w:cs="Arial"/>
                <w:lang w:val="en-US"/>
              </w:rPr>
            </w:pPr>
          </w:p>
        </w:tc>
      </w:tr>
      <w:tr w:rsidR="00197150" w:rsidRPr="007A7B49" w14:paraId="66CFCD0C" w14:textId="77777777" w:rsidTr="00771FB3">
        <w:tc>
          <w:tcPr>
            <w:tcW w:w="1605" w:type="dxa"/>
            <w:vAlign w:val="center"/>
          </w:tcPr>
          <w:p w14:paraId="7456BC82"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3E8AC987"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6D621516" w14:textId="77777777" w:rsidR="00197150" w:rsidRPr="007A7B49" w:rsidRDefault="00197150" w:rsidP="00197150">
            <w:pPr>
              <w:rPr>
                <w:rFonts w:ascii="Arial" w:eastAsiaTheme="minorEastAsia" w:hAnsi="Arial" w:cs="Arial"/>
                <w:lang w:val="en-US"/>
              </w:rPr>
            </w:pPr>
          </w:p>
        </w:tc>
      </w:tr>
      <w:tr w:rsidR="00197150" w:rsidRPr="007A7B49" w14:paraId="12D3C9A1" w14:textId="77777777" w:rsidTr="00771FB3">
        <w:tc>
          <w:tcPr>
            <w:tcW w:w="1605" w:type="dxa"/>
            <w:vAlign w:val="center"/>
          </w:tcPr>
          <w:p w14:paraId="4CFA4077" w14:textId="77777777" w:rsidR="00197150" w:rsidRPr="007A7B49" w:rsidRDefault="00197150" w:rsidP="00197150">
            <w:pPr>
              <w:jc w:val="center"/>
              <w:rPr>
                <w:rFonts w:ascii="Arial" w:hAnsi="Arial" w:cs="Arial"/>
                <w:lang w:val="en-US" w:eastAsia="ko-KR"/>
              </w:rPr>
            </w:pPr>
          </w:p>
        </w:tc>
        <w:tc>
          <w:tcPr>
            <w:tcW w:w="1284" w:type="dxa"/>
            <w:vAlign w:val="center"/>
          </w:tcPr>
          <w:p w14:paraId="3787FFC8"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776C5A5E" w14:textId="77777777" w:rsidR="00197150" w:rsidRPr="007A7B49" w:rsidRDefault="00197150" w:rsidP="00197150">
            <w:pPr>
              <w:rPr>
                <w:rFonts w:ascii="Arial" w:hAnsi="Arial" w:cs="Arial"/>
                <w:lang w:val="en-US" w:eastAsia="ko-KR"/>
              </w:rPr>
            </w:pPr>
          </w:p>
        </w:tc>
      </w:tr>
      <w:tr w:rsidR="00197150" w:rsidRPr="007A7B49" w14:paraId="4DC56372" w14:textId="77777777" w:rsidTr="00771FB3">
        <w:tc>
          <w:tcPr>
            <w:tcW w:w="1605" w:type="dxa"/>
            <w:vAlign w:val="center"/>
          </w:tcPr>
          <w:p w14:paraId="61EAD42B" w14:textId="77777777" w:rsidR="00197150" w:rsidRPr="007A7B49" w:rsidRDefault="00197150" w:rsidP="00197150">
            <w:pPr>
              <w:jc w:val="center"/>
              <w:rPr>
                <w:rFonts w:ascii="Arial" w:eastAsiaTheme="minorEastAsia" w:hAnsi="Arial" w:cs="Arial"/>
                <w:lang w:val="en-US"/>
              </w:rPr>
            </w:pPr>
          </w:p>
        </w:tc>
        <w:tc>
          <w:tcPr>
            <w:tcW w:w="1284" w:type="dxa"/>
            <w:vAlign w:val="center"/>
          </w:tcPr>
          <w:p w14:paraId="08DA55AF" w14:textId="77777777" w:rsidR="00197150" w:rsidRPr="007A7B49" w:rsidRDefault="00197150" w:rsidP="00197150">
            <w:pPr>
              <w:jc w:val="center"/>
              <w:rPr>
                <w:rFonts w:ascii="Arial" w:eastAsiaTheme="minorEastAsia" w:hAnsi="Arial" w:cs="Arial"/>
                <w:lang w:val="en-US"/>
              </w:rPr>
            </w:pPr>
          </w:p>
        </w:tc>
        <w:tc>
          <w:tcPr>
            <w:tcW w:w="6740" w:type="dxa"/>
            <w:vAlign w:val="center"/>
          </w:tcPr>
          <w:p w14:paraId="3B15C8CE" w14:textId="77777777" w:rsidR="00197150" w:rsidRPr="007A7B49" w:rsidRDefault="00197150" w:rsidP="00197150">
            <w:pPr>
              <w:rPr>
                <w:rFonts w:ascii="Arial" w:eastAsiaTheme="minorEastAsia" w:hAnsi="Arial" w:cs="Arial"/>
                <w:lang w:val="en-US"/>
              </w:rPr>
            </w:pPr>
          </w:p>
        </w:tc>
      </w:tr>
      <w:tr w:rsidR="00197150" w:rsidRPr="007A7B49" w14:paraId="21BCF797" w14:textId="77777777" w:rsidTr="00771FB3">
        <w:tc>
          <w:tcPr>
            <w:tcW w:w="1605" w:type="dxa"/>
            <w:vAlign w:val="center"/>
          </w:tcPr>
          <w:p w14:paraId="2884F9BC" w14:textId="77777777" w:rsidR="00197150" w:rsidRPr="007A7B49" w:rsidRDefault="00197150" w:rsidP="00197150">
            <w:pPr>
              <w:jc w:val="center"/>
              <w:rPr>
                <w:rFonts w:ascii="Arial" w:hAnsi="Arial" w:cs="Arial"/>
                <w:lang w:val="en-US" w:eastAsia="ko-KR"/>
              </w:rPr>
            </w:pPr>
          </w:p>
        </w:tc>
        <w:tc>
          <w:tcPr>
            <w:tcW w:w="1284" w:type="dxa"/>
            <w:vAlign w:val="center"/>
          </w:tcPr>
          <w:p w14:paraId="106D7BAA" w14:textId="77777777" w:rsidR="00197150" w:rsidRPr="007A7B49" w:rsidRDefault="00197150" w:rsidP="00197150">
            <w:pPr>
              <w:jc w:val="center"/>
              <w:rPr>
                <w:rFonts w:ascii="Arial" w:hAnsi="Arial" w:cs="Arial"/>
                <w:lang w:val="en-US" w:eastAsia="ko-KR"/>
              </w:rPr>
            </w:pPr>
          </w:p>
        </w:tc>
        <w:tc>
          <w:tcPr>
            <w:tcW w:w="6740" w:type="dxa"/>
            <w:vAlign w:val="center"/>
          </w:tcPr>
          <w:p w14:paraId="532DDE7B" w14:textId="77777777" w:rsidR="00197150" w:rsidRPr="007A7B49" w:rsidRDefault="00197150" w:rsidP="00197150">
            <w:pPr>
              <w:rPr>
                <w:rFonts w:ascii="Arial" w:hAnsi="Arial" w:cs="Arial"/>
                <w:lang w:val="en-US" w:eastAsia="ko-KR"/>
              </w:rPr>
            </w:pPr>
          </w:p>
        </w:tc>
      </w:tr>
      <w:tr w:rsidR="00197150" w:rsidRPr="007A7B49" w14:paraId="7550BFBF" w14:textId="77777777" w:rsidTr="00771FB3">
        <w:tc>
          <w:tcPr>
            <w:tcW w:w="1605" w:type="dxa"/>
            <w:vAlign w:val="center"/>
          </w:tcPr>
          <w:p w14:paraId="69732CB3" w14:textId="77777777" w:rsidR="00197150" w:rsidRPr="007A7B49" w:rsidRDefault="00197150" w:rsidP="00197150">
            <w:pPr>
              <w:jc w:val="center"/>
              <w:rPr>
                <w:rFonts w:ascii="Arial" w:hAnsi="Arial" w:cs="Arial"/>
                <w:lang w:eastAsia="sv-SE"/>
              </w:rPr>
            </w:pPr>
          </w:p>
        </w:tc>
        <w:tc>
          <w:tcPr>
            <w:tcW w:w="1284" w:type="dxa"/>
            <w:vAlign w:val="center"/>
          </w:tcPr>
          <w:p w14:paraId="0286CEDC" w14:textId="77777777" w:rsidR="00197150" w:rsidRPr="007A7B49" w:rsidRDefault="00197150" w:rsidP="00197150">
            <w:pPr>
              <w:jc w:val="center"/>
              <w:rPr>
                <w:rFonts w:ascii="Arial" w:hAnsi="Arial" w:cs="Arial"/>
                <w:b/>
                <w:bCs/>
                <w:lang w:eastAsia="ko-KR"/>
              </w:rPr>
            </w:pPr>
          </w:p>
        </w:tc>
        <w:tc>
          <w:tcPr>
            <w:tcW w:w="6740" w:type="dxa"/>
            <w:vAlign w:val="center"/>
          </w:tcPr>
          <w:p w14:paraId="08BA7CC1" w14:textId="77777777" w:rsidR="00197150" w:rsidRPr="007A7B49" w:rsidRDefault="00197150" w:rsidP="00197150">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宋体" w:hAnsi="Arial" w:cs="Arial"/>
          <w:b/>
          <w:bCs/>
          <w:lang w:eastAsia="zh-CN"/>
        </w:rPr>
      </w:pPr>
      <w:r w:rsidRPr="007A7B49">
        <w:rPr>
          <w:rFonts w:ascii="Arial" w:hAnsi="Arial" w:cs="Arial"/>
          <w:b/>
          <w:bCs/>
          <w:lang w:eastAsia="sv-SE"/>
        </w:rPr>
        <w:t>[Summary]  TBD</w:t>
      </w:r>
    </w:p>
    <w:p w14:paraId="5020AF14" w14:textId="77777777" w:rsidR="00B547AA" w:rsidRPr="007A7B49" w:rsidRDefault="00B547AA" w:rsidP="00B547AA">
      <w:pPr>
        <w:spacing w:beforeLines="50" w:before="120"/>
        <w:rPr>
          <w:rFonts w:ascii="Arial" w:eastAsia="宋体" w:hAnsi="Arial" w:cs="Arial"/>
          <w:lang w:eastAsia="zh-CN"/>
        </w:rPr>
      </w:pPr>
      <w:r w:rsidRPr="007A7B49">
        <w:rPr>
          <w:rFonts w:ascii="Arial" w:eastAsia="宋体" w:hAnsi="Arial" w:cs="Arial"/>
          <w:lang w:eastAsia="zh-CN"/>
        </w:rPr>
        <w:t xml:space="preserve"> </w:t>
      </w:r>
    </w:p>
    <w:bookmarkEnd w:id="0"/>
    <w:p w14:paraId="10E98489" w14:textId="77777777" w:rsidR="00B547AA" w:rsidRPr="007A7B49" w:rsidRDefault="00B547AA" w:rsidP="00B547AA">
      <w:pPr>
        <w:pStyle w:val="1"/>
        <w:rPr>
          <w:rFonts w:cs="Arial"/>
          <w:lang w:eastAsia="ko-KR"/>
        </w:rPr>
      </w:pPr>
      <w:r w:rsidRPr="007A7B49">
        <w:rPr>
          <w:rFonts w:eastAsia="宋体"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宋体"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9A5E5" w14:textId="77777777" w:rsidR="00E80395" w:rsidRDefault="00E80395">
      <w:pPr>
        <w:spacing w:after="0" w:line="240" w:lineRule="auto"/>
      </w:pPr>
      <w:r>
        <w:separator/>
      </w:r>
    </w:p>
  </w:endnote>
  <w:endnote w:type="continuationSeparator" w:id="0">
    <w:p w14:paraId="390C898E" w14:textId="77777777" w:rsidR="00E80395" w:rsidRDefault="00E8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3C04F" w14:textId="77777777" w:rsidR="00E80395" w:rsidRDefault="00E80395">
      <w:pPr>
        <w:spacing w:after="0" w:line="240" w:lineRule="auto"/>
      </w:pPr>
      <w:r>
        <w:separator/>
      </w:r>
    </w:p>
  </w:footnote>
  <w:footnote w:type="continuationSeparator" w:id="0">
    <w:p w14:paraId="1735E832" w14:textId="77777777" w:rsidR="00E80395" w:rsidRDefault="00E80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A356F" w14:textId="77777777" w:rsidR="009166D4" w:rsidRDefault="007A7B49">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等线"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AA"/>
    <w:rsid w:val="0000386B"/>
    <w:rsid w:val="001010D1"/>
    <w:rsid w:val="0019463E"/>
    <w:rsid w:val="00197150"/>
    <w:rsid w:val="0019756D"/>
    <w:rsid w:val="001A755C"/>
    <w:rsid w:val="002409FE"/>
    <w:rsid w:val="00396C4B"/>
    <w:rsid w:val="00474AD7"/>
    <w:rsid w:val="0056599E"/>
    <w:rsid w:val="00594651"/>
    <w:rsid w:val="007A7B49"/>
    <w:rsid w:val="00832F54"/>
    <w:rsid w:val="008F467A"/>
    <w:rsid w:val="009166D4"/>
    <w:rsid w:val="009B79CC"/>
    <w:rsid w:val="00A02FA6"/>
    <w:rsid w:val="00A93AAB"/>
    <w:rsid w:val="00B547AA"/>
    <w:rsid w:val="00CF5CF0"/>
    <w:rsid w:val="00D74A16"/>
    <w:rsid w:val="00DE2E22"/>
    <w:rsid w:val="00E40878"/>
    <w:rsid w:val="00E80395"/>
    <w:rsid w:val="00E95B29"/>
    <w:rsid w:val="00EE115E"/>
    <w:rsid w:val="00EF1A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547AA"/>
    <w:rPr>
      <w:rFonts w:ascii="Arial" w:eastAsia="Malgun Gothic" w:hAnsi="Arial" w:cs="Times New Roman"/>
      <w:kern w:val="0"/>
      <w:sz w:val="36"/>
      <w:szCs w:val="20"/>
      <w:lang w:val="en-GB" w:eastAsia="en-US"/>
    </w:rPr>
  </w:style>
  <w:style w:type="character" w:customStyle="1" w:styleId="2Char">
    <w:name w:val="标题 2 Char"/>
    <w:basedOn w:val="a0"/>
    <w:link w:val="2"/>
    <w:qFormat/>
    <w:rsid w:val="00B547AA"/>
    <w:rPr>
      <w:rFonts w:ascii="Arial" w:eastAsia="Malgun Gothic" w:hAnsi="Arial" w:cs="Times New Roman"/>
      <w:kern w:val="0"/>
      <w:sz w:val="32"/>
      <w:szCs w:val="20"/>
      <w:lang w:val="en-GB" w:eastAsia="en-US"/>
    </w:rPr>
  </w:style>
  <w:style w:type="paragraph" w:styleId="a3">
    <w:name w:val="header"/>
    <w:link w:val="Char"/>
    <w:qFormat/>
    <w:rsid w:val="00B547AA"/>
    <w:pPr>
      <w:widowControl w:val="0"/>
      <w:jc w:val="left"/>
    </w:pPr>
    <w:rPr>
      <w:rFonts w:ascii="Arial" w:eastAsia="Malgun Gothic" w:hAnsi="Arial" w:cs="Times New Roman"/>
      <w:b/>
      <w:kern w:val="0"/>
      <w:sz w:val="18"/>
      <w:szCs w:val="20"/>
      <w:lang w:val="en-GB" w:eastAsia="en-US"/>
    </w:rPr>
  </w:style>
  <w:style w:type="character" w:customStyle="1" w:styleId="Char">
    <w:name w:val="页眉 Char"/>
    <w:basedOn w:val="a0"/>
    <w:link w:val="a3"/>
    <w:rsid w:val="00B547AA"/>
    <w:rPr>
      <w:rFonts w:ascii="Arial" w:eastAsia="Malgun Gothic" w:hAnsi="Arial" w:cs="Times New Roman"/>
      <w:b/>
      <w:kern w:val="0"/>
      <w:sz w:val="18"/>
      <w:szCs w:val="20"/>
      <w:lang w:val="en-GB" w:eastAsia="en-US"/>
    </w:rPr>
  </w:style>
  <w:style w:type="table" w:styleId="a4">
    <w:name w:val="Table Grid"/>
    <w:basedOn w:val="a1"/>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列出段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a6">
    <w:name w:val="Hyperlink"/>
    <w:basedOn w:val="a0"/>
    <w:uiPriority w:val="99"/>
    <w:unhideWhenUsed/>
    <w:rsid w:val="00DE2E22"/>
    <w:rPr>
      <w:color w:val="0563C1" w:themeColor="hyperlink"/>
      <w:u w:val="single"/>
    </w:rPr>
  </w:style>
  <w:style w:type="character" w:customStyle="1" w:styleId="UnresolvedMention1">
    <w:name w:val="Unresolved Mention1"/>
    <w:basedOn w:val="a0"/>
    <w:uiPriority w:val="99"/>
    <w:semiHidden/>
    <w:unhideWhenUsed/>
    <w:rsid w:val="00DE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2568</Words>
  <Characters>14639</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ZTE - Yu Pan</cp:lastModifiedBy>
  <cp:revision>2</cp:revision>
  <dcterms:created xsi:type="dcterms:W3CDTF">2025-05-22T08:05:00Z</dcterms:created>
  <dcterms:modified xsi:type="dcterms:W3CDTF">2025-05-22T08:05:00Z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