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B69B" w14:textId="77777777" w:rsidR="00886CC5" w:rsidRDefault="00886CC5" w:rsidP="00886CC5">
      <w:pPr>
        <w:rPr>
          <w:lang w:val="en-US"/>
        </w:rPr>
      </w:pPr>
    </w:p>
    <w:p w14:paraId="20903E10" w14:textId="77777777" w:rsidR="00886CC5" w:rsidRDefault="00886CC5" w:rsidP="00886CC5">
      <w:pPr>
        <w:rPr>
          <w:lang w:val="en-US"/>
        </w:rPr>
      </w:pPr>
    </w:p>
    <w:p w14:paraId="58A9B8EA" w14:textId="77777777" w:rsidR="00886CC5" w:rsidRDefault="00886CC5" w:rsidP="00886CC5">
      <w:pPr>
        <w:rPr>
          <w:lang w:val="en-US"/>
        </w:rPr>
      </w:pPr>
      <w:r>
        <w:rPr>
          <w:lang w:val="en-US"/>
        </w:rPr>
        <w:t>Dear Colleagues,</w:t>
      </w:r>
    </w:p>
    <w:p w14:paraId="0227BF54" w14:textId="77777777" w:rsidR="00886CC5" w:rsidRDefault="00886CC5" w:rsidP="00886CC5">
      <w:pPr>
        <w:rPr>
          <w:lang w:val="en-US"/>
        </w:rPr>
      </w:pPr>
    </w:p>
    <w:p w14:paraId="49E3B695" w14:textId="77777777" w:rsidR="00886CC5" w:rsidRDefault="00886CC5" w:rsidP="00886CC5">
      <w:pPr>
        <w:rPr>
          <w:color w:val="000000"/>
          <w:lang w:val="en-US"/>
        </w:rPr>
      </w:pPr>
      <w:r>
        <w:rPr>
          <w:lang w:val="en-US"/>
        </w:rPr>
        <w:t xml:space="preserve">Thank you for your support of the 3GPP November 2023 </w:t>
      </w:r>
      <w:r>
        <w:rPr>
          <w:color w:val="000000"/>
          <w:lang w:val="en-US"/>
        </w:rPr>
        <w:t>SA3, CT1, CT3, CT4, RAN1, RAN2, RAN3, RAN4, RAN5, SA1, SA2, SA4, SA5, SA6 and CT6 meetings in Chicago, Illinois.  </w:t>
      </w:r>
    </w:p>
    <w:p w14:paraId="3FE04D65" w14:textId="77777777" w:rsidR="00886CC5" w:rsidRDefault="00886CC5" w:rsidP="00886CC5">
      <w:pPr>
        <w:rPr>
          <w:color w:val="000000"/>
          <w:lang w:val="en-US"/>
        </w:rPr>
      </w:pPr>
    </w:p>
    <w:p w14:paraId="1B05EF50" w14:textId="77777777" w:rsidR="00886CC5" w:rsidRDefault="00886CC5" w:rsidP="00886CC5">
      <w:pPr>
        <w:rPr>
          <w:lang w:val="en-US"/>
        </w:rPr>
      </w:pPr>
      <w:r>
        <w:rPr>
          <w:color w:val="000000"/>
          <w:lang w:val="en-US"/>
        </w:rPr>
        <w:t xml:space="preserve">As we shared previously, </w:t>
      </w:r>
      <w:r>
        <w:rPr>
          <w:lang w:val="en-US"/>
        </w:rPr>
        <w:t xml:space="preserve">meetings will be held at two different hotels, the Hilton Chicago (RAN Working Groups) and Palmer House Hilton (SA/CT Working Groups).  The hotels are located approximately 10 minutes walking distance from each other. At this point, </w:t>
      </w:r>
      <w:r>
        <w:rPr>
          <w:b/>
          <w:bCs/>
          <w:lang w:val="en-US"/>
        </w:rPr>
        <w:t>the Hilton Chicago (RAN Working Groups) room block is sold out</w:t>
      </w:r>
      <w:r>
        <w:rPr>
          <w:lang w:val="en-US"/>
        </w:rPr>
        <w:t xml:space="preserve">.  There is still availability at the Palmer House Hilton (SA/CT Working Groups).  We advise you to make your reservations as soon as possible.  </w:t>
      </w:r>
      <w:r>
        <w:rPr>
          <w:color w:val="000000"/>
          <w:lang w:val="en-US"/>
        </w:rPr>
        <w:t xml:space="preserve">The cut-off date for reservations </w:t>
      </w:r>
      <w:r>
        <w:rPr>
          <w:lang w:val="en-US"/>
        </w:rPr>
        <w:t xml:space="preserve">at the </w:t>
      </w:r>
      <w:r>
        <w:rPr>
          <w:color w:val="000000"/>
          <w:lang w:val="en-US"/>
        </w:rPr>
        <w:t xml:space="preserve">negotiated room rate of </w:t>
      </w:r>
      <w:r>
        <w:rPr>
          <w:lang w:val="en-US"/>
        </w:rPr>
        <w:t xml:space="preserve">$249 </w:t>
      </w:r>
      <w:r>
        <w:rPr>
          <w:color w:val="000000"/>
          <w:lang w:val="en-US"/>
        </w:rPr>
        <w:t xml:space="preserve">+ tax for single and double occupancy is </w:t>
      </w:r>
      <w:r>
        <w:rPr>
          <w:b/>
          <w:bCs/>
          <w:color w:val="000000"/>
          <w:lang w:val="en-US"/>
        </w:rPr>
        <w:t xml:space="preserve">October 24, 2023 </w:t>
      </w:r>
      <w:r>
        <w:rPr>
          <w:color w:val="000000"/>
          <w:lang w:val="en-US"/>
        </w:rPr>
        <w:t xml:space="preserve">or until the Palmer House Hilton room block is also sold out.    </w:t>
      </w:r>
    </w:p>
    <w:p w14:paraId="4DBA9ED0" w14:textId="77777777" w:rsidR="00886CC5" w:rsidRDefault="00886CC5" w:rsidP="00886CC5">
      <w:pPr>
        <w:rPr>
          <w:color w:val="000000"/>
          <w:lang w:val="en-US"/>
        </w:rPr>
      </w:pPr>
    </w:p>
    <w:p w14:paraId="0B6B67BC" w14:textId="77777777" w:rsidR="00886CC5" w:rsidRDefault="00886CC5" w:rsidP="00886C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color w:val="000000"/>
          <w:sz w:val="24"/>
          <w:szCs w:val="24"/>
          <w:shd w:val="clear" w:color="auto" w:fill="F2F2F2"/>
          <w:lang w:val="en-US"/>
        </w:rPr>
        <w:t>Palmer House Hilton Reservations – SA/CT Working Groups</w:t>
      </w:r>
      <w:r>
        <w:rPr>
          <w:rStyle w:val="eop"/>
          <w:sz w:val="24"/>
          <w:szCs w:val="24"/>
          <w:lang w:val="en-US"/>
        </w:rPr>
        <w:t> </w:t>
      </w:r>
    </w:p>
    <w:p w14:paraId="3277466E" w14:textId="621E6DBC" w:rsidR="00886CC5" w:rsidRDefault="00886CC5" w:rsidP="00886CC5">
      <w:pPr>
        <w:pStyle w:val="paragraph"/>
        <w:spacing w:before="0" w:beforeAutospacing="0" w:after="0" w:afterAutospacing="0"/>
        <w:textAlignment w:val="baseline"/>
        <w:rPr>
          <w:rStyle w:val="eop"/>
          <w:sz w:val="24"/>
          <w:szCs w:val="24"/>
        </w:rPr>
      </w:pPr>
      <w:hyperlink r:id="rId4" w:tgtFrame="_blank" w:history="1">
        <w:r>
          <w:rPr>
            <w:rStyle w:val="normaltextrun"/>
            <w:b/>
            <w:bCs/>
            <w:sz w:val="24"/>
            <w:szCs w:val="24"/>
            <w:u w:val="single"/>
            <w:lang w:val="en-US"/>
          </w:rPr>
          <w:t>https://book.passkey.com/go/ATIS3GPP2023</w:t>
        </w:r>
      </w:hyperlink>
    </w:p>
    <w:p w14:paraId="521BB379" w14:textId="3B19B5C2" w:rsidR="00D352A5" w:rsidRPr="00886CC5" w:rsidRDefault="00000000" w:rsidP="00886CC5">
      <w:pPr>
        <w:rPr>
          <w:lang w:val="en-US"/>
        </w:rPr>
      </w:pPr>
    </w:p>
    <w:sectPr w:rsidR="00D352A5" w:rsidRPr="00886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C5"/>
    <w:rsid w:val="00165DA0"/>
    <w:rsid w:val="00190FA4"/>
    <w:rsid w:val="00886CC5"/>
    <w:rsid w:val="00E07605"/>
    <w:rsid w:val="00FD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70C8"/>
  <w15:chartTrackingRefBased/>
  <w15:docId w15:val="{5E9CBE84-0EC7-42C5-A5CF-4306292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CC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6CC5"/>
    <w:pPr>
      <w:spacing w:before="100" w:beforeAutospacing="1" w:after="100" w:afterAutospacing="1"/>
    </w:pPr>
    <w:rPr>
      <w14:ligatures w14:val="none"/>
    </w:rPr>
  </w:style>
  <w:style w:type="character" w:customStyle="1" w:styleId="normaltextrun">
    <w:name w:val="normaltextrun"/>
    <w:basedOn w:val="DefaultParagraphFont"/>
    <w:rsid w:val="00886CC5"/>
  </w:style>
  <w:style w:type="character" w:customStyle="1" w:styleId="eop">
    <w:name w:val="eop"/>
    <w:basedOn w:val="DefaultParagraphFont"/>
    <w:rsid w:val="0088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.passkey.com/go/ATIS3GPP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Draft_v2</dc:creator>
  <cp:keywords/>
  <dc:description/>
  <cp:lastModifiedBy>Draft_v2</cp:lastModifiedBy>
  <cp:revision>1</cp:revision>
  <dcterms:created xsi:type="dcterms:W3CDTF">2023-08-01T19:07:00Z</dcterms:created>
  <dcterms:modified xsi:type="dcterms:W3CDTF">2023-08-01T19:08:00Z</dcterms:modified>
</cp:coreProperties>
</file>