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364D" w14:textId="26192A46" w:rsidR="009573F4" w:rsidRPr="009C28C1" w:rsidRDefault="00F063D8" w:rsidP="009C28C1">
      <w:pPr>
        <w:spacing w:after="60"/>
        <w:rPr>
          <w:rFonts w:ascii="Arial" w:hAnsi="Arial" w:cs="Arial"/>
          <w:sz w:val="24"/>
          <w:szCs w:val="24"/>
        </w:rPr>
      </w:pPr>
      <w:r w:rsidRPr="009C28C1">
        <w:rPr>
          <w:rFonts w:ascii="Arial" w:hAnsi="Arial" w:cs="Arial"/>
          <w:sz w:val="24"/>
          <w:szCs w:val="24"/>
        </w:rPr>
        <w:t>3GPP TSG RAN WG2 Meeting #</w:t>
      </w:r>
      <w:r w:rsidR="009E11C3" w:rsidRPr="009C28C1">
        <w:rPr>
          <w:rFonts w:ascii="Arial" w:hAnsi="Arial" w:cs="Arial"/>
          <w:sz w:val="24"/>
          <w:szCs w:val="24"/>
        </w:rPr>
        <w:t>12</w:t>
      </w:r>
      <w:r w:rsidR="00DC2DFF" w:rsidRPr="009C28C1">
        <w:rPr>
          <w:rFonts w:ascii="Arial" w:hAnsi="Arial" w:cs="Arial"/>
          <w:sz w:val="24"/>
          <w:szCs w:val="24"/>
        </w:rPr>
        <w:t>4</w:t>
      </w:r>
      <w:r w:rsidR="0021687E" w:rsidRPr="009C28C1">
        <w:rPr>
          <w:rFonts w:ascii="Arial" w:hAnsi="Arial" w:cs="Arial"/>
          <w:sz w:val="24"/>
          <w:szCs w:val="24"/>
        </w:rPr>
        <w:t xml:space="preserve">  </w:t>
      </w:r>
      <w:r w:rsidR="009E11C3" w:rsidRPr="009C28C1">
        <w:rPr>
          <w:rFonts w:ascii="Arial" w:hAnsi="Arial" w:cs="Arial"/>
          <w:sz w:val="24"/>
          <w:szCs w:val="24"/>
        </w:rPr>
        <w:t xml:space="preserve">                     </w:t>
      </w:r>
      <w:r w:rsidR="00A67CFB" w:rsidRPr="009C28C1">
        <w:rPr>
          <w:rFonts w:ascii="Arial" w:hAnsi="Arial" w:cs="Arial"/>
          <w:sz w:val="24"/>
          <w:szCs w:val="24"/>
        </w:rPr>
        <w:tab/>
      </w:r>
      <w:r w:rsidR="001F00CD" w:rsidRPr="009C28C1">
        <w:rPr>
          <w:rFonts w:ascii="Arial" w:hAnsi="Arial" w:cs="Arial"/>
          <w:sz w:val="24"/>
          <w:szCs w:val="24"/>
        </w:rPr>
        <w:t xml:space="preserve">    </w:t>
      </w:r>
      <w:r w:rsidR="00804E48" w:rsidRPr="009C28C1">
        <w:rPr>
          <w:rFonts w:ascii="Arial" w:hAnsi="Arial" w:cs="Arial"/>
          <w:b/>
          <w:bCs/>
          <w:i/>
          <w:iCs/>
          <w:sz w:val="24"/>
          <w:szCs w:val="24"/>
        </w:rPr>
        <w:t>R2-2313329</w:t>
      </w:r>
    </w:p>
    <w:p w14:paraId="397BC2EB" w14:textId="5FFEAB5C" w:rsidR="00F063D8" w:rsidRPr="009C28C1" w:rsidRDefault="001306DF" w:rsidP="009C28C1">
      <w:pPr>
        <w:rPr>
          <w:rFonts w:ascii="Arial" w:hAnsi="Arial" w:cs="Arial"/>
          <w:b/>
          <w:sz w:val="24"/>
          <w:szCs w:val="24"/>
        </w:rPr>
      </w:pPr>
      <w:r w:rsidRPr="009C28C1">
        <w:rPr>
          <w:rFonts w:ascii="Arial" w:hAnsi="Arial" w:cs="Arial"/>
          <w:sz w:val="24"/>
          <w:szCs w:val="24"/>
        </w:rPr>
        <w:t>Chicago, IL, US, November 13 – 17, 2023</w:t>
      </w:r>
      <w:r w:rsidR="00631AE4" w:rsidRPr="009C28C1">
        <w:rPr>
          <w:rFonts w:ascii="Arial" w:hAnsi="Arial" w:cs="Arial"/>
          <w:b/>
          <w:color w:val="D9D9D9" w:themeColor="background1" w:themeShade="D9"/>
          <w:sz w:val="24"/>
          <w:szCs w:val="24"/>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210472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5238E8">
        <w:rPr>
          <w:rFonts w:ascii="Arial" w:eastAsia="MS Mincho" w:hAnsi="Arial" w:cs="Arial"/>
          <w:color w:val="auto"/>
          <w:sz w:val="24"/>
          <w:lang w:eastAsia="en-US"/>
        </w:rPr>
        <w:t>7</w:t>
      </w:r>
      <w:r w:rsidR="00940418" w:rsidRPr="004E7E9C">
        <w:rPr>
          <w:rFonts w:ascii="Arial" w:eastAsia="MS Mincho" w:hAnsi="Arial" w:cs="Arial"/>
          <w:color w:val="auto"/>
          <w:sz w:val="24"/>
          <w:lang w:eastAsia="en-US"/>
        </w:rPr>
        <w:t>.2.2</w:t>
      </w:r>
      <w:r w:rsidR="00C3158C" w:rsidRPr="004E7E9C">
        <w:rPr>
          <w:rFonts w:ascii="Arial" w:eastAsia="MS Mincho" w:hAnsi="Arial" w:cs="Arial"/>
          <w:color w:val="auto"/>
          <w:sz w:val="24"/>
          <w:lang w:eastAsia="en-US"/>
        </w:rPr>
        <w:t xml:space="preserve"> </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7989BFBD" w14:textId="3F61C3AF"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531F5">
        <w:rPr>
          <w:rFonts w:ascii="Arial" w:eastAsia="MS Mincho" w:hAnsi="Arial" w:cs="Arial"/>
          <w:sz w:val="24"/>
        </w:rPr>
        <w:t>Further Considerations on SLPP Design</w:t>
      </w:r>
      <w:r w:rsidR="00124AFA">
        <w:rPr>
          <w:rFonts w:eastAsia="Times New Roman" w:cs="Calibri"/>
          <w:b/>
          <w:bCs/>
        </w:rPr>
        <w:t> </w:t>
      </w:r>
      <w:r w:rsidRPr="00692DEB">
        <w:rPr>
          <w:rFonts w:ascii="Arial" w:eastAsia="Times New Roman" w:hAnsi="Arial" w:cs="Arial"/>
          <w:b/>
          <w:bCs/>
          <w:color w:val="auto"/>
          <w:sz w:val="24"/>
          <w:lang w:eastAsia="en-US"/>
        </w:rPr>
        <w:tab/>
      </w:r>
    </w:p>
    <w:p w14:paraId="348DA11C" w14:textId="3913E2B2"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0EFABBA3" w14:textId="77777777" w:rsidR="00861F7F" w:rsidRDefault="00861F7F" w:rsidP="00427358">
      <w:pPr>
        <w:overflowPunct/>
        <w:autoSpaceDE/>
        <w:autoSpaceDN/>
        <w:adjustRightInd/>
        <w:ind w:left="1985" w:hanging="1985"/>
        <w:rPr>
          <w:rFonts w:ascii="Arial" w:eastAsia="Times New Roman" w:hAnsi="Arial" w:cs="Arial"/>
          <w:b/>
          <w:bCs/>
          <w:color w:val="auto"/>
          <w:sz w:val="24"/>
          <w:lang w:eastAsia="en-US"/>
        </w:rPr>
      </w:pPr>
    </w:p>
    <w:p w14:paraId="386A74EE" w14:textId="4E693924" w:rsidR="003972AD" w:rsidRPr="00702916" w:rsidRDefault="00596A6B" w:rsidP="00702916">
      <w:pPr>
        <w:pStyle w:val="Heading1"/>
        <w:ind w:left="432"/>
      </w:pPr>
      <w:r w:rsidRPr="00702916">
        <w:t>Introduction</w:t>
      </w:r>
    </w:p>
    <w:p w14:paraId="7D22C335" w14:textId="2E5EA069" w:rsidR="003E6192" w:rsidRDefault="00094DEA" w:rsidP="00E0257C">
      <w:pPr>
        <w:rPr>
          <w:iCs/>
          <w:sz w:val="22"/>
          <w:szCs w:val="22"/>
        </w:rPr>
      </w:pPr>
      <w:r>
        <w:t xml:space="preserve">RAN2 has identified a set of open issues for SLPP </w:t>
      </w:r>
      <w:r w:rsidR="00392356">
        <w:fldChar w:fldCharType="begin"/>
      </w:r>
      <w:r w:rsidR="00392356">
        <w:instrText xml:space="preserve"> REF _Ref149548095 \n \h </w:instrText>
      </w:r>
      <w:r w:rsidR="00392356">
        <w:fldChar w:fldCharType="separate"/>
      </w:r>
      <w:r w:rsidR="00392356">
        <w:t>[2]</w:t>
      </w:r>
      <w:r w:rsidR="00392356">
        <w:fldChar w:fldCharType="end"/>
      </w:r>
      <w:r w:rsidR="00392356">
        <w:t xml:space="preserve"> </w:t>
      </w:r>
      <w:r>
        <w:t>in the current draft specification for the Sidelink Positioning Protocol, SLPP</w:t>
      </w:r>
      <w:r w:rsidR="00392356">
        <w:t xml:space="preserve"> </w:t>
      </w:r>
      <w:r>
        <w:t xml:space="preserve">TS 38.355 </w:t>
      </w:r>
      <w:r>
        <w:fldChar w:fldCharType="begin"/>
      </w:r>
      <w:r>
        <w:instrText xml:space="preserve"> REF _Ref149554063 \n \h </w:instrText>
      </w:r>
      <w:r>
        <w:fldChar w:fldCharType="separate"/>
      </w:r>
      <w:r>
        <w:t>[1]</w:t>
      </w:r>
      <w:r>
        <w:fldChar w:fldCharType="end"/>
      </w:r>
      <w:r>
        <w:rPr>
          <w:iCs/>
          <w:sz w:val="22"/>
          <w:szCs w:val="22"/>
        </w:rPr>
        <w:t>.</w:t>
      </w:r>
      <w:r w:rsidR="00392356">
        <w:rPr>
          <w:iCs/>
          <w:sz w:val="22"/>
          <w:szCs w:val="22"/>
        </w:rPr>
        <w:t xml:space="preserve">  </w:t>
      </w:r>
      <w:r w:rsidR="00D85D74">
        <w:t xml:space="preserve">This contribution proposes resolution to </w:t>
      </w:r>
      <w:r w:rsidR="000D0454">
        <w:t>two</w:t>
      </w:r>
      <w:r w:rsidR="00392356">
        <w:t xml:space="preserve"> of the open issues </w:t>
      </w:r>
      <w:r w:rsidR="0001703D">
        <w:t>identified and</w:t>
      </w:r>
      <w:r w:rsidR="00392356">
        <w:t xml:space="preserve"> surfaces </w:t>
      </w:r>
      <w:r w:rsidR="004979F7">
        <w:t>some</w:t>
      </w:r>
      <w:r w:rsidR="00392356">
        <w:t xml:space="preserve"> additional open issues relevant to Release-18</w:t>
      </w:r>
      <w:r w:rsidR="003E6192">
        <w:rPr>
          <w:iCs/>
          <w:sz w:val="22"/>
          <w:szCs w:val="22"/>
        </w:rPr>
        <w:t>.</w:t>
      </w:r>
      <w:r w:rsidR="007207BB">
        <w:rPr>
          <w:iCs/>
          <w:sz w:val="22"/>
          <w:szCs w:val="22"/>
        </w:rPr>
        <w:t xml:space="preserve"> </w:t>
      </w:r>
    </w:p>
    <w:p w14:paraId="77016C16" w14:textId="7C8C83D1" w:rsidR="000E6D73" w:rsidRDefault="00791377" w:rsidP="000E6D73">
      <w:pPr>
        <w:pStyle w:val="Heading1"/>
        <w:ind w:left="432"/>
      </w:pPr>
      <w:bookmarkStart w:id="0" w:name="_Hlk134112939"/>
      <w:bookmarkStart w:id="1" w:name="_Ref110868742"/>
      <w:r>
        <w:t>TS 38.355 SLPP open issue</w:t>
      </w:r>
      <w:r w:rsidR="007207BB">
        <w:t>: endSession indication</w:t>
      </w:r>
    </w:p>
    <w:p w14:paraId="3EF7A8A5" w14:textId="3C27F912" w:rsidR="00205FDF" w:rsidRDefault="00205FDF" w:rsidP="00205FDF">
      <w:r>
        <w:t>One of the remaining issues noted for TS 38.355 with regards to session management is the application of an explicit indication of a session</w:t>
      </w:r>
      <w:r w:rsidRPr="008E43E4">
        <w:t xml:space="preserve"> </w:t>
      </w:r>
      <w:r>
        <w:t xml:space="preserve">termination </w:t>
      </w:r>
      <w:r w:rsidR="00AC6D34">
        <w:fldChar w:fldCharType="begin"/>
      </w:r>
      <w:r w:rsidR="00AC6D34">
        <w:instrText xml:space="preserve"> REF _Ref149548095 \n \h </w:instrText>
      </w:r>
      <w:r w:rsidR="00AC6D34">
        <w:fldChar w:fldCharType="separate"/>
      </w:r>
      <w:r w:rsidR="00AC6D34">
        <w:t>[2]</w:t>
      </w:r>
      <w:r w:rsidR="00AC6D34">
        <w:fldChar w:fldCharType="end"/>
      </w:r>
      <w:r>
        <w:t xml:space="preserve">. </w:t>
      </w:r>
      <w:r>
        <w:tab/>
      </w:r>
    </w:p>
    <w:tbl>
      <w:tblPr>
        <w:tblStyle w:val="TableGrid"/>
        <w:tblW w:w="0" w:type="auto"/>
        <w:tblLook w:val="04A0" w:firstRow="1" w:lastRow="0" w:firstColumn="1" w:lastColumn="0" w:noHBand="0" w:noVBand="1"/>
      </w:tblPr>
      <w:tblGrid>
        <w:gridCol w:w="9631"/>
      </w:tblGrid>
      <w:tr w:rsidR="00205FDF" w14:paraId="4C884541" w14:textId="77777777" w:rsidTr="00375857">
        <w:tc>
          <w:tcPr>
            <w:tcW w:w="9631" w:type="dxa"/>
          </w:tcPr>
          <w:p w14:paraId="3E0D88C0" w14:textId="77777777" w:rsidR="00205FDF" w:rsidRPr="00A50487" w:rsidRDefault="00205FDF" w:rsidP="004C5863">
            <w:pPr>
              <w:pStyle w:val="ListParagraph"/>
              <w:numPr>
                <w:ilvl w:val="0"/>
                <w:numId w:val="8"/>
              </w:numPr>
              <w:spacing w:after="120"/>
              <w:ind w:firstLineChars="0"/>
              <w:contextualSpacing/>
              <w:jc w:val="both"/>
              <w:textAlignment w:val="auto"/>
              <w:rPr>
                <w:rFonts w:eastAsiaTheme="minorEastAsia"/>
                <w:b/>
                <w:bCs/>
                <w14:ligatures w14:val="standardContextual"/>
              </w:rPr>
            </w:pPr>
            <w:r w:rsidRPr="00A50487">
              <w:rPr>
                <w:b/>
                <w:bCs/>
                <w14:ligatures w14:val="standardContextual"/>
              </w:rPr>
              <w:t>Session management:</w:t>
            </w:r>
          </w:p>
          <w:tbl>
            <w:tblPr>
              <w:tblStyle w:val="TableGrid"/>
              <w:tblW w:w="0" w:type="auto"/>
              <w:tblInd w:w="216" w:type="dxa"/>
              <w:tblLook w:val="04A0" w:firstRow="1" w:lastRow="0" w:firstColumn="1" w:lastColumn="0" w:noHBand="0" w:noVBand="1"/>
            </w:tblPr>
            <w:tblGrid>
              <w:gridCol w:w="9189"/>
            </w:tblGrid>
            <w:tr w:rsidR="00205FDF" w14:paraId="52E174AD" w14:textId="77777777" w:rsidTr="00375857">
              <w:tc>
                <w:tcPr>
                  <w:tcW w:w="9405" w:type="dxa"/>
                </w:tcPr>
                <w:p w14:paraId="2843FA2E" w14:textId="77777777" w:rsidR="00205FDF" w:rsidRPr="00A50487" w:rsidRDefault="00205FDF" w:rsidP="004C5863">
                  <w:pPr>
                    <w:pStyle w:val="ListParagraph"/>
                    <w:numPr>
                      <w:ilvl w:val="0"/>
                      <w:numId w:val="9"/>
                    </w:numPr>
                    <w:spacing w:after="120"/>
                    <w:ind w:right="216" w:firstLineChars="0"/>
                    <w:contextualSpacing/>
                    <w:jc w:val="both"/>
                    <w:textAlignment w:val="auto"/>
                    <w:rPr>
                      <w:rFonts w:eastAsiaTheme="minorEastAsia"/>
                      <w:b/>
                      <w:bCs/>
                      <w14:ligatures w14:val="standardContextual"/>
                    </w:rPr>
                  </w:pPr>
                  <w:r w:rsidRPr="00A50487">
                    <w:rPr>
                      <w:rFonts w:cs="Calibri"/>
                      <w:color w:val="FF0000"/>
                      <w:lang w:eastAsia="ja-JP"/>
                    </w:rPr>
                    <w:t>9 RAN2#123bis, FFS to introduce endSession Boolean value in the message header with/without the messageBody. When set to FALSE, endSession indicates an active SLPP session.  When set to TRUE, endSession indicates the SLPP session has concluded. When set to TRUE, the message should always request an acknowledgement</w:t>
                  </w:r>
                </w:p>
              </w:tc>
            </w:tr>
          </w:tbl>
          <w:p w14:paraId="2E45F301" w14:textId="77777777" w:rsidR="00205FDF" w:rsidRDefault="00205FDF" w:rsidP="00375857">
            <w:pPr>
              <w:spacing w:after="120"/>
              <w:ind w:left="216" w:right="216"/>
              <w:contextualSpacing/>
              <w:jc w:val="both"/>
            </w:pPr>
            <w:r>
              <w:rPr>
                <w:rFonts w:eastAsiaTheme="minorEastAsia"/>
                <w:b/>
                <w:bCs/>
                <w14:ligatures w14:val="standardContextual"/>
              </w:rPr>
              <w:t xml:space="preserve"> </w:t>
            </w:r>
          </w:p>
        </w:tc>
      </w:tr>
    </w:tbl>
    <w:p w14:paraId="22D5AAED" w14:textId="77777777" w:rsidR="00205FDF" w:rsidRDefault="00205FDF" w:rsidP="00205FDF">
      <w:pPr>
        <w:spacing w:after="0"/>
      </w:pPr>
    </w:p>
    <w:p w14:paraId="7A0B178B" w14:textId="77777777" w:rsidR="00205FDF" w:rsidRDefault="00205FDF" w:rsidP="00205FDF">
      <w:r>
        <w:t xml:space="preserve">The introduction of an explicit </w:t>
      </w:r>
      <w:r w:rsidRPr="00000AC4">
        <w:rPr>
          <w:i/>
          <w:iCs/>
        </w:rPr>
        <w:t>endSession</w:t>
      </w:r>
      <w:r>
        <w:t xml:space="preserve"> indication for session termination is related to the existing 10-minute inactivity timer. Specifically, i</w:t>
      </w:r>
      <w:r w:rsidRPr="000F0725">
        <w:t>n LPP a UE must maintain context for 10 minutes before terminating the LPP session</w:t>
      </w:r>
      <w:r>
        <w:t xml:space="preserve"> </w:t>
      </w:r>
      <w:r>
        <w:fldChar w:fldCharType="begin"/>
      </w:r>
      <w:r>
        <w:instrText xml:space="preserve"> REF _Ref149554063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205FDF" w14:paraId="04182115" w14:textId="77777777" w:rsidTr="00375857">
        <w:tc>
          <w:tcPr>
            <w:tcW w:w="9631" w:type="dxa"/>
          </w:tcPr>
          <w:p w14:paraId="16931A59" w14:textId="183FEA02" w:rsidR="00205FDF" w:rsidRDefault="00205FDF" w:rsidP="00D73F52">
            <w:pPr>
              <w:pStyle w:val="Heading3"/>
              <w:numPr>
                <w:ilvl w:val="0"/>
                <w:numId w:val="0"/>
              </w:numPr>
              <w:ind w:left="720" w:hanging="687"/>
              <w:rPr>
                <w:rFonts w:eastAsia="SimSun"/>
              </w:rPr>
            </w:pPr>
            <w:r>
              <w:rPr>
                <w:rFonts w:eastAsia="SimSun"/>
              </w:rPr>
              <w:t xml:space="preserve">4.3.2 </w:t>
            </w:r>
            <w:r w:rsidR="00D54E57" w:rsidRPr="00FE1977">
              <w:tab/>
            </w:r>
            <w:r>
              <w:rPr>
                <w:rFonts w:eastAsia="SimSun"/>
              </w:rPr>
              <w:t>SLPP Duplicate Detection</w:t>
            </w:r>
          </w:p>
          <w:p w14:paraId="24667CB5" w14:textId="77777777" w:rsidR="00205FDF" w:rsidRDefault="00205FDF" w:rsidP="00375857">
            <w:pPr>
              <w:rPr>
                <w:rFonts w:eastAsia="SimSun"/>
              </w:rPr>
            </w:pPr>
            <w:bookmarkStart w:id="2" w:name="_Hlk144110139"/>
            <w:r>
              <w:t>A sender shall include a sequence number in all SLPP messages sent for a particular location session. The sequence number shall be distinct for different SLPP messages sent by the same endpoint for the same endpoint in the same location session (e.g., may start at zero in the first SLPP message and increase monotonically in each succeeding SLPP message). Sequence numbers used in the messages transmitted from different endpoints or for different endpoint are independent (e.g., can be the same).</w:t>
            </w:r>
          </w:p>
          <w:p w14:paraId="0ACB0453" w14:textId="77777777" w:rsidR="00205FDF" w:rsidRDefault="00205FDF" w:rsidP="00375857">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 the message shall be processed.</w:t>
            </w:r>
          </w:p>
          <w:p w14:paraId="29718C17" w14:textId="3B893B2A" w:rsidR="00205FDF" w:rsidRDefault="00205FDF" w:rsidP="00375857">
            <w:pPr>
              <w:spacing w:after="120"/>
              <w:rPr>
                <w:lang w:eastAsia="en-GB"/>
              </w:rPr>
            </w:pPr>
            <w:r>
              <w:t>Sending and receiving sequence numbers shall be deleted in a server when the associated location session is terminated and shall be deleted in the UE(s) when there has been no activity for a particular location session for 10 minutes.</w:t>
            </w:r>
            <w:bookmarkEnd w:id="2"/>
          </w:p>
        </w:tc>
      </w:tr>
    </w:tbl>
    <w:p w14:paraId="2CB9C420" w14:textId="233BC7E6" w:rsidR="00205FDF" w:rsidRDefault="00205FDF" w:rsidP="00205FDF">
      <w:pPr>
        <w:spacing w:before="120"/>
      </w:pPr>
      <w:r>
        <w:t xml:space="preserve">In LPP sessions (a session always initiated by a server), a UE does not know when a LPP session has ended, and thus an arbitrary 10-minutes timer has been specified </w:t>
      </w:r>
      <w:r w:rsidR="001108E4">
        <w:fldChar w:fldCharType="begin"/>
      </w:r>
      <w:r w:rsidR="001108E4">
        <w:instrText xml:space="preserve"> REF _Ref149565964 \n \h </w:instrText>
      </w:r>
      <w:r w:rsidR="001108E4">
        <w:fldChar w:fldCharType="separate"/>
      </w:r>
      <w:r w:rsidR="001108E4">
        <w:t>[3]</w:t>
      </w:r>
      <w:r w:rsidR="001108E4">
        <w:fldChar w:fldCharType="end"/>
      </w:r>
      <w:r>
        <w:t xml:space="preserve">. In contrast, given the dynamic, mobile nature of sidelink UEs, a 10-minute inactivity time seems excessive.  </w:t>
      </w:r>
      <w:r w:rsidR="00B34BFC">
        <w:t>I</w:t>
      </w:r>
      <w:r>
        <w:t xml:space="preserve">f the transactions comprising a session have concluded, requiring a UE to retain state, reserved resources and to continue performing measurements and/or transmitting SL PRS after a session has effectively concluded is wasteful and may potentially interfere with other, ongoing SLPP sessions. </w:t>
      </w:r>
      <w:r w:rsidR="00B34BFC">
        <w:t xml:space="preserve">For example, as </w:t>
      </w:r>
      <w:r w:rsidR="00B34BFC">
        <w:lastRenderedPageBreak/>
        <w:t>SLPP sessions in Release 18 w</w:t>
      </w:r>
      <w:r w:rsidR="007A6AEB">
        <w:t>ill</w:t>
      </w:r>
      <w:r w:rsidR="00B34BFC">
        <w:t xml:space="preserve"> </w:t>
      </w:r>
      <w:r w:rsidR="007A6AEB">
        <w:t>b</w:t>
      </w:r>
      <w:r w:rsidR="00B34BFC">
        <w:t>e un</w:t>
      </w:r>
      <w:r w:rsidR="007A6AEB">
        <w:t>icast,</w:t>
      </w:r>
      <w:r w:rsidR="00B34BFC">
        <w:t xml:space="preserve"> a pa</w:t>
      </w:r>
      <w:r w:rsidR="007A6AEB">
        <w:t>i</w:t>
      </w:r>
      <w:r w:rsidR="00B34BFC">
        <w:t>r of UEs A and B may have a sessi</w:t>
      </w:r>
      <w:r w:rsidR="007A6AEB">
        <w:t>o</w:t>
      </w:r>
      <w:r w:rsidR="00B34BFC">
        <w:t>n which gets termina</w:t>
      </w:r>
      <w:r w:rsidR="00C44FDD">
        <w:t>t</w:t>
      </w:r>
      <w:r w:rsidR="00B34BFC">
        <w:t>ed by UE A. A few minutes l</w:t>
      </w:r>
      <w:r w:rsidR="007A6AEB">
        <w:t>at</w:t>
      </w:r>
      <w:r w:rsidR="00B34BFC">
        <w:t>er, UE A may start a new SLPP sessi</w:t>
      </w:r>
      <w:r w:rsidR="007A6AEB">
        <w:t>on</w:t>
      </w:r>
      <w:r w:rsidR="00B34BFC">
        <w:t xml:space="preserve"> with UE </w:t>
      </w:r>
      <w:r w:rsidR="007A6AEB">
        <w:t>B</w:t>
      </w:r>
      <w:r w:rsidR="00B34BFC">
        <w:t xml:space="preserve">. From the perspective of UE B, if the </w:t>
      </w:r>
      <w:proofErr w:type="gramStart"/>
      <w:r w:rsidR="00B34BFC">
        <w:t>10 mi</w:t>
      </w:r>
      <w:r w:rsidR="007A6AEB">
        <w:t>nut</w:t>
      </w:r>
      <w:r w:rsidR="00B34BFC">
        <w:t>e</w:t>
      </w:r>
      <w:proofErr w:type="gramEnd"/>
      <w:r w:rsidR="00B34BFC">
        <w:t xml:space="preserve"> timer for t</w:t>
      </w:r>
      <w:r w:rsidR="007A6AEB">
        <w:t>h</w:t>
      </w:r>
      <w:r w:rsidR="00B34BFC">
        <w:t>e first session has n</w:t>
      </w:r>
      <w:r w:rsidR="007A6AEB">
        <w:t>o</w:t>
      </w:r>
      <w:r w:rsidR="00B34BFC">
        <w:t xml:space="preserve">t yet expired, UE </w:t>
      </w:r>
      <w:r w:rsidR="007A6AEB">
        <w:t xml:space="preserve">B </w:t>
      </w:r>
      <w:r w:rsidR="00B34BFC">
        <w:t xml:space="preserve">will see 2 sessions with UE A. If there </w:t>
      </w:r>
      <w:r w:rsidR="00C44FDD">
        <w:t>i</w:t>
      </w:r>
      <w:r w:rsidR="00B34BFC">
        <w:t>s an impl</w:t>
      </w:r>
      <w:r w:rsidR="007A6AEB">
        <w:t xml:space="preserve">ementation </w:t>
      </w:r>
      <w:r w:rsidR="00B34BFC">
        <w:t xml:space="preserve">limit on the number of sessions </w:t>
      </w:r>
      <w:r w:rsidR="007A6AEB">
        <w:t xml:space="preserve">or </w:t>
      </w:r>
      <w:r w:rsidR="00B34BFC">
        <w:t xml:space="preserve">with </w:t>
      </w:r>
      <w:r w:rsidR="007A6AEB">
        <w:t xml:space="preserve">the number of sessions with the same </w:t>
      </w:r>
      <w:r w:rsidR="00B34BFC">
        <w:t xml:space="preserve">other </w:t>
      </w:r>
      <w:r w:rsidR="007A6AEB">
        <w:t>U</w:t>
      </w:r>
      <w:r w:rsidR="00B34BFC">
        <w:t>E, UE B might reject the new sessi</w:t>
      </w:r>
      <w:r w:rsidR="007A6AEB">
        <w:t>o</w:t>
      </w:r>
      <w:r w:rsidR="00B34BFC">
        <w:t xml:space="preserve">n </w:t>
      </w:r>
      <w:r w:rsidR="007A6AEB">
        <w:t>–</w:t>
      </w:r>
      <w:r w:rsidR="00B34BFC">
        <w:t xml:space="preserve"> </w:t>
      </w:r>
      <w:proofErr w:type="gramStart"/>
      <w:r w:rsidR="007A6AEB">
        <w:t>e.g.</w:t>
      </w:r>
      <w:proofErr w:type="gramEnd"/>
      <w:r w:rsidR="007A6AEB">
        <w:t xml:space="preserve"> by returning</w:t>
      </w:r>
      <w:r w:rsidR="00B34BFC">
        <w:t xml:space="preserve"> an abort </w:t>
      </w:r>
      <w:r w:rsidR="007A6AEB">
        <w:t>or error message or</w:t>
      </w:r>
      <w:r w:rsidR="00B34BFC">
        <w:t xml:space="preserve"> ju</w:t>
      </w:r>
      <w:r w:rsidR="007A6AEB">
        <w:t>st</w:t>
      </w:r>
      <w:r w:rsidR="00B34BFC">
        <w:t xml:space="preserve"> </w:t>
      </w:r>
      <w:r w:rsidR="007A6AEB">
        <w:t>b</w:t>
      </w:r>
      <w:r w:rsidR="00B34BFC">
        <w:t>y ign</w:t>
      </w:r>
      <w:r w:rsidR="007A6AEB">
        <w:t>o</w:t>
      </w:r>
      <w:r w:rsidR="00B34BFC">
        <w:t>ring recei</w:t>
      </w:r>
      <w:r w:rsidR="007A6AEB">
        <w:t>v</w:t>
      </w:r>
      <w:r w:rsidR="00B34BFC">
        <w:t>ed SLPP</w:t>
      </w:r>
      <w:r w:rsidR="007A6AEB">
        <w:t xml:space="preserve"> </w:t>
      </w:r>
      <w:r w:rsidR="00B34BFC">
        <w:t>messages fro</w:t>
      </w:r>
      <w:r w:rsidR="00C44FDD">
        <w:t>m</w:t>
      </w:r>
      <w:r w:rsidR="00B34BFC">
        <w:t xml:space="preserve"> </w:t>
      </w:r>
      <w:r w:rsidR="007A6AEB">
        <w:t>U</w:t>
      </w:r>
      <w:r w:rsidR="00B34BFC">
        <w:t xml:space="preserve">E A. </w:t>
      </w:r>
      <w:r w:rsidR="007A6AEB">
        <w:t>Thi</w:t>
      </w:r>
      <w:r w:rsidR="00B34BFC">
        <w:t>s cou</w:t>
      </w:r>
      <w:r w:rsidR="007A6AEB">
        <w:t>l</w:t>
      </w:r>
      <w:r w:rsidR="00B34BFC">
        <w:t>d be avo</w:t>
      </w:r>
      <w:r w:rsidR="007A6AEB">
        <w:t>i</w:t>
      </w:r>
      <w:r w:rsidR="00B34BFC">
        <w:t>ded if UE A expli</w:t>
      </w:r>
      <w:r w:rsidR="007A6AEB">
        <w:t>citly</w:t>
      </w:r>
      <w:r w:rsidR="00B34BFC">
        <w:t xml:space="preserve"> ends the first sessi</w:t>
      </w:r>
      <w:r w:rsidR="007A6AEB">
        <w:t>o</w:t>
      </w:r>
      <w:r w:rsidR="00B34BFC">
        <w:t xml:space="preserve">n </w:t>
      </w:r>
      <w:r w:rsidR="007A6AEB">
        <w:t>b</w:t>
      </w:r>
      <w:r w:rsidR="00B34BFC">
        <w:t>efore sta</w:t>
      </w:r>
      <w:r w:rsidR="007A6AEB">
        <w:t>rting</w:t>
      </w:r>
      <w:r w:rsidR="00B34BFC">
        <w:t xml:space="preserve"> another session with UE B.</w:t>
      </w:r>
      <w:r>
        <w:t xml:space="preserve"> </w:t>
      </w:r>
    </w:p>
    <w:p w14:paraId="6DA5BA84" w14:textId="22D56FB4" w:rsidR="00205FDF" w:rsidRPr="000F0725" w:rsidRDefault="00205FDF" w:rsidP="00205FDF">
      <w:r>
        <w:t xml:space="preserve">Introducing a simple, Boolean </w:t>
      </w:r>
      <w:r w:rsidRPr="000752D6">
        <w:rPr>
          <w:i/>
          <w:iCs/>
        </w:rPr>
        <w:t>endSession</w:t>
      </w:r>
      <w:r>
        <w:t xml:space="preserve"> indication to the SLPP message header provides an unambiguous mechanism to signal the conclusion of an SLPP </w:t>
      </w:r>
      <w:proofErr w:type="gramStart"/>
      <w:r>
        <w:t>session, and</w:t>
      </w:r>
      <w:proofErr w:type="gramEnd"/>
      <w:r>
        <w:t xml:space="preserve"> allowing a UE to release and recycle resources allocated to the concluded session.  </w:t>
      </w:r>
      <w:proofErr w:type="gramStart"/>
      <w:r w:rsidR="00FE3746">
        <w:t>Similar</w:t>
      </w:r>
      <w:r>
        <w:t xml:space="preserve"> to</w:t>
      </w:r>
      <w:proofErr w:type="gramEnd"/>
      <w:r>
        <w:t xml:space="preserve"> the </w:t>
      </w:r>
      <w:r w:rsidRPr="00072DA4">
        <w:rPr>
          <w:i/>
          <w:iCs/>
        </w:rPr>
        <w:t>endTransaction</w:t>
      </w:r>
      <w:r>
        <w:t xml:space="preserve"> flag, an</w:t>
      </w:r>
      <w:r w:rsidRPr="00072DA4">
        <w:rPr>
          <w:i/>
          <w:iCs/>
        </w:rPr>
        <w:t xml:space="preserve"> endSession</w:t>
      </w:r>
      <w:r>
        <w:t xml:space="preserve"> indication can consist of an SLPP header only, including a Boolean indicator, as noted below, with value FALSE indicating an active, ongoing session and value TRUE indicating the SLPP session has concluded. </w:t>
      </w:r>
    </w:p>
    <w:p w14:paraId="09F15151" w14:textId="77777777" w:rsidR="00205FDF" w:rsidRPr="000F0725" w:rsidRDefault="00205FDF" w:rsidP="00205FDF">
      <w:r w:rsidRPr="000F0725">
        <w:t xml:space="preserve">Per the ASN.1 below, the value is </w:t>
      </w:r>
      <w:r>
        <w:t>FALSE</w:t>
      </w:r>
      <w:r w:rsidRPr="000F0725">
        <w:t xml:space="preserve"> for all message except the last message.  For the last message, the value is </w:t>
      </w:r>
      <w:r>
        <w:t>TRUE</w:t>
      </w:r>
      <w:r w:rsidRPr="000F0725">
        <w:t xml:space="preserve">, denoting the end of the session.  </w:t>
      </w:r>
    </w:p>
    <w:tbl>
      <w:tblPr>
        <w:tblStyle w:val="TableGrid"/>
        <w:tblW w:w="0" w:type="auto"/>
        <w:tblInd w:w="-95" w:type="dxa"/>
        <w:tblLook w:val="04A0" w:firstRow="1" w:lastRow="0" w:firstColumn="1" w:lastColumn="0" w:noHBand="0" w:noVBand="1"/>
      </w:tblPr>
      <w:tblGrid>
        <w:gridCol w:w="9726"/>
      </w:tblGrid>
      <w:tr w:rsidR="00205FDF" w14:paraId="54A1F64F" w14:textId="77777777" w:rsidTr="00375857">
        <w:tc>
          <w:tcPr>
            <w:tcW w:w="9726" w:type="dxa"/>
          </w:tcPr>
          <w:p w14:paraId="09C9518B" w14:textId="77777777" w:rsidR="00205FDF" w:rsidRDefault="00205FDF" w:rsidP="00BC2F0F">
            <w:pPr>
              <w:pStyle w:val="PL"/>
              <w:shd w:val="clear" w:color="auto" w:fill="E6E6E6"/>
              <w:spacing w:after="0"/>
              <w:rPr>
                <w:lang w:eastAsia="en-GB"/>
              </w:rPr>
            </w:pPr>
            <w:r>
              <w:rPr>
                <w:lang w:eastAsia="en-GB"/>
              </w:rPr>
              <w:t>SLPP</w:t>
            </w:r>
            <w:r w:rsidRPr="00E50F7D">
              <w:rPr>
                <w:lang w:eastAsia="en-GB"/>
              </w:rPr>
              <w:t>-Message ::=</w:t>
            </w:r>
            <w:r>
              <w:rPr>
                <w:lang w:eastAsia="en-GB"/>
              </w:rPr>
              <w:t xml:space="preserve">            </w:t>
            </w:r>
            <w:r w:rsidRPr="00E50F7D">
              <w:rPr>
                <w:lang w:eastAsia="en-GB"/>
              </w:rPr>
              <w:t>SEQUENCE {</w:t>
            </w:r>
          </w:p>
          <w:p w14:paraId="0B49EF0E" w14:textId="77777777" w:rsidR="00205FDF" w:rsidRDefault="00205FDF" w:rsidP="00BC2F0F">
            <w:pPr>
              <w:pStyle w:val="PL"/>
              <w:shd w:val="clear" w:color="auto" w:fill="E6E6E6"/>
              <w:spacing w:after="0"/>
              <w:rPr>
                <w:lang w:eastAsia="en-GB"/>
              </w:rPr>
            </w:pPr>
            <w:r>
              <w:rPr>
                <w:lang w:eastAsia="en-GB"/>
              </w:rPr>
              <w:t xml:space="preserve">    transactionID           SLPP-TransactionID,</w:t>
            </w:r>
          </w:p>
          <w:p w14:paraId="2E64B059" w14:textId="77777777" w:rsidR="00205FDF" w:rsidRDefault="00205FDF" w:rsidP="00BC2F0F">
            <w:pPr>
              <w:pStyle w:val="PL"/>
              <w:shd w:val="clear" w:color="auto" w:fill="E6E6E6"/>
              <w:spacing w:after="0"/>
              <w:rPr>
                <w:lang w:eastAsia="en-GB"/>
              </w:rPr>
            </w:pPr>
            <w:r>
              <w:rPr>
                <w:lang w:eastAsia="en-GB"/>
              </w:rPr>
              <w:t xml:space="preserve">    endTransaction          BOOLEAN,    </w:t>
            </w:r>
          </w:p>
          <w:p w14:paraId="67CE0C03" w14:textId="77777777" w:rsidR="00205FDF" w:rsidRDefault="00205FDF" w:rsidP="00BC2F0F">
            <w:pPr>
              <w:pStyle w:val="PL"/>
              <w:shd w:val="clear" w:color="auto" w:fill="E6E6E6"/>
              <w:spacing w:after="0"/>
              <w:rPr>
                <w:lang w:eastAsia="en-GB"/>
              </w:rPr>
            </w:pPr>
            <w:r>
              <w:rPr>
                <w:lang w:eastAsia="en-GB"/>
              </w:rPr>
              <w:t xml:space="preserve">    sequenceNumber          SequenceNumber,</w:t>
            </w:r>
          </w:p>
          <w:p w14:paraId="66AFCC71" w14:textId="77777777" w:rsidR="00205FDF" w:rsidRDefault="00205FDF" w:rsidP="00BC2F0F">
            <w:pPr>
              <w:pStyle w:val="PL"/>
              <w:shd w:val="clear" w:color="auto" w:fill="E6E6E6"/>
              <w:spacing w:after="0"/>
              <w:rPr>
                <w:lang w:eastAsia="en-GB"/>
              </w:rPr>
            </w:pPr>
            <w:r>
              <w:rPr>
                <w:lang w:eastAsia="en-GB"/>
              </w:rPr>
              <w:t xml:space="preserve">    sessionID               SessionID,</w:t>
            </w:r>
          </w:p>
          <w:p w14:paraId="014306D6" w14:textId="77777777" w:rsidR="00205FDF" w:rsidRDefault="00205FDF" w:rsidP="00BC2F0F">
            <w:pPr>
              <w:pStyle w:val="PL"/>
              <w:shd w:val="clear" w:color="auto" w:fill="E6E6E6"/>
              <w:spacing w:after="0"/>
              <w:rPr>
                <w:lang w:eastAsia="en-GB"/>
              </w:rPr>
            </w:pPr>
            <w:r>
              <w:rPr>
                <w:highlight w:val="yellow"/>
                <w:lang w:eastAsia="en-GB"/>
              </w:rPr>
              <w:t xml:space="preserve">    </w:t>
            </w:r>
            <w:r w:rsidRPr="00AF747A">
              <w:rPr>
                <w:highlight w:val="yellow"/>
                <w:lang w:eastAsia="en-GB"/>
              </w:rPr>
              <w:t>endSession</w:t>
            </w:r>
            <w:r w:rsidRPr="00AF747A">
              <w:rPr>
                <w:highlight w:val="yellow"/>
                <w:lang w:eastAsia="en-GB"/>
              </w:rPr>
              <w:tab/>
            </w:r>
            <w:r w:rsidRPr="00AF747A">
              <w:rPr>
                <w:highlight w:val="yellow"/>
                <w:lang w:eastAsia="en-GB"/>
              </w:rPr>
              <w:tab/>
            </w:r>
            <w:r w:rsidRPr="00AF747A">
              <w:rPr>
                <w:highlight w:val="yellow"/>
                <w:lang w:eastAsia="en-GB"/>
              </w:rPr>
              <w:tab/>
            </w:r>
            <w:r w:rsidRPr="00AF747A">
              <w:rPr>
                <w:highlight w:val="yellow"/>
                <w:lang w:eastAsia="en-GB"/>
              </w:rPr>
              <w:tab/>
              <w:t>BOOLEAN,</w:t>
            </w:r>
          </w:p>
          <w:p w14:paraId="0369F5EB" w14:textId="77777777" w:rsidR="00205FDF" w:rsidRDefault="00205FDF" w:rsidP="00BC2F0F">
            <w:pPr>
              <w:pStyle w:val="PL"/>
              <w:shd w:val="clear" w:color="auto" w:fill="E6E6E6"/>
              <w:spacing w:after="0"/>
              <w:rPr>
                <w:lang w:eastAsia="en-GB"/>
              </w:rPr>
            </w:pPr>
            <w:r>
              <w:rPr>
                <w:lang w:eastAsia="en-GB"/>
              </w:rPr>
              <w:t xml:space="preserve">    acknowledgement         Acknowledgement     OPTIONAL,</w:t>
            </w:r>
          </w:p>
          <w:p w14:paraId="130BF85D" w14:textId="77777777" w:rsidR="00205FDF" w:rsidRDefault="00205FDF" w:rsidP="00BC2F0F">
            <w:pPr>
              <w:pStyle w:val="PL"/>
              <w:shd w:val="clear" w:color="auto" w:fill="E6E6E6"/>
              <w:spacing w:after="0"/>
              <w:rPr>
                <w:lang w:eastAsia="en-GB"/>
              </w:rPr>
            </w:pPr>
            <w:r>
              <w:rPr>
                <w:lang w:eastAsia="en-GB"/>
              </w:rPr>
              <w:t xml:space="preserve">    slpp-MessageBody        SLPP-MessageBody    OPTIONAL,</w:t>
            </w:r>
          </w:p>
          <w:p w14:paraId="4D43CB67" w14:textId="77777777" w:rsidR="00205FDF" w:rsidRPr="00E50F7D" w:rsidRDefault="00205FDF" w:rsidP="00BC2F0F">
            <w:pPr>
              <w:pStyle w:val="PL"/>
              <w:shd w:val="clear" w:color="auto" w:fill="E6E6E6"/>
              <w:spacing w:after="0"/>
              <w:rPr>
                <w:lang w:eastAsia="en-GB"/>
              </w:rPr>
            </w:pPr>
            <w:r>
              <w:rPr>
                <w:lang w:eastAsia="en-GB"/>
              </w:rPr>
              <w:t xml:space="preserve">    </w:t>
            </w:r>
            <w:r w:rsidRPr="003464F5">
              <w:rPr>
                <w:lang w:eastAsia="en-GB"/>
              </w:rPr>
              <w:t>nonCriticalExtension    SEQUENCE {}         OPTIONAL</w:t>
            </w:r>
          </w:p>
          <w:p w14:paraId="3CDF1128" w14:textId="77777777" w:rsidR="00205FDF" w:rsidRPr="001C460B" w:rsidRDefault="00205FDF" w:rsidP="00BC2F0F">
            <w:pPr>
              <w:pStyle w:val="PL"/>
              <w:shd w:val="clear" w:color="auto" w:fill="E6E6E6"/>
              <w:spacing w:after="0"/>
              <w:rPr>
                <w:color w:val="808080"/>
                <w:lang w:eastAsia="en-GB"/>
              </w:rPr>
            </w:pPr>
            <w:r w:rsidRPr="00E50F7D">
              <w:rPr>
                <w:lang w:eastAsia="en-GB"/>
              </w:rPr>
              <w:t>}</w:t>
            </w:r>
          </w:p>
        </w:tc>
      </w:tr>
    </w:tbl>
    <w:p w14:paraId="6473192D" w14:textId="77777777" w:rsidR="00205FDF" w:rsidRDefault="00205FDF" w:rsidP="00205FDF"/>
    <w:p w14:paraId="2E99C371" w14:textId="12139DA6" w:rsidR="00205FDF" w:rsidRPr="006C0903" w:rsidRDefault="00205FDF" w:rsidP="00205FDF">
      <w:pPr>
        <w:pStyle w:val="NO"/>
        <w:ind w:left="1560" w:hanging="1276"/>
      </w:pPr>
      <w:r w:rsidRPr="00DB3954">
        <w:rPr>
          <w:b/>
          <w:bCs/>
        </w:rPr>
        <w:t xml:space="preserve">Proposal </w:t>
      </w:r>
      <w:r w:rsidR="001108E4">
        <w:rPr>
          <w:b/>
          <w:bCs/>
        </w:rPr>
        <w:t>1</w:t>
      </w:r>
      <w:r w:rsidRPr="00DB3954">
        <w:t>:</w:t>
      </w:r>
      <w:r>
        <w:tab/>
      </w:r>
      <w:r w:rsidRPr="00DB3954">
        <w:t xml:space="preserve">The SLPP </w:t>
      </w:r>
      <w:r>
        <w:t xml:space="preserve">message header includes an </w:t>
      </w:r>
      <w:r w:rsidRPr="00BB51CD">
        <w:rPr>
          <w:i/>
          <w:iCs/>
        </w:rPr>
        <w:t>endSession</w:t>
      </w:r>
      <w:r>
        <w:t xml:space="preserve"> Boolean value.  When set to FALSE, </w:t>
      </w:r>
      <w:r w:rsidRPr="00BB51CD">
        <w:rPr>
          <w:i/>
          <w:iCs/>
        </w:rPr>
        <w:t>endSession</w:t>
      </w:r>
      <w:r>
        <w:t xml:space="preserve"> indicates an active SLPP session.  When set to TRUE, </w:t>
      </w:r>
      <w:r w:rsidRPr="00BB51CD">
        <w:rPr>
          <w:i/>
          <w:iCs/>
        </w:rPr>
        <w:t>endSession</w:t>
      </w:r>
      <w:r>
        <w:t xml:space="preserve"> indicates the SLPP session has concluded. When set to TRUE, the message should always request an acknowledgement.  </w:t>
      </w:r>
    </w:p>
    <w:p w14:paraId="5BEB95B3" w14:textId="77777777" w:rsidR="00205FDF" w:rsidRDefault="00205FDF" w:rsidP="00205FDF"/>
    <w:p w14:paraId="77DAD116" w14:textId="25F62434" w:rsidR="00205FDF" w:rsidRDefault="00205FDF" w:rsidP="00205FDF">
      <w:r>
        <w:t xml:space="preserve">The "Common SLPP Session Procedure" in clause 4.2 of the current SLPP </w:t>
      </w:r>
      <w:r w:rsidR="00923A8A">
        <w:t>[1]</w:t>
      </w:r>
      <w:r>
        <w:t xml:space="preserve"> could then be described as follows.</w:t>
      </w:r>
    </w:p>
    <w:tbl>
      <w:tblPr>
        <w:tblStyle w:val="TableGrid"/>
        <w:tblW w:w="0" w:type="auto"/>
        <w:tblLook w:val="04A0" w:firstRow="1" w:lastRow="0" w:firstColumn="1" w:lastColumn="0" w:noHBand="0" w:noVBand="1"/>
      </w:tblPr>
      <w:tblGrid>
        <w:gridCol w:w="9631"/>
      </w:tblGrid>
      <w:tr w:rsidR="00205FDF" w14:paraId="3E971ACB" w14:textId="77777777" w:rsidTr="00375857">
        <w:tc>
          <w:tcPr>
            <w:tcW w:w="9631" w:type="dxa"/>
          </w:tcPr>
          <w:p w14:paraId="209429C3" w14:textId="77777777" w:rsidR="00205FDF" w:rsidRDefault="00205FDF" w:rsidP="008417BB">
            <w:pPr>
              <w:pStyle w:val="Heading2"/>
              <w:keepNext w:val="0"/>
              <w:keepLines w:val="0"/>
              <w:widowControl w:val="0"/>
              <w:numPr>
                <w:ilvl w:val="0"/>
                <w:numId w:val="0"/>
              </w:numPr>
            </w:pPr>
            <w:bookmarkStart w:id="3" w:name="_Toc27765093"/>
            <w:bookmarkStart w:id="4" w:name="_Toc37680750"/>
            <w:bookmarkStart w:id="5" w:name="_Toc46486320"/>
            <w:bookmarkStart w:id="6" w:name="_Toc52546665"/>
            <w:bookmarkStart w:id="7" w:name="_Toc52547195"/>
            <w:bookmarkStart w:id="8" w:name="_Toc52547725"/>
            <w:bookmarkStart w:id="9" w:name="_Toc52548255"/>
            <w:bookmarkStart w:id="10" w:name="_Toc131140009"/>
            <w:bookmarkStart w:id="11" w:name="_Toc144116957"/>
            <w:bookmarkStart w:id="12" w:name="_Toc144484965"/>
            <w:bookmarkStart w:id="13" w:name="_Hlk144107864"/>
            <w:r w:rsidRPr="00FE1977">
              <w:t>4.2</w:t>
            </w:r>
            <w:r w:rsidRPr="00FE1977">
              <w:tab/>
              <w:t xml:space="preserve">Common </w:t>
            </w:r>
            <w:r>
              <w:t>S</w:t>
            </w:r>
            <w:r w:rsidRPr="00FE1977">
              <w:t>LPP Session Procedure</w:t>
            </w:r>
            <w:bookmarkEnd w:id="3"/>
            <w:bookmarkEnd w:id="4"/>
            <w:bookmarkEnd w:id="5"/>
            <w:bookmarkEnd w:id="6"/>
            <w:bookmarkEnd w:id="7"/>
            <w:bookmarkEnd w:id="8"/>
            <w:bookmarkEnd w:id="9"/>
            <w:bookmarkEnd w:id="10"/>
            <w:bookmarkEnd w:id="11"/>
            <w:bookmarkEnd w:id="12"/>
            <w:bookmarkEnd w:id="13"/>
          </w:p>
          <w:p w14:paraId="6F12DF8D" w14:textId="77777777" w:rsidR="00205FDF" w:rsidRDefault="00205FDF" w:rsidP="00375857">
            <w:pPr>
              <w:widowControl w:val="0"/>
            </w:pPr>
            <w:r w:rsidRPr="00B15D13">
              <w:t xml:space="preserve">The purpose of this procedure is to support an </w:t>
            </w:r>
            <w:r>
              <w:t>S</w:t>
            </w:r>
            <w:r w:rsidRPr="00B15D13">
              <w:t xml:space="preserve">LPP session comprising a sequence of </w:t>
            </w:r>
            <w:r>
              <w:t>S</w:t>
            </w:r>
            <w:r w:rsidRPr="00B15D13">
              <w:t>LPP transactions. The procedure is described in Figure 4.2-1.</w:t>
            </w:r>
          </w:p>
          <w:p w14:paraId="42170987" w14:textId="77777777" w:rsidR="00205FDF" w:rsidRPr="00B15D13" w:rsidRDefault="00205FDF" w:rsidP="00375857">
            <w:pPr>
              <w:widowControl w:val="0"/>
              <w:jc w:val="center"/>
            </w:pPr>
            <w:r>
              <w:rPr>
                <w:rFonts w:eastAsia="SimSun"/>
                <w:lang w:val="en-US"/>
              </w:rPr>
              <w:object w:dxaOrig="6792" w:dyaOrig="4404" w14:anchorId="368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220.05pt" o:ole="">
                  <v:imagedata r:id="rId12" o:title=""/>
                </v:shape>
                <o:OLEObject Type="Embed" ProgID="Visio.Drawing.15" ShapeID="_x0000_i1025" DrawAspect="Content" ObjectID="_1760476948" r:id="rId13"/>
              </w:object>
            </w:r>
          </w:p>
          <w:p w14:paraId="08D549B4" w14:textId="77777777" w:rsidR="00205FDF" w:rsidRPr="00B15D13" w:rsidRDefault="00205FDF" w:rsidP="00375857">
            <w:pPr>
              <w:pStyle w:val="TF"/>
              <w:keepLines w:val="0"/>
              <w:widowControl w:val="0"/>
            </w:pPr>
            <w:r w:rsidRPr="00B15D13">
              <w:t xml:space="preserve">Figure 4.2-1 </w:t>
            </w:r>
            <w:r>
              <w:t>S</w:t>
            </w:r>
            <w:r w:rsidRPr="00B15D13">
              <w:t>LPP Session Procedure</w:t>
            </w:r>
          </w:p>
          <w:p w14:paraId="797920B4" w14:textId="77777777" w:rsidR="00205FDF" w:rsidRPr="00B15D13" w:rsidRDefault="00205FDF" w:rsidP="00375857">
            <w:pPr>
              <w:pStyle w:val="B1"/>
              <w:widowControl w:val="0"/>
            </w:pPr>
            <w:r w:rsidRPr="00B15D13">
              <w:t>1.</w:t>
            </w:r>
            <w:r w:rsidRPr="00B15D13">
              <w:tab/>
              <w:t xml:space="preserve">Endpoint A initiates an </w:t>
            </w:r>
            <w:r>
              <w:t>S</w:t>
            </w:r>
            <w:r w:rsidRPr="00B15D13">
              <w:t xml:space="preserve">LPP session </w:t>
            </w:r>
            <w:r w:rsidRPr="00486D43">
              <w:rPr>
                <w:i/>
                <w:iCs/>
              </w:rPr>
              <w:t>S</w:t>
            </w:r>
            <w:r>
              <w:t xml:space="preserve"> </w:t>
            </w:r>
            <w:r w:rsidRPr="00B15D13">
              <w:t xml:space="preserve">by sending an </w:t>
            </w:r>
            <w:r>
              <w:t>S</w:t>
            </w:r>
            <w:r w:rsidRPr="00B15D13">
              <w:t xml:space="preserve">LPP message for an </w:t>
            </w:r>
            <w:r>
              <w:t>S</w:t>
            </w:r>
            <w:r w:rsidRPr="00B15D13">
              <w:t>LPP transaction</w:t>
            </w:r>
            <w:r w:rsidRPr="00B15D13">
              <w:rPr>
                <w:i/>
              </w:rPr>
              <w:t xml:space="preserve"> </w:t>
            </w:r>
            <w:r w:rsidRPr="00B67533">
              <w:rPr>
                <w:i/>
              </w:rPr>
              <w:t>T1</w:t>
            </w:r>
            <w:r w:rsidRPr="00B15D13">
              <w:t xml:space="preserve"> to </w:t>
            </w:r>
            <w:r>
              <w:t>an</w:t>
            </w:r>
            <w:r w:rsidRPr="00B15D13">
              <w:t xml:space="preserve"> </w:t>
            </w:r>
            <w:r>
              <w:lastRenderedPageBreak/>
              <w:t>E</w:t>
            </w:r>
            <w:r w:rsidRPr="00B15D13">
              <w:t>ndpoint B.</w:t>
            </w:r>
            <w:r>
              <w:t xml:space="preserve"> The message includes a Session ID </w:t>
            </w:r>
            <w:r w:rsidRPr="00486D43">
              <w:rPr>
                <w:i/>
                <w:iCs/>
              </w:rPr>
              <w:t>S</w:t>
            </w:r>
            <w:r>
              <w:t xml:space="preserve"> (different to any other Session ID currently in use between Endpoint A and B) and a Transaction ID </w:t>
            </w:r>
            <w:r w:rsidRPr="00486D43">
              <w:rPr>
                <w:i/>
                <w:iCs/>
              </w:rPr>
              <w:t>T1</w:t>
            </w:r>
            <w:r>
              <w:t>.</w:t>
            </w:r>
          </w:p>
          <w:p w14:paraId="36E8A0F0" w14:textId="77777777" w:rsidR="00205FDF" w:rsidRPr="00B15D13" w:rsidRDefault="00205FDF" w:rsidP="00375857">
            <w:pPr>
              <w:pStyle w:val="B1"/>
              <w:widowControl w:val="0"/>
            </w:pPr>
            <w:r w:rsidRPr="00B15D13">
              <w:t>2.</w:t>
            </w:r>
            <w:r w:rsidRPr="00B15D13">
              <w:tab/>
              <w:t xml:space="preserve">Endpoints A and B may exchange further messages </w:t>
            </w:r>
            <w:r>
              <w:t xml:space="preserve">for the Session </w:t>
            </w:r>
            <w:r w:rsidRPr="00486D43">
              <w:rPr>
                <w:i/>
                <w:iCs/>
              </w:rPr>
              <w:t>S</w:t>
            </w:r>
            <w:r>
              <w:t xml:space="preserve"> </w:t>
            </w:r>
            <w:r w:rsidRPr="00B15D13">
              <w:t xml:space="preserve">to continue the transaction </w:t>
            </w:r>
            <w:r w:rsidRPr="00486D43">
              <w:rPr>
                <w:i/>
                <w:iCs/>
              </w:rPr>
              <w:t>T1</w:t>
            </w:r>
            <w:r>
              <w:t xml:space="preserve"> </w:t>
            </w:r>
            <w:r w:rsidRPr="00B15D13">
              <w:t>started in step 1.</w:t>
            </w:r>
            <w:r>
              <w:t xml:space="preserve"> The last message of the transaction </w:t>
            </w:r>
            <w:r w:rsidRPr="00486D43">
              <w:rPr>
                <w:i/>
                <w:iCs/>
              </w:rPr>
              <w:t>T1</w:t>
            </w:r>
            <w:r>
              <w:t xml:space="preserve"> contains the </w:t>
            </w:r>
            <w:r w:rsidRPr="00486D43">
              <w:rPr>
                <w:i/>
                <w:iCs/>
              </w:rPr>
              <w:t>endTransaction</w:t>
            </w:r>
            <w:r>
              <w:t xml:space="preserve"> set to TRUE.</w:t>
            </w:r>
          </w:p>
          <w:p w14:paraId="1572E14B" w14:textId="77777777" w:rsidR="00205FDF" w:rsidRPr="00B15D13" w:rsidRDefault="00205FDF" w:rsidP="00375857">
            <w:pPr>
              <w:pStyle w:val="B1"/>
              <w:widowControl w:val="0"/>
            </w:pPr>
            <w:r w:rsidRPr="00B15D13">
              <w:t>3.</w:t>
            </w:r>
            <w:r w:rsidRPr="00B15D13">
              <w:tab/>
              <w:t xml:space="preserve">Either endpoint may instigate further transactions </w:t>
            </w:r>
            <w:r w:rsidRPr="00486D43">
              <w:rPr>
                <w:i/>
                <w:iCs/>
              </w:rPr>
              <w:t>T2</w:t>
            </w:r>
            <w:r>
              <w:t xml:space="preserve"> for the Session </w:t>
            </w:r>
            <w:r w:rsidRPr="00486D43">
              <w:rPr>
                <w:i/>
                <w:iCs/>
              </w:rPr>
              <w:t>S</w:t>
            </w:r>
            <w:r>
              <w:t xml:space="preserve"> </w:t>
            </w:r>
            <w:r w:rsidRPr="00B15D13">
              <w:t xml:space="preserve">by sending additional </w:t>
            </w:r>
            <w:r>
              <w:t>S</w:t>
            </w:r>
            <w:r w:rsidRPr="00B15D13">
              <w:t>LPP messages.</w:t>
            </w:r>
            <w:r>
              <w:t xml:space="preserve"> The last message of the transaction </w:t>
            </w:r>
            <w:r w:rsidRPr="00486D43">
              <w:rPr>
                <w:i/>
                <w:iCs/>
              </w:rPr>
              <w:t>T2</w:t>
            </w:r>
            <w:r>
              <w:t xml:space="preserve"> contains the </w:t>
            </w:r>
            <w:r w:rsidRPr="006E0728">
              <w:rPr>
                <w:i/>
                <w:iCs/>
              </w:rPr>
              <w:t>endTransaction</w:t>
            </w:r>
            <w:r>
              <w:t xml:space="preserve"> set to TRUE.</w:t>
            </w:r>
          </w:p>
          <w:p w14:paraId="7339C65F" w14:textId="77777777" w:rsidR="00205FDF" w:rsidRDefault="00205FDF" w:rsidP="00375857">
            <w:pPr>
              <w:pStyle w:val="B1"/>
              <w:widowControl w:val="0"/>
            </w:pPr>
            <w:r w:rsidRPr="00B15D13">
              <w:t>4.</w:t>
            </w:r>
            <w:r w:rsidRPr="00B15D13">
              <w:tab/>
            </w:r>
            <w:r>
              <w:t>The</w:t>
            </w:r>
            <w:r w:rsidRPr="00B15D13">
              <w:t xml:space="preserve"> session </w:t>
            </w:r>
            <w:r w:rsidRPr="00486D43">
              <w:rPr>
                <w:i/>
                <w:iCs/>
              </w:rPr>
              <w:t>S</w:t>
            </w:r>
            <w:r>
              <w:t xml:space="preserve"> </w:t>
            </w:r>
            <w:r w:rsidRPr="00B15D13">
              <w:t xml:space="preserve">is terminated by a final transaction </w:t>
            </w:r>
            <w:r w:rsidRPr="00486D43">
              <w:rPr>
                <w:i/>
                <w:iCs/>
              </w:rPr>
              <w:t>T</w:t>
            </w:r>
            <w:r w:rsidRPr="00353652">
              <w:rPr>
                <w:i/>
                <w:iCs/>
              </w:rPr>
              <w:t>N</w:t>
            </w:r>
            <w:r w:rsidRPr="00B15D13">
              <w:t xml:space="preserve"> </w:t>
            </w:r>
            <w:r>
              <w:t xml:space="preserve">(which contains no </w:t>
            </w:r>
            <w:r w:rsidRPr="00486D43">
              <w:rPr>
                <w:i/>
                <w:iCs/>
                <w:lang w:eastAsia="en-GB"/>
              </w:rPr>
              <w:t>MessageBody</w:t>
            </w:r>
            <w:r>
              <w:t>)</w:t>
            </w:r>
            <w:r w:rsidRPr="00B15D13">
              <w:t xml:space="preserve"> </w:t>
            </w:r>
            <w:r>
              <w:t xml:space="preserve">with the </w:t>
            </w:r>
            <w:r w:rsidRPr="00486D43">
              <w:rPr>
                <w:i/>
                <w:iCs/>
              </w:rPr>
              <w:t>endSession</w:t>
            </w:r>
            <w:r>
              <w:t xml:space="preserve"> set to TRUE</w:t>
            </w:r>
            <w:r w:rsidRPr="00B15D13">
              <w:t>.</w:t>
            </w:r>
          </w:p>
          <w:p w14:paraId="0A7C1956" w14:textId="77777777" w:rsidR="00205FDF" w:rsidRDefault="00205FDF" w:rsidP="00375857">
            <w:pPr>
              <w:pStyle w:val="B1"/>
              <w:widowControl w:val="0"/>
              <w:ind w:left="0" w:firstLine="0"/>
            </w:pPr>
            <w:r>
              <w:t xml:space="preserve">Within each session, all </w:t>
            </w:r>
            <w:r w:rsidRPr="00B15D13">
              <w:t>constituent messages shall</w:t>
            </w:r>
            <w:r>
              <w:t xml:space="preserve"> contain the same session identifier. The last message sent in each session shall have no IE </w:t>
            </w:r>
            <w:r w:rsidRPr="00486D43">
              <w:rPr>
                <w:i/>
                <w:iCs/>
                <w:lang w:eastAsia="en-GB"/>
              </w:rPr>
              <w:t>SLPP-MessageBody</w:t>
            </w:r>
            <w:r>
              <w:t xml:space="preserve"> included and the field </w:t>
            </w:r>
            <w:r w:rsidRPr="00486D43">
              <w:rPr>
                <w:i/>
                <w:iCs/>
                <w:lang w:eastAsia="en-GB"/>
              </w:rPr>
              <w:t>endSession</w:t>
            </w:r>
            <w:r>
              <w:rPr>
                <w:lang w:eastAsia="en-GB"/>
              </w:rPr>
              <w:t xml:space="preserve"> set to TRUE. </w:t>
            </w:r>
            <w:r>
              <w:t>Sessions</w:t>
            </w:r>
            <w:r w:rsidRPr="00B15D13">
              <w:t xml:space="preserve"> that occur in parallel</w:t>
            </w:r>
            <w:r>
              <w:t xml:space="preserve"> </w:t>
            </w:r>
            <w:r w:rsidRPr="00B15D13">
              <w:t xml:space="preserve">shall use different </w:t>
            </w:r>
            <w:r>
              <w:t>session</w:t>
            </w:r>
            <w:r w:rsidRPr="00B15D13">
              <w:t xml:space="preserve"> IDs; </w:t>
            </w:r>
            <w:r>
              <w:t>session</w:t>
            </w:r>
            <w:r w:rsidRPr="00B15D13">
              <w:t xml:space="preserve"> IDs for completed </w:t>
            </w:r>
            <w:r>
              <w:t>sessions</w:t>
            </w:r>
            <w:r w:rsidRPr="00B15D13">
              <w:t xml:space="preserve"> may be reused at any time after the final message with the same </w:t>
            </w:r>
            <w:r>
              <w:t xml:space="preserve">session </w:t>
            </w:r>
            <w:r w:rsidRPr="00B15D13">
              <w:t xml:space="preserve">ID </w:t>
            </w:r>
            <w:r>
              <w:t xml:space="preserve">and the </w:t>
            </w:r>
            <w:r w:rsidRPr="006E0728">
              <w:rPr>
                <w:i/>
                <w:iCs/>
                <w:lang w:eastAsia="en-GB"/>
              </w:rPr>
              <w:t>endSession</w:t>
            </w:r>
            <w:r>
              <w:rPr>
                <w:lang w:eastAsia="en-GB"/>
              </w:rPr>
              <w:t xml:space="preserve"> set to TRUE</w:t>
            </w:r>
            <w:r w:rsidRPr="00B15D13">
              <w:t xml:space="preserve"> is known to have been received.</w:t>
            </w:r>
          </w:p>
          <w:p w14:paraId="55E49E3B" w14:textId="77777777" w:rsidR="00205FDF" w:rsidRDefault="00205FDF" w:rsidP="00375857">
            <w:pPr>
              <w:pStyle w:val="B1"/>
              <w:widowControl w:val="0"/>
              <w:ind w:left="0" w:firstLine="0"/>
            </w:pPr>
            <w:r w:rsidRPr="00B15D13">
              <w:t>Within each transaction</w:t>
            </w:r>
            <w:r>
              <w:t xml:space="preserve"> in a session</w:t>
            </w:r>
            <w:r w:rsidRPr="00B15D13">
              <w:t xml:space="preserve">, all constituent messages shall contain the same transaction identifier. The last message sent in each transaction shall have the </w:t>
            </w:r>
            <w:r>
              <w:t>field</w:t>
            </w:r>
            <w:r w:rsidRPr="00B15D13">
              <w:t xml:space="preserve"> </w:t>
            </w:r>
            <w:r w:rsidRPr="00B15D13">
              <w:rPr>
                <w:i/>
              </w:rPr>
              <w:t>endTransaction</w:t>
            </w:r>
            <w:r w:rsidRPr="00B15D13">
              <w:t xml:space="preserve"> set to TRUE. Transactions that occur in parallel</w:t>
            </w:r>
            <w:r>
              <w:t xml:space="preserve"> in a session</w:t>
            </w:r>
            <w:r w:rsidRPr="00B15D13">
              <w:t xml:space="preserve"> shall use different transaction IDs; transaction IDs for completed transactions may be reused at any time after the final message of the previous transaction with the same transaction ID is known to have been received</w:t>
            </w:r>
            <w:r>
              <w:t>.</w:t>
            </w:r>
          </w:p>
        </w:tc>
      </w:tr>
    </w:tbl>
    <w:p w14:paraId="45EBC406" w14:textId="77777777" w:rsidR="00205FDF" w:rsidRDefault="00205FDF" w:rsidP="00205FDF">
      <w:pPr>
        <w:pStyle w:val="NO"/>
        <w:ind w:left="1560" w:hanging="1276"/>
      </w:pPr>
    </w:p>
    <w:p w14:paraId="00CBF1B3" w14:textId="11FA6BF8" w:rsidR="00205FDF" w:rsidRDefault="00205FDF" w:rsidP="00205FDF">
      <w:pPr>
        <w:pStyle w:val="NO"/>
        <w:ind w:left="1560" w:hanging="1276"/>
      </w:pPr>
      <w:r w:rsidRPr="00DB3954">
        <w:rPr>
          <w:b/>
          <w:bCs/>
        </w:rPr>
        <w:t xml:space="preserve">Proposal </w:t>
      </w:r>
      <w:r w:rsidR="00523048">
        <w:rPr>
          <w:b/>
          <w:bCs/>
        </w:rPr>
        <w:t>2</w:t>
      </w:r>
      <w:r w:rsidRPr="00DB3954">
        <w:t>:</w:t>
      </w:r>
      <w:r>
        <w:tab/>
        <w:t>Agree the text proposal above for section 4.2 of SLPP (Common SLPP Session Procedure).</w:t>
      </w:r>
    </w:p>
    <w:p w14:paraId="142DA8D4" w14:textId="77777777" w:rsidR="00A777AB" w:rsidRDefault="00A777AB" w:rsidP="0048139F">
      <w:pPr>
        <w:ind w:left="1170" w:hanging="1170"/>
        <w:rPr>
          <w:color w:val="auto"/>
          <w:sz w:val="22"/>
          <w:szCs w:val="22"/>
        </w:rPr>
      </w:pPr>
    </w:p>
    <w:p w14:paraId="074555AE" w14:textId="77777777" w:rsidR="00DC76E8" w:rsidRDefault="00DC76E8" w:rsidP="00DC76E8">
      <w:pPr>
        <w:pStyle w:val="Heading1"/>
        <w:ind w:left="432"/>
      </w:pPr>
      <w:bookmarkStart w:id="14" w:name="_Ref139888523"/>
      <w:bookmarkStart w:id="15" w:name="_Hlk149651226"/>
      <w:bookmarkStart w:id="16" w:name="_Ref127462328"/>
      <w:bookmarkStart w:id="17" w:name="_Ref134624953"/>
      <w:bookmarkEnd w:id="0"/>
      <w:bookmarkEnd w:id="1"/>
      <w:r>
        <w:t>Further Release-18 SLPP issues</w:t>
      </w:r>
    </w:p>
    <w:p w14:paraId="37DF9C02" w14:textId="59038B58" w:rsidR="000E6D73" w:rsidRPr="00000031" w:rsidRDefault="00000031" w:rsidP="000E6D73">
      <w:pPr>
        <w:rPr>
          <w:rStyle w:val="ui-provider"/>
        </w:rPr>
      </w:pPr>
      <w:r>
        <w:rPr>
          <w:rStyle w:val="ui-provider"/>
        </w:rPr>
        <w:t>In addition to</w:t>
      </w:r>
      <w:r w:rsidR="006E1E4C" w:rsidRPr="00000031">
        <w:rPr>
          <w:rStyle w:val="ui-provider"/>
        </w:rPr>
        <w:t xml:space="preserve"> the SLPP open issues identified in </w:t>
      </w:r>
      <w:r w:rsidR="00CA3AEF" w:rsidRPr="00000031">
        <w:rPr>
          <w:rStyle w:val="ui-provider"/>
        </w:rPr>
        <w:fldChar w:fldCharType="begin"/>
      </w:r>
      <w:r w:rsidR="00CA3AEF" w:rsidRPr="00000031">
        <w:rPr>
          <w:rStyle w:val="ui-provider"/>
        </w:rPr>
        <w:instrText xml:space="preserve"> REF _Ref149548095 \n \h </w:instrText>
      </w:r>
      <w:r>
        <w:rPr>
          <w:rStyle w:val="ui-provider"/>
        </w:rPr>
        <w:instrText xml:space="preserve"> \* MERGEFORMAT </w:instrText>
      </w:r>
      <w:r w:rsidR="00CA3AEF" w:rsidRPr="00000031">
        <w:rPr>
          <w:rStyle w:val="ui-provider"/>
        </w:rPr>
      </w:r>
      <w:r w:rsidR="00CA3AEF" w:rsidRPr="00000031">
        <w:rPr>
          <w:rStyle w:val="ui-provider"/>
        </w:rPr>
        <w:fldChar w:fldCharType="separate"/>
      </w:r>
      <w:r w:rsidR="00CA3AEF" w:rsidRPr="00000031">
        <w:rPr>
          <w:rStyle w:val="ui-provider"/>
        </w:rPr>
        <w:t>[2]</w:t>
      </w:r>
      <w:r w:rsidR="00CA3AEF" w:rsidRPr="00000031">
        <w:rPr>
          <w:rStyle w:val="ui-provider"/>
        </w:rPr>
        <w:fldChar w:fldCharType="end"/>
      </w:r>
      <w:r w:rsidR="00CA3AEF" w:rsidRPr="00000031">
        <w:rPr>
          <w:rStyle w:val="ui-provider"/>
        </w:rPr>
        <w:t xml:space="preserve">, </w:t>
      </w:r>
      <w:r w:rsidR="001E4F35" w:rsidRPr="00000031">
        <w:rPr>
          <w:rStyle w:val="ui-provider"/>
        </w:rPr>
        <w:t>RAN2 should consider the following</w:t>
      </w:r>
      <w:r w:rsidR="00CB57AB" w:rsidRPr="00000031">
        <w:rPr>
          <w:rStyle w:val="ui-provider"/>
        </w:rPr>
        <w:t xml:space="preserve"> open issues </w:t>
      </w:r>
      <w:r>
        <w:rPr>
          <w:rStyle w:val="ui-provider"/>
        </w:rPr>
        <w:t>towards completion of</w:t>
      </w:r>
      <w:r w:rsidR="00EF468E" w:rsidRPr="00EF468E">
        <w:rPr>
          <w:rStyle w:val="ui-provider"/>
        </w:rPr>
        <w:t xml:space="preserve"> </w:t>
      </w:r>
      <w:r w:rsidR="00EF468E" w:rsidRPr="00000031">
        <w:rPr>
          <w:rStyle w:val="ui-provider"/>
        </w:rPr>
        <w:t>SLPP</w:t>
      </w:r>
      <w:r w:rsidR="00EF468E">
        <w:rPr>
          <w:rStyle w:val="ui-provider"/>
        </w:rPr>
        <w:t xml:space="preserve"> in</w:t>
      </w:r>
      <w:r w:rsidR="00CB57AB" w:rsidRPr="00000031">
        <w:rPr>
          <w:rStyle w:val="ui-provider"/>
        </w:rPr>
        <w:t xml:space="preserve"> </w:t>
      </w:r>
      <w:r w:rsidR="0032432F" w:rsidRPr="00000031">
        <w:rPr>
          <w:rStyle w:val="ui-provider"/>
        </w:rPr>
        <w:t>Release-18</w:t>
      </w:r>
      <w:r w:rsidR="000E6D73" w:rsidRPr="00000031">
        <w:rPr>
          <w:rStyle w:val="ui-provider"/>
        </w:rPr>
        <w:t xml:space="preserve">. </w:t>
      </w:r>
    </w:p>
    <w:bookmarkEnd w:id="14"/>
    <w:p w14:paraId="2D72DBE1" w14:textId="411FEC17" w:rsidR="00615EA2" w:rsidRDefault="00DD2E55" w:rsidP="00615EA2">
      <w:pPr>
        <w:pStyle w:val="Heading2"/>
        <w:ind w:left="1296" w:hanging="1296"/>
      </w:pPr>
      <w:r>
        <w:t>SLPP message delivery of Capabilities, Assistance Data, Location Information for multiple UEs</w:t>
      </w:r>
    </w:p>
    <w:p w14:paraId="7F4F5293" w14:textId="1878D35B" w:rsidR="006F1A67" w:rsidRDefault="006F1A67" w:rsidP="006F1A67">
      <w:pPr>
        <w:rPr>
          <w:rStyle w:val="ui-provider"/>
        </w:rPr>
      </w:pPr>
      <w:bookmarkStart w:id="18" w:name="_Ref139974778"/>
      <w:bookmarkEnd w:id="15"/>
      <w:r w:rsidRPr="00EE2EAC">
        <w:rPr>
          <w:rStyle w:val="ui-provider"/>
        </w:rPr>
        <w:t>The SL-MT-LR procedure defined by SA2 in TS 23.273</w:t>
      </w:r>
      <w:r w:rsidR="001E1034">
        <w:rPr>
          <w:rStyle w:val="ui-provider"/>
        </w:rPr>
        <w:t xml:space="preserve"> [6]</w:t>
      </w:r>
      <w:r w:rsidRPr="00EE2EAC">
        <w:rPr>
          <w:rStyle w:val="ui-provider"/>
        </w:rPr>
        <w:t xml:space="preserve">, as illustrated in </w:t>
      </w:r>
      <w:r w:rsidRPr="00EE2EAC">
        <w:rPr>
          <w:rStyle w:val="ui-provider"/>
        </w:rPr>
        <w:fldChar w:fldCharType="begin"/>
      </w:r>
      <w:r w:rsidRPr="00EE2EAC">
        <w:rPr>
          <w:rStyle w:val="ui-provider"/>
        </w:rPr>
        <w:instrText xml:space="preserve"> REF _Ref149231610 \h  \* MERGEFORMAT </w:instrText>
      </w:r>
      <w:r w:rsidRPr="00EE2EAC">
        <w:rPr>
          <w:rStyle w:val="ui-provider"/>
        </w:rPr>
      </w:r>
      <w:r w:rsidRPr="00EE2EAC">
        <w:rPr>
          <w:rStyle w:val="ui-provider"/>
        </w:rPr>
        <w:fldChar w:fldCharType="separate"/>
      </w:r>
      <w:r>
        <w:t xml:space="preserve">Figure </w:t>
      </w:r>
      <w:r>
        <w:rPr>
          <w:noProof/>
        </w:rPr>
        <w:t>1</w:t>
      </w:r>
      <w:r w:rsidRPr="00EE2EAC">
        <w:rPr>
          <w:rStyle w:val="ui-provider"/>
        </w:rPr>
        <w:fldChar w:fldCharType="end"/>
      </w:r>
      <w:r w:rsidRPr="00EE2EAC">
        <w:rPr>
          <w:rStyle w:val="ui-provider"/>
        </w:rPr>
        <w:t xml:space="preserve">, assumes the LMF </w:t>
      </w:r>
      <w:r>
        <w:rPr>
          <w:rStyle w:val="ui-provider"/>
        </w:rPr>
        <w:t xml:space="preserve">requests and </w:t>
      </w:r>
      <w:r w:rsidRPr="00EE2EAC">
        <w:rPr>
          <w:rStyle w:val="ui-provider"/>
        </w:rPr>
        <w:t>receives the Capabilities of the participating UEs from one UE (</w:t>
      </w:r>
      <w:r>
        <w:rPr>
          <w:rStyle w:val="ui-provider"/>
        </w:rPr>
        <w:t xml:space="preserve">shown as </w:t>
      </w:r>
      <w:r w:rsidRPr="00EE2EAC">
        <w:rPr>
          <w:rStyle w:val="ui-provider"/>
        </w:rPr>
        <w:t xml:space="preserve">UE1 in </w:t>
      </w:r>
      <w:r w:rsidRPr="00EE2EAC">
        <w:rPr>
          <w:rStyle w:val="ui-provider"/>
        </w:rPr>
        <w:fldChar w:fldCharType="begin"/>
      </w:r>
      <w:r w:rsidRPr="00EE2EAC">
        <w:rPr>
          <w:rStyle w:val="ui-provider"/>
        </w:rPr>
        <w:instrText xml:space="preserve"> REF _Ref149231610 \h  \* MERGEFORMAT </w:instrText>
      </w:r>
      <w:r w:rsidRPr="00EE2EAC">
        <w:rPr>
          <w:rStyle w:val="ui-provider"/>
        </w:rPr>
      </w:r>
      <w:r w:rsidRPr="00EE2EAC">
        <w:rPr>
          <w:rStyle w:val="ui-provider"/>
        </w:rPr>
        <w:fldChar w:fldCharType="separate"/>
      </w:r>
      <w:r>
        <w:t xml:space="preserve">Figure </w:t>
      </w:r>
      <w:r>
        <w:rPr>
          <w:noProof/>
        </w:rPr>
        <w:t>1</w:t>
      </w:r>
      <w:r w:rsidRPr="00EE2EAC">
        <w:rPr>
          <w:rStyle w:val="ui-provider"/>
        </w:rPr>
        <w:fldChar w:fldCharType="end"/>
      </w:r>
      <w:r w:rsidRPr="00EE2EAC">
        <w:rPr>
          <w:rStyle w:val="ui-provider"/>
        </w:rPr>
        <w:t>)</w:t>
      </w:r>
      <w:r>
        <w:rPr>
          <w:rStyle w:val="ui-provider"/>
        </w:rPr>
        <w:t xml:space="preserve">, with the participating UEs (UE2 through UEn) indicated in SLPP messages using their respective Application layer IDs. The LMF </w:t>
      </w:r>
      <w:r w:rsidRPr="00EE2EAC">
        <w:rPr>
          <w:rStyle w:val="ui-provider"/>
        </w:rPr>
        <w:t xml:space="preserve">also sends Assistance Data </w:t>
      </w:r>
      <w:r>
        <w:rPr>
          <w:rStyle w:val="ui-provider"/>
        </w:rPr>
        <w:t xml:space="preserve">and exchanges </w:t>
      </w:r>
      <w:r w:rsidRPr="00EE2EAC">
        <w:rPr>
          <w:rStyle w:val="ui-provider"/>
        </w:rPr>
        <w:t>Location</w:t>
      </w:r>
      <w:r>
        <w:rPr>
          <w:rStyle w:val="ui-provider"/>
        </w:rPr>
        <w:t xml:space="preserve"> Information results to</w:t>
      </w:r>
      <w:r w:rsidRPr="00EE2EAC">
        <w:rPr>
          <w:rStyle w:val="ui-provider"/>
        </w:rPr>
        <w:t xml:space="preserve"> the participating UEs </w:t>
      </w:r>
      <w:r>
        <w:rPr>
          <w:rStyle w:val="ui-provider"/>
        </w:rPr>
        <w:t xml:space="preserve">(UE2 through UEn) by communicating with the same, single UE </w:t>
      </w:r>
      <w:r w:rsidRPr="00EE2EAC">
        <w:rPr>
          <w:rStyle w:val="ui-provider"/>
        </w:rPr>
        <w:t xml:space="preserve">(UE1 in </w:t>
      </w:r>
      <w:r w:rsidRPr="00EE2EAC">
        <w:rPr>
          <w:rStyle w:val="ui-provider"/>
        </w:rPr>
        <w:fldChar w:fldCharType="begin"/>
      </w:r>
      <w:r w:rsidRPr="00EE2EAC">
        <w:rPr>
          <w:rStyle w:val="ui-provider"/>
        </w:rPr>
        <w:instrText xml:space="preserve"> REF _Ref149231610 \h  \* MERGEFORMAT </w:instrText>
      </w:r>
      <w:r w:rsidRPr="00EE2EAC">
        <w:rPr>
          <w:rStyle w:val="ui-provider"/>
        </w:rPr>
      </w:r>
      <w:r w:rsidRPr="00EE2EAC">
        <w:rPr>
          <w:rStyle w:val="ui-provider"/>
        </w:rPr>
        <w:fldChar w:fldCharType="separate"/>
      </w:r>
      <w:r>
        <w:t xml:space="preserve">Figure </w:t>
      </w:r>
      <w:r>
        <w:rPr>
          <w:noProof/>
        </w:rPr>
        <w:t>1</w:t>
      </w:r>
      <w:r w:rsidRPr="00EE2EAC">
        <w:rPr>
          <w:rStyle w:val="ui-provider"/>
        </w:rPr>
        <w:fldChar w:fldCharType="end"/>
      </w:r>
      <w:r>
        <w:rPr>
          <w:rStyle w:val="ui-provider"/>
        </w:rPr>
        <w:t xml:space="preserve">). </w:t>
      </w:r>
    </w:p>
    <w:p w14:paraId="211FC937" w14:textId="147579B5" w:rsidR="006F1A67" w:rsidRDefault="006F1A67" w:rsidP="006F1A67">
      <w:pPr>
        <w:rPr>
          <w:rStyle w:val="ui-provider"/>
        </w:rPr>
      </w:pPr>
      <w:r>
        <w:rPr>
          <w:rStyle w:val="ui-provider"/>
        </w:rPr>
        <w:t xml:space="preserve">The UEs participating in the SLPP session with UE1 could comprise one additional UE (for example UE2 </w:t>
      </w:r>
      <w:r w:rsidRPr="00EE2EAC">
        <w:rPr>
          <w:rStyle w:val="ui-provider"/>
        </w:rPr>
        <w:t xml:space="preserve">in </w:t>
      </w:r>
      <w:r w:rsidRPr="00EE2EAC">
        <w:rPr>
          <w:rStyle w:val="ui-provider"/>
        </w:rPr>
        <w:fldChar w:fldCharType="begin"/>
      </w:r>
      <w:r w:rsidRPr="00EE2EAC">
        <w:rPr>
          <w:rStyle w:val="ui-provider"/>
        </w:rPr>
        <w:instrText xml:space="preserve"> REF _Ref149231610 \h  \* MERGEFORMAT </w:instrText>
      </w:r>
      <w:r w:rsidRPr="00EE2EAC">
        <w:rPr>
          <w:rStyle w:val="ui-provider"/>
        </w:rPr>
      </w:r>
      <w:r w:rsidRPr="00EE2EAC">
        <w:rPr>
          <w:rStyle w:val="ui-provider"/>
        </w:rPr>
        <w:fldChar w:fldCharType="separate"/>
      </w:r>
      <w:r>
        <w:t xml:space="preserve">Figure </w:t>
      </w:r>
      <w:r>
        <w:rPr>
          <w:noProof/>
        </w:rPr>
        <w:t>1</w:t>
      </w:r>
      <w:r w:rsidRPr="00EE2EAC">
        <w:rPr>
          <w:rStyle w:val="ui-provider"/>
        </w:rPr>
        <w:fldChar w:fldCharType="end"/>
      </w:r>
      <w:r>
        <w:rPr>
          <w:rStyle w:val="ui-provider"/>
        </w:rPr>
        <w:t xml:space="preserve">), or could be a set of </w:t>
      </w:r>
      <w:r w:rsidR="00567E2D">
        <w:rPr>
          <w:rStyle w:val="ui-provider"/>
        </w:rPr>
        <w:t xml:space="preserve">UEs, such as a set of </w:t>
      </w:r>
      <w:r>
        <w:rPr>
          <w:rStyle w:val="ui-provider"/>
        </w:rPr>
        <w:t xml:space="preserve">Anchor UEs </w:t>
      </w:r>
      <w:r w:rsidRPr="00EE2EAC">
        <w:rPr>
          <w:rStyle w:val="ui-provider"/>
        </w:rPr>
        <w:t>supporting positioning of UE1</w:t>
      </w:r>
      <w:r>
        <w:rPr>
          <w:rStyle w:val="ui-provider"/>
        </w:rPr>
        <w:t xml:space="preserve"> in the SLPP session (for example UE2 through UEn </w:t>
      </w:r>
      <w:r w:rsidRPr="00EE2EAC">
        <w:rPr>
          <w:rStyle w:val="ui-provider"/>
        </w:rPr>
        <w:t xml:space="preserve">in </w:t>
      </w:r>
      <w:r w:rsidRPr="00EE2EAC">
        <w:rPr>
          <w:rStyle w:val="ui-provider"/>
        </w:rPr>
        <w:fldChar w:fldCharType="begin"/>
      </w:r>
      <w:r w:rsidRPr="00EE2EAC">
        <w:rPr>
          <w:rStyle w:val="ui-provider"/>
        </w:rPr>
        <w:instrText xml:space="preserve"> REF _Ref149231610 \h  \* MERGEFORMAT </w:instrText>
      </w:r>
      <w:r w:rsidRPr="00EE2EAC">
        <w:rPr>
          <w:rStyle w:val="ui-provider"/>
        </w:rPr>
      </w:r>
      <w:r w:rsidRPr="00EE2EAC">
        <w:rPr>
          <w:rStyle w:val="ui-provider"/>
        </w:rPr>
        <w:fldChar w:fldCharType="separate"/>
      </w:r>
      <w:r>
        <w:t xml:space="preserve">Figure </w:t>
      </w:r>
      <w:r>
        <w:rPr>
          <w:noProof/>
        </w:rPr>
        <w:t>1</w:t>
      </w:r>
      <w:r w:rsidRPr="00EE2EAC">
        <w:rPr>
          <w:rStyle w:val="ui-provider"/>
        </w:rPr>
        <w:fldChar w:fldCharType="end"/>
      </w:r>
      <w:r>
        <w:rPr>
          <w:rStyle w:val="ui-provider"/>
        </w:rPr>
        <w:t xml:space="preserve">). </w:t>
      </w:r>
    </w:p>
    <w:p w14:paraId="5B77078A" w14:textId="0B21B2FC" w:rsidR="006F1A67" w:rsidRDefault="006F1A67" w:rsidP="006F1A67">
      <w:pPr>
        <w:rPr>
          <w:rStyle w:val="ui-provider"/>
        </w:rPr>
      </w:pPr>
      <w:r>
        <w:rPr>
          <w:rStyle w:val="ui-provider"/>
        </w:rPr>
        <w:t xml:space="preserve">Each SLPP message exchanged with the LMF by UE1 referencing Capabilities, Assistance Data or Location Information of the participating UEs (UE2 through UEn) is accomplished most efficiently through an array structure, with each participating UE mapped to its </w:t>
      </w:r>
      <w:proofErr w:type="gramStart"/>
      <w:r>
        <w:rPr>
          <w:rStyle w:val="ui-provider"/>
        </w:rPr>
        <w:t>Application</w:t>
      </w:r>
      <w:proofErr w:type="gramEnd"/>
      <w:r w:rsidR="004C3164">
        <w:rPr>
          <w:rStyle w:val="ui-provider"/>
        </w:rPr>
        <w:t>-</w:t>
      </w:r>
      <w:r>
        <w:rPr>
          <w:rStyle w:val="ui-provider"/>
        </w:rPr>
        <w:t xml:space="preserve">layer ID. For those instances where Capabilities, Assistance Data or Location Information may be common across participating UEs, the array structure enables a more compact, </w:t>
      </w:r>
      <w:r w:rsidR="009034A3">
        <w:rPr>
          <w:rStyle w:val="ui-provider"/>
        </w:rPr>
        <w:t xml:space="preserve">and more </w:t>
      </w:r>
      <w:r>
        <w:rPr>
          <w:rStyle w:val="ui-provider"/>
        </w:rPr>
        <w:t>efficient exchange of data through cross-referencing to a UE Application Layer ID to the same array entry.</w:t>
      </w:r>
      <w:r w:rsidR="00926B7C">
        <w:rPr>
          <w:rStyle w:val="ui-provider"/>
        </w:rPr>
        <w:t xml:space="preserve"> </w:t>
      </w:r>
    </w:p>
    <w:p w14:paraId="4DA6F068" w14:textId="3DE954D9" w:rsidR="004C3164" w:rsidRDefault="008010E0" w:rsidP="004C3164">
      <w:pPr>
        <w:rPr>
          <w:rStyle w:val="ui-provider"/>
        </w:rPr>
      </w:pPr>
      <w:r>
        <w:rPr>
          <w:rStyle w:val="ui-provider"/>
        </w:rPr>
        <w:t>Note that i</w:t>
      </w:r>
      <w:r w:rsidR="004C3164">
        <w:rPr>
          <w:rStyle w:val="ui-provider"/>
        </w:rPr>
        <w:t xml:space="preserve">n </w:t>
      </w:r>
      <w:r w:rsidR="004C3164">
        <w:rPr>
          <w:rStyle w:val="ui-provider"/>
        </w:rPr>
        <w:fldChar w:fldCharType="begin"/>
      </w:r>
      <w:r w:rsidR="004C3164">
        <w:rPr>
          <w:rStyle w:val="ui-provider"/>
        </w:rPr>
        <w:instrText xml:space="preserve"> REF _Ref149821409 \n \h </w:instrText>
      </w:r>
      <w:r w:rsidR="004C3164">
        <w:rPr>
          <w:rStyle w:val="ui-provider"/>
        </w:rPr>
      </w:r>
      <w:r w:rsidR="004C3164">
        <w:rPr>
          <w:rStyle w:val="ui-provider"/>
        </w:rPr>
        <w:fldChar w:fldCharType="separate"/>
      </w:r>
      <w:r w:rsidR="004C3164">
        <w:rPr>
          <w:rStyle w:val="ui-provider"/>
        </w:rPr>
        <w:t>[5]</w:t>
      </w:r>
      <w:r w:rsidR="004C3164">
        <w:rPr>
          <w:rStyle w:val="ui-provider"/>
        </w:rPr>
        <w:fldChar w:fldCharType="end"/>
      </w:r>
      <w:r w:rsidR="004C3164">
        <w:rPr>
          <w:rStyle w:val="ui-provider"/>
        </w:rPr>
        <w:t xml:space="preserve">, </w:t>
      </w:r>
      <w:r w:rsidR="00B4274D">
        <w:rPr>
          <w:rStyle w:val="ui-provider"/>
        </w:rPr>
        <w:t>the following</w:t>
      </w:r>
      <w:r w:rsidR="004C3164">
        <w:rPr>
          <w:rStyle w:val="ui-provider"/>
        </w:rPr>
        <w:t xml:space="preserve"> way forward has been </w:t>
      </w:r>
      <w:r w:rsidR="00F33F87">
        <w:rPr>
          <w:rStyle w:val="ui-provider"/>
        </w:rPr>
        <w:t>proposed</w:t>
      </w:r>
      <w:r w:rsidR="004C3164">
        <w:rPr>
          <w:rStyle w:val="ui-provider"/>
        </w:rPr>
        <w:t xml:space="preserve"> for consideration by RAN2 regarding whether it is necessary for the LMF serving the ranging/SL positioning session to establish SLPP session with all the UEs involved in the session,</w:t>
      </w:r>
    </w:p>
    <w:tbl>
      <w:tblPr>
        <w:tblStyle w:val="TableGrid"/>
        <w:tblW w:w="0" w:type="auto"/>
        <w:tblLook w:val="04A0" w:firstRow="1" w:lastRow="0" w:firstColumn="1" w:lastColumn="0" w:noHBand="0" w:noVBand="1"/>
      </w:tblPr>
      <w:tblGrid>
        <w:gridCol w:w="9631"/>
      </w:tblGrid>
      <w:tr w:rsidR="004C3164" w14:paraId="063F0A9F" w14:textId="77777777" w:rsidTr="00375857">
        <w:tc>
          <w:tcPr>
            <w:tcW w:w="9631" w:type="dxa"/>
          </w:tcPr>
          <w:p w14:paraId="1861B7AD" w14:textId="77777777" w:rsidR="004C3164" w:rsidRPr="00EE469E" w:rsidRDefault="004C3164" w:rsidP="00375857">
            <w:pPr>
              <w:spacing w:after="0"/>
              <w:rPr>
                <w:b/>
              </w:rPr>
            </w:pPr>
            <w:r w:rsidRPr="00EE469E">
              <w:rPr>
                <w:b/>
              </w:rPr>
              <w:t>Proposed Way Forward:</w:t>
            </w:r>
          </w:p>
          <w:p w14:paraId="77D01EEB" w14:textId="77777777" w:rsidR="004C3164" w:rsidRDefault="004C3164" w:rsidP="00375857">
            <w:pPr>
              <w:spacing w:after="0"/>
              <w:rPr>
                <w:rStyle w:val="ui-provider"/>
              </w:rPr>
            </w:pPr>
            <w:r>
              <w:rPr>
                <w:rFonts w:hint="eastAsia"/>
              </w:rPr>
              <w:t>S</w:t>
            </w:r>
            <w:r>
              <w:t>A2 existing solution i.e. Option 1, is acceptable to be used as the baseline, with the assumption that additional information, i.e. forwarding information of UE2/…/UEn, will not be developed for SLPP, and they will be developed by CT WGs.</w:t>
            </w:r>
          </w:p>
        </w:tc>
      </w:tr>
    </w:tbl>
    <w:p w14:paraId="5BD6772D" w14:textId="77777777" w:rsidR="004C3164" w:rsidRDefault="004C3164" w:rsidP="00081A19">
      <w:pPr>
        <w:spacing w:after="0"/>
        <w:ind w:firstLine="1296"/>
        <w:rPr>
          <w:rStyle w:val="ui-provider"/>
        </w:rPr>
      </w:pPr>
    </w:p>
    <w:p w14:paraId="1918F5CA" w14:textId="0DCAAA88" w:rsidR="004D1EE4" w:rsidRDefault="009034A3" w:rsidP="006F1A67">
      <w:pPr>
        <w:rPr>
          <w:rStyle w:val="ui-provider"/>
        </w:rPr>
      </w:pPr>
      <w:r>
        <w:rPr>
          <w:rStyle w:val="ui-provider"/>
        </w:rPr>
        <w:t>Independent of this prop</w:t>
      </w:r>
      <w:r w:rsidR="00081A19">
        <w:rPr>
          <w:rStyle w:val="ui-provider"/>
        </w:rPr>
        <w:t xml:space="preserve">osed way forward, an array structure, referenced by UE ID (e.g., Application layer ID) provides </w:t>
      </w:r>
      <w:r w:rsidR="00004748">
        <w:rPr>
          <w:rStyle w:val="ui-provider"/>
        </w:rPr>
        <w:t xml:space="preserve">an efficient, compact exchange of Capabilities, Assistance Data and Location Information.  </w:t>
      </w:r>
    </w:p>
    <w:p w14:paraId="00691AB2" w14:textId="2EB74B82" w:rsidR="006F1A67" w:rsidRDefault="006F1A67" w:rsidP="006F1A67">
      <w:pPr>
        <w:pStyle w:val="NO"/>
        <w:ind w:left="1560" w:hanging="1276"/>
      </w:pPr>
      <w:r w:rsidRPr="00DB3954">
        <w:rPr>
          <w:b/>
          <w:bCs/>
        </w:rPr>
        <w:t xml:space="preserve">Proposal </w:t>
      </w:r>
      <w:r w:rsidR="00B042B2">
        <w:rPr>
          <w:b/>
          <w:bCs/>
        </w:rPr>
        <w:t>3</w:t>
      </w:r>
      <w:r w:rsidRPr="00DB3954">
        <w:t>:</w:t>
      </w:r>
      <w:r>
        <w:tab/>
        <w:t xml:space="preserve">Define SLPP message Capabilities, Assistance Data and Location Information as arrays, referenced to the Application Layer ID for each UE. </w:t>
      </w:r>
    </w:p>
    <w:p w14:paraId="0875FE72" w14:textId="77777777" w:rsidR="002B4E51" w:rsidRDefault="002B4E51" w:rsidP="006F1A67">
      <w:pPr>
        <w:pStyle w:val="NO"/>
        <w:ind w:left="1560" w:hanging="1276"/>
      </w:pPr>
    </w:p>
    <w:p w14:paraId="2556816E" w14:textId="3A8021F8" w:rsidR="002B4E51" w:rsidRDefault="002B4E51" w:rsidP="002B4E51">
      <w:r>
        <w:t>Related to the above is also the following open issue [2]:</w:t>
      </w:r>
    </w:p>
    <w:tbl>
      <w:tblPr>
        <w:tblStyle w:val="TableGrid"/>
        <w:tblW w:w="0" w:type="auto"/>
        <w:tblLook w:val="04A0" w:firstRow="1" w:lastRow="0" w:firstColumn="1" w:lastColumn="0" w:noHBand="0" w:noVBand="1"/>
      </w:tblPr>
      <w:tblGrid>
        <w:gridCol w:w="9631"/>
      </w:tblGrid>
      <w:tr w:rsidR="00EC7899" w14:paraId="0879B239" w14:textId="77777777" w:rsidTr="00EC7899">
        <w:tc>
          <w:tcPr>
            <w:tcW w:w="9631" w:type="dxa"/>
          </w:tcPr>
          <w:p w14:paraId="01D16285" w14:textId="77777777" w:rsidR="0070369A" w:rsidRPr="009505D9" w:rsidRDefault="0070369A" w:rsidP="0070369A">
            <w:pPr>
              <w:pStyle w:val="ListParagraph"/>
              <w:numPr>
                <w:ilvl w:val="0"/>
                <w:numId w:val="8"/>
              </w:numPr>
              <w:spacing w:after="120"/>
              <w:ind w:left="175" w:firstLineChars="0" w:hanging="175"/>
              <w:contextualSpacing/>
              <w:jc w:val="both"/>
              <w:textAlignment w:val="auto"/>
              <w:rPr>
                <w:b/>
                <w:bCs/>
                <w:lang w:val="en-GB"/>
              </w:rPr>
            </w:pPr>
            <w:r w:rsidRPr="009505D9">
              <w:rPr>
                <w:b/>
                <w:bCs/>
                <w:lang w:val="en-GB"/>
                <w14:ligatures w14:val="standardContextual"/>
              </w:rPr>
              <w:t>Session handling of LMF involved case:</w:t>
            </w:r>
          </w:p>
          <w:tbl>
            <w:tblPr>
              <w:tblW w:w="0" w:type="auto"/>
              <w:tblInd w:w="710" w:type="dxa"/>
              <w:tblCellMar>
                <w:left w:w="0" w:type="dxa"/>
                <w:right w:w="0" w:type="dxa"/>
              </w:tblCellMar>
              <w:tblLook w:val="04A0" w:firstRow="1" w:lastRow="0" w:firstColumn="1" w:lastColumn="0" w:noHBand="0" w:noVBand="1"/>
            </w:tblPr>
            <w:tblGrid>
              <w:gridCol w:w="8630"/>
            </w:tblGrid>
            <w:tr w:rsidR="0070369A" w14:paraId="6E184A29" w14:textId="77777777" w:rsidTr="009505D9">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BD4A41" w14:textId="77777777" w:rsidR="0070369A" w:rsidRPr="00C26915" w:rsidRDefault="0070369A" w:rsidP="0070369A">
                  <w:pPr>
                    <w:pStyle w:val="ListParagraph"/>
                    <w:numPr>
                      <w:ilvl w:val="0"/>
                      <w:numId w:val="8"/>
                    </w:numPr>
                    <w:adjustRightInd/>
                    <w:spacing w:line="276" w:lineRule="auto"/>
                    <w:ind w:left="720" w:firstLineChars="0"/>
                    <w:contextualSpacing/>
                    <w:textAlignment w:val="auto"/>
                    <w:rPr>
                      <w:rFonts w:ascii="Calibri" w:hAnsi="Calibri" w:cs="Calibri"/>
                      <w:color w:val="FF0000"/>
                    </w:rPr>
                  </w:pPr>
                  <w:r w:rsidRPr="00C26915">
                    <w:rPr>
                      <w:rFonts w:ascii="Calibri" w:hAnsi="Calibri" w:cs="Calibri"/>
                      <w:color w:val="FF0000"/>
                    </w:rPr>
                    <w:t>5 LMF involved case, FFS on how to handle session for UEs involved in the same LMF involved SL based positioning and the relationship between routing ID/correlation ID and session ID. (RAN2#123bis the agreements for SLPP can be applied for LMF involved case unless the issue is identified. FFS on session ID handling since it is also related to forwarding case.)</w:t>
                  </w:r>
                </w:p>
                <w:p w14:paraId="70D67375" w14:textId="77777777" w:rsidR="0070369A" w:rsidRDefault="0070369A" w:rsidP="0070369A">
                  <w:pPr>
                    <w:pStyle w:val="ListParagraph"/>
                    <w:numPr>
                      <w:ilvl w:val="0"/>
                      <w:numId w:val="8"/>
                    </w:numPr>
                    <w:adjustRightInd/>
                    <w:spacing w:line="276" w:lineRule="auto"/>
                    <w:ind w:left="720" w:firstLineChars="0"/>
                    <w:contextualSpacing/>
                    <w:textAlignment w:val="auto"/>
                    <w:rPr>
                      <w:rFonts w:ascii="Calibri" w:hAnsi="Calibri" w:cs="Calibri"/>
                      <w:color w:val="000000"/>
                    </w:rPr>
                  </w:pPr>
                  <w:r w:rsidRPr="00C26915">
                    <w:rPr>
                      <w:rFonts w:ascii="Calibri" w:hAnsi="Calibri" w:cs="Calibri"/>
                      <w:color w:val="FF0000"/>
                    </w:rPr>
                    <w:t xml:space="preserve">6 FFS if this involves single or separate SLPP sessions (LMF </w:t>
                  </w:r>
                  <w:r w:rsidRPr="00C26915">
                    <w:rPr>
                      <w:rFonts w:ascii="Calibri" w:hAnsi="Calibri" w:cs="Calibri"/>
                      <w:color w:val="FF0000"/>
                    </w:rPr>
                    <w:sym w:font="Calibri" w:char="F0F3"/>
                  </w:r>
                  <w:r w:rsidRPr="00C26915">
                    <w:rPr>
                      <w:rFonts w:ascii="Calibri" w:hAnsi="Calibri" w:cs="Calibri"/>
                      <w:color w:val="FF0000"/>
                    </w:rPr>
                    <w:t xml:space="preserve"> UE1 and UE1 </w:t>
                  </w:r>
                  <w:r w:rsidRPr="00C26915">
                    <w:rPr>
                      <w:rFonts w:ascii="Calibri" w:hAnsi="Calibri" w:cs="Calibri"/>
                      <w:color w:val="FF0000"/>
                    </w:rPr>
                    <w:sym w:font="Calibri" w:char="F0F3"/>
                  </w:r>
                  <w:r w:rsidRPr="00C26915">
                    <w:rPr>
                      <w:rFonts w:ascii="Calibri" w:hAnsi="Calibri" w:cs="Calibri"/>
                      <w:color w:val="FF0000"/>
                    </w:rPr>
                    <w:t xml:space="preserve"> UE2).</w:t>
                  </w:r>
                </w:p>
              </w:tc>
            </w:tr>
          </w:tbl>
          <w:p w14:paraId="624B9400" w14:textId="77777777" w:rsidR="00EC7899" w:rsidRDefault="00EC7899" w:rsidP="0070369A">
            <w:pPr>
              <w:spacing w:after="0"/>
            </w:pPr>
          </w:p>
        </w:tc>
      </w:tr>
    </w:tbl>
    <w:p w14:paraId="164E9C39" w14:textId="77777777" w:rsidR="00EC7899" w:rsidRDefault="00EC7899" w:rsidP="002B4E51"/>
    <w:p w14:paraId="68709F36" w14:textId="71E186E2" w:rsidR="00374963" w:rsidRDefault="00423E62" w:rsidP="00374963">
      <w:r>
        <w:t>As shown in</w:t>
      </w:r>
      <w:r w:rsidR="00942058">
        <w:t xml:space="preserve"> Figure</w:t>
      </w:r>
      <w:r>
        <w:t xml:space="preserve"> </w:t>
      </w:r>
      <w:r w:rsidR="00720E9E">
        <w:t>1</w:t>
      </w:r>
      <w:r>
        <w:t xml:space="preserve">, UE1 may be engaged in a SL positioning session (e.g., steps </w:t>
      </w:r>
      <w:r w:rsidR="00976FE9">
        <w:t>1</w:t>
      </w:r>
      <w:r>
        <w:t>2,</w:t>
      </w:r>
      <w:r w:rsidR="00976FE9">
        <w:t>1</w:t>
      </w:r>
      <w:r>
        <w:t>3,</w:t>
      </w:r>
      <w:r w:rsidR="007F204E">
        <w:t>1</w:t>
      </w:r>
      <w:r>
        <w:t>5) and in a SLPP session with an LMF (e.g., steps 10,11,14,18). For the SLPP session between LMF and UE1, the</w:t>
      </w:r>
      <w:r w:rsidRPr="00FF7495">
        <w:t xml:space="preserve"> existing Correlation ID and Routing ID conventions </w:t>
      </w:r>
      <w:r w:rsidR="00897F50">
        <w:t>can be</w:t>
      </w:r>
      <w:r w:rsidRPr="00FF7495">
        <w:t xml:space="preserve"> reused for </w:t>
      </w:r>
      <w:r>
        <w:t xml:space="preserve">SLPP </w:t>
      </w:r>
      <w:r w:rsidRPr="00FF7495">
        <w:t>messages exchanged between the LMF and UE</w:t>
      </w:r>
      <w:r>
        <w:t>1</w:t>
      </w:r>
      <w:r w:rsidRPr="00FF7495">
        <w:t>.</w:t>
      </w:r>
      <w:r>
        <w:t xml:space="preserve"> </w:t>
      </w:r>
      <w:r w:rsidR="00374963">
        <w:t xml:space="preserve">When a LMF instigates a SLPP session with the target UE1, </w:t>
      </w:r>
      <w:r w:rsidR="00374963" w:rsidRPr="007C4CFB">
        <w:t xml:space="preserve">it would be useful for the LMF to see the SLPP </w:t>
      </w:r>
      <w:r w:rsidR="00374963">
        <w:t>S</w:t>
      </w:r>
      <w:r w:rsidR="00374963" w:rsidRPr="007C4CFB">
        <w:t>ession ID used to exchange SLPP messages between UEs</w:t>
      </w:r>
      <w:r w:rsidR="00374963">
        <w:t xml:space="preserve"> (i.e., the SLPP Session ID used at step</w:t>
      </w:r>
      <w:r w:rsidR="00EA4B35">
        <w:t xml:space="preserve"> 15 (inside the step 16 block)</w:t>
      </w:r>
      <w:r w:rsidR="00374963">
        <w:t>)</w:t>
      </w:r>
      <w:r w:rsidR="00374963" w:rsidRPr="007C4CFB">
        <w:t xml:space="preserve">. That could avoid error cases – </w:t>
      </w:r>
      <w:proofErr w:type="gramStart"/>
      <w:r w:rsidR="00374963" w:rsidRPr="007C4CFB">
        <w:t>e.g.</w:t>
      </w:r>
      <w:proofErr w:type="gramEnd"/>
      <w:r w:rsidR="00374963" w:rsidRPr="007C4CFB">
        <w:t xml:space="preserve"> where an LMF is supporting an SLPP session for 2 or more UEs in that session to avoid duplicate LMF activity and providing conflicting assistance data to the UEs.</w:t>
      </w:r>
      <w:r w:rsidR="00C42BEA">
        <w:t xml:space="preserve"> </w:t>
      </w:r>
      <w:r w:rsidR="00374963">
        <w:t>This could be handled via additional field description</w:t>
      </w:r>
      <w:r w:rsidR="00C42BEA">
        <w:t xml:space="preserve"> for the Session ID</w:t>
      </w:r>
      <w:r w:rsidR="00374963">
        <w:t>.</w:t>
      </w:r>
    </w:p>
    <w:p w14:paraId="4398C457" w14:textId="77777777" w:rsidR="00374963" w:rsidRDefault="00374963" w:rsidP="00374963"/>
    <w:p w14:paraId="56B122C2" w14:textId="77777777" w:rsidR="00374963" w:rsidRDefault="00374963" w:rsidP="00374963">
      <w:pPr>
        <w:pStyle w:val="NO"/>
        <w:ind w:left="1418" w:hanging="1134"/>
      </w:pPr>
      <w:r w:rsidRPr="00486D43">
        <w:rPr>
          <w:b/>
          <w:bCs/>
        </w:rPr>
        <w:t xml:space="preserve">Proposal </w:t>
      </w:r>
      <w:r>
        <w:rPr>
          <w:b/>
          <w:bCs/>
        </w:rPr>
        <w:t>4</w:t>
      </w:r>
      <w:r w:rsidRPr="00486D43">
        <w:rPr>
          <w:b/>
          <w:bCs/>
        </w:rPr>
        <w:t>:</w:t>
      </w:r>
      <w:r>
        <w:tab/>
        <w:t>For scenarios</w:t>
      </w:r>
      <w:r w:rsidRPr="0024467B">
        <w:t xml:space="preserve"> whe</w:t>
      </w:r>
      <w:r>
        <w:t>re</w:t>
      </w:r>
      <w:r w:rsidRPr="0024467B">
        <w:t xml:space="preserve"> an LMF is involved, a group of UEs will </w:t>
      </w:r>
      <w:r>
        <w:t xml:space="preserve">typically </w:t>
      </w:r>
      <w:r w:rsidRPr="0024467B">
        <w:t xml:space="preserve">still exchange SLPP messages within the group. For this, </w:t>
      </w:r>
      <w:r>
        <w:t>the</w:t>
      </w:r>
      <w:r w:rsidRPr="0024467B">
        <w:t xml:space="preserve"> SLPP session ID</w:t>
      </w:r>
      <w:r>
        <w:t xml:space="preserve"> used among the group of UEs should be included in SLPP messages towards the LMF</w:t>
      </w:r>
      <w:r w:rsidRPr="0024467B">
        <w:t>.</w:t>
      </w:r>
    </w:p>
    <w:p w14:paraId="210F7BA2" w14:textId="648F4E8E" w:rsidR="00423E62" w:rsidRDefault="00423E62" w:rsidP="00423E62"/>
    <w:p w14:paraId="09F23E1A" w14:textId="77777777" w:rsidR="00EC7899" w:rsidRDefault="00EC7899" w:rsidP="002B4E51"/>
    <w:p w14:paraId="52581788" w14:textId="77777777" w:rsidR="00EC7899" w:rsidRDefault="00EC7899" w:rsidP="002B4E51"/>
    <w:p w14:paraId="3F0F950D" w14:textId="77777777" w:rsidR="00EC7899" w:rsidRDefault="00EC7899" w:rsidP="002B4E51"/>
    <w:p w14:paraId="4DBD44E0" w14:textId="77777777" w:rsidR="00EC7899" w:rsidRDefault="00EC7899" w:rsidP="002B4E51"/>
    <w:p w14:paraId="1E71E21F" w14:textId="575EAEE8" w:rsidR="006F1A67" w:rsidRDefault="00C42BEA" w:rsidP="006F1A67">
      <w:pPr>
        <w:keepNext/>
        <w:jc w:val="center"/>
      </w:pPr>
      <w:r>
        <w:object w:dxaOrig="11716" w:dyaOrig="16531" w14:anchorId="5177E314">
          <v:shape id="_x0000_i1026" type="#_x0000_t75" style="width:481.55pt;height:679.7pt" o:ole="">
            <v:imagedata r:id="rId14" o:title=""/>
          </v:shape>
          <o:OLEObject Type="Embed" ProgID="Visio.Drawing.15" ShapeID="_x0000_i1026" DrawAspect="Content" ObjectID="_1760476949" r:id="rId15"/>
        </w:object>
      </w:r>
    </w:p>
    <w:p w14:paraId="11FC75BD" w14:textId="34994CEB" w:rsidR="006F1A67" w:rsidRDefault="006F1A67" w:rsidP="006F1A67">
      <w:pPr>
        <w:pStyle w:val="Caption"/>
        <w:jc w:val="center"/>
      </w:pPr>
      <w:bookmarkStart w:id="19" w:name="_Ref149231610"/>
      <w:r>
        <w:t xml:space="preserve">Figure </w:t>
      </w:r>
      <w:fldSimple w:instr=" SEQ Figure \* ARABIC ">
        <w:r>
          <w:rPr>
            <w:noProof/>
          </w:rPr>
          <w:t>1</w:t>
        </w:r>
      </w:fldSimple>
      <w:bookmarkEnd w:id="19"/>
      <w:r>
        <w:t xml:space="preserve">: </w:t>
      </w:r>
      <w:r w:rsidRPr="00FB1809">
        <w:t>SL-MT-LR Procedure</w:t>
      </w:r>
      <w:r>
        <w:t xml:space="preserve"> </w:t>
      </w:r>
      <w:r w:rsidR="00423E62">
        <w:t>[6]</w:t>
      </w:r>
    </w:p>
    <w:p w14:paraId="624A24EF" w14:textId="77777777" w:rsidR="006F1A67" w:rsidRDefault="006F1A67" w:rsidP="000E6D73">
      <w:pPr>
        <w:rPr>
          <w:color w:val="auto"/>
          <w:sz w:val="22"/>
          <w:szCs w:val="22"/>
        </w:rPr>
      </w:pPr>
    </w:p>
    <w:p w14:paraId="15D6DDA7" w14:textId="76E5A078" w:rsidR="000E6D73" w:rsidRDefault="000E6D73" w:rsidP="000E6D73">
      <w:pPr>
        <w:rPr>
          <w:color w:val="auto"/>
          <w:sz w:val="22"/>
          <w:szCs w:val="22"/>
        </w:rPr>
      </w:pPr>
      <w:r>
        <w:rPr>
          <w:color w:val="auto"/>
          <w:sz w:val="22"/>
          <w:szCs w:val="22"/>
        </w:rPr>
        <w:lastRenderedPageBreak/>
        <w:t xml:space="preserve"> </w:t>
      </w:r>
    </w:p>
    <w:p w14:paraId="73E7EFB8" w14:textId="4C1AD861" w:rsidR="0079215C" w:rsidRDefault="00B040E3" w:rsidP="0079215C">
      <w:pPr>
        <w:pStyle w:val="Heading2"/>
        <w:ind w:left="1296" w:hanging="1296"/>
      </w:pPr>
      <w:bookmarkStart w:id="20" w:name="_Ref140223044"/>
      <w:bookmarkEnd w:id="18"/>
      <w:r>
        <w:t>UE Capabilities method support</w:t>
      </w:r>
    </w:p>
    <w:p w14:paraId="7234102F" w14:textId="4F96F89A" w:rsidR="00E3065D" w:rsidRDefault="00E3065D" w:rsidP="00E3065D">
      <w:r>
        <w:t>UEs participating in an SLPP session may differ in their capabilities</w:t>
      </w:r>
      <w:r w:rsidR="005B1AD8">
        <w:t>, including</w:t>
      </w:r>
      <w:r>
        <w:t xml:space="preserve"> to what extent individual capabilities are supported. Examples of such </w:t>
      </w:r>
      <w:r w:rsidR="00FF29F9">
        <w:t xml:space="preserve">UE-specific </w:t>
      </w:r>
      <w:r>
        <w:t>limitations might include,</w:t>
      </w:r>
    </w:p>
    <w:p w14:paraId="4102CC6F" w14:textId="7859FB71" w:rsidR="00FC38B0" w:rsidRDefault="00FC38B0" w:rsidP="00FC38B0">
      <w:pPr>
        <w:pStyle w:val="ListParagraph"/>
        <w:numPr>
          <w:ilvl w:val="0"/>
          <w:numId w:val="10"/>
        </w:numPr>
        <w:overflowPunct/>
        <w:autoSpaceDE/>
        <w:autoSpaceDN/>
        <w:adjustRightInd/>
        <w:spacing w:after="120"/>
        <w:ind w:firstLineChars="0"/>
        <w:textAlignment w:val="auto"/>
        <w:rPr>
          <w:rStyle w:val="ui-provider"/>
        </w:rPr>
      </w:pPr>
      <w:r>
        <w:rPr>
          <w:rStyle w:val="ui-provider"/>
        </w:rPr>
        <w:t>A UE capable of</w:t>
      </w:r>
      <w:r w:rsidR="00EA1599">
        <w:rPr>
          <w:rStyle w:val="ui-provider"/>
        </w:rPr>
        <w:t xml:space="preserve"> supporting a position method A in UE assisted mode can obtain measurements for SL PRS transmitted by at most n other UEs (n≥1)</w:t>
      </w:r>
      <w:r>
        <w:rPr>
          <w:rStyle w:val="ui-provider"/>
        </w:rPr>
        <w:t xml:space="preserve">. </w:t>
      </w:r>
    </w:p>
    <w:p w14:paraId="51BB4163" w14:textId="1C4B214D" w:rsidR="00E3065D" w:rsidRDefault="00E3065D" w:rsidP="004C5863">
      <w:pPr>
        <w:pStyle w:val="ListParagraph"/>
        <w:numPr>
          <w:ilvl w:val="0"/>
          <w:numId w:val="10"/>
        </w:numPr>
        <w:overflowPunct/>
        <w:autoSpaceDE/>
        <w:autoSpaceDN/>
        <w:adjustRightInd/>
        <w:spacing w:after="120"/>
        <w:ind w:firstLineChars="0"/>
        <w:textAlignment w:val="auto"/>
        <w:rPr>
          <w:rStyle w:val="ui-provider"/>
        </w:rPr>
      </w:pPr>
      <w:r>
        <w:rPr>
          <w:rStyle w:val="ui-provider"/>
        </w:rPr>
        <w:t xml:space="preserve">A UE capable of </w:t>
      </w:r>
      <w:r w:rsidR="00EA1599">
        <w:rPr>
          <w:rStyle w:val="ui-provider"/>
        </w:rPr>
        <w:t>supporting a position method A in UE based mode can make use of measurements for SL PRS obtained by at most n UEs (n≥</w:t>
      </w:r>
      <w:r w:rsidR="00A027D5">
        <w:rPr>
          <w:rStyle w:val="ui-provider"/>
        </w:rPr>
        <w:t>2</w:t>
      </w:r>
      <w:r w:rsidR="00EA1599">
        <w:rPr>
          <w:rStyle w:val="ui-provider"/>
        </w:rPr>
        <w:t>) when calculating the location of a target UE</w:t>
      </w:r>
      <w:r>
        <w:rPr>
          <w:rStyle w:val="ui-provider"/>
        </w:rPr>
        <w:t>.</w:t>
      </w:r>
    </w:p>
    <w:p w14:paraId="7B4B4017" w14:textId="77777777" w:rsidR="00E3065D" w:rsidRDefault="00E3065D" w:rsidP="00E3065D">
      <w:r>
        <w:t xml:space="preserve">More generally, a UE may have different capabilities when acting as a Target UE, Server </w:t>
      </w:r>
      <w:proofErr w:type="gramStart"/>
      <w:r>
        <w:t>UE</w:t>
      </w:r>
      <w:proofErr w:type="gramEnd"/>
      <w:r>
        <w:t xml:space="preserve"> or Anchor UE, and may have different restrictions or limitations on individual capability/method types as a function of the type of UE role (Target, Server, Anchor) it undertakes.  </w:t>
      </w:r>
    </w:p>
    <w:p w14:paraId="10E6A61F" w14:textId="45122CD9" w:rsidR="00E3065D" w:rsidRDefault="00E3065D" w:rsidP="00E3065D">
      <w:r>
        <w:t xml:space="preserve">To facilitate UEs successfully negotiating and establishing SLPP sessions, the individual </w:t>
      </w:r>
      <w:r w:rsidRPr="000208C9">
        <w:rPr>
          <w:i/>
          <w:iCs/>
        </w:rPr>
        <w:t>ProvideCapabilities</w:t>
      </w:r>
      <w:r>
        <w:t xml:space="preserve"> messages</w:t>
      </w:r>
      <w:r w:rsidR="009C27B1">
        <w:t xml:space="preserve">, and the IEs comprising the </w:t>
      </w:r>
      <w:r w:rsidR="009C27B1" w:rsidRPr="009C27B1">
        <w:rPr>
          <w:i/>
          <w:iCs/>
        </w:rPr>
        <w:t>ProvideCapabilities</w:t>
      </w:r>
      <w:r w:rsidR="009C27B1">
        <w:t xml:space="preserve"> message</w:t>
      </w:r>
      <w:r>
        <w:t xml:space="preserve"> (</w:t>
      </w:r>
      <w:r w:rsidRPr="009B4226">
        <w:rPr>
          <w:i/>
          <w:iCs/>
        </w:rPr>
        <w:t>SL-AOA-ProvideCapabilities</w:t>
      </w:r>
      <w:r>
        <w:t xml:space="preserve">, </w:t>
      </w:r>
      <w:r w:rsidRPr="009B4226">
        <w:rPr>
          <w:i/>
          <w:iCs/>
        </w:rPr>
        <w:t>SL-RTT-ProvideCapabilities</w:t>
      </w:r>
      <w:r>
        <w:t xml:space="preserve">, </w:t>
      </w:r>
      <w:r w:rsidRPr="009B4226">
        <w:rPr>
          <w:i/>
          <w:iCs/>
        </w:rPr>
        <w:t>SL-TDOA-ProvideCapabilities</w:t>
      </w:r>
      <w:r>
        <w:t xml:space="preserve">, </w:t>
      </w:r>
      <w:r w:rsidRPr="009B4226">
        <w:rPr>
          <w:i/>
          <w:iCs/>
        </w:rPr>
        <w:t>SL-TOA-ProvideCapabilities</w:t>
      </w:r>
      <w:r>
        <w:t xml:space="preserve">, </w:t>
      </w:r>
      <w:r w:rsidRPr="009B4226">
        <w:rPr>
          <w:i/>
          <w:iCs/>
        </w:rPr>
        <w:t>CommonIEsProvideCapabilities</w:t>
      </w:r>
      <w:r>
        <w:t xml:space="preserve">) should indicate the level of support for a particular capability as a function of </w:t>
      </w:r>
      <w:r w:rsidR="00A027D5">
        <w:t xml:space="preserve">positioning mode (UE assisted </w:t>
      </w:r>
      <w:r w:rsidR="00C44FDD">
        <w:t>or</w:t>
      </w:r>
      <w:r w:rsidR="00A027D5">
        <w:t xml:space="preserve"> U</w:t>
      </w:r>
      <w:r w:rsidR="00454D45">
        <w:t>E</w:t>
      </w:r>
      <w:r w:rsidR="00A027D5">
        <w:t xml:space="preserve"> based) and possibly as a function of </w:t>
      </w:r>
      <w:r>
        <w:t>UE role</w:t>
      </w:r>
      <w:r w:rsidR="00722F6B">
        <w:t xml:space="preserve">. </w:t>
      </w:r>
    </w:p>
    <w:p w14:paraId="271C9EE2" w14:textId="211D2246" w:rsidR="00BC23D6" w:rsidRDefault="00BC23D6" w:rsidP="00BC23D6">
      <w:pPr>
        <w:pStyle w:val="NO"/>
        <w:ind w:left="1560" w:hanging="1276"/>
      </w:pPr>
      <w:r w:rsidRPr="00DB3954">
        <w:rPr>
          <w:b/>
          <w:bCs/>
        </w:rPr>
        <w:t xml:space="preserve">Proposal </w:t>
      </w:r>
      <w:r w:rsidR="00A16F01">
        <w:rPr>
          <w:b/>
          <w:bCs/>
        </w:rPr>
        <w:t>5</w:t>
      </w:r>
      <w:r w:rsidRPr="00DB3954">
        <w:t>:</w:t>
      </w:r>
      <w:r>
        <w:tab/>
        <w:t xml:space="preserve">In </w:t>
      </w:r>
      <w:r w:rsidR="00FB2CB3">
        <w:t xml:space="preserve">the IE definitions of section 6 of TS 38.355, capture the </w:t>
      </w:r>
      <w:r w:rsidR="0061754B">
        <w:t xml:space="preserve">UE capability </w:t>
      </w:r>
      <w:r w:rsidR="00FB2CB3">
        <w:t>limitation</w:t>
      </w:r>
      <w:r w:rsidR="0061754B">
        <w:t xml:space="preserve">s for </w:t>
      </w:r>
      <w:r w:rsidR="00DA3D0F">
        <w:t xml:space="preserve">SLPP session support and individual method support. </w:t>
      </w:r>
    </w:p>
    <w:p w14:paraId="04D7FD7B" w14:textId="1F6B8387" w:rsidR="0084407A" w:rsidRDefault="0084407A" w:rsidP="0084407A">
      <w:pPr>
        <w:pStyle w:val="Heading2"/>
        <w:ind w:left="1296" w:hanging="1296"/>
      </w:pPr>
      <w:r>
        <w:t>SLPP Forward Compatibility</w:t>
      </w:r>
    </w:p>
    <w:p w14:paraId="0C27DA08" w14:textId="7EE38660" w:rsidR="00BC23D6" w:rsidRDefault="0084407A" w:rsidP="0084407A">
      <w:r w:rsidRPr="0084407A">
        <w:t xml:space="preserve">SLPP in Release 18 will be restricted to one target UE and </w:t>
      </w:r>
      <w:r>
        <w:t xml:space="preserve">to </w:t>
      </w:r>
      <w:r w:rsidRPr="0084407A">
        <w:t>unicast transport. Capabilities should be defined in Release 18 to allow a Release 18 UE to recognize an unsupported SLPP message</w:t>
      </w:r>
      <w:r w:rsidR="00DC75EA">
        <w:t xml:space="preserve"> </w:t>
      </w:r>
      <w:r w:rsidR="00C44FDD">
        <w:t xml:space="preserve">from a later Release </w:t>
      </w:r>
      <w:r w:rsidR="00DC75EA">
        <w:t>(</w:t>
      </w:r>
      <w:proofErr w:type="gramStart"/>
      <w:r w:rsidR="00DC75EA">
        <w:t>e.g.</w:t>
      </w:r>
      <w:proofErr w:type="gramEnd"/>
      <w:r w:rsidR="00DC75EA">
        <w:t xml:space="preserve"> a message supporting multiple target UEs)</w:t>
      </w:r>
      <w:r w:rsidRPr="0084407A">
        <w:t>. It would also be helpful to allow a later Release UE to recognize an SLPP message from a Release 18 UE.</w:t>
      </w:r>
      <w:r>
        <w:t xml:space="preserve"> </w:t>
      </w:r>
      <w:r w:rsidR="00DC75EA">
        <w:t>It</w:t>
      </w:r>
      <w:r>
        <w:t xml:space="preserve"> may</w:t>
      </w:r>
      <w:r w:rsidR="00DC75EA">
        <w:t xml:space="preserve"> not</w:t>
      </w:r>
      <w:r>
        <w:t xml:space="preserve"> be possible to support this through backward compatibility in a later Release, because a </w:t>
      </w:r>
      <w:r w:rsidR="00DC75EA">
        <w:t>R</w:t>
      </w:r>
      <w:r>
        <w:t>elease 18 UE will not reco</w:t>
      </w:r>
      <w:r w:rsidR="00DC75EA">
        <w:t>gnize</w:t>
      </w:r>
      <w:r>
        <w:t xml:space="preserve"> new IEs added in a</w:t>
      </w:r>
      <w:r w:rsidR="00DC75EA">
        <w:t xml:space="preserve"> l</w:t>
      </w:r>
      <w:r>
        <w:t>ater Release and may not include an</w:t>
      </w:r>
      <w:r w:rsidR="00DC75EA">
        <w:t>ything</w:t>
      </w:r>
      <w:r>
        <w:t xml:space="preserve"> </w:t>
      </w:r>
      <w:r w:rsidR="005D7242">
        <w:t xml:space="preserve">in </w:t>
      </w:r>
      <w:r>
        <w:t>an SLPP mes</w:t>
      </w:r>
      <w:r w:rsidR="00DC75EA">
        <w:t>sag</w:t>
      </w:r>
      <w:r>
        <w:t>e for Release 18 that can be used in a l</w:t>
      </w:r>
      <w:r w:rsidR="00DC75EA">
        <w:t>at</w:t>
      </w:r>
      <w:r>
        <w:t>er Release</w:t>
      </w:r>
      <w:r w:rsidR="005D7242">
        <w:t xml:space="preserve"> to recognize the Release 18 </w:t>
      </w:r>
      <w:r w:rsidR="00922A0E">
        <w:t>limitations</w:t>
      </w:r>
      <w:r w:rsidR="005D7242">
        <w:t>.</w:t>
      </w:r>
    </w:p>
    <w:p w14:paraId="23D37400" w14:textId="6435319D" w:rsidR="0084407A" w:rsidRDefault="00DC75EA" w:rsidP="0084407A">
      <w:r>
        <w:t>Possible</w:t>
      </w:r>
      <w:r w:rsidR="0084407A">
        <w:t xml:space="preserve"> cha</w:t>
      </w:r>
      <w:r>
        <w:t>n</w:t>
      </w:r>
      <w:r w:rsidR="0084407A">
        <w:t>ges to an SLPP mess</w:t>
      </w:r>
      <w:r>
        <w:t>a</w:t>
      </w:r>
      <w:r w:rsidR="0084407A">
        <w:t xml:space="preserve">ge header and </w:t>
      </w:r>
      <w:r>
        <w:t>t</w:t>
      </w:r>
      <w:r w:rsidR="0084407A">
        <w:t>o common capabil</w:t>
      </w:r>
      <w:r>
        <w:t>i</w:t>
      </w:r>
      <w:r w:rsidR="0084407A">
        <w:t>ties are sh</w:t>
      </w:r>
      <w:r>
        <w:t>o</w:t>
      </w:r>
      <w:r w:rsidR="0084407A">
        <w:t>wn below which can provide the needed forward com</w:t>
      </w:r>
      <w:r>
        <w:t>patibility.</w:t>
      </w:r>
    </w:p>
    <w:tbl>
      <w:tblPr>
        <w:tblStyle w:val="TableGrid"/>
        <w:tblW w:w="0" w:type="auto"/>
        <w:tblInd w:w="-95" w:type="dxa"/>
        <w:tblLook w:val="04A0" w:firstRow="1" w:lastRow="0" w:firstColumn="1" w:lastColumn="0" w:noHBand="0" w:noVBand="1"/>
      </w:tblPr>
      <w:tblGrid>
        <w:gridCol w:w="9726"/>
      </w:tblGrid>
      <w:tr w:rsidR="00F820AE" w14:paraId="7DF2C348" w14:textId="77777777" w:rsidTr="009505D9">
        <w:tc>
          <w:tcPr>
            <w:tcW w:w="9726" w:type="dxa"/>
          </w:tcPr>
          <w:p w14:paraId="11292B49" w14:textId="4C0B58C0" w:rsidR="00F820AE" w:rsidRPr="00F820AE" w:rsidRDefault="00F820AE" w:rsidP="00F820AE">
            <w:pPr>
              <w:pStyle w:val="PL"/>
              <w:shd w:val="clear" w:color="auto" w:fill="E6E6E6"/>
              <w:spacing w:after="0"/>
              <w:rPr>
                <w:lang w:val="en-US" w:eastAsia="en-GB"/>
              </w:rPr>
            </w:pPr>
            <w:r w:rsidRPr="00F820AE">
              <w:rPr>
                <w:lang w:val="en-US" w:eastAsia="en-GB"/>
              </w:rPr>
              <w:t>SLPP-Message ::=       SEQUENCE {</w:t>
            </w:r>
          </w:p>
          <w:p w14:paraId="736E38E1" w14:textId="2FFF86A4" w:rsidR="00F820AE" w:rsidRPr="00F820AE" w:rsidRDefault="00F820AE" w:rsidP="00F820AE">
            <w:pPr>
              <w:pStyle w:val="PL"/>
              <w:shd w:val="clear" w:color="auto" w:fill="E6E6E6"/>
              <w:spacing w:after="0"/>
              <w:rPr>
                <w:lang w:val="en-US" w:eastAsia="en-GB"/>
              </w:rPr>
            </w:pPr>
            <w:r w:rsidRPr="00F820AE">
              <w:rPr>
                <w:lang w:val="en-US" w:eastAsia="en-GB"/>
              </w:rPr>
              <w:t xml:space="preserve">    transactionID           SLPP-TransactionID  </w:t>
            </w:r>
            <w:r>
              <w:rPr>
                <w:lang w:val="en-US" w:eastAsia="en-GB"/>
              </w:rPr>
              <w:t xml:space="preserve">          </w:t>
            </w:r>
            <w:r w:rsidRPr="00F820AE">
              <w:rPr>
                <w:lang w:val="en-US" w:eastAsia="en-GB"/>
              </w:rPr>
              <w:t>OPTIONAL,</w:t>
            </w:r>
          </w:p>
          <w:p w14:paraId="6688F3C4" w14:textId="77777777" w:rsidR="00F820AE" w:rsidRPr="00F820AE" w:rsidRDefault="00F820AE" w:rsidP="00F820AE">
            <w:pPr>
              <w:pStyle w:val="PL"/>
              <w:shd w:val="clear" w:color="auto" w:fill="E6E6E6"/>
              <w:spacing w:after="0"/>
              <w:rPr>
                <w:lang w:val="en-US" w:eastAsia="en-GB"/>
              </w:rPr>
            </w:pPr>
            <w:r w:rsidRPr="00F820AE">
              <w:rPr>
                <w:lang w:val="en-US" w:eastAsia="en-GB"/>
              </w:rPr>
              <w:t xml:space="preserve">    endTransaction          BOOLEAN,</w:t>
            </w:r>
          </w:p>
          <w:p w14:paraId="2EFC92ED" w14:textId="77777777" w:rsidR="00F820AE" w:rsidRPr="00F820AE" w:rsidRDefault="00F820AE" w:rsidP="00F820AE">
            <w:pPr>
              <w:pStyle w:val="PL"/>
              <w:shd w:val="clear" w:color="auto" w:fill="E6E6E6"/>
              <w:spacing w:after="0"/>
              <w:rPr>
                <w:lang w:val="en-US" w:eastAsia="en-GB"/>
              </w:rPr>
            </w:pPr>
            <w:r w:rsidRPr="00F820AE">
              <w:rPr>
                <w:lang w:val="en-US" w:eastAsia="en-GB"/>
              </w:rPr>
              <w:t xml:space="preserve">    sequenceNumber          SequenceNumber,</w:t>
            </w:r>
          </w:p>
          <w:p w14:paraId="2A9D5714" w14:textId="6A58AD77" w:rsidR="00F820AE" w:rsidRPr="00F820AE" w:rsidRDefault="00F820AE" w:rsidP="00F820AE">
            <w:pPr>
              <w:pStyle w:val="PL"/>
              <w:shd w:val="clear" w:color="auto" w:fill="E6E6E6"/>
              <w:spacing w:after="0"/>
              <w:rPr>
                <w:lang w:val="en-US" w:eastAsia="en-GB"/>
              </w:rPr>
            </w:pPr>
            <w:r w:rsidRPr="00F820AE">
              <w:rPr>
                <w:lang w:val="en-US" w:eastAsia="en-GB"/>
              </w:rPr>
              <w:t xml:space="preserve">    sessionID           </w:t>
            </w:r>
            <w:r>
              <w:rPr>
                <w:lang w:val="en-US" w:eastAsia="en-GB"/>
              </w:rPr>
              <w:t xml:space="preserve"> </w:t>
            </w:r>
            <w:r w:rsidRPr="00F820AE">
              <w:rPr>
                <w:lang w:val="en-US" w:eastAsia="en-GB"/>
              </w:rPr>
              <w:t xml:space="preserve">    SessionID,</w:t>
            </w:r>
          </w:p>
          <w:p w14:paraId="712270F4" w14:textId="78DD03BD" w:rsidR="00F820AE" w:rsidRPr="00F820AE" w:rsidRDefault="00F820AE" w:rsidP="00F820AE">
            <w:pPr>
              <w:pStyle w:val="PL"/>
              <w:shd w:val="clear" w:color="auto" w:fill="E6E6E6"/>
              <w:spacing w:after="0"/>
              <w:rPr>
                <w:color w:val="FF0000"/>
                <w:u w:val="single"/>
                <w:lang w:val="en-US" w:eastAsia="en-GB"/>
              </w:rPr>
            </w:pPr>
            <w:r w:rsidRPr="00F820AE">
              <w:rPr>
                <w:color w:val="FF0000"/>
                <w:u w:val="single"/>
                <w:lang w:val="en-US" w:eastAsia="en-GB"/>
              </w:rPr>
              <w:t xml:space="preserve">    </w:t>
            </w:r>
            <w:r w:rsidRPr="00F820AE">
              <w:rPr>
                <w:color w:val="FF0000"/>
                <w:highlight w:val="yellow"/>
                <w:u w:val="single"/>
                <w:lang w:val="en-US" w:eastAsia="en-GB"/>
              </w:rPr>
              <w:t xml:space="preserve">sessionType          </w:t>
            </w:r>
            <w:r w:rsidRPr="00D1559F">
              <w:rPr>
                <w:color w:val="FF0000"/>
                <w:highlight w:val="yellow"/>
                <w:u w:val="single"/>
                <w:lang w:val="en-US" w:eastAsia="en-GB"/>
              </w:rPr>
              <w:t xml:space="preserve"> </w:t>
            </w:r>
            <w:r w:rsidRPr="00F820AE">
              <w:rPr>
                <w:color w:val="FF0000"/>
                <w:highlight w:val="yellow"/>
                <w:u w:val="single"/>
                <w:lang w:val="en-US" w:eastAsia="en-GB"/>
              </w:rPr>
              <w:t xml:space="preserve">   ENUMERATED {unicast, ...}  </w:t>
            </w:r>
            <w:r w:rsidRPr="00D1559F">
              <w:rPr>
                <w:color w:val="FF0000"/>
                <w:highlight w:val="yellow"/>
                <w:u w:val="single"/>
                <w:lang w:val="en-US" w:eastAsia="en-GB"/>
              </w:rPr>
              <w:t xml:space="preserve"> </w:t>
            </w:r>
            <w:r w:rsidRPr="00F820AE">
              <w:rPr>
                <w:color w:val="FF0000"/>
                <w:highlight w:val="yellow"/>
                <w:u w:val="single"/>
                <w:lang w:val="en-US" w:eastAsia="en-GB"/>
              </w:rPr>
              <w:t>OPTIONAL,</w:t>
            </w:r>
          </w:p>
          <w:p w14:paraId="515446E9" w14:textId="416AEAA8" w:rsidR="00F820AE" w:rsidRPr="00F820AE" w:rsidRDefault="00F820AE" w:rsidP="00F820AE">
            <w:pPr>
              <w:pStyle w:val="PL"/>
              <w:shd w:val="clear" w:color="auto" w:fill="E6E6E6"/>
              <w:spacing w:after="0"/>
              <w:rPr>
                <w:lang w:val="en-US" w:eastAsia="en-GB"/>
              </w:rPr>
            </w:pPr>
            <w:r w:rsidRPr="00F820AE">
              <w:rPr>
                <w:lang w:val="en-US" w:eastAsia="en-GB"/>
              </w:rPr>
              <w:t xml:space="preserve">    acknowledgement         Acknowledgement     </w:t>
            </w:r>
            <w:r>
              <w:rPr>
                <w:lang w:val="en-US" w:eastAsia="en-GB"/>
              </w:rPr>
              <w:t xml:space="preserve">          </w:t>
            </w:r>
            <w:r w:rsidRPr="00F820AE">
              <w:rPr>
                <w:lang w:val="en-US" w:eastAsia="en-GB"/>
              </w:rPr>
              <w:t>OPTIONAL,</w:t>
            </w:r>
          </w:p>
          <w:p w14:paraId="293145AB" w14:textId="5F9D60F6" w:rsidR="00F820AE" w:rsidRPr="00F820AE" w:rsidRDefault="00F820AE" w:rsidP="00F820AE">
            <w:pPr>
              <w:pStyle w:val="PL"/>
              <w:shd w:val="clear" w:color="auto" w:fill="E6E6E6"/>
              <w:spacing w:after="0"/>
              <w:rPr>
                <w:lang w:val="en-US" w:eastAsia="en-GB"/>
              </w:rPr>
            </w:pPr>
            <w:r w:rsidRPr="00F820AE">
              <w:rPr>
                <w:lang w:val="en-US" w:eastAsia="en-GB"/>
              </w:rPr>
              <w:t xml:space="preserve">    slpp-MessageBody       </w:t>
            </w:r>
            <w:r>
              <w:rPr>
                <w:lang w:val="en-US" w:eastAsia="en-GB"/>
              </w:rPr>
              <w:t xml:space="preserve"> </w:t>
            </w:r>
            <w:r w:rsidRPr="00F820AE">
              <w:rPr>
                <w:lang w:val="en-US" w:eastAsia="en-GB"/>
              </w:rPr>
              <w:t xml:space="preserve">SLPP-MessageBody    </w:t>
            </w:r>
            <w:r>
              <w:rPr>
                <w:lang w:val="en-US" w:eastAsia="en-GB"/>
              </w:rPr>
              <w:t xml:space="preserve">          </w:t>
            </w:r>
            <w:r w:rsidRPr="00F820AE">
              <w:rPr>
                <w:lang w:val="en-US" w:eastAsia="en-GB"/>
              </w:rPr>
              <w:t>OPTIONAL,</w:t>
            </w:r>
          </w:p>
          <w:p w14:paraId="624A6F9C" w14:textId="5DE482CD" w:rsidR="00F820AE" w:rsidRPr="00F820AE" w:rsidRDefault="00F820AE" w:rsidP="00F820AE">
            <w:pPr>
              <w:pStyle w:val="PL"/>
              <w:shd w:val="clear" w:color="auto" w:fill="E6E6E6"/>
              <w:spacing w:after="0"/>
              <w:rPr>
                <w:lang w:val="en-US" w:eastAsia="en-GB"/>
              </w:rPr>
            </w:pPr>
            <w:r w:rsidRPr="00F820AE">
              <w:rPr>
                <w:lang w:val="en-US" w:eastAsia="en-GB"/>
              </w:rPr>
              <w:t xml:space="preserve">    nonCriticalExtension   SEQUENCE {}         </w:t>
            </w:r>
            <w:r>
              <w:rPr>
                <w:lang w:val="en-US" w:eastAsia="en-GB"/>
              </w:rPr>
              <w:t xml:space="preserve">           </w:t>
            </w:r>
            <w:r w:rsidRPr="00F820AE">
              <w:rPr>
                <w:lang w:val="en-US" w:eastAsia="en-GB"/>
              </w:rPr>
              <w:t>OPTIONAL</w:t>
            </w:r>
          </w:p>
          <w:p w14:paraId="5CA8A03E" w14:textId="77777777" w:rsidR="00F820AE" w:rsidRPr="00F820AE" w:rsidRDefault="00F820AE" w:rsidP="00F820AE">
            <w:pPr>
              <w:pStyle w:val="PL"/>
              <w:shd w:val="clear" w:color="auto" w:fill="E6E6E6"/>
              <w:spacing w:after="0"/>
              <w:rPr>
                <w:lang w:val="en-US" w:eastAsia="en-GB"/>
              </w:rPr>
            </w:pPr>
            <w:r w:rsidRPr="00F820AE">
              <w:rPr>
                <w:lang w:val="en-US" w:eastAsia="en-GB"/>
              </w:rPr>
              <w:t>}</w:t>
            </w:r>
          </w:p>
          <w:p w14:paraId="4C184BEE" w14:textId="77777777" w:rsidR="00F820AE" w:rsidRPr="00F820AE" w:rsidRDefault="00F820AE" w:rsidP="00F820AE">
            <w:pPr>
              <w:pStyle w:val="PL"/>
              <w:shd w:val="clear" w:color="auto" w:fill="E6E6E6"/>
              <w:spacing w:after="0"/>
              <w:rPr>
                <w:lang w:val="en-US" w:eastAsia="en-GB"/>
              </w:rPr>
            </w:pPr>
          </w:p>
          <w:p w14:paraId="5B25C865" w14:textId="77777777" w:rsidR="00F820AE" w:rsidRPr="00F820AE" w:rsidRDefault="00F820AE" w:rsidP="00F820AE">
            <w:pPr>
              <w:pStyle w:val="PL"/>
              <w:shd w:val="clear" w:color="auto" w:fill="E6E6E6"/>
              <w:spacing w:after="0"/>
              <w:rPr>
                <w:highlight w:val="yellow"/>
                <w:lang w:val="en-US" w:eastAsia="en-GB"/>
              </w:rPr>
            </w:pPr>
            <w:r w:rsidRPr="00F820AE">
              <w:rPr>
                <w:highlight w:val="yellow"/>
                <w:lang w:val="en-US" w:eastAsia="en-GB"/>
              </w:rPr>
              <w:t>CommonIEsProvideCapabilities:</w:t>
            </w:r>
          </w:p>
          <w:p w14:paraId="5385A9D9" w14:textId="77777777" w:rsidR="00F820AE" w:rsidRPr="00F820AE" w:rsidRDefault="00F820AE" w:rsidP="00F820AE">
            <w:pPr>
              <w:pStyle w:val="PL"/>
              <w:shd w:val="clear" w:color="auto" w:fill="E6E6E6"/>
              <w:spacing w:after="0"/>
              <w:rPr>
                <w:color w:val="FF0000"/>
                <w:u w:val="single"/>
                <w:lang w:val="en-US" w:eastAsia="en-GB"/>
              </w:rPr>
            </w:pPr>
            <w:r w:rsidRPr="00F820AE">
              <w:rPr>
                <w:color w:val="FF0000"/>
                <w:highlight w:val="yellow"/>
                <w:u w:val="single"/>
                <w:lang w:val="en-US" w:eastAsia="en-GB"/>
              </w:rPr>
              <w:t>sessionTypes         BIT STRING {unicast (0)}    (SIZE (1..8))</w:t>
            </w:r>
          </w:p>
          <w:p w14:paraId="0B595A88" w14:textId="207705E0" w:rsidR="00F820AE" w:rsidRPr="001C460B" w:rsidRDefault="00F820AE" w:rsidP="00F820AE">
            <w:pPr>
              <w:pStyle w:val="PL"/>
              <w:shd w:val="clear" w:color="auto" w:fill="E6E6E6"/>
              <w:spacing w:after="0"/>
              <w:rPr>
                <w:color w:val="808080"/>
                <w:lang w:eastAsia="en-GB"/>
              </w:rPr>
            </w:pPr>
          </w:p>
        </w:tc>
      </w:tr>
    </w:tbl>
    <w:p w14:paraId="5F3672F6" w14:textId="77777777" w:rsidR="00C44FDD" w:rsidRDefault="00C44FDD" w:rsidP="00C44FDD"/>
    <w:p w14:paraId="46E52DF2" w14:textId="0996692A" w:rsidR="00C44FDD" w:rsidRDefault="00C44FDD" w:rsidP="00C44FDD">
      <w:pPr>
        <w:pStyle w:val="NO"/>
        <w:ind w:left="1560" w:hanging="1276"/>
      </w:pPr>
      <w:r w:rsidRPr="00DB3954">
        <w:rPr>
          <w:b/>
          <w:bCs/>
        </w:rPr>
        <w:t xml:space="preserve">Proposal </w:t>
      </w:r>
      <w:r w:rsidR="007B3BCA">
        <w:rPr>
          <w:b/>
          <w:bCs/>
        </w:rPr>
        <w:t>6</w:t>
      </w:r>
      <w:r w:rsidRPr="00DB3954">
        <w:t>:</w:t>
      </w:r>
      <w:r>
        <w:tab/>
        <w:t xml:space="preserve">Support forward compatibility in </w:t>
      </w:r>
      <w:r w:rsidR="007B3BCA">
        <w:t>Release</w:t>
      </w:r>
      <w:r>
        <w:t xml:space="preserve"> 18 by adding</w:t>
      </w:r>
      <w:r w:rsidR="00F34920">
        <w:t xml:space="preserve"> a type of SLPP session indication in an SLPP message header and supported types of SLPP sessions in common capabilities.</w:t>
      </w:r>
    </w:p>
    <w:p w14:paraId="789710DE" w14:textId="365E1205" w:rsidR="00922A0E" w:rsidRDefault="00922A0E" w:rsidP="00922A0E">
      <w:pPr>
        <w:pStyle w:val="Heading2"/>
        <w:ind w:left="1296" w:hanging="1296"/>
      </w:pPr>
      <w:r>
        <w:t>SLPP Common Time Reference</w:t>
      </w:r>
    </w:p>
    <w:p w14:paraId="566F1F7D" w14:textId="3185E83C" w:rsidR="00922A0E" w:rsidRDefault="00922A0E" w:rsidP="00922A0E">
      <w:r>
        <w:t xml:space="preserve">A common time reference is needed by UEs </w:t>
      </w:r>
      <w:r w:rsidRPr="00922A0E">
        <w:t xml:space="preserve">to schedule SL PRS transmissions, schedule SL PRS measurements, indicate SL PRS measurement time and actual SL PRS transmission time. UTC or GPS time might be used as </w:t>
      </w:r>
      <w:r>
        <w:t xml:space="preserve">the </w:t>
      </w:r>
      <w:r w:rsidRPr="00922A0E">
        <w:t>common time reference by all UEs (</w:t>
      </w:r>
      <w:proofErr w:type="gramStart"/>
      <w:r w:rsidRPr="00922A0E">
        <w:t>e.g.</w:t>
      </w:r>
      <w:proofErr w:type="gramEnd"/>
      <w:r w:rsidRPr="00922A0E">
        <w:t xml:space="preserve"> when out of network coverage) but does no</w:t>
      </w:r>
      <w:r w:rsidR="00B93564">
        <w:t>t</w:t>
      </w:r>
      <w:r w:rsidRPr="00922A0E">
        <w:t xml:space="preserve"> work when some UEs do not support GNSS or cannot access GNSS (e.g. indoors or in a tunnel or underground garage).</w:t>
      </w:r>
      <w:r>
        <w:t xml:space="preserve"> Network based timing could also be used.</w:t>
      </w:r>
    </w:p>
    <w:p w14:paraId="47DECF0F" w14:textId="01FB9EDB" w:rsidR="00F34920" w:rsidRDefault="00922A0E" w:rsidP="00F34920">
      <w:r>
        <w:lastRenderedPageBreak/>
        <w:t xml:space="preserve">Support of sidelink </w:t>
      </w:r>
      <w:r w:rsidR="00080DFD">
        <w:t>communication</w:t>
      </w:r>
      <w:r>
        <w:t xml:space="preserve"> already </w:t>
      </w:r>
      <w:r w:rsidR="00080DFD">
        <w:t>in</w:t>
      </w:r>
      <w:r>
        <w:t>clude</w:t>
      </w:r>
      <w:r w:rsidR="00F34920">
        <w:t>s</w:t>
      </w:r>
      <w:r>
        <w:t xml:space="preserve"> a </w:t>
      </w:r>
      <w:r w:rsidR="00080DFD">
        <w:t>capability</w:t>
      </w:r>
      <w:r>
        <w:t xml:space="preserve"> to </w:t>
      </w:r>
      <w:r w:rsidR="00080DFD">
        <w:t>synchronize</w:t>
      </w:r>
      <w:r>
        <w:t xml:space="preserve"> UEs to a common </w:t>
      </w:r>
      <w:r w:rsidR="00080DFD">
        <w:t>time</w:t>
      </w:r>
      <w:r>
        <w:t xml:space="preserve"> and transfer a </w:t>
      </w:r>
      <w:r w:rsidR="00080DFD">
        <w:t>common</w:t>
      </w:r>
      <w:r>
        <w:t xml:space="preserve"> ti</w:t>
      </w:r>
      <w:r w:rsidR="00080DFD">
        <w:t>m</w:t>
      </w:r>
      <w:r>
        <w:t xml:space="preserve">e </w:t>
      </w:r>
      <w:r w:rsidR="00080DFD">
        <w:t>reference</w:t>
      </w:r>
      <w:r>
        <w:t>, whic</w:t>
      </w:r>
      <w:r w:rsidR="00080DFD">
        <w:t>h</w:t>
      </w:r>
      <w:r>
        <w:t xml:space="preserve"> </w:t>
      </w:r>
      <w:r w:rsidR="00080DFD">
        <w:t>might</w:t>
      </w:r>
      <w:r>
        <w:t xml:space="preserve"> be </w:t>
      </w:r>
      <w:r w:rsidR="00080DFD">
        <w:t>reused</w:t>
      </w:r>
      <w:r>
        <w:t xml:space="preserve"> for SLPP</w:t>
      </w:r>
      <w:r w:rsidR="00F34920">
        <w:t xml:space="preserve">. </w:t>
      </w:r>
      <w:r>
        <w:t xml:space="preserve">As an </w:t>
      </w:r>
      <w:r w:rsidR="00080DFD">
        <w:t>alternative</w:t>
      </w:r>
      <w:r>
        <w:t xml:space="preserve">, a </w:t>
      </w:r>
      <w:r w:rsidR="00080DFD">
        <w:t>common</w:t>
      </w:r>
      <w:r>
        <w:t xml:space="preserve"> time could </w:t>
      </w:r>
      <w:r w:rsidR="00080DFD">
        <w:t>b</w:t>
      </w:r>
      <w:r>
        <w:t xml:space="preserve">e </w:t>
      </w:r>
      <w:r w:rsidR="00080DFD">
        <w:t>included</w:t>
      </w:r>
      <w:r>
        <w:t xml:space="preserve"> in </w:t>
      </w:r>
      <w:r w:rsidR="00080DFD">
        <w:t>the</w:t>
      </w:r>
      <w:r>
        <w:t xml:space="preserve"> SLPP </w:t>
      </w:r>
      <w:r w:rsidR="00080DFD">
        <w:t>massage</w:t>
      </w:r>
      <w:r>
        <w:t xml:space="preserve"> header by a UE to provide a common time to other UEs. </w:t>
      </w:r>
      <w:r w:rsidR="00080DFD">
        <w:t>Common</w:t>
      </w:r>
      <w:r>
        <w:t xml:space="preserve"> </w:t>
      </w:r>
      <w:r w:rsidR="00080DFD">
        <w:t>time</w:t>
      </w:r>
      <w:r>
        <w:t xml:space="preserve"> sh</w:t>
      </w:r>
      <w:r w:rsidR="00080DFD">
        <w:t>oul</w:t>
      </w:r>
      <w:r>
        <w:t>d be include</w:t>
      </w:r>
      <w:r w:rsidR="00F34920">
        <w:t>d</w:t>
      </w:r>
      <w:r>
        <w:t xml:space="preserve"> in Release</w:t>
      </w:r>
      <w:r w:rsidR="00080DFD">
        <w:t xml:space="preserve"> 18 b</w:t>
      </w:r>
      <w:r>
        <w:t>ased on one of these</w:t>
      </w:r>
      <w:r w:rsidR="00F34920">
        <w:t xml:space="preserve"> methods</w:t>
      </w:r>
      <w:r>
        <w:t>.</w:t>
      </w:r>
    </w:p>
    <w:p w14:paraId="49BA3B5B" w14:textId="16F2DE6D" w:rsidR="00F34920" w:rsidRDefault="00F34920" w:rsidP="00F34920">
      <w:pPr>
        <w:pStyle w:val="NO"/>
        <w:ind w:left="1560" w:hanging="1276"/>
      </w:pPr>
      <w:r w:rsidRPr="00DB3954">
        <w:rPr>
          <w:b/>
          <w:bCs/>
        </w:rPr>
        <w:t xml:space="preserve">Proposal </w:t>
      </w:r>
      <w:r w:rsidR="00AE0BD4">
        <w:rPr>
          <w:b/>
          <w:bCs/>
        </w:rPr>
        <w:t>7</w:t>
      </w:r>
      <w:r w:rsidRPr="00DB3954">
        <w:t>:</w:t>
      </w:r>
      <w:r>
        <w:tab/>
        <w:t xml:space="preserve">Support a common time reference for indicating </w:t>
      </w:r>
      <w:r w:rsidRPr="00F34920">
        <w:t xml:space="preserve">SL PRS transmission </w:t>
      </w:r>
      <w:r>
        <w:t>and measurement</w:t>
      </w:r>
      <w:r w:rsidRPr="00F34920">
        <w:t xml:space="preserve"> time</w:t>
      </w:r>
      <w:r>
        <w:t>s</w:t>
      </w:r>
      <w:r w:rsidRPr="00F34920">
        <w:t>.</w:t>
      </w:r>
      <w:r>
        <w:t xml:space="preserve"> This can be based on existing sidelink communication time synchronization or an SLPP transmitted time reference.</w:t>
      </w:r>
    </w:p>
    <w:bookmarkEnd w:id="16"/>
    <w:bookmarkEnd w:id="17"/>
    <w:bookmarkEnd w:id="20"/>
    <w:p w14:paraId="3B6EB2D9" w14:textId="3B339E6D" w:rsidR="004816AD" w:rsidRDefault="009F144F" w:rsidP="006A0C9D">
      <w:pPr>
        <w:pStyle w:val="Heading1"/>
        <w:ind w:left="432"/>
      </w:pPr>
      <w:r>
        <w:t>Summary</w:t>
      </w:r>
    </w:p>
    <w:p w14:paraId="03D2C27C" w14:textId="77777777" w:rsidR="006C62CE" w:rsidRDefault="006C62CE" w:rsidP="006C62CE"/>
    <w:p w14:paraId="71E49F87" w14:textId="77777777" w:rsidR="004C0077" w:rsidRPr="006C0903" w:rsidRDefault="004C0077" w:rsidP="00FA19FE">
      <w:pPr>
        <w:pStyle w:val="NO"/>
        <w:ind w:left="1560" w:hanging="1276"/>
      </w:pPr>
      <w:r w:rsidRPr="00DB3954">
        <w:rPr>
          <w:b/>
          <w:bCs/>
        </w:rPr>
        <w:t xml:space="preserve">Proposal </w:t>
      </w:r>
      <w:r>
        <w:rPr>
          <w:b/>
          <w:bCs/>
        </w:rPr>
        <w:t>1</w:t>
      </w:r>
      <w:r w:rsidRPr="00DB3954">
        <w:t>:</w:t>
      </w:r>
      <w:r>
        <w:tab/>
      </w:r>
      <w:r w:rsidRPr="00DB3954">
        <w:t xml:space="preserve">The SLPP </w:t>
      </w:r>
      <w:r>
        <w:t xml:space="preserve">message header includes an </w:t>
      </w:r>
      <w:r w:rsidRPr="00BB51CD">
        <w:rPr>
          <w:i/>
          <w:iCs/>
        </w:rPr>
        <w:t>endSession</w:t>
      </w:r>
      <w:r>
        <w:t xml:space="preserve"> Boolean value.  When set to FALSE, </w:t>
      </w:r>
      <w:r w:rsidRPr="00BB51CD">
        <w:rPr>
          <w:i/>
          <w:iCs/>
        </w:rPr>
        <w:t>endSession</w:t>
      </w:r>
      <w:r>
        <w:t xml:space="preserve"> indicates an active SLPP session.  When set to TRUE, </w:t>
      </w:r>
      <w:r w:rsidRPr="00BB51CD">
        <w:rPr>
          <w:i/>
          <w:iCs/>
        </w:rPr>
        <w:t>endSession</w:t>
      </w:r>
      <w:r>
        <w:t xml:space="preserve"> indicates the SLPP session has concluded. When set to TRUE, the message should always request an acknowledgement.  </w:t>
      </w:r>
    </w:p>
    <w:p w14:paraId="65553015" w14:textId="77777777" w:rsidR="004A77C0" w:rsidRDefault="004A77C0" w:rsidP="00FA19FE">
      <w:pPr>
        <w:pStyle w:val="NO"/>
        <w:ind w:left="1560" w:hanging="1276"/>
      </w:pPr>
      <w:r w:rsidRPr="00DB3954">
        <w:rPr>
          <w:b/>
          <w:bCs/>
        </w:rPr>
        <w:t xml:space="preserve">Proposal </w:t>
      </w:r>
      <w:r>
        <w:rPr>
          <w:b/>
          <w:bCs/>
        </w:rPr>
        <w:t>2</w:t>
      </w:r>
      <w:r w:rsidRPr="00DB3954">
        <w:t>:</w:t>
      </w:r>
      <w:r>
        <w:tab/>
        <w:t>Agree the text proposal above for section 4.2 of SLPP (Common SLPP Session Procedure).</w:t>
      </w:r>
    </w:p>
    <w:p w14:paraId="661076BC" w14:textId="77777777" w:rsidR="00941DCD" w:rsidRDefault="00941DCD" w:rsidP="00FA19FE">
      <w:pPr>
        <w:pStyle w:val="NO"/>
        <w:ind w:left="1560" w:hanging="1276"/>
      </w:pPr>
      <w:r w:rsidRPr="00DB3954">
        <w:rPr>
          <w:b/>
          <w:bCs/>
        </w:rPr>
        <w:t xml:space="preserve">Proposal </w:t>
      </w:r>
      <w:r>
        <w:rPr>
          <w:b/>
          <w:bCs/>
        </w:rPr>
        <w:t>3</w:t>
      </w:r>
      <w:r w:rsidRPr="00DB3954">
        <w:t>:</w:t>
      </w:r>
      <w:r>
        <w:tab/>
        <w:t xml:space="preserve">Define SLPP message Capabilities, Assistance Data and Location Information as arrays, referenced to the Application Layer ID for each UE. </w:t>
      </w:r>
    </w:p>
    <w:p w14:paraId="7EB8232E" w14:textId="77777777" w:rsidR="00954A1C" w:rsidRDefault="00954A1C" w:rsidP="00FA19FE">
      <w:pPr>
        <w:pStyle w:val="NO"/>
        <w:ind w:left="1560" w:hanging="1276"/>
      </w:pPr>
      <w:r w:rsidRPr="00486D43">
        <w:rPr>
          <w:b/>
          <w:bCs/>
        </w:rPr>
        <w:t xml:space="preserve">Proposal </w:t>
      </w:r>
      <w:r>
        <w:rPr>
          <w:b/>
          <w:bCs/>
        </w:rPr>
        <w:t>4</w:t>
      </w:r>
      <w:r w:rsidRPr="00486D43">
        <w:rPr>
          <w:b/>
          <w:bCs/>
        </w:rPr>
        <w:t>:</w:t>
      </w:r>
      <w:r>
        <w:tab/>
        <w:t>For scenarios</w:t>
      </w:r>
      <w:r w:rsidRPr="0024467B">
        <w:t xml:space="preserve"> whe</w:t>
      </w:r>
      <w:r>
        <w:t>re</w:t>
      </w:r>
      <w:r w:rsidRPr="0024467B">
        <w:t xml:space="preserve"> an LMF is involved, a group of UEs will </w:t>
      </w:r>
      <w:r>
        <w:t xml:space="preserve">typically </w:t>
      </w:r>
      <w:r w:rsidRPr="0024467B">
        <w:t xml:space="preserve">still exchange SLPP messages within the group. For this, </w:t>
      </w:r>
      <w:r>
        <w:t>the</w:t>
      </w:r>
      <w:r w:rsidRPr="0024467B">
        <w:t xml:space="preserve"> SLPP session ID</w:t>
      </w:r>
      <w:r>
        <w:t xml:space="preserve"> used among the group of UEs should be included in SLPP messages towards the LMF</w:t>
      </w:r>
      <w:r w:rsidRPr="0024467B">
        <w:t>.</w:t>
      </w:r>
    </w:p>
    <w:p w14:paraId="210EBC35" w14:textId="2BD6C274" w:rsidR="00DA3D0F" w:rsidRDefault="00DA3D0F" w:rsidP="00FA19FE">
      <w:pPr>
        <w:pStyle w:val="NO"/>
        <w:ind w:left="1560" w:hanging="1276"/>
      </w:pPr>
      <w:r w:rsidRPr="00DB3954">
        <w:rPr>
          <w:b/>
          <w:bCs/>
        </w:rPr>
        <w:t xml:space="preserve">Proposal </w:t>
      </w:r>
      <w:r w:rsidR="00954A1C">
        <w:rPr>
          <w:b/>
          <w:bCs/>
        </w:rPr>
        <w:t>5</w:t>
      </w:r>
      <w:r w:rsidRPr="00DB3954">
        <w:t>:</w:t>
      </w:r>
      <w:r>
        <w:tab/>
        <w:t xml:space="preserve">In the IE definitions of section 6 of TS 38.355, capture the UE capability limitations for SLPP session support and individual method support. </w:t>
      </w:r>
    </w:p>
    <w:p w14:paraId="331A48B5" w14:textId="7A72771D" w:rsidR="00290B3C" w:rsidRDefault="00290B3C" w:rsidP="00FA19FE">
      <w:pPr>
        <w:pStyle w:val="NO"/>
        <w:ind w:left="1560" w:hanging="1276"/>
      </w:pPr>
      <w:r w:rsidRPr="00DB3954">
        <w:rPr>
          <w:b/>
          <w:bCs/>
        </w:rPr>
        <w:t xml:space="preserve">Proposal </w:t>
      </w:r>
      <w:r w:rsidR="00FA19FE">
        <w:rPr>
          <w:b/>
          <w:bCs/>
        </w:rPr>
        <w:t>6</w:t>
      </w:r>
      <w:r w:rsidRPr="00DB3954">
        <w:t>:</w:t>
      </w:r>
      <w:r>
        <w:tab/>
        <w:t xml:space="preserve">Support forward compatibility in </w:t>
      </w:r>
      <w:r w:rsidR="000A0B71">
        <w:t>Release</w:t>
      </w:r>
      <w:r>
        <w:t xml:space="preserve"> 18 by adding a type of SLPP session indication in an SLPP message header and supported types of SLPP sessions in common capabilities.</w:t>
      </w:r>
    </w:p>
    <w:p w14:paraId="681467F2" w14:textId="409B4374" w:rsidR="004C0077" w:rsidRPr="004C0077" w:rsidRDefault="00290B3C" w:rsidP="00FA19FE">
      <w:pPr>
        <w:pStyle w:val="NO"/>
        <w:ind w:left="1560" w:hanging="1276"/>
      </w:pPr>
      <w:r w:rsidRPr="00DB3954">
        <w:rPr>
          <w:b/>
          <w:bCs/>
        </w:rPr>
        <w:t xml:space="preserve">Proposal </w:t>
      </w:r>
      <w:r w:rsidR="00FA19FE">
        <w:rPr>
          <w:b/>
          <w:bCs/>
        </w:rPr>
        <w:t>7</w:t>
      </w:r>
      <w:r w:rsidRPr="00DB3954">
        <w:t>:</w:t>
      </w:r>
      <w:r>
        <w:tab/>
        <w:t xml:space="preserve">Support a common time reference for indicating </w:t>
      </w:r>
      <w:r w:rsidRPr="00F34920">
        <w:t xml:space="preserve">SL PRS transmission </w:t>
      </w:r>
      <w:r>
        <w:t>and measurement</w:t>
      </w:r>
      <w:r w:rsidRPr="00F34920">
        <w:t xml:space="preserve"> time</w:t>
      </w:r>
      <w:r>
        <w:t>s</w:t>
      </w:r>
      <w:r w:rsidRPr="00F34920">
        <w:t>.</w:t>
      </w:r>
      <w:r>
        <w:t xml:space="preserve"> This can be based on existing sidelink communication time synchronization or an SLPP transmitted time reference.</w:t>
      </w:r>
    </w:p>
    <w:p w14:paraId="195CC31C" w14:textId="4832ACD4" w:rsidR="00755C04" w:rsidRDefault="00755C04" w:rsidP="00691470">
      <w:pPr>
        <w:pStyle w:val="Heading1"/>
        <w:ind w:left="432"/>
      </w:pPr>
      <w:r>
        <w:t>References</w:t>
      </w:r>
    </w:p>
    <w:p w14:paraId="1FAA1972" w14:textId="455ADA80" w:rsidR="000E6D73" w:rsidRDefault="000E6D73" w:rsidP="004C5863">
      <w:pPr>
        <w:pStyle w:val="EX"/>
        <w:numPr>
          <w:ilvl w:val="0"/>
          <w:numId w:val="7"/>
        </w:numPr>
        <w:overflowPunct/>
        <w:autoSpaceDE/>
        <w:autoSpaceDN/>
        <w:adjustRightInd/>
        <w:textAlignment w:val="auto"/>
        <w:rPr>
          <w:snapToGrid w:val="0"/>
        </w:rPr>
      </w:pPr>
      <w:bookmarkStart w:id="21" w:name="_Ref149548423"/>
      <w:bookmarkStart w:id="22" w:name="_Ref149554063"/>
      <w:bookmarkStart w:id="23" w:name="_Ref146200281"/>
      <w:bookmarkStart w:id="24" w:name="_Ref146554349"/>
      <w:bookmarkStart w:id="25" w:name="_Ref114642507"/>
      <w:bookmarkStart w:id="26" w:name="_Hlk134110113"/>
      <w:bookmarkStart w:id="27" w:name="_Ref114036405"/>
      <w:bookmarkStart w:id="28" w:name="_Hlk134112218"/>
      <w:bookmarkStart w:id="29" w:name="_Hlk126829205"/>
      <w:r w:rsidRPr="003F53CA">
        <w:rPr>
          <w:snapToGrid w:val="0"/>
        </w:rPr>
        <w:t xml:space="preserve">3GPP </w:t>
      </w:r>
      <w:bookmarkStart w:id="30" w:name="specType1"/>
      <w:r w:rsidRPr="003F53CA">
        <w:rPr>
          <w:snapToGrid w:val="0"/>
        </w:rPr>
        <w:t>TS</w:t>
      </w:r>
      <w:bookmarkStart w:id="31" w:name="specNumber"/>
      <w:bookmarkEnd w:id="30"/>
      <w:r w:rsidRPr="003F53CA">
        <w:rPr>
          <w:snapToGrid w:val="0"/>
        </w:rPr>
        <w:t xml:space="preserve"> 38.</w:t>
      </w:r>
      <w:bookmarkEnd w:id="31"/>
      <w:r w:rsidRPr="003F53CA">
        <w:rPr>
          <w:snapToGrid w:val="0"/>
        </w:rPr>
        <w:t xml:space="preserve">355 </w:t>
      </w:r>
      <w:bookmarkStart w:id="32" w:name="specVersion"/>
      <w:r w:rsidRPr="003F53CA">
        <w:rPr>
          <w:snapToGrid w:val="0"/>
        </w:rPr>
        <w:t>V1.2.</w:t>
      </w:r>
      <w:bookmarkEnd w:id="32"/>
      <w:r w:rsidRPr="003F53CA">
        <w:rPr>
          <w:snapToGrid w:val="0"/>
        </w:rPr>
        <w:t>0 (</w:t>
      </w:r>
      <w:bookmarkStart w:id="33" w:name="issueDate"/>
      <w:r w:rsidRPr="003F53CA">
        <w:rPr>
          <w:snapToGrid w:val="0"/>
        </w:rPr>
        <w:t>2023-</w:t>
      </w:r>
      <w:bookmarkEnd w:id="33"/>
      <w:r w:rsidRPr="003F53CA">
        <w:rPr>
          <w:snapToGrid w:val="0"/>
        </w:rPr>
        <w:t>11)</w:t>
      </w:r>
      <w:bookmarkEnd w:id="21"/>
      <w:r w:rsidRPr="003F53CA">
        <w:rPr>
          <w:snapToGrid w:val="0"/>
        </w:rPr>
        <w:t xml:space="preserve"> Sidelink Positioning Protocol (SLPP); Protocol specification (Release </w:t>
      </w:r>
      <w:bookmarkStart w:id="34" w:name="specRelease"/>
      <w:r w:rsidRPr="003F53CA">
        <w:rPr>
          <w:snapToGrid w:val="0"/>
        </w:rPr>
        <w:t>18</w:t>
      </w:r>
      <w:bookmarkEnd w:id="34"/>
      <w:r w:rsidRPr="003F53CA">
        <w:rPr>
          <w:snapToGrid w:val="0"/>
        </w:rPr>
        <w:t>)</w:t>
      </w:r>
      <w:bookmarkEnd w:id="22"/>
      <w:r w:rsidR="0085274B">
        <w:rPr>
          <w:snapToGrid w:val="0"/>
        </w:rPr>
        <w:t>.</w:t>
      </w:r>
    </w:p>
    <w:p w14:paraId="59D8B9BB" w14:textId="6B7343DE" w:rsidR="00AC6D34" w:rsidRDefault="00AC6D34" w:rsidP="004C5863">
      <w:pPr>
        <w:pStyle w:val="EX"/>
        <w:numPr>
          <w:ilvl w:val="0"/>
          <w:numId w:val="7"/>
        </w:numPr>
        <w:overflowPunct/>
        <w:autoSpaceDE/>
        <w:autoSpaceDN/>
        <w:adjustRightInd/>
        <w:textAlignment w:val="auto"/>
        <w:rPr>
          <w:snapToGrid w:val="0"/>
        </w:rPr>
      </w:pPr>
      <w:bookmarkStart w:id="35" w:name="_Ref149548095"/>
      <w:bookmarkStart w:id="36" w:name="_Ref149565829"/>
      <w:r w:rsidRPr="003F53CA">
        <w:rPr>
          <w:snapToGrid w:val="0"/>
        </w:rPr>
        <w:t>R2-230xxxx_[Post123bis][</w:t>
      </w:r>
      <w:proofErr w:type="gramStart"/>
      <w:r w:rsidRPr="003F53CA">
        <w:rPr>
          <w:snapToGrid w:val="0"/>
        </w:rPr>
        <w:t>412][</w:t>
      </w:r>
      <w:proofErr w:type="gramEnd"/>
      <w:r w:rsidRPr="003F53CA">
        <w:rPr>
          <w:snapToGrid w:val="0"/>
        </w:rPr>
        <w:t>POS] TS 38.355 (Intel)_v15_Summary Final</w:t>
      </w:r>
      <w:bookmarkEnd w:id="35"/>
      <w:r w:rsidR="0085274B">
        <w:rPr>
          <w:snapToGrid w:val="0"/>
        </w:rPr>
        <w:t>.</w:t>
      </w:r>
    </w:p>
    <w:p w14:paraId="2416193B" w14:textId="437E9DA9" w:rsidR="00387A5B" w:rsidRPr="003F53CA" w:rsidRDefault="00387A5B" w:rsidP="004C5863">
      <w:pPr>
        <w:pStyle w:val="EX"/>
        <w:numPr>
          <w:ilvl w:val="0"/>
          <w:numId w:val="7"/>
        </w:numPr>
        <w:overflowPunct/>
        <w:autoSpaceDE/>
        <w:autoSpaceDN/>
        <w:adjustRightInd/>
        <w:textAlignment w:val="auto"/>
        <w:rPr>
          <w:snapToGrid w:val="0"/>
        </w:rPr>
      </w:pPr>
      <w:bookmarkStart w:id="37" w:name="_Ref149565964"/>
      <w:r w:rsidRPr="00B166F3">
        <w:rPr>
          <w:snapToGrid w:val="0"/>
        </w:rPr>
        <w:t>3GPP TS 37.355 V17.5.0 (2023-06)</w:t>
      </w:r>
      <w:r>
        <w:rPr>
          <w:snapToGrid w:val="0"/>
        </w:rPr>
        <w:t xml:space="preserve"> </w:t>
      </w:r>
      <w:r w:rsidRPr="00926F69">
        <w:rPr>
          <w:snapToGrid w:val="0"/>
        </w:rPr>
        <w:t>LTE Positioning Protocol (LPP)</w:t>
      </w:r>
      <w:r>
        <w:rPr>
          <w:snapToGrid w:val="0"/>
        </w:rPr>
        <w:t xml:space="preserve"> (Release 17)</w:t>
      </w:r>
      <w:bookmarkEnd w:id="37"/>
      <w:r w:rsidR="0085274B">
        <w:rPr>
          <w:snapToGrid w:val="0"/>
        </w:rPr>
        <w:t>.</w:t>
      </w:r>
    </w:p>
    <w:p w14:paraId="4682C950" w14:textId="7201A0B1" w:rsidR="00B83B6D" w:rsidRPr="008E41EC" w:rsidRDefault="00B83B6D" w:rsidP="004C5863">
      <w:pPr>
        <w:pStyle w:val="EX"/>
        <w:numPr>
          <w:ilvl w:val="0"/>
          <w:numId w:val="7"/>
        </w:numPr>
        <w:overflowPunct/>
        <w:autoSpaceDE/>
        <w:autoSpaceDN/>
        <w:adjustRightInd/>
        <w:textAlignment w:val="auto"/>
        <w:rPr>
          <w:snapToGrid w:val="0"/>
        </w:rPr>
      </w:pPr>
      <w:bookmarkStart w:id="38" w:name="_Ref149566041"/>
      <w:r w:rsidRPr="008E41EC">
        <w:rPr>
          <w:snapToGrid w:val="0"/>
        </w:rPr>
        <w:t>R2-2310912, “Further Considerations on SLPP Design”</w:t>
      </w:r>
      <w:bookmarkEnd w:id="38"/>
      <w:r w:rsidR="0085274B">
        <w:rPr>
          <w:snapToGrid w:val="0"/>
        </w:rPr>
        <w:t>.</w:t>
      </w:r>
    </w:p>
    <w:p w14:paraId="03B5E09D" w14:textId="12EEE631" w:rsidR="002C699B" w:rsidRDefault="002C699B" w:rsidP="004C5863">
      <w:pPr>
        <w:pStyle w:val="EX"/>
        <w:numPr>
          <w:ilvl w:val="0"/>
          <w:numId w:val="7"/>
        </w:numPr>
        <w:overflowPunct/>
        <w:autoSpaceDE/>
        <w:autoSpaceDN/>
        <w:adjustRightInd/>
        <w:textAlignment w:val="auto"/>
        <w:rPr>
          <w:snapToGrid w:val="0"/>
        </w:rPr>
      </w:pPr>
      <w:bookmarkStart w:id="39" w:name="_Ref149821409"/>
      <w:r w:rsidRPr="002C699B">
        <w:rPr>
          <w:snapToGrid w:val="0"/>
        </w:rPr>
        <w:t>Report of [Post123bis][</w:t>
      </w:r>
      <w:proofErr w:type="gramStart"/>
      <w:r w:rsidRPr="002C699B">
        <w:rPr>
          <w:snapToGrid w:val="0"/>
        </w:rPr>
        <w:t>404][</w:t>
      </w:r>
      <w:proofErr w:type="gramEnd"/>
      <w:r w:rsidRPr="002C699B">
        <w:rPr>
          <w:snapToGrid w:val="0"/>
        </w:rPr>
        <w:t>POS] SLPP forwarding (Intel)</w:t>
      </w:r>
      <w:bookmarkEnd w:id="39"/>
      <w:r w:rsidR="0085274B">
        <w:rPr>
          <w:snapToGrid w:val="0"/>
        </w:rPr>
        <w:t>.</w:t>
      </w:r>
    </w:p>
    <w:p w14:paraId="5B9EDAE4" w14:textId="2CCE5C40" w:rsidR="000E6D73" w:rsidRDefault="000E6D73" w:rsidP="004C5863">
      <w:pPr>
        <w:pStyle w:val="EX"/>
        <w:numPr>
          <w:ilvl w:val="0"/>
          <w:numId w:val="7"/>
        </w:numPr>
        <w:overflowPunct/>
        <w:autoSpaceDE/>
        <w:autoSpaceDN/>
        <w:adjustRightInd/>
        <w:textAlignment w:val="auto"/>
        <w:rPr>
          <w:snapToGrid w:val="0"/>
        </w:rPr>
      </w:pPr>
      <w:r w:rsidRPr="00262F57">
        <w:rPr>
          <w:snapToGrid w:val="0"/>
        </w:rPr>
        <w:t xml:space="preserve">3GPP TS </w:t>
      </w:r>
      <w:r>
        <w:rPr>
          <w:snapToGrid w:val="0"/>
        </w:rPr>
        <w:t>23.273</w:t>
      </w:r>
      <w:r w:rsidRPr="00262F57">
        <w:rPr>
          <w:snapToGrid w:val="0"/>
        </w:rPr>
        <w:t xml:space="preserve"> </w:t>
      </w:r>
      <w:r>
        <w:rPr>
          <w:snapToGrid w:val="0"/>
        </w:rPr>
        <w:t xml:space="preserve">V18.3.0 </w:t>
      </w:r>
      <w:r w:rsidRPr="00262F57">
        <w:rPr>
          <w:snapToGrid w:val="0"/>
        </w:rPr>
        <w:t xml:space="preserve">(2023-09) </w:t>
      </w:r>
      <w:r w:rsidRPr="001C127E">
        <w:rPr>
          <w:snapToGrid w:val="0"/>
        </w:rPr>
        <w:t>Technical Specification Group Services and System Aspects;</w:t>
      </w:r>
      <w:r>
        <w:rPr>
          <w:snapToGrid w:val="0"/>
        </w:rPr>
        <w:t xml:space="preserve"> </w:t>
      </w:r>
      <w:r w:rsidRPr="001C127E">
        <w:rPr>
          <w:snapToGrid w:val="0"/>
        </w:rPr>
        <w:t>5G System (5GS) Location Services (LCS);</w:t>
      </w:r>
      <w:r>
        <w:rPr>
          <w:snapToGrid w:val="0"/>
        </w:rPr>
        <w:t xml:space="preserve"> </w:t>
      </w:r>
      <w:r w:rsidRPr="001C127E">
        <w:rPr>
          <w:snapToGrid w:val="0"/>
        </w:rPr>
        <w:t xml:space="preserve">Stage 2 </w:t>
      </w:r>
      <w:r w:rsidRPr="00262F57">
        <w:rPr>
          <w:snapToGrid w:val="0"/>
        </w:rPr>
        <w:t>(Release 18)</w:t>
      </w:r>
      <w:bookmarkEnd w:id="23"/>
      <w:r>
        <w:rPr>
          <w:snapToGrid w:val="0"/>
        </w:rPr>
        <w:t>.</w:t>
      </w:r>
      <w:bookmarkEnd w:id="24"/>
      <w:bookmarkEnd w:id="36"/>
    </w:p>
    <w:bookmarkEnd w:id="25"/>
    <w:bookmarkEnd w:id="26"/>
    <w:bookmarkEnd w:id="27"/>
    <w:bookmarkEnd w:id="28"/>
    <w:bookmarkEnd w:id="29"/>
    <w:p w14:paraId="312D6DA3" w14:textId="77777777" w:rsidR="0000450E" w:rsidRDefault="0000450E" w:rsidP="00755C04">
      <w:pPr>
        <w:pStyle w:val="EX"/>
        <w:ind w:left="851" w:hanging="567"/>
      </w:pPr>
    </w:p>
    <w:p w14:paraId="615AB312" w14:textId="77777777" w:rsidR="002C5268" w:rsidRDefault="002C5268" w:rsidP="00755C04">
      <w:pPr>
        <w:pStyle w:val="EX"/>
        <w:ind w:left="851" w:hanging="567"/>
      </w:pPr>
    </w:p>
    <w:sectPr w:rsidR="002C5268" w:rsidSect="006F6518">
      <w:headerReference w:type="even" r:id="rId16"/>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4A31" w14:textId="77777777" w:rsidR="005D7E41" w:rsidRDefault="005D7E41">
      <w:r>
        <w:separator/>
      </w:r>
    </w:p>
    <w:p w14:paraId="56A9039B" w14:textId="77777777" w:rsidR="005D7E41" w:rsidRDefault="005D7E41"/>
  </w:endnote>
  <w:endnote w:type="continuationSeparator" w:id="0">
    <w:p w14:paraId="60948809" w14:textId="77777777" w:rsidR="005D7E41" w:rsidRDefault="005D7E41">
      <w:r>
        <w:continuationSeparator/>
      </w:r>
    </w:p>
    <w:p w14:paraId="3D33B269" w14:textId="77777777" w:rsidR="005D7E41" w:rsidRDefault="005D7E41"/>
  </w:endnote>
  <w:endnote w:type="continuationNotice" w:id="1">
    <w:p w14:paraId="3A4BA5DB" w14:textId="77777777" w:rsidR="005D7E41" w:rsidRDefault="005D7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77E3" w14:textId="77777777" w:rsidR="005D7E41" w:rsidRDefault="005D7E41">
      <w:r>
        <w:separator/>
      </w:r>
    </w:p>
    <w:p w14:paraId="60C01BDA" w14:textId="77777777" w:rsidR="005D7E41" w:rsidRDefault="005D7E41"/>
  </w:footnote>
  <w:footnote w:type="continuationSeparator" w:id="0">
    <w:p w14:paraId="2BE31166" w14:textId="77777777" w:rsidR="005D7E41" w:rsidRDefault="005D7E41">
      <w:r>
        <w:continuationSeparator/>
      </w:r>
    </w:p>
    <w:p w14:paraId="411F5105" w14:textId="77777777" w:rsidR="005D7E41" w:rsidRDefault="005D7E41"/>
  </w:footnote>
  <w:footnote w:type="continuationNotice" w:id="1">
    <w:p w14:paraId="20618D09" w14:textId="77777777" w:rsidR="005D7E41" w:rsidRDefault="005D7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D4488"/>
    <w:multiLevelType w:val="multilevel"/>
    <w:tmpl w:val="043D4488"/>
    <w:lvl w:ilvl="0">
      <w:numFmt w:val="bullet"/>
      <w:lvlText w:val="-"/>
      <w:lvlJc w:val="left"/>
      <w:pPr>
        <w:ind w:left="360" w:hanging="360"/>
      </w:pPr>
      <w:rPr>
        <w:rFonts w:ascii="Arial" w:eastAsia="Malgun Gothic"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79E5BD7"/>
    <w:multiLevelType w:val="hybridMultilevel"/>
    <w:tmpl w:val="0598F152"/>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966DEF"/>
    <w:multiLevelType w:val="hybridMultilevel"/>
    <w:tmpl w:val="875C40EA"/>
    <w:lvl w:ilvl="0" w:tplc="2ED2B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340339"/>
    <w:multiLevelType w:val="hybridMultilevel"/>
    <w:tmpl w:val="A41A0014"/>
    <w:lvl w:ilvl="0" w:tplc="541C3EDA">
      <w:start w:val="1"/>
      <w:numFmt w:val="bullet"/>
      <w:lvlText w:val="•"/>
      <w:lvlJc w:val="left"/>
      <w:pPr>
        <w:tabs>
          <w:tab w:val="num" w:pos="720"/>
        </w:tabs>
        <w:ind w:left="720" w:hanging="360"/>
      </w:pPr>
      <w:rPr>
        <w:rFonts w:ascii="Arial" w:hAnsi="Arial" w:hint="default"/>
      </w:rPr>
    </w:lvl>
    <w:lvl w:ilvl="1" w:tplc="8146CEC2" w:tentative="1">
      <w:start w:val="1"/>
      <w:numFmt w:val="bullet"/>
      <w:lvlText w:val="•"/>
      <w:lvlJc w:val="left"/>
      <w:pPr>
        <w:tabs>
          <w:tab w:val="num" w:pos="1440"/>
        </w:tabs>
        <w:ind w:left="1440" w:hanging="360"/>
      </w:pPr>
      <w:rPr>
        <w:rFonts w:ascii="Arial" w:hAnsi="Arial" w:hint="default"/>
      </w:rPr>
    </w:lvl>
    <w:lvl w:ilvl="2" w:tplc="9D6EF142" w:tentative="1">
      <w:start w:val="1"/>
      <w:numFmt w:val="bullet"/>
      <w:lvlText w:val="•"/>
      <w:lvlJc w:val="left"/>
      <w:pPr>
        <w:tabs>
          <w:tab w:val="num" w:pos="2160"/>
        </w:tabs>
        <w:ind w:left="2160" w:hanging="360"/>
      </w:pPr>
      <w:rPr>
        <w:rFonts w:ascii="Arial" w:hAnsi="Arial" w:hint="default"/>
      </w:rPr>
    </w:lvl>
    <w:lvl w:ilvl="3" w:tplc="1CA8DAF2" w:tentative="1">
      <w:start w:val="1"/>
      <w:numFmt w:val="bullet"/>
      <w:lvlText w:val="•"/>
      <w:lvlJc w:val="left"/>
      <w:pPr>
        <w:tabs>
          <w:tab w:val="num" w:pos="2880"/>
        </w:tabs>
        <w:ind w:left="2880" w:hanging="360"/>
      </w:pPr>
      <w:rPr>
        <w:rFonts w:ascii="Arial" w:hAnsi="Arial" w:hint="default"/>
      </w:rPr>
    </w:lvl>
    <w:lvl w:ilvl="4" w:tplc="23249544" w:tentative="1">
      <w:start w:val="1"/>
      <w:numFmt w:val="bullet"/>
      <w:lvlText w:val="•"/>
      <w:lvlJc w:val="left"/>
      <w:pPr>
        <w:tabs>
          <w:tab w:val="num" w:pos="3600"/>
        </w:tabs>
        <w:ind w:left="3600" w:hanging="360"/>
      </w:pPr>
      <w:rPr>
        <w:rFonts w:ascii="Arial" w:hAnsi="Arial" w:hint="default"/>
      </w:rPr>
    </w:lvl>
    <w:lvl w:ilvl="5" w:tplc="C18A830E" w:tentative="1">
      <w:start w:val="1"/>
      <w:numFmt w:val="bullet"/>
      <w:lvlText w:val="•"/>
      <w:lvlJc w:val="left"/>
      <w:pPr>
        <w:tabs>
          <w:tab w:val="num" w:pos="4320"/>
        </w:tabs>
        <w:ind w:left="4320" w:hanging="360"/>
      </w:pPr>
      <w:rPr>
        <w:rFonts w:ascii="Arial" w:hAnsi="Arial" w:hint="default"/>
      </w:rPr>
    </w:lvl>
    <w:lvl w:ilvl="6" w:tplc="1CD0C8B8" w:tentative="1">
      <w:start w:val="1"/>
      <w:numFmt w:val="bullet"/>
      <w:lvlText w:val="•"/>
      <w:lvlJc w:val="left"/>
      <w:pPr>
        <w:tabs>
          <w:tab w:val="num" w:pos="5040"/>
        </w:tabs>
        <w:ind w:left="5040" w:hanging="360"/>
      </w:pPr>
      <w:rPr>
        <w:rFonts w:ascii="Arial" w:hAnsi="Arial" w:hint="default"/>
      </w:rPr>
    </w:lvl>
    <w:lvl w:ilvl="7" w:tplc="BDAAAC5A" w:tentative="1">
      <w:start w:val="1"/>
      <w:numFmt w:val="bullet"/>
      <w:lvlText w:val="•"/>
      <w:lvlJc w:val="left"/>
      <w:pPr>
        <w:tabs>
          <w:tab w:val="num" w:pos="5760"/>
        </w:tabs>
        <w:ind w:left="5760" w:hanging="360"/>
      </w:pPr>
      <w:rPr>
        <w:rFonts w:ascii="Arial" w:hAnsi="Arial" w:hint="default"/>
      </w:rPr>
    </w:lvl>
    <w:lvl w:ilvl="8" w:tplc="8214AB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8003C"/>
    <w:multiLevelType w:val="hybridMultilevel"/>
    <w:tmpl w:val="550AF0F2"/>
    <w:lvl w:ilvl="0" w:tplc="348ADA42">
      <w:start w:val="1"/>
      <w:numFmt w:val="bullet"/>
      <w:lvlText w:val="•"/>
      <w:lvlJc w:val="left"/>
      <w:pPr>
        <w:tabs>
          <w:tab w:val="num" w:pos="720"/>
        </w:tabs>
        <w:ind w:left="720" w:hanging="360"/>
      </w:pPr>
      <w:rPr>
        <w:rFonts w:ascii="Arial" w:hAnsi="Arial" w:hint="default"/>
      </w:rPr>
    </w:lvl>
    <w:lvl w:ilvl="1" w:tplc="95AE9742" w:tentative="1">
      <w:start w:val="1"/>
      <w:numFmt w:val="bullet"/>
      <w:lvlText w:val="•"/>
      <w:lvlJc w:val="left"/>
      <w:pPr>
        <w:tabs>
          <w:tab w:val="num" w:pos="1440"/>
        </w:tabs>
        <w:ind w:left="1440" w:hanging="360"/>
      </w:pPr>
      <w:rPr>
        <w:rFonts w:ascii="Arial" w:hAnsi="Arial" w:hint="default"/>
      </w:rPr>
    </w:lvl>
    <w:lvl w:ilvl="2" w:tplc="4B6AA5D2" w:tentative="1">
      <w:start w:val="1"/>
      <w:numFmt w:val="bullet"/>
      <w:lvlText w:val="•"/>
      <w:lvlJc w:val="left"/>
      <w:pPr>
        <w:tabs>
          <w:tab w:val="num" w:pos="2160"/>
        </w:tabs>
        <w:ind w:left="2160" w:hanging="360"/>
      </w:pPr>
      <w:rPr>
        <w:rFonts w:ascii="Arial" w:hAnsi="Arial" w:hint="default"/>
      </w:rPr>
    </w:lvl>
    <w:lvl w:ilvl="3" w:tplc="12C8F844" w:tentative="1">
      <w:start w:val="1"/>
      <w:numFmt w:val="bullet"/>
      <w:lvlText w:val="•"/>
      <w:lvlJc w:val="left"/>
      <w:pPr>
        <w:tabs>
          <w:tab w:val="num" w:pos="2880"/>
        </w:tabs>
        <w:ind w:left="2880" w:hanging="360"/>
      </w:pPr>
      <w:rPr>
        <w:rFonts w:ascii="Arial" w:hAnsi="Arial" w:hint="default"/>
      </w:rPr>
    </w:lvl>
    <w:lvl w:ilvl="4" w:tplc="FA2E70E0" w:tentative="1">
      <w:start w:val="1"/>
      <w:numFmt w:val="bullet"/>
      <w:lvlText w:val="•"/>
      <w:lvlJc w:val="left"/>
      <w:pPr>
        <w:tabs>
          <w:tab w:val="num" w:pos="3600"/>
        </w:tabs>
        <w:ind w:left="3600" w:hanging="360"/>
      </w:pPr>
      <w:rPr>
        <w:rFonts w:ascii="Arial" w:hAnsi="Arial" w:hint="default"/>
      </w:rPr>
    </w:lvl>
    <w:lvl w:ilvl="5" w:tplc="B8A63528" w:tentative="1">
      <w:start w:val="1"/>
      <w:numFmt w:val="bullet"/>
      <w:lvlText w:val="•"/>
      <w:lvlJc w:val="left"/>
      <w:pPr>
        <w:tabs>
          <w:tab w:val="num" w:pos="4320"/>
        </w:tabs>
        <w:ind w:left="4320" w:hanging="360"/>
      </w:pPr>
      <w:rPr>
        <w:rFonts w:ascii="Arial" w:hAnsi="Arial" w:hint="default"/>
      </w:rPr>
    </w:lvl>
    <w:lvl w:ilvl="6" w:tplc="8A38EF28" w:tentative="1">
      <w:start w:val="1"/>
      <w:numFmt w:val="bullet"/>
      <w:lvlText w:val="•"/>
      <w:lvlJc w:val="left"/>
      <w:pPr>
        <w:tabs>
          <w:tab w:val="num" w:pos="5040"/>
        </w:tabs>
        <w:ind w:left="5040" w:hanging="360"/>
      </w:pPr>
      <w:rPr>
        <w:rFonts w:ascii="Arial" w:hAnsi="Arial" w:hint="default"/>
      </w:rPr>
    </w:lvl>
    <w:lvl w:ilvl="7" w:tplc="8BEA18B2" w:tentative="1">
      <w:start w:val="1"/>
      <w:numFmt w:val="bullet"/>
      <w:lvlText w:val="•"/>
      <w:lvlJc w:val="left"/>
      <w:pPr>
        <w:tabs>
          <w:tab w:val="num" w:pos="5760"/>
        </w:tabs>
        <w:ind w:left="5760" w:hanging="360"/>
      </w:pPr>
      <w:rPr>
        <w:rFonts w:ascii="Arial" w:hAnsi="Arial" w:hint="default"/>
      </w:rPr>
    </w:lvl>
    <w:lvl w:ilvl="8" w:tplc="AA4E09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3774BC"/>
    <w:multiLevelType w:val="hybridMultilevel"/>
    <w:tmpl w:val="3A9CFF62"/>
    <w:lvl w:ilvl="0" w:tplc="04090001">
      <w:start w:val="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C8750F"/>
    <w:multiLevelType w:val="multilevel"/>
    <w:tmpl w:val="E57EB3BC"/>
    <w:lvl w:ilvl="0">
      <w:start w:val="1"/>
      <w:numFmt w:val="decimal"/>
      <w:pStyle w:val="Heading1"/>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957033">
    <w:abstractNumId w:val="20"/>
  </w:num>
  <w:num w:numId="2" w16cid:durableId="1643997714">
    <w:abstractNumId w:val="19"/>
  </w:num>
  <w:num w:numId="3" w16cid:durableId="1405492906">
    <w:abstractNumId w:val="16"/>
  </w:num>
  <w:num w:numId="4" w16cid:durableId="30880088">
    <w:abstractNumId w:val="18"/>
  </w:num>
  <w:num w:numId="5" w16cid:durableId="2140804719">
    <w:abstractNumId w:val="9"/>
  </w:num>
  <w:num w:numId="6" w16cid:durableId="416483992">
    <w:abstractNumId w:val="15"/>
  </w:num>
  <w:num w:numId="7" w16cid:durableId="1123308487">
    <w:abstractNumId w:val="12"/>
  </w:num>
  <w:num w:numId="8" w16cid:durableId="1019047538">
    <w:abstractNumId w:val="10"/>
  </w:num>
  <w:num w:numId="9" w16cid:durableId="1501240649">
    <w:abstractNumId w:val="11"/>
  </w:num>
  <w:num w:numId="10" w16cid:durableId="1250432590">
    <w:abstractNumId w:val="17"/>
  </w:num>
  <w:num w:numId="11" w16cid:durableId="1166820055">
    <w:abstractNumId w:val="8"/>
    <w:lvlOverride w:ilvl="0">
      <w:startOverride w:val="1"/>
    </w:lvlOverride>
  </w:num>
  <w:num w:numId="12" w16cid:durableId="360396976">
    <w:abstractNumId w:val="7"/>
  </w:num>
  <w:num w:numId="13" w16cid:durableId="1414207353">
    <w:abstractNumId w:val="6"/>
  </w:num>
  <w:num w:numId="14" w16cid:durableId="2089576724">
    <w:abstractNumId w:val="5"/>
  </w:num>
  <w:num w:numId="15" w16cid:durableId="862279960">
    <w:abstractNumId w:val="4"/>
  </w:num>
  <w:num w:numId="16" w16cid:durableId="1499073820">
    <w:abstractNumId w:val="3"/>
    <w:lvlOverride w:ilvl="0">
      <w:startOverride w:val="1"/>
    </w:lvlOverride>
  </w:num>
  <w:num w:numId="17" w16cid:durableId="75980206">
    <w:abstractNumId w:val="2"/>
    <w:lvlOverride w:ilvl="0">
      <w:startOverride w:val="1"/>
    </w:lvlOverride>
  </w:num>
  <w:num w:numId="18" w16cid:durableId="962617318">
    <w:abstractNumId w:val="1"/>
    <w:lvlOverride w:ilvl="0">
      <w:startOverride w:val="1"/>
    </w:lvlOverride>
  </w:num>
  <w:num w:numId="19" w16cid:durableId="762336721">
    <w:abstractNumId w:val="0"/>
    <w:lvlOverride w:ilvl="0">
      <w:startOverride w:val="1"/>
    </w:lvlOverride>
  </w:num>
  <w:num w:numId="20" w16cid:durableId="879707684">
    <w:abstractNumId w:val="14"/>
  </w:num>
  <w:num w:numId="21" w16cid:durableId="35029994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31"/>
    <w:rsid w:val="00000072"/>
    <w:rsid w:val="00000160"/>
    <w:rsid w:val="00000320"/>
    <w:rsid w:val="000003BB"/>
    <w:rsid w:val="00000995"/>
    <w:rsid w:val="00000C19"/>
    <w:rsid w:val="00000CAD"/>
    <w:rsid w:val="00000E50"/>
    <w:rsid w:val="00001046"/>
    <w:rsid w:val="00001243"/>
    <w:rsid w:val="00001692"/>
    <w:rsid w:val="00001C5F"/>
    <w:rsid w:val="00001C72"/>
    <w:rsid w:val="00001CCD"/>
    <w:rsid w:val="00001E53"/>
    <w:rsid w:val="000028FB"/>
    <w:rsid w:val="00002C54"/>
    <w:rsid w:val="00002E32"/>
    <w:rsid w:val="00002FBF"/>
    <w:rsid w:val="000031EA"/>
    <w:rsid w:val="0000329D"/>
    <w:rsid w:val="000032F4"/>
    <w:rsid w:val="0000333A"/>
    <w:rsid w:val="00003379"/>
    <w:rsid w:val="00003BB6"/>
    <w:rsid w:val="000040C8"/>
    <w:rsid w:val="00004438"/>
    <w:rsid w:val="0000450E"/>
    <w:rsid w:val="00004748"/>
    <w:rsid w:val="000049A7"/>
    <w:rsid w:val="00004A07"/>
    <w:rsid w:val="00004AFF"/>
    <w:rsid w:val="00004C9C"/>
    <w:rsid w:val="00004D2D"/>
    <w:rsid w:val="000053F3"/>
    <w:rsid w:val="00005519"/>
    <w:rsid w:val="000058F4"/>
    <w:rsid w:val="00005A71"/>
    <w:rsid w:val="00005C07"/>
    <w:rsid w:val="00005E32"/>
    <w:rsid w:val="00005E34"/>
    <w:rsid w:val="00006537"/>
    <w:rsid w:val="000066A7"/>
    <w:rsid w:val="00006B33"/>
    <w:rsid w:val="00006D4D"/>
    <w:rsid w:val="000070D1"/>
    <w:rsid w:val="0000744E"/>
    <w:rsid w:val="0000761B"/>
    <w:rsid w:val="00007623"/>
    <w:rsid w:val="00007810"/>
    <w:rsid w:val="00007812"/>
    <w:rsid w:val="00007A88"/>
    <w:rsid w:val="00007AFD"/>
    <w:rsid w:val="00007E83"/>
    <w:rsid w:val="00007ED6"/>
    <w:rsid w:val="00010236"/>
    <w:rsid w:val="000104ED"/>
    <w:rsid w:val="00010501"/>
    <w:rsid w:val="0001053D"/>
    <w:rsid w:val="00010603"/>
    <w:rsid w:val="00010831"/>
    <w:rsid w:val="00010852"/>
    <w:rsid w:val="00010A08"/>
    <w:rsid w:val="00010D6B"/>
    <w:rsid w:val="00010F7A"/>
    <w:rsid w:val="0001132E"/>
    <w:rsid w:val="00011393"/>
    <w:rsid w:val="00011484"/>
    <w:rsid w:val="0001165B"/>
    <w:rsid w:val="00011799"/>
    <w:rsid w:val="0001187E"/>
    <w:rsid w:val="00011CC9"/>
    <w:rsid w:val="00012180"/>
    <w:rsid w:val="00012449"/>
    <w:rsid w:val="00012946"/>
    <w:rsid w:val="0001297F"/>
    <w:rsid w:val="00012DB5"/>
    <w:rsid w:val="00012E8B"/>
    <w:rsid w:val="00013045"/>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7A3"/>
    <w:rsid w:val="00016B3D"/>
    <w:rsid w:val="00016C81"/>
    <w:rsid w:val="00016FDA"/>
    <w:rsid w:val="0001703D"/>
    <w:rsid w:val="00017DB2"/>
    <w:rsid w:val="00020036"/>
    <w:rsid w:val="000200B6"/>
    <w:rsid w:val="000204B5"/>
    <w:rsid w:val="00020549"/>
    <w:rsid w:val="00020616"/>
    <w:rsid w:val="0002068F"/>
    <w:rsid w:val="000209DC"/>
    <w:rsid w:val="00021A4C"/>
    <w:rsid w:val="00022513"/>
    <w:rsid w:val="000225C2"/>
    <w:rsid w:val="00022769"/>
    <w:rsid w:val="00022969"/>
    <w:rsid w:val="000229F1"/>
    <w:rsid w:val="00022B1F"/>
    <w:rsid w:val="00022C48"/>
    <w:rsid w:val="00022CAC"/>
    <w:rsid w:val="00022DDE"/>
    <w:rsid w:val="00022ECD"/>
    <w:rsid w:val="00022EE4"/>
    <w:rsid w:val="00022F13"/>
    <w:rsid w:val="000233BB"/>
    <w:rsid w:val="00023561"/>
    <w:rsid w:val="000238EF"/>
    <w:rsid w:val="00023EAE"/>
    <w:rsid w:val="00023F9D"/>
    <w:rsid w:val="000242A4"/>
    <w:rsid w:val="00024561"/>
    <w:rsid w:val="00024AE5"/>
    <w:rsid w:val="00024BA4"/>
    <w:rsid w:val="000254C7"/>
    <w:rsid w:val="00025788"/>
    <w:rsid w:val="00025A47"/>
    <w:rsid w:val="00025EA8"/>
    <w:rsid w:val="00026428"/>
    <w:rsid w:val="000266FB"/>
    <w:rsid w:val="000269D8"/>
    <w:rsid w:val="00026AC2"/>
    <w:rsid w:val="00026CD5"/>
    <w:rsid w:val="000271D7"/>
    <w:rsid w:val="0003008C"/>
    <w:rsid w:val="00030864"/>
    <w:rsid w:val="000309BF"/>
    <w:rsid w:val="00030B28"/>
    <w:rsid w:val="00031039"/>
    <w:rsid w:val="00031244"/>
    <w:rsid w:val="000313CA"/>
    <w:rsid w:val="00031410"/>
    <w:rsid w:val="0003156B"/>
    <w:rsid w:val="000315DB"/>
    <w:rsid w:val="0003209D"/>
    <w:rsid w:val="000323D3"/>
    <w:rsid w:val="000326A4"/>
    <w:rsid w:val="00032AF4"/>
    <w:rsid w:val="00032B1A"/>
    <w:rsid w:val="000330D3"/>
    <w:rsid w:val="00033473"/>
    <w:rsid w:val="00033511"/>
    <w:rsid w:val="000335C0"/>
    <w:rsid w:val="000337A4"/>
    <w:rsid w:val="00033A99"/>
    <w:rsid w:val="00034425"/>
    <w:rsid w:val="0003447A"/>
    <w:rsid w:val="000344DA"/>
    <w:rsid w:val="000345ED"/>
    <w:rsid w:val="000348EF"/>
    <w:rsid w:val="00034C07"/>
    <w:rsid w:val="00035079"/>
    <w:rsid w:val="0003542E"/>
    <w:rsid w:val="0003546D"/>
    <w:rsid w:val="00035B8B"/>
    <w:rsid w:val="00035B9A"/>
    <w:rsid w:val="00035FD4"/>
    <w:rsid w:val="000365DF"/>
    <w:rsid w:val="00036714"/>
    <w:rsid w:val="00036777"/>
    <w:rsid w:val="00036A46"/>
    <w:rsid w:val="00036B2E"/>
    <w:rsid w:val="00037435"/>
    <w:rsid w:val="0003776B"/>
    <w:rsid w:val="00037D2C"/>
    <w:rsid w:val="00037DEE"/>
    <w:rsid w:val="00037ED7"/>
    <w:rsid w:val="00037F8A"/>
    <w:rsid w:val="000400F4"/>
    <w:rsid w:val="0004031A"/>
    <w:rsid w:val="000405A5"/>
    <w:rsid w:val="0004093E"/>
    <w:rsid w:val="0004096A"/>
    <w:rsid w:val="00040A33"/>
    <w:rsid w:val="00040BC1"/>
    <w:rsid w:val="00040C4E"/>
    <w:rsid w:val="00041255"/>
    <w:rsid w:val="00041726"/>
    <w:rsid w:val="00041AA0"/>
    <w:rsid w:val="00042079"/>
    <w:rsid w:val="00042240"/>
    <w:rsid w:val="000425C4"/>
    <w:rsid w:val="000426BA"/>
    <w:rsid w:val="00042720"/>
    <w:rsid w:val="0004279E"/>
    <w:rsid w:val="0004280A"/>
    <w:rsid w:val="00042BA3"/>
    <w:rsid w:val="00042CD4"/>
    <w:rsid w:val="00042DA9"/>
    <w:rsid w:val="00043174"/>
    <w:rsid w:val="000433CA"/>
    <w:rsid w:val="00043749"/>
    <w:rsid w:val="00043D37"/>
    <w:rsid w:val="00044267"/>
    <w:rsid w:val="00044355"/>
    <w:rsid w:val="0004454C"/>
    <w:rsid w:val="00044661"/>
    <w:rsid w:val="0004471E"/>
    <w:rsid w:val="0004499E"/>
    <w:rsid w:val="00044A96"/>
    <w:rsid w:val="00044ACD"/>
    <w:rsid w:val="00044D1C"/>
    <w:rsid w:val="00044E5F"/>
    <w:rsid w:val="0004500A"/>
    <w:rsid w:val="00045178"/>
    <w:rsid w:val="00045291"/>
    <w:rsid w:val="000452E1"/>
    <w:rsid w:val="0004532E"/>
    <w:rsid w:val="0004597C"/>
    <w:rsid w:val="00045A37"/>
    <w:rsid w:val="00045D7F"/>
    <w:rsid w:val="00046B77"/>
    <w:rsid w:val="00046BFB"/>
    <w:rsid w:val="00046E25"/>
    <w:rsid w:val="000475B2"/>
    <w:rsid w:val="00047C2B"/>
    <w:rsid w:val="00047E9C"/>
    <w:rsid w:val="00050076"/>
    <w:rsid w:val="00050274"/>
    <w:rsid w:val="0005031F"/>
    <w:rsid w:val="00050375"/>
    <w:rsid w:val="00050778"/>
    <w:rsid w:val="0005089F"/>
    <w:rsid w:val="00050D47"/>
    <w:rsid w:val="00050E79"/>
    <w:rsid w:val="00050E94"/>
    <w:rsid w:val="000512CD"/>
    <w:rsid w:val="00051FD1"/>
    <w:rsid w:val="000520D5"/>
    <w:rsid w:val="0005276D"/>
    <w:rsid w:val="000528D9"/>
    <w:rsid w:val="00052B90"/>
    <w:rsid w:val="00052F2C"/>
    <w:rsid w:val="000531F4"/>
    <w:rsid w:val="000532F5"/>
    <w:rsid w:val="000534C4"/>
    <w:rsid w:val="000537AB"/>
    <w:rsid w:val="00053A94"/>
    <w:rsid w:val="00053D73"/>
    <w:rsid w:val="00053EB6"/>
    <w:rsid w:val="0005453F"/>
    <w:rsid w:val="00054780"/>
    <w:rsid w:val="00054BBA"/>
    <w:rsid w:val="00054E4B"/>
    <w:rsid w:val="00054FFB"/>
    <w:rsid w:val="0005501A"/>
    <w:rsid w:val="00055071"/>
    <w:rsid w:val="00055094"/>
    <w:rsid w:val="0005510E"/>
    <w:rsid w:val="000552E7"/>
    <w:rsid w:val="0005571F"/>
    <w:rsid w:val="00055A73"/>
    <w:rsid w:val="000563C1"/>
    <w:rsid w:val="000564BC"/>
    <w:rsid w:val="00056824"/>
    <w:rsid w:val="00056A9D"/>
    <w:rsid w:val="00056C34"/>
    <w:rsid w:val="00056EB0"/>
    <w:rsid w:val="00057080"/>
    <w:rsid w:val="00057316"/>
    <w:rsid w:val="0005765D"/>
    <w:rsid w:val="000578F5"/>
    <w:rsid w:val="00060439"/>
    <w:rsid w:val="0006046E"/>
    <w:rsid w:val="000605C2"/>
    <w:rsid w:val="000606C6"/>
    <w:rsid w:val="00060713"/>
    <w:rsid w:val="00060D1F"/>
    <w:rsid w:val="000611C1"/>
    <w:rsid w:val="000612B7"/>
    <w:rsid w:val="000616BE"/>
    <w:rsid w:val="000616E5"/>
    <w:rsid w:val="00061927"/>
    <w:rsid w:val="00061C62"/>
    <w:rsid w:val="00061FB5"/>
    <w:rsid w:val="00062295"/>
    <w:rsid w:val="00062523"/>
    <w:rsid w:val="0006312F"/>
    <w:rsid w:val="000633CD"/>
    <w:rsid w:val="0006355C"/>
    <w:rsid w:val="00063658"/>
    <w:rsid w:val="0006381A"/>
    <w:rsid w:val="000638D4"/>
    <w:rsid w:val="00063BFC"/>
    <w:rsid w:val="00063D71"/>
    <w:rsid w:val="00063D82"/>
    <w:rsid w:val="00063FAE"/>
    <w:rsid w:val="000643A0"/>
    <w:rsid w:val="000646A8"/>
    <w:rsid w:val="000647A7"/>
    <w:rsid w:val="00064C5C"/>
    <w:rsid w:val="00065253"/>
    <w:rsid w:val="000652B1"/>
    <w:rsid w:val="00065449"/>
    <w:rsid w:val="000655B2"/>
    <w:rsid w:val="00065677"/>
    <w:rsid w:val="000659FC"/>
    <w:rsid w:val="00065C2A"/>
    <w:rsid w:val="00065FAE"/>
    <w:rsid w:val="00065FFC"/>
    <w:rsid w:val="00066156"/>
    <w:rsid w:val="000661A6"/>
    <w:rsid w:val="00066302"/>
    <w:rsid w:val="0006637B"/>
    <w:rsid w:val="00066717"/>
    <w:rsid w:val="00066773"/>
    <w:rsid w:val="00066781"/>
    <w:rsid w:val="000667AD"/>
    <w:rsid w:val="00066AC0"/>
    <w:rsid w:val="00066AD1"/>
    <w:rsid w:val="00066C12"/>
    <w:rsid w:val="000672BE"/>
    <w:rsid w:val="000673A3"/>
    <w:rsid w:val="0006750B"/>
    <w:rsid w:val="00067653"/>
    <w:rsid w:val="00067869"/>
    <w:rsid w:val="000678B9"/>
    <w:rsid w:val="00067965"/>
    <w:rsid w:val="00067D07"/>
    <w:rsid w:val="00067D73"/>
    <w:rsid w:val="00067E8A"/>
    <w:rsid w:val="00067FB9"/>
    <w:rsid w:val="000701FB"/>
    <w:rsid w:val="00070C2D"/>
    <w:rsid w:val="00070DD7"/>
    <w:rsid w:val="00070FC9"/>
    <w:rsid w:val="00070FD5"/>
    <w:rsid w:val="00071592"/>
    <w:rsid w:val="00071BC4"/>
    <w:rsid w:val="00071D20"/>
    <w:rsid w:val="00071DB4"/>
    <w:rsid w:val="00071FBE"/>
    <w:rsid w:val="00072323"/>
    <w:rsid w:val="0007255E"/>
    <w:rsid w:val="000726A3"/>
    <w:rsid w:val="000728AB"/>
    <w:rsid w:val="00072D1D"/>
    <w:rsid w:val="00072DE5"/>
    <w:rsid w:val="000733F8"/>
    <w:rsid w:val="000736BD"/>
    <w:rsid w:val="000737E7"/>
    <w:rsid w:val="00073FE8"/>
    <w:rsid w:val="0007426B"/>
    <w:rsid w:val="000743CD"/>
    <w:rsid w:val="0007462E"/>
    <w:rsid w:val="0007480F"/>
    <w:rsid w:val="00074A3A"/>
    <w:rsid w:val="00074F5A"/>
    <w:rsid w:val="00074FC3"/>
    <w:rsid w:val="00074FE6"/>
    <w:rsid w:val="00075C59"/>
    <w:rsid w:val="00075DCB"/>
    <w:rsid w:val="0007617D"/>
    <w:rsid w:val="000763D0"/>
    <w:rsid w:val="00076B1C"/>
    <w:rsid w:val="00076E35"/>
    <w:rsid w:val="000771A2"/>
    <w:rsid w:val="0007732F"/>
    <w:rsid w:val="00077400"/>
    <w:rsid w:val="00077AEE"/>
    <w:rsid w:val="00077DAB"/>
    <w:rsid w:val="00080137"/>
    <w:rsid w:val="00080956"/>
    <w:rsid w:val="000809A0"/>
    <w:rsid w:val="00080D52"/>
    <w:rsid w:val="00080DFD"/>
    <w:rsid w:val="00080E74"/>
    <w:rsid w:val="00081307"/>
    <w:rsid w:val="000813CF"/>
    <w:rsid w:val="000818FD"/>
    <w:rsid w:val="00081994"/>
    <w:rsid w:val="00081A19"/>
    <w:rsid w:val="0008202A"/>
    <w:rsid w:val="00082030"/>
    <w:rsid w:val="00082075"/>
    <w:rsid w:val="0008217D"/>
    <w:rsid w:val="00082421"/>
    <w:rsid w:val="00082BF0"/>
    <w:rsid w:val="00082D17"/>
    <w:rsid w:val="00082E0B"/>
    <w:rsid w:val="00082EF8"/>
    <w:rsid w:val="00083034"/>
    <w:rsid w:val="000831A8"/>
    <w:rsid w:val="00083399"/>
    <w:rsid w:val="00083711"/>
    <w:rsid w:val="00083A9E"/>
    <w:rsid w:val="00083C2F"/>
    <w:rsid w:val="00083CA1"/>
    <w:rsid w:val="00083F5D"/>
    <w:rsid w:val="000843D5"/>
    <w:rsid w:val="000844B9"/>
    <w:rsid w:val="00084574"/>
    <w:rsid w:val="0008467B"/>
    <w:rsid w:val="00084691"/>
    <w:rsid w:val="00084731"/>
    <w:rsid w:val="000848C2"/>
    <w:rsid w:val="000848C3"/>
    <w:rsid w:val="00084B93"/>
    <w:rsid w:val="00084D36"/>
    <w:rsid w:val="00085441"/>
    <w:rsid w:val="000854EE"/>
    <w:rsid w:val="00085CEC"/>
    <w:rsid w:val="00085ED5"/>
    <w:rsid w:val="00085FCF"/>
    <w:rsid w:val="000862DE"/>
    <w:rsid w:val="000864BB"/>
    <w:rsid w:val="000869D1"/>
    <w:rsid w:val="00086A2B"/>
    <w:rsid w:val="00086AB3"/>
    <w:rsid w:val="00087054"/>
    <w:rsid w:val="00087111"/>
    <w:rsid w:val="000877EE"/>
    <w:rsid w:val="000878B7"/>
    <w:rsid w:val="00087926"/>
    <w:rsid w:val="00087A98"/>
    <w:rsid w:val="00087AA2"/>
    <w:rsid w:val="00087CE5"/>
    <w:rsid w:val="000902B6"/>
    <w:rsid w:val="000904FD"/>
    <w:rsid w:val="00090578"/>
    <w:rsid w:val="00090627"/>
    <w:rsid w:val="000907ED"/>
    <w:rsid w:val="00090B90"/>
    <w:rsid w:val="00090C23"/>
    <w:rsid w:val="00090E87"/>
    <w:rsid w:val="0009126E"/>
    <w:rsid w:val="00091AB8"/>
    <w:rsid w:val="00091EF6"/>
    <w:rsid w:val="00091FC8"/>
    <w:rsid w:val="00092041"/>
    <w:rsid w:val="000922CA"/>
    <w:rsid w:val="000923B0"/>
    <w:rsid w:val="0009290F"/>
    <w:rsid w:val="00092A9B"/>
    <w:rsid w:val="00092A9D"/>
    <w:rsid w:val="00092EAE"/>
    <w:rsid w:val="000932D8"/>
    <w:rsid w:val="0009346A"/>
    <w:rsid w:val="000934B6"/>
    <w:rsid w:val="000934F3"/>
    <w:rsid w:val="000939C5"/>
    <w:rsid w:val="00093EEA"/>
    <w:rsid w:val="00093EFA"/>
    <w:rsid w:val="0009413E"/>
    <w:rsid w:val="00094832"/>
    <w:rsid w:val="000948A5"/>
    <w:rsid w:val="000949CD"/>
    <w:rsid w:val="00094BD5"/>
    <w:rsid w:val="00094DEA"/>
    <w:rsid w:val="00094E2B"/>
    <w:rsid w:val="00094E57"/>
    <w:rsid w:val="00094E87"/>
    <w:rsid w:val="00094EE8"/>
    <w:rsid w:val="00095151"/>
    <w:rsid w:val="00095176"/>
    <w:rsid w:val="0009565A"/>
    <w:rsid w:val="0009580B"/>
    <w:rsid w:val="00095AF9"/>
    <w:rsid w:val="00095C5B"/>
    <w:rsid w:val="00095CD2"/>
    <w:rsid w:val="00095D41"/>
    <w:rsid w:val="000965A7"/>
    <w:rsid w:val="0009698F"/>
    <w:rsid w:val="000969B3"/>
    <w:rsid w:val="0009728E"/>
    <w:rsid w:val="000973C8"/>
    <w:rsid w:val="00097516"/>
    <w:rsid w:val="000977B9"/>
    <w:rsid w:val="00097A20"/>
    <w:rsid w:val="00097C2A"/>
    <w:rsid w:val="000A01C0"/>
    <w:rsid w:val="000A051A"/>
    <w:rsid w:val="000A051C"/>
    <w:rsid w:val="000A0891"/>
    <w:rsid w:val="000A0B71"/>
    <w:rsid w:val="000A0BDA"/>
    <w:rsid w:val="000A0E06"/>
    <w:rsid w:val="000A1361"/>
    <w:rsid w:val="000A141A"/>
    <w:rsid w:val="000A153D"/>
    <w:rsid w:val="000A18C6"/>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1EB"/>
    <w:rsid w:val="000A43C0"/>
    <w:rsid w:val="000A4414"/>
    <w:rsid w:val="000A44D6"/>
    <w:rsid w:val="000A45EF"/>
    <w:rsid w:val="000A45F7"/>
    <w:rsid w:val="000A4674"/>
    <w:rsid w:val="000A4717"/>
    <w:rsid w:val="000A557F"/>
    <w:rsid w:val="000A55D9"/>
    <w:rsid w:val="000A56C1"/>
    <w:rsid w:val="000A574D"/>
    <w:rsid w:val="000A5904"/>
    <w:rsid w:val="000A664B"/>
    <w:rsid w:val="000A6679"/>
    <w:rsid w:val="000A6933"/>
    <w:rsid w:val="000A69CA"/>
    <w:rsid w:val="000A71F8"/>
    <w:rsid w:val="000A7ABA"/>
    <w:rsid w:val="000A7BB3"/>
    <w:rsid w:val="000A7C17"/>
    <w:rsid w:val="000A7C50"/>
    <w:rsid w:val="000B00A0"/>
    <w:rsid w:val="000B01EC"/>
    <w:rsid w:val="000B036A"/>
    <w:rsid w:val="000B0680"/>
    <w:rsid w:val="000B0ABB"/>
    <w:rsid w:val="000B0C75"/>
    <w:rsid w:val="000B0F35"/>
    <w:rsid w:val="000B10AC"/>
    <w:rsid w:val="000B10DB"/>
    <w:rsid w:val="000B120F"/>
    <w:rsid w:val="000B19EB"/>
    <w:rsid w:val="000B1AC0"/>
    <w:rsid w:val="000B1DAC"/>
    <w:rsid w:val="000B1F4F"/>
    <w:rsid w:val="000B2243"/>
    <w:rsid w:val="000B2273"/>
    <w:rsid w:val="000B2950"/>
    <w:rsid w:val="000B2A8B"/>
    <w:rsid w:val="000B2C7B"/>
    <w:rsid w:val="000B2D40"/>
    <w:rsid w:val="000B2D80"/>
    <w:rsid w:val="000B3215"/>
    <w:rsid w:val="000B34FC"/>
    <w:rsid w:val="000B35C4"/>
    <w:rsid w:val="000B3AB8"/>
    <w:rsid w:val="000B3BE8"/>
    <w:rsid w:val="000B3C45"/>
    <w:rsid w:val="000B3F11"/>
    <w:rsid w:val="000B4112"/>
    <w:rsid w:val="000B4566"/>
    <w:rsid w:val="000B46AA"/>
    <w:rsid w:val="000B4764"/>
    <w:rsid w:val="000B47A1"/>
    <w:rsid w:val="000B47DC"/>
    <w:rsid w:val="000B4A4B"/>
    <w:rsid w:val="000B4B41"/>
    <w:rsid w:val="000B53FE"/>
    <w:rsid w:val="000B55A0"/>
    <w:rsid w:val="000B5922"/>
    <w:rsid w:val="000B64CF"/>
    <w:rsid w:val="000B64D1"/>
    <w:rsid w:val="000B6625"/>
    <w:rsid w:val="000B6635"/>
    <w:rsid w:val="000B6726"/>
    <w:rsid w:val="000B6C97"/>
    <w:rsid w:val="000B6EE0"/>
    <w:rsid w:val="000B7327"/>
    <w:rsid w:val="000B74DE"/>
    <w:rsid w:val="000B784F"/>
    <w:rsid w:val="000B7DE9"/>
    <w:rsid w:val="000B7EEC"/>
    <w:rsid w:val="000C095F"/>
    <w:rsid w:val="000C0B9C"/>
    <w:rsid w:val="000C0C29"/>
    <w:rsid w:val="000C0CFC"/>
    <w:rsid w:val="000C0D6B"/>
    <w:rsid w:val="000C1062"/>
    <w:rsid w:val="000C141D"/>
    <w:rsid w:val="000C17D3"/>
    <w:rsid w:val="000C1DAB"/>
    <w:rsid w:val="000C22F0"/>
    <w:rsid w:val="000C2860"/>
    <w:rsid w:val="000C293A"/>
    <w:rsid w:val="000C2C4E"/>
    <w:rsid w:val="000C31DD"/>
    <w:rsid w:val="000C344B"/>
    <w:rsid w:val="000C37F1"/>
    <w:rsid w:val="000C385E"/>
    <w:rsid w:val="000C38B6"/>
    <w:rsid w:val="000C393D"/>
    <w:rsid w:val="000C3C2E"/>
    <w:rsid w:val="000C3DA9"/>
    <w:rsid w:val="000C3E1A"/>
    <w:rsid w:val="000C3F5B"/>
    <w:rsid w:val="000C418F"/>
    <w:rsid w:val="000C4951"/>
    <w:rsid w:val="000C49E3"/>
    <w:rsid w:val="000C5046"/>
    <w:rsid w:val="000C50B2"/>
    <w:rsid w:val="000C559E"/>
    <w:rsid w:val="000C5625"/>
    <w:rsid w:val="000C571F"/>
    <w:rsid w:val="000C5ABA"/>
    <w:rsid w:val="000C5C28"/>
    <w:rsid w:val="000C601A"/>
    <w:rsid w:val="000C6060"/>
    <w:rsid w:val="000C64A5"/>
    <w:rsid w:val="000C66DA"/>
    <w:rsid w:val="000C6700"/>
    <w:rsid w:val="000C675B"/>
    <w:rsid w:val="000C6A66"/>
    <w:rsid w:val="000C6B85"/>
    <w:rsid w:val="000C70B8"/>
    <w:rsid w:val="000C7195"/>
    <w:rsid w:val="000C7AB9"/>
    <w:rsid w:val="000C7CCF"/>
    <w:rsid w:val="000D0069"/>
    <w:rsid w:val="000D0454"/>
    <w:rsid w:val="000D04B1"/>
    <w:rsid w:val="000D04CD"/>
    <w:rsid w:val="000D05E7"/>
    <w:rsid w:val="000D08F4"/>
    <w:rsid w:val="000D0CA7"/>
    <w:rsid w:val="000D0E35"/>
    <w:rsid w:val="000D10A9"/>
    <w:rsid w:val="000D11DC"/>
    <w:rsid w:val="000D1798"/>
    <w:rsid w:val="000D1B94"/>
    <w:rsid w:val="000D1ECF"/>
    <w:rsid w:val="000D1F6E"/>
    <w:rsid w:val="000D246E"/>
    <w:rsid w:val="000D2514"/>
    <w:rsid w:val="000D2A28"/>
    <w:rsid w:val="000D2DBD"/>
    <w:rsid w:val="000D2DF6"/>
    <w:rsid w:val="000D2EE9"/>
    <w:rsid w:val="000D3047"/>
    <w:rsid w:val="000D3083"/>
    <w:rsid w:val="000D30CF"/>
    <w:rsid w:val="000D3256"/>
    <w:rsid w:val="000D334D"/>
    <w:rsid w:val="000D3463"/>
    <w:rsid w:val="000D34BB"/>
    <w:rsid w:val="000D34CE"/>
    <w:rsid w:val="000D4315"/>
    <w:rsid w:val="000D4348"/>
    <w:rsid w:val="000D48BB"/>
    <w:rsid w:val="000D4D79"/>
    <w:rsid w:val="000D507F"/>
    <w:rsid w:val="000D51C6"/>
    <w:rsid w:val="000D6347"/>
    <w:rsid w:val="000D64BB"/>
    <w:rsid w:val="000D6609"/>
    <w:rsid w:val="000D6675"/>
    <w:rsid w:val="000D6696"/>
    <w:rsid w:val="000D68E7"/>
    <w:rsid w:val="000D68FE"/>
    <w:rsid w:val="000D69BD"/>
    <w:rsid w:val="000D6CFE"/>
    <w:rsid w:val="000D6E6F"/>
    <w:rsid w:val="000D71BF"/>
    <w:rsid w:val="000D7329"/>
    <w:rsid w:val="000D7408"/>
    <w:rsid w:val="000D769F"/>
    <w:rsid w:val="000D76DC"/>
    <w:rsid w:val="000D7E7A"/>
    <w:rsid w:val="000E005A"/>
    <w:rsid w:val="000E00A3"/>
    <w:rsid w:val="000E0151"/>
    <w:rsid w:val="000E0339"/>
    <w:rsid w:val="000E071D"/>
    <w:rsid w:val="000E0961"/>
    <w:rsid w:val="000E0A5F"/>
    <w:rsid w:val="000E0A81"/>
    <w:rsid w:val="000E0C10"/>
    <w:rsid w:val="000E0EDF"/>
    <w:rsid w:val="000E0F47"/>
    <w:rsid w:val="000E11C1"/>
    <w:rsid w:val="000E12ED"/>
    <w:rsid w:val="000E176F"/>
    <w:rsid w:val="000E1A55"/>
    <w:rsid w:val="000E1CBB"/>
    <w:rsid w:val="000E215F"/>
    <w:rsid w:val="000E25D7"/>
    <w:rsid w:val="000E2C6E"/>
    <w:rsid w:val="000E2DEE"/>
    <w:rsid w:val="000E2EDB"/>
    <w:rsid w:val="000E322B"/>
    <w:rsid w:val="000E340A"/>
    <w:rsid w:val="000E355C"/>
    <w:rsid w:val="000E3560"/>
    <w:rsid w:val="000E35F3"/>
    <w:rsid w:val="000E3731"/>
    <w:rsid w:val="000E37C3"/>
    <w:rsid w:val="000E37DE"/>
    <w:rsid w:val="000E3B9B"/>
    <w:rsid w:val="000E3D16"/>
    <w:rsid w:val="000E3D4B"/>
    <w:rsid w:val="000E3E45"/>
    <w:rsid w:val="000E4087"/>
    <w:rsid w:val="000E4330"/>
    <w:rsid w:val="000E45AD"/>
    <w:rsid w:val="000E48D4"/>
    <w:rsid w:val="000E492D"/>
    <w:rsid w:val="000E4933"/>
    <w:rsid w:val="000E4ADA"/>
    <w:rsid w:val="000E4B2F"/>
    <w:rsid w:val="000E4CD3"/>
    <w:rsid w:val="000E4F3C"/>
    <w:rsid w:val="000E53BB"/>
    <w:rsid w:val="000E5854"/>
    <w:rsid w:val="000E5C3E"/>
    <w:rsid w:val="000E5E68"/>
    <w:rsid w:val="000E5E6A"/>
    <w:rsid w:val="000E5FDB"/>
    <w:rsid w:val="000E63AB"/>
    <w:rsid w:val="000E6586"/>
    <w:rsid w:val="000E685C"/>
    <w:rsid w:val="000E6916"/>
    <w:rsid w:val="000E6D73"/>
    <w:rsid w:val="000E76CE"/>
    <w:rsid w:val="000E78F7"/>
    <w:rsid w:val="000E790D"/>
    <w:rsid w:val="000E7944"/>
    <w:rsid w:val="000E79B2"/>
    <w:rsid w:val="000E7CA1"/>
    <w:rsid w:val="000E7DB0"/>
    <w:rsid w:val="000F000F"/>
    <w:rsid w:val="000F04C5"/>
    <w:rsid w:val="000F04D2"/>
    <w:rsid w:val="000F064E"/>
    <w:rsid w:val="000F0A34"/>
    <w:rsid w:val="000F0FEA"/>
    <w:rsid w:val="000F1086"/>
    <w:rsid w:val="000F1358"/>
    <w:rsid w:val="000F1559"/>
    <w:rsid w:val="000F196E"/>
    <w:rsid w:val="000F1BF6"/>
    <w:rsid w:val="000F22E9"/>
    <w:rsid w:val="000F24A4"/>
    <w:rsid w:val="000F2A88"/>
    <w:rsid w:val="000F3A03"/>
    <w:rsid w:val="000F3D61"/>
    <w:rsid w:val="000F3EDE"/>
    <w:rsid w:val="000F3FAE"/>
    <w:rsid w:val="000F3FE9"/>
    <w:rsid w:val="000F4414"/>
    <w:rsid w:val="000F46BC"/>
    <w:rsid w:val="000F49A3"/>
    <w:rsid w:val="000F5533"/>
    <w:rsid w:val="000F55CC"/>
    <w:rsid w:val="000F5644"/>
    <w:rsid w:val="000F5745"/>
    <w:rsid w:val="000F581F"/>
    <w:rsid w:val="000F5A15"/>
    <w:rsid w:val="000F5C8A"/>
    <w:rsid w:val="000F5CD0"/>
    <w:rsid w:val="000F5EC4"/>
    <w:rsid w:val="000F65DB"/>
    <w:rsid w:val="000F6792"/>
    <w:rsid w:val="000F69D3"/>
    <w:rsid w:val="000F6A71"/>
    <w:rsid w:val="000F71DF"/>
    <w:rsid w:val="000F76C9"/>
    <w:rsid w:val="000F7E59"/>
    <w:rsid w:val="000F7EFD"/>
    <w:rsid w:val="00100042"/>
    <w:rsid w:val="001001DE"/>
    <w:rsid w:val="0010035D"/>
    <w:rsid w:val="001003FF"/>
    <w:rsid w:val="001004EB"/>
    <w:rsid w:val="0010079D"/>
    <w:rsid w:val="00100BB3"/>
    <w:rsid w:val="00100D2A"/>
    <w:rsid w:val="00100DA4"/>
    <w:rsid w:val="00101D5D"/>
    <w:rsid w:val="00101EDB"/>
    <w:rsid w:val="001020B3"/>
    <w:rsid w:val="001020CF"/>
    <w:rsid w:val="00102135"/>
    <w:rsid w:val="00102285"/>
    <w:rsid w:val="00102373"/>
    <w:rsid w:val="001023E6"/>
    <w:rsid w:val="00102B06"/>
    <w:rsid w:val="00102F11"/>
    <w:rsid w:val="00103108"/>
    <w:rsid w:val="0010310C"/>
    <w:rsid w:val="00103145"/>
    <w:rsid w:val="0010324A"/>
    <w:rsid w:val="0010327A"/>
    <w:rsid w:val="00103BA5"/>
    <w:rsid w:val="00103D7A"/>
    <w:rsid w:val="00103ECC"/>
    <w:rsid w:val="00103EEF"/>
    <w:rsid w:val="0010437A"/>
    <w:rsid w:val="001043B6"/>
    <w:rsid w:val="0010480E"/>
    <w:rsid w:val="001048FC"/>
    <w:rsid w:val="00104C7D"/>
    <w:rsid w:val="00104E93"/>
    <w:rsid w:val="00104FF3"/>
    <w:rsid w:val="00105C51"/>
    <w:rsid w:val="00105D7F"/>
    <w:rsid w:val="00105D95"/>
    <w:rsid w:val="00105EE1"/>
    <w:rsid w:val="00106034"/>
    <w:rsid w:val="00106353"/>
    <w:rsid w:val="00106D9E"/>
    <w:rsid w:val="00106E5F"/>
    <w:rsid w:val="00107038"/>
    <w:rsid w:val="001070AF"/>
    <w:rsid w:val="001073C0"/>
    <w:rsid w:val="001073EE"/>
    <w:rsid w:val="001079B5"/>
    <w:rsid w:val="00107E32"/>
    <w:rsid w:val="001102DA"/>
    <w:rsid w:val="0011047F"/>
    <w:rsid w:val="001108E4"/>
    <w:rsid w:val="00110A2F"/>
    <w:rsid w:val="00110D64"/>
    <w:rsid w:val="001115B8"/>
    <w:rsid w:val="00111638"/>
    <w:rsid w:val="00111FF9"/>
    <w:rsid w:val="0011211A"/>
    <w:rsid w:val="0011216B"/>
    <w:rsid w:val="00112202"/>
    <w:rsid w:val="00112487"/>
    <w:rsid w:val="0011253F"/>
    <w:rsid w:val="00112A8B"/>
    <w:rsid w:val="00112BC2"/>
    <w:rsid w:val="00112C13"/>
    <w:rsid w:val="001131F1"/>
    <w:rsid w:val="001132D9"/>
    <w:rsid w:val="001134CA"/>
    <w:rsid w:val="001139AD"/>
    <w:rsid w:val="00113AC2"/>
    <w:rsid w:val="00113BB6"/>
    <w:rsid w:val="00113D34"/>
    <w:rsid w:val="00113E5C"/>
    <w:rsid w:val="00113FAD"/>
    <w:rsid w:val="001141EC"/>
    <w:rsid w:val="001148A3"/>
    <w:rsid w:val="00114E5A"/>
    <w:rsid w:val="00115AB6"/>
    <w:rsid w:val="00115BC5"/>
    <w:rsid w:val="0011601E"/>
    <w:rsid w:val="0011630E"/>
    <w:rsid w:val="0011652D"/>
    <w:rsid w:val="001165F7"/>
    <w:rsid w:val="001166D7"/>
    <w:rsid w:val="0011677C"/>
    <w:rsid w:val="00116B6C"/>
    <w:rsid w:val="00116BAE"/>
    <w:rsid w:val="00116C8E"/>
    <w:rsid w:val="00116E6C"/>
    <w:rsid w:val="00117148"/>
    <w:rsid w:val="0011718F"/>
    <w:rsid w:val="0011754C"/>
    <w:rsid w:val="0011784B"/>
    <w:rsid w:val="00117ADB"/>
    <w:rsid w:val="00117D5C"/>
    <w:rsid w:val="00117E7C"/>
    <w:rsid w:val="001205D2"/>
    <w:rsid w:val="00120764"/>
    <w:rsid w:val="001208C1"/>
    <w:rsid w:val="00120AAA"/>
    <w:rsid w:val="00120CF7"/>
    <w:rsid w:val="0012158C"/>
    <w:rsid w:val="001218A1"/>
    <w:rsid w:val="001225FB"/>
    <w:rsid w:val="001226E4"/>
    <w:rsid w:val="00122C2E"/>
    <w:rsid w:val="00122DE2"/>
    <w:rsid w:val="00122DF0"/>
    <w:rsid w:val="001230EF"/>
    <w:rsid w:val="00123123"/>
    <w:rsid w:val="00123958"/>
    <w:rsid w:val="00123A31"/>
    <w:rsid w:val="0012451E"/>
    <w:rsid w:val="00124779"/>
    <w:rsid w:val="00124939"/>
    <w:rsid w:val="00124986"/>
    <w:rsid w:val="00124A07"/>
    <w:rsid w:val="00124A13"/>
    <w:rsid w:val="00124AFA"/>
    <w:rsid w:val="00124D4A"/>
    <w:rsid w:val="00124D4C"/>
    <w:rsid w:val="00124ED7"/>
    <w:rsid w:val="00125056"/>
    <w:rsid w:val="001250A6"/>
    <w:rsid w:val="001254E6"/>
    <w:rsid w:val="00125607"/>
    <w:rsid w:val="001257E2"/>
    <w:rsid w:val="00125D19"/>
    <w:rsid w:val="00125DBE"/>
    <w:rsid w:val="00125E4F"/>
    <w:rsid w:val="00126041"/>
    <w:rsid w:val="0012617F"/>
    <w:rsid w:val="001267D1"/>
    <w:rsid w:val="00126B3F"/>
    <w:rsid w:val="00126E1A"/>
    <w:rsid w:val="0012708B"/>
    <w:rsid w:val="0012712C"/>
    <w:rsid w:val="0012755F"/>
    <w:rsid w:val="0012776C"/>
    <w:rsid w:val="001279A8"/>
    <w:rsid w:val="00130166"/>
    <w:rsid w:val="0013044C"/>
    <w:rsid w:val="0013049E"/>
    <w:rsid w:val="00130620"/>
    <w:rsid w:val="001306DF"/>
    <w:rsid w:val="001308C8"/>
    <w:rsid w:val="00130DDD"/>
    <w:rsid w:val="00131108"/>
    <w:rsid w:val="001311EC"/>
    <w:rsid w:val="00131469"/>
    <w:rsid w:val="001314EC"/>
    <w:rsid w:val="00131533"/>
    <w:rsid w:val="0013162A"/>
    <w:rsid w:val="00131D9B"/>
    <w:rsid w:val="00131E19"/>
    <w:rsid w:val="00132084"/>
    <w:rsid w:val="0013211A"/>
    <w:rsid w:val="001321AB"/>
    <w:rsid w:val="00132335"/>
    <w:rsid w:val="00132538"/>
    <w:rsid w:val="001326E1"/>
    <w:rsid w:val="0013284D"/>
    <w:rsid w:val="0013294E"/>
    <w:rsid w:val="00132C80"/>
    <w:rsid w:val="00132D21"/>
    <w:rsid w:val="00132DB1"/>
    <w:rsid w:val="0013313A"/>
    <w:rsid w:val="001337A1"/>
    <w:rsid w:val="001337B3"/>
    <w:rsid w:val="00134061"/>
    <w:rsid w:val="0013435D"/>
    <w:rsid w:val="00134560"/>
    <w:rsid w:val="0013494C"/>
    <w:rsid w:val="00134968"/>
    <w:rsid w:val="00134974"/>
    <w:rsid w:val="00134B5B"/>
    <w:rsid w:val="00134DC3"/>
    <w:rsid w:val="00134DD2"/>
    <w:rsid w:val="0013502D"/>
    <w:rsid w:val="00135384"/>
    <w:rsid w:val="00135887"/>
    <w:rsid w:val="001358A7"/>
    <w:rsid w:val="00135B8D"/>
    <w:rsid w:val="00135CA1"/>
    <w:rsid w:val="00135E48"/>
    <w:rsid w:val="00135F41"/>
    <w:rsid w:val="00136014"/>
    <w:rsid w:val="00136245"/>
    <w:rsid w:val="00136361"/>
    <w:rsid w:val="001369ED"/>
    <w:rsid w:val="00136BCD"/>
    <w:rsid w:val="00136CBF"/>
    <w:rsid w:val="00136D01"/>
    <w:rsid w:val="00136E3C"/>
    <w:rsid w:val="00136EC2"/>
    <w:rsid w:val="00137206"/>
    <w:rsid w:val="00137507"/>
    <w:rsid w:val="0013764F"/>
    <w:rsid w:val="00137806"/>
    <w:rsid w:val="00137AB0"/>
    <w:rsid w:val="00137CF1"/>
    <w:rsid w:val="001401B9"/>
    <w:rsid w:val="001406C0"/>
    <w:rsid w:val="001407B1"/>
    <w:rsid w:val="001407B6"/>
    <w:rsid w:val="00140B92"/>
    <w:rsid w:val="00140DA2"/>
    <w:rsid w:val="00140DFC"/>
    <w:rsid w:val="0014104E"/>
    <w:rsid w:val="00141483"/>
    <w:rsid w:val="001418F5"/>
    <w:rsid w:val="001419B8"/>
    <w:rsid w:val="00141A20"/>
    <w:rsid w:val="00141DCC"/>
    <w:rsid w:val="00141E20"/>
    <w:rsid w:val="00142067"/>
    <w:rsid w:val="00142149"/>
    <w:rsid w:val="0014293D"/>
    <w:rsid w:val="00142A38"/>
    <w:rsid w:val="0014323B"/>
    <w:rsid w:val="0014330C"/>
    <w:rsid w:val="001434DA"/>
    <w:rsid w:val="00143717"/>
    <w:rsid w:val="001439C3"/>
    <w:rsid w:val="00143CB1"/>
    <w:rsid w:val="00144146"/>
    <w:rsid w:val="00144209"/>
    <w:rsid w:val="00144225"/>
    <w:rsid w:val="001443E6"/>
    <w:rsid w:val="0014472B"/>
    <w:rsid w:val="00144AA7"/>
    <w:rsid w:val="00144D3C"/>
    <w:rsid w:val="00144E7B"/>
    <w:rsid w:val="00144E93"/>
    <w:rsid w:val="00144ED4"/>
    <w:rsid w:val="0014595F"/>
    <w:rsid w:val="00145C12"/>
    <w:rsid w:val="00145DEA"/>
    <w:rsid w:val="00145E2D"/>
    <w:rsid w:val="00146176"/>
    <w:rsid w:val="00146259"/>
    <w:rsid w:val="001465C5"/>
    <w:rsid w:val="00146632"/>
    <w:rsid w:val="0014689F"/>
    <w:rsid w:val="00146CF2"/>
    <w:rsid w:val="001470E8"/>
    <w:rsid w:val="001471F5"/>
    <w:rsid w:val="0014721F"/>
    <w:rsid w:val="00147387"/>
    <w:rsid w:val="00147BA1"/>
    <w:rsid w:val="00147D2E"/>
    <w:rsid w:val="00147D2F"/>
    <w:rsid w:val="00147D5E"/>
    <w:rsid w:val="001500B4"/>
    <w:rsid w:val="00150133"/>
    <w:rsid w:val="001502B6"/>
    <w:rsid w:val="00150367"/>
    <w:rsid w:val="00150551"/>
    <w:rsid w:val="0015059D"/>
    <w:rsid w:val="001508A1"/>
    <w:rsid w:val="001509F0"/>
    <w:rsid w:val="00150D2F"/>
    <w:rsid w:val="00150D62"/>
    <w:rsid w:val="00151085"/>
    <w:rsid w:val="00151C31"/>
    <w:rsid w:val="00151CCA"/>
    <w:rsid w:val="00151E28"/>
    <w:rsid w:val="00151FF4"/>
    <w:rsid w:val="00152075"/>
    <w:rsid w:val="001521BD"/>
    <w:rsid w:val="0015243F"/>
    <w:rsid w:val="001528AB"/>
    <w:rsid w:val="00152D27"/>
    <w:rsid w:val="00152DFF"/>
    <w:rsid w:val="001530D7"/>
    <w:rsid w:val="00153154"/>
    <w:rsid w:val="001532CC"/>
    <w:rsid w:val="0015334E"/>
    <w:rsid w:val="00153854"/>
    <w:rsid w:val="00153CA4"/>
    <w:rsid w:val="00153DC9"/>
    <w:rsid w:val="00153E5C"/>
    <w:rsid w:val="00154817"/>
    <w:rsid w:val="00154B58"/>
    <w:rsid w:val="00154BDB"/>
    <w:rsid w:val="00154FCF"/>
    <w:rsid w:val="0015536E"/>
    <w:rsid w:val="00155743"/>
    <w:rsid w:val="00155748"/>
    <w:rsid w:val="00155B27"/>
    <w:rsid w:val="00155B8F"/>
    <w:rsid w:val="00156025"/>
    <w:rsid w:val="00156641"/>
    <w:rsid w:val="001569BF"/>
    <w:rsid w:val="00156DB3"/>
    <w:rsid w:val="00156F3E"/>
    <w:rsid w:val="001570F6"/>
    <w:rsid w:val="0015722E"/>
    <w:rsid w:val="001573D5"/>
    <w:rsid w:val="00157941"/>
    <w:rsid w:val="00157A03"/>
    <w:rsid w:val="00157AB4"/>
    <w:rsid w:val="00157D04"/>
    <w:rsid w:val="00157D41"/>
    <w:rsid w:val="0016014E"/>
    <w:rsid w:val="00160230"/>
    <w:rsid w:val="0016057D"/>
    <w:rsid w:val="00160E56"/>
    <w:rsid w:val="00160F53"/>
    <w:rsid w:val="0016126B"/>
    <w:rsid w:val="00161399"/>
    <w:rsid w:val="00161498"/>
    <w:rsid w:val="0016179C"/>
    <w:rsid w:val="00161B10"/>
    <w:rsid w:val="00161BEA"/>
    <w:rsid w:val="00161FBE"/>
    <w:rsid w:val="0016207B"/>
    <w:rsid w:val="0016266C"/>
    <w:rsid w:val="0016269E"/>
    <w:rsid w:val="001629AD"/>
    <w:rsid w:val="00162B53"/>
    <w:rsid w:val="00162C66"/>
    <w:rsid w:val="00162FCC"/>
    <w:rsid w:val="001631D2"/>
    <w:rsid w:val="00163717"/>
    <w:rsid w:val="00163D61"/>
    <w:rsid w:val="00163DD6"/>
    <w:rsid w:val="00163FCE"/>
    <w:rsid w:val="00163FE7"/>
    <w:rsid w:val="00164428"/>
    <w:rsid w:val="001645D4"/>
    <w:rsid w:val="00164957"/>
    <w:rsid w:val="001649BD"/>
    <w:rsid w:val="00164D91"/>
    <w:rsid w:val="00164E11"/>
    <w:rsid w:val="00164E2C"/>
    <w:rsid w:val="00164EAE"/>
    <w:rsid w:val="00165076"/>
    <w:rsid w:val="00165271"/>
    <w:rsid w:val="0016546E"/>
    <w:rsid w:val="001655EF"/>
    <w:rsid w:val="001656D7"/>
    <w:rsid w:val="00165831"/>
    <w:rsid w:val="00165C59"/>
    <w:rsid w:val="00165C82"/>
    <w:rsid w:val="00165CD0"/>
    <w:rsid w:val="00165FDA"/>
    <w:rsid w:val="0016623C"/>
    <w:rsid w:val="0016664B"/>
    <w:rsid w:val="00166961"/>
    <w:rsid w:val="00166D76"/>
    <w:rsid w:val="00166E00"/>
    <w:rsid w:val="00167320"/>
    <w:rsid w:val="00167B7D"/>
    <w:rsid w:val="00167E04"/>
    <w:rsid w:val="00167E27"/>
    <w:rsid w:val="0017094C"/>
    <w:rsid w:val="00170A50"/>
    <w:rsid w:val="00170A95"/>
    <w:rsid w:val="00170CD0"/>
    <w:rsid w:val="00170E0D"/>
    <w:rsid w:val="00170FA5"/>
    <w:rsid w:val="001712EC"/>
    <w:rsid w:val="00171719"/>
    <w:rsid w:val="00171E94"/>
    <w:rsid w:val="00171EBF"/>
    <w:rsid w:val="00172081"/>
    <w:rsid w:val="001723B2"/>
    <w:rsid w:val="0017258C"/>
    <w:rsid w:val="001726FE"/>
    <w:rsid w:val="00172A25"/>
    <w:rsid w:val="00172A83"/>
    <w:rsid w:val="00172B57"/>
    <w:rsid w:val="001735BE"/>
    <w:rsid w:val="001735E5"/>
    <w:rsid w:val="00173B7B"/>
    <w:rsid w:val="00173BD7"/>
    <w:rsid w:val="001746F4"/>
    <w:rsid w:val="001748C4"/>
    <w:rsid w:val="0017493C"/>
    <w:rsid w:val="00174B37"/>
    <w:rsid w:val="00174D4E"/>
    <w:rsid w:val="001750F1"/>
    <w:rsid w:val="0017516E"/>
    <w:rsid w:val="001751FA"/>
    <w:rsid w:val="00175602"/>
    <w:rsid w:val="00175EDE"/>
    <w:rsid w:val="001765E7"/>
    <w:rsid w:val="00176A50"/>
    <w:rsid w:val="00176B73"/>
    <w:rsid w:val="00176C1A"/>
    <w:rsid w:val="001774BC"/>
    <w:rsid w:val="00177882"/>
    <w:rsid w:val="00177C8B"/>
    <w:rsid w:val="00180838"/>
    <w:rsid w:val="00180B63"/>
    <w:rsid w:val="001816DC"/>
    <w:rsid w:val="00181734"/>
    <w:rsid w:val="0018180B"/>
    <w:rsid w:val="0018197C"/>
    <w:rsid w:val="00181C8C"/>
    <w:rsid w:val="00182215"/>
    <w:rsid w:val="0018225D"/>
    <w:rsid w:val="001823E6"/>
    <w:rsid w:val="00182527"/>
    <w:rsid w:val="001825D6"/>
    <w:rsid w:val="00182A62"/>
    <w:rsid w:val="00182C9E"/>
    <w:rsid w:val="00183398"/>
    <w:rsid w:val="00183BE5"/>
    <w:rsid w:val="00183BF5"/>
    <w:rsid w:val="00183D6D"/>
    <w:rsid w:val="00183E06"/>
    <w:rsid w:val="0018402B"/>
    <w:rsid w:val="0018406A"/>
    <w:rsid w:val="00184106"/>
    <w:rsid w:val="00184443"/>
    <w:rsid w:val="001846D1"/>
    <w:rsid w:val="001846FC"/>
    <w:rsid w:val="00184D2F"/>
    <w:rsid w:val="00184E94"/>
    <w:rsid w:val="00185122"/>
    <w:rsid w:val="00185284"/>
    <w:rsid w:val="00185998"/>
    <w:rsid w:val="00185B6A"/>
    <w:rsid w:val="00185C0E"/>
    <w:rsid w:val="00185D57"/>
    <w:rsid w:val="00185D80"/>
    <w:rsid w:val="00185F27"/>
    <w:rsid w:val="001861AE"/>
    <w:rsid w:val="001862F4"/>
    <w:rsid w:val="0018636E"/>
    <w:rsid w:val="001865B5"/>
    <w:rsid w:val="00186C20"/>
    <w:rsid w:val="00186D9F"/>
    <w:rsid w:val="00187001"/>
    <w:rsid w:val="00187019"/>
    <w:rsid w:val="00187231"/>
    <w:rsid w:val="001873AB"/>
    <w:rsid w:val="0018775D"/>
    <w:rsid w:val="001879FB"/>
    <w:rsid w:val="00187BAC"/>
    <w:rsid w:val="00187F01"/>
    <w:rsid w:val="00187F56"/>
    <w:rsid w:val="00190365"/>
    <w:rsid w:val="0019088A"/>
    <w:rsid w:val="00191196"/>
    <w:rsid w:val="001914F1"/>
    <w:rsid w:val="0019164E"/>
    <w:rsid w:val="00191A2C"/>
    <w:rsid w:val="00191A91"/>
    <w:rsid w:val="0019230A"/>
    <w:rsid w:val="0019242E"/>
    <w:rsid w:val="00192C39"/>
    <w:rsid w:val="00192CB8"/>
    <w:rsid w:val="00192D29"/>
    <w:rsid w:val="00192D62"/>
    <w:rsid w:val="00192DD2"/>
    <w:rsid w:val="001930FF"/>
    <w:rsid w:val="0019399B"/>
    <w:rsid w:val="00193AAB"/>
    <w:rsid w:val="00193CAA"/>
    <w:rsid w:val="00193F8D"/>
    <w:rsid w:val="0019419E"/>
    <w:rsid w:val="00194320"/>
    <w:rsid w:val="00194543"/>
    <w:rsid w:val="00194980"/>
    <w:rsid w:val="00194989"/>
    <w:rsid w:val="0019529D"/>
    <w:rsid w:val="00195325"/>
    <w:rsid w:val="00195336"/>
    <w:rsid w:val="001953A8"/>
    <w:rsid w:val="00195C15"/>
    <w:rsid w:val="00195E57"/>
    <w:rsid w:val="00195EB2"/>
    <w:rsid w:val="0019621C"/>
    <w:rsid w:val="0019625D"/>
    <w:rsid w:val="001964E2"/>
    <w:rsid w:val="00196617"/>
    <w:rsid w:val="001969C3"/>
    <w:rsid w:val="00196A95"/>
    <w:rsid w:val="00196DD7"/>
    <w:rsid w:val="001971F2"/>
    <w:rsid w:val="00197278"/>
    <w:rsid w:val="001974F9"/>
    <w:rsid w:val="001976BF"/>
    <w:rsid w:val="001977A6"/>
    <w:rsid w:val="00197AEA"/>
    <w:rsid w:val="00197B51"/>
    <w:rsid w:val="00197B67"/>
    <w:rsid w:val="00197E68"/>
    <w:rsid w:val="001A03BC"/>
    <w:rsid w:val="001A073C"/>
    <w:rsid w:val="001A088C"/>
    <w:rsid w:val="001A09BD"/>
    <w:rsid w:val="001A0EBF"/>
    <w:rsid w:val="001A0F4B"/>
    <w:rsid w:val="001A0F6A"/>
    <w:rsid w:val="001A0FA0"/>
    <w:rsid w:val="001A15AF"/>
    <w:rsid w:val="001A168D"/>
    <w:rsid w:val="001A1A8D"/>
    <w:rsid w:val="001A1D3A"/>
    <w:rsid w:val="001A2262"/>
    <w:rsid w:val="001A24F6"/>
    <w:rsid w:val="001A2637"/>
    <w:rsid w:val="001A28B1"/>
    <w:rsid w:val="001A2E8A"/>
    <w:rsid w:val="001A357E"/>
    <w:rsid w:val="001A3590"/>
    <w:rsid w:val="001A3610"/>
    <w:rsid w:val="001A37A2"/>
    <w:rsid w:val="001A3BD8"/>
    <w:rsid w:val="001A3D06"/>
    <w:rsid w:val="001A40EB"/>
    <w:rsid w:val="001A42C8"/>
    <w:rsid w:val="001A46D6"/>
    <w:rsid w:val="001A540C"/>
    <w:rsid w:val="001A5423"/>
    <w:rsid w:val="001A598F"/>
    <w:rsid w:val="001A5BE4"/>
    <w:rsid w:val="001A5D49"/>
    <w:rsid w:val="001A66DE"/>
    <w:rsid w:val="001A68E3"/>
    <w:rsid w:val="001A7084"/>
    <w:rsid w:val="001A7138"/>
    <w:rsid w:val="001A716F"/>
    <w:rsid w:val="001A718D"/>
    <w:rsid w:val="001A71F4"/>
    <w:rsid w:val="001A760A"/>
    <w:rsid w:val="001A7673"/>
    <w:rsid w:val="001A778E"/>
    <w:rsid w:val="001B0095"/>
    <w:rsid w:val="001B0402"/>
    <w:rsid w:val="001B08DC"/>
    <w:rsid w:val="001B0A2A"/>
    <w:rsid w:val="001B0B2B"/>
    <w:rsid w:val="001B122C"/>
    <w:rsid w:val="001B129A"/>
    <w:rsid w:val="001B14BE"/>
    <w:rsid w:val="001B161F"/>
    <w:rsid w:val="001B1987"/>
    <w:rsid w:val="001B19AD"/>
    <w:rsid w:val="001B19AF"/>
    <w:rsid w:val="001B1FC6"/>
    <w:rsid w:val="001B2187"/>
    <w:rsid w:val="001B2246"/>
    <w:rsid w:val="001B2475"/>
    <w:rsid w:val="001B2509"/>
    <w:rsid w:val="001B2803"/>
    <w:rsid w:val="001B281C"/>
    <w:rsid w:val="001B36E4"/>
    <w:rsid w:val="001B3852"/>
    <w:rsid w:val="001B38BE"/>
    <w:rsid w:val="001B3F44"/>
    <w:rsid w:val="001B4094"/>
    <w:rsid w:val="001B4EDB"/>
    <w:rsid w:val="001B503E"/>
    <w:rsid w:val="001B5084"/>
    <w:rsid w:val="001B54D9"/>
    <w:rsid w:val="001B5D24"/>
    <w:rsid w:val="001B6562"/>
    <w:rsid w:val="001B65CE"/>
    <w:rsid w:val="001B66BE"/>
    <w:rsid w:val="001B66FD"/>
    <w:rsid w:val="001B67A5"/>
    <w:rsid w:val="001B68D9"/>
    <w:rsid w:val="001B6ADB"/>
    <w:rsid w:val="001B72F3"/>
    <w:rsid w:val="001B7331"/>
    <w:rsid w:val="001B760A"/>
    <w:rsid w:val="001B7693"/>
    <w:rsid w:val="001B7832"/>
    <w:rsid w:val="001B79EE"/>
    <w:rsid w:val="001B7C6E"/>
    <w:rsid w:val="001B7EB9"/>
    <w:rsid w:val="001C053E"/>
    <w:rsid w:val="001C05BE"/>
    <w:rsid w:val="001C0976"/>
    <w:rsid w:val="001C1129"/>
    <w:rsid w:val="001C1CD4"/>
    <w:rsid w:val="001C1EBE"/>
    <w:rsid w:val="001C1ED5"/>
    <w:rsid w:val="001C2210"/>
    <w:rsid w:val="001C23C5"/>
    <w:rsid w:val="001C2669"/>
    <w:rsid w:val="001C269D"/>
    <w:rsid w:val="001C2732"/>
    <w:rsid w:val="001C28D1"/>
    <w:rsid w:val="001C290F"/>
    <w:rsid w:val="001C2A39"/>
    <w:rsid w:val="001C2D4F"/>
    <w:rsid w:val="001C2E6F"/>
    <w:rsid w:val="001C312F"/>
    <w:rsid w:val="001C377E"/>
    <w:rsid w:val="001C37C6"/>
    <w:rsid w:val="001C3841"/>
    <w:rsid w:val="001C38D0"/>
    <w:rsid w:val="001C3919"/>
    <w:rsid w:val="001C3A2F"/>
    <w:rsid w:val="001C3AA8"/>
    <w:rsid w:val="001C3AB8"/>
    <w:rsid w:val="001C3BE6"/>
    <w:rsid w:val="001C40DE"/>
    <w:rsid w:val="001C40F5"/>
    <w:rsid w:val="001C41E8"/>
    <w:rsid w:val="001C41F1"/>
    <w:rsid w:val="001C4258"/>
    <w:rsid w:val="001C445C"/>
    <w:rsid w:val="001C44BE"/>
    <w:rsid w:val="001C4590"/>
    <w:rsid w:val="001C4869"/>
    <w:rsid w:val="001C503C"/>
    <w:rsid w:val="001C5057"/>
    <w:rsid w:val="001C5058"/>
    <w:rsid w:val="001C57EA"/>
    <w:rsid w:val="001C5808"/>
    <w:rsid w:val="001C59A4"/>
    <w:rsid w:val="001C5A65"/>
    <w:rsid w:val="001C5DB0"/>
    <w:rsid w:val="001C6232"/>
    <w:rsid w:val="001C658F"/>
    <w:rsid w:val="001C6636"/>
    <w:rsid w:val="001C679A"/>
    <w:rsid w:val="001C698D"/>
    <w:rsid w:val="001C6F73"/>
    <w:rsid w:val="001C6FBC"/>
    <w:rsid w:val="001C700F"/>
    <w:rsid w:val="001C7067"/>
    <w:rsid w:val="001C725B"/>
    <w:rsid w:val="001C725C"/>
    <w:rsid w:val="001C7606"/>
    <w:rsid w:val="001C7AAB"/>
    <w:rsid w:val="001D0132"/>
    <w:rsid w:val="001D0516"/>
    <w:rsid w:val="001D0719"/>
    <w:rsid w:val="001D0951"/>
    <w:rsid w:val="001D0D04"/>
    <w:rsid w:val="001D0F53"/>
    <w:rsid w:val="001D1179"/>
    <w:rsid w:val="001D12DB"/>
    <w:rsid w:val="001D1383"/>
    <w:rsid w:val="001D1502"/>
    <w:rsid w:val="001D15F7"/>
    <w:rsid w:val="001D17F2"/>
    <w:rsid w:val="001D1845"/>
    <w:rsid w:val="001D1DB1"/>
    <w:rsid w:val="001D1E21"/>
    <w:rsid w:val="001D20BA"/>
    <w:rsid w:val="001D2301"/>
    <w:rsid w:val="001D24BE"/>
    <w:rsid w:val="001D2DBA"/>
    <w:rsid w:val="001D3101"/>
    <w:rsid w:val="001D3262"/>
    <w:rsid w:val="001D3481"/>
    <w:rsid w:val="001D3689"/>
    <w:rsid w:val="001D38F7"/>
    <w:rsid w:val="001D3E0B"/>
    <w:rsid w:val="001D4705"/>
    <w:rsid w:val="001D470A"/>
    <w:rsid w:val="001D4AAD"/>
    <w:rsid w:val="001D4F9C"/>
    <w:rsid w:val="001D4FD2"/>
    <w:rsid w:val="001D5216"/>
    <w:rsid w:val="001D5504"/>
    <w:rsid w:val="001D5597"/>
    <w:rsid w:val="001D56D0"/>
    <w:rsid w:val="001D56ED"/>
    <w:rsid w:val="001D58D2"/>
    <w:rsid w:val="001D5B03"/>
    <w:rsid w:val="001D5FC6"/>
    <w:rsid w:val="001D621B"/>
    <w:rsid w:val="001D670C"/>
    <w:rsid w:val="001D6DF3"/>
    <w:rsid w:val="001D6E14"/>
    <w:rsid w:val="001D7800"/>
    <w:rsid w:val="001D783B"/>
    <w:rsid w:val="001D7A38"/>
    <w:rsid w:val="001E0431"/>
    <w:rsid w:val="001E0D4C"/>
    <w:rsid w:val="001E1034"/>
    <w:rsid w:val="001E1403"/>
    <w:rsid w:val="001E19E5"/>
    <w:rsid w:val="001E1AAE"/>
    <w:rsid w:val="001E22A3"/>
    <w:rsid w:val="001E235D"/>
    <w:rsid w:val="001E2B5D"/>
    <w:rsid w:val="001E332E"/>
    <w:rsid w:val="001E33DC"/>
    <w:rsid w:val="001E3448"/>
    <w:rsid w:val="001E3E47"/>
    <w:rsid w:val="001E3F5F"/>
    <w:rsid w:val="001E3FDF"/>
    <w:rsid w:val="001E40D8"/>
    <w:rsid w:val="001E451C"/>
    <w:rsid w:val="001E4A5A"/>
    <w:rsid w:val="001E4CD3"/>
    <w:rsid w:val="001E4CFD"/>
    <w:rsid w:val="001E4F35"/>
    <w:rsid w:val="001E4F48"/>
    <w:rsid w:val="001E51FC"/>
    <w:rsid w:val="001E5205"/>
    <w:rsid w:val="001E522C"/>
    <w:rsid w:val="001E52D6"/>
    <w:rsid w:val="001E5301"/>
    <w:rsid w:val="001E54C7"/>
    <w:rsid w:val="001E552C"/>
    <w:rsid w:val="001E56EB"/>
    <w:rsid w:val="001E584F"/>
    <w:rsid w:val="001E58A0"/>
    <w:rsid w:val="001E5B4D"/>
    <w:rsid w:val="001E5B53"/>
    <w:rsid w:val="001E5D50"/>
    <w:rsid w:val="001E5E67"/>
    <w:rsid w:val="001E60DE"/>
    <w:rsid w:val="001E6302"/>
    <w:rsid w:val="001E6365"/>
    <w:rsid w:val="001E6518"/>
    <w:rsid w:val="001E6845"/>
    <w:rsid w:val="001E6A38"/>
    <w:rsid w:val="001E6A96"/>
    <w:rsid w:val="001E6AAA"/>
    <w:rsid w:val="001E6AD6"/>
    <w:rsid w:val="001E6CE5"/>
    <w:rsid w:val="001E721F"/>
    <w:rsid w:val="001E748E"/>
    <w:rsid w:val="001E7842"/>
    <w:rsid w:val="001E79A5"/>
    <w:rsid w:val="001E7AD1"/>
    <w:rsid w:val="001E7B7C"/>
    <w:rsid w:val="001E7C14"/>
    <w:rsid w:val="001E7C8C"/>
    <w:rsid w:val="001F00CD"/>
    <w:rsid w:val="001F0161"/>
    <w:rsid w:val="001F0930"/>
    <w:rsid w:val="001F0A7C"/>
    <w:rsid w:val="001F0B93"/>
    <w:rsid w:val="001F0D48"/>
    <w:rsid w:val="001F0E19"/>
    <w:rsid w:val="001F110A"/>
    <w:rsid w:val="001F113A"/>
    <w:rsid w:val="001F1162"/>
    <w:rsid w:val="001F1441"/>
    <w:rsid w:val="001F1444"/>
    <w:rsid w:val="001F1E6B"/>
    <w:rsid w:val="001F1E7A"/>
    <w:rsid w:val="001F218E"/>
    <w:rsid w:val="001F234A"/>
    <w:rsid w:val="001F24E2"/>
    <w:rsid w:val="001F2CA7"/>
    <w:rsid w:val="001F2E90"/>
    <w:rsid w:val="001F3170"/>
    <w:rsid w:val="001F33A5"/>
    <w:rsid w:val="001F3B64"/>
    <w:rsid w:val="001F3E09"/>
    <w:rsid w:val="001F3EF7"/>
    <w:rsid w:val="001F4040"/>
    <w:rsid w:val="001F431E"/>
    <w:rsid w:val="001F4508"/>
    <w:rsid w:val="001F4514"/>
    <w:rsid w:val="001F46B4"/>
    <w:rsid w:val="001F482E"/>
    <w:rsid w:val="001F5376"/>
    <w:rsid w:val="001F5A53"/>
    <w:rsid w:val="001F5A78"/>
    <w:rsid w:val="001F5C3F"/>
    <w:rsid w:val="001F6668"/>
    <w:rsid w:val="001F68C2"/>
    <w:rsid w:val="001F6993"/>
    <w:rsid w:val="001F6D00"/>
    <w:rsid w:val="001F72AA"/>
    <w:rsid w:val="001F72EE"/>
    <w:rsid w:val="001F7347"/>
    <w:rsid w:val="001F7DF4"/>
    <w:rsid w:val="002003E5"/>
    <w:rsid w:val="00200746"/>
    <w:rsid w:val="00200779"/>
    <w:rsid w:val="00200DF7"/>
    <w:rsid w:val="00201436"/>
    <w:rsid w:val="0020157F"/>
    <w:rsid w:val="002018BE"/>
    <w:rsid w:val="00201970"/>
    <w:rsid w:val="00201B82"/>
    <w:rsid w:val="00201BFA"/>
    <w:rsid w:val="00201C55"/>
    <w:rsid w:val="0020249A"/>
    <w:rsid w:val="0020276A"/>
    <w:rsid w:val="00202831"/>
    <w:rsid w:val="00202875"/>
    <w:rsid w:val="002028E0"/>
    <w:rsid w:val="00202E0C"/>
    <w:rsid w:val="00202E86"/>
    <w:rsid w:val="00203366"/>
    <w:rsid w:val="00203857"/>
    <w:rsid w:val="00203BB0"/>
    <w:rsid w:val="002041B9"/>
    <w:rsid w:val="0020465B"/>
    <w:rsid w:val="00204A3E"/>
    <w:rsid w:val="00204B46"/>
    <w:rsid w:val="002051A7"/>
    <w:rsid w:val="00205589"/>
    <w:rsid w:val="00205628"/>
    <w:rsid w:val="002056B4"/>
    <w:rsid w:val="00205FDF"/>
    <w:rsid w:val="002061F4"/>
    <w:rsid w:val="0020631B"/>
    <w:rsid w:val="00206AE2"/>
    <w:rsid w:val="00206CD8"/>
    <w:rsid w:val="0020718F"/>
    <w:rsid w:val="002071EC"/>
    <w:rsid w:val="00207433"/>
    <w:rsid w:val="0020778F"/>
    <w:rsid w:val="00207DD7"/>
    <w:rsid w:val="00207E3C"/>
    <w:rsid w:val="0021028C"/>
    <w:rsid w:val="002102FE"/>
    <w:rsid w:val="00210512"/>
    <w:rsid w:val="00210656"/>
    <w:rsid w:val="00210676"/>
    <w:rsid w:val="00210B36"/>
    <w:rsid w:val="00210C36"/>
    <w:rsid w:val="00210EDC"/>
    <w:rsid w:val="002110EF"/>
    <w:rsid w:val="00211105"/>
    <w:rsid w:val="002112C1"/>
    <w:rsid w:val="0021138E"/>
    <w:rsid w:val="0021141E"/>
    <w:rsid w:val="0021161E"/>
    <w:rsid w:val="002119D4"/>
    <w:rsid w:val="00211B51"/>
    <w:rsid w:val="00212015"/>
    <w:rsid w:val="00212254"/>
    <w:rsid w:val="0021232D"/>
    <w:rsid w:val="002123B2"/>
    <w:rsid w:val="002124C0"/>
    <w:rsid w:val="0021259F"/>
    <w:rsid w:val="002126FC"/>
    <w:rsid w:val="00212986"/>
    <w:rsid w:val="00213114"/>
    <w:rsid w:val="0021345F"/>
    <w:rsid w:val="00213A67"/>
    <w:rsid w:val="00213B3A"/>
    <w:rsid w:val="0021427E"/>
    <w:rsid w:val="002142B1"/>
    <w:rsid w:val="0021433F"/>
    <w:rsid w:val="00214584"/>
    <w:rsid w:val="0021489D"/>
    <w:rsid w:val="00214A02"/>
    <w:rsid w:val="00214AF0"/>
    <w:rsid w:val="00214E3A"/>
    <w:rsid w:val="00215027"/>
    <w:rsid w:val="0021508B"/>
    <w:rsid w:val="00215F17"/>
    <w:rsid w:val="002160B3"/>
    <w:rsid w:val="00216434"/>
    <w:rsid w:val="0021687E"/>
    <w:rsid w:val="00216ED0"/>
    <w:rsid w:val="002173E1"/>
    <w:rsid w:val="00217702"/>
    <w:rsid w:val="002203DD"/>
    <w:rsid w:val="00220456"/>
    <w:rsid w:val="00220590"/>
    <w:rsid w:val="002209F5"/>
    <w:rsid w:val="00220E77"/>
    <w:rsid w:val="00221383"/>
    <w:rsid w:val="002216F1"/>
    <w:rsid w:val="00221977"/>
    <w:rsid w:val="00221BCF"/>
    <w:rsid w:val="00221CDB"/>
    <w:rsid w:val="00221DBB"/>
    <w:rsid w:val="00221DE8"/>
    <w:rsid w:val="00221FA9"/>
    <w:rsid w:val="00222003"/>
    <w:rsid w:val="00222170"/>
    <w:rsid w:val="00222730"/>
    <w:rsid w:val="002229A7"/>
    <w:rsid w:val="00222A42"/>
    <w:rsid w:val="00222B18"/>
    <w:rsid w:val="0022319C"/>
    <w:rsid w:val="002232AE"/>
    <w:rsid w:val="002232B3"/>
    <w:rsid w:val="00223689"/>
    <w:rsid w:val="002239CF"/>
    <w:rsid w:val="00223E2C"/>
    <w:rsid w:val="00224358"/>
    <w:rsid w:val="00224433"/>
    <w:rsid w:val="00224619"/>
    <w:rsid w:val="00224FAA"/>
    <w:rsid w:val="00225529"/>
    <w:rsid w:val="002255B3"/>
    <w:rsid w:val="00225704"/>
    <w:rsid w:val="00225E10"/>
    <w:rsid w:val="00225E24"/>
    <w:rsid w:val="00225E69"/>
    <w:rsid w:val="0022623F"/>
    <w:rsid w:val="00226756"/>
    <w:rsid w:val="00226AC8"/>
    <w:rsid w:val="00226AD8"/>
    <w:rsid w:val="00226B9D"/>
    <w:rsid w:val="00226D9E"/>
    <w:rsid w:val="002273D6"/>
    <w:rsid w:val="002273F7"/>
    <w:rsid w:val="002279BD"/>
    <w:rsid w:val="00227B2A"/>
    <w:rsid w:val="00227B35"/>
    <w:rsid w:val="00227C1E"/>
    <w:rsid w:val="00227D0C"/>
    <w:rsid w:val="00227F21"/>
    <w:rsid w:val="00227F4D"/>
    <w:rsid w:val="0023000B"/>
    <w:rsid w:val="00230205"/>
    <w:rsid w:val="002305A2"/>
    <w:rsid w:val="00230924"/>
    <w:rsid w:val="00230968"/>
    <w:rsid w:val="00230B96"/>
    <w:rsid w:val="002312B7"/>
    <w:rsid w:val="0023142D"/>
    <w:rsid w:val="0023181E"/>
    <w:rsid w:val="00231A1D"/>
    <w:rsid w:val="00231A6D"/>
    <w:rsid w:val="00231AF2"/>
    <w:rsid w:val="00231E81"/>
    <w:rsid w:val="002328A1"/>
    <w:rsid w:val="00232DEB"/>
    <w:rsid w:val="00232EFE"/>
    <w:rsid w:val="00232FAD"/>
    <w:rsid w:val="00232FC1"/>
    <w:rsid w:val="00233138"/>
    <w:rsid w:val="00233251"/>
    <w:rsid w:val="002332A9"/>
    <w:rsid w:val="00233311"/>
    <w:rsid w:val="00233362"/>
    <w:rsid w:val="00233CB1"/>
    <w:rsid w:val="00234588"/>
    <w:rsid w:val="002348F9"/>
    <w:rsid w:val="00234CB5"/>
    <w:rsid w:val="00234DC6"/>
    <w:rsid w:val="00234F7D"/>
    <w:rsid w:val="00235141"/>
    <w:rsid w:val="0023522A"/>
    <w:rsid w:val="002352BC"/>
    <w:rsid w:val="0023537E"/>
    <w:rsid w:val="002355C6"/>
    <w:rsid w:val="00235ADC"/>
    <w:rsid w:val="00235C20"/>
    <w:rsid w:val="00235C21"/>
    <w:rsid w:val="00235FB3"/>
    <w:rsid w:val="00235FB6"/>
    <w:rsid w:val="00236171"/>
    <w:rsid w:val="002363EE"/>
    <w:rsid w:val="00236499"/>
    <w:rsid w:val="0023680F"/>
    <w:rsid w:val="00236AB5"/>
    <w:rsid w:val="00236F00"/>
    <w:rsid w:val="00237286"/>
    <w:rsid w:val="0023738A"/>
    <w:rsid w:val="00237C67"/>
    <w:rsid w:val="00240109"/>
    <w:rsid w:val="00240113"/>
    <w:rsid w:val="002404D4"/>
    <w:rsid w:val="002405E5"/>
    <w:rsid w:val="0024097C"/>
    <w:rsid w:val="00240A4F"/>
    <w:rsid w:val="00240E11"/>
    <w:rsid w:val="00240E63"/>
    <w:rsid w:val="00240ED9"/>
    <w:rsid w:val="00240EFA"/>
    <w:rsid w:val="002413DC"/>
    <w:rsid w:val="002416E1"/>
    <w:rsid w:val="002418B0"/>
    <w:rsid w:val="00241A1E"/>
    <w:rsid w:val="00241CAD"/>
    <w:rsid w:val="00241DCC"/>
    <w:rsid w:val="00241F29"/>
    <w:rsid w:val="002420C5"/>
    <w:rsid w:val="002425AB"/>
    <w:rsid w:val="002425DD"/>
    <w:rsid w:val="00242864"/>
    <w:rsid w:val="00242899"/>
    <w:rsid w:val="00242CE3"/>
    <w:rsid w:val="00242E86"/>
    <w:rsid w:val="0024308A"/>
    <w:rsid w:val="002437A2"/>
    <w:rsid w:val="002439C5"/>
    <w:rsid w:val="00243BBC"/>
    <w:rsid w:val="00243CED"/>
    <w:rsid w:val="00243D62"/>
    <w:rsid w:val="00244270"/>
    <w:rsid w:val="002444DE"/>
    <w:rsid w:val="00244692"/>
    <w:rsid w:val="00244FC5"/>
    <w:rsid w:val="00245488"/>
    <w:rsid w:val="002454F5"/>
    <w:rsid w:val="0024564E"/>
    <w:rsid w:val="00245717"/>
    <w:rsid w:val="00245CAD"/>
    <w:rsid w:val="00245CE7"/>
    <w:rsid w:val="00245DA8"/>
    <w:rsid w:val="0024600C"/>
    <w:rsid w:val="00246032"/>
    <w:rsid w:val="00246272"/>
    <w:rsid w:val="00246388"/>
    <w:rsid w:val="00246503"/>
    <w:rsid w:val="00246A0F"/>
    <w:rsid w:val="00246C0A"/>
    <w:rsid w:val="00246EFA"/>
    <w:rsid w:val="002473D9"/>
    <w:rsid w:val="002476A0"/>
    <w:rsid w:val="00247717"/>
    <w:rsid w:val="0024774C"/>
    <w:rsid w:val="00247B0C"/>
    <w:rsid w:val="0025055F"/>
    <w:rsid w:val="00250689"/>
    <w:rsid w:val="002506A0"/>
    <w:rsid w:val="00250B57"/>
    <w:rsid w:val="00250D37"/>
    <w:rsid w:val="00251153"/>
    <w:rsid w:val="00251602"/>
    <w:rsid w:val="002516F4"/>
    <w:rsid w:val="0025170C"/>
    <w:rsid w:val="00251853"/>
    <w:rsid w:val="00251918"/>
    <w:rsid w:val="00251C67"/>
    <w:rsid w:val="00252235"/>
    <w:rsid w:val="0025225F"/>
    <w:rsid w:val="0025245D"/>
    <w:rsid w:val="0025249A"/>
    <w:rsid w:val="002528BB"/>
    <w:rsid w:val="00252A21"/>
    <w:rsid w:val="00252B1B"/>
    <w:rsid w:val="00252F72"/>
    <w:rsid w:val="002532AF"/>
    <w:rsid w:val="0025365E"/>
    <w:rsid w:val="0025378B"/>
    <w:rsid w:val="002537AF"/>
    <w:rsid w:val="0025449A"/>
    <w:rsid w:val="0025497D"/>
    <w:rsid w:val="0025518C"/>
    <w:rsid w:val="0025720E"/>
    <w:rsid w:val="00257668"/>
    <w:rsid w:val="00257A2B"/>
    <w:rsid w:val="00257A2D"/>
    <w:rsid w:val="00257A74"/>
    <w:rsid w:val="00257A7C"/>
    <w:rsid w:val="00257C70"/>
    <w:rsid w:val="0026031A"/>
    <w:rsid w:val="0026046C"/>
    <w:rsid w:val="00260E69"/>
    <w:rsid w:val="00260F2D"/>
    <w:rsid w:val="00260F36"/>
    <w:rsid w:val="002612F8"/>
    <w:rsid w:val="00261641"/>
    <w:rsid w:val="00261706"/>
    <w:rsid w:val="00261980"/>
    <w:rsid w:val="00261B3F"/>
    <w:rsid w:val="00261B60"/>
    <w:rsid w:val="00261C49"/>
    <w:rsid w:val="00261DC6"/>
    <w:rsid w:val="00261E63"/>
    <w:rsid w:val="0026221E"/>
    <w:rsid w:val="002625FB"/>
    <w:rsid w:val="00262945"/>
    <w:rsid w:val="0026299E"/>
    <w:rsid w:val="00262C27"/>
    <w:rsid w:val="00262C97"/>
    <w:rsid w:val="00262CDF"/>
    <w:rsid w:val="00262ECC"/>
    <w:rsid w:val="002630C5"/>
    <w:rsid w:val="00263286"/>
    <w:rsid w:val="00263345"/>
    <w:rsid w:val="00263387"/>
    <w:rsid w:val="002634B1"/>
    <w:rsid w:val="002635E2"/>
    <w:rsid w:val="0026363A"/>
    <w:rsid w:val="0026363E"/>
    <w:rsid w:val="002637F7"/>
    <w:rsid w:val="0026394F"/>
    <w:rsid w:val="00264191"/>
    <w:rsid w:val="00264283"/>
    <w:rsid w:val="002646DA"/>
    <w:rsid w:val="00264A65"/>
    <w:rsid w:val="002650DB"/>
    <w:rsid w:val="002651DC"/>
    <w:rsid w:val="002652A2"/>
    <w:rsid w:val="002652E1"/>
    <w:rsid w:val="002654D8"/>
    <w:rsid w:val="002658D2"/>
    <w:rsid w:val="00266055"/>
    <w:rsid w:val="00266368"/>
    <w:rsid w:val="00266693"/>
    <w:rsid w:val="002668A9"/>
    <w:rsid w:val="002668E6"/>
    <w:rsid w:val="00266C78"/>
    <w:rsid w:val="00266DFE"/>
    <w:rsid w:val="00266FCE"/>
    <w:rsid w:val="002672CE"/>
    <w:rsid w:val="00267771"/>
    <w:rsid w:val="00267A42"/>
    <w:rsid w:val="00267AD3"/>
    <w:rsid w:val="00267D7F"/>
    <w:rsid w:val="00267E34"/>
    <w:rsid w:val="00267F8D"/>
    <w:rsid w:val="0027026C"/>
    <w:rsid w:val="00270C01"/>
    <w:rsid w:val="00270DDA"/>
    <w:rsid w:val="00271168"/>
    <w:rsid w:val="00271A08"/>
    <w:rsid w:val="00271B3A"/>
    <w:rsid w:val="00271E23"/>
    <w:rsid w:val="00271EA4"/>
    <w:rsid w:val="00272292"/>
    <w:rsid w:val="00272295"/>
    <w:rsid w:val="002725C7"/>
    <w:rsid w:val="002728E9"/>
    <w:rsid w:val="0027345B"/>
    <w:rsid w:val="00273616"/>
    <w:rsid w:val="0027373E"/>
    <w:rsid w:val="00273864"/>
    <w:rsid w:val="00273EFB"/>
    <w:rsid w:val="00274106"/>
    <w:rsid w:val="0027427B"/>
    <w:rsid w:val="002749B1"/>
    <w:rsid w:val="002749F9"/>
    <w:rsid w:val="00274FC3"/>
    <w:rsid w:val="00274FF3"/>
    <w:rsid w:val="002756A3"/>
    <w:rsid w:val="00275A8A"/>
    <w:rsid w:val="00275C86"/>
    <w:rsid w:val="002762C9"/>
    <w:rsid w:val="002764F2"/>
    <w:rsid w:val="002766CA"/>
    <w:rsid w:val="0027691D"/>
    <w:rsid w:val="00276955"/>
    <w:rsid w:val="00276A78"/>
    <w:rsid w:val="002776E5"/>
    <w:rsid w:val="002779EB"/>
    <w:rsid w:val="002801CC"/>
    <w:rsid w:val="0028028E"/>
    <w:rsid w:val="002805BB"/>
    <w:rsid w:val="00280751"/>
    <w:rsid w:val="00280785"/>
    <w:rsid w:val="00280E21"/>
    <w:rsid w:val="00280E90"/>
    <w:rsid w:val="00281044"/>
    <w:rsid w:val="002814A8"/>
    <w:rsid w:val="002819C0"/>
    <w:rsid w:val="00281E78"/>
    <w:rsid w:val="00281F10"/>
    <w:rsid w:val="002820B6"/>
    <w:rsid w:val="0028217D"/>
    <w:rsid w:val="00282527"/>
    <w:rsid w:val="0028265A"/>
    <w:rsid w:val="00282725"/>
    <w:rsid w:val="002827A5"/>
    <w:rsid w:val="00282A5B"/>
    <w:rsid w:val="00282CEA"/>
    <w:rsid w:val="00282DE4"/>
    <w:rsid w:val="0028303C"/>
    <w:rsid w:val="00283096"/>
    <w:rsid w:val="0028323E"/>
    <w:rsid w:val="002832B6"/>
    <w:rsid w:val="002836FD"/>
    <w:rsid w:val="002839B8"/>
    <w:rsid w:val="00283ADD"/>
    <w:rsid w:val="00283EAE"/>
    <w:rsid w:val="00283FEA"/>
    <w:rsid w:val="00283FF5"/>
    <w:rsid w:val="0028412B"/>
    <w:rsid w:val="00284158"/>
    <w:rsid w:val="0028425A"/>
    <w:rsid w:val="0028439F"/>
    <w:rsid w:val="00284C4D"/>
    <w:rsid w:val="00284E46"/>
    <w:rsid w:val="00284F85"/>
    <w:rsid w:val="00285417"/>
    <w:rsid w:val="00285658"/>
    <w:rsid w:val="002858F0"/>
    <w:rsid w:val="00285931"/>
    <w:rsid w:val="00285C18"/>
    <w:rsid w:val="00285D76"/>
    <w:rsid w:val="00286198"/>
    <w:rsid w:val="002861B9"/>
    <w:rsid w:val="00286A22"/>
    <w:rsid w:val="00286BE5"/>
    <w:rsid w:val="00286E7A"/>
    <w:rsid w:val="00286E81"/>
    <w:rsid w:val="00286F5F"/>
    <w:rsid w:val="00287004"/>
    <w:rsid w:val="0028738C"/>
    <w:rsid w:val="00287504"/>
    <w:rsid w:val="0028759B"/>
    <w:rsid w:val="0028798E"/>
    <w:rsid w:val="00287E40"/>
    <w:rsid w:val="00287EC1"/>
    <w:rsid w:val="00290646"/>
    <w:rsid w:val="00290754"/>
    <w:rsid w:val="00290A20"/>
    <w:rsid w:val="00290B3C"/>
    <w:rsid w:val="00290C5A"/>
    <w:rsid w:val="00290CDA"/>
    <w:rsid w:val="00290D09"/>
    <w:rsid w:val="00290D4B"/>
    <w:rsid w:val="002913DC"/>
    <w:rsid w:val="002915E9"/>
    <w:rsid w:val="00291A35"/>
    <w:rsid w:val="00291CA8"/>
    <w:rsid w:val="00291E49"/>
    <w:rsid w:val="0029265B"/>
    <w:rsid w:val="002926F2"/>
    <w:rsid w:val="0029273F"/>
    <w:rsid w:val="00292860"/>
    <w:rsid w:val="00292BF6"/>
    <w:rsid w:val="00292D5A"/>
    <w:rsid w:val="00292E7C"/>
    <w:rsid w:val="00292F12"/>
    <w:rsid w:val="00292F7B"/>
    <w:rsid w:val="002930C5"/>
    <w:rsid w:val="00293342"/>
    <w:rsid w:val="002933AD"/>
    <w:rsid w:val="00293572"/>
    <w:rsid w:val="00293712"/>
    <w:rsid w:val="002938DA"/>
    <w:rsid w:val="002949C8"/>
    <w:rsid w:val="00294DCA"/>
    <w:rsid w:val="00294F45"/>
    <w:rsid w:val="0029508E"/>
    <w:rsid w:val="00295489"/>
    <w:rsid w:val="002954C9"/>
    <w:rsid w:val="00295641"/>
    <w:rsid w:val="0029565B"/>
    <w:rsid w:val="002956B1"/>
    <w:rsid w:val="0029570D"/>
    <w:rsid w:val="00295C31"/>
    <w:rsid w:val="00295C47"/>
    <w:rsid w:val="00296170"/>
    <w:rsid w:val="0029627C"/>
    <w:rsid w:val="0029656C"/>
    <w:rsid w:val="00296812"/>
    <w:rsid w:val="00296C13"/>
    <w:rsid w:val="00296D24"/>
    <w:rsid w:val="00296EBC"/>
    <w:rsid w:val="002971B7"/>
    <w:rsid w:val="00297216"/>
    <w:rsid w:val="00297400"/>
    <w:rsid w:val="002974CB"/>
    <w:rsid w:val="00297702"/>
    <w:rsid w:val="00297853"/>
    <w:rsid w:val="0029795C"/>
    <w:rsid w:val="00297A87"/>
    <w:rsid w:val="00297AC1"/>
    <w:rsid w:val="00297B90"/>
    <w:rsid w:val="00297D65"/>
    <w:rsid w:val="002A0323"/>
    <w:rsid w:val="002A0626"/>
    <w:rsid w:val="002A06B8"/>
    <w:rsid w:val="002A0A05"/>
    <w:rsid w:val="002A0C30"/>
    <w:rsid w:val="002A0F1C"/>
    <w:rsid w:val="002A0F8E"/>
    <w:rsid w:val="002A121D"/>
    <w:rsid w:val="002A12C5"/>
    <w:rsid w:val="002A12D8"/>
    <w:rsid w:val="002A159E"/>
    <w:rsid w:val="002A18D6"/>
    <w:rsid w:val="002A1BD3"/>
    <w:rsid w:val="002A1E1E"/>
    <w:rsid w:val="002A1E4C"/>
    <w:rsid w:val="002A1F16"/>
    <w:rsid w:val="002A226D"/>
    <w:rsid w:val="002A2697"/>
    <w:rsid w:val="002A278C"/>
    <w:rsid w:val="002A28F3"/>
    <w:rsid w:val="002A2C5F"/>
    <w:rsid w:val="002A2C9F"/>
    <w:rsid w:val="002A3034"/>
    <w:rsid w:val="002A30B2"/>
    <w:rsid w:val="002A32DA"/>
    <w:rsid w:val="002A3640"/>
    <w:rsid w:val="002A36AA"/>
    <w:rsid w:val="002A393C"/>
    <w:rsid w:val="002A3944"/>
    <w:rsid w:val="002A3945"/>
    <w:rsid w:val="002A3A6C"/>
    <w:rsid w:val="002A3F27"/>
    <w:rsid w:val="002A40DE"/>
    <w:rsid w:val="002A4376"/>
    <w:rsid w:val="002A4437"/>
    <w:rsid w:val="002A44AE"/>
    <w:rsid w:val="002A469F"/>
    <w:rsid w:val="002A46B4"/>
    <w:rsid w:val="002A4A95"/>
    <w:rsid w:val="002A4B42"/>
    <w:rsid w:val="002A4EB2"/>
    <w:rsid w:val="002A508D"/>
    <w:rsid w:val="002A51D6"/>
    <w:rsid w:val="002A53E7"/>
    <w:rsid w:val="002A5675"/>
    <w:rsid w:val="002A56CA"/>
    <w:rsid w:val="002A5809"/>
    <w:rsid w:val="002A5868"/>
    <w:rsid w:val="002A5AE2"/>
    <w:rsid w:val="002A5CC1"/>
    <w:rsid w:val="002A5E2E"/>
    <w:rsid w:val="002A5E9B"/>
    <w:rsid w:val="002A6417"/>
    <w:rsid w:val="002A67B2"/>
    <w:rsid w:val="002A6D8D"/>
    <w:rsid w:val="002A74C3"/>
    <w:rsid w:val="002A7676"/>
    <w:rsid w:val="002A784A"/>
    <w:rsid w:val="002A7FA0"/>
    <w:rsid w:val="002B0026"/>
    <w:rsid w:val="002B05F5"/>
    <w:rsid w:val="002B0755"/>
    <w:rsid w:val="002B0F35"/>
    <w:rsid w:val="002B117A"/>
    <w:rsid w:val="002B1393"/>
    <w:rsid w:val="002B167B"/>
    <w:rsid w:val="002B17ED"/>
    <w:rsid w:val="002B19B6"/>
    <w:rsid w:val="002B1A56"/>
    <w:rsid w:val="002B2183"/>
    <w:rsid w:val="002B2974"/>
    <w:rsid w:val="002B311D"/>
    <w:rsid w:val="002B3255"/>
    <w:rsid w:val="002B391A"/>
    <w:rsid w:val="002B3CBB"/>
    <w:rsid w:val="002B3CD0"/>
    <w:rsid w:val="002B3FB4"/>
    <w:rsid w:val="002B4454"/>
    <w:rsid w:val="002B452E"/>
    <w:rsid w:val="002B4615"/>
    <w:rsid w:val="002B4835"/>
    <w:rsid w:val="002B4A35"/>
    <w:rsid w:val="002B4AAA"/>
    <w:rsid w:val="002B4E51"/>
    <w:rsid w:val="002B543C"/>
    <w:rsid w:val="002B57B7"/>
    <w:rsid w:val="002B57EE"/>
    <w:rsid w:val="002B57F5"/>
    <w:rsid w:val="002B5C23"/>
    <w:rsid w:val="002B5FBA"/>
    <w:rsid w:val="002B6258"/>
    <w:rsid w:val="002B63B2"/>
    <w:rsid w:val="002B66CB"/>
    <w:rsid w:val="002B6BFE"/>
    <w:rsid w:val="002B718F"/>
    <w:rsid w:val="002B71DD"/>
    <w:rsid w:val="002B7268"/>
    <w:rsid w:val="002B7288"/>
    <w:rsid w:val="002B73F5"/>
    <w:rsid w:val="002B7484"/>
    <w:rsid w:val="002B77BD"/>
    <w:rsid w:val="002B7AC3"/>
    <w:rsid w:val="002B7E62"/>
    <w:rsid w:val="002B7EB4"/>
    <w:rsid w:val="002C09AC"/>
    <w:rsid w:val="002C0BEC"/>
    <w:rsid w:val="002C0DCC"/>
    <w:rsid w:val="002C0FB7"/>
    <w:rsid w:val="002C1018"/>
    <w:rsid w:val="002C1109"/>
    <w:rsid w:val="002C1580"/>
    <w:rsid w:val="002C192F"/>
    <w:rsid w:val="002C1E84"/>
    <w:rsid w:val="002C2088"/>
    <w:rsid w:val="002C211B"/>
    <w:rsid w:val="002C2494"/>
    <w:rsid w:val="002C24E2"/>
    <w:rsid w:val="002C2637"/>
    <w:rsid w:val="002C273F"/>
    <w:rsid w:val="002C278E"/>
    <w:rsid w:val="002C284B"/>
    <w:rsid w:val="002C2D3F"/>
    <w:rsid w:val="002C2DE6"/>
    <w:rsid w:val="002C3431"/>
    <w:rsid w:val="002C3A97"/>
    <w:rsid w:val="002C3BE7"/>
    <w:rsid w:val="002C40EF"/>
    <w:rsid w:val="002C447F"/>
    <w:rsid w:val="002C4661"/>
    <w:rsid w:val="002C47BA"/>
    <w:rsid w:val="002C50AA"/>
    <w:rsid w:val="002C5268"/>
    <w:rsid w:val="002C5634"/>
    <w:rsid w:val="002C570F"/>
    <w:rsid w:val="002C5B55"/>
    <w:rsid w:val="002C5D8A"/>
    <w:rsid w:val="002C5F6E"/>
    <w:rsid w:val="002C6485"/>
    <w:rsid w:val="002C691F"/>
    <w:rsid w:val="002C699B"/>
    <w:rsid w:val="002C6B47"/>
    <w:rsid w:val="002C7575"/>
    <w:rsid w:val="002C77D2"/>
    <w:rsid w:val="002C78B8"/>
    <w:rsid w:val="002C79C0"/>
    <w:rsid w:val="002C7DB2"/>
    <w:rsid w:val="002D00E4"/>
    <w:rsid w:val="002D0249"/>
    <w:rsid w:val="002D0722"/>
    <w:rsid w:val="002D0896"/>
    <w:rsid w:val="002D0CEC"/>
    <w:rsid w:val="002D0FE8"/>
    <w:rsid w:val="002D0FF8"/>
    <w:rsid w:val="002D10B7"/>
    <w:rsid w:val="002D111A"/>
    <w:rsid w:val="002D1157"/>
    <w:rsid w:val="002D13FD"/>
    <w:rsid w:val="002D1485"/>
    <w:rsid w:val="002D17E2"/>
    <w:rsid w:val="002D1B81"/>
    <w:rsid w:val="002D264E"/>
    <w:rsid w:val="002D2B73"/>
    <w:rsid w:val="002D34B8"/>
    <w:rsid w:val="002D3806"/>
    <w:rsid w:val="002D3A87"/>
    <w:rsid w:val="002D3C99"/>
    <w:rsid w:val="002D3FA8"/>
    <w:rsid w:val="002D4351"/>
    <w:rsid w:val="002D45B0"/>
    <w:rsid w:val="002D4766"/>
    <w:rsid w:val="002D49C2"/>
    <w:rsid w:val="002D4D86"/>
    <w:rsid w:val="002D53AC"/>
    <w:rsid w:val="002D547A"/>
    <w:rsid w:val="002D54B3"/>
    <w:rsid w:val="002D566E"/>
    <w:rsid w:val="002D5843"/>
    <w:rsid w:val="002D5A2C"/>
    <w:rsid w:val="002D5C7A"/>
    <w:rsid w:val="002D5E45"/>
    <w:rsid w:val="002D5E75"/>
    <w:rsid w:val="002D6189"/>
    <w:rsid w:val="002D6520"/>
    <w:rsid w:val="002D68C1"/>
    <w:rsid w:val="002D69A5"/>
    <w:rsid w:val="002D6D55"/>
    <w:rsid w:val="002D6F60"/>
    <w:rsid w:val="002D732B"/>
    <w:rsid w:val="002D7446"/>
    <w:rsid w:val="002D75A6"/>
    <w:rsid w:val="002D7739"/>
    <w:rsid w:val="002D7CB8"/>
    <w:rsid w:val="002D7D20"/>
    <w:rsid w:val="002D7D9F"/>
    <w:rsid w:val="002D7E5D"/>
    <w:rsid w:val="002E0120"/>
    <w:rsid w:val="002E01CC"/>
    <w:rsid w:val="002E02CB"/>
    <w:rsid w:val="002E04DD"/>
    <w:rsid w:val="002E06B0"/>
    <w:rsid w:val="002E09C7"/>
    <w:rsid w:val="002E0C72"/>
    <w:rsid w:val="002E1197"/>
    <w:rsid w:val="002E17BD"/>
    <w:rsid w:val="002E21AE"/>
    <w:rsid w:val="002E2414"/>
    <w:rsid w:val="002E28CB"/>
    <w:rsid w:val="002E2A3B"/>
    <w:rsid w:val="002E3058"/>
    <w:rsid w:val="002E34ED"/>
    <w:rsid w:val="002E37BB"/>
    <w:rsid w:val="002E3994"/>
    <w:rsid w:val="002E3D1D"/>
    <w:rsid w:val="002E3ECD"/>
    <w:rsid w:val="002E3EE6"/>
    <w:rsid w:val="002E4469"/>
    <w:rsid w:val="002E470E"/>
    <w:rsid w:val="002E47BA"/>
    <w:rsid w:val="002E47C1"/>
    <w:rsid w:val="002E47DF"/>
    <w:rsid w:val="002E4C44"/>
    <w:rsid w:val="002E4C87"/>
    <w:rsid w:val="002E4D0E"/>
    <w:rsid w:val="002E4EE4"/>
    <w:rsid w:val="002E5073"/>
    <w:rsid w:val="002E51FB"/>
    <w:rsid w:val="002E5394"/>
    <w:rsid w:val="002E5511"/>
    <w:rsid w:val="002E55A3"/>
    <w:rsid w:val="002E576E"/>
    <w:rsid w:val="002E5907"/>
    <w:rsid w:val="002E5A4E"/>
    <w:rsid w:val="002E5C57"/>
    <w:rsid w:val="002E5D0D"/>
    <w:rsid w:val="002E5D74"/>
    <w:rsid w:val="002E5D80"/>
    <w:rsid w:val="002E5F72"/>
    <w:rsid w:val="002E6145"/>
    <w:rsid w:val="002E65AB"/>
    <w:rsid w:val="002E6709"/>
    <w:rsid w:val="002E67B6"/>
    <w:rsid w:val="002E6F19"/>
    <w:rsid w:val="002E6F50"/>
    <w:rsid w:val="002E6F69"/>
    <w:rsid w:val="002E6FCD"/>
    <w:rsid w:val="002E70A4"/>
    <w:rsid w:val="002E7281"/>
    <w:rsid w:val="002E72C4"/>
    <w:rsid w:val="002E7977"/>
    <w:rsid w:val="002E7A7A"/>
    <w:rsid w:val="002E7ED9"/>
    <w:rsid w:val="002E7FB2"/>
    <w:rsid w:val="002F021D"/>
    <w:rsid w:val="002F031C"/>
    <w:rsid w:val="002F0349"/>
    <w:rsid w:val="002F08B7"/>
    <w:rsid w:val="002F0F9F"/>
    <w:rsid w:val="002F103A"/>
    <w:rsid w:val="002F188D"/>
    <w:rsid w:val="002F18C3"/>
    <w:rsid w:val="002F19D3"/>
    <w:rsid w:val="002F1A2C"/>
    <w:rsid w:val="002F1C04"/>
    <w:rsid w:val="002F1DA3"/>
    <w:rsid w:val="002F215B"/>
    <w:rsid w:val="002F2321"/>
    <w:rsid w:val="002F26AD"/>
    <w:rsid w:val="002F2A70"/>
    <w:rsid w:val="002F2CEC"/>
    <w:rsid w:val="002F2F11"/>
    <w:rsid w:val="002F2F6B"/>
    <w:rsid w:val="002F328E"/>
    <w:rsid w:val="002F37F1"/>
    <w:rsid w:val="002F3BDD"/>
    <w:rsid w:val="002F3DD9"/>
    <w:rsid w:val="002F44C5"/>
    <w:rsid w:val="002F477D"/>
    <w:rsid w:val="002F51A2"/>
    <w:rsid w:val="002F54C8"/>
    <w:rsid w:val="002F5557"/>
    <w:rsid w:val="002F55FC"/>
    <w:rsid w:val="002F58A6"/>
    <w:rsid w:val="002F5AB7"/>
    <w:rsid w:val="002F5C87"/>
    <w:rsid w:val="002F607E"/>
    <w:rsid w:val="002F6282"/>
    <w:rsid w:val="002F64AF"/>
    <w:rsid w:val="002F6632"/>
    <w:rsid w:val="002F667F"/>
    <w:rsid w:val="002F6747"/>
    <w:rsid w:val="002F6A34"/>
    <w:rsid w:val="002F6ED1"/>
    <w:rsid w:val="002F72C5"/>
    <w:rsid w:val="002F72FC"/>
    <w:rsid w:val="002F737B"/>
    <w:rsid w:val="002F76C4"/>
    <w:rsid w:val="002F776F"/>
    <w:rsid w:val="002F781B"/>
    <w:rsid w:val="002F7889"/>
    <w:rsid w:val="002F7CDD"/>
    <w:rsid w:val="003003B2"/>
    <w:rsid w:val="0030070C"/>
    <w:rsid w:val="00300B21"/>
    <w:rsid w:val="00301567"/>
    <w:rsid w:val="003016D3"/>
    <w:rsid w:val="00301D5B"/>
    <w:rsid w:val="00301DF9"/>
    <w:rsid w:val="00301EBD"/>
    <w:rsid w:val="0030232B"/>
    <w:rsid w:val="0030249D"/>
    <w:rsid w:val="003024B5"/>
    <w:rsid w:val="0030273A"/>
    <w:rsid w:val="0030318E"/>
    <w:rsid w:val="00303228"/>
    <w:rsid w:val="003032B2"/>
    <w:rsid w:val="0030344A"/>
    <w:rsid w:val="003037C8"/>
    <w:rsid w:val="00303AB7"/>
    <w:rsid w:val="00303B1E"/>
    <w:rsid w:val="00303C8A"/>
    <w:rsid w:val="00303CA0"/>
    <w:rsid w:val="00303CCE"/>
    <w:rsid w:val="00303ED0"/>
    <w:rsid w:val="00304216"/>
    <w:rsid w:val="00304449"/>
    <w:rsid w:val="0030459C"/>
    <w:rsid w:val="0030471E"/>
    <w:rsid w:val="00304991"/>
    <w:rsid w:val="00304992"/>
    <w:rsid w:val="00304A23"/>
    <w:rsid w:val="00304D11"/>
    <w:rsid w:val="003050DD"/>
    <w:rsid w:val="00305223"/>
    <w:rsid w:val="00305689"/>
    <w:rsid w:val="003056B7"/>
    <w:rsid w:val="00305788"/>
    <w:rsid w:val="003058CE"/>
    <w:rsid w:val="0030593F"/>
    <w:rsid w:val="00305EE4"/>
    <w:rsid w:val="00305F0C"/>
    <w:rsid w:val="00306081"/>
    <w:rsid w:val="0030664C"/>
    <w:rsid w:val="003066CA"/>
    <w:rsid w:val="00306CF5"/>
    <w:rsid w:val="00306DC1"/>
    <w:rsid w:val="00306FC6"/>
    <w:rsid w:val="0030720E"/>
    <w:rsid w:val="003073A8"/>
    <w:rsid w:val="00307597"/>
    <w:rsid w:val="003078A5"/>
    <w:rsid w:val="00307AE7"/>
    <w:rsid w:val="00307BD7"/>
    <w:rsid w:val="00310341"/>
    <w:rsid w:val="0031039E"/>
    <w:rsid w:val="00310495"/>
    <w:rsid w:val="003107E7"/>
    <w:rsid w:val="00310B41"/>
    <w:rsid w:val="00310B78"/>
    <w:rsid w:val="00310D94"/>
    <w:rsid w:val="00310F28"/>
    <w:rsid w:val="00310FB1"/>
    <w:rsid w:val="0031148D"/>
    <w:rsid w:val="00311564"/>
    <w:rsid w:val="00311711"/>
    <w:rsid w:val="00311C66"/>
    <w:rsid w:val="00312218"/>
    <w:rsid w:val="003124FC"/>
    <w:rsid w:val="003125AE"/>
    <w:rsid w:val="003128DB"/>
    <w:rsid w:val="00312F4D"/>
    <w:rsid w:val="00312FFA"/>
    <w:rsid w:val="00313014"/>
    <w:rsid w:val="00313143"/>
    <w:rsid w:val="0031316C"/>
    <w:rsid w:val="003131D2"/>
    <w:rsid w:val="003133AB"/>
    <w:rsid w:val="00313453"/>
    <w:rsid w:val="00313683"/>
    <w:rsid w:val="00313739"/>
    <w:rsid w:val="00313939"/>
    <w:rsid w:val="00313B78"/>
    <w:rsid w:val="00313BFD"/>
    <w:rsid w:val="00314029"/>
    <w:rsid w:val="00314156"/>
    <w:rsid w:val="0031445F"/>
    <w:rsid w:val="00314491"/>
    <w:rsid w:val="003144D5"/>
    <w:rsid w:val="00314639"/>
    <w:rsid w:val="00314687"/>
    <w:rsid w:val="00314A09"/>
    <w:rsid w:val="00314CE8"/>
    <w:rsid w:val="00314F80"/>
    <w:rsid w:val="003158AE"/>
    <w:rsid w:val="00315A45"/>
    <w:rsid w:val="00315A99"/>
    <w:rsid w:val="00315C6E"/>
    <w:rsid w:val="00315D8C"/>
    <w:rsid w:val="003161E5"/>
    <w:rsid w:val="0031644E"/>
    <w:rsid w:val="00316459"/>
    <w:rsid w:val="00316748"/>
    <w:rsid w:val="00316B6E"/>
    <w:rsid w:val="0031712C"/>
    <w:rsid w:val="00317557"/>
    <w:rsid w:val="0031787E"/>
    <w:rsid w:val="00317EAD"/>
    <w:rsid w:val="003201A9"/>
    <w:rsid w:val="0032067C"/>
    <w:rsid w:val="00320942"/>
    <w:rsid w:val="00320BC8"/>
    <w:rsid w:val="00320C8A"/>
    <w:rsid w:val="00321133"/>
    <w:rsid w:val="003213D0"/>
    <w:rsid w:val="00321578"/>
    <w:rsid w:val="0032165D"/>
    <w:rsid w:val="0032177B"/>
    <w:rsid w:val="0032181C"/>
    <w:rsid w:val="0032185B"/>
    <w:rsid w:val="003218A8"/>
    <w:rsid w:val="003219C4"/>
    <w:rsid w:val="00321B57"/>
    <w:rsid w:val="00321F35"/>
    <w:rsid w:val="003220B4"/>
    <w:rsid w:val="00322105"/>
    <w:rsid w:val="00322118"/>
    <w:rsid w:val="00322366"/>
    <w:rsid w:val="0032237F"/>
    <w:rsid w:val="00322918"/>
    <w:rsid w:val="00322A29"/>
    <w:rsid w:val="00322B3B"/>
    <w:rsid w:val="00322D0C"/>
    <w:rsid w:val="003234A2"/>
    <w:rsid w:val="00323689"/>
    <w:rsid w:val="003236FE"/>
    <w:rsid w:val="00323C66"/>
    <w:rsid w:val="00323CA9"/>
    <w:rsid w:val="00323D5A"/>
    <w:rsid w:val="003240A9"/>
    <w:rsid w:val="003241AA"/>
    <w:rsid w:val="0032432F"/>
    <w:rsid w:val="0032453D"/>
    <w:rsid w:val="003245D3"/>
    <w:rsid w:val="00324A81"/>
    <w:rsid w:val="00324FF9"/>
    <w:rsid w:val="003251F3"/>
    <w:rsid w:val="0032581F"/>
    <w:rsid w:val="003258D8"/>
    <w:rsid w:val="00325949"/>
    <w:rsid w:val="00325C7C"/>
    <w:rsid w:val="00325D43"/>
    <w:rsid w:val="00325F56"/>
    <w:rsid w:val="00326065"/>
    <w:rsid w:val="003269C8"/>
    <w:rsid w:val="00326A6E"/>
    <w:rsid w:val="00326EF8"/>
    <w:rsid w:val="0032711E"/>
    <w:rsid w:val="0032713B"/>
    <w:rsid w:val="003272C4"/>
    <w:rsid w:val="003274FE"/>
    <w:rsid w:val="00327A46"/>
    <w:rsid w:val="00327F28"/>
    <w:rsid w:val="00330060"/>
    <w:rsid w:val="003301FF"/>
    <w:rsid w:val="0033052F"/>
    <w:rsid w:val="00330A68"/>
    <w:rsid w:val="00330B53"/>
    <w:rsid w:val="00330C2B"/>
    <w:rsid w:val="0033150C"/>
    <w:rsid w:val="003318F7"/>
    <w:rsid w:val="00331BEB"/>
    <w:rsid w:val="00331CBC"/>
    <w:rsid w:val="00331D33"/>
    <w:rsid w:val="00332097"/>
    <w:rsid w:val="0033231B"/>
    <w:rsid w:val="003323AE"/>
    <w:rsid w:val="003323BA"/>
    <w:rsid w:val="00332642"/>
    <w:rsid w:val="0033296F"/>
    <w:rsid w:val="00332B58"/>
    <w:rsid w:val="00332D65"/>
    <w:rsid w:val="00333134"/>
    <w:rsid w:val="00333295"/>
    <w:rsid w:val="0033344A"/>
    <w:rsid w:val="003335C5"/>
    <w:rsid w:val="00333618"/>
    <w:rsid w:val="00333669"/>
    <w:rsid w:val="003339C6"/>
    <w:rsid w:val="00333AD0"/>
    <w:rsid w:val="00333D3B"/>
    <w:rsid w:val="00333D7D"/>
    <w:rsid w:val="003346A9"/>
    <w:rsid w:val="00334C4D"/>
    <w:rsid w:val="00335033"/>
    <w:rsid w:val="00335277"/>
    <w:rsid w:val="00335308"/>
    <w:rsid w:val="00335799"/>
    <w:rsid w:val="00335992"/>
    <w:rsid w:val="003359AC"/>
    <w:rsid w:val="00335D11"/>
    <w:rsid w:val="0033641F"/>
    <w:rsid w:val="00336440"/>
    <w:rsid w:val="00336697"/>
    <w:rsid w:val="0033676D"/>
    <w:rsid w:val="00336AF3"/>
    <w:rsid w:val="00336ED2"/>
    <w:rsid w:val="00337349"/>
    <w:rsid w:val="00337554"/>
    <w:rsid w:val="003379F0"/>
    <w:rsid w:val="00337AD2"/>
    <w:rsid w:val="00337ECD"/>
    <w:rsid w:val="00337FEA"/>
    <w:rsid w:val="00340170"/>
    <w:rsid w:val="0034021F"/>
    <w:rsid w:val="00340390"/>
    <w:rsid w:val="00340397"/>
    <w:rsid w:val="003403DE"/>
    <w:rsid w:val="003404F2"/>
    <w:rsid w:val="00340551"/>
    <w:rsid w:val="0034060F"/>
    <w:rsid w:val="00340701"/>
    <w:rsid w:val="00340B99"/>
    <w:rsid w:val="00340BE5"/>
    <w:rsid w:val="00341028"/>
    <w:rsid w:val="0034128E"/>
    <w:rsid w:val="003415FC"/>
    <w:rsid w:val="003416AB"/>
    <w:rsid w:val="00341937"/>
    <w:rsid w:val="00341968"/>
    <w:rsid w:val="0034205E"/>
    <w:rsid w:val="003429DC"/>
    <w:rsid w:val="003429DD"/>
    <w:rsid w:val="00342E78"/>
    <w:rsid w:val="00343081"/>
    <w:rsid w:val="00343526"/>
    <w:rsid w:val="003435FF"/>
    <w:rsid w:val="003438D4"/>
    <w:rsid w:val="00343A70"/>
    <w:rsid w:val="00343D2C"/>
    <w:rsid w:val="00343E90"/>
    <w:rsid w:val="003446C3"/>
    <w:rsid w:val="0034489E"/>
    <w:rsid w:val="003449D1"/>
    <w:rsid w:val="00344D83"/>
    <w:rsid w:val="00345520"/>
    <w:rsid w:val="003456C6"/>
    <w:rsid w:val="003457E3"/>
    <w:rsid w:val="00345AB2"/>
    <w:rsid w:val="00346057"/>
    <w:rsid w:val="003460DF"/>
    <w:rsid w:val="003463D7"/>
    <w:rsid w:val="00346433"/>
    <w:rsid w:val="00346570"/>
    <w:rsid w:val="003469D5"/>
    <w:rsid w:val="00346A1C"/>
    <w:rsid w:val="00346A58"/>
    <w:rsid w:val="00346AB4"/>
    <w:rsid w:val="00346C35"/>
    <w:rsid w:val="00346EAF"/>
    <w:rsid w:val="00346FAC"/>
    <w:rsid w:val="003470AA"/>
    <w:rsid w:val="00347B29"/>
    <w:rsid w:val="00347E57"/>
    <w:rsid w:val="00347ED0"/>
    <w:rsid w:val="00347F44"/>
    <w:rsid w:val="00350071"/>
    <w:rsid w:val="003500BE"/>
    <w:rsid w:val="00350127"/>
    <w:rsid w:val="003504A8"/>
    <w:rsid w:val="00351035"/>
    <w:rsid w:val="003518AB"/>
    <w:rsid w:val="00351C71"/>
    <w:rsid w:val="00351D3B"/>
    <w:rsid w:val="00351E31"/>
    <w:rsid w:val="00351E72"/>
    <w:rsid w:val="00351F00"/>
    <w:rsid w:val="003521BC"/>
    <w:rsid w:val="003525AE"/>
    <w:rsid w:val="003525D3"/>
    <w:rsid w:val="0035269C"/>
    <w:rsid w:val="00352B62"/>
    <w:rsid w:val="0035301C"/>
    <w:rsid w:val="0035319E"/>
    <w:rsid w:val="00353997"/>
    <w:rsid w:val="00353C45"/>
    <w:rsid w:val="00353ED0"/>
    <w:rsid w:val="003540E8"/>
    <w:rsid w:val="0035461A"/>
    <w:rsid w:val="00354AAA"/>
    <w:rsid w:val="00354C14"/>
    <w:rsid w:val="00354D91"/>
    <w:rsid w:val="0035535F"/>
    <w:rsid w:val="0035554B"/>
    <w:rsid w:val="0035597E"/>
    <w:rsid w:val="00355BC9"/>
    <w:rsid w:val="00355CBA"/>
    <w:rsid w:val="00355F90"/>
    <w:rsid w:val="00356155"/>
    <w:rsid w:val="00356349"/>
    <w:rsid w:val="003566AE"/>
    <w:rsid w:val="00356879"/>
    <w:rsid w:val="00356AFB"/>
    <w:rsid w:val="00356B64"/>
    <w:rsid w:val="00356C38"/>
    <w:rsid w:val="0035739F"/>
    <w:rsid w:val="003575E2"/>
    <w:rsid w:val="00357B05"/>
    <w:rsid w:val="00360056"/>
    <w:rsid w:val="003600CE"/>
    <w:rsid w:val="00360153"/>
    <w:rsid w:val="0036024E"/>
    <w:rsid w:val="0036031F"/>
    <w:rsid w:val="00360406"/>
    <w:rsid w:val="003604D8"/>
    <w:rsid w:val="003609B2"/>
    <w:rsid w:val="00360A6D"/>
    <w:rsid w:val="00360B41"/>
    <w:rsid w:val="00360DAD"/>
    <w:rsid w:val="00360F24"/>
    <w:rsid w:val="00360F26"/>
    <w:rsid w:val="0036112D"/>
    <w:rsid w:val="003611AF"/>
    <w:rsid w:val="0036143B"/>
    <w:rsid w:val="00361774"/>
    <w:rsid w:val="00361B28"/>
    <w:rsid w:val="00361B30"/>
    <w:rsid w:val="00361C21"/>
    <w:rsid w:val="00361E41"/>
    <w:rsid w:val="0036218E"/>
    <w:rsid w:val="003621A4"/>
    <w:rsid w:val="00362291"/>
    <w:rsid w:val="003622FB"/>
    <w:rsid w:val="00362739"/>
    <w:rsid w:val="00362822"/>
    <w:rsid w:val="00362AD6"/>
    <w:rsid w:val="00362C4F"/>
    <w:rsid w:val="003632E5"/>
    <w:rsid w:val="003633A9"/>
    <w:rsid w:val="00363472"/>
    <w:rsid w:val="0036377B"/>
    <w:rsid w:val="003639B7"/>
    <w:rsid w:val="00363EAC"/>
    <w:rsid w:val="003640E2"/>
    <w:rsid w:val="003640F4"/>
    <w:rsid w:val="00364136"/>
    <w:rsid w:val="003642C7"/>
    <w:rsid w:val="0036474B"/>
    <w:rsid w:val="00364A37"/>
    <w:rsid w:val="00364AFD"/>
    <w:rsid w:val="00364B46"/>
    <w:rsid w:val="00364EAC"/>
    <w:rsid w:val="003650FD"/>
    <w:rsid w:val="0036539F"/>
    <w:rsid w:val="00365988"/>
    <w:rsid w:val="00365A37"/>
    <w:rsid w:val="00365C4D"/>
    <w:rsid w:val="00365DE7"/>
    <w:rsid w:val="00365E93"/>
    <w:rsid w:val="003660C7"/>
    <w:rsid w:val="003660E3"/>
    <w:rsid w:val="00366190"/>
    <w:rsid w:val="003665F4"/>
    <w:rsid w:val="0036674A"/>
    <w:rsid w:val="00366948"/>
    <w:rsid w:val="00366B9E"/>
    <w:rsid w:val="00366D7A"/>
    <w:rsid w:val="00366D7C"/>
    <w:rsid w:val="00367013"/>
    <w:rsid w:val="00367260"/>
    <w:rsid w:val="00367871"/>
    <w:rsid w:val="00367E4D"/>
    <w:rsid w:val="00367E4E"/>
    <w:rsid w:val="00370095"/>
    <w:rsid w:val="00370578"/>
    <w:rsid w:val="0037082F"/>
    <w:rsid w:val="0037096D"/>
    <w:rsid w:val="00370AD7"/>
    <w:rsid w:val="0037100A"/>
    <w:rsid w:val="003710D2"/>
    <w:rsid w:val="0037131D"/>
    <w:rsid w:val="0037134C"/>
    <w:rsid w:val="00371611"/>
    <w:rsid w:val="003717AD"/>
    <w:rsid w:val="00371829"/>
    <w:rsid w:val="00371977"/>
    <w:rsid w:val="0037199D"/>
    <w:rsid w:val="00371E0C"/>
    <w:rsid w:val="00371F44"/>
    <w:rsid w:val="00371FD7"/>
    <w:rsid w:val="003723E1"/>
    <w:rsid w:val="003724FA"/>
    <w:rsid w:val="003727FA"/>
    <w:rsid w:val="00372943"/>
    <w:rsid w:val="00372B97"/>
    <w:rsid w:val="00372BAA"/>
    <w:rsid w:val="00372BF8"/>
    <w:rsid w:val="00372E15"/>
    <w:rsid w:val="00373086"/>
    <w:rsid w:val="003730CF"/>
    <w:rsid w:val="00373671"/>
    <w:rsid w:val="0037376C"/>
    <w:rsid w:val="003737B7"/>
    <w:rsid w:val="0037390A"/>
    <w:rsid w:val="00373B72"/>
    <w:rsid w:val="00373F37"/>
    <w:rsid w:val="0037456C"/>
    <w:rsid w:val="003747CC"/>
    <w:rsid w:val="00374963"/>
    <w:rsid w:val="003749B5"/>
    <w:rsid w:val="00374A68"/>
    <w:rsid w:val="003752C5"/>
    <w:rsid w:val="003759E2"/>
    <w:rsid w:val="00375A9A"/>
    <w:rsid w:val="00375E32"/>
    <w:rsid w:val="0037609B"/>
    <w:rsid w:val="003761D8"/>
    <w:rsid w:val="00376474"/>
    <w:rsid w:val="00376533"/>
    <w:rsid w:val="00376A2E"/>
    <w:rsid w:val="00376EC6"/>
    <w:rsid w:val="00376FC9"/>
    <w:rsid w:val="003772AB"/>
    <w:rsid w:val="00377559"/>
    <w:rsid w:val="003776CF"/>
    <w:rsid w:val="00377E6D"/>
    <w:rsid w:val="00380004"/>
    <w:rsid w:val="003802A4"/>
    <w:rsid w:val="00380514"/>
    <w:rsid w:val="003805C3"/>
    <w:rsid w:val="00380783"/>
    <w:rsid w:val="0038096B"/>
    <w:rsid w:val="00380A00"/>
    <w:rsid w:val="00380A66"/>
    <w:rsid w:val="00380BB3"/>
    <w:rsid w:val="00380D31"/>
    <w:rsid w:val="003817CC"/>
    <w:rsid w:val="0038199E"/>
    <w:rsid w:val="00381BFC"/>
    <w:rsid w:val="00381FC6"/>
    <w:rsid w:val="003820F5"/>
    <w:rsid w:val="00382102"/>
    <w:rsid w:val="00382853"/>
    <w:rsid w:val="003829A3"/>
    <w:rsid w:val="00382ACE"/>
    <w:rsid w:val="00383014"/>
    <w:rsid w:val="003831AF"/>
    <w:rsid w:val="00383354"/>
    <w:rsid w:val="0038359E"/>
    <w:rsid w:val="00383A4D"/>
    <w:rsid w:val="00383D44"/>
    <w:rsid w:val="00384138"/>
    <w:rsid w:val="003841CA"/>
    <w:rsid w:val="003844EF"/>
    <w:rsid w:val="003845C7"/>
    <w:rsid w:val="00384897"/>
    <w:rsid w:val="003851AC"/>
    <w:rsid w:val="00385200"/>
    <w:rsid w:val="00385768"/>
    <w:rsid w:val="00385F3E"/>
    <w:rsid w:val="003860A0"/>
    <w:rsid w:val="00386594"/>
    <w:rsid w:val="00386A8E"/>
    <w:rsid w:val="00386D2B"/>
    <w:rsid w:val="00387006"/>
    <w:rsid w:val="00387412"/>
    <w:rsid w:val="003874C2"/>
    <w:rsid w:val="003876C0"/>
    <w:rsid w:val="003879C5"/>
    <w:rsid w:val="00387A5B"/>
    <w:rsid w:val="00387ED1"/>
    <w:rsid w:val="00390573"/>
    <w:rsid w:val="003908E0"/>
    <w:rsid w:val="00390DBB"/>
    <w:rsid w:val="00390DC5"/>
    <w:rsid w:val="003911E0"/>
    <w:rsid w:val="00391986"/>
    <w:rsid w:val="00391C40"/>
    <w:rsid w:val="00391D61"/>
    <w:rsid w:val="00392356"/>
    <w:rsid w:val="0039236D"/>
    <w:rsid w:val="003924E9"/>
    <w:rsid w:val="00392918"/>
    <w:rsid w:val="00392B8B"/>
    <w:rsid w:val="00392FA5"/>
    <w:rsid w:val="003931D4"/>
    <w:rsid w:val="0039363E"/>
    <w:rsid w:val="00393A22"/>
    <w:rsid w:val="00393BC3"/>
    <w:rsid w:val="00393BCC"/>
    <w:rsid w:val="00393E4F"/>
    <w:rsid w:val="00393E53"/>
    <w:rsid w:val="003944F1"/>
    <w:rsid w:val="0039555F"/>
    <w:rsid w:val="003955CD"/>
    <w:rsid w:val="00395626"/>
    <w:rsid w:val="00395970"/>
    <w:rsid w:val="00395B97"/>
    <w:rsid w:val="00395CAA"/>
    <w:rsid w:val="00396172"/>
    <w:rsid w:val="0039640F"/>
    <w:rsid w:val="003967C4"/>
    <w:rsid w:val="003968C9"/>
    <w:rsid w:val="00396B7B"/>
    <w:rsid w:val="00396D3C"/>
    <w:rsid w:val="00396E1D"/>
    <w:rsid w:val="00396FD7"/>
    <w:rsid w:val="003972AD"/>
    <w:rsid w:val="00397606"/>
    <w:rsid w:val="00397809"/>
    <w:rsid w:val="00397A38"/>
    <w:rsid w:val="003A0233"/>
    <w:rsid w:val="003A070F"/>
    <w:rsid w:val="003A077C"/>
    <w:rsid w:val="003A0B5B"/>
    <w:rsid w:val="003A1035"/>
    <w:rsid w:val="003A10F6"/>
    <w:rsid w:val="003A11D4"/>
    <w:rsid w:val="003A14BC"/>
    <w:rsid w:val="003A1F80"/>
    <w:rsid w:val="003A20CC"/>
    <w:rsid w:val="003A20CE"/>
    <w:rsid w:val="003A237B"/>
    <w:rsid w:val="003A289A"/>
    <w:rsid w:val="003A2AAA"/>
    <w:rsid w:val="003A2DB0"/>
    <w:rsid w:val="003A2EC3"/>
    <w:rsid w:val="003A2F64"/>
    <w:rsid w:val="003A30AA"/>
    <w:rsid w:val="003A33F4"/>
    <w:rsid w:val="003A34CD"/>
    <w:rsid w:val="003A380D"/>
    <w:rsid w:val="003A3E29"/>
    <w:rsid w:val="003A3F55"/>
    <w:rsid w:val="003A426D"/>
    <w:rsid w:val="003A43BA"/>
    <w:rsid w:val="003A4641"/>
    <w:rsid w:val="003A4DE4"/>
    <w:rsid w:val="003A4EF8"/>
    <w:rsid w:val="003A57F1"/>
    <w:rsid w:val="003A5AE1"/>
    <w:rsid w:val="003A5B37"/>
    <w:rsid w:val="003A613C"/>
    <w:rsid w:val="003A62E2"/>
    <w:rsid w:val="003A6579"/>
    <w:rsid w:val="003A6665"/>
    <w:rsid w:val="003A6833"/>
    <w:rsid w:val="003A6A02"/>
    <w:rsid w:val="003A6EA2"/>
    <w:rsid w:val="003A7117"/>
    <w:rsid w:val="003A7730"/>
    <w:rsid w:val="003A77F1"/>
    <w:rsid w:val="003A7BB0"/>
    <w:rsid w:val="003A7FE9"/>
    <w:rsid w:val="003B00B4"/>
    <w:rsid w:val="003B02D7"/>
    <w:rsid w:val="003B0439"/>
    <w:rsid w:val="003B04F8"/>
    <w:rsid w:val="003B0B15"/>
    <w:rsid w:val="003B11C0"/>
    <w:rsid w:val="003B129C"/>
    <w:rsid w:val="003B13FF"/>
    <w:rsid w:val="003B1604"/>
    <w:rsid w:val="003B1967"/>
    <w:rsid w:val="003B1A73"/>
    <w:rsid w:val="003B1A89"/>
    <w:rsid w:val="003B1C66"/>
    <w:rsid w:val="003B239C"/>
    <w:rsid w:val="003B2713"/>
    <w:rsid w:val="003B2F0C"/>
    <w:rsid w:val="003B2F34"/>
    <w:rsid w:val="003B3452"/>
    <w:rsid w:val="003B3837"/>
    <w:rsid w:val="003B3BCC"/>
    <w:rsid w:val="003B3D94"/>
    <w:rsid w:val="003B40D4"/>
    <w:rsid w:val="003B4170"/>
    <w:rsid w:val="003B4225"/>
    <w:rsid w:val="003B4637"/>
    <w:rsid w:val="003B4FB2"/>
    <w:rsid w:val="003B5087"/>
    <w:rsid w:val="003B50AD"/>
    <w:rsid w:val="003B54C1"/>
    <w:rsid w:val="003B6149"/>
    <w:rsid w:val="003B6514"/>
    <w:rsid w:val="003B684A"/>
    <w:rsid w:val="003B69FF"/>
    <w:rsid w:val="003B6B49"/>
    <w:rsid w:val="003B6B55"/>
    <w:rsid w:val="003B6E59"/>
    <w:rsid w:val="003B7198"/>
    <w:rsid w:val="003B7246"/>
    <w:rsid w:val="003B72B6"/>
    <w:rsid w:val="003B746B"/>
    <w:rsid w:val="003B749E"/>
    <w:rsid w:val="003B74D2"/>
    <w:rsid w:val="003B756B"/>
    <w:rsid w:val="003B7592"/>
    <w:rsid w:val="003B782E"/>
    <w:rsid w:val="003B7A52"/>
    <w:rsid w:val="003B7D41"/>
    <w:rsid w:val="003C031F"/>
    <w:rsid w:val="003C0701"/>
    <w:rsid w:val="003C083A"/>
    <w:rsid w:val="003C0AB2"/>
    <w:rsid w:val="003C0B4A"/>
    <w:rsid w:val="003C0B6F"/>
    <w:rsid w:val="003C0CC9"/>
    <w:rsid w:val="003C0F0A"/>
    <w:rsid w:val="003C138C"/>
    <w:rsid w:val="003C15FC"/>
    <w:rsid w:val="003C16A1"/>
    <w:rsid w:val="003C191A"/>
    <w:rsid w:val="003C192F"/>
    <w:rsid w:val="003C1A56"/>
    <w:rsid w:val="003C1B52"/>
    <w:rsid w:val="003C1B62"/>
    <w:rsid w:val="003C1C56"/>
    <w:rsid w:val="003C1C95"/>
    <w:rsid w:val="003C2675"/>
    <w:rsid w:val="003C271A"/>
    <w:rsid w:val="003C2C06"/>
    <w:rsid w:val="003C2CD9"/>
    <w:rsid w:val="003C3190"/>
    <w:rsid w:val="003C3296"/>
    <w:rsid w:val="003C359E"/>
    <w:rsid w:val="003C37C7"/>
    <w:rsid w:val="003C393B"/>
    <w:rsid w:val="003C3B4F"/>
    <w:rsid w:val="003C4878"/>
    <w:rsid w:val="003C4CAA"/>
    <w:rsid w:val="003C4EDA"/>
    <w:rsid w:val="003C4F55"/>
    <w:rsid w:val="003C5282"/>
    <w:rsid w:val="003C56AE"/>
    <w:rsid w:val="003C56FE"/>
    <w:rsid w:val="003C5BA0"/>
    <w:rsid w:val="003C5BDB"/>
    <w:rsid w:val="003C61B0"/>
    <w:rsid w:val="003C623C"/>
    <w:rsid w:val="003C6494"/>
    <w:rsid w:val="003C64CA"/>
    <w:rsid w:val="003C6649"/>
    <w:rsid w:val="003C6671"/>
    <w:rsid w:val="003C67E7"/>
    <w:rsid w:val="003C6ADF"/>
    <w:rsid w:val="003C6BFE"/>
    <w:rsid w:val="003C6D5C"/>
    <w:rsid w:val="003C6DAC"/>
    <w:rsid w:val="003C6ED3"/>
    <w:rsid w:val="003C720E"/>
    <w:rsid w:val="003C764F"/>
    <w:rsid w:val="003C767C"/>
    <w:rsid w:val="003C7784"/>
    <w:rsid w:val="003C79B4"/>
    <w:rsid w:val="003C7A97"/>
    <w:rsid w:val="003D03B0"/>
    <w:rsid w:val="003D03CF"/>
    <w:rsid w:val="003D059B"/>
    <w:rsid w:val="003D0D7F"/>
    <w:rsid w:val="003D1627"/>
    <w:rsid w:val="003D16BA"/>
    <w:rsid w:val="003D1CDE"/>
    <w:rsid w:val="003D1DDB"/>
    <w:rsid w:val="003D1F9F"/>
    <w:rsid w:val="003D1FB3"/>
    <w:rsid w:val="003D2018"/>
    <w:rsid w:val="003D206C"/>
    <w:rsid w:val="003D20FA"/>
    <w:rsid w:val="003D21E6"/>
    <w:rsid w:val="003D2453"/>
    <w:rsid w:val="003D25A1"/>
    <w:rsid w:val="003D2690"/>
    <w:rsid w:val="003D27BB"/>
    <w:rsid w:val="003D2C01"/>
    <w:rsid w:val="003D328D"/>
    <w:rsid w:val="003D358A"/>
    <w:rsid w:val="003D3902"/>
    <w:rsid w:val="003D3CC4"/>
    <w:rsid w:val="003D3DC9"/>
    <w:rsid w:val="003D3DD3"/>
    <w:rsid w:val="003D3DE5"/>
    <w:rsid w:val="003D3DFD"/>
    <w:rsid w:val="003D4885"/>
    <w:rsid w:val="003D4D6C"/>
    <w:rsid w:val="003D4F5E"/>
    <w:rsid w:val="003D5149"/>
    <w:rsid w:val="003D543F"/>
    <w:rsid w:val="003D5498"/>
    <w:rsid w:val="003D54CB"/>
    <w:rsid w:val="003D54D3"/>
    <w:rsid w:val="003D5831"/>
    <w:rsid w:val="003D5CB2"/>
    <w:rsid w:val="003D5E5C"/>
    <w:rsid w:val="003D5F25"/>
    <w:rsid w:val="003D6C80"/>
    <w:rsid w:val="003D6F9C"/>
    <w:rsid w:val="003D708B"/>
    <w:rsid w:val="003D76E2"/>
    <w:rsid w:val="003D79C0"/>
    <w:rsid w:val="003D7B01"/>
    <w:rsid w:val="003D7BB7"/>
    <w:rsid w:val="003D7C02"/>
    <w:rsid w:val="003E01C6"/>
    <w:rsid w:val="003E0214"/>
    <w:rsid w:val="003E0766"/>
    <w:rsid w:val="003E07B6"/>
    <w:rsid w:val="003E0888"/>
    <w:rsid w:val="003E0D6D"/>
    <w:rsid w:val="003E0F61"/>
    <w:rsid w:val="003E1256"/>
    <w:rsid w:val="003E1410"/>
    <w:rsid w:val="003E19BC"/>
    <w:rsid w:val="003E1ABB"/>
    <w:rsid w:val="003E1B5C"/>
    <w:rsid w:val="003E1E5D"/>
    <w:rsid w:val="003E2654"/>
    <w:rsid w:val="003E26F0"/>
    <w:rsid w:val="003E2BF5"/>
    <w:rsid w:val="003E2C01"/>
    <w:rsid w:val="003E2E76"/>
    <w:rsid w:val="003E2FD9"/>
    <w:rsid w:val="003E353C"/>
    <w:rsid w:val="003E358D"/>
    <w:rsid w:val="003E37A6"/>
    <w:rsid w:val="003E3859"/>
    <w:rsid w:val="003E3A3F"/>
    <w:rsid w:val="003E3D41"/>
    <w:rsid w:val="003E3DAC"/>
    <w:rsid w:val="003E3E09"/>
    <w:rsid w:val="003E4308"/>
    <w:rsid w:val="003E4478"/>
    <w:rsid w:val="003E44BD"/>
    <w:rsid w:val="003E4535"/>
    <w:rsid w:val="003E4635"/>
    <w:rsid w:val="003E4B7E"/>
    <w:rsid w:val="003E4D6C"/>
    <w:rsid w:val="003E5088"/>
    <w:rsid w:val="003E54EA"/>
    <w:rsid w:val="003E5817"/>
    <w:rsid w:val="003E5821"/>
    <w:rsid w:val="003E5C2B"/>
    <w:rsid w:val="003E5EC1"/>
    <w:rsid w:val="003E5FE2"/>
    <w:rsid w:val="003E6018"/>
    <w:rsid w:val="003E6192"/>
    <w:rsid w:val="003E650C"/>
    <w:rsid w:val="003E6632"/>
    <w:rsid w:val="003E66C3"/>
    <w:rsid w:val="003E68A6"/>
    <w:rsid w:val="003E6926"/>
    <w:rsid w:val="003E6B09"/>
    <w:rsid w:val="003E6BE0"/>
    <w:rsid w:val="003E6C8D"/>
    <w:rsid w:val="003E6D68"/>
    <w:rsid w:val="003E6EF3"/>
    <w:rsid w:val="003E7031"/>
    <w:rsid w:val="003E7532"/>
    <w:rsid w:val="003E7562"/>
    <w:rsid w:val="003E7C3B"/>
    <w:rsid w:val="003E7F2A"/>
    <w:rsid w:val="003F03C4"/>
    <w:rsid w:val="003F04A6"/>
    <w:rsid w:val="003F0895"/>
    <w:rsid w:val="003F0D3E"/>
    <w:rsid w:val="003F0DD4"/>
    <w:rsid w:val="003F10B9"/>
    <w:rsid w:val="003F137B"/>
    <w:rsid w:val="003F168B"/>
    <w:rsid w:val="003F16E9"/>
    <w:rsid w:val="003F17C2"/>
    <w:rsid w:val="003F1D22"/>
    <w:rsid w:val="003F1FC6"/>
    <w:rsid w:val="003F21C4"/>
    <w:rsid w:val="003F22A8"/>
    <w:rsid w:val="003F234F"/>
    <w:rsid w:val="003F247C"/>
    <w:rsid w:val="003F2AD7"/>
    <w:rsid w:val="003F2CA3"/>
    <w:rsid w:val="003F37FB"/>
    <w:rsid w:val="003F38E8"/>
    <w:rsid w:val="003F41C6"/>
    <w:rsid w:val="003F41E2"/>
    <w:rsid w:val="003F46ED"/>
    <w:rsid w:val="003F4EEF"/>
    <w:rsid w:val="003F4FFC"/>
    <w:rsid w:val="003F518F"/>
    <w:rsid w:val="003F5408"/>
    <w:rsid w:val="003F5424"/>
    <w:rsid w:val="003F5555"/>
    <w:rsid w:val="003F5A3E"/>
    <w:rsid w:val="003F5C95"/>
    <w:rsid w:val="003F6246"/>
    <w:rsid w:val="003F6320"/>
    <w:rsid w:val="003F63F3"/>
    <w:rsid w:val="003F6721"/>
    <w:rsid w:val="003F67DA"/>
    <w:rsid w:val="003F6DFB"/>
    <w:rsid w:val="003F73B4"/>
    <w:rsid w:val="003F76D9"/>
    <w:rsid w:val="003F79A6"/>
    <w:rsid w:val="003F7AF5"/>
    <w:rsid w:val="003F7D23"/>
    <w:rsid w:val="003F7F39"/>
    <w:rsid w:val="0040007E"/>
    <w:rsid w:val="00400157"/>
    <w:rsid w:val="004002A7"/>
    <w:rsid w:val="004005DA"/>
    <w:rsid w:val="00400742"/>
    <w:rsid w:val="004008CD"/>
    <w:rsid w:val="00400A7E"/>
    <w:rsid w:val="00400AA0"/>
    <w:rsid w:val="00400D01"/>
    <w:rsid w:val="004014B1"/>
    <w:rsid w:val="00401AE3"/>
    <w:rsid w:val="00401CFA"/>
    <w:rsid w:val="00401E43"/>
    <w:rsid w:val="00402153"/>
    <w:rsid w:val="00402A45"/>
    <w:rsid w:val="00402E33"/>
    <w:rsid w:val="00402F60"/>
    <w:rsid w:val="00403096"/>
    <w:rsid w:val="00403103"/>
    <w:rsid w:val="004032C3"/>
    <w:rsid w:val="004033BD"/>
    <w:rsid w:val="00403747"/>
    <w:rsid w:val="004037B3"/>
    <w:rsid w:val="00403B42"/>
    <w:rsid w:val="00403F65"/>
    <w:rsid w:val="0040438F"/>
    <w:rsid w:val="0040465D"/>
    <w:rsid w:val="00404842"/>
    <w:rsid w:val="004048C5"/>
    <w:rsid w:val="00404A81"/>
    <w:rsid w:val="00404CDD"/>
    <w:rsid w:val="0040502B"/>
    <w:rsid w:val="004052EE"/>
    <w:rsid w:val="00405379"/>
    <w:rsid w:val="004054F2"/>
    <w:rsid w:val="00405785"/>
    <w:rsid w:val="004059B4"/>
    <w:rsid w:val="00405EBC"/>
    <w:rsid w:val="00405FB7"/>
    <w:rsid w:val="004060D6"/>
    <w:rsid w:val="00406127"/>
    <w:rsid w:val="004065F5"/>
    <w:rsid w:val="00406880"/>
    <w:rsid w:val="0040692D"/>
    <w:rsid w:val="004069E5"/>
    <w:rsid w:val="00406AD8"/>
    <w:rsid w:val="00406D12"/>
    <w:rsid w:val="0040726A"/>
    <w:rsid w:val="004076C1"/>
    <w:rsid w:val="00407795"/>
    <w:rsid w:val="004078A7"/>
    <w:rsid w:val="00407BBC"/>
    <w:rsid w:val="00407DC5"/>
    <w:rsid w:val="00407EF1"/>
    <w:rsid w:val="00410621"/>
    <w:rsid w:val="00410662"/>
    <w:rsid w:val="00410D1C"/>
    <w:rsid w:val="0041102D"/>
    <w:rsid w:val="0041130D"/>
    <w:rsid w:val="00411474"/>
    <w:rsid w:val="00411B90"/>
    <w:rsid w:val="00412158"/>
    <w:rsid w:val="0041222C"/>
    <w:rsid w:val="00412451"/>
    <w:rsid w:val="0041257C"/>
    <w:rsid w:val="00412677"/>
    <w:rsid w:val="0041298F"/>
    <w:rsid w:val="00412A50"/>
    <w:rsid w:val="00412CC4"/>
    <w:rsid w:val="004131DB"/>
    <w:rsid w:val="004133F7"/>
    <w:rsid w:val="0041355A"/>
    <w:rsid w:val="00413833"/>
    <w:rsid w:val="00413A87"/>
    <w:rsid w:val="00413CA7"/>
    <w:rsid w:val="004141E8"/>
    <w:rsid w:val="00414280"/>
    <w:rsid w:val="004143E9"/>
    <w:rsid w:val="00414492"/>
    <w:rsid w:val="004147C1"/>
    <w:rsid w:val="0041499F"/>
    <w:rsid w:val="00414E99"/>
    <w:rsid w:val="00415165"/>
    <w:rsid w:val="004151D7"/>
    <w:rsid w:val="00415865"/>
    <w:rsid w:val="004159D5"/>
    <w:rsid w:val="00415A3A"/>
    <w:rsid w:val="004162D2"/>
    <w:rsid w:val="004172AD"/>
    <w:rsid w:val="00417363"/>
    <w:rsid w:val="004173AC"/>
    <w:rsid w:val="004176DC"/>
    <w:rsid w:val="0041771E"/>
    <w:rsid w:val="00417A22"/>
    <w:rsid w:val="00417BBA"/>
    <w:rsid w:val="00417C98"/>
    <w:rsid w:val="00417F0F"/>
    <w:rsid w:val="004204CA"/>
    <w:rsid w:val="0042077C"/>
    <w:rsid w:val="004207F8"/>
    <w:rsid w:val="004208B7"/>
    <w:rsid w:val="00420DC6"/>
    <w:rsid w:val="00420F61"/>
    <w:rsid w:val="0042159F"/>
    <w:rsid w:val="0042180F"/>
    <w:rsid w:val="00421B53"/>
    <w:rsid w:val="00421BD1"/>
    <w:rsid w:val="00421C2D"/>
    <w:rsid w:val="0042232E"/>
    <w:rsid w:val="00422421"/>
    <w:rsid w:val="00422699"/>
    <w:rsid w:val="004228FE"/>
    <w:rsid w:val="004229C4"/>
    <w:rsid w:val="00422B6E"/>
    <w:rsid w:val="00422BB3"/>
    <w:rsid w:val="00422BBF"/>
    <w:rsid w:val="00422E23"/>
    <w:rsid w:val="00422E72"/>
    <w:rsid w:val="00422E7B"/>
    <w:rsid w:val="00422EA7"/>
    <w:rsid w:val="00422FE6"/>
    <w:rsid w:val="00423257"/>
    <w:rsid w:val="0042346E"/>
    <w:rsid w:val="0042355F"/>
    <w:rsid w:val="00423829"/>
    <w:rsid w:val="00423901"/>
    <w:rsid w:val="00423B3C"/>
    <w:rsid w:val="00423C36"/>
    <w:rsid w:val="00423E46"/>
    <w:rsid w:val="00423E62"/>
    <w:rsid w:val="00423F81"/>
    <w:rsid w:val="004244A5"/>
    <w:rsid w:val="00424547"/>
    <w:rsid w:val="0042483E"/>
    <w:rsid w:val="00425455"/>
    <w:rsid w:val="004258A6"/>
    <w:rsid w:val="0042593B"/>
    <w:rsid w:val="00425B54"/>
    <w:rsid w:val="00425C85"/>
    <w:rsid w:val="00425E1A"/>
    <w:rsid w:val="004261C1"/>
    <w:rsid w:val="004262B2"/>
    <w:rsid w:val="004263FA"/>
    <w:rsid w:val="00426952"/>
    <w:rsid w:val="00426F04"/>
    <w:rsid w:val="00427358"/>
    <w:rsid w:val="0042736C"/>
    <w:rsid w:val="004275FD"/>
    <w:rsid w:val="00427739"/>
    <w:rsid w:val="00427D48"/>
    <w:rsid w:val="004303D1"/>
    <w:rsid w:val="004304B7"/>
    <w:rsid w:val="00430589"/>
    <w:rsid w:val="00430634"/>
    <w:rsid w:val="0043065C"/>
    <w:rsid w:val="00430758"/>
    <w:rsid w:val="004307FD"/>
    <w:rsid w:val="0043087E"/>
    <w:rsid w:val="00430BC8"/>
    <w:rsid w:val="00430D3E"/>
    <w:rsid w:val="00430E0A"/>
    <w:rsid w:val="00430EB7"/>
    <w:rsid w:val="00430F0E"/>
    <w:rsid w:val="00430F6D"/>
    <w:rsid w:val="00431740"/>
    <w:rsid w:val="0043189B"/>
    <w:rsid w:val="00431C6C"/>
    <w:rsid w:val="00431E5C"/>
    <w:rsid w:val="00431ED6"/>
    <w:rsid w:val="00432103"/>
    <w:rsid w:val="0043267F"/>
    <w:rsid w:val="004326A0"/>
    <w:rsid w:val="00432ED1"/>
    <w:rsid w:val="00432FCB"/>
    <w:rsid w:val="00433002"/>
    <w:rsid w:val="00433790"/>
    <w:rsid w:val="00433DC8"/>
    <w:rsid w:val="00433E5C"/>
    <w:rsid w:val="004342AD"/>
    <w:rsid w:val="00434491"/>
    <w:rsid w:val="0043484C"/>
    <w:rsid w:val="00434EE8"/>
    <w:rsid w:val="004351FA"/>
    <w:rsid w:val="00435340"/>
    <w:rsid w:val="00435AEA"/>
    <w:rsid w:val="00435B86"/>
    <w:rsid w:val="00435F28"/>
    <w:rsid w:val="00435F47"/>
    <w:rsid w:val="004361C0"/>
    <w:rsid w:val="00436569"/>
    <w:rsid w:val="004365CC"/>
    <w:rsid w:val="0043698E"/>
    <w:rsid w:val="00436D6B"/>
    <w:rsid w:val="00436E67"/>
    <w:rsid w:val="00437231"/>
    <w:rsid w:val="00437431"/>
    <w:rsid w:val="004374C1"/>
    <w:rsid w:val="0043769F"/>
    <w:rsid w:val="0043786D"/>
    <w:rsid w:val="0043790A"/>
    <w:rsid w:val="00437BFF"/>
    <w:rsid w:val="00437C35"/>
    <w:rsid w:val="0044026E"/>
    <w:rsid w:val="004402AF"/>
    <w:rsid w:val="004403F5"/>
    <w:rsid w:val="00440483"/>
    <w:rsid w:val="004407E1"/>
    <w:rsid w:val="004408D3"/>
    <w:rsid w:val="00440C2B"/>
    <w:rsid w:val="00440C95"/>
    <w:rsid w:val="004412D5"/>
    <w:rsid w:val="0044174E"/>
    <w:rsid w:val="0044193C"/>
    <w:rsid w:val="00441FCF"/>
    <w:rsid w:val="0044249B"/>
    <w:rsid w:val="004424CB"/>
    <w:rsid w:val="00442595"/>
    <w:rsid w:val="00442938"/>
    <w:rsid w:val="00442FAB"/>
    <w:rsid w:val="0044383E"/>
    <w:rsid w:val="00443EDF"/>
    <w:rsid w:val="004440C2"/>
    <w:rsid w:val="00444742"/>
    <w:rsid w:val="0044481B"/>
    <w:rsid w:val="004448A6"/>
    <w:rsid w:val="004449A9"/>
    <w:rsid w:val="004449AA"/>
    <w:rsid w:val="00444BE7"/>
    <w:rsid w:val="00444F59"/>
    <w:rsid w:val="0044540A"/>
    <w:rsid w:val="00445819"/>
    <w:rsid w:val="00445E7D"/>
    <w:rsid w:val="00445F8C"/>
    <w:rsid w:val="00446279"/>
    <w:rsid w:val="004462B7"/>
    <w:rsid w:val="00446301"/>
    <w:rsid w:val="0044660B"/>
    <w:rsid w:val="00446799"/>
    <w:rsid w:val="00446C96"/>
    <w:rsid w:val="00447007"/>
    <w:rsid w:val="00447537"/>
    <w:rsid w:val="004475E1"/>
    <w:rsid w:val="00447832"/>
    <w:rsid w:val="00447B9D"/>
    <w:rsid w:val="00447D2A"/>
    <w:rsid w:val="00447D92"/>
    <w:rsid w:val="0045055A"/>
    <w:rsid w:val="004505F9"/>
    <w:rsid w:val="00450811"/>
    <w:rsid w:val="0045097C"/>
    <w:rsid w:val="00450A6A"/>
    <w:rsid w:val="00450C1D"/>
    <w:rsid w:val="00450E1D"/>
    <w:rsid w:val="00450F54"/>
    <w:rsid w:val="0045102F"/>
    <w:rsid w:val="00451088"/>
    <w:rsid w:val="00451124"/>
    <w:rsid w:val="00451153"/>
    <w:rsid w:val="00451220"/>
    <w:rsid w:val="0045164B"/>
    <w:rsid w:val="00451F13"/>
    <w:rsid w:val="004520BF"/>
    <w:rsid w:val="00452233"/>
    <w:rsid w:val="004524CD"/>
    <w:rsid w:val="00452789"/>
    <w:rsid w:val="0045281E"/>
    <w:rsid w:val="004528C4"/>
    <w:rsid w:val="00452971"/>
    <w:rsid w:val="00452A35"/>
    <w:rsid w:val="00452AC6"/>
    <w:rsid w:val="00452E48"/>
    <w:rsid w:val="00453311"/>
    <w:rsid w:val="00453371"/>
    <w:rsid w:val="00453B74"/>
    <w:rsid w:val="00453C9D"/>
    <w:rsid w:val="00453E71"/>
    <w:rsid w:val="00454537"/>
    <w:rsid w:val="004545D1"/>
    <w:rsid w:val="00454712"/>
    <w:rsid w:val="00454935"/>
    <w:rsid w:val="00454B88"/>
    <w:rsid w:val="00454D45"/>
    <w:rsid w:val="0045502D"/>
    <w:rsid w:val="004555E6"/>
    <w:rsid w:val="00455843"/>
    <w:rsid w:val="00455A6F"/>
    <w:rsid w:val="00455E74"/>
    <w:rsid w:val="00456487"/>
    <w:rsid w:val="00456845"/>
    <w:rsid w:val="004568FB"/>
    <w:rsid w:val="004569FA"/>
    <w:rsid w:val="00456AFF"/>
    <w:rsid w:val="00456F54"/>
    <w:rsid w:val="00456F8C"/>
    <w:rsid w:val="0045711E"/>
    <w:rsid w:val="00457197"/>
    <w:rsid w:val="004572EA"/>
    <w:rsid w:val="004572FF"/>
    <w:rsid w:val="00457330"/>
    <w:rsid w:val="0045738C"/>
    <w:rsid w:val="0045787A"/>
    <w:rsid w:val="00457A31"/>
    <w:rsid w:val="00457F09"/>
    <w:rsid w:val="00457F74"/>
    <w:rsid w:val="00457FF3"/>
    <w:rsid w:val="004605A8"/>
    <w:rsid w:val="0046067A"/>
    <w:rsid w:val="00460777"/>
    <w:rsid w:val="00460D1D"/>
    <w:rsid w:val="00461472"/>
    <w:rsid w:val="0046166B"/>
    <w:rsid w:val="00461840"/>
    <w:rsid w:val="00461982"/>
    <w:rsid w:val="004619ED"/>
    <w:rsid w:val="00461DAF"/>
    <w:rsid w:val="00461F64"/>
    <w:rsid w:val="00461F81"/>
    <w:rsid w:val="00461FB2"/>
    <w:rsid w:val="0046206E"/>
    <w:rsid w:val="00462A5F"/>
    <w:rsid w:val="00462BBF"/>
    <w:rsid w:val="00462C18"/>
    <w:rsid w:val="00462D6C"/>
    <w:rsid w:val="0046306F"/>
    <w:rsid w:val="004630EF"/>
    <w:rsid w:val="00463737"/>
    <w:rsid w:val="00463A70"/>
    <w:rsid w:val="00463CEC"/>
    <w:rsid w:val="00463DB8"/>
    <w:rsid w:val="00464223"/>
    <w:rsid w:val="00464229"/>
    <w:rsid w:val="00464957"/>
    <w:rsid w:val="00464B1D"/>
    <w:rsid w:val="00464F75"/>
    <w:rsid w:val="004653D3"/>
    <w:rsid w:val="0046576A"/>
    <w:rsid w:val="0046587C"/>
    <w:rsid w:val="00465A15"/>
    <w:rsid w:val="00465C10"/>
    <w:rsid w:val="00465C7B"/>
    <w:rsid w:val="00466206"/>
    <w:rsid w:val="00466366"/>
    <w:rsid w:val="0046652D"/>
    <w:rsid w:val="0046679D"/>
    <w:rsid w:val="00466B2A"/>
    <w:rsid w:val="0046700F"/>
    <w:rsid w:val="0046717A"/>
    <w:rsid w:val="004673BF"/>
    <w:rsid w:val="004676D2"/>
    <w:rsid w:val="00467765"/>
    <w:rsid w:val="00467AA1"/>
    <w:rsid w:val="00467BBC"/>
    <w:rsid w:val="00467D8E"/>
    <w:rsid w:val="004701FE"/>
    <w:rsid w:val="00470282"/>
    <w:rsid w:val="004702E7"/>
    <w:rsid w:val="0047039F"/>
    <w:rsid w:val="00470521"/>
    <w:rsid w:val="00470C5A"/>
    <w:rsid w:val="004712FF"/>
    <w:rsid w:val="0047164A"/>
    <w:rsid w:val="00471760"/>
    <w:rsid w:val="004719CE"/>
    <w:rsid w:val="00471A73"/>
    <w:rsid w:val="00471A83"/>
    <w:rsid w:val="00471FDE"/>
    <w:rsid w:val="00472234"/>
    <w:rsid w:val="00472516"/>
    <w:rsid w:val="0047258B"/>
    <w:rsid w:val="004727B0"/>
    <w:rsid w:val="004729AC"/>
    <w:rsid w:val="00472AD2"/>
    <w:rsid w:val="00472B0A"/>
    <w:rsid w:val="00472F24"/>
    <w:rsid w:val="0047327A"/>
    <w:rsid w:val="00473779"/>
    <w:rsid w:val="004739DF"/>
    <w:rsid w:val="004739FC"/>
    <w:rsid w:val="00473A47"/>
    <w:rsid w:val="00473C39"/>
    <w:rsid w:val="00473F24"/>
    <w:rsid w:val="00474356"/>
    <w:rsid w:val="004745DB"/>
    <w:rsid w:val="004746BA"/>
    <w:rsid w:val="00474713"/>
    <w:rsid w:val="0047483B"/>
    <w:rsid w:val="00474A13"/>
    <w:rsid w:val="00474C69"/>
    <w:rsid w:val="00474DDF"/>
    <w:rsid w:val="00474E82"/>
    <w:rsid w:val="00475226"/>
    <w:rsid w:val="004755E2"/>
    <w:rsid w:val="004756FD"/>
    <w:rsid w:val="00475C8C"/>
    <w:rsid w:val="00475E2A"/>
    <w:rsid w:val="004766FB"/>
    <w:rsid w:val="004768DB"/>
    <w:rsid w:val="00476B5F"/>
    <w:rsid w:val="00476FC4"/>
    <w:rsid w:val="004773D1"/>
    <w:rsid w:val="00477595"/>
    <w:rsid w:val="00477895"/>
    <w:rsid w:val="00477A12"/>
    <w:rsid w:val="00477D5F"/>
    <w:rsid w:val="00477D6C"/>
    <w:rsid w:val="0048014E"/>
    <w:rsid w:val="0048037E"/>
    <w:rsid w:val="00480428"/>
    <w:rsid w:val="00480A7C"/>
    <w:rsid w:val="004812E7"/>
    <w:rsid w:val="0048139F"/>
    <w:rsid w:val="004815FD"/>
    <w:rsid w:val="004816AD"/>
    <w:rsid w:val="0048185C"/>
    <w:rsid w:val="00481A56"/>
    <w:rsid w:val="00481C6B"/>
    <w:rsid w:val="00481DB4"/>
    <w:rsid w:val="00482BC5"/>
    <w:rsid w:val="00482D02"/>
    <w:rsid w:val="0048327E"/>
    <w:rsid w:val="004836A7"/>
    <w:rsid w:val="004836F2"/>
    <w:rsid w:val="00483742"/>
    <w:rsid w:val="004837A4"/>
    <w:rsid w:val="004837CB"/>
    <w:rsid w:val="00483816"/>
    <w:rsid w:val="00483A5F"/>
    <w:rsid w:val="00483B57"/>
    <w:rsid w:val="00483B91"/>
    <w:rsid w:val="00483DFE"/>
    <w:rsid w:val="00483E73"/>
    <w:rsid w:val="00483EF1"/>
    <w:rsid w:val="0048406F"/>
    <w:rsid w:val="0048461B"/>
    <w:rsid w:val="0048472E"/>
    <w:rsid w:val="00484FC5"/>
    <w:rsid w:val="0048512E"/>
    <w:rsid w:val="004852D6"/>
    <w:rsid w:val="0048534C"/>
    <w:rsid w:val="00485536"/>
    <w:rsid w:val="00485765"/>
    <w:rsid w:val="004860E9"/>
    <w:rsid w:val="004860ED"/>
    <w:rsid w:val="0048618F"/>
    <w:rsid w:val="00486241"/>
    <w:rsid w:val="004865E4"/>
    <w:rsid w:val="00486A9F"/>
    <w:rsid w:val="00486D97"/>
    <w:rsid w:val="004871A2"/>
    <w:rsid w:val="004876E1"/>
    <w:rsid w:val="00487892"/>
    <w:rsid w:val="0048792C"/>
    <w:rsid w:val="004903AA"/>
    <w:rsid w:val="004906EB"/>
    <w:rsid w:val="00490700"/>
    <w:rsid w:val="00490951"/>
    <w:rsid w:val="00490ABA"/>
    <w:rsid w:val="00490C10"/>
    <w:rsid w:val="00490D1D"/>
    <w:rsid w:val="00490F27"/>
    <w:rsid w:val="00491063"/>
    <w:rsid w:val="004913DC"/>
    <w:rsid w:val="00491679"/>
    <w:rsid w:val="004916AE"/>
    <w:rsid w:val="00491D5E"/>
    <w:rsid w:val="00491FDC"/>
    <w:rsid w:val="004920E0"/>
    <w:rsid w:val="00492178"/>
    <w:rsid w:val="00492704"/>
    <w:rsid w:val="00492B74"/>
    <w:rsid w:val="00492D46"/>
    <w:rsid w:val="004931FF"/>
    <w:rsid w:val="00493489"/>
    <w:rsid w:val="004939F4"/>
    <w:rsid w:val="00493B3C"/>
    <w:rsid w:val="00493DFF"/>
    <w:rsid w:val="00493F9B"/>
    <w:rsid w:val="00493FBC"/>
    <w:rsid w:val="0049421C"/>
    <w:rsid w:val="0049455E"/>
    <w:rsid w:val="0049462A"/>
    <w:rsid w:val="0049467D"/>
    <w:rsid w:val="00494C76"/>
    <w:rsid w:val="004951D2"/>
    <w:rsid w:val="0049550A"/>
    <w:rsid w:val="00495673"/>
    <w:rsid w:val="00495A36"/>
    <w:rsid w:val="00495D15"/>
    <w:rsid w:val="00495E0D"/>
    <w:rsid w:val="00495E7A"/>
    <w:rsid w:val="00495F72"/>
    <w:rsid w:val="0049699F"/>
    <w:rsid w:val="00496AA3"/>
    <w:rsid w:val="00496B83"/>
    <w:rsid w:val="00496BBD"/>
    <w:rsid w:val="00496CEB"/>
    <w:rsid w:val="00496D56"/>
    <w:rsid w:val="00496EA4"/>
    <w:rsid w:val="0049713A"/>
    <w:rsid w:val="004972FC"/>
    <w:rsid w:val="004977D5"/>
    <w:rsid w:val="004979F7"/>
    <w:rsid w:val="004A0151"/>
    <w:rsid w:val="004A0737"/>
    <w:rsid w:val="004A07AA"/>
    <w:rsid w:val="004A07EC"/>
    <w:rsid w:val="004A0B1E"/>
    <w:rsid w:val="004A0BBD"/>
    <w:rsid w:val="004A0D31"/>
    <w:rsid w:val="004A0D3B"/>
    <w:rsid w:val="004A0FF1"/>
    <w:rsid w:val="004A10E3"/>
    <w:rsid w:val="004A12F6"/>
    <w:rsid w:val="004A16FD"/>
    <w:rsid w:val="004A1792"/>
    <w:rsid w:val="004A1BA0"/>
    <w:rsid w:val="004A20D5"/>
    <w:rsid w:val="004A2462"/>
    <w:rsid w:val="004A24A3"/>
    <w:rsid w:val="004A2A9C"/>
    <w:rsid w:val="004A2FD5"/>
    <w:rsid w:val="004A3238"/>
    <w:rsid w:val="004A3447"/>
    <w:rsid w:val="004A394D"/>
    <w:rsid w:val="004A3A54"/>
    <w:rsid w:val="004A3C40"/>
    <w:rsid w:val="004A3C63"/>
    <w:rsid w:val="004A3F2E"/>
    <w:rsid w:val="004A4070"/>
    <w:rsid w:val="004A4191"/>
    <w:rsid w:val="004A4603"/>
    <w:rsid w:val="004A4E2E"/>
    <w:rsid w:val="004A4FFC"/>
    <w:rsid w:val="004A51BC"/>
    <w:rsid w:val="004A5708"/>
    <w:rsid w:val="004A58F8"/>
    <w:rsid w:val="004A5E46"/>
    <w:rsid w:val="004A5E90"/>
    <w:rsid w:val="004A5F14"/>
    <w:rsid w:val="004A6053"/>
    <w:rsid w:val="004A60ED"/>
    <w:rsid w:val="004A6166"/>
    <w:rsid w:val="004A659F"/>
    <w:rsid w:val="004A690C"/>
    <w:rsid w:val="004A69D5"/>
    <w:rsid w:val="004A6A9A"/>
    <w:rsid w:val="004A6FE4"/>
    <w:rsid w:val="004A7029"/>
    <w:rsid w:val="004A72A7"/>
    <w:rsid w:val="004A740A"/>
    <w:rsid w:val="004A75B8"/>
    <w:rsid w:val="004A7669"/>
    <w:rsid w:val="004A77C0"/>
    <w:rsid w:val="004A7BC3"/>
    <w:rsid w:val="004A7E10"/>
    <w:rsid w:val="004A7E15"/>
    <w:rsid w:val="004A7F47"/>
    <w:rsid w:val="004B0048"/>
    <w:rsid w:val="004B026E"/>
    <w:rsid w:val="004B0524"/>
    <w:rsid w:val="004B0716"/>
    <w:rsid w:val="004B0814"/>
    <w:rsid w:val="004B08A0"/>
    <w:rsid w:val="004B0E18"/>
    <w:rsid w:val="004B1035"/>
    <w:rsid w:val="004B1128"/>
    <w:rsid w:val="004B15DB"/>
    <w:rsid w:val="004B1DEA"/>
    <w:rsid w:val="004B208C"/>
    <w:rsid w:val="004B25F6"/>
    <w:rsid w:val="004B2656"/>
    <w:rsid w:val="004B27C6"/>
    <w:rsid w:val="004B2FE9"/>
    <w:rsid w:val="004B3264"/>
    <w:rsid w:val="004B3516"/>
    <w:rsid w:val="004B35E8"/>
    <w:rsid w:val="004B3CA9"/>
    <w:rsid w:val="004B3D91"/>
    <w:rsid w:val="004B4405"/>
    <w:rsid w:val="004B464A"/>
    <w:rsid w:val="004B4909"/>
    <w:rsid w:val="004B49B7"/>
    <w:rsid w:val="004B4EA4"/>
    <w:rsid w:val="004B4F3F"/>
    <w:rsid w:val="004B5013"/>
    <w:rsid w:val="004B5057"/>
    <w:rsid w:val="004B510E"/>
    <w:rsid w:val="004B5B1D"/>
    <w:rsid w:val="004B5B8F"/>
    <w:rsid w:val="004B5BAB"/>
    <w:rsid w:val="004B5C46"/>
    <w:rsid w:val="004B5F0A"/>
    <w:rsid w:val="004B64DF"/>
    <w:rsid w:val="004B683D"/>
    <w:rsid w:val="004B6F0F"/>
    <w:rsid w:val="004B7103"/>
    <w:rsid w:val="004B715C"/>
    <w:rsid w:val="004B7433"/>
    <w:rsid w:val="004B7948"/>
    <w:rsid w:val="004B7E94"/>
    <w:rsid w:val="004C0077"/>
    <w:rsid w:val="004C06CF"/>
    <w:rsid w:val="004C099A"/>
    <w:rsid w:val="004C09E1"/>
    <w:rsid w:val="004C0BBB"/>
    <w:rsid w:val="004C0C0B"/>
    <w:rsid w:val="004C13FE"/>
    <w:rsid w:val="004C1602"/>
    <w:rsid w:val="004C161E"/>
    <w:rsid w:val="004C1BC0"/>
    <w:rsid w:val="004C1CC7"/>
    <w:rsid w:val="004C1CDC"/>
    <w:rsid w:val="004C1F6A"/>
    <w:rsid w:val="004C1F99"/>
    <w:rsid w:val="004C242E"/>
    <w:rsid w:val="004C27CD"/>
    <w:rsid w:val="004C2D05"/>
    <w:rsid w:val="004C2E56"/>
    <w:rsid w:val="004C3164"/>
    <w:rsid w:val="004C324E"/>
    <w:rsid w:val="004C32A5"/>
    <w:rsid w:val="004C34C5"/>
    <w:rsid w:val="004C3880"/>
    <w:rsid w:val="004C3904"/>
    <w:rsid w:val="004C3B24"/>
    <w:rsid w:val="004C3E67"/>
    <w:rsid w:val="004C3FC3"/>
    <w:rsid w:val="004C4058"/>
    <w:rsid w:val="004C468F"/>
    <w:rsid w:val="004C4B76"/>
    <w:rsid w:val="004C4F7D"/>
    <w:rsid w:val="004C5159"/>
    <w:rsid w:val="004C52E5"/>
    <w:rsid w:val="004C5714"/>
    <w:rsid w:val="004C5863"/>
    <w:rsid w:val="004C5CF3"/>
    <w:rsid w:val="004C5D51"/>
    <w:rsid w:val="004C5D6E"/>
    <w:rsid w:val="004C6115"/>
    <w:rsid w:val="004C617D"/>
    <w:rsid w:val="004C6409"/>
    <w:rsid w:val="004C646D"/>
    <w:rsid w:val="004C6771"/>
    <w:rsid w:val="004C68AE"/>
    <w:rsid w:val="004C68E6"/>
    <w:rsid w:val="004C6B41"/>
    <w:rsid w:val="004C70AD"/>
    <w:rsid w:val="004C7455"/>
    <w:rsid w:val="004C749A"/>
    <w:rsid w:val="004C753E"/>
    <w:rsid w:val="004C77DA"/>
    <w:rsid w:val="004C7892"/>
    <w:rsid w:val="004C7A1A"/>
    <w:rsid w:val="004C7D09"/>
    <w:rsid w:val="004D0142"/>
    <w:rsid w:val="004D03BF"/>
    <w:rsid w:val="004D056C"/>
    <w:rsid w:val="004D0972"/>
    <w:rsid w:val="004D0BEF"/>
    <w:rsid w:val="004D0E7D"/>
    <w:rsid w:val="004D11D8"/>
    <w:rsid w:val="004D1267"/>
    <w:rsid w:val="004D175A"/>
    <w:rsid w:val="004D1833"/>
    <w:rsid w:val="004D1A70"/>
    <w:rsid w:val="004D1BF1"/>
    <w:rsid w:val="004D1CB4"/>
    <w:rsid w:val="004D1E3D"/>
    <w:rsid w:val="004D1ECD"/>
    <w:rsid w:val="004D1EE4"/>
    <w:rsid w:val="004D2115"/>
    <w:rsid w:val="004D21E1"/>
    <w:rsid w:val="004D230D"/>
    <w:rsid w:val="004D2B87"/>
    <w:rsid w:val="004D2BB4"/>
    <w:rsid w:val="004D2BB8"/>
    <w:rsid w:val="004D2F67"/>
    <w:rsid w:val="004D3308"/>
    <w:rsid w:val="004D3922"/>
    <w:rsid w:val="004D39E3"/>
    <w:rsid w:val="004D3E0D"/>
    <w:rsid w:val="004D404B"/>
    <w:rsid w:val="004D4513"/>
    <w:rsid w:val="004D4849"/>
    <w:rsid w:val="004D48EA"/>
    <w:rsid w:val="004D4ACE"/>
    <w:rsid w:val="004D4CEC"/>
    <w:rsid w:val="004D544B"/>
    <w:rsid w:val="004D58FC"/>
    <w:rsid w:val="004D64FF"/>
    <w:rsid w:val="004D684A"/>
    <w:rsid w:val="004D68B9"/>
    <w:rsid w:val="004D6A08"/>
    <w:rsid w:val="004D6AA4"/>
    <w:rsid w:val="004D6CA1"/>
    <w:rsid w:val="004D6CF9"/>
    <w:rsid w:val="004D6FCF"/>
    <w:rsid w:val="004D7072"/>
    <w:rsid w:val="004D7C7D"/>
    <w:rsid w:val="004D7DA5"/>
    <w:rsid w:val="004E092D"/>
    <w:rsid w:val="004E09B2"/>
    <w:rsid w:val="004E0B4B"/>
    <w:rsid w:val="004E0BD8"/>
    <w:rsid w:val="004E12F3"/>
    <w:rsid w:val="004E1312"/>
    <w:rsid w:val="004E193B"/>
    <w:rsid w:val="004E19D7"/>
    <w:rsid w:val="004E2003"/>
    <w:rsid w:val="004E2069"/>
    <w:rsid w:val="004E21D5"/>
    <w:rsid w:val="004E22DE"/>
    <w:rsid w:val="004E2349"/>
    <w:rsid w:val="004E23B7"/>
    <w:rsid w:val="004E29F8"/>
    <w:rsid w:val="004E2BC2"/>
    <w:rsid w:val="004E2C0F"/>
    <w:rsid w:val="004E2EA4"/>
    <w:rsid w:val="004E2ECB"/>
    <w:rsid w:val="004E32E9"/>
    <w:rsid w:val="004E3E84"/>
    <w:rsid w:val="004E4081"/>
    <w:rsid w:val="004E40E2"/>
    <w:rsid w:val="004E420D"/>
    <w:rsid w:val="004E442D"/>
    <w:rsid w:val="004E4728"/>
    <w:rsid w:val="004E489B"/>
    <w:rsid w:val="004E491E"/>
    <w:rsid w:val="004E4983"/>
    <w:rsid w:val="004E5264"/>
    <w:rsid w:val="004E5414"/>
    <w:rsid w:val="004E545C"/>
    <w:rsid w:val="004E58CC"/>
    <w:rsid w:val="004E58F0"/>
    <w:rsid w:val="004E5AB9"/>
    <w:rsid w:val="004E5DDD"/>
    <w:rsid w:val="004E5F65"/>
    <w:rsid w:val="004E6428"/>
    <w:rsid w:val="004E6461"/>
    <w:rsid w:val="004E6600"/>
    <w:rsid w:val="004E66E4"/>
    <w:rsid w:val="004E6727"/>
    <w:rsid w:val="004E6AF5"/>
    <w:rsid w:val="004E709A"/>
    <w:rsid w:val="004E711F"/>
    <w:rsid w:val="004E718B"/>
    <w:rsid w:val="004E72D7"/>
    <w:rsid w:val="004E74EA"/>
    <w:rsid w:val="004E79F4"/>
    <w:rsid w:val="004E7D49"/>
    <w:rsid w:val="004E7E9C"/>
    <w:rsid w:val="004E7EEA"/>
    <w:rsid w:val="004F0699"/>
    <w:rsid w:val="004F0ACE"/>
    <w:rsid w:val="004F0DB3"/>
    <w:rsid w:val="004F0EB0"/>
    <w:rsid w:val="004F0ED9"/>
    <w:rsid w:val="004F139B"/>
    <w:rsid w:val="004F15D7"/>
    <w:rsid w:val="004F1E21"/>
    <w:rsid w:val="004F1F2D"/>
    <w:rsid w:val="004F24F9"/>
    <w:rsid w:val="004F2635"/>
    <w:rsid w:val="004F278C"/>
    <w:rsid w:val="004F29F3"/>
    <w:rsid w:val="004F2B37"/>
    <w:rsid w:val="004F2FF8"/>
    <w:rsid w:val="004F3064"/>
    <w:rsid w:val="004F3345"/>
    <w:rsid w:val="004F3AFB"/>
    <w:rsid w:val="004F3D85"/>
    <w:rsid w:val="004F403D"/>
    <w:rsid w:val="004F4126"/>
    <w:rsid w:val="004F47B8"/>
    <w:rsid w:val="004F4E04"/>
    <w:rsid w:val="004F5AAB"/>
    <w:rsid w:val="004F5F82"/>
    <w:rsid w:val="004F5FF0"/>
    <w:rsid w:val="004F689B"/>
    <w:rsid w:val="004F70C3"/>
    <w:rsid w:val="004F7253"/>
    <w:rsid w:val="004F792B"/>
    <w:rsid w:val="004F79B6"/>
    <w:rsid w:val="004F7F69"/>
    <w:rsid w:val="005008AE"/>
    <w:rsid w:val="00500CE9"/>
    <w:rsid w:val="00500ED8"/>
    <w:rsid w:val="005010EE"/>
    <w:rsid w:val="00501360"/>
    <w:rsid w:val="00501AB5"/>
    <w:rsid w:val="00501C86"/>
    <w:rsid w:val="00501F67"/>
    <w:rsid w:val="00501FC2"/>
    <w:rsid w:val="005022B6"/>
    <w:rsid w:val="00502351"/>
    <w:rsid w:val="005025CB"/>
    <w:rsid w:val="005026B3"/>
    <w:rsid w:val="00502B42"/>
    <w:rsid w:val="00502EF5"/>
    <w:rsid w:val="005034AA"/>
    <w:rsid w:val="00503C6B"/>
    <w:rsid w:val="00503FF9"/>
    <w:rsid w:val="005042C3"/>
    <w:rsid w:val="0050450A"/>
    <w:rsid w:val="0050461F"/>
    <w:rsid w:val="00504635"/>
    <w:rsid w:val="0050473D"/>
    <w:rsid w:val="00504CC0"/>
    <w:rsid w:val="00504E84"/>
    <w:rsid w:val="00504EE2"/>
    <w:rsid w:val="005050F8"/>
    <w:rsid w:val="00505276"/>
    <w:rsid w:val="00505532"/>
    <w:rsid w:val="00505C8B"/>
    <w:rsid w:val="0050627F"/>
    <w:rsid w:val="0050667C"/>
    <w:rsid w:val="00506D4B"/>
    <w:rsid w:val="00506D5E"/>
    <w:rsid w:val="00506DEF"/>
    <w:rsid w:val="00506F22"/>
    <w:rsid w:val="00506F58"/>
    <w:rsid w:val="00506F60"/>
    <w:rsid w:val="00506FBB"/>
    <w:rsid w:val="0050744F"/>
    <w:rsid w:val="0050765B"/>
    <w:rsid w:val="005079F2"/>
    <w:rsid w:val="00507A47"/>
    <w:rsid w:val="00507E50"/>
    <w:rsid w:val="00510094"/>
    <w:rsid w:val="00510459"/>
    <w:rsid w:val="00510490"/>
    <w:rsid w:val="005106E6"/>
    <w:rsid w:val="00510B1B"/>
    <w:rsid w:val="00510B89"/>
    <w:rsid w:val="00510F1F"/>
    <w:rsid w:val="00511084"/>
    <w:rsid w:val="005110B0"/>
    <w:rsid w:val="005111A4"/>
    <w:rsid w:val="0051128C"/>
    <w:rsid w:val="005114F1"/>
    <w:rsid w:val="00511525"/>
    <w:rsid w:val="00511918"/>
    <w:rsid w:val="005119B4"/>
    <w:rsid w:val="00512011"/>
    <w:rsid w:val="005121D4"/>
    <w:rsid w:val="005124EF"/>
    <w:rsid w:val="00512B4C"/>
    <w:rsid w:val="005133C6"/>
    <w:rsid w:val="00513996"/>
    <w:rsid w:val="00513B2F"/>
    <w:rsid w:val="00513BF2"/>
    <w:rsid w:val="00513C19"/>
    <w:rsid w:val="00513C6E"/>
    <w:rsid w:val="00513CBE"/>
    <w:rsid w:val="00513E01"/>
    <w:rsid w:val="00514089"/>
    <w:rsid w:val="005143FA"/>
    <w:rsid w:val="0051442C"/>
    <w:rsid w:val="0051481D"/>
    <w:rsid w:val="00514C65"/>
    <w:rsid w:val="00514CD3"/>
    <w:rsid w:val="00515172"/>
    <w:rsid w:val="00515308"/>
    <w:rsid w:val="00515640"/>
    <w:rsid w:val="005157C5"/>
    <w:rsid w:val="00515A2E"/>
    <w:rsid w:val="00515E57"/>
    <w:rsid w:val="005162FA"/>
    <w:rsid w:val="0051647E"/>
    <w:rsid w:val="005164E1"/>
    <w:rsid w:val="00516759"/>
    <w:rsid w:val="00516A98"/>
    <w:rsid w:val="00516B18"/>
    <w:rsid w:val="0051743D"/>
    <w:rsid w:val="0051769D"/>
    <w:rsid w:val="00517842"/>
    <w:rsid w:val="00517CDC"/>
    <w:rsid w:val="00517F5E"/>
    <w:rsid w:val="00520058"/>
    <w:rsid w:val="005200FA"/>
    <w:rsid w:val="00520123"/>
    <w:rsid w:val="00520272"/>
    <w:rsid w:val="005206C6"/>
    <w:rsid w:val="005206DF"/>
    <w:rsid w:val="005207D0"/>
    <w:rsid w:val="00520F33"/>
    <w:rsid w:val="005210F8"/>
    <w:rsid w:val="005216F3"/>
    <w:rsid w:val="00521998"/>
    <w:rsid w:val="00521E0F"/>
    <w:rsid w:val="00521EE9"/>
    <w:rsid w:val="005223BD"/>
    <w:rsid w:val="005226CF"/>
    <w:rsid w:val="0052270C"/>
    <w:rsid w:val="0052287F"/>
    <w:rsid w:val="00522A62"/>
    <w:rsid w:val="00522C17"/>
    <w:rsid w:val="00523048"/>
    <w:rsid w:val="005234D5"/>
    <w:rsid w:val="005235D2"/>
    <w:rsid w:val="005237C4"/>
    <w:rsid w:val="00523836"/>
    <w:rsid w:val="005238E8"/>
    <w:rsid w:val="00523CA9"/>
    <w:rsid w:val="00523EC3"/>
    <w:rsid w:val="00523F53"/>
    <w:rsid w:val="005241E6"/>
    <w:rsid w:val="0052436B"/>
    <w:rsid w:val="005244FB"/>
    <w:rsid w:val="0052459E"/>
    <w:rsid w:val="005249E3"/>
    <w:rsid w:val="00524B32"/>
    <w:rsid w:val="00524B39"/>
    <w:rsid w:val="005253E6"/>
    <w:rsid w:val="00525630"/>
    <w:rsid w:val="0052597C"/>
    <w:rsid w:val="005259CA"/>
    <w:rsid w:val="00525A68"/>
    <w:rsid w:val="00525B43"/>
    <w:rsid w:val="00525BEB"/>
    <w:rsid w:val="00525FFD"/>
    <w:rsid w:val="0052607D"/>
    <w:rsid w:val="005263C3"/>
    <w:rsid w:val="00526469"/>
    <w:rsid w:val="00526742"/>
    <w:rsid w:val="005269E1"/>
    <w:rsid w:val="00527438"/>
    <w:rsid w:val="005276BC"/>
    <w:rsid w:val="005278BB"/>
    <w:rsid w:val="00527CD3"/>
    <w:rsid w:val="00527E07"/>
    <w:rsid w:val="00530361"/>
    <w:rsid w:val="00530ACA"/>
    <w:rsid w:val="00530E21"/>
    <w:rsid w:val="005310F0"/>
    <w:rsid w:val="005311CD"/>
    <w:rsid w:val="0053152C"/>
    <w:rsid w:val="0053154B"/>
    <w:rsid w:val="00531786"/>
    <w:rsid w:val="0053187F"/>
    <w:rsid w:val="0053188D"/>
    <w:rsid w:val="005318CF"/>
    <w:rsid w:val="0053226E"/>
    <w:rsid w:val="005324E3"/>
    <w:rsid w:val="0053256F"/>
    <w:rsid w:val="005327EC"/>
    <w:rsid w:val="00532D3C"/>
    <w:rsid w:val="0053303D"/>
    <w:rsid w:val="0053348D"/>
    <w:rsid w:val="005336B4"/>
    <w:rsid w:val="00533966"/>
    <w:rsid w:val="0053414B"/>
    <w:rsid w:val="0053421F"/>
    <w:rsid w:val="005342FB"/>
    <w:rsid w:val="00534680"/>
    <w:rsid w:val="00534A38"/>
    <w:rsid w:val="00534AD2"/>
    <w:rsid w:val="00535248"/>
    <w:rsid w:val="005359A5"/>
    <w:rsid w:val="00535B10"/>
    <w:rsid w:val="00535BFA"/>
    <w:rsid w:val="00535F51"/>
    <w:rsid w:val="005363CD"/>
    <w:rsid w:val="00536470"/>
    <w:rsid w:val="00536610"/>
    <w:rsid w:val="005367ED"/>
    <w:rsid w:val="00536B6D"/>
    <w:rsid w:val="00536BB2"/>
    <w:rsid w:val="00536D96"/>
    <w:rsid w:val="0053742B"/>
    <w:rsid w:val="0053797F"/>
    <w:rsid w:val="00537EFD"/>
    <w:rsid w:val="00537F43"/>
    <w:rsid w:val="005401F6"/>
    <w:rsid w:val="0054034D"/>
    <w:rsid w:val="00540445"/>
    <w:rsid w:val="00540529"/>
    <w:rsid w:val="0054083C"/>
    <w:rsid w:val="00540D4D"/>
    <w:rsid w:val="00540E84"/>
    <w:rsid w:val="00541A5F"/>
    <w:rsid w:val="00541DBB"/>
    <w:rsid w:val="00541E12"/>
    <w:rsid w:val="005422BC"/>
    <w:rsid w:val="00542B5C"/>
    <w:rsid w:val="00542D61"/>
    <w:rsid w:val="00543290"/>
    <w:rsid w:val="00543A53"/>
    <w:rsid w:val="00543C6F"/>
    <w:rsid w:val="00543CBE"/>
    <w:rsid w:val="00543E0D"/>
    <w:rsid w:val="00543EA4"/>
    <w:rsid w:val="00544412"/>
    <w:rsid w:val="00544633"/>
    <w:rsid w:val="005446CC"/>
    <w:rsid w:val="00544837"/>
    <w:rsid w:val="00544DD7"/>
    <w:rsid w:val="00545060"/>
    <w:rsid w:val="00545395"/>
    <w:rsid w:val="00545A7F"/>
    <w:rsid w:val="00545DB4"/>
    <w:rsid w:val="00545E3A"/>
    <w:rsid w:val="00545F89"/>
    <w:rsid w:val="005460B2"/>
    <w:rsid w:val="0054610A"/>
    <w:rsid w:val="0054633C"/>
    <w:rsid w:val="005464FD"/>
    <w:rsid w:val="005465D9"/>
    <w:rsid w:val="00546A82"/>
    <w:rsid w:val="00546AEC"/>
    <w:rsid w:val="00546AEF"/>
    <w:rsid w:val="00546D70"/>
    <w:rsid w:val="0054735B"/>
    <w:rsid w:val="00547500"/>
    <w:rsid w:val="005477BF"/>
    <w:rsid w:val="00547DD6"/>
    <w:rsid w:val="00550459"/>
    <w:rsid w:val="005504B9"/>
    <w:rsid w:val="00550835"/>
    <w:rsid w:val="00550975"/>
    <w:rsid w:val="00550A03"/>
    <w:rsid w:val="00550D66"/>
    <w:rsid w:val="00550E08"/>
    <w:rsid w:val="00551154"/>
    <w:rsid w:val="0055152C"/>
    <w:rsid w:val="00551AA0"/>
    <w:rsid w:val="00551B8B"/>
    <w:rsid w:val="00552061"/>
    <w:rsid w:val="005520F2"/>
    <w:rsid w:val="00552270"/>
    <w:rsid w:val="00552312"/>
    <w:rsid w:val="005523D5"/>
    <w:rsid w:val="00552DA9"/>
    <w:rsid w:val="00552DE0"/>
    <w:rsid w:val="00553292"/>
    <w:rsid w:val="00553315"/>
    <w:rsid w:val="00553549"/>
    <w:rsid w:val="00553922"/>
    <w:rsid w:val="00553A21"/>
    <w:rsid w:val="00553A7D"/>
    <w:rsid w:val="00553C7C"/>
    <w:rsid w:val="005541DE"/>
    <w:rsid w:val="00554296"/>
    <w:rsid w:val="00554712"/>
    <w:rsid w:val="0055484E"/>
    <w:rsid w:val="00554D4E"/>
    <w:rsid w:val="00554D54"/>
    <w:rsid w:val="00554FAB"/>
    <w:rsid w:val="0055544E"/>
    <w:rsid w:val="005556F4"/>
    <w:rsid w:val="00555AE7"/>
    <w:rsid w:val="00555B3B"/>
    <w:rsid w:val="00555D86"/>
    <w:rsid w:val="00555F84"/>
    <w:rsid w:val="0055640C"/>
    <w:rsid w:val="005564D6"/>
    <w:rsid w:val="00556958"/>
    <w:rsid w:val="00556A64"/>
    <w:rsid w:val="00556AA0"/>
    <w:rsid w:val="00556AC1"/>
    <w:rsid w:val="00556C5C"/>
    <w:rsid w:val="00556F0E"/>
    <w:rsid w:val="005570E0"/>
    <w:rsid w:val="0055768C"/>
    <w:rsid w:val="005579B0"/>
    <w:rsid w:val="0056044F"/>
    <w:rsid w:val="00560552"/>
    <w:rsid w:val="00560810"/>
    <w:rsid w:val="00560885"/>
    <w:rsid w:val="00560C4A"/>
    <w:rsid w:val="00561133"/>
    <w:rsid w:val="0056157B"/>
    <w:rsid w:val="00561647"/>
    <w:rsid w:val="0056189A"/>
    <w:rsid w:val="00561B8D"/>
    <w:rsid w:val="005626CB"/>
    <w:rsid w:val="00562E96"/>
    <w:rsid w:val="005632E6"/>
    <w:rsid w:val="005639AD"/>
    <w:rsid w:val="00563BFC"/>
    <w:rsid w:val="00563F30"/>
    <w:rsid w:val="00564224"/>
    <w:rsid w:val="00564497"/>
    <w:rsid w:val="005645A7"/>
    <w:rsid w:val="00564AAB"/>
    <w:rsid w:val="00564D70"/>
    <w:rsid w:val="00564FAC"/>
    <w:rsid w:val="005650AA"/>
    <w:rsid w:val="0056549F"/>
    <w:rsid w:val="005658C3"/>
    <w:rsid w:val="00565AB7"/>
    <w:rsid w:val="0056603C"/>
    <w:rsid w:val="005663CF"/>
    <w:rsid w:val="005667FC"/>
    <w:rsid w:val="00566924"/>
    <w:rsid w:val="0056693C"/>
    <w:rsid w:val="005669C3"/>
    <w:rsid w:val="00566BE7"/>
    <w:rsid w:val="00566D6B"/>
    <w:rsid w:val="00566F26"/>
    <w:rsid w:val="00567096"/>
    <w:rsid w:val="00567651"/>
    <w:rsid w:val="00567808"/>
    <w:rsid w:val="0056798E"/>
    <w:rsid w:val="00567D0E"/>
    <w:rsid w:val="00567E2D"/>
    <w:rsid w:val="00567E75"/>
    <w:rsid w:val="00567ED8"/>
    <w:rsid w:val="00570055"/>
    <w:rsid w:val="00570357"/>
    <w:rsid w:val="0057058A"/>
    <w:rsid w:val="005705B0"/>
    <w:rsid w:val="005708FD"/>
    <w:rsid w:val="00570B8C"/>
    <w:rsid w:val="00570C14"/>
    <w:rsid w:val="00570C9A"/>
    <w:rsid w:val="00571165"/>
    <w:rsid w:val="00571169"/>
    <w:rsid w:val="00571567"/>
    <w:rsid w:val="00571876"/>
    <w:rsid w:val="00571977"/>
    <w:rsid w:val="005719C1"/>
    <w:rsid w:val="005719CC"/>
    <w:rsid w:val="00571C1C"/>
    <w:rsid w:val="00571D39"/>
    <w:rsid w:val="00572163"/>
    <w:rsid w:val="005721C5"/>
    <w:rsid w:val="005722AD"/>
    <w:rsid w:val="00572448"/>
    <w:rsid w:val="0057260C"/>
    <w:rsid w:val="00572A89"/>
    <w:rsid w:val="00572FC7"/>
    <w:rsid w:val="00573037"/>
    <w:rsid w:val="0057340E"/>
    <w:rsid w:val="00573972"/>
    <w:rsid w:val="00573B98"/>
    <w:rsid w:val="00573EBE"/>
    <w:rsid w:val="0057426E"/>
    <w:rsid w:val="0057460B"/>
    <w:rsid w:val="005748C5"/>
    <w:rsid w:val="00574A1F"/>
    <w:rsid w:val="00574CD7"/>
    <w:rsid w:val="00575059"/>
    <w:rsid w:val="005750E9"/>
    <w:rsid w:val="005753B1"/>
    <w:rsid w:val="00575E07"/>
    <w:rsid w:val="00575F9C"/>
    <w:rsid w:val="005764E5"/>
    <w:rsid w:val="005766A8"/>
    <w:rsid w:val="005767F4"/>
    <w:rsid w:val="0057684A"/>
    <w:rsid w:val="005768A2"/>
    <w:rsid w:val="00576B23"/>
    <w:rsid w:val="00576ED7"/>
    <w:rsid w:val="0057703F"/>
    <w:rsid w:val="00577182"/>
    <w:rsid w:val="00577768"/>
    <w:rsid w:val="00577BAD"/>
    <w:rsid w:val="00577DCE"/>
    <w:rsid w:val="00577FD3"/>
    <w:rsid w:val="00580033"/>
    <w:rsid w:val="0058005F"/>
    <w:rsid w:val="00580347"/>
    <w:rsid w:val="00580761"/>
    <w:rsid w:val="00580971"/>
    <w:rsid w:val="00580BCF"/>
    <w:rsid w:val="00580BE5"/>
    <w:rsid w:val="00580C35"/>
    <w:rsid w:val="00580C6B"/>
    <w:rsid w:val="00580D03"/>
    <w:rsid w:val="00580D38"/>
    <w:rsid w:val="00580D75"/>
    <w:rsid w:val="00581173"/>
    <w:rsid w:val="0058132A"/>
    <w:rsid w:val="005816F9"/>
    <w:rsid w:val="005817D3"/>
    <w:rsid w:val="005818AB"/>
    <w:rsid w:val="00581C34"/>
    <w:rsid w:val="00581D17"/>
    <w:rsid w:val="0058208F"/>
    <w:rsid w:val="0058212A"/>
    <w:rsid w:val="00582142"/>
    <w:rsid w:val="00582328"/>
    <w:rsid w:val="005824B0"/>
    <w:rsid w:val="005824F6"/>
    <w:rsid w:val="005825F5"/>
    <w:rsid w:val="0058313D"/>
    <w:rsid w:val="005835DA"/>
    <w:rsid w:val="00583924"/>
    <w:rsid w:val="00583ADB"/>
    <w:rsid w:val="00583E29"/>
    <w:rsid w:val="0058405D"/>
    <w:rsid w:val="00584131"/>
    <w:rsid w:val="005842F6"/>
    <w:rsid w:val="005843E4"/>
    <w:rsid w:val="00584975"/>
    <w:rsid w:val="00584AD9"/>
    <w:rsid w:val="00584B85"/>
    <w:rsid w:val="00584DDB"/>
    <w:rsid w:val="00584EA3"/>
    <w:rsid w:val="0058502D"/>
    <w:rsid w:val="005853F1"/>
    <w:rsid w:val="00585513"/>
    <w:rsid w:val="0058593A"/>
    <w:rsid w:val="00585AF7"/>
    <w:rsid w:val="00585D46"/>
    <w:rsid w:val="00585D4F"/>
    <w:rsid w:val="00585E1C"/>
    <w:rsid w:val="005861D4"/>
    <w:rsid w:val="005863B5"/>
    <w:rsid w:val="005864F7"/>
    <w:rsid w:val="005868B7"/>
    <w:rsid w:val="00586B58"/>
    <w:rsid w:val="00586D4C"/>
    <w:rsid w:val="005870EE"/>
    <w:rsid w:val="0058742D"/>
    <w:rsid w:val="00587452"/>
    <w:rsid w:val="0058751D"/>
    <w:rsid w:val="0058765B"/>
    <w:rsid w:val="005877F2"/>
    <w:rsid w:val="00587B12"/>
    <w:rsid w:val="00587B49"/>
    <w:rsid w:val="00587E47"/>
    <w:rsid w:val="00587ED4"/>
    <w:rsid w:val="0059016B"/>
    <w:rsid w:val="00590218"/>
    <w:rsid w:val="005904B9"/>
    <w:rsid w:val="0059056D"/>
    <w:rsid w:val="00590948"/>
    <w:rsid w:val="00590BC8"/>
    <w:rsid w:val="00590C52"/>
    <w:rsid w:val="00590EDE"/>
    <w:rsid w:val="00591065"/>
    <w:rsid w:val="00591410"/>
    <w:rsid w:val="00591796"/>
    <w:rsid w:val="00591797"/>
    <w:rsid w:val="00591B9B"/>
    <w:rsid w:val="00591EF5"/>
    <w:rsid w:val="00592153"/>
    <w:rsid w:val="005921EE"/>
    <w:rsid w:val="005922F6"/>
    <w:rsid w:val="00592372"/>
    <w:rsid w:val="005927F2"/>
    <w:rsid w:val="00592C07"/>
    <w:rsid w:val="00593680"/>
    <w:rsid w:val="00593918"/>
    <w:rsid w:val="00593F5E"/>
    <w:rsid w:val="00593F8D"/>
    <w:rsid w:val="0059480A"/>
    <w:rsid w:val="0059480F"/>
    <w:rsid w:val="00594C51"/>
    <w:rsid w:val="005950D8"/>
    <w:rsid w:val="0059524D"/>
    <w:rsid w:val="005954E8"/>
    <w:rsid w:val="00595955"/>
    <w:rsid w:val="00595B6B"/>
    <w:rsid w:val="00595C59"/>
    <w:rsid w:val="00595F0C"/>
    <w:rsid w:val="00596066"/>
    <w:rsid w:val="005960D3"/>
    <w:rsid w:val="0059622C"/>
    <w:rsid w:val="00596729"/>
    <w:rsid w:val="00596A6B"/>
    <w:rsid w:val="00596ADD"/>
    <w:rsid w:val="00596B25"/>
    <w:rsid w:val="00596E0E"/>
    <w:rsid w:val="0059741C"/>
    <w:rsid w:val="00597473"/>
    <w:rsid w:val="005974D7"/>
    <w:rsid w:val="00597523"/>
    <w:rsid w:val="00597A6B"/>
    <w:rsid w:val="00597A8F"/>
    <w:rsid w:val="00597DE2"/>
    <w:rsid w:val="00597E47"/>
    <w:rsid w:val="00597F8F"/>
    <w:rsid w:val="005A02C7"/>
    <w:rsid w:val="005A02DB"/>
    <w:rsid w:val="005A0380"/>
    <w:rsid w:val="005A06AB"/>
    <w:rsid w:val="005A0948"/>
    <w:rsid w:val="005A0975"/>
    <w:rsid w:val="005A0E21"/>
    <w:rsid w:val="005A1510"/>
    <w:rsid w:val="005A16E7"/>
    <w:rsid w:val="005A18C2"/>
    <w:rsid w:val="005A1930"/>
    <w:rsid w:val="005A19F5"/>
    <w:rsid w:val="005A215D"/>
    <w:rsid w:val="005A2615"/>
    <w:rsid w:val="005A292A"/>
    <w:rsid w:val="005A2B9E"/>
    <w:rsid w:val="005A2BFC"/>
    <w:rsid w:val="005A2D73"/>
    <w:rsid w:val="005A3253"/>
    <w:rsid w:val="005A3256"/>
    <w:rsid w:val="005A36CF"/>
    <w:rsid w:val="005A3701"/>
    <w:rsid w:val="005A3726"/>
    <w:rsid w:val="005A3776"/>
    <w:rsid w:val="005A3A5B"/>
    <w:rsid w:val="005A4051"/>
    <w:rsid w:val="005A4244"/>
    <w:rsid w:val="005A42EA"/>
    <w:rsid w:val="005A435F"/>
    <w:rsid w:val="005A44B6"/>
    <w:rsid w:val="005A45C1"/>
    <w:rsid w:val="005A4851"/>
    <w:rsid w:val="005A49E2"/>
    <w:rsid w:val="005A4AF5"/>
    <w:rsid w:val="005A5083"/>
    <w:rsid w:val="005A514B"/>
    <w:rsid w:val="005A51C7"/>
    <w:rsid w:val="005A5552"/>
    <w:rsid w:val="005A5677"/>
    <w:rsid w:val="005A5684"/>
    <w:rsid w:val="005A5E47"/>
    <w:rsid w:val="005A5EAE"/>
    <w:rsid w:val="005A6269"/>
    <w:rsid w:val="005A66FD"/>
    <w:rsid w:val="005A68BA"/>
    <w:rsid w:val="005A69FE"/>
    <w:rsid w:val="005A6AF5"/>
    <w:rsid w:val="005A6BCF"/>
    <w:rsid w:val="005A6C9E"/>
    <w:rsid w:val="005A73FB"/>
    <w:rsid w:val="005A750A"/>
    <w:rsid w:val="005A7921"/>
    <w:rsid w:val="005A7D06"/>
    <w:rsid w:val="005B018E"/>
    <w:rsid w:val="005B01DA"/>
    <w:rsid w:val="005B04B7"/>
    <w:rsid w:val="005B07A4"/>
    <w:rsid w:val="005B080C"/>
    <w:rsid w:val="005B0BD0"/>
    <w:rsid w:val="005B1477"/>
    <w:rsid w:val="005B150E"/>
    <w:rsid w:val="005B179F"/>
    <w:rsid w:val="005B1AD8"/>
    <w:rsid w:val="005B1B48"/>
    <w:rsid w:val="005B20CE"/>
    <w:rsid w:val="005B2133"/>
    <w:rsid w:val="005B2440"/>
    <w:rsid w:val="005B263F"/>
    <w:rsid w:val="005B26D2"/>
    <w:rsid w:val="005B2812"/>
    <w:rsid w:val="005B2B1B"/>
    <w:rsid w:val="005B2F87"/>
    <w:rsid w:val="005B32A6"/>
    <w:rsid w:val="005B3BB7"/>
    <w:rsid w:val="005B3CF7"/>
    <w:rsid w:val="005B3D33"/>
    <w:rsid w:val="005B3DC0"/>
    <w:rsid w:val="005B4240"/>
    <w:rsid w:val="005B4297"/>
    <w:rsid w:val="005B440D"/>
    <w:rsid w:val="005B4438"/>
    <w:rsid w:val="005B4916"/>
    <w:rsid w:val="005B4AFB"/>
    <w:rsid w:val="005B4D5E"/>
    <w:rsid w:val="005B4F84"/>
    <w:rsid w:val="005B518B"/>
    <w:rsid w:val="005B51A7"/>
    <w:rsid w:val="005B5332"/>
    <w:rsid w:val="005B533A"/>
    <w:rsid w:val="005B5799"/>
    <w:rsid w:val="005B57F1"/>
    <w:rsid w:val="005B5813"/>
    <w:rsid w:val="005B58D3"/>
    <w:rsid w:val="005B5FF8"/>
    <w:rsid w:val="005B6318"/>
    <w:rsid w:val="005B6573"/>
    <w:rsid w:val="005B6905"/>
    <w:rsid w:val="005B6FF1"/>
    <w:rsid w:val="005B715B"/>
    <w:rsid w:val="005B7498"/>
    <w:rsid w:val="005B753A"/>
    <w:rsid w:val="005B7EA6"/>
    <w:rsid w:val="005C007B"/>
    <w:rsid w:val="005C0364"/>
    <w:rsid w:val="005C070C"/>
    <w:rsid w:val="005C0B96"/>
    <w:rsid w:val="005C0C6A"/>
    <w:rsid w:val="005C0FC7"/>
    <w:rsid w:val="005C167E"/>
    <w:rsid w:val="005C1816"/>
    <w:rsid w:val="005C19D6"/>
    <w:rsid w:val="005C1B2C"/>
    <w:rsid w:val="005C1D2C"/>
    <w:rsid w:val="005C220D"/>
    <w:rsid w:val="005C231A"/>
    <w:rsid w:val="005C2363"/>
    <w:rsid w:val="005C2833"/>
    <w:rsid w:val="005C29B6"/>
    <w:rsid w:val="005C29D9"/>
    <w:rsid w:val="005C2A20"/>
    <w:rsid w:val="005C2E4D"/>
    <w:rsid w:val="005C2F1C"/>
    <w:rsid w:val="005C2FA3"/>
    <w:rsid w:val="005C314C"/>
    <w:rsid w:val="005C31E5"/>
    <w:rsid w:val="005C329B"/>
    <w:rsid w:val="005C335A"/>
    <w:rsid w:val="005C37A9"/>
    <w:rsid w:val="005C3A5B"/>
    <w:rsid w:val="005C3CAB"/>
    <w:rsid w:val="005C3D87"/>
    <w:rsid w:val="005C3E94"/>
    <w:rsid w:val="005C4308"/>
    <w:rsid w:val="005C4414"/>
    <w:rsid w:val="005C4637"/>
    <w:rsid w:val="005C4645"/>
    <w:rsid w:val="005C47B9"/>
    <w:rsid w:val="005C4BA8"/>
    <w:rsid w:val="005C4E6E"/>
    <w:rsid w:val="005C5012"/>
    <w:rsid w:val="005C59EC"/>
    <w:rsid w:val="005C5AB3"/>
    <w:rsid w:val="005C5B78"/>
    <w:rsid w:val="005C5BD6"/>
    <w:rsid w:val="005C5BDB"/>
    <w:rsid w:val="005C5C69"/>
    <w:rsid w:val="005C5DAE"/>
    <w:rsid w:val="005C5E5E"/>
    <w:rsid w:val="005C5F0A"/>
    <w:rsid w:val="005C623C"/>
    <w:rsid w:val="005C68D7"/>
    <w:rsid w:val="005C6ACA"/>
    <w:rsid w:val="005C6BFC"/>
    <w:rsid w:val="005C6D55"/>
    <w:rsid w:val="005C6F40"/>
    <w:rsid w:val="005C73B3"/>
    <w:rsid w:val="005C74CA"/>
    <w:rsid w:val="005C7681"/>
    <w:rsid w:val="005C7A5B"/>
    <w:rsid w:val="005C7B7B"/>
    <w:rsid w:val="005D0272"/>
    <w:rsid w:val="005D0347"/>
    <w:rsid w:val="005D041F"/>
    <w:rsid w:val="005D056B"/>
    <w:rsid w:val="005D08A0"/>
    <w:rsid w:val="005D0917"/>
    <w:rsid w:val="005D0EE1"/>
    <w:rsid w:val="005D1054"/>
    <w:rsid w:val="005D1102"/>
    <w:rsid w:val="005D13F9"/>
    <w:rsid w:val="005D1545"/>
    <w:rsid w:val="005D167F"/>
    <w:rsid w:val="005D1805"/>
    <w:rsid w:val="005D1A04"/>
    <w:rsid w:val="005D1A30"/>
    <w:rsid w:val="005D1A79"/>
    <w:rsid w:val="005D1ACB"/>
    <w:rsid w:val="005D1CFD"/>
    <w:rsid w:val="005D2079"/>
    <w:rsid w:val="005D21AC"/>
    <w:rsid w:val="005D2501"/>
    <w:rsid w:val="005D2718"/>
    <w:rsid w:val="005D2DD9"/>
    <w:rsid w:val="005D310E"/>
    <w:rsid w:val="005D32F7"/>
    <w:rsid w:val="005D3507"/>
    <w:rsid w:val="005D3DDB"/>
    <w:rsid w:val="005D3F22"/>
    <w:rsid w:val="005D3F6D"/>
    <w:rsid w:val="005D3FE5"/>
    <w:rsid w:val="005D4400"/>
    <w:rsid w:val="005D4B2E"/>
    <w:rsid w:val="005D4CF7"/>
    <w:rsid w:val="005D4D53"/>
    <w:rsid w:val="005D4DB5"/>
    <w:rsid w:val="005D4F40"/>
    <w:rsid w:val="005D513F"/>
    <w:rsid w:val="005D520E"/>
    <w:rsid w:val="005D55AC"/>
    <w:rsid w:val="005D5D03"/>
    <w:rsid w:val="005D6077"/>
    <w:rsid w:val="005D632E"/>
    <w:rsid w:val="005D67E7"/>
    <w:rsid w:val="005D6876"/>
    <w:rsid w:val="005D6C12"/>
    <w:rsid w:val="005D7242"/>
    <w:rsid w:val="005D72FD"/>
    <w:rsid w:val="005D757C"/>
    <w:rsid w:val="005D794B"/>
    <w:rsid w:val="005D7BAA"/>
    <w:rsid w:val="005D7E41"/>
    <w:rsid w:val="005E03AC"/>
    <w:rsid w:val="005E06B2"/>
    <w:rsid w:val="005E0887"/>
    <w:rsid w:val="005E0A0E"/>
    <w:rsid w:val="005E0F92"/>
    <w:rsid w:val="005E1122"/>
    <w:rsid w:val="005E1291"/>
    <w:rsid w:val="005E2218"/>
    <w:rsid w:val="005E251E"/>
    <w:rsid w:val="005E252B"/>
    <w:rsid w:val="005E2AB1"/>
    <w:rsid w:val="005E2D02"/>
    <w:rsid w:val="005E3067"/>
    <w:rsid w:val="005E30A0"/>
    <w:rsid w:val="005E31DD"/>
    <w:rsid w:val="005E3EA1"/>
    <w:rsid w:val="005E40B6"/>
    <w:rsid w:val="005E411D"/>
    <w:rsid w:val="005E420F"/>
    <w:rsid w:val="005E43D3"/>
    <w:rsid w:val="005E4461"/>
    <w:rsid w:val="005E4487"/>
    <w:rsid w:val="005E4669"/>
    <w:rsid w:val="005E4E3B"/>
    <w:rsid w:val="005E501C"/>
    <w:rsid w:val="005E509A"/>
    <w:rsid w:val="005E553C"/>
    <w:rsid w:val="005E584A"/>
    <w:rsid w:val="005E5A80"/>
    <w:rsid w:val="005E5D27"/>
    <w:rsid w:val="005E600A"/>
    <w:rsid w:val="005E62DA"/>
    <w:rsid w:val="005E63BE"/>
    <w:rsid w:val="005E6795"/>
    <w:rsid w:val="005E71DE"/>
    <w:rsid w:val="005E7208"/>
    <w:rsid w:val="005E728D"/>
    <w:rsid w:val="005E73A9"/>
    <w:rsid w:val="005E7A4A"/>
    <w:rsid w:val="005E7B4D"/>
    <w:rsid w:val="005E7D65"/>
    <w:rsid w:val="005E7E2A"/>
    <w:rsid w:val="005E7E7E"/>
    <w:rsid w:val="005F04B2"/>
    <w:rsid w:val="005F0562"/>
    <w:rsid w:val="005F0617"/>
    <w:rsid w:val="005F0BA4"/>
    <w:rsid w:val="005F1014"/>
    <w:rsid w:val="005F106E"/>
    <w:rsid w:val="005F122A"/>
    <w:rsid w:val="005F1392"/>
    <w:rsid w:val="005F17A3"/>
    <w:rsid w:val="005F1BE8"/>
    <w:rsid w:val="005F1C6B"/>
    <w:rsid w:val="005F1EE0"/>
    <w:rsid w:val="005F236C"/>
    <w:rsid w:val="005F24FC"/>
    <w:rsid w:val="005F2946"/>
    <w:rsid w:val="005F2BB2"/>
    <w:rsid w:val="005F2C53"/>
    <w:rsid w:val="005F2D00"/>
    <w:rsid w:val="005F2ED0"/>
    <w:rsid w:val="005F31BB"/>
    <w:rsid w:val="005F32F8"/>
    <w:rsid w:val="005F34FB"/>
    <w:rsid w:val="005F357C"/>
    <w:rsid w:val="005F38F7"/>
    <w:rsid w:val="005F399F"/>
    <w:rsid w:val="005F39B1"/>
    <w:rsid w:val="005F3F24"/>
    <w:rsid w:val="005F4282"/>
    <w:rsid w:val="005F4525"/>
    <w:rsid w:val="005F462D"/>
    <w:rsid w:val="005F4646"/>
    <w:rsid w:val="005F4673"/>
    <w:rsid w:val="005F4762"/>
    <w:rsid w:val="005F4783"/>
    <w:rsid w:val="005F4BB6"/>
    <w:rsid w:val="005F51F7"/>
    <w:rsid w:val="005F51FF"/>
    <w:rsid w:val="005F545B"/>
    <w:rsid w:val="005F5907"/>
    <w:rsid w:val="005F5B84"/>
    <w:rsid w:val="005F5D42"/>
    <w:rsid w:val="005F5E1D"/>
    <w:rsid w:val="005F5FB3"/>
    <w:rsid w:val="005F62F3"/>
    <w:rsid w:val="005F6669"/>
    <w:rsid w:val="005F68F3"/>
    <w:rsid w:val="005F6985"/>
    <w:rsid w:val="005F69A1"/>
    <w:rsid w:val="005F6E2E"/>
    <w:rsid w:val="005F723F"/>
    <w:rsid w:val="005F7888"/>
    <w:rsid w:val="005F7A26"/>
    <w:rsid w:val="005F7D72"/>
    <w:rsid w:val="005F7FA0"/>
    <w:rsid w:val="00600036"/>
    <w:rsid w:val="0060038F"/>
    <w:rsid w:val="0060084E"/>
    <w:rsid w:val="00600927"/>
    <w:rsid w:val="00600C30"/>
    <w:rsid w:val="00600D20"/>
    <w:rsid w:val="00600DC0"/>
    <w:rsid w:val="00601ABE"/>
    <w:rsid w:val="006020B3"/>
    <w:rsid w:val="00602186"/>
    <w:rsid w:val="00602443"/>
    <w:rsid w:val="0060247C"/>
    <w:rsid w:val="0060274C"/>
    <w:rsid w:val="00602A06"/>
    <w:rsid w:val="006034D9"/>
    <w:rsid w:val="0060350E"/>
    <w:rsid w:val="006038CA"/>
    <w:rsid w:val="00603B32"/>
    <w:rsid w:val="00603D6A"/>
    <w:rsid w:val="006042AF"/>
    <w:rsid w:val="006042B5"/>
    <w:rsid w:val="006045BD"/>
    <w:rsid w:val="006045E6"/>
    <w:rsid w:val="00604789"/>
    <w:rsid w:val="0060485D"/>
    <w:rsid w:val="00604886"/>
    <w:rsid w:val="00604917"/>
    <w:rsid w:val="00604C2D"/>
    <w:rsid w:val="00605016"/>
    <w:rsid w:val="0060541B"/>
    <w:rsid w:val="00605447"/>
    <w:rsid w:val="006054B2"/>
    <w:rsid w:val="00605585"/>
    <w:rsid w:val="00605695"/>
    <w:rsid w:val="00605B28"/>
    <w:rsid w:val="00605DD4"/>
    <w:rsid w:val="00605F8A"/>
    <w:rsid w:val="0060610A"/>
    <w:rsid w:val="0060627A"/>
    <w:rsid w:val="006068F5"/>
    <w:rsid w:val="006069E5"/>
    <w:rsid w:val="00606BBF"/>
    <w:rsid w:val="00606D6C"/>
    <w:rsid w:val="00607129"/>
    <w:rsid w:val="00607303"/>
    <w:rsid w:val="006073EA"/>
    <w:rsid w:val="006076C0"/>
    <w:rsid w:val="00607985"/>
    <w:rsid w:val="00607ABF"/>
    <w:rsid w:val="00607B85"/>
    <w:rsid w:val="00607CF6"/>
    <w:rsid w:val="00607F10"/>
    <w:rsid w:val="00607F58"/>
    <w:rsid w:val="006102B0"/>
    <w:rsid w:val="0061072F"/>
    <w:rsid w:val="00610938"/>
    <w:rsid w:val="00610998"/>
    <w:rsid w:val="00610A14"/>
    <w:rsid w:val="00611061"/>
    <w:rsid w:val="00611328"/>
    <w:rsid w:val="0061185A"/>
    <w:rsid w:val="00611B40"/>
    <w:rsid w:val="00611BC5"/>
    <w:rsid w:val="00612387"/>
    <w:rsid w:val="006123C8"/>
    <w:rsid w:val="00612629"/>
    <w:rsid w:val="006127BF"/>
    <w:rsid w:val="006130CF"/>
    <w:rsid w:val="0061312F"/>
    <w:rsid w:val="0061313C"/>
    <w:rsid w:val="00613472"/>
    <w:rsid w:val="00613AD8"/>
    <w:rsid w:val="00613C5A"/>
    <w:rsid w:val="00613E5E"/>
    <w:rsid w:val="00613F2A"/>
    <w:rsid w:val="0061407F"/>
    <w:rsid w:val="00614156"/>
    <w:rsid w:val="006147D9"/>
    <w:rsid w:val="00614DD2"/>
    <w:rsid w:val="00614DEB"/>
    <w:rsid w:val="0061500F"/>
    <w:rsid w:val="00615380"/>
    <w:rsid w:val="00615575"/>
    <w:rsid w:val="0061558F"/>
    <w:rsid w:val="00615602"/>
    <w:rsid w:val="006156F5"/>
    <w:rsid w:val="00615705"/>
    <w:rsid w:val="00615EA2"/>
    <w:rsid w:val="00616287"/>
    <w:rsid w:val="00616A95"/>
    <w:rsid w:val="00616D6E"/>
    <w:rsid w:val="00616E88"/>
    <w:rsid w:val="006170B0"/>
    <w:rsid w:val="006171F1"/>
    <w:rsid w:val="00617239"/>
    <w:rsid w:val="0061723E"/>
    <w:rsid w:val="0061738A"/>
    <w:rsid w:val="0061754B"/>
    <w:rsid w:val="006176EF"/>
    <w:rsid w:val="00617722"/>
    <w:rsid w:val="006177B7"/>
    <w:rsid w:val="00617C4C"/>
    <w:rsid w:val="00617C53"/>
    <w:rsid w:val="00620656"/>
    <w:rsid w:val="00620B48"/>
    <w:rsid w:val="00621135"/>
    <w:rsid w:val="00621267"/>
    <w:rsid w:val="006212CF"/>
    <w:rsid w:val="006212EE"/>
    <w:rsid w:val="0062131C"/>
    <w:rsid w:val="0062142D"/>
    <w:rsid w:val="006219A3"/>
    <w:rsid w:val="006219C8"/>
    <w:rsid w:val="00621B3E"/>
    <w:rsid w:val="00621B92"/>
    <w:rsid w:val="00621F80"/>
    <w:rsid w:val="0062249E"/>
    <w:rsid w:val="00622559"/>
    <w:rsid w:val="00622C09"/>
    <w:rsid w:val="00622E3C"/>
    <w:rsid w:val="00623551"/>
    <w:rsid w:val="0062363A"/>
    <w:rsid w:val="006237BF"/>
    <w:rsid w:val="00623A4E"/>
    <w:rsid w:val="00623B3A"/>
    <w:rsid w:val="00623CFA"/>
    <w:rsid w:val="00623DCB"/>
    <w:rsid w:val="00624298"/>
    <w:rsid w:val="006244E2"/>
    <w:rsid w:val="006245F9"/>
    <w:rsid w:val="006246F1"/>
    <w:rsid w:val="00624E7E"/>
    <w:rsid w:val="00624F1B"/>
    <w:rsid w:val="00624FD6"/>
    <w:rsid w:val="00625122"/>
    <w:rsid w:val="00625437"/>
    <w:rsid w:val="00625789"/>
    <w:rsid w:val="00625A3A"/>
    <w:rsid w:val="00625D17"/>
    <w:rsid w:val="00626040"/>
    <w:rsid w:val="00626041"/>
    <w:rsid w:val="006261C1"/>
    <w:rsid w:val="006264D6"/>
    <w:rsid w:val="00626993"/>
    <w:rsid w:val="00626EC6"/>
    <w:rsid w:val="00627158"/>
    <w:rsid w:val="00627406"/>
    <w:rsid w:val="0062742B"/>
    <w:rsid w:val="006274E1"/>
    <w:rsid w:val="00627929"/>
    <w:rsid w:val="00627A07"/>
    <w:rsid w:val="00627CE8"/>
    <w:rsid w:val="006303D8"/>
    <w:rsid w:val="006307CA"/>
    <w:rsid w:val="00630822"/>
    <w:rsid w:val="00630974"/>
    <w:rsid w:val="00630B88"/>
    <w:rsid w:val="00630DFA"/>
    <w:rsid w:val="00630DFD"/>
    <w:rsid w:val="00630EB9"/>
    <w:rsid w:val="00630F29"/>
    <w:rsid w:val="006310EE"/>
    <w:rsid w:val="00631324"/>
    <w:rsid w:val="006316A6"/>
    <w:rsid w:val="0063199F"/>
    <w:rsid w:val="00631AE4"/>
    <w:rsid w:val="00632293"/>
    <w:rsid w:val="0063292B"/>
    <w:rsid w:val="00632A5B"/>
    <w:rsid w:val="006336E9"/>
    <w:rsid w:val="00633B63"/>
    <w:rsid w:val="00633E29"/>
    <w:rsid w:val="00633E60"/>
    <w:rsid w:val="00633F2B"/>
    <w:rsid w:val="0063400D"/>
    <w:rsid w:val="006341ED"/>
    <w:rsid w:val="00634247"/>
    <w:rsid w:val="006345EA"/>
    <w:rsid w:val="00634632"/>
    <w:rsid w:val="00634DBE"/>
    <w:rsid w:val="00634DC2"/>
    <w:rsid w:val="006352C3"/>
    <w:rsid w:val="00635794"/>
    <w:rsid w:val="00635E18"/>
    <w:rsid w:val="00635EE5"/>
    <w:rsid w:val="00636BB4"/>
    <w:rsid w:val="00636C21"/>
    <w:rsid w:val="00636C91"/>
    <w:rsid w:val="00636CA8"/>
    <w:rsid w:val="00636E5C"/>
    <w:rsid w:val="00636EB1"/>
    <w:rsid w:val="00636F3E"/>
    <w:rsid w:val="0063704C"/>
    <w:rsid w:val="0063725B"/>
    <w:rsid w:val="00637526"/>
    <w:rsid w:val="00637782"/>
    <w:rsid w:val="00637ED8"/>
    <w:rsid w:val="00640277"/>
    <w:rsid w:val="006402F4"/>
    <w:rsid w:val="00640F1F"/>
    <w:rsid w:val="0064154C"/>
    <w:rsid w:val="0064169B"/>
    <w:rsid w:val="00641859"/>
    <w:rsid w:val="006419F8"/>
    <w:rsid w:val="00641BCE"/>
    <w:rsid w:val="00641E1D"/>
    <w:rsid w:val="00641EF7"/>
    <w:rsid w:val="006420AB"/>
    <w:rsid w:val="006424BA"/>
    <w:rsid w:val="00642559"/>
    <w:rsid w:val="006428B1"/>
    <w:rsid w:val="00642D1A"/>
    <w:rsid w:val="00643155"/>
    <w:rsid w:val="00643296"/>
    <w:rsid w:val="00643300"/>
    <w:rsid w:val="0064346C"/>
    <w:rsid w:val="00643832"/>
    <w:rsid w:val="00643857"/>
    <w:rsid w:val="00643D27"/>
    <w:rsid w:val="00643FD7"/>
    <w:rsid w:val="0064400F"/>
    <w:rsid w:val="00644234"/>
    <w:rsid w:val="0064447E"/>
    <w:rsid w:val="0064449B"/>
    <w:rsid w:val="00644688"/>
    <w:rsid w:val="006449A4"/>
    <w:rsid w:val="00645026"/>
    <w:rsid w:val="0064529B"/>
    <w:rsid w:val="006452F7"/>
    <w:rsid w:val="006453A8"/>
    <w:rsid w:val="00645404"/>
    <w:rsid w:val="006454D6"/>
    <w:rsid w:val="00645648"/>
    <w:rsid w:val="006456C9"/>
    <w:rsid w:val="0064572A"/>
    <w:rsid w:val="00645E30"/>
    <w:rsid w:val="00645F69"/>
    <w:rsid w:val="006461BA"/>
    <w:rsid w:val="00646244"/>
    <w:rsid w:val="00646259"/>
    <w:rsid w:val="006462A0"/>
    <w:rsid w:val="0064656D"/>
    <w:rsid w:val="006468B8"/>
    <w:rsid w:val="0064696F"/>
    <w:rsid w:val="00646D76"/>
    <w:rsid w:val="00646EA6"/>
    <w:rsid w:val="00647213"/>
    <w:rsid w:val="00647621"/>
    <w:rsid w:val="006479E4"/>
    <w:rsid w:val="00647C56"/>
    <w:rsid w:val="00647C95"/>
    <w:rsid w:val="00647DD7"/>
    <w:rsid w:val="00650264"/>
    <w:rsid w:val="00650302"/>
    <w:rsid w:val="0065046D"/>
    <w:rsid w:val="006504C0"/>
    <w:rsid w:val="00650520"/>
    <w:rsid w:val="00650612"/>
    <w:rsid w:val="00650876"/>
    <w:rsid w:val="00650A5F"/>
    <w:rsid w:val="00650A80"/>
    <w:rsid w:val="00650CAC"/>
    <w:rsid w:val="00650E35"/>
    <w:rsid w:val="00650ECC"/>
    <w:rsid w:val="00651175"/>
    <w:rsid w:val="006515A3"/>
    <w:rsid w:val="00651641"/>
    <w:rsid w:val="00651896"/>
    <w:rsid w:val="006518D4"/>
    <w:rsid w:val="00651A72"/>
    <w:rsid w:val="00652186"/>
    <w:rsid w:val="006526D2"/>
    <w:rsid w:val="006527C9"/>
    <w:rsid w:val="00652D4B"/>
    <w:rsid w:val="00652D67"/>
    <w:rsid w:val="00652F7A"/>
    <w:rsid w:val="00653278"/>
    <w:rsid w:val="006534A7"/>
    <w:rsid w:val="006535D5"/>
    <w:rsid w:val="00653687"/>
    <w:rsid w:val="006537CF"/>
    <w:rsid w:val="00653C3C"/>
    <w:rsid w:val="00653D84"/>
    <w:rsid w:val="00653E2C"/>
    <w:rsid w:val="00653F98"/>
    <w:rsid w:val="00654122"/>
    <w:rsid w:val="0065420B"/>
    <w:rsid w:val="0065485F"/>
    <w:rsid w:val="00654A7B"/>
    <w:rsid w:val="00654D3B"/>
    <w:rsid w:val="00654F99"/>
    <w:rsid w:val="00654FED"/>
    <w:rsid w:val="00655058"/>
    <w:rsid w:val="006552D7"/>
    <w:rsid w:val="006553A6"/>
    <w:rsid w:val="006556C1"/>
    <w:rsid w:val="00655711"/>
    <w:rsid w:val="00655884"/>
    <w:rsid w:val="006558F1"/>
    <w:rsid w:val="00655FF8"/>
    <w:rsid w:val="006560CF"/>
    <w:rsid w:val="00656124"/>
    <w:rsid w:val="006566A8"/>
    <w:rsid w:val="00656A89"/>
    <w:rsid w:val="00656C87"/>
    <w:rsid w:val="00657AEB"/>
    <w:rsid w:val="00657BE2"/>
    <w:rsid w:val="006603B1"/>
    <w:rsid w:val="00661147"/>
    <w:rsid w:val="006612E5"/>
    <w:rsid w:val="00661344"/>
    <w:rsid w:val="00661409"/>
    <w:rsid w:val="006615F2"/>
    <w:rsid w:val="0066164C"/>
    <w:rsid w:val="00661687"/>
    <w:rsid w:val="00661983"/>
    <w:rsid w:val="00661CD8"/>
    <w:rsid w:val="00661DEE"/>
    <w:rsid w:val="00661E09"/>
    <w:rsid w:val="00661F3F"/>
    <w:rsid w:val="006621BC"/>
    <w:rsid w:val="00662206"/>
    <w:rsid w:val="006624C7"/>
    <w:rsid w:val="006627D9"/>
    <w:rsid w:val="006630F3"/>
    <w:rsid w:val="0066396B"/>
    <w:rsid w:val="00663F55"/>
    <w:rsid w:val="00663FD5"/>
    <w:rsid w:val="0066412A"/>
    <w:rsid w:val="00664150"/>
    <w:rsid w:val="00664688"/>
    <w:rsid w:val="006647FF"/>
    <w:rsid w:val="00664A5C"/>
    <w:rsid w:val="00664DA2"/>
    <w:rsid w:val="00664EB2"/>
    <w:rsid w:val="006651BC"/>
    <w:rsid w:val="006652AC"/>
    <w:rsid w:val="0066560B"/>
    <w:rsid w:val="006657A0"/>
    <w:rsid w:val="0066596D"/>
    <w:rsid w:val="00665A29"/>
    <w:rsid w:val="00665C70"/>
    <w:rsid w:val="00666078"/>
    <w:rsid w:val="006667B5"/>
    <w:rsid w:val="00666DE7"/>
    <w:rsid w:val="00666FA9"/>
    <w:rsid w:val="006673C8"/>
    <w:rsid w:val="006677E8"/>
    <w:rsid w:val="00667820"/>
    <w:rsid w:val="00667AB2"/>
    <w:rsid w:val="00667BDF"/>
    <w:rsid w:val="00667CB7"/>
    <w:rsid w:val="00670269"/>
    <w:rsid w:val="006704FC"/>
    <w:rsid w:val="0067078B"/>
    <w:rsid w:val="00670869"/>
    <w:rsid w:val="0067090B"/>
    <w:rsid w:val="00670A14"/>
    <w:rsid w:val="00670B1B"/>
    <w:rsid w:val="00670E50"/>
    <w:rsid w:val="00670E7B"/>
    <w:rsid w:val="00671064"/>
    <w:rsid w:val="00671141"/>
    <w:rsid w:val="006711AA"/>
    <w:rsid w:val="0067133A"/>
    <w:rsid w:val="0067152D"/>
    <w:rsid w:val="00671561"/>
    <w:rsid w:val="0067183E"/>
    <w:rsid w:val="0067184B"/>
    <w:rsid w:val="0067189E"/>
    <w:rsid w:val="00671AD9"/>
    <w:rsid w:val="00672316"/>
    <w:rsid w:val="0067247A"/>
    <w:rsid w:val="0067263D"/>
    <w:rsid w:val="00672891"/>
    <w:rsid w:val="006728A8"/>
    <w:rsid w:val="006729C1"/>
    <w:rsid w:val="006729DF"/>
    <w:rsid w:val="00672B7C"/>
    <w:rsid w:val="00672E10"/>
    <w:rsid w:val="0067326D"/>
    <w:rsid w:val="0067339A"/>
    <w:rsid w:val="00673544"/>
    <w:rsid w:val="00673950"/>
    <w:rsid w:val="00673D08"/>
    <w:rsid w:val="00673DA3"/>
    <w:rsid w:val="0067411E"/>
    <w:rsid w:val="00674E44"/>
    <w:rsid w:val="006750C9"/>
    <w:rsid w:val="00675CC1"/>
    <w:rsid w:val="00675E82"/>
    <w:rsid w:val="00676100"/>
    <w:rsid w:val="00676399"/>
    <w:rsid w:val="006763EA"/>
    <w:rsid w:val="0067652C"/>
    <w:rsid w:val="0067661B"/>
    <w:rsid w:val="0067691B"/>
    <w:rsid w:val="00676D63"/>
    <w:rsid w:val="0067706C"/>
    <w:rsid w:val="0067707E"/>
    <w:rsid w:val="006773C3"/>
    <w:rsid w:val="0067779E"/>
    <w:rsid w:val="00677D5D"/>
    <w:rsid w:val="00677FBA"/>
    <w:rsid w:val="006800EE"/>
    <w:rsid w:val="006804EF"/>
    <w:rsid w:val="00680874"/>
    <w:rsid w:val="00680D75"/>
    <w:rsid w:val="00680EBE"/>
    <w:rsid w:val="0068138D"/>
    <w:rsid w:val="006816D4"/>
    <w:rsid w:val="00681BB2"/>
    <w:rsid w:val="00682289"/>
    <w:rsid w:val="006827A0"/>
    <w:rsid w:val="00683024"/>
    <w:rsid w:val="00683057"/>
    <w:rsid w:val="0068332B"/>
    <w:rsid w:val="0068339F"/>
    <w:rsid w:val="0068354A"/>
    <w:rsid w:val="00683787"/>
    <w:rsid w:val="00683B65"/>
    <w:rsid w:val="00683EE9"/>
    <w:rsid w:val="00684116"/>
    <w:rsid w:val="00684253"/>
    <w:rsid w:val="006843C9"/>
    <w:rsid w:val="00684ACB"/>
    <w:rsid w:val="00684E08"/>
    <w:rsid w:val="00685332"/>
    <w:rsid w:val="00685364"/>
    <w:rsid w:val="006854E1"/>
    <w:rsid w:val="00685574"/>
    <w:rsid w:val="006857F5"/>
    <w:rsid w:val="0068595C"/>
    <w:rsid w:val="006859BA"/>
    <w:rsid w:val="00685C60"/>
    <w:rsid w:val="00685CF8"/>
    <w:rsid w:val="00685E23"/>
    <w:rsid w:val="00686283"/>
    <w:rsid w:val="00686397"/>
    <w:rsid w:val="006863F8"/>
    <w:rsid w:val="0068696E"/>
    <w:rsid w:val="006870C2"/>
    <w:rsid w:val="00687146"/>
    <w:rsid w:val="006872D6"/>
    <w:rsid w:val="00687723"/>
    <w:rsid w:val="0068775B"/>
    <w:rsid w:val="00687AB1"/>
    <w:rsid w:val="00687EF4"/>
    <w:rsid w:val="0069000D"/>
    <w:rsid w:val="00690588"/>
    <w:rsid w:val="00690626"/>
    <w:rsid w:val="00690649"/>
    <w:rsid w:val="0069065D"/>
    <w:rsid w:val="00691470"/>
    <w:rsid w:val="006919A7"/>
    <w:rsid w:val="00691B94"/>
    <w:rsid w:val="00692390"/>
    <w:rsid w:val="0069254B"/>
    <w:rsid w:val="006928CF"/>
    <w:rsid w:val="006929D6"/>
    <w:rsid w:val="00692DC9"/>
    <w:rsid w:val="00692DEB"/>
    <w:rsid w:val="00692E4A"/>
    <w:rsid w:val="00692F45"/>
    <w:rsid w:val="006936CB"/>
    <w:rsid w:val="00693793"/>
    <w:rsid w:val="006939F7"/>
    <w:rsid w:val="006940CD"/>
    <w:rsid w:val="00694516"/>
    <w:rsid w:val="006946D7"/>
    <w:rsid w:val="006947E9"/>
    <w:rsid w:val="0069480C"/>
    <w:rsid w:val="00694D07"/>
    <w:rsid w:val="00695480"/>
    <w:rsid w:val="006954BB"/>
    <w:rsid w:val="00695606"/>
    <w:rsid w:val="00695623"/>
    <w:rsid w:val="0069577C"/>
    <w:rsid w:val="006959A2"/>
    <w:rsid w:val="00695BCA"/>
    <w:rsid w:val="00695CCC"/>
    <w:rsid w:val="00695E83"/>
    <w:rsid w:val="006961AE"/>
    <w:rsid w:val="006961B0"/>
    <w:rsid w:val="006964D6"/>
    <w:rsid w:val="00696ED8"/>
    <w:rsid w:val="00696FB4"/>
    <w:rsid w:val="00696FCB"/>
    <w:rsid w:val="006971EE"/>
    <w:rsid w:val="0069723B"/>
    <w:rsid w:val="0069737D"/>
    <w:rsid w:val="0069762C"/>
    <w:rsid w:val="006978CF"/>
    <w:rsid w:val="006978F8"/>
    <w:rsid w:val="006979EF"/>
    <w:rsid w:val="00697B7D"/>
    <w:rsid w:val="006A057F"/>
    <w:rsid w:val="006A086B"/>
    <w:rsid w:val="006A0B82"/>
    <w:rsid w:val="006A0C9D"/>
    <w:rsid w:val="006A0FB3"/>
    <w:rsid w:val="006A0FCC"/>
    <w:rsid w:val="006A0FE2"/>
    <w:rsid w:val="006A1054"/>
    <w:rsid w:val="006A148F"/>
    <w:rsid w:val="006A15AC"/>
    <w:rsid w:val="006A16E9"/>
    <w:rsid w:val="006A1868"/>
    <w:rsid w:val="006A1882"/>
    <w:rsid w:val="006A1C87"/>
    <w:rsid w:val="006A1DB1"/>
    <w:rsid w:val="006A23E9"/>
    <w:rsid w:val="006A2A69"/>
    <w:rsid w:val="006A2D29"/>
    <w:rsid w:val="006A2DB6"/>
    <w:rsid w:val="006A30F2"/>
    <w:rsid w:val="006A33EB"/>
    <w:rsid w:val="006A38D1"/>
    <w:rsid w:val="006A3A48"/>
    <w:rsid w:val="006A3EA9"/>
    <w:rsid w:val="006A41FD"/>
    <w:rsid w:val="006A4E4E"/>
    <w:rsid w:val="006A4ED2"/>
    <w:rsid w:val="006A522B"/>
    <w:rsid w:val="006A5279"/>
    <w:rsid w:val="006A5373"/>
    <w:rsid w:val="006A53D3"/>
    <w:rsid w:val="006A53EF"/>
    <w:rsid w:val="006A5AC9"/>
    <w:rsid w:val="006A5C1F"/>
    <w:rsid w:val="006A5D81"/>
    <w:rsid w:val="006A62BE"/>
    <w:rsid w:val="006A6337"/>
    <w:rsid w:val="006A69FF"/>
    <w:rsid w:val="006A6E57"/>
    <w:rsid w:val="006A7126"/>
    <w:rsid w:val="006A750A"/>
    <w:rsid w:val="006A7775"/>
    <w:rsid w:val="006A7A09"/>
    <w:rsid w:val="006A7A90"/>
    <w:rsid w:val="006A7E24"/>
    <w:rsid w:val="006B00CE"/>
    <w:rsid w:val="006B0463"/>
    <w:rsid w:val="006B077F"/>
    <w:rsid w:val="006B0BC3"/>
    <w:rsid w:val="006B0E03"/>
    <w:rsid w:val="006B0E82"/>
    <w:rsid w:val="006B10A4"/>
    <w:rsid w:val="006B1246"/>
    <w:rsid w:val="006B13F2"/>
    <w:rsid w:val="006B145D"/>
    <w:rsid w:val="006B1DA3"/>
    <w:rsid w:val="006B2027"/>
    <w:rsid w:val="006B214A"/>
    <w:rsid w:val="006B2398"/>
    <w:rsid w:val="006B2550"/>
    <w:rsid w:val="006B25B4"/>
    <w:rsid w:val="006B29D5"/>
    <w:rsid w:val="006B2C27"/>
    <w:rsid w:val="006B2EDC"/>
    <w:rsid w:val="006B2F6B"/>
    <w:rsid w:val="006B2F9E"/>
    <w:rsid w:val="006B318D"/>
    <w:rsid w:val="006B3A09"/>
    <w:rsid w:val="006B3F7C"/>
    <w:rsid w:val="006B41CD"/>
    <w:rsid w:val="006B453D"/>
    <w:rsid w:val="006B47AA"/>
    <w:rsid w:val="006B47B8"/>
    <w:rsid w:val="006B48C0"/>
    <w:rsid w:val="006B49E9"/>
    <w:rsid w:val="006B50D5"/>
    <w:rsid w:val="006B54D4"/>
    <w:rsid w:val="006B571E"/>
    <w:rsid w:val="006B58E4"/>
    <w:rsid w:val="006B5F31"/>
    <w:rsid w:val="006B6121"/>
    <w:rsid w:val="006B6296"/>
    <w:rsid w:val="006B639F"/>
    <w:rsid w:val="006B63C0"/>
    <w:rsid w:val="006B6423"/>
    <w:rsid w:val="006B64DC"/>
    <w:rsid w:val="006B656D"/>
    <w:rsid w:val="006B6598"/>
    <w:rsid w:val="006B65E9"/>
    <w:rsid w:val="006B6724"/>
    <w:rsid w:val="006B6874"/>
    <w:rsid w:val="006B6D7E"/>
    <w:rsid w:val="006B7116"/>
    <w:rsid w:val="006C0449"/>
    <w:rsid w:val="006C0727"/>
    <w:rsid w:val="006C07DC"/>
    <w:rsid w:val="006C0804"/>
    <w:rsid w:val="006C0AA0"/>
    <w:rsid w:val="006C0B96"/>
    <w:rsid w:val="006C0B9D"/>
    <w:rsid w:val="006C164C"/>
    <w:rsid w:val="006C1A86"/>
    <w:rsid w:val="006C1AF8"/>
    <w:rsid w:val="006C1B39"/>
    <w:rsid w:val="006C1B77"/>
    <w:rsid w:val="006C1CB2"/>
    <w:rsid w:val="006C1E38"/>
    <w:rsid w:val="006C1F94"/>
    <w:rsid w:val="006C1FB4"/>
    <w:rsid w:val="006C200A"/>
    <w:rsid w:val="006C2025"/>
    <w:rsid w:val="006C2274"/>
    <w:rsid w:val="006C267B"/>
    <w:rsid w:val="006C27E8"/>
    <w:rsid w:val="006C2FE4"/>
    <w:rsid w:val="006C31ED"/>
    <w:rsid w:val="006C332D"/>
    <w:rsid w:val="006C367E"/>
    <w:rsid w:val="006C36BC"/>
    <w:rsid w:val="006C370B"/>
    <w:rsid w:val="006C3CC0"/>
    <w:rsid w:val="006C3E67"/>
    <w:rsid w:val="006C3EFA"/>
    <w:rsid w:val="006C426A"/>
    <w:rsid w:val="006C429A"/>
    <w:rsid w:val="006C45DE"/>
    <w:rsid w:val="006C45F7"/>
    <w:rsid w:val="006C463C"/>
    <w:rsid w:val="006C46D3"/>
    <w:rsid w:val="006C4737"/>
    <w:rsid w:val="006C48E1"/>
    <w:rsid w:val="006C49D8"/>
    <w:rsid w:val="006C4A47"/>
    <w:rsid w:val="006C544C"/>
    <w:rsid w:val="006C54DC"/>
    <w:rsid w:val="006C5734"/>
    <w:rsid w:val="006C578F"/>
    <w:rsid w:val="006C5841"/>
    <w:rsid w:val="006C589A"/>
    <w:rsid w:val="006C5935"/>
    <w:rsid w:val="006C5D68"/>
    <w:rsid w:val="006C616E"/>
    <w:rsid w:val="006C6175"/>
    <w:rsid w:val="006C62CE"/>
    <w:rsid w:val="006C64B7"/>
    <w:rsid w:val="006C65C0"/>
    <w:rsid w:val="006C66BB"/>
    <w:rsid w:val="006C66F9"/>
    <w:rsid w:val="006C6769"/>
    <w:rsid w:val="006C7E61"/>
    <w:rsid w:val="006C7E89"/>
    <w:rsid w:val="006D0077"/>
    <w:rsid w:val="006D008D"/>
    <w:rsid w:val="006D042D"/>
    <w:rsid w:val="006D0507"/>
    <w:rsid w:val="006D05BC"/>
    <w:rsid w:val="006D0733"/>
    <w:rsid w:val="006D0C5C"/>
    <w:rsid w:val="006D109C"/>
    <w:rsid w:val="006D1145"/>
    <w:rsid w:val="006D1162"/>
    <w:rsid w:val="006D12B5"/>
    <w:rsid w:val="006D1521"/>
    <w:rsid w:val="006D15E5"/>
    <w:rsid w:val="006D1AF1"/>
    <w:rsid w:val="006D1AF7"/>
    <w:rsid w:val="006D2270"/>
    <w:rsid w:val="006D2846"/>
    <w:rsid w:val="006D2A66"/>
    <w:rsid w:val="006D2FEA"/>
    <w:rsid w:val="006D3016"/>
    <w:rsid w:val="006D3632"/>
    <w:rsid w:val="006D3723"/>
    <w:rsid w:val="006D3BCB"/>
    <w:rsid w:val="006D3C1E"/>
    <w:rsid w:val="006D3FD5"/>
    <w:rsid w:val="006D492C"/>
    <w:rsid w:val="006D4977"/>
    <w:rsid w:val="006D4E57"/>
    <w:rsid w:val="006D5002"/>
    <w:rsid w:val="006D5114"/>
    <w:rsid w:val="006D512A"/>
    <w:rsid w:val="006D5761"/>
    <w:rsid w:val="006D59E6"/>
    <w:rsid w:val="006D5DAC"/>
    <w:rsid w:val="006D634D"/>
    <w:rsid w:val="006D643A"/>
    <w:rsid w:val="006D6C27"/>
    <w:rsid w:val="006D6C67"/>
    <w:rsid w:val="006D71C9"/>
    <w:rsid w:val="006D7253"/>
    <w:rsid w:val="006D756E"/>
    <w:rsid w:val="006D7D15"/>
    <w:rsid w:val="006D7DF3"/>
    <w:rsid w:val="006E00F3"/>
    <w:rsid w:val="006E01DA"/>
    <w:rsid w:val="006E02A3"/>
    <w:rsid w:val="006E036A"/>
    <w:rsid w:val="006E06DF"/>
    <w:rsid w:val="006E07DA"/>
    <w:rsid w:val="006E099C"/>
    <w:rsid w:val="006E0A4E"/>
    <w:rsid w:val="006E0E12"/>
    <w:rsid w:val="006E10B6"/>
    <w:rsid w:val="006E1156"/>
    <w:rsid w:val="006E1217"/>
    <w:rsid w:val="006E128B"/>
    <w:rsid w:val="006E13A1"/>
    <w:rsid w:val="006E187A"/>
    <w:rsid w:val="006E1BC8"/>
    <w:rsid w:val="006E1C07"/>
    <w:rsid w:val="006E1E4C"/>
    <w:rsid w:val="006E1E4D"/>
    <w:rsid w:val="006E2200"/>
    <w:rsid w:val="006E2482"/>
    <w:rsid w:val="006E24F6"/>
    <w:rsid w:val="006E2959"/>
    <w:rsid w:val="006E2DA6"/>
    <w:rsid w:val="006E30B4"/>
    <w:rsid w:val="006E323D"/>
    <w:rsid w:val="006E37A3"/>
    <w:rsid w:val="006E3A1B"/>
    <w:rsid w:val="006E3B68"/>
    <w:rsid w:val="006E3CA8"/>
    <w:rsid w:val="006E4A99"/>
    <w:rsid w:val="006E5144"/>
    <w:rsid w:val="006E5655"/>
    <w:rsid w:val="006E5805"/>
    <w:rsid w:val="006E5B0B"/>
    <w:rsid w:val="006E5B65"/>
    <w:rsid w:val="006E6D10"/>
    <w:rsid w:val="006E6D13"/>
    <w:rsid w:val="006E6F99"/>
    <w:rsid w:val="006F0358"/>
    <w:rsid w:val="006F0428"/>
    <w:rsid w:val="006F0E34"/>
    <w:rsid w:val="006F0E79"/>
    <w:rsid w:val="006F100B"/>
    <w:rsid w:val="006F107E"/>
    <w:rsid w:val="006F11EA"/>
    <w:rsid w:val="006F1606"/>
    <w:rsid w:val="006F16AE"/>
    <w:rsid w:val="006F1749"/>
    <w:rsid w:val="006F18E6"/>
    <w:rsid w:val="006F1A67"/>
    <w:rsid w:val="006F1EBA"/>
    <w:rsid w:val="006F1F76"/>
    <w:rsid w:val="006F1FCB"/>
    <w:rsid w:val="006F2614"/>
    <w:rsid w:val="006F27D3"/>
    <w:rsid w:val="006F2925"/>
    <w:rsid w:val="006F2B5D"/>
    <w:rsid w:val="006F2EE8"/>
    <w:rsid w:val="006F3372"/>
    <w:rsid w:val="006F3776"/>
    <w:rsid w:val="006F37A2"/>
    <w:rsid w:val="006F38B9"/>
    <w:rsid w:val="006F3929"/>
    <w:rsid w:val="006F42A6"/>
    <w:rsid w:val="006F439D"/>
    <w:rsid w:val="006F43DA"/>
    <w:rsid w:val="006F4505"/>
    <w:rsid w:val="006F5073"/>
    <w:rsid w:val="006F5206"/>
    <w:rsid w:val="006F5245"/>
    <w:rsid w:val="006F567D"/>
    <w:rsid w:val="006F5EAE"/>
    <w:rsid w:val="006F5ED2"/>
    <w:rsid w:val="006F5EFC"/>
    <w:rsid w:val="006F5FF7"/>
    <w:rsid w:val="006F616E"/>
    <w:rsid w:val="006F6502"/>
    <w:rsid w:val="006F6518"/>
    <w:rsid w:val="006F654D"/>
    <w:rsid w:val="006F669D"/>
    <w:rsid w:val="006F6A52"/>
    <w:rsid w:val="006F7A5C"/>
    <w:rsid w:val="006F7A86"/>
    <w:rsid w:val="007003A0"/>
    <w:rsid w:val="007009D1"/>
    <w:rsid w:val="00700A34"/>
    <w:rsid w:val="007010A0"/>
    <w:rsid w:val="007016C9"/>
    <w:rsid w:val="007017F7"/>
    <w:rsid w:val="00701828"/>
    <w:rsid w:val="00701B8A"/>
    <w:rsid w:val="00701E57"/>
    <w:rsid w:val="0070216A"/>
    <w:rsid w:val="00702360"/>
    <w:rsid w:val="0070244B"/>
    <w:rsid w:val="00702916"/>
    <w:rsid w:val="00702AC4"/>
    <w:rsid w:val="00702DAF"/>
    <w:rsid w:val="00702DE1"/>
    <w:rsid w:val="00702FC9"/>
    <w:rsid w:val="007030DE"/>
    <w:rsid w:val="00703135"/>
    <w:rsid w:val="0070369A"/>
    <w:rsid w:val="00703703"/>
    <w:rsid w:val="00703AA6"/>
    <w:rsid w:val="00703C1A"/>
    <w:rsid w:val="00703C1B"/>
    <w:rsid w:val="00703C87"/>
    <w:rsid w:val="00703E73"/>
    <w:rsid w:val="00704064"/>
    <w:rsid w:val="007041DA"/>
    <w:rsid w:val="00704256"/>
    <w:rsid w:val="0070436D"/>
    <w:rsid w:val="00704397"/>
    <w:rsid w:val="0070447E"/>
    <w:rsid w:val="007045D8"/>
    <w:rsid w:val="007048ED"/>
    <w:rsid w:val="0070525D"/>
    <w:rsid w:val="0070535C"/>
    <w:rsid w:val="00705526"/>
    <w:rsid w:val="00705606"/>
    <w:rsid w:val="00705909"/>
    <w:rsid w:val="00705E0A"/>
    <w:rsid w:val="00705EC6"/>
    <w:rsid w:val="00706207"/>
    <w:rsid w:val="0070665F"/>
    <w:rsid w:val="007067AD"/>
    <w:rsid w:val="007067B8"/>
    <w:rsid w:val="0070682F"/>
    <w:rsid w:val="00706951"/>
    <w:rsid w:val="00706EF3"/>
    <w:rsid w:val="00707761"/>
    <w:rsid w:val="0070792A"/>
    <w:rsid w:val="00710245"/>
    <w:rsid w:val="00710281"/>
    <w:rsid w:val="007103A1"/>
    <w:rsid w:val="00710582"/>
    <w:rsid w:val="007105BD"/>
    <w:rsid w:val="007108AE"/>
    <w:rsid w:val="00710A75"/>
    <w:rsid w:val="00710AC7"/>
    <w:rsid w:val="00710FB8"/>
    <w:rsid w:val="00710FDB"/>
    <w:rsid w:val="00711186"/>
    <w:rsid w:val="007112B8"/>
    <w:rsid w:val="0071131E"/>
    <w:rsid w:val="007116E7"/>
    <w:rsid w:val="007117F0"/>
    <w:rsid w:val="0071186F"/>
    <w:rsid w:val="00711B2C"/>
    <w:rsid w:val="00711F15"/>
    <w:rsid w:val="00711F27"/>
    <w:rsid w:val="0071235B"/>
    <w:rsid w:val="0071242D"/>
    <w:rsid w:val="00712541"/>
    <w:rsid w:val="00712712"/>
    <w:rsid w:val="00712F23"/>
    <w:rsid w:val="00713208"/>
    <w:rsid w:val="007132E8"/>
    <w:rsid w:val="0071337A"/>
    <w:rsid w:val="00714471"/>
    <w:rsid w:val="007144E4"/>
    <w:rsid w:val="007145A7"/>
    <w:rsid w:val="00714718"/>
    <w:rsid w:val="00714A0C"/>
    <w:rsid w:val="00714AFE"/>
    <w:rsid w:val="00714BC2"/>
    <w:rsid w:val="00714BEE"/>
    <w:rsid w:val="00714D4F"/>
    <w:rsid w:val="00714DD3"/>
    <w:rsid w:val="007156EF"/>
    <w:rsid w:val="00715978"/>
    <w:rsid w:val="00715A06"/>
    <w:rsid w:val="00715CB5"/>
    <w:rsid w:val="007160C5"/>
    <w:rsid w:val="0071622D"/>
    <w:rsid w:val="0071645F"/>
    <w:rsid w:val="007166D4"/>
    <w:rsid w:val="00716726"/>
    <w:rsid w:val="00716F51"/>
    <w:rsid w:val="00717066"/>
    <w:rsid w:val="00717C96"/>
    <w:rsid w:val="0072007A"/>
    <w:rsid w:val="007201FB"/>
    <w:rsid w:val="0072070F"/>
    <w:rsid w:val="007207BB"/>
    <w:rsid w:val="00720C74"/>
    <w:rsid w:val="00720E9E"/>
    <w:rsid w:val="007210AD"/>
    <w:rsid w:val="007211B5"/>
    <w:rsid w:val="007212B5"/>
    <w:rsid w:val="00721344"/>
    <w:rsid w:val="0072150B"/>
    <w:rsid w:val="007215E2"/>
    <w:rsid w:val="00721710"/>
    <w:rsid w:val="00721945"/>
    <w:rsid w:val="007219AD"/>
    <w:rsid w:val="00721A4A"/>
    <w:rsid w:val="00721CCC"/>
    <w:rsid w:val="00721EB6"/>
    <w:rsid w:val="00721F1B"/>
    <w:rsid w:val="00721F1C"/>
    <w:rsid w:val="007220F6"/>
    <w:rsid w:val="0072212E"/>
    <w:rsid w:val="00722258"/>
    <w:rsid w:val="007229F8"/>
    <w:rsid w:val="00722F6B"/>
    <w:rsid w:val="0072361C"/>
    <w:rsid w:val="00723668"/>
    <w:rsid w:val="007239D7"/>
    <w:rsid w:val="00723AFE"/>
    <w:rsid w:val="00723DB9"/>
    <w:rsid w:val="00724544"/>
    <w:rsid w:val="007245E8"/>
    <w:rsid w:val="00724669"/>
    <w:rsid w:val="00724B4D"/>
    <w:rsid w:val="0072514C"/>
    <w:rsid w:val="0072545D"/>
    <w:rsid w:val="00725DFE"/>
    <w:rsid w:val="0072640A"/>
    <w:rsid w:val="00726C03"/>
    <w:rsid w:val="007272BA"/>
    <w:rsid w:val="00727602"/>
    <w:rsid w:val="0072769D"/>
    <w:rsid w:val="00727A54"/>
    <w:rsid w:val="00727D62"/>
    <w:rsid w:val="00727E6D"/>
    <w:rsid w:val="00730089"/>
    <w:rsid w:val="0073010E"/>
    <w:rsid w:val="007303AA"/>
    <w:rsid w:val="0073041E"/>
    <w:rsid w:val="0073076B"/>
    <w:rsid w:val="007307C7"/>
    <w:rsid w:val="0073096F"/>
    <w:rsid w:val="007309EC"/>
    <w:rsid w:val="007309FB"/>
    <w:rsid w:val="00730A30"/>
    <w:rsid w:val="0073106E"/>
    <w:rsid w:val="00731575"/>
    <w:rsid w:val="00731F77"/>
    <w:rsid w:val="00732747"/>
    <w:rsid w:val="00732788"/>
    <w:rsid w:val="00732FF4"/>
    <w:rsid w:val="00733309"/>
    <w:rsid w:val="00733627"/>
    <w:rsid w:val="007338DF"/>
    <w:rsid w:val="00733B73"/>
    <w:rsid w:val="00733BA2"/>
    <w:rsid w:val="00733EC8"/>
    <w:rsid w:val="007341B1"/>
    <w:rsid w:val="00734264"/>
    <w:rsid w:val="0073496D"/>
    <w:rsid w:val="00734BD2"/>
    <w:rsid w:val="00734E43"/>
    <w:rsid w:val="00734E92"/>
    <w:rsid w:val="00735233"/>
    <w:rsid w:val="007352D0"/>
    <w:rsid w:val="0073558B"/>
    <w:rsid w:val="00735773"/>
    <w:rsid w:val="00735956"/>
    <w:rsid w:val="00735A0E"/>
    <w:rsid w:val="00735D27"/>
    <w:rsid w:val="00735E5B"/>
    <w:rsid w:val="00735ED0"/>
    <w:rsid w:val="0073605F"/>
    <w:rsid w:val="0073607E"/>
    <w:rsid w:val="00736136"/>
    <w:rsid w:val="00736678"/>
    <w:rsid w:val="007368D1"/>
    <w:rsid w:val="007369EC"/>
    <w:rsid w:val="00736C71"/>
    <w:rsid w:val="00736D15"/>
    <w:rsid w:val="00736D86"/>
    <w:rsid w:val="007370DC"/>
    <w:rsid w:val="00737453"/>
    <w:rsid w:val="007377EB"/>
    <w:rsid w:val="00737903"/>
    <w:rsid w:val="00737A68"/>
    <w:rsid w:val="00737E8D"/>
    <w:rsid w:val="00740191"/>
    <w:rsid w:val="007405EA"/>
    <w:rsid w:val="007408CC"/>
    <w:rsid w:val="00740E46"/>
    <w:rsid w:val="0074121D"/>
    <w:rsid w:val="007414A4"/>
    <w:rsid w:val="0074176E"/>
    <w:rsid w:val="00741A16"/>
    <w:rsid w:val="00741A37"/>
    <w:rsid w:val="00742634"/>
    <w:rsid w:val="007426BD"/>
    <w:rsid w:val="007427ED"/>
    <w:rsid w:val="00743099"/>
    <w:rsid w:val="00743429"/>
    <w:rsid w:val="00743581"/>
    <w:rsid w:val="007435EC"/>
    <w:rsid w:val="00743782"/>
    <w:rsid w:val="007437C0"/>
    <w:rsid w:val="007437D6"/>
    <w:rsid w:val="0074434D"/>
    <w:rsid w:val="0074462C"/>
    <w:rsid w:val="00744670"/>
    <w:rsid w:val="0074493C"/>
    <w:rsid w:val="00744AF9"/>
    <w:rsid w:val="00744D3E"/>
    <w:rsid w:val="00744E94"/>
    <w:rsid w:val="00744ED4"/>
    <w:rsid w:val="007451DD"/>
    <w:rsid w:val="007457D2"/>
    <w:rsid w:val="00745A3E"/>
    <w:rsid w:val="00745E38"/>
    <w:rsid w:val="00745E5D"/>
    <w:rsid w:val="007461FC"/>
    <w:rsid w:val="00746460"/>
    <w:rsid w:val="0074665B"/>
    <w:rsid w:val="00746C00"/>
    <w:rsid w:val="00746C02"/>
    <w:rsid w:val="0074737C"/>
    <w:rsid w:val="007473F6"/>
    <w:rsid w:val="007477F2"/>
    <w:rsid w:val="00747D10"/>
    <w:rsid w:val="00747F04"/>
    <w:rsid w:val="00750106"/>
    <w:rsid w:val="007502D2"/>
    <w:rsid w:val="00750489"/>
    <w:rsid w:val="00750751"/>
    <w:rsid w:val="0075095E"/>
    <w:rsid w:val="0075099C"/>
    <w:rsid w:val="00750BD1"/>
    <w:rsid w:val="00751125"/>
    <w:rsid w:val="00751519"/>
    <w:rsid w:val="00751720"/>
    <w:rsid w:val="00751CA2"/>
    <w:rsid w:val="0075208F"/>
    <w:rsid w:val="007522FB"/>
    <w:rsid w:val="00752687"/>
    <w:rsid w:val="00752F17"/>
    <w:rsid w:val="00753425"/>
    <w:rsid w:val="00753776"/>
    <w:rsid w:val="00753A27"/>
    <w:rsid w:val="0075406F"/>
    <w:rsid w:val="007543F4"/>
    <w:rsid w:val="007547BC"/>
    <w:rsid w:val="00754B54"/>
    <w:rsid w:val="00754D14"/>
    <w:rsid w:val="00754DC0"/>
    <w:rsid w:val="00755136"/>
    <w:rsid w:val="00755191"/>
    <w:rsid w:val="00755316"/>
    <w:rsid w:val="00755373"/>
    <w:rsid w:val="007554A6"/>
    <w:rsid w:val="00755939"/>
    <w:rsid w:val="00755C04"/>
    <w:rsid w:val="00755D4B"/>
    <w:rsid w:val="00755EC4"/>
    <w:rsid w:val="007560AE"/>
    <w:rsid w:val="007560CE"/>
    <w:rsid w:val="00756257"/>
    <w:rsid w:val="00756685"/>
    <w:rsid w:val="00756994"/>
    <w:rsid w:val="00756C35"/>
    <w:rsid w:val="00756DFB"/>
    <w:rsid w:val="00756EF8"/>
    <w:rsid w:val="00756F31"/>
    <w:rsid w:val="0075712C"/>
    <w:rsid w:val="0075785A"/>
    <w:rsid w:val="007578C6"/>
    <w:rsid w:val="0075792B"/>
    <w:rsid w:val="00757983"/>
    <w:rsid w:val="007579AC"/>
    <w:rsid w:val="00760261"/>
    <w:rsid w:val="00760A42"/>
    <w:rsid w:val="00761875"/>
    <w:rsid w:val="007618AC"/>
    <w:rsid w:val="00761A28"/>
    <w:rsid w:val="00761ADD"/>
    <w:rsid w:val="00761CAB"/>
    <w:rsid w:val="00761D2E"/>
    <w:rsid w:val="00761DCA"/>
    <w:rsid w:val="0076206A"/>
    <w:rsid w:val="007620BD"/>
    <w:rsid w:val="007620C1"/>
    <w:rsid w:val="007621D9"/>
    <w:rsid w:val="00762244"/>
    <w:rsid w:val="007622C4"/>
    <w:rsid w:val="00762303"/>
    <w:rsid w:val="0076231C"/>
    <w:rsid w:val="007623B0"/>
    <w:rsid w:val="007623CD"/>
    <w:rsid w:val="0076246E"/>
    <w:rsid w:val="007628AB"/>
    <w:rsid w:val="00762A6C"/>
    <w:rsid w:val="00762AC7"/>
    <w:rsid w:val="00763821"/>
    <w:rsid w:val="00763E56"/>
    <w:rsid w:val="007642B4"/>
    <w:rsid w:val="0076444C"/>
    <w:rsid w:val="00764B1E"/>
    <w:rsid w:val="007659B8"/>
    <w:rsid w:val="007659C5"/>
    <w:rsid w:val="00765A49"/>
    <w:rsid w:val="00765AE0"/>
    <w:rsid w:val="00765BCB"/>
    <w:rsid w:val="007663DE"/>
    <w:rsid w:val="00766747"/>
    <w:rsid w:val="00766A78"/>
    <w:rsid w:val="0076711E"/>
    <w:rsid w:val="00767438"/>
    <w:rsid w:val="00767CD9"/>
    <w:rsid w:val="00770155"/>
    <w:rsid w:val="007701F9"/>
    <w:rsid w:val="0077050C"/>
    <w:rsid w:val="0077065D"/>
    <w:rsid w:val="00770677"/>
    <w:rsid w:val="00770754"/>
    <w:rsid w:val="00770BAA"/>
    <w:rsid w:val="00770FCF"/>
    <w:rsid w:val="0077108C"/>
    <w:rsid w:val="00771245"/>
    <w:rsid w:val="007713E2"/>
    <w:rsid w:val="0077143C"/>
    <w:rsid w:val="00771C4D"/>
    <w:rsid w:val="00771D1C"/>
    <w:rsid w:val="00771F6E"/>
    <w:rsid w:val="00772160"/>
    <w:rsid w:val="00772659"/>
    <w:rsid w:val="00772662"/>
    <w:rsid w:val="00772C0A"/>
    <w:rsid w:val="00772C36"/>
    <w:rsid w:val="00772E4E"/>
    <w:rsid w:val="00773202"/>
    <w:rsid w:val="0077321E"/>
    <w:rsid w:val="00773309"/>
    <w:rsid w:val="00773444"/>
    <w:rsid w:val="007737ED"/>
    <w:rsid w:val="00773851"/>
    <w:rsid w:val="00773B62"/>
    <w:rsid w:val="00773DC3"/>
    <w:rsid w:val="007741A7"/>
    <w:rsid w:val="00774594"/>
    <w:rsid w:val="00774962"/>
    <w:rsid w:val="00774CBC"/>
    <w:rsid w:val="00774E47"/>
    <w:rsid w:val="007751C8"/>
    <w:rsid w:val="00775691"/>
    <w:rsid w:val="007756A1"/>
    <w:rsid w:val="00775879"/>
    <w:rsid w:val="007758C8"/>
    <w:rsid w:val="00775959"/>
    <w:rsid w:val="00775D8A"/>
    <w:rsid w:val="00775F43"/>
    <w:rsid w:val="00776C52"/>
    <w:rsid w:val="00776C9A"/>
    <w:rsid w:val="00776CA5"/>
    <w:rsid w:val="00776EA9"/>
    <w:rsid w:val="007771F8"/>
    <w:rsid w:val="0077790C"/>
    <w:rsid w:val="00777EEA"/>
    <w:rsid w:val="0078097C"/>
    <w:rsid w:val="00780E0B"/>
    <w:rsid w:val="00780FC5"/>
    <w:rsid w:val="00781570"/>
    <w:rsid w:val="00781C80"/>
    <w:rsid w:val="00781E97"/>
    <w:rsid w:val="007825D2"/>
    <w:rsid w:val="007828E8"/>
    <w:rsid w:val="00782A5E"/>
    <w:rsid w:val="00782AB1"/>
    <w:rsid w:val="007830BC"/>
    <w:rsid w:val="00783132"/>
    <w:rsid w:val="00783955"/>
    <w:rsid w:val="00783B93"/>
    <w:rsid w:val="00783DC9"/>
    <w:rsid w:val="00783F35"/>
    <w:rsid w:val="00784048"/>
    <w:rsid w:val="007843D5"/>
    <w:rsid w:val="00784565"/>
    <w:rsid w:val="007846C5"/>
    <w:rsid w:val="00784B01"/>
    <w:rsid w:val="00784C00"/>
    <w:rsid w:val="00784EAF"/>
    <w:rsid w:val="007851FE"/>
    <w:rsid w:val="00785606"/>
    <w:rsid w:val="00785829"/>
    <w:rsid w:val="00785B66"/>
    <w:rsid w:val="0078698A"/>
    <w:rsid w:val="00786C77"/>
    <w:rsid w:val="00786D2A"/>
    <w:rsid w:val="00787075"/>
    <w:rsid w:val="00787208"/>
    <w:rsid w:val="0078764E"/>
    <w:rsid w:val="007876D4"/>
    <w:rsid w:val="00787A17"/>
    <w:rsid w:val="00787CEC"/>
    <w:rsid w:val="00787DCC"/>
    <w:rsid w:val="00790238"/>
    <w:rsid w:val="00790243"/>
    <w:rsid w:val="00790430"/>
    <w:rsid w:val="00790A9D"/>
    <w:rsid w:val="00790BC5"/>
    <w:rsid w:val="007912C8"/>
    <w:rsid w:val="00791317"/>
    <w:rsid w:val="0079135E"/>
    <w:rsid w:val="00791377"/>
    <w:rsid w:val="007914EA"/>
    <w:rsid w:val="0079164E"/>
    <w:rsid w:val="00791723"/>
    <w:rsid w:val="00791811"/>
    <w:rsid w:val="00791A56"/>
    <w:rsid w:val="00791DC3"/>
    <w:rsid w:val="0079215C"/>
    <w:rsid w:val="00792602"/>
    <w:rsid w:val="0079260F"/>
    <w:rsid w:val="0079288C"/>
    <w:rsid w:val="007928D3"/>
    <w:rsid w:val="007929AC"/>
    <w:rsid w:val="0079317D"/>
    <w:rsid w:val="007933FE"/>
    <w:rsid w:val="00793479"/>
    <w:rsid w:val="00793722"/>
    <w:rsid w:val="00793907"/>
    <w:rsid w:val="00793926"/>
    <w:rsid w:val="0079398D"/>
    <w:rsid w:val="007939F1"/>
    <w:rsid w:val="00794238"/>
    <w:rsid w:val="0079429C"/>
    <w:rsid w:val="0079499C"/>
    <w:rsid w:val="00794ACD"/>
    <w:rsid w:val="00794B3C"/>
    <w:rsid w:val="00794D46"/>
    <w:rsid w:val="00794E85"/>
    <w:rsid w:val="00794F1A"/>
    <w:rsid w:val="00795199"/>
    <w:rsid w:val="0079553A"/>
    <w:rsid w:val="00795793"/>
    <w:rsid w:val="007962A0"/>
    <w:rsid w:val="007964C8"/>
    <w:rsid w:val="00796547"/>
    <w:rsid w:val="00796566"/>
    <w:rsid w:val="007966A8"/>
    <w:rsid w:val="007969E2"/>
    <w:rsid w:val="00796C1B"/>
    <w:rsid w:val="00796F26"/>
    <w:rsid w:val="00797295"/>
    <w:rsid w:val="0079782E"/>
    <w:rsid w:val="007978D3"/>
    <w:rsid w:val="007978F1"/>
    <w:rsid w:val="00797AD5"/>
    <w:rsid w:val="00797C55"/>
    <w:rsid w:val="007A02C9"/>
    <w:rsid w:val="007A0567"/>
    <w:rsid w:val="007A0ABF"/>
    <w:rsid w:val="007A0BE7"/>
    <w:rsid w:val="007A14EE"/>
    <w:rsid w:val="007A165B"/>
    <w:rsid w:val="007A1779"/>
    <w:rsid w:val="007A17E3"/>
    <w:rsid w:val="007A1C3F"/>
    <w:rsid w:val="007A1C88"/>
    <w:rsid w:val="007A1C9E"/>
    <w:rsid w:val="007A1E63"/>
    <w:rsid w:val="007A1F10"/>
    <w:rsid w:val="007A25EC"/>
    <w:rsid w:val="007A27EB"/>
    <w:rsid w:val="007A28A2"/>
    <w:rsid w:val="007A28C3"/>
    <w:rsid w:val="007A2929"/>
    <w:rsid w:val="007A2A9A"/>
    <w:rsid w:val="007A2B36"/>
    <w:rsid w:val="007A2BFE"/>
    <w:rsid w:val="007A2CF6"/>
    <w:rsid w:val="007A30F4"/>
    <w:rsid w:val="007A3CA7"/>
    <w:rsid w:val="007A3CFB"/>
    <w:rsid w:val="007A423A"/>
    <w:rsid w:val="007A441D"/>
    <w:rsid w:val="007A4853"/>
    <w:rsid w:val="007A4896"/>
    <w:rsid w:val="007A48EA"/>
    <w:rsid w:val="007A4B9A"/>
    <w:rsid w:val="007A4D9B"/>
    <w:rsid w:val="007A4E79"/>
    <w:rsid w:val="007A4F06"/>
    <w:rsid w:val="007A5424"/>
    <w:rsid w:val="007A5638"/>
    <w:rsid w:val="007A5902"/>
    <w:rsid w:val="007A5B3C"/>
    <w:rsid w:val="007A6569"/>
    <w:rsid w:val="007A6AEB"/>
    <w:rsid w:val="007A6C41"/>
    <w:rsid w:val="007A6E48"/>
    <w:rsid w:val="007A7055"/>
    <w:rsid w:val="007A7166"/>
    <w:rsid w:val="007A752C"/>
    <w:rsid w:val="007A7940"/>
    <w:rsid w:val="007A7B8F"/>
    <w:rsid w:val="007A7C0B"/>
    <w:rsid w:val="007A7C84"/>
    <w:rsid w:val="007B00A1"/>
    <w:rsid w:val="007B10B9"/>
    <w:rsid w:val="007B17DD"/>
    <w:rsid w:val="007B1828"/>
    <w:rsid w:val="007B18E6"/>
    <w:rsid w:val="007B18EA"/>
    <w:rsid w:val="007B18F6"/>
    <w:rsid w:val="007B1921"/>
    <w:rsid w:val="007B1A86"/>
    <w:rsid w:val="007B1D80"/>
    <w:rsid w:val="007B1E09"/>
    <w:rsid w:val="007B21C9"/>
    <w:rsid w:val="007B220D"/>
    <w:rsid w:val="007B2427"/>
    <w:rsid w:val="007B2B55"/>
    <w:rsid w:val="007B2F17"/>
    <w:rsid w:val="007B3110"/>
    <w:rsid w:val="007B33A3"/>
    <w:rsid w:val="007B33DE"/>
    <w:rsid w:val="007B34A1"/>
    <w:rsid w:val="007B3878"/>
    <w:rsid w:val="007B3BCA"/>
    <w:rsid w:val="007B41FC"/>
    <w:rsid w:val="007B45E9"/>
    <w:rsid w:val="007B4EF2"/>
    <w:rsid w:val="007B5184"/>
    <w:rsid w:val="007B5323"/>
    <w:rsid w:val="007B56E7"/>
    <w:rsid w:val="007B57D3"/>
    <w:rsid w:val="007B5C1A"/>
    <w:rsid w:val="007B5E20"/>
    <w:rsid w:val="007B62A3"/>
    <w:rsid w:val="007B66F2"/>
    <w:rsid w:val="007B6865"/>
    <w:rsid w:val="007B6D56"/>
    <w:rsid w:val="007B6F41"/>
    <w:rsid w:val="007B7616"/>
    <w:rsid w:val="007B7CEB"/>
    <w:rsid w:val="007B7CEC"/>
    <w:rsid w:val="007B7E77"/>
    <w:rsid w:val="007B7F6A"/>
    <w:rsid w:val="007C009D"/>
    <w:rsid w:val="007C022E"/>
    <w:rsid w:val="007C0247"/>
    <w:rsid w:val="007C07E7"/>
    <w:rsid w:val="007C0D3D"/>
    <w:rsid w:val="007C14B0"/>
    <w:rsid w:val="007C2FC5"/>
    <w:rsid w:val="007C30D7"/>
    <w:rsid w:val="007C31A8"/>
    <w:rsid w:val="007C33F1"/>
    <w:rsid w:val="007C372F"/>
    <w:rsid w:val="007C3B52"/>
    <w:rsid w:val="007C3CC1"/>
    <w:rsid w:val="007C3E65"/>
    <w:rsid w:val="007C4137"/>
    <w:rsid w:val="007C413A"/>
    <w:rsid w:val="007C421F"/>
    <w:rsid w:val="007C4404"/>
    <w:rsid w:val="007C4715"/>
    <w:rsid w:val="007C4845"/>
    <w:rsid w:val="007C4B5B"/>
    <w:rsid w:val="007C4CA6"/>
    <w:rsid w:val="007C50E8"/>
    <w:rsid w:val="007C5405"/>
    <w:rsid w:val="007C540F"/>
    <w:rsid w:val="007C541B"/>
    <w:rsid w:val="007C5640"/>
    <w:rsid w:val="007C5947"/>
    <w:rsid w:val="007C5DE5"/>
    <w:rsid w:val="007C5E1A"/>
    <w:rsid w:val="007C6324"/>
    <w:rsid w:val="007C6540"/>
    <w:rsid w:val="007C6B34"/>
    <w:rsid w:val="007C6E74"/>
    <w:rsid w:val="007C6E79"/>
    <w:rsid w:val="007C6F5B"/>
    <w:rsid w:val="007C733B"/>
    <w:rsid w:val="007C741E"/>
    <w:rsid w:val="007C76C2"/>
    <w:rsid w:val="007C76CE"/>
    <w:rsid w:val="007C7806"/>
    <w:rsid w:val="007C7B0D"/>
    <w:rsid w:val="007C7B27"/>
    <w:rsid w:val="007C7BC1"/>
    <w:rsid w:val="007C7C88"/>
    <w:rsid w:val="007C7DA0"/>
    <w:rsid w:val="007D02A3"/>
    <w:rsid w:val="007D0886"/>
    <w:rsid w:val="007D0AD7"/>
    <w:rsid w:val="007D0D0A"/>
    <w:rsid w:val="007D116B"/>
    <w:rsid w:val="007D131A"/>
    <w:rsid w:val="007D1486"/>
    <w:rsid w:val="007D15DD"/>
    <w:rsid w:val="007D1A8B"/>
    <w:rsid w:val="007D2348"/>
    <w:rsid w:val="007D28C7"/>
    <w:rsid w:val="007D2BEB"/>
    <w:rsid w:val="007D2C22"/>
    <w:rsid w:val="007D2D9D"/>
    <w:rsid w:val="007D2E7A"/>
    <w:rsid w:val="007D2F84"/>
    <w:rsid w:val="007D33B1"/>
    <w:rsid w:val="007D356D"/>
    <w:rsid w:val="007D3CFA"/>
    <w:rsid w:val="007D3DDA"/>
    <w:rsid w:val="007D40CC"/>
    <w:rsid w:val="007D47BE"/>
    <w:rsid w:val="007D4803"/>
    <w:rsid w:val="007D487E"/>
    <w:rsid w:val="007D4D6F"/>
    <w:rsid w:val="007D4DCF"/>
    <w:rsid w:val="007D52A1"/>
    <w:rsid w:val="007D53CF"/>
    <w:rsid w:val="007D53EE"/>
    <w:rsid w:val="007D5488"/>
    <w:rsid w:val="007D5ABD"/>
    <w:rsid w:val="007D6297"/>
    <w:rsid w:val="007D64B3"/>
    <w:rsid w:val="007D6780"/>
    <w:rsid w:val="007D679B"/>
    <w:rsid w:val="007D70AE"/>
    <w:rsid w:val="007D7123"/>
    <w:rsid w:val="007D736A"/>
    <w:rsid w:val="007D7404"/>
    <w:rsid w:val="007D77C4"/>
    <w:rsid w:val="007D77EB"/>
    <w:rsid w:val="007D7868"/>
    <w:rsid w:val="007D7A74"/>
    <w:rsid w:val="007D7F7D"/>
    <w:rsid w:val="007E0035"/>
    <w:rsid w:val="007E0100"/>
    <w:rsid w:val="007E01EF"/>
    <w:rsid w:val="007E062B"/>
    <w:rsid w:val="007E070C"/>
    <w:rsid w:val="007E0B17"/>
    <w:rsid w:val="007E0C34"/>
    <w:rsid w:val="007E0F72"/>
    <w:rsid w:val="007E1171"/>
    <w:rsid w:val="007E197C"/>
    <w:rsid w:val="007E1D37"/>
    <w:rsid w:val="007E251C"/>
    <w:rsid w:val="007E2862"/>
    <w:rsid w:val="007E3462"/>
    <w:rsid w:val="007E364E"/>
    <w:rsid w:val="007E374B"/>
    <w:rsid w:val="007E37CA"/>
    <w:rsid w:val="007E3881"/>
    <w:rsid w:val="007E3A28"/>
    <w:rsid w:val="007E447B"/>
    <w:rsid w:val="007E45FF"/>
    <w:rsid w:val="007E4808"/>
    <w:rsid w:val="007E4A84"/>
    <w:rsid w:val="007E4A91"/>
    <w:rsid w:val="007E4C07"/>
    <w:rsid w:val="007E507A"/>
    <w:rsid w:val="007E5140"/>
    <w:rsid w:val="007E549B"/>
    <w:rsid w:val="007E5643"/>
    <w:rsid w:val="007E5A35"/>
    <w:rsid w:val="007E5A47"/>
    <w:rsid w:val="007E6155"/>
    <w:rsid w:val="007E632E"/>
    <w:rsid w:val="007E6937"/>
    <w:rsid w:val="007E6A83"/>
    <w:rsid w:val="007E6D2F"/>
    <w:rsid w:val="007E6E74"/>
    <w:rsid w:val="007E70A6"/>
    <w:rsid w:val="007E712D"/>
    <w:rsid w:val="007E768C"/>
    <w:rsid w:val="007E76D6"/>
    <w:rsid w:val="007E7819"/>
    <w:rsid w:val="007E7C81"/>
    <w:rsid w:val="007E7DA8"/>
    <w:rsid w:val="007E7E7D"/>
    <w:rsid w:val="007F0393"/>
    <w:rsid w:val="007F064A"/>
    <w:rsid w:val="007F076C"/>
    <w:rsid w:val="007F0986"/>
    <w:rsid w:val="007F0CEB"/>
    <w:rsid w:val="007F124C"/>
    <w:rsid w:val="007F1343"/>
    <w:rsid w:val="007F1640"/>
    <w:rsid w:val="007F204E"/>
    <w:rsid w:val="007F233A"/>
    <w:rsid w:val="007F248A"/>
    <w:rsid w:val="007F2680"/>
    <w:rsid w:val="007F28B4"/>
    <w:rsid w:val="007F28DF"/>
    <w:rsid w:val="007F2B69"/>
    <w:rsid w:val="007F2E8C"/>
    <w:rsid w:val="007F2FDA"/>
    <w:rsid w:val="007F3268"/>
    <w:rsid w:val="007F36C2"/>
    <w:rsid w:val="007F3A8F"/>
    <w:rsid w:val="007F3B7F"/>
    <w:rsid w:val="007F3F2D"/>
    <w:rsid w:val="007F3FAF"/>
    <w:rsid w:val="007F4122"/>
    <w:rsid w:val="007F453A"/>
    <w:rsid w:val="007F45D8"/>
    <w:rsid w:val="007F4784"/>
    <w:rsid w:val="007F4912"/>
    <w:rsid w:val="007F4941"/>
    <w:rsid w:val="007F49E7"/>
    <w:rsid w:val="007F49F6"/>
    <w:rsid w:val="007F4A2F"/>
    <w:rsid w:val="007F4A97"/>
    <w:rsid w:val="007F4CC4"/>
    <w:rsid w:val="007F51EF"/>
    <w:rsid w:val="007F562C"/>
    <w:rsid w:val="007F56E7"/>
    <w:rsid w:val="007F5A12"/>
    <w:rsid w:val="007F6087"/>
    <w:rsid w:val="007F6369"/>
    <w:rsid w:val="007F6BBC"/>
    <w:rsid w:val="007F7092"/>
    <w:rsid w:val="007F7408"/>
    <w:rsid w:val="007F79E0"/>
    <w:rsid w:val="007F7E38"/>
    <w:rsid w:val="00800156"/>
    <w:rsid w:val="00800452"/>
    <w:rsid w:val="00800562"/>
    <w:rsid w:val="0080084C"/>
    <w:rsid w:val="00800910"/>
    <w:rsid w:val="0080096C"/>
    <w:rsid w:val="008010E0"/>
    <w:rsid w:val="0080119C"/>
    <w:rsid w:val="0080145C"/>
    <w:rsid w:val="00801758"/>
    <w:rsid w:val="008018EB"/>
    <w:rsid w:val="008018F3"/>
    <w:rsid w:val="008019CB"/>
    <w:rsid w:val="00801A00"/>
    <w:rsid w:val="00801D9E"/>
    <w:rsid w:val="00801F10"/>
    <w:rsid w:val="0080224B"/>
    <w:rsid w:val="00802D28"/>
    <w:rsid w:val="00802EC6"/>
    <w:rsid w:val="00803046"/>
    <w:rsid w:val="00803373"/>
    <w:rsid w:val="00803493"/>
    <w:rsid w:val="00803632"/>
    <w:rsid w:val="00803C3E"/>
    <w:rsid w:val="00803F11"/>
    <w:rsid w:val="00804021"/>
    <w:rsid w:val="00804261"/>
    <w:rsid w:val="0080447A"/>
    <w:rsid w:val="00804558"/>
    <w:rsid w:val="00804585"/>
    <w:rsid w:val="008045FC"/>
    <w:rsid w:val="00804913"/>
    <w:rsid w:val="00804BD5"/>
    <w:rsid w:val="00804E46"/>
    <w:rsid w:val="00804E48"/>
    <w:rsid w:val="008056A4"/>
    <w:rsid w:val="00806105"/>
    <w:rsid w:val="00806117"/>
    <w:rsid w:val="00806261"/>
    <w:rsid w:val="0080650B"/>
    <w:rsid w:val="0080666A"/>
    <w:rsid w:val="008066F5"/>
    <w:rsid w:val="0080678A"/>
    <w:rsid w:val="00806BB9"/>
    <w:rsid w:val="00806EB4"/>
    <w:rsid w:val="00807AEF"/>
    <w:rsid w:val="00807B93"/>
    <w:rsid w:val="00807C13"/>
    <w:rsid w:val="00807E41"/>
    <w:rsid w:val="008101A3"/>
    <w:rsid w:val="00810364"/>
    <w:rsid w:val="00810452"/>
    <w:rsid w:val="0081050F"/>
    <w:rsid w:val="00810B13"/>
    <w:rsid w:val="00810B5F"/>
    <w:rsid w:val="0081101D"/>
    <w:rsid w:val="00811862"/>
    <w:rsid w:val="00811E9E"/>
    <w:rsid w:val="008120AF"/>
    <w:rsid w:val="00812178"/>
    <w:rsid w:val="00812223"/>
    <w:rsid w:val="008123BA"/>
    <w:rsid w:val="008123D7"/>
    <w:rsid w:val="00812780"/>
    <w:rsid w:val="0081291F"/>
    <w:rsid w:val="00812BD0"/>
    <w:rsid w:val="00812D8D"/>
    <w:rsid w:val="00812F00"/>
    <w:rsid w:val="0081310F"/>
    <w:rsid w:val="008132A5"/>
    <w:rsid w:val="008132F7"/>
    <w:rsid w:val="0081354E"/>
    <w:rsid w:val="0081374A"/>
    <w:rsid w:val="00813AD6"/>
    <w:rsid w:val="00813B7B"/>
    <w:rsid w:val="00813D37"/>
    <w:rsid w:val="008141D0"/>
    <w:rsid w:val="0081470E"/>
    <w:rsid w:val="00814F06"/>
    <w:rsid w:val="0081503C"/>
    <w:rsid w:val="008152EB"/>
    <w:rsid w:val="008154A5"/>
    <w:rsid w:val="008156D7"/>
    <w:rsid w:val="008157E9"/>
    <w:rsid w:val="00815861"/>
    <w:rsid w:val="008158B9"/>
    <w:rsid w:val="00815950"/>
    <w:rsid w:val="00815C58"/>
    <w:rsid w:val="00815DD8"/>
    <w:rsid w:val="00815EF4"/>
    <w:rsid w:val="00815F02"/>
    <w:rsid w:val="008165C7"/>
    <w:rsid w:val="008168FD"/>
    <w:rsid w:val="00816907"/>
    <w:rsid w:val="008169B5"/>
    <w:rsid w:val="00816A7A"/>
    <w:rsid w:val="00817390"/>
    <w:rsid w:val="008173A9"/>
    <w:rsid w:val="00817742"/>
    <w:rsid w:val="0081775E"/>
    <w:rsid w:val="00817BAE"/>
    <w:rsid w:val="00817C3D"/>
    <w:rsid w:val="00817C3F"/>
    <w:rsid w:val="008202B3"/>
    <w:rsid w:val="008202E2"/>
    <w:rsid w:val="0082040A"/>
    <w:rsid w:val="0082098B"/>
    <w:rsid w:val="008213C3"/>
    <w:rsid w:val="00821702"/>
    <w:rsid w:val="00821808"/>
    <w:rsid w:val="00821B99"/>
    <w:rsid w:val="00821D1F"/>
    <w:rsid w:val="0082285C"/>
    <w:rsid w:val="00822DAE"/>
    <w:rsid w:val="00823109"/>
    <w:rsid w:val="00823192"/>
    <w:rsid w:val="00823364"/>
    <w:rsid w:val="008233A0"/>
    <w:rsid w:val="008235E1"/>
    <w:rsid w:val="008238C8"/>
    <w:rsid w:val="00823C17"/>
    <w:rsid w:val="00823C4D"/>
    <w:rsid w:val="00823E35"/>
    <w:rsid w:val="00823E60"/>
    <w:rsid w:val="00823F4A"/>
    <w:rsid w:val="00824596"/>
    <w:rsid w:val="00824B31"/>
    <w:rsid w:val="00824DCB"/>
    <w:rsid w:val="00825310"/>
    <w:rsid w:val="008254BB"/>
    <w:rsid w:val="00825564"/>
    <w:rsid w:val="0082596A"/>
    <w:rsid w:val="0082603B"/>
    <w:rsid w:val="008260F8"/>
    <w:rsid w:val="00826213"/>
    <w:rsid w:val="00826427"/>
    <w:rsid w:val="008266BE"/>
    <w:rsid w:val="00826808"/>
    <w:rsid w:val="00826E75"/>
    <w:rsid w:val="00826EED"/>
    <w:rsid w:val="00826EF9"/>
    <w:rsid w:val="00826F8D"/>
    <w:rsid w:val="0082741E"/>
    <w:rsid w:val="00827CD3"/>
    <w:rsid w:val="00827DC3"/>
    <w:rsid w:val="0083049D"/>
    <w:rsid w:val="0083079D"/>
    <w:rsid w:val="00830885"/>
    <w:rsid w:val="008308D5"/>
    <w:rsid w:val="00830923"/>
    <w:rsid w:val="008309A2"/>
    <w:rsid w:val="00830DAE"/>
    <w:rsid w:val="00830DB8"/>
    <w:rsid w:val="008311C0"/>
    <w:rsid w:val="0083160C"/>
    <w:rsid w:val="008319E8"/>
    <w:rsid w:val="008322FF"/>
    <w:rsid w:val="008325C9"/>
    <w:rsid w:val="008327FF"/>
    <w:rsid w:val="0083283B"/>
    <w:rsid w:val="00832C6A"/>
    <w:rsid w:val="00832DBF"/>
    <w:rsid w:val="00832DD4"/>
    <w:rsid w:val="008332AD"/>
    <w:rsid w:val="00833401"/>
    <w:rsid w:val="008334F5"/>
    <w:rsid w:val="0083363A"/>
    <w:rsid w:val="0083369A"/>
    <w:rsid w:val="00833979"/>
    <w:rsid w:val="00833B67"/>
    <w:rsid w:val="00833F2A"/>
    <w:rsid w:val="00834136"/>
    <w:rsid w:val="008343B4"/>
    <w:rsid w:val="00834849"/>
    <w:rsid w:val="008349E9"/>
    <w:rsid w:val="00834BB4"/>
    <w:rsid w:val="00834C81"/>
    <w:rsid w:val="0083524B"/>
    <w:rsid w:val="0083528C"/>
    <w:rsid w:val="0083546F"/>
    <w:rsid w:val="00835656"/>
    <w:rsid w:val="00835B89"/>
    <w:rsid w:val="008361CF"/>
    <w:rsid w:val="00836275"/>
    <w:rsid w:val="008368A0"/>
    <w:rsid w:val="00836AFE"/>
    <w:rsid w:val="00836B82"/>
    <w:rsid w:val="00836DBE"/>
    <w:rsid w:val="00836F09"/>
    <w:rsid w:val="0083719E"/>
    <w:rsid w:val="00837256"/>
    <w:rsid w:val="00837577"/>
    <w:rsid w:val="00837902"/>
    <w:rsid w:val="00837A89"/>
    <w:rsid w:val="00837AA8"/>
    <w:rsid w:val="00837D3D"/>
    <w:rsid w:val="00840502"/>
    <w:rsid w:val="008405DD"/>
    <w:rsid w:val="00840A7A"/>
    <w:rsid w:val="00840F1E"/>
    <w:rsid w:val="00841185"/>
    <w:rsid w:val="008414EB"/>
    <w:rsid w:val="008415DD"/>
    <w:rsid w:val="008417BB"/>
    <w:rsid w:val="00841AB0"/>
    <w:rsid w:val="00841B4F"/>
    <w:rsid w:val="00841FE3"/>
    <w:rsid w:val="008422E4"/>
    <w:rsid w:val="00842504"/>
    <w:rsid w:val="00842AD5"/>
    <w:rsid w:val="00842C47"/>
    <w:rsid w:val="008432A7"/>
    <w:rsid w:val="008432A9"/>
    <w:rsid w:val="00843411"/>
    <w:rsid w:val="0084360B"/>
    <w:rsid w:val="00843C12"/>
    <w:rsid w:val="00843E33"/>
    <w:rsid w:val="0084407A"/>
    <w:rsid w:val="00844223"/>
    <w:rsid w:val="008444AF"/>
    <w:rsid w:val="0084476A"/>
    <w:rsid w:val="00844886"/>
    <w:rsid w:val="00844C4E"/>
    <w:rsid w:val="00844EDC"/>
    <w:rsid w:val="00844F0F"/>
    <w:rsid w:val="00844FC4"/>
    <w:rsid w:val="00845067"/>
    <w:rsid w:val="00845141"/>
    <w:rsid w:val="00845521"/>
    <w:rsid w:val="00845D18"/>
    <w:rsid w:val="00845D5B"/>
    <w:rsid w:val="008466B4"/>
    <w:rsid w:val="00846EBD"/>
    <w:rsid w:val="00847C82"/>
    <w:rsid w:val="00847CE0"/>
    <w:rsid w:val="00847D13"/>
    <w:rsid w:val="00847E3F"/>
    <w:rsid w:val="008502F0"/>
    <w:rsid w:val="00850780"/>
    <w:rsid w:val="008510B9"/>
    <w:rsid w:val="008511F5"/>
    <w:rsid w:val="00851373"/>
    <w:rsid w:val="008514A3"/>
    <w:rsid w:val="00851C3A"/>
    <w:rsid w:val="00851E59"/>
    <w:rsid w:val="008522A6"/>
    <w:rsid w:val="0085274B"/>
    <w:rsid w:val="008529F0"/>
    <w:rsid w:val="00853019"/>
    <w:rsid w:val="0085309E"/>
    <w:rsid w:val="008530F9"/>
    <w:rsid w:val="008531D0"/>
    <w:rsid w:val="00853CC5"/>
    <w:rsid w:val="00853D44"/>
    <w:rsid w:val="00853D6E"/>
    <w:rsid w:val="00853E25"/>
    <w:rsid w:val="00854037"/>
    <w:rsid w:val="008540C4"/>
    <w:rsid w:val="008540CE"/>
    <w:rsid w:val="008546EF"/>
    <w:rsid w:val="0085475F"/>
    <w:rsid w:val="00854945"/>
    <w:rsid w:val="00854C6D"/>
    <w:rsid w:val="00854E8D"/>
    <w:rsid w:val="008550FB"/>
    <w:rsid w:val="00855417"/>
    <w:rsid w:val="008555DD"/>
    <w:rsid w:val="00855A01"/>
    <w:rsid w:val="00855AF4"/>
    <w:rsid w:val="00855DA2"/>
    <w:rsid w:val="00855DBD"/>
    <w:rsid w:val="00855F17"/>
    <w:rsid w:val="00855F42"/>
    <w:rsid w:val="0085600D"/>
    <w:rsid w:val="0085646E"/>
    <w:rsid w:val="0085697D"/>
    <w:rsid w:val="00856997"/>
    <w:rsid w:val="00856A02"/>
    <w:rsid w:val="00856A16"/>
    <w:rsid w:val="00856C6D"/>
    <w:rsid w:val="008574E8"/>
    <w:rsid w:val="0085750C"/>
    <w:rsid w:val="008578C4"/>
    <w:rsid w:val="00857BC5"/>
    <w:rsid w:val="00857D38"/>
    <w:rsid w:val="00857F81"/>
    <w:rsid w:val="008604B2"/>
    <w:rsid w:val="008608F6"/>
    <w:rsid w:val="0086091E"/>
    <w:rsid w:val="0086099D"/>
    <w:rsid w:val="008609E4"/>
    <w:rsid w:val="00860C63"/>
    <w:rsid w:val="00860DE8"/>
    <w:rsid w:val="00860F8F"/>
    <w:rsid w:val="008610C3"/>
    <w:rsid w:val="008610E0"/>
    <w:rsid w:val="0086194E"/>
    <w:rsid w:val="00861B42"/>
    <w:rsid w:val="00861F7F"/>
    <w:rsid w:val="00862574"/>
    <w:rsid w:val="008625BA"/>
    <w:rsid w:val="00862666"/>
    <w:rsid w:val="008626B9"/>
    <w:rsid w:val="008626FC"/>
    <w:rsid w:val="0086271E"/>
    <w:rsid w:val="00862963"/>
    <w:rsid w:val="00862986"/>
    <w:rsid w:val="0086298F"/>
    <w:rsid w:val="00863100"/>
    <w:rsid w:val="00863188"/>
    <w:rsid w:val="00863DBC"/>
    <w:rsid w:val="00864651"/>
    <w:rsid w:val="00864769"/>
    <w:rsid w:val="008647A3"/>
    <w:rsid w:val="00864BCB"/>
    <w:rsid w:val="00864FD5"/>
    <w:rsid w:val="008650BA"/>
    <w:rsid w:val="008651D5"/>
    <w:rsid w:val="008652F0"/>
    <w:rsid w:val="00865645"/>
    <w:rsid w:val="00865B2C"/>
    <w:rsid w:val="00865B45"/>
    <w:rsid w:val="00865D5C"/>
    <w:rsid w:val="00865F08"/>
    <w:rsid w:val="0086612E"/>
    <w:rsid w:val="00866131"/>
    <w:rsid w:val="00866347"/>
    <w:rsid w:val="00866534"/>
    <w:rsid w:val="008665A3"/>
    <w:rsid w:val="00866706"/>
    <w:rsid w:val="00866C82"/>
    <w:rsid w:val="00866DB3"/>
    <w:rsid w:val="00866E48"/>
    <w:rsid w:val="00867105"/>
    <w:rsid w:val="008673CE"/>
    <w:rsid w:val="008676BF"/>
    <w:rsid w:val="008679DD"/>
    <w:rsid w:val="00867A34"/>
    <w:rsid w:val="00867ADF"/>
    <w:rsid w:val="00867B3E"/>
    <w:rsid w:val="00867B8D"/>
    <w:rsid w:val="00867D93"/>
    <w:rsid w:val="00867E2D"/>
    <w:rsid w:val="00867F22"/>
    <w:rsid w:val="00867F2B"/>
    <w:rsid w:val="00870303"/>
    <w:rsid w:val="0087036F"/>
    <w:rsid w:val="008704B0"/>
    <w:rsid w:val="0087054B"/>
    <w:rsid w:val="008705E1"/>
    <w:rsid w:val="00870B03"/>
    <w:rsid w:val="00870B95"/>
    <w:rsid w:val="00870C64"/>
    <w:rsid w:val="00871282"/>
    <w:rsid w:val="0087167A"/>
    <w:rsid w:val="0087198A"/>
    <w:rsid w:val="00871B9F"/>
    <w:rsid w:val="00871E6D"/>
    <w:rsid w:val="00871EFE"/>
    <w:rsid w:val="0087226A"/>
    <w:rsid w:val="00872445"/>
    <w:rsid w:val="0087263F"/>
    <w:rsid w:val="0087268F"/>
    <w:rsid w:val="008726B2"/>
    <w:rsid w:val="0087284F"/>
    <w:rsid w:val="00872ADE"/>
    <w:rsid w:val="00872EE2"/>
    <w:rsid w:val="00873180"/>
    <w:rsid w:val="0087334A"/>
    <w:rsid w:val="00873470"/>
    <w:rsid w:val="00873848"/>
    <w:rsid w:val="008738F8"/>
    <w:rsid w:val="008739F1"/>
    <w:rsid w:val="00874202"/>
    <w:rsid w:val="00874342"/>
    <w:rsid w:val="00874368"/>
    <w:rsid w:val="00874580"/>
    <w:rsid w:val="00874914"/>
    <w:rsid w:val="00874A60"/>
    <w:rsid w:val="00874AA1"/>
    <w:rsid w:val="00874AEB"/>
    <w:rsid w:val="00874FD2"/>
    <w:rsid w:val="008750B4"/>
    <w:rsid w:val="00875328"/>
    <w:rsid w:val="00875332"/>
    <w:rsid w:val="008758C6"/>
    <w:rsid w:val="008758CF"/>
    <w:rsid w:val="00875B8C"/>
    <w:rsid w:val="0087630C"/>
    <w:rsid w:val="00876903"/>
    <w:rsid w:val="00876B77"/>
    <w:rsid w:val="00876CC3"/>
    <w:rsid w:val="00876CC4"/>
    <w:rsid w:val="00876E10"/>
    <w:rsid w:val="00877081"/>
    <w:rsid w:val="00877210"/>
    <w:rsid w:val="0087759B"/>
    <w:rsid w:val="0087796F"/>
    <w:rsid w:val="00877F06"/>
    <w:rsid w:val="00880043"/>
    <w:rsid w:val="008800CC"/>
    <w:rsid w:val="00880478"/>
    <w:rsid w:val="00880581"/>
    <w:rsid w:val="008805AE"/>
    <w:rsid w:val="00880B2E"/>
    <w:rsid w:val="00880D21"/>
    <w:rsid w:val="00880DAD"/>
    <w:rsid w:val="00880E50"/>
    <w:rsid w:val="00881056"/>
    <w:rsid w:val="0088119D"/>
    <w:rsid w:val="008813C1"/>
    <w:rsid w:val="00881427"/>
    <w:rsid w:val="0088160C"/>
    <w:rsid w:val="00881C81"/>
    <w:rsid w:val="00881D3F"/>
    <w:rsid w:val="008829FE"/>
    <w:rsid w:val="00882EDB"/>
    <w:rsid w:val="008835A2"/>
    <w:rsid w:val="00883911"/>
    <w:rsid w:val="00883DBA"/>
    <w:rsid w:val="00883E2E"/>
    <w:rsid w:val="00883ECD"/>
    <w:rsid w:val="00884146"/>
    <w:rsid w:val="00884498"/>
    <w:rsid w:val="008845F1"/>
    <w:rsid w:val="00884787"/>
    <w:rsid w:val="00884CFF"/>
    <w:rsid w:val="008850D9"/>
    <w:rsid w:val="0088510D"/>
    <w:rsid w:val="00885265"/>
    <w:rsid w:val="008852F0"/>
    <w:rsid w:val="00885A23"/>
    <w:rsid w:val="00885DD2"/>
    <w:rsid w:val="0088619B"/>
    <w:rsid w:val="008861AD"/>
    <w:rsid w:val="008861BB"/>
    <w:rsid w:val="00886264"/>
    <w:rsid w:val="00886307"/>
    <w:rsid w:val="00886621"/>
    <w:rsid w:val="0088668B"/>
    <w:rsid w:val="008867C0"/>
    <w:rsid w:val="008868A4"/>
    <w:rsid w:val="008868C7"/>
    <w:rsid w:val="00886937"/>
    <w:rsid w:val="00886B2F"/>
    <w:rsid w:val="00886BD5"/>
    <w:rsid w:val="00886DE3"/>
    <w:rsid w:val="00886F7E"/>
    <w:rsid w:val="008873D1"/>
    <w:rsid w:val="00887495"/>
    <w:rsid w:val="00887BC8"/>
    <w:rsid w:val="00890154"/>
    <w:rsid w:val="00890BAA"/>
    <w:rsid w:val="00890E61"/>
    <w:rsid w:val="00890FCF"/>
    <w:rsid w:val="008911FD"/>
    <w:rsid w:val="008913EF"/>
    <w:rsid w:val="00891575"/>
    <w:rsid w:val="00891B38"/>
    <w:rsid w:val="00891FAF"/>
    <w:rsid w:val="008921A7"/>
    <w:rsid w:val="00892283"/>
    <w:rsid w:val="0089232C"/>
    <w:rsid w:val="00892446"/>
    <w:rsid w:val="008925A4"/>
    <w:rsid w:val="00892624"/>
    <w:rsid w:val="00892BE7"/>
    <w:rsid w:val="00892E90"/>
    <w:rsid w:val="0089386B"/>
    <w:rsid w:val="00893AF6"/>
    <w:rsid w:val="00893B05"/>
    <w:rsid w:val="00893C69"/>
    <w:rsid w:val="00893E07"/>
    <w:rsid w:val="00894342"/>
    <w:rsid w:val="008945C6"/>
    <w:rsid w:val="0089465B"/>
    <w:rsid w:val="00894C7F"/>
    <w:rsid w:val="00894EAA"/>
    <w:rsid w:val="00894EE7"/>
    <w:rsid w:val="00895311"/>
    <w:rsid w:val="008953D9"/>
    <w:rsid w:val="008959FA"/>
    <w:rsid w:val="00895E54"/>
    <w:rsid w:val="00895F16"/>
    <w:rsid w:val="00896332"/>
    <w:rsid w:val="0089686F"/>
    <w:rsid w:val="008968C6"/>
    <w:rsid w:val="00896CA7"/>
    <w:rsid w:val="00896DFA"/>
    <w:rsid w:val="00896E70"/>
    <w:rsid w:val="00896EA6"/>
    <w:rsid w:val="00896EE8"/>
    <w:rsid w:val="00896F0E"/>
    <w:rsid w:val="00897027"/>
    <w:rsid w:val="00897216"/>
    <w:rsid w:val="0089733E"/>
    <w:rsid w:val="00897A51"/>
    <w:rsid w:val="00897B45"/>
    <w:rsid w:val="00897F50"/>
    <w:rsid w:val="008A0180"/>
    <w:rsid w:val="008A077D"/>
    <w:rsid w:val="008A0AA6"/>
    <w:rsid w:val="008A0F65"/>
    <w:rsid w:val="008A10D8"/>
    <w:rsid w:val="008A112F"/>
    <w:rsid w:val="008A16AC"/>
    <w:rsid w:val="008A1726"/>
    <w:rsid w:val="008A18B3"/>
    <w:rsid w:val="008A1D61"/>
    <w:rsid w:val="008A2135"/>
    <w:rsid w:val="008A23E5"/>
    <w:rsid w:val="008A271D"/>
    <w:rsid w:val="008A27A7"/>
    <w:rsid w:val="008A2964"/>
    <w:rsid w:val="008A2A1B"/>
    <w:rsid w:val="008A2D63"/>
    <w:rsid w:val="008A3215"/>
    <w:rsid w:val="008A3374"/>
    <w:rsid w:val="008A343F"/>
    <w:rsid w:val="008A34DD"/>
    <w:rsid w:val="008A3611"/>
    <w:rsid w:val="008A3615"/>
    <w:rsid w:val="008A38D6"/>
    <w:rsid w:val="008A3A78"/>
    <w:rsid w:val="008A3B7A"/>
    <w:rsid w:val="008A3DAA"/>
    <w:rsid w:val="008A466B"/>
    <w:rsid w:val="008A468A"/>
    <w:rsid w:val="008A481B"/>
    <w:rsid w:val="008A4C8A"/>
    <w:rsid w:val="008A5D5D"/>
    <w:rsid w:val="008A5ED0"/>
    <w:rsid w:val="008A60EB"/>
    <w:rsid w:val="008A66C1"/>
    <w:rsid w:val="008A6A02"/>
    <w:rsid w:val="008A6B4A"/>
    <w:rsid w:val="008A70C6"/>
    <w:rsid w:val="008A70D5"/>
    <w:rsid w:val="008A74DE"/>
    <w:rsid w:val="008A7A42"/>
    <w:rsid w:val="008A7CE0"/>
    <w:rsid w:val="008A7D4A"/>
    <w:rsid w:val="008B02B8"/>
    <w:rsid w:val="008B02FF"/>
    <w:rsid w:val="008B0578"/>
    <w:rsid w:val="008B0AA8"/>
    <w:rsid w:val="008B11C7"/>
    <w:rsid w:val="008B139E"/>
    <w:rsid w:val="008B1FDF"/>
    <w:rsid w:val="008B219C"/>
    <w:rsid w:val="008B2556"/>
    <w:rsid w:val="008B288E"/>
    <w:rsid w:val="008B34AD"/>
    <w:rsid w:val="008B3500"/>
    <w:rsid w:val="008B350E"/>
    <w:rsid w:val="008B4069"/>
    <w:rsid w:val="008B4208"/>
    <w:rsid w:val="008B422C"/>
    <w:rsid w:val="008B42F4"/>
    <w:rsid w:val="008B4616"/>
    <w:rsid w:val="008B46DB"/>
    <w:rsid w:val="008B485C"/>
    <w:rsid w:val="008B490C"/>
    <w:rsid w:val="008B4B2D"/>
    <w:rsid w:val="008B4CFD"/>
    <w:rsid w:val="008B5051"/>
    <w:rsid w:val="008B525E"/>
    <w:rsid w:val="008B533A"/>
    <w:rsid w:val="008B55CB"/>
    <w:rsid w:val="008B56EE"/>
    <w:rsid w:val="008B5BF8"/>
    <w:rsid w:val="008B5E73"/>
    <w:rsid w:val="008B5FBC"/>
    <w:rsid w:val="008B5FFC"/>
    <w:rsid w:val="008B636C"/>
    <w:rsid w:val="008B6383"/>
    <w:rsid w:val="008B6A0B"/>
    <w:rsid w:val="008B6A91"/>
    <w:rsid w:val="008B6C77"/>
    <w:rsid w:val="008B71CB"/>
    <w:rsid w:val="008B73B9"/>
    <w:rsid w:val="008B771B"/>
    <w:rsid w:val="008B7DC1"/>
    <w:rsid w:val="008B7F9E"/>
    <w:rsid w:val="008B7FBC"/>
    <w:rsid w:val="008C05CA"/>
    <w:rsid w:val="008C05E0"/>
    <w:rsid w:val="008C0653"/>
    <w:rsid w:val="008C086C"/>
    <w:rsid w:val="008C0D84"/>
    <w:rsid w:val="008C0FD4"/>
    <w:rsid w:val="008C1068"/>
    <w:rsid w:val="008C136D"/>
    <w:rsid w:val="008C1430"/>
    <w:rsid w:val="008C152A"/>
    <w:rsid w:val="008C166F"/>
    <w:rsid w:val="008C16E2"/>
    <w:rsid w:val="008C1960"/>
    <w:rsid w:val="008C243E"/>
    <w:rsid w:val="008C2592"/>
    <w:rsid w:val="008C27CF"/>
    <w:rsid w:val="008C2AF7"/>
    <w:rsid w:val="008C2C1A"/>
    <w:rsid w:val="008C2C21"/>
    <w:rsid w:val="008C2D99"/>
    <w:rsid w:val="008C2FD2"/>
    <w:rsid w:val="008C3260"/>
    <w:rsid w:val="008C36AC"/>
    <w:rsid w:val="008C3C62"/>
    <w:rsid w:val="008C412C"/>
    <w:rsid w:val="008C4259"/>
    <w:rsid w:val="008C427F"/>
    <w:rsid w:val="008C4433"/>
    <w:rsid w:val="008C47F8"/>
    <w:rsid w:val="008C49CF"/>
    <w:rsid w:val="008C4ADB"/>
    <w:rsid w:val="008C4CD4"/>
    <w:rsid w:val="008C4E18"/>
    <w:rsid w:val="008C5008"/>
    <w:rsid w:val="008C503F"/>
    <w:rsid w:val="008C5543"/>
    <w:rsid w:val="008C5831"/>
    <w:rsid w:val="008C59CA"/>
    <w:rsid w:val="008C59DA"/>
    <w:rsid w:val="008C5B2B"/>
    <w:rsid w:val="008C5BEC"/>
    <w:rsid w:val="008C63A2"/>
    <w:rsid w:val="008C66C3"/>
    <w:rsid w:val="008C66FD"/>
    <w:rsid w:val="008C690E"/>
    <w:rsid w:val="008C6A23"/>
    <w:rsid w:val="008C6A61"/>
    <w:rsid w:val="008C6C9A"/>
    <w:rsid w:val="008C6D14"/>
    <w:rsid w:val="008C70DF"/>
    <w:rsid w:val="008C7183"/>
    <w:rsid w:val="008C729E"/>
    <w:rsid w:val="008C734F"/>
    <w:rsid w:val="008C75A6"/>
    <w:rsid w:val="008C7694"/>
    <w:rsid w:val="008C7A1E"/>
    <w:rsid w:val="008C7D3A"/>
    <w:rsid w:val="008C7F2D"/>
    <w:rsid w:val="008D0A1C"/>
    <w:rsid w:val="008D1128"/>
    <w:rsid w:val="008D127B"/>
    <w:rsid w:val="008D1350"/>
    <w:rsid w:val="008D1807"/>
    <w:rsid w:val="008D18A0"/>
    <w:rsid w:val="008D1B5E"/>
    <w:rsid w:val="008D1FB3"/>
    <w:rsid w:val="008D20C3"/>
    <w:rsid w:val="008D2205"/>
    <w:rsid w:val="008D22DE"/>
    <w:rsid w:val="008D22EA"/>
    <w:rsid w:val="008D2BF5"/>
    <w:rsid w:val="008D311B"/>
    <w:rsid w:val="008D3595"/>
    <w:rsid w:val="008D36D3"/>
    <w:rsid w:val="008D386A"/>
    <w:rsid w:val="008D38B4"/>
    <w:rsid w:val="008D3C2E"/>
    <w:rsid w:val="008D3D75"/>
    <w:rsid w:val="008D3F33"/>
    <w:rsid w:val="008D40C0"/>
    <w:rsid w:val="008D4223"/>
    <w:rsid w:val="008D4B6C"/>
    <w:rsid w:val="008D4CF6"/>
    <w:rsid w:val="008D4EC1"/>
    <w:rsid w:val="008D5314"/>
    <w:rsid w:val="008D547A"/>
    <w:rsid w:val="008D5771"/>
    <w:rsid w:val="008D5823"/>
    <w:rsid w:val="008D590E"/>
    <w:rsid w:val="008D5DD8"/>
    <w:rsid w:val="008D5DDD"/>
    <w:rsid w:val="008D5DED"/>
    <w:rsid w:val="008D6127"/>
    <w:rsid w:val="008D6135"/>
    <w:rsid w:val="008D61FE"/>
    <w:rsid w:val="008D6B49"/>
    <w:rsid w:val="008D6E37"/>
    <w:rsid w:val="008D70BC"/>
    <w:rsid w:val="008D727A"/>
    <w:rsid w:val="008D7304"/>
    <w:rsid w:val="008D757B"/>
    <w:rsid w:val="008D76BA"/>
    <w:rsid w:val="008D7901"/>
    <w:rsid w:val="008D791C"/>
    <w:rsid w:val="008D793C"/>
    <w:rsid w:val="008D7C7F"/>
    <w:rsid w:val="008E0269"/>
    <w:rsid w:val="008E02EF"/>
    <w:rsid w:val="008E0483"/>
    <w:rsid w:val="008E098F"/>
    <w:rsid w:val="008E0A96"/>
    <w:rsid w:val="008E106A"/>
    <w:rsid w:val="008E10E1"/>
    <w:rsid w:val="008E142A"/>
    <w:rsid w:val="008E146A"/>
    <w:rsid w:val="008E14FB"/>
    <w:rsid w:val="008E1528"/>
    <w:rsid w:val="008E1791"/>
    <w:rsid w:val="008E1A25"/>
    <w:rsid w:val="008E1D80"/>
    <w:rsid w:val="008E1FF4"/>
    <w:rsid w:val="008E235A"/>
    <w:rsid w:val="008E23BE"/>
    <w:rsid w:val="008E243B"/>
    <w:rsid w:val="008E25F9"/>
    <w:rsid w:val="008E2987"/>
    <w:rsid w:val="008E29BF"/>
    <w:rsid w:val="008E2A34"/>
    <w:rsid w:val="008E2C2F"/>
    <w:rsid w:val="008E331A"/>
    <w:rsid w:val="008E364C"/>
    <w:rsid w:val="008E3795"/>
    <w:rsid w:val="008E3914"/>
    <w:rsid w:val="008E3968"/>
    <w:rsid w:val="008E3C7D"/>
    <w:rsid w:val="008E3EC6"/>
    <w:rsid w:val="008E4000"/>
    <w:rsid w:val="008E4559"/>
    <w:rsid w:val="008E46A4"/>
    <w:rsid w:val="008E47A8"/>
    <w:rsid w:val="008E49D1"/>
    <w:rsid w:val="008E4F2E"/>
    <w:rsid w:val="008E5016"/>
    <w:rsid w:val="008E511E"/>
    <w:rsid w:val="008E5670"/>
    <w:rsid w:val="008E5B8C"/>
    <w:rsid w:val="008E5BA6"/>
    <w:rsid w:val="008E5C58"/>
    <w:rsid w:val="008E5D6D"/>
    <w:rsid w:val="008E6236"/>
    <w:rsid w:val="008E625A"/>
    <w:rsid w:val="008E6263"/>
    <w:rsid w:val="008E65BF"/>
    <w:rsid w:val="008E660D"/>
    <w:rsid w:val="008E68DC"/>
    <w:rsid w:val="008E6A47"/>
    <w:rsid w:val="008E6A6F"/>
    <w:rsid w:val="008E70AC"/>
    <w:rsid w:val="008E764C"/>
    <w:rsid w:val="008E76DA"/>
    <w:rsid w:val="008E783A"/>
    <w:rsid w:val="008E7C6B"/>
    <w:rsid w:val="008E7D8E"/>
    <w:rsid w:val="008E7E93"/>
    <w:rsid w:val="008F0035"/>
    <w:rsid w:val="008F0187"/>
    <w:rsid w:val="008F01A0"/>
    <w:rsid w:val="008F030A"/>
    <w:rsid w:val="008F0651"/>
    <w:rsid w:val="008F0C36"/>
    <w:rsid w:val="008F0FC9"/>
    <w:rsid w:val="008F14C1"/>
    <w:rsid w:val="008F1594"/>
    <w:rsid w:val="008F15F6"/>
    <w:rsid w:val="008F17EC"/>
    <w:rsid w:val="008F19D7"/>
    <w:rsid w:val="008F1B42"/>
    <w:rsid w:val="008F1E04"/>
    <w:rsid w:val="008F226E"/>
    <w:rsid w:val="008F22B6"/>
    <w:rsid w:val="008F2359"/>
    <w:rsid w:val="008F2638"/>
    <w:rsid w:val="008F28B2"/>
    <w:rsid w:val="008F2A08"/>
    <w:rsid w:val="008F2D22"/>
    <w:rsid w:val="008F3AFD"/>
    <w:rsid w:val="008F3C47"/>
    <w:rsid w:val="008F4D17"/>
    <w:rsid w:val="008F53E5"/>
    <w:rsid w:val="008F55AE"/>
    <w:rsid w:val="008F5BCA"/>
    <w:rsid w:val="008F5E50"/>
    <w:rsid w:val="008F5E6A"/>
    <w:rsid w:val="008F611B"/>
    <w:rsid w:val="008F61EA"/>
    <w:rsid w:val="008F6357"/>
    <w:rsid w:val="008F6483"/>
    <w:rsid w:val="008F6664"/>
    <w:rsid w:val="008F6CAA"/>
    <w:rsid w:val="008F6ED0"/>
    <w:rsid w:val="008F7434"/>
    <w:rsid w:val="008F78BA"/>
    <w:rsid w:val="008F7AFF"/>
    <w:rsid w:val="008F7CEE"/>
    <w:rsid w:val="00900A86"/>
    <w:rsid w:val="00900DBA"/>
    <w:rsid w:val="00900E87"/>
    <w:rsid w:val="0090126C"/>
    <w:rsid w:val="009014B3"/>
    <w:rsid w:val="00901B9A"/>
    <w:rsid w:val="00901F5A"/>
    <w:rsid w:val="00902063"/>
    <w:rsid w:val="009020BA"/>
    <w:rsid w:val="00902B5B"/>
    <w:rsid w:val="00903010"/>
    <w:rsid w:val="00903023"/>
    <w:rsid w:val="0090309C"/>
    <w:rsid w:val="009034A3"/>
    <w:rsid w:val="009035A4"/>
    <w:rsid w:val="009036F8"/>
    <w:rsid w:val="00903826"/>
    <w:rsid w:val="009039E6"/>
    <w:rsid w:val="00903CB8"/>
    <w:rsid w:val="009040C6"/>
    <w:rsid w:val="00904266"/>
    <w:rsid w:val="00904283"/>
    <w:rsid w:val="009047E5"/>
    <w:rsid w:val="0090493F"/>
    <w:rsid w:val="0090497F"/>
    <w:rsid w:val="00904B23"/>
    <w:rsid w:val="00905241"/>
    <w:rsid w:val="00905555"/>
    <w:rsid w:val="009056A4"/>
    <w:rsid w:val="009057C8"/>
    <w:rsid w:val="00905BD8"/>
    <w:rsid w:val="00905C47"/>
    <w:rsid w:val="00905D14"/>
    <w:rsid w:val="00907111"/>
    <w:rsid w:val="0090725B"/>
    <w:rsid w:val="0090726E"/>
    <w:rsid w:val="0090737D"/>
    <w:rsid w:val="0090761E"/>
    <w:rsid w:val="009076DE"/>
    <w:rsid w:val="009076F8"/>
    <w:rsid w:val="0090777E"/>
    <w:rsid w:val="00907CCA"/>
    <w:rsid w:val="009100C2"/>
    <w:rsid w:val="0091016B"/>
    <w:rsid w:val="0091020F"/>
    <w:rsid w:val="00910265"/>
    <w:rsid w:val="009105A3"/>
    <w:rsid w:val="009105AB"/>
    <w:rsid w:val="00910933"/>
    <w:rsid w:val="00910DFD"/>
    <w:rsid w:val="00910E8E"/>
    <w:rsid w:val="00911962"/>
    <w:rsid w:val="00911B65"/>
    <w:rsid w:val="00911C91"/>
    <w:rsid w:val="00911F6A"/>
    <w:rsid w:val="00912400"/>
    <w:rsid w:val="009125E4"/>
    <w:rsid w:val="00912749"/>
    <w:rsid w:val="009128FE"/>
    <w:rsid w:val="00912B7B"/>
    <w:rsid w:val="00912FC1"/>
    <w:rsid w:val="00913258"/>
    <w:rsid w:val="009132AD"/>
    <w:rsid w:val="00913314"/>
    <w:rsid w:val="0091345E"/>
    <w:rsid w:val="00913677"/>
    <w:rsid w:val="009136AE"/>
    <w:rsid w:val="00913A5F"/>
    <w:rsid w:val="00913D12"/>
    <w:rsid w:val="0091467C"/>
    <w:rsid w:val="00914B27"/>
    <w:rsid w:val="00914D0C"/>
    <w:rsid w:val="00914D53"/>
    <w:rsid w:val="009150C1"/>
    <w:rsid w:val="009151AA"/>
    <w:rsid w:val="00915624"/>
    <w:rsid w:val="00915772"/>
    <w:rsid w:val="00915A2D"/>
    <w:rsid w:val="00915FD3"/>
    <w:rsid w:val="0091632D"/>
    <w:rsid w:val="00916DA2"/>
    <w:rsid w:val="00916F0B"/>
    <w:rsid w:val="00917056"/>
    <w:rsid w:val="009170E5"/>
    <w:rsid w:val="00917705"/>
    <w:rsid w:val="00917A85"/>
    <w:rsid w:val="00917AF9"/>
    <w:rsid w:val="00917BDF"/>
    <w:rsid w:val="00917EAD"/>
    <w:rsid w:val="009200B4"/>
    <w:rsid w:val="009208C1"/>
    <w:rsid w:val="00920B38"/>
    <w:rsid w:val="00920EA7"/>
    <w:rsid w:val="00920FCF"/>
    <w:rsid w:val="00921765"/>
    <w:rsid w:val="009217FD"/>
    <w:rsid w:val="00921937"/>
    <w:rsid w:val="00921968"/>
    <w:rsid w:val="00921BC5"/>
    <w:rsid w:val="009220F6"/>
    <w:rsid w:val="00922466"/>
    <w:rsid w:val="009226A2"/>
    <w:rsid w:val="009229ED"/>
    <w:rsid w:val="00922A0E"/>
    <w:rsid w:val="00922B16"/>
    <w:rsid w:val="00922BE1"/>
    <w:rsid w:val="00922C2B"/>
    <w:rsid w:val="0092304C"/>
    <w:rsid w:val="00923376"/>
    <w:rsid w:val="00923383"/>
    <w:rsid w:val="0092365B"/>
    <w:rsid w:val="00923707"/>
    <w:rsid w:val="009239DD"/>
    <w:rsid w:val="00923A85"/>
    <w:rsid w:val="00923A8A"/>
    <w:rsid w:val="00923C92"/>
    <w:rsid w:val="00923FEE"/>
    <w:rsid w:val="00924165"/>
    <w:rsid w:val="009243F9"/>
    <w:rsid w:val="00924731"/>
    <w:rsid w:val="00924858"/>
    <w:rsid w:val="00924BC6"/>
    <w:rsid w:val="00924BE1"/>
    <w:rsid w:val="00924DA5"/>
    <w:rsid w:val="009256EC"/>
    <w:rsid w:val="009258D6"/>
    <w:rsid w:val="009258D8"/>
    <w:rsid w:val="00925C5C"/>
    <w:rsid w:val="00925E50"/>
    <w:rsid w:val="00926236"/>
    <w:rsid w:val="00926589"/>
    <w:rsid w:val="0092684A"/>
    <w:rsid w:val="00926B7C"/>
    <w:rsid w:val="00926B91"/>
    <w:rsid w:val="00926D12"/>
    <w:rsid w:val="0092702A"/>
    <w:rsid w:val="0092724B"/>
    <w:rsid w:val="00927481"/>
    <w:rsid w:val="009274DB"/>
    <w:rsid w:val="00927951"/>
    <w:rsid w:val="00927A41"/>
    <w:rsid w:val="00927A4F"/>
    <w:rsid w:val="00927BBF"/>
    <w:rsid w:val="00927F63"/>
    <w:rsid w:val="00927FCC"/>
    <w:rsid w:val="009306A6"/>
    <w:rsid w:val="0093096E"/>
    <w:rsid w:val="00930D9B"/>
    <w:rsid w:val="00931789"/>
    <w:rsid w:val="009318CD"/>
    <w:rsid w:val="00931966"/>
    <w:rsid w:val="00931CB8"/>
    <w:rsid w:val="009320EE"/>
    <w:rsid w:val="009322C6"/>
    <w:rsid w:val="00932520"/>
    <w:rsid w:val="00932840"/>
    <w:rsid w:val="00932856"/>
    <w:rsid w:val="00932B2D"/>
    <w:rsid w:val="00932C22"/>
    <w:rsid w:val="00932D72"/>
    <w:rsid w:val="0093367B"/>
    <w:rsid w:val="00933DBD"/>
    <w:rsid w:val="00934107"/>
    <w:rsid w:val="0093430A"/>
    <w:rsid w:val="0093442F"/>
    <w:rsid w:val="0093468A"/>
    <w:rsid w:val="0093495A"/>
    <w:rsid w:val="00934D23"/>
    <w:rsid w:val="00934EB4"/>
    <w:rsid w:val="00934F25"/>
    <w:rsid w:val="00934FA2"/>
    <w:rsid w:val="00935333"/>
    <w:rsid w:val="00935A69"/>
    <w:rsid w:val="00935EFC"/>
    <w:rsid w:val="00935F14"/>
    <w:rsid w:val="00935FAE"/>
    <w:rsid w:val="00936B77"/>
    <w:rsid w:val="00936DF5"/>
    <w:rsid w:val="00936ECA"/>
    <w:rsid w:val="00936EE2"/>
    <w:rsid w:val="00936F73"/>
    <w:rsid w:val="009373AA"/>
    <w:rsid w:val="00937A6E"/>
    <w:rsid w:val="00937B05"/>
    <w:rsid w:val="00937D21"/>
    <w:rsid w:val="00937EF5"/>
    <w:rsid w:val="00937FF6"/>
    <w:rsid w:val="00940183"/>
    <w:rsid w:val="00940365"/>
    <w:rsid w:val="00940418"/>
    <w:rsid w:val="00940B7F"/>
    <w:rsid w:val="00940F6D"/>
    <w:rsid w:val="00941054"/>
    <w:rsid w:val="00941247"/>
    <w:rsid w:val="0094139E"/>
    <w:rsid w:val="009414DC"/>
    <w:rsid w:val="00941AAC"/>
    <w:rsid w:val="00941BBA"/>
    <w:rsid w:val="00941CD0"/>
    <w:rsid w:val="00941DCD"/>
    <w:rsid w:val="00941F5B"/>
    <w:rsid w:val="00942058"/>
    <w:rsid w:val="00942338"/>
    <w:rsid w:val="009423A9"/>
    <w:rsid w:val="00942628"/>
    <w:rsid w:val="009427FC"/>
    <w:rsid w:val="009429C1"/>
    <w:rsid w:val="00942F8F"/>
    <w:rsid w:val="00943573"/>
    <w:rsid w:val="0094373F"/>
    <w:rsid w:val="0094382E"/>
    <w:rsid w:val="00943B3F"/>
    <w:rsid w:val="00943B61"/>
    <w:rsid w:val="00943D2F"/>
    <w:rsid w:val="00943DD0"/>
    <w:rsid w:val="00943FB9"/>
    <w:rsid w:val="009440E4"/>
    <w:rsid w:val="0094430E"/>
    <w:rsid w:val="00944395"/>
    <w:rsid w:val="00944474"/>
    <w:rsid w:val="00944476"/>
    <w:rsid w:val="0094453D"/>
    <w:rsid w:val="00944953"/>
    <w:rsid w:val="00944BDF"/>
    <w:rsid w:val="00944DB8"/>
    <w:rsid w:val="00944DD2"/>
    <w:rsid w:val="00944FFA"/>
    <w:rsid w:val="00945D43"/>
    <w:rsid w:val="009461FF"/>
    <w:rsid w:val="0094659E"/>
    <w:rsid w:val="009465A7"/>
    <w:rsid w:val="009468AA"/>
    <w:rsid w:val="0094690C"/>
    <w:rsid w:val="009469F8"/>
    <w:rsid w:val="00946A5D"/>
    <w:rsid w:val="00947333"/>
    <w:rsid w:val="009475FE"/>
    <w:rsid w:val="009479E4"/>
    <w:rsid w:val="009501CC"/>
    <w:rsid w:val="009501D5"/>
    <w:rsid w:val="00950962"/>
    <w:rsid w:val="00950ADC"/>
    <w:rsid w:val="00950B98"/>
    <w:rsid w:val="00950C45"/>
    <w:rsid w:val="00950C9A"/>
    <w:rsid w:val="00950ED8"/>
    <w:rsid w:val="009511C9"/>
    <w:rsid w:val="00951200"/>
    <w:rsid w:val="009513AE"/>
    <w:rsid w:val="009513B1"/>
    <w:rsid w:val="00951414"/>
    <w:rsid w:val="009514C2"/>
    <w:rsid w:val="009516F8"/>
    <w:rsid w:val="00951C05"/>
    <w:rsid w:val="00951EA8"/>
    <w:rsid w:val="00951ED8"/>
    <w:rsid w:val="00951F20"/>
    <w:rsid w:val="00952639"/>
    <w:rsid w:val="00952975"/>
    <w:rsid w:val="00952AD6"/>
    <w:rsid w:val="00952BD6"/>
    <w:rsid w:val="00952D5C"/>
    <w:rsid w:val="00952D72"/>
    <w:rsid w:val="00952D77"/>
    <w:rsid w:val="00953452"/>
    <w:rsid w:val="00953596"/>
    <w:rsid w:val="00953838"/>
    <w:rsid w:val="00953BDF"/>
    <w:rsid w:val="00953ED3"/>
    <w:rsid w:val="00953F3E"/>
    <w:rsid w:val="009548C9"/>
    <w:rsid w:val="00954A1C"/>
    <w:rsid w:val="00955392"/>
    <w:rsid w:val="00955448"/>
    <w:rsid w:val="0095545C"/>
    <w:rsid w:val="0095562E"/>
    <w:rsid w:val="00955642"/>
    <w:rsid w:val="00955848"/>
    <w:rsid w:val="0095598A"/>
    <w:rsid w:val="00955A02"/>
    <w:rsid w:val="009561EB"/>
    <w:rsid w:val="00956816"/>
    <w:rsid w:val="0095691C"/>
    <w:rsid w:val="00956B01"/>
    <w:rsid w:val="00956BD4"/>
    <w:rsid w:val="00956E92"/>
    <w:rsid w:val="00956F79"/>
    <w:rsid w:val="0095727C"/>
    <w:rsid w:val="009573F4"/>
    <w:rsid w:val="00957656"/>
    <w:rsid w:val="0095765D"/>
    <w:rsid w:val="00957A37"/>
    <w:rsid w:val="00957A55"/>
    <w:rsid w:val="00957D79"/>
    <w:rsid w:val="00957EEF"/>
    <w:rsid w:val="00960453"/>
    <w:rsid w:val="009605BD"/>
    <w:rsid w:val="0096065C"/>
    <w:rsid w:val="009606E1"/>
    <w:rsid w:val="00960813"/>
    <w:rsid w:val="00960895"/>
    <w:rsid w:val="00960ADF"/>
    <w:rsid w:val="00960BB8"/>
    <w:rsid w:val="00960CDF"/>
    <w:rsid w:val="00960E3E"/>
    <w:rsid w:val="00961784"/>
    <w:rsid w:val="00961A31"/>
    <w:rsid w:val="00961CB6"/>
    <w:rsid w:val="00961DC8"/>
    <w:rsid w:val="00961F20"/>
    <w:rsid w:val="00962305"/>
    <w:rsid w:val="0096245A"/>
    <w:rsid w:val="00962506"/>
    <w:rsid w:val="00962847"/>
    <w:rsid w:val="00963263"/>
    <w:rsid w:val="00963394"/>
    <w:rsid w:val="0096381B"/>
    <w:rsid w:val="009645FD"/>
    <w:rsid w:val="009646D8"/>
    <w:rsid w:val="00964FE5"/>
    <w:rsid w:val="00965273"/>
    <w:rsid w:val="009653DA"/>
    <w:rsid w:val="00965406"/>
    <w:rsid w:val="0096567F"/>
    <w:rsid w:val="009659D4"/>
    <w:rsid w:val="00965A00"/>
    <w:rsid w:val="00965A5C"/>
    <w:rsid w:val="00965AE5"/>
    <w:rsid w:val="00965B52"/>
    <w:rsid w:val="0096610E"/>
    <w:rsid w:val="009666FA"/>
    <w:rsid w:val="00966705"/>
    <w:rsid w:val="00966762"/>
    <w:rsid w:val="009668E2"/>
    <w:rsid w:val="009669FC"/>
    <w:rsid w:val="00966A01"/>
    <w:rsid w:val="00966C5F"/>
    <w:rsid w:val="00966C9B"/>
    <w:rsid w:val="00966CBC"/>
    <w:rsid w:val="0096713C"/>
    <w:rsid w:val="009672F3"/>
    <w:rsid w:val="0096744F"/>
    <w:rsid w:val="0096748D"/>
    <w:rsid w:val="009674D5"/>
    <w:rsid w:val="00967508"/>
    <w:rsid w:val="009675F6"/>
    <w:rsid w:val="0096765A"/>
    <w:rsid w:val="009677E9"/>
    <w:rsid w:val="00967C3D"/>
    <w:rsid w:val="00967E0E"/>
    <w:rsid w:val="0097008B"/>
    <w:rsid w:val="0097016E"/>
    <w:rsid w:val="009702E6"/>
    <w:rsid w:val="009702FF"/>
    <w:rsid w:val="0097037E"/>
    <w:rsid w:val="009705C1"/>
    <w:rsid w:val="00970724"/>
    <w:rsid w:val="009708DF"/>
    <w:rsid w:val="00970990"/>
    <w:rsid w:val="00970A5B"/>
    <w:rsid w:val="00970E16"/>
    <w:rsid w:val="00970ECB"/>
    <w:rsid w:val="0097118F"/>
    <w:rsid w:val="00971FDF"/>
    <w:rsid w:val="009721D8"/>
    <w:rsid w:val="00972309"/>
    <w:rsid w:val="0097232A"/>
    <w:rsid w:val="0097240C"/>
    <w:rsid w:val="00972442"/>
    <w:rsid w:val="009727E3"/>
    <w:rsid w:val="00972C2A"/>
    <w:rsid w:val="00972D88"/>
    <w:rsid w:val="0097315B"/>
    <w:rsid w:val="009731E2"/>
    <w:rsid w:val="00973917"/>
    <w:rsid w:val="00973A68"/>
    <w:rsid w:val="00973BCB"/>
    <w:rsid w:val="00973C7C"/>
    <w:rsid w:val="00974000"/>
    <w:rsid w:val="00974217"/>
    <w:rsid w:val="009743DE"/>
    <w:rsid w:val="00974505"/>
    <w:rsid w:val="0097458B"/>
    <w:rsid w:val="00974D02"/>
    <w:rsid w:val="00974E19"/>
    <w:rsid w:val="00975146"/>
    <w:rsid w:val="009754EB"/>
    <w:rsid w:val="00975983"/>
    <w:rsid w:val="009759D8"/>
    <w:rsid w:val="00975A76"/>
    <w:rsid w:val="00975EB9"/>
    <w:rsid w:val="00976401"/>
    <w:rsid w:val="009764D4"/>
    <w:rsid w:val="00976553"/>
    <w:rsid w:val="00976697"/>
    <w:rsid w:val="009767A9"/>
    <w:rsid w:val="00976BFC"/>
    <w:rsid w:val="00976FE9"/>
    <w:rsid w:val="00977EFA"/>
    <w:rsid w:val="009800D6"/>
    <w:rsid w:val="0098014F"/>
    <w:rsid w:val="0098080D"/>
    <w:rsid w:val="00980938"/>
    <w:rsid w:val="009809F6"/>
    <w:rsid w:val="00980D80"/>
    <w:rsid w:val="00980F59"/>
    <w:rsid w:val="00981676"/>
    <w:rsid w:val="009817CD"/>
    <w:rsid w:val="0098180B"/>
    <w:rsid w:val="00981D42"/>
    <w:rsid w:val="00981DCA"/>
    <w:rsid w:val="009820AE"/>
    <w:rsid w:val="00982380"/>
    <w:rsid w:val="00982430"/>
    <w:rsid w:val="0098291A"/>
    <w:rsid w:val="00982A01"/>
    <w:rsid w:val="00982BCB"/>
    <w:rsid w:val="00982C3D"/>
    <w:rsid w:val="00982ED9"/>
    <w:rsid w:val="0098310F"/>
    <w:rsid w:val="009831CA"/>
    <w:rsid w:val="00983283"/>
    <w:rsid w:val="009838A1"/>
    <w:rsid w:val="009838D7"/>
    <w:rsid w:val="009839DA"/>
    <w:rsid w:val="009842C9"/>
    <w:rsid w:val="00984530"/>
    <w:rsid w:val="009845D2"/>
    <w:rsid w:val="0098463D"/>
    <w:rsid w:val="0098472B"/>
    <w:rsid w:val="00984792"/>
    <w:rsid w:val="009848BF"/>
    <w:rsid w:val="00984C03"/>
    <w:rsid w:val="00984E7F"/>
    <w:rsid w:val="009850F0"/>
    <w:rsid w:val="0098521A"/>
    <w:rsid w:val="009858F3"/>
    <w:rsid w:val="0098591B"/>
    <w:rsid w:val="00985E4E"/>
    <w:rsid w:val="00985E62"/>
    <w:rsid w:val="00986003"/>
    <w:rsid w:val="00986347"/>
    <w:rsid w:val="00986514"/>
    <w:rsid w:val="009865D6"/>
    <w:rsid w:val="00986692"/>
    <w:rsid w:val="00986759"/>
    <w:rsid w:val="00986EEC"/>
    <w:rsid w:val="009872F9"/>
    <w:rsid w:val="0098745A"/>
    <w:rsid w:val="009874C5"/>
    <w:rsid w:val="00987AC8"/>
    <w:rsid w:val="00987C8F"/>
    <w:rsid w:val="009907A5"/>
    <w:rsid w:val="00990CA5"/>
    <w:rsid w:val="00990D0A"/>
    <w:rsid w:val="00990D4F"/>
    <w:rsid w:val="00990D80"/>
    <w:rsid w:val="009915E2"/>
    <w:rsid w:val="0099183C"/>
    <w:rsid w:val="00991992"/>
    <w:rsid w:val="00991FE7"/>
    <w:rsid w:val="00992A2B"/>
    <w:rsid w:val="00992DEA"/>
    <w:rsid w:val="009930B4"/>
    <w:rsid w:val="00993276"/>
    <w:rsid w:val="00993553"/>
    <w:rsid w:val="00993672"/>
    <w:rsid w:val="0099397F"/>
    <w:rsid w:val="00993AFF"/>
    <w:rsid w:val="00993B17"/>
    <w:rsid w:val="00994158"/>
    <w:rsid w:val="00994547"/>
    <w:rsid w:val="009946B3"/>
    <w:rsid w:val="00994705"/>
    <w:rsid w:val="009949DC"/>
    <w:rsid w:val="00994A55"/>
    <w:rsid w:val="00994BFC"/>
    <w:rsid w:val="00994E66"/>
    <w:rsid w:val="00994E83"/>
    <w:rsid w:val="0099503F"/>
    <w:rsid w:val="009950EE"/>
    <w:rsid w:val="009951D1"/>
    <w:rsid w:val="00995672"/>
    <w:rsid w:val="00995679"/>
    <w:rsid w:val="009957D6"/>
    <w:rsid w:val="00995866"/>
    <w:rsid w:val="00995E7E"/>
    <w:rsid w:val="00995F5A"/>
    <w:rsid w:val="00995FBF"/>
    <w:rsid w:val="009960F8"/>
    <w:rsid w:val="00996318"/>
    <w:rsid w:val="00996344"/>
    <w:rsid w:val="0099666E"/>
    <w:rsid w:val="00996762"/>
    <w:rsid w:val="009968DC"/>
    <w:rsid w:val="00996A61"/>
    <w:rsid w:val="00996C01"/>
    <w:rsid w:val="00996C6C"/>
    <w:rsid w:val="0099737C"/>
    <w:rsid w:val="00997B2C"/>
    <w:rsid w:val="00997C32"/>
    <w:rsid w:val="009A0177"/>
    <w:rsid w:val="009A0622"/>
    <w:rsid w:val="009A08B5"/>
    <w:rsid w:val="009A0EC0"/>
    <w:rsid w:val="009A0F48"/>
    <w:rsid w:val="009A1158"/>
    <w:rsid w:val="009A1804"/>
    <w:rsid w:val="009A1B0A"/>
    <w:rsid w:val="009A1CCE"/>
    <w:rsid w:val="009A1EE6"/>
    <w:rsid w:val="009A20DF"/>
    <w:rsid w:val="009A24AC"/>
    <w:rsid w:val="009A26F4"/>
    <w:rsid w:val="009A27D8"/>
    <w:rsid w:val="009A2DF2"/>
    <w:rsid w:val="009A2F72"/>
    <w:rsid w:val="009A3089"/>
    <w:rsid w:val="009A3151"/>
    <w:rsid w:val="009A33A9"/>
    <w:rsid w:val="009A34C8"/>
    <w:rsid w:val="009A364A"/>
    <w:rsid w:val="009A3935"/>
    <w:rsid w:val="009A3E72"/>
    <w:rsid w:val="009A3EAA"/>
    <w:rsid w:val="009A3ECF"/>
    <w:rsid w:val="009A4241"/>
    <w:rsid w:val="009A43E5"/>
    <w:rsid w:val="009A4498"/>
    <w:rsid w:val="009A4622"/>
    <w:rsid w:val="009A4B6E"/>
    <w:rsid w:val="009A5130"/>
    <w:rsid w:val="009A56B2"/>
    <w:rsid w:val="009A5791"/>
    <w:rsid w:val="009A5795"/>
    <w:rsid w:val="009A59D7"/>
    <w:rsid w:val="009A5AA7"/>
    <w:rsid w:val="009A5CC1"/>
    <w:rsid w:val="009A6250"/>
    <w:rsid w:val="009A6309"/>
    <w:rsid w:val="009A6516"/>
    <w:rsid w:val="009A68FF"/>
    <w:rsid w:val="009A6F5E"/>
    <w:rsid w:val="009A6FF1"/>
    <w:rsid w:val="009A72E0"/>
    <w:rsid w:val="009A7842"/>
    <w:rsid w:val="009A78FD"/>
    <w:rsid w:val="009A7D01"/>
    <w:rsid w:val="009B0137"/>
    <w:rsid w:val="009B03C2"/>
    <w:rsid w:val="009B04A8"/>
    <w:rsid w:val="009B0771"/>
    <w:rsid w:val="009B0F18"/>
    <w:rsid w:val="009B1077"/>
    <w:rsid w:val="009B1819"/>
    <w:rsid w:val="009B1BA1"/>
    <w:rsid w:val="009B1C0C"/>
    <w:rsid w:val="009B1F0D"/>
    <w:rsid w:val="009B230D"/>
    <w:rsid w:val="009B285E"/>
    <w:rsid w:val="009B2950"/>
    <w:rsid w:val="009B2A4A"/>
    <w:rsid w:val="009B2A72"/>
    <w:rsid w:val="009B2D80"/>
    <w:rsid w:val="009B2F8B"/>
    <w:rsid w:val="009B31FB"/>
    <w:rsid w:val="009B3487"/>
    <w:rsid w:val="009B36D4"/>
    <w:rsid w:val="009B373A"/>
    <w:rsid w:val="009B37D4"/>
    <w:rsid w:val="009B386D"/>
    <w:rsid w:val="009B3C09"/>
    <w:rsid w:val="009B3E24"/>
    <w:rsid w:val="009B4024"/>
    <w:rsid w:val="009B41AD"/>
    <w:rsid w:val="009B42C6"/>
    <w:rsid w:val="009B438F"/>
    <w:rsid w:val="009B4677"/>
    <w:rsid w:val="009B488D"/>
    <w:rsid w:val="009B48FB"/>
    <w:rsid w:val="009B495C"/>
    <w:rsid w:val="009B4DB9"/>
    <w:rsid w:val="009B5432"/>
    <w:rsid w:val="009B54A6"/>
    <w:rsid w:val="009B5CC4"/>
    <w:rsid w:val="009B616A"/>
    <w:rsid w:val="009B616C"/>
    <w:rsid w:val="009B6429"/>
    <w:rsid w:val="009B6562"/>
    <w:rsid w:val="009B675C"/>
    <w:rsid w:val="009B6CA2"/>
    <w:rsid w:val="009B6F0E"/>
    <w:rsid w:val="009B72DD"/>
    <w:rsid w:val="009B731B"/>
    <w:rsid w:val="009B73A5"/>
    <w:rsid w:val="009B77C8"/>
    <w:rsid w:val="009B780D"/>
    <w:rsid w:val="009B79A8"/>
    <w:rsid w:val="009B7C99"/>
    <w:rsid w:val="009C0737"/>
    <w:rsid w:val="009C0B53"/>
    <w:rsid w:val="009C1027"/>
    <w:rsid w:val="009C10CC"/>
    <w:rsid w:val="009C1113"/>
    <w:rsid w:val="009C1137"/>
    <w:rsid w:val="009C154B"/>
    <w:rsid w:val="009C1593"/>
    <w:rsid w:val="009C1997"/>
    <w:rsid w:val="009C1A4B"/>
    <w:rsid w:val="009C1C36"/>
    <w:rsid w:val="009C1D87"/>
    <w:rsid w:val="009C1DA4"/>
    <w:rsid w:val="009C1F3E"/>
    <w:rsid w:val="009C1FE5"/>
    <w:rsid w:val="009C2544"/>
    <w:rsid w:val="009C279E"/>
    <w:rsid w:val="009C27B1"/>
    <w:rsid w:val="009C27C9"/>
    <w:rsid w:val="009C28C1"/>
    <w:rsid w:val="009C2CB2"/>
    <w:rsid w:val="009C2F86"/>
    <w:rsid w:val="009C3110"/>
    <w:rsid w:val="009C346C"/>
    <w:rsid w:val="009C37F3"/>
    <w:rsid w:val="009C3C35"/>
    <w:rsid w:val="009C3FCB"/>
    <w:rsid w:val="009C430C"/>
    <w:rsid w:val="009C436B"/>
    <w:rsid w:val="009C43CC"/>
    <w:rsid w:val="009C4426"/>
    <w:rsid w:val="009C49E4"/>
    <w:rsid w:val="009C4B08"/>
    <w:rsid w:val="009C4B1A"/>
    <w:rsid w:val="009C4B2B"/>
    <w:rsid w:val="009C4E28"/>
    <w:rsid w:val="009C4F4A"/>
    <w:rsid w:val="009C55AE"/>
    <w:rsid w:val="009C579C"/>
    <w:rsid w:val="009C5BFD"/>
    <w:rsid w:val="009C5CB0"/>
    <w:rsid w:val="009C661A"/>
    <w:rsid w:val="009C6646"/>
    <w:rsid w:val="009C67B7"/>
    <w:rsid w:val="009C6A3C"/>
    <w:rsid w:val="009C6CA6"/>
    <w:rsid w:val="009C70CA"/>
    <w:rsid w:val="009C7100"/>
    <w:rsid w:val="009C7103"/>
    <w:rsid w:val="009C734E"/>
    <w:rsid w:val="009C760B"/>
    <w:rsid w:val="009C76D6"/>
    <w:rsid w:val="009C7C62"/>
    <w:rsid w:val="009D0077"/>
    <w:rsid w:val="009D00D7"/>
    <w:rsid w:val="009D0490"/>
    <w:rsid w:val="009D056E"/>
    <w:rsid w:val="009D07C3"/>
    <w:rsid w:val="009D0C1E"/>
    <w:rsid w:val="009D1115"/>
    <w:rsid w:val="009D15F4"/>
    <w:rsid w:val="009D1DDB"/>
    <w:rsid w:val="009D1F3C"/>
    <w:rsid w:val="009D1FAD"/>
    <w:rsid w:val="009D200B"/>
    <w:rsid w:val="009D2748"/>
    <w:rsid w:val="009D2905"/>
    <w:rsid w:val="009D2E5C"/>
    <w:rsid w:val="009D3177"/>
    <w:rsid w:val="009D332E"/>
    <w:rsid w:val="009D3406"/>
    <w:rsid w:val="009D3470"/>
    <w:rsid w:val="009D349C"/>
    <w:rsid w:val="009D358F"/>
    <w:rsid w:val="009D369D"/>
    <w:rsid w:val="009D3853"/>
    <w:rsid w:val="009D3CE8"/>
    <w:rsid w:val="009D3D4F"/>
    <w:rsid w:val="009D3DF4"/>
    <w:rsid w:val="009D3E6B"/>
    <w:rsid w:val="009D3F46"/>
    <w:rsid w:val="009D4111"/>
    <w:rsid w:val="009D4262"/>
    <w:rsid w:val="009D42FB"/>
    <w:rsid w:val="009D456B"/>
    <w:rsid w:val="009D478A"/>
    <w:rsid w:val="009D4AC4"/>
    <w:rsid w:val="009D4AEF"/>
    <w:rsid w:val="009D4C74"/>
    <w:rsid w:val="009D4C77"/>
    <w:rsid w:val="009D4E44"/>
    <w:rsid w:val="009D4EFC"/>
    <w:rsid w:val="009D5246"/>
    <w:rsid w:val="009D546C"/>
    <w:rsid w:val="009D5514"/>
    <w:rsid w:val="009D56CE"/>
    <w:rsid w:val="009D59FE"/>
    <w:rsid w:val="009D5D66"/>
    <w:rsid w:val="009D5DF6"/>
    <w:rsid w:val="009D6188"/>
    <w:rsid w:val="009D61C1"/>
    <w:rsid w:val="009D6235"/>
    <w:rsid w:val="009D6AAF"/>
    <w:rsid w:val="009D6D3B"/>
    <w:rsid w:val="009D705F"/>
    <w:rsid w:val="009D7162"/>
    <w:rsid w:val="009D7472"/>
    <w:rsid w:val="009D796F"/>
    <w:rsid w:val="009E002E"/>
    <w:rsid w:val="009E0031"/>
    <w:rsid w:val="009E00D4"/>
    <w:rsid w:val="009E0110"/>
    <w:rsid w:val="009E01F2"/>
    <w:rsid w:val="009E0268"/>
    <w:rsid w:val="009E034F"/>
    <w:rsid w:val="009E0B01"/>
    <w:rsid w:val="009E0C56"/>
    <w:rsid w:val="009E1189"/>
    <w:rsid w:val="009E11C3"/>
    <w:rsid w:val="009E1269"/>
    <w:rsid w:val="009E12A6"/>
    <w:rsid w:val="009E134C"/>
    <w:rsid w:val="009E16C2"/>
    <w:rsid w:val="009E192C"/>
    <w:rsid w:val="009E1942"/>
    <w:rsid w:val="009E1C32"/>
    <w:rsid w:val="009E1F65"/>
    <w:rsid w:val="009E25E5"/>
    <w:rsid w:val="009E29EC"/>
    <w:rsid w:val="009E29ED"/>
    <w:rsid w:val="009E2B50"/>
    <w:rsid w:val="009E2B9F"/>
    <w:rsid w:val="009E312C"/>
    <w:rsid w:val="009E31F7"/>
    <w:rsid w:val="009E339B"/>
    <w:rsid w:val="009E3555"/>
    <w:rsid w:val="009E3577"/>
    <w:rsid w:val="009E3596"/>
    <w:rsid w:val="009E36F3"/>
    <w:rsid w:val="009E3834"/>
    <w:rsid w:val="009E3E0A"/>
    <w:rsid w:val="009E4420"/>
    <w:rsid w:val="009E46A0"/>
    <w:rsid w:val="009E47E5"/>
    <w:rsid w:val="009E5185"/>
    <w:rsid w:val="009E522A"/>
    <w:rsid w:val="009E55D0"/>
    <w:rsid w:val="009E5692"/>
    <w:rsid w:val="009E597C"/>
    <w:rsid w:val="009E59F9"/>
    <w:rsid w:val="009E5AC0"/>
    <w:rsid w:val="009E5C38"/>
    <w:rsid w:val="009E6017"/>
    <w:rsid w:val="009E603B"/>
    <w:rsid w:val="009E6123"/>
    <w:rsid w:val="009E6463"/>
    <w:rsid w:val="009E67F0"/>
    <w:rsid w:val="009E69DE"/>
    <w:rsid w:val="009E69FB"/>
    <w:rsid w:val="009E6E59"/>
    <w:rsid w:val="009E7082"/>
    <w:rsid w:val="009E73DE"/>
    <w:rsid w:val="009E742F"/>
    <w:rsid w:val="009E75DE"/>
    <w:rsid w:val="009E790D"/>
    <w:rsid w:val="009E794D"/>
    <w:rsid w:val="009E7976"/>
    <w:rsid w:val="009E7C28"/>
    <w:rsid w:val="009E7CA8"/>
    <w:rsid w:val="009E7D11"/>
    <w:rsid w:val="009E7E35"/>
    <w:rsid w:val="009F007C"/>
    <w:rsid w:val="009F0192"/>
    <w:rsid w:val="009F024F"/>
    <w:rsid w:val="009F0585"/>
    <w:rsid w:val="009F07C9"/>
    <w:rsid w:val="009F0917"/>
    <w:rsid w:val="009F0E36"/>
    <w:rsid w:val="009F0F1A"/>
    <w:rsid w:val="009F12C0"/>
    <w:rsid w:val="009F144F"/>
    <w:rsid w:val="009F14E0"/>
    <w:rsid w:val="009F1642"/>
    <w:rsid w:val="009F1728"/>
    <w:rsid w:val="009F178C"/>
    <w:rsid w:val="009F17B4"/>
    <w:rsid w:val="009F191F"/>
    <w:rsid w:val="009F1948"/>
    <w:rsid w:val="009F2834"/>
    <w:rsid w:val="009F287E"/>
    <w:rsid w:val="009F2886"/>
    <w:rsid w:val="009F29D4"/>
    <w:rsid w:val="009F309A"/>
    <w:rsid w:val="009F30ED"/>
    <w:rsid w:val="009F31B2"/>
    <w:rsid w:val="009F3280"/>
    <w:rsid w:val="009F35DA"/>
    <w:rsid w:val="009F37C6"/>
    <w:rsid w:val="009F38E7"/>
    <w:rsid w:val="009F3A00"/>
    <w:rsid w:val="009F419D"/>
    <w:rsid w:val="009F452E"/>
    <w:rsid w:val="009F4553"/>
    <w:rsid w:val="009F4637"/>
    <w:rsid w:val="009F4C44"/>
    <w:rsid w:val="009F4CE7"/>
    <w:rsid w:val="009F4E7F"/>
    <w:rsid w:val="009F4FC7"/>
    <w:rsid w:val="009F512A"/>
    <w:rsid w:val="009F5169"/>
    <w:rsid w:val="009F5AED"/>
    <w:rsid w:val="009F5CCB"/>
    <w:rsid w:val="009F5CDC"/>
    <w:rsid w:val="009F5D77"/>
    <w:rsid w:val="009F60F2"/>
    <w:rsid w:val="009F61CE"/>
    <w:rsid w:val="009F6362"/>
    <w:rsid w:val="009F6368"/>
    <w:rsid w:val="009F651C"/>
    <w:rsid w:val="009F6A3F"/>
    <w:rsid w:val="009F6B01"/>
    <w:rsid w:val="009F6B1F"/>
    <w:rsid w:val="009F6D4F"/>
    <w:rsid w:val="009F74BA"/>
    <w:rsid w:val="009F7883"/>
    <w:rsid w:val="009F7B51"/>
    <w:rsid w:val="009F7D6E"/>
    <w:rsid w:val="009F7D7D"/>
    <w:rsid w:val="009F7DE1"/>
    <w:rsid w:val="009F7EAB"/>
    <w:rsid w:val="009F7EF9"/>
    <w:rsid w:val="00A00949"/>
    <w:rsid w:val="00A00CC7"/>
    <w:rsid w:val="00A00FE3"/>
    <w:rsid w:val="00A0116D"/>
    <w:rsid w:val="00A013F7"/>
    <w:rsid w:val="00A014EC"/>
    <w:rsid w:val="00A015DA"/>
    <w:rsid w:val="00A016F0"/>
    <w:rsid w:val="00A01740"/>
    <w:rsid w:val="00A01B27"/>
    <w:rsid w:val="00A01B5C"/>
    <w:rsid w:val="00A01E1A"/>
    <w:rsid w:val="00A01FF0"/>
    <w:rsid w:val="00A020D1"/>
    <w:rsid w:val="00A02118"/>
    <w:rsid w:val="00A027D5"/>
    <w:rsid w:val="00A0281B"/>
    <w:rsid w:val="00A02E76"/>
    <w:rsid w:val="00A02E95"/>
    <w:rsid w:val="00A02F8E"/>
    <w:rsid w:val="00A0303D"/>
    <w:rsid w:val="00A03369"/>
    <w:rsid w:val="00A03462"/>
    <w:rsid w:val="00A03C39"/>
    <w:rsid w:val="00A03C4D"/>
    <w:rsid w:val="00A03E8F"/>
    <w:rsid w:val="00A03EDD"/>
    <w:rsid w:val="00A0420A"/>
    <w:rsid w:val="00A0427D"/>
    <w:rsid w:val="00A043BA"/>
    <w:rsid w:val="00A043E4"/>
    <w:rsid w:val="00A04BA9"/>
    <w:rsid w:val="00A04D6A"/>
    <w:rsid w:val="00A04FDE"/>
    <w:rsid w:val="00A0504C"/>
    <w:rsid w:val="00A054B8"/>
    <w:rsid w:val="00A0570F"/>
    <w:rsid w:val="00A0573A"/>
    <w:rsid w:val="00A05772"/>
    <w:rsid w:val="00A05DAD"/>
    <w:rsid w:val="00A0602A"/>
    <w:rsid w:val="00A060D0"/>
    <w:rsid w:val="00A065A4"/>
    <w:rsid w:val="00A066B9"/>
    <w:rsid w:val="00A069F4"/>
    <w:rsid w:val="00A06C80"/>
    <w:rsid w:val="00A06D2C"/>
    <w:rsid w:val="00A06D8E"/>
    <w:rsid w:val="00A06FDB"/>
    <w:rsid w:val="00A06FF3"/>
    <w:rsid w:val="00A074D7"/>
    <w:rsid w:val="00A0790F"/>
    <w:rsid w:val="00A10029"/>
    <w:rsid w:val="00A10296"/>
    <w:rsid w:val="00A10299"/>
    <w:rsid w:val="00A10556"/>
    <w:rsid w:val="00A1097E"/>
    <w:rsid w:val="00A10CCD"/>
    <w:rsid w:val="00A10D29"/>
    <w:rsid w:val="00A10D92"/>
    <w:rsid w:val="00A111E8"/>
    <w:rsid w:val="00A1158B"/>
    <w:rsid w:val="00A116AE"/>
    <w:rsid w:val="00A117E9"/>
    <w:rsid w:val="00A118CC"/>
    <w:rsid w:val="00A11953"/>
    <w:rsid w:val="00A11B2A"/>
    <w:rsid w:val="00A11C91"/>
    <w:rsid w:val="00A11CB9"/>
    <w:rsid w:val="00A11F68"/>
    <w:rsid w:val="00A120BA"/>
    <w:rsid w:val="00A1227E"/>
    <w:rsid w:val="00A12B85"/>
    <w:rsid w:val="00A12C7E"/>
    <w:rsid w:val="00A13228"/>
    <w:rsid w:val="00A1335A"/>
    <w:rsid w:val="00A1354D"/>
    <w:rsid w:val="00A13810"/>
    <w:rsid w:val="00A13B11"/>
    <w:rsid w:val="00A13B96"/>
    <w:rsid w:val="00A13CDD"/>
    <w:rsid w:val="00A13FC2"/>
    <w:rsid w:val="00A140A1"/>
    <w:rsid w:val="00A14100"/>
    <w:rsid w:val="00A142D7"/>
    <w:rsid w:val="00A14A10"/>
    <w:rsid w:val="00A150E2"/>
    <w:rsid w:val="00A1539C"/>
    <w:rsid w:val="00A15483"/>
    <w:rsid w:val="00A15582"/>
    <w:rsid w:val="00A15DAB"/>
    <w:rsid w:val="00A15F60"/>
    <w:rsid w:val="00A16260"/>
    <w:rsid w:val="00A162EE"/>
    <w:rsid w:val="00A16A29"/>
    <w:rsid w:val="00A16F01"/>
    <w:rsid w:val="00A16F4A"/>
    <w:rsid w:val="00A171BA"/>
    <w:rsid w:val="00A171F8"/>
    <w:rsid w:val="00A17561"/>
    <w:rsid w:val="00A176DE"/>
    <w:rsid w:val="00A178E7"/>
    <w:rsid w:val="00A17CBA"/>
    <w:rsid w:val="00A17DCD"/>
    <w:rsid w:val="00A20B2D"/>
    <w:rsid w:val="00A20BBE"/>
    <w:rsid w:val="00A20E19"/>
    <w:rsid w:val="00A20F99"/>
    <w:rsid w:val="00A21415"/>
    <w:rsid w:val="00A218BC"/>
    <w:rsid w:val="00A21979"/>
    <w:rsid w:val="00A21E26"/>
    <w:rsid w:val="00A21EBE"/>
    <w:rsid w:val="00A2201E"/>
    <w:rsid w:val="00A2211A"/>
    <w:rsid w:val="00A2227F"/>
    <w:rsid w:val="00A22390"/>
    <w:rsid w:val="00A22446"/>
    <w:rsid w:val="00A224CF"/>
    <w:rsid w:val="00A228D1"/>
    <w:rsid w:val="00A22D36"/>
    <w:rsid w:val="00A2305C"/>
    <w:rsid w:val="00A23386"/>
    <w:rsid w:val="00A233E3"/>
    <w:rsid w:val="00A23468"/>
    <w:rsid w:val="00A23660"/>
    <w:rsid w:val="00A23765"/>
    <w:rsid w:val="00A23799"/>
    <w:rsid w:val="00A23911"/>
    <w:rsid w:val="00A23A8A"/>
    <w:rsid w:val="00A23C09"/>
    <w:rsid w:val="00A23D07"/>
    <w:rsid w:val="00A240F5"/>
    <w:rsid w:val="00A24945"/>
    <w:rsid w:val="00A24BCB"/>
    <w:rsid w:val="00A25172"/>
    <w:rsid w:val="00A256F7"/>
    <w:rsid w:val="00A25751"/>
    <w:rsid w:val="00A259EF"/>
    <w:rsid w:val="00A25F91"/>
    <w:rsid w:val="00A267DF"/>
    <w:rsid w:val="00A26884"/>
    <w:rsid w:val="00A26FD1"/>
    <w:rsid w:val="00A2728C"/>
    <w:rsid w:val="00A279F8"/>
    <w:rsid w:val="00A27BE2"/>
    <w:rsid w:val="00A27C57"/>
    <w:rsid w:val="00A27C7B"/>
    <w:rsid w:val="00A27D81"/>
    <w:rsid w:val="00A27EEC"/>
    <w:rsid w:val="00A3001A"/>
    <w:rsid w:val="00A302ED"/>
    <w:rsid w:val="00A303E6"/>
    <w:rsid w:val="00A303F8"/>
    <w:rsid w:val="00A304CD"/>
    <w:rsid w:val="00A3064B"/>
    <w:rsid w:val="00A307D5"/>
    <w:rsid w:val="00A30B02"/>
    <w:rsid w:val="00A30C20"/>
    <w:rsid w:val="00A30E90"/>
    <w:rsid w:val="00A312CB"/>
    <w:rsid w:val="00A3154B"/>
    <w:rsid w:val="00A31735"/>
    <w:rsid w:val="00A3184B"/>
    <w:rsid w:val="00A31AE3"/>
    <w:rsid w:val="00A31C26"/>
    <w:rsid w:val="00A31E22"/>
    <w:rsid w:val="00A324F2"/>
    <w:rsid w:val="00A326AD"/>
    <w:rsid w:val="00A32734"/>
    <w:rsid w:val="00A32CA5"/>
    <w:rsid w:val="00A32EB8"/>
    <w:rsid w:val="00A3301B"/>
    <w:rsid w:val="00A33118"/>
    <w:rsid w:val="00A33203"/>
    <w:rsid w:val="00A3342F"/>
    <w:rsid w:val="00A33CE7"/>
    <w:rsid w:val="00A33FAE"/>
    <w:rsid w:val="00A341D4"/>
    <w:rsid w:val="00A34287"/>
    <w:rsid w:val="00A34545"/>
    <w:rsid w:val="00A34E9A"/>
    <w:rsid w:val="00A3553A"/>
    <w:rsid w:val="00A35D53"/>
    <w:rsid w:val="00A35E88"/>
    <w:rsid w:val="00A35EBC"/>
    <w:rsid w:val="00A35F42"/>
    <w:rsid w:val="00A3609D"/>
    <w:rsid w:val="00A36197"/>
    <w:rsid w:val="00A36376"/>
    <w:rsid w:val="00A3646E"/>
    <w:rsid w:val="00A36524"/>
    <w:rsid w:val="00A36707"/>
    <w:rsid w:val="00A36746"/>
    <w:rsid w:val="00A36977"/>
    <w:rsid w:val="00A36A5A"/>
    <w:rsid w:val="00A36AFF"/>
    <w:rsid w:val="00A36CEB"/>
    <w:rsid w:val="00A36F95"/>
    <w:rsid w:val="00A372DB"/>
    <w:rsid w:val="00A373A9"/>
    <w:rsid w:val="00A37856"/>
    <w:rsid w:val="00A37A6C"/>
    <w:rsid w:val="00A400FB"/>
    <w:rsid w:val="00A4013E"/>
    <w:rsid w:val="00A40AAD"/>
    <w:rsid w:val="00A40B48"/>
    <w:rsid w:val="00A40DD0"/>
    <w:rsid w:val="00A40E7F"/>
    <w:rsid w:val="00A41386"/>
    <w:rsid w:val="00A41437"/>
    <w:rsid w:val="00A41F15"/>
    <w:rsid w:val="00A41F4F"/>
    <w:rsid w:val="00A4283A"/>
    <w:rsid w:val="00A428B8"/>
    <w:rsid w:val="00A428D3"/>
    <w:rsid w:val="00A42934"/>
    <w:rsid w:val="00A42C25"/>
    <w:rsid w:val="00A42FFF"/>
    <w:rsid w:val="00A430E0"/>
    <w:rsid w:val="00A43360"/>
    <w:rsid w:val="00A436F1"/>
    <w:rsid w:val="00A4381F"/>
    <w:rsid w:val="00A43E88"/>
    <w:rsid w:val="00A440C0"/>
    <w:rsid w:val="00A44228"/>
    <w:rsid w:val="00A443FD"/>
    <w:rsid w:val="00A444CC"/>
    <w:rsid w:val="00A44593"/>
    <w:rsid w:val="00A4461C"/>
    <w:rsid w:val="00A446F8"/>
    <w:rsid w:val="00A446FC"/>
    <w:rsid w:val="00A44797"/>
    <w:rsid w:val="00A4483B"/>
    <w:rsid w:val="00A45182"/>
    <w:rsid w:val="00A452C8"/>
    <w:rsid w:val="00A454B0"/>
    <w:rsid w:val="00A45B51"/>
    <w:rsid w:val="00A45B8A"/>
    <w:rsid w:val="00A45CAE"/>
    <w:rsid w:val="00A45DBF"/>
    <w:rsid w:val="00A46069"/>
    <w:rsid w:val="00A461F6"/>
    <w:rsid w:val="00A4627A"/>
    <w:rsid w:val="00A46483"/>
    <w:rsid w:val="00A46665"/>
    <w:rsid w:val="00A466D9"/>
    <w:rsid w:val="00A46854"/>
    <w:rsid w:val="00A46AC6"/>
    <w:rsid w:val="00A46FA8"/>
    <w:rsid w:val="00A47083"/>
    <w:rsid w:val="00A474E1"/>
    <w:rsid w:val="00A478C8"/>
    <w:rsid w:val="00A47AEC"/>
    <w:rsid w:val="00A47B89"/>
    <w:rsid w:val="00A47D21"/>
    <w:rsid w:val="00A47F99"/>
    <w:rsid w:val="00A50135"/>
    <w:rsid w:val="00A50382"/>
    <w:rsid w:val="00A50621"/>
    <w:rsid w:val="00A5091F"/>
    <w:rsid w:val="00A50A23"/>
    <w:rsid w:val="00A50EA8"/>
    <w:rsid w:val="00A5101E"/>
    <w:rsid w:val="00A5195D"/>
    <w:rsid w:val="00A52083"/>
    <w:rsid w:val="00A52A08"/>
    <w:rsid w:val="00A52F64"/>
    <w:rsid w:val="00A531F5"/>
    <w:rsid w:val="00A5323F"/>
    <w:rsid w:val="00A534D5"/>
    <w:rsid w:val="00A5359C"/>
    <w:rsid w:val="00A53A83"/>
    <w:rsid w:val="00A53DAA"/>
    <w:rsid w:val="00A53DE8"/>
    <w:rsid w:val="00A54380"/>
    <w:rsid w:val="00A54393"/>
    <w:rsid w:val="00A545BB"/>
    <w:rsid w:val="00A54701"/>
    <w:rsid w:val="00A547AD"/>
    <w:rsid w:val="00A54900"/>
    <w:rsid w:val="00A54902"/>
    <w:rsid w:val="00A54DE2"/>
    <w:rsid w:val="00A54EA2"/>
    <w:rsid w:val="00A55495"/>
    <w:rsid w:val="00A55499"/>
    <w:rsid w:val="00A555CB"/>
    <w:rsid w:val="00A55A8F"/>
    <w:rsid w:val="00A55CE1"/>
    <w:rsid w:val="00A55FF5"/>
    <w:rsid w:val="00A560B9"/>
    <w:rsid w:val="00A560F7"/>
    <w:rsid w:val="00A56114"/>
    <w:rsid w:val="00A561B0"/>
    <w:rsid w:val="00A56329"/>
    <w:rsid w:val="00A5637B"/>
    <w:rsid w:val="00A56642"/>
    <w:rsid w:val="00A56698"/>
    <w:rsid w:val="00A56A3E"/>
    <w:rsid w:val="00A56AE3"/>
    <w:rsid w:val="00A572CD"/>
    <w:rsid w:val="00A572D6"/>
    <w:rsid w:val="00A5741E"/>
    <w:rsid w:val="00A57696"/>
    <w:rsid w:val="00A576DA"/>
    <w:rsid w:val="00A57A10"/>
    <w:rsid w:val="00A57AF2"/>
    <w:rsid w:val="00A57DD8"/>
    <w:rsid w:val="00A57E09"/>
    <w:rsid w:val="00A603E8"/>
    <w:rsid w:val="00A605C9"/>
    <w:rsid w:val="00A60645"/>
    <w:rsid w:val="00A60878"/>
    <w:rsid w:val="00A608EE"/>
    <w:rsid w:val="00A60A08"/>
    <w:rsid w:val="00A611D3"/>
    <w:rsid w:val="00A6121A"/>
    <w:rsid w:val="00A612C3"/>
    <w:rsid w:val="00A616E3"/>
    <w:rsid w:val="00A6174D"/>
    <w:rsid w:val="00A619FA"/>
    <w:rsid w:val="00A61B2A"/>
    <w:rsid w:val="00A61E88"/>
    <w:rsid w:val="00A6206C"/>
    <w:rsid w:val="00A6236A"/>
    <w:rsid w:val="00A6279F"/>
    <w:rsid w:val="00A627D4"/>
    <w:rsid w:val="00A62BF5"/>
    <w:rsid w:val="00A62CDE"/>
    <w:rsid w:val="00A630AE"/>
    <w:rsid w:val="00A635D3"/>
    <w:rsid w:val="00A635EC"/>
    <w:rsid w:val="00A63B9D"/>
    <w:rsid w:val="00A63BB8"/>
    <w:rsid w:val="00A640D6"/>
    <w:rsid w:val="00A64404"/>
    <w:rsid w:val="00A64444"/>
    <w:rsid w:val="00A6449C"/>
    <w:rsid w:val="00A644C4"/>
    <w:rsid w:val="00A6454E"/>
    <w:rsid w:val="00A64878"/>
    <w:rsid w:val="00A64A6A"/>
    <w:rsid w:val="00A64E9B"/>
    <w:rsid w:val="00A64FE5"/>
    <w:rsid w:val="00A65086"/>
    <w:rsid w:val="00A65125"/>
    <w:rsid w:val="00A652BA"/>
    <w:rsid w:val="00A65394"/>
    <w:rsid w:val="00A65472"/>
    <w:rsid w:val="00A6556D"/>
    <w:rsid w:val="00A657BA"/>
    <w:rsid w:val="00A657F2"/>
    <w:rsid w:val="00A65D36"/>
    <w:rsid w:val="00A65D6B"/>
    <w:rsid w:val="00A65E3E"/>
    <w:rsid w:val="00A65F29"/>
    <w:rsid w:val="00A66042"/>
    <w:rsid w:val="00A668BD"/>
    <w:rsid w:val="00A669D7"/>
    <w:rsid w:val="00A66ACD"/>
    <w:rsid w:val="00A66B0A"/>
    <w:rsid w:val="00A66E06"/>
    <w:rsid w:val="00A66F2C"/>
    <w:rsid w:val="00A66F84"/>
    <w:rsid w:val="00A670A6"/>
    <w:rsid w:val="00A67298"/>
    <w:rsid w:val="00A679ED"/>
    <w:rsid w:val="00A67C1F"/>
    <w:rsid w:val="00A67C63"/>
    <w:rsid w:val="00A67C9B"/>
    <w:rsid w:val="00A67CFB"/>
    <w:rsid w:val="00A67EC1"/>
    <w:rsid w:val="00A701B3"/>
    <w:rsid w:val="00A701CA"/>
    <w:rsid w:val="00A701E2"/>
    <w:rsid w:val="00A701F2"/>
    <w:rsid w:val="00A704CE"/>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1B33"/>
    <w:rsid w:val="00A725CE"/>
    <w:rsid w:val="00A72C84"/>
    <w:rsid w:val="00A72F05"/>
    <w:rsid w:val="00A7306C"/>
    <w:rsid w:val="00A730B7"/>
    <w:rsid w:val="00A730F0"/>
    <w:rsid w:val="00A7347E"/>
    <w:rsid w:val="00A73C81"/>
    <w:rsid w:val="00A7432B"/>
    <w:rsid w:val="00A74D12"/>
    <w:rsid w:val="00A74F87"/>
    <w:rsid w:val="00A7588E"/>
    <w:rsid w:val="00A75FC2"/>
    <w:rsid w:val="00A7603A"/>
    <w:rsid w:val="00A764BC"/>
    <w:rsid w:val="00A7677C"/>
    <w:rsid w:val="00A76B46"/>
    <w:rsid w:val="00A76CB8"/>
    <w:rsid w:val="00A76D7C"/>
    <w:rsid w:val="00A7708F"/>
    <w:rsid w:val="00A770B1"/>
    <w:rsid w:val="00A77118"/>
    <w:rsid w:val="00A777AB"/>
    <w:rsid w:val="00A777D1"/>
    <w:rsid w:val="00A778C8"/>
    <w:rsid w:val="00A77A3A"/>
    <w:rsid w:val="00A77C91"/>
    <w:rsid w:val="00A77CB0"/>
    <w:rsid w:val="00A800CF"/>
    <w:rsid w:val="00A803A2"/>
    <w:rsid w:val="00A80488"/>
    <w:rsid w:val="00A804E2"/>
    <w:rsid w:val="00A80568"/>
    <w:rsid w:val="00A807CD"/>
    <w:rsid w:val="00A81117"/>
    <w:rsid w:val="00A8133D"/>
    <w:rsid w:val="00A81817"/>
    <w:rsid w:val="00A81982"/>
    <w:rsid w:val="00A81B39"/>
    <w:rsid w:val="00A81F59"/>
    <w:rsid w:val="00A81FF6"/>
    <w:rsid w:val="00A821DD"/>
    <w:rsid w:val="00A8260C"/>
    <w:rsid w:val="00A826D4"/>
    <w:rsid w:val="00A82ACF"/>
    <w:rsid w:val="00A831A2"/>
    <w:rsid w:val="00A8365C"/>
    <w:rsid w:val="00A83ADF"/>
    <w:rsid w:val="00A83DCA"/>
    <w:rsid w:val="00A83E59"/>
    <w:rsid w:val="00A83F53"/>
    <w:rsid w:val="00A83FC8"/>
    <w:rsid w:val="00A84C20"/>
    <w:rsid w:val="00A84D59"/>
    <w:rsid w:val="00A84E3B"/>
    <w:rsid w:val="00A858A6"/>
    <w:rsid w:val="00A85F4D"/>
    <w:rsid w:val="00A85FA8"/>
    <w:rsid w:val="00A86187"/>
    <w:rsid w:val="00A863C7"/>
    <w:rsid w:val="00A866C5"/>
    <w:rsid w:val="00A86881"/>
    <w:rsid w:val="00A87035"/>
    <w:rsid w:val="00A87302"/>
    <w:rsid w:val="00A875C1"/>
    <w:rsid w:val="00A878FA"/>
    <w:rsid w:val="00A87A15"/>
    <w:rsid w:val="00A87B36"/>
    <w:rsid w:val="00A87F94"/>
    <w:rsid w:val="00A87FB1"/>
    <w:rsid w:val="00A90391"/>
    <w:rsid w:val="00A90B64"/>
    <w:rsid w:val="00A90BFF"/>
    <w:rsid w:val="00A90CA3"/>
    <w:rsid w:val="00A90E05"/>
    <w:rsid w:val="00A90E61"/>
    <w:rsid w:val="00A911F9"/>
    <w:rsid w:val="00A91228"/>
    <w:rsid w:val="00A9194F"/>
    <w:rsid w:val="00A91F1B"/>
    <w:rsid w:val="00A920CC"/>
    <w:rsid w:val="00A920EF"/>
    <w:rsid w:val="00A9216A"/>
    <w:rsid w:val="00A925D8"/>
    <w:rsid w:val="00A9260B"/>
    <w:rsid w:val="00A92793"/>
    <w:rsid w:val="00A928A2"/>
    <w:rsid w:val="00A929B5"/>
    <w:rsid w:val="00A92B80"/>
    <w:rsid w:val="00A92E1D"/>
    <w:rsid w:val="00A930DC"/>
    <w:rsid w:val="00A9326B"/>
    <w:rsid w:val="00A9349F"/>
    <w:rsid w:val="00A937C7"/>
    <w:rsid w:val="00A93813"/>
    <w:rsid w:val="00A93B45"/>
    <w:rsid w:val="00A93C34"/>
    <w:rsid w:val="00A93C72"/>
    <w:rsid w:val="00A94044"/>
    <w:rsid w:val="00A94609"/>
    <w:rsid w:val="00A9472F"/>
    <w:rsid w:val="00A94D5D"/>
    <w:rsid w:val="00A94EB1"/>
    <w:rsid w:val="00A953BD"/>
    <w:rsid w:val="00A95890"/>
    <w:rsid w:val="00A958A4"/>
    <w:rsid w:val="00A95C9F"/>
    <w:rsid w:val="00A95DFE"/>
    <w:rsid w:val="00A96117"/>
    <w:rsid w:val="00A96222"/>
    <w:rsid w:val="00A96DEA"/>
    <w:rsid w:val="00A96F70"/>
    <w:rsid w:val="00A97575"/>
    <w:rsid w:val="00A9798E"/>
    <w:rsid w:val="00A97CAC"/>
    <w:rsid w:val="00A97F9C"/>
    <w:rsid w:val="00AA007A"/>
    <w:rsid w:val="00AA00EA"/>
    <w:rsid w:val="00AA0341"/>
    <w:rsid w:val="00AA0FFA"/>
    <w:rsid w:val="00AA1071"/>
    <w:rsid w:val="00AA10D2"/>
    <w:rsid w:val="00AA11CE"/>
    <w:rsid w:val="00AA138F"/>
    <w:rsid w:val="00AA1587"/>
    <w:rsid w:val="00AA1677"/>
    <w:rsid w:val="00AA16B8"/>
    <w:rsid w:val="00AA1852"/>
    <w:rsid w:val="00AA1894"/>
    <w:rsid w:val="00AA19AD"/>
    <w:rsid w:val="00AA1AFE"/>
    <w:rsid w:val="00AA1CB9"/>
    <w:rsid w:val="00AA1D3C"/>
    <w:rsid w:val="00AA1FA1"/>
    <w:rsid w:val="00AA2135"/>
    <w:rsid w:val="00AA2731"/>
    <w:rsid w:val="00AA2742"/>
    <w:rsid w:val="00AA27D7"/>
    <w:rsid w:val="00AA2BA4"/>
    <w:rsid w:val="00AA2BBC"/>
    <w:rsid w:val="00AA2CF4"/>
    <w:rsid w:val="00AA2DF8"/>
    <w:rsid w:val="00AA2F21"/>
    <w:rsid w:val="00AA2F9C"/>
    <w:rsid w:val="00AA2FFC"/>
    <w:rsid w:val="00AA33DE"/>
    <w:rsid w:val="00AA3482"/>
    <w:rsid w:val="00AA367A"/>
    <w:rsid w:val="00AA37E0"/>
    <w:rsid w:val="00AA38AC"/>
    <w:rsid w:val="00AA38B6"/>
    <w:rsid w:val="00AA3972"/>
    <w:rsid w:val="00AA3D68"/>
    <w:rsid w:val="00AA40BA"/>
    <w:rsid w:val="00AA42EB"/>
    <w:rsid w:val="00AA4340"/>
    <w:rsid w:val="00AA43A2"/>
    <w:rsid w:val="00AA4579"/>
    <w:rsid w:val="00AA4753"/>
    <w:rsid w:val="00AA495B"/>
    <w:rsid w:val="00AA4966"/>
    <w:rsid w:val="00AA497C"/>
    <w:rsid w:val="00AA4A2C"/>
    <w:rsid w:val="00AA4A53"/>
    <w:rsid w:val="00AA4D06"/>
    <w:rsid w:val="00AA515D"/>
    <w:rsid w:val="00AA5339"/>
    <w:rsid w:val="00AA53F4"/>
    <w:rsid w:val="00AA5473"/>
    <w:rsid w:val="00AA5EA6"/>
    <w:rsid w:val="00AA6009"/>
    <w:rsid w:val="00AA6072"/>
    <w:rsid w:val="00AA60DB"/>
    <w:rsid w:val="00AA637D"/>
    <w:rsid w:val="00AA66D4"/>
    <w:rsid w:val="00AA671C"/>
    <w:rsid w:val="00AA6D52"/>
    <w:rsid w:val="00AA6D7F"/>
    <w:rsid w:val="00AA6EDB"/>
    <w:rsid w:val="00AA746F"/>
    <w:rsid w:val="00AA7606"/>
    <w:rsid w:val="00AB028F"/>
    <w:rsid w:val="00AB09ED"/>
    <w:rsid w:val="00AB0D93"/>
    <w:rsid w:val="00AB111D"/>
    <w:rsid w:val="00AB113E"/>
    <w:rsid w:val="00AB1360"/>
    <w:rsid w:val="00AB18EB"/>
    <w:rsid w:val="00AB19F2"/>
    <w:rsid w:val="00AB1BEB"/>
    <w:rsid w:val="00AB1C9E"/>
    <w:rsid w:val="00AB22A5"/>
    <w:rsid w:val="00AB22CC"/>
    <w:rsid w:val="00AB24F3"/>
    <w:rsid w:val="00AB2545"/>
    <w:rsid w:val="00AB255B"/>
    <w:rsid w:val="00AB2855"/>
    <w:rsid w:val="00AB2955"/>
    <w:rsid w:val="00AB2C6B"/>
    <w:rsid w:val="00AB31EB"/>
    <w:rsid w:val="00AB323B"/>
    <w:rsid w:val="00AB3255"/>
    <w:rsid w:val="00AB32A9"/>
    <w:rsid w:val="00AB34E9"/>
    <w:rsid w:val="00AB3535"/>
    <w:rsid w:val="00AB36B6"/>
    <w:rsid w:val="00AB36ED"/>
    <w:rsid w:val="00AB39F0"/>
    <w:rsid w:val="00AB3A8D"/>
    <w:rsid w:val="00AB4130"/>
    <w:rsid w:val="00AB440D"/>
    <w:rsid w:val="00AB4621"/>
    <w:rsid w:val="00AB464B"/>
    <w:rsid w:val="00AB48AA"/>
    <w:rsid w:val="00AB4D7E"/>
    <w:rsid w:val="00AB4EA1"/>
    <w:rsid w:val="00AB4F73"/>
    <w:rsid w:val="00AB4FD3"/>
    <w:rsid w:val="00AB5425"/>
    <w:rsid w:val="00AB5AC8"/>
    <w:rsid w:val="00AB606F"/>
    <w:rsid w:val="00AB6341"/>
    <w:rsid w:val="00AB6504"/>
    <w:rsid w:val="00AB699A"/>
    <w:rsid w:val="00AB6A4B"/>
    <w:rsid w:val="00AB70A2"/>
    <w:rsid w:val="00AB734C"/>
    <w:rsid w:val="00AB73F8"/>
    <w:rsid w:val="00AB79D6"/>
    <w:rsid w:val="00AB7A5C"/>
    <w:rsid w:val="00AB7C4E"/>
    <w:rsid w:val="00AB7C85"/>
    <w:rsid w:val="00AB7E55"/>
    <w:rsid w:val="00AB7F31"/>
    <w:rsid w:val="00AC0187"/>
    <w:rsid w:val="00AC034D"/>
    <w:rsid w:val="00AC03F0"/>
    <w:rsid w:val="00AC07DC"/>
    <w:rsid w:val="00AC0866"/>
    <w:rsid w:val="00AC0AAF"/>
    <w:rsid w:val="00AC13BC"/>
    <w:rsid w:val="00AC144B"/>
    <w:rsid w:val="00AC1750"/>
    <w:rsid w:val="00AC1834"/>
    <w:rsid w:val="00AC1B07"/>
    <w:rsid w:val="00AC1DD3"/>
    <w:rsid w:val="00AC20C2"/>
    <w:rsid w:val="00AC2433"/>
    <w:rsid w:val="00AC2B2E"/>
    <w:rsid w:val="00AC2DDC"/>
    <w:rsid w:val="00AC357B"/>
    <w:rsid w:val="00AC373D"/>
    <w:rsid w:val="00AC3850"/>
    <w:rsid w:val="00AC3CF7"/>
    <w:rsid w:val="00AC3D32"/>
    <w:rsid w:val="00AC3D70"/>
    <w:rsid w:val="00AC418E"/>
    <w:rsid w:val="00AC45E1"/>
    <w:rsid w:val="00AC46EB"/>
    <w:rsid w:val="00AC49C5"/>
    <w:rsid w:val="00AC4E21"/>
    <w:rsid w:val="00AC4F39"/>
    <w:rsid w:val="00AC5328"/>
    <w:rsid w:val="00AC533B"/>
    <w:rsid w:val="00AC561E"/>
    <w:rsid w:val="00AC5909"/>
    <w:rsid w:val="00AC5FDE"/>
    <w:rsid w:val="00AC602E"/>
    <w:rsid w:val="00AC60D6"/>
    <w:rsid w:val="00AC60D8"/>
    <w:rsid w:val="00AC6443"/>
    <w:rsid w:val="00AC65F1"/>
    <w:rsid w:val="00AC6692"/>
    <w:rsid w:val="00AC6C35"/>
    <w:rsid w:val="00AC6C41"/>
    <w:rsid w:val="00AC6CA4"/>
    <w:rsid w:val="00AC6CB6"/>
    <w:rsid w:val="00AC6D34"/>
    <w:rsid w:val="00AC706D"/>
    <w:rsid w:val="00AC76D9"/>
    <w:rsid w:val="00AC7A1F"/>
    <w:rsid w:val="00AC7B4F"/>
    <w:rsid w:val="00AC7B56"/>
    <w:rsid w:val="00AC7B84"/>
    <w:rsid w:val="00AC7C35"/>
    <w:rsid w:val="00AC7D2F"/>
    <w:rsid w:val="00AC7E63"/>
    <w:rsid w:val="00AD03F4"/>
    <w:rsid w:val="00AD085D"/>
    <w:rsid w:val="00AD0C5A"/>
    <w:rsid w:val="00AD0D89"/>
    <w:rsid w:val="00AD1544"/>
    <w:rsid w:val="00AD1553"/>
    <w:rsid w:val="00AD1737"/>
    <w:rsid w:val="00AD17AB"/>
    <w:rsid w:val="00AD1C85"/>
    <w:rsid w:val="00AD1E3D"/>
    <w:rsid w:val="00AD2839"/>
    <w:rsid w:val="00AD2935"/>
    <w:rsid w:val="00AD2EF7"/>
    <w:rsid w:val="00AD2F0E"/>
    <w:rsid w:val="00AD2FF5"/>
    <w:rsid w:val="00AD3373"/>
    <w:rsid w:val="00AD33E4"/>
    <w:rsid w:val="00AD3781"/>
    <w:rsid w:val="00AD3844"/>
    <w:rsid w:val="00AD39CE"/>
    <w:rsid w:val="00AD3D83"/>
    <w:rsid w:val="00AD43DB"/>
    <w:rsid w:val="00AD44BF"/>
    <w:rsid w:val="00AD44F5"/>
    <w:rsid w:val="00AD44FF"/>
    <w:rsid w:val="00AD4A7F"/>
    <w:rsid w:val="00AD4B92"/>
    <w:rsid w:val="00AD536B"/>
    <w:rsid w:val="00AD5475"/>
    <w:rsid w:val="00AD5B92"/>
    <w:rsid w:val="00AD5C2A"/>
    <w:rsid w:val="00AD5E03"/>
    <w:rsid w:val="00AD5F5B"/>
    <w:rsid w:val="00AD61D9"/>
    <w:rsid w:val="00AD6CB2"/>
    <w:rsid w:val="00AD6F48"/>
    <w:rsid w:val="00AD714F"/>
    <w:rsid w:val="00AD7165"/>
    <w:rsid w:val="00AD7438"/>
    <w:rsid w:val="00AD769D"/>
    <w:rsid w:val="00AD770F"/>
    <w:rsid w:val="00AD7B80"/>
    <w:rsid w:val="00AD7DB3"/>
    <w:rsid w:val="00AD7E0C"/>
    <w:rsid w:val="00AD7E17"/>
    <w:rsid w:val="00AE0026"/>
    <w:rsid w:val="00AE0260"/>
    <w:rsid w:val="00AE0301"/>
    <w:rsid w:val="00AE03C8"/>
    <w:rsid w:val="00AE04F4"/>
    <w:rsid w:val="00AE05F9"/>
    <w:rsid w:val="00AE0BD4"/>
    <w:rsid w:val="00AE126B"/>
    <w:rsid w:val="00AE1572"/>
    <w:rsid w:val="00AE1745"/>
    <w:rsid w:val="00AE1D0A"/>
    <w:rsid w:val="00AE1E2A"/>
    <w:rsid w:val="00AE1FC1"/>
    <w:rsid w:val="00AE2860"/>
    <w:rsid w:val="00AE2BAB"/>
    <w:rsid w:val="00AE3071"/>
    <w:rsid w:val="00AE325C"/>
    <w:rsid w:val="00AE381D"/>
    <w:rsid w:val="00AE3C5C"/>
    <w:rsid w:val="00AE3E14"/>
    <w:rsid w:val="00AE4425"/>
    <w:rsid w:val="00AE46DB"/>
    <w:rsid w:val="00AE4A2C"/>
    <w:rsid w:val="00AE4B45"/>
    <w:rsid w:val="00AE4E1D"/>
    <w:rsid w:val="00AE58E8"/>
    <w:rsid w:val="00AE5A5C"/>
    <w:rsid w:val="00AE5AB2"/>
    <w:rsid w:val="00AE5AC7"/>
    <w:rsid w:val="00AE5DDD"/>
    <w:rsid w:val="00AE5E40"/>
    <w:rsid w:val="00AE5E64"/>
    <w:rsid w:val="00AE5E83"/>
    <w:rsid w:val="00AE5FEF"/>
    <w:rsid w:val="00AE656C"/>
    <w:rsid w:val="00AE6F2E"/>
    <w:rsid w:val="00AE7573"/>
    <w:rsid w:val="00AE7BF4"/>
    <w:rsid w:val="00AE7C36"/>
    <w:rsid w:val="00AE7D26"/>
    <w:rsid w:val="00AE7D60"/>
    <w:rsid w:val="00AE7E29"/>
    <w:rsid w:val="00AF01FF"/>
    <w:rsid w:val="00AF0481"/>
    <w:rsid w:val="00AF05D6"/>
    <w:rsid w:val="00AF0C0C"/>
    <w:rsid w:val="00AF0F34"/>
    <w:rsid w:val="00AF0F59"/>
    <w:rsid w:val="00AF1210"/>
    <w:rsid w:val="00AF16F5"/>
    <w:rsid w:val="00AF18C5"/>
    <w:rsid w:val="00AF18E5"/>
    <w:rsid w:val="00AF1AFF"/>
    <w:rsid w:val="00AF1EC0"/>
    <w:rsid w:val="00AF25BA"/>
    <w:rsid w:val="00AF28CF"/>
    <w:rsid w:val="00AF29FE"/>
    <w:rsid w:val="00AF2B0C"/>
    <w:rsid w:val="00AF2DDF"/>
    <w:rsid w:val="00AF3065"/>
    <w:rsid w:val="00AF329A"/>
    <w:rsid w:val="00AF34A8"/>
    <w:rsid w:val="00AF36C4"/>
    <w:rsid w:val="00AF37B5"/>
    <w:rsid w:val="00AF37E4"/>
    <w:rsid w:val="00AF3A41"/>
    <w:rsid w:val="00AF3B9C"/>
    <w:rsid w:val="00AF3D6A"/>
    <w:rsid w:val="00AF3FA6"/>
    <w:rsid w:val="00AF4522"/>
    <w:rsid w:val="00AF494A"/>
    <w:rsid w:val="00AF4B10"/>
    <w:rsid w:val="00AF4D1E"/>
    <w:rsid w:val="00AF50DB"/>
    <w:rsid w:val="00AF534C"/>
    <w:rsid w:val="00AF53DE"/>
    <w:rsid w:val="00AF53ED"/>
    <w:rsid w:val="00AF5814"/>
    <w:rsid w:val="00AF60B5"/>
    <w:rsid w:val="00AF622F"/>
    <w:rsid w:val="00AF6442"/>
    <w:rsid w:val="00AF645F"/>
    <w:rsid w:val="00AF6B97"/>
    <w:rsid w:val="00AF7141"/>
    <w:rsid w:val="00AF77EB"/>
    <w:rsid w:val="00AF7894"/>
    <w:rsid w:val="00AF798C"/>
    <w:rsid w:val="00AF7A78"/>
    <w:rsid w:val="00AF7FD5"/>
    <w:rsid w:val="00B000A3"/>
    <w:rsid w:val="00B0042C"/>
    <w:rsid w:val="00B00445"/>
    <w:rsid w:val="00B00A65"/>
    <w:rsid w:val="00B00B46"/>
    <w:rsid w:val="00B00B81"/>
    <w:rsid w:val="00B00BCE"/>
    <w:rsid w:val="00B00C7D"/>
    <w:rsid w:val="00B010A7"/>
    <w:rsid w:val="00B01524"/>
    <w:rsid w:val="00B01A94"/>
    <w:rsid w:val="00B01D07"/>
    <w:rsid w:val="00B01F5E"/>
    <w:rsid w:val="00B0278A"/>
    <w:rsid w:val="00B03082"/>
    <w:rsid w:val="00B03982"/>
    <w:rsid w:val="00B03E4C"/>
    <w:rsid w:val="00B03E50"/>
    <w:rsid w:val="00B040E3"/>
    <w:rsid w:val="00B042B2"/>
    <w:rsid w:val="00B047D7"/>
    <w:rsid w:val="00B04CB1"/>
    <w:rsid w:val="00B04D68"/>
    <w:rsid w:val="00B04E00"/>
    <w:rsid w:val="00B05039"/>
    <w:rsid w:val="00B0505D"/>
    <w:rsid w:val="00B0518E"/>
    <w:rsid w:val="00B05907"/>
    <w:rsid w:val="00B05B07"/>
    <w:rsid w:val="00B05C2B"/>
    <w:rsid w:val="00B05DB4"/>
    <w:rsid w:val="00B064EE"/>
    <w:rsid w:val="00B069BB"/>
    <w:rsid w:val="00B06D7D"/>
    <w:rsid w:val="00B06F2E"/>
    <w:rsid w:val="00B0708C"/>
    <w:rsid w:val="00B072B3"/>
    <w:rsid w:val="00B0735C"/>
    <w:rsid w:val="00B075A1"/>
    <w:rsid w:val="00B076DF"/>
    <w:rsid w:val="00B07A02"/>
    <w:rsid w:val="00B07D48"/>
    <w:rsid w:val="00B101D1"/>
    <w:rsid w:val="00B106E9"/>
    <w:rsid w:val="00B10732"/>
    <w:rsid w:val="00B10739"/>
    <w:rsid w:val="00B107F0"/>
    <w:rsid w:val="00B10868"/>
    <w:rsid w:val="00B109DC"/>
    <w:rsid w:val="00B11274"/>
    <w:rsid w:val="00B119BE"/>
    <w:rsid w:val="00B11D63"/>
    <w:rsid w:val="00B11E66"/>
    <w:rsid w:val="00B11ECD"/>
    <w:rsid w:val="00B1230B"/>
    <w:rsid w:val="00B12483"/>
    <w:rsid w:val="00B12B6E"/>
    <w:rsid w:val="00B132F6"/>
    <w:rsid w:val="00B1384E"/>
    <w:rsid w:val="00B1399E"/>
    <w:rsid w:val="00B13C08"/>
    <w:rsid w:val="00B13DF5"/>
    <w:rsid w:val="00B13F77"/>
    <w:rsid w:val="00B14297"/>
    <w:rsid w:val="00B144F7"/>
    <w:rsid w:val="00B14708"/>
    <w:rsid w:val="00B14A27"/>
    <w:rsid w:val="00B14A85"/>
    <w:rsid w:val="00B14BC6"/>
    <w:rsid w:val="00B15025"/>
    <w:rsid w:val="00B1567E"/>
    <w:rsid w:val="00B1581C"/>
    <w:rsid w:val="00B159A5"/>
    <w:rsid w:val="00B15A12"/>
    <w:rsid w:val="00B15EC4"/>
    <w:rsid w:val="00B16414"/>
    <w:rsid w:val="00B16415"/>
    <w:rsid w:val="00B165AF"/>
    <w:rsid w:val="00B16716"/>
    <w:rsid w:val="00B16A25"/>
    <w:rsid w:val="00B16CF8"/>
    <w:rsid w:val="00B17059"/>
    <w:rsid w:val="00B17078"/>
    <w:rsid w:val="00B17438"/>
    <w:rsid w:val="00B175F4"/>
    <w:rsid w:val="00B17797"/>
    <w:rsid w:val="00B17EF9"/>
    <w:rsid w:val="00B17F33"/>
    <w:rsid w:val="00B200FD"/>
    <w:rsid w:val="00B20ACA"/>
    <w:rsid w:val="00B20C8D"/>
    <w:rsid w:val="00B21501"/>
    <w:rsid w:val="00B21B9B"/>
    <w:rsid w:val="00B220D6"/>
    <w:rsid w:val="00B221C3"/>
    <w:rsid w:val="00B2248C"/>
    <w:rsid w:val="00B225D2"/>
    <w:rsid w:val="00B225EF"/>
    <w:rsid w:val="00B226C0"/>
    <w:rsid w:val="00B228F5"/>
    <w:rsid w:val="00B229D9"/>
    <w:rsid w:val="00B23580"/>
    <w:rsid w:val="00B235AF"/>
    <w:rsid w:val="00B237F6"/>
    <w:rsid w:val="00B23B1C"/>
    <w:rsid w:val="00B2421F"/>
    <w:rsid w:val="00B24263"/>
    <w:rsid w:val="00B2433F"/>
    <w:rsid w:val="00B24679"/>
    <w:rsid w:val="00B24AD5"/>
    <w:rsid w:val="00B24E2A"/>
    <w:rsid w:val="00B24F9E"/>
    <w:rsid w:val="00B25079"/>
    <w:rsid w:val="00B25096"/>
    <w:rsid w:val="00B25391"/>
    <w:rsid w:val="00B25814"/>
    <w:rsid w:val="00B258AE"/>
    <w:rsid w:val="00B25C4D"/>
    <w:rsid w:val="00B25D71"/>
    <w:rsid w:val="00B26836"/>
    <w:rsid w:val="00B26902"/>
    <w:rsid w:val="00B2749A"/>
    <w:rsid w:val="00B27651"/>
    <w:rsid w:val="00B27881"/>
    <w:rsid w:val="00B27D38"/>
    <w:rsid w:val="00B27D7F"/>
    <w:rsid w:val="00B27F3C"/>
    <w:rsid w:val="00B27F6D"/>
    <w:rsid w:val="00B3011D"/>
    <w:rsid w:val="00B30269"/>
    <w:rsid w:val="00B3066E"/>
    <w:rsid w:val="00B30C09"/>
    <w:rsid w:val="00B3100A"/>
    <w:rsid w:val="00B3178A"/>
    <w:rsid w:val="00B31CF5"/>
    <w:rsid w:val="00B320A4"/>
    <w:rsid w:val="00B3236B"/>
    <w:rsid w:val="00B3240E"/>
    <w:rsid w:val="00B326DF"/>
    <w:rsid w:val="00B327A5"/>
    <w:rsid w:val="00B32A1D"/>
    <w:rsid w:val="00B32A95"/>
    <w:rsid w:val="00B32EA0"/>
    <w:rsid w:val="00B33338"/>
    <w:rsid w:val="00B338AB"/>
    <w:rsid w:val="00B33A33"/>
    <w:rsid w:val="00B33C21"/>
    <w:rsid w:val="00B33E82"/>
    <w:rsid w:val="00B33E8B"/>
    <w:rsid w:val="00B3408B"/>
    <w:rsid w:val="00B34745"/>
    <w:rsid w:val="00B34A5F"/>
    <w:rsid w:val="00B34AB4"/>
    <w:rsid w:val="00B34B6C"/>
    <w:rsid w:val="00B34B6F"/>
    <w:rsid w:val="00B34BFC"/>
    <w:rsid w:val="00B34D2C"/>
    <w:rsid w:val="00B34FEA"/>
    <w:rsid w:val="00B35175"/>
    <w:rsid w:val="00B3563F"/>
    <w:rsid w:val="00B35872"/>
    <w:rsid w:val="00B365C7"/>
    <w:rsid w:val="00B3749E"/>
    <w:rsid w:val="00B37528"/>
    <w:rsid w:val="00B37872"/>
    <w:rsid w:val="00B37ADA"/>
    <w:rsid w:val="00B37B47"/>
    <w:rsid w:val="00B37E5D"/>
    <w:rsid w:val="00B400C4"/>
    <w:rsid w:val="00B40376"/>
    <w:rsid w:val="00B403E9"/>
    <w:rsid w:val="00B407B4"/>
    <w:rsid w:val="00B409B2"/>
    <w:rsid w:val="00B40B79"/>
    <w:rsid w:val="00B40C49"/>
    <w:rsid w:val="00B40EAC"/>
    <w:rsid w:val="00B412C6"/>
    <w:rsid w:val="00B412E6"/>
    <w:rsid w:val="00B413AF"/>
    <w:rsid w:val="00B4143C"/>
    <w:rsid w:val="00B415BD"/>
    <w:rsid w:val="00B4182A"/>
    <w:rsid w:val="00B41C6F"/>
    <w:rsid w:val="00B42219"/>
    <w:rsid w:val="00B423A4"/>
    <w:rsid w:val="00B4274D"/>
    <w:rsid w:val="00B42C75"/>
    <w:rsid w:val="00B42F58"/>
    <w:rsid w:val="00B42FA5"/>
    <w:rsid w:val="00B433EC"/>
    <w:rsid w:val="00B4371B"/>
    <w:rsid w:val="00B43883"/>
    <w:rsid w:val="00B43A01"/>
    <w:rsid w:val="00B43D79"/>
    <w:rsid w:val="00B443C5"/>
    <w:rsid w:val="00B44601"/>
    <w:rsid w:val="00B446C2"/>
    <w:rsid w:val="00B44700"/>
    <w:rsid w:val="00B4479F"/>
    <w:rsid w:val="00B44AAC"/>
    <w:rsid w:val="00B44F5B"/>
    <w:rsid w:val="00B44FD9"/>
    <w:rsid w:val="00B4587A"/>
    <w:rsid w:val="00B45891"/>
    <w:rsid w:val="00B458F8"/>
    <w:rsid w:val="00B459D4"/>
    <w:rsid w:val="00B45CAB"/>
    <w:rsid w:val="00B46805"/>
    <w:rsid w:val="00B46AA6"/>
    <w:rsid w:val="00B46B1B"/>
    <w:rsid w:val="00B46DEA"/>
    <w:rsid w:val="00B473D6"/>
    <w:rsid w:val="00B475DE"/>
    <w:rsid w:val="00B5036D"/>
    <w:rsid w:val="00B503CD"/>
    <w:rsid w:val="00B5069F"/>
    <w:rsid w:val="00B50A83"/>
    <w:rsid w:val="00B50AFB"/>
    <w:rsid w:val="00B50D10"/>
    <w:rsid w:val="00B51473"/>
    <w:rsid w:val="00B51687"/>
    <w:rsid w:val="00B516D0"/>
    <w:rsid w:val="00B51FC7"/>
    <w:rsid w:val="00B52270"/>
    <w:rsid w:val="00B523F9"/>
    <w:rsid w:val="00B529CE"/>
    <w:rsid w:val="00B52F25"/>
    <w:rsid w:val="00B5313C"/>
    <w:rsid w:val="00B5330E"/>
    <w:rsid w:val="00B53353"/>
    <w:rsid w:val="00B5342E"/>
    <w:rsid w:val="00B5378A"/>
    <w:rsid w:val="00B54102"/>
    <w:rsid w:val="00B545B8"/>
    <w:rsid w:val="00B552AD"/>
    <w:rsid w:val="00B553F1"/>
    <w:rsid w:val="00B555CB"/>
    <w:rsid w:val="00B55692"/>
    <w:rsid w:val="00B55892"/>
    <w:rsid w:val="00B55DC9"/>
    <w:rsid w:val="00B5602A"/>
    <w:rsid w:val="00B565F3"/>
    <w:rsid w:val="00B5671D"/>
    <w:rsid w:val="00B5683E"/>
    <w:rsid w:val="00B56E44"/>
    <w:rsid w:val="00B57651"/>
    <w:rsid w:val="00B57C29"/>
    <w:rsid w:val="00B60110"/>
    <w:rsid w:val="00B602B4"/>
    <w:rsid w:val="00B60578"/>
    <w:rsid w:val="00B60920"/>
    <w:rsid w:val="00B60AB5"/>
    <w:rsid w:val="00B60BCE"/>
    <w:rsid w:val="00B60CFB"/>
    <w:rsid w:val="00B60DA1"/>
    <w:rsid w:val="00B60F7F"/>
    <w:rsid w:val="00B61071"/>
    <w:rsid w:val="00B6125D"/>
    <w:rsid w:val="00B6163F"/>
    <w:rsid w:val="00B616D8"/>
    <w:rsid w:val="00B61959"/>
    <w:rsid w:val="00B61AC5"/>
    <w:rsid w:val="00B61BF9"/>
    <w:rsid w:val="00B61FCD"/>
    <w:rsid w:val="00B61FD9"/>
    <w:rsid w:val="00B62163"/>
    <w:rsid w:val="00B62AFF"/>
    <w:rsid w:val="00B62E3E"/>
    <w:rsid w:val="00B62EFD"/>
    <w:rsid w:val="00B62F7F"/>
    <w:rsid w:val="00B63087"/>
    <w:rsid w:val="00B63224"/>
    <w:rsid w:val="00B6328F"/>
    <w:rsid w:val="00B632B0"/>
    <w:rsid w:val="00B63426"/>
    <w:rsid w:val="00B6354B"/>
    <w:rsid w:val="00B6361D"/>
    <w:rsid w:val="00B63770"/>
    <w:rsid w:val="00B63AA7"/>
    <w:rsid w:val="00B63ACF"/>
    <w:rsid w:val="00B63B46"/>
    <w:rsid w:val="00B63C4D"/>
    <w:rsid w:val="00B6418C"/>
    <w:rsid w:val="00B646B6"/>
    <w:rsid w:val="00B6478B"/>
    <w:rsid w:val="00B64ACC"/>
    <w:rsid w:val="00B64CE0"/>
    <w:rsid w:val="00B64DD1"/>
    <w:rsid w:val="00B65334"/>
    <w:rsid w:val="00B65373"/>
    <w:rsid w:val="00B6537E"/>
    <w:rsid w:val="00B653B7"/>
    <w:rsid w:val="00B657AE"/>
    <w:rsid w:val="00B6584E"/>
    <w:rsid w:val="00B6613C"/>
    <w:rsid w:val="00B6621D"/>
    <w:rsid w:val="00B6667F"/>
    <w:rsid w:val="00B66C86"/>
    <w:rsid w:val="00B66D9A"/>
    <w:rsid w:val="00B67608"/>
    <w:rsid w:val="00B67C6D"/>
    <w:rsid w:val="00B67EA9"/>
    <w:rsid w:val="00B7017E"/>
    <w:rsid w:val="00B70230"/>
    <w:rsid w:val="00B702C9"/>
    <w:rsid w:val="00B7035A"/>
    <w:rsid w:val="00B705B6"/>
    <w:rsid w:val="00B70E74"/>
    <w:rsid w:val="00B71237"/>
    <w:rsid w:val="00B713BF"/>
    <w:rsid w:val="00B713CA"/>
    <w:rsid w:val="00B715BB"/>
    <w:rsid w:val="00B71922"/>
    <w:rsid w:val="00B71A20"/>
    <w:rsid w:val="00B71A81"/>
    <w:rsid w:val="00B71AD8"/>
    <w:rsid w:val="00B71AFF"/>
    <w:rsid w:val="00B71BA3"/>
    <w:rsid w:val="00B71BAB"/>
    <w:rsid w:val="00B71E08"/>
    <w:rsid w:val="00B7252A"/>
    <w:rsid w:val="00B726CB"/>
    <w:rsid w:val="00B727C0"/>
    <w:rsid w:val="00B7295C"/>
    <w:rsid w:val="00B72B4D"/>
    <w:rsid w:val="00B731F3"/>
    <w:rsid w:val="00B737A8"/>
    <w:rsid w:val="00B737D9"/>
    <w:rsid w:val="00B73A75"/>
    <w:rsid w:val="00B74120"/>
    <w:rsid w:val="00B7419C"/>
    <w:rsid w:val="00B74439"/>
    <w:rsid w:val="00B74B2D"/>
    <w:rsid w:val="00B752DA"/>
    <w:rsid w:val="00B75417"/>
    <w:rsid w:val="00B7550F"/>
    <w:rsid w:val="00B75B12"/>
    <w:rsid w:val="00B75CB9"/>
    <w:rsid w:val="00B75FE8"/>
    <w:rsid w:val="00B764D1"/>
    <w:rsid w:val="00B76EE8"/>
    <w:rsid w:val="00B77719"/>
    <w:rsid w:val="00B7790D"/>
    <w:rsid w:val="00B77941"/>
    <w:rsid w:val="00B77A94"/>
    <w:rsid w:val="00B77BEC"/>
    <w:rsid w:val="00B77E87"/>
    <w:rsid w:val="00B800A7"/>
    <w:rsid w:val="00B800DC"/>
    <w:rsid w:val="00B800FD"/>
    <w:rsid w:val="00B80415"/>
    <w:rsid w:val="00B80788"/>
    <w:rsid w:val="00B8083C"/>
    <w:rsid w:val="00B808AB"/>
    <w:rsid w:val="00B80A4B"/>
    <w:rsid w:val="00B80B4F"/>
    <w:rsid w:val="00B80B5F"/>
    <w:rsid w:val="00B80BEB"/>
    <w:rsid w:val="00B80CBD"/>
    <w:rsid w:val="00B80D2A"/>
    <w:rsid w:val="00B80E9A"/>
    <w:rsid w:val="00B81878"/>
    <w:rsid w:val="00B818AB"/>
    <w:rsid w:val="00B81982"/>
    <w:rsid w:val="00B81A94"/>
    <w:rsid w:val="00B81CC6"/>
    <w:rsid w:val="00B81CFC"/>
    <w:rsid w:val="00B82055"/>
    <w:rsid w:val="00B82179"/>
    <w:rsid w:val="00B82471"/>
    <w:rsid w:val="00B825C5"/>
    <w:rsid w:val="00B825F5"/>
    <w:rsid w:val="00B8300D"/>
    <w:rsid w:val="00B8340B"/>
    <w:rsid w:val="00B835AE"/>
    <w:rsid w:val="00B836B4"/>
    <w:rsid w:val="00B839DA"/>
    <w:rsid w:val="00B83A9F"/>
    <w:rsid w:val="00B83B6D"/>
    <w:rsid w:val="00B83BC0"/>
    <w:rsid w:val="00B83D54"/>
    <w:rsid w:val="00B83FBD"/>
    <w:rsid w:val="00B84616"/>
    <w:rsid w:val="00B84876"/>
    <w:rsid w:val="00B84F71"/>
    <w:rsid w:val="00B8505C"/>
    <w:rsid w:val="00B850E9"/>
    <w:rsid w:val="00B8510A"/>
    <w:rsid w:val="00B85560"/>
    <w:rsid w:val="00B85615"/>
    <w:rsid w:val="00B85B9E"/>
    <w:rsid w:val="00B85C9E"/>
    <w:rsid w:val="00B861C9"/>
    <w:rsid w:val="00B8674A"/>
    <w:rsid w:val="00B86B7E"/>
    <w:rsid w:val="00B870A1"/>
    <w:rsid w:val="00B872D2"/>
    <w:rsid w:val="00B87791"/>
    <w:rsid w:val="00B87A86"/>
    <w:rsid w:val="00B9020D"/>
    <w:rsid w:val="00B9046D"/>
    <w:rsid w:val="00B90496"/>
    <w:rsid w:val="00B90A6C"/>
    <w:rsid w:val="00B90C6D"/>
    <w:rsid w:val="00B90EC7"/>
    <w:rsid w:val="00B91043"/>
    <w:rsid w:val="00B911C7"/>
    <w:rsid w:val="00B91369"/>
    <w:rsid w:val="00B9156B"/>
    <w:rsid w:val="00B9156C"/>
    <w:rsid w:val="00B92211"/>
    <w:rsid w:val="00B922FC"/>
    <w:rsid w:val="00B92336"/>
    <w:rsid w:val="00B9259E"/>
    <w:rsid w:val="00B925C3"/>
    <w:rsid w:val="00B927FD"/>
    <w:rsid w:val="00B928F6"/>
    <w:rsid w:val="00B92A20"/>
    <w:rsid w:val="00B92C7A"/>
    <w:rsid w:val="00B92D77"/>
    <w:rsid w:val="00B93564"/>
    <w:rsid w:val="00B939A1"/>
    <w:rsid w:val="00B939F6"/>
    <w:rsid w:val="00B93B71"/>
    <w:rsid w:val="00B93BFD"/>
    <w:rsid w:val="00B940E5"/>
    <w:rsid w:val="00B94C49"/>
    <w:rsid w:val="00B9505F"/>
    <w:rsid w:val="00B95E16"/>
    <w:rsid w:val="00B95F03"/>
    <w:rsid w:val="00B95F56"/>
    <w:rsid w:val="00B95FAA"/>
    <w:rsid w:val="00B96033"/>
    <w:rsid w:val="00B960C9"/>
    <w:rsid w:val="00B9678B"/>
    <w:rsid w:val="00B96885"/>
    <w:rsid w:val="00B97370"/>
    <w:rsid w:val="00B975A3"/>
    <w:rsid w:val="00B97618"/>
    <w:rsid w:val="00B97796"/>
    <w:rsid w:val="00B979A7"/>
    <w:rsid w:val="00BA01CF"/>
    <w:rsid w:val="00BA04A9"/>
    <w:rsid w:val="00BA0A04"/>
    <w:rsid w:val="00BA0E39"/>
    <w:rsid w:val="00BA1598"/>
    <w:rsid w:val="00BA19CA"/>
    <w:rsid w:val="00BA1AA5"/>
    <w:rsid w:val="00BA1E7F"/>
    <w:rsid w:val="00BA29A4"/>
    <w:rsid w:val="00BA2B1C"/>
    <w:rsid w:val="00BA3078"/>
    <w:rsid w:val="00BA307A"/>
    <w:rsid w:val="00BA33B5"/>
    <w:rsid w:val="00BA3454"/>
    <w:rsid w:val="00BA3518"/>
    <w:rsid w:val="00BA38DB"/>
    <w:rsid w:val="00BA4518"/>
    <w:rsid w:val="00BA47C6"/>
    <w:rsid w:val="00BA484A"/>
    <w:rsid w:val="00BA4A26"/>
    <w:rsid w:val="00BA4A9D"/>
    <w:rsid w:val="00BA4CBE"/>
    <w:rsid w:val="00BA524E"/>
    <w:rsid w:val="00BA5510"/>
    <w:rsid w:val="00BA5579"/>
    <w:rsid w:val="00BA562A"/>
    <w:rsid w:val="00BA5CA4"/>
    <w:rsid w:val="00BA5CAF"/>
    <w:rsid w:val="00BA6099"/>
    <w:rsid w:val="00BA6473"/>
    <w:rsid w:val="00BA6668"/>
    <w:rsid w:val="00BA66B6"/>
    <w:rsid w:val="00BA66D1"/>
    <w:rsid w:val="00BA6721"/>
    <w:rsid w:val="00BA6BB7"/>
    <w:rsid w:val="00BA6BCB"/>
    <w:rsid w:val="00BA6C6A"/>
    <w:rsid w:val="00BA70E2"/>
    <w:rsid w:val="00BA711C"/>
    <w:rsid w:val="00BA73CD"/>
    <w:rsid w:val="00BA758C"/>
    <w:rsid w:val="00BA7719"/>
    <w:rsid w:val="00BA792A"/>
    <w:rsid w:val="00BB0217"/>
    <w:rsid w:val="00BB0421"/>
    <w:rsid w:val="00BB04DD"/>
    <w:rsid w:val="00BB0B1B"/>
    <w:rsid w:val="00BB120B"/>
    <w:rsid w:val="00BB17DF"/>
    <w:rsid w:val="00BB1D8F"/>
    <w:rsid w:val="00BB203A"/>
    <w:rsid w:val="00BB21FF"/>
    <w:rsid w:val="00BB2371"/>
    <w:rsid w:val="00BB2390"/>
    <w:rsid w:val="00BB2507"/>
    <w:rsid w:val="00BB2600"/>
    <w:rsid w:val="00BB273C"/>
    <w:rsid w:val="00BB2912"/>
    <w:rsid w:val="00BB315A"/>
    <w:rsid w:val="00BB32ED"/>
    <w:rsid w:val="00BB3581"/>
    <w:rsid w:val="00BB3B33"/>
    <w:rsid w:val="00BB3CEF"/>
    <w:rsid w:val="00BB3E3C"/>
    <w:rsid w:val="00BB4690"/>
    <w:rsid w:val="00BB48B1"/>
    <w:rsid w:val="00BB4908"/>
    <w:rsid w:val="00BB4B83"/>
    <w:rsid w:val="00BB4F43"/>
    <w:rsid w:val="00BB4F7A"/>
    <w:rsid w:val="00BB514B"/>
    <w:rsid w:val="00BB5192"/>
    <w:rsid w:val="00BB5715"/>
    <w:rsid w:val="00BB5C01"/>
    <w:rsid w:val="00BB5E08"/>
    <w:rsid w:val="00BB6025"/>
    <w:rsid w:val="00BB65A8"/>
    <w:rsid w:val="00BB674F"/>
    <w:rsid w:val="00BB6DC9"/>
    <w:rsid w:val="00BB6E2C"/>
    <w:rsid w:val="00BB72BE"/>
    <w:rsid w:val="00BB7582"/>
    <w:rsid w:val="00BB75D3"/>
    <w:rsid w:val="00BB79A4"/>
    <w:rsid w:val="00BB79C3"/>
    <w:rsid w:val="00BC04F7"/>
    <w:rsid w:val="00BC0CB6"/>
    <w:rsid w:val="00BC0E8C"/>
    <w:rsid w:val="00BC145E"/>
    <w:rsid w:val="00BC190C"/>
    <w:rsid w:val="00BC1A95"/>
    <w:rsid w:val="00BC1EC6"/>
    <w:rsid w:val="00BC22DF"/>
    <w:rsid w:val="00BC238A"/>
    <w:rsid w:val="00BC239A"/>
    <w:rsid w:val="00BC23D6"/>
    <w:rsid w:val="00BC2831"/>
    <w:rsid w:val="00BC2CAB"/>
    <w:rsid w:val="00BC2F0F"/>
    <w:rsid w:val="00BC320D"/>
    <w:rsid w:val="00BC3293"/>
    <w:rsid w:val="00BC32DC"/>
    <w:rsid w:val="00BC371D"/>
    <w:rsid w:val="00BC3AFD"/>
    <w:rsid w:val="00BC3B6F"/>
    <w:rsid w:val="00BC3D35"/>
    <w:rsid w:val="00BC3ED7"/>
    <w:rsid w:val="00BC4472"/>
    <w:rsid w:val="00BC46DE"/>
    <w:rsid w:val="00BC4A1F"/>
    <w:rsid w:val="00BC4AAA"/>
    <w:rsid w:val="00BC4B3C"/>
    <w:rsid w:val="00BC4FB2"/>
    <w:rsid w:val="00BC53A0"/>
    <w:rsid w:val="00BC55C0"/>
    <w:rsid w:val="00BC55FB"/>
    <w:rsid w:val="00BC5697"/>
    <w:rsid w:val="00BC583F"/>
    <w:rsid w:val="00BC590B"/>
    <w:rsid w:val="00BC5B9B"/>
    <w:rsid w:val="00BC604E"/>
    <w:rsid w:val="00BC64B7"/>
    <w:rsid w:val="00BC6737"/>
    <w:rsid w:val="00BC67E3"/>
    <w:rsid w:val="00BC7162"/>
    <w:rsid w:val="00BC723E"/>
    <w:rsid w:val="00BC7438"/>
    <w:rsid w:val="00BC7632"/>
    <w:rsid w:val="00BC76DC"/>
    <w:rsid w:val="00BC7CB8"/>
    <w:rsid w:val="00BC7DB0"/>
    <w:rsid w:val="00BC7F8E"/>
    <w:rsid w:val="00BD0377"/>
    <w:rsid w:val="00BD049C"/>
    <w:rsid w:val="00BD0639"/>
    <w:rsid w:val="00BD0836"/>
    <w:rsid w:val="00BD08C1"/>
    <w:rsid w:val="00BD0B58"/>
    <w:rsid w:val="00BD0BBC"/>
    <w:rsid w:val="00BD0C6C"/>
    <w:rsid w:val="00BD0D56"/>
    <w:rsid w:val="00BD10A6"/>
    <w:rsid w:val="00BD14E2"/>
    <w:rsid w:val="00BD1697"/>
    <w:rsid w:val="00BD16F4"/>
    <w:rsid w:val="00BD1FD1"/>
    <w:rsid w:val="00BD2148"/>
    <w:rsid w:val="00BD243E"/>
    <w:rsid w:val="00BD25B8"/>
    <w:rsid w:val="00BD2A11"/>
    <w:rsid w:val="00BD2B13"/>
    <w:rsid w:val="00BD2CFD"/>
    <w:rsid w:val="00BD2DBB"/>
    <w:rsid w:val="00BD2E48"/>
    <w:rsid w:val="00BD3541"/>
    <w:rsid w:val="00BD35EF"/>
    <w:rsid w:val="00BD3606"/>
    <w:rsid w:val="00BD3828"/>
    <w:rsid w:val="00BD3D42"/>
    <w:rsid w:val="00BD40DD"/>
    <w:rsid w:val="00BD41C2"/>
    <w:rsid w:val="00BD43AE"/>
    <w:rsid w:val="00BD48F4"/>
    <w:rsid w:val="00BD4BD3"/>
    <w:rsid w:val="00BD4D50"/>
    <w:rsid w:val="00BD5DC8"/>
    <w:rsid w:val="00BD60F7"/>
    <w:rsid w:val="00BD63B4"/>
    <w:rsid w:val="00BD6482"/>
    <w:rsid w:val="00BD65E1"/>
    <w:rsid w:val="00BD6A30"/>
    <w:rsid w:val="00BD6C92"/>
    <w:rsid w:val="00BD6E3C"/>
    <w:rsid w:val="00BD7295"/>
    <w:rsid w:val="00BD7464"/>
    <w:rsid w:val="00BD789F"/>
    <w:rsid w:val="00BD7ED4"/>
    <w:rsid w:val="00BD7F38"/>
    <w:rsid w:val="00BE04DD"/>
    <w:rsid w:val="00BE0543"/>
    <w:rsid w:val="00BE085E"/>
    <w:rsid w:val="00BE0B83"/>
    <w:rsid w:val="00BE0BCD"/>
    <w:rsid w:val="00BE0CBB"/>
    <w:rsid w:val="00BE0CBC"/>
    <w:rsid w:val="00BE0EFE"/>
    <w:rsid w:val="00BE11B1"/>
    <w:rsid w:val="00BE123C"/>
    <w:rsid w:val="00BE1A2F"/>
    <w:rsid w:val="00BE1DDC"/>
    <w:rsid w:val="00BE228B"/>
    <w:rsid w:val="00BE228C"/>
    <w:rsid w:val="00BE23DB"/>
    <w:rsid w:val="00BE29D9"/>
    <w:rsid w:val="00BE2A13"/>
    <w:rsid w:val="00BE2ADA"/>
    <w:rsid w:val="00BE2CB4"/>
    <w:rsid w:val="00BE2D78"/>
    <w:rsid w:val="00BE2F48"/>
    <w:rsid w:val="00BE3203"/>
    <w:rsid w:val="00BE3208"/>
    <w:rsid w:val="00BE36F7"/>
    <w:rsid w:val="00BE378C"/>
    <w:rsid w:val="00BE389C"/>
    <w:rsid w:val="00BE3994"/>
    <w:rsid w:val="00BE3A6A"/>
    <w:rsid w:val="00BE3B1C"/>
    <w:rsid w:val="00BE4340"/>
    <w:rsid w:val="00BE46CB"/>
    <w:rsid w:val="00BE4968"/>
    <w:rsid w:val="00BE4978"/>
    <w:rsid w:val="00BE4BB0"/>
    <w:rsid w:val="00BE4D2C"/>
    <w:rsid w:val="00BE4FDE"/>
    <w:rsid w:val="00BE51E4"/>
    <w:rsid w:val="00BE5202"/>
    <w:rsid w:val="00BE5293"/>
    <w:rsid w:val="00BE52A3"/>
    <w:rsid w:val="00BE5367"/>
    <w:rsid w:val="00BE5708"/>
    <w:rsid w:val="00BE5807"/>
    <w:rsid w:val="00BE5A5F"/>
    <w:rsid w:val="00BE5A63"/>
    <w:rsid w:val="00BE5C2E"/>
    <w:rsid w:val="00BE5E3F"/>
    <w:rsid w:val="00BE6A01"/>
    <w:rsid w:val="00BE6A26"/>
    <w:rsid w:val="00BE6E3F"/>
    <w:rsid w:val="00BE6F5A"/>
    <w:rsid w:val="00BE7035"/>
    <w:rsid w:val="00BE7408"/>
    <w:rsid w:val="00BE7826"/>
    <w:rsid w:val="00BE7993"/>
    <w:rsid w:val="00BE7CE3"/>
    <w:rsid w:val="00BF0034"/>
    <w:rsid w:val="00BF00CB"/>
    <w:rsid w:val="00BF06CB"/>
    <w:rsid w:val="00BF0A7C"/>
    <w:rsid w:val="00BF0C3C"/>
    <w:rsid w:val="00BF0CD7"/>
    <w:rsid w:val="00BF113D"/>
    <w:rsid w:val="00BF12D8"/>
    <w:rsid w:val="00BF1526"/>
    <w:rsid w:val="00BF159C"/>
    <w:rsid w:val="00BF1B0D"/>
    <w:rsid w:val="00BF20A7"/>
    <w:rsid w:val="00BF2533"/>
    <w:rsid w:val="00BF25D6"/>
    <w:rsid w:val="00BF26C0"/>
    <w:rsid w:val="00BF2F4E"/>
    <w:rsid w:val="00BF3076"/>
    <w:rsid w:val="00BF335F"/>
    <w:rsid w:val="00BF372A"/>
    <w:rsid w:val="00BF39E1"/>
    <w:rsid w:val="00BF3CBC"/>
    <w:rsid w:val="00BF40D6"/>
    <w:rsid w:val="00BF4153"/>
    <w:rsid w:val="00BF428F"/>
    <w:rsid w:val="00BF45FB"/>
    <w:rsid w:val="00BF461D"/>
    <w:rsid w:val="00BF479D"/>
    <w:rsid w:val="00BF4DB2"/>
    <w:rsid w:val="00BF518F"/>
    <w:rsid w:val="00BF53EA"/>
    <w:rsid w:val="00BF5A7B"/>
    <w:rsid w:val="00BF65A3"/>
    <w:rsid w:val="00BF6753"/>
    <w:rsid w:val="00BF6992"/>
    <w:rsid w:val="00BF6F8F"/>
    <w:rsid w:val="00BF717A"/>
    <w:rsid w:val="00BF7209"/>
    <w:rsid w:val="00BF7586"/>
    <w:rsid w:val="00BF7D32"/>
    <w:rsid w:val="00BF7EFF"/>
    <w:rsid w:val="00C008AA"/>
    <w:rsid w:val="00C008BC"/>
    <w:rsid w:val="00C00ACC"/>
    <w:rsid w:val="00C00ACE"/>
    <w:rsid w:val="00C00AD8"/>
    <w:rsid w:val="00C01576"/>
    <w:rsid w:val="00C015CC"/>
    <w:rsid w:val="00C0175C"/>
    <w:rsid w:val="00C01A47"/>
    <w:rsid w:val="00C01C3D"/>
    <w:rsid w:val="00C01EAD"/>
    <w:rsid w:val="00C02012"/>
    <w:rsid w:val="00C02160"/>
    <w:rsid w:val="00C02363"/>
    <w:rsid w:val="00C0266F"/>
    <w:rsid w:val="00C02951"/>
    <w:rsid w:val="00C02EE3"/>
    <w:rsid w:val="00C02EF4"/>
    <w:rsid w:val="00C03293"/>
    <w:rsid w:val="00C038AD"/>
    <w:rsid w:val="00C03D56"/>
    <w:rsid w:val="00C03DAC"/>
    <w:rsid w:val="00C040D1"/>
    <w:rsid w:val="00C0415A"/>
    <w:rsid w:val="00C041AF"/>
    <w:rsid w:val="00C041BF"/>
    <w:rsid w:val="00C04272"/>
    <w:rsid w:val="00C04302"/>
    <w:rsid w:val="00C04704"/>
    <w:rsid w:val="00C04D75"/>
    <w:rsid w:val="00C04E9B"/>
    <w:rsid w:val="00C051F2"/>
    <w:rsid w:val="00C05458"/>
    <w:rsid w:val="00C054BB"/>
    <w:rsid w:val="00C056DD"/>
    <w:rsid w:val="00C05CBA"/>
    <w:rsid w:val="00C05DE1"/>
    <w:rsid w:val="00C061ED"/>
    <w:rsid w:val="00C062A8"/>
    <w:rsid w:val="00C0643D"/>
    <w:rsid w:val="00C064E3"/>
    <w:rsid w:val="00C06553"/>
    <w:rsid w:val="00C06B3B"/>
    <w:rsid w:val="00C0708C"/>
    <w:rsid w:val="00C07496"/>
    <w:rsid w:val="00C076E3"/>
    <w:rsid w:val="00C07A45"/>
    <w:rsid w:val="00C07B71"/>
    <w:rsid w:val="00C07BB8"/>
    <w:rsid w:val="00C10427"/>
    <w:rsid w:val="00C105D1"/>
    <w:rsid w:val="00C10812"/>
    <w:rsid w:val="00C109BC"/>
    <w:rsid w:val="00C10B2C"/>
    <w:rsid w:val="00C10FBE"/>
    <w:rsid w:val="00C1187E"/>
    <w:rsid w:val="00C11B21"/>
    <w:rsid w:val="00C1215A"/>
    <w:rsid w:val="00C12318"/>
    <w:rsid w:val="00C126CE"/>
    <w:rsid w:val="00C128AC"/>
    <w:rsid w:val="00C128C3"/>
    <w:rsid w:val="00C12983"/>
    <w:rsid w:val="00C129A3"/>
    <w:rsid w:val="00C12CC5"/>
    <w:rsid w:val="00C12E3A"/>
    <w:rsid w:val="00C13200"/>
    <w:rsid w:val="00C133B7"/>
    <w:rsid w:val="00C13423"/>
    <w:rsid w:val="00C136AB"/>
    <w:rsid w:val="00C1403B"/>
    <w:rsid w:val="00C140A9"/>
    <w:rsid w:val="00C1464F"/>
    <w:rsid w:val="00C14D4B"/>
    <w:rsid w:val="00C15316"/>
    <w:rsid w:val="00C1566A"/>
    <w:rsid w:val="00C1573D"/>
    <w:rsid w:val="00C1593B"/>
    <w:rsid w:val="00C15BC5"/>
    <w:rsid w:val="00C15C22"/>
    <w:rsid w:val="00C15F17"/>
    <w:rsid w:val="00C16550"/>
    <w:rsid w:val="00C16AB5"/>
    <w:rsid w:val="00C16B7B"/>
    <w:rsid w:val="00C16EFB"/>
    <w:rsid w:val="00C16F04"/>
    <w:rsid w:val="00C17051"/>
    <w:rsid w:val="00C17138"/>
    <w:rsid w:val="00C1713B"/>
    <w:rsid w:val="00C1757B"/>
    <w:rsid w:val="00C20009"/>
    <w:rsid w:val="00C201C1"/>
    <w:rsid w:val="00C20376"/>
    <w:rsid w:val="00C2053C"/>
    <w:rsid w:val="00C205D6"/>
    <w:rsid w:val="00C20B7A"/>
    <w:rsid w:val="00C20C06"/>
    <w:rsid w:val="00C20C82"/>
    <w:rsid w:val="00C210CD"/>
    <w:rsid w:val="00C21664"/>
    <w:rsid w:val="00C22080"/>
    <w:rsid w:val="00C22229"/>
    <w:rsid w:val="00C22584"/>
    <w:rsid w:val="00C229D4"/>
    <w:rsid w:val="00C229EA"/>
    <w:rsid w:val="00C22B56"/>
    <w:rsid w:val="00C22DF0"/>
    <w:rsid w:val="00C231DA"/>
    <w:rsid w:val="00C23990"/>
    <w:rsid w:val="00C23A1B"/>
    <w:rsid w:val="00C24574"/>
    <w:rsid w:val="00C24687"/>
    <w:rsid w:val="00C247BE"/>
    <w:rsid w:val="00C248E8"/>
    <w:rsid w:val="00C24B21"/>
    <w:rsid w:val="00C2584C"/>
    <w:rsid w:val="00C25BC1"/>
    <w:rsid w:val="00C25CC1"/>
    <w:rsid w:val="00C26736"/>
    <w:rsid w:val="00C26915"/>
    <w:rsid w:val="00C26C08"/>
    <w:rsid w:val="00C26FA3"/>
    <w:rsid w:val="00C275D4"/>
    <w:rsid w:val="00C278CC"/>
    <w:rsid w:val="00C27CF2"/>
    <w:rsid w:val="00C27D18"/>
    <w:rsid w:val="00C30535"/>
    <w:rsid w:val="00C3067D"/>
    <w:rsid w:val="00C3083A"/>
    <w:rsid w:val="00C309F1"/>
    <w:rsid w:val="00C30E14"/>
    <w:rsid w:val="00C31054"/>
    <w:rsid w:val="00C310ED"/>
    <w:rsid w:val="00C3158C"/>
    <w:rsid w:val="00C31779"/>
    <w:rsid w:val="00C318AB"/>
    <w:rsid w:val="00C3211E"/>
    <w:rsid w:val="00C321A2"/>
    <w:rsid w:val="00C32274"/>
    <w:rsid w:val="00C32720"/>
    <w:rsid w:val="00C32857"/>
    <w:rsid w:val="00C32858"/>
    <w:rsid w:val="00C328E8"/>
    <w:rsid w:val="00C32977"/>
    <w:rsid w:val="00C32BBA"/>
    <w:rsid w:val="00C32F4B"/>
    <w:rsid w:val="00C330A0"/>
    <w:rsid w:val="00C3323D"/>
    <w:rsid w:val="00C334E1"/>
    <w:rsid w:val="00C33638"/>
    <w:rsid w:val="00C339A6"/>
    <w:rsid w:val="00C34038"/>
    <w:rsid w:val="00C3403C"/>
    <w:rsid w:val="00C34A3B"/>
    <w:rsid w:val="00C34B5A"/>
    <w:rsid w:val="00C34D50"/>
    <w:rsid w:val="00C34DE9"/>
    <w:rsid w:val="00C34DF5"/>
    <w:rsid w:val="00C35445"/>
    <w:rsid w:val="00C3582A"/>
    <w:rsid w:val="00C35A88"/>
    <w:rsid w:val="00C36C6A"/>
    <w:rsid w:val="00C36EF2"/>
    <w:rsid w:val="00C37088"/>
    <w:rsid w:val="00C37349"/>
    <w:rsid w:val="00C37A5D"/>
    <w:rsid w:val="00C40730"/>
    <w:rsid w:val="00C40731"/>
    <w:rsid w:val="00C40A35"/>
    <w:rsid w:val="00C41169"/>
    <w:rsid w:val="00C417CA"/>
    <w:rsid w:val="00C41AB7"/>
    <w:rsid w:val="00C41D59"/>
    <w:rsid w:val="00C420AF"/>
    <w:rsid w:val="00C420C9"/>
    <w:rsid w:val="00C42551"/>
    <w:rsid w:val="00C4281C"/>
    <w:rsid w:val="00C42871"/>
    <w:rsid w:val="00C42BEA"/>
    <w:rsid w:val="00C42D48"/>
    <w:rsid w:val="00C43698"/>
    <w:rsid w:val="00C43D5B"/>
    <w:rsid w:val="00C440DC"/>
    <w:rsid w:val="00C445A5"/>
    <w:rsid w:val="00C44630"/>
    <w:rsid w:val="00C446FC"/>
    <w:rsid w:val="00C44704"/>
    <w:rsid w:val="00C44964"/>
    <w:rsid w:val="00C449BE"/>
    <w:rsid w:val="00C44E48"/>
    <w:rsid w:val="00C44FDD"/>
    <w:rsid w:val="00C45010"/>
    <w:rsid w:val="00C45048"/>
    <w:rsid w:val="00C45179"/>
    <w:rsid w:val="00C454D9"/>
    <w:rsid w:val="00C4585B"/>
    <w:rsid w:val="00C4586C"/>
    <w:rsid w:val="00C4598C"/>
    <w:rsid w:val="00C45E7B"/>
    <w:rsid w:val="00C460E7"/>
    <w:rsid w:val="00C46530"/>
    <w:rsid w:val="00C46682"/>
    <w:rsid w:val="00C46728"/>
    <w:rsid w:val="00C46A11"/>
    <w:rsid w:val="00C46AFA"/>
    <w:rsid w:val="00C46D4F"/>
    <w:rsid w:val="00C47101"/>
    <w:rsid w:val="00C473A6"/>
    <w:rsid w:val="00C477A4"/>
    <w:rsid w:val="00C47CB0"/>
    <w:rsid w:val="00C47FC3"/>
    <w:rsid w:val="00C50163"/>
    <w:rsid w:val="00C5061A"/>
    <w:rsid w:val="00C50B67"/>
    <w:rsid w:val="00C50DF2"/>
    <w:rsid w:val="00C5176B"/>
    <w:rsid w:val="00C5190F"/>
    <w:rsid w:val="00C51B97"/>
    <w:rsid w:val="00C51F77"/>
    <w:rsid w:val="00C520A8"/>
    <w:rsid w:val="00C52158"/>
    <w:rsid w:val="00C5239D"/>
    <w:rsid w:val="00C52412"/>
    <w:rsid w:val="00C5254D"/>
    <w:rsid w:val="00C52A35"/>
    <w:rsid w:val="00C5300F"/>
    <w:rsid w:val="00C5312A"/>
    <w:rsid w:val="00C5355E"/>
    <w:rsid w:val="00C538D1"/>
    <w:rsid w:val="00C53EBF"/>
    <w:rsid w:val="00C54022"/>
    <w:rsid w:val="00C54764"/>
    <w:rsid w:val="00C5483C"/>
    <w:rsid w:val="00C549CC"/>
    <w:rsid w:val="00C54A8B"/>
    <w:rsid w:val="00C54CC2"/>
    <w:rsid w:val="00C54E44"/>
    <w:rsid w:val="00C558DC"/>
    <w:rsid w:val="00C55C57"/>
    <w:rsid w:val="00C56B84"/>
    <w:rsid w:val="00C570B2"/>
    <w:rsid w:val="00C575B1"/>
    <w:rsid w:val="00C57978"/>
    <w:rsid w:val="00C579B8"/>
    <w:rsid w:val="00C57B5D"/>
    <w:rsid w:val="00C57F14"/>
    <w:rsid w:val="00C57F9D"/>
    <w:rsid w:val="00C6004E"/>
    <w:rsid w:val="00C600D5"/>
    <w:rsid w:val="00C60156"/>
    <w:rsid w:val="00C60334"/>
    <w:rsid w:val="00C6063F"/>
    <w:rsid w:val="00C608D8"/>
    <w:rsid w:val="00C60928"/>
    <w:rsid w:val="00C609F4"/>
    <w:rsid w:val="00C60A66"/>
    <w:rsid w:val="00C60D61"/>
    <w:rsid w:val="00C60E79"/>
    <w:rsid w:val="00C60EA5"/>
    <w:rsid w:val="00C60F76"/>
    <w:rsid w:val="00C610E6"/>
    <w:rsid w:val="00C61328"/>
    <w:rsid w:val="00C6176F"/>
    <w:rsid w:val="00C61BDD"/>
    <w:rsid w:val="00C6229F"/>
    <w:rsid w:val="00C623E9"/>
    <w:rsid w:val="00C6293B"/>
    <w:rsid w:val="00C62A13"/>
    <w:rsid w:val="00C63132"/>
    <w:rsid w:val="00C63204"/>
    <w:rsid w:val="00C634D0"/>
    <w:rsid w:val="00C63753"/>
    <w:rsid w:val="00C63C30"/>
    <w:rsid w:val="00C63EFF"/>
    <w:rsid w:val="00C64070"/>
    <w:rsid w:val="00C64222"/>
    <w:rsid w:val="00C64299"/>
    <w:rsid w:val="00C642AC"/>
    <w:rsid w:val="00C64571"/>
    <w:rsid w:val="00C6464D"/>
    <w:rsid w:val="00C64860"/>
    <w:rsid w:val="00C64D80"/>
    <w:rsid w:val="00C64DC6"/>
    <w:rsid w:val="00C65BE8"/>
    <w:rsid w:val="00C65CD2"/>
    <w:rsid w:val="00C65E9D"/>
    <w:rsid w:val="00C6600A"/>
    <w:rsid w:val="00C66349"/>
    <w:rsid w:val="00C665C0"/>
    <w:rsid w:val="00C6678A"/>
    <w:rsid w:val="00C6678F"/>
    <w:rsid w:val="00C667F4"/>
    <w:rsid w:val="00C66996"/>
    <w:rsid w:val="00C66A06"/>
    <w:rsid w:val="00C66F0A"/>
    <w:rsid w:val="00C6726A"/>
    <w:rsid w:val="00C672B4"/>
    <w:rsid w:val="00C67402"/>
    <w:rsid w:val="00C67590"/>
    <w:rsid w:val="00C679FE"/>
    <w:rsid w:val="00C67B3D"/>
    <w:rsid w:val="00C67C80"/>
    <w:rsid w:val="00C67F49"/>
    <w:rsid w:val="00C700E4"/>
    <w:rsid w:val="00C7010D"/>
    <w:rsid w:val="00C70150"/>
    <w:rsid w:val="00C70562"/>
    <w:rsid w:val="00C708BF"/>
    <w:rsid w:val="00C711B9"/>
    <w:rsid w:val="00C71485"/>
    <w:rsid w:val="00C714C3"/>
    <w:rsid w:val="00C715B7"/>
    <w:rsid w:val="00C7187C"/>
    <w:rsid w:val="00C718E9"/>
    <w:rsid w:val="00C719BA"/>
    <w:rsid w:val="00C719D5"/>
    <w:rsid w:val="00C71A68"/>
    <w:rsid w:val="00C722B8"/>
    <w:rsid w:val="00C72311"/>
    <w:rsid w:val="00C7257D"/>
    <w:rsid w:val="00C72701"/>
    <w:rsid w:val="00C7294D"/>
    <w:rsid w:val="00C72994"/>
    <w:rsid w:val="00C72A5C"/>
    <w:rsid w:val="00C72B7A"/>
    <w:rsid w:val="00C72C58"/>
    <w:rsid w:val="00C72F49"/>
    <w:rsid w:val="00C734FE"/>
    <w:rsid w:val="00C73761"/>
    <w:rsid w:val="00C7378B"/>
    <w:rsid w:val="00C739F1"/>
    <w:rsid w:val="00C73D36"/>
    <w:rsid w:val="00C744EE"/>
    <w:rsid w:val="00C744FA"/>
    <w:rsid w:val="00C74A66"/>
    <w:rsid w:val="00C74D6D"/>
    <w:rsid w:val="00C74DAE"/>
    <w:rsid w:val="00C74DB3"/>
    <w:rsid w:val="00C757CD"/>
    <w:rsid w:val="00C75988"/>
    <w:rsid w:val="00C75B3B"/>
    <w:rsid w:val="00C75CBF"/>
    <w:rsid w:val="00C7605A"/>
    <w:rsid w:val="00C760BE"/>
    <w:rsid w:val="00C761BC"/>
    <w:rsid w:val="00C76594"/>
    <w:rsid w:val="00C76738"/>
    <w:rsid w:val="00C769EC"/>
    <w:rsid w:val="00C76C9A"/>
    <w:rsid w:val="00C76CF3"/>
    <w:rsid w:val="00C76FF0"/>
    <w:rsid w:val="00C775EE"/>
    <w:rsid w:val="00C776C2"/>
    <w:rsid w:val="00C77A8A"/>
    <w:rsid w:val="00C77B45"/>
    <w:rsid w:val="00C77B4C"/>
    <w:rsid w:val="00C77C11"/>
    <w:rsid w:val="00C800FD"/>
    <w:rsid w:val="00C8013A"/>
    <w:rsid w:val="00C80220"/>
    <w:rsid w:val="00C8031D"/>
    <w:rsid w:val="00C80361"/>
    <w:rsid w:val="00C804A7"/>
    <w:rsid w:val="00C80839"/>
    <w:rsid w:val="00C809D6"/>
    <w:rsid w:val="00C809E4"/>
    <w:rsid w:val="00C80A1B"/>
    <w:rsid w:val="00C80C9A"/>
    <w:rsid w:val="00C81136"/>
    <w:rsid w:val="00C81347"/>
    <w:rsid w:val="00C8151B"/>
    <w:rsid w:val="00C81749"/>
    <w:rsid w:val="00C81753"/>
    <w:rsid w:val="00C818C3"/>
    <w:rsid w:val="00C81A61"/>
    <w:rsid w:val="00C81BCF"/>
    <w:rsid w:val="00C81BD1"/>
    <w:rsid w:val="00C81D4D"/>
    <w:rsid w:val="00C81E95"/>
    <w:rsid w:val="00C82045"/>
    <w:rsid w:val="00C8241B"/>
    <w:rsid w:val="00C82777"/>
    <w:rsid w:val="00C828DA"/>
    <w:rsid w:val="00C82E0A"/>
    <w:rsid w:val="00C83074"/>
    <w:rsid w:val="00C831DD"/>
    <w:rsid w:val="00C8320A"/>
    <w:rsid w:val="00C834D0"/>
    <w:rsid w:val="00C83851"/>
    <w:rsid w:val="00C839B7"/>
    <w:rsid w:val="00C83BC7"/>
    <w:rsid w:val="00C83C1E"/>
    <w:rsid w:val="00C83CB7"/>
    <w:rsid w:val="00C83E8E"/>
    <w:rsid w:val="00C846EB"/>
    <w:rsid w:val="00C84915"/>
    <w:rsid w:val="00C84937"/>
    <w:rsid w:val="00C84CB9"/>
    <w:rsid w:val="00C84F74"/>
    <w:rsid w:val="00C85459"/>
    <w:rsid w:val="00C856B8"/>
    <w:rsid w:val="00C8591D"/>
    <w:rsid w:val="00C85D0F"/>
    <w:rsid w:val="00C8605B"/>
    <w:rsid w:val="00C8616B"/>
    <w:rsid w:val="00C86373"/>
    <w:rsid w:val="00C8640F"/>
    <w:rsid w:val="00C86631"/>
    <w:rsid w:val="00C867B4"/>
    <w:rsid w:val="00C86866"/>
    <w:rsid w:val="00C86AC0"/>
    <w:rsid w:val="00C86B7E"/>
    <w:rsid w:val="00C86BE9"/>
    <w:rsid w:val="00C86E60"/>
    <w:rsid w:val="00C86F6B"/>
    <w:rsid w:val="00C870CF"/>
    <w:rsid w:val="00C870D1"/>
    <w:rsid w:val="00C877EB"/>
    <w:rsid w:val="00C878AA"/>
    <w:rsid w:val="00C87D2F"/>
    <w:rsid w:val="00C87DB8"/>
    <w:rsid w:val="00C87E4C"/>
    <w:rsid w:val="00C90031"/>
    <w:rsid w:val="00C90794"/>
    <w:rsid w:val="00C9080E"/>
    <w:rsid w:val="00C90900"/>
    <w:rsid w:val="00C90B88"/>
    <w:rsid w:val="00C90C8E"/>
    <w:rsid w:val="00C90EF3"/>
    <w:rsid w:val="00C91027"/>
    <w:rsid w:val="00C9134D"/>
    <w:rsid w:val="00C914D2"/>
    <w:rsid w:val="00C91590"/>
    <w:rsid w:val="00C918A6"/>
    <w:rsid w:val="00C91BE7"/>
    <w:rsid w:val="00C91C65"/>
    <w:rsid w:val="00C91C91"/>
    <w:rsid w:val="00C91D68"/>
    <w:rsid w:val="00C91D76"/>
    <w:rsid w:val="00C91E72"/>
    <w:rsid w:val="00C921FE"/>
    <w:rsid w:val="00C9241D"/>
    <w:rsid w:val="00C925CE"/>
    <w:rsid w:val="00C92AFA"/>
    <w:rsid w:val="00C93213"/>
    <w:rsid w:val="00C936C8"/>
    <w:rsid w:val="00C93768"/>
    <w:rsid w:val="00C93CB3"/>
    <w:rsid w:val="00C93DD3"/>
    <w:rsid w:val="00C93DDB"/>
    <w:rsid w:val="00C942EE"/>
    <w:rsid w:val="00C94371"/>
    <w:rsid w:val="00C950A6"/>
    <w:rsid w:val="00C951BC"/>
    <w:rsid w:val="00C9525E"/>
    <w:rsid w:val="00C954DF"/>
    <w:rsid w:val="00C95C21"/>
    <w:rsid w:val="00C95D96"/>
    <w:rsid w:val="00C960C9"/>
    <w:rsid w:val="00C96809"/>
    <w:rsid w:val="00C96878"/>
    <w:rsid w:val="00C9766E"/>
    <w:rsid w:val="00C978E2"/>
    <w:rsid w:val="00C97BDF"/>
    <w:rsid w:val="00CA0201"/>
    <w:rsid w:val="00CA02C8"/>
    <w:rsid w:val="00CA061E"/>
    <w:rsid w:val="00CA0B00"/>
    <w:rsid w:val="00CA0B39"/>
    <w:rsid w:val="00CA0C68"/>
    <w:rsid w:val="00CA0DC0"/>
    <w:rsid w:val="00CA0E57"/>
    <w:rsid w:val="00CA0F3F"/>
    <w:rsid w:val="00CA0F87"/>
    <w:rsid w:val="00CA1175"/>
    <w:rsid w:val="00CA142E"/>
    <w:rsid w:val="00CA1765"/>
    <w:rsid w:val="00CA183D"/>
    <w:rsid w:val="00CA1CD2"/>
    <w:rsid w:val="00CA2530"/>
    <w:rsid w:val="00CA2776"/>
    <w:rsid w:val="00CA28A8"/>
    <w:rsid w:val="00CA2E69"/>
    <w:rsid w:val="00CA2F6E"/>
    <w:rsid w:val="00CA3174"/>
    <w:rsid w:val="00CA336E"/>
    <w:rsid w:val="00CA3466"/>
    <w:rsid w:val="00CA354D"/>
    <w:rsid w:val="00CA386A"/>
    <w:rsid w:val="00CA3AEF"/>
    <w:rsid w:val="00CA3E41"/>
    <w:rsid w:val="00CA400D"/>
    <w:rsid w:val="00CA4708"/>
    <w:rsid w:val="00CA47EB"/>
    <w:rsid w:val="00CA4810"/>
    <w:rsid w:val="00CA4B47"/>
    <w:rsid w:val="00CA4C0F"/>
    <w:rsid w:val="00CA4F4E"/>
    <w:rsid w:val="00CA5392"/>
    <w:rsid w:val="00CA5A09"/>
    <w:rsid w:val="00CA5FC1"/>
    <w:rsid w:val="00CA63B5"/>
    <w:rsid w:val="00CA67B1"/>
    <w:rsid w:val="00CA6991"/>
    <w:rsid w:val="00CA6FF3"/>
    <w:rsid w:val="00CA77D6"/>
    <w:rsid w:val="00CA77FE"/>
    <w:rsid w:val="00CA7836"/>
    <w:rsid w:val="00CA7DFC"/>
    <w:rsid w:val="00CB003B"/>
    <w:rsid w:val="00CB0370"/>
    <w:rsid w:val="00CB047A"/>
    <w:rsid w:val="00CB0713"/>
    <w:rsid w:val="00CB08A0"/>
    <w:rsid w:val="00CB0923"/>
    <w:rsid w:val="00CB0AD1"/>
    <w:rsid w:val="00CB0E9F"/>
    <w:rsid w:val="00CB1089"/>
    <w:rsid w:val="00CB113B"/>
    <w:rsid w:val="00CB1201"/>
    <w:rsid w:val="00CB13B3"/>
    <w:rsid w:val="00CB1548"/>
    <w:rsid w:val="00CB1588"/>
    <w:rsid w:val="00CB1816"/>
    <w:rsid w:val="00CB19BE"/>
    <w:rsid w:val="00CB21CE"/>
    <w:rsid w:val="00CB2271"/>
    <w:rsid w:val="00CB24ED"/>
    <w:rsid w:val="00CB2C57"/>
    <w:rsid w:val="00CB2C6E"/>
    <w:rsid w:val="00CB2F7E"/>
    <w:rsid w:val="00CB3146"/>
    <w:rsid w:val="00CB3580"/>
    <w:rsid w:val="00CB38E0"/>
    <w:rsid w:val="00CB4172"/>
    <w:rsid w:val="00CB427D"/>
    <w:rsid w:val="00CB43D2"/>
    <w:rsid w:val="00CB440A"/>
    <w:rsid w:val="00CB4855"/>
    <w:rsid w:val="00CB495C"/>
    <w:rsid w:val="00CB4D25"/>
    <w:rsid w:val="00CB4E58"/>
    <w:rsid w:val="00CB4EDF"/>
    <w:rsid w:val="00CB5140"/>
    <w:rsid w:val="00CB53D9"/>
    <w:rsid w:val="00CB56B0"/>
    <w:rsid w:val="00CB5717"/>
    <w:rsid w:val="00CB5750"/>
    <w:rsid w:val="00CB57A4"/>
    <w:rsid w:val="00CB57AB"/>
    <w:rsid w:val="00CB5D44"/>
    <w:rsid w:val="00CB626E"/>
    <w:rsid w:val="00CB6300"/>
    <w:rsid w:val="00CB67FB"/>
    <w:rsid w:val="00CB6801"/>
    <w:rsid w:val="00CB68A4"/>
    <w:rsid w:val="00CB6A19"/>
    <w:rsid w:val="00CB6E19"/>
    <w:rsid w:val="00CB728D"/>
    <w:rsid w:val="00CB7291"/>
    <w:rsid w:val="00CB72BF"/>
    <w:rsid w:val="00CB751B"/>
    <w:rsid w:val="00CB797F"/>
    <w:rsid w:val="00CB7BDF"/>
    <w:rsid w:val="00CB7E67"/>
    <w:rsid w:val="00CB7F9F"/>
    <w:rsid w:val="00CC0051"/>
    <w:rsid w:val="00CC03E1"/>
    <w:rsid w:val="00CC0938"/>
    <w:rsid w:val="00CC0A6E"/>
    <w:rsid w:val="00CC0BAB"/>
    <w:rsid w:val="00CC0EE8"/>
    <w:rsid w:val="00CC1088"/>
    <w:rsid w:val="00CC112F"/>
    <w:rsid w:val="00CC119F"/>
    <w:rsid w:val="00CC1433"/>
    <w:rsid w:val="00CC1542"/>
    <w:rsid w:val="00CC1D15"/>
    <w:rsid w:val="00CC1DB5"/>
    <w:rsid w:val="00CC26C3"/>
    <w:rsid w:val="00CC270C"/>
    <w:rsid w:val="00CC3140"/>
    <w:rsid w:val="00CC3492"/>
    <w:rsid w:val="00CC3579"/>
    <w:rsid w:val="00CC38EC"/>
    <w:rsid w:val="00CC39C0"/>
    <w:rsid w:val="00CC3BDA"/>
    <w:rsid w:val="00CC3C87"/>
    <w:rsid w:val="00CC4353"/>
    <w:rsid w:val="00CC4CE2"/>
    <w:rsid w:val="00CC5390"/>
    <w:rsid w:val="00CC5551"/>
    <w:rsid w:val="00CC5611"/>
    <w:rsid w:val="00CC5818"/>
    <w:rsid w:val="00CC5911"/>
    <w:rsid w:val="00CC5E36"/>
    <w:rsid w:val="00CC5E81"/>
    <w:rsid w:val="00CC6074"/>
    <w:rsid w:val="00CC6306"/>
    <w:rsid w:val="00CC6365"/>
    <w:rsid w:val="00CC68A1"/>
    <w:rsid w:val="00CC69DE"/>
    <w:rsid w:val="00CC6A38"/>
    <w:rsid w:val="00CC6C25"/>
    <w:rsid w:val="00CC74DE"/>
    <w:rsid w:val="00CC7545"/>
    <w:rsid w:val="00CD01AA"/>
    <w:rsid w:val="00CD035F"/>
    <w:rsid w:val="00CD0368"/>
    <w:rsid w:val="00CD08CB"/>
    <w:rsid w:val="00CD0B68"/>
    <w:rsid w:val="00CD0B95"/>
    <w:rsid w:val="00CD0D4A"/>
    <w:rsid w:val="00CD0F27"/>
    <w:rsid w:val="00CD1EDD"/>
    <w:rsid w:val="00CD1FF7"/>
    <w:rsid w:val="00CD2348"/>
    <w:rsid w:val="00CD25E5"/>
    <w:rsid w:val="00CD2649"/>
    <w:rsid w:val="00CD2685"/>
    <w:rsid w:val="00CD2926"/>
    <w:rsid w:val="00CD2E8D"/>
    <w:rsid w:val="00CD31CB"/>
    <w:rsid w:val="00CD3590"/>
    <w:rsid w:val="00CD35AE"/>
    <w:rsid w:val="00CD381A"/>
    <w:rsid w:val="00CD386F"/>
    <w:rsid w:val="00CD39D1"/>
    <w:rsid w:val="00CD3EA0"/>
    <w:rsid w:val="00CD3F04"/>
    <w:rsid w:val="00CD3FC7"/>
    <w:rsid w:val="00CD405B"/>
    <w:rsid w:val="00CD4328"/>
    <w:rsid w:val="00CD4389"/>
    <w:rsid w:val="00CD4425"/>
    <w:rsid w:val="00CD4DB0"/>
    <w:rsid w:val="00CD51A9"/>
    <w:rsid w:val="00CD52DE"/>
    <w:rsid w:val="00CD59FB"/>
    <w:rsid w:val="00CD5AAF"/>
    <w:rsid w:val="00CD5FFD"/>
    <w:rsid w:val="00CD6276"/>
    <w:rsid w:val="00CD6600"/>
    <w:rsid w:val="00CD6616"/>
    <w:rsid w:val="00CD67EA"/>
    <w:rsid w:val="00CD6946"/>
    <w:rsid w:val="00CD6A76"/>
    <w:rsid w:val="00CD6E4F"/>
    <w:rsid w:val="00CD6F6F"/>
    <w:rsid w:val="00CD7113"/>
    <w:rsid w:val="00CD7191"/>
    <w:rsid w:val="00CD7335"/>
    <w:rsid w:val="00CD77C8"/>
    <w:rsid w:val="00CD77D0"/>
    <w:rsid w:val="00CD7848"/>
    <w:rsid w:val="00CD796A"/>
    <w:rsid w:val="00CD7D79"/>
    <w:rsid w:val="00CE016D"/>
    <w:rsid w:val="00CE0379"/>
    <w:rsid w:val="00CE0429"/>
    <w:rsid w:val="00CE0841"/>
    <w:rsid w:val="00CE0966"/>
    <w:rsid w:val="00CE0F42"/>
    <w:rsid w:val="00CE0F6A"/>
    <w:rsid w:val="00CE14A7"/>
    <w:rsid w:val="00CE15A2"/>
    <w:rsid w:val="00CE15E3"/>
    <w:rsid w:val="00CE177E"/>
    <w:rsid w:val="00CE1897"/>
    <w:rsid w:val="00CE1C8B"/>
    <w:rsid w:val="00CE22E1"/>
    <w:rsid w:val="00CE2356"/>
    <w:rsid w:val="00CE268D"/>
    <w:rsid w:val="00CE2808"/>
    <w:rsid w:val="00CE2B6C"/>
    <w:rsid w:val="00CE306E"/>
    <w:rsid w:val="00CE308B"/>
    <w:rsid w:val="00CE3148"/>
    <w:rsid w:val="00CE31FC"/>
    <w:rsid w:val="00CE321B"/>
    <w:rsid w:val="00CE328D"/>
    <w:rsid w:val="00CE37A4"/>
    <w:rsid w:val="00CE38B4"/>
    <w:rsid w:val="00CE3A11"/>
    <w:rsid w:val="00CE3A52"/>
    <w:rsid w:val="00CE3D40"/>
    <w:rsid w:val="00CE3D8E"/>
    <w:rsid w:val="00CE4220"/>
    <w:rsid w:val="00CE43D3"/>
    <w:rsid w:val="00CE454B"/>
    <w:rsid w:val="00CE4956"/>
    <w:rsid w:val="00CE4CE1"/>
    <w:rsid w:val="00CE4EF8"/>
    <w:rsid w:val="00CE5175"/>
    <w:rsid w:val="00CE51F3"/>
    <w:rsid w:val="00CE5309"/>
    <w:rsid w:val="00CE5791"/>
    <w:rsid w:val="00CE58EE"/>
    <w:rsid w:val="00CE5A3C"/>
    <w:rsid w:val="00CE5A42"/>
    <w:rsid w:val="00CE5D86"/>
    <w:rsid w:val="00CE5DC4"/>
    <w:rsid w:val="00CE5E92"/>
    <w:rsid w:val="00CE62EF"/>
    <w:rsid w:val="00CE63CE"/>
    <w:rsid w:val="00CE6746"/>
    <w:rsid w:val="00CE68C8"/>
    <w:rsid w:val="00CE71A4"/>
    <w:rsid w:val="00CE73AB"/>
    <w:rsid w:val="00CE7409"/>
    <w:rsid w:val="00CE74CB"/>
    <w:rsid w:val="00CE74E6"/>
    <w:rsid w:val="00CE788C"/>
    <w:rsid w:val="00CE7968"/>
    <w:rsid w:val="00CE7BDF"/>
    <w:rsid w:val="00CE7C34"/>
    <w:rsid w:val="00CE7C47"/>
    <w:rsid w:val="00CE7E97"/>
    <w:rsid w:val="00CE7EF9"/>
    <w:rsid w:val="00CF040B"/>
    <w:rsid w:val="00CF068E"/>
    <w:rsid w:val="00CF073E"/>
    <w:rsid w:val="00CF0792"/>
    <w:rsid w:val="00CF079B"/>
    <w:rsid w:val="00CF0BF4"/>
    <w:rsid w:val="00CF0E1C"/>
    <w:rsid w:val="00CF103F"/>
    <w:rsid w:val="00CF15D0"/>
    <w:rsid w:val="00CF163E"/>
    <w:rsid w:val="00CF1EEB"/>
    <w:rsid w:val="00CF22B1"/>
    <w:rsid w:val="00CF2330"/>
    <w:rsid w:val="00CF264B"/>
    <w:rsid w:val="00CF2892"/>
    <w:rsid w:val="00CF28C2"/>
    <w:rsid w:val="00CF37C7"/>
    <w:rsid w:val="00CF3803"/>
    <w:rsid w:val="00CF3998"/>
    <w:rsid w:val="00CF3A7C"/>
    <w:rsid w:val="00CF440B"/>
    <w:rsid w:val="00CF464A"/>
    <w:rsid w:val="00CF478C"/>
    <w:rsid w:val="00CF48F3"/>
    <w:rsid w:val="00CF501A"/>
    <w:rsid w:val="00CF52F8"/>
    <w:rsid w:val="00CF543A"/>
    <w:rsid w:val="00CF57E1"/>
    <w:rsid w:val="00CF60FB"/>
    <w:rsid w:val="00CF628B"/>
    <w:rsid w:val="00CF6322"/>
    <w:rsid w:val="00CF633C"/>
    <w:rsid w:val="00CF6364"/>
    <w:rsid w:val="00CF67FE"/>
    <w:rsid w:val="00CF6C33"/>
    <w:rsid w:val="00CF6C3E"/>
    <w:rsid w:val="00CF708F"/>
    <w:rsid w:val="00CF74CA"/>
    <w:rsid w:val="00CF78BA"/>
    <w:rsid w:val="00CF78BE"/>
    <w:rsid w:val="00CF7DE5"/>
    <w:rsid w:val="00D00015"/>
    <w:rsid w:val="00D00315"/>
    <w:rsid w:val="00D00A90"/>
    <w:rsid w:val="00D00DC1"/>
    <w:rsid w:val="00D00F8F"/>
    <w:rsid w:val="00D01028"/>
    <w:rsid w:val="00D014CA"/>
    <w:rsid w:val="00D01579"/>
    <w:rsid w:val="00D016A0"/>
    <w:rsid w:val="00D017D2"/>
    <w:rsid w:val="00D017FE"/>
    <w:rsid w:val="00D01ABA"/>
    <w:rsid w:val="00D01F1B"/>
    <w:rsid w:val="00D020DC"/>
    <w:rsid w:val="00D021E9"/>
    <w:rsid w:val="00D02355"/>
    <w:rsid w:val="00D029A6"/>
    <w:rsid w:val="00D02B72"/>
    <w:rsid w:val="00D02CD2"/>
    <w:rsid w:val="00D02D11"/>
    <w:rsid w:val="00D02F15"/>
    <w:rsid w:val="00D031F1"/>
    <w:rsid w:val="00D03240"/>
    <w:rsid w:val="00D03570"/>
    <w:rsid w:val="00D035D0"/>
    <w:rsid w:val="00D03675"/>
    <w:rsid w:val="00D03BDF"/>
    <w:rsid w:val="00D03CBD"/>
    <w:rsid w:val="00D03E43"/>
    <w:rsid w:val="00D0444B"/>
    <w:rsid w:val="00D047D8"/>
    <w:rsid w:val="00D04990"/>
    <w:rsid w:val="00D04A07"/>
    <w:rsid w:val="00D04F34"/>
    <w:rsid w:val="00D05244"/>
    <w:rsid w:val="00D053EA"/>
    <w:rsid w:val="00D055CA"/>
    <w:rsid w:val="00D05685"/>
    <w:rsid w:val="00D0581E"/>
    <w:rsid w:val="00D05A26"/>
    <w:rsid w:val="00D05DE4"/>
    <w:rsid w:val="00D06338"/>
    <w:rsid w:val="00D06405"/>
    <w:rsid w:val="00D0685F"/>
    <w:rsid w:val="00D069EA"/>
    <w:rsid w:val="00D07076"/>
    <w:rsid w:val="00D07502"/>
    <w:rsid w:val="00D07C5F"/>
    <w:rsid w:val="00D1030D"/>
    <w:rsid w:val="00D1097F"/>
    <w:rsid w:val="00D1119F"/>
    <w:rsid w:val="00D11368"/>
    <w:rsid w:val="00D1138E"/>
    <w:rsid w:val="00D114DD"/>
    <w:rsid w:val="00D11937"/>
    <w:rsid w:val="00D11991"/>
    <w:rsid w:val="00D11B44"/>
    <w:rsid w:val="00D11DB4"/>
    <w:rsid w:val="00D12143"/>
    <w:rsid w:val="00D12281"/>
    <w:rsid w:val="00D1229F"/>
    <w:rsid w:val="00D12382"/>
    <w:rsid w:val="00D123E6"/>
    <w:rsid w:val="00D12766"/>
    <w:rsid w:val="00D12806"/>
    <w:rsid w:val="00D12F8A"/>
    <w:rsid w:val="00D13851"/>
    <w:rsid w:val="00D13A34"/>
    <w:rsid w:val="00D13E66"/>
    <w:rsid w:val="00D13FE7"/>
    <w:rsid w:val="00D14052"/>
    <w:rsid w:val="00D14096"/>
    <w:rsid w:val="00D140D0"/>
    <w:rsid w:val="00D14295"/>
    <w:rsid w:val="00D14550"/>
    <w:rsid w:val="00D149AD"/>
    <w:rsid w:val="00D14B1C"/>
    <w:rsid w:val="00D14BB9"/>
    <w:rsid w:val="00D1515F"/>
    <w:rsid w:val="00D1527C"/>
    <w:rsid w:val="00D154DE"/>
    <w:rsid w:val="00D154F4"/>
    <w:rsid w:val="00D1559F"/>
    <w:rsid w:val="00D155FF"/>
    <w:rsid w:val="00D157F6"/>
    <w:rsid w:val="00D15B24"/>
    <w:rsid w:val="00D1601F"/>
    <w:rsid w:val="00D161EC"/>
    <w:rsid w:val="00D1632B"/>
    <w:rsid w:val="00D16553"/>
    <w:rsid w:val="00D16775"/>
    <w:rsid w:val="00D16BA0"/>
    <w:rsid w:val="00D16CC4"/>
    <w:rsid w:val="00D170A8"/>
    <w:rsid w:val="00D173C9"/>
    <w:rsid w:val="00D176C1"/>
    <w:rsid w:val="00D176D9"/>
    <w:rsid w:val="00D1782B"/>
    <w:rsid w:val="00D1796B"/>
    <w:rsid w:val="00D17D1B"/>
    <w:rsid w:val="00D17F32"/>
    <w:rsid w:val="00D201F2"/>
    <w:rsid w:val="00D2033D"/>
    <w:rsid w:val="00D2068E"/>
    <w:rsid w:val="00D20A86"/>
    <w:rsid w:val="00D20F6C"/>
    <w:rsid w:val="00D21193"/>
    <w:rsid w:val="00D213E0"/>
    <w:rsid w:val="00D2146D"/>
    <w:rsid w:val="00D217EC"/>
    <w:rsid w:val="00D21D32"/>
    <w:rsid w:val="00D21F33"/>
    <w:rsid w:val="00D221D5"/>
    <w:rsid w:val="00D221F5"/>
    <w:rsid w:val="00D227E3"/>
    <w:rsid w:val="00D22893"/>
    <w:rsid w:val="00D22BB3"/>
    <w:rsid w:val="00D22C87"/>
    <w:rsid w:val="00D22DC0"/>
    <w:rsid w:val="00D22F76"/>
    <w:rsid w:val="00D23070"/>
    <w:rsid w:val="00D231A2"/>
    <w:rsid w:val="00D232B6"/>
    <w:rsid w:val="00D2334D"/>
    <w:rsid w:val="00D23758"/>
    <w:rsid w:val="00D23B9D"/>
    <w:rsid w:val="00D23DC2"/>
    <w:rsid w:val="00D23EAF"/>
    <w:rsid w:val="00D242A9"/>
    <w:rsid w:val="00D242CA"/>
    <w:rsid w:val="00D242CD"/>
    <w:rsid w:val="00D2455C"/>
    <w:rsid w:val="00D24A87"/>
    <w:rsid w:val="00D24CA7"/>
    <w:rsid w:val="00D24E3A"/>
    <w:rsid w:val="00D24E71"/>
    <w:rsid w:val="00D25002"/>
    <w:rsid w:val="00D2530D"/>
    <w:rsid w:val="00D256BE"/>
    <w:rsid w:val="00D256C1"/>
    <w:rsid w:val="00D25839"/>
    <w:rsid w:val="00D2591A"/>
    <w:rsid w:val="00D25957"/>
    <w:rsid w:val="00D25A3E"/>
    <w:rsid w:val="00D25D02"/>
    <w:rsid w:val="00D26229"/>
    <w:rsid w:val="00D264B1"/>
    <w:rsid w:val="00D2655D"/>
    <w:rsid w:val="00D266C7"/>
    <w:rsid w:val="00D2694F"/>
    <w:rsid w:val="00D26961"/>
    <w:rsid w:val="00D26CE6"/>
    <w:rsid w:val="00D27349"/>
    <w:rsid w:val="00D27358"/>
    <w:rsid w:val="00D27396"/>
    <w:rsid w:val="00D27557"/>
    <w:rsid w:val="00D27567"/>
    <w:rsid w:val="00D27F01"/>
    <w:rsid w:val="00D30209"/>
    <w:rsid w:val="00D3026B"/>
    <w:rsid w:val="00D302C4"/>
    <w:rsid w:val="00D30414"/>
    <w:rsid w:val="00D305EA"/>
    <w:rsid w:val="00D30663"/>
    <w:rsid w:val="00D30D54"/>
    <w:rsid w:val="00D30FFE"/>
    <w:rsid w:val="00D3118B"/>
    <w:rsid w:val="00D311E2"/>
    <w:rsid w:val="00D312F3"/>
    <w:rsid w:val="00D31924"/>
    <w:rsid w:val="00D31A5A"/>
    <w:rsid w:val="00D31BFD"/>
    <w:rsid w:val="00D31CD9"/>
    <w:rsid w:val="00D3218D"/>
    <w:rsid w:val="00D32474"/>
    <w:rsid w:val="00D3268D"/>
    <w:rsid w:val="00D32D5C"/>
    <w:rsid w:val="00D332E2"/>
    <w:rsid w:val="00D3378A"/>
    <w:rsid w:val="00D337E7"/>
    <w:rsid w:val="00D33D7A"/>
    <w:rsid w:val="00D34211"/>
    <w:rsid w:val="00D3432E"/>
    <w:rsid w:val="00D347FB"/>
    <w:rsid w:val="00D34B73"/>
    <w:rsid w:val="00D34CFB"/>
    <w:rsid w:val="00D34E94"/>
    <w:rsid w:val="00D34F52"/>
    <w:rsid w:val="00D3515C"/>
    <w:rsid w:val="00D354C9"/>
    <w:rsid w:val="00D35793"/>
    <w:rsid w:val="00D35F52"/>
    <w:rsid w:val="00D35F66"/>
    <w:rsid w:val="00D3624D"/>
    <w:rsid w:val="00D366A7"/>
    <w:rsid w:val="00D368CC"/>
    <w:rsid w:val="00D369F8"/>
    <w:rsid w:val="00D36F3C"/>
    <w:rsid w:val="00D37607"/>
    <w:rsid w:val="00D37A4C"/>
    <w:rsid w:val="00D37AA1"/>
    <w:rsid w:val="00D37AE3"/>
    <w:rsid w:val="00D37AF8"/>
    <w:rsid w:val="00D37AFA"/>
    <w:rsid w:val="00D37BF3"/>
    <w:rsid w:val="00D37D6F"/>
    <w:rsid w:val="00D409CD"/>
    <w:rsid w:val="00D40ACD"/>
    <w:rsid w:val="00D412FA"/>
    <w:rsid w:val="00D4177A"/>
    <w:rsid w:val="00D41ACA"/>
    <w:rsid w:val="00D41D8D"/>
    <w:rsid w:val="00D41EDF"/>
    <w:rsid w:val="00D41EF6"/>
    <w:rsid w:val="00D42113"/>
    <w:rsid w:val="00D423AF"/>
    <w:rsid w:val="00D42A16"/>
    <w:rsid w:val="00D4322E"/>
    <w:rsid w:val="00D43431"/>
    <w:rsid w:val="00D438DE"/>
    <w:rsid w:val="00D441FB"/>
    <w:rsid w:val="00D44588"/>
    <w:rsid w:val="00D44E01"/>
    <w:rsid w:val="00D45411"/>
    <w:rsid w:val="00D45681"/>
    <w:rsid w:val="00D45B9F"/>
    <w:rsid w:val="00D45CBC"/>
    <w:rsid w:val="00D45DF0"/>
    <w:rsid w:val="00D4625A"/>
    <w:rsid w:val="00D46762"/>
    <w:rsid w:val="00D467BD"/>
    <w:rsid w:val="00D46AA9"/>
    <w:rsid w:val="00D46C3A"/>
    <w:rsid w:val="00D4718F"/>
    <w:rsid w:val="00D47362"/>
    <w:rsid w:val="00D47422"/>
    <w:rsid w:val="00D476E9"/>
    <w:rsid w:val="00D47CF0"/>
    <w:rsid w:val="00D47D14"/>
    <w:rsid w:val="00D47E12"/>
    <w:rsid w:val="00D47FB5"/>
    <w:rsid w:val="00D500B3"/>
    <w:rsid w:val="00D50202"/>
    <w:rsid w:val="00D5027B"/>
    <w:rsid w:val="00D504B7"/>
    <w:rsid w:val="00D50630"/>
    <w:rsid w:val="00D50A78"/>
    <w:rsid w:val="00D50AE0"/>
    <w:rsid w:val="00D50CED"/>
    <w:rsid w:val="00D50F53"/>
    <w:rsid w:val="00D510A0"/>
    <w:rsid w:val="00D516BB"/>
    <w:rsid w:val="00D51B10"/>
    <w:rsid w:val="00D52245"/>
    <w:rsid w:val="00D528B1"/>
    <w:rsid w:val="00D52A29"/>
    <w:rsid w:val="00D533AD"/>
    <w:rsid w:val="00D53924"/>
    <w:rsid w:val="00D53DD3"/>
    <w:rsid w:val="00D53E8E"/>
    <w:rsid w:val="00D53EE4"/>
    <w:rsid w:val="00D5407A"/>
    <w:rsid w:val="00D542BA"/>
    <w:rsid w:val="00D5480E"/>
    <w:rsid w:val="00D54E57"/>
    <w:rsid w:val="00D54FA8"/>
    <w:rsid w:val="00D55481"/>
    <w:rsid w:val="00D556A0"/>
    <w:rsid w:val="00D55778"/>
    <w:rsid w:val="00D557CC"/>
    <w:rsid w:val="00D5585A"/>
    <w:rsid w:val="00D559B8"/>
    <w:rsid w:val="00D55A8C"/>
    <w:rsid w:val="00D55ACA"/>
    <w:rsid w:val="00D55C4A"/>
    <w:rsid w:val="00D55CF1"/>
    <w:rsid w:val="00D56030"/>
    <w:rsid w:val="00D56221"/>
    <w:rsid w:val="00D5667D"/>
    <w:rsid w:val="00D56821"/>
    <w:rsid w:val="00D569FD"/>
    <w:rsid w:val="00D56C3E"/>
    <w:rsid w:val="00D56CF9"/>
    <w:rsid w:val="00D57452"/>
    <w:rsid w:val="00D575F0"/>
    <w:rsid w:val="00D57629"/>
    <w:rsid w:val="00D576DD"/>
    <w:rsid w:val="00D578B9"/>
    <w:rsid w:val="00D57BA5"/>
    <w:rsid w:val="00D602FA"/>
    <w:rsid w:val="00D6039F"/>
    <w:rsid w:val="00D604F2"/>
    <w:rsid w:val="00D607E8"/>
    <w:rsid w:val="00D60871"/>
    <w:rsid w:val="00D60B1A"/>
    <w:rsid w:val="00D60B61"/>
    <w:rsid w:val="00D60FB0"/>
    <w:rsid w:val="00D61122"/>
    <w:rsid w:val="00D612E7"/>
    <w:rsid w:val="00D614A3"/>
    <w:rsid w:val="00D61C91"/>
    <w:rsid w:val="00D61DE6"/>
    <w:rsid w:val="00D61F52"/>
    <w:rsid w:val="00D61FA1"/>
    <w:rsid w:val="00D620C3"/>
    <w:rsid w:val="00D62412"/>
    <w:rsid w:val="00D62486"/>
    <w:rsid w:val="00D62A60"/>
    <w:rsid w:val="00D62ABD"/>
    <w:rsid w:val="00D6325C"/>
    <w:rsid w:val="00D63357"/>
    <w:rsid w:val="00D633B7"/>
    <w:rsid w:val="00D63719"/>
    <w:rsid w:val="00D63D80"/>
    <w:rsid w:val="00D63E50"/>
    <w:rsid w:val="00D63F4A"/>
    <w:rsid w:val="00D643EF"/>
    <w:rsid w:val="00D6449A"/>
    <w:rsid w:val="00D645F2"/>
    <w:rsid w:val="00D64751"/>
    <w:rsid w:val="00D64936"/>
    <w:rsid w:val="00D64F44"/>
    <w:rsid w:val="00D64FA8"/>
    <w:rsid w:val="00D6509C"/>
    <w:rsid w:val="00D6511A"/>
    <w:rsid w:val="00D65235"/>
    <w:rsid w:val="00D6569B"/>
    <w:rsid w:val="00D65AEA"/>
    <w:rsid w:val="00D65B01"/>
    <w:rsid w:val="00D65B0F"/>
    <w:rsid w:val="00D65D5A"/>
    <w:rsid w:val="00D661CF"/>
    <w:rsid w:val="00D664CE"/>
    <w:rsid w:val="00D667FC"/>
    <w:rsid w:val="00D66905"/>
    <w:rsid w:val="00D66942"/>
    <w:rsid w:val="00D669CD"/>
    <w:rsid w:val="00D66AC8"/>
    <w:rsid w:val="00D66C88"/>
    <w:rsid w:val="00D66D70"/>
    <w:rsid w:val="00D6754E"/>
    <w:rsid w:val="00D675F2"/>
    <w:rsid w:val="00D677B7"/>
    <w:rsid w:val="00D67AE6"/>
    <w:rsid w:val="00D67BFA"/>
    <w:rsid w:val="00D67CA0"/>
    <w:rsid w:val="00D7013B"/>
    <w:rsid w:val="00D7036A"/>
    <w:rsid w:val="00D703D8"/>
    <w:rsid w:val="00D70460"/>
    <w:rsid w:val="00D70627"/>
    <w:rsid w:val="00D706B7"/>
    <w:rsid w:val="00D70EC5"/>
    <w:rsid w:val="00D711CD"/>
    <w:rsid w:val="00D7121E"/>
    <w:rsid w:val="00D712AC"/>
    <w:rsid w:val="00D71586"/>
    <w:rsid w:val="00D71C59"/>
    <w:rsid w:val="00D71D62"/>
    <w:rsid w:val="00D71EAE"/>
    <w:rsid w:val="00D71F80"/>
    <w:rsid w:val="00D721E2"/>
    <w:rsid w:val="00D722CA"/>
    <w:rsid w:val="00D72505"/>
    <w:rsid w:val="00D72B94"/>
    <w:rsid w:val="00D72E96"/>
    <w:rsid w:val="00D73128"/>
    <w:rsid w:val="00D7336A"/>
    <w:rsid w:val="00D7367F"/>
    <w:rsid w:val="00D73BCE"/>
    <w:rsid w:val="00D73E41"/>
    <w:rsid w:val="00D73F52"/>
    <w:rsid w:val="00D73F7E"/>
    <w:rsid w:val="00D74154"/>
    <w:rsid w:val="00D75468"/>
    <w:rsid w:val="00D754D8"/>
    <w:rsid w:val="00D75594"/>
    <w:rsid w:val="00D75B19"/>
    <w:rsid w:val="00D7607E"/>
    <w:rsid w:val="00D76102"/>
    <w:rsid w:val="00D763E7"/>
    <w:rsid w:val="00D76434"/>
    <w:rsid w:val="00D76578"/>
    <w:rsid w:val="00D76647"/>
    <w:rsid w:val="00D766D0"/>
    <w:rsid w:val="00D767A0"/>
    <w:rsid w:val="00D7681D"/>
    <w:rsid w:val="00D770B8"/>
    <w:rsid w:val="00D77283"/>
    <w:rsid w:val="00D77376"/>
    <w:rsid w:val="00D77521"/>
    <w:rsid w:val="00D77AD5"/>
    <w:rsid w:val="00D77B1D"/>
    <w:rsid w:val="00D77DC8"/>
    <w:rsid w:val="00D77E85"/>
    <w:rsid w:val="00D8002E"/>
    <w:rsid w:val="00D805D6"/>
    <w:rsid w:val="00D8097A"/>
    <w:rsid w:val="00D80BA9"/>
    <w:rsid w:val="00D80C98"/>
    <w:rsid w:val="00D80CC2"/>
    <w:rsid w:val="00D810FC"/>
    <w:rsid w:val="00D8141C"/>
    <w:rsid w:val="00D81522"/>
    <w:rsid w:val="00D817F3"/>
    <w:rsid w:val="00D81CBC"/>
    <w:rsid w:val="00D81F9E"/>
    <w:rsid w:val="00D82105"/>
    <w:rsid w:val="00D823FE"/>
    <w:rsid w:val="00D825B3"/>
    <w:rsid w:val="00D82707"/>
    <w:rsid w:val="00D829FF"/>
    <w:rsid w:val="00D82A1B"/>
    <w:rsid w:val="00D82DD9"/>
    <w:rsid w:val="00D83280"/>
    <w:rsid w:val="00D833DB"/>
    <w:rsid w:val="00D839BE"/>
    <w:rsid w:val="00D83AC5"/>
    <w:rsid w:val="00D83B9C"/>
    <w:rsid w:val="00D83D74"/>
    <w:rsid w:val="00D83DD9"/>
    <w:rsid w:val="00D843DC"/>
    <w:rsid w:val="00D84802"/>
    <w:rsid w:val="00D84874"/>
    <w:rsid w:val="00D849E7"/>
    <w:rsid w:val="00D84E77"/>
    <w:rsid w:val="00D8516A"/>
    <w:rsid w:val="00D85535"/>
    <w:rsid w:val="00D85815"/>
    <w:rsid w:val="00D85BA4"/>
    <w:rsid w:val="00D85CE6"/>
    <w:rsid w:val="00D85D6F"/>
    <w:rsid w:val="00D85D74"/>
    <w:rsid w:val="00D86193"/>
    <w:rsid w:val="00D86383"/>
    <w:rsid w:val="00D86438"/>
    <w:rsid w:val="00D8676E"/>
    <w:rsid w:val="00D867B2"/>
    <w:rsid w:val="00D8685F"/>
    <w:rsid w:val="00D86970"/>
    <w:rsid w:val="00D86A3F"/>
    <w:rsid w:val="00D86D4C"/>
    <w:rsid w:val="00D86EB7"/>
    <w:rsid w:val="00D87151"/>
    <w:rsid w:val="00D8728C"/>
    <w:rsid w:val="00D8748B"/>
    <w:rsid w:val="00D878CB"/>
    <w:rsid w:val="00D87A74"/>
    <w:rsid w:val="00D87B46"/>
    <w:rsid w:val="00D87E87"/>
    <w:rsid w:val="00D87F2C"/>
    <w:rsid w:val="00D90262"/>
    <w:rsid w:val="00D90421"/>
    <w:rsid w:val="00D904EF"/>
    <w:rsid w:val="00D9069B"/>
    <w:rsid w:val="00D9078C"/>
    <w:rsid w:val="00D907F0"/>
    <w:rsid w:val="00D90886"/>
    <w:rsid w:val="00D90A22"/>
    <w:rsid w:val="00D90D28"/>
    <w:rsid w:val="00D90EB6"/>
    <w:rsid w:val="00D90FA3"/>
    <w:rsid w:val="00D915EF"/>
    <w:rsid w:val="00D91600"/>
    <w:rsid w:val="00D91747"/>
    <w:rsid w:val="00D91E76"/>
    <w:rsid w:val="00D9201D"/>
    <w:rsid w:val="00D92043"/>
    <w:rsid w:val="00D9223A"/>
    <w:rsid w:val="00D92359"/>
    <w:rsid w:val="00D924F8"/>
    <w:rsid w:val="00D9252E"/>
    <w:rsid w:val="00D92534"/>
    <w:rsid w:val="00D926AB"/>
    <w:rsid w:val="00D92AAC"/>
    <w:rsid w:val="00D92AC0"/>
    <w:rsid w:val="00D9321E"/>
    <w:rsid w:val="00D9323F"/>
    <w:rsid w:val="00D93292"/>
    <w:rsid w:val="00D9361E"/>
    <w:rsid w:val="00D93634"/>
    <w:rsid w:val="00D93D23"/>
    <w:rsid w:val="00D93DF1"/>
    <w:rsid w:val="00D93FC2"/>
    <w:rsid w:val="00D943E2"/>
    <w:rsid w:val="00D945C8"/>
    <w:rsid w:val="00D94DD2"/>
    <w:rsid w:val="00D94E74"/>
    <w:rsid w:val="00D94E7B"/>
    <w:rsid w:val="00D94EEC"/>
    <w:rsid w:val="00D95309"/>
    <w:rsid w:val="00D95353"/>
    <w:rsid w:val="00D958F1"/>
    <w:rsid w:val="00D95A3C"/>
    <w:rsid w:val="00D95A55"/>
    <w:rsid w:val="00D95B37"/>
    <w:rsid w:val="00D95B7D"/>
    <w:rsid w:val="00D95D54"/>
    <w:rsid w:val="00D95DAD"/>
    <w:rsid w:val="00D95E27"/>
    <w:rsid w:val="00D96009"/>
    <w:rsid w:val="00D962A3"/>
    <w:rsid w:val="00D96543"/>
    <w:rsid w:val="00D9665A"/>
    <w:rsid w:val="00D96849"/>
    <w:rsid w:val="00D96ADC"/>
    <w:rsid w:val="00D96DB7"/>
    <w:rsid w:val="00D96EF4"/>
    <w:rsid w:val="00D97906"/>
    <w:rsid w:val="00D97E34"/>
    <w:rsid w:val="00D97EF3"/>
    <w:rsid w:val="00DA02B1"/>
    <w:rsid w:val="00DA03EC"/>
    <w:rsid w:val="00DA0446"/>
    <w:rsid w:val="00DA099A"/>
    <w:rsid w:val="00DA0B7C"/>
    <w:rsid w:val="00DA0E8E"/>
    <w:rsid w:val="00DA0FA7"/>
    <w:rsid w:val="00DA2045"/>
    <w:rsid w:val="00DA2339"/>
    <w:rsid w:val="00DA2366"/>
    <w:rsid w:val="00DA2439"/>
    <w:rsid w:val="00DA272F"/>
    <w:rsid w:val="00DA288D"/>
    <w:rsid w:val="00DA299C"/>
    <w:rsid w:val="00DA2BF1"/>
    <w:rsid w:val="00DA30B1"/>
    <w:rsid w:val="00DA3417"/>
    <w:rsid w:val="00DA36A6"/>
    <w:rsid w:val="00DA38EC"/>
    <w:rsid w:val="00DA3D0F"/>
    <w:rsid w:val="00DA3F1F"/>
    <w:rsid w:val="00DA49CF"/>
    <w:rsid w:val="00DA4A68"/>
    <w:rsid w:val="00DA501B"/>
    <w:rsid w:val="00DA552D"/>
    <w:rsid w:val="00DA5DFE"/>
    <w:rsid w:val="00DA5E42"/>
    <w:rsid w:val="00DA61A6"/>
    <w:rsid w:val="00DA62A1"/>
    <w:rsid w:val="00DA66C3"/>
    <w:rsid w:val="00DA67F0"/>
    <w:rsid w:val="00DA68FD"/>
    <w:rsid w:val="00DA69FC"/>
    <w:rsid w:val="00DA6E2A"/>
    <w:rsid w:val="00DA6FA7"/>
    <w:rsid w:val="00DA7010"/>
    <w:rsid w:val="00DA71BC"/>
    <w:rsid w:val="00DA75B2"/>
    <w:rsid w:val="00DA7B19"/>
    <w:rsid w:val="00DA7F7A"/>
    <w:rsid w:val="00DB01E3"/>
    <w:rsid w:val="00DB0239"/>
    <w:rsid w:val="00DB03FB"/>
    <w:rsid w:val="00DB0527"/>
    <w:rsid w:val="00DB07D4"/>
    <w:rsid w:val="00DB0BEE"/>
    <w:rsid w:val="00DB0F11"/>
    <w:rsid w:val="00DB1272"/>
    <w:rsid w:val="00DB1BA1"/>
    <w:rsid w:val="00DB1C35"/>
    <w:rsid w:val="00DB2831"/>
    <w:rsid w:val="00DB2B5C"/>
    <w:rsid w:val="00DB2DF6"/>
    <w:rsid w:val="00DB31FF"/>
    <w:rsid w:val="00DB32A5"/>
    <w:rsid w:val="00DB32AA"/>
    <w:rsid w:val="00DB3423"/>
    <w:rsid w:val="00DB355C"/>
    <w:rsid w:val="00DB3954"/>
    <w:rsid w:val="00DB3B0E"/>
    <w:rsid w:val="00DB3E5E"/>
    <w:rsid w:val="00DB436A"/>
    <w:rsid w:val="00DB462B"/>
    <w:rsid w:val="00DB4638"/>
    <w:rsid w:val="00DB4946"/>
    <w:rsid w:val="00DB4B8C"/>
    <w:rsid w:val="00DB4DD4"/>
    <w:rsid w:val="00DB4E78"/>
    <w:rsid w:val="00DB5060"/>
    <w:rsid w:val="00DB595D"/>
    <w:rsid w:val="00DB5A6E"/>
    <w:rsid w:val="00DB5C15"/>
    <w:rsid w:val="00DB5D60"/>
    <w:rsid w:val="00DB6010"/>
    <w:rsid w:val="00DB6143"/>
    <w:rsid w:val="00DB6D16"/>
    <w:rsid w:val="00DB6ECB"/>
    <w:rsid w:val="00DB70AD"/>
    <w:rsid w:val="00DB7295"/>
    <w:rsid w:val="00DB73D1"/>
    <w:rsid w:val="00DB7549"/>
    <w:rsid w:val="00DB77FA"/>
    <w:rsid w:val="00DC0014"/>
    <w:rsid w:val="00DC0776"/>
    <w:rsid w:val="00DC07CA"/>
    <w:rsid w:val="00DC082E"/>
    <w:rsid w:val="00DC0A86"/>
    <w:rsid w:val="00DC0FE6"/>
    <w:rsid w:val="00DC106D"/>
    <w:rsid w:val="00DC108C"/>
    <w:rsid w:val="00DC125A"/>
    <w:rsid w:val="00DC150D"/>
    <w:rsid w:val="00DC1828"/>
    <w:rsid w:val="00DC18E0"/>
    <w:rsid w:val="00DC1BC2"/>
    <w:rsid w:val="00DC1BDB"/>
    <w:rsid w:val="00DC1F2C"/>
    <w:rsid w:val="00DC1F2F"/>
    <w:rsid w:val="00DC208F"/>
    <w:rsid w:val="00DC23AD"/>
    <w:rsid w:val="00DC23B1"/>
    <w:rsid w:val="00DC2447"/>
    <w:rsid w:val="00DC2484"/>
    <w:rsid w:val="00DC2AD9"/>
    <w:rsid w:val="00DC2DFF"/>
    <w:rsid w:val="00DC2E3D"/>
    <w:rsid w:val="00DC2F79"/>
    <w:rsid w:val="00DC3952"/>
    <w:rsid w:val="00DC39AB"/>
    <w:rsid w:val="00DC3BBA"/>
    <w:rsid w:val="00DC3CFA"/>
    <w:rsid w:val="00DC3D65"/>
    <w:rsid w:val="00DC3FA8"/>
    <w:rsid w:val="00DC4161"/>
    <w:rsid w:val="00DC4337"/>
    <w:rsid w:val="00DC50EE"/>
    <w:rsid w:val="00DC56EF"/>
    <w:rsid w:val="00DC5950"/>
    <w:rsid w:val="00DC5BB7"/>
    <w:rsid w:val="00DC5FA0"/>
    <w:rsid w:val="00DC6056"/>
    <w:rsid w:val="00DC608C"/>
    <w:rsid w:val="00DC619D"/>
    <w:rsid w:val="00DC62E2"/>
    <w:rsid w:val="00DC636E"/>
    <w:rsid w:val="00DC65A2"/>
    <w:rsid w:val="00DC686D"/>
    <w:rsid w:val="00DC6BE2"/>
    <w:rsid w:val="00DC702A"/>
    <w:rsid w:val="00DC7154"/>
    <w:rsid w:val="00DC71DF"/>
    <w:rsid w:val="00DC731E"/>
    <w:rsid w:val="00DC73D5"/>
    <w:rsid w:val="00DC755A"/>
    <w:rsid w:val="00DC75EA"/>
    <w:rsid w:val="00DC76E8"/>
    <w:rsid w:val="00DC7946"/>
    <w:rsid w:val="00DC7FF8"/>
    <w:rsid w:val="00DD0181"/>
    <w:rsid w:val="00DD0202"/>
    <w:rsid w:val="00DD051D"/>
    <w:rsid w:val="00DD05EF"/>
    <w:rsid w:val="00DD0944"/>
    <w:rsid w:val="00DD1018"/>
    <w:rsid w:val="00DD1144"/>
    <w:rsid w:val="00DD16AF"/>
    <w:rsid w:val="00DD1A42"/>
    <w:rsid w:val="00DD1ABF"/>
    <w:rsid w:val="00DD1ACD"/>
    <w:rsid w:val="00DD1D78"/>
    <w:rsid w:val="00DD1DBD"/>
    <w:rsid w:val="00DD1E80"/>
    <w:rsid w:val="00DD1FC4"/>
    <w:rsid w:val="00DD2614"/>
    <w:rsid w:val="00DD2E55"/>
    <w:rsid w:val="00DD3521"/>
    <w:rsid w:val="00DD3994"/>
    <w:rsid w:val="00DD3A2F"/>
    <w:rsid w:val="00DD3ABB"/>
    <w:rsid w:val="00DD3D34"/>
    <w:rsid w:val="00DD3D71"/>
    <w:rsid w:val="00DD3DD8"/>
    <w:rsid w:val="00DD4163"/>
    <w:rsid w:val="00DD48AC"/>
    <w:rsid w:val="00DD4F99"/>
    <w:rsid w:val="00DD54F4"/>
    <w:rsid w:val="00DD5628"/>
    <w:rsid w:val="00DD5AC1"/>
    <w:rsid w:val="00DD5D9D"/>
    <w:rsid w:val="00DD67AD"/>
    <w:rsid w:val="00DD68DE"/>
    <w:rsid w:val="00DD6BFA"/>
    <w:rsid w:val="00DD6E20"/>
    <w:rsid w:val="00DD6FDF"/>
    <w:rsid w:val="00DD72F7"/>
    <w:rsid w:val="00DD75DF"/>
    <w:rsid w:val="00DD7619"/>
    <w:rsid w:val="00DD7932"/>
    <w:rsid w:val="00DD796F"/>
    <w:rsid w:val="00DD7AF9"/>
    <w:rsid w:val="00DD7B25"/>
    <w:rsid w:val="00DD7CE7"/>
    <w:rsid w:val="00DD7CFE"/>
    <w:rsid w:val="00DD7F99"/>
    <w:rsid w:val="00DE0084"/>
    <w:rsid w:val="00DE027F"/>
    <w:rsid w:val="00DE03E9"/>
    <w:rsid w:val="00DE0878"/>
    <w:rsid w:val="00DE0AF7"/>
    <w:rsid w:val="00DE0B32"/>
    <w:rsid w:val="00DE0BD0"/>
    <w:rsid w:val="00DE1007"/>
    <w:rsid w:val="00DE1082"/>
    <w:rsid w:val="00DE1104"/>
    <w:rsid w:val="00DE1832"/>
    <w:rsid w:val="00DE1CD4"/>
    <w:rsid w:val="00DE20C3"/>
    <w:rsid w:val="00DE22A8"/>
    <w:rsid w:val="00DE2378"/>
    <w:rsid w:val="00DE23AC"/>
    <w:rsid w:val="00DE243C"/>
    <w:rsid w:val="00DE2560"/>
    <w:rsid w:val="00DE2BA4"/>
    <w:rsid w:val="00DE2F78"/>
    <w:rsid w:val="00DE3711"/>
    <w:rsid w:val="00DE38C4"/>
    <w:rsid w:val="00DE3A01"/>
    <w:rsid w:val="00DE3CDE"/>
    <w:rsid w:val="00DE3DA7"/>
    <w:rsid w:val="00DE407A"/>
    <w:rsid w:val="00DE45B7"/>
    <w:rsid w:val="00DE4B51"/>
    <w:rsid w:val="00DE5070"/>
    <w:rsid w:val="00DE5200"/>
    <w:rsid w:val="00DE5539"/>
    <w:rsid w:val="00DE5A34"/>
    <w:rsid w:val="00DE5D5C"/>
    <w:rsid w:val="00DE5DE8"/>
    <w:rsid w:val="00DE5FCD"/>
    <w:rsid w:val="00DE75D3"/>
    <w:rsid w:val="00DE7675"/>
    <w:rsid w:val="00DE76E6"/>
    <w:rsid w:val="00DE788D"/>
    <w:rsid w:val="00DE7897"/>
    <w:rsid w:val="00DE7DFF"/>
    <w:rsid w:val="00DE7E74"/>
    <w:rsid w:val="00DF03E3"/>
    <w:rsid w:val="00DF048C"/>
    <w:rsid w:val="00DF0773"/>
    <w:rsid w:val="00DF086A"/>
    <w:rsid w:val="00DF096A"/>
    <w:rsid w:val="00DF0A10"/>
    <w:rsid w:val="00DF0AC7"/>
    <w:rsid w:val="00DF0B37"/>
    <w:rsid w:val="00DF0BD2"/>
    <w:rsid w:val="00DF1026"/>
    <w:rsid w:val="00DF1999"/>
    <w:rsid w:val="00DF1A7B"/>
    <w:rsid w:val="00DF1B07"/>
    <w:rsid w:val="00DF1F0B"/>
    <w:rsid w:val="00DF1F56"/>
    <w:rsid w:val="00DF2C7A"/>
    <w:rsid w:val="00DF2DFD"/>
    <w:rsid w:val="00DF2E4E"/>
    <w:rsid w:val="00DF3006"/>
    <w:rsid w:val="00DF3189"/>
    <w:rsid w:val="00DF3308"/>
    <w:rsid w:val="00DF353D"/>
    <w:rsid w:val="00DF3642"/>
    <w:rsid w:val="00DF403E"/>
    <w:rsid w:val="00DF40A7"/>
    <w:rsid w:val="00DF4348"/>
    <w:rsid w:val="00DF4735"/>
    <w:rsid w:val="00DF4D3E"/>
    <w:rsid w:val="00DF4E1D"/>
    <w:rsid w:val="00DF4E1E"/>
    <w:rsid w:val="00DF50A8"/>
    <w:rsid w:val="00DF50AA"/>
    <w:rsid w:val="00DF5280"/>
    <w:rsid w:val="00DF54ED"/>
    <w:rsid w:val="00DF5F96"/>
    <w:rsid w:val="00DF61E8"/>
    <w:rsid w:val="00DF6206"/>
    <w:rsid w:val="00DF659F"/>
    <w:rsid w:val="00DF6786"/>
    <w:rsid w:val="00DF6A93"/>
    <w:rsid w:val="00DF6B79"/>
    <w:rsid w:val="00DF6BBC"/>
    <w:rsid w:val="00DF6BCA"/>
    <w:rsid w:val="00DF6BE1"/>
    <w:rsid w:val="00DF70D3"/>
    <w:rsid w:val="00DF7155"/>
    <w:rsid w:val="00DF716C"/>
    <w:rsid w:val="00DF72F4"/>
    <w:rsid w:val="00DF74ED"/>
    <w:rsid w:val="00DF758F"/>
    <w:rsid w:val="00DF7EE6"/>
    <w:rsid w:val="00DF7FD6"/>
    <w:rsid w:val="00E00591"/>
    <w:rsid w:val="00E0095C"/>
    <w:rsid w:val="00E00E7C"/>
    <w:rsid w:val="00E00F9B"/>
    <w:rsid w:val="00E011EA"/>
    <w:rsid w:val="00E011EF"/>
    <w:rsid w:val="00E01B2A"/>
    <w:rsid w:val="00E02157"/>
    <w:rsid w:val="00E02220"/>
    <w:rsid w:val="00E023D4"/>
    <w:rsid w:val="00E024F7"/>
    <w:rsid w:val="00E0257C"/>
    <w:rsid w:val="00E02769"/>
    <w:rsid w:val="00E028DD"/>
    <w:rsid w:val="00E02995"/>
    <w:rsid w:val="00E02BAE"/>
    <w:rsid w:val="00E0328E"/>
    <w:rsid w:val="00E037C3"/>
    <w:rsid w:val="00E03A70"/>
    <w:rsid w:val="00E03B1C"/>
    <w:rsid w:val="00E03B9F"/>
    <w:rsid w:val="00E03BF3"/>
    <w:rsid w:val="00E03F9A"/>
    <w:rsid w:val="00E0418E"/>
    <w:rsid w:val="00E04284"/>
    <w:rsid w:val="00E042B2"/>
    <w:rsid w:val="00E047DC"/>
    <w:rsid w:val="00E04AD2"/>
    <w:rsid w:val="00E04B4D"/>
    <w:rsid w:val="00E04B51"/>
    <w:rsid w:val="00E051DD"/>
    <w:rsid w:val="00E0531D"/>
    <w:rsid w:val="00E05376"/>
    <w:rsid w:val="00E05753"/>
    <w:rsid w:val="00E05A11"/>
    <w:rsid w:val="00E05A5D"/>
    <w:rsid w:val="00E05B4E"/>
    <w:rsid w:val="00E06024"/>
    <w:rsid w:val="00E06110"/>
    <w:rsid w:val="00E06412"/>
    <w:rsid w:val="00E0655B"/>
    <w:rsid w:val="00E06799"/>
    <w:rsid w:val="00E068AB"/>
    <w:rsid w:val="00E06AA0"/>
    <w:rsid w:val="00E06BAC"/>
    <w:rsid w:val="00E0706A"/>
    <w:rsid w:val="00E071AA"/>
    <w:rsid w:val="00E07219"/>
    <w:rsid w:val="00E07305"/>
    <w:rsid w:val="00E07B7D"/>
    <w:rsid w:val="00E07BD5"/>
    <w:rsid w:val="00E07F1C"/>
    <w:rsid w:val="00E102E5"/>
    <w:rsid w:val="00E1081B"/>
    <w:rsid w:val="00E10DD2"/>
    <w:rsid w:val="00E10FCF"/>
    <w:rsid w:val="00E11225"/>
    <w:rsid w:val="00E11430"/>
    <w:rsid w:val="00E116C4"/>
    <w:rsid w:val="00E119D0"/>
    <w:rsid w:val="00E11C66"/>
    <w:rsid w:val="00E12043"/>
    <w:rsid w:val="00E1211A"/>
    <w:rsid w:val="00E1224E"/>
    <w:rsid w:val="00E1230F"/>
    <w:rsid w:val="00E129A1"/>
    <w:rsid w:val="00E12DFD"/>
    <w:rsid w:val="00E13008"/>
    <w:rsid w:val="00E135E3"/>
    <w:rsid w:val="00E13BDE"/>
    <w:rsid w:val="00E13C43"/>
    <w:rsid w:val="00E13DF2"/>
    <w:rsid w:val="00E14195"/>
    <w:rsid w:val="00E145B3"/>
    <w:rsid w:val="00E14BDF"/>
    <w:rsid w:val="00E15059"/>
    <w:rsid w:val="00E15136"/>
    <w:rsid w:val="00E15432"/>
    <w:rsid w:val="00E155BF"/>
    <w:rsid w:val="00E155F1"/>
    <w:rsid w:val="00E1598A"/>
    <w:rsid w:val="00E15AD6"/>
    <w:rsid w:val="00E15C8D"/>
    <w:rsid w:val="00E15E84"/>
    <w:rsid w:val="00E15EE6"/>
    <w:rsid w:val="00E16005"/>
    <w:rsid w:val="00E16A4C"/>
    <w:rsid w:val="00E16FCD"/>
    <w:rsid w:val="00E17604"/>
    <w:rsid w:val="00E178BF"/>
    <w:rsid w:val="00E202EF"/>
    <w:rsid w:val="00E2055C"/>
    <w:rsid w:val="00E20754"/>
    <w:rsid w:val="00E20B87"/>
    <w:rsid w:val="00E20C41"/>
    <w:rsid w:val="00E20E68"/>
    <w:rsid w:val="00E20E6F"/>
    <w:rsid w:val="00E20FEF"/>
    <w:rsid w:val="00E21684"/>
    <w:rsid w:val="00E2173E"/>
    <w:rsid w:val="00E21F3C"/>
    <w:rsid w:val="00E2210C"/>
    <w:rsid w:val="00E22B8E"/>
    <w:rsid w:val="00E22E3B"/>
    <w:rsid w:val="00E2304D"/>
    <w:rsid w:val="00E2335C"/>
    <w:rsid w:val="00E23430"/>
    <w:rsid w:val="00E2382B"/>
    <w:rsid w:val="00E238F1"/>
    <w:rsid w:val="00E24628"/>
    <w:rsid w:val="00E246E6"/>
    <w:rsid w:val="00E24750"/>
    <w:rsid w:val="00E24E72"/>
    <w:rsid w:val="00E25103"/>
    <w:rsid w:val="00E25872"/>
    <w:rsid w:val="00E25877"/>
    <w:rsid w:val="00E25AF0"/>
    <w:rsid w:val="00E25D41"/>
    <w:rsid w:val="00E260D9"/>
    <w:rsid w:val="00E261BF"/>
    <w:rsid w:val="00E2627F"/>
    <w:rsid w:val="00E265E9"/>
    <w:rsid w:val="00E2662D"/>
    <w:rsid w:val="00E26688"/>
    <w:rsid w:val="00E26EA2"/>
    <w:rsid w:val="00E270C3"/>
    <w:rsid w:val="00E27586"/>
    <w:rsid w:val="00E27613"/>
    <w:rsid w:val="00E27639"/>
    <w:rsid w:val="00E277E0"/>
    <w:rsid w:val="00E2789F"/>
    <w:rsid w:val="00E27940"/>
    <w:rsid w:val="00E27946"/>
    <w:rsid w:val="00E30198"/>
    <w:rsid w:val="00E305B6"/>
    <w:rsid w:val="00E3065D"/>
    <w:rsid w:val="00E30BEA"/>
    <w:rsid w:val="00E30D52"/>
    <w:rsid w:val="00E30F40"/>
    <w:rsid w:val="00E30F85"/>
    <w:rsid w:val="00E31183"/>
    <w:rsid w:val="00E3159B"/>
    <w:rsid w:val="00E322E0"/>
    <w:rsid w:val="00E32857"/>
    <w:rsid w:val="00E32DE0"/>
    <w:rsid w:val="00E3304A"/>
    <w:rsid w:val="00E33222"/>
    <w:rsid w:val="00E3324E"/>
    <w:rsid w:val="00E33545"/>
    <w:rsid w:val="00E33B78"/>
    <w:rsid w:val="00E33DC2"/>
    <w:rsid w:val="00E33DEE"/>
    <w:rsid w:val="00E33F8B"/>
    <w:rsid w:val="00E33FAC"/>
    <w:rsid w:val="00E34072"/>
    <w:rsid w:val="00E342A7"/>
    <w:rsid w:val="00E34A19"/>
    <w:rsid w:val="00E34AAC"/>
    <w:rsid w:val="00E34C3A"/>
    <w:rsid w:val="00E34C47"/>
    <w:rsid w:val="00E34D2E"/>
    <w:rsid w:val="00E34D49"/>
    <w:rsid w:val="00E34E20"/>
    <w:rsid w:val="00E34FAA"/>
    <w:rsid w:val="00E353E2"/>
    <w:rsid w:val="00E3588B"/>
    <w:rsid w:val="00E35D29"/>
    <w:rsid w:val="00E361AC"/>
    <w:rsid w:val="00E361E0"/>
    <w:rsid w:val="00E36638"/>
    <w:rsid w:val="00E366BE"/>
    <w:rsid w:val="00E3683D"/>
    <w:rsid w:val="00E36979"/>
    <w:rsid w:val="00E36B9C"/>
    <w:rsid w:val="00E36DFD"/>
    <w:rsid w:val="00E36E9F"/>
    <w:rsid w:val="00E36F81"/>
    <w:rsid w:val="00E36FD7"/>
    <w:rsid w:val="00E37083"/>
    <w:rsid w:val="00E3752A"/>
    <w:rsid w:val="00E375F4"/>
    <w:rsid w:val="00E3777E"/>
    <w:rsid w:val="00E3786D"/>
    <w:rsid w:val="00E37910"/>
    <w:rsid w:val="00E37937"/>
    <w:rsid w:val="00E37E63"/>
    <w:rsid w:val="00E4043E"/>
    <w:rsid w:val="00E40581"/>
    <w:rsid w:val="00E405CC"/>
    <w:rsid w:val="00E40ACA"/>
    <w:rsid w:val="00E40D1C"/>
    <w:rsid w:val="00E4116D"/>
    <w:rsid w:val="00E41AE5"/>
    <w:rsid w:val="00E41EA2"/>
    <w:rsid w:val="00E42072"/>
    <w:rsid w:val="00E42830"/>
    <w:rsid w:val="00E42A13"/>
    <w:rsid w:val="00E42C8D"/>
    <w:rsid w:val="00E42E62"/>
    <w:rsid w:val="00E4352D"/>
    <w:rsid w:val="00E437DB"/>
    <w:rsid w:val="00E444A9"/>
    <w:rsid w:val="00E44576"/>
    <w:rsid w:val="00E44C0D"/>
    <w:rsid w:val="00E44C36"/>
    <w:rsid w:val="00E44D2F"/>
    <w:rsid w:val="00E45558"/>
    <w:rsid w:val="00E45951"/>
    <w:rsid w:val="00E45B07"/>
    <w:rsid w:val="00E4622F"/>
    <w:rsid w:val="00E469D7"/>
    <w:rsid w:val="00E46A18"/>
    <w:rsid w:val="00E4719D"/>
    <w:rsid w:val="00E47232"/>
    <w:rsid w:val="00E472CA"/>
    <w:rsid w:val="00E47371"/>
    <w:rsid w:val="00E473F9"/>
    <w:rsid w:val="00E4797E"/>
    <w:rsid w:val="00E5024D"/>
    <w:rsid w:val="00E5025C"/>
    <w:rsid w:val="00E50872"/>
    <w:rsid w:val="00E508BB"/>
    <w:rsid w:val="00E50E38"/>
    <w:rsid w:val="00E50FDB"/>
    <w:rsid w:val="00E51404"/>
    <w:rsid w:val="00E51416"/>
    <w:rsid w:val="00E516D2"/>
    <w:rsid w:val="00E51810"/>
    <w:rsid w:val="00E51BDA"/>
    <w:rsid w:val="00E51D8D"/>
    <w:rsid w:val="00E51E11"/>
    <w:rsid w:val="00E52130"/>
    <w:rsid w:val="00E526CD"/>
    <w:rsid w:val="00E529F1"/>
    <w:rsid w:val="00E52B9A"/>
    <w:rsid w:val="00E52D27"/>
    <w:rsid w:val="00E52E14"/>
    <w:rsid w:val="00E53263"/>
    <w:rsid w:val="00E533C0"/>
    <w:rsid w:val="00E53416"/>
    <w:rsid w:val="00E535CF"/>
    <w:rsid w:val="00E536D2"/>
    <w:rsid w:val="00E53728"/>
    <w:rsid w:val="00E5389D"/>
    <w:rsid w:val="00E539EA"/>
    <w:rsid w:val="00E53D9A"/>
    <w:rsid w:val="00E53FD6"/>
    <w:rsid w:val="00E5400A"/>
    <w:rsid w:val="00E542BC"/>
    <w:rsid w:val="00E546A2"/>
    <w:rsid w:val="00E5471E"/>
    <w:rsid w:val="00E54AF5"/>
    <w:rsid w:val="00E54CDC"/>
    <w:rsid w:val="00E54FAB"/>
    <w:rsid w:val="00E5541D"/>
    <w:rsid w:val="00E55750"/>
    <w:rsid w:val="00E558DC"/>
    <w:rsid w:val="00E55AEA"/>
    <w:rsid w:val="00E55FB5"/>
    <w:rsid w:val="00E5647A"/>
    <w:rsid w:val="00E56A36"/>
    <w:rsid w:val="00E56E99"/>
    <w:rsid w:val="00E56F0C"/>
    <w:rsid w:val="00E56F6C"/>
    <w:rsid w:val="00E56FCC"/>
    <w:rsid w:val="00E5739C"/>
    <w:rsid w:val="00E57605"/>
    <w:rsid w:val="00E57890"/>
    <w:rsid w:val="00E578B9"/>
    <w:rsid w:val="00E57BBE"/>
    <w:rsid w:val="00E57BD9"/>
    <w:rsid w:val="00E57DEB"/>
    <w:rsid w:val="00E57E26"/>
    <w:rsid w:val="00E57EB3"/>
    <w:rsid w:val="00E600C8"/>
    <w:rsid w:val="00E60149"/>
    <w:rsid w:val="00E6015E"/>
    <w:rsid w:val="00E60457"/>
    <w:rsid w:val="00E608B1"/>
    <w:rsid w:val="00E60C24"/>
    <w:rsid w:val="00E615B2"/>
    <w:rsid w:val="00E6164A"/>
    <w:rsid w:val="00E6165B"/>
    <w:rsid w:val="00E617C0"/>
    <w:rsid w:val="00E62333"/>
    <w:rsid w:val="00E6247E"/>
    <w:rsid w:val="00E62A81"/>
    <w:rsid w:val="00E62D34"/>
    <w:rsid w:val="00E62F78"/>
    <w:rsid w:val="00E62FAF"/>
    <w:rsid w:val="00E6300E"/>
    <w:rsid w:val="00E6317A"/>
    <w:rsid w:val="00E6342C"/>
    <w:rsid w:val="00E63A57"/>
    <w:rsid w:val="00E63B6A"/>
    <w:rsid w:val="00E63B74"/>
    <w:rsid w:val="00E63FA2"/>
    <w:rsid w:val="00E64023"/>
    <w:rsid w:val="00E64047"/>
    <w:rsid w:val="00E646AB"/>
    <w:rsid w:val="00E64EEE"/>
    <w:rsid w:val="00E64F0F"/>
    <w:rsid w:val="00E65D2F"/>
    <w:rsid w:val="00E65DB5"/>
    <w:rsid w:val="00E65E41"/>
    <w:rsid w:val="00E660D2"/>
    <w:rsid w:val="00E66202"/>
    <w:rsid w:val="00E6662A"/>
    <w:rsid w:val="00E66637"/>
    <w:rsid w:val="00E66A2A"/>
    <w:rsid w:val="00E66D09"/>
    <w:rsid w:val="00E66D7C"/>
    <w:rsid w:val="00E66DDA"/>
    <w:rsid w:val="00E66FFA"/>
    <w:rsid w:val="00E671BC"/>
    <w:rsid w:val="00E67236"/>
    <w:rsid w:val="00E6767A"/>
    <w:rsid w:val="00E6781D"/>
    <w:rsid w:val="00E67A47"/>
    <w:rsid w:val="00E67AAA"/>
    <w:rsid w:val="00E67CEB"/>
    <w:rsid w:val="00E67F14"/>
    <w:rsid w:val="00E70231"/>
    <w:rsid w:val="00E7035F"/>
    <w:rsid w:val="00E70434"/>
    <w:rsid w:val="00E7046E"/>
    <w:rsid w:val="00E70730"/>
    <w:rsid w:val="00E70911"/>
    <w:rsid w:val="00E70B9D"/>
    <w:rsid w:val="00E7116B"/>
    <w:rsid w:val="00E71CB1"/>
    <w:rsid w:val="00E723A5"/>
    <w:rsid w:val="00E72425"/>
    <w:rsid w:val="00E724A5"/>
    <w:rsid w:val="00E72A74"/>
    <w:rsid w:val="00E72E13"/>
    <w:rsid w:val="00E7333C"/>
    <w:rsid w:val="00E73A27"/>
    <w:rsid w:val="00E73BE3"/>
    <w:rsid w:val="00E73ECF"/>
    <w:rsid w:val="00E73F1D"/>
    <w:rsid w:val="00E742C2"/>
    <w:rsid w:val="00E74443"/>
    <w:rsid w:val="00E747C5"/>
    <w:rsid w:val="00E74AE8"/>
    <w:rsid w:val="00E74AF4"/>
    <w:rsid w:val="00E74D4A"/>
    <w:rsid w:val="00E74D62"/>
    <w:rsid w:val="00E74EA6"/>
    <w:rsid w:val="00E74EBD"/>
    <w:rsid w:val="00E750A2"/>
    <w:rsid w:val="00E750CC"/>
    <w:rsid w:val="00E75132"/>
    <w:rsid w:val="00E7524B"/>
    <w:rsid w:val="00E75ABC"/>
    <w:rsid w:val="00E75AFA"/>
    <w:rsid w:val="00E75B5E"/>
    <w:rsid w:val="00E75C64"/>
    <w:rsid w:val="00E75D49"/>
    <w:rsid w:val="00E75F65"/>
    <w:rsid w:val="00E765BF"/>
    <w:rsid w:val="00E76A6B"/>
    <w:rsid w:val="00E76D2F"/>
    <w:rsid w:val="00E76F68"/>
    <w:rsid w:val="00E7746F"/>
    <w:rsid w:val="00E77556"/>
    <w:rsid w:val="00E77576"/>
    <w:rsid w:val="00E776B7"/>
    <w:rsid w:val="00E77C23"/>
    <w:rsid w:val="00E77EA4"/>
    <w:rsid w:val="00E80999"/>
    <w:rsid w:val="00E812E2"/>
    <w:rsid w:val="00E813B2"/>
    <w:rsid w:val="00E81530"/>
    <w:rsid w:val="00E8196D"/>
    <w:rsid w:val="00E81ABD"/>
    <w:rsid w:val="00E81C4E"/>
    <w:rsid w:val="00E82069"/>
    <w:rsid w:val="00E8265D"/>
    <w:rsid w:val="00E82920"/>
    <w:rsid w:val="00E82A63"/>
    <w:rsid w:val="00E82B84"/>
    <w:rsid w:val="00E82B8C"/>
    <w:rsid w:val="00E82BE9"/>
    <w:rsid w:val="00E82D78"/>
    <w:rsid w:val="00E82E4A"/>
    <w:rsid w:val="00E8329F"/>
    <w:rsid w:val="00E83460"/>
    <w:rsid w:val="00E8353E"/>
    <w:rsid w:val="00E8381B"/>
    <w:rsid w:val="00E838C7"/>
    <w:rsid w:val="00E83B5A"/>
    <w:rsid w:val="00E83BDE"/>
    <w:rsid w:val="00E84226"/>
    <w:rsid w:val="00E84DDA"/>
    <w:rsid w:val="00E84EAF"/>
    <w:rsid w:val="00E85380"/>
    <w:rsid w:val="00E855E5"/>
    <w:rsid w:val="00E85765"/>
    <w:rsid w:val="00E857DE"/>
    <w:rsid w:val="00E85B05"/>
    <w:rsid w:val="00E85C9D"/>
    <w:rsid w:val="00E85D18"/>
    <w:rsid w:val="00E85DCB"/>
    <w:rsid w:val="00E861D0"/>
    <w:rsid w:val="00E864A5"/>
    <w:rsid w:val="00E86A72"/>
    <w:rsid w:val="00E86A96"/>
    <w:rsid w:val="00E873F7"/>
    <w:rsid w:val="00E87535"/>
    <w:rsid w:val="00E875FF"/>
    <w:rsid w:val="00E8760D"/>
    <w:rsid w:val="00E87AD6"/>
    <w:rsid w:val="00E90020"/>
    <w:rsid w:val="00E900EA"/>
    <w:rsid w:val="00E902E9"/>
    <w:rsid w:val="00E90370"/>
    <w:rsid w:val="00E903D6"/>
    <w:rsid w:val="00E9066F"/>
    <w:rsid w:val="00E906B3"/>
    <w:rsid w:val="00E90B71"/>
    <w:rsid w:val="00E90CF4"/>
    <w:rsid w:val="00E90D19"/>
    <w:rsid w:val="00E9175B"/>
    <w:rsid w:val="00E91892"/>
    <w:rsid w:val="00E91A9C"/>
    <w:rsid w:val="00E91E81"/>
    <w:rsid w:val="00E92158"/>
    <w:rsid w:val="00E92261"/>
    <w:rsid w:val="00E9249A"/>
    <w:rsid w:val="00E92690"/>
    <w:rsid w:val="00E92CE4"/>
    <w:rsid w:val="00E92E98"/>
    <w:rsid w:val="00E931AC"/>
    <w:rsid w:val="00E932DA"/>
    <w:rsid w:val="00E937A7"/>
    <w:rsid w:val="00E937E9"/>
    <w:rsid w:val="00E93958"/>
    <w:rsid w:val="00E93A34"/>
    <w:rsid w:val="00E93A77"/>
    <w:rsid w:val="00E93BDA"/>
    <w:rsid w:val="00E93C68"/>
    <w:rsid w:val="00E94058"/>
    <w:rsid w:val="00E9433E"/>
    <w:rsid w:val="00E94432"/>
    <w:rsid w:val="00E949CA"/>
    <w:rsid w:val="00E9557B"/>
    <w:rsid w:val="00E9562B"/>
    <w:rsid w:val="00E95BC7"/>
    <w:rsid w:val="00E96167"/>
    <w:rsid w:val="00E9650A"/>
    <w:rsid w:val="00E96675"/>
    <w:rsid w:val="00E966D5"/>
    <w:rsid w:val="00E967E2"/>
    <w:rsid w:val="00E97088"/>
    <w:rsid w:val="00E970D3"/>
    <w:rsid w:val="00E971EE"/>
    <w:rsid w:val="00E97532"/>
    <w:rsid w:val="00E97898"/>
    <w:rsid w:val="00E97A1E"/>
    <w:rsid w:val="00E97CAA"/>
    <w:rsid w:val="00E97DC7"/>
    <w:rsid w:val="00E97EED"/>
    <w:rsid w:val="00EA0464"/>
    <w:rsid w:val="00EA0930"/>
    <w:rsid w:val="00EA0944"/>
    <w:rsid w:val="00EA09A1"/>
    <w:rsid w:val="00EA0BB0"/>
    <w:rsid w:val="00EA0C6B"/>
    <w:rsid w:val="00EA0CE5"/>
    <w:rsid w:val="00EA0F5B"/>
    <w:rsid w:val="00EA11A3"/>
    <w:rsid w:val="00EA1222"/>
    <w:rsid w:val="00EA13B0"/>
    <w:rsid w:val="00EA14F4"/>
    <w:rsid w:val="00EA1599"/>
    <w:rsid w:val="00EA1666"/>
    <w:rsid w:val="00EA16EB"/>
    <w:rsid w:val="00EA1D2B"/>
    <w:rsid w:val="00EA1D3D"/>
    <w:rsid w:val="00EA202F"/>
    <w:rsid w:val="00EA2036"/>
    <w:rsid w:val="00EA2852"/>
    <w:rsid w:val="00EA28A7"/>
    <w:rsid w:val="00EA2AA3"/>
    <w:rsid w:val="00EA3177"/>
    <w:rsid w:val="00EA31C8"/>
    <w:rsid w:val="00EA3781"/>
    <w:rsid w:val="00EA381C"/>
    <w:rsid w:val="00EA3E38"/>
    <w:rsid w:val="00EA428E"/>
    <w:rsid w:val="00EA4909"/>
    <w:rsid w:val="00EA4B35"/>
    <w:rsid w:val="00EA5271"/>
    <w:rsid w:val="00EA527F"/>
    <w:rsid w:val="00EA56C2"/>
    <w:rsid w:val="00EA5DE6"/>
    <w:rsid w:val="00EA626F"/>
    <w:rsid w:val="00EA62F0"/>
    <w:rsid w:val="00EA6D09"/>
    <w:rsid w:val="00EA7236"/>
    <w:rsid w:val="00EA736D"/>
    <w:rsid w:val="00EA7663"/>
    <w:rsid w:val="00EA798F"/>
    <w:rsid w:val="00EA7A5F"/>
    <w:rsid w:val="00EA7B6F"/>
    <w:rsid w:val="00EA7D36"/>
    <w:rsid w:val="00EB0641"/>
    <w:rsid w:val="00EB066E"/>
    <w:rsid w:val="00EB0725"/>
    <w:rsid w:val="00EB0E50"/>
    <w:rsid w:val="00EB0F36"/>
    <w:rsid w:val="00EB12F1"/>
    <w:rsid w:val="00EB13BD"/>
    <w:rsid w:val="00EB15D5"/>
    <w:rsid w:val="00EB178D"/>
    <w:rsid w:val="00EB19DE"/>
    <w:rsid w:val="00EB1D33"/>
    <w:rsid w:val="00EB2016"/>
    <w:rsid w:val="00EB22B8"/>
    <w:rsid w:val="00EB23C6"/>
    <w:rsid w:val="00EB29C2"/>
    <w:rsid w:val="00EB2C7C"/>
    <w:rsid w:val="00EB320D"/>
    <w:rsid w:val="00EB330A"/>
    <w:rsid w:val="00EB392C"/>
    <w:rsid w:val="00EB3D70"/>
    <w:rsid w:val="00EB3F87"/>
    <w:rsid w:val="00EB4133"/>
    <w:rsid w:val="00EB42A0"/>
    <w:rsid w:val="00EB4355"/>
    <w:rsid w:val="00EB452A"/>
    <w:rsid w:val="00EB48C9"/>
    <w:rsid w:val="00EB4927"/>
    <w:rsid w:val="00EB4A0D"/>
    <w:rsid w:val="00EB4CAE"/>
    <w:rsid w:val="00EB4D4F"/>
    <w:rsid w:val="00EB4E46"/>
    <w:rsid w:val="00EB5FCE"/>
    <w:rsid w:val="00EB61D0"/>
    <w:rsid w:val="00EB66F5"/>
    <w:rsid w:val="00EB67AA"/>
    <w:rsid w:val="00EB67BA"/>
    <w:rsid w:val="00EB67F3"/>
    <w:rsid w:val="00EB6B96"/>
    <w:rsid w:val="00EB6F68"/>
    <w:rsid w:val="00EB70B3"/>
    <w:rsid w:val="00EB70E4"/>
    <w:rsid w:val="00EB7297"/>
    <w:rsid w:val="00EC0625"/>
    <w:rsid w:val="00EC0C29"/>
    <w:rsid w:val="00EC1007"/>
    <w:rsid w:val="00EC162D"/>
    <w:rsid w:val="00EC1690"/>
    <w:rsid w:val="00EC16B3"/>
    <w:rsid w:val="00EC1DEE"/>
    <w:rsid w:val="00EC2101"/>
    <w:rsid w:val="00EC237F"/>
    <w:rsid w:val="00EC23A3"/>
    <w:rsid w:val="00EC2573"/>
    <w:rsid w:val="00EC26E6"/>
    <w:rsid w:val="00EC2916"/>
    <w:rsid w:val="00EC292C"/>
    <w:rsid w:val="00EC29E6"/>
    <w:rsid w:val="00EC29ED"/>
    <w:rsid w:val="00EC2FB6"/>
    <w:rsid w:val="00EC2FEF"/>
    <w:rsid w:val="00EC30C9"/>
    <w:rsid w:val="00EC31FE"/>
    <w:rsid w:val="00EC37A3"/>
    <w:rsid w:val="00EC386E"/>
    <w:rsid w:val="00EC3877"/>
    <w:rsid w:val="00EC38B1"/>
    <w:rsid w:val="00EC38D4"/>
    <w:rsid w:val="00EC3A9E"/>
    <w:rsid w:val="00EC4147"/>
    <w:rsid w:val="00EC47D9"/>
    <w:rsid w:val="00EC47FD"/>
    <w:rsid w:val="00EC4D01"/>
    <w:rsid w:val="00EC5069"/>
    <w:rsid w:val="00EC51FD"/>
    <w:rsid w:val="00EC52DB"/>
    <w:rsid w:val="00EC539A"/>
    <w:rsid w:val="00EC53EE"/>
    <w:rsid w:val="00EC54D8"/>
    <w:rsid w:val="00EC5753"/>
    <w:rsid w:val="00EC5BA0"/>
    <w:rsid w:val="00EC5C1A"/>
    <w:rsid w:val="00EC628B"/>
    <w:rsid w:val="00EC6CFD"/>
    <w:rsid w:val="00EC6D61"/>
    <w:rsid w:val="00EC7201"/>
    <w:rsid w:val="00EC73FD"/>
    <w:rsid w:val="00EC763B"/>
    <w:rsid w:val="00EC7899"/>
    <w:rsid w:val="00EC7C72"/>
    <w:rsid w:val="00ED00B7"/>
    <w:rsid w:val="00ED0C1B"/>
    <w:rsid w:val="00ED0F53"/>
    <w:rsid w:val="00ED107F"/>
    <w:rsid w:val="00ED118F"/>
    <w:rsid w:val="00ED1358"/>
    <w:rsid w:val="00ED15C3"/>
    <w:rsid w:val="00ED167D"/>
    <w:rsid w:val="00ED1782"/>
    <w:rsid w:val="00ED183A"/>
    <w:rsid w:val="00ED1B57"/>
    <w:rsid w:val="00ED1BA3"/>
    <w:rsid w:val="00ED24C2"/>
    <w:rsid w:val="00ED255E"/>
    <w:rsid w:val="00ED258C"/>
    <w:rsid w:val="00ED25E2"/>
    <w:rsid w:val="00ED292C"/>
    <w:rsid w:val="00ED2B54"/>
    <w:rsid w:val="00ED2EF4"/>
    <w:rsid w:val="00ED2FCA"/>
    <w:rsid w:val="00ED31AF"/>
    <w:rsid w:val="00ED3492"/>
    <w:rsid w:val="00ED35A6"/>
    <w:rsid w:val="00ED3793"/>
    <w:rsid w:val="00ED4133"/>
    <w:rsid w:val="00ED4A64"/>
    <w:rsid w:val="00ED4B04"/>
    <w:rsid w:val="00ED4C69"/>
    <w:rsid w:val="00ED516A"/>
    <w:rsid w:val="00ED54A9"/>
    <w:rsid w:val="00ED5651"/>
    <w:rsid w:val="00ED5811"/>
    <w:rsid w:val="00ED613F"/>
    <w:rsid w:val="00ED67A0"/>
    <w:rsid w:val="00ED6892"/>
    <w:rsid w:val="00ED68D8"/>
    <w:rsid w:val="00ED6CC0"/>
    <w:rsid w:val="00ED6D99"/>
    <w:rsid w:val="00ED74A2"/>
    <w:rsid w:val="00ED77AD"/>
    <w:rsid w:val="00ED785F"/>
    <w:rsid w:val="00EE0970"/>
    <w:rsid w:val="00EE0C4A"/>
    <w:rsid w:val="00EE0DD5"/>
    <w:rsid w:val="00EE1120"/>
    <w:rsid w:val="00EE15DA"/>
    <w:rsid w:val="00EE1AAB"/>
    <w:rsid w:val="00EE1C1B"/>
    <w:rsid w:val="00EE272E"/>
    <w:rsid w:val="00EE28ED"/>
    <w:rsid w:val="00EE29F5"/>
    <w:rsid w:val="00EE2C6A"/>
    <w:rsid w:val="00EE2E0F"/>
    <w:rsid w:val="00EE2EE4"/>
    <w:rsid w:val="00EE31DA"/>
    <w:rsid w:val="00EE38D8"/>
    <w:rsid w:val="00EE3900"/>
    <w:rsid w:val="00EE472D"/>
    <w:rsid w:val="00EE4A36"/>
    <w:rsid w:val="00EE4A55"/>
    <w:rsid w:val="00EE51DC"/>
    <w:rsid w:val="00EE5617"/>
    <w:rsid w:val="00EE58BD"/>
    <w:rsid w:val="00EE59F5"/>
    <w:rsid w:val="00EE5B3E"/>
    <w:rsid w:val="00EE5EA8"/>
    <w:rsid w:val="00EE5F3D"/>
    <w:rsid w:val="00EE6250"/>
    <w:rsid w:val="00EE6277"/>
    <w:rsid w:val="00EE67E9"/>
    <w:rsid w:val="00EE680D"/>
    <w:rsid w:val="00EE6BE4"/>
    <w:rsid w:val="00EE6C37"/>
    <w:rsid w:val="00EE6CD0"/>
    <w:rsid w:val="00EE6F4C"/>
    <w:rsid w:val="00EE7293"/>
    <w:rsid w:val="00EE751D"/>
    <w:rsid w:val="00EE7945"/>
    <w:rsid w:val="00EE79E8"/>
    <w:rsid w:val="00EE7A83"/>
    <w:rsid w:val="00EE7ACC"/>
    <w:rsid w:val="00EF0192"/>
    <w:rsid w:val="00EF0417"/>
    <w:rsid w:val="00EF064C"/>
    <w:rsid w:val="00EF06F4"/>
    <w:rsid w:val="00EF0AFC"/>
    <w:rsid w:val="00EF0C3C"/>
    <w:rsid w:val="00EF0F56"/>
    <w:rsid w:val="00EF1085"/>
    <w:rsid w:val="00EF1283"/>
    <w:rsid w:val="00EF17DB"/>
    <w:rsid w:val="00EF1B8E"/>
    <w:rsid w:val="00EF1E7D"/>
    <w:rsid w:val="00EF2056"/>
    <w:rsid w:val="00EF2110"/>
    <w:rsid w:val="00EF287F"/>
    <w:rsid w:val="00EF29BA"/>
    <w:rsid w:val="00EF2BE6"/>
    <w:rsid w:val="00EF2CBC"/>
    <w:rsid w:val="00EF2ECD"/>
    <w:rsid w:val="00EF2F3F"/>
    <w:rsid w:val="00EF312F"/>
    <w:rsid w:val="00EF31F7"/>
    <w:rsid w:val="00EF33A2"/>
    <w:rsid w:val="00EF33AC"/>
    <w:rsid w:val="00EF3BC8"/>
    <w:rsid w:val="00EF4354"/>
    <w:rsid w:val="00EF468E"/>
    <w:rsid w:val="00EF4A2D"/>
    <w:rsid w:val="00EF4BFE"/>
    <w:rsid w:val="00EF4E7D"/>
    <w:rsid w:val="00EF4FA8"/>
    <w:rsid w:val="00EF5346"/>
    <w:rsid w:val="00EF5B3D"/>
    <w:rsid w:val="00EF5C9E"/>
    <w:rsid w:val="00EF5CBC"/>
    <w:rsid w:val="00EF6794"/>
    <w:rsid w:val="00EF6C3D"/>
    <w:rsid w:val="00EF71B0"/>
    <w:rsid w:val="00EF739F"/>
    <w:rsid w:val="00EF75A0"/>
    <w:rsid w:val="00EF75E1"/>
    <w:rsid w:val="00EF7B0C"/>
    <w:rsid w:val="00EF7CF5"/>
    <w:rsid w:val="00EF7E60"/>
    <w:rsid w:val="00F0010F"/>
    <w:rsid w:val="00F0022D"/>
    <w:rsid w:val="00F006DC"/>
    <w:rsid w:val="00F00976"/>
    <w:rsid w:val="00F00A01"/>
    <w:rsid w:val="00F00AA5"/>
    <w:rsid w:val="00F00AB3"/>
    <w:rsid w:val="00F011BC"/>
    <w:rsid w:val="00F01461"/>
    <w:rsid w:val="00F01876"/>
    <w:rsid w:val="00F018E5"/>
    <w:rsid w:val="00F01909"/>
    <w:rsid w:val="00F01927"/>
    <w:rsid w:val="00F02626"/>
    <w:rsid w:val="00F026B2"/>
    <w:rsid w:val="00F02EC6"/>
    <w:rsid w:val="00F03096"/>
    <w:rsid w:val="00F0333D"/>
    <w:rsid w:val="00F0339C"/>
    <w:rsid w:val="00F03426"/>
    <w:rsid w:val="00F03434"/>
    <w:rsid w:val="00F036FD"/>
    <w:rsid w:val="00F037F7"/>
    <w:rsid w:val="00F03EFB"/>
    <w:rsid w:val="00F040E7"/>
    <w:rsid w:val="00F04963"/>
    <w:rsid w:val="00F04FFA"/>
    <w:rsid w:val="00F051C4"/>
    <w:rsid w:val="00F053CE"/>
    <w:rsid w:val="00F055F8"/>
    <w:rsid w:val="00F05C66"/>
    <w:rsid w:val="00F05E5D"/>
    <w:rsid w:val="00F0604C"/>
    <w:rsid w:val="00F060BC"/>
    <w:rsid w:val="00F062D3"/>
    <w:rsid w:val="00F063D8"/>
    <w:rsid w:val="00F0659C"/>
    <w:rsid w:val="00F0677E"/>
    <w:rsid w:val="00F0680A"/>
    <w:rsid w:val="00F06A0A"/>
    <w:rsid w:val="00F070DA"/>
    <w:rsid w:val="00F0727B"/>
    <w:rsid w:val="00F0734F"/>
    <w:rsid w:val="00F074C1"/>
    <w:rsid w:val="00F0774D"/>
    <w:rsid w:val="00F078D1"/>
    <w:rsid w:val="00F07BB9"/>
    <w:rsid w:val="00F07D89"/>
    <w:rsid w:val="00F07FD8"/>
    <w:rsid w:val="00F105AD"/>
    <w:rsid w:val="00F10BDD"/>
    <w:rsid w:val="00F10C3D"/>
    <w:rsid w:val="00F11276"/>
    <w:rsid w:val="00F11358"/>
    <w:rsid w:val="00F113D3"/>
    <w:rsid w:val="00F1147B"/>
    <w:rsid w:val="00F119C3"/>
    <w:rsid w:val="00F11DF3"/>
    <w:rsid w:val="00F11FDD"/>
    <w:rsid w:val="00F12641"/>
    <w:rsid w:val="00F128A1"/>
    <w:rsid w:val="00F12C56"/>
    <w:rsid w:val="00F12D7D"/>
    <w:rsid w:val="00F1310C"/>
    <w:rsid w:val="00F1384F"/>
    <w:rsid w:val="00F13BB3"/>
    <w:rsid w:val="00F14919"/>
    <w:rsid w:val="00F149F3"/>
    <w:rsid w:val="00F14BA4"/>
    <w:rsid w:val="00F14CB9"/>
    <w:rsid w:val="00F15399"/>
    <w:rsid w:val="00F1546C"/>
    <w:rsid w:val="00F1563B"/>
    <w:rsid w:val="00F1596F"/>
    <w:rsid w:val="00F15A13"/>
    <w:rsid w:val="00F15AB3"/>
    <w:rsid w:val="00F16140"/>
    <w:rsid w:val="00F1642B"/>
    <w:rsid w:val="00F165A1"/>
    <w:rsid w:val="00F169A6"/>
    <w:rsid w:val="00F16A97"/>
    <w:rsid w:val="00F16C36"/>
    <w:rsid w:val="00F16F65"/>
    <w:rsid w:val="00F16F6F"/>
    <w:rsid w:val="00F1709F"/>
    <w:rsid w:val="00F17496"/>
    <w:rsid w:val="00F175D1"/>
    <w:rsid w:val="00F1785E"/>
    <w:rsid w:val="00F17D98"/>
    <w:rsid w:val="00F201C1"/>
    <w:rsid w:val="00F2026A"/>
    <w:rsid w:val="00F2040B"/>
    <w:rsid w:val="00F2082A"/>
    <w:rsid w:val="00F208C9"/>
    <w:rsid w:val="00F20A20"/>
    <w:rsid w:val="00F20BB4"/>
    <w:rsid w:val="00F20EAF"/>
    <w:rsid w:val="00F20FBF"/>
    <w:rsid w:val="00F212A0"/>
    <w:rsid w:val="00F21320"/>
    <w:rsid w:val="00F21754"/>
    <w:rsid w:val="00F21A66"/>
    <w:rsid w:val="00F21ADD"/>
    <w:rsid w:val="00F21BF8"/>
    <w:rsid w:val="00F21C85"/>
    <w:rsid w:val="00F22538"/>
    <w:rsid w:val="00F2262F"/>
    <w:rsid w:val="00F2286E"/>
    <w:rsid w:val="00F228FA"/>
    <w:rsid w:val="00F22AB1"/>
    <w:rsid w:val="00F23201"/>
    <w:rsid w:val="00F23438"/>
    <w:rsid w:val="00F236E3"/>
    <w:rsid w:val="00F23709"/>
    <w:rsid w:val="00F23801"/>
    <w:rsid w:val="00F2386B"/>
    <w:rsid w:val="00F23BC3"/>
    <w:rsid w:val="00F23CB9"/>
    <w:rsid w:val="00F24022"/>
    <w:rsid w:val="00F2406C"/>
    <w:rsid w:val="00F240C0"/>
    <w:rsid w:val="00F2427C"/>
    <w:rsid w:val="00F2463C"/>
    <w:rsid w:val="00F24A81"/>
    <w:rsid w:val="00F24C8D"/>
    <w:rsid w:val="00F2505C"/>
    <w:rsid w:val="00F252AB"/>
    <w:rsid w:val="00F25648"/>
    <w:rsid w:val="00F259A4"/>
    <w:rsid w:val="00F25DB3"/>
    <w:rsid w:val="00F26763"/>
    <w:rsid w:val="00F26A1A"/>
    <w:rsid w:val="00F26C8A"/>
    <w:rsid w:val="00F27035"/>
    <w:rsid w:val="00F270DD"/>
    <w:rsid w:val="00F2739D"/>
    <w:rsid w:val="00F273B1"/>
    <w:rsid w:val="00F27447"/>
    <w:rsid w:val="00F27919"/>
    <w:rsid w:val="00F27E16"/>
    <w:rsid w:val="00F30054"/>
    <w:rsid w:val="00F30184"/>
    <w:rsid w:val="00F3035D"/>
    <w:rsid w:val="00F30604"/>
    <w:rsid w:val="00F3077E"/>
    <w:rsid w:val="00F30982"/>
    <w:rsid w:val="00F30B4B"/>
    <w:rsid w:val="00F30EDA"/>
    <w:rsid w:val="00F310EE"/>
    <w:rsid w:val="00F31299"/>
    <w:rsid w:val="00F3146E"/>
    <w:rsid w:val="00F3152A"/>
    <w:rsid w:val="00F31ACE"/>
    <w:rsid w:val="00F31E5D"/>
    <w:rsid w:val="00F31F2C"/>
    <w:rsid w:val="00F321CA"/>
    <w:rsid w:val="00F3235B"/>
    <w:rsid w:val="00F324F5"/>
    <w:rsid w:val="00F325CE"/>
    <w:rsid w:val="00F3269B"/>
    <w:rsid w:val="00F326F3"/>
    <w:rsid w:val="00F32FD3"/>
    <w:rsid w:val="00F335FC"/>
    <w:rsid w:val="00F33755"/>
    <w:rsid w:val="00F33BEF"/>
    <w:rsid w:val="00F33F87"/>
    <w:rsid w:val="00F341DF"/>
    <w:rsid w:val="00F34920"/>
    <w:rsid w:val="00F34ADF"/>
    <w:rsid w:val="00F34E43"/>
    <w:rsid w:val="00F350E9"/>
    <w:rsid w:val="00F3519D"/>
    <w:rsid w:val="00F355A1"/>
    <w:rsid w:val="00F355BB"/>
    <w:rsid w:val="00F35709"/>
    <w:rsid w:val="00F357B6"/>
    <w:rsid w:val="00F35DA2"/>
    <w:rsid w:val="00F35E93"/>
    <w:rsid w:val="00F365FF"/>
    <w:rsid w:val="00F366C0"/>
    <w:rsid w:val="00F366FC"/>
    <w:rsid w:val="00F37012"/>
    <w:rsid w:val="00F372A6"/>
    <w:rsid w:val="00F3764A"/>
    <w:rsid w:val="00F377A0"/>
    <w:rsid w:val="00F377D0"/>
    <w:rsid w:val="00F40122"/>
    <w:rsid w:val="00F40A5D"/>
    <w:rsid w:val="00F40C76"/>
    <w:rsid w:val="00F41289"/>
    <w:rsid w:val="00F41394"/>
    <w:rsid w:val="00F413C0"/>
    <w:rsid w:val="00F41762"/>
    <w:rsid w:val="00F417F3"/>
    <w:rsid w:val="00F41A1A"/>
    <w:rsid w:val="00F41D4E"/>
    <w:rsid w:val="00F42178"/>
    <w:rsid w:val="00F422A6"/>
    <w:rsid w:val="00F4253E"/>
    <w:rsid w:val="00F4298D"/>
    <w:rsid w:val="00F42F7D"/>
    <w:rsid w:val="00F4358D"/>
    <w:rsid w:val="00F43B7A"/>
    <w:rsid w:val="00F43E48"/>
    <w:rsid w:val="00F43ED0"/>
    <w:rsid w:val="00F4401C"/>
    <w:rsid w:val="00F44038"/>
    <w:rsid w:val="00F444E2"/>
    <w:rsid w:val="00F448AF"/>
    <w:rsid w:val="00F44939"/>
    <w:rsid w:val="00F455C8"/>
    <w:rsid w:val="00F457B7"/>
    <w:rsid w:val="00F45A25"/>
    <w:rsid w:val="00F45ACF"/>
    <w:rsid w:val="00F45C18"/>
    <w:rsid w:val="00F45EA1"/>
    <w:rsid w:val="00F462BA"/>
    <w:rsid w:val="00F467D9"/>
    <w:rsid w:val="00F46821"/>
    <w:rsid w:val="00F46BC5"/>
    <w:rsid w:val="00F46BF8"/>
    <w:rsid w:val="00F46E8E"/>
    <w:rsid w:val="00F46ED6"/>
    <w:rsid w:val="00F46FAF"/>
    <w:rsid w:val="00F47105"/>
    <w:rsid w:val="00F471CD"/>
    <w:rsid w:val="00F47247"/>
    <w:rsid w:val="00F473A4"/>
    <w:rsid w:val="00F47743"/>
    <w:rsid w:val="00F47A49"/>
    <w:rsid w:val="00F47B23"/>
    <w:rsid w:val="00F47C2D"/>
    <w:rsid w:val="00F47C69"/>
    <w:rsid w:val="00F47D0E"/>
    <w:rsid w:val="00F500B5"/>
    <w:rsid w:val="00F502FC"/>
    <w:rsid w:val="00F506A1"/>
    <w:rsid w:val="00F506A7"/>
    <w:rsid w:val="00F50768"/>
    <w:rsid w:val="00F50F03"/>
    <w:rsid w:val="00F50FBD"/>
    <w:rsid w:val="00F5101B"/>
    <w:rsid w:val="00F51623"/>
    <w:rsid w:val="00F51715"/>
    <w:rsid w:val="00F51ACE"/>
    <w:rsid w:val="00F51D33"/>
    <w:rsid w:val="00F51D9C"/>
    <w:rsid w:val="00F51F3E"/>
    <w:rsid w:val="00F52110"/>
    <w:rsid w:val="00F522E8"/>
    <w:rsid w:val="00F528C7"/>
    <w:rsid w:val="00F52A06"/>
    <w:rsid w:val="00F52ACC"/>
    <w:rsid w:val="00F52C27"/>
    <w:rsid w:val="00F52DE7"/>
    <w:rsid w:val="00F52E0B"/>
    <w:rsid w:val="00F52E60"/>
    <w:rsid w:val="00F52F28"/>
    <w:rsid w:val="00F5337A"/>
    <w:rsid w:val="00F5369B"/>
    <w:rsid w:val="00F53755"/>
    <w:rsid w:val="00F53917"/>
    <w:rsid w:val="00F539EB"/>
    <w:rsid w:val="00F53D5A"/>
    <w:rsid w:val="00F546D8"/>
    <w:rsid w:val="00F54926"/>
    <w:rsid w:val="00F55025"/>
    <w:rsid w:val="00F552BD"/>
    <w:rsid w:val="00F5569F"/>
    <w:rsid w:val="00F557F8"/>
    <w:rsid w:val="00F55932"/>
    <w:rsid w:val="00F55A73"/>
    <w:rsid w:val="00F55EC7"/>
    <w:rsid w:val="00F56338"/>
    <w:rsid w:val="00F56750"/>
    <w:rsid w:val="00F56D1F"/>
    <w:rsid w:val="00F56DF7"/>
    <w:rsid w:val="00F56FD2"/>
    <w:rsid w:val="00F570C1"/>
    <w:rsid w:val="00F571CB"/>
    <w:rsid w:val="00F57224"/>
    <w:rsid w:val="00F574DF"/>
    <w:rsid w:val="00F574EA"/>
    <w:rsid w:val="00F57A68"/>
    <w:rsid w:val="00F57B0F"/>
    <w:rsid w:val="00F57CDE"/>
    <w:rsid w:val="00F57D96"/>
    <w:rsid w:val="00F57EF4"/>
    <w:rsid w:val="00F6004F"/>
    <w:rsid w:val="00F6048D"/>
    <w:rsid w:val="00F60BAE"/>
    <w:rsid w:val="00F60BBA"/>
    <w:rsid w:val="00F60CFF"/>
    <w:rsid w:val="00F61067"/>
    <w:rsid w:val="00F61142"/>
    <w:rsid w:val="00F61358"/>
    <w:rsid w:val="00F617E0"/>
    <w:rsid w:val="00F61AD0"/>
    <w:rsid w:val="00F61AF5"/>
    <w:rsid w:val="00F61CD0"/>
    <w:rsid w:val="00F61E4A"/>
    <w:rsid w:val="00F61E54"/>
    <w:rsid w:val="00F61FC7"/>
    <w:rsid w:val="00F623F5"/>
    <w:rsid w:val="00F62471"/>
    <w:rsid w:val="00F624FF"/>
    <w:rsid w:val="00F627FC"/>
    <w:rsid w:val="00F62836"/>
    <w:rsid w:val="00F62992"/>
    <w:rsid w:val="00F62A7F"/>
    <w:rsid w:val="00F62C4E"/>
    <w:rsid w:val="00F62E2E"/>
    <w:rsid w:val="00F62FE1"/>
    <w:rsid w:val="00F63064"/>
    <w:rsid w:val="00F635BE"/>
    <w:rsid w:val="00F635C3"/>
    <w:rsid w:val="00F63875"/>
    <w:rsid w:val="00F63963"/>
    <w:rsid w:val="00F63B03"/>
    <w:rsid w:val="00F63BE5"/>
    <w:rsid w:val="00F63CEE"/>
    <w:rsid w:val="00F63ED3"/>
    <w:rsid w:val="00F641E1"/>
    <w:rsid w:val="00F64330"/>
    <w:rsid w:val="00F64378"/>
    <w:rsid w:val="00F643D4"/>
    <w:rsid w:val="00F6449D"/>
    <w:rsid w:val="00F644F3"/>
    <w:rsid w:val="00F64525"/>
    <w:rsid w:val="00F64756"/>
    <w:rsid w:val="00F6475F"/>
    <w:rsid w:val="00F64B13"/>
    <w:rsid w:val="00F64D96"/>
    <w:rsid w:val="00F64DB3"/>
    <w:rsid w:val="00F64F18"/>
    <w:rsid w:val="00F6535C"/>
    <w:rsid w:val="00F65777"/>
    <w:rsid w:val="00F65B8A"/>
    <w:rsid w:val="00F65DF3"/>
    <w:rsid w:val="00F661A3"/>
    <w:rsid w:val="00F66456"/>
    <w:rsid w:val="00F665A5"/>
    <w:rsid w:val="00F6696A"/>
    <w:rsid w:val="00F66A6E"/>
    <w:rsid w:val="00F66C57"/>
    <w:rsid w:val="00F66D1C"/>
    <w:rsid w:val="00F66E0D"/>
    <w:rsid w:val="00F671CC"/>
    <w:rsid w:val="00F671EF"/>
    <w:rsid w:val="00F675BC"/>
    <w:rsid w:val="00F677B0"/>
    <w:rsid w:val="00F700B3"/>
    <w:rsid w:val="00F70107"/>
    <w:rsid w:val="00F7065B"/>
    <w:rsid w:val="00F7084A"/>
    <w:rsid w:val="00F70C7C"/>
    <w:rsid w:val="00F70F2A"/>
    <w:rsid w:val="00F7109A"/>
    <w:rsid w:val="00F71226"/>
    <w:rsid w:val="00F714A1"/>
    <w:rsid w:val="00F71BE1"/>
    <w:rsid w:val="00F71D10"/>
    <w:rsid w:val="00F71D4A"/>
    <w:rsid w:val="00F7231A"/>
    <w:rsid w:val="00F7242C"/>
    <w:rsid w:val="00F72691"/>
    <w:rsid w:val="00F7273C"/>
    <w:rsid w:val="00F72DD6"/>
    <w:rsid w:val="00F731D9"/>
    <w:rsid w:val="00F73365"/>
    <w:rsid w:val="00F734C7"/>
    <w:rsid w:val="00F737D0"/>
    <w:rsid w:val="00F73A2E"/>
    <w:rsid w:val="00F73BD6"/>
    <w:rsid w:val="00F73DF3"/>
    <w:rsid w:val="00F741B4"/>
    <w:rsid w:val="00F74891"/>
    <w:rsid w:val="00F7524B"/>
    <w:rsid w:val="00F755AF"/>
    <w:rsid w:val="00F7585D"/>
    <w:rsid w:val="00F75ACD"/>
    <w:rsid w:val="00F76620"/>
    <w:rsid w:val="00F76A4E"/>
    <w:rsid w:val="00F76B60"/>
    <w:rsid w:val="00F76EF9"/>
    <w:rsid w:val="00F77186"/>
    <w:rsid w:val="00F7770D"/>
    <w:rsid w:val="00F77737"/>
    <w:rsid w:val="00F7787C"/>
    <w:rsid w:val="00F77B9F"/>
    <w:rsid w:val="00F801B1"/>
    <w:rsid w:val="00F802FF"/>
    <w:rsid w:val="00F80372"/>
    <w:rsid w:val="00F811DE"/>
    <w:rsid w:val="00F814B7"/>
    <w:rsid w:val="00F81741"/>
    <w:rsid w:val="00F8178F"/>
    <w:rsid w:val="00F8184F"/>
    <w:rsid w:val="00F81A79"/>
    <w:rsid w:val="00F81B83"/>
    <w:rsid w:val="00F81E21"/>
    <w:rsid w:val="00F8209A"/>
    <w:rsid w:val="00F820AE"/>
    <w:rsid w:val="00F822A8"/>
    <w:rsid w:val="00F825DC"/>
    <w:rsid w:val="00F826F4"/>
    <w:rsid w:val="00F8273A"/>
    <w:rsid w:val="00F8273E"/>
    <w:rsid w:val="00F82BE9"/>
    <w:rsid w:val="00F82DBE"/>
    <w:rsid w:val="00F831C1"/>
    <w:rsid w:val="00F831CD"/>
    <w:rsid w:val="00F839B0"/>
    <w:rsid w:val="00F841CC"/>
    <w:rsid w:val="00F84A80"/>
    <w:rsid w:val="00F84AC0"/>
    <w:rsid w:val="00F84CCB"/>
    <w:rsid w:val="00F84D63"/>
    <w:rsid w:val="00F850F9"/>
    <w:rsid w:val="00F851EF"/>
    <w:rsid w:val="00F85356"/>
    <w:rsid w:val="00F856A9"/>
    <w:rsid w:val="00F85916"/>
    <w:rsid w:val="00F85C46"/>
    <w:rsid w:val="00F85CB9"/>
    <w:rsid w:val="00F85FA3"/>
    <w:rsid w:val="00F8625D"/>
    <w:rsid w:val="00F86522"/>
    <w:rsid w:val="00F8661F"/>
    <w:rsid w:val="00F86843"/>
    <w:rsid w:val="00F86DE9"/>
    <w:rsid w:val="00F870EE"/>
    <w:rsid w:val="00F87144"/>
    <w:rsid w:val="00F871C1"/>
    <w:rsid w:val="00F879D3"/>
    <w:rsid w:val="00F87C7C"/>
    <w:rsid w:val="00F87E55"/>
    <w:rsid w:val="00F87FEB"/>
    <w:rsid w:val="00F902F8"/>
    <w:rsid w:val="00F90814"/>
    <w:rsid w:val="00F908BD"/>
    <w:rsid w:val="00F90992"/>
    <w:rsid w:val="00F91017"/>
    <w:rsid w:val="00F913D0"/>
    <w:rsid w:val="00F914A6"/>
    <w:rsid w:val="00F91742"/>
    <w:rsid w:val="00F917F0"/>
    <w:rsid w:val="00F91A09"/>
    <w:rsid w:val="00F92089"/>
    <w:rsid w:val="00F9210A"/>
    <w:rsid w:val="00F92129"/>
    <w:rsid w:val="00F9283B"/>
    <w:rsid w:val="00F92F6F"/>
    <w:rsid w:val="00F93040"/>
    <w:rsid w:val="00F9330C"/>
    <w:rsid w:val="00F93DB3"/>
    <w:rsid w:val="00F94462"/>
    <w:rsid w:val="00F945DC"/>
    <w:rsid w:val="00F946B7"/>
    <w:rsid w:val="00F946BB"/>
    <w:rsid w:val="00F94D9A"/>
    <w:rsid w:val="00F94EC4"/>
    <w:rsid w:val="00F94FCF"/>
    <w:rsid w:val="00F950B7"/>
    <w:rsid w:val="00F955C9"/>
    <w:rsid w:val="00F9560C"/>
    <w:rsid w:val="00F95665"/>
    <w:rsid w:val="00F956AD"/>
    <w:rsid w:val="00F95A1A"/>
    <w:rsid w:val="00F95AD2"/>
    <w:rsid w:val="00F95B8E"/>
    <w:rsid w:val="00F95D57"/>
    <w:rsid w:val="00F96059"/>
    <w:rsid w:val="00F96100"/>
    <w:rsid w:val="00F9626F"/>
    <w:rsid w:val="00F96401"/>
    <w:rsid w:val="00F964E4"/>
    <w:rsid w:val="00F9678F"/>
    <w:rsid w:val="00F96831"/>
    <w:rsid w:val="00F96B1C"/>
    <w:rsid w:val="00F96C62"/>
    <w:rsid w:val="00F9744B"/>
    <w:rsid w:val="00F9766A"/>
    <w:rsid w:val="00F9794B"/>
    <w:rsid w:val="00F97BD8"/>
    <w:rsid w:val="00F97C24"/>
    <w:rsid w:val="00FA03DB"/>
    <w:rsid w:val="00FA04C6"/>
    <w:rsid w:val="00FA087E"/>
    <w:rsid w:val="00FA0D28"/>
    <w:rsid w:val="00FA0F02"/>
    <w:rsid w:val="00FA1607"/>
    <w:rsid w:val="00FA196C"/>
    <w:rsid w:val="00FA19FE"/>
    <w:rsid w:val="00FA2BCA"/>
    <w:rsid w:val="00FA2D13"/>
    <w:rsid w:val="00FA2D60"/>
    <w:rsid w:val="00FA3132"/>
    <w:rsid w:val="00FA32B2"/>
    <w:rsid w:val="00FA32EA"/>
    <w:rsid w:val="00FA3508"/>
    <w:rsid w:val="00FA3611"/>
    <w:rsid w:val="00FA366B"/>
    <w:rsid w:val="00FA394E"/>
    <w:rsid w:val="00FA3C65"/>
    <w:rsid w:val="00FA3C6C"/>
    <w:rsid w:val="00FA3DFD"/>
    <w:rsid w:val="00FA42E7"/>
    <w:rsid w:val="00FA46C7"/>
    <w:rsid w:val="00FA48FD"/>
    <w:rsid w:val="00FA49B4"/>
    <w:rsid w:val="00FA4CA3"/>
    <w:rsid w:val="00FA4CFB"/>
    <w:rsid w:val="00FA4D32"/>
    <w:rsid w:val="00FA4FC9"/>
    <w:rsid w:val="00FA5083"/>
    <w:rsid w:val="00FA5630"/>
    <w:rsid w:val="00FA5684"/>
    <w:rsid w:val="00FA594E"/>
    <w:rsid w:val="00FA5ADC"/>
    <w:rsid w:val="00FA6032"/>
    <w:rsid w:val="00FA62FB"/>
    <w:rsid w:val="00FA63E7"/>
    <w:rsid w:val="00FA65F2"/>
    <w:rsid w:val="00FA6A31"/>
    <w:rsid w:val="00FA6FC0"/>
    <w:rsid w:val="00FA72CC"/>
    <w:rsid w:val="00FA7697"/>
    <w:rsid w:val="00FA7C29"/>
    <w:rsid w:val="00FB0081"/>
    <w:rsid w:val="00FB0174"/>
    <w:rsid w:val="00FB061A"/>
    <w:rsid w:val="00FB0732"/>
    <w:rsid w:val="00FB08A2"/>
    <w:rsid w:val="00FB08AC"/>
    <w:rsid w:val="00FB0A86"/>
    <w:rsid w:val="00FB0E13"/>
    <w:rsid w:val="00FB0F07"/>
    <w:rsid w:val="00FB12B2"/>
    <w:rsid w:val="00FB152C"/>
    <w:rsid w:val="00FB16B6"/>
    <w:rsid w:val="00FB16DC"/>
    <w:rsid w:val="00FB1AFC"/>
    <w:rsid w:val="00FB1CDF"/>
    <w:rsid w:val="00FB230C"/>
    <w:rsid w:val="00FB270F"/>
    <w:rsid w:val="00FB2CB3"/>
    <w:rsid w:val="00FB2D07"/>
    <w:rsid w:val="00FB2F9B"/>
    <w:rsid w:val="00FB3075"/>
    <w:rsid w:val="00FB311B"/>
    <w:rsid w:val="00FB3130"/>
    <w:rsid w:val="00FB322F"/>
    <w:rsid w:val="00FB32E4"/>
    <w:rsid w:val="00FB3441"/>
    <w:rsid w:val="00FB37B3"/>
    <w:rsid w:val="00FB37FB"/>
    <w:rsid w:val="00FB381A"/>
    <w:rsid w:val="00FB3A00"/>
    <w:rsid w:val="00FB3B9D"/>
    <w:rsid w:val="00FB3D6F"/>
    <w:rsid w:val="00FB4167"/>
    <w:rsid w:val="00FB4317"/>
    <w:rsid w:val="00FB498A"/>
    <w:rsid w:val="00FB4C08"/>
    <w:rsid w:val="00FB4C98"/>
    <w:rsid w:val="00FB4CF1"/>
    <w:rsid w:val="00FB4FF8"/>
    <w:rsid w:val="00FB504C"/>
    <w:rsid w:val="00FB5257"/>
    <w:rsid w:val="00FB55D3"/>
    <w:rsid w:val="00FB5810"/>
    <w:rsid w:val="00FB587D"/>
    <w:rsid w:val="00FB5938"/>
    <w:rsid w:val="00FB599C"/>
    <w:rsid w:val="00FB5A10"/>
    <w:rsid w:val="00FB5BC9"/>
    <w:rsid w:val="00FB5F36"/>
    <w:rsid w:val="00FB63D8"/>
    <w:rsid w:val="00FB68AD"/>
    <w:rsid w:val="00FB699B"/>
    <w:rsid w:val="00FB7271"/>
    <w:rsid w:val="00FB7355"/>
    <w:rsid w:val="00FB7417"/>
    <w:rsid w:val="00FB7526"/>
    <w:rsid w:val="00FB75BD"/>
    <w:rsid w:val="00FB7876"/>
    <w:rsid w:val="00FB7A26"/>
    <w:rsid w:val="00FB7AC8"/>
    <w:rsid w:val="00FB7C71"/>
    <w:rsid w:val="00FC028D"/>
    <w:rsid w:val="00FC071A"/>
    <w:rsid w:val="00FC0CB6"/>
    <w:rsid w:val="00FC0CF1"/>
    <w:rsid w:val="00FC1170"/>
    <w:rsid w:val="00FC1534"/>
    <w:rsid w:val="00FC1C2B"/>
    <w:rsid w:val="00FC25A5"/>
    <w:rsid w:val="00FC2611"/>
    <w:rsid w:val="00FC290E"/>
    <w:rsid w:val="00FC303E"/>
    <w:rsid w:val="00FC33BF"/>
    <w:rsid w:val="00FC38B0"/>
    <w:rsid w:val="00FC3BAA"/>
    <w:rsid w:val="00FC4290"/>
    <w:rsid w:val="00FC4D4E"/>
    <w:rsid w:val="00FC504D"/>
    <w:rsid w:val="00FC527B"/>
    <w:rsid w:val="00FC52D8"/>
    <w:rsid w:val="00FC5317"/>
    <w:rsid w:val="00FC5971"/>
    <w:rsid w:val="00FC5CF8"/>
    <w:rsid w:val="00FC5DD5"/>
    <w:rsid w:val="00FC5DF0"/>
    <w:rsid w:val="00FC6610"/>
    <w:rsid w:val="00FC67D0"/>
    <w:rsid w:val="00FC6E3D"/>
    <w:rsid w:val="00FC78C1"/>
    <w:rsid w:val="00FC7997"/>
    <w:rsid w:val="00FC7CD2"/>
    <w:rsid w:val="00FD074A"/>
    <w:rsid w:val="00FD0DD2"/>
    <w:rsid w:val="00FD18BE"/>
    <w:rsid w:val="00FD190D"/>
    <w:rsid w:val="00FD1ED9"/>
    <w:rsid w:val="00FD2119"/>
    <w:rsid w:val="00FD2200"/>
    <w:rsid w:val="00FD235D"/>
    <w:rsid w:val="00FD2366"/>
    <w:rsid w:val="00FD24E3"/>
    <w:rsid w:val="00FD256A"/>
    <w:rsid w:val="00FD27A4"/>
    <w:rsid w:val="00FD2DB1"/>
    <w:rsid w:val="00FD2E59"/>
    <w:rsid w:val="00FD3037"/>
    <w:rsid w:val="00FD31F3"/>
    <w:rsid w:val="00FD339D"/>
    <w:rsid w:val="00FD3551"/>
    <w:rsid w:val="00FD3765"/>
    <w:rsid w:val="00FD3AB9"/>
    <w:rsid w:val="00FD3DA1"/>
    <w:rsid w:val="00FD3E86"/>
    <w:rsid w:val="00FD40A5"/>
    <w:rsid w:val="00FD41B9"/>
    <w:rsid w:val="00FD4750"/>
    <w:rsid w:val="00FD4F55"/>
    <w:rsid w:val="00FD515E"/>
    <w:rsid w:val="00FD5582"/>
    <w:rsid w:val="00FD574F"/>
    <w:rsid w:val="00FD58E8"/>
    <w:rsid w:val="00FD596E"/>
    <w:rsid w:val="00FD5E2B"/>
    <w:rsid w:val="00FD5E40"/>
    <w:rsid w:val="00FD5E7F"/>
    <w:rsid w:val="00FD6547"/>
    <w:rsid w:val="00FD655F"/>
    <w:rsid w:val="00FD65F0"/>
    <w:rsid w:val="00FD668C"/>
    <w:rsid w:val="00FD67C7"/>
    <w:rsid w:val="00FD68A8"/>
    <w:rsid w:val="00FD6AE8"/>
    <w:rsid w:val="00FD6E68"/>
    <w:rsid w:val="00FD71A3"/>
    <w:rsid w:val="00FD72E0"/>
    <w:rsid w:val="00FD7578"/>
    <w:rsid w:val="00FD7B74"/>
    <w:rsid w:val="00FD7E5D"/>
    <w:rsid w:val="00FD7FB6"/>
    <w:rsid w:val="00FE0232"/>
    <w:rsid w:val="00FE0500"/>
    <w:rsid w:val="00FE0A51"/>
    <w:rsid w:val="00FE0B36"/>
    <w:rsid w:val="00FE0CF7"/>
    <w:rsid w:val="00FE1194"/>
    <w:rsid w:val="00FE1401"/>
    <w:rsid w:val="00FE17C6"/>
    <w:rsid w:val="00FE198C"/>
    <w:rsid w:val="00FE1A78"/>
    <w:rsid w:val="00FE1BD2"/>
    <w:rsid w:val="00FE1BF4"/>
    <w:rsid w:val="00FE1CF3"/>
    <w:rsid w:val="00FE1E32"/>
    <w:rsid w:val="00FE1FBE"/>
    <w:rsid w:val="00FE234A"/>
    <w:rsid w:val="00FE255D"/>
    <w:rsid w:val="00FE2AEF"/>
    <w:rsid w:val="00FE2C7E"/>
    <w:rsid w:val="00FE2EF4"/>
    <w:rsid w:val="00FE2F6F"/>
    <w:rsid w:val="00FE3257"/>
    <w:rsid w:val="00FE3370"/>
    <w:rsid w:val="00FE3746"/>
    <w:rsid w:val="00FE3DAE"/>
    <w:rsid w:val="00FE3F74"/>
    <w:rsid w:val="00FE3FA6"/>
    <w:rsid w:val="00FE4211"/>
    <w:rsid w:val="00FE47D2"/>
    <w:rsid w:val="00FE4DDF"/>
    <w:rsid w:val="00FE4F17"/>
    <w:rsid w:val="00FE5238"/>
    <w:rsid w:val="00FE5527"/>
    <w:rsid w:val="00FE597E"/>
    <w:rsid w:val="00FE59D0"/>
    <w:rsid w:val="00FE5B41"/>
    <w:rsid w:val="00FE5B69"/>
    <w:rsid w:val="00FE65CB"/>
    <w:rsid w:val="00FE671B"/>
    <w:rsid w:val="00FE6B6D"/>
    <w:rsid w:val="00FE6D25"/>
    <w:rsid w:val="00FE7784"/>
    <w:rsid w:val="00FE7AFD"/>
    <w:rsid w:val="00FF02EF"/>
    <w:rsid w:val="00FF0378"/>
    <w:rsid w:val="00FF051D"/>
    <w:rsid w:val="00FF0800"/>
    <w:rsid w:val="00FF0A71"/>
    <w:rsid w:val="00FF0BEB"/>
    <w:rsid w:val="00FF0F91"/>
    <w:rsid w:val="00FF0F9C"/>
    <w:rsid w:val="00FF13DD"/>
    <w:rsid w:val="00FF1645"/>
    <w:rsid w:val="00FF18C3"/>
    <w:rsid w:val="00FF1B1B"/>
    <w:rsid w:val="00FF1B8F"/>
    <w:rsid w:val="00FF1ED7"/>
    <w:rsid w:val="00FF1F51"/>
    <w:rsid w:val="00FF1F5E"/>
    <w:rsid w:val="00FF22C4"/>
    <w:rsid w:val="00FF23F4"/>
    <w:rsid w:val="00FF24C0"/>
    <w:rsid w:val="00FF2733"/>
    <w:rsid w:val="00FF29F9"/>
    <w:rsid w:val="00FF2F3E"/>
    <w:rsid w:val="00FF2F77"/>
    <w:rsid w:val="00FF31CF"/>
    <w:rsid w:val="00FF3C88"/>
    <w:rsid w:val="00FF402B"/>
    <w:rsid w:val="00FF41DA"/>
    <w:rsid w:val="00FF4CF9"/>
    <w:rsid w:val="00FF4F0D"/>
    <w:rsid w:val="00FF50F4"/>
    <w:rsid w:val="00FF57B2"/>
    <w:rsid w:val="00FF5B01"/>
    <w:rsid w:val="00FF5C7E"/>
    <w:rsid w:val="00FF5C8B"/>
    <w:rsid w:val="00FF6144"/>
    <w:rsid w:val="00FF6306"/>
    <w:rsid w:val="00FF691A"/>
    <w:rsid w:val="00FF6AA0"/>
    <w:rsid w:val="00FF6B0B"/>
    <w:rsid w:val="00FF6ED4"/>
    <w:rsid w:val="00FF6F25"/>
    <w:rsid w:val="00FF7021"/>
    <w:rsid w:val="00FF7377"/>
    <w:rsid w:val="00FF7386"/>
    <w:rsid w:val="00FF74FB"/>
    <w:rsid w:val="00FF76E4"/>
    <w:rsid w:val="00FF78BE"/>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3CAB5CB7-A247-4F25-93E3-69EBD2CC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2E2"/>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rPr>
      <w:b w:val="0"/>
      <w:sz w:val="20"/>
    </w:rPr>
  </w:style>
  <w:style w:type="paragraph" w:styleId="Heading7">
    <w:name w:val="heading 7"/>
    <w:basedOn w:val="H6"/>
    <w:next w:val="Normal"/>
    <w:link w:val="Heading7Char"/>
    <w:qFormat/>
    <w:pPr>
      <w:numPr>
        <w:ilvl w:val="6"/>
      </w:numPr>
      <w:outlineLvl w:val="6"/>
    </w:pPr>
    <w:rPr>
      <w:b w:val="0"/>
      <w:sz w:val="20"/>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link w:val="DocumentMapChar"/>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qFormat/>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 w:type="character" w:customStyle="1" w:styleId="Heading3Char">
    <w:name w:val="Heading 3 Char"/>
    <w:basedOn w:val="DefaultParagraphFont"/>
    <w:link w:val="Heading3"/>
    <w:rsid w:val="00560810"/>
    <w:rPr>
      <w:rFonts w:ascii="Arial" w:hAnsi="Arial"/>
      <w:sz w:val="28"/>
      <w:lang w:val="en-GB" w:eastAsia="ja-JP"/>
    </w:rPr>
  </w:style>
  <w:style w:type="character" w:styleId="UnresolvedMention">
    <w:name w:val="Unresolved Mention"/>
    <w:basedOn w:val="DefaultParagraphFont"/>
    <w:uiPriority w:val="99"/>
    <w:semiHidden/>
    <w:unhideWhenUsed/>
    <w:rsid w:val="00853E25"/>
    <w:rPr>
      <w:color w:val="605E5C"/>
      <w:shd w:val="clear" w:color="auto" w:fill="E1DFDD"/>
    </w:rPr>
  </w:style>
  <w:style w:type="character" w:styleId="FollowedHyperlink">
    <w:name w:val="FollowedHyperlink"/>
    <w:basedOn w:val="DefaultParagraphFont"/>
    <w:semiHidden/>
    <w:unhideWhenUsed/>
    <w:rsid w:val="002239CF"/>
    <w:rPr>
      <w:color w:val="954F72" w:themeColor="followedHyperlink"/>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6B83"/>
    <w:rPr>
      <w:rFonts w:ascii="Arial" w:hAnsi="Arial"/>
      <w:sz w:val="24"/>
      <w:lang w:val="en-GB" w:eastAsia="ja-JP"/>
    </w:rPr>
  </w:style>
  <w:style w:type="character" w:customStyle="1" w:styleId="Heading5Char">
    <w:name w:val="Heading 5 Char"/>
    <w:basedOn w:val="DefaultParagraphFont"/>
    <w:link w:val="Heading5"/>
    <w:rsid w:val="00C015CC"/>
    <w:rPr>
      <w:rFonts w:ascii="Arial" w:hAnsi="Arial"/>
      <w:sz w:val="22"/>
      <w:lang w:val="en-GB" w:eastAsia="ja-JP"/>
    </w:rPr>
  </w:style>
  <w:style w:type="paragraph" w:customStyle="1" w:styleId="CommentSubject1">
    <w:name w:val="Comment Subject1"/>
    <w:basedOn w:val="CommentText"/>
    <w:next w:val="CommentText"/>
    <w:semiHidden/>
    <w:rsid w:val="00094E2B"/>
    <w:pPr>
      <w:tabs>
        <w:tab w:val="num" w:pos="644"/>
        <w:tab w:val="num" w:pos="1209"/>
      </w:tabs>
      <w:overflowPunct/>
      <w:autoSpaceDE/>
      <w:autoSpaceDN/>
      <w:adjustRightInd/>
    </w:pPr>
    <w:rPr>
      <w:rFonts w:eastAsia="MS Mincho"/>
      <w:b/>
      <w:bCs/>
      <w:color w:val="auto"/>
      <w:lang w:val="en-GB" w:eastAsia="en-US"/>
    </w:rPr>
  </w:style>
  <w:style w:type="character" w:styleId="Mention">
    <w:name w:val="Mention"/>
    <w:basedOn w:val="DefaultParagraphFont"/>
    <w:uiPriority w:val="99"/>
    <w:unhideWhenUsed/>
    <w:rsid w:val="00685364"/>
    <w:rPr>
      <w:color w:val="2B579A"/>
      <w:shd w:val="clear" w:color="auto" w:fill="E1DFDD"/>
    </w:rPr>
  </w:style>
  <w:style w:type="character" w:customStyle="1" w:styleId="ui-provider">
    <w:name w:val="ui-provider"/>
    <w:basedOn w:val="DefaultParagraphFont"/>
    <w:rsid w:val="006F1A67"/>
  </w:style>
  <w:style w:type="character" w:customStyle="1" w:styleId="Heading6Char">
    <w:name w:val="Heading 6 Char"/>
    <w:basedOn w:val="DefaultParagraphFont"/>
    <w:link w:val="Heading6"/>
    <w:rsid w:val="00523836"/>
    <w:rPr>
      <w:rFonts w:ascii="Arial" w:hAnsi="Arial"/>
      <w:lang w:val="en-GB" w:eastAsia="ja-JP"/>
    </w:rPr>
  </w:style>
  <w:style w:type="character" w:customStyle="1" w:styleId="Heading7Char">
    <w:name w:val="Heading 7 Char"/>
    <w:basedOn w:val="DefaultParagraphFont"/>
    <w:link w:val="Heading7"/>
    <w:rsid w:val="00523836"/>
    <w:rPr>
      <w:rFonts w:ascii="Arial" w:hAnsi="Arial"/>
      <w:lang w:val="en-GB" w:eastAsia="ja-JP"/>
    </w:rPr>
  </w:style>
  <w:style w:type="character" w:customStyle="1" w:styleId="Heading8Char">
    <w:name w:val="Heading 8 Char"/>
    <w:basedOn w:val="DefaultParagraphFont"/>
    <w:link w:val="Heading8"/>
    <w:rsid w:val="00523836"/>
    <w:rPr>
      <w:rFonts w:ascii="Arial" w:hAnsi="Arial"/>
      <w:sz w:val="36"/>
      <w:lang w:val="en-GB" w:eastAsia="ja-JP"/>
    </w:rPr>
  </w:style>
  <w:style w:type="character" w:customStyle="1" w:styleId="Heading9Char">
    <w:name w:val="Heading 9 Char"/>
    <w:basedOn w:val="DefaultParagraphFont"/>
    <w:link w:val="Heading9"/>
    <w:rsid w:val="00523836"/>
    <w:rPr>
      <w:rFonts w:ascii="Arial" w:hAnsi="Arial"/>
      <w:sz w:val="36"/>
      <w:lang w:val="en-GB" w:eastAsia="ja-JP"/>
    </w:rPr>
  </w:style>
  <w:style w:type="paragraph" w:styleId="HTMLAddress">
    <w:name w:val="HTML Address"/>
    <w:basedOn w:val="Normal"/>
    <w:link w:val="HTMLAddressChar"/>
    <w:semiHidden/>
    <w:unhideWhenUsed/>
    <w:rsid w:val="00523836"/>
    <w:pPr>
      <w:overflowPunct/>
      <w:autoSpaceDE/>
      <w:autoSpaceDN/>
      <w:adjustRightInd/>
      <w:spacing w:after="0"/>
    </w:pPr>
    <w:rPr>
      <w:rFonts w:eastAsia="Times New Roman"/>
      <w:i/>
      <w:iCs/>
      <w:color w:val="auto"/>
      <w:lang w:val="en-GB" w:eastAsia="en-US"/>
    </w:rPr>
  </w:style>
  <w:style w:type="character" w:customStyle="1" w:styleId="HTMLAddressChar">
    <w:name w:val="HTML Address Char"/>
    <w:basedOn w:val="DefaultParagraphFont"/>
    <w:link w:val="HTMLAddress"/>
    <w:semiHidden/>
    <w:rsid w:val="00523836"/>
    <w:rPr>
      <w:rFonts w:eastAsia="Times New Roman"/>
      <w:i/>
      <w:iCs/>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23836"/>
    <w:rPr>
      <w:rFonts w:asciiTheme="majorHAnsi" w:eastAsiaTheme="majorEastAsia" w:hAnsiTheme="majorHAnsi" w:cstheme="majorBidi"/>
      <w:i/>
      <w:iCs/>
      <w:color w:val="2F5496" w:themeColor="accent1" w:themeShade="BF"/>
      <w:lang w:eastAsia="en-US"/>
    </w:rPr>
  </w:style>
  <w:style w:type="paragraph" w:styleId="HTMLPreformatted">
    <w:name w:val="HTML Preformatted"/>
    <w:basedOn w:val="Normal"/>
    <w:link w:val="HTMLPreformattedChar"/>
    <w:semiHidden/>
    <w:unhideWhenUsed/>
    <w:rsid w:val="00523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nsolas" w:hAnsi="Consolas"/>
      <w:color w:val="auto"/>
      <w:lang w:val="en-GB" w:eastAsia="en-US"/>
    </w:rPr>
  </w:style>
  <w:style w:type="character" w:customStyle="1" w:styleId="HTMLPreformattedChar">
    <w:name w:val="HTML Preformatted Char"/>
    <w:basedOn w:val="DefaultParagraphFont"/>
    <w:link w:val="HTMLPreformatted"/>
    <w:semiHidden/>
    <w:rsid w:val="00523836"/>
    <w:rPr>
      <w:rFonts w:ascii="Consolas" w:hAnsi="Consolas"/>
      <w:lang w:val="en-GB"/>
    </w:rPr>
  </w:style>
  <w:style w:type="paragraph" w:customStyle="1" w:styleId="msonormal0">
    <w:name w:val="msonormal"/>
    <w:basedOn w:val="Normal"/>
    <w:rsid w:val="00523836"/>
    <w:pPr>
      <w:overflowPunct/>
      <w:autoSpaceDE/>
      <w:autoSpaceDN/>
      <w:adjustRightInd/>
    </w:pPr>
    <w:rPr>
      <w:color w:val="auto"/>
      <w:sz w:val="24"/>
      <w:szCs w:val="24"/>
      <w:lang w:val="en-GB" w:eastAsia="en-US"/>
    </w:rPr>
  </w:style>
  <w:style w:type="paragraph" w:styleId="Index2">
    <w:name w:val="index 2"/>
    <w:basedOn w:val="Normal"/>
    <w:next w:val="Normal"/>
    <w:autoRedefine/>
    <w:semiHidden/>
    <w:unhideWhenUsed/>
    <w:rsid w:val="00523836"/>
    <w:pPr>
      <w:overflowPunct/>
      <w:autoSpaceDE/>
      <w:autoSpaceDN/>
      <w:adjustRightInd/>
      <w:spacing w:after="0"/>
      <w:ind w:left="400" w:hanging="200"/>
    </w:pPr>
    <w:rPr>
      <w:color w:val="auto"/>
      <w:lang w:val="en-GB" w:eastAsia="en-US"/>
    </w:rPr>
  </w:style>
  <w:style w:type="paragraph" w:styleId="Index3">
    <w:name w:val="index 3"/>
    <w:basedOn w:val="Normal"/>
    <w:next w:val="Normal"/>
    <w:autoRedefine/>
    <w:semiHidden/>
    <w:unhideWhenUsed/>
    <w:rsid w:val="00523836"/>
    <w:pPr>
      <w:overflowPunct/>
      <w:autoSpaceDE/>
      <w:autoSpaceDN/>
      <w:adjustRightInd/>
      <w:spacing w:after="0"/>
      <w:ind w:left="600" w:hanging="200"/>
    </w:pPr>
    <w:rPr>
      <w:color w:val="auto"/>
      <w:lang w:val="en-GB" w:eastAsia="en-US"/>
    </w:rPr>
  </w:style>
  <w:style w:type="paragraph" w:styleId="Index4">
    <w:name w:val="index 4"/>
    <w:basedOn w:val="Normal"/>
    <w:next w:val="Normal"/>
    <w:autoRedefine/>
    <w:semiHidden/>
    <w:unhideWhenUsed/>
    <w:rsid w:val="00523836"/>
    <w:pPr>
      <w:overflowPunct/>
      <w:autoSpaceDE/>
      <w:autoSpaceDN/>
      <w:adjustRightInd/>
      <w:spacing w:after="0"/>
      <w:ind w:left="800" w:hanging="200"/>
    </w:pPr>
    <w:rPr>
      <w:color w:val="auto"/>
      <w:lang w:val="en-GB" w:eastAsia="en-US"/>
    </w:rPr>
  </w:style>
  <w:style w:type="paragraph" w:styleId="Index5">
    <w:name w:val="index 5"/>
    <w:basedOn w:val="Normal"/>
    <w:next w:val="Normal"/>
    <w:autoRedefine/>
    <w:semiHidden/>
    <w:unhideWhenUsed/>
    <w:rsid w:val="00523836"/>
    <w:pPr>
      <w:overflowPunct/>
      <w:autoSpaceDE/>
      <w:autoSpaceDN/>
      <w:adjustRightInd/>
      <w:spacing w:after="0"/>
      <w:ind w:left="1000" w:hanging="200"/>
    </w:pPr>
    <w:rPr>
      <w:color w:val="auto"/>
      <w:lang w:val="en-GB" w:eastAsia="en-US"/>
    </w:rPr>
  </w:style>
  <w:style w:type="paragraph" w:styleId="Index6">
    <w:name w:val="index 6"/>
    <w:basedOn w:val="Normal"/>
    <w:next w:val="Normal"/>
    <w:autoRedefine/>
    <w:semiHidden/>
    <w:unhideWhenUsed/>
    <w:rsid w:val="00523836"/>
    <w:pPr>
      <w:overflowPunct/>
      <w:autoSpaceDE/>
      <w:autoSpaceDN/>
      <w:adjustRightInd/>
      <w:spacing w:after="0"/>
      <w:ind w:left="1200" w:hanging="200"/>
    </w:pPr>
    <w:rPr>
      <w:color w:val="auto"/>
      <w:lang w:val="en-GB" w:eastAsia="en-US"/>
    </w:rPr>
  </w:style>
  <w:style w:type="paragraph" w:styleId="Index7">
    <w:name w:val="index 7"/>
    <w:basedOn w:val="Normal"/>
    <w:next w:val="Normal"/>
    <w:autoRedefine/>
    <w:semiHidden/>
    <w:unhideWhenUsed/>
    <w:rsid w:val="00523836"/>
    <w:pPr>
      <w:overflowPunct/>
      <w:autoSpaceDE/>
      <w:autoSpaceDN/>
      <w:adjustRightInd/>
      <w:spacing w:after="0"/>
      <w:ind w:left="1400" w:hanging="200"/>
    </w:pPr>
    <w:rPr>
      <w:color w:val="auto"/>
      <w:lang w:val="en-GB" w:eastAsia="en-US"/>
    </w:rPr>
  </w:style>
  <w:style w:type="paragraph" w:styleId="Index8">
    <w:name w:val="index 8"/>
    <w:basedOn w:val="Normal"/>
    <w:next w:val="Normal"/>
    <w:autoRedefine/>
    <w:semiHidden/>
    <w:unhideWhenUsed/>
    <w:rsid w:val="00523836"/>
    <w:pPr>
      <w:overflowPunct/>
      <w:autoSpaceDE/>
      <w:autoSpaceDN/>
      <w:adjustRightInd/>
      <w:spacing w:after="0"/>
      <w:ind w:left="1600" w:hanging="200"/>
    </w:pPr>
    <w:rPr>
      <w:color w:val="auto"/>
      <w:lang w:val="en-GB" w:eastAsia="en-US"/>
    </w:rPr>
  </w:style>
  <w:style w:type="paragraph" w:styleId="Index9">
    <w:name w:val="index 9"/>
    <w:basedOn w:val="Normal"/>
    <w:next w:val="Normal"/>
    <w:autoRedefine/>
    <w:semiHidden/>
    <w:unhideWhenUsed/>
    <w:rsid w:val="00523836"/>
    <w:pPr>
      <w:overflowPunct/>
      <w:autoSpaceDE/>
      <w:autoSpaceDN/>
      <w:adjustRightInd/>
      <w:spacing w:after="0"/>
      <w:ind w:left="1800" w:hanging="200"/>
    </w:pPr>
    <w:rPr>
      <w:color w:val="auto"/>
      <w:lang w:val="en-GB" w:eastAsia="en-US"/>
    </w:rPr>
  </w:style>
  <w:style w:type="paragraph" w:styleId="NormalIndent">
    <w:name w:val="Normal Indent"/>
    <w:basedOn w:val="Normal"/>
    <w:semiHidden/>
    <w:unhideWhenUsed/>
    <w:rsid w:val="00523836"/>
    <w:pPr>
      <w:overflowPunct/>
      <w:autoSpaceDE/>
      <w:autoSpaceDN/>
      <w:adjustRightInd/>
      <w:ind w:left="720"/>
    </w:pPr>
    <w:rPr>
      <w:color w:val="auto"/>
      <w:lang w:val="en-GB" w:eastAsia="en-US"/>
    </w:rPr>
  </w:style>
  <w:style w:type="paragraph" w:styleId="FootnoteText">
    <w:name w:val="footnote text"/>
    <w:basedOn w:val="Normal"/>
    <w:link w:val="FootnoteTextChar"/>
    <w:semiHidden/>
    <w:unhideWhenUsed/>
    <w:rsid w:val="00523836"/>
    <w:pPr>
      <w:overflowPunct/>
      <w:autoSpaceDE/>
      <w:autoSpaceDN/>
      <w:adjustRightInd/>
      <w:spacing w:after="0"/>
    </w:pPr>
    <w:rPr>
      <w:color w:val="auto"/>
      <w:lang w:val="en-GB" w:eastAsia="en-US"/>
    </w:rPr>
  </w:style>
  <w:style w:type="character" w:customStyle="1" w:styleId="FootnoteTextChar">
    <w:name w:val="Footnote Text Char"/>
    <w:basedOn w:val="DefaultParagraphFont"/>
    <w:link w:val="FootnoteText"/>
    <w:semiHidden/>
    <w:rsid w:val="00523836"/>
    <w:rPr>
      <w:lang w:val="en-GB"/>
    </w:rPr>
  </w:style>
  <w:style w:type="character" w:customStyle="1" w:styleId="FooterChar">
    <w:name w:val="Footer Char"/>
    <w:basedOn w:val="DefaultParagraphFont"/>
    <w:link w:val="Footer"/>
    <w:semiHidden/>
    <w:rsid w:val="00523836"/>
    <w:rPr>
      <w:color w:val="000000"/>
      <w:lang w:eastAsia="ja-JP"/>
    </w:rPr>
  </w:style>
  <w:style w:type="paragraph" w:styleId="TableofFigures">
    <w:name w:val="table of figures"/>
    <w:basedOn w:val="Normal"/>
    <w:next w:val="Normal"/>
    <w:semiHidden/>
    <w:unhideWhenUsed/>
    <w:rsid w:val="00523836"/>
    <w:pPr>
      <w:overflowPunct/>
      <w:autoSpaceDE/>
      <w:autoSpaceDN/>
      <w:adjustRightInd/>
      <w:spacing w:after="0"/>
    </w:pPr>
    <w:rPr>
      <w:color w:val="auto"/>
      <w:lang w:val="en-GB" w:eastAsia="en-US"/>
    </w:rPr>
  </w:style>
  <w:style w:type="paragraph" w:styleId="EnvelopeAddress">
    <w:name w:val="envelope address"/>
    <w:basedOn w:val="Normal"/>
    <w:semiHidden/>
    <w:unhideWhenUsed/>
    <w:rsid w:val="00523836"/>
    <w:pPr>
      <w:framePr w:w="7920" w:h="1980" w:hSpace="180" w:wrap="auto" w:hAnchor="page" w:xAlign="center" w:yAlign="bottom"/>
      <w:overflowPunct/>
      <w:autoSpaceDE/>
      <w:autoSpaceDN/>
      <w:adjustRightInd/>
      <w:spacing w:after="0"/>
      <w:ind w:left="2880"/>
    </w:pPr>
    <w:rPr>
      <w:rFonts w:asciiTheme="majorHAnsi" w:eastAsiaTheme="majorEastAsia" w:hAnsiTheme="majorHAnsi" w:cstheme="majorBidi"/>
      <w:color w:val="auto"/>
      <w:sz w:val="24"/>
      <w:szCs w:val="24"/>
      <w:lang w:val="en-GB" w:eastAsia="en-US"/>
    </w:rPr>
  </w:style>
  <w:style w:type="paragraph" w:styleId="EnvelopeReturn">
    <w:name w:val="envelope return"/>
    <w:basedOn w:val="Normal"/>
    <w:semiHidden/>
    <w:unhideWhenUsed/>
    <w:rsid w:val="00523836"/>
    <w:pPr>
      <w:overflowPunct/>
      <w:autoSpaceDE/>
      <w:autoSpaceDN/>
      <w:adjustRightInd/>
      <w:spacing w:after="0"/>
    </w:pPr>
    <w:rPr>
      <w:rFonts w:asciiTheme="majorHAnsi" w:eastAsiaTheme="majorEastAsia" w:hAnsiTheme="majorHAnsi" w:cstheme="majorBidi"/>
      <w:color w:val="auto"/>
      <w:lang w:val="en-GB" w:eastAsia="en-US"/>
    </w:rPr>
  </w:style>
  <w:style w:type="paragraph" w:styleId="EndnoteText">
    <w:name w:val="endnote text"/>
    <w:basedOn w:val="Normal"/>
    <w:link w:val="EndnoteTextChar"/>
    <w:semiHidden/>
    <w:unhideWhenUsed/>
    <w:rsid w:val="00523836"/>
    <w:pPr>
      <w:overflowPunct/>
      <w:autoSpaceDE/>
      <w:autoSpaceDN/>
      <w:adjustRightInd/>
      <w:spacing w:after="0"/>
    </w:pPr>
    <w:rPr>
      <w:color w:val="auto"/>
      <w:lang w:val="en-GB" w:eastAsia="en-US"/>
    </w:rPr>
  </w:style>
  <w:style w:type="character" w:customStyle="1" w:styleId="EndnoteTextChar">
    <w:name w:val="Endnote Text Char"/>
    <w:basedOn w:val="DefaultParagraphFont"/>
    <w:link w:val="EndnoteText"/>
    <w:semiHidden/>
    <w:rsid w:val="00523836"/>
    <w:rPr>
      <w:lang w:val="en-GB"/>
    </w:rPr>
  </w:style>
  <w:style w:type="paragraph" w:styleId="TableofAuthorities">
    <w:name w:val="table of authorities"/>
    <w:basedOn w:val="Normal"/>
    <w:next w:val="Normal"/>
    <w:semiHidden/>
    <w:unhideWhenUsed/>
    <w:rsid w:val="00523836"/>
    <w:pPr>
      <w:overflowPunct/>
      <w:autoSpaceDE/>
      <w:autoSpaceDN/>
      <w:adjustRightInd/>
      <w:spacing w:after="0"/>
      <w:ind w:left="200" w:hanging="200"/>
    </w:pPr>
    <w:rPr>
      <w:color w:val="auto"/>
      <w:lang w:val="en-GB" w:eastAsia="en-US"/>
    </w:rPr>
  </w:style>
  <w:style w:type="paragraph" w:styleId="MacroText">
    <w:name w:val="macro"/>
    <w:link w:val="MacroTextChar"/>
    <w:semiHidden/>
    <w:unhideWhenUsed/>
    <w:rsid w:val="005238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semiHidden/>
    <w:rsid w:val="00523836"/>
    <w:rPr>
      <w:rFonts w:ascii="Consolas" w:hAnsi="Consolas"/>
      <w:lang w:val="en-GB"/>
    </w:rPr>
  </w:style>
  <w:style w:type="paragraph" w:styleId="TOAHeading">
    <w:name w:val="toa heading"/>
    <w:basedOn w:val="Normal"/>
    <w:next w:val="Normal"/>
    <w:semiHidden/>
    <w:unhideWhenUsed/>
    <w:rsid w:val="00523836"/>
    <w:pPr>
      <w:overflowPunct/>
      <w:autoSpaceDE/>
      <w:autoSpaceDN/>
      <w:adjustRightInd/>
      <w:spacing w:before="120"/>
    </w:pPr>
    <w:rPr>
      <w:rFonts w:asciiTheme="majorHAnsi" w:eastAsiaTheme="majorEastAsia" w:hAnsiTheme="majorHAnsi" w:cstheme="majorBidi"/>
      <w:b/>
      <w:bCs/>
      <w:color w:val="auto"/>
      <w:sz w:val="24"/>
      <w:szCs w:val="24"/>
      <w:lang w:val="en-GB" w:eastAsia="en-US"/>
    </w:rPr>
  </w:style>
  <w:style w:type="paragraph" w:styleId="ListNumber">
    <w:name w:val="List Number"/>
    <w:basedOn w:val="Normal"/>
    <w:semiHidden/>
    <w:unhideWhenUsed/>
    <w:rsid w:val="00523836"/>
    <w:pPr>
      <w:numPr>
        <w:numId w:val="11"/>
      </w:numPr>
      <w:overflowPunct/>
      <w:autoSpaceDE/>
      <w:autoSpaceDN/>
      <w:adjustRightInd/>
      <w:contextualSpacing/>
    </w:pPr>
    <w:rPr>
      <w:color w:val="auto"/>
      <w:lang w:val="en-GB" w:eastAsia="en-US"/>
    </w:rPr>
  </w:style>
  <w:style w:type="paragraph" w:styleId="List2">
    <w:name w:val="List 2"/>
    <w:basedOn w:val="Normal"/>
    <w:semiHidden/>
    <w:unhideWhenUsed/>
    <w:rsid w:val="00523836"/>
    <w:pPr>
      <w:overflowPunct/>
      <w:autoSpaceDE/>
      <w:autoSpaceDN/>
      <w:adjustRightInd/>
      <w:ind w:left="566" w:hanging="283"/>
      <w:contextualSpacing/>
    </w:pPr>
    <w:rPr>
      <w:color w:val="auto"/>
      <w:lang w:val="en-GB" w:eastAsia="en-US"/>
    </w:rPr>
  </w:style>
  <w:style w:type="paragraph" w:styleId="List3">
    <w:name w:val="List 3"/>
    <w:basedOn w:val="Normal"/>
    <w:semiHidden/>
    <w:unhideWhenUsed/>
    <w:rsid w:val="00523836"/>
    <w:pPr>
      <w:overflowPunct/>
      <w:autoSpaceDE/>
      <w:autoSpaceDN/>
      <w:adjustRightInd/>
      <w:ind w:left="849" w:hanging="283"/>
      <w:contextualSpacing/>
    </w:pPr>
    <w:rPr>
      <w:color w:val="auto"/>
      <w:lang w:val="en-GB" w:eastAsia="en-US"/>
    </w:rPr>
  </w:style>
  <w:style w:type="paragraph" w:styleId="List4">
    <w:name w:val="List 4"/>
    <w:basedOn w:val="Normal"/>
    <w:semiHidden/>
    <w:unhideWhenUsed/>
    <w:rsid w:val="00523836"/>
    <w:pPr>
      <w:overflowPunct/>
      <w:autoSpaceDE/>
      <w:autoSpaceDN/>
      <w:adjustRightInd/>
      <w:ind w:left="1132" w:hanging="283"/>
      <w:contextualSpacing/>
    </w:pPr>
    <w:rPr>
      <w:color w:val="auto"/>
      <w:lang w:val="en-GB" w:eastAsia="en-US"/>
    </w:rPr>
  </w:style>
  <w:style w:type="paragraph" w:styleId="List5">
    <w:name w:val="List 5"/>
    <w:basedOn w:val="Normal"/>
    <w:semiHidden/>
    <w:unhideWhenUsed/>
    <w:rsid w:val="00523836"/>
    <w:pPr>
      <w:overflowPunct/>
      <w:autoSpaceDE/>
      <w:autoSpaceDN/>
      <w:adjustRightInd/>
      <w:ind w:left="1415" w:hanging="283"/>
      <w:contextualSpacing/>
    </w:pPr>
    <w:rPr>
      <w:color w:val="auto"/>
      <w:lang w:val="en-GB" w:eastAsia="en-US"/>
    </w:rPr>
  </w:style>
  <w:style w:type="paragraph" w:styleId="ListBullet2">
    <w:name w:val="List Bullet 2"/>
    <w:basedOn w:val="Normal"/>
    <w:semiHidden/>
    <w:unhideWhenUsed/>
    <w:rsid w:val="00523836"/>
    <w:pPr>
      <w:numPr>
        <w:numId w:val="12"/>
      </w:numPr>
      <w:overflowPunct/>
      <w:autoSpaceDE/>
      <w:autoSpaceDN/>
      <w:adjustRightInd/>
      <w:contextualSpacing/>
    </w:pPr>
    <w:rPr>
      <w:color w:val="auto"/>
      <w:lang w:val="en-GB" w:eastAsia="en-US"/>
    </w:rPr>
  </w:style>
  <w:style w:type="paragraph" w:styleId="ListBullet3">
    <w:name w:val="List Bullet 3"/>
    <w:basedOn w:val="Normal"/>
    <w:semiHidden/>
    <w:unhideWhenUsed/>
    <w:rsid w:val="00523836"/>
    <w:pPr>
      <w:numPr>
        <w:numId w:val="13"/>
      </w:numPr>
      <w:overflowPunct/>
      <w:autoSpaceDE/>
      <w:autoSpaceDN/>
      <w:adjustRightInd/>
      <w:contextualSpacing/>
    </w:pPr>
    <w:rPr>
      <w:color w:val="auto"/>
      <w:lang w:val="en-GB" w:eastAsia="en-US"/>
    </w:rPr>
  </w:style>
  <w:style w:type="paragraph" w:styleId="ListBullet4">
    <w:name w:val="List Bullet 4"/>
    <w:basedOn w:val="Normal"/>
    <w:semiHidden/>
    <w:unhideWhenUsed/>
    <w:rsid w:val="00523836"/>
    <w:pPr>
      <w:numPr>
        <w:numId w:val="14"/>
      </w:numPr>
      <w:overflowPunct/>
      <w:autoSpaceDE/>
      <w:autoSpaceDN/>
      <w:adjustRightInd/>
      <w:contextualSpacing/>
    </w:pPr>
    <w:rPr>
      <w:color w:val="auto"/>
      <w:lang w:val="en-GB" w:eastAsia="en-US"/>
    </w:rPr>
  </w:style>
  <w:style w:type="paragraph" w:styleId="ListBullet5">
    <w:name w:val="List Bullet 5"/>
    <w:basedOn w:val="Normal"/>
    <w:semiHidden/>
    <w:unhideWhenUsed/>
    <w:rsid w:val="00523836"/>
    <w:pPr>
      <w:numPr>
        <w:numId w:val="15"/>
      </w:numPr>
      <w:overflowPunct/>
      <w:autoSpaceDE/>
      <w:autoSpaceDN/>
      <w:adjustRightInd/>
      <w:contextualSpacing/>
    </w:pPr>
    <w:rPr>
      <w:color w:val="auto"/>
      <w:lang w:val="en-GB" w:eastAsia="en-US"/>
    </w:rPr>
  </w:style>
  <w:style w:type="paragraph" w:styleId="ListNumber2">
    <w:name w:val="List Number 2"/>
    <w:basedOn w:val="Normal"/>
    <w:semiHidden/>
    <w:unhideWhenUsed/>
    <w:rsid w:val="00523836"/>
    <w:pPr>
      <w:numPr>
        <w:numId w:val="16"/>
      </w:numPr>
      <w:overflowPunct/>
      <w:autoSpaceDE/>
      <w:autoSpaceDN/>
      <w:adjustRightInd/>
      <w:contextualSpacing/>
    </w:pPr>
    <w:rPr>
      <w:color w:val="auto"/>
      <w:lang w:val="en-GB" w:eastAsia="en-US"/>
    </w:rPr>
  </w:style>
  <w:style w:type="paragraph" w:styleId="ListNumber3">
    <w:name w:val="List Number 3"/>
    <w:basedOn w:val="Normal"/>
    <w:semiHidden/>
    <w:unhideWhenUsed/>
    <w:rsid w:val="00523836"/>
    <w:pPr>
      <w:numPr>
        <w:numId w:val="17"/>
      </w:numPr>
      <w:overflowPunct/>
      <w:autoSpaceDE/>
      <w:autoSpaceDN/>
      <w:adjustRightInd/>
      <w:contextualSpacing/>
    </w:pPr>
    <w:rPr>
      <w:color w:val="auto"/>
      <w:lang w:val="en-GB" w:eastAsia="en-US"/>
    </w:rPr>
  </w:style>
  <w:style w:type="paragraph" w:styleId="ListNumber4">
    <w:name w:val="List Number 4"/>
    <w:basedOn w:val="Normal"/>
    <w:semiHidden/>
    <w:unhideWhenUsed/>
    <w:rsid w:val="00523836"/>
    <w:pPr>
      <w:numPr>
        <w:numId w:val="18"/>
      </w:numPr>
      <w:overflowPunct/>
      <w:autoSpaceDE/>
      <w:autoSpaceDN/>
      <w:adjustRightInd/>
      <w:contextualSpacing/>
    </w:pPr>
    <w:rPr>
      <w:color w:val="auto"/>
      <w:lang w:val="en-GB" w:eastAsia="en-US"/>
    </w:rPr>
  </w:style>
  <w:style w:type="paragraph" w:styleId="ListNumber5">
    <w:name w:val="List Number 5"/>
    <w:basedOn w:val="Normal"/>
    <w:semiHidden/>
    <w:unhideWhenUsed/>
    <w:rsid w:val="00523836"/>
    <w:pPr>
      <w:numPr>
        <w:numId w:val="19"/>
      </w:numPr>
      <w:overflowPunct/>
      <w:autoSpaceDE/>
      <w:autoSpaceDN/>
      <w:adjustRightInd/>
      <w:contextualSpacing/>
    </w:pPr>
    <w:rPr>
      <w:color w:val="auto"/>
      <w:lang w:val="en-GB" w:eastAsia="en-US"/>
    </w:rPr>
  </w:style>
  <w:style w:type="paragraph" w:styleId="Closing">
    <w:name w:val="Closing"/>
    <w:basedOn w:val="Normal"/>
    <w:link w:val="ClosingChar"/>
    <w:semiHidden/>
    <w:unhideWhenUsed/>
    <w:rsid w:val="00523836"/>
    <w:pPr>
      <w:overflowPunct/>
      <w:autoSpaceDE/>
      <w:autoSpaceDN/>
      <w:adjustRightInd/>
      <w:spacing w:after="0"/>
      <w:ind w:left="4252"/>
    </w:pPr>
    <w:rPr>
      <w:color w:val="auto"/>
      <w:lang w:val="en-GB" w:eastAsia="en-US"/>
    </w:rPr>
  </w:style>
  <w:style w:type="character" w:customStyle="1" w:styleId="ClosingChar">
    <w:name w:val="Closing Char"/>
    <w:basedOn w:val="DefaultParagraphFont"/>
    <w:link w:val="Closing"/>
    <w:semiHidden/>
    <w:rsid w:val="00523836"/>
    <w:rPr>
      <w:lang w:val="en-GB"/>
    </w:rPr>
  </w:style>
  <w:style w:type="paragraph" w:styleId="Signature">
    <w:name w:val="Signature"/>
    <w:basedOn w:val="Normal"/>
    <w:link w:val="SignatureChar"/>
    <w:semiHidden/>
    <w:unhideWhenUsed/>
    <w:rsid w:val="00523836"/>
    <w:pPr>
      <w:overflowPunct/>
      <w:autoSpaceDE/>
      <w:autoSpaceDN/>
      <w:adjustRightInd/>
      <w:spacing w:after="0"/>
      <w:ind w:left="4252"/>
    </w:pPr>
    <w:rPr>
      <w:color w:val="auto"/>
      <w:lang w:val="en-GB" w:eastAsia="en-US"/>
    </w:rPr>
  </w:style>
  <w:style w:type="character" w:customStyle="1" w:styleId="SignatureChar">
    <w:name w:val="Signature Char"/>
    <w:basedOn w:val="DefaultParagraphFont"/>
    <w:link w:val="Signature"/>
    <w:semiHidden/>
    <w:rsid w:val="00523836"/>
    <w:rPr>
      <w:lang w:val="en-GB"/>
    </w:rPr>
  </w:style>
  <w:style w:type="paragraph" w:styleId="BodyTextIndent">
    <w:name w:val="Body Text Indent"/>
    <w:basedOn w:val="Normal"/>
    <w:link w:val="BodyTextIndentChar"/>
    <w:semiHidden/>
    <w:unhideWhenUsed/>
    <w:rsid w:val="00523836"/>
    <w:pPr>
      <w:overflowPunct/>
      <w:autoSpaceDE/>
      <w:autoSpaceDN/>
      <w:adjustRightInd/>
      <w:spacing w:after="120"/>
      <w:ind w:left="283"/>
    </w:pPr>
    <w:rPr>
      <w:color w:val="auto"/>
      <w:lang w:val="en-GB" w:eastAsia="en-US"/>
    </w:rPr>
  </w:style>
  <w:style w:type="character" w:customStyle="1" w:styleId="BodyTextIndentChar">
    <w:name w:val="Body Text Indent Char"/>
    <w:basedOn w:val="DefaultParagraphFont"/>
    <w:link w:val="BodyTextIndent"/>
    <w:semiHidden/>
    <w:rsid w:val="00523836"/>
    <w:rPr>
      <w:lang w:val="en-GB"/>
    </w:rPr>
  </w:style>
  <w:style w:type="paragraph" w:styleId="ListContinue">
    <w:name w:val="List Continue"/>
    <w:basedOn w:val="Normal"/>
    <w:semiHidden/>
    <w:unhideWhenUsed/>
    <w:rsid w:val="00523836"/>
    <w:pPr>
      <w:overflowPunct/>
      <w:autoSpaceDE/>
      <w:autoSpaceDN/>
      <w:adjustRightInd/>
      <w:spacing w:after="120"/>
      <w:ind w:left="283"/>
      <w:contextualSpacing/>
    </w:pPr>
    <w:rPr>
      <w:color w:val="auto"/>
      <w:lang w:val="en-GB" w:eastAsia="en-US"/>
    </w:rPr>
  </w:style>
  <w:style w:type="paragraph" w:styleId="ListContinue2">
    <w:name w:val="List Continue 2"/>
    <w:basedOn w:val="Normal"/>
    <w:semiHidden/>
    <w:unhideWhenUsed/>
    <w:rsid w:val="00523836"/>
    <w:pPr>
      <w:overflowPunct/>
      <w:autoSpaceDE/>
      <w:autoSpaceDN/>
      <w:adjustRightInd/>
      <w:spacing w:after="120"/>
      <w:ind w:left="566"/>
      <w:contextualSpacing/>
    </w:pPr>
    <w:rPr>
      <w:color w:val="auto"/>
      <w:lang w:val="en-GB" w:eastAsia="en-US"/>
    </w:rPr>
  </w:style>
  <w:style w:type="paragraph" w:styleId="ListContinue3">
    <w:name w:val="List Continue 3"/>
    <w:basedOn w:val="Normal"/>
    <w:semiHidden/>
    <w:unhideWhenUsed/>
    <w:rsid w:val="00523836"/>
    <w:pPr>
      <w:overflowPunct/>
      <w:autoSpaceDE/>
      <w:autoSpaceDN/>
      <w:adjustRightInd/>
      <w:spacing w:after="120"/>
      <w:ind w:left="849"/>
      <w:contextualSpacing/>
    </w:pPr>
    <w:rPr>
      <w:color w:val="auto"/>
      <w:lang w:val="en-GB" w:eastAsia="en-US"/>
    </w:rPr>
  </w:style>
  <w:style w:type="paragraph" w:styleId="ListContinue4">
    <w:name w:val="List Continue 4"/>
    <w:basedOn w:val="Normal"/>
    <w:semiHidden/>
    <w:unhideWhenUsed/>
    <w:rsid w:val="00523836"/>
    <w:pPr>
      <w:overflowPunct/>
      <w:autoSpaceDE/>
      <w:autoSpaceDN/>
      <w:adjustRightInd/>
      <w:spacing w:after="120"/>
      <w:ind w:left="1132"/>
      <w:contextualSpacing/>
    </w:pPr>
    <w:rPr>
      <w:color w:val="auto"/>
      <w:lang w:val="en-GB" w:eastAsia="en-US"/>
    </w:rPr>
  </w:style>
  <w:style w:type="paragraph" w:styleId="ListContinue5">
    <w:name w:val="List Continue 5"/>
    <w:basedOn w:val="Normal"/>
    <w:semiHidden/>
    <w:unhideWhenUsed/>
    <w:rsid w:val="00523836"/>
    <w:pPr>
      <w:overflowPunct/>
      <w:autoSpaceDE/>
      <w:autoSpaceDN/>
      <w:adjustRightInd/>
      <w:spacing w:after="120"/>
      <w:ind w:left="1415"/>
      <w:contextualSpacing/>
    </w:pPr>
    <w:rPr>
      <w:color w:val="auto"/>
      <w:lang w:val="en-GB" w:eastAsia="en-US"/>
    </w:rPr>
  </w:style>
  <w:style w:type="paragraph" w:styleId="MessageHeader">
    <w:name w:val="Message Header"/>
    <w:basedOn w:val="Normal"/>
    <w:link w:val="MessageHeaderChar"/>
    <w:semiHidden/>
    <w:unhideWhenUsed/>
    <w:rsid w:val="005238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color w:val="auto"/>
      <w:sz w:val="24"/>
      <w:szCs w:val="24"/>
      <w:lang w:val="en-GB" w:eastAsia="en-US"/>
    </w:rPr>
  </w:style>
  <w:style w:type="character" w:customStyle="1" w:styleId="MessageHeaderChar">
    <w:name w:val="Message Header Char"/>
    <w:basedOn w:val="DefaultParagraphFont"/>
    <w:link w:val="MessageHeader"/>
    <w:semiHidden/>
    <w:rsid w:val="00523836"/>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
    <w:qFormat/>
    <w:rsid w:val="00523836"/>
    <w:pPr>
      <w:overflowPunct/>
      <w:autoSpaceDE/>
      <w:autoSpaceDN/>
      <w:adjustRightInd/>
      <w:spacing w:after="160"/>
    </w:pPr>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
    <w:name w:val="Subtitle Char"/>
    <w:basedOn w:val="DefaultParagraphFont"/>
    <w:link w:val="Subtitle"/>
    <w:rsid w:val="00523836"/>
    <w:rPr>
      <w:rFonts w:asciiTheme="minorHAnsi" w:eastAsiaTheme="minorEastAsia" w:hAnsiTheme="minorHAnsi" w:cstheme="minorBidi"/>
      <w:color w:val="5A5A5A" w:themeColor="text1" w:themeTint="A5"/>
      <w:spacing w:val="15"/>
      <w:sz w:val="22"/>
      <w:szCs w:val="22"/>
      <w:lang w:val="en-GB"/>
    </w:rPr>
  </w:style>
  <w:style w:type="paragraph" w:styleId="Salutation">
    <w:name w:val="Salutation"/>
    <w:basedOn w:val="Normal"/>
    <w:next w:val="Normal"/>
    <w:link w:val="SalutationChar"/>
    <w:semiHidden/>
    <w:unhideWhenUsed/>
    <w:rsid w:val="00523836"/>
    <w:pPr>
      <w:overflowPunct/>
      <w:autoSpaceDE/>
      <w:autoSpaceDN/>
      <w:adjustRightInd/>
    </w:pPr>
    <w:rPr>
      <w:color w:val="auto"/>
      <w:lang w:val="en-GB" w:eastAsia="en-US"/>
    </w:rPr>
  </w:style>
  <w:style w:type="character" w:customStyle="1" w:styleId="SalutationChar">
    <w:name w:val="Salutation Char"/>
    <w:basedOn w:val="DefaultParagraphFont"/>
    <w:link w:val="Salutation"/>
    <w:semiHidden/>
    <w:rsid w:val="00523836"/>
    <w:rPr>
      <w:lang w:val="en-GB"/>
    </w:rPr>
  </w:style>
  <w:style w:type="paragraph" w:styleId="Date">
    <w:name w:val="Date"/>
    <w:basedOn w:val="Normal"/>
    <w:next w:val="Normal"/>
    <w:link w:val="DateChar"/>
    <w:semiHidden/>
    <w:unhideWhenUsed/>
    <w:rsid w:val="00523836"/>
    <w:pPr>
      <w:overflowPunct/>
      <w:autoSpaceDE/>
      <w:autoSpaceDN/>
      <w:adjustRightInd/>
    </w:pPr>
    <w:rPr>
      <w:color w:val="auto"/>
      <w:lang w:val="en-GB" w:eastAsia="en-US"/>
    </w:rPr>
  </w:style>
  <w:style w:type="character" w:customStyle="1" w:styleId="DateChar">
    <w:name w:val="Date Char"/>
    <w:basedOn w:val="DefaultParagraphFont"/>
    <w:link w:val="Date"/>
    <w:semiHidden/>
    <w:rsid w:val="00523836"/>
    <w:rPr>
      <w:lang w:val="en-GB"/>
    </w:rPr>
  </w:style>
  <w:style w:type="paragraph" w:styleId="BodyTextFirstIndent">
    <w:name w:val="Body Text First Indent"/>
    <w:basedOn w:val="BodyText"/>
    <w:link w:val="BodyTextFirstIndentChar"/>
    <w:semiHidden/>
    <w:unhideWhenUsed/>
    <w:rsid w:val="00523836"/>
    <w:pPr>
      <w:overflowPunct/>
      <w:autoSpaceDE/>
      <w:autoSpaceDN/>
      <w:adjustRightInd/>
      <w:spacing w:after="180"/>
      <w:ind w:firstLine="360"/>
    </w:pPr>
    <w:rPr>
      <w:color w:val="auto"/>
      <w:lang w:val="en-GB" w:eastAsia="en-US"/>
    </w:rPr>
  </w:style>
  <w:style w:type="character" w:customStyle="1" w:styleId="BodyTextFirstIndentChar">
    <w:name w:val="Body Text First Indent Char"/>
    <w:basedOn w:val="BodyTextChar"/>
    <w:link w:val="BodyTextFirstIndent"/>
    <w:semiHidden/>
    <w:rsid w:val="00523836"/>
    <w:rPr>
      <w:color w:val="000000"/>
      <w:lang w:val="en-GB" w:eastAsia="ja-JP"/>
    </w:rPr>
  </w:style>
  <w:style w:type="paragraph" w:styleId="BodyTextFirstIndent2">
    <w:name w:val="Body Text First Indent 2"/>
    <w:basedOn w:val="BodyTextIndent"/>
    <w:link w:val="BodyTextFirstIndent2Char"/>
    <w:semiHidden/>
    <w:unhideWhenUsed/>
    <w:rsid w:val="00523836"/>
    <w:pPr>
      <w:spacing w:after="180"/>
      <w:ind w:left="360" w:firstLine="360"/>
    </w:pPr>
  </w:style>
  <w:style w:type="character" w:customStyle="1" w:styleId="BodyTextFirstIndent2Char">
    <w:name w:val="Body Text First Indent 2 Char"/>
    <w:basedOn w:val="BodyTextIndentChar"/>
    <w:link w:val="BodyTextFirstIndent2"/>
    <w:semiHidden/>
    <w:rsid w:val="00523836"/>
    <w:rPr>
      <w:lang w:val="en-GB"/>
    </w:rPr>
  </w:style>
  <w:style w:type="paragraph" w:styleId="NoteHeading">
    <w:name w:val="Note Heading"/>
    <w:basedOn w:val="Normal"/>
    <w:next w:val="Normal"/>
    <w:link w:val="NoteHeadingChar"/>
    <w:semiHidden/>
    <w:unhideWhenUsed/>
    <w:rsid w:val="00523836"/>
    <w:pPr>
      <w:overflowPunct/>
      <w:autoSpaceDE/>
      <w:autoSpaceDN/>
      <w:adjustRightInd/>
      <w:spacing w:after="0"/>
    </w:pPr>
    <w:rPr>
      <w:color w:val="auto"/>
      <w:lang w:val="en-GB" w:eastAsia="en-US"/>
    </w:rPr>
  </w:style>
  <w:style w:type="character" w:customStyle="1" w:styleId="NoteHeadingChar">
    <w:name w:val="Note Heading Char"/>
    <w:basedOn w:val="DefaultParagraphFont"/>
    <w:link w:val="NoteHeading"/>
    <w:semiHidden/>
    <w:rsid w:val="00523836"/>
    <w:rPr>
      <w:lang w:val="en-GB"/>
    </w:rPr>
  </w:style>
  <w:style w:type="paragraph" w:styleId="BodyText2">
    <w:name w:val="Body Text 2"/>
    <w:basedOn w:val="Normal"/>
    <w:link w:val="BodyText2Char"/>
    <w:semiHidden/>
    <w:unhideWhenUsed/>
    <w:rsid w:val="00523836"/>
    <w:pPr>
      <w:overflowPunct/>
      <w:autoSpaceDE/>
      <w:autoSpaceDN/>
      <w:adjustRightInd/>
      <w:spacing w:after="120" w:line="480" w:lineRule="auto"/>
    </w:pPr>
    <w:rPr>
      <w:color w:val="auto"/>
      <w:lang w:val="en-GB" w:eastAsia="en-US"/>
    </w:rPr>
  </w:style>
  <w:style w:type="character" w:customStyle="1" w:styleId="BodyText2Char">
    <w:name w:val="Body Text 2 Char"/>
    <w:basedOn w:val="DefaultParagraphFont"/>
    <w:link w:val="BodyText2"/>
    <w:semiHidden/>
    <w:rsid w:val="00523836"/>
    <w:rPr>
      <w:lang w:val="en-GB"/>
    </w:rPr>
  </w:style>
  <w:style w:type="paragraph" w:styleId="BodyText3">
    <w:name w:val="Body Text 3"/>
    <w:basedOn w:val="Normal"/>
    <w:link w:val="BodyText3Char"/>
    <w:semiHidden/>
    <w:unhideWhenUsed/>
    <w:rsid w:val="00523836"/>
    <w:pPr>
      <w:overflowPunct/>
      <w:autoSpaceDE/>
      <w:autoSpaceDN/>
      <w:adjustRightInd/>
      <w:spacing w:after="120"/>
    </w:pPr>
    <w:rPr>
      <w:color w:val="auto"/>
      <w:sz w:val="16"/>
      <w:szCs w:val="16"/>
      <w:lang w:val="en-GB" w:eastAsia="en-US"/>
    </w:rPr>
  </w:style>
  <w:style w:type="character" w:customStyle="1" w:styleId="BodyText3Char">
    <w:name w:val="Body Text 3 Char"/>
    <w:basedOn w:val="DefaultParagraphFont"/>
    <w:link w:val="BodyText3"/>
    <w:semiHidden/>
    <w:rsid w:val="00523836"/>
    <w:rPr>
      <w:sz w:val="16"/>
      <w:szCs w:val="16"/>
      <w:lang w:val="en-GB"/>
    </w:rPr>
  </w:style>
  <w:style w:type="paragraph" w:styleId="BodyTextIndent2">
    <w:name w:val="Body Text Indent 2"/>
    <w:basedOn w:val="Normal"/>
    <w:link w:val="BodyTextIndent2Char"/>
    <w:semiHidden/>
    <w:unhideWhenUsed/>
    <w:rsid w:val="00523836"/>
    <w:pPr>
      <w:overflowPunct/>
      <w:autoSpaceDE/>
      <w:autoSpaceDN/>
      <w:adjustRightInd/>
      <w:spacing w:after="120" w:line="480" w:lineRule="auto"/>
      <w:ind w:left="283"/>
    </w:pPr>
    <w:rPr>
      <w:color w:val="auto"/>
      <w:lang w:val="en-GB" w:eastAsia="en-US"/>
    </w:rPr>
  </w:style>
  <w:style w:type="character" w:customStyle="1" w:styleId="BodyTextIndent2Char">
    <w:name w:val="Body Text Indent 2 Char"/>
    <w:basedOn w:val="DefaultParagraphFont"/>
    <w:link w:val="BodyTextIndent2"/>
    <w:semiHidden/>
    <w:rsid w:val="00523836"/>
    <w:rPr>
      <w:lang w:val="en-GB"/>
    </w:rPr>
  </w:style>
  <w:style w:type="paragraph" w:styleId="BodyTextIndent3">
    <w:name w:val="Body Text Indent 3"/>
    <w:basedOn w:val="Normal"/>
    <w:link w:val="BodyTextIndent3Char"/>
    <w:semiHidden/>
    <w:unhideWhenUsed/>
    <w:rsid w:val="00523836"/>
    <w:pPr>
      <w:overflowPunct/>
      <w:autoSpaceDE/>
      <w:autoSpaceDN/>
      <w:adjustRightInd/>
      <w:spacing w:after="120"/>
      <w:ind w:left="283"/>
    </w:pPr>
    <w:rPr>
      <w:color w:val="auto"/>
      <w:sz w:val="16"/>
      <w:szCs w:val="16"/>
      <w:lang w:val="en-GB" w:eastAsia="en-US"/>
    </w:rPr>
  </w:style>
  <w:style w:type="character" w:customStyle="1" w:styleId="BodyTextIndent3Char">
    <w:name w:val="Body Text Indent 3 Char"/>
    <w:basedOn w:val="DefaultParagraphFont"/>
    <w:link w:val="BodyTextIndent3"/>
    <w:semiHidden/>
    <w:rsid w:val="00523836"/>
    <w:rPr>
      <w:sz w:val="16"/>
      <w:szCs w:val="16"/>
      <w:lang w:val="en-GB"/>
    </w:rPr>
  </w:style>
  <w:style w:type="paragraph" w:styleId="BlockText">
    <w:name w:val="Block Text"/>
    <w:basedOn w:val="Normal"/>
    <w:semiHidden/>
    <w:unhideWhenUsed/>
    <w:rsid w:val="0052383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pPr>
    <w:rPr>
      <w:rFonts w:asciiTheme="minorHAnsi" w:eastAsiaTheme="minorEastAsia" w:hAnsiTheme="minorHAnsi" w:cstheme="minorBidi"/>
      <w:i/>
      <w:iCs/>
      <w:color w:val="4472C4" w:themeColor="accent1"/>
      <w:lang w:val="en-GB" w:eastAsia="en-US"/>
    </w:rPr>
  </w:style>
  <w:style w:type="character" w:customStyle="1" w:styleId="DocumentMapChar">
    <w:name w:val="Document Map Char"/>
    <w:basedOn w:val="DefaultParagraphFont"/>
    <w:link w:val="DocumentMap"/>
    <w:semiHidden/>
    <w:rsid w:val="00523836"/>
    <w:rPr>
      <w:rFonts w:ascii="Tahoma" w:hAnsi="Tahoma" w:cs="Tahoma"/>
      <w:color w:val="000000"/>
      <w:sz w:val="16"/>
      <w:szCs w:val="16"/>
      <w:lang w:eastAsia="ja-JP"/>
    </w:rPr>
  </w:style>
  <w:style w:type="character" w:customStyle="1" w:styleId="PlainTextChar">
    <w:name w:val="Plain Text Char"/>
    <w:basedOn w:val="DefaultParagraphFont"/>
    <w:link w:val="PlainText"/>
    <w:semiHidden/>
    <w:rsid w:val="00523836"/>
    <w:rPr>
      <w:rFonts w:ascii="Courier New" w:hAnsi="Courier New"/>
      <w:lang w:val="nb-NO"/>
    </w:rPr>
  </w:style>
  <w:style w:type="paragraph" w:styleId="E-mailSignature">
    <w:name w:val="E-mail Signature"/>
    <w:basedOn w:val="Normal"/>
    <w:link w:val="E-mailSignatureChar"/>
    <w:semiHidden/>
    <w:unhideWhenUsed/>
    <w:rsid w:val="00523836"/>
    <w:pPr>
      <w:overflowPunct/>
      <w:autoSpaceDE/>
      <w:autoSpaceDN/>
      <w:adjustRightInd/>
      <w:spacing w:after="0"/>
    </w:pPr>
    <w:rPr>
      <w:color w:val="auto"/>
      <w:lang w:val="en-GB" w:eastAsia="en-US"/>
    </w:rPr>
  </w:style>
  <w:style w:type="character" w:customStyle="1" w:styleId="E-mailSignatureChar">
    <w:name w:val="E-mail Signature Char"/>
    <w:basedOn w:val="DefaultParagraphFont"/>
    <w:link w:val="E-mailSignature"/>
    <w:semiHidden/>
    <w:rsid w:val="00523836"/>
    <w:rPr>
      <w:lang w:val="en-GB"/>
    </w:rPr>
  </w:style>
  <w:style w:type="character" w:customStyle="1" w:styleId="CommentSubjectChar">
    <w:name w:val="Comment Subject Char"/>
    <w:basedOn w:val="CommentTextChar"/>
    <w:link w:val="CommentSubject"/>
    <w:rsid w:val="00523836"/>
    <w:rPr>
      <w:b/>
      <w:bCs/>
      <w:color w:val="000000"/>
      <w:lang w:eastAsia="ja-JP"/>
    </w:rPr>
  </w:style>
  <w:style w:type="character" w:customStyle="1" w:styleId="BalloonTextChar">
    <w:name w:val="Balloon Text Char"/>
    <w:basedOn w:val="DefaultParagraphFont"/>
    <w:link w:val="BalloonText"/>
    <w:rsid w:val="00523836"/>
    <w:rPr>
      <w:rFonts w:ascii="Tahoma" w:hAnsi="Tahoma" w:cs="Tahoma"/>
      <w:color w:val="000000"/>
      <w:sz w:val="16"/>
      <w:szCs w:val="16"/>
      <w:lang w:eastAsia="ja-JP"/>
    </w:rPr>
  </w:style>
  <w:style w:type="paragraph" w:styleId="NoSpacing">
    <w:name w:val="No Spacing"/>
    <w:uiPriority w:val="1"/>
    <w:qFormat/>
    <w:rsid w:val="00523836"/>
    <w:rPr>
      <w:lang w:val="en-GB"/>
    </w:rPr>
  </w:style>
  <w:style w:type="paragraph" w:styleId="Quote">
    <w:name w:val="Quote"/>
    <w:basedOn w:val="Normal"/>
    <w:next w:val="Normal"/>
    <w:link w:val="QuoteChar"/>
    <w:uiPriority w:val="29"/>
    <w:qFormat/>
    <w:rsid w:val="00523836"/>
    <w:pPr>
      <w:overflowPunct/>
      <w:autoSpaceDE/>
      <w:autoSpaceDN/>
      <w:adjustRightInd/>
      <w:spacing w:before="200" w:after="160"/>
      <w:ind w:left="864" w:right="864"/>
      <w:jc w:val="center"/>
    </w:pPr>
    <w:rPr>
      <w:i/>
      <w:iCs/>
      <w:color w:val="404040" w:themeColor="text1" w:themeTint="BF"/>
      <w:lang w:val="en-GB" w:eastAsia="en-US"/>
    </w:rPr>
  </w:style>
  <w:style w:type="character" w:customStyle="1" w:styleId="QuoteChar">
    <w:name w:val="Quote Char"/>
    <w:basedOn w:val="DefaultParagraphFont"/>
    <w:link w:val="Quote"/>
    <w:uiPriority w:val="29"/>
    <w:rsid w:val="00523836"/>
    <w:rPr>
      <w:i/>
      <w:iCs/>
      <w:color w:val="404040" w:themeColor="text1" w:themeTint="BF"/>
      <w:lang w:val="en-GB"/>
    </w:rPr>
  </w:style>
  <w:style w:type="paragraph" w:styleId="IntenseQuote">
    <w:name w:val="Intense Quote"/>
    <w:basedOn w:val="Normal"/>
    <w:next w:val="Normal"/>
    <w:link w:val="IntenseQuoteChar"/>
    <w:uiPriority w:val="30"/>
    <w:qFormat/>
    <w:rsid w:val="00523836"/>
    <w:pPr>
      <w:pBdr>
        <w:top w:val="single" w:sz="4" w:space="10" w:color="4472C4" w:themeColor="accent1"/>
        <w:bottom w:val="single" w:sz="4" w:space="10" w:color="4472C4" w:themeColor="accent1"/>
      </w:pBdr>
      <w:overflowPunct/>
      <w:autoSpaceDE/>
      <w:autoSpaceDN/>
      <w:adjustRightInd/>
      <w:spacing w:before="360" w:after="360"/>
      <w:ind w:left="864" w:right="864"/>
      <w:jc w:val="center"/>
    </w:pPr>
    <w:rPr>
      <w:i/>
      <w:iCs/>
      <w:color w:val="4472C4" w:themeColor="accent1"/>
      <w:lang w:val="en-GB" w:eastAsia="en-US"/>
    </w:rPr>
  </w:style>
  <w:style w:type="character" w:customStyle="1" w:styleId="IntenseQuoteChar">
    <w:name w:val="Intense Quote Char"/>
    <w:basedOn w:val="DefaultParagraphFont"/>
    <w:link w:val="IntenseQuote"/>
    <w:uiPriority w:val="30"/>
    <w:rsid w:val="00523836"/>
    <w:rPr>
      <w:i/>
      <w:iCs/>
      <w:color w:val="4472C4" w:themeColor="accent1"/>
      <w:lang w:val="en-GB"/>
    </w:rPr>
  </w:style>
  <w:style w:type="paragraph" w:styleId="Bibliography">
    <w:name w:val="Bibliography"/>
    <w:basedOn w:val="Normal"/>
    <w:next w:val="Normal"/>
    <w:uiPriority w:val="37"/>
    <w:semiHidden/>
    <w:unhideWhenUsed/>
    <w:rsid w:val="00523836"/>
    <w:pPr>
      <w:overflowPunct/>
      <w:autoSpaceDE/>
      <w:autoSpaceDN/>
      <w:adjustRightInd/>
    </w:pPr>
    <w:rPr>
      <w:color w:val="auto"/>
      <w:lang w:val="en-GB" w:eastAsia="en-US"/>
    </w:rPr>
  </w:style>
  <w:style w:type="paragraph" w:styleId="TOCHeading">
    <w:name w:val="TOC Heading"/>
    <w:basedOn w:val="Heading1"/>
    <w:next w:val="Normal"/>
    <w:uiPriority w:val="39"/>
    <w:semiHidden/>
    <w:unhideWhenUsed/>
    <w:qFormat/>
    <w:rsid w:val="00523836"/>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TANChar">
    <w:name w:val="TAN Char"/>
    <w:link w:val="TAN"/>
    <w:locked/>
    <w:rsid w:val="00523836"/>
    <w:rPr>
      <w:rFonts w:ascii="Arial" w:hAnsi="Arial"/>
      <w:color w:val="000000"/>
      <w:sz w:val="18"/>
      <w:lang w:eastAsia="ja-JP"/>
    </w:rPr>
  </w:style>
  <w:style w:type="paragraph" w:customStyle="1" w:styleId="Guidance">
    <w:name w:val="Guidance"/>
    <w:basedOn w:val="Normal"/>
    <w:rsid w:val="00523836"/>
    <w:pPr>
      <w:overflowPunct/>
      <w:autoSpaceDE/>
      <w:autoSpaceDN/>
      <w:adjustRightInd/>
    </w:pPr>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84228507">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7045331">
      <w:bodyDiv w:val="1"/>
      <w:marLeft w:val="0"/>
      <w:marRight w:val="0"/>
      <w:marTop w:val="0"/>
      <w:marBottom w:val="0"/>
      <w:divBdr>
        <w:top w:val="none" w:sz="0" w:space="0" w:color="auto"/>
        <w:left w:val="none" w:sz="0" w:space="0" w:color="auto"/>
        <w:bottom w:val="none" w:sz="0" w:space="0" w:color="auto"/>
        <w:right w:val="none" w:sz="0" w:space="0" w:color="auto"/>
      </w:divBdr>
      <w:divsChild>
        <w:div w:id="612516866">
          <w:marLeft w:val="216"/>
          <w:marRight w:val="0"/>
          <w:marTop w:val="240"/>
          <w:marBottom w:val="0"/>
          <w:divBdr>
            <w:top w:val="none" w:sz="0" w:space="0" w:color="auto"/>
            <w:left w:val="none" w:sz="0" w:space="0" w:color="auto"/>
            <w:bottom w:val="none" w:sz="0" w:space="0" w:color="auto"/>
            <w:right w:val="none" w:sz="0" w:space="0" w:color="auto"/>
          </w:divBdr>
        </w:div>
        <w:div w:id="732854387">
          <w:marLeft w:val="216"/>
          <w:marRight w:val="0"/>
          <w:marTop w:val="24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4519208">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23297645">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47983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839227">
      <w:bodyDiv w:val="1"/>
      <w:marLeft w:val="0"/>
      <w:marRight w:val="0"/>
      <w:marTop w:val="0"/>
      <w:marBottom w:val="0"/>
      <w:divBdr>
        <w:top w:val="none" w:sz="0" w:space="0" w:color="auto"/>
        <w:left w:val="none" w:sz="0" w:space="0" w:color="auto"/>
        <w:bottom w:val="none" w:sz="0" w:space="0" w:color="auto"/>
        <w:right w:val="none" w:sz="0" w:space="0" w:color="auto"/>
      </w:divBdr>
      <w:divsChild>
        <w:div w:id="529998638">
          <w:marLeft w:val="216"/>
          <w:marRight w:val="0"/>
          <w:marTop w:val="240"/>
          <w:marBottom w:val="0"/>
          <w:divBdr>
            <w:top w:val="none" w:sz="0" w:space="0" w:color="auto"/>
            <w:left w:val="none" w:sz="0" w:space="0" w:color="auto"/>
            <w:bottom w:val="none" w:sz="0" w:space="0" w:color="auto"/>
            <w:right w:val="none" w:sz="0" w:space="0" w:color="auto"/>
          </w:divBdr>
        </w:div>
        <w:div w:id="805660343">
          <w:marLeft w:val="216"/>
          <w:marRight w:val="0"/>
          <w:marTop w:val="24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31612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8805431">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5130504">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461543">
      <w:bodyDiv w:val="1"/>
      <w:marLeft w:val="0"/>
      <w:marRight w:val="0"/>
      <w:marTop w:val="0"/>
      <w:marBottom w:val="0"/>
      <w:divBdr>
        <w:top w:val="none" w:sz="0" w:space="0" w:color="auto"/>
        <w:left w:val="none" w:sz="0" w:space="0" w:color="auto"/>
        <w:bottom w:val="none" w:sz="0" w:space="0" w:color="auto"/>
        <w:right w:val="none" w:sz="0" w:space="0" w:color="auto"/>
      </w:divBdr>
      <w:divsChild>
        <w:div w:id="645857957">
          <w:marLeft w:val="1627"/>
          <w:marRight w:val="0"/>
          <w:marTop w:val="216"/>
          <w:marBottom w:val="0"/>
          <w:divBdr>
            <w:top w:val="none" w:sz="0" w:space="0" w:color="auto"/>
            <w:left w:val="none" w:sz="0" w:space="0" w:color="auto"/>
            <w:bottom w:val="none" w:sz="0" w:space="0" w:color="auto"/>
            <w:right w:val="none" w:sz="0" w:space="0" w:color="auto"/>
          </w:divBdr>
        </w:div>
      </w:divsChild>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4253670">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E6JD2UEEJPRS-1285206665-5855</_dlc_DocId>
    <_dlc_DocIdUrl xmlns="6644bbd9-135b-4773-ad84-bc84a2f6263e">
      <Url>https://qualcomm.sharepoint.com/teams/LocationTechnology/ExternalFocus/_layouts/15/DocIdRedir.aspx?ID=E6JD2UEEJPRS-1285206665-5855</Url>
      <Description>E6JD2UEEJPRS-1285206665-5855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79487-9244-44C0-BE18-B367FD5D1DF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D4842AF-08DD-488A-A82A-2D3DD3CCD11A}">
  <ds:schemaRefs>
    <ds:schemaRef ds:uri="http://schemas.microsoft.com/sharepoint/v3/contenttype/forms"/>
  </ds:schemaRefs>
</ds:datastoreItem>
</file>

<file path=customXml/itemProps3.xml><?xml version="1.0" encoding="utf-8"?>
<ds:datastoreItem xmlns:ds="http://schemas.openxmlformats.org/officeDocument/2006/customXml" ds:itemID="{D619D233-2FB8-4332-ABC0-3FA346B56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C3E06-66B9-4C8F-A921-DC910FEA62F5}">
  <ds:schemaRefs>
    <ds:schemaRef ds:uri="http://schemas.microsoft.com/sharepoint/events"/>
  </ds:schemaRefs>
</ds:datastoreItem>
</file>

<file path=customXml/itemProps5.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101</TotalTime>
  <Pages>7</Pages>
  <Words>2663</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_v06</cp:lastModifiedBy>
  <cp:revision>52</cp:revision>
  <cp:lastPrinted>2023-07-20T09:29:00Z</cp:lastPrinted>
  <dcterms:created xsi:type="dcterms:W3CDTF">2023-11-03T04:13:00Z</dcterms:created>
  <dcterms:modified xsi:type="dcterms:W3CDTF">2023-11-03T07:36:00Z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65ea2cd9-c6a8-4289-a1e5-b50405340801</vt:lpwstr>
  </property>
  <property fmtid="{D5CDD505-2E9C-101B-9397-08002B2CF9AE}" pid="4" name="Tags">
    <vt:lpwstr/>
  </property>
  <property fmtid="{D5CDD505-2E9C-101B-9397-08002B2CF9AE}" pid="5" name="_NewReviewCycle">
    <vt:lpwstr/>
  </property>
  <property fmtid="{D5CDD505-2E9C-101B-9397-08002B2CF9AE}" pid="6" name="_AdHocReviewCycleID">
    <vt:i4>272035944</vt:i4>
  </property>
  <property fmtid="{D5CDD505-2E9C-101B-9397-08002B2CF9AE}" pid="7" name="_EmailSubject">
    <vt:lpwstr>RAN2 contribution - Selected SLPP issues</vt:lpwstr>
  </property>
  <property fmtid="{D5CDD505-2E9C-101B-9397-08002B2CF9AE}" pid="8" name="_AuthorEmail">
    <vt:lpwstr>sedge@qti.qualcomm.com</vt:lpwstr>
  </property>
  <property fmtid="{D5CDD505-2E9C-101B-9397-08002B2CF9AE}" pid="9" name="_AuthorEmailDisplayName">
    <vt:lpwstr>Stephen Edge</vt:lpwstr>
  </property>
  <property fmtid="{D5CDD505-2E9C-101B-9397-08002B2CF9AE}" pid="10" name="_ReviewingToolsShownOnce">
    <vt:lpwstr/>
  </property>
</Properties>
</file>