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01E7A0E" w:rsidR="00AD4681" w:rsidRPr="0000741E" w:rsidRDefault="00AD4681" w:rsidP="0000741E">
      <w:pPr>
        <w:widowControl/>
        <w:jc w:val="left"/>
        <w:rPr>
          <w:rFonts w:ascii="Arial" w:hAnsi="Arial" w:cs="Arial"/>
          <w:b/>
          <w:noProof/>
          <w:kern w:val="0"/>
          <w:sz w:val="24"/>
          <w:szCs w:val="20"/>
        </w:rPr>
      </w:pPr>
      <w:r w:rsidRPr="0000741E">
        <w:rPr>
          <w:rFonts w:ascii="Arial" w:hAnsi="Arial" w:cs="Arial"/>
          <w:b/>
          <w:noProof/>
          <w:kern w:val="0"/>
          <w:sz w:val="24"/>
          <w:szCs w:val="20"/>
        </w:rPr>
        <w:t>3GPP TSG-RAN WG2 Meeting #</w:t>
      </w:r>
      <w:r w:rsidR="004A3662" w:rsidRPr="0000741E">
        <w:rPr>
          <w:rFonts w:ascii="Arial" w:hAnsi="Arial" w:cs="Arial"/>
          <w:b/>
          <w:noProof/>
          <w:kern w:val="0"/>
          <w:sz w:val="24"/>
          <w:szCs w:val="20"/>
        </w:rPr>
        <w:t>12</w:t>
      </w:r>
      <w:r w:rsidR="00F30FED">
        <w:rPr>
          <w:rFonts w:ascii="Arial" w:hAnsi="Arial" w:cs="Arial"/>
          <w:b/>
          <w:noProof/>
          <w:kern w:val="0"/>
          <w:sz w:val="24"/>
          <w:szCs w:val="20"/>
        </w:rPr>
        <w:t>4</w:t>
      </w:r>
      <w:r w:rsidR="004A3662">
        <w:rPr>
          <w:rFonts w:ascii="Arial" w:hAnsi="Arial" w:cs="Arial"/>
          <w:b/>
          <w:noProof/>
          <w:kern w:val="0"/>
          <w:sz w:val="24"/>
          <w:szCs w:val="20"/>
        </w:rPr>
        <w:t xml:space="preserve"> </w:t>
      </w:r>
      <w:r w:rsidR="003F1D06" w:rsidRPr="003F1D06">
        <w:rPr>
          <w:rFonts w:ascii="Arial" w:hAnsi="Arial" w:cs="Arial"/>
          <w:b/>
          <w:noProof/>
          <w:kern w:val="0"/>
          <w:sz w:val="24"/>
          <w:szCs w:val="20"/>
        </w:rPr>
        <w:t>meeting</w:t>
      </w:r>
      <w:r w:rsidRPr="0000741E">
        <w:rPr>
          <w:rFonts w:ascii="Arial" w:hAnsi="Arial" w:cs="Arial"/>
          <w:b/>
          <w:noProof/>
          <w:kern w:val="0"/>
          <w:sz w:val="24"/>
          <w:szCs w:val="20"/>
        </w:rPr>
        <w:tab/>
      </w:r>
      <w:r w:rsidR="0000741E">
        <w:rPr>
          <w:rFonts w:ascii="Arial" w:hAnsi="Arial" w:cs="Arial"/>
          <w:b/>
          <w:noProof/>
          <w:kern w:val="0"/>
          <w:sz w:val="24"/>
          <w:szCs w:val="20"/>
        </w:rPr>
        <w:t xml:space="preserve">                      </w:t>
      </w:r>
      <w:r w:rsidR="00B26EBA" w:rsidRPr="00222236">
        <w:rPr>
          <w:rFonts w:ascii="Arial" w:hAnsi="Arial" w:cs="Arial"/>
          <w:b/>
          <w:noProof/>
          <w:kern w:val="0"/>
          <w:sz w:val="24"/>
          <w:szCs w:val="20"/>
        </w:rPr>
        <w:t>R2-231209</w:t>
      </w:r>
      <w:r w:rsidR="00B26EBA" w:rsidRPr="00B26EBA">
        <w:rPr>
          <w:rFonts w:ascii="Arial" w:hAnsi="Arial" w:cs="Arial"/>
          <w:b/>
          <w:noProof/>
          <w:kern w:val="0"/>
          <w:sz w:val="24"/>
          <w:szCs w:val="20"/>
        </w:rPr>
        <w:t>8</w:t>
      </w:r>
    </w:p>
    <w:p w14:paraId="194FD871" w14:textId="778463C8" w:rsidR="00824529" w:rsidRDefault="00F30FED" w:rsidP="00AD4681">
      <w:pPr>
        <w:pStyle w:val="Header"/>
        <w:tabs>
          <w:tab w:val="right" w:pos="9639"/>
        </w:tabs>
        <w:jc w:val="both"/>
        <w:rPr>
          <w:rFonts w:cs="Arial"/>
          <w:sz w:val="24"/>
          <w:lang w:eastAsia="zh-CN"/>
        </w:rPr>
      </w:pPr>
      <w:r>
        <w:rPr>
          <w:rFonts w:cs="Arial"/>
          <w:sz w:val="24"/>
          <w:lang w:eastAsia="zh-CN"/>
        </w:rPr>
        <w:t>Chicago</w:t>
      </w:r>
      <w:r w:rsidR="00453F41" w:rsidRPr="004B3975">
        <w:rPr>
          <w:rFonts w:cs="Arial"/>
          <w:sz w:val="24"/>
          <w:lang w:eastAsia="zh-CN"/>
        </w:rPr>
        <w:t xml:space="preserve">, </w:t>
      </w:r>
      <w:r>
        <w:rPr>
          <w:rFonts w:cs="Arial"/>
          <w:sz w:val="24"/>
          <w:lang w:eastAsia="zh-CN"/>
        </w:rPr>
        <w:t>USA</w:t>
      </w:r>
      <w:r w:rsidR="0064316C">
        <w:rPr>
          <w:rFonts w:cs="Arial"/>
          <w:sz w:val="24"/>
          <w:lang w:eastAsia="zh-CN"/>
        </w:rPr>
        <w:t xml:space="preserve">, </w:t>
      </w:r>
      <w:r>
        <w:rPr>
          <w:rFonts w:cs="Arial"/>
          <w:sz w:val="24"/>
          <w:lang w:eastAsia="zh-CN"/>
        </w:rPr>
        <w:t>13</w:t>
      </w:r>
      <w:r w:rsidR="004A3662">
        <w:rPr>
          <w:rFonts w:cs="Arial"/>
          <w:sz w:val="24"/>
          <w:vertAlign w:val="superscript"/>
          <w:lang w:eastAsia="zh-CN"/>
        </w:rPr>
        <w:t>th</w:t>
      </w:r>
      <w:r w:rsidR="00F64F78" w:rsidRPr="004B3975">
        <w:rPr>
          <w:rFonts w:cs="Arial"/>
          <w:sz w:val="24"/>
          <w:lang w:eastAsia="zh-CN"/>
        </w:rPr>
        <w:t xml:space="preserve"> – </w:t>
      </w:r>
      <w:r w:rsidR="001A7B8A">
        <w:rPr>
          <w:rFonts w:cs="Arial"/>
          <w:sz w:val="24"/>
          <w:lang w:eastAsia="zh-CN"/>
        </w:rPr>
        <w:t>1</w:t>
      </w:r>
      <w:r>
        <w:rPr>
          <w:rFonts w:cs="Arial"/>
          <w:sz w:val="24"/>
          <w:lang w:eastAsia="zh-CN"/>
        </w:rPr>
        <w:t>7</w:t>
      </w:r>
      <w:r w:rsidR="0064316C" w:rsidRPr="0064316C">
        <w:rPr>
          <w:rFonts w:cs="Arial"/>
          <w:sz w:val="24"/>
          <w:vertAlign w:val="superscript"/>
          <w:lang w:eastAsia="zh-CN"/>
        </w:rPr>
        <w:t>th</w:t>
      </w:r>
      <w:r w:rsidR="0064316C">
        <w:rPr>
          <w:rFonts w:cs="Arial"/>
          <w:sz w:val="24"/>
          <w:lang w:eastAsia="zh-CN"/>
        </w:rPr>
        <w:t xml:space="preserve"> </w:t>
      </w:r>
      <w:r>
        <w:rPr>
          <w:rFonts w:cs="Arial"/>
          <w:sz w:val="24"/>
          <w:lang w:eastAsia="zh-CN"/>
        </w:rPr>
        <w:t>November</w:t>
      </w:r>
      <w:r w:rsidR="00F64F78" w:rsidRPr="004B3975">
        <w:rPr>
          <w:rFonts w:cs="Arial"/>
          <w:sz w:val="24"/>
          <w:lang w:eastAsia="zh-CN"/>
        </w:rPr>
        <w:t>, 20</w:t>
      </w:r>
      <w:r w:rsidR="00F64F78" w:rsidRPr="00C74D81">
        <w:rPr>
          <w:rFonts w:cs="Arial"/>
          <w:sz w:val="24"/>
          <w:lang w:eastAsia="zh-CN"/>
        </w:rPr>
        <w:t>2</w:t>
      </w:r>
      <w:r w:rsidR="00C6632F">
        <w:rPr>
          <w:rFonts w:cs="Arial"/>
          <w:sz w:val="24"/>
          <w:lang w:eastAsia="zh-CN"/>
        </w:rPr>
        <w:t>3</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FA3C40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755E5">
        <w:rPr>
          <w:rFonts w:eastAsia="SimSun" w:cs="Arial"/>
          <w:b/>
          <w:bCs/>
          <w:kern w:val="2"/>
          <w:sz w:val="24"/>
          <w:szCs w:val="22"/>
          <w:lang w:val="en-US" w:eastAsia="zh-CN"/>
        </w:rPr>
        <w:t>7</w:t>
      </w:r>
      <w:r w:rsidR="00691FF9">
        <w:rPr>
          <w:rFonts w:eastAsia="SimSun" w:cs="Arial"/>
          <w:b/>
          <w:bCs/>
          <w:kern w:val="2"/>
          <w:sz w:val="24"/>
          <w:szCs w:val="22"/>
          <w:lang w:val="en-US" w:eastAsia="zh-CN"/>
        </w:rPr>
        <w:t>.5.</w:t>
      </w:r>
      <w:r w:rsidR="004755E5">
        <w:rPr>
          <w:rFonts w:eastAsia="SimSun" w:cs="Arial"/>
          <w:b/>
          <w:bCs/>
          <w:kern w:val="2"/>
          <w:sz w:val="24"/>
          <w:szCs w:val="22"/>
          <w:lang w:val="en-US" w:eastAsia="zh-CN"/>
        </w:rPr>
        <w:t>4.</w:t>
      </w:r>
      <w:r w:rsidR="007536CE">
        <w:rPr>
          <w:rFonts w:eastAsia="SimSun"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D9DD03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F05D4">
        <w:rPr>
          <w:rFonts w:ascii="Arial" w:hAnsi="Arial" w:cs="Arial"/>
          <w:b/>
          <w:bCs/>
          <w:sz w:val="24"/>
        </w:rPr>
        <w:t>Remaining details o</w:t>
      </w:r>
      <w:r w:rsidR="00691FF9">
        <w:rPr>
          <w:rFonts w:ascii="Arial" w:hAnsi="Arial" w:cs="Arial"/>
          <w:b/>
          <w:bCs/>
          <w:sz w:val="24"/>
        </w:rPr>
        <w:t xml:space="preserve">n </w:t>
      </w:r>
      <w:r w:rsidR="00BF604F">
        <w:rPr>
          <w:rFonts w:ascii="Arial" w:hAnsi="Arial" w:cs="Arial"/>
          <w:b/>
          <w:bCs/>
          <w:sz w:val="24"/>
        </w:rPr>
        <w:t>discarding</w:t>
      </w:r>
      <w:r w:rsidR="00E85028">
        <w:rPr>
          <w:rFonts w:ascii="Arial" w:hAnsi="Arial" w:cs="Arial"/>
          <w:b/>
          <w:bCs/>
          <w:sz w:val="24"/>
        </w:rPr>
        <w:t xml:space="preserve"> operation 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E38A970" w14:textId="2A1DE020" w:rsidR="00402682" w:rsidDel="00E30136" w:rsidRDefault="00C30DF6" w:rsidP="00B85086">
      <w:pPr>
        <w:pStyle w:val="Reference"/>
        <w:numPr>
          <w:ilvl w:val="0"/>
          <w:numId w:val="0"/>
        </w:numPr>
        <w:rPr>
          <w:rFonts w:eastAsia="DengXian"/>
          <w:kern w:val="2"/>
        </w:rPr>
      </w:pPr>
      <w:r>
        <w:rPr>
          <w:rFonts w:eastAsia="DengXian"/>
          <w:kern w:val="2"/>
        </w:rPr>
        <w:t>RAN2#</w:t>
      </w:r>
      <w:r w:rsidR="007D1B8B">
        <w:rPr>
          <w:rFonts w:eastAsia="DengXian"/>
          <w:kern w:val="2"/>
        </w:rPr>
        <w:t>12</w:t>
      </w:r>
      <w:r w:rsidR="007A43F8">
        <w:rPr>
          <w:rFonts w:eastAsia="DengXian"/>
          <w:kern w:val="2"/>
        </w:rPr>
        <w:t>3bis</w:t>
      </w:r>
      <w:r w:rsidR="007D1B8B">
        <w:rPr>
          <w:rFonts w:eastAsia="DengXian"/>
          <w:kern w:val="2"/>
        </w:rPr>
        <w:t xml:space="preserve"> </w:t>
      </w:r>
      <w:r>
        <w:rPr>
          <w:rFonts w:eastAsia="DengXian"/>
          <w:kern w:val="2"/>
        </w:rPr>
        <w:t>has agreed the following about the PDU discarding:</w:t>
      </w:r>
    </w:p>
    <w:p w14:paraId="2BC4D512" w14:textId="77777777" w:rsidR="007A43F8" w:rsidRPr="00D26022" w:rsidRDefault="007A43F8" w:rsidP="007A43F8">
      <w:pPr>
        <w:pStyle w:val="Doc-text2"/>
        <w:rPr>
          <w:lang w:val="en-US"/>
        </w:rPr>
      </w:pPr>
    </w:p>
    <w:p w14:paraId="392EEEBA" w14:textId="77777777" w:rsidR="007A43F8" w:rsidRPr="00726501" w:rsidRDefault="007A43F8" w:rsidP="007A43F8">
      <w:pPr>
        <w:pStyle w:val="Doc-text2"/>
        <w:pBdr>
          <w:top w:val="single" w:sz="4" w:space="1" w:color="auto"/>
          <w:left w:val="single" w:sz="4" w:space="4" w:color="auto"/>
          <w:bottom w:val="single" w:sz="4" w:space="1" w:color="auto"/>
          <w:right w:val="single" w:sz="4" w:space="4" w:color="auto"/>
        </w:pBdr>
        <w:ind w:left="363"/>
        <w:rPr>
          <w:b/>
          <w:bCs/>
          <w:lang w:val="fr-FR"/>
        </w:rPr>
      </w:pPr>
      <w:proofErr w:type="spellStart"/>
      <w:r w:rsidRPr="00726501">
        <w:rPr>
          <w:b/>
          <w:bCs/>
          <w:lang w:val="fr-FR"/>
        </w:rPr>
        <w:t>Agreements</w:t>
      </w:r>
      <w:proofErr w:type="spellEnd"/>
    </w:p>
    <w:p w14:paraId="58893195" w14:textId="1D50D14E" w:rsidR="007A43F8" w:rsidRDefault="007A43F8" w:rsidP="007A43F8">
      <w:pPr>
        <w:pStyle w:val="Doc-text2"/>
        <w:numPr>
          <w:ilvl w:val="0"/>
          <w:numId w:val="58"/>
        </w:numPr>
        <w:pBdr>
          <w:top w:val="single" w:sz="4" w:space="1" w:color="auto"/>
          <w:left w:val="single" w:sz="4" w:space="4" w:color="auto"/>
          <w:bottom w:val="single" w:sz="4" w:space="1" w:color="auto"/>
          <w:right w:val="single" w:sz="4" w:space="4" w:color="auto"/>
        </w:pBdr>
        <w:ind w:left="360"/>
      </w:pPr>
      <w:r>
        <w:t xml:space="preserve">We will use a discard timer mechanism for the low importance PDU set. We will allow a value of zero for the timer. The running discard timers are not changed.   </w:t>
      </w:r>
    </w:p>
    <w:p w14:paraId="223FFD11" w14:textId="77777777" w:rsidR="007A43F8" w:rsidRPr="00190B1D" w:rsidRDefault="007A43F8" w:rsidP="007A43F8">
      <w:pPr>
        <w:pStyle w:val="Doc-text2"/>
        <w:numPr>
          <w:ilvl w:val="0"/>
          <w:numId w:val="58"/>
        </w:numPr>
        <w:pBdr>
          <w:top w:val="single" w:sz="4" w:space="1" w:color="auto"/>
          <w:left w:val="single" w:sz="4" w:space="4" w:color="auto"/>
          <w:bottom w:val="single" w:sz="4" w:space="1" w:color="auto"/>
          <w:right w:val="single" w:sz="4" w:space="4" w:color="auto"/>
        </w:pBdr>
        <w:ind w:left="360"/>
      </w:pPr>
      <w:r>
        <w:t xml:space="preserve">It is up to UE implementation to determine which PSI levels will apply the discard </w:t>
      </w:r>
      <w:proofErr w:type="gramStart"/>
      <w:r>
        <w:t>mechanism</w:t>
      </w:r>
      <w:proofErr w:type="gramEnd"/>
      <w:r>
        <w:t xml:space="preserve"> </w:t>
      </w:r>
    </w:p>
    <w:p w14:paraId="0BDC4A26" w14:textId="77777777" w:rsidR="007A43F8" w:rsidRDefault="007A43F8" w:rsidP="007A43F8">
      <w:pPr>
        <w:pStyle w:val="Doc-text2"/>
        <w:numPr>
          <w:ilvl w:val="0"/>
          <w:numId w:val="58"/>
        </w:numPr>
        <w:pBdr>
          <w:top w:val="single" w:sz="4" w:space="1" w:color="auto"/>
          <w:left w:val="single" w:sz="4" w:space="4" w:color="auto"/>
          <w:bottom w:val="single" w:sz="4" w:space="1" w:color="auto"/>
          <w:right w:val="single" w:sz="4" w:space="4" w:color="auto"/>
        </w:pBdr>
        <w:ind w:left="360"/>
      </w:pPr>
      <w:r>
        <w:t xml:space="preserve">the </w:t>
      </w:r>
      <w:proofErr w:type="spellStart"/>
      <w:r>
        <w:t>gNB</w:t>
      </w:r>
      <w:proofErr w:type="spellEnd"/>
      <w:r>
        <w:t xml:space="preserve"> signals an activation/deactivation indication (</w:t>
      </w:r>
      <w:proofErr w:type="gramStart"/>
      <w:r>
        <w:t>e.g.</w:t>
      </w:r>
      <w:proofErr w:type="gramEnd"/>
      <w:r>
        <w:t xml:space="preserve"> when congestion situation is detection) </w:t>
      </w:r>
    </w:p>
    <w:p w14:paraId="1D154689" w14:textId="2CF4F8B4" w:rsidR="007A43F8" w:rsidRDefault="007A43F8" w:rsidP="007A43F8">
      <w:pPr>
        <w:pStyle w:val="Doc-text2"/>
        <w:numPr>
          <w:ilvl w:val="0"/>
          <w:numId w:val="58"/>
        </w:numPr>
        <w:pBdr>
          <w:top w:val="single" w:sz="4" w:space="1" w:color="auto"/>
          <w:left w:val="single" w:sz="4" w:space="4" w:color="auto"/>
          <w:bottom w:val="single" w:sz="4" w:space="1" w:color="auto"/>
          <w:right w:val="single" w:sz="4" w:space="4" w:color="auto"/>
        </w:pBdr>
        <w:ind w:left="360"/>
      </w:pPr>
      <w:r>
        <w:t xml:space="preserve">activation/deactivation is </w:t>
      </w:r>
      <w:proofErr w:type="spellStart"/>
      <w:r>
        <w:t>signaled</w:t>
      </w:r>
      <w:proofErr w:type="spellEnd"/>
      <w:r w:rsidRPr="00726501">
        <w:t xml:space="preserve"> using an ON/OFF mechanism</w:t>
      </w:r>
      <w:r>
        <w:t xml:space="preserve"> on a per UE basis</w:t>
      </w:r>
      <w:r w:rsidRPr="00726501">
        <w:t>.</w:t>
      </w:r>
      <w:r>
        <w:t xml:space="preserve"> Introduce new MAC CE.  </w:t>
      </w:r>
    </w:p>
    <w:p w14:paraId="543FA81F" w14:textId="77777777" w:rsidR="007A43F8" w:rsidRDefault="007A43F8" w:rsidP="007A43F8">
      <w:pPr>
        <w:pStyle w:val="Doc-text2"/>
      </w:pPr>
    </w:p>
    <w:p w14:paraId="7D732F16" w14:textId="18FA328D"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1A7B8A">
        <w:rPr>
          <w:rFonts w:ascii="Times New Roman" w:eastAsia="DengXian" w:hAnsi="Times New Roman"/>
          <w:sz w:val="20"/>
          <w:szCs w:val="20"/>
          <w:lang w:val="en-GB"/>
        </w:rPr>
        <w:t xml:space="preserve">remaining details on PDCP </w:t>
      </w:r>
      <w:r w:rsidR="00CE0C38" w:rsidRPr="00CE0C38">
        <w:rPr>
          <w:rFonts w:ascii="Times New Roman" w:eastAsia="DengXian" w:hAnsi="Times New Roman"/>
          <w:sz w:val="20"/>
          <w:szCs w:val="20"/>
          <w:lang w:val="en-GB"/>
        </w:rPr>
        <w:t xml:space="preserve">discarding </w:t>
      </w:r>
      <w:r w:rsidR="001A7B8A">
        <w:rPr>
          <w:rFonts w:ascii="Times New Roman" w:eastAsia="DengXian" w:hAnsi="Times New Roman"/>
          <w:sz w:val="20"/>
          <w:szCs w:val="20"/>
          <w:lang w:val="en-GB"/>
        </w:rPr>
        <w:t>for XR communication</w:t>
      </w:r>
      <w:r w:rsidR="00987048">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55CE1632" w14:textId="68981F4B" w:rsidR="00CB7C78" w:rsidRPr="00CB7C78" w:rsidRDefault="00CB7C78" w:rsidP="00CB7C78">
      <w:pPr>
        <w:spacing w:before="120"/>
        <w:rPr>
          <w:rFonts w:ascii="Times New Roman" w:eastAsia="DengXian" w:hAnsi="Times New Roman"/>
          <w:sz w:val="20"/>
          <w:szCs w:val="20"/>
          <w:lang w:val="en-GB"/>
        </w:rPr>
      </w:pPr>
      <w:r w:rsidRPr="00CB7C78">
        <w:rPr>
          <w:rFonts w:ascii="Arial" w:hAnsi="Arial"/>
          <w:sz w:val="28"/>
        </w:rPr>
        <w:t xml:space="preserve">PSI-based Discarding </w:t>
      </w:r>
      <w:r>
        <w:rPr>
          <w:rFonts w:ascii="Arial" w:hAnsi="Arial"/>
          <w:sz w:val="28"/>
        </w:rPr>
        <w:br/>
      </w:r>
      <w:r w:rsidRPr="00CB7C78">
        <w:rPr>
          <w:rFonts w:ascii="Times New Roman" w:eastAsia="DengXian" w:hAnsi="Times New Roman"/>
          <w:sz w:val="20"/>
          <w:szCs w:val="20"/>
          <w:lang w:val="en-GB"/>
        </w:rPr>
        <w:t>In RAN2#121 meeting it was agreed that PSI can be considered for PDU set discarding in the presence of UL congestion. Therefore, in addition to the timer-based discard mechanism within a given PDCP entity, a PDCP discarding mechanism based on PDU set importance level (PSI) is introduced for XR communications</w:t>
      </w:r>
      <w:r w:rsidR="00D4106D">
        <w:rPr>
          <w:rFonts w:ascii="Times New Roman" w:eastAsia="DengXian" w:hAnsi="Times New Roman"/>
          <w:sz w:val="20"/>
          <w:szCs w:val="20"/>
          <w:lang w:val="en-GB"/>
        </w:rPr>
        <w:t xml:space="preserve"> in Rel-18</w:t>
      </w:r>
      <w:r w:rsidRPr="00CB7C78">
        <w:rPr>
          <w:rFonts w:ascii="Times New Roman" w:eastAsia="DengXian" w:hAnsi="Times New Roman"/>
          <w:sz w:val="20"/>
          <w:szCs w:val="20"/>
          <w:lang w:val="en-GB"/>
        </w:rPr>
        <w:t xml:space="preserve">. </w:t>
      </w:r>
    </w:p>
    <w:p w14:paraId="690CB0B8" w14:textId="126A9F70" w:rsidR="00CB7C78" w:rsidRPr="00CB7C78" w:rsidRDefault="00D4106D" w:rsidP="00CB7C78">
      <w:pPr>
        <w:rPr>
          <w:rFonts w:ascii="Times New Roman" w:eastAsia="DengXian" w:hAnsi="Times New Roman"/>
          <w:sz w:val="20"/>
          <w:szCs w:val="20"/>
          <w:lang w:val="en-GB"/>
        </w:rPr>
      </w:pPr>
      <w:r>
        <w:rPr>
          <w:rFonts w:ascii="Times New Roman" w:eastAsia="DengXian" w:hAnsi="Times New Roman"/>
          <w:sz w:val="20"/>
          <w:szCs w:val="20"/>
          <w:lang w:val="en-GB"/>
        </w:rPr>
        <w:t>During RAN2#123bis</w:t>
      </w:r>
      <w:r w:rsidR="00CB7C78" w:rsidRPr="00CB7C78">
        <w:rPr>
          <w:rFonts w:ascii="Times New Roman" w:eastAsia="DengXian" w:hAnsi="Times New Roman"/>
          <w:sz w:val="20"/>
          <w:szCs w:val="20"/>
          <w:lang w:val="en-GB"/>
        </w:rPr>
        <w:t xml:space="preserve"> meeting </w:t>
      </w:r>
      <w:r>
        <w:rPr>
          <w:rFonts w:ascii="Times New Roman" w:eastAsia="DengXian" w:hAnsi="Times New Roman"/>
          <w:sz w:val="20"/>
          <w:szCs w:val="20"/>
          <w:lang w:val="en-GB"/>
        </w:rPr>
        <w:t>following two main</w:t>
      </w:r>
      <w:r w:rsidR="00CB7C78" w:rsidRPr="00CB7C78">
        <w:rPr>
          <w:rFonts w:ascii="Times New Roman" w:eastAsia="DengXian" w:hAnsi="Times New Roman"/>
          <w:sz w:val="20"/>
          <w:szCs w:val="20"/>
          <w:lang w:val="en-GB"/>
        </w:rPr>
        <w:t xml:space="preserve"> solutions for PSI based discarding </w:t>
      </w:r>
      <w:r>
        <w:rPr>
          <w:rFonts w:ascii="Times New Roman" w:eastAsia="DengXian" w:hAnsi="Times New Roman"/>
          <w:sz w:val="20"/>
          <w:szCs w:val="20"/>
          <w:lang w:val="en-GB"/>
        </w:rPr>
        <w:t>were discussed</w:t>
      </w:r>
      <w:r w:rsidR="00CB7C78" w:rsidRPr="00CB7C78">
        <w:rPr>
          <w:rFonts w:ascii="Times New Roman" w:eastAsia="DengXian" w:hAnsi="Times New Roman"/>
          <w:sz w:val="20"/>
          <w:szCs w:val="20"/>
          <w:lang w:val="en-GB"/>
        </w:rPr>
        <w:t>: timer-based (Option A) or threshold-based (Option B)</w:t>
      </w:r>
      <w:r w:rsidR="00CB7C78">
        <w:rPr>
          <w:rFonts w:ascii="Times New Roman" w:eastAsia="DengXian" w:hAnsi="Times New Roman"/>
          <w:sz w:val="20"/>
          <w:szCs w:val="20"/>
          <w:lang w:val="en-GB"/>
        </w:rPr>
        <w:t xml:space="preserve"> discarding solution</w:t>
      </w:r>
      <w:r w:rsidR="00CB7C78" w:rsidRPr="00CB7C78">
        <w:rPr>
          <w:rFonts w:ascii="Times New Roman" w:eastAsia="DengXian" w:hAnsi="Times New Roman"/>
          <w:sz w:val="20"/>
          <w:szCs w:val="20"/>
          <w:lang w:val="en-GB"/>
        </w:rPr>
        <w:t xml:space="preserve">. When network determines there is congestion and PSI based discarding should be used it indicates to UE to apply PSI based discarding via dedicated signalling. The two options will </w:t>
      </w:r>
      <w:r w:rsidR="00CB7C78">
        <w:rPr>
          <w:rFonts w:ascii="Times New Roman" w:eastAsia="DengXian" w:hAnsi="Times New Roman"/>
          <w:sz w:val="20"/>
          <w:szCs w:val="20"/>
          <w:lang w:val="en-GB"/>
        </w:rPr>
        <w:t>generally beh</w:t>
      </w:r>
      <w:r w:rsidR="00CB7C78" w:rsidRPr="00CB7C78">
        <w:rPr>
          <w:rFonts w:ascii="Times New Roman" w:eastAsia="DengXian" w:hAnsi="Times New Roman"/>
          <w:sz w:val="20"/>
          <w:szCs w:val="20"/>
          <w:lang w:val="en-GB"/>
        </w:rPr>
        <w:t xml:space="preserve">ave </w:t>
      </w:r>
      <w:r w:rsidR="00CB7C78">
        <w:rPr>
          <w:rFonts w:ascii="Times New Roman" w:eastAsia="DengXian" w:hAnsi="Times New Roman"/>
          <w:sz w:val="20"/>
          <w:szCs w:val="20"/>
          <w:lang w:val="en-GB"/>
        </w:rPr>
        <w:t>as follows</w:t>
      </w:r>
      <w:r w:rsidR="00CB7C78" w:rsidRPr="00CB7C78">
        <w:rPr>
          <w:rFonts w:ascii="Times New Roman" w:eastAsia="DengXian" w:hAnsi="Times New Roman"/>
          <w:sz w:val="20"/>
          <w:szCs w:val="20"/>
          <w:lang w:val="en-GB"/>
        </w:rPr>
        <w:t>:</w:t>
      </w:r>
    </w:p>
    <w:p w14:paraId="7ADA8907" w14:textId="77777777" w:rsidR="00CB7C78" w:rsidRDefault="00CB7C78" w:rsidP="00CB7C78">
      <w:pPr>
        <w:pStyle w:val="Proposal"/>
        <w:numPr>
          <w:ilvl w:val="0"/>
          <w:numId w:val="54"/>
        </w:numPr>
        <w:tabs>
          <w:tab w:val="clear" w:pos="1701"/>
        </w:tabs>
        <w:spacing w:beforeLines="50" w:before="156" w:after="180" w:line="259" w:lineRule="auto"/>
        <w:textAlignment w:val="auto"/>
        <w:rPr>
          <w:color w:val="000000"/>
        </w:rPr>
      </w:pPr>
      <w:r w:rsidRPr="00EA2AFD">
        <w:rPr>
          <w:color w:val="000000"/>
        </w:rPr>
        <w:t xml:space="preserve">Option A: </w:t>
      </w:r>
      <w:proofErr w:type="gramStart"/>
      <w:r w:rsidRPr="00EA2AFD">
        <w:rPr>
          <w:color w:val="000000"/>
        </w:rPr>
        <w:t>timer-based</w:t>
      </w:r>
      <w:proofErr w:type="gramEnd"/>
      <w:r w:rsidRPr="00EA2AFD">
        <w:rPr>
          <w:color w:val="000000"/>
        </w:rPr>
        <w:t xml:space="preserve"> PDU set discarding</w:t>
      </w:r>
    </w:p>
    <w:p w14:paraId="6C1629F2" w14:textId="464A8DA6" w:rsidR="00CB7C78" w:rsidRPr="00CB08C6" w:rsidRDefault="00CB7C78" w:rsidP="00CB7C78">
      <w:pPr>
        <w:pStyle w:val="Proposal"/>
        <w:numPr>
          <w:ilvl w:val="1"/>
          <w:numId w:val="54"/>
        </w:numPr>
        <w:tabs>
          <w:tab w:val="clear" w:pos="1701"/>
        </w:tabs>
        <w:spacing w:beforeLines="50" w:before="156" w:after="180" w:line="259" w:lineRule="auto"/>
        <w:textAlignment w:val="auto"/>
        <w:rPr>
          <w:rFonts w:ascii="Times New Roman" w:eastAsia="DengXian" w:hAnsi="Times New Roman"/>
          <w:b w:val="0"/>
          <w:bCs w:val="0"/>
          <w:kern w:val="2"/>
        </w:rPr>
      </w:pPr>
      <w:r w:rsidRPr="00CB08C6">
        <w:rPr>
          <w:rFonts w:ascii="Times New Roman" w:eastAsia="DengXian" w:hAnsi="Times New Roman"/>
          <w:b w:val="0"/>
          <w:bCs w:val="0"/>
          <w:kern w:val="2"/>
        </w:rPr>
        <w:t xml:space="preserve">UE classifies the PDU set into two groups (i.e., </w:t>
      </w:r>
      <w:proofErr w:type="gramStart"/>
      <w:r w:rsidRPr="00CB08C6">
        <w:rPr>
          <w:rFonts w:ascii="Times New Roman" w:eastAsia="DengXian" w:hAnsi="Times New Roman"/>
          <w:b w:val="0"/>
          <w:bCs w:val="0"/>
          <w:kern w:val="2"/>
        </w:rPr>
        <w:t>higher</w:t>
      </w:r>
      <w:proofErr w:type="gramEnd"/>
      <w:r w:rsidRPr="00CB08C6">
        <w:rPr>
          <w:rFonts w:ascii="Times New Roman" w:eastAsia="DengXian" w:hAnsi="Times New Roman"/>
          <w:b w:val="0"/>
          <w:bCs w:val="0"/>
          <w:kern w:val="2"/>
        </w:rPr>
        <w:t xml:space="preserve"> and lower importance) based on implementation, NW configures an additional PDCP discard timer value for the lower importance PDU sets which is to be applied when PSI-based discarding is enabled.</w:t>
      </w:r>
    </w:p>
    <w:p w14:paraId="13C83B61" w14:textId="77777777" w:rsidR="00CB7C78" w:rsidRDefault="00CB7C78" w:rsidP="00CB7C78">
      <w:pPr>
        <w:pStyle w:val="Proposal"/>
        <w:numPr>
          <w:ilvl w:val="0"/>
          <w:numId w:val="54"/>
        </w:numPr>
        <w:tabs>
          <w:tab w:val="clear" w:pos="1701"/>
        </w:tabs>
        <w:spacing w:beforeLines="50" w:before="156" w:after="180" w:line="259" w:lineRule="auto"/>
        <w:textAlignment w:val="auto"/>
        <w:rPr>
          <w:color w:val="000000"/>
        </w:rPr>
      </w:pPr>
      <w:r w:rsidRPr="00EA2AFD">
        <w:rPr>
          <w:color w:val="000000"/>
        </w:rPr>
        <w:t xml:space="preserve">Option B: </w:t>
      </w:r>
      <w:proofErr w:type="gramStart"/>
      <w:r w:rsidRPr="00EA2AFD">
        <w:rPr>
          <w:color w:val="000000"/>
        </w:rPr>
        <w:t>threshold-based</w:t>
      </w:r>
      <w:proofErr w:type="gramEnd"/>
      <w:r w:rsidRPr="00EA2AFD">
        <w:rPr>
          <w:color w:val="000000"/>
        </w:rPr>
        <w:t xml:space="preserve"> PDU set discarding</w:t>
      </w:r>
    </w:p>
    <w:p w14:paraId="29542140" w14:textId="0B4C0C3A" w:rsidR="00CB7C78" w:rsidRPr="00CB08C6" w:rsidRDefault="00CB7C78" w:rsidP="00CB7C78">
      <w:pPr>
        <w:pStyle w:val="Proposal"/>
        <w:numPr>
          <w:ilvl w:val="1"/>
          <w:numId w:val="54"/>
        </w:numPr>
        <w:tabs>
          <w:tab w:val="clear" w:pos="1701"/>
        </w:tabs>
        <w:spacing w:beforeLines="50" w:before="156" w:after="180" w:line="259" w:lineRule="auto"/>
        <w:textAlignment w:val="auto"/>
        <w:rPr>
          <w:rFonts w:ascii="Times New Roman" w:eastAsia="DengXian" w:hAnsi="Times New Roman"/>
          <w:b w:val="0"/>
          <w:bCs w:val="0"/>
          <w:kern w:val="2"/>
        </w:rPr>
      </w:pPr>
      <w:r w:rsidRPr="00CB08C6">
        <w:rPr>
          <w:rFonts w:ascii="Times New Roman" w:eastAsia="DengXian" w:hAnsi="Times New Roman"/>
          <w:b w:val="0"/>
          <w:bCs w:val="0"/>
          <w:kern w:val="2"/>
        </w:rPr>
        <w:t xml:space="preserve">NW indicates a PSI threshold according to the congestion status and UE discards immediately all PDU sets which have PSIs above the PSI </w:t>
      </w:r>
      <w:proofErr w:type="gramStart"/>
      <w:r w:rsidRPr="00CB08C6">
        <w:rPr>
          <w:rFonts w:ascii="Times New Roman" w:eastAsia="DengXian" w:hAnsi="Times New Roman"/>
          <w:b w:val="0"/>
          <w:bCs w:val="0"/>
          <w:kern w:val="2"/>
        </w:rPr>
        <w:t>threshold</w:t>
      </w:r>
      <w:proofErr w:type="gramEnd"/>
    </w:p>
    <w:p w14:paraId="67AA4BA9" w14:textId="77777777" w:rsidR="00451120" w:rsidRDefault="00451120" w:rsidP="0000741E">
      <w:pPr>
        <w:rPr>
          <w:rFonts w:ascii="Times New Roman" w:eastAsia="DengXian" w:hAnsi="Times New Roman"/>
          <w:kern w:val="0"/>
          <w:sz w:val="20"/>
          <w:szCs w:val="20"/>
          <w:lang w:val="en-GB" w:eastAsia="x-none"/>
        </w:rPr>
      </w:pPr>
    </w:p>
    <w:p w14:paraId="23ACBB89" w14:textId="0FD1BB54" w:rsidR="00D4106D" w:rsidRDefault="00D4106D" w:rsidP="00E174A2">
      <w:pPr>
        <w:pStyle w:val="Proposal"/>
        <w:spacing w:line="240" w:lineRule="exact"/>
        <w:jc w:val="left"/>
        <w:rPr>
          <w:rFonts w:ascii="Times New Roman" w:eastAsia="DengXian" w:hAnsi="Times New Roman"/>
          <w:b w:val="0"/>
          <w:bCs w:val="0"/>
          <w:lang w:eastAsia="x-none"/>
        </w:rPr>
      </w:pPr>
      <w:r>
        <w:rPr>
          <w:rFonts w:ascii="Times New Roman" w:eastAsia="DengXian" w:hAnsi="Times New Roman"/>
          <w:b w:val="0"/>
          <w:bCs w:val="0"/>
          <w:lang w:eastAsia="x-none"/>
        </w:rPr>
        <w:lastRenderedPageBreak/>
        <w:t xml:space="preserve">In RAN2#123bis it was finally agreed to introduce a </w:t>
      </w:r>
      <w:proofErr w:type="gramStart"/>
      <w:r>
        <w:rPr>
          <w:rFonts w:ascii="Times New Roman" w:eastAsia="DengXian" w:hAnsi="Times New Roman"/>
          <w:b w:val="0"/>
          <w:bCs w:val="0"/>
          <w:lang w:eastAsia="x-none"/>
        </w:rPr>
        <w:t>timer based</w:t>
      </w:r>
      <w:proofErr w:type="gramEnd"/>
      <w:r>
        <w:rPr>
          <w:rFonts w:ascii="Times New Roman" w:eastAsia="DengXian" w:hAnsi="Times New Roman"/>
          <w:b w:val="0"/>
          <w:bCs w:val="0"/>
          <w:lang w:eastAsia="x-none"/>
        </w:rPr>
        <w:t xml:space="preserve"> discard mechanism for the case of congestion, where NW can configure a shorter timer value for low important PDU sets. </w:t>
      </w:r>
      <w:r w:rsidR="007E5844">
        <w:rPr>
          <w:rFonts w:ascii="Times New Roman" w:eastAsia="DengXian" w:hAnsi="Times New Roman"/>
          <w:b w:val="0"/>
          <w:bCs w:val="0"/>
          <w:lang w:eastAsia="x-none"/>
        </w:rPr>
        <w:t xml:space="preserve">Furthermore, it was agreed that the new timer value is only applied to new SDUs arriving in the PDCP layer, </w:t>
      </w:r>
      <w:proofErr w:type="gramStart"/>
      <w:r w:rsidR="007E5844">
        <w:rPr>
          <w:rFonts w:ascii="Times New Roman" w:eastAsia="DengXian" w:hAnsi="Times New Roman"/>
          <w:b w:val="0"/>
          <w:bCs w:val="0"/>
          <w:lang w:eastAsia="x-none"/>
        </w:rPr>
        <w:t>i.e.</w:t>
      </w:r>
      <w:proofErr w:type="gramEnd"/>
      <w:r w:rsidR="007E5844">
        <w:rPr>
          <w:rFonts w:ascii="Times New Roman" w:eastAsia="DengXian" w:hAnsi="Times New Roman"/>
          <w:b w:val="0"/>
          <w:bCs w:val="0"/>
          <w:lang w:eastAsia="x-none"/>
        </w:rPr>
        <w:t xml:space="preserve"> running discard timer are not changed. </w:t>
      </w:r>
    </w:p>
    <w:p w14:paraId="7486EE50" w14:textId="46B62725" w:rsidR="00D4106D" w:rsidRDefault="007E5844" w:rsidP="00E174A2">
      <w:pPr>
        <w:pStyle w:val="Proposal"/>
        <w:spacing w:line="240" w:lineRule="exact"/>
        <w:jc w:val="left"/>
        <w:rPr>
          <w:rFonts w:ascii="Times New Roman" w:eastAsia="DengXian" w:hAnsi="Times New Roman"/>
          <w:b w:val="0"/>
          <w:bCs w:val="0"/>
          <w:lang w:eastAsia="x-none"/>
        </w:rPr>
      </w:pPr>
      <w:r>
        <w:rPr>
          <w:rFonts w:ascii="Times New Roman" w:eastAsia="DengXian" w:hAnsi="Times New Roman"/>
          <w:b w:val="0"/>
          <w:bCs w:val="0"/>
          <w:lang w:eastAsia="x-none"/>
        </w:rPr>
        <w:t xml:space="preserve">The RAN2#123bis agreements on PSI based discarding was implemented in the PDCP specification by introducing a new additional PDCP discard timer, </w:t>
      </w:r>
      <w:proofErr w:type="gramStart"/>
      <w:r>
        <w:rPr>
          <w:rFonts w:ascii="Times New Roman" w:eastAsia="DengXian" w:hAnsi="Times New Roman"/>
          <w:b w:val="0"/>
          <w:bCs w:val="0"/>
          <w:lang w:eastAsia="x-none"/>
        </w:rPr>
        <w:t>i.e.</w:t>
      </w:r>
      <w:proofErr w:type="gramEnd"/>
      <w:r>
        <w:rPr>
          <w:rFonts w:ascii="Times New Roman" w:eastAsia="DengXian" w:hAnsi="Times New Roman"/>
          <w:b w:val="0"/>
          <w:bCs w:val="0"/>
          <w:lang w:eastAsia="x-none"/>
        </w:rPr>
        <w:t xml:space="preserve"> </w:t>
      </w:r>
      <w:proofErr w:type="spellStart"/>
      <w:r w:rsidRPr="00F85974">
        <w:rPr>
          <w:rFonts w:ascii="Times New Roman" w:eastAsia="DengXian" w:hAnsi="Times New Roman"/>
          <w:b w:val="0"/>
          <w:bCs w:val="0"/>
          <w:i/>
          <w:iCs/>
          <w:lang w:eastAsia="x-none"/>
        </w:rPr>
        <w:t>discardTimerForLowImportance</w:t>
      </w:r>
      <w:proofErr w:type="spellEnd"/>
      <w:r w:rsidRPr="00F85974">
        <w:rPr>
          <w:rFonts w:ascii="Times New Roman" w:eastAsia="DengXian" w:hAnsi="Times New Roman"/>
          <w:b w:val="0"/>
          <w:bCs w:val="0"/>
          <w:i/>
          <w:iCs/>
          <w:lang w:eastAsia="x-none"/>
        </w:rPr>
        <w:t>,</w:t>
      </w:r>
      <w:r w:rsidRPr="007E5844">
        <w:rPr>
          <w:b w:val="0"/>
          <w:bCs w:val="0"/>
          <w:i/>
        </w:rPr>
        <w:t xml:space="preserve"> </w:t>
      </w:r>
      <w:r w:rsidRPr="007E5844">
        <w:rPr>
          <w:rFonts w:ascii="Times New Roman" w:eastAsia="DengXian" w:hAnsi="Times New Roman"/>
          <w:b w:val="0"/>
          <w:bCs w:val="0"/>
          <w:lang w:eastAsia="x-none"/>
        </w:rPr>
        <w:t xml:space="preserve">which is used </w:t>
      </w:r>
      <w:r>
        <w:rPr>
          <w:rFonts w:ascii="Times New Roman" w:eastAsia="DengXian" w:hAnsi="Times New Roman"/>
          <w:b w:val="0"/>
          <w:bCs w:val="0"/>
          <w:lang w:eastAsia="x-none"/>
        </w:rPr>
        <w:t xml:space="preserve">for low importance PDU sets </w:t>
      </w:r>
      <w:r w:rsidRPr="007E5844">
        <w:rPr>
          <w:rFonts w:ascii="Times New Roman" w:eastAsia="DengXian" w:hAnsi="Times New Roman"/>
          <w:b w:val="0"/>
          <w:bCs w:val="0"/>
          <w:lang w:eastAsia="x-none"/>
        </w:rPr>
        <w:t xml:space="preserve">in the PDCP entity – if configured – for cases that </w:t>
      </w:r>
      <w:r w:rsidRPr="007E5844">
        <w:rPr>
          <w:rFonts w:ascii="Times New Roman" w:eastAsia="DengXian" w:hAnsi="Times New Roman"/>
          <w:b w:val="0"/>
          <w:bCs w:val="0"/>
          <w:i/>
          <w:iCs/>
          <w:lang w:eastAsia="x-none"/>
        </w:rPr>
        <w:t>psi-</w:t>
      </w:r>
      <w:proofErr w:type="spellStart"/>
      <w:r w:rsidRPr="007E5844">
        <w:rPr>
          <w:rFonts w:ascii="Times New Roman" w:eastAsia="DengXian" w:hAnsi="Times New Roman"/>
          <w:b w:val="0"/>
          <w:bCs w:val="0"/>
          <w:i/>
          <w:iCs/>
          <w:lang w:eastAsia="x-none"/>
        </w:rPr>
        <w:t>BasedDiscard</w:t>
      </w:r>
      <w:proofErr w:type="spellEnd"/>
      <w:r w:rsidRPr="007E5844">
        <w:rPr>
          <w:rFonts w:ascii="Times New Roman" w:eastAsia="DengXian" w:hAnsi="Times New Roman"/>
          <w:b w:val="0"/>
          <w:bCs w:val="0"/>
          <w:lang w:eastAsia="x-none"/>
        </w:rPr>
        <w:t xml:space="preserve"> is configured and activated</w:t>
      </w:r>
      <w:r>
        <w:rPr>
          <w:rFonts w:ascii="Times New Roman" w:eastAsia="DengXian" w:hAnsi="Times New Roman"/>
          <w:b w:val="0"/>
          <w:bCs w:val="0"/>
          <w:lang w:eastAsia="x-none"/>
        </w:rPr>
        <w:t xml:space="preserve"> (by MAC CE). </w:t>
      </w:r>
    </w:p>
    <w:p w14:paraId="6293825B" w14:textId="11000222" w:rsidR="00F85974" w:rsidRDefault="00836292" w:rsidP="00E174A2">
      <w:pPr>
        <w:pStyle w:val="Proposal"/>
        <w:spacing w:line="240" w:lineRule="exact"/>
        <w:jc w:val="left"/>
        <w:rPr>
          <w:rFonts w:ascii="Times New Roman" w:eastAsia="DengXian" w:hAnsi="Times New Roman"/>
          <w:b w:val="0"/>
          <w:bCs w:val="0"/>
          <w:lang w:eastAsia="x-none"/>
        </w:rPr>
      </w:pPr>
      <w:r>
        <w:rPr>
          <w:rFonts w:ascii="Times New Roman" w:eastAsia="DengXian" w:hAnsi="Times New Roman"/>
          <w:b w:val="0"/>
          <w:bCs w:val="0"/>
          <w:lang w:eastAsia="x-none"/>
        </w:rPr>
        <w:t xml:space="preserve">As also expressed by other companies during the CR review phase, </w:t>
      </w:r>
      <w:proofErr w:type="gramStart"/>
      <w:r>
        <w:rPr>
          <w:rFonts w:ascii="Times New Roman" w:eastAsia="DengXian" w:hAnsi="Times New Roman"/>
          <w:b w:val="0"/>
          <w:bCs w:val="0"/>
          <w:lang w:eastAsia="x-none"/>
        </w:rPr>
        <w:t>e.</w:t>
      </w:r>
      <w:r w:rsidR="00F85974">
        <w:rPr>
          <w:rFonts w:ascii="Times New Roman" w:eastAsia="DengXian" w:hAnsi="Times New Roman"/>
          <w:b w:val="0"/>
          <w:bCs w:val="0"/>
          <w:lang w:eastAsia="x-none"/>
        </w:rPr>
        <w:t>g</w:t>
      </w:r>
      <w:r>
        <w:rPr>
          <w:rFonts w:ascii="Times New Roman" w:eastAsia="DengXian" w:hAnsi="Times New Roman"/>
          <w:b w:val="0"/>
          <w:bCs w:val="0"/>
          <w:lang w:eastAsia="x-none"/>
        </w:rPr>
        <w:t>.</w:t>
      </w:r>
      <w:proofErr w:type="gramEnd"/>
      <w:r>
        <w:rPr>
          <w:rFonts w:ascii="Times New Roman" w:eastAsia="DengXian" w:hAnsi="Times New Roman"/>
          <w:b w:val="0"/>
          <w:bCs w:val="0"/>
          <w:lang w:eastAsia="x-none"/>
        </w:rPr>
        <w:t xml:space="preserve"> post R2#123bis email discussion, we are not convinced that the introduction of a new additional timer is necessary. </w:t>
      </w:r>
      <w:proofErr w:type="gramStart"/>
      <w:r>
        <w:rPr>
          <w:rFonts w:ascii="Times New Roman" w:eastAsia="DengXian" w:hAnsi="Times New Roman"/>
          <w:b w:val="0"/>
          <w:bCs w:val="0"/>
          <w:lang w:eastAsia="x-none"/>
        </w:rPr>
        <w:t>First of all</w:t>
      </w:r>
      <w:proofErr w:type="gramEnd"/>
      <w:r>
        <w:rPr>
          <w:rFonts w:ascii="Times New Roman" w:eastAsia="DengXian" w:hAnsi="Times New Roman"/>
          <w:b w:val="0"/>
          <w:bCs w:val="0"/>
          <w:lang w:eastAsia="x-none"/>
        </w:rPr>
        <w:t>, the intention – as also captured above – was just to configure a second discard timer value, which is applied when PSI based discarding is activated</w:t>
      </w:r>
      <w:r w:rsidR="00F85974">
        <w:rPr>
          <w:rFonts w:ascii="Times New Roman" w:eastAsia="DengXian" w:hAnsi="Times New Roman"/>
          <w:b w:val="0"/>
          <w:bCs w:val="0"/>
          <w:lang w:eastAsia="x-none"/>
        </w:rPr>
        <w:t xml:space="preserve"> for the low importance PDU sets. We understand that some companies think that the introduction of a second timer is necessary to avoid any DSR reporting problems for the low importance data, </w:t>
      </w:r>
      <w:proofErr w:type="gramStart"/>
      <w:r w:rsidR="00F85974">
        <w:rPr>
          <w:rFonts w:ascii="Times New Roman" w:eastAsia="DengXian" w:hAnsi="Times New Roman"/>
          <w:b w:val="0"/>
          <w:bCs w:val="0"/>
          <w:lang w:eastAsia="x-none"/>
        </w:rPr>
        <w:t>e.g.</w:t>
      </w:r>
      <w:proofErr w:type="gramEnd"/>
      <w:r w:rsidR="00F85974">
        <w:rPr>
          <w:rFonts w:ascii="Times New Roman" w:eastAsia="DengXian" w:hAnsi="Times New Roman"/>
          <w:b w:val="0"/>
          <w:bCs w:val="0"/>
          <w:lang w:eastAsia="x-none"/>
        </w:rPr>
        <w:t xml:space="preserve"> DSR reporting is too frequently triggered for PDUs with a shorter discard timer value. However, we don’t agree with this. Looking at the current CR, it seems that with the introduction of the additional timer the threshold based DSR reporting is just disabled for low importance PDU sets, since the threshold is compared only against the legacy discard timer but not against the new </w:t>
      </w:r>
      <w:proofErr w:type="spellStart"/>
      <w:proofErr w:type="gramStart"/>
      <w:r w:rsidR="00F85974" w:rsidRPr="00F85974">
        <w:rPr>
          <w:rFonts w:ascii="Times New Roman" w:eastAsia="DengXian" w:hAnsi="Times New Roman"/>
          <w:b w:val="0"/>
          <w:bCs w:val="0"/>
          <w:i/>
          <w:iCs/>
          <w:lang w:eastAsia="x-none"/>
        </w:rPr>
        <w:t>discardTimerForLowImportance</w:t>
      </w:r>
      <w:proofErr w:type="spellEnd"/>
      <w:r w:rsidR="00F85974" w:rsidRPr="00F85974">
        <w:rPr>
          <w:rFonts w:ascii="Times New Roman" w:eastAsia="DengXian" w:hAnsi="Times New Roman"/>
          <w:b w:val="0"/>
          <w:bCs w:val="0"/>
          <w:i/>
          <w:iCs/>
          <w:lang w:eastAsia="x-none"/>
        </w:rPr>
        <w:t xml:space="preserve"> </w:t>
      </w:r>
      <w:r w:rsidR="00F85974">
        <w:rPr>
          <w:rFonts w:ascii="Times New Roman" w:eastAsia="DengXian" w:hAnsi="Times New Roman"/>
          <w:b w:val="0"/>
          <w:bCs w:val="0"/>
          <w:lang w:eastAsia="x-none"/>
        </w:rPr>
        <w:t>,</w:t>
      </w:r>
      <w:proofErr w:type="gramEnd"/>
      <w:r w:rsidR="00F85974">
        <w:rPr>
          <w:rFonts w:ascii="Times New Roman" w:eastAsia="DengXian" w:hAnsi="Times New Roman"/>
          <w:b w:val="0"/>
          <w:bCs w:val="0"/>
          <w:lang w:eastAsia="x-none"/>
        </w:rPr>
        <w:t xml:space="preserve"> e.g. threshold cannot be satisfied for low importance PDU sets and hence no DSR reporting is triggered for low importance PDU sets. </w:t>
      </w:r>
      <w:r w:rsidR="00F85974">
        <w:rPr>
          <w:rFonts w:ascii="Times New Roman" w:eastAsia="DengXian" w:hAnsi="Times New Roman"/>
          <w:b w:val="0"/>
          <w:bCs w:val="0"/>
          <w:lang w:eastAsia="x-none"/>
        </w:rPr>
        <w:br/>
        <w:t xml:space="preserve">We agree that DSR reporting for low importance PDUs/PDU sets is not </w:t>
      </w:r>
      <w:proofErr w:type="gramStart"/>
      <w:r w:rsidR="00F85974">
        <w:rPr>
          <w:rFonts w:ascii="Times New Roman" w:eastAsia="DengXian" w:hAnsi="Times New Roman"/>
          <w:b w:val="0"/>
          <w:bCs w:val="0"/>
          <w:lang w:eastAsia="x-none"/>
        </w:rPr>
        <w:t>really beneficial</w:t>
      </w:r>
      <w:proofErr w:type="gramEnd"/>
      <w:r w:rsidR="00F85974">
        <w:rPr>
          <w:rFonts w:ascii="Times New Roman" w:eastAsia="DengXian" w:hAnsi="Times New Roman"/>
          <w:b w:val="0"/>
          <w:bCs w:val="0"/>
          <w:lang w:eastAsia="x-none"/>
        </w:rPr>
        <w:t xml:space="preserve"> in case of congestion</w:t>
      </w:r>
      <w:r w:rsidR="008C4AE1">
        <w:rPr>
          <w:rFonts w:ascii="Times New Roman" w:eastAsia="DengXian" w:hAnsi="Times New Roman"/>
          <w:b w:val="0"/>
          <w:bCs w:val="0"/>
          <w:lang w:eastAsia="x-none"/>
        </w:rPr>
        <w:t>. H</w:t>
      </w:r>
      <w:r w:rsidR="00F85974">
        <w:rPr>
          <w:rFonts w:ascii="Times New Roman" w:eastAsia="DengXian" w:hAnsi="Times New Roman"/>
          <w:b w:val="0"/>
          <w:bCs w:val="0"/>
          <w:lang w:eastAsia="x-none"/>
        </w:rPr>
        <w:t xml:space="preserve">owever, we can also simply disable </w:t>
      </w:r>
      <w:proofErr w:type="gramStart"/>
      <w:r w:rsidR="00F85974">
        <w:rPr>
          <w:rFonts w:ascii="Times New Roman" w:eastAsia="DengXian" w:hAnsi="Times New Roman"/>
          <w:b w:val="0"/>
          <w:bCs w:val="0"/>
          <w:lang w:eastAsia="x-none"/>
        </w:rPr>
        <w:t>threshold</w:t>
      </w:r>
      <w:r w:rsidR="008C4AE1">
        <w:rPr>
          <w:rFonts w:ascii="Times New Roman" w:eastAsia="DengXian" w:hAnsi="Times New Roman"/>
          <w:b w:val="0"/>
          <w:bCs w:val="0"/>
          <w:lang w:eastAsia="x-none"/>
        </w:rPr>
        <w:t>-</w:t>
      </w:r>
      <w:r w:rsidR="00F85974">
        <w:rPr>
          <w:rFonts w:ascii="Times New Roman" w:eastAsia="DengXian" w:hAnsi="Times New Roman"/>
          <w:b w:val="0"/>
          <w:bCs w:val="0"/>
          <w:lang w:eastAsia="x-none"/>
        </w:rPr>
        <w:t>based</w:t>
      </w:r>
      <w:proofErr w:type="gramEnd"/>
      <w:r w:rsidR="00F85974">
        <w:rPr>
          <w:rFonts w:ascii="Times New Roman" w:eastAsia="DengXian" w:hAnsi="Times New Roman"/>
          <w:b w:val="0"/>
          <w:bCs w:val="0"/>
          <w:lang w:eastAsia="x-none"/>
        </w:rPr>
        <w:t xml:space="preserve"> DSR reporting for low importance PDU sets when PSI based discarding is enabled. The introduction of a new additional timer is not necessary</w:t>
      </w:r>
      <w:r w:rsidR="008C4AE1">
        <w:rPr>
          <w:rFonts w:ascii="Times New Roman" w:eastAsia="DengXian" w:hAnsi="Times New Roman"/>
          <w:b w:val="0"/>
          <w:bCs w:val="0"/>
          <w:lang w:eastAsia="x-none"/>
        </w:rPr>
        <w:t xml:space="preserve"> for that purpose</w:t>
      </w:r>
      <w:r w:rsidR="00F85974">
        <w:rPr>
          <w:rFonts w:ascii="Times New Roman" w:eastAsia="DengXian" w:hAnsi="Times New Roman"/>
          <w:b w:val="0"/>
          <w:bCs w:val="0"/>
          <w:lang w:eastAsia="x-none"/>
        </w:rPr>
        <w:t>.</w:t>
      </w:r>
    </w:p>
    <w:p w14:paraId="2CF02801" w14:textId="67D49719" w:rsidR="00F85974" w:rsidRDefault="008C4AE1" w:rsidP="00E174A2">
      <w:pPr>
        <w:pStyle w:val="Proposal"/>
        <w:spacing w:line="240" w:lineRule="exact"/>
        <w:jc w:val="left"/>
        <w:rPr>
          <w:rFonts w:ascii="Times New Roman" w:eastAsia="DengXian" w:hAnsi="Times New Roman"/>
          <w:b w:val="0"/>
          <w:bCs w:val="0"/>
          <w:lang w:eastAsia="x-none"/>
        </w:rPr>
      </w:pPr>
      <w:r>
        <w:rPr>
          <w:rFonts w:ascii="Times New Roman" w:eastAsia="DengXian" w:hAnsi="Times New Roman"/>
          <w:b w:val="0"/>
          <w:bCs w:val="0"/>
          <w:lang w:eastAsia="x-none"/>
        </w:rPr>
        <w:t xml:space="preserve">Even though we </w:t>
      </w:r>
      <w:r w:rsidR="00F85974">
        <w:rPr>
          <w:rFonts w:ascii="Times New Roman" w:eastAsia="DengXian" w:hAnsi="Times New Roman"/>
          <w:b w:val="0"/>
          <w:bCs w:val="0"/>
          <w:lang w:eastAsia="x-none"/>
        </w:rPr>
        <w:t xml:space="preserve">respect the PDCP spec rapporteur’s opinion that the introduction of a new additional </w:t>
      </w:r>
      <w:r>
        <w:rPr>
          <w:rFonts w:ascii="Times New Roman" w:eastAsia="DengXian" w:hAnsi="Times New Roman"/>
          <w:b w:val="0"/>
          <w:bCs w:val="0"/>
          <w:lang w:eastAsia="x-none"/>
        </w:rPr>
        <w:t xml:space="preserve">discard timer </w:t>
      </w:r>
      <w:r w:rsidR="00F85974">
        <w:rPr>
          <w:rFonts w:ascii="Times New Roman" w:eastAsia="DengXian" w:hAnsi="Times New Roman"/>
          <w:b w:val="0"/>
          <w:bCs w:val="0"/>
          <w:lang w:eastAsia="x-none"/>
        </w:rPr>
        <w:t xml:space="preserve">is simpler from specification point of view, we </w:t>
      </w:r>
      <w:r>
        <w:rPr>
          <w:rFonts w:ascii="Times New Roman" w:eastAsia="DengXian" w:hAnsi="Times New Roman"/>
          <w:b w:val="0"/>
          <w:bCs w:val="0"/>
          <w:lang w:eastAsia="x-none"/>
        </w:rPr>
        <w:t>still b</w:t>
      </w:r>
      <w:r w:rsidR="00F85974">
        <w:rPr>
          <w:rFonts w:ascii="Times New Roman" w:eastAsia="DengXian" w:hAnsi="Times New Roman"/>
          <w:b w:val="0"/>
          <w:bCs w:val="0"/>
          <w:lang w:eastAsia="x-none"/>
        </w:rPr>
        <w:t xml:space="preserve">elieve that such decision </w:t>
      </w:r>
      <w:r>
        <w:rPr>
          <w:rFonts w:ascii="Times New Roman" w:eastAsia="DengXian" w:hAnsi="Times New Roman"/>
          <w:b w:val="0"/>
          <w:bCs w:val="0"/>
          <w:lang w:eastAsia="x-none"/>
        </w:rPr>
        <w:t xml:space="preserve">to introduce a second additional PDCP discard timer </w:t>
      </w:r>
      <w:r w:rsidR="00F85974">
        <w:rPr>
          <w:rFonts w:ascii="Times New Roman" w:eastAsia="DengXian" w:hAnsi="Times New Roman"/>
          <w:b w:val="0"/>
          <w:bCs w:val="0"/>
          <w:lang w:eastAsia="x-none"/>
        </w:rPr>
        <w:t xml:space="preserve">should be made by the </w:t>
      </w:r>
      <w:r>
        <w:rPr>
          <w:rFonts w:ascii="Times New Roman" w:eastAsia="DengXian" w:hAnsi="Times New Roman"/>
          <w:b w:val="0"/>
          <w:bCs w:val="0"/>
          <w:lang w:eastAsia="x-none"/>
        </w:rPr>
        <w:t xml:space="preserve">whole </w:t>
      </w:r>
      <w:r w:rsidR="00F85974">
        <w:rPr>
          <w:rFonts w:ascii="Times New Roman" w:eastAsia="DengXian" w:hAnsi="Times New Roman"/>
          <w:b w:val="0"/>
          <w:bCs w:val="0"/>
          <w:lang w:eastAsia="x-none"/>
        </w:rPr>
        <w:t xml:space="preserve">group. </w:t>
      </w:r>
    </w:p>
    <w:p w14:paraId="57B5D905" w14:textId="73C9E9D0" w:rsidR="00F85974" w:rsidRDefault="00F85974" w:rsidP="00E174A2">
      <w:pPr>
        <w:pStyle w:val="Proposal"/>
        <w:spacing w:line="240" w:lineRule="exact"/>
        <w:jc w:val="left"/>
        <w:rPr>
          <w:rFonts w:ascii="Times New Roman" w:eastAsia="DengXian" w:hAnsi="Times New Roman"/>
          <w:b w:val="0"/>
          <w:bCs w:val="0"/>
          <w:lang w:eastAsia="x-none"/>
        </w:rPr>
      </w:pPr>
      <w:r>
        <w:rPr>
          <w:rFonts w:ascii="Times New Roman" w:eastAsia="DengXian" w:hAnsi="Times New Roman"/>
          <w:b w:val="0"/>
          <w:bCs w:val="0"/>
          <w:lang w:eastAsia="x-none"/>
        </w:rPr>
        <w:t xml:space="preserve">Therefore, we propose that RAN2 discusses whether an additional PDCP discard timer is introduced for the purpose of PSI based discarding. </w:t>
      </w:r>
    </w:p>
    <w:p w14:paraId="280309B5" w14:textId="17982C9D" w:rsidR="00F85974" w:rsidRDefault="00F85974" w:rsidP="00E174A2">
      <w:pPr>
        <w:pStyle w:val="Proposal"/>
        <w:spacing w:line="240" w:lineRule="exact"/>
        <w:jc w:val="left"/>
        <w:rPr>
          <w:rFonts w:ascii="Times New Roman" w:eastAsia="DengXian" w:hAnsi="Times New Roman"/>
          <w:b w:val="0"/>
          <w:bCs w:val="0"/>
          <w:lang w:eastAsia="x-none"/>
        </w:rPr>
      </w:pPr>
    </w:p>
    <w:p w14:paraId="43F43DEE" w14:textId="7C1FEB2E" w:rsidR="00F85974" w:rsidRPr="00F85974" w:rsidRDefault="00F85974" w:rsidP="00E174A2">
      <w:pPr>
        <w:pStyle w:val="Proposal"/>
        <w:spacing w:line="240" w:lineRule="exact"/>
        <w:jc w:val="left"/>
        <w:rPr>
          <w:rFonts w:ascii="Times New Roman" w:eastAsia="DengXian" w:hAnsi="Times New Roman"/>
          <w:lang w:eastAsia="x-none"/>
        </w:rPr>
      </w:pPr>
      <w:r w:rsidRPr="00F85974">
        <w:rPr>
          <w:rFonts w:ascii="Times New Roman" w:eastAsia="DengXian" w:hAnsi="Times New Roman"/>
          <w:lang w:eastAsia="x-none"/>
        </w:rPr>
        <w:t xml:space="preserve">Proposal 1: RAN2 to discuss whether a new additional PDCP discard timer, </w:t>
      </w:r>
      <w:proofErr w:type="gramStart"/>
      <w:r w:rsidRPr="00F85974">
        <w:rPr>
          <w:rFonts w:ascii="Times New Roman" w:eastAsia="DengXian" w:hAnsi="Times New Roman"/>
          <w:lang w:eastAsia="x-none"/>
        </w:rPr>
        <w:t>i.e.</w:t>
      </w:r>
      <w:proofErr w:type="gramEnd"/>
      <w:r w:rsidRPr="00F85974">
        <w:rPr>
          <w:rFonts w:ascii="Times New Roman" w:eastAsia="DengXian" w:hAnsi="Times New Roman"/>
          <w:lang w:eastAsia="x-none"/>
        </w:rPr>
        <w:t xml:space="preserve"> </w:t>
      </w:r>
      <w:proofErr w:type="spellStart"/>
      <w:r w:rsidRPr="00F85974">
        <w:rPr>
          <w:rFonts w:ascii="Times New Roman" w:eastAsia="DengXian" w:hAnsi="Times New Roman"/>
          <w:i/>
          <w:iCs/>
          <w:lang w:eastAsia="x-none"/>
        </w:rPr>
        <w:t>discardTimerForLowImportance</w:t>
      </w:r>
      <w:proofErr w:type="spellEnd"/>
      <w:r w:rsidRPr="00F85974">
        <w:rPr>
          <w:rFonts w:ascii="Times New Roman" w:eastAsia="DengXian" w:hAnsi="Times New Roman"/>
          <w:i/>
          <w:iCs/>
          <w:lang w:eastAsia="x-none"/>
        </w:rPr>
        <w:t xml:space="preserve">, </w:t>
      </w:r>
      <w:r w:rsidRPr="00F85974">
        <w:rPr>
          <w:rFonts w:ascii="Times New Roman" w:eastAsia="DengXian" w:hAnsi="Times New Roman"/>
          <w:lang w:eastAsia="x-none"/>
        </w:rPr>
        <w:t>should be introduced</w:t>
      </w:r>
      <w:r w:rsidRPr="00F85974">
        <w:rPr>
          <w:rFonts w:ascii="Times New Roman" w:eastAsia="DengXian" w:hAnsi="Times New Roman"/>
          <w:i/>
          <w:iCs/>
          <w:lang w:eastAsia="x-none"/>
        </w:rPr>
        <w:t xml:space="preserve">. </w:t>
      </w:r>
      <w:r w:rsidRPr="00F85974">
        <w:rPr>
          <w:rFonts w:ascii="Times New Roman" w:eastAsia="DengXian" w:hAnsi="Times New Roman"/>
          <w:lang w:eastAsia="x-none"/>
        </w:rPr>
        <w:t xml:space="preserve">In our opinion NW should only configure a second discard timer value which is to be applied for low importance PDUs when PSI based discarding is activated. </w:t>
      </w:r>
    </w:p>
    <w:p w14:paraId="7ADD0F04" w14:textId="604A82EF" w:rsidR="00372A08" w:rsidRDefault="00372A08" w:rsidP="00E174A2">
      <w:pPr>
        <w:pStyle w:val="Proposal"/>
        <w:spacing w:line="240" w:lineRule="exact"/>
        <w:jc w:val="left"/>
        <w:rPr>
          <w:rFonts w:ascii="Times New Roman" w:eastAsia="DengXian" w:hAnsi="Times New Roman"/>
          <w:b w:val="0"/>
          <w:bCs w:val="0"/>
          <w:lang w:eastAsia="x-none"/>
        </w:rPr>
      </w:pPr>
    </w:p>
    <w:tbl>
      <w:tblPr>
        <w:tblStyle w:val="TableGrid"/>
        <w:tblW w:w="0" w:type="auto"/>
        <w:tblLook w:val="04A0" w:firstRow="1" w:lastRow="0" w:firstColumn="1" w:lastColumn="0" w:noHBand="0" w:noVBand="1"/>
      </w:tblPr>
      <w:tblGrid>
        <w:gridCol w:w="9629"/>
      </w:tblGrid>
      <w:tr w:rsidR="006D4A92" w14:paraId="4D73507C" w14:textId="77777777" w:rsidTr="006D4A92">
        <w:tc>
          <w:tcPr>
            <w:tcW w:w="9629" w:type="dxa"/>
          </w:tcPr>
          <w:p w14:paraId="5BE37166" w14:textId="216DB6D8" w:rsidR="006D4A92" w:rsidRPr="006D4A92" w:rsidRDefault="006D4A92" w:rsidP="006D4A92">
            <w:pPr>
              <w:rPr>
                <w:rFonts w:ascii="Arial" w:hAnsi="Arial" w:cs="Arial"/>
                <w:b/>
                <w:bCs/>
                <w:lang w:eastAsia="ko-KR"/>
              </w:rPr>
            </w:pPr>
            <w:r w:rsidRPr="006D4A92">
              <w:rPr>
                <w:rFonts w:ascii="Arial" w:hAnsi="Arial" w:cs="Arial"/>
                <w:b/>
                <w:bCs/>
                <w:lang w:eastAsia="ko-KR"/>
              </w:rPr>
              <w:t xml:space="preserve">Concurrent running of </w:t>
            </w:r>
            <w:proofErr w:type="spellStart"/>
            <w:r w:rsidRPr="006D4A92">
              <w:rPr>
                <w:rFonts w:ascii="Arial" w:hAnsi="Arial" w:cs="Arial"/>
                <w:b/>
                <w:bCs/>
                <w:lang w:eastAsia="ko-KR"/>
              </w:rPr>
              <w:t>discardTimer</w:t>
            </w:r>
            <w:proofErr w:type="spellEnd"/>
            <w:r w:rsidRPr="006D4A92">
              <w:rPr>
                <w:rFonts w:ascii="Arial" w:hAnsi="Arial" w:cs="Arial"/>
                <w:b/>
                <w:bCs/>
                <w:lang w:eastAsia="ko-KR"/>
              </w:rPr>
              <w:t xml:space="preserve"> and </w:t>
            </w:r>
            <w:proofErr w:type="spellStart"/>
            <w:r w:rsidRPr="006D4A92">
              <w:rPr>
                <w:rFonts w:ascii="Arial" w:hAnsi="Arial" w:cs="Arial"/>
                <w:b/>
                <w:bCs/>
                <w:lang w:eastAsia="ko-KR"/>
              </w:rPr>
              <w:t>discardTimerForLowImportance</w:t>
            </w:r>
            <w:proofErr w:type="spellEnd"/>
            <w:r w:rsidRPr="006D4A92">
              <w:rPr>
                <w:rFonts w:ascii="Arial" w:hAnsi="Arial" w:cs="Arial"/>
                <w:b/>
                <w:bCs/>
                <w:lang w:eastAsia="ko-KR"/>
              </w:rPr>
              <w:t xml:space="preserve"> </w:t>
            </w:r>
            <w:r>
              <w:rPr>
                <w:rFonts w:ascii="Arial" w:hAnsi="Arial" w:cs="Arial"/>
                <w:b/>
                <w:bCs/>
                <w:lang w:eastAsia="ko-KR"/>
              </w:rPr>
              <w:br/>
            </w:r>
          </w:p>
          <w:p w14:paraId="3F82336A" w14:textId="77777777" w:rsidR="006D4A92" w:rsidRDefault="006D4A92" w:rsidP="006D4A92">
            <w:pPr>
              <w:pStyle w:val="ListParagraph"/>
              <w:ind w:firstLine="400"/>
              <w:rPr>
                <w:rFonts w:ascii="Arial" w:hAnsi="Arial" w:cs="Arial"/>
                <w:lang w:eastAsia="ko-KR"/>
              </w:rPr>
            </w:pPr>
            <w:r>
              <w:rPr>
                <w:rFonts w:ascii="Arial" w:hAnsi="Arial" w:cs="Arial"/>
                <w:lang w:eastAsia="ko-KR"/>
              </w:rPr>
              <w:t xml:space="preserve">Option A: only one timer is </w:t>
            </w:r>
            <w:proofErr w:type="gramStart"/>
            <w:r>
              <w:rPr>
                <w:rFonts w:ascii="Arial" w:hAnsi="Arial" w:cs="Arial"/>
                <w:lang w:eastAsia="ko-KR"/>
              </w:rPr>
              <w:t>running</w:t>
            </w:r>
            <w:proofErr w:type="gramEnd"/>
          </w:p>
          <w:p w14:paraId="00FB4FCA" w14:textId="77777777" w:rsidR="006D4A92" w:rsidRDefault="006D4A92" w:rsidP="006D4A92">
            <w:pPr>
              <w:pStyle w:val="ListParagraph"/>
              <w:ind w:firstLine="400"/>
              <w:rPr>
                <w:rFonts w:ascii="Arial" w:hAnsi="Arial" w:cs="Arial"/>
                <w:lang w:eastAsia="ko-KR"/>
              </w:rPr>
            </w:pPr>
            <w:r>
              <w:rPr>
                <w:rFonts w:ascii="Arial" w:hAnsi="Arial" w:cs="Arial"/>
                <w:lang w:eastAsia="ko-KR"/>
              </w:rPr>
              <w:t xml:space="preserve">Option B: two timers can be running </w:t>
            </w:r>
            <w:proofErr w:type="gramStart"/>
            <w:r>
              <w:rPr>
                <w:rFonts w:ascii="Arial" w:hAnsi="Arial" w:cs="Arial"/>
                <w:lang w:eastAsia="ko-KR"/>
              </w:rPr>
              <w:t>concurrently</w:t>
            </w:r>
            <w:proofErr w:type="gramEnd"/>
            <w:r>
              <w:rPr>
                <w:rFonts w:ascii="Arial" w:hAnsi="Arial" w:cs="Arial"/>
                <w:lang w:eastAsia="ko-KR"/>
              </w:rPr>
              <w:t xml:space="preserve"> </w:t>
            </w:r>
          </w:p>
          <w:p w14:paraId="4430A989" w14:textId="77777777" w:rsidR="006D4A92" w:rsidRDefault="006D4A92" w:rsidP="006D4A92">
            <w:pPr>
              <w:pStyle w:val="ListParagraph"/>
              <w:ind w:left="284" w:firstLine="400"/>
              <w:rPr>
                <w:rFonts w:ascii="Arial" w:hAnsi="Arial" w:cs="Arial"/>
                <w:lang w:eastAsia="ko-KR"/>
              </w:rPr>
            </w:pPr>
            <w:r>
              <w:rPr>
                <w:rFonts w:ascii="Arial" w:hAnsi="Arial" w:cs="Arial"/>
                <w:lang w:eastAsia="ko-KR"/>
              </w:rPr>
              <w:t xml:space="preserve">Option B-1: when PSI based SDU discard is </w:t>
            </w:r>
            <w:proofErr w:type="gramStart"/>
            <w:r>
              <w:rPr>
                <w:rFonts w:ascii="Arial" w:hAnsi="Arial" w:cs="Arial"/>
                <w:lang w:eastAsia="ko-KR"/>
              </w:rPr>
              <w:t>activated</w:t>
            </w:r>
            <w:proofErr w:type="gramEnd"/>
          </w:p>
          <w:p w14:paraId="19E4CC9B" w14:textId="77777777" w:rsidR="006D4A92" w:rsidRDefault="006D4A92" w:rsidP="006D4A92">
            <w:pPr>
              <w:pStyle w:val="ListParagraph"/>
              <w:ind w:left="284" w:firstLine="400"/>
              <w:rPr>
                <w:rFonts w:ascii="Arial" w:hAnsi="Arial" w:cs="Arial"/>
                <w:lang w:eastAsia="ko-KR"/>
              </w:rPr>
            </w:pPr>
            <w:r>
              <w:rPr>
                <w:rFonts w:ascii="Arial" w:hAnsi="Arial" w:cs="Arial"/>
                <w:lang w:eastAsia="ko-KR"/>
              </w:rPr>
              <w:t xml:space="preserve">Option B-2: when PSI based SDU discard is </w:t>
            </w:r>
            <w:proofErr w:type="gramStart"/>
            <w:r>
              <w:rPr>
                <w:rFonts w:ascii="Arial" w:hAnsi="Arial" w:cs="Arial"/>
                <w:lang w:eastAsia="ko-KR"/>
              </w:rPr>
              <w:t>configured</w:t>
            </w:r>
            <w:proofErr w:type="gramEnd"/>
          </w:p>
          <w:p w14:paraId="35DF2AA2" w14:textId="77777777" w:rsidR="006D4A92" w:rsidRDefault="006D4A92" w:rsidP="00E174A2">
            <w:pPr>
              <w:pStyle w:val="Proposal"/>
              <w:spacing w:line="240" w:lineRule="exact"/>
              <w:jc w:val="left"/>
              <w:rPr>
                <w:rFonts w:ascii="Times New Roman" w:eastAsia="DengXian" w:hAnsi="Times New Roman"/>
                <w:b w:val="0"/>
                <w:bCs w:val="0"/>
                <w:lang w:eastAsia="x-none"/>
              </w:rPr>
            </w:pPr>
          </w:p>
        </w:tc>
      </w:tr>
    </w:tbl>
    <w:p w14:paraId="258DE57D" w14:textId="4FA9BE02" w:rsidR="006D4A92" w:rsidRDefault="006D4A92" w:rsidP="00E174A2">
      <w:pPr>
        <w:pStyle w:val="Proposal"/>
        <w:spacing w:line="240" w:lineRule="exact"/>
        <w:jc w:val="left"/>
        <w:rPr>
          <w:rFonts w:ascii="Times New Roman" w:eastAsia="DengXian" w:hAnsi="Times New Roman"/>
          <w:b w:val="0"/>
          <w:bCs w:val="0"/>
          <w:lang w:eastAsia="x-none"/>
        </w:rPr>
      </w:pPr>
    </w:p>
    <w:p w14:paraId="7B416DE0" w14:textId="7D4E9B3E" w:rsidR="00DB359E" w:rsidRDefault="00F245B5" w:rsidP="00E174A2">
      <w:pPr>
        <w:pStyle w:val="Proposal"/>
        <w:spacing w:line="240" w:lineRule="exact"/>
        <w:jc w:val="left"/>
        <w:rPr>
          <w:rFonts w:ascii="Times New Roman" w:eastAsia="DengXian" w:hAnsi="Times New Roman"/>
          <w:b w:val="0"/>
          <w:bCs w:val="0"/>
          <w:lang w:eastAsia="x-none"/>
        </w:rPr>
      </w:pPr>
      <w:r>
        <w:rPr>
          <w:rFonts w:ascii="Times New Roman" w:eastAsia="DengXian" w:hAnsi="Times New Roman"/>
          <w:b w:val="0"/>
          <w:bCs w:val="0"/>
          <w:lang w:eastAsia="x-none"/>
        </w:rPr>
        <w:t>One of the open issue</w:t>
      </w:r>
      <w:r w:rsidR="00DB359E">
        <w:rPr>
          <w:rFonts w:ascii="Times New Roman" w:eastAsia="DengXian" w:hAnsi="Times New Roman"/>
          <w:b w:val="0"/>
          <w:bCs w:val="0"/>
          <w:lang w:eastAsia="x-none"/>
        </w:rPr>
        <w:t>s</w:t>
      </w:r>
      <w:r>
        <w:rPr>
          <w:rFonts w:ascii="Times New Roman" w:eastAsia="DengXian" w:hAnsi="Times New Roman"/>
          <w:b w:val="0"/>
          <w:bCs w:val="0"/>
          <w:lang w:eastAsia="x-none"/>
        </w:rPr>
        <w:t xml:space="preserve"> for the PSI based discarding operation is – assuming that we will have a new additional discard timer </w:t>
      </w:r>
      <w:proofErr w:type="spellStart"/>
      <w:r w:rsidRPr="00F85974">
        <w:rPr>
          <w:rFonts w:ascii="Times New Roman" w:eastAsia="DengXian" w:hAnsi="Times New Roman"/>
          <w:b w:val="0"/>
          <w:bCs w:val="0"/>
          <w:i/>
          <w:iCs/>
          <w:lang w:eastAsia="x-none"/>
        </w:rPr>
        <w:t>discardTimerForLowImportance</w:t>
      </w:r>
      <w:proofErr w:type="spellEnd"/>
      <w:r w:rsidR="00F85974">
        <w:rPr>
          <w:rFonts w:ascii="Times New Roman" w:eastAsia="DengXian" w:hAnsi="Times New Roman"/>
          <w:b w:val="0"/>
          <w:bCs w:val="0"/>
          <w:lang w:eastAsia="x-none"/>
        </w:rPr>
        <w:t xml:space="preserve"> </w:t>
      </w:r>
      <w:r>
        <w:rPr>
          <w:rFonts w:ascii="Times New Roman" w:eastAsia="DengXian" w:hAnsi="Times New Roman"/>
          <w:b w:val="0"/>
          <w:bCs w:val="0"/>
          <w:lang w:eastAsia="x-none"/>
        </w:rPr>
        <w:t xml:space="preserve">for low importance PDU sets – whether the two discard timers could be running concurrently or whether only one timer is running at a given point of time. The companies supporting the option where both timers are running concurrently anticipate a UE behaviour where UE always starts the legacy PDCP discard timer, also for cases when PSI based discarding is activated and the second new PDCP discard timer is started at the arrival of low importance PDUs. </w:t>
      </w:r>
      <w:r w:rsidR="00DB359E">
        <w:rPr>
          <w:rFonts w:ascii="Times New Roman" w:eastAsia="DengXian" w:hAnsi="Times New Roman"/>
          <w:b w:val="0"/>
          <w:bCs w:val="0"/>
          <w:lang w:eastAsia="x-none"/>
        </w:rPr>
        <w:t xml:space="preserve">It was mentioned that when NW deactivates PSI-based discarding there might be still some PDUs in the UE with the </w:t>
      </w:r>
      <w:proofErr w:type="spellStart"/>
      <w:r w:rsidR="00DB359E" w:rsidRPr="00F85974">
        <w:rPr>
          <w:rFonts w:ascii="Times New Roman" w:eastAsia="DengXian" w:hAnsi="Times New Roman"/>
          <w:b w:val="0"/>
          <w:bCs w:val="0"/>
          <w:i/>
          <w:iCs/>
          <w:lang w:eastAsia="x-none"/>
        </w:rPr>
        <w:t>discardTimerForLowImportance</w:t>
      </w:r>
      <w:proofErr w:type="spellEnd"/>
      <w:r w:rsidR="00DB359E">
        <w:rPr>
          <w:rFonts w:ascii="Times New Roman" w:eastAsia="DengXian" w:hAnsi="Times New Roman"/>
          <w:b w:val="0"/>
          <w:bCs w:val="0"/>
          <w:lang w:eastAsia="x-none"/>
        </w:rPr>
        <w:t xml:space="preserve"> running. This may cause an early dropping/discarding of some low importance PDUs even though congestion is no longer existing. By having </w:t>
      </w:r>
      <w:proofErr w:type="gramStart"/>
      <w:r w:rsidR="00DB359E">
        <w:rPr>
          <w:rFonts w:ascii="Times New Roman" w:eastAsia="DengXian" w:hAnsi="Times New Roman"/>
          <w:b w:val="0"/>
          <w:bCs w:val="0"/>
          <w:lang w:eastAsia="x-none"/>
        </w:rPr>
        <w:t>also</w:t>
      </w:r>
      <w:proofErr w:type="gramEnd"/>
      <w:r w:rsidR="00DB359E">
        <w:rPr>
          <w:rFonts w:ascii="Times New Roman" w:eastAsia="DengXian" w:hAnsi="Times New Roman"/>
          <w:b w:val="0"/>
          <w:bCs w:val="0"/>
          <w:lang w:eastAsia="x-none"/>
        </w:rPr>
        <w:t xml:space="preserve"> the legacy timer running in parallel to the new discard timer, such potential early discarding might be avoided. </w:t>
      </w:r>
    </w:p>
    <w:p w14:paraId="4BA69262" w14:textId="0BABFA3B" w:rsidR="00DB359E" w:rsidRDefault="00DB359E" w:rsidP="00E174A2">
      <w:pPr>
        <w:pStyle w:val="Proposal"/>
        <w:spacing w:line="240" w:lineRule="exact"/>
        <w:jc w:val="left"/>
        <w:rPr>
          <w:rFonts w:ascii="Times New Roman" w:eastAsia="DengXian" w:hAnsi="Times New Roman"/>
          <w:b w:val="0"/>
          <w:bCs w:val="0"/>
          <w:lang w:eastAsia="x-none"/>
        </w:rPr>
      </w:pPr>
      <w:r>
        <w:rPr>
          <w:rFonts w:ascii="Times New Roman" w:eastAsia="DengXian" w:hAnsi="Times New Roman"/>
          <w:b w:val="0"/>
          <w:bCs w:val="0"/>
          <w:lang w:eastAsia="x-none"/>
        </w:rPr>
        <w:t>Firstly, we think that congestion may typically only occur rarely, which makes this scenario happen also quite rarely. Furthermore, since congestion is no longer existing, it is possible that even low importance PDU sets are scheduled</w:t>
      </w:r>
      <w:r w:rsidR="006D4A92">
        <w:rPr>
          <w:rFonts w:ascii="Times New Roman" w:eastAsia="DengXian" w:hAnsi="Times New Roman"/>
          <w:b w:val="0"/>
          <w:bCs w:val="0"/>
          <w:lang w:eastAsia="x-none"/>
        </w:rPr>
        <w:t>/transmitted</w:t>
      </w:r>
      <w:r>
        <w:rPr>
          <w:rFonts w:ascii="Times New Roman" w:eastAsia="DengXian" w:hAnsi="Times New Roman"/>
          <w:b w:val="0"/>
          <w:bCs w:val="0"/>
          <w:lang w:eastAsia="x-none"/>
        </w:rPr>
        <w:t xml:space="preserve"> </w:t>
      </w:r>
      <w:r w:rsidR="006D4A92">
        <w:rPr>
          <w:rFonts w:ascii="Times New Roman" w:eastAsia="DengXian" w:hAnsi="Times New Roman"/>
          <w:b w:val="0"/>
          <w:bCs w:val="0"/>
          <w:lang w:eastAsia="x-none"/>
        </w:rPr>
        <w:t>b</w:t>
      </w:r>
      <w:r>
        <w:rPr>
          <w:rFonts w:ascii="Times New Roman" w:eastAsia="DengXian" w:hAnsi="Times New Roman"/>
          <w:b w:val="0"/>
          <w:bCs w:val="0"/>
          <w:lang w:eastAsia="x-none"/>
        </w:rPr>
        <w:t xml:space="preserve">efore the new discard timer with the short value expires. Essentially, since there no congestion </w:t>
      </w:r>
      <w:r>
        <w:rPr>
          <w:rFonts w:ascii="Times New Roman" w:eastAsia="DengXian" w:hAnsi="Times New Roman"/>
          <w:b w:val="0"/>
          <w:bCs w:val="0"/>
          <w:lang w:eastAsia="x-none"/>
        </w:rPr>
        <w:lastRenderedPageBreak/>
        <w:t>on the air interface, there shouldn’t be packets piled up in the UE</w:t>
      </w:r>
      <w:r w:rsidR="006D4A92">
        <w:rPr>
          <w:rFonts w:ascii="Times New Roman" w:eastAsia="DengXian" w:hAnsi="Times New Roman"/>
          <w:b w:val="0"/>
          <w:bCs w:val="0"/>
          <w:lang w:eastAsia="x-none"/>
        </w:rPr>
        <w:t>’</w:t>
      </w:r>
      <w:r>
        <w:rPr>
          <w:rFonts w:ascii="Times New Roman" w:eastAsia="DengXian" w:hAnsi="Times New Roman"/>
          <w:b w:val="0"/>
          <w:bCs w:val="0"/>
          <w:lang w:eastAsia="x-none"/>
        </w:rPr>
        <w:t>s buffer. In conclusion we don’t think that there is a significant problem which needs to be solved</w:t>
      </w:r>
      <w:r w:rsidR="006D4A92">
        <w:rPr>
          <w:rFonts w:ascii="Times New Roman" w:eastAsia="DengXian" w:hAnsi="Times New Roman"/>
          <w:b w:val="0"/>
          <w:bCs w:val="0"/>
          <w:lang w:eastAsia="x-none"/>
        </w:rPr>
        <w:t xml:space="preserve"> also considering that we speak about a potential discarding of just a few additional low importance PDUs</w:t>
      </w:r>
      <w:r>
        <w:rPr>
          <w:rFonts w:ascii="Times New Roman" w:eastAsia="DengXian" w:hAnsi="Times New Roman"/>
          <w:b w:val="0"/>
          <w:bCs w:val="0"/>
          <w:lang w:eastAsia="x-none"/>
        </w:rPr>
        <w:t xml:space="preserve">. Given that there is also some complexity when supporting two discard timers running concurrently for a PDU SDU, we propose that only one PDCP discard timer should be running at one point of time. </w:t>
      </w:r>
    </w:p>
    <w:p w14:paraId="04CCF996" w14:textId="77777777" w:rsidR="00DB359E" w:rsidRDefault="00DB359E" w:rsidP="00E174A2">
      <w:pPr>
        <w:pStyle w:val="Proposal"/>
        <w:spacing w:line="240" w:lineRule="exact"/>
        <w:jc w:val="left"/>
        <w:rPr>
          <w:rFonts w:ascii="Times New Roman" w:eastAsia="DengXian" w:hAnsi="Times New Roman"/>
          <w:b w:val="0"/>
          <w:bCs w:val="0"/>
          <w:lang w:eastAsia="x-none"/>
        </w:rPr>
      </w:pPr>
    </w:p>
    <w:p w14:paraId="562CC4E7" w14:textId="24A83DFB" w:rsidR="00046603" w:rsidRPr="006D4A92" w:rsidRDefault="006D4A92" w:rsidP="00046603">
      <w:pPr>
        <w:rPr>
          <w:rFonts w:ascii="Arial" w:eastAsia="Times New Roman" w:hAnsi="Arial"/>
          <w:b/>
          <w:bCs/>
          <w:kern w:val="0"/>
          <w:sz w:val="20"/>
          <w:szCs w:val="20"/>
          <w:lang w:val="en-GB"/>
        </w:rPr>
      </w:pPr>
      <w:r w:rsidRPr="006D4A92">
        <w:rPr>
          <w:rFonts w:ascii="Arial" w:eastAsia="Times New Roman" w:hAnsi="Arial"/>
          <w:b/>
          <w:bCs/>
          <w:kern w:val="0"/>
          <w:sz w:val="20"/>
          <w:szCs w:val="20"/>
          <w:lang w:val="en-GB"/>
        </w:rPr>
        <w:t>P</w:t>
      </w:r>
      <w:r w:rsidR="00046603" w:rsidRPr="006D4A92">
        <w:rPr>
          <w:rFonts w:ascii="Arial" w:eastAsia="Times New Roman" w:hAnsi="Arial"/>
          <w:b/>
          <w:bCs/>
          <w:kern w:val="0"/>
          <w:sz w:val="20"/>
          <w:szCs w:val="20"/>
          <w:lang w:val="en-GB"/>
        </w:rPr>
        <w:t>roposal</w:t>
      </w:r>
      <w:r w:rsidR="00753417">
        <w:rPr>
          <w:rFonts w:ascii="Arial" w:eastAsia="Times New Roman" w:hAnsi="Arial"/>
          <w:b/>
          <w:bCs/>
          <w:kern w:val="0"/>
          <w:sz w:val="20"/>
          <w:szCs w:val="20"/>
          <w:lang w:val="en-GB"/>
        </w:rPr>
        <w:t xml:space="preserve"> </w:t>
      </w:r>
      <w:r w:rsidRPr="006D4A92">
        <w:rPr>
          <w:rFonts w:ascii="Arial" w:eastAsia="Times New Roman" w:hAnsi="Arial"/>
          <w:b/>
          <w:bCs/>
          <w:kern w:val="0"/>
          <w:sz w:val="20"/>
          <w:szCs w:val="20"/>
          <w:lang w:val="en-GB"/>
        </w:rPr>
        <w:t>2</w:t>
      </w:r>
      <w:r w:rsidR="00046603" w:rsidRPr="006D4A92">
        <w:rPr>
          <w:rFonts w:ascii="Arial" w:eastAsia="Times New Roman" w:hAnsi="Arial"/>
          <w:b/>
          <w:bCs/>
          <w:kern w:val="0"/>
          <w:sz w:val="20"/>
          <w:szCs w:val="20"/>
          <w:lang w:val="en-GB"/>
        </w:rPr>
        <w:t xml:space="preserve">: RAN2 to agree that only one </w:t>
      </w:r>
      <w:r w:rsidRPr="006D4A92">
        <w:rPr>
          <w:rFonts w:ascii="Arial" w:eastAsia="Times New Roman" w:hAnsi="Arial"/>
          <w:b/>
          <w:bCs/>
          <w:kern w:val="0"/>
          <w:sz w:val="20"/>
          <w:szCs w:val="20"/>
          <w:lang w:val="en-GB"/>
        </w:rPr>
        <w:t xml:space="preserve">PDCP discard </w:t>
      </w:r>
      <w:r w:rsidR="00046603" w:rsidRPr="006D4A92">
        <w:rPr>
          <w:rFonts w:ascii="Arial" w:eastAsia="Times New Roman" w:hAnsi="Arial"/>
          <w:b/>
          <w:bCs/>
          <w:kern w:val="0"/>
          <w:sz w:val="20"/>
          <w:szCs w:val="20"/>
          <w:lang w:val="en-GB"/>
        </w:rPr>
        <w:t xml:space="preserve">timer is running at a time, </w:t>
      </w:r>
      <w:proofErr w:type="gramStart"/>
      <w:r w:rsidR="00046603" w:rsidRPr="006D4A92">
        <w:rPr>
          <w:rFonts w:ascii="Arial" w:eastAsia="Times New Roman" w:hAnsi="Arial"/>
          <w:b/>
          <w:bCs/>
          <w:kern w:val="0"/>
          <w:sz w:val="20"/>
          <w:szCs w:val="20"/>
          <w:lang w:val="en-GB"/>
        </w:rPr>
        <w:t>e.g.</w:t>
      </w:r>
      <w:proofErr w:type="gramEnd"/>
      <w:r w:rsidR="00046603" w:rsidRPr="006D4A92">
        <w:rPr>
          <w:rFonts w:ascii="Arial" w:eastAsia="Times New Roman" w:hAnsi="Arial"/>
          <w:b/>
          <w:bCs/>
          <w:kern w:val="0"/>
          <w:sz w:val="20"/>
          <w:szCs w:val="20"/>
          <w:lang w:val="en-GB"/>
        </w:rPr>
        <w:t xml:space="preserve"> </w:t>
      </w:r>
      <w:r w:rsidRPr="006D4A92">
        <w:rPr>
          <w:rFonts w:ascii="Arial" w:eastAsia="Times New Roman" w:hAnsi="Arial"/>
          <w:b/>
          <w:bCs/>
          <w:kern w:val="0"/>
          <w:sz w:val="20"/>
          <w:szCs w:val="20"/>
          <w:lang w:val="en-GB"/>
        </w:rPr>
        <w:t>legacy PDCP discard timer should not be always started</w:t>
      </w:r>
      <w:r w:rsidR="00046603" w:rsidRPr="006D4A92">
        <w:rPr>
          <w:rFonts w:ascii="Arial" w:eastAsia="Times New Roman" w:hAnsi="Arial"/>
          <w:b/>
          <w:bCs/>
          <w:kern w:val="0"/>
          <w:sz w:val="20"/>
          <w:szCs w:val="20"/>
          <w:lang w:val="en-GB"/>
        </w:rPr>
        <w:t xml:space="preserve">. </w:t>
      </w:r>
    </w:p>
    <w:p w14:paraId="0A7CF90B" w14:textId="776ABF8F" w:rsidR="00046603" w:rsidRDefault="00046603" w:rsidP="00046603">
      <w:pPr>
        <w:rPr>
          <w:rFonts w:ascii="Arial" w:hAnsi="Arial" w:cs="Arial"/>
          <w:b/>
          <w:bCs/>
          <w:lang w:eastAsia="ko-KR"/>
        </w:rPr>
      </w:pPr>
    </w:p>
    <w:p w14:paraId="295DD18C" w14:textId="769045EB" w:rsidR="00E174A2" w:rsidRPr="00E174A2" w:rsidRDefault="00753417" w:rsidP="00E174A2">
      <w:pPr>
        <w:pStyle w:val="Proposal"/>
        <w:spacing w:line="240" w:lineRule="exact"/>
        <w:jc w:val="left"/>
        <w:rPr>
          <w:rFonts w:ascii="Times New Roman" w:eastAsia="DengXian" w:hAnsi="Times New Roman"/>
          <w:b w:val="0"/>
          <w:bCs w:val="0"/>
          <w:lang w:eastAsia="x-none"/>
        </w:rPr>
      </w:pPr>
      <w:r>
        <w:rPr>
          <w:rFonts w:ascii="Times New Roman" w:eastAsia="DengXian" w:hAnsi="Times New Roman"/>
          <w:b w:val="0"/>
          <w:bCs w:val="0"/>
          <w:lang w:eastAsia="x-none"/>
        </w:rPr>
        <w:t xml:space="preserve">As mentioned before there was one concern with the agreed </w:t>
      </w:r>
      <w:r w:rsidR="00E174A2" w:rsidRPr="00E174A2">
        <w:rPr>
          <w:rFonts w:ascii="Times New Roman" w:eastAsia="DengXian" w:hAnsi="Times New Roman"/>
          <w:b w:val="0"/>
          <w:bCs w:val="0"/>
          <w:lang w:eastAsia="x-none"/>
        </w:rPr>
        <w:t xml:space="preserve">timer-based solution (Option A above), where different PDCP discard timer values are applied during congestion, </w:t>
      </w:r>
      <w:r>
        <w:rPr>
          <w:rFonts w:ascii="Times New Roman" w:eastAsia="DengXian" w:hAnsi="Times New Roman"/>
          <w:b w:val="0"/>
          <w:bCs w:val="0"/>
          <w:lang w:eastAsia="x-none"/>
        </w:rPr>
        <w:t xml:space="preserve">that there is </w:t>
      </w:r>
      <w:r w:rsidR="00E174A2" w:rsidRPr="00E174A2">
        <w:rPr>
          <w:rFonts w:ascii="Times New Roman" w:eastAsia="DengXian" w:hAnsi="Times New Roman"/>
          <w:b w:val="0"/>
          <w:bCs w:val="0"/>
          <w:lang w:eastAsia="x-none"/>
        </w:rPr>
        <w:t xml:space="preserve">some problem with the reporting of the remaining time in the DSR. </w:t>
      </w:r>
      <w:r w:rsidR="003523F1">
        <w:rPr>
          <w:rFonts w:ascii="Times New Roman" w:eastAsia="DengXian" w:hAnsi="Times New Roman"/>
          <w:b w:val="0"/>
          <w:bCs w:val="0"/>
          <w:lang w:eastAsia="x-none"/>
        </w:rPr>
        <w:t>I</w:t>
      </w:r>
      <w:r w:rsidR="00E174A2" w:rsidRPr="00E174A2">
        <w:rPr>
          <w:rFonts w:ascii="Times New Roman" w:eastAsia="DengXian" w:hAnsi="Times New Roman"/>
          <w:b w:val="0"/>
          <w:bCs w:val="0"/>
          <w:lang w:eastAsia="x-none"/>
        </w:rPr>
        <w:t xml:space="preserve">f certain PSI levels </w:t>
      </w:r>
      <w:r w:rsidR="003523F1">
        <w:rPr>
          <w:rFonts w:ascii="Times New Roman" w:eastAsia="DengXian" w:hAnsi="Times New Roman"/>
          <w:b w:val="0"/>
          <w:bCs w:val="0"/>
          <w:lang w:eastAsia="x-none"/>
        </w:rPr>
        <w:t xml:space="preserve">(low importance) </w:t>
      </w:r>
      <w:r w:rsidR="00E174A2" w:rsidRPr="00E174A2">
        <w:rPr>
          <w:rFonts w:ascii="Times New Roman" w:eastAsia="DengXian" w:hAnsi="Times New Roman"/>
          <w:b w:val="0"/>
          <w:bCs w:val="0"/>
          <w:lang w:eastAsia="x-none"/>
        </w:rPr>
        <w:t>got a new timer value (higher than 0 but shorter than the normal timer value) those packets would likely be reported as more urgent data since they have less time left until the discarding point. Essentially UE triggers DSR reporting for the low importance PDUs/PDU sets earlier and more often due to the shorter PDCP discard timer values.</w:t>
      </w:r>
    </w:p>
    <w:p w14:paraId="239E2FA0" w14:textId="65349CEC" w:rsidR="00E174A2" w:rsidRPr="003523F1" w:rsidRDefault="003523F1" w:rsidP="00E174A2">
      <w:pPr>
        <w:rPr>
          <w:rFonts w:ascii="Times New Roman" w:eastAsia="DengXian" w:hAnsi="Times New Roman"/>
          <w:kern w:val="0"/>
          <w:sz w:val="20"/>
          <w:szCs w:val="20"/>
          <w:lang w:val="en-GB" w:eastAsia="x-none"/>
        </w:rPr>
      </w:pPr>
      <w:r w:rsidRPr="003523F1">
        <w:rPr>
          <w:rFonts w:ascii="Times New Roman" w:eastAsia="DengXian" w:hAnsi="Times New Roman"/>
          <w:kern w:val="0"/>
          <w:sz w:val="20"/>
          <w:szCs w:val="20"/>
          <w:lang w:val="en-GB" w:eastAsia="x-none"/>
        </w:rPr>
        <w:t xml:space="preserve">We think that </w:t>
      </w:r>
      <w:r w:rsidR="00E174A2" w:rsidRPr="003523F1">
        <w:rPr>
          <w:rFonts w:ascii="Times New Roman" w:eastAsia="DengXian" w:hAnsi="Times New Roman"/>
          <w:kern w:val="0"/>
          <w:sz w:val="20"/>
          <w:szCs w:val="20"/>
          <w:lang w:val="en-GB" w:eastAsia="x-none"/>
        </w:rPr>
        <w:t xml:space="preserve">DSR </w:t>
      </w:r>
      <w:r w:rsidRPr="003523F1">
        <w:rPr>
          <w:rFonts w:ascii="Times New Roman" w:eastAsia="DengXian" w:hAnsi="Times New Roman"/>
          <w:kern w:val="0"/>
          <w:sz w:val="20"/>
          <w:szCs w:val="20"/>
          <w:lang w:val="en-GB" w:eastAsia="x-none"/>
        </w:rPr>
        <w:t xml:space="preserve">reporting is in general </w:t>
      </w:r>
      <w:r w:rsidR="00E174A2" w:rsidRPr="003523F1">
        <w:rPr>
          <w:rFonts w:ascii="Times New Roman" w:eastAsia="DengXian" w:hAnsi="Times New Roman"/>
          <w:kern w:val="0"/>
          <w:sz w:val="20"/>
          <w:szCs w:val="20"/>
          <w:lang w:val="en-GB" w:eastAsia="x-none"/>
        </w:rPr>
        <w:t xml:space="preserve">not very useful for the case the PSI discarding is enabled, </w:t>
      </w:r>
      <w:proofErr w:type="gramStart"/>
      <w:r w:rsidR="00E174A2" w:rsidRPr="003523F1">
        <w:rPr>
          <w:rFonts w:ascii="Times New Roman" w:eastAsia="DengXian" w:hAnsi="Times New Roman"/>
          <w:kern w:val="0"/>
          <w:sz w:val="20"/>
          <w:szCs w:val="20"/>
          <w:lang w:val="en-GB" w:eastAsia="x-none"/>
        </w:rPr>
        <w:t>e.g.</w:t>
      </w:r>
      <w:proofErr w:type="gramEnd"/>
      <w:r w:rsidR="00E174A2" w:rsidRPr="003523F1">
        <w:rPr>
          <w:rFonts w:ascii="Times New Roman" w:eastAsia="DengXian" w:hAnsi="Times New Roman"/>
          <w:kern w:val="0"/>
          <w:sz w:val="20"/>
          <w:szCs w:val="20"/>
          <w:lang w:val="en-GB" w:eastAsia="x-none"/>
        </w:rPr>
        <w:t xml:space="preserve"> during congestion.</w:t>
      </w:r>
    </w:p>
    <w:p w14:paraId="25816880" w14:textId="31AC344D" w:rsidR="00E174A2" w:rsidRPr="003523F1" w:rsidRDefault="00E174A2" w:rsidP="00E174A2">
      <w:pPr>
        <w:pStyle w:val="Proposal"/>
        <w:spacing w:line="240" w:lineRule="exact"/>
        <w:jc w:val="left"/>
        <w:rPr>
          <w:rFonts w:ascii="Times New Roman" w:eastAsia="DengXian" w:hAnsi="Times New Roman"/>
          <w:b w:val="0"/>
          <w:bCs w:val="0"/>
          <w:lang w:eastAsia="x-none"/>
        </w:rPr>
      </w:pPr>
      <w:r w:rsidRPr="003523F1">
        <w:rPr>
          <w:rFonts w:ascii="Times New Roman" w:eastAsia="DengXian" w:hAnsi="Times New Roman"/>
          <w:b w:val="0"/>
          <w:bCs w:val="0"/>
          <w:lang w:eastAsia="x-none"/>
        </w:rPr>
        <w:t xml:space="preserve">At least for the unimportant PDU sets/PSI level, we see no additional benefit in </w:t>
      </w:r>
      <w:r w:rsidR="003523F1">
        <w:rPr>
          <w:rFonts w:ascii="Times New Roman" w:eastAsia="DengXian" w:hAnsi="Times New Roman"/>
          <w:b w:val="0"/>
          <w:bCs w:val="0"/>
          <w:lang w:eastAsia="x-none"/>
        </w:rPr>
        <w:t>providing</w:t>
      </w:r>
      <w:r w:rsidRPr="003523F1">
        <w:rPr>
          <w:rFonts w:ascii="Times New Roman" w:eastAsia="DengXian" w:hAnsi="Times New Roman"/>
          <w:b w:val="0"/>
          <w:bCs w:val="0"/>
          <w:lang w:eastAsia="x-none"/>
        </w:rPr>
        <w:t xml:space="preserve"> DSR information</w:t>
      </w:r>
      <w:r w:rsidR="003523F1">
        <w:rPr>
          <w:rFonts w:ascii="Times New Roman" w:eastAsia="DengXian" w:hAnsi="Times New Roman"/>
          <w:b w:val="0"/>
          <w:bCs w:val="0"/>
          <w:lang w:eastAsia="x-none"/>
        </w:rPr>
        <w:t xml:space="preserve"> to the scheduler</w:t>
      </w:r>
      <w:r w:rsidRPr="003523F1">
        <w:rPr>
          <w:rFonts w:ascii="Times New Roman" w:eastAsia="DengXian" w:hAnsi="Times New Roman"/>
          <w:b w:val="0"/>
          <w:bCs w:val="0"/>
          <w:lang w:eastAsia="x-none"/>
        </w:rPr>
        <w:t>. Therefore, disabling th</w:t>
      </w:r>
      <w:r w:rsidR="003523F1">
        <w:rPr>
          <w:rFonts w:ascii="Times New Roman" w:eastAsia="DengXian" w:hAnsi="Times New Roman"/>
          <w:b w:val="0"/>
          <w:bCs w:val="0"/>
          <w:lang w:eastAsia="x-none"/>
        </w:rPr>
        <w:t>e DSR</w:t>
      </w:r>
      <w:r w:rsidRPr="003523F1">
        <w:rPr>
          <w:rFonts w:ascii="Times New Roman" w:eastAsia="DengXian" w:hAnsi="Times New Roman"/>
          <w:b w:val="0"/>
          <w:bCs w:val="0"/>
          <w:lang w:eastAsia="x-none"/>
        </w:rPr>
        <w:t xml:space="preserve"> functionality </w:t>
      </w:r>
      <w:r w:rsidR="003523F1">
        <w:rPr>
          <w:rFonts w:ascii="Times New Roman" w:eastAsia="DengXian" w:hAnsi="Times New Roman"/>
          <w:b w:val="0"/>
          <w:bCs w:val="0"/>
          <w:lang w:eastAsia="x-none"/>
        </w:rPr>
        <w:t xml:space="preserve">when PSI-based discarding is applied </w:t>
      </w:r>
      <w:r w:rsidRPr="003523F1">
        <w:rPr>
          <w:rFonts w:ascii="Times New Roman" w:eastAsia="DengXian" w:hAnsi="Times New Roman"/>
          <w:b w:val="0"/>
          <w:bCs w:val="0"/>
          <w:lang w:eastAsia="x-none"/>
        </w:rPr>
        <w:t xml:space="preserve">seems like a simple way to address the concern </w:t>
      </w:r>
      <w:r w:rsidR="003523F1">
        <w:rPr>
          <w:rFonts w:ascii="Times New Roman" w:eastAsia="DengXian" w:hAnsi="Times New Roman"/>
          <w:b w:val="0"/>
          <w:bCs w:val="0"/>
          <w:lang w:eastAsia="x-none"/>
        </w:rPr>
        <w:t>for</w:t>
      </w:r>
      <w:r w:rsidRPr="003523F1">
        <w:rPr>
          <w:rFonts w:ascii="Times New Roman" w:eastAsia="DengXian" w:hAnsi="Times New Roman"/>
          <w:b w:val="0"/>
          <w:bCs w:val="0"/>
          <w:lang w:eastAsia="x-none"/>
        </w:rPr>
        <w:t xml:space="preserve"> the timer-based </w:t>
      </w:r>
      <w:r w:rsidR="003523F1">
        <w:rPr>
          <w:rFonts w:ascii="Times New Roman" w:eastAsia="DengXian" w:hAnsi="Times New Roman"/>
          <w:b w:val="0"/>
          <w:bCs w:val="0"/>
          <w:lang w:eastAsia="x-none"/>
        </w:rPr>
        <w:t xml:space="preserve">discarding </w:t>
      </w:r>
      <w:r w:rsidRPr="003523F1">
        <w:rPr>
          <w:rFonts w:ascii="Times New Roman" w:eastAsia="DengXian" w:hAnsi="Times New Roman"/>
          <w:b w:val="0"/>
          <w:bCs w:val="0"/>
          <w:lang w:eastAsia="x-none"/>
        </w:rPr>
        <w:t>scheme</w:t>
      </w:r>
      <w:r w:rsidR="003523F1">
        <w:rPr>
          <w:rFonts w:ascii="Times New Roman" w:eastAsia="DengXian" w:hAnsi="Times New Roman"/>
          <w:b w:val="0"/>
          <w:bCs w:val="0"/>
          <w:lang w:eastAsia="x-none"/>
        </w:rPr>
        <w:t>.</w:t>
      </w:r>
      <w:r w:rsidR="00753417">
        <w:rPr>
          <w:rFonts w:ascii="Times New Roman" w:eastAsia="DengXian" w:hAnsi="Times New Roman"/>
          <w:b w:val="0"/>
          <w:bCs w:val="0"/>
          <w:lang w:eastAsia="x-none"/>
        </w:rPr>
        <w:t xml:space="preserve"> Furthermore, as mentioned before, it will avoid the necessity to introduce a new additional PDCP discard timer (</w:t>
      </w:r>
      <w:proofErr w:type="spellStart"/>
      <w:r w:rsidR="00753417" w:rsidRPr="00F85974">
        <w:rPr>
          <w:rFonts w:ascii="Times New Roman" w:eastAsia="DengXian" w:hAnsi="Times New Roman"/>
          <w:b w:val="0"/>
          <w:bCs w:val="0"/>
          <w:i/>
          <w:iCs/>
          <w:lang w:eastAsia="x-none"/>
        </w:rPr>
        <w:t>discardTimerForLowImportance</w:t>
      </w:r>
      <w:proofErr w:type="spellEnd"/>
      <w:r w:rsidR="00753417">
        <w:rPr>
          <w:rFonts w:ascii="Times New Roman" w:eastAsia="DengXian" w:hAnsi="Times New Roman"/>
          <w:b w:val="0"/>
          <w:bCs w:val="0"/>
          <w:i/>
          <w:iCs/>
          <w:lang w:eastAsia="x-none"/>
        </w:rPr>
        <w:t>)</w:t>
      </w:r>
      <w:r w:rsidR="00753417">
        <w:rPr>
          <w:rFonts w:ascii="Times New Roman" w:eastAsia="DengXian" w:hAnsi="Times New Roman"/>
          <w:b w:val="0"/>
          <w:bCs w:val="0"/>
          <w:lang w:eastAsia="x-none"/>
        </w:rPr>
        <w:t xml:space="preserve"> </w:t>
      </w:r>
    </w:p>
    <w:p w14:paraId="23148D9C" w14:textId="66896E1D" w:rsidR="00E174A2" w:rsidRDefault="00E174A2" w:rsidP="00E174A2">
      <w:pPr>
        <w:pStyle w:val="Proposal"/>
        <w:spacing w:line="240" w:lineRule="exact"/>
        <w:jc w:val="left"/>
      </w:pPr>
    </w:p>
    <w:p w14:paraId="41524393" w14:textId="78373999" w:rsidR="00E174A2" w:rsidRDefault="00E174A2" w:rsidP="00E174A2">
      <w:pPr>
        <w:pStyle w:val="Proposal"/>
        <w:spacing w:line="240" w:lineRule="exact"/>
        <w:jc w:val="left"/>
        <w:rPr>
          <w:rFonts w:eastAsia="DengXian"/>
        </w:rPr>
      </w:pPr>
      <w:r>
        <w:t xml:space="preserve">Proposal </w:t>
      </w:r>
      <w:r w:rsidR="006D4A92">
        <w:t>3</w:t>
      </w:r>
      <w:r>
        <w:t xml:space="preserve">: RAN2 to </w:t>
      </w:r>
      <w:r w:rsidR="00753417">
        <w:t xml:space="preserve">agree that </w:t>
      </w:r>
      <w:r>
        <w:t xml:space="preserve">DSR reporting </w:t>
      </w:r>
      <w:r w:rsidR="00753417">
        <w:t xml:space="preserve">is disabled </w:t>
      </w:r>
      <w:r w:rsidR="008C4AE1">
        <w:t>for low importance PDU sets</w:t>
      </w:r>
      <w:r w:rsidR="008C4AE1">
        <w:t xml:space="preserve"> </w:t>
      </w:r>
      <w:r>
        <w:t xml:space="preserve">when PSI-based discarding is applied. </w:t>
      </w:r>
    </w:p>
    <w:p w14:paraId="59AE53C9" w14:textId="77777777" w:rsidR="00E174A2" w:rsidRDefault="00E174A2" w:rsidP="00E174A2">
      <w:pPr>
        <w:pStyle w:val="Proposal"/>
        <w:spacing w:line="240" w:lineRule="exact"/>
        <w:jc w:val="left"/>
        <w:rPr>
          <w:rFonts w:eastAsia="DengXian"/>
        </w:rPr>
      </w:pPr>
    </w:p>
    <w:p w14:paraId="2D1ECC78" w14:textId="75BD30B3" w:rsidR="00323013" w:rsidRPr="003523F1" w:rsidRDefault="00323013" w:rsidP="00323013">
      <w:pPr>
        <w:rPr>
          <w:rFonts w:ascii="Times New Roman" w:eastAsia="DengXian" w:hAnsi="Times New Roman"/>
          <w:kern w:val="0"/>
          <w:sz w:val="20"/>
          <w:szCs w:val="20"/>
          <w:lang w:val="en-GB" w:eastAsia="x-none"/>
        </w:rPr>
      </w:pPr>
      <w:r w:rsidRPr="003523F1">
        <w:rPr>
          <w:rFonts w:ascii="Times New Roman" w:eastAsia="DengXian" w:hAnsi="Times New Roman"/>
          <w:kern w:val="0"/>
          <w:sz w:val="20"/>
          <w:szCs w:val="20"/>
          <w:lang w:val="en-GB" w:eastAsia="x-none"/>
        </w:rPr>
        <w:t xml:space="preserve">NW </w:t>
      </w:r>
      <w:r w:rsidR="002F7D38" w:rsidRPr="003523F1">
        <w:rPr>
          <w:rFonts w:ascii="Times New Roman" w:eastAsia="DengXian" w:hAnsi="Times New Roman"/>
          <w:kern w:val="0"/>
          <w:sz w:val="20"/>
          <w:szCs w:val="20"/>
          <w:lang w:val="en-GB" w:eastAsia="x-none"/>
        </w:rPr>
        <w:t>explicitly indicates the mode of operation and consequently the PDCP discard timer configuration to apply in the UE for a PDCP entity/LCH</w:t>
      </w:r>
      <w:r w:rsidRPr="003523F1">
        <w:rPr>
          <w:rFonts w:ascii="Times New Roman" w:eastAsia="DengXian" w:hAnsi="Times New Roman"/>
          <w:kern w:val="0"/>
          <w:sz w:val="20"/>
          <w:szCs w:val="20"/>
          <w:lang w:val="en-GB" w:eastAsia="x-none"/>
        </w:rPr>
        <w:t xml:space="preserve">. UE should apply the indicated PDCP discarding behaviour until NW </w:t>
      </w:r>
      <w:r w:rsidR="002F7D38" w:rsidRPr="003523F1">
        <w:rPr>
          <w:rFonts w:ascii="Times New Roman" w:eastAsia="DengXian" w:hAnsi="Times New Roman"/>
          <w:kern w:val="0"/>
          <w:sz w:val="20"/>
          <w:szCs w:val="20"/>
          <w:lang w:val="en-GB" w:eastAsia="x-none"/>
        </w:rPr>
        <w:t xml:space="preserve">changes the mode of operation, </w:t>
      </w:r>
      <w:proofErr w:type="gramStart"/>
      <w:r w:rsidR="002F7D38" w:rsidRPr="003523F1">
        <w:rPr>
          <w:rFonts w:ascii="Times New Roman" w:eastAsia="DengXian" w:hAnsi="Times New Roman"/>
          <w:kern w:val="0"/>
          <w:sz w:val="20"/>
          <w:szCs w:val="20"/>
          <w:lang w:val="en-GB" w:eastAsia="x-none"/>
        </w:rPr>
        <w:t>e.g.</w:t>
      </w:r>
      <w:proofErr w:type="gramEnd"/>
      <w:r w:rsidR="002F7D38" w:rsidRPr="003523F1">
        <w:rPr>
          <w:rFonts w:ascii="Times New Roman" w:eastAsia="DengXian" w:hAnsi="Times New Roman"/>
          <w:kern w:val="0"/>
          <w:sz w:val="20"/>
          <w:szCs w:val="20"/>
          <w:lang w:val="en-GB" w:eastAsia="x-none"/>
        </w:rPr>
        <w:t xml:space="preserve"> NW </w:t>
      </w:r>
      <w:r w:rsidRPr="003523F1">
        <w:rPr>
          <w:rFonts w:ascii="Times New Roman" w:eastAsia="DengXian" w:hAnsi="Times New Roman"/>
          <w:kern w:val="0"/>
          <w:sz w:val="20"/>
          <w:szCs w:val="20"/>
          <w:lang w:val="en-GB" w:eastAsia="x-none"/>
        </w:rPr>
        <w:t xml:space="preserve">explicitly </w:t>
      </w:r>
      <w:r w:rsidR="009536FC" w:rsidRPr="003523F1">
        <w:rPr>
          <w:rFonts w:ascii="Times New Roman" w:eastAsia="DengXian" w:hAnsi="Times New Roman"/>
          <w:kern w:val="0"/>
          <w:sz w:val="20"/>
          <w:szCs w:val="20"/>
          <w:lang w:val="en-GB" w:eastAsia="x-none"/>
        </w:rPr>
        <w:t xml:space="preserve">switches </w:t>
      </w:r>
      <w:r w:rsidRPr="003523F1">
        <w:rPr>
          <w:rFonts w:ascii="Times New Roman" w:eastAsia="DengXian" w:hAnsi="Times New Roman"/>
          <w:kern w:val="0"/>
          <w:sz w:val="20"/>
          <w:szCs w:val="20"/>
          <w:lang w:val="en-GB" w:eastAsia="x-none"/>
        </w:rPr>
        <w:t xml:space="preserve">the </w:t>
      </w:r>
      <w:r w:rsidR="009536FC" w:rsidRPr="003523F1">
        <w:rPr>
          <w:rFonts w:ascii="Times New Roman" w:eastAsia="DengXian" w:hAnsi="Times New Roman"/>
          <w:kern w:val="0"/>
          <w:sz w:val="20"/>
          <w:szCs w:val="20"/>
          <w:lang w:val="en-GB" w:eastAsia="x-none"/>
        </w:rPr>
        <w:t xml:space="preserve">mode from </w:t>
      </w:r>
      <w:r w:rsidRPr="003523F1">
        <w:rPr>
          <w:rFonts w:ascii="Times New Roman" w:eastAsia="DengXian" w:hAnsi="Times New Roman"/>
          <w:kern w:val="0"/>
          <w:sz w:val="20"/>
          <w:szCs w:val="20"/>
          <w:lang w:val="en-GB" w:eastAsia="x-none"/>
        </w:rPr>
        <w:t xml:space="preserve">“congestion” </w:t>
      </w:r>
      <w:r w:rsidR="009536FC" w:rsidRPr="003523F1">
        <w:rPr>
          <w:rFonts w:ascii="Times New Roman" w:eastAsia="DengXian" w:hAnsi="Times New Roman"/>
          <w:kern w:val="0"/>
          <w:sz w:val="20"/>
          <w:szCs w:val="20"/>
          <w:lang w:val="en-GB" w:eastAsia="x-none"/>
        </w:rPr>
        <w:t>to normal</w:t>
      </w:r>
      <w:r w:rsidRPr="003523F1">
        <w:rPr>
          <w:rFonts w:ascii="Times New Roman" w:eastAsia="DengXian" w:hAnsi="Times New Roman"/>
          <w:kern w:val="0"/>
          <w:sz w:val="20"/>
          <w:szCs w:val="20"/>
          <w:lang w:val="en-GB" w:eastAsia="x-none"/>
        </w:rPr>
        <w:t>.</w:t>
      </w:r>
      <w:r w:rsidR="002F7D38" w:rsidRPr="003523F1">
        <w:rPr>
          <w:rFonts w:ascii="Times New Roman" w:eastAsia="DengXian" w:hAnsi="Times New Roman"/>
          <w:kern w:val="0"/>
          <w:sz w:val="20"/>
          <w:szCs w:val="20"/>
          <w:lang w:val="en-GB" w:eastAsia="x-none"/>
        </w:rPr>
        <w:t xml:space="preserve"> The Indication itself should be signalled by means of a MAC CE according to </w:t>
      </w:r>
      <w:r w:rsidR="00E75CFF">
        <w:rPr>
          <w:rFonts w:ascii="Times New Roman" w:eastAsia="DengXian" w:hAnsi="Times New Roman"/>
          <w:kern w:val="0"/>
          <w:sz w:val="20"/>
          <w:szCs w:val="20"/>
          <w:lang w:val="en-GB" w:eastAsia="x-none"/>
        </w:rPr>
        <w:t>the latest agreements</w:t>
      </w:r>
      <w:r w:rsidR="002F7D38" w:rsidRPr="003523F1">
        <w:rPr>
          <w:rFonts w:ascii="Times New Roman" w:eastAsia="DengXian" w:hAnsi="Times New Roman"/>
          <w:kern w:val="0"/>
          <w:sz w:val="20"/>
          <w:szCs w:val="20"/>
          <w:lang w:val="en-GB" w:eastAsia="x-none"/>
        </w:rPr>
        <w:t xml:space="preserve">. </w:t>
      </w:r>
      <w:proofErr w:type="gramStart"/>
      <w:r w:rsidR="002F7D38" w:rsidRPr="003523F1">
        <w:rPr>
          <w:rFonts w:ascii="Times New Roman" w:eastAsia="DengXian" w:hAnsi="Times New Roman"/>
          <w:kern w:val="0"/>
          <w:sz w:val="20"/>
          <w:szCs w:val="20"/>
          <w:lang w:val="en-GB" w:eastAsia="x-none"/>
        </w:rPr>
        <w:t>Similar to</w:t>
      </w:r>
      <w:proofErr w:type="gramEnd"/>
      <w:r w:rsidR="002F7D38" w:rsidRPr="003523F1">
        <w:rPr>
          <w:rFonts w:ascii="Times New Roman" w:eastAsia="DengXian" w:hAnsi="Times New Roman"/>
          <w:kern w:val="0"/>
          <w:sz w:val="20"/>
          <w:szCs w:val="20"/>
          <w:lang w:val="en-GB" w:eastAsia="x-none"/>
        </w:rPr>
        <w:t xml:space="preserve"> the PDCP duplication enabling/disabling MAC CE, the indication should be done per DRB/PDCP entity.</w:t>
      </w:r>
      <w:r w:rsidR="00F93A43">
        <w:rPr>
          <w:rFonts w:ascii="Times New Roman" w:eastAsia="DengXian" w:hAnsi="Times New Roman"/>
          <w:kern w:val="0"/>
          <w:sz w:val="20"/>
          <w:szCs w:val="20"/>
          <w:lang w:val="en-GB" w:eastAsia="x-none"/>
        </w:rPr>
        <w:t xml:space="preserve"> However, RAN2 has agreed </w:t>
      </w:r>
      <w:r w:rsidR="00EC3CB9">
        <w:rPr>
          <w:rFonts w:ascii="Times New Roman" w:eastAsia="DengXian" w:hAnsi="Times New Roman"/>
          <w:kern w:val="0"/>
          <w:sz w:val="20"/>
          <w:szCs w:val="20"/>
          <w:lang w:val="en-GB" w:eastAsia="x-none"/>
        </w:rPr>
        <w:t xml:space="preserve">that PSI-based discarding activation /deactivation </w:t>
      </w:r>
      <w:r w:rsidR="00F93A43" w:rsidRPr="00F93A43">
        <w:rPr>
          <w:rFonts w:ascii="Times New Roman" w:eastAsia="DengXian" w:hAnsi="Times New Roman"/>
          <w:kern w:val="0"/>
          <w:sz w:val="20"/>
          <w:szCs w:val="20"/>
          <w:lang w:val="en-GB" w:eastAsia="x-none"/>
        </w:rPr>
        <w:t>is signalled using an ON/OFF mechanism on a per UE basis</w:t>
      </w:r>
      <w:r w:rsidR="00F93A43">
        <w:rPr>
          <w:rFonts w:ascii="Times New Roman" w:eastAsia="DengXian" w:hAnsi="Times New Roman"/>
          <w:kern w:val="0"/>
          <w:sz w:val="20"/>
          <w:szCs w:val="20"/>
          <w:lang w:val="en-GB" w:eastAsia="x-none"/>
        </w:rPr>
        <w:t xml:space="preserve">. We observe an issue in NR-DC case. </w:t>
      </w:r>
      <w:r w:rsidR="00F93A43">
        <w:rPr>
          <w:rFonts w:ascii="Times New Roman" w:eastAsia="DengXian" w:hAnsi="Times New Roman"/>
          <w:kern w:val="0"/>
          <w:sz w:val="20"/>
          <w:szCs w:val="20"/>
          <w:lang w:val="en-GB"/>
        </w:rPr>
        <w:t>I</w:t>
      </w:r>
      <w:r w:rsidR="00F93A43">
        <w:rPr>
          <w:rFonts w:ascii="Times New Roman" w:eastAsia="DengXian" w:hAnsi="Times New Roman" w:hint="eastAsia"/>
          <w:kern w:val="0"/>
          <w:sz w:val="20"/>
          <w:szCs w:val="20"/>
          <w:lang w:val="en-GB"/>
        </w:rPr>
        <w:t>f</w:t>
      </w:r>
      <w:r w:rsidR="00F93A43">
        <w:rPr>
          <w:rFonts w:ascii="Times New Roman" w:eastAsia="DengXian" w:hAnsi="Times New Roman"/>
          <w:kern w:val="0"/>
          <w:sz w:val="20"/>
          <w:szCs w:val="20"/>
          <w:lang w:val="en-GB" w:eastAsia="x-none"/>
        </w:rPr>
        <w:t xml:space="preserve"> only UL congestion is detected in MCG, UE activates the PSI based discard</w:t>
      </w:r>
      <w:r w:rsidR="00EC3CB9">
        <w:rPr>
          <w:rFonts w:ascii="Times New Roman" w:eastAsia="DengXian" w:hAnsi="Times New Roman"/>
          <w:kern w:val="0"/>
          <w:sz w:val="20"/>
          <w:szCs w:val="20"/>
          <w:lang w:val="en-GB" w:eastAsia="x-none"/>
        </w:rPr>
        <w:t>ing</w:t>
      </w:r>
      <w:r w:rsidR="00F93A43">
        <w:rPr>
          <w:rFonts w:ascii="Times New Roman" w:eastAsia="DengXian" w:hAnsi="Times New Roman"/>
          <w:kern w:val="0"/>
          <w:sz w:val="20"/>
          <w:szCs w:val="20"/>
          <w:lang w:val="en-GB" w:eastAsia="x-none"/>
        </w:rPr>
        <w:t xml:space="preserve"> for the </w:t>
      </w:r>
      <w:r w:rsidR="009778A3">
        <w:rPr>
          <w:rFonts w:ascii="Times New Roman" w:eastAsia="DengXian" w:hAnsi="Times New Roman"/>
          <w:kern w:val="0"/>
          <w:sz w:val="20"/>
          <w:szCs w:val="20"/>
          <w:lang w:val="en-GB" w:eastAsia="x-none"/>
        </w:rPr>
        <w:t xml:space="preserve">MCG bearers, SCG bearers and split bearers, </w:t>
      </w:r>
      <w:r w:rsidR="00EC3CB9">
        <w:rPr>
          <w:rFonts w:ascii="Times New Roman" w:eastAsia="DengXian" w:hAnsi="Times New Roman"/>
          <w:kern w:val="0"/>
          <w:sz w:val="20"/>
          <w:szCs w:val="20"/>
          <w:lang w:val="en-GB" w:eastAsia="x-none"/>
        </w:rPr>
        <w:t xml:space="preserve">which is </w:t>
      </w:r>
      <w:r w:rsidR="009778A3">
        <w:rPr>
          <w:rFonts w:ascii="Times New Roman" w:eastAsia="DengXian" w:hAnsi="Times New Roman"/>
          <w:kern w:val="0"/>
          <w:sz w:val="20"/>
          <w:szCs w:val="20"/>
          <w:lang w:val="en-GB" w:eastAsia="x-none"/>
        </w:rPr>
        <w:t xml:space="preserve">obviously </w:t>
      </w:r>
      <w:r w:rsidR="00EC3CB9">
        <w:rPr>
          <w:rFonts w:ascii="Times New Roman" w:eastAsia="DengXian" w:hAnsi="Times New Roman"/>
          <w:kern w:val="0"/>
          <w:sz w:val="20"/>
          <w:szCs w:val="20"/>
          <w:lang w:val="en-GB" w:eastAsia="x-none"/>
        </w:rPr>
        <w:t xml:space="preserve">not </w:t>
      </w:r>
      <w:r w:rsidR="009778A3">
        <w:rPr>
          <w:rFonts w:ascii="Times New Roman" w:eastAsia="DengXian" w:hAnsi="Times New Roman"/>
          <w:kern w:val="0"/>
          <w:sz w:val="20"/>
          <w:szCs w:val="20"/>
          <w:lang w:val="en-GB" w:eastAsia="x-none"/>
        </w:rPr>
        <w:t xml:space="preserve">reasonable. </w:t>
      </w:r>
      <w:r w:rsidR="00EC3CB9">
        <w:rPr>
          <w:rFonts w:ascii="Times New Roman" w:eastAsia="DengXian" w:hAnsi="Times New Roman"/>
          <w:kern w:val="0"/>
          <w:sz w:val="20"/>
          <w:szCs w:val="20"/>
          <w:lang w:val="en-GB" w:eastAsia="x-none"/>
        </w:rPr>
        <w:t>Therefore,</w:t>
      </w:r>
      <w:r w:rsidR="009778A3">
        <w:rPr>
          <w:rFonts w:ascii="Times New Roman" w:eastAsia="DengXian" w:hAnsi="Times New Roman"/>
          <w:kern w:val="0"/>
          <w:sz w:val="20"/>
          <w:szCs w:val="20"/>
          <w:lang w:val="en-GB" w:eastAsia="x-none"/>
        </w:rPr>
        <w:t xml:space="preserve"> it is proposed </w:t>
      </w:r>
      <w:r w:rsidR="00EC3CB9">
        <w:rPr>
          <w:rFonts w:ascii="Times New Roman" w:eastAsia="DengXian" w:hAnsi="Times New Roman"/>
          <w:kern w:val="0"/>
          <w:sz w:val="20"/>
          <w:szCs w:val="20"/>
          <w:lang w:val="en-GB" w:eastAsia="x-none"/>
        </w:rPr>
        <w:t xml:space="preserve">that </w:t>
      </w:r>
      <w:r w:rsidR="009778A3">
        <w:rPr>
          <w:rFonts w:ascii="Times New Roman" w:eastAsia="DengXian" w:hAnsi="Times New Roman"/>
          <w:kern w:val="0"/>
          <w:sz w:val="20"/>
          <w:szCs w:val="20"/>
          <w:lang w:val="en-GB" w:eastAsia="x-none"/>
        </w:rPr>
        <w:t>RAN2 discuss</w:t>
      </w:r>
      <w:r w:rsidR="00EC3CB9">
        <w:rPr>
          <w:rFonts w:ascii="Times New Roman" w:eastAsia="DengXian" w:hAnsi="Times New Roman"/>
          <w:kern w:val="0"/>
          <w:sz w:val="20"/>
          <w:szCs w:val="20"/>
          <w:lang w:val="en-GB" w:eastAsia="x-none"/>
        </w:rPr>
        <w:t>es</w:t>
      </w:r>
      <w:r w:rsidR="009778A3">
        <w:rPr>
          <w:rFonts w:ascii="Times New Roman" w:eastAsia="DengXian" w:hAnsi="Times New Roman"/>
          <w:kern w:val="0"/>
          <w:sz w:val="20"/>
          <w:szCs w:val="20"/>
          <w:lang w:val="en-GB" w:eastAsia="x-none"/>
        </w:rPr>
        <w:t xml:space="preserve"> how to apply the PSI based discard</w:t>
      </w:r>
      <w:r w:rsidR="00EC3CB9">
        <w:rPr>
          <w:rFonts w:ascii="Times New Roman" w:eastAsia="DengXian" w:hAnsi="Times New Roman"/>
          <w:kern w:val="0"/>
          <w:sz w:val="20"/>
          <w:szCs w:val="20"/>
          <w:lang w:val="en-GB" w:eastAsia="x-none"/>
        </w:rPr>
        <w:t>ing</w:t>
      </w:r>
      <w:r w:rsidR="009778A3">
        <w:rPr>
          <w:rFonts w:ascii="Times New Roman" w:eastAsia="DengXian" w:hAnsi="Times New Roman"/>
          <w:kern w:val="0"/>
          <w:sz w:val="20"/>
          <w:szCs w:val="20"/>
          <w:lang w:val="en-GB" w:eastAsia="x-none"/>
        </w:rPr>
        <w:t xml:space="preserve"> for the DRBs </w:t>
      </w:r>
      <w:r w:rsidR="00EC3CB9">
        <w:rPr>
          <w:rFonts w:ascii="Times New Roman" w:eastAsia="DengXian" w:hAnsi="Times New Roman"/>
          <w:kern w:val="0"/>
          <w:sz w:val="20"/>
          <w:szCs w:val="20"/>
          <w:lang w:val="en-GB" w:eastAsia="x-none"/>
        </w:rPr>
        <w:t xml:space="preserve">for the case of </w:t>
      </w:r>
      <w:r w:rsidR="009778A3">
        <w:rPr>
          <w:rFonts w:ascii="Times New Roman" w:eastAsia="DengXian" w:hAnsi="Times New Roman"/>
          <w:kern w:val="0"/>
          <w:sz w:val="20"/>
          <w:szCs w:val="20"/>
          <w:lang w:val="en-GB" w:eastAsia="x-none"/>
        </w:rPr>
        <w:t>NR-DC.</w:t>
      </w:r>
    </w:p>
    <w:p w14:paraId="7BBE4CEC" w14:textId="6F594521" w:rsidR="002F7D38" w:rsidRDefault="002F7D38" w:rsidP="00323013">
      <w:pPr>
        <w:rPr>
          <w:rFonts w:eastAsia="DengXian"/>
          <w:b/>
          <w:bCs/>
          <w:lang w:eastAsia="x-none"/>
        </w:rPr>
      </w:pPr>
    </w:p>
    <w:p w14:paraId="06F3D7D5" w14:textId="77777777" w:rsidR="009778A3" w:rsidRDefault="002F7D38" w:rsidP="00437FD5">
      <w:pPr>
        <w:ind w:left="1152" w:hanging="1152"/>
        <w:rPr>
          <w:rFonts w:ascii="Arial" w:eastAsia="DengXian" w:hAnsi="Arial"/>
          <w:b/>
          <w:bCs/>
          <w:kern w:val="0"/>
          <w:sz w:val="20"/>
          <w:szCs w:val="20"/>
          <w:lang w:val="en-GB"/>
        </w:rPr>
      </w:pPr>
      <w:r w:rsidRPr="00437FD5">
        <w:rPr>
          <w:rFonts w:ascii="Arial" w:eastAsia="DengXian" w:hAnsi="Arial"/>
          <w:b/>
          <w:bCs/>
          <w:kern w:val="0"/>
          <w:sz w:val="20"/>
          <w:szCs w:val="20"/>
          <w:lang w:val="en-GB"/>
        </w:rPr>
        <w:t xml:space="preserve">Proposal </w:t>
      </w:r>
      <w:r w:rsidR="00304E67">
        <w:rPr>
          <w:rFonts w:ascii="Arial" w:eastAsia="DengXian" w:hAnsi="Arial"/>
          <w:b/>
          <w:bCs/>
          <w:kern w:val="0"/>
          <w:sz w:val="20"/>
          <w:szCs w:val="20"/>
          <w:lang w:val="en-GB"/>
        </w:rPr>
        <w:t>4</w:t>
      </w:r>
      <w:r w:rsidRPr="00437FD5">
        <w:rPr>
          <w:rFonts w:ascii="Arial" w:eastAsia="DengXian" w:hAnsi="Arial"/>
          <w:b/>
          <w:bCs/>
          <w:kern w:val="0"/>
          <w:sz w:val="20"/>
          <w:szCs w:val="20"/>
          <w:lang w:val="en-GB"/>
        </w:rPr>
        <w:t xml:space="preserve">: MAC CE indicates on a DRB level which discarding mode to apply, </w:t>
      </w:r>
      <w:proofErr w:type="gramStart"/>
      <w:r w:rsidRPr="00437FD5">
        <w:rPr>
          <w:rFonts w:ascii="Arial" w:eastAsia="DengXian" w:hAnsi="Arial"/>
          <w:b/>
          <w:bCs/>
          <w:kern w:val="0"/>
          <w:sz w:val="20"/>
          <w:szCs w:val="20"/>
          <w:lang w:val="en-GB"/>
        </w:rPr>
        <w:t>e.g.</w:t>
      </w:r>
      <w:proofErr w:type="gramEnd"/>
      <w:r w:rsidRPr="00437FD5">
        <w:rPr>
          <w:rFonts w:ascii="Arial" w:eastAsia="DengXian" w:hAnsi="Arial"/>
          <w:b/>
          <w:bCs/>
          <w:kern w:val="0"/>
          <w:sz w:val="20"/>
          <w:szCs w:val="20"/>
          <w:lang w:val="en-GB"/>
        </w:rPr>
        <w:t xml:space="preserve"> PDCP discarding timer configuration associated with the mode (congestion/normal mode). </w:t>
      </w:r>
    </w:p>
    <w:p w14:paraId="4EBDE837" w14:textId="1F388718" w:rsidR="002F7D38" w:rsidRPr="00437FD5" w:rsidRDefault="009778A3" w:rsidP="00437FD5">
      <w:pPr>
        <w:ind w:left="1152" w:hanging="1152"/>
        <w:rPr>
          <w:rFonts w:ascii="Arial" w:eastAsia="DengXian" w:hAnsi="Arial"/>
          <w:b/>
          <w:bCs/>
          <w:kern w:val="0"/>
          <w:sz w:val="20"/>
          <w:szCs w:val="20"/>
          <w:lang w:val="en-GB"/>
        </w:rPr>
      </w:pPr>
      <w:r w:rsidRPr="00437FD5">
        <w:rPr>
          <w:rFonts w:ascii="Arial" w:eastAsia="DengXian" w:hAnsi="Arial"/>
          <w:b/>
          <w:bCs/>
          <w:kern w:val="0"/>
          <w:sz w:val="20"/>
          <w:szCs w:val="20"/>
          <w:lang w:val="en-GB"/>
        </w:rPr>
        <w:t xml:space="preserve">Proposal </w:t>
      </w:r>
      <w:r w:rsidR="00EC3CB9">
        <w:rPr>
          <w:rFonts w:ascii="Arial" w:eastAsia="DengXian" w:hAnsi="Arial"/>
          <w:b/>
          <w:bCs/>
          <w:kern w:val="0"/>
          <w:sz w:val="20"/>
          <w:szCs w:val="20"/>
          <w:lang w:val="en-GB"/>
        </w:rPr>
        <w:t>5</w:t>
      </w:r>
      <w:r w:rsidRPr="00437FD5">
        <w:rPr>
          <w:rFonts w:ascii="Arial" w:eastAsia="DengXian" w:hAnsi="Arial"/>
          <w:b/>
          <w:bCs/>
          <w:kern w:val="0"/>
          <w:sz w:val="20"/>
          <w:szCs w:val="20"/>
          <w:lang w:val="en-GB"/>
        </w:rPr>
        <w:t xml:space="preserve">: </w:t>
      </w:r>
      <w:r w:rsidRPr="009778A3">
        <w:rPr>
          <w:rFonts w:ascii="Arial" w:eastAsia="DengXian" w:hAnsi="Arial"/>
          <w:b/>
          <w:bCs/>
          <w:kern w:val="0"/>
          <w:sz w:val="20"/>
          <w:szCs w:val="20"/>
          <w:lang w:val="en-GB"/>
        </w:rPr>
        <w:t>RAN2 to discuss how to apply PSI based discard</w:t>
      </w:r>
      <w:r w:rsidR="00EC3CB9">
        <w:rPr>
          <w:rFonts w:ascii="Arial" w:eastAsia="DengXian" w:hAnsi="Arial"/>
          <w:b/>
          <w:bCs/>
          <w:kern w:val="0"/>
          <w:sz w:val="20"/>
          <w:szCs w:val="20"/>
          <w:lang w:val="en-GB"/>
        </w:rPr>
        <w:t>ing</w:t>
      </w:r>
      <w:r w:rsidRPr="009778A3">
        <w:rPr>
          <w:rFonts w:ascii="Arial" w:eastAsia="DengXian" w:hAnsi="Arial"/>
          <w:b/>
          <w:bCs/>
          <w:kern w:val="0"/>
          <w:sz w:val="20"/>
          <w:szCs w:val="20"/>
          <w:lang w:val="en-GB"/>
        </w:rPr>
        <w:t xml:space="preserve"> for DRBs in case </w:t>
      </w:r>
      <w:r w:rsidR="00BE093B">
        <w:rPr>
          <w:rFonts w:ascii="Arial" w:eastAsia="DengXian" w:hAnsi="Arial"/>
          <w:b/>
          <w:bCs/>
          <w:kern w:val="0"/>
          <w:sz w:val="20"/>
          <w:szCs w:val="20"/>
          <w:lang w:val="en-GB"/>
        </w:rPr>
        <w:t xml:space="preserve">of </w:t>
      </w:r>
      <w:r w:rsidRPr="009778A3">
        <w:rPr>
          <w:rFonts w:ascii="Arial" w:eastAsia="DengXian" w:hAnsi="Arial"/>
          <w:b/>
          <w:bCs/>
          <w:kern w:val="0"/>
          <w:sz w:val="20"/>
          <w:szCs w:val="20"/>
          <w:lang w:val="en-GB"/>
        </w:rPr>
        <w:t>NR-DC.</w:t>
      </w:r>
    </w:p>
    <w:p w14:paraId="39DFE316" w14:textId="102D8198" w:rsidR="007A156E" w:rsidRDefault="007A156E" w:rsidP="00870ABA">
      <w:pPr>
        <w:rPr>
          <w:b/>
          <w:bCs/>
          <w:sz w:val="32"/>
          <w:szCs w:val="32"/>
          <w:lang w:eastAsia="x-none"/>
        </w:rPr>
      </w:pPr>
    </w:p>
    <w:p w14:paraId="3CD1596B" w14:textId="6143051F" w:rsidR="00721A71" w:rsidRDefault="00721A71" w:rsidP="00870ABA">
      <w:pPr>
        <w:rPr>
          <w:b/>
          <w:bCs/>
          <w:sz w:val="32"/>
          <w:szCs w:val="32"/>
          <w:lang w:eastAsia="x-none"/>
        </w:rPr>
      </w:pPr>
      <w:r>
        <w:rPr>
          <w:rFonts w:ascii="Times New Roman" w:eastAsia="DengXian" w:hAnsi="Times New Roman"/>
          <w:kern w:val="0"/>
          <w:sz w:val="20"/>
          <w:szCs w:val="20"/>
          <w:lang w:val="en-GB" w:eastAsia="x-none"/>
        </w:rPr>
        <w:t xml:space="preserve">A further open issue is the handling of </w:t>
      </w:r>
      <w:r w:rsidR="005F07DF">
        <w:rPr>
          <w:rFonts w:ascii="Times New Roman" w:eastAsia="DengXian" w:hAnsi="Times New Roman"/>
          <w:kern w:val="0"/>
          <w:sz w:val="20"/>
          <w:szCs w:val="20"/>
          <w:lang w:val="en-GB" w:eastAsia="x-none"/>
        </w:rPr>
        <w:t>a</w:t>
      </w:r>
      <w:r>
        <w:rPr>
          <w:rFonts w:ascii="Times New Roman" w:eastAsia="DengXian" w:hAnsi="Times New Roman"/>
          <w:kern w:val="0"/>
          <w:sz w:val="20"/>
          <w:szCs w:val="20"/>
          <w:lang w:val="en-GB" w:eastAsia="x-none"/>
        </w:rPr>
        <w:t xml:space="preserve"> PDCP discard timer upon </w:t>
      </w:r>
      <w:r w:rsidR="005F07DF">
        <w:rPr>
          <w:rFonts w:ascii="Times New Roman" w:eastAsia="DengXian" w:hAnsi="Times New Roman"/>
          <w:kern w:val="0"/>
          <w:sz w:val="20"/>
          <w:szCs w:val="20"/>
          <w:lang w:val="en-GB" w:eastAsia="x-none"/>
        </w:rPr>
        <w:t xml:space="preserve">discarding of the corresponding PDCP SDU based on a received </w:t>
      </w:r>
      <w:r>
        <w:rPr>
          <w:rFonts w:ascii="Times New Roman" w:eastAsia="DengXian" w:hAnsi="Times New Roman"/>
          <w:kern w:val="0"/>
          <w:sz w:val="20"/>
          <w:szCs w:val="20"/>
          <w:lang w:val="en-GB" w:eastAsia="x-none"/>
        </w:rPr>
        <w:t xml:space="preserve">PDCP status report </w:t>
      </w:r>
      <w:r w:rsidR="005F07DF">
        <w:rPr>
          <w:rFonts w:ascii="Times New Roman" w:eastAsia="DengXian" w:hAnsi="Times New Roman"/>
          <w:kern w:val="0"/>
          <w:sz w:val="20"/>
          <w:szCs w:val="20"/>
          <w:lang w:val="en-GB" w:eastAsia="x-none"/>
        </w:rPr>
        <w:t xml:space="preserve">if </w:t>
      </w:r>
      <w:r>
        <w:rPr>
          <w:rFonts w:ascii="Times New Roman" w:eastAsia="DengXian" w:hAnsi="Times New Roman"/>
          <w:kern w:val="0"/>
          <w:sz w:val="20"/>
          <w:szCs w:val="20"/>
          <w:lang w:val="en-GB" w:eastAsia="x-none"/>
        </w:rPr>
        <w:t xml:space="preserve">PDU set discarding is configured. </w:t>
      </w:r>
      <w:r>
        <w:rPr>
          <w:rFonts w:ascii="Times New Roman" w:eastAsia="DengXian" w:hAnsi="Times New Roman"/>
          <w:kern w:val="0"/>
          <w:sz w:val="20"/>
          <w:szCs w:val="20"/>
          <w:lang w:val="en-GB" w:eastAsia="x-none"/>
        </w:rPr>
        <w:br/>
      </w:r>
    </w:p>
    <w:tbl>
      <w:tblPr>
        <w:tblStyle w:val="TableGrid"/>
        <w:tblW w:w="0" w:type="auto"/>
        <w:tblLook w:val="04A0" w:firstRow="1" w:lastRow="0" w:firstColumn="1" w:lastColumn="0" w:noHBand="0" w:noVBand="1"/>
      </w:tblPr>
      <w:tblGrid>
        <w:gridCol w:w="9629"/>
      </w:tblGrid>
      <w:tr w:rsidR="00721A71" w14:paraId="31683479" w14:textId="77777777" w:rsidTr="00721A71">
        <w:tc>
          <w:tcPr>
            <w:tcW w:w="9629" w:type="dxa"/>
          </w:tcPr>
          <w:p w14:paraId="71EB5CCF" w14:textId="77777777" w:rsidR="00721A71" w:rsidRPr="00721A71" w:rsidRDefault="00721A71" w:rsidP="00721A71">
            <w:pPr>
              <w:rPr>
                <w:rFonts w:ascii="Arial" w:hAnsi="Arial" w:cs="Arial"/>
                <w:lang w:eastAsia="ko-KR"/>
              </w:rPr>
            </w:pPr>
            <w:r w:rsidRPr="00721A71">
              <w:rPr>
                <w:rFonts w:ascii="Arial" w:hAnsi="Arial" w:cs="Arial"/>
                <w:lang w:eastAsia="ko-KR"/>
              </w:rPr>
              <w:t xml:space="preserve">Handling of </w:t>
            </w:r>
            <w:proofErr w:type="spellStart"/>
            <w:r w:rsidRPr="00721A71">
              <w:rPr>
                <w:rFonts w:ascii="Arial" w:hAnsi="Arial" w:cs="Arial"/>
                <w:lang w:eastAsia="ko-KR"/>
              </w:rPr>
              <w:t>discardTimer</w:t>
            </w:r>
            <w:proofErr w:type="spellEnd"/>
            <w:r w:rsidRPr="00721A71">
              <w:rPr>
                <w:rFonts w:ascii="Arial" w:hAnsi="Arial" w:cs="Arial"/>
                <w:lang w:eastAsia="ko-KR"/>
              </w:rPr>
              <w:t xml:space="preserve"> when a PDCP SDU is discarded by ACK in PDCP status report if PDU Set discard is configured.</w:t>
            </w:r>
          </w:p>
          <w:p w14:paraId="6D546616" w14:textId="77777777" w:rsidR="00721A71" w:rsidRPr="00046603" w:rsidRDefault="00721A71" w:rsidP="00721A71">
            <w:pPr>
              <w:pStyle w:val="ListParagraph"/>
              <w:ind w:left="840" w:firstLineChars="0" w:firstLine="0"/>
              <w:rPr>
                <w:rFonts w:ascii="Arial" w:hAnsi="Arial" w:cs="Arial"/>
                <w:b/>
                <w:bCs/>
                <w:lang w:eastAsia="ko-KR"/>
              </w:rPr>
            </w:pPr>
            <w:r w:rsidRPr="00046603">
              <w:rPr>
                <w:rFonts w:ascii="Arial" w:hAnsi="Arial" w:cs="Arial"/>
                <w:b/>
                <w:bCs/>
                <w:lang w:eastAsia="ko-KR"/>
              </w:rPr>
              <w:t xml:space="preserve">Option A: </w:t>
            </w:r>
            <w:proofErr w:type="spellStart"/>
            <w:r w:rsidRPr="00046603">
              <w:rPr>
                <w:rFonts w:ascii="Arial" w:hAnsi="Arial" w:cs="Arial"/>
                <w:b/>
                <w:bCs/>
                <w:lang w:eastAsia="ko-KR"/>
              </w:rPr>
              <w:t>discardTimer</w:t>
            </w:r>
            <w:proofErr w:type="spellEnd"/>
            <w:r w:rsidRPr="00046603">
              <w:rPr>
                <w:rFonts w:ascii="Arial" w:hAnsi="Arial" w:cs="Arial"/>
                <w:b/>
                <w:bCs/>
                <w:lang w:eastAsia="ko-KR"/>
              </w:rPr>
              <w:t xml:space="preserve"> is stopped (and disabled because PDCP SDU is discarded)</w:t>
            </w:r>
          </w:p>
          <w:p w14:paraId="7EF8FF54" w14:textId="59DD419E" w:rsidR="00721A71" w:rsidRDefault="00721A71" w:rsidP="00721A71">
            <w:pPr>
              <w:ind w:left="840"/>
              <w:rPr>
                <w:b/>
                <w:bCs/>
                <w:sz w:val="32"/>
                <w:szCs w:val="32"/>
                <w:lang w:eastAsia="x-none"/>
              </w:rPr>
            </w:pPr>
            <w:r w:rsidRPr="00721A71">
              <w:rPr>
                <w:rFonts w:ascii="Arial" w:hAnsi="Arial" w:cs="Arial"/>
                <w:b/>
                <w:bCs/>
                <w:kern w:val="0"/>
                <w:sz w:val="20"/>
                <w:szCs w:val="20"/>
                <w:lang w:val="en-GB" w:eastAsia="ko-KR"/>
              </w:rPr>
              <w:t xml:space="preserve">Option B: </w:t>
            </w:r>
            <w:proofErr w:type="spellStart"/>
            <w:r w:rsidRPr="00721A71">
              <w:rPr>
                <w:rFonts w:ascii="Arial" w:hAnsi="Arial" w:cs="Arial"/>
                <w:b/>
                <w:bCs/>
                <w:kern w:val="0"/>
                <w:sz w:val="20"/>
                <w:szCs w:val="20"/>
                <w:lang w:val="en-GB" w:eastAsia="ko-KR"/>
              </w:rPr>
              <w:t>discardTimer</w:t>
            </w:r>
            <w:proofErr w:type="spellEnd"/>
            <w:r w:rsidRPr="00721A71">
              <w:rPr>
                <w:rFonts w:ascii="Arial" w:hAnsi="Arial" w:cs="Arial"/>
                <w:b/>
                <w:bCs/>
                <w:kern w:val="0"/>
                <w:sz w:val="20"/>
                <w:szCs w:val="20"/>
                <w:lang w:val="en-GB" w:eastAsia="ko-KR"/>
              </w:rPr>
              <w:t xml:space="preserve"> is kept running until expiry even if the PDCP SDU is discarded</w:t>
            </w:r>
          </w:p>
        </w:tc>
      </w:tr>
    </w:tbl>
    <w:p w14:paraId="588FEFFE" w14:textId="75DF06A7" w:rsidR="00046603" w:rsidRDefault="00046603" w:rsidP="00870ABA">
      <w:pPr>
        <w:rPr>
          <w:b/>
          <w:bCs/>
          <w:sz w:val="32"/>
          <w:szCs w:val="32"/>
          <w:lang w:eastAsia="x-none"/>
        </w:rPr>
      </w:pPr>
    </w:p>
    <w:p w14:paraId="6E6ABC41" w14:textId="5DE59DBA" w:rsidR="00364F66" w:rsidRDefault="00D35715" w:rsidP="00B54055">
      <w:pPr>
        <w:rPr>
          <w:rFonts w:ascii="Times New Roman" w:eastAsia="DengXian" w:hAnsi="Times New Roman"/>
          <w:kern w:val="0"/>
          <w:sz w:val="20"/>
          <w:szCs w:val="20"/>
          <w:lang w:val="en-GB" w:eastAsia="x-none"/>
        </w:rPr>
      </w:pPr>
      <w:r w:rsidRPr="00D35715">
        <w:rPr>
          <w:rFonts w:ascii="Times New Roman" w:eastAsia="DengXian" w:hAnsi="Times New Roman"/>
          <w:kern w:val="0"/>
          <w:sz w:val="20"/>
          <w:szCs w:val="20"/>
          <w:lang w:val="en-GB" w:eastAsia="x-none"/>
        </w:rPr>
        <w:t xml:space="preserve">We think that Option A is the </w:t>
      </w:r>
      <w:r w:rsidR="00B54055">
        <w:rPr>
          <w:rFonts w:ascii="Times New Roman" w:eastAsia="DengXian" w:hAnsi="Times New Roman"/>
          <w:kern w:val="0"/>
          <w:sz w:val="20"/>
          <w:szCs w:val="20"/>
          <w:lang w:val="en-GB" w:eastAsia="x-none"/>
        </w:rPr>
        <w:t>intended</w:t>
      </w:r>
      <w:r w:rsidRPr="00D35715">
        <w:rPr>
          <w:rFonts w:ascii="Times New Roman" w:eastAsia="DengXian" w:hAnsi="Times New Roman"/>
          <w:kern w:val="0"/>
          <w:sz w:val="20"/>
          <w:szCs w:val="20"/>
          <w:lang w:val="en-GB" w:eastAsia="x-none"/>
        </w:rPr>
        <w:t xml:space="preserve"> behaviour, </w:t>
      </w:r>
      <w:proofErr w:type="gramStart"/>
      <w:r w:rsidRPr="00D35715">
        <w:rPr>
          <w:rFonts w:ascii="Times New Roman" w:eastAsia="DengXian" w:hAnsi="Times New Roman"/>
          <w:kern w:val="0"/>
          <w:sz w:val="20"/>
          <w:szCs w:val="20"/>
          <w:lang w:val="en-GB" w:eastAsia="x-none"/>
        </w:rPr>
        <w:t>e.g.</w:t>
      </w:r>
      <w:proofErr w:type="gramEnd"/>
      <w:r w:rsidRPr="00D35715">
        <w:rPr>
          <w:rFonts w:ascii="Times New Roman" w:eastAsia="DengXian" w:hAnsi="Times New Roman"/>
          <w:kern w:val="0"/>
          <w:sz w:val="20"/>
          <w:szCs w:val="20"/>
          <w:lang w:val="en-GB" w:eastAsia="x-none"/>
        </w:rPr>
        <w:t xml:space="preserve"> </w:t>
      </w:r>
      <w:proofErr w:type="spellStart"/>
      <w:r w:rsidRPr="00D35715">
        <w:rPr>
          <w:rFonts w:ascii="Times New Roman" w:eastAsia="DengXian" w:hAnsi="Times New Roman"/>
          <w:kern w:val="0"/>
          <w:sz w:val="20"/>
          <w:szCs w:val="20"/>
          <w:lang w:val="en-GB" w:eastAsia="x-none"/>
        </w:rPr>
        <w:t>discardTimer</w:t>
      </w:r>
      <w:proofErr w:type="spellEnd"/>
      <w:r w:rsidRPr="00D35715">
        <w:rPr>
          <w:rFonts w:ascii="Times New Roman" w:eastAsia="DengXian" w:hAnsi="Times New Roman"/>
          <w:kern w:val="0"/>
          <w:sz w:val="20"/>
          <w:szCs w:val="20"/>
          <w:lang w:val="en-GB" w:eastAsia="x-none"/>
        </w:rPr>
        <w:t xml:space="preserve"> is stopped (and disabled because PDCP </w:t>
      </w:r>
      <w:r w:rsidR="00B54055">
        <w:rPr>
          <w:rFonts w:ascii="Times New Roman" w:eastAsia="DengXian" w:hAnsi="Times New Roman"/>
          <w:kern w:val="0"/>
          <w:sz w:val="20"/>
          <w:szCs w:val="20"/>
          <w:lang w:val="en-GB" w:eastAsia="x-none"/>
        </w:rPr>
        <w:t>SDU</w:t>
      </w:r>
      <w:r w:rsidRPr="00D35715">
        <w:rPr>
          <w:rFonts w:ascii="Times New Roman" w:eastAsia="DengXian" w:hAnsi="Times New Roman"/>
          <w:kern w:val="0"/>
          <w:sz w:val="20"/>
          <w:szCs w:val="20"/>
          <w:lang w:val="en-GB" w:eastAsia="x-none"/>
        </w:rPr>
        <w:t xml:space="preserve"> is discarded). </w:t>
      </w:r>
      <w:r>
        <w:rPr>
          <w:rFonts w:ascii="Times New Roman" w:eastAsia="DengXian" w:hAnsi="Times New Roman"/>
          <w:kern w:val="0"/>
          <w:sz w:val="20"/>
          <w:szCs w:val="20"/>
          <w:lang w:val="en-GB" w:eastAsia="x-none"/>
        </w:rPr>
        <w:t xml:space="preserve">Since a </w:t>
      </w:r>
      <w:proofErr w:type="spellStart"/>
      <w:r>
        <w:rPr>
          <w:rFonts w:ascii="Times New Roman" w:eastAsia="DengXian" w:hAnsi="Times New Roman"/>
          <w:kern w:val="0"/>
          <w:sz w:val="20"/>
          <w:szCs w:val="20"/>
          <w:lang w:val="en-GB" w:eastAsia="x-none"/>
        </w:rPr>
        <w:t>discardTimer</w:t>
      </w:r>
      <w:proofErr w:type="spellEnd"/>
      <w:r>
        <w:rPr>
          <w:rFonts w:ascii="Times New Roman" w:eastAsia="DengXian" w:hAnsi="Times New Roman"/>
          <w:kern w:val="0"/>
          <w:sz w:val="20"/>
          <w:szCs w:val="20"/>
          <w:lang w:val="en-GB" w:eastAsia="x-none"/>
        </w:rPr>
        <w:t xml:space="preserve"> is always associated with a SDU, there should not be </w:t>
      </w:r>
      <w:r w:rsidR="00B54055">
        <w:rPr>
          <w:rFonts w:ascii="Times New Roman" w:eastAsia="DengXian" w:hAnsi="Times New Roman"/>
          <w:kern w:val="0"/>
          <w:sz w:val="20"/>
          <w:szCs w:val="20"/>
          <w:lang w:val="en-GB" w:eastAsia="x-none"/>
        </w:rPr>
        <w:t xml:space="preserve">a </w:t>
      </w:r>
      <w:r>
        <w:rPr>
          <w:rFonts w:ascii="Times New Roman" w:eastAsia="DengXian" w:hAnsi="Times New Roman"/>
          <w:kern w:val="0"/>
          <w:sz w:val="20"/>
          <w:szCs w:val="20"/>
          <w:lang w:val="en-GB" w:eastAsia="x-none"/>
        </w:rPr>
        <w:t xml:space="preserve">discard timer </w:t>
      </w:r>
      <w:r w:rsidR="00B54055">
        <w:rPr>
          <w:rFonts w:ascii="Times New Roman" w:eastAsia="DengXian" w:hAnsi="Times New Roman"/>
          <w:kern w:val="0"/>
          <w:sz w:val="20"/>
          <w:szCs w:val="20"/>
          <w:lang w:val="en-GB" w:eastAsia="x-none"/>
        </w:rPr>
        <w:t xml:space="preserve">running </w:t>
      </w:r>
      <w:r>
        <w:rPr>
          <w:rFonts w:ascii="Times New Roman" w:eastAsia="DengXian" w:hAnsi="Times New Roman"/>
          <w:kern w:val="0"/>
          <w:sz w:val="20"/>
          <w:szCs w:val="20"/>
          <w:lang w:val="en-GB" w:eastAsia="x-none"/>
        </w:rPr>
        <w:t xml:space="preserve">when the corresponding SDU has been discarded. Furthermore, we don’t assume that the </w:t>
      </w:r>
      <w:r w:rsidRPr="00D35715">
        <w:rPr>
          <w:rFonts w:ascii="Times New Roman" w:eastAsia="DengXian" w:hAnsi="Times New Roman"/>
          <w:kern w:val="0"/>
          <w:sz w:val="20"/>
          <w:szCs w:val="20"/>
          <w:lang w:val="en-GB" w:eastAsia="x-none"/>
        </w:rPr>
        <w:t xml:space="preserve">difference in the arrival time of PDUs of </w:t>
      </w:r>
      <w:r>
        <w:rPr>
          <w:rFonts w:ascii="Times New Roman" w:eastAsia="DengXian" w:hAnsi="Times New Roman"/>
          <w:kern w:val="0"/>
          <w:sz w:val="20"/>
          <w:szCs w:val="20"/>
          <w:lang w:val="en-GB" w:eastAsia="x-none"/>
        </w:rPr>
        <w:t xml:space="preserve">the same </w:t>
      </w:r>
      <w:r w:rsidRPr="00D35715">
        <w:rPr>
          <w:rFonts w:ascii="Times New Roman" w:eastAsia="DengXian" w:hAnsi="Times New Roman"/>
          <w:kern w:val="0"/>
          <w:sz w:val="20"/>
          <w:szCs w:val="20"/>
          <w:lang w:val="en-GB" w:eastAsia="x-none"/>
        </w:rPr>
        <w:t xml:space="preserve">PDU set </w:t>
      </w:r>
      <w:r>
        <w:rPr>
          <w:rFonts w:ascii="Times New Roman" w:eastAsia="DengXian" w:hAnsi="Times New Roman"/>
          <w:kern w:val="0"/>
          <w:sz w:val="20"/>
          <w:szCs w:val="20"/>
          <w:lang w:val="en-GB" w:eastAsia="x-none"/>
        </w:rPr>
        <w:t>is</w:t>
      </w:r>
      <w:r w:rsidRPr="00D35715">
        <w:rPr>
          <w:rFonts w:ascii="Times New Roman" w:eastAsia="DengXian" w:hAnsi="Times New Roman"/>
          <w:kern w:val="0"/>
          <w:sz w:val="20"/>
          <w:szCs w:val="20"/>
          <w:lang w:val="en-GB" w:eastAsia="x-none"/>
        </w:rPr>
        <w:t xml:space="preserve"> so huge</w:t>
      </w:r>
      <w:r>
        <w:rPr>
          <w:rFonts w:ascii="Times New Roman" w:eastAsia="DengXian" w:hAnsi="Times New Roman"/>
          <w:kern w:val="0"/>
          <w:sz w:val="20"/>
          <w:szCs w:val="20"/>
          <w:lang w:val="en-GB" w:eastAsia="x-none"/>
        </w:rPr>
        <w:t xml:space="preserve">, therefore the </w:t>
      </w:r>
      <w:r w:rsidRPr="00D35715">
        <w:rPr>
          <w:rFonts w:ascii="Times New Roman" w:eastAsia="DengXian" w:hAnsi="Times New Roman"/>
          <w:kern w:val="0"/>
          <w:sz w:val="20"/>
          <w:szCs w:val="20"/>
          <w:lang w:val="en-GB" w:eastAsia="x-none"/>
        </w:rPr>
        <w:t xml:space="preserve">discard timer of </w:t>
      </w:r>
      <w:r>
        <w:rPr>
          <w:rFonts w:ascii="Times New Roman" w:eastAsia="DengXian" w:hAnsi="Times New Roman"/>
          <w:kern w:val="0"/>
          <w:sz w:val="20"/>
          <w:szCs w:val="20"/>
          <w:lang w:val="en-GB" w:eastAsia="x-none"/>
        </w:rPr>
        <w:t xml:space="preserve">a subsequent SDU </w:t>
      </w:r>
      <w:r w:rsidRPr="00D35715">
        <w:rPr>
          <w:rFonts w:ascii="Times New Roman" w:eastAsia="DengXian" w:hAnsi="Times New Roman"/>
          <w:kern w:val="0"/>
          <w:sz w:val="20"/>
          <w:szCs w:val="20"/>
          <w:lang w:val="en-GB" w:eastAsia="x-none"/>
        </w:rPr>
        <w:t xml:space="preserve">will eventually </w:t>
      </w:r>
      <w:r>
        <w:rPr>
          <w:rFonts w:ascii="Times New Roman" w:eastAsia="DengXian" w:hAnsi="Times New Roman"/>
          <w:kern w:val="0"/>
          <w:sz w:val="20"/>
          <w:szCs w:val="20"/>
          <w:lang w:val="en-GB" w:eastAsia="x-none"/>
        </w:rPr>
        <w:t xml:space="preserve">also </w:t>
      </w:r>
      <w:r w:rsidRPr="00D35715">
        <w:rPr>
          <w:rFonts w:ascii="Times New Roman" w:eastAsia="DengXian" w:hAnsi="Times New Roman"/>
          <w:kern w:val="0"/>
          <w:sz w:val="20"/>
          <w:szCs w:val="20"/>
          <w:lang w:val="en-GB" w:eastAsia="x-none"/>
        </w:rPr>
        <w:t>expire</w:t>
      </w:r>
      <w:r w:rsidR="00B54055">
        <w:rPr>
          <w:rFonts w:ascii="Times New Roman" w:eastAsia="DengXian" w:hAnsi="Times New Roman"/>
          <w:kern w:val="0"/>
          <w:sz w:val="20"/>
          <w:szCs w:val="20"/>
          <w:lang w:val="en-GB" w:eastAsia="x-none"/>
        </w:rPr>
        <w:t xml:space="preserve"> and trigger PDU set discard. It should be also kept in mind that PDCP status report is only used in case of a PDCP re-establishment or PDCP data recovery. Therefore, the discussed scenario should anyway be considered as a corner case.</w:t>
      </w:r>
    </w:p>
    <w:p w14:paraId="4CE0C7CE" w14:textId="665DFE81" w:rsidR="00B54055" w:rsidRDefault="00B54055" w:rsidP="00B54055">
      <w:pPr>
        <w:rPr>
          <w:rFonts w:ascii="Times New Roman" w:eastAsia="DengXian" w:hAnsi="Times New Roman"/>
          <w:kern w:val="0"/>
          <w:sz w:val="20"/>
          <w:szCs w:val="20"/>
          <w:lang w:val="en-GB" w:eastAsia="x-none"/>
        </w:rPr>
      </w:pPr>
    </w:p>
    <w:p w14:paraId="3EF97E72" w14:textId="6DE52E4E" w:rsidR="00B54055" w:rsidRPr="00364F66" w:rsidRDefault="00B54055" w:rsidP="00B54055">
      <w:pPr>
        <w:rPr>
          <w:rFonts w:ascii="Times New Roman" w:eastAsia="DengXian" w:hAnsi="Times New Roman"/>
          <w:b/>
          <w:bCs/>
          <w:kern w:val="0"/>
          <w:sz w:val="20"/>
          <w:szCs w:val="20"/>
          <w:lang w:val="en-GB" w:eastAsia="x-none"/>
        </w:rPr>
      </w:pPr>
      <w:r w:rsidRPr="00B54055">
        <w:rPr>
          <w:rFonts w:ascii="Times New Roman" w:eastAsia="DengXian" w:hAnsi="Times New Roman"/>
          <w:b/>
          <w:bCs/>
          <w:kern w:val="0"/>
          <w:sz w:val="20"/>
          <w:szCs w:val="20"/>
          <w:lang w:val="en-GB" w:eastAsia="x-none"/>
        </w:rPr>
        <w:t xml:space="preserve">Proposal </w:t>
      </w:r>
      <w:r w:rsidR="00EC3CB9">
        <w:rPr>
          <w:rFonts w:ascii="Times New Roman" w:eastAsia="DengXian" w:hAnsi="Times New Roman"/>
          <w:b/>
          <w:bCs/>
          <w:kern w:val="0"/>
          <w:sz w:val="20"/>
          <w:szCs w:val="20"/>
          <w:lang w:val="en-GB" w:eastAsia="x-none"/>
        </w:rPr>
        <w:t>6</w:t>
      </w:r>
      <w:r>
        <w:rPr>
          <w:rFonts w:ascii="Times New Roman" w:eastAsia="DengXian" w:hAnsi="Times New Roman"/>
          <w:kern w:val="0"/>
          <w:sz w:val="20"/>
          <w:szCs w:val="20"/>
          <w:lang w:val="en-GB" w:eastAsia="x-none"/>
        </w:rPr>
        <w:t>:</w:t>
      </w:r>
      <w:r w:rsidRPr="00B54055">
        <w:rPr>
          <w:rFonts w:ascii="Arial" w:hAnsi="Arial" w:cs="Arial"/>
          <w:b/>
          <w:bCs/>
          <w:lang w:eastAsia="ko-KR"/>
        </w:rPr>
        <w:t xml:space="preserve"> </w:t>
      </w:r>
      <w:r w:rsidR="008C4AE1" w:rsidRPr="008C4AE1">
        <w:rPr>
          <w:rFonts w:ascii="Times New Roman" w:eastAsia="DengXian" w:hAnsi="Times New Roman"/>
          <w:b/>
          <w:bCs/>
          <w:kern w:val="0"/>
          <w:sz w:val="20"/>
          <w:szCs w:val="20"/>
          <w:lang w:val="en-GB" w:eastAsia="x-none"/>
        </w:rPr>
        <w:t>PDCP</w:t>
      </w:r>
      <w:r w:rsidR="008C4AE1">
        <w:rPr>
          <w:rFonts w:ascii="Arial" w:hAnsi="Arial" w:cs="Arial"/>
          <w:b/>
          <w:bCs/>
          <w:lang w:eastAsia="ko-KR"/>
        </w:rPr>
        <w:t xml:space="preserve"> </w:t>
      </w:r>
      <w:proofErr w:type="spellStart"/>
      <w:r w:rsidRPr="00B54055">
        <w:rPr>
          <w:rFonts w:ascii="Times New Roman" w:eastAsia="DengXian" w:hAnsi="Times New Roman"/>
          <w:b/>
          <w:bCs/>
          <w:kern w:val="0"/>
          <w:sz w:val="20"/>
          <w:szCs w:val="20"/>
          <w:lang w:val="en-GB" w:eastAsia="x-none"/>
        </w:rPr>
        <w:t>discardTimer</w:t>
      </w:r>
      <w:proofErr w:type="spellEnd"/>
      <w:r w:rsidRPr="00B54055">
        <w:rPr>
          <w:rFonts w:ascii="Times New Roman" w:eastAsia="DengXian" w:hAnsi="Times New Roman"/>
          <w:b/>
          <w:bCs/>
          <w:kern w:val="0"/>
          <w:sz w:val="20"/>
          <w:szCs w:val="20"/>
          <w:lang w:val="en-GB" w:eastAsia="x-none"/>
        </w:rPr>
        <w:t xml:space="preserve"> is stopped (and disabled because PDCP SDU is discarded) if the associated PDCP SDU is discarded based on a received PDCP status report. </w:t>
      </w:r>
    </w:p>
    <w:p w14:paraId="17FDE07C" w14:textId="77777777" w:rsidR="00364F66" w:rsidRPr="00B54055" w:rsidRDefault="00364F66" w:rsidP="00046603">
      <w:pPr>
        <w:rPr>
          <w:rFonts w:ascii="Times New Roman" w:eastAsia="DengXian" w:hAnsi="Times New Roman"/>
          <w:b/>
          <w:bCs/>
          <w:kern w:val="0"/>
          <w:sz w:val="20"/>
          <w:szCs w:val="20"/>
          <w:lang w:val="en-GB" w:eastAsia="x-none"/>
        </w:rPr>
      </w:pPr>
    </w:p>
    <w:p w14:paraId="297CAACD" w14:textId="44D586F0" w:rsidR="00046603" w:rsidRDefault="00B54055" w:rsidP="00870ABA">
      <w:pPr>
        <w:rPr>
          <w:rFonts w:ascii="Times New Roman" w:hAnsi="Times New Roman"/>
          <w:kern w:val="0"/>
          <w:sz w:val="20"/>
          <w:szCs w:val="20"/>
          <w:lang w:val="en-GB"/>
        </w:rPr>
      </w:pPr>
      <w:r w:rsidRPr="00B54055">
        <w:rPr>
          <w:rFonts w:ascii="Times New Roman" w:hAnsi="Times New Roman"/>
          <w:kern w:val="0"/>
          <w:sz w:val="20"/>
          <w:szCs w:val="20"/>
          <w:lang w:val="en-GB"/>
        </w:rPr>
        <w:t>Regarding the following open issue</w:t>
      </w:r>
      <w:r>
        <w:rPr>
          <w:rFonts w:ascii="Times New Roman" w:hAnsi="Times New Roman"/>
          <w:kern w:val="0"/>
          <w:sz w:val="20"/>
          <w:szCs w:val="20"/>
          <w:lang w:val="en-GB"/>
        </w:rPr>
        <w:t xml:space="preserve"> on whether there is some dependency between PDU set discard and PSI based SDU discarding functionality, we think that from specification point of view both can be treated as independent functionalities. </w:t>
      </w:r>
    </w:p>
    <w:p w14:paraId="4EA6846C" w14:textId="6532F7E7" w:rsidR="00B54055" w:rsidRDefault="00B54055" w:rsidP="00870ABA">
      <w:pPr>
        <w:rPr>
          <w:rFonts w:ascii="Times New Roman" w:hAnsi="Times New Roman"/>
          <w:kern w:val="0"/>
          <w:sz w:val="20"/>
          <w:szCs w:val="20"/>
          <w:lang w:val="en-GB"/>
        </w:rPr>
      </w:pPr>
    </w:p>
    <w:tbl>
      <w:tblPr>
        <w:tblStyle w:val="TableGrid"/>
        <w:tblW w:w="0" w:type="auto"/>
        <w:tblLook w:val="04A0" w:firstRow="1" w:lastRow="0" w:firstColumn="1" w:lastColumn="0" w:noHBand="0" w:noVBand="1"/>
      </w:tblPr>
      <w:tblGrid>
        <w:gridCol w:w="9629"/>
      </w:tblGrid>
      <w:tr w:rsidR="00B54055" w14:paraId="04D1ECA2" w14:textId="77777777" w:rsidTr="00B54055">
        <w:tc>
          <w:tcPr>
            <w:tcW w:w="9629" w:type="dxa"/>
          </w:tcPr>
          <w:p w14:paraId="478F308C" w14:textId="77777777" w:rsidR="00B54055" w:rsidRPr="00B54055" w:rsidRDefault="00B54055" w:rsidP="00B54055">
            <w:pPr>
              <w:rPr>
                <w:rFonts w:ascii="Arial" w:hAnsi="Arial" w:cs="Arial"/>
                <w:szCs w:val="21"/>
                <w:lang w:eastAsia="ko-KR"/>
              </w:rPr>
            </w:pPr>
            <w:r w:rsidRPr="00B54055">
              <w:rPr>
                <w:rFonts w:ascii="Arial" w:hAnsi="Arial" w:cs="Arial"/>
                <w:lang w:eastAsia="ko-KR"/>
              </w:rPr>
              <w:t xml:space="preserve">Dependencies between PDU Set discard and PSI based SDU </w:t>
            </w:r>
            <w:proofErr w:type="gramStart"/>
            <w:r w:rsidRPr="00B54055">
              <w:rPr>
                <w:rFonts w:ascii="Arial" w:hAnsi="Arial" w:cs="Arial"/>
                <w:lang w:eastAsia="ko-KR"/>
              </w:rPr>
              <w:t>discard</w:t>
            </w:r>
            <w:proofErr w:type="gramEnd"/>
          </w:p>
          <w:p w14:paraId="5B463BC8" w14:textId="77777777" w:rsidR="00B54055" w:rsidRPr="00046603" w:rsidRDefault="00B54055" w:rsidP="00B54055">
            <w:pPr>
              <w:pStyle w:val="ListParagraph"/>
              <w:ind w:firstLine="402"/>
              <w:rPr>
                <w:rFonts w:ascii="Arial" w:hAnsi="Arial" w:cs="Arial"/>
                <w:b/>
                <w:bCs/>
                <w:lang w:eastAsia="ko-KR"/>
              </w:rPr>
            </w:pPr>
            <w:r w:rsidRPr="00046603">
              <w:rPr>
                <w:rFonts w:ascii="Arial" w:hAnsi="Arial" w:cs="Arial"/>
                <w:b/>
                <w:bCs/>
                <w:lang w:eastAsia="ko-KR"/>
              </w:rPr>
              <w:t>Option A: Independent functions</w:t>
            </w:r>
          </w:p>
          <w:p w14:paraId="323DB83E" w14:textId="5016AE49" w:rsidR="00B54055" w:rsidRDefault="00B54055" w:rsidP="00B54055">
            <w:pPr>
              <w:pStyle w:val="ListParagraph"/>
              <w:ind w:firstLine="402"/>
            </w:pPr>
            <w:r w:rsidRPr="00B54055">
              <w:rPr>
                <w:rFonts w:ascii="Arial" w:hAnsi="Arial" w:cs="Arial"/>
                <w:b/>
                <w:bCs/>
                <w:lang w:eastAsia="ko-KR"/>
              </w:rPr>
              <w:t xml:space="preserve">Option B: PSI based SDU discard can be activated only when PDU Set discard is </w:t>
            </w:r>
            <w:r>
              <w:rPr>
                <w:rFonts w:ascii="Arial" w:hAnsi="Arial" w:cs="Arial"/>
                <w:b/>
                <w:bCs/>
                <w:lang w:eastAsia="ko-KR"/>
              </w:rPr>
              <w:t>c</w:t>
            </w:r>
            <w:r w:rsidRPr="00B54055">
              <w:rPr>
                <w:rFonts w:ascii="Arial" w:hAnsi="Arial" w:cs="Arial"/>
                <w:b/>
                <w:bCs/>
                <w:lang w:eastAsia="ko-KR"/>
              </w:rPr>
              <w:t>onfigured</w:t>
            </w:r>
            <w:r w:rsidRPr="00B54055">
              <w:rPr>
                <w:rFonts w:ascii="Arial" w:hAnsi="Arial" w:cs="Arial"/>
                <w:b/>
                <w:bCs/>
                <w:lang w:eastAsia="ko-KR"/>
              </w:rPr>
              <w:br/>
            </w:r>
          </w:p>
        </w:tc>
      </w:tr>
    </w:tbl>
    <w:p w14:paraId="6F5D3C7F" w14:textId="77777777" w:rsidR="00B54055" w:rsidRPr="00B54055" w:rsidRDefault="00B54055" w:rsidP="00870ABA">
      <w:pPr>
        <w:rPr>
          <w:rFonts w:ascii="Times New Roman" w:hAnsi="Times New Roman"/>
          <w:kern w:val="0"/>
          <w:sz w:val="20"/>
          <w:szCs w:val="20"/>
          <w:lang w:val="en-GB"/>
        </w:rPr>
      </w:pPr>
    </w:p>
    <w:p w14:paraId="531E94C1" w14:textId="38132230" w:rsidR="000D6F56" w:rsidRPr="000D6F56" w:rsidRDefault="00B54055" w:rsidP="00B54055">
      <w:pPr>
        <w:pStyle w:val="ListParagraph"/>
        <w:ind w:firstLineChars="0" w:firstLine="0"/>
        <w:rPr>
          <w:rFonts w:ascii="Arial" w:hAnsi="Arial" w:cs="Arial"/>
          <w:lang w:eastAsia="ko-KR"/>
        </w:rPr>
      </w:pPr>
      <w:r>
        <w:rPr>
          <w:rFonts w:ascii="Arial" w:hAnsi="Arial" w:cs="Arial"/>
          <w:lang w:eastAsia="ko-KR"/>
        </w:rPr>
        <w:t xml:space="preserve">Even though we think it makes sense to enable PSI based discarding when PDU set based discarding is also enabled, </w:t>
      </w:r>
      <w:r w:rsidR="000E77FA">
        <w:rPr>
          <w:rFonts w:ascii="Arial" w:hAnsi="Arial" w:cs="Arial"/>
          <w:lang w:eastAsia="ko-KR"/>
        </w:rPr>
        <w:t>since PSI based discarding basically means to discard low importance PDU sets in case of congestion, we think that the configuration could be left to NW implementation</w:t>
      </w:r>
      <w:r>
        <w:rPr>
          <w:rFonts w:ascii="Arial" w:hAnsi="Arial" w:cs="Arial"/>
          <w:lang w:eastAsia="ko-KR"/>
        </w:rPr>
        <w:t xml:space="preserve">. There is basically no need to specify any dependency between the two functionalities, </w:t>
      </w:r>
      <w:proofErr w:type="gramStart"/>
      <w:r>
        <w:rPr>
          <w:rFonts w:ascii="Arial" w:hAnsi="Arial" w:cs="Arial"/>
          <w:lang w:eastAsia="ko-KR"/>
        </w:rPr>
        <w:t>e.g.</w:t>
      </w:r>
      <w:proofErr w:type="gramEnd"/>
      <w:r>
        <w:rPr>
          <w:rFonts w:ascii="Arial" w:hAnsi="Arial" w:cs="Arial"/>
          <w:lang w:eastAsia="ko-KR"/>
        </w:rPr>
        <w:t xml:space="preserve"> NW can make sure that a correct configuration is chosen. </w:t>
      </w:r>
    </w:p>
    <w:p w14:paraId="115751C6" w14:textId="2F6CD326" w:rsidR="00046603" w:rsidRDefault="000E77FA" w:rsidP="00870ABA">
      <w:pPr>
        <w:rPr>
          <w:rFonts w:ascii="Times New Roman" w:eastAsia="DengXian" w:hAnsi="Times New Roman"/>
          <w:b/>
          <w:bCs/>
          <w:kern w:val="0"/>
          <w:sz w:val="20"/>
          <w:szCs w:val="20"/>
          <w:lang w:val="en-GB" w:eastAsia="x-none"/>
        </w:rPr>
      </w:pPr>
      <w:r w:rsidRPr="000E77FA">
        <w:rPr>
          <w:rFonts w:ascii="Times New Roman" w:eastAsia="DengXian" w:hAnsi="Times New Roman"/>
          <w:b/>
          <w:bCs/>
          <w:kern w:val="0"/>
          <w:sz w:val="20"/>
          <w:szCs w:val="20"/>
          <w:lang w:val="en-GB" w:eastAsia="x-none"/>
        </w:rPr>
        <w:t xml:space="preserve">Proposal </w:t>
      </w:r>
      <w:r w:rsidR="00EC3CB9">
        <w:rPr>
          <w:rFonts w:ascii="Times New Roman" w:eastAsia="DengXian" w:hAnsi="Times New Roman"/>
          <w:b/>
          <w:bCs/>
          <w:kern w:val="0"/>
          <w:sz w:val="20"/>
          <w:szCs w:val="20"/>
          <w:lang w:val="en-GB" w:eastAsia="x-none"/>
        </w:rPr>
        <w:t>7</w:t>
      </w:r>
      <w:r w:rsidRPr="000E77FA">
        <w:rPr>
          <w:rFonts w:ascii="Times New Roman" w:eastAsia="DengXian" w:hAnsi="Times New Roman"/>
          <w:b/>
          <w:bCs/>
          <w:kern w:val="0"/>
          <w:sz w:val="20"/>
          <w:szCs w:val="20"/>
          <w:lang w:val="en-GB" w:eastAsia="x-none"/>
        </w:rPr>
        <w:t xml:space="preserve">: PDU Set discarding and PSI based discarding are specified as independent functionalities, </w:t>
      </w:r>
      <w:proofErr w:type="gramStart"/>
      <w:r w:rsidRPr="000E77FA">
        <w:rPr>
          <w:rFonts w:ascii="Times New Roman" w:eastAsia="DengXian" w:hAnsi="Times New Roman"/>
          <w:b/>
          <w:bCs/>
          <w:kern w:val="0"/>
          <w:sz w:val="20"/>
          <w:szCs w:val="20"/>
          <w:lang w:val="en-GB" w:eastAsia="x-none"/>
        </w:rPr>
        <w:t>e.g.</w:t>
      </w:r>
      <w:proofErr w:type="gramEnd"/>
      <w:r w:rsidRPr="000E77FA">
        <w:rPr>
          <w:rFonts w:ascii="Times New Roman" w:eastAsia="DengXian" w:hAnsi="Times New Roman"/>
          <w:b/>
          <w:bCs/>
          <w:kern w:val="0"/>
          <w:sz w:val="20"/>
          <w:szCs w:val="20"/>
          <w:lang w:val="en-GB" w:eastAsia="x-none"/>
        </w:rPr>
        <w:t xml:space="preserve"> left sensible configuration is left to NW implementation. </w:t>
      </w:r>
    </w:p>
    <w:p w14:paraId="478E253D" w14:textId="77777777" w:rsidR="000E77FA" w:rsidRPr="000E77FA" w:rsidRDefault="000E77FA" w:rsidP="00870ABA">
      <w:pPr>
        <w:rPr>
          <w:rFonts w:ascii="Times New Roman" w:eastAsia="DengXian" w:hAnsi="Times New Roman"/>
          <w:b/>
          <w:bCs/>
          <w:kern w:val="0"/>
          <w:sz w:val="20"/>
          <w:szCs w:val="20"/>
          <w:lang w:val="en-GB" w:eastAsia="x-none"/>
        </w:rPr>
      </w:pPr>
    </w:p>
    <w:p w14:paraId="2425C39E" w14:textId="5F54FEC6" w:rsidR="001002A2" w:rsidRDefault="000E77FA" w:rsidP="001002A2">
      <w:pPr>
        <w:rPr>
          <w:rFonts w:ascii="Times New Roman" w:hAnsi="Times New Roman"/>
          <w:kern w:val="0"/>
          <w:sz w:val="20"/>
          <w:szCs w:val="20"/>
          <w:lang w:val="en-GB"/>
        </w:rPr>
      </w:pPr>
      <w:r>
        <w:rPr>
          <w:rFonts w:ascii="Times New Roman" w:hAnsi="Times New Roman"/>
          <w:kern w:val="0"/>
          <w:sz w:val="20"/>
          <w:szCs w:val="20"/>
          <w:lang w:val="en-GB"/>
        </w:rPr>
        <w:t xml:space="preserve">We think that PSI-based discarding should be initially </w:t>
      </w:r>
      <w:r w:rsidR="00B3443E">
        <w:rPr>
          <w:rFonts w:ascii="Times New Roman" w:hAnsi="Times New Roman"/>
          <w:kern w:val="0"/>
          <w:sz w:val="20"/>
          <w:szCs w:val="20"/>
          <w:lang w:val="en-GB"/>
        </w:rPr>
        <w:t xml:space="preserve">activated or </w:t>
      </w:r>
      <w:r>
        <w:rPr>
          <w:rFonts w:ascii="Times New Roman" w:hAnsi="Times New Roman"/>
          <w:kern w:val="0"/>
          <w:sz w:val="20"/>
          <w:szCs w:val="20"/>
          <w:lang w:val="en-GB"/>
        </w:rPr>
        <w:t xml:space="preserve">deactivated </w:t>
      </w:r>
      <w:r w:rsidR="00B3443E">
        <w:rPr>
          <w:rFonts w:ascii="Times New Roman" w:hAnsi="Times New Roman"/>
          <w:kern w:val="0"/>
          <w:sz w:val="20"/>
          <w:szCs w:val="20"/>
          <w:lang w:val="en-GB"/>
        </w:rPr>
        <w:t xml:space="preserve">by </w:t>
      </w:r>
      <w:r>
        <w:rPr>
          <w:rFonts w:ascii="Times New Roman" w:hAnsi="Times New Roman"/>
          <w:kern w:val="0"/>
          <w:sz w:val="20"/>
          <w:szCs w:val="20"/>
          <w:lang w:val="en-GB"/>
        </w:rPr>
        <w:t xml:space="preserve">its </w:t>
      </w:r>
      <w:r w:rsidR="00B3443E">
        <w:rPr>
          <w:rFonts w:ascii="Times New Roman" w:hAnsi="Times New Roman"/>
          <w:kern w:val="0"/>
          <w:sz w:val="20"/>
          <w:szCs w:val="20"/>
          <w:lang w:val="en-GB"/>
        </w:rPr>
        <w:t xml:space="preserve">RRC </w:t>
      </w:r>
      <w:r>
        <w:rPr>
          <w:rFonts w:ascii="Times New Roman" w:hAnsi="Times New Roman"/>
          <w:kern w:val="0"/>
          <w:sz w:val="20"/>
          <w:szCs w:val="20"/>
          <w:lang w:val="en-GB"/>
        </w:rPr>
        <w:t xml:space="preserve">configuration. </w:t>
      </w:r>
      <w:proofErr w:type="gramStart"/>
      <w:r w:rsidR="00B3443E">
        <w:rPr>
          <w:rFonts w:ascii="Times New Roman" w:hAnsi="Times New Roman"/>
          <w:kern w:val="0"/>
          <w:sz w:val="20"/>
          <w:szCs w:val="20"/>
          <w:lang w:val="en-GB"/>
        </w:rPr>
        <w:t>Similar to</w:t>
      </w:r>
      <w:proofErr w:type="gramEnd"/>
      <w:r w:rsidR="00B3443E">
        <w:rPr>
          <w:rFonts w:ascii="Times New Roman" w:hAnsi="Times New Roman"/>
          <w:kern w:val="0"/>
          <w:sz w:val="20"/>
          <w:szCs w:val="20"/>
          <w:lang w:val="en-GB"/>
        </w:rPr>
        <w:t xml:space="preserve"> the handling of </w:t>
      </w:r>
      <w:r>
        <w:rPr>
          <w:rFonts w:ascii="Times New Roman" w:hAnsi="Times New Roman"/>
          <w:kern w:val="0"/>
          <w:sz w:val="20"/>
          <w:szCs w:val="20"/>
          <w:lang w:val="en-GB"/>
        </w:rPr>
        <w:t>PDCP duplication or NES DTX/DRX activation</w:t>
      </w:r>
      <w:r w:rsidR="00B3443E">
        <w:rPr>
          <w:rFonts w:ascii="Times New Roman" w:hAnsi="Times New Roman"/>
          <w:kern w:val="0"/>
          <w:sz w:val="20"/>
          <w:szCs w:val="20"/>
          <w:lang w:val="en-GB"/>
        </w:rPr>
        <w:t>, RRC should configure the initial state</w:t>
      </w:r>
      <w:r w:rsidR="001002A2">
        <w:rPr>
          <w:rFonts w:ascii="Times New Roman" w:hAnsi="Times New Roman"/>
          <w:kern w:val="0"/>
          <w:sz w:val="20"/>
          <w:szCs w:val="20"/>
          <w:lang w:val="en-GB"/>
        </w:rPr>
        <w:t xml:space="preserve">. </w:t>
      </w:r>
      <w:r>
        <w:rPr>
          <w:rFonts w:ascii="Times New Roman" w:hAnsi="Times New Roman"/>
          <w:kern w:val="0"/>
          <w:sz w:val="20"/>
          <w:szCs w:val="20"/>
          <w:lang w:val="en-GB"/>
        </w:rPr>
        <w:t xml:space="preserve">We think that we should follow the same principles for </w:t>
      </w:r>
      <w:r w:rsidR="001002A2">
        <w:rPr>
          <w:rFonts w:ascii="Times New Roman" w:hAnsi="Times New Roman"/>
          <w:kern w:val="0"/>
          <w:sz w:val="20"/>
          <w:szCs w:val="20"/>
          <w:lang w:val="en-GB"/>
        </w:rPr>
        <w:t xml:space="preserve">the </w:t>
      </w:r>
      <w:r w:rsidR="001002A2" w:rsidRPr="008E06E7">
        <w:rPr>
          <w:rFonts w:ascii="Times New Roman" w:hAnsi="Times New Roman"/>
          <w:kern w:val="0"/>
          <w:sz w:val="20"/>
          <w:szCs w:val="20"/>
          <w:lang w:val="en-GB"/>
        </w:rPr>
        <w:t>PSI-</w:t>
      </w:r>
      <w:r w:rsidR="001002A2">
        <w:rPr>
          <w:rFonts w:ascii="Times New Roman" w:hAnsi="Times New Roman"/>
          <w:kern w:val="0"/>
          <w:sz w:val="20"/>
          <w:szCs w:val="20"/>
          <w:lang w:val="en-GB"/>
        </w:rPr>
        <w:t>B</w:t>
      </w:r>
      <w:r w:rsidR="001002A2" w:rsidRPr="008E06E7">
        <w:rPr>
          <w:rFonts w:ascii="Times New Roman" w:hAnsi="Times New Roman"/>
          <w:kern w:val="0"/>
          <w:sz w:val="20"/>
          <w:szCs w:val="20"/>
          <w:lang w:val="en-GB"/>
        </w:rPr>
        <w:t xml:space="preserve">ased PDU </w:t>
      </w:r>
      <w:r w:rsidR="001002A2">
        <w:rPr>
          <w:rFonts w:ascii="Times New Roman" w:hAnsi="Times New Roman"/>
          <w:kern w:val="0"/>
          <w:sz w:val="20"/>
          <w:szCs w:val="20"/>
          <w:lang w:val="en-GB"/>
        </w:rPr>
        <w:t>D</w:t>
      </w:r>
      <w:r w:rsidR="001002A2" w:rsidRPr="008E06E7">
        <w:rPr>
          <w:rFonts w:ascii="Times New Roman" w:hAnsi="Times New Roman"/>
          <w:kern w:val="0"/>
          <w:sz w:val="20"/>
          <w:szCs w:val="20"/>
          <w:lang w:val="en-GB"/>
        </w:rPr>
        <w:t xml:space="preserve">iscard </w:t>
      </w:r>
      <w:r w:rsidR="001002A2">
        <w:rPr>
          <w:rFonts w:ascii="Times New Roman" w:hAnsi="Times New Roman"/>
          <w:kern w:val="0"/>
          <w:sz w:val="20"/>
          <w:szCs w:val="20"/>
          <w:lang w:val="en-GB"/>
        </w:rPr>
        <w:t>A</w:t>
      </w:r>
      <w:r w:rsidR="001002A2" w:rsidRPr="008E06E7">
        <w:rPr>
          <w:rFonts w:ascii="Times New Roman" w:hAnsi="Times New Roman"/>
          <w:kern w:val="0"/>
          <w:sz w:val="20"/>
          <w:szCs w:val="20"/>
          <w:lang w:val="en-GB"/>
        </w:rPr>
        <w:t>ctivation/</w:t>
      </w:r>
      <w:r w:rsidR="001002A2">
        <w:rPr>
          <w:rFonts w:ascii="Times New Roman" w:hAnsi="Times New Roman"/>
          <w:kern w:val="0"/>
          <w:sz w:val="20"/>
          <w:szCs w:val="20"/>
          <w:lang w:val="en-GB"/>
        </w:rPr>
        <w:t>D</w:t>
      </w:r>
      <w:r w:rsidR="001002A2" w:rsidRPr="008E06E7">
        <w:rPr>
          <w:rFonts w:ascii="Times New Roman" w:hAnsi="Times New Roman"/>
          <w:kern w:val="0"/>
          <w:sz w:val="20"/>
          <w:szCs w:val="20"/>
          <w:lang w:val="en-GB"/>
        </w:rPr>
        <w:t xml:space="preserve">eactivation </w:t>
      </w:r>
      <w:r w:rsidR="001002A2">
        <w:rPr>
          <w:rFonts w:ascii="Times New Roman" w:hAnsi="Times New Roman"/>
          <w:kern w:val="0"/>
          <w:sz w:val="20"/>
          <w:szCs w:val="20"/>
          <w:lang w:val="en-GB"/>
        </w:rPr>
        <w:t xml:space="preserve">MAC CE. </w:t>
      </w:r>
    </w:p>
    <w:p w14:paraId="57CE4E5A" w14:textId="32D69473" w:rsidR="001002A2" w:rsidRPr="00EC3CB9" w:rsidRDefault="000E77FA" w:rsidP="00EC3CB9">
      <w:pPr>
        <w:pStyle w:val="pf0"/>
        <w:rPr>
          <w:rFonts w:ascii="Arial" w:hAnsi="Arial" w:cs="Arial"/>
          <w:sz w:val="20"/>
          <w:szCs w:val="20"/>
        </w:rPr>
      </w:pPr>
      <w:r>
        <w:rPr>
          <w:b/>
          <w:bCs/>
          <w:sz w:val="20"/>
          <w:szCs w:val="20"/>
          <w:lang w:val="en-GB"/>
        </w:rPr>
        <w:t xml:space="preserve">Proposal </w:t>
      </w:r>
      <w:r w:rsidR="00EC3CB9">
        <w:rPr>
          <w:b/>
          <w:bCs/>
          <w:sz w:val="20"/>
          <w:szCs w:val="20"/>
          <w:lang w:val="en-GB"/>
        </w:rPr>
        <w:t>8</w:t>
      </w:r>
      <w:r>
        <w:rPr>
          <w:b/>
          <w:bCs/>
          <w:sz w:val="20"/>
          <w:szCs w:val="20"/>
          <w:lang w:val="en-GB"/>
        </w:rPr>
        <w:t xml:space="preserve">: </w:t>
      </w:r>
      <w:r w:rsidR="00B3443E">
        <w:rPr>
          <w:rStyle w:val="cf01"/>
          <w:rFonts w:eastAsia="SimSun"/>
        </w:rPr>
        <w:t>PSI-based PDU discarding state should be initially activated or deactivated by RRC.</w:t>
      </w:r>
    </w:p>
    <w:p w14:paraId="7B0430B4" w14:textId="37BB24FC" w:rsidR="004545CC" w:rsidRDefault="009328E0" w:rsidP="00870ABA">
      <w:r w:rsidRPr="004545CC">
        <w:rPr>
          <w:b/>
          <w:bCs/>
          <w:sz w:val="32"/>
          <w:szCs w:val="32"/>
          <w:lang w:eastAsia="x-none"/>
        </w:rPr>
        <w:t>Impacts of discarding to L2 protocols (RLC/PDCP)</w:t>
      </w:r>
    </w:p>
    <w:p w14:paraId="6A91D6E1" w14:textId="41E1742C" w:rsidR="00870ABA" w:rsidRPr="00BF604F" w:rsidRDefault="004545CC" w:rsidP="00870ABA">
      <w:pPr>
        <w:rPr>
          <w:rFonts w:ascii="Times New Roman" w:hAnsi="Times New Roman"/>
          <w:sz w:val="20"/>
          <w:szCs w:val="20"/>
        </w:rPr>
      </w:pPr>
      <w:r>
        <w:rPr>
          <w:rFonts w:ascii="Times New Roman" w:hAnsi="Times New Roman"/>
          <w:sz w:val="20"/>
          <w:szCs w:val="20"/>
        </w:rPr>
        <w:t>D</w:t>
      </w:r>
      <w:r w:rsidR="00870ABA" w:rsidRPr="00BF604F">
        <w:rPr>
          <w:rFonts w:ascii="Times New Roman" w:hAnsi="Times New Roman"/>
          <w:sz w:val="20"/>
          <w:szCs w:val="20"/>
        </w:rPr>
        <w:t xml:space="preserve">iscarding a packet at the transmitter side – e.g., due to exceeding the corresponding PSDB </w:t>
      </w:r>
      <w:r w:rsidR="00C9422D">
        <w:rPr>
          <w:rFonts w:ascii="Times New Roman" w:hAnsi="Times New Roman"/>
          <w:sz w:val="20"/>
          <w:szCs w:val="20"/>
        </w:rPr>
        <w:t>or due to a lost packet</w:t>
      </w:r>
      <w:r w:rsidR="00870ABA" w:rsidRPr="00BF604F">
        <w:rPr>
          <w:rFonts w:ascii="Times New Roman" w:hAnsi="Times New Roman"/>
          <w:sz w:val="20"/>
          <w:szCs w:val="20"/>
        </w:rPr>
        <w:t xml:space="preserve">- may depending on what stage the discarding is done require informing the corresponding receiving entity about the discarded packets. If the to be discarded packets have not been yet </w:t>
      </w:r>
      <w:r w:rsidR="00C9422D">
        <w:rPr>
          <w:rFonts w:ascii="Times New Roman" w:hAnsi="Times New Roman"/>
          <w:sz w:val="20"/>
          <w:szCs w:val="20"/>
        </w:rPr>
        <w:t xml:space="preserve">submitted to </w:t>
      </w:r>
      <w:r w:rsidR="00870ABA" w:rsidRPr="00BF604F">
        <w:rPr>
          <w:rFonts w:ascii="Times New Roman" w:hAnsi="Times New Roman"/>
          <w:sz w:val="20"/>
          <w:szCs w:val="20"/>
        </w:rPr>
        <w:t xml:space="preserve">lower layers, the associated L2 (PDCP/RLC) SN could be reused for new packets. However, if packets have been already provided to lower layers for a transmission attempt reassignment of Sequence numbers is not possible, e.g. discarding a PDCP SDU already associated with a PDCP SN causes a SN gap in the transmitted PDCP. </w:t>
      </w:r>
    </w:p>
    <w:p w14:paraId="41139BA7" w14:textId="7FDBAFCC" w:rsidR="00870ABA" w:rsidRPr="00BF604F" w:rsidRDefault="00870ABA" w:rsidP="00870ABA">
      <w:pPr>
        <w:rPr>
          <w:rFonts w:ascii="Times New Roman" w:hAnsi="Times New Roman"/>
          <w:sz w:val="20"/>
          <w:szCs w:val="20"/>
        </w:rPr>
      </w:pPr>
      <w:r w:rsidRPr="00BF604F">
        <w:rPr>
          <w:rFonts w:ascii="Times New Roman" w:hAnsi="Times New Roman"/>
          <w:sz w:val="20"/>
          <w:szCs w:val="20"/>
        </w:rPr>
        <w:t xml:space="preserve">We think that the packet dropping mechanism should be enhanced for XR services. Different to the current specified mechanism, where only those RLC PDUs/SDUs can be discarded which have not yet been submitted to the lower layers </w:t>
      </w:r>
      <w:r w:rsidRPr="00BF604F">
        <w:rPr>
          <w:rFonts w:ascii="Times New Roman" w:hAnsi="Times New Roman"/>
          <w:sz w:val="20"/>
          <w:szCs w:val="20"/>
        </w:rPr>
        <w:lastRenderedPageBreak/>
        <w:t xml:space="preserve">for transmission, it may be needed to discard packets even if they have already been submitted to lower layers (MAC layer) for transmission. </w:t>
      </w:r>
      <w:r w:rsidR="00C9422D">
        <w:rPr>
          <w:rFonts w:ascii="Times New Roman" w:hAnsi="Times New Roman"/>
          <w:sz w:val="20"/>
          <w:szCs w:val="20"/>
        </w:rPr>
        <w:t xml:space="preserve">Discarding will be more often invoked for XR services compared to the legacy discard mechanism – e.g. due to the </w:t>
      </w:r>
      <w:r w:rsidR="00C9422D" w:rsidRPr="004B3975">
        <w:rPr>
          <w:rFonts w:ascii="Times New Roman" w:hAnsi="Times New Roman"/>
          <w:sz w:val="20"/>
          <w:szCs w:val="20"/>
        </w:rPr>
        <w:t>PDU Set Integrated handling Indication (PSIHI)</w:t>
      </w:r>
      <w:r w:rsidR="00C9422D">
        <w:rPr>
          <w:rFonts w:ascii="Times New Roman" w:hAnsi="Times New Roman"/>
          <w:sz w:val="20"/>
          <w:szCs w:val="20"/>
        </w:rPr>
        <w:t xml:space="preserve">. Therefore, it is beneficial from capacity and transmission power point of view to also allow discarding of packets which have already an associated SN. It should be noted that RAN1 agreed to introduce </w:t>
      </w:r>
      <w:r w:rsidR="00C9422D" w:rsidRPr="004B3975">
        <w:rPr>
          <w:rFonts w:ascii="Times New Roman" w:hAnsi="Times New Roman"/>
          <w:sz w:val="20"/>
          <w:szCs w:val="20"/>
        </w:rPr>
        <w:t xml:space="preserve">Dynamic indication of unused CG PUSCH occasion(s) based on UCI </w:t>
      </w:r>
      <w:r w:rsidR="00C9422D">
        <w:rPr>
          <w:rFonts w:ascii="Times New Roman" w:hAnsi="Times New Roman"/>
          <w:sz w:val="20"/>
          <w:szCs w:val="20"/>
        </w:rPr>
        <w:t xml:space="preserve">for cases when UE doesn’t use the allocated CG PUSCH resources. This unused indication could be also used for cases when PDCP PDUs/SDUs and hence the corresponding TBs are discarded for cases when the TB contains data which is of no use for the receiving entity (due to an exceeded PSDB). Assumption here is that the PDUs of a PDU set, e.g. I/P frame are transmitted on CG PUSCH resources. </w:t>
      </w:r>
      <w:r w:rsidRPr="00BF604F">
        <w:rPr>
          <w:rFonts w:ascii="Times New Roman" w:hAnsi="Times New Roman"/>
          <w:sz w:val="20"/>
          <w:szCs w:val="20"/>
        </w:rPr>
        <w:br/>
        <w:t xml:space="preserve">As mentioned before this may though require informing the corresponding receiving entity about the discarded packets. The receiving entity may update its receiving window respectively corresponding timers in RLC/PDCP and for example not requesting RLC retransmissions (when applying RLC AM) based on the provided information on discarded packets. </w:t>
      </w:r>
      <w:r w:rsidRPr="00BF604F">
        <w:rPr>
          <w:rFonts w:ascii="Times New Roman" w:hAnsi="Times New Roman"/>
          <w:sz w:val="20"/>
          <w:szCs w:val="20"/>
        </w:rPr>
        <w:br/>
      </w:r>
    </w:p>
    <w:p w14:paraId="56208FF7" w14:textId="2E10D285" w:rsidR="00870ABA" w:rsidRPr="008010BC" w:rsidRDefault="00870ABA" w:rsidP="008010BC">
      <w:pPr>
        <w:pStyle w:val="Proposal"/>
        <w:spacing w:line="240" w:lineRule="exact"/>
        <w:ind w:left="1100" w:hangingChars="550" w:hanging="1100"/>
        <w:jc w:val="left"/>
        <w:rPr>
          <w:rFonts w:eastAsia="DengXian"/>
        </w:rPr>
      </w:pPr>
      <w:r w:rsidRPr="008010BC">
        <w:rPr>
          <w:rFonts w:eastAsia="DengXian"/>
        </w:rPr>
        <w:t xml:space="preserve">Proposal </w:t>
      </w:r>
      <w:r w:rsidR="00EC3CB9">
        <w:rPr>
          <w:rFonts w:eastAsia="DengXian"/>
        </w:rPr>
        <w:t>9</w:t>
      </w:r>
      <w:r w:rsidRPr="008010BC">
        <w:rPr>
          <w:rFonts w:eastAsia="DengXian"/>
        </w:rPr>
        <w:t xml:space="preserve">: RAN2 to discuss enhancements to the discarding mechanism, </w:t>
      </w:r>
      <w:proofErr w:type="gramStart"/>
      <w:r w:rsidRPr="008010BC">
        <w:rPr>
          <w:rFonts w:eastAsia="DengXian"/>
        </w:rPr>
        <w:t>e.g.</w:t>
      </w:r>
      <w:proofErr w:type="gramEnd"/>
      <w:r w:rsidRPr="008010BC">
        <w:rPr>
          <w:rFonts w:eastAsia="DengXian"/>
        </w:rPr>
        <w:t xml:space="preserve"> informing receiving entity about discarded packets at the transmitter side, which may impact PDCP/RLC window</w:t>
      </w:r>
      <w:r w:rsidR="004545CC" w:rsidRPr="008010BC">
        <w:rPr>
          <w:rFonts w:eastAsia="DengXian"/>
        </w:rPr>
        <w:t xml:space="preserve"> operation</w:t>
      </w:r>
      <w:r w:rsidRPr="008010BC">
        <w:rPr>
          <w:rFonts w:eastAsia="DengXian"/>
        </w:rPr>
        <w:t>.</w:t>
      </w:r>
    </w:p>
    <w:p w14:paraId="6A819A8F" w14:textId="493C36FA" w:rsidR="006729DA" w:rsidRDefault="006729DA" w:rsidP="00870ABA">
      <w:pPr>
        <w:rPr>
          <w:rFonts w:ascii="Times New Roman" w:eastAsia="DengXian" w:hAnsi="Times New Roman"/>
          <w:b/>
          <w:bCs/>
          <w:kern w:val="0"/>
          <w:sz w:val="20"/>
          <w:szCs w:val="20"/>
          <w:lang w:val="en-GB" w:eastAsia="x-none"/>
        </w:rPr>
      </w:pPr>
    </w:p>
    <w:p w14:paraId="4C5C8590" w14:textId="77777777" w:rsidR="00870ABA" w:rsidRPr="00FF1B27" w:rsidRDefault="00870ABA" w:rsidP="00870AB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42B247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DengXian" w:hAnsi="Times New Roman"/>
          <w:sz w:val="20"/>
          <w:szCs w:val="20"/>
          <w:lang w:val="en-GB"/>
        </w:rPr>
        <w:t xml:space="preserve">the </w:t>
      </w:r>
      <w:r>
        <w:rPr>
          <w:rFonts w:ascii="Times New Roman" w:eastAsia="DengXian" w:hAnsi="Times New Roman"/>
          <w:sz w:val="20"/>
          <w:szCs w:val="20"/>
          <w:lang w:val="en-GB"/>
        </w:rPr>
        <w:t>discarding of PDUs of a PDU set</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2B195030" w14:textId="0375A060" w:rsidR="00EC3CB9" w:rsidRPr="00EC3CB9" w:rsidRDefault="00EC3CB9" w:rsidP="00EC3CB9">
      <w:pPr>
        <w:ind w:left="1152" w:hanging="1152"/>
        <w:rPr>
          <w:rFonts w:ascii="Arial" w:eastAsia="DengXian" w:hAnsi="Arial"/>
          <w:b/>
          <w:bCs/>
          <w:kern w:val="0"/>
          <w:sz w:val="20"/>
          <w:szCs w:val="20"/>
          <w:lang w:val="en-GB"/>
        </w:rPr>
      </w:pPr>
      <w:r w:rsidRPr="00EC3CB9">
        <w:rPr>
          <w:rFonts w:ascii="Arial" w:eastAsia="DengXian" w:hAnsi="Arial"/>
          <w:b/>
          <w:bCs/>
          <w:kern w:val="0"/>
          <w:sz w:val="20"/>
          <w:szCs w:val="20"/>
          <w:lang w:val="en-GB"/>
        </w:rPr>
        <w:t xml:space="preserve">Proposal 1: RAN2 to discuss whether a new additional PDCP discard timer, </w:t>
      </w:r>
      <w:proofErr w:type="gramStart"/>
      <w:r w:rsidRPr="00EC3CB9">
        <w:rPr>
          <w:rFonts w:ascii="Arial" w:eastAsia="DengXian" w:hAnsi="Arial"/>
          <w:b/>
          <w:bCs/>
          <w:kern w:val="0"/>
          <w:sz w:val="20"/>
          <w:szCs w:val="20"/>
          <w:lang w:val="en-GB"/>
        </w:rPr>
        <w:t>i.e.</w:t>
      </w:r>
      <w:proofErr w:type="gramEnd"/>
      <w:r w:rsidRPr="00EC3CB9">
        <w:rPr>
          <w:rFonts w:ascii="Arial" w:eastAsia="DengXian" w:hAnsi="Arial"/>
          <w:b/>
          <w:bCs/>
          <w:kern w:val="0"/>
          <w:sz w:val="20"/>
          <w:szCs w:val="20"/>
          <w:lang w:val="en-GB"/>
        </w:rPr>
        <w:t xml:space="preserve"> </w:t>
      </w:r>
      <w:proofErr w:type="spellStart"/>
      <w:r w:rsidRPr="00EC3CB9">
        <w:rPr>
          <w:rFonts w:ascii="Arial" w:eastAsia="DengXian" w:hAnsi="Arial"/>
          <w:b/>
          <w:bCs/>
          <w:kern w:val="0"/>
          <w:sz w:val="20"/>
          <w:szCs w:val="20"/>
          <w:lang w:val="en-GB"/>
        </w:rPr>
        <w:t>discardTimerForLowImportance</w:t>
      </w:r>
      <w:proofErr w:type="spellEnd"/>
      <w:r w:rsidRPr="00EC3CB9">
        <w:rPr>
          <w:rFonts w:ascii="Arial" w:eastAsia="DengXian" w:hAnsi="Arial"/>
          <w:b/>
          <w:bCs/>
          <w:kern w:val="0"/>
          <w:sz w:val="20"/>
          <w:szCs w:val="20"/>
          <w:lang w:val="en-GB"/>
        </w:rPr>
        <w:t>, should be introduced. In our opinion NW should only configure a second discard timer value which is to be applied for low importance PDUs when PSI based discarding is activated.</w:t>
      </w:r>
    </w:p>
    <w:p w14:paraId="037E7F48" w14:textId="21D608B8" w:rsidR="00EC3CB9" w:rsidRPr="00EC3CB9" w:rsidRDefault="00EC3CB9" w:rsidP="00EC3CB9">
      <w:pPr>
        <w:ind w:left="1152" w:hanging="1152"/>
        <w:rPr>
          <w:rFonts w:ascii="Arial" w:eastAsia="DengXian" w:hAnsi="Arial"/>
          <w:b/>
          <w:bCs/>
          <w:kern w:val="0"/>
          <w:sz w:val="20"/>
          <w:szCs w:val="20"/>
          <w:lang w:val="en-GB"/>
        </w:rPr>
      </w:pPr>
      <w:r w:rsidRPr="00EC3CB9">
        <w:rPr>
          <w:rFonts w:ascii="Arial" w:eastAsia="DengXian" w:hAnsi="Arial"/>
          <w:b/>
          <w:bCs/>
          <w:kern w:val="0"/>
          <w:sz w:val="20"/>
          <w:szCs w:val="20"/>
          <w:lang w:val="en-GB"/>
        </w:rPr>
        <w:t xml:space="preserve">Proposal 2: RAN2 to agree that only one PDCP discard timer is running at a time, </w:t>
      </w:r>
      <w:proofErr w:type="gramStart"/>
      <w:r w:rsidRPr="00EC3CB9">
        <w:rPr>
          <w:rFonts w:ascii="Arial" w:eastAsia="DengXian" w:hAnsi="Arial"/>
          <w:b/>
          <w:bCs/>
          <w:kern w:val="0"/>
          <w:sz w:val="20"/>
          <w:szCs w:val="20"/>
          <w:lang w:val="en-GB"/>
        </w:rPr>
        <w:t>e.g.</w:t>
      </w:r>
      <w:proofErr w:type="gramEnd"/>
      <w:r w:rsidRPr="00EC3CB9">
        <w:rPr>
          <w:rFonts w:ascii="Arial" w:eastAsia="DengXian" w:hAnsi="Arial"/>
          <w:b/>
          <w:bCs/>
          <w:kern w:val="0"/>
          <w:sz w:val="20"/>
          <w:szCs w:val="20"/>
          <w:lang w:val="en-GB"/>
        </w:rPr>
        <w:t xml:space="preserve"> legacy PDCP discard timer should not be always started. </w:t>
      </w:r>
    </w:p>
    <w:p w14:paraId="1B989E87" w14:textId="009CBD4D" w:rsidR="00EC3CB9" w:rsidRDefault="00EC3CB9" w:rsidP="00EC3CB9">
      <w:pPr>
        <w:ind w:left="1152" w:hanging="1152"/>
        <w:rPr>
          <w:rFonts w:ascii="Arial" w:eastAsia="DengXian" w:hAnsi="Arial"/>
          <w:b/>
          <w:bCs/>
          <w:kern w:val="0"/>
          <w:sz w:val="20"/>
          <w:szCs w:val="20"/>
          <w:lang w:val="en-GB"/>
        </w:rPr>
      </w:pPr>
      <w:r w:rsidRPr="00EC3CB9">
        <w:rPr>
          <w:rFonts w:ascii="Arial" w:eastAsia="DengXian" w:hAnsi="Arial"/>
          <w:b/>
          <w:bCs/>
          <w:kern w:val="0"/>
          <w:sz w:val="20"/>
          <w:szCs w:val="20"/>
          <w:lang w:val="en-GB"/>
        </w:rPr>
        <w:t xml:space="preserve">Proposal 3: </w:t>
      </w:r>
      <w:r w:rsidR="008C4AE1" w:rsidRPr="008C4AE1">
        <w:rPr>
          <w:rFonts w:ascii="Arial" w:eastAsia="DengXian" w:hAnsi="Arial"/>
          <w:b/>
          <w:bCs/>
          <w:kern w:val="0"/>
          <w:sz w:val="20"/>
          <w:szCs w:val="20"/>
          <w:lang w:val="en-GB"/>
        </w:rPr>
        <w:t>RAN2 to agree that DSR reporting is disabled for low importance PDU sets when PSI-based discarding is applied.</w:t>
      </w:r>
    </w:p>
    <w:p w14:paraId="5B8A09EE" w14:textId="19743EC4" w:rsidR="00EC3CB9" w:rsidRDefault="00EC3CB9" w:rsidP="00EC3CB9">
      <w:pPr>
        <w:ind w:left="1152" w:hanging="1152"/>
        <w:rPr>
          <w:rFonts w:ascii="Arial" w:eastAsia="DengXian" w:hAnsi="Arial"/>
          <w:b/>
          <w:bCs/>
          <w:kern w:val="0"/>
          <w:sz w:val="20"/>
          <w:szCs w:val="20"/>
          <w:lang w:val="en-GB"/>
        </w:rPr>
      </w:pPr>
      <w:r w:rsidRPr="00437FD5">
        <w:rPr>
          <w:rFonts w:ascii="Arial" w:eastAsia="DengXian" w:hAnsi="Arial"/>
          <w:b/>
          <w:bCs/>
          <w:kern w:val="0"/>
          <w:sz w:val="20"/>
          <w:szCs w:val="20"/>
          <w:lang w:val="en-GB"/>
        </w:rPr>
        <w:t xml:space="preserve">Proposal </w:t>
      </w:r>
      <w:r>
        <w:rPr>
          <w:rFonts w:ascii="Arial" w:eastAsia="DengXian" w:hAnsi="Arial"/>
          <w:b/>
          <w:bCs/>
          <w:kern w:val="0"/>
          <w:sz w:val="20"/>
          <w:szCs w:val="20"/>
          <w:lang w:val="en-GB"/>
        </w:rPr>
        <w:t>4</w:t>
      </w:r>
      <w:r w:rsidRPr="00437FD5">
        <w:rPr>
          <w:rFonts w:ascii="Arial" w:eastAsia="DengXian" w:hAnsi="Arial"/>
          <w:b/>
          <w:bCs/>
          <w:kern w:val="0"/>
          <w:sz w:val="20"/>
          <w:szCs w:val="20"/>
          <w:lang w:val="en-GB"/>
        </w:rPr>
        <w:t xml:space="preserve">: MAC CE indicates on a DRB level which discarding mode to apply, </w:t>
      </w:r>
      <w:proofErr w:type="gramStart"/>
      <w:r w:rsidRPr="00437FD5">
        <w:rPr>
          <w:rFonts w:ascii="Arial" w:eastAsia="DengXian" w:hAnsi="Arial"/>
          <w:b/>
          <w:bCs/>
          <w:kern w:val="0"/>
          <w:sz w:val="20"/>
          <w:szCs w:val="20"/>
          <w:lang w:val="en-GB"/>
        </w:rPr>
        <w:t>e.g.</w:t>
      </w:r>
      <w:proofErr w:type="gramEnd"/>
      <w:r w:rsidRPr="00437FD5">
        <w:rPr>
          <w:rFonts w:ascii="Arial" w:eastAsia="DengXian" w:hAnsi="Arial"/>
          <w:b/>
          <w:bCs/>
          <w:kern w:val="0"/>
          <w:sz w:val="20"/>
          <w:szCs w:val="20"/>
          <w:lang w:val="en-GB"/>
        </w:rPr>
        <w:t xml:space="preserve"> PDCP discarding timer configuration associated with the mode (congestion/normal mode). </w:t>
      </w:r>
    </w:p>
    <w:p w14:paraId="61333623" w14:textId="59ABE852" w:rsidR="00EC3CB9" w:rsidRDefault="00EC3CB9" w:rsidP="00EC3CB9">
      <w:pPr>
        <w:rPr>
          <w:rFonts w:ascii="Times New Roman" w:eastAsia="DengXian" w:hAnsi="Times New Roman"/>
          <w:b/>
          <w:bCs/>
          <w:kern w:val="0"/>
          <w:sz w:val="20"/>
          <w:szCs w:val="20"/>
          <w:lang w:val="en-GB" w:eastAsia="x-none"/>
        </w:rPr>
      </w:pPr>
      <w:r w:rsidRPr="00437FD5">
        <w:rPr>
          <w:rFonts w:ascii="Arial" w:eastAsia="DengXian" w:hAnsi="Arial"/>
          <w:b/>
          <w:bCs/>
          <w:kern w:val="0"/>
          <w:sz w:val="20"/>
          <w:szCs w:val="20"/>
          <w:lang w:val="en-GB"/>
        </w:rPr>
        <w:t xml:space="preserve">Proposal </w:t>
      </w:r>
      <w:r>
        <w:rPr>
          <w:rFonts w:ascii="Arial" w:eastAsia="DengXian" w:hAnsi="Arial"/>
          <w:b/>
          <w:bCs/>
          <w:kern w:val="0"/>
          <w:sz w:val="20"/>
          <w:szCs w:val="20"/>
          <w:lang w:val="en-GB"/>
        </w:rPr>
        <w:t>5</w:t>
      </w:r>
      <w:r w:rsidRPr="00437FD5">
        <w:rPr>
          <w:rFonts w:ascii="Arial" w:eastAsia="DengXian" w:hAnsi="Arial"/>
          <w:b/>
          <w:bCs/>
          <w:kern w:val="0"/>
          <w:sz w:val="20"/>
          <w:szCs w:val="20"/>
          <w:lang w:val="en-GB"/>
        </w:rPr>
        <w:t xml:space="preserve">: </w:t>
      </w:r>
      <w:r w:rsidRPr="009778A3">
        <w:rPr>
          <w:rFonts w:ascii="Arial" w:eastAsia="DengXian" w:hAnsi="Arial"/>
          <w:b/>
          <w:bCs/>
          <w:kern w:val="0"/>
          <w:sz w:val="20"/>
          <w:szCs w:val="20"/>
          <w:lang w:val="en-GB"/>
        </w:rPr>
        <w:t>RAN2 to discuss how to apply PSI based discard</w:t>
      </w:r>
      <w:r>
        <w:rPr>
          <w:rFonts w:ascii="Arial" w:eastAsia="DengXian" w:hAnsi="Arial"/>
          <w:b/>
          <w:bCs/>
          <w:kern w:val="0"/>
          <w:sz w:val="20"/>
          <w:szCs w:val="20"/>
          <w:lang w:val="en-GB"/>
        </w:rPr>
        <w:t>ing</w:t>
      </w:r>
      <w:r w:rsidRPr="009778A3">
        <w:rPr>
          <w:rFonts w:ascii="Arial" w:eastAsia="DengXian" w:hAnsi="Arial"/>
          <w:b/>
          <w:bCs/>
          <w:kern w:val="0"/>
          <w:sz w:val="20"/>
          <w:szCs w:val="20"/>
          <w:lang w:val="en-GB"/>
        </w:rPr>
        <w:t xml:space="preserve"> for DRBs in case </w:t>
      </w:r>
      <w:r>
        <w:rPr>
          <w:rFonts w:ascii="Arial" w:eastAsia="DengXian" w:hAnsi="Arial"/>
          <w:b/>
          <w:bCs/>
          <w:kern w:val="0"/>
          <w:sz w:val="20"/>
          <w:szCs w:val="20"/>
          <w:lang w:val="en-GB"/>
        </w:rPr>
        <w:t xml:space="preserve">of </w:t>
      </w:r>
      <w:r w:rsidRPr="009778A3">
        <w:rPr>
          <w:rFonts w:ascii="Arial" w:eastAsia="DengXian" w:hAnsi="Arial"/>
          <w:b/>
          <w:bCs/>
          <w:kern w:val="0"/>
          <w:sz w:val="20"/>
          <w:szCs w:val="20"/>
          <w:lang w:val="en-GB"/>
        </w:rPr>
        <w:t>NR-DC.</w:t>
      </w:r>
    </w:p>
    <w:p w14:paraId="6B6CECB9" w14:textId="374130D9" w:rsidR="00EC3CB9" w:rsidRPr="00EC3CB9" w:rsidRDefault="00EC3CB9" w:rsidP="00EC3CB9">
      <w:pPr>
        <w:ind w:left="1152" w:hanging="1152"/>
        <w:rPr>
          <w:rFonts w:ascii="Arial" w:eastAsia="DengXian" w:hAnsi="Arial"/>
          <w:b/>
          <w:bCs/>
          <w:kern w:val="0"/>
          <w:sz w:val="20"/>
          <w:szCs w:val="20"/>
          <w:lang w:val="en-GB"/>
        </w:rPr>
      </w:pPr>
      <w:r w:rsidRPr="00EC3CB9">
        <w:rPr>
          <w:rFonts w:ascii="Arial" w:eastAsia="DengXian" w:hAnsi="Arial"/>
          <w:b/>
          <w:bCs/>
          <w:kern w:val="0"/>
          <w:sz w:val="20"/>
          <w:szCs w:val="20"/>
          <w:lang w:val="en-GB"/>
        </w:rPr>
        <w:t xml:space="preserve">Proposal 6: </w:t>
      </w:r>
      <w:r w:rsidR="008C4AE1">
        <w:rPr>
          <w:rFonts w:ascii="Arial" w:eastAsia="DengXian" w:hAnsi="Arial"/>
          <w:b/>
          <w:bCs/>
          <w:kern w:val="0"/>
          <w:sz w:val="20"/>
          <w:szCs w:val="20"/>
          <w:lang w:val="en-GB"/>
        </w:rPr>
        <w:t xml:space="preserve">PDCP </w:t>
      </w:r>
      <w:r w:rsidRPr="00EC3CB9">
        <w:rPr>
          <w:rFonts w:ascii="Arial" w:eastAsia="DengXian" w:hAnsi="Arial"/>
          <w:b/>
          <w:bCs/>
          <w:kern w:val="0"/>
          <w:sz w:val="20"/>
          <w:szCs w:val="20"/>
          <w:lang w:val="en-GB"/>
        </w:rPr>
        <w:t>discard</w:t>
      </w:r>
      <w:r w:rsidR="008C4AE1">
        <w:rPr>
          <w:rFonts w:ascii="Arial" w:eastAsia="DengXian" w:hAnsi="Arial"/>
          <w:b/>
          <w:bCs/>
          <w:kern w:val="0"/>
          <w:sz w:val="20"/>
          <w:szCs w:val="20"/>
          <w:lang w:val="en-GB"/>
        </w:rPr>
        <w:t xml:space="preserve"> </w:t>
      </w:r>
      <w:r w:rsidRPr="00EC3CB9">
        <w:rPr>
          <w:rFonts w:ascii="Arial" w:eastAsia="DengXian" w:hAnsi="Arial"/>
          <w:b/>
          <w:bCs/>
          <w:kern w:val="0"/>
          <w:sz w:val="20"/>
          <w:szCs w:val="20"/>
          <w:lang w:val="en-GB"/>
        </w:rPr>
        <w:t xml:space="preserve">Timer is stopped (and disabled because PDCP SDU is discarded) if the associated PDCP SDU is discarded based on a received PDCP status report. </w:t>
      </w:r>
    </w:p>
    <w:p w14:paraId="5C9A0827" w14:textId="04B0B7AF" w:rsidR="00EC3CB9" w:rsidRPr="00EC3CB9" w:rsidRDefault="00EC3CB9" w:rsidP="00EC3CB9">
      <w:pPr>
        <w:ind w:left="1152" w:hanging="1152"/>
        <w:rPr>
          <w:rFonts w:ascii="Arial" w:eastAsia="DengXian" w:hAnsi="Arial"/>
          <w:b/>
          <w:bCs/>
          <w:kern w:val="0"/>
          <w:sz w:val="20"/>
          <w:szCs w:val="20"/>
          <w:lang w:val="en-GB"/>
        </w:rPr>
      </w:pPr>
      <w:r w:rsidRPr="00EC3CB9">
        <w:rPr>
          <w:rFonts w:ascii="Arial" w:eastAsia="DengXian" w:hAnsi="Arial"/>
          <w:b/>
          <w:bCs/>
          <w:kern w:val="0"/>
          <w:sz w:val="20"/>
          <w:szCs w:val="20"/>
          <w:lang w:val="en-GB"/>
        </w:rPr>
        <w:t xml:space="preserve">Proposal 7: PDU Set discarding and PSI based discarding are specified as independent functionalities, </w:t>
      </w:r>
      <w:proofErr w:type="gramStart"/>
      <w:r w:rsidRPr="00EC3CB9">
        <w:rPr>
          <w:rFonts w:ascii="Arial" w:eastAsia="DengXian" w:hAnsi="Arial"/>
          <w:b/>
          <w:bCs/>
          <w:kern w:val="0"/>
          <w:sz w:val="20"/>
          <w:szCs w:val="20"/>
          <w:lang w:val="en-GB"/>
        </w:rPr>
        <w:t>e.g.</w:t>
      </w:r>
      <w:proofErr w:type="gramEnd"/>
      <w:r w:rsidRPr="00EC3CB9">
        <w:rPr>
          <w:rFonts w:ascii="Arial" w:eastAsia="DengXian" w:hAnsi="Arial"/>
          <w:b/>
          <w:bCs/>
          <w:kern w:val="0"/>
          <w:sz w:val="20"/>
          <w:szCs w:val="20"/>
          <w:lang w:val="en-GB"/>
        </w:rPr>
        <w:t xml:space="preserve"> left sensible configuration is left to NW implementation. </w:t>
      </w:r>
    </w:p>
    <w:p w14:paraId="086F6A56" w14:textId="77D0E6E6" w:rsidR="00EC3CB9" w:rsidRDefault="00EC3CB9" w:rsidP="00EC3CB9">
      <w:pPr>
        <w:pStyle w:val="Proposal"/>
        <w:spacing w:line="240" w:lineRule="exact"/>
        <w:ind w:left="1100" w:hangingChars="550" w:hanging="1100"/>
        <w:jc w:val="left"/>
        <w:rPr>
          <w:rFonts w:eastAsia="DengXian"/>
        </w:rPr>
      </w:pPr>
      <w:r w:rsidRPr="00EC3CB9">
        <w:rPr>
          <w:rFonts w:eastAsia="DengXian"/>
        </w:rPr>
        <w:t>Proposal 8: PSI-based PDU discarding state should be initially activated or deactivated by RRC.</w:t>
      </w:r>
    </w:p>
    <w:p w14:paraId="1AC476E7" w14:textId="354F168C" w:rsidR="00EC3CB9" w:rsidRPr="008010BC" w:rsidRDefault="00EC3CB9" w:rsidP="00EC3CB9">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9</w:t>
      </w:r>
      <w:r w:rsidRPr="008010BC">
        <w:rPr>
          <w:rFonts w:eastAsia="DengXian"/>
        </w:rPr>
        <w:t xml:space="preserve">: RAN2 to discuss enhancements to the discarding mechanism, </w:t>
      </w:r>
      <w:proofErr w:type="gramStart"/>
      <w:r w:rsidRPr="008010BC">
        <w:rPr>
          <w:rFonts w:eastAsia="DengXian"/>
        </w:rPr>
        <w:t>e.g.</w:t>
      </w:r>
      <w:proofErr w:type="gramEnd"/>
      <w:r w:rsidRPr="008010BC">
        <w:rPr>
          <w:rFonts w:eastAsia="DengXian"/>
        </w:rPr>
        <w:t xml:space="preserve"> informing receiving entity about discarded packets at the transmitter side, which may impact PDCP/RLC window operation.</w:t>
      </w:r>
    </w:p>
    <w:p w14:paraId="7681B9CD" w14:textId="2F4C1445" w:rsidR="00304E67" w:rsidRDefault="00304E67" w:rsidP="00304E67">
      <w:pPr>
        <w:pStyle w:val="Proposal"/>
        <w:spacing w:line="240" w:lineRule="exact"/>
        <w:ind w:left="1100" w:hangingChars="550" w:hanging="1100"/>
        <w:jc w:val="left"/>
        <w:rPr>
          <w:rFonts w:eastAsia="DengXian"/>
        </w:rPr>
      </w:pPr>
    </w:p>
    <w:p w14:paraId="696919B3" w14:textId="77777777" w:rsidR="0092224B" w:rsidRPr="00B944A0" w:rsidRDefault="0092224B" w:rsidP="00B944A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4E38746D" w14:textId="745FFCDE" w:rsidR="00BA3CA0" w:rsidRDefault="006A753E">
      <w:pPr>
        <w:pStyle w:val="References"/>
      </w:pPr>
      <w:r w:rsidRPr="006A753E">
        <w:t>S2-2301378</w:t>
      </w:r>
      <w:r>
        <w:t xml:space="preserve">, </w:t>
      </w:r>
      <w:r w:rsidRPr="006A753E">
        <w:t>Reply LS on PDU Set Handling</w:t>
      </w:r>
    </w:p>
    <w:p w14:paraId="2174C5EA" w14:textId="624E78E8" w:rsidR="006A753E" w:rsidRPr="006A753E" w:rsidRDefault="006A753E" w:rsidP="006A753E">
      <w:r>
        <w:rPr>
          <w:rFonts w:hint="eastAsia"/>
        </w:rPr>
        <w:lastRenderedPageBreak/>
        <w:t>[</w:t>
      </w:r>
      <w:r>
        <w:t xml:space="preserve">2] </w:t>
      </w:r>
      <w:r w:rsidRPr="005765E9">
        <w:rPr>
          <w:rFonts w:ascii="Times New Roman" w:hAnsi="Times New Roman"/>
          <w:kern w:val="0"/>
          <w:sz w:val="20"/>
          <w:szCs w:val="16"/>
          <w:lang w:eastAsia="en-US"/>
        </w:rPr>
        <w:t>RAN2#120-e chairman note.</w:t>
      </w:r>
    </w:p>
    <w:sectPr w:rsidR="006A753E" w:rsidRPr="006A753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2E120" w14:textId="77777777" w:rsidR="00D3594C" w:rsidRDefault="00D3594C">
      <w:r>
        <w:separator/>
      </w:r>
    </w:p>
  </w:endnote>
  <w:endnote w:type="continuationSeparator" w:id="0">
    <w:p w14:paraId="5654D513" w14:textId="77777777" w:rsidR="00D3594C" w:rsidRDefault="00D3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B590" w14:textId="77777777" w:rsidR="00D3594C" w:rsidRDefault="00D3594C">
      <w:r>
        <w:separator/>
      </w:r>
    </w:p>
  </w:footnote>
  <w:footnote w:type="continuationSeparator" w:id="0">
    <w:p w14:paraId="445D44CA" w14:textId="77777777" w:rsidR="00D3594C" w:rsidRDefault="00D35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40" w:hanging="360"/>
      </w:pPr>
      <w:rPr>
        <w:rFonts w:ascii="Calibri" w:eastAsia="SimSun" w:hAnsi="Calibri" w:cs="Calibri" w:hint="default"/>
      </w:rPr>
    </w:lvl>
    <w:lvl w:ilvl="1" w:tplc="04090003" w:tentative="1">
      <w:start w:val="1"/>
      <w:numFmt w:val="bullet"/>
      <w:lvlText w:val=""/>
      <w:lvlJc w:val="left"/>
      <w:pPr>
        <w:ind w:left="440" w:hanging="420"/>
      </w:pPr>
      <w:rPr>
        <w:rFonts w:ascii="Wingdings" w:hAnsi="Wingdings" w:hint="default"/>
      </w:rPr>
    </w:lvl>
    <w:lvl w:ilvl="2" w:tplc="04090005" w:tentative="1">
      <w:start w:val="1"/>
      <w:numFmt w:val="bullet"/>
      <w:lvlText w:val=""/>
      <w:lvlJc w:val="left"/>
      <w:pPr>
        <w:ind w:left="860" w:hanging="420"/>
      </w:pPr>
      <w:rPr>
        <w:rFonts w:ascii="Wingdings" w:hAnsi="Wingdings" w:hint="default"/>
      </w:rPr>
    </w:lvl>
    <w:lvl w:ilvl="3" w:tplc="04090001" w:tentative="1">
      <w:start w:val="1"/>
      <w:numFmt w:val="bullet"/>
      <w:lvlText w:val=""/>
      <w:lvlJc w:val="left"/>
      <w:pPr>
        <w:ind w:left="1280" w:hanging="420"/>
      </w:pPr>
      <w:rPr>
        <w:rFonts w:ascii="Wingdings" w:hAnsi="Wingdings" w:hint="default"/>
      </w:rPr>
    </w:lvl>
    <w:lvl w:ilvl="4" w:tplc="04090003" w:tentative="1">
      <w:start w:val="1"/>
      <w:numFmt w:val="bullet"/>
      <w:lvlText w:val=""/>
      <w:lvlJc w:val="left"/>
      <w:pPr>
        <w:ind w:left="1700" w:hanging="420"/>
      </w:pPr>
      <w:rPr>
        <w:rFonts w:ascii="Wingdings" w:hAnsi="Wingdings" w:hint="default"/>
      </w:rPr>
    </w:lvl>
    <w:lvl w:ilvl="5" w:tplc="04090005" w:tentative="1">
      <w:start w:val="1"/>
      <w:numFmt w:val="bullet"/>
      <w:lvlText w:val=""/>
      <w:lvlJc w:val="left"/>
      <w:pPr>
        <w:ind w:left="2120" w:hanging="420"/>
      </w:pPr>
      <w:rPr>
        <w:rFonts w:ascii="Wingdings" w:hAnsi="Wingdings" w:hint="default"/>
      </w:rPr>
    </w:lvl>
    <w:lvl w:ilvl="6" w:tplc="04090001" w:tentative="1">
      <w:start w:val="1"/>
      <w:numFmt w:val="bullet"/>
      <w:lvlText w:val=""/>
      <w:lvlJc w:val="left"/>
      <w:pPr>
        <w:ind w:left="2540" w:hanging="420"/>
      </w:pPr>
      <w:rPr>
        <w:rFonts w:ascii="Wingdings" w:hAnsi="Wingdings" w:hint="default"/>
      </w:rPr>
    </w:lvl>
    <w:lvl w:ilvl="7" w:tplc="04090003" w:tentative="1">
      <w:start w:val="1"/>
      <w:numFmt w:val="bullet"/>
      <w:lvlText w:val=""/>
      <w:lvlJc w:val="left"/>
      <w:pPr>
        <w:ind w:left="2960" w:hanging="420"/>
      </w:pPr>
      <w:rPr>
        <w:rFonts w:ascii="Wingdings" w:hAnsi="Wingdings" w:hint="default"/>
      </w:rPr>
    </w:lvl>
    <w:lvl w:ilvl="8" w:tplc="04090005" w:tentative="1">
      <w:start w:val="1"/>
      <w:numFmt w:val="bullet"/>
      <w:lvlText w:val=""/>
      <w:lvlJc w:val="left"/>
      <w:pPr>
        <w:ind w:left="33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A018F4"/>
    <w:multiLevelType w:val="hybridMultilevel"/>
    <w:tmpl w:val="C186B4DA"/>
    <w:lvl w:ilvl="0" w:tplc="2B8022C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1B3273"/>
    <w:multiLevelType w:val="hybridMultilevel"/>
    <w:tmpl w:val="212AA52A"/>
    <w:lvl w:ilvl="0" w:tplc="7F3A48CC">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7"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8E63C5"/>
    <w:multiLevelType w:val="hybridMultilevel"/>
    <w:tmpl w:val="71F2CD02"/>
    <w:lvl w:ilvl="0" w:tplc="4274C87A">
      <w:start w:val="1"/>
      <w:numFmt w:val="bullet"/>
      <w:lvlText w:val=""/>
      <w:lvlJc w:val="left"/>
      <w:pPr>
        <w:tabs>
          <w:tab w:val="num" w:pos="720"/>
        </w:tabs>
        <w:ind w:left="720" w:hanging="360"/>
      </w:pPr>
      <w:rPr>
        <w:rFonts w:ascii="Symbol" w:hAnsi="Symbol" w:hint="default"/>
      </w:rPr>
    </w:lvl>
    <w:lvl w:ilvl="1" w:tplc="917242FE" w:tentative="1">
      <w:start w:val="1"/>
      <w:numFmt w:val="bullet"/>
      <w:lvlText w:val=""/>
      <w:lvlJc w:val="left"/>
      <w:pPr>
        <w:tabs>
          <w:tab w:val="num" w:pos="1440"/>
        </w:tabs>
        <w:ind w:left="1440" w:hanging="360"/>
      </w:pPr>
      <w:rPr>
        <w:rFonts w:ascii="Symbol" w:hAnsi="Symbol" w:hint="default"/>
      </w:rPr>
    </w:lvl>
    <w:lvl w:ilvl="2" w:tplc="55AC0B42" w:tentative="1">
      <w:start w:val="1"/>
      <w:numFmt w:val="bullet"/>
      <w:lvlText w:val=""/>
      <w:lvlJc w:val="left"/>
      <w:pPr>
        <w:tabs>
          <w:tab w:val="num" w:pos="2160"/>
        </w:tabs>
        <w:ind w:left="2160" w:hanging="360"/>
      </w:pPr>
      <w:rPr>
        <w:rFonts w:ascii="Symbol" w:hAnsi="Symbol" w:hint="default"/>
      </w:rPr>
    </w:lvl>
    <w:lvl w:ilvl="3" w:tplc="677EC0A4" w:tentative="1">
      <w:start w:val="1"/>
      <w:numFmt w:val="bullet"/>
      <w:lvlText w:val=""/>
      <w:lvlJc w:val="left"/>
      <w:pPr>
        <w:tabs>
          <w:tab w:val="num" w:pos="2880"/>
        </w:tabs>
        <w:ind w:left="2880" w:hanging="360"/>
      </w:pPr>
      <w:rPr>
        <w:rFonts w:ascii="Symbol" w:hAnsi="Symbol" w:hint="default"/>
      </w:rPr>
    </w:lvl>
    <w:lvl w:ilvl="4" w:tplc="08E6DB3C" w:tentative="1">
      <w:start w:val="1"/>
      <w:numFmt w:val="bullet"/>
      <w:lvlText w:val=""/>
      <w:lvlJc w:val="left"/>
      <w:pPr>
        <w:tabs>
          <w:tab w:val="num" w:pos="3600"/>
        </w:tabs>
        <w:ind w:left="3600" w:hanging="360"/>
      </w:pPr>
      <w:rPr>
        <w:rFonts w:ascii="Symbol" w:hAnsi="Symbol" w:hint="default"/>
      </w:rPr>
    </w:lvl>
    <w:lvl w:ilvl="5" w:tplc="0B007A44" w:tentative="1">
      <w:start w:val="1"/>
      <w:numFmt w:val="bullet"/>
      <w:lvlText w:val=""/>
      <w:lvlJc w:val="left"/>
      <w:pPr>
        <w:tabs>
          <w:tab w:val="num" w:pos="4320"/>
        </w:tabs>
        <w:ind w:left="4320" w:hanging="360"/>
      </w:pPr>
      <w:rPr>
        <w:rFonts w:ascii="Symbol" w:hAnsi="Symbol" w:hint="default"/>
      </w:rPr>
    </w:lvl>
    <w:lvl w:ilvl="6" w:tplc="E68E8634" w:tentative="1">
      <w:start w:val="1"/>
      <w:numFmt w:val="bullet"/>
      <w:lvlText w:val=""/>
      <w:lvlJc w:val="left"/>
      <w:pPr>
        <w:tabs>
          <w:tab w:val="num" w:pos="5040"/>
        </w:tabs>
        <w:ind w:left="5040" w:hanging="360"/>
      </w:pPr>
      <w:rPr>
        <w:rFonts w:ascii="Symbol" w:hAnsi="Symbol" w:hint="default"/>
      </w:rPr>
    </w:lvl>
    <w:lvl w:ilvl="7" w:tplc="12F801A4" w:tentative="1">
      <w:start w:val="1"/>
      <w:numFmt w:val="bullet"/>
      <w:lvlText w:val=""/>
      <w:lvlJc w:val="left"/>
      <w:pPr>
        <w:tabs>
          <w:tab w:val="num" w:pos="5760"/>
        </w:tabs>
        <w:ind w:left="5760" w:hanging="360"/>
      </w:pPr>
      <w:rPr>
        <w:rFonts w:ascii="Symbol" w:hAnsi="Symbol" w:hint="default"/>
      </w:rPr>
    </w:lvl>
    <w:lvl w:ilvl="8" w:tplc="2878054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E93A4C"/>
    <w:multiLevelType w:val="hybridMultilevel"/>
    <w:tmpl w:val="55D2E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F0F56"/>
    <w:multiLevelType w:val="hybridMultilevel"/>
    <w:tmpl w:val="A59E3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5E6783"/>
    <w:multiLevelType w:val="hybridMultilevel"/>
    <w:tmpl w:val="9490D86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E5402"/>
    <w:multiLevelType w:val="hybridMultilevel"/>
    <w:tmpl w:val="216694B4"/>
    <w:lvl w:ilvl="0" w:tplc="FFFFFFFF">
      <w:start w:val="1"/>
      <w:numFmt w:val="decimal"/>
      <w:lvlText w:val="%1."/>
      <w:lvlJc w:val="left"/>
      <w:pPr>
        <w:ind w:left="760" w:hanging="36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start w:val="1"/>
      <w:numFmt w:val="decimal"/>
      <w:lvlText w:val="%4."/>
      <w:lvlJc w:val="left"/>
      <w:pPr>
        <w:ind w:left="2000" w:hanging="400"/>
      </w:pPr>
    </w:lvl>
    <w:lvl w:ilvl="4" w:tplc="FFFFFFFF">
      <w:start w:val="1"/>
      <w:numFmt w:val="upperLetter"/>
      <w:lvlText w:val="%5."/>
      <w:lvlJc w:val="left"/>
      <w:pPr>
        <w:ind w:left="2400" w:hanging="400"/>
      </w:pPr>
    </w:lvl>
    <w:lvl w:ilvl="5" w:tplc="FFFFFFFF">
      <w:start w:val="1"/>
      <w:numFmt w:val="lowerRoman"/>
      <w:lvlText w:val="%6."/>
      <w:lvlJc w:val="right"/>
      <w:pPr>
        <w:ind w:left="2800" w:hanging="400"/>
      </w:pPr>
    </w:lvl>
    <w:lvl w:ilvl="6" w:tplc="FFFFFFFF">
      <w:start w:val="1"/>
      <w:numFmt w:val="decimal"/>
      <w:lvlText w:val="%7."/>
      <w:lvlJc w:val="left"/>
      <w:pPr>
        <w:ind w:left="3200" w:hanging="400"/>
      </w:pPr>
    </w:lvl>
    <w:lvl w:ilvl="7" w:tplc="FFFFFFFF">
      <w:start w:val="1"/>
      <w:numFmt w:val="upperLetter"/>
      <w:lvlText w:val="%8."/>
      <w:lvlJc w:val="left"/>
      <w:pPr>
        <w:ind w:left="3600" w:hanging="400"/>
      </w:pPr>
    </w:lvl>
    <w:lvl w:ilvl="8" w:tplc="FFFFFFFF">
      <w:start w:val="1"/>
      <w:numFmt w:val="lowerRoman"/>
      <w:lvlText w:val="%9."/>
      <w:lvlJc w:val="right"/>
      <w:pPr>
        <w:ind w:left="4000" w:hanging="400"/>
      </w:pPr>
    </w:lvl>
  </w:abstractNum>
  <w:abstractNum w:abstractNumId="20"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584D45"/>
    <w:multiLevelType w:val="hybridMultilevel"/>
    <w:tmpl w:val="29FAD42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8E3B03"/>
    <w:multiLevelType w:val="hybridMultilevel"/>
    <w:tmpl w:val="3024509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4365362E"/>
    <w:multiLevelType w:val="hybridMultilevel"/>
    <w:tmpl w:val="84AC4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33452F"/>
    <w:multiLevelType w:val="hybridMultilevel"/>
    <w:tmpl w:val="CF9065A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9DA70D7"/>
    <w:multiLevelType w:val="hybridMultilevel"/>
    <w:tmpl w:val="55F621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914EF5"/>
    <w:multiLevelType w:val="hybridMultilevel"/>
    <w:tmpl w:val="BF606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016199"/>
    <w:multiLevelType w:val="hybridMultilevel"/>
    <w:tmpl w:val="CAEA1D02"/>
    <w:lvl w:ilvl="0" w:tplc="6D944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6C92DF3"/>
    <w:multiLevelType w:val="hybridMultilevel"/>
    <w:tmpl w:val="0606753C"/>
    <w:lvl w:ilvl="0" w:tplc="9D26231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F96D64"/>
    <w:multiLevelType w:val="hybridMultilevel"/>
    <w:tmpl w:val="CFB628B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1634F1E"/>
    <w:multiLevelType w:val="hybridMultilevel"/>
    <w:tmpl w:val="216694B4"/>
    <w:lvl w:ilvl="0" w:tplc="B5E8290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2978FF"/>
    <w:multiLevelType w:val="hybridMultilevel"/>
    <w:tmpl w:val="4C106B2A"/>
    <w:lvl w:ilvl="0" w:tplc="7F3A48CC">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4B6039"/>
    <w:multiLevelType w:val="hybridMultilevel"/>
    <w:tmpl w:val="5B0A1FE6"/>
    <w:lvl w:ilvl="0" w:tplc="48B81CF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50"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2" w15:restartNumberingAfterBreak="0">
    <w:nsid w:val="737E03DA"/>
    <w:multiLevelType w:val="hybridMultilevel"/>
    <w:tmpl w:val="216694B4"/>
    <w:lvl w:ilvl="0" w:tplc="FFFFFFFF">
      <w:start w:val="1"/>
      <w:numFmt w:val="decimal"/>
      <w:lvlText w:val="%1."/>
      <w:lvlJc w:val="left"/>
      <w:pPr>
        <w:ind w:left="760" w:hanging="36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start w:val="1"/>
      <w:numFmt w:val="decimal"/>
      <w:lvlText w:val="%4."/>
      <w:lvlJc w:val="left"/>
      <w:pPr>
        <w:ind w:left="2000" w:hanging="400"/>
      </w:pPr>
    </w:lvl>
    <w:lvl w:ilvl="4" w:tplc="FFFFFFFF">
      <w:start w:val="1"/>
      <w:numFmt w:val="upperLetter"/>
      <w:lvlText w:val="%5."/>
      <w:lvlJc w:val="left"/>
      <w:pPr>
        <w:ind w:left="2400" w:hanging="400"/>
      </w:pPr>
    </w:lvl>
    <w:lvl w:ilvl="5" w:tplc="FFFFFFFF">
      <w:start w:val="1"/>
      <w:numFmt w:val="lowerRoman"/>
      <w:lvlText w:val="%6."/>
      <w:lvlJc w:val="right"/>
      <w:pPr>
        <w:ind w:left="2800" w:hanging="400"/>
      </w:pPr>
    </w:lvl>
    <w:lvl w:ilvl="6" w:tplc="FFFFFFFF">
      <w:start w:val="1"/>
      <w:numFmt w:val="decimal"/>
      <w:lvlText w:val="%7."/>
      <w:lvlJc w:val="left"/>
      <w:pPr>
        <w:ind w:left="3200" w:hanging="400"/>
      </w:pPr>
    </w:lvl>
    <w:lvl w:ilvl="7" w:tplc="FFFFFFFF">
      <w:start w:val="1"/>
      <w:numFmt w:val="upperLetter"/>
      <w:lvlText w:val="%8."/>
      <w:lvlJc w:val="left"/>
      <w:pPr>
        <w:ind w:left="3600" w:hanging="400"/>
      </w:pPr>
    </w:lvl>
    <w:lvl w:ilvl="8" w:tplc="FFFFFFFF">
      <w:start w:val="1"/>
      <w:numFmt w:val="lowerRoman"/>
      <w:lvlText w:val="%9."/>
      <w:lvlJc w:val="right"/>
      <w:pPr>
        <w:ind w:left="4000" w:hanging="400"/>
      </w:pPr>
    </w:lvl>
  </w:abstractNum>
  <w:abstractNum w:abstractNumId="53"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DB42B28"/>
    <w:multiLevelType w:val="hybridMultilevel"/>
    <w:tmpl w:val="ED0A3C26"/>
    <w:lvl w:ilvl="0" w:tplc="D15C3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2758237">
    <w:abstractNumId w:val="35"/>
  </w:num>
  <w:num w:numId="2" w16cid:durableId="1955479715">
    <w:abstractNumId w:val="4"/>
  </w:num>
  <w:num w:numId="3" w16cid:durableId="598834274">
    <w:abstractNumId w:val="49"/>
  </w:num>
  <w:num w:numId="4" w16cid:durableId="122966817">
    <w:abstractNumId w:val="48"/>
  </w:num>
  <w:num w:numId="5" w16cid:durableId="668557065">
    <w:abstractNumId w:val="22"/>
  </w:num>
  <w:num w:numId="6" w16cid:durableId="497421839">
    <w:abstractNumId w:val="32"/>
  </w:num>
  <w:num w:numId="7" w16cid:durableId="1146584529">
    <w:abstractNumId w:val="7"/>
  </w:num>
  <w:num w:numId="8" w16cid:durableId="42414793">
    <w:abstractNumId w:val="25"/>
  </w:num>
  <w:num w:numId="9" w16cid:durableId="446966084">
    <w:abstractNumId w:val="20"/>
  </w:num>
  <w:num w:numId="10" w16cid:durableId="1686322607">
    <w:abstractNumId w:val="18"/>
  </w:num>
  <w:num w:numId="11" w16cid:durableId="1683622480">
    <w:abstractNumId w:val="40"/>
  </w:num>
  <w:num w:numId="12" w16cid:durableId="1340503772">
    <w:abstractNumId w:val="53"/>
  </w:num>
  <w:num w:numId="13" w16cid:durableId="1999651987">
    <w:abstractNumId w:val="26"/>
  </w:num>
  <w:num w:numId="14" w16cid:durableId="112872956">
    <w:abstractNumId w:val="12"/>
  </w:num>
  <w:num w:numId="15" w16cid:durableId="707028396">
    <w:abstractNumId w:val="16"/>
  </w:num>
  <w:num w:numId="16" w16cid:durableId="2073963613">
    <w:abstractNumId w:val="0"/>
  </w:num>
  <w:num w:numId="17" w16cid:durableId="777795483">
    <w:abstractNumId w:val="1"/>
  </w:num>
  <w:num w:numId="18" w16cid:durableId="109935580">
    <w:abstractNumId w:val="45"/>
  </w:num>
  <w:num w:numId="19" w16cid:durableId="1385718479">
    <w:abstractNumId w:val="39"/>
  </w:num>
  <w:num w:numId="20" w16cid:durableId="1131903262">
    <w:abstractNumId w:val="10"/>
  </w:num>
  <w:num w:numId="21" w16cid:durableId="1338848284">
    <w:abstractNumId w:val="54"/>
  </w:num>
  <w:num w:numId="22" w16cid:durableId="1663507999">
    <w:abstractNumId w:val="29"/>
  </w:num>
  <w:num w:numId="23" w16cid:durableId="1238827275">
    <w:abstractNumId w:val="11"/>
  </w:num>
  <w:num w:numId="24" w16cid:durableId="1901600451">
    <w:abstractNumId w:val="46"/>
  </w:num>
  <w:num w:numId="25" w16cid:durableId="240526024">
    <w:abstractNumId w:val="51"/>
  </w:num>
  <w:num w:numId="26" w16cid:durableId="157767873">
    <w:abstractNumId w:val="8"/>
  </w:num>
  <w:num w:numId="27" w16cid:durableId="779449210">
    <w:abstractNumId w:val="3"/>
  </w:num>
  <w:num w:numId="28" w16cid:durableId="1858343608">
    <w:abstractNumId w:val="33"/>
  </w:num>
  <w:num w:numId="29" w16cid:durableId="1663434872">
    <w:abstractNumId w:val="31"/>
  </w:num>
  <w:num w:numId="30" w16cid:durableId="1902013711">
    <w:abstractNumId w:val="38"/>
  </w:num>
  <w:num w:numId="31" w16cid:durableId="2037459110">
    <w:abstractNumId w:val="23"/>
  </w:num>
  <w:num w:numId="32" w16cid:durableId="135029235">
    <w:abstractNumId w:val="15"/>
  </w:num>
  <w:num w:numId="33" w16cid:durableId="1020399011">
    <w:abstractNumId w:val="24"/>
  </w:num>
  <w:num w:numId="34" w16cid:durableId="1073091434">
    <w:abstractNumId w:val="13"/>
  </w:num>
  <w:num w:numId="35" w16cid:durableId="1726828053">
    <w:abstractNumId w:val="9"/>
  </w:num>
  <w:num w:numId="36" w16cid:durableId="62143903">
    <w:abstractNumId w:val="21"/>
  </w:num>
  <w:num w:numId="37" w16cid:durableId="1983458377">
    <w:abstractNumId w:val="50"/>
  </w:num>
  <w:num w:numId="38" w16cid:durableId="462163892">
    <w:abstractNumId w:val="28"/>
  </w:num>
  <w:num w:numId="39" w16cid:durableId="285082240">
    <w:abstractNumId w:val="17"/>
  </w:num>
  <w:num w:numId="40" w16cid:durableId="29771321">
    <w:abstractNumId w:val="37"/>
  </w:num>
  <w:num w:numId="41" w16cid:durableId="1721855722">
    <w:abstractNumId w:val="36"/>
  </w:num>
  <w:num w:numId="42" w16cid:durableId="567307598">
    <w:abstractNumId w:val="43"/>
  </w:num>
  <w:num w:numId="43" w16cid:durableId="1483349655">
    <w:abstractNumId w:val="49"/>
  </w:num>
  <w:num w:numId="44" w16cid:durableId="1545370025">
    <w:abstractNumId w:val="22"/>
  </w:num>
  <w:num w:numId="45" w16cid:durableId="848560869">
    <w:abstractNumId w:val="49"/>
  </w:num>
  <w:num w:numId="46" w16cid:durableId="1369180822">
    <w:abstractNumId w:val="22"/>
  </w:num>
  <w:num w:numId="47" w16cid:durableId="220989552">
    <w:abstractNumId w:val="44"/>
  </w:num>
  <w:num w:numId="48" w16cid:durableId="275143406">
    <w:abstractNumId w:val="6"/>
  </w:num>
  <w:num w:numId="49" w16cid:durableId="132528874">
    <w:abstractNumId w:val="47"/>
  </w:num>
  <w:num w:numId="50" w16cid:durableId="1691758674">
    <w:abstractNumId w:val="55"/>
  </w:num>
  <w:num w:numId="51" w16cid:durableId="595863527">
    <w:abstractNumId w:val="2"/>
  </w:num>
  <w:num w:numId="52" w16cid:durableId="1118568695">
    <w:abstractNumId w:val="14"/>
  </w:num>
  <w:num w:numId="53" w16cid:durableId="1232351973">
    <w:abstractNumId w:val="27"/>
  </w:num>
  <w:num w:numId="54" w16cid:durableId="1229609548">
    <w:abstractNumId w:val="34"/>
  </w:num>
  <w:num w:numId="55" w16cid:durableId="466971956">
    <w:abstractNumId w:val="41"/>
  </w:num>
  <w:num w:numId="56" w16cid:durableId="2136633296">
    <w:abstractNumId w:val="30"/>
  </w:num>
  <w:num w:numId="57" w16cid:durableId="14052256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85311637">
    <w:abstractNumId w:val="5"/>
  </w:num>
  <w:num w:numId="59" w16cid:durableId="1967543746">
    <w:abstractNumId w:val="42"/>
  </w:num>
  <w:num w:numId="60" w16cid:durableId="438070489">
    <w:abstractNumId w:val="19"/>
  </w:num>
  <w:num w:numId="61" w16cid:durableId="1615861563">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2F4B"/>
    <w:rsid w:val="0004355E"/>
    <w:rsid w:val="00043F6C"/>
    <w:rsid w:val="000446E8"/>
    <w:rsid w:val="00044919"/>
    <w:rsid w:val="00044922"/>
    <w:rsid w:val="00045816"/>
    <w:rsid w:val="0004583B"/>
    <w:rsid w:val="000458F5"/>
    <w:rsid w:val="00045E2E"/>
    <w:rsid w:val="00046335"/>
    <w:rsid w:val="00046603"/>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5A4"/>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828"/>
    <w:rsid w:val="000B698C"/>
    <w:rsid w:val="000B6AD1"/>
    <w:rsid w:val="000C00E2"/>
    <w:rsid w:val="000C02E3"/>
    <w:rsid w:val="000C0A40"/>
    <w:rsid w:val="000C0D96"/>
    <w:rsid w:val="000C116A"/>
    <w:rsid w:val="000C120B"/>
    <w:rsid w:val="000C132B"/>
    <w:rsid w:val="000C13A2"/>
    <w:rsid w:val="000C2750"/>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6F56"/>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7FA"/>
    <w:rsid w:val="000E78A2"/>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0F779D"/>
    <w:rsid w:val="00100085"/>
    <w:rsid w:val="001002A2"/>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625B"/>
    <w:rsid w:val="001062BA"/>
    <w:rsid w:val="00106A8F"/>
    <w:rsid w:val="00107047"/>
    <w:rsid w:val="001075F0"/>
    <w:rsid w:val="001078A4"/>
    <w:rsid w:val="00107959"/>
    <w:rsid w:val="001119B5"/>
    <w:rsid w:val="00111BA6"/>
    <w:rsid w:val="00111EEA"/>
    <w:rsid w:val="00112482"/>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AD1"/>
    <w:rsid w:val="00125C99"/>
    <w:rsid w:val="00125E4F"/>
    <w:rsid w:val="00126234"/>
    <w:rsid w:val="00126CD3"/>
    <w:rsid w:val="0012781A"/>
    <w:rsid w:val="00127A46"/>
    <w:rsid w:val="001301AA"/>
    <w:rsid w:val="00130330"/>
    <w:rsid w:val="00130611"/>
    <w:rsid w:val="00130926"/>
    <w:rsid w:val="00130947"/>
    <w:rsid w:val="00130E9A"/>
    <w:rsid w:val="00131534"/>
    <w:rsid w:val="00131B45"/>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A5A"/>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429"/>
    <w:rsid w:val="00167523"/>
    <w:rsid w:val="00167ACC"/>
    <w:rsid w:val="00167B3D"/>
    <w:rsid w:val="00167C49"/>
    <w:rsid w:val="00167E47"/>
    <w:rsid w:val="00170227"/>
    <w:rsid w:val="00170290"/>
    <w:rsid w:val="001705DD"/>
    <w:rsid w:val="00170827"/>
    <w:rsid w:val="00170963"/>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80448"/>
    <w:rsid w:val="00180AD9"/>
    <w:rsid w:val="00180BDB"/>
    <w:rsid w:val="00180CE8"/>
    <w:rsid w:val="0018103D"/>
    <w:rsid w:val="0018169C"/>
    <w:rsid w:val="00181EF6"/>
    <w:rsid w:val="001824AA"/>
    <w:rsid w:val="001828FA"/>
    <w:rsid w:val="00182B99"/>
    <w:rsid w:val="001833EB"/>
    <w:rsid w:val="00183760"/>
    <w:rsid w:val="00183BAB"/>
    <w:rsid w:val="001840F7"/>
    <w:rsid w:val="001844BF"/>
    <w:rsid w:val="0018457A"/>
    <w:rsid w:val="001848E3"/>
    <w:rsid w:val="0018508B"/>
    <w:rsid w:val="001850A7"/>
    <w:rsid w:val="00185EB7"/>
    <w:rsid w:val="00186B7F"/>
    <w:rsid w:val="00186BCD"/>
    <w:rsid w:val="00187C2D"/>
    <w:rsid w:val="00187DFF"/>
    <w:rsid w:val="00190175"/>
    <w:rsid w:val="0019025F"/>
    <w:rsid w:val="00190C65"/>
    <w:rsid w:val="001921C1"/>
    <w:rsid w:val="001921DF"/>
    <w:rsid w:val="001923C5"/>
    <w:rsid w:val="001923C7"/>
    <w:rsid w:val="00192912"/>
    <w:rsid w:val="00192D8D"/>
    <w:rsid w:val="00193A99"/>
    <w:rsid w:val="00193F14"/>
    <w:rsid w:val="001943A6"/>
    <w:rsid w:val="00194512"/>
    <w:rsid w:val="001946CB"/>
    <w:rsid w:val="001947E2"/>
    <w:rsid w:val="00194842"/>
    <w:rsid w:val="00194C67"/>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1E9"/>
    <w:rsid w:val="001A64FF"/>
    <w:rsid w:val="001A65AD"/>
    <w:rsid w:val="001A67F3"/>
    <w:rsid w:val="001A6DEF"/>
    <w:rsid w:val="001A7B3C"/>
    <w:rsid w:val="001A7B8A"/>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31"/>
    <w:rsid w:val="001C0B89"/>
    <w:rsid w:val="001C1063"/>
    <w:rsid w:val="001C2584"/>
    <w:rsid w:val="001C2EEE"/>
    <w:rsid w:val="001C3C68"/>
    <w:rsid w:val="001C4289"/>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F37"/>
    <w:rsid w:val="001E6E2B"/>
    <w:rsid w:val="001E6F24"/>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71"/>
    <w:rsid w:val="0021088D"/>
    <w:rsid w:val="00210A1E"/>
    <w:rsid w:val="002110DC"/>
    <w:rsid w:val="00211165"/>
    <w:rsid w:val="002111DB"/>
    <w:rsid w:val="002114D6"/>
    <w:rsid w:val="00211C8E"/>
    <w:rsid w:val="00212277"/>
    <w:rsid w:val="0021266A"/>
    <w:rsid w:val="00212E48"/>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6B66"/>
    <w:rsid w:val="00246C74"/>
    <w:rsid w:val="00247B51"/>
    <w:rsid w:val="002507B7"/>
    <w:rsid w:val="00250962"/>
    <w:rsid w:val="00250DE6"/>
    <w:rsid w:val="00250F57"/>
    <w:rsid w:val="00251344"/>
    <w:rsid w:val="00251C85"/>
    <w:rsid w:val="00252054"/>
    <w:rsid w:val="00252A1B"/>
    <w:rsid w:val="00252C5D"/>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60D"/>
    <w:rsid w:val="002B5823"/>
    <w:rsid w:val="002B5843"/>
    <w:rsid w:val="002B5F9A"/>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0FE"/>
    <w:rsid w:val="002C644D"/>
    <w:rsid w:val="002C67A9"/>
    <w:rsid w:val="002D165D"/>
    <w:rsid w:val="002D1B96"/>
    <w:rsid w:val="002D1CD4"/>
    <w:rsid w:val="002D2279"/>
    <w:rsid w:val="002D22EC"/>
    <w:rsid w:val="002D2B2A"/>
    <w:rsid w:val="002D2B78"/>
    <w:rsid w:val="002D3084"/>
    <w:rsid w:val="002D3328"/>
    <w:rsid w:val="002D3341"/>
    <w:rsid w:val="002D3355"/>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4CE"/>
    <w:rsid w:val="002E49C4"/>
    <w:rsid w:val="002E53FE"/>
    <w:rsid w:val="002E595D"/>
    <w:rsid w:val="002E65F2"/>
    <w:rsid w:val="002E6D6A"/>
    <w:rsid w:val="002E773B"/>
    <w:rsid w:val="002E797D"/>
    <w:rsid w:val="002E798E"/>
    <w:rsid w:val="002E7C85"/>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E67"/>
    <w:rsid w:val="003052B5"/>
    <w:rsid w:val="003052F8"/>
    <w:rsid w:val="00305778"/>
    <w:rsid w:val="003063FE"/>
    <w:rsid w:val="003069F9"/>
    <w:rsid w:val="00306BEF"/>
    <w:rsid w:val="00307306"/>
    <w:rsid w:val="00307B96"/>
    <w:rsid w:val="00307DA3"/>
    <w:rsid w:val="00310AA0"/>
    <w:rsid w:val="00310B20"/>
    <w:rsid w:val="00310D88"/>
    <w:rsid w:val="003118A8"/>
    <w:rsid w:val="00311B97"/>
    <w:rsid w:val="00312133"/>
    <w:rsid w:val="00312CBC"/>
    <w:rsid w:val="00313898"/>
    <w:rsid w:val="00313BF3"/>
    <w:rsid w:val="00313EB8"/>
    <w:rsid w:val="00314175"/>
    <w:rsid w:val="00314600"/>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013"/>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935"/>
    <w:rsid w:val="00342B35"/>
    <w:rsid w:val="003432E9"/>
    <w:rsid w:val="0034397F"/>
    <w:rsid w:val="00343ECB"/>
    <w:rsid w:val="00343FEC"/>
    <w:rsid w:val="00345D24"/>
    <w:rsid w:val="00346248"/>
    <w:rsid w:val="00346892"/>
    <w:rsid w:val="003469B9"/>
    <w:rsid w:val="00346B75"/>
    <w:rsid w:val="00346B83"/>
    <w:rsid w:val="00346C2E"/>
    <w:rsid w:val="00346C39"/>
    <w:rsid w:val="00346CE3"/>
    <w:rsid w:val="00346DDF"/>
    <w:rsid w:val="00347687"/>
    <w:rsid w:val="003509B4"/>
    <w:rsid w:val="00350C4F"/>
    <w:rsid w:val="00350F0A"/>
    <w:rsid w:val="003518AF"/>
    <w:rsid w:val="00351AF3"/>
    <w:rsid w:val="00352186"/>
    <w:rsid w:val="003523F1"/>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4F66"/>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2A08"/>
    <w:rsid w:val="003731F1"/>
    <w:rsid w:val="00373370"/>
    <w:rsid w:val="003735C6"/>
    <w:rsid w:val="00373783"/>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0664"/>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969"/>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664"/>
    <w:rsid w:val="003E7785"/>
    <w:rsid w:val="003F003E"/>
    <w:rsid w:val="003F07D3"/>
    <w:rsid w:val="003F16D0"/>
    <w:rsid w:val="003F1D06"/>
    <w:rsid w:val="003F2089"/>
    <w:rsid w:val="003F2622"/>
    <w:rsid w:val="003F2C70"/>
    <w:rsid w:val="003F325E"/>
    <w:rsid w:val="003F45FE"/>
    <w:rsid w:val="003F4816"/>
    <w:rsid w:val="003F5497"/>
    <w:rsid w:val="003F6E45"/>
    <w:rsid w:val="003F6E8F"/>
    <w:rsid w:val="0040046C"/>
    <w:rsid w:val="00401797"/>
    <w:rsid w:val="004025BA"/>
    <w:rsid w:val="00402682"/>
    <w:rsid w:val="00402969"/>
    <w:rsid w:val="00402A40"/>
    <w:rsid w:val="00402E96"/>
    <w:rsid w:val="00404114"/>
    <w:rsid w:val="0040470D"/>
    <w:rsid w:val="00406C5B"/>
    <w:rsid w:val="00406F40"/>
    <w:rsid w:val="004071AF"/>
    <w:rsid w:val="004078AB"/>
    <w:rsid w:val="004078D0"/>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B4D"/>
    <w:rsid w:val="00460E36"/>
    <w:rsid w:val="00460E4B"/>
    <w:rsid w:val="004613AD"/>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70584"/>
    <w:rsid w:val="00470640"/>
    <w:rsid w:val="004706C9"/>
    <w:rsid w:val="00470961"/>
    <w:rsid w:val="00470A72"/>
    <w:rsid w:val="00470EC8"/>
    <w:rsid w:val="004710E2"/>
    <w:rsid w:val="0047171B"/>
    <w:rsid w:val="00471B39"/>
    <w:rsid w:val="00472128"/>
    <w:rsid w:val="00472AB7"/>
    <w:rsid w:val="0047337F"/>
    <w:rsid w:val="00473931"/>
    <w:rsid w:val="00473DD2"/>
    <w:rsid w:val="00474228"/>
    <w:rsid w:val="0047431E"/>
    <w:rsid w:val="004743C7"/>
    <w:rsid w:val="004744CB"/>
    <w:rsid w:val="004745B2"/>
    <w:rsid w:val="00474CEC"/>
    <w:rsid w:val="00475240"/>
    <w:rsid w:val="004755E5"/>
    <w:rsid w:val="00475BB9"/>
    <w:rsid w:val="0047740A"/>
    <w:rsid w:val="00477CD0"/>
    <w:rsid w:val="00477E55"/>
    <w:rsid w:val="00477ED8"/>
    <w:rsid w:val="00477FD8"/>
    <w:rsid w:val="0048031B"/>
    <w:rsid w:val="0048116A"/>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326A"/>
    <w:rsid w:val="004B3975"/>
    <w:rsid w:val="004B4EED"/>
    <w:rsid w:val="004B5679"/>
    <w:rsid w:val="004B63FA"/>
    <w:rsid w:val="004B65BA"/>
    <w:rsid w:val="004B6B57"/>
    <w:rsid w:val="004B6C2D"/>
    <w:rsid w:val="004B7341"/>
    <w:rsid w:val="004B7582"/>
    <w:rsid w:val="004C060B"/>
    <w:rsid w:val="004C0736"/>
    <w:rsid w:val="004C09A7"/>
    <w:rsid w:val="004C0BA0"/>
    <w:rsid w:val="004C1134"/>
    <w:rsid w:val="004C15D9"/>
    <w:rsid w:val="004C1BCA"/>
    <w:rsid w:val="004C25AF"/>
    <w:rsid w:val="004C2728"/>
    <w:rsid w:val="004C337B"/>
    <w:rsid w:val="004C4428"/>
    <w:rsid w:val="004C45D2"/>
    <w:rsid w:val="004C4667"/>
    <w:rsid w:val="004C4694"/>
    <w:rsid w:val="004C560D"/>
    <w:rsid w:val="004C5CFF"/>
    <w:rsid w:val="004C7253"/>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09C"/>
    <w:rsid w:val="00501422"/>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170BD"/>
    <w:rsid w:val="00520BBB"/>
    <w:rsid w:val="00520E11"/>
    <w:rsid w:val="00521180"/>
    <w:rsid w:val="00521540"/>
    <w:rsid w:val="00521755"/>
    <w:rsid w:val="0052191B"/>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9C7"/>
    <w:rsid w:val="00533D8E"/>
    <w:rsid w:val="00534A20"/>
    <w:rsid w:val="00534EEC"/>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FC2"/>
    <w:rsid w:val="00554250"/>
    <w:rsid w:val="00554324"/>
    <w:rsid w:val="00554434"/>
    <w:rsid w:val="0055473D"/>
    <w:rsid w:val="005548B2"/>
    <w:rsid w:val="00554D4B"/>
    <w:rsid w:val="00554FF7"/>
    <w:rsid w:val="00556126"/>
    <w:rsid w:val="0055733A"/>
    <w:rsid w:val="00557748"/>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22E"/>
    <w:rsid w:val="005E761E"/>
    <w:rsid w:val="005F07DF"/>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0F"/>
    <w:rsid w:val="006354AB"/>
    <w:rsid w:val="006358C9"/>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279"/>
    <w:rsid w:val="00696763"/>
    <w:rsid w:val="00696E35"/>
    <w:rsid w:val="006977BC"/>
    <w:rsid w:val="00697806"/>
    <w:rsid w:val="006A02B2"/>
    <w:rsid w:val="006A03FF"/>
    <w:rsid w:val="006A0401"/>
    <w:rsid w:val="006A1351"/>
    <w:rsid w:val="006A1434"/>
    <w:rsid w:val="006A14DC"/>
    <w:rsid w:val="006A19BB"/>
    <w:rsid w:val="006A19BC"/>
    <w:rsid w:val="006A1E1E"/>
    <w:rsid w:val="006A1F50"/>
    <w:rsid w:val="006A21AD"/>
    <w:rsid w:val="006A2405"/>
    <w:rsid w:val="006A257D"/>
    <w:rsid w:val="006A3351"/>
    <w:rsid w:val="006A3427"/>
    <w:rsid w:val="006A4331"/>
    <w:rsid w:val="006A43EC"/>
    <w:rsid w:val="006A4E70"/>
    <w:rsid w:val="006A5E12"/>
    <w:rsid w:val="006A6960"/>
    <w:rsid w:val="006A6D49"/>
    <w:rsid w:val="006A6D78"/>
    <w:rsid w:val="006A733B"/>
    <w:rsid w:val="006A753E"/>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D63"/>
    <w:rsid w:val="006E3EE5"/>
    <w:rsid w:val="006E3F06"/>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4E43"/>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4BE"/>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417"/>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3"/>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E2"/>
    <w:rsid w:val="007866C8"/>
    <w:rsid w:val="007866D4"/>
    <w:rsid w:val="007873FC"/>
    <w:rsid w:val="007874AD"/>
    <w:rsid w:val="0078778D"/>
    <w:rsid w:val="007878B7"/>
    <w:rsid w:val="00787B99"/>
    <w:rsid w:val="007900EC"/>
    <w:rsid w:val="0079078A"/>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56E"/>
    <w:rsid w:val="007A18F2"/>
    <w:rsid w:val="007A1BC9"/>
    <w:rsid w:val="007A1F62"/>
    <w:rsid w:val="007A2059"/>
    <w:rsid w:val="007A29A7"/>
    <w:rsid w:val="007A2E2D"/>
    <w:rsid w:val="007A3442"/>
    <w:rsid w:val="007A368E"/>
    <w:rsid w:val="007A3842"/>
    <w:rsid w:val="007A43D6"/>
    <w:rsid w:val="007A43F8"/>
    <w:rsid w:val="007A45D2"/>
    <w:rsid w:val="007A5387"/>
    <w:rsid w:val="007A5413"/>
    <w:rsid w:val="007A5F4D"/>
    <w:rsid w:val="007A6064"/>
    <w:rsid w:val="007A6207"/>
    <w:rsid w:val="007A7460"/>
    <w:rsid w:val="007A778F"/>
    <w:rsid w:val="007B05D3"/>
    <w:rsid w:val="007B1A5C"/>
    <w:rsid w:val="007B1C40"/>
    <w:rsid w:val="007B1FD8"/>
    <w:rsid w:val="007B25FA"/>
    <w:rsid w:val="007B2BD5"/>
    <w:rsid w:val="007B327C"/>
    <w:rsid w:val="007B4281"/>
    <w:rsid w:val="007B4C76"/>
    <w:rsid w:val="007B542E"/>
    <w:rsid w:val="007B5C1F"/>
    <w:rsid w:val="007B60A7"/>
    <w:rsid w:val="007B6D21"/>
    <w:rsid w:val="007B7518"/>
    <w:rsid w:val="007B7A02"/>
    <w:rsid w:val="007C0508"/>
    <w:rsid w:val="007C0E18"/>
    <w:rsid w:val="007C1E9C"/>
    <w:rsid w:val="007C1F20"/>
    <w:rsid w:val="007C2690"/>
    <w:rsid w:val="007C26B7"/>
    <w:rsid w:val="007C32E1"/>
    <w:rsid w:val="007C3BD8"/>
    <w:rsid w:val="007C46DD"/>
    <w:rsid w:val="007C48F1"/>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76F"/>
    <w:rsid w:val="007E1BBB"/>
    <w:rsid w:val="007E1F29"/>
    <w:rsid w:val="007E20A3"/>
    <w:rsid w:val="007E220F"/>
    <w:rsid w:val="007E2791"/>
    <w:rsid w:val="007E34FE"/>
    <w:rsid w:val="007E390D"/>
    <w:rsid w:val="007E3D46"/>
    <w:rsid w:val="007E4307"/>
    <w:rsid w:val="007E4A20"/>
    <w:rsid w:val="007E5844"/>
    <w:rsid w:val="007E5DE3"/>
    <w:rsid w:val="007E61DD"/>
    <w:rsid w:val="007E6EFA"/>
    <w:rsid w:val="007E7064"/>
    <w:rsid w:val="007E7250"/>
    <w:rsid w:val="007E74D4"/>
    <w:rsid w:val="007F12A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293"/>
    <w:rsid w:val="007F634A"/>
    <w:rsid w:val="007F6436"/>
    <w:rsid w:val="007F7096"/>
    <w:rsid w:val="007F7165"/>
    <w:rsid w:val="007F755F"/>
    <w:rsid w:val="007F7C78"/>
    <w:rsid w:val="008010BC"/>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5D27"/>
    <w:rsid w:val="00816CE6"/>
    <w:rsid w:val="00816D42"/>
    <w:rsid w:val="00817A9D"/>
    <w:rsid w:val="00817C1D"/>
    <w:rsid w:val="0082047E"/>
    <w:rsid w:val="008204DD"/>
    <w:rsid w:val="00820A86"/>
    <w:rsid w:val="00821637"/>
    <w:rsid w:val="008219F5"/>
    <w:rsid w:val="00822F8F"/>
    <w:rsid w:val="008237F4"/>
    <w:rsid w:val="00823D0A"/>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2A8"/>
    <w:rsid w:val="0083344F"/>
    <w:rsid w:val="008343A2"/>
    <w:rsid w:val="00834AF3"/>
    <w:rsid w:val="00835FD0"/>
    <w:rsid w:val="00836292"/>
    <w:rsid w:val="0083688F"/>
    <w:rsid w:val="00836AEB"/>
    <w:rsid w:val="00836EE9"/>
    <w:rsid w:val="00837448"/>
    <w:rsid w:val="00837996"/>
    <w:rsid w:val="008401FE"/>
    <w:rsid w:val="008405D0"/>
    <w:rsid w:val="00840819"/>
    <w:rsid w:val="0084164F"/>
    <w:rsid w:val="00841F77"/>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0C0"/>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87EF7"/>
    <w:rsid w:val="00890696"/>
    <w:rsid w:val="0089090F"/>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4AE1"/>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9D8"/>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8DA"/>
    <w:rsid w:val="00916A54"/>
    <w:rsid w:val="009173D6"/>
    <w:rsid w:val="009175E5"/>
    <w:rsid w:val="0091785E"/>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25C"/>
    <w:rsid w:val="009505C8"/>
    <w:rsid w:val="00950E0E"/>
    <w:rsid w:val="00951546"/>
    <w:rsid w:val="00951735"/>
    <w:rsid w:val="0095178A"/>
    <w:rsid w:val="00951F46"/>
    <w:rsid w:val="00952871"/>
    <w:rsid w:val="00952AA5"/>
    <w:rsid w:val="009536FC"/>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56C"/>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C5"/>
    <w:rsid w:val="009758E7"/>
    <w:rsid w:val="00975B0F"/>
    <w:rsid w:val="009766F7"/>
    <w:rsid w:val="009768AB"/>
    <w:rsid w:val="00976A39"/>
    <w:rsid w:val="009778A3"/>
    <w:rsid w:val="00977E68"/>
    <w:rsid w:val="009801C5"/>
    <w:rsid w:val="00980A4D"/>
    <w:rsid w:val="00980F2C"/>
    <w:rsid w:val="00981FE3"/>
    <w:rsid w:val="0098222B"/>
    <w:rsid w:val="0098251A"/>
    <w:rsid w:val="00982659"/>
    <w:rsid w:val="009826B9"/>
    <w:rsid w:val="009827A9"/>
    <w:rsid w:val="00982BB9"/>
    <w:rsid w:val="00983255"/>
    <w:rsid w:val="00983897"/>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827"/>
    <w:rsid w:val="009B4CF9"/>
    <w:rsid w:val="009B5615"/>
    <w:rsid w:val="009B5772"/>
    <w:rsid w:val="009B601E"/>
    <w:rsid w:val="009B6721"/>
    <w:rsid w:val="009B68D4"/>
    <w:rsid w:val="009B6B5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3EEA"/>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A28"/>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3A7D"/>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3431"/>
    <w:rsid w:val="00AB3B5D"/>
    <w:rsid w:val="00AB3EBA"/>
    <w:rsid w:val="00AB4406"/>
    <w:rsid w:val="00AB4A87"/>
    <w:rsid w:val="00AB4C75"/>
    <w:rsid w:val="00AB4C87"/>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169"/>
    <w:rsid w:val="00AC6B0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78AE"/>
    <w:rsid w:val="00AE7BC3"/>
    <w:rsid w:val="00AF043F"/>
    <w:rsid w:val="00AF05D4"/>
    <w:rsid w:val="00AF073D"/>
    <w:rsid w:val="00AF0D46"/>
    <w:rsid w:val="00AF0F00"/>
    <w:rsid w:val="00AF11E0"/>
    <w:rsid w:val="00AF20EA"/>
    <w:rsid w:val="00AF2378"/>
    <w:rsid w:val="00AF25DD"/>
    <w:rsid w:val="00AF2CE5"/>
    <w:rsid w:val="00AF3037"/>
    <w:rsid w:val="00AF3724"/>
    <w:rsid w:val="00AF3DF0"/>
    <w:rsid w:val="00AF431C"/>
    <w:rsid w:val="00AF4C95"/>
    <w:rsid w:val="00AF4EC4"/>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6ACC"/>
    <w:rsid w:val="00B26EBA"/>
    <w:rsid w:val="00B27298"/>
    <w:rsid w:val="00B301E5"/>
    <w:rsid w:val="00B302B2"/>
    <w:rsid w:val="00B302B3"/>
    <w:rsid w:val="00B30A56"/>
    <w:rsid w:val="00B311DA"/>
    <w:rsid w:val="00B313A3"/>
    <w:rsid w:val="00B316D4"/>
    <w:rsid w:val="00B321E8"/>
    <w:rsid w:val="00B32278"/>
    <w:rsid w:val="00B328A3"/>
    <w:rsid w:val="00B32908"/>
    <w:rsid w:val="00B332FA"/>
    <w:rsid w:val="00B33C93"/>
    <w:rsid w:val="00B3439E"/>
    <w:rsid w:val="00B3442E"/>
    <w:rsid w:val="00B3443E"/>
    <w:rsid w:val="00B346B2"/>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31F8"/>
    <w:rsid w:val="00B442F2"/>
    <w:rsid w:val="00B44650"/>
    <w:rsid w:val="00B44A49"/>
    <w:rsid w:val="00B4547D"/>
    <w:rsid w:val="00B45A7C"/>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05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A13"/>
    <w:rsid w:val="00B83DAF"/>
    <w:rsid w:val="00B84266"/>
    <w:rsid w:val="00B8442A"/>
    <w:rsid w:val="00B8483A"/>
    <w:rsid w:val="00B849F8"/>
    <w:rsid w:val="00B84A29"/>
    <w:rsid w:val="00B84A75"/>
    <w:rsid w:val="00B85086"/>
    <w:rsid w:val="00B8524B"/>
    <w:rsid w:val="00B85769"/>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0E"/>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3F81"/>
    <w:rsid w:val="00BC41FB"/>
    <w:rsid w:val="00BC426A"/>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093B"/>
    <w:rsid w:val="00BE106B"/>
    <w:rsid w:val="00BE1798"/>
    <w:rsid w:val="00BE1EDA"/>
    <w:rsid w:val="00BE22D0"/>
    <w:rsid w:val="00BE2622"/>
    <w:rsid w:val="00BE367C"/>
    <w:rsid w:val="00BE3BBA"/>
    <w:rsid w:val="00BE4165"/>
    <w:rsid w:val="00BE5105"/>
    <w:rsid w:val="00BE5512"/>
    <w:rsid w:val="00BE62B3"/>
    <w:rsid w:val="00BE7260"/>
    <w:rsid w:val="00BE73A4"/>
    <w:rsid w:val="00BE7AD1"/>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5F8"/>
    <w:rsid w:val="00C268FE"/>
    <w:rsid w:val="00C274B8"/>
    <w:rsid w:val="00C2791F"/>
    <w:rsid w:val="00C27E5B"/>
    <w:rsid w:val="00C303A5"/>
    <w:rsid w:val="00C3081D"/>
    <w:rsid w:val="00C30DF6"/>
    <w:rsid w:val="00C30FC7"/>
    <w:rsid w:val="00C315D8"/>
    <w:rsid w:val="00C333B4"/>
    <w:rsid w:val="00C3388D"/>
    <w:rsid w:val="00C33D24"/>
    <w:rsid w:val="00C33E4E"/>
    <w:rsid w:val="00C346DB"/>
    <w:rsid w:val="00C35583"/>
    <w:rsid w:val="00C35866"/>
    <w:rsid w:val="00C36408"/>
    <w:rsid w:val="00C37378"/>
    <w:rsid w:val="00C37FC6"/>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377"/>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98A"/>
    <w:rsid w:val="00CA7D31"/>
    <w:rsid w:val="00CA7DF1"/>
    <w:rsid w:val="00CB075F"/>
    <w:rsid w:val="00CB08B8"/>
    <w:rsid w:val="00CB08C6"/>
    <w:rsid w:val="00CB1667"/>
    <w:rsid w:val="00CB2F15"/>
    <w:rsid w:val="00CB32C2"/>
    <w:rsid w:val="00CB3D59"/>
    <w:rsid w:val="00CB4218"/>
    <w:rsid w:val="00CB483B"/>
    <w:rsid w:val="00CB4E66"/>
    <w:rsid w:val="00CB6204"/>
    <w:rsid w:val="00CB63FA"/>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D77"/>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38"/>
    <w:rsid w:val="00CE0CF2"/>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871"/>
    <w:rsid w:val="00D42F3D"/>
    <w:rsid w:val="00D43076"/>
    <w:rsid w:val="00D43671"/>
    <w:rsid w:val="00D436AF"/>
    <w:rsid w:val="00D437B4"/>
    <w:rsid w:val="00D44326"/>
    <w:rsid w:val="00D44456"/>
    <w:rsid w:val="00D44736"/>
    <w:rsid w:val="00D44B12"/>
    <w:rsid w:val="00D44F16"/>
    <w:rsid w:val="00D4597D"/>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4CBD"/>
    <w:rsid w:val="00E157E6"/>
    <w:rsid w:val="00E15BFC"/>
    <w:rsid w:val="00E15F6D"/>
    <w:rsid w:val="00E16E61"/>
    <w:rsid w:val="00E1736C"/>
    <w:rsid w:val="00E1749F"/>
    <w:rsid w:val="00E174A2"/>
    <w:rsid w:val="00E17559"/>
    <w:rsid w:val="00E17EA5"/>
    <w:rsid w:val="00E21451"/>
    <w:rsid w:val="00E21875"/>
    <w:rsid w:val="00E22311"/>
    <w:rsid w:val="00E2271F"/>
    <w:rsid w:val="00E22F98"/>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136"/>
    <w:rsid w:val="00E30612"/>
    <w:rsid w:val="00E30623"/>
    <w:rsid w:val="00E31785"/>
    <w:rsid w:val="00E321F2"/>
    <w:rsid w:val="00E32AE1"/>
    <w:rsid w:val="00E32CC2"/>
    <w:rsid w:val="00E32DB0"/>
    <w:rsid w:val="00E32E8B"/>
    <w:rsid w:val="00E3317E"/>
    <w:rsid w:val="00E33894"/>
    <w:rsid w:val="00E33B17"/>
    <w:rsid w:val="00E33C1D"/>
    <w:rsid w:val="00E35B95"/>
    <w:rsid w:val="00E35CD5"/>
    <w:rsid w:val="00E364E5"/>
    <w:rsid w:val="00E3676E"/>
    <w:rsid w:val="00E36AC7"/>
    <w:rsid w:val="00E36B3C"/>
    <w:rsid w:val="00E370BD"/>
    <w:rsid w:val="00E37A94"/>
    <w:rsid w:val="00E4015F"/>
    <w:rsid w:val="00E410DB"/>
    <w:rsid w:val="00E41158"/>
    <w:rsid w:val="00E41D0C"/>
    <w:rsid w:val="00E421BA"/>
    <w:rsid w:val="00E42292"/>
    <w:rsid w:val="00E433E4"/>
    <w:rsid w:val="00E43B9D"/>
    <w:rsid w:val="00E43D42"/>
    <w:rsid w:val="00E451A6"/>
    <w:rsid w:val="00E467BD"/>
    <w:rsid w:val="00E46A8D"/>
    <w:rsid w:val="00E46BF9"/>
    <w:rsid w:val="00E4715E"/>
    <w:rsid w:val="00E4768E"/>
    <w:rsid w:val="00E47F10"/>
    <w:rsid w:val="00E50274"/>
    <w:rsid w:val="00E50DD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D87"/>
    <w:rsid w:val="00E611F9"/>
    <w:rsid w:val="00E61211"/>
    <w:rsid w:val="00E6167C"/>
    <w:rsid w:val="00E61AB8"/>
    <w:rsid w:val="00E61B47"/>
    <w:rsid w:val="00E61B6B"/>
    <w:rsid w:val="00E61F60"/>
    <w:rsid w:val="00E62500"/>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67AEC"/>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EAD"/>
    <w:rsid w:val="00E74FFF"/>
    <w:rsid w:val="00E7509C"/>
    <w:rsid w:val="00E75CFF"/>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0FF3"/>
    <w:rsid w:val="00E9108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66"/>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499"/>
    <w:rsid w:val="00EC3757"/>
    <w:rsid w:val="00EC3C5E"/>
    <w:rsid w:val="00EC3CB9"/>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5B5"/>
    <w:rsid w:val="00F25024"/>
    <w:rsid w:val="00F2575E"/>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4386"/>
    <w:rsid w:val="00F64F0B"/>
    <w:rsid w:val="00F64F78"/>
    <w:rsid w:val="00F65334"/>
    <w:rsid w:val="00F65607"/>
    <w:rsid w:val="00F65971"/>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974"/>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A43"/>
    <w:rsid w:val="00F94234"/>
    <w:rsid w:val="00F94689"/>
    <w:rsid w:val="00F9489D"/>
    <w:rsid w:val="00F950FB"/>
    <w:rsid w:val="00F95BA8"/>
    <w:rsid w:val="00F9620D"/>
    <w:rsid w:val="00F9654A"/>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803"/>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E67"/>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2469</Words>
  <Characters>14079</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2023-11-01T16:41:00Z</dcterms:created>
  <dcterms:modified xsi:type="dcterms:W3CDTF">2023-11-02T16:02:00Z</dcterms:modified>
</cp:coreProperties>
</file>