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5279F" w14:textId="2B33FF84" w:rsidR="009D5FED" w:rsidRPr="00CE1EDC" w:rsidRDefault="009D5FED" w:rsidP="009D5FE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7064</w:t>
      </w:r>
    </w:p>
    <w:p w14:paraId="71BDF778" w14:textId="77777777" w:rsidR="009D5FED" w:rsidRPr="00CE1EDC" w:rsidRDefault="009D5FED" w:rsidP="009D5FE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FCBA856" w14:textId="77777777" w:rsidR="009D5FED" w:rsidRPr="00CE1EDC" w:rsidRDefault="009D5FED" w:rsidP="009D5FE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6305BAE4" w14:textId="77777777" w:rsidR="009D5FED" w:rsidRPr="00CE1EDC" w:rsidRDefault="009D5FED" w:rsidP="009D5FED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B69D2AD" w14:textId="48D414B3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#157</w:t>
      </w:r>
      <w:r>
        <w:rPr>
          <w:rFonts w:ascii="Arial" w:hAnsi="Arial" w:cs="Arial"/>
          <w:b/>
          <w:sz w:val="24"/>
        </w:rPr>
        <w:tab/>
      </w:r>
      <w:r w:rsidR="00E64F34" w:rsidRPr="00E64F34">
        <w:rPr>
          <w:rFonts w:ascii="Arial" w:hAnsi="Arial" w:cs="Arial"/>
          <w:b/>
          <w:sz w:val="24"/>
        </w:rPr>
        <w:t>S2-2308197</w:t>
      </w:r>
    </w:p>
    <w:p w14:paraId="2E39BC2E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43C40E7" w:rsidR="00463675" w:rsidRPr="00385529" w:rsidRDefault="00463675" w:rsidP="00D412E3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901ADB">
        <w:rPr>
          <w:rFonts w:ascii="Arial" w:hAnsi="Arial" w:cs="Arial"/>
          <w:bCs/>
        </w:rPr>
        <w:t xml:space="preserve">reply </w:t>
      </w:r>
      <w:r w:rsidR="00A1443B">
        <w:rPr>
          <w:rFonts w:ascii="Arial" w:hAnsi="Arial" w:cs="Arial"/>
          <w:bCs/>
        </w:rPr>
        <w:t xml:space="preserve">on </w:t>
      </w:r>
      <w:r w:rsidR="00A70B1F">
        <w:rPr>
          <w:rFonts w:ascii="Arial" w:hAnsi="Arial" w:cs="Arial"/>
          <w:bCs/>
        </w:rPr>
        <w:t>TSCAI for XR</w:t>
      </w:r>
    </w:p>
    <w:p w14:paraId="4142800B" w14:textId="4F68D370" w:rsidR="00463675" w:rsidRPr="00385529" w:rsidRDefault="00463675" w:rsidP="00D412E3">
      <w:pPr>
        <w:pStyle w:val="Header"/>
        <w:tabs>
          <w:tab w:val="clear" w:pos="4153"/>
          <w:tab w:val="clear" w:pos="8306"/>
          <w:tab w:val="right" w:pos="9781"/>
        </w:tabs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="00D412E3">
        <w:rPr>
          <w:rFonts w:ascii="Arial" w:hAnsi="Arial" w:cs="Arial"/>
          <w:bCs/>
        </w:rPr>
        <w:tab/>
      </w:r>
      <w:r w:rsidR="00485493" w:rsidRPr="00485493">
        <w:rPr>
          <w:rFonts w:ascii="Arial" w:hAnsi="Arial" w:cs="Arial"/>
          <w:bCs/>
        </w:rPr>
        <w:t>L</w:t>
      </w:r>
      <w:r w:rsidR="00485493">
        <w:rPr>
          <w:rFonts w:ascii="Arial" w:hAnsi="Arial" w:cs="Arial"/>
          <w:bCs/>
        </w:rPr>
        <w:t>S on TSCAI for XR</w:t>
      </w:r>
      <w:r w:rsidR="00CC16FA">
        <w:rPr>
          <w:rFonts w:ascii="Arial" w:hAnsi="Arial" w:cs="Arial"/>
          <w:bCs/>
        </w:rPr>
        <w:t xml:space="preserve"> </w:t>
      </w:r>
      <w:r w:rsidR="00485493">
        <w:rPr>
          <w:rFonts w:ascii="Arial" w:hAnsi="Arial" w:cs="Arial"/>
          <w:bCs/>
        </w:rPr>
        <w:t>(</w:t>
      </w:r>
      <w:r w:rsidR="00485493" w:rsidRPr="00485493">
        <w:rPr>
          <w:rFonts w:ascii="Arial" w:hAnsi="Arial" w:cs="Arial"/>
          <w:bCs/>
        </w:rPr>
        <w:t>S2-2306323</w:t>
      </w:r>
      <w:r w:rsidR="00CC16FA">
        <w:rPr>
          <w:rFonts w:ascii="Arial" w:hAnsi="Arial" w:cs="Arial"/>
          <w:bCs/>
        </w:rPr>
        <w:t>/</w:t>
      </w:r>
      <w:r w:rsidR="00485493" w:rsidRPr="00485493">
        <w:rPr>
          <w:rFonts w:ascii="Arial" w:hAnsi="Arial" w:cs="Arial"/>
          <w:bCs/>
        </w:rPr>
        <w:t>R2-2304569</w:t>
      </w:r>
      <w:r w:rsidR="00485493">
        <w:rPr>
          <w:rFonts w:ascii="Arial" w:hAnsi="Arial" w:cs="Arial"/>
          <w:bCs/>
        </w:rPr>
        <w:t>)</w:t>
      </w:r>
    </w:p>
    <w:p w14:paraId="2F36F7AB" w14:textId="063236B3" w:rsidR="00463675" w:rsidRPr="00385529" w:rsidRDefault="00463675" w:rsidP="00D412E3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7FF753E1" w:rsidR="00463675" w:rsidRPr="00385529" w:rsidRDefault="00463675" w:rsidP="00D412E3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 xml:space="preserve">XRM, </w:t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0FD7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>SA2</w:t>
      </w:r>
    </w:p>
    <w:p w14:paraId="706E9330" w14:textId="67C35C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85493" w:rsidRPr="00E71CCA">
        <w:rPr>
          <w:rFonts w:ascii="Arial" w:hAnsi="Arial" w:cs="Arial"/>
          <w:bCs/>
        </w:rPr>
        <w:t>RAN2</w:t>
      </w:r>
      <w:r w:rsidR="001F78D2">
        <w:rPr>
          <w:rFonts w:ascii="Arial" w:hAnsi="Arial" w:cs="Arial"/>
          <w:bCs/>
        </w:rPr>
        <w:t>,</w:t>
      </w:r>
      <w:r w:rsidR="001F78D2" w:rsidRPr="001F78D2">
        <w:rPr>
          <w:rFonts w:ascii="Arial" w:hAnsi="Arial" w:cs="Arial"/>
          <w:bCs/>
        </w:rPr>
        <w:t xml:space="preserve"> </w:t>
      </w:r>
      <w:r w:rsidR="001F78D2">
        <w:rPr>
          <w:rFonts w:ascii="Arial" w:hAnsi="Arial" w:cs="Arial"/>
          <w:bCs/>
        </w:rPr>
        <w:t>RAN3</w:t>
      </w:r>
    </w:p>
    <w:p w14:paraId="4EFE95BE" w14:textId="5686192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1BCA80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485493">
        <w:rPr>
          <w:rFonts w:cs="Arial"/>
          <w:b w:val="0"/>
          <w:bCs/>
        </w:rPr>
        <w:t>Xiaowan</w:t>
      </w:r>
      <w:proofErr w:type="spellEnd"/>
      <w:r w:rsidR="00485493">
        <w:rPr>
          <w:rFonts w:cs="Arial"/>
          <w:b w:val="0"/>
          <w:bCs/>
        </w:rPr>
        <w:t xml:space="preserve"> </w:t>
      </w:r>
      <w:proofErr w:type="spellStart"/>
      <w:r w:rsidR="00485493">
        <w:rPr>
          <w:rFonts w:cs="Arial"/>
          <w:b w:val="0"/>
          <w:bCs/>
        </w:rPr>
        <w:t>Ke</w:t>
      </w:r>
      <w:proofErr w:type="spellEnd"/>
    </w:p>
    <w:p w14:paraId="2748A78E" w14:textId="6943AE69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85493">
        <w:rPr>
          <w:rFonts w:cs="Arial"/>
          <w:b w:val="0"/>
          <w:bCs/>
          <w:lang w:val="en-US"/>
        </w:rPr>
        <w:t>Xiaowan.Ke</w:t>
      </w:r>
      <w:r w:rsidR="00385529" w:rsidRPr="00E560E7">
        <w:rPr>
          <w:rFonts w:cs="Arial"/>
          <w:b w:val="0"/>
          <w:bCs/>
          <w:lang w:val="en-US"/>
        </w:rPr>
        <w:t>@</w:t>
      </w:r>
      <w:r w:rsidR="00485493">
        <w:rPr>
          <w:rFonts w:cs="Arial"/>
          <w:b w:val="0"/>
          <w:bCs/>
          <w:lang w:val="en-US"/>
        </w:rPr>
        <w:t>vivo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DA19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12573" w14:textId="7A326B0F" w:rsidR="00901ADB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</w:t>
      </w:r>
      <w:r w:rsidR="00BF0B3B">
        <w:rPr>
          <w:rFonts w:ascii="Arial" w:hAnsi="Arial" w:cs="Arial"/>
          <w:lang w:val="en-US"/>
        </w:rPr>
        <w:t xml:space="preserve"> for their</w:t>
      </w:r>
      <w:r>
        <w:rPr>
          <w:rFonts w:ascii="Arial" w:hAnsi="Arial" w:cs="Arial"/>
          <w:lang w:val="en-US"/>
        </w:rPr>
        <w:t xml:space="preserve"> LS in </w:t>
      </w:r>
      <w:r w:rsidR="00485493">
        <w:rPr>
          <w:rFonts w:ascii="Arial" w:hAnsi="Arial" w:cs="Arial"/>
          <w:lang w:val="en-US"/>
        </w:rPr>
        <w:t>(</w:t>
      </w:r>
      <w:r w:rsidRPr="00901ADB">
        <w:rPr>
          <w:rFonts w:ascii="Arial" w:hAnsi="Arial" w:cs="Arial"/>
          <w:lang w:val="en-US"/>
        </w:rPr>
        <w:t>S2-2306323/R2-2304569</w:t>
      </w:r>
      <w:r w:rsidR="0048549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bCs/>
        </w:rPr>
        <w:t xml:space="preserve"> on TSCAI for XR and would like </w:t>
      </w:r>
      <w:r w:rsidR="00BF0B3B">
        <w:rPr>
          <w:rFonts w:ascii="Arial" w:hAnsi="Arial" w:cs="Arial"/>
          <w:bCs/>
        </w:rPr>
        <w:t>to provide the</w:t>
      </w:r>
      <w:r w:rsidR="00043F09">
        <w:rPr>
          <w:rFonts w:ascii="Arial" w:hAnsi="Arial" w:cs="Arial"/>
          <w:bCs/>
        </w:rPr>
        <w:t xml:space="preserve"> following</w:t>
      </w:r>
      <w:r w:rsidR="00BF0B3B">
        <w:rPr>
          <w:rFonts w:ascii="Arial" w:hAnsi="Arial" w:cs="Arial"/>
          <w:bCs/>
        </w:rPr>
        <w:t xml:space="preserve"> feedback</w:t>
      </w:r>
      <w:r w:rsidR="00043F09">
        <w:rPr>
          <w:rFonts w:ascii="Arial" w:hAnsi="Arial" w:cs="Arial"/>
          <w:bCs/>
        </w:rPr>
        <w:t>:</w:t>
      </w:r>
    </w:p>
    <w:p w14:paraId="436F3C69" w14:textId="77777777" w:rsidR="00901ADB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2757F1A0" w14:textId="55BC1F18" w:rsidR="00901ADB" w:rsidRDefault="00043F09" w:rsidP="00043F09">
      <w:pPr>
        <w:pStyle w:val="Header"/>
        <w:spacing w:after="120"/>
        <w:ind w:left="360"/>
        <w:rPr>
          <w:rFonts w:ascii="Arial" w:hAnsi="Arial" w:cs="Arial"/>
          <w:lang w:val="en-US"/>
        </w:rPr>
      </w:pPr>
      <w:r w:rsidRPr="00043F09">
        <w:rPr>
          <w:rFonts w:ascii="Arial" w:hAnsi="Arial" w:cs="Arial"/>
          <w:b/>
          <w:lang w:val="en-US"/>
        </w:rPr>
        <w:t>Question:</w:t>
      </w:r>
      <w:r>
        <w:rPr>
          <w:rFonts w:ascii="Arial" w:hAnsi="Arial" w:cs="Arial"/>
          <w:lang w:val="en-US"/>
        </w:rPr>
        <w:t xml:space="preserve"> </w:t>
      </w:r>
      <w:r w:rsidR="00901ADB">
        <w:rPr>
          <w:rFonts w:ascii="Arial" w:hAnsi="Arial" w:cs="Arial"/>
          <w:lang w:val="en-US"/>
        </w:rPr>
        <w:t xml:space="preserve">RAN2 has discussed the provision of assistance information from CN to RAN for XR services and is wondering </w:t>
      </w:r>
      <w:r w:rsidR="00901ADB" w:rsidRPr="00F708FE">
        <w:rPr>
          <w:rFonts w:ascii="Arial" w:hAnsi="Arial" w:cs="Arial"/>
          <w:lang w:val="en-US"/>
        </w:rPr>
        <w:t>whether TSCAI can be provided for both GBR and non-GBR QoS flows in case of XR</w:t>
      </w:r>
      <w:r w:rsidR="00901ADB">
        <w:rPr>
          <w:rFonts w:ascii="Arial" w:hAnsi="Arial" w:cs="Arial"/>
          <w:lang w:val="en-US"/>
        </w:rPr>
        <w:t>.</w:t>
      </w:r>
    </w:p>
    <w:p w14:paraId="0857B218" w14:textId="77777777" w:rsidR="00901ADB" w:rsidRPr="00901ADB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1902B41D" w14:textId="705A0B1B" w:rsidR="00633B3D" w:rsidRPr="00633B3D" w:rsidRDefault="00901ADB" w:rsidP="00043F09">
      <w:pPr>
        <w:pStyle w:val="Header"/>
        <w:tabs>
          <w:tab w:val="clear" w:pos="4153"/>
          <w:tab w:val="clear" w:pos="8306"/>
          <w:tab w:val="right" w:pos="9781"/>
        </w:tabs>
        <w:spacing w:line="276" w:lineRule="auto"/>
        <w:ind w:left="360"/>
        <w:rPr>
          <w:rFonts w:ascii="Arial" w:hAnsi="Arial" w:cs="Arial"/>
          <w:lang w:val="en-US" w:eastAsia="zh-CN"/>
        </w:rPr>
      </w:pPr>
      <w:r w:rsidRPr="00633B3D">
        <w:rPr>
          <w:rFonts w:ascii="Arial" w:hAnsi="Arial" w:cs="Arial" w:hint="eastAsia"/>
          <w:b/>
          <w:lang w:val="en-US" w:eastAsia="zh-CN"/>
        </w:rPr>
        <w:t>S</w:t>
      </w:r>
      <w:r w:rsidRPr="00633B3D">
        <w:rPr>
          <w:rFonts w:ascii="Arial" w:hAnsi="Arial" w:cs="Arial"/>
          <w:b/>
          <w:lang w:val="en-US" w:eastAsia="zh-CN"/>
        </w:rPr>
        <w:t xml:space="preserve">A2 </w:t>
      </w:r>
      <w:r w:rsidRPr="00633B3D">
        <w:rPr>
          <w:rFonts w:ascii="Arial" w:hAnsi="Arial" w:cs="Arial" w:hint="eastAsia"/>
          <w:b/>
          <w:lang w:val="en-US" w:eastAsia="zh-CN"/>
        </w:rPr>
        <w:t>A</w:t>
      </w:r>
      <w:r w:rsidRPr="00633B3D">
        <w:rPr>
          <w:rFonts w:ascii="Arial" w:hAnsi="Arial" w:cs="Arial"/>
          <w:b/>
          <w:lang w:val="en-US" w:eastAsia="zh-CN"/>
        </w:rPr>
        <w:t>nswer</w:t>
      </w:r>
      <w:r w:rsidR="00633B3D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for </w:t>
      </w:r>
      <w:r w:rsidR="00BF0B3B">
        <w:rPr>
          <w:rFonts w:ascii="Arial" w:hAnsi="Arial" w:cs="Arial"/>
          <w:lang w:val="en-US"/>
        </w:rPr>
        <w:t>either</w:t>
      </w:r>
      <w:r w:rsidRPr="00F708FE">
        <w:rPr>
          <w:rFonts w:ascii="Arial" w:hAnsi="Arial" w:cs="Arial"/>
          <w:lang w:val="en-US"/>
        </w:rPr>
        <w:t xml:space="preserve"> GBR</w:t>
      </w:r>
      <w:r w:rsidR="00BF0B3B">
        <w:rPr>
          <w:rFonts w:ascii="Arial" w:hAnsi="Arial" w:cs="Arial"/>
          <w:lang w:val="en-US"/>
        </w:rPr>
        <w:t xml:space="preserve"> or</w:t>
      </w:r>
      <w:r w:rsidRPr="00F708FE">
        <w:rPr>
          <w:rFonts w:ascii="Arial" w:hAnsi="Arial" w:cs="Arial"/>
          <w:lang w:val="en-US"/>
        </w:rPr>
        <w:t xml:space="preserve"> non-GBR QoS flow</w:t>
      </w:r>
      <w:r>
        <w:rPr>
          <w:rFonts w:ascii="Arial" w:hAnsi="Arial" w:cs="Arial"/>
          <w:lang w:val="en-US"/>
        </w:rPr>
        <w:t xml:space="preserve">, TSCAI </w:t>
      </w:r>
      <w:r w:rsidR="00DB0209">
        <w:rPr>
          <w:rFonts w:ascii="Arial" w:hAnsi="Arial" w:cs="Arial"/>
          <w:lang w:val="en-US"/>
        </w:rPr>
        <w:t xml:space="preserve">can be provided </w:t>
      </w:r>
      <w:r>
        <w:rPr>
          <w:rFonts w:ascii="Arial" w:hAnsi="Arial" w:cs="Arial"/>
          <w:lang w:val="en-US"/>
        </w:rPr>
        <w:t>to the RAN</w:t>
      </w:r>
      <w:r w:rsidR="00DB0209">
        <w:rPr>
          <w:rFonts w:ascii="Arial" w:hAnsi="Arial" w:cs="Arial"/>
          <w:lang w:val="en-US" w:eastAsia="zh-CN"/>
        </w:rPr>
        <w:t>.</w:t>
      </w:r>
    </w:p>
    <w:p w14:paraId="7F61FDD7" w14:textId="2AA01EB8" w:rsidR="00901ADB" w:rsidRPr="00901ADB" w:rsidRDefault="00901ADB" w:rsidP="00A70B1F">
      <w:pPr>
        <w:pStyle w:val="Header"/>
        <w:spacing w:after="120"/>
        <w:rPr>
          <w:rFonts w:ascii="Arial" w:hAnsi="Arial" w:cs="Arial"/>
        </w:rPr>
      </w:pPr>
    </w:p>
    <w:p w14:paraId="37778582" w14:textId="77777777" w:rsidR="00A70B1F" w:rsidRPr="005B65AA" w:rsidRDefault="00A70B1F" w:rsidP="00A70B1F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D4A3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85493">
        <w:rPr>
          <w:rFonts w:ascii="Arial" w:hAnsi="Arial" w:cs="Arial"/>
          <w:b/>
        </w:rPr>
        <w:t>RAN</w:t>
      </w:r>
      <w:r w:rsidR="00E71CCA">
        <w:rPr>
          <w:rFonts w:ascii="Arial" w:hAnsi="Arial" w:cs="Arial"/>
          <w:b/>
        </w:rPr>
        <w:t>2</w:t>
      </w:r>
      <w:r w:rsidR="001F78D2">
        <w:rPr>
          <w:rFonts w:ascii="Arial" w:hAnsi="Arial" w:cs="Arial"/>
          <w:b/>
        </w:rPr>
        <w:t xml:space="preserve"> and 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4DC48D0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1ADB">
        <w:rPr>
          <w:rFonts w:ascii="Arial" w:hAnsi="Arial" w:cs="Arial"/>
        </w:rPr>
        <w:t xml:space="preserve">SA2 </w:t>
      </w:r>
      <w:r w:rsidR="002A6E4C">
        <w:rPr>
          <w:rFonts w:ascii="Arial" w:hAnsi="Arial" w:cs="Arial"/>
        </w:rPr>
        <w:t xml:space="preserve">respectfully asks </w:t>
      </w:r>
      <w:r w:rsidR="00901ADB">
        <w:rPr>
          <w:rFonts w:ascii="Arial" w:hAnsi="Arial" w:cs="Arial"/>
        </w:rPr>
        <w:t>RAN2</w:t>
      </w:r>
      <w:r w:rsidR="001F78D2">
        <w:rPr>
          <w:rFonts w:ascii="Arial" w:hAnsi="Arial" w:cs="Arial"/>
        </w:rPr>
        <w:t xml:space="preserve"> and RAN3</w:t>
      </w:r>
      <w:r w:rsidR="00901ADB">
        <w:rPr>
          <w:rFonts w:ascii="Arial" w:hAnsi="Arial" w:cs="Arial"/>
        </w:rPr>
        <w:t xml:space="preserve"> to take the above information</w:t>
      </w:r>
      <w:r w:rsidR="00043F09">
        <w:rPr>
          <w:rFonts w:ascii="Arial" w:hAnsi="Arial" w:cs="Arial"/>
        </w:rPr>
        <w:t xml:space="preserve"> into consideration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6CF2004" w14:textId="77777777" w:rsidR="009C46D0" w:rsidRPr="001240C9" w:rsidRDefault="009C46D0" w:rsidP="009C46D0">
      <w:pPr>
        <w:spacing w:after="120"/>
        <w:rPr>
          <w:rFonts w:ascii="Arial" w:hAnsi="Arial" w:cs="Arial"/>
          <w:b/>
          <w:lang w:eastAsia="zh-CN"/>
        </w:rPr>
      </w:pPr>
      <w:bookmarkStart w:id="3" w:name="_Hlk134775995"/>
      <w:bookmarkStart w:id="4" w:name="_Hlk134791861"/>
      <w:r w:rsidRPr="001240C9">
        <w:rPr>
          <w:rFonts w:ascii="Arial" w:hAnsi="Arial" w:cs="Arial"/>
          <w:b/>
        </w:rPr>
        <w:t>3. Date of Next TSG SA WG2 Meetings:</w:t>
      </w:r>
    </w:p>
    <w:p w14:paraId="130C25CD" w14:textId="65694970" w:rsidR="009C46D0" w:rsidRDefault="009C46D0" w:rsidP="00B32616">
      <w:pPr>
        <w:tabs>
          <w:tab w:val="left" w:pos="3119"/>
          <w:tab w:val="left" w:pos="4962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1F78D2">
        <w:rPr>
          <w:rFonts w:ascii="Arial" w:hAnsi="Arial" w:cs="Arial"/>
          <w:bCs/>
        </w:rPr>
        <w:t>158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from 2023-08-21</w:t>
      </w:r>
      <w:r w:rsidR="007C2677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to 2023-08-25</w:t>
      </w:r>
      <w:r w:rsidR="00EE2D8A">
        <w:rPr>
          <w:rFonts w:ascii="Arial" w:hAnsi="Arial" w:cs="Arial"/>
          <w:bCs/>
        </w:rPr>
        <w:tab/>
      </w:r>
      <w:r w:rsidR="00EE2D8A" w:rsidRPr="00485493">
        <w:rPr>
          <w:rFonts w:ascii="Arial" w:hAnsi="Arial" w:cs="Arial"/>
          <w:bCs/>
        </w:rPr>
        <w:t>Goteborg, Sweden</w:t>
      </w:r>
    </w:p>
    <w:p w14:paraId="5412F5F9" w14:textId="46026854" w:rsidR="009C46D0" w:rsidRDefault="009C46D0" w:rsidP="00B32616">
      <w:pPr>
        <w:tabs>
          <w:tab w:val="left" w:pos="3119"/>
          <w:tab w:val="left" w:pos="4962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1F78D2">
        <w:rPr>
          <w:rFonts w:ascii="Arial" w:hAnsi="Arial" w:cs="Arial"/>
          <w:bCs/>
        </w:rPr>
        <w:t>159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 xml:space="preserve">from </w:t>
      </w:r>
      <w:r w:rsidR="00EE2D8A" w:rsidRPr="00EE2D8A">
        <w:rPr>
          <w:rFonts w:ascii="Arial" w:hAnsi="Arial" w:cs="Arial"/>
          <w:bCs/>
        </w:rPr>
        <w:t>2023-10-09</w:t>
      </w:r>
      <w:r w:rsidR="007C2677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to</w:t>
      </w:r>
      <w:r w:rsidR="00EE2D8A" w:rsidRPr="00EE2D8A">
        <w:rPr>
          <w:rFonts w:ascii="Arial" w:hAnsi="Arial" w:cs="Arial"/>
          <w:bCs/>
        </w:rPr>
        <w:t xml:space="preserve"> 2023-10-13</w:t>
      </w:r>
      <w:r w:rsidR="007C2677">
        <w:rPr>
          <w:rFonts w:ascii="Arial" w:hAnsi="Arial" w:cs="Arial"/>
          <w:bCs/>
        </w:rPr>
        <w:tab/>
      </w:r>
      <w:r w:rsidR="00EE2D8A" w:rsidRPr="00EE2D8A">
        <w:rPr>
          <w:rFonts w:ascii="Arial" w:hAnsi="Arial" w:cs="Arial"/>
          <w:bCs/>
        </w:rPr>
        <w:t xml:space="preserve">Xiamen, CN </w:t>
      </w:r>
      <w:bookmarkEnd w:id="3"/>
    </w:p>
    <w:bookmarkEnd w:id="4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8FED8" w14:textId="77777777" w:rsidR="003C1DC5" w:rsidRDefault="003C1DC5">
      <w:r>
        <w:separator/>
      </w:r>
    </w:p>
  </w:endnote>
  <w:endnote w:type="continuationSeparator" w:id="0">
    <w:p w14:paraId="453B5DD1" w14:textId="77777777" w:rsidR="003C1DC5" w:rsidRDefault="003C1DC5">
      <w:r>
        <w:continuationSeparator/>
      </w:r>
    </w:p>
  </w:endnote>
  <w:endnote w:type="continuationNotice" w:id="1">
    <w:p w14:paraId="1C3B851A" w14:textId="77777777" w:rsidR="003C1DC5" w:rsidRDefault="003C1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85A6E" w14:textId="77777777" w:rsidR="003C1DC5" w:rsidRDefault="003C1DC5">
      <w:r>
        <w:separator/>
      </w:r>
    </w:p>
  </w:footnote>
  <w:footnote w:type="continuationSeparator" w:id="0">
    <w:p w14:paraId="683DEFE6" w14:textId="77777777" w:rsidR="003C1DC5" w:rsidRDefault="003C1DC5">
      <w:r>
        <w:continuationSeparator/>
      </w:r>
    </w:p>
  </w:footnote>
  <w:footnote w:type="continuationNotice" w:id="1">
    <w:p w14:paraId="64B0C500" w14:textId="77777777" w:rsidR="003C1DC5" w:rsidRDefault="003C1D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531D"/>
    <w:multiLevelType w:val="hybridMultilevel"/>
    <w:tmpl w:val="E55CA48C"/>
    <w:lvl w:ilvl="0" w:tplc="A8484C2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25912">
    <w:abstractNumId w:val="9"/>
  </w:num>
  <w:num w:numId="2" w16cid:durableId="1325163572">
    <w:abstractNumId w:val="8"/>
  </w:num>
  <w:num w:numId="3" w16cid:durableId="1272014744">
    <w:abstractNumId w:val="4"/>
  </w:num>
  <w:num w:numId="4" w16cid:durableId="1701197213">
    <w:abstractNumId w:val="0"/>
  </w:num>
  <w:num w:numId="5" w16cid:durableId="15499491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4266912">
    <w:abstractNumId w:val="2"/>
  </w:num>
  <w:num w:numId="7" w16cid:durableId="1241523832">
    <w:abstractNumId w:val="1"/>
  </w:num>
  <w:num w:numId="8" w16cid:durableId="220796976">
    <w:abstractNumId w:val="11"/>
  </w:num>
  <w:num w:numId="9" w16cid:durableId="1858959806">
    <w:abstractNumId w:val="6"/>
  </w:num>
  <w:num w:numId="10" w16cid:durableId="1040276024">
    <w:abstractNumId w:val="5"/>
  </w:num>
  <w:num w:numId="11" w16cid:durableId="952177517">
    <w:abstractNumId w:val="3"/>
  </w:num>
  <w:num w:numId="12" w16cid:durableId="584022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3F09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16DD2"/>
    <w:rsid w:val="0012066D"/>
    <w:rsid w:val="00124C40"/>
    <w:rsid w:val="00126CCE"/>
    <w:rsid w:val="0015698E"/>
    <w:rsid w:val="001576BB"/>
    <w:rsid w:val="00163412"/>
    <w:rsid w:val="00177DA3"/>
    <w:rsid w:val="001915A9"/>
    <w:rsid w:val="00193164"/>
    <w:rsid w:val="001A7080"/>
    <w:rsid w:val="001B008D"/>
    <w:rsid w:val="001D0CAB"/>
    <w:rsid w:val="001D2108"/>
    <w:rsid w:val="001F708C"/>
    <w:rsid w:val="001F78D2"/>
    <w:rsid w:val="00220708"/>
    <w:rsid w:val="00222A4F"/>
    <w:rsid w:val="0024067D"/>
    <w:rsid w:val="002431E8"/>
    <w:rsid w:val="0024752E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854B3"/>
    <w:rsid w:val="00287EBB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68D6"/>
    <w:rsid w:val="003B7D56"/>
    <w:rsid w:val="003B7F92"/>
    <w:rsid w:val="003C1DC5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5DC8"/>
    <w:rsid w:val="00447ABB"/>
    <w:rsid w:val="00452B0D"/>
    <w:rsid w:val="00463675"/>
    <w:rsid w:val="00475D51"/>
    <w:rsid w:val="00485493"/>
    <w:rsid w:val="00496D50"/>
    <w:rsid w:val="004A03EC"/>
    <w:rsid w:val="004B1489"/>
    <w:rsid w:val="004C6071"/>
    <w:rsid w:val="004D1605"/>
    <w:rsid w:val="004E2356"/>
    <w:rsid w:val="004E4A17"/>
    <w:rsid w:val="004F22A7"/>
    <w:rsid w:val="004F3AA9"/>
    <w:rsid w:val="0050174F"/>
    <w:rsid w:val="00501F64"/>
    <w:rsid w:val="00505F59"/>
    <w:rsid w:val="00506014"/>
    <w:rsid w:val="00524050"/>
    <w:rsid w:val="00546667"/>
    <w:rsid w:val="00557D6F"/>
    <w:rsid w:val="0058264E"/>
    <w:rsid w:val="0058337B"/>
    <w:rsid w:val="00591547"/>
    <w:rsid w:val="005921A6"/>
    <w:rsid w:val="0059342A"/>
    <w:rsid w:val="00594DA5"/>
    <w:rsid w:val="005B65AA"/>
    <w:rsid w:val="005B796F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33B3D"/>
    <w:rsid w:val="00642CAC"/>
    <w:rsid w:val="006431E6"/>
    <w:rsid w:val="0066467A"/>
    <w:rsid w:val="00667F66"/>
    <w:rsid w:val="00671985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7640A"/>
    <w:rsid w:val="007822EF"/>
    <w:rsid w:val="00787EAC"/>
    <w:rsid w:val="007945FF"/>
    <w:rsid w:val="007A671D"/>
    <w:rsid w:val="007C2677"/>
    <w:rsid w:val="007D6F54"/>
    <w:rsid w:val="007F4660"/>
    <w:rsid w:val="00806E3A"/>
    <w:rsid w:val="008100F2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A2781"/>
    <w:rsid w:val="008D1B54"/>
    <w:rsid w:val="008F358E"/>
    <w:rsid w:val="008F581B"/>
    <w:rsid w:val="00901AD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1558"/>
    <w:rsid w:val="009C46D0"/>
    <w:rsid w:val="009C7046"/>
    <w:rsid w:val="009D462B"/>
    <w:rsid w:val="009D594E"/>
    <w:rsid w:val="009D5FED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40DC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E66F6"/>
    <w:rsid w:val="00AF3D59"/>
    <w:rsid w:val="00AF3FA4"/>
    <w:rsid w:val="00B13B44"/>
    <w:rsid w:val="00B164F6"/>
    <w:rsid w:val="00B218A7"/>
    <w:rsid w:val="00B255A7"/>
    <w:rsid w:val="00B259FB"/>
    <w:rsid w:val="00B32616"/>
    <w:rsid w:val="00B33A9B"/>
    <w:rsid w:val="00B40DF7"/>
    <w:rsid w:val="00B544D2"/>
    <w:rsid w:val="00B5648B"/>
    <w:rsid w:val="00B626D7"/>
    <w:rsid w:val="00B66CC7"/>
    <w:rsid w:val="00B70E77"/>
    <w:rsid w:val="00B7368D"/>
    <w:rsid w:val="00BA2AD5"/>
    <w:rsid w:val="00BB01AC"/>
    <w:rsid w:val="00BB0CAD"/>
    <w:rsid w:val="00BC2519"/>
    <w:rsid w:val="00BD578A"/>
    <w:rsid w:val="00BD604A"/>
    <w:rsid w:val="00BE1F84"/>
    <w:rsid w:val="00BE7CC9"/>
    <w:rsid w:val="00BF0B3B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A71"/>
    <w:rsid w:val="00CB2DDF"/>
    <w:rsid w:val="00CC16FA"/>
    <w:rsid w:val="00CC1DAB"/>
    <w:rsid w:val="00CC7915"/>
    <w:rsid w:val="00CF669B"/>
    <w:rsid w:val="00D24338"/>
    <w:rsid w:val="00D25E29"/>
    <w:rsid w:val="00D40BEF"/>
    <w:rsid w:val="00D412E3"/>
    <w:rsid w:val="00D42DF3"/>
    <w:rsid w:val="00D53B06"/>
    <w:rsid w:val="00D65530"/>
    <w:rsid w:val="00D70EFC"/>
    <w:rsid w:val="00D74A1C"/>
    <w:rsid w:val="00D75660"/>
    <w:rsid w:val="00D876BF"/>
    <w:rsid w:val="00D8797D"/>
    <w:rsid w:val="00DA3B1D"/>
    <w:rsid w:val="00DB0209"/>
    <w:rsid w:val="00DC6C67"/>
    <w:rsid w:val="00DE3DCC"/>
    <w:rsid w:val="00DF7F04"/>
    <w:rsid w:val="00E00DC7"/>
    <w:rsid w:val="00E16546"/>
    <w:rsid w:val="00E5415D"/>
    <w:rsid w:val="00E560E7"/>
    <w:rsid w:val="00E57BA2"/>
    <w:rsid w:val="00E64F34"/>
    <w:rsid w:val="00E7017E"/>
    <w:rsid w:val="00E71CCA"/>
    <w:rsid w:val="00E73827"/>
    <w:rsid w:val="00E808CB"/>
    <w:rsid w:val="00E83F3C"/>
    <w:rsid w:val="00EC2503"/>
    <w:rsid w:val="00ED133C"/>
    <w:rsid w:val="00ED4B16"/>
    <w:rsid w:val="00EE2D8A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854B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B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DE3D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Draft_v2</cp:lastModifiedBy>
  <cp:revision>4</cp:revision>
  <cp:lastPrinted>2002-04-23T00:10:00Z</cp:lastPrinted>
  <dcterms:created xsi:type="dcterms:W3CDTF">2023-08-03T14:02:00Z</dcterms:created>
  <dcterms:modified xsi:type="dcterms:W3CDTF">2023-08-04T16:53:00Z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