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F7972" w14:textId="6B4D91CD" w:rsidR="00D72051" w:rsidRDefault="00A5204F">
      <w:pPr>
        <w:pStyle w:val="ab"/>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b"/>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b"/>
        <w:jc w:val="both"/>
        <w:rPr>
          <w:rFonts w:eastAsia="宋体" w:cs="Arial"/>
          <w:bCs/>
          <w:sz w:val="22"/>
          <w:szCs w:val="22"/>
          <w:lang w:val="en-GB" w:eastAsia="zh-CN"/>
        </w:rPr>
      </w:pPr>
    </w:p>
    <w:p w14:paraId="4ABABEF3" w14:textId="15B09DC0" w:rsidR="00D72051" w:rsidRDefault="00A5204F">
      <w:pPr>
        <w:pStyle w:val="ab"/>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b"/>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w:t>
      </w:r>
      <w:proofErr w:type="gramStart"/>
      <w:r w:rsidR="000D70D1" w:rsidRPr="000D70D1">
        <w:rPr>
          <w:rFonts w:eastAsia="宋体"/>
          <w:sz w:val="22"/>
          <w:szCs w:val="22"/>
          <w:lang w:eastAsia="zh-CN"/>
        </w:rPr>
        <w:t>][</w:t>
      </w:r>
      <w:proofErr w:type="gramEnd"/>
      <w:r w:rsidR="000D70D1" w:rsidRPr="000D70D1">
        <w:rPr>
          <w:rFonts w:eastAsia="宋体"/>
          <w:sz w:val="22"/>
          <w:szCs w:val="22"/>
          <w:lang w:eastAsia="zh-CN"/>
        </w:rPr>
        <w:t>431][Relay] SRAP proposals on U2U relay</w:t>
      </w:r>
    </w:p>
    <w:p w14:paraId="18C634A4" w14:textId="3231BFE7" w:rsidR="00D72051" w:rsidRDefault="00A5204F">
      <w:pPr>
        <w:pStyle w:val="ab"/>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b"/>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10" w:history="1">
        <w:r w:rsidR="00F96C2B">
          <w:rPr>
            <w:rStyle w:val="af"/>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E24FFD" w:rsidP="00261A3B">
            <w:pPr>
              <w:rPr>
                <w:rStyle w:val="af"/>
                <w:rFonts w:eastAsia="宋体"/>
                <w:b/>
                <w:bCs/>
                <w:sz w:val="16"/>
                <w:szCs w:val="16"/>
              </w:rPr>
            </w:pPr>
            <w:hyperlink r:id="rId11" w:history="1">
              <w:r w:rsidR="00F96C2B">
                <w:rPr>
                  <w:rStyle w:val="af"/>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E24FFD" w:rsidP="00176957">
            <w:pPr>
              <w:rPr>
                <w:rStyle w:val="af"/>
                <w:rFonts w:eastAsia="宋体"/>
                <w:b/>
                <w:bCs/>
                <w:sz w:val="16"/>
                <w:szCs w:val="16"/>
              </w:rPr>
            </w:pPr>
            <w:hyperlink r:id="rId12" w:history="1">
              <w:r w:rsidR="00F96C2B">
                <w:rPr>
                  <w:rStyle w:val="af"/>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E24FFD" w:rsidP="000E77DE">
            <w:pPr>
              <w:rPr>
                <w:rStyle w:val="af"/>
                <w:rFonts w:eastAsia="宋体"/>
                <w:b/>
                <w:bCs/>
                <w:sz w:val="16"/>
                <w:szCs w:val="16"/>
              </w:rPr>
            </w:pPr>
            <w:hyperlink r:id="rId13" w:history="1">
              <w:r w:rsidR="00F96C2B">
                <w:rPr>
                  <w:rStyle w:val="af"/>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E24FFD" w:rsidP="0007390A">
            <w:pPr>
              <w:rPr>
                <w:rStyle w:val="af"/>
                <w:rFonts w:eastAsia="宋体"/>
                <w:b/>
                <w:bCs/>
                <w:sz w:val="16"/>
                <w:szCs w:val="16"/>
              </w:rPr>
            </w:pPr>
            <w:hyperlink r:id="rId14" w:history="1">
              <w:r w:rsidR="00F96C2B">
                <w:rPr>
                  <w:rStyle w:val="af"/>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E24FFD" w:rsidP="000E0AD3">
            <w:pPr>
              <w:rPr>
                <w:rStyle w:val="af"/>
                <w:rFonts w:eastAsia="宋体"/>
                <w:b/>
                <w:bCs/>
                <w:sz w:val="16"/>
                <w:szCs w:val="16"/>
              </w:rPr>
            </w:pPr>
            <w:hyperlink r:id="rId15" w:history="1">
              <w:r w:rsidR="00F96C2B">
                <w:rPr>
                  <w:rStyle w:val="af"/>
                  <w:rFonts w:eastAsia="宋体"/>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E24FFD" w:rsidP="006B7715">
            <w:pPr>
              <w:rPr>
                <w:rStyle w:val="af"/>
                <w:rFonts w:eastAsia="宋体"/>
                <w:b/>
                <w:bCs/>
                <w:sz w:val="16"/>
                <w:szCs w:val="16"/>
              </w:rPr>
            </w:pPr>
            <w:hyperlink r:id="rId16" w:history="1">
              <w:r w:rsidR="00F96C2B">
                <w:rPr>
                  <w:rStyle w:val="af"/>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E24FFD" w:rsidP="006A56F5">
            <w:pPr>
              <w:rPr>
                <w:rStyle w:val="af"/>
                <w:rFonts w:eastAsia="宋体"/>
                <w:b/>
                <w:bCs/>
                <w:sz w:val="16"/>
                <w:szCs w:val="16"/>
              </w:rPr>
            </w:pPr>
            <w:hyperlink r:id="rId17" w:history="1">
              <w:r w:rsidR="00F96C2B">
                <w:rPr>
                  <w:rStyle w:val="af"/>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 xml:space="preserve">Proposal 1a: If the same PC5 unicast link is used between </w:t>
            </w:r>
            <w:proofErr w:type="gramStart"/>
            <w:r w:rsidRPr="003D4FE4">
              <w:rPr>
                <w:sz w:val="16"/>
                <w:szCs w:val="16"/>
              </w:rPr>
              <w:t>source</w:t>
            </w:r>
            <w:proofErr w:type="gramEnd"/>
            <w:r w:rsidRPr="003D4FE4">
              <w:rPr>
                <w:sz w:val="16"/>
                <w:szCs w:val="16"/>
              </w:rPr>
              <w:t xml:space="preserv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E24FFD" w:rsidP="006A214A">
            <w:pPr>
              <w:rPr>
                <w:rStyle w:val="af"/>
                <w:rFonts w:eastAsia="宋体"/>
                <w:b/>
                <w:bCs/>
                <w:sz w:val="16"/>
                <w:szCs w:val="16"/>
              </w:rPr>
            </w:pPr>
            <w:hyperlink r:id="rId18" w:history="1">
              <w:r w:rsidR="00F96C2B">
                <w:rPr>
                  <w:rStyle w:val="af"/>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E24FFD" w:rsidP="00371310">
            <w:pPr>
              <w:rPr>
                <w:rStyle w:val="af"/>
                <w:rFonts w:eastAsia="宋体"/>
                <w:b/>
                <w:bCs/>
                <w:sz w:val="16"/>
                <w:szCs w:val="16"/>
              </w:rPr>
            </w:pPr>
            <w:hyperlink r:id="rId19" w:history="1">
              <w:r w:rsidR="00F96C2B">
                <w:rPr>
                  <w:rStyle w:val="af"/>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E24FFD" w:rsidP="00897FCF">
            <w:pPr>
              <w:rPr>
                <w:rStyle w:val="af"/>
                <w:rFonts w:eastAsia="宋体"/>
                <w:b/>
                <w:bCs/>
                <w:sz w:val="16"/>
                <w:szCs w:val="16"/>
              </w:rPr>
            </w:pPr>
            <w:hyperlink r:id="rId20" w:history="1">
              <w:r w:rsidR="00F96C2B">
                <w:rPr>
                  <w:rStyle w:val="af"/>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E24FFD" w:rsidP="00E0479F">
            <w:pPr>
              <w:rPr>
                <w:rStyle w:val="af"/>
                <w:rFonts w:eastAsia="宋体"/>
                <w:b/>
                <w:bCs/>
                <w:sz w:val="16"/>
                <w:szCs w:val="16"/>
              </w:rPr>
            </w:pPr>
            <w:hyperlink r:id="rId21" w:history="1">
              <w:r w:rsidR="00F96C2B">
                <w:rPr>
                  <w:rStyle w:val="af"/>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E24FFD" w:rsidP="006F6949">
            <w:pPr>
              <w:rPr>
                <w:rStyle w:val="af"/>
                <w:rFonts w:eastAsia="宋体"/>
                <w:b/>
                <w:bCs/>
                <w:sz w:val="16"/>
                <w:szCs w:val="16"/>
              </w:rPr>
            </w:pPr>
            <w:hyperlink r:id="rId22" w:history="1">
              <w:r w:rsidR="00F96C2B">
                <w:rPr>
                  <w:rStyle w:val="af"/>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 xml:space="preserve">Proposal 1: Multiplexing of different destination end UEs in the same RLC channel should be supported for L2 U2U relay </w:t>
            </w:r>
            <w:proofErr w:type="gramStart"/>
            <w:r w:rsidRPr="003D4FE4">
              <w:rPr>
                <w:sz w:val="16"/>
                <w:szCs w:val="16"/>
              </w:rPr>
              <w:t>operation,</w:t>
            </w:r>
            <w:proofErr w:type="gramEnd"/>
            <w:r w:rsidRPr="003D4FE4">
              <w:rPr>
                <w:sz w:val="16"/>
                <w:szCs w:val="16"/>
              </w:rPr>
              <w:t xml:space="preserve">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E24FFD" w:rsidP="00205164">
            <w:pPr>
              <w:rPr>
                <w:rStyle w:val="af"/>
                <w:rFonts w:eastAsia="宋体"/>
                <w:b/>
                <w:bCs/>
                <w:sz w:val="16"/>
                <w:szCs w:val="16"/>
              </w:rPr>
            </w:pPr>
            <w:hyperlink r:id="rId23" w:history="1">
              <w:r w:rsidR="00F96C2B">
                <w:rPr>
                  <w:rStyle w:val="af"/>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E24FFD" w:rsidP="007C274E">
            <w:pPr>
              <w:rPr>
                <w:rStyle w:val="af"/>
                <w:rFonts w:eastAsia="宋体"/>
                <w:b/>
                <w:bCs/>
                <w:sz w:val="16"/>
                <w:szCs w:val="16"/>
              </w:rPr>
            </w:pPr>
            <w:hyperlink r:id="rId24" w:history="1">
              <w:r w:rsidR="00F96C2B">
                <w:rPr>
                  <w:rStyle w:val="af"/>
                  <w:rFonts w:eastAsia="宋体"/>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E24FFD" w:rsidP="004521D8">
            <w:pPr>
              <w:rPr>
                <w:rStyle w:val="af"/>
                <w:rFonts w:eastAsia="宋体"/>
                <w:b/>
                <w:bCs/>
                <w:sz w:val="16"/>
                <w:szCs w:val="16"/>
              </w:rPr>
            </w:pPr>
            <w:hyperlink r:id="rId25" w:history="1">
              <w:r w:rsidR="00F96C2B">
                <w:rPr>
                  <w:rStyle w:val="af"/>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E24FFD" w:rsidP="00603A29">
            <w:pPr>
              <w:rPr>
                <w:rStyle w:val="af"/>
                <w:rFonts w:eastAsia="宋体"/>
                <w:b/>
                <w:bCs/>
                <w:sz w:val="16"/>
                <w:szCs w:val="16"/>
              </w:rPr>
            </w:pPr>
            <w:hyperlink r:id="rId26" w:history="1">
              <w:r w:rsidR="00F96C2B">
                <w:rPr>
                  <w:rStyle w:val="af"/>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E24FFD" w:rsidP="00DA605E">
            <w:pPr>
              <w:rPr>
                <w:rStyle w:val="af"/>
                <w:rFonts w:eastAsia="宋体"/>
                <w:b/>
                <w:bCs/>
                <w:sz w:val="16"/>
                <w:szCs w:val="16"/>
              </w:rPr>
            </w:pPr>
            <w:hyperlink r:id="rId27" w:history="1">
              <w:r w:rsidR="00F96C2B">
                <w:rPr>
                  <w:rStyle w:val="af"/>
                  <w:rFonts w:eastAsia="宋体"/>
                  <w:b/>
                  <w:bCs/>
                  <w:sz w:val="16"/>
                  <w:szCs w:val="16"/>
                </w:rPr>
                <w:t>R2-2304123</w:t>
              </w:r>
            </w:hyperlink>
          </w:p>
          <w:p w14:paraId="47277503" w14:textId="63C82B66" w:rsidR="00765A43" w:rsidRPr="003D4FE4" w:rsidRDefault="00DA605E" w:rsidP="00DA605E">
            <w:pPr>
              <w:rPr>
                <w:sz w:val="16"/>
                <w:szCs w:val="16"/>
              </w:rPr>
            </w:pPr>
            <w:proofErr w:type="spellStart"/>
            <w:r w:rsidRPr="003D4FE4">
              <w:rPr>
                <w:rFonts w:eastAsia="宋体"/>
                <w:sz w:val="16"/>
                <w:szCs w:val="16"/>
              </w:rPr>
              <w:t>MediaTek</w:t>
            </w:r>
            <w:proofErr w:type="spellEnd"/>
            <w:r w:rsidRPr="003D4FE4">
              <w:rPr>
                <w:rFonts w:eastAsia="宋体"/>
                <w:sz w:val="16"/>
                <w:szCs w:val="16"/>
              </w:rPr>
              <w:t xml:space="preserve">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 xml:space="preserve">a is agreed, RAN2 to discuss if LS to SA2 is needed to ensure that the same PC5 unicast link is used between </w:t>
      </w:r>
      <w:proofErr w:type="gramStart"/>
      <w:r w:rsidRPr="00DA78A2">
        <w:rPr>
          <w:b/>
          <w:szCs w:val="18"/>
        </w:rPr>
        <w:t>source</w:t>
      </w:r>
      <w:proofErr w:type="gramEnd"/>
      <w:r w:rsidRPr="00DA78A2">
        <w:rPr>
          <w:b/>
          <w:szCs w:val="18"/>
        </w:rPr>
        <w:t xml:space="preserv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w:t>
      </w:r>
      <w:proofErr w:type="gramStart"/>
      <w:r w:rsidRPr="00DA78A2">
        <w:rPr>
          <w:szCs w:val="18"/>
        </w:rPr>
        <w:t>source</w:t>
      </w:r>
      <w:proofErr w:type="gramEnd"/>
      <w:r w:rsidRPr="00DA78A2">
        <w:rPr>
          <w:szCs w:val="18"/>
        </w:rPr>
        <w:t xml:space="preserv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lastRenderedPageBreak/>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proofErr w:type="gramStart"/>
      <w:r w:rsidR="00474C77">
        <w:rPr>
          <w:lang w:eastAsia="zh-CN"/>
        </w:rPr>
        <w:t>v</w:t>
      </w:r>
      <w:r w:rsidR="002D07BC">
        <w:rPr>
          <w:lang w:eastAsia="zh-CN"/>
        </w:rPr>
        <w:t>ivo</w:t>
      </w:r>
      <w:proofErr w:type="gramEnd"/>
      <w:r w:rsidR="002D07BC">
        <w:rPr>
          <w:lang w:eastAsia="zh-CN"/>
        </w:rPr>
        <w:t xml:space="preserve">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w:t>
      </w:r>
      <w:proofErr w:type="spellStart"/>
      <w:r w:rsidR="00745DD6">
        <w:rPr>
          <w:lang w:bidi="ar"/>
        </w:rPr>
        <w:t>subclause</w:t>
      </w:r>
      <w:proofErr w:type="spellEnd"/>
      <w:r w:rsidR="00745DD6">
        <w:rPr>
          <w:lang w:bidi="ar"/>
        </w:rPr>
        <w:t xml:space="preserve"> 6.7.1.1 while it does not seem clear for L2 U2U relay in </w:t>
      </w:r>
      <w:proofErr w:type="spellStart"/>
      <w:r w:rsidR="00745DD6">
        <w:rPr>
          <w:lang w:bidi="ar"/>
        </w:rPr>
        <w:t>subclause</w:t>
      </w:r>
      <w:proofErr w:type="spellEnd"/>
      <w:r w:rsidR="00745DD6">
        <w:rPr>
          <w:lang w:bidi="ar"/>
        </w:rPr>
        <w:t xml:space="preserv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sidRPr="00571F03">
              <w:rPr>
                <w:highlight w:val="yellow"/>
                <w:lang w:eastAsia="zh-CN"/>
              </w:rPr>
              <w:t xml:space="preserve">decides whether to use an existing PC5 link with the 5G </w:t>
            </w:r>
            <w:proofErr w:type="spellStart"/>
            <w:r w:rsidRPr="00571F03">
              <w:rPr>
                <w:highlight w:val="yellow"/>
                <w:lang w:eastAsia="zh-CN"/>
              </w:rPr>
              <w:t>ProSe</w:t>
            </w:r>
            <w:proofErr w:type="spellEnd"/>
            <w:r w:rsidRPr="00571F03">
              <w:rPr>
                <w:highlight w:val="yellow"/>
                <w:lang w:eastAsia="zh-CN"/>
              </w:rPr>
              <w:t xml:space="preserv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hint="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AA6EB6"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AA6EB6" w:rsidRDefault="00AA6EB6" w:rsidP="00AA6EB6">
            <w:pPr>
              <w:pStyle w:val="TAC"/>
              <w:spacing w:before="20" w:after="20"/>
              <w:ind w:left="57" w:right="57"/>
              <w:jc w:val="left"/>
              <w:rPr>
                <w:lang w:eastAsia="zh-CN"/>
              </w:rPr>
            </w:pPr>
          </w:p>
        </w:tc>
      </w:tr>
      <w:tr w:rsidR="00AA6EB6"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AA6EB6" w:rsidRDefault="00AA6EB6" w:rsidP="00AA6EB6">
            <w:pPr>
              <w:pStyle w:val="TAC"/>
              <w:spacing w:before="20" w:after="20"/>
              <w:ind w:left="57" w:right="57"/>
              <w:jc w:val="left"/>
              <w:rPr>
                <w:lang w:eastAsia="zh-CN"/>
              </w:rPr>
            </w:pPr>
          </w:p>
        </w:tc>
      </w:tr>
      <w:tr w:rsidR="00AA6EB6"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AA6EB6" w:rsidRDefault="00AA6EB6" w:rsidP="00AA6EB6">
            <w:pPr>
              <w:pStyle w:val="TAC"/>
              <w:spacing w:before="20" w:after="20"/>
              <w:ind w:left="57" w:right="57"/>
              <w:jc w:val="left"/>
              <w:rPr>
                <w:lang w:eastAsia="zh-CN"/>
              </w:rPr>
            </w:pPr>
          </w:p>
        </w:tc>
      </w:tr>
      <w:tr w:rsidR="00AA6EB6"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AA6EB6" w:rsidRDefault="00AA6EB6" w:rsidP="00AA6EB6">
            <w:pPr>
              <w:pStyle w:val="TAC"/>
              <w:spacing w:before="20" w:after="20"/>
              <w:ind w:left="57" w:right="57"/>
              <w:jc w:val="left"/>
              <w:rPr>
                <w:lang w:eastAsia="zh-CN"/>
              </w:rPr>
            </w:pPr>
          </w:p>
        </w:tc>
      </w:tr>
      <w:tr w:rsidR="00AA6EB6"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AA6EB6" w:rsidRDefault="00AA6EB6" w:rsidP="00AA6EB6">
            <w:pPr>
              <w:pStyle w:val="TAC"/>
              <w:spacing w:before="20" w:after="20"/>
              <w:ind w:left="57" w:right="57"/>
              <w:jc w:val="left"/>
              <w:rPr>
                <w:lang w:eastAsia="zh-CN"/>
              </w:rPr>
            </w:pPr>
          </w:p>
        </w:tc>
      </w:tr>
      <w:tr w:rsidR="00AA6EB6"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AA6EB6" w:rsidRDefault="00AA6EB6" w:rsidP="00AA6EB6">
            <w:pPr>
              <w:pStyle w:val="TAC"/>
              <w:spacing w:before="20" w:after="20"/>
              <w:ind w:left="57" w:right="57"/>
              <w:jc w:val="left"/>
              <w:rPr>
                <w:lang w:eastAsia="zh-CN"/>
              </w:rPr>
            </w:pPr>
          </w:p>
        </w:tc>
      </w:tr>
      <w:tr w:rsidR="00AA6EB6"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AA6EB6" w:rsidRDefault="00AA6EB6" w:rsidP="00AA6EB6">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lastRenderedPageBreak/>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w:t>
      </w:r>
      <w:proofErr w:type="gramStart"/>
      <w:r w:rsidR="007E340A">
        <w:rPr>
          <w:szCs w:val="18"/>
        </w:rPr>
        <w:t>communicates</w:t>
      </w:r>
      <w:proofErr w:type="gramEnd"/>
      <w:r w:rsidR="007E340A">
        <w:rPr>
          <w:szCs w:val="18"/>
        </w:rPr>
        <w:t xml:space="preserve">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Also we agreed to include </w:t>
            </w:r>
            <w:proofErr w:type="gramStart"/>
            <w:r w:rsidRPr="00BE72CD">
              <w:rPr>
                <w:rFonts w:cs="Arial"/>
                <w:szCs w:val="18"/>
              </w:rPr>
              <w:t>a</w:t>
            </w:r>
            <w:proofErr w:type="gramEnd"/>
            <w:r w:rsidRPr="00BE72CD">
              <w:rPr>
                <w:rFonts w:cs="Arial"/>
                <w:szCs w:val="18"/>
              </w:rPr>
              <w:t xml:space="preserve"> ID </w:t>
            </w:r>
            <w:proofErr w:type="spellStart"/>
            <w:r w:rsidRPr="00BE72CD">
              <w:rPr>
                <w:rFonts w:cs="Arial"/>
                <w:szCs w:val="18"/>
              </w:rPr>
              <w:t>mapp</w:t>
            </w:r>
            <w:r>
              <w:rPr>
                <w:rFonts w:cs="Arial"/>
                <w:szCs w:val="18"/>
              </w:rPr>
              <w:t>a</w:t>
            </w:r>
            <w:r w:rsidRPr="00BE72CD">
              <w:rPr>
                <w:rFonts w:cs="Arial"/>
                <w:szCs w:val="18"/>
              </w:rPr>
              <w:t>ble</w:t>
            </w:r>
            <w:proofErr w:type="spellEnd"/>
            <w:r w:rsidRPr="00BE72CD">
              <w:rPr>
                <w:rFonts w:cs="Arial"/>
                <w:szCs w:val="18"/>
              </w:rPr>
              <w:t xml:space="preserv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 xml:space="preserve">Agree with </w:t>
            </w:r>
            <w:proofErr w:type="spellStart"/>
            <w:r>
              <w:rPr>
                <w:lang w:eastAsia="zh-CN"/>
              </w:rPr>
              <w:t>Xiaomi</w:t>
            </w:r>
            <w:proofErr w:type="spellEnd"/>
            <w:r>
              <w:rPr>
                <w:lang w:eastAsia="zh-CN"/>
              </w:rPr>
              <w:t xml:space="preserve">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AA6EB6"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AA6EB6" w:rsidRDefault="00AA6EB6" w:rsidP="00AA6EB6">
            <w:pPr>
              <w:pStyle w:val="TAC"/>
              <w:spacing w:before="20" w:after="20"/>
              <w:ind w:left="57" w:right="57"/>
              <w:jc w:val="left"/>
              <w:rPr>
                <w:lang w:eastAsia="zh-CN"/>
              </w:rPr>
            </w:pPr>
          </w:p>
        </w:tc>
      </w:tr>
      <w:tr w:rsidR="00AA6EB6"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AA6EB6" w:rsidRDefault="00AA6EB6" w:rsidP="00AA6EB6">
            <w:pPr>
              <w:pStyle w:val="TAC"/>
              <w:spacing w:before="20" w:after="20"/>
              <w:ind w:left="57" w:right="57"/>
              <w:jc w:val="left"/>
              <w:rPr>
                <w:lang w:eastAsia="zh-CN"/>
              </w:rPr>
            </w:pPr>
          </w:p>
        </w:tc>
      </w:tr>
      <w:tr w:rsidR="00AA6EB6"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AA6EB6" w:rsidRDefault="00AA6EB6" w:rsidP="00AA6EB6">
            <w:pPr>
              <w:pStyle w:val="TAC"/>
              <w:spacing w:before="20" w:after="20"/>
              <w:ind w:left="57" w:right="57"/>
              <w:jc w:val="left"/>
              <w:rPr>
                <w:lang w:eastAsia="zh-CN"/>
              </w:rPr>
            </w:pPr>
          </w:p>
        </w:tc>
      </w:tr>
      <w:tr w:rsidR="00AA6EB6"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AA6EB6" w:rsidRDefault="00AA6EB6" w:rsidP="00AA6EB6">
            <w:pPr>
              <w:pStyle w:val="TAC"/>
              <w:spacing w:before="20" w:after="20"/>
              <w:ind w:left="57" w:right="57"/>
              <w:jc w:val="left"/>
              <w:rPr>
                <w:lang w:eastAsia="zh-CN"/>
              </w:rPr>
            </w:pPr>
          </w:p>
        </w:tc>
      </w:tr>
      <w:tr w:rsidR="00AA6EB6"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AA6EB6" w:rsidRDefault="00AA6EB6" w:rsidP="00AA6EB6">
            <w:pPr>
              <w:pStyle w:val="TAC"/>
              <w:spacing w:before="20" w:after="20"/>
              <w:ind w:left="57" w:right="57"/>
              <w:jc w:val="left"/>
              <w:rPr>
                <w:lang w:eastAsia="zh-CN"/>
              </w:rPr>
            </w:pPr>
          </w:p>
        </w:tc>
      </w:tr>
      <w:tr w:rsidR="00AA6EB6"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AA6EB6" w:rsidRDefault="00AA6EB6" w:rsidP="00AA6EB6">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w:t>
      </w:r>
      <w:proofErr w:type="gramStart"/>
      <w:r w:rsidR="00011B37" w:rsidRPr="00C72992">
        <w:rPr>
          <w:szCs w:val="18"/>
        </w:rPr>
        <w:t>source</w:t>
      </w:r>
      <w:proofErr w:type="gramEnd"/>
      <w:r w:rsidR="00011B37" w:rsidRPr="00C72992">
        <w:rPr>
          <w:szCs w:val="18"/>
        </w:rPr>
        <w:t xml:space="preserv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hint="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AA6EB6"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AA6EB6" w:rsidRDefault="00AA6EB6" w:rsidP="00AA6EB6">
            <w:pPr>
              <w:pStyle w:val="TAC"/>
              <w:spacing w:before="20" w:after="20"/>
              <w:ind w:left="57" w:right="57"/>
              <w:jc w:val="left"/>
              <w:rPr>
                <w:lang w:eastAsia="zh-CN"/>
              </w:rPr>
            </w:pPr>
          </w:p>
        </w:tc>
      </w:tr>
      <w:tr w:rsidR="00AA6EB6"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AA6EB6" w:rsidRDefault="00AA6EB6" w:rsidP="00AA6EB6">
            <w:pPr>
              <w:pStyle w:val="TAC"/>
              <w:spacing w:before="20" w:after="20"/>
              <w:ind w:left="57" w:right="57"/>
              <w:jc w:val="left"/>
              <w:rPr>
                <w:lang w:eastAsia="zh-CN"/>
              </w:rPr>
            </w:pPr>
          </w:p>
        </w:tc>
      </w:tr>
      <w:tr w:rsidR="00AA6EB6"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AA6EB6" w:rsidRDefault="00AA6EB6" w:rsidP="00AA6EB6">
            <w:pPr>
              <w:pStyle w:val="TAC"/>
              <w:spacing w:before="20" w:after="20"/>
              <w:ind w:left="57" w:right="57"/>
              <w:jc w:val="left"/>
              <w:rPr>
                <w:lang w:eastAsia="zh-CN"/>
              </w:rPr>
            </w:pPr>
          </w:p>
        </w:tc>
      </w:tr>
      <w:tr w:rsidR="00AA6EB6"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AA6EB6" w:rsidRDefault="00AA6EB6" w:rsidP="00AA6EB6">
            <w:pPr>
              <w:pStyle w:val="TAC"/>
              <w:spacing w:before="20" w:after="20"/>
              <w:ind w:left="57" w:right="57"/>
              <w:jc w:val="left"/>
              <w:rPr>
                <w:lang w:eastAsia="zh-CN"/>
              </w:rPr>
            </w:pPr>
          </w:p>
        </w:tc>
      </w:tr>
      <w:tr w:rsidR="00AA6EB6"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AA6EB6" w:rsidRDefault="00AA6EB6" w:rsidP="00AA6EB6">
            <w:pPr>
              <w:pStyle w:val="TAC"/>
              <w:spacing w:before="20" w:after="20"/>
              <w:ind w:left="57" w:right="57"/>
              <w:jc w:val="left"/>
              <w:rPr>
                <w:lang w:eastAsia="zh-CN"/>
              </w:rPr>
            </w:pPr>
          </w:p>
        </w:tc>
      </w:tr>
      <w:tr w:rsidR="00AA6EB6"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AA6EB6" w:rsidRDefault="00AA6EB6" w:rsidP="00AA6EB6">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E24FFD" w:rsidP="007B1610">
            <w:pPr>
              <w:rPr>
                <w:rFonts w:eastAsia="宋体"/>
                <w:b/>
                <w:bCs/>
                <w:color w:val="0000FF"/>
                <w:sz w:val="16"/>
                <w:szCs w:val="16"/>
                <w:u w:val="single"/>
              </w:rPr>
            </w:pPr>
            <w:hyperlink r:id="rId28" w:history="1">
              <w:r w:rsidR="00F96C2B">
                <w:rPr>
                  <w:rStyle w:val="af"/>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 xml:space="preserve">Proposal-1: The U2U SRAP </w:t>
            </w:r>
            <w:proofErr w:type="spellStart"/>
            <w:r w:rsidRPr="00230B1B">
              <w:rPr>
                <w:sz w:val="16"/>
                <w:szCs w:val="16"/>
              </w:rPr>
              <w:t>sublayer</w:t>
            </w:r>
            <w:proofErr w:type="spellEnd"/>
            <w:r w:rsidRPr="00230B1B">
              <w:rPr>
                <w:sz w:val="16"/>
                <w:szCs w:val="16"/>
              </w:rPr>
              <w:t xml:space="preserve">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E24FFD" w:rsidP="00BF24EC">
            <w:pPr>
              <w:rPr>
                <w:rStyle w:val="af"/>
                <w:rFonts w:eastAsia="宋体"/>
                <w:b/>
                <w:bCs/>
                <w:sz w:val="16"/>
                <w:szCs w:val="16"/>
              </w:rPr>
            </w:pPr>
            <w:hyperlink r:id="rId29" w:history="1">
              <w:r w:rsidR="00F96C2B">
                <w:rPr>
                  <w:rStyle w:val="af"/>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 xml:space="preserve">Proposal 13: For U2U relay, PC5 adaptation layer header should include: source remote UE L2 ID, target remote UE L2 ID and BEARER ID. Considering the overhead, a mapping from the combination of source remote UE L2 ID and </w:t>
            </w:r>
            <w:r w:rsidRPr="008E2F90">
              <w:rPr>
                <w:sz w:val="16"/>
                <w:szCs w:val="16"/>
              </w:rPr>
              <w:lastRenderedPageBreak/>
              <w:t>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E24FFD" w:rsidP="00580E87">
            <w:pPr>
              <w:rPr>
                <w:rStyle w:val="af"/>
                <w:rFonts w:eastAsia="宋体"/>
                <w:b/>
                <w:bCs/>
                <w:sz w:val="16"/>
                <w:szCs w:val="16"/>
              </w:rPr>
            </w:pPr>
            <w:hyperlink r:id="rId30" w:history="1">
              <w:r w:rsidR="00F96C2B">
                <w:rPr>
                  <w:rStyle w:val="af"/>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E24FFD" w:rsidP="006763D9">
            <w:pPr>
              <w:rPr>
                <w:rStyle w:val="af"/>
                <w:rFonts w:eastAsia="宋体"/>
                <w:b/>
                <w:bCs/>
                <w:sz w:val="16"/>
                <w:szCs w:val="16"/>
              </w:rPr>
            </w:pPr>
            <w:hyperlink r:id="rId31" w:history="1">
              <w:r w:rsidR="00F96C2B">
                <w:rPr>
                  <w:rStyle w:val="af"/>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E24FFD" w:rsidP="000E77DE">
            <w:pPr>
              <w:rPr>
                <w:rStyle w:val="af"/>
                <w:rFonts w:eastAsia="宋体"/>
                <w:b/>
                <w:bCs/>
                <w:sz w:val="16"/>
                <w:szCs w:val="16"/>
              </w:rPr>
            </w:pPr>
            <w:hyperlink r:id="rId32" w:history="1">
              <w:r w:rsidR="00F96C2B">
                <w:rPr>
                  <w:rStyle w:val="af"/>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E24FFD" w:rsidP="009432ED">
            <w:pPr>
              <w:rPr>
                <w:rStyle w:val="af"/>
                <w:rFonts w:eastAsia="宋体"/>
                <w:b/>
                <w:bCs/>
                <w:sz w:val="16"/>
                <w:szCs w:val="16"/>
              </w:rPr>
            </w:pPr>
            <w:hyperlink r:id="rId33" w:history="1">
              <w:r w:rsidR="00F96C2B">
                <w:rPr>
                  <w:rStyle w:val="af"/>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E24FFD" w:rsidP="000E0AD3">
            <w:pPr>
              <w:rPr>
                <w:rStyle w:val="af"/>
                <w:rFonts w:eastAsia="宋体"/>
                <w:b/>
                <w:bCs/>
                <w:sz w:val="16"/>
                <w:szCs w:val="16"/>
              </w:rPr>
            </w:pPr>
            <w:hyperlink r:id="rId34" w:history="1">
              <w:r w:rsidR="00F96C2B">
                <w:rPr>
                  <w:rStyle w:val="af"/>
                  <w:rFonts w:eastAsia="宋体"/>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 xml:space="preserve">Proposal 16: Adaptation layer mapping for ingress LCH to egress LCH is (pre)configured based on the </w:t>
            </w:r>
            <w:proofErr w:type="spellStart"/>
            <w:r w:rsidRPr="003D4FE4">
              <w:rPr>
                <w:sz w:val="16"/>
                <w:szCs w:val="16"/>
              </w:rPr>
              <w:t>QoS</w:t>
            </w:r>
            <w:proofErr w:type="spellEnd"/>
            <w:r w:rsidRPr="003D4FE4">
              <w:rPr>
                <w:sz w:val="16"/>
                <w:szCs w:val="16"/>
              </w:rPr>
              <w:t xml:space="preserve">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E24FFD" w:rsidP="006B7715">
            <w:pPr>
              <w:rPr>
                <w:rStyle w:val="af"/>
                <w:rFonts w:eastAsia="宋体"/>
                <w:b/>
                <w:bCs/>
                <w:sz w:val="16"/>
                <w:szCs w:val="16"/>
              </w:rPr>
            </w:pPr>
            <w:hyperlink r:id="rId35" w:history="1">
              <w:r w:rsidR="00F96C2B">
                <w:rPr>
                  <w:rStyle w:val="af"/>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E24FFD" w:rsidP="002E6B3D">
            <w:pPr>
              <w:rPr>
                <w:rStyle w:val="af"/>
                <w:rFonts w:eastAsia="宋体"/>
                <w:b/>
                <w:bCs/>
                <w:sz w:val="16"/>
                <w:szCs w:val="16"/>
              </w:rPr>
            </w:pPr>
            <w:hyperlink r:id="rId36" w:history="1">
              <w:r w:rsidR="00F96C2B">
                <w:rPr>
                  <w:rStyle w:val="af"/>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 xml:space="preserve">Proposal 3: Relay UE determines the egress RLC channel based on the mapping from the ingress RLC channel to </w:t>
            </w:r>
            <w:r w:rsidRPr="008E2F90">
              <w:rPr>
                <w:sz w:val="16"/>
                <w:szCs w:val="16"/>
              </w:rPr>
              <w:lastRenderedPageBreak/>
              <w:t>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E24FFD" w:rsidP="006A214A">
            <w:pPr>
              <w:rPr>
                <w:rStyle w:val="af"/>
                <w:rFonts w:eastAsia="宋体"/>
                <w:b/>
                <w:bCs/>
                <w:sz w:val="16"/>
                <w:szCs w:val="16"/>
              </w:rPr>
            </w:pPr>
            <w:hyperlink r:id="rId37" w:history="1">
              <w:r w:rsidR="00F96C2B">
                <w:rPr>
                  <w:rStyle w:val="af"/>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E24FFD" w:rsidP="005357E9">
            <w:pPr>
              <w:rPr>
                <w:rStyle w:val="af"/>
                <w:rFonts w:eastAsia="宋体"/>
                <w:b/>
                <w:bCs/>
                <w:sz w:val="16"/>
                <w:szCs w:val="16"/>
              </w:rPr>
            </w:pPr>
            <w:hyperlink r:id="rId38" w:history="1">
              <w:r w:rsidR="00F96C2B">
                <w:rPr>
                  <w:rStyle w:val="af"/>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 xml:space="preserve">Proposal 9. RAN2 to discuss handling of potential mismatch of per-hop SLRB configurations for the case of </w:t>
            </w:r>
            <w:proofErr w:type="spellStart"/>
            <w:r w:rsidRPr="003D4FE4">
              <w:rPr>
                <w:sz w:val="16"/>
                <w:szCs w:val="16"/>
              </w:rPr>
              <w:t>QoS</w:t>
            </w:r>
            <w:proofErr w:type="spellEnd"/>
            <w:r w:rsidRPr="003D4FE4">
              <w:rPr>
                <w:sz w:val="16"/>
                <w:szCs w:val="16"/>
              </w:rPr>
              <w:t xml:space="preserve"> handling for bearer multiplexing.</w:t>
            </w:r>
          </w:p>
        </w:tc>
      </w:tr>
      <w:tr w:rsidR="006A214A" w14:paraId="35FD6EA1" w14:textId="77777777" w:rsidTr="00E17C00">
        <w:tc>
          <w:tcPr>
            <w:tcW w:w="780" w:type="pct"/>
            <w:shd w:val="clear" w:color="auto" w:fill="auto"/>
          </w:tcPr>
          <w:p w14:paraId="4CFA1915" w14:textId="26F57F06" w:rsidR="00897FCF" w:rsidRPr="003D4FE4" w:rsidRDefault="00E24FFD" w:rsidP="00897FCF">
            <w:pPr>
              <w:rPr>
                <w:rStyle w:val="af"/>
                <w:rFonts w:eastAsia="宋体"/>
                <w:b/>
                <w:bCs/>
                <w:sz w:val="16"/>
                <w:szCs w:val="16"/>
              </w:rPr>
            </w:pPr>
            <w:hyperlink r:id="rId39" w:history="1">
              <w:r w:rsidR="00F96C2B">
                <w:rPr>
                  <w:rStyle w:val="af"/>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1"/>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1"/>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E24FFD" w:rsidP="00056D2E">
            <w:pPr>
              <w:rPr>
                <w:rStyle w:val="af"/>
                <w:rFonts w:eastAsia="宋体"/>
                <w:b/>
                <w:bCs/>
                <w:sz w:val="16"/>
                <w:szCs w:val="16"/>
              </w:rPr>
            </w:pPr>
            <w:hyperlink r:id="rId40" w:history="1">
              <w:r w:rsidR="00F96C2B">
                <w:rPr>
                  <w:rStyle w:val="af"/>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E24FFD" w:rsidP="006F6949">
            <w:pPr>
              <w:rPr>
                <w:rStyle w:val="af"/>
                <w:rFonts w:eastAsia="宋体"/>
                <w:b/>
                <w:bCs/>
                <w:sz w:val="16"/>
                <w:szCs w:val="16"/>
              </w:rPr>
            </w:pPr>
            <w:hyperlink r:id="rId41" w:history="1">
              <w:r w:rsidR="00F96C2B">
                <w:rPr>
                  <w:rStyle w:val="af"/>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lastRenderedPageBreak/>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lastRenderedPageBreak/>
              <w:t xml:space="preserve">Proposal 2: For L2 U2U relay, before the E2E PC5 link establishment, the local ID should be assigned on each hop via </w:t>
            </w:r>
            <w:r w:rsidRPr="003D4FE4">
              <w:rPr>
                <w:sz w:val="16"/>
                <w:szCs w:val="16"/>
              </w:rPr>
              <w:lastRenderedPageBreak/>
              <w:t xml:space="preserve">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w:t>
            </w:r>
            <w:proofErr w:type="spellStart"/>
            <w:r w:rsidRPr="003D4FE4">
              <w:rPr>
                <w:sz w:val="16"/>
                <w:szCs w:val="16"/>
              </w:rPr>
              <w:t>Tx</w:t>
            </w:r>
            <w:proofErr w:type="spellEnd"/>
            <w:r w:rsidRPr="003D4FE4">
              <w:rPr>
                <w:sz w:val="16"/>
                <w:szCs w:val="16"/>
              </w:rPr>
              <w:t xml:space="preserve">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E24FFD" w:rsidP="00FA32ED">
            <w:pPr>
              <w:rPr>
                <w:rStyle w:val="af"/>
                <w:rFonts w:eastAsia="宋体"/>
                <w:b/>
                <w:bCs/>
                <w:sz w:val="16"/>
                <w:szCs w:val="16"/>
              </w:rPr>
            </w:pPr>
            <w:hyperlink r:id="rId42" w:history="1">
              <w:r w:rsidR="00F96C2B">
                <w:rPr>
                  <w:rStyle w:val="af"/>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E24FFD" w:rsidP="00205164">
            <w:pPr>
              <w:rPr>
                <w:rStyle w:val="af"/>
                <w:rFonts w:eastAsia="宋体"/>
                <w:b/>
                <w:bCs/>
                <w:sz w:val="16"/>
                <w:szCs w:val="16"/>
              </w:rPr>
            </w:pPr>
            <w:hyperlink r:id="rId43" w:history="1">
              <w:r w:rsidR="00F96C2B">
                <w:rPr>
                  <w:rStyle w:val="af"/>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E24FFD" w:rsidP="007C274E">
            <w:pPr>
              <w:rPr>
                <w:rStyle w:val="af"/>
                <w:rFonts w:eastAsia="宋体"/>
                <w:b/>
                <w:bCs/>
                <w:sz w:val="16"/>
                <w:szCs w:val="16"/>
              </w:rPr>
            </w:pPr>
            <w:hyperlink r:id="rId44" w:history="1">
              <w:r w:rsidR="00F96C2B">
                <w:rPr>
                  <w:rStyle w:val="af"/>
                  <w:rFonts w:eastAsia="宋体"/>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E24FFD" w:rsidP="004521D8">
            <w:pPr>
              <w:rPr>
                <w:rStyle w:val="af"/>
                <w:rFonts w:eastAsia="宋体"/>
                <w:b/>
                <w:bCs/>
                <w:sz w:val="16"/>
                <w:szCs w:val="16"/>
              </w:rPr>
            </w:pPr>
            <w:hyperlink r:id="rId45" w:history="1">
              <w:r w:rsidR="00F96C2B">
                <w:rPr>
                  <w:rStyle w:val="af"/>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E24FFD" w:rsidP="00072EA1">
            <w:pPr>
              <w:rPr>
                <w:rStyle w:val="af"/>
                <w:rFonts w:eastAsia="宋体"/>
                <w:b/>
                <w:bCs/>
                <w:sz w:val="16"/>
                <w:szCs w:val="16"/>
              </w:rPr>
            </w:pPr>
            <w:hyperlink r:id="rId46" w:history="1">
              <w:r w:rsidR="00F96C2B">
                <w:rPr>
                  <w:rStyle w:val="af"/>
                  <w:rFonts w:eastAsia="宋体"/>
                  <w:b/>
                  <w:bCs/>
                  <w:sz w:val="16"/>
                  <w:szCs w:val="16"/>
                </w:rPr>
                <w:t>R2-2303782</w:t>
              </w:r>
            </w:hyperlink>
          </w:p>
          <w:p w14:paraId="05BAD826" w14:textId="617844C0" w:rsidR="00072EA1" w:rsidRPr="003D4FE4" w:rsidRDefault="00072EA1" w:rsidP="00072EA1">
            <w:pPr>
              <w:rPr>
                <w:sz w:val="16"/>
                <w:szCs w:val="16"/>
              </w:rPr>
            </w:pPr>
            <w:proofErr w:type="spellStart"/>
            <w:r w:rsidRPr="003D4FE4">
              <w:rPr>
                <w:rFonts w:eastAsia="宋体"/>
                <w:sz w:val="16"/>
                <w:szCs w:val="16"/>
              </w:rPr>
              <w:t>Xiaomi</w:t>
            </w:r>
            <w:proofErr w:type="spellEnd"/>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w:t>
            </w:r>
            <w:proofErr w:type="spellStart"/>
            <w:r w:rsidRPr="003D4FE4">
              <w:rPr>
                <w:sz w:val="16"/>
                <w:szCs w:val="16"/>
              </w:rPr>
              <w:t>mappable</w:t>
            </w:r>
            <w:proofErr w:type="spellEnd"/>
            <w:r w:rsidRPr="003D4FE4">
              <w:rPr>
                <w:sz w:val="16"/>
                <w:szCs w:val="16"/>
              </w:rPr>
              <w:t xml:space="preserv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E24FFD" w:rsidP="00603A29">
            <w:pPr>
              <w:rPr>
                <w:rStyle w:val="af"/>
                <w:rFonts w:eastAsia="宋体"/>
                <w:b/>
                <w:bCs/>
                <w:sz w:val="16"/>
                <w:szCs w:val="16"/>
              </w:rPr>
            </w:pPr>
            <w:hyperlink r:id="rId47" w:history="1">
              <w:r w:rsidR="00F96C2B">
                <w:rPr>
                  <w:rStyle w:val="af"/>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 xml:space="preserve">Different UE IDs are used in the SRAP header, and U2U Relay UE modifies the ID </w:t>
            </w:r>
            <w:proofErr w:type="spellStart"/>
            <w:r w:rsidRPr="003D4FE4">
              <w:rPr>
                <w:sz w:val="16"/>
                <w:szCs w:val="16"/>
              </w:rPr>
              <w:t>mappable</w:t>
            </w:r>
            <w:proofErr w:type="spellEnd"/>
            <w:r w:rsidRPr="003D4FE4">
              <w:rPr>
                <w:sz w:val="16"/>
                <w:szCs w:val="16"/>
              </w:rPr>
              <w:t xml:space="preserve"> to the destination remote UE in the SRAP header to the ID </w:t>
            </w:r>
            <w:proofErr w:type="spellStart"/>
            <w:r w:rsidRPr="003D4FE4">
              <w:rPr>
                <w:sz w:val="16"/>
                <w:szCs w:val="16"/>
              </w:rPr>
              <w:t>mappable</w:t>
            </w:r>
            <w:proofErr w:type="spellEnd"/>
            <w:r w:rsidRPr="003D4FE4">
              <w:rPr>
                <w:sz w:val="16"/>
                <w:szCs w:val="16"/>
              </w:rPr>
              <w:t xml:space="preserve"> to the source remote UE before sending the SRAP </w:t>
            </w:r>
            <w:r w:rsidRPr="003D4FE4">
              <w:rPr>
                <w:sz w:val="16"/>
                <w:szCs w:val="16"/>
              </w:rPr>
              <w:lastRenderedPageBreak/>
              <w:t>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w:t>
            </w:r>
            <w:proofErr w:type="spellStart"/>
            <w:r w:rsidRPr="003D4FE4">
              <w:rPr>
                <w:sz w:val="16"/>
                <w:szCs w:val="16"/>
              </w:rPr>
              <w:t>mappable</w:t>
            </w:r>
            <w:proofErr w:type="spellEnd"/>
            <w:r w:rsidRPr="003D4FE4">
              <w:rPr>
                <w:sz w:val="16"/>
                <w:szCs w:val="16"/>
              </w:rPr>
              <w:t xml:space="preserve"> to the destination remote UE and provides it to the source remote UE in </w:t>
            </w:r>
            <w:proofErr w:type="gramStart"/>
            <w:r w:rsidRPr="003D4FE4">
              <w:rPr>
                <w:sz w:val="16"/>
                <w:szCs w:val="16"/>
              </w:rPr>
              <w:t>a</w:t>
            </w:r>
            <w:proofErr w:type="gramEnd"/>
            <w:r w:rsidRPr="003D4FE4">
              <w:rPr>
                <w:sz w:val="16"/>
                <w:szCs w:val="16"/>
              </w:rPr>
              <w:t xml:space="preserve">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w:t>
            </w:r>
            <w:proofErr w:type="spellStart"/>
            <w:r w:rsidRPr="003D4FE4">
              <w:rPr>
                <w:sz w:val="16"/>
                <w:szCs w:val="16"/>
              </w:rPr>
              <w:t>mappable</w:t>
            </w:r>
            <w:proofErr w:type="spellEnd"/>
            <w:r w:rsidRPr="003D4FE4">
              <w:rPr>
                <w:sz w:val="16"/>
                <w:szCs w:val="16"/>
              </w:rPr>
              <w:t xml:space="preserve"> to the source remote UE and provides it to the destination remote UE in </w:t>
            </w:r>
            <w:proofErr w:type="gramStart"/>
            <w:r w:rsidRPr="003D4FE4">
              <w:rPr>
                <w:sz w:val="16"/>
                <w:szCs w:val="16"/>
              </w:rPr>
              <w:t>a</w:t>
            </w:r>
            <w:proofErr w:type="gramEnd"/>
            <w:r w:rsidRPr="003D4FE4">
              <w:rPr>
                <w:sz w:val="16"/>
                <w:szCs w:val="16"/>
              </w:rPr>
              <w:t xml:space="preserve">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E17C00">
        <w:tc>
          <w:tcPr>
            <w:tcW w:w="780" w:type="pct"/>
            <w:shd w:val="clear" w:color="auto" w:fill="auto"/>
          </w:tcPr>
          <w:p w14:paraId="6F653245" w14:textId="4E4A7643" w:rsidR="00DA605E" w:rsidRPr="003D4FE4" w:rsidRDefault="00E24FFD" w:rsidP="00DA605E">
            <w:pPr>
              <w:rPr>
                <w:rStyle w:val="af"/>
                <w:rFonts w:eastAsia="宋体"/>
                <w:b/>
                <w:bCs/>
                <w:sz w:val="16"/>
                <w:szCs w:val="16"/>
              </w:rPr>
            </w:pPr>
            <w:hyperlink r:id="rId48" w:history="1">
              <w:r w:rsidR="00F96C2B">
                <w:rPr>
                  <w:rStyle w:val="af"/>
                  <w:rFonts w:eastAsia="宋体"/>
                  <w:b/>
                  <w:bCs/>
                  <w:sz w:val="16"/>
                  <w:szCs w:val="16"/>
                </w:rPr>
                <w:t>R2-2304123</w:t>
              </w:r>
            </w:hyperlink>
          </w:p>
          <w:p w14:paraId="0B51C590" w14:textId="184682FF" w:rsidR="00ED6061" w:rsidRPr="003D4FE4" w:rsidRDefault="00DA605E" w:rsidP="00DA605E">
            <w:pPr>
              <w:rPr>
                <w:sz w:val="16"/>
                <w:szCs w:val="16"/>
              </w:rPr>
            </w:pPr>
            <w:proofErr w:type="spellStart"/>
            <w:r w:rsidRPr="003D4FE4">
              <w:rPr>
                <w:rFonts w:eastAsia="宋体"/>
                <w:sz w:val="16"/>
                <w:szCs w:val="16"/>
              </w:rPr>
              <w:t>MediaTek</w:t>
            </w:r>
            <w:proofErr w:type="spellEnd"/>
            <w:r w:rsidRPr="003D4FE4">
              <w:rPr>
                <w:rFonts w:eastAsia="宋体"/>
                <w:sz w:val="16"/>
                <w:szCs w:val="16"/>
              </w:rPr>
              <w:t xml:space="preserve">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AA6EB6"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AA6EB6" w:rsidRDefault="00AA6EB6" w:rsidP="00AA6EB6">
            <w:pPr>
              <w:pStyle w:val="TAC"/>
              <w:spacing w:before="20" w:after="20"/>
              <w:ind w:left="57" w:right="57"/>
              <w:jc w:val="left"/>
              <w:rPr>
                <w:lang w:eastAsia="zh-CN"/>
              </w:rPr>
            </w:pPr>
          </w:p>
        </w:tc>
      </w:tr>
      <w:tr w:rsidR="00AA6EB6"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AA6EB6" w:rsidRDefault="00AA6EB6" w:rsidP="00AA6EB6">
            <w:pPr>
              <w:pStyle w:val="TAC"/>
              <w:spacing w:before="20" w:after="20"/>
              <w:ind w:left="57" w:right="57"/>
              <w:jc w:val="left"/>
              <w:rPr>
                <w:lang w:eastAsia="zh-CN"/>
              </w:rPr>
            </w:pPr>
          </w:p>
        </w:tc>
      </w:tr>
      <w:tr w:rsidR="00AA6EB6"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AA6EB6" w:rsidRDefault="00AA6EB6" w:rsidP="00AA6EB6">
            <w:pPr>
              <w:pStyle w:val="TAC"/>
              <w:spacing w:before="20" w:after="20"/>
              <w:ind w:left="57" w:right="57"/>
              <w:jc w:val="left"/>
              <w:rPr>
                <w:lang w:eastAsia="zh-CN"/>
              </w:rPr>
            </w:pPr>
          </w:p>
        </w:tc>
      </w:tr>
      <w:tr w:rsidR="00AA6EB6"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AA6EB6" w:rsidRDefault="00AA6EB6" w:rsidP="00AA6EB6">
            <w:pPr>
              <w:pStyle w:val="TAC"/>
              <w:spacing w:before="20" w:after="20"/>
              <w:ind w:left="57" w:right="57"/>
              <w:jc w:val="left"/>
              <w:rPr>
                <w:lang w:eastAsia="zh-CN"/>
              </w:rPr>
            </w:pPr>
          </w:p>
        </w:tc>
      </w:tr>
      <w:tr w:rsidR="00AA6EB6"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AA6EB6" w:rsidRDefault="00AA6EB6" w:rsidP="00AA6EB6">
            <w:pPr>
              <w:pStyle w:val="TAC"/>
              <w:spacing w:before="20" w:after="20"/>
              <w:ind w:left="57" w:right="57"/>
              <w:jc w:val="left"/>
              <w:rPr>
                <w:lang w:eastAsia="zh-CN"/>
              </w:rPr>
            </w:pPr>
          </w:p>
        </w:tc>
      </w:tr>
      <w:tr w:rsidR="00AA6EB6"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AA6EB6" w:rsidRDefault="00AA6EB6" w:rsidP="00AA6EB6">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bookmarkStart w:id="9"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9"/>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0"/>
      <w:r w:rsidRPr="0007002D">
        <w:rPr>
          <w:rFonts w:ascii="Times New Roman" w:hAnsi="Times New Roman"/>
          <w:sz w:val="18"/>
          <w:szCs w:val="18"/>
        </w:rPr>
        <w:t>Option 4: Both source remote UE ID (local ID) and target remote UE ID (local ID) included in each hop.</w:t>
      </w:r>
      <w:commentRangeEnd w:id="10"/>
      <w:r w:rsidR="00987DE0">
        <w:rPr>
          <w:rStyle w:val="af0"/>
          <w:rFonts w:ascii="Times New Roman" w:hAnsi="Times New Roman"/>
          <w:b w:val="0"/>
          <w:bCs w:val="0"/>
          <w:lang w:val="en-US" w:eastAsia="en-US"/>
        </w:rPr>
        <w:commentReference w:id="10"/>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r w:rsidRPr="0007002D">
        <w:rPr>
          <w:rFonts w:ascii="Times New Roman" w:hAnsi="Times New Roman"/>
          <w:sz w:val="18"/>
          <w:szCs w:val="18"/>
        </w:rPr>
        <w:t>Option 5: A common ID for a pair between source UD and target remote UE included in each hop.</w:t>
      </w:r>
      <w:commentRangeEnd w:id="11"/>
      <w:r w:rsidR="00EC4651">
        <w:rPr>
          <w:rStyle w:val="af0"/>
          <w:rFonts w:ascii="Times New Roman" w:hAnsi="Times New Roman"/>
          <w:b w:val="0"/>
          <w:bCs w:val="0"/>
          <w:lang w:val="en-US" w:eastAsia="en-US"/>
        </w:rPr>
        <w:commentReference w:id="11"/>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w:t>
            </w:r>
            <w:proofErr w:type="gramStart"/>
            <w:r>
              <w:rPr>
                <w:rFonts w:eastAsiaTheme="minorEastAsia"/>
                <w:lang w:eastAsia="zh-CN"/>
              </w:rPr>
              <w:t>overhead,</w:t>
            </w:r>
            <w:proofErr w:type="gramEnd"/>
            <w:r>
              <w:rPr>
                <w:rFonts w:eastAsiaTheme="minorEastAsia"/>
                <w:lang w:eastAsia="zh-CN"/>
              </w:rPr>
              <w:t xml:space="preserve">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hint="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hint="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AA6EB6"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AA6EB6" w:rsidRDefault="00AA6EB6" w:rsidP="00AA6EB6">
            <w:pPr>
              <w:pStyle w:val="TAC"/>
              <w:spacing w:before="20" w:after="20"/>
              <w:ind w:left="57" w:right="57"/>
              <w:jc w:val="left"/>
              <w:rPr>
                <w:lang w:eastAsia="zh-CN"/>
              </w:rPr>
            </w:pPr>
          </w:p>
        </w:tc>
      </w:tr>
      <w:tr w:rsidR="00AA6EB6"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AA6EB6" w:rsidRDefault="00AA6EB6" w:rsidP="00AA6EB6">
            <w:pPr>
              <w:pStyle w:val="TAC"/>
              <w:spacing w:before="20" w:after="20"/>
              <w:ind w:left="57" w:right="57"/>
              <w:jc w:val="left"/>
              <w:rPr>
                <w:lang w:eastAsia="zh-CN"/>
              </w:rPr>
            </w:pPr>
          </w:p>
        </w:tc>
      </w:tr>
      <w:tr w:rsidR="00AA6EB6"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AA6EB6" w:rsidRDefault="00AA6EB6" w:rsidP="00AA6EB6">
            <w:pPr>
              <w:pStyle w:val="TAC"/>
              <w:spacing w:before="20" w:after="20"/>
              <w:ind w:left="57" w:right="57"/>
              <w:jc w:val="left"/>
              <w:rPr>
                <w:lang w:eastAsia="zh-CN"/>
              </w:rPr>
            </w:pPr>
          </w:p>
        </w:tc>
      </w:tr>
      <w:tr w:rsidR="00AA6EB6"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AA6EB6" w:rsidRDefault="00AA6EB6" w:rsidP="00AA6EB6">
            <w:pPr>
              <w:pStyle w:val="TAC"/>
              <w:spacing w:before="20" w:after="20"/>
              <w:ind w:left="57" w:right="57"/>
              <w:jc w:val="left"/>
              <w:rPr>
                <w:lang w:eastAsia="zh-CN"/>
              </w:rPr>
            </w:pPr>
          </w:p>
        </w:tc>
      </w:tr>
      <w:tr w:rsidR="00AA6EB6"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AA6EB6" w:rsidRDefault="00AA6EB6" w:rsidP="00AA6EB6">
            <w:pPr>
              <w:pStyle w:val="TAC"/>
              <w:spacing w:before="20" w:after="20"/>
              <w:ind w:left="57" w:right="57"/>
              <w:jc w:val="left"/>
              <w:rPr>
                <w:lang w:eastAsia="zh-CN"/>
              </w:rPr>
            </w:pPr>
          </w:p>
        </w:tc>
      </w:tr>
      <w:tr w:rsidR="00AA6EB6"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AA6EB6" w:rsidRDefault="00AA6EB6" w:rsidP="00AA6EB6">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4"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4"/>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proofErr w:type="spellStart"/>
            <w:r>
              <w:rPr>
                <w:rFonts w:eastAsiaTheme="minorEastAsia"/>
                <w:lang w:eastAsia="zh-CN"/>
              </w:rPr>
              <w:t>Xiaomi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w:t>
            </w:r>
            <w:proofErr w:type="spellStart"/>
            <w:r>
              <w:rPr>
                <w:lang w:eastAsia="zh-CN"/>
              </w:rPr>
              <w:t>Tx</w:t>
            </w:r>
            <w:proofErr w:type="spellEnd"/>
            <w:r>
              <w:rPr>
                <w:lang w:eastAsia="zh-CN"/>
              </w:rPr>
              <w:t xml:space="preserve">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 xml:space="preserve">In option 5, only relay UE is feasible to assign a common local ID for </w:t>
            </w:r>
            <w:proofErr w:type="spellStart"/>
            <w:r>
              <w:rPr>
                <w:lang w:eastAsia="zh-CN"/>
              </w:rPr>
              <w:t>Tx</w:t>
            </w:r>
            <w:proofErr w:type="spellEnd"/>
            <w:r>
              <w:rPr>
                <w:lang w:eastAsia="zh-CN"/>
              </w:rPr>
              <w:t xml:space="preserve">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hint="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hint="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AA6EB6"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AA6EB6" w:rsidRDefault="00AA6EB6" w:rsidP="00AA6EB6">
            <w:pPr>
              <w:pStyle w:val="TAC"/>
              <w:spacing w:before="20" w:after="20"/>
              <w:ind w:left="57" w:right="57"/>
              <w:jc w:val="left"/>
              <w:rPr>
                <w:lang w:eastAsia="zh-CN"/>
              </w:rPr>
            </w:pPr>
          </w:p>
        </w:tc>
      </w:tr>
      <w:tr w:rsidR="00AA6EB6"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AA6EB6" w:rsidRDefault="00AA6EB6" w:rsidP="00AA6EB6">
            <w:pPr>
              <w:pStyle w:val="TAC"/>
              <w:spacing w:before="20" w:after="20"/>
              <w:ind w:left="57" w:right="57"/>
              <w:jc w:val="left"/>
              <w:rPr>
                <w:lang w:eastAsia="zh-CN"/>
              </w:rPr>
            </w:pPr>
          </w:p>
        </w:tc>
      </w:tr>
      <w:tr w:rsidR="00AA6EB6"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AA6EB6" w:rsidRDefault="00AA6EB6" w:rsidP="00AA6EB6">
            <w:pPr>
              <w:pStyle w:val="TAC"/>
              <w:spacing w:before="20" w:after="20"/>
              <w:ind w:left="57" w:right="57"/>
              <w:jc w:val="left"/>
              <w:rPr>
                <w:lang w:eastAsia="zh-CN"/>
              </w:rPr>
            </w:pPr>
          </w:p>
        </w:tc>
      </w:tr>
      <w:tr w:rsidR="00AA6EB6"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AA6EB6" w:rsidRDefault="00AA6EB6" w:rsidP="00AA6EB6">
            <w:pPr>
              <w:pStyle w:val="TAC"/>
              <w:spacing w:before="20" w:after="20"/>
              <w:ind w:left="57" w:right="57"/>
              <w:jc w:val="left"/>
              <w:rPr>
                <w:lang w:eastAsia="zh-CN"/>
              </w:rPr>
            </w:pPr>
          </w:p>
        </w:tc>
      </w:tr>
      <w:tr w:rsidR="00AA6EB6"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AA6EB6" w:rsidRDefault="00AA6EB6" w:rsidP="00AA6EB6">
            <w:pPr>
              <w:pStyle w:val="TAC"/>
              <w:spacing w:before="20" w:after="20"/>
              <w:ind w:left="57" w:right="57"/>
              <w:jc w:val="left"/>
              <w:rPr>
                <w:lang w:eastAsia="zh-CN"/>
              </w:rPr>
            </w:pPr>
          </w:p>
        </w:tc>
      </w:tr>
      <w:tr w:rsidR="00AA6EB6"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AA6EB6" w:rsidRDefault="00AA6EB6" w:rsidP="00AA6EB6">
            <w:pPr>
              <w:pStyle w:val="TAC"/>
              <w:spacing w:before="20" w:after="20"/>
              <w:ind w:left="57" w:right="57"/>
              <w:jc w:val="left"/>
              <w:rPr>
                <w:lang w:eastAsia="zh-CN"/>
              </w:rPr>
            </w:pPr>
          </w:p>
        </w:tc>
      </w:tr>
      <w:tr w:rsidR="00AA6EB6"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AA6EB6" w:rsidRDefault="00AA6EB6" w:rsidP="00AA6EB6">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E24FFD" w:rsidP="007B1610">
            <w:pPr>
              <w:rPr>
                <w:rFonts w:eastAsia="宋体"/>
                <w:b/>
                <w:bCs/>
                <w:color w:val="0000FF"/>
                <w:sz w:val="16"/>
                <w:szCs w:val="16"/>
                <w:u w:val="single"/>
              </w:rPr>
            </w:pPr>
            <w:hyperlink r:id="rId50" w:history="1">
              <w:r w:rsidR="00F96C2B">
                <w:rPr>
                  <w:rStyle w:val="af"/>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E24FFD" w:rsidP="00754B1B">
            <w:pPr>
              <w:rPr>
                <w:rStyle w:val="af"/>
                <w:rFonts w:eastAsia="宋体"/>
                <w:b/>
                <w:bCs/>
                <w:sz w:val="16"/>
                <w:szCs w:val="16"/>
              </w:rPr>
            </w:pPr>
            <w:hyperlink r:id="rId51" w:history="1">
              <w:r w:rsidR="00F96C2B">
                <w:rPr>
                  <w:rStyle w:val="af"/>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E24FFD" w:rsidP="008349FE">
            <w:pPr>
              <w:rPr>
                <w:rStyle w:val="af"/>
                <w:rFonts w:eastAsia="宋体"/>
                <w:b/>
                <w:bCs/>
                <w:sz w:val="16"/>
                <w:szCs w:val="16"/>
              </w:rPr>
            </w:pPr>
            <w:hyperlink r:id="rId52" w:history="1">
              <w:r w:rsidR="00F96C2B">
                <w:rPr>
                  <w:rStyle w:val="af"/>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E24FFD" w:rsidP="009432ED">
            <w:pPr>
              <w:rPr>
                <w:rStyle w:val="af"/>
                <w:rFonts w:eastAsia="宋体"/>
                <w:b/>
                <w:bCs/>
                <w:sz w:val="16"/>
                <w:szCs w:val="16"/>
              </w:rPr>
            </w:pPr>
            <w:hyperlink r:id="rId53" w:history="1">
              <w:r w:rsidR="00F96C2B">
                <w:rPr>
                  <w:rStyle w:val="af"/>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 xml:space="preserve">Proposal 9 RAN2 to consider Figure 1. </w:t>
            </w:r>
            <w:proofErr w:type="gramStart"/>
            <w:r w:rsidRPr="003D4FE4">
              <w:rPr>
                <w:sz w:val="16"/>
                <w:szCs w:val="16"/>
              </w:rPr>
              <w:t>as</w:t>
            </w:r>
            <w:proofErr w:type="gramEnd"/>
            <w:r w:rsidRPr="003D4FE4">
              <w:rPr>
                <w:sz w:val="16"/>
                <w:szCs w:val="16"/>
              </w:rPr>
              <w:t xml:space="preserve">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E24FFD" w:rsidP="002E6B3D">
            <w:pPr>
              <w:rPr>
                <w:rStyle w:val="af"/>
                <w:rFonts w:eastAsia="宋体"/>
                <w:b/>
                <w:bCs/>
                <w:sz w:val="16"/>
                <w:szCs w:val="16"/>
              </w:rPr>
            </w:pPr>
            <w:hyperlink r:id="rId54" w:history="1">
              <w:r w:rsidR="00F96C2B">
                <w:rPr>
                  <w:rStyle w:val="af"/>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E24FFD" w:rsidP="00897FCF">
            <w:pPr>
              <w:rPr>
                <w:rStyle w:val="af"/>
                <w:rFonts w:eastAsia="宋体"/>
                <w:b/>
                <w:bCs/>
                <w:sz w:val="16"/>
                <w:szCs w:val="16"/>
              </w:rPr>
            </w:pPr>
            <w:hyperlink r:id="rId55" w:history="1">
              <w:r w:rsidR="00F96C2B">
                <w:rPr>
                  <w:rStyle w:val="af"/>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1"/>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 xml:space="preserve">Hop-by-hop PC5-RRC connection is </w:t>
            </w:r>
            <w:proofErr w:type="gramStart"/>
            <w:r w:rsidRPr="003D4FE4">
              <w:rPr>
                <w:sz w:val="16"/>
                <w:szCs w:val="16"/>
              </w:rPr>
              <w:t>established/reused</w:t>
            </w:r>
            <w:proofErr w:type="gramEnd"/>
            <w:r w:rsidRPr="003D4FE4">
              <w:rPr>
                <w:sz w:val="16"/>
                <w:szCs w:val="16"/>
              </w:rPr>
              <w:t xml:space="preserve">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E24FFD" w:rsidP="006F6949">
            <w:pPr>
              <w:rPr>
                <w:rStyle w:val="af"/>
                <w:rFonts w:eastAsia="宋体"/>
                <w:b/>
                <w:bCs/>
                <w:sz w:val="16"/>
                <w:szCs w:val="16"/>
              </w:rPr>
            </w:pPr>
            <w:hyperlink r:id="rId56" w:history="1">
              <w:r w:rsidR="00F96C2B">
                <w:rPr>
                  <w:rStyle w:val="af"/>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lastRenderedPageBreak/>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lastRenderedPageBreak/>
              <w:t xml:space="preserve">Proposal 7: As same as in Rel-16 V2X, the E2E PC5-RRC connection can be considered as established once E2E PC5 </w:t>
            </w:r>
            <w:r w:rsidRPr="003D4FE4">
              <w:rPr>
                <w:sz w:val="16"/>
                <w:szCs w:val="16"/>
              </w:rPr>
              <w:lastRenderedPageBreak/>
              <w:t xml:space="preserve">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E24FFD" w:rsidP="007C274E">
            <w:pPr>
              <w:rPr>
                <w:rStyle w:val="af"/>
                <w:rFonts w:eastAsia="宋体"/>
                <w:b/>
                <w:bCs/>
                <w:sz w:val="16"/>
                <w:szCs w:val="16"/>
              </w:rPr>
            </w:pPr>
            <w:hyperlink r:id="rId57" w:history="1">
              <w:r w:rsidR="00F96C2B">
                <w:rPr>
                  <w:rStyle w:val="af"/>
                  <w:rFonts w:eastAsia="宋体"/>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E24FFD" w:rsidP="00E57782">
            <w:pPr>
              <w:rPr>
                <w:rStyle w:val="af"/>
                <w:rFonts w:eastAsia="宋体"/>
                <w:b/>
                <w:bCs/>
                <w:sz w:val="16"/>
                <w:szCs w:val="16"/>
              </w:rPr>
            </w:pPr>
            <w:hyperlink r:id="rId58" w:history="1">
              <w:r w:rsidR="00F96C2B">
                <w:rPr>
                  <w:rStyle w:val="af"/>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AA6EB6"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AA6EB6" w:rsidRDefault="00AA6EB6" w:rsidP="00AA6EB6">
            <w:pPr>
              <w:pStyle w:val="TAC"/>
              <w:spacing w:before="20" w:after="20"/>
              <w:ind w:left="57" w:right="57"/>
              <w:jc w:val="left"/>
              <w:rPr>
                <w:lang w:eastAsia="zh-CN"/>
              </w:rPr>
            </w:pPr>
          </w:p>
        </w:tc>
      </w:tr>
      <w:tr w:rsidR="00AA6EB6"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AA6EB6" w:rsidRDefault="00AA6EB6" w:rsidP="00AA6EB6">
            <w:pPr>
              <w:pStyle w:val="TAC"/>
              <w:spacing w:before="20" w:after="20"/>
              <w:ind w:left="57" w:right="57"/>
              <w:jc w:val="left"/>
              <w:rPr>
                <w:lang w:eastAsia="zh-CN"/>
              </w:rPr>
            </w:pPr>
          </w:p>
        </w:tc>
      </w:tr>
      <w:tr w:rsidR="00AA6EB6"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AA6EB6" w:rsidRDefault="00AA6EB6" w:rsidP="00AA6EB6">
            <w:pPr>
              <w:pStyle w:val="TAC"/>
              <w:spacing w:before="20" w:after="20"/>
              <w:ind w:left="57" w:right="57"/>
              <w:jc w:val="left"/>
              <w:rPr>
                <w:lang w:eastAsia="zh-CN"/>
              </w:rPr>
            </w:pPr>
          </w:p>
        </w:tc>
      </w:tr>
      <w:tr w:rsidR="00AA6EB6"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AA6EB6" w:rsidRDefault="00AA6EB6" w:rsidP="00AA6EB6">
            <w:pPr>
              <w:pStyle w:val="TAC"/>
              <w:spacing w:before="20" w:after="20"/>
              <w:ind w:left="57" w:right="57"/>
              <w:jc w:val="left"/>
              <w:rPr>
                <w:lang w:eastAsia="zh-CN"/>
              </w:rPr>
            </w:pPr>
          </w:p>
        </w:tc>
      </w:tr>
      <w:tr w:rsidR="00AA6EB6"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AA6EB6" w:rsidRDefault="00AA6EB6" w:rsidP="00AA6EB6">
            <w:pPr>
              <w:pStyle w:val="TAC"/>
              <w:spacing w:before="20" w:after="20"/>
              <w:ind w:left="57" w:right="57"/>
              <w:jc w:val="left"/>
              <w:rPr>
                <w:lang w:eastAsia="zh-CN"/>
              </w:rPr>
            </w:pPr>
          </w:p>
        </w:tc>
      </w:tr>
      <w:tr w:rsidR="00AA6EB6"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AA6EB6" w:rsidRDefault="00AA6EB6" w:rsidP="00AA6EB6">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lastRenderedPageBreak/>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AA6EB6"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AA6EB6" w:rsidRDefault="00AA6EB6" w:rsidP="00AA6EB6">
            <w:pPr>
              <w:pStyle w:val="TAC"/>
              <w:spacing w:before="20" w:after="20"/>
              <w:ind w:left="57" w:right="57"/>
              <w:jc w:val="left"/>
              <w:rPr>
                <w:lang w:eastAsia="zh-CN"/>
              </w:rPr>
            </w:pPr>
          </w:p>
        </w:tc>
      </w:tr>
      <w:tr w:rsidR="00AA6EB6"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AA6EB6" w:rsidRDefault="00AA6EB6" w:rsidP="00AA6EB6">
            <w:pPr>
              <w:pStyle w:val="TAC"/>
              <w:spacing w:before="20" w:after="20"/>
              <w:ind w:left="57" w:right="57"/>
              <w:jc w:val="left"/>
              <w:rPr>
                <w:lang w:eastAsia="zh-CN"/>
              </w:rPr>
            </w:pPr>
          </w:p>
        </w:tc>
      </w:tr>
      <w:tr w:rsidR="00AA6EB6"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AA6EB6" w:rsidRDefault="00AA6EB6" w:rsidP="00AA6EB6">
            <w:pPr>
              <w:pStyle w:val="TAC"/>
              <w:spacing w:before="20" w:after="20"/>
              <w:ind w:left="57" w:right="57"/>
              <w:jc w:val="left"/>
              <w:rPr>
                <w:lang w:eastAsia="zh-CN"/>
              </w:rPr>
            </w:pPr>
          </w:p>
        </w:tc>
      </w:tr>
      <w:tr w:rsidR="00AA6EB6"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AA6EB6" w:rsidRDefault="00AA6EB6" w:rsidP="00AA6EB6">
            <w:pPr>
              <w:pStyle w:val="TAC"/>
              <w:spacing w:before="20" w:after="20"/>
              <w:ind w:left="57" w:right="57"/>
              <w:jc w:val="left"/>
              <w:rPr>
                <w:lang w:eastAsia="zh-CN"/>
              </w:rPr>
            </w:pPr>
          </w:p>
        </w:tc>
      </w:tr>
      <w:tr w:rsidR="00AA6EB6"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AA6EB6" w:rsidRDefault="00AA6EB6" w:rsidP="00AA6EB6">
            <w:pPr>
              <w:pStyle w:val="TAC"/>
              <w:spacing w:before="20" w:after="20"/>
              <w:ind w:left="57" w:right="57"/>
              <w:jc w:val="left"/>
              <w:rPr>
                <w:lang w:eastAsia="zh-CN"/>
              </w:rPr>
            </w:pPr>
          </w:p>
        </w:tc>
      </w:tr>
      <w:tr w:rsidR="00AA6EB6"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AA6EB6" w:rsidRDefault="00AA6EB6" w:rsidP="00AA6EB6">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lastRenderedPageBreak/>
        <w:t>2.</w:t>
      </w:r>
      <w:r w:rsidR="00580E87">
        <w:t>4</w:t>
      </w:r>
      <w:r>
        <w:t xml:space="preserve"> </w:t>
      </w:r>
      <w:proofErr w:type="spellStart"/>
      <w:r>
        <w:t>QoS</w:t>
      </w:r>
      <w:proofErr w:type="spellEnd"/>
      <w:r>
        <w:t xml:space="preserve">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E24FFD" w:rsidP="00D16B1F">
            <w:pPr>
              <w:rPr>
                <w:rStyle w:val="af"/>
                <w:rFonts w:eastAsia="宋体"/>
                <w:b/>
                <w:bCs/>
                <w:sz w:val="16"/>
                <w:szCs w:val="16"/>
              </w:rPr>
            </w:pPr>
            <w:hyperlink r:id="rId59" w:history="1">
              <w:r w:rsidR="00F96C2B">
                <w:rPr>
                  <w:rStyle w:val="af"/>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 xml:space="preserve">The source remote UE is in charge of splitting the end-to-end </w:t>
            </w:r>
            <w:proofErr w:type="spellStart"/>
            <w:r w:rsidRPr="003D4FE4">
              <w:rPr>
                <w:sz w:val="16"/>
                <w:szCs w:val="16"/>
              </w:rPr>
              <w:t>QoS</w:t>
            </w:r>
            <w:proofErr w:type="spellEnd"/>
            <w:r w:rsidRPr="003D4FE4">
              <w:rPr>
                <w:sz w:val="16"/>
                <w:szCs w:val="16"/>
              </w:rPr>
              <w:t xml:space="preserve"> to hop-by-hop </w:t>
            </w:r>
            <w:proofErr w:type="spellStart"/>
            <w:r w:rsidRPr="003D4FE4">
              <w:rPr>
                <w:sz w:val="16"/>
                <w:szCs w:val="16"/>
              </w:rPr>
              <w:t>QoS</w:t>
            </w:r>
            <w:proofErr w:type="spellEnd"/>
            <w:r w:rsidRPr="003D4FE4">
              <w:rPr>
                <w:sz w:val="16"/>
                <w:szCs w:val="16"/>
              </w:rPr>
              <w:t xml:space="preserve"> for U2U relay.</w:t>
            </w:r>
          </w:p>
        </w:tc>
      </w:tr>
      <w:tr w:rsidR="000C4990" w14:paraId="508947D4" w14:textId="77777777" w:rsidTr="00E17C00">
        <w:tc>
          <w:tcPr>
            <w:tcW w:w="780" w:type="pct"/>
            <w:shd w:val="clear" w:color="auto" w:fill="auto"/>
          </w:tcPr>
          <w:p w14:paraId="03A47723" w14:textId="1ACE6637" w:rsidR="00580E87" w:rsidRPr="003D4FE4" w:rsidRDefault="00E24FFD" w:rsidP="00580E87">
            <w:pPr>
              <w:rPr>
                <w:rStyle w:val="af"/>
                <w:rFonts w:eastAsia="宋体"/>
                <w:b/>
                <w:bCs/>
                <w:sz w:val="16"/>
                <w:szCs w:val="16"/>
              </w:rPr>
            </w:pPr>
            <w:hyperlink r:id="rId60" w:history="1">
              <w:r w:rsidR="00F96C2B">
                <w:rPr>
                  <w:rStyle w:val="af"/>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 xml:space="preserve">As L3 U2U relay, rely on PC5-S procedure for the </w:t>
            </w:r>
            <w:proofErr w:type="spellStart"/>
            <w:r w:rsidRPr="005F4926">
              <w:rPr>
                <w:sz w:val="16"/>
                <w:szCs w:val="16"/>
              </w:rPr>
              <w:t>QoS</w:t>
            </w:r>
            <w:proofErr w:type="spellEnd"/>
            <w:r w:rsidRPr="005F4926">
              <w:rPr>
                <w:sz w:val="16"/>
                <w:szCs w:val="16"/>
              </w:rPr>
              <w:t xml:space="preserve">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E24FFD" w:rsidP="00977977">
            <w:pPr>
              <w:rPr>
                <w:rStyle w:val="af"/>
                <w:rFonts w:eastAsia="宋体"/>
                <w:b/>
                <w:bCs/>
                <w:sz w:val="16"/>
                <w:szCs w:val="16"/>
              </w:rPr>
            </w:pPr>
            <w:hyperlink r:id="rId61" w:history="1">
              <w:r w:rsidR="00F96C2B">
                <w:rPr>
                  <w:rStyle w:val="af"/>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 xml:space="preserve">Proposal 6. Wait for SA2 progress before discussing end-to-end </w:t>
            </w:r>
            <w:proofErr w:type="spellStart"/>
            <w:r w:rsidRPr="005F4926">
              <w:rPr>
                <w:sz w:val="16"/>
                <w:szCs w:val="16"/>
              </w:rPr>
              <w:t>QoS</w:t>
            </w:r>
            <w:proofErr w:type="spellEnd"/>
            <w:r w:rsidRPr="005F4926">
              <w:rPr>
                <w:sz w:val="16"/>
                <w:szCs w:val="16"/>
              </w:rPr>
              <w:t xml:space="preserve"> handling for U2U relaying.</w:t>
            </w:r>
          </w:p>
        </w:tc>
      </w:tr>
      <w:tr w:rsidR="000C4990" w14:paraId="74B03476" w14:textId="77777777" w:rsidTr="00E17C00">
        <w:tc>
          <w:tcPr>
            <w:tcW w:w="780" w:type="pct"/>
            <w:shd w:val="clear" w:color="auto" w:fill="auto"/>
          </w:tcPr>
          <w:p w14:paraId="4D7BFF91" w14:textId="5186B9C5" w:rsidR="009432ED" w:rsidRPr="003D4FE4" w:rsidRDefault="00E24FFD" w:rsidP="009432ED">
            <w:pPr>
              <w:rPr>
                <w:rStyle w:val="af"/>
                <w:rFonts w:eastAsia="宋体"/>
                <w:b/>
                <w:bCs/>
                <w:sz w:val="16"/>
                <w:szCs w:val="16"/>
              </w:rPr>
            </w:pPr>
            <w:hyperlink r:id="rId62" w:history="1">
              <w:r w:rsidR="00F96C2B">
                <w:rPr>
                  <w:rStyle w:val="af"/>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 xml:space="preserve">Proposal 6 The U2U relay configures the </w:t>
            </w:r>
            <w:proofErr w:type="spellStart"/>
            <w:r w:rsidRPr="003D4FE4">
              <w:rPr>
                <w:sz w:val="16"/>
                <w:szCs w:val="16"/>
              </w:rPr>
              <w:t>QoS</w:t>
            </w:r>
            <w:proofErr w:type="spellEnd"/>
            <w:r w:rsidRPr="003D4FE4">
              <w:rPr>
                <w:sz w:val="16"/>
                <w:szCs w:val="16"/>
              </w:rPr>
              <w:t xml:space="preserve"> split for the end-to-end unicast link.</w:t>
            </w:r>
          </w:p>
          <w:p w14:paraId="758E71C9" w14:textId="112D66EC" w:rsidR="000C4990" w:rsidRPr="002024EC" w:rsidRDefault="007069B4" w:rsidP="007069B4">
            <w:pPr>
              <w:rPr>
                <w:sz w:val="16"/>
                <w:szCs w:val="16"/>
              </w:rPr>
            </w:pPr>
            <w:r w:rsidRPr="003D4FE4">
              <w:rPr>
                <w:sz w:val="16"/>
                <w:szCs w:val="16"/>
              </w:rPr>
              <w:t xml:space="preserve">Proposal 7 SRC UE can provide the U2U relay with assistance info to assist in splitting the </w:t>
            </w:r>
            <w:proofErr w:type="spellStart"/>
            <w:r w:rsidRPr="003D4FE4">
              <w:rPr>
                <w:sz w:val="16"/>
                <w:szCs w:val="16"/>
              </w:rPr>
              <w:t>QoS</w:t>
            </w:r>
            <w:proofErr w:type="spellEnd"/>
            <w:r w:rsidRPr="003D4FE4">
              <w:rPr>
                <w:sz w:val="16"/>
                <w:szCs w:val="16"/>
              </w:rPr>
              <w:t>.</w:t>
            </w:r>
          </w:p>
        </w:tc>
      </w:tr>
      <w:tr w:rsidR="000C4990" w14:paraId="383960C8" w14:textId="77777777" w:rsidTr="00E17C00">
        <w:tc>
          <w:tcPr>
            <w:tcW w:w="780" w:type="pct"/>
            <w:shd w:val="clear" w:color="auto" w:fill="auto"/>
          </w:tcPr>
          <w:p w14:paraId="5D9FFE58" w14:textId="12F397A8" w:rsidR="000E0AD3" w:rsidRPr="003D4FE4" w:rsidRDefault="00E24FFD" w:rsidP="000E0AD3">
            <w:pPr>
              <w:rPr>
                <w:rStyle w:val="af"/>
                <w:rFonts w:eastAsia="宋体"/>
                <w:b/>
                <w:bCs/>
                <w:sz w:val="16"/>
                <w:szCs w:val="16"/>
              </w:rPr>
            </w:pPr>
            <w:hyperlink r:id="rId63" w:history="1">
              <w:r w:rsidR="00F96C2B">
                <w:rPr>
                  <w:rStyle w:val="af"/>
                  <w:rFonts w:eastAsia="宋体"/>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 xml:space="preserve">Proposal 5: The TX remote UE determines the </w:t>
            </w:r>
            <w:proofErr w:type="spellStart"/>
            <w:r w:rsidRPr="003D4FE4">
              <w:rPr>
                <w:sz w:val="16"/>
                <w:szCs w:val="16"/>
              </w:rPr>
              <w:t>QoS</w:t>
            </w:r>
            <w:proofErr w:type="spellEnd"/>
            <w:r w:rsidRPr="003D4FE4">
              <w:rPr>
                <w:sz w:val="16"/>
                <w:szCs w:val="16"/>
              </w:rPr>
              <w:t xml:space="preserve">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w:t>
            </w:r>
            <w:proofErr w:type="spellStart"/>
            <w:r w:rsidRPr="003D4FE4">
              <w:rPr>
                <w:sz w:val="16"/>
                <w:szCs w:val="16"/>
              </w:rPr>
              <w:t>QoS</w:t>
            </w:r>
            <w:proofErr w:type="spellEnd"/>
            <w:r w:rsidRPr="003D4FE4">
              <w:rPr>
                <w:sz w:val="16"/>
                <w:szCs w:val="16"/>
              </w:rPr>
              <w:t xml:space="preserve"> split over its hop.</w:t>
            </w:r>
          </w:p>
        </w:tc>
      </w:tr>
      <w:tr w:rsidR="000C4990" w14:paraId="4FF6CD60" w14:textId="77777777" w:rsidTr="00E17C00">
        <w:tc>
          <w:tcPr>
            <w:tcW w:w="780" w:type="pct"/>
            <w:shd w:val="clear" w:color="auto" w:fill="auto"/>
          </w:tcPr>
          <w:p w14:paraId="5103A02A" w14:textId="6DB23F4C" w:rsidR="006B7715" w:rsidRPr="003D4FE4" w:rsidRDefault="00E24FFD" w:rsidP="006B7715">
            <w:pPr>
              <w:rPr>
                <w:rStyle w:val="af"/>
                <w:rFonts w:eastAsia="宋体"/>
                <w:b/>
                <w:bCs/>
                <w:sz w:val="16"/>
                <w:szCs w:val="16"/>
              </w:rPr>
            </w:pPr>
            <w:hyperlink r:id="rId64" w:history="1">
              <w:r w:rsidR="00F96C2B">
                <w:rPr>
                  <w:rStyle w:val="af"/>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w:t>
            </w:r>
            <w:proofErr w:type="spellStart"/>
            <w:r w:rsidRPr="003D4FE4">
              <w:rPr>
                <w:sz w:val="16"/>
                <w:szCs w:val="16"/>
              </w:rPr>
              <w:t>QoS</w:t>
            </w:r>
            <w:proofErr w:type="spellEnd"/>
            <w:r w:rsidRPr="003D4FE4">
              <w:rPr>
                <w:sz w:val="16"/>
                <w:szCs w:val="16"/>
              </w:rPr>
              <w:t xml:space="preserve">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w:t>
            </w:r>
            <w:proofErr w:type="spellStart"/>
            <w:r w:rsidRPr="003D4FE4">
              <w:rPr>
                <w:sz w:val="16"/>
                <w:szCs w:val="16"/>
              </w:rPr>
              <w:t>QoS</w:t>
            </w:r>
            <w:proofErr w:type="spellEnd"/>
            <w:r w:rsidRPr="003D4FE4">
              <w:rPr>
                <w:sz w:val="16"/>
                <w:szCs w:val="16"/>
              </w:rPr>
              <w:t xml:space="preserve"> split, the relay UE needs to receive the </w:t>
            </w:r>
            <w:proofErr w:type="spellStart"/>
            <w:r w:rsidRPr="003D4FE4">
              <w:rPr>
                <w:sz w:val="16"/>
                <w:szCs w:val="16"/>
              </w:rPr>
              <w:t>QoS</w:t>
            </w:r>
            <w:proofErr w:type="spellEnd"/>
            <w:r w:rsidRPr="003D4FE4">
              <w:rPr>
                <w:sz w:val="16"/>
                <w:szCs w:val="16"/>
              </w:rPr>
              <w:t xml:space="preserve">-related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w:t>
            </w:r>
            <w:proofErr w:type="spellStart"/>
            <w:r w:rsidRPr="003D4FE4">
              <w:rPr>
                <w:sz w:val="16"/>
                <w:szCs w:val="16"/>
              </w:rPr>
              <w:t>QoS</w:t>
            </w:r>
            <w:proofErr w:type="spellEnd"/>
            <w:r w:rsidRPr="003D4FE4">
              <w:rPr>
                <w:sz w:val="16"/>
                <w:szCs w:val="16"/>
              </w:rPr>
              <w:t xml:space="preserve"> split for simplicity. </w:t>
            </w:r>
          </w:p>
          <w:p w14:paraId="728AC00E" w14:textId="7B5A1789" w:rsidR="000C4990" w:rsidRPr="002024EC" w:rsidRDefault="00611B0B" w:rsidP="00611B0B">
            <w:pPr>
              <w:rPr>
                <w:sz w:val="16"/>
                <w:szCs w:val="16"/>
              </w:rPr>
            </w:pPr>
            <w:r w:rsidRPr="003D4FE4">
              <w:rPr>
                <w:sz w:val="16"/>
                <w:szCs w:val="16"/>
              </w:rPr>
              <w:t xml:space="preserve">Proposal 19: If relay UE performs </w:t>
            </w:r>
            <w:proofErr w:type="spellStart"/>
            <w:r w:rsidRPr="003D4FE4">
              <w:rPr>
                <w:sz w:val="16"/>
                <w:szCs w:val="16"/>
              </w:rPr>
              <w:t>QoS</w:t>
            </w:r>
            <w:proofErr w:type="spellEnd"/>
            <w:r w:rsidRPr="003D4FE4">
              <w:rPr>
                <w:sz w:val="16"/>
                <w:szCs w:val="16"/>
              </w:rPr>
              <w:t xml:space="preserve">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E24FFD" w:rsidP="002E6B3D">
            <w:pPr>
              <w:rPr>
                <w:rStyle w:val="af"/>
                <w:rFonts w:eastAsia="宋体"/>
                <w:b/>
                <w:bCs/>
                <w:sz w:val="16"/>
                <w:szCs w:val="16"/>
              </w:rPr>
            </w:pPr>
            <w:hyperlink r:id="rId65" w:history="1">
              <w:r w:rsidR="00F96C2B">
                <w:rPr>
                  <w:rStyle w:val="af"/>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 xml:space="preserve">Proposal 5: Each UE involved in U2U relay communication decides the PC5 </w:t>
            </w:r>
            <w:proofErr w:type="spellStart"/>
            <w:r w:rsidRPr="003D4FE4">
              <w:rPr>
                <w:sz w:val="16"/>
                <w:szCs w:val="16"/>
              </w:rPr>
              <w:t>QoS</w:t>
            </w:r>
            <w:proofErr w:type="spellEnd"/>
            <w:r w:rsidRPr="003D4FE4">
              <w:rPr>
                <w:sz w:val="16"/>
                <w:szCs w:val="16"/>
              </w:rPr>
              <w:t xml:space="preserve">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E24FFD" w:rsidP="00897FCF">
            <w:pPr>
              <w:rPr>
                <w:rStyle w:val="af"/>
                <w:rFonts w:eastAsia="宋体"/>
                <w:b/>
                <w:bCs/>
                <w:sz w:val="16"/>
                <w:szCs w:val="16"/>
              </w:rPr>
            </w:pPr>
            <w:hyperlink r:id="rId66" w:history="1">
              <w:r w:rsidR="00F96C2B">
                <w:rPr>
                  <w:rStyle w:val="af"/>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 xml:space="preserve">RAN2 to discuss which node is responsible for </w:t>
            </w:r>
            <w:proofErr w:type="spellStart"/>
            <w:r w:rsidRPr="003D4FE4">
              <w:rPr>
                <w:sz w:val="16"/>
                <w:szCs w:val="16"/>
              </w:rPr>
              <w:t>QoS</w:t>
            </w:r>
            <w:proofErr w:type="spellEnd"/>
            <w:r w:rsidRPr="003D4FE4">
              <w:rPr>
                <w:sz w:val="16"/>
                <w:szCs w:val="16"/>
              </w:rPr>
              <w:t xml:space="preserve"> split in L2 U2U relay:</w:t>
            </w:r>
          </w:p>
          <w:p w14:paraId="5601FD03" w14:textId="764845BA"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 xml:space="preserve">Using Hop-by-Hop PC5 RRC procedure in L2 U2U relay scenario to perform the E2E </w:t>
            </w:r>
            <w:proofErr w:type="spellStart"/>
            <w:r w:rsidRPr="003D4FE4">
              <w:rPr>
                <w:sz w:val="16"/>
                <w:szCs w:val="16"/>
              </w:rPr>
              <w:t>QoS</w:t>
            </w:r>
            <w:proofErr w:type="spellEnd"/>
            <w:r w:rsidRPr="003D4FE4">
              <w:rPr>
                <w:sz w:val="16"/>
                <w:szCs w:val="16"/>
              </w:rPr>
              <w:t xml:space="preserve"> splitting over the two hops.</w:t>
            </w:r>
          </w:p>
        </w:tc>
      </w:tr>
      <w:tr w:rsidR="000C4990" w14:paraId="153AA134" w14:textId="77777777" w:rsidTr="00E17C00">
        <w:tc>
          <w:tcPr>
            <w:tcW w:w="780" w:type="pct"/>
            <w:shd w:val="clear" w:color="auto" w:fill="auto"/>
          </w:tcPr>
          <w:p w14:paraId="55C58422" w14:textId="7D427453" w:rsidR="006F6949" w:rsidRPr="003D4FE4" w:rsidRDefault="00E24FFD" w:rsidP="006F6949">
            <w:pPr>
              <w:rPr>
                <w:rStyle w:val="af"/>
                <w:rFonts w:eastAsia="宋体"/>
                <w:b/>
                <w:bCs/>
                <w:sz w:val="16"/>
                <w:szCs w:val="16"/>
              </w:rPr>
            </w:pPr>
            <w:hyperlink r:id="rId67" w:history="1">
              <w:r w:rsidR="00F96C2B">
                <w:rPr>
                  <w:rStyle w:val="af"/>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 xml:space="preserve">Proposal 8: In L2 U2U relay operation, the E2E </w:t>
            </w:r>
            <w:proofErr w:type="spellStart"/>
            <w:r w:rsidRPr="003D4FE4">
              <w:rPr>
                <w:sz w:val="16"/>
                <w:szCs w:val="16"/>
              </w:rPr>
              <w:t>QoS</w:t>
            </w:r>
            <w:proofErr w:type="spellEnd"/>
            <w:r w:rsidRPr="003D4FE4">
              <w:rPr>
                <w:sz w:val="16"/>
                <w:szCs w:val="16"/>
              </w:rPr>
              <w:t xml:space="preserve"> requirement is to be divided into per-hop </w:t>
            </w:r>
            <w:proofErr w:type="spellStart"/>
            <w:r w:rsidRPr="003D4FE4">
              <w:rPr>
                <w:sz w:val="16"/>
                <w:szCs w:val="16"/>
              </w:rPr>
              <w:t>QoS</w:t>
            </w:r>
            <w:proofErr w:type="spellEnd"/>
            <w:r w:rsidRPr="003D4FE4">
              <w:rPr>
                <w:sz w:val="16"/>
                <w:szCs w:val="16"/>
              </w:rPr>
              <w:t xml:space="preserve">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w:t>
            </w:r>
            <w:proofErr w:type="spellStart"/>
            <w:r w:rsidRPr="003D4FE4">
              <w:rPr>
                <w:sz w:val="16"/>
                <w:szCs w:val="16"/>
              </w:rPr>
              <w:t>Tx</w:t>
            </w:r>
            <w:proofErr w:type="spellEnd"/>
            <w:r w:rsidRPr="003D4FE4">
              <w:rPr>
                <w:sz w:val="16"/>
                <w:szCs w:val="16"/>
              </w:rPr>
              <w:t xml:space="preserve">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proofErr w:type="spellStart"/>
            <w:r w:rsidRPr="003D4FE4">
              <w:rPr>
                <w:sz w:val="16"/>
                <w:szCs w:val="16"/>
              </w:rPr>
              <w:t>Tx</w:t>
            </w:r>
            <w:proofErr w:type="spellEnd"/>
            <w:r w:rsidRPr="003D4FE4">
              <w:rPr>
                <w:sz w:val="16"/>
                <w:szCs w:val="16"/>
              </w:rPr>
              <w:t xml:space="preserve">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lastRenderedPageBreak/>
              <w:t xml:space="preserve">Proposal 10: </w:t>
            </w:r>
            <w:proofErr w:type="spellStart"/>
            <w:r w:rsidRPr="003D4FE4">
              <w:rPr>
                <w:sz w:val="16"/>
                <w:szCs w:val="16"/>
              </w:rPr>
              <w:t>QoS</w:t>
            </w:r>
            <w:proofErr w:type="spellEnd"/>
            <w:r w:rsidRPr="003D4FE4">
              <w:rPr>
                <w:sz w:val="16"/>
                <w:szCs w:val="16"/>
              </w:rPr>
              <w:t xml:space="preserve"> split is performed per direction from </w:t>
            </w:r>
            <w:proofErr w:type="spellStart"/>
            <w:r w:rsidRPr="003D4FE4">
              <w:rPr>
                <w:sz w:val="16"/>
                <w:szCs w:val="16"/>
              </w:rPr>
              <w:t>Tx</w:t>
            </w:r>
            <w:proofErr w:type="spellEnd"/>
            <w:r w:rsidRPr="003D4FE4">
              <w:rPr>
                <w:sz w:val="16"/>
                <w:szCs w:val="16"/>
              </w:rPr>
              <w:t xml:space="preserve"> end UE to Rx end UE.</w:t>
            </w:r>
          </w:p>
          <w:p w14:paraId="2E783786" w14:textId="77777777" w:rsidR="00D624AC" w:rsidRPr="003D4FE4" w:rsidRDefault="00D624AC" w:rsidP="00D624AC">
            <w:pPr>
              <w:rPr>
                <w:sz w:val="16"/>
                <w:szCs w:val="16"/>
              </w:rPr>
            </w:pPr>
            <w:r w:rsidRPr="003D4FE4">
              <w:rPr>
                <w:sz w:val="16"/>
                <w:szCs w:val="16"/>
              </w:rPr>
              <w:t xml:space="preserve">Proposal 11: The </w:t>
            </w:r>
            <w:proofErr w:type="spellStart"/>
            <w:r w:rsidRPr="003D4FE4">
              <w:rPr>
                <w:sz w:val="16"/>
                <w:szCs w:val="16"/>
              </w:rPr>
              <w:t>QoS</w:t>
            </w:r>
            <w:proofErr w:type="spellEnd"/>
            <w:r w:rsidRPr="003D4FE4">
              <w:rPr>
                <w:sz w:val="16"/>
                <w:szCs w:val="16"/>
              </w:rPr>
              <w:t xml:space="preserve"> split is performed by </w:t>
            </w:r>
            <w:proofErr w:type="spellStart"/>
            <w:r w:rsidRPr="003D4FE4">
              <w:rPr>
                <w:sz w:val="16"/>
                <w:szCs w:val="16"/>
              </w:rPr>
              <w:t>Tx</w:t>
            </w:r>
            <w:proofErr w:type="spellEnd"/>
            <w:r w:rsidRPr="003D4FE4">
              <w:rPr>
                <w:sz w:val="16"/>
                <w:szCs w:val="16"/>
              </w:rPr>
              <w:t xml:space="preserve"> end UE side, and as baseline the </w:t>
            </w:r>
            <w:proofErr w:type="spellStart"/>
            <w:r w:rsidRPr="003D4FE4">
              <w:rPr>
                <w:sz w:val="16"/>
                <w:szCs w:val="16"/>
              </w:rPr>
              <w:t>Tx</w:t>
            </w:r>
            <w:proofErr w:type="spellEnd"/>
            <w:r w:rsidRPr="003D4FE4">
              <w:rPr>
                <w:sz w:val="16"/>
                <w:szCs w:val="16"/>
              </w:rPr>
              <w:t xml:space="preserve"> end UE obtains the split </w:t>
            </w:r>
            <w:proofErr w:type="spellStart"/>
            <w:r w:rsidRPr="003D4FE4">
              <w:rPr>
                <w:sz w:val="16"/>
                <w:szCs w:val="16"/>
              </w:rPr>
              <w:t>QoS</w:t>
            </w:r>
            <w:proofErr w:type="spellEnd"/>
            <w:r w:rsidRPr="003D4FE4">
              <w:rPr>
                <w:sz w:val="16"/>
                <w:szCs w:val="16"/>
              </w:rPr>
              <w:t xml:space="preserve">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w:t>
            </w:r>
            <w:proofErr w:type="spellStart"/>
            <w:r w:rsidRPr="003D4FE4">
              <w:rPr>
                <w:sz w:val="16"/>
                <w:szCs w:val="16"/>
              </w:rPr>
              <w:t>Tx</w:t>
            </w:r>
            <w:proofErr w:type="spellEnd"/>
            <w:r w:rsidRPr="003D4FE4">
              <w:rPr>
                <w:sz w:val="16"/>
                <w:szCs w:val="16"/>
              </w:rPr>
              <w:t xml:space="preserve"> end UE is </w:t>
            </w:r>
            <w:proofErr w:type="spellStart"/>
            <w:r w:rsidRPr="003D4FE4">
              <w:rPr>
                <w:sz w:val="16"/>
                <w:szCs w:val="16"/>
              </w:rPr>
              <w:t>OoC</w:t>
            </w:r>
            <w:proofErr w:type="spellEnd"/>
            <w:r w:rsidRPr="003D4FE4">
              <w:rPr>
                <w:sz w:val="16"/>
                <w:szCs w:val="16"/>
              </w:rPr>
              <w:t xml:space="preserve">, the </w:t>
            </w:r>
            <w:proofErr w:type="spellStart"/>
            <w:r w:rsidRPr="003D4FE4">
              <w:rPr>
                <w:sz w:val="16"/>
                <w:szCs w:val="16"/>
              </w:rPr>
              <w:t>QoS</w:t>
            </w:r>
            <w:proofErr w:type="spellEnd"/>
            <w:r w:rsidRPr="003D4FE4">
              <w:rPr>
                <w:sz w:val="16"/>
                <w:szCs w:val="16"/>
              </w:rPr>
              <w:t xml:space="preserve"> split is based on pre-</w:t>
            </w:r>
            <w:proofErr w:type="spellStart"/>
            <w:proofErr w:type="gramStart"/>
            <w:r w:rsidRPr="003D4FE4">
              <w:rPr>
                <w:sz w:val="16"/>
                <w:szCs w:val="16"/>
              </w:rPr>
              <w:t>config</w:t>
            </w:r>
            <w:proofErr w:type="spellEnd"/>
            <w:r w:rsidRPr="003D4FE4">
              <w:rPr>
                <w:sz w:val="16"/>
                <w:szCs w:val="16"/>
              </w:rPr>
              <w:t>,</w:t>
            </w:r>
            <w:proofErr w:type="gramEnd"/>
            <w:r w:rsidRPr="003D4FE4">
              <w:rPr>
                <w:sz w:val="16"/>
                <w:szCs w:val="16"/>
              </w:rPr>
              <w:t xml:space="preserve"> otherwise the </w:t>
            </w:r>
            <w:proofErr w:type="spellStart"/>
            <w:r w:rsidRPr="003D4FE4">
              <w:rPr>
                <w:sz w:val="16"/>
                <w:szCs w:val="16"/>
              </w:rPr>
              <w:t>QoS</w:t>
            </w:r>
            <w:proofErr w:type="spellEnd"/>
            <w:r w:rsidRPr="003D4FE4">
              <w:rPr>
                <w:sz w:val="16"/>
                <w:szCs w:val="16"/>
              </w:rPr>
              <w:t xml:space="preserve">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network provides </w:t>
            </w:r>
            <w:proofErr w:type="spellStart"/>
            <w:r w:rsidRPr="003D4FE4">
              <w:rPr>
                <w:sz w:val="16"/>
                <w:szCs w:val="16"/>
              </w:rPr>
              <w:t>QoS</w:t>
            </w:r>
            <w:proofErr w:type="spellEnd"/>
            <w:r w:rsidRPr="003D4FE4">
              <w:rPr>
                <w:sz w:val="16"/>
                <w:szCs w:val="16"/>
              </w:rPr>
              <w:t xml:space="preserve"> split information in SIB12, the idle/inactive UE can use the info in SIB12 to perform </w:t>
            </w:r>
            <w:proofErr w:type="spellStart"/>
            <w:r w:rsidRPr="003D4FE4">
              <w:rPr>
                <w:sz w:val="16"/>
                <w:szCs w:val="16"/>
              </w:rPr>
              <w:t>QoS</w:t>
            </w:r>
            <w:proofErr w:type="spellEnd"/>
            <w:r w:rsidRPr="003D4FE4">
              <w:rPr>
                <w:sz w:val="16"/>
                <w:szCs w:val="16"/>
              </w:rPr>
              <w:t xml:space="preserve"> </w:t>
            </w:r>
            <w:proofErr w:type="gramStart"/>
            <w:r w:rsidRPr="003D4FE4">
              <w:rPr>
                <w:sz w:val="16"/>
                <w:szCs w:val="16"/>
              </w:rPr>
              <w:t>split,</w:t>
            </w:r>
            <w:proofErr w:type="gramEnd"/>
            <w:r w:rsidRPr="003D4FE4">
              <w:rPr>
                <w:sz w:val="16"/>
                <w:szCs w:val="16"/>
              </w:rPr>
              <w:t xml:space="preserve">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w:t>
            </w:r>
            <w:proofErr w:type="spellStart"/>
            <w:r w:rsidRPr="003D4FE4">
              <w:rPr>
                <w:sz w:val="16"/>
                <w:szCs w:val="16"/>
              </w:rPr>
              <w:t>Tx</w:t>
            </w:r>
            <w:proofErr w:type="spellEnd"/>
            <w:r w:rsidRPr="003D4FE4">
              <w:rPr>
                <w:sz w:val="16"/>
                <w:szCs w:val="16"/>
              </w:rPr>
              <w:t xml:space="preserve"> end UE is in connected state, it reports </w:t>
            </w:r>
            <w:proofErr w:type="spellStart"/>
            <w:r w:rsidRPr="003D4FE4">
              <w:rPr>
                <w:sz w:val="16"/>
                <w:szCs w:val="16"/>
              </w:rPr>
              <w:t>QoS</w:t>
            </w:r>
            <w:proofErr w:type="spellEnd"/>
            <w:r w:rsidRPr="003D4FE4">
              <w:rPr>
                <w:sz w:val="16"/>
                <w:szCs w:val="16"/>
              </w:rPr>
              <w:t xml:space="preserve"> parameters to the network, and network can provide per-hop </w:t>
            </w:r>
            <w:proofErr w:type="spellStart"/>
            <w:r w:rsidRPr="003D4FE4">
              <w:rPr>
                <w:sz w:val="16"/>
                <w:szCs w:val="16"/>
              </w:rPr>
              <w:t>QoS</w:t>
            </w:r>
            <w:proofErr w:type="spellEnd"/>
            <w:r w:rsidRPr="003D4FE4">
              <w:rPr>
                <w:sz w:val="16"/>
                <w:szCs w:val="16"/>
              </w:rPr>
              <w:t xml:space="preserve">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w:t>
            </w:r>
            <w:proofErr w:type="spellStart"/>
            <w:r w:rsidRPr="003D4FE4">
              <w:rPr>
                <w:sz w:val="16"/>
                <w:szCs w:val="16"/>
              </w:rPr>
              <w:t>Tx</w:t>
            </w:r>
            <w:proofErr w:type="spellEnd"/>
            <w:r w:rsidRPr="003D4FE4">
              <w:rPr>
                <w:sz w:val="16"/>
                <w:szCs w:val="16"/>
              </w:rPr>
              <w:t xml:space="preserve"> end UE or its </w:t>
            </w:r>
            <w:proofErr w:type="spellStart"/>
            <w:r w:rsidRPr="003D4FE4">
              <w:rPr>
                <w:sz w:val="16"/>
                <w:szCs w:val="16"/>
              </w:rPr>
              <w:t>gNB</w:t>
            </w:r>
            <w:proofErr w:type="spellEnd"/>
            <w:r w:rsidRPr="003D4FE4">
              <w:rPr>
                <w:sz w:val="16"/>
                <w:szCs w:val="16"/>
              </w:rPr>
              <w:t xml:space="preserve"> on </w:t>
            </w:r>
            <w:proofErr w:type="spellStart"/>
            <w:r w:rsidRPr="003D4FE4">
              <w:rPr>
                <w:sz w:val="16"/>
                <w:szCs w:val="16"/>
              </w:rPr>
              <w:t>QoS</w:t>
            </w:r>
            <w:proofErr w:type="spellEnd"/>
            <w:r w:rsidRPr="003D4FE4">
              <w:rPr>
                <w:sz w:val="16"/>
                <w:szCs w:val="16"/>
              </w:rPr>
              <w:t xml:space="preserve">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E24FFD" w:rsidP="00205164">
            <w:pPr>
              <w:rPr>
                <w:rStyle w:val="af"/>
                <w:rFonts w:eastAsia="宋体"/>
                <w:b/>
                <w:bCs/>
                <w:sz w:val="16"/>
                <w:szCs w:val="16"/>
              </w:rPr>
            </w:pPr>
            <w:hyperlink r:id="rId68" w:history="1">
              <w:r w:rsidR="00F96C2B">
                <w:rPr>
                  <w:rStyle w:val="af"/>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 xml:space="preserve">Proposal 8: The relay UE takes the role for splitting </w:t>
            </w:r>
            <w:proofErr w:type="spellStart"/>
            <w:r w:rsidRPr="003D4FE4">
              <w:rPr>
                <w:sz w:val="16"/>
                <w:szCs w:val="16"/>
              </w:rPr>
              <w:t>QoS</w:t>
            </w:r>
            <w:proofErr w:type="spellEnd"/>
            <w:r w:rsidRPr="003D4FE4">
              <w:rPr>
                <w:sz w:val="16"/>
                <w:szCs w:val="16"/>
              </w:rPr>
              <w:t xml:space="preserve"> parameters in R18 L2 U2U relay. The relay UE can get E2E </w:t>
            </w:r>
            <w:proofErr w:type="spellStart"/>
            <w:r w:rsidRPr="003D4FE4">
              <w:rPr>
                <w:sz w:val="16"/>
                <w:szCs w:val="16"/>
              </w:rPr>
              <w:t>QoS</w:t>
            </w:r>
            <w:proofErr w:type="spellEnd"/>
            <w:r w:rsidRPr="003D4FE4">
              <w:rPr>
                <w:sz w:val="16"/>
                <w:szCs w:val="16"/>
              </w:rPr>
              <w:t xml:space="preserve">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w:t>
            </w:r>
            <w:proofErr w:type="spellStart"/>
            <w:r w:rsidRPr="003D4FE4">
              <w:rPr>
                <w:sz w:val="16"/>
                <w:szCs w:val="16"/>
              </w:rPr>
              <w:t>QoS</w:t>
            </w:r>
            <w:proofErr w:type="spellEnd"/>
            <w:r w:rsidRPr="003D4FE4">
              <w:rPr>
                <w:sz w:val="16"/>
                <w:szCs w:val="16"/>
              </w:rPr>
              <w:t xml:space="preserve">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w:t>
            </w:r>
            <w:proofErr w:type="spellStart"/>
            <w:r w:rsidRPr="003D4FE4">
              <w:rPr>
                <w:sz w:val="16"/>
                <w:szCs w:val="16"/>
              </w:rPr>
              <w:t>QoS</w:t>
            </w:r>
            <w:proofErr w:type="spellEnd"/>
            <w:r w:rsidRPr="003D4FE4">
              <w:rPr>
                <w:sz w:val="16"/>
                <w:szCs w:val="16"/>
              </w:rPr>
              <w:t xml:space="preserve"> split when the relay UE is in RRC Connected state.</w:t>
            </w:r>
          </w:p>
          <w:p w14:paraId="28350FAD" w14:textId="78F707A5" w:rsidR="006737EF" w:rsidRPr="003D4FE4" w:rsidRDefault="006737EF" w:rsidP="006737EF">
            <w:pPr>
              <w:rPr>
                <w:sz w:val="16"/>
                <w:szCs w:val="16"/>
              </w:rPr>
            </w:pPr>
            <w:r w:rsidRPr="003D4FE4">
              <w:rPr>
                <w:sz w:val="16"/>
                <w:szCs w:val="16"/>
              </w:rPr>
              <w:t xml:space="preserve">Proposal 10: </w:t>
            </w:r>
            <w:proofErr w:type="spellStart"/>
            <w:r w:rsidRPr="003D4FE4">
              <w:rPr>
                <w:sz w:val="16"/>
                <w:szCs w:val="16"/>
              </w:rPr>
              <w:t>QoS</w:t>
            </w:r>
            <w:proofErr w:type="spellEnd"/>
            <w:r w:rsidRPr="003D4FE4">
              <w:rPr>
                <w:sz w:val="16"/>
                <w:szCs w:val="16"/>
              </w:rPr>
              <w:t xml:space="preserve">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E24FFD" w:rsidP="007C274E">
            <w:pPr>
              <w:rPr>
                <w:rStyle w:val="af"/>
                <w:rFonts w:eastAsia="宋体"/>
                <w:b/>
                <w:bCs/>
                <w:sz w:val="16"/>
                <w:szCs w:val="16"/>
              </w:rPr>
            </w:pPr>
            <w:hyperlink r:id="rId69" w:history="1">
              <w:r w:rsidR="00F96C2B">
                <w:rPr>
                  <w:rStyle w:val="af"/>
                  <w:rFonts w:eastAsia="宋体"/>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w:t>
            </w:r>
            <w:proofErr w:type="gramStart"/>
            <w:r w:rsidRPr="003D4FE4">
              <w:rPr>
                <w:sz w:val="16"/>
                <w:szCs w:val="16"/>
              </w:rPr>
              <w:t xml:space="preserve">source End UE’s serving </w:t>
            </w:r>
            <w:proofErr w:type="spellStart"/>
            <w:r w:rsidRPr="003D4FE4">
              <w:rPr>
                <w:sz w:val="16"/>
                <w:szCs w:val="16"/>
              </w:rPr>
              <w:t>gNB</w:t>
            </w:r>
            <w:proofErr w:type="spellEnd"/>
            <w:r w:rsidRPr="003D4FE4">
              <w:rPr>
                <w:sz w:val="16"/>
                <w:szCs w:val="16"/>
              </w:rPr>
              <w:t xml:space="preserve"> perform</w:t>
            </w:r>
            <w:proofErr w:type="gramEnd"/>
            <w:r w:rsidRPr="003D4FE4">
              <w:rPr>
                <w:sz w:val="16"/>
                <w:szCs w:val="16"/>
              </w:rPr>
              <w:t xml:space="preserve"> </w:t>
            </w:r>
            <w:proofErr w:type="spellStart"/>
            <w:r w:rsidRPr="003D4FE4">
              <w:rPr>
                <w:sz w:val="16"/>
                <w:szCs w:val="16"/>
              </w:rPr>
              <w:t>QoS</w:t>
            </w:r>
            <w:proofErr w:type="spellEnd"/>
            <w:r w:rsidRPr="003D4FE4">
              <w:rPr>
                <w:sz w:val="16"/>
                <w:szCs w:val="16"/>
              </w:rPr>
              <w:t xml:space="preserve"> split.</w:t>
            </w:r>
          </w:p>
        </w:tc>
      </w:tr>
      <w:tr w:rsidR="00A110BC" w14:paraId="59AE959A" w14:textId="77777777" w:rsidTr="00E17C00">
        <w:tc>
          <w:tcPr>
            <w:tcW w:w="780" w:type="pct"/>
            <w:shd w:val="clear" w:color="auto" w:fill="auto"/>
          </w:tcPr>
          <w:p w14:paraId="3C53D099" w14:textId="46BAC28E" w:rsidR="004521D8" w:rsidRPr="003D4FE4" w:rsidRDefault="00E24FFD" w:rsidP="004521D8">
            <w:pPr>
              <w:rPr>
                <w:rStyle w:val="af"/>
                <w:rFonts w:eastAsia="宋体"/>
                <w:b/>
                <w:bCs/>
                <w:sz w:val="16"/>
                <w:szCs w:val="16"/>
              </w:rPr>
            </w:pPr>
            <w:hyperlink r:id="rId70" w:history="1">
              <w:r w:rsidR="00F96C2B">
                <w:rPr>
                  <w:rStyle w:val="af"/>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 xml:space="preserve">Proposal 11 RAN2 to discuss how to design the PC5-RRC or PC5-S procedure for E2E </w:t>
            </w:r>
            <w:proofErr w:type="spellStart"/>
            <w:r w:rsidRPr="003D4FE4">
              <w:rPr>
                <w:sz w:val="16"/>
                <w:szCs w:val="16"/>
              </w:rPr>
              <w:t>QoS</w:t>
            </w:r>
            <w:proofErr w:type="spellEnd"/>
            <w:r w:rsidRPr="003D4FE4">
              <w:rPr>
                <w:sz w:val="16"/>
                <w:szCs w:val="16"/>
              </w:rPr>
              <w:t xml:space="preserve"> split.</w:t>
            </w:r>
          </w:p>
          <w:p w14:paraId="46D0174D" w14:textId="77777777" w:rsidR="00A110BC" w:rsidRPr="003D4FE4" w:rsidRDefault="00A110BC" w:rsidP="00A110BC">
            <w:pPr>
              <w:rPr>
                <w:sz w:val="16"/>
                <w:szCs w:val="16"/>
              </w:rPr>
            </w:pPr>
            <w:r w:rsidRPr="003D4FE4">
              <w:rPr>
                <w:sz w:val="16"/>
                <w:szCs w:val="16"/>
              </w:rPr>
              <w:t xml:space="preserve">Proposal 12 It’s more efficient for the relay UE to split the </w:t>
            </w:r>
            <w:proofErr w:type="spellStart"/>
            <w:r w:rsidRPr="003D4FE4">
              <w:rPr>
                <w:sz w:val="16"/>
                <w:szCs w:val="16"/>
              </w:rPr>
              <w:t>QoS</w:t>
            </w:r>
            <w:proofErr w:type="spellEnd"/>
            <w:r w:rsidRPr="003D4FE4">
              <w:rPr>
                <w:sz w:val="16"/>
                <w:szCs w:val="16"/>
              </w:rPr>
              <w:t xml:space="preserve"> profiles.</w:t>
            </w:r>
          </w:p>
          <w:p w14:paraId="209D9D77" w14:textId="381AC6AE" w:rsidR="00A110BC" w:rsidRPr="003D4FE4" w:rsidRDefault="00A110BC" w:rsidP="00A110BC">
            <w:pPr>
              <w:rPr>
                <w:sz w:val="16"/>
                <w:szCs w:val="16"/>
              </w:rPr>
            </w:pPr>
            <w:r w:rsidRPr="003D4FE4">
              <w:rPr>
                <w:sz w:val="16"/>
                <w:szCs w:val="16"/>
              </w:rPr>
              <w:t xml:space="preserve">Proposal 13 The source remote UE can negotiate with the relay UE to decide the two hops </w:t>
            </w:r>
            <w:proofErr w:type="spellStart"/>
            <w:r w:rsidRPr="003D4FE4">
              <w:rPr>
                <w:sz w:val="16"/>
                <w:szCs w:val="16"/>
              </w:rPr>
              <w:t>QoS</w:t>
            </w:r>
            <w:proofErr w:type="spellEnd"/>
            <w:r w:rsidRPr="003D4FE4">
              <w:rPr>
                <w:sz w:val="16"/>
                <w:szCs w:val="16"/>
              </w:rPr>
              <w:t xml:space="preserve"> split.</w:t>
            </w:r>
          </w:p>
        </w:tc>
      </w:tr>
      <w:tr w:rsidR="00072EA1" w14:paraId="157FBC36" w14:textId="77777777" w:rsidTr="00E17C00">
        <w:tc>
          <w:tcPr>
            <w:tcW w:w="780" w:type="pct"/>
            <w:shd w:val="clear" w:color="auto" w:fill="auto"/>
          </w:tcPr>
          <w:p w14:paraId="68615CAE" w14:textId="33D21EC6" w:rsidR="00072EA1" w:rsidRPr="003D4FE4" w:rsidRDefault="00E24FFD" w:rsidP="00072EA1">
            <w:pPr>
              <w:rPr>
                <w:rStyle w:val="af"/>
                <w:rFonts w:eastAsia="宋体"/>
                <w:b/>
                <w:bCs/>
                <w:sz w:val="16"/>
                <w:szCs w:val="16"/>
              </w:rPr>
            </w:pPr>
            <w:hyperlink r:id="rId71" w:history="1">
              <w:r w:rsidR="00F96C2B">
                <w:rPr>
                  <w:rStyle w:val="af"/>
                  <w:rFonts w:eastAsia="宋体"/>
                  <w:b/>
                  <w:bCs/>
                  <w:sz w:val="16"/>
                  <w:szCs w:val="16"/>
                </w:rPr>
                <w:t>R2-2303782</w:t>
              </w:r>
            </w:hyperlink>
          </w:p>
          <w:p w14:paraId="71584DB6" w14:textId="7A2D69AE" w:rsidR="00072EA1" w:rsidRPr="003D4FE4" w:rsidRDefault="00072EA1" w:rsidP="00072EA1">
            <w:pPr>
              <w:rPr>
                <w:sz w:val="16"/>
                <w:szCs w:val="16"/>
              </w:rPr>
            </w:pPr>
            <w:proofErr w:type="spellStart"/>
            <w:r w:rsidRPr="003D4FE4">
              <w:rPr>
                <w:rFonts w:eastAsia="宋体"/>
                <w:sz w:val="16"/>
                <w:szCs w:val="16"/>
              </w:rPr>
              <w:t>Xiaomi</w:t>
            </w:r>
            <w:proofErr w:type="spellEnd"/>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 xml:space="preserve">Proposal 22: Rely on the UE itself to perform </w:t>
            </w:r>
            <w:proofErr w:type="spellStart"/>
            <w:r w:rsidRPr="003D4FE4">
              <w:rPr>
                <w:sz w:val="16"/>
                <w:szCs w:val="16"/>
              </w:rPr>
              <w:t>QoS</w:t>
            </w:r>
            <w:proofErr w:type="spellEnd"/>
            <w:r w:rsidRPr="003D4FE4">
              <w:rPr>
                <w:sz w:val="16"/>
                <w:szCs w:val="16"/>
              </w:rPr>
              <w:t xml:space="preserve">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E24FFD" w:rsidP="00E96EE6">
            <w:pPr>
              <w:rPr>
                <w:rStyle w:val="af"/>
                <w:rFonts w:eastAsia="宋体"/>
                <w:b/>
                <w:bCs/>
                <w:sz w:val="16"/>
                <w:szCs w:val="16"/>
              </w:rPr>
            </w:pPr>
            <w:hyperlink r:id="rId72" w:history="1">
              <w:r w:rsidR="00F96C2B">
                <w:rPr>
                  <w:rStyle w:val="af"/>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 xml:space="preserve">Proposal 1. L2 U2U Relay UE can take the role of E2E </w:t>
            </w:r>
            <w:proofErr w:type="spellStart"/>
            <w:r w:rsidRPr="003D4FE4">
              <w:rPr>
                <w:sz w:val="16"/>
                <w:szCs w:val="16"/>
              </w:rPr>
              <w:t>QoS</w:t>
            </w:r>
            <w:proofErr w:type="spellEnd"/>
            <w:r w:rsidRPr="003D4FE4">
              <w:rPr>
                <w:sz w:val="16"/>
                <w:szCs w:val="16"/>
              </w:rPr>
              <w:t xml:space="preserve"> parameter splitting into two parts: one part is the </w:t>
            </w:r>
            <w:proofErr w:type="spellStart"/>
            <w:r w:rsidRPr="003D4FE4">
              <w:rPr>
                <w:sz w:val="16"/>
                <w:szCs w:val="16"/>
              </w:rPr>
              <w:t>QoS</w:t>
            </w:r>
            <w:proofErr w:type="spellEnd"/>
            <w:r w:rsidRPr="003D4FE4">
              <w:rPr>
                <w:sz w:val="16"/>
                <w:szCs w:val="16"/>
              </w:rPr>
              <w:t xml:space="preserve"> parameters between Source Remote UE and Relay UE, the other part is the </w:t>
            </w:r>
            <w:proofErr w:type="spellStart"/>
            <w:r w:rsidRPr="003D4FE4">
              <w:rPr>
                <w:sz w:val="16"/>
                <w:szCs w:val="16"/>
              </w:rPr>
              <w:t>QoS</w:t>
            </w:r>
            <w:proofErr w:type="spellEnd"/>
            <w:r w:rsidRPr="003D4FE4">
              <w:rPr>
                <w:sz w:val="16"/>
                <w:szCs w:val="16"/>
              </w:rPr>
              <w:t xml:space="preserve">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proofErr w:type="spellStart"/>
      <w:r w:rsidR="00EF4732">
        <w:rPr>
          <w:b/>
        </w:rPr>
        <w:t>QoS</w:t>
      </w:r>
      <w:proofErr w:type="spellEnd"/>
      <w:r w:rsidR="00EF4732">
        <w:rPr>
          <w:b/>
        </w:rPr>
        <w:t xml:space="preserve">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 xml:space="preserve">The above proposals are discussing how to perform </w:t>
      </w:r>
      <w:proofErr w:type="spellStart"/>
      <w:r w:rsidRPr="00BE0907">
        <w:rPr>
          <w:rFonts w:eastAsiaTheme="minorEastAsia"/>
          <w:szCs w:val="18"/>
          <w:lang w:eastAsia="zh-CN"/>
        </w:rPr>
        <w:t>QoS</w:t>
      </w:r>
      <w:proofErr w:type="spellEnd"/>
      <w:r w:rsidRPr="00BE0907">
        <w:rPr>
          <w:rFonts w:eastAsiaTheme="minorEastAsia"/>
          <w:szCs w:val="18"/>
          <w:lang w:eastAsia="zh-CN"/>
        </w:rPr>
        <w:t xml:space="preserve">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w:t>
      </w:r>
      <w:proofErr w:type="spellStart"/>
      <w:r w:rsidRPr="00BE0907">
        <w:rPr>
          <w:rFonts w:eastAsiaTheme="minorEastAsia"/>
          <w:szCs w:val="18"/>
          <w:lang w:eastAsia="zh-CN"/>
        </w:rPr>
        <w:t>QoS</w:t>
      </w:r>
      <w:proofErr w:type="spellEnd"/>
      <w:r w:rsidRPr="00BE0907">
        <w:rPr>
          <w:rFonts w:eastAsiaTheme="minorEastAsia"/>
          <w:szCs w:val="18"/>
          <w:lang w:eastAsia="zh-CN"/>
        </w:rPr>
        <w:t xml:space="preserve">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w:t>
      </w:r>
      <w:proofErr w:type="spellStart"/>
      <w:r w:rsidR="00A1347D">
        <w:rPr>
          <w:b/>
        </w:rPr>
        <w:t>QoS</w:t>
      </w:r>
      <w:proofErr w:type="spellEnd"/>
      <w:r w:rsidR="00A1347D">
        <w:rPr>
          <w:b/>
        </w:rPr>
        <w:t xml:space="preserve">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 xml:space="preserve">Why not reuse the </w:t>
            </w:r>
            <w:proofErr w:type="gramStart"/>
            <w:r>
              <w:rPr>
                <w:rFonts w:eastAsiaTheme="minorEastAsia"/>
                <w:lang w:eastAsia="zh-CN"/>
              </w:rPr>
              <w:t>procedure that have</w:t>
            </w:r>
            <w:proofErr w:type="gramEnd"/>
            <w:r>
              <w:rPr>
                <w:rFonts w:eastAsiaTheme="minorEastAsia"/>
                <w:lang w:eastAsia="zh-CN"/>
              </w:rPr>
              <w:t xml:space="preser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 xml:space="preserve">We think </w:t>
            </w:r>
            <w:proofErr w:type="spellStart"/>
            <w:r>
              <w:rPr>
                <w:lang w:eastAsia="zh-CN"/>
              </w:rPr>
              <w:t>QoS</w:t>
            </w:r>
            <w:proofErr w:type="spellEnd"/>
            <w:r>
              <w:rPr>
                <w:lang w:eastAsia="zh-CN"/>
              </w:rPr>
              <w:t xml:space="preserve">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w:t>
            </w:r>
            <w:proofErr w:type="spellStart"/>
            <w:r>
              <w:rPr>
                <w:lang w:eastAsia="zh-CN"/>
              </w:rPr>
              <w:t>QoS</w:t>
            </w:r>
            <w:proofErr w:type="spellEnd"/>
            <w:r>
              <w:rPr>
                <w:lang w:eastAsia="zh-CN"/>
              </w:rPr>
              <w:t xml:space="preserve">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 xml:space="preserve">For Layer-2 UE-to-UE Relay, RAN WGs will define how the E2E </w:t>
            </w:r>
            <w:proofErr w:type="spellStart"/>
            <w:r w:rsidRPr="00223B54">
              <w:rPr>
                <w:lang w:eastAsia="zh-CN"/>
              </w:rPr>
              <w:t>QoS</w:t>
            </w:r>
            <w:proofErr w:type="spellEnd"/>
            <w:r w:rsidRPr="00223B54">
              <w:rPr>
                <w:lang w:eastAsia="zh-CN"/>
              </w:rPr>
              <w:t xml:space="preserve">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Same view as HW.</w:t>
            </w:r>
          </w:p>
        </w:tc>
      </w:tr>
      <w:tr w:rsidR="00AA6EB6"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AA6EB6" w:rsidRDefault="00AA6EB6" w:rsidP="00AA6EB6">
            <w:pPr>
              <w:pStyle w:val="TAC"/>
              <w:spacing w:before="20" w:after="20"/>
              <w:ind w:left="57" w:right="57"/>
              <w:jc w:val="left"/>
              <w:rPr>
                <w:lang w:eastAsia="zh-CN"/>
              </w:rPr>
            </w:pPr>
          </w:p>
        </w:tc>
      </w:tr>
      <w:tr w:rsidR="00AA6EB6"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AA6EB6" w:rsidRDefault="00AA6EB6" w:rsidP="00AA6EB6">
            <w:pPr>
              <w:pStyle w:val="TAC"/>
              <w:spacing w:before="20" w:after="20"/>
              <w:ind w:left="57" w:right="57"/>
              <w:jc w:val="left"/>
              <w:rPr>
                <w:lang w:eastAsia="zh-CN"/>
              </w:rPr>
            </w:pPr>
          </w:p>
        </w:tc>
      </w:tr>
      <w:tr w:rsidR="00AA6EB6"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AA6EB6" w:rsidRDefault="00AA6EB6" w:rsidP="00AA6EB6">
            <w:pPr>
              <w:pStyle w:val="TAC"/>
              <w:spacing w:before="20" w:after="20"/>
              <w:ind w:left="57" w:right="57"/>
              <w:jc w:val="left"/>
              <w:rPr>
                <w:lang w:eastAsia="zh-CN"/>
              </w:rPr>
            </w:pPr>
          </w:p>
        </w:tc>
      </w:tr>
      <w:tr w:rsidR="00AA6EB6"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AA6EB6" w:rsidRDefault="00AA6EB6" w:rsidP="00AA6EB6">
            <w:pPr>
              <w:pStyle w:val="TAC"/>
              <w:spacing w:before="20" w:after="20"/>
              <w:ind w:left="57" w:right="57"/>
              <w:jc w:val="left"/>
              <w:rPr>
                <w:lang w:eastAsia="zh-CN"/>
              </w:rPr>
            </w:pPr>
          </w:p>
        </w:tc>
      </w:tr>
      <w:tr w:rsidR="00AA6EB6"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AA6EB6" w:rsidRDefault="00AA6EB6" w:rsidP="00AA6EB6">
            <w:pPr>
              <w:pStyle w:val="TAC"/>
              <w:spacing w:before="20" w:after="20"/>
              <w:ind w:left="57" w:right="57"/>
              <w:jc w:val="left"/>
              <w:rPr>
                <w:lang w:eastAsia="zh-CN"/>
              </w:rPr>
            </w:pPr>
          </w:p>
        </w:tc>
      </w:tr>
      <w:tr w:rsidR="00AA6EB6"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AA6EB6" w:rsidRDefault="00AA6EB6" w:rsidP="00AA6EB6">
            <w:pPr>
              <w:pStyle w:val="TAC"/>
              <w:spacing w:before="20" w:after="20"/>
              <w:ind w:left="57" w:right="57"/>
              <w:jc w:val="left"/>
              <w:rPr>
                <w:lang w:eastAsia="zh-CN"/>
              </w:rPr>
            </w:pPr>
          </w:p>
        </w:tc>
      </w:tr>
      <w:tr w:rsidR="00AA6EB6"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AA6EB6" w:rsidRDefault="00AA6EB6" w:rsidP="00AA6EB6">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w:t>
      </w:r>
      <w:proofErr w:type="spellStart"/>
      <w:r>
        <w:rPr>
          <w:b/>
        </w:rPr>
        <w:t>QoS</w:t>
      </w:r>
      <w:proofErr w:type="spellEnd"/>
      <w:r>
        <w:rPr>
          <w:b/>
        </w:rPr>
        <w:t xml:space="preserve">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 xml:space="preserve">The second question is which node can perform </w:t>
      </w:r>
      <w:proofErr w:type="spellStart"/>
      <w:r>
        <w:rPr>
          <w:rFonts w:eastAsiaTheme="minorEastAsia"/>
          <w:szCs w:val="18"/>
          <w:lang w:eastAsia="zh-CN"/>
        </w:rPr>
        <w:t>QoS</w:t>
      </w:r>
      <w:proofErr w:type="spellEnd"/>
      <w:r>
        <w:rPr>
          <w:rFonts w:eastAsiaTheme="minorEastAsia"/>
          <w:szCs w:val="18"/>
          <w:lang w:eastAsia="zh-CN"/>
        </w:rPr>
        <w:t xml:space="preserve">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 xml:space="preserve">to perform </w:t>
      </w:r>
      <w:proofErr w:type="spellStart"/>
      <w:r w:rsidR="00A952C0">
        <w:t>QoS</w:t>
      </w:r>
      <w:proofErr w:type="spellEnd"/>
      <w:r w:rsidR="00A952C0">
        <w:t xml:space="preserve">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w:t>
            </w:r>
            <w:proofErr w:type="spellStart"/>
            <w:r>
              <w:t>QoS</w:t>
            </w:r>
            <w:proofErr w:type="spellEnd"/>
            <w:r>
              <w:t xml:space="preserve"> split. </w:t>
            </w:r>
          </w:p>
          <w:p w14:paraId="1440CCC4" w14:textId="77777777" w:rsidR="00BE4DDE" w:rsidRDefault="00BE4DDE" w:rsidP="00BE4DDE">
            <w:pPr>
              <w:pStyle w:val="TAC"/>
              <w:spacing w:before="20" w:after="20"/>
              <w:ind w:left="57" w:right="57"/>
              <w:jc w:val="left"/>
            </w:pPr>
            <w:r>
              <w:t xml:space="preserve">Then whether it is source remote UE or relay UE to perform </w:t>
            </w:r>
            <w:proofErr w:type="spellStart"/>
            <w:r>
              <w:t>QoS</w:t>
            </w:r>
            <w:proofErr w:type="spellEnd"/>
            <w:r>
              <w:t xml:space="preserve">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w:t>
            </w:r>
            <w:proofErr w:type="spellStart"/>
            <w:r>
              <w:t>QoS</w:t>
            </w:r>
            <w:proofErr w:type="spellEnd"/>
            <w:r>
              <w:t xml:space="preserve">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 xml:space="preserve">For L2 relay, the relay UE is not aware of the </w:t>
            </w:r>
            <w:proofErr w:type="spellStart"/>
            <w:r>
              <w:rPr>
                <w:lang w:eastAsia="zh-CN"/>
              </w:rPr>
              <w:t>QoS</w:t>
            </w:r>
            <w:proofErr w:type="spellEnd"/>
            <w:r>
              <w:rPr>
                <w:lang w:eastAsia="zh-CN"/>
              </w:rPr>
              <w:t xml:space="preserve"> information so it may be best for the source to decide this based on </w:t>
            </w:r>
            <w:proofErr w:type="spellStart"/>
            <w:r>
              <w:rPr>
                <w:lang w:eastAsia="zh-CN"/>
              </w:rPr>
              <w:t>QoS</w:t>
            </w:r>
            <w:proofErr w:type="spellEnd"/>
            <w:r>
              <w:rPr>
                <w:lang w:eastAsia="zh-CN"/>
              </w:rPr>
              <w:t xml:space="preserve">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 xml:space="preserve">For U2U relay, considering the connection is initiated by the source remote UE, it is nature that the source remote UE is in charge of handling end-to-end </w:t>
            </w:r>
            <w:proofErr w:type="spellStart"/>
            <w:r w:rsidRPr="00393633">
              <w:rPr>
                <w:lang w:eastAsia="zh-CN"/>
              </w:rPr>
              <w:t>QoS</w:t>
            </w:r>
            <w:proofErr w:type="spellEnd"/>
            <w:r w:rsidRPr="00393633">
              <w:rPr>
                <w:lang w:eastAsia="zh-CN"/>
              </w:rPr>
              <w:t xml:space="preserve"> to hop-by-hop </w:t>
            </w:r>
            <w:proofErr w:type="spellStart"/>
            <w:r w:rsidRPr="00393633">
              <w:rPr>
                <w:lang w:eastAsia="zh-CN"/>
              </w:rPr>
              <w:t>QoS</w:t>
            </w:r>
            <w:proofErr w:type="spellEnd"/>
            <w:r w:rsidRPr="00393633">
              <w:rPr>
                <w:lang w:eastAsia="zh-CN"/>
              </w:rPr>
              <w:t xml:space="preserve"> for U2U relay.</w:t>
            </w:r>
          </w:p>
        </w:tc>
      </w:tr>
      <w:tr w:rsidR="00AA6EB6"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AA6EB6" w:rsidRDefault="00AA6EB6" w:rsidP="00AA6EB6">
            <w:pPr>
              <w:pStyle w:val="TAC"/>
              <w:spacing w:before="20" w:after="20"/>
              <w:ind w:left="57" w:right="57"/>
              <w:jc w:val="left"/>
              <w:rPr>
                <w:lang w:eastAsia="zh-CN"/>
              </w:rPr>
            </w:pPr>
          </w:p>
        </w:tc>
      </w:tr>
      <w:tr w:rsidR="00AA6EB6"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AA6EB6" w:rsidRDefault="00AA6EB6" w:rsidP="00AA6EB6">
            <w:pPr>
              <w:pStyle w:val="TAC"/>
              <w:spacing w:before="20" w:after="20"/>
              <w:ind w:left="57" w:right="57"/>
              <w:jc w:val="left"/>
              <w:rPr>
                <w:lang w:eastAsia="zh-CN"/>
              </w:rPr>
            </w:pPr>
          </w:p>
        </w:tc>
      </w:tr>
      <w:tr w:rsidR="00AA6EB6"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AA6EB6" w:rsidRDefault="00AA6EB6" w:rsidP="00AA6EB6">
            <w:pPr>
              <w:pStyle w:val="TAC"/>
              <w:spacing w:before="20" w:after="20"/>
              <w:ind w:left="57" w:right="57"/>
              <w:jc w:val="left"/>
              <w:rPr>
                <w:lang w:eastAsia="zh-CN"/>
              </w:rPr>
            </w:pPr>
          </w:p>
        </w:tc>
      </w:tr>
      <w:tr w:rsidR="00AA6EB6"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AA6EB6" w:rsidRDefault="00AA6EB6" w:rsidP="00AA6EB6">
            <w:pPr>
              <w:pStyle w:val="TAC"/>
              <w:spacing w:before="20" w:after="20"/>
              <w:ind w:left="57" w:right="57"/>
              <w:jc w:val="left"/>
              <w:rPr>
                <w:lang w:eastAsia="zh-CN"/>
              </w:rPr>
            </w:pPr>
          </w:p>
        </w:tc>
      </w:tr>
      <w:tr w:rsidR="00AA6EB6"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AA6EB6" w:rsidRDefault="00AA6EB6" w:rsidP="00AA6EB6">
            <w:pPr>
              <w:pStyle w:val="TAC"/>
              <w:spacing w:before="20" w:after="20"/>
              <w:ind w:left="57" w:right="57"/>
              <w:jc w:val="left"/>
              <w:rPr>
                <w:lang w:eastAsia="zh-CN"/>
              </w:rPr>
            </w:pPr>
          </w:p>
        </w:tc>
      </w:tr>
      <w:tr w:rsidR="00AA6EB6"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AA6EB6" w:rsidRDefault="00AA6EB6" w:rsidP="00AA6EB6">
            <w:pPr>
              <w:pStyle w:val="TAC"/>
              <w:spacing w:before="20" w:after="20"/>
              <w:ind w:left="57" w:right="57"/>
              <w:jc w:val="left"/>
              <w:rPr>
                <w:lang w:eastAsia="zh-CN"/>
              </w:rPr>
            </w:pPr>
          </w:p>
        </w:tc>
      </w:tr>
      <w:tr w:rsidR="00AA6EB6"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AA6EB6" w:rsidRDefault="00AA6EB6" w:rsidP="00AA6EB6">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lastRenderedPageBreak/>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E24FFD" w:rsidP="00580E87">
            <w:pPr>
              <w:rPr>
                <w:rStyle w:val="af"/>
                <w:rFonts w:eastAsia="宋体"/>
                <w:b/>
                <w:bCs/>
                <w:sz w:val="16"/>
                <w:szCs w:val="16"/>
              </w:rPr>
            </w:pPr>
            <w:hyperlink r:id="rId73" w:history="1">
              <w:r w:rsidR="00F96C2B">
                <w:rPr>
                  <w:rStyle w:val="af"/>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E24FFD" w:rsidP="006F6949">
            <w:pPr>
              <w:rPr>
                <w:rStyle w:val="af"/>
                <w:rFonts w:eastAsia="宋体"/>
                <w:b/>
                <w:bCs/>
                <w:sz w:val="16"/>
                <w:szCs w:val="16"/>
              </w:rPr>
            </w:pPr>
            <w:hyperlink r:id="rId74" w:history="1">
              <w:r w:rsidR="00F96C2B">
                <w:rPr>
                  <w:rStyle w:val="af"/>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E24FFD" w:rsidP="00825A88">
            <w:pPr>
              <w:rPr>
                <w:rStyle w:val="af"/>
                <w:rFonts w:eastAsia="宋体"/>
                <w:b/>
                <w:bCs/>
                <w:sz w:val="16"/>
                <w:szCs w:val="16"/>
              </w:rPr>
            </w:pPr>
            <w:hyperlink r:id="rId75" w:history="1">
              <w:r w:rsidR="00F96C2B">
                <w:rPr>
                  <w:rStyle w:val="af"/>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5"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5"/>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hint="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AA6EB6"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AA6EB6" w:rsidRDefault="00AA6EB6" w:rsidP="00AA6EB6">
            <w:pPr>
              <w:pStyle w:val="TAC"/>
              <w:spacing w:before="20" w:after="20"/>
              <w:ind w:left="57" w:right="57"/>
              <w:jc w:val="left"/>
              <w:rPr>
                <w:lang w:eastAsia="zh-CN"/>
              </w:rPr>
            </w:pPr>
          </w:p>
        </w:tc>
      </w:tr>
      <w:tr w:rsidR="00AA6EB6"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AA6EB6" w:rsidRDefault="00AA6EB6" w:rsidP="00AA6EB6">
            <w:pPr>
              <w:pStyle w:val="TAC"/>
              <w:spacing w:before="20" w:after="20"/>
              <w:ind w:left="57" w:right="57"/>
              <w:jc w:val="left"/>
              <w:rPr>
                <w:lang w:eastAsia="zh-CN"/>
              </w:rPr>
            </w:pPr>
          </w:p>
        </w:tc>
      </w:tr>
      <w:tr w:rsidR="00AA6EB6"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AA6EB6" w:rsidRDefault="00AA6EB6" w:rsidP="00AA6EB6">
            <w:pPr>
              <w:pStyle w:val="TAC"/>
              <w:spacing w:before="20" w:after="20"/>
              <w:ind w:left="57" w:right="57"/>
              <w:jc w:val="left"/>
              <w:rPr>
                <w:lang w:eastAsia="zh-CN"/>
              </w:rPr>
            </w:pPr>
          </w:p>
        </w:tc>
      </w:tr>
      <w:tr w:rsidR="00AA6EB6"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AA6EB6" w:rsidRDefault="00AA6EB6" w:rsidP="00AA6EB6">
            <w:pPr>
              <w:pStyle w:val="TAC"/>
              <w:spacing w:before="20" w:after="20"/>
              <w:ind w:left="57" w:right="57"/>
              <w:jc w:val="left"/>
              <w:rPr>
                <w:lang w:eastAsia="zh-CN"/>
              </w:rPr>
            </w:pPr>
          </w:p>
        </w:tc>
      </w:tr>
      <w:tr w:rsidR="00AA6EB6"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AA6EB6" w:rsidRDefault="00AA6EB6" w:rsidP="00AA6EB6">
            <w:pPr>
              <w:pStyle w:val="TAC"/>
              <w:spacing w:before="20" w:after="20"/>
              <w:ind w:left="57" w:right="57"/>
              <w:jc w:val="left"/>
              <w:rPr>
                <w:lang w:eastAsia="zh-CN"/>
              </w:rPr>
            </w:pPr>
          </w:p>
        </w:tc>
      </w:tr>
      <w:tr w:rsidR="00AA6EB6"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AA6EB6" w:rsidRDefault="00AA6EB6" w:rsidP="00AA6EB6">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bookmarkStart w:id="16" w:name="_GoBack"/>
      <w:bookmarkEnd w:id="16"/>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17" w:name="_Hlk119093201"/>
      <w:bookmarkStart w:id="18" w:name="_Hlk119086077"/>
    </w:p>
    <w:bookmarkEnd w:id="6"/>
    <w:bookmarkEnd w:id="7"/>
    <w:bookmarkEnd w:id="17"/>
    <w:bookmarkEnd w:id="18"/>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
            <w:rFonts w:eastAsia="宋体"/>
            <w:lang w:eastAsia="zh-CN"/>
          </w:rPr>
          <w:t>R2-2302922</w:t>
        </w:r>
      </w:hyperlink>
      <w:r w:rsidR="00233719" w:rsidRPr="00233719">
        <w:rPr>
          <w:rFonts w:eastAsia="宋体"/>
          <w:color w:val="000000"/>
          <w:lang w:eastAsia="zh-CN"/>
        </w:rPr>
        <w:tab/>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and Adaptation Layer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
            <w:rFonts w:eastAsia="宋体"/>
            <w:lang w:eastAsia="zh-CN"/>
          </w:rPr>
          <w:t>R2-2303336</w:t>
        </w:r>
      </w:hyperlink>
      <w:r w:rsidR="00233719" w:rsidRPr="00233719">
        <w:rPr>
          <w:rFonts w:eastAsia="宋体"/>
          <w:color w:val="000000"/>
          <w:lang w:eastAsia="zh-CN"/>
        </w:rPr>
        <w:tab/>
        <w:t xml:space="preserve">SRAP design for U2U </w:t>
      </w:r>
      <w:proofErr w:type="spellStart"/>
      <w:r w:rsidR="00233719" w:rsidRPr="00233719">
        <w:rPr>
          <w:rFonts w:eastAsia="宋体"/>
          <w:color w:val="000000"/>
          <w:lang w:eastAsia="zh-CN"/>
        </w:rPr>
        <w:t>Sidelink</w:t>
      </w:r>
      <w:proofErr w:type="spellEnd"/>
      <w:r w:rsidR="00233719" w:rsidRPr="00233719">
        <w:rPr>
          <w:rFonts w:eastAsia="宋体"/>
          <w:color w:val="000000"/>
          <w:lang w:eastAsia="zh-CN"/>
        </w:rPr>
        <w:t xml:space="preserve">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 xml:space="preserve">Huawei, </w:t>
      </w:r>
      <w:proofErr w:type="spellStart"/>
      <w:r w:rsidR="00233719" w:rsidRPr="00233719">
        <w:rPr>
          <w:rFonts w:eastAsia="宋体"/>
          <w:color w:val="000000"/>
          <w:lang w:eastAsia="zh-CN"/>
        </w:rPr>
        <w:t>HiSilicon</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r>
      <w:proofErr w:type="spellStart"/>
      <w:r w:rsidR="00233719" w:rsidRPr="00233719">
        <w:rPr>
          <w:rFonts w:eastAsia="宋体"/>
          <w:color w:val="000000"/>
          <w:lang w:eastAsia="zh-CN"/>
        </w:rPr>
        <w:t>Spreadtrum</w:t>
      </w:r>
      <w:proofErr w:type="spellEnd"/>
      <w:r w:rsidR="00233719" w:rsidRPr="00233719">
        <w:rPr>
          <w:rFonts w:eastAsia="宋体"/>
          <w:color w:val="000000"/>
          <w:lang w:eastAsia="zh-CN"/>
        </w:rPr>
        <w:t xml:space="preserve">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
            <w:rFonts w:eastAsia="宋体"/>
            <w:lang w:eastAsia="zh-CN"/>
          </w:rPr>
          <w:t>R2-2303782</w:t>
        </w:r>
      </w:hyperlink>
      <w:r w:rsidR="00233719" w:rsidRPr="00233719">
        <w:rPr>
          <w:rFonts w:eastAsia="宋体"/>
          <w:color w:val="000000"/>
          <w:lang w:eastAsia="zh-CN"/>
        </w:rPr>
        <w:tab/>
        <w:t xml:space="preserve">U2U relay – Relay UE discovery / (re)selection, SRAP, </w:t>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Handling</w:t>
      </w:r>
      <w:r w:rsidR="00233719" w:rsidRPr="00233719">
        <w:rPr>
          <w:rFonts w:eastAsia="宋体"/>
          <w:color w:val="000000"/>
          <w:lang w:eastAsia="zh-CN"/>
        </w:rPr>
        <w:tab/>
        <w:t xml:space="preserve">Beijing </w:t>
      </w:r>
      <w:proofErr w:type="spellStart"/>
      <w:r w:rsidR="00233719" w:rsidRPr="00233719">
        <w:rPr>
          <w:rFonts w:eastAsia="宋体"/>
          <w:color w:val="000000"/>
          <w:lang w:eastAsia="zh-CN"/>
        </w:rPr>
        <w:t>Xiaomi</w:t>
      </w:r>
      <w:proofErr w:type="spellEnd"/>
      <w:r w:rsidR="00233719" w:rsidRPr="00233719">
        <w:rPr>
          <w:rFonts w:eastAsia="宋体"/>
          <w:color w:val="000000"/>
          <w:lang w:eastAsia="zh-CN"/>
        </w:rPr>
        <w:t xml:space="preserve">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F8E466B" w14:textId="4BE8002F"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
            <w:rFonts w:eastAsia="宋体"/>
            <w:lang w:eastAsia="zh-CN"/>
          </w:rPr>
          <w:t>R2-2303990</w:t>
        </w:r>
      </w:hyperlink>
      <w:r w:rsidR="00233719" w:rsidRPr="00233719">
        <w:rPr>
          <w:rFonts w:eastAsia="宋体"/>
          <w:color w:val="000000"/>
          <w:lang w:eastAsia="zh-CN"/>
        </w:rPr>
        <w:tab/>
      </w:r>
      <w:proofErr w:type="spellStart"/>
      <w:r w:rsidR="00233719" w:rsidRPr="00233719">
        <w:rPr>
          <w:rFonts w:eastAsia="宋体"/>
          <w:color w:val="000000"/>
          <w:lang w:eastAsia="zh-CN"/>
        </w:rPr>
        <w:t>QoS</w:t>
      </w:r>
      <w:proofErr w:type="spellEnd"/>
      <w:r w:rsidR="00233719" w:rsidRPr="00233719">
        <w:rPr>
          <w:rFonts w:eastAsia="宋体"/>
          <w:color w:val="000000"/>
          <w:lang w:eastAsia="zh-CN"/>
        </w:rPr>
        <w:t xml:space="preserve">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7" w:history="1">
        <w:r w:rsidR="00F96C2B">
          <w:rPr>
            <w:rStyle w:val="af"/>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E24FFD" w:rsidP="00233719">
      <w:pPr>
        <w:pStyle w:val="a0"/>
        <w:numPr>
          <w:ilvl w:val="0"/>
          <w:numId w:val="5"/>
        </w:numPr>
        <w:snapToGrid w:val="0"/>
        <w:spacing w:line="268" w:lineRule="auto"/>
        <w:contextualSpacing/>
        <w:rPr>
          <w:rFonts w:eastAsia="宋体"/>
          <w:color w:val="000000"/>
          <w:lang w:eastAsia="zh-CN"/>
        </w:rPr>
      </w:pPr>
      <w:hyperlink r:id="rId108" w:history="1">
        <w:r w:rsidR="00F96C2B">
          <w:rPr>
            <w:rStyle w:val="af"/>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r>
      <w:proofErr w:type="spellStart"/>
      <w:r w:rsidR="00233719" w:rsidRPr="00233719">
        <w:rPr>
          <w:rFonts w:eastAsia="宋体"/>
          <w:color w:val="000000"/>
          <w:lang w:eastAsia="zh-CN"/>
        </w:rPr>
        <w:t>MediaTek</w:t>
      </w:r>
      <w:proofErr w:type="spellEnd"/>
      <w:r w:rsidR="00233719" w:rsidRPr="00233719">
        <w:rPr>
          <w:rFonts w:eastAsia="宋体"/>
          <w:color w:val="000000"/>
          <w:lang w:eastAsia="zh-CN"/>
        </w:rPr>
        <w:t xml:space="preserve">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Qualcomm" w:date="2023-04-21T12:43:00Z" w:initials="JL">
    <w:p w14:paraId="31ECDEDE" w14:textId="530FE9C1" w:rsidR="00E24FFD" w:rsidRDefault="00E24FFD">
      <w:pPr>
        <w:pStyle w:val="a7"/>
      </w:pPr>
      <w:r>
        <w:rPr>
          <w:rStyle w:val="af0"/>
        </w:rPr>
        <w:annotationRef/>
      </w:r>
      <w:r>
        <w:t>Needs to distinguish the local IDs on each hop are same or can be different</w:t>
      </w:r>
    </w:p>
  </w:comment>
  <w:comment w:id="11" w:author="Qualcomm" w:date="2023-04-21T12:14:00Z" w:initials="JL">
    <w:p w14:paraId="04FECEC6" w14:textId="77777777" w:rsidR="00E24FFD" w:rsidRDefault="00E24FFD">
      <w:pPr>
        <w:pStyle w:val="a7"/>
      </w:pPr>
      <w:r>
        <w:rPr>
          <w:rStyle w:val="af0"/>
        </w:rPr>
        <w:annotationRef/>
      </w:r>
      <w:r>
        <w:t xml:space="preserve">Option 5 </w:t>
      </w:r>
      <w:bookmarkStart w:id="12" w:name="_Hlk132972066"/>
      <w:bookmarkStart w:id="13" w:name="_Hlk132972067"/>
      <w:r>
        <w:t>does not correctly capture the solution. The solution should be one per-hop local ID to identify S-UE/D-UE pair on each hop. It is not one common ID used for all the hops. Propose to change Option 5 to:</w:t>
      </w:r>
    </w:p>
    <w:p w14:paraId="5910FD00" w14:textId="3684BEE4" w:rsidR="00E24FFD" w:rsidRDefault="00E24FFD">
      <w:pPr>
        <w:pStyle w:val="a7"/>
      </w:pPr>
      <w:r>
        <w:t>A per-hop local ID for the pair of source UE and target remote UE included in each hop, the per-hop local ID is unique within one hop.</w:t>
      </w:r>
      <w:bookmarkEnd w:id="12"/>
      <w:bookmarkEnd w:id="1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ECDEDE" w15:done="0"/>
  <w15:commentEx w15:paraId="5910F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CFCAF" w16cex:dateUtc="2023-04-21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5910FD00" w16cid:durableId="27ECFC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CAD36" w14:textId="77777777" w:rsidR="005318BA" w:rsidRDefault="005318BA">
      <w:r>
        <w:separator/>
      </w:r>
    </w:p>
  </w:endnote>
  <w:endnote w:type="continuationSeparator" w:id="0">
    <w:p w14:paraId="3A3B6C66" w14:textId="77777777" w:rsidR="005318BA" w:rsidRDefault="0053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0742" w14:textId="77777777" w:rsidR="005318BA" w:rsidRDefault="005318BA">
      <w:r>
        <w:separator/>
      </w:r>
    </w:p>
  </w:footnote>
  <w:footnote w:type="continuationSeparator" w:id="0">
    <w:p w14:paraId="1C7AA196" w14:textId="77777777" w:rsidR="005318BA" w:rsidRDefault="00531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3448" w14:textId="77777777" w:rsidR="00E24FFD" w:rsidRDefault="00E24FF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AA6F2"/>
    <w:multiLevelType w:val="singleLevel"/>
    <w:tmpl w:val="D1DAA6F2"/>
    <w:lvl w:ilvl="0">
      <w:start w:val="1"/>
      <w:numFmt w:val="decimal"/>
      <w:suff w:val="space"/>
      <w:lvlText w:val="%1."/>
      <w:lvlJc w:val="left"/>
    </w:lvl>
  </w:abstractNum>
  <w:abstractNum w:abstractNumId="1">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Char"/>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Balloon Text"/>
    <w:basedOn w:val="a"/>
    <w:semiHidden/>
    <w:qFormat/>
    <w:rPr>
      <w:szCs w:val="18"/>
    </w:rPr>
  </w:style>
  <w:style w:type="paragraph" w:styleId="aa">
    <w:name w:val="footer"/>
    <w:basedOn w:val="a"/>
    <w:qFormat/>
    <w:pPr>
      <w:tabs>
        <w:tab w:val="center" w:pos="4153"/>
        <w:tab w:val="right" w:pos="8306"/>
      </w:tabs>
      <w:snapToGrid w:val="0"/>
    </w:pPr>
    <w:rPr>
      <w:szCs w:val="18"/>
    </w:rPr>
  </w:style>
  <w:style w:type="paragraph" w:styleId="ab">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7"/>
    <w:next w:val="a7"/>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character" w:customStyle="1" w:styleId="Char0">
    <w:name w:val="题注 Char"/>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0"/>
    <w:qFormat/>
    <w:rPr>
      <w:rFonts w:ascii="Arial" w:eastAsia="Arial" w:hAnsi="Arial" w:cs="Arial"/>
      <w:bCs/>
      <w:sz w:val="28"/>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4"/>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har1">
    <w:name w:val="批注文字 Char"/>
    <w:link w:val="a7"/>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4">
    <w:name w:val="列出段落 Char"/>
    <w:link w:val="af1"/>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Char">
    <w:name w:val="标题 2 Char"/>
    <w:link w:val="20"/>
    <w:qFormat/>
    <w:rPr>
      <w:rFonts w:ascii="Arial" w:eastAsia="MS Mincho" w:hAnsi="Arial" w:cs="Arial"/>
      <w:bCs/>
      <w:iCs/>
      <w:sz w:val="32"/>
      <w:szCs w:val="28"/>
    </w:rPr>
  </w:style>
  <w:style w:type="character" w:customStyle="1" w:styleId="af2">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3">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1">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Char">
    <w:name w:val="标题 1 Char"/>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4">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5">
    <w:name w:val="Revision"/>
    <w:hidden/>
    <w:uiPriority w:val="99"/>
    <w:semiHidden/>
    <w:rsid w:val="00F03CE4"/>
    <w:rPr>
      <w:rFonts w:eastAsia="Times New Roman"/>
      <w:sz w:val="18"/>
      <w:szCs w:val="24"/>
      <w:lang w:eastAsia="en-US"/>
    </w:rPr>
  </w:style>
  <w:style w:type="character" w:styleId="af6">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Char"/>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Balloon Text"/>
    <w:basedOn w:val="a"/>
    <w:semiHidden/>
    <w:qFormat/>
    <w:rPr>
      <w:szCs w:val="18"/>
    </w:rPr>
  </w:style>
  <w:style w:type="paragraph" w:styleId="aa">
    <w:name w:val="footer"/>
    <w:basedOn w:val="a"/>
    <w:qFormat/>
    <w:pPr>
      <w:tabs>
        <w:tab w:val="center" w:pos="4153"/>
        <w:tab w:val="right" w:pos="8306"/>
      </w:tabs>
      <w:snapToGrid w:val="0"/>
    </w:pPr>
    <w:rPr>
      <w:szCs w:val="18"/>
    </w:rPr>
  </w:style>
  <w:style w:type="paragraph" w:styleId="ab">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7"/>
    <w:next w:val="a7"/>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character" w:customStyle="1" w:styleId="Char0">
    <w:name w:val="题注 Char"/>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0"/>
    <w:qFormat/>
    <w:rPr>
      <w:rFonts w:ascii="Arial" w:eastAsia="Arial" w:hAnsi="Arial" w:cs="Arial"/>
      <w:bCs/>
      <w:sz w:val="28"/>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4"/>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har1">
    <w:name w:val="批注文字 Char"/>
    <w:link w:val="a7"/>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4">
    <w:name w:val="列出段落 Char"/>
    <w:link w:val="af1"/>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Char">
    <w:name w:val="标题 2 Char"/>
    <w:link w:val="20"/>
    <w:qFormat/>
    <w:rPr>
      <w:rFonts w:ascii="Arial" w:eastAsia="MS Mincho" w:hAnsi="Arial" w:cs="Arial"/>
      <w:bCs/>
      <w:iCs/>
      <w:sz w:val="32"/>
      <w:szCs w:val="28"/>
    </w:rPr>
  </w:style>
  <w:style w:type="character" w:customStyle="1" w:styleId="af2">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3">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1">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Char">
    <w:name w:val="标题 1 Char"/>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4">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5">
    <w:name w:val="Revision"/>
    <w:hidden/>
    <w:uiPriority w:val="99"/>
    <w:semiHidden/>
    <w:rsid w:val="00F03CE4"/>
    <w:rPr>
      <w:rFonts w:eastAsia="Times New Roman"/>
      <w:sz w:val="18"/>
      <w:szCs w:val="24"/>
      <w:lang w:eastAsia="en-US"/>
    </w:rPr>
  </w:style>
  <w:style w:type="character" w:styleId="af6">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3934.zip" TargetMode="External"/><Relationship Id="rId21" Type="http://schemas.openxmlformats.org/officeDocument/2006/relationships/hyperlink" Target="file:///D:\OneDrive%20-%20Lenovo\3GPP\RAN2\TSGR2_121bis\Docs\R2-2303388.zip" TargetMode="External"/><Relationship Id="rId42" Type="http://schemas.openxmlformats.org/officeDocument/2006/relationships/hyperlink" Target="file:///D:\OneDrive%20-%20Lenovo\3GPP\RAN2\TSGR2_121bis\Docs\R2-2303506.zip" TargetMode="External"/><Relationship Id="rId47" Type="http://schemas.openxmlformats.org/officeDocument/2006/relationships/hyperlink" Target="file:///D:\OneDrive%20-%20Lenovo\3GPP\RAN2\TSGR2_121bis\Docs\R2-2303934.zip" TargetMode="Externa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6" Type="http://schemas.openxmlformats.org/officeDocument/2006/relationships/hyperlink" Target="file:///D:\OneDrive%20-%20Lenovo\3GPP\RAN2\TSGR2_121bis\Docs\R2-2302997.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572.zip" TargetMode="External"/><Relationship Id="rId32" Type="http://schemas.openxmlformats.org/officeDocument/2006/relationships/hyperlink" Target="file:///D:\OneDrive%20-%20Lenovo\3GPP\RAN2\TSGR2_121bis\Docs\R2-2302791.zip" TargetMode="External"/><Relationship Id="rId37" Type="http://schemas.openxmlformats.org/officeDocument/2006/relationships/hyperlink" Target="file:///D:\OneDrive%20-%20Lenovo\3GPP\RAN2\TSGR2_121bis\Docs\R2-2303012.zip" TargetMode="External"/><Relationship Id="rId40" Type="http://schemas.openxmlformats.org/officeDocument/2006/relationships/hyperlink" Target="file:///D:\OneDrive%20-%20Lenovo\3GPP\RAN2\TSGR2_121bis\Docs\R2-2303388.zip" TargetMode="External"/><Relationship Id="rId45" Type="http://schemas.openxmlformats.org/officeDocument/2006/relationships/hyperlink" Target="file:///D:\OneDrive%20-%20Lenovo\3GPP\RAN2\TSGR2_121bis\Docs\R2-2303608.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66" Type="http://schemas.openxmlformats.org/officeDocument/2006/relationships/hyperlink" Target="file:///D:\OneDrive%20-%20Lenovo\3GPP\RAN2\TSGR2_121bis\Docs\R2-2303340.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87" Type="http://schemas.openxmlformats.org/officeDocument/2006/relationships/hyperlink" Target="file:///D:\OneDrive%20-%20Lenovo\3GPP\RAN2\TSGR2_121bis\Docs\R2-2303005.zip" TargetMode="External"/><Relationship Id="rId102" Type="http://schemas.openxmlformats.org/officeDocument/2006/relationships/hyperlink" Target="file:///D:\OneDrive%20-%20Lenovo\3GPP\RAN2\TSGR2_121bis\Docs\R2-2303934.zip" TargetMode="External"/><Relationship Id="rId110" Type="http://schemas.openxmlformats.org/officeDocument/2006/relationships/fontTable" Target="fontTable.xml"/><Relationship Id="rId115" Type="http://schemas.microsoft.com/office/2011/relationships/commentsExtended" Target="commentsExtended.xml"/><Relationship Id="rId5" Type="http://schemas.microsoft.com/office/2007/relationships/stylesWithEffects" Target="stylesWithEffects.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19" Type="http://schemas.openxmlformats.org/officeDocument/2006/relationships/hyperlink" Target="file:///D:\OneDrive%20-%20Lenovo\3GPP\RAN2\TSGR2_121bis\Docs\R2-2303222.zip" TargetMode="External"/><Relationship Id="rId14" Type="http://schemas.openxmlformats.org/officeDocument/2006/relationships/hyperlink" Target="file:///D:\OneDrive%20-%20Lenovo\3GPP\RAN2\TSGR2_121bis\Docs\R2-2302836.zip" TargetMode="External"/><Relationship Id="rId22" Type="http://schemas.openxmlformats.org/officeDocument/2006/relationships/hyperlink" Target="file:///D:\OneDrive%20-%20Lenovo\3GPP\RAN2\TSGR2_121bis\Docs\R2-2303486.zip" TargetMode="External"/><Relationship Id="rId27" Type="http://schemas.openxmlformats.org/officeDocument/2006/relationships/hyperlink" Target="file:///D:\OneDrive%20-%20Lenovo\3GPP\RAN2\TSGR2_121bis\Docs\R2-2304123.zip" TargetMode="External"/><Relationship Id="rId30" Type="http://schemas.openxmlformats.org/officeDocument/2006/relationships/hyperlink" Target="file:///D:\OneDrive%20-%20Lenovo\3GPP\RAN2\TSGR2_121bis\Docs\R2-2302643.zip" TargetMode="External"/><Relationship Id="rId35" Type="http://schemas.openxmlformats.org/officeDocument/2006/relationships/hyperlink" Target="file:///D:\OneDrive%20-%20Lenovo\3GPP\RAN2\TSGR2_121bis\Docs\R2-2302997.zip" TargetMode="External"/><Relationship Id="rId43" Type="http://schemas.openxmlformats.org/officeDocument/2006/relationships/hyperlink" Target="file:///D:\OneDrive%20-%20Lenovo\3GPP\RAN2\TSGR2_121bis\Docs\R2-2303545.zip" TargetMode="External"/><Relationship Id="rId48" Type="http://schemas.openxmlformats.org/officeDocument/2006/relationships/hyperlink" Target="file:///D:\OneDrive%20-%20Lenovo\3GPP\RAN2\TSGR2_121bis\Docs\R2-2304123.zip" TargetMode="External"/><Relationship Id="rId56" Type="http://schemas.openxmlformats.org/officeDocument/2006/relationships/hyperlink" Target="file:///D:\OneDrive%20-%20Lenovo\3GPP\RAN2\TSGR2_121bis\Docs\R2-2303486.zip" TargetMode="Externa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113"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numbering" Target="numbering.xml"/><Relationship Id="rId12" Type="http://schemas.openxmlformats.org/officeDocument/2006/relationships/hyperlink" Target="file:///D:\OneDrive%20-%20Lenovo\3GPP\RAN2\TSGR2_121bis\Docs\R2-2302701.zip" TargetMode="External"/><Relationship Id="rId17" Type="http://schemas.openxmlformats.org/officeDocument/2006/relationships/hyperlink" Target="file:///D:\OneDrive%20-%20Lenovo\3GPP\RAN2\TSGR2_121bis\Docs\R2-2303005.zip" TargetMode="External"/><Relationship Id="rId25" Type="http://schemas.openxmlformats.org/officeDocument/2006/relationships/hyperlink" Target="file:///D:\OneDrive%20-%20Lenovo\3GPP\RAN2\TSGR2_121bis\Docs\R2-2303608.zip" TargetMode="External"/><Relationship Id="rId33" Type="http://schemas.openxmlformats.org/officeDocument/2006/relationships/hyperlink" Target="file:///D:\OneDrive%20-%20Lenovo\3GPP\RAN2\TSGR2_121bis\Docs\R2-2302836.zip" TargetMode="External"/><Relationship Id="rId38" Type="http://schemas.openxmlformats.org/officeDocument/2006/relationships/hyperlink" Target="file:///D:\OneDrive%20-%20Lenovo\3GPP\RAN2\TSGR2_121bis\Docs\R2-2303336.zip" TargetMode="External"/><Relationship Id="rId46" Type="http://schemas.openxmlformats.org/officeDocument/2006/relationships/hyperlink" Target="file:///D:\OneDrive%20-%20Lenovo\3GPP\RAN2\TSGR2_121bis\Docs\R2-2303782.zip" TargetMode="External"/><Relationship Id="rId59" Type="http://schemas.openxmlformats.org/officeDocument/2006/relationships/hyperlink" Target="file:///D:\OneDrive%20-%20Lenovo\3GPP\RAN2\TSGR2_121bis\Docs\R2-2302601.zip" TargetMode="External"/><Relationship Id="rId67" Type="http://schemas.openxmlformats.org/officeDocument/2006/relationships/hyperlink" Target="file:///D:\OneDrive%20-%20Lenovo\3GPP\RAN2\TSGR2_121bis\Docs\R2-2303486.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116" Type="http://schemas.microsoft.com/office/2018/08/relationships/commentsExtensible" Target="commentsExtensible.xml"/><Relationship Id="rId20" Type="http://schemas.openxmlformats.org/officeDocument/2006/relationships/hyperlink" Target="file:///D:\OneDrive%20-%20Lenovo\3GPP\RAN2\TSGR2_121bis\Docs\R2-2303340.zip" TargetMode="External"/><Relationship Id="rId41" Type="http://schemas.openxmlformats.org/officeDocument/2006/relationships/hyperlink" Target="file:///D:\OneDrive%20-%20Lenovo\3GPP\RAN2\TSGR2_121bis\Docs\R2-2303486.zip" TargetMode="External"/><Relationship Id="rId54" Type="http://schemas.openxmlformats.org/officeDocument/2006/relationships/hyperlink" Target="file:///D:\OneDrive%20-%20Lenovo\3GPP\RAN2\TSGR2_121bis\Docs\R2-2303005.zip" TargetMode="External"/><Relationship Id="rId62"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OneDrive%20-%20Lenovo\3GPP\RAN2\TSGR2_121bis\Docs\R2-2302922.zip" TargetMode="External"/><Relationship Id="rId23" Type="http://schemas.openxmlformats.org/officeDocument/2006/relationships/hyperlink" Target="file:///D:\OneDrive%20-%20Lenovo\3GPP\RAN2\TSGR2_121bis\Docs\R2-2303545.zip" TargetMode="External"/><Relationship Id="rId28" Type="http://schemas.openxmlformats.org/officeDocument/2006/relationships/hyperlink" Target="file:///D:\OneDrive%20-%20Lenovo\3GPP\RAN2\TSGR2_121bis\Docs\R2-2302492.zip" TargetMode="External"/><Relationship Id="rId36" Type="http://schemas.openxmlformats.org/officeDocument/2006/relationships/hyperlink" Target="file:///D:\OneDrive%20-%20Lenovo\3GPP\RAN2\TSGR2_121bis\Docs\R2-2303005.zip" TargetMode="External"/><Relationship Id="rId49" Type="http://schemas.openxmlformats.org/officeDocument/2006/relationships/comments" Target="comment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14" Type="http://schemas.microsoft.com/office/2011/relationships/people" Target="people.xml"/><Relationship Id="rId10" Type="http://schemas.openxmlformats.org/officeDocument/2006/relationships/hyperlink" Target="file:///D:\OneDrive%20-%20Lenovo\3GPP\RAN2\TSGR2_121bis\Docs\R2-2304194.zip" TargetMode="External"/><Relationship Id="rId31" Type="http://schemas.openxmlformats.org/officeDocument/2006/relationships/hyperlink" Target="file:///D:\OneDrive%20-%20Lenovo\3GPP\RAN2\TSGR2_121bis\Docs\R2-2302701.zip" TargetMode="External"/><Relationship Id="rId44" Type="http://schemas.openxmlformats.org/officeDocument/2006/relationships/hyperlink" Target="file:///D:\OneDrive%20-%20Lenovo\3GPP\RAN2\TSGR2_121bis\Docs\R2-230357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file:///D:\OneDrive%20-%20Lenovo\3GPP\RAN2\TSGR2_121bis\Docs\R2-2302791.zip" TargetMode="External"/><Relationship Id="rId18" Type="http://schemas.openxmlformats.org/officeDocument/2006/relationships/hyperlink" Target="file:///D:\OneDrive%20-%20Lenovo\3GPP\RAN2\TSGR2_121bis\Docs\R2-2303012.zip" TargetMode="External"/><Relationship Id="rId39" Type="http://schemas.openxmlformats.org/officeDocument/2006/relationships/hyperlink" Target="file:///D:\OneDrive%20-%20Lenovo\3GPP\RAN2\TSGR2_121bis\Docs\R2-2303340.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2922.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webSettings" Target="webSetting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7CE9A-6010-466C-BC53-B40BF76F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9289</Words>
  <Characters>52948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CATT</cp:lastModifiedBy>
  <cp:revision>13</cp:revision>
  <cp:lastPrinted>2011-08-03T09:36:00Z</cp:lastPrinted>
  <dcterms:created xsi:type="dcterms:W3CDTF">2023-04-21T05:22:00Z</dcterms:created>
  <dcterms:modified xsi:type="dcterms:W3CDTF">2023-04-21T06:03:00Z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