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9E4B7" w14:textId="52F857BB" w:rsidR="00A053D1" w:rsidRDefault="00827357">
      <w:pPr>
        <w:tabs>
          <w:tab w:val="left" w:pos="567"/>
        </w:tabs>
        <w:overflowPunct/>
        <w:autoSpaceDE/>
        <w:autoSpaceDN/>
        <w:snapToGrid w:val="0"/>
        <w:spacing w:after="0"/>
        <w:textAlignment w:val="auto"/>
        <w:rPr>
          <w:rFonts w:ascii="Arial" w:eastAsia="ＭＳ 明朝" w:hAnsi="Arial" w:cs="Arial"/>
          <w:b/>
          <w:sz w:val="28"/>
          <w:szCs w:val="28"/>
        </w:rPr>
      </w:pPr>
      <w:r>
        <w:rPr>
          <w:rFonts w:ascii="Arial" w:hAnsi="Arial" w:cs="Arial"/>
          <w:b/>
          <w:sz w:val="28"/>
          <w:szCs w:val="28"/>
        </w:rPr>
        <w:t>3GPP TS</w:t>
      </w:r>
      <w:r w:rsidR="00E80B5C">
        <w:rPr>
          <w:rFonts w:ascii="Arial" w:hAnsi="Arial" w:cs="Arial"/>
          <w:b/>
          <w:sz w:val="28"/>
          <w:szCs w:val="28"/>
        </w:rPr>
        <w:t>G-RAN</w:t>
      </w:r>
      <w:r>
        <w:rPr>
          <w:rFonts w:ascii="Arial" w:hAnsi="Arial" w:cs="Arial"/>
          <w:b/>
          <w:sz w:val="28"/>
          <w:szCs w:val="28"/>
        </w:rPr>
        <w:t xml:space="preserve"> RAN2 #12</w:t>
      </w:r>
      <w:r w:rsidR="004108C3">
        <w:rPr>
          <w:rFonts w:ascii="Arial" w:hAnsi="Arial" w:cs="Arial"/>
          <w:b/>
          <w:sz w:val="28"/>
          <w:szCs w:val="28"/>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ＭＳ 明朝" w:hAnsi="Arial" w:cs="Arial"/>
          <w:b/>
          <w:sz w:val="28"/>
          <w:szCs w:val="28"/>
        </w:rPr>
        <w:tab/>
      </w:r>
      <w:r>
        <w:rPr>
          <w:rFonts w:ascii="Arial" w:eastAsia="ＭＳ 明朝" w:hAnsi="Arial" w:cs="Arial" w:hint="eastAsia"/>
          <w:b/>
          <w:sz w:val="28"/>
          <w:szCs w:val="28"/>
        </w:rPr>
        <w:tab/>
      </w:r>
      <w:r>
        <w:rPr>
          <w:rFonts w:ascii="Arial" w:eastAsia="ＭＳ 明朝" w:hAnsi="Arial" w:cs="Arial"/>
          <w:b/>
          <w:sz w:val="28"/>
          <w:szCs w:val="28"/>
        </w:rPr>
        <w:tab/>
      </w:r>
      <w:r>
        <w:rPr>
          <w:rFonts w:ascii="Arial" w:eastAsia="ＭＳ 明朝" w:hAnsi="Arial" w:cs="Arial"/>
          <w:b/>
          <w:sz w:val="28"/>
          <w:szCs w:val="28"/>
        </w:rPr>
        <w:tab/>
      </w:r>
      <w:r>
        <w:rPr>
          <w:rFonts w:ascii="Arial" w:hAnsi="Arial" w:cs="Arial"/>
          <w:b/>
          <w:sz w:val="28"/>
          <w:szCs w:val="28"/>
        </w:rPr>
        <w:t>R2-2</w:t>
      </w:r>
      <w:r w:rsidR="004A305E">
        <w:rPr>
          <w:rFonts w:ascii="Arial" w:hAnsi="Arial" w:cs="Arial"/>
          <w:b/>
          <w:sz w:val="28"/>
          <w:szCs w:val="28"/>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610A58" w:rsidRPr="00556281" w14:paraId="131D942F" w14:textId="77777777" w:rsidTr="00E40852">
        <w:tc>
          <w:tcPr>
            <w:tcW w:w="2263" w:type="dxa"/>
          </w:tcPr>
          <w:p w14:paraId="5A586461"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E40852">
        <w:tc>
          <w:tcPr>
            <w:tcW w:w="2263" w:type="dxa"/>
          </w:tcPr>
          <w:p w14:paraId="70CA7A61" w14:textId="5C3E21DC"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E40852">
        <w:tc>
          <w:tcPr>
            <w:tcW w:w="2263" w:type="dxa"/>
          </w:tcPr>
          <w:p w14:paraId="1C1A557C" w14:textId="2CC26E83"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7B85E8D" w14:textId="76B406F1"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E40852">
        <w:tc>
          <w:tcPr>
            <w:tcW w:w="2263" w:type="dxa"/>
          </w:tcPr>
          <w:p w14:paraId="4D19BF4A" w14:textId="7F82F0EB"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uawei, HiSilicon</w:t>
            </w:r>
          </w:p>
        </w:tc>
        <w:tc>
          <w:tcPr>
            <w:tcW w:w="2552" w:type="dxa"/>
          </w:tcPr>
          <w:p w14:paraId="6FCC68A0" w14:textId="25DA2D87"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J</w:t>
            </w:r>
            <w:r>
              <w:rPr>
                <w:rFonts w:eastAsiaTheme="minorEastAsia"/>
                <w:sz w:val="22"/>
                <w:szCs w:val="22"/>
                <w:lang w:val="en-US" w:eastAsia="zh-CN"/>
              </w:rPr>
              <w:t>un Chen</w:t>
            </w:r>
          </w:p>
        </w:tc>
        <w:tc>
          <w:tcPr>
            <w:tcW w:w="4814" w:type="dxa"/>
          </w:tcPr>
          <w:p w14:paraId="0FD6ADCD" w14:textId="7053EE50" w:rsidR="00610A58" w:rsidRPr="00556281" w:rsidRDefault="00E432DF" w:rsidP="00E40852">
            <w:pPr>
              <w:spacing w:after="0"/>
              <w:rPr>
                <w:rFonts w:eastAsiaTheme="minorEastAsia"/>
                <w:sz w:val="22"/>
                <w:szCs w:val="22"/>
                <w:lang w:val="en-US" w:eastAsia="zh-CN"/>
              </w:rPr>
            </w:pPr>
            <w:r>
              <w:rPr>
                <w:rFonts w:eastAsiaTheme="minorEastAsia"/>
                <w:sz w:val="22"/>
                <w:szCs w:val="22"/>
                <w:lang w:val="en-US" w:eastAsia="zh-CN"/>
              </w:rPr>
              <w:t>jun.chen@huawei.com</w:t>
            </w:r>
          </w:p>
        </w:tc>
      </w:tr>
      <w:tr w:rsidR="003E3851" w:rsidRPr="00556281" w14:paraId="302BA7B9" w14:textId="77777777" w:rsidTr="00E40852">
        <w:tc>
          <w:tcPr>
            <w:tcW w:w="2263" w:type="dxa"/>
          </w:tcPr>
          <w:p w14:paraId="6C3CAEA7" w14:textId="6112046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6F053992" w14:textId="0B40C05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J</w:t>
            </w:r>
            <w:r>
              <w:rPr>
                <w:rFonts w:eastAsiaTheme="minorEastAsia"/>
                <w:sz w:val="22"/>
                <w:szCs w:val="22"/>
                <w:lang w:eastAsia="zh-CN"/>
              </w:rPr>
              <w:t>iangsheng Fan</w:t>
            </w:r>
          </w:p>
        </w:tc>
        <w:tc>
          <w:tcPr>
            <w:tcW w:w="4814" w:type="dxa"/>
          </w:tcPr>
          <w:p w14:paraId="367E8E73" w14:textId="4E205F70"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f</w:t>
            </w:r>
            <w:r>
              <w:rPr>
                <w:rFonts w:eastAsiaTheme="minorEastAsia"/>
                <w:sz w:val="22"/>
                <w:szCs w:val="22"/>
                <w:lang w:eastAsia="zh-CN"/>
              </w:rPr>
              <w:t>anjiangsheng@oppo.com</w:t>
            </w:r>
          </w:p>
        </w:tc>
      </w:tr>
      <w:tr w:rsidR="00610A58" w:rsidRPr="00556281" w14:paraId="401C3D81" w14:textId="77777777" w:rsidTr="00E40852">
        <w:tc>
          <w:tcPr>
            <w:tcW w:w="2263" w:type="dxa"/>
          </w:tcPr>
          <w:p w14:paraId="15CE24CC" w14:textId="73F467CE" w:rsidR="00610A58" w:rsidRPr="00556281" w:rsidRDefault="00F22536" w:rsidP="00E40852">
            <w:pPr>
              <w:spacing w:after="0"/>
              <w:rPr>
                <w:rFonts w:eastAsiaTheme="minorEastAsia"/>
                <w:sz w:val="22"/>
                <w:szCs w:val="22"/>
                <w:lang w:eastAsia="zh-CN"/>
              </w:rPr>
            </w:pPr>
            <w:r>
              <w:rPr>
                <w:rFonts w:eastAsiaTheme="minorEastAsia"/>
                <w:sz w:val="22"/>
                <w:szCs w:val="22"/>
                <w:lang w:eastAsia="zh-CN"/>
              </w:rPr>
              <w:t>Interdigital</w:t>
            </w:r>
          </w:p>
        </w:tc>
        <w:tc>
          <w:tcPr>
            <w:tcW w:w="2552" w:type="dxa"/>
          </w:tcPr>
          <w:p w14:paraId="20666F9E" w14:textId="12E0CE34" w:rsidR="00610A58" w:rsidRPr="00556281" w:rsidRDefault="00F22536" w:rsidP="00E40852">
            <w:pPr>
              <w:spacing w:after="0"/>
              <w:rPr>
                <w:rFonts w:eastAsiaTheme="minorEastAsia"/>
                <w:sz w:val="22"/>
                <w:szCs w:val="22"/>
                <w:lang w:eastAsia="zh-CN"/>
              </w:rPr>
            </w:pPr>
            <w:r>
              <w:rPr>
                <w:rFonts w:eastAsiaTheme="minorEastAsia"/>
                <w:sz w:val="22"/>
                <w:szCs w:val="22"/>
                <w:lang w:eastAsia="zh-CN"/>
              </w:rPr>
              <w:t>Oumer Teyeb</w:t>
            </w:r>
          </w:p>
        </w:tc>
        <w:tc>
          <w:tcPr>
            <w:tcW w:w="4814" w:type="dxa"/>
          </w:tcPr>
          <w:p w14:paraId="14D4BB25" w14:textId="150FDB34" w:rsidR="00610A58" w:rsidRPr="00556281" w:rsidRDefault="00EF694A" w:rsidP="00E40852">
            <w:pPr>
              <w:spacing w:after="0"/>
              <w:rPr>
                <w:rFonts w:eastAsiaTheme="minorEastAsia"/>
                <w:sz w:val="22"/>
                <w:szCs w:val="22"/>
                <w:lang w:eastAsia="zh-CN"/>
              </w:rPr>
            </w:pPr>
            <w:hyperlink r:id="rId12" w:history="1">
              <w:r w:rsidR="00F22536" w:rsidRPr="00334F4F">
                <w:rPr>
                  <w:rStyle w:val="af4"/>
                  <w:rFonts w:eastAsiaTheme="minorEastAsia"/>
                  <w:sz w:val="22"/>
                  <w:szCs w:val="22"/>
                  <w:lang w:eastAsia="zh-CN"/>
                </w:rPr>
                <w:t>Oumer.teyeb@interdigital.com</w:t>
              </w:r>
            </w:hyperlink>
          </w:p>
        </w:tc>
      </w:tr>
      <w:tr w:rsidR="00610A58" w:rsidRPr="00556281" w14:paraId="6B5E554D" w14:textId="77777777" w:rsidTr="00E40852">
        <w:tc>
          <w:tcPr>
            <w:tcW w:w="2263" w:type="dxa"/>
          </w:tcPr>
          <w:p w14:paraId="16704725" w14:textId="4812D7B5" w:rsidR="00610A58" w:rsidRPr="00556281" w:rsidRDefault="00340DF7" w:rsidP="00E40852">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6C6622A4" w14:textId="62FA2EF5" w:rsidR="00610A58" w:rsidRPr="00556281" w:rsidRDefault="00340DF7" w:rsidP="00E40852">
            <w:pPr>
              <w:spacing w:after="0"/>
              <w:rPr>
                <w:rFonts w:eastAsiaTheme="minorEastAsia"/>
                <w:sz w:val="22"/>
                <w:szCs w:val="22"/>
                <w:lang w:eastAsia="zh-CN"/>
              </w:rPr>
            </w:pPr>
            <w:r>
              <w:rPr>
                <w:rFonts w:eastAsiaTheme="minorEastAsia"/>
                <w:sz w:val="22"/>
                <w:szCs w:val="22"/>
                <w:lang w:eastAsia="zh-CN"/>
              </w:rPr>
              <w:t>Ziyi Li</w:t>
            </w:r>
          </w:p>
        </w:tc>
        <w:tc>
          <w:tcPr>
            <w:tcW w:w="4814" w:type="dxa"/>
          </w:tcPr>
          <w:p w14:paraId="254BE35E" w14:textId="32382492" w:rsidR="00610A58" w:rsidRPr="00556281" w:rsidRDefault="00340DF7" w:rsidP="00E40852">
            <w:pPr>
              <w:spacing w:after="0"/>
              <w:rPr>
                <w:rFonts w:eastAsiaTheme="minorEastAsia"/>
                <w:sz w:val="22"/>
                <w:szCs w:val="22"/>
                <w:lang w:eastAsia="zh-CN"/>
              </w:rPr>
            </w:pPr>
            <w:r>
              <w:rPr>
                <w:rFonts w:eastAsiaTheme="minorEastAsia"/>
                <w:sz w:val="22"/>
                <w:szCs w:val="22"/>
                <w:lang w:eastAsia="zh-CN"/>
              </w:rPr>
              <w:t>Ziyi.li@intel.com</w:t>
            </w:r>
          </w:p>
        </w:tc>
      </w:tr>
      <w:tr w:rsidR="00610A58" w:rsidRPr="00556281" w14:paraId="1A3C7719" w14:textId="77777777" w:rsidTr="00E40852">
        <w:tc>
          <w:tcPr>
            <w:tcW w:w="2263" w:type="dxa"/>
          </w:tcPr>
          <w:p w14:paraId="1CFB681B" w14:textId="43D324CC" w:rsidR="00610A58" w:rsidRPr="0086772F" w:rsidRDefault="0086772F" w:rsidP="00E40852">
            <w:pPr>
              <w:spacing w:after="0"/>
              <w:rPr>
                <w:rFonts w:eastAsia="Malgun Gothic"/>
                <w:sz w:val="22"/>
                <w:szCs w:val="22"/>
                <w:lang w:eastAsia="ko-KR"/>
              </w:rPr>
            </w:pPr>
            <w:r>
              <w:rPr>
                <w:rFonts w:eastAsia="Malgun Gothic"/>
                <w:sz w:val="22"/>
                <w:szCs w:val="22"/>
                <w:lang w:eastAsia="ko-KR"/>
              </w:rPr>
              <w:t>LGE</w:t>
            </w:r>
          </w:p>
        </w:tc>
        <w:tc>
          <w:tcPr>
            <w:tcW w:w="2552" w:type="dxa"/>
          </w:tcPr>
          <w:p w14:paraId="73D59478" w14:textId="643CD815" w:rsidR="00610A58" w:rsidRPr="0086772F" w:rsidRDefault="0086772F" w:rsidP="00E40852">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oo Kim</w:t>
            </w:r>
          </w:p>
        </w:tc>
        <w:tc>
          <w:tcPr>
            <w:tcW w:w="4814" w:type="dxa"/>
          </w:tcPr>
          <w:p w14:paraId="63ADB66E" w14:textId="597C606E" w:rsidR="00610A58" w:rsidRPr="0086772F" w:rsidRDefault="0086772F" w:rsidP="00E40852">
            <w:pPr>
              <w:spacing w:after="0"/>
              <w:rPr>
                <w:rFonts w:eastAsia="Malgun Gothic"/>
                <w:sz w:val="22"/>
                <w:szCs w:val="22"/>
                <w:lang w:eastAsia="ko-KR"/>
              </w:rPr>
            </w:pPr>
            <w:r>
              <w:rPr>
                <w:rFonts w:eastAsia="Malgun Gothic"/>
                <w:sz w:val="22"/>
                <w:szCs w:val="22"/>
                <w:lang w:eastAsia="ko-KR"/>
              </w:rPr>
              <w:t>soo.kim@lge.com</w:t>
            </w:r>
          </w:p>
        </w:tc>
      </w:tr>
      <w:tr w:rsidR="005D79FC" w:rsidRPr="00556281" w14:paraId="1A0B584D" w14:textId="77777777" w:rsidTr="00E40852">
        <w:tc>
          <w:tcPr>
            <w:tcW w:w="2263" w:type="dxa"/>
          </w:tcPr>
          <w:p w14:paraId="1CB1CB75" w14:textId="5391AA3B" w:rsidR="005D79FC" w:rsidRPr="00556281" w:rsidRDefault="005D79FC" w:rsidP="005D79FC">
            <w:pPr>
              <w:spacing w:after="0"/>
              <w:rPr>
                <w:rFonts w:eastAsiaTheme="minorEastAsia"/>
                <w:sz w:val="22"/>
                <w:szCs w:val="22"/>
                <w:lang w:eastAsia="zh-CN"/>
              </w:rPr>
            </w:pPr>
            <w:r>
              <w:rPr>
                <w:rFonts w:eastAsia="ＭＳ 明朝" w:hint="eastAsia"/>
                <w:sz w:val="22"/>
                <w:szCs w:val="22"/>
                <w:lang w:eastAsia="ja-JP"/>
              </w:rPr>
              <w:t>N</w:t>
            </w:r>
            <w:r>
              <w:rPr>
                <w:rFonts w:eastAsia="ＭＳ 明朝"/>
                <w:sz w:val="22"/>
                <w:szCs w:val="22"/>
                <w:lang w:eastAsia="ja-JP"/>
              </w:rPr>
              <w:t>TT DOCOMO</w:t>
            </w:r>
          </w:p>
        </w:tc>
        <w:tc>
          <w:tcPr>
            <w:tcW w:w="2552" w:type="dxa"/>
          </w:tcPr>
          <w:p w14:paraId="6BD70505" w14:textId="163C706E" w:rsidR="005D79FC" w:rsidRPr="00556281" w:rsidRDefault="005D79FC" w:rsidP="005D79FC">
            <w:pPr>
              <w:spacing w:after="0"/>
              <w:rPr>
                <w:rFonts w:eastAsiaTheme="minorEastAsia"/>
                <w:sz w:val="22"/>
                <w:szCs w:val="22"/>
                <w:lang w:eastAsia="zh-CN"/>
              </w:rPr>
            </w:pPr>
            <w:r>
              <w:rPr>
                <w:rFonts w:eastAsia="ＭＳ 明朝" w:hint="eastAsia"/>
                <w:sz w:val="22"/>
                <w:szCs w:val="22"/>
                <w:lang w:eastAsia="ja-JP"/>
              </w:rPr>
              <w:t>S</w:t>
            </w:r>
            <w:r>
              <w:rPr>
                <w:rFonts w:eastAsia="ＭＳ 明朝"/>
                <w:sz w:val="22"/>
                <w:szCs w:val="22"/>
                <w:lang w:eastAsia="ja-JP"/>
              </w:rPr>
              <w:t>ouki Watanabe</w:t>
            </w:r>
          </w:p>
        </w:tc>
        <w:tc>
          <w:tcPr>
            <w:tcW w:w="4814" w:type="dxa"/>
          </w:tcPr>
          <w:p w14:paraId="32E86F87" w14:textId="27B1DB05" w:rsidR="005D79FC" w:rsidRPr="00556281" w:rsidRDefault="005D79FC" w:rsidP="005D79FC">
            <w:pPr>
              <w:spacing w:after="0"/>
              <w:rPr>
                <w:rFonts w:eastAsiaTheme="minorEastAsia"/>
                <w:sz w:val="22"/>
                <w:szCs w:val="22"/>
                <w:lang w:eastAsia="zh-CN"/>
              </w:rPr>
            </w:pPr>
            <w:r>
              <w:rPr>
                <w:rFonts w:eastAsia="ＭＳ 明朝"/>
                <w:sz w:val="22"/>
                <w:szCs w:val="22"/>
                <w:lang w:eastAsia="ja-JP"/>
              </w:rPr>
              <w:t>souki.watanabe.gf@nttdocom.com</w:t>
            </w:r>
          </w:p>
        </w:tc>
      </w:tr>
      <w:tr w:rsidR="005D79FC" w:rsidRPr="00556281" w14:paraId="75E4CFDB" w14:textId="77777777" w:rsidTr="00E40852">
        <w:tc>
          <w:tcPr>
            <w:tcW w:w="2263" w:type="dxa"/>
          </w:tcPr>
          <w:p w14:paraId="662D9A5F" w14:textId="77777777" w:rsidR="005D79FC" w:rsidRPr="00556281" w:rsidRDefault="005D79FC" w:rsidP="005D79FC">
            <w:pPr>
              <w:spacing w:after="0"/>
              <w:rPr>
                <w:rFonts w:eastAsiaTheme="minorEastAsia"/>
                <w:sz w:val="22"/>
                <w:szCs w:val="22"/>
                <w:lang w:eastAsia="zh-CN"/>
              </w:rPr>
            </w:pPr>
          </w:p>
        </w:tc>
        <w:tc>
          <w:tcPr>
            <w:tcW w:w="2552" w:type="dxa"/>
          </w:tcPr>
          <w:p w14:paraId="7E8820D9" w14:textId="77777777" w:rsidR="005D79FC" w:rsidRPr="00556281" w:rsidRDefault="005D79FC" w:rsidP="005D79FC">
            <w:pPr>
              <w:spacing w:after="0"/>
              <w:rPr>
                <w:rFonts w:eastAsiaTheme="minorEastAsia"/>
                <w:sz w:val="22"/>
                <w:szCs w:val="22"/>
                <w:lang w:eastAsia="zh-CN"/>
              </w:rPr>
            </w:pPr>
          </w:p>
        </w:tc>
        <w:tc>
          <w:tcPr>
            <w:tcW w:w="4814" w:type="dxa"/>
          </w:tcPr>
          <w:p w14:paraId="47612C14" w14:textId="77777777" w:rsidR="005D79FC" w:rsidRPr="00556281" w:rsidRDefault="005D79FC" w:rsidP="005D79FC">
            <w:pPr>
              <w:spacing w:after="0"/>
              <w:rPr>
                <w:rFonts w:eastAsiaTheme="minorEastAsia"/>
                <w:sz w:val="22"/>
                <w:szCs w:val="22"/>
                <w:lang w:eastAsia="zh-CN"/>
              </w:rPr>
            </w:pPr>
          </w:p>
        </w:tc>
      </w:tr>
      <w:tr w:rsidR="005D79FC" w:rsidRPr="00556281" w14:paraId="6BF61EE4" w14:textId="77777777" w:rsidTr="00E40852">
        <w:tc>
          <w:tcPr>
            <w:tcW w:w="2263" w:type="dxa"/>
          </w:tcPr>
          <w:p w14:paraId="5AC942E9" w14:textId="77777777" w:rsidR="005D79FC" w:rsidRPr="00556281" w:rsidRDefault="005D79FC" w:rsidP="005D79FC">
            <w:pPr>
              <w:spacing w:after="0"/>
              <w:rPr>
                <w:rFonts w:eastAsiaTheme="minorEastAsia"/>
                <w:sz w:val="22"/>
                <w:szCs w:val="22"/>
                <w:lang w:eastAsia="zh-CN"/>
              </w:rPr>
            </w:pPr>
          </w:p>
        </w:tc>
        <w:tc>
          <w:tcPr>
            <w:tcW w:w="2552" w:type="dxa"/>
          </w:tcPr>
          <w:p w14:paraId="7618C79F" w14:textId="77777777" w:rsidR="005D79FC" w:rsidRPr="00556281" w:rsidRDefault="005D79FC" w:rsidP="005D79FC">
            <w:pPr>
              <w:spacing w:after="0"/>
              <w:rPr>
                <w:rFonts w:eastAsiaTheme="minorEastAsia"/>
                <w:sz w:val="22"/>
                <w:szCs w:val="22"/>
                <w:lang w:eastAsia="zh-CN"/>
              </w:rPr>
            </w:pPr>
          </w:p>
        </w:tc>
        <w:tc>
          <w:tcPr>
            <w:tcW w:w="4814" w:type="dxa"/>
          </w:tcPr>
          <w:p w14:paraId="2FAF1CF1" w14:textId="77777777" w:rsidR="005D79FC" w:rsidRPr="00556281" w:rsidRDefault="005D79FC" w:rsidP="005D79FC">
            <w:pPr>
              <w:spacing w:after="0"/>
              <w:rPr>
                <w:rFonts w:eastAsiaTheme="minorEastAsia"/>
                <w:sz w:val="22"/>
                <w:szCs w:val="22"/>
                <w:lang w:eastAsia="zh-CN"/>
              </w:rPr>
            </w:pPr>
          </w:p>
        </w:tc>
      </w:tr>
      <w:tr w:rsidR="005D79FC" w:rsidRPr="00556281" w14:paraId="592CEF09" w14:textId="77777777" w:rsidTr="00E40852">
        <w:tc>
          <w:tcPr>
            <w:tcW w:w="2263" w:type="dxa"/>
          </w:tcPr>
          <w:p w14:paraId="19DEC8FC" w14:textId="77777777" w:rsidR="005D79FC" w:rsidRPr="00556281" w:rsidRDefault="005D79FC" w:rsidP="005D79FC">
            <w:pPr>
              <w:spacing w:after="0"/>
              <w:rPr>
                <w:rFonts w:eastAsiaTheme="minorEastAsia"/>
                <w:sz w:val="22"/>
                <w:szCs w:val="22"/>
                <w:lang w:eastAsia="zh-CN"/>
              </w:rPr>
            </w:pPr>
          </w:p>
        </w:tc>
        <w:tc>
          <w:tcPr>
            <w:tcW w:w="2552" w:type="dxa"/>
          </w:tcPr>
          <w:p w14:paraId="12D11A9B" w14:textId="77777777" w:rsidR="005D79FC" w:rsidRPr="00556281" w:rsidRDefault="005D79FC" w:rsidP="005D79FC">
            <w:pPr>
              <w:spacing w:after="0"/>
              <w:rPr>
                <w:rFonts w:eastAsiaTheme="minorEastAsia"/>
                <w:sz w:val="22"/>
                <w:szCs w:val="22"/>
                <w:lang w:eastAsia="zh-CN"/>
              </w:rPr>
            </w:pPr>
          </w:p>
        </w:tc>
        <w:tc>
          <w:tcPr>
            <w:tcW w:w="4814" w:type="dxa"/>
          </w:tcPr>
          <w:p w14:paraId="7AF6627A" w14:textId="77777777" w:rsidR="005D79FC" w:rsidRPr="00556281" w:rsidRDefault="005D79FC" w:rsidP="005D79FC">
            <w:pPr>
              <w:spacing w:after="0"/>
              <w:rPr>
                <w:rFonts w:eastAsiaTheme="minorEastAsia"/>
                <w:sz w:val="22"/>
                <w:szCs w:val="22"/>
                <w:lang w:eastAsia="zh-CN"/>
              </w:rPr>
            </w:pPr>
          </w:p>
        </w:tc>
      </w:tr>
      <w:tr w:rsidR="005D79FC" w:rsidRPr="00556281" w14:paraId="2AEC4ABD" w14:textId="77777777" w:rsidTr="00E40852">
        <w:tc>
          <w:tcPr>
            <w:tcW w:w="2263" w:type="dxa"/>
          </w:tcPr>
          <w:p w14:paraId="7A62471F" w14:textId="77777777" w:rsidR="005D79FC" w:rsidRPr="00556281" w:rsidRDefault="005D79FC" w:rsidP="005D79FC">
            <w:pPr>
              <w:spacing w:after="0"/>
              <w:rPr>
                <w:rFonts w:eastAsiaTheme="minorEastAsia"/>
                <w:sz w:val="22"/>
                <w:szCs w:val="22"/>
                <w:lang w:eastAsia="zh-CN"/>
              </w:rPr>
            </w:pPr>
          </w:p>
        </w:tc>
        <w:tc>
          <w:tcPr>
            <w:tcW w:w="2552" w:type="dxa"/>
          </w:tcPr>
          <w:p w14:paraId="274F672D" w14:textId="77777777" w:rsidR="005D79FC" w:rsidRPr="00556281" w:rsidRDefault="005D79FC" w:rsidP="005D79FC">
            <w:pPr>
              <w:spacing w:after="0"/>
              <w:rPr>
                <w:rFonts w:eastAsiaTheme="minorEastAsia"/>
                <w:sz w:val="22"/>
                <w:szCs w:val="22"/>
                <w:lang w:eastAsia="zh-CN"/>
              </w:rPr>
            </w:pPr>
          </w:p>
        </w:tc>
        <w:tc>
          <w:tcPr>
            <w:tcW w:w="4814" w:type="dxa"/>
          </w:tcPr>
          <w:p w14:paraId="2C35E704" w14:textId="77777777" w:rsidR="005D79FC" w:rsidRPr="00556281" w:rsidRDefault="005D79FC" w:rsidP="005D79FC">
            <w:pPr>
              <w:spacing w:after="0"/>
              <w:rPr>
                <w:rFonts w:eastAsiaTheme="minorEastAsia"/>
                <w:sz w:val="22"/>
                <w:szCs w:val="22"/>
                <w:lang w:eastAsia="zh-CN"/>
              </w:rPr>
            </w:pPr>
          </w:p>
        </w:tc>
      </w:tr>
      <w:tr w:rsidR="005D79FC" w:rsidRPr="00556281" w14:paraId="7543D192" w14:textId="77777777" w:rsidTr="00E40852">
        <w:tc>
          <w:tcPr>
            <w:tcW w:w="2263" w:type="dxa"/>
          </w:tcPr>
          <w:p w14:paraId="7A21E3B1" w14:textId="77777777" w:rsidR="005D79FC" w:rsidRPr="00556281" w:rsidRDefault="005D79FC" w:rsidP="005D79FC">
            <w:pPr>
              <w:spacing w:after="0"/>
              <w:rPr>
                <w:rFonts w:eastAsiaTheme="minorEastAsia"/>
                <w:sz w:val="22"/>
                <w:szCs w:val="22"/>
                <w:lang w:eastAsia="zh-CN"/>
              </w:rPr>
            </w:pPr>
          </w:p>
        </w:tc>
        <w:tc>
          <w:tcPr>
            <w:tcW w:w="2552" w:type="dxa"/>
          </w:tcPr>
          <w:p w14:paraId="0128FDBB" w14:textId="77777777" w:rsidR="005D79FC" w:rsidRPr="00556281" w:rsidRDefault="005D79FC" w:rsidP="005D79FC">
            <w:pPr>
              <w:spacing w:after="0"/>
              <w:rPr>
                <w:rFonts w:eastAsiaTheme="minorEastAsia"/>
                <w:sz w:val="22"/>
                <w:szCs w:val="22"/>
                <w:lang w:eastAsia="zh-CN"/>
              </w:rPr>
            </w:pPr>
          </w:p>
        </w:tc>
        <w:tc>
          <w:tcPr>
            <w:tcW w:w="4814" w:type="dxa"/>
          </w:tcPr>
          <w:p w14:paraId="1C9AAF4D" w14:textId="77777777" w:rsidR="005D79FC" w:rsidRPr="00556281" w:rsidRDefault="005D79FC" w:rsidP="005D79FC">
            <w:pPr>
              <w:spacing w:after="0"/>
              <w:rPr>
                <w:rFonts w:eastAsiaTheme="minorEastAsia"/>
                <w:sz w:val="22"/>
                <w:szCs w:val="22"/>
                <w:lang w:eastAsia="zh-CN"/>
              </w:rPr>
            </w:pPr>
          </w:p>
        </w:tc>
      </w:tr>
      <w:tr w:rsidR="005D79FC" w:rsidRPr="00556281" w14:paraId="29CF417F" w14:textId="77777777" w:rsidTr="00E40852">
        <w:tc>
          <w:tcPr>
            <w:tcW w:w="2263" w:type="dxa"/>
          </w:tcPr>
          <w:p w14:paraId="78881614" w14:textId="77777777" w:rsidR="005D79FC" w:rsidRPr="00556281" w:rsidRDefault="005D79FC" w:rsidP="005D79FC">
            <w:pPr>
              <w:spacing w:after="0"/>
              <w:rPr>
                <w:rFonts w:eastAsiaTheme="minorEastAsia"/>
                <w:sz w:val="22"/>
                <w:szCs w:val="22"/>
                <w:lang w:eastAsia="zh-CN"/>
              </w:rPr>
            </w:pPr>
          </w:p>
        </w:tc>
        <w:tc>
          <w:tcPr>
            <w:tcW w:w="2552" w:type="dxa"/>
          </w:tcPr>
          <w:p w14:paraId="17C3EA84" w14:textId="77777777" w:rsidR="005D79FC" w:rsidRPr="00556281" w:rsidRDefault="005D79FC" w:rsidP="005D79FC">
            <w:pPr>
              <w:spacing w:after="0"/>
              <w:rPr>
                <w:rFonts w:eastAsiaTheme="minorEastAsia"/>
                <w:sz w:val="22"/>
                <w:szCs w:val="22"/>
                <w:lang w:eastAsia="zh-CN"/>
              </w:rPr>
            </w:pPr>
          </w:p>
        </w:tc>
        <w:tc>
          <w:tcPr>
            <w:tcW w:w="4814" w:type="dxa"/>
          </w:tcPr>
          <w:p w14:paraId="52087722" w14:textId="77777777" w:rsidR="005D79FC" w:rsidRPr="00556281" w:rsidRDefault="005D79FC" w:rsidP="005D79FC">
            <w:pPr>
              <w:spacing w:after="0"/>
              <w:rPr>
                <w:rFonts w:eastAsiaTheme="minorEastAsia"/>
                <w:sz w:val="22"/>
                <w:szCs w:val="22"/>
                <w:lang w:eastAsia="zh-CN"/>
              </w:rPr>
            </w:pPr>
          </w:p>
        </w:tc>
      </w:tr>
      <w:tr w:rsidR="005D79FC" w:rsidRPr="00556281" w14:paraId="1DFBEF76" w14:textId="77777777" w:rsidTr="00E40852">
        <w:tc>
          <w:tcPr>
            <w:tcW w:w="2263" w:type="dxa"/>
          </w:tcPr>
          <w:p w14:paraId="788AE7B2" w14:textId="77777777" w:rsidR="005D79FC" w:rsidRPr="00556281" w:rsidRDefault="005D79FC" w:rsidP="005D79FC">
            <w:pPr>
              <w:spacing w:after="0"/>
              <w:rPr>
                <w:rFonts w:eastAsiaTheme="minorEastAsia"/>
                <w:sz w:val="22"/>
                <w:szCs w:val="22"/>
                <w:lang w:eastAsia="zh-CN"/>
              </w:rPr>
            </w:pPr>
          </w:p>
        </w:tc>
        <w:tc>
          <w:tcPr>
            <w:tcW w:w="2552" w:type="dxa"/>
          </w:tcPr>
          <w:p w14:paraId="03E79B04" w14:textId="77777777" w:rsidR="005D79FC" w:rsidRPr="00556281" w:rsidRDefault="005D79FC" w:rsidP="005D79FC">
            <w:pPr>
              <w:spacing w:after="0"/>
              <w:rPr>
                <w:rFonts w:eastAsiaTheme="minorEastAsia"/>
                <w:sz w:val="22"/>
                <w:szCs w:val="22"/>
                <w:lang w:eastAsia="zh-CN"/>
              </w:rPr>
            </w:pPr>
          </w:p>
        </w:tc>
        <w:tc>
          <w:tcPr>
            <w:tcW w:w="4814" w:type="dxa"/>
          </w:tcPr>
          <w:p w14:paraId="6732ABF6" w14:textId="77777777" w:rsidR="005D79FC" w:rsidRPr="00556281" w:rsidRDefault="005D79FC" w:rsidP="005D79FC">
            <w:pPr>
              <w:spacing w:after="0"/>
              <w:rPr>
                <w:rFonts w:eastAsiaTheme="minorEastAsia"/>
                <w:sz w:val="22"/>
                <w:szCs w:val="22"/>
                <w:lang w:eastAsia="zh-CN"/>
              </w:rPr>
            </w:pPr>
          </w:p>
        </w:tc>
      </w:tr>
      <w:tr w:rsidR="005D79FC" w:rsidRPr="00556281" w14:paraId="6DD5C960" w14:textId="77777777" w:rsidTr="00E40852">
        <w:tc>
          <w:tcPr>
            <w:tcW w:w="2263" w:type="dxa"/>
          </w:tcPr>
          <w:p w14:paraId="00F90653" w14:textId="77777777" w:rsidR="005D79FC" w:rsidRPr="00556281" w:rsidRDefault="005D79FC" w:rsidP="005D79FC">
            <w:pPr>
              <w:spacing w:after="0"/>
              <w:rPr>
                <w:rFonts w:eastAsiaTheme="minorEastAsia"/>
                <w:sz w:val="22"/>
                <w:szCs w:val="22"/>
                <w:lang w:eastAsia="zh-CN"/>
              </w:rPr>
            </w:pPr>
          </w:p>
        </w:tc>
        <w:tc>
          <w:tcPr>
            <w:tcW w:w="2552" w:type="dxa"/>
          </w:tcPr>
          <w:p w14:paraId="6C74438A" w14:textId="77777777" w:rsidR="005D79FC" w:rsidRPr="00556281" w:rsidRDefault="005D79FC" w:rsidP="005D79FC">
            <w:pPr>
              <w:spacing w:after="0"/>
              <w:rPr>
                <w:rFonts w:eastAsiaTheme="minorEastAsia"/>
                <w:sz w:val="22"/>
                <w:szCs w:val="22"/>
                <w:lang w:eastAsia="zh-CN"/>
              </w:rPr>
            </w:pPr>
          </w:p>
        </w:tc>
        <w:tc>
          <w:tcPr>
            <w:tcW w:w="4814" w:type="dxa"/>
          </w:tcPr>
          <w:p w14:paraId="434FF77A" w14:textId="77777777" w:rsidR="005D79FC" w:rsidRPr="00556281" w:rsidRDefault="005D79FC" w:rsidP="005D79FC">
            <w:pPr>
              <w:spacing w:after="0"/>
              <w:rPr>
                <w:rFonts w:eastAsiaTheme="minorEastAsia"/>
                <w:sz w:val="22"/>
                <w:szCs w:val="22"/>
                <w:lang w:eastAsia="zh-CN"/>
              </w:rPr>
            </w:pP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relevent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analyze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r w:rsidRPr="00B312C1">
        <w:rPr>
          <w:lang w:eastAsia="zh-CN"/>
        </w:rPr>
        <w:t>gNB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gNB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7C511B">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For each bullet for pros/cons, it will be good to see companies’ preferences, e.g. yes/no. More comments are also welcome</w:t>
      </w:r>
    </w:p>
    <w:p w14:paraId="1278EEC8" w14:textId="7B5F65CB" w:rsidR="00A23B9C" w:rsidRDefault="006739E3" w:rsidP="007C511B">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i.e. </w:t>
      </w:r>
      <w:r w:rsidR="00BC34B0">
        <w:rPr>
          <w:rFonts w:eastAsiaTheme="minorEastAsia"/>
          <w:sz w:val="22"/>
          <w:szCs w:val="22"/>
          <w:lang w:eastAsia="zh-CN"/>
        </w:rPr>
        <w:t>agreeable, FFS</w:t>
      </w:r>
    </w:p>
    <w:p w14:paraId="15D12186" w14:textId="7A1547DD" w:rsidR="00903D00" w:rsidRPr="007C511B" w:rsidRDefault="00903D00" w:rsidP="007C511B">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af0"/>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r w:rsidRPr="00BE5462">
              <w:rPr>
                <w:sz w:val="22"/>
                <w:szCs w:val="22"/>
                <w:lang w:eastAsia="zh-CN"/>
              </w:rPr>
              <w:t>gNB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The gNB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The existing RRC signaling solutions can be reused as baseline, at least including delta signaling and segementation</w:t>
            </w:r>
          </w:p>
          <w:p w14:paraId="1FA2BEF7"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4184C7B2"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955260">
            <w:pPr>
              <w:pStyle w:val="af7"/>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gNB can take the control of the AIML model transfer itself, which can not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72158014"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gNBs. Some companies wonder whether it is critical or not as it </w:t>
            </w:r>
            <w:r w:rsidRPr="00BE5462">
              <w:rPr>
                <w:rFonts w:eastAsiaTheme="minorEastAsia"/>
                <w:bCs/>
                <w:sz w:val="22"/>
                <w:szCs w:val="22"/>
                <w:lang w:eastAsia="zh-CN"/>
              </w:rPr>
              <w:t>depends on how frequent the gNB to send new/updated AI/ML to the UE</w:t>
            </w:r>
          </w:p>
          <w:p w14:paraId="431B657A"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D10D8C8"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color w:val="000000"/>
                <w:sz w:val="22"/>
                <w:szCs w:val="22"/>
                <w:lang w:eastAsia="zh-CN"/>
              </w:rPr>
              <w:t>gNB would have to store all the models for delivery</w:t>
            </w:r>
          </w:p>
          <w:p w14:paraId="5A5933DE"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 </w:t>
            </w:r>
            <w:r w:rsidRPr="00BE5462">
              <w:rPr>
                <w:sz w:val="22"/>
                <w:szCs w:val="22"/>
                <w:lang w:eastAsia="zh-CN"/>
              </w:rPr>
              <w:t>require massive update of existing gNBs to support ML functionalities</w:t>
            </w:r>
          </w:p>
          <w:p w14:paraId="2B27A2DE" w14:textId="77777777" w:rsidR="00B209BE" w:rsidRPr="00BE5462" w:rsidRDefault="00B209BE" w:rsidP="00955260">
            <w:pPr>
              <w:pStyle w:val="af7"/>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F</w:t>
            </w:r>
            <w:r w:rsidRPr="00BE5462">
              <w:rPr>
                <w:rFonts w:eastAsiaTheme="minorEastAsia"/>
                <w:sz w:val="22"/>
                <w:szCs w:val="22"/>
                <w:lang w:eastAsia="zh-CN"/>
              </w:rPr>
              <w:t>or overhead, at RRC layer, if there are some RRC segments, it may introduce some overhead. For the overhead below RRC, there are not much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he email rapporteur suggests to collect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3339D8">
      <w:pPr>
        <w:pStyle w:val="af7"/>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Yes to all bullets or bullet 1, 2, 3, …; No to all bullets or bullet 1, 2, 3, …</w:t>
      </w:r>
    </w:p>
    <w:p w14:paraId="6CA6AD2E" w14:textId="141D4D94" w:rsidR="005E3BE6" w:rsidRPr="00BE5462" w:rsidRDefault="005E3BE6" w:rsidP="003339D8">
      <w:pPr>
        <w:pStyle w:val="af7"/>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ons, Yes to all bullets or bullet 1, 2, 3, …; No to all bullets or bullet 1, 2, 3, …</w:t>
      </w:r>
    </w:p>
    <w:p w14:paraId="1D9F1922" w14:textId="766AAB0A" w:rsidR="00B152AE" w:rsidRPr="00BE5462" w:rsidRDefault="00B152AE" w:rsidP="003339D8">
      <w:pPr>
        <w:pStyle w:val="af7"/>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e.g.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af0"/>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0870B4">
            <w:pPr>
              <w:pStyle w:val="af7"/>
              <w:numPr>
                <w:ilvl w:val="0"/>
                <w:numId w:val="41"/>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gNB needs to know where the model is applicable irrespective of whether CP/UP is used.</w:t>
            </w:r>
            <w:r w:rsidR="000870B4" w:rsidRPr="00641F5C">
              <w:rPr>
                <w:sz w:val="22"/>
                <w:szCs w:val="22"/>
              </w:rPr>
              <w:t xml:space="preserve">  </w:t>
            </w:r>
          </w:p>
          <w:p w14:paraId="457737D4" w14:textId="45097B0D" w:rsidR="000870B4" w:rsidRDefault="000870B4" w:rsidP="000870B4">
            <w:pPr>
              <w:pStyle w:val="af7"/>
              <w:numPr>
                <w:ilvl w:val="0"/>
                <w:numId w:val="41"/>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0870B4">
            <w:pPr>
              <w:pStyle w:val="af7"/>
              <w:numPr>
                <w:ilvl w:val="0"/>
                <w:numId w:val="41"/>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0870B4">
            <w:pPr>
              <w:pStyle w:val="af7"/>
              <w:numPr>
                <w:ilvl w:val="0"/>
                <w:numId w:val="41"/>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0870B4">
            <w:pPr>
              <w:pStyle w:val="af7"/>
              <w:numPr>
                <w:ilvl w:val="0"/>
                <w:numId w:val="41"/>
              </w:numPr>
              <w:overflowPunct/>
              <w:autoSpaceDE/>
              <w:autoSpaceDN/>
              <w:adjustRightInd/>
              <w:spacing w:after="0"/>
              <w:ind w:firstLineChars="0"/>
              <w:textAlignment w:val="auto"/>
              <w:rPr>
                <w:sz w:val="22"/>
                <w:szCs w:val="22"/>
              </w:rPr>
            </w:pPr>
            <w:r>
              <w:rPr>
                <w:sz w:val="22"/>
                <w:szCs w:val="22"/>
              </w:rPr>
              <w:t>Existing UE transfer is used for coordination of configuration between gNB.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t>Yes – 8, 11</w:t>
            </w:r>
          </w:p>
        </w:tc>
        <w:tc>
          <w:tcPr>
            <w:tcW w:w="4252" w:type="dxa"/>
          </w:tcPr>
          <w:p w14:paraId="1E1C5CA7" w14:textId="0032DD0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t>Yes – 1 to 7.</w:t>
            </w:r>
          </w:p>
        </w:tc>
      </w:tr>
      <w:tr w:rsidR="00000D94" w:rsidRPr="00BE5462" w14:paraId="1B0ADB87" w14:textId="681F272B" w:rsidTr="00000D94">
        <w:tc>
          <w:tcPr>
            <w:tcW w:w="1671" w:type="dxa"/>
          </w:tcPr>
          <w:p w14:paraId="4C56BE49" w14:textId="43553EC2" w:rsidR="00000D94" w:rsidRPr="00BE5462" w:rsidRDefault="001350C8" w:rsidP="00E4085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71B7F262" w14:textId="77777777" w:rsidR="00000D94" w:rsidRDefault="001350C8" w:rsidP="00E4085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61D1C11" w14:textId="77777777" w:rsidR="001350C8" w:rsidRDefault="001350C8" w:rsidP="00E40852">
            <w:pPr>
              <w:spacing w:after="0"/>
              <w:rPr>
                <w:rFonts w:eastAsiaTheme="minorEastAsia"/>
                <w:sz w:val="22"/>
                <w:szCs w:val="22"/>
                <w:lang w:eastAsia="zh-CN"/>
              </w:rPr>
            </w:pPr>
          </w:p>
          <w:p w14:paraId="6F58D2C7" w14:textId="794ABF8C" w:rsidR="001350C8" w:rsidRDefault="001350C8" w:rsidP="00E40852">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E40852">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E40852">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337169B5" w:rsidR="00000D94" w:rsidRPr="00BE5462" w:rsidRDefault="009C6B0C" w:rsidP="00E40852">
            <w:pPr>
              <w:spacing w:after="0"/>
              <w:rPr>
                <w:rFonts w:eastAsiaTheme="minorEastAsia"/>
                <w:sz w:val="22"/>
                <w:szCs w:val="22"/>
                <w:lang w:eastAsia="zh-CN"/>
              </w:rPr>
            </w:pPr>
            <w:r w:rsidRPr="009C6B0C">
              <w:rPr>
                <w:rFonts w:eastAsiaTheme="minorEastAsia"/>
                <w:sz w:val="22"/>
                <w:szCs w:val="22"/>
                <w:lang w:eastAsia="zh-CN"/>
              </w:rPr>
              <w:t>Huawei, HiSilicon</w:t>
            </w:r>
          </w:p>
        </w:tc>
        <w:tc>
          <w:tcPr>
            <w:tcW w:w="3711" w:type="dxa"/>
          </w:tcPr>
          <w:p w14:paraId="37805724" w14:textId="2D1C65E5" w:rsidR="00000D94" w:rsidRDefault="003E147E" w:rsidP="00E40852">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0: </w:t>
            </w:r>
            <w:r w:rsidR="009C6B0C">
              <w:rPr>
                <w:rFonts w:eastAsiaTheme="minorEastAsia" w:hint="eastAsia"/>
                <w:sz w:val="22"/>
                <w:szCs w:val="22"/>
                <w:lang w:eastAsia="zh-CN"/>
              </w:rPr>
              <w:t>S</w:t>
            </w:r>
            <w:r w:rsidR="009C6B0C">
              <w:rPr>
                <w:rFonts w:eastAsiaTheme="minorEastAsia"/>
                <w:sz w:val="22"/>
                <w:szCs w:val="22"/>
                <w:lang w:eastAsia="zh-CN"/>
              </w:rPr>
              <w:t xml:space="preserve">uggest to put FFS for </w:t>
            </w:r>
            <w:r>
              <w:rPr>
                <w:rFonts w:eastAsiaTheme="minorEastAsia"/>
                <w:sz w:val="22"/>
                <w:szCs w:val="22"/>
                <w:lang w:eastAsia="zh-CN"/>
              </w:rPr>
              <w:t>it</w:t>
            </w:r>
            <w:r w:rsidR="009C6B0C">
              <w:rPr>
                <w:rFonts w:eastAsiaTheme="minorEastAsia"/>
                <w:sz w:val="22"/>
                <w:szCs w:val="22"/>
                <w:lang w:eastAsia="zh-CN"/>
              </w:rPr>
              <w:t xml:space="preserve"> as metadata and how to transfer it need more discussions.</w:t>
            </w:r>
          </w:p>
          <w:p w14:paraId="61465216" w14:textId="77777777" w:rsidR="009C6B0C" w:rsidRDefault="009C6B0C" w:rsidP="00E40852">
            <w:pPr>
              <w:spacing w:after="0"/>
              <w:rPr>
                <w:rFonts w:eastAsiaTheme="minorEastAsia"/>
                <w:sz w:val="22"/>
                <w:szCs w:val="22"/>
                <w:lang w:eastAsia="zh-CN"/>
              </w:rPr>
            </w:pPr>
          </w:p>
          <w:p w14:paraId="3187B8F6" w14:textId="3B9C1E64" w:rsidR="009C6B0C" w:rsidRPr="00BE5462" w:rsidRDefault="009C6B0C" w:rsidP="00E4085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c>
          <w:tcPr>
            <w:tcW w:w="4252" w:type="dxa"/>
          </w:tcPr>
          <w:p w14:paraId="346EE278" w14:textId="2100D12F" w:rsidR="001145FF"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p w14:paraId="3ECF7AFA" w14:textId="7C96F709" w:rsidR="009C6B0C" w:rsidRPr="00BE5462" w:rsidRDefault="009C6B0C" w:rsidP="00E40852">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4546C05D" w:rsidR="00000D94" w:rsidRPr="00BE5462" w:rsidRDefault="004373DA" w:rsidP="00E40852">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7E1A170E" w14:textId="77777777" w:rsidR="00000D94" w:rsidRDefault="004373DA" w:rsidP="00E40852">
            <w:pPr>
              <w:spacing w:after="0"/>
              <w:rPr>
                <w:rFonts w:eastAsiaTheme="minorEastAsia"/>
                <w:sz w:val="22"/>
                <w:szCs w:val="22"/>
                <w:lang w:eastAsia="zh-CN"/>
              </w:rPr>
            </w:pPr>
            <w:r>
              <w:rPr>
                <w:rFonts w:eastAsiaTheme="minorEastAsia"/>
                <w:sz w:val="22"/>
                <w:szCs w:val="22"/>
                <w:lang w:eastAsia="zh-CN"/>
              </w:rPr>
              <w:t>Comments on,</w:t>
            </w:r>
          </w:p>
          <w:p w14:paraId="56C32ED9" w14:textId="77A9D7D0" w:rsidR="004373DA" w:rsidRDefault="004373DA" w:rsidP="004373D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- 1a and 1b should expect similar delay</w:t>
            </w:r>
          </w:p>
          <w:p w14:paraId="1B75C2C8" w14:textId="77777777" w:rsidR="004373DA" w:rsidRDefault="004373DA" w:rsidP="004373DA">
            <w:pPr>
              <w:spacing w:after="0"/>
              <w:rPr>
                <w:rFonts w:eastAsiaTheme="minorEastAsia"/>
                <w:sz w:val="22"/>
                <w:szCs w:val="22"/>
                <w:lang w:eastAsia="zh-CN"/>
              </w:rPr>
            </w:pPr>
            <w:r>
              <w:rPr>
                <w:rFonts w:eastAsiaTheme="minorEastAsia"/>
                <w:sz w:val="22"/>
                <w:szCs w:val="22"/>
                <w:lang w:eastAsia="zh-CN"/>
              </w:rPr>
              <w:t>3- not sure this is cons. AI model does not necessarily require higher priority than all data.</w:t>
            </w:r>
          </w:p>
          <w:p w14:paraId="21A63E80" w14:textId="2E9AD84F" w:rsidR="004373DA" w:rsidRPr="004373DA" w:rsidRDefault="004373DA" w:rsidP="004373D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1- I guess we </w:t>
            </w:r>
            <w:r w:rsidR="00706884">
              <w:rPr>
                <w:rFonts w:eastAsiaTheme="minorEastAsia"/>
                <w:sz w:val="22"/>
                <w:szCs w:val="22"/>
                <w:lang w:eastAsia="zh-CN"/>
              </w:rPr>
              <w:t xml:space="preserve">can </w:t>
            </w:r>
            <w:r>
              <w:rPr>
                <w:rFonts w:eastAsiaTheme="minorEastAsia"/>
                <w:sz w:val="22"/>
                <w:szCs w:val="22"/>
                <w:lang w:eastAsia="zh-CN"/>
              </w:rPr>
              <w:t>agree traditional UP based solution is not feasible. This bullet can be removed.</w:t>
            </w:r>
          </w:p>
        </w:tc>
        <w:tc>
          <w:tcPr>
            <w:tcW w:w="4252" w:type="dxa"/>
          </w:tcPr>
          <w:p w14:paraId="235A1C74" w14:textId="77777777" w:rsidR="00706884" w:rsidRDefault="00706884" w:rsidP="00E40852">
            <w:pPr>
              <w:spacing w:after="0"/>
              <w:rPr>
                <w:rFonts w:eastAsiaTheme="minorEastAsia"/>
                <w:sz w:val="22"/>
                <w:szCs w:val="22"/>
                <w:lang w:eastAsia="zh-CN"/>
              </w:rPr>
            </w:pPr>
            <w:r>
              <w:rPr>
                <w:rFonts w:eastAsiaTheme="minorEastAsia"/>
                <w:sz w:val="22"/>
                <w:szCs w:val="22"/>
                <w:lang w:eastAsia="zh-CN"/>
              </w:rPr>
              <w:t>Additional bullet,</w:t>
            </w:r>
          </w:p>
          <w:p w14:paraId="01B886ED" w14:textId="6BB14380" w:rsidR="00706884" w:rsidRPr="00BE5462" w:rsidRDefault="00706884" w:rsidP="00E40852">
            <w:pPr>
              <w:spacing w:after="0"/>
              <w:rPr>
                <w:rFonts w:eastAsiaTheme="minorEastAsia"/>
                <w:sz w:val="22"/>
                <w:szCs w:val="22"/>
                <w:lang w:eastAsia="zh-CN"/>
              </w:rPr>
            </w:pPr>
            <w:r>
              <w:rPr>
                <w:rFonts w:eastAsiaTheme="minorEastAsia"/>
                <w:sz w:val="22"/>
                <w:szCs w:val="22"/>
                <w:lang w:eastAsia="zh-CN"/>
              </w:rPr>
              <w:t xml:space="preserve">If </w:t>
            </w:r>
            <w:r w:rsidRPr="00706884">
              <w:rPr>
                <w:rFonts w:eastAsiaTheme="minorEastAsia"/>
                <w:i/>
                <w:sz w:val="22"/>
                <w:szCs w:val="22"/>
                <w:lang w:eastAsia="zh-CN"/>
              </w:rPr>
              <w:t>RRCReconfiguration</w:t>
            </w:r>
            <w:r>
              <w:rPr>
                <w:rFonts w:eastAsiaTheme="minorEastAsia"/>
                <w:sz w:val="22"/>
                <w:szCs w:val="22"/>
                <w:lang w:eastAsia="zh-CN"/>
              </w:rPr>
              <w:t xml:space="preserve"> message is reused to deliver AI model, the transmission of legacy radio configuration may be delayed due to large AI model delivery.</w:t>
            </w:r>
          </w:p>
        </w:tc>
      </w:tr>
      <w:tr w:rsidR="003E3851" w:rsidRPr="00BE5462" w14:paraId="272A0F6F" w14:textId="5967FEB6" w:rsidTr="00000D94">
        <w:tc>
          <w:tcPr>
            <w:tcW w:w="1671" w:type="dxa"/>
          </w:tcPr>
          <w:p w14:paraId="12C6BC3F" w14:textId="4E8E2814" w:rsidR="003E3851" w:rsidRPr="00BE5462" w:rsidRDefault="003E3851" w:rsidP="003E385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5D7BCF4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71CB6301" w14:textId="77777777" w:rsidR="003E3851" w:rsidRPr="00DC455C" w:rsidRDefault="003E3851" w:rsidP="003E3851">
            <w:pPr>
              <w:pStyle w:val="af7"/>
              <w:numPr>
                <w:ilvl w:val="0"/>
                <w:numId w:val="24"/>
              </w:numPr>
              <w:spacing w:after="0"/>
              <w:ind w:firstLineChars="0"/>
              <w:rPr>
                <w:rFonts w:eastAsiaTheme="minorEastAsia"/>
                <w:sz w:val="22"/>
                <w:szCs w:val="22"/>
                <w:lang w:eastAsia="zh-CN"/>
              </w:rPr>
            </w:pPr>
            <w:r w:rsidRPr="00DC455C">
              <w:rPr>
                <w:rFonts w:eastAsiaTheme="minorEastAsia" w:hint="eastAsia"/>
                <w:sz w:val="22"/>
                <w:szCs w:val="22"/>
                <w:lang w:eastAsia="zh-CN"/>
              </w:rPr>
              <w:t>F</w:t>
            </w:r>
            <w:r w:rsidRPr="00DC455C">
              <w:rPr>
                <w:rFonts w:eastAsiaTheme="minorEastAsia"/>
                <w:sz w:val="22"/>
                <w:szCs w:val="22"/>
                <w:lang w:eastAsia="zh-CN"/>
              </w:rPr>
              <w:t xml:space="preserve">or bullet 1, based on RAN1 latest agreement during this meeting, both open format and </w:t>
            </w:r>
            <w:r>
              <w:t xml:space="preserve">proprietary format are considered for model transfer/delivery, if proprietary format is used for solution1a, a RRC container generated by gNB, e.g. RRC layer, may be used to do </w:t>
            </w:r>
            <w:r w:rsidRPr="003C7030">
              <w:t>encapsulation</w:t>
            </w:r>
            <w:r>
              <w:t xml:space="preserve"> for AI model, in this case, </w:t>
            </w:r>
            <w:r w:rsidRPr="00DC455C">
              <w:rPr>
                <w:rFonts w:eastAsiaTheme="minorEastAsia"/>
                <w:sz w:val="22"/>
                <w:szCs w:val="22"/>
                <w:lang w:eastAsia="zh-CN"/>
              </w:rPr>
              <w:t>inter-operability issue may still be there;</w:t>
            </w:r>
          </w:p>
          <w:p w14:paraId="22A20E82"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ewording to bullet 2</w:t>
            </w:r>
          </w:p>
          <w:p w14:paraId="3E134F7E" w14:textId="77777777" w:rsidR="003E3851" w:rsidRPr="00C65EA1" w:rsidRDefault="003E3851" w:rsidP="003E3851">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t’s sufficient to just keep the first sentence;</w:t>
            </w:r>
          </w:p>
          <w:p w14:paraId="05DD6C72" w14:textId="77777777" w:rsidR="003E3851" w:rsidRDefault="003E3851" w:rsidP="003E3851">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second sentence may be incorrect compared to solution1b as data is transmitted continually via DRB, which can be comparable with solution1a; </w:t>
            </w:r>
          </w:p>
          <w:p w14:paraId="1A95F276" w14:textId="77777777" w:rsidR="003E3851" w:rsidRDefault="003E3851" w:rsidP="003E3851">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third sentence is also not needed, as we also have AM/UM mode and/or QoS control for DRB solution, hard to say only</w:t>
            </w:r>
            <w:r w:rsidRPr="00BE5462">
              <w:rPr>
                <w:rFonts w:eastAsiaTheme="minorEastAsia"/>
                <w:sz w:val="22"/>
                <w:szCs w:val="22"/>
                <w:lang w:eastAsia="zh-CN"/>
              </w:rPr>
              <w:t xml:space="preserve"> SRBs can meet different transmission requirements</w:t>
            </w:r>
            <w:r>
              <w:rPr>
                <w:rFonts w:eastAsiaTheme="minorEastAsia"/>
                <w:sz w:val="22"/>
                <w:szCs w:val="22"/>
                <w:lang w:eastAsia="zh-CN"/>
              </w:rPr>
              <w:t>;</w:t>
            </w:r>
          </w:p>
          <w:p w14:paraId="05835051" w14:textId="77777777" w:rsidR="003E3851" w:rsidRDefault="003E3851" w:rsidP="003E3851">
            <w:pPr>
              <w:spacing w:after="0"/>
              <w:rPr>
                <w:rFonts w:eastAsiaTheme="minorEastAsia"/>
                <w:sz w:val="22"/>
                <w:szCs w:val="22"/>
                <w:lang w:eastAsia="zh-CN"/>
              </w:rPr>
            </w:pPr>
            <w:r>
              <w:rPr>
                <w:rFonts w:eastAsiaTheme="minorEastAsia"/>
                <w:sz w:val="22"/>
                <w:szCs w:val="22"/>
                <w:lang w:eastAsia="zh-CN"/>
              </w:rPr>
              <w:t>Comments to bullet 4</w:t>
            </w:r>
          </w:p>
          <w:p w14:paraId="19ACF6CA" w14:textId="77777777" w:rsidR="003E3851" w:rsidRPr="009B6752" w:rsidRDefault="003E3851" w:rsidP="003E3851">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Can be merged with bullet 6, it says the same thing;</w:t>
            </w:r>
          </w:p>
          <w:p w14:paraId="1B84622D"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5</w:t>
            </w:r>
          </w:p>
          <w:p w14:paraId="40B71411" w14:textId="77777777" w:rsidR="003E3851" w:rsidRDefault="003E3851" w:rsidP="003E3851">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wrong, source cell will not transfer the non-confirmed RRC message to the target based on current spec;</w:t>
            </w:r>
          </w:p>
          <w:p w14:paraId="4A89A119" w14:textId="77777777" w:rsidR="003E3851" w:rsidRDefault="003E3851" w:rsidP="003E3851">
            <w:pPr>
              <w:spacing w:after="0"/>
              <w:rPr>
                <w:rFonts w:eastAsiaTheme="minorEastAsia"/>
                <w:sz w:val="22"/>
                <w:szCs w:val="22"/>
                <w:lang w:eastAsia="zh-CN"/>
              </w:rPr>
            </w:pPr>
            <w:bookmarkStart w:id="1" w:name="OLE_LINK5"/>
            <w:bookmarkStart w:id="2" w:name="OLE_LINK6"/>
            <w:r>
              <w:rPr>
                <w:rFonts w:eastAsiaTheme="minorEastAsia" w:hint="eastAsia"/>
                <w:sz w:val="22"/>
                <w:szCs w:val="22"/>
                <w:lang w:eastAsia="zh-CN"/>
              </w:rPr>
              <w:t>N</w:t>
            </w:r>
            <w:r>
              <w:rPr>
                <w:rFonts w:eastAsiaTheme="minorEastAsia"/>
                <w:sz w:val="22"/>
                <w:szCs w:val="22"/>
                <w:lang w:eastAsia="zh-CN"/>
              </w:rPr>
              <w:t>o to bullet 7</w:t>
            </w:r>
          </w:p>
          <w:bookmarkEnd w:id="1"/>
          <w:bookmarkEnd w:id="2"/>
          <w:p w14:paraId="1CF61C84" w14:textId="77777777" w:rsidR="003E3851" w:rsidRPr="00B27F5F" w:rsidRDefault="003E3851" w:rsidP="003E3851">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mentioned in bullet1, </w:t>
            </w:r>
            <w:r>
              <w:t xml:space="preserve">if proprietary format is used for solution1a, a RRC container generated by gNB, e.g. RRC layer, may be used to do </w:t>
            </w:r>
            <w:r w:rsidRPr="003C7030">
              <w:t>encapsulation</w:t>
            </w:r>
            <w:r>
              <w:t xml:space="preserve"> for AI model, in this case, gNB is also not aware of the AI model, we really don’t understand what ‘robust’ refers to.</w:t>
            </w:r>
          </w:p>
          <w:p w14:paraId="28B0C507"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2083658D" w14:textId="77777777" w:rsidR="003E3851" w:rsidRPr="00A933C5" w:rsidRDefault="003E3851" w:rsidP="003E3851">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current stage, bullet 6 is sufficient, consider the potential enhancement for mobility, the impact may not be that limited;</w:t>
            </w:r>
          </w:p>
          <w:p w14:paraId="6BDB9B0D" w14:textId="77777777" w:rsidR="003E3851" w:rsidRDefault="003E3851" w:rsidP="003E3851">
            <w:pPr>
              <w:spacing w:after="0"/>
              <w:rPr>
                <w:rFonts w:eastAsiaTheme="minorEastAsia"/>
                <w:sz w:val="22"/>
                <w:szCs w:val="22"/>
                <w:lang w:eastAsia="zh-CN"/>
              </w:rPr>
            </w:pPr>
            <w:bookmarkStart w:id="3" w:name="OLE_LINK9"/>
            <w:bookmarkStart w:id="4" w:name="OLE_LINK10"/>
            <w:r>
              <w:rPr>
                <w:rFonts w:eastAsiaTheme="minorEastAsia" w:hint="eastAsia"/>
                <w:sz w:val="22"/>
                <w:szCs w:val="22"/>
                <w:lang w:eastAsia="zh-CN"/>
              </w:rPr>
              <w:t>N</w:t>
            </w:r>
            <w:r>
              <w:rPr>
                <w:rFonts w:eastAsiaTheme="minorEastAsia"/>
                <w:sz w:val="22"/>
                <w:szCs w:val="22"/>
                <w:lang w:eastAsia="zh-CN"/>
              </w:rPr>
              <w:t>o to bullet 9</w:t>
            </w:r>
          </w:p>
          <w:bookmarkEnd w:id="3"/>
          <w:bookmarkEnd w:id="4"/>
          <w:p w14:paraId="62D830D7" w14:textId="77777777" w:rsidR="003E3851" w:rsidRPr="006972E7" w:rsidRDefault="003E3851" w:rsidP="003E3851">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All the solutions have </w:t>
            </w:r>
            <w:r w:rsidRPr="00BE5462">
              <w:rPr>
                <w:rFonts w:eastAsiaTheme="minorEastAsia"/>
                <w:sz w:val="22"/>
                <w:szCs w:val="22"/>
                <w:lang w:eastAsia="zh-CN"/>
              </w:rPr>
              <w:t>security</w:t>
            </w:r>
            <w:r>
              <w:rPr>
                <w:rFonts w:eastAsiaTheme="minorEastAsia"/>
                <w:sz w:val="22"/>
                <w:szCs w:val="22"/>
                <w:lang w:eastAsia="zh-CN"/>
              </w:rPr>
              <w:t xml:space="preserve"> during transmission, why this is a pros for 1a? </w:t>
            </w:r>
          </w:p>
          <w:p w14:paraId="1AD6905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11</w:t>
            </w:r>
          </w:p>
          <w:p w14:paraId="346BD9C2" w14:textId="77777777" w:rsidR="003E3851" w:rsidRPr="00DF3975" w:rsidRDefault="003E3851" w:rsidP="003E3851">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ullet 10 is sufficient, if added, solution1b should be added also.</w:t>
            </w:r>
          </w:p>
          <w:p w14:paraId="6D307DB2" w14:textId="77777777" w:rsidR="003E3851" w:rsidRPr="004373DA" w:rsidRDefault="003E3851" w:rsidP="003E3851">
            <w:pPr>
              <w:spacing w:after="0"/>
              <w:rPr>
                <w:rFonts w:eastAsiaTheme="minorEastAsia"/>
                <w:sz w:val="22"/>
                <w:szCs w:val="22"/>
                <w:lang w:eastAsia="zh-CN"/>
              </w:rPr>
            </w:pPr>
          </w:p>
        </w:tc>
        <w:tc>
          <w:tcPr>
            <w:tcW w:w="4252" w:type="dxa"/>
          </w:tcPr>
          <w:p w14:paraId="78531A6F" w14:textId="77777777" w:rsidR="003E3851" w:rsidRPr="00BE5462" w:rsidRDefault="003E3851" w:rsidP="003E3851">
            <w:pPr>
              <w:spacing w:after="0"/>
              <w:rPr>
                <w:rFonts w:eastAsiaTheme="minorEastAsia"/>
                <w:sz w:val="22"/>
                <w:szCs w:val="22"/>
                <w:lang w:eastAsia="zh-CN"/>
              </w:rPr>
            </w:pPr>
          </w:p>
        </w:tc>
      </w:tr>
      <w:tr w:rsidR="00F22536" w:rsidRPr="00BE5462" w14:paraId="7A2456DC" w14:textId="6C6DCCED" w:rsidTr="00000D94">
        <w:tc>
          <w:tcPr>
            <w:tcW w:w="1671" w:type="dxa"/>
          </w:tcPr>
          <w:p w14:paraId="44E47D06" w14:textId="6CFCAACF"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0C9D2BB8" w14:textId="3431A995"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4A2F1D6" w14:textId="70437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466973" w:rsidRPr="00BE5462" w14:paraId="07300D1C" w14:textId="1419079F" w:rsidTr="00000D94">
        <w:tc>
          <w:tcPr>
            <w:tcW w:w="1671" w:type="dxa"/>
          </w:tcPr>
          <w:p w14:paraId="2815EB08" w14:textId="18DBC59C"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Intel</w:t>
            </w:r>
          </w:p>
        </w:tc>
        <w:tc>
          <w:tcPr>
            <w:tcW w:w="3711" w:type="dxa"/>
          </w:tcPr>
          <w:p w14:paraId="6BE65DF5" w14:textId="4238A4A0"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Yes to all</w:t>
            </w:r>
          </w:p>
        </w:tc>
        <w:tc>
          <w:tcPr>
            <w:tcW w:w="4252" w:type="dxa"/>
          </w:tcPr>
          <w:p w14:paraId="12105563"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Yes - 4.</w:t>
            </w:r>
          </w:p>
          <w:p w14:paraId="17A8607A"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 xml:space="preserve">No - 1. 2. 5. 6. 7. </w:t>
            </w:r>
          </w:p>
          <w:p w14:paraId="3189F3ED" w14:textId="77777777" w:rsidR="00466973" w:rsidRPr="000934AD" w:rsidRDefault="00466973" w:rsidP="00466973">
            <w:pPr>
              <w:spacing w:after="0"/>
              <w:rPr>
                <w:rFonts w:eastAsiaTheme="minorEastAsia"/>
                <w:sz w:val="22"/>
                <w:szCs w:val="22"/>
                <w:lang w:eastAsia="zh-CN"/>
              </w:rPr>
            </w:pPr>
            <w:r w:rsidRPr="000934AD">
              <w:rPr>
                <w:rFonts w:eastAsiaTheme="minorEastAsia"/>
                <w:sz w:val="22"/>
                <w:szCs w:val="22"/>
                <w:lang w:eastAsia="zh-CN"/>
              </w:rPr>
              <w:t xml:space="preserve">In our understanding, in this solution, it is also possible that the model is first generated by upper layer, e.g. OAM, etc. Therefore, the segmentation can happen at upper layer, rather than at RRC. Hence, RRC message size limitation may not be the limitation. </w:t>
            </w:r>
          </w:p>
          <w:p w14:paraId="145F8924" w14:textId="77777777" w:rsidR="00466973" w:rsidRPr="005309F8" w:rsidRDefault="00466973" w:rsidP="00466973">
            <w:pPr>
              <w:spacing w:after="0"/>
              <w:rPr>
                <w:rFonts w:eastAsiaTheme="minorEastAsia"/>
                <w:sz w:val="22"/>
                <w:szCs w:val="22"/>
                <w:lang w:eastAsia="zh-CN"/>
              </w:rPr>
            </w:pPr>
            <w:r>
              <w:rPr>
                <w:rFonts w:eastAsiaTheme="minorEastAsia"/>
                <w:sz w:val="22"/>
                <w:szCs w:val="22"/>
                <w:lang w:eastAsia="zh-CN"/>
              </w:rPr>
              <w:t>Similar as bullet 4, we can add it as an exceptional case for 1 and 2.</w:t>
            </w:r>
          </w:p>
          <w:p w14:paraId="301CECD7" w14:textId="77777777" w:rsidR="00466973" w:rsidRDefault="00466973" w:rsidP="00466973">
            <w:pPr>
              <w:spacing w:after="0"/>
              <w:rPr>
                <w:rFonts w:eastAsiaTheme="minorEastAsia"/>
                <w:sz w:val="22"/>
                <w:szCs w:val="22"/>
                <w:lang w:eastAsia="zh-CN"/>
              </w:rPr>
            </w:pPr>
          </w:p>
          <w:p w14:paraId="60B6C7E0"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Another suggestion is to summarize all limitation caused by RRC segmentation into a single bullet, as a consequence of RRC message size limitation, e.g. merge bullet 2/5/6/7 into bullet 1.</w:t>
            </w:r>
          </w:p>
          <w:p w14:paraId="5F1EB90F" w14:textId="77777777" w:rsidR="00466973" w:rsidRDefault="00466973" w:rsidP="00466973">
            <w:pPr>
              <w:spacing w:after="0"/>
              <w:rPr>
                <w:rFonts w:eastAsiaTheme="minorEastAsia"/>
                <w:sz w:val="22"/>
                <w:szCs w:val="22"/>
                <w:lang w:eastAsia="zh-CN"/>
              </w:rPr>
            </w:pPr>
          </w:p>
          <w:p w14:paraId="38AE68BD"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No – 3.</w:t>
            </w:r>
          </w:p>
          <w:p w14:paraId="7FAF67DA" w14:textId="15F4F0E8" w:rsidR="00466973" w:rsidRPr="00BE5462" w:rsidRDefault="00466973" w:rsidP="00466973">
            <w:pPr>
              <w:spacing w:after="0"/>
              <w:rPr>
                <w:rFonts w:eastAsiaTheme="minorEastAsia"/>
                <w:sz w:val="22"/>
                <w:szCs w:val="22"/>
                <w:lang w:eastAsia="zh-CN"/>
              </w:rPr>
            </w:pPr>
            <w:r>
              <w:rPr>
                <w:rFonts w:eastAsiaTheme="minorEastAsia"/>
                <w:sz w:val="22"/>
                <w:szCs w:val="22"/>
                <w:lang w:eastAsia="zh-CN"/>
              </w:rPr>
              <w:t xml:space="preserve">For the support of mobility, we are wondering whether it is really needed. The AI/ML model normally suits for a certain environment, based on the input data it uses for model training. It is possible that one model performs good at source gNB, but performance of the same model drops at target gNB after mobility. Hence, we think it worth to discuss the necessarily of supporting handover/mobility and not capture mobility related cons at this stage. </w:t>
            </w:r>
          </w:p>
        </w:tc>
      </w:tr>
      <w:tr w:rsidR="0086772F" w:rsidRPr="00BE5462" w14:paraId="70487B76" w14:textId="5E841C57" w:rsidTr="00000D94">
        <w:tc>
          <w:tcPr>
            <w:tcW w:w="1671" w:type="dxa"/>
          </w:tcPr>
          <w:p w14:paraId="34BDA06B" w14:textId="6557EFB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69C00867" w14:textId="3DA53AB0" w:rsidR="0086772F" w:rsidRPr="00BE5462" w:rsidRDefault="0086772F" w:rsidP="0086772F">
            <w:pPr>
              <w:spacing w:after="0"/>
              <w:rPr>
                <w:rFonts w:eastAsiaTheme="minorEastAsia"/>
                <w:sz w:val="22"/>
                <w:szCs w:val="22"/>
                <w:lang w:eastAsia="zh-CN"/>
              </w:rPr>
            </w:pPr>
            <w:r>
              <w:rPr>
                <w:rFonts w:eastAsia="Malgun Gothic"/>
                <w:sz w:val="22"/>
                <w:szCs w:val="22"/>
                <w:lang w:eastAsia="ko-KR"/>
              </w:rPr>
              <w:t>I</w:t>
            </w:r>
            <w:r w:rsidRPr="006670F4">
              <w:rPr>
                <w:rFonts w:eastAsia="Malgun Gothic"/>
                <w:sz w:val="22"/>
                <w:szCs w:val="22"/>
                <w:lang w:eastAsia="ko-KR"/>
              </w:rPr>
              <w:t>t seems that the case where the model is visible</w:t>
            </w:r>
            <w:r>
              <w:rPr>
                <w:rFonts w:eastAsia="Malgun Gothic"/>
                <w:sz w:val="22"/>
                <w:szCs w:val="22"/>
                <w:lang w:eastAsia="ko-KR"/>
              </w:rPr>
              <w:t xml:space="preserve"> (e.g., RRC IE)</w:t>
            </w:r>
            <w:r w:rsidR="00DC47E5">
              <w:rPr>
                <w:rFonts w:eastAsia="Malgun Gothic"/>
                <w:sz w:val="22"/>
                <w:szCs w:val="22"/>
                <w:lang w:eastAsia="ko-KR"/>
              </w:rPr>
              <w:t xml:space="preserve"> in RRC</w:t>
            </w:r>
            <w:r w:rsidRPr="006670F4">
              <w:rPr>
                <w:rFonts w:eastAsia="Malgun Gothic"/>
                <w:sz w:val="22"/>
                <w:szCs w:val="22"/>
                <w:lang w:eastAsia="ko-KR"/>
              </w:rPr>
              <w:t xml:space="preserve"> and the case where </w:t>
            </w:r>
            <w:r>
              <w:rPr>
                <w:rFonts w:eastAsia="Malgun Gothic"/>
                <w:sz w:val="22"/>
                <w:szCs w:val="22"/>
                <w:lang w:eastAsia="ko-KR"/>
              </w:rPr>
              <w:t>it is not</w:t>
            </w:r>
            <w:r w:rsidR="00DC47E5">
              <w:rPr>
                <w:rFonts w:eastAsia="Malgun Gothic"/>
                <w:sz w:val="22"/>
                <w:szCs w:val="22"/>
                <w:lang w:eastAsia="ko-KR"/>
              </w:rPr>
              <w:t xml:space="preserve"> visible</w:t>
            </w:r>
            <w:r w:rsidRPr="006670F4">
              <w:rPr>
                <w:rFonts w:eastAsia="Malgun Gothic"/>
                <w:sz w:val="22"/>
                <w:szCs w:val="22"/>
                <w:lang w:eastAsia="ko-KR"/>
              </w:rPr>
              <w:t xml:space="preserve"> </w:t>
            </w:r>
            <w:r>
              <w:rPr>
                <w:rFonts w:eastAsia="Malgun Gothic"/>
                <w:sz w:val="22"/>
                <w:szCs w:val="22"/>
                <w:lang w:eastAsia="ko-KR"/>
              </w:rPr>
              <w:t xml:space="preserve">(e.g. </w:t>
            </w:r>
            <w:r w:rsidRPr="006670F4">
              <w:rPr>
                <w:rFonts w:eastAsia="Malgun Gothic"/>
                <w:sz w:val="22"/>
                <w:szCs w:val="22"/>
                <w:lang w:eastAsia="ko-KR"/>
              </w:rPr>
              <w:t>encapsulated</w:t>
            </w:r>
            <w:r>
              <w:rPr>
                <w:rFonts w:eastAsia="Malgun Gothic"/>
                <w:sz w:val="22"/>
                <w:szCs w:val="22"/>
                <w:lang w:eastAsia="ko-KR"/>
              </w:rPr>
              <w:t xml:space="preserve"> msg)</w:t>
            </w:r>
            <w:r w:rsidR="00DC47E5">
              <w:rPr>
                <w:rFonts w:eastAsia="Malgun Gothic"/>
                <w:sz w:val="22"/>
                <w:szCs w:val="22"/>
                <w:lang w:eastAsia="ko-KR"/>
              </w:rPr>
              <w:t xml:space="preserve"> in RRC</w:t>
            </w:r>
            <w:r w:rsidRPr="006670F4">
              <w:rPr>
                <w:rFonts w:eastAsia="Malgun Gothic"/>
                <w:sz w:val="22"/>
                <w:szCs w:val="22"/>
                <w:lang w:eastAsia="ko-KR"/>
              </w:rPr>
              <w:t xml:space="preserve"> are mixed. </w:t>
            </w:r>
            <w:r w:rsidR="00DC47E5">
              <w:rPr>
                <w:rFonts w:eastAsia="Malgun Gothic"/>
                <w:sz w:val="22"/>
                <w:szCs w:val="22"/>
                <w:lang w:eastAsia="ko-KR"/>
              </w:rPr>
              <w:t>We think</w:t>
            </w:r>
            <w:r w:rsidRPr="009857FE">
              <w:rPr>
                <w:rFonts w:eastAsia="Malgun Gothic"/>
                <w:sz w:val="22"/>
                <w:szCs w:val="22"/>
                <w:lang w:eastAsia="ko-KR"/>
              </w:rPr>
              <w:t xml:space="preserve"> pros will be different depending on what format it is.</w:t>
            </w:r>
          </w:p>
        </w:tc>
        <w:tc>
          <w:tcPr>
            <w:tcW w:w="4252" w:type="dxa"/>
          </w:tcPr>
          <w:p w14:paraId="070F47F7" w14:textId="1A71F38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6C9A2F90" w14:textId="77777777" w:rsidTr="00000D94">
        <w:tc>
          <w:tcPr>
            <w:tcW w:w="1671" w:type="dxa"/>
          </w:tcPr>
          <w:p w14:paraId="781926AE" w14:textId="3B0388CB" w:rsidR="005D79FC" w:rsidRPr="00BE5462" w:rsidRDefault="005D79FC" w:rsidP="005D79FC">
            <w:pPr>
              <w:spacing w:after="0"/>
              <w:rPr>
                <w:rFonts w:eastAsiaTheme="minorEastAsia"/>
                <w:sz w:val="22"/>
                <w:szCs w:val="22"/>
                <w:lang w:eastAsia="zh-CN"/>
              </w:rPr>
            </w:pPr>
            <w:r>
              <w:rPr>
                <w:rFonts w:eastAsia="ＭＳ 明朝" w:hint="eastAsia"/>
                <w:sz w:val="22"/>
                <w:szCs w:val="22"/>
                <w:lang w:eastAsia="ja-JP"/>
              </w:rPr>
              <w:t>N</w:t>
            </w:r>
            <w:r>
              <w:rPr>
                <w:rFonts w:eastAsia="ＭＳ 明朝"/>
                <w:sz w:val="22"/>
                <w:szCs w:val="22"/>
                <w:lang w:eastAsia="ja-JP"/>
              </w:rPr>
              <w:t>TT DOCOMO</w:t>
            </w:r>
          </w:p>
        </w:tc>
        <w:tc>
          <w:tcPr>
            <w:tcW w:w="3711" w:type="dxa"/>
          </w:tcPr>
          <w:p w14:paraId="77EDE874" w14:textId="11A3965C" w:rsidR="005D79FC" w:rsidRPr="00BE5462" w:rsidRDefault="005D79FC" w:rsidP="005D79FC">
            <w:pPr>
              <w:spacing w:after="0"/>
              <w:rPr>
                <w:rFonts w:eastAsiaTheme="minorEastAsia"/>
                <w:sz w:val="22"/>
                <w:szCs w:val="22"/>
                <w:lang w:eastAsia="zh-CN"/>
              </w:rPr>
            </w:pPr>
            <w:r>
              <w:rPr>
                <w:rFonts w:eastAsia="ＭＳ 明朝"/>
                <w:sz w:val="22"/>
                <w:szCs w:val="22"/>
                <w:lang w:eastAsia="ja-JP"/>
              </w:rPr>
              <w:t>Yes to all bullets.</w:t>
            </w:r>
          </w:p>
        </w:tc>
        <w:tc>
          <w:tcPr>
            <w:tcW w:w="4252" w:type="dxa"/>
          </w:tcPr>
          <w:p w14:paraId="4BCC0D41" w14:textId="77777777" w:rsidR="005D79FC" w:rsidRPr="008150AE" w:rsidRDefault="005D79FC" w:rsidP="005D79FC">
            <w:pPr>
              <w:pStyle w:val="af7"/>
              <w:numPr>
                <w:ilvl w:val="0"/>
                <w:numId w:val="43"/>
              </w:numPr>
              <w:spacing w:after="0"/>
              <w:ind w:firstLineChars="0"/>
              <w:rPr>
                <w:rFonts w:eastAsia="ＭＳ 明朝"/>
                <w:sz w:val="22"/>
                <w:szCs w:val="22"/>
                <w:lang w:eastAsia="ja-JP"/>
              </w:rPr>
            </w:pPr>
            <w:r w:rsidRPr="008150AE">
              <w:rPr>
                <w:rFonts w:eastAsia="ＭＳ 明朝"/>
                <w:sz w:val="22"/>
                <w:szCs w:val="22"/>
                <w:lang w:eastAsia="ja-JP"/>
              </w:rPr>
              <w:t>About wording</w:t>
            </w:r>
          </w:p>
          <w:p w14:paraId="6E255B8A" w14:textId="77777777" w:rsidR="005D79FC" w:rsidRPr="005B49AE" w:rsidRDefault="005D79FC" w:rsidP="005D79FC">
            <w:pPr>
              <w:pStyle w:val="af7"/>
              <w:spacing w:after="0"/>
              <w:ind w:left="360" w:firstLineChars="0" w:firstLine="0"/>
              <w:rPr>
                <w:rFonts w:eastAsia="ＭＳ 明朝"/>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(e.g. &gt;45kBytes)</w:t>
            </w:r>
          </w:p>
          <w:p w14:paraId="7CFBA518" w14:textId="77777777" w:rsidR="005D79FC" w:rsidRPr="00BE5462" w:rsidRDefault="005D79FC" w:rsidP="005D79FC">
            <w:pPr>
              <w:spacing w:after="0"/>
              <w:rPr>
                <w:rFonts w:eastAsiaTheme="minorEastAsia"/>
                <w:sz w:val="22"/>
                <w:szCs w:val="22"/>
                <w:lang w:eastAsia="zh-CN"/>
              </w:rPr>
            </w:pPr>
          </w:p>
        </w:tc>
      </w:tr>
      <w:tr w:rsidR="005D79FC" w:rsidRPr="00BE5462" w14:paraId="6597A37F" w14:textId="77777777" w:rsidTr="00000D94">
        <w:tc>
          <w:tcPr>
            <w:tcW w:w="1671" w:type="dxa"/>
          </w:tcPr>
          <w:p w14:paraId="339E72F6" w14:textId="77777777" w:rsidR="005D79FC" w:rsidRPr="00BE5462" w:rsidRDefault="005D79FC" w:rsidP="005D79FC">
            <w:pPr>
              <w:spacing w:after="0"/>
              <w:rPr>
                <w:rFonts w:eastAsiaTheme="minorEastAsia"/>
                <w:sz w:val="22"/>
                <w:szCs w:val="22"/>
                <w:lang w:eastAsia="zh-CN"/>
              </w:rPr>
            </w:pPr>
          </w:p>
        </w:tc>
        <w:tc>
          <w:tcPr>
            <w:tcW w:w="3711" w:type="dxa"/>
          </w:tcPr>
          <w:p w14:paraId="60AD0D33" w14:textId="77777777" w:rsidR="005D79FC" w:rsidRPr="00BE5462" w:rsidRDefault="005D79FC" w:rsidP="005D79FC">
            <w:pPr>
              <w:spacing w:after="0"/>
              <w:rPr>
                <w:rFonts w:eastAsiaTheme="minorEastAsia"/>
                <w:sz w:val="22"/>
                <w:szCs w:val="22"/>
                <w:lang w:eastAsia="zh-CN"/>
              </w:rPr>
            </w:pPr>
          </w:p>
        </w:tc>
        <w:tc>
          <w:tcPr>
            <w:tcW w:w="4252" w:type="dxa"/>
          </w:tcPr>
          <w:p w14:paraId="69E04274" w14:textId="77777777" w:rsidR="005D79FC" w:rsidRPr="00BE5462" w:rsidRDefault="005D79FC" w:rsidP="005D79FC">
            <w:pPr>
              <w:spacing w:after="0"/>
              <w:rPr>
                <w:rFonts w:eastAsiaTheme="minorEastAsia"/>
                <w:sz w:val="22"/>
                <w:szCs w:val="22"/>
                <w:lang w:eastAsia="zh-CN"/>
              </w:rPr>
            </w:pPr>
          </w:p>
        </w:tc>
      </w:tr>
      <w:tr w:rsidR="005D79FC" w:rsidRPr="00BE5462" w14:paraId="10FCF0E5" w14:textId="77777777" w:rsidTr="00000D94">
        <w:tc>
          <w:tcPr>
            <w:tcW w:w="1671" w:type="dxa"/>
          </w:tcPr>
          <w:p w14:paraId="5C7AB2BC" w14:textId="77777777" w:rsidR="005D79FC" w:rsidRPr="00BE5462" w:rsidRDefault="005D79FC" w:rsidP="005D79FC">
            <w:pPr>
              <w:spacing w:after="0"/>
              <w:rPr>
                <w:rFonts w:eastAsiaTheme="minorEastAsia"/>
                <w:sz w:val="22"/>
                <w:szCs w:val="22"/>
                <w:lang w:eastAsia="zh-CN"/>
              </w:rPr>
            </w:pPr>
          </w:p>
        </w:tc>
        <w:tc>
          <w:tcPr>
            <w:tcW w:w="3711" w:type="dxa"/>
          </w:tcPr>
          <w:p w14:paraId="6A27C09E" w14:textId="77777777" w:rsidR="005D79FC" w:rsidRPr="00BE5462" w:rsidRDefault="005D79FC" w:rsidP="005D79FC">
            <w:pPr>
              <w:spacing w:after="0"/>
              <w:rPr>
                <w:rFonts w:eastAsiaTheme="minorEastAsia"/>
                <w:sz w:val="22"/>
                <w:szCs w:val="22"/>
                <w:lang w:eastAsia="zh-CN"/>
              </w:rPr>
            </w:pPr>
          </w:p>
        </w:tc>
        <w:tc>
          <w:tcPr>
            <w:tcW w:w="4252" w:type="dxa"/>
          </w:tcPr>
          <w:p w14:paraId="121563F0" w14:textId="77777777" w:rsidR="005D79FC" w:rsidRPr="00BE5462" w:rsidRDefault="005D79FC" w:rsidP="005D79FC">
            <w:pPr>
              <w:spacing w:after="0"/>
              <w:rPr>
                <w:rFonts w:eastAsiaTheme="minorEastAsia"/>
                <w:sz w:val="22"/>
                <w:szCs w:val="22"/>
                <w:lang w:eastAsia="zh-CN"/>
              </w:rPr>
            </w:pPr>
          </w:p>
        </w:tc>
      </w:tr>
      <w:tr w:rsidR="005D79FC" w:rsidRPr="00BE5462" w14:paraId="25968EE3" w14:textId="77777777" w:rsidTr="00000D94">
        <w:tc>
          <w:tcPr>
            <w:tcW w:w="1671" w:type="dxa"/>
          </w:tcPr>
          <w:p w14:paraId="169E8DF6" w14:textId="77777777" w:rsidR="005D79FC" w:rsidRPr="00BE5462" w:rsidRDefault="005D79FC" w:rsidP="005D79FC">
            <w:pPr>
              <w:spacing w:after="0"/>
              <w:rPr>
                <w:rFonts w:eastAsiaTheme="minorEastAsia"/>
                <w:sz w:val="22"/>
                <w:szCs w:val="22"/>
                <w:lang w:eastAsia="zh-CN"/>
              </w:rPr>
            </w:pPr>
          </w:p>
        </w:tc>
        <w:tc>
          <w:tcPr>
            <w:tcW w:w="3711" w:type="dxa"/>
          </w:tcPr>
          <w:p w14:paraId="5BB8D66E" w14:textId="77777777" w:rsidR="005D79FC" w:rsidRPr="00BE5462" w:rsidRDefault="005D79FC" w:rsidP="005D79FC">
            <w:pPr>
              <w:spacing w:after="0"/>
              <w:rPr>
                <w:rFonts w:eastAsiaTheme="minorEastAsia"/>
                <w:sz w:val="22"/>
                <w:szCs w:val="22"/>
                <w:lang w:eastAsia="zh-CN"/>
              </w:rPr>
            </w:pPr>
          </w:p>
        </w:tc>
        <w:tc>
          <w:tcPr>
            <w:tcW w:w="4252" w:type="dxa"/>
          </w:tcPr>
          <w:p w14:paraId="5D071F6A" w14:textId="77777777" w:rsidR="005D79FC" w:rsidRPr="00BE5462" w:rsidRDefault="005D79FC" w:rsidP="005D79FC">
            <w:pPr>
              <w:spacing w:after="0"/>
              <w:rPr>
                <w:rFonts w:eastAsiaTheme="minorEastAsia"/>
                <w:sz w:val="22"/>
                <w:szCs w:val="22"/>
                <w:lang w:eastAsia="zh-CN"/>
              </w:rPr>
            </w:pP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2"/>
      </w:pPr>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In the report [2], it is observed that the analysis for Solution 2a can be also used for Solution 3a. So it is proposed to discuss pros/cons for both solutions.</w:t>
      </w:r>
    </w:p>
    <w:tbl>
      <w:tblPr>
        <w:tblStyle w:val="af0"/>
        <w:tblW w:w="0" w:type="auto"/>
        <w:tblLook w:val="04A0" w:firstRow="1" w:lastRow="0" w:firstColumn="1" w:lastColumn="0" w:noHBand="0" w:noVBand="1"/>
      </w:tblPr>
      <w:tblGrid>
        <w:gridCol w:w="1555"/>
        <w:gridCol w:w="8074"/>
      </w:tblGrid>
      <w:tr w:rsidR="00C8502D" w:rsidRPr="00BE5462" w14:paraId="7178B4EA" w14:textId="77777777" w:rsidTr="00E40852">
        <w:tc>
          <w:tcPr>
            <w:tcW w:w="1555" w:type="dxa"/>
          </w:tcPr>
          <w:p w14:paraId="2F578FA1" w14:textId="17FC33EC"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E40852">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E40852">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E40852">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If the model is visible to the NAS layer, delta configuration can be used to reduce the signaling overhead</w:t>
            </w:r>
          </w:p>
          <w:p w14:paraId="05F2DAA4"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50BA8BA3" w14:textId="77777777" w:rsidR="00D525CD" w:rsidRPr="00BE5462" w:rsidRDefault="00D525CD" w:rsidP="00D525CD">
            <w:pPr>
              <w:pStyle w:val="af7"/>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Model management like model update and model sharing procedure is easy compared with Solution 1a</w:t>
            </w:r>
          </w:p>
          <w:p w14:paraId="1F8BBFB0" w14:textId="77777777" w:rsidR="00D525CD" w:rsidRPr="00BE5462" w:rsidRDefault="00D525CD" w:rsidP="00D525CD">
            <w:pPr>
              <w:pStyle w:val="af7"/>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Impacts on RAN2 may be limited</w:t>
            </w:r>
          </w:p>
          <w:p w14:paraId="38DC3B29"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D525CD">
            <w:pPr>
              <w:pStyle w:val="af7"/>
              <w:numPr>
                <w:ilvl w:val="0"/>
                <w:numId w:val="31"/>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E40852">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30AC76D2"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63572F4D"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D525CD">
            <w:pPr>
              <w:pStyle w:val="af7"/>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 xml:space="preserve">CN is not a good option for later on model monitoring/activation/deactivation/fallback/update that requires less latency. The model transfer/delivery is transparent to gNB, it could be tricky to get gNB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E577B7" w:rsidRPr="00BE5462" w14:paraId="43590148" w14:textId="77777777" w:rsidTr="00E40852">
        <w:tc>
          <w:tcPr>
            <w:tcW w:w="1671" w:type="dxa"/>
          </w:tcPr>
          <w:p w14:paraId="09346870"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E40852">
        <w:tc>
          <w:tcPr>
            <w:tcW w:w="1671" w:type="dxa"/>
          </w:tcPr>
          <w:p w14:paraId="4892F8AE" w14:textId="614550E1" w:rsidR="00E577B7" w:rsidRPr="00BE5462" w:rsidRDefault="00641F5C"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E40852">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641F5C">
            <w:pPr>
              <w:pStyle w:val="af7"/>
              <w:numPr>
                <w:ilvl w:val="0"/>
                <w:numId w:val="40"/>
              </w:numPr>
              <w:spacing w:after="0"/>
              <w:ind w:firstLineChars="0"/>
              <w:rPr>
                <w:rFonts w:eastAsiaTheme="minorEastAsia"/>
                <w:sz w:val="22"/>
                <w:szCs w:val="22"/>
                <w:lang w:eastAsia="zh-CN"/>
              </w:rPr>
            </w:pP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71AF42A4" w14:textId="77777777" w:rsidR="00641F5C" w:rsidRPr="00641F5C" w:rsidRDefault="00641F5C" w:rsidP="00641F5C">
            <w:pPr>
              <w:pStyle w:val="af7"/>
              <w:numPr>
                <w:ilvl w:val="0"/>
                <w:numId w:val="40"/>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641F5C">
            <w:pPr>
              <w:pStyle w:val="af7"/>
              <w:numPr>
                <w:ilvl w:val="0"/>
                <w:numId w:val="40"/>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41B5AE3A" w14:textId="5E4610D6" w:rsidR="00641F5C" w:rsidRPr="00BE5462" w:rsidRDefault="00641F5C" w:rsidP="00E40852">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E40852">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7804B90"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CF8F324" w14:textId="77777777" w:rsidTr="00E40852">
        <w:tc>
          <w:tcPr>
            <w:tcW w:w="1671" w:type="dxa"/>
          </w:tcPr>
          <w:p w14:paraId="44B4E93D" w14:textId="487C2BA5"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Huawei, HiSilicon</w:t>
            </w:r>
          </w:p>
        </w:tc>
        <w:tc>
          <w:tcPr>
            <w:tcW w:w="3711" w:type="dxa"/>
          </w:tcPr>
          <w:p w14:paraId="6B64906A" w14:textId="5C4388A9" w:rsidR="009C6B0C" w:rsidRPr="00BE5462" w:rsidRDefault="001145FF" w:rsidP="009C6B0C">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C0528C0" w14:textId="6D07353D"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706884" w:rsidRPr="00BE5462" w14:paraId="70C81607" w14:textId="77777777" w:rsidTr="00141ECB">
        <w:tc>
          <w:tcPr>
            <w:tcW w:w="1671" w:type="dxa"/>
          </w:tcPr>
          <w:p w14:paraId="44668BD0"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2D0E8BBF" w14:textId="77777777" w:rsidR="00706884" w:rsidRPr="00BE5462" w:rsidRDefault="00706884" w:rsidP="00141ECB">
            <w:pPr>
              <w:spacing w:after="0"/>
              <w:rPr>
                <w:rFonts w:eastAsiaTheme="minorEastAsia"/>
                <w:sz w:val="22"/>
                <w:szCs w:val="22"/>
                <w:lang w:eastAsia="zh-CN"/>
              </w:rPr>
            </w:pPr>
          </w:p>
        </w:tc>
        <w:tc>
          <w:tcPr>
            <w:tcW w:w="4252" w:type="dxa"/>
          </w:tcPr>
          <w:p w14:paraId="2213E86B"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egarding solution 3a, No for 4. For AI/ML based positioning, LMF is feasible for performing AI/ML model LCM since currently the LMF is responsible for managing positioning including positioning method determination, PRS resource configuration, aperiodic and </w:t>
            </w:r>
            <w:r w:rsidRPr="007D1F4B">
              <w:rPr>
                <w:rFonts w:eastAsiaTheme="minorEastAsia"/>
                <w:sz w:val="22"/>
                <w:szCs w:val="22"/>
                <w:lang w:eastAsia="zh-CN"/>
              </w:rPr>
              <w:t>Semi-persistent</w:t>
            </w:r>
            <w:r>
              <w:rPr>
                <w:rFonts w:eastAsiaTheme="minorEastAsia"/>
                <w:sz w:val="22"/>
                <w:szCs w:val="22"/>
                <w:lang w:eastAsia="zh-CN"/>
              </w:rPr>
              <w:t xml:space="preserve"> SRS activation/deactivation and so on.</w:t>
            </w:r>
          </w:p>
        </w:tc>
      </w:tr>
      <w:tr w:rsidR="00445F9F" w:rsidRPr="00BE5462" w14:paraId="6D3E7BAD" w14:textId="77777777" w:rsidTr="00E40852">
        <w:tc>
          <w:tcPr>
            <w:tcW w:w="1671" w:type="dxa"/>
          </w:tcPr>
          <w:p w14:paraId="3594780E" w14:textId="056C7C9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DF5235F"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1</w:t>
            </w:r>
          </w:p>
          <w:p w14:paraId="305ABDEB" w14:textId="77777777" w:rsidR="00445F9F" w:rsidRPr="00FE77F7" w:rsidRDefault="00445F9F" w:rsidP="00445F9F">
            <w:pPr>
              <w:pStyle w:val="af7"/>
              <w:numPr>
                <w:ilvl w:val="0"/>
                <w:numId w:val="24"/>
              </w:numPr>
              <w:spacing w:after="0"/>
              <w:ind w:firstLineChars="0"/>
              <w:rPr>
                <w:rFonts w:eastAsiaTheme="minorEastAsia"/>
                <w:sz w:val="22"/>
                <w:szCs w:val="22"/>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bullet1;</w:t>
            </w:r>
          </w:p>
          <w:p w14:paraId="2434A203"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3</w:t>
            </w:r>
          </w:p>
          <w:p w14:paraId="12380510" w14:textId="77777777" w:rsidR="00445F9F" w:rsidRPr="00F96FA7" w:rsidRDefault="00445F9F" w:rsidP="00445F9F">
            <w:pPr>
              <w:pStyle w:val="af7"/>
              <w:numPr>
                <w:ilvl w:val="0"/>
                <w:numId w:val="24"/>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0A270497" w14:textId="77777777" w:rsidR="00445F9F" w:rsidRDefault="00445F9F" w:rsidP="00445F9F">
            <w:pPr>
              <w:spacing w:after="0"/>
              <w:rPr>
                <w:rFonts w:eastAsiaTheme="minorEastAsia"/>
                <w:sz w:val="22"/>
                <w:szCs w:val="22"/>
                <w:lang w:eastAsia="zh-CN"/>
              </w:rPr>
            </w:pPr>
            <w:r>
              <w:t>we really don’t understand what ‘robust’ refers to.</w:t>
            </w:r>
          </w:p>
          <w:p w14:paraId="15E7DD2A"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7</w:t>
            </w:r>
          </w:p>
          <w:p w14:paraId="7B1C5298" w14:textId="77777777" w:rsidR="00445F9F" w:rsidRDefault="00445F9F" w:rsidP="00445F9F">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Can someone clarify why this is the </w:t>
            </w:r>
            <w:r w:rsidRPr="00DB1396">
              <w:rPr>
                <w:rFonts w:eastAsiaTheme="minorEastAsia"/>
                <w:sz w:val="22"/>
                <w:szCs w:val="22"/>
                <w:lang w:eastAsia="zh-CN"/>
              </w:rPr>
              <w:t>advantage</w:t>
            </w:r>
            <w:r>
              <w:rPr>
                <w:rFonts w:eastAsiaTheme="minorEastAsia"/>
                <w:sz w:val="22"/>
                <w:szCs w:val="22"/>
                <w:lang w:eastAsia="zh-CN"/>
              </w:rPr>
              <w:t xml:space="preserve"> of SRB, but not DRB, it seems unclear from our side;</w:t>
            </w:r>
          </w:p>
          <w:p w14:paraId="08999638"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0724A5B5" w14:textId="77777777" w:rsidR="00445F9F" w:rsidRPr="0017223C" w:rsidRDefault="00445F9F" w:rsidP="00445F9F">
            <w:pPr>
              <w:pStyle w:val="af7"/>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 don’t know whether It’s also applied for solution3a as LPP spec is in RAN2 domain;</w:t>
            </w:r>
          </w:p>
          <w:p w14:paraId="23F5CF8C"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1BCE91F9" w14:textId="2827E994"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Can merge with bullet 2;</w:t>
            </w:r>
          </w:p>
        </w:tc>
        <w:tc>
          <w:tcPr>
            <w:tcW w:w="4252" w:type="dxa"/>
          </w:tcPr>
          <w:p w14:paraId="5EC2AB9C" w14:textId="77777777" w:rsidR="00445F9F" w:rsidRPr="00BE5462" w:rsidRDefault="00445F9F" w:rsidP="00445F9F">
            <w:pPr>
              <w:spacing w:after="0"/>
              <w:rPr>
                <w:rFonts w:eastAsiaTheme="minorEastAsia"/>
                <w:sz w:val="22"/>
                <w:szCs w:val="22"/>
                <w:lang w:eastAsia="zh-CN"/>
              </w:rPr>
            </w:pPr>
          </w:p>
        </w:tc>
      </w:tr>
      <w:tr w:rsidR="00F22536" w:rsidRPr="00BE5462" w14:paraId="4B2B8BB1" w14:textId="77777777" w:rsidTr="00E40852">
        <w:tc>
          <w:tcPr>
            <w:tcW w:w="1671" w:type="dxa"/>
          </w:tcPr>
          <w:p w14:paraId="111B8D4B" w14:textId="61FA8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69082A05" w14:textId="64652D0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but maybe 2 &amp; 8 can be combined into one (e.g., delta update is possible)</w:t>
            </w:r>
          </w:p>
        </w:tc>
        <w:tc>
          <w:tcPr>
            <w:tcW w:w="4252" w:type="dxa"/>
          </w:tcPr>
          <w:p w14:paraId="7940EF5C" w14:textId="78F935B6"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D25BDB" w:rsidRPr="00BE5462" w14:paraId="1841BC23" w14:textId="77777777" w:rsidTr="00E40852">
        <w:tc>
          <w:tcPr>
            <w:tcW w:w="1671" w:type="dxa"/>
          </w:tcPr>
          <w:p w14:paraId="609AD519" w14:textId="408A7F2E"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1C3DD2A5"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 1,2,3,4,5,6,8</w:t>
            </w:r>
          </w:p>
          <w:p w14:paraId="0AC6C0A3"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No – 7</w:t>
            </w:r>
          </w:p>
          <w:p w14:paraId="05D8E5A4"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NAS is using SRB2 which is a lower  priority SRB, it’s not clear to us how to understand “different SRBs” to meet different transmission requirement by using SRB2. Does it mean, in this solution, another SRB is used to carry NAS signaling?</w:t>
            </w:r>
          </w:p>
          <w:p w14:paraId="2EEE0B15" w14:textId="77777777" w:rsidR="00D25BDB" w:rsidRPr="00BE5462" w:rsidRDefault="00D25BDB" w:rsidP="00D25BDB">
            <w:pPr>
              <w:spacing w:after="0"/>
              <w:rPr>
                <w:rFonts w:eastAsiaTheme="minorEastAsia"/>
                <w:sz w:val="22"/>
                <w:szCs w:val="22"/>
                <w:lang w:eastAsia="zh-CN"/>
              </w:rPr>
            </w:pPr>
          </w:p>
        </w:tc>
        <w:tc>
          <w:tcPr>
            <w:tcW w:w="4252" w:type="dxa"/>
          </w:tcPr>
          <w:p w14:paraId="6CEE6F6F"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to 2.3.4</w:t>
            </w:r>
          </w:p>
          <w:p w14:paraId="7D2BE6CA" w14:textId="1235F1A2"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 xml:space="preserve">No – 1 see our comment above on RRC segmentation </w:t>
            </w:r>
          </w:p>
        </w:tc>
      </w:tr>
      <w:tr w:rsidR="0086772F" w:rsidRPr="00BE5462" w14:paraId="23E4B425" w14:textId="77777777" w:rsidTr="00E40852">
        <w:tc>
          <w:tcPr>
            <w:tcW w:w="1671" w:type="dxa"/>
          </w:tcPr>
          <w:p w14:paraId="2CDB3BCB" w14:textId="2E56083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191B39C" w14:textId="3586C794" w:rsidR="0086772F" w:rsidRPr="00BE5462" w:rsidRDefault="0086772F" w:rsidP="0086772F">
            <w:pPr>
              <w:spacing w:after="0"/>
              <w:rPr>
                <w:rFonts w:eastAsiaTheme="minorEastAsia"/>
                <w:sz w:val="22"/>
                <w:szCs w:val="22"/>
                <w:lang w:eastAsia="zh-CN"/>
              </w:rPr>
            </w:pPr>
            <w:r>
              <w:rPr>
                <w:rFonts w:eastAsia="Malgun Gothic"/>
                <w:sz w:val="22"/>
                <w:szCs w:val="22"/>
                <w:lang w:eastAsia="ko-KR"/>
              </w:rPr>
              <w:t>Yes to all bullets</w:t>
            </w:r>
          </w:p>
        </w:tc>
        <w:tc>
          <w:tcPr>
            <w:tcW w:w="4252" w:type="dxa"/>
          </w:tcPr>
          <w:p w14:paraId="7DA451D8" w14:textId="0EA3542E"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Yes to all bullets </w:t>
            </w:r>
          </w:p>
        </w:tc>
      </w:tr>
      <w:tr w:rsidR="005D79FC" w:rsidRPr="00BE5462" w14:paraId="4994F088" w14:textId="77777777" w:rsidTr="00E40852">
        <w:tc>
          <w:tcPr>
            <w:tcW w:w="1671" w:type="dxa"/>
          </w:tcPr>
          <w:p w14:paraId="17DFBFD8" w14:textId="135C49ED" w:rsidR="005D79FC" w:rsidRPr="00BE5462" w:rsidRDefault="005D79FC" w:rsidP="005D79FC">
            <w:pPr>
              <w:spacing w:after="0"/>
              <w:rPr>
                <w:rFonts w:eastAsiaTheme="minorEastAsia"/>
                <w:sz w:val="22"/>
                <w:szCs w:val="22"/>
                <w:lang w:eastAsia="zh-CN"/>
              </w:rPr>
            </w:pPr>
            <w:r>
              <w:rPr>
                <w:rFonts w:eastAsia="ＭＳ 明朝" w:hint="eastAsia"/>
                <w:sz w:val="22"/>
                <w:szCs w:val="22"/>
                <w:lang w:eastAsia="ja-JP"/>
              </w:rPr>
              <w:t>N</w:t>
            </w:r>
            <w:r>
              <w:rPr>
                <w:rFonts w:eastAsia="ＭＳ 明朝"/>
                <w:sz w:val="22"/>
                <w:szCs w:val="22"/>
                <w:lang w:eastAsia="ja-JP"/>
              </w:rPr>
              <w:t>TT DOCOMO</w:t>
            </w:r>
          </w:p>
        </w:tc>
        <w:tc>
          <w:tcPr>
            <w:tcW w:w="3711" w:type="dxa"/>
          </w:tcPr>
          <w:p w14:paraId="7DCF711F" w14:textId="568CD347" w:rsidR="005D79FC" w:rsidRPr="00BE5462" w:rsidRDefault="005D79FC" w:rsidP="005D79FC">
            <w:pPr>
              <w:spacing w:after="0"/>
              <w:rPr>
                <w:rFonts w:eastAsiaTheme="minorEastAsia"/>
                <w:sz w:val="22"/>
                <w:szCs w:val="22"/>
                <w:lang w:eastAsia="zh-CN"/>
              </w:rPr>
            </w:pPr>
            <w:r>
              <w:rPr>
                <w:rFonts w:eastAsia="ＭＳ 明朝" w:hint="eastAsia"/>
                <w:sz w:val="22"/>
                <w:szCs w:val="22"/>
                <w:lang w:eastAsia="ja-JP"/>
              </w:rPr>
              <w:t>Y</w:t>
            </w:r>
            <w:r>
              <w:rPr>
                <w:rFonts w:eastAsia="ＭＳ 明朝"/>
                <w:sz w:val="22"/>
                <w:szCs w:val="22"/>
                <w:lang w:eastAsia="ja-JP"/>
              </w:rPr>
              <w:t>es to all bullets.</w:t>
            </w:r>
          </w:p>
        </w:tc>
        <w:tc>
          <w:tcPr>
            <w:tcW w:w="4252" w:type="dxa"/>
          </w:tcPr>
          <w:p w14:paraId="73921DE3" w14:textId="77777777" w:rsidR="005D79FC" w:rsidRPr="008150AE" w:rsidRDefault="005D79FC" w:rsidP="005D79FC">
            <w:pPr>
              <w:pStyle w:val="af7"/>
              <w:numPr>
                <w:ilvl w:val="0"/>
                <w:numId w:val="44"/>
              </w:numPr>
              <w:spacing w:after="0"/>
              <w:ind w:firstLineChars="0"/>
              <w:rPr>
                <w:rFonts w:eastAsia="ＭＳ 明朝"/>
                <w:sz w:val="22"/>
                <w:szCs w:val="22"/>
                <w:lang w:eastAsia="ja-JP"/>
              </w:rPr>
            </w:pPr>
            <w:r w:rsidRPr="008150AE">
              <w:rPr>
                <w:rFonts w:eastAsia="ＭＳ 明朝"/>
                <w:sz w:val="22"/>
                <w:szCs w:val="22"/>
                <w:lang w:eastAsia="ja-JP"/>
              </w:rPr>
              <w:t>About wording</w:t>
            </w:r>
          </w:p>
          <w:p w14:paraId="4791782A" w14:textId="77777777" w:rsidR="005D79FC" w:rsidRPr="005B49AE" w:rsidRDefault="005D79FC" w:rsidP="005D79FC">
            <w:pPr>
              <w:pStyle w:val="af7"/>
              <w:spacing w:after="0"/>
              <w:ind w:left="360" w:firstLineChars="0" w:firstLine="0"/>
              <w:rPr>
                <w:rFonts w:eastAsia="ＭＳ 明朝"/>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(e.g. &gt;45kBytes)</w:t>
            </w:r>
          </w:p>
          <w:p w14:paraId="1A33A02F" w14:textId="77777777" w:rsidR="005D79FC" w:rsidRPr="00BE5462" w:rsidRDefault="005D79FC" w:rsidP="005D79FC">
            <w:pPr>
              <w:spacing w:after="0"/>
              <w:rPr>
                <w:rFonts w:eastAsiaTheme="minorEastAsia"/>
                <w:sz w:val="22"/>
                <w:szCs w:val="22"/>
                <w:lang w:eastAsia="zh-CN"/>
              </w:rPr>
            </w:pPr>
          </w:p>
        </w:tc>
      </w:tr>
      <w:tr w:rsidR="005D79FC" w:rsidRPr="00BE5462" w14:paraId="1F55833E" w14:textId="77777777" w:rsidTr="00E40852">
        <w:tc>
          <w:tcPr>
            <w:tcW w:w="1671" w:type="dxa"/>
          </w:tcPr>
          <w:p w14:paraId="71DC79DB" w14:textId="77777777" w:rsidR="005D79FC" w:rsidRPr="00BE5462" w:rsidRDefault="005D79FC" w:rsidP="005D79FC">
            <w:pPr>
              <w:spacing w:after="0"/>
              <w:rPr>
                <w:rFonts w:eastAsiaTheme="minorEastAsia"/>
                <w:sz w:val="22"/>
                <w:szCs w:val="22"/>
                <w:lang w:eastAsia="zh-CN"/>
              </w:rPr>
            </w:pPr>
          </w:p>
        </w:tc>
        <w:tc>
          <w:tcPr>
            <w:tcW w:w="3711" w:type="dxa"/>
          </w:tcPr>
          <w:p w14:paraId="323BA857" w14:textId="77777777" w:rsidR="005D79FC" w:rsidRPr="00BE5462" w:rsidRDefault="005D79FC" w:rsidP="005D79FC">
            <w:pPr>
              <w:spacing w:after="0"/>
              <w:rPr>
                <w:rFonts w:eastAsiaTheme="minorEastAsia"/>
                <w:sz w:val="22"/>
                <w:szCs w:val="22"/>
                <w:lang w:eastAsia="zh-CN"/>
              </w:rPr>
            </w:pPr>
          </w:p>
        </w:tc>
        <w:tc>
          <w:tcPr>
            <w:tcW w:w="4252" w:type="dxa"/>
          </w:tcPr>
          <w:p w14:paraId="35B5ED18" w14:textId="77777777" w:rsidR="005D79FC" w:rsidRPr="00BE5462" w:rsidRDefault="005D79FC" w:rsidP="005D79FC">
            <w:pPr>
              <w:spacing w:after="0"/>
              <w:rPr>
                <w:rFonts w:eastAsiaTheme="minorEastAsia"/>
                <w:sz w:val="22"/>
                <w:szCs w:val="22"/>
                <w:lang w:eastAsia="zh-CN"/>
              </w:rPr>
            </w:pPr>
          </w:p>
        </w:tc>
      </w:tr>
      <w:tr w:rsidR="005D79FC" w:rsidRPr="00BE5462" w14:paraId="61F4657C" w14:textId="77777777" w:rsidTr="00E40852">
        <w:tc>
          <w:tcPr>
            <w:tcW w:w="1671" w:type="dxa"/>
          </w:tcPr>
          <w:p w14:paraId="2E98ACFA" w14:textId="77777777" w:rsidR="005D79FC" w:rsidRPr="00BE5462" w:rsidRDefault="005D79FC" w:rsidP="005D79FC">
            <w:pPr>
              <w:spacing w:after="0"/>
              <w:rPr>
                <w:rFonts w:eastAsiaTheme="minorEastAsia"/>
                <w:sz w:val="22"/>
                <w:szCs w:val="22"/>
                <w:lang w:eastAsia="zh-CN"/>
              </w:rPr>
            </w:pPr>
          </w:p>
        </w:tc>
        <w:tc>
          <w:tcPr>
            <w:tcW w:w="3711" w:type="dxa"/>
          </w:tcPr>
          <w:p w14:paraId="3230C94A" w14:textId="77777777" w:rsidR="005D79FC" w:rsidRPr="00BE5462" w:rsidRDefault="005D79FC" w:rsidP="005D79FC">
            <w:pPr>
              <w:spacing w:after="0"/>
              <w:rPr>
                <w:rFonts w:eastAsiaTheme="minorEastAsia"/>
                <w:sz w:val="22"/>
                <w:szCs w:val="22"/>
                <w:lang w:eastAsia="zh-CN"/>
              </w:rPr>
            </w:pPr>
          </w:p>
        </w:tc>
        <w:tc>
          <w:tcPr>
            <w:tcW w:w="4252" w:type="dxa"/>
          </w:tcPr>
          <w:p w14:paraId="14A6E6E4" w14:textId="77777777" w:rsidR="005D79FC" w:rsidRPr="00BE5462" w:rsidRDefault="005D79FC" w:rsidP="005D79FC">
            <w:pPr>
              <w:spacing w:after="0"/>
              <w:rPr>
                <w:rFonts w:eastAsiaTheme="minorEastAsia"/>
                <w:sz w:val="22"/>
                <w:szCs w:val="22"/>
                <w:lang w:eastAsia="zh-CN"/>
              </w:rPr>
            </w:pPr>
          </w:p>
        </w:tc>
      </w:tr>
      <w:tr w:rsidR="005D79FC" w:rsidRPr="00BE5462" w14:paraId="160D4D8B" w14:textId="77777777" w:rsidTr="00E40852">
        <w:tc>
          <w:tcPr>
            <w:tcW w:w="1671" w:type="dxa"/>
          </w:tcPr>
          <w:p w14:paraId="77E629C6" w14:textId="77777777" w:rsidR="005D79FC" w:rsidRPr="00BE5462" w:rsidRDefault="005D79FC" w:rsidP="005D79FC">
            <w:pPr>
              <w:spacing w:after="0"/>
              <w:rPr>
                <w:rFonts w:eastAsiaTheme="minorEastAsia"/>
                <w:sz w:val="22"/>
                <w:szCs w:val="22"/>
                <w:lang w:eastAsia="zh-CN"/>
              </w:rPr>
            </w:pPr>
          </w:p>
        </w:tc>
        <w:tc>
          <w:tcPr>
            <w:tcW w:w="3711" w:type="dxa"/>
          </w:tcPr>
          <w:p w14:paraId="53DD8811" w14:textId="77777777" w:rsidR="005D79FC" w:rsidRPr="00BE5462" w:rsidRDefault="005D79FC" w:rsidP="005D79FC">
            <w:pPr>
              <w:spacing w:after="0"/>
              <w:rPr>
                <w:rFonts w:eastAsiaTheme="minorEastAsia"/>
                <w:sz w:val="22"/>
                <w:szCs w:val="22"/>
                <w:lang w:eastAsia="zh-CN"/>
              </w:rPr>
            </w:pPr>
          </w:p>
        </w:tc>
        <w:tc>
          <w:tcPr>
            <w:tcW w:w="4252" w:type="dxa"/>
          </w:tcPr>
          <w:p w14:paraId="74B9C6D2" w14:textId="77777777" w:rsidR="005D79FC" w:rsidRPr="00BE5462" w:rsidRDefault="005D79FC" w:rsidP="005D79FC">
            <w:pPr>
              <w:spacing w:after="0"/>
              <w:rPr>
                <w:rFonts w:eastAsiaTheme="minorEastAsia"/>
                <w:sz w:val="22"/>
                <w:szCs w:val="22"/>
                <w:lang w:eastAsia="zh-CN"/>
              </w:rPr>
            </w:pPr>
          </w:p>
        </w:tc>
      </w:tr>
      <w:tr w:rsidR="005D79FC" w:rsidRPr="00BE5462" w14:paraId="4BA22818" w14:textId="77777777" w:rsidTr="00E40852">
        <w:tc>
          <w:tcPr>
            <w:tcW w:w="1671" w:type="dxa"/>
          </w:tcPr>
          <w:p w14:paraId="17648CAA" w14:textId="77777777" w:rsidR="005D79FC" w:rsidRPr="00BE5462" w:rsidRDefault="005D79FC" w:rsidP="005D79FC">
            <w:pPr>
              <w:spacing w:after="0"/>
              <w:rPr>
                <w:rFonts w:eastAsiaTheme="minorEastAsia"/>
                <w:sz w:val="22"/>
                <w:szCs w:val="22"/>
                <w:lang w:eastAsia="zh-CN"/>
              </w:rPr>
            </w:pPr>
          </w:p>
        </w:tc>
        <w:tc>
          <w:tcPr>
            <w:tcW w:w="3711" w:type="dxa"/>
          </w:tcPr>
          <w:p w14:paraId="07750DF5" w14:textId="77777777" w:rsidR="005D79FC" w:rsidRPr="00BE5462" w:rsidRDefault="005D79FC" w:rsidP="005D79FC">
            <w:pPr>
              <w:spacing w:after="0"/>
              <w:rPr>
                <w:rFonts w:eastAsiaTheme="minorEastAsia"/>
                <w:sz w:val="22"/>
                <w:szCs w:val="22"/>
                <w:lang w:eastAsia="zh-CN"/>
              </w:rPr>
            </w:pPr>
          </w:p>
        </w:tc>
        <w:tc>
          <w:tcPr>
            <w:tcW w:w="4252" w:type="dxa"/>
          </w:tcPr>
          <w:p w14:paraId="30A52C53" w14:textId="77777777" w:rsidR="005D79FC" w:rsidRPr="00BE5462" w:rsidRDefault="005D79FC" w:rsidP="005D79FC">
            <w:pPr>
              <w:spacing w:after="0"/>
              <w:rPr>
                <w:rFonts w:eastAsiaTheme="minorEastAsia"/>
                <w:sz w:val="22"/>
                <w:szCs w:val="22"/>
                <w:lang w:eastAsia="zh-CN"/>
              </w:rPr>
            </w:pP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A0E491E" w14:textId="77777777" w:rsidTr="00E40852">
        <w:tc>
          <w:tcPr>
            <w:tcW w:w="1555" w:type="dxa"/>
          </w:tcPr>
          <w:p w14:paraId="1B72BC1C" w14:textId="6C5CFCE4"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E40852">
            <w:pPr>
              <w:spacing w:after="0"/>
              <w:rPr>
                <w:rFonts w:eastAsiaTheme="minorEastAsia"/>
                <w:sz w:val="22"/>
                <w:szCs w:val="22"/>
                <w:lang w:eastAsia="zh-CN"/>
              </w:rPr>
            </w:pPr>
            <w:r w:rsidRPr="00BE5462">
              <w:rPr>
                <w:sz w:val="22"/>
                <w:szCs w:val="22"/>
                <w:lang w:eastAsia="zh-CN"/>
              </w:rPr>
              <w:t>gNB can transfer/deliver AI/ML model(s) to UE via UP data</w:t>
            </w:r>
          </w:p>
        </w:tc>
      </w:tr>
      <w:tr w:rsidR="00C8502D" w:rsidRPr="00BE5462" w14:paraId="317DE4A4" w14:textId="77777777" w:rsidTr="00E40852">
        <w:tc>
          <w:tcPr>
            <w:tcW w:w="1555" w:type="dxa"/>
          </w:tcPr>
          <w:p w14:paraId="1117FDBC"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CE16E92"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7F5BB9F1"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265216">
            <w:pPr>
              <w:pStyle w:val="af7"/>
              <w:numPr>
                <w:ilvl w:val="0"/>
                <w:numId w:val="3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E40852">
            <w:pPr>
              <w:spacing w:after="0"/>
              <w:rPr>
                <w:rFonts w:eastAsiaTheme="minorEastAsia"/>
                <w:sz w:val="22"/>
                <w:szCs w:val="22"/>
                <w:lang w:eastAsia="zh-CN"/>
              </w:rPr>
            </w:pPr>
          </w:p>
        </w:tc>
      </w:tr>
      <w:tr w:rsidR="00C8502D" w:rsidRPr="00BE5462" w14:paraId="1D93C74B" w14:textId="77777777" w:rsidTr="00E40852">
        <w:tc>
          <w:tcPr>
            <w:tcW w:w="1555" w:type="dxa"/>
          </w:tcPr>
          <w:p w14:paraId="45B928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hint="eastAsia"/>
                <w:sz w:val="22"/>
                <w:szCs w:val="22"/>
                <w:lang w:eastAsia="zh-CN"/>
              </w:rPr>
              <w:t>g</w:t>
            </w:r>
            <w:r w:rsidRPr="00BE5462">
              <w:rPr>
                <w:rFonts w:eastAsiaTheme="minorEastAsia"/>
                <w:sz w:val="22"/>
                <w:szCs w:val="22"/>
                <w:lang w:eastAsia="zh-CN"/>
              </w:rPr>
              <w:t>NB will control the AI model transfer/delivery session setup/release, which is usually controlled by CN in traditional procedure</w:t>
            </w:r>
          </w:p>
          <w:p w14:paraId="5814D7F3"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For the delay analysis, it depends on the principle and basic flow of Solution 1b</w:t>
            </w:r>
          </w:p>
          <w:p w14:paraId="32AD730C"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RRC layer may not comprehend the model content, and the gNB may not perform delta-model transfer/delivery based on current user plane framework</w:t>
            </w:r>
          </w:p>
          <w:p w14:paraId="4323712B"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BE5462" w:rsidRDefault="00265216" w:rsidP="00265216">
            <w:pPr>
              <w:pStyle w:val="af7"/>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4924A326" w14:textId="77777777" w:rsidR="00C8502D" w:rsidRPr="00BE5462" w:rsidRDefault="00C8502D" w:rsidP="00E40852">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E5A93" w:rsidRPr="00BE5462" w14:paraId="3E9C545B" w14:textId="77777777" w:rsidTr="00E40852">
        <w:tc>
          <w:tcPr>
            <w:tcW w:w="1671" w:type="dxa"/>
          </w:tcPr>
          <w:p w14:paraId="00F09877"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E40852">
        <w:tc>
          <w:tcPr>
            <w:tcW w:w="1671" w:type="dxa"/>
          </w:tcPr>
          <w:p w14:paraId="0E5CEDCB" w14:textId="425E6A07"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E40852">
            <w:pPr>
              <w:spacing w:after="0"/>
              <w:rPr>
                <w:rFonts w:eastAsiaTheme="minorEastAsia"/>
                <w:sz w:val="22"/>
                <w:szCs w:val="22"/>
                <w:lang w:eastAsia="zh-CN"/>
              </w:rPr>
            </w:pPr>
          </w:p>
          <w:p w14:paraId="614FCA2E" w14:textId="77EB6ED1"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E40852">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E40852">
            <w:pPr>
              <w:spacing w:after="0"/>
              <w:rPr>
                <w:rFonts w:eastAsiaTheme="minorEastAsia"/>
                <w:sz w:val="22"/>
                <w:szCs w:val="22"/>
                <w:lang w:eastAsia="zh-CN"/>
              </w:rPr>
            </w:pPr>
          </w:p>
          <w:p w14:paraId="77A95769" w14:textId="18249FCB"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E40852">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0E77B18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FC922F8" w14:textId="77777777" w:rsidTr="00E40852">
        <w:tc>
          <w:tcPr>
            <w:tcW w:w="1671" w:type="dxa"/>
          </w:tcPr>
          <w:p w14:paraId="13287B10" w14:textId="4B0EF4C4"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Huawei, HiSilicon</w:t>
            </w:r>
          </w:p>
        </w:tc>
        <w:tc>
          <w:tcPr>
            <w:tcW w:w="3711" w:type="dxa"/>
          </w:tcPr>
          <w:p w14:paraId="1305D601" w14:textId="5C55AFE3"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4D8E7972" w14:textId="3132AA78" w:rsidR="001145FF" w:rsidRDefault="001145FF" w:rsidP="009C6B0C">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suggest to keep FFS, as how Solution 1b works is unclear in RAN2, and then there may be more and more disadvantages later (if more details will be figured out)</w:t>
            </w:r>
          </w:p>
          <w:p w14:paraId="01BFC5C6" w14:textId="17AFC7BE" w:rsidR="001145FF" w:rsidRDefault="001145FF"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We understand that this bullet means extra work for interfaces between CN and gNB, which is a disadvantage from our point of view.</w:t>
            </w:r>
          </w:p>
          <w:p w14:paraId="6559FC6A" w14:textId="77777777" w:rsidR="009C6B0C" w:rsidRDefault="009C6B0C" w:rsidP="009C6B0C">
            <w:pPr>
              <w:spacing w:after="0"/>
              <w:rPr>
                <w:rFonts w:eastAsiaTheme="minorEastAsia"/>
                <w:sz w:val="22"/>
                <w:szCs w:val="22"/>
                <w:lang w:eastAsia="zh-CN"/>
              </w:rPr>
            </w:pPr>
          </w:p>
          <w:p w14:paraId="61EF98E3" w14:textId="48354F64" w:rsidR="009C6B0C" w:rsidRPr="00BE5462" w:rsidRDefault="009C6B0C"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r>
      <w:tr w:rsidR="009C6B0C" w:rsidRPr="00BE5462" w14:paraId="3C6713BD" w14:textId="77777777" w:rsidTr="00E40852">
        <w:tc>
          <w:tcPr>
            <w:tcW w:w="1671" w:type="dxa"/>
          </w:tcPr>
          <w:p w14:paraId="224F4A27" w14:textId="3D5019B8" w:rsidR="009C6B0C"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56DC8DA3" w14:textId="36AC2CA2" w:rsidR="009C6B0C" w:rsidRPr="00BE5462" w:rsidRDefault="009C6B0C" w:rsidP="009C6B0C">
            <w:pPr>
              <w:spacing w:after="0"/>
              <w:rPr>
                <w:rFonts w:eastAsiaTheme="minorEastAsia"/>
                <w:sz w:val="22"/>
                <w:szCs w:val="22"/>
                <w:lang w:eastAsia="zh-CN"/>
              </w:rPr>
            </w:pPr>
          </w:p>
        </w:tc>
        <w:tc>
          <w:tcPr>
            <w:tcW w:w="4252" w:type="dxa"/>
          </w:tcPr>
          <w:p w14:paraId="0F7046E4" w14:textId="77777777" w:rsidR="009C6B0C" w:rsidRDefault="00706884" w:rsidP="009C6B0C">
            <w:pPr>
              <w:spacing w:after="0"/>
              <w:rPr>
                <w:rFonts w:eastAsiaTheme="minorEastAsia"/>
                <w:sz w:val="22"/>
                <w:szCs w:val="22"/>
                <w:lang w:eastAsia="zh-CN"/>
              </w:rPr>
            </w:pPr>
            <w:r>
              <w:rPr>
                <w:rFonts w:eastAsiaTheme="minorEastAsia"/>
                <w:sz w:val="22"/>
                <w:szCs w:val="22"/>
                <w:lang w:eastAsia="zh-CN"/>
              </w:rPr>
              <w:t>Comments on,</w:t>
            </w:r>
          </w:p>
          <w:p w14:paraId="66328D64" w14:textId="4C0F50BA" w:rsidR="00706884"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xml:space="preserve">-  There is no </w:t>
            </w:r>
            <w:r w:rsidRPr="00BE5462">
              <w:rPr>
                <w:rFonts w:eastAsiaTheme="minorEastAsia"/>
                <w:sz w:val="22"/>
                <w:szCs w:val="22"/>
                <w:lang w:eastAsia="zh-CN"/>
              </w:rPr>
              <w:t>AI model transfer/delivery session</w:t>
            </w:r>
            <w:r>
              <w:rPr>
                <w:rFonts w:eastAsiaTheme="minorEastAsia"/>
                <w:sz w:val="22"/>
                <w:szCs w:val="22"/>
                <w:lang w:eastAsia="zh-CN"/>
              </w:rPr>
              <w:t>.</w:t>
            </w:r>
          </w:p>
        </w:tc>
      </w:tr>
      <w:tr w:rsidR="00445F9F" w:rsidRPr="00BE5462" w14:paraId="7EC54F4F" w14:textId="77777777" w:rsidTr="00E40852">
        <w:tc>
          <w:tcPr>
            <w:tcW w:w="1671" w:type="dxa"/>
          </w:tcPr>
          <w:p w14:paraId="596D0E67" w14:textId="3FC87F12"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47CE6FF7" w14:textId="77777777" w:rsidR="00445F9F" w:rsidRPr="00BE5462" w:rsidRDefault="00445F9F" w:rsidP="00445F9F">
            <w:pPr>
              <w:spacing w:after="0"/>
              <w:rPr>
                <w:rFonts w:eastAsiaTheme="minorEastAsia"/>
                <w:sz w:val="22"/>
                <w:szCs w:val="22"/>
                <w:lang w:eastAsia="zh-CN"/>
              </w:rPr>
            </w:pPr>
          </w:p>
        </w:tc>
        <w:tc>
          <w:tcPr>
            <w:tcW w:w="4252" w:type="dxa"/>
          </w:tcPr>
          <w:p w14:paraId="09BFA6D7"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18703CA8" w14:textId="77777777" w:rsidR="00445F9F" w:rsidRPr="00F96FA7" w:rsidRDefault="00445F9F" w:rsidP="00445F9F">
            <w:pPr>
              <w:pStyle w:val="af7"/>
              <w:numPr>
                <w:ilvl w:val="0"/>
                <w:numId w:val="24"/>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24D3B580" w14:textId="77777777" w:rsidR="00445F9F" w:rsidRDefault="00445F9F" w:rsidP="00445F9F">
            <w:pPr>
              <w:spacing w:after="0"/>
              <w:rPr>
                <w:rFonts w:eastAsiaTheme="minorEastAsia"/>
                <w:sz w:val="22"/>
                <w:szCs w:val="22"/>
                <w:lang w:eastAsia="zh-CN"/>
              </w:rPr>
            </w:pPr>
            <w:r>
              <w:t>we really don’t understand what ‘robust’ refers to.</w:t>
            </w:r>
          </w:p>
          <w:p w14:paraId="55AA3BCF" w14:textId="77777777" w:rsidR="00445F9F" w:rsidRPr="00BE5462" w:rsidRDefault="00445F9F" w:rsidP="00445F9F">
            <w:pPr>
              <w:spacing w:after="0"/>
              <w:rPr>
                <w:rFonts w:eastAsiaTheme="minorEastAsia"/>
                <w:sz w:val="22"/>
                <w:szCs w:val="22"/>
                <w:lang w:eastAsia="zh-CN"/>
              </w:rPr>
            </w:pPr>
          </w:p>
        </w:tc>
      </w:tr>
      <w:tr w:rsidR="00F22536" w:rsidRPr="00BE5462" w14:paraId="1706A1E6" w14:textId="77777777" w:rsidTr="00E40852">
        <w:tc>
          <w:tcPr>
            <w:tcW w:w="1671" w:type="dxa"/>
          </w:tcPr>
          <w:p w14:paraId="7280851A" w14:textId="12DEA60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477F3CF1" w14:textId="029461DE"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to all</w:t>
            </w:r>
          </w:p>
        </w:tc>
        <w:tc>
          <w:tcPr>
            <w:tcW w:w="4252" w:type="dxa"/>
          </w:tcPr>
          <w:p w14:paraId="117B36C7"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Some of the cons need rephrasing, e.g.</w:t>
            </w:r>
          </w:p>
          <w:p w14:paraId="3EF11B74"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#1: better to say “more specification impact”?</w:t>
            </w:r>
          </w:p>
          <w:p w14:paraId="42B7139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#2: (is that really a con?) </w:t>
            </w:r>
          </w:p>
          <w:p w14:paraId="0477A1FD"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#3: it is not clear. We may need to rephrase “likely more latency than CP based solution”</w:t>
            </w:r>
          </w:p>
          <w:p w14:paraId="7C8E0C5F"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#4: can we rephrase “delta update may not be feasible”?</w:t>
            </w:r>
          </w:p>
          <w:p w14:paraId="7751C52F" w14:textId="707D91D1"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#5:can we clarify a bit why it is not compatible with current mobility? Maybe from network pov, but not really from UE’s pov, right?</w:t>
            </w:r>
          </w:p>
        </w:tc>
      </w:tr>
      <w:tr w:rsidR="007F19C9" w:rsidRPr="00BE5462" w14:paraId="61B7EE7C" w14:textId="77777777" w:rsidTr="00E40852">
        <w:tc>
          <w:tcPr>
            <w:tcW w:w="1671" w:type="dxa"/>
          </w:tcPr>
          <w:p w14:paraId="747DB7EA" w14:textId="46FF3358"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476199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 1.2.4</w:t>
            </w:r>
          </w:p>
          <w:p w14:paraId="064A97E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3 see our comment to handover/mobility support in solution 1a</w:t>
            </w:r>
          </w:p>
          <w:p w14:paraId="1605712A" w14:textId="76B10DB7"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No – 5 see our comment to RRC segmentation in solution 1a</w:t>
            </w:r>
          </w:p>
        </w:tc>
        <w:tc>
          <w:tcPr>
            <w:tcW w:w="4252" w:type="dxa"/>
          </w:tcPr>
          <w:p w14:paraId="01681F2B"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to 1.2.3.4.6</w:t>
            </w:r>
          </w:p>
          <w:p w14:paraId="128067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5 see our comment to handover/mobility support in solution 1a</w:t>
            </w:r>
          </w:p>
          <w:p w14:paraId="69D31420" w14:textId="77777777" w:rsidR="007F19C9" w:rsidRPr="00BE5462" w:rsidRDefault="007F19C9" w:rsidP="007F19C9">
            <w:pPr>
              <w:spacing w:after="0"/>
              <w:rPr>
                <w:rFonts w:eastAsiaTheme="minorEastAsia"/>
                <w:sz w:val="22"/>
                <w:szCs w:val="22"/>
                <w:lang w:eastAsia="zh-CN"/>
              </w:rPr>
            </w:pPr>
          </w:p>
        </w:tc>
      </w:tr>
      <w:tr w:rsidR="0086772F" w:rsidRPr="00BE5462" w14:paraId="34E12793" w14:textId="77777777" w:rsidTr="00E40852">
        <w:tc>
          <w:tcPr>
            <w:tcW w:w="1671" w:type="dxa"/>
          </w:tcPr>
          <w:p w14:paraId="6844E33C" w14:textId="1F66C353"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35CE6CFC" w14:textId="44600C5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33C525A4" w14:textId="77777777" w:rsidR="0086772F" w:rsidRDefault="0086772F" w:rsidP="0086772F">
            <w:pPr>
              <w:spacing w:after="0"/>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ot sure if 2 and 3 are cons.</w:t>
            </w:r>
          </w:p>
          <w:p w14:paraId="4B37C082" w14:textId="2D41D07B"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Others are ok. </w:t>
            </w:r>
          </w:p>
        </w:tc>
      </w:tr>
      <w:tr w:rsidR="005D79FC" w:rsidRPr="00BE5462" w14:paraId="036024CC" w14:textId="77777777" w:rsidTr="00E40852">
        <w:tc>
          <w:tcPr>
            <w:tcW w:w="1671" w:type="dxa"/>
          </w:tcPr>
          <w:p w14:paraId="3CB7FEE8" w14:textId="33E2DF90" w:rsidR="005D79FC" w:rsidRPr="00BE5462" w:rsidRDefault="005D79FC" w:rsidP="005D79FC">
            <w:pPr>
              <w:spacing w:after="0"/>
              <w:rPr>
                <w:rFonts w:eastAsiaTheme="minorEastAsia"/>
                <w:sz w:val="22"/>
                <w:szCs w:val="22"/>
                <w:lang w:eastAsia="zh-CN"/>
              </w:rPr>
            </w:pPr>
            <w:r>
              <w:rPr>
                <w:rFonts w:eastAsia="ＭＳ 明朝" w:hint="eastAsia"/>
                <w:sz w:val="22"/>
                <w:szCs w:val="22"/>
                <w:lang w:eastAsia="ja-JP"/>
              </w:rPr>
              <w:t>N</w:t>
            </w:r>
            <w:r>
              <w:rPr>
                <w:rFonts w:eastAsia="ＭＳ 明朝"/>
                <w:sz w:val="22"/>
                <w:szCs w:val="22"/>
                <w:lang w:eastAsia="ja-JP"/>
              </w:rPr>
              <w:t>TT DOCOMO</w:t>
            </w:r>
          </w:p>
        </w:tc>
        <w:tc>
          <w:tcPr>
            <w:tcW w:w="3711" w:type="dxa"/>
          </w:tcPr>
          <w:p w14:paraId="79BACF36" w14:textId="21A754D5" w:rsidR="005D79FC" w:rsidRPr="00BE5462" w:rsidRDefault="005D79FC" w:rsidP="005D79FC">
            <w:pPr>
              <w:spacing w:after="0"/>
              <w:rPr>
                <w:rFonts w:eastAsiaTheme="minorEastAsia"/>
                <w:sz w:val="22"/>
                <w:szCs w:val="22"/>
                <w:lang w:eastAsia="zh-CN"/>
              </w:rPr>
            </w:pPr>
            <w:r>
              <w:rPr>
                <w:rFonts w:eastAsia="ＭＳ 明朝" w:hint="eastAsia"/>
                <w:sz w:val="22"/>
                <w:szCs w:val="22"/>
                <w:lang w:eastAsia="ja-JP"/>
              </w:rPr>
              <w:t>Y</w:t>
            </w:r>
            <w:r>
              <w:rPr>
                <w:rFonts w:eastAsia="ＭＳ 明朝"/>
                <w:sz w:val="22"/>
                <w:szCs w:val="22"/>
                <w:lang w:eastAsia="ja-JP"/>
              </w:rPr>
              <w:t>es to all bullets.</w:t>
            </w:r>
          </w:p>
        </w:tc>
        <w:tc>
          <w:tcPr>
            <w:tcW w:w="4252" w:type="dxa"/>
          </w:tcPr>
          <w:p w14:paraId="0EAC4F05" w14:textId="2B6E27BA" w:rsidR="005D79FC" w:rsidRPr="00BE5462" w:rsidRDefault="005D79FC" w:rsidP="005D79FC">
            <w:pPr>
              <w:spacing w:after="0"/>
              <w:rPr>
                <w:rFonts w:eastAsiaTheme="minorEastAsia"/>
                <w:sz w:val="22"/>
                <w:szCs w:val="22"/>
                <w:lang w:eastAsia="zh-CN"/>
              </w:rPr>
            </w:pPr>
            <w:r>
              <w:rPr>
                <w:rFonts w:eastAsia="ＭＳ 明朝" w:hint="eastAsia"/>
                <w:sz w:val="22"/>
                <w:szCs w:val="22"/>
                <w:lang w:eastAsia="ja-JP"/>
              </w:rPr>
              <w:t>Y</w:t>
            </w:r>
            <w:r>
              <w:rPr>
                <w:rFonts w:eastAsia="ＭＳ 明朝"/>
                <w:sz w:val="22"/>
                <w:szCs w:val="22"/>
                <w:lang w:eastAsia="ja-JP"/>
              </w:rPr>
              <w:t>es to all bullets.</w:t>
            </w:r>
          </w:p>
        </w:tc>
      </w:tr>
      <w:tr w:rsidR="005D79FC" w:rsidRPr="00BE5462" w14:paraId="038AEB8D" w14:textId="77777777" w:rsidTr="00E40852">
        <w:tc>
          <w:tcPr>
            <w:tcW w:w="1671" w:type="dxa"/>
          </w:tcPr>
          <w:p w14:paraId="1A705F82" w14:textId="77777777" w:rsidR="005D79FC" w:rsidRPr="00BE5462" w:rsidRDefault="005D79FC" w:rsidP="005D79FC">
            <w:pPr>
              <w:spacing w:after="0"/>
              <w:rPr>
                <w:rFonts w:eastAsiaTheme="minorEastAsia"/>
                <w:sz w:val="22"/>
                <w:szCs w:val="22"/>
                <w:lang w:eastAsia="zh-CN"/>
              </w:rPr>
            </w:pPr>
          </w:p>
        </w:tc>
        <w:tc>
          <w:tcPr>
            <w:tcW w:w="3711" w:type="dxa"/>
          </w:tcPr>
          <w:p w14:paraId="640CB6F2" w14:textId="77777777" w:rsidR="005D79FC" w:rsidRPr="00BE5462" w:rsidRDefault="005D79FC" w:rsidP="005D79FC">
            <w:pPr>
              <w:spacing w:after="0"/>
              <w:rPr>
                <w:rFonts w:eastAsiaTheme="minorEastAsia"/>
                <w:sz w:val="22"/>
                <w:szCs w:val="22"/>
                <w:lang w:eastAsia="zh-CN"/>
              </w:rPr>
            </w:pPr>
          </w:p>
        </w:tc>
        <w:tc>
          <w:tcPr>
            <w:tcW w:w="4252" w:type="dxa"/>
          </w:tcPr>
          <w:p w14:paraId="56D34F02" w14:textId="77777777" w:rsidR="005D79FC" w:rsidRPr="00BE5462" w:rsidRDefault="005D79FC" w:rsidP="005D79FC">
            <w:pPr>
              <w:spacing w:after="0"/>
              <w:rPr>
                <w:rFonts w:eastAsiaTheme="minorEastAsia"/>
                <w:sz w:val="22"/>
                <w:szCs w:val="22"/>
                <w:lang w:eastAsia="zh-CN"/>
              </w:rPr>
            </w:pPr>
          </w:p>
        </w:tc>
      </w:tr>
      <w:tr w:rsidR="005D79FC" w:rsidRPr="00BE5462" w14:paraId="2BA32DA3" w14:textId="77777777" w:rsidTr="00E40852">
        <w:tc>
          <w:tcPr>
            <w:tcW w:w="1671" w:type="dxa"/>
          </w:tcPr>
          <w:p w14:paraId="037B4250" w14:textId="77777777" w:rsidR="005D79FC" w:rsidRPr="00BE5462" w:rsidRDefault="005D79FC" w:rsidP="005D79FC">
            <w:pPr>
              <w:spacing w:after="0"/>
              <w:rPr>
                <w:rFonts w:eastAsiaTheme="minorEastAsia"/>
                <w:sz w:val="22"/>
                <w:szCs w:val="22"/>
                <w:lang w:eastAsia="zh-CN"/>
              </w:rPr>
            </w:pPr>
          </w:p>
        </w:tc>
        <w:tc>
          <w:tcPr>
            <w:tcW w:w="3711" w:type="dxa"/>
          </w:tcPr>
          <w:p w14:paraId="2AABB27B" w14:textId="77777777" w:rsidR="005D79FC" w:rsidRPr="00BE5462" w:rsidRDefault="005D79FC" w:rsidP="005D79FC">
            <w:pPr>
              <w:spacing w:after="0"/>
              <w:rPr>
                <w:rFonts w:eastAsiaTheme="minorEastAsia"/>
                <w:sz w:val="22"/>
                <w:szCs w:val="22"/>
                <w:lang w:eastAsia="zh-CN"/>
              </w:rPr>
            </w:pPr>
          </w:p>
        </w:tc>
        <w:tc>
          <w:tcPr>
            <w:tcW w:w="4252" w:type="dxa"/>
          </w:tcPr>
          <w:p w14:paraId="17EAF419" w14:textId="77777777" w:rsidR="005D79FC" w:rsidRPr="00BE5462" w:rsidRDefault="005D79FC" w:rsidP="005D79FC">
            <w:pPr>
              <w:spacing w:after="0"/>
              <w:rPr>
                <w:rFonts w:eastAsiaTheme="minorEastAsia"/>
                <w:sz w:val="22"/>
                <w:szCs w:val="22"/>
                <w:lang w:eastAsia="zh-CN"/>
              </w:rPr>
            </w:pPr>
          </w:p>
        </w:tc>
      </w:tr>
      <w:tr w:rsidR="005D79FC" w:rsidRPr="00BE5462" w14:paraId="59706018" w14:textId="77777777" w:rsidTr="00E40852">
        <w:tc>
          <w:tcPr>
            <w:tcW w:w="1671" w:type="dxa"/>
          </w:tcPr>
          <w:p w14:paraId="2E1A95CA" w14:textId="77777777" w:rsidR="005D79FC" w:rsidRPr="00BE5462" w:rsidRDefault="005D79FC" w:rsidP="005D79FC">
            <w:pPr>
              <w:spacing w:after="0"/>
              <w:rPr>
                <w:rFonts w:eastAsiaTheme="minorEastAsia"/>
                <w:sz w:val="22"/>
                <w:szCs w:val="22"/>
                <w:lang w:eastAsia="zh-CN"/>
              </w:rPr>
            </w:pPr>
          </w:p>
        </w:tc>
        <w:tc>
          <w:tcPr>
            <w:tcW w:w="3711" w:type="dxa"/>
          </w:tcPr>
          <w:p w14:paraId="4CF13C7A" w14:textId="77777777" w:rsidR="005D79FC" w:rsidRPr="00BE5462" w:rsidRDefault="005D79FC" w:rsidP="005D79FC">
            <w:pPr>
              <w:spacing w:after="0"/>
              <w:rPr>
                <w:rFonts w:eastAsiaTheme="minorEastAsia"/>
                <w:sz w:val="22"/>
                <w:szCs w:val="22"/>
                <w:lang w:eastAsia="zh-CN"/>
              </w:rPr>
            </w:pPr>
          </w:p>
        </w:tc>
        <w:tc>
          <w:tcPr>
            <w:tcW w:w="4252" w:type="dxa"/>
          </w:tcPr>
          <w:p w14:paraId="5DA9E2D8" w14:textId="77777777" w:rsidR="005D79FC" w:rsidRPr="00BE5462" w:rsidRDefault="005D79FC" w:rsidP="005D79FC">
            <w:pPr>
              <w:spacing w:after="0"/>
              <w:rPr>
                <w:rFonts w:eastAsiaTheme="minorEastAsia"/>
                <w:sz w:val="22"/>
                <w:szCs w:val="22"/>
                <w:lang w:eastAsia="zh-CN"/>
              </w:rPr>
            </w:pPr>
          </w:p>
        </w:tc>
      </w:tr>
    </w:tbl>
    <w:p w14:paraId="7DFA35A6" w14:textId="6D6DBCB1" w:rsidR="00C8502D" w:rsidRPr="00BE5462" w:rsidRDefault="00C8502D">
      <w:pPr>
        <w:spacing w:after="0"/>
        <w:rPr>
          <w:rFonts w:eastAsiaTheme="minorEastAsia"/>
          <w:sz w:val="22"/>
          <w:szCs w:val="22"/>
          <w:lang w:eastAsia="zh-CN"/>
        </w:rPr>
      </w:pPr>
    </w:p>
    <w:p w14:paraId="06BC6E6A" w14:textId="4F1BA1A1" w:rsidR="00C8502D" w:rsidRDefault="00C8502D" w:rsidP="00C8502D">
      <w:pPr>
        <w:pStyle w:val="2"/>
      </w:pPr>
      <w:r>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it is observed that the analysis for Solution 2b can be also used for Solution 3b. So it is proposed to discuss pros/cons for both solutions together.</w:t>
      </w:r>
    </w:p>
    <w:tbl>
      <w:tblPr>
        <w:tblStyle w:val="af0"/>
        <w:tblW w:w="0" w:type="auto"/>
        <w:tblLook w:val="04A0" w:firstRow="1" w:lastRow="0" w:firstColumn="1" w:lastColumn="0" w:noHBand="0" w:noVBand="1"/>
      </w:tblPr>
      <w:tblGrid>
        <w:gridCol w:w="1555"/>
        <w:gridCol w:w="8074"/>
      </w:tblGrid>
      <w:tr w:rsidR="00C8502D" w:rsidRPr="00BE5462" w14:paraId="6499330A" w14:textId="77777777" w:rsidTr="00E40852">
        <w:tc>
          <w:tcPr>
            <w:tcW w:w="1555" w:type="dxa"/>
          </w:tcPr>
          <w:p w14:paraId="2AB8C148" w14:textId="1F9B96A6"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E40852">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E40852">
        <w:tc>
          <w:tcPr>
            <w:tcW w:w="1555" w:type="dxa"/>
          </w:tcPr>
          <w:p w14:paraId="1B47578D" w14:textId="0F24D115" w:rsidR="00CF33D7" w:rsidRPr="00BE5462" w:rsidRDefault="00CF33D7"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E40852">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E40852">
        <w:tc>
          <w:tcPr>
            <w:tcW w:w="1555" w:type="dxa"/>
          </w:tcPr>
          <w:p w14:paraId="64480329"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FBA8EBF"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43030FC0"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66577C">
            <w:pPr>
              <w:pStyle w:val="af7"/>
              <w:numPr>
                <w:ilvl w:val="0"/>
                <w:numId w:val="3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E40852">
            <w:pPr>
              <w:spacing w:after="0"/>
              <w:rPr>
                <w:rFonts w:eastAsiaTheme="minorEastAsia"/>
                <w:sz w:val="22"/>
                <w:szCs w:val="22"/>
                <w:lang w:eastAsia="zh-CN"/>
              </w:rPr>
            </w:pPr>
          </w:p>
        </w:tc>
      </w:tr>
      <w:tr w:rsidR="00C8502D" w:rsidRPr="00BE5462" w14:paraId="59670282" w14:textId="77777777" w:rsidTr="00E40852">
        <w:tc>
          <w:tcPr>
            <w:tcW w:w="1555" w:type="dxa"/>
          </w:tcPr>
          <w:p w14:paraId="13EF1266"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 has more delay and is less robust compared with Solution 1a</w:t>
            </w:r>
          </w:p>
          <w:p w14:paraId="29DF198C"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387AEA59" w14:textId="77777777" w:rsidR="006D330F" w:rsidRPr="00BE5462" w:rsidRDefault="006D330F" w:rsidP="0066577C">
            <w:pPr>
              <w:pStyle w:val="af7"/>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67483D5D" w14:textId="77777777" w:rsidR="00C8502D" w:rsidRPr="00BE5462" w:rsidRDefault="00C8502D" w:rsidP="00E40852">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27401" w:rsidRPr="00BE5462" w14:paraId="345F3EBF" w14:textId="77777777" w:rsidTr="00E40852">
        <w:tc>
          <w:tcPr>
            <w:tcW w:w="1671" w:type="dxa"/>
          </w:tcPr>
          <w:p w14:paraId="7D72A9BA"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E40852">
        <w:tc>
          <w:tcPr>
            <w:tcW w:w="1671" w:type="dxa"/>
          </w:tcPr>
          <w:p w14:paraId="44F6FAE1" w14:textId="6FEFAC21" w:rsidR="00127401" w:rsidRPr="00BE5462" w:rsidRDefault="0091091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E40852">
            <w:pPr>
              <w:spacing w:after="0"/>
              <w:rPr>
                <w:rFonts w:eastAsiaTheme="minorEastAsia"/>
                <w:sz w:val="22"/>
                <w:szCs w:val="22"/>
                <w:lang w:eastAsia="zh-CN"/>
              </w:rPr>
            </w:pPr>
          </w:p>
          <w:p w14:paraId="1F4753C6" w14:textId="634A70A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E40852">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68AAE8F9" w14:textId="6B46EAC3" w:rsidR="0091091E" w:rsidRDefault="000870B4" w:rsidP="00E40852">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gNB can be used for this purpose</w:t>
            </w:r>
          </w:p>
          <w:p w14:paraId="14E13E2A" w14:textId="5FC925FC" w:rsidR="0091091E" w:rsidRDefault="0091091E" w:rsidP="00E40852">
            <w:pPr>
              <w:spacing w:after="0"/>
              <w:rPr>
                <w:rFonts w:eastAsiaTheme="minorEastAsia"/>
                <w:sz w:val="22"/>
                <w:szCs w:val="22"/>
                <w:lang w:eastAsia="zh-CN"/>
              </w:rPr>
            </w:pPr>
            <w:r>
              <w:rPr>
                <w:rFonts w:eastAsiaTheme="minorEastAsia"/>
                <w:sz w:val="22"/>
                <w:szCs w:val="22"/>
                <w:lang w:eastAsia="zh-CN"/>
              </w:rPr>
              <w:t>3 – we do not think it is less robust. The 5GC knows about the model, it can provide desired QoS requirement. Latency wise, we think we need to consider RRC processing delay. Therefore, we believe that it may not higher overall delay.</w:t>
            </w:r>
          </w:p>
          <w:p w14:paraId="42C319A0" w14:textId="405B48D6" w:rsidR="0091091E" w:rsidRDefault="0091091E" w:rsidP="00E40852">
            <w:pPr>
              <w:spacing w:after="0"/>
              <w:rPr>
                <w:rFonts w:eastAsiaTheme="minorEastAsia"/>
                <w:sz w:val="22"/>
                <w:szCs w:val="22"/>
                <w:lang w:eastAsia="zh-CN"/>
              </w:rPr>
            </w:pPr>
            <w:r>
              <w:rPr>
                <w:rFonts w:eastAsiaTheme="minorEastAsia"/>
                <w:sz w:val="22"/>
                <w:szCs w:val="22"/>
                <w:lang w:eastAsia="zh-CN"/>
              </w:rPr>
              <w:t>4 – delta model transfer can be supported. The gNB can use meta info for doing this.</w:t>
            </w:r>
          </w:p>
          <w:p w14:paraId="2FC13DD5" w14:textId="375194C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5 – </w:t>
            </w:r>
            <w:r w:rsidR="000870B4">
              <w:rPr>
                <w:rFonts w:eastAsiaTheme="minorEastAsia"/>
                <w:sz w:val="22"/>
                <w:szCs w:val="22"/>
                <w:lang w:eastAsia="zh-CN"/>
              </w:rPr>
              <w:t>No.</w:t>
            </w:r>
          </w:p>
          <w:p w14:paraId="756C906B" w14:textId="3C549073" w:rsidR="0091091E" w:rsidRDefault="0091091E" w:rsidP="00E40852">
            <w:pPr>
              <w:spacing w:after="0"/>
              <w:rPr>
                <w:rFonts w:eastAsiaTheme="minorEastAsia"/>
                <w:sz w:val="22"/>
                <w:szCs w:val="22"/>
                <w:lang w:eastAsia="zh-CN"/>
              </w:rPr>
            </w:pPr>
            <w:r>
              <w:rPr>
                <w:rFonts w:eastAsiaTheme="minorEastAsia"/>
                <w:sz w:val="22"/>
                <w:szCs w:val="22"/>
                <w:lang w:eastAsia="zh-CN"/>
              </w:rPr>
              <w:t>6 - we do not think it is less robust. The 5GC knows about the model, it can provide desired QoS requirement</w:t>
            </w:r>
          </w:p>
          <w:p w14:paraId="6882C5C1" w14:textId="4EB60A5A" w:rsidR="0091091E" w:rsidRPr="00BE5462" w:rsidRDefault="0091091E" w:rsidP="00E40852">
            <w:pPr>
              <w:spacing w:after="0"/>
              <w:rPr>
                <w:rFonts w:eastAsiaTheme="minorEastAsia"/>
                <w:sz w:val="22"/>
                <w:szCs w:val="22"/>
                <w:lang w:eastAsia="zh-CN"/>
              </w:rPr>
            </w:pPr>
          </w:p>
        </w:tc>
      </w:tr>
      <w:tr w:rsidR="004E4F92" w:rsidRPr="00BE5462" w14:paraId="0EAF3F85" w14:textId="77777777" w:rsidTr="00E40852">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0AB645D"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5F64185B" w14:textId="77777777" w:rsidTr="00E40852">
        <w:tc>
          <w:tcPr>
            <w:tcW w:w="1671" w:type="dxa"/>
          </w:tcPr>
          <w:p w14:paraId="742477D4" w14:textId="37C6054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Huawei, HiSilicon</w:t>
            </w:r>
          </w:p>
        </w:tc>
        <w:tc>
          <w:tcPr>
            <w:tcW w:w="3711" w:type="dxa"/>
          </w:tcPr>
          <w:p w14:paraId="3615E7CB" w14:textId="06890677"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16A2041" w14:textId="62F8E8AC"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54D678B" w14:textId="77777777" w:rsidTr="00E40852">
        <w:tc>
          <w:tcPr>
            <w:tcW w:w="1671" w:type="dxa"/>
          </w:tcPr>
          <w:p w14:paraId="1E07447C" w14:textId="3ACBD9D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17DB1DCB" w14:textId="72E6E4F8" w:rsidR="00445F9F" w:rsidRPr="00BE5462" w:rsidRDefault="00445F9F" w:rsidP="00445F9F">
            <w:pPr>
              <w:spacing w:after="0"/>
              <w:rPr>
                <w:rFonts w:eastAsiaTheme="minorEastAsia"/>
                <w:sz w:val="22"/>
                <w:szCs w:val="22"/>
                <w:lang w:eastAsia="zh-CN"/>
              </w:rPr>
            </w:pPr>
          </w:p>
        </w:tc>
        <w:tc>
          <w:tcPr>
            <w:tcW w:w="4252" w:type="dxa"/>
          </w:tcPr>
          <w:p w14:paraId="39719D52"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56AD28CE" w14:textId="77777777" w:rsidR="00445F9F" w:rsidRPr="00207C40" w:rsidRDefault="00445F9F" w:rsidP="00445F9F">
            <w:pPr>
              <w:pStyle w:val="af7"/>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We think </w:t>
            </w:r>
            <w:r w:rsidRPr="00BE5462">
              <w:rPr>
                <w:rFonts w:eastAsiaTheme="minorEastAsia"/>
                <w:sz w:val="22"/>
                <w:szCs w:val="22"/>
                <w:lang w:eastAsia="zh-CN"/>
              </w:rPr>
              <w:t>inter-operability issues</w:t>
            </w:r>
            <w:r>
              <w:rPr>
                <w:rFonts w:eastAsiaTheme="minorEastAsia"/>
                <w:sz w:val="22"/>
                <w:szCs w:val="22"/>
                <w:lang w:eastAsia="zh-CN"/>
              </w:rPr>
              <w:t xml:space="preserve"> may be common for all 3GPP visible model transfer solution no matter CP or UP solution.</w:t>
            </w:r>
          </w:p>
          <w:p w14:paraId="4C12B8EE" w14:textId="523C6B22" w:rsidR="00445F9F" w:rsidRPr="00BE5462" w:rsidRDefault="00445F9F" w:rsidP="00445F9F">
            <w:pPr>
              <w:spacing w:after="0"/>
              <w:rPr>
                <w:rFonts w:eastAsiaTheme="minorEastAsia"/>
                <w:sz w:val="22"/>
                <w:szCs w:val="22"/>
                <w:lang w:eastAsia="zh-CN"/>
              </w:rPr>
            </w:pPr>
          </w:p>
        </w:tc>
      </w:tr>
      <w:tr w:rsidR="00F22536" w:rsidRPr="00BE5462" w14:paraId="5EFDD5E9" w14:textId="77777777" w:rsidTr="00E40852">
        <w:tc>
          <w:tcPr>
            <w:tcW w:w="1671" w:type="dxa"/>
          </w:tcPr>
          <w:p w14:paraId="0589F440" w14:textId="38162C8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186BE9EF" w14:textId="45B7573D"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7EFA2F84" w14:textId="259AA657"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except 5 (similar comment to 5 as in Q3)</w:t>
            </w:r>
          </w:p>
        </w:tc>
      </w:tr>
      <w:tr w:rsidR="008A777D" w:rsidRPr="00BE5462" w14:paraId="3D12BECD" w14:textId="77777777" w:rsidTr="00E40852">
        <w:tc>
          <w:tcPr>
            <w:tcW w:w="1671" w:type="dxa"/>
          </w:tcPr>
          <w:p w14:paraId="4B042855" w14:textId="319881E4"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798C12CD" w14:textId="42BBDC0C"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DBA3F15" w14:textId="3BF5987E"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CD0707" w14:textId="77777777" w:rsidTr="00E40852">
        <w:tc>
          <w:tcPr>
            <w:tcW w:w="1671" w:type="dxa"/>
          </w:tcPr>
          <w:p w14:paraId="132EA4D4" w14:textId="05B9A6BC"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F761122" w14:textId="3E3E2305"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6F7C476D" w14:textId="70D25928"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40497A54" w14:textId="77777777" w:rsidTr="00E40852">
        <w:tc>
          <w:tcPr>
            <w:tcW w:w="1671" w:type="dxa"/>
          </w:tcPr>
          <w:p w14:paraId="0D9356B6" w14:textId="03A11813" w:rsidR="005D79FC" w:rsidRPr="00BE5462" w:rsidRDefault="005D79FC" w:rsidP="005D79FC">
            <w:pPr>
              <w:spacing w:after="0"/>
              <w:rPr>
                <w:rFonts w:eastAsiaTheme="minorEastAsia"/>
                <w:sz w:val="22"/>
                <w:szCs w:val="22"/>
                <w:lang w:eastAsia="zh-CN"/>
              </w:rPr>
            </w:pPr>
            <w:r>
              <w:rPr>
                <w:rFonts w:eastAsia="ＭＳ 明朝" w:hint="eastAsia"/>
                <w:sz w:val="22"/>
                <w:szCs w:val="22"/>
                <w:lang w:eastAsia="ja-JP"/>
              </w:rPr>
              <w:t>N</w:t>
            </w:r>
            <w:r>
              <w:rPr>
                <w:rFonts w:eastAsia="ＭＳ 明朝"/>
                <w:sz w:val="22"/>
                <w:szCs w:val="22"/>
                <w:lang w:eastAsia="ja-JP"/>
              </w:rPr>
              <w:t>TT DOCOMO</w:t>
            </w:r>
          </w:p>
        </w:tc>
        <w:tc>
          <w:tcPr>
            <w:tcW w:w="3711" w:type="dxa"/>
          </w:tcPr>
          <w:p w14:paraId="68723C50" w14:textId="562534B8" w:rsidR="005D79FC" w:rsidRPr="00BE5462" w:rsidRDefault="005D79FC" w:rsidP="005D79FC">
            <w:pPr>
              <w:spacing w:after="0"/>
              <w:rPr>
                <w:rFonts w:eastAsiaTheme="minorEastAsia"/>
                <w:sz w:val="22"/>
                <w:szCs w:val="22"/>
                <w:lang w:eastAsia="zh-CN"/>
              </w:rPr>
            </w:pPr>
            <w:r>
              <w:rPr>
                <w:rFonts w:eastAsia="ＭＳ 明朝" w:hint="eastAsia"/>
                <w:sz w:val="22"/>
                <w:szCs w:val="22"/>
                <w:lang w:eastAsia="ja-JP"/>
              </w:rPr>
              <w:t>Y</w:t>
            </w:r>
            <w:r>
              <w:rPr>
                <w:rFonts w:eastAsia="ＭＳ 明朝"/>
                <w:sz w:val="22"/>
                <w:szCs w:val="22"/>
                <w:lang w:eastAsia="ja-JP"/>
              </w:rPr>
              <w:t>es to all bullets.</w:t>
            </w:r>
          </w:p>
        </w:tc>
        <w:tc>
          <w:tcPr>
            <w:tcW w:w="4252" w:type="dxa"/>
          </w:tcPr>
          <w:p w14:paraId="0180ABBF" w14:textId="6C6449F0" w:rsidR="005D79FC" w:rsidRPr="00BE5462" w:rsidRDefault="005D79FC" w:rsidP="005D79FC">
            <w:pPr>
              <w:spacing w:after="0"/>
              <w:rPr>
                <w:rFonts w:eastAsiaTheme="minorEastAsia"/>
                <w:sz w:val="22"/>
                <w:szCs w:val="22"/>
                <w:lang w:eastAsia="zh-CN"/>
              </w:rPr>
            </w:pPr>
            <w:r>
              <w:rPr>
                <w:rFonts w:eastAsia="ＭＳ 明朝" w:hint="eastAsia"/>
                <w:sz w:val="22"/>
                <w:szCs w:val="22"/>
                <w:lang w:eastAsia="ja-JP"/>
              </w:rPr>
              <w:t>Y</w:t>
            </w:r>
            <w:r>
              <w:rPr>
                <w:rFonts w:eastAsia="ＭＳ 明朝"/>
                <w:sz w:val="22"/>
                <w:szCs w:val="22"/>
                <w:lang w:eastAsia="ja-JP"/>
              </w:rPr>
              <w:t>es to all bullets.</w:t>
            </w:r>
          </w:p>
        </w:tc>
      </w:tr>
      <w:tr w:rsidR="005D79FC" w:rsidRPr="00BE5462" w14:paraId="604E893D" w14:textId="77777777" w:rsidTr="00E40852">
        <w:tc>
          <w:tcPr>
            <w:tcW w:w="1671" w:type="dxa"/>
          </w:tcPr>
          <w:p w14:paraId="5DE6CE58" w14:textId="77777777" w:rsidR="005D79FC" w:rsidRPr="00BE5462" w:rsidRDefault="005D79FC" w:rsidP="005D79FC">
            <w:pPr>
              <w:spacing w:after="0"/>
              <w:rPr>
                <w:rFonts w:eastAsiaTheme="minorEastAsia"/>
                <w:sz w:val="22"/>
                <w:szCs w:val="22"/>
                <w:lang w:eastAsia="zh-CN"/>
              </w:rPr>
            </w:pPr>
          </w:p>
        </w:tc>
        <w:tc>
          <w:tcPr>
            <w:tcW w:w="3711" w:type="dxa"/>
          </w:tcPr>
          <w:p w14:paraId="7A86E580" w14:textId="77777777" w:rsidR="005D79FC" w:rsidRPr="00BE5462" w:rsidRDefault="005D79FC" w:rsidP="005D79FC">
            <w:pPr>
              <w:spacing w:after="0"/>
              <w:rPr>
                <w:rFonts w:eastAsiaTheme="minorEastAsia"/>
                <w:sz w:val="22"/>
                <w:szCs w:val="22"/>
                <w:lang w:eastAsia="zh-CN"/>
              </w:rPr>
            </w:pPr>
          </w:p>
        </w:tc>
        <w:tc>
          <w:tcPr>
            <w:tcW w:w="4252" w:type="dxa"/>
          </w:tcPr>
          <w:p w14:paraId="241F500B" w14:textId="77777777" w:rsidR="005D79FC" w:rsidRPr="00BE5462" w:rsidRDefault="005D79FC" w:rsidP="005D79FC">
            <w:pPr>
              <w:spacing w:after="0"/>
              <w:rPr>
                <w:rFonts w:eastAsiaTheme="minorEastAsia"/>
                <w:sz w:val="22"/>
                <w:szCs w:val="22"/>
                <w:lang w:eastAsia="zh-CN"/>
              </w:rPr>
            </w:pPr>
          </w:p>
        </w:tc>
      </w:tr>
      <w:tr w:rsidR="005D79FC" w:rsidRPr="00BE5462" w14:paraId="0ACCCDF1" w14:textId="77777777" w:rsidTr="00E40852">
        <w:tc>
          <w:tcPr>
            <w:tcW w:w="1671" w:type="dxa"/>
          </w:tcPr>
          <w:p w14:paraId="3FF3E1CC" w14:textId="77777777" w:rsidR="005D79FC" w:rsidRPr="00BE5462" w:rsidRDefault="005D79FC" w:rsidP="005D79FC">
            <w:pPr>
              <w:spacing w:after="0"/>
              <w:rPr>
                <w:rFonts w:eastAsiaTheme="minorEastAsia"/>
                <w:sz w:val="22"/>
                <w:szCs w:val="22"/>
                <w:lang w:eastAsia="zh-CN"/>
              </w:rPr>
            </w:pPr>
          </w:p>
        </w:tc>
        <w:tc>
          <w:tcPr>
            <w:tcW w:w="3711" w:type="dxa"/>
          </w:tcPr>
          <w:p w14:paraId="0A2A1386" w14:textId="77777777" w:rsidR="005D79FC" w:rsidRPr="00BE5462" w:rsidRDefault="005D79FC" w:rsidP="005D79FC">
            <w:pPr>
              <w:spacing w:after="0"/>
              <w:rPr>
                <w:rFonts w:eastAsiaTheme="minorEastAsia"/>
                <w:sz w:val="22"/>
                <w:szCs w:val="22"/>
                <w:lang w:eastAsia="zh-CN"/>
              </w:rPr>
            </w:pPr>
          </w:p>
        </w:tc>
        <w:tc>
          <w:tcPr>
            <w:tcW w:w="4252" w:type="dxa"/>
          </w:tcPr>
          <w:p w14:paraId="0B3BA8F1" w14:textId="77777777" w:rsidR="005D79FC" w:rsidRPr="00BE5462" w:rsidRDefault="005D79FC" w:rsidP="005D79FC">
            <w:pPr>
              <w:spacing w:after="0"/>
              <w:rPr>
                <w:rFonts w:eastAsiaTheme="minorEastAsia"/>
                <w:sz w:val="22"/>
                <w:szCs w:val="22"/>
                <w:lang w:eastAsia="zh-CN"/>
              </w:rPr>
            </w:pPr>
          </w:p>
        </w:tc>
      </w:tr>
      <w:tr w:rsidR="005D79FC" w:rsidRPr="00BE5462" w14:paraId="5449ABAC" w14:textId="77777777" w:rsidTr="00E40852">
        <w:tc>
          <w:tcPr>
            <w:tcW w:w="1671" w:type="dxa"/>
          </w:tcPr>
          <w:p w14:paraId="6E05465A" w14:textId="77777777" w:rsidR="005D79FC" w:rsidRPr="00BE5462" w:rsidRDefault="005D79FC" w:rsidP="005D79FC">
            <w:pPr>
              <w:spacing w:after="0"/>
              <w:rPr>
                <w:rFonts w:eastAsiaTheme="minorEastAsia"/>
                <w:sz w:val="22"/>
                <w:szCs w:val="22"/>
                <w:lang w:eastAsia="zh-CN"/>
              </w:rPr>
            </w:pPr>
          </w:p>
        </w:tc>
        <w:tc>
          <w:tcPr>
            <w:tcW w:w="3711" w:type="dxa"/>
          </w:tcPr>
          <w:p w14:paraId="5B68E68D" w14:textId="77777777" w:rsidR="005D79FC" w:rsidRPr="00BE5462" w:rsidRDefault="005D79FC" w:rsidP="005D79FC">
            <w:pPr>
              <w:spacing w:after="0"/>
              <w:rPr>
                <w:rFonts w:eastAsiaTheme="minorEastAsia"/>
                <w:sz w:val="22"/>
                <w:szCs w:val="22"/>
                <w:lang w:eastAsia="zh-CN"/>
              </w:rPr>
            </w:pPr>
          </w:p>
        </w:tc>
        <w:tc>
          <w:tcPr>
            <w:tcW w:w="4252" w:type="dxa"/>
          </w:tcPr>
          <w:p w14:paraId="626192CD" w14:textId="77777777" w:rsidR="005D79FC" w:rsidRPr="00BE5462" w:rsidRDefault="005D79FC" w:rsidP="005D79FC">
            <w:pPr>
              <w:spacing w:after="0"/>
              <w:rPr>
                <w:rFonts w:eastAsiaTheme="minorEastAsia"/>
                <w:sz w:val="22"/>
                <w:szCs w:val="22"/>
                <w:lang w:eastAsia="zh-CN"/>
              </w:rPr>
            </w:pPr>
          </w:p>
        </w:tc>
      </w:tr>
      <w:tr w:rsidR="005D79FC" w:rsidRPr="00BE5462" w14:paraId="0F1D92A8" w14:textId="77777777" w:rsidTr="00E40852">
        <w:tc>
          <w:tcPr>
            <w:tcW w:w="1671" w:type="dxa"/>
          </w:tcPr>
          <w:p w14:paraId="294BC039" w14:textId="77777777" w:rsidR="005D79FC" w:rsidRPr="00BE5462" w:rsidRDefault="005D79FC" w:rsidP="005D79FC">
            <w:pPr>
              <w:spacing w:after="0"/>
              <w:rPr>
                <w:rFonts w:eastAsiaTheme="minorEastAsia"/>
                <w:sz w:val="22"/>
                <w:szCs w:val="22"/>
                <w:lang w:eastAsia="zh-CN"/>
              </w:rPr>
            </w:pPr>
          </w:p>
        </w:tc>
        <w:tc>
          <w:tcPr>
            <w:tcW w:w="3711" w:type="dxa"/>
          </w:tcPr>
          <w:p w14:paraId="5A1A2345" w14:textId="77777777" w:rsidR="005D79FC" w:rsidRPr="00BE5462" w:rsidRDefault="005D79FC" w:rsidP="005D79FC">
            <w:pPr>
              <w:spacing w:after="0"/>
              <w:rPr>
                <w:rFonts w:eastAsiaTheme="minorEastAsia"/>
                <w:sz w:val="22"/>
                <w:szCs w:val="22"/>
                <w:lang w:eastAsia="zh-CN"/>
              </w:rPr>
            </w:pPr>
          </w:p>
        </w:tc>
        <w:tc>
          <w:tcPr>
            <w:tcW w:w="4252" w:type="dxa"/>
          </w:tcPr>
          <w:p w14:paraId="37C802BB" w14:textId="77777777" w:rsidR="005D79FC" w:rsidRPr="00BE5462" w:rsidRDefault="005D79FC" w:rsidP="005D79FC">
            <w:pPr>
              <w:spacing w:after="0"/>
              <w:rPr>
                <w:rFonts w:eastAsiaTheme="minorEastAsia"/>
                <w:sz w:val="22"/>
                <w:szCs w:val="22"/>
                <w:lang w:eastAsia="zh-CN"/>
              </w:rPr>
            </w:pP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2"/>
      </w:pPr>
      <w:r>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2B86716" w14:textId="77777777" w:rsidTr="00E40852">
        <w:tc>
          <w:tcPr>
            <w:tcW w:w="1555" w:type="dxa"/>
          </w:tcPr>
          <w:p w14:paraId="5DAB41E4" w14:textId="60C3C469"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E40852">
            <w:pPr>
              <w:spacing w:after="0"/>
              <w:rPr>
                <w:rFonts w:eastAsiaTheme="minorEastAsia"/>
                <w:sz w:val="22"/>
                <w:szCs w:val="22"/>
                <w:lang w:eastAsia="zh-CN"/>
              </w:rPr>
            </w:pPr>
            <w:r w:rsidRPr="00BE5462">
              <w:rPr>
                <w:sz w:val="22"/>
                <w:szCs w:val="22"/>
                <w:lang w:eastAsia="zh-CN"/>
              </w:rPr>
              <w:t>Server (e.g. OAM, OTT) can transfer/delivery AI/ML model(s) to UE (e.g. transparent to 3GPP)</w:t>
            </w:r>
          </w:p>
        </w:tc>
      </w:tr>
      <w:tr w:rsidR="00C8502D" w:rsidRPr="00BE5462" w14:paraId="74B1F61D" w14:textId="77777777" w:rsidTr="00E40852">
        <w:tc>
          <w:tcPr>
            <w:tcW w:w="1555" w:type="dxa"/>
          </w:tcPr>
          <w:p w14:paraId="2757B792"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E95DA3">
            <w:pPr>
              <w:pStyle w:val="af7"/>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E95DA3">
            <w:pPr>
              <w:pStyle w:val="af7"/>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p w14:paraId="36A1B538" w14:textId="77777777" w:rsidR="00C8502D" w:rsidRPr="00BE5462" w:rsidRDefault="00C8502D" w:rsidP="00E40852">
            <w:pPr>
              <w:spacing w:after="0"/>
              <w:rPr>
                <w:rFonts w:eastAsiaTheme="minorEastAsia"/>
                <w:sz w:val="22"/>
                <w:szCs w:val="22"/>
                <w:lang w:eastAsia="zh-CN"/>
              </w:rPr>
            </w:pPr>
          </w:p>
        </w:tc>
      </w:tr>
      <w:tr w:rsidR="00C8502D" w:rsidRPr="00BE5462" w14:paraId="5CDE662B" w14:textId="77777777" w:rsidTr="00E40852">
        <w:tc>
          <w:tcPr>
            <w:tcW w:w="1555" w:type="dxa"/>
          </w:tcPr>
          <w:p w14:paraId="6A3BAF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65CB9334"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E95DA3">
            <w:pPr>
              <w:pStyle w:val="af7"/>
              <w:numPr>
                <w:ilvl w:val="1"/>
                <w:numId w:val="38"/>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E95DA3">
            <w:pPr>
              <w:pStyle w:val="af7"/>
              <w:numPr>
                <w:ilvl w:val="1"/>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assive offline coordination is needed or requires lots of coordinations among vendors, especially for the CSI compression use case</w:t>
            </w:r>
          </w:p>
          <w:p w14:paraId="125CA79B"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E95DA3">
            <w:pPr>
              <w:pStyle w:val="af7"/>
              <w:numPr>
                <w:ilvl w:val="0"/>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E40852">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af0"/>
        <w:tblW w:w="9634" w:type="dxa"/>
        <w:tblLook w:val="04A0" w:firstRow="1" w:lastRow="0" w:firstColumn="1" w:lastColumn="0" w:noHBand="0" w:noVBand="1"/>
      </w:tblPr>
      <w:tblGrid>
        <w:gridCol w:w="1671"/>
        <w:gridCol w:w="3711"/>
        <w:gridCol w:w="4252"/>
      </w:tblGrid>
      <w:tr w:rsidR="002B5F86" w:rsidRPr="00BE5462" w14:paraId="0EA2A712" w14:textId="77777777" w:rsidTr="00E40852">
        <w:tc>
          <w:tcPr>
            <w:tcW w:w="1671" w:type="dxa"/>
          </w:tcPr>
          <w:p w14:paraId="061AF844"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E40852">
        <w:tc>
          <w:tcPr>
            <w:tcW w:w="1671" w:type="dxa"/>
          </w:tcPr>
          <w:p w14:paraId="10F024A6" w14:textId="11EE47B2" w:rsidR="002B5F86" w:rsidRPr="00BE5462" w:rsidRDefault="0032184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E40852">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gNB needs to know where the model is applicable irrespective of whether CP/UP is used. Furthermore, we already agreed that the network can use meta info for model control and management. If model ID based LCM is used, the network can be provided with meta info. For functionality based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E40852">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5F45A48C"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4954C58E" w14:textId="77777777" w:rsidTr="00E40852">
        <w:tc>
          <w:tcPr>
            <w:tcW w:w="1671" w:type="dxa"/>
          </w:tcPr>
          <w:p w14:paraId="7173F5FE" w14:textId="1DCB16E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Huawei, HiSilicon</w:t>
            </w:r>
          </w:p>
        </w:tc>
        <w:tc>
          <w:tcPr>
            <w:tcW w:w="3711" w:type="dxa"/>
          </w:tcPr>
          <w:p w14:paraId="08B0FFA6" w14:textId="107ECBA1" w:rsidR="009C6B0C" w:rsidRPr="00BE5462" w:rsidRDefault="001145FF"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94C25DA" w14:textId="6A578888"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ACE7B4F" w14:textId="77777777" w:rsidTr="00E40852">
        <w:tc>
          <w:tcPr>
            <w:tcW w:w="1671" w:type="dxa"/>
          </w:tcPr>
          <w:p w14:paraId="542BBC9D" w14:textId="53B89880"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CEFBFAF" w14:textId="77777777" w:rsidR="00445F9F" w:rsidRPr="00BE5462" w:rsidRDefault="00445F9F" w:rsidP="00445F9F">
            <w:pPr>
              <w:spacing w:after="0"/>
              <w:rPr>
                <w:rFonts w:eastAsiaTheme="minorEastAsia"/>
                <w:sz w:val="22"/>
                <w:szCs w:val="22"/>
                <w:lang w:eastAsia="zh-CN"/>
              </w:rPr>
            </w:pPr>
          </w:p>
        </w:tc>
        <w:tc>
          <w:tcPr>
            <w:tcW w:w="4252" w:type="dxa"/>
          </w:tcPr>
          <w:p w14:paraId="6BBF4834"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3</w:t>
            </w:r>
          </w:p>
          <w:p w14:paraId="04995E97" w14:textId="2441EDB3"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 xml:space="preserve">We need to understand what is </w:t>
            </w:r>
            <w:r w:rsidRPr="00BE5462">
              <w:rPr>
                <w:rFonts w:eastAsiaTheme="minorEastAsia"/>
                <w:sz w:val="22"/>
                <w:szCs w:val="22"/>
                <w:lang w:eastAsia="zh-CN"/>
              </w:rPr>
              <w:t>robust</w:t>
            </w:r>
          </w:p>
        </w:tc>
      </w:tr>
      <w:tr w:rsidR="00F22536" w:rsidRPr="00BE5462" w14:paraId="496950E4" w14:textId="77777777" w:rsidTr="00E40852">
        <w:tc>
          <w:tcPr>
            <w:tcW w:w="1671" w:type="dxa"/>
          </w:tcPr>
          <w:p w14:paraId="2E5D3EDF" w14:textId="6EC7862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77720EC8"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If OAM based, then 1 is not correct any more</w:t>
            </w:r>
          </w:p>
          <w:p w14:paraId="6DAE0AA9" w14:textId="77777777" w:rsidR="00F22536" w:rsidRDefault="00F22536" w:rsidP="00F22536">
            <w:pPr>
              <w:spacing w:after="0"/>
              <w:rPr>
                <w:rFonts w:eastAsiaTheme="minorEastAsia"/>
                <w:sz w:val="22"/>
                <w:szCs w:val="22"/>
                <w:lang w:eastAsia="zh-CN"/>
              </w:rPr>
            </w:pPr>
          </w:p>
          <w:p w14:paraId="4A41BB31" w14:textId="77777777" w:rsidR="00F22536" w:rsidRPr="00BE5462" w:rsidRDefault="00F22536" w:rsidP="00F22536">
            <w:pPr>
              <w:spacing w:after="0"/>
              <w:rPr>
                <w:rFonts w:eastAsiaTheme="minorEastAsia"/>
                <w:sz w:val="22"/>
                <w:szCs w:val="22"/>
                <w:lang w:eastAsia="zh-CN"/>
              </w:rPr>
            </w:pPr>
          </w:p>
        </w:tc>
        <w:tc>
          <w:tcPr>
            <w:tcW w:w="4252" w:type="dxa"/>
          </w:tcPr>
          <w:p w14:paraId="48DBE6E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Similar comment regarding the mobility related issue (#6) as in the previous two questions</w:t>
            </w:r>
          </w:p>
          <w:p w14:paraId="373659AD" w14:textId="77777777" w:rsidR="00F22536" w:rsidRDefault="00F22536" w:rsidP="00F22536">
            <w:pPr>
              <w:spacing w:after="0"/>
              <w:rPr>
                <w:rFonts w:eastAsiaTheme="minorEastAsia"/>
                <w:sz w:val="22"/>
                <w:szCs w:val="22"/>
                <w:lang w:eastAsia="zh-CN"/>
              </w:rPr>
            </w:pPr>
          </w:p>
          <w:p w14:paraId="3B1B244E"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Not sure about #5: I mean, we didn’t mention LCM specific aspects in the other solutions, why are we talking about that for this solution only?</w:t>
            </w:r>
          </w:p>
          <w:p w14:paraId="56B719E5" w14:textId="77777777" w:rsidR="00F22536" w:rsidRPr="00BE5462" w:rsidRDefault="00F22536" w:rsidP="00F22536">
            <w:pPr>
              <w:spacing w:after="0"/>
              <w:rPr>
                <w:rFonts w:eastAsiaTheme="minorEastAsia"/>
                <w:sz w:val="22"/>
                <w:szCs w:val="22"/>
                <w:lang w:eastAsia="zh-CN"/>
              </w:rPr>
            </w:pPr>
          </w:p>
        </w:tc>
      </w:tr>
      <w:tr w:rsidR="000B1A08" w:rsidRPr="00BE5462" w14:paraId="00621742" w14:textId="77777777" w:rsidTr="00E40852">
        <w:tc>
          <w:tcPr>
            <w:tcW w:w="1671" w:type="dxa"/>
          </w:tcPr>
          <w:p w14:paraId="6851077A" w14:textId="0A4EDD1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0798CC8F" w14:textId="0E84316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BEC3962" w14:textId="00679D1A"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D8A924" w14:textId="77777777" w:rsidTr="00E40852">
        <w:tc>
          <w:tcPr>
            <w:tcW w:w="1671" w:type="dxa"/>
          </w:tcPr>
          <w:p w14:paraId="4E22EA5C" w14:textId="60BBB681"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2C85ABC8" w14:textId="1C556A6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1F1BF026" w14:textId="13DEB3DA"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7BB51742" w14:textId="77777777" w:rsidTr="00E40852">
        <w:tc>
          <w:tcPr>
            <w:tcW w:w="1671" w:type="dxa"/>
          </w:tcPr>
          <w:p w14:paraId="4BDD7A8E" w14:textId="72BC8C36" w:rsidR="005D79FC" w:rsidRPr="00BE5462" w:rsidRDefault="005D79FC" w:rsidP="005D79FC">
            <w:pPr>
              <w:spacing w:after="0"/>
              <w:rPr>
                <w:rFonts w:eastAsiaTheme="minorEastAsia"/>
                <w:sz w:val="22"/>
                <w:szCs w:val="22"/>
                <w:lang w:eastAsia="zh-CN"/>
              </w:rPr>
            </w:pPr>
            <w:bookmarkStart w:id="5" w:name="_GoBack" w:colFirst="0" w:colLast="0"/>
            <w:r>
              <w:rPr>
                <w:rFonts w:eastAsia="ＭＳ 明朝" w:hint="eastAsia"/>
                <w:sz w:val="22"/>
                <w:szCs w:val="22"/>
                <w:lang w:eastAsia="ja-JP"/>
              </w:rPr>
              <w:t>N</w:t>
            </w:r>
            <w:r>
              <w:rPr>
                <w:rFonts w:eastAsia="ＭＳ 明朝"/>
                <w:sz w:val="22"/>
                <w:szCs w:val="22"/>
                <w:lang w:eastAsia="ja-JP"/>
              </w:rPr>
              <w:t>TT DOCMO</w:t>
            </w:r>
          </w:p>
        </w:tc>
        <w:tc>
          <w:tcPr>
            <w:tcW w:w="3711" w:type="dxa"/>
          </w:tcPr>
          <w:p w14:paraId="0AB3876F" w14:textId="465BEDD3" w:rsidR="005D79FC" w:rsidRPr="00BE5462" w:rsidRDefault="005D79FC" w:rsidP="005D79FC">
            <w:pPr>
              <w:spacing w:after="0"/>
              <w:rPr>
                <w:rFonts w:eastAsiaTheme="minorEastAsia"/>
                <w:sz w:val="22"/>
                <w:szCs w:val="22"/>
                <w:lang w:eastAsia="zh-CN"/>
              </w:rPr>
            </w:pPr>
            <w:r>
              <w:rPr>
                <w:rFonts w:eastAsia="ＭＳ 明朝" w:hint="eastAsia"/>
                <w:sz w:val="22"/>
                <w:szCs w:val="22"/>
                <w:lang w:eastAsia="ja-JP"/>
              </w:rPr>
              <w:t>Y</w:t>
            </w:r>
            <w:r>
              <w:rPr>
                <w:rFonts w:eastAsia="ＭＳ 明朝"/>
                <w:sz w:val="22"/>
                <w:szCs w:val="22"/>
                <w:lang w:eastAsia="ja-JP"/>
              </w:rPr>
              <w:t>es to all bullets.</w:t>
            </w:r>
          </w:p>
        </w:tc>
        <w:tc>
          <w:tcPr>
            <w:tcW w:w="4252" w:type="dxa"/>
          </w:tcPr>
          <w:p w14:paraId="4FBF9B62" w14:textId="77777777" w:rsidR="005D79FC" w:rsidRDefault="005D79FC" w:rsidP="005D79FC">
            <w:pPr>
              <w:spacing w:after="0"/>
              <w:rPr>
                <w:rFonts w:eastAsia="ＭＳ 明朝"/>
                <w:sz w:val="22"/>
                <w:szCs w:val="22"/>
                <w:lang w:eastAsia="ja-JP"/>
              </w:rPr>
            </w:pPr>
            <w:r>
              <w:rPr>
                <w:rFonts w:eastAsia="ＭＳ 明朝"/>
                <w:sz w:val="22"/>
                <w:szCs w:val="22"/>
                <w:lang w:eastAsia="ja-JP"/>
              </w:rPr>
              <w:t>Agree with Interdigital about #5</w:t>
            </w:r>
          </w:p>
          <w:p w14:paraId="04B8CF61" w14:textId="77777777" w:rsidR="005D79FC" w:rsidRDefault="005D79FC" w:rsidP="005D79FC">
            <w:pPr>
              <w:spacing w:after="0"/>
              <w:rPr>
                <w:rFonts w:eastAsia="ＭＳ 明朝"/>
                <w:sz w:val="22"/>
                <w:szCs w:val="22"/>
                <w:lang w:eastAsia="ja-JP"/>
              </w:rPr>
            </w:pPr>
            <w:r>
              <w:rPr>
                <w:rFonts w:eastAsia="ＭＳ 明朝"/>
                <w:sz w:val="22"/>
                <w:szCs w:val="22"/>
                <w:lang w:eastAsia="ja-JP"/>
              </w:rPr>
              <w:t>In this discussion, we should focus on model transfer in isolation from LCM.</w:t>
            </w:r>
          </w:p>
          <w:p w14:paraId="245F6BBE" w14:textId="40F8685F" w:rsidR="005D79FC" w:rsidRPr="00BE5462" w:rsidRDefault="005D79FC" w:rsidP="005D79FC">
            <w:pPr>
              <w:spacing w:after="0"/>
              <w:rPr>
                <w:rFonts w:eastAsiaTheme="minorEastAsia"/>
                <w:sz w:val="22"/>
                <w:szCs w:val="22"/>
                <w:lang w:eastAsia="zh-CN"/>
              </w:rPr>
            </w:pPr>
            <w:r>
              <w:rPr>
                <w:rFonts w:eastAsia="ＭＳ 明朝"/>
                <w:sz w:val="22"/>
                <w:szCs w:val="22"/>
                <w:lang w:eastAsia="ja-JP"/>
              </w:rPr>
              <w:t xml:space="preserve">However, </w:t>
            </w:r>
            <w:r w:rsidRPr="00B236CC">
              <w:rPr>
                <w:rFonts w:eastAsia="ＭＳ 明朝"/>
                <w:sz w:val="22"/>
                <w:szCs w:val="22"/>
                <w:lang w:eastAsia="ja-JP"/>
              </w:rPr>
              <w:t>I agree that discussion of the relevance of LCM, such as performance aussurance, is needed in the future</w:t>
            </w:r>
            <w:r>
              <w:rPr>
                <w:rFonts w:eastAsia="ＭＳ 明朝"/>
                <w:sz w:val="22"/>
                <w:szCs w:val="22"/>
                <w:lang w:eastAsia="ja-JP"/>
              </w:rPr>
              <w:t>.</w:t>
            </w:r>
          </w:p>
        </w:tc>
      </w:tr>
      <w:bookmarkEnd w:id="5"/>
      <w:tr w:rsidR="005D79FC" w:rsidRPr="00BE5462" w14:paraId="25B090E5" w14:textId="77777777" w:rsidTr="00E40852">
        <w:tc>
          <w:tcPr>
            <w:tcW w:w="1671" w:type="dxa"/>
          </w:tcPr>
          <w:p w14:paraId="6D4A4ADE" w14:textId="77777777" w:rsidR="005D79FC" w:rsidRPr="00BE5462" w:rsidRDefault="005D79FC" w:rsidP="005D79FC">
            <w:pPr>
              <w:spacing w:after="0"/>
              <w:rPr>
                <w:rFonts w:eastAsiaTheme="minorEastAsia"/>
                <w:sz w:val="22"/>
                <w:szCs w:val="22"/>
                <w:lang w:eastAsia="zh-CN"/>
              </w:rPr>
            </w:pPr>
          </w:p>
        </w:tc>
        <w:tc>
          <w:tcPr>
            <w:tcW w:w="3711" w:type="dxa"/>
          </w:tcPr>
          <w:p w14:paraId="56270548" w14:textId="77777777" w:rsidR="005D79FC" w:rsidRPr="00BE5462" w:rsidRDefault="005D79FC" w:rsidP="005D79FC">
            <w:pPr>
              <w:spacing w:after="0"/>
              <w:rPr>
                <w:rFonts w:eastAsiaTheme="minorEastAsia"/>
                <w:sz w:val="22"/>
                <w:szCs w:val="22"/>
                <w:lang w:eastAsia="zh-CN"/>
              </w:rPr>
            </w:pPr>
          </w:p>
        </w:tc>
        <w:tc>
          <w:tcPr>
            <w:tcW w:w="4252" w:type="dxa"/>
          </w:tcPr>
          <w:p w14:paraId="320284E2" w14:textId="77777777" w:rsidR="005D79FC" w:rsidRPr="00BE5462" w:rsidRDefault="005D79FC" w:rsidP="005D79FC">
            <w:pPr>
              <w:spacing w:after="0"/>
              <w:rPr>
                <w:rFonts w:eastAsiaTheme="minorEastAsia"/>
                <w:sz w:val="22"/>
                <w:szCs w:val="22"/>
                <w:lang w:eastAsia="zh-CN"/>
              </w:rPr>
            </w:pPr>
          </w:p>
        </w:tc>
      </w:tr>
      <w:tr w:rsidR="005D79FC" w:rsidRPr="00BE5462" w14:paraId="308F0840" w14:textId="77777777" w:rsidTr="00E40852">
        <w:tc>
          <w:tcPr>
            <w:tcW w:w="1671" w:type="dxa"/>
          </w:tcPr>
          <w:p w14:paraId="01B35CEA" w14:textId="77777777" w:rsidR="005D79FC" w:rsidRPr="00BE5462" w:rsidRDefault="005D79FC" w:rsidP="005D79FC">
            <w:pPr>
              <w:spacing w:after="0"/>
              <w:rPr>
                <w:rFonts w:eastAsiaTheme="minorEastAsia"/>
                <w:sz w:val="22"/>
                <w:szCs w:val="22"/>
                <w:lang w:eastAsia="zh-CN"/>
              </w:rPr>
            </w:pPr>
          </w:p>
        </w:tc>
        <w:tc>
          <w:tcPr>
            <w:tcW w:w="3711" w:type="dxa"/>
          </w:tcPr>
          <w:p w14:paraId="59002791" w14:textId="77777777" w:rsidR="005D79FC" w:rsidRPr="00BE5462" w:rsidRDefault="005D79FC" w:rsidP="005D79FC">
            <w:pPr>
              <w:spacing w:after="0"/>
              <w:rPr>
                <w:rFonts w:eastAsiaTheme="minorEastAsia"/>
                <w:sz w:val="22"/>
                <w:szCs w:val="22"/>
                <w:lang w:eastAsia="zh-CN"/>
              </w:rPr>
            </w:pPr>
          </w:p>
        </w:tc>
        <w:tc>
          <w:tcPr>
            <w:tcW w:w="4252" w:type="dxa"/>
          </w:tcPr>
          <w:p w14:paraId="75FAC61C" w14:textId="77777777" w:rsidR="005D79FC" w:rsidRPr="00BE5462" w:rsidRDefault="005D79FC" w:rsidP="005D79FC">
            <w:pPr>
              <w:spacing w:after="0"/>
              <w:rPr>
                <w:rFonts w:eastAsiaTheme="minorEastAsia"/>
                <w:sz w:val="22"/>
                <w:szCs w:val="22"/>
                <w:lang w:eastAsia="zh-CN"/>
              </w:rPr>
            </w:pPr>
          </w:p>
        </w:tc>
      </w:tr>
      <w:tr w:rsidR="005D79FC" w:rsidRPr="00BE5462" w14:paraId="4431C889" w14:textId="77777777" w:rsidTr="00E40852">
        <w:tc>
          <w:tcPr>
            <w:tcW w:w="1671" w:type="dxa"/>
          </w:tcPr>
          <w:p w14:paraId="7A3C3E43" w14:textId="77777777" w:rsidR="005D79FC" w:rsidRPr="00BE5462" w:rsidRDefault="005D79FC" w:rsidP="005D79FC">
            <w:pPr>
              <w:spacing w:after="0"/>
              <w:rPr>
                <w:rFonts w:eastAsiaTheme="minorEastAsia"/>
                <w:sz w:val="22"/>
                <w:szCs w:val="22"/>
                <w:lang w:eastAsia="zh-CN"/>
              </w:rPr>
            </w:pPr>
          </w:p>
        </w:tc>
        <w:tc>
          <w:tcPr>
            <w:tcW w:w="3711" w:type="dxa"/>
          </w:tcPr>
          <w:p w14:paraId="742D8753" w14:textId="77777777" w:rsidR="005D79FC" w:rsidRPr="00BE5462" w:rsidRDefault="005D79FC" w:rsidP="005D79FC">
            <w:pPr>
              <w:spacing w:after="0"/>
              <w:rPr>
                <w:rFonts w:eastAsiaTheme="minorEastAsia"/>
                <w:sz w:val="22"/>
                <w:szCs w:val="22"/>
                <w:lang w:eastAsia="zh-CN"/>
              </w:rPr>
            </w:pPr>
          </w:p>
        </w:tc>
        <w:tc>
          <w:tcPr>
            <w:tcW w:w="4252" w:type="dxa"/>
          </w:tcPr>
          <w:p w14:paraId="11AD6614" w14:textId="77777777" w:rsidR="005D79FC" w:rsidRPr="00BE5462" w:rsidRDefault="005D79FC" w:rsidP="005D79FC">
            <w:pPr>
              <w:spacing w:after="0"/>
              <w:rPr>
                <w:rFonts w:eastAsiaTheme="minorEastAsia"/>
                <w:sz w:val="22"/>
                <w:szCs w:val="22"/>
                <w:lang w:eastAsia="zh-CN"/>
              </w:rPr>
            </w:pPr>
          </w:p>
        </w:tc>
      </w:tr>
      <w:tr w:rsidR="005D79FC" w:rsidRPr="00BE5462" w14:paraId="49969A31" w14:textId="77777777" w:rsidTr="00E40852">
        <w:tc>
          <w:tcPr>
            <w:tcW w:w="1671" w:type="dxa"/>
          </w:tcPr>
          <w:p w14:paraId="44E6FD3F" w14:textId="77777777" w:rsidR="005D79FC" w:rsidRPr="00BE5462" w:rsidRDefault="005D79FC" w:rsidP="005D79FC">
            <w:pPr>
              <w:spacing w:after="0"/>
              <w:rPr>
                <w:rFonts w:eastAsiaTheme="minorEastAsia"/>
                <w:sz w:val="22"/>
                <w:szCs w:val="22"/>
                <w:lang w:eastAsia="zh-CN"/>
              </w:rPr>
            </w:pPr>
          </w:p>
        </w:tc>
        <w:tc>
          <w:tcPr>
            <w:tcW w:w="3711" w:type="dxa"/>
          </w:tcPr>
          <w:p w14:paraId="6C8E2CAE" w14:textId="77777777" w:rsidR="005D79FC" w:rsidRPr="00BE5462" w:rsidRDefault="005D79FC" w:rsidP="005D79FC">
            <w:pPr>
              <w:spacing w:after="0"/>
              <w:rPr>
                <w:rFonts w:eastAsiaTheme="minorEastAsia"/>
                <w:sz w:val="22"/>
                <w:szCs w:val="22"/>
                <w:lang w:eastAsia="zh-CN"/>
              </w:rPr>
            </w:pPr>
          </w:p>
        </w:tc>
        <w:tc>
          <w:tcPr>
            <w:tcW w:w="4252" w:type="dxa"/>
          </w:tcPr>
          <w:p w14:paraId="25550467" w14:textId="77777777" w:rsidR="005D79FC" w:rsidRPr="00BE5462" w:rsidRDefault="005D79FC" w:rsidP="005D79FC">
            <w:pPr>
              <w:spacing w:after="0"/>
              <w:rPr>
                <w:rFonts w:eastAsiaTheme="minorEastAsia"/>
                <w:sz w:val="22"/>
                <w:szCs w:val="22"/>
                <w:lang w:eastAsia="zh-CN"/>
              </w:rPr>
            </w:pP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1"/>
      </w:pPr>
      <w:r>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 xml:space="preserve">1]  </w:t>
      </w:r>
      <w:r w:rsidR="00F409A6" w:rsidRPr="00F409A6">
        <w:rPr>
          <w:rFonts w:eastAsiaTheme="minorEastAsia"/>
          <w:sz w:val="22"/>
          <w:szCs w:val="22"/>
          <w:lang w:eastAsia="zh-CN"/>
        </w:rPr>
        <w:t>R2_121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  R2-2301576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3D526" w14:textId="77777777" w:rsidR="00C02CFE" w:rsidRDefault="00C02CFE">
      <w:pPr>
        <w:spacing w:after="0"/>
      </w:pPr>
      <w:r>
        <w:separator/>
      </w:r>
    </w:p>
  </w:endnote>
  <w:endnote w:type="continuationSeparator" w:id="0">
    <w:p w14:paraId="02605D88" w14:textId="77777777" w:rsidR="00C02CFE" w:rsidRDefault="00C02C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CF1BB" w14:textId="05515E73" w:rsidR="00827357" w:rsidRDefault="00827357">
    <w:pPr>
      <w:pStyle w:val="ac"/>
    </w:pPr>
    <w:r>
      <w:rPr>
        <w:rStyle w:val="af2"/>
      </w:rPr>
      <w:fldChar w:fldCharType="begin"/>
    </w:r>
    <w:r>
      <w:rPr>
        <w:rStyle w:val="af2"/>
      </w:rPr>
      <w:instrText xml:space="preserve"> PAGE </w:instrText>
    </w:r>
    <w:r>
      <w:rPr>
        <w:rStyle w:val="af2"/>
      </w:rPr>
      <w:fldChar w:fldCharType="separate"/>
    </w:r>
    <w:r w:rsidR="00EF694A">
      <w:rPr>
        <w:rStyle w:val="af2"/>
        <w:noProof/>
      </w:rPr>
      <w:t>14</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EF694A">
      <w:rPr>
        <w:rStyle w:val="af2"/>
        <w:noProof/>
      </w:rPr>
      <w:t>14</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7D39F" w14:textId="77777777" w:rsidR="00C02CFE" w:rsidRDefault="00C02CFE">
      <w:pPr>
        <w:spacing w:after="0"/>
      </w:pPr>
      <w:r>
        <w:separator/>
      </w:r>
    </w:p>
  </w:footnote>
  <w:footnote w:type="continuationSeparator" w:id="0">
    <w:p w14:paraId="23127C3E" w14:textId="77777777" w:rsidR="00C02CFE" w:rsidRDefault="00C02C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47EFF"/>
    <w:multiLevelType w:val="multilevel"/>
    <w:tmpl w:val="C0FAC18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B833BD"/>
    <w:multiLevelType w:val="multilevel"/>
    <w:tmpl w:val="AE5C95D6"/>
    <w:lvl w:ilvl="0">
      <w:start w:val="2"/>
      <w:numFmt w:val="bullet"/>
      <w:lvlText w:val="-"/>
      <w:lvlJc w:val="left"/>
      <w:pPr>
        <w:ind w:left="420" w:hanging="420"/>
      </w:pPr>
      <w:rPr>
        <w:rFonts w:ascii="Times New Roman" w:eastAsia="Malgun Gothic" w:hAnsi="Times New Roman" w:cs="Times New Roman" w:hint="default"/>
      </w:rPr>
    </w:lvl>
    <w:lvl w:ilvl="1">
      <w:start w:val="10"/>
      <w:numFmt w:val="bullet"/>
      <w:lvlText w:val="-"/>
      <w:lvlJc w:val="left"/>
      <w:pPr>
        <w:ind w:left="780" w:hanging="360"/>
      </w:pPr>
      <w:rPr>
        <w:rFonts w:ascii="Arial" w:eastAsia="DengXi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5F28B2"/>
    <w:multiLevelType w:val="hybridMultilevel"/>
    <w:tmpl w:val="BC78EF48"/>
    <w:lvl w:ilvl="0" w:tplc="5AC47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23" w15:restartNumberingAfterBreak="0">
    <w:nsid w:val="4FCE5626"/>
    <w:multiLevelType w:val="multilevel"/>
    <w:tmpl w:val="1778BBD4"/>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B8E30E7"/>
    <w:multiLevelType w:val="hybridMultilevel"/>
    <w:tmpl w:val="84485E80"/>
    <w:lvl w:ilvl="0" w:tplc="4810F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82472C0"/>
    <w:multiLevelType w:val="hybridMultilevel"/>
    <w:tmpl w:val="960846E8"/>
    <w:lvl w:ilvl="0" w:tplc="8E42E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C54102A"/>
    <w:multiLevelType w:val="hybridMultilevel"/>
    <w:tmpl w:val="AA620A94"/>
    <w:lvl w:ilvl="0" w:tplc="AC06D9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603216B"/>
    <w:multiLevelType w:val="multilevel"/>
    <w:tmpl w:val="72E43712"/>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4"/>
  </w:num>
  <w:num w:numId="3">
    <w:abstractNumId w:val="15"/>
    <w:lvlOverride w:ilvl="0">
      <w:startOverride w:val="1"/>
    </w:lvlOverride>
  </w:num>
  <w:num w:numId="4">
    <w:abstractNumId w:val="22"/>
  </w:num>
  <w:num w:numId="5">
    <w:abstractNumId w:val="14"/>
  </w:num>
  <w:num w:numId="6">
    <w:abstractNumId w:val="30"/>
  </w:num>
  <w:num w:numId="7">
    <w:abstractNumId w:val="36"/>
  </w:num>
  <w:num w:numId="8">
    <w:abstractNumId w:val="0"/>
  </w:num>
  <w:num w:numId="9">
    <w:abstractNumId w:val="33"/>
  </w:num>
  <w:num w:numId="10">
    <w:abstractNumId w:val="18"/>
  </w:num>
  <w:num w:numId="11">
    <w:abstractNumId w:val="38"/>
  </w:num>
  <w:num w:numId="12">
    <w:abstractNumId w:val="42"/>
  </w:num>
  <w:num w:numId="13">
    <w:abstractNumId w:val="6"/>
  </w:num>
  <w:num w:numId="14">
    <w:abstractNumId w:val="3"/>
  </w:num>
  <w:num w:numId="15">
    <w:abstractNumId w:val="26"/>
  </w:num>
  <w:num w:numId="16">
    <w:abstractNumId w:val="39"/>
  </w:num>
  <w:num w:numId="17">
    <w:abstractNumId w:val="28"/>
  </w:num>
  <w:num w:numId="18">
    <w:abstractNumId w:val="1"/>
  </w:num>
  <w:num w:numId="19">
    <w:abstractNumId w:val="12"/>
  </w:num>
  <w:num w:numId="20">
    <w:abstractNumId w:val="35"/>
  </w:num>
  <w:num w:numId="21">
    <w:abstractNumId w:val="5"/>
  </w:num>
  <w:num w:numId="22">
    <w:abstractNumId w:val="4"/>
  </w:num>
  <w:num w:numId="23">
    <w:abstractNumId w:val="10"/>
  </w:num>
  <w:num w:numId="24">
    <w:abstractNumId w:val="40"/>
  </w:num>
  <w:num w:numId="25">
    <w:abstractNumId w:val="23"/>
  </w:num>
  <w:num w:numId="26">
    <w:abstractNumId w:val="2"/>
  </w:num>
  <w:num w:numId="27">
    <w:abstractNumId w:val="41"/>
  </w:num>
  <w:num w:numId="28">
    <w:abstractNumId w:val="21"/>
  </w:num>
  <w:num w:numId="29">
    <w:abstractNumId w:val="7"/>
  </w:num>
  <w:num w:numId="30">
    <w:abstractNumId w:val="37"/>
  </w:num>
  <w:num w:numId="31">
    <w:abstractNumId w:val="8"/>
  </w:num>
  <w:num w:numId="32">
    <w:abstractNumId w:val="17"/>
  </w:num>
  <w:num w:numId="33">
    <w:abstractNumId w:val="13"/>
  </w:num>
  <w:num w:numId="34">
    <w:abstractNumId w:val="11"/>
  </w:num>
  <w:num w:numId="35">
    <w:abstractNumId w:val="31"/>
  </w:num>
  <w:num w:numId="36">
    <w:abstractNumId w:val="9"/>
  </w:num>
  <w:num w:numId="37">
    <w:abstractNumId w:val="16"/>
  </w:num>
  <w:num w:numId="38">
    <w:abstractNumId w:val="19"/>
  </w:num>
  <w:num w:numId="39">
    <w:abstractNumId w:val="29"/>
  </w:num>
  <w:num w:numId="40">
    <w:abstractNumId w:val="27"/>
  </w:num>
  <w:num w:numId="41">
    <w:abstractNumId w:val="43"/>
  </w:num>
  <w:num w:numId="42">
    <w:abstractNumId w:val="34"/>
  </w:num>
  <w:num w:numId="43">
    <w:abstractNumId w:val="2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1A08"/>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5FF"/>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1CE"/>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963"/>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073"/>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0DF7"/>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47E"/>
    <w:rsid w:val="003E1EF2"/>
    <w:rsid w:val="003E2462"/>
    <w:rsid w:val="003E2844"/>
    <w:rsid w:val="003E3254"/>
    <w:rsid w:val="003E326E"/>
    <w:rsid w:val="003E3851"/>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3DA"/>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5F9F"/>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6973"/>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9FC"/>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688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9C9"/>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2F"/>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77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6B0C"/>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2CFE"/>
    <w:rsid w:val="00C03142"/>
    <w:rsid w:val="00C03597"/>
    <w:rsid w:val="00C04FA3"/>
    <w:rsid w:val="00C0507E"/>
    <w:rsid w:val="00C0634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5BDB"/>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3DAF"/>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7E5"/>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30B4"/>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DF"/>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4A"/>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2536"/>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ＭＳ ゴシック"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2">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見出し 4 (文字)"/>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見出し 3 (文字)"/>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 ??,?????,????,Lista1,中等深浅网格 1 - 着色 21,¥¡¡¡¡ì¬º¥¹¥È¶ÎÂä,ÁÐ³ö¶ÎÂä,—ño’i—Ž,¥ê¥¹¥È¶ÎÂä,1st level - Bullet List Paragraph,Lettre d'introduction,Paragrafo elenco,Normal bullet 2,Bullet list,목록단락,列表段落11,列出段落"/>
    <w:basedOn w:val="a"/>
    <w:link w:val="af8"/>
    <w:uiPriority w:val="34"/>
    <w:qFormat/>
    <w:pPr>
      <w:ind w:firstLineChars="200" w:firstLine="420"/>
    </w:pPr>
  </w:style>
  <w:style w:type="character" w:customStyle="1" w:styleId="50">
    <w:name w:val="見出し 5 (文字)"/>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ＭＳ 明朝"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リスト段落 (文字)"/>
    <w:aliases w:val="- Bullets (文字),?? ?? (文字),????? (文字),???? (文字),Lista1 (文字),中等深浅网格 1 - 着色 21 (文字),¥¡¡¡¡ì¬º¥¹¥È¶ÎÂä (文字),ÁÐ³ö¶ÎÂä (文字),—ño’i—Ž (文字),¥ê¥¹¥È¶ÎÂä (文字),1st level - Bullet List Paragraph (文字),Lettre d'introduction (文字),Paragrafo elenco (文字)"/>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SimSun" w:hAnsi="Arial"/>
      <w:b/>
      <w:bCs/>
      <w:lang w:eastAsia="zh-CN"/>
    </w:rPr>
  </w:style>
  <w:style w:type="paragraph" w:customStyle="1" w:styleId="12">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23"/>
      </w:numPr>
      <w:tabs>
        <w:tab w:val="clear" w:pos="1622"/>
      </w:tabs>
    </w:pPr>
    <w:rPr>
      <w:rFonts w:ascii="Arial" w:eastAsia="ＭＳ 明朝" w:hAnsi="Arial"/>
      <w:sz w:val="20"/>
      <w:lang w:val="en-GB" w:eastAsia="en-GB"/>
    </w:rPr>
  </w:style>
  <w:style w:type="character" w:customStyle="1" w:styleId="ComeBackCharChar">
    <w:name w:val="ComeBack Char Char"/>
    <w:link w:val="ComeBack"/>
    <w:uiPriority w:val="99"/>
    <w:rsid w:val="001265F9"/>
    <w:rPr>
      <w:rFonts w:ascii="Arial" w:eastAsia="ＭＳ 明朝" w:hAnsi="Arial"/>
      <w:szCs w:val="24"/>
      <w:lang w:val="en-GB" w:eastAsia="en-GB"/>
    </w:rPr>
  </w:style>
  <w:style w:type="paragraph" w:customStyle="1" w:styleId="Agreement">
    <w:name w:val="Agreement"/>
    <w:basedOn w:val="a"/>
    <w:next w:val="Doc-text2"/>
    <w:uiPriority w:val="99"/>
    <w:qFormat/>
    <w:rsid w:val="00AB0B07"/>
    <w:pPr>
      <w:numPr>
        <w:numId w:val="30"/>
      </w:numPr>
      <w:overflowPunct/>
      <w:autoSpaceDE/>
      <w:autoSpaceDN/>
      <w:adjustRightInd/>
      <w:spacing w:before="60" w:after="0"/>
      <w:textAlignment w:val="auto"/>
    </w:pPr>
    <w:rPr>
      <w:rFonts w:ascii="Arial" w:eastAsia="ＭＳ 明朝" w:hAnsi="Arial"/>
      <w:b/>
      <w:szCs w:val="24"/>
      <w:lang w:eastAsia="en-GB"/>
    </w:rPr>
  </w:style>
  <w:style w:type="paragraph" w:customStyle="1" w:styleId="gmail-msolistparagraph">
    <w:name w:val="gmail-msolistparagraph"/>
    <w:basedOn w:val="a"/>
    <w:rsid w:val="0032184E"/>
    <w:pPr>
      <w:overflowPunct/>
      <w:autoSpaceDE/>
      <w:autoSpaceDN/>
      <w:adjustRightInd/>
      <w:spacing w:before="100" w:beforeAutospacing="1" w:after="100" w:afterAutospacing="1"/>
      <w:textAlignment w:val="auto"/>
    </w:pPr>
    <w:rPr>
      <w:sz w:val="24"/>
      <w:szCs w:val="24"/>
      <w:lang w:val="en-US"/>
    </w:rPr>
  </w:style>
  <w:style w:type="character" w:customStyle="1" w:styleId="UnresolvedMention">
    <w:name w:val="Unresolved Mention"/>
    <w:basedOn w:val="a0"/>
    <w:uiPriority w:val="99"/>
    <w:semiHidden/>
    <w:unhideWhenUsed/>
    <w:rsid w:val="00F22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umer.teyeb@interdigita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1B4CE-BDF7-4199-99F7-C01F0A24AB14}">
  <ds:schemaRefs>
    <ds:schemaRef ds:uri="http://purl.org/dc/terms/"/>
    <ds:schemaRef ds:uri="http://schemas.microsoft.com/office/2006/documentManagement/types"/>
    <ds:schemaRef ds:uri="80530660-24fd-4391-a7a1-d653900fee43"/>
    <ds:schemaRef ds:uri="http://purl.org/dc/elements/1.1/"/>
    <ds:schemaRef ds:uri="http://schemas.microsoft.com/office/2006/metadata/properties"/>
    <ds:schemaRef ds:uri="042397af-7977-45ef-9118-11c18c8623b6"/>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5D20EB-1A9D-4745-ACC6-4DCEAA2D7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796A7-F443-4BAC-9EE4-63E6BDB421BA}">
  <ds:schemaRefs>
    <ds:schemaRef ds:uri="http://schemas.microsoft.com/sharepoint/v3/contenttype/forms"/>
  </ds:schemaRefs>
</ds:datastoreItem>
</file>

<file path=customXml/itemProps5.xml><?xml version="1.0" encoding="utf-8"?>
<ds:datastoreItem xmlns:ds="http://schemas.openxmlformats.org/officeDocument/2006/customXml" ds:itemID="{5ADDF3B8-F301-4987-8546-9F648785A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4805</Words>
  <Characters>23389</Characters>
  <Application>Microsoft Office Word</Application>
  <DocSecurity>0</DocSecurity>
  <Lines>194</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28138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Souki Watanabe NTT DOCOMO</cp:lastModifiedBy>
  <cp:revision>2</cp:revision>
  <cp:lastPrinted>2014-08-13T09:20:00Z</cp:lastPrinted>
  <dcterms:created xsi:type="dcterms:W3CDTF">2023-03-02T16:38:00Z</dcterms:created>
  <dcterms:modified xsi:type="dcterms:W3CDTF">2023-03-02T16:38:00Z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y fmtid="{D5CDD505-2E9C-101B-9397-08002B2CF9AE}" pid="7" name="ContentTypeId">
    <vt:lpwstr>0x010100C3355BB4B7850E44A83DAD8AF6CF14B0</vt:lpwstr>
  </property>
</Properties>
</file>