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0051C8AD" w:rsidR="00156F86" w:rsidRPr="00863065" w:rsidRDefault="00DB7D65" w:rsidP="00F46D95">
      <w:pPr>
        <w:pStyle w:val="af7"/>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C930C3">
        <w:rPr>
          <w:rFonts w:cs="Arial"/>
          <w:lang w:eastAsia="ja-JP"/>
        </w:rPr>
        <w:t>2</w:t>
      </w:r>
      <w:r w:rsidR="002C4324">
        <w:rPr>
          <w:rFonts w:cs="Arial" w:hint="eastAsia"/>
          <w:lang w:eastAsia="ja-JP"/>
        </w:rPr>
        <w:t xml:space="preserve"> </w:t>
      </w:r>
      <w:r w:rsidR="00A95D20" w:rsidRPr="00863065">
        <w:rPr>
          <w:rFonts w:cs="Arial"/>
          <w:lang w:eastAsia="ja-JP"/>
        </w:rPr>
        <w:t>#</w:t>
      </w:r>
      <w:r w:rsidR="00857F43">
        <w:rPr>
          <w:rFonts w:cs="Arial" w:hint="eastAsia"/>
          <w:lang w:eastAsia="ja-JP"/>
        </w:rPr>
        <w:t>1</w:t>
      </w:r>
      <w:r w:rsidR="00857F43">
        <w:rPr>
          <w:rFonts w:cs="Arial"/>
          <w:lang w:eastAsia="ja-JP"/>
        </w:rPr>
        <w:t>20</w:t>
      </w:r>
      <w:r w:rsidRPr="00863065">
        <w:rPr>
          <w:rFonts w:cs="Arial"/>
        </w:rPr>
        <w:tab/>
      </w:r>
      <w:r w:rsidR="00857F43">
        <w:rPr>
          <w:rFonts w:cs="Arial"/>
        </w:rPr>
        <w:t>R2-</w:t>
      </w:r>
      <w:r w:rsidR="00B20D2C" w:rsidRPr="00B20D2C">
        <w:t xml:space="preserve"> </w:t>
      </w:r>
      <w:r w:rsidR="00B20D2C" w:rsidRPr="00B20D2C">
        <w:rPr>
          <w:rFonts w:cs="Arial"/>
          <w:lang w:eastAsia="ja-JP"/>
        </w:rPr>
        <w:t>2212736</w:t>
      </w:r>
    </w:p>
    <w:p w14:paraId="508496E9" w14:textId="14FCD2E1" w:rsidR="00DB7D65" w:rsidRPr="00863065" w:rsidRDefault="00857F43" w:rsidP="00156F86">
      <w:pPr>
        <w:pStyle w:val="af7"/>
        <w:tabs>
          <w:tab w:val="left" w:pos="709"/>
          <w:tab w:val="right" w:pos="9639"/>
        </w:tabs>
        <w:spacing w:after="0"/>
        <w:jc w:val="left"/>
        <w:rPr>
          <w:rFonts w:cs="Arial"/>
          <w:lang w:val="en-US" w:eastAsia="ja-JP"/>
        </w:rPr>
      </w:pPr>
      <w:r>
        <w:rPr>
          <w:rFonts w:cs="Arial"/>
          <w:lang w:val="en-US" w:eastAsia="ja-JP"/>
        </w:rPr>
        <w:t>Toulouse</w:t>
      </w:r>
      <w:r w:rsidR="006F1954" w:rsidRPr="006F1954">
        <w:rPr>
          <w:rFonts w:cs="Arial"/>
          <w:lang w:val="en-US" w:eastAsia="ja-JP"/>
        </w:rPr>
        <w:t xml:space="preserve">, </w:t>
      </w:r>
      <w:r>
        <w:rPr>
          <w:rFonts w:cs="Arial"/>
          <w:lang w:val="en-US" w:eastAsia="ja-JP"/>
        </w:rPr>
        <w:t>14</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sidR="00C930C3">
        <w:rPr>
          <w:rFonts w:cs="Arial" w:hint="eastAsia"/>
          <w:lang w:val="en-US" w:eastAsia="ja-JP"/>
        </w:rPr>
        <w:t xml:space="preserve"> </w:t>
      </w:r>
      <w:r>
        <w:rPr>
          <w:rFonts w:cs="Arial"/>
          <w:lang w:val="en-US" w:eastAsia="ja-JP"/>
        </w:rPr>
        <w:t>18</w:t>
      </w:r>
      <w:r w:rsidR="006C777E">
        <w:rPr>
          <w:rFonts w:cs="Arial" w:hint="eastAsia"/>
          <w:vertAlign w:val="superscript"/>
          <w:lang w:val="en-US" w:eastAsia="ja-JP"/>
        </w:rPr>
        <w:t>th</w:t>
      </w:r>
      <w:r w:rsidR="006C777E" w:rsidRPr="00802E96">
        <w:rPr>
          <w:rFonts w:cs="Arial"/>
          <w:lang w:val="en-US" w:eastAsia="ja-JP"/>
        </w:rPr>
        <w:t xml:space="preserve"> </w:t>
      </w:r>
      <w:r>
        <w:rPr>
          <w:rFonts w:cs="Arial" w:hint="eastAsia"/>
          <w:lang w:val="en-US" w:eastAsia="ja-JP"/>
        </w:rPr>
        <w:t>November</w:t>
      </w:r>
      <w:r w:rsidR="006C777E" w:rsidRPr="00802E96">
        <w:rPr>
          <w:rFonts w:cs="Arial"/>
          <w:lang w:val="en-US" w:eastAsia="ja-JP"/>
        </w:rPr>
        <w:t xml:space="preserve"> 20</w:t>
      </w:r>
      <w:r w:rsidR="000131F1">
        <w:rPr>
          <w:rFonts w:cs="Arial" w:hint="eastAsia"/>
          <w:lang w:val="en-US" w:eastAsia="ja-JP"/>
        </w:rPr>
        <w:t>22</w:t>
      </w:r>
      <w:r w:rsidR="00B1138B">
        <w:rPr>
          <w:rFonts w:cs="Arial"/>
          <w:lang w:val="en-US" w:eastAsia="ja-JP"/>
        </w:rPr>
        <w:tab/>
      </w:r>
    </w:p>
    <w:p w14:paraId="1AED183E" w14:textId="77777777" w:rsidR="00DB7D65" w:rsidRPr="00863065" w:rsidRDefault="00DB7D65"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53856365"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634172">
        <w:rPr>
          <w:rFonts w:ascii="Arial" w:hAnsi="Arial" w:cs="Arial"/>
          <w:b/>
          <w:sz w:val="24"/>
        </w:rPr>
        <w:t>Consideration</w:t>
      </w:r>
      <w:r w:rsidR="003552C9">
        <w:rPr>
          <w:rFonts w:ascii="Arial" w:hAnsi="Arial" w:cs="Arial"/>
          <w:b/>
          <w:sz w:val="24"/>
        </w:rPr>
        <w:t xml:space="preserve"> on </w:t>
      </w:r>
      <w:r w:rsidR="00857F43">
        <w:rPr>
          <w:rFonts w:ascii="Arial" w:hAnsi="Arial" w:cs="Arial"/>
          <w:b/>
          <w:sz w:val="24"/>
        </w:rPr>
        <w:t>flight path</w:t>
      </w:r>
      <w:r w:rsidR="002F411A" w:rsidRPr="002F411A">
        <w:rPr>
          <w:rFonts w:ascii="Arial" w:hAnsi="Arial" w:cs="Arial"/>
          <w:b/>
          <w:sz w:val="24"/>
        </w:rPr>
        <w:t xml:space="preserve"> reporting </w:t>
      </w:r>
      <w:r w:rsidR="004858C0">
        <w:rPr>
          <w:rFonts w:ascii="Arial" w:hAnsi="Arial" w:cs="Arial" w:hint="eastAsia"/>
          <w:b/>
          <w:sz w:val="24"/>
          <w:lang w:eastAsia="ja-JP"/>
        </w:rPr>
        <w:t>o</w:t>
      </w:r>
      <w:r w:rsidR="004858C0">
        <w:rPr>
          <w:rFonts w:ascii="Arial" w:hAnsi="Arial" w:cs="Arial"/>
          <w:b/>
          <w:sz w:val="24"/>
          <w:lang w:eastAsia="ja-JP"/>
        </w:rPr>
        <w:t xml:space="preserve">f </w:t>
      </w:r>
      <w:r w:rsidR="004858C0" w:rsidRPr="004858C0">
        <w:rPr>
          <w:rFonts w:ascii="Arial" w:hAnsi="Arial" w:cs="Arial"/>
          <w:b/>
          <w:sz w:val="24"/>
          <w:lang w:eastAsia="ja-JP"/>
        </w:rPr>
        <w:t>NR support for UAV</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w:t>
      </w:r>
      <w:proofErr w:type="gramStart"/>
      <w:r w:rsidRPr="00863065">
        <w:rPr>
          <w:rFonts w:ascii="Arial" w:hAnsi="Arial" w:cs="Arial"/>
          <w:b/>
          <w:sz w:val="24"/>
        </w:rPr>
        <w:t>for:</w:t>
      </w:r>
      <w:proofErr w:type="gramEnd"/>
      <w:r w:rsidRPr="00863065">
        <w:rPr>
          <w:rFonts w:ascii="Arial" w:hAnsi="Arial" w:cs="Arial"/>
          <w:b/>
          <w:sz w:val="24"/>
        </w:rPr>
        <w:t xml:space="preserve">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5E6AF3A1"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0137E6">
        <w:rPr>
          <w:rFonts w:ascii="Arial" w:hAnsi="Arial" w:cs="Arial"/>
          <w:b/>
          <w:sz w:val="24"/>
          <w:lang w:eastAsia="ja-JP"/>
        </w:rPr>
        <w:t>8.8.2</w:t>
      </w:r>
      <w:r w:rsidR="0036548E">
        <w:rPr>
          <w:rFonts w:ascii="Arial" w:hAnsi="Arial" w:cs="Arial"/>
          <w:b/>
          <w:sz w:val="24"/>
          <w:lang w:eastAsia="ja-JP"/>
        </w:rPr>
        <w:tab/>
      </w:r>
      <w:r w:rsidR="0036548E">
        <w:rPr>
          <w:rFonts w:ascii="Arial" w:hAnsi="Arial" w:cs="Arial"/>
          <w:b/>
          <w:sz w:val="24"/>
          <w:lang w:eastAsia="ja-JP"/>
        </w:rPr>
        <w:tab/>
      </w:r>
      <w:r w:rsidR="002F411A" w:rsidRPr="002F411A">
        <w:rPr>
          <w:rFonts w:ascii="Arial" w:hAnsi="Arial" w:cs="Arial"/>
          <w:b/>
          <w:sz w:val="24"/>
          <w:lang w:eastAsia="ja-JP"/>
        </w:rPr>
        <w:t>Measurement reporting</w:t>
      </w:r>
    </w:p>
    <w:p w14:paraId="091736C7" w14:textId="0FCD9724" w:rsidR="009F1C34" w:rsidRDefault="009479FA" w:rsidP="00806C0C">
      <w:pPr>
        <w:pStyle w:val="2"/>
        <w:numPr>
          <w:ilvl w:val="0"/>
          <w:numId w:val="1"/>
        </w:numPr>
        <w:rPr>
          <w:rFonts w:cs="Arial"/>
          <w:lang w:eastAsia="ja-JP"/>
        </w:rPr>
      </w:pPr>
      <w:r w:rsidRPr="00863065">
        <w:rPr>
          <w:rFonts w:cs="Arial"/>
          <w:lang w:eastAsia="ja-JP"/>
        </w:rPr>
        <w:t>Introduction</w:t>
      </w:r>
    </w:p>
    <w:p w14:paraId="5D2C0430" w14:textId="1C84E160" w:rsidR="00EB6141" w:rsidRPr="0045163E" w:rsidRDefault="00F33533" w:rsidP="00122F14">
      <w:pPr>
        <w:spacing w:after="0"/>
        <w:textAlignment w:val="center"/>
        <w:rPr>
          <w:rFonts w:eastAsiaTheme="minorEastAsia"/>
          <w:sz w:val="21"/>
          <w:szCs w:val="21"/>
          <w:lang w:val="en-US" w:eastAsia="ja-JP"/>
        </w:rPr>
      </w:pPr>
      <w:r w:rsidRPr="0045163E">
        <w:rPr>
          <w:rFonts w:eastAsiaTheme="minorEastAsia"/>
          <w:sz w:val="21"/>
          <w:szCs w:val="21"/>
          <w:lang w:val="en-US" w:eastAsia="ja-JP"/>
        </w:rPr>
        <w:t xml:space="preserve">In the WID of </w:t>
      </w:r>
      <w:r w:rsidR="00E058C5" w:rsidRPr="0045163E">
        <w:rPr>
          <w:rFonts w:eastAsiaTheme="minorEastAsia"/>
          <w:sz w:val="21"/>
          <w:szCs w:val="21"/>
          <w:lang w:val="en-US" w:eastAsia="ja-JP"/>
        </w:rPr>
        <w:t>NR support for UAV</w:t>
      </w:r>
      <w:r w:rsidRPr="0045163E">
        <w:rPr>
          <w:rFonts w:eastAsiaTheme="minorEastAsia"/>
          <w:sz w:val="21"/>
          <w:szCs w:val="21"/>
          <w:lang w:val="en-US" w:eastAsia="ja-JP"/>
        </w:rPr>
        <w:t xml:space="preserve"> [1], it is mentioned that the following enhancements should be specified for Measurement Reporting.</w:t>
      </w:r>
    </w:p>
    <w:tbl>
      <w:tblPr>
        <w:tblStyle w:val="af5"/>
        <w:tblW w:w="0" w:type="auto"/>
        <w:tblInd w:w="-5" w:type="dxa"/>
        <w:tblCellMar>
          <w:top w:w="57" w:type="dxa"/>
          <w:bottom w:w="57" w:type="dxa"/>
        </w:tblCellMar>
        <w:tblLook w:val="04A0" w:firstRow="1" w:lastRow="0" w:firstColumn="1" w:lastColumn="0" w:noHBand="0" w:noVBand="1"/>
      </w:tblPr>
      <w:tblGrid>
        <w:gridCol w:w="9629"/>
      </w:tblGrid>
      <w:tr w:rsidR="001E5C3D" w:rsidRPr="0045163E" w14:paraId="780322B5" w14:textId="77777777" w:rsidTr="00122F14">
        <w:tc>
          <w:tcPr>
            <w:tcW w:w="9629" w:type="dxa"/>
          </w:tcPr>
          <w:p w14:paraId="21FAD5B5" w14:textId="77777777" w:rsidR="002F411A" w:rsidRPr="0045163E" w:rsidRDefault="002F411A" w:rsidP="002F411A">
            <w:pPr>
              <w:numPr>
                <w:ilvl w:val="0"/>
                <w:numId w:val="27"/>
              </w:numPr>
              <w:overflowPunct w:val="0"/>
              <w:autoSpaceDE w:val="0"/>
              <w:autoSpaceDN w:val="0"/>
              <w:adjustRightInd w:val="0"/>
              <w:textAlignment w:val="baseline"/>
              <w:rPr>
                <w:rStyle w:val="af2"/>
                <w:i w:val="0"/>
                <w:sz w:val="21"/>
                <w:szCs w:val="21"/>
                <w:lang w:val="en-US"/>
              </w:rPr>
            </w:pPr>
            <w:r w:rsidRPr="0045163E">
              <w:rPr>
                <w:rStyle w:val="af2"/>
                <w:i w:val="0"/>
                <w:sz w:val="21"/>
                <w:szCs w:val="21"/>
                <w:lang w:val="en-US"/>
              </w:rPr>
              <w:t>UE-triggered measurement report based on configured height thresholds</w:t>
            </w:r>
          </w:p>
          <w:p w14:paraId="2EE548D6" w14:textId="77777777" w:rsidR="002F411A" w:rsidRPr="0045163E" w:rsidRDefault="002F411A" w:rsidP="002F411A">
            <w:pPr>
              <w:numPr>
                <w:ilvl w:val="0"/>
                <w:numId w:val="27"/>
              </w:numPr>
              <w:overflowPunct w:val="0"/>
              <w:autoSpaceDE w:val="0"/>
              <w:autoSpaceDN w:val="0"/>
              <w:adjustRightInd w:val="0"/>
              <w:textAlignment w:val="baseline"/>
              <w:rPr>
                <w:rStyle w:val="af2"/>
                <w:i w:val="0"/>
                <w:sz w:val="21"/>
                <w:szCs w:val="21"/>
                <w:lang w:val="en-US"/>
              </w:rPr>
            </w:pPr>
            <w:r w:rsidRPr="0045163E">
              <w:rPr>
                <w:rStyle w:val="af2"/>
                <w:i w:val="0"/>
                <w:sz w:val="21"/>
                <w:szCs w:val="21"/>
                <w:lang w:val="en-US"/>
              </w:rPr>
              <w:t>Reporting of height, location and speed in measurement report</w:t>
            </w:r>
          </w:p>
          <w:p w14:paraId="2D28098B" w14:textId="77777777" w:rsidR="002F411A" w:rsidRPr="0045163E" w:rsidRDefault="002F411A" w:rsidP="002F411A">
            <w:pPr>
              <w:numPr>
                <w:ilvl w:val="0"/>
                <w:numId w:val="27"/>
              </w:numPr>
              <w:overflowPunct w:val="0"/>
              <w:autoSpaceDE w:val="0"/>
              <w:autoSpaceDN w:val="0"/>
              <w:adjustRightInd w:val="0"/>
              <w:textAlignment w:val="baseline"/>
              <w:rPr>
                <w:rStyle w:val="af2"/>
                <w:i w:val="0"/>
                <w:sz w:val="21"/>
                <w:szCs w:val="21"/>
                <w:lang w:val="en-US"/>
              </w:rPr>
            </w:pPr>
            <w:r w:rsidRPr="0045163E">
              <w:rPr>
                <w:rStyle w:val="af2"/>
                <w:i w:val="0"/>
                <w:sz w:val="21"/>
                <w:szCs w:val="21"/>
                <w:lang w:val="en-US"/>
              </w:rPr>
              <w:t>Flight path reporting</w:t>
            </w:r>
          </w:p>
          <w:p w14:paraId="5B877E3F" w14:textId="01A3D87F" w:rsidR="001E5C3D" w:rsidRPr="0045163E" w:rsidRDefault="002F411A" w:rsidP="00E058C5">
            <w:pPr>
              <w:numPr>
                <w:ilvl w:val="0"/>
                <w:numId w:val="27"/>
              </w:numPr>
              <w:overflowPunct w:val="0"/>
              <w:autoSpaceDE w:val="0"/>
              <w:autoSpaceDN w:val="0"/>
              <w:adjustRightInd w:val="0"/>
              <w:spacing w:after="0"/>
              <w:textAlignment w:val="baseline"/>
              <w:rPr>
                <w:iCs/>
                <w:sz w:val="21"/>
                <w:szCs w:val="21"/>
                <w:lang w:val="en-US"/>
              </w:rPr>
            </w:pPr>
            <w:r w:rsidRPr="0045163E">
              <w:rPr>
                <w:rStyle w:val="af2"/>
                <w:i w:val="0"/>
                <w:sz w:val="21"/>
                <w:szCs w:val="21"/>
                <w:lang w:val="en-US"/>
              </w:rPr>
              <w:t>Measurement reporting based on a configured number of cells (i.e. larger than one) fulfilling the triggering criteria simultaneously</w:t>
            </w:r>
          </w:p>
        </w:tc>
      </w:tr>
    </w:tbl>
    <w:tbl>
      <w:tblPr>
        <w:tblStyle w:val="af5"/>
        <w:tblpPr w:leftFromText="142" w:rightFromText="142" w:vertAnchor="text" w:tblpY="709"/>
        <w:tblW w:w="0" w:type="auto"/>
        <w:tblCellMar>
          <w:top w:w="57" w:type="dxa"/>
          <w:bottom w:w="57" w:type="dxa"/>
        </w:tblCellMar>
        <w:tblLook w:val="04A0" w:firstRow="1" w:lastRow="0" w:firstColumn="1" w:lastColumn="0" w:noHBand="0" w:noVBand="1"/>
      </w:tblPr>
      <w:tblGrid>
        <w:gridCol w:w="9629"/>
      </w:tblGrid>
      <w:tr w:rsidR="00806C0C" w:rsidRPr="0045163E" w14:paraId="6946B2D3" w14:textId="77777777" w:rsidTr="00806C0C">
        <w:tc>
          <w:tcPr>
            <w:tcW w:w="9629" w:type="dxa"/>
          </w:tcPr>
          <w:p w14:paraId="48450B1A" w14:textId="77777777" w:rsidR="00806C0C" w:rsidRPr="0045163E" w:rsidRDefault="00806C0C" w:rsidP="00806C0C">
            <w:pPr>
              <w:numPr>
                <w:ilvl w:val="0"/>
                <w:numId w:val="31"/>
              </w:numPr>
              <w:spacing w:before="40" w:after="0"/>
              <w:ind w:left="449"/>
              <w:rPr>
                <w:rFonts w:ascii="Arial" w:hAnsi="Arial"/>
                <w:sz w:val="21"/>
                <w:szCs w:val="21"/>
                <w:lang w:eastAsia="en-GB"/>
              </w:rPr>
            </w:pPr>
            <w:r w:rsidRPr="0045163E">
              <w:rPr>
                <w:rFonts w:ascii="Arial" w:hAnsi="Arial"/>
                <w:sz w:val="21"/>
                <w:szCs w:val="21"/>
                <w:lang w:eastAsia="en-GB"/>
              </w:rPr>
              <w:t xml:space="preserve">The time information reported as part of flight path plan is optional. UE includes time info, if configured by the network and available at the UE.  FFS on flight path details </w:t>
            </w:r>
            <w:proofErr w:type="gramStart"/>
            <w:r w:rsidRPr="0045163E">
              <w:rPr>
                <w:rFonts w:ascii="Arial" w:hAnsi="Arial"/>
                <w:sz w:val="21"/>
                <w:szCs w:val="21"/>
                <w:lang w:eastAsia="en-GB"/>
              </w:rPr>
              <w:t>(waypoints and what is time information)</w:t>
            </w:r>
            <w:proofErr w:type="gramEnd"/>
            <w:r w:rsidRPr="0045163E">
              <w:rPr>
                <w:rFonts w:ascii="Arial" w:hAnsi="Arial"/>
                <w:sz w:val="21"/>
                <w:szCs w:val="21"/>
                <w:lang w:eastAsia="en-GB"/>
              </w:rPr>
              <w:t xml:space="preserve">. </w:t>
            </w:r>
          </w:p>
          <w:p w14:paraId="1BC7B392" w14:textId="77777777" w:rsidR="00806C0C" w:rsidRPr="0045163E" w:rsidRDefault="00806C0C" w:rsidP="00806C0C">
            <w:pPr>
              <w:numPr>
                <w:ilvl w:val="0"/>
                <w:numId w:val="31"/>
              </w:numPr>
              <w:spacing w:before="40" w:after="0"/>
              <w:ind w:left="449"/>
              <w:rPr>
                <w:rFonts w:ascii="Arial" w:hAnsi="Arial"/>
                <w:sz w:val="21"/>
                <w:szCs w:val="21"/>
                <w:lang w:eastAsia="en-GB"/>
              </w:rPr>
            </w:pPr>
            <w:r w:rsidRPr="0045163E">
              <w:rPr>
                <w:rFonts w:ascii="Arial" w:hAnsi="Arial"/>
                <w:sz w:val="21"/>
                <w:szCs w:val="21"/>
                <w:lang w:eastAsia="en-GB"/>
              </w:rPr>
              <w:t xml:space="preserve">Allow the flight path to be updated.  FFS on the details. </w:t>
            </w:r>
          </w:p>
          <w:p w14:paraId="5740BAAF" w14:textId="77777777" w:rsidR="00806C0C" w:rsidRPr="0045163E" w:rsidRDefault="00806C0C" w:rsidP="00806C0C">
            <w:pPr>
              <w:numPr>
                <w:ilvl w:val="0"/>
                <w:numId w:val="31"/>
              </w:numPr>
              <w:spacing w:before="40" w:after="0"/>
              <w:ind w:left="449"/>
              <w:rPr>
                <w:rFonts w:ascii="Arial" w:hAnsi="Arial"/>
                <w:sz w:val="21"/>
                <w:szCs w:val="21"/>
                <w:lang w:eastAsia="en-GB"/>
              </w:rPr>
            </w:pPr>
            <w:r w:rsidRPr="0045163E">
              <w:rPr>
                <w:rFonts w:ascii="Arial" w:hAnsi="Arial"/>
                <w:sz w:val="21"/>
                <w:szCs w:val="21"/>
                <w:lang w:eastAsia="en-GB"/>
              </w:rPr>
              <w:t xml:space="preserve">FFS on reporting format and initial flight path reporting (i.e. what information to report and how) – next meeting </w:t>
            </w:r>
          </w:p>
        </w:tc>
      </w:tr>
    </w:tbl>
    <w:p w14:paraId="53933B19" w14:textId="74DCD44E" w:rsidR="00B4457E" w:rsidRPr="00B4457E" w:rsidRDefault="00B4457E" w:rsidP="00806C0C">
      <w:pPr>
        <w:spacing w:beforeLines="50" w:before="120"/>
        <w:textAlignment w:val="center"/>
        <w:rPr>
          <w:rFonts w:eastAsia="游ゴシック"/>
          <w:sz w:val="21"/>
          <w:szCs w:val="21"/>
          <w:lang w:val="en-US" w:eastAsia="ja-JP"/>
        </w:rPr>
      </w:pPr>
      <w:r w:rsidRPr="00B4457E">
        <w:rPr>
          <w:rFonts w:eastAsia="游ゴシック"/>
          <w:sz w:val="21"/>
          <w:szCs w:val="21"/>
          <w:lang w:val="en-US" w:eastAsia="ja-JP"/>
        </w:rPr>
        <w:t xml:space="preserve">Then, </w:t>
      </w:r>
      <w:r w:rsidR="00BF768B">
        <w:rPr>
          <w:rFonts w:eastAsia="游ゴシック"/>
          <w:sz w:val="21"/>
          <w:szCs w:val="21"/>
          <w:lang w:val="en-US" w:eastAsia="ja-JP"/>
        </w:rPr>
        <w:t>based on</w:t>
      </w:r>
      <w:r w:rsidRPr="00B4457E">
        <w:rPr>
          <w:rFonts w:eastAsia="游ゴシック"/>
          <w:sz w:val="21"/>
          <w:szCs w:val="21"/>
          <w:lang w:val="en-US" w:eastAsia="ja-JP"/>
        </w:rPr>
        <w:t xml:space="preserve"> </w:t>
      </w:r>
      <w:r w:rsidR="00BF768B">
        <w:rPr>
          <w:rFonts w:eastAsia="游ゴシック"/>
          <w:sz w:val="21"/>
          <w:szCs w:val="21"/>
          <w:lang w:val="en-US" w:eastAsia="ja-JP"/>
        </w:rPr>
        <w:t xml:space="preserve">the chair’s note for </w:t>
      </w:r>
      <w:r w:rsidRPr="00B4457E">
        <w:rPr>
          <w:rFonts w:eastAsia="游ゴシック"/>
          <w:sz w:val="21"/>
          <w:szCs w:val="21"/>
          <w:lang w:val="en-US" w:eastAsia="ja-JP"/>
        </w:rPr>
        <w:t>RAN2 #119</w:t>
      </w:r>
      <w:r>
        <w:rPr>
          <w:rFonts w:eastAsia="游ゴシック" w:hint="eastAsia"/>
          <w:sz w:val="21"/>
          <w:szCs w:val="21"/>
          <w:lang w:val="en-US" w:eastAsia="ja-JP"/>
        </w:rPr>
        <w:t>bis-</w:t>
      </w:r>
      <w:r w:rsidRPr="00B4457E">
        <w:rPr>
          <w:rFonts w:eastAsia="游ゴシック"/>
          <w:sz w:val="21"/>
          <w:szCs w:val="21"/>
          <w:lang w:val="en-US" w:eastAsia="ja-JP"/>
        </w:rPr>
        <w:t>e meeting</w:t>
      </w:r>
      <w:r w:rsidR="00BF768B">
        <w:rPr>
          <w:rFonts w:eastAsia="游ゴシック"/>
          <w:sz w:val="21"/>
          <w:szCs w:val="21"/>
          <w:lang w:val="en-US" w:eastAsia="ja-JP"/>
        </w:rPr>
        <w:t xml:space="preserve"> [2]</w:t>
      </w:r>
      <w:r w:rsidRPr="00B4457E">
        <w:rPr>
          <w:rFonts w:eastAsia="游ゴシック"/>
          <w:sz w:val="21"/>
          <w:szCs w:val="21"/>
          <w:lang w:val="en-US" w:eastAsia="ja-JP"/>
        </w:rPr>
        <w:t xml:space="preserve">, the following </w:t>
      </w:r>
      <w:r w:rsidR="00122F14">
        <w:rPr>
          <w:rFonts w:eastAsia="游ゴシック"/>
          <w:sz w:val="21"/>
          <w:szCs w:val="21"/>
          <w:lang w:val="en-US" w:eastAsia="ja-JP"/>
        </w:rPr>
        <w:t>have been</w:t>
      </w:r>
      <w:r w:rsidRPr="00B4457E">
        <w:rPr>
          <w:rFonts w:eastAsia="游ゴシック"/>
          <w:sz w:val="21"/>
          <w:szCs w:val="21"/>
          <w:lang w:val="en-US" w:eastAsia="ja-JP"/>
        </w:rPr>
        <w:t xml:space="preserve"> agreed </w:t>
      </w:r>
      <w:r w:rsidR="00BF768B">
        <w:rPr>
          <w:rFonts w:eastAsia="游ゴシック"/>
          <w:sz w:val="21"/>
          <w:szCs w:val="21"/>
          <w:lang w:val="en-US" w:eastAsia="ja-JP"/>
        </w:rPr>
        <w:t>about</w:t>
      </w:r>
      <w:r w:rsidRPr="00B4457E">
        <w:rPr>
          <w:rFonts w:eastAsia="游ゴシック"/>
          <w:sz w:val="21"/>
          <w:szCs w:val="21"/>
          <w:lang w:val="en-US" w:eastAsia="ja-JP"/>
        </w:rPr>
        <w:t xml:space="preserve"> the flight path reporting.</w:t>
      </w:r>
    </w:p>
    <w:p w14:paraId="003C5C78" w14:textId="01C7F694" w:rsidR="003D6615" w:rsidRDefault="00B4457E" w:rsidP="00122F14">
      <w:pPr>
        <w:spacing w:beforeLines="50" w:before="120"/>
        <w:textAlignment w:val="center"/>
        <w:rPr>
          <w:rFonts w:eastAsia="游ゴシック"/>
          <w:sz w:val="21"/>
          <w:szCs w:val="21"/>
          <w:lang w:val="en-US" w:eastAsia="ja-JP"/>
        </w:rPr>
      </w:pPr>
      <w:r w:rsidRPr="00B4457E">
        <w:rPr>
          <w:rFonts w:eastAsia="游ゴシック"/>
          <w:sz w:val="21"/>
          <w:szCs w:val="21"/>
          <w:lang w:val="en-US" w:eastAsia="ja-JP"/>
        </w:rPr>
        <w:t xml:space="preserve">In accordance with the above agreements including FFS, this paper attempts to investigate about the </w:t>
      </w:r>
      <w:r>
        <w:rPr>
          <w:rFonts w:eastAsia="游ゴシック"/>
          <w:sz w:val="21"/>
          <w:szCs w:val="21"/>
          <w:lang w:val="en-US" w:eastAsia="ja-JP"/>
        </w:rPr>
        <w:t>possible format for the</w:t>
      </w:r>
      <w:r w:rsidRPr="00B4457E">
        <w:rPr>
          <w:rFonts w:eastAsia="游ゴシック"/>
          <w:sz w:val="21"/>
          <w:szCs w:val="21"/>
          <w:lang w:val="en-US" w:eastAsia="ja-JP"/>
        </w:rPr>
        <w:t xml:space="preserve"> </w:t>
      </w:r>
      <w:r>
        <w:rPr>
          <w:rFonts w:eastAsia="游ゴシック"/>
          <w:sz w:val="21"/>
          <w:szCs w:val="21"/>
          <w:lang w:val="en-US" w:eastAsia="ja-JP"/>
        </w:rPr>
        <w:t>flight path</w:t>
      </w:r>
      <w:r w:rsidRPr="00B4457E">
        <w:rPr>
          <w:rFonts w:eastAsia="游ゴシック"/>
          <w:sz w:val="21"/>
          <w:szCs w:val="21"/>
          <w:lang w:val="en-US" w:eastAsia="ja-JP"/>
        </w:rPr>
        <w:t xml:space="preserve"> </w:t>
      </w:r>
      <w:r>
        <w:rPr>
          <w:rFonts w:eastAsia="游ゴシック"/>
          <w:sz w:val="21"/>
          <w:szCs w:val="21"/>
          <w:lang w:val="en-US" w:eastAsia="ja-JP"/>
        </w:rPr>
        <w:t xml:space="preserve">report </w:t>
      </w:r>
      <w:r w:rsidRPr="00B4457E">
        <w:rPr>
          <w:rFonts w:eastAsia="游ゴシック"/>
          <w:sz w:val="21"/>
          <w:szCs w:val="21"/>
          <w:lang w:val="en-US" w:eastAsia="ja-JP"/>
        </w:rPr>
        <w:t>and further enhancements.</w:t>
      </w:r>
      <w:r w:rsidRPr="0045163E">
        <w:rPr>
          <w:rFonts w:eastAsia="游ゴシック"/>
          <w:sz w:val="21"/>
          <w:szCs w:val="21"/>
          <w:lang w:val="en-US" w:eastAsia="ja-JP"/>
        </w:rPr>
        <w:t xml:space="preserve"> </w:t>
      </w:r>
    </w:p>
    <w:p w14:paraId="5BA29505" w14:textId="77777777" w:rsidR="005852CD" w:rsidRDefault="00C30470" w:rsidP="00122F14">
      <w:pPr>
        <w:pStyle w:val="2"/>
        <w:numPr>
          <w:ilvl w:val="0"/>
          <w:numId w:val="2"/>
        </w:numPr>
        <w:spacing w:after="0"/>
        <w:rPr>
          <w:lang w:eastAsia="ja-JP"/>
        </w:rPr>
      </w:pPr>
      <w:r>
        <w:rPr>
          <w:rFonts w:hint="eastAsia"/>
          <w:lang w:eastAsia="ja-JP"/>
        </w:rPr>
        <w:t>Discussion</w:t>
      </w:r>
    </w:p>
    <w:p w14:paraId="349C40BB" w14:textId="2BA99863" w:rsidR="0081004D" w:rsidRDefault="007829BB" w:rsidP="0081004D">
      <w:pPr>
        <w:pStyle w:val="3"/>
        <w:numPr>
          <w:ilvl w:val="1"/>
          <w:numId w:val="24"/>
        </w:numPr>
        <w:ind w:left="567"/>
        <w:rPr>
          <w:rStyle w:val="af2"/>
          <w:i w:val="0"/>
          <w:lang w:val="en-US"/>
        </w:rPr>
      </w:pPr>
      <w:r>
        <w:rPr>
          <w:rStyle w:val="af2"/>
          <w:rFonts w:hint="eastAsia"/>
          <w:i w:val="0"/>
          <w:lang w:val="en-US" w:eastAsia="ja-JP"/>
        </w:rPr>
        <w:t>Possible format</w:t>
      </w:r>
      <w:r>
        <w:rPr>
          <w:rStyle w:val="af2"/>
          <w:i w:val="0"/>
          <w:lang w:val="en-US"/>
        </w:rPr>
        <w:t xml:space="preserve"> for</w:t>
      </w:r>
      <w:r w:rsidR="003D6615">
        <w:rPr>
          <w:rStyle w:val="af2"/>
          <w:i w:val="0"/>
          <w:lang w:val="en-US"/>
        </w:rPr>
        <w:t xml:space="preserve"> </w:t>
      </w:r>
      <w:r>
        <w:rPr>
          <w:rStyle w:val="af2"/>
          <w:rFonts w:hint="eastAsia"/>
          <w:i w:val="0"/>
          <w:lang w:val="en-US" w:eastAsia="ja-JP"/>
        </w:rPr>
        <w:t>the</w:t>
      </w:r>
      <w:r>
        <w:rPr>
          <w:rStyle w:val="af2"/>
          <w:i w:val="0"/>
          <w:lang w:val="en-US"/>
        </w:rPr>
        <w:t xml:space="preserve"> </w:t>
      </w:r>
      <w:r w:rsidR="00FA6526">
        <w:rPr>
          <w:rStyle w:val="af2"/>
          <w:i w:val="0"/>
          <w:lang w:val="en-US"/>
        </w:rPr>
        <w:t>flight path report</w:t>
      </w:r>
    </w:p>
    <w:p w14:paraId="30BDF217" w14:textId="73B69F34" w:rsidR="00B4457E" w:rsidRPr="00B4457E" w:rsidRDefault="007B36DD" w:rsidP="00B4457E">
      <w:pPr>
        <w:spacing w:after="0"/>
        <w:rPr>
          <w:rFonts w:eastAsiaTheme="minorEastAsia"/>
          <w:sz w:val="21"/>
          <w:szCs w:val="21"/>
          <w:lang w:eastAsia="ja-JP"/>
        </w:rPr>
      </w:pPr>
      <w:r>
        <w:rPr>
          <w:rFonts w:eastAsiaTheme="minorEastAsia" w:hint="eastAsia"/>
          <w:sz w:val="21"/>
          <w:szCs w:val="21"/>
          <w:lang w:eastAsia="ja-JP"/>
        </w:rPr>
        <w:t>W</w:t>
      </w:r>
      <w:r>
        <w:rPr>
          <w:rFonts w:eastAsiaTheme="minorEastAsia"/>
          <w:sz w:val="21"/>
          <w:szCs w:val="21"/>
          <w:lang w:eastAsia="ja-JP"/>
        </w:rPr>
        <w:t xml:space="preserve">e think listing the set of location information and timestamp is simple and straightforward to indicate </w:t>
      </w:r>
      <w:proofErr w:type="gramStart"/>
      <w:r>
        <w:rPr>
          <w:rFonts w:eastAsiaTheme="minorEastAsia"/>
          <w:sz w:val="21"/>
          <w:szCs w:val="21"/>
          <w:lang w:eastAsia="ja-JP"/>
        </w:rPr>
        <w:t>UE’s</w:t>
      </w:r>
      <w:proofErr w:type="gramEnd"/>
      <w:r>
        <w:rPr>
          <w:rFonts w:eastAsiaTheme="minorEastAsia"/>
          <w:sz w:val="21"/>
          <w:szCs w:val="21"/>
          <w:lang w:eastAsia="ja-JP"/>
        </w:rPr>
        <w:t xml:space="preserve"> moving path. Therefore, basic structure of current LTE specification</w:t>
      </w:r>
      <w:r w:rsidR="00BF768B">
        <w:rPr>
          <w:rFonts w:eastAsiaTheme="minorEastAsia"/>
          <w:sz w:val="21"/>
          <w:szCs w:val="21"/>
          <w:lang w:eastAsia="ja-JP"/>
        </w:rPr>
        <w:t xml:space="preserve"> [3]</w:t>
      </w:r>
      <w:r>
        <w:rPr>
          <w:rFonts w:eastAsiaTheme="minorEastAsia"/>
          <w:sz w:val="21"/>
          <w:szCs w:val="21"/>
          <w:lang w:eastAsia="ja-JP"/>
        </w:rPr>
        <w:t xml:space="preserve"> would be reusable for NR specification.</w:t>
      </w:r>
    </w:p>
    <w:p w14:paraId="0CB2943F" w14:textId="2D5DC887" w:rsidR="007B36DD" w:rsidRDefault="007B36DD" w:rsidP="007B36DD">
      <w:pPr>
        <w:spacing w:after="0"/>
        <w:rPr>
          <w:rFonts w:eastAsiaTheme="minorEastAsia"/>
          <w:sz w:val="21"/>
          <w:szCs w:val="21"/>
          <w:lang w:eastAsia="ja-JP"/>
        </w:rPr>
      </w:pPr>
      <w:r w:rsidRPr="00A87095">
        <w:rPr>
          <w:rFonts w:eastAsiaTheme="minorEastAsia"/>
          <w:noProof/>
          <w:lang w:val="en-US" w:eastAsia="ja-JP"/>
        </w:rPr>
        <mc:AlternateContent>
          <mc:Choice Requires="wps">
            <w:drawing>
              <wp:anchor distT="0" distB="0" distL="114300" distR="114300" simplePos="0" relativeHeight="251661312" behindDoc="0" locked="0" layoutInCell="1" allowOverlap="1" wp14:anchorId="72B71C43" wp14:editId="6DE7D066">
                <wp:simplePos x="0" y="0"/>
                <wp:positionH relativeFrom="column">
                  <wp:posOffset>20320</wp:posOffset>
                </wp:positionH>
                <wp:positionV relativeFrom="paragraph">
                  <wp:posOffset>56087</wp:posOffset>
                </wp:positionV>
                <wp:extent cx="6032311" cy="1477328"/>
                <wp:effectExtent l="0" t="0" r="6985" b="0"/>
                <wp:wrapNone/>
                <wp:docPr id="1" name="正方形/長方形 7"/>
                <wp:cNvGraphicFramePr/>
                <a:graphic xmlns:a="http://schemas.openxmlformats.org/drawingml/2006/main">
                  <a:graphicData uri="http://schemas.microsoft.com/office/word/2010/wordprocessingShape">
                    <wps:wsp>
                      <wps:cNvSpPr/>
                      <wps:spPr>
                        <a:xfrm>
                          <a:off x="0" y="0"/>
                          <a:ext cx="6032311" cy="1477328"/>
                        </a:xfrm>
                        <a:prstGeom prst="rect">
                          <a:avLst/>
                        </a:prstGeom>
                        <a:solidFill>
                          <a:schemeClr val="bg2"/>
                        </a:solidFill>
                      </wps:spPr>
                      <wps:txbx>
                        <w:txbxContent>
                          <w:p w14:paraId="6478C4B3" w14:textId="77777777" w:rsidR="00F32691" w:rsidRPr="007B36DD" w:rsidRDefault="00F32691" w:rsidP="007B36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ja-JP"/>
                              </w:rPr>
                            </w:pPr>
                            <w:r w:rsidRPr="007B36DD">
                              <w:rPr>
                                <w:rFonts w:ascii="Courier New" w:eastAsia="Times New Roman" w:hAnsi="Courier New"/>
                                <w:noProof/>
                                <w:sz w:val="14"/>
                                <w:lang w:eastAsia="ja-JP"/>
                              </w:rPr>
                              <w:t>FlightPathInfoReport-r15 ::=</w:t>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t>SEQUENCE {</w:t>
                            </w:r>
                          </w:p>
                          <w:p w14:paraId="081EF553" w14:textId="77777777" w:rsidR="00F32691" w:rsidRPr="007B36DD" w:rsidRDefault="00F32691" w:rsidP="007B36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ja-JP"/>
                              </w:rPr>
                            </w:pPr>
                            <w:r w:rsidRPr="007B36DD">
                              <w:rPr>
                                <w:rFonts w:ascii="Courier New" w:eastAsia="Times New Roman" w:hAnsi="Courier New"/>
                                <w:noProof/>
                                <w:sz w:val="14"/>
                                <w:lang w:eastAsia="ja-JP"/>
                              </w:rPr>
                              <w:tab/>
                              <w:t>flightPath-r15</w:t>
                            </w:r>
                            <w:r w:rsidRPr="007B36DD">
                              <w:rPr>
                                <w:rFonts w:ascii="Courier New" w:eastAsia="Times New Roman" w:hAnsi="Courier New"/>
                                <w:noProof/>
                                <w:sz w:val="14"/>
                                <w:lang w:eastAsia="ja-JP"/>
                              </w:rPr>
                              <w:tab/>
                              <w:t>SEQUENCE (SIZE (1..maxWayPoint-r15)) OF WayPointLocation-r15</w:t>
                            </w:r>
                            <w:r w:rsidRPr="007B36DD">
                              <w:rPr>
                                <w:rFonts w:ascii="Courier New" w:eastAsia="Times New Roman" w:hAnsi="Courier New"/>
                                <w:noProof/>
                                <w:sz w:val="14"/>
                                <w:lang w:eastAsia="ja-JP"/>
                              </w:rPr>
                              <w:tab/>
                              <w:t>OPTIONAL,</w:t>
                            </w:r>
                          </w:p>
                          <w:p w14:paraId="26B63304" w14:textId="77777777" w:rsidR="00F32691" w:rsidRPr="007B36DD" w:rsidRDefault="00F32691" w:rsidP="007B36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ja-JP"/>
                              </w:rPr>
                            </w:pPr>
                            <w:r w:rsidRPr="007B36DD">
                              <w:rPr>
                                <w:rFonts w:ascii="Courier New" w:eastAsia="Times New Roman" w:hAnsi="Courier New"/>
                                <w:noProof/>
                                <w:sz w:val="14"/>
                                <w:lang w:eastAsia="ja-JP"/>
                              </w:rPr>
                              <w:tab/>
                              <w:t>dummy</w:t>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t>SEQUENCE {}</w:t>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t>OPTIONAL</w:t>
                            </w:r>
                          </w:p>
                          <w:p w14:paraId="36CFED55" w14:textId="77777777" w:rsidR="00F32691" w:rsidRPr="007B36DD" w:rsidRDefault="00F32691" w:rsidP="007B36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ja-JP"/>
                              </w:rPr>
                            </w:pPr>
                            <w:r w:rsidRPr="007B36DD">
                              <w:rPr>
                                <w:rFonts w:ascii="Courier New" w:eastAsia="Times New Roman" w:hAnsi="Courier New"/>
                                <w:noProof/>
                                <w:sz w:val="14"/>
                                <w:lang w:eastAsia="ja-JP"/>
                              </w:rPr>
                              <w:t>}</w:t>
                            </w:r>
                          </w:p>
                          <w:p w14:paraId="61D0974A" w14:textId="77777777" w:rsidR="00F32691" w:rsidRPr="007B36DD" w:rsidRDefault="00F32691" w:rsidP="007B36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ja-JP"/>
                              </w:rPr>
                            </w:pPr>
                          </w:p>
                          <w:p w14:paraId="1A48E1AE" w14:textId="77777777" w:rsidR="00F32691" w:rsidRPr="007B36DD" w:rsidRDefault="00F32691" w:rsidP="007B36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ja-JP"/>
                              </w:rPr>
                            </w:pPr>
                            <w:r w:rsidRPr="007B36DD">
                              <w:rPr>
                                <w:rFonts w:ascii="Courier New" w:eastAsia="Times New Roman" w:hAnsi="Courier New"/>
                                <w:noProof/>
                                <w:sz w:val="14"/>
                                <w:lang w:eastAsia="ja-JP"/>
                              </w:rPr>
                              <w:t>WayPointLocation-r15 ::=</w:t>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t>SEQUENCE {</w:t>
                            </w:r>
                          </w:p>
                          <w:p w14:paraId="790683FC" w14:textId="77777777" w:rsidR="00F32691" w:rsidRPr="007B36DD" w:rsidRDefault="00F32691" w:rsidP="007B36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ja-JP"/>
                              </w:rPr>
                            </w:pPr>
                            <w:r w:rsidRPr="007B36DD">
                              <w:rPr>
                                <w:rFonts w:ascii="Courier New" w:eastAsia="Times New Roman" w:hAnsi="Courier New"/>
                                <w:noProof/>
                                <w:sz w:val="14"/>
                                <w:lang w:eastAsia="ja-JP"/>
                              </w:rPr>
                              <w:tab/>
                              <w:t>wayPointLocation-r15</w:t>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t>LocationInfo-r10,</w:t>
                            </w:r>
                          </w:p>
                          <w:p w14:paraId="0A024818" w14:textId="77777777" w:rsidR="00F32691" w:rsidRPr="007B36DD" w:rsidRDefault="00F32691" w:rsidP="007B36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ja-JP"/>
                              </w:rPr>
                            </w:pPr>
                            <w:r w:rsidRPr="007B36DD">
                              <w:rPr>
                                <w:rFonts w:ascii="Courier New" w:eastAsia="Times New Roman" w:hAnsi="Courier New"/>
                                <w:noProof/>
                                <w:sz w:val="14"/>
                                <w:lang w:eastAsia="ja-JP"/>
                              </w:rPr>
                              <w:tab/>
                              <w:t>timeStamp-r15</w:t>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t>AbsoluteTimeInfo-r10</w:t>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t>OPTIONAL</w:t>
                            </w:r>
                          </w:p>
                          <w:p w14:paraId="605FECC1" w14:textId="0E897A99" w:rsidR="00F32691" w:rsidRPr="007B36DD" w:rsidRDefault="00F32691" w:rsidP="007B36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ja-JP"/>
                              </w:rPr>
                            </w:pPr>
                            <w:r w:rsidRPr="007B36DD">
                              <w:rPr>
                                <w:rFonts w:ascii="Courier New" w:eastAsia="Times New Roman" w:hAnsi="Courier New"/>
                                <w:noProof/>
                                <w:sz w:val="14"/>
                                <w:lang w:eastAsia="ja-JP"/>
                              </w:rPr>
                              <w:t>}</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rect w14:anchorId="72B71C43" id="正方形/長方形 7" o:spid="_x0000_s1026" style="position:absolute;margin-left:1.6pt;margin-top:4.4pt;width:475pt;height:11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" fillcolor="#e7e6e6 [3214]" stroked="f">
                <v:textbox style="mso-fit-shape-to-text:t">
                  <w:txbxContent>
                    <w:p w14:paraId="6478C4B3" w14:textId="77777777" w:rsidR="00F32691" w:rsidRPr="007B36DD" w:rsidRDefault="00F32691" w:rsidP="007B36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ja-JP"/>
                        </w:rPr>
                      </w:pPr>
                      <w:r w:rsidRPr="007B36DD">
                        <w:rPr>
                          <w:rFonts w:ascii="Courier New" w:eastAsia="Times New Roman" w:hAnsi="Courier New"/>
                          <w:noProof/>
                          <w:sz w:val="14"/>
                          <w:lang w:eastAsia="ja-JP"/>
                        </w:rPr>
                        <w:t>FlightPathInfoReport-r15 ::=</w:t>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t>SEQUENCE {</w:t>
                      </w:r>
                    </w:p>
                    <w:p w14:paraId="081EF553" w14:textId="77777777" w:rsidR="00F32691" w:rsidRPr="007B36DD" w:rsidRDefault="00F32691" w:rsidP="007B36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ja-JP"/>
                        </w:rPr>
                      </w:pPr>
                      <w:r w:rsidRPr="007B36DD">
                        <w:rPr>
                          <w:rFonts w:ascii="Courier New" w:eastAsia="Times New Roman" w:hAnsi="Courier New"/>
                          <w:noProof/>
                          <w:sz w:val="14"/>
                          <w:lang w:eastAsia="ja-JP"/>
                        </w:rPr>
                        <w:tab/>
                        <w:t>flightPath-r15</w:t>
                      </w:r>
                      <w:r w:rsidRPr="007B36DD">
                        <w:rPr>
                          <w:rFonts w:ascii="Courier New" w:eastAsia="Times New Roman" w:hAnsi="Courier New"/>
                          <w:noProof/>
                          <w:sz w:val="14"/>
                          <w:lang w:eastAsia="ja-JP"/>
                        </w:rPr>
                        <w:tab/>
                        <w:t>SEQUENCE (SIZE (1..maxWayPoint-r15)) OF WayPointLocation-r15</w:t>
                      </w:r>
                      <w:r w:rsidRPr="007B36DD">
                        <w:rPr>
                          <w:rFonts w:ascii="Courier New" w:eastAsia="Times New Roman" w:hAnsi="Courier New"/>
                          <w:noProof/>
                          <w:sz w:val="14"/>
                          <w:lang w:eastAsia="ja-JP"/>
                        </w:rPr>
                        <w:tab/>
                        <w:t>OPTIONAL,</w:t>
                      </w:r>
                    </w:p>
                    <w:p w14:paraId="26B63304" w14:textId="77777777" w:rsidR="00F32691" w:rsidRPr="007B36DD" w:rsidRDefault="00F32691" w:rsidP="007B36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ja-JP"/>
                        </w:rPr>
                      </w:pPr>
                      <w:r w:rsidRPr="007B36DD">
                        <w:rPr>
                          <w:rFonts w:ascii="Courier New" w:eastAsia="Times New Roman" w:hAnsi="Courier New"/>
                          <w:noProof/>
                          <w:sz w:val="14"/>
                          <w:lang w:eastAsia="ja-JP"/>
                        </w:rPr>
                        <w:tab/>
                        <w:t>dummy</w:t>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t>SEQUENCE {}</w:t>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t>OPTIONAL</w:t>
                      </w:r>
                    </w:p>
                    <w:p w14:paraId="36CFED55" w14:textId="77777777" w:rsidR="00F32691" w:rsidRPr="007B36DD" w:rsidRDefault="00F32691" w:rsidP="007B36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ja-JP"/>
                        </w:rPr>
                      </w:pPr>
                      <w:r w:rsidRPr="007B36DD">
                        <w:rPr>
                          <w:rFonts w:ascii="Courier New" w:eastAsia="Times New Roman" w:hAnsi="Courier New"/>
                          <w:noProof/>
                          <w:sz w:val="14"/>
                          <w:lang w:eastAsia="ja-JP"/>
                        </w:rPr>
                        <w:t>}</w:t>
                      </w:r>
                    </w:p>
                    <w:p w14:paraId="61D0974A" w14:textId="77777777" w:rsidR="00F32691" w:rsidRPr="007B36DD" w:rsidRDefault="00F32691" w:rsidP="007B36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ja-JP"/>
                        </w:rPr>
                      </w:pPr>
                    </w:p>
                    <w:p w14:paraId="1A48E1AE" w14:textId="77777777" w:rsidR="00F32691" w:rsidRPr="007B36DD" w:rsidRDefault="00F32691" w:rsidP="007B36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ja-JP"/>
                        </w:rPr>
                      </w:pPr>
                      <w:r w:rsidRPr="007B36DD">
                        <w:rPr>
                          <w:rFonts w:ascii="Courier New" w:eastAsia="Times New Roman" w:hAnsi="Courier New"/>
                          <w:noProof/>
                          <w:sz w:val="14"/>
                          <w:lang w:eastAsia="ja-JP"/>
                        </w:rPr>
                        <w:t>WayPointLocation-r15 ::=</w:t>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t>SEQUENCE {</w:t>
                      </w:r>
                    </w:p>
                    <w:p w14:paraId="790683FC" w14:textId="77777777" w:rsidR="00F32691" w:rsidRPr="007B36DD" w:rsidRDefault="00F32691" w:rsidP="007B36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ja-JP"/>
                        </w:rPr>
                      </w:pPr>
                      <w:r w:rsidRPr="007B36DD">
                        <w:rPr>
                          <w:rFonts w:ascii="Courier New" w:eastAsia="Times New Roman" w:hAnsi="Courier New"/>
                          <w:noProof/>
                          <w:sz w:val="14"/>
                          <w:lang w:eastAsia="ja-JP"/>
                        </w:rPr>
                        <w:tab/>
                        <w:t>wayPointLocation-r15</w:t>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t>LocationInfo-r10,</w:t>
                      </w:r>
                    </w:p>
                    <w:p w14:paraId="0A024818" w14:textId="77777777" w:rsidR="00F32691" w:rsidRPr="007B36DD" w:rsidRDefault="00F32691" w:rsidP="007B36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ja-JP"/>
                        </w:rPr>
                      </w:pPr>
                      <w:r w:rsidRPr="007B36DD">
                        <w:rPr>
                          <w:rFonts w:ascii="Courier New" w:eastAsia="Times New Roman" w:hAnsi="Courier New"/>
                          <w:noProof/>
                          <w:sz w:val="14"/>
                          <w:lang w:eastAsia="ja-JP"/>
                        </w:rPr>
                        <w:tab/>
                        <w:t>timeStamp-r15</w:t>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t>AbsoluteTimeInfo-r10</w:t>
                      </w:r>
                      <w:r w:rsidRPr="007B36DD">
                        <w:rPr>
                          <w:rFonts w:ascii="Courier New" w:eastAsia="Times New Roman" w:hAnsi="Courier New"/>
                          <w:noProof/>
                          <w:sz w:val="14"/>
                          <w:lang w:eastAsia="ja-JP"/>
                        </w:rPr>
                        <w:tab/>
                      </w:r>
                      <w:r w:rsidRPr="007B36DD">
                        <w:rPr>
                          <w:rFonts w:ascii="Courier New" w:eastAsia="Times New Roman" w:hAnsi="Courier New"/>
                          <w:noProof/>
                          <w:sz w:val="14"/>
                          <w:lang w:eastAsia="ja-JP"/>
                        </w:rPr>
                        <w:tab/>
                        <w:t>OPTIONAL</w:t>
                      </w:r>
                    </w:p>
                    <w:p w14:paraId="605FECC1" w14:textId="0E897A99" w:rsidR="00F32691" w:rsidRPr="007B36DD" w:rsidRDefault="00F32691" w:rsidP="007B36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ja-JP"/>
                        </w:rPr>
                      </w:pPr>
                      <w:r w:rsidRPr="007B36DD">
                        <w:rPr>
                          <w:rFonts w:ascii="Courier New" w:eastAsia="Times New Roman" w:hAnsi="Courier New"/>
                          <w:noProof/>
                          <w:sz w:val="14"/>
                          <w:lang w:eastAsia="ja-JP"/>
                        </w:rPr>
                        <w:t>}</w:t>
                      </w:r>
                    </w:p>
                  </w:txbxContent>
                </v:textbox>
              </v:rect>
            </w:pict>
          </mc:Fallback>
        </mc:AlternateContent>
      </w:r>
    </w:p>
    <w:p w14:paraId="72FEF94E" w14:textId="6160893A" w:rsidR="007B36DD" w:rsidRDefault="007B36DD" w:rsidP="007B36DD">
      <w:pPr>
        <w:spacing w:after="0"/>
        <w:rPr>
          <w:rFonts w:eastAsiaTheme="minorEastAsia"/>
          <w:sz w:val="21"/>
          <w:szCs w:val="21"/>
          <w:lang w:eastAsia="ja-JP"/>
        </w:rPr>
      </w:pPr>
    </w:p>
    <w:p w14:paraId="3044262A" w14:textId="748ECE76" w:rsidR="007B36DD" w:rsidRDefault="007B36DD" w:rsidP="007B36DD">
      <w:pPr>
        <w:spacing w:after="0"/>
        <w:rPr>
          <w:rFonts w:eastAsiaTheme="minorEastAsia"/>
          <w:sz w:val="21"/>
          <w:szCs w:val="21"/>
          <w:lang w:eastAsia="ja-JP"/>
        </w:rPr>
      </w:pPr>
    </w:p>
    <w:p w14:paraId="17768751" w14:textId="75E96E57" w:rsidR="007B36DD" w:rsidRDefault="007B36DD" w:rsidP="007B36DD">
      <w:pPr>
        <w:spacing w:after="0"/>
        <w:rPr>
          <w:rFonts w:eastAsiaTheme="minorEastAsia"/>
          <w:sz w:val="21"/>
          <w:szCs w:val="21"/>
          <w:lang w:eastAsia="ja-JP"/>
        </w:rPr>
      </w:pPr>
    </w:p>
    <w:p w14:paraId="20A89038" w14:textId="02E5C42B" w:rsidR="007B36DD" w:rsidRDefault="007B36DD" w:rsidP="007B36DD">
      <w:pPr>
        <w:spacing w:after="0"/>
        <w:rPr>
          <w:rFonts w:eastAsiaTheme="minorEastAsia"/>
          <w:sz w:val="21"/>
          <w:szCs w:val="21"/>
          <w:lang w:eastAsia="ja-JP"/>
        </w:rPr>
      </w:pPr>
    </w:p>
    <w:p w14:paraId="64AC1755" w14:textId="77777777" w:rsidR="007B36DD" w:rsidRDefault="007B36DD" w:rsidP="007B36DD">
      <w:pPr>
        <w:spacing w:after="0"/>
        <w:rPr>
          <w:rFonts w:eastAsiaTheme="minorEastAsia"/>
          <w:sz w:val="21"/>
          <w:szCs w:val="21"/>
          <w:lang w:eastAsia="ja-JP"/>
        </w:rPr>
      </w:pPr>
    </w:p>
    <w:p w14:paraId="57E57E9C" w14:textId="2528E820" w:rsidR="007B36DD" w:rsidRPr="007B36DD" w:rsidRDefault="007B36DD" w:rsidP="007B36DD">
      <w:pPr>
        <w:spacing w:after="0"/>
        <w:rPr>
          <w:rFonts w:eastAsiaTheme="minorEastAsia"/>
          <w:sz w:val="21"/>
          <w:szCs w:val="21"/>
          <w:lang w:eastAsia="ja-JP"/>
        </w:rPr>
      </w:pPr>
    </w:p>
    <w:p w14:paraId="27BBF438" w14:textId="1F31DC2C" w:rsidR="00E32F5C" w:rsidRDefault="00E32F5C" w:rsidP="00E32F5C">
      <w:pPr>
        <w:pStyle w:val="afa"/>
        <w:jc w:val="center"/>
        <w:rPr>
          <w:rFonts w:eastAsiaTheme="minorEastAsia"/>
          <w:lang w:eastAsia="ja-JP"/>
        </w:rPr>
      </w:pPr>
      <w:r>
        <w:t xml:space="preserve">Figure </w:t>
      </w:r>
      <w:r>
        <w:fldChar w:fldCharType="begin"/>
      </w:r>
      <w:r>
        <w:instrText xml:space="preserve"> SEQ Figure \* ARABIC </w:instrText>
      </w:r>
      <w:r>
        <w:fldChar w:fldCharType="separate"/>
      </w:r>
      <w:r w:rsidR="00806C0C">
        <w:rPr>
          <w:noProof/>
        </w:rPr>
        <w:t>1</w:t>
      </w:r>
      <w:r>
        <w:fldChar w:fldCharType="end"/>
      </w:r>
      <w:r>
        <w:t xml:space="preserve">. </w:t>
      </w:r>
      <w:r>
        <w:rPr>
          <w:rFonts w:eastAsiaTheme="minorEastAsia"/>
          <w:lang w:eastAsia="ja-JP"/>
        </w:rPr>
        <w:t>Current LTE message structure of flight path report</w:t>
      </w:r>
    </w:p>
    <w:p w14:paraId="00EC2D0A" w14:textId="6D13B2B6" w:rsidR="007B36DD" w:rsidRDefault="007B36DD" w:rsidP="007B36DD">
      <w:pPr>
        <w:spacing w:after="0"/>
        <w:ind w:left="567" w:hangingChars="270" w:hanging="567"/>
        <w:rPr>
          <w:rFonts w:eastAsiaTheme="minorEastAsia"/>
          <w:sz w:val="21"/>
          <w:szCs w:val="21"/>
          <w:lang w:eastAsia="ja-JP"/>
        </w:rPr>
      </w:pPr>
      <w:r>
        <w:rPr>
          <w:rFonts w:eastAsiaTheme="minorEastAsia" w:hint="eastAsia"/>
          <w:sz w:val="21"/>
          <w:szCs w:val="21"/>
          <w:lang w:eastAsia="ja-JP"/>
        </w:rPr>
        <w:t>N</w:t>
      </w:r>
      <w:r>
        <w:rPr>
          <w:rFonts w:eastAsiaTheme="minorEastAsia"/>
          <w:sz w:val="21"/>
          <w:szCs w:val="21"/>
          <w:lang w:eastAsia="ja-JP"/>
        </w:rPr>
        <w:t>ote:</w:t>
      </w:r>
      <w:r>
        <w:rPr>
          <w:rFonts w:eastAsiaTheme="minorEastAsia"/>
          <w:sz w:val="21"/>
          <w:szCs w:val="21"/>
          <w:lang w:eastAsia="ja-JP"/>
        </w:rPr>
        <w:tab/>
        <w:t xml:space="preserve">LocationInfo-r16/AbsoluteTimeInfo-r16 would be better for NR instead of </w:t>
      </w:r>
      <w:r w:rsidRPr="007B36DD">
        <w:rPr>
          <w:rFonts w:eastAsiaTheme="minorEastAsia"/>
          <w:sz w:val="21"/>
          <w:szCs w:val="21"/>
          <w:lang w:eastAsia="ja-JP"/>
        </w:rPr>
        <w:t>LocationInfo-r10</w:t>
      </w:r>
      <w:r>
        <w:rPr>
          <w:rFonts w:eastAsiaTheme="minorEastAsia"/>
          <w:sz w:val="21"/>
          <w:szCs w:val="21"/>
          <w:lang w:eastAsia="ja-JP"/>
        </w:rPr>
        <w:t>/</w:t>
      </w:r>
      <w:r>
        <w:rPr>
          <w:rFonts w:eastAsiaTheme="minorEastAsia"/>
          <w:sz w:val="21"/>
          <w:szCs w:val="21"/>
          <w:lang w:eastAsia="ja-JP"/>
        </w:rPr>
        <w:br/>
        <w:t>AbsoluteTimeInfo-r10.</w:t>
      </w:r>
    </w:p>
    <w:p w14:paraId="3A9F2494" w14:textId="70153026" w:rsidR="00122F14" w:rsidRDefault="00857F43" w:rsidP="00806C0C">
      <w:pPr>
        <w:pStyle w:val="afb"/>
        <w:spacing w:before="240"/>
        <w:ind w:leftChars="142" w:left="1416" w:hangingChars="537" w:hanging="1132"/>
        <w:rPr>
          <w:rFonts w:eastAsiaTheme="minorEastAsia"/>
          <w:sz w:val="21"/>
          <w:szCs w:val="21"/>
          <w:lang w:eastAsia="ja-JP"/>
        </w:rPr>
      </w:pPr>
      <w:r w:rsidRPr="0045163E">
        <w:rPr>
          <w:b/>
          <w:sz w:val="21"/>
          <w:szCs w:val="21"/>
          <w:lang w:eastAsia="ja-JP"/>
        </w:rPr>
        <w:t>Proposal</w:t>
      </w:r>
      <w:r w:rsidR="008E0349" w:rsidRPr="0045163E">
        <w:rPr>
          <w:b/>
          <w:sz w:val="21"/>
          <w:szCs w:val="21"/>
          <w:lang w:eastAsia="ja-JP"/>
        </w:rPr>
        <w:t xml:space="preserve"> 1</w:t>
      </w:r>
      <w:r w:rsidR="00492241" w:rsidRPr="0045163E">
        <w:rPr>
          <w:b/>
          <w:sz w:val="21"/>
          <w:szCs w:val="21"/>
          <w:lang w:eastAsia="ja-JP"/>
        </w:rPr>
        <w:t>:</w:t>
      </w:r>
      <w:r w:rsidR="00492241" w:rsidRPr="0045163E">
        <w:rPr>
          <w:b/>
          <w:sz w:val="21"/>
          <w:szCs w:val="21"/>
          <w:lang w:eastAsia="ja-JP"/>
        </w:rPr>
        <w:tab/>
      </w:r>
      <w:r w:rsidR="007B36DD">
        <w:rPr>
          <w:b/>
          <w:sz w:val="21"/>
          <w:szCs w:val="21"/>
          <w:lang w:eastAsia="ja-JP"/>
        </w:rPr>
        <w:t xml:space="preserve">RAN2 to reuse basic structure of </w:t>
      </w:r>
      <w:r w:rsidR="007B36DD" w:rsidRPr="007B36DD">
        <w:rPr>
          <w:b/>
          <w:sz w:val="21"/>
          <w:szCs w:val="21"/>
          <w:lang w:eastAsia="ja-JP"/>
        </w:rPr>
        <w:t xml:space="preserve">current LTE specification </w:t>
      </w:r>
      <w:r w:rsidR="007B36DD">
        <w:rPr>
          <w:b/>
          <w:sz w:val="21"/>
          <w:szCs w:val="21"/>
          <w:lang w:eastAsia="ja-JP"/>
        </w:rPr>
        <w:t xml:space="preserve">for NR </w:t>
      </w:r>
      <w:r w:rsidR="00492241" w:rsidRPr="0045163E">
        <w:rPr>
          <w:b/>
          <w:sz w:val="21"/>
          <w:szCs w:val="21"/>
          <w:lang w:eastAsia="ja-JP"/>
        </w:rPr>
        <w:t>flight path</w:t>
      </w:r>
      <w:r w:rsidR="007B36DD">
        <w:rPr>
          <w:b/>
          <w:sz w:val="21"/>
          <w:szCs w:val="21"/>
          <w:lang w:eastAsia="ja-JP"/>
        </w:rPr>
        <w:t xml:space="preserve"> </w:t>
      </w:r>
      <w:r w:rsidR="007B36DD">
        <w:rPr>
          <w:rFonts w:hint="eastAsia"/>
          <w:b/>
          <w:sz w:val="21"/>
          <w:szCs w:val="21"/>
          <w:lang w:eastAsia="ja-JP"/>
        </w:rPr>
        <w:t>r</w:t>
      </w:r>
      <w:r w:rsidR="007B36DD">
        <w:rPr>
          <w:b/>
          <w:sz w:val="21"/>
          <w:szCs w:val="21"/>
          <w:lang w:eastAsia="ja-JP"/>
        </w:rPr>
        <w:t>eport</w:t>
      </w:r>
      <w:r w:rsidR="00680E28">
        <w:rPr>
          <w:b/>
          <w:sz w:val="21"/>
          <w:szCs w:val="21"/>
          <w:lang w:eastAsia="ja-JP"/>
        </w:rPr>
        <w:t>.</w:t>
      </w:r>
      <w:r w:rsidR="00122F14">
        <w:rPr>
          <w:rFonts w:eastAsiaTheme="minorEastAsia"/>
          <w:sz w:val="21"/>
          <w:szCs w:val="21"/>
          <w:lang w:eastAsia="ja-JP"/>
        </w:rPr>
        <w:br w:type="page"/>
      </w:r>
    </w:p>
    <w:p w14:paraId="4F5E236E" w14:textId="24DC196B" w:rsidR="00594454" w:rsidRPr="00AC23A3" w:rsidRDefault="00594454" w:rsidP="00D65B90">
      <w:pPr>
        <w:spacing w:after="0"/>
        <w:rPr>
          <w:rFonts w:eastAsiaTheme="minorEastAsia"/>
          <w:sz w:val="21"/>
          <w:szCs w:val="21"/>
          <w:lang w:eastAsia="ja-JP"/>
        </w:rPr>
      </w:pPr>
      <w:r>
        <w:rPr>
          <w:rFonts w:eastAsiaTheme="minorEastAsia"/>
          <w:sz w:val="21"/>
          <w:szCs w:val="21"/>
          <w:lang w:eastAsia="ja-JP"/>
        </w:rPr>
        <w:lastRenderedPageBreak/>
        <w:t>Based on the above assumption, updating the flight path would be one of consideration on investigating the flight path format as it was agreed to allow UE to update</w:t>
      </w:r>
      <w:r w:rsidRPr="00594454">
        <w:rPr>
          <w:rFonts w:eastAsiaTheme="minorEastAsia"/>
          <w:sz w:val="21"/>
          <w:szCs w:val="21"/>
          <w:lang w:eastAsia="ja-JP"/>
        </w:rPr>
        <w:t xml:space="preserve"> </w:t>
      </w:r>
      <w:r>
        <w:rPr>
          <w:rFonts w:eastAsiaTheme="minorEastAsia"/>
          <w:sz w:val="21"/>
          <w:szCs w:val="21"/>
          <w:lang w:eastAsia="ja-JP"/>
        </w:rPr>
        <w:t xml:space="preserve">the flight path. </w:t>
      </w:r>
      <w:r w:rsidR="00895733">
        <w:rPr>
          <w:rFonts w:eastAsiaTheme="minorEastAsia"/>
          <w:sz w:val="21"/>
          <w:szCs w:val="21"/>
          <w:lang w:eastAsia="ja-JP"/>
        </w:rPr>
        <w:t xml:space="preserve">We </w:t>
      </w:r>
      <w:r w:rsidR="00AC23A3">
        <w:rPr>
          <w:rFonts w:eastAsiaTheme="minorEastAsia"/>
          <w:sz w:val="21"/>
          <w:szCs w:val="21"/>
          <w:lang w:eastAsia="ja-JP"/>
        </w:rPr>
        <w:t>suppose</w:t>
      </w:r>
      <w:r w:rsidR="00895733">
        <w:rPr>
          <w:rFonts w:eastAsiaTheme="minorEastAsia"/>
          <w:sz w:val="21"/>
          <w:szCs w:val="21"/>
          <w:lang w:eastAsia="ja-JP"/>
        </w:rPr>
        <w:t xml:space="preserve"> that o</w:t>
      </w:r>
      <w:r>
        <w:rPr>
          <w:rFonts w:eastAsiaTheme="minorEastAsia"/>
          <w:sz w:val="21"/>
          <w:szCs w:val="21"/>
          <w:lang w:eastAsia="ja-JP"/>
        </w:rPr>
        <w:t xml:space="preserve">ne of usecase to update </w:t>
      </w:r>
      <w:r w:rsidR="00895733">
        <w:rPr>
          <w:rFonts w:eastAsiaTheme="minorEastAsia"/>
          <w:sz w:val="21"/>
          <w:szCs w:val="21"/>
          <w:lang w:eastAsia="ja-JP"/>
        </w:rPr>
        <w:t xml:space="preserve">flight path </w:t>
      </w:r>
      <w:r>
        <w:rPr>
          <w:rFonts w:eastAsiaTheme="minorEastAsia"/>
          <w:sz w:val="21"/>
          <w:szCs w:val="21"/>
          <w:lang w:eastAsia="ja-JP"/>
        </w:rPr>
        <w:t xml:space="preserve">would be </w:t>
      </w:r>
      <w:r w:rsidR="00895733">
        <w:rPr>
          <w:rFonts w:eastAsiaTheme="minorEastAsia"/>
          <w:sz w:val="21"/>
          <w:szCs w:val="21"/>
          <w:lang w:eastAsia="ja-JP"/>
        </w:rPr>
        <w:t xml:space="preserve">destination change by remote operation. In this case, entire flight path may be updated. As another example of usecase, time delay due to external </w:t>
      </w:r>
      <w:r w:rsidR="006B3B15">
        <w:rPr>
          <w:rFonts w:eastAsiaTheme="minorEastAsia"/>
          <w:sz w:val="21"/>
          <w:szCs w:val="21"/>
          <w:lang w:eastAsia="ja-JP"/>
        </w:rPr>
        <w:t>condition</w:t>
      </w:r>
      <w:r w:rsidR="00895733">
        <w:rPr>
          <w:rFonts w:eastAsiaTheme="minorEastAsia"/>
          <w:sz w:val="21"/>
          <w:szCs w:val="21"/>
          <w:lang w:eastAsia="ja-JP"/>
        </w:rPr>
        <w:t xml:space="preserve"> (e.g. </w:t>
      </w:r>
      <w:r w:rsidR="00895733" w:rsidRPr="00895733">
        <w:rPr>
          <w:rFonts w:eastAsiaTheme="minorEastAsia"/>
          <w:sz w:val="21"/>
          <w:szCs w:val="21"/>
          <w:lang w:eastAsia="ja-JP"/>
        </w:rPr>
        <w:t>weather</w:t>
      </w:r>
      <w:r w:rsidR="00895733">
        <w:rPr>
          <w:rFonts w:eastAsiaTheme="minorEastAsia"/>
          <w:sz w:val="21"/>
          <w:szCs w:val="21"/>
          <w:lang w:eastAsia="ja-JP"/>
        </w:rPr>
        <w:t xml:space="preserve">, congestion, etc.) </w:t>
      </w:r>
      <w:r w:rsidR="00AC23A3">
        <w:rPr>
          <w:rFonts w:eastAsiaTheme="minorEastAsia"/>
          <w:sz w:val="21"/>
          <w:szCs w:val="21"/>
          <w:lang w:eastAsia="ja-JP"/>
        </w:rPr>
        <w:t xml:space="preserve">would also be supposed. In such case, sending the entire flight path would be inefficient since the location information might not be updated but </w:t>
      </w:r>
      <w:r w:rsidR="00B20D2C">
        <w:rPr>
          <w:rFonts w:eastAsiaTheme="minorEastAsia" w:hint="eastAsia"/>
          <w:sz w:val="21"/>
          <w:szCs w:val="21"/>
          <w:lang w:eastAsia="ja-JP"/>
        </w:rPr>
        <w:t>t</w:t>
      </w:r>
      <w:r w:rsidR="00B20D2C">
        <w:rPr>
          <w:rFonts w:eastAsiaTheme="minorEastAsia"/>
          <w:sz w:val="21"/>
          <w:szCs w:val="21"/>
          <w:lang w:eastAsia="ja-JP"/>
        </w:rPr>
        <w:t xml:space="preserve">he </w:t>
      </w:r>
      <w:r w:rsidR="00AC23A3">
        <w:rPr>
          <w:rFonts w:eastAsiaTheme="minorEastAsia"/>
          <w:sz w:val="21"/>
          <w:szCs w:val="21"/>
          <w:lang w:eastAsia="ja-JP"/>
        </w:rPr>
        <w:t>timestamp should be updated.</w:t>
      </w:r>
    </w:p>
    <w:p w14:paraId="23ABF844" w14:textId="326A493A" w:rsidR="00BE3BDC" w:rsidRPr="00AC23A3" w:rsidRDefault="00BE3BDC" w:rsidP="00321828">
      <w:pPr>
        <w:pStyle w:val="afb"/>
        <w:spacing w:before="240"/>
        <w:ind w:leftChars="142" w:left="1416" w:hangingChars="537" w:hanging="1132"/>
        <w:rPr>
          <w:rFonts w:eastAsiaTheme="minorHAnsi"/>
          <w:b/>
          <w:sz w:val="21"/>
          <w:szCs w:val="21"/>
          <w:lang w:eastAsia="ja-JP"/>
        </w:rPr>
      </w:pPr>
      <w:r w:rsidRPr="00AC23A3">
        <w:rPr>
          <w:b/>
          <w:sz w:val="21"/>
          <w:szCs w:val="21"/>
          <w:lang w:eastAsia="ja-JP"/>
        </w:rPr>
        <w:t xml:space="preserve">Observation </w:t>
      </w:r>
      <w:r w:rsidR="00AC23A3" w:rsidRPr="00AC23A3">
        <w:rPr>
          <w:b/>
          <w:sz w:val="21"/>
          <w:szCs w:val="21"/>
          <w:lang w:eastAsia="ja-JP"/>
        </w:rPr>
        <w:t>1</w:t>
      </w:r>
      <w:r w:rsidRPr="00AC23A3">
        <w:rPr>
          <w:b/>
          <w:sz w:val="21"/>
          <w:szCs w:val="21"/>
          <w:lang w:eastAsia="ja-JP"/>
        </w:rPr>
        <w:t>:</w:t>
      </w:r>
      <w:r w:rsidRPr="00AC23A3">
        <w:rPr>
          <w:rFonts w:eastAsiaTheme="minorHAnsi"/>
          <w:b/>
          <w:sz w:val="21"/>
          <w:szCs w:val="21"/>
          <w:lang w:eastAsia="ja-JP"/>
        </w:rPr>
        <w:tab/>
      </w:r>
      <w:r w:rsidR="00AC23A3" w:rsidRPr="00AC23A3">
        <w:rPr>
          <w:rFonts w:eastAsiaTheme="minorHAnsi"/>
          <w:b/>
          <w:sz w:val="21"/>
          <w:szCs w:val="21"/>
          <w:lang w:eastAsia="ja-JP"/>
        </w:rPr>
        <w:t xml:space="preserve">It would be </w:t>
      </w:r>
      <w:r w:rsidR="00AC23A3">
        <w:rPr>
          <w:rFonts w:eastAsiaTheme="minorHAnsi"/>
          <w:b/>
          <w:sz w:val="21"/>
          <w:szCs w:val="21"/>
          <w:lang w:eastAsia="ja-JP"/>
        </w:rPr>
        <w:t xml:space="preserve">beneficial to </w:t>
      </w:r>
      <w:r w:rsidR="00E32F5C">
        <w:rPr>
          <w:rFonts w:eastAsiaTheme="minorHAnsi"/>
          <w:b/>
          <w:sz w:val="21"/>
          <w:szCs w:val="21"/>
          <w:lang w:eastAsia="ja-JP"/>
        </w:rPr>
        <w:t>allow UE to update reported flight path partially but not only entire flight path</w:t>
      </w:r>
      <w:r w:rsidR="00680E28">
        <w:rPr>
          <w:rFonts w:eastAsiaTheme="minorHAnsi"/>
          <w:b/>
          <w:sz w:val="21"/>
          <w:szCs w:val="21"/>
          <w:lang w:eastAsia="ja-JP"/>
        </w:rPr>
        <w:t>.</w:t>
      </w:r>
    </w:p>
    <w:p w14:paraId="38AA10C1" w14:textId="14E5C061" w:rsidR="00A87095" w:rsidRPr="00A7134C" w:rsidRDefault="00A7134C" w:rsidP="00A7134C">
      <w:pPr>
        <w:rPr>
          <w:rFonts w:eastAsiaTheme="minorEastAsia"/>
          <w:sz w:val="21"/>
          <w:szCs w:val="21"/>
          <w:lang w:eastAsia="ja-JP"/>
        </w:rPr>
      </w:pPr>
      <w:r w:rsidRPr="00A87095">
        <w:rPr>
          <w:rFonts w:eastAsiaTheme="minorEastAsia"/>
          <w:noProof/>
          <w:lang w:val="en-US" w:eastAsia="ja-JP"/>
        </w:rPr>
        <mc:AlternateContent>
          <mc:Choice Requires="wps">
            <w:drawing>
              <wp:anchor distT="0" distB="0" distL="114300" distR="114300" simplePos="0" relativeHeight="251659264" behindDoc="0" locked="0" layoutInCell="1" allowOverlap="1" wp14:anchorId="0788F3E5" wp14:editId="44FFF34C">
                <wp:simplePos x="0" y="0"/>
                <wp:positionH relativeFrom="column">
                  <wp:posOffset>10160</wp:posOffset>
                </wp:positionH>
                <wp:positionV relativeFrom="paragraph">
                  <wp:posOffset>527996</wp:posOffset>
                </wp:positionV>
                <wp:extent cx="6031865" cy="1477010"/>
                <wp:effectExtent l="0" t="0" r="6985" b="0"/>
                <wp:wrapNone/>
                <wp:docPr id="8" name="正方形/長方形 7"/>
                <wp:cNvGraphicFramePr/>
                <a:graphic xmlns:a="http://schemas.openxmlformats.org/drawingml/2006/main">
                  <a:graphicData uri="http://schemas.microsoft.com/office/word/2010/wordprocessingShape">
                    <wps:wsp>
                      <wps:cNvSpPr/>
                      <wps:spPr>
                        <a:xfrm>
                          <a:off x="0" y="0"/>
                          <a:ext cx="6031865" cy="1477010"/>
                        </a:xfrm>
                        <a:prstGeom prst="rect">
                          <a:avLst/>
                        </a:prstGeom>
                        <a:solidFill>
                          <a:schemeClr val="bg2"/>
                        </a:solidFill>
                      </wps:spPr>
                      <wps:txbx>
                        <w:txbxContent>
                          <w:p w14:paraId="1FF268AD" w14:textId="77777777" w:rsidR="00F32691" w:rsidRPr="00A87095" w:rsidRDefault="00F32691"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FlightPathInfoReport-</w:t>
                            </w:r>
                            <w:proofErr w:type="gramStart"/>
                            <w:r w:rsidRPr="00A87095">
                              <w:rPr>
                                <w:rFonts w:ascii="Courier New" w:eastAsia="Times New Roman" w:hAnsi="Courier New" w:cs="Times New Roman"/>
                                <w:color w:val="000000" w:themeColor="text1"/>
                                <w:kern w:val="24"/>
                                <w:sz w:val="14"/>
                                <w:szCs w:val="18"/>
                                <w:lang w:val="en-GB"/>
                              </w:rPr>
                              <w:t>r18 :</w:t>
                            </w:r>
                            <w:proofErr w:type="gramEnd"/>
                            <w:r w:rsidRPr="00A87095">
                              <w:rPr>
                                <w:rFonts w:ascii="Courier New" w:eastAsia="Times New Roman" w:hAnsi="Courier New" w:cs="Times New Roman"/>
                                <w:color w:val="000000" w:themeColor="text1"/>
                                <w:kern w:val="24"/>
                                <w:sz w:val="14"/>
                                <w:szCs w:val="18"/>
                                <w:lang w:val="en-GB"/>
                              </w:rPr>
                              <w:t>:=</w:t>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t>SEQUENCE {</w:t>
                            </w:r>
                          </w:p>
                          <w:p w14:paraId="31A67D74" w14:textId="3348A787" w:rsidR="00F32691" w:rsidRPr="00A87095" w:rsidRDefault="00F32691"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ab/>
                            </w:r>
                            <w:proofErr w:type="gramStart"/>
                            <w:r w:rsidRPr="00A87095">
                              <w:rPr>
                                <w:rFonts w:ascii="Courier New" w:eastAsia="Times New Roman" w:hAnsi="Courier New" w:cs="Times New Roman"/>
                                <w:color w:val="000000" w:themeColor="text1"/>
                                <w:kern w:val="24"/>
                                <w:sz w:val="14"/>
                                <w:szCs w:val="18"/>
                                <w:lang w:val="en-GB"/>
                              </w:rPr>
                              <w:t>flightPath-r18</w:t>
                            </w:r>
                            <w:proofErr w:type="gramEnd"/>
                            <w:r w:rsidRPr="00A87095">
                              <w:rPr>
                                <w:rFonts w:ascii="Courier New" w:eastAsia="Times New Roman" w:hAnsi="Courier New" w:cs="Times New Roman"/>
                                <w:color w:val="000000" w:themeColor="text1"/>
                                <w:kern w:val="24"/>
                                <w:sz w:val="14"/>
                                <w:szCs w:val="18"/>
                                <w:lang w:val="en-GB"/>
                              </w:rPr>
                              <w:tab/>
                            </w:r>
                            <w:r>
                              <w:rPr>
                                <w:rFonts w:ascii="Courier New" w:eastAsia="Times New Roman" w:hAnsi="Courier New" w:cs="Times New Roman"/>
                                <w:color w:val="000000" w:themeColor="text1"/>
                                <w:kern w:val="24"/>
                                <w:sz w:val="14"/>
                                <w:szCs w:val="18"/>
                                <w:lang w:val="en-GB"/>
                              </w:rPr>
                              <w:tab/>
                            </w:r>
                            <w:r>
                              <w:rPr>
                                <w:rFonts w:ascii="Courier New" w:eastAsia="Times New Roman" w:hAnsi="Courier New" w:cs="Times New Roman"/>
                                <w:color w:val="000000" w:themeColor="text1"/>
                                <w:kern w:val="24"/>
                                <w:sz w:val="14"/>
                                <w:szCs w:val="18"/>
                                <w:lang w:val="en-GB"/>
                              </w:rPr>
                              <w:tab/>
                            </w:r>
                            <w:r>
                              <w:rPr>
                                <w:rFonts w:ascii="Courier New" w:eastAsia="Times New Roman" w:hAnsi="Courier New" w:cs="Times New Roman"/>
                                <w:color w:val="000000" w:themeColor="text1"/>
                                <w:kern w:val="24"/>
                                <w:sz w:val="14"/>
                                <w:szCs w:val="18"/>
                                <w:lang w:val="en-GB"/>
                              </w:rPr>
                              <w:tab/>
                            </w:r>
                            <w:r>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SEQUENCE (SIZE (1..maxWayPoint-r18)) OF WayPointLocation-r18,</w:t>
                            </w:r>
                          </w:p>
                          <w:p w14:paraId="5B27A55A" w14:textId="77777777" w:rsidR="00F32691" w:rsidRPr="00A87095" w:rsidRDefault="00F32691"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ab/>
                            </w:r>
                            <w:proofErr w:type="spellStart"/>
                            <w:proofErr w:type="gramStart"/>
                            <w:r w:rsidRPr="00A87095">
                              <w:rPr>
                                <w:rFonts w:ascii="Courier New" w:eastAsia="Times New Roman" w:hAnsi="Courier New" w:cs="Times New Roman"/>
                                <w:color w:val="000000" w:themeColor="text1"/>
                                <w:kern w:val="24"/>
                                <w:sz w:val="14"/>
                                <w:szCs w:val="18"/>
                                <w:lang w:val="en-GB"/>
                              </w:rPr>
                              <w:t>nonCriticalExtension</w:t>
                            </w:r>
                            <w:proofErr w:type="spellEnd"/>
                            <w:proofErr w:type="gramEnd"/>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t>SEQUENCE {}</w:t>
                            </w:r>
                          </w:p>
                          <w:p w14:paraId="52677667" w14:textId="33F6143B" w:rsidR="00F32691" w:rsidRDefault="00F32691"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w:t>
                            </w:r>
                          </w:p>
                          <w:p w14:paraId="0272DF40" w14:textId="77777777" w:rsidR="00F32691" w:rsidRPr="00492241" w:rsidRDefault="00F32691"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p>
                          <w:p w14:paraId="66361D84" w14:textId="77777777" w:rsidR="00F32691" w:rsidRPr="00A87095" w:rsidRDefault="00F32691"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WayPointLocation-</w:t>
                            </w:r>
                            <w:proofErr w:type="gramStart"/>
                            <w:r w:rsidRPr="00A87095">
                              <w:rPr>
                                <w:rFonts w:ascii="Courier New" w:eastAsia="Times New Roman" w:hAnsi="Courier New" w:cs="Times New Roman"/>
                                <w:color w:val="000000" w:themeColor="text1"/>
                                <w:kern w:val="24"/>
                                <w:sz w:val="14"/>
                                <w:szCs w:val="18"/>
                                <w:lang w:val="en-GB"/>
                              </w:rPr>
                              <w:t>r18 :</w:t>
                            </w:r>
                            <w:proofErr w:type="gramEnd"/>
                            <w:r w:rsidRPr="00A87095">
                              <w:rPr>
                                <w:rFonts w:ascii="Courier New" w:eastAsia="Times New Roman" w:hAnsi="Courier New" w:cs="Times New Roman"/>
                                <w:color w:val="000000" w:themeColor="text1"/>
                                <w:kern w:val="24"/>
                                <w:sz w:val="14"/>
                                <w:szCs w:val="18"/>
                                <w:lang w:val="en-GB"/>
                              </w:rPr>
                              <w:t>:=</w:t>
                            </w:r>
                            <w:r w:rsidRPr="00A87095">
                              <w:rPr>
                                <w:rFonts w:ascii="Courier New" w:eastAsia="Times New Roman" w:hAnsi="Courier New" w:cs="Times New Roman"/>
                                <w:color w:val="000000" w:themeColor="text1"/>
                                <w:kern w:val="24"/>
                                <w:sz w:val="14"/>
                                <w:szCs w:val="18"/>
                                <w:lang w:val="en-GB"/>
                              </w:rPr>
                              <w:tab/>
                              <w:t>SEQUENCE {</w:t>
                            </w:r>
                          </w:p>
                          <w:p w14:paraId="45173176" w14:textId="12C92078" w:rsidR="00F32691" w:rsidRPr="00A87095" w:rsidRDefault="00F32691"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color w:val="C00000"/>
                                <w:sz w:val="21"/>
                              </w:rPr>
                            </w:pPr>
                            <w:r w:rsidRPr="00A87095">
                              <w:rPr>
                                <w:rFonts w:ascii="Courier New" w:eastAsia="Times New Roman" w:hAnsi="Courier New" w:cs="Times New Roman"/>
                                <w:color w:val="C00000"/>
                                <w:kern w:val="24"/>
                                <w:sz w:val="14"/>
                                <w:szCs w:val="18"/>
                                <w:lang w:val="en-GB"/>
                              </w:rPr>
                              <w:tab/>
                            </w:r>
                            <w:proofErr w:type="gramStart"/>
                            <w:r w:rsidRPr="00A87095">
                              <w:rPr>
                                <w:rFonts w:ascii="Courier New" w:eastAsia="Times New Roman" w:hAnsi="Courier New" w:cs="Times New Roman"/>
                                <w:color w:val="C00000"/>
                                <w:kern w:val="24"/>
                                <w:sz w:val="14"/>
                                <w:szCs w:val="18"/>
                                <w:lang w:val="en-GB"/>
                              </w:rPr>
                              <w:t>index</w:t>
                            </w:r>
                            <w:proofErr w:type="gramEnd"/>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rPr>
                              <w:tab/>
                            </w:r>
                            <w:r w:rsidRPr="00A87095">
                              <w:rPr>
                                <w:rFonts w:ascii="Courier New" w:eastAsia="Times New Roman" w:hAnsi="Courier New" w:cs="Times New Roman"/>
                                <w:color w:val="C00000"/>
                                <w:kern w:val="24"/>
                                <w:sz w:val="14"/>
                                <w:szCs w:val="18"/>
                              </w:rPr>
                              <w:tab/>
                            </w:r>
                            <w:r w:rsidRPr="00A87095">
                              <w:rPr>
                                <w:rFonts w:ascii="Courier New" w:eastAsia="Times New Roman" w:hAnsi="Courier New" w:cs="Times New Roman"/>
                                <w:color w:val="C00000"/>
                                <w:kern w:val="24"/>
                                <w:sz w:val="14"/>
                                <w:szCs w:val="18"/>
                                <w:lang w:val="en-GB"/>
                              </w:rPr>
                              <w:t>INTEGER</w:t>
                            </w:r>
                            <w:r w:rsidRPr="00A87095">
                              <w:rPr>
                                <w:rFonts w:ascii="Courier New" w:eastAsia="Times New Roman" w:hAnsi="Courier New" w:cs="Times New Roman"/>
                                <w:color w:val="C00000"/>
                                <w:kern w:val="24"/>
                                <w:sz w:val="14"/>
                                <w:szCs w:val="18"/>
                              </w:rPr>
                              <w:t xml:space="preserve"> (0..XXXX)</w:t>
                            </w:r>
                            <w:r w:rsidRPr="00A87095">
                              <w:rPr>
                                <w:rFonts w:ascii="Courier New" w:eastAsia="Times New Roman" w:hAnsi="Courier New" w:cs="Times New Roman"/>
                                <w:color w:val="C00000"/>
                                <w:kern w:val="24"/>
                                <w:sz w:val="14"/>
                                <w:szCs w:val="18"/>
                                <w:lang w:val="en-GB"/>
                              </w:rPr>
                              <w:t>,</w:t>
                            </w:r>
                          </w:p>
                          <w:p w14:paraId="25D153E9" w14:textId="45C5DD87" w:rsidR="00F32691" w:rsidRPr="00A87095" w:rsidRDefault="00F32691"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ab/>
                            </w:r>
                            <w:proofErr w:type="gramStart"/>
                            <w:r w:rsidRPr="00A87095">
                              <w:rPr>
                                <w:rFonts w:ascii="Courier New" w:eastAsia="Times New Roman" w:hAnsi="Courier New" w:cs="Times New Roman"/>
                                <w:color w:val="000000" w:themeColor="text1"/>
                                <w:kern w:val="24"/>
                                <w:sz w:val="14"/>
                                <w:szCs w:val="18"/>
                                <w:lang w:val="en-GB"/>
                              </w:rPr>
                              <w:t>wayPointLocation-r18</w:t>
                            </w:r>
                            <w:proofErr w:type="gramEnd"/>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t>LocationInfo-</w:t>
                            </w:r>
                            <w:r w:rsidRPr="00A7134C">
                              <w:rPr>
                                <w:rFonts w:ascii="Courier New" w:eastAsia="Times New Roman" w:hAnsi="Courier New" w:cs="Times New Roman"/>
                                <w:kern w:val="24"/>
                                <w:sz w:val="14"/>
                                <w:szCs w:val="18"/>
                                <w:lang w:val="en-GB"/>
                              </w:rPr>
                              <w:t>r16</w:t>
                            </w:r>
                            <w:r w:rsidR="00F2087C">
                              <w:rPr>
                                <w:rFonts w:ascii="Courier New" w:eastAsia="Times New Roman" w:hAnsi="Courier New" w:cs="Times New Roman"/>
                                <w:color w:val="000000" w:themeColor="text1"/>
                                <w:kern w:val="24"/>
                                <w:sz w:val="14"/>
                                <w:szCs w:val="18"/>
                                <w:lang w:val="en-GB"/>
                              </w:rPr>
                              <w:t xml:space="preserve"> </w:t>
                            </w:r>
                            <w:r>
                              <w:rPr>
                                <w:rFonts w:ascii="Courier New" w:eastAsia="Times New Roman" w:hAnsi="Courier New" w:cs="Times New Roman"/>
                                <w:color w:val="000000" w:themeColor="text1"/>
                                <w:kern w:val="24"/>
                                <w:sz w:val="14"/>
                                <w:szCs w:val="18"/>
                                <w:lang w:val="en-GB"/>
                              </w:rPr>
                              <w:t xml:space="preserve">            </w:t>
                            </w:r>
                            <w:r w:rsidRPr="00857F43">
                              <w:rPr>
                                <w:rFonts w:ascii="Courier New" w:eastAsia="Times New Roman" w:hAnsi="Courier New" w:cs="Times New Roman"/>
                                <w:color w:val="C00000"/>
                                <w:kern w:val="24"/>
                                <w:sz w:val="14"/>
                                <w:szCs w:val="18"/>
                                <w:lang w:val="en-GB"/>
                              </w:rPr>
                              <w:t>OPTIONAL</w:t>
                            </w:r>
                            <w:r w:rsidR="00F2087C">
                              <w:rPr>
                                <w:rFonts w:ascii="Courier New" w:eastAsia="Times New Roman" w:hAnsi="Courier New" w:cs="Times New Roman"/>
                                <w:color w:val="C00000"/>
                                <w:kern w:val="24"/>
                                <w:sz w:val="14"/>
                                <w:szCs w:val="18"/>
                                <w:lang w:val="en-GB"/>
                              </w:rPr>
                              <w:t>,</w:t>
                            </w:r>
                          </w:p>
                          <w:p w14:paraId="6A8CD587" w14:textId="609C43F0" w:rsidR="00F32691" w:rsidRPr="00A87095" w:rsidRDefault="00F32691"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ab/>
                            </w:r>
                            <w:proofErr w:type="gramStart"/>
                            <w:r w:rsidRPr="00A87095">
                              <w:rPr>
                                <w:rFonts w:ascii="Courier New" w:eastAsia="Times New Roman" w:hAnsi="Courier New" w:cs="Times New Roman"/>
                                <w:color w:val="000000" w:themeColor="text1"/>
                                <w:kern w:val="24"/>
                                <w:sz w:val="14"/>
                                <w:szCs w:val="18"/>
                                <w:lang w:val="en-GB"/>
                              </w:rPr>
                              <w:t>timeStamp-r18</w:t>
                            </w:r>
                            <w:proofErr w:type="gramEnd"/>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t>AbsoluteTimeInfo</w:t>
                            </w:r>
                            <w:r w:rsidRPr="00A7134C">
                              <w:rPr>
                                <w:rFonts w:ascii="Courier New" w:eastAsia="Times New Roman" w:hAnsi="Courier New" w:cs="Times New Roman"/>
                                <w:kern w:val="24"/>
                                <w:sz w:val="14"/>
                                <w:szCs w:val="18"/>
                                <w:lang w:val="en-GB"/>
                              </w:rPr>
                              <w:t>-r16</w:t>
                            </w:r>
                            <w:r>
                              <w:rPr>
                                <w:rFonts w:ascii="Courier New" w:eastAsia="Times New Roman" w:hAnsi="Courier New" w:cs="Times New Roman"/>
                                <w:color w:val="000000" w:themeColor="text1"/>
                                <w:kern w:val="24"/>
                                <w:sz w:val="14"/>
                                <w:szCs w:val="18"/>
                                <w:lang w:val="en-GB"/>
                              </w:rPr>
                              <w:t xml:space="preserve">         OPTIONAL</w:t>
                            </w:r>
                          </w:p>
                          <w:p w14:paraId="37E88B9D" w14:textId="77777777" w:rsidR="00F32691" w:rsidRPr="00A87095" w:rsidRDefault="00F32691"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w:t>
                            </w:r>
                          </w:p>
                        </w:txbxContent>
                      </wps:txbx>
                      <wps:bodyPr wrap="square">
                        <a:spAutoFit/>
                      </wps:bodyPr>
                    </wps:wsp>
                  </a:graphicData>
                </a:graphic>
                <wp14:sizeRelH relativeFrom="margin">
                  <wp14:pctWidth>0</wp14:pctWidth>
                </wp14:sizeRelH>
              </wp:anchor>
            </w:drawing>
          </mc:Choice>
          <mc:Fallback>
            <w:pict>
              <v:rect w14:anchorId="0788F3E5" id="_x0000_s1027" style="position:absolute;margin-left:.8pt;margin-top:41.55pt;width:474.95pt;height:116.3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" fillcolor="#e7e6e6 [3214]" stroked="f">
                <v:textbox style="mso-fit-shape-to-text:t">
                  <w:txbxContent>
                    <w:p w14:paraId="1FF268AD" w14:textId="77777777" w:rsidR="00F32691" w:rsidRPr="00A87095" w:rsidRDefault="00F32691"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FlightPathInfoReport-r18 ::=</w:t>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t>SEQUENCE {</w:t>
                      </w:r>
                    </w:p>
                    <w:p w14:paraId="31A67D74" w14:textId="3348A787" w:rsidR="00F32691" w:rsidRPr="00A87095" w:rsidRDefault="00F32691"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ab/>
                        <w:t>flightPath-r18</w:t>
                      </w:r>
                      <w:r w:rsidRPr="00A87095">
                        <w:rPr>
                          <w:rFonts w:ascii="Courier New" w:eastAsia="Times New Roman" w:hAnsi="Courier New" w:cs="Times New Roman"/>
                          <w:color w:val="000000" w:themeColor="text1"/>
                          <w:kern w:val="24"/>
                          <w:sz w:val="14"/>
                          <w:szCs w:val="18"/>
                          <w:lang w:val="en-GB"/>
                        </w:rPr>
                        <w:tab/>
                      </w:r>
                      <w:r>
                        <w:rPr>
                          <w:rFonts w:ascii="Courier New" w:eastAsia="Times New Roman" w:hAnsi="Courier New" w:cs="Times New Roman"/>
                          <w:color w:val="000000" w:themeColor="text1"/>
                          <w:kern w:val="24"/>
                          <w:sz w:val="14"/>
                          <w:szCs w:val="18"/>
                          <w:lang w:val="en-GB"/>
                        </w:rPr>
                        <w:tab/>
                      </w:r>
                      <w:r>
                        <w:rPr>
                          <w:rFonts w:ascii="Courier New" w:eastAsia="Times New Roman" w:hAnsi="Courier New" w:cs="Times New Roman"/>
                          <w:color w:val="000000" w:themeColor="text1"/>
                          <w:kern w:val="24"/>
                          <w:sz w:val="14"/>
                          <w:szCs w:val="18"/>
                          <w:lang w:val="en-GB"/>
                        </w:rPr>
                        <w:tab/>
                      </w:r>
                      <w:r>
                        <w:rPr>
                          <w:rFonts w:ascii="Courier New" w:eastAsia="Times New Roman" w:hAnsi="Courier New" w:cs="Times New Roman"/>
                          <w:color w:val="000000" w:themeColor="text1"/>
                          <w:kern w:val="24"/>
                          <w:sz w:val="14"/>
                          <w:szCs w:val="18"/>
                          <w:lang w:val="en-GB"/>
                        </w:rPr>
                        <w:tab/>
                      </w:r>
                      <w:r>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SEQUENCE (SIZE (1..maxWayPoint-r18)) OF WayPointLocation-r18,</w:t>
                      </w:r>
                    </w:p>
                    <w:p w14:paraId="5B27A55A" w14:textId="77777777" w:rsidR="00F32691" w:rsidRPr="00A87095" w:rsidRDefault="00F32691"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ab/>
                        <w:t>nonCriticalExtension</w:t>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t>SEQUENCE {}</w:t>
                      </w:r>
                    </w:p>
                    <w:p w14:paraId="52677667" w14:textId="33F6143B" w:rsidR="00F32691" w:rsidRDefault="00F32691"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w:t>
                      </w:r>
                    </w:p>
                    <w:p w14:paraId="0272DF40" w14:textId="77777777" w:rsidR="00F32691" w:rsidRPr="00492241" w:rsidRDefault="00F32691"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p>
                    <w:p w14:paraId="66361D84" w14:textId="77777777" w:rsidR="00F32691" w:rsidRPr="00A87095" w:rsidRDefault="00F32691"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WayPointLocation-r18 ::=</w:t>
                      </w:r>
                      <w:r w:rsidRPr="00A87095">
                        <w:rPr>
                          <w:rFonts w:ascii="Courier New" w:eastAsia="Times New Roman" w:hAnsi="Courier New" w:cs="Times New Roman"/>
                          <w:color w:val="000000" w:themeColor="text1"/>
                          <w:kern w:val="24"/>
                          <w:sz w:val="14"/>
                          <w:szCs w:val="18"/>
                          <w:lang w:val="en-GB"/>
                        </w:rPr>
                        <w:tab/>
                        <w:t>SEQUENCE {</w:t>
                      </w:r>
                    </w:p>
                    <w:p w14:paraId="45173176" w14:textId="12C92078" w:rsidR="00F32691" w:rsidRPr="00A87095" w:rsidRDefault="00F32691"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color w:val="C00000"/>
                          <w:sz w:val="21"/>
                        </w:rPr>
                      </w:pPr>
                      <w:r w:rsidRPr="00A87095">
                        <w:rPr>
                          <w:rFonts w:ascii="Courier New" w:eastAsia="Times New Roman" w:hAnsi="Courier New" w:cs="Times New Roman"/>
                          <w:color w:val="C00000"/>
                          <w:kern w:val="24"/>
                          <w:sz w:val="14"/>
                          <w:szCs w:val="18"/>
                          <w:lang w:val="en-GB"/>
                        </w:rPr>
                        <w:tab/>
                        <w:t>index</w:t>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rPr>
                        <w:tab/>
                      </w:r>
                      <w:r w:rsidRPr="00A87095">
                        <w:rPr>
                          <w:rFonts w:ascii="Courier New" w:eastAsia="Times New Roman" w:hAnsi="Courier New" w:cs="Times New Roman"/>
                          <w:color w:val="C00000"/>
                          <w:kern w:val="24"/>
                          <w:sz w:val="14"/>
                          <w:szCs w:val="18"/>
                        </w:rPr>
                        <w:tab/>
                      </w:r>
                      <w:r w:rsidRPr="00A87095">
                        <w:rPr>
                          <w:rFonts w:ascii="Courier New" w:eastAsia="Times New Roman" w:hAnsi="Courier New" w:cs="Times New Roman"/>
                          <w:color w:val="C00000"/>
                          <w:kern w:val="24"/>
                          <w:sz w:val="14"/>
                          <w:szCs w:val="18"/>
                          <w:lang w:val="en-GB"/>
                        </w:rPr>
                        <w:t>INTEGER</w:t>
                      </w:r>
                      <w:r w:rsidRPr="00A87095">
                        <w:rPr>
                          <w:rFonts w:ascii="Courier New" w:eastAsia="Times New Roman" w:hAnsi="Courier New" w:cs="Times New Roman"/>
                          <w:color w:val="C00000"/>
                          <w:kern w:val="24"/>
                          <w:sz w:val="14"/>
                          <w:szCs w:val="18"/>
                        </w:rPr>
                        <w:t xml:space="preserve"> (0..XXXX)</w:t>
                      </w:r>
                      <w:r w:rsidRPr="00A87095">
                        <w:rPr>
                          <w:rFonts w:ascii="Courier New" w:eastAsia="Times New Roman" w:hAnsi="Courier New" w:cs="Times New Roman"/>
                          <w:color w:val="C00000"/>
                          <w:kern w:val="24"/>
                          <w:sz w:val="14"/>
                          <w:szCs w:val="18"/>
                          <w:lang w:val="en-GB"/>
                        </w:rPr>
                        <w:t>,</w:t>
                      </w:r>
                    </w:p>
                    <w:p w14:paraId="25D153E9" w14:textId="45C5DD87" w:rsidR="00F32691" w:rsidRPr="00A87095" w:rsidRDefault="00F32691"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ab/>
                        <w:t>wayPointLocation-r18</w:t>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t>LocationInfo-</w:t>
                      </w:r>
                      <w:r w:rsidRPr="00A7134C">
                        <w:rPr>
                          <w:rFonts w:ascii="Courier New" w:eastAsia="Times New Roman" w:hAnsi="Courier New" w:cs="Times New Roman"/>
                          <w:kern w:val="24"/>
                          <w:sz w:val="14"/>
                          <w:szCs w:val="18"/>
                          <w:lang w:val="en-GB"/>
                        </w:rPr>
                        <w:t>r16</w:t>
                      </w:r>
                      <w:r w:rsidR="00F2087C">
                        <w:rPr>
                          <w:rFonts w:ascii="Courier New" w:eastAsia="Times New Roman" w:hAnsi="Courier New" w:cs="Times New Roman"/>
                          <w:color w:val="000000" w:themeColor="text1"/>
                          <w:kern w:val="24"/>
                          <w:sz w:val="14"/>
                          <w:szCs w:val="18"/>
                          <w:lang w:val="en-GB"/>
                        </w:rPr>
                        <w:t xml:space="preserve"> </w:t>
                      </w:r>
                      <w:r>
                        <w:rPr>
                          <w:rFonts w:ascii="Courier New" w:eastAsia="Times New Roman" w:hAnsi="Courier New" w:cs="Times New Roman"/>
                          <w:color w:val="000000" w:themeColor="text1"/>
                          <w:kern w:val="24"/>
                          <w:sz w:val="14"/>
                          <w:szCs w:val="18"/>
                          <w:lang w:val="en-GB"/>
                        </w:rPr>
                        <w:t xml:space="preserve">            </w:t>
                      </w:r>
                      <w:r w:rsidRPr="00857F43">
                        <w:rPr>
                          <w:rFonts w:ascii="Courier New" w:eastAsia="Times New Roman" w:hAnsi="Courier New" w:cs="Times New Roman"/>
                          <w:color w:val="C00000"/>
                          <w:kern w:val="24"/>
                          <w:sz w:val="14"/>
                          <w:szCs w:val="18"/>
                          <w:lang w:val="en-GB"/>
                        </w:rPr>
                        <w:t>OPTIONAL</w:t>
                      </w:r>
                      <w:r w:rsidR="00F2087C">
                        <w:rPr>
                          <w:rFonts w:ascii="Courier New" w:eastAsia="Times New Roman" w:hAnsi="Courier New" w:cs="Times New Roman"/>
                          <w:color w:val="C00000"/>
                          <w:kern w:val="24"/>
                          <w:sz w:val="14"/>
                          <w:szCs w:val="18"/>
                          <w:lang w:val="en-GB"/>
                        </w:rPr>
                        <w:t>,</w:t>
                      </w:r>
                    </w:p>
                    <w:p w14:paraId="6A8CD587" w14:textId="609C43F0" w:rsidR="00F32691" w:rsidRPr="00A87095" w:rsidRDefault="00F32691"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ab/>
                        <w:t>timeStamp-r18</w:t>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t>AbsoluteTimeInfo</w:t>
                      </w:r>
                      <w:r w:rsidRPr="00A7134C">
                        <w:rPr>
                          <w:rFonts w:ascii="Courier New" w:eastAsia="Times New Roman" w:hAnsi="Courier New" w:cs="Times New Roman"/>
                          <w:kern w:val="24"/>
                          <w:sz w:val="14"/>
                          <w:szCs w:val="18"/>
                          <w:lang w:val="en-GB"/>
                        </w:rPr>
                        <w:t>-r16</w:t>
                      </w:r>
                      <w:r>
                        <w:rPr>
                          <w:rFonts w:ascii="Courier New" w:eastAsia="Times New Roman" w:hAnsi="Courier New" w:cs="Times New Roman"/>
                          <w:color w:val="000000" w:themeColor="text1"/>
                          <w:kern w:val="24"/>
                          <w:sz w:val="14"/>
                          <w:szCs w:val="18"/>
                          <w:lang w:val="en-GB"/>
                        </w:rPr>
                        <w:t xml:space="preserve">         OPTIONAL</w:t>
                      </w:r>
                    </w:p>
                    <w:p w14:paraId="37E88B9D" w14:textId="77777777" w:rsidR="00F32691" w:rsidRPr="00A87095" w:rsidRDefault="00F32691"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w:t>
                      </w:r>
                    </w:p>
                  </w:txbxContent>
                </v:textbox>
              </v:rect>
            </w:pict>
          </mc:Fallback>
        </mc:AlternateContent>
      </w:r>
      <w:r w:rsidR="00E32F5C">
        <w:rPr>
          <w:rFonts w:eastAsiaTheme="minorEastAsia" w:hint="eastAsia"/>
          <w:sz w:val="21"/>
          <w:szCs w:val="21"/>
          <w:lang w:eastAsia="ja-JP"/>
        </w:rPr>
        <w:t>T</w:t>
      </w:r>
      <w:r w:rsidR="00E32F5C">
        <w:rPr>
          <w:rFonts w:eastAsiaTheme="minorEastAsia"/>
          <w:sz w:val="21"/>
          <w:szCs w:val="21"/>
          <w:lang w:eastAsia="ja-JP"/>
        </w:rPr>
        <w:t xml:space="preserve">o update entire or partial flight path, </w:t>
      </w:r>
      <w:r w:rsidR="00680E28">
        <w:rPr>
          <w:rFonts w:eastAsiaTheme="minorEastAsia"/>
          <w:sz w:val="21"/>
          <w:szCs w:val="21"/>
          <w:lang w:eastAsia="ja-JP"/>
        </w:rPr>
        <w:t>introducing</w:t>
      </w:r>
      <w:r w:rsidR="00E32F5C">
        <w:rPr>
          <w:rFonts w:eastAsiaTheme="minorEastAsia"/>
          <w:sz w:val="21"/>
          <w:szCs w:val="21"/>
          <w:lang w:eastAsia="ja-JP"/>
        </w:rPr>
        <w:t xml:space="preserve"> index for each waypoint would work</w:t>
      </w:r>
      <w:r>
        <w:rPr>
          <w:rFonts w:eastAsiaTheme="minorEastAsia"/>
          <w:sz w:val="21"/>
          <w:szCs w:val="21"/>
          <w:lang w:eastAsia="ja-JP"/>
        </w:rPr>
        <w:t>. With the index,</w:t>
      </w:r>
      <w:r w:rsidR="00E32F5C">
        <w:rPr>
          <w:rFonts w:eastAsiaTheme="minorEastAsia"/>
          <w:sz w:val="21"/>
          <w:szCs w:val="21"/>
          <w:lang w:eastAsia="ja-JP"/>
        </w:rPr>
        <w:t xml:space="preserve"> UE can specify the waypoint to be updated</w:t>
      </w:r>
      <w:r>
        <w:rPr>
          <w:rFonts w:eastAsiaTheme="minorEastAsia"/>
          <w:sz w:val="21"/>
          <w:szCs w:val="21"/>
          <w:lang w:eastAsia="ja-JP"/>
        </w:rPr>
        <w:t>, and UE can send only difference from the last report if the UE intend to update the flight path partially</w:t>
      </w:r>
      <w:r w:rsidR="00E32F5C">
        <w:rPr>
          <w:rFonts w:eastAsiaTheme="minorEastAsia"/>
          <w:sz w:val="21"/>
          <w:szCs w:val="21"/>
          <w:lang w:eastAsia="ja-JP"/>
        </w:rPr>
        <w:t>.</w:t>
      </w:r>
      <w:r>
        <w:rPr>
          <w:rFonts w:eastAsiaTheme="minorEastAsia"/>
          <w:sz w:val="21"/>
          <w:szCs w:val="21"/>
          <w:lang w:eastAsia="ja-JP"/>
        </w:rPr>
        <w:t xml:space="preserve"> Therefore, the </w:t>
      </w:r>
      <w:r w:rsidR="004451F2">
        <w:rPr>
          <w:rFonts w:eastAsiaTheme="minorEastAsia"/>
          <w:sz w:val="21"/>
          <w:szCs w:val="21"/>
          <w:lang w:eastAsia="ja-JP"/>
        </w:rPr>
        <w:t xml:space="preserve">proposed </w:t>
      </w:r>
      <w:r>
        <w:rPr>
          <w:rFonts w:eastAsiaTheme="minorEastAsia"/>
          <w:sz w:val="21"/>
          <w:szCs w:val="21"/>
          <w:lang w:eastAsia="ja-JP"/>
        </w:rPr>
        <w:t>format of flight path would be like below:</w:t>
      </w:r>
    </w:p>
    <w:p w14:paraId="3C95AFFA" w14:textId="4C4B8874" w:rsidR="00A87095" w:rsidRDefault="00A87095" w:rsidP="00A87095">
      <w:pPr>
        <w:spacing w:after="0"/>
        <w:rPr>
          <w:rFonts w:eastAsiaTheme="minorEastAsia"/>
          <w:lang w:eastAsia="ja-JP"/>
        </w:rPr>
      </w:pPr>
    </w:p>
    <w:p w14:paraId="44F0B3E0" w14:textId="6BA01957" w:rsidR="00A87095" w:rsidRDefault="00A87095" w:rsidP="00A87095">
      <w:pPr>
        <w:spacing w:after="0"/>
        <w:rPr>
          <w:rFonts w:eastAsiaTheme="minorEastAsia"/>
          <w:lang w:eastAsia="ja-JP"/>
        </w:rPr>
      </w:pPr>
    </w:p>
    <w:p w14:paraId="77F90B66" w14:textId="2D98E474" w:rsidR="00A87095" w:rsidRDefault="00A87095" w:rsidP="00A87095">
      <w:pPr>
        <w:spacing w:after="0"/>
        <w:rPr>
          <w:rFonts w:eastAsiaTheme="minorEastAsia"/>
          <w:lang w:eastAsia="ja-JP"/>
        </w:rPr>
      </w:pPr>
    </w:p>
    <w:p w14:paraId="5D810DE2" w14:textId="64BAAA60" w:rsidR="00A87095" w:rsidRDefault="00A87095" w:rsidP="00A87095">
      <w:pPr>
        <w:spacing w:after="0"/>
        <w:rPr>
          <w:rFonts w:eastAsiaTheme="minorEastAsia"/>
          <w:lang w:eastAsia="ja-JP"/>
        </w:rPr>
      </w:pPr>
    </w:p>
    <w:p w14:paraId="68270801" w14:textId="77777777" w:rsidR="00A87095" w:rsidRDefault="00A87095" w:rsidP="00A87095">
      <w:pPr>
        <w:spacing w:after="0"/>
        <w:rPr>
          <w:rFonts w:eastAsiaTheme="minorEastAsia"/>
          <w:lang w:eastAsia="ja-JP"/>
        </w:rPr>
      </w:pPr>
    </w:p>
    <w:p w14:paraId="1342A215" w14:textId="7C083330" w:rsidR="00A87095" w:rsidRDefault="00A87095" w:rsidP="00A87095">
      <w:pPr>
        <w:spacing w:after="0"/>
        <w:rPr>
          <w:rFonts w:eastAsiaTheme="minorEastAsia"/>
          <w:lang w:eastAsia="ja-JP"/>
        </w:rPr>
      </w:pPr>
    </w:p>
    <w:p w14:paraId="484C1EE5" w14:textId="5E61915F" w:rsidR="00A87095" w:rsidRDefault="00A87095" w:rsidP="00A87095">
      <w:pPr>
        <w:spacing w:after="0"/>
        <w:rPr>
          <w:rFonts w:eastAsiaTheme="minorEastAsia"/>
          <w:lang w:eastAsia="ja-JP"/>
        </w:rPr>
      </w:pPr>
    </w:p>
    <w:p w14:paraId="6C6EEC11" w14:textId="7E214418" w:rsidR="00A87095" w:rsidRDefault="00A87095" w:rsidP="00A87095">
      <w:pPr>
        <w:spacing w:after="0"/>
        <w:rPr>
          <w:rFonts w:eastAsiaTheme="minorEastAsia"/>
          <w:lang w:eastAsia="ja-JP"/>
        </w:rPr>
      </w:pPr>
    </w:p>
    <w:p w14:paraId="5E91D73E" w14:textId="1D53E465" w:rsidR="00806C0C" w:rsidRDefault="00806C0C" w:rsidP="00806C0C">
      <w:pPr>
        <w:pStyle w:val="afa"/>
        <w:jc w:val="center"/>
        <w:rPr>
          <w:b w:val="0"/>
          <w:lang w:eastAsia="ja-JP"/>
        </w:rPr>
      </w:pPr>
      <w:r>
        <w:t xml:space="preserve">Figure </w:t>
      </w:r>
      <w:r>
        <w:fldChar w:fldCharType="begin"/>
      </w:r>
      <w:r>
        <w:instrText xml:space="preserve"> SEQ Figure \* ARABIC </w:instrText>
      </w:r>
      <w:r>
        <w:fldChar w:fldCharType="separate"/>
      </w:r>
      <w:r>
        <w:rPr>
          <w:noProof/>
        </w:rPr>
        <w:t>2</w:t>
      </w:r>
      <w:r>
        <w:fldChar w:fldCharType="end"/>
      </w:r>
      <w:r>
        <w:t>. Proposed message structure of flight path</w:t>
      </w:r>
    </w:p>
    <w:p w14:paraId="7FEB6092" w14:textId="10BD1D3E" w:rsidR="00122F14" w:rsidRDefault="00492241" w:rsidP="00806C0C">
      <w:pPr>
        <w:ind w:left="1424" w:hanging="1140"/>
        <w:rPr>
          <w:b/>
          <w:sz w:val="21"/>
          <w:szCs w:val="21"/>
          <w:lang w:eastAsia="ja-JP"/>
        </w:rPr>
      </w:pPr>
      <w:r>
        <w:rPr>
          <w:b/>
          <w:sz w:val="21"/>
          <w:szCs w:val="21"/>
          <w:lang w:eastAsia="ja-JP"/>
        </w:rPr>
        <w:t xml:space="preserve">Proposal </w:t>
      </w:r>
      <w:r w:rsidR="00321828">
        <w:rPr>
          <w:b/>
          <w:sz w:val="21"/>
          <w:szCs w:val="21"/>
          <w:lang w:eastAsia="ja-JP"/>
        </w:rPr>
        <w:t>2</w:t>
      </w:r>
      <w:r w:rsidR="00A7134C">
        <w:rPr>
          <w:b/>
          <w:sz w:val="21"/>
          <w:szCs w:val="21"/>
          <w:lang w:eastAsia="ja-JP"/>
        </w:rPr>
        <w:t xml:space="preserve">: RAN2 to </w:t>
      </w:r>
      <w:r w:rsidR="00680E28">
        <w:rPr>
          <w:b/>
          <w:sz w:val="21"/>
          <w:szCs w:val="21"/>
          <w:lang w:eastAsia="ja-JP"/>
        </w:rPr>
        <w:t xml:space="preserve">introduce index for each waypoint so that UE can update entire or partial flight path. Additionally, define </w:t>
      </w:r>
      <w:proofErr w:type="spellStart"/>
      <w:r w:rsidR="00680E28" w:rsidRPr="00680E28">
        <w:rPr>
          <w:b/>
          <w:i/>
          <w:sz w:val="21"/>
          <w:szCs w:val="21"/>
          <w:lang w:eastAsia="ja-JP"/>
        </w:rPr>
        <w:t>wayPointLocation</w:t>
      </w:r>
      <w:proofErr w:type="spellEnd"/>
      <w:r w:rsidR="00680E28">
        <w:rPr>
          <w:b/>
          <w:sz w:val="21"/>
          <w:szCs w:val="21"/>
          <w:lang w:eastAsia="ja-JP"/>
        </w:rPr>
        <w:t xml:space="preserve"> as optional field to allow UE to update </w:t>
      </w:r>
      <w:proofErr w:type="spellStart"/>
      <w:r w:rsidR="00680E28" w:rsidRPr="00680E28">
        <w:rPr>
          <w:b/>
          <w:i/>
          <w:sz w:val="21"/>
          <w:szCs w:val="21"/>
          <w:lang w:eastAsia="ja-JP"/>
        </w:rPr>
        <w:t>timeStamp</w:t>
      </w:r>
      <w:proofErr w:type="spellEnd"/>
      <w:r w:rsidR="00680E28">
        <w:rPr>
          <w:b/>
          <w:sz w:val="21"/>
          <w:szCs w:val="21"/>
          <w:lang w:eastAsia="ja-JP"/>
        </w:rPr>
        <w:t xml:space="preserve"> only.</w:t>
      </w:r>
    </w:p>
    <w:p w14:paraId="488F72E7" w14:textId="77777777" w:rsidR="00806C0C" w:rsidRPr="00122F14" w:rsidRDefault="00806C0C" w:rsidP="00806C0C">
      <w:pPr>
        <w:spacing w:after="0"/>
        <w:rPr>
          <w:rStyle w:val="af2"/>
          <w:b/>
          <w:i w:val="0"/>
          <w:iCs w:val="0"/>
          <w:sz w:val="21"/>
          <w:szCs w:val="21"/>
          <w:lang w:eastAsia="ja-JP"/>
        </w:rPr>
      </w:pPr>
    </w:p>
    <w:p w14:paraId="2E6BA4E2" w14:textId="26B6554B" w:rsidR="003D6615" w:rsidRPr="003D6615" w:rsidRDefault="008E0349" w:rsidP="00BB25D5">
      <w:pPr>
        <w:pStyle w:val="3"/>
        <w:numPr>
          <w:ilvl w:val="1"/>
          <w:numId w:val="24"/>
        </w:numPr>
        <w:ind w:left="567"/>
        <w:rPr>
          <w:rStyle w:val="af2"/>
          <w:i w:val="0"/>
          <w:lang w:val="en-US"/>
        </w:rPr>
      </w:pPr>
      <w:r>
        <w:rPr>
          <w:rStyle w:val="af2"/>
          <w:rFonts w:hint="eastAsia"/>
          <w:i w:val="0"/>
          <w:lang w:val="en-US" w:eastAsia="ja-JP"/>
        </w:rPr>
        <w:t>UE</w:t>
      </w:r>
      <w:r>
        <w:rPr>
          <w:rStyle w:val="af2"/>
          <w:i w:val="0"/>
          <w:lang w:val="en-US"/>
        </w:rPr>
        <w:t xml:space="preserve"> initiated reporting of the</w:t>
      </w:r>
      <w:r w:rsidR="003D6615">
        <w:rPr>
          <w:rStyle w:val="af2"/>
          <w:i w:val="0"/>
          <w:lang w:val="en-US"/>
        </w:rPr>
        <w:t xml:space="preserve"> flight path</w:t>
      </w:r>
    </w:p>
    <w:p w14:paraId="122EA709" w14:textId="5ACE2BBC" w:rsidR="00680E28" w:rsidRDefault="00680E28" w:rsidP="006B3B15">
      <w:pPr>
        <w:spacing w:after="0"/>
        <w:rPr>
          <w:rFonts w:eastAsiaTheme="minorEastAsia"/>
          <w:sz w:val="21"/>
          <w:szCs w:val="21"/>
          <w:lang w:eastAsia="ja-JP"/>
        </w:rPr>
      </w:pPr>
      <w:r>
        <w:rPr>
          <w:rFonts w:eastAsiaTheme="minorEastAsia" w:hint="eastAsia"/>
          <w:sz w:val="21"/>
          <w:lang w:eastAsia="ja-JP"/>
        </w:rPr>
        <w:t>A</w:t>
      </w:r>
      <w:r>
        <w:rPr>
          <w:rFonts w:eastAsiaTheme="minorEastAsia"/>
          <w:sz w:val="21"/>
          <w:lang w:eastAsia="ja-JP"/>
        </w:rPr>
        <w:t xml:space="preserve">s mentioned above, </w:t>
      </w:r>
      <w:r w:rsidR="006B3B15">
        <w:rPr>
          <w:rFonts w:eastAsiaTheme="minorEastAsia"/>
          <w:sz w:val="21"/>
          <w:lang w:eastAsia="ja-JP"/>
        </w:rPr>
        <w:t xml:space="preserve">there would be cases where UAV UE needs to update the reported flight path due to remote operation or </w:t>
      </w:r>
      <w:r w:rsidR="006B3B15">
        <w:rPr>
          <w:rFonts w:eastAsiaTheme="minorEastAsia"/>
          <w:sz w:val="21"/>
          <w:szCs w:val="21"/>
          <w:lang w:eastAsia="ja-JP"/>
        </w:rPr>
        <w:t>external condition and so on. However, in th</w:t>
      </w:r>
      <w:r w:rsidR="00986EBB">
        <w:rPr>
          <w:rFonts w:eastAsiaTheme="minorEastAsia"/>
          <w:sz w:val="21"/>
          <w:szCs w:val="21"/>
          <w:lang w:eastAsia="ja-JP"/>
        </w:rPr>
        <w:t xml:space="preserve">e current LTE specification, UE </w:t>
      </w:r>
      <w:r w:rsidR="006B3B15">
        <w:rPr>
          <w:rFonts w:eastAsiaTheme="minorEastAsia"/>
          <w:sz w:val="21"/>
          <w:szCs w:val="21"/>
          <w:lang w:eastAsia="ja-JP"/>
        </w:rPr>
        <w:t xml:space="preserve">initiated signalling </w:t>
      </w:r>
      <w:r w:rsidR="00A634CF">
        <w:rPr>
          <w:rFonts w:eastAsiaTheme="minorEastAsia" w:hint="eastAsia"/>
          <w:sz w:val="21"/>
          <w:szCs w:val="21"/>
          <w:lang w:eastAsia="ja-JP"/>
        </w:rPr>
        <w:t>f</w:t>
      </w:r>
      <w:r w:rsidR="00A634CF">
        <w:rPr>
          <w:rFonts w:eastAsiaTheme="minorEastAsia"/>
          <w:sz w:val="21"/>
          <w:szCs w:val="21"/>
          <w:lang w:eastAsia="ja-JP"/>
        </w:rPr>
        <w:t xml:space="preserve">or flight path report while RRC_CONNECTED state </w:t>
      </w:r>
      <w:r w:rsidR="006B3B15">
        <w:rPr>
          <w:rFonts w:eastAsiaTheme="minorEastAsia"/>
          <w:sz w:val="21"/>
          <w:szCs w:val="21"/>
          <w:lang w:eastAsia="ja-JP"/>
        </w:rPr>
        <w:t>is not defined. Even though UE can indicate availability of flight path, the indication (</w:t>
      </w:r>
      <w:proofErr w:type="spellStart"/>
      <w:r w:rsidR="006B3B15" w:rsidRPr="006B3B15">
        <w:rPr>
          <w:rFonts w:eastAsiaTheme="minorEastAsia"/>
          <w:i/>
          <w:sz w:val="21"/>
          <w:szCs w:val="21"/>
          <w:lang w:eastAsia="ja-JP"/>
        </w:rPr>
        <w:t>flightPathInfoAvailable</w:t>
      </w:r>
      <w:proofErr w:type="spellEnd"/>
      <w:r w:rsidR="006B3B15">
        <w:rPr>
          <w:rFonts w:eastAsiaTheme="minorEastAsia"/>
          <w:sz w:val="21"/>
          <w:szCs w:val="21"/>
          <w:lang w:eastAsia="ja-JP"/>
        </w:rPr>
        <w:t xml:space="preserve">) can be included in </w:t>
      </w:r>
      <w:proofErr w:type="spellStart"/>
      <w:r w:rsidR="006B3B15" w:rsidRPr="006B3B15">
        <w:rPr>
          <w:rFonts w:eastAsiaTheme="minorEastAsia"/>
          <w:i/>
          <w:sz w:val="21"/>
          <w:szCs w:val="21"/>
          <w:lang w:eastAsia="ja-JP"/>
        </w:rPr>
        <w:t>RRCConnectionReconfigurationComplete</w:t>
      </w:r>
      <w:proofErr w:type="spellEnd"/>
      <w:r w:rsidR="006B3B15">
        <w:rPr>
          <w:rFonts w:eastAsiaTheme="minorEastAsia"/>
          <w:sz w:val="21"/>
          <w:szCs w:val="21"/>
          <w:lang w:eastAsia="ja-JP"/>
        </w:rPr>
        <w:t xml:space="preserve">, </w:t>
      </w:r>
      <w:proofErr w:type="spellStart"/>
      <w:r w:rsidR="006B3B15" w:rsidRPr="006B3B15">
        <w:rPr>
          <w:rFonts w:eastAsiaTheme="minorEastAsia"/>
          <w:i/>
          <w:sz w:val="21"/>
          <w:szCs w:val="21"/>
          <w:lang w:eastAsia="ja-JP"/>
        </w:rPr>
        <w:t>RRCConnectionReestablishmentComplete</w:t>
      </w:r>
      <w:proofErr w:type="spellEnd"/>
      <w:r w:rsidR="006B3B15">
        <w:rPr>
          <w:rFonts w:eastAsiaTheme="minorEastAsia"/>
          <w:sz w:val="21"/>
          <w:szCs w:val="21"/>
          <w:lang w:eastAsia="ja-JP"/>
        </w:rPr>
        <w:t xml:space="preserve">, </w:t>
      </w:r>
      <w:proofErr w:type="spellStart"/>
      <w:r w:rsidR="006B3B15" w:rsidRPr="006B3B15">
        <w:rPr>
          <w:rFonts w:eastAsiaTheme="minorEastAsia"/>
          <w:i/>
          <w:sz w:val="21"/>
          <w:szCs w:val="21"/>
          <w:lang w:eastAsia="ja-JP"/>
        </w:rPr>
        <w:t>RRCConnectionResumeComplete</w:t>
      </w:r>
      <w:proofErr w:type="spellEnd"/>
      <w:r w:rsidR="006B3B15">
        <w:rPr>
          <w:rFonts w:eastAsiaTheme="minorEastAsia" w:hint="eastAsia"/>
          <w:sz w:val="21"/>
          <w:szCs w:val="21"/>
          <w:lang w:eastAsia="ja-JP"/>
        </w:rPr>
        <w:t>,</w:t>
      </w:r>
      <w:r w:rsidR="006B3B15">
        <w:rPr>
          <w:rFonts w:eastAsiaTheme="minorEastAsia"/>
          <w:sz w:val="21"/>
          <w:szCs w:val="21"/>
          <w:lang w:eastAsia="ja-JP"/>
        </w:rPr>
        <w:t xml:space="preserve"> </w:t>
      </w:r>
      <w:proofErr w:type="spellStart"/>
      <w:proofErr w:type="gramStart"/>
      <w:r w:rsidR="006B3B15" w:rsidRPr="006B3B15">
        <w:rPr>
          <w:rFonts w:eastAsiaTheme="minorEastAsia"/>
          <w:i/>
          <w:sz w:val="21"/>
          <w:szCs w:val="21"/>
          <w:lang w:eastAsia="ja-JP"/>
        </w:rPr>
        <w:t>RRCConnectionSetupComplete</w:t>
      </w:r>
      <w:proofErr w:type="spellEnd"/>
      <w:proofErr w:type="gramEnd"/>
      <w:r w:rsidR="00A634CF" w:rsidRPr="00A634CF">
        <w:rPr>
          <w:rFonts w:eastAsiaTheme="minorEastAsia"/>
          <w:sz w:val="21"/>
          <w:szCs w:val="21"/>
          <w:lang w:eastAsia="ja-JP"/>
        </w:rPr>
        <w:t xml:space="preserve"> </w:t>
      </w:r>
      <w:r w:rsidR="00A634CF">
        <w:rPr>
          <w:rFonts w:eastAsiaTheme="minorEastAsia"/>
          <w:sz w:val="21"/>
          <w:szCs w:val="21"/>
          <w:lang w:eastAsia="ja-JP"/>
        </w:rPr>
        <w:t>only</w:t>
      </w:r>
      <w:r w:rsidR="006B3B15" w:rsidRPr="006B3B15">
        <w:rPr>
          <w:rFonts w:eastAsiaTheme="minorEastAsia"/>
          <w:sz w:val="21"/>
          <w:szCs w:val="21"/>
          <w:lang w:eastAsia="ja-JP"/>
        </w:rPr>
        <w:t>.</w:t>
      </w:r>
      <w:r w:rsidR="006B3B15">
        <w:rPr>
          <w:rFonts w:eastAsiaTheme="minorEastAsia"/>
          <w:sz w:val="21"/>
          <w:szCs w:val="21"/>
          <w:lang w:eastAsia="ja-JP"/>
        </w:rPr>
        <w:t xml:space="preserve"> </w:t>
      </w:r>
      <w:r w:rsidR="00806C0C">
        <w:rPr>
          <w:rFonts w:eastAsiaTheme="minorEastAsia"/>
          <w:sz w:val="21"/>
          <w:szCs w:val="21"/>
          <w:lang w:eastAsia="ja-JP"/>
        </w:rPr>
        <w:t>Especially in</w:t>
      </w:r>
      <w:r w:rsidR="00986EBB">
        <w:rPr>
          <w:rFonts w:eastAsiaTheme="minorEastAsia"/>
          <w:sz w:val="21"/>
          <w:szCs w:val="21"/>
          <w:lang w:eastAsia="ja-JP"/>
        </w:rPr>
        <w:t xml:space="preserve"> the case of </w:t>
      </w:r>
      <w:r w:rsidR="00F2087C">
        <w:rPr>
          <w:rFonts w:eastAsiaTheme="minorEastAsia"/>
          <w:sz w:val="21"/>
          <w:szCs w:val="21"/>
          <w:lang w:eastAsia="ja-JP"/>
        </w:rPr>
        <w:t xml:space="preserve">the </w:t>
      </w:r>
      <w:r w:rsidR="00986EBB">
        <w:rPr>
          <w:rFonts w:eastAsiaTheme="minorEastAsia"/>
          <w:sz w:val="21"/>
          <w:szCs w:val="21"/>
          <w:lang w:eastAsia="ja-JP"/>
        </w:rPr>
        <w:t xml:space="preserve">remote operation, the UE </w:t>
      </w:r>
      <w:r w:rsidR="00806C0C">
        <w:rPr>
          <w:rFonts w:eastAsiaTheme="minorEastAsia"/>
          <w:sz w:val="21"/>
          <w:szCs w:val="21"/>
          <w:lang w:eastAsia="ja-JP"/>
        </w:rPr>
        <w:t xml:space="preserve">is expected to </w:t>
      </w:r>
      <w:r w:rsidR="00986EBB">
        <w:rPr>
          <w:rFonts w:eastAsiaTheme="minorEastAsia"/>
          <w:sz w:val="21"/>
          <w:szCs w:val="21"/>
          <w:lang w:eastAsia="ja-JP"/>
        </w:rPr>
        <w:t>be RRC</w:t>
      </w:r>
      <w:r w:rsidR="007E0B01">
        <w:rPr>
          <w:rFonts w:eastAsiaTheme="minorEastAsia"/>
          <w:sz w:val="21"/>
          <w:szCs w:val="21"/>
          <w:lang w:eastAsia="ja-JP"/>
        </w:rPr>
        <w:t>_</w:t>
      </w:r>
      <w:r w:rsidR="00986EBB">
        <w:rPr>
          <w:rFonts w:eastAsiaTheme="minorEastAsia"/>
          <w:sz w:val="21"/>
          <w:szCs w:val="21"/>
          <w:lang w:eastAsia="ja-JP"/>
        </w:rPr>
        <w:t>CONNECTED mode</w:t>
      </w:r>
      <w:r w:rsidR="00806C0C">
        <w:rPr>
          <w:rFonts w:eastAsiaTheme="minorEastAsia"/>
          <w:sz w:val="21"/>
          <w:szCs w:val="21"/>
          <w:lang w:eastAsia="ja-JP"/>
        </w:rPr>
        <w:t xml:space="preserve"> already</w:t>
      </w:r>
      <w:r w:rsidR="00986EBB">
        <w:rPr>
          <w:rFonts w:eastAsiaTheme="minorEastAsia"/>
          <w:sz w:val="21"/>
          <w:szCs w:val="21"/>
          <w:lang w:eastAsia="ja-JP"/>
        </w:rPr>
        <w:t>, since the UE needs to communicate with the remote operator. Therefore, the following is proposed:</w:t>
      </w:r>
    </w:p>
    <w:p w14:paraId="56E6E32C" w14:textId="2CD63AC1" w:rsidR="00986EBB" w:rsidRDefault="00857F43" w:rsidP="00321828">
      <w:pPr>
        <w:spacing w:before="240" w:after="0"/>
        <w:ind w:left="1424" w:hanging="1140"/>
        <w:rPr>
          <w:b/>
          <w:sz w:val="22"/>
          <w:szCs w:val="21"/>
          <w:lang w:eastAsia="ja-JP"/>
        </w:rPr>
      </w:pPr>
      <w:r>
        <w:rPr>
          <w:b/>
          <w:sz w:val="22"/>
          <w:szCs w:val="21"/>
          <w:lang w:eastAsia="ja-JP"/>
        </w:rPr>
        <w:t>Proposal 3</w:t>
      </w:r>
      <w:r w:rsidR="00321828" w:rsidRPr="00997FD9">
        <w:rPr>
          <w:b/>
          <w:sz w:val="22"/>
          <w:szCs w:val="21"/>
          <w:lang w:eastAsia="ja-JP"/>
        </w:rPr>
        <w:t>:</w:t>
      </w:r>
      <w:r w:rsidR="00321828" w:rsidRPr="00997FD9">
        <w:rPr>
          <w:b/>
          <w:sz w:val="22"/>
          <w:szCs w:val="21"/>
          <w:lang w:eastAsia="ja-JP"/>
        </w:rPr>
        <w:tab/>
      </w:r>
      <w:r w:rsidR="00986EBB">
        <w:rPr>
          <w:b/>
          <w:sz w:val="22"/>
          <w:szCs w:val="21"/>
          <w:lang w:eastAsia="ja-JP"/>
        </w:rPr>
        <w:t xml:space="preserve">Allow UE to initiate </w:t>
      </w:r>
      <w:r w:rsidR="00F32691">
        <w:rPr>
          <w:b/>
          <w:sz w:val="22"/>
          <w:szCs w:val="21"/>
          <w:lang w:eastAsia="ja-JP"/>
        </w:rPr>
        <w:t xml:space="preserve">the </w:t>
      </w:r>
      <w:proofErr w:type="gramStart"/>
      <w:r w:rsidR="00986EBB">
        <w:rPr>
          <w:b/>
          <w:sz w:val="22"/>
          <w:szCs w:val="21"/>
          <w:lang w:eastAsia="ja-JP"/>
        </w:rPr>
        <w:t>flight path report procedure</w:t>
      </w:r>
      <w:proofErr w:type="gramEnd"/>
      <w:r w:rsidR="00986EBB">
        <w:rPr>
          <w:b/>
          <w:sz w:val="22"/>
          <w:szCs w:val="21"/>
          <w:lang w:eastAsia="ja-JP"/>
        </w:rPr>
        <w:t xml:space="preserve"> by using existing UE initiated signalling (e.g. </w:t>
      </w:r>
      <w:proofErr w:type="spellStart"/>
      <w:r w:rsidR="00986EBB" w:rsidRPr="00986EBB">
        <w:rPr>
          <w:b/>
          <w:i/>
          <w:sz w:val="22"/>
          <w:szCs w:val="21"/>
          <w:lang w:eastAsia="ja-JP"/>
        </w:rPr>
        <w:t>UEAssistanceInformation</w:t>
      </w:r>
      <w:proofErr w:type="spellEnd"/>
      <w:r w:rsidR="00986EBB">
        <w:rPr>
          <w:b/>
          <w:sz w:val="22"/>
          <w:szCs w:val="21"/>
          <w:lang w:eastAsia="ja-JP"/>
        </w:rPr>
        <w:t>). The following options could be considered:</w:t>
      </w:r>
    </w:p>
    <w:p w14:paraId="7D7EE736" w14:textId="47B2464B" w:rsidR="00321828" w:rsidRDefault="00E51901" w:rsidP="00F32691">
      <w:pPr>
        <w:spacing w:after="0"/>
        <w:ind w:leftChars="851" w:left="2693" w:hangingChars="470" w:hanging="991"/>
        <w:rPr>
          <w:b/>
          <w:sz w:val="21"/>
          <w:szCs w:val="21"/>
          <w:lang w:eastAsia="ja-JP"/>
        </w:rPr>
      </w:pPr>
      <w:r>
        <w:rPr>
          <w:b/>
          <w:sz w:val="21"/>
          <w:szCs w:val="21"/>
          <w:lang w:eastAsia="ja-JP"/>
        </w:rPr>
        <w:t>Option 1:</w:t>
      </w:r>
      <w:r>
        <w:rPr>
          <w:b/>
          <w:sz w:val="21"/>
          <w:szCs w:val="21"/>
          <w:lang w:eastAsia="ja-JP"/>
        </w:rPr>
        <w:tab/>
      </w:r>
      <w:r w:rsidR="00986EBB">
        <w:rPr>
          <w:b/>
          <w:sz w:val="21"/>
          <w:szCs w:val="21"/>
          <w:lang w:eastAsia="ja-JP"/>
        </w:rPr>
        <w:t xml:space="preserve">Include </w:t>
      </w:r>
      <w:r>
        <w:rPr>
          <w:b/>
          <w:sz w:val="21"/>
          <w:szCs w:val="21"/>
          <w:lang w:eastAsia="ja-JP"/>
        </w:rPr>
        <w:t xml:space="preserve">the </w:t>
      </w:r>
      <w:r w:rsidR="00986EBB">
        <w:rPr>
          <w:b/>
          <w:sz w:val="21"/>
          <w:szCs w:val="21"/>
          <w:lang w:eastAsia="ja-JP"/>
        </w:rPr>
        <w:t xml:space="preserve">indication of </w:t>
      </w:r>
      <w:r>
        <w:rPr>
          <w:b/>
          <w:sz w:val="21"/>
          <w:szCs w:val="21"/>
          <w:lang w:eastAsia="ja-JP"/>
        </w:rPr>
        <w:t xml:space="preserve">the </w:t>
      </w:r>
      <w:r w:rsidR="00986EBB">
        <w:rPr>
          <w:b/>
          <w:sz w:val="21"/>
          <w:szCs w:val="21"/>
          <w:lang w:eastAsia="ja-JP"/>
        </w:rPr>
        <w:t>flight path availability</w:t>
      </w:r>
      <w:r w:rsidR="00F32691">
        <w:rPr>
          <w:b/>
          <w:sz w:val="21"/>
          <w:szCs w:val="21"/>
          <w:lang w:eastAsia="ja-JP"/>
        </w:rPr>
        <w:t xml:space="preserve"> </w:t>
      </w:r>
      <w:r w:rsidR="00986EBB">
        <w:rPr>
          <w:b/>
          <w:sz w:val="21"/>
          <w:szCs w:val="21"/>
          <w:lang w:eastAsia="ja-JP"/>
        </w:rPr>
        <w:t xml:space="preserve">in the UE initiated message. Then, </w:t>
      </w:r>
      <w:r>
        <w:rPr>
          <w:b/>
          <w:sz w:val="21"/>
          <w:szCs w:val="21"/>
          <w:lang w:eastAsia="ja-JP"/>
        </w:rPr>
        <w:t>reuse</w:t>
      </w:r>
      <w:r w:rsidR="00986EBB">
        <w:rPr>
          <w:b/>
          <w:sz w:val="21"/>
          <w:szCs w:val="21"/>
          <w:lang w:eastAsia="ja-JP"/>
        </w:rPr>
        <w:t xml:space="preserve"> legacy</w:t>
      </w:r>
      <w:r>
        <w:rPr>
          <w:b/>
          <w:sz w:val="21"/>
          <w:szCs w:val="21"/>
          <w:lang w:eastAsia="ja-JP"/>
        </w:rPr>
        <w:t xml:space="preserve"> procedure of flight path report</w:t>
      </w:r>
      <w:r w:rsidR="00F32691">
        <w:rPr>
          <w:b/>
          <w:sz w:val="21"/>
          <w:szCs w:val="21"/>
          <w:lang w:eastAsia="ja-JP"/>
        </w:rPr>
        <w:t>.</w:t>
      </w:r>
    </w:p>
    <w:p w14:paraId="0B0BE869" w14:textId="443292A0" w:rsidR="00122F14" w:rsidRDefault="00E51901" w:rsidP="00806C0C">
      <w:pPr>
        <w:ind w:leftChars="851" w:left="2693" w:hangingChars="470" w:hanging="991"/>
        <w:rPr>
          <w:b/>
          <w:sz w:val="21"/>
          <w:szCs w:val="21"/>
          <w:lang w:eastAsia="ja-JP"/>
        </w:rPr>
      </w:pPr>
      <w:r>
        <w:rPr>
          <w:b/>
          <w:sz w:val="21"/>
          <w:szCs w:val="21"/>
          <w:lang w:eastAsia="ja-JP"/>
        </w:rPr>
        <w:t>Option 2:</w:t>
      </w:r>
      <w:r>
        <w:rPr>
          <w:b/>
          <w:sz w:val="21"/>
          <w:szCs w:val="21"/>
          <w:lang w:eastAsia="ja-JP"/>
        </w:rPr>
        <w:tab/>
        <w:t>Include the flight path</w:t>
      </w:r>
      <w:r w:rsidRPr="00321828">
        <w:rPr>
          <w:b/>
          <w:sz w:val="21"/>
          <w:szCs w:val="21"/>
          <w:lang w:eastAsia="ja-JP"/>
        </w:rPr>
        <w:t xml:space="preserve"> </w:t>
      </w:r>
      <w:r>
        <w:rPr>
          <w:b/>
          <w:sz w:val="21"/>
          <w:szCs w:val="21"/>
          <w:lang w:eastAsia="ja-JP"/>
        </w:rPr>
        <w:t xml:space="preserve">itself </w:t>
      </w:r>
      <w:r w:rsidR="00F32691">
        <w:rPr>
          <w:b/>
          <w:sz w:val="21"/>
          <w:szCs w:val="21"/>
          <w:lang w:eastAsia="ja-JP"/>
        </w:rPr>
        <w:t xml:space="preserve">directly </w:t>
      </w:r>
      <w:r>
        <w:rPr>
          <w:b/>
          <w:sz w:val="21"/>
          <w:szCs w:val="21"/>
          <w:lang w:eastAsia="ja-JP"/>
        </w:rPr>
        <w:t>in the UE initiated message.</w:t>
      </w:r>
    </w:p>
    <w:p w14:paraId="33DBC1D1" w14:textId="29E68449" w:rsidR="00806C0C" w:rsidRDefault="00806C0C" w:rsidP="00806C0C">
      <w:pPr>
        <w:spacing w:after="0"/>
        <w:rPr>
          <w:b/>
          <w:sz w:val="21"/>
          <w:szCs w:val="21"/>
          <w:lang w:eastAsia="ja-JP"/>
        </w:rPr>
      </w:pPr>
    </w:p>
    <w:p w14:paraId="096EED43" w14:textId="285271DD" w:rsidR="00321828" w:rsidRPr="003D6615" w:rsidRDefault="00321828" w:rsidP="00321828">
      <w:pPr>
        <w:pStyle w:val="3"/>
        <w:numPr>
          <w:ilvl w:val="1"/>
          <w:numId w:val="24"/>
        </w:numPr>
        <w:ind w:left="567"/>
        <w:rPr>
          <w:rStyle w:val="af2"/>
          <w:i w:val="0"/>
          <w:lang w:val="en-US"/>
        </w:rPr>
      </w:pPr>
      <w:r>
        <w:rPr>
          <w:rStyle w:val="af2"/>
          <w:i w:val="0"/>
          <w:lang w:val="en-US"/>
        </w:rPr>
        <w:t xml:space="preserve">Accuracy of </w:t>
      </w:r>
      <w:r w:rsidR="009206F8">
        <w:rPr>
          <w:rStyle w:val="af2"/>
          <w:rFonts w:hint="eastAsia"/>
          <w:i w:val="0"/>
          <w:lang w:val="en-US" w:eastAsia="ja-JP"/>
        </w:rPr>
        <w:t>e</w:t>
      </w:r>
      <w:r w:rsidR="009206F8">
        <w:rPr>
          <w:rStyle w:val="af2"/>
          <w:i w:val="0"/>
          <w:lang w:val="en-US" w:eastAsia="ja-JP"/>
        </w:rPr>
        <w:t>ach waypoint</w:t>
      </w:r>
    </w:p>
    <w:p w14:paraId="499CC1B7" w14:textId="499AA01E" w:rsidR="00E51901" w:rsidRPr="00C252AF" w:rsidRDefault="00E51901" w:rsidP="00E51901">
      <w:pPr>
        <w:spacing w:after="0"/>
        <w:rPr>
          <w:rFonts w:eastAsiaTheme="minorEastAsia"/>
          <w:sz w:val="21"/>
          <w:lang w:eastAsia="ja-JP"/>
        </w:rPr>
      </w:pPr>
      <w:r>
        <w:rPr>
          <w:rFonts w:eastAsiaTheme="minorEastAsia" w:hint="eastAsia"/>
          <w:sz w:val="21"/>
          <w:lang w:eastAsia="ja-JP"/>
        </w:rPr>
        <w:t>D</w:t>
      </w:r>
      <w:r>
        <w:rPr>
          <w:rFonts w:eastAsiaTheme="minorEastAsia"/>
          <w:sz w:val="21"/>
          <w:lang w:eastAsia="ja-JP"/>
        </w:rPr>
        <w:t xml:space="preserve">uring 119bis-e meeting, accuracy of </w:t>
      </w:r>
      <w:r w:rsidR="00C252AF">
        <w:rPr>
          <w:rFonts w:eastAsiaTheme="minorEastAsia"/>
          <w:sz w:val="21"/>
          <w:lang w:eastAsia="ja-JP"/>
        </w:rPr>
        <w:t xml:space="preserve">the </w:t>
      </w:r>
      <w:r>
        <w:rPr>
          <w:rFonts w:eastAsiaTheme="minorEastAsia"/>
          <w:sz w:val="21"/>
          <w:lang w:eastAsia="ja-JP"/>
        </w:rPr>
        <w:t xml:space="preserve">timestamp was discussed. </w:t>
      </w:r>
      <w:r w:rsidR="00C252AF">
        <w:rPr>
          <w:rFonts w:eastAsiaTheme="minorEastAsia"/>
          <w:sz w:val="21"/>
          <w:lang w:eastAsia="ja-JP"/>
        </w:rPr>
        <w:t xml:space="preserve">As some companies mentioned, it should be difficult to ensure UE to arrive </w:t>
      </w:r>
      <w:r w:rsidR="003A4118">
        <w:rPr>
          <w:rFonts w:eastAsiaTheme="minorEastAsia"/>
          <w:sz w:val="21"/>
          <w:lang w:eastAsia="ja-JP"/>
        </w:rPr>
        <w:t>at the location on</w:t>
      </w:r>
      <w:r w:rsidR="00C252AF">
        <w:rPr>
          <w:rFonts w:eastAsiaTheme="minorEastAsia"/>
          <w:sz w:val="21"/>
          <w:lang w:eastAsia="ja-JP"/>
        </w:rPr>
        <w:t xml:space="preserve"> the time </w:t>
      </w:r>
      <w:r w:rsidR="00B052B1">
        <w:rPr>
          <w:rFonts w:eastAsiaTheme="minorEastAsia"/>
          <w:sz w:val="21"/>
          <w:lang w:eastAsia="ja-JP"/>
        </w:rPr>
        <w:t>strictly</w:t>
      </w:r>
      <w:r w:rsidR="00C252AF">
        <w:rPr>
          <w:rFonts w:eastAsiaTheme="minorEastAsia"/>
          <w:sz w:val="21"/>
          <w:lang w:eastAsia="ja-JP"/>
        </w:rPr>
        <w:t xml:space="preserve">. Therefore, forcing </w:t>
      </w:r>
      <w:r w:rsidR="000725E5">
        <w:rPr>
          <w:rFonts w:eastAsiaTheme="minorEastAsia"/>
          <w:sz w:val="21"/>
          <w:lang w:eastAsia="ja-JP"/>
        </w:rPr>
        <w:t xml:space="preserve">strict </w:t>
      </w:r>
      <w:r w:rsidR="00C252AF">
        <w:rPr>
          <w:rFonts w:eastAsiaTheme="minorEastAsia"/>
          <w:sz w:val="21"/>
          <w:lang w:eastAsia="ja-JP"/>
        </w:rPr>
        <w:t>accuracy from network side would not be effective.</w:t>
      </w:r>
      <w:r w:rsidR="000725E5">
        <w:rPr>
          <w:rFonts w:eastAsiaTheme="minorEastAsia"/>
          <w:sz w:val="21"/>
          <w:lang w:eastAsia="ja-JP"/>
        </w:rPr>
        <w:t xml:space="preserve"> However, it would be possible to keep accuracy to be </w:t>
      </w:r>
      <w:r w:rsidR="000725E5" w:rsidRPr="000725E5">
        <w:rPr>
          <w:rFonts w:eastAsiaTheme="minorEastAsia"/>
          <w:sz w:val="21"/>
          <w:lang w:eastAsia="ja-JP"/>
        </w:rPr>
        <w:t>above a certain</w:t>
      </w:r>
      <w:r w:rsidR="000725E5">
        <w:rPr>
          <w:rFonts w:eastAsiaTheme="minorEastAsia"/>
          <w:sz w:val="21"/>
          <w:lang w:eastAsia="ja-JP"/>
        </w:rPr>
        <w:t xml:space="preserve"> level by setting a </w:t>
      </w:r>
      <w:r w:rsidR="000725E5" w:rsidRPr="000725E5">
        <w:rPr>
          <w:rFonts w:eastAsiaTheme="minorEastAsia"/>
          <w:sz w:val="21"/>
          <w:lang w:eastAsia="ja-JP"/>
        </w:rPr>
        <w:t>tolerance</w:t>
      </w:r>
      <w:r w:rsidR="000725E5">
        <w:rPr>
          <w:rFonts w:eastAsiaTheme="minorEastAsia"/>
          <w:sz w:val="21"/>
          <w:lang w:eastAsia="ja-JP"/>
        </w:rPr>
        <w:t xml:space="preserve"> of waypoints. In the case, UE </w:t>
      </w:r>
      <w:r w:rsidR="00F32691">
        <w:rPr>
          <w:rFonts w:eastAsiaTheme="minorEastAsia"/>
          <w:sz w:val="21"/>
          <w:lang w:eastAsia="ja-JP"/>
        </w:rPr>
        <w:t>may update the flight path when UE detects that UE cannot arrive a</w:t>
      </w:r>
      <w:r w:rsidR="00FA14B5">
        <w:rPr>
          <w:rFonts w:eastAsiaTheme="minorEastAsia"/>
          <w:sz w:val="21"/>
          <w:lang w:eastAsia="ja-JP"/>
        </w:rPr>
        <w:t>t</w:t>
      </w:r>
      <w:r w:rsidR="003A4118">
        <w:rPr>
          <w:rFonts w:eastAsiaTheme="minorEastAsia"/>
          <w:sz w:val="21"/>
          <w:lang w:eastAsia="ja-JP"/>
        </w:rPr>
        <w:t xml:space="preserve"> the location on the time</w:t>
      </w:r>
      <w:r w:rsidR="00F32691">
        <w:rPr>
          <w:rFonts w:eastAsiaTheme="minorEastAsia"/>
          <w:sz w:val="21"/>
          <w:lang w:eastAsia="ja-JP"/>
        </w:rPr>
        <w:t xml:space="preserve"> within the tolerance.</w:t>
      </w:r>
    </w:p>
    <w:p w14:paraId="56BCB91B" w14:textId="747F971E" w:rsidR="00F32691" w:rsidRDefault="00997FD9" w:rsidP="00997FD9">
      <w:pPr>
        <w:pStyle w:val="afb"/>
        <w:spacing w:before="240" w:after="0"/>
        <w:ind w:leftChars="141" w:left="1366" w:hangingChars="514" w:hanging="1084"/>
        <w:rPr>
          <w:rFonts w:eastAsiaTheme="minorEastAsia"/>
          <w:b/>
          <w:sz w:val="21"/>
          <w:szCs w:val="21"/>
          <w:lang w:eastAsia="ja-JP"/>
        </w:rPr>
      </w:pPr>
      <w:r w:rsidRPr="0045163E">
        <w:rPr>
          <w:b/>
          <w:sz w:val="21"/>
          <w:szCs w:val="21"/>
          <w:lang w:eastAsia="ja-JP"/>
        </w:rPr>
        <w:t xml:space="preserve">Proposal </w:t>
      </w:r>
      <w:r w:rsidRPr="0045163E">
        <w:rPr>
          <w:rFonts w:hint="eastAsia"/>
          <w:b/>
          <w:sz w:val="21"/>
          <w:szCs w:val="21"/>
          <w:lang w:eastAsia="ja-JP"/>
        </w:rPr>
        <w:t>4</w:t>
      </w:r>
      <w:r w:rsidRPr="0045163E">
        <w:rPr>
          <w:b/>
          <w:sz w:val="21"/>
          <w:szCs w:val="21"/>
          <w:lang w:eastAsia="ja-JP"/>
        </w:rPr>
        <w:t>:</w:t>
      </w:r>
      <w:r w:rsidRPr="0045163E">
        <w:rPr>
          <w:b/>
          <w:sz w:val="21"/>
          <w:szCs w:val="21"/>
          <w:lang w:eastAsia="ja-JP"/>
        </w:rPr>
        <w:tab/>
      </w:r>
      <w:r w:rsidR="00F32691">
        <w:rPr>
          <w:b/>
          <w:sz w:val="21"/>
          <w:szCs w:val="21"/>
          <w:lang w:eastAsia="ja-JP"/>
        </w:rPr>
        <w:t>RAN2 to investigate introducing tolerance of waypoints</w:t>
      </w:r>
      <w:r w:rsidR="00F32691">
        <w:rPr>
          <w:rFonts w:eastAsiaTheme="minorEastAsia" w:hint="eastAsia"/>
          <w:b/>
          <w:sz w:val="21"/>
          <w:szCs w:val="21"/>
          <w:lang w:eastAsia="ja-JP"/>
        </w:rPr>
        <w:t>.</w:t>
      </w:r>
      <w:r w:rsidR="00F32691">
        <w:rPr>
          <w:rFonts w:eastAsiaTheme="minorEastAsia"/>
          <w:b/>
          <w:sz w:val="21"/>
          <w:szCs w:val="21"/>
          <w:lang w:eastAsia="ja-JP"/>
        </w:rPr>
        <w:t xml:space="preserve"> FFS on details (whether tolerance is static or negotiated somehow, etc.)</w:t>
      </w:r>
    </w:p>
    <w:p w14:paraId="549B5D58" w14:textId="301EE90B" w:rsidR="00321828" w:rsidRDefault="00321828" w:rsidP="00321828">
      <w:pPr>
        <w:rPr>
          <w:rFonts w:asciiTheme="minorEastAsia" w:eastAsiaTheme="minorEastAsia" w:hAnsiTheme="minorEastAsia"/>
          <w:b/>
          <w:sz w:val="21"/>
          <w:szCs w:val="21"/>
          <w:lang w:eastAsia="ja-JP"/>
        </w:rPr>
      </w:pPr>
    </w:p>
    <w:p w14:paraId="106E6029" w14:textId="77777777" w:rsidR="00122F14" w:rsidRDefault="00122F14">
      <w:pPr>
        <w:spacing w:after="0"/>
        <w:rPr>
          <w:rStyle w:val="af2"/>
          <w:rFonts w:ascii="Arial" w:hAnsi="Arial"/>
          <w:i w:val="0"/>
          <w:sz w:val="28"/>
          <w:lang w:val="en-US"/>
        </w:rPr>
      </w:pPr>
      <w:r>
        <w:rPr>
          <w:rStyle w:val="af2"/>
          <w:i w:val="0"/>
          <w:lang w:val="en-US"/>
        </w:rPr>
        <w:br w:type="page"/>
      </w:r>
    </w:p>
    <w:p w14:paraId="1E872130" w14:textId="23690EED" w:rsidR="001F39E8" w:rsidRPr="003D6615" w:rsidRDefault="001F39E8" w:rsidP="001F39E8">
      <w:pPr>
        <w:pStyle w:val="3"/>
        <w:numPr>
          <w:ilvl w:val="1"/>
          <w:numId w:val="24"/>
        </w:numPr>
        <w:ind w:left="567"/>
        <w:rPr>
          <w:rStyle w:val="af2"/>
          <w:i w:val="0"/>
          <w:lang w:val="en-US"/>
        </w:rPr>
      </w:pPr>
      <w:r>
        <w:rPr>
          <w:rStyle w:val="af2"/>
          <w:i w:val="0"/>
          <w:lang w:val="en-US"/>
        </w:rPr>
        <w:lastRenderedPageBreak/>
        <w:t xml:space="preserve">Granularity of </w:t>
      </w:r>
      <w:r>
        <w:rPr>
          <w:rStyle w:val="af2"/>
          <w:i w:val="0"/>
          <w:lang w:val="en-US" w:eastAsia="ja-JP"/>
        </w:rPr>
        <w:t xml:space="preserve">the </w:t>
      </w:r>
      <w:r w:rsidR="00F3358C">
        <w:rPr>
          <w:rStyle w:val="af2"/>
          <w:rFonts w:hint="eastAsia"/>
          <w:i w:val="0"/>
          <w:lang w:val="en-US" w:eastAsia="ja-JP"/>
        </w:rPr>
        <w:t>w</w:t>
      </w:r>
      <w:r w:rsidR="00F3358C">
        <w:rPr>
          <w:rStyle w:val="af2"/>
          <w:i w:val="0"/>
          <w:lang w:val="en-US" w:eastAsia="ja-JP"/>
        </w:rPr>
        <w:t>aypoints</w:t>
      </w:r>
    </w:p>
    <w:p w14:paraId="3B44BA4D" w14:textId="55D246AF" w:rsidR="00ED2D34" w:rsidRDefault="00ED2D34" w:rsidP="00ED2D34">
      <w:pPr>
        <w:spacing w:after="0"/>
        <w:rPr>
          <w:rFonts w:eastAsiaTheme="minorEastAsia"/>
          <w:sz w:val="21"/>
          <w:lang w:eastAsia="ja-JP"/>
        </w:rPr>
      </w:pPr>
      <w:r w:rsidRPr="00ED2D34">
        <w:rPr>
          <w:rFonts w:eastAsiaTheme="minorEastAsia"/>
          <w:sz w:val="21"/>
          <w:lang w:eastAsia="ja-JP"/>
        </w:rPr>
        <w:t>In the current LTE specification, network can specify th</w:t>
      </w:r>
      <w:r w:rsidR="00A514C7">
        <w:rPr>
          <w:rFonts w:eastAsiaTheme="minorEastAsia"/>
          <w:sz w:val="21"/>
          <w:lang w:eastAsia="ja-JP"/>
        </w:rPr>
        <w:t xml:space="preserve">e number of </w:t>
      </w:r>
      <w:proofErr w:type="gramStart"/>
      <w:r w:rsidR="00A514C7">
        <w:rPr>
          <w:rFonts w:eastAsiaTheme="minorEastAsia"/>
          <w:sz w:val="21"/>
          <w:lang w:eastAsia="ja-JP"/>
        </w:rPr>
        <w:t>waypoints,</w:t>
      </w:r>
      <w:proofErr w:type="gramEnd"/>
      <w:r w:rsidR="00A514C7">
        <w:rPr>
          <w:rFonts w:eastAsiaTheme="minorEastAsia"/>
          <w:sz w:val="21"/>
          <w:lang w:eastAsia="ja-JP"/>
        </w:rPr>
        <w:t xml:space="preserve"> however, </w:t>
      </w:r>
      <w:r w:rsidRPr="00ED2D34">
        <w:rPr>
          <w:rFonts w:eastAsiaTheme="minorEastAsia"/>
          <w:sz w:val="21"/>
          <w:lang w:eastAsia="ja-JP"/>
        </w:rPr>
        <w:t>the granularity (distance between each point) is depending on UE implementation</w:t>
      </w:r>
      <w:r w:rsidR="00A514C7">
        <w:rPr>
          <w:rFonts w:eastAsiaTheme="minorEastAsia"/>
          <w:sz w:val="21"/>
          <w:lang w:eastAsia="ja-JP"/>
        </w:rPr>
        <w:t xml:space="preserve"> at all</w:t>
      </w:r>
      <w:r w:rsidRPr="00ED2D34">
        <w:rPr>
          <w:rFonts w:eastAsiaTheme="minorEastAsia"/>
          <w:sz w:val="21"/>
          <w:lang w:eastAsia="ja-JP"/>
        </w:rPr>
        <w:t>.</w:t>
      </w:r>
      <w:r>
        <w:rPr>
          <w:rFonts w:eastAsiaTheme="minorEastAsia" w:hint="eastAsia"/>
          <w:sz w:val="21"/>
          <w:lang w:eastAsia="ja-JP"/>
        </w:rPr>
        <w:t xml:space="preserve"> As dis</w:t>
      </w:r>
      <w:r>
        <w:rPr>
          <w:rFonts w:eastAsiaTheme="minorEastAsia"/>
          <w:sz w:val="21"/>
          <w:lang w:eastAsia="ja-JP"/>
        </w:rPr>
        <w:t xml:space="preserve">cussed </w:t>
      </w:r>
      <w:r w:rsidR="00A514C7">
        <w:rPr>
          <w:rFonts w:eastAsiaTheme="minorEastAsia"/>
          <w:sz w:val="21"/>
          <w:lang w:eastAsia="ja-JP"/>
        </w:rPr>
        <w:t xml:space="preserve">in the last meeting, granularity would be influenced by UE size, speed, total distance to the destination, and so on. Therefore, just specifying number of waypoints may not be sufficient </w:t>
      </w:r>
      <w:r w:rsidR="001B792B">
        <w:rPr>
          <w:rFonts w:eastAsiaTheme="minorEastAsia"/>
          <w:sz w:val="21"/>
          <w:lang w:eastAsia="ja-JP"/>
        </w:rPr>
        <w:t>to make the flight path effective</w:t>
      </w:r>
      <w:r w:rsidR="001B792B" w:rsidRPr="001B792B">
        <w:rPr>
          <w:rFonts w:eastAsiaTheme="minorEastAsia"/>
          <w:sz w:val="21"/>
          <w:lang w:eastAsia="ja-JP"/>
        </w:rPr>
        <w:t xml:space="preserve"> </w:t>
      </w:r>
      <w:r w:rsidR="001B792B">
        <w:rPr>
          <w:rFonts w:eastAsiaTheme="minorEastAsia"/>
          <w:sz w:val="21"/>
          <w:lang w:eastAsia="ja-JP"/>
        </w:rPr>
        <w:t xml:space="preserve">information. To enhance the effectiveness, it </w:t>
      </w:r>
      <w:r w:rsidR="00806C0C">
        <w:rPr>
          <w:rFonts w:eastAsiaTheme="minorEastAsia"/>
          <w:sz w:val="21"/>
          <w:lang w:eastAsia="ja-JP"/>
        </w:rPr>
        <w:t>would be</w:t>
      </w:r>
      <w:r w:rsidR="001B792B">
        <w:rPr>
          <w:rFonts w:eastAsiaTheme="minorEastAsia"/>
          <w:sz w:val="21"/>
          <w:lang w:eastAsia="ja-JP"/>
        </w:rPr>
        <w:t xml:space="preserve"> beneficial to introduce </w:t>
      </w:r>
      <w:r w:rsidR="001B792B" w:rsidRPr="00ED2D34">
        <w:rPr>
          <w:rFonts w:eastAsiaTheme="minorEastAsia"/>
          <w:sz w:val="21"/>
          <w:lang w:eastAsia="ja-JP"/>
        </w:rPr>
        <w:t>granularity</w:t>
      </w:r>
      <w:r w:rsidR="001B792B">
        <w:rPr>
          <w:rFonts w:eastAsiaTheme="minorEastAsia"/>
          <w:sz w:val="21"/>
          <w:lang w:eastAsia="ja-JP"/>
        </w:rPr>
        <w:t xml:space="preserve"> parameter as a </w:t>
      </w:r>
      <w:r w:rsidR="004970E3">
        <w:rPr>
          <w:rFonts w:eastAsiaTheme="minorEastAsia"/>
          <w:sz w:val="21"/>
          <w:lang w:eastAsia="ja-JP"/>
        </w:rPr>
        <w:t xml:space="preserve">certain </w:t>
      </w:r>
      <w:r w:rsidR="001B792B">
        <w:rPr>
          <w:rFonts w:eastAsiaTheme="minorEastAsia"/>
          <w:sz w:val="21"/>
          <w:lang w:eastAsia="ja-JP"/>
        </w:rPr>
        <w:t>criterion</w:t>
      </w:r>
      <w:r w:rsidR="004970E3">
        <w:rPr>
          <w:rFonts w:eastAsiaTheme="minorEastAsia"/>
          <w:sz w:val="21"/>
          <w:lang w:eastAsia="ja-JP"/>
        </w:rPr>
        <w:t xml:space="preserve"> to compose the flight path in UE side.</w:t>
      </w:r>
      <w:bookmarkStart w:id="0" w:name="_GoBack"/>
      <w:bookmarkEnd w:id="0"/>
    </w:p>
    <w:p w14:paraId="4397128D" w14:textId="337BD3FD" w:rsidR="00B052B1" w:rsidRDefault="004452A0" w:rsidP="00650350">
      <w:pPr>
        <w:pStyle w:val="afb"/>
        <w:spacing w:before="240"/>
        <w:ind w:leftChars="141" w:left="1366" w:hangingChars="514" w:hanging="1084"/>
        <w:rPr>
          <w:b/>
          <w:sz w:val="21"/>
          <w:szCs w:val="21"/>
          <w:lang w:eastAsia="ja-JP"/>
        </w:rPr>
      </w:pPr>
      <w:r w:rsidRPr="0045163E">
        <w:rPr>
          <w:b/>
          <w:sz w:val="21"/>
          <w:szCs w:val="21"/>
          <w:lang w:eastAsia="ja-JP"/>
        </w:rPr>
        <w:t xml:space="preserve">Proposal </w:t>
      </w:r>
      <w:r>
        <w:rPr>
          <w:b/>
          <w:sz w:val="21"/>
          <w:szCs w:val="21"/>
          <w:lang w:eastAsia="ja-JP"/>
        </w:rPr>
        <w:t>5</w:t>
      </w:r>
      <w:r w:rsidRPr="0045163E">
        <w:rPr>
          <w:b/>
          <w:sz w:val="21"/>
          <w:szCs w:val="21"/>
          <w:lang w:eastAsia="ja-JP"/>
        </w:rPr>
        <w:t>:</w:t>
      </w:r>
      <w:r w:rsidRPr="0045163E">
        <w:rPr>
          <w:b/>
          <w:sz w:val="21"/>
          <w:szCs w:val="21"/>
          <w:lang w:eastAsia="ja-JP"/>
        </w:rPr>
        <w:tab/>
      </w:r>
      <w:r w:rsidR="00B052B1">
        <w:rPr>
          <w:b/>
          <w:sz w:val="21"/>
          <w:szCs w:val="21"/>
          <w:lang w:eastAsia="ja-JP"/>
        </w:rPr>
        <w:t>RAN2 to investigate introducing granularity parameter</w:t>
      </w:r>
      <w:r w:rsidR="004970E3">
        <w:rPr>
          <w:b/>
          <w:sz w:val="21"/>
          <w:szCs w:val="21"/>
          <w:lang w:eastAsia="ja-JP"/>
        </w:rPr>
        <w:t xml:space="preserve"> as</w:t>
      </w:r>
      <w:r w:rsidR="00B052B1">
        <w:rPr>
          <w:b/>
          <w:sz w:val="21"/>
          <w:szCs w:val="21"/>
          <w:lang w:eastAsia="ja-JP"/>
        </w:rPr>
        <w:t xml:space="preserve"> </w:t>
      </w:r>
      <w:r w:rsidR="004970E3" w:rsidRPr="004970E3">
        <w:rPr>
          <w:b/>
          <w:sz w:val="21"/>
          <w:szCs w:val="21"/>
          <w:lang w:eastAsia="ja-JP"/>
        </w:rPr>
        <w:t>a certain criterion</w:t>
      </w:r>
      <w:r w:rsidR="00B052B1">
        <w:rPr>
          <w:b/>
          <w:sz w:val="21"/>
          <w:szCs w:val="21"/>
          <w:lang w:eastAsia="ja-JP"/>
        </w:rPr>
        <w:t>. FFS on details e.g. how to specify the granularity (distance, time, etc.)</w:t>
      </w:r>
    </w:p>
    <w:p w14:paraId="75587EA9" w14:textId="6497646F" w:rsidR="00E91559" w:rsidRPr="003D6615" w:rsidRDefault="00E91559" w:rsidP="001F39E8">
      <w:pPr>
        <w:pStyle w:val="3"/>
        <w:numPr>
          <w:ilvl w:val="1"/>
          <w:numId w:val="24"/>
        </w:numPr>
        <w:ind w:left="567"/>
        <w:rPr>
          <w:rStyle w:val="af2"/>
          <w:i w:val="0"/>
          <w:lang w:val="en-US"/>
        </w:rPr>
      </w:pPr>
      <w:r>
        <w:rPr>
          <w:rStyle w:val="af2"/>
          <w:rFonts w:hint="eastAsia"/>
          <w:i w:val="0"/>
          <w:lang w:val="en-US" w:eastAsia="ja-JP"/>
        </w:rPr>
        <w:t>Other</w:t>
      </w:r>
      <w:r>
        <w:rPr>
          <w:rStyle w:val="af2"/>
          <w:i w:val="0"/>
          <w:lang w:val="en-US"/>
        </w:rPr>
        <w:t xml:space="preserve"> aspects</w:t>
      </w:r>
    </w:p>
    <w:p w14:paraId="3826E08A" w14:textId="222B8CCA" w:rsidR="00BF768B" w:rsidRPr="00BF768B" w:rsidRDefault="00BF768B" w:rsidP="00BF768B">
      <w:pPr>
        <w:spacing w:after="0"/>
        <w:rPr>
          <w:rFonts w:eastAsiaTheme="minorEastAsia"/>
          <w:sz w:val="21"/>
          <w:szCs w:val="21"/>
          <w:lang w:eastAsia="ja-JP"/>
        </w:rPr>
      </w:pPr>
      <w:r>
        <w:rPr>
          <w:rFonts w:eastAsiaTheme="minorEastAsia" w:hint="eastAsia"/>
          <w:sz w:val="21"/>
          <w:lang w:eastAsia="ja-JP"/>
        </w:rPr>
        <w:t>D</w:t>
      </w:r>
      <w:r>
        <w:rPr>
          <w:rFonts w:eastAsiaTheme="minorEastAsia"/>
          <w:sz w:val="21"/>
          <w:lang w:eastAsia="ja-JP"/>
        </w:rPr>
        <w:t xml:space="preserve">uring 119bis-e meeting, it was mentioned that RAN2 should discuss purpose of the flight path. As we mentioned in a </w:t>
      </w:r>
      <w:r w:rsidR="004970E3">
        <w:rPr>
          <w:rFonts w:eastAsiaTheme="minorEastAsia"/>
          <w:sz w:val="21"/>
          <w:lang w:eastAsia="ja-JP"/>
        </w:rPr>
        <w:t>contribution for last meeting [4</w:t>
      </w:r>
      <w:r>
        <w:rPr>
          <w:rFonts w:eastAsiaTheme="minorEastAsia"/>
          <w:sz w:val="21"/>
          <w:lang w:eastAsia="ja-JP"/>
        </w:rPr>
        <w:t>], we would like to raise the following usecase</w:t>
      </w:r>
      <w:r w:rsidR="00B052B1">
        <w:rPr>
          <w:rFonts w:eastAsiaTheme="minorEastAsia"/>
          <w:sz w:val="21"/>
          <w:lang w:eastAsia="ja-JP"/>
        </w:rPr>
        <w:t xml:space="preserve"> scenario as the purpose of the flight path:</w:t>
      </w:r>
    </w:p>
    <w:p w14:paraId="1E351116" w14:textId="2687FAB3" w:rsidR="00E91559" w:rsidRDefault="00B052B1" w:rsidP="00B052B1">
      <w:pPr>
        <w:pStyle w:val="afb"/>
        <w:numPr>
          <w:ilvl w:val="0"/>
          <w:numId w:val="32"/>
        </w:numPr>
        <w:spacing w:after="0"/>
        <w:ind w:leftChars="0" w:left="284" w:hanging="284"/>
        <w:rPr>
          <w:rFonts w:eastAsiaTheme="minorEastAsia"/>
          <w:sz w:val="21"/>
          <w:szCs w:val="21"/>
          <w:lang w:eastAsia="ja-JP"/>
        </w:rPr>
      </w:pPr>
      <w:r>
        <w:rPr>
          <w:rFonts w:eastAsiaTheme="minorEastAsia"/>
          <w:sz w:val="21"/>
          <w:szCs w:val="21"/>
          <w:lang w:eastAsia="ja-JP"/>
        </w:rPr>
        <w:t>The s</w:t>
      </w:r>
      <w:r w:rsidR="00BF768B" w:rsidRPr="0045163E">
        <w:rPr>
          <w:rFonts w:eastAsiaTheme="minorEastAsia"/>
          <w:sz w:val="21"/>
          <w:szCs w:val="21"/>
          <w:lang w:eastAsia="ja-JP"/>
        </w:rPr>
        <w:t>election of candidate cells of CHO or CPC</w:t>
      </w:r>
      <w:r>
        <w:rPr>
          <w:rFonts w:eastAsiaTheme="minorEastAsia"/>
          <w:sz w:val="21"/>
          <w:szCs w:val="21"/>
          <w:lang w:eastAsia="ja-JP"/>
        </w:rPr>
        <w:t xml:space="preserve"> could be optimised by the </w:t>
      </w:r>
      <w:r w:rsidRPr="0045163E">
        <w:rPr>
          <w:rFonts w:eastAsiaTheme="minorEastAsia"/>
          <w:sz w:val="21"/>
          <w:szCs w:val="21"/>
          <w:lang w:eastAsia="ja-JP"/>
        </w:rPr>
        <w:t>reported flight path</w:t>
      </w:r>
      <w:r>
        <w:rPr>
          <w:rFonts w:eastAsiaTheme="minorEastAsia"/>
          <w:sz w:val="21"/>
          <w:szCs w:val="21"/>
          <w:lang w:eastAsia="ja-JP"/>
        </w:rPr>
        <w:t>.</w:t>
      </w:r>
    </w:p>
    <w:p w14:paraId="5A8F4044" w14:textId="78B2609E" w:rsidR="00BF768B" w:rsidRDefault="00BF768B" w:rsidP="00650350">
      <w:pPr>
        <w:pStyle w:val="afb"/>
        <w:numPr>
          <w:ilvl w:val="0"/>
          <w:numId w:val="32"/>
        </w:numPr>
        <w:ind w:leftChars="0" w:left="284" w:hanging="284"/>
        <w:rPr>
          <w:rFonts w:eastAsiaTheme="minorEastAsia"/>
          <w:sz w:val="21"/>
          <w:szCs w:val="21"/>
          <w:lang w:eastAsia="ja-JP"/>
        </w:rPr>
      </w:pPr>
      <w:r>
        <w:rPr>
          <w:rFonts w:eastAsiaTheme="minorEastAsia"/>
          <w:sz w:val="21"/>
          <w:szCs w:val="21"/>
          <w:lang w:eastAsia="ja-JP"/>
        </w:rPr>
        <w:t>T</w:t>
      </w:r>
      <w:r w:rsidRPr="0045163E">
        <w:rPr>
          <w:rFonts w:eastAsiaTheme="minorEastAsia"/>
          <w:sz w:val="21"/>
          <w:szCs w:val="21"/>
          <w:lang w:eastAsia="ja-JP"/>
        </w:rPr>
        <w:t>he amount/frequency of TAU could be reduced by configuring TAI list for the UE based on the reported flight path.</w:t>
      </w:r>
    </w:p>
    <w:p w14:paraId="6E31862E" w14:textId="77777777" w:rsidR="00806C0C" w:rsidRPr="00806C0C" w:rsidRDefault="00806C0C" w:rsidP="00806C0C">
      <w:pPr>
        <w:spacing w:after="0"/>
        <w:rPr>
          <w:rFonts w:eastAsiaTheme="minorEastAsia"/>
          <w:sz w:val="21"/>
          <w:szCs w:val="21"/>
          <w:lang w:eastAsia="ja-JP"/>
        </w:rPr>
      </w:pPr>
    </w:p>
    <w:p w14:paraId="21E5B524" w14:textId="0A664EA4" w:rsidR="00E57063" w:rsidRDefault="00863065" w:rsidP="00CE1AAA">
      <w:pPr>
        <w:pStyle w:val="2"/>
        <w:numPr>
          <w:ilvl w:val="0"/>
          <w:numId w:val="2"/>
        </w:numPr>
        <w:rPr>
          <w:lang w:eastAsia="ja-JP"/>
        </w:rPr>
      </w:pPr>
      <w:r>
        <w:rPr>
          <w:rFonts w:hint="eastAsia"/>
          <w:lang w:eastAsia="ja-JP"/>
        </w:rPr>
        <w:t>Summary and proposal</w:t>
      </w:r>
    </w:p>
    <w:p w14:paraId="11E3A42D" w14:textId="10327884" w:rsidR="00F5396D" w:rsidRPr="0045163E" w:rsidRDefault="00F5396D" w:rsidP="00F5396D">
      <w:pPr>
        <w:rPr>
          <w:sz w:val="21"/>
          <w:szCs w:val="21"/>
          <w:lang w:eastAsia="ja-JP"/>
        </w:rPr>
      </w:pPr>
      <w:r w:rsidRPr="0045163E">
        <w:rPr>
          <w:sz w:val="21"/>
          <w:szCs w:val="21"/>
          <w:lang w:eastAsia="ja-JP"/>
        </w:rPr>
        <w:t xml:space="preserve">This paper discussed the </w:t>
      </w:r>
      <w:r w:rsidRPr="0045163E">
        <w:rPr>
          <w:rFonts w:hint="eastAsia"/>
          <w:sz w:val="21"/>
          <w:szCs w:val="21"/>
          <w:lang w:eastAsia="ja-JP"/>
        </w:rPr>
        <w:t>c</w:t>
      </w:r>
      <w:r w:rsidRPr="0045163E">
        <w:rPr>
          <w:sz w:val="21"/>
          <w:szCs w:val="21"/>
          <w:lang w:eastAsia="ja-JP"/>
        </w:rPr>
        <w:t xml:space="preserve">onsideration on </w:t>
      </w:r>
      <w:r w:rsidR="00857F43" w:rsidRPr="0045163E">
        <w:rPr>
          <w:rFonts w:hint="eastAsia"/>
          <w:sz w:val="21"/>
          <w:szCs w:val="21"/>
          <w:lang w:eastAsia="ja-JP"/>
        </w:rPr>
        <w:t>f</w:t>
      </w:r>
      <w:r w:rsidR="00857F43" w:rsidRPr="0045163E">
        <w:rPr>
          <w:sz w:val="21"/>
          <w:szCs w:val="21"/>
          <w:lang w:eastAsia="ja-JP"/>
        </w:rPr>
        <w:t xml:space="preserve">light path </w:t>
      </w:r>
      <w:r w:rsidRPr="0045163E">
        <w:rPr>
          <w:sz w:val="21"/>
          <w:szCs w:val="21"/>
          <w:lang w:eastAsia="ja-JP"/>
        </w:rPr>
        <w:t>reporting of NR support for UAV. In summary, the followings were observed and proposed:</w:t>
      </w:r>
    </w:p>
    <w:p w14:paraId="276664BD" w14:textId="77777777" w:rsidR="00F32691" w:rsidRPr="00D65B90" w:rsidRDefault="00F32691" w:rsidP="00F32691">
      <w:pPr>
        <w:pStyle w:val="afb"/>
        <w:ind w:leftChars="142" w:left="1416" w:hangingChars="537" w:hanging="1132"/>
        <w:rPr>
          <w:b/>
          <w:sz w:val="21"/>
          <w:szCs w:val="21"/>
          <w:lang w:eastAsia="ja-JP"/>
        </w:rPr>
      </w:pPr>
      <w:r w:rsidRPr="0045163E">
        <w:rPr>
          <w:b/>
          <w:sz w:val="21"/>
          <w:szCs w:val="21"/>
          <w:lang w:eastAsia="ja-JP"/>
        </w:rPr>
        <w:t>Proposal 1:</w:t>
      </w:r>
      <w:r w:rsidRPr="0045163E">
        <w:rPr>
          <w:b/>
          <w:sz w:val="21"/>
          <w:szCs w:val="21"/>
          <w:lang w:eastAsia="ja-JP"/>
        </w:rPr>
        <w:tab/>
      </w:r>
      <w:r>
        <w:rPr>
          <w:b/>
          <w:sz w:val="21"/>
          <w:szCs w:val="21"/>
          <w:lang w:eastAsia="ja-JP"/>
        </w:rPr>
        <w:t xml:space="preserve">RAN2 to reuse basic structure of </w:t>
      </w:r>
      <w:r w:rsidRPr="007B36DD">
        <w:rPr>
          <w:b/>
          <w:sz w:val="21"/>
          <w:szCs w:val="21"/>
          <w:lang w:eastAsia="ja-JP"/>
        </w:rPr>
        <w:t xml:space="preserve">current LTE specification </w:t>
      </w:r>
      <w:r>
        <w:rPr>
          <w:b/>
          <w:sz w:val="21"/>
          <w:szCs w:val="21"/>
          <w:lang w:eastAsia="ja-JP"/>
        </w:rPr>
        <w:t xml:space="preserve">for NR </w:t>
      </w:r>
      <w:r w:rsidRPr="0045163E">
        <w:rPr>
          <w:b/>
          <w:sz w:val="21"/>
          <w:szCs w:val="21"/>
          <w:lang w:eastAsia="ja-JP"/>
        </w:rPr>
        <w:t>flight path</w:t>
      </w:r>
      <w:r>
        <w:rPr>
          <w:b/>
          <w:sz w:val="21"/>
          <w:szCs w:val="21"/>
          <w:lang w:eastAsia="ja-JP"/>
        </w:rPr>
        <w:t xml:space="preserve"> </w:t>
      </w:r>
      <w:r>
        <w:rPr>
          <w:rFonts w:hint="eastAsia"/>
          <w:b/>
          <w:sz w:val="21"/>
          <w:szCs w:val="21"/>
          <w:lang w:eastAsia="ja-JP"/>
        </w:rPr>
        <w:t>r</w:t>
      </w:r>
      <w:r>
        <w:rPr>
          <w:b/>
          <w:sz w:val="21"/>
          <w:szCs w:val="21"/>
          <w:lang w:eastAsia="ja-JP"/>
        </w:rPr>
        <w:t>eport.</w:t>
      </w:r>
    </w:p>
    <w:p w14:paraId="531451B5" w14:textId="77777777" w:rsidR="00F32691" w:rsidRPr="00AC23A3" w:rsidRDefault="00F32691" w:rsidP="00F32691">
      <w:pPr>
        <w:pStyle w:val="afb"/>
        <w:ind w:leftChars="142" w:left="1416" w:hangingChars="537" w:hanging="1132"/>
        <w:rPr>
          <w:rFonts w:eastAsiaTheme="minorHAnsi"/>
          <w:b/>
          <w:sz w:val="21"/>
          <w:szCs w:val="21"/>
          <w:lang w:eastAsia="ja-JP"/>
        </w:rPr>
      </w:pPr>
      <w:r w:rsidRPr="00AC23A3">
        <w:rPr>
          <w:b/>
          <w:sz w:val="21"/>
          <w:szCs w:val="21"/>
          <w:lang w:eastAsia="ja-JP"/>
        </w:rPr>
        <w:t>Observation 1:</w:t>
      </w:r>
      <w:r w:rsidRPr="00AC23A3">
        <w:rPr>
          <w:rFonts w:eastAsiaTheme="minorHAnsi"/>
          <w:b/>
          <w:sz w:val="21"/>
          <w:szCs w:val="21"/>
          <w:lang w:eastAsia="ja-JP"/>
        </w:rPr>
        <w:tab/>
        <w:t xml:space="preserve">It would be </w:t>
      </w:r>
      <w:r>
        <w:rPr>
          <w:rFonts w:eastAsiaTheme="minorHAnsi"/>
          <w:b/>
          <w:sz w:val="21"/>
          <w:szCs w:val="21"/>
          <w:lang w:eastAsia="ja-JP"/>
        </w:rPr>
        <w:t>beneficial to allow UE to update reported flight path partially but not only entire flight path.</w:t>
      </w:r>
    </w:p>
    <w:p w14:paraId="1BA24F32" w14:textId="77777777" w:rsidR="00F32691" w:rsidRPr="00172174" w:rsidRDefault="00F32691" w:rsidP="00F32691">
      <w:pPr>
        <w:ind w:left="1424" w:hanging="1140"/>
        <w:rPr>
          <w:b/>
          <w:sz w:val="21"/>
          <w:szCs w:val="21"/>
          <w:lang w:eastAsia="ja-JP"/>
        </w:rPr>
      </w:pPr>
      <w:r>
        <w:rPr>
          <w:b/>
          <w:sz w:val="21"/>
          <w:szCs w:val="21"/>
          <w:lang w:eastAsia="ja-JP"/>
        </w:rPr>
        <w:t xml:space="preserve">Proposal 2: RAN2 to introduce index for each waypoint so that UE can update entire or partial flight path reported. Additionally, define </w:t>
      </w:r>
      <w:proofErr w:type="spellStart"/>
      <w:r w:rsidRPr="00680E28">
        <w:rPr>
          <w:b/>
          <w:i/>
          <w:sz w:val="21"/>
          <w:szCs w:val="21"/>
          <w:lang w:eastAsia="ja-JP"/>
        </w:rPr>
        <w:t>wayPointLocation</w:t>
      </w:r>
      <w:proofErr w:type="spellEnd"/>
      <w:r>
        <w:rPr>
          <w:b/>
          <w:sz w:val="21"/>
          <w:szCs w:val="21"/>
          <w:lang w:eastAsia="ja-JP"/>
        </w:rPr>
        <w:t xml:space="preserve"> as optional field to allow UE to update </w:t>
      </w:r>
      <w:proofErr w:type="spellStart"/>
      <w:r w:rsidRPr="00680E28">
        <w:rPr>
          <w:b/>
          <w:i/>
          <w:sz w:val="21"/>
          <w:szCs w:val="21"/>
          <w:lang w:eastAsia="ja-JP"/>
        </w:rPr>
        <w:t>timeStamp</w:t>
      </w:r>
      <w:proofErr w:type="spellEnd"/>
      <w:r>
        <w:rPr>
          <w:b/>
          <w:sz w:val="21"/>
          <w:szCs w:val="21"/>
          <w:lang w:eastAsia="ja-JP"/>
        </w:rPr>
        <w:t xml:space="preserve"> only.</w:t>
      </w:r>
    </w:p>
    <w:p w14:paraId="46C4E9EF" w14:textId="77777777" w:rsidR="00BF768B" w:rsidRDefault="00BF768B" w:rsidP="00BF768B">
      <w:pPr>
        <w:spacing w:after="0"/>
        <w:ind w:left="1424" w:hanging="1140"/>
        <w:rPr>
          <w:b/>
          <w:sz w:val="22"/>
          <w:szCs w:val="21"/>
          <w:lang w:eastAsia="ja-JP"/>
        </w:rPr>
      </w:pPr>
      <w:r>
        <w:rPr>
          <w:b/>
          <w:sz w:val="22"/>
          <w:szCs w:val="21"/>
          <w:lang w:eastAsia="ja-JP"/>
        </w:rPr>
        <w:t>Proposal 3</w:t>
      </w:r>
      <w:r w:rsidRPr="00997FD9">
        <w:rPr>
          <w:b/>
          <w:sz w:val="22"/>
          <w:szCs w:val="21"/>
          <w:lang w:eastAsia="ja-JP"/>
        </w:rPr>
        <w:t>:</w:t>
      </w:r>
      <w:r w:rsidRPr="00997FD9">
        <w:rPr>
          <w:b/>
          <w:sz w:val="22"/>
          <w:szCs w:val="21"/>
          <w:lang w:eastAsia="ja-JP"/>
        </w:rPr>
        <w:tab/>
      </w:r>
      <w:r>
        <w:rPr>
          <w:b/>
          <w:sz w:val="22"/>
          <w:szCs w:val="21"/>
          <w:lang w:eastAsia="ja-JP"/>
        </w:rPr>
        <w:t xml:space="preserve">Allow UE to initiate the </w:t>
      </w:r>
      <w:proofErr w:type="gramStart"/>
      <w:r>
        <w:rPr>
          <w:b/>
          <w:sz w:val="22"/>
          <w:szCs w:val="21"/>
          <w:lang w:eastAsia="ja-JP"/>
        </w:rPr>
        <w:t>flight path report procedure</w:t>
      </w:r>
      <w:proofErr w:type="gramEnd"/>
      <w:r>
        <w:rPr>
          <w:b/>
          <w:sz w:val="22"/>
          <w:szCs w:val="21"/>
          <w:lang w:eastAsia="ja-JP"/>
        </w:rPr>
        <w:t xml:space="preserve"> by using existing UE initiated signalling (e.g. </w:t>
      </w:r>
      <w:proofErr w:type="spellStart"/>
      <w:r w:rsidRPr="00986EBB">
        <w:rPr>
          <w:b/>
          <w:i/>
          <w:sz w:val="22"/>
          <w:szCs w:val="21"/>
          <w:lang w:eastAsia="ja-JP"/>
        </w:rPr>
        <w:t>UEAssistanceInformation</w:t>
      </w:r>
      <w:proofErr w:type="spellEnd"/>
      <w:r>
        <w:rPr>
          <w:b/>
          <w:sz w:val="22"/>
          <w:szCs w:val="21"/>
          <w:lang w:eastAsia="ja-JP"/>
        </w:rPr>
        <w:t>). The following options could be considered:</w:t>
      </w:r>
    </w:p>
    <w:p w14:paraId="0B4F518A" w14:textId="77777777" w:rsidR="00BF768B" w:rsidRDefault="00BF768B" w:rsidP="00BF768B">
      <w:pPr>
        <w:spacing w:after="0"/>
        <w:ind w:leftChars="851" w:left="2693" w:hangingChars="470" w:hanging="991"/>
        <w:rPr>
          <w:b/>
          <w:sz w:val="21"/>
          <w:szCs w:val="21"/>
          <w:lang w:eastAsia="ja-JP"/>
        </w:rPr>
      </w:pPr>
      <w:r>
        <w:rPr>
          <w:b/>
          <w:sz w:val="21"/>
          <w:szCs w:val="21"/>
          <w:lang w:eastAsia="ja-JP"/>
        </w:rPr>
        <w:t>Option 1:</w:t>
      </w:r>
      <w:r>
        <w:rPr>
          <w:b/>
          <w:sz w:val="21"/>
          <w:szCs w:val="21"/>
          <w:lang w:eastAsia="ja-JP"/>
        </w:rPr>
        <w:tab/>
        <w:t>Include the indication of the flight path availability in the UE initiated message. Then, reuse legacy procedure of flight path report.</w:t>
      </w:r>
    </w:p>
    <w:p w14:paraId="4C7EFEE8" w14:textId="032607E5" w:rsidR="00F32691" w:rsidRPr="00BF768B" w:rsidRDefault="00BF768B" w:rsidP="00BF768B">
      <w:pPr>
        <w:spacing w:after="0"/>
        <w:ind w:leftChars="851" w:left="2693" w:hangingChars="470" w:hanging="991"/>
        <w:rPr>
          <w:b/>
          <w:sz w:val="21"/>
          <w:szCs w:val="21"/>
          <w:lang w:eastAsia="ja-JP"/>
        </w:rPr>
      </w:pPr>
      <w:r>
        <w:rPr>
          <w:b/>
          <w:sz w:val="21"/>
          <w:szCs w:val="21"/>
          <w:lang w:eastAsia="ja-JP"/>
        </w:rPr>
        <w:t>Option 2:</w:t>
      </w:r>
      <w:r>
        <w:rPr>
          <w:b/>
          <w:sz w:val="21"/>
          <w:szCs w:val="21"/>
          <w:lang w:eastAsia="ja-JP"/>
        </w:rPr>
        <w:tab/>
        <w:t>Include the flight path</w:t>
      </w:r>
      <w:r w:rsidRPr="00321828">
        <w:rPr>
          <w:b/>
          <w:sz w:val="21"/>
          <w:szCs w:val="21"/>
          <w:lang w:eastAsia="ja-JP"/>
        </w:rPr>
        <w:t xml:space="preserve"> </w:t>
      </w:r>
      <w:r>
        <w:rPr>
          <w:b/>
          <w:sz w:val="21"/>
          <w:szCs w:val="21"/>
          <w:lang w:eastAsia="ja-JP"/>
        </w:rPr>
        <w:t>itself directly in the UE initiated message.</w:t>
      </w:r>
    </w:p>
    <w:p w14:paraId="1C815DF0" w14:textId="56CB3361" w:rsidR="00F32691" w:rsidRDefault="00F32691" w:rsidP="00BF768B">
      <w:pPr>
        <w:pStyle w:val="afb"/>
        <w:spacing w:before="240" w:after="0"/>
        <w:ind w:leftChars="141" w:left="1366" w:hangingChars="514" w:hanging="1084"/>
        <w:rPr>
          <w:rFonts w:eastAsiaTheme="minorEastAsia"/>
          <w:b/>
          <w:sz w:val="21"/>
          <w:szCs w:val="21"/>
          <w:lang w:eastAsia="ja-JP"/>
        </w:rPr>
      </w:pPr>
      <w:r w:rsidRPr="0045163E">
        <w:rPr>
          <w:b/>
          <w:sz w:val="21"/>
          <w:szCs w:val="21"/>
          <w:lang w:eastAsia="ja-JP"/>
        </w:rPr>
        <w:t xml:space="preserve">Proposal </w:t>
      </w:r>
      <w:r w:rsidRPr="0045163E">
        <w:rPr>
          <w:rFonts w:hint="eastAsia"/>
          <w:b/>
          <w:sz w:val="21"/>
          <w:szCs w:val="21"/>
          <w:lang w:eastAsia="ja-JP"/>
        </w:rPr>
        <w:t>4</w:t>
      </w:r>
      <w:r w:rsidRPr="0045163E">
        <w:rPr>
          <w:b/>
          <w:sz w:val="21"/>
          <w:szCs w:val="21"/>
          <w:lang w:eastAsia="ja-JP"/>
        </w:rPr>
        <w:t>:</w:t>
      </w:r>
      <w:r w:rsidRPr="0045163E">
        <w:rPr>
          <w:b/>
          <w:sz w:val="21"/>
          <w:szCs w:val="21"/>
          <w:lang w:eastAsia="ja-JP"/>
        </w:rPr>
        <w:tab/>
      </w:r>
      <w:r>
        <w:rPr>
          <w:b/>
          <w:sz w:val="21"/>
          <w:szCs w:val="21"/>
          <w:lang w:eastAsia="ja-JP"/>
        </w:rPr>
        <w:t>RAN2 to investigate introducing tolerance of waypoints</w:t>
      </w:r>
      <w:r>
        <w:rPr>
          <w:rFonts w:eastAsiaTheme="minorEastAsia" w:hint="eastAsia"/>
          <w:b/>
          <w:sz w:val="21"/>
          <w:szCs w:val="21"/>
          <w:lang w:eastAsia="ja-JP"/>
        </w:rPr>
        <w:t>.</w:t>
      </w:r>
      <w:r>
        <w:rPr>
          <w:rFonts w:eastAsiaTheme="minorEastAsia"/>
          <w:b/>
          <w:sz w:val="21"/>
          <w:szCs w:val="21"/>
          <w:lang w:eastAsia="ja-JP"/>
        </w:rPr>
        <w:t xml:space="preserve"> FFS on details (whether tolerance is static or negotiated somehow, etc.)</w:t>
      </w:r>
    </w:p>
    <w:p w14:paraId="054E5829" w14:textId="77777777" w:rsidR="009824BB" w:rsidRDefault="009824BB" w:rsidP="00650350">
      <w:pPr>
        <w:pStyle w:val="afb"/>
        <w:spacing w:before="240"/>
        <w:ind w:leftChars="141" w:left="1366" w:hangingChars="514" w:hanging="1084"/>
        <w:rPr>
          <w:b/>
          <w:sz w:val="21"/>
          <w:szCs w:val="21"/>
          <w:lang w:eastAsia="ja-JP"/>
        </w:rPr>
      </w:pPr>
      <w:r w:rsidRPr="0045163E">
        <w:rPr>
          <w:b/>
          <w:sz w:val="21"/>
          <w:szCs w:val="21"/>
          <w:lang w:eastAsia="ja-JP"/>
        </w:rPr>
        <w:t xml:space="preserve">Proposal </w:t>
      </w:r>
      <w:r>
        <w:rPr>
          <w:b/>
          <w:sz w:val="21"/>
          <w:szCs w:val="21"/>
          <w:lang w:eastAsia="ja-JP"/>
        </w:rPr>
        <w:t>5</w:t>
      </w:r>
      <w:r w:rsidRPr="0045163E">
        <w:rPr>
          <w:b/>
          <w:sz w:val="21"/>
          <w:szCs w:val="21"/>
          <w:lang w:eastAsia="ja-JP"/>
        </w:rPr>
        <w:t>:</w:t>
      </w:r>
      <w:r w:rsidRPr="0045163E">
        <w:rPr>
          <w:b/>
          <w:sz w:val="21"/>
          <w:szCs w:val="21"/>
          <w:lang w:eastAsia="ja-JP"/>
        </w:rPr>
        <w:tab/>
      </w:r>
      <w:r>
        <w:rPr>
          <w:b/>
          <w:sz w:val="21"/>
          <w:szCs w:val="21"/>
          <w:lang w:eastAsia="ja-JP"/>
        </w:rPr>
        <w:t xml:space="preserve">RAN2 to investigate introducing granularity parameter even it specifies only </w:t>
      </w:r>
      <w:r w:rsidRPr="00DB3E6C">
        <w:rPr>
          <w:b/>
          <w:sz w:val="21"/>
          <w:szCs w:val="21"/>
          <w:lang w:eastAsia="ja-JP"/>
        </w:rPr>
        <w:t>rough</w:t>
      </w:r>
      <w:r>
        <w:rPr>
          <w:b/>
          <w:sz w:val="21"/>
          <w:szCs w:val="21"/>
          <w:lang w:eastAsia="ja-JP"/>
        </w:rPr>
        <w:t xml:space="preserve"> criterion. FFS on details e.g. how to specify the granularity (distance, time, etc.)</w:t>
      </w: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611BDB7F" w14:textId="3B42A18C" w:rsidR="00212CAF" w:rsidRDefault="00212CAF" w:rsidP="00137660">
      <w:pPr>
        <w:rPr>
          <w:sz w:val="21"/>
          <w:szCs w:val="21"/>
          <w:lang w:eastAsia="ja-JP"/>
        </w:rPr>
      </w:pPr>
      <w:r w:rsidRPr="0045163E">
        <w:rPr>
          <w:sz w:val="21"/>
          <w:szCs w:val="21"/>
          <w:lang w:eastAsia="ja-JP"/>
        </w:rPr>
        <w:t xml:space="preserve">[1] </w:t>
      </w:r>
      <w:hyperlink r:id="rId11" w:history="1">
        <w:r w:rsidRPr="0045163E">
          <w:rPr>
            <w:rStyle w:val="ab"/>
            <w:sz w:val="21"/>
            <w:szCs w:val="21"/>
            <w:lang w:eastAsia="ja-JP"/>
          </w:rPr>
          <w:t>RP-213600</w:t>
        </w:r>
      </w:hyperlink>
      <w:r w:rsidRPr="0045163E">
        <w:rPr>
          <w:sz w:val="21"/>
          <w:szCs w:val="21"/>
          <w:lang w:eastAsia="ja-JP"/>
        </w:rPr>
        <w:t>, “WI on NR Support for UAV</w:t>
      </w:r>
      <w:r w:rsidR="00C25A99" w:rsidRPr="0045163E">
        <w:rPr>
          <w:sz w:val="21"/>
          <w:szCs w:val="21"/>
          <w:lang w:eastAsia="ja-JP"/>
        </w:rPr>
        <w:t>”</w:t>
      </w:r>
    </w:p>
    <w:p w14:paraId="063C55E6" w14:textId="47FBBAE2" w:rsidR="004970E3" w:rsidRPr="004970E3" w:rsidRDefault="004970E3" w:rsidP="00137660">
      <w:pPr>
        <w:rPr>
          <w:sz w:val="21"/>
          <w:szCs w:val="21"/>
          <w:lang w:eastAsia="ja-JP"/>
        </w:rPr>
      </w:pPr>
      <w:r>
        <w:rPr>
          <w:sz w:val="21"/>
          <w:szCs w:val="21"/>
          <w:lang w:eastAsia="ja-JP"/>
        </w:rPr>
        <w:t>[2</w:t>
      </w:r>
      <w:r w:rsidRPr="0045163E">
        <w:rPr>
          <w:sz w:val="21"/>
          <w:szCs w:val="21"/>
          <w:lang w:eastAsia="ja-JP"/>
        </w:rPr>
        <w:t xml:space="preserve">] </w:t>
      </w:r>
      <w:hyperlink r:id="rId12" w:history="1">
        <w:r w:rsidRPr="004970E3">
          <w:rPr>
            <w:rStyle w:val="ab"/>
            <w:sz w:val="21"/>
            <w:szCs w:val="21"/>
            <w:lang w:eastAsia="ja-JP"/>
          </w:rPr>
          <w:t>R2-2210803</w:t>
        </w:r>
      </w:hyperlink>
      <w:r w:rsidRPr="0045163E">
        <w:rPr>
          <w:sz w:val="21"/>
          <w:szCs w:val="21"/>
          <w:lang w:eastAsia="ja-JP"/>
        </w:rPr>
        <w:t>, “</w:t>
      </w:r>
      <w:r w:rsidRPr="004970E3">
        <w:rPr>
          <w:sz w:val="21"/>
          <w:szCs w:val="21"/>
          <w:lang w:eastAsia="ja-JP"/>
        </w:rPr>
        <w:t>Report from Session on NES and UAV</w:t>
      </w:r>
      <w:r w:rsidRPr="0045163E">
        <w:rPr>
          <w:sz w:val="21"/>
          <w:szCs w:val="21"/>
          <w:lang w:eastAsia="ja-JP"/>
        </w:rPr>
        <w:t>”</w:t>
      </w:r>
    </w:p>
    <w:p w14:paraId="100F476E" w14:textId="4D931278" w:rsidR="00B65F47" w:rsidRPr="0045163E" w:rsidRDefault="00B4213B" w:rsidP="00137660">
      <w:pPr>
        <w:rPr>
          <w:sz w:val="21"/>
          <w:szCs w:val="21"/>
          <w:lang w:eastAsia="ja-JP"/>
        </w:rPr>
      </w:pPr>
      <w:r w:rsidRPr="0045163E">
        <w:rPr>
          <w:rFonts w:hint="eastAsia"/>
          <w:sz w:val="21"/>
          <w:szCs w:val="21"/>
          <w:lang w:eastAsia="ja-JP"/>
        </w:rPr>
        <w:t>[</w:t>
      </w:r>
      <w:r w:rsidR="004970E3">
        <w:rPr>
          <w:sz w:val="21"/>
          <w:szCs w:val="21"/>
          <w:lang w:eastAsia="ja-JP"/>
        </w:rPr>
        <w:t>3</w:t>
      </w:r>
      <w:r w:rsidR="00B65F47" w:rsidRPr="0045163E">
        <w:rPr>
          <w:rFonts w:hint="eastAsia"/>
          <w:sz w:val="21"/>
          <w:szCs w:val="21"/>
          <w:lang w:eastAsia="ja-JP"/>
        </w:rPr>
        <w:t>]</w:t>
      </w:r>
      <w:r w:rsidRPr="0045163E">
        <w:rPr>
          <w:sz w:val="21"/>
          <w:szCs w:val="21"/>
          <w:lang w:eastAsia="ja-JP"/>
        </w:rPr>
        <w:t xml:space="preserve"> </w:t>
      </w:r>
      <w:hyperlink r:id="rId13" w:history="1">
        <w:r w:rsidRPr="0045163E">
          <w:rPr>
            <w:rStyle w:val="ab"/>
            <w:sz w:val="21"/>
            <w:szCs w:val="21"/>
            <w:lang w:eastAsia="ja-JP"/>
          </w:rPr>
          <w:t>TS 36.331</w:t>
        </w:r>
      </w:hyperlink>
      <w:r w:rsidR="00212CAF" w:rsidRPr="0045163E">
        <w:rPr>
          <w:sz w:val="21"/>
          <w:szCs w:val="21"/>
          <w:lang w:eastAsia="ja-JP"/>
        </w:rPr>
        <w:t xml:space="preserve">, </w:t>
      </w:r>
      <w:r w:rsidR="00C25A99" w:rsidRPr="0045163E">
        <w:rPr>
          <w:sz w:val="21"/>
          <w:szCs w:val="21"/>
          <w:lang w:eastAsia="ja-JP"/>
        </w:rPr>
        <w:t>“Evolved Universal Terrestrial Radio Access (E-UTRA); Radio Resource Control (RRC); Protocol specification”</w:t>
      </w:r>
    </w:p>
    <w:p w14:paraId="5297C94D" w14:textId="5DEEF439" w:rsidR="00F521EA" w:rsidRPr="00806C0C" w:rsidRDefault="00B4213B" w:rsidP="00137660">
      <w:pPr>
        <w:rPr>
          <w:sz w:val="21"/>
          <w:szCs w:val="21"/>
          <w:lang w:eastAsia="ja-JP"/>
        </w:rPr>
      </w:pPr>
      <w:r w:rsidRPr="0045163E">
        <w:rPr>
          <w:rFonts w:hint="eastAsia"/>
          <w:sz w:val="21"/>
          <w:szCs w:val="21"/>
          <w:lang w:eastAsia="ja-JP"/>
        </w:rPr>
        <w:t>[</w:t>
      </w:r>
      <w:r w:rsidR="004970E3">
        <w:rPr>
          <w:sz w:val="21"/>
          <w:szCs w:val="21"/>
          <w:lang w:eastAsia="ja-JP"/>
        </w:rPr>
        <w:t>4</w:t>
      </w:r>
      <w:r w:rsidRPr="0045163E">
        <w:rPr>
          <w:rFonts w:hint="eastAsia"/>
          <w:sz w:val="21"/>
          <w:szCs w:val="21"/>
          <w:lang w:eastAsia="ja-JP"/>
        </w:rPr>
        <w:t>]</w:t>
      </w:r>
      <w:r w:rsidRPr="0045163E">
        <w:rPr>
          <w:sz w:val="21"/>
          <w:szCs w:val="21"/>
          <w:lang w:eastAsia="ja-JP"/>
        </w:rPr>
        <w:t xml:space="preserve"> </w:t>
      </w:r>
      <w:hyperlink r:id="rId14" w:history="1">
        <w:r w:rsidR="004970E3" w:rsidRPr="004970E3">
          <w:rPr>
            <w:rStyle w:val="ab"/>
            <w:sz w:val="21"/>
            <w:szCs w:val="21"/>
            <w:lang w:eastAsia="ja-JP"/>
          </w:rPr>
          <w:t>R2-2210535</w:t>
        </w:r>
      </w:hyperlink>
      <w:r w:rsidR="00212CAF" w:rsidRPr="0045163E">
        <w:rPr>
          <w:sz w:val="21"/>
          <w:szCs w:val="21"/>
          <w:lang w:eastAsia="ja-JP"/>
        </w:rPr>
        <w:t>, “</w:t>
      </w:r>
      <w:r w:rsidR="004970E3" w:rsidRPr="004970E3">
        <w:rPr>
          <w:sz w:val="21"/>
          <w:szCs w:val="21"/>
          <w:lang w:eastAsia="ja-JP"/>
        </w:rPr>
        <w:t>Consideration on flight path reporting of UAV for NR</w:t>
      </w:r>
      <w:r w:rsidR="00212CAF" w:rsidRPr="0045163E">
        <w:rPr>
          <w:sz w:val="21"/>
          <w:szCs w:val="21"/>
          <w:lang w:eastAsia="ja-JP"/>
        </w:rPr>
        <w:t>”</w:t>
      </w:r>
    </w:p>
    <w:sectPr w:rsidR="00F521EA" w:rsidRPr="00806C0C">
      <w:headerReference w:type="default" r:id="rId15"/>
      <w:foot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C6BE9" w14:textId="77777777" w:rsidR="004803CF" w:rsidRDefault="004803CF">
      <w:r>
        <w:separator/>
      </w:r>
    </w:p>
  </w:endnote>
  <w:endnote w:type="continuationSeparator" w:id="0">
    <w:p w14:paraId="1D9D0FF6" w14:textId="77777777" w:rsidR="004803CF" w:rsidRDefault="0048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F32691" w:rsidRDefault="00F32691"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F32691" w:rsidRDefault="00F32691">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6C40342C" w:rsidR="00F32691" w:rsidRDefault="00F32691"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3A4118">
      <w:rPr>
        <w:rStyle w:val="af8"/>
      </w:rPr>
      <w:t>3</w:t>
    </w:r>
    <w:r>
      <w:rPr>
        <w:rStyle w:val="af8"/>
      </w:rPr>
      <w:fldChar w:fldCharType="end"/>
    </w:r>
  </w:p>
  <w:p w14:paraId="7321CB8C" w14:textId="77777777" w:rsidR="00F32691" w:rsidRDefault="00F3269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F2CF7" w14:textId="77777777" w:rsidR="004803CF" w:rsidRDefault="004803CF">
      <w:r>
        <w:separator/>
      </w:r>
    </w:p>
  </w:footnote>
  <w:footnote w:type="continuationSeparator" w:id="0">
    <w:p w14:paraId="7E9288CC" w14:textId="77777777" w:rsidR="004803CF" w:rsidRDefault="00480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F32691" w:rsidRDefault="00F32691">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BD528F6"/>
    <w:multiLevelType w:val="hybridMultilevel"/>
    <w:tmpl w:val="418061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890113A"/>
    <w:multiLevelType w:val="hybridMultilevel"/>
    <w:tmpl w:val="48FC41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1E365C"/>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9"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0"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1"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3" w15:restartNumberingAfterBreak="0">
    <w:nsid w:val="2DCB7EE8"/>
    <w:multiLevelType w:val="hybridMultilevel"/>
    <w:tmpl w:val="9B88570C"/>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7" w15:restartNumberingAfterBreak="0">
    <w:nsid w:val="34CB10FD"/>
    <w:multiLevelType w:val="hybridMultilevel"/>
    <w:tmpl w:val="EEB8BC4A"/>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3CD0450B"/>
    <w:multiLevelType w:val="multilevel"/>
    <w:tmpl w:val="09DE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E3250CD"/>
    <w:multiLevelType w:val="hybridMultilevel"/>
    <w:tmpl w:val="1E4E0ED4"/>
    <w:lvl w:ilvl="0" w:tplc="0700E4DE">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40CA51A4"/>
    <w:multiLevelType w:val="hybridMultilevel"/>
    <w:tmpl w:val="5324F558"/>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5"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6"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27" w15:restartNumberingAfterBreak="0">
    <w:nsid w:val="75E810C9"/>
    <w:multiLevelType w:val="multilevel"/>
    <w:tmpl w:val="278453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8040772"/>
    <w:multiLevelType w:val="multilevel"/>
    <w:tmpl w:val="84A4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25"/>
  </w:num>
  <w:num w:numId="2">
    <w:abstractNumId w:val="24"/>
  </w:num>
  <w:num w:numId="3">
    <w:abstractNumId w:val="15"/>
  </w:num>
  <w:num w:numId="4">
    <w:abstractNumId w:val="8"/>
  </w:num>
  <w:num w:numId="5">
    <w:abstractNumId w:val="3"/>
  </w:num>
  <w:num w:numId="6">
    <w:abstractNumId w:val="12"/>
  </w:num>
  <w:num w:numId="7">
    <w:abstractNumId w:val="26"/>
  </w:num>
  <w:num w:numId="8">
    <w:abstractNumId w:val="16"/>
  </w:num>
  <w:num w:numId="9">
    <w:abstractNumId w:val="9"/>
  </w:num>
  <w:num w:numId="10">
    <w:abstractNumId w:val="31"/>
  </w:num>
  <w:num w:numId="11">
    <w:abstractNumId w:val="1"/>
  </w:num>
  <w:num w:numId="12">
    <w:abstractNumId w:val="7"/>
  </w:num>
  <w:num w:numId="13">
    <w:abstractNumId w:val="14"/>
  </w:num>
  <w:num w:numId="14">
    <w:abstractNumId w:val="10"/>
  </w:num>
  <w:num w:numId="15">
    <w:abstractNumId w:val="11"/>
  </w:num>
  <w:num w:numId="16">
    <w:abstractNumId w:val="6"/>
  </w:num>
  <w:num w:numId="17">
    <w:abstractNumId w:val="18"/>
  </w:num>
  <w:num w:numId="18">
    <w:abstractNumId w:val="21"/>
  </w:num>
  <w:num w:numId="19">
    <w:abstractNumId w:val="30"/>
  </w:num>
  <w:num w:numId="20">
    <w:abstractNumId w:val="4"/>
  </w:num>
  <w:num w:numId="21">
    <w:abstractNumId w:val="0"/>
  </w:num>
  <w:num w:numId="22">
    <w:abstractNumId w:val="19"/>
  </w:num>
  <w:num w:numId="23">
    <w:abstractNumId w:val="28"/>
  </w:num>
  <w:num w:numId="24">
    <w:abstractNumId w:val="5"/>
  </w:num>
  <w:num w:numId="25">
    <w:abstractNumId w:val="27"/>
  </w:num>
  <w:num w:numId="26">
    <w:abstractNumId w:val="17"/>
  </w:num>
  <w:num w:numId="27">
    <w:abstractNumId w:val="22"/>
  </w:num>
  <w:num w:numId="28">
    <w:abstractNumId w:val="13"/>
  </w:num>
  <w:num w:numId="29">
    <w:abstractNumId w:val="23"/>
  </w:num>
  <w:num w:numId="30">
    <w:abstractNumId w:val="2"/>
  </w:num>
  <w:num w:numId="31">
    <w:abstractNumId w:val="29"/>
  </w:num>
  <w:num w:numId="32">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7D1"/>
    <w:rsid w:val="00006D48"/>
    <w:rsid w:val="0000746F"/>
    <w:rsid w:val="000121D8"/>
    <w:rsid w:val="000131F1"/>
    <w:rsid w:val="00013589"/>
    <w:rsid w:val="000137E6"/>
    <w:rsid w:val="00013E09"/>
    <w:rsid w:val="00015391"/>
    <w:rsid w:val="000153BC"/>
    <w:rsid w:val="00015C84"/>
    <w:rsid w:val="00017AD0"/>
    <w:rsid w:val="000202F8"/>
    <w:rsid w:val="00020A67"/>
    <w:rsid w:val="00021B75"/>
    <w:rsid w:val="0002248D"/>
    <w:rsid w:val="0002295B"/>
    <w:rsid w:val="000233EB"/>
    <w:rsid w:val="0002541F"/>
    <w:rsid w:val="00026CD4"/>
    <w:rsid w:val="00030203"/>
    <w:rsid w:val="000303E4"/>
    <w:rsid w:val="000314F2"/>
    <w:rsid w:val="00032596"/>
    <w:rsid w:val="000347B8"/>
    <w:rsid w:val="00034F0A"/>
    <w:rsid w:val="00035AB3"/>
    <w:rsid w:val="00035C47"/>
    <w:rsid w:val="00036173"/>
    <w:rsid w:val="000362AC"/>
    <w:rsid w:val="000363F1"/>
    <w:rsid w:val="00037D1D"/>
    <w:rsid w:val="000403E1"/>
    <w:rsid w:val="0004138B"/>
    <w:rsid w:val="00041B80"/>
    <w:rsid w:val="00042389"/>
    <w:rsid w:val="00042571"/>
    <w:rsid w:val="00042CB6"/>
    <w:rsid w:val="00043099"/>
    <w:rsid w:val="00043A37"/>
    <w:rsid w:val="00043C51"/>
    <w:rsid w:val="000444FD"/>
    <w:rsid w:val="000453D0"/>
    <w:rsid w:val="0004555C"/>
    <w:rsid w:val="0004633C"/>
    <w:rsid w:val="000502DD"/>
    <w:rsid w:val="00052B2C"/>
    <w:rsid w:val="00053A5A"/>
    <w:rsid w:val="000555B2"/>
    <w:rsid w:val="000555F8"/>
    <w:rsid w:val="00056596"/>
    <w:rsid w:val="00056CBF"/>
    <w:rsid w:val="00061D2B"/>
    <w:rsid w:val="00062E93"/>
    <w:rsid w:val="00063B2C"/>
    <w:rsid w:val="000648E4"/>
    <w:rsid w:val="00065827"/>
    <w:rsid w:val="00066137"/>
    <w:rsid w:val="000704F5"/>
    <w:rsid w:val="000706D0"/>
    <w:rsid w:val="00070FEF"/>
    <w:rsid w:val="000711D0"/>
    <w:rsid w:val="00071866"/>
    <w:rsid w:val="00071F0B"/>
    <w:rsid w:val="000725E5"/>
    <w:rsid w:val="00076C4C"/>
    <w:rsid w:val="00077440"/>
    <w:rsid w:val="0008050D"/>
    <w:rsid w:val="00080516"/>
    <w:rsid w:val="00080E86"/>
    <w:rsid w:val="000818D5"/>
    <w:rsid w:val="00081AFC"/>
    <w:rsid w:val="0008208A"/>
    <w:rsid w:val="0008389D"/>
    <w:rsid w:val="000856C5"/>
    <w:rsid w:val="00085C05"/>
    <w:rsid w:val="00086571"/>
    <w:rsid w:val="00086D94"/>
    <w:rsid w:val="00087B64"/>
    <w:rsid w:val="00091984"/>
    <w:rsid w:val="00091E5B"/>
    <w:rsid w:val="00093257"/>
    <w:rsid w:val="0009375D"/>
    <w:rsid w:val="000945B8"/>
    <w:rsid w:val="00094FCD"/>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087"/>
    <w:rsid w:val="000D15FD"/>
    <w:rsid w:val="000D21BE"/>
    <w:rsid w:val="000D2636"/>
    <w:rsid w:val="000D3D41"/>
    <w:rsid w:val="000D72BE"/>
    <w:rsid w:val="000D73FA"/>
    <w:rsid w:val="000E1C50"/>
    <w:rsid w:val="000E252F"/>
    <w:rsid w:val="000E25C9"/>
    <w:rsid w:val="000E3A74"/>
    <w:rsid w:val="000E4C97"/>
    <w:rsid w:val="000E5563"/>
    <w:rsid w:val="000E5568"/>
    <w:rsid w:val="000E5767"/>
    <w:rsid w:val="000E67DD"/>
    <w:rsid w:val="000F007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693"/>
    <w:rsid w:val="00111CF7"/>
    <w:rsid w:val="00112A79"/>
    <w:rsid w:val="00112C1A"/>
    <w:rsid w:val="00113B55"/>
    <w:rsid w:val="00113CA2"/>
    <w:rsid w:val="0011445F"/>
    <w:rsid w:val="001167E2"/>
    <w:rsid w:val="0011747F"/>
    <w:rsid w:val="001206AA"/>
    <w:rsid w:val="00122D47"/>
    <w:rsid w:val="00122F14"/>
    <w:rsid w:val="001239E6"/>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1396"/>
    <w:rsid w:val="00152220"/>
    <w:rsid w:val="001532CE"/>
    <w:rsid w:val="001534A3"/>
    <w:rsid w:val="00153DA3"/>
    <w:rsid w:val="001542AA"/>
    <w:rsid w:val="00156AE9"/>
    <w:rsid w:val="00156F86"/>
    <w:rsid w:val="00160E37"/>
    <w:rsid w:val="00161645"/>
    <w:rsid w:val="001629A3"/>
    <w:rsid w:val="00163086"/>
    <w:rsid w:val="00163293"/>
    <w:rsid w:val="00164253"/>
    <w:rsid w:val="0016554C"/>
    <w:rsid w:val="00166484"/>
    <w:rsid w:val="001667D0"/>
    <w:rsid w:val="001667E8"/>
    <w:rsid w:val="0016717F"/>
    <w:rsid w:val="00167B14"/>
    <w:rsid w:val="00167C34"/>
    <w:rsid w:val="00167D08"/>
    <w:rsid w:val="00171AE5"/>
    <w:rsid w:val="00172174"/>
    <w:rsid w:val="001736D1"/>
    <w:rsid w:val="00174C61"/>
    <w:rsid w:val="00175531"/>
    <w:rsid w:val="001755B2"/>
    <w:rsid w:val="00175679"/>
    <w:rsid w:val="00181806"/>
    <w:rsid w:val="001821BC"/>
    <w:rsid w:val="00182D24"/>
    <w:rsid w:val="00183D2C"/>
    <w:rsid w:val="00184730"/>
    <w:rsid w:val="00184B73"/>
    <w:rsid w:val="00187C58"/>
    <w:rsid w:val="00187D7B"/>
    <w:rsid w:val="00190D82"/>
    <w:rsid w:val="001923AB"/>
    <w:rsid w:val="0019507E"/>
    <w:rsid w:val="001958E4"/>
    <w:rsid w:val="00195CF4"/>
    <w:rsid w:val="00196265"/>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B5EE3"/>
    <w:rsid w:val="001B792B"/>
    <w:rsid w:val="001C126A"/>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678"/>
    <w:rsid w:val="001E27A8"/>
    <w:rsid w:val="001E301F"/>
    <w:rsid w:val="001E3B7F"/>
    <w:rsid w:val="001E40F3"/>
    <w:rsid w:val="001E45F3"/>
    <w:rsid w:val="001E4AC2"/>
    <w:rsid w:val="001E5C3D"/>
    <w:rsid w:val="001E6555"/>
    <w:rsid w:val="001F1AD9"/>
    <w:rsid w:val="001F3820"/>
    <w:rsid w:val="001F39E8"/>
    <w:rsid w:val="001F3EA5"/>
    <w:rsid w:val="001F4FD5"/>
    <w:rsid w:val="001F6DD2"/>
    <w:rsid w:val="00200B22"/>
    <w:rsid w:val="00202106"/>
    <w:rsid w:val="00202226"/>
    <w:rsid w:val="00203216"/>
    <w:rsid w:val="002060FA"/>
    <w:rsid w:val="00206533"/>
    <w:rsid w:val="00207944"/>
    <w:rsid w:val="00212056"/>
    <w:rsid w:val="002122F0"/>
    <w:rsid w:val="00212CAF"/>
    <w:rsid w:val="00212E9D"/>
    <w:rsid w:val="0021363F"/>
    <w:rsid w:val="002136C8"/>
    <w:rsid w:val="00213AE7"/>
    <w:rsid w:val="00213C41"/>
    <w:rsid w:val="00214676"/>
    <w:rsid w:val="002149B6"/>
    <w:rsid w:val="00215FC8"/>
    <w:rsid w:val="00216E2F"/>
    <w:rsid w:val="00217D5C"/>
    <w:rsid w:val="00221081"/>
    <w:rsid w:val="00221176"/>
    <w:rsid w:val="002214D3"/>
    <w:rsid w:val="00221EC3"/>
    <w:rsid w:val="002225D8"/>
    <w:rsid w:val="002227B7"/>
    <w:rsid w:val="00222D33"/>
    <w:rsid w:val="00224AD8"/>
    <w:rsid w:val="00225803"/>
    <w:rsid w:val="002258DE"/>
    <w:rsid w:val="00226F0A"/>
    <w:rsid w:val="00227558"/>
    <w:rsid w:val="00227CB5"/>
    <w:rsid w:val="00230943"/>
    <w:rsid w:val="002309A0"/>
    <w:rsid w:val="002312E0"/>
    <w:rsid w:val="00232A41"/>
    <w:rsid w:val="00233315"/>
    <w:rsid w:val="00233556"/>
    <w:rsid w:val="00233A95"/>
    <w:rsid w:val="00234DC4"/>
    <w:rsid w:val="00234F38"/>
    <w:rsid w:val="0023664F"/>
    <w:rsid w:val="00236838"/>
    <w:rsid w:val="00236F3D"/>
    <w:rsid w:val="00237240"/>
    <w:rsid w:val="0023783D"/>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582E"/>
    <w:rsid w:val="00256928"/>
    <w:rsid w:val="00262018"/>
    <w:rsid w:val="00262C46"/>
    <w:rsid w:val="00262F12"/>
    <w:rsid w:val="00264FC7"/>
    <w:rsid w:val="002660F8"/>
    <w:rsid w:val="002664C8"/>
    <w:rsid w:val="002668A1"/>
    <w:rsid w:val="00270DAE"/>
    <w:rsid w:val="00272C1F"/>
    <w:rsid w:val="00273976"/>
    <w:rsid w:val="00273E95"/>
    <w:rsid w:val="00277900"/>
    <w:rsid w:val="00281169"/>
    <w:rsid w:val="002811A1"/>
    <w:rsid w:val="002816BC"/>
    <w:rsid w:val="00281B5C"/>
    <w:rsid w:val="0028263C"/>
    <w:rsid w:val="00282754"/>
    <w:rsid w:val="00282A5A"/>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A7305"/>
    <w:rsid w:val="002B0AC8"/>
    <w:rsid w:val="002B2B9D"/>
    <w:rsid w:val="002B2C29"/>
    <w:rsid w:val="002B55C7"/>
    <w:rsid w:val="002B63BC"/>
    <w:rsid w:val="002C017B"/>
    <w:rsid w:val="002C050A"/>
    <w:rsid w:val="002C05EB"/>
    <w:rsid w:val="002C3195"/>
    <w:rsid w:val="002C3FB4"/>
    <w:rsid w:val="002C40FE"/>
    <w:rsid w:val="002C4289"/>
    <w:rsid w:val="002C4324"/>
    <w:rsid w:val="002C4808"/>
    <w:rsid w:val="002C5245"/>
    <w:rsid w:val="002D0934"/>
    <w:rsid w:val="002D0AE4"/>
    <w:rsid w:val="002D1F9F"/>
    <w:rsid w:val="002D4081"/>
    <w:rsid w:val="002D47BE"/>
    <w:rsid w:val="002D5122"/>
    <w:rsid w:val="002D5B78"/>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E636A"/>
    <w:rsid w:val="002F113A"/>
    <w:rsid w:val="002F1961"/>
    <w:rsid w:val="002F2A63"/>
    <w:rsid w:val="002F2B02"/>
    <w:rsid w:val="002F3262"/>
    <w:rsid w:val="002F3897"/>
    <w:rsid w:val="002F411A"/>
    <w:rsid w:val="002F4F9A"/>
    <w:rsid w:val="002F620A"/>
    <w:rsid w:val="002F6EE1"/>
    <w:rsid w:val="002F7854"/>
    <w:rsid w:val="003001FD"/>
    <w:rsid w:val="00300C3B"/>
    <w:rsid w:val="003058B2"/>
    <w:rsid w:val="00306591"/>
    <w:rsid w:val="00306AF0"/>
    <w:rsid w:val="003077A7"/>
    <w:rsid w:val="003110A1"/>
    <w:rsid w:val="00311C13"/>
    <w:rsid w:val="003121BE"/>
    <w:rsid w:val="00312CF5"/>
    <w:rsid w:val="00313ADB"/>
    <w:rsid w:val="00315510"/>
    <w:rsid w:val="00316378"/>
    <w:rsid w:val="00320783"/>
    <w:rsid w:val="00320EFA"/>
    <w:rsid w:val="003217B7"/>
    <w:rsid w:val="00321828"/>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047"/>
    <w:rsid w:val="003511E4"/>
    <w:rsid w:val="003518EA"/>
    <w:rsid w:val="00351AB1"/>
    <w:rsid w:val="00352E52"/>
    <w:rsid w:val="00353D5B"/>
    <w:rsid w:val="00354855"/>
    <w:rsid w:val="00354C43"/>
    <w:rsid w:val="00354DEA"/>
    <w:rsid w:val="003552C9"/>
    <w:rsid w:val="00360207"/>
    <w:rsid w:val="00360644"/>
    <w:rsid w:val="00360A98"/>
    <w:rsid w:val="00361803"/>
    <w:rsid w:val="00361FE9"/>
    <w:rsid w:val="0036244D"/>
    <w:rsid w:val="003633AD"/>
    <w:rsid w:val="00363CDE"/>
    <w:rsid w:val="0036472C"/>
    <w:rsid w:val="0036548E"/>
    <w:rsid w:val="00366AB7"/>
    <w:rsid w:val="003708C7"/>
    <w:rsid w:val="00372A13"/>
    <w:rsid w:val="00372C01"/>
    <w:rsid w:val="00373D3E"/>
    <w:rsid w:val="00373DB8"/>
    <w:rsid w:val="00376210"/>
    <w:rsid w:val="0037636D"/>
    <w:rsid w:val="00376731"/>
    <w:rsid w:val="00376BC4"/>
    <w:rsid w:val="00377B67"/>
    <w:rsid w:val="00377E05"/>
    <w:rsid w:val="00381596"/>
    <w:rsid w:val="0038244C"/>
    <w:rsid w:val="00382F2A"/>
    <w:rsid w:val="00383A91"/>
    <w:rsid w:val="00383AA5"/>
    <w:rsid w:val="00383AFA"/>
    <w:rsid w:val="0038455D"/>
    <w:rsid w:val="003845B6"/>
    <w:rsid w:val="00384AFC"/>
    <w:rsid w:val="0038551E"/>
    <w:rsid w:val="003857C4"/>
    <w:rsid w:val="003864C0"/>
    <w:rsid w:val="00386D9C"/>
    <w:rsid w:val="00390D62"/>
    <w:rsid w:val="00390EB1"/>
    <w:rsid w:val="003913A8"/>
    <w:rsid w:val="00391F79"/>
    <w:rsid w:val="00393320"/>
    <w:rsid w:val="00393840"/>
    <w:rsid w:val="00393BEC"/>
    <w:rsid w:val="003A00C0"/>
    <w:rsid w:val="003A0BAD"/>
    <w:rsid w:val="003A0CF1"/>
    <w:rsid w:val="003A304F"/>
    <w:rsid w:val="003A32DE"/>
    <w:rsid w:val="003A3607"/>
    <w:rsid w:val="003A3F19"/>
    <w:rsid w:val="003A4118"/>
    <w:rsid w:val="003A601E"/>
    <w:rsid w:val="003A6561"/>
    <w:rsid w:val="003A66FA"/>
    <w:rsid w:val="003A67A9"/>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615"/>
    <w:rsid w:val="003D679E"/>
    <w:rsid w:val="003E1000"/>
    <w:rsid w:val="003E1730"/>
    <w:rsid w:val="003E269A"/>
    <w:rsid w:val="003E273E"/>
    <w:rsid w:val="003E3EC0"/>
    <w:rsid w:val="003E4D42"/>
    <w:rsid w:val="003E5186"/>
    <w:rsid w:val="003E6F85"/>
    <w:rsid w:val="003E7874"/>
    <w:rsid w:val="003E7D91"/>
    <w:rsid w:val="003F1B94"/>
    <w:rsid w:val="003F253B"/>
    <w:rsid w:val="003F254D"/>
    <w:rsid w:val="003F289F"/>
    <w:rsid w:val="003F56DC"/>
    <w:rsid w:val="004014E0"/>
    <w:rsid w:val="00401651"/>
    <w:rsid w:val="00402908"/>
    <w:rsid w:val="00402B8A"/>
    <w:rsid w:val="0040304B"/>
    <w:rsid w:val="00403996"/>
    <w:rsid w:val="00403FA5"/>
    <w:rsid w:val="004051BB"/>
    <w:rsid w:val="004072DB"/>
    <w:rsid w:val="004105F8"/>
    <w:rsid w:val="00410B6E"/>
    <w:rsid w:val="00410E5A"/>
    <w:rsid w:val="00411163"/>
    <w:rsid w:val="00413D1F"/>
    <w:rsid w:val="00414EDC"/>
    <w:rsid w:val="0041675B"/>
    <w:rsid w:val="00416DBF"/>
    <w:rsid w:val="00420C86"/>
    <w:rsid w:val="004224CF"/>
    <w:rsid w:val="0042270A"/>
    <w:rsid w:val="00422CBD"/>
    <w:rsid w:val="00424DB1"/>
    <w:rsid w:val="0042674B"/>
    <w:rsid w:val="00426906"/>
    <w:rsid w:val="004318EB"/>
    <w:rsid w:val="00433259"/>
    <w:rsid w:val="0043487D"/>
    <w:rsid w:val="004349F2"/>
    <w:rsid w:val="00435176"/>
    <w:rsid w:val="00435FAD"/>
    <w:rsid w:val="004405A8"/>
    <w:rsid w:val="00440AE7"/>
    <w:rsid w:val="004424F6"/>
    <w:rsid w:val="004430BF"/>
    <w:rsid w:val="004451F2"/>
    <w:rsid w:val="004452A0"/>
    <w:rsid w:val="004473CD"/>
    <w:rsid w:val="004503DF"/>
    <w:rsid w:val="0045099B"/>
    <w:rsid w:val="0045163E"/>
    <w:rsid w:val="00451B2C"/>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089"/>
    <w:rsid w:val="004737C3"/>
    <w:rsid w:val="004750A0"/>
    <w:rsid w:val="00475E97"/>
    <w:rsid w:val="00477363"/>
    <w:rsid w:val="00477748"/>
    <w:rsid w:val="004803CF"/>
    <w:rsid w:val="00481812"/>
    <w:rsid w:val="004830FC"/>
    <w:rsid w:val="00483704"/>
    <w:rsid w:val="00483E16"/>
    <w:rsid w:val="004844EF"/>
    <w:rsid w:val="00484E0A"/>
    <w:rsid w:val="004858C0"/>
    <w:rsid w:val="00485A3F"/>
    <w:rsid w:val="00485D8A"/>
    <w:rsid w:val="00485FFC"/>
    <w:rsid w:val="00486309"/>
    <w:rsid w:val="0048764B"/>
    <w:rsid w:val="00487870"/>
    <w:rsid w:val="0048792F"/>
    <w:rsid w:val="00487B15"/>
    <w:rsid w:val="00491505"/>
    <w:rsid w:val="00492241"/>
    <w:rsid w:val="004935B1"/>
    <w:rsid w:val="004945D0"/>
    <w:rsid w:val="0049601C"/>
    <w:rsid w:val="00496684"/>
    <w:rsid w:val="004970E3"/>
    <w:rsid w:val="00497F17"/>
    <w:rsid w:val="004A1B6D"/>
    <w:rsid w:val="004A1E59"/>
    <w:rsid w:val="004A4B9F"/>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44F"/>
    <w:rsid w:val="004C76C5"/>
    <w:rsid w:val="004C7D50"/>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D7AC5"/>
    <w:rsid w:val="004E1837"/>
    <w:rsid w:val="004E203F"/>
    <w:rsid w:val="004E28A5"/>
    <w:rsid w:val="004E352E"/>
    <w:rsid w:val="004E3CFE"/>
    <w:rsid w:val="004E4916"/>
    <w:rsid w:val="004E4D81"/>
    <w:rsid w:val="004E578E"/>
    <w:rsid w:val="004E688F"/>
    <w:rsid w:val="004E6A73"/>
    <w:rsid w:val="004E6D31"/>
    <w:rsid w:val="004E7310"/>
    <w:rsid w:val="004F02C8"/>
    <w:rsid w:val="004F0454"/>
    <w:rsid w:val="004F3865"/>
    <w:rsid w:val="004F545D"/>
    <w:rsid w:val="004F5786"/>
    <w:rsid w:val="004F649A"/>
    <w:rsid w:val="004F668B"/>
    <w:rsid w:val="004F7531"/>
    <w:rsid w:val="00501B4F"/>
    <w:rsid w:val="00501FBC"/>
    <w:rsid w:val="005047D3"/>
    <w:rsid w:val="00506226"/>
    <w:rsid w:val="005077ED"/>
    <w:rsid w:val="00511F3A"/>
    <w:rsid w:val="00513399"/>
    <w:rsid w:val="00513B64"/>
    <w:rsid w:val="00514072"/>
    <w:rsid w:val="00514183"/>
    <w:rsid w:val="00515354"/>
    <w:rsid w:val="005158F8"/>
    <w:rsid w:val="005160DD"/>
    <w:rsid w:val="0051752B"/>
    <w:rsid w:val="005175AA"/>
    <w:rsid w:val="00517601"/>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E8B"/>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6929"/>
    <w:rsid w:val="0056773D"/>
    <w:rsid w:val="00567FB8"/>
    <w:rsid w:val="005712E6"/>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7CB"/>
    <w:rsid w:val="00586C5D"/>
    <w:rsid w:val="00590EA0"/>
    <w:rsid w:val="005911BF"/>
    <w:rsid w:val="0059406C"/>
    <w:rsid w:val="0059442F"/>
    <w:rsid w:val="00594454"/>
    <w:rsid w:val="00595ED4"/>
    <w:rsid w:val="005966F5"/>
    <w:rsid w:val="005971EB"/>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054"/>
    <w:rsid w:val="005B61A8"/>
    <w:rsid w:val="005C0BA2"/>
    <w:rsid w:val="005C288D"/>
    <w:rsid w:val="005C52C9"/>
    <w:rsid w:val="005C6B06"/>
    <w:rsid w:val="005C7470"/>
    <w:rsid w:val="005C7C3C"/>
    <w:rsid w:val="005D0193"/>
    <w:rsid w:val="005D04C1"/>
    <w:rsid w:val="005D0C91"/>
    <w:rsid w:val="005D50B6"/>
    <w:rsid w:val="005D6185"/>
    <w:rsid w:val="005D61C1"/>
    <w:rsid w:val="005D6278"/>
    <w:rsid w:val="005D7BE6"/>
    <w:rsid w:val="005D7D0B"/>
    <w:rsid w:val="005E072E"/>
    <w:rsid w:val="005E0861"/>
    <w:rsid w:val="005E0B28"/>
    <w:rsid w:val="005E1757"/>
    <w:rsid w:val="005E3243"/>
    <w:rsid w:val="005E6811"/>
    <w:rsid w:val="005E7A57"/>
    <w:rsid w:val="005F2765"/>
    <w:rsid w:val="005F48F8"/>
    <w:rsid w:val="005F5D64"/>
    <w:rsid w:val="005F5DAD"/>
    <w:rsid w:val="005F6853"/>
    <w:rsid w:val="005F76FE"/>
    <w:rsid w:val="006008A6"/>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3692"/>
    <w:rsid w:val="00624C4F"/>
    <w:rsid w:val="0062539B"/>
    <w:rsid w:val="00625557"/>
    <w:rsid w:val="00625E7B"/>
    <w:rsid w:val="0062698A"/>
    <w:rsid w:val="00627D37"/>
    <w:rsid w:val="0063028C"/>
    <w:rsid w:val="00630A24"/>
    <w:rsid w:val="00630F44"/>
    <w:rsid w:val="00634172"/>
    <w:rsid w:val="00634B56"/>
    <w:rsid w:val="00634BF0"/>
    <w:rsid w:val="00635556"/>
    <w:rsid w:val="0063700A"/>
    <w:rsid w:val="00640649"/>
    <w:rsid w:val="00640932"/>
    <w:rsid w:val="00640B70"/>
    <w:rsid w:val="00641774"/>
    <w:rsid w:val="0064267C"/>
    <w:rsid w:val="00642933"/>
    <w:rsid w:val="00643508"/>
    <w:rsid w:val="0064362B"/>
    <w:rsid w:val="006443ED"/>
    <w:rsid w:val="0064564B"/>
    <w:rsid w:val="0064636B"/>
    <w:rsid w:val="006464A8"/>
    <w:rsid w:val="00650350"/>
    <w:rsid w:val="006518A2"/>
    <w:rsid w:val="00652F79"/>
    <w:rsid w:val="00653032"/>
    <w:rsid w:val="00653BE5"/>
    <w:rsid w:val="00655C05"/>
    <w:rsid w:val="00655E41"/>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C8E"/>
    <w:rsid w:val="00676F5D"/>
    <w:rsid w:val="006800A5"/>
    <w:rsid w:val="00680D01"/>
    <w:rsid w:val="00680E28"/>
    <w:rsid w:val="00682396"/>
    <w:rsid w:val="00682E27"/>
    <w:rsid w:val="00682EEA"/>
    <w:rsid w:val="006837B5"/>
    <w:rsid w:val="00683B81"/>
    <w:rsid w:val="00683E49"/>
    <w:rsid w:val="00685606"/>
    <w:rsid w:val="00687E59"/>
    <w:rsid w:val="006905BB"/>
    <w:rsid w:val="00691264"/>
    <w:rsid w:val="006912B6"/>
    <w:rsid w:val="00691BA6"/>
    <w:rsid w:val="0069218F"/>
    <w:rsid w:val="00692FDE"/>
    <w:rsid w:val="006948EA"/>
    <w:rsid w:val="00695426"/>
    <w:rsid w:val="006963D6"/>
    <w:rsid w:val="006963F5"/>
    <w:rsid w:val="006974A0"/>
    <w:rsid w:val="00697B41"/>
    <w:rsid w:val="006A00CA"/>
    <w:rsid w:val="006A26F8"/>
    <w:rsid w:val="006A3D76"/>
    <w:rsid w:val="006A4D02"/>
    <w:rsid w:val="006A6526"/>
    <w:rsid w:val="006B0717"/>
    <w:rsid w:val="006B0737"/>
    <w:rsid w:val="006B0B2B"/>
    <w:rsid w:val="006B2DBE"/>
    <w:rsid w:val="006B3B15"/>
    <w:rsid w:val="006B4C70"/>
    <w:rsid w:val="006B55AD"/>
    <w:rsid w:val="006B6528"/>
    <w:rsid w:val="006B6763"/>
    <w:rsid w:val="006C1833"/>
    <w:rsid w:val="006C2990"/>
    <w:rsid w:val="006C37E4"/>
    <w:rsid w:val="006C3BBB"/>
    <w:rsid w:val="006C4145"/>
    <w:rsid w:val="006C47AE"/>
    <w:rsid w:val="006C5B7B"/>
    <w:rsid w:val="006C624D"/>
    <w:rsid w:val="006C70A4"/>
    <w:rsid w:val="006C777E"/>
    <w:rsid w:val="006D0832"/>
    <w:rsid w:val="006D14BA"/>
    <w:rsid w:val="006D1679"/>
    <w:rsid w:val="006D26D0"/>
    <w:rsid w:val="006D3241"/>
    <w:rsid w:val="006D3A00"/>
    <w:rsid w:val="006D560B"/>
    <w:rsid w:val="006D7C6C"/>
    <w:rsid w:val="006D7EFD"/>
    <w:rsid w:val="006E016F"/>
    <w:rsid w:val="006E0BCE"/>
    <w:rsid w:val="006E2066"/>
    <w:rsid w:val="006E42E7"/>
    <w:rsid w:val="006E50F8"/>
    <w:rsid w:val="006E567B"/>
    <w:rsid w:val="006E5D1C"/>
    <w:rsid w:val="006E61C2"/>
    <w:rsid w:val="006E6B6C"/>
    <w:rsid w:val="006E70B5"/>
    <w:rsid w:val="006F1954"/>
    <w:rsid w:val="006F2015"/>
    <w:rsid w:val="006F2AFB"/>
    <w:rsid w:val="006F30E0"/>
    <w:rsid w:val="006F781C"/>
    <w:rsid w:val="006F79ED"/>
    <w:rsid w:val="00700D94"/>
    <w:rsid w:val="007037A6"/>
    <w:rsid w:val="00704805"/>
    <w:rsid w:val="00704EE7"/>
    <w:rsid w:val="00706009"/>
    <w:rsid w:val="00706AE1"/>
    <w:rsid w:val="007072E5"/>
    <w:rsid w:val="00711B24"/>
    <w:rsid w:val="00712D93"/>
    <w:rsid w:val="007143E6"/>
    <w:rsid w:val="00715511"/>
    <w:rsid w:val="0071628B"/>
    <w:rsid w:val="00717D35"/>
    <w:rsid w:val="00721E15"/>
    <w:rsid w:val="00724138"/>
    <w:rsid w:val="00724321"/>
    <w:rsid w:val="00724965"/>
    <w:rsid w:val="00724E2B"/>
    <w:rsid w:val="00724EE9"/>
    <w:rsid w:val="0072530D"/>
    <w:rsid w:val="0072752A"/>
    <w:rsid w:val="00727613"/>
    <w:rsid w:val="007276E1"/>
    <w:rsid w:val="007277FF"/>
    <w:rsid w:val="00727BDD"/>
    <w:rsid w:val="00727D26"/>
    <w:rsid w:val="00731FDA"/>
    <w:rsid w:val="007342B3"/>
    <w:rsid w:val="007346B4"/>
    <w:rsid w:val="00737400"/>
    <w:rsid w:val="00737436"/>
    <w:rsid w:val="0074048B"/>
    <w:rsid w:val="00740FE2"/>
    <w:rsid w:val="007413A0"/>
    <w:rsid w:val="00743D97"/>
    <w:rsid w:val="00744569"/>
    <w:rsid w:val="00744924"/>
    <w:rsid w:val="007452FD"/>
    <w:rsid w:val="007458EF"/>
    <w:rsid w:val="00747190"/>
    <w:rsid w:val="00747F11"/>
    <w:rsid w:val="0075037F"/>
    <w:rsid w:val="007526EB"/>
    <w:rsid w:val="007538A7"/>
    <w:rsid w:val="0075462F"/>
    <w:rsid w:val="007567D3"/>
    <w:rsid w:val="00761B0E"/>
    <w:rsid w:val="00761F4B"/>
    <w:rsid w:val="007623DC"/>
    <w:rsid w:val="0077344F"/>
    <w:rsid w:val="0077433D"/>
    <w:rsid w:val="00774BB6"/>
    <w:rsid w:val="0077770C"/>
    <w:rsid w:val="00777B45"/>
    <w:rsid w:val="007814A9"/>
    <w:rsid w:val="00781EB9"/>
    <w:rsid w:val="0078206D"/>
    <w:rsid w:val="007821E5"/>
    <w:rsid w:val="007829BB"/>
    <w:rsid w:val="00783B42"/>
    <w:rsid w:val="00783C90"/>
    <w:rsid w:val="007844C1"/>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2AF"/>
    <w:rsid w:val="007A38EB"/>
    <w:rsid w:val="007A55A4"/>
    <w:rsid w:val="007A5908"/>
    <w:rsid w:val="007A6FDE"/>
    <w:rsid w:val="007B0FEF"/>
    <w:rsid w:val="007B11E6"/>
    <w:rsid w:val="007B18B4"/>
    <w:rsid w:val="007B2B2C"/>
    <w:rsid w:val="007B36DD"/>
    <w:rsid w:val="007B3F45"/>
    <w:rsid w:val="007B4109"/>
    <w:rsid w:val="007B4F35"/>
    <w:rsid w:val="007B54BF"/>
    <w:rsid w:val="007B5A08"/>
    <w:rsid w:val="007B5A89"/>
    <w:rsid w:val="007B5B56"/>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0B01"/>
    <w:rsid w:val="007E16F7"/>
    <w:rsid w:val="007E30CB"/>
    <w:rsid w:val="007E3ECD"/>
    <w:rsid w:val="007E4A00"/>
    <w:rsid w:val="007E4A4A"/>
    <w:rsid w:val="007E4C86"/>
    <w:rsid w:val="007E5079"/>
    <w:rsid w:val="007E6B04"/>
    <w:rsid w:val="007E7DFC"/>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6C0C"/>
    <w:rsid w:val="00807224"/>
    <w:rsid w:val="00807FEC"/>
    <w:rsid w:val="0081004D"/>
    <w:rsid w:val="0081111D"/>
    <w:rsid w:val="00811CE8"/>
    <w:rsid w:val="00813365"/>
    <w:rsid w:val="00813C4D"/>
    <w:rsid w:val="00813C7F"/>
    <w:rsid w:val="008148C8"/>
    <w:rsid w:val="00814FB8"/>
    <w:rsid w:val="0081707A"/>
    <w:rsid w:val="00820E88"/>
    <w:rsid w:val="00821BE1"/>
    <w:rsid w:val="0082269D"/>
    <w:rsid w:val="00822AB7"/>
    <w:rsid w:val="00823ED2"/>
    <w:rsid w:val="008249B8"/>
    <w:rsid w:val="0083097D"/>
    <w:rsid w:val="008327C5"/>
    <w:rsid w:val="00833152"/>
    <w:rsid w:val="00833813"/>
    <w:rsid w:val="00834D3F"/>
    <w:rsid w:val="00835D54"/>
    <w:rsid w:val="008414AE"/>
    <w:rsid w:val="00841930"/>
    <w:rsid w:val="00842CB9"/>
    <w:rsid w:val="0084350E"/>
    <w:rsid w:val="00843ACB"/>
    <w:rsid w:val="008447A1"/>
    <w:rsid w:val="00845249"/>
    <w:rsid w:val="008474C6"/>
    <w:rsid w:val="00847678"/>
    <w:rsid w:val="00847714"/>
    <w:rsid w:val="00850A43"/>
    <w:rsid w:val="00853C0B"/>
    <w:rsid w:val="00854C45"/>
    <w:rsid w:val="008552CE"/>
    <w:rsid w:val="008556DF"/>
    <w:rsid w:val="00856F59"/>
    <w:rsid w:val="008575E5"/>
    <w:rsid w:val="00857F43"/>
    <w:rsid w:val="00860E4F"/>
    <w:rsid w:val="008622B0"/>
    <w:rsid w:val="008627CC"/>
    <w:rsid w:val="00863065"/>
    <w:rsid w:val="00863D2B"/>
    <w:rsid w:val="00863E5F"/>
    <w:rsid w:val="00863F8E"/>
    <w:rsid w:val="008640E7"/>
    <w:rsid w:val="00864A96"/>
    <w:rsid w:val="00866038"/>
    <w:rsid w:val="00866304"/>
    <w:rsid w:val="00866A03"/>
    <w:rsid w:val="00866EFA"/>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40A6"/>
    <w:rsid w:val="008955DA"/>
    <w:rsid w:val="00895733"/>
    <w:rsid w:val="00895BF4"/>
    <w:rsid w:val="008A064D"/>
    <w:rsid w:val="008A1A41"/>
    <w:rsid w:val="008A5382"/>
    <w:rsid w:val="008A5816"/>
    <w:rsid w:val="008B0487"/>
    <w:rsid w:val="008B04B7"/>
    <w:rsid w:val="008B1003"/>
    <w:rsid w:val="008B1CA6"/>
    <w:rsid w:val="008B5579"/>
    <w:rsid w:val="008B6355"/>
    <w:rsid w:val="008C0FB0"/>
    <w:rsid w:val="008C18E9"/>
    <w:rsid w:val="008C2A6A"/>
    <w:rsid w:val="008C3A95"/>
    <w:rsid w:val="008C411E"/>
    <w:rsid w:val="008C4A4D"/>
    <w:rsid w:val="008C4DC4"/>
    <w:rsid w:val="008C6467"/>
    <w:rsid w:val="008C7E71"/>
    <w:rsid w:val="008C7E85"/>
    <w:rsid w:val="008D12CE"/>
    <w:rsid w:val="008D407B"/>
    <w:rsid w:val="008D50F9"/>
    <w:rsid w:val="008D5B46"/>
    <w:rsid w:val="008D5C62"/>
    <w:rsid w:val="008D647C"/>
    <w:rsid w:val="008E0349"/>
    <w:rsid w:val="008E0934"/>
    <w:rsid w:val="008E104C"/>
    <w:rsid w:val="008E20DF"/>
    <w:rsid w:val="008E2389"/>
    <w:rsid w:val="008E3F01"/>
    <w:rsid w:val="008E4816"/>
    <w:rsid w:val="008E5767"/>
    <w:rsid w:val="008E5E09"/>
    <w:rsid w:val="008E6BFF"/>
    <w:rsid w:val="008E79C8"/>
    <w:rsid w:val="008E7CF3"/>
    <w:rsid w:val="008F2109"/>
    <w:rsid w:val="008F30B9"/>
    <w:rsid w:val="008F31B4"/>
    <w:rsid w:val="008F4F8D"/>
    <w:rsid w:val="008F5571"/>
    <w:rsid w:val="008F6C9E"/>
    <w:rsid w:val="00901039"/>
    <w:rsid w:val="00901B51"/>
    <w:rsid w:val="00902F26"/>
    <w:rsid w:val="00903A8E"/>
    <w:rsid w:val="00903BF0"/>
    <w:rsid w:val="00903D2A"/>
    <w:rsid w:val="00904080"/>
    <w:rsid w:val="00905292"/>
    <w:rsid w:val="0090610E"/>
    <w:rsid w:val="009077AA"/>
    <w:rsid w:val="00907C9E"/>
    <w:rsid w:val="00911061"/>
    <w:rsid w:val="00912125"/>
    <w:rsid w:val="0091291A"/>
    <w:rsid w:val="00914C35"/>
    <w:rsid w:val="00914FFE"/>
    <w:rsid w:val="0091575C"/>
    <w:rsid w:val="0091604B"/>
    <w:rsid w:val="00916C20"/>
    <w:rsid w:val="00917C91"/>
    <w:rsid w:val="009206F8"/>
    <w:rsid w:val="00920D83"/>
    <w:rsid w:val="0092276C"/>
    <w:rsid w:val="009259DE"/>
    <w:rsid w:val="00926543"/>
    <w:rsid w:val="00926D63"/>
    <w:rsid w:val="00930600"/>
    <w:rsid w:val="00931E5C"/>
    <w:rsid w:val="0093234C"/>
    <w:rsid w:val="00932B26"/>
    <w:rsid w:val="009344AA"/>
    <w:rsid w:val="00934635"/>
    <w:rsid w:val="009354C5"/>
    <w:rsid w:val="009355AF"/>
    <w:rsid w:val="0093583D"/>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4C4"/>
    <w:rsid w:val="00961F48"/>
    <w:rsid w:val="0096233A"/>
    <w:rsid w:val="00967F52"/>
    <w:rsid w:val="0097027A"/>
    <w:rsid w:val="00970851"/>
    <w:rsid w:val="009709EF"/>
    <w:rsid w:val="00970ECC"/>
    <w:rsid w:val="00971816"/>
    <w:rsid w:val="00973D3B"/>
    <w:rsid w:val="00975096"/>
    <w:rsid w:val="00975EB8"/>
    <w:rsid w:val="009762E9"/>
    <w:rsid w:val="00976A93"/>
    <w:rsid w:val="00977776"/>
    <w:rsid w:val="00980A6A"/>
    <w:rsid w:val="009824BB"/>
    <w:rsid w:val="00982B35"/>
    <w:rsid w:val="009832FE"/>
    <w:rsid w:val="00984043"/>
    <w:rsid w:val="009842B7"/>
    <w:rsid w:val="00984F34"/>
    <w:rsid w:val="00985E35"/>
    <w:rsid w:val="00986961"/>
    <w:rsid w:val="00986EBB"/>
    <w:rsid w:val="0099032B"/>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97FD9"/>
    <w:rsid w:val="009A0380"/>
    <w:rsid w:val="009A056D"/>
    <w:rsid w:val="009A1361"/>
    <w:rsid w:val="009A1B8A"/>
    <w:rsid w:val="009A345B"/>
    <w:rsid w:val="009A3822"/>
    <w:rsid w:val="009A3B8C"/>
    <w:rsid w:val="009A452E"/>
    <w:rsid w:val="009A48A6"/>
    <w:rsid w:val="009A5C46"/>
    <w:rsid w:val="009A7D38"/>
    <w:rsid w:val="009B0CB6"/>
    <w:rsid w:val="009B2340"/>
    <w:rsid w:val="009B28C9"/>
    <w:rsid w:val="009B2AC2"/>
    <w:rsid w:val="009B37C1"/>
    <w:rsid w:val="009B5062"/>
    <w:rsid w:val="009B507E"/>
    <w:rsid w:val="009B6295"/>
    <w:rsid w:val="009B6485"/>
    <w:rsid w:val="009B734B"/>
    <w:rsid w:val="009C1723"/>
    <w:rsid w:val="009C2C2A"/>
    <w:rsid w:val="009C2DF5"/>
    <w:rsid w:val="009C45A9"/>
    <w:rsid w:val="009C5B71"/>
    <w:rsid w:val="009C6644"/>
    <w:rsid w:val="009D089B"/>
    <w:rsid w:val="009D1899"/>
    <w:rsid w:val="009D1912"/>
    <w:rsid w:val="009D1BB9"/>
    <w:rsid w:val="009D1EF2"/>
    <w:rsid w:val="009D2166"/>
    <w:rsid w:val="009D2AD8"/>
    <w:rsid w:val="009D4DB9"/>
    <w:rsid w:val="009D4DBF"/>
    <w:rsid w:val="009D5439"/>
    <w:rsid w:val="009D6032"/>
    <w:rsid w:val="009D60A4"/>
    <w:rsid w:val="009D69AD"/>
    <w:rsid w:val="009E1BA7"/>
    <w:rsid w:val="009E2526"/>
    <w:rsid w:val="009E26AB"/>
    <w:rsid w:val="009E2BD6"/>
    <w:rsid w:val="009E44DB"/>
    <w:rsid w:val="009E6B96"/>
    <w:rsid w:val="009E70CB"/>
    <w:rsid w:val="009F1C34"/>
    <w:rsid w:val="009F3358"/>
    <w:rsid w:val="009F3AC4"/>
    <w:rsid w:val="009F3B53"/>
    <w:rsid w:val="009F46AD"/>
    <w:rsid w:val="009F676A"/>
    <w:rsid w:val="009F6B51"/>
    <w:rsid w:val="009F6E3C"/>
    <w:rsid w:val="00A057B8"/>
    <w:rsid w:val="00A0632E"/>
    <w:rsid w:val="00A1002D"/>
    <w:rsid w:val="00A11621"/>
    <w:rsid w:val="00A11922"/>
    <w:rsid w:val="00A136A1"/>
    <w:rsid w:val="00A16017"/>
    <w:rsid w:val="00A16575"/>
    <w:rsid w:val="00A16746"/>
    <w:rsid w:val="00A16BB2"/>
    <w:rsid w:val="00A21B27"/>
    <w:rsid w:val="00A22DA1"/>
    <w:rsid w:val="00A23709"/>
    <w:rsid w:val="00A2450A"/>
    <w:rsid w:val="00A24642"/>
    <w:rsid w:val="00A2566D"/>
    <w:rsid w:val="00A26072"/>
    <w:rsid w:val="00A26E4F"/>
    <w:rsid w:val="00A31EB3"/>
    <w:rsid w:val="00A32BC5"/>
    <w:rsid w:val="00A335F0"/>
    <w:rsid w:val="00A336E5"/>
    <w:rsid w:val="00A34BC2"/>
    <w:rsid w:val="00A34E1B"/>
    <w:rsid w:val="00A356FE"/>
    <w:rsid w:val="00A3668B"/>
    <w:rsid w:val="00A3737E"/>
    <w:rsid w:val="00A37A6D"/>
    <w:rsid w:val="00A37DA2"/>
    <w:rsid w:val="00A41EAC"/>
    <w:rsid w:val="00A422A2"/>
    <w:rsid w:val="00A42643"/>
    <w:rsid w:val="00A42EFE"/>
    <w:rsid w:val="00A435D1"/>
    <w:rsid w:val="00A44A4E"/>
    <w:rsid w:val="00A46670"/>
    <w:rsid w:val="00A47640"/>
    <w:rsid w:val="00A514C7"/>
    <w:rsid w:val="00A5232A"/>
    <w:rsid w:val="00A52372"/>
    <w:rsid w:val="00A52655"/>
    <w:rsid w:val="00A52F6A"/>
    <w:rsid w:val="00A54108"/>
    <w:rsid w:val="00A54AFE"/>
    <w:rsid w:val="00A555CC"/>
    <w:rsid w:val="00A559FC"/>
    <w:rsid w:val="00A55D97"/>
    <w:rsid w:val="00A57084"/>
    <w:rsid w:val="00A607CC"/>
    <w:rsid w:val="00A61A8E"/>
    <w:rsid w:val="00A62F60"/>
    <w:rsid w:val="00A634CF"/>
    <w:rsid w:val="00A64074"/>
    <w:rsid w:val="00A64A13"/>
    <w:rsid w:val="00A653B6"/>
    <w:rsid w:val="00A65832"/>
    <w:rsid w:val="00A66D93"/>
    <w:rsid w:val="00A66FC8"/>
    <w:rsid w:val="00A70503"/>
    <w:rsid w:val="00A7116E"/>
    <w:rsid w:val="00A7134C"/>
    <w:rsid w:val="00A73AC8"/>
    <w:rsid w:val="00A754AB"/>
    <w:rsid w:val="00A766FF"/>
    <w:rsid w:val="00A77F20"/>
    <w:rsid w:val="00A81866"/>
    <w:rsid w:val="00A81B2B"/>
    <w:rsid w:val="00A81C90"/>
    <w:rsid w:val="00A81CBE"/>
    <w:rsid w:val="00A8378C"/>
    <w:rsid w:val="00A860E8"/>
    <w:rsid w:val="00A86C05"/>
    <w:rsid w:val="00A87095"/>
    <w:rsid w:val="00A87F81"/>
    <w:rsid w:val="00A902A0"/>
    <w:rsid w:val="00A9094C"/>
    <w:rsid w:val="00A91149"/>
    <w:rsid w:val="00A91B9B"/>
    <w:rsid w:val="00A92BF4"/>
    <w:rsid w:val="00A94443"/>
    <w:rsid w:val="00A94E39"/>
    <w:rsid w:val="00A95D20"/>
    <w:rsid w:val="00A97FD2"/>
    <w:rsid w:val="00AA2405"/>
    <w:rsid w:val="00AA3AB6"/>
    <w:rsid w:val="00AA3C92"/>
    <w:rsid w:val="00AA3DE4"/>
    <w:rsid w:val="00AA4E28"/>
    <w:rsid w:val="00AA5540"/>
    <w:rsid w:val="00AA576A"/>
    <w:rsid w:val="00AA58B0"/>
    <w:rsid w:val="00AA5A91"/>
    <w:rsid w:val="00AA690A"/>
    <w:rsid w:val="00AA7CE6"/>
    <w:rsid w:val="00AA7E0D"/>
    <w:rsid w:val="00AB041A"/>
    <w:rsid w:val="00AB087D"/>
    <w:rsid w:val="00AB14B6"/>
    <w:rsid w:val="00AB163D"/>
    <w:rsid w:val="00AB1F3D"/>
    <w:rsid w:val="00AB1FF3"/>
    <w:rsid w:val="00AB2759"/>
    <w:rsid w:val="00AB32D7"/>
    <w:rsid w:val="00AB3733"/>
    <w:rsid w:val="00AB3A7D"/>
    <w:rsid w:val="00AB3D92"/>
    <w:rsid w:val="00AB492B"/>
    <w:rsid w:val="00AB4C19"/>
    <w:rsid w:val="00AB52FB"/>
    <w:rsid w:val="00AB5C8D"/>
    <w:rsid w:val="00AB769D"/>
    <w:rsid w:val="00AB7B54"/>
    <w:rsid w:val="00AC23A3"/>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19BC"/>
    <w:rsid w:val="00AF3B36"/>
    <w:rsid w:val="00AF424F"/>
    <w:rsid w:val="00AF465D"/>
    <w:rsid w:val="00AF4D1B"/>
    <w:rsid w:val="00AF7022"/>
    <w:rsid w:val="00B003EE"/>
    <w:rsid w:val="00B02A87"/>
    <w:rsid w:val="00B033A1"/>
    <w:rsid w:val="00B052B1"/>
    <w:rsid w:val="00B076FE"/>
    <w:rsid w:val="00B079B1"/>
    <w:rsid w:val="00B10F80"/>
    <w:rsid w:val="00B1107B"/>
    <w:rsid w:val="00B1138B"/>
    <w:rsid w:val="00B11BD8"/>
    <w:rsid w:val="00B137B4"/>
    <w:rsid w:val="00B14552"/>
    <w:rsid w:val="00B14877"/>
    <w:rsid w:val="00B15C18"/>
    <w:rsid w:val="00B15D8F"/>
    <w:rsid w:val="00B16099"/>
    <w:rsid w:val="00B17DFB"/>
    <w:rsid w:val="00B20D2C"/>
    <w:rsid w:val="00B21B7D"/>
    <w:rsid w:val="00B26A0B"/>
    <w:rsid w:val="00B26D2C"/>
    <w:rsid w:val="00B300CD"/>
    <w:rsid w:val="00B30665"/>
    <w:rsid w:val="00B3082F"/>
    <w:rsid w:val="00B309EA"/>
    <w:rsid w:val="00B318B1"/>
    <w:rsid w:val="00B31F8C"/>
    <w:rsid w:val="00B330D8"/>
    <w:rsid w:val="00B34D53"/>
    <w:rsid w:val="00B35B32"/>
    <w:rsid w:val="00B36878"/>
    <w:rsid w:val="00B36D52"/>
    <w:rsid w:val="00B3775B"/>
    <w:rsid w:val="00B4213B"/>
    <w:rsid w:val="00B43287"/>
    <w:rsid w:val="00B4457E"/>
    <w:rsid w:val="00B4524B"/>
    <w:rsid w:val="00B45888"/>
    <w:rsid w:val="00B468AB"/>
    <w:rsid w:val="00B46F22"/>
    <w:rsid w:val="00B47228"/>
    <w:rsid w:val="00B47551"/>
    <w:rsid w:val="00B479ED"/>
    <w:rsid w:val="00B50BBA"/>
    <w:rsid w:val="00B5413C"/>
    <w:rsid w:val="00B54258"/>
    <w:rsid w:val="00B545B0"/>
    <w:rsid w:val="00B54E92"/>
    <w:rsid w:val="00B55162"/>
    <w:rsid w:val="00B55B89"/>
    <w:rsid w:val="00B55E96"/>
    <w:rsid w:val="00B56006"/>
    <w:rsid w:val="00B601CA"/>
    <w:rsid w:val="00B6131D"/>
    <w:rsid w:val="00B6171A"/>
    <w:rsid w:val="00B62C60"/>
    <w:rsid w:val="00B63873"/>
    <w:rsid w:val="00B64687"/>
    <w:rsid w:val="00B64EEE"/>
    <w:rsid w:val="00B65991"/>
    <w:rsid w:val="00B65F47"/>
    <w:rsid w:val="00B6697E"/>
    <w:rsid w:val="00B67BC4"/>
    <w:rsid w:val="00B67ED1"/>
    <w:rsid w:val="00B704CC"/>
    <w:rsid w:val="00B71401"/>
    <w:rsid w:val="00B720D2"/>
    <w:rsid w:val="00B72235"/>
    <w:rsid w:val="00B741FF"/>
    <w:rsid w:val="00B776F7"/>
    <w:rsid w:val="00B77C09"/>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97CE2"/>
    <w:rsid w:val="00BA0D93"/>
    <w:rsid w:val="00BA3653"/>
    <w:rsid w:val="00BA3703"/>
    <w:rsid w:val="00BA3B15"/>
    <w:rsid w:val="00BA4845"/>
    <w:rsid w:val="00BA4ED4"/>
    <w:rsid w:val="00BA5F8B"/>
    <w:rsid w:val="00BA66C0"/>
    <w:rsid w:val="00BA674C"/>
    <w:rsid w:val="00BA710E"/>
    <w:rsid w:val="00BA7BD1"/>
    <w:rsid w:val="00BB0AC3"/>
    <w:rsid w:val="00BB13AC"/>
    <w:rsid w:val="00BB15F0"/>
    <w:rsid w:val="00BB23E7"/>
    <w:rsid w:val="00BB25D5"/>
    <w:rsid w:val="00BB2E23"/>
    <w:rsid w:val="00BB2FB6"/>
    <w:rsid w:val="00BB5AC3"/>
    <w:rsid w:val="00BB6677"/>
    <w:rsid w:val="00BB7295"/>
    <w:rsid w:val="00BC057D"/>
    <w:rsid w:val="00BC0D17"/>
    <w:rsid w:val="00BC1DE0"/>
    <w:rsid w:val="00BC3119"/>
    <w:rsid w:val="00BC3998"/>
    <w:rsid w:val="00BC39E0"/>
    <w:rsid w:val="00BC3F85"/>
    <w:rsid w:val="00BC792A"/>
    <w:rsid w:val="00BD066C"/>
    <w:rsid w:val="00BD2D7E"/>
    <w:rsid w:val="00BD306F"/>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3BDC"/>
    <w:rsid w:val="00BE503A"/>
    <w:rsid w:val="00BE7D3C"/>
    <w:rsid w:val="00BF0ECE"/>
    <w:rsid w:val="00BF21A4"/>
    <w:rsid w:val="00BF318D"/>
    <w:rsid w:val="00BF34AF"/>
    <w:rsid w:val="00BF34D6"/>
    <w:rsid w:val="00BF3BDE"/>
    <w:rsid w:val="00BF4DE9"/>
    <w:rsid w:val="00BF5E24"/>
    <w:rsid w:val="00BF768B"/>
    <w:rsid w:val="00BF784A"/>
    <w:rsid w:val="00BF7AB8"/>
    <w:rsid w:val="00BF7EB2"/>
    <w:rsid w:val="00C00732"/>
    <w:rsid w:val="00C0211E"/>
    <w:rsid w:val="00C029D7"/>
    <w:rsid w:val="00C02A5C"/>
    <w:rsid w:val="00C02B59"/>
    <w:rsid w:val="00C03308"/>
    <w:rsid w:val="00C07666"/>
    <w:rsid w:val="00C07B2C"/>
    <w:rsid w:val="00C1133C"/>
    <w:rsid w:val="00C12067"/>
    <w:rsid w:val="00C12D41"/>
    <w:rsid w:val="00C132FE"/>
    <w:rsid w:val="00C1365A"/>
    <w:rsid w:val="00C1457E"/>
    <w:rsid w:val="00C147B5"/>
    <w:rsid w:val="00C1579A"/>
    <w:rsid w:val="00C15D13"/>
    <w:rsid w:val="00C16041"/>
    <w:rsid w:val="00C160B5"/>
    <w:rsid w:val="00C166CF"/>
    <w:rsid w:val="00C172AC"/>
    <w:rsid w:val="00C21D5A"/>
    <w:rsid w:val="00C22BE3"/>
    <w:rsid w:val="00C252AF"/>
    <w:rsid w:val="00C2559C"/>
    <w:rsid w:val="00C25A99"/>
    <w:rsid w:val="00C269D3"/>
    <w:rsid w:val="00C30470"/>
    <w:rsid w:val="00C30740"/>
    <w:rsid w:val="00C344D5"/>
    <w:rsid w:val="00C34773"/>
    <w:rsid w:val="00C36D5D"/>
    <w:rsid w:val="00C37E9B"/>
    <w:rsid w:val="00C400E7"/>
    <w:rsid w:val="00C40A03"/>
    <w:rsid w:val="00C4100E"/>
    <w:rsid w:val="00C41131"/>
    <w:rsid w:val="00C435FC"/>
    <w:rsid w:val="00C46013"/>
    <w:rsid w:val="00C47142"/>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0D2"/>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5D"/>
    <w:rsid w:val="00C82BB3"/>
    <w:rsid w:val="00C834BE"/>
    <w:rsid w:val="00C84749"/>
    <w:rsid w:val="00C848BB"/>
    <w:rsid w:val="00C85807"/>
    <w:rsid w:val="00C87E97"/>
    <w:rsid w:val="00C87EC8"/>
    <w:rsid w:val="00C91CB1"/>
    <w:rsid w:val="00C92854"/>
    <w:rsid w:val="00C930C3"/>
    <w:rsid w:val="00C93A91"/>
    <w:rsid w:val="00C93FA1"/>
    <w:rsid w:val="00C958AD"/>
    <w:rsid w:val="00C95C44"/>
    <w:rsid w:val="00C96643"/>
    <w:rsid w:val="00CA14F1"/>
    <w:rsid w:val="00CA2060"/>
    <w:rsid w:val="00CA2EDB"/>
    <w:rsid w:val="00CA31D5"/>
    <w:rsid w:val="00CA52AD"/>
    <w:rsid w:val="00CA5534"/>
    <w:rsid w:val="00CA5A7C"/>
    <w:rsid w:val="00CA6741"/>
    <w:rsid w:val="00CA76FC"/>
    <w:rsid w:val="00CB06EA"/>
    <w:rsid w:val="00CB0F89"/>
    <w:rsid w:val="00CB267F"/>
    <w:rsid w:val="00CB6A3E"/>
    <w:rsid w:val="00CB6C34"/>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D771C"/>
    <w:rsid w:val="00CE017C"/>
    <w:rsid w:val="00CE0234"/>
    <w:rsid w:val="00CE1AAA"/>
    <w:rsid w:val="00CE1CB0"/>
    <w:rsid w:val="00CE2B2D"/>
    <w:rsid w:val="00CE2EBD"/>
    <w:rsid w:val="00CE3E8E"/>
    <w:rsid w:val="00CE4F19"/>
    <w:rsid w:val="00CE5519"/>
    <w:rsid w:val="00CE556A"/>
    <w:rsid w:val="00CE5838"/>
    <w:rsid w:val="00CE6D53"/>
    <w:rsid w:val="00CE7CEC"/>
    <w:rsid w:val="00CF0E32"/>
    <w:rsid w:val="00CF0E8E"/>
    <w:rsid w:val="00CF42D3"/>
    <w:rsid w:val="00CF4827"/>
    <w:rsid w:val="00CF5991"/>
    <w:rsid w:val="00CF5D74"/>
    <w:rsid w:val="00CF5FA6"/>
    <w:rsid w:val="00CF614B"/>
    <w:rsid w:val="00CF69FE"/>
    <w:rsid w:val="00D0098A"/>
    <w:rsid w:val="00D01688"/>
    <w:rsid w:val="00D01901"/>
    <w:rsid w:val="00D01DA2"/>
    <w:rsid w:val="00D02547"/>
    <w:rsid w:val="00D0532F"/>
    <w:rsid w:val="00D0534A"/>
    <w:rsid w:val="00D0550E"/>
    <w:rsid w:val="00D0573E"/>
    <w:rsid w:val="00D1038C"/>
    <w:rsid w:val="00D11640"/>
    <w:rsid w:val="00D11AD9"/>
    <w:rsid w:val="00D1278C"/>
    <w:rsid w:val="00D12AFD"/>
    <w:rsid w:val="00D12AFF"/>
    <w:rsid w:val="00D13280"/>
    <w:rsid w:val="00D1426D"/>
    <w:rsid w:val="00D149DB"/>
    <w:rsid w:val="00D1578E"/>
    <w:rsid w:val="00D208F5"/>
    <w:rsid w:val="00D209C0"/>
    <w:rsid w:val="00D22194"/>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5AAB"/>
    <w:rsid w:val="00D361D3"/>
    <w:rsid w:val="00D36A82"/>
    <w:rsid w:val="00D36BE2"/>
    <w:rsid w:val="00D37F25"/>
    <w:rsid w:val="00D41495"/>
    <w:rsid w:val="00D417AD"/>
    <w:rsid w:val="00D41D98"/>
    <w:rsid w:val="00D41F7D"/>
    <w:rsid w:val="00D420EE"/>
    <w:rsid w:val="00D42746"/>
    <w:rsid w:val="00D42838"/>
    <w:rsid w:val="00D42F4F"/>
    <w:rsid w:val="00D44055"/>
    <w:rsid w:val="00D46BF6"/>
    <w:rsid w:val="00D509FB"/>
    <w:rsid w:val="00D51F6E"/>
    <w:rsid w:val="00D54D67"/>
    <w:rsid w:val="00D55C17"/>
    <w:rsid w:val="00D579F5"/>
    <w:rsid w:val="00D57EF6"/>
    <w:rsid w:val="00D60061"/>
    <w:rsid w:val="00D601D9"/>
    <w:rsid w:val="00D603FB"/>
    <w:rsid w:val="00D609A7"/>
    <w:rsid w:val="00D60D3C"/>
    <w:rsid w:val="00D6100E"/>
    <w:rsid w:val="00D61A37"/>
    <w:rsid w:val="00D63998"/>
    <w:rsid w:val="00D63DBD"/>
    <w:rsid w:val="00D63FCD"/>
    <w:rsid w:val="00D65B90"/>
    <w:rsid w:val="00D66CB9"/>
    <w:rsid w:val="00D67620"/>
    <w:rsid w:val="00D71F87"/>
    <w:rsid w:val="00D729D4"/>
    <w:rsid w:val="00D738C3"/>
    <w:rsid w:val="00D73EEA"/>
    <w:rsid w:val="00D74A6B"/>
    <w:rsid w:val="00D74DA1"/>
    <w:rsid w:val="00D7563D"/>
    <w:rsid w:val="00D75EC4"/>
    <w:rsid w:val="00D75FD2"/>
    <w:rsid w:val="00D804D5"/>
    <w:rsid w:val="00D808DF"/>
    <w:rsid w:val="00D809E1"/>
    <w:rsid w:val="00D81A15"/>
    <w:rsid w:val="00D81A35"/>
    <w:rsid w:val="00D81F82"/>
    <w:rsid w:val="00D8229D"/>
    <w:rsid w:val="00D83417"/>
    <w:rsid w:val="00D83736"/>
    <w:rsid w:val="00D87709"/>
    <w:rsid w:val="00D9164D"/>
    <w:rsid w:val="00D9229F"/>
    <w:rsid w:val="00D937C4"/>
    <w:rsid w:val="00D94484"/>
    <w:rsid w:val="00D9693C"/>
    <w:rsid w:val="00D97AF6"/>
    <w:rsid w:val="00DA0F22"/>
    <w:rsid w:val="00DA259B"/>
    <w:rsid w:val="00DA2A18"/>
    <w:rsid w:val="00DA43AC"/>
    <w:rsid w:val="00DA4834"/>
    <w:rsid w:val="00DA56D6"/>
    <w:rsid w:val="00DA591D"/>
    <w:rsid w:val="00DA5DB0"/>
    <w:rsid w:val="00DB033A"/>
    <w:rsid w:val="00DB0664"/>
    <w:rsid w:val="00DB0758"/>
    <w:rsid w:val="00DB11D0"/>
    <w:rsid w:val="00DB30C4"/>
    <w:rsid w:val="00DB333B"/>
    <w:rsid w:val="00DB3735"/>
    <w:rsid w:val="00DB3E6C"/>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0AF"/>
    <w:rsid w:val="00DD413E"/>
    <w:rsid w:val="00DD4C9D"/>
    <w:rsid w:val="00DD4CAC"/>
    <w:rsid w:val="00DD53CB"/>
    <w:rsid w:val="00DD68F3"/>
    <w:rsid w:val="00DD73EC"/>
    <w:rsid w:val="00DE0DD5"/>
    <w:rsid w:val="00DE0FDC"/>
    <w:rsid w:val="00DE171B"/>
    <w:rsid w:val="00DE2AD3"/>
    <w:rsid w:val="00DE2F72"/>
    <w:rsid w:val="00DE3CB4"/>
    <w:rsid w:val="00DE4182"/>
    <w:rsid w:val="00DE43CC"/>
    <w:rsid w:val="00DE5CE7"/>
    <w:rsid w:val="00DE5D8C"/>
    <w:rsid w:val="00DF0E94"/>
    <w:rsid w:val="00DF14BF"/>
    <w:rsid w:val="00DF4684"/>
    <w:rsid w:val="00DF54A7"/>
    <w:rsid w:val="00E00278"/>
    <w:rsid w:val="00E03168"/>
    <w:rsid w:val="00E0384A"/>
    <w:rsid w:val="00E03B52"/>
    <w:rsid w:val="00E048FA"/>
    <w:rsid w:val="00E058C5"/>
    <w:rsid w:val="00E06059"/>
    <w:rsid w:val="00E06862"/>
    <w:rsid w:val="00E06B06"/>
    <w:rsid w:val="00E0737E"/>
    <w:rsid w:val="00E0741C"/>
    <w:rsid w:val="00E07714"/>
    <w:rsid w:val="00E07B14"/>
    <w:rsid w:val="00E13A15"/>
    <w:rsid w:val="00E13F6E"/>
    <w:rsid w:val="00E15141"/>
    <w:rsid w:val="00E156BF"/>
    <w:rsid w:val="00E15D5B"/>
    <w:rsid w:val="00E16F42"/>
    <w:rsid w:val="00E20F48"/>
    <w:rsid w:val="00E21828"/>
    <w:rsid w:val="00E231E4"/>
    <w:rsid w:val="00E27ACE"/>
    <w:rsid w:val="00E3061E"/>
    <w:rsid w:val="00E30A37"/>
    <w:rsid w:val="00E315E8"/>
    <w:rsid w:val="00E31E4A"/>
    <w:rsid w:val="00E32F5C"/>
    <w:rsid w:val="00E33688"/>
    <w:rsid w:val="00E34D3C"/>
    <w:rsid w:val="00E354CA"/>
    <w:rsid w:val="00E36E3A"/>
    <w:rsid w:val="00E3778E"/>
    <w:rsid w:val="00E3780E"/>
    <w:rsid w:val="00E378B7"/>
    <w:rsid w:val="00E40CEC"/>
    <w:rsid w:val="00E415A3"/>
    <w:rsid w:val="00E4173E"/>
    <w:rsid w:val="00E42F56"/>
    <w:rsid w:val="00E439B3"/>
    <w:rsid w:val="00E43BB8"/>
    <w:rsid w:val="00E43D8A"/>
    <w:rsid w:val="00E44CD7"/>
    <w:rsid w:val="00E45182"/>
    <w:rsid w:val="00E45717"/>
    <w:rsid w:val="00E46632"/>
    <w:rsid w:val="00E4682B"/>
    <w:rsid w:val="00E51090"/>
    <w:rsid w:val="00E51901"/>
    <w:rsid w:val="00E52974"/>
    <w:rsid w:val="00E53B25"/>
    <w:rsid w:val="00E54505"/>
    <w:rsid w:val="00E56086"/>
    <w:rsid w:val="00E5619D"/>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412"/>
    <w:rsid w:val="00E80869"/>
    <w:rsid w:val="00E80D79"/>
    <w:rsid w:val="00E818EC"/>
    <w:rsid w:val="00E82D14"/>
    <w:rsid w:val="00E82E42"/>
    <w:rsid w:val="00E83625"/>
    <w:rsid w:val="00E859C9"/>
    <w:rsid w:val="00E86A05"/>
    <w:rsid w:val="00E87AE6"/>
    <w:rsid w:val="00E90785"/>
    <w:rsid w:val="00E90DB6"/>
    <w:rsid w:val="00E914E1"/>
    <w:rsid w:val="00E91559"/>
    <w:rsid w:val="00E91ACE"/>
    <w:rsid w:val="00E926F7"/>
    <w:rsid w:val="00E9314D"/>
    <w:rsid w:val="00E93AED"/>
    <w:rsid w:val="00E95AC2"/>
    <w:rsid w:val="00E95B5F"/>
    <w:rsid w:val="00E9727E"/>
    <w:rsid w:val="00EA02B5"/>
    <w:rsid w:val="00EA1231"/>
    <w:rsid w:val="00EA21AE"/>
    <w:rsid w:val="00EA4C84"/>
    <w:rsid w:val="00EA530C"/>
    <w:rsid w:val="00EA7ED8"/>
    <w:rsid w:val="00EA7F7A"/>
    <w:rsid w:val="00EB05E2"/>
    <w:rsid w:val="00EB05FE"/>
    <w:rsid w:val="00EB20C7"/>
    <w:rsid w:val="00EB236A"/>
    <w:rsid w:val="00EB3E76"/>
    <w:rsid w:val="00EB4A86"/>
    <w:rsid w:val="00EB4AA2"/>
    <w:rsid w:val="00EB6141"/>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2D34"/>
    <w:rsid w:val="00ED3573"/>
    <w:rsid w:val="00ED4D80"/>
    <w:rsid w:val="00ED53E0"/>
    <w:rsid w:val="00ED7090"/>
    <w:rsid w:val="00EE00BA"/>
    <w:rsid w:val="00EE0DB8"/>
    <w:rsid w:val="00EE0E1C"/>
    <w:rsid w:val="00EE1087"/>
    <w:rsid w:val="00EE26DE"/>
    <w:rsid w:val="00EE351D"/>
    <w:rsid w:val="00EE582B"/>
    <w:rsid w:val="00EE5B59"/>
    <w:rsid w:val="00EE6CAC"/>
    <w:rsid w:val="00EE74DF"/>
    <w:rsid w:val="00EE75C1"/>
    <w:rsid w:val="00EF185F"/>
    <w:rsid w:val="00EF5E8B"/>
    <w:rsid w:val="00EF678F"/>
    <w:rsid w:val="00EF6A71"/>
    <w:rsid w:val="00EF74A9"/>
    <w:rsid w:val="00F0000C"/>
    <w:rsid w:val="00F03C74"/>
    <w:rsid w:val="00F05050"/>
    <w:rsid w:val="00F10684"/>
    <w:rsid w:val="00F114DC"/>
    <w:rsid w:val="00F115C8"/>
    <w:rsid w:val="00F11995"/>
    <w:rsid w:val="00F11E14"/>
    <w:rsid w:val="00F11FA1"/>
    <w:rsid w:val="00F12157"/>
    <w:rsid w:val="00F12286"/>
    <w:rsid w:val="00F12D32"/>
    <w:rsid w:val="00F13414"/>
    <w:rsid w:val="00F135C2"/>
    <w:rsid w:val="00F143A5"/>
    <w:rsid w:val="00F144BD"/>
    <w:rsid w:val="00F15081"/>
    <w:rsid w:val="00F15DC7"/>
    <w:rsid w:val="00F17759"/>
    <w:rsid w:val="00F2087C"/>
    <w:rsid w:val="00F20A0F"/>
    <w:rsid w:val="00F20DA7"/>
    <w:rsid w:val="00F216FD"/>
    <w:rsid w:val="00F21A07"/>
    <w:rsid w:val="00F227FB"/>
    <w:rsid w:val="00F2413B"/>
    <w:rsid w:val="00F24763"/>
    <w:rsid w:val="00F26982"/>
    <w:rsid w:val="00F27096"/>
    <w:rsid w:val="00F27361"/>
    <w:rsid w:val="00F304D3"/>
    <w:rsid w:val="00F30DE3"/>
    <w:rsid w:val="00F32691"/>
    <w:rsid w:val="00F32B46"/>
    <w:rsid w:val="00F33533"/>
    <w:rsid w:val="00F3358C"/>
    <w:rsid w:val="00F33E7C"/>
    <w:rsid w:val="00F340FD"/>
    <w:rsid w:val="00F344A2"/>
    <w:rsid w:val="00F34983"/>
    <w:rsid w:val="00F357C4"/>
    <w:rsid w:val="00F357CE"/>
    <w:rsid w:val="00F3646B"/>
    <w:rsid w:val="00F3767F"/>
    <w:rsid w:val="00F40838"/>
    <w:rsid w:val="00F40CBC"/>
    <w:rsid w:val="00F4306F"/>
    <w:rsid w:val="00F44653"/>
    <w:rsid w:val="00F44669"/>
    <w:rsid w:val="00F44BDE"/>
    <w:rsid w:val="00F4530E"/>
    <w:rsid w:val="00F46D95"/>
    <w:rsid w:val="00F47583"/>
    <w:rsid w:val="00F475A3"/>
    <w:rsid w:val="00F47708"/>
    <w:rsid w:val="00F519F7"/>
    <w:rsid w:val="00F51AAC"/>
    <w:rsid w:val="00F521EA"/>
    <w:rsid w:val="00F528C3"/>
    <w:rsid w:val="00F52AF6"/>
    <w:rsid w:val="00F5396D"/>
    <w:rsid w:val="00F53F26"/>
    <w:rsid w:val="00F544D4"/>
    <w:rsid w:val="00F54F0F"/>
    <w:rsid w:val="00F565FC"/>
    <w:rsid w:val="00F56C03"/>
    <w:rsid w:val="00F6031F"/>
    <w:rsid w:val="00F62C03"/>
    <w:rsid w:val="00F62F9E"/>
    <w:rsid w:val="00F63955"/>
    <w:rsid w:val="00F648DE"/>
    <w:rsid w:val="00F65EB3"/>
    <w:rsid w:val="00F66025"/>
    <w:rsid w:val="00F67F48"/>
    <w:rsid w:val="00F71EA1"/>
    <w:rsid w:val="00F74A60"/>
    <w:rsid w:val="00F75FBE"/>
    <w:rsid w:val="00F80D60"/>
    <w:rsid w:val="00F80F57"/>
    <w:rsid w:val="00F8104D"/>
    <w:rsid w:val="00F81D6E"/>
    <w:rsid w:val="00F84060"/>
    <w:rsid w:val="00F914BE"/>
    <w:rsid w:val="00F93644"/>
    <w:rsid w:val="00F936F7"/>
    <w:rsid w:val="00F93EA3"/>
    <w:rsid w:val="00F954DC"/>
    <w:rsid w:val="00F95D8C"/>
    <w:rsid w:val="00F9623F"/>
    <w:rsid w:val="00F97D1E"/>
    <w:rsid w:val="00FA0BD3"/>
    <w:rsid w:val="00FA12BE"/>
    <w:rsid w:val="00FA14B5"/>
    <w:rsid w:val="00FA202B"/>
    <w:rsid w:val="00FA424B"/>
    <w:rsid w:val="00FA4BEF"/>
    <w:rsid w:val="00FA6526"/>
    <w:rsid w:val="00FA7861"/>
    <w:rsid w:val="00FA7CF1"/>
    <w:rsid w:val="00FB097A"/>
    <w:rsid w:val="00FB0C14"/>
    <w:rsid w:val="00FB194A"/>
    <w:rsid w:val="00FB34E7"/>
    <w:rsid w:val="00FB4032"/>
    <w:rsid w:val="00FB4334"/>
    <w:rsid w:val="00FB45A0"/>
    <w:rsid w:val="00FB46CE"/>
    <w:rsid w:val="00FB5066"/>
    <w:rsid w:val="00FB5FC8"/>
    <w:rsid w:val="00FB6E5D"/>
    <w:rsid w:val="00FB7570"/>
    <w:rsid w:val="00FB7E2C"/>
    <w:rsid w:val="00FC0646"/>
    <w:rsid w:val="00FC07C4"/>
    <w:rsid w:val="00FC1C0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589"/>
    <w:rsid w:val="00FF2F39"/>
    <w:rsid w:val="00FF30D9"/>
    <w:rsid w:val="00FF41FB"/>
    <w:rsid w:val="00FF5907"/>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768B"/>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Specs/archive/36_series/36.331/36331-h0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portal.3gpp.org/ngppapp/DownloadTDoc.aspx?contributionUid=R2-2210803"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4e/Docs/RP-213600.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ortal.3gpp.org/ngppapp/DownloadTDoc.aspx?contributionUid=R2-221053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3.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3881BA-0231-4187-B5F3-CB5A9A211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2087</TotalTime>
  <Pages>3</Pages>
  <Words>1256</Words>
  <Characters>7160</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Tomoyuki Yamamoto (山本 智之)</cp:lastModifiedBy>
  <cp:revision>26</cp:revision>
  <cp:lastPrinted>2006-02-09T00:55:00Z</cp:lastPrinted>
  <dcterms:created xsi:type="dcterms:W3CDTF">2022-08-04T08:00:00Z</dcterms:created>
  <dcterms:modified xsi:type="dcterms:W3CDTF">2022-11-04T03:33:00Z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