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684E9" w14:textId="48C05055" w:rsidR="002709A8" w:rsidRPr="0095668F" w:rsidRDefault="002709A8" w:rsidP="002709A8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bCs/>
          <w:sz w:val="24"/>
          <w:lang w:val="de-DE"/>
        </w:rPr>
      </w:pPr>
      <w:bookmarkStart w:id="0" w:name="_Ref494465620"/>
      <w:r w:rsidRPr="0095668F">
        <w:rPr>
          <w:rFonts w:ascii="Arial" w:hAnsi="Arial" w:cs="Arial"/>
          <w:b/>
          <w:bCs/>
          <w:sz w:val="24"/>
          <w:lang w:val="de-DE"/>
        </w:rPr>
        <w:t>3GPP TSG RAN WG2 #1</w:t>
      </w:r>
      <w:r w:rsidR="00A34DCD" w:rsidRPr="0095668F">
        <w:rPr>
          <w:rFonts w:ascii="Arial" w:hAnsi="Arial" w:cs="Arial"/>
          <w:b/>
          <w:bCs/>
          <w:sz w:val="24"/>
          <w:lang w:val="de-DE"/>
        </w:rPr>
        <w:t>1</w:t>
      </w:r>
      <w:r w:rsidR="003E0EC2">
        <w:rPr>
          <w:rFonts w:ascii="Arial" w:hAnsi="Arial" w:cs="Arial"/>
          <w:b/>
          <w:bCs/>
          <w:sz w:val="24"/>
          <w:lang w:val="de-DE"/>
        </w:rPr>
        <w:t>9-</w:t>
      </w:r>
      <w:r w:rsidR="008C0FAE">
        <w:rPr>
          <w:rFonts w:ascii="Arial" w:hAnsi="Arial" w:cs="Arial"/>
          <w:b/>
          <w:bCs/>
          <w:sz w:val="24"/>
          <w:lang w:val="de-DE"/>
        </w:rPr>
        <w:t>bis-</w:t>
      </w:r>
      <w:r w:rsidR="0095668F" w:rsidRPr="0095668F">
        <w:rPr>
          <w:rFonts w:ascii="Arial" w:hAnsi="Arial" w:cs="Arial"/>
          <w:b/>
          <w:bCs/>
          <w:sz w:val="24"/>
          <w:lang w:val="de-DE"/>
        </w:rPr>
        <w:t>e</w:t>
      </w:r>
      <w:r w:rsidR="008C0FAE">
        <w:rPr>
          <w:rFonts w:ascii="Arial" w:hAnsi="Arial" w:cs="Arial"/>
          <w:b/>
          <w:bCs/>
          <w:sz w:val="24"/>
          <w:lang w:val="de-DE"/>
        </w:rPr>
        <w:t xml:space="preserve">                                                                           </w:t>
      </w:r>
      <w:r w:rsidR="00515752" w:rsidRPr="00515752">
        <w:rPr>
          <w:rFonts w:ascii="Arial" w:hAnsi="Arial" w:cs="Arial"/>
          <w:b/>
          <w:bCs/>
          <w:sz w:val="24"/>
          <w:lang w:val="de-DE"/>
        </w:rPr>
        <w:t>R2-2210366</w:t>
      </w:r>
    </w:p>
    <w:p w14:paraId="1874D932" w14:textId="43E71964" w:rsidR="00741BC0" w:rsidRDefault="00A34DCD" w:rsidP="00020E9F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cs="Arial"/>
          <w:b/>
          <w:i/>
          <w:kern w:val="2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Online</w:t>
      </w:r>
      <w:r w:rsidR="00872D8C" w:rsidRPr="00872D8C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8C0FAE">
        <w:rPr>
          <w:rFonts w:ascii="Arial" w:hAnsi="Arial" w:cs="Arial"/>
          <w:b/>
          <w:bCs/>
          <w:sz w:val="24"/>
          <w:lang w:val="en-US"/>
        </w:rPr>
        <w:t>October</w:t>
      </w:r>
      <w:r w:rsidR="0066736D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C0FAE">
        <w:rPr>
          <w:rFonts w:ascii="Arial" w:hAnsi="Arial" w:cs="Arial"/>
          <w:b/>
          <w:bCs/>
          <w:sz w:val="24"/>
          <w:lang w:val="en-US"/>
        </w:rPr>
        <w:t>10</w:t>
      </w:r>
      <w:r w:rsidR="00B40748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 </w:t>
      </w:r>
      <w:r w:rsidR="00872D8C" w:rsidRPr="00872D8C">
        <w:rPr>
          <w:rFonts w:ascii="Arial" w:hAnsi="Arial" w:cs="Arial"/>
          <w:b/>
          <w:bCs/>
          <w:sz w:val="24"/>
          <w:lang w:val="en-US"/>
        </w:rPr>
        <w:t xml:space="preserve">– </w:t>
      </w:r>
      <w:r w:rsidR="008C0FAE">
        <w:rPr>
          <w:rFonts w:ascii="Arial" w:hAnsi="Arial" w:cs="Arial"/>
          <w:b/>
          <w:bCs/>
          <w:sz w:val="24"/>
          <w:lang w:val="en-US"/>
        </w:rPr>
        <w:t>October 1</w:t>
      </w:r>
      <w:r w:rsidR="0018403D">
        <w:rPr>
          <w:rFonts w:ascii="Arial" w:hAnsi="Arial" w:cs="Arial"/>
          <w:b/>
          <w:bCs/>
          <w:sz w:val="24"/>
          <w:lang w:val="en-US"/>
        </w:rPr>
        <w:t>9</w:t>
      </w:r>
      <w:r w:rsidRPr="00A34DCD"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 xml:space="preserve">, </w:t>
      </w:r>
      <w:r w:rsidR="00872D8C" w:rsidRPr="00872D8C">
        <w:rPr>
          <w:rFonts w:ascii="Arial" w:hAnsi="Arial" w:cs="Arial"/>
          <w:b/>
          <w:bCs/>
          <w:sz w:val="24"/>
          <w:lang w:val="en-US"/>
        </w:rPr>
        <w:t>202</w:t>
      </w:r>
      <w:r w:rsidR="003E0EC2">
        <w:rPr>
          <w:rFonts w:ascii="Arial" w:hAnsi="Arial" w:cs="Arial"/>
          <w:b/>
          <w:bCs/>
          <w:sz w:val="24"/>
          <w:lang w:val="en-US"/>
        </w:rPr>
        <w:t>2</w:t>
      </w:r>
      <w:r w:rsidR="00741BC0">
        <w:rPr>
          <w:rFonts w:cs="Arial"/>
          <w:i/>
          <w:color w:val="FF0000"/>
          <w:kern w:val="2"/>
          <w:lang w:val="en-US"/>
        </w:rPr>
        <w:tab/>
      </w:r>
    </w:p>
    <w:p w14:paraId="55BD1F24" w14:textId="77777777" w:rsidR="00741BC0" w:rsidRPr="003E0EC2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1CBC34EA" w14:textId="7DD58DFF" w:rsidR="00FD6B5B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8C0FAE">
        <w:rPr>
          <w:rFonts w:ascii="Arial" w:hAnsi="Arial" w:cs="Arial"/>
          <w:b/>
          <w:sz w:val="24"/>
          <w:lang w:val="en-US"/>
        </w:rPr>
        <w:t>8.15</w:t>
      </w:r>
      <w:r w:rsidR="00A4511C" w:rsidRPr="00A4511C">
        <w:rPr>
          <w:rFonts w:ascii="Arial" w:hAnsi="Arial" w:cs="Arial"/>
          <w:b/>
          <w:sz w:val="24"/>
          <w:lang w:val="en-US"/>
        </w:rPr>
        <w:t>.2</w:t>
      </w:r>
    </w:p>
    <w:p w14:paraId="7B46BBBD" w14:textId="12AD8CA8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18403D">
        <w:rPr>
          <w:rFonts w:ascii="Arial" w:hAnsi="Arial" w:cs="Arial"/>
          <w:b/>
          <w:sz w:val="24"/>
          <w:lang w:val="en-US"/>
        </w:rPr>
        <w:t>, Fraunhofer HHI</w:t>
      </w:r>
    </w:p>
    <w:p w14:paraId="639D2D7B" w14:textId="704A09DE" w:rsidR="00FD6B5B" w:rsidRPr="00D26141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 w:rsidR="002C1C82">
        <w:rPr>
          <w:rFonts w:ascii="Arial" w:hAnsi="Arial" w:cs="Arial"/>
          <w:b/>
          <w:sz w:val="24"/>
          <w:lang w:val="en-US"/>
        </w:rPr>
        <w:t xml:space="preserve">Discussion on RAN2 Aspects in </w:t>
      </w:r>
      <w:r w:rsidR="008C0FAE">
        <w:rPr>
          <w:rFonts w:ascii="Arial" w:hAnsi="Arial" w:cs="Arial"/>
          <w:b/>
          <w:sz w:val="24"/>
          <w:lang w:val="en-US"/>
        </w:rPr>
        <w:t>SL-U</w:t>
      </w:r>
    </w:p>
    <w:p w14:paraId="3053013D" w14:textId="4EFFD44E" w:rsidR="00741BC0" w:rsidRPr="00494F90" w:rsidRDefault="00FD6B5B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</w:p>
    <w:p w14:paraId="7B6360C4" w14:textId="77777777" w:rsidR="00741BC0" w:rsidRPr="00CE7079" w:rsidRDefault="00741BC0" w:rsidP="009616D9">
      <w:pPr>
        <w:pStyle w:val="berschrift1"/>
        <w:numPr>
          <w:ilvl w:val="0"/>
          <w:numId w:val="28"/>
        </w:numPr>
        <w:ind w:left="360"/>
      </w:pPr>
      <w:r w:rsidRPr="00AE5EAC">
        <w:t>Introduction</w:t>
      </w:r>
    </w:p>
    <w:p w14:paraId="2C15ED6A" w14:textId="51BAD6C1" w:rsidR="008C0FAE" w:rsidRDefault="00416BF0" w:rsidP="008C0FAE">
      <w:pPr>
        <w:pStyle w:val="3GPPNormalText"/>
      </w:pPr>
      <w:r>
        <w:t>A</w:t>
      </w:r>
      <w:r w:rsidR="008C0FAE" w:rsidRPr="008C0FAE">
        <w:t xml:space="preserve"> work item for NR </w:t>
      </w:r>
      <w:proofErr w:type="spellStart"/>
      <w:r w:rsidR="008C0FAE" w:rsidRPr="008C0FAE">
        <w:t>sidelink</w:t>
      </w:r>
      <w:proofErr w:type="spellEnd"/>
      <w:r w:rsidR="008C0FAE" w:rsidRPr="008C0FAE">
        <w:t xml:space="preserve"> evolution </w:t>
      </w:r>
      <w:r w:rsidR="008C0FAE">
        <w:t xml:space="preserve">in Rel-18 </w:t>
      </w:r>
      <w:r w:rsidR="008C0FAE" w:rsidRPr="008C0FAE">
        <w:t>was approved in RAN#94</w:t>
      </w:r>
      <w:r w:rsidR="008C0FAE">
        <w:t>-e and revised in RAN#97-e</w:t>
      </w:r>
      <w:r w:rsidR="008C0FAE" w:rsidRPr="008C0FAE">
        <w:t xml:space="preserve"> [1]</w:t>
      </w:r>
      <w:r w:rsidR="008C0FAE">
        <w:t>.</w:t>
      </w:r>
    </w:p>
    <w:p w14:paraId="1EBFEC26" w14:textId="53ED4314" w:rsidR="001875D3" w:rsidRDefault="001875D3" w:rsidP="008C0FAE">
      <w:pPr>
        <w:pStyle w:val="3GPPNormalText"/>
      </w:pPr>
      <w:r>
        <w:rPr>
          <w:noProof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A028275" wp14:editId="7FB20B9D">
                <wp:simplePos x="0" y="0"/>
                <wp:positionH relativeFrom="leftMargin">
                  <wp:posOffset>723265</wp:posOffset>
                </wp:positionH>
                <wp:positionV relativeFrom="margin">
                  <wp:posOffset>2357120</wp:posOffset>
                </wp:positionV>
                <wp:extent cx="6353175" cy="2881630"/>
                <wp:effectExtent l="0" t="0" r="28575" b="26670"/>
                <wp:wrapTopAndBottom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288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2CEA1E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2.</w:t>
                            </w:r>
                            <w:r>
                              <w:tab/>
                              <w:t xml:space="preserve">Study and specify support of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on unlicensed spectrum for both mode 1 and mode 2 where </w:t>
                            </w:r>
                            <w:proofErr w:type="spellStart"/>
                            <w:r>
                              <w:t>Uu</w:t>
                            </w:r>
                            <w:proofErr w:type="spellEnd"/>
                            <w:r>
                              <w:t xml:space="preserve"> operation for mode 1 is limited to licensed spectrum only [RAN1, RAN2, RAN4]</w:t>
                            </w:r>
                          </w:p>
                          <w:p w14:paraId="7A1E8392" w14:textId="770E1626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Channel access mechanisms from NR-U shall be reused for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unlicensed operation</w:t>
                            </w:r>
                          </w:p>
                          <w:p w14:paraId="7FAA6FD9" w14:textId="77777777" w:rsidR="001875D3" w:rsidRDefault="001875D3" w:rsidP="005E068A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 xml:space="preserve">Assess the applicability of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resource reservation from Rel-16/Rel-17 to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unlicensed operation within the boundaries of unlicensed channel access mechanism and operation</w:t>
                            </w:r>
                          </w:p>
                          <w:p w14:paraId="4891C2C1" w14:textId="1C41FF8F" w:rsidR="001875D3" w:rsidRDefault="001875D3" w:rsidP="005E068A">
                            <w:pPr>
                              <w:pStyle w:val="Doc-text2"/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No specific enhancements for Rel-17 resource allocation mechanisms</w:t>
                            </w:r>
                          </w:p>
                          <w:p w14:paraId="1AE947BF" w14:textId="588355E7" w:rsidR="001875D3" w:rsidRDefault="001875D3" w:rsidP="005E068A">
                            <w:pPr>
                              <w:pStyle w:val="Doc-text2"/>
                              <w:numPr>
                                <w:ilvl w:val="1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>If the existing NR-U channel access framework does not support the required SL-U functionality, WGs will make appropriate recommendations for RAN approval.</w:t>
                            </w:r>
                          </w:p>
                          <w:p w14:paraId="027237DE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Physical channel design framework: Required changes to NR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physical channel structures and procedures to operate on unlicensed spectrum</w:t>
                            </w:r>
                          </w:p>
                          <w:p w14:paraId="72D5EC14" w14:textId="4B1D7A14" w:rsidR="001875D3" w:rsidRDefault="001875D3" w:rsidP="005E068A">
                            <w:pPr>
                              <w:pStyle w:val="Doc-text2"/>
                              <w:numPr>
                                <w:ilvl w:val="0"/>
                                <w:numId w:val="41"/>
                              </w:numPr>
                              <w:tabs>
                                <w:tab w:val="left" w:pos="450"/>
                              </w:tabs>
                            </w:pPr>
                            <w:r>
                              <w:t xml:space="preserve">The existing NR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and NR-U channel structure shall be reused as the baseline.</w:t>
                            </w:r>
                          </w:p>
                          <w:p w14:paraId="13CEB075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No specific enhancements for existing NR SL feature</w:t>
                            </w:r>
                          </w:p>
                          <w:p w14:paraId="7B54465A" w14:textId="77777777" w:rsid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>The study should focus on FR1 unlicensed bands (n46 and n96/n102) and is to be completed by RAN#98.</w:t>
                            </w:r>
                          </w:p>
                          <w:p w14:paraId="6B1BE055" w14:textId="77777777" w:rsidR="001875D3" w:rsidRPr="001875D3" w:rsidRDefault="001875D3" w:rsidP="001875D3">
                            <w:pPr>
                              <w:pStyle w:val="Doc-text2"/>
                              <w:tabs>
                                <w:tab w:val="left" w:pos="450"/>
                              </w:tabs>
                              <w:ind w:left="180" w:hanging="2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Note: In </w:t>
                            </w:r>
                            <w:proofErr w:type="spellStart"/>
                            <w:r>
                              <w:t>sidelink</w:t>
                            </w:r>
                            <w:proofErr w:type="spellEnd"/>
                            <w:r>
                              <w:t xml:space="preserve"> unlicensed operation, the </w:t>
                            </w:r>
                            <w:proofErr w:type="spellStart"/>
                            <w:r>
                              <w:t>gNB</w:t>
                            </w:r>
                            <w:proofErr w:type="spellEnd"/>
                            <w:r>
                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028275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56.95pt;margin-top:185.6pt;width:500.25pt;height:226.9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left-margin-area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">
                <v:textbox style="mso-fit-shape-to-text:t">
                  <w:txbxContent>
                    <w:p w14:paraId="742CEA1E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2.</w:t>
                      </w:r>
                      <w:r>
                        <w:tab/>
                        <w:t xml:space="preserve">Study and specify support of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on unlicensed spectrum for both mode 1 and mode 2 where </w:t>
                      </w:r>
                      <w:proofErr w:type="spellStart"/>
                      <w:r>
                        <w:t>Uu</w:t>
                      </w:r>
                      <w:proofErr w:type="spellEnd"/>
                      <w:r>
                        <w:t xml:space="preserve"> operation for mode 1 is limited to licensed spectrum only [RAN1, RAN2, RAN4]</w:t>
                      </w:r>
                    </w:p>
                    <w:p w14:paraId="7A1E8392" w14:textId="770E1626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Channel access mechanisms from NR-U shall be reused for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</w:t>
                      </w:r>
                    </w:p>
                    <w:p w14:paraId="7FAA6FD9" w14:textId="77777777" w:rsidR="001875D3" w:rsidRDefault="001875D3" w:rsidP="005E068A">
                      <w:pPr>
                        <w:pStyle w:val="Doc-text2"/>
                        <w:numPr>
                          <w:ilvl w:val="0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 xml:space="preserve">Assess the applicability of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resource reservation from Rel-16/Rel-17 to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 within the boundaries of unlicensed channel access mechanism and operation</w:t>
                      </w:r>
                    </w:p>
                    <w:p w14:paraId="4891C2C1" w14:textId="1C41FF8F" w:rsidR="001875D3" w:rsidRDefault="001875D3" w:rsidP="005E068A">
                      <w:pPr>
                        <w:pStyle w:val="Doc-text2"/>
                        <w:numPr>
                          <w:ilvl w:val="1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>No specific enhancements for Rel-17 resource allocation mechanisms</w:t>
                      </w:r>
                    </w:p>
                    <w:p w14:paraId="1AE947BF" w14:textId="588355E7" w:rsidR="001875D3" w:rsidRDefault="001875D3" w:rsidP="005E068A">
                      <w:pPr>
                        <w:pStyle w:val="Doc-text2"/>
                        <w:numPr>
                          <w:ilvl w:val="1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>If the existing NR-U channel access framework does not support the required SL-U functionality, WGs will make appropriate recommendations for RAN approval.</w:t>
                      </w:r>
                    </w:p>
                    <w:p w14:paraId="027237DE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Physical channel design framework: Required changes to NR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physical channel structures and procedures to operate on unlicensed spectrum</w:t>
                      </w:r>
                    </w:p>
                    <w:p w14:paraId="72D5EC14" w14:textId="4B1D7A14" w:rsidR="001875D3" w:rsidRDefault="001875D3" w:rsidP="005E068A">
                      <w:pPr>
                        <w:pStyle w:val="Doc-text2"/>
                        <w:numPr>
                          <w:ilvl w:val="0"/>
                          <w:numId w:val="41"/>
                        </w:numPr>
                        <w:tabs>
                          <w:tab w:val="left" w:pos="450"/>
                        </w:tabs>
                      </w:pPr>
                      <w:r>
                        <w:t xml:space="preserve">The existing NR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and NR-U channel structure shall be reused as the baseline.</w:t>
                      </w:r>
                    </w:p>
                    <w:p w14:paraId="13CEB075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>No specific enhancements for existing NR SL feature</w:t>
                      </w:r>
                    </w:p>
                    <w:p w14:paraId="7B54465A" w14:textId="77777777" w:rsid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>The study should focus on FR1 unlicensed bands (n46 and n96/n102) and is to be completed by RAN#98.</w:t>
                      </w:r>
                    </w:p>
                    <w:p w14:paraId="6B1BE055" w14:textId="77777777" w:rsidR="001875D3" w:rsidRPr="001875D3" w:rsidRDefault="001875D3" w:rsidP="001875D3">
                      <w:pPr>
                        <w:pStyle w:val="Doc-text2"/>
                        <w:tabs>
                          <w:tab w:val="left" w:pos="450"/>
                        </w:tabs>
                        <w:ind w:left="180" w:hanging="2"/>
                      </w:pPr>
                      <w:r>
                        <w:t>-</w:t>
                      </w:r>
                      <w:r>
                        <w:tab/>
                        <w:t xml:space="preserve">Note: In </w:t>
                      </w:r>
                      <w:proofErr w:type="spellStart"/>
                      <w:r>
                        <w:t>sidelink</w:t>
                      </w:r>
                      <w:proofErr w:type="spellEnd"/>
                      <w:r>
                        <w:t xml:space="preserve"> unlicensed operation, the </w:t>
                      </w:r>
                      <w:proofErr w:type="spellStart"/>
                      <w:r>
                        <w:t>gNB</w:t>
                      </w:r>
                      <w:proofErr w:type="spellEnd"/>
                      <w:r>
          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>
        <w:t xml:space="preserve">For support of </w:t>
      </w:r>
      <w:proofErr w:type="spellStart"/>
      <w:r>
        <w:t>sidelink</w:t>
      </w:r>
      <w:proofErr w:type="spellEnd"/>
      <w:r>
        <w:t xml:space="preserve"> in unlicensed spectrum, the following objective has been defined:</w:t>
      </w:r>
    </w:p>
    <w:p w14:paraId="3849C2E0" w14:textId="289A5057" w:rsidR="001875D3" w:rsidRDefault="001875D3" w:rsidP="008C0FAE">
      <w:pPr>
        <w:pStyle w:val="3GPPNormalText"/>
      </w:pPr>
    </w:p>
    <w:p w14:paraId="00F765F3" w14:textId="390F1D2F" w:rsidR="00DB4A60" w:rsidRDefault="001D6607" w:rsidP="00983337">
      <w:pPr>
        <w:spacing w:before="120"/>
        <w:jc w:val="both"/>
        <w:rPr>
          <w:sz w:val="22"/>
        </w:rPr>
      </w:pPr>
      <w:r>
        <w:rPr>
          <w:sz w:val="22"/>
        </w:rPr>
        <w:t>T</w:t>
      </w:r>
      <w:r w:rsidR="00014D23">
        <w:rPr>
          <w:sz w:val="22"/>
        </w:rPr>
        <w:t xml:space="preserve">his contribution </w:t>
      </w:r>
      <w:r w:rsidR="00DB4A60">
        <w:rPr>
          <w:sz w:val="22"/>
        </w:rPr>
        <w:t>discusses RAN2 aspects of SL-U design in</w:t>
      </w:r>
      <w:r w:rsidR="00416BF0">
        <w:rPr>
          <w:sz w:val="22"/>
        </w:rPr>
        <w:t xml:space="preserve"> the Rel-18</w:t>
      </w:r>
      <w:r w:rsidR="00DB4A60">
        <w:rPr>
          <w:sz w:val="22"/>
        </w:rPr>
        <w:t xml:space="preserve"> NR </w:t>
      </w:r>
      <w:proofErr w:type="spellStart"/>
      <w:r w:rsidR="00DB4A60">
        <w:rPr>
          <w:sz w:val="22"/>
        </w:rPr>
        <w:t>sidelink</w:t>
      </w:r>
      <w:proofErr w:type="spellEnd"/>
      <w:r w:rsidR="00DB4A60">
        <w:rPr>
          <w:sz w:val="22"/>
        </w:rPr>
        <w:t xml:space="preserve"> evolution.</w:t>
      </w:r>
    </w:p>
    <w:p w14:paraId="204277F6" w14:textId="39900616" w:rsidR="00E814FB" w:rsidRDefault="00010E7B" w:rsidP="009616D9">
      <w:pPr>
        <w:pStyle w:val="berschrift1"/>
        <w:numPr>
          <w:ilvl w:val="0"/>
          <w:numId w:val="29"/>
        </w:numPr>
      </w:pPr>
      <w:proofErr w:type="spellStart"/>
      <w:r>
        <w:t>Sidelink</w:t>
      </w:r>
      <w:proofErr w:type="spellEnd"/>
      <w:r>
        <w:t xml:space="preserve"> in Unlicensed</w:t>
      </w:r>
    </w:p>
    <w:p w14:paraId="0DFBF8FA" w14:textId="36CB31FC" w:rsidR="002C1C82" w:rsidRDefault="00A15F07" w:rsidP="006D581D">
      <w:pPr>
        <w:pStyle w:val="3GPPNormalText"/>
        <w:rPr>
          <w:rFonts w:eastAsia="Times New Roman"/>
          <w:szCs w:val="20"/>
          <w:lang w:val="en-GB"/>
        </w:rPr>
      </w:pPr>
      <w:r w:rsidRPr="00A15F07">
        <w:rPr>
          <w:rFonts w:eastAsia="Times New Roman"/>
          <w:szCs w:val="20"/>
          <w:lang w:val="en-GB"/>
        </w:rPr>
        <w:t>In order to operate on the unlicensed bands</w:t>
      </w:r>
      <w:r w:rsidR="002A027A">
        <w:rPr>
          <w:rFonts w:eastAsia="Times New Roman"/>
          <w:szCs w:val="20"/>
          <w:lang w:val="en-GB"/>
        </w:rPr>
        <w:t>, the</w:t>
      </w:r>
      <w:r w:rsidRPr="00A15F07">
        <w:rPr>
          <w:rFonts w:eastAsia="Times New Roman"/>
          <w:szCs w:val="20"/>
          <w:lang w:val="en-GB"/>
        </w:rPr>
        <w:t xml:space="preserve"> </w:t>
      </w:r>
      <w:proofErr w:type="spellStart"/>
      <w:r>
        <w:rPr>
          <w:rFonts w:eastAsia="Times New Roman"/>
          <w:szCs w:val="20"/>
          <w:lang w:val="en-GB"/>
        </w:rPr>
        <w:t>Sidelink</w:t>
      </w:r>
      <w:proofErr w:type="spellEnd"/>
      <w:r>
        <w:rPr>
          <w:rFonts w:eastAsia="Times New Roman"/>
          <w:szCs w:val="20"/>
          <w:lang w:val="en-GB"/>
        </w:rPr>
        <w:t xml:space="preserve"> has to abide to regulations and co-exist with other systems which already operate on </w:t>
      </w:r>
      <w:r w:rsidR="002A027A">
        <w:rPr>
          <w:rFonts w:eastAsia="Times New Roman"/>
          <w:szCs w:val="20"/>
          <w:lang w:val="en-GB"/>
        </w:rPr>
        <w:t xml:space="preserve">unlicensed </w:t>
      </w:r>
      <w:r>
        <w:rPr>
          <w:rFonts w:eastAsia="Times New Roman"/>
          <w:szCs w:val="20"/>
          <w:lang w:val="en-GB"/>
        </w:rPr>
        <w:t xml:space="preserve">bands. The Channel Access Priority Class (CAPC) defined </w:t>
      </w:r>
      <w:r w:rsidR="002A027A">
        <w:rPr>
          <w:rFonts w:eastAsia="Times New Roman"/>
          <w:szCs w:val="20"/>
          <w:lang w:val="en-GB"/>
        </w:rPr>
        <w:t>i</w:t>
      </w:r>
      <w:r>
        <w:rPr>
          <w:rFonts w:eastAsia="Times New Roman"/>
          <w:szCs w:val="20"/>
          <w:lang w:val="en-GB"/>
        </w:rPr>
        <w:t xml:space="preserve">n </w:t>
      </w:r>
      <w:r>
        <w:rPr>
          <w:rFonts w:eastAsia="Times New Roman"/>
          <w:szCs w:val="20"/>
          <w:lang w:val="en-GB"/>
        </w:rPr>
        <w:fldChar w:fldCharType="begin"/>
      </w:r>
      <w:r>
        <w:rPr>
          <w:rFonts w:eastAsia="Times New Roman"/>
          <w:szCs w:val="20"/>
          <w:lang w:val="en-GB"/>
        </w:rPr>
        <w:instrText xml:space="preserve"> REF _Ref115380189 \n \h </w:instrText>
      </w:r>
      <w:r>
        <w:rPr>
          <w:rFonts w:eastAsia="Times New Roman"/>
          <w:szCs w:val="20"/>
          <w:lang w:val="en-GB"/>
        </w:rPr>
      </w:r>
      <w:r>
        <w:rPr>
          <w:rFonts w:eastAsia="Times New Roman"/>
          <w:szCs w:val="20"/>
          <w:lang w:val="en-GB"/>
        </w:rPr>
        <w:fldChar w:fldCharType="separate"/>
      </w:r>
      <w:r w:rsidR="006D3B99">
        <w:rPr>
          <w:rFonts w:eastAsia="Times New Roman"/>
          <w:szCs w:val="20"/>
          <w:lang w:val="en-GB"/>
        </w:rPr>
        <w:t>[2]</w:t>
      </w:r>
      <w:r>
        <w:rPr>
          <w:rFonts w:eastAsia="Times New Roman"/>
          <w:szCs w:val="20"/>
          <w:lang w:val="en-GB"/>
        </w:rPr>
        <w:fldChar w:fldCharType="end"/>
      </w:r>
      <w:r w:rsidR="006D581D">
        <w:rPr>
          <w:rFonts w:eastAsia="Times New Roman"/>
          <w:szCs w:val="20"/>
          <w:lang w:val="en-GB"/>
        </w:rPr>
        <w:t xml:space="preserve">, which is </w:t>
      </w:r>
      <w:r>
        <w:rPr>
          <w:rFonts w:eastAsia="Times New Roman"/>
          <w:szCs w:val="20"/>
          <w:lang w:val="en-GB"/>
        </w:rPr>
        <w:t xml:space="preserve">also used </w:t>
      </w:r>
      <w:r w:rsidR="006D581D">
        <w:rPr>
          <w:rFonts w:eastAsia="Times New Roman"/>
          <w:szCs w:val="20"/>
          <w:lang w:val="en-GB"/>
        </w:rPr>
        <w:t>i</w:t>
      </w:r>
      <w:r>
        <w:rPr>
          <w:rFonts w:eastAsia="Times New Roman"/>
          <w:szCs w:val="20"/>
          <w:lang w:val="en-GB"/>
        </w:rPr>
        <w:t>n NR-U</w:t>
      </w:r>
      <w:r w:rsidR="006D581D">
        <w:rPr>
          <w:rFonts w:eastAsia="Times New Roman"/>
          <w:szCs w:val="20"/>
          <w:lang w:val="en-GB"/>
        </w:rPr>
        <w:t>,</w:t>
      </w:r>
      <w:r>
        <w:rPr>
          <w:rFonts w:eastAsia="Times New Roman"/>
          <w:szCs w:val="20"/>
          <w:lang w:val="en-GB"/>
        </w:rPr>
        <w:t xml:space="preserve"> should be used in SL-U too in order to comply with some regional regulations. Nonetheless, such classes need to be understood </w:t>
      </w:r>
      <w:r w:rsidR="00FF0F4C">
        <w:rPr>
          <w:rFonts w:eastAsia="Times New Roman"/>
          <w:szCs w:val="20"/>
          <w:lang w:val="en-GB"/>
        </w:rPr>
        <w:t>in the context</w:t>
      </w:r>
      <w:r>
        <w:rPr>
          <w:rFonts w:eastAsia="Times New Roman"/>
          <w:szCs w:val="20"/>
          <w:lang w:val="en-GB"/>
        </w:rPr>
        <w:t xml:space="preserve"> they are used in practice in order to select the best mapping from </w:t>
      </w:r>
      <w:proofErr w:type="spellStart"/>
      <w:r>
        <w:rPr>
          <w:rFonts w:eastAsia="Times New Roman"/>
          <w:szCs w:val="20"/>
          <w:lang w:val="en-GB"/>
        </w:rPr>
        <w:t>sidelink</w:t>
      </w:r>
      <w:proofErr w:type="spellEnd"/>
      <w:r>
        <w:rPr>
          <w:rFonts w:eastAsia="Times New Roman"/>
          <w:szCs w:val="20"/>
          <w:lang w:val="en-GB"/>
        </w:rPr>
        <w:t xml:space="preserve"> priority or PQI to CACPs. </w:t>
      </w:r>
      <w:r w:rsidR="00FF0F4C">
        <w:rPr>
          <w:rFonts w:eastAsia="Times New Roman"/>
          <w:szCs w:val="20"/>
          <w:lang w:val="en-GB"/>
        </w:rPr>
        <w:t>By design, the lowest priority class on unlicensed bands</w:t>
      </w:r>
      <w:r w:rsidR="002A027A">
        <w:rPr>
          <w:rFonts w:eastAsia="Times New Roman"/>
          <w:szCs w:val="20"/>
          <w:lang w:val="en-GB"/>
        </w:rPr>
        <w:t xml:space="preserve">, i.e. CAPC 4, </w:t>
      </w:r>
      <w:r w:rsidR="00FF0F4C">
        <w:rPr>
          <w:rFonts w:eastAsia="Times New Roman"/>
          <w:szCs w:val="20"/>
          <w:lang w:val="en-GB"/>
        </w:rPr>
        <w:t>may suffer from starvation</w:t>
      </w:r>
      <w:r w:rsidR="002A027A">
        <w:rPr>
          <w:rFonts w:eastAsia="Times New Roman"/>
          <w:szCs w:val="20"/>
          <w:lang w:val="en-GB"/>
        </w:rPr>
        <w:t>,</w:t>
      </w:r>
      <w:r w:rsidR="00FF0F4C">
        <w:rPr>
          <w:rFonts w:eastAsia="Times New Roman"/>
          <w:szCs w:val="20"/>
          <w:lang w:val="en-GB"/>
        </w:rPr>
        <w:t xml:space="preserve"> if higher priority classes are</w:t>
      </w:r>
      <w:r w:rsidR="006D581D">
        <w:rPr>
          <w:rFonts w:eastAsia="Times New Roman"/>
          <w:szCs w:val="20"/>
          <w:lang w:val="en-GB"/>
        </w:rPr>
        <w:t xml:space="preserve"> continuously</w:t>
      </w:r>
      <w:r w:rsidR="00FF0F4C">
        <w:rPr>
          <w:rFonts w:eastAsia="Times New Roman"/>
          <w:szCs w:val="20"/>
          <w:lang w:val="en-GB"/>
        </w:rPr>
        <w:t xml:space="preserve"> transmitting. </w:t>
      </w:r>
      <w:r w:rsidR="00FC0569">
        <w:rPr>
          <w:rFonts w:eastAsia="Times New Roman"/>
          <w:szCs w:val="20"/>
          <w:lang w:val="en-GB"/>
        </w:rPr>
        <w:t xml:space="preserve">Therefore CAPC 4 </w:t>
      </w:r>
      <w:r w:rsidR="006525BC">
        <w:rPr>
          <w:rFonts w:eastAsia="Times New Roman"/>
          <w:szCs w:val="20"/>
          <w:lang w:val="en-GB"/>
        </w:rPr>
        <w:t>is only suitable to traffic which has a very high tolerance to delay.</w:t>
      </w:r>
    </w:p>
    <w:p w14:paraId="741128BA" w14:textId="2A8747DF" w:rsidR="006525BC" w:rsidRPr="00FC0569" w:rsidRDefault="006525BC" w:rsidP="006525BC">
      <w:pPr>
        <w:pStyle w:val="TDocObservation"/>
        <w:ind w:left="0" w:firstLine="0"/>
        <w:rPr>
          <w:lang w:val="en-US"/>
        </w:rPr>
      </w:pPr>
      <w:bookmarkStart w:id="1" w:name="_Toc115431150"/>
      <w:r>
        <w:rPr>
          <w:lang w:val="en-US"/>
        </w:rPr>
        <w:t xml:space="preserve">CAPC 4 may suffer from starvation if higher priority classes are in use. CAPC 4 </w:t>
      </w:r>
      <w:r>
        <w:rPr>
          <w:lang w:val="en-GB"/>
        </w:rPr>
        <w:t>is only suitable to traffic which has a very high tolerance to delay.</w:t>
      </w:r>
      <w:bookmarkEnd w:id="1"/>
    </w:p>
    <w:p w14:paraId="77AC7063" w14:textId="60301C2F" w:rsidR="00FC0569" w:rsidRDefault="00FC0569" w:rsidP="000565C7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Furthermore, the CAPC mechanism does not work well for a high density of devices. This is even intensified on higher priority classes, as the </w:t>
      </w:r>
      <w:r w:rsidR="006525BC">
        <w:rPr>
          <w:rFonts w:eastAsia="Times New Roman"/>
          <w:szCs w:val="20"/>
          <w:lang w:val="en-GB"/>
        </w:rPr>
        <w:t xml:space="preserve">shorter </w:t>
      </w:r>
      <w:proofErr w:type="spellStart"/>
      <w:r>
        <w:rPr>
          <w:rFonts w:eastAsia="Times New Roman"/>
          <w:szCs w:val="20"/>
          <w:lang w:val="en-GB"/>
        </w:rPr>
        <w:t>backoff</w:t>
      </w:r>
      <w:proofErr w:type="spellEnd"/>
      <w:r>
        <w:rPr>
          <w:rFonts w:eastAsia="Times New Roman"/>
          <w:szCs w:val="20"/>
          <w:lang w:val="en-GB"/>
        </w:rPr>
        <w:t xml:space="preserve"> may lead to increased number of collisions. CAPC 3 </w:t>
      </w:r>
      <w:r w:rsidR="00106E7B">
        <w:rPr>
          <w:rFonts w:eastAsia="Times New Roman"/>
          <w:szCs w:val="20"/>
          <w:lang w:val="en-GB"/>
        </w:rPr>
        <w:t xml:space="preserve">can adapt to large contention windows which may be necessary when the density of devices is large. CAPC 1 or 2 should be considered for traffic with demanding </w:t>
      </w:r>
      <w:proofErr w:type="spellStart"/>
      <w:r w:rsidR="00106E7B">
        <w:rPr>
          <w:rFonts w:eastAsia="Times New Roman"/>
          <w:szCs w:val="20"/>
          <w:lang w:val="en-GB"/>
        </w:rPr>
        <w:t>QoS</w:t>
      </w:r>
      <w:proofErr w:type="spellEnd"/>
      <w:r w:rsidR="00106E7B">
        <w:rPr>
          <w:rFonts w:eastAsia="Times New Roman"/>
          <w:szCs w:val="20"/>
          <w:lang w:val="en-GB"/>
        </w:rPr>
        <w:t xml:space="preserve">. </w:t>
      </w:r>
    </w:p>
    <w:p w14:paraId="09D34FF0" w14:textId="74CDDCAE" w:rsidR="00106E7B" w:rsidRPr="00FC0569" w:rsidRDefault="00106E7B" w:rsidP="00106E7B">
      <w:pPr>
        <w:pStyle w:val="TDocObservation"/>
        <w:ind w:left="0" w:firstLine="0"/>
        <w:rPr>
          <w:lang w:val="en-US"/>
        </w:rPr>
      </w:pPr>
      <w:bookmarkStart w:id="2" w:name="_Toc115431151"/>
      <w:r>
        <w:rPr>
          <w:lang w:val="en-GB"/>
        </w:rPr>
        <w:lastRenderedPageBreak/>
        <w:t>CAPC 3 can adapt to large contention windows which may be necessary when the density of devices is large.</w:t>
      </w:r>
      <w:bookmarkEnd w:id="2"/>
    </w:p>
    <w:p w14:paraId="59565DCD" w14:textId="45014FE5" w:rsidR="00106E7B" w:rsidRPr="00FC0569" w:rsidRDefault="00106E7B" w:rsidP="00106E7B">
      <w:pPr>
        <w:pStyle w:val="TDocObservation"/>
        <w:ind w:left="0" w:firstLine="0"/>
        <w:rPr>
          <w:lang w:val="en-US"/>
        </w:rPr>
      </w:pPr>
      <w:bookmarkStart w:id="3" w:name="_Toc115431152"/>
      <w:r>
        <w:rPr>
          <w:lang w:val="en-GB"/>
        </w:rPr>
        <w:t xml:space="preserve">CAPC 1 or 2 should be considered for traffic with demanding </w:t>
      </w:r>
      <w:proofErr w:type="spellStart"/>
      <w:r>
        <w:rPr>
          <w:lang w:val="en-GB"/>
        </w:rPr>
        <w:t>QoS</w:t>
      </w:r>
      <w:proofErr w:type="spellEnd"/>
      <w:r>
        <w:rPr>
          <w:lang w:val="en-GB"/>
        </w:rPr>
        <w:t>.</w:t>
      </w:r>
      <w:bookmarkEnd w:id="3"/>
    </w:p>
    <w:p w14:paraId="6379EBA5" w14:textId="5C790DC8" w:rsidR="00BE4901" w:rsidRPr="002C7E17" w:rsidRDefault="00BE4901" w:rsidP="00BE4901">
      <w:pPr>
        <w:pStyle w:val="3GPPNormalText"/>
      </w:pPr>
      <w:r>
        <w:rPr>
          <w:rFonts w:eastAsia="Times New Roman"/>
          <w:szCs w:val="20"/>
        </w:rPr>
        <w:t xml:space="preserve">In unlicensed bands the general assumption is that </w:t>
      </w:r>
      <w:r w:rsidR="00BF2109">
        <w:rPr>
          <w:rFonts w:eastAsia="Times New Roman"/>
          <w:szCs w:val="20"/>
        </w:rPr>
        <w:t xml:space="preserve">multiple </w:t>
      </w:r>
      <w:r>
        <w:rPr>
          <w:rFonts w:eastAsia="Times New Roman"/>
          <w:szCs w:val="20"/>
        </w:rPr>
        <w:t xml:space="preserve">devices </w:t>
      </w:r>
      <w:r w:rsidR="00BF2109">
        <w:rPr>
          <w:rFonts w:eastAsia="Times New Roman"/>
          <w:szCs w:val="20"/>
        </w:rPr>
        <w:t>compete for resource allocation</w:t>
      </w:r>
      <w:r>
        <w:rPr>
          <w:rFonts w:eastAsia="Times New Roman"/>
          <w:szCs w:val="20"/>
        </w:rPr>
        <w:t xml:space="preserve">, but once a device </w:t>
      </w:r>
      <w:r w:rsidR="00106E7B">
        <w:rPr>
          <w:rFonts w:eastAsia="Times New Roman"/>
          <w:szCs w:val="20"/>
        </w:rPr>
        <w:t xml:space="preserve">has accessed the channel it </w:t>
      </w:r>
      <w:r>
        <w:rPr>
          <w:rFonts w:eastAsia="Times New Roman"/>
          <w:szCs w:val="20"/>
        </w:rPr>
        <w:t xml:space="preserve">will </w:t>
      </w:r>
      <w:r w:rsidR="00106E7B">
        <w:rPr>
          <w:rFonts w:eastAsia="Times New Roman"/>
          <w:szCs w:val="20"/>
        </w:rPr>
        <w:t xml:space="preserve">typically </w:t>
      </w:r>
      <w:r>
        <w:rPr>
          <w:rFonts w:eastAsia="Times New Roman"/>
          <w:szCs w:val="20"/>
        </w:rPr>
        <w:t xml:space="preserve">be used at full band allocation and for the shortest time possible. In contrast, the resource allocation on mode 2 </w:t>
      </w:r>
      <w:r w:rsidR="00106E7B">
        <w:rPr>
          <w:rFonts w:eastAsia="Times New Roman"/>
          <w:szCs w:val="20"/>
        </w:rPr>
        <w:t xml:space="preserve">can </w:t>
      </w:r>
      <w:r>
        <w:rPr>
          <w:rFonts w:eastAsia="Times New Roman"/>
          <w:szCs w:val="20"/>
        </w:rPr>
        <w:t>randomize resource allocation</w:t>
      </w:r>
      <w:r w:rsidR="00096775">
        <w:rPr>
          <w:rFonts w:eastAsia="Times New Roman"/>
          <w:szCs w:val="20"/>
        </w:rPr>
        <w:t xml:space="preserve"> in frequency and time</w:t>
      </w:r>
      <w:r>
        <w:rPr>
          <w:rFonts w:eastAsia="Times New Roman"/>
          <w:szCs w:val="20"/>
        </w:rPr>
        <w:t xml:space="preserve">. Such allocation may be suboptimal or not even supported by unlicensed band regulations (minimum occupied bandwidth). Therefore, RAN 2 </w:t>
      </w:r>
      <w:r w:rsidRPr="00BE4901">
        <w:rPr>
          <w:rFonts w:eastAsia="Times New Roman"/>
          <w:szCs w:val="20"/>
          <w:lang w:val="en-GB"/>
        </w:rPr>
        <w:t xml:space="preserve">shall investigate how to adapt </w:t>
      </w:r>
      <w:proofErr w:type="spellStart"/>
      <w:r w:rsidRPr="00BE4901">
        <w:rPr>
          <w:rFonts w:eastAsia="Times New Roman"/>
          <w:szCs w:val="20"/>
          <w:lang w:val="en-GB"/>
        </w:rPr>
        <w:t>sidelink</w:t>
      </w:r>
      <w:proofErr w:type="spellEnd"/>
      <w:r w:rsidRPr="00BE4901">
        <w:rPr>
          <w:rFonts w:eastAsia="Times New Roman"/>
          <w:szCs w:val="20"/>
          <w:lang w:val="en-GB"/>
        </w:rPr>
        <w:t xml:space="preserve"> mode 2 resource allocation to unlicensed band.</w:t>
      </w:r>
    </w:p>
    <w:p w14:paraId="381AE174" w14:textId="77777777" w:rsidR="00DB4A60" w:rsidRPr="00BD3D45" w:rsidRDefault="00DB4A60" w:rsidP="000565C7">
      <w:pPr>
        <w:pStyle w:val="3GPPNormalText"/>
        <w:rPr>
          <w:lang w:eastAsia="ja-JP"/>
        </w:rPr>
      </w:pPr>
    </w:p>
    <w:p w14:paraId="46CE0285" w14:textId="7417E6F9" w:rsidR="00DB4A60" w:rsidRPr="00BE4901" w:rsidRDefault="00BE4901" w:rsidP="00BE4901">
      <w:pPr>
        <w:pStyle w:val="TDocProposal"/>
        <w:rPr>
          <w:rFonts w:eastAsiaTheme="minorEastAsia"/>
          <w:lang w:val="en-US"/>
        </w:rPr>
      </w:pPr>
      <w:bookmarkStart w:id="4" w:name="_Toc115431153"/>
      <w:r>
        <w:rPr>
          <w:rFonts w:eastAsiaTheme="minorEastAsia"/>
          <w:lang w:val="en-US"/>
        </w:rPr>
        <w:t xml:space="preserve">RAN 2 shall investigate how to adapt </w:t>
      </w:r>
      <w:proofErr w:type="spellStart"/>
      <w:r>
        <w:rPr>
          <w:rFonts w:eastAsiaTheme="minorEastAsia"/>
          <w:lang w:val="en-US"/>
        </w:rPr>
        <w:t>sidelink</w:t>
      </w:r>
      <w:proofErr w:type="spellEnd"/>
      <w:r>
        <w:rPr>
          <w:rFonts w:eastAsiaTheme="minorEastAsia"/>
          <w:lang w:val="en-US"/>
        </w:rPr>
        <w:t xml:space="preserve"> mode 2 resource allocation to unlicensed band.</w:t>
      </w:r>
      <w:bookmarkEnd w:id="4"/>
    </w:p>
    <w:p w14:paraId="5FAFD689" w14:textId="77777777" w:rsidR="0041391D" w:rsidRPr="003F136D" w:rsidRDefault="0041391D" w:rsidP="000565C7">
      <w:pPr>
        <w:pStyle w:val="3GPPNormalText"/>
        <w:rPr>
          <w:rFonts w:eastAsia="Times New Roman"/>
          <w:b/>
          <w:szCs w:val="20"/>
          <w:lang w:val="en-GB"/>
        </w:rPr>
      </w:pPr>
    </w:p>
    <w:p w14:paraId="4D728EFB" w14:textId="105A0935" w:rsidR="00741BC0" w:rsidRDefault="00741BC0" w:rsidP="009616D9">
      <w:pPr>
        <w:pStyle w:val="berschrift1"/>
        <w:numPr>
          <w:ilvl w:val="0"/>
          <w:numId w:val="29"/>
        </w:numPr>
      </w:pPr>
      <w:r>
        <w:t>Conclusion</w:t>
      </w:r>
    </w:p>
    <w:p w14:paraId="1A595468" w14:textId="15C9D849" w:rsidR="00B869A6" w:rsidRDefault="00FB16A5" w:rsidP="00063C88">
      <w:pPr>
        <w:rPr>
          <w:sz w:val="22"/>
        </w:rPr>
      </w:pPr>
      <w:r>
        <w:rPr>
          <w:sz w:val="22"/>
        </w:rPr>
        <w:t>W</w:t>
      </w:r>
      <w:r w:rsidRPr="006C4F54">
        <w:rPr>
          <w:sz w:val="22"/>
        </w:rPr>
        <w:t>e</w:t>
      </w:r>
      <w:r w:rsidR="001875D3">
        <w:rPr>
          <w:sz w:val="22"/>
        </w:rPr>
        <w:t xml:space="preserve"> have made</w:t>
      </w:r>
      <w:r w:rsidRPr="006C4F54">
        <w:rPr>
          <w:sz w:val="22"/>
        </w:rPr>
        <w:t xml:space="preserve"> </w:t>
      </w:r>
      <w:r>
        <w:rPr>
          <w:sz w:val="22"/>
        </w:rPr>
        <w:t>t</w:t>
      </w:r>
      <w:r w:rsidR="007A4D69" w:rsidRPr="006C4F54">
        <w:rPr>
          <w:sz w:val="22"/>
        </w:rPr>
        <w:t>he following observations</w:t>
      </w:r>
      <w:r>
        <w:rPr>
          <w:sz w:val="22"/>
        </w:rPr>
        <w:t xml:space="preserve"> and proposa</w:t>
      </w:r>
      <w:bookmarkStart w:id="5" w:name="_GoBack"/>
      <w:bookmarkEnd w:id="5"/>
      <w:r>
        <w:rPr>
          <w:sz w:val="22"/>
        </w:rPr>
        <w:t xml:space="preserve">ls </w:t>
      </w:r>
      <w:r w:rsidR="001875D3">
        <w:rPr>
          <w:sz w:val="22"/>
        </w:rPr>
        <w:t>in this contribution</w:t>
      </w:r>
      <w:r w:rsidR="00B869A6" w:rsidRPr="006C4F54">
        <w:rPr>
          <w:sz w:val="22"/>
        </w:rPr>
        <w:t>:</w:t>
      </w:r>
    </w:p>
    <w:p w14:paraId="2D42C23F" w14:textId="717807F3" w:rsidR="006D3B99" w:rsidRPr="006D3B99" w:rsidRDefault="00DB4A60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r w:rsidRPr="006D3B99">
        <w:rPr>
          <w:b/>
          <w:szCs w:val="22"/>
        </w:rPr>
        <w:fldChar w:fldCharType="begin"/>
      </w:r>
      <w:r w:rsidRPr="006D3B99">
        <w:rPr>
          <w:b/>
          <w:szCs w:val="22"/>
        </w:rPr>
        <w:instrText xml:space="preserve"> TOC \n \h \z \t "TDoc Observation;1" </w:instrText>
      </w:r>
      <w:r w:rsidRPr="006D3B99">
        <w:rPr>
          <w:b/>
          <w:szCs w:val="22"/>
        </w:rPr>
        <w:fldChar w:fldCharType="separate"/>
      </w:r>
      <w:hyperlink w:anchor="_Toc115431150" w:history="1">
        <w:r w:rsidR="006D3B99"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1:</w:t>
        </w:r>
        <w:r w:rsidR="006D3B99"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="006D3B99" w:rsidRPr="006D3B99">
          <w:rPr>
            <w:rStyle w:val="Hyperlink"/>
            <w:b/>
          </w:rPr>
          <w:t xml:space="preserve">CAPC 4 may suffer from starvation if higher priority classes are in use. CAPC 4 </w:t>
        </w:r>
        <w:r w:rsidR="006D3B99" w:rsidRPr="006D3B99">
          <w:rPr>
            <w:rStyle w:val="Hyperlink"/>
            <w:b/>
            <w:lang w:val="en-GB"/>
          </w:rPr>
          <w:t>is only suitable to traffic which has a very high tolerance to delay.</w:t>
        </w:r>
      </w:hyperlink>
    </w:p>
    <w:p w14:paraId="7522C09A" w14:textId="3CC49DA0" w:rsidR="006D3B99" w:rsidRPr="006D3B99" w:rsidRDefault="006D3B99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1" w:history="1">
        <w:r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2:</w:t>
        </w:r>
        <w:r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Pr="006D3B99">
          <w:rPr>
            <w:rStyle w:val="Hyperlink"/>
            <w:b/>
            <w:lang w:val="en-GB"/>
          </w:rPr>
          <w:t>CAPC 3 can adapt to large contention windows which may be necessary when the density of devices is large.</w:t>
        </w:r>
      </w:hyperlink>
    </w:p>
    <w:p w14:paraId="5143CC5B" w14:textId="6DCE3CB0" w:rsidR="006D3B99" w:rsidRPr="006D3B99" w:rsidRDefault="006D3B99">
      <w:pPr>
        <w:pStyle w:val="Verzeichnis1"/>
        <w:tabs>
          <w:tab w:val="left" w:pos="1701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2" w:history="1">
        <w:r w:rsidRPr="006D3B99">
          <w:rPr>
            <w:rStyle w:val="Hyperlink"/>
            <w:b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3:</w:t>
        </w:r>
        <w:r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Pr="006D3B99">
          <w:rPr>
            <w:rStyle w:val="Hyperlink"/>
            <w:b/>
            <w:lang w:val="en-GB"/>
          </w:rPr>
          <w:t>CAPC 1 or 2 should be considered for traffic with demanding QoS.</w:t>
        </w:r>
      </w:hyperlink>
    </w:p>
    <w:p w14:paraId="41F3C761" w14:textId="77777777" w:rsidR="006D3B99" w:rsidRPr="006D3B99" w:rsidRDefault="00DB4A60">
      <w:pPr>
        <w:pStyle w:val="Verzeichnis1"/>
        <w:tabs>
          <w:tab w:val="left" w:pos="1418"/>
        </w:tabs>
        <w:rPr>
          <w:b/>
        </w:rPr>
      </w:pPr>
      <w:r w:rsidRPr="006D3B99">
        <w:rPr>
          <w:b/>
          <w:szCs w:val="22"/>
        </w:rPr>
        <w:fldChar w:fldCharType="end"/>
      </w:r>
      <w:r w:rsidR="001875D3" w:rsidRPr="006D3B99">
        <w:rPr>
          <w:b/>
          <w:szCs w:val="22"/>
        </w:rPr>
        <w:fldChar w:fldCharType="begin"/>
      </w:r>
      <w:r w:rsidR="001875D3" w:rsidRPr="006D3B99">
        <w:rPr>
          <w:b/>
          <w:szCs w:val="22"/>
        </w:rPr>
        <w:instrText xml:space="preserve"> TOC \n \h \z \t "TDoc Proposal;1" </w:instrText>
      </w:r>
      <w:r w:rsidR="001875D3" w:rsidRPr="006D3B99">
        <w:rPr>
          <w:b/>
          <w:szCs w:val="22"/>
        </w:rPr>
        <w:fldChar w:fldCharType="separate"/>
      </w:r>
    </w:p>
    <w:p w14:paraId="40349BF2" w14:textId="2A11E50A" w:rsidR="006D3B99" w:rsidRPr="006D3B99" w:rsidRDefault="006D3B99">
      <w:pPr>
        <w:pStyle w:val="Verzeichnis1"/>
        <w:tabs>
          <w:tab w:val="left" w:pos="1418"/>
        </w:tabs>
        <w:rPr>
          <w:rFonts w:asciiTheme="minorHAnsi" w:eastAsiaTheme="minorEastAsia" w:hAnsiTheme="minorHAnsi" w:cstheme="minorBidi"/>
          <w:b/>
          <w:szCs w:val="22"/>
          <w:lang w:val="de-DE" w:eastAsia="de-DE"/>
        </w:rPr>
      </w:pPr>
      <w:hyperlink w:anchor="_Toc115431153" w:history="1">
        <w:r w:rsidRPr="006D3B99">
          <w:rPr>
            <w:rStyle w:val="Hyperlink"/>
            <w:b/>
            <w:bCs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1:</w:t>
        </w:r>
        <w:r w:rsidRPr="006D3B99">
          <w:rPr>
            <w:rFonts w:asciiTheme="minorHAnsi" w:eastAsiaTheme="minorEastAsia" w:hAnsiTheme="minorHAnsi" w:cstheme="minorBidi"/>
            <w:b/>
            <w:szCs w:val="22"/>
            <w:lang w:val="de-DE" w:eastAsia="de-DE"/>
          </w:rPr>
          <w:tab/>
        </w:r>
        <w:r w:rsidRPr="006D3B99">
          <w:rPr>
            <w:rStyle w:val="Hyperlink"/>
            <w:b/>
          </w:rPr>
          <w:t>RAN 2 shall investigate how to adapt sidelink mode 2 resource allocation to unlicensed band.</w:t>
        </w:r>
      </w:hyperlink>
    </w:p>
    <w:p w14:paraId="7C47C6A7" w14:textId="5046183D" w:rsidR="00B41362" w:rsidRPr="00DB4A60" w:rsidRDefault="001875D3" w:rsidP="001875D3">
      <w:pPr>
        <w:rPr>
          <w:sz w:val="22"/>
          <w:lang w:val="de-DE"/>
        </w:rPr>
      </w:pPr>
      <w:r w:rsidRPr="006D3B99">
        <w:rPr>
          <w:b/>
          <w:sz w:val="22"/>
          <w:szCs w:val="22"/>
        </w:rPr>
        <w:fldChar w:fldCharType="end"/>
      </w:r>
    </w:p>
    <w:p w14:paraId="0758071C" w14:textId="7D29BB9B" w:rsidR="00741BC0" w:rsidRPr="008756B2" w:rsidRDefault="00741BC0" w:rsidP="009616D9">
      <w:pPr>
        <w:pStyle w:val="berschrift1"/>
        <w:numPr>
          <w:ilvl w:val="0"/>
          <w:numId w:val="29"/>
        </w:numPr>
      </w:pPr>
      <w:r w:rsidRPr="008756B2">
        <w:t>References</w:t>
      </w:r>
    </w:p>
    <w:p w14:paraId="3FD468B0" w14:textId="1E234800" w:rsidR="00F83215" w:rsidRDefault="008C0FAE" w:rsidP="00795E23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6" w:name="_Ref109917997"/>
      <w:bookmarkEnd w:id="0"/>
      <w:r w:rsidRPr="008C0FAE">
        <w:rPr>
          <w:rFonts w:cs="Arial"/>
          <w:sz w:val="22"/>
          <w:szCs w:val="22"/>
        </w:rPr>
        <w:t>RP-22</w:t>
      </w:r>
      <w:r w:rsidR="001875D3">
        <w:rPr>
          <w:rFonts w:cs="Arial"/>
          <w:sz w:val="22"/>
          <w:szCs w:val="22"/>
        </w:rPr>
        <w:t>1938</w:t>
      </w:r>
      <w:r w:rsidRPr="008C0FAE">
        <w:rPr>
          <w:rFonts w:cs="Arial"/>
          <w:sz w:val="22"/>
          <w:szCs w:val="22"/>
        </w:rPr>
        <w:t xml:space="preserve">, “WID revision: NR </w:t>
      </w:r>
      <w:proofErr w:type="spellStart"/>
      <w:r w:rsidRPr="008C0FAE">
        <w:rPr>
          <w:rFonts w:cs="Arial"/>
          <w:sz w:val="22"/>
          <w:szCs w:val="22"/>
        </w:rPr>
        <w:t>sidelink</w:t>
      </w:r>
      <w:proofErr w:type="spellEnd"/>
      <w:r w:rsidRPr="008C0FAE">
        <w:rPr>
          <w:rFonts w:cs="Arial"/>
          <w:sz w:val="22"/>
          <w:szCs w:val="22"/>
        </w:rPr>
        <w:t xml:space="preserve"> evolution”, OPPO, 3GPP RAN#9</w:t>
      </w:r>
      <w:r w:rsidR="001875D3">
        <w:rPr>
          <w:rFonts w:cs="Arial"/>
          <w:sz w:val="22"/>
          <w:szCs w:val="22"/>
        </w:rPr>
        <w:t>7</w:t>
      </w:r>
      <w:r w:rsidR="001875D3">
        <w:rPr>
          <w:rFonts w:cs="Arial"/>
          <w:sz w:val="22"/>
          <w:szCs w:val="22"/>
          <w:lang w:val="en-US"/>
        </w:rPr>
        <w:t>-e</w:t>
      </w:r>
      <w:r w:rsidRPr="008C0FAE">
        <w:rPr>
          <w:rFonts w:cs="Arial"/>
          <w:sz w:val="22"/>
          <w:szCs w:val="22"/>
        </w:rPr>
        <w:t xml:space="preserve">, </w:t>
      </w:r>
      <w:r w:rsidR="001875D3">
        <w:rPr>
          <w:rFonts w:cs="Arial"/>
          <w:sz w:val="22"/>
          <w:szCs w:val="22"/>
        </w:rPr>
        <w:t>September</w:t>
      </w:r>
      <w:r w:rsidRPr="008C0FAE">
        <w:rPr>
          <w:rFonts w:cs="Arial"/>
          <w:sz w:val="22"/>
          <w:szCs w:val="22"/>
        </w:rPr>
        <w:t xml:space="preserve"> 2022</w:t>
      </w:r>
      <w:r w:rsidR="000C3849" w:rsidRPr="008C0FAE">
        <w:rPr>
          <w:iCs/>
          <w:sz w:val="22"/>
          <w:szCs w:val="22"/>
          <w:lang w:val="en-US"/>
        </w:rPr>
        <w:t>.</w:t>
      </w:r>
      <w:bookmarkEnd w:id="6"/>
    </w:p>
    <w:p w14:paraId="4A8DEB96" w14:textId="2F43781C" w:rsidR="000565C7" w:rsidRPr="008C0FAE" w:rsidRDefault="00010E7B" w:rsidP="00010E7B">
      <w:pPr>
        <w:widowControl w:val="0"/>
        <w:numPr>
          <w:ilvl w:val="0"/>
          <w:numId w:val="14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iCs/>
          <w:sz w:val="22"/>
          <w:szCs w:val="22"/>
          <w:lang w:val="en-US"/>
        </w:rPr>
      </w:pPr>
      <w:bookmarkStart w:id="7" w:name="_Ref115380189"/>
      <w:r>
        <w:rPr>
          <w:rFonts w:cs="Arial"/>
          <w:sz w:val="22"/>
          <w:szCs w:val="22"/>
        </w:rPr>
        <w:t>TS 37.213</w:t>
      </w:r>
      <w:r w:rsidR="00A15F07">
        <w:rPr>
          <w:rFonts w:cs="Arial"/>
          <w:sz w:val="22"/>
          <w:szCs w:val="22"/>
        </w:rPr>
        <w:t xml:space="preserve"> v17.3.0</w:t>
      </w:r>
      <w:r>
        <w:rPr>
          <w:rFonts w:cs="Arial"/>
          <w:sz w:val="22"/>
          <w:szCs w:val="22"/>
        </w:rPr>
        <w:t>, “</w:t>
      </w:r>
      <w:r w:rsidRPr="00010E7B">
        <w:rPr>
          <w:rFonts w:cs="Arial"/>
          <w:sz w:val="22"/>
          <w:szCs w:val="22"/>
        </w:rPr>
        <w:t>Physical layer procedures for shared spectrum channel access</w:t>
      </w:r>
      <w:r>
        <w:rPr>
          <w:rFonts w:cs="Arial"/>
          <w:sz w:val="22"/>
          <w:szCs w:val="22"/>
        </w:rPr>
        <w:t xml:space="preserve">”, </w:t>
      </w:r>
      <w:r w:rsidR="00A15F07">
        <w:rPr>
          <w:rFonts w:cs="Arial"/>
          <w:sz w:val="22"/>
          <w:szCs w:val="22"/>
        </w:rPr>
        <w:t>September 2022</w:t>
      </w:r>
      <w:bookmarkEnd w:id="7"/>
    </w:p>
    <w:p w14:paraId="4069415B" w14:textId="0D1D9453" w:rsidR="00365941" w:rsidRPr="000565C7" w:rsidRDefault="00365941" w:rsidP="000565C7">
      <w:pPr>
        <w:rPr>
          <w:iCs/>
        </w:rPr>
      </w:pPr>
    </w:p>
    <w:sectPr w:rsidR="00365941" w:rsidRPr="000565C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5F69A" w14:textId="77777777" w:rsidR="009549F1" w:rsidRDefault="009549F1">
      <w:r>
        <w:separator/>
      </w:r>
    </w:p>
  </w:endnote>
  <w:endnote w:type="continuationSeparator" w:id="0">
    <w:p w14:paraId="183CAC04" w14:textId="77777777" w:rsidR="009549F1" w:rsidRDefault="009549F1">
      <w:r>
        <w:continuationSeparator/>
      </w:r>
    </w:p>
  </w:endnote>
  <w:endnote w:type="continuationNotice" w:id="1">
    <w:p w14:paraId="11E02220" w14:textId="77777777" w:rsidR="009549F1" w:rsidRDefault="009549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01612156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6D3B99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6D3B99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50EF1F" w14:textId="77777777" w:rsidR="009549F1" w:rsidRDefault="009549F1">
      <w:r>
        <w:separator/>
      </w:r>
    </w:p>
  </w:footnote>
  <w:footnote w:type="continuationSeparator" w:id="0">
    <w:p w14:paraId="3DC501D3" w14:textId="77777777" w:rsidR="009549F1" w:rsidRDefault="009549F1">
      <w:r>
        <w:continuationSeparator/>
      </w:r>
    </w:p>
  </w:footnote>
  <w:footnote w:type="continuationNotice" w:id="1">
    <w:p w14:paraId="41D3135B" w14:textId="77777777" w:rsidR="009549F1" w:rsidRDefault="009549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77BDE"/>
    <w:multiLevelType w:val="hybridMultilevel"/>
    <w:tmpl w:val="9BE8870E"/>
    <w:lvl w:ilvl="0" w:tplc="A792FB3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61573"/>
    <w:multiLevelType w:val="hybridMultilevel"/>
    <w:tmpl w:val="D4E4CA16"/>
    <w:lvl w:ilvl="0" w:tplc="0DD281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D4131"/>
    <w:multiLevelType w:val="multilevel"/>
    <w:tmpl w:val="0A5D41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C7473D4"/>
    <w:multiLevelType w:val="hybridMultilevel"/>
    <w:tmpl w:val="FDEAA2FA"/>
    <w:lvl w:ilvl="0" w:tplc="1AA2317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E0E6D"/>
    <w:multiLevelType w:val="hybridMultilevel"/>
    <w:tmpl w:val="301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74A52"/>
    <w:multiLevelType w:val="hybridMultilevel"/>
    <w:tmpl w:val="E758E182"/>
    <w:lvl w:ilvl="0" w:tplc="70C6DECC">
      <w:start w:val="1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75E8C"/>
    <w:multiLevelType w:val="hybridMultilevel"/>
    <w:tmpl w:val="8B5AA2C0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B3301"/>
    <w:multiLevelType w:val="hybridMultilevel"/>
    <w:tmpl w:val="D13C6C5E"/>
    <w:lvl w:ilvl="0" w:tplc="0748D74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2188E"/>
    <w:multiLevelType w:val="hybridMultilevel"/>
    <w:tmpl w:val="E2AECF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B511A"/>
    <w:multiLevelType w:val="hybridMultilevel"/>
    <w:tmpl w:val="1D34AB28"/>
    <w:lvl w:ilvl="0" w:tplc="922C23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50011"/>
    <w:multiLevelType w:val="multilevel"/>
    <w:tmpl w:val="10BC424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3B4627E"/>
    <w:multiLevelType w:val="hybridMultilevel"/>
    <w:tmpl w:val="9E9A1D48"/>
    <w:lvl w:ilvl="0" w:tplc="E8E8D0FA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5" w15:restartNumberingAfterBreak="0">
    <w:nsid w:val="278D0202"/>
    <w:multiLevelType w:val="hybridMultilevel"/>
    <w:tmpl w:val="33C80B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84E6600"/>
    <w:multiLevelType w:val="hybridMultilevel"/>
    <w:tmpl w:val="6F1E304C"/>
    <w:lvl w:ilvl="0" w:tplc="22186C5C">
      <w:start w:val="1"/>
      <w:numFmt w:val="decimal"/>
      <w:lvlText w:val="%1."/>
      <w:lvlJc w:val="left"/>
      <w:pPr>
        <w:ind w:left="25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7" w15:restartNumberingAfterBreak="0">
    <w:nsid w:val="2AB04BD1"/>
    <w:multiLevelType w:val="hybridMultilevel"/>
    <w:tmpl w:val="C2D04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72E27"/>
    <w:multiLevelType w:val="hybridMultilevel"/>
    <w:tmpl w:val="BB22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ED30B4E"/>
    <w:multiLevelType w:val="hybridMultilevel"/>
    <w:tmpl w:val="2DD23316"/>
    <w:lvl w:ilvl="0" w:tplc="3726FC9A">
      <w:start w:val="1"/>
      <w:numFmt w:val="decimal"/>
      <w:pStyle w:val="TDocObservation"/>
      <w:lvlText w:val="Observation %1:"/>
      <w:lvlJc w:val="left"/>
      <w:pPr>
        <w:ind w:left="785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7567" w:hanging="360"/>
      </w:pPr>
    </w:lvl>
    <w:lvl w:ilvl="2" w:tplc="0407001B" w:tentative="1">
      <w:start w:val="1"/>
      <w:numFmt w:val="lowerRoman"/>
      <w:lvlText w:val="%3."/>
      <w:lvlJc w:val="right"/>
      <w:pPr>
        <w:ind w:left="-6847" w:hanging="180"/>
      </w:pPr>
    </w:lvl>
    <w:lvl w:ilvl="3" w:tplc="0407000F" w:tentative="1">
      <w:start w:val="1"/>
      <w:numFmt w:val="decimal"/>
      <w:lvlText w:val="%4."/>
      <w:lvlJc w:val="left"/>
      <w:pPr>
        <w:ind w:left="-6127" w:hanging="360"/>
      </w:pPr>
    </w:lvl>
    <w:lvl w:ilvl="4" w:tplc="04070019" w:tentative="1">
      <w:start w:val="1"/>
      <w:numFmt w:val="lowerLetter"/>
      <w:lvlText w:val="%5."/>
      <w:lvlJc w:val="left"/>
      <w:pPr>
        <w:ind w:left="-5407" w:hanging="360"/>
      </w:pPr>
    </w:lvl>
    <w:lvl w:ilvl="5" w:tplc="0407001B" w:tentative="1">
      <w:start w:val="1"/>
      <w:numFmt w:val="lowerRoman"/>
      <w:lvlText w:val="%6."/>
      <w:lvlJc w:val="right"/>
      <w:pPr>
        <w:ind w:left="-4687" w:hanging="180"/>
      </w:pPr>
    </w:lvl>
    <w:lvl w:ilvl="6" w:tplc="0407000F" w:tentative="1">
      <w:start w:val="1"/>
      <w:numFmt w:val="decimal"/>
      <w:lvlText w:val="%7."/>
      <w:lvlJc w:val="left"/>
      <w:pPr>
        <w:ind w:left="-3967" w:hanging="360"/>
      </w:pPr>
    </w:lvl>
    <w:lvl w:ilvl="7" w:tplc="04070019" w:tentative="1">
      <w:start w:val="1"/>
      <w:numFmt w:val="lowerLetter"/>
      <w:lvlText w:val="%8."/>
      <w:lvlJc w:val="left"/>
      <w:pPr>
        <w:ind w:left="-3247" w:hanging="360"/>
      </w:pPr>
    </w:lvl>
    <w:lvl w:ilvl="8" w:tplc="0407001B" w:tentative="1">
      <w:start w:val="1"/>
      <w:numFmt w:val="lowerRoman"/>
      <w:lvlText w:val="%9."/>
      <w:lvlJc w:val="right"/>
      <w:pPr>
        <w:ind w:left="-2527" w:hanging="180"/>
      </w:p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453C44"/>
    <w:multiLevelType w:val="hybridMultilevel"/>
    <w:tmpl w:val="73C6D9C8"/>
    <w:lvl w:ilvl="0" w:tplc="F90A9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F2765C"/>
    <w:multiLevelType w:val="hybridMultilevel"/>
    <w:tmpl w:val="E700A0E6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13D54"/>
    <w:multiLevelType w:val="hybridMultilevel"/>
    <w:tmpl w:val="2934F42C"/>
    <w:lvl w:ilvl="0" w:tplc="6DC0CB6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 w15:restartNumberingAfterBreak="0">
    <w:nsid w:val="3BA01852"/>
    <w:multiLevelType w:val="hybridMultilevel"/>
    <w:tmpl w:val="A918AD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9C05D6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046278"/>
    <w:multiLevelType w:val="hybridMultilevel"/>
    <w:tmpl w:val="C5725F0E"/>
    <w:lvl w:ilvl="0" w:tplc="61D22C8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653437"/>
    <w:multiLevelType w:val="hybridMultilevel"/>
    <w:tmpl w:val="5CCEC5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F70DE3"/>
    <w:multiLevelType w:val="hybridMultilevel"/>
    <w:tmpl w:val="CA8014F0"/>
    <w:lvl w:ilvl="0" w:tplc="0407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30" w15:restartNumberingAfterBreak="0">
    <w:nsid w:val="57437B06"/>
    <w:multiLevelType w:val="hybridMultilevel"/>
    <w:tmpl w:val="ABFC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201B8"/>
    <w:multiLevelType w:val="hybridMultilevel"/>
    <w:tmpl w:val="45A069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970885"/>
    <w:multiLevelType w:val="hybridMultilevel"/>
    <w:tmpl w:val="22683D6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3" w15:restartNumberingAfterBreak="0">
    <w:nsid w:val="5D401EDC"/>
    <w:multiLevelType w:val="hybridMultilevel"/>
    <w:tmpl w:val="3A0086A8"/>
    <w:lvl w:ilvl="0" w:tplc="4C06FAE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83CBF"/>
    <w:multiLevelType w:val="hybridMultilevel"/>
    <w:tmpl w:val="2E12BFAC"/>
    <w:lvl w:ilvl="0" w:tplc="B41AEB16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5" w15:restartNumberingAfterBreak="0">
    <w:nsid w:val="60F55EB0"/>
    <w:multiLevelType w:val="hybridMultilevel"/>
    <w:tmpl w:val="86F0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837F04"/>
    <w:multiLevelType w:val="hybridMultilevel"/>
    <w:tmpl w:val="E5B01F42"/>
    <w:lvl w:ilvl="0" w:tplc="56D6AF1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7" w15:restartNumberingAfterBreak="0">
    <w:nsid w:val="6413062D"/>
    <w:multiLevelType w:val="hybridMultilevel"/>
    <w:tmpl w:val="197A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9B33FB3"/>
    <w:multiLevelType w:val="hybridMultilevel"/>
    <w:tmpl w:val="54F82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423258"/>
    <w:multiLevelType w:val="multilevel"/>
    <w:tmpl w:val="4344E5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1D61F0"/>
    <w:multiLevelType w:val="hybridMultilevel"/>
    <w:tmpl w:val="FC4A408C"/>
    <w:lvl w:ilvl="0" w:tplc="CA4093E4">
      <w:start w:val="1"/>
      <w:numFmt w:val="decimal"/>
      <w:pStyle w:val="TDocProposal"/>
      <w:lvlText w:val="Proposal %1:"/>
      <w:lvlJc w:val="left"/>
      <w:pPr>
        <w:ind w:left="674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621" w:hanging="360"/>
      </w:pPr>
    </w:lvl>
    <w:lvl w:ilvl="2" w:tplc="0407001B" w:tentative="1">
      <w:start w:val="1"/>
      <w:numFmt w:val="lowerRoman"/>
      <w:lvlText w:val="%3."/>
      <w:lvlJc w:val="right"/>
      <w:pPr>
        <w:ind w:left="99" w:hanging="180"/>
      </w:pPr>
    </w:lvl>
    <w:lvl w:ilvl="3" w:tplc="0407000F" w:tentative="1">
      <w:start w:val="1"/>
      <w:numFmt w:val="decimal"/>
      <w:lvlText w:val="%4."/>
      <w:lvlJc w:val="left"/>
      <w:pPr>
        <w:ind w:left="819" w:hanging="360"/>
      </w:pPr>
    </w:lvl>
    <w:lvl w:ilvl="4" w:tplc="04070019" w:tentative="1">
      <w:start w:val="1"/>
      <w:numFmt w:val="lowerLetter"/>
      <w:lvlText w:val="%5."/>
      <w:lvlJc w:val="left"/>
      <w:pPr>
        <w:ind w:left="1539" w:hanging="360"/>
      </w:pPr>
    </w:lvl>
    <w:lvl w:ilvl="5" w:tplc="0407001B" w:tentative="1">
      <w:start w:val="1"/>
      <w:numFmt w:val="lowerRoman"/>
      <w:lvlText w:val="%6."/>
      <w:lvlJc w:val="right"/>
      <w:pPr>
        <w:ind w:left="2259" w:hanging="180"/>
      </w:pPr>
    </w:lvl>
    <w:lvl w:ilvl="6" w:tplc="0407000F" w:tentative="1">
      <w:start w:val="1"/>
      <w:numFmt w:val="decimal"/>
      <w:lvlText w:val="%7."/>
      <w:lvlJc w:val="left"/>
      <w:pPr>
        <w:ind w:left="2979" w:hanging="360"/>
      </w:pPr>
    </w:lvl>
    <w:lvl w:ilvl="7" w:tplc="04070019" w:tentative="1">
      <w:start w:val="1"/>
      <w:numFmt w:val="lowerLetter"/>
      <w:lvlText w:val="%8."/>
      <w:lvlJc w:val="left"/>
      <w:pPr>
        <w:ind w:left="3699" w:hanging="360"/>
      </w:pPr>
    </w:lvl>
    <w:lvl w:ilvl="8" w:tplc="0407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33"/>
  </w:num>
  <w:num w:numId="8">
    <w:abstractNumId w:val="17"/>
  </w:num>
  <w:num w:numId="9">
    <w:abstractNumId w:val="15"/>
  </w:num>
  <w:num w:numId="10">
    <w:abstractNumId w:val="26"/>
  </w:num>
  <w:num w:numId="11">
    <w:abstractNumId w:val="30"/>
  </w:num>
  <w:num w:numId="12">
    <w:abstractNumId w:val="28"/>
  </w:num>
  <w:num w:numId="13">
    <w:abstractNumId w:val="27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8"/>
  </w:num>
  <w:num w:numId="17">
    <w:abstractNumId w:val="8"/>
  </w:num>
  <w:num w:numId="18">
    <w:abstractNumId w:val="10"/>
  </w:num>
  <w:num w:numId="19">
    <w:abstractNumId w:val="9"/>
  </w:num>
  <w:num w:numId="20">
    <w:abstractNumId w:val="23"/>
  </w:num>
  <w:num w:numId="21">
    <w:abstractNumId w:val="24"/>
  </w:num>
  <w:num w:numId="22">
    <w:abstractNumId w:val="39"/>
  </w:num>
  <w:num w:numId="23">
    <w:abstractNumId w:val="34"/>
  </w:num>
  <w:num w:numId="24">
    <w:abstractNumId w:val="36"/>
  </w:num>
  <w:num w:numId="25">
    <w:abstractNumId w:val="14"/>
  </w:num>
  <w:num w:numId="26">
    <w:abstractNumId w:val="16"/>
  </w:num>
  <w:num w:numId="27">
    <w:abstractNumId w:val="5"/>
  </w:num>
  <w:num w:numId="28">
    <w:abstractNumId w:val="32"/>
  </w:num>
  <w:num w:numId="29">
    <w:abstractNumId w:val="1"/>
  </w:num>
  <w:num w:numId="30">
    <w:abstractNumId w:val="7"/>
  </w:num>
  <w:num w:numId="31">
    <w:abstractNumId w:val="37"/>
  </w:num>
  <w:num w:numId="32">
    <w:abstractNumId w:val="35"/>
  </w:num>
  <w:num w:numId="33">
    <w:abstractNumId w:val="6"/>
  </w:num>
  <w:num w:numId="34">
    <w:abstractNumId w:val="22"/>
  </w:num>
  <w:num w:numId="35">
    <w:abstractNumId w:val="12"/>
  </w:num>
  <w:num w:numId="36">
    <w:abstractNumId w:val="4"/>
  </w:num>
  <w:num w:numId="37">
    <w:abstractNumId w:val="18"/>
  </w:num>
  <w:num w:numId="38">
    <w:abstractNumId w:val="3"/>
  </w:num>
  <w:num w:numId="39">
    <w:abstractNumId w:val="20"/>
  </w:num>
  <w:num w:numId="40">
    <w:abstractNumId w:val="40"/>
  </w:num>
  <w:num w:numId="41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B60"/>
    <w:rsid w:val="00000ECA"/>
    <w:rsid w:val="00000F2A"/>
    <w:rsid w:val="00001409"/>
    <w:rsid w:val="00001507"/>
    <w:rsid w:val="00001814"/>
    <w:rsid w:val="00001FC3"/>
    <w:rsid w:val="00002055"/>
    <w:rsid w:val="00002375"/>
    <w:rsid w:val="00002459"/>
    <w:rsid w:val="00002B08"/>
    <w:rsid w:val="00003131"/>
    <w:rsid w:val="00003297"/>
    <w:rsid w:val="0000366B"/>
    <w:rsid w:val="00003772"/>
    <w:rsid w:val="000037E2"/>
    <w:rsid w:val="000037FB"/>
    <w:rsid w:val="00003C18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7B"/>
    <w:rsid w:val="00010E97"/>
    <w:rsid w:val="00010FD1"/>
    <w:rsid w:val="000112F2"/>
    <w:rsid w:val="0001141E"/>
    <w:rsid w:val="00011703"/>
    <w:rsid w:val="00011897"/>
    <w:rsid w:val="00011F10"/>
    <w:rsid w:val="00012057"/>
    <w:rsid w:val="00012339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4F5F"/>
    <w:rsid w:val="0001534A"/>
    <w:rsid w:val="00015BCB"/>
    <w:rsid w:val="000162B2"/>
    <w:rsid w:val="0001633F"/>
    <w:rsid w:val="0001666A"/>
    <w:rsid w:val="00016678"/>
    <w:rsid w:val="000168EC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468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82D"/>
    <w:rsid w:val="0002790C"/>
    <w:rsid w:val="00027A7A"/>
    <w:rsid w:val="00027EE3"/>
    <w:rsid w:val="00027F9E"/>
    <w:rsid w:val="000300FE"/>
    <w:rsid w:val="000304BC"/>
    <w:rsid w:val="00030766"/>
    <w:rsid w:val="00030957"/>
    <w:rsid w:val="00030BC7"/>
    <w:rsid w:val="00030ED5"/>
    <w:rsid w:val="00030F74"/>
    <w:rsid w:val="00031242"/>
    <w:rsid w:val="000318BA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19C"/>
    <w:rsid w:val="0003540B"/>
    <w:rsid w:val="00035841"/>
    <w:rsid w:val="000358C8"/>
    <w:rsid w:val="00035CAB"/>
    <w:rsid w:val="00036231"/>
    <w:rsid w:val="000362EA"/>
    <w:rsid w:val="00036390"/>
    <w:rsid w:val="00036A16"/>
    <w:rsid w:val="00036B5E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D1D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56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F6"/>
    <w:rsid w:val="00047A82"/>
    <w:rsid w:val="00047E1E"/>
    <w:rsid w:val="00047FAD"/>
    <w:rsid w:val="0005020D"/>
    <w:rsid w:val="000503AE"/>
    <w:rsid w:val="000503BA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65C7"/>
    <w:rsid w:val="0005719D"/>
    <w:rsid w:val="000572A7"/>
    <w:rsid w:val="00057460"/>
    <w:rsid w:val="00057511"/>
    <w:rsid w:val="00057849"/>
    <w:rsid w:val="00057A61"/>
    <w:rsid w:val="00057AB4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0F6"/>
    <w:rsid w:val="00063485"/>
    <w:rsid w:val="00063C88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0F1"/>
    <w:rsid w:val="000663E4"/>
    <w:rsid w:val="000666C6"/>
    <w:rsid w:val="000667D1"/>
    <w:rsid w:val="00066D40"/>
    <w:rsid w:val="00066E05"/>
    <w:rsid w:val="00066FAE"/>
    <w:rsid w:val="00067087"/>
    <w:rsid w:val="000670CD"/>
    <w:rsid w:val="000671F8"/>
    <w:rsid w:val="0006739D"/>
    <w:rsid w:val="00067436"/>
    <w:rsid w:val="000674A9"/>
    <w:rsid w:val="000674BF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4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D17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1D9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11E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1A"/>
    <w:rsid w:val="000921E3"/>
    <w:rsid w:val="00092301"/>
    <w:rsid w:val="00092334"/>
    <w:rsid w:val="0009253D"/>
    <w:rsid w:val="00092910"/>
    <w:rsid w:val="00092922"/>
    <w:rsid w:val="00092C03"/>
    <w:rsid w:val="00093097"/>
    <w:rsid w:val="0009313F"/>
    <w:rsid w:val="000931C3"/>
    <w:rsid w:val="0009361B"/>
    <w:rsid w:val="0009366D"/>
    <w:rsid w:val="000937F4"/>
    <w:rsid w:val="00093914"/>
    <w:rsid w:val="00093CF9"/>
    <w:rsid w:val="0009415D"/>
    <w:rsid w:val="00094334"/>
    <w:rsid w:val="0009437A"/>
    <w:rsid w:val="00094483"/>
    <w:rsid w:val="000947B7"/>
    <w:rsid w:val="00094BC6"/>
    <w:rsid w:val="00095055"/>
    <w:rsid w:val="00095671"/>
    <w:rsid w:val="00095748"/>
    <w:rsid w:val="00095920"/>
    <w:rsid w:val="00095F53"/>
    <w:rsid w:val="00096061"/>
    <w:rsid w:val="0009612D"/>
    <w:rsid w:val="00096381"/>
    <w:rsid w:val="0009653B"/>
    <w:rsid w:val="00096775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301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4F4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4DE"/>
    <w:rsid w:val="000B17A1"/>
    <w:rsid w:val="000B1CD3"/>
    <w:rsid w:val="000B1ED1"/>
    <w:rsid w:val="000B1FF7"/>
    <w:rsid w:val="000B22DD"/>
    <w:rsid w:val="000B256B"/>
    <w:rsid w:val="000B28DE"/>
    <w:rsid w:val="000B2D1B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60C"/>
    <w:rsid w:val="000C3849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6D74"/>
    <w:rsid w:val="000C71D9"/>
    <w:rsid w:val="000C723D"/>
    <w:rsid w:val="000C7C3E"/>
    <w:rsid w:val="000D037E"/>
    <w:rsid w:val="000D0A0F"/>
    <w:rsid w:val="000D0AB8"/>
    <w:rsid w:val="000D0BCC"/>
    <w:rsid w:val="000D0DDB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0C"/>
    <w:rsid w:val="000D7783"/>
    <w:rsid w:val="000D7C7C"/>
    <w:rsid w:val="000D7D70"/>
    <w:rsid w:val="000E011D"/>
    <w:rsid w:val="000E059C"/>
    <w:rsid w:val="000E07CD"/>
    <w:rsid w:val="000E0F97"/>
    <w:rsid w:val="000E14B9"/>
    <w:rsid w:val="000E156B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02C"/>
    <w:rsid w:val="000E6285"/>
    <w:rsid w:val="000E6333"/>
    <w:rsid w:val="000E65A7"/>
    <w:rsid w:val="000E6635"/>
    <w:rsid w:val="000E6E66"/>
    <w:rsid w:val="000E6F62"/>
    <w:rsid w:val="000E7145"/>
    <w:rsid w:val="000E7443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CC6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932"/>
    <w:rsid w:val="000F7C76"/>
    <w:rsid w:val="000F7CFB"/>
    <w:rsid w:val="00100097"/>
    <w:rsid w:val="001000E9"/>
    <w:rsid w:val="00100169"/>
    <w:rsid w:val="0010067A"/>
    <w:rsid w:val="00100966"/>
    <w:rsid w:val="00101240"/>
    <w:rsid w:val="00101489"/>
    <w:rsid w:val="00101513"/>
    <w:rsid w:val="00101A0E"/>
    <w:rsid w:val="00101A98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414"/>
    <w:rsid w:val="0010446C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D9"/>
    <w:rsid w:val="00106A95"/>
    <w:rsid w:val="00106B50"/>
    <w:rsid w:val="00106CC3"/>
    <w:rsid w:val="00106CD8"/>
    <w:rsid w:val="00106E7B"/>
    <w:rsid w:val="00106E7E"/>
    <w:rsid w:val="0010714D"/>
    <w:rsid w:val="001074D1"/>
    <w:rsid w:val="001074DF"/>
    <w:rsid w:val="00107627"/>
    <w:rsid w:val="00107CC7"/>
    <w:rsid w:val="00110388"/>
    <w:rsid w:val="00110D62"/>
    <w:rsid w:val="001115C0"/>
    <w:rsid w:val="001115F4"/>
    <w:rsid w:val="001118AA"/>
    <w:rsid w:val="001118CD"/>
    <w:rsid w:val="001119CC"/>
    <w:rsid w:val="00111AD9"/>
    <w:rsid w:val="00111F5C"/>
    <w:rsid w:val="001120CA"/>
    <w:rsid w:val="0011241B"/>
    <w:rsid w:val="00112B8F"/>
    <w:rsid w:val="00112B98"/>
    <w:rsid w:val="00112D41"/>
    <w:rsid w:val="00113030"/>
    <w:rsid w:val="001133A6"/>
    <w:rsid w:val="001134DA"/>
    <w:rsid w:val="001135C0"/>
    <w:rsid w:val="0011372B"/>
    <w:rsid w:val="001139D6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25"/>
    <w:rsid w:val="0011557F"/>
    <w:rsid w:val="00115716"/>
    <w:rsid w:val="0011584C"/>
    <w:rsid w:val="00115A4F"/>
    <w:rsid w:val="00115BEB"/>
    <w:rsid w:val="00115D19"/>
    <w:rsid w:val="00115D3B"/>
    <w:rsid w:val="00115E8C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01F"/>
    <w:rsid w:val="001203DB"/>
    <w:rsid w:val="0012079F"/>
    <w:rsid w:val="001207F3"/>
    <w:rsid w:val="00120EF3"/>
    <w:rsid w:val="001212C7"/>
    <w:rsid w:val="001213E6"/>
    <w:rsid w:val="00121897"/>
    <w:rsid w:val="00122090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C5E"/>
    <w:rsid w:val="00123DED"/>
    <w:rsid w:val="00123E5B"/>
    <w:rsid w:val="00123F71"/>
    <w:rsid w:val="001245B0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611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27F38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ABD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4B0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6FF6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D3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79C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C75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37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A56"/>
    <w:rsid w:val="00160BD6"/>
    <w:rsid w:val="00161513"/>
    <w:rsid w:val="001616E2"/>
    <w:rsid w:val="001618A3"/>
    <w:rsid w:val="00162262"/>
    <w:rsid w:val="001623A1"/>
    <w:rsid w:val="001624EF"/>
    <w:rsid w:val="00162BD5"/>
    <w:rsid w:val="00162C5B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706"/>
    <w:rsid w:val="001708BC"/>
    <w:rsid w:val="001708D0"/>
    <w:rsid w:val="001708E0"/>
    <w:rsid w:val="00170BF4"/>
    <w:rsid w:val="00170C9D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BD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021"/>
    <w:rsid w:val="001817BA"/>
    <w:rsid w:val="00181B3A"/>
    <w:rsid w:val="00181E03"/>
    <w:rsid w:val="00181E15"/>
    <w:rsid w:val="001820B2"/>
    <w:rsid w:val="001821E9"/>
    <w:rsid w:val="001825D6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3D"/>
    <w:rsid w:val="00184080"/>
    <w:rsid w:val="001840F5"/>
    <w:rsid w:val="00184DAB"/>
    <w:rsid w:val="00184F51"/>
    <w:rsid w:val="00185254"/>
    <w:rsid w:val="00185257"/>
    <w:rsid w:val="00185A87"/>
    <w:rsid w:val="00185BE1"/>
    <w:rsid w:val="00185C1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D3"/>
    <w:rsid w:val="0018765F"/>
    <w:rsid w:val="0018767B"/>
    <w:rsid w:val="00187D22"/>
    <w:rsid w:val="00190307"/>
    <w:rsid w:val="0019044B"/>
    <w:rsid w:val="00190927"/>
    <w:rsid w:val="00190BD5"/>
    <w:rsid w:val="00190D9E"/>
    <w:rsid w:val="00190E2B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1"/>
    <w:rsid w:val="001A0303"/>
    <w:rsid w:val="001A032E"/>
    <w:rsid w:val="001A0421"/>
    <w:rsid w:val="001A067A"/>
    <w:rsid w:val="001A0891"/>
    <w:rsid w:val="001A09BB"/>
    <w:rsid w:val="001A09BF"/>
    <w:rsid w:val="001A0BD6"/>
    <w:rsid w:val="001A1504"/>
    <w:rsid w:val="001A1ABA"/>
    <w:rsid w:val="001A1EC8"/>
    <w:rsid w:val="001A2057"/>
    <w:rsid w:val="001A208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1E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3B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4E2"/>
    <w:rsid w:val="001B6A03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8AA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1D8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279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1FBF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DD3"/>
    <w:rsid w:val="001D6016"/>
    <w:rsid w:val="001D63DF"/>
    <w:rsid w:val="001D6607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E4D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20A"/>
    <w:rsid w:val="001E251E"/>
    <w:rsid w:val="001E25BB"/>
    <w:rsid w:val="001E266E"/>
    <w:rsid w:val="001E2EEF"/>
    <w:rsid w:val="001E2F8A"/>
    <w:rsid w:val="001E3188"/>
    <w:rsid w:val="001E31D1"/>
    <w:rsid w:val="001E32BE"/>
    <w:rsid w:val="001E3438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0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A22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A40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0E39"/>
    <w:rsid w:val="0020129E"/>
    <w:rsid w:val="002012E7"/>
    <w:rsid w:val="00201646"/>
    <w:rsid w:val="0020181B"/>
    <w:rsid w:val="00201C7E"/>
    <w:rsid w:val="00201D11"/>
    <w:rsid w:val="00201D85"/>
    <w:rsid w:val="00201E81"/>
    <w:rsid w:val="00201FF9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84"/>
    <w:rsid w:val="00210974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CB5"/>
    <w:rsid w:val="00213F72"/>
    <w:rsid w:val="002146F8"/>
    <w:rsid w:val="00214AF6"/>
    <w:rsid w:val="00214C0C"/>
    <w:rsid w:val="00214E0D"/>
    <w:rsid w:val="00215161"/>
    <w:rsid w:val="00215476"/>
    <w:rsid w:val="002156DE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8CD"/>
    <w:rsid w:val="00216B17"/>
    <w:rsid w:val="00216BBF"/>
    <w:rsid w:val="00216BFB"/>
    <w:rsid w:val="00216F3D"/>
    <w:rsid w:val="00217135"/>
    <w:rsid w:val="00217142"/>
    <w:rsid w:val="0021737B"/>
    <w:rsid w:val="00217B8B"/>
    <w:rsid w:val="00217CE8"/>
    <w:rsid w:val="00217E05"/>
    <w:rsid w:val="0022012E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29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2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DF8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64D"/>
    <w:rsid w:val="00232972"/>
    <w:rsid w:val="00232E9D"/>
    <w:rsid w:val="00232FF5"/>
    <w:rsid w:val="00233301"/>
    <w:rsid w:val="00233413"/>
    <w:rsid w:val="0023361E"/>
    <w:rsid w:val="00233B04"/>
    <w:rsid w:val="00233BAD"/>
    <w:rsid w:val="00233EBA"/>
    <w:rsid w:val="002341E3"/>
    <w:rsid w:val="0023425A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B85"/>
    <w:rsid w:val="00235C01"/>
    <w:rsid w:val="00235C4D"/>
    <w:rsid w:val="00235D2E"/>
    <w:rsid w:val="00236271"/>
    <w:rsid w:val="002362C4"/>
    <w:rsid w:val="0023682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782"/>
    <w:rsid w:val="00237C6F"/>
    <w:rsid w:val="00237D22"/>
    <w:rsid w:val="00240B1C"/>
    <w:rsid w:val="00240B7D"/>
    <w:rsid w:val="00240C0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13E"/>
    <w:rsid w:val="002502B7"/>
    <w:rsid w:val="00250A3E"/>
    <w:rsid w:val="00250D9C"/>
    <w:rsid w:val="00251117"/>
    <w:rsid w:val="00251130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7AB"/>
    <w:rsid w:val="00252BDF"/>
    <w:rsid w:val="00252C8B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00F"/>
    <w:rsid w:val="00254452"/>
    <w:rsid w:val="002546CC"/>
    <w:rsid w:val="00254794"/>
    <w:rsid w:val="00254CBD"/>
    <w:rsid w:val="0025563D"/>
    <w:rsid w:val="002556FA"/>
    <w:rsid w:val="002558B0"/>
    <w:rsid w:val="00255A43"/>
    <w:rsid w:val="00255B0E"/>
    <w:rsid w:val="00255C71"/>
    <w:rsid w:val="00255D02"/>
    <w:rsid w:val="002563C8"/>
    <w:rsid w:val="002566A0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02"/>
    <w:rsid w:val="00262CEB"/>
    <w:rsid w:val="00262D97"/>
    <w:rsid w:val="00262E69"/>
    <w:rsid w:val="00262E7F"/>
    <w:rsid w:val="00263038"/>
    <w:rsid w:val="002634BE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67A7B"/>
    <w:rsid w:val="00267DD5"/>
    <w:rsid w:val="00270202"/>
    <w:rsid w:val="0027093E"/>
    <w:rsid w:val="002709A8"/>
    <w:rsid w:val="00270C63"/>
    <w:rsid w:val="00270C98"/>
    <w:rsid w:val="00270E57"/>
    <w:rsid w:val="00271308"/>
    <w:rsid w:val="0027153D"/>
    <w:rsid w:val="00271738"/>
    <w:rsid w:val="0027193C"/>
    <w:rsid w:val="00271AF0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6D9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7E8"/>
    <w:rsid w:val="00280851"/>
    <w:rsid w:val="002808CC"/>
    <w:rsid w:val="00280960"/>
    <w:rsid w:val="00280D7A"/>
    <w:rsid w:val="00281DD0"/>
    <w:rsid w:val="00281F26"/>
    <w:rsid w:val="0028203A"/>
    <w:rsid w:val="0028222A"/>
    <w:rsid w:val="002825CE"/>
    <w:rsid w:val="002826D0"/>
    <w:rsid w:val="002829E8"/>
    <w:rsid w:val="00282C4C"/>
    <w:rsid w:val="00282D34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23B"/>
    <w:rsid w:val="00286487"/>
    <w:rsid w:val="00286631"/>
    <w:rsid w:val="00286A45"/>
    <w:rsid w:val="00286B14"/>
    <w:rsid w:val="00286E1C"/>
    <w:rsid w:val="00286F76"/>
    <w:rsid w:val="00286FBA"/>
    <w:rsid w:val="002870A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4AF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241"/>
    <w:rsid w:val="0029743A"/>
    <w:rsid w:val="00297499"/>
    <w:rsid w:val="002974AA"/>
    <w:rsid w:val="00297F46"/>
    <w:rsid w:val="00297F71"/>
    <w:rsid w:val="002A0176"/>
    <w:rsid w:val="002A0204"/>
    <w:rsid w:val="002A0210"/>
    <w:rsid w:val="002A027A"/>
    <w:rsid w:val="002A0581"/>
    <w:rsid w:val="002A05EF"/>
    <w:rsid w:val="002A0724"/>
    <w:rsid w:val="002A0ED3"/>
    <w:rsid w:val="002A167F"/>
    <w:rsid w:val="002A1737"/>
    <w:rsid w:val="002A17D3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08"/>
    <w:rsid w:val="002A4349"/>
    <w:rsid w:val="002A469C"/>
    <w:rsid w:val="002A4729"/>
    <w:rsid w:val="002A4918"/>
    <w:rsid w:val="002A4E20"/>
    <w:rsid w:val="002A51E7"/>
    <w:rsid w:val="002A523D"/>
    <w:rsid w:val="002A5488"/>
    <w:rsid w:val="002A54CA"/>
    <w:rsid w:val="002A589A"/>
    <w:rsid w:val="002A5A82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6E9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0F2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82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283"/>
    <w:rsid w:val="002C4580"/>
    <w:rsid w:val="002C4B81"/>
    <w:rsid w:val="002C4FFD"/>
    <w:rsid w:val="002C5533"/>
    <w:rsid w:val="002C5620"/>
    <w:rsid w:val="002C5782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C7E17"/>
    <w:rsid w:val="002C7E8A"/>
    <w:rsid w:val="002D001E"/>
    <w:rsid w:val="002D0298"/>
    <w:rsid w:val="002D04DC"/>
    <w:rsid w:val="002D0657"/>
    <w:rsid w:val="002D09B3"/>
    <w:rsid w:val="002D0D83"/>
    <w:rsid w:val="002D1230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9B2"/>
    <w:rsid w:val="002D3F05"/>
    <w:rsid w:val="002D425A"/>
    <w:rsid w:val="002D4322"/>
    <w:rsid w:val="002D439B"/>
    <w:rsid w:val="002D4722"/>
    <w:rsid w:val="002D47FC"/>
    <w:rsid w:val="002D49CC"/>
    <w:rsid w:val="002D4A54"/>
    <w:rsid w:val="002D4E37"/>
    <w:rsid w:val="002D52E0"/>
    <w:rsid w:val="002D565C"/>
    <w:rsid w:val="002D57D5"/>
    <w:rsid w:val="002D5DEA"/>
    <w:rsid w:val="002D5E2D"/>
    <w:rsid w:val="002D5F56"/>
    <w:rsid w:val="002D6127"/>
    <w:rsid w:val="002D68C3"/>
    <w:rsid w:val="002D69C7"/>
    <w:rsid w:val="002D6C69"/>
    <w:rsid w:val="002D75B9"/>
    <w:rsid w:val="002D772F"/>
    <w:rsid w:val="002D78FB"/>
    <w:rsid w:val="002D7C52"/>
    <w:rsid w:val="002D7C7C"/>
    <w:rsid w:val="002E018E"/>
    <w:rsid w:val="002E024B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38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22D"/>
    <w:rsid w:val="002F6319"/>
    <w:rsid w:val="002F647E"/>
    <w:rsid w:val="002F65E9"/>
    <w:rsid w:val="002F6BDA"/>
    <w:rsid w:val="002F6EA2"/>
    <w:rsid w:val="002F7122"/>
    <w:rsid w:val="002F7305"/>
    <w:rsid w:val="002F754D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53D"/>
    <w:rsid w:val="00300AAD"/>
    <w:rsid w:val="00300AEF"/>
    <w:rsid w:val="00300F90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5A8B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B15"/>
    <w:rsid w:val="00310C62"/>
    <w:rsid w:val="00310CC6"/>
    <w:rsid w:val="00310F10"/>
    <w:rsid w:val="00310F66"/>
    <w:rsid w:val="00311571"/>
    <w:rsid w:val="00311642"/>
    <w:rsid w:val="00311761"/>
    <w:rsid w:val="00311941"/>
    <w:rsid w:val="00311A4D"/>
    <w:rsid w:val="00311BFE"/>
    <w:rsid w:val="003121B8"/>
    <w:rsid w:val="0031226C"/>
    <w:rsid w:val="00312567"/>
    <w:rsid w:val="00312910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2B0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275"/>
    <w:rsid w:val="00317884"/>
    <w:rsid w:val="00317A72"/>
    <w:rsid w:val="003200D5"/>
    <w:rsid w:val="003200E7"/>
    <w:rsid w:val="003201CE"/>
    <w:rsid w:val="003201E5"/>
    <w:rsid w:val="00320A59"/>
    <w:rsid w:val="00320B1B"/>
    <w:rsid w:val="003217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125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066"/>
    <w:rsid w:val="00331406"/>
    <w:rsid w:val="00331428"/>
    <w:rsid w:val="00331BCC"/>
    <w:rsid w:val="00332016"/>
    <w:rsid w:val="003321C3"/>
    <w:rsid w:val="0033287B"/>
    <w:rsid w:val="00332962"/>
    <w:rsid w:val="00332B77"/>
    <w:rsid w:val="00332BA3"/>
    <w:rsid w:val="00332C85"/>
    <w:rsid w:val="00332D70"/>
    <w:rsid w:val="00333053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27"/>
    <w:rsid w:val="003376CF"/>
    <w:rsid w:val="00337BF4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596"/>
    <w:rsid w:val="00344725"/>
    <w:rsid w:val="00344939"/>
    <w:rsid w:val="00344D83"/>
    <w:rsid w:val="0034511B"/>
    <w:rsid w:val="00345F6C"/>
    <w:rsid w:val="003469CC"/>
    <w:rsid w:val="00346D3D"/>
    <w:rsid w:val="003471DC"/>
    <w:rsid w:val="00347265"/>
    <w:rsid w:val="0034745C"/>
    <w:rsid w:val="00347518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5E22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5A8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A40"/>
    <w:rsid w:val="0036262C"/>
    <w:rsid w:val="003626C4"/>
    <w:rsid w:val="00362835"/>
    <w:rsid w:val="00362C5A"/>
    <w:rsid w:val="003635DD"/>
    <w:rsid w:val="0036396E"/>
    <w:rsid w:val="00363D40"/>
    <w:rsid w:val="00363F7A"/>
    <w:rsid w:val="00364A63"/>
    <w:rsid w:val="00365351"/>
    <w:rsid w:val="003653F8"/>
    <w:rsid w:val="0036561B"/>
    <w:rsid w:val="00365700"/>
    <w:rsid w:val="00365941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3B6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96D"/>
    <w:rsid w:val="00375AE6"/>
    <w:rsid w:val="00375FFC"/>
    <w:rsid w:val="003760A2"/>
    <w:rsid w:val="003764FA"/>
    <w:rsid w:val="003769DB"/>
    <w:rsid w:val="00376C2F"/>
    <w:rsid w:val="00376C90"/>
    <w:rsid w:val="00376CFE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BF7"/>
    <w:rsid w:val="00393F29"/>
    <w:rsid w:val="00393FB1"/>
    <w:rsid w:val="0039415E"/>
    <w:rsid w:val="00394444"/>
    <w:rsid w:val="003945D5"/>
    <w:rsid w:val="00394775"/>
    <w:rsid w:val="00394892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E88"/>
    <w:rsid w:val="003960D5"/>
    <w:rsid w:val="0039610F"/>
    <w:rsid w:val="00396514"/>
    <w:rsid w:val="0039665F"/>
    <w:rsid w:val="00397682"/>
    <w:rsid w:val="00397836"/>
    <w:rsid w:val="003978B8"/>
    <w:rsid w:val="003979DD"/>
    <w:rsid w:val="00397B96"/>
    <w:rsid w:val="00397C89"/>
    <w:rsid w:val="00397F16"/>
    <w:rsid w:val="003A0091"/>
    <w:rsid w:val="003A0311"/>
    <w:rsid w:val="003A0322"/>
    <w:rsid w:val="003A0736"/>
    <w:rsid w:val="003A07F5"/>
    <w:rsid w:val="003A0E39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B34"/>
    <w:rsid w:val="003A3CA6"/>
    <w:rsid w:val="003A3DF2"/>
    <w:rsid w:val="003A42BB"/>
    <w:rsid w:val="003A45FB"/>
    <w:rsid w:val="003A48FC"/>
    <w:rsid w:val="003A49F0"/>
    <w:rsid w:val="003A4C4A"/>
    <w:rsid w:val="003A4E82"/>
    <w:rsid w:val="003A4E9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00D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5BA"/>
    <w:rsid w:val="003B4FC5"/>
    <w:rsid w:val="003B4FE5"/>
    <w:rsid w:val="003B5699"/>
    <w:rsid w:val="003B570F"/>
    <w:rsid w:val="003B5B57"/>
    <w:rsid w:val="003B5B7E"/>
    <w:rsid w:val="003B5E30"/>
    <w:rsid w:val="003B6194"/>
    <w:rsid w:val="003B62B9"/>
    <w:rsid w:val="003B633C"/>
    <w:rsid w:val="003B6B66"/>
    <w:rsid w:val="003B6BFA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E83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3F2"/>
    <w:rsid w:val="003C29EF"/>
    <w:rsid w:val="003C2C9D"/>
    <w:rsid w:val="003C2CF1"/>
    <w:rsid w:val="003C3B73"/>
    <w:rsid w:val="003C3EF9"/>
    <w:rsid w:val="003C412E"/>
    <w:rsid w:val="003C4250"/>
    <w:rsid w:val="003C4432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1D7F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88E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0AB"/>
    <w:rsid w:val="003E0385"/>
    <w:rsid w:val="003E079B"/>
    <w:rsid w:val="003E089F"/>
    <w:rsid w:val="003E0ADB"/>
    <w:rsid w:val="003E0CE4"/>
    <w:rsid w:val="003E0EC2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862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72F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7A1"/>
    <w:rsid w:val="003F0876"/>
    <w:rsid w:val="003F0884"/>
    <w:rsid w:val="003F0905"/>
    <w:rsid w:val="003F0DA4"/>
    <w:rsid w:val="003F136D"/>
    <w:rsid w:val="003F16E1"/>
    <w:rsid w:val="003F18F9"/>
    <w:rsid w:val="003F1B6D"/>
    <w:rsid w:val="003F1C09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2FA1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253"/>
    <w:rsid w:val="00405837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4A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91D"/>
    <w:rsid w:val="00413AA2"/>
    <w:rsid w:val="00413AF2"/>
    <w:rsid w:val="00413B8D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8AF"/>
    <w:rsid w:val="004159D3"/>
    <w:rsid w:val="00415A14"/>
    <w:rsid w:val="0041616C"/>
    <w:rsid w:val="004163D3"/>
    <w:rsid w:val="00416965"/>
    <w:rsid w:val="00416A66"/>
    <w:rsid w:val="00416B16"/>
    <w:rsid w:val="00416B7A"/>
    <w:rsid w:val="00416BF0"/>
    <w:rsid w:val="00416C3B"/>
    <w:rsid w:val="00416D12"/>
    <w:rsid w:val="00416D41"/>
    <w:rsid w:val="00416DCB"/>
    <w:rsid w:val="00417678"/>
    <w:rsid w:val="00417A45"/>
    <w:rsid w:val="00417B50"/>
    <w:rsid w:val="00417C55"/>
    <w:rsid w:val="00417D52"/>
    <w:rsid w:val="00417E4C"/>
    <w:rsid w:val="004200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6A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B87"/>
    <w:rsid w:val="00436CF4"/>
    <w:rsid w:val="00436EE0"/>
    <w:rsid w:val="00436FAD"/>
    <w:rsid w:val="00437027"/>
    <w:rsid w:val="00437064"/>
    <w:rsid w:val="004371AB"/>
    <w:rsid w:val="0043756C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CB8"/>
    <w:rsid w:val="004421A2"/>
    <w:rsid w:val="004425C2"/>
    <w:rsid w:val="00442824"/>
    <w:rsid w:val="00442A1D"/>
    <w:rsid w:val="00442C16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5F"/>
    <w:rsid w:val="00444901"/>
    <w:rsid w:val="00444934"/>
    <w:rsid w:val="00444F5E"/>
    <w:rsid w:val="00444F61"/>
    <w:rsid w:val="004452E1"/>
    <w:rsid w:val="0044540F"/>
    <w:rsid w:val="00445494"/>
    <w:rsid w:val="00445513"/>
    <w:rsid w:val="004458EF"/>
    <w:rsid w:val="00445907"/>
    <w:rsid w:val="00445C48"/>
    <w:rsid w:val="00445CFF"/>
    <w:rsid w:val="00445E48"/>
    <w:rsid w:val="00445F0E"/>
    <w:rsid w:val="004462AF"/>
    <w:rsid w:val="004462B8"/>
    <w:rsid w:val="00446339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36D"/>
    <w:rsid w:val="004518D5"/>
    <w:rsid w:val="004519BF"/>
    <w:rsid w:val="00451B06"/>
    <w:rsid w:val="00451BEB"/>
    <w:rsid w:val="00451F08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1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2F6"/>
    <w:rsid w:val="0046434B"/>
    <w:rsid w:val="004643D1"/>
    <w:rsid w:val="004643E7"/>
    <w:rsid w:val="00464513"/>
    <w:rsid w:val="00464578"/>
    <w:rsid w:val="00464919"/>
    <w:rsid w:val="00464AFE"/>
    <w:rsid w:val="00464B4F"/>
    <w:rsid w:val="00464C4E"/>
    <w:rsid w:val="00464EE0"/>
    <w:rsid w:val="004650C1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5C7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35F"/>
    <w:rsid w:val="004725A7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C79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A4F"/>
    <w:rsid w:val="00476C00"/>
    <w:rsid w:val="00476CD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783"/>
    <w:rsid w:val="004818FF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3D6B"/>
    <w:rsid w:val="0048406D"/>
    <w:rsid w:val="0048410E"/>
    <w:rsid w:val="0048431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58F"/>
    <w:rsid w:val="00486974"/>
    <w:rsid w:val="00486A41"/>
    <w:rsid w:val="00486CF2"/>
    <w:rsid w:val="00486E40"/>
    <w:rsid w:val="00486EC5"/>
    <w:rsid w:val="00487006"/>
    <w:rsid w:val="0048712B"/>
    <w:rsid w:val="0048719C"/>
    <w:rsid w:val="00487330"/>
    <w:rsid w:val="00487442"/>
    <w:rsid w:val="004875E5"/>
    <w:rsid w:val="00487BB8"/>
    <w:rsid w:val="00487F28"/>
    <w:rsid w:val="004900C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64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93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2E"/>
    <w:rsid w:val="004A30F7"/>
    <w:rsid w:val="004A31D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821"/>
    <w:rsid w:val="004A6AC0"/>
    <w:rsid w:val="004A6C87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1AB"/>
    <w:rsid w:val="004B453E"/>
    <w:rsid w:val="004B45A2"/>
    <w:rsid w:val="004B4634"/>
    <w:rsid w:val="004B471E"/>
    <w:rsid w:val="004B47EA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A2F"/>
    <w:rsid w:val="004B7B26"/>
    <w:rsid w:val="004B7BA5"/>
    <w:rsid w:val="004B7C7F"/>
    <w:rsid w:val="004B7EE9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FF4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D"/>
    <w:rsid w:val="004C624C"/>
    <w:rsid w:val="004C6313"/>
    <w:rsid w:val="004C63D6"/>
    <w:rsid w:val="004C660B"/>
    <w:rsid w:val="004C6627"/>
    <w:rsid w:val="004C676E"/>
    <w:rsid w:val="004C6915"/>
    <w:rsid w:val="004C6B65"/>
    <w:rsid w:val="004C6D25"/>
    <w:rsid w:val="004C730E"/>
    <w:rsid w:val="004C7739"/>
    <w:rsid w:val="004C7BDF"/>
    <w:rsid w:val="004C7E16"/>
    <w:rsid w:val="004D0158"/>
    <w:rsid w:val="004D0200"/>
    <w:rsid w:val="004D02B7"/>
    <w:rsid w:val="004D09BA"/>
    <w:rsid w:val="004D0A0E"/>
    <w:rsid w:val="004D0CE8"/>
    <w:rsid w:val="004D0E42"/>
    <w:rsid w:val="004D13F5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7EE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3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AF3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B5"/>
    <w:rsid w:val="004F13D2"/>
    <w:rsid w:val="004F154E"/>
    <w:rsid w:val="004F1A00"/>
    <w:rsid w:val="004F1D32"/>
    <w:rsid w:val="004F2179"/>
    <w:rsid w:val="004F23CA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77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84"/>
    <w:rsid w:val="005004F7"/>
    <w:rsid w:val="00500798"/>
    <w:rsid w:val="005007E7"/>
    <w:rsid w:val="00500957"/>
    <w:rsid w:val="00500A59"/>
    <w:rsid w:val="00500E94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91"/>
    <w:rsid w:val="00503FAD"/>
    <w:rsid w:val="00504639"/>
    <w:rsid w:val="00504CA2"/>
    <w:rsid w:val="005050AC"/>
    <w:rsid w:val="005050F8"/>
    <w:rsid w:val="005052A0"/>
    <w:rsid w:val="005053E2"/>
    <w:rsid w:val="0050589F"/>
    <w:rsid w:val="00505A2A"/>
    <w:rsid w:val="00505E39"/>
    <w:rsid w:val="00505F9B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07F05"/>
    <w:rsid w:val="00510374"/>
    <w:rsid w:val="00510444"/>
    <w:rsid w:val="00510533"/>
    <w:rsid w:val="0051061B"/>
    <w:rsid w:val="00510B25"/>
    <w:rsid w:val="00510F6D"/>
    <w:rsid w:val="005112C2"/>
    <w:rsid w:val="005113C7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8F"/>
    <w:rsid w:val="00514CEE"/>
    <w:rsid w:val="00514DCF"/>
    <w:rsid w:val="005150E4"/>
    <w:rsid w:val="005154AC"/>
    <w:rsid w:val="00515752"/>
    <w:rsid w:val="00515907"/>
    <w:rsid w:val="00515C74"/>
    <w:rsid w:val="00515DAD"/>
    <w:rsid w:val="00515E2B"/>
    <w:rsid w:val="00515EA7"/>
    <w:rsid w:val="005167B8"/>
    <w:rsid w:val="00516A5D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0CFF"/>
    <w:rsid w:val="0052140B"/>
    <w:rsid w:val="00521490"/>
    <w:rsid w:val="00521D65"/>
    <w:rsid w:val="00521DB1"/>
    <w:rsid w:val="00521EFA"/>
    <w:rsid w:val="0052202C"/>
    <w:rsid w:val="005220A7"/>
    <w:rsid w:val="0052217F"/>
    <w:rsid w:val="005221A4"/>
    <w:rsid w:val="00522383"/>
    <w:rsid w:val="005225D6"/>
    <w:rsid w:val="0052297A"/>
    <w:rsid w:val="00522A3D"/>
    <w:rsid w:val="005231FE"/>
    <w:rsid w:val="00523366"/>
    <w:rsid w:val="00523702"/>
    <w:rsid w:val="005239A9"/>
    <w:rsid w:val="00523C38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15"/>
    <w:rsid w:val="00526433"/>
    <w:rsid w:val="005269C2"/>
    <w:rsid w:val="00526C8A"/>
    <w:rsid w:val="00526D38"/>
    <w:rsid w:val="00527160"/>
    <w:rsid w:val="005273B6"/>
    <w:rsid w:val="00527489"/>
    <w:rsid w:val="005277B4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583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C34"/>
    <w:rsid w:val="0053637E"/>
    <w:rsid w:val="00536772"/>
    <w:rsid w:val="00536AEE"/>
    <w:rsid w:val="00536E33"/>
    <w:rsid w:val="00536F6C"/>
    <w:rsid w:val="00537038"/>
    <w:rsid w:val="00537162"/>
    <w:rsid w:val="005371B0"/>
    <w:rsid w:val="0053780F"/>
    <w:rsid w:val="00537942"/>
    <w:rsid w:val="00537AB9"/>
    <w:rsid w:val="00537BE9"/>
    <w:rsid w:val="00537E22"/>
    <w:rsid w:val="00537F87"/>
    <w:rsid w:val="00540147"/>
    <w:rsid w:val="00540171"/>
    <w:rsid w:val="0054027E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2C7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12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D8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CD5"/>
    <w:rsid w:val="00552DF7"/>
    <w:rsid w:val="00552FF4"/>
    <w:rsid w:val="00553516"/>
    <w:rsid w:val="0055390C"/>
    <w:rsid w:val="0055410A"/>
    <w:rsid w:val="00554171"/>
    <w:rsid w:val="005542D0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BE6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9FA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475"/>
    <w:rsid w:val="0056059C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08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446"/>
    <w:rsid w:val="00572583"/>
    <w:rsid w:val="00572643"/>
    <w:rsid w:val="005727AA"/>
    <w:rsid w:val="00572CB8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625"/>
    <w:rsid w:val="005758BA"/>
    <w:rsid w:val="00575A5F"/>
    <w:rsid w:val="00575B21"/>
    <w:rsid w:val="00575E27"/>
    <w:rsid w:val="00575EC1"/>
    <w:rsid w:val="00575FE0"/>
    <w:rsid w:val="0057672D"/>
    <w:rsid w:val="00576A37"/>
    <w:rsid w:val="00576B74"/>
    <w:rsid w:val="00576FC7"/>
    <w:rsid w:val="00576FD4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0EF2"/>
    <w:rsid w:val="005814A6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179"/>
    <w:rsid w:val="00585932"/>
    <w:rsid w:val="00585C3A"/>
    <w:rsid w:val="00585CBD"/>
    <w:rsid w:val="00585FF5"/>
    <w:rsid w:val="0058628A"/>
    <w:rsid w:val="005863AF"/>
    <w:rsid w:val="00586405"/>
    <w:rsid w:val="00586625"/>
    <w:rsid w:val="00586639"/>
    <w:rsid w:val="00586696"/>
    <w:rsid w:val="00586897"/>
    <w:rsid w:val="005868B8"/>
    <w:rsid w:val="005869F1"/>
    <w:rsid w:val="00586A72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D9"/>
    <w:rsid w:val="0059015F"/>
    <w:rsid w:val="005901EE"/>
    <w:rsid w:val="00590203"/>
    <w:rsid w:val="00590276"/>
    <w:rsid w:val="00590539"/>
    <w:rsid w:val="00590BF6"/>
    <w:rsid w:val="00591777"/>
    <w:rsid w:val="00591B9C"/>
    <w:rsid w:val="00591C60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027"/>
    <w:rsid w:val="005954F2"/>
    <w:rsid w:val="00595777"/>
    <w:rsid w:val="005958BE"/>
    <w:rsid w:val="005958F5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28C"/>
    <w:rsid w:val="005973C7"/>
    <w:rsid w:val="00597605"/>
    <w:rsid w:val="00597946"/>
    <w:rsid w:val="00597A36"/>
    <w:rsid w:val="00597E32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91"/>
    <w:rsid w:val="005A1997"/>
    <w:rsid w:val="005A1A9D"/>
    <w:rsid w:val="005A1B59"/>
    <w:rsid w:val="005A1D03"/>
    <w:rsid w:val="005A1E1F"/>
    <w:rsid w:val="005A215E"/>
    <w:rsid w:val="005A2229"/>
    <w:rsid w:val="005A2728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12C"/>
    <w:rsid w:val="005A62A6"/>
    <w:rsid w:val="005A656F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CC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25D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8F9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FA7"/>
    <w:rsid w:val="005C2144"/>
    <w:rsid w:val="005C221F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62C"/>
    <w:rsid w:val="005C6995"/>
    <w:rsid w:val="005C69C5"/>
    <w:rsid w:val="005C6C86"/>
    <w:rsid w:val="005C6E93"/>
    <w:rsid w:val="005C6E94"/>
    <w:rsid w:val="005C6FD9"/>
    <w:rsid w:val="005C7172"/>
    <w:rsid w:val="005C7340"/>
    <w:rsid w:val="005C7A54"/>
    <w:rsid w:val="005C7B16"/>
    <w:rsid w:val="005C7CAD"/>
    <w:rsid w:val="005C7EF8"/>
    <w:rsid w:val="005C7F8C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68A"/>
    <w:rsid w:val="005E084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4F"/>
    <w:rsid w:val="005E35FD"/>
    <w:rsid w:val="005E383F"/>
    <w:rsid w:val="005E39D1"/>
    <w:rsid w:val="005E3EB2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40D"/>
    <w:rsid w:val="005E66F1"/>
    <w:rsid w:val="005E6762"/>
    <w:rsid w:val="005E6888"/>
    <w:rsid w:val="005E68A3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E7FDF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855"/>
    <w:rsid w:val="005F3A26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A0D"/>
    <w:rsid w:val="005F7CA3"/>
    <w:rsid w:val="005F7F11"/>
    <w:rsid w:val="0060005E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E46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61"/>
    <w:rsid w:val="00604AAE"/>
    <w:rsid w:val="00604C2F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7B"/>
    <w:rsid w:val="0060731A"/>
    <w:rsid w:val="0060739F"/>
    <w:rsid w:val="006073BB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96A"/>
    <w:rsid w:val="00613D19"/>
    <w:rsid w:val="00614064"/>
    <w:rsid w:val="006141D8"/>
    <w:rsid w:val="006144AB"/>
    <w:rsid w:val="00614785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7CF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5BB8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A1B"/>
    <w:rsid w:val="00631C3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3FA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05"/>
    <w:rsid w:val="00636094"/>
    <w:rsid w:val="006363C4"/>
    <w:rsid w:val="006366EE"/>
    <w:rsid w:val="0063681F"/>
    <w:rsid w:val="00636A76"/>
    <w:rsid w:val="00636CB4"/>
    <w:rsid w:val="00636CF0"/>
    <w:rsid w:val="006373C7"/>
    <w:rsid w:val="006374F0"/>
    <w:rsid w:val="0063786E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494"/>
    <w:rsid w:val="00642A0E"/>
    <w:rsid w:val="00642B01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536"/>
    <w:rsid w:val="00646A90"/>
    <w:rsid w:val="00646BDA"/>
    <w:rsid w:val="00646CF2"/>
    <w:rsid w:val="006473D6"/>
    <w:rsid w:val="00647A07"/>
    <w:rsid w:val="00647CB3"/>
    <w:rsid w:val="00647D60"/>
    <w:rsid w:val="00650150"/>
    <w:rsid w:val="006507B0"/>
    <w:rsid w:val="00650854"/>
    <w:rsid w:val="00650AEB"/>
    <w:rsid w:val="00650B2C"/>
    <w:rsid w:val="00650CF1"/>
    <w:rsid w:val="00650D1E"/>
    <w:rsid w:val="00650EB8"/>
    <w:rsid w:val="00650F7C"/>
    <w:rsid w:val="00650FBE"/>
    <w:rsid w:val="006512A2"/>
    <w:rsid w:val="006513D5"/>
    <w:rsid w:val="0065153D"/>
    <w:rsid w:val="006518B1"/>
    <w:rsid w:val="006519E5"/>
    <w:rsid w:val="00651AD3"/>
    <w:rsid w:val="00651FA0"/>
    <w:rsid w:val="006525BC"/>
    <w:rsid w:val="00652743"/>
    <w:rsid w:val="00652BB4"/>
    <w:rsid w:val="00653205"/>
    <w:rsid w:val="00653273"/>
    <w:rsid w:val="006537FA"/>
    <w:rsid w:val="00653830"/>
    <w:rsid w:val="00653B8D"/>
    <w:rsid w:val="0065415C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6FF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BC1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EFD"/>
    <w:rsid w:val="00665F87"/>
    <w:rsid w:val="0066637E"/>
    <w:rsid w:val="00666DA7"/>
    <w:rsid w:val="00666F36"/>
    <w:rsid w:val="006672FC"/>
    <w:rsid w:val="0066736D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6D8"/>
    <w:rsid w:val="00674737"/>
    <w:rsid w:val="00674AC7"/>
    <w:rsid w:val="0067517B"/>
    <w:rsid w:val="006751F6"/>
    <w:rsid w:val="006755D1"/>
    <w:rsid w:val="00675652"/>
    <w:rsid w:val="006757DC"/>
    <w:rsid w:val="006757F4"/>
    <w:rsid w:val="00675A29"/>
    <w:rsid w:val="00675D5B"/>
    <w:rsid w:val="00675E7B"/>
    <w:rsid w:val="00675E8E"/>
    <w:rsid w:val="0067616B"/>
    <w:rsid w:val="006765FD"/>
    <w:rsid w:val="006767B8"/>
    <w:rsid w:val="006769FF"/>
    <w:rsid w:val="00677725"/>
    <w:rsid w:val="00677D6D"/>
    <w:rsid w:val="0068013A"/>
    <w:rsid w:val="0068063C"/>
    <w:rsid w:val="00680A97"/>
    <w:rsid w:val="00680D9B"/>
    <w:rsid w:val="00680EA0"/>
    <w:rsid w:val="00680F30"/>
    <w:rsid w:val="00680F81"/>
    <w:rsid w:val="0068102D"/>
    <w:rsid w:val="00681218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7A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302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ED"/>
    <w:rsid w:val="0069447C"/>
    <w:rsid w:val="006949AD"/>
    <w:rsid w:val="00694ECA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B16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B75"/>
    <w:rsid w:val="006A5C66"/>
    <w:rsid w:val="006A5CA3"/>
    <w:rsid w:val="006A5CEB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9AF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7D"/>
    <w:rsid w:val="006B21E9"/>
    <w:rsid w:val="006B222B"/>
    <w:rsid w:val="006B23C0"/>
    <w:rsid w:val="006B242D"/>
    <w:rsid w:val="006B2601"/>
    <w:rsid w:val="006B283E"/>
    <w:rsid w:val="006B2BC5"/>
    <w:rsid w:val="006B3294"/>
    <w:rsid w:val="006B38C6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04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2D15"/>
    <w:rsid w:val="006C2EEA"/>
    <w:rsid w:val="006C375B"/>
    <w:rsid w:val="006C377A"/>
    <w:rsid w:val="006C3818"/>
    <w:rsid w:val="006C38A8"/>
    <w:rsid w:val="006C3BEF"/>
    <w:rsid w:val="006C3F40"/>
    <w:rsid w:val="006C41AA"/>
    <w:rsid w:val="006C42EA"/>
    <w:rsid w:val="006C44D3"/>
    <w:rsid w:val="006C45C1"/>
    <w:rsid w:val="006C4B0F"/>
    <w:rsid w:val="006C4B11"/>
    <w:rsid w:val="006C4C99"/>
    <w:rsid w:val="006C4D69"/>
    <w:rsid w:val="006C4F54"/>
    <w:rsid w:val="006C4F94"/>
    <w:rsid w:val="006C4FD6"/>
    <w:rsid w:val="006C50C3"/>
    <w:rsid w:val="006C50CB"/>
    <w:rsid w:val="006C5215"/>
    <w:rsid w:val="006C566C"/>
    <w:rsid w:val="006C57EC"/>
    <w:rsid w:val="006C59E7"/>
    <w:rsid w:val="006C5A4C"/>
    <w:rsid w:val="006C5B3B"/>
    <w:rsid w:val="006C5C20"/>
    <w:rsid w:val="006C5E13"/>
    <w:rsid w:val="006C5FF1"/>
    <w:rsid w:val="006C6287"/>
    <w:rsid w:val="006C650B"/>
    <w:rsid w:val="006C65F1"/>
    <w:rsid w:val="006C66DD"/>
    <w:rsid w:val="006C677C"/>
    <w:rsid w:val="006C68D3"/>
    <w:rsid w:val="006C6E92"/>
    <w:rsid w:val="006C75C9"/>
    <w:rsid w:val="006C763E"/>
    <w:rsid w:val="006C76E7"/>
    <w:rsid w:val="006C7EA2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3B99"/>
    <w:rsid w:val="006D4139"/>
    <w:rsid w:val="006D431E"/>
    <w:rsid w:val="006D48BB"/>
    <w:rsid w:val="006D492A"/>
    <w:rsid w:val="006D493C"/>
    <w:rsid w:val="006D4F1B"/>
    <w:rsid w:val="006D4F72"/>
    <w:rsid w:val="006D4FB0"/>
    <w:rsid w:val="006D53AF"/>
    <w:rsid w:val="006D540E"/>
    <w:rsid w:val="006D54DB"/>
    <w:rsid w:val="006D581D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7AE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0C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5B7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6B"/>
    <w:rsid w:val="006F0EB1"/>
    <w:rsid w:val="006F1008"/>
    <w:rsid w:val="006F1629"/>
    <w:rsid w:val="006F1897"/>
    <w:rsid w:val="006F1C02"/>
    <w:rsid w:val="006F1C1F"/>
    <w:rsid w:val="006F1C96"/>
    <w:rsid w:val="006F1D86"/>
    <w:rsid w:val="006F22CB"/>
    <w:rsid w:val="006F25E8"/>
    <w:rsid w:val="006F291E"/>
    <w:rsid w:val="006F2B10"/>
    <w:rsid w:val="006F2CB0"/>
    <w:rsid w:val="006F2D0A"/>
    <w:rsid w:val="006F2E21"/>
    <w:rsid w:val="006F3052"/>
    <w:rsid w:val="006F314D"/>
    <w:rsid w:val="006F3738"/>
    <w:rsid w:val="006F3A75"/>
    <w:rsid w:val="006F3B01"/>
    <w:rsid w:val="006F3BDF"/>
    <w:rsid w:val="006F3D77"/>
    <w:rsid w:val="006F4072"/>
    <w:rsid w:val="006F4189"/>
    <w:rsid w:val="006F4A19"/>
    <w:rsid w:val="006F4B36"/>
    <w:rsid w:val="006F4F3F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818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8BB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62C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554"/>
    <w:rsid w:val="0072299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77D"/>
    <w:rsid w:val="00726C26"/>
    <w:rsid w:val="00726E6B"/>
    <w:rsid w:val="00726E9B"/>
    <w:rsid w:val="0072711D"/>
    <w:rsid w:val="007271F4"/>
    <w:rsid w:val="007273A7"/>
    <w:rsid w:val="00727E9F"/>
    <w:rsid w:val="007300DD"/>
    <w:rsid w:val="00730116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362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BB3"/>
    <w:rsid w:val="00733D4A"/>
    <w:rsid w:val="00733F4E"/>
    <w:rsid w:val="007341B9"/>
    <w:rsid w:val="007346FC"/>
    <w:rsid w:val="0073497A"/>
    <w:rsid w:val="007356D0"/>
    <w:rsid w:val="00735941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902"/>
    <w:rsid w:val="00744055"/>
    <w:rsid w:val="007440E5"/>
    <w:rsid w:val="00744250"/>
    <w:rsid w:val="0074431A"/>
    <w:rsid w:val="00744363"/>
    <w:rsid w:val="00744543"/>
    <w:rsid w:val="00744563"/>
    <w:rsid w:val="007446AF"/>
    <w:rsid w:val="00744C7A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64A3"/>
    <w:rsid w:val="00747048"/>
    <w:rsid w:val="00747113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F76"/>
    <w:rsid w:val="00752113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056"/>
    <w:rsid w:val="0075412E"/>
    <w:rsid w:val="00754698"/>
    <w:rsid w:val="00754D64"/>
    <w:rsid w:val="00754E89"/>
    <w:rsid w:val="007553B2"/>
    <w:rsid w:val="00755B06"/>
    <w:rsid w:val="00755CF3"/>
    <w:rsid w:val="00755E06"/>
    <w:rsid w:val="00755E2F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DCC"/>
    <w:rsid w:val="00757E8E"/>
    <w:rsid w:val="00757F51"/>
    <w:rsid w:val="00757FE8"/>
    <w:rsid w:val="007600CF"/>
    <w:rsid w:val="0076024F"/>
    <w:rsid w:val="007603D7"/>
    <w:rsid w:val="007604E2"/>
    <w:rsid w:val="00760503"/>
    <w:rsid w:val="0076065D"/>
    <w:rsid w:val="00760756"/>
    <w:rsid w:val="00760868"/>
    <w:rsid w:val="00760A50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2DC7"/>
    <w:rsid w:val="00763055"/>
    <w:rsid w:val="007632F6"/>
    <w:rsid w:val="0076365E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A29"/>
    <w:rsid w:val="00765D7C"/>
    <w:rsid w:val="00765D9A"/>
    <w:rsid w:val="00765EF5"/>
    <w:rsid w:val="00765FDC"/>
    <w:rsid w:val="00766304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E0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2F1A"/>
    <w:rsid w:val="007831EB"/>
    <w:rsid w:val="00783315"/>
    <w:rsid w:val="007833B8"/>
    <w:rsid w:val="007833C3"/>
    <w:rsid w:val="00783580"/>
    <w:rsid w:val="007837BE"/>
    <w:rsid w:val="0078380D"/>
    <w:rsid w:val="0078425C"/>
    <w:rsid w:val="007842FE"/>
    <w:rsid w:val="007845F3"/>
    <w:rsid w:val="00784702"/>
    <w:rsid w:val="00784C31"/>
    <w:rsid w:val="00784EA1"/>
    <w:rsid w:val="00784F46"/>
    <w:rsid w:val="00784FC7"/>
    <w:rsid w:val="0078512F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85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087"/>
    <w:rsid w:val="00793213"/>
    <w:rsid w:val="007933B5"/>
    <w:rsid w:val="007936AD"/>
    <w:rsid w:val="007939C7"/>
    <w:rsid w:val="00793B05"/>
    <w:rsid w:val="00793BDD"/>
    <w:rsid w:val="00793DED"/>
    <w:rsid w:val="00793EC0"/>
    <w:rsid w:val="00793F70"/>
    <w:rsid w:val="007946F8"/>
    <w:rsid w:val="007947FB"/>
    <w:rsid w:val="00794980"/>
    <w:rsid w:val="007949DE"/>
    <w:rsid w:val="00794A73"/>
    <w:rsid w:val="007951D0"/>
    <w:rsid w:val="007954AC"/>
    <w:rsid w:val="00795E2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4EC"/>
    <w:rsid w:val="007A4793"/>
    <w:rsid w:val="007A47FE"/>
    <w:rsid w:val="007A49C5"/>
    <w:rsid w:val="007A4AF1"/>
    <w:rsid w:val="007A4C4B"/>
    <w:rsid w:val="007A4D69"/>
    <w:rsid w:val="007A513C"/>
    <w:rsid w:val="007A5288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346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7C0"/>
    <w:rsid w:val="007C591F"/>
    <w:rsid w:val="007C5AB0"/>
    <w:rsid w:val="007C5CE6"/>
    <w:rsid w:val="007C5D3E"/>
    <w:rsid w:val="007C5DB6"/>
    <w:rsid w:val="007C5E02"/>
    <w:rsid w:val="007C5F2D"/>
    <w:rsid w:val="007C5FA1"/>
    <w:rsid w:val="007C61E0"/>
    <w:rsid w:val="007C64BC"/>
    <w:rsid w:val="007C67A9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0E7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99F"/>
    <w:rsid w:val="007D2B63"/>
    <w:rsid w:val="007D357E"/>
    <w:rsid w:val="007D35E8"/>
    <w:rsid w:val="007D3889"/>
    <w:rsid w:val="007D39A2"/>
    <w:rsid w:val="007D39D7"/>
    <w:rsid w:val="007D3A6B"/>
    <w:rsid w:val="007D3DAD"/>
    <w:rsid w:val="007D41EF"/>
    <w:rsid w:val="007D42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0F9D"/>
    <w:rsid w:val="007E12F7"/>
    <w:rsid w:val="007E1479"/>
    <w:rsid w:val="007E152B"/>
    <w:rsid w:val="007E1A3F"/>
    <w:rsid w:val="007E1A55"/>
    <w:rsid w:val="007E1CB1"/>
    <w:rsid w:val="007E1D77"/>
    <w:rsid w:val="007E1FB8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5FC"/>
    <w:rsid w:val="007E6735"/>
    <w:rsid w:val="007E67F4"/>
    <w:rsid w:val="007E6847"/>
    <w:rsid w:val="007E6EF1"/>
    <w:rsid w:val="007E714F"/>
    <w:rsid w:val="007E71E1"/>
    <w:rsid w:val="007E71F6"/>
    <w:rsid w:val="007E7B2B"/>
    <w:rsid w:val="007E7CBA"/>
    <w:rsid w:val="007F055C"/>
    <w:rsid w:val="007F05E0"/>
    <w:rsid w:val="007F07FE"/>
    <w:rsid w:val="007F0B77"/>
    <w:rsid w:val="007F0DD3"/>
    <w:rsid w:val="007F1061"/>
    <w:rsid w:val="007F1178"/>
    <w:rsid w:val="007F139F"/>
    <w:rsid w:val="007F14FD"/>
    <w:rsid w:val="007F153C"/>
    <w:rsid w:val="007F18C0"/>
    <w:rsid w:val="007F1A69"/>
    <w:rsid w:val="007F22A5"/>
    <w:rsid w:val="007F2442"/>
    <w:rsid w:val="007F2DBB"/>
    <w:rsid w:val="007F2E8D"/>
    <w:rsid w:val="007F2ED0"/>
    <w:rsid w:val="007F2ED4"/>
    <w:rsid w:val="007F3B01"/>
    <w:rsid w:val="007F3C61"/>
    <w:rsid w:val="007F3FB0"/>
    <w:rsid w:val="007F438F"/>
    <w:rsid w:val="007F43A9"/>
    <w:rsid w:val="007F49D3"/>
    <w:rsid w:val="007F4BA7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29F"/>
    <w:rsid w:val="007F7864"/>
    <w:rsid w:val="007F795B"/>
    <w:rsid w:val="007F7B6D"/>
    <w:rsid w:val="007F7BE4"/>
    <w:rsid w:val="007F7C2F"/>
    <w:rsid w:val="00800104"/>
    <w:rsid w:val="00800184"/>
    <w:rsid w:val="0080039A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9B6"/>
    <w:rsid w:val="00804A69"/>
    <w:rsid w:val="00804B2F"/>
    <w:rsid w:val="00804DC4"/>
    <w:rsid w:val="008054D1"/>
    <w:rsid w:val="00805767"/>
    <w:rsid w:val="008058FB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43"/>
    <w:rsid w:val="008123D5"/>
    <w:rsid w:val="008124FE"/>
    <w:rsid w:val="00812606"/>
    <w:rsid w:val="008127B0"/>
    <w:rsid w:val="00812D40"/>
    <w:rsid w:val="00813291"/>
    <w:rsid w:val="008133B3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AD1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194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C7F"/>
    <w:rsid w:val="00826D90"/>
    <w:rsid w:val="00826FA3"/>
    <w:rsid w:val="00827015"/>
    <w:rsid w:val="00827109"/>
    <w:rsid w:val="008271F4"/>
    <w:rsid w:val="00827648"/>
    <w:rsid w:val="00827A41"/>
    <w:rsid w:val="00827AF3"/>
    <w:rsid w:val="00830415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E9"/>
    <w:rsid w:val="008340F5"/>
    <w:rsid w:val="0083417A"/>
    <w:rsid w:val="00834512"/>
    <w:rsid w:val="00834746"/>
    <w:rsid w:val="008349E7"/>
    <w:rsid w:val="00834D25"/>
    <w:rsid w:val="008359B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45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32F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07A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98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92"/>
    <w:rsid w:val="008579E4"/>
    <w:rsid w:val="00857C34"/>
    <w:rsid w:val="00860033"/>
    <w:rsid w:val="00860315"/>
    <w:rsid w:val="0086037F"/>
    <w:rsid w:val="0086067F"/>
    <w:rsid w:val="00860A1F"/>
    <w:rsid w:val="00860DBF"/>
    <w:rsid w:val="00861125"/>
    <w:rsid w:val="008615D2"/>
    <w:rsid w:val="00861641"/>
    <w:rsid w:val="008616E0"/>
    <w:rsid w:val="00861B41"/>
    <w:rsid w:val="00861BCD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322"/>
    <w:rsid w:val="00863479"/>
    <w:rsid w:val="008638B7"/>
    <w:rsid w:val="00863AA0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65"/>
    <w:rsid w:val="00866FAC"/>
    <w:rsid w:val="00867879"/>
    <w:rsid w:val="00867F66"/>
    <w:rsid w:val="00870018"/>
    <w:rsid w:val="008700FA"/>
    <w:rsid w:val="0087055E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3E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5"/>
    <w:rsid w:val="0087721D"/>
    <w:rsid w:val="0087721F"/>
    <w:rsid w:val="0087746C"/>
    <w:rsid w:val="008776E3"/>
    <w:rsid w:val="008777CD"/>
    <w:rsid w:val="00877C57"/>
    <w:rsid w:val="00877DF6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519"/>
    <w:rsid w:val="0088261A"/>
    <w:rsid w:val="00882BB1"/>
    <w:rsid w:val="00883004"/>
    <w:rsid w:val="00883053"/>
    <w:rsid w:val="008831BB"/>
    <w:rsid w:val="008838D8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4FD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5F"/>
    <w:rsid w:val="00886CB3"/>
    <w:rsid w:val="00887771"/>
    <w:rsid w:val="00887AB5"/>
    <w:rsid w:val="00887C0F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495C"/>
    <w:rsid w:val="00894E01"/>
    <w:rsid w:val="00895243"/>
    <w:rsid w:val="00895484"/>
    <w:rsid w:val="0089563D"/>
    <w:rsid w:val="00895A0C"/>
    <w:rsid w:val="00895F3A"/>
    <w:rsid w:val="008964EE"/>
    <w:rsid w:val="008965AD"/>
    <w:rsid w:val="008966D3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894"/>
    <w:rsid w:val="008A4F37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34E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AE9"/>
    <w:rsid w:val="008B5C86"/>
    <w:rsid w:val="008B5F23"/>
    <w:rsid w:val="008B5F91"/>
    <w:rsid w:val="008B60E9"/>
    <w:rsid w:val="008B60ED"/>
    <w:rsid w:val="008B6E5C"/>
    <w:rsid w:val="008B757A"/>
    <w:rsid w:val="008B766A"/>
    <w:rsid w:val="008B7A0E"/>
    <w:rsid w:val="008C0FAE"/>
    <w:rsid w:val="008C13C3"/>
    <w:rsid w:val="008C159D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87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CB1"/>
    <w:rsid w:val="008D5FB9"/>
    <w:rsid w:val="008D5FCD"/>
    <w:rsid w:val="008D63A7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6C7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32"/>
    <w:rsid w:val="008E329C"/>
    <w:rsid w:val="008E35C0"/>
    <w:rsid w:val="008E378A"/>
    <w:rsid w:val="008E388C"/>
    <w:rsid w:val="008E3D7C"/>
    <w:rsid w:val="008E3F52"/>
    <w:rsid w:val="008E409B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56D"/>
    <w:rsid w:val="008E6788"/>
    <w:rsid w:val="008E6B9F"/>
    <w:rsid w:val="008E6D8E"/>
    <w:rsid w:val="008E7415"/>
    <w:rsid w:val="008E7DB3"/>
    <w:rsid w:val="008F01AB"/>
    <w:rsid w:val="008F0460"/>
    <w:rsid w:val="008F0AB4"/>
    <w:rsid w:val="008F0C10"/>
    <w:rsid w:val="008F0C67"/>
    <w:rsid w:val="008F0D27"/>
    <w:rsid w:val="008F1541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5A8"/>
    <w:rsid w:val="008F7B94"/>
    <w:rsid w:val="008F7BD6"/>
    <w:rsid w:val="008F7CEF"/>
    <w:rsid w:val="008F7EC2"/>
    <w:rsid w:val="008F7F19"/>
    <w:rsid w:val="008F7F61"/>
    <w:rsid w:val="008F7FA0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32"/>
    <w:rsid w:val="009010AF"/>
    <w:rsid w:val="00901425"/>
    <w:rsid w:val="009017F6"/>
    <w:rsid w:val="00901845"/>
    <w:rsid w:val="00901AA6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B68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8F8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1FFB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C89"/>
    <w:rsid w:val="00930D69"/>
    <w:rsid w:val="00930FEF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3AA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EEF"/>
    <w:rsid w:val="00940F2D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79C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030"/>
    <w:rsid w:val="00946198"/>
    <w:rsid w:val="009462D8"/>
    <w:rsid w:val="00946388"/>
    <w:rsid w:val="0094666C"/>
    <w:rsid w:val="00946CAB"/>
    <w:rsid w:val="00947238"/>
    <w:rsid w:val="00947711"/>
    <w:rsid w:val="0094772F"/>
    <w:rsid w:val="00947A94"/>
    <w:rsid w:val="00947C79"/>
    <w:rsid w:val="009504EC"/>
    <w:rsid w:val="00950803"/>
    <w:rsid w:val="009509D7"/>
    <w:rsid w:val="00950B09"/>
    <w:rsid w:val="00950DD1"/>
    <w:rsid w:val="00950DD5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9F1"/>
    <w:rsid w:val="0095506D"/>
    <w:rsid w:val="00955406"/>
    <w:rsid w:val="009555E2"/>
    <w:rsid w:val="009557DF"/>
    <w:rsid w:val="00955A2E"/>
    <w:rsid w:val="00955AAB"/>
    <w:rsid w:val="00956101"/>
    <w:rsid w:val="0095668F"/>
    <w:rsid w:val="009567EB"/>
    <w:rsid w:val="00956804"/>
    <w:rsid w:val="00956F80"/>
    <w:rsid w:val="00957060"/>
    <w:rsid w:val="009572B5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D9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C7B"/>
    <w:rsid w:val="0096336E"/>
    <w:rsid w:val="0096392B"/>
    <w:rsid w:val="0096397B"/>
    <w:rsid w:val="009640C7"/>
    <w:rsid w:val="00964510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DB"/>
    <w:rsid w:val="009719E3"/>
    <w:rsid w:val="00971EC5"/>
    <w:rsid w:val="00971F6B"/>
    <w:rsid w:val="00971FCC"/>
    <w:rsid w:val="00972170"/>
    <w:rsid w:val="009726A3"/>
    <w:rsid w:val="0097298A"/>
    <w:rsid w:val="00972A0B"/>
    <w:rsid w:val="00972A26"/>
    <w:rsid w:val="00972ADA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3FA"/>
    <w:rsid w:val="00975502"/>
    <w:rsid w:val="00975859"/>
    <w:rsid w:val="00975FAD"/>
    <w:rsid w:val="0097609E"/>
    <w:rsid w:val="009763B4"/>
    <w:rsid w:val="00976499"/>
    <w:rsid w:val="009764FF"/>
    <w:rsid w:val="0097670F"/>
    <w:rsid w:val="00976F1F"/>
    <w:rsid w:val="009772D4"/>
    <w:rsid w:val="00977356"/>
    <w:rsid w:val="009775C2"/>
    <w:rsid w:val="0097781A"/>
    <w:rsid w:val="00977852"/>
    <w:rsid w:val="009778AB"/>
    <w:rsid w:val="00980108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779"/>
    <w:rsid w:val="00982AB4"/>
    <w:rsid w:val="00982B3A"/>
    <w:rsid w:val="00982E67"/>
    <w:rsid w:val="00983061"/>
    <w:rsid w:val="00983223"/>
    <w:rsid w:val="00983241"/>
    <w:rsid w:val="009832B2"/>
    <w:rsid w:val="00983337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6B5F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2E1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88B"/>
    <w:rsid w:val="00992A3F"/>
    <w:rsid w:val="00992A91"/>
    <w:rsid w:val="00992E25"/>
    <w:rsid w:val="009930C0"/>
    <w:rsid w:val="0099324C"/>
    <w:rsid w:val="009932E1"/>
    <w:rsid w:val="00993627"/>
    <w:rsid w:val="00993658"/>
    <w:rsid w:val="0099367D"/>
    <w:rsid w:val="009936F0"/>
    <w:rsid w:val="00993B43"/>
    <w:rsid w:val="00993DA5"/>
    <w:rsid w:val="00994C9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220"/>
    <w:rsid w:val="009A637B"/>
    <w:rsid w:val="009A6456"/>
    <w:rsid w:val="009A65B9"/>
    <w:rsid w:val="009A681B"/>
    <w:rsid w:val="009A6BAA"/>
    <w:rsid w:val="009A6C74"/>
    <w:rsid w:val="009A6D91"/>
    <w:rsid w:val="009A7006"/>
    <w:rsid w:val="009A7154"/>
    <w:rsid w:val="009A7159"/>
    <w:rsid w:val="009A78B3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958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EE2"/>
    <w:rsid w:val="009B7FFA"/>
    <w:rsid w:val="009C00EF"/>
    <w:rsid w:val="009C04CC"/>
    <w:rsid w:val="009C0575"/>
    <w:rsid w:val="009C089E"/>
    <w:rsid w:val="009C0BC1"/>
    <w:rsid w:val="009C0D52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5DC"/>
    <w:rsid w:val="009C7E10"/>
    <w:rsid w:val="009C7F47"/>
    <w:rsid w:val="009D0361"/>
    <w:rsid w:val="009D0720"/>
    <w:rsid w:val="009D079F"/>
    <w:rsid w:val="009D0897"/>
    <w:rsid w:val="009D090F"/>
    <w:rsid w:val="009D09ED"/>
    <w:rsid w:val="009D0E1F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85"/>
    <w:rsid w:val="009D3A92"/>
    <w:rsid w:val="009D3ACA"/>
    <w:rsid w:val="009D3C41"/>
    <w:rsid w:val="009D3CC0"/>
    <w:rsid w:val="009D3D45"/>
    <w:rsid w:val="009D422C"/>
    <w:rsid w:val="009D427A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0D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A2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50D"/>
    <w:rsid w:val="009E68CC"/>
    <w:rsid w:val="009E6B29"/>
    <w:rsid w:val="009E6B9B"/>
    <w:rsid w:val="009E6F6E"/>
    <w:rsid w:val="009E7002"/>
    <w:rsid w:val="009E798E"/>
    <w:rsid w:val="009E7D58"/>
    <w:rsid w:val="009F06E6"/>
    <w:rsid w:val="009F06F6"/>
    <w:rsid w:val="009F074E"/>
    <w:rsid w:val="009F0860"/>
    <w:rsid w:val="009F0C38"/>
    <w:rsid w:val="009F0CD1"/>
    <w:rsid w:val="009F1033"/>
    <w:rsid w:val="009F186A"/>
    <w:rsid w:val="009F187B"/>
    <w:rsid w:val="009F1933"/>
    <w:rsid w:val="009F2E7E"/>
    <w:rsid w:val="009F31E0"/>
    <w:rsid w:val="009F32D6"/>
    <w:rsid w:val="009F3874"/>
    <w:rsid w:val="009F39F6"/>
    <w:rsid w:val="009F3A4B"/>
    <w:rsid w:val="009F41E1"/>
    <w:rsid w:val="009F4375"/>
    <w:rsid w:val="009F4652"/>
    <w:rsid w:val="009F4834"/>
    <w:rsid w:val="009F4908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B2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6E7"/>
    <w:rsid w:val="00A009FB"/>
    <w:rsid w:val="00A00A20"/>
    <w:rsid w:val="00A00D2C"/>
    <w:rsid w:val="00A01006"/>
    <w:rsid w:val="00A011C6"/>
    <w:rsid w:val="00A0127D"/>
    <w:rsid w:val="00A0167A"/>
    <w:rsid w:val="00A01F3F"/>
    <w:rsid w:val="00A021CA"/>
    <w:rsid w:val="00A0221F"/>
    <w:rsid w:val="00A02296"/>
    <w:rsid w:val="00A02844"/>
    <w:rsid w:val="00A02B26"/>
    <w:rsid w:val="00A03392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1C6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EC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57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07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1F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412"/>
    <w:rsid w:val="00A218AE"/>
    <w:rsid w:val="00A21983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7B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A8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D05"/>
    <w:rsid w:val="00A3345F"/>
    <w:rsid w:val="00A33C3D"/>
    <w:rsid w:val="00A33C9E"/>
    <w:rsid w:val="00A33E01"/>
    <w:rsid w:val="00A340A1"/>
    <w:rsid w:val="00A3439D"/>
    <w:rsid w:val="00A34C1C"/>
    <w:rsid w:val="00A34CC6"/>
    <w:rsid w:val="00A34D1D"/>
    <w:rsid w:val="00A34DCD"/>
    <w:rsid w:val="00A34F2A"/>
    <w:rsid w:val="00A352E3"/>
    <w:rsid w:val="00A3558A"/>
    <w:rsid w:val="00A35683"/>
    <w:rsid w:val="00A35735"/>
    <w:rsid w:val="00A35A0B"/>
    <w:rsid w:val="00A362CB"/>
    <w:rsid w:val="00A36518"/>
    <w:rsid w:val="00A36694"/>
    <w:rsid w:val="00A36A6F"/>
    <w:rsid w:val="00A36AD0"/>
    <w:rsid w:val="00A36EE6"/>
    <w:rsid w:val="00A3700D"/>
    <w:rsid w:val="00A370DD"/>
    <w:rsid w:val="00A373DE"/>
    <w:rsid w:val="00A3747D"/>
    <w:rsid w:val="00A37A2A"/>
    <w:rsid w:val="00A37A59"/>
    <w:rsid w:val="00A37A72"/>
    <w:rsid w:val="00A400B2"/>
    <w:rsid w:val="00A402B7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1E52"/>
    <w:rsid w:val="00A422A8"/>
    <w:rsid w:val="00A42659"/>
    <w:rsid w:val="00A42721"/>
    <w:rsid w:val="00A42897"/>
    <w:rsid w:val="00A429DE"/>
    <w:rsid w:val="00A42D52"/>
    <w:rsid w:val="00A43038"/>
    <w:rsid w:val="00A4339C"/>
    <w:rsid w:val="00A43631"/>
    <w:rsid w:val="00A43995"/>
    <w:rsid w:val="00A439DE"/>
    <w:rsid w:val="00A44882"/>
    <w:rsid w:val="00A44AA5"/>
    <w:rsid w:val="00A44BE5"/>
    <w:rsid w:val="00A44E28"/>
    <w:rsid w:val="00A44E4C"/>
    <w:rsid w:val="00A44FD8"/>
    <w:rsid w:val="00A4508F"/>
    <w:rsid w:val="00A4511C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E9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CE5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123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6CC5"/>
    <w:rsid w:val="00A66DD1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E44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4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378"/>
    <w:rsid w:val="00A834EC"/>
    <w:rsid w:val="00A83BF1"/>
    <w:rsid w:val="00A83C06"/>
    <w:rsid w:val="00A83D3C"/>
    <w:rsid w:val="00A84298"/>
    <w:rsid w:val="00A844F9"/>
    <w:rsid w:val="00A8460D"/>
    <w:rsid w:val="00A84F55"/>
    <w:rsid w:val="00A8513A"/>
    <w:rsid w:val="00A8523D"/>
    <w:rsid w:val="00A853DF"/>
    <w:rsid w:val="00A85661"/>
    <w:rsid w:val="00A85EE4"/>
    <w:rsid w:val="00A85FFF"/>
    <w:rsid w:val="00A861C4"/>
    <w:rsid w:val="00A864F1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A9B"/>
    <w:rsid w:val="00A97B8C"/>
    <w:rsid w:val="00A97E7B"/>
    <w:rsid w:val="00AA0003"/>
    <w:rsid w:val="00AA01E5"/>
    <w:rsid w:val="00AA0BE7"/>
    <w:rsid w:val="00AA0CE0"/>
    <w:rsid w:val="00AA0F5D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F04"/>
    <w:rsid w:val="00AA30A2"/>
    <w:rsid w:val="00AA3181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8D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88A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331"/>
    <w:rsid w:val="00AB73B1"/>
    <w:rsid w:val="00AB76D5"/>
    <w:rsid w:val="00AB7787"/>
    <w:rsid w:val="00AB78AC"/>
    <w:rsid w:val="00AB78B0"/>
    <w:rsid w:val="00AC04CA"/>
    <w:rsid w:val="00AC0732"/>
    <w:rsid w:val="00AC08A9"/>
    <w:rsid w:val="00AC09CE"/>
    <w:rsid w:val="00AC1191"/>
    <w:rsid w:val="00AC1281"/>
    <w:rsid w:val="00AC15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0BC"/>
    <w:rsid w:val="00AC5A3B"/>
    <w:rsid w:val="00AC5E01"/>
    <w:rsid w:val="00AC5E85"/>
    <w:rsid w:val="00AC61B3"/>
    <w:rsid w:val="00AC63F4"/>
    <w:rsid w:val="00AC6521"/>
    <w:rsid w:val="00AC6611"/>
    <w:rsid w:val="00AC67E7"/>
    <w:rsid w:val="00AC690A"/>
    <w:rsid w:val="00AC6D0A"/>
    <w:rsid w:val="00AC7142"/>
    <w:rsid w:val="00AC731E"/>
    <w:rsid w:val="00AC7905"/>
    <w:rsid w:val="00AC7B8E"/>
    <w:rsid w:val="00AC7E94"/>
    <w:rsid w:val="00AD0280"/>
    <w:rsid w:val="00AD0517"/>
    <w:rsid w:val="00AD06CA"/>
    <w:rsid w:val="00AD07BF"/>
    <w:rsid w:val="00AD0A67"/>
    <w:rsid w:val="00AD0ED1"/>
    <w:rsid w:val="00AD12BD"/>
    <w:rsid w:val="00AD137F"/>
    <w:rsid w:val="00AD163D"/>
    <w:rsid w:val="00AD177B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38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057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22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9C7"/>
    <w:rsid w:val="00AE5E27"/>
    <w:rsid w:val="00AE5E95"/>
    <w:rsid w:val="00AE5EAC"/>
    <w:rsid w:val="00AE6191"/>
    <w:rsid w:val="00AE61EB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68A"/>
    <w:rsid w:val="00AE797D"/>
    <w:rsid w:val="00AE7992"/>
    <w:rsid w:val="00AE7C8A"/>
    <w:rsid w:val="00AF0202"/>
    <w:rsid w:val="00AF0414"/>
    <w:rsid w:val="00AF0662"/>
    <w:rsid w:val="00AF0801"/>
    <w:rsid w:val="00AF0C96"/>
    <w:rsid w:val="00AF1148"/>
    <w:rsid w:val="00AF1414"/>
    <w:rsid w:val="00AF191E"/>
    <w:rsid w:val="00AF1B78"/>
    <w:rsid w:val="00AF22BA"/>
    <w:rsid w:val="00AF24DB"/>
    <w:rsid w:val="00AF25B2"/>
    <w:rsid w:val="00AF28B0"/>
    <w:rsid w:val="00AF28D9"/>
    <w:rsid w:val="00AF2BB4"/>
    <w:rsid w:val="00AF2BEB"/>
    <w:rsid w:val="00AF2DED"/>
    <w:rsid w:val="00AF304B"/>
    <w:rsid w:val="00AF3147"/>
    <w:rsid w:val="00AF324E"/>
    <w:rsid w:val="00AF3415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5AD"/>
    <w:rsid w:val="00AF5A50"/>
    <w:rsid w:val="00AF5C41"/>
    <w:rsid w:val="00AF5C5D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53F"/>
    <w:rsid w:val="00B015AB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B49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C54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0ECE"/>
    <w:rsid w:val="00B20F69"/>
    <w:rsid w:val="00B21016"/>
    <w:rsid w:val="00B21352"/>
    <w:rsid w:val="00B215F9"/>
    <w:rsid w:val="00B21CA7"/>
    <w:rsid w:val="00B21D44"/>
    <w:rsid w:val="00B21D72"/>
    <w:rsid w:val="00B21D85"/>
    <w:rsid w:val="00B21DF9"/>
    <w:rsid w:val="00B2251A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47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48"/>
    <w:rsid w:val="00B31295"/>
    <w:rsid w:val="00B31719"/>
    <w:rsid w:val="00B31E5F"/>
    <w:rsid w:val="00B322AA"/>
    <w:rsid w:val="00B32607"/>
    <w:rsid w:val="00B326B8"/>
    <w:rsid w:val="00B326BE"/>
    <w:rsid w:val="00B32821"/>
    <w:rsid w:val="00B32ADD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B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748"/>
    <w:rsid w:val="00B40D4D"/>
    <w:rsid w:val="00B40D73"/>
    <w:rsid w:val="00B411A3"/>
    <w:rsid w:val="00B412CB"/>
    <w:rsid w:val="00B41351"/>
    <w:rsid w:val="00B41362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2F2B"/>
    <w:rsid w:val="00B430D3"/>
    <w:rsid w:val="00B432D4"/>
    <w:rsid w:val="00B43761"/>
    <w:rsid w:val="00B437BC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5216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DAE"/>
    <w:rsid w:val="00B60E6E"/>
    <w:rsid w:val="00B61618"/>
    <w:rsid w:val="00B6184F"/>
    <w:rsid w:val="00B619AF"/>
    <w:rsid w:val="00B61B85"/>
    <w:rsid w:val="00B61CFF"/>
    <w:rsid w:val="00B61D00"/>
    <w:rsid w:val="00B61DB7"/>
    <w:rsid w:val="00B61F70"/>
    <w:rsid w:val="00B620E1"/>
    <w:rsid w:val="00B62201"/>
    <w:rsid w:val="00B6237B"/>
    <w:rsid w:val="00B624D7"/>
    <w:rsid w:val="00B627B6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B1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0B"/>
    <w:rsid w:val="00B70A49"/>
    <w:rsid w:val="00B70C4B"/>
    <w:rsid w:val="00B70DC2"/>
    <w:rsid w:val="00B70EDB"/>
    <w:rsid w:val="00B70EDF"/>
    <w:rsid w:val="00B70F78"/>
    <w:rsid w:val="00B711A3"/>
    <w:rsid w:val="00B713C8"/>
    <w:rsid w:val="00B7154C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814"/>
    <w:rsid w:val="00B74A0D"/>
    <w:rsid w:val="00B74CDC"/>
    <w:rsid w:val="00B74E1C"/>
    <w:rsid w:val="00B74EC0"/>
    <w:rsid w:val="00B753F1"/>
    <w:rsid w:val="00B754FE"/>
    <w:rsid w:val="00B755C6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2D"/>
    <w:rsid w:val="00B82158"/>
    <w:rsid w:val="00B821AB"/>
    <w:rsid w:val="00B822CA"/>
    <w:rsid w:val="00B824AB"/>
    <w:rsid w:val="00B82BB8"/>
    <w:rsid w:val="00B82DA8"/>
    <w:rsid w:val="00B82E4A"/>
    <w:rsid w:val="00B830F7"/>
    <w:rsid w:val="00B8318A"/>
    <w:rsid w:val="00B8321E"/>
    <w:rsid w:val="00B833CF"/>
    <w:rsid w:val="00B83653"/>
    <w:rsid w:val="00B83AC3"/>
    <w:rsid w:val="00B83BC6"/>
    <w:rsid w:val="00B83DF6"/>
    <w:rsid w:val="00B8408E"/>
    <w:rsid w:val="00B842CA"/>
    <w:rsid w:val="00B84422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9A6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0DE3"/>
    <w:rsid w:val="00B9102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B0D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A5"/>
    <w:rsid w:val="00BA067F"/>
    <w:rsid w:val="00BA0719"/>
    <w:rsid w:val="00BA0E61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759"/>
    <w:rsid w:val="00BA5C97"/>
    <w:rsid w:val="00BA5EFB"/>
    <w:rsid w:val="00BA6282"/>
    <w:rsid w:val="00BA659A"/>
    <w:rsid w:val="00BA6873"/>
    <w:rsid w:val="00BA68C1"/>
    <w:rsid w:val="00BA6CFD"/>
    <w:rsid w:val="00BA7397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45"/>
    <w:rsid w:val="00BB1966"/>
    <w:rsid w:val="00BB1B24"/>
    <w:rsid w:val="00BB1C4F"/>
    <w:rsid w:val="00BB1D44"/>
    <w:rsid w:val="00BB1D50"/>
    <w:rsid w:val="00BB2115"/>
    <w:rsid w:val="00BB225D"/>
    <w:rsid w:val="00BB22BD"/>
    <w:rsid w:val="00BB2D0F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13C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07CC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5FA1"/>
    <w:rsid w:val="00BC600D"/>
    <w:rsid w:val="00BC6064"/>
    <w:rsid w:val="00BC6BDE"/>
    <w:rsid w:val="00BC6FF3"/>
    <w:rsid w:val="00BC70D5"/>
    <w:rsid w:val="00BC7102"/>
    <w:rsid w:val="00BC71C5"/>
    <w:rsid w:val="00BC7659"/>
    <w:rsid w:val="00BC77C9"/>
    <w:rsid w:val="00BC7A00"/>
    <w:rsid w:val="00BC7A42"/>
    <w:rsid w:val="00BD013E"/>
    <w:rsid w:val="00BD0651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3F49"/>
    <w:rsid w:val="00BD42C4"/>
    <w:rsid w:val="00BD4E4C"/>
    <w:rsid w:val="00BD4ED3"/>
    <w:rsid w:val="00BD514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1A21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100"/>
    <w:rsid w:val="00BE475F"/>
    <w:rsid w:val="00BE4901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9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1EC8"/>
    <w:rsid w:val="00BF2023"/>
    <w:rsid w:val="00BF2109"/>
    <w:rsid w:val="00BF220D"/>
    <w:rsid w:val="00BF22DF"/>
    <w:rsid w:val="00BF2372"/>
    <w:rsid w:val="00BF2817"/>
    <w:rsid w:val="00BF29BC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4EE0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96"/>
    <w:rsid w:val="00C075BD"/>
    <w:rsid w:val="00C07A6C"/>
    <w:rsid w:val="00C07AC5"/>
    <w:rsid w:val="00C07AE3"/>
    <w:rsid w:val="00C07AE4"/>
    <w:rsid w:val="00C07B03"/>
    <w:rsid w:val="00C07B3B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690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13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6F86"/>
    <w:rsid w:val="00C17099"/>
    <w:rsid w:val="00C172A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A7"/>
    <w:rsid w:val="00C232C3"/>
    <w:rsid w:val="00C232DD"/>
    <w:rsid w:val="00C233E2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7AF"/>
    <w:rsid w:val="00C25B03"/>
    <w:rsid w:val="00C25D3A"/>
    <w:rsid w:val="00C2604F"/>
    <w:rsid w:val="00C263AE"/>
    <w:rsid w:val="00C26871"/>
    <w:rsid w:val="00C2695A"/>
    <w:rsid w:val="00C26AE1"/>
    <w:rsid w:val="00C26E4E"/>
    <w:rsid w:val="00C2722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30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28"/>
    <w:rsid w:val="00C3653A"/>
    <w:rsid w:val="00C366E8"/>
    <w:rsid w:val="00C36912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A7"/>
    <w:rsid w:val="00C45A9C"/>
    <w:rsid w:val="00C45BF6"/>
    <w:rsid w:val="00C46B53"/>
    <w:rsid w:val="00C46D8E"/>
    <w:rsid w:val="00C46E10"/>
    <w:rsid w:val="00C46E14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6EB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90"/>
    <w:rsid w:val="00C537F5"/>
    <w:rsid w:val="00C53D25"/>
    <w:rsid w:val="00C53DB5"/>
    <w:rsid w:val="00C53E22"/>
    <w:rsid w:val="00C54002"/>
    <w:rsid w:val="00C545B1"/>
    <w:rsid w:val="00C545F4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206"/>
    <w:rsid w:val="00C60EC1"/>
    <w:rsid w:val="00C60F46"/>
    <w:rsid w:val="00C61642"/>
    <w:rsid w:val="00C6166A"/>
    <w:rsid w:val="00C619F5"/>
    <w:rsid w:val="00C61AAE"/>
    <w:rsid w:val="00C61B8B"/>
    <w:rsid w:val="00C61E5C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67DDE"/>
    <w:rsid w:val="00C7016F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6A6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6E4"/>
    <w:rsid w:val="00C778A1"/>
    <w:rsid w:val="00C7799E"/>
    <w:rsid w:val="00C77A71"/>
    <w:rsid w:val="00C77C47"/>
    <w:rsid w:val="00C77DF7"/>
    <w:rsid w:val="00C77E09"/>
    <w:rsid w:val="00C80247"/>
    <w:rsid w:val="00C80547"/>
    <w:rsid w:val="00C809A4"/>
    <w:rsid w:val="00C80FC1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8FC"/>
    <w:rsid w:val="00C84DDC"/>
    <w:rsid w:val="00C8534D"/>
    <w:rsid w:val="00C85A05"/>
    <w:rsid w:val="00C8610A"/>
    <w:rsid w:val="00C8624E"/>
    <w:rsid w:val="00C86379"/>
    <w:rsid w:val="00C864DB"/>
    <w:rsid w:val="00C86851"/>
    <w:rsid w:val="00C870B0"/>
    <w:rsid w:val="00C872D8"/>
    <w:rsid w:val="00C8735B"/>
    <w:rsid w:val="00C877DD"/>
    <w:rsid w:val="00C8781D"/>
    <w:rsid w:val="00C901A9"/>
    <w:rsid w:val="00C905AC"/>
    <w:rsid w:val="00C90B43"/>
    <w:rsid w:val="00C90C65"/>
    <w:rsid w:val="00C90C82"/>
    <w:rsid w:val="00C90CB8"/>
    <w:rsid w:val="00C90F7A"/>
    <w:rsid w:val="00C91108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70E"/>
    <w:rsid w:val="00C94598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532"/>
    <w:rsid w:val="00C97713"/>
    <w:rsid w:val="00C97829"/>
    <w:rsid w:val="00C97AF1"/>
    <w:rsid w:val="00CA0186"/>
    <w:rsid w:val="00CA0228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8"/>
    <w:rsid w:val="00CA2919"/>
    <w:rsid w:val="00CA29D6"/>
    <w:rsid w:val="00CA2B0F"/>
    <w:rsid w:val="00CA2C56"/>
    <w:rsid w:val="00CA3030"/>
    <w:rsid w:val="00CA3B0B"/>
    <w:rsid w:val="00CA3C09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4B9"/>
    <w:rsid w:val="00CA55ED"/>
    <w:rsid w:val="00CA5A15"/>
    <w:rsid w:val="00CA5F13"/>
    <w:rsid w:val="00CA6164"/>
    <w:rsid w:val="00CA623B"/>
    <w:rsid w:val="00CA6819"/>
    <w:rsid w:val="00CA6F8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10"/>
    <w:rsid w:val="00CB1368"/>
    <w:rsid w:val="00CB14B2"/>
    <w:rsid w:val="00CB16EC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AE3"/>
    <w:rsid w:val="00CB6D84"/>
    <w:rsid w:val="00CB6E0E"/>
    <w:rsid w:val="00CB6F9E"/>
    <w:rsid w:val="00CB7106"/>
    <w:rsid w:val="00CB7109"/>
    <w:rsid w:val="00CB73D0"/>
    <w:rsid w:val="00CB74EF"/>
    <w:rsid w:val="00CB75E4"/>
    <w:rsid w:val="00CB7648"/>
    <w:rsid w:val="00CB7795"/>
    <w:rsid w:val="00CB7B63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D64"/>
    <w:rsid w:val="00CC1E3E"/>
    <w:rsid w:val="00CC1E40"/>
    <w:rsid w:val="00CC2559"/>
    <w:rsid w:val="00CC261B"/>
    <w:rsid w:val="00CC2633"/>
    <w:rsid w:val="00CC27F5"/>
    <w:rsid w:val="00CC281C"/>
    <w:rsid w:val="00CC2890"/>
    <w:rsid w:val="00CC2D18"/>
    <w:rsid w:val="00CC2EFE"/>
    <w:rsid w:val="00CC380B"/>
    <w:rsid w:val="00CC39C1"/>
    <w:rsid w:val="00CC3E08"/>
    <w:rsid w:val="00CC3E8C"/>
    <w:rsid w:val="00CC3E96"/>
    <w:rsid w:val="00CC400F"/>
    <w:rsid w:val="00CC4365"/>
    <w:rsid w:val="00CC4447"/>
    <w:rsid w:val="00CC4861"/>
    <w:rsid w:val="00CC4882"/>
    <w:rsid w:val="00CC4AB2"/>
    <w:rsid w:val="00CC4C5E"/>
    <w:rsid w:val="00CC4CCF"/>
    <w:rsid w:val="00CC4ECC"/>
    <w:rsid w:val="00CC4F58"/>
    <w:rsid w:val="00CC5702"/>
    <w:rsid w:val="00CC57AE"/>
    <w:rsid w:val="00CC5DC6"/>
    <w:rsid w:val="00CC5E51"/>
    <w:rsid w:val="00CC5E8A"/>
    <w:rsid w:val="00CC606C"/>
    <w:rsid w:val="00CC60E5"/>
    <w:rsid w:val="00CC61B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0AAE"/>
    <w:rsid w:val="00CD1266"/>
    <w:rsid w:val="00CD14CB"/>
    <w:rsid w:val="00CD159A"/>
    <w:rsid w:val="00CD1748"/>
    <w:rsid w:val="00CD179D"/>
    <w:rsid w:val="00CD1AF9"/>
    <w:rsid w:val="00CD1D72"/>
    <w:rsid w:val="00CD1E74"/>
    <w:rsid w:val="00CD21B5"/>
    <w:rsid w:val="00CD223B"/>
    <w:rsid w:val="00CD2585"/>
    <w:rsid w:val="00CD25A6"/>
    <w:rsid w:val="00CD283A"/>
    <w:rsid w:val="00CD28F4"/>
    <w:rsid w:val="00CD309B"/>
    <w:rsid w:val="00CD3122"/>
    <w:rsid w:val="00CD31B0"/>
    <w:rsid w:val="00CD325D"/>
    <w:rsid w:val="00CD3661"/>
    <w:rsid w:val="00CD3D0C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723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600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3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38"/>
    <w:rsid w:val="00CE7E3E"/>
    <w:rsid w:val="00CF00A2"/>
    <w:rsid w:val="00CF02AC"/>
    <w:rsid w:val="00CF057C"/>
    <w:rsid w:val="00CF06E6"/>
    <w:rsid w:val="00CF088F"/>
    <w:rsid w:val="00CF0B3D"/>
    <w:rsid w:val="00CF0BE3"/>
    <w:rsid w:val="00CF0F40"/>
    <w:rsid w:val="00CF114C"/>
    <w:rsid w:val="00CF18AB"/>
    <w:rsid w:val="00CF1AA6"/>
    <w:rsid w:val="00CF1D23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D64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373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1E"/>
    <w:rsid w:val="00D078A9"/>
    <w:rsid w:val="00D078C9"/>
    <w:rsid w:val="00D07DCA"/>
    <w:rsid w:val="00D10478"/>
    <w:rsid w:val="00D105EB"/>
    <w:rsid w:val="00D108D2"/>
    <w:rsid w:val="00D109E8"/>
    <w:rsid w:val="00D10D5A"/>
    <w:rsid w:val="00D10E3F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C5B"/>
    <w:rsid w:val="00D12D89"/>
    <w:rsid w:val="00D12EA8"/>
    <w:rsid w:val="00D13880"/>
    <w:rsid w:val="00D13BBC"/>
    <w:rsid w:val="00D13CCD"/>
    <w:rsid w:val="00D13CFB"/>
    <w:rsid w:val="00D14204"/>
    <w:rsid w:val="00D145FE"/>
    <w:rsid w:val="00D14759"/>
    <w:rsid w:val="00D1520A"/>
    <w:rsid w:val="00D15A6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A6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32"/>
    <w:rsid w:val="00D25077"/>
    <w:rsid w:val="00D25802"/>
    <w:rsid w:val="00D25EC9"/>
    <w:rsid w:val="00D26141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464"/>
    <w:rsid w:val="00D27938"/>
    <w:rsid w:val="00D27F01"/>
    <w:rsid w:val="00D30194"/>
    <w:rsid w:val="00D30298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71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1B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D81"/>
    <w:rsid w:val="00D36F8D"/>
    <w:rsid w:val="00D37131"/>
    <w:rsid w:val="00D37C2D"/>
    <w:rsid w:val="00D37D7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781"/>
    <w:rsid w:val="00D41901"/>
    <w:rsid w:val="00D41CD0"/>
    <w:rsid w:val="00D41DC1"/>
    <w:rsid w:val="00D41FAC"/>
    <w:rsid w:val="00D420BE"/>
    <w:rsid w:val="00D421D9"/>
    <w:rsid w:val="00D422E4"/>
    <w:rsid w:val="00D42316"/>
    <w:rsid w:val="00D429DA"/>
    <w:rsid w:val="00D42B71"/>
    <w:rsid w:val="00D42BB2"/>
    <w:rsid w:val="00D42F54"/>
    <w:rsid w:val="00D432A8"/>
    <w:rsid w:val="00D434A5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8A4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8B9"/>
    <w:rsid w:val="00D50D94"/>
    <w:rsid w:val="00D50F95"/>
    <w:rsid w:val="00D5102A"/>
    <w:rsid w:val="00D513F0"/>
    <w:rsid w:val="00D51565"/>
    <w:rsid w:val="00D51A9C"/>
    <w:rsid w:val="00D51AAF"/>
    <w:rsid w:val="00D51F84"/>
    <w:rsid w:val="00D52200"/>
    <w:rsid w:val="00D52460"/>
    <w:rsid w:val="00D5252F"/>
    <w:rsid w:val="00D5294C"/>
    <w:rsid w:val="00D52ACC"/>
    <w:rsid w:val="00D52AF3"/>
    <w:rsid w:val="00D5373C"/>
    <w:rsid w:val="00D53768"/>
    <w:rsid w:val="00D537C6"/>
    <w:rsid w:val="00D53C63"/>
    <w:rsid w:val="00D54094"/>
    <w:rsid w:val="00D54288"/>
    <w:rsid w:val="00D543F5"/>
    <w:rsid w:val="00D5481C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9A"/>
    <w:rsid w:val="00D559B6"/>
    <w:rsid w:val="00D55B68"/>
    <w:rsid w:val="00D55C37"/>
    <w:rsid w:val="00D56127"/>
    <w:rsid w:val="00D5617C"/>
    <w:rsid w:val="00D56330"/>
    <w:rsid w:val="00D563C2"/>
    <w:rsid w:val="00D56450"/>
    <w:rsid w:val="00D56945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1"/>
    <w:rsid w:val="00D600BE"/>
    <w:rsid w:val="00D60207"/>
    <w:rsid w:val="00D6047B"/>
    <w:rsid w:val="00D6052B"/>
    <w:rsid w:val="00D6070F"/>
    <w:rsid w:val="00D60BCB"/>
    <w:rsid w:val="00D60CB2"/>
    <w:rsid w:val="00D60DD4"/>
    <w:rsid w:val="00D6105A"/>
    <w:rsid w:val="00D619F0"/>
    <w:rsid w:val="00D61ABA"/>
    <w:rsid w:val="00D62243"/>
    <w:rsid w:val="00D6239A"/>
    <w:rsid w:val="00D624C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062"/>
    <w:rsid w:val="00D652B1"/>
    <w:rsid w:val="00D65404"/>
    <w:rsid w:val="00D6575A"/>
    <w:rsid w:val="00D65837"/>
    <w:rsid w:val="00D65AAD"/>
    <w:rsid w:val="00D65E3A"/>
    <w:rsid w:val="00D65E61"/>
    <w:rsid w:val="00D6600B"/>
    <w:rsid w:val="00D66022"/>
    <w:rsid w:val="00D66065"/>
    <w:rsid w:val="00D6616D"/>
    <w:rsid w:val="00D662E2"/>
    <w:rsid w:val="00D66673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8C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AD5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2A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C4A"/>
    <w:rsid w:val="00D82D48"/>
    <w:rsid w:val="00D82DEA"/>
    <w:rsid w:val="00D83401"/>
    <w:rsid w:val="00D83C1C"/>
    <w:rsid w:val="00D83C58"/>
    <w:rsid w:val="00D840B1"/>
    <w:rsid w:val="00D84268"/>
    <w:rsid w:val="00D846C5"/>
    <w:rsid w:val="00D84746"/>
    <w:rsid w:val="00D84976"/>
    <w:rsid w:val="00D84EC7"/>
    <w:rsid w:val="00D85273"/>
    <w:rsid w:val="00D853CE"/>
    <w:rsid w:val="00D856E4"/>
    <w:rsid w:val="00D85989"/>
    <w:rsid w:val="00D85DE1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0FA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1E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463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81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1CD"/>
    <w:rsid w:val="00DA65F1"/>
    <w:rsid w:val="00DA6E1A"/>
    <w:rsid w:val="00DA70ED"/>
    <w:rsid w:val="00DA714A"/>
    <w:rsid w:val="00DA716E"/>
    <w:rsid w:val="00DA71A2"/>
    <w:rsid w:val="00DA71AF"/>
    <w:rsid w:val="00DA727D"/>
    <w:rsid w:val="00DA7A85"/>
    <w:rsid w:val="00DA7BC7"/>
    <w:rsid w:val="00DA7E4C"/>
    <w:rsid w:val="00DB0146"/>
    <w:rsid w:val="00DB0487"/>
    <w:rsid w:val="00DB0564"/>
    <w:rsid w:val="00DB0673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5AE"/>
    <w:rsid w:val="00DB2C5C"/>
    <w:rsid w:val="00DB30F4"/>
    <w:rsid w:val="00DB339E"/>
    <w:rsid w:val="00DB34C7"/>
    <w:rsid w:val="00DB35C7"/>
    <w:rsid w:val="00DB3789"/>
    <w:rsid w:val="00DB39DE"/>
    <w:rsid w:val="00DB3D30"/>
    <w:rsid w:val="00DB3D52"/>
    <w:rsid w:val="00DB42C3"/>
    <w:rsid w:val="00DB4322"/>
    <w:rsid w:val="00DB4A60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C23"/>
    <w:rsid w:val="00DB7D45"/>
    <w:rsid w:val="00DB7E8C"/>
    <w:rsid w:val="00DB7F53"/>
    <w:rsid w:val="00DC00A4"/>
    <w:rsid w:val="00DC0540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C03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9DF"/>
    <w:rsid w:val="00DC3E1F"/>
    <w:rsid w:val="00DC4205"/>
    <w:rsid w:val="00DC4B72"/>
    <w:rsid w:val="00DC4D40"/>
    <w:rsid w:val="00DC4D82"/>
    <w:rsid w:val="00DC4E9C"/>
    <w:rsid w:val="00DC4FF1"/>
    <w:rsid w:val="00DC522F"/>
    <w:rsid w:val="00DC588E"/>
    <w:rsid w:val="00DC58CD"/>
    <w:rsid w:val="00DC598D"/>
    <w:rsid w:val="00DC5D21"/>
    <w:rsid w:val="00DC605E"/>
    <w:rsid w:val="00DC6091"/>
    <w:rsid w:val="00DC61F7"/>
    <w:rsid w:val="00DC65D8"/>
    <w:rsid w:val="00DC6625"/>
    <w:rsid w:val="00DC6790"/>
    <w:rsid w:val="00DC6A94"/>
    <w:rsid w:val="00DC7073"/>
    <w:rsid w:val="00DC765F"/>
    <w:rsid w:val="00DC7722"/>
    <w:rsid w:val="00DC7828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76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A89"/>
    <w:rsid w:val="00DD7BCB"/>
    <w:rsid w:val="00DD7DF3"/>
    <w:rsid w:val="00DD7EF8"/>
    <w:rsid w:val="00DD7F98"/>
    <w:rsid w:val="00DE0171"/>
    <w:rsid w:val="00DE0333"/>
    <w:rsid w:val="00DE052C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2EA0"/>
    <w:rsid w:val="00DE3083"/>
    <w:rsid w:val="00DE39C1"/>
    <w:rsid w:val="00DE3E45"/>
    <w:rsid w:val="00DE3E7C"/>
    <w:rsid w:val="00DE4373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5B8A"/>
    <w:rsid w:val="00DE61AA"/>
    <w:rsid w:val="00DE65EB"/>
    <w:rsid w:val="00DE6952"/>
    <w:rsid w:val="00DE7012"/>
    <w:rsid w:val="00DE7132"/>
    <w:rsid w:val="00DE78DF"/>
    <w:rsid w:val="00DE7B57"/>
    <w:rsid w:val="00DE7D03"/>
    <w:rsid w:val="00DE7D0D"/>
    <w:rsid w:val="00DF0220"/>
    <w:rsid w:val="00DF02EC"/>
    <w:rsid w:val="00DF08F2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13B"/>
    <w:rsid w:val="00DF5270"/>
    <w:rsid w:val="00DF5D31"/>
    <w:rsid w:val="00DF5E5C"/>
    <w:rsid w:val="00DF5FF9"/>
    <w:rsid w:val="00DF6014"/>
    <w:rsid w:val="00DF603E"/>
    <w:rsid w:val="00DF62FC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8E"/>
    <w:rsid w:val="00E05A43"/>
    <w:rsid w:val="00E05B03"/>
    <w:rsid w:val="00E05CEE"/>
    <w:rsid w:val="00E0613C"/>
    <w:rsid w:val="00E064B0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9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C"/>
    <w:rsid w:val="00E154A1"/>
    <w:rsid w:val="00E1582F"/>
    <w:rsid w:val="00E15FE1"/>
    <w:rsid w:val="00E1626E"/>
    <w:rsid w:val="00E1643A"/>
    <w:rsid w:val="00E164E8"/>
    <w:rsid w:val="00E1654E"/>
    <w:rsid w:val="00E167D4"/>
    <w:rsid w:val="00E169D0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A0"/>
    <w:rsid w:val="00E20862"/>
    <w:rsid w:val="00E20AD1"/>
    <w:rsid w:val="00E20E6F"/>
    <w:rsid w:val="00E21276"/>
    <w:rsid w:val="00E214FB"/>
    <w:rsid w:val="00E21624"/>
    <w:rsid w:val="00E216A5"/>
    <w:rsid w:val="00E21CCC"/>
    <w:rsid w:val="00E21D2F"/>
    <w:rsid w:val="00E21EDB"/>
    <w:rsid w:val="00E21FD8"/>
    <w:rsid w:val="00E221A9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3C5B"/>
    <w:rsid w:val="00E240C9"/>
    <w:rsid w:val="00E2444F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44"/>
    <w:rsid w:val="00E30A72"/>
    <w:rsid w:val="00E30BDD"/>
    <w:rsid w:val="00E311A5"/>
    <w:rsid w:val="00E31371"/>
    <w:rsid w:val="00E31506"/>
    <w:rsid w:val="00E322BF"/>
    <w:rsid w:val="00E32679"/>
    <w:rsid w:val="00E32691"/>
    <w:rsid w:val="00E327EE"/>
    <w:rsid w:val="00E32E0E"/>
    <w:rsid w:val="00E33351"/>
    <w:rsid w:val="00E33802"/>
    <w:rsid w:val="00E33814"/>
    <w:rsid w:val="00E339C6"/>
    <w:rsid w:val="00E33BB2"/>
    <w:rsid w:val="00E33BB9"/>
    <w:rsid w:val="00E33E4D"/>
    <w:rsid w:val="00E342F5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6EA5"/>
    <w:rsid w:val="00E373BF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4804"/>
    <w:rsid w:val="00E45011"/>
    <w:rsid w:val="00E450E5"/>
    <w:rsid w:val="00E452D0"/>
    <w:rsid w:val="00E455A9"/>
    <w:rsid w:val="00E45A9D"/>
    <w:rsid w:val="00E45E36"/>
    <w:rsid w:val="00E45FB3"/>
    <w:rsid w:val="00E460A1"/>
    <w:rsid w:val="00E46168"/>
    <w:rsid w:val="00E46193"/>
    <w:rsid w:val="00E46809"/>
    <w:rsid w:val="00E46814"/>
    <w:rsid w:val="00E46873"/>
    <w:rsid w:val="00E46A37"/>
    <w:rsid w:val="00E46AD5"/>
    <w:rsid w:val="00E46BEA"/>
    <w:rsid w:val="00E46CC9"/>
    <w:rsid w:val="00E46D03"/>
    <w:rsid w:val="00E46F75"/>
    <w:rsid w:val="00E47878"/>
    <w:rsid w:val="00E4789A"/>
    <w:rsid w:val="00E47B2D"/>
    <w:rsid w:val="00E47B8B"/>
    <w:rsid w:val="00E47D5F"/>
    <w:rsid w:val="00E47D96"/>
    <w:rsid w:val="00E47E6B"/>
    <w:rsid w:val="00E50CEB"/>
    <w:rsid w:val="00E50D0C"/>
    <w:rsid w:val="00E50D6C"/>
    <w:rsid w:val="00E50D89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902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914"/>
    <w:rsid w:val="00E54D33"/>
    <w:rsid w:val="00E5503E"/>
    <w:rsid w:val="00E55368"/>
    <w:rsid w:val="00E55582"/>
    <w:rsid w:val="00E557C5"/>
    <w:rsid w:val="00E55B72"/>
    <w:rsid w:val="00E5701B"/>
    <w:rsid w:val="00E57050"/>
    <w:rsid w:val="00E5711F"/>
    <w:rsid w:val="00E5765B"/>
    <w:rsid w:val="00E57AC1"/>
    <w:rsid w:val="00E6000E"/>
    <w:rsid w:val="00E60241"/>
    <w:rsid w:val="00E6029F"/>
    <w:rsid w:val="00E602C9"/>
    <w:rsid w:val="00E60369"/>
    <w:rsid w:val="00E60865"/>
    <w:rsid w:val="00E608B7"/>
    <w:rsid w:val="00E60ADA"/>
    <w:rsid w:val="00E60F80"/>
    <w:rsid w:val="00E613CC"/>
    <w:rsid w:val="00E61781"/>
    <w:rsid w:val="00E618E3"/>
    <w:rsid w:val="00E61DAC"/>
    <w:rsid w:val="00E61DB1"/>
    <w:rsid w:val="00E6202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E7F"/>
    <w:rsid w:val="00E6412A"/>
    <w:rsid w:val="00E64286"/>
    <w:rsid w:val="00E644C3"/>
    <w:rsid w:val="00E64763"/>
    <w:rsid w:val="00E64A2E"/>
    <w:rsid w:val="00E64D86"/>
    <w:rsid w:val="00E6502E"/>
    <w:rsid w:val="00E6543A"/>
    <w:rsid w:val="00E654C9"/>
    <w:rsid w:val="00E654D5"/>
    <w:rsid w:val="00E65797"/>
    <w:rsid w:val="00E65E6B"/>
    <w:rsid w:val="00E66244"/>
    <w:rsid w:val="00E6640D"/>
    <w:rsid w:val="00E66781"/>
    <w:rsid w:val="00E6682F"/>
    <w:rsid w:val="00E6691F"/>
    <w:rsid w:val="00E66E1A"/>
    <w:rsid w:val="00E67387"/>
    <w:rsid w:val="00E67C8B"/>
    <w:rsid w:val="00E7020E"/>
    <w:rsid w:val="00E705E5"/>
    <w:rsid w:val="00E70B0C"/>
    <w:rsid w:val="00E70CBB"/>
    <w:rsid w:val="00E710FA"/>
    <w:rsid w:val="00E71417"/>
    <w:rsid w:val="00E71BFB"/>
    <w:rsid w:val="00E71DF1"/>
    <w:rsid w:val="00E71E2E"/>
    <w:rsid w:val="00E722EF"/>
    <w:rsid w:val="00E723D3"/>
    <w:rsid w:val="00E7242A"/>
    <w:rsid w:val="00E7245A"/>
    <w:rsid w:val="00E724DE"/>
    <w:rsid w:val="00E727B0"/>
    <w:rsid w:val="00E72ABE"/>
    <w:rsid w:val="00E72B95"/>
    <w:rsid w:val="00E72BCC"/>
    <w:rsid w:val="00E73065"/>
    <w:rsid w:val="00E7306F"/>
    <w:rsid w:val="00E73E01"/>
    <w:rsid w:val="00E743E3"/>
    <w:rsid w:val="00E74490"/>
    <w:rsid w:val="00E7456D"/>
    <w:rsid w:val="00E746D0"/>
    <w:rsid w:val="00E7476B"/>
    <w:rsid w:val="00E7478C"/>
    <w:rsid w:val="00E74B5A"/>
    <w:rsid w:val="00E74BE0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09"/>
    <w:rsid w:val="00E8052E"/>
    <w:rsid w:val="00E8062F"/>
    <w:rsid w:val="00E80B6C"/>
    <w:rsid w:val="00E80B75"/>
    <w:rsid w:val="00E80F34"/>
    <w:rsid w:val="00E810EC"/>
    <w:rsid w:val="00E8117B"/>
    <w:rsid w:val="00E8126A"/>
    <w:rsid w:val="00E81392"/>
    <w:rsid w:val="00E81430"/>
    <w:rsid w:val="00E81490"/>
    <w:rsid w:val="00E814FB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138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402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2D4"/>
    <w:rsid w:val="00E924C7"/>
    <w:rsid w:val="00E927D7"/>
    <w:rsid w:val="00E92C7D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5CB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EDD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3E1"/>
    <w:rsid w:val="00EB2435"/>
    <w:rsid w:val="00EB269A"/>
    <w:rsid w:val="00EB29CA"/>
    <w:rsid w:val="00EB2B2A"/>
    <w:rsid w:val="00EB2C3C"/>
    <w:rsid w:val="00EB321E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5F5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907"/>
    <w:rsid w:val="00EB7B45"/>
    <w:rsid w:val="00EB7C50"/>
    <w:rsid w:val="00EB7D21"/>
    <w:rsid w:val="00EB7E4D"/>
    <w:rsid w:val="00EB7F9A"/>
    <w:rsid w:val="00EB7FE8"/>
    <w:rsid w:val="00EC0293"/>
    <w:rsid w:val="00EC06DD"/>
    <w:rsid w:val="00EC075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18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AB7"/>
    <w:rsid w:val="00ED3B7D"/>
    <w:rsid w:val="00ED4792"/>
    <w:rsid w:val="00ED5122"/>
    <w:rsid w:val="00ED5320"/>
    <w:rsid w:val="00ED54F7"/>
    <w:rsid w:val="00ED5552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B8C"/>
    <w:rsid w:val="00EE1CDA"/>
    <w:rsid w:val="00EE2045"/>
    <w:rsid w:val="00EE208E"/>
    <w:rsid w:val="00EE239D"/>
    <w:rsid w:val="00EE24B7"/>
    <w:rsid w:val="00EE2AAB"/>
    <w:rsid w:val="00EE3203"/>
    <w:rsid w:val="00EE33A6"/>
    <w:rsid w:val="00EE3472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94"/>
    <w:rsid w:val="00EE62B4"/>
    <w:rsid w:val="00EE636D"/>
    <w:rsid w:val="00EE66B1"/>
    <w:rsid w:val="00EE6A8C"/>
    <w:rsid w:val="00EE6AA2"/>
    <w:rsid w:val="00EE6CB1"/>
    <w:rsid w:val="00EE6CCA"/>
    <w:rsid w:val="00EE6D48"/>
    <w:rsid w:val="00EE7265"/>
    <w:rsid w:val="00EE7726"/>
    <w:rsid w:val="00EE7823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63"/>
    <w:rsid w:val="00EF1F0E"/>
    <w:rsid w:val="00EF20FD"/>
    <w:rsid w:val="00EF26F0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C74"/>
    <w:rsid w:val="00EF4F32"/>
    <w:rsid w:val="00EF5059"/>
    <w:rsid w:val="00EF5326"/>
    <w:rsid w:val="00EF5468"/>
    <w:rsid w:val="00EF5630"/>
    <w:rsid w:val="00EF573A"/>
    <w:rsid w:val="00EF5861"/>
    <w:rsid w:val="00EF58EF"/>
    <w:rsid w:val="00EF5C71"/>
    <w:rsid w:val="00EF5FF5"/>
    <w:rsid w:val="00EF6060"/>
    <w:rsid w:val="00EF6141"/>
    <w:rsid w:val="00EF6D7D"/>
    <w:rsid w:val="00EF6E74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61C"/>
    <w:rsid w:val="00F1476B"/>
    <w:rsid w:val="00F149F8"/>
    <w:rsid w:val="00F15228"/>
    <w:rsid w:val="00F1540C"/>
    <w:rsid w:val="00F15860"/>
    <w:rsid w:val="00F15DDA"/>
    <w:rsid w:val="00F15F91"/>
    <w:rsid w:val="00F16BB1"/>
    <w:rsid w:val="00F16DE4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2DC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31E"/>
    <w:rsid w:val="00F25E4C"/>
    <w:rsid w:val="00F25EB4"/>
    <w:rsid w:val="00F2617C"/>
    <w:rsid w:val="00F261C3"/>
    <w:rsid w:val="00F2623A"/>
    <w:rsid w:val="00F2643A"/>
    <w:rsid w:val="00F26570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459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6AF7"/>
    <w:rsid w:val="00F370CB"/>
    <w:rsid w:val="00F377A2"/>
    <w:rsid w:val="00F37922"/>
    <w:rsid w:val="00F37AEF"/>
    <w:rsid w:val="00F40120"/>
    <w:rsid w:val="00F4048C"/>
    <w:rsid w:val="00F40744"/>
    <w:rsid w:val="00F40A06"/>
    <w:rsid w:val="00F40EC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2EC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CC7"/>
    <w:rsid w:val="00F50FA2"/>
    <w:rsid w:val="00F51054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947"/>
    <w:rsid w:val="00F56B25"/>
    <w:rsid w:val="00F56BF6"/>
    <w:rsid w:val="00F56E5E"/>
    <w:rsid w:val="00F573C9"/>
    <w:rsid w:val="00F5740C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60B"/>
    <w:rsid w:val="00F62B57"/>
    <w:rsid w:val="00F62DA7"/>
    <w:rsid w:val="00F63100"/>
    <w:rsid w:val="00F63289"/>
    <w:rsid w:val="00F6348E"/>
    <w:rsid w:val="00F6356F"/>
    <w:rsid w:val="00F636C2"/>
    <w:rsid w:val="00F63F91"/>
    <w:rsid w:val="00F6404E"/>
    <w:rsid w:val="00F6433C"/>
    <w:rsid w:val="00F6474A"/>
    <w:rsid w:val="00F64966"/>
    <w:rsid w:val="00F64DEC"/>
    <w:rsid w:val="00F64E10"/>
    <w:rsid w:val="00F64F9F"/>
    <w:rsid w:val="00F652BE"/>
    <w:rsid w:val="00F654FA"/>
    <w:rsid w:val="00F657E3"/>
    <w:rsid w:val="00F65D14"/>
    <w:rsid w:val="00F65E11"/>
    <w:rsid w:val="00F660B8"/>
    <w:rsid w:val="00F6645D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8EE"/>
    <w:rsid w:val="00F73D87"/>
    <w:rsid w:val="00F73F43"/>
    <w:rsid w:val="00F7400B"/>
    <w:rsid w:val="00F74322"/>
    <w:rsid w:val="00F7442D"/>
    <w:rsid w:val="00F744CE"/>
    <w:rsid w:val="00F74609"/>
    <w:rsid w:val="00F74664"/>
    <w:rsid w:val="00F74791"/>
    <w:rsid w:val="00F74A7A"/>
    <w:rsid w:val="00F74C0B"/>
    <w:rsid w:val="00F7564B"/>
    <w:rsid w:val="00F756C5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15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9"/>
    <w:rsid w:val="00F8718B"/>
    <w:rsid w:val="00F8718E"/>
    <w:rsid w:val="00F87201"/>
    <w:rsid w:val="00F87317"/>
    <w:rsid w:val="00F873F4"/>
    <w:rsid w:val="00F875E8"/>
    <w:rsid w:val="00F87950"/>
    <w:rsid w:val="00F879C6"/>
    <w:rsid w:val="00F87A3E"/>
    <w:rsid w:val="00F87CB7"/>
    <w:rsid w:val="00F87D07"/>
    <w:rsid w:val="00F87D7F"/>
    <w:rsid w:val="00F87E13"/>
    <w:rsid w:val="00F87E81"/>
    <w:rsid w:val="00F87F14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AA"/>
    <w:rsid w:val="00F9585C"/>
    <w:rsid w:val="00F95C95"/>
    <w:rsid w:val="00F9625D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13"/>
    <w:rsid w:val="00FA0DDD"/>
    <w:rsid w:val="00FA0DFC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3A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E1B"/>
    <w:rsid w:val="00FB0443"/>
    <w:rsid w:val="00FB0532"/>
    <w:rsid w:val="00FB07A3"/>
    <w:rsid w:val="00FB0D51"/>
    <w:rsid w:val="00FB0FD3"/>
    <w:rsid w:val="00FB15D5"/>
    <w:rsid w:val="00FB168B"/>
    <w:rsid w:val="00FB1694"/>
    <w:rsid w:val="00FB16A5"/>
    <w:rsid w:val="00FB18E8"/>
    <w:rsid w:val="00FB19D8"/>
    <w:rsid w:val="00FB1CEE"/>
    <w:rsid w:val="00FB22E5"/>
    <w:rsid w:val="00FB2864"/>
    <w:rsid w:val="00FB2A57"/>
    <w:rsid w:val="00FB2BF4"/>
    <w:rsid w:val="00FB2F94"/>
    <w:rsid w:val="00FB34CE"/>
    <w:rsid w:val="00FB3CD6"/>
    <w:rsid w:val="00FB3D0B"/>
    <w:rsid w:val="00FB3DCB"/>
    <w:rsid w:val="00FB4002"/>
    <w:rsid w:val="00FB4065"/>
    <w:rsid w:val="00FB43F5"/>
    <w:rsid w:val="00FB470C"/>
    <w:rsid w:val="00FB4760"/>
    <w:rsid w:val="00FB47B5"/>
    <w:rsid w:val="00FB4843"/>
    <w:rsid w:val="00FB48BF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D6E"/>
    <w:rsid w:val="00FB5E12"/>
    <w:rsid w:val="00FB601D"/>
    <w:rsid w:val="00FB6102"/>
    <w:rsid w:val="00FB61DE"/>
    <w:rsid w:val="00FB6401"/>
    <w:rsid w:val="00FB68CE"/>
    <w:rsid w:val="00FB6B9D"/>
    <w:rsid w:val="00FB6BB7"/>
    <w:rsid w:val="00FB72CB"/>
    <w:rsid w:val="00FB77BB"/>
    <w:rsid w:val="00FB7A9C"/>
    <w:rsid w:val="00FB7D1C"/>
    <w:rsid w:val="00FC04F0"/>
    <w:rsid w:val="00FC0569"/>
    <w:rsid w:val="00FC0AB4"/>
    <w:rsid w:val="00FC0AD6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38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C9E"/>
    <w:rsid w:val="00FC3EEB"/>
    <w:rsid w:val="00FC4278"/>
    <w:rsid w:val="00FC4423"/>
    <w:rsid w:val="00FC45C4"/>
    <w:rsid w:val="00FC47D1"/>
    <w:rsid w:val="00FC4823"/>
    <w:rsid w:val="00FC4AAF"/>
    <w:rsid w:val="00FC4CA4"/>
    <w:rsid w:val="00FC4DE8"/>
    <w:rsid w:val="00FC545C"/>
    <w:rsid w:val="00FC553E"/>
    <w:rsid w:val="00FC5EE6"/>
    <w:rsid w:val="00FC600F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C17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77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027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573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0F4C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4AA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4F7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4DA30F"/>
  <w15:docId w15:val="{2D825B85-A3EC-46F1-B7B4-0E9F5B78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6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286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86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86E1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86E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86E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86E1C"/>
    <w:pPr>
      <w:outlineLvl w:val="5"/>
    </w:pPr>
  </w:style>
  <w:style w:type="paragraph" w:styleId="berschrift7">
    <w:name w:val="heading 7"/>
    <w:basedOn w:val="H6"/>
    <w:next w:val="Standard"/>
    <w:qFormat/>
    <w:rsid w:val="00286E1C"/>
    <w:pPr>
      <w:outlineLvl w:val="6"/>
    </w:pPr>
  </w:style>
  <w:style w:type="paragraph" w:styleId="berschrift8">
    <w:name w:val="heading 8"/>
    <w:basedOn w:val="berschrift1"/>
    <w:next w:val="Standard"/>
    <w:qFormat/>
    <w:rsid w:val="00286E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86E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286E1C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86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86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286E1C"/>
    <w:pPr>
      <w:ind w:left="1701" w:hanging="1701"/>
    </w:pPr>
  </w:style>
  <w:style w:type="paragraph" w:styleId="Verzeichnis4">
    <w:name w:val="toc 4"/>
    <w:basedOn w:val="Verzeichnis3"/>
    <w:semiHidden/>
    <w:rsid w:val="00286E1C"/>
    <w:pPr>
      <w:ind w:left="1418" w:hanging="1418"/>
    </w:pPr>
  </w:style>
  <w:style w:type="paragraph" w:styleId="Verzeichnis3">
    <w:name w:val="toc 3"/>
    <w:basedOn w:val="Verzeichnis2"/>
    <w:semiHidden/>
    <w:rsid w:val="00286E1C"/>
    <w:pPr>
      <w:ind w:left="1134" w:hanging="1134"/>
    </w:pPr>
  </w:style>
  <w:style w:type="paragraph" w:styleId="Verzeichnis2">
    <w:name w:val="toc 2"/>
    <w:basedOn w:val="Verzeichnis1"/>
    <w:semiHidden/>
    <w:rsid w:val="00286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E1C"/>
    <w:pPr>
      <w:ind w:left="284"/>
    </w:pPr>
  </w:style>
  <w:style w:type="paragraph" w:styleId="Index1">
    <w:name w:val="index 1"/>
    <w:basedOn w:val="Standard"/>
    <w:semiHidden/>
    <w:rsid w:val="00286E1C"/>
    <w:pPr>
      <w:keepLines/>
      <w:spacing w:after="0"/>
    </w:pPr>
  </w:style>
  <w:style w:type="paragraph" w:customStyle="1" w:styleId="ZH">
    <w:name w:val="ZH"/>
    <w:rsid w:val="00286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286E1C"/>
    <w:pPr>
      <w:outlineLvl w:val="9"/>
    </w:pPr>
  </w:style>
  <w:style w:type="paragraph" w:styleId="Listennummer2">
    <w:name w:val="List Number 2"/>
    <w:basedOn w:val="Listennummer"/>
    <w:rsid w:val="00286E1C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86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286E1C"/>
    <w:rPr>
      <w:b/>
      <w:position w:val="6"/>
      <w:sz w:val="16"/>
    </w:rPr>
  </w:style>
  <w:style w:type="paragraph" w:styleId="Funotentext">
    <w:name w:val="footnote text"/>
    <w:basedOn w:val="Standard"/>
    <w:semiHidden/>
    <w:rsid w:val="00286E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6E1C"/>
    <w:rPr>
      <w:b/>
    </w:rPr>
  </w:style>
  <w:style w:type="paragraph" w:customStyle="1" w:styleId="TAC">
    <w:name w:val="TAC"/>
    <w:basedOn w:val="TAL"/>
    <w:link w:val="TACChar"/>
    <w:rsid w:val="00286E1C"/>
    <w:pPr>
      <w:jc w:val="center"/>
    </w:pPr>
  </w:style>
  <w:style w:type="paragraph" w:customStyle="1" w:styleId="TF">
    <w:name w:val="TF"/>
    <w:basedOn w:val="TH"/>
    <w:link w:val="TFChar"/>
    <w:rsid w:val="00286E1C"/>
    <w:pPr>
      <w:keepNext w:val="0"/>
      <w:spacing w:before="0" w:after="240"/>
    </w:pPr>
  </w:style>
  <w:style w:type="paragraph" w:customStyle="1" w:styleId="NO">
    <w:name w:val="NO"/>
    <w:basedOn w:val="Standard"/>
    <w:rsid w:val="00286E1C"/>
    <w:pPr>
      <w:keepLines/>
      <w:ind w:left="1135" w:hanging="851"/>
    </w:pPr>
  </w:style>
  <w:style w:type="paragraph" w:styleId="Verzeichnis9">
    <w:name w:val="toc 9"/>
    <w:basedOn w:val="Verzeichnis8"/>
    <w:semiHidden/>
    <w:rsid w:val="00286E1C"/>
    <w:pPr>
      <w:ind w:left="1418" w:hanging="1418"/>
    </w:pPr>
  </w:style>
  <w:style w:type="paragraph" w:customStyle="1" w:styleId="EX">
    <w:name w:val="EX"/>
    <w:basedOn w:val="Standard"/>
    <w:rsid w:val="00286E1C"/>
    <w:pPr>
      <w:keepLines/>
      <w:ind w:left="1702" w:hanging="1418"/>
    </w:pPr>
  </w:style>
  <w:style w:type="paragraph" w:customStyle="1" w:styleId="FP">
    <w:name w:val="FP"/>
    <w:basedOn w:val="Standard"/>
    <w:rsid w:val="00286E1C"/>
    <w:pPr>
      <w:spacing w:after="0"/>
    </w:pPr>
  </w:style>
  <w:style w:type="paragraph" w:customStyle="1" w:styleId="LD">
    <w:name w:val="LD"/>
    <w:rsid w:val="00286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6E1C"/>
    <w:pPr>
      <w:spacing w:after="0"/>
    </w:pPr>
  </w:style>
  <w:style w:type="paragraph" w:customStyle="1" w:styleId="EW">
    <w:name w:val="EW"/>
    <w:basedOn w:val="EX"/>
    <w:rsid w:val="00286E1C"/>
    <w:pPr>
      <w:spacing w:after="0"/>
    </w:pPr>
  </w:style>
  <w:style w:type="paragraph" w:styleId="Verzeichnis6">
    <w:name w:val="toc 6"/>
    <w:basedOn w:val="Verzeichnis5"/>
    <w:next w:val="Standard"/>
    <w:semiHidden/>
    <w:rsid w:val="00286E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86E1C"/>
    <w:pPr>
      <w:ind w:left="2268" w:hanging="2268"/>
    </w:pPr>
  </w:style>
  <w:style w:type="paragraph" w:styleId="Aufzhlungszeichen2">
    <w:name w:val="List Bullet 2"/>
    <w:basedOn w:val="Aufzhlungszeichen"/>
    <w:rsid w:val="00286E1C"/>
    <w:pPr>
      <w:ind w:left="851"/>
    </w:pPr>
  </w:style>
  <w:style w:type="paragraph" w:styleId="Aufzhlungszeichen3">
    <w:name w:val="List Bullet 3"/>
    <w:basedOn w:val="Aufzhlungszeichen2"/>
    <w:rsid w:val="00286E1C"/>
    <w:pPr>
      <w:ind w:left="1135"/>
    </w:pPr>
  </w:style>
  <w:style w:type="paragraph" w:styleId="Listennummer">
    <w:name w:val="List Number"/>
    <w:basedOn w:val="Liste"/>
    <w:rsid w:val="00286E1C"/>
  </w:style>
  <w:style w:type="paragraph" w:customStyle="1" w:styleId="EQ">
    <w:name w:val="EQ"/>
    <w:basedOn w:val="Standard"/>
    <w:next w:val="Standard"/>
    <w:rsid w:val="00286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86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6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6E1C"/>
    <w:pPr>
      <w:jc w:val="right"/>
    </w:pPr>
  </w:style>
  <w:style w:type="paragraph" w:customStyle="1" w:styleId="H6">
    <w:name w:val="H6"/>
    <w:basedOn w:val="berschrift5"/>
    <w:next w:val="Standard"/>
    <w:rsid w:val="00286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E1C"/>
    <w:pPr>
      <w:ind w:left="851" w:hanging="851"/>
    </w:pPr>
  </w:style>
  <w:style w:type="paragraph" w:customStyle="1" w:styleId="TAL">
    <w:name w:val="TAL"/>
    <w:basedOn w:val="Standard"/>
    <w:link w:val="TALCar"/>
    <w:rsid w:val="00286E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6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6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6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6E1C"/>
    <w:pPr>
      <w:framePr w:wrap="notBeside" w:y="16161"/>
    </w:pPr>
  </w:style>
  <w:style w:type="character" w:customStyle="1" w:styleId="ZGSM">
    <w:name w:val="ZGSM"/>
    <w:rsid w:val="00286E1C"/>
  </w:style>
  <w:style w:type="paragraph" w:styleId="Liste2">
    <w:name w:val="List 2"/>
    <w:basedOn w:val="Liste"/>
    <w:rsid w:val="00286E1C"/>
    <w:pPr>
      <w:ind w:left="851"/>
    </w:pPr>
  </w:style>
  <w:style w:type="paragraph" w:customStyle="1" w:styleId="ZG">
    <w:name w:val="ZG"/>
    <w:rsid w:val="00286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286E1C"/>
    <w:pPr>
      <w:ind w:left="1135"/>
    </w:pPr>
  </w:style>
  <w:style w:type="paragraph" w:styleId="Liste4">
    <w:name w:val="List 4"/>
    <w:basedOn w:val="Liste3"/>
    <w:rsid w:val="00286E1C"/>
    <w:pPr>
      <w:ind w:left="1418"/>
    </w:pPr>
  </w:style>
  <w:style w:type="paragraph" w:styleId="Liste5">
    <w:name w:val="List 5"/>
    <w:basedOn w:val="Liste4"/>
    <w:rsid w:val="00286E1C"/>
    <w:pPr>
      <w:ind w:left="1702"/>
    </w:pPr>
  </w:style>
  <w:style w:type="paragraph" w:customStyle="1" w:styleId="EditorsNote">
    <w:name w:val="Editor's Note"/>
    <w:basedOn w:val="NO"/>
    <w:rsid w:val="00286E1C"/>
    <w:rPr>
      <w:color w:val="FF0000"/>
    </w:rPr>
  </w:style>
  <w:style w:type="paragraph" w:styleId="Liste">
    <w:name w:val="List"/>
    <w:basedOn w:val="Standard"/>
    <w:rsid w:val="00286E1C"/>
    <w:pPr>
      <w:ind w:left="568" w:hanging="284"/>
    </w:pPr>
  </w:style>
  <w:style w:type="paragraph" w:styleId="Aufzhlungszeichen">
    <w:name w:val="List Bullet"/>
    <w:basedOn w:val="Liste"/>
    <w:rsid w:val="00286E1C"/>
  </w:style>
  <w:style w:type="paragraph" w:styleId="Aufzhlungszeichen4">
    <w:name w:val="List Bullet 4"/>
    <w:basedOn w:val="Aufzhlungszeichen3"/>
    <w:rsid w:val="00286E1C"/>
    <w:pPr>
      <w:ind w:left="1418"/>
    </w:pPr>
  </w:style>
  <w:style w:type="paragraph" w:styleId="Aufzhlungszeichen5">
    <w:name w:val="List Bullet 5"/>
    <w:basedOn w:val="Aufzhlungszeichen4"/>
    <w:rsid w:val="00286E1C"/>
    <w:pPr>
      <w:ind w:left="1702"/>
    </w:pPr>
  </w:style>
  <w:style w:type="paragraph" w:customStyle="1" w:styleId="B1">
    <w:name w:val="B1"/>
    <w:basedOn w:val="Liste"/>
    <w:link w:val="B10"/>
    <w:rsid w:val="00286E1C"/>
  </w:style>
  <w:style w:type="paragraph" w:customStyle="1" w:styleId="B2">
    <w:name w:val="B2"/>
    <w:basedOn w:val="Liste2"/>
    <w:link w:val="B2Char"/>
    <w:rsid w:val="00286E1C"/>
  </w:style>
  <w:style w:type="paragraph" w:customStyle="1" w:styleId="B3">
    <w:name w:val="B3"/>
    <w:basedOn w:val="Liste3"/>
    <w:rsid w:val="00286E1C"/>
  </w:style>
  <w:style w:type="paragraph" w:customStyle="1" w:styleId="B4">
    <w:name w:val="B4"/>
    <w:basedOn w:val="Liste4"/>
    <w:rsid w:val="00286E1C"/>
  </w:style>
  <w:style w:type="paragraph" w:customStyle="1" w:styleId="B5">
    <w:name w:val="B5"/>
    <w:basedOn w:val="Liste5"/>
    <w:rsid w:val="00286E1C"/>
  </w:style>
  <w:style w:type="paragraph" w:styleId="Fuzeile">
    <w:name w:val="footer"/>
    <w:basedOn w:val="Kopfzeile"/>
    <w:link w:val="FuzeileZchn"/>
    <w:rsid w:val="00286E1C"/>
    <w:pPr>
      <w:jc w:val="center"/>
    </w:pPr>
    <w:rPr>
      <w:i/>
    </w:rPr>
  </w:style>
  <w:style w:type="paragraph" w:customStyle="1" w:styleId="ZTD">
    <w:name w:val="ZTD"/>
    <w:basedOn w:val="ZB"/>
    <w:rsid w:val="00286E1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AE5EAC"/>
    <w:rPr>
      <w:rFonts w:ascii="Arial" w:eastAsia="Times New Roman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eastAsia="Times New Roman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eastAsia="Times New Roman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eastAsia="Times New Roman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rsid w:val="0002790C"/>
    <w:rPr>
      <w:rFonts w:ascii="Arial" w:eastAsia="Times New Roman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eastAsia="Times New Roman" w:hAnsi="Arial"/>
      <w:b/>
      <w:noProof/>
      <w:sz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872368"/>
    <w:rPr>
      <w:rFonts w:ascii="Arial" w:eastAsia="Times New Roman" w:hAnsi="Arial"/>
      <w:b/>
      <w:sz w:val="18"/>
      <w:lang w:val="en-GB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locked/>
    <w:rsid w:val="00466F18"/>
    <w:rPr>
      <w:rFonts w:ascii="Times New Roman" w:eastAsia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BA0E61"/>
    <w:rPr>
      <w:i/>
      <w:iCs/>
      <w:color w:val="5B9BD5" w:themeColor="accent1"/>
    </w:rPr>
  </w:style>
  <w:style w:type="character" w:customStyle="1" w:styleId="B2Char">
    <w:name w:val="B2 Char"/>
    <w:link w:val="B2"/>
    <w:rsid w:val="0085207A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5A65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656F"/>
    <w:rPr>
      <w:rFonts w:ascii="Arial" w:eastAsia="MS Mincho" w:hAnsi="Arial"/>
      <w:szCs w:val="24"/>
      <w:lang w:val="en-GB" w:eastAsia="en-GB"/>
    </w:rPr>
  </w:style>
  <w:style w:type="paragraph" w:customStyle="1" w:styleId="3GPPObservation">
    <w:name w:val="3GPP Observation"/>
    <w:basedOn w:val="Standard"/>
    <w:link w:val="3GPPObservationChar"/>
    <w:qFormat/>
    <w:rsid w:val="00DF62FC"/>
    <w:pPr>
      <w:jc w:val="both"/>
    </w:pPr>
    <w:rPr>
      <w:b/>
      <w:sz w:val="22"/>
    </w:rPr>
  </w:style>
  <w:style w:type="paragraph" w:customStyle="1" w:styleId="3GPPProposal">
    <w:name w:val="3GPP Proposal"/>
    <w:basedOn w:val="3GPPNormalText"/>
    <w:link w:val="3GPPProposalChar"/>
    <w:qFormat/>
    <w:rsid w:val="00DF62FC"/>
    <w:rPr>
      <w:rFonts w:eastAsia="Times New Roman"/>
      <w:b/>
      <w:szCs w:val="20"/>
      <w:lang w:val="en-GB"/>
    </w:rPr>
  </w:style>
  <w:style w:type="character" w:customStyle="1" w:styleId="3GPPObservationChar">
    <w:name w:val="3GPP Observation Char"/>
    <w:basedOn w:val="Absatz-Standardschriftart"/>
    <w:link w:val="3GPPObservation"/>
    <w:rsid w:val="00DF62FC"/>
    <w:rPr>
      <w:rFonts w:ascii="Times New Roman" w:eastAsia="Times New Roman" w:hAnsi="Times New Roman"/>
      <w:b/>
      <w:sz w:val="22"/>
      <w:lang w:val="en-GB"/>
    </w:rPr>
  </w:style>
  <w:style w:type="character" w:customStyle="1" w:styleId="3GPPProposalChar">
    <w:name w:val="3GPP Proposal Char"/>
    <w:basedOn w:val="3GPPNormalTextChar"/>
    <w:link w:val="3GPPProposal"/>
    <w:rsid w:val="00DF62FC"/>
    <w:rPr>
      <w:rFonts w:ascii="Times New Roman" w:eastAsia="Times New Roman" w:hAnsi="Times New Roman"/>
      <w:b/>
      <w:sz w:val="22"/>
      <w:szCs w:val="24"/>
      <w:lang w:val="en-GB"/>
    </w:rPr>
  </w:style>
  <w:style w:type="paragraph" w:customStyle="1" w:styleId="Comments">
    <w:name w:val="Comments"/>
    <w:basedOn w:val="Standard"/>
    <w:link w:val="CommentsChar"/>
    <w:qFormat/>
    <w:rsid w:val="008C0FA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C0FA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DB4A60"/>
    <w:pPr>
      <w:numPr>
        <w:numId w:val="40"/>
      </w:numPr>
      <w:spacing w:line="259" w:lineRule="auto"/>
      <w:ind w:left="0" w:firstLine="0"/>
    </w:pPr>
    <w:rPr>
      <w:b/>
      <w:sz w:val="22"/>
      <w:lang w:val="de-DE" w:eastAsia="ja-JP"/>
    </w:rPr>
  </w:style>
  <w:style w:type="character" w:customStyle="1" w:styleId="TDocProposalZchn">
    <w:name w:val="TDoc Proposal Zchn"/>
    <w:link w:val="TDocProposal"/>
    <w:rsid w:val="00DB4A60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DB4A60"/>
    <w:pPr>
      <w:numPr>
        <w:numId w:val="39"/>
      </w:numPr>
      <w:ind w:left="4755"/>
    </w:pPr>
  </w:style>
  <w:style w:type="character" w:customStyle="1" w:styleId="TDocObservationChar">
    <w:name w:val="TDoc Observation Char"/>
    <w:link w:val="TDocObservation"/>
    <w:rsid w:val="00DB4A60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rinivasa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15AC77-19C8-49C7-A71F-9EBD88DCF7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692549F-BB8E-4B25-B934-96A894DD3C3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B7A6BA-30E4-4A00-98DA-B438CA5E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3678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7</cp:revision>
  <cp:lastPrinted>2019-03-28T18:06:00Z</cp:lastPrinted>
  <dcterms:created xsi:type="dcterms:W3CDTF">2022-09-30T07:06:00Z</dcterms:created>
  <dcterms:modified xsi:type="dcterms:W3CDTF">2022-09-30T09:52:00Z</dcterms:modified>
</cp:coreProperties>
</file>