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BF675" w14:textId="78F8A9FE" w:rsidR="00F02018" w:rsidRPr="00B86226" w:rsidRDefault="00F02018" w:rsidP="00F02018">
      <w:pPr>
        <w:pStyle w:val="3GPPHeader"/>
        <w:spacing w:after="60"/>
        <w:rPr>
          <w:sz w:val="28"/>
          <w:szCs w:val="28"/>
          <w:highlight w:val="yellow"/>
        </w:rPr>
      </w:pPr>
      <w:r w:rsidRPr="00CE0424">
        <w:t>3GPP TSG-RAN WG</w:t>
      </w:r>
      <w:r>
        <w:t>2</w:t>
      </w:r>
      <w:r w:rsidRPr="00CE0424">
        <w:t xml:space="preserve"> #</w:t>
      </w:r>
      <w:r>
        <w:t>11</w:t>
      </w:r>
      <w:r w:rsidR="00CA4BBF">
        <w:t>7</w:t>
      </w:r>
      <w:r>
        <w:t>-e</w:t>
      </w:r>
      <w:r w:rsidRPr="00CE0424">
        <w:tab/>
      </w:r>
      <w:proofErr w:type="spellStart"/>
      <w:r w:rsidRPr="00B86226">
        <w:rPr>
          <w:sz w:val="28"/>
          <w:szCs w:val="28"/>
        </w:rPr>
        <w:t>DocNumber</w:t>
      </w:r>
      <w:proofErr w:type="spellEnd"/>
    </w:p>
    <w:p w14:paraId="75F5D386" w14:textId="77777777" w:rsidR="00CA4BBF" w:rsidRDefault="00CA4BBF" w:rsidP="00CA4BBF">
      <w:pPr>
        <w:pStyle w:val="3GPPHeader"/>
        <w:rPr>
          <w:lang w:val="en-US"/>
        </w:rPr>
      </w:pPr>
      <w:r>
        <w:rPr>
          <w:lang w:val="en-US"/>
        </w:rPr>
        <w:t xml:space="preserve">Electronic meeting, </w:t>
      </w:r>
      <w:proofErr w:type="gramStart"/>
      <w:r>
        <w:rPr>
          <w:lang w:val="en-US"/>
        </w:rPr>
        <w:t>21</w:t>
      </w:r>
      <w:r>
        <w:rPr>
          <w:vertAlign w:val="superscript"/>
          <w:lang w:val="en-US"/>
        </w:rPr>
        <w:t>th</w:t>
      </w:r>
      <w:proofErr w:type="gramEnd"/>
      <w:r>
        <w:rPr>
          <w:lang w:val="en-US"/>
        </w:rPr>
        <w:t xml:space="preserve"> February– 3</w:t>
      </w:r>
      <w:r>
        <w:rPr>
          <w:vertAlign w:val="superscript"/>
          <w:lang w:val="en-US"/>
        </w:rPr>
        <w:t>rd</w:t>
      </w:r>
      <w:r>
        <w:rPr>
          <w:lang w:val="en-US"/>
        </w:rPr>
        <w:t xml:space="preserve"> March 2022</w:t>
      </w:r>
    </w:p>
    <w:p w14:paraId="2AAF3D11" w14:textId="1502FC1B" w:rsidR="00E90E49" w:rsidRPr="009B7070" w:rsidRDefault="00E90E49" w:rsidP="00311702">
      <w:pPr>
        <w:pStyle w:val="3GPPHeader"/>
        <w:rPr>
          <w:sz w:val="22"/>
          <w:szCs w:val="22"/>
          <w:lang w:val="en-US"/>
        </w:rPr>
      </w:pPr>
      <w:r w:rsidRPr="009B7070">
        <w:rPr>
          <w:sz w:val="22"/>
          <w:szCs w:val="22"/>
          <w:lang w:val="en-US"/>
        </w:rPr>
        <w:t>Agenda Item:</w:t>
      </w:r>
      <w:r w:rsidRPr="009B7070">
        <w:rPr>
          <w:sz w:val="22"/>
          <w:szCs w:val="22"/>
          <w:lang w:val="en-US"/>
        </w:rPr>
        <w:tab/>
      </w:r>
      <w:r w:rsidR="00033A3C" w:rsidRPr="0063680B">
        <w:rPr>
          <w:sz w:val="22"/>
          <w:szCs w:val="22"/>
          <w:lang w:val="en-US"/>
        </w:rPr>
        <w:t>8.13</w:t>
      </w:r>
      <w:r w:rsidR="00C267ED">
        <w:rPr>
          <w:sz w:val="22"/>
          <w:szCs w:val="22"/>
          <w:lang w:val="en-US"/>
        </w:rPr>
        <w:t>.</w:t>
      </w:r>
      <w:r w:rsidR="000E1409">
        <w:rPr>
          <w:sz w:val="22"/>
          <w:szCs w:val="22"/>
          <w:lang w:val="en-US"/>
        </w:rPr>
        <w:t>3</w:t>
      </w:r>
    </w:p>
    <w:p w14:paraId="1FC680E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D4CF671" w14:textId="4AA658DB" w:rsidR="00E90E49" w:rsidRPr="00C267ED" w:rsidRDefault="003D3C45" w:rsidP="00311702">
      <w:pPr>
        <w:pStyle w:val="3GPPHeader"/>
        <w:rPr>
          <w:sz w:val="22"/>
          <w:szCs w:val="22"/>
        </w:rPr>
      </w:pPr>
      <w:r>
        <w:rPr>
          <w:sz w:val="22"/>
          <w:szCs w:val="22"/>
        </w:rPr>
        <w:t>Title:</w:t>
      </w:r>
      <w:r w:rsidR="00E90E49" w:rsidRPr="00CE0424">
        <w:rPr>
          <w:sz w:val="22"/>
          <w:szCs w:val="22"/>
        </w:rPr>
        <w:tab/>
      </w:r>
      <w:r w:rsidR="00CA4BBF" w:rsidRPr="00CA4BBF">
        <w:rPr>
          <w:sz w:val="22"/>
          <w:szCs w:val="22"/>
        </w:rPr>
        <w:t>[AT117e][</w:t>
      </w:r>
      <w:proofErr w:type="gramStart"/>
      <w:r w:rsidR="00CA4BBF" w:rsidRPr="00CA4BBF">
        <w:rPr>
          <w:sz w:val="22"/>
          <w:szCs w:val="22"/>
        </w:rPr>
        <w:t>888][</w:t>
      </w:r>
      <w:proofErr w:type="gramEnd"/>
      <w:r w:rsidR="00CA4BBF" w:rsidRPr="00CA4BBF">
        <w:rPr>
          <w:sz w:val="22"/>
          <w:szCs w:val="22"/>
        </w:rPr>
        <w:t>SON/MDT] SON related Open Issues (Ericsson)</w:t>
      </w:r>
    </w:p>
    <w:p w14:paraId="390A408F" w14:textId="32A23F57" w:rsidR="00E90E49" w:rsidRPr="00CE0424" w:rsidRDefault="00E90E49" w:rsidP="009C07B6">
      <w:pPr>
        <w:pStyle w:val="3GPPHeader"/>
      </w:pPr>
      <w:r w:rsidRPr="00C267ED">
        <w:rPr>
          <w:sz w:val="22"/>
          <w:szCs w:val="22"/>
        </w:rPr>
        <w:t>Document for:</w:t>
      </w:r>
      <w:r w:rsidRPr="00C267ED">
        <w:rPr>
          <w:sz w:val="22"/>
          <w:szCs w:val="22"/>
        </w:rPr>
        <w:tab/>
        <w:t>Discussion, Decision</w:t>
      </w:r>
    </w:p>
    <w:p w14:paraId="595B8397" w14:textId="3148A267" w:rsidR="00E90E49" w:rsidRPr="00CE0424" w:rsidRDefault="00FD28E1" w:rsidP="00EB3578">
      <w:pPr>
        <w:pStyle w:val="Heading1"/>
        <w:numPr>
          <w:ilvl w:val="0"/>
          <w:numId w:val="16"/>
        </w:numPr>
      </w:pPr>
      <w:r>
        <w:t xml:space="preserve"> </w:t>
      </w:r>
      <w:r w:rsidR="00E90E49" w:rsidRPr="00CE0424">
        <w:t>Introduction</w:t>
      </w:r>
    </w:p>
    <w:p w14:paraId="74FBE5DF" w14:textId="3107BA48" w:rsidR="009B2DA7" w:rsidRDefault="003070FA" w:rsidP="00E83C01">
      <w:pPr>
        <w:pStyle w:val="BodyText"/>
      </w:pPr>
      <w:bookmarkStart w:id="0" w:name="_Ref178064866"/>
      <w:r>
        <w:t xml:space="preserve">This </w:t>
      </w:r>
      <w:r w:rsidR="00C267ED">
        <w:t>contribution</w:t>
      </w:r>
      <w:r>
        <w:t xml:space="preserve"> </w:t>
      </w:r>
      <w:r w:rsidR="009B2DA7">
        <w:t xml:space="preserve">addresses the following </w:t>
      </w:r>
      <w:r w:rsidR="00EC0301">
        <w:t>offline</w:t>
      </w:r>
      <w:r w:rsidR="009B2DA7">
        <w:t xml:space="preserve"> discussion:</w:t>
      </w:r>
    </w:p>
    <w:p w14:paraId="6CC1F892" w14:textId="77777777" w:rsidR="009B2DA7" w:rsidRDefault="009B2DA7" w:rsidP="00E83C01">
      <w:pPr>
        <w:pStyle w:val="BodyText"/>
      </w:pPr>
    </w:p>
    <w:p w14:paraId="0CF58002" w14:textId="77777777" w:rsidR="00CA4BBF" w:rsidRPr="00CA4BBF" w:rsidRDefault="00CA4BBF" w:rsidP="00751F08">
      <w:pPr>
        <w:pStyle w:val="doc-text20"/>
        <w:spacing w:before="0" w:beforeAutospacing="0" w:after="0" w:afterAutospacing="0"/>
        <w:ind w:left="1622" w:hanging="360"/>
        <w:rPr>
          <w:lang w:val="en-GB"/>
        </w:rPr>
      </w:pPr>
      <w:r>
        <w:rPr>
          <w:rFonts w:ascii="Wingdings" w:eastAsia="Wingdings" w:hAnsi="Wingdings" w:cs="Wingdings"/>
        </w:rPr>
        <w:t>*</w:t>
      </w:r>
      <w:bookmarkStart w:id="1" w:name="_Hlk96498699"/>
      <w:r w:rsidRPr="00CA4BBF">
        <w:rPr>
          <w:rFonts w:ascii="Times New Roman" w:eastAsia="Wingdings" w:hAnsi="Times New Roman"/>
          <w:sz w:val="14"/>
          <w:szCs w:val="14"/>
          <w:lang w:val="en-GB"/>
        </w:rPr>
        <w:t xml:space="preserve"> </w:t>
      </w:r>
      <w:r w:rsidRPr="00CA4BBF">
        <w:rPr>
          <w:b/>
          <w:bCs/>
          <w:lang w:val="en-GB"/>
        </w:rPr>
        <w:t>[AT117e][888][SON/MDT] SON related Open Issues (Ericsson)</w:t>
      </w:r>
    </w:p>
    <w:bookmarkEnd w:id="1"/>
    <w:p w14:paraId="413C8B71" w14:textId="77777777" w:rsidR="00CA4BBF" w:rsidRPr="00CA4BBF" w:rsidRDefault="00CA4BBF" w:rsidP="00751F08">
      <w:pPr>
        <w:pStyle w:val="doc-text20"/>
        <w:spacing w:before="0" w:beforeAutospacing="0" w:after="0" w:afterAutospacing="0"/>
        <w:ind w:left="1622"/>
        <w:rPr>
          <w:lang w:val="en-GB"/>
        </w:rPr>
      </w:pPr>
      <w:r w:rsidRPr="00CA4BBF">
        <w:rPr>
          <w:lang w:val="en-GB"/>
        </w:rPr>
        <w:t>Including proposal 11, 12, 13, 17 and 18.</w:t>
      </w:r>
    </w:p>
    <w:p w14:paraId="4ABE492A" w14:textId="77777777" w:rsidR="00CA4BBF" w:rsidRPr="00CA4BBF" w:rsidRDefault="00CA4BBF" w:rsidP="00751F08">
      <w:pPr>
        <w:pStyle w:val="doc-text20"/>
        <w:spacing w:before="0" w:beforeAutospacing="0" w:after="0" w:afterAutospacing="0"/>
        <w:ind w:left="1622"/>
        <w:rPr>
          <w:lang w:val="en-GB"/>
        </w:rPr>
      </w:pPr>
      <w:r w:rsidRPr="00CA4BBF">
        <w:rPr>
          <w:lang w:val="en-GB"/>
        </w:rPr>
        <w:t xml:space="preserve">All the related invited inputs on these proposals should be </w:t>
      </w:r>
      <w:proofErr w:type="gramStart"/>
      <w:r w:rsidRPr="00CA4BBF">
        <w:rPr>
          <w:lang w:val="en-GB"/>
        </w:rPr>
        <w:t>taken into account</w:t>
      </w:r>
      <w:proofErr w:type="gramEnd"/>
      <w:r w:rsidRPr="00CA4BBF">
        <w:rPr>
          <w:lang w:val="en-GB"/>
        </w:rPr>
        <w:t>.</w:t>
      </w:r>
    </w:p>
    <w:p w14:paraId="0109A54E" w14:textId="77777777" w:rsidR="00CA4BBF" w:rsidRPr="00CA4BBF" w:rsidRDefault="00CA4BBF" w:rsidP="00751F08">
      <w:pPr>
        <w:pStyle w:val="doc-text20"/>
        <w:spacing w:before="0" w:beforeAutospacing="0" w:after="0" w:afterAutospacing="0"/>
        <w:ind w:left="1622"/>
        <w:rPr>
          <w:lang w:val="en-GB"/>
        </w:rPr>
      </w:pPr>
      <w:r w:rsidRPr="00CA4BBF">
        <w:rPr>
          <w:lang w:val="en-GB"/>
        </w:rPr>
        <w:t>Intended outcome: Report for the real final round discussion.</w:t>
      </w:r>
    </w:p>
    <w:p w14:paraId="6A175B07" w14:textId="77777777" w:rsidR="00CA4BBF" w:rsidRPr="00CA4BBF" w:rsidRDefault="00CA4BBF" w:rsidP="00751F08">
      <w:pPr>
        <w:pStyle w:val="doc-text20"/>
        <w:spacing w:before="0" w:beforeAutospacing="0" w:after="0" w:afterAutospacing="0"/>
        <w:ind w:left="1622"/>
        <w:rPr>
          <w:lang w:val="en-GB"/>
        </w:rPr>
      </w:pPr>
      <w:r w:rsidRPr="00CA4BBF">
        <w:rPr>
          <w:highlight w:val="yellow"/>
          <w:lang w:val="en-GB"/>
        </w:rPr>
        <w:t xml:space="preserve">Deadline: 23:55 UTC, </w:t>
      </w:r>
      <w:proofErr w:type="gramStart"/>
      <w:r w:rsidRPr="00CA4BBF">
        <w:rPr>
          <w:highlight w:val="yellow"/>
          <w:lang w:val="en-GB"/>
        </w:rPr>
        <w:t>Feb,</w:t>
      </w:r>
      <w:proofErr w:type="gramEnd"/>
      <w:r w:rsidRPr="00CA4BBF">
        <w:rPr>
          <w:highlight w:val="yellow"/>
          <w:lang w:val="en-GB"/>
        </w:rPr>
        <w:t xml:space="preserve"> 25</w:t>
      </w:r>
      <w:r w:rsidRPr="00CA4BBF">
        <w:rPr>
          <w:highlight w:val="yellow"/>
          <w:vertAlign w:val="superscript"/>
          <w:lang w:val="en-GB"/>
        </w:rPr>
        <w:t>th</w:t>
      </w:r>
      <w:r w:rsidRPr="00CA4BBF">
        <w:rPr>
          <w:vertAlign w:val="superscript"/>
          <w:lang w:val="en-GB"/>
        </w:rPr>
        <w:t> </w:t>
      </w:r>
    </w:p>
    <w:p w14:paraId="193D60FB" w14:textId="77777777" w:rsidR="00C267ED" w:rsidRDefault="00C267ED" w:rsidP="00E83C01">
      <w:pPr>
        <w:pStyle w:val="BodyText"/>
      </w:pPr>
    </w:p>
    <w:p w14:paraId="04737DE8" w14:textId="1B1897F9" w:rsidR="00613EF9" w:rsidRPr="00766703" w:rsidRDefault="001B2689" w:rsidP="00E83C01">
      <w:pPr>
        <w:pStyle w:val="BodyText"/>
      </w:pPr>
      <w:r>
        <w:t>To aid better communication between the respective delegates handling this topic from different companies, it is requested to fill-in the contact information.</w:t>
      </w:r>
    </w:p>
    <w:p w14:paraId="170E2F18" w14:textId="77777777" w:rsidR="00DB367E" w:rsidRPr="00CC30E1" w:rsidRDefault="00DB367E" w:rsidP="00DB367E">
      <w:pPr>
        <w:widowControl w:val="0"/>
        <w:overflowPunct/>
        <w:autoSpaceDE/>
        <w:autoSpaceDN/>
        <w:adjustRightInd/>
        <w:textAlignment w:val="auto"/>
        <w:rPr>
          <w:rFonts w:ascii="Arial" w:eastAsia="DengXian" w:hAnsi="Arial"/>
          <w:b/>
          <w:bCs/>
          <w:kern w:val="2"/>
          <w:sz w:val="28"/>
          <w:szCs w:val="40"/>
          <w:lang w:val="en-US"/>
        </w:rPr>
      </w:pPr>
      <w:r w:rsidRPr="00CC30E1">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1B2689" w:rsidRPr="00CC30E1" w14:paraId="3C4038A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63158AE" w14:textId="77777777" w:rsidR="001B2689" w:rsidRPr="00CC30E1" w:rsidRDefault="001B2689" w:rsidP="003B6A42">
            <w:pPr>
              <w:snapToGrid w:val="0"/>
              <w:spacing w:before="120"/>
              <w:rPr>
                <w:rFonts w:ascii="Arial" w:eastAsia="DengXian" w:hAnsi="Arial" w:cs="Arial"/>
                <w:kern w:val="2"/>
                <w:sz w:val="18"/>
                <w:szCs w:val="22"/>
                <w:lang w:eastAsia="en-US"/>
              </w:rPr>
            </w:pPr>
            <w:r w:rsidRPr="00CC30E1">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0979040D" w14:textId="7E565662" w:rsidR="001B2689" w:rsidRPr="00CC30E1" w:rsidRDefault="001B2689" w:rsidP="003B6A42">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E23BE15" w14:textId="1078E86B" w:rsidR="001B2689" w:rsidRPr="00CC30E1" w:rsidRDefault="001B2689" w:rsidP="003B6A42">
            <w:pPr>
              <w:snapToGrid w:val="0"/>
              <w:spacing w:before="120"/>
              <w:rPr>
                <w:rFonts w:ascii="Arial" w:hAnsi="Arial" w:cs="Arial"/>
                <w:lang w:eastAsia="en-US"/>
              </w:rPr>
            </w:pPr>
            <w:r w:rsidRPr="00CC30E1">
              <w:rPr>
                <w:rFonts w:ascii="Arial" w:hAnsi="Arial" w:cs="Arial"/>
                <w:lang w:eastAsia="en-US"/>
              </w:rPr>
              <w:t>Email</w:t>
            </w:r>
          </w:p>
        </w:tc>
      </w:tr>
      <w:tr w:rsidR="001B2689" w:rsidRPr="00CC30E1" w14:paraId="52C1E53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C9E617" w14:textId="3E8C7E6D" w:rsidR="001B2689" w:rsidRPr="00CC30E1" w:rsidRDefault="00646D04" w:rsidP="003B6A42">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605C0430" w14:textId="61023245" w:rsidR="001B2689" w:rsidRPr="00CC30E1" w:rsidRDefault="00646D04" w:rsidP="003B6A42">
            <w:pPr>
              <w:snapToGrid w:val="0"/>
              <w:spacing w:before="120"/>
              <w:rPr>
                <w:rFonts w:ascii="Arial" w:hAnsi="Arial" w:cs="Arial"/>
              </w:rPr>
            </w:pPr>
            <w:r>
              <w:rPr>
                <w:rFonts w:ascii="Arial" w:hAnsi="Arial" w:cs="Arial"/>
              </w:rPr>
              <w:t>Rajeev K</w:t>
            </w:r>
            <w:r w:rsidR="00E41CF6">
              <w:rPr>
                <w:rFonts w:ascii="Arial" w:hAnsi="Arial" w:cs="Arial"/>
              </w:rPr>
              <w:t xml:space="preserve">umar </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A8CB329" w14:textId="217FDE48" w:rsidR="001B2689" w:rsidRPr="00CC30E1" w:rsidRDefault="00FB355A" w:rsidP="003B6A42">
            <w:pPr>
              <w:snapToGrid w:val="0"/>
              <w:spacing w:before="120"/>
              <w:rPr>
                <w:rFonts w:ascii="Arial" w:hAnsi="Arial" w:cs="Arial"/>
              </w:rPr>
            </w:pPr>
            <w:hyperlink r:id="rId11" w:history="1">
              <w:r w:rsidR="00E41CF6" w:rsidRPr="000D6753">
                <w:rPr>
                  <w:rStyle w:val="Hyperlink"/>
                  <w:rFonts w:ascii="Arial" w:hAnsi="Arial" w:cs="Arial"/>
                </w:rPr>
                <w:t>rkum@qti.qualcomm.com</w:t>
              </w:r>
            </w:hyperlink>
            <w:r w:rsidR="00E41CF6">
              <w:rPr>
                <w:rFonts w:ascii="Arial" w:hAnsi="Arial" w:cs="Arial"/>
              </w:rPr>
              <w:t xml:space="preserve"> </w:t>
            </w:r>
          </w:p>
        </w:tc>
      </w:tr>
      <w:tr w:rsidR="001B2689" w:rsidRPr="00CC30E1" w14:paraId="7B064058"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3834718" w14:textId="77777777" w:rsidR="001B2689" w:rsidRPr="00CC30E1" w:rsidRDefault="001B2689" w:rsidP="003B6A42">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01FD63E4" w14:textId="77777777" w:rsidR="001B2689" w:rsidRPr="00CC30E1" w:rsidRDefault="001B2689" w:rsidP="003B6A42">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E4B54F0" w14:textId="45199888" w:rsidR="001B2689" w:rsidRPr="00CC30E1" w:rsidRDefault="001B2689" w:rsidP="003B6A42">
            <w:pPr>
              <w:snapToGrid w:val="0"/>
              <w:spacing w:before="120"/>
              <w:rPr>
                <w:rFonts w:ascii="Arial" w:hAnsi="Arial" w:cs="Arial"/>
                <w:lang w:eastAsia="en-US"/>
              </w:rPr>
            </w:pPr>
          </w:p>
        </w:tc>
      </w:tr>
      <w:tr w:rsidR="001B2689" w:rsidRPr="00CC30E1" w14:paraId="0A3EA48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9DF62E9" w14:textId="77777777" w:rsidR="001B2689" w:rsidRPr="00CC30E1" w:rsidRDefault="001B2689" w:rsidP="003B6A42">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6C87C0C1" w14:textId="77777777" w:rsidR="001B2689" w:rsidRPr="00CC30E1" w:rsidRDefault="001B2689" w:rsidP="003B6A42">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9E250B2" w14:textId="70EDC411" w:rsidR="001B2689" w:rsidRPr="00CC30E1" w:rsidRDefault="001B2689" w:rsidP="003B6A42">
            <w:pPr>
              <w:snapToGrid w:val="0"/>
              <w:spacing w:before="120"/>
              <w:rPr>
                <w:rFonts w:ascii="Arial" w:hAnsi="Arial" w:cs="Arial"/>
                <w:lang w:eastAsia="en-US"/>
              </w:rPr>
            </w:pPr>
          </w:p>
        </w:tc>
      </w:tr>
      <w:tr w:rsidR="001B2689" w:rsidRPr="00CC30E1" w14:paraId="700C8A09"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03A2C5A" w14:textId="77777777" w:rsidR="001B2689" w:rsidRPr="00CC30E1" w:rsidRDefault="001B2689" w:rsidP="003B6A42">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5DA69FBA" w14:textId="77777777" w:rsidR="001B2689" w:rsidRPr="00CC30E1" w:rsidRDefault="001B2689" w:rsidP="003B6A42">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2C44EB6" w14:textId="2EFA9158" w:rsidR="001B2689" w:rsidRPr="00CC30E1" w:rsidRDefault="001B2689" w:rsidP="003B6A42">
            <w:pPr>
              <w:snapToGrid w:val="0"/>
              <w:spacing w:before="120"/>
              <w:rPr>
                <w:rFonts w:ascii="Arial" w:hAnsi="Arial" w:cs="Arial"/>
                <w:lang w:eastAsia="en-US"/>
              </w:rPr>
            </w:pPr>
          </w:p>
        </w:tc>
      </w:tr>
      <w:tr w:rsidR="001B2689" w:rsidRPr="00CC30E1" w14:paraId="59AF317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C186718" w14:textId="77777777" w:rsidR="001B2689" w:rsidRPr="00CC30E1" w:rsidRDefault="001B2689" w:rsidP="003B6A42">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356A8214" w14:textId="77777777" w:rsidR="001B2689" w:rsidRPr="00CC30E1" w:rsidRDefault="001B2689" w:rsidP="003B6A42">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37C5E1" w14:textId="5C4A9CB4" w:rsidR="001B2689" w:rsidRPr="00CC30E1" w:rsidRDefault="001B2689" w:rsidP="003B6A42">
            <w:pPr>
              <w:snapToGrid w:val="0"/>
              <w:spacing w:before="120"/>
              <w:rPr>
                <w:rFonts w:ascii="Arial" w:hAnsi="Arial" w:cs="Arial"/>
                <w:lang w:eastAsia="en-US"/>
              </w:rPr>
            </w:pPr>
          </w:p>
        </w:tc>
      </w:tr>
      <w:tr w:rsidR="001B2689" w:rsidRPr="00CC30E1" w14:paraId="69EAE0D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10A5FB4" w14:textId="77777777" w:rsidR="001B2689" w:rsidRPr="00CC30E1" w:rsidRDefault="001B2689" w:rsidP="003B6A42">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58D9B90B" w14:textId="77777777" w:rsidR="001B2689" w:rsidRPr="00CC30E1" w:rsidRDefault="001B2689" w:rsidP="003B6A42">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6064751" w14:textId="520D0731" w:rsidR="001B2689" w:rsidRPr="00CC30E1" w:rsidRDefault="001B2689" w:rsidP="003B6A42">
            <w:pPr>
              <w:snapToGrid w:val="0"/>
              <w:spacing w:before="120"/>
              <w:rPr>
                <w:rFonts w:ascii="Arial" w:hAnsi="Arial" w:cs="Arial"/>
                <w:lang w:eastAsia="en-US"/>
              </w:rPr>
            </w:pPr>
          </w:p>
        </w:tc>
      </w:tr>
      <w:tr w:rsidR="001B2689" w:rsidRPr="00CC30E1" w14:paraId="3C51717A"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2C08007" w14:textId="77777777" w:rsidR="001B2689" w:rsidRPr="00CC30E1" w:rsidRDefault="001B2689" w:rsidP="003B6A42">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1E36E2E4" w14:textId="77777777" w:rsidR="001B2689" w:rsidRPr="00CC30E1" w:rsidRDefault="001B2689" w:rsidP="003B6A42">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DFC8A45" w14:textId="339CB775" w:rsidR="001B2689" w:rsidRPr="00CC30E1" w:rsidRDefault="001B2689" w:rsidP="003B6A42">
            <w:pPr>
              <w:snapToGrid w:val="0"/>
              <w:spacing w:before="120"/>
              <w:rPr>
                <w:rFonts w:ascii="Arial" w:hAnsi="Arial" w:cs="Arial"/>
                <w:lang w:val="en-US"/>
              </w:rPr>
            </w:pPr>
          </w:p>
        </w:tc>
      </w:tr>
      <w:tr w:rsidR="001B2689" w:rsidRPr="00CC30E1" w14:paraId="0360ECD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B7B2B31" w14:textId="77777777" w:rsidR="001B2689" w:rsidRPr="00CC30E1" w:rsidRDefault="001B2689" w:rsidP="003B6A42">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4D54EAE0" w14:textId="77777777" w:rsidR="001B2689" w:rsidRPr="00CC30E1" w:rsidRDefault="001B2689" w:rsidP="003B6A42">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F34B06B" w14:textId="3AAB0112" w:rsidR="001B2689" w:rsidRPr="00CC30E1" w:rsidRDefault="001B2689" w:rsidP="003B6A42">
            <w:pPr>
              <w:snapToGrid w:val="0"/>
              <w:spacing w:before="120"/>
              <w:rPr>
                <w:rFonts w:ascii="Arial" w:eastAsia="Malgun Gothic" w:hAnsi="Arial" w:cs="Arial"/>
                <w:lang w:eastAsia="ko-KR"/>
              </w:rPr>
            </w:pPr>
          </w:p>
        </w:tc>
      </w:tr>
      <w:tr w:rsidR="001B2689" w:rsidRPr="00CC30E1" w14:paraId="3EBADF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86B94A8" w14:textId="77777777" w:rsidR="001B2689" w:rsidRPr="00CC30E1" w:rsidRDefault="001B2689" w:rsidP="003B6A42">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5FABACD8" w14:textId="77777777" w:rsidR="001B2689" w:rsidRPr="00CC30E1" w:rsidRDefault="001B2689" w:rsidP="003B6A42">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232B79E" w14:textId="4DC37D53" w:rsidR="001B2689" w:rsidRPr="00CC30E1" w:rsidRDefault="001B2689" w:rsidP="003B6A42">
            <w:pPr>
              <w:snapToGrid w:val="0"/>
              <w:spacing w:before="120"/>
              <w:rPr>
                <w:rFonts w:ascii="Arial" w:eastAsia="Malgun Gothic" w:hAnsi="Arial" w:cs="Arial"/>
                <w:lang w:eastAsia="ko-KR"/>
              </w:rPr>
            </w:pPr>
          </w:p>
        </w:tc>
      </w:tr>
      <w:tr w:rsidR="001B2689" w:rsidRPr="00CC30E1" w14:paraId="775371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22D2B11" w14:textId="77777777" w:rsidR="001B2689" w:rsidRPr="00CC30E1" w:rsidRDefault="001B2689" w:rsidP="003B6A42">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65BDB144" w14:textId="77777777" w:rsidR="001B2689" w:rsidRPr="00CC30E1" w:rsidRDefault="001B2689" w:rsidP="003B6A42">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9D9E5D8" w14:textId="5812D68D" w:rsidR="001B2689" w:rsidRPr="00CC30E1" w:rsidRDefault="001B2689" w:rsidP="003B6A42">
            <w:pPr>
              <w:snapToGrid w:val="0"/>
              <w:spacing w:before="120"/>
              <w:rPr>
                <w:rFonts w:ascii="Arial" w:eastAsia="Malgun Gothic" w:hAnsi="Arial" w:cs="Arial"/>
                <w:lang w:eastAsia="ko-KR"/>
              </w:rPr>
            </w:pPr>
          </w:p>
        </w:tc>
      </w:tr>
    </w:tbl>
    <w:p w14:paraId="06B98ACB" w14:textId="77777777" w:rsidR="00DB367E" w:rsidRPr="007A6892" w:rsidRDefault="00DB367E" w:rsidP="00E83C01">
      <w:pPr>
        <w:pStyle w:val="BodyText"/>
        <w:rPr>
          <w:b/>
          <w:bCs/>
        </w:rPr>
      </w:pPr>
    </w:p>
    <w:p w14:paraId="34412299" w14:textId="310BFDE1" w:rsidR="004000E8" w:rsidRDefault="00230D18" w:rsidP="00EB3578">
      <w:pPr>
        <w:pStyle w:val="Heading1"/>
        <w:numPr>
          <w:ilvl w:val="0"/>
          <w:numId w:val="16"/>
        </w:numPr>
      </w:pPr>
      <w:r>
        <w:lastRenderedPageBreak/>
        <w:tab/>
      </w:r>
      <w:r w:rsidR="004000E8" w:rsidRPr="00CE0424">
        <w:t>Discussion</w:t>
      </w:r>
      <w:bookmarkEnd w:id="0"/>
    </w:p>
    <w:p w14:paraId="2E5678D9" w14:textId="684742E9" w:rsidR="005809AD" w:rsidRPr="005809AD" w:rsidRDefault="0018050B" w:rsidP="00EB3578">
      <w:pPr>
        <w:pStyle w:val="Heading2"/>
        <w:numPr>
          <w:ilvl w:val="1"/>
          <w:numId w:val="17"/>
        </w:numPr>
      </w:pPr>
      <w:r>
        <w:t xml:space="preserve">Two-Step RA </w:t>
      </w:r>
    </w:p>
    <w:p w14:paraId="244A8B7F" w14:textId="302D43DD" w:rsidR="007A48D8" w:rsidRDefault="007A48D8" w:rsidP="0018050B">
      <w:pPr>
        <w:pStyle w:val="Doc-text2"/>
        <w:ind w:left="0" w:firstLine="0"/>
        <w:rPr>
          <w:lang w:val="en-GB"/>
        </w:rPr>
      </w:pPr>
    </w:p>
    <w:p w14:paraId="0087CDC4" w14:textId="49F932EC" w:rsidR="0018050B" w:rsidRDefault="00767FF3" w:rsidP="0018050B">
      <w:pPr>
        <w:pStyle w:val="Doc-text2"/>
        <w:ind w:left="0" w:firstLine="0"/>
        <w:rPr>
          <w:lang w:val="en-GB"/>
        </w:rPr>
      </w:pPr>
      <w:r>
        <w:rPr>
          <w:lang w:val="en-GB"/>
        </w:rPr>
        <w:t>As part of the per meeting 117 discussion</w:t>
      </w:r>
      <w:r w:rsidR="00885424">
        <w:rPr>
          <w:lang w:val="en-GB"/>
        </w:rPr>
        <w:t xml:space="preserve"> [1]</w:t>
      </w:r>
      <w:r>
        <w:rPr>
          <w:lang w:val="en-GB"/>
        </w:rPr>
        <w:t xml:space="preserve"> the following proposal has been captured </w:t>
      </w:r>
      <w:r w:rsidR="00AE2CE5">
        <w:rPr>
          <w:lang w:val="en-GB"/>
        </w:rPr>
        <w:t xml:space="preserve">concerning </w:t>
      </w:r>
      <w:r w:rsidR="009C7DC9">
        <w:rPr>
          <w:lang w:val="en-GB"/>
        </w:rPr>
        <w:t xml:space="preserve">logging the </w:t>
      </w:r>
      <w:r w:rsidR="00AE2CE5">
        <w:rPr>
          <w:lang w:val="en-GB"/>
        </w:rPr>
        <w:t>payload</w:t>
      </w:r>
      <w:r w:rsidR="009C7DC9">
        <w:rPr>
          <w:lang w:val="en-GB"/>
        </w:rPr>
        <w:t xml:space="preserve"> information as part of the </w:t>
      </w:r>
      <w:r w:rsidR="00380C75">
        <w:rPr>
          <w:lang w:val="en-GB"/>
        </w:rPr>
        <w:t>two</w:t>
      </w:r>
      <w:r w:rsidR="009C7DC9">
        <w:rPr>
          <w:lang w:val="en-GB"/>
        </w:rPr>
        <w:t>-step RA procedure</w:t>
      </w:r>
      <w:r w:rsidR="001C3645">
        <w:rPr>
          <w:lang w:val="en-GB"/>
        </w:rPr>
        <w:t xml:space="preserve"> information in the RA report.</w:t>
      </w:r>
      <w:r w:rsidR="00AE2CE5">
        <w:rPr>
          <w:lang w:val="en-GB"/>
        </w:rPr>
        <w:t xml:space="preserve"> </w:t>
      </w:r>
    </w:p>
    <w:p w14:paraId="564B5872" w14:textId="53914981" w:rsidR="0018050B" w:rsidRDefault="009C7DC9" w:rsidP="0018050B">
      <w:pPr>
        <w:pStyle w:val="Doc-text2"/>
        <w:ind w:left="0" w:firstLine="0"/>
        <w:rPr>
          <w:lang w:val="en-GB"/>
        </w:rPr>
      </w:pPr>
      <w:r>
        <w:rPr>
          <w:noProof/>
        </w:rPr>
        <mc:AlternateContent>
          <mc:Choice Requires="wps">
            <w:drawing>
              <wp:anchor distT="0" distB="0" distL="114300" distR="114300" simplePos="0" relativeHeight="251658241" behindDoc="0" locked="0" layoutInCell="1" allowOverlap="1" wp14:anchorId="73610004" wp14:editId="07BDC863">
                <wp:simplePos x="0" y="0"/>
                <wp:positionH relativeFrom="margin">
                  <wp:align>left</wp:align>
                </wp:positionH>
                <wp:positionV relativeFrom="paragraph">
                  <wp:posOffset>250901</wp:posOffset>
                </wp:positionV>
                <wp:extent cx="1828800" cy="1828800"/>
                <wp:effectExtent l="0" t="0" r="26035" b="1651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B755F75" w14:textId="0F2D79F5" w:rsidR="0018050B" w:rsidRPr="005268AE" w:rsidRDefault="00A438F9" w:rsidP="00C15635">
                            <w:pPr>
                              <w:pStyle w:val="Doc-text2"/>
                              <w:tabs>
                                <w:tab w:val="clear" w:pos="1622"/>
                              </w:tabs>
                              <w:ind w:left="567"/>
                              <w:rPr>
                                <w:lang w:eastAsia="zh-CN"/>
                              </w:rPr>
                            </w:pPr>
                            <w:r>
                              <w:t>Proposal 11</w:t>
                            </w:r>
                            <w:r>
                              <w:tab/>
                              <w:t>For the 2-step RA, the payload reported by the UE in the RA-Report is equivalent to the overall payload without padding available in the UE buffer size at the time of initiating the 2 step RA procedure.</w:t>
                            </w:r>
                            <w:r w:rsidR="0018050B">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3610004" id="_x0000_t202" coordsize="21600,21600" o:spt="202" path="m,l,21600r21600,l21600,xe">
                <v:stroke joinstyle="miter"/>
                <v:path gradientshapeok="t" o:connecttype="rect"/>
              </v:shapetype>
              <v:shape id="Text Box 3" o:spid="_x0000_s1026" type="#_x0000_t202" style="position:absolute;margin-left:0;margin-top:19.75pt;width:2in;height:2in;z-index:251658241;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" filled="f" strokeweight=".5pt">
                <v:textbox style="mso-fit-shape-to-text:t">
                  <w:txbxContent>
                    <w:p w14:paraId="7B755F75" w14:textId="0F2D79F5" w:rsidR="0018050B" w:rsidRPr="005268AE" w:rsidRDefault="00A438F9" w:rsidP="00C15635">
                      <w:pPr>
                        <w:pStyle w:val="Doc-text2"/>
                        <w:tabs>
                          <w:tab w:val="clear" w:pos="1622"/>
                        </w:tabs>
                        <w:ind w:left="567"/>
                        <w:rPr>
                          <w:lang w:eastAsia="zh-CN"/>
                        </w:rPr>
                      </w:pPr>
                      <w:r>
                        <w:t>Proposal 11</w:t>
                      </w:r>
                      <w:r>
                        <w:tab/>
                        <w:t>For the 2-step RA, the payload reported by the UE in the RA-Report is equivalent to the overall payload without padding available in the UE buffer size at the time of initiating the 2 step RA procedure.</w:t>
                      </w:r>
                      <w:r w:rsidR="0018050B">
                        <w:tab/>
                      </w:r>
                    </w:p>
                  </w:txbxContent>
                </v:textbox>
                <w10:wrap type="square" anchorx="margin"/>
              </v:shape>
            </w:pict>
          </mc:Fallback>
        </mc:AlternateContent>
      </w:r>
    </w:p>
    <w:p w14:paraId="17DCCC49" w14:textId="77777777" w:rsidR="001C3645" w:rsidRDefault="001C3645" w:rsidP="0018050B">
      <w:pPr>
        <w:pStyle w:val="Doc-text2"/>
        <w:ind w:left="0" w:firstLine="0"/>
        <w:rPr>
          <w:lang w:val="en-GB"/>
        </w:rPr>
      </w:pPr>
    </w:p>
    <w:p w14:paraId="53F117C8" w14:textId="11E89764" w:rsidR="0018050B" w:rsidRPr="00CA4BBF" w:rsidRDefault="0018050B" w:rsidP="0018050B">
      <w:pPr>
        <w:pStyle w:val="Doc-text2"/>
        <w:ind w:left="0" w:firstLine="0"/>
        <w:rPr>
          <w:lang w:val="en-GB"/>
        </w:rPr>
      </w:pPr>
      <w:r w:rsidRPr="00CA4BBF">
        <w:rPr>
          <w:lang w:val="en-GB"/>
        </w:rPr>
        <w:t xml:space="preserve">Thus, </w:t>
      </w:r>
      <w:r w:rsidR="00C410CC">
        <w:rPr>
          <w:lang w:val="en-GB"/>
        </w:rPr>
        <w:t>R</w:t>
      </w:r>
      <w:r w:rsidRPr="00CA4BBF">
        <w:rPr>
          <w:lang w:val="en-GB"/>
        </w:rPr>
        <w:t>apporteur would like to ask the following question.</w:t>
      </w:r>
    </w:p>
    <w:p w14:paraId="24DF085D" w14:textId="70A4CA7F" w:rsidR="007A48D8" w:rsidRPr="00CA4BBF" w:rsidRDefault="007A48D8" w:rsidP="00723AD2">
      <w:pPr>
        <w:pStyle w:val="Doc-text2"/>
        <w:ind w:left="0" w:firstLine="0"/>
        <w:rPr>
          <w:lang w:val="en-GB"/>
        </w:rPr>
      </w:pPr>
    </w:p>
    <w:p w14:paraId="19F4CF90" w14:textId="12827975" w:rsidR="00AA41F0" w:rsidRDefault="007A48D8" w:rsidP="00AA41F0">
      <w:pPr>
        <w:pStyle w:val="Doc-text2"/>
        <w:numPr>
          <w:ilvl w:val="0"/>
          <w:numId w:val="18"/>
        </w:numPr>
        <w:rPr>
          <w:color w:val="FF0000"/>
          <w:lang w:val="en-GB"/>
        </w:rPr>
      </w:pPr>
      <w:r w:rsidRPr="00457C0F">
        <w:rPr>
          <w:b/>
          <w:bCs/>
          <w:color w:val="FF0000"/>
          <w:u w:val="single"/>
          <w:lang w:val="en-GB"/>
        </w:rPr>
        <w:t>Question-1</w:t>
      </w:r>
      <w:r w:rsidRPr="00CA4BBF">
        <w:rPr>
          <w:color w:val="FF0000"/>
          <w:lang w:val="en-GB"/>
        </w:rPr>
        <w:t xml:space="preserve">: </w:t>
      </w:r>
      <w:r w:rsidR="00457C0F">
        <w:rPr>
          <w:color w:val="FF0000"/>
          <w:lang w:val="en-GB"/>
        </w:rPr>
        <w:t>Is there any concern with the above proposal</w:t>
      </w:r>
      <w:r w:rsidR="00C159F1">
        <w:rPr>
          <w:color w:val="FF0000"/>
          <w:lang w:val="en-GB"/>
        </w:rPr>
        <w:t xml:space="preserve"> about the payload to be reported</w:t>
      </w:r>
      <w:r w:rsidRPr="00CA4BBF">
        <w:rPr>
          <w:color w:val="FF0000"/>
          <w:lang w:val="en-GB"/>
        </w:rPr>
        <w:t>?</w:t>
      </w:r>
    </w:p>
    <w:p w14:paraId="327A2824" w14:textId="1362AE1E" w:rsidR="00AA41F0" w:rsidRPr="00AA41F0" w:rsidRDefault="00AA41F0" w:rsidP="00AA41F0">
      <w:pPr>
        <w:pStyle w:val="Doc-text2"/>
        <w:numPr>
          <w:ilvl w:val="2"/>
          <w:numId w:val="18"/>
        </w:numPr>
        <w:rPr>
          <w:color w:val="FF0000"/>
          <w:lang w:val="en-GB"/>
        </w:rPr>
      </w:pPr>
      <w:r w:rsidRPr="00A93B9F">
        <w:rPr>
          <w:color w:val="FF0000"/>
          <w:lang w:val="en-GB"/>
        </w:rPr>
        <w:t xml:space="preserve">If yes, please </w:t>
      </w:r>
      <w:r>
        <w:rPr>
          <w:color w:val="FF0000"/>
          <w:lang w:val="en-GB"/>
        </w:rPr>
        <w:t xml:space="preserve">comment your </w:t>
      </w:r>
      <w:r w:rsidRPr="00A93B9F">
        <w:rPr>
          <w:color w:val="FF0000"/>
          <w:lang w:val="en-GB"/>
        </w:rPr>
        <w:t>concerns</w:t>
      </w:r>
    </w:p>
    <w:p w14:paraId="3269D665" w14:textId="77777777" w:rsidR="00723AD2" w:rsidRDefault="00723AD2" w:rsidP="00723AD2">
      <w:pPr>
        <w:pStyle w:val="Doc-text2"/>
        <w:ind w:left="0" w:firstLine="0"/>
      </w:pPr>
    </w:p>
    <w:tbl>
      <w:tblPr>
        <w:tblStyle w:val="TableGrid"/>
        <w:tblW w:w="10485" w:type="dxa"/>
        <w:tblLook w:val="04A0" w:firstRow="1" w:lastRow="0" w:firstColumn="1" w:lastColumn="0" w:noHBand="0" w:noVBand="1"/>
      </w:tblPr>
      <w:tblGrid>
        <w:gridCol w:w="2027"/>
        <w:gridCol w:w="2646"/>
        <w:gridCol w:w="5812"/>
      </w:tblGrid>
      <w:tr w:rsidR="00650A9B" w14:paraId="3E794819" w14:textId="77777777" w:rsidTr="00C159F1">
        <w:trPr>
          <w:trHeight w:val="429"/>
        </w:trPr>
        <w:tc>
          <w:tcPr>
            <w:tcW w:w="2027" w:type="dxa"/>
          </w:tcPr>
          <w:p w14:paraId="2C1E2297" w14:textId="77777777" w:rsidR="00650A9B" w:rsidRDefault="00650A9B" w:rsidP="003B6A42">
            <w:pPr>
              <w:rPr>
                <w:rFonts w:ascii="Arial" w:hAnsi="Arial" w:cs="Arial"/>
                <w:b/>
                <w:bCs/>
                <w:sz w:val="20"/>
                <w:szCs w:val="20"/>
              </w:rPr>
            </w:pPr>
            <w:r>
              <w:rPr>
                <w:rFonts w:ascii="Arial" w:hAnsi="Arial" w:cs="Arial"/>
                <w:b/>
                <w:bCs/>
                <w:sz w:val="20"/>
                <w:szCs w:val="20"/>
              </w:rPr>
              <w:t>Company</w:t>
            </w:r>
          </w:p>
        </w:tc>
        <w:tc>
          <w:tcPr>
            <w:tcW w:w="2646" w:type="dxa"/>
          </w:tcPr>
          <w:p w14:paraId="6A693877" w14:textId="77777777" w:rsidR="00650A9B" w:rsidRDefault="00C159F1" w:rsidP="003B6A42">
            <w:pPr>
              <w:jc w:val="center"/>
              <w:rPr>
                <w:rFonts w:ascii="Arial" w:hAnsi="Arial" w:cs="Arial"/>
                <w:b/>
                <w:bCs/>
                <w:sz w:val="20"/>
                <w:szCs w:val="20"/>
              </w:rPr>
            </w:pPr>
            <w:r>
              <w:rPr>
                <w:rFonts w:ascii="Arial" w:hAnsi="Arial" w:cs="Arial"/>
                <w:b/>
                <w:bCs/>
                <w:sz w:val="20"/>
                <w:szCs w:val="20"/>
              </w:rPr>
              <w:t>Yes (there</w:t>
            </w:r>
            <w:r w:rsidR="00E54A1D">
              <w:rPr>
                <w:rFonts w:ascii="Arial" w:hAnsi="Arial" w:cs="Arial"/>
                <w:b/>
                <w:bCs/>
                <w:sz w:val="20"/>
                <w:szCs w:val="20"/>
              </w:rPr>
              <w:t xml:space="preserve"> are </w:t>
            </w:r>
            <w:r>
              <w:rPr>
                <w:rFonts w:ascii="Arial" w:hAnsi="Arial" w:cs="Arial"/>
                <w:b/>
                <w:bCs/>
                <w:sz w:val="20"/>
                <w:szCs w:val="20"/>
              </w:rPr>
              <w:t>concerns)</w:t>
            </w:r>
          </w:p>
          <w:p w14:paraId="1B21D0F3" w14:textId="2C5F3E32" w:rsidR="00C159F1" w:rsidRPr="006D1700" w:rsidRDefault="00C159F1" w:rsidP="003B6A42">
            <w:pPr>
              <w:jc w:val="center"/>
              <w:rPr>
                <w:rFonts w:ascii="Arial" w:hAnsi="Arial" w:cs="Arial"/>
                <w:b/>
                <w:bCs/>
                <w:sz w:val="20"/>
                <w:szCs w:val="20"/>
              </w:rPr>
            </w:pPr>
            <w:r>
              <w:rPr>
                <w:rFonts w:ascii="Arial" w:hAnsi="Arial" w:cs="Arial"/>
                <w:b/>
                <w:bCs/>
                <w:sz w:val="20"/>
                <w:szCs w:val="20"/>
              </w:rPr>
              <w:t>No (no concerns)</w:t>
            </w:r>
          </w:p>
        </w:tc>
        <w:tc>
          <w:tcPr>
            <w:tcW w:w="5812" w:type="dxa"/>
          </w:tcPr>
          <w:p w14:paraId="7B59C8CD" w14:textId="77777777" w:rsidR="00650A9B" w:rsidRDefault="00650A9B" w:rsidP="003B6A42">
            <w:pPr>
              <w:jc w:val="center"/>
              <w:rPr>
                <w:rFonts w:ascii="Arial" w:hAnsi="Arial" w:cs="Arial"/>
                <w:b/>
                <w:bCs/>
              </w:rPr>
            </w:pPr>
            <w:r>
              <w:rPr>
                <w:rFonts w:ascii="Arial" w:hAnsi="Arial" w:cs="Arial"/>
                <w:b/>
                <w:bCs/>
                <w:sz w:val="20"/>
                <w:szCs w:val="20"/>
              </w:rPr>
              <w:t>Comments</w:t>
            </w:r>
          </w:p>
        </w:tc>
      </w:tr>
      <w:tr w:rsidR="00650A9B" w14:paraId="20AA361C" w14:textId="77777777" w:rsidTr="00C159F1">
        <w:trPr>
          <w:trHeight w:val="429"/>
        </w:trPr>
        <w:tc>
          <w:tcPr>
            <w:tcW w:w="2027" w:type="dxa"/>
          </w:tcPr>
          <w:p w14:paraId="4DCFC903" w14:textId="07C4769E" w:rsidR="00650A9B" w:rsidRPr="008F7FAB" w:rsidRDefault="00E41CF6" w:rsidP="003B6A42">
            <w:pPr>
              <w:rPr>
                <w:rFonts w:ascii="Arial" w:hAnsi="Arial" w:cs="Arial"/>
              </w:rPr>
            </w:pPr>
            <w:r w:rsidRPr="008F7FAB">
              <w:rPr>
                <w:rFonts w:ascii="Arial" w:hAnsi="Arial" w:cs="Arial"/>
              </w:rPr>
              <w:t>Qualcomm</w:t>
            </w:r>
          </w:p>
        </w:tc>
        <w:tc>
          <w:tcPr>
            <w:tcW w:w="2646" w:type="dxa"/>
          </w:tcPr>
          <w:p w14:paraId="375F6171" w14:textId="4F543B3B" w:rsidR="00650A9B" w:rsidRPr="008F7FAB" w:rsidRDefault="008F7FAB" w:rsidP="003B6A42">
            <w:pPr>
              <w:rPr>
                <w:rFonts w:ascii="Arial" w:hAnsi="Arial" w:cs="Arial"/>
              </w:rPr>
            </w:pPr>
            <w:r w:rsidRPr="008F7FAB">
              <w:rPr>
                <w:rFonts w:ascii="Arial" w:hAnsi="Arial" w:cs="Arial"/>
              </w:rPr>
              <w:t>Yes</w:t>
            </w:r>
          </w:p>
        </w:tc>
        <w:tc>
          <w:tcPr>
            <w:tcW w:w="5812" w:type="dxa"/>
          </w:tcPr>
          <w:p w14:paraId="0AF147F7" w14:textId="37D5D15B" w:rsidR="00650A9B" w:rsidRDefault="008F7FAB" w:rsidP="003B6A42">
            <w:pPr>
              <w:rPr>
                <w:rFonts w:ascii="Arial" w:hAnsi="Arial" w:cs="Arial"/>
              </w:rPr>
            </w:pPr>
            <w:r>
              <w:rPr>
                <w:rFonts w:ascii="Arial" w:hAnsi="Arial" w:cs="Arial"/>
              </w:rPr>
              <w:t>In my understanding, the purpose of payload reporting is to d</w:t>
            </w:r>
            <w:r w:rsidR="00B3573F">
              <w:rPr>
                <w:rFonts w:ascii="Arial" w:hAnsi="Arial" w:cs="Arial"/>
              </w:rPr>
              <w:t>etermine tr</w:t>
            </w:r>
            <w:r w:rsidR="00E068FA">
              <w:rPr>
                <w:rFonts w:ascii="Arial" w:hAnsi="Arial" w:cs="Arial"/>
              </w:rPr>
              <w:t>ansmit</w:t>
            </w:r>
            <w:r w:rsidR="00B3573F">
              <w:rPr>
                <w:rFonts w:ascii="Arial" w:hAnsi="Arial" w:cs="Arial"/>
              </w:rPr>
              <w:t xml:space="preserve">ted payload when </w:t>
            </w:r>
            <w:r w:rsidR="00E068FA">
              <w:rPr>
                <w:rFonts w:ascii="Arial" w:hAnsi="Arial" w:cs="Arial"/>
              </w:rPr>
              <w:t xml:space="preserve">the </w:t>
            </w:r>
            <w:r w:rsidR="00B3573F">
              <w:rPr>
                <w:rFonts w:ascii="Arial" w:hAnsi="Arial" w:cs="Arial"/>
              </w:rPr>
              <w:t xml:space="preserve">network successfully receives preamble but does not receive msgA payload during a </w:t>
            </w:r>
            <w:r w:rsidR="00E068FA">
              <w:rPr>
                <w:rFonts w:ascii="Arial" w:hAnsi="Arial" w:cs="Arial"/>
              </w:rPr>
              <w:t xml:space="preserve">msgA RACH procedure. </w:t>
            </w:r>
            <w:r w:rsidR="00E06AE4">
              <w:rPr>
                <w:rFonts w:ascii="Arial" w:hAnsi="Arial" w:cs="Arial"/>
              </w:rPr>
              <w:t>In such a scenario, the network may be interested to know the transmitted payload size</w:t>
            </w:r>
            <w:r w:rsidR="00F54A3D">
              <w:rPr>
                <w:rFonts w:ascii="Arial" w:hAnsi="Arial" w:cs="Arial"/>
              </w:rPr>
              <w:t>.</w:t>
            </w:r>
          </w:p>
          <w:p w14:paraId="6129EE5C" w14:textId="5BE457E8" w:rsidR="00E068FA" w:rsidRPr="008F7FAB" w:rsidRDefault="00F54A3D" w:rsidP="003B6A42">
            <w:pPr>
              <w:rPr>
                <w:rFonts w:ascii="Arial" w:hAnsi="Arial" w:cs="Arial"/>
              </w:rPr>
            </w:pPr>
            <w:r>
              <w:rPr>
                <w:rFonts w:ascii="Arial" w:hAnsi="Arial" w:cs="Arial"/>
              </w:rPr>
              <w:t xml:space="preserve">Therefore, I believe that UE needs to report transmitted payload size instead of payload in UE buffer size. </w:t>
            </w:r>
            <w:r w:rsidR="00EC5848">
              <w:rPr>
                <w:rFonts w:ascii="Arial" w:hAnsi="Arial" w:cs="Arial"/>
              </w:rPr>
              <w:t xml:space="preserve">As </w:t>
            </w:r>
            <w:r w:rsidR="004E33A1">
              <w:rPr>
                <w:rFonts w:ascii="Arial" w:hAnsi="Arial" w:cs="Arial"/>
              </w:rPr>
              <w:t xml:space="preserve">payload in UE buffer size has nothing to do with the success or failure of the RACH report, it should not be reported in the RA Report. </w:t>
            </w:r>
          </w:p>
        </w:tc>
      </w:tr>
      <w:tr w:rsidR="00650A9B" w14:paraId="4520C876" w14:textId="77777777" w:rsidTr="00C159F1">
        <w:trPr>
          <w:trHeight w:val="429"/>
        </w:trPr>
        <w:tc>
          <w:tcPr>
            <w:tcW w:w="2027" w:type="dxa"/>
          </w:tcPr>
          <w:p w14:paraId="3CEA9F39" w14:textId="77777777" w:rsidR="00650A9B" w:rsidRDefault="00650A9B" w:rsidP="003B6A42">
            <w:pPr>
              <w:rPr>
                <w:rFonts w:ascii="Arial" w:hAnsi="Arial" w:cs="Arial"/>
                <w:b/>
                <w:bCs/>
              </w:rPr>
            </w:pPr>
          </w:p>
        </w:tc>
        <w:tc>
          <w:tcPr>
            <w:tcW w:w="2646" w:type="dxa"/>
          </w:tcPr>
          <w:p w14:paraId="0FEB1963" w14:textId="77777777" w:rsidR="00650A9B" w:rsidRDefault="00650A9B" w:rsidP="003B6A42">
            <w:pPr>
              <w:rPr>
                <w:rFonts w:ascii="Arial" w:hAnsi="Arial" w:cs="Arial"/>
                <w:b/>
                <w:bCs/>
              </w:rPr>
            </w:pPr>
          </w:p>
        </w:tc>
        <w:tc>
          <w:tcPr>
            <w:tcW w:w="5812" w:type="dxa"/>
          </w:tcPr>
          <w:p w14:paraId="4939AFF9" w14:textId="77777777" w:rsidR="00650A9B" w:rsidRDefault="00650A9B" w:rsidP="003B6A42">
            <w:pPr>
              <w:rPr>
                <w:rFonts w:ascii="Arial" w:hAnsi="Arial" w:cs="Arial"/>
                <w:b/>
                <w:bCs/>
              </w:rPr>
            </w:pPr>
          </w:p>
        </w:tc>
      </w:tr>
      <w:tr w:rsidR="00650A9B" w14:paraId="0755C7BB" w14:textId="77777777" w:rsidTr="00C159F1">
        <w:trPr>
          <w:trHeight w:val="429"/>
        </w:trPr>
        <w:tc>
          <w:tcPr>
            <w:tcW w:w="2027" w:type="dxa"/>
          </w:tcPr>
          <w:p w14:paraId="15B72B04" w14:textId="77777777" w:rsidR="00650A9B" w:rsidRDefault="00650A9B" w:rsidP="003B6A42">
            <w:pPr>
              <w:rPr>
                <w:rFonts w:ascii="Arial" w:hAnsi="Arial" w:cs="Arial"/>
                <w:b/>
                <w:bCs/>
              </w:rPr>
            </w:pPr>
          </w:p>
        </w:tc>
        <w:tc>
          <w:tcPr>
            <w:tcW w:w="2646" w:type="dxa"/>
          </w:tcPr>
          <w:p w14:paraId="2EF9EB42" w14:textId="77777777" w:rsidR="00650A9B" w:rsidRDefault="00650A9B" w:rsidP="003B6A42">
            <w:pPr>
              <w:rPr>
                <w:rFonts w:ascii="Arial" w:hAnsi="Arial" w:cs="Arial"/>
                <w:b/>
                <w:bCs/>
              </w:rPr>
            </w:pPr>
          </w:p>
        </w:tc>
        <w:tc>
          <w:tcPr>
            <w:tcW w:w="5812" w:type="dxa"/>
          </w:tcPr>
          <w:p w14:paraId="44C2FC4C" w14:textId="77777777" w:rsidR="00650A9B" w:rsidRDefault="00650A9B" w:rsidP="003B6A42">
            <w:pPr>
              <w:rPr>
                <w:rFonts w:ascii="Arial" w:hAnsi="Arial" w:cs="Arial"/>
                <w:b/>
                <w:bCs/>
              </w:rPr>
            </w:pPr>
          </w:p>
        </w:tc>
      </w:tr>
      <w:tr w:rsidR="00650A9B" w14:paraId="38D7BC9A" w14:textId="77777777" w:rsidTr="00C159F1">
        <w:trPr>
          <w:trHeight w:val="429"/>
        </w:trPr>
        <w:tc>
          <w:tcPr>
            <w:tcW w:w="2027" w:type="dxa"/>
          </w:tcPr>
          <w:p w14:paraId="00DBF56E" w14:textId="77777777" w:rsidR="00650A9B" w:rsidRDefault="00650A9B" w:rsidP="003B6A42">
            <w:pPr>
              <w:rPr>
                <w:rFonts w:ascii="Arial" w:hAnsi="Arial" w:cs="Arial"/>
                <w:b/>
                <w:bCs/>
              </w:rPr>
            </w:pPr>
          </w:p>
        </w:tc>
        <w:tc>
          <w:tcPr>
            <w:tcW w:w="2646" w:type="dxa"/>
          </w:tcPr>
          <w:p w14:paraId="11631BAF" w14:textId="77777777" w:rsidR="00650A9B" w:rsidRDefault="00650A9B" w:rsidP="003B6A42">
            <w:pPr>
              <w:rPr>
                <w:rFonts w:ascii="Arial" w:hAnsi="Arial" w:cs="Arial"/>
                <w:b/>
                <w:bCs/>
              </w:rPr>
            </w:pPr>
          </w:p>
        </w:tc>
        <w:tc>
          <w:tcPr>
            <w:tcW w:w="5812" w:type="dxa"/>
          </w:tcPr>
          <w:p w14:paraId="2229CE30" w14:textId="77777777" w:rsidR="00650A9B" w:rsidRDefault="00650A9B" w:rsidP="003B6A42">
            <w:pPr>
              <w:rPr>
                <w:rFonts w:ascii="Arial" w:hAnsi="Arial" w:cs="Arial"/>
                <w:b/>
                <w:bCs/>
              </w:rPr>
            </w:pPr>
          </w:p>
        </w:tc>
      </w:tr>
      <w:tr w:rsidR="00650A9B" w14:paraId="632E308F" w14:textId="77777777" w:rsidTr="00C159F1">
        <w:trPr>
          <w:trHeight w:val="429"/>
        </w:trPr>
        <w:tc>
          <w:tcPr>
            <w:tcW w:w="2027" w:type="dxa"/>
          </w:tcPr>
          <w:p w14:paraId="476B21C5" w14:textId="77777777" w:rsidR="00650A9B" w:rsidRDefault="00650A9B" w:rsidP="003B6A42">
            <w:pPr>
              <w:rPr>
                <w:rFonts w:ascii="Arial" w:hAnsi="Arial" w:cs="Arial"/>
                <w:b/>
                <w:bCs/>
              </w:rPr>
            </w:pPr>
          </w:p>
        </w:tc>
        <w:tc>
          <w:tcPr>
            <w:tcW w:w="2646" w:type="dxa"/>
          </w:tcPr>
          <w:p w14:paraId="73FB5F2D" w14:textId="77777777" w:rsidR="00650A9B" w:rsidRDefault="00650A9B" w:rsidP="003B6A42">
            <w:pPr>
              <w:rPr>
                <w:rFonts w:ascii="Arial" w:hAnsi="Arial" w:cs="Arial"/>
                <w:b/>
                <w:bCs/>
              </w:rPr>
            </w:pPr>
          </w:p>
        </w:tc>
        <w:tc>
          <w:tcPr>
            <w:tcW w:w="5812" w:type="dxa"/>
          </w:tcPr>
          <w:p w14:paraId="0D7F2EAC" w14:textId="77777777" w:rsidR="00650A9B" w:rsidRDefault="00650A9B" w:rsidP="003B6A42">
            <w:pPr>
              <w:rPr>
                <w:rFonts w:ascii="Arial" w:hAnsi="Arial" w:cs="Arial"/>
                <w:b/>
                <w:bCs/>
              </w:rPr>
            </w:pPr>
          </w:p>
        </w:tc>
      </w:tr>
      <w:tr w:rsidR="00650A9B" w14:paraId="6D1F0B5B" w14:textId="77777777" w:rsidTr="00C159F1">
        <w:trPr>
          <w:trHeight w:val="429"/>
        </w:trPr>
        <w:tc>
          <w:tcPr>
            <w:tcW w:w="2027" w:type="dxa"/>
          </w:tcPr>
          <w:p w14:paraId="7E09C100" w14:textId="77777777" w:rsidR="00650A9B" w:rsidRDefault="00650A9B" w:rsidP="003B6A42">
            <w:pPr>
              <w:rPr>
                <w:rFonts w:ascii="Arial" w:hAnsi="Arial" w:cs="Arial"/>
                <w:b/>
                <w:bCs/>
              </w:rPr>
            </w:pPr>
          </w:p>
        </w:tc>
        <w:tc>
          <w:tcPr>
            <w:tcW w:w="2646" w:type="dxa"/>
          </w:tcPr>
          <w:p w14:paraId="573E2226" w14:textId="77777777" w:rsidR="00650A9B" w:rsidRDefault="00650A9B" w:rsidP="003B6A42">
            <w:pPr>
              <w:rPr>
                <w:rFonts w:ascii="Arial" w:hAnsi="Arial" w:cs="Arial"/>
                <w:b/>
                <w:bCs/>
              </w:rPr>
            </w:pPr>
          </w:p>
        </w:tc>
        <w:tc>
          <w:tcPr>
            <w:tcW w:w="5812" w:type="dxa"/>
          </w:tcPr>
          <w:p w14:paraId="05B0DD1B" w14:textId="77777777" w:rsidR="00650A9B" w:rsidRDefault="00650A9B" w:rsidP="003B6A42">
            <w:pPr>
              <w:rPr>
                <w:rFonts w:ascii="Arial" w:hAnsi="Arial" w:cs="Arial"/>
                <w:b/>
                <w:bCs/>
              </w:rPr>
            </w:pPr>
          </w:p>
        </w:tc>
      </w:tr>
      <w:tr w:rsidR="00650A9B" w14:paraId="36A85951" w14:textId="77777777" w:rsidTr="00C159F1">
        <w:trPr>
          <w:trHeight w:val="429"/>
        </w:trPr>
        <w:tc>
          <w:tcPr>
            <w:tcW w:w="2027" w:type="dxa"/>
          </w:tcPr>
          <w:p w14:paraId="5B0384E3" w14:textId="77777777" w:rsidR="00650A9B" w:rsidRDefault="00650A9B" w:rsidP="003B6A42">
            <w:pPr>
              <w:rPr>
                <w:rFonts w:ascii="Arial" w:hAnsi="Arial" w:cs="Arial"/>
                <w:b/>
                <w:bCs/>
              </w:rPr>
            </w:pPr>
          </w:p>
        </w:tc>
        <w:tc>
          <w:tcPr>
            <w:tcW w:w="2646" w:type="dxa"/>
          </w:tcPr>
          <w:p w14:paraId="310DE8C9" w14:textId="77777777" w:rsidR="00650A9B" w:rsidRDefault="00650A9B" w:rsidP="003B6A42">
            <w:pPr>
              <w:rPr>
                <w:rFonts w:ascii="Arial" w:hAnsi="Arial" w:cs="Arial"/>
                <w:b/>
                <w:bCs/>
              </w:rPr>
            </w:pPr>
          </w:p>
        </w:tc>
        <w:tc>
          <w:tcPr>
            <w:tcW w:w="5812" w:type="dxa"/>
          </w:tcPr>
          <w:p w14:paraId="7DA82535" w14:textId="77777777" w:rsidR="00650A9B" w:rsidRDefault="00650A9B" w:rsidP="003B6A42">
            <w:pPr>
              <w:rPr>
                <w:rFonts w:ascii="Arial" w:hAnsi="Arial" w:cs="Arial"/>
                <w:b/>
                <w:bCs/>
              </w:rPr>
            </w:pPr>
          </w:p>
        </w:tc>
      </w:tr>
      <w:tr w:rsidR="00650A9B" w14:paraId="5B2F7067" w14:textId="77777777" w:rsidTr="00C159F1">
        <w:trPr>
          <w:trHeight w:val="429"/>
        </w:trPr>
        <w:tc>
          <w:tcPr>
            <w:tcW w:w="2027" w:type="dxa"/>
          </w:tcPr>
          <w:p w14:paraId="73774407" w14:textId="77777777" w:rsidR="00650A9B" w:rsidRDefault="00650A9B" w:rsidP="003B6A42">
            <w:pPr>
              <w:rPr>
                <w:rFonts w:ascii="Arial" w:hAnsi="Arial" w:cs="Arial"/>
                <w:b/>
                <w:bCs/>
              </w:rPr>
            </w:pPr>
          </w:p>
        </w:tc>
        <w:tc>
          <w:tcPr>
            <w:tcW w:w="2646" w:type="dxa"/>
          </w:tcPr>
          <w:p w14:paraId="4179A4F2" w14:textId="77777777" w:rsidR="00650A9B" w:rsidRDefault="00650A9B" w:rsidP="003B6A42">
            <w:pPr>
              <w:rPr>
                <w:rFonts w:ascii="Arial" w:hAnsi="Arial" w:cs="Arial"/>
                <w:b/>
                <w:bCs/>
              </w:rPr>
            </w:pPr>
          </w:p>
        </w:tc>
        <w:tc>
          <w:tcPr>
            <w:tcW w:w="5812" w:type="dxa"/>
          </w:tcPr>
          <w:p w14:paraId="72B9C109" w14:textId="77777777" w:rsidR="00650A9B" w:rsidRDefault="00650A9B" w:rsidP="003B6A42">
            <w:pPr>
              <w:rPr>
                <w:rFonts w:ascii="Arial" w:hAnsi="Arial" w:cs="Arial"/>
                <w:b/>
                <w:bCs/>
              </w:rPr>
            </w:pPr>
          </w:p>
        </w:tc>
      </w:tr>
      <w:tr w:rsidR="00650A9B" w14:paraId="7C1331FF" w14:textId="77777777" w:rsidTr="00C159F1">
        <w:trPr>
          <w:trHeight w:val="429"/>
        </w:trPr>
        <w:tc>
          <w:tcPr>
            <w:tcW w:w="2027" w:type="dxa"/>
          </w:tcPr>
          <w:p w14:paraId="45F7FC41" w14:textId="77777777" w:rsidR="00650A9B" w:rsidRDefault="00650A9B" w:rsidP="003B6A42">
            <w:pPr>
              <w:rPr>
                <w:rFonts w:ascii="Arial" w:hAnsi="Arial" w:cs="Arial"/>
                <w:b/>
                <w:bCs/>
              </w:rPr>
            </w:pPr>
          </w:p>
        </w:tc>
        <w:tc>
          <w:tcPr>
            <w:tcW w:w="2646" w:type="dxa"/>
          </w:tcPr>
          <w:p w14:paraId="55952579" w14:textId="77777777" w:rsidR="00650A9B" w:rsidRDefault="00650A9B" w:rsidP="003B6A42">
            <w:pPr>
              <w:rPr>
                <w:rFonts w:ascii="Arial" w:hAnsi="Arial" w:cs="Arial"/>
                <w:b/>
                <w:bCs/>
              </w:rPr>
            </w:pPr>
          </w:p>
        </w:tc>
        <w:tc>
          <w:tcPr>
            <w:tcW w:w="5812" w:type="dxa"/>
          </w:tcPr>
          <w:p w14:paraId="55CB8752" w14:textId="77777777" w:rsidR="00650A9B" w:rsidRDefault="00650A9B" w:rsidP="003B6A42">
            <w:pPr>
              <w:rPr>
                <w:rFonts w:ascii="Arial" w:hAnsi="Arial" w:cs="Arial"/>
                <w:b/>
                <w:bCs/>
              </w:rPr>
            </w:pPr>
          </w:p>
        </w:tc>
      </w:tr>
    </w:tbl>
    <w:p w14:paraId="26D9063C" w14:textId="4049459B" w:rsidR="00FD28E1" w:rsidRDefault="00FD28E1" w:rsidP="008B4E41">
      <w:pPr>
        <w:jc w:val="both"/>
        <w:rPr>
          <w:rFonts w:ascii="Arial" w:hAnsi="Arial" w:cs="Arial"/>
        </w:rPr>
      </w:pPr>
    </w:p>
    <w:p w14:paraId="56001E54" w14:textId="6C2B8947" w:rsidR="00580812" w:rsidRPr="00580812" w:rsidRDefault="00580812" w:rsidP="008B4E41">
      <w:pPr>
        <w:jc w:val="both"/>
        <w:rPr>
          <w:rFonts w:ascii="Arial" w:hAnsi="Arial" w:cs="Arial"/>
          <w:b/>
          <w:bCs/>
          <w:highlight w:val="yellow"/>
          <w:u w:val="single"/>
        </w:rPr>
      </w:pPr>
      <w:r w:rsidRPr="00580812">
        <w:rPr>
          <w:rFonts w:ascii="Arial" w:hAnsi="Arial" w:cs="Arial"/>
          <w:b/>
          <w:bCs/>
          <w:highlight w:val="yellow"/>
          <w:u w:val="single"/>
        </w:rPr>
        <w:t>Rapporteur summary:</w:t>
      </w:r>
    </w:p>
    <w:p w14:paraId="062664A5" w14:textId="5E5567CF" w:rsidR="0018050B" w:rsidRDefault="00580812" w:rsidP="008B4E41">
      <w:pPr>
        <w:jc w:val="both"/>
        <w:rPr>
          <w:rFonts w:ascii="Arial" w:hAnsi="Arial" w:cs="Arial"/>
        </w:rPr>
      </w:pPr>
      <w:r w:rsidRPr="00580812">
        <w:rPr>
          <w:rFonts w:ascii="Arial" w:hAnsi="Arial" w:cs="Arial"/>
          <w:highlight w:val="yellow"/>
        </w:rPr>
        <w:t>To be added later</w:t>
      </w:r>
    </w:p>
    <w:p w14:paraId="29BC7181" w14:textId="0F956C8E" w:rsidR="00D20A3C" w:rsidRDefault="00B10E12" w:rsidP="008B4E41">
      <w:pPr>
        <w:jc w:val="both"/>
        <w:rPr>
          <w:rFonts w:ascii="Arial" w:hAnsi="Arial" w:cs="Arial"/>
        </w:rPr>
      </w:pPr>
      <w:r>
        <w:rPr>
          <w:rFonts w:ascii="Arial" w:hAnsi="Arial" w:cs="Arial"/>
        </w:rPr>
        <w:t>Concerning the ASN.1</w:t>
      </w:r>
      <w:r w:rsidR="000A0313">
        <w:rPr>
          <w:rFonts w:ascii="Arial" w:hAnsi="Arial" w:cs="Arial"/>
        </w:rPr>
        <w:t xml:space="preserve"> structure</w:t>
      </w:r>
      <w:r>
        <w:rPr>
          <w:rFonts w:ascii="Arial" w:hAnsi="Arial" w:cs="Arial"/>
        </w:rPr>
        <w:t xml:space="preserve"> and </w:t>
      </w:r>
      <w:r w:rsidR="000A0313">
        <w:rPr>
          <w:rFonts w:ascii="Arial" w:hAnsi="Arial" w:cs="Arial"/>
        </w:rPr>
        <w:t xml:space="preserve">in particular </w:t>
      </w:r>
      <w:r>
        <w:rPr>
          <w:rFonts w:ascii="Arial" w:hAnsi="Arial" w:cs="Arial"/>
        </w:rPr>
        <w:t xml:space="preserve">the format of the IE for </w:t>
      </w:r>
      <w:r w:rsidR="000A0313">
        <w:rPr>
          <w:rFonts w:ascii="Arial" w:hAnsi="Arial" w:cs="Arial"/>
        </w:rPr>
        <w:t>logging the</w:t>
      </w:r>
      <w:r w:rsidR="002B608E">
        <w:rPr>
          <w:rFonts w:ascii="Arial" w:hAnsi="Arial" w:cs="Arial"/>
        </w:rPr>
        <w:t xml:space="preserve"> </w:t>
      </w:r>
      <w:r w:rsidR="000A0313">
        <w:rPr>
          <w:rFonts w:ascii="Arial" w:hAnsi="Arial" w:cs="Arial"/>
        </w:rPr>
        <w:t xml:space="preserve">payload size two options are discussed and captured as part of the proposal 12 in the </w:t>
      </w:r>
      <w:r w:rsidR="00F91BD2">
        <w:rPr>
          <w:rFonts w:ascii="Arial" w:hAnsi="Arial" w:cs="Arial"/>
        </w:rPr>
        <w:t>pre-meeting 117 offline discussion</w:t>
      </w:r>
      <w:r w:rsidR="002B608E">
        <w:rPr>
          <w:rFonts w:ascii="Arial" w:hAnsi="Arial" w:cs="Arial"/>
        </w:rPr>
        <w:t xml:space="preserve"> [1]</w:t>
      </w:r>
      <w:r w:rsidR="00F91BD2">
        <w:rPr>
          <w:rFonts w:ascii="Arial" w:hAnsi="Arial" w:cs="Arial"/>
        </w:rPr>
        <w:t>. The proposal is captured in the following.</w:t>
      </w:r>
    </w:p>
    <w:p w14:paraId="4C802731" w14:textId="43E7ABF3" w:rsidR="0018050B" w:rsidRDefault="0018050B" w:rsidP="008B4E41">
      <w:pPr>
        <w:jc w:val="both"/>
        <w:rPr>
          <w:rFonts w:ascii="Arial" w:hAnsi="Arial" w:cs="Arial"/>
        </w:rPr>
      </w:pPr>
      <w:r>
        <w:rPr>
          <w:noProof/>
        </w:rPr>
        <w:lastRenderedPageBreak/>
        <mc:AlternateContent>
          <mc:Choice Requires="wps">
            <w:drawing>
              <wp:anchor distT="0" distB="0" distL="114300" distR="114300" simplePos="0" relativeHeight="251658242" behindDoc="0" locked="0" layoutInCell="1" allowOverlap="1" wp14:anchorId="7CBD787A" wp14:editId="0BC3D942">
                <wp:simplePos x="0" y="0"/>
                <wp:positionH relativeFrom="margin">
                  <wp:posOffset>0</wp:posOffset>
                </wp:positionH>
                <wp:positionV relativeFrom="paragraph">
                  <wp:posOffset>266065</wp:posOffset>
                </wp:positionV>
                <wp:extent cx="1828800" cy="1828800"/>
                <wp:effectExtent l="0" t="0" r="26035" b="1016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8E6EE47" w14:textId="77777777" w:rsidR="00956DFF" w:rsidRDefault="00956DFF" w:rsidP="00C15635">
                            <w:pPr>
                              <w:pStyle w:val="Doc-text2"/>
                              <w:tabs>
                                <w:tab w:val="clear" w:pos="1622"/>
                                <w:tab w:val="left" w:pos="1276"/>
                              </w:tabs>
                              <w:ind w:left="426"/>
                              <w:rPr>
                                <w:lang w:eastAsia="zh-CN"/>
                              </w:rPr>
                            </w:pPr>
                            <w:r>
                              <w:t>Proposal 12</w:t>
                            </w:r>
                            <w:r>
                              <w:tab/>
                              <w:t>RAN2 to agree on one of the following methods of reporting the payload size:</w:t>
                            </w:r>
                          </w:p>
                          <w:p w14:paraId="53D83B8B" w14:textId="77777777" w:rsidR="00C159F1" w:rsidRDefault="00C159F1" w:rsidP="00C15635">
                            <w:pPr>
                              <w:pStyle w:val="Doc-text2"/>
                              <w:tabs>
                                <w:tab w:val="clear" w:pos="1622"/>
                                <w:tab w:val="left" w:pos="1276"/>
                              </w:tabs>
                              <w:ind w:left="426"/>
                              <w:rPr>
                                <w:lang w:eastAsia="zh-CN"/>
                              </w:rPr>
                            </w:pPr>
                          </w:p>
                          <w:p w14:paraId="7E4FF9A0" w14:textId="15448226" w:rsidR="00956DFF" w:rsidRDefault="00956DFF" w:rsidP="00EB3578">
                            <w:pPr>
                              <w:pStyle w:val="Doc-text2"/>
                              <w:numPr>
                                <w:ilvl w:val="0"/>
                                <w:numId w:val="19"/>
                              </w:numPr>
                              <w:tabs>
                                <w:tab w:val="clear" w:pos="1622"/>
                                <w:tab w:val="left" w:pos="1276"/>
                              </w:tabs>
                            </w:pPr>
                            <w:r>
                              <w:t xml:space="preserve">A 8-bit bitstring in RA report, where the value of the 8-bit bitstring refers to the index of the BSR table in TS 38.321 (similar to the definition of the </w:t>
                            </w:r>
                            <w:proofErr w:type="spellStart"/>
                            <w:r>
                              <w:t>messageSize</w:t>
                            </w:r>
                            <w:proofErr w:type="spellEnd"/>
                            <w:r>
                              <w:t xml:space="preserve"> field within SL-</w:t>
                            </w:r>
                            <w:proofErr w:type="spellStart"/>
                            <w:r>
                              <w:t>TrafficPatternInfo</w:t>
                            </w:r>
                            <w:proofErr w:type="spellEnd"/>
                            <w:r>
                              <w:t>)</w:t>
                            </w:r>
                          </w:p>
                          <w:p w14:paraId="1EA841C3" w14:textId="77777777" w:rsidR="00C159F1" w:rsidRDefault="00C159F1" w:rsidP="00C159F1">
                            <w:pPr>
                              <w:pStyle w:val="Doc-text2"/>
                              <w:tabs>
                                <w:tab w:val="clear" w:pos="1622"/>
                                <w:tab w:val="left" w:pos="1276"/>
                              </w:tabs>
                              <w:ind w:left="423" w:firstLine="0"/>
                            </w:pPr>
                          </w:p>
                          <w:p w14:paraId="5D286C2E" w14:textId="76595D10" w:rsidR="00956DFF" w:rsidRPr="007731F6" w:rsidRDefault="00956DFF" w:rsidP="00C15635">
                            <w:pPr>
                              <w:pStyle w:val="Doc-text2"/>
                              <w:tabs>
                                <w:tab w:val="clear" w:pos="1622"/>
                                <w:tab w:val="left" w:pos="1276"/>
                              </w:tabs>
                              <w:ind w:left="426"/>
                              <w:rPr>
                                <w:lang w:val="en-GB"/>
                              </w:rPr>
                            </w:pPr>
                            <w:r>
                              <w:t>b.</w:t>
                            </w:r>
                            <w:r>
                              <w:tab/>
                              <w:t>The payload size is reported as ENUMERATED {</w:t>
                            </w:r>
                            <w:proofErr w:type="spellStart"/>
                            <w:r>
                              <w:t>noPayload</w:t>
                            </w:r>
                            <w:proofErr w:type="spellEnd"/>
                            <w:r>
                              <w:t xml:space="preserve">, sizeRange1, sizeRange2, sizeRange3, sizeRange4, sizeRange5, spare1, spare0} wherein each RANGE is known, e.g. hardcoded in the specification. </w:t>
                            </w:r>
                            <w:r w:rsidRPr="00AE0085">
                              <w:t>FFS the values for each range.</w:t>
                            </w:r>
                          </w:p>
                          <w:p w14:paraId="6B6C5C1D" w14:textId="01C11FA0" w:rsidR="0018050B" w:rsidRPr="005268AE" w:rsidRDefault="0018050B" w:rsidP="0018050B">
                            <w:pPr>
                              <w:pStyle w:val="Doc-text2"/>
                            </w:pPr>
                            <w:r>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CBD787A" id="Text Box 4" o:spid="_x0000_s1027" type="#_x0000_t202" style="position:absolute;left:0;text-align:left;margin-left:0;margin-top:20.95pt;width:2in;height:2in;z-index:25165824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jKQ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" filled="f" strokeweight=".5pt">
                <v:textbox style="mso-fit-shape-to-text:t">
                  <w:txbxContent>
                    <w:p w14:paraId="68E6EE47" w14:textId="77777777" w:rsidR="00956DFF" w:rsidRDefault="00956DFF" w:rsidP="00C15635">
                      <w:pPr>
                        <w:pStyle w:val="Doc-text2"/>
                        <w:tabs>
                          <w:tab w:val="clear" w:pos="1622"/>
                          <w:tab w:val="left" w:pos="1276"/>
                        </w:tabs>
                        <w:ind w:left="426"/>
                        <w:rPr>
                          <w:lang w:eastAsia="zh-CN"/>
                        </w:rPr>
                      </w:pPr>
                      <w:r>
                        <w:t>Proposal 12</w:t>
                      </w:r>
                      <w:r>
                        <w:tab/>
                        <w:t>RAN2 to agree on one of the following methods of reporting the payload size:</w:t>
                      </w:r>
                    </w:p>
                    <w:p w14:paraId="53D83B8B" w14:textId="77777777" w:rsidR="00C159F1" w:rsidRDefault="00C159F1" w:rsidP="00C15635">
                      <w:pPr>
                        <w:pStyle w:val="Doc-text2"/>
                        <w:tabs>
                          <w:tab w:val="clear" w:pos="1622"/>
                          <w:tab w:val="left" w:pos="1276"/>
                        </w:tabs>
                        <w:ind w:left="426"/>
                        <w:rPr>
                          <w:lang w:eastAsia="zh-CN"/>
                        </w:rPr>
                      </w:pPr>
                    </w:p>
                    <w:p w14:paraId="7E4FF9A0" w14:textId="15448226" w:rsidR="00956DFF" w:rsidRDefault="00956DFF" w:rsidP="00EB3578">
                      <w:pPr>
                        <w:pStyle w:val="Doc-text2"/>
                        <w:numPr>
                          <w:ilvl w:val="0"/>
                          <w:numId w:val="19"/>
                        </w:numPr>
                        <w:tabs>
                          <w:tab w:val="clear" w:pos="1622"/>
                          <w:tab w:val="left" w:pos="1276"/>
                        </w:tabs>
                      </w:pPr>
                      <w:r>
                        <w:t>A 8-bit bitstring in RA report, where the value of the 8-bit bitstring refers to the index of the BSR table in TS 38.321 (similar to the definition of the messageSize field within SL-TrafficPatternInfo)</w:t>
                      </w:r>
                    </w:p>
                    <w:p w14:paraId="1EA841C3" w14:textId="77777777" w:rsidR="00C159F1" w:rsidRDefault="00C159F1" w:rsidP="00C159F1">
                      <w:pPr>
                        <w:pStyle w:val="Doc-text2"/>
                        <w:tabs>
                          <w:tab w:val="clear" w:pos="1622"/>
                          <w:tab w:val="left" w:pos="1276"/>
                        </w:tabs>
                        <w:ind w:left="423" w:firstLine="0"/>
                      </w:pPr>
                    </w:p>
                    <w:p w14:paraId="5D286C2E" w14:textId="76595D10" w:rsidR="00956DFF" w:rsidRPr="007731F6" w:rsidRDefault="00956DFF" w:rsidP="00C15635">
                      <w:pPr>
                        <w:pStyle w:val="Doc-text2"/>
                        <w:tabs>
                          <w:tab w:val="clear" w:pos="1622"/>
                          <w:tab w:val="left" w:pos="1276"/>
                        </w:tabs>
                        <w:ind w:left="426"/>
                        <w:rPr>
                          <w:lang w:val="en-GB"/>
                        </w:rPr>
                      </w:pPr>
                      <w:r>
                        <w:t>b.</w:t>
                      </w:r>
                      <w:r>
                        <w:tab/>
                        <w:t xml:space="preserve">The payload size is reported as ENUMERATED {noPayload, sizeRange1, sizeRange2, sizeRange3, sizeRange4, sizeRange5, spare1, spare0} wherein each RANGE is known, e.g. hardcoded in the specification. </w:t>
                      </w:r>
                      <w:r w:rsidRPr="00AE0085">
                        <w:t>FFS the values for each range.</w:t>
                      </w:r>
                    </w:p>
                    <w:p w14:paraId="6B6C5C1D" w14:textId="01C11FA0" w:rsidR="0018050B" w:rsidRPr="005268AE" w:rsidRDefault="0018050B" w:rsidP="0018050B">
                      <w:pPr>
                        <w:pStyle w:val="Doc-text2"/>
                      </w:pPr>
                      <w:r>
                        <w:tab/>
                      </w:r>
                    </w:p>
                  </w:txbxContent>
                </v:textbox>
                <w10:wrap type="square" anchorx="margin"/>
              </v:shape>
            </w:pict>
          </mc:Fallback>
        </mc:AlternateContent>
      </w:r>
    </w:p>
    <w:p w14:paraId="4CFED53F" w14:textId="77777777" w:rsidR="0018050B" w:rsidRDefault="0018050B" w:rsidP="0018050B">
      <w:pPr>
        <w:pStyle w:val="Doc-text2"/>
        <w:ind w:left="0" w:firstLine="0"/>
        <w:rPr>
          <w:lang w:val="en-GB"/>
        </w:rPr>
      </w:pPr>
    </w:p>
    <w:p w14:paraId="6747BC35" w14:textId="77777777" w:rsidR="0018050B" w:rsidRDefault="0018050B" w:rsidP="0018050B">
      <w:pPr>
        <w:pStyle w:val="Doc-text2"/>
        <w:ind w:left="0" w:firstLine="0"/>
        <w:rPr>
          <w:lang w:val="en-GB"/>
        </w:rPr>
      </w:pPr>
    </w:p>
    <w:p w14:paraId="460C33CA" w14:textId="77777777" w:rsidR="0018050B" w:rsidRDefault="0018050B" w:rsidP="0018050B">
      <w:pPr>
        <w:pStyle w:val="Doc-text2"/>
        <w:ind w:left="0" w:firstLine="0"/>
        <w:rPr>
          <w:lang w:val="en-GB"/>
        </w:rPr>
      </w:pPr>
    </w:p>
    <w:p w14:paraId="7C25190F" w14:textId="77777777" w:rsidR="00566C6A" w:rsidRDefault="00566C6A" w:rsidP="0018050B">
      <w:pPr>
        <w:pStyle w:val="Doc-text2"/>
        <w:ind w:left="0" w:firstLine="0"/>
        <w:rPr>
          <w:lang w:val="en-GB"/>
        </w:rPr>
      </w:pPr>
    </w:p>
    <w:p w14:paraId="5D2BB3DB" w14:textId="7210BBF8" w:rsidR="0018050B" w:rsidRPr="00CA4BBF" w:rsidRDefault="00C159F1" w:rsidP="0018050B">
      <w:pPr>
        <w:pStyle w:val="Doc-text2"/>
        <w:ind w:left="0" w:firstLine="0"/>
        <w:rPr>
          <w:lang w:val="en-GB"/>
        </w:rPr>
      </w:pPr>
      <w:r>
        <w:rPr>
          <w:lang w:val="en-GB"/>
        </w:rPr>
        <w:t xml:space="preserve">For Option A, there is no need to define the ranges of the payload size </w:t>
      </w:r>
      <w:r w:rsidR="000216E6">
        <w:rPr>
          <w:lang w:val="en-GB"/>
        </w:rPr>
        <w:t xml:space="preserve">in RRC, </w:t>
      </w:r>
      <w:r>
        <w:rPr>
          <w:lang w:val="en-GB"/>
        </w:rPr>
        <w:t xml:space="preserve">since the values in the bitstring mirrors </w:t>
      </w:r>
      <w:r>
        <w:rPr>
          <w:lang w:val="en-US" w:eastAsia="zh-CN"/>
        </w:rPr>
        <w:t>the BSR indexes used in the MAC specification</w:t>
      </w:r>
      <w:r w:rsidR="00DA3626">
        <w:rPr>
          <w:lang w:val="en-US" w:eastAsia="zh-CN"/>
        </w:rPr>
        <w:t xml:space="preserve">. </w:t>
      </w:r>
      <w:r w:rsidR="001370F0">
        <w:rPr>
          <w:lang w:val="en-US" w:eastAsia="zh-CN"/>
        </w:rPr>
        <w:br/>
      </w:r>
      <w:r w:rsidR="00DA3626">
        <w:rPr>
          <w:lang w:val="en-US" w:eastAsia="zh-CN"/>
        </w:rPr>
        <w:t>For Option B instead, it is necessary to define the size ranges in RRC specification</w:t>
      </w:r>
      <w:r w:rsidR="00AE0085">
        <w:rPr>
          <w:lang w:val="en-US" w:eastAsia="zh-CN"/>
        </w:rPr>
        <w:t xml:space="preserve"> (see the FFS in the above option B)</w:t>
      </w:r>
      <w:r w:rsidR="00DA3626">
        <w:rPr>
          <w:lang w:val="en-US" w:eastAsia="zh-CN"/>
        </w:rPr>
        <w:t xml:space="preserve">. Hence, the proponents of Option B are invited to indicate which values </w:t>
      </w:r>
      <w:r w:rsidR="00AE0085">
        <w:rPr>
          <w:lang w:val="en-US" w:eastAsia="zh-CN"/>
        </w:rPr>
        <w:t xml:space="preserve">they would like </w:t>
      </w:r>
      <w:r w:rsidR="00DA3626">
        <w:rPr>
          <w:lang w:val="en-US" w:eastAsia="zh-CN"/>
        </w:rPr>
        <w:t>to specify in RRC for the various size ranges.</w:t>
      </w:r>
    </w:p>
    <w:p w14:paraId="709FD2D7" w14:textId="77777777" w:rsidR="0018050B" w:rsidRPr="00CA4BBF" w:rsidRDefault="0018050B" w:rsidP="0018050B">
      <w:pPr>
        <w:pStyle w:val="Doc-text2"/>
        <w:ind w:left="0" w:firstLine="0"/>
        <w:rPr>
          <w:lang w:val="en-GB"/>
        </w:rPr>
      </w:pPr>
    </w:p>
    <w:p w14:paraId="3DD58794" w14:textId="77777777" w:rsidR="004E3D05" w:rsidRDefault="00DA3626" w:rsidP="00EB3578">
      <w:pPr>
        <w:pStyle w:val="Doc-text2"/>
        <w:numPr>
          <w:ilvl w:val="1"/>
          <w:numId w:val="18"/>
        </w:numPr>
        <w:rPr>
          <w:color w:val="FF0000"/>
          <w:lang w:val="en-GB"/>
        </w:rPr>
      </w:pPr>
      <w:r w:rsidRPr="00DA3626">
        <w:rPr>
          <w:b/>
          <w:bCs/>
          <w:color w:val="FF0000"/>
          <w:u w:val="single"/>
          <w:lang w:val="en-GB"/>
        </w:rPr>
        <w:t>Question-2</w:t>
      </w:r>
      <w:r w:rsidRPr="00DA3626">
        <w:rPr>
          <w:color w:val="FF0000"/>
          <w:lang w:val="en-GB"/>
        </w:rPr>
        <w:t>: Which option (Option A or Option B) do you prefer as a format of the IE for reporting the payload size?</w:t>
      </w:r>
      <w:r>
        <w:rPr>
          <w:color w:val="FF0000"/>
          <w:lang w:val="en-GB"/>
        </w:rPr>
        <w:t xml:space="preserve"> </w:t>
      </w:r>
    </w:p>
    <w:p w14:paraId="65D85D52" w14:textId="376521FC" w:rsidR="00DA3626" w:rsidRPr="00DA3626" w:rsidRDefault="00DA3626" w:rsidP="00EB3578">
      <w:pPr>
        <w:pStyle w:val="Doc-text2"/>
        <w:numPr>
          <w:ilvl w:val="2"/>
          <w:numId w:val="18"/>
        </w:numPr>
        <w:rPr>
          <w:color w:val="FF0000"/>
          <w:lang w:val="en-GB"/>
        </w:rPr>
      </w:pPr>
      <w:r w:rsidRPr="00DA3626">
        <w:rPr>
          <w:color w:val="FF0000"/>
          <w:lang w:val="en-GB"/>
        </w:rPr>
        <w:t xml:space="preserve">Proponents of Option B are invited to indicate which values to </w:t>
      </w:r>
      <w:r>
        <w:rPr>
          <w:color w:val="FF0000"/>
          <w:lang w:val="en-GB"/>
        </w:rPr>
        <w:t>specify in RRC</w:t>
      </w:r>
      <w:r w:rsidRPr="00DA3626">
        <w:rPr>
          <w:color w:val="FF0000"/>
          <w:lang w:val="en-GB"/>
        </w:rPr>
        <w:t xml:space="preserve"> for the various size ranges</w:t>
      </w:r>
    </w:p>
    <w:p w14:paraId="3E686CBB" w14:textId="77777777" w:rsidR="0018050B" w:rsidRPr="00CA4BBF" w:rsidRDefault="0018050B" w:rsidP="0018050B">
      <w:pPr>
        <w:pStyle w:val="Doc-text2"/>
        <w:ind w:left="0" w:firstLine="0"/>
        <w:rPr>
          <w:lang w:val="en-GB"/>
        </w:rPr>
      </w:pPr>
    </w:p>
    <w:p w14:paraId="32D3EF43" w14:textId="77777777" w:rsidR="0018050B" w:rsidRPr="00DA3626" w:rsidRDefault="0018050B" w:rsidP="0018050B">
      <w:pPr>
        <w:pStyle w:val="Doc-text2"/>
        <w:ind w:left="0" w:firstLine="0"/>
        <w:rPr>
          <w:lang w:val="en-GB"/>
        </w:rPr>
      </w:pPr>
    </w:p>
    <w:tbl>
      <w:tblPr>
        <w:tblStyle w:val="TableGrid"/>
        <w:tblW w:w="10627" w:type="dxa"/>
        <w:tblLook w:val="04A0" w:firstRow="1" w:lastRow="0" w:firstColumn="1" w:lastColumn="0" w:noHBand="0" w:noVBand="1"/>
      </w:tblPr>
      <w:tblGrid>
        <w:gridCol w:w="2081"/>
        <w:gridCol w:w="2592"/>
        <w:gridCol w:w="5954"/>
      </w:tblGrid>
      <w:tr w:rsidR="0018050B" w14:paraId="26010863" w14:textId="77777777" w:rsidTr="006441ED">
        <w:trPr>
          <w:trHeight w:val="429"/>
        </w:trPr>
        <w:tc>
          <w:tcPr>
            <w:tcW w:w="2081" w:type="dxa"/>
          </w:tcPr>
          <w:p w14:paraId="078EAEA4" w14:textId="77777777" w:rsidR="0018050B" w:rsidRDefault="0018050B" w:rsidP="003B6A42">
            <w:pPr>
              <w:rPr>
                <w:rFonts w:ascii="Arial" w:hAnsi="Arial" w:cs="Arial"/>
                <w:b/>
                <w:bCs/>
                <w:sz w:val="20"/>
                <w:szCs w:val="20"/>
              </w:rPr>
            </w:pPr>
            <w:r>
              <w:rPr>
                <w:rFonts w:ascii="Arial" w:hAnsi="Arial" w:cs="Arial"/>
                <w:b/>
                <w:bCs/>
                <w:sz w:val="20"/>
                <w:szCs w:val="20"/>
              </w:rPr>
              <w:t>Company</w:t>
            </w:r>
          </w:p>
        </w:tc>
        <w:tc>
          <w:tcPr>
            <w:tcW w:w="2592" w:type="dxa"/>
          </w:tcPr>
          <w:p w14:paraId="69398E99" w14:textId="77777777" w:rsidR="006441ED" w:rsidRDefault="003E391F" w:rsidP="003B6A42">
            <w:pPr>
              <w:jc w:val="center"/>
              <w:rPr>
                <w:rFonts w:ascii="Arial" w:hAnsi="Arial" w:cs="Arial"/>
                <w:b/>
                <w:bCs/>
                <w:sz w:val="20"/>
                <w:szCs w:val="20"/>
              </w:rPr>
            </w:pPr>
            <w:r>
              <w:rPr>
                <w:rFonts w:ascii="Arial" w:hAnsi="Arial" w:cs="Arial"/>
                <w:b/>
                <w:bCs/>
                <w:sz w:val="20"/>
                <w:szCs w:val="20"/>
              </w:rPr>
              <w:t>Option a</w:t>
            </w:r>
          </w:p>
          <w:p w14:paraId="07CE8021" w14:textId="57A540D7" w:rsidR="0018050B" w:rsidRPr="006D1700" w:rsidRDefault="003E391F" w:rsidP="003B6A42">
            <w:pPr>
              <w:jc w:val="center"/>
              <w:rPr>
                <w:rFonts w:ascii="Arial" w:hAnsi="Arial" w:cs="Arial"/>
                <w:b/>
                <w:bCs/>
                <w:sz w:val="20"/>
                <w:szCs w:val="20"/>
              </w:rPr>
            </w:pPr>
            <w:r>
              <w:rPr>
                <w:rFonts w:ascii="Arial" w:hAnsi="Arial" w:cs="Arial"/>
                <w:b/>
                <w:bCs/>
                <w:sz w:val="20"/>
                <w:szCs w:val="20"/>
              </w:rPr>
              <w:t>Option b</w:t>
            </w:r>
            <w:r w:rsidR="006441ED">
              <w:rPr>
                <w:rFonts w:ascii="Arial" w:hAnsi="Arial" w:cs="Arial"/>
                <w:b/>
                <w:bCs/>
                <w:sz w:val="20"/>
                <w:szCs w:val="20"/>
              </w:rPr>
              <w:t xml:space="preserve"> (please indicate the size ranges)</w:t>
            </w:r>
          </w:p>
        </w:tc>
        <w:tc>
          <w:tcPr>
            <w:tcW w:w="5954" w:type="dxa"/>
          </w:tcPr>
          <w:p w14:paraId="18162E75" w14:textId="77777777" w:rsidR="0018050B" w:rsidRDefault="0018050B" w:rsidP="003B6A42">
            <w:pPr>
              <w:jc w:val="center"/>
              <w:rPr>
                <w:rFonts w:ascii="Arial" w:hAnsi="Arial" w:cs="Arial"/>
                <w:b/>
                <w:bCs/>
              </w:rPr>
            </w:pPr>
            <w:r>
              <w:rPr>
                <w:rFonts w:ascii="Arial" w:hAnsi="Arial" w:cs="Arial"/>
                <w:b/>
                <w:bCs/>
                <w:sz w:val="20"/>
                <w:szCs w:val="20"/>
              </w:rPr>
              <w:t>Comments</w:t>
            </w:r>
          </w:p>
        </w:tc>
      </w:tr>
      <w:tr w:rsidR="0018050B" w14:paraId="0B3164F3" w14:textId="77777777" w:rsidTr="006441ED">
        <w:trPr>
          <w:trHeight w:val="429"/>
        </w:trPr>
        <w:tc>
          <w:tcPr>
            <w:tcW w:w="2081" w:type="dxa"/>
          </w:tcPr>
          <w:p w14:paraId="10AB7531" w14:textId="1CD18532" w:rsidR="0018050B" w:rsidRPr="00570B29" w:rsidRDefault="00570B29" w:rsidP="003B6A42">
            <w:pPr>
              <w:rPr>
                <w:rFonts w:ascii="Arial" w:hAnsi="Arial" w:cs="Arial"/>
              </w:rPr>
            </w:pPr>
            <w:r w:rsidRPr="00570B29">
              <w:rPr>
                <w:rFonts w:ascii="Arial" w:hAnsi="Arial" w:cs="Arial"/>
              </w:rPr>
              <w:t>Qualcomm</w:t>
            </w:r>
          </w:p>
        </w:tc>
        <w:tc>
          <w:tcPr>
            <w:tcW w:w="2592" w:type="dxa"/>
          </w:tcPr>
          <w:p w14:paraId="11BB284B" w14:textId="376BBA56" w:rsidR="0018050B" w:rsidRPr="009846B6" w:rsidRDefault="009846B6" w:rsidP="003B6A42">
            <w:pPr>
              <w:rPr>
                <w:rFonts w:ascii="Arial" w:hAnsi="Arial" w:cs="Arial"/>
              </w:rPr>
            </w:pPr>
            <w:r w:rsidRPr="009846B6">
              <w:rPr>
                <w:rFonts w:ascii="Arial" w:hAnsi="Arial" w:cs="Arial"/>
              </w:rPr>
              <w:t>Prefer option – B</w:t>
            </w:r>
          </w:p>
          <w:p w14:paraId="1CBB8742" w14:textId="5DAC3CB1" w:rsidR="009846B6" w:rsidRDefault="005F1A3E" w:rsidP="003B6A42">
            <w:pPr>
              <w:rPr>
                <w:rFonts w:ascii="Arial" w:hAnsi="Arial" w:cs="Arial"/>
                <w:b/>
                <w:bCs/>
              </w:rPr>
            </w:pPr>
            <w:r>
              <w:rPr>
                <w:rFonts w:ascii="Arial" w:hAnsi="Arial" w:cs="Arial"/>
              </w:rPr>
              <w:t>or</w:t>
            </w:r>
            <w:r w:rsidR="009846B6" w:rsidRPr="009846B6">
              <w:rPr>
                <w:rFonts w:ascii="Arial" w:hAnsi="Arial" w:cs="Arial"/>
              </w:rPr>
              <w:t xml:space="preserve"> option </w:t>
            </w:r>
            <w:r>
              <w:rPr>
                <w:rFonts w:ascii="Arial" w:hAnsi="Arial" w:cs="Arial"/>
              </w:rPr>
              <w:t>–</w:t>
            </w:r>
            <w:r w:rsidR="009846B6" w:rsidRPr="009846B6">
              <w:rPr>
                <w:rFonts w:ascii="Arial" w:hAnsi="Arial" w:cs="Arial"/>
              </w:rPr>
              <w:t xml:space="preserve"> A</w:t>
            </w:r>
            <w:r>
              <w:rPr>
                <w:rFonts w:ascii="Arial" w:hAnsi="Arial" w:cs="Arial"/>
              </w:rPr>
              <w:t xml:space="preserve"> (reduced </w:t>
            </w:r>
            <w:r w:rsidR="00FB355A">
              <w:rPr>
                <w:rFonts w:ascii="Arial" w:hAnsi="Arial" w:cs="Arial"/>
              </w:rPr>
              <w:t>bit requirement</w:t>
            </w:r>
            <w:r>
              <w:rPr>
                <w:rFonts w:ascii="Arial" w:hAnsi="Arial" w:cs="Arial"/>
              </w:rPr>
              <w:t>)</w:t>
            </w:r>
          </w:p>
        </w:tc>
        <w:tc>
          <w:tcPr>
            <w:tcW w:w="5954" w:type="dxa"/>
          </w:tcPr>
          <w:p w14:paraId="75CC0D4F" w14:textId="77777777" w:rsidR="0018050B" w:rsidRPr="0020474B" w:rsidRDefault="009846B6" w:rsidP="0020474B">
            <w:pPr>
              <w:rPr>
                <w:rFonts w:ascii="Arial" w:hAnsi="Arial" w:cs="Arial"/>
              </w:rPr>
            </w:pPr>
            <w:r w:rsidRPr="0020474B">
              <w:rPr>
                <w:rFonts w:ascii="Arial" w:hAnsi="Arial" w:cs="Arial"/>
              </w:rPr>
              <w:t xml:space="preserve">We prefer to reduce the size of </w:t>
            </w:r>
            <w:r w:rsidR="00B371D1" w:rsidRPr="0020474B">
              <w:rPr>
                <w:rFonts w:ascii="Arial" w:hAnsi="Arial" w:cs="Arial"/>
              </w:rPr>
              <w:t xml:space="preserve">the </w:t>
            </w:r>
            <w:r w:rsidRPr="0020474B">
              <w:rPr>
                <w:rFonts w:ascii="Arial" w:hAnsi="Arial" w:cs="Arial"/>
              </w:rPr>
              <w:t xml:space="preserve">RA report.  </w:t>
            </w:r>
          </w:p>
          <w:p w14:paraId="6140BA21" w14:textId="34E13277" w:rsidR="00287949" w:rsidRPr="0020474B" w:rsidRDefault="00287949" w:rsidP="0020474B">
            <w:pPr>
              <w:pStyle w:val="TH"/>
              <w:jc w:val="left"/>
              <w:rPr>
                <w:b w:val="0"/>
                <w:noProof/>
                <w:lang w:val="en-US" w:eastAsia="ko-KR"/>
              </w:rPr>
            </w:pPr>
            <w:r w:rsidRPr="0020474B">
              <w:rPr>
                <w:rFonts w:cs="Arial"/>
                <w:b w:val="0"/>
              </w:rPr>
              <w:t xml:space="preserve">In my understanding, the 8-bit string buffer size in TS 38.321 is used to report </w:t>
            </w:r>
            <w:r w:rsidR="00C6743B" w:rsidRPr="0020474B">
              <w:rPr>
                <w:rFonts w:cs="Arial"/>
                <w:b w:val="0"/>
              </w:rPr>
              <w:t>up</w:t>
            </w:r>
            <w:r w:rsidR="001D7F42" w:rsidRPr="0020474B">
              <w:rPr>
                <w:rFonts w:cs="Arial"/>
                <w:b w:val="0"/>
              </w:rPr>
              <w:t xml:space="preserve"> </w:t>
            </w:r>
            <w:r w:rsidR="00C6743B" w:rsidRPr="0020474B">
              <w:rPr>
                <w:rFonts w:cs="Arial"/>
                <w:b w:val="0"/>
              </w:rPr>
              <w:t xml:space="preserve">to </w:t>
            </w:r>
            <w:r w:rsidR="008D6143" w:rsidRPr="0020474B">
              <w:rPr>
                <w:rFonts w:cs="Arial"/>
                <w:b w:val="0"/>
                <w:szCs w:val="18"/>
              </w:rPr>
              <w:t>81,338,368 Bytes</w:t>
            </w:r>
            <w:r w:rsidR="00D8068E" w:rsidRPr="0020474B">
              <w:rPr>
                <w:rFonts w:cs="Arial"/>
                <w:b w:val="0"/>
                <w:szCs w:val="18"/>
              </w:rPr>
              <w:t>, i.e. around 81.3 MB</w:t>
            </w:r>
            <w:r w:rsidR="008D6143" w:rsidRPr="0020474B">
              <w:rPr>
                <w:rFonts w:cs="Arial"/>
                <w:b w:val="0"/>
                <w:szCs w:val="18"/>
              </w:rPr>
              <w:t>.</w:t>
            </w:r>
            <w:r w:rsidR="00D8068E" w:rsidRPr="0020474B">
              <w:rPr>
                <w:rFonts w:cs="Arial"/>
                <w:b w:val="0"/>
                <w:szCs w:val="18"/>
              </w:rPr>
              <w:t xml:space="preserve"> I am not sure if the 81.3 MB payload can be transmi</w:t>
            </w:r>
            <w:r w:rsidR="009B1C56" w:rsidRPr="0020474B">
              <w:rPr>
                <w:rFonts w:cs="Arial"/>
                <w:b w:val="0"/>
                <w:szCs w:val="18"/>
              </w:rPr>
              <w:t>t</w:t>
            </w:r>
            <w:r w:rsidR="00D8068E" w:rsidRPr="0020474B">
              <w:rPr>
                <w:rFonts w:cs="Arial"/>
                <w:b w:val="0"/>
                <w:szCs w:val="18"/>
              </w:rPr>
              <w:t xml:space="preserve">ted as </w:t>
            </w:r>
            <w:proofErr w:type="spellStart"/>
            <w:r w:rsidR="00D8068E" w:rsidRPr="0020474B">
              <w:rPr>
                <w:rFonts w:cs="Arial"/>
                <w:b w:val="0"/>
                <w:szCs w:val="18"/>
              </w:rPr>
              <w:t>msgA</w:t>
            </w:r>
            <w:proofErr w:type="spellEnd"/>
            <w:r w:rsidR="00D8068E" w:rsidRPr="0020474B">
              <w:rPr>
                <w:rFonts w:cs="Arial"/>
                <w:b w:val="0"/>
                <w:szCs w:val="18"/>
              </w:rPr>
              <w:t xml:space="preserve"> payload.</w:t>
            </w:r>
            <w:r w:rsidR="009B1C56" w:rsidRPr="0020474B">
              <w:rPr>
                <w:rFonts w:cs="Arial"/>
                <w:b w:val="0"/>
                <w:szCs w:val="18"/>
              </w:rPr>
              <w:t xml:space="preserve"> Therefore, instead of using 8-bit string, we can use 3 bits (to transmit the index) </w:t>
            </w:r>
            <w:r w:rsidR="0020474B">
              <w:rPr>
                <w:rFonts w:cs="Arial"/>
                <w:b w:val="0"/>
                <w:szCs w:val="18"/>
                <w:lang w:val="en-US"/>
              </w:rPr>
              <w:t>[</w:t>
            </w:r>
            <w:r w:rsidR="009B1C56" w:rsidRPr="0020474B">
              <w:rPr>
                <w:rFonts w:cs="Arial"/>
                <w:b w:val="0"/>
                <w:szCs w:val="18"/>
              </w:rPr>
              <w:t xml:space="preserve">as </w:t>
            </w:r>
            <w:r w:rsidR="0020474B" w:rsidRPr="0020474B">
              <w:rPr>
                <w:rFonts w:cs="Arial"/>
                <w:b w:val="0"/>
                <w:szCs w:val="18"/>
              </w:rPr>
              <w:t xml:space="preserve">presented in </w:t>
            </w:r>
            <w:r w:rsidR="0020474B" w:rsidRPr="0020474B">
              <w:rPr>
                <w:b w:val="0"/>
                <w:noProof/>
              </w:rPr>
              <w:t>Table 6.1.3.1-1: Buffer size levels</w:t>
            </w:r>
            <w:r w:rsidR="0020474B" w:rsidRPr="0020474B">
              <w:rPr>
                <w:b w:val="0"/>
                <w:noProof/>
                <w:lang w:eastAsia="ko-KR"/>
              </w:rPr>
              <w:t xml:space="preserve"> (in bytes)</w:t>
            </w:r>
            <w:r w:rsidR="0020474B" w:rsidRPr="0020474B">
              <w:rPr>
                <w:b w:val="0"/>
                <w:noProof/>
              </w:rPr>
              <w:t xml:space="preserve"> for </w:t>
            </w:r>
            <w:r w:rsidR="0020474B" w:rsidRPr="0020474B">
              <w:rPr>
                <w:b w:val="0"/>
                <w:noProof/>
                <w:lang w:eastAsia="ko-KR"/>
              </w:rPr>
              <w:t>5-bit Buffer Size field</w:t>
            </w:r>
            <w:r w:rsidR="0020474B">
              <w:rPr>
                <w:b w:val="0"/>
                <w:noProof/>
                <w:lang w:eastAsia="ko-KR"/>
              </w:rPr>
              <w:t>]</w:t>
            </w:r>
          </w:p>
        </w:tc>
      </w:tr>
      <w:tr w:rsidR="0018050B" w14:paraId="1A922C56" w14:textId="77777777" w:rsidTr="006441ED">
        <w:trPr>
          <w:trHeight w:val="429"/>
        </w:trPr>
        <w:tc>
          <w:tcPr>
            <w:tcW w:w="2081" w:type="dxa"/>
          </w:tcPr>
          <w:p w14:paraId="00FA7368" w14:textId="77777777" w:rsidR="0018050B" w:rsidRDefault="0018050B" w:rsidP="003B6A42">
            <w:pPr>
              <w:rPr>
                <w:rFonts w:ascii="Arial" w:hAnsi="Arial" w:cs="Arial"/>
                <w:b/>
                <w:bCs/>
              </w:rPr>
            </w:pPr>
          </w:p>
        </w:tc>
        <w:tc>
          <w:tcPr>
            <w:tcW w:w="2592" w:type="dxa"/>
          </w:tcPr>
          <w:p w14:paraId="232A07F1" w14:textId="77777777" w:rsidR="0018050B" w:rsidRDefault="0018050B" w:rsidP="003B6A42">
            <w:pPr>
              <w:rPr>
                <w:rFonts w:ascii="Arial" w:hAnsi="Arial" w:cs="Arial"/>
                <w:b/>
                <w:bCs/>
              </w:rPr>
            </w:pPr>
          </w:p>
        </w:tc>
        <w:tc>
          <w:tcPr>
            <w:tcW w:w="5954" w:type="dxa"/>
          </w:tcPr>
          <w:p w14:paraId="1E7F7402" w14:textId="77777777" w:rsidR="0018050B" w:rsidRDefault="0018050B" w:rsidP="003B6A42">
            <w:pPr>
              <w:rPr>
                <w:rFonts w:ascii="Arial" w:hAnsi="Arial" w:cs="Arial"/>
                <w:b/>
                <w:bCs/>
              </w:rPr>
            </w:pPr>
          </w:p>
        </w:tc>
      </w:tr>
      <w:tr w:rsidR="0018050B" w14:paraId="6DE1809F" w14:textId="77777777" w:rsidTr="006441ED">
        <w:trPr>
          <w:trHeight w:val="429"/>
        </w:trPr>
        <w:tc>
          <w:tcPr>
            <w:tcW w:w="2081" w:type="dxa"/>
          </w:tcPr>
          <w:p w14:paraId="74BB9287" w14:textId="77777777" w:rsidR="0018050B" w:rsidRDefault="0018050B" w:rsidP="003B6A42">
            <w:pPr>
              <w:rPr>
                <w:rFonts w:ascii="Arial" w:hAnsi="Arial" w:cs="Arial"/>
                <w:b/>
                <w:bCs/>
              </w:rPr>
            </w:pPr>
          </w:p>
        </w:tc>
        <w:tc>
          <w:tcPr>
            <w:tcW w:w="2592" w:type="dxa"/>
          </w:tcPr>
          <w:p w14:paraId="5AF13ED6" w14:textId="77777777" w:rsidR="0018050B" w:rsidRDefault="0018050B" w:rsidP="003B6A42">
            <w:pPr>
              <w:rPr>
                <w:rFonts w:ascii="Arial" w:hAnsi="Arial" w:cs="Arial"/>
                <w:b/>
                <w:bCs/>
              </w:rPr>
            </w:pPr>
          </w:p>
        </w:tc>
        <w:tc>
          <w:tcPr>
            <w:tcW w:w="5954" w:type="dxa"/>
          </w:tcPr>
          <w:p w14:paraId="74048EA7" w14:textId="77777777" w:rsidR="0018050B" w:rsidRDefault="0018050B" w:rsidP="003B6A42">
            <w:pPr>
              <w:rPr>
                <w:rFonts w:ascii="Arial" w:hAnsi="Arial" w:cs="Arial"/>
                <w:b/>
                <w:bCs/>
              </w:rPr>
            </w:pPr>
          </w:p>
        </w:tc>
      </w:tr>
      <w:tr w:rsidR="0018050B" w14:paraId="4107D9D0" w14:textId="77777777" w:rsidTr="006441ED">
        <w:trPr>
          <w:trHeight w:val="429"/>
        </w:trPr>
        <w:tc>
          <w:tcPr>
            <w:tcW w:w="2081" w:type="dxa"/>
          </w:tcPr>
          <w:p w14:paraId="7F103996" w14:textId="77777777" w:rsidR="0018050B" w:rsidRDefault="0018050B" w:rsidP="003B6A42">
            <w:pPr>
              <w:rPr>
                <w:rFonts w:ascii="Arial" w:hAnsi="Arial" w:cs="Arial"/>
                <w:b/>
                <w:bCs/>
              </w:rPr>
            </w:pPr>
          </w:p>
        </w:tc>
        <w:tc>
          <w:tcPr>
            <w:tcW w:w="2592" w:type="dxa"/>
          </w:tcPr>
          <w:p w14:paraId="2C7E2A00" w14:textId="77777777" w:rsidR="0018050B" w:rsidRDefault="0018050B" w:rsidP="003B6A42">
            <w:pPr>
              <w:rPr>
                <w:rFonts w:ascii="Arial" w:hAnsi="Arial" w:cs="Arial"/>
                <w:b/>
                <w:bCs/>
              </w:rPr>
            </w:pPr>
          </w:p>
        </w:tc>
        <w:tc>
          <w:tcPr>
            <w:tcW w:w="5954" w:type="dxa"/>
          </w:tcPr>
          <w:p w14:paraId="7F1E1B3C" w14:textId="77777777" w:rsidR="0018050B" w:rsidRDefault="0018050B" w:rsidP="003B6A42">
            <w:pPr>
              <w:rPr>
                <w:rFonts w:ascii="Arial" w:hAnsi="Arial" w:cs="Arial"/>
                <w:b/>
                <w:bCs/>
              </w:rPr>
            </w:pPr>
          </w:p>
        </w:tc>
      </w:tr>
      <w:tr w:rsidR="0018050B" w14:paraId="6F362833" w14:textId="77777777" w:rsidTr="006441ED">
        <w:trPr>
          <w:trHeight w:val="429"/>
        </w:trPr>
        <w:tc>
          <w:tcPr>
            <w:tcW w:w="2081" w:type="dxa"/>
          </w:tcPr>
          <w:p w14:paraId="653BD4B4" w14:textId="77777777" w:rsidR="0018050B" w:rsidRDefault="0018050B" w:rsidP="003B6A42">
            <w:pPr>
              <w:rPr>
                <w:rFonts w:ascii="Arial" w:hAnsi="Arial" w:cs="Arial"/>
                <w:b/>
                <w:bCs/>
              </w:rPr>
            </w:pPr>
          </w:p>
        </w:tc>
        <w:tc>
          <w:tcPr>
            <w:tcW w:w="2592" w:type="dxa"/>
          </w:tcPr>
          <w:p w14:paraId="435BFCEB" w14:textId="77777777" w:rsidR="0018050B" w:rsidRDefault="0018050B" w:rsidP="003B6A42">
            <w:pPr>
              <w:rPr>
                <w:rFonts w:ascii="Arial" w:hAnsi="Arial" w:cs="Arial"/>
                <w:b/>
                <w:bCs/>
              </w:rPr>
            </w:pPr>
          </w:p>
        </w:tc>
        <w:tc>
          <w:tcPr>
            <w:tcW w:w="5954" w:type="dxa"/>
          </w:tcPr>
          <w:p w14:paraId="3B02A30E" w14:textId="77777777" w:rsidR="0018050B" w:rsidRDefault="0018050B" w:rsidP="003B6A42">
            <w:pPr>
              <w:rPr>
                <w:rFonts w:ascii="Arial" w:hAnsi="Arial" w:cs="Arial"/>
                <w:b/>
                <w:bCs/>
              </w:rPr>
            </w:pPr>
          </w:p>
        </w:tc>
      </w:tr>
      <w:tr w:rsidR="0018050B" w14:paraId="785DF496" w14:textId="77777777" w:rsidTr="006441ED">
        <w:trPr>
          <w:trHeight w:val="429"/>
        </w:trPr>
        <w:tc>
          <w:tcPr>
            <w:tcW w:w="2081" w:type="dxa"/>
          </w:tcPr>
          <w:p w14:paraId="0BB11DBF" w14:textId="77777777" w:rsidR="0018050B" w:rsidRDefault="0018050B" w:rsidP="003B6A42">
            <w:pPr>
              <w:rPr>
                <w:rFonts w:ascii="Arial" w:hAnsi="Arial" w:cs="Arial"/>
                <w:b/>
                <w:bCs/>
              </w:rPr>
            </w:pPr>
          </w:p>
        </w:tc>
        <w:tc>
          <w:tcPr>
            <w:tcW w:w="2592" w:type="dxa"/>
          </w:tcPr>
          <w:p w14:paraId="24CEED8C" w14:textId="77777777" w:rsidR="0018050B" w:rsidRDefault="0018050B" w:rsidP="003B6A42">
            <w:pPr>
              <w:rPr>
                <w:rFonts w:ascii="Arial" w:hAnsi="Arial" w:cs="Arial"/>
                <w:b/>
                <w:bCs/>
              </w:rPr>
            </w:pPr>
          </w:p>
        </w:tc>
        <w:tc>
          <w:tcPr>
            <w:tcW w:w="5954" w:type="dxa"/>
          </w:tcPr>
          <w:p w14:paraId="317BE070" w14:textId="77777777" w:rsidR="0018050B" w:rsidRDefault="0018050B" w:rsidP="003B6A42">
            <w:pPr>
              <w:rPr>
                <w:rFonts w:ascii="Arial" w:hAnsi="Arial" w:cs="Arial"/>
                <w:b/>
                <w:bCs/>
              </w:rPr>
            </w:pPr>
          </w:p>
        </w:tc>
      </w:tr>
      <w:tr w:rsidR="0018050B" w14:paraId="239C3548" w14:textId="77777777" w:rsidTr="006441ED">
        <w:trPr>
          <w:trHeight w:val="429"/>
        </w:trPr>
        <w:tc>
          <w:tcPr>
            <w:tcW w:w="2081" w:type="dxa"/>
          </w:tcPr>
          <w:p w14:paraId="477D1EC5" w14:textId="77777777" w:rsidR="0018050B" w:rsidRDefault="0018050B" w:rsidP="003B6A42">
            <w:pPr>
              <w:rPr>
                <w:rFonts w:ascii="Arial" w:hAnsi="Arial" w:cs="Arial"/>
                <w:b/>
                <w:bCs/>
              </w:rPr>
            </w:pPr>
          </w:p>
        </w:tc>
        <w:tc>
          <w:tcPr>
            <w:tcW w:w="2592" w:type="dxa"/>
          </w:tcPr>
          <w:p w14:paraId="26124435" w14:textId="77777777" w:rsidR="0018050B" w:rsidRDefault="0018050B" w:rsidP="003B6A42">
            <w:pPr>
              <w:rPr>
                <w:rFonts w:ascii="Arial" w:hAnsi="Arial" w:cs="Arial"/>
                <w:b/>
                <w:bCs/>
              </w:rPr>
            </w:pPr>
          </w:p>
        </w:tc>
        <w:tc>
          <w:tcPr>
            <w:tcW w:w="5954" w:type="dxa"/>
          </w:tcPr>
          <w:p w14:paraId="25CF7A86" w14:textId="77777777" w:rsidR="0018050B" w:rsidRDefault="0018050B" w:rsidP="003B6A42">
            <w:pPr>
              <w:rPr>
                <w:rFonts w:ascii="Arial" w:hAnsi="Arial" w:cs="Arial"/>
                <w:b/>
                <w:bCs/>
              </w:rPr>
            </w:pPr>
          </w:p>
        </w:tc>
      </w:tr>
      <w:tr w:rsidR="0018050B" w14:paraId="79BC4CED" w14:textId="77777777" w:rsidTr="006441ED">
        <w:trPr>
          <w:trHeight w:val="429"/>
        </w:trPr>
        <w:tc>
          <w:tcPr>
            <w:tcW w:w="2081" w:type="dxa"/>
          </w:tcPr>
          <w:p w14:paraId="3AB4D363" w14:textId="77777777" w:rsidR="0018050B" w:rsidRDefault="0018050B" w:rsidP="003B6A42">
            <w:pPr>
              <w:rPr>
                <w:rFonts w:ascii="Arial" w:hAnsi="Arial" w:cs="Arial"/>
                <w:b/>
                <w:bCs/>
              </w:rPr>
            </w:pPr>
          </w:p>
        </w:tc>
        <w:tc>
          <w:tcPr>
            <w:tcW w:w="2592" w:type="dxa"/>
          </w:tcPr>
          <w:p w14:paraId="461E5AB3" w14:textId="77777777" w:rsidR="0018050B" w:rsidRDefault="0018050B" w:rsidP="003B6A42">
            <w:pPr>
              <w:rPr>
                <w:rFonts w:ascii="Arial" w:hAnsi="Arial" w:cs="Arial"/>
                <w:b/>
                <w:bCs/>
              </w:rPr>
            </w:pPr>
          </w:p>
        </w:tc>
        <w:tc>
          <w:tcPr>
            <w:tcW w:w="5954" w:type="dxa"/>
          </w:tcPr>
          <w:p w14:paraId="158A67C9" w14:textId="77777777" w:rsidR="0018050B" w:rsidRDefault="0018050B" w:rsidP="003B6A42">
            <w:pPr>
              <w:rPr>
                <w:rFonts w:ascii="Arial" w:hAnsi="Arial" w:cs="Arial"/>
                <w:b/>
                <w:bCs/>
              </w:rPr>
            </w:pPr>
          </w:p>
        </w:tc>
      </w:tr>
      <w:tr w:rsidR="0018050B" w14:paraId="6C8DEA8B" w14:textId="77777777" w:rsidTr="006441ED">
        <w:trPr>
          <w:trHeight w:val="429"/>
        </w:trPr>
        <w:tc>
          <w:tcPr>
            <w:tcW w:w="2081" w:type="dxa"/>
          </w:tcPr>
          <w:p w14:paraId="47E0282B" w14:textId="77777777" w:rsidR="0018050B" w:rsidRDefault="0018050B" w:rsidP="003B6A42">
            <w:pPr>
              <w:rPr>
                <w:rFonts w:ascii="Arial" w:hAnsi="Arial" w:cs="Arial"/>
                <w:b/>
                <w:bCs/>
              </w:rPr>
            </w:pPr>
          </w:p>
        </w:tc>
        <w:tc>
          <w:tcPr>
            <w:tcW w:w="2592" w:type="dxa"/>
          </w:tcPr>
          <w:p w14:paraId="7D71CE10" w14:textId="77777777" w:rsidR="0018050B" w:rsidRDefault="0018050B" w:rsidP="003B6A42">
            <w:pPr>
              <w:rPr>
                <w:rFonts w:ascii="Arial" w:hAnsi="Arial" w:cs="Arial"/>
                <w:b/>
                <w:bCs/>
              </w:rPr>
            </w:pPr>
          </w:p>
        </w:tc>
        <w:tc>
          <w:tcPr>
            <w:tcW w:w="5954" w:type="dxa"/>
          </w:tcPr>
          <w:p w14:paraId="11FB30DB" w14:textId="77777777" w:rsidR="0018050B" w:rsidRDefault="0018050B" w:rsidP="003B6A42">
            <w:pPr>
              <w:rPr>
                <w:rFonts w:ascii="Arial" w:hAnsi="Arial" w:cs="Arial"/>
                <w:b/>
                <w:bCs/>
              </w:rPr>
            </w:pPr>
          </w:p>
        </w:tc>
      </w:tr>
    </w:tbl>
    <w:p w14:paraId="1B6BBE0D" w14:textId="77777777" w:rsidR="0018050B" w:rsidRDefault="0018050B" w:rsidP="0018050B">
      <w:pPr>
        <w:jc w:val="both"/>
        <w:rPr>
          <w:rFonts w:ascii="Arial" w:hAnsi="Arial" w:cs="Arial"/>
        </w:rPr>
      </w:pPr>
    </w:p>
    <w:p w14:paraId="0F66AD67" w14:textId="77777777" w:rsidR="0018050B" w:rsidRPr="00580812" w:rsidRDefault="0018050B" w:rsidP="0018050B">
      <w:pPr>
        <w:jc w:val="both"/>
        <w:rPr>
          <w:rFonts w:ascii="Arial" w:hAnsi="Arial" w:cs="Arial"/>
          <w:b/>
          <w:bCs/>
          <w:highlight w:val="yellow"/>
          <w:u w:val="single"/>
        </w:rPr>
      </w:pPr>
      <w:r w:rsidRPr="00580812">
        <w:rPr>
          <w:rFonts w:ascii="Arial" w:hAnsi="Arial" w:cs="Arial"/>
          <w:b/>
          <w:bCs/>
          <w:highlight w:val="yellow"/>
          <w:u w:val="single"/>
        </w:rPr>
        <w:t>Rapporteur summary:</w:t>
      </w:r>
    </w:p>
    <w:p w14:paraId="7116F021" w14:textId="77777777" w:rsidR="0018050B" w:rsidRDefault="0018050B" w:rsidP="0018050B">
      <w:pPr>
        <w:jc w:val="both"/>
        <w:rPr>
          <w:rFonts w:ascii="Arial" w:hAnsi="Arial" w:cs="Arial"/>
        </w:rPr>
      </w:pPr>
      <w:r w:rsidRPr="00580812">
        <w:rPr>
          <w:rFonts w:ascii="Arial" w:hAnsi="Arial" w:cs="Arial"/>
          <w:highlight w:val="yellow"/>
        </w:rPr>
        <w:t>To be added later</w:t>
      </w:r>
    </w:p>
    <w:p w14:paraId="11ED05A9" w14:textId="1807062C" w:rsidR="0018050B" w:rsidRDefault="0018050B" w:rsidP="008B4E41">
      <w:pPr>
        <w:jc w:val="both"/>
        <w:rPr>
          <w:rFonts w:ascii="Arial" w:hAnsi="Arial" w:cs="Arial"/>
        </w:rPr>
      </w:pPr>
    </w:p>
    <w:p w14:paraId="545FBF1C" w14:textId="4046C113" w:rsidR="0018050B" w:rsidRDefault="005F600C" w:rsidP="0018050B">
      <w:pPr>
        <w:pStyle w:val="Doc-text2"/>
        <w:ind w:left="0" w:firstLine="0"/>
        <w:rPr>
          <w:lang w:val="en-GB"/>
        </w:rPr>
      </w:pPr>
      <w:r>
        <w:rPr>
          <w:lang w:val="en-GB"/>
        </w:rPr>
        <w:t xml:space="preserve">In </w:t>
      </w:r>
      <w:proofErr w:type="gramStart"/>
      <w:r>
        <w:rPr>
          <w:lang w:val="en-GB"/>
        </w:rPr>
        <w:t>addition</w:t>
      </w:r>
      <w:proofErr w:type="gramEnd"/>
      <w:r>
        <w:rPr>
          <w:lang w:val="en-GB"/>
        </w:rPr>
        <w:t xml:space="preserve"> as part of the pr</w:t>
      </w:r>
      <w:r w:rsidR="00CF639C">
        <w:rPr>
          <w:lang w:val="en-GB"/>
        </w:rPr>
        <w:t>e-</w:t>
      </w:r>
      <w:r>
        <w:rPr>
          <w:lang w:val="en-GB"/>
        </w:rPr>
        <w:t xml:space="preserve">meeting 117 </w:t>
      </w:r>
      <w:r w:rsidR="00EB43B8">
        <w:rPr>
          <w:lang w:val="en-GB"/>
        </w:rPr>
        <w:t xml:space="preserve">offline </w:t>
      </w:r>
      <w:r>
        <w:rPr>
          <w:lang w:val="en-GB"/>
        </w:rPr>
        <w:t>discussion</w:t>
      </w:r>
      <w:r w:rsidR="00EB43B8">
        <w:rPr>
          <w:lang w:val="en-GB"/>
        </w:rPr>
        <w:t xml:space="preserve"> [1]</w:t>
      </w:r>
      <w:r>
        <w:rPr>
          <w:lang w:val="en-GB"/>
        </w:rPr>
        <w:t xml:space="preserve"> the proposal</w:t>
      </w:r>
      <w:r w:rsidR="00EA394D">
        <w:rPr>
          <w:lang w:val="en-GB"/>
        </w:rPr>
        <w:t xml:space="preserve"> 13</w:t>
      </w:r>
      <w:r>
        <w:rPr>
          <w:lang w:val="en-GB"/>
        </w:rPr>
        <w:t xml:space="preserve"> has been captured concerning logging the information </w:t>
      </w:r>
      <w:r w:rsidR="00663C28">
        <w:rPr>
          <w:lang w:val="en-GB"/>
        </w:rPr>
        <w:t>required for the PUSCH resource optimization</w:t>
      </w:r>
      <w:r w:rsidR="00F95456">
        <w:rPr>
          <w:lang w:val="en-GB"/>
        </w:rPr>
        <w:t xml:space="preserve"> for the two</w:t>
      </w:r>
      <w:r w:rsidR="00EB43B8">
        <w:rPr>
          <w:lang w:val="en-GB"/>
        </w:rPr>
        <w:t>-</w:t>
      </w:r>
      <w:r w:rsidR="00F95456">
        <w:rPr>
          <w:lang w:val="en-GB"/>
        </w:rPr>
        <w:t>step RA procedure</w:t>
      </w:r>
      <w:r w:rsidR="00663C28">
        <w:rPr>
          <w:lang w:val="en-GB"/>
        </w:rPr>
        <w:t>. The proposal</w:t>
      </w:r>
      <w:r w:rsidR="00F95456">
        <w:rPr>
          <w:lang w:val="en-GB"/>
        </w:rPr>
        <w:t xml:space="preserve"> 13 is shown in the following</w:t>
      </w:r>
      <w:r w:rsidR="002D2731">
        <w:rPr>
          <w:lang w:val="en-GB"/>
        </w:rPr>
        <w:t>.</w:t>
      </w:r>
    </w:p>
    <w:p w14:paraId="78336C9C" w14:textId="6BE5E060" w:rsidR="0018050B" w:rsidRDefault="0018050B" w:rsidP="0018050B">
      <w:pPr>
        <w:pStyle w:val="Doc-text2"/>
        <w:ind w:left="0" w:firstLine="0"/>
        <w:rPr>
          <w:lang w:val="en-GB"/>
        </w:rPr>
      </w:pPr>
      <w:r>
        <w:rPr>
          <w:noProof/>
        </w:rPr>
        <mc:AlternateContent>
          <mc:Choice Requires="wps">
            <w:drawing>
              <wp:anchor distT="0" distB="0" distL="114300" distR="114300" simplePos="0" relativeHeight="251658243" behindDoc="0" locked="0" layoutInCell="1" allowOverlap="1" wp14:anchorId="6CDDB703" wp14:editId="10C2DCE9">
                <wp:simplePos x="0" y="0"/>
                <wp:positionH relativeFrom="margin">
                  <wp:posOffset>0</wp:posOffset>
                </wp:positionH>
                <wp:positionV relativeFrom="paragraph">
                  <wp:posOffset>147955</wp:posOffset>
                </wp:positionV>
                <wp:extent cx="1828800" cy="1828800"/>
                <wp:effectExtent l="0" t="0" r="26035" b="1016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14F6AFF" w14:textId="7F38D9BE" w:rsidR="001C0B0B" w:rsidRDefault="001C0B0B" w:rsidP="00C15635">
                            <w:pPr>
                              <w:pStyle w:val="Doc-text2"/>
                              <w:tabs>
                                <w:tab w:val="clear" w:pos="1622"/>
                              </w:tabs>
                              <w:ind w:left="426"/>
                              <w:rPr>
                                <w:lang w:eastAsia="zh-CN"/>
                              </w:rPr>
                            </w:pPr>
                            <w:r>
                              <w:t>Proposal 13</w:t>
                            </w:r>
                            <w:r>
                              <w:tab/>
                            </w:r>
                            <w:r w:rsidR="003A5006" w:rsidRPr="003A5006">
                              <w:rPr>
                                <w:lang w:val="en-GB"/>
                              </w:rPr>
                              <w:t xml:space="preserve"> </w:t>
                            </w:r>
                            <w:r w:rsidR="003A5006">
                              <w:rPr>
                                <w:lang w:val="en-GB"/>
                              </w:rPr>
                              <w:t xml:space="preserve"> </w:t>
                            </w:r>
                            <w:r>
                              <w:t>RAN2 to discuss the inclusion of one or more of the following PUSCH resource parameters (4/10 do not support, 4/10 support, 2/10 support it tentatively):</w:t>
                            </w:r>
                          </w:p>
                          <w:p w14:paraId="3EC8A74E" w14:textId="77777777" w:rsidR="001C0B0B" w:rsidRDefault="001C0B0B" w:rsidP="00C15635">
                            <w:pPr>
                              <w:pStyle w:val="Doc-text2"/>
                              <w:tabs>
                                <w:tab w:val="clear" w:pos="1622"/>
                              </w:tabs>
                              <w:ind w:left="426"/>
                            </w:pPr>
                            <w:r>
                              <w:t>a.</w:t>
                            </w:r>
                            <w:r>
                              <w:tab/>
                            </w:r>
                            <w:proofErr w:type="spellStart"/>
                            <w:r>
                              <w:t>msgA</w:t>
                            </w:r>
                            <w:proofErr w:type="spellEnd"/>
                            <w:r>
                              <w:t>-MCS (4 bits)</w:t>
                            </w:r>
                          </w:p>
                          <w:p w14:paraId="32C7400A" w14:textId="77777777" w:rsidR="001C0B0B" w:rsidRDefault="001C0B0B" w:rsidP="00C15635">
                            <w:pPr>
                              <w:pStyle w:val="Doc-text2"/>
                              <w:tabs>
                                <w:tab w:val="clear" w:pos="1622"/>
                              </w:tabs>
                              <w:ind w:left="426"/>
                            </w:pPr>
                            <w:r>
                              <w:t>b.</w:t>
                            </w:r>
                            <w:r>
                              <w:tab/>
                            </w:r>
                            <w:proofErr w:type="spellStart"/>
                            <w:r>
                              <w:t>nrofPRBs</w:t>
                            </w:r>
                            <w:proofErr w:type="spellEnd"/>
                            <w:r>
                              <w:t>-</w:t>
                            </w:r>
                            <w:proofErr w:type="spellStart"/>
                            <w:r>
                              <w:t>PerMsgA</w:t>
                            </w:r>
                            <w:proofErr w:type="spellEnd"/>
                            <w:r>
                              <w:t>-PO (5 bits)</w:t>
                            </w:r>
                          </w:p>
                          <w:p w14:paraId="20F09E45" w14:textId="77777777" w:rsidR="001C0B0B" w:rsidRDefault="001C0B0B" w:rsidP="00C15635">
                            <w:pPr>
                              <w:pStyle w:val="Doc-text2"/>
                              <w:tabs>
                                <w:tab w:val="clear" w:pos="1622"/>
                              </w:tabs>
                              <w:ind w:left="426"/>
                            </w:pPr>
                            <w:r>
                              <w:t>c.</w:t>
                            </w:r>
                            <w:r>
                              <w:tab/>
                            </w:r>
                            <w:proofErr w:type="spellStart"/>
                            <w:r>
                              <w:t>msgA</w:t>
                            </w:r>
                            <w:proofErr w:type="spellEnd"/>
                            <w:r>
                              <w:t>-PUSCH-</w:t>
                            </w:r>
                            <w:proofErr w:type="spellStart"/>
                            <w:r>
                              <w:t>TimeDomainAllocation</w:t>
                            </w:r>
                            <w:proofErr w:type="spellEnd"/>
                            <w:r>
                              <w:t xml:space="preserve"> (4 bits)</w:t>
                            </w:r>
                          </w:p>
                          <w:p w14:paraId="49F4805A" w14:textId="77777777" w:rsidR="001C0B0B" w:rsidRDefault="001C0B0B" w:rsidP="00C15635">
                            <w:pPr>
                              <w:pStyle w:val="Doc-text2"/>
                              <w:tabs>
                                <w:tab w:val="clear" w:pos="1622"/>
                              </w:tabs>
                              <w:ind w:left="426"/>
                            </w:pPr>
                            <w:r>
                              <w:t>d.</w:t>
                            </w:r>
                            <w:r>
                              <w:tab/>
                            </w:r>
                            <w:proofErr w:type="spellStart"/>
                            <w:r>
                              <w:t>frequencyStartMsgA</w:t>
                            </w:r>
                            <w:proofErr w:type="spellEnd"/>
                            <w:r>
                              <w:t>-PUSCH (9 bits)</w:t>
                            </w:r>
                          </w:p>
                          <w:p w14:paraId="43ECDAE1" w14:textId="77777777" w:rsidR="001C0B0B" w:rsidRDefault="001C0B0B" w:rsidP="00C15635">
                            <w:pPr>
                              <w:pStyle w:val="Doc-text2"/>
                              <w:tabs>
                                <w:tab w:val="clear" w:pos="1622"/>
                              </w:tabs>
                              <w:ind w:left="426"/>
                            </w:pPr>
                            <w:r>
                              <w:t>e.</w:t>
                            </w:r>
                            <w:r>
                              <w:tab/>
                            </w:r>
                            <w:proofErr w:type="spellStart"/>
                            <w:r>
                              <w:t>nrofMsgA</w:t>
                            </w:r>
                            <w:proofErr w:type="spellEnd"/>
                            <w:r>
                              <w:t>-PO-FDM (2 bits)</w:t>
                            </w:r>
                          </w:p>
                          <w:p w14:paraId="131D7388" w14:textId="6993AC8C" w:rsidR="0018050B" w:rsidRPr="005268AE" w:rsidRDefault="0018050B" w:rsidP="0018050B">
                            <w:pPr>
                              <w:pStyle w:val="Doc-text2"/>
                            </w:pPr>
                            <w:r>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CDDB703" id="Text Box 7" o:spid="_x0000_s1028" type="#_x0000_t202" style="position:absolute;margin-left:0;margin-top:11.65pt;width:2in;height:2in;z-index:251658243;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bd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" filled="f" strokeweight=".5pt">
                <v:textbox style="mso-fit-shape-to-text:t">
                  <w:txbxContent>
                    <w:p w14:paraId="614F6AFF" w14:textId="7F38D9BE" w:rsidR="001C0B0B" w:rsidRDefault="001C0B0B" w:rsidP="00C15635">
                      <w:pPr>
                        <w:pStyle w:val="Doc-text2"/>
                        <w:tabs>
                          <w:tab w:val="clear" w:pos="1622"/>
                        </w:tabs>
                        <w:ind w:left="426"/>
                        <w:rPr>
                          <w:lang w:eastAsia="zh-CN"/>
                        </w:rPr>
                      </w:pPr>
                      <w:r>
                        <w:t>Proposal 13</w:t>
                      </w:r>
                      <w:r>
                        <w:tab/>
                      </w:r>
                      <w:r w:rsidR="003A5006" w:rsidRPr="003A5006">
                        <w:rPr>
                          <w:lang w:val="en-GB"/>
                        </w:rPr>
                        <w:t xml:space="preserve"> </w:t>
                      </w:r>
                      <w:r w:rsidR="003A5006">
                        <w:rPr>
                          <w:lang w:val="en-GB"/>
                        </w:rPr>
                        <w:t xml:space="preserve"> </w:t>
                      </w:r>
                      <w:r>
                        <w:t>RAN2 to discuss the inclusion of one or more of the following PUSCH resource parameters (4/10 do not support, 4/10 support, 2/10 support it tentatively):</w:t>
                      </w:r>
                    </w:p>
                    <w:p w14:paraId="3EC8A74E" w14:textId="77777777" w:rsidR="001C0B0B" w:rsidRDefault="001C0B0B" w:rsidP="00C15635">
                      <w:pPr>
                        <w:pStyle w:val="Doc-text2"/>
                        <w:tabs>
                          <w:tab w:val="clear" w:pos="1622"/>
                        </w:tabs>
                        <w:ind w:left="426"/>
                      </w:pPr>
                      <w:r>
                        <w:t>a.</w:t>
                      </w:r>
                      <w:r>
                        <w:tab/>
                        <w:t>msgA-MCS (4 bits)</w:t>
                      </w:r>
                    </w:p>
                    <w:p w14:paraId="32C7400A" w14:textId="77777777" w:rsidR="001C0B0B" w:rsidRDefault="001C0B0B" w:rsidP="00C15635">
                      <w:pPr>
                        <w:pStyle w:val="Doc-text2"/>
                        <w:tabs>
                          <w:tab w:val="clear" w:pos="1622"/>
                        </w:tabs>
                        <w:ind w:left="426"/>
                      </w:pPr>
                      <w:r>
                        <w:t>b.</w:t>
                      </w:r>
                      <w:r>
                        <w:tab/>
                        <w:t>nrofPRBs-PerMsgA-PO (5 bits)</w:t>
                      </w:r>
                    </w:p>
                    <w:p w14:paraId="20F09E45" w14:textId="77777777" w:rsidR="001C0B0B" w:rsidRDefault="001C0B0B" w:rsidP="00C15635">
                      <w:pPr>
                        <w:pStyle w:val="Doc-text2"/>
                        <w:tabs>
                          <w:tab w:val="clear" w:pos="1622"/>
                        </w:tabs>
                        <w:ind w:left="426"/>
                      </w:pPr>
                      <w:r>
                        <w:t>c.</w:t>
                      </w:r>
                      <w:r>
                        <w:tab/>
                        <w:t>msgA-PUSCH-TimeDomainAllocation (4 bits)</w:t>
                      </w:r>
                    </w:p>
                    <w:p w14:paraId="49F4805A" w14:textId="77777777" w:rsidR="001C0B0B" w:rsidRDefault="001C0B0B" w:rsidP="00C15635">
                      <w:pPr>
                        <w:pStyle w:val="Doc-text2"/>
                        <w:tabs>
                          <w:tab w:val="clear" w:pos="1622"/>
                        </w:tabs>
                        <w:ind w:left="426"/>
                      </w:pPr>
                      <w:r>
                        <w:t>d.</w:t>
                      </w:r>
                      <w:r>
                        <w:tab/>
                        <w:t>frequencyStartMsgA-PUSCH (9 bits)</w:t>
                      </w:r>
                    </w:p>
                    <w:p w14:paraId="43ECDAE1" w14:textId="77777777" w:rsidR="001C0B0B" w:rsidRDefault="001C0B0B" w:rsidP="00C15635">
                      <w:pPr>
                        <w:pStyle w:val="Doc-text2"/>
                        <w:tabs>
                          <w:tab w:val="clear" w:pos="1622"/>
                        </w:tabs>
                        <w:ind w:left="426"/>
                      </w:pPr>
                      <w:r>
                        <w:t>e.</w:t>
                      </w:r>
                      <w:r>
                        <w:tab/>
                        <w:t>nrofMsgA-PO-FDM (2 bits)</w:t>
                      </w:r>
                    </w:p>
                    <w:p w14:paraId="131D7388" w14:textId="6993AC8C" w:rsidR="0018050B" w:rsidRPr="005268AE" w:rsidRDefault="0018050B" w:rsidP="0018050B">
                      <w:pPr>
                        <w:pStyle w:val="Doc-text2"/>
                      </w:pPr>
                      <w:r>
                        <w:tab/>
                      </w:r>
                    </w:p>
                  </w:txbxContent>
                </v:textbox>
                <w10:wrap type="square" anchorx="margin"/>
              </v:shape>
            </w:pict>
          </mc:Fallback>
        </mc:AlternateContent>
      </w:r>
    </w:p>
    <w:p w14:paraId="67DA9BE6" w14:textId="77777777" w:rsidR="0018050B" w:rsidRDefault="0018050B" w:rsidP="0018050B">
      <w:pPr>
        <w:pStyle w:val="Doc-text2"/>
        <w:ind w:left="0" w:firstLine="0"/>
        <w:rPr>
          <w:lang w:val="en-GB"/>
        </w:rPr>
      </w:pPr>
    </w:p>
    <w:p w14:paraId="330B2090" w14:textId="77777777" w:rsidR="0018050B" w:rsidRDefault="0018050B" w:rsidP="0018050B">
      <w:pPr>
        <w:pStyle w:val="Doc-text2"/>
        <w:ind w:left="0" w:firstLine="0"/>
        <w:rPr>
          <w:lang w:val="en-GB"/>
        </w:rPr>
      </w:pPr>
    </w:p>
    <w:p w14:paraId="489BB0E1" w14:textId="253EB142" w:rsidR="0018050B" w:rsidRPr="00CA4BBF" w:rsidRDefault="00803F5F" w:rsidP="0018050B">
      <w:pPr>
        <w:pStyle w:val="Doc-text2"/>
        <w:ind w:left="0" w:firstLine="0"/>
        <w:rPr>
          <w:lang w:val="en-GB"/>
        </w:rPr>
      </w:pPr>
      <w:proofErr w:type="gramStart"/>
      <w:r>
        <w:rPr>
          <w:lang w:val="en-GB"/>
        </w:rPr>
        <w:t>In order to</w:t>
      </w:r>
      <w:proofErr w:type="gramEnd"/>
      <w:r>
        <w:rPr>
          <w:lang w:val="en-GB"/>
        </w:rPr>
        <w:t xml:space="preserve"> facilitate the discussion</w:t>
      </w:r>
      <w:r w:rsidR="0018050B" w:rsidRPr="00CA4BBF">
        <w:rPr>
          <w:lang w:val="en-GB"/>
        </w:rPr>
        <w:t xml:space="preserve">, </w:t>
      </w:r>
      <w:r w:rsidR="00AE0085">
        <w:rPr>
          <w:lang w:val="en-GB"/>
        </w:rPr>
        <w:t>R</w:t>
      </w:r>
      <w:r w:rsidR="0018050B" w:rsidRPr="00CA4BBF">
        <w:rPr>
          <w:lang w:val="en-GB"/>
        </w:rPr>
        <w:t xml:space="preserve">apporteur would like to ask </w:t>
      </w:r>
      <w:r>
        <w:rPr>
          <w:lang w:val="en-GB"/>
        </w:rPr>
        <w:t xml:space="preserve">companies to indicate for each parameter </w:t>
      </w:r>
      <w:r w:rsidR="001C5895">
        <w:rPr>
          <w:lang w:val="en-GB"/>
        </w:rPr>
        <w:t xml:space="preserve">above </w:t>
      </w:r>
      <w:r>
        <w:rPr>
          <w:lang w:val="en-GB"/>
        </w:rPr>
        <w:t>whether that is preferred (P), acceptable (A), or not acceptable (NA)</w:t>
      </w:r>
      <w:r w:rsidR="00BF6025">
        <w:rPr>
          <w:lang w:val="en-GB"/>
        </w:rPr>
        <w:t xml:space="preserve"> to include in the RA-Report</w:t>
      </w:r>
      <w:r w:rsidR="0018050B" w:rsidRPr="00CA4BBF">
        <w:rPr>
          <w:lang w:val="en-GB"/>
        </w:rPr>
        <w:t>.</w:t>
      </w:r>
    </w:p>
    <w:p w14:paraId="17DD77EA" w14:textId="77777777" w:rsidR="0018050B" w:rsidRDefault="0018050B" w:rsidP="0018050B">
      <w:pPr>
        <w:pStyle w:val="Doc-text2"/>
        <w:ind w:left="0" w:firstLine="0"/>
        <w:rPr>
          <w:lang w:val="en-GB"/>
        </w:rPr>
      </w:pPr>
    </w:p>
    <w:p w14:paraId="08FDA557" w14:textId="686FD0E2" w:rsidR="00740126" w:rsidRDefault="00AE0085" w:rsidP="00EB3578">
      <w:pPr>
        <w:pStyle w:val="Doc-text2"/>
        <w:numPr>
          <w:ilvl w:val="1"/>
          <w:numId w:val="18"/>
        </w:numPr>
        <w:rPr>
          <w:color w:val="FF0000"/>
          <w:lang w:val="en-GB"/>
        </w:rPr>
      </w:pPr>
      <w:r w:rsidRPr="00C777BB">
        <w:rPr>
          <w:b/>
          <w:bCs/>
          <w:color w:val="FF0000"/>
          <w:u w:val="single"/>
          <w:lang w:val="en-GB"/>
        </w:rPr>
        <w:t>Question-3</w:t>
      </w:r>
      <w:r w:rsidRPr="00C777BB">
        <w:rPr>
          <w:color w:val="FF0000"/>
          <w:lang w:val="en-GB"/>
        </w:rPr>
        <w:t xml:space="preserve">: </w:t>
      </w:r>
      <w:r w:rsidR="00740126">
        <w:rPr>
          <w:color w:val="FF0000"/>
          <w:lang w:val="en-GB"/>
        </w:rPr>
        <w:t xml:space="preserve">Which </w:t>
      </w:r>
      <w:r w:rsidR="00464DAF">
        <w:rPr>
          <w:color w:val="FF0000"/>
          <w:lang w:val="en-GB"/>
        </w:rPr>
        <w:t xml:space="preserve">of </w:t>
      </w:r>
      <w:r w:rsidR="00740126">
        <w:rPr>
          <w:color w:val="FF0000"/>
          <w:lang w:val="en-GB"/>
        </w:rPr>
        <w:t>the above parameters are needed in the RA-Report for 2-step RA?</w:t>
      </w:r>
    </w:p>
    <w:p w14:paraId="56FBE1DD" w14:textId="6D723EE6" w:rsidR="00AE0085" w:rsidRPr="00C777BB" w:rsidRDefault="00803F5F" w:rsidP="00740126">
      <w:pPr>
        <w:pStyle w:val="Doc-text2"/>
        <w:numPr>
          <w:ilvl w:val="2"/>
          <w:numId w:val="18"/>
        </w:numPr>
        <w:rPr>
          <w:color w:val="FF0000"/>
          <w:lang w:val="en-GB"/>
        </w:rPr>
      </w:pPr>
      <w:r w:rsidRPr="00C777BB">
        <w:rPr>
          <w:color w:val="FF0000"/>
          <w:lang w:val="en-GB"/>
        </w:rPr>
        <w:t>P</w:t>
      </w:r>
      <w:r w:rsidR="00AE0085" w:rsidRPr="00C777BB">
        <w:rPr>
          <w:color w:val="FF0000"/>
          <w:lang w:val="en-GB"/>
        </w:rPr>
        <w:t xml:space="preserve">lease indicate </w:t>
      </w:r>
      <w:r w:rsidRPr="00C777BB">
        <w:rPr>
          <w:color w:val="FF0000"/>
          <w:lang w:val="en-GB"/>
        </w:rPr>
        <w:t xml:space="preserve">in the table below for each parameter whether its inclusion </w:t>
      </w:r>
      <w:r w:rsidR="00C777BB">
        <w:rPr>
          <w:color w:val="FF0000"/>
          <w:lang w:val="en-GB"/>
        </w:rPr>
        <w:t xml:space="preserve">in the RA-Report </w:t>
      </w:r>
      <w:r w:rsidRPr="00C777BB">
        <w:rPr>
          <w:color w:val="FF0000"/>
          <w:lang w:val="en-GB"/>
        </w:rPr>
        <w:t>is preferred (P), acceptable (A), or not acceptable (NA)</w:t>
      </w:r>
      <w:r w:rsidR="00C777BB">
        <w:rPr>
          <w:color w:val="FF0000"/>
          <w:lang w:val="en-GB"/>
        </w:rPr>
        <w:t>.</w:t>
      </w:r>
    </w:p>
    <w:p w14:paraId="65E10C77" w14:textId="77777777" w:rsidR="00AE0085" w:rsidRPr="00CA4BBF" w:rsidRDefault="00AE0085" w:rsidP="0018050B">
      <w:pPr>
        <w:pStyle w:val="Doc-text2"/>
        <w:ind w:left="0" w:firstLine="0"/>
        <w:rPr>
          <w:lang w:val="en-GB"/>
        </w:rPr>
      </w:pPr>
    </w:p>
    <w:p w14:paraId="264E0D1F" w14:textId="77777777" w:rsidR="0018050B" w:rsidRPr="00CA4BBF" w:rsidRDefault="0018050B" w:rsidP="0018050B">
      <w:pPr>
        <w:pStyle w:val="Doc-text2"/>
        <w:ind w:left="0" w:firstLine="0"/>
        <w:rPr>
          <w:lang w:val="en-GB"/>
        </w:rPr>
      </w:pPr>
    </w:p>
    <w:p w14:paraId="6E43F955" w14:textId="77777777" w:rsidR="0018050B" w:rsidRDefault="0018050B" w:rsidP="0018050B">
      <w:pPr>
        <w:pStyle w:val="Doc-text2"/>
        <w:ind w:left="0" w:firstLine="0"/>
      </w:pPr>
    </w:p>
    <w:tbl>
      <w:tblPr>
        <w:tblStyle w:val="TableGrid"/>
        <w:tblW w:w="11483" w:type="dxa"/>
        <w:tblInd w:w="-856" w:type="dxa"/>
        <w:tblLook w:val="04A0" w:firstRow="1" w:lastRow="0" w:firstColumn="1" w:lastColumn="0" w:noHBand="0" w:noVBand="1"/>
      </w:tblPr>
      <w:tblGrid>
        <w:gridCol w:w="2118"/>
        <w:gridCol w:w="1133"/>
        <w:gridCol w:w="1133"/>
        <w:gridCol w:w="1133"/>
        <w:gridCol w:w="1028"/>
        <w:gridCol w:w="1110"/>
        <w:gridCol w:w="3828"/>
      </w:tblGrid>
      <w:tr w:rsidR="00803F5F" w14:paraId="31BF2B40" w14:textId="252BFBF5" w:rsidTr="00803F5F">
        <w:trPr>
          <w:trHeight w:val="429"/>
        </w:trPr>
        <w:tc>
          <w:tcPr>
            <w:tcW w:w="2118" w:type="dxa"/>
          </w:tcPr>
          <w:p w14:paraId="40C11DED" w14:textId="77777777" w:rsidR="00803F5F" w:rsidRDefault="00803F5F" w:rsidP="003B6A42">
            <w:pPr>
              <w:rPr>
                <w:rFonts w:ascii="Arial" w:hAnsi="Arial" w:cs="Arial"/>
                <w:b/>
                <w:bCs/>
                <w:sz w:val="20"/>
                <w:szCs w:val="20"/>
              </w:rPr>
            </w:pPr>
            <w:r>
              <w:rPr>
                <w:rFonts w:ascii="Arial" w:hAnsi="Arial" w:cs="Arial"/>
                <w:b/>
                <w:bCs/>
                <w:sz w:val="20"/>
                <w:szCs w:val="20"/>
              </w:rPr>
              <w:t>Company</w:t>
            </w:r>
          </w:p>
        </w:tc>
        <w:tc>
          <w:tcPr>
            <w:tcW w:w="1133" w:type="dxa"/>
          </w:tcPr>
          <w:p w14:paraId="4BA5E43D" w14:textId="2A350689" w:rsidR="00803F5F" w:rsidRPr="006D1700" w:rsidRDefault="00803F5F" w:rsidP="004E3D05">
            <w:pPr>
              <w:jc w:val="center"/>
              <w:rPr>
                <w:rFonts w:ascii="Arial" w:hAnsi="Arial" w:cs="Arial"/>
                <w:b/>
                <w:bCs/>
                <w:sz w:val="20"/>
                <w:szCs w:val="20"/>
              </w:rPr>
            </w:pPr>
            <w:r>
              <w:rPr>
                <w:rFonts w:ascii="Arial" w:hAnsi="Arial" w:cs="Arial"/>
                <w:b/>
                <w:bCs/>
                <w:sz w:val="20"/>
                <w:szCs w:val="20"/>
              </w:rPr>
              <w:t>a (P/A/NA)</w:t>
            </w:r>
          </w:p>
        </w:tc>
        <w:tc>
          <w:tcPr>
            <w:tcW w:w="1133" w:type="dxa"/>
          </w:tcPr>
          <w:p w14:paraId="4ADC2248" w14:textId="7090B33E" w:rsidR="00803F5F" w:rsidRDefault="00803F5F" w:rsidP="003B6A42">
            <w:pPr>
              <w:jc w:val="center"/>
              <w:rPr>
                <w:rFonts w:ascii="Arial" w:hAnsi="Arial" w:cs="Arial"/>
                <w:b/>
                <w:bCs/>
              </w:rPr>
            </w:pPr>
            <w:r>
              <w:rPr>
                <w:rFonts w:ascii="Arial" w:hAnsi="Arial" w:cs="Arial"/>
                <w:b/>
                <w:bCs/>
                <w:sz w:val="20"/>
                <w:szCs w:val="20"/>
              </w:rPr>
              <w:t>b (P/A/NA)</w:t>
            </w:r>
          </w:p>
        </w:tc>
        <w:tc>
          <w:tcPr>
            <w:tcW w:w="1133" w:type="dxa"/>
          </w:tcPr>
          <w:p w14:paraId="20BC361B" w14:textId="29F8EA50" w:rsidR="00803F5F" w:rsidRDefault="00803F5F" w:rsidP="003B6A42">
            <w:pPr>
              <w:jc w:val="center"/>
              <w:rPr>
                <w:rFonts w:ascii="Arial" w:hAnsi="Arial" w:cs="Arial"/>
                <w:b/>
                <w:bCs/>
              </w:rPr>
            </w:pPr>
            <w:r>
              <w:rPr>
                <w:rFonts w:ascii="Arial" w:hAnsi="Arial" w:cs="Arial"/>
                <w:b/>
                <w:bCs/>
                <w:sz w:val="20"/>
                <w:szCs w:val="20"/>
              </w:rPr>
              <w:t>c (P/A/NA)</w:t>
            </w:r>
          </w:p>
        </w:tc>
        <w:tc>
          <w:tcPr>
            <w:tcW w:w="1028" w:type="dxa"/>
          </w:tcPr>
          <w:p w14:paraId="5BB7CDAF" w14:textId="70285EBD" w:rsidR="00803F5F" w:rsidRDefault="00803F5F" w:rsidP="003B6A42">
            <w:pPr>
              <w:jc w:val="center"/>
              <w:rPr>
                <w:rFonts w:ascii="Arial" w:hAnsi="Arial" w:cs="Arial"/>
                <w:b/>
                <w:bCs/>
              </w:rPr>
            </w:pPr>
            <w:r>
              <w:rPr>
                <w:rFonts w:ascii="Arial" w:hAnsi="Arial" w:cs="Arial"/>
                <w:b/>
                <w:bCs/>
                <w:sz w:val="20"/>
                <w:szCs w:val="20"/>
              </w:rPr>
              <w:t>d (P/A/NA)</w:t>
            </w:r>
          </w:p>
        </w:tc>
        <w:tc>
          <w:tcPr>
            <w:tcW w:w="1110" w:type="dxa"/>
          </w:tcPr>
          <w:p w14:paraId="7CAA0AF1" w14:textId="51B7CC8D" w:rsidR="00803F5F" w:rsidRDefault="00803F5F" w:rsidP="003B6A42">
            <w:pPr>
              <w:jc w:val="center"/>
              <w:rPr>
                <w:rFonts w:ascii="Arial" w:hAnsi="Arial" w:cs="Arial"/>
                <w:b/>
                <w:bCs/>
              </w:rPr>
            </w:pPr>
            <w:r>
              <w:rPr>
                <w:rFonts w:ascii="Arial" w:hAnsi="Arial" w:cs="Arial"/>
                <w:b/>
                <w:bCs/>
                <w:sz w:val="20"/>
                <w:szCs w:val="20"/>
              </w:rPr>
              <w:t>e (P/A/NA)</w:t>
            </w:r>
          </w:p>
        </w:tc>
        <w:tc>
          <w:tcPr>
            <w:tcW w:w="3828" w:type="dxa"/>
          </w:tcPr>
          <w:p w14:paraId="236DBDAC" w14:textId="0755E8F8" w:rsidR="00803F5F" w:rsidRPr="00803F5F" w:rsidRDefault="00803F5F" w:rsidP="003B6A42">
            <w:pPr>
              <w:jc w:val="center"/>
              <w:rPr>
                <w:rFonts w:ascii="Arial" w:hAnsi="Arial" w:cs="Arial"/>
                <w:b/>
                <w:bCs/>
                <w:sz w:val="20"/>
                <w:szCs w:val="20"/>
              </w:rPr>
            </w:pPr>
            <w:r w:rsidRPr="00803F5F">
              <w:rPr>
                <w:rFonts w:ascii="Arial" w:hAnsi="Arial" w:cs="Arial"/>
                <w:b/>
                <w:bCs/>
                <w:sz w:val="20"/>
                <w:szCs w:val="20"/>
              </w:rPr>
              <w:t>Comments</w:t>
            </w:r>
          </w:p>
        </w:tc>
      </w:tr>
      <w:tr w:rsidR="00803F5F" w14:paraId="466E901F" w14:textId="2495A4F1" w:rsidTr="00803F5F">
        <w:trPr>
          <w:trHeight w:val="429"/>
        </w:trPr>
        <w:tc>
          <w:tcPr>
            <w:tcW w:w="2118" w:type="dxa"/>
          </w:tcPr>
          <w:p w14:paraId="0DEAF6FE" w14:textId="67171003" w:rsidR="00803F5F" w:rsidRPr="00B67E36" w:rsidRDefault="00B67E36" w:rsidP="003B6A42">
            <w:pPr>
              <w:rPr>
                <w:rFonts w:ascii="Arial" w:hAnsi="Arial" w:cs="Arial"/>
              </w:rPr>
            </w:pPr>
            <w:r w:rsidRPr="00B67E36">
              <w:rPr>
                <w:rFonts w:ascii="Arial" w:hAnsi="Arial" w:cs="Arial"/>
              </w:rPr>
              <w:t>Qualcomm</w:t>
            </w:r>
          </w:p>
        </w:tc>
        <w:tc>
          <w:tcPr>
            <w:tcW w:w="1133" w:type="dxa"/>
          </w:tcPr>
          <w:p w14:paraId="0A121F5B" w14:textId="50C861AA" w:rsidR="00803F5F" w:rsidRDefault="00B67E36" w:rsidP="003B6A42">
            <w:pPr>
              <w:rPr>
                <w:rFonts w:ascii="Arial" w:hAnsi="Arial" w:cs="Arial"/>
                <w:b/>
                <w:bCs/>
              </w:rPr>
            </w:pPr>
            <w:r>
              <w:rPr>
                <w:rFonts w:ascii="Arial" w:hAnsi="Arial" w:cs="Arial"/>
                <w:b/>
                <w:bCs/>
              </w:rPr>
              <w:t>NA</w:t>
            </w:r>
          </w:p>
        </w:tc>
        <w:tc>
          <w:tcPr>
            <w:tcW w:w="1133" w:type="dxa"/>
          </w:tcPr>
          <w:p w14:paraId="6AC89110" w14:textId="3381D385" w:rsidR="00803F5F" w:rsidRDefault="00753764" w:rsidP="003B6A42">
            <w:pPr>
              <w:rPr>
                <w:rFonts w:ascii="Arial" w:hAnsi="Arial" w:cs="Arial"/>
                <w:b/>
                <w:bCs/>
              </w:rPr>
            </w:pPr>
            <w:r>
              <w:rPr>
                <w:rFonts w:ascii="Arial" w:hAnsi="Arial" w:cs="Arial"/>
                <w:b/>
                <w:bCs/>
              </w:rPr>
              <w:t>NA</w:t>
            </w:r>
          </w:p>
        </w:tc>
        <w:tc>
          <w:tcPr>
            <w:tcW w:w="1133" w:type="dxa"/>
          </w:tcPr>
          <w:p w14:paraId="0AA0F896" w14:textId="096FAE12" w:rsidR="00803F5F" w:rsidRDefault="00753764" w:rsidP="003B6A42">
            <w:pPr>
              <w:rPr>
                <w:rFonts w:ascii="Arial" w:hAnsi="Arial" w:cs="Arial"/>
                <w:b/>
                <w:bCs/>
              </w:rPr>
            </w:pPr>
            <w:r>
              <w:rPr>
                <w:rFonts w:ascii="Arial" w:hAnsi="Arial" w:cs="Arial"/>
                <w:b/>
                <w:bCs/>
              </w:rPr>
              <w:t>NA</w:t>
            </w:r>
          </w:p>
        </w:tc>
        <w:tc>
          <w:tcPr>
            <w:tcW w:w="1028" w:type="dxa"/>
          </w:tcPr>
          <w:p w14:paraId="6D058333" w14:textId="67005659" w:rsidR="00803F5F" w:rsidRDefault="00753764" w:rsidP="003B6A42">
            <w:pPr>
              <w:rPr>
                <w:rFonts w:ascii="Arial" w:hAnsi="Arial" w:cs="Arial"/>
                <w:b/>
                <w:bCs/>
              </w:rPr>
            </w:pPr>
            <w:r>
              <w:rPr>
                <w:rFonts w:ascii="Arial" w:hAnsi="Arial" w:cs="Arial"/>
                <w:b/>
                <w:bCs/>
              </w:rPr>
              <w:t>NA</w:t>
            </w:r>
          </w:p>
        </w:tc>
        <w:tc>
          <w:tcPr>
            <w:tcW w:w="1110" w:type="dxa"/>
          </w:tcPr>
          <w:p w14:paraId="6242F85A" w14:textId="217248E6" w:rsidR="00803F5F" w:rsidRDefault="00753764" w:rsidP="003B6A42">
            <w:pPr>
              <w:rPr>
                <w:rFonts w:ascii="Arial" w:hAnsi="Arial" w:cs="Arial"/>
                <w:b/>
                <w:bCs/>
              </w:rPr>
            </w:pPr>
            <w:r>
              <w:rPr>
                <w:rFonts w:ascii="Arial" w:hAnsi="Arial" w:cs="Arial"/>
                <w:b/>
                <w:bCs/>
              </w:rPr>
              <w:t>NA</w:t>
            </w:r>
          </w:p>
        </w:tc>
        <w:tc>
          <w:tcPr>
            <w:tcW w:w="3828" w:type="dxa"/>
          </w:tcPr>
          <w:p w14:paraId="1BE57058" w14:textId="3643F485" w:rsidR="00803F5F" w:rsidRPr="00753764" w:rsidRDefault="00753764" w:rsidP="003B6A42">
            <w:pPr>
              <w:rPr>
                <w:rFonts w:ascii="Arial" w:hAnsi="Arial" w:cs="Arial"/>
                <w:sz w:val="20"/>
                <w:szCs w:val="20"/>
              </w:rPr>
            </w:pPr>
            <w:r w:rsidRPr="00753764">
              <w:rPr>
                <w:rFonts w:ascii="Arial" w:hAnsi="Arial" w:cs="Arial"/>
                <w:sz w:val="20"/>
                <w:szCs w:val="20"/>
              </w:rPr>
              <w:t>The network can optimize these parameters based on transmitted payload size in the RA report.</w:t>
            </w:r>
            <w:r>
              <w:rPr>
                <w:rFonts w:ascii="Arial" w:hAnsi="Arial" w:cs="Arial"/>
                <w:sz w:val="20"/>
                <w:szCs w:val="20"/>
              </w:rPr>
              <w:t xml:space="preserve"> RA reports are quite huge and memory-consuming without these parameters, therefore, we want to avoid making RA report unnecessarily more memory-consuming.  </w:t>
            </w:r>
            <w:r w:rsidRPr="00753764">
              <w:rPr>
                <w:rFonts w:ascii="Arial" w:hAnsi="Arial" w:cs="Arial"/>
                <w:sz w:val="20"/>
                <w:szCs w:val="20"/>
              </w:rPr>
              <w:t xml:space="preserve"> </w:t>
            </w:r>
          </w:p>
        </w:tc>
      </w:tr>
      <w:tr w:rsidR="00803F5F" w14:paraId="0C789F42" w14:textId="235DFB5B" w:rsidTr="00803F5F">
        <w:trPr>
          <w:trHeight w:val="429"/>
        </w:trPr>
        <w:tc>
          <w:tcPr>
            <w:tcW w:w="2118" w:type="dxa"/>
          </w:tcPr>
          <w:p w14:paraId="1A9BDDF0" w14:textId="77777777" w:rsidR="00803F5F" w:rsidRDefault="00803F5F" w:rsidP="003B6A42">
            <w:pPr>
              <w:rPr>
                <w:rFonts w:ascii="Arial" w:hAnsi="Arial" w:cs="Arial"/>
                <w:b/>
                <w:bCs/>
              </w:rPr>
            </w:pPr>
          </w:p>
        </w:tc>
        <w:tc>
          <w:tcPr>
            <w:tcW w:w="1133" w:type="dxa"/>
          </w:tcPr>
          <w:p w14:paraId="689E1082" w14:textId="77777777" w:rsidR="00803F5F" w:rsidRDefault="00803F5F" w:rsidP="003B6A42">
            <w:pPr>
              <w:rPr>
                <w:rFonts w:ascii="Arial" w:hAnsi="Arial" w:cs="Arial"/>
                <w:b/>
                <w:bCs/>
              </w:rPr>
            </w:pPr>
          </w:p>
        </w:tc>
        <w:tc>
          <w:tcPr>
            <w:tcW w:w="1133" w:type="dxa"/>
          </w:tcPr>
          <w:p w14:paraId="4F3108F4" w14:textId="77777777" w:rsidR="00803F5F" w:rsidRDefault="00803F5F" w:rsidP="003B6A42">
            <w:pPr>
              <w:rPr>
                <w:rFonts w:ascii="Arial" w:hAnsi="Arial" w:cs="Arial"/>
                <w:b/>
                <w:bCs/>
              </w:rPr>
            </w:pPr>
          </w:p>
        </w:tc>
        <w:tc>
          <w:tcPr>
            <w:tcW w:w="1133" w:type="dxa"/>
          </w:tcPr>
          <w:p w14:paraId="7D22FD84" w14:textId="77777777" w:rsidR="00803F5F" w:rsidRDefault="00803F5F" w:rsidP="003B6A42">
            <w:pPr>
              <w:rPr>
                <w:rFonts w:ascii="Arial" w:hAnsi="Arial" w:cs="Arial"/>
                <w:b/>
                <w:bCs/>
              </w:rPr>
            </w:pPr>
          </w:p>
        </w:tc>
        <w:tc>
          <w:tcPr>
            <w:tcW w:w="1028" w:type="dxa"/>
          </w:tcPr>
          <w:p w14:paraId="7F1FFB44" w14:textId="77777777" w:rsidR="00803F5F" w:rsidRDefault="00803F5F" w:rsidP="003B6A42">
            <w:pPr>
              <w:rPr>
                <w:rFonts w:ascii="Arial" w:hAnsi="Arial" w:cs="Arial"/>
                <w:b/>
                <w:bCs/>
              </w:rPr>
            </w:pPr>
          </w:p>
        </w:tc>
        <w:tc>
          <w:tcPr>
            <w:tcW w:w="1110" w:type="dxa"/>
          </w:tcPr>
          <w:p w14:paraId="4B6E4B3A" w14:textId="77777777" w:rsidR="00803F5F" w:rsidRDefault="00803F5F" w:rsidP="003B6A42">
            <w:pPr>
              <w:rPr>
                <w:rFonts w:ascii="Arial" w:hAnsi="Arial" w:cs="Arial"/>
                <w:b/>
                <w:bCs/>
              </w:rPr>
            </w:pPr>
          </w:p>
        </w:tc>
        <w:tc>
          <w:tcPr>
            <w:tcW w:w="3828" w:type="dxa"/>
          </w:tcPr>
          <w:p w14:paraId="6780A321" w14:textId="77777777" w:rsidR="00803F5F" w:rsidRDefault="00803F5F" w:rsidP="003B6A42">
            <w:pPr>
              <w:rPr>
                <w:rFonts w:ascii="Arial" w:hAnsi="Arial" w:cs="Arial"/>
                <w:b/>
                <w:bCs/>
              </w:rPr>
            </w:pPr>
          </w:p>
        </w:tc>
      </w:tr>
      <w:tr w:rsidR="00803F5F" w14:paraId="62C0EF50" w14:textId="56AD9F5E" w:rsidTr="00803F5F">
        <w:trPr>
          <w:trHeight w:val="429"/>
        </w:trPr>
        <w:tc>
          <w:tcPr>
            <w:tcW w:w="2118" w:type="dxa"/>
          </w:tcPr>
          <w:p w14:paraId="0A826BFD" w14:textId="77777777" w:rsidR="00803F5F" w:rsidRDefault="00803F5F" w:rsidP="003B6A42">
            <w:pPr>
              <w:rPr>
                <w:rFonts w:ascii="Arial" w:hAnsi="Arial" w:cs="Arial"/>
                <w:b/>
                <w:bCs/>
              </w:rPr>
            </w:pPr>
          </w:p>
        </w:tc>
        <w:tc>
          <w:tcPr>
            <w:tcW w:w="1133" w:type="dxa"/>
          </w:tcPr>
          <w:p w14:paraId="4875878D" w14:textId="77777777" w:rsidR="00803F5F" w:rsidRDefault="00803F5F" w:rsidP="003B6A42">
            <w:pPr>
              <w:rPr>
                <w:rFonts w:ascii="Arial" w:hAnsi="Arial" w:cs="Arial"/>
                <w:b/>
                <w:bCs/>
              </w:rPr>
            </w:pPr>
          </w:p>
        </w:tc>
        <w:tc>
          <w:tcPr>
            <w:tcW w:w="1133" w:type="dxa"/>
          </w:tcPr>
          <w:p w14:paraId="0B3E2180" w14:textId="77777777" w:rsidR="00803F5F" w:rsidRDefault="00803F5F" w:rsidP="003B6A42">
            <w:pPr>
              <w:rPr>
                <w:rFonts w:ascii="Arial" w:hAnsi="Arial" w:cs="Arial"/>
                <w:b/>
                <w:bCs/>
              </w:rPr>
            </w:pPr>
          </w:p>
        </w:tc>
        <w:tc>
          <w:tcPr>
            <w:tcW w:w="1133" w:type="dxa"/>
          </w:tcPr>
          <w:p w14:paraId="4F04A3C8" w14:textId="77777777" w:rsidR="00803F5F" w:rsidRDefault="00803F5F" w:rsidP="003B6A42">
            <w:pPr>
              <w:rPr>
                <w:rFonts w:ascii="Arial" w:hAnsi="Arial" w:cs="Arial"/>
                <w:b/>
                <w:bCs/>
              </w:rPr>
            </w:pPr>
          </w:p>
        </w:tc>
        <w:tc>
          <w:tcPr>
            <w:tcW w:w="1028" w:type="dxa"/>
          </w:tcPr>
          <w:p w14:paraId="175444FD" w14:textId="77777777" w:rsidR="00803F5F" w:rsidRDefault="00803F5F" w:rsidP="003B6A42">
            <w:pPr>
              <w:rPr>
                <w:rFonts w:ascii="Arial" w:hAnsi="Arial" w:cs="Arial"/>
                <w:b/>
                <w:bCs/>
              </w:rPr>
            </w:pPr>
          </w:p>
        </w:tc>
        <w:tc>
          <w:tcPr>
            <w:tcW w:w="1110" w:type="dxa"/>
          </w:tcPr>
          <w:p w14:paraId="636583C4" w14:textId="77777777" w:rsidR="00803F5F" w:rsidRDefault="00803F5F" w:rsidP="003B6A42">
            <w:pPr>
              <w:rPr>
                <w:rFonts w:ascii="Arial" w:hAnsi="Arial" w:cs="Arial"/>
                <w:b/>
                <w:bCs/>
              </w:rPr>
            </w:pPr>
          </w:p>
        </w:tc>
        <w:tc>
          <w:tcPr>
            <w:tcW w:w="3828" w:type="dxa"/>
          </w:tcPr>
          <w:p w14:paraId="5DC7C15F" w14:textId="77777777" w:rsidR="00803F5F" w:rsidRDefault="00803F5F" w:rsidP="003B6A42">
            <w:pPr>
              <w:rPr>
                <w:rFonts w:ascii="Arial" w:hAnsi="Arial" w:cs="Arial"/>
                <w:b/>
                <w:bCs/>
              </w:rPr>
            </w:pPr>
          </w:p>
        </w:tc>
      </w:tr>
      <w:tr w:rsidR="00803F5F" w14:paraId="5ADF7500" w14:textId="0AAC897A" w:rsidTr="00803F5F">
        <w:trPr>
          <w:trHeight w:val="429"/>
        </w:trPr>
        <w:tc>
          <w:tcPr>
            <w:tcW w:w="2118" w:type="dxa"/>
          </w:tcPr>
          <w:p w14:paraId="1EA9AFC0" w14:textId="77777777" w:rsidR="00803F5F" w:rsidRDefault="00803F5F" w:rsidP="003B6A42">
            <w:pPr>
              <w:rPr>
                <w:rFonts w:ascii="Arial" w:hAnsi="Arial" w:cs="Arial"/>
                <w:b/>
                <w:bCs/>
              </w:rPr>
            </w:pPr>
          </w:p>
        </w:tc>
        <w:tc>
          <w:tcPr>
            <w:tcW w:w="1133" w:type="dxa"/>
          </w:tcPr>
          <w:p w14:paraId="6EC80A80" w14:textId="77777777" w:rsidR="00803F5F" w:rsidRDefault="00803F5F" w:rsidP="003B6A42">
            <w:pPr>
              <w:rPr>
                <w:rFonts w:ascii="Arial" w:hAnsi="Arial" w:cs="Arial"/>
                <w:b/>
                <w:bCs/>
              </w:rPr>
            </w:pPr>
          </w:p>
        </w:tc>
        <w:tc>
          <w:tcPr>
            <w:tcW w:w="1133" w:type="dxa"/>
          </w:tcPr>
          <w:p w14:paraId="6EB714A8" w14:textId="77777777" w:rsidR="00803F5F" w:rsidRDefault="00803F5F" w:rsidP="003B6A42">
            <w:pPr>
              <w:rPr>
                <w:rFonts w:ascii="Arial" w:hAnsi="Arial" w:cs="Arial"/>
                <w:b/>
                <w:bCs/>
              </w:rPr>
            </w:pPr>
          </w:p>
        </w:tc>
        <w:tc>
          <w:tcPr>
            <w:tcW w:w="1133" w:type="dxa"/>
          </w:tcPr>
          <w:p w14:paraId="54EB4E70" w14:textId="77777777" w:rsidR="00803F5F" w:rsidRDefault="00803F5F" w:rsidP="003B6A42">
            <w:pPr>
              <w:rPr>
                <w:rFonts w:ascii="Arial" w:hAnsi="Arial" w:cs="Arial"/>
                <w:b/>
                <w:bCs/>
              </w:rPr>
            </w:pPr>
          </w:p>
        </w:tc>
        <w:tc>
          <w:tcPr>
            <w:tcW w:w="1028" w:type="dxa"/>
          </w:tcPr>
          <w:p w14:paraId="303BA9BE" w14:textId="77777777" w:rsidR="00803F5F" w:rsidRDefault="00803F5F" w:rsidP="003B6A42">
            <w:pPr>
              <w:rPr>
                <w:rFonts w:ascii="Arial" w:hAnsi="Arial" w:cs="Arial"/>
                <w:b/>
                <w:bCs/>
              </w:rPr>
            </w:pPr>
          </w:p>
        </w:tc>
        <w:tc>
          <w:tcPr>
            <w:tcW w:w="1110" w:type="dxa"/>
          </w:tcPr>
          <w:p w14:paraId="56F6A3E8" w14:textId="77777777" w:rsidR="00803F5F" w:rsidRDefault="00803F5F" w:rsidP="003B6A42">
            <w:pPr>
              <w:rPr>
                <w:rFonts w:ascii="Arial" w:hAnsi="Arial" w:cs="Arial"/>
                <w:b/>
                <w:bCs/>
              </w:rPr>
            </w:pPr>
          </w:p>
        </w:tc>
        <w:tc>
          <w:tcPr>
            <w:tcW w:w="3828" w:type="dxa"/>
          </w:tcPr>
          <w:p w14:paraId="1822C119" w14:textId="77777777" w:rsidR="00803F5F" w:rsidRDefault="00803F5F" w:rsidP="003B6A42">
            <w:pPr>
              <w:rPr>
                <w:rFonts w:ascii="Arial" w:hAnsi="Arial" w:cs="Arial"/>
                <w:b/>
                <w:bCs/>
              </w:rPr>
            </w:pPr>
          </w:p>
        </w:tc>
      </w:tr>
      <w:tr w:rsidR="00803F5F" w14:paraId="1130EDBB" w14:textId="7ACFA064" w:rsidTr="00803F5F">
        <w:trPr>
          <w:trHeight w:val="429"/>
        </w:trPr>
        <w:tc>
          <w:tcPr>
            <w:tcW w:w="2118" w:type="dxa"/>
          </w:tcPr>
          <w:p w14:paraId="499873F1" w14:textId="77777777" w:rsidR="00803F5F" w:rsidRDefault="00803F5F" w:rsidP="003B6A42">
            <w:pPr>
              <w:rPr>
                <w:rFonts w:ascii="Arial" w:hAnsi="Arial" w:cs="Arial"/>
                <w:b/>
                <w:bCs/>
              </w:rPr>
            </w:pPr>
          </w:p>
        </w:tc>
        <w:tc>
          <w:tcPr>
            <w:tcW w:w="1133" w:type="dxa"/>
          </w:tcPr>
          <w:p w14:paraId="78A4B073" w14:textId="77777777" w:rsidR="00803F5F" w:rsidRDefault="00803F5F" w:rsidP="003B6A42">
            <w:pPr>
              <w:rPr>
                <w:rFonts w:ascii="Arial" w:hAnsi="Arial" w:cs="Arial"/>
                <w:b/>
                <w:bCs/>
              </w:rPr>
            </w:pPr>
          </w:p>
        </w:tc>
        <w:tc>
          <w:tcPr>
            <w:tcW w:w="1133" w:type="dxa"/>
          </w:tcPr>
          <w:p w14:paraId="27722D40" w14:textId="77777777" w:rsidR="00803F5F" w:rsidRDefault="00803F5F" w:rsidP="003B6A42">
            <w:pPr>
              <w:rPr>
                <w:rFonts w:ascii="Arial" w:hAnsi="Arial" w:cs="Arial"/>
                <w:b/>
                <w:bCs/>
              </w:rPr>
            </w:pPr>
          </w:p>
        </w:tc>
        <w:tc>
          <w:tcPr>
            <w:tcW w:w="1133" w:type="dxa"/>
          </w:tcPr>
          <w:p w14:paraId="17A8B887" w14:textId="77777777" w:rsidR="00803F5F" w:rsidRDefault="00803F5F" w:rsidP="003B6A42">
            <w:pPr>
              <w:rPr>
                <w:rFonts w:ascii="Arial" w:hAnsi="Arial" w:cs="Arial"/>
                <w:b/>
                <w:bCs/>
              </w:rPr>
            </w:pPr>
          </w:p>
        </w:tc>
        <w:tc>
          <w:tcPr>
            <w:tcW w:w="1028" w:type="dxa"/>
          </w:tcPr>
          <w:p w14:paraId="2721F0A2" w14:textId="77777777" w:rsidR="00803F5F" w:rsidRDefault="00803F5F" w:rsidP="003B6A42">
            <w:pPr>
              <w:rPr>
                <w:rFonts w:ascii="Arial" w:hAnsi="Arial" w:cs="Arial"/>
                <w:b/>
                <w:bCs/>
              </w:rPr>
            </w:pPr>
          </w:p>
        </w:tc>
        <w:tc>
          <w:tcPr>
            <w:tcW w:w="1110" w:type="dxa"/>
          </w:tcPr>
          <w:p w14:paraId="6D5CC422" w14:textId="77777777" w:rsidR="00803F5F" w:rsidRDefault="00803F5F" w:rsidP="003B6A42">
            <w:pPr>
              <w:rPr>
                <w:rFonts w:ascii="Arial" w:hAnsi="Arial" w:cs="Arial"/>
                <w:b/>
                <w:bCs/>
              </w:rPr>
            </w:pPr>
          </w:p>
        </w:tc>
        <w:tc>
          <w:tcPr>
            <w:tcW w:w="3828" w:type="dxa"/>
          </w:tcPr>
          <w:p w14:paraId="0A4926B9" w14:textId="77777777" w:rsidR="00803F5F" w:rsidRDefault="00803F5F" w:rsidP="003B6A42">
            <w:pPr>
              <w:rPr>
                <w:rFonts w:ascii="Arial" w:hAnsi="Arial" w:cs="Arial"/>
                <w:b/>
                <w:bCs/>
              </w:rPr>
            </w:pPr>
          </w:p>
        </w:tc>
      </w:tr>
      <w:tr w:rsidR="00803F5F" w14:paraId="7B7B4347" w14:textId="3ACE0FB9" w:rsidTr="00803F5F">
        <w:trPr>
          <w:trHeight w:val="429"/>
        </w:trPr>
        <w:tc>
          <w:tcPr>
            <w:tcW w:w="2118" w:type="dxa"/>
          </w:tcPr>
          <w:p w14:paraId="1D1CCDD7" w14:textId="77777777" w:rsidR="00803F5F" w:rsidRDefault="00803F5F" w:rsidP="003B6A42">
            <w:pPr>
              <w:rPr>
                <w:rFonts w:ascii="Arial" w:hAnsi="Arial" w:cs="Arial"/>
                <w:b/>
                <w:bCs/>
              </w:rPr>
            </w:pPr>
          </w:p>
        </w:tc>
        <w:tc>
          <w:tcPr>
            <w:tcW w:w="1133" w:type="dxa"/>
          </w:tcPr>
          <w:p w14:paraId="75117FB4" w14:textId="77777777" w:rsidR="00803F5F" w:rsidRDefault="00803F5F" w:rsidP="003B6A42">
            <w:pPr>
              <w:rPr>
                <w:rFonts w:ascii="Arial" w:hAnsi="Arial" w:cs="Arial"/>
                <w:b/>
                <w:bCs/>
              </w:rPr>
            </w:pPr>
          </w:p>
        </w:tc>
        <w:tc>
          <w:tcPr>
            <w:tcW w:w="1133" w:type="dxa"/>
          </w:tcPr>
          <w:p w14:paraId="260D4A6B" w14:textId="77777777" w:rsidR="00803F5F" w:rsidRDefault="00803F5F" w:rsidP="003B6A42">
            <w:pPr>
              <w:rPr>
                <w:rFonts w:ascii="Arial" w:hAnsi="Arial" w:cs="Arial"/>
                <w:b/>
                <w:bCs/>
              </w:rPr>
            </w:pPr>
          </w:p>
        </w:tc>
        <w:tc>
          <w:tcPr>
            <w:tcW w:w="1133" w:type="dxa"/>
          </w:tcPr>
          <w:p w14:paraId="1999E981" w14:textId="77777777" w:rsidR="00803F5F" w:rsidRDefault="00803F5F" w:rsidP="003B6A42">
            <w:pPr>
              <w:rPr>
                <w:rFonts w:ascii="Arial" w:hAnsi="Arial" w:cs="Arial"/>
                <w:b/>
                <w:bCs/>
              </w:rPr>
            </w:pPr>
          </w:p>
        </w:tc>
        <w:tc>
          <w:tcPr>
            <w:tcW w:w="1028" w:type="dxa"/>
          </w:tcPr>
          <w:p w14:paraId="0B03955D" w14:textId="77777777" w:rsidR="00803F5F" w:rsidRDefault="00803F5F" w:rsidP="003B6A42">
            <w:pPr>
              <w:rPr>
                <w:rFonts w:ascii="Arial" w:hAnsi="Arial" w:cs="Arial"/>
                <w:b/>
                <w:bCs/>
              </w:rPr>
            </w:pPr>
          </w:p>
        </w:tc>
        <w:tc>
          <w:tcPr>
            <w:tcW w:w="1110" w:type="dxa"/>
          </w:tcPr>
          <w:p w14:paraId="7CD05512" w14:textId="77777777" w:rsidR="00803F5F" w:rsidRDefault="00803F5F" w:rsidP="003B6A42">
            <w:pPr>
              <w:rPr>
                <w:rFonts w:ascii="Arial" w:hAnsi="Arial" w:cs="Arial"/>
                <w:b/>
                <w:bCs/>
              </w:rPr>
            </w:pPr>
          </w:p>
        </w:tc>
        <w:tc>
          <w:tcPr>
            <w:tcW w:w="3828" w:type="dxa"/>
          </w:tcPr>
          <w:p w14:paraId="0E3E0C1E" w14:textId="77777777" w:rsidR="00803F5F" w:rsidRDefault="00803F5F" w:rsidP="003B6A42">
            <w:pPr>
              <w:rPr>
                <w:rFonts w:ascii="Arial" w:hAnsi="Arial" w:cs="Arial"/>
                <w:b/>
                <w:bCs/>
              </w:rPr>
            </w:pPr>
          </w:p>
        </w:tc>
      </w:tr>
      <w:tr w:rsidR="00803F5F" w14:paraId="218C767E" w14:textId="29261A69" w:rsidTr="00803F5F">
        <w:trPr>
          <w:trHeight w:val="429"/>
        </w:trPr>
        <w:tc>
          <w:tcPr>
            <w:tcW w:w="2118" w:type="dxa"/>
          </w:tcPr>
          <w:p w14:paraId="42D103E9" w14:textId="77777777" w:rsidR="00803F5F" w:rsidRDefault="00803F5F" w:rsidP="003B6A42">
            <w:pPr>
              <w:rPr>
                <w:rFonts w:ascii="Arial" w:hAnsi="Arial" w:cs="Arial"/>
                <w:b/>
                <w:bCs/>
              </w:rPr>
            </w:pPr>
          </w:p>
        </w:tc>
        <w:tc>
          <w:tcPr>
            <w:tcW w:w="1133" w:type="dxa"/>
          </w:tcPr>
          <w:p w14:paraId="678FEB11" w14:textId="77777777" w:rsidR="00803F5F" w:rsidRDefault="00803F5F" w:rsidP="003B6A42">
            <w:pPr>
              <w:rPr>
                <w:rFonts w:ascii="Arial" w:hAnsi="Arial" w:cs="Arial"/>
                <w:b/>
                <w:bCs/>
              </w:rPr>
            </w:pPr>
          </w:p>
        </w:tc>
        <w:tc>
          <w:tcPr>
            <w:tcW w:w="1133" w:type="dxa"/>
          </w:tcPr>
          <w:p w14:paraId="261CE5FA" w14:textId="77777777" w:rsidR="00803F5F" w:rsidRDefault="00803F5F" w:rsidP="003B6A42">
            <w:pPr>
              <w:rPr>
                <w:rFonts w:ascii="Arial" w:hAnsi="Arial" w:cs="Arial"/>
                <w:b/>
                <w:bCs/>
              </w:rPr>
            </w:pPr>
          </w:p>
        </w:tc>
        <w:tc>
          <w:tcPr>
            <w:tcW w:w="1133" w:type="dxa"/>
          </w:tcPr>
          <w:p w14:paraId="52E97FB5" w14:textId="77777777" w:rsidR="00803F5F" w:rsidRDefault="00803F5F" w:rsidP="003B6A42">
            <w:pPr>
              <w:rPr>
                <w:rFonts w:ascii="Arial" w:hAnsi="Arial" w:cs="Arial"/>
                <w:b/>
                <w:bCs/>
              </w:rPr>
            </w:pPr>
          </w:p>
        </w:tc>
        <w:tc>
          <w:tcPr>
            <w:tcW w:w="1028" w:type="dxa"/>
          </w:tcPr>
          <w:p w14:paraId="69938FD6" w14:textId="77777777" w:rsidR="00803F5F" w:rsidRDefault="00803F5F" w:rsidP="003B6A42">
            <w:pPr>
              <w:rPr>
                <w:rFonts w:ascii="Arial" w:hAnsi="Arial" w:cs="Arial"/>
                <w:b/>
                <w:bCs/>
              </w:rPr>
            </w:pPr>
          </w:p>
        </w:tc>
        <w:tc>
          <w:tcPr>
            <w:tcW w:w="1110" w:type="dxa"/>
          </w:tcPr>
          <w:p w14:paraId="769D74FE" w14:textId="77777777" w:rsidR="00803F5F" w:rsidRDefault="00803F5F" w:rsidP="003B6A42">
            <w:pPr>
              <w:rPr>
                <w:rFonts w:ascii="Arial" w:hAnsi="Arial" w:cs="Arial"/>
                <w:b/>
                <w:bCs/>
              </w:rPr>
            </w:pPr>
          </w:p>
        </w:tc>
        <w:tc>
          <w:tcPr>
            <w:tcW w:w="3828" w:type="dxa"/>
          </w:tcPr>
          <w:p w14:paraId="35CFF733" w14:textId="77777777" w:rsidR="00803F5F" w:rsidRDefault="00803F5F" w:rsidP="003B6A42">
            <w:pPr>
              <w:rPr>
                <w:rFonts w:ascii="Arial" w:hAnsi="Arial" w:cs="Arial"/>
                <w:b/>
                <w:bCs/>
              </w:rPr>
            </w:pPr>
          </w:p>
        </w:tc>
      </w:tr>
      <w:tr w:rsidR="00803F5F" w14:paraId="037C577C" w14:textId="6B68161A" w:rsidTr="00803F5F">
        <w:trPr>
          <w:trHeight w:val="429"/>
        </w:trPr>
        <w:tc>
          <w:tcPr>
            <w:tcW w:w="2118" w:type="dxa"/>
          </w:tcPr>
          <w:p w14:paraId="24AA8F33" w14:textId="77777777" w:rsidR="00803F5F" w:rsidRDefault="00803F5F" w:rsidP="003B6A42">
            <w:pPr>
              <w:rPr>
                <w:rFonts w:ascii="Arial" w:hAnsi="Arial" w:cs="Arial"/>
                <w:b/>
                <w:bCs/>
              </w:rPr>
            </w:pPr>
          </w:p>
        </w:tc>
        <w:tc>
          <w:tcPr>
            <w:tcW w:w="1133" w:type="dxa"/>
          </w:tcPr>
          <w:p w14:paraId="3E445FAF" w14:textId="77777777" w:rsidR="00803F5F" w:rsidRDefault="00803F5F" w:rsidP="003B6A42">
            <w:pPr>
              <w:rPr>
                <w:rFonts w:ascii="Arial" w:hAnsi="Arial" w:cs="Arial"/>
                <w:b/>
                <w:bCs/>
              </w:rPr>
            </w:pPr>
          </w:p>
        </w:tc>
        <w:tc>
          <w:tcPr>
            <w:tcW w:w="1133" w:type="dxa"/>
          </w:tcPr>
          <w:p w14:paraId="4E159255" w14:textId="77777777" w:rsidR="00803F5F" w:rsidRDefault="00803F5F" w:rsidP="003B6A42">
            <w:pPr>
              <w:rPr>
                <w:rFonts w:ascii="Arial" w:hAnsi="Arial" w:cs="Arial"/>
                <w:b/>
                <w:bCs/>
              </w:rPr>
            </w:pPr>
          </w:p>
        </w:tc>
        <w:tc>
          <w:tcPr>
            <w:tcW w:w="1133" w:type="dxa"/>
          </w:tcPr>
          <w:p w14:paraId="1078CD1D" w14:textId="77777777" w:rsidR="00803F5F" w:rsidRDefault="00803F5F" w:rsidP="003B6A42">
            <w:pPr>
              <w:rPr>
                <w:rFonts w:ascii="Arial" w:hAnsi="Arial" w:cs="Arial"/>
                <w:b/>
                <w:bCs/>
              </w:rPr>
            </w:pPr>
          </w:p>
        </w:tc>
        <w:tc>
          <w:tcPr>
            <w:tcW w:w="1028" w:type="dxa"/>
          </w:tcPr>
          <w:p w14:paraId="33BBA524" w14:textId="77777777" w:rsidR="00803F5F" w:rsidRDefault="00803F5F" w:rsidP="003B6A42">
            <w:pPr>
              <w:rPr>
                <w:rFonts w:ascii="Arial" w:hAnsi="Arial" w:cs="Arial"/>
                <w:b/>
                <w:bCs/>
              </w:rPr>
            </w:pPr>
          </w:p>
        </w:tc>
        <w:tc>
          <w:tcPr>
            <w:tcW w:w="1110" w:type="dxa"/>
          </w:tcPr>
          <w:p w14:paraId="2E125190" w14:textId="77777777" w:rsidR="00803F5F" w:rsidRDefault="00803F5F" w:rsidP="003B6A42">
            <w:pPr>
              <w:rPr>
                <w:rFonts w:ascii="Arial" w:hAnsi="Arial" w:cs="Arial"/>
                <w:b/>
                <w:bCs/>
              </w:rPr>
            </w:pPr>
          </w:p>
        </w:tc>
        <w:tc>
          <w:tcPr>
            <w:tcW w:w="3828" w:type="dxa"/>
          </w:tcPr>
          <w:p w14:paraId="1324C4C8" w14:textId="77777777" w:rsidR="00803F5F" w:rsidRDefault="00803F5F" w:rsidP="003B6A42">
            <w:pPr>
              <w:rPr>
                <w:rFonts w:ascii="Arial" w:hAnsi="Arial" w:cs="Arial"/>
                <w:b/>
                <w:bCs/>
              </w:rPr>
            </w:pPr>
          </w:p>
        </w:tc>
      </w:tr>
      <w:tr w:rsidR="00803F5F" w14:paraId="335355F9" w14:textId="1106B432" w:rsidTr="00803F5F">
        <w:trPr>
          <w:trHeight w:val="429"/>
        </w:trPr>
        <w:tc>
          <w:tcPr>
            <w:tcW w:w="2118" w:type="dxa"/>
          </w:tcPr>
          <w:p w14:paraId="5434F295" w14:textId="77777777" w:rsidR="00803F5F" w:rsidRDefault="00803F5F" w:rsidP="003B6A42">
            <w:pPr>
              <w:rPr>
                <w:rFonts w:ascii="Arial" w:hAnsi="Arial" w:cs="Arial"/>
                <w:b/>
                <w:bCs/>
              </w:rPr>
            </w:pPr>
          </w:p>
        </w:tc>
        <w:tc>
          <w:tcPr>
            <w:tcW w:w="1133" w:type="dxa"/>
          </w:tcPr>
          <w:p w14:paraId="0E4B235C" w14:textId="77777777" w:rsidR="00803F5F" w:rsidRDefault="00803F5F" w:rsidP="003B6A42">
            <w:pPr>
              <w:rPr>
                <w:rFonts w:ascii="Arial" w:hAnsi="Arial" w:cs="Arial"/>
                <w:b/>
                <w:bCs/>
              </w:rPr>
            </w:pPr>
          </w:p>
        </w:tc>
        <w:tc>
          <w:tcPr>
            <w:tcW w:w="1133" w:type="dxa"/>
          </w:tcPr>
          <w:p w14:paraId="5C4B7E08" w14:textId="77777777" w:rsidR="00803F5F" w:rsidRDefault="00803F5F" w:rsidP="003B6A42">
            <w:pPr>
              <w:rPr>
                <w:rFonts w:ascii="Arial" w:hAnsi="Arial" w:cs="Arial"/>
                <w:b/>
                <w:bCs/>
              </w:rPr>
            </w:pPr>
          </w:p>
        </w:tc>
        <w:tc>
          <w:tcPr>
            <w:tcW w:w="1133" w:type="dxa"/>
          </w:tcPr>
          <w:p w14:paraId="43C974A2" w14:textId="77777777" w:rsidR="00803F5F" w:rsidRDefault="00803F5F" w:rsidP="003B6A42">
            <w:pPr>
              <w:rPr>
                <w:rFonts w:ascii="Arial" w:hAnsi="Arial" w:cs="Arial"/>
                <w:b/>
                <w:bCs/>
              </w:rPr>
            </w:pPr>
          </w:p>
        </w:tc>
        <w:tc>
          <w:tcPr>
            <w:tcW w:w="1028" w:type="dxa"/>
          </w:tcPr>
          <w:p w14:paraId="01DFF6F4" w14:textId="77777777" w:rsidR="00803F5F" w:rsidRDefault="00803F5F" w:rsidP="003B6A42">
            <w:pPr>
              <w:rPr>
                <w:rFonts w:ascii="Arial" w:hAnsi="Arial" w:cs="Arial"/>
                <w:b/>
                <w:bCs/>
              </w:rPr>
            </w:pPr>
          </w:p>
        </w:tc>
        <w:tc>
          <w:tcPr>
            <w:tcW w:w="1110" w:type="dxa"/>
          </w:tcPr>
          <w:p w14:paraId="5383594C" w14:textId="77777777" w:rsidR="00803F5F" w:rsidRDefault="00803F5F" w:rsidP="003B6A42">
            <w:pPr>
              <w:rPr>
                <w:rFonts w:ascii="Arial" w:hAnsi="Arial" w:cs="Arial"/>
                <w:b/>
                <w:bCs/>
              </w:rPr>
            </w:pPr>
          </w:p>
        </w:tc>
        <w:tc>
          <w:tcPr>
            <w:tcW w:w="3828" w:type="dxa"/>
          </w:tcPr>
          <w:p w14:paraId="493BA766" w14:textId="77777777" w:rsidR="00803F5F" w:rsidRDefault="00803F5F" w:rsidP="003B6A42">
            <w:pPr>
              <w:rPr>
                <w:rFonts w:ascii="Arial" w:hAnsi="Arial" w:cs="Arial"/>
                <w:b/>
                <w:bCs/>
              </w:rPr>
            </w:pPr>
          </w:p>
        </w:tc>
      </w:tr>
    </w:tbl>
    <w:p w14:paraId="1F161257" w14:textId="77777777" w:rsidR="0018050B" w:rsidRDefault="0018050B" w:rsidP="0018050B">
      <w:pPr>
        <w:jc w:val="both"/>
        <w:rPr>
          <w:rFonts w:ascii="Arial" w:hAnsi="Arial" w:cs="Arial"/>
        </w:rPr>
      </w:pPr>
    </w:p>
    <w:p w14:paraId="2CCA6820" w14:textId="77777777" w:rsidR="0018050B" w:rsidRPr="00580812" w:rsidRDefault="0018050B" w:rsidP="0018050B">
      <w:pPr>
        <w:jc w:val="both"/>
        <w:rPr>
          <w:rFonts w:ascii="Arial" w:hAnsi="Arial" w:cs="Arial"/>
          <w:b/>
          <w:bCs/>
          <w:highlight w:val="yellow"/>
          <w:u w:val="single"/>
        </w:rPr>
      </w:pPr>
      <w:r w:rsidRPr="00580812">
        <w:rPr>
          <w:rFonts w:ascii="Arial" w:hAnsi="Arial" w:cs="Arial"/>
          <w:b/>
          <w:bCs/>
          <w:highlight w:val="yellow"/>
          <w:u w:val="single"/>
        </w:rPr>
        <w:t>Rapporteur summary:</w:t>
      </w:r>
    </w:p>
    <w:p w14:paraId="608473EA" w14:textId="29123302" w:rsidR="0018050B" w:rsidRDefault="0018050B" w:rsidP="008B4E41">
      <w:pPr>
        <w:jc w:val="both"/>
        <w:rPr>
          <w:rFonts w:ascii="Arial" w:hAnsi="Arial" w:cs="Arial"/>
        </w:rPr>
      </w:pPr>
      <w:r w:rsidRPr="00580812">
        <w:rPr>
          <w:rFonts w:ascii="Arial" w:hAnsi="Arial" w:cs="Arial"/>
          <w:highlight w:val="yellow"/>
        </w:rPr>
        <w:t>To be added later</w:t>
      </w:r>
    </w:p>
    <w:p w14:paraId="482BA797" w14:textId="35F43234" w:rsidR="008613A8" w:rsidRDefault="008613A8" w:rsidP="008613A8">
      <w:pPr>
        <w:pStyle w:val="Heading3"/>
      </w:pPr>
      <w:r>
        <w:t>2.1.1</w:t>
      </w:r>
      <w:r>
        <w:tab/>
        <w:t>Others</w:t>
      </w:r>
    </w:p>
    <w:p w14:paraId="2177559C" w14:textId="48745333" w:rsidR="008613A8" w:rsidRPr="0066109B" w:rsidRDefault="008613A8" w:rsidP="008613A8">
      <w:pPr>
        <w:rPr>
          <w:rFonts w:ascii="Arial" w:hAnsi="Arial" w:cs="Arial"/>
        </w:rPr>
      </w:pPr>
      <w:r w:rsidRPr="0066109B">
        <w:rPr>
          <w:rFonts w:ascii="Arial" w:hAnsi="Arial" w:cs="Arial"/>
        </w:rPr>
        <w:t xml:space="preserve">Since this is the last meeting, Rapporteur would like to ask if there is any other </w:t>
      </w:r>
      <w:r w:rsidR="0066109B" w:rsidRPr="0066109B">
        <w:rPr>
          <w:rFonts w:ascii="Arial" w:hAnsi="Arial" w:cs="Arial"/>
        </w:rPr>
        <w:t xml:space="preserve">critical </w:t>
      </w:r>
      <w:r w:rsidRPr="0066109B">
        <w:rPr>
          <w:rFonts w:ascii="Arial" w:hAnsi="Arial" w:cs="Arial"/>
        </w:rPr>
        <w:t>outstanding issue</w:t>
      </w:r>
      <w:r w:rsidR="0066109B" w:rsidRPr="0066109B">
        <w:rPr>
          <w:rFonts w:ascii="Arial" w:hAnsi="Arial" w:cs="Arial"/>
        </w:rPr>
        <w:t xml:space="preserve"> associated to 2-step RA.</w:t>
      </w:r>
    </w:p>
    <w:p w14:paraId="31A8AA76" w14:textId="304A396E" w:rsidR="0066109B" w:rsidRPr="00AA41F0" w:rsidRDefault="0066109B" w:rsidP="0066109B">
      <w:pPr>
        <w:pStyle w:val="ListParagraph"/>
        <w:numPr>
          <w:ilvl w:val="1"/>
          <w:numId w:val="18"/>
        </w:numPr>
        <w:rPr>
          <w:rFonts w:ascii="Arial" w:eastAsia="SimSun" w:hAnsi="Arial" w:cs="Arial"/>
          <w:color w:val="FF0000"/>
          <w:sz w:val="20"/>
          <w:szCs w:val="20"/>
          <w:lang w:val="en-GB" w:eastAsia="ja-JP"/>
        </w:rPr>
      </w:pPr>
      <w:r w:rsidRPr="00AA41F0">
        <w:rPr>
          <w:rFonts w:ascii="Arial" w:eastAsia="SimSun" w:hAnsi="Arial" w:cs="Arial"/>
          <w:b/>
          <w:bCs/>
          <w:color w:val="FF0000"/>
          <w:sz w:val="20"/>
          <w:szCs w:val="20"/>
          <w:u w:val="single"/>
          <w:lang w:val="en-GB" w:eastAsia="ja-JP"/>
        </w:rPr>
        <w:lastRenderedPageBreak/>
        <w:t>Question-4:</w:t>
      </w:r>
      <w:r w:rsidRPr="00AA41F0">
        <w:rPr>
          <w:rFonts w:ascii="Arial" w:eastAsia="SimSun" w:hAnsi="Arial" w:cs="Arial"/>
          <w:color w:val="FF0000"/>
          <w:sz w:val="20"/>
          <w:szCs w:val="20"/>
          <w:lang w:val="en-GB" w:eastAsia="ja-JP"/>
        </w:rPr>
        <w:t xml:space="preserve"> Is there any other critical outstanding issue for the 2-step RA topic?</w:t>
      </w:r>
    </w:p>
    <w:p w14:paraId="2A8A00E9" w14:textId="41EBEB8B" w:rsidR="0066109B" w:rsidRDefault="0066109B" w:rsidP="0066109B"/>
    <w:tbl>
      <w:tblPr>
        <w:tblStyle w:val="TableGrid"/>
        <w:tblW w:w="10343" w:type="dxa"/>
        <w:tblLook w:val="04A0" w:firstRow="1" w:lastRow="0" w:firstColumn="1" w:lastColumn="0" w:noHBand="0" w:noVBand="1"/>
      </w:tblPr>
      <w:tblGrid>
        <w:gridCol w:w="2027"/>
        <w:gridCol w:w="8316"/>
      </w:tblGrid>
      <w:tr w:rsidR="0066109B" w14:paraId="3C8387A5" w14:textId="77777777" w:rsidTr="0066109B">
        <w:trPr>
          <w:trHeight w:val="429"/>
        </w:trPr>
        <w:tc>
          <w:tcPr>
            <w:tcW w:w="2027" w:type="dxa"/>
          </w:tcPr>
          <w:p w14:paraId="377D4997" w14:textId="77777777" w:rsidR="0066109B" w:rsidRDefault="0066109B" w:rsidP="003944C1">
            <w:pPr>
              <w:rPr>
                <w:rFonts w:ascii="Arial" w:hAnsi="Arial" w:cs="Arial"/>
                <w:b/>
                <w:bCs/>
                <w:sz w:val="20"/>
                <w:szCs w:val="20"/>
              </w:rPr>
            </w:pPr>
            <w:r>
              <w:rPr>
                <w:rFonts w:ascii="Arial" w:hAnsi="Arial" w:cs="Arial"/>
                <w:b/>
                <w:bCs/>
                <w:sz w:val="20"/>
                <w:szCs w:val="20"/>
              </w:rPr>
              <w:t>Company</w:t>
            </w:r>
          </w:p>
        </w:tc>
        <w:tc>
          <w:tcPr>
            <w:tcW w:w="8316" w:type="dxa"/>
          </w:tcPr>
          <w:p w14:paraId="5140C2F1" w14:textId="77777777" w:rsidR="0066109B" w:rsidRDefault="0066109B" w:rsidP="003944C1">
            <w:pPr>
              <w:jc w:val="center"/>
              <w:rPr>
                <w:rFonts w:ascii="Arial" w:hAnsi="Arial" w:cs="Arial"/>
                <w:b/>
                <w:bCs/>
              </w:rPr>
            </w:pPr>
            <w:r>
              <w:rPr>
                <w:rFonts w:ascii="Arial" w:hAnsi="Arial" w:cs="Arial"/>
                <w:b/>
                <w:bCs/>
                <w:sz w:val="20"/>
                <w:szCs w:val="20"/>
              </w:rPr>
              <w:t>Comments</w:t>
            </w:r>
          </w:p>
        </w:tc>
      </w:tr>
      <w:tr w:rsidR="0066109B" w14:paraId="595CF9EE" w14:textId="77777777" w:rsidTr="0066109B">
        <w:trPr>
          <w:trHeight w:val="429"/>
        </w:trPr>
        <w:tc>
          <w:tcPr>
            <w:tcW w:w="2027" w:type="dxa"/>
          </w:tcPr>
          <w:p w14:paraId="1CF79498" w14:textId="77777777" w:rsidR="0066109B" w:rsidRDefault="0066109B" w:rsidP="003944C1">
            <w:pPr>
              <w:rPr>
                <w:rFonts w:ascii="Arial" w:hAnsi="Arial" w:cs="Arial"/>
                <w:b/>
                <w:bCs/>
              </w:rPr>
            </w:pPr>
          </w:p>
        </w:tc>
        <w:tc>
          <w:tcPr>
            <w:tcW w:w="8316" w:type="dxa"/>
          </w:tcPr>
          <w:p w14:paraId="2E499EC7" w14:textId="77777777" w:rsidR="0066109B" w:rsidRDefault="0066109B" w:rsidP="003944C1">
            <w:pPr>
              <w:rPr>
                <w:rFonts w:ascii="Arial" w:hAnsi="Arial" w:cs="Arial"/>
                <w:b/>
                <w:bCs/>
              </w:rPr>
            </w:pPr>
          </w:p>
        </w:tc>
      </w:tr>
      <w:tr w:rsidR="0066109B" w14:paraId="2FEC0E45" w14:textId="77777777" w:rsidTr="0066109B">
        <w:trPr>
          <w:trHeight w:val="429"/>
        </w:trPr>
        <w:tc>
          <w:tcPr>
            <w:tcW w:w="2027" w:type="dxa"/>
          </w:tcPr>
          <w:p w14:paraId="5EECFDCB" w14:textId="77777777" w:rsidR="0066109B" w:rsidRDefault="0066109B" w:rsidP="003944C1">
            <w:pPr>
              <w:rPr>
                <w:rFonts w:ascii="Arial" w:hAnsi="Arial" w:cs="Arial"/>
                <w:b/>
                <w:bCs/>
              </w:rPr>
            </w:pPr>
          </w:p>
        </w:tc>
        <w:tc>
          <w:tcPr>
            <w:tcW w:w="8316" w:type="dxa"/>
          </w:tcPr>
          <w:p w14:paraId="2BE5F4C6" w14:textId="77777777" w:rsidR="0066109B" w:rsidRDefault="0066109B" w:rsidP="003944C1">
            <w:pPr>
              <w:rPr>
                <w:rFonts w:ascii="Arial" w:hAnsi="Arial" w:cs="Arial"/>
                <w:b/>
                <w:bCs/>
              </w:rPr>
            </w:pPr>
          </w:p>
        </w:tc>
      </w:tr>
      <w:tr w:rsidR="0066109B" w14:paraId="577BEB1B" w14:textId="77777777" w:rsidTr="0066109B">
        <w:trPr>
          <w:trHeight w:val="429"/>
        </w:trPr>
        <w:tc>
          <w:tcPr>
            <w:tcW w:w="2027" w:type="dxa"/>
          </w:tcPr>
          <w:p w14:paraId="0DEC4BB4" w14:textId="77777777" w:rsidR="0066109B" w:rsidRDefault="0066109B" w:rsidP="003944C1">
            <w:pPr>
              <w:rPr>
                <w:rFonts w:ascii="Arial" w:hAnsi="Arial" w:cs="Arial"/>
                <w:b/>
                <w:bCs/>
              </w:rPr>
            </w:pPr>
          </w:p>
        </w:tc>
        <w:tc>
          <w:tcPr>
            <w:tcW w:w="8316" w:type="dxa"/>
          </w:tcPr>
          <w:p w14:paraId="3563FA09" w14:textId="77777777" w:rsidR="0066109B" w:rsidRDefault="0066109B" w:rsidP="003944C1">
            <w:pPr>
              <w:rPr>
                <w:rFonts w:ascii="Arial" w:hAnsi="Arial" w:cs="Arial"/>
                <w:b/>
                <w:bCs/>
              </w:rPr>
            </w:pPr>
          </w:p>
        </w:tc>
      </w:tr>
      <w:tr w:rsidR="0066109B" w14:paraId="481ED197" w14:textId="77777777" w:rsidTr="0066109B">
        <w:trPr>
          <w:trHeight w:val="429"/>
        </w:trPr>
        <w:tc>
          <w:tcPr>
            <w:tcW w:w="2027" w:type="dxa"/>
          </w:tcPr>
          <w:p w14:paraId="47F761B8" w14:textId="77777777" w:rsidR="0066109B" w:rsidRDefault="0066109B" w:rsidP="003944C1">
            <w:pPr>
              <w:rPr>
                <w:rFonts w:ascii="Arial" w:hAnsi="Arial" w:cs="Arial"/>
                <w:b/>
                <w:bCs/>
              </w:rPr>
            </w:pPr>
          </w:p>
        </w:tc>
        <w:tc>
          <w:tcPr>
            <w:tcW w:w="8316" w:type="dxa"/>
          </w:tcPr>
          <w:p w14:paraId="7D3A7EC9" w14:textId="77777777" w:rsidR="0066109B" w:rsidRDefault="0066109B" w:rsidP="003944C1">
            <w:pPr>
              <w:rPr>
                <w:rFonts w:ascii="Arial" w:hAnsi="Arial" w:cs="Arial"/>
                <w:b/>
                <w:bCs/>
              </w:rPr>
            </w:pPr>
          </w:p>
        </w:tc>
      </w:tr>
      <w:tr w:rsidR="0066109B" w14:paraId="461746C2" w14:textId="77777777" w:rsidTr="0066109B">
        <w:trPr>
          <w:trHeight w:val="429"/>
        </w:trPr>
        <w:tc>
          <w:tcPr>
            <w:tcW w:w="2027" w:type="dxa"/>
          </w:tcPr>
          <w:p w14:paraId="615B6F56" w14:textId="77777777" w:rsidR="0066109B" w:rsidRDefault="0066109B" w:rsidP="003944C1">
            <w:pPr>
              <w:rPr>
                <w:rFonts w:ascii="Arial" w:hAnsi="Arial" w:cs="Arial"/>
                <w:b/>
                <w:bCs/>
              </w:rPr>
            </w:pPr>
          </w:p>
        </w:tc>
        <w:tc>
          <w:tcPr>
            <w:tcW w:w="8316" w:type="dxa"/>
          </w:tcPr>
          <w:p w14:paraId="0A03927C" w14:textId="77777777" w:rsidR="0066109B" w:rsidRDefault="0066109B" w:rsidP="003944C1">
            <w:pPr>
              <w:rPr>
                <w:rFonts w:ascii="Arial" w:hAnsi="Arial" w:cs="Arial"/>
                <w:b/>
                <w:bCs/>
              </w:rPr>
            </w:pPr>
          </w:p>
        </w:tc>
      </w:tr>
      <w:tr w:rsidR="0066109B" w14:paraId="4EAE832A" w14:textId="77777777" w:rsidTr="0066109B">
        <w:trPr>
          <w:trHeight w:val="429"/>
        </w:trPr>
        <w:tc>
          <w:tcPr>
            <w:tcW w:w="2027" w:type="dxa"/>
          </w:tcPr>
          <w:p w14:paraId="060264A9" w14:textId="77777777" w:rsidR="0066109B" w:rsidRDefault="0066109B" w:rsidP="003944C1">
            <w:pPr>
              <w:rPr>
                <w:rFonts w:ascii="Arial" w:hAnsi="Arial" w:cs="Arial"/>
                <w:b/>
                <w:bCs/>
              </w:rPr>
            </w:pPr>
          </w:p>
        </w:tc>
        <w:tc>
          <w:tcPr>
            <w:tcW w:w="8316" w:type="dxa"/>
          </w:tcPr>
          <w:p w14:paraId="33BF5862" w14:textId="77777777" w:rsidR="0066109B" w:rsidRDefault="0066109B" w:rsidP="003944C1">
            <w:pPr>
              <w:rPr>
                <w:rFonts w:ascii="Arial" w:hAnsi="Arial" w:cs="Arial"/>
                <w:b/>
                <w:bCs/>
              </w:rPr>
            </w:pPr>
          </w:p>
        </w:tc>
      </w:tr>
      <w:tr w:rsidR="0066109B" w14:paraId="29F3CC71" w14:textId="77777777" w:rsidTr="0066109B">
        <w:trPr>
          <w:trHeight w:val="429"/>
        </w:trPr>
        <w:tc>
          <w:tcPr>
            <w:tcW w:w="2027" w:type="dxa"/>
          </w:tcPr>
          <w:p w14:paraId="17EABAC0" w14:textId="77777777" w:rsidR="0066109B" w:rsidRDefault="0066109B" w:rsidP="003944C1">
            <w:pPr>
              <w:rPr>
                <w:rFonts w:ascii="Arial" w:hAnsi="Arial" w:cs="Arial"/>
                <w:b/>
                <w:bCs/>
              </w:rPr>
            </w:pPr>
          </w:p>
        </w:tc>
        <w:tc>
          <w:tcPr>
            <w:tcW w:w="8316" w:type="dxa"/>
          </w:tcPr>
          <w:p w14:paraId="7CB43F78" w14:textId="77777777" w:rsidR="0066109B" w:rsidRDefault="0066109B" w:rsidP="003944C1">
            <w:pPr>
              <w:rPr>
                <w:rFonts w:ascii="Arial" w:hAnsi="Arial" w:cs="Arial"/>
                <w:b/>
                <w:bCs/>
              </w:rPr>
            </w:pPr>
          </w:p>
        </w:tc>
      </w:tr>
      <w:tr w:rsidR="0066109B" w14:paraId="0D3BCA53" w14:textId="77777777" w:rsidTr="0066109B">
        <w:trPr>
          <w:trHeight w:val="429"/>
        </w:trPr>
        <w:tc>
          <w:tcPr>
            <w:tcW w:w="2027" w:type="dxa"/>
          </w:tcPr>
          <w:p w14:paraId="08F6C99F" w14:textId="77777777" w:rsidR="0066109B" w:rsidRDefault="0066109B" w:rsidP="003944C1">
            <w:pPr>
              <w:rPr>
                <w:rFonts w:ascii="Arial" w:hAnsi="Arial" w:cs="Arial"/>
                <w:b/>
                <w:bCs/>
              </w:rPr>
            </w:pPr>
          </w:p>
        </w:tc>
        <w:tc>
          <w:tcPr>
            <w:tcW w:w="8316" w:type="dxa"/>
          </w:tcPr>
          <w:p w14:paraId="14A807B1" w14:textId="77777777" w:rsidR="0066109B" w:rsidRDefault="0066109B" w:rsidP="003944C1">
            <w:pPr>
              <w:rPr>
                <w:rFonts w:ascii="Arial" w:hAnsi="Arial" w:cs="Arial"/>
                <w:b/>
                <w:bCs/>
              </w:rPr>
            </w:pPr>
          </w:p>
        </w:tc>
      </w:tr>
    </w:tbl>
    <w:p w14:paraId="12B7FD4E" w14:textId="77777777" w:rsidR="0066109B" w:rsidRPr="008613A8" w:rsidRDefault="0066109B" w:rsidP="0066109B"/>
    <w:p w14:paraId="77F3CE3B" w14:textId="382AAF6E" w:rsidR="00FD28E1" w:rsidRDefault="000E65D5" w:rsidP="00EB3578">
      <w:pPr>
        <w:pStyle w:val="Heading2"/>
        <w:numPr>
          <w:ilvl w:val="1"/>
          <w:numId w:val="17"/>
        </w:numPr>
        <w:rPr>
          <w:rFonts w:cs="Arial"/>
        </w:rPr>
      </w:pPr>
      <w:r>
        <w:rPr>
          <w:rFonts w:cs="Arial"/>
        </w:rPr>
        <w:t>SCG Failure Information</w:t>
      </w:r>
    </w:p>
    <w:p w14:paraId="3EC62F74" w14:textId="0E84ED5A" w:rsidR="00D508DA" w:rsidRDefault="000845D0" w:rsidP="008B4E41">
      <w:pPr>
        <w:jc w:val="both"/>
        <w:rPr>
          <w:rFonts w:ascii="Arial" w:hAnsi="Arial" w:cs="Arial"/>
        </w:rPr>
      </w:pPr>
      <w:r>
        <w:rPr>
          <w:rFonts w:ascii="Arial" w:hAnsi="Arial" w:cs="Arial"/>
        </w:rPr>
        <w:t xml:space="preserve">Concerning the </w:t>
      </w:r>
      <w:r w:rsidR="00BC4E89">
        <w:rPr>
          <w:rFonts w:ascii="Arial" w:hAnsi="Arial" w:cs="Arial"/>
        </w:rPr>
        <w:t xml:space="preserve">MRO for </w:t>
      </w:r>
      <w:r>
        <w:rPr>
          <w:rFonts w:ascii="Arial" w:hAnsi="Arial" w:cs="Arial"/>
        </w:rPr>
        <w:t xml:space="preserve">SCG </w:t>
      </w:r>
      <w:r w:rsidR="00007F98">
        <w:rPr>
          <w:rFonts w:ascii="Arial" w:hAnsi="Arial" w:cs="Arial"/>
        </w:rPr>
        <w:t>mobility</w:t>
      </w:r>
      <w:r>
        <w:rPr>
          <w:rFonts w:ascii="Arial" w:hAnsi="Arial" w:cs="Arial"/>
        </w:rPr>
        <w:t xml:space="preserve"> </w:t>
      </w:r>
      <w:r w:rsidR="00C93010">
        <w:rPr>
          <w:rFonts w:ascii="Arial" w:hAnsi="Arial" w:cs="Arial"/>
        </w:rPr>
        <w:t>procedures</w:t>
      </w:r>
      <w:r w:rsidR="00BC4E89">
        <w:rPr>
          <w:rFonts w:ascii="Arial" w:hAnsi="Arial" w:cs="Arial"/>
        </w:rPr>
        <w:t xml:space="preserve">, </w:t>
      </w:r>
      <w:r w:rsidR="00B9470A">
        <w:rPr>
          <w:rFonts w:ascii="Arial" w:hAnsi="Arial" w:cs="Arial"/>
        </w:rPr>
        <w:t>d</w:t>
      </w:r>
      <w:proofErr w:type="spellStart"/>
      <w:r w:rsidR="00C113F0">
        <w:rPr>
          <w:rFonts w:ascii="Arial" w:hAnsi="Arial" w:cs="Arial"/>
          <w:lang w:val="en-US"/>
        </w:rPr>
        <w:t>uring</w:t>
      </w:r>
      <w:proofErr w:type="spellEnd"/>
      <w:r w:rsidR="00C113F0">
        <w:rPr>
          <w:rFonts w:ascii="Arial" w:hAnsi="Arial" w:cs="Arial"/>
          <w:lang w:val="en-US"/>
        </w:rPr>
        <w:t xml:space="preserve"> </w:t>
      </w:r>
      <w:r w:rsidR="00C113F0">
        <w:rPr>
          <w:rFonts w:ascii="Arial" w:eastAsia="MS Mincho" w:hAnsi="Arial"/>
          <w:lang w:val="en-US" w:eastAsia="zh-CN"/>
        </w:rPr>
        <w:t xml:space="preserve">RAN2#116-887.5 email discussion, </w:t>
      </w:r>
      <w:r w:rsidR="00B9470A">
        <w:rPr>
          <w:rFonts w:ascii="Arial" w:eastAsia="MS Mincho" w:hAnsi="Arial"/>
          <w:lang w:val="en-US" w:eastAsia="zh-CN"/>
        </w:rPr>
        <w:t xml:space="preserve">although one company raised a concern about the unnecessary increase of the </w:t>
      </w:r>
      <w:proofErr w:type="spellStart"/>
      <w:r w:rsidR="00B9470A" w:rsidRPr="00E610AF">
        <w:rPr>
          <w:rFonts w:ascii="Arial" w:eastAsia="MS Mincho" w:hAnsi="Arial"/>
          <w:i/>
          <w:iCs/>
          <w:lang w:val="en-US" w:eastAsia="zh-CN"/>
        </w:rPr>
        <w:t>MCGFailureInfo</w:t>
      </w:r>
      <w:r w:rsidR="00E610AF" w:rsidRPr="00E610AF">
        <w:rPr>
          <w:rFonts w:ascii="Arial" w:eastAsia="MS Mincho" w:hAnsi="Arial"/>
          <w:i/>
          <w:iCs/>
          <w:lang w:val="en-US" w:eastAsia="zh-CN"/>
        </w:rPr>
        <w:t>rmation</w:t>
      </w:r>
      <w:proofErr w:type="spellEnd"/>
      <w:r w:rsidR="00B9470A">
        <w:rPr>
          <w:rFonts w:ascii="Arial" w:eastAsia="MS Mincho" w:hAnsi="Arial"/>
          <w:lang w:val="en-US" w:eastAsia="zh-CN"/>
        </w:rPr>
        <w:t xml:space="preserve"> message size, </w:t>
      </w:r>
      <w:r w:rsidR="00C113F0">
        <w:rPr>
          <w:rFonts w:ascii="Arial" w:eastAsia="MS Mincho" w:hAnsi="Arial"/>
          <w:lang w:val="en-US" w:eastAsia="zh-CN"/>
        </w:rPr>
        <w:t>almost all</w:t>
      </w:r>
      <w:r w:rsidR="00B9470A">
        <w:rPr>
          <w:rFonts w:ascii="Arial" w:eastAsia="MS Mincho" w:hAnsi="Arial"/>
          <w:lang w:val="en-US" w:eastAsia="zh-CN"/>
        </w:rPr>
        <w:t xml:space="preserve"> the other</w:t>
      </w:r>
      <w:r w:rsidR="00C113F0">
        <w:rPr>
          <w:rFonts w:ascii="Arial" w:eastAsia="MS Mincho" w:hAnsi="Arial"/>
          <w:lang w:val="en-US" w:eastAsia="zh-CN"/>
        </w:rPr>
        <w:t xml:space="preserve"> companies agreed to include RA information associated to a SCG failure in the </w:t>
      </w:r>
      <w:r w:rsidR="00C113F0" w:rsidRPr="00D935B6">
        <w:rPr>
          <w:rFonts w:ascii="Arial" w:eastAsia="MS Mincho" w:hAnsi="Arial"/>
          <w:i/>
          <w:lang w:val="en-US" w:eastAsia="zh-CN"/>
        </w:rPr>
        <w:t>SCGFailureInformation</w:t>
      </w:r>
      <w:r w:rsidR="00C113F0">
        <w:rPr>
          <w:rFonts w:ascii="Arial" w:eastAsia="MS Mincho" w:hAnsi="Arial"/>
          <w:lang w:val="en-US" w:eastAsia="zh-CN"/>
        </w:rPr>
        <w:t xml:space="preserve">. Hence </w:t>
      </w:r>
      <w:r w:rsidR="00BC4E89">
        <w:rPr>
          <w:rFonts w:ascii="Arial" w:hAnsi="Arial" w:cs="Arial"/>
        </w:rPr>
        <w:t>proposal 17 was derived from the pre-meeting</w:t>
      </w:r>
      <w:r w:rsidR="00037368">
        <w:rPr>
          <w:rFonts w:ascii="Arial" w:hAnsi="Arial" w:cs="Arial"/>
        </w:rPr>
        <w:t xml:space="preserve"> 117</w:t>
      </w:r>
      <w:r w:rsidR="00BC4E89">
        <w:rPr>
          <w:rFonts w:ascii="Arial" w:hAnsi="Arial" w:cs="Arial"/>
        </w:rPr>
        <w:t xml:space="preserve"> email discussion</w:t>
      </w:r>
      <w:r w:rsidR="000121EB">
        <w:rPr>
          <w:rFonts w:ascii="Arial" w:hAnsi="Arial" w:cs="Arial"/>
        </w:rPr>
        <w:t xml:space="preserve"> [1]</w:t>
      </w:r>
      <w:r w:rsidR="00BC4E89">
        <w:rPr>
          <w:rFonts w:ascii="Arial" w:hAnsi="Arial" w:cs="Arial"/>
        </w:rPr>
        <w:t xml:space="preserve">. The </w:t>
      </w:r>
      <w:r w:rsidR="00811980">
        <w:rPr>
          <w:noProof/>
        </w:rPr>
        <mc:AlternateContent>
          <mc:Choice Requires="wps">
            <w:drawing>
              <wp:anchor distT="0" distB="0" distL="114300" distR="114300" simplePos="0" relativeHeight="251658240" behindDoc="0" locked="0" layoutInCell="1" allowOverlap="1" wp14:anchorId="7AD922B6" wp14:editId="5621FC27">
                <wp:simplePos x="0" y="0"/>
                <wp:positionH relativeFrom="margin">
                  <wp:align>right</wp:align>
                </wp:positionH>
                <wp:positionV relativeFrom="paragraph">
                  <wp:posOffset>389890</wp:posOffset>
                </wp:positionV>
                <wp:extent cx="1828800" cy="1828800"/>
                <wp:effectExtent l="0" t="0" r="26035" b="10160"/>
                <wp:wrapSquare wrapText="bothSides"/>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4A0EED8" w14:textId="7EF1C5D2" w:rsidR="00D508DA" w:rsidRPr="004D3C40" w:rsidRDefault="004D3C40" w:rsidP="00C15635">
                            <w:pPr>
                              <w:pStyle w:val="Doc-text2"/>
                              <w:tabs>
                                <w:tab w:val="clear" w:pos="1622"/>
                              </w:tabs>
                              <w:ind w:left="426"/>
                              <w:rPr>
                                <w:lang w:eastAsia="zh-CN"/>
                              </w:rPr>
                            </w:pPr>
                            <w:r>
                              <w:t>Proposal 17</w:t>
                            </w:r>
                            <w:r w:rsidR="00BC4E89" w:rsidRPr="00BC4E89">
                              <w:rPr>
                                <w:lang w:val="en-GB"/>
                              </w:rPr>
                              <w:t xml:space="preserve"> </w:t>
                            </w:r>
                            <w:r w:rsidR="00BC4E89">
                              <w:rPr>
                                <w:lang w:val="en-GB"/>
                              </w:rPr>
                              <w:t xml:space="preserve"> </w:t>
                            </w:r>
                            <w:r>
                              <w:tab/>
                              <w:t>The RA Information associated to a SCG failure are included in the SCGFailureInformation.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AD922B6" id="Text Box 27" o:spid="_x0000_s1029" type="#_x0000_t202" style="position:absolute;left:0;text-align:left;margin-left:92.8pt;margin-top:30.7pt;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" filled="f" strokeweight=".5pt">
                <v:textbox style="mso-fit-shape-to-text:t">
                  <w:txbxContent>
                    <w:p w14:paraId="74A0EED8" w14:textId="7EF1C5D2" w:rsidR="00D508DA" w:rsidRPr="004D3C40" w:rsidRDefault="004D3C40" w:rsidP="00C15635">
                      <w:pPr>
                        <w:pStyle w:val="Doc-text2"/>
                        <w:tabs>
                          <w:tab w:val="clear" w:pos="1622"/>
                        </w:tabs>
                        <w:ind w:left="426"/>
                        <w:rPr>
                          <w:lang w:eastAsia="zh-CN"/>
                        </w:rPr>
                      </w:pPr>
                      <w:r>
                        <w:t>Proposal 17</w:t>
                      </w:r>
                      <w:r w:rsidR="00BC4E89" w:rsidRPr="00BC4E89">
                        <w:rPr>
                          <w:lang w:val="en-GB"/>
                        </w:rPr>
                        <w:t xml:space="preserve"> </w:t>
                      </w:r>
                      <w:r w:rsidR="00BC4E89">
                        <w:rPr>
                          <w:lang w:val="en-GB"/>
                        </w:rPr>
                        <w:t xml:space="preserve"> </w:t>
                      </w:r>
                      <w:r>
                        <w:tab/>
                        <w:t>The RA Information associated to a SCG failure are included in the SCGFailureInformation.</w:t>
                      </w:r>
                    </w:p>
                  </w:txbxContent>
                </v:textbox>
                <w10:wrap type="square" anchorx="margin"/>
              </v:shape>
            </w:pict>
          </mc:Fallback>
        </mc:AlternateContent>
      </w:r>
      <w:r w:rsidR="00BC4E89">
        <w:rPr>
          <w:rFonts w:ascii="Arial" w:hAnsi="Arial" w:cs="Arial"/>
        </w:rPr>
        <w:t>proposal</w:t>
      </w:r>
      <w:r w:rsidR="00F5381D">
        <w:rPr>
          <w:rFonts w:ascii="Arial" w:hAnsi="Arial" w:cs="Arial"/>
        </w:rPr>
        <w:t xml:space="preserve"> address</w:t>
      </w:r>
      <w:r w:rsidR="000121EB">
        <w:rPr>
          <w:rFonts w:ascii="Arial" w:hAnsi="Arial" w:cs="Arial"/>
        </w:rPr>
        <w:t>es</w:t>
      </w:r>
      <w:r w:rsidR="00F5381D">
        <w:rPr>
          <w:rFonts w:ascii="Arial" w:hAnsi="Arial" w:cs="Arial"/>
        </w:rPr>
        <w:t xml:space="preserve"> the inclusion of the RA information in the SCG</w:t>
      </w:r>
      <w:r w:rsidR="005C7995">
        <w:rPr>
          <w:rFonts w:ascii="Arial" w:hAnsi="Arial" w:cs="Arial"/>
        </w:rPr>
        <w:t>FailureInformation.</w:t>
      </w:r>
    </w:p>
    <w:p w14:paraId="39B6BB47" w14:textId="39341995" w:rsidR="00D508DA" w:rsidRDefault="00D508DA" w:rsidP="00D508DA">
      <w:pPr>
        <w:pStyle w:val="Doc-text2"/>
        <w:ind w:left="0" w:firstLine="0"/>
        <w:rPr>
          <w:lang w:val="en-GB"/>
        </w:rPr>
      </w:pPr>
      <w:r w:rsidRPr="00CA4BBF">
        <w:rPr>
          <w:lang w:val="en-GB"/>
        </w:rPr>
        <w:t>Thus, rapporteur would like to ask the following question.</w:t>
      </w:r>
    </w:p>
    <w:p w14:paraId="48957808" w14:textId="1EFA0588" w:rsidR="00E54A1D" w:rsidRDefault="00E54A1D" w:rsidP="00D508DA">
      <w:pPr>
        <w:pStyle w:val="Doc-text2"/>
        <w:ind w:left="0" w:firstLine="0"/>
        <w:rPr>
          <w:lang w:val="en-GB"/>
        </w:rPr>
      </w:pPr>
    </w:p>
    <w:p w14:paraId="2BF67704" w14:textId="6F012932" w:rsidR="00E54A1D" w:rsidRDefault="00E54A1D" w:rsidP="00EB3578">
      <w:pPr>
        <w:pStyle w:val="Doc-text2"/>
        <w:numPr>
          <w:ilvl w:val="1"/>
          <w:numId w:val="18"/>
        </w:numPr>
        <w:rPr>
          <w:color w:val="FF0000"/>
          <w:lang w:val="en-GB"/>
        </w:rPr>
      </w:pPr>
      <w:r w:rsidRPr="00DA3626">
        <w:rPr>
          <w:b/>
          <w:bCs/>
          <w:color w:val="FF0000"/>
          <w:u w:val="single"/>
          <w:lang w:val="en-GB"/>
        </w:rPr>
        <w:t>Question-</w:t>
      </w:r>
      <w:r w:rsidR="0066109B">
        <w:rPr>
          <w:b/>
          <w:bCs/>
          <w:color w:val="FF0000"/>
          <w:u w:val="single"/>
          <w:lang w:val="en-GB"/>
        </w:rPr>
        <w:t>5</w:t>
      </w:r>
      <w:r w:rsidRPr="00DA3626">
        <w:rPr>
          <w:color w:val="FF0000"/>
          <w:lang w:val="en-GB"/>
        </w:rPr>
        <w:t xml:space="preserve">: </w:t>
      </w:r>
      <w:r>
        <w:rPr>
          <w:color w:val="FF0000"/>
          <w:lang w:val="en-GB"/>
        </w:rPr>
        <w:t>Do you have concern</w:t>
      </w:r>
      <w:r w:rsidR="0070222E">
        <w:rPr>
          <w:color w:val="FF0000"/>
          <w:lang w:val="en-GB"/>
        </w:rPr>
        <w:t>s</w:t>
      </w:r>
      <w:r>
        <w:rPr>
          <w:color w:val="FF0000"/>
          <w:lang w:val="en-GB"/>
        </w:rPr>
        <w:t xml:space="preserve"> related to the above proposal?</w:t>
      </w:r>
    </w:p>
    <w:p w14:paraId="2C6C2503" w14:textId="09FDBE95" w:rsidR="00AA41F0" w:rsidRDefault="00AA41F0" w:rsidP="00AA41F0">
      <w:pPr>
        <w:pStyle w:val="Doc-text2"/>
        <w:numPr>
          <w:ilvl w:val="2"/>
          <w:numId w:val="18"/>
        </w:numPr>
        <w:rPr>
          <w:color w:val="FF0000"/>
          <w:lang w:val="en-GB"/>
        </w:rPr>
      </w:pPr>
      <w:r w:rsidRPr="00A93B9F">
        <w:rPr>
          <w:color w:val="FF0000"/>
          <w:lang w:val="en-GB"/>
        </w:rPr>
        <w:t xml:space="preserve">If yes, please </w:t>
      </w:r>
      <w:r>
        <w:rPr>
          <w:color w:val="FF0000"/>
          <w:lang w:val="en-GB"/>
        </w:rPr>
        <w:t xml:space="preserve">comment your </w:t>
      </w:r>
      <w:r w:rsidRPr="00A93B9F">
        <w:rPr>
          <w:color w:val="FF0000"/>
          <w:lang w:val="en-GB"/>
        </w:rPr>
        <w:t>concerns</w:t>
      </w:r>
    </w:p>
    <w:p w14:paraId="2953BC19" w14:textId="28938F3D" w:rsidR="00D508DA" w:rsidRPr="00CA4BBF" w:rsidRDefault="00D508DA" w:rsidP="00D508DA">
      <w:pPr>
        <w:pStyle w:val="Doc-text2"/>
        <w:ind w:left="0" w:firstLine="0"/>
        <w:rPr>
          <w:color w:val="FF0000"/>
          <w:lang w:val="en-GB"/>
        </w:rPr>
      </w:pPr>
    </w:p>
    <w:p w14:paraId="0C63DF88" w14:textId="77777777" w:rsidR="00D508DA" w:rsidRDefault="00D508DA" w:rsidP="00D508DA">
      <w:pPr>
        <w:pStyle w:val="Doc-text2"/>
        <w:ind w:left="0" w:firstLine="0"/>
      </w:pPr>
    </w:p>
    <w:tbl>
      <w:tblPr>
        <w:tblStyle w:val="TableGrid"/>
        <w:tblW w:w="10485" w:type="dxa"/>
        <w:tblLook w:val="04A0" w:firstRow="1" w:lastRow="0" w:firstColumn="1" w:lastColumn="0" w:noHBand="0" w:noVBand="1"/>
      </w:tblPr>
      <w:tblGrid>
        <w:gridCol w:w="2027"/>
        <w:gridCol w:w="2646"/>
        <w:gridCol w:w="5812"/>
      </w:tblGrid>
      <w:tr w:rsidR="00D508DA" w14:paraId="454374AC" w14:textId="77777777" w:rsidTr="00E54A1D">
        <w:trPr>
          <w:trHeight w:val="429"/>
        </w:trPr>
        <w:tc>
          <w:tcPr>
            <w:tcW w:w="2027" w:type="dxa"/>
          </w:tcPr>
          <w:p w14:paraId="6E830CB7" w14:textId="77777777" w:rsidR="00D508DA" w:rsidRDefault="00D508DA" w:rsidP="003B6A42">
            <w:pPr>
              <w:rPr>
                <w:rFonts w:ascii="Arial" w:hAnsi="Arial" w:cs="Arial"/>
                <w:b/>
                <w:bCs/>
                <w:sz w:val="20"/>
                <w:szCs w:val="20"/>
              </w:rPr>
            </w:pPr>
            <w:r>
              <w:rPr>
                <w:rFonts w:ascii="Arial" w:hAnsi="Arial" w:cs="Arial"/>
                <w:b/>
                <w:bCs/>
                <w:sz w:val="20"/>
                <w:szCs w:val="20"/>
              </w:rPr>
              <w:t>Company</w:t>
            </w:r>
          </w:p>
        </w:tc>
        <w:tc>
          <w:tcPr>
            <w:tcW w:w="2646" w:type="dxa"/>
          </w:tcPr>
          <w:p w14:paraId="4F749830" w14:textId="66B91153" w:rsidR="00E54A1D" w:rsidRDefault="00E54A1D" w:rsidP="00E54A1D">
            <w:pPr>
              <w:jc w:val="center"/>
              <w:rPr>
                <w:rFonts w:ascii="Arial" w:hAnsi="Arial" w:cs="Arial"/>
                <w:b/>
                <w:bCs/>
                <w:sz w:val="20"/>
                <w:szCs w:val="20"/>
              </w:rPr>
            </w:pPr>
            <w:r>
              <w:rPr>
                <w:rFonts w:ascii="Arial" w:hAnsi="Arial" w:cs="Arial"/>
                <w:b/>
                <w:bCs/>
                <w:sz w:val="20"/>
                <w:szCs w:val="20"/>
              </w:rPr>
              <w:t>Yes (there are concerns)</w:t>
            </w:r>
          </w:p>
          <w:p w14:paraId="348BBE0B" w14:textId="39BAD489" w:rsidR="00D508DA" w:rsidRPr="006D1700" w:rsidRDefault="00E54A1D" w:rsidP="00E54A1D">
            <w:pPr>
              <w:jc w:val="center"/>
              <w:rPr>
                <w:rFonts w:ascii="Arial" w:hAnsi="Arial" w:cs="Arial"/>
                <w:b/>
                <w:bCs/>
                <w:sz w:val="20"/>
                <w:szCs w:val="20"/>
              </w:rPr>
            </w:pPr>
            <w:r>
              <w:rPr>
                <w:rFonts w:ascii="Arial" w:hAnsi="Arial" w:cs="Arial"/>
                <w:b/>
                <w:bCs/>
                <w:sz w:val="20"/>
                <w:szCs w:val="20"/>
              </w:rPr>
              <w:t>No (no concerns)</w:t>
            </w:r>
          </w:p>
        </w:tc>
        <w:tc>
          <w:tcPr>
            <w:tcW w:w="5812" w:type="dxa"/>
          </w:tcPr>
          <w:p w14:paraId="700685AF" w14:textId="77777777" w:rsidR="00D508DA" w:rsidRDefault="00D508DA" w:rsidP="003B6A42">
            <w:pPr>
              <w:jc w:val="center"/>
              <w:rPr>
                <w:rFonts w:ascii="Arial" w:hAnsi="Arial" w:cs="Arial"/>
                <w:b/>
                <w:bCs/>
              </w:rPr>
            </w:pPr>
            <w:r>
              <w:rPr>
                <w:rFonts w:ascii="Arial" w:hAnsi="Arial" w:cs="Arial"/>
                <w:b/>
                <w:bCs/>
                <w:sz w:val="20"/>
                <w:szCs w:val="20"/>
              </w:rPr>
              <w:t>Comments</w:t>
            </w:r>
          </w:p>
        </w:tc>
      </w:tr>
      <w:tr w:rsidR="00D508DA" w14:paraId="1A567E63" w14:textId="77777777" w:rsidTr="00E54A1D">
        <w:trPr>
          <w:trHeight w:val="429"/>
        </w:trPr>
        <w:tc>
          <w:tcPr>
            <w:tcW w:w="2027" w:type="dxa"/>
          </w:tcPr>
          <w:p w14:paraId="47DFCC1E" w14:textId="39546773" w:rsidR="00D508DA" w:rsidRDefault="00167D05" w:rsidP="003B6A42">
            <w:pPr>
              <w:rPr>
                <w:rFonts w:ascii="Arial" w:hAnsi="Arial" w:cs="Arial"/>
                <w:b/>
                <w:bCs/>
              </w:rPr>
            </w:pPr>
            <w:r>
              <w:rPr>
                <w:rFonts w:ascii="Arial" w:hAnsi="Arial" w:cs="Arial"/>
                <w:b/>
                <w:bCs/>
              </w:rPr>
              <w:t>Qualcomm</w:t>
            </w:r>
          </w:p>
        </w:tc>
        <w:tc>
          <w:tcPr>
            <w:tcW w:w="2646" w:type="dxa"/>
          </w:tcPr>
          <w:p w14:paraId="6FA6685F" w14:textId="75DB3561" w:rsidR="00D508DA" w:rsidRDefault="006A41C7" w:rsidP="003B6A42">
            <w:pPr>
              <w:rPr>
                <w:rFonts w:ascii="Arial" w:hAnsi="Arial" w:cs="Arial"/>
                <w:b/>
                <w:bCs/>
              </w:rPr>
            </w:pPr>
            <w:r>
              <w:rPr>
                <w:rFonts w:ascii="Arial" w:hAnsi="Arial" w:cs="Arial"/>
                <w:b/>
                <w:bCs/>
              </w:rPr>
              <w:t>No</w:t>
            </w:r>
          </w:p>
        </w:tc>
        <w:tc>
          <w:tcPr>
            <w:tcW w:w="5812" w:type="dxa"/>
          </w:tcPr>
          <w:p w14:paraId="5DFEFDAB" w14:textId="677447AF" w:rsidR="00D508DA" w:rsidRPr="008E209F" w:rsidRDefault="006A41C7" w:rsidP="003B6A42">
            <w:pPr>
              <w:rPr>
                <w:rFonts w:ascii="Arial" w:hAnsi="Arial" w:cs="Arial"/>
              </w:rPr>
            </w:pPr>
            <w:r>
              <w:rPr>
                <w:rFonts w:ascii="Arial" w:hAnsi="Arial" w:cs="Arial"/>
              </w:rPr>
              <w:t>However, w</w:t>
            </w:r>
            <w:r w:rsidR="00167D05" w:rsidRPr="008E209F">
              <w:rPr>
                <w:rFonts w:ascii="Arial" w:hAnsi="Arial" w:cs="Arial"/>
              </w:rPr>
              <w:t xml:space="preserve">e should reduce </w:t>
            </w:r>
            <w:r w:rsidR="00B16EC2" w:rsidRPr="008E209F">
              <w:rPr>
                <w:rFonts w:ascii="Arial" w:hAnsi="Arial" w:cs="Arial"/>
              </w:rPr>
              <w:t xml:space="preserve">overhead in the SCGFailureInformation. </w:t>
            </w:r>
          </w:p>
        </w:tc>
      </w:tr>
      <w:tr w:rsidR="00D508DA" w14:paraId="46601397" w14:textId="77777777" w:rsidTr="00E54A1D">
        <w:trPr>
          <w:trHeight w:val="429"/>
        </w:trPr>
        <w:tc>
          <w:tcPr>
            <w:tcW w:w="2027" w:type="dxa"/>
          </w:tcPr>
          <w:p w14:paraId="033B59B6" w14:textId="77777777" w:rsidR="00D508DA" w:rsidRDefault="00D508DA" w:rsidP="003B6A42">
            <w:pPr>
              <w:rPr>
                <w:rFonts w:ascii="Arial" w:hAnsi="Arial" w:cs="Arial"/>
                <w:b/>
                <w:bCs/>
              </w:rPr>
            </w:pPr>
          </w:p>
        </w:tc>
        <w:tc>
          <w:tcPr>
            <w:tcW w:w="2646" w:type="dxa"/>
          </w:tcPr>
          <w:p w14:paraId="16ED4202" w14:textId="77777777" w:rsidR="00D508DA" w:rsidRDefault="00D508DA" w:rsidP="003B6A42">
            <w:pPr>
              <w:rPr>
                <w:rFonts w:ascii="Arial" w:hAnsi="Arial" w:cs="Arial"/>
                <w:b/>
                <w:bCs/>
              </w:rPr>
            </w:pPr>
          </w:p>
        </w:tc>
        <w:tc>
          <w:tcPr>
            <w:tcW w:w="5812" w:type="dxa"/>
          </w:tcPr>
          <w:p w14:paraId="270A049F" w14:textId="77777777" w:rsidR="00D508DA" w:rsidRDefault="00D508DA" w:rsidP="003B6A42">
            <w:pPr>
              <w:rPr>
                <w:rFonts w:ascii="Arial" w:hAnsi="Arial" w:cs="Arial"/>
                <w:b/>
                <w:bCs/>
              </w:rPr>
            </w:pPr>
          </w:p>
        </w:tc>
      </w:tr>
      <w:tr w:rsidR="00D508DA" w14:paraId="5B1D212A" w14:textId="77777777" w:rsidTr="00E54A1D">
        <w:trPr>
          <w:trHeight w:val="429"/>
        </w:trPr>
        <w:tc>
          <w:tcPr>
            <w:tcW w:w="2027" w:type="dxa"/>
          </w:tcPr>
          <w:p w14:paraId="6EDC5ACC" w14:textId="77777777" w:rsidR="00D508DA" w:rsidRDefault="00D508DA" w:rsidP="003B6A42">
            <w:pPr>
              <w:rPr>
                <w:rFonts w:ascii="Arial" w:hAnsi="Arial" w:cs="Arial"/>
                <w:b/>
                <w:bCs/>
              </w:rPr>
            </w:pPr>
          </w:p>
        </w:tc>
        <w:tc>
          <w:tcPr>
            <w:tcW w:w="2646" w:type="dxa"/>
          </w:tcPr>
          <w:p w14:paraId="1694473D" w14:textId="77777777" w:rsidR="00D508DA" w:rsidRDefault="00D508DA" w:rsidP="003B6A42">
            <w:pPr>
              <w:rPr>
                <w:rFonts w:ascii="Arial" w:hAnsi="Arial" w:cs="Arial"/>
                <w:b/>
                <w:bCs/>
              </w:rPr>
            </w:pPr>
          </w:p>
        </w:tc>
        <w:tc>
          <w:tcPr>
            <w:tcW w:w="5812" w:type="dxa"/>
          </w:tcPr>
          <w:p w14:paraId="517D9DD7" w14:textId="77777777" w:rsidR="00D508DA" w:rsidRDefault="00D508DA" w:rsidP="003B6A42">
            <w:pPr>
              <w:rPr>
                <w:rFonts w:ascii="Arial" w:hAnsi="Arial" w:cs="Arial"/>
                <w:b/>
                <w:bCs/>
              </w:rPr>
            </w:pPr>
          </w:p>
        </w:tc>
      </w:tr>
      <w:tr w:rsidR="00D508DA" w14:paraId="66547FF8" w14:textId="77777777" w:rsidTr="00E54A1D">
        <w:trPr>
          <w:trHeight w:val="429"/>
        </w:trPr>
        <w:tc>
          <w:tcPr>
            <w:tcW w:w="2027" w:type="dxa"/>
          </w:tcPr>
          <w:p w14:paraId="078E1CDB" w14:textId="77777777" w:rsidR="00D508DA" w:rsidRDefault="00D508DA" w:rsidP="003B6A42">
            <w:pPr>
              <w:rPr>
                <w:rFonts w:ascii="Arial" w:hAnsi="Arial" w:cs="Arial"/>
                <w:b/>
                <w:bCs/>
              </w:rPr>
            </w:pPr>
          </w:p>
        </w:tc>
        <w:tc>
          <w:tcPr>
            <w:tcW w:w="2646" w:type="dxa"/>
          </w:tcPr>
          <w:p w14:paraId="71F5B3CE" w14:textId="77777777" w:rsidR="00D508DA" w:rsidRDefault="00D508DA" w:rsidP="003B6A42">
            <w:pPr>
              <w:rPr>
                <w:rFonts w:ascii="Arial" w:hAnsi="Arial" w:cs="Arial"/>
                <w:b/>
                <w:bCs/>
              </w:rPr>
            </w:pPr>
          </w:p>
        </w:tc>
        <w:tc>
          <w:tcPr>
            <w:tcW w:w="5812" w:type="dxa"/>
          </w:tcPr>
          <w:p w14:paraId="79FFD327" w14:textId="77777777" w:rsidR="00D508DA" w:rsidRDefault="00D508DA" w:rsidP="003B6A42">
            <w:pPr>
              <w:rPr>
                <w:rFonts w:ascii="Arial" w:hAnsi="Arial" w:cs="Arial"/>
                <w:b/>
                <w:bCs/>
              </w:rPr>
            </w:pPr>
          </w:p>
        </w:tc>
      </w:tr>
      <w:tr w:rsidR="00D508DA" w14:paraId="66428F69" w14:textId="77777777" w:rsidTr="00E54A1D">
        <w:trPr>
          <w:trHeight w:val="429"/>
        </w:trPr>
        <w:tc>
          <w:tcPr>
            <w:tcW w:w="2027" w:type="dxa"/>
          </w:tcPr>
          <w:p w14:paraId="52BE3039" w14:textId="77777777" w:rsidR="00D508DA" w:rsidRDefault="00D508DA" w:rsidP="003B6A42">
            <w:pPr>
              <w:rPr>
                <w:rFonts w:ascii="Arial" w:hAnsi="Arial" w:cs="Arial"/>
                <w:b/>
                <w:bCs/>
              </w:rPr>
            </w:pPr>
          </w:p>
        </w:tc>
        <w:tc>
          <w:tcPr>
            <w:tcW w:w="2646" w:type="dxa"/>
          </w:tcPr>
          <w:p w14:paraId="654CE075" w14:textId="77777777" w:rsidR="00D508DA" w:rsidRDefault="00D508DA" w:rsidP="003B6A42">
            <w:pPr>
              <w:rPr>
                <w:rFonts w:ascii="Arial" w:hAnsi="Arial" w:cs="Arial"/>
                <w:b/>
                <w:bCs/>
              </w:rPr>
            </w:pPr>
          </w:p>
        </w:tc>
        <w:tc>
          <w:tcPr>
            <w:tcW w:w="5812" w:type="dxa"/>
          </w:tcPr>
          <w:p w14:paraId="514BDBF8" w14:textId="77777777" w:rsidR="00D508DA" w:rsidRDefault="00D508DA" w:rsidP="003B6A42">
            <w:pPr>
              <w:rPr>
                <w:rFonts w:ascii="Arial" w:hAnsi="Arial" w:cs="Arial"/>
                <w:b/>
                <w:bCs/>
              </w:rPr>
            </w:pPr>
          </w:p>
        </w:tc>
      </w:tr>
      <w:tr w:rsidR="00D508DA" w14:paraId="6BA4E279" w14:textId="77777777" w:rsidTr="00E54A1D">
        <w:trPr>
          <w:trHeight w:val="429"/>
        </w:trPr>
        <w:tc>
          <w:tcPr>
            <w:tcW w:w="2027" w:type="dxa"/>
          </w:tcPr>
          <w:p w14:paraId="22849294" w14:textId="77777777" w:rsidR="00D508DA" w:rsidRDefault="00D508DA" w:rsidP="003B6A42">
            <w:pPr>
              <w:rPr>
                <w:rFonts w:ascii="Arial" w:hAnsi="Arial" w:cs="Arial"/>
                <w:b/>
                <w:bCs/>
              </w:rPr>
            </w:pPr>
          </w:p>
        </w:tc>
        <w:tc>
          <w:tcPr>
            <w:tcW w:w="2646" w:type="dxa"/>
          </w:tcPr>
          <w:p w14:paraId="52F7ECAA" w14:textId="77777777" w:rsidR="00D508DA" w:rsidRDefault="00D508DA" w:rsidP="003B6A42">
            <w:pPr>
              <w:rPr>
                <w:rFonts w:ascii="Arial" w:hAnsi="Arial" w:cs="Arial"/>
                <w:b/>
                <w:bCs/>
              </w:rPr>
            </w:pPr>
          </w:p>
        </w:tc>
        <w:tc>
          <w:tcPr>
            <w:tcW w:w="5812" w:type="dxa"/>
          </w:tcPr>
          <w:p w14:paraId="0C3F18BE" w14:textId="77777777" w:rsidR="00D508DA" w:rsidRDefault="00D508DA" w:rsidP="003B6A42">
            <w:pPr>
              <w:rPr>
                <w:rFonts w:ascii="Arial" w:hAnsi="Arial" w:cs="Arial"/>
                <w:b/>
                <w:bCs/>
              </w:rPr>
            </w:pPr>
          </w:p>
        </w:tc>
      </w:tr>
      <w:tr w:rsidR="00D508DA" w14:paraId="65320E46" w14:textId="77777777" w:rsidTr="00E54A1D">
        <w:trPr>
          <w:trHeight w:val="429"/>
        </w:trPr>
        <w:tc>
          <w:tcPr>
            <w:tcW w:w="2027" w:type="dxa"/>
          </w:tcPr>
          <w:p w14:paraId="2F9137AA" w14:textId="77777777" w:rsidR="00D508DA" w:rsidRDefault="00D508DA" w:rsidP="003B6A42">
            <w:pPr>
              <w:rPr>
                <w:rFonts w:ascii="Arial" w:hAnsi="Arial" w:cs="Arial"/>
                <w:b/>
                <w:bCs/>
              </w:rPr>
            </w:pPr>
          </w:p>
        </w:tc>
        <w:tc>
          <w:tcPr>
            <w:tcW w:w="2646" w:type="dxa"/>
          </w:tcPr>
          <w:p w14:paraId="71114A66" w14:textId="77777777" w:rsidR="00D508DA" w:rsidRDefault="00D508DA" w:rsidP="003B6A42">
            <w:pPr>
              <w:rPr>
                <w:rFonts w:ascii="Arial" w:hAnsi="Arial" w:cs="Arial"/>
                <w:b/>
                <w:bCs/>
              </w:rPr>
            </w:pPr>
          </w:p>
        </w:tc>
        <w:tc>
          <w:tcPr>
            <w:tcW w:w="5812" w:type="dxa"/>
          </w:tcPr>
          <w:p w14:paraId="3F601C7F" w14:textId="77777777" w:rsidR="00D508DA" w:rsidRDefault="00D508DA" w:rsidP="003B6A42">
            <w:pPr>
              <w:rPr>
                <w:rFonts w:ascii="Arial" w:hAnsi="Arial" w:cs="Arial"/>
                <w:b/>
                <w:bCs/>
              </w:rPr>
            </w:pPr>
          </w:p>
        </w:tc>
      </w:tr>
      <w:tr w:rsidR="00D508DA" w14:paraId="2894AB47" w14:textId="77777777" w:rsidTr="00E54A1D">
        <w:trPr>
          <w:trHeight w:val="429"/>
        </w:trPr>
        <w:tc>
          <w:tcPr>
            <w:tcW w:w="2027" w:type="dxa"/>
          </w:tcPr>
          <w:p w14:paraId="4C5A80F9" w14:textId="77777777" w:rsidR="00D508DA" w:rsidRDefault="00D508DA" w:rsidP="003B6A42">
            <w:pPr>
              <w:rPr>
                <w:rFonts w:ascii="Arial" w:hAnsi="Arial" w:cs="Arial"/>
                <w:b/>
                <w:bCs/>
              </w:rPr>
            </w:pPr>
          </w:p>
        </w:tc>
        <w:tc>
          <w:tcPr>
            <w:tcW w:w="2646" w:type="dxa"/>
          </w:tcPr>
          <w:p w14:paraId="4712BFBA" w14:textId="77777777" w:rsidR="00D508DA" w:rsidRDefault="00D508DA" w:rsidP="003B6A42">
            <w:pPr>
              <w:rPr>
                <w:rFonts w:ascii="Arial" w:hAnsi="Arial" w:cs="Arial"/>
                <w:b/>
                <w:bCs/>
              </w:rPr>
            </w:pPr>
          </w:p>
        </w:tc>
        <w:tc>
          <w:tcPr>
            <w:tcW w:w="5812" w:type="dxa"/>
          </w:tcPr>
          <w:p w14:paraId="3552124C" w14:textId="77777777" w:rsidR="00D508DA" w:rsidRDefault="00D508DA" w:rsidP="003B6A42">
            <w:pPr>
              <w:rPr>
                <w:rFonts w:ascii="Arial" w:hAnsi="Arial" w:cs="Arial"/>
                <w:b/>
                <w:bCs/>
              </w:rPr>
            </w:pPr>
          </w:p>
        </w:tc>
      </w:tr>
      <w:tr w:rsidR="00D508DA" w14:paraId="51AE15D7" w14:textId="77777777" w:rsidTr="00E54A1D">
        <w:trPr>
          <w:trHeight w:val="429"/>
        </w:trPr>
        <w:tc>
          <w:tcPr>
            <w:tcW w:w="2027" w:type="dxa"/>
          </w:tcPr>
          <w:p w14:paraId="6A7B8913" w14:textId="77777777" w:rsidR="00D508DA" w:rsidRDefault="00D508DA" w:rsidP="003B6A42">
            <w:pPr>
              <w:rPr>
                <w:rFonts w:ascii="Arial" w:hAnsi="Arial" w:cs="Arial"/>
                <w:b/>
                <w:bCs/>
              </w:rPr>
            </w:pPr>
          </w:p>
        </w:tc>
        <w:tc>
          <w:tcPr>
            <w:tcW w:w="2646" w:type="dxa"/>
          </w:tcPr>
          <w:p w14:paraId="20468648" w14:textId="77777777" w:rsidR="00D508DA" w:rsidRDefault="00D508DA" w:rsidP="003B6A42">
            <w:pPr>
              <w:rPr>
                <w:rFonts w:ascii="Arial" w:hAnsi="Arial" w:cs="Arial"/>
                <w:b/>
                <w:bCs/>
              </w:rPr>
            </w:pPr>
          </w:p>
        </w:tc>
        <w:tc>
          <w:tcPr>
            <w:tcW w:w="5812" w:type="dxa"/>
          </w:tcPr>
          <w:p w14:paraId="4C9A2C9B" w14:textId="77777777" w:rsidR="00D508DA" w:rsidRDefault="00D508DA" w:rsidP="003B6A42">
            <w:pPr>
              <w:rPr>
                <w:rFonts w:ascii="Arial" w:hAnsi="Arial" w:cs="Arial"/>
                <w:b/>
                <w:bCs/>
              </w:rPr>
            </w:pPr>
          </w:p>
        </w:tc>
      </w:tr>
    </w:tbl>
    <w:p w14:paraId="37972B51" w14:textId="1E88C9A6" w:rsidR="00FD28E1" w:rsidRDefault="00FD28E1" w:rsidP="008B4E41">
      <w:pPr>
        <w:jc w:val="both"/>
        <w:rPr>
          <w:rFonts w:ascii="Arial" w:hAnsi="Arial" w:cs="Arial"/>
        </w:rPr>
      </w:pPr>
    </w:p>
    <w:p w14:paraId="62AA44C5" w14:textId="77777777" w:rsidR="00580812" w:rsidRPr="00580812" w:rsidRDefault="00580812" w:rsidP="00580812">
      <w:pPr>
        <w:jc w:val="both"/>
        <w:rPr>
          <w:rFonts w:ascii="Arial" w:hAnsi="Arial" w:cs="Arial"/>
          <w:b/>
          <w:bCs/>
          <w:highlight w:val="yellow"/>
          <w:u w:val="single"/>
        </w:rPr>
      </w:pPr>
      <w:r w:rsidRPr="00580812">
        <w:rPr>
          <w:rFonts w:ascii="Arial" w:hAnsi="Arial" w:cs="Arial"/>
          <w:b/>
          <w:bCs/>
          <w:highlight w:val="yellow"/>
          <w:u w:val="single"/>
        </w:rPr>
        <w:lastRenderedPageBreak/>
        <w:t>Rapporteur summary:</w:t>
      </w:r>
    </w:p>
    <w:p w14:paraId="391D1701" w14:textId="77777777" w:rsidR="00580812" w:rsidRDefault="00580812" w:rsidP="00580812">
      <w:pPr>
        <w:jc w:val="both"/>
        <w:rPr>
          <w:rFonts w:ascii="Arial" w:hAnsi="Arial" w:cs="Arial"/>
        </w:rPr>
      </w:pPr>
      <w:r w:rsidRPr="00580812">
        <w:rPr>
          <w:rFonts w:ascii="Arial" w:hAnsi="Arial" w:cs="Arial"/>
          <w:highlight w:val="yellow"/>
        </w:rPr>
        <w:t>To be added later</w:t>
      </w:r>
    </w:p>
    <w:p w14:paraId="05FC745F" w14:textId="77777777" w:rsidR="00DA484B" w:rsidRDefault="00DA484B" w:rsidP="00723AD2">
      <w:pPr>
        <w:pStyle w:val="Doc-text2"/>
        <w:ind w:left="0" w:firstLine="0"/>
      </w:pPr>
    </w:p>
    <w:p w14:paraId="0E70042D" w14:textId="2FEC5775" w:rsidR="00FD28E1" w:rsidRDefault="00A93B9F" w:rsidP="008B4E41">
      <w:pPr>
        <w:jc w:val="both"/>
        <w:rPr>
          <w:rFonts w:ascii="Arial" w:hAnsi="Arial" w:cs="Arial"/>
        </w:rPr>
      </w:pPr>
      <w:r>
        <w:rPr>
          <w:rFonts w:ascii="Arial" w:hAnsi="Arial" w:cs="Arial"/>
        </w:rPr>
        <w:t xml:space="preserve">Related to the scenarios in which the RA Information should be included in the </w:t>
      </w:r>
      <w:r w:rsidRPr="00D935B6">
        <w:rPr>
          <w:rFonts w:ascii="Arial" w:hAnsi="Arial" w:cs="Arial"/>
          <w:i/>
        </w:rPr>
        <w:t>SCGFailureInformation</w:t>
      </w:r>
      <w:r>
        <w:rPr>
          <w:rFonts w:ascii="Arial" w:hAnsi="Arial" w:cs="Arial"/>
        </w:rPr>
        <w:t>, the following proposal was made:</w:t>
      </w:r>
    </w:p>
    <w:p w14:paraId="2C685CF4" w14:textId="165E8E9B" w:rsidR="00053ADE" w:rsidRDefault="00A93B9F" w:rsidP="00053ADE">
      <w:pPr>
        <w:jc w:val="both"/>
        <w:rPr>
          <w:rFonts w:ascii="Arial" w:hAnsi="Arial" w:cs="Arial"/>
        </w:rPr>
      </w:pPr>
      <w:r>
        <w:rPr>
          <w:noProof/>
        </w:rPr>
        <mc:AlternateContent>
          <mc:Choice Requires="wps">
            <w:drawing>
              <wp:anchor distT="0" distB="0" distL="114300" distR="114300" simplePos="0" relativeHeight="251658244" behindDoc="0" locked="0" layoutInCell="1" allowOverlap="1" wp14:anchorId="14B9A14B" wp14:editId="2C0F9F98">
                <wp:simplePos x="0" y="0"/>
                <wp:positionH relativeFrom="column">
                  <wp:posOffset>0</wp:posOffset>
                </wp:positionH>
                <wp:positionV relativeFrom="paragraph">
                  <wp:posOffset>251460</wp:posOffset>
                </wp:positionV>
                <wp:extent cx="1828800" cy="18288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084C37B" w14:textId="77777777" w:rsidR="00DF2B4F" w:rsidRDefault="00DF2B4F" w:rsidP="00C15635">
                            <w:pPr>
                              <w:pStyle w:val="Doc-text2"/>
                              <w:tabs>
                                <w:tab w:val="clear" w:pos="1622"/>
                              </w:tabs>
                              <w:ind w:left="426"/>
                              <w:rPr>
                                <w:lang w:eastAsia="zh-CN"/>
                              </w:rPr>
                            </w:pPr>
                            <w:r>
                              <w:t>Proposal 18</w:t>
                            </w:r>
                            <w:r>
                              <w:tab/>
                              <w:t>The RA Information associated to a SCG failure are included in the SCGFailureInformation for the following scenarios:</w:t>
                            </w:r>
                          </w:p>
                          <w:p w14:paraId="504BFE2E" w14:textId="77777777" w:rsidR="00DF2B4F" w:rsidRDefault="00DF2B4F" w:rsidP="00C15635">
                            <w:pPr>
                              <w:pStyle w:val="Doc-text2"/>
                              <w:tabs>
                                <w:tab w:val="clear" w:pos="1622"/>
                              </w:tabs>
                              <w:ind w:left="426"/>
                            </w:pPr>
                            <w:r>
                              <w:t>a.</w:t>
                            </w:r>
                            <w:r>
                              <w:tab/>
                              <w:t xml:space="preserve">when </w:t>
                            </w:r>
                            <w:proofErr w:type="spellStart"/>
                            <w:r>
                              <w:t>failureType</w:t>
                            </w:r>
                            <w:proofErr w:type="spellEnd"/>
                            <w:r>
                              <w:t xml:space="preserve"> is set to </w:t>
                            </w:r>
                            <w:proofErr w:type="spellStart"/>
                            <w:r>
                              <w:t>randomAccessProblem</w:t>
                            </w:r>
                            <w:proofErr w:type="spellEnd"/>
                          </w:p>
                          <w:p w14:paraId="0E6302E8" w14:textId="77777777" w:rsidR="00DF2B4F" w:rsidRDefault="00DF2B4F" w:rsidP="00C15635">
                            <w:pPr>
                              <w:pStyle w:val="Doc-text2"/>
                              <w:tabs>
                                <w:tab w:val="clear" w:pos="1622"/>
                              </w:tabs>
                              <w:ind w:left="426"/>
                            </w:pPr>
                            <w:r>
                              <w:t>b.</w:t>
                            </w:r>
                            <w:r>
                              <w:tab/>
                              <w:t xml:space="preserve">when </w:t>
                            </w:r>
                            <w:proofErr w:type="spellStart"/>
                            <w:r>
                              <w:t>failureType</w:t>
                            </w:r>
                            <w:proofErr w:type="spellEnd"/>
                            <w:r>
                              <w:t xml:space="preserve"> is set to </w:t>
                            </w:r>
                            <w:proofErr w:type="spellStart"/>
                            <w:r>
                              <w:t>beamFailureRecoveryFailure</w:t>
                            </w:r>
                            <w:proofErr w:type="spellEnd"/>
                          </w:p>
                          <w:p w14:paraId="70B8702C" w14:textId="04F3450A" w:rsidR="00053ADE" w:rsidRPr="00DF2B4F" w:rsidRDefault="00DF2B4F" w:rsidP="00C15635">
                            <w:pPr>
                              <w:pStyle w:val="Doc-text2"/>
                              <w:tabs>
                                <w:tab w:val="clear" w:pos="1622"/>
                              </w:tabs>
                              <w:ind w:left="426"/>
                            </w:pPr>
                            <w:r>
                              <w:t>c.</w:t>
                            </w:r>
                            <w:r>
                              <w:tab/>
                              <w:t xml:space="preserve">when </w:t>
                            </w:r>
                            <w:proofErr w:type="spellStart"/>
                            <w:r>
                              <w:t>failureType</w:t>
                            </w:r>
                            <w:proofErr w:type="spellEnd"/>
                            <w:r>
                              <w:t xml:space="preserve"> is set to </w:t>
                            </w:r>
                            <w:proofErr w:type="spellStart"/>
                            <w:r>
                              <w:t>synchReconfigFailureSCG</w:t>
                            </w:r>
                            <w:proofErr w:type="spellEnd"/>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4B9A14B" id="Text Box 8" o:spid="_x0000_s1030" type="#_x0000_t202" style="position:absolute;left:0;text-align:left;margin-left:0;margin-top:19.8pt;width:2in;height:2in;z-index:2516582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Uh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" filled="f" strokeweight=".5pt">
                <v:textbox style="mso-fit-shape-to-text:t">
                  <w:txbxContent>
                    <w:p w14:paraId="1084C37B" w14:textId="77777777" w:rsidR="00DF2B4F" w:rsidRDefault="00DF2B4F" w:rsidP="00C15635">
                      <w:pPr>
                        <w:pStyle w:val="Doc-text2"/>
                        <w:tabs>
                          <w:tab w:val="clear" w:pos="1622"/>
                        </w:tabs>
                        <w:ind w:left="426"/>
                        <w:rPr>
                          <w:lang w:eastAsia="zh-CN"/>
                        </w:rPr>
                      </w:pPr>
                      <w:r>
                        <w:t>Proposal 18</w:t>
                      </w:r>
                      <w:r>
                        <w:tab/>
                        <w:t>The RA Information associated to a SCG failure are included in the SCGFailureInformation for the following scenarios:</w:t>
                      </w:r>
                    </w:p>
                    <w:p w14:paraId="504BFE2E" w14:textId="77777777" w:rsidR="00DF2B4F" w:rsidRDefault="00DF2B4F" w:rsidP="00C15635">
                      <w:pPr>
                        <w:pStyle w:val="Doc-text2"/>
                        <w:tabs>
                          <w:tab w:val="clear" w:pos="1622"/>
                        </w:tabs>
                        <w:ind w:left="426"/>
                      </w:pPr>
                      <w:r>
                        <w:t>a.</w:t>
                      </w:r>
                      <w:r>
                        <w:tab/>
                        <w:t>when failureType is set to randomAccessProblem</w:t>
                      </w:r>
                    </w:p>
                    <w:p w14:paraId="0E6302E8" w14:textId="77777777" w:rsidR="00DF2B4F" w:rsidRDefault="00DF2B4F" w:rsidP="00C15635">
                      <w:pPr>
                        <w:pStyle w:val="Doc-text2"/>
                        <w:tabs>
                          <w:tab w:val="clear" w:pos="1622"/>
                        </w:tabs>
                        <w:ind w:left="426"/>
                      </w:pPr>
                      <w:r>
                        <w:t>b.</w:t>
                      </w:r>
                      <w:r>
                        <w:tab/>
                        <w:t>when failureType is set to beamFailureRecoveryFailure</w:t>
                      </w:r>
                    </w:p>
                    <w:p w14:paraId="70B8702C" w14:textId="04F3450A" w:rsidR="00053ADE" w:rsidRPr="00DF2B4F" w:rsidRDefault="00DF2B4F" w:rsidP="00C15635">
                      <w:pPr>
                        <w:pStyle w:val="Doc-text2"/>
                        <w:tabs>
                          <w:tab w:val="clear" w:pos="1622"/>
                        </w:tabs>
                        <w:ind w:left="426"/>
                      </w:pPr>
                      <w:r>
                        <w:t>c.</w:t>
                      </w:r>
                      <w:r>
                        <w:tab/>
                        <w:t>when failureType is set to synchReconfigFailureSCG.</w:t>
                      </w:r>
                    </w:p>
                  </w:txbxContent>
                </v:textbox>
                <w10:wrap type="square"/>
              </v:shape>
            </w:pict>
          </mc:Fallback>
        </mc:AlternateContent>
      </w:r>
    </w:p>
    <w:p w14:paraId="788C1BBF" w14:textId="77777777" w:rsidR="00A93B9F" w:rsidRDefault="00A93B9F" w:rsidP="00053ADE">
      <w:pPr>
        <w:pStyle w:val="Doc-text2"/>
        <w:ind w:left="0" w:firstLine="0"/>
        <w:rPr>
          <w:lang w:val="en-GB"/>
        </w:rPr>
      </w:pPr>
    </w:p>
    <w:p w14:paraId="5D04D937" w14:textId="77777777" w:rsidR="00332C1D" w:rsidRDefault="00332C1D" w:rsidP="00053ADE">
      <w:pPr>
        <w:pStyle w:val="Doc-text2"/>
        <w:ind w:left="0" w:firstLine="0"/>
        <w:rPr>
          <w:lang w:val="en-GB"/>
        </w:rPr>
      </w:pPr>
    </w:p>
    <w:p w14:paraId="1E0DF01E" w14:textId="41335F1C" w:rsidR="00332C1D" w:rsidRPr="00CA4BBF" w:rsidRDefault="00332C1D" w:rsidP="00332C1D">
      <w:pPr>
        <w:pStyle w:val="Doc-text2"/>
        <w:ind w:left="0" w:firstLine="0"/>
        <w:rPr>
          <w:lang w:val="en-GB"/>
        </w:rPr>
      </w:pPr>
      <w:proofErr w:type="gramStart"/>
      <w:r>
        <w:rPr>
          <w:lang w:val="en-GB"/>
        </w:rPr>
        <w:t>In order to</w:t>
      </w:r>
      <w:proofErr w:type="gramEnd"/>
      <w:r>
        <w:rPr>
          <w:lang w:val="en-GB"/>
        </w:rPr>
        <w:t xml:space="preserve"> facilitate the discussion</w:t>
      </w:r>
      <w:r w:rsidRPr="00CA4BBF">
        <w:rPr>
          <w:lang w:val="en-GB"/>
        </w:rPr>
        <w:t xml:space="preserve">, </w:t>
      </w:r>
      <w:r>
        <w:rPr>
          <w:lang w:val="en-GB"/>
        </w:rPr>
        <w:t>R</w:t>
      </w:r>
      <w:r w:rsidRPr="00CA4BBF">
        <w:rPr>
          <w:lang w:val="en-GB"/>
        </w:rPr>
        <w:t xml:space="preserve">apporteur would like to ask </w:t>
      </w:r>
      <w:r>
        <w:rPr>
          <w:lang w:val="en-GB"/>
        </w:rPr>
        <w:t>companies to indicate for each scenario above whether that is preferred (P), acceptable (A), or not acceptable (NA)</w:t>
      </w:r>
      <w:r w:rsidR="009F39D5">
        <w:rPr>
          <w:lang w:val="en-GB"/>
        </w:rPr>
        <w:t xml:space="preserve"> to consider </w:t>
      </w:r>
      <w:r w:rsidR="00A705BC">
        <w:rPr>
          <w:lang w:val="en-GB"/>
        </w:rPr>
        <w:t xml:space="preserve">when including </w:t>
      </w:r>
      <w:r w:rsidR="009F39D5">
        <w:rPr>
          <w:lang w:val="en-GB"/>
        </w:rPr>
        <w:t>the RA-Information within the SCGFailureInformation</w:t>
      </w:r>
      <w:r w:rsidRPr="00CA4BBF">
        <w:rPr>
          <w:lang w:val="en-GB"/>
        </w:rPr>
        <w:t>.</w:t>
      </w:r>
    </w:p>
    <w:p w14:paraId="275A8F52" w14:textId="7CDD03DA" w:rsidR="00A93B9F" w:rsidRDefault="00A93B9F" w:rsidP="00053ADE">
      <w:pPr>
        <w:pStyle w:val="Doc-text2"/>
        <w:ind w:left="0" w:firstLine="0"/>
        <w:rPr>
          <w:lang w:val="en-GB"/>
        </w:rPr>
      </w:pPr>
    </w:p>
    <w:p w14:paraId="10524EAE" w14:textId="3B12A165" w:rsidR="00A93B9F" w:rsidRDefault="00A93B9F" w:rsidP="00A93B9F">
      <w:pPr>
        <w:pStyle w:val="Doc-text2"/>
        <w:ind w:left="0" w:firstLine="0"/>
        <w:rPr>
          <w:lang w:val="en-GB"/>
        </w:rPr>
      </w:pPr>
    </w:p>
    <w:p w14:paraId="5C57AF42" w14:textId="45E06AFA" w:rsidR="00EB3578" w:rsidRDefault="00A93B9F" w:rsidP="00EB3578">
      <w:pPr>
        <w:pStyle w:val="Doc-text2"/>
        <w:numPr>
          <w:ilvl w:val="1"/>
          <w:numId w:val="18"/>
        </w:numPr>
        <w:rPr>
          <w:color w:val="FF0000"/>
          <w:lang w:val="en-GB"/>
        </w:rPr>
      </w:pPr>
      <w:r w:rsidRPr="00DA3626">
        <w:rPr>
          <w:b/>
          <w:bCs/>
          <w:color w:val="FF0000"/>
          <w:u w:val="single"/>
          <w:lang w:val="en-GB"/>
        </w:rPr>
        <w:t>Question-</w:t>
      </w:r>
      <w:r w:rsidR="0066109B">
        <w:rPr>
          <w:b/>
          <w:bCs/>
          <w:color w:val="FF0000"/>
          <w:u w:val="single"/>
          <w:lang w:val="en-GB"/>
        </w:rPr>
        <w:t>6</w:t>
      </w:r>
      <w:r w:rsidRPr="00DA3626">
        <w:rPr>
          <w:color w:val="FF0000"/>
          <w:lang w:val="en-GB"/>
        </w:rPr>
        <w:t xml:space="preserve">: </w:t>
      </w:r>
      <w:r w:rsidR="00EB3578">
        <w:rPr>
          <w:color w:val="FF0000"/>
          <w:lang w:val="en-GB"/>
        </w:rPr>
        <w:t xml:space="preserve">Which </w:t>
      </w:r>
      <w:r w:rsidR="00D82CBA">
        <w:rPr>
          <w:color w:val="FF0000"/>
          <w:lang w:val="en-GB"/>
        </w:rPr>
        <w:t xml:space="preserve">of </w:t>
      </w:r>
      <w:r w:rsidR="00EB3578">
        <w:rPr>
          <w:color w:val="FF0000"/>
          <w:lang w:val="en-GB"/>
        </w:rPr>
        <w:t>the above scenarios needs to be considered when including the RA-Information in the SCGFailureInformation</w:t>
      </w:r>
      <w:r w:rsidR="00EB3578" w:rsidRPr="00CA4BBF">
        <w:rPr>
          <w:color w:val="FF0000"/>
          <w:lang w:val="en-GB"/>
        </w:rPr>
        <w:t>?</w:t>
      </w:r>
    </w:p>
    <w:p w14:paraId="693D46B9" w14:textId="2AEB5636" w:rsidR="00A93B9F" w:rsidRPr="00332C1D" w:rsidRDefault="00332C1D" w:rsidP="00EB3578">
      <w:pPr>
        <w:pStyle w:val="Doc-text2"/>
        <w:numPr>
          <w:ilvl w:val="2"/>
          <w:numId w:val="18"/>
        </w:numPr>
        <w:rPr>
          <w:color w:val="FF0000"/>
          <w:lang w:val="en-GB"/>
        </w:rPr>
      </w:pPr>
      <w:r>
        <w:rPr>
          <w:color w:val="FF0000"/>
          <w:lang w:val="en-GB"/>
        </w:rPr>
        <w:t>Please indicate</w:t>
      </w:r>
      <w:r w:rsidR="00A93B9F">
        <w:rPr>
          <w:color w:val="FF0000"/>
          <w:lang w:val="en-GB"/>
        </w:rPr>
        <w:t xml:space="preserve"> </w:t>
      </w:r>
      <w:r>
        <w:rPr>
          <w:color w:val="FF0000"/>
          <w:lang w:val="en-GB"/>
        </w:rPr>
        <w:t>for</w:t>
      </w:r>
      <w:r w:rsidR="00A93B9F">
        <w:rPr>
          <w:color w:val="FF0000"/>
          <w:lang w:val="en-GB"/>
        </w:rPr>
        <w:t xml:space="preserve"> </w:t>
      </w:r>
      <w:r>
        <w:rPr>
          <w:color w:val="FF0000"/>
          <w:lang w:val="en-GB"/>
        </w:rPr>
        <w:t>each</w:t>
      </w:r>
      <w:r w:rsidR="00A93B9F">
        <w:rPr>
          <w:color w:val="FF0000"/>
          <w:lang w:val="en-GB"/>
        </w:rPr>
        <w:t xml:space="preserve"> </w:t>
      </w:r>
      <w:r>
        <w:rPr>
          <w:color w:val="FF0000"/>
          <w:lang w:val="en-GB"/>
        </w:rPr>
        <w:t xml:space="preserve">of the above </w:t>
      </w:r>
      <w:r w:rsidR="00A93B9F">
        <w:rPr>
          <w:color w:val="FF0000"/>
          <w:lang w:val="en-GB"/>
        </w:rPr>
        <w:t xml:space="preserve">scenarios </w:t>
      </w:r>
      <w:r>
        <w:rPr>
          <w:color w:val="FF0000"/>
          <w:lang w:val="en-GB"/>
        </w:rPr>
        <w:t>whether that is preferred (P), acceptable (A), or not acceptable (NA)</w:t>
      </w:r>
      <w:r w:rsidR="009C2A47">
        <w:rPr>
          <w:color w:val="FF0000"/>
          <w:lang w:val="en-GB"/>
        </w:rPr>
        <w:t xml:space="preserve"> to consider.</w:t>
      </w:r>
    </w:p>
    <w:p w14:paraId="2CE9619B" w14:textId="0CB8D775" w:rsidR="00A93B9F" w:rsidRPr="00CA4BBF" w:rsidRDefault="00A93B9F" w:rsidP="00053ADE">
      <w:pPr>
        <w:pStyle w:val="Doc-text2"/>
        <w:ind w:left="0" w:firstLine="0"/>
        <w:rPr>
          <w:lang w:val="en-GB"/>
        </w:rPr>
      </w:pPr>
    </w:p>
    <w:p w14:paraId="5B4710EC" w14:textId="036E6130" w:rsidR="00053ADE" w:rsidRPr="00CA4BBF" w:rsidRDefault="00053ADE" w:rsidP="00053ADE">
      <w:pPr>
        <w:pStyle w:val="Doc-text2"/>
        <w:ind w:left="0" w:firstLine="0"/>
        <w:rPr>
          <w:lang w:val="en-GB"/>
        </w:rPr>
      </w:pPr>
    </w:p>
    <w:p w14:paraId="355E04B9" w14:textId="21335316" w:rsidR="00053ADE" w:rsidRDefault="00053ADE" w:rsidP="00053ADE">
      <w:pPr>
        <w:pStyle w:val="Doc-text2"/>
        <w:ind w:left="0" w:firstLine="0"/>
      </w:pPr>
    </w:p>
    <w:tbl>
      <w:tblPr>
        <w:tblStyle w:val="TableGrid"/>
        <w:tblW w:w="10028" w:type="dxa"/>
        <w:tblLook w:val="04A0" w:firstRow="1" w:lastRow="0" w:firstColumn="1" w:lastColumn="0" w:noHBand="0" w:noVBand="1"/>
      </w:tblPr>
      <w:tblGrid>
        <w:gridCol w:w="2018"/>
        <w:gridCol w:w="1028"/>
        <w:gridCol w:w="1028"/>
        <w:gridCol w:w="1028"/>
        <w:gridCol w:w="4926"/>
      </w:tblGrid>
      <w:tr w:rsidR="00C777BB" w14:paraId="17AD7D70" w14:textId="77777777" w:rsidTr="00C777BB">
        <w:trPr>
          <w:trHeight w:val="429"/>
        </w:trPr>
        <w:tc>
          <w:tcPr>
            <w:tcW w:w="2018" w:type="dxa"/>
          </w:tcPr>
          <w:p w14:paraId="72E7F4D6" w14:textId="77777777" w:rsidR="00C777BB" w:rsidRDefault="00C777BB" w:rsidP="00C777BB">
            <w:pPr>
              <w:rPr>
                <w:rFonts w:ascii="Arial" w:hAnsi="Arial" w:cs="Arial"/>
                <w:b/>
                <w:bCs/>
                <w:sz w:val="20"/>
                <w:szCs w:val="20"/>
              </w:rPr>
            </w:pPr>
            <w:r>
              <w:rPr>
                <w:rFonts w:ascii="Arial" w:hAnsi="Arial" w:cs="Arial"/>
                <w:b/>
                <w:bCs/>
                <w:sz w:val="20"/>
                <w:szCs w:val="20"/>
              </w:rPr>
              <w:t>Company</w:t>
            </w:r>
          </w:p>
        </w:tc>
        <w:tc>
          <w:tcPr>
            <w:tcW w:w="1028" w:type="dxa"/>
          </w:tcPr>
          <w:p w14:paraId="578BE1AF" w14:textId="6A22B200" w:rsidR="00C777BB" w:rsidRDefault="00C777BB" w:rsidP="00C777BB">
            <w:pPr>
              <w:jc w:val="center"/>
              <w:rPr>
                <w:rFonts w:ascii="Arial" w:hAnsi="Arial" w:cs="Arial"/>
                <w:b/>
                <w:bCs/>
              </w:rPr>
            </w:pPr>
            <w:r>
              <w:rPr>
                <w:rFonts w:ascii="Arial" w:hAnsi="Arial" w:cs="Arial"/>
                <w:b/>
                <w:bCs/>
                <w:sz w:val="20"/>
                <w:szCs w:val="20"/>
              </w:rPr>
              <w:t>a (P/A/NA)</w:t>
            </w:r>
          </w:p>
        </w:tc>
        <w:tc>
          <w:tcPr>
            <w:tcW w:w="1028" w:type="dxa"/>
          </w:tcPr>
          <w:p w14:paraId="2C5DD4E9" w14:textId="501389C2" w:rsidR="00C777BB" w:rsidRDefault="00C777BB" w:rsidP="00C777BB">
            <w:pPr>
              <w:jc w:val="center"/>
              <w:rPr>
                <w:rFonts w:ascii="Arial" w:hAnsi="Arial" w:cs="Arial"/>
                <w:b/>
                <w:bCs/>
              </w:rPr>
            </w:pPr>
            <w:r>
              <w:rPr>
                <w:rFonts w:ascii="Arial" w:hAnsi="Arial" w:cs="Arial"/>
                <w:b/>
                <w:bCs/>
                <w:sz w:val="20"/>
                <w:szCs w:val="20"/>
              </w:rPr>
              <w:t>b (P/A/NA)</w:t>
            </w:r>
          </w:p>
        </w:tc>
        <w:tc>
          <w:tcPr>
            <w:tcW w:w="1028" w:type="dxa"/>
          </w:tcPr>
          <w:p w14:paraId="26BDBC6C" w14:textId="1898B690" w:rsidR="00C777BB" w:rsidRDefault="00C777BB" w:rsidP="00C777BB">
            <w:pPr>
              <w:jc w:val="center"/>
              <w:rPr>
                <w:rFonts w:ascii="Arial" w:hAnsi="Arial" w:cs="Arial"/>
                <w:b/>
                <w:bCs/>
              </w:rPr>
            </w:pPr>
            <w:r>
              <w:rPr>
                <w:rFonts w:ascii="Arial" w:hAnsi="Arial" w:cs="Arial"/>
                <w:b/>
                <w:bCs/>
                <w:sz w:val="20"/>
                <w:szCs w:val="20"/>
              </w:rPr>
              <w:t>c (P/A/NA)</w:t>
            </w:r>
          </w:p>
        </w:tc>
        <w:tc>
          <w:tcPr>
            <w:tcW w:w="4926" w:type="dxa"/>
          </w:tcPr>
          <w:p w14:paraId="2C536DF1" w14:textId="77777777" w:rsidR="00C777BB" w:rsidRDefault="00C777BB" w:rsidP="00C777BB">
            <w:pPr>
              <w:jc w:val="center"/>
              <w:rPr>
                <w:rFonts w:ascii="Arial" w:hAnsi="Arial" w:cs="Arial"/>
                <w:b/>
                <w:bCs/>
              </w:rPr>
            </w:pPr>
            <w:r>
              <w:rPr>
                <w:rFonts w:ascii="Arial" w:hAnsi="Arial" w:cs="Arial"/>
                <w:b/>
                <w:bCs/>
                <w:sz w:val="20"/>
                <w:szCs w:val="20"/>
              </w:rPr>
              <w:t>Comments</w:t>
            </w:r>
          </w:p>
        </w:tc>
      </w:tr>
      <w:tr w:rsidR="00C777BB" w14:paraId="5BAA93FB" w14:textId="77777777" w:rsidTr="00C777BB">
        <w:trPr>
          <w:trHeight w:val="429"/>
        </w:trPr>
        <w:tc>
          <w:tcPr>
            <w:tcW w:w="2018" w:type="dxa"/>
          </w:tcPr>
          <w:p w14:paraId="75B1DEB7" w14:textId="07E1DFA6" w:rsidR="00C777BB" w:rsidRDefault="004A2F3B" w:rsidP="00C777BB">
            <w:pPr>
              <w:rPr>
                <w:rFonts w:ascii="Arial" w:hAnsi="Arial" w:cs="Arial"/>
                <w:b/>
                <w:bCs/>
              </w:rPr>
            </w:pPr>
            <w:r>
              <w:rPr>
                <w:rFonts w:ascii="Arial" w:hAnsi="Arial" w:cs="Arial"/>
                <w:b/>
                <w:bCs/>
              </w:rPr>
              <w:t>Qualcomm</w:t>
            </w:r>
          </w:p>
        </w:tc>
        <w:tc>
          <w:tcPr>
            <w:tcW w:w="1028" w:type="dxa"/>
          </w:tcPr>
          <w:p w14:paraId="5F476D86" w14:textId="7F4D97AD" w:rsidR="00C777BB" w:rsidRDefault="004A2F3B" w:rsidP="00C777BB">
            <w:pPr>
              <w:rPr>
                <w:rFonts w:ascii="Arial" w:hAnsi="Arial" w:cs="Arial"/>
                <w:b/>
                <w:bCs/>
              </w:rPr>
            </w:pPr>
            <w:r>
              <w:rPr>
                <w:rFonts w:ascii="Arial" w:hAnsi="Arial" w:cs="Arial"/>
                <w:b/>
                <w:bCs/>
              </w:rPr>
              <w:t>A</w:t>
            </w:r>
          </w:p>
        </w:tc>
        <w:tc>
          <w:tcPr>
            <w:tcW w:w="1028" w:type="dxa"/>
          </w:tcPr>
          <w:p w14:paraId="52418BDD" w14:textId="5EC0C6C6" w:rsidR="00C777BB" w:rsidRDefault="004A2F3B" w:rsidP="00C777BB">
            <w:pPr>
              <w:rPr>
                <w:rFonts w:ascii="Arial" w:hAnsi="Arial" w:cs="Arial"/>
                <w:b/>
                <w:bCs/>
              </w:rPr>
            </w:pPr>
            <w:r>
              <w:rPr>
                <w:rFonts w:ascii="Arial" w:hAnsi="Arial" w:cs="Arial"/>
                <w:b/>
                <w:bCs/>
              </w:rPr>
              <w:t>A</w:t>
            </w:r>
          </w:p>
        </w:tc>
        <w:tc>
          <w:tcPr>
            <w:tcW w:w="1028" w:type="dxa"/>
          </w:tcPr>
          <w:p w14:paraId="379F837D" w14:textId="24968EBF" w:rsidR="00C777BB" w:rsidRDefault="004A2F3B" w:rsidP="00C777BB">
            <w:pPr>
              <w:rPr>
                <w:rFonts w:ascii="Arial" w:hAnsi="Arial" w:cs="Arial"/>
                <w:b/>
                <w:bCs/>
              </w:rPr>
            </w:pPr>
            <w:r>
              <w:rPr>
                <w:rFonts w:ascii="Arial" w:hAnsi="Arial" w:cs="Arial"/>
                <w:b/>
                <w:bCs/>
              </w:rPr>
              <w:t>A</w:t>
            </w:r>
          </w:p>
        </w:tc>
        <w:tc>
          <w:tcPr>
            <w:tcW w:w="4926" w:type="dxa"/>
          </w:tcPr>
          <w:p w14:paraId="555FEA41" w14:textId="0FCEA68F" w:rsidR="00C777BB" w:rsidRDefault="00C777BB" w:rsidP="00C777BB">
            <w:pPr>
              <w:rPr>
                <w:rFonts w:ascii="Arial" w:hAnsi="Arial" w:cs="Arial"/>
                <w:b/>
                <w:bCs/>
              </w:rPr>
            </w:pPr>
          </w:p>
        </w:tc>
      </w:tr>
      <w:tr w:rsidR="00C777BB" w14:paraId="7EFBD876" w14:textId="77777777" w:rsidTr="00C777BB">
        <w:trPr>
          <w:trHeight w:val="429"/>
        </w:trPr>
        <w:tc>
          <w:tcPr>
            <w:tcW w:w="2018" w:type="dxa"/>
          </w:tcPr>
          <w:p w14:paraId="39FBF241" w14:textId="77777777" w:rsidR="00C777BB" w:rsidRDefault="00C777BB" w:rsidP="00C777BB">
            <w:pPr>
              <w:rPr>
                <w:rFonts w:ascii="Arial" w:hAnsi="Arial" w:cs="Arial"/>
                <w:b/>
                <w:bCs/>
              </w:rPr>
            </w:pPr>
          </w:p>
        </w:tc>
        <w:tc>
          <w:tcPr>
            <w:tcW w:w="1028" w:type="dxa"/>
          </w:tcPr>
          <w:p w14:paraId="6C22FF72" w14:textId="77777777" w:rsidR="00C777BB" w:rsidRDefault="00C777BB" w:rsidP="00C777BB">
            <w:pPr>
              <w:rPr>
                <w:rFonts w:ascii="Arial" w:hAnsi="Arial" w:cs="Arial"/>
                <w:b/>
                <w:bCs/>
              </w:rPr>
            </w:pPr>
          </w:p>
        </w:tc>
        <w:tc>
          <w:tcPr>
            <w:tcW w:w="1028" w:type="dxa"/>
          </w:tcPr>
          <w:p w14:paraId="15AEB0FA" w14:textId="77777777" w:rsidR="00C777BB" w:rsidRDefault="00C777BB" w:rsidP="00C777BB">
            <w:pPr>
              <w:rPr>
                <w:rFonts w:ascii="Arial" w:hAnsi="Arial" w:cs="Arial"/>
                <w:b/>
                <w:bCs/>
              </w:rPr>
            </w:pPr>
          </w:p>
        </w:tc>
        <w:tc>
          <w:tcPr>
            <w:tcW w:w="1028" w:type="dxa"/>
          </w:tcPr>
          <w:p w14:paraId="69C82456" w14:textId="77777777" w:rsidR="00C777BB" w:rsidRDefault="00C777BB" w:rsidP="00C777BB">
            <w:pPr>
              <w:rPr>
                <w:rFonts w:ascii="Arial" w:hAnsi="Arial" w:cs="Arial"/>
                <w:b/>
                <w:bCs/>
              </w:rPr>
            </w:pPr>
          </w:p>
        </w:tc>
        <w:tc>
          <w:tcPr>
            <w:tcW w:w="4926" w:type="dxa"/>
          </w:tcPr>
          <w:p w14:paraId="623DFC10" w14:textId="19D0F500" w:rsidR="00C777BB" w:rsidRDefault="00C777BB" w:rsidP="00C777BB">
            <w:pPr>
              <w:rPr>
                <w:rFonts w:ascii="Arial" w:hAnsi="Arial" w:cs="Arial"/>
                <w:b/>
                <w:bCs/>
              </w:rPr>
            </w:pPr>
          </w:p>
        </w:tc>
      </w:tr>
      <w:tr w:rsidR="00C777BB" w14:paraId="66EC0906" w14:textId="77777777" w:rsidTr="00C777BB">
        <w:trPr>
          <w:trHeight w:val="429"/>
        </w:trPr>
        <w:tc>
          <w:tcPr>
            <w:tcW w:w="2018" w:type="dxa"/>
          </w:tcPr>
          <w:p w14:paraId="1EAC213A" w14:textId="77777777" w:rsidR="00C777BB" w:rsidRDefault="00C777BB" w:rsidP="00C777BB">
            <w:pPr>
              <w:rPr>
                <w:rFonts w:ascii="Arial" w:hAnsi="Arial" w:cs="Arial"/>
                <w:b/>
                <w:bCs/>
              </w:rPr>
            </w:pPr>
          </w:p>
        </w:tc>
        <w:tc>
          <w:tcPr>
            <w:tcW w:w="1028" w:type="dxa"/>
          </w:tcPr>
          <w:p w14:paraId="0EDC6EDA" w14:textId="77777777" w:rsidR="00C777BB" w:rsidRDefault="00C777BB" w:rsidP="00C777BB">
            <w:pPr>
              <w:rPr>
                <w:rFonts w:ascii="Arial" w:hAnsi="Arial" w:cs="Arial"/>
                <w:b/>
                <w:bCs/>
              </w:rPr>
            </w:pPr>
          </w:p>
        </w:tc>
        <w:tc>
          <w:tcPr>
            <w:tcW w:w="1028" w:type="dxa"/>
          </w:tcPr>
          <w:p w14:paraId="39955BA4" w14:textId="77777777" w:rsidR="00C777BB" w:rsidRDefault="00C777BB" w:rsidP="00C777BB">
            <w:pPr>
              <w:rPr>
                <w:rFonts w:ascii="Arial" w:hAnsi="Arial" w:cs="Arial"/>
                <w:b/>
                <w:bCs/>
              </w:rPr>
            </w:pPr>
          </w:p>
        </w:tc>
        <w:tc>
          <w:tcPr>
            <w:tcW w:w="1028" w:type="dxa"/>
          </w:tcPr>
          <w:p w14:paraId="31E97021" w14:textId="77777777" w:rsidR="00C777BB" w:rsidRDefault="00C777BB" w:rsidP="00C777BB">
            <w:pPr>
              <w:rPr>
                <w:rFonts w:ascii="Arial" w:hAnsi="Arial" w:cs="Arial"/>
                <w:b/>
                <w:bCs/>
              </w:rPr>
            </w:pPr>
          </w:p>
        </w:tc>
        <w:tc>
          <w:tcPr>
            <w:tcW w:w="4926" w:type="dxa"/>
          </w:tcPr>
          <w:p w14:paraId="6AD42067" w14:textId="5A010C8D" w:rsidR="00C777BB" w:rsidRDefault="00C777BB" w:rsidP="00C777BB">
            <w:pPr>
              <w:rPr>
                <w:rFonts w:ascii="Arial" w:hAnsi="Arial" w:cs="Arial"/>
                <w:b/>
                <w:bCs/>
              </w:rPr>
            </w:pPr>
          </w:p>
        </w:tc>
      </w:tr>
      <w:tr w:rsidR="00C777BB" w14:paraId="08B8503E" w14:textId="77777777" w:rsidTr="00C777BB">
        <w:trPr>
          <w:trHeight w:val="429"/>
        </w:trPr>
        <w:tc>
          <w:tcPr>
            <w:tcW w:w="2018" w:type="dxa"/>
          </w:tcPr>
          <w:p w14:paraId="082323E5" w14:textId="77777777" w:rsidR="00C777BB" w:rsidRDefault="00C777BB" w:rsidP="00C777BB">
            <w:pPr>
              <w:rPr>
                <w:rFonts w:ascii="Arial" w:hAnsi="Arial" w:cs="Arial"/>
                <w:b/>
                <w:bCs/>
              </w:rPr>
            </w:pPr>
          </w:p>
        </w:tc>
        <w:tc>
          <w:tcPr>
            <w:tcW w:w="1028" w:type="dxa"/>
          </w:tcPr>
          <w:p w14:paraId="5CD7F689" w14:textId="77777777" w:rsidR="00C777BB" w:rsidRDefault="00C777BB" w:rsidP="00C777BB">
            <w:pPr>
              <w:rPr>
                <w:rFonts w:ascii="Arial" w:hAnsi="Arial" w:cs="Arial"/>
                <w:b/>
                <w:bCs/>
              </w:rPr>
            </w:pPr>
          </w:p>
        </w:tc>
        <w:tc>
          <w:tcPr>
            <w:tcW w:w="1028" w:type="dxa"/>
          </w:tcPr>
          <w:p w14:paraId="6419DB68" w14:textId="77777777" w:rsidR="00C777BB" w:rsidRDefault="00C777BB" w:rsidP="00C777BB">
            <w:pPr>
              <w:rPr>
                <w:rFonts w:ascii="Arial" w:hAnsi="Arial" w:cs="Arial"/>
                <w:b/>
                <w:bCs/>
              </w:rPr>
            </w:pPr>
          </w:p>
        </w:tc>
        <w:tc>
          <w:tcPr>
            <w:tcW w:w="1028" w:type="dxa"/>
          </w:tcPr>
          <w:p w14:paraId="4F03055D" w14:textId="77777777" w:rsidR="00C777BB" w:rsidRDefault="00C777BB" w:rsidP="00C777BB">
            <w:pPr>
              <w:rPr>
                <w:rFonts w:ascii="Arial" w:hAnsi="Arial" w:cs="Arial"/>
                <w:b/>
                <w:bCs/>
              </w:rPr>
            </w:pPr>
          </w:p>
        </w:tc>
        <w:tc>
          <w:tcPr>
            <w:tcW w:w="4926" w:type="dxa"/>
          </w:tcPr>
          <w:p w14:paraId="651599C0" w14:textId="17634B40" w:rsidR="00C777BB" w:rsidRDefault="00C777BB" w:rsidP="00C777BB">
            <w:pPr>
              <w:rPr>
                <w:rFonts w:ascii="Arial" w:hAnsi="Arial" w:cs="Arial"/>
                <w:b/>
                <w:bCs/>
              </w:rPr>
            </w:pPr>
          </w:p>
        </w:tc>
      </w:tr>
      <w:tr w:rsidR="00C777BB" w14:paraId="70166E22" w14:textId="77777777" w:rsidTr="00C777BB">
        <w:trPr>
          <w:trHeight w:val="429"/>
        </w:trPr>
        <w:tc>
          <w:tcPr>
            <w:tcW w:w="2018" w:type="dxa"/>
          </w:tcPr>
          <w:p w14:paraId="21EB06CF" w14:textId="77777777" w:rsidR="00C777BB" w:rsidRDefault="00C777BB" w:rsidP="00C777BB">
            <w:pPr>
              <w:rPr>
                <w:rFonts w:ascii="Arial" w:hAnsi="Arial" w:cs="Arial"/>
                <w:b/>
                <w:bCs/>
              </w:rPr>
            </w:pPr>
          </w:p>
        </w:tc>
        <w:tc>
          <w:tcPr>
            <w:tcW w:w="1028" w:type="dxa"/>
          </w:tcPr>
          <w:p w14:paraId="3623DEDE" w14:textId="77777777" w:rsidR="00C777BB" w:rsidRDefault="00C777BB" w:rsidP="00C777BB">
            <w:pPr>
              <w:rPr>
                <w:rFonts w:ascii="Arial" w:hAnsi="Arial" w:cs="Arial"/>
                <w:b/>
                <w:bCs/>
              </w:rPr>
            </w:pPr>
          </w:p>
        </w:tc>
        <w:tc>
          <w:tcPr>
            <w:tcW w:w="1028" w:type="dxa"/>
          </w:tcPr>
          <w:p w14:paraId="1929B787" w14:textId="77777777" w:rsidR="00C777BB" w:rsidRDefault="00C777BB" w:rsidP="00C777BB">
            <w:pPr>
              <w:rPr>
                <w:rFonts w:ascii="Arial" w:hAnsi="Arial" w:cs="Arial"/>
                <w:b/>
                <w:bCs/>
              </w:rPr>
            </w:pPr>
          </w:p>
        </w:tc>
        <w:tc>
          <w:tcPr>
            <w:tcW w:w="1028" w:type="dxa"/>
          </w:tcPr>
          <w:p w14:paraId="70727774" w14:textId="77777777" w:rsidR="00C777BB" w:rsidRDefault="00C777BB" w:rsidP="00C777BB">
            <w:pPr>
              <w:rPr>
                <w:rFonts w:ascii="Arial" w:hAnsi="Arial" w:cs="Arial"/>
                <w:b/>
                <w:bCs/>
              </w:rPr>
            </w:pPr>
          </w:p>
        </w:tc>
        <w:tc>
          <w:tcPr>
            <w:tcW w:w="4926" w:type="dxa"/>
          </w:tcPr>
          <w:p w14:paraId="1850D55F" w14:textId="1F4FF84F" w:rsidR="00C777BB" w:rsidRDefault="00C777BB" w:rsidP="00C777BB">
            <w:pPr>
              <w:rPr>
                <w:rFonts w:ascii="Arial" w:hAnsi="Arial" w:cs="Arial"/>
                <w:b/>
                <w:bCs/>
              </w:rPr>
            </w:pPr>
          </w:p>
        </w:tc>
      </w:tr>
      <w:tr w:rsidR="00C777BB" w14:paraId="73EFE4AD" w14:textId="77777777" w:rsidTr="00C777BB">
        <w:trPr>
          <w:trHeight w:val="429"/>
        </w:trPr>
        <w:tc>
          <w:tcPr>
            <w:tcW w:w="2018" w:type="dxa"/>
          </w:tcPr>
          <w:p w14:paraId="278BF947" w14:textId="77777777" w:rsidR="00C777BB" w:rsidRDefault="00C777BB" w:rsidP="00C777BB">
            <w:pPr>
              <w:rPr>
                <w:rFonts w:ascii="Arial" w:hAnsi="Arial" w:cs="Arial"/>
                <w:b/>
                <w:bCs/>
              </w:rPr>
            </w:pPr>
          </w:p>
        </w:tc>
        <w:tc>
          <w:tcPr>
            <w:tcW w:w="1028" w:type="dxa"/>
          </w:tcPr>
          <w:p w14:paraId="323051C9" w14:textId="77777777" w:rsidR="00C777BB" w:rsidRDefault="00C777BB" w:rsidP="00C777BB">
            <w:pPr>
              <w:rPr>
                <w:rFonts w:ascii="Arial" w:hAnsi="Arial" w:cs="Arial"/>
                <w:b/>
                <w:bCs/>
              </w:rPr>
            </w:pPr>
          </w:p>
        </w:tc>
        <w:tc>
          <w:tcPr>
            <w:tcW w:w="1028" w:type="dxa"/>
          </w:tcPr>
          <w:p w14:paraId="02BE57A0" w14:textId="77777777" w:rsidR="00C777BB" w:rsidRDefault="00C777BB" w:rsidP="00C777BB">
            <w:pPr>
              <w:rPr>
                <w:rFonts w:ascii="Arial" w:hAnsi="Arial" w:cs="Arial"/>
                <w:b/>
                <w:bCs/>
              </w:rPr>
            </w:pPr>
          </w:p>
        </w:tc>
        <w:tc>
          <w:tcPr>
            <w:tcW w:w="1028" w:type="dxa"/>
          </w:tcPr>
          <w:p w14:paraId="5B34532A" w14:textId="77777777" w:rsidR="00C777BB" w:rsidRDefault="00C777BB" w:rsidP="00C777BB">
            <w:pPr>
              <w:rPr>
                <w:rFonts w:ascii="Arial" w:hAnsi="Arial" w:cs="Arial"/>
                <w:b/>
                <w:bCs/>
              </w:rPr>
            </w:pPr>
          </w:p>
        </w:tc>
        <w:tc>
          <w:tcPr>
            <w:tcW w:w="4926" w:type="dxa"/>
          </w:tcPr>
          <w:p w14:paraId="1562374B" w14:textId="77777777" w:rsidR="00C777BB" w:rsidRDefault="00C777BB" w:rsidP="00C777BB">
            <w:pPr>
              <w:rPr>
                <w:rFonts w:ascii="Arial" w:hAnsi="Arial" w:cs="Arial"/>
                <w:b/>
                <w:bCs/>
              </w:rPr>
            </w:pPr>
          </w:p>
        </w:tc>
      </w:tr>
      <w:tr w:rsidR="00C777BB" w14:paraId="0B9C1B33" w14:textId="77777777" w:rsidTr="00C777BB">
        <w:trPr>
          <w:trHeight w:val="429"/>
        </w:trPr>
        <w:tc>
          <w:tcPr>
            <w:tcW w:w="2018" w:type="dxa"/>
          </w:tcPr>
          <w:p w14:paraId="5524B609" w14:textId="77777777" w:rsidR="00C777BB" w:rsidRDefault="00C777BB" w:rsidP="00C777BB">
            <w:pPr>
              <w:rPr>
                <w:rFonts w:ascii="Arial" w:hAnsi="Arial" w:cs="Arial"/>
                <w:b/>
                <w:bCs/>
              </w:rPr>
            </w:pPr>
          </w:p>
        </w:tc>
        <w:tc>
          <w:tcPr>
            <w:tcW w:w="1028" w:type="dxa"/>
          </w:tcPr>
          <w:p w14:paraId="5481316D" w14:textId="77777777" w:rsidR="00C777BB" w:rsidRDefault="00C777BB" w:rsidP="00C777BB">
            <w:pPr>
              <w:rPr>
                <w:rFonts w:ascii="Arial" w:hAnsi="Arial" w:cs="Arial"/>
                <w:b/>
                <w:bCs/>
              </w:rPr>
            </w:pPr>
          </w:p>
        </w:tc>
        <w:tc>
          <w:tcPr>
            <w:tcW w:w="1028" w:type="dxa"/>
          </w:tcPr>
          <w:p w14:paraId="7B51F7B7" w14:textId="77777777" w:rsidR="00C777BB" w:rsidRDefault="00C777BB" w:rsidP="00C777BB">
            <w:pPr>
              <w:rPr>
                <w:rFonts w:ascii="Arial" w:hAnsi="Arial" w:cs="Arial"/>
                <w:b/>
                <w:bCs/>
              </w:rPr>
            </w:pPr>
          </w:p>
        </w:tc>
        <w:tc>
          <w:tcPr>
            <w:tcW w:w="1028" w:type="dxa"/>
          </w:tcPr>
          <w:p w14:paraId="12990E83" w14:textId="77777777" w:rsidR="00C777BB" w:rsidRDefault="00C777BB" w:rsidP="00C777BB">
            <w:pPr>
              <w:rPr>
                <w:rFonts w:ascii="Arial" w:hAnsi="Arial" w:cs="Arial"/>
                <w:b/>
                <w:bCs/>
              </w:rPr>
            </w:pPr>
          </w:p>
        </w:tc>
        <w:tc>
          <w:tcPr>
            <w:tcW w:w="4926" w:type="dxa"/>
          </w:tcPr>
          <w:p w14:paraId="497AEB27" w14:textId="77777777" w:rsidR="00C777BB" w:rsidRDefault="00C777BB" w:rsidP="00C777BB">
            <w:pPr>
              <w:rPr>
                <w:rFonts w:ascii="Arial" w:hAnsi="Arial" w:cs="Arial"/>
                <w:b/>
                <w:bCs/>
              </w:rPr>
            </w:pPr>
          </w:p>
        </w:tc>
      </w:tr>
      <w:tr w:rsidR="00C777BB" w14:paraId="3C4B4976" w14:textId="77777777" w:rsidTr="00C777BB">
        <w:trPr>
          <w:trHeight w:val="429"/>
        </w:trPr>
        <w:tc>
          <w:tcPr>
            <w:tcW w:w="2018" w:type="dxa"/>
          </w:tcPr>
          <w:p w14:paraId="7ECC39CE" w14:textId="77777777" w:rsidR="00C777BB" w:rsidRDefault="00C777BB" w:rsidP="00C777BB">
            <w:pPr>
              <w:rPr>
                <w:rFonts w:ascii="Arial" w:hAnsi="Arial" w:cs="Arial"/>
                <w:b/>
                <w:bCs/>
              </w:rPr>
            </w:pPr>
          </w:p>
        </w:tc>
        <w:tc>
          <w:tcPr>
            <w:tcW w:w="1028" w:type="dxa"/>
          </w:tcPr>
          <w:p w14:paraId="73E6C1C9" w14:textId="77777777" w:rsidR="00C777BB" w:rsidRDefault="00C777BB" w:rsidP="00C777BB">
            <w:pPr>
              <w:rPr>
                <w:rFonts w:ascii="Arial" w:hAnsi="Arial" w:cs="Arial"/>
                <w:b/>
                <w:bCs/>
              </w:rPr>
            </w:pPr>
          </w:p>
        </w:tc>
        <w:tc>
          <w:tcPr>
            <w:tcW w:w="1028" w:type="dxa"/>
          </w:tcPr>
          <w:p w14:paraId="76A53CD1" w14:textId="77777777" w:rsidR="00C777BB" w:rsidRDefault="00C777BB" w:rsidP="00C777BB">
            <w:pPr>
              <w:rPr>
                <w:rFonts w:ascii="Arial" w:hAnsi="Arial" w:cs="Arial"/>
                <w:b/>
                <w:bCs/>
              </w:rPr>
            </w:pPr>
          </w:p>
        </w:tc>
        <w:tc>
          <w:tcPr>
            <w:tcW w:w="1028" w:type="dxa"/>
          </w:tcPr>
          <w:p w14:paraId="3C1B276B" w14:textId="77777777" w:rsidR="00C777BB" w:rsidRDefault="00C777BB" w:rsidP="00C777BB">
            <w:pPr>
              <w:rPr>
                <w:rFonts w:ascii="Arial" w:hAnsi="Arial" w:cs="Arial"/>
                <w:b/>
                <w:bCs/>
              </w:rPr>
            </w:pPr>
          </w:p>
        </w:tc>
        <w:tc>
          <w:tcPr>
            <w:tcW w:w="4926" w:type="dxa"/>
          </w:tcPr>
          <w:p w14:paraId="5AB3BC4A" w14:textId="77777777" w:rsidR="00C777BB" w:rsidRDefault="00C777BB" w:rsidP="00C777BB">
            <w:pPr>
              <w:rPr>
                <w:rFonts w:ascii="Arial" w:hAnsi="Arial" w:cs="Arial"/>
                <w:b/>
                <w:bCs/>
              </w:rPr>
            </w:pPr>
          </w:p>
        </w:tc>
      </w:tr>
      <w:tr w:rsidR="00C777BB" w14:paraId="519E5576" w14:textId="77777777" w:rsidTr="00C777BB">
        <w:trPr>
          <w:trHeight w:val="429"/>
        </w:trPr>
        <w:tc>
          <w:tcPr>
            <w:tcW w:w="2018" w:type="dxa"/>
          </w:tcPr>
          <w:p w14:paraId="2F4E00E5" w14:textId="77777777" w:rsidR="00C777BB" w:rsidRDefault="00C777BB" w:rsidP="00C777BB">
            <w:pPr>
              <w:rPr>
                <w:rFonts w:ascii="Arial" w:hAnsi="Arial" w:cs="Arial"/>
                <w:b/>
                <w:bCs/>
              </w:rPr>
            </w:pPr>
          </w:p>
        </w:tc>
        <w:tc>
          <w:tcPr>
            <w:tcW w:w="1028" w:type="dxa"/>
          </w:tcPr>
          <w:p w14:paraId="41719057" w14:textId="77777777" w:rsidR="00C777BB" w:rsidRDefault="00C777BB" w:rsidP="00C777BB">
            <w:pPr>
              <w:rPr>
                <w:rFonts w:ascii="Arial" w:hAnsi="Arial" w:cs="Arial"/>
                <w:b/>
                <w:bCs/>
              </w:rPr>
            </w:pPr>
          </w:p>
        </w:tc>
        <w:tc>
          <w:tcPr>
            <w:tcW w:w="1028" w:type="dxa"/>
          </w:tcPr>
          <w:p w14:paraId="3CBB291B" w14:textId="77777777" w:rsidR="00C777BB" w:rsidRDefault="00C777BB" w:rsidP="00C777BB">
            <w:pPr>
              <w:rPr>
                <w:rFonts w:ascii="Arial" w:hAnsi="Arial" w:cs="Arial"/>
                <w:b/>
                <w:bCs/>
              </w:rPr>
            </w:pPr>
          </w:p>
        </w:tc>
        <w:tc>
          <w:tcPr>
            <w:tcW w:w="1028" w:type="dxa"/>
          </w:tcPr>
          <w:p w14:paraId="7324BFEE" w14:textId="77777777" w:rsidR="00C777BB" w:rsidRDefault="00C777BB" w:rsidP="00C777BB">
            <w:pPr>
              <w:rPr>
                <w:rFonts w:ascii="Arial" w:hAnsi="Arial" w:cs="Arial"/>
                <w:b/>
                <w:bCs/>
              </w:rPr>
            </w:pPr>
          </w:p>
        </w:tc>
        <w:tc>
          <w:tcPr>
            <w:tcW w:w="4926" w:type="dxa"/>
          </w:tcPr>
          <w:p w14:paraId="343E35AF" w14:textId="77777777" w:rsidR="00C777BB" w:rsidRDefault="00C777BB" w:rsidP="00C777BB">
            <w:pPr>
              <w:rPr>
                <w:rFonts w:ascii="Arial" w:hAnsi="Arial" w:cs="Arial"/>
                <w:b/>
                <w:bCs/>
              </w:rPr>
            </w:pPr>
          </w:p>
        </w:tc>
      </w:tr>
    </w:tbl>
    <w:p w14:paraId="4241765F" w14:textId="77777777" w:rsidR="00053ADE" w:rsidRDefault="00053ADE" w:rsidP="00053ADE">
      <w:pPr>
        <w:jc w:val="both"/>
        <w:rPr>
          <w:rFonts w:ascii="Arial" w:hAnsi="Arial" w:cs="Arial"/>
        </w:rPr>
      </w:pPr>
    </w:p>
    <w:p w14:paraId="6466E091" w14:textId="77777777" w:rsidR="00053ADE" w:rsidRPr="00580812" w:rsidRDefault="00053ADE" w:rsidP="00053ADE">
      <w:pPr>
        <w:jc w:val="both"/>
        <w:rPr>
          <w:rFonts w:ascii="Arial" w:hAnsi="Arial" w:cs="Arial"/>
          <w:b/>
          <w:bCs/>
          <w:highlight w:val="yellow"/>
          <w:u w:val="single"/>
        </w:rPr>
      </w:pPr>
      <w:r w:rsidRPr="00580812">
        <w:rPr>
          <w:rFonts w:ascii="Arial" w:hAnsi="Arial" w:cs="Arial"/>
          <w:b/>
          <w:bCs/>
          <w:highlight w:val="yellow"/>
          <w:u w:val="single"/>
        </w:rPr>
        <w:t>Rapporteur summary:</w:t>
      </w:r>
    </w:p>
    <w:p w14:paraId="59C21482" w14:textId="77777777" w:rsidR="00053ADE" w:rsidRDefault="00053ADE" w:rsidP="00053ADE">
      <w:pPr>
        <w:jc w:val="both"/>
        <w:rPr>
          <w:rFonts w:ascii="Arial" w:hAnsi="Arial" w:cs="Arial"/>
        </w:rPr>
      </w:pPr>
      <w:r w:rsidRPr="00580812">
        <w:rPr>
          <w:rFonts w:ascii="Arial" w:hAnsi="Arial" w:cs="Arial"/>
          <w:highlight w:val="yellow"/>
        </w:rPr>
        <w:t>To be added later</w:t>
      </w:r>
    </w:p>
    <w:p w14:paraId="3CB7EB13" w14:textId="76C209CC" w:rsidR="005D45C5" w:rsidRDefault="005D45C5" w:rsidP="00513CEB"/>
    <w:p w14:paraId="7C7042C8" w14:textId="734E66FB" w:rsidR="0005293B" w:rsidRPr="00EB3578" w:rsidRDefault="0061340A" w:rsidP="00513CEB">
      <w:pPr>
        <w:rPr>
          <w:rFonts w:ascii="Arial" w:eastAsia="MS Mincho" w:hAnsi="Arial"/>
          <w:szCs w:val="24"/>
          <w:lang w:eastAsia="x-none"/>
        </w:rPr>
      </w:pPr>
      <w:r w:rsidRPr="00EB3578">
        <w:rPr>
          <w:rFonts w:ascii="Arial" w:eastAsia="MS Mincho" w:hAnsi="Arial"/>
          <w:noProof/>
          <w:szCs w:val="24"/>
          <w:lang w:eastAsia="x-none"/>
        </w:rPr>
        <mc:AlternateContent>
          <mc:Choice Requires="wps">
            <w:drawing>
              <wp:anchor distT="0" distB="0" distL="114300" distR="114300" simplePos="0" relativeHeight="251658245" behindDoc="0" locked="0" layoutInCell="1" allowOverlap="1" wp14:anchorId="2962FBE3" wp14:editId="5EF9A5AB">
                <wp:simplePos x="0" y="0"/>
                <wp:positionH relativeFrom="margin">
                  <wp:align>center</wp:align>
                </wp:positionH>
                <wp:positionV relativeFrom="paragraph">
                  <wp:posOffset>415394</wp:posOffset>
                </wp:positionV>
                <wp:extent cx="1828800" cy="1828800"/>
                <wp:effectExtent l="0" t="0" r="26035" b="1651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CC4141D" w14:textId="77777777" w:rsidR="0061340A" w:rsidRDefault="0061340A" w:rsidP="0061340A">
                            <w:pPr>
                              <w:pStyle w:val="Doc-text2"/>
                              <w:ind w:left="426"/>
                            </w:pPr>
                          </w:p>
                          <w:p w14:paraId="35861681" w14:textId="59444479" w:rsidR="0078458A" w:rsidRPr="00DF2B4F" w:rsidRDefault="0061340A" w:rsidP="0061340A">
                            <w:pPr>
                              <w:pStyle w:val="Doc-text2"/>
                              <w:tabs>
                                <w:tab w:val="clear" w:pos="1622"/>
                              </w:tabs>
                              <w:ind w:left="426"/>
                            </w:pPr>
                            <w:r w:rsidRPr="0061340A">
                              <w:rPr>
                                <w:highlight w:val="cyan"/>
                              </w:rPr>
                              <w:t>[Company-</w:t>
                            </w:r>
                            <w:proofErr w:type="spellStart"/>
                            <w:r w:rsidRPr="0061340A">
                              <w:rPr>
                                <w:highlight w:val="cyan"/>
                              </w:rPr>
                              <w:t>tdoc</w:t>
                            </w:r>
                            <w:proofErr w:type="spellEnd"/>
                            <w:r w:rsidRPr="0061340A">
                              <w:rPr>
                                <w:highlight w:val="cyan"/>
                              </w:rPr>
                              <w:t>]</w:t>
                            </w:r>
                            <w:r>
                              <w:t xml:space="preserve"> RAN2 to discuss the necessity of inclusion of </w:t>
                            </w:r>
                            <w:proofErr w:type="spellStart"/>
                            <w:r>
                              <w:t>previousPSCellID</w:t>
                            </w:r>
                            <w:proofErr w:type="spellEnd"/>
                            <w:r>
                              <w:t xml:space="preserve">, </w:t>
                            </w:r>
                            <w:proofErr w:type="spellStart"/>
                            <w:r>
                              <w:t>failedPSCellID</w:t>
                            </w:r>
                            <w:proofErr w:type="spellEnd"/>
                            <w:r>
                              <w:t xml:space="preserve">, </w:t>
                            </w:r>
                            <w:proofErr w:type="spellStart"/>
                            <w:r>
                              <w:t>timeSCGFailure</w:t>
                            </w:r>
                            <w:proofErr w:type="spellEnd"/>
                            <w:r>
                              <w:t xml:space="preserve"> in the SCGFailureInformation message.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962FBE3" id="Text Box 1" o:spid="_x0000_s1031" type="#_x0000_t202" style="position:absolute;margin-left:0;margin-top:32.7pt;width:2in;height:2in;z-index:251658245;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" filled="f" strokeweight=".5pt">
                <v:textbox style="mso-fit-shape-to-text:t">
                  <w:txbxContent>
                    <w:p w14:paraId="0CC4141D" w14:textId="77777777" w:rsidR="0061340A" w:rsidRDefault="0061340A" w:rsidP="0061340A">
                      <w:pPr>
                        <w:pStyle w:val="Doc-text2"/>
                        <w:ind w:left="426"/>
                      </w:pPr>
                    </w:p>
                    <w:p w14:paraId="35861681" w14:textId="59444479" w:rsidR="0078458A" w:rsidRPr="00DF2B4F" w:rsidRDefault="0061340A" w:rsidP="0061340A">
                      <w:pPr>
                        <w:pStyle w:val="Doc-text2"/>
                        <w:tabs>
                          <w:tab w:val="clear" w:pos="1622"/>
                        </w:tabs>
                        <w:ind w:left="426"/>
                      </w:pPr>
                      <w:r w:rsidRPr="0061340A">
                        <w:rPr>
                          <w:highlight w:val="cyan"/>
                        </w:rPr>
                        <w:t>[Company-tdoc]</w:t>
                      </w:r>
                      <w:r>
                        <w:t xml:space="preserve"> RAN2 to discuss the necessity of inclusion of previousPSCellID, failedPSCellID, timeSCGFailure in the SCGFailureInformation message.</w:t>
                      </w:r>
                    </w:p>
                  </w:txbxContent>
                </v:textbox>
                <w10:wrap type="square" anchorx="margin"/>
              </v:shape>
            </w:pict>
          </mc:Fallback>
        </mc:AlternateContent>
      </w:r>
      <w:r w:rsidR="00E90575" w:rsidRPr="00EB3578">
        <w:rPr>
          <w:rFonts w:ascii="Arial" w:eastAsia="MS Mincho" w:hAnsi="Arial"/>
          <w:szCs w:val="24"/>
          <w:lang w:eastAsia="x-none"/>
        </w:rPr>
        <w:t xml:space="preserve">In addition, in the pre-meeting 117 offline discussion </w:t>
      </w:r>
      <w:r w:rsidR="00D935B6">
        <w:rPr>
          <w:rFonts w:ascii="Arial" w:eastAsia="MS Mincho" w:hAnsi="Arial"/>
          <w:szCs w:val="24"/>
          <w:lang w:eastAsia="x-none"/>
        </w:rPr>
        <w:t>[1]</w:t>
      </w:r>
      <w:r w:rsidR="00E90575" w:rsidRPr="00EB3578">
        <w:rPr>
          <w:rFonts w:ascii="Arial" w:eastAsia="MS Mincho" w:hAnsi="Arial"/>
          <w:szCs w:val="24"/>
          <w:lang w:eastAsia="x-none"/>
        </w:rPr>
        <w:t xml:space="preserve"> the following proposal has been </w:t>
      </w:r>
      <w:r w:rsidR="0078458A" w:rsidRPr="00EB3578">
        <w:rPr>
          <w:rFonts w:ascii="Arial" w:eastAsia="MS Mincho" w:hAnsi="Arial"/>
          <w:szCs w:val="24"/>
          <w:lang w:eastAsia="x-none"/>
        </w:rPr>
        <w:t>captured and invited the companies to provide their input as contribution.</w:t>
      </w:r>
      <w:r w:rsidR="00161A4D" w:rsidRPr="00EB3578">
        <w:rPr>
          <w:rFonts w:ascii="Arial" w:eastAsia="MS Mincho" w:hAnsi="Arial"/>
          <w:szCs w:val="24"/>
          <w:lang w:eastAsia="x-none"/>
        </w:rPr>
        <w:t xml:space="preserve"> </w:t>
      </w:r>
    </w:p>
    <w:p w14:paraId="2EE7A31E" w14:textId="77777777" w:rsidR="0005293B" w:rsidRDefault="0005293B" w:rsidP="00513CEB"/>
    <w:p w14:paraId="1BA424BC" w14:textId="6ED0B387" w:rsidR="0078458A" w:rsidRPr="00EB3578" w:rsidRDefault="00B07279" w:rsidP="00513CEB">
      <w:pPr>
        <w:rPr>
          <w:rFonts w:ascii="Arial" w:eastAsia="MS Mincho" w:hAnsi="Arial"/>
          <w:szCs w:val="24"/>
          <w:lang w:eastAsia="x-none"/>
        </w:rPr>
      </w:pPr>
      <w:r w:rsidRPr="00EB3578">
        <w:rPr>
          <w:rFonts w:ascii="Arial" w:eastAsia="MS Mincho" w:hAnsi="Arial"/>
          <w:szCs w:val="24"/>
          <w:lang w:eastAsia="x-none"/>
        </w:rPr>
        <w:lastRenderedPageBreak/>
        <w:t>Among the companies addressing this issue in the contributions</w:t>
      </w:r>
      <w:r w:rsidR="00E1331D" w:rsidRPr="00EB3578">
        <w:rPr>
          <w:rFonts w:ascii="Arial" w:eastAsia="MS Mincho" w:hAnsi="Arial"/>
          <w:szCs w:val="24"/>
          <w:lang w:eastAsia="x-none"/>
        </w:rPr>
        <w:t xml:space="preserve">, some </w:t>
      </w:r>
      <w:r w:rsidRPr="00EB3578">
        <w:rPr>
          <w:rFonts w:ascii="Arial" w:eastAsia="MS Mincho" w:hAnsi="Arial"/>
          <w:szCs w:val="24"/>
          <w:lang w:eastAsia="x-none"/>
        </w:rPr>
        <w:t xml:space="preserve">companies </w:t>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_Ref96520553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[2]</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_Ref96520554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[3]</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_Ref96520555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[4]</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_Ref96520557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[5]</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_Ref96520558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[7]</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t xml:space="preserve"> </w:t>
      </w:r>
      <w:r w:rsidR="0070033D" w:rsidRPr="00EB3578">
        <w:rPr>
          <w:rFonts w:ascii="Arial" w:eastAsia="MS Mincho" w:hAnsi="Arial"/>
          <w:szCs w:val="24"/>
          <w:lang w:eastAsia="x-none"/>
        </w:rPr>
        <w:t xml:space="preserve">agree to include the </w:t>
      </w:r>
      <w:proofErr w:type="spellStart"/>
      <w:r w:rsidR="0070033D" w:rsidRPr="00FA5604">
        <w:rPr>
          <w:rFonts w:ascii="Arial" w:eastAsia="MS Mincho" w:hAnsi="Arial"/>
          <w:i/>
          <w:szCs w:val="24"/>
          <w:lang w:eastAsia="x-none"/>
        </w:rPr>
        <w:t>previousPSCellID</w:t>
      </w:r>
      <w:proofErr w:type="spellEnd"/>
      <w:r w:rsidR="0070033D" w:rsidRPr="00EB3578">
        <w:rPr>
          <w:rFonts w:ascii="Arial" w:eastAsia="MS Mincho" w:hAnsi="Arial"/>
          <w:szCs w:val="24"/>
          <w:lang w:eastAsia="x-none"/>
        </w:rPr>
        <w:t xml:space="preserve">, </w:t>
      </w:r>
      <w:proofErr w:type="spellStart"/>
      <w:r w:rsidR="0070033D" w:rsidRPr="00FA5604">
        <w:rPr>
          <w:rFonts w:ascii="Arial" w:eastAsia="MS Mincho" w:hAnsi="Arial"/>
          <w:i/>
          <w:szCs w:val="24"/>
          <w:lang w:eastAsia="x-none"/>
        </w:rPr>
        <w:t>failedPSCellID</w:t>
      </w:r>
      <w:proofErr w:type="spellEnd"/>
      <w:r w:rsidR="0070033D" w:rsidRPr="00EB3578">
        <w:rPr>
          <w:rFonts w:ascii="Arial" w:eastAsia="MS Mincho" w:hAnsi="Arial"/>
          <w:szCs w:val="24"/>
          <w:lang w:eastAsia="x-none"/>
        </w:rPr>
        <w:t xml:space="preserve">, </w:t>
      </w:r>
      <w:proofErr w:type="spellStart"/>
      <w:r w:rsidR="0070033D" w:rsidRPr="00FA5604">
        <w:rPr>
          <w:rFonts w:ascii="Arial" w:eastAsia="MS Mincho" w:hAnsi="Arial"/>
          <w:i/>
          <w:szCs w:val="24"/>
          <w:lang w:eastAsia="x-none"/>
        </w:rPr>
        <w:t>timeSCGFailure</w:t>
      </w:r>
      <w:proofErr w:type="spellEnd"/>
      <w:r w:rsidR="0070033D" w:rsidRPr="00EB3578">
        <w:rPr>
          <w:rFonts w:ascii="Arial" w:eastAsia="MS Mincho" w:hAnsi="Arial"/>
          <w:szCs w:val="24"/>
          <w:lang w:eastAsia="x-none"/>
        </w:rPr>
        <w:t xml:space="preserve"> in the </w:t>
      </w:r>
      <w:r w:rsidR="0070033D" w:rsidRPr="00FA5604">
        <w:rPr>
          <w:rFonts w:ascii="Arial" w:eastAsia="MS Mincho" w:hAnsi="Arial"/>
          <w:i/>
          <w:szCs w:val="24"/>
          <w:lang w:eastAsia="x-none"/>
        </w:rPr>
        <w:t>SCGFailureInformation</w:t>
      </w:r>
      <w:r w:rsidR="00E1331D" w:rsidRPr="00EB3578">
        <w:rPr>
          <w:rFonts w:ascii="Arial" w:eastAsia="MS Mincho" w:hAnsi="Arial"/>
          <w:szCs w:val="24"/>
          <w:lang w:eastAsia="x-none"/>
        </w:rPr>
        <w:t xml:space="preserve">. Another company </w:t>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_Ref96520582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[6]</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t xml:space="preserve"> </w:t>
      </w:r>
      <w:r w:rsidR="0070033D" w:rsidRPr="00EB3578">
        <w:rPr>
          <w:rFonts w:ascii="Arial" w:eastAsia="MS Mincho" w:hAnsi="Arial"/>
          <w:szCs w:val="24"/>
          <w:lang w:eastAsia="x-none"/>
        </w:rPr>
        <w:t>only propose</w:t>
      </w:r>
      <w:r w:rsidR="00E1331D" w:rsidRPr="00EB3578">
        <w:rPr>
          <w:rFonts w:ascii="Arial" w:eastAsia="MS Mincho" w:hAnsi="Arial"/>
          <w:szCs w:val="24"/>
          <w:lang w:eastAsia="x-none"/>
        </w:rPr>
        <w:t>s</w:t>
      </w:r>
      <w:r w:rsidR="0070033D" w:rsidRPr="00EB3578">
        <w:rPr>
          <w:rFonts w:ascii="Arial" w:eastAsia="MS Mincho" w:hAnsi="Arial"/>
          <w:szCs w:val="24"/>
          <w:lang w:eastAsia="x-none"/>
        </w:rPr>
        <w:t xml:space="preserve"> to include</w:t>
      </w:r>
      <w:r w:rsidR="00DD7A8B" w:rsidRPr="00EB3578">
        <w:rPr>
          <w:rFonts w:ascii="Arial" w:eastAsia="MS Mincho" w:hAnsi="Arial"/>
          <w:szCs w:val="24"/>
          <w:lang w:eastAsia="x-none"/>
        </w:rPr>
        <w:t xml:space="preserve"> </w:t>
      </w:r>
      <w:r w:rsidR="00E1331D" w:rsidRPr="00EB3578">
        <w:rPr>
          <w:rFonts w:ascii="Arial" w:eastAsia="MS Mincho" w:hAnsi="Arial"/>
          <w:szCs w:val="24"/>
          <w:lang w:eastAsia="x-none"/>
        </w:rPr>
        <w:t>the</w:t>
      </w:r>
      <w:r w:rsidR="00DD7A8B" w:rsidRPr="00EB3578">
        <w:rPr>
          <w:rFonts w:ascii="Arial" w:eastAsia="MS Mincho" w:hAnsi="Arial"/>
          <w:szCs w:val="24"/>
          <w:lang w:eastAsia="x-none"/>
        </w:rPr>
        <w:t xml:space="preserve"> </w:t>
      </w:r>
      <w:proofErr w:type="spellStart"/>
      <w:r w:rsidR="00DD7A8B" w:rsidRPr="00EB3578">
        <w:rPr>
          <w:rFonts w:ascii="Arial" w:eastAsia="MS Mincho" w:hAnsi="Arial"/>
          <w:szCs w:val="24"/>
          <w:lang w:eastAsia="x-none"/>
        </w:rPr>
        <w:t>previousPSCellID</w:t>
      </w:r>
      <w:proofErr w:type="spellEnd"/>
      <w:r w:rsidR="00DD7A8B" w:rsidRPr="00EB3578">
        <w:rPr>
          <w:rFonts w:ascii="Arial" w:eastAsia="MS Mincho" w:hAnsi="Arial"/>
          <w:szCs w:val="24"/>
          <w:lang w:eastAsia="x-none"/>
        </w:rPr>
        <w:t xml:space="preserve">, </w:t>
      </w:r>
      <w:proofErr w:type="spellStart"/>
      <w:r w:rsidR="00DD7A8B" w:rsidRPr="00EB3578">
        <w:rPr>
          <w:rFonts w:ascii="Arial" w:eastAsia="MS Mincho" w:hAnsi="Arial"/>
          <w:szCs w:val="24"/>
          <w:lang w:eastAsia="x-none"/>
        </w:rPr>
        <w:t>failedPSCellID</w:t>
      </w:r>
      <w:proofErr w:type="spellEnd"/>
      <w:r w:rsidR="00E1331D" w:rsidRPr="00EB3578">
        <w:rPr>
          <w:rFonts w:ascii="Arial" w:eastAsia="MS Mincho" w:hAnsi="Arial"/>
          <w:szCs w:val="24"/>
          <w:lang w:eastAsia="x-none"/>
        </w:rPr>
        <w:t>. One</w:t>
      </w:r>
      <w:r w:rsidR="00DD7A8B" w:rsidRPr="00EB3578">
        <w:rPr>
          <w:rFonts w:ascii="Arial" w:eastAsia="MS Mincho" w:hAnsi="Arial"/>
          <w:szCs w:val="24"/>
          <w:lang w:eastAsia="x-none"/>
        </w:rPr>
        <w:t xml:space="preserve"> </w:t>
      </w:r>
      <w:r w:rsidR="00311125" w:rsidRPr="00EB3578">
        <w:rPr>
          <w:rFonts w:ascii="Arial" w:eastAsia="MS Mincho" w:hAnsi="Arial"/>
          <w:szCs w:val="24"/>
          <w:lang w:eastAsia="x-none"/>
        </w:rPr>
        <w:t xml:space="preserve">company </w:t>
      </w:r>
      <w:r w:rsidR="006B1A66" w:rsidRPr="00EB3578">
        <w:rPr>
          <w:rFonts w:ascii="Arial" w:eastAsia="MS Mincho" w:hAnsi="Arial"/>
          <w:szCs w:val="24"/>
          <w:lang w:eastAsia="x-none"/>
        </w:rPr>
        <w:fldChar w:fldCharType="begin"/>
      </w:r>
      <w:r w:rsidR="006B1A66" w:rsidRPr="00EB3578">
        <w:rPr>
          <w:rFonts w:ascii="Arial" w:eastAsia="MS Mincho" w:hAnsi="Arial"/>
          <w:szCs w:val="24"/>
          <w:lang w:eastAsia="x-none"/>
        </w:rPr>
        <w:instrText xml:space="preserve"> REF _Ref96520649 \r \h </w:instrText>
      </w:r>
      <w:r w:rsidR="00EB3578">
        <w:rPr>
          <w:rFonts w:ascii="Arial" w:eastAsia="MS Mincho" w:hAnsi="Arial"/>
          <w:szCs w:val="24"/>
          <w:lang w:eastAsia="x-none"/>
        </w:rPr>
        <w:instrText xml:space="preserve"> \* MERGEFORMAT </w:instrText>
      </w:r>
      <w:r w:rsidR="006B1A66" w:rsidRPr="00EB3578">
        <w:rPr>
          <w:rFonts w:ascii="Arial" w:eastAsia="MS Mincho" w:hAnsi="Arial"/>
          <w:szCs w:val="24"/>
          <w:lang w:eastAsia="x-none"/>
        </w:rPr>
      </w:r>
      <w:r w:rsidR="006B1A66" w:rsidRPr="00EB3578">
        <w:rPr>
          <w:rFonts w:ascii="Arial" w:eastAsia="MS Mincho" w:hAnsi="Arial"/>
          <w:szCs w:val="24"/>
          <w:lang w:eastAsia="x-none"/>
        </w:rPr>
        <w:fldChar w:fldCharType="separate"/>
      </w:r>
      <w:r w:rsidR="006B1A66" w:rsidRPr="00EB3578">
        <w:rPr>
          <w:rFonts w:ascii="Arial" w:eastAsia="MS Mincho" w:hAnsi="Arial"/>
          <w:szCs w:val="24"/>
          <w:lang w:eastAsia="x-none"/>
        </w:rPr>
        <w:t>[8]</w:t>
      </w:r>
      <w:r w:rsidR="006B1A66" w:rsidRPr="00EB3578">
        <w:rPr>
          <w:rFonts w:ascii="Arial" w:eastAsia="MS Mincho" w:hAnsi="Arial"/>
          <w:szCs w:val="24"/>
          <w:lang w:eastAsia="x-none"/>
        </w:rPr>
        <w:fldChar w:fldCharType="end"/>
      </w:r>
      <w:r w:rsidR="006B1A66" w:rsidRPr="00EB3578">
        <w:rPr>
          <w:rFonts w:ascii="Arial" w:eastAsia="MS Mincho" w:hAnsi="Arial"/>
          <w:szCs w:val="24"/>
          <w:lang w:eastAsia="x-none"/>
        </w:rPr>
        <w:t xml:space="preserve"> </w:t>
      </w:r>
      <w:r w:rsidR="00311125" w:rsidRPr="00EB3578">
        <w:rPr>
          <w:rFonts w:ascii="Arial" w:eastAsia="MS Mincho" w:hAnsi="Arial"/>
          <w:szCs w:val="24"/>
          <w:lang w:eastAsia="x-none"/>
        </w:rPr>
        <w:t>disagree</w:t>
      </w:r>
      <w:r w:rsidR="006B1A66" w:rsidRPr="00EB3578">
        <w:rPr>
          <w:rFonts w:ascii="Arial" w:eastAsia="MS Mincho" w:hAnsi="Arial"/>
          <w:szCs w:val="24"/>
          <w:lang w:eastAsia="x-none"/>
        </w:rPr>
        <w:t>s</w:t>
      </w:r>
      <w:r w:rsidR="00311125" w:rsidRPr="00EB3578">
        <w:rPr>
          <w:rFonts w:ascii="Arial" w:eastAsia="MS Mincho" w:hAnsi="Arial"/>
          <w:szCs w:val="24"/>
          <w:lang w:eastAsia="x-none"/>
        </w:rPr>
        <w:t xml:space="preserve"> to include the</w:t>
      </w:r>
      <w:r w:rsidR="006E3FF3" w:rsidRPr="00EB3578">
        <w:rPr>
          <w:rFonts w:ascii="Arial" w:eastAsia="MS Mincho" w:hAnsi="Arial"/>
          <w:szCs w:val="24"/>
          <w:lang w:eastAsia="x-none"/>
        </w:rPr>
        <w:t xml:space="preserve"> above information in the </w:t>
      </w:r>
      <w:r w:rsidR="006E3FF3" w:rsidRPr="00FA5604">
        <w:rPr>
          <w:rFonts w:ascii="Arial" w:eastAsia="MS Mincho" w:hAnsi="Arial"/>
          <w:i/>
          <w:szCs w:val="24"/>
          <w:lang w:eastAsia="x-none"/>
        </w:rPr>
        <w:t>SCGFailureInformation</w:t>
      </w:r>
      <w:r w:rsidR="006E3FF3" w:rsidRPr="00EB3578">
        <w:rPr>
          <w:rFonts w:ascii="Arial" w:eastAsia="MS Mincho" w:hAnsi="Arial"/>
          <w:szCs w:val="24"/>
          <w:lang w:eastAsia="x-none"/>
        </w:rPr>
        <w:t xml:space="preserve"> because the UE context </w:t>
      </w:r>
      <w:r w:rsidR="00EB3578" w:rsidRPr="00EB3578">
        <w:rPr>
          <w:rFonts w:ascii="Arial" w:eastAsia="MS Mincho" w:hAnsi="Arial"/>
          <w:szCs w:val="24"/>
          <w:lang w:eastAsia="x-none"/>
        </w:rPr>
        <w:t xml:space="preserve">still </w:t>
      </w:r>
      <w:r w:rsidR="006E3FF3" w:rsidRPr="00EB3578">
        <w:rPr>
          <w:rFonts w:ascii="Arial" w:eastAsia="MS Mincho" w:hAnsi="Arial"/>
          <w:szCs w:val="24"/>
          <w:lang w:eastAsia="x-none"/>
        </w:rPr>
        <w:t>exist</w:t>
      </w:r>
      <w:r w:rsidR="00EB3578" w:rsidRPr="00EB3578">
        <w:rPr>
          <w:rFonts w:ascii="Arial" w:eastAsia="MS Mincho" w:hAnsi="Arial"/>
          <w:szCs w:val="24"/>
          <w:lang w:eastAsia="x-none"/>
        </w:rPr>
        <w:t>s</w:t>
      </w:r>
      <w:r w:rsidR="006E3FF3" w:rsidRPr="00EB3578">
        <w:rPr>
          <w:rFonts w:ascii="Arial" w:eastAsia="MS Mincho" w:hAnsi="Arial"/>
          <w:szCs w:val="24"/>
          <w:lang w:eastAsia="x-none"/>
        </w:rPr>
        <w:t xml:space="preserve"> at the time of receiving the </w:t>
      </w:r>
      <w:r w:rsidR="006E3FF3" w:rsidRPr="00FA5604">
        <w:rPr>
          <w:rFonts w:ascii="Arial" w:eastAsia="MS Mincho" w:hAnsi="Arial"/>
          <w:i/>
          <w:szCs w:val="24"/>
          <w:lang w:eastAsia="x-none"/>
        </w:rPr>
        <w:t>SCGFailureInformation</w:t>
      </w:r>
      <w:r w:rsidR="006E3FF3" w:rsidRPr="00EB3578">
        <w:rPr>
          <w:rFonts w:ascii="Arial" w:eastAsia="MS Mincho" w:hAnsi="Arial"/>
          <w:szCs w:val="24"/>
          <w:lang w:eastAsia="x-none"/>
        </w:rPr>
        <w:t xml:space="preserve">, hence network can figure out such information from the UE context and the UHI. </w:t>
      </w:r>
    </w:p>
    <w:p w14:paraId="0D17F092" w14:textId="405C5EBA" w:rsidR="00EB3578" w:rsidRPr="00EB3578" w:rsidRDefault="00EB3578" w:rsidP="00513CEB">
      <w:pPr>
        <w:rPr>
          <w:rFonts w:ascii="Arial" w:eastAsia="MS Mincho" w:hAnsi="Arial"/>
          <w:szCs w:val="24"/>
          <w:lang w:eastAsia="x-none"/>
        </w:rPr>
      </w:pPr>
      <w:r w:rsidRPr="00EB3578">
        <w:rPr>
          <w:rFonts w:ascii="Arial" w:eastAsia="MS Mincho" w:hAnsi="Arial"/>
          <w:szCs w:val="24"/>
          <w:lang w:eastAsia="x-none"/>
        </w:rPr>
        <w:t xml:space="preserve">Given the above, companies are asked to provide their preference regarding the </w:t>
      </w:r>
      <w:r w:rsidR="00D55D92">
        <w:rPr>
          <w:rFonts w:ascii="Arial" w:eastAsia="MS Mincho" w:hAnsi="Arial"/>
          <w:szCs w:val="24"/>
          <w:lang w:eastAsia="x-none"/>
        </w:rPr>
        <w:t xml:space="preserve">inclusion of the </w:t>
      </w:r>
      <w:r w:rsidRPr="00EB3578">
        <w:rPr>
          <w:rFonts w:ascii="Arial" w:eastAsia="MS Mincho" w:hAnsi="Arial"/>
          <w:szCs w:val="24"/>
          <w:lang w:eastAsia="x-none"/>
        </w:rPr>
        <w:t>following parameters in the SCGFailureInformation:</w:t>
      </w:r>
    </w:p>
    <w:p w14:paraId="16FE7CCB" w14:textId="77777777" w:rsidR="00EB3578" w:rsidRDefault="00EB3578" w:rsidP="00EB3578">
      <w:pPr>
        <w:pStyle w:val="ListParagraph"/>
        <w:numPr>
          <w:ilvl w:val="0"/>
          <w:numId w:val="23"/>
        </w:numPr>
      </w:pPr>
      <w:proofErr w:type="spellStart"/>
      <w:r>
        <w:t>previousPSCellID</w:t>
      </w:r>
      <w:proofErr w:type="spellEnd"/>
      <w:r>
        <w:t xml:space="preserve"> </w:t>
      </w:r>
    </w:p>
    <w:p w14:paraId="011C5A14" w14:textId="77777777" w:rsidR="00EB3578" w:rsidRDefault="00EB3578" w:rsidP="00EB3578">
      <w:pPr>
        <w:pStyle w:val="ListParagraph"/>
        <w:numPr>
          <w:ilvl w:val="0"/>
          <w:numId w:val="23"/>
        </w:numPr>
      </w:pPr>
      <w:proofErr w:type="spellStart"/>
      <w:r>
        <w:t>failedPSCellID</w:t>
      </w:r>
      <w:proofErr w:type="spellEnd"/>
    </w:p>
    <w:p w14:paraId="1B731B56" w14:textId="37B85622" w:rsidR="00EB3578" w:rsidRDefault="00EB3578" w:rsidP="00EB3578">
      <w:pPr>
        <w:pStyle w:val="ListParagraph"/>
        <w:numPr>
          <w:ilvl w:val="0"/>
          <w:numId w:val="23"/>
        </w:numPr>
      </w:pPr>
      <w:proofErr w:type="spellStart"/>
      <w:r>
        <w:t>timeSCGFailure</w:t>
      </w:r>
      <w:proofErr w:type="spellEnd"/>
    </w:p>
    <w:p w14:paraId="35CD17EA" w14:textId="77777777" w:rsidR="00EB3578" w:rsidRDefault="00EB3578" w:rsidP="00EB3578">
      <w:pPr>
        <w:pStyle w:val="ListParagraph"/>
      </w:pPr>
    </w:p>
    <w:p w14:paraId="2AFD3D21" w14:textId="764B70CE" w:rsidR="00EB3578" w:rsidRPr="00EB3578" w:rsidRDefault="00EB3578" w:rsidP="00513CEB">
      <w:pPr>
        <w:rPr>
          <w:rFonts w:ascii="Arial" w:eastAsia="MS Mincho" w:hAnsi="Arial"/>
          <w:szCs w:val="24"/>
          <w:lang w:eastAsia="x-none"/>
        </w:rPr>
      </w:pPr>
      <w:proofErr w:type="gramStart"/>
      <w:r w:rsidRPr="00EB3578">
        <w:rPr>
          <w:rFonts w:ascii="Arial" w:eastAsia="MS Mincho" w:hAnsi="Arial"/>
          <w:szCs w:val="24"/>
          <w:lang w:eastAsia="x-none"/>
        </w:rPr>
        <w:t>In order to</w:t>
      </w:r>
      <w:proofErr w:type="gramEnd"/>
      <w:r w:rsidRPr="00EB3578">
        <w:rPr>
          <w:rFonts w:ascii="Arial" w:eastAsia="MS Mincho" w:hAnsi="Arial"/>
          <w:szCs w:val="24"/>
          <w:lang w:eastAsia="x-none"/>
        </w:rPr>
        <w:t xml:space="preserve"> facilitate the discussion, Rapporteur would like to ask companies to indicate whether the inclusion of the above </w:t>
      </w:r>
      <w:proofErr w:type="spellStart"/>
      <w:r w:rsidRPr="00EB3578">
        <w:rPr>
          <w:rFonts w:ascii="Arial" w:eastAsia="MS Mincho" w:hAnsi="Arial"/>
          <w:szCs w:val="24"/>
          <w:lang w:eastAsia="x-none"/>
        </w:rPr>
        <w:t>paremters</w:t>
      </w:r>
      <w:proofErr w:type="spellEnd"/>
      <w:r w:rsidRPr="00EB3578">
        <w:rPr>
          <w:rFonts w:ascii="Arial" w:eastAsia="MS Mincho" w:hAnsi="Arial"/>
          <w:szCs w:val="24"/>
          <w:lang w:eastAsia="x-none"/>
        </w:rPr>
        <w:t xml:space="preserve"> in the SCGFailureInformation is preferred (P), acceptable (A), or not acceptable (NA).</w:t>
      </w:r>
    </w:p>
    <w:p w14:paraId="65C6201F" w14:textId="181A876D" w:rsidR="006E3FF3" w:rsidRDefault="006E3FF3" w:rsidP="00EB3578">
      <w:pPr>
        <w:pStyle w:val="Doc-text2"/>
        <w:numPr>
          <w:ilvl w:val="1"/>
          <w:numId w:val="18"/>
        </w:numPr>
        <w:rPr>
          <w:color w:val="FF0000"/>
          <w:lang w:val="en-GB"/>
        </w:rPr>
      </w:pPr>
      <w:r w:rsidRPr="00EB3578">
        <w:rPr>
          <w:b/>
          <w:bCs/>
          <w:color w:val="FF0000"/>
          <w:u w:val="single"/>
          <w:lang w:val="en-GB"/>
        </w:rPr>
        <w:t>Question-</w:t>
      </w:r>
      <w:r w:rsidR="0066109B">
        <w:rPr>
          <w:b/>
          <w:bCs/>
          <w:color w:val="FF0000"/>
          <w:u w:val="single"/>
          <w:lang w:val="en-GB"/>
        </w:rPr>
        <w:t>7</w:t>
      </w:r>
      <w:r w:rsidRPr="00EB3578">
        <w:rPr>
          <w:b/>
          <w:bCs/>
          <w:color w:val="FF0000"/>
          <w:u w:val="single"/>
          <w:lang w:val="en-GB"/>
        </w:rPr>
        <w:t>:</w:t>
      </w:r>
      <w:r w:rsidRPr="00CA4BBF">
        <w:rPr>
          <w:color w:val="FF0000"/>
          <w:lang w:val="en-GB"/>
        </w:rPr>
        <w:t xml:space="preserve"> </w:t>
      </w:r>
      <w:r w:rsidR="00EB3578">
        <w:rPr>
          <w:color w:val="FF0000"/>
          <w:lang w:val="en-GB"/>
        </w:rPr>
        <w:t>Which</w:t>
      </w:r>
      <w:r w:rsidR="00ED373C">
        <w:rPr>
          <w:color w:val="FF0000"/>
          <w:lang w:val="en-GB"/>
        </w:rPr>
        <w:t xml:space="preserve"> of</w:t>
      </w:r>
      <w:r w:rsidR="00EB3578">
        <w:rPr>
          <w:color w:val="FF0000"/>
          <w:lang w:val="en-GB"/>
        </w:rPr>
        <w:t xml:space="preserve"> the above parameters are needed in the SCGFailureInformation message</w:t>
      </w:r>
      <w:r w:rsidRPr="00CA4BBF">
        <w:rPr>
          <w:color w:val="FF0000"/>
          <w:lang w:val="en-GB"/>
        </w:rPr>
        <w:t>?</w:t>
      </w:r>
    </w:p>
    <w:p w14:paraId="660334FE" w14:textId="121B6293" w:rsidR="00CA1070" w:rsidRPr="00CA1070" w:rsidRDefault="00EB3578" w:rsidP="00CA1070">
      <w:pPr>
        <w:pStyle w:val="Doc-text2"/>
        <w:numPr>
          <w:ilvl w:val="2"/>
          <w:numId w:val="18"/>
        </w:numPr>
        <w:rPr>
          <w:color w:val="FF0000"/>
          <w:lang w:val="en-GB"/>
        </w:rPr>
      </w:pPr>
      <w:r>
        <w:rPr>
          <w:color w:val="FF0000"/>
          <w:lang w:val="en-GB"/>
        </w:rPr>
        <w:t>Please indicate for each of the above parameter</w:t>
      </w:r>
      <w:r w:rsidR="00491B46">
        <w:rPr>
          <w:color w:val="FF0000"/>
          <w:lang w:val="en-GB"/>
        </w:rPr>
        <w:t>s</w:t>
      </w:r>
      <w:r>
        <w:rPr>
          <w:color w:val="FF0000"/>
          <w:lang w:val="en-GB"/>
        </w:rPr>
        <w:t xml:space="preserve"> whether </w:t>
      </w:r>
      <w:r w:rsidR="00491B46">
        <w:rPr>
          <w:color w:val="FF0000"/>
          <w:lang w:val="en-GB"/>
        </w:rPr>
        <w:t>their</w:t>
      </w:r>
      <w:r>
        <w:rPr>
          <w:color w:val="FF0000"/>
          <w:lang w:val="en-GB"/>
        </w:rPr>
        <w:t xml:space="preserve"> inclusion in the SCGFailureInformation is preferred (P), acceptable (A), or not acceptable (NA) </w:t>
      </w:r>
    </w:p>
    <w:p w14:paraId="651BB548" w14:textId="77777777" w:rsidR="006E3FF3" w:rsidRDefault="006E3FF3" w:rsidP="00513CEB"/>
    <w:tbl>
      <w:tblPr>
        <w:tblStyle w:val="TableGrid"/>
        <w:tblW w:w="10060" w:type="dxa"/>
        <w:tblLook w:val="04A0" w:firstRow="1" w:lastRow="0" w:firstColumn="1" w:lastColumn="0" w:noHBand="0" w:noVBand="1"/>
      </w:tblPr>
      <w:tblGrid>
        <w:gridCol w:w="1696"/>
        <w:gridCol w:w="1134"/>
        <w:gridCol w:w="1134"/>
        <w:gridCol w:w="1134"/>
        <w:gridCol w:w="4962"/>
      </w:tblGrid>
      <w:tr w:rsidR="00CA1070" w14:paraId="52C0C4D5" w14:textId="77777777" w:rsidTr="00CA1070">
        <w:trPr>
          <w:trHeight w:val="429"/>
        </w:trPr>
        <w:tc>
          <w:tcPr>
            <w:tcW w:w="1696" w:type="dxa"/>
          </w:tcPr>
          <w:p w14:paraId="5BB37C76" w14:textId="77777777" w:rsidR="00CA1070" w:rsidRDefault="00CA1070" w:rsidP="00CA1070">
            <w:pPr>
              <w:rPr>
                <w:rFonts w:ascii="Arial" w:hAnsi="Arial" w:cs="Arial"/>
                <w:b/>
                <w:bCs/>
                <w:sz w:val="20"/>
                <w:szCs w:val="20"/>
              </w:rPr>
            </w:pPr>
            <w:r>
              <w:rPr>
                <w:rFonts w:ascii="Arial" w:hAnsi="Arial" w:cs="Arial"/>
                <w:b/>
                <w:bCs/>
                <w:sz w:val="20"/>
                <w:szCs w:val="20"/>
              </w:rPr>
              <w:t>Company</w:t>
            </w:r>
          </w:p>
        </w:tc>
        <w:tc>
          <w:tcPr>
            <w:tcW w:w="1134" w:type="dxa"/>
          </w:tcPr>
          <w:p w14:paraId="0B47D50B" w14:textId="0111CE52" w:rsidR="00CA1070" w:rsidRDefault="00CA1070" w:rsidP="00CA1070">
            <w:pPr>
              <w:jc w:val="center"/>
              <w:rPr>
                <w:rFonts w:ascii="Arial" w:hAnsi="Arial" w:cs="Arial"/>
                <w:b/>
                <w:bCs/>
              </w:rPr>
            </w:pPr>
            <w:r>
              <w:rPr>
                <w:rFonts w:ascii="Arial" w:hAnsi="Arial" w:cs="Arial"/>
                <w:b/>
                <w:bCs/>
                <w:sz w:val="20"/>
                <w:szCs w:val="20"/>
              </w:rPr>
              <w:t>a (P/A/NA)</w:t>
            </w:r>
          </w:p>
        </w:tc>
        <w:tc>
          <w:tcPr>
            <w:tcW w:w="1134" w:type="dxa"/>
          </w:tcPr>
          <w:p w14:paraId="5DC4C6E9" w14:textId="2324DB95" w:rsidR="00CA1070" w:rsidRDefault="00CA1070" w:rsidP="00CA1070">
            <w:pPr>
              <w:jc w:val="center"/>
              <w:rPr>
                <w:rFonts w:ascii="Arial" w:hAnsi="Arial" w:cs="Arial"/>
                <w:b/>
                <w:bCs/>
              </w:rPr>
            </w:pPr>
            <w:r>
              <w:rPr>
                <w:rFonts w:ascii="Arial" w:hAnsi="Arial" w:cs="Arial"/>
                <w:b/>
                <w:bCs/>
                <w:sz w:val="20"/>
                <w:szCs w:val="20"/>
              </w:rPr>
              <w:t>b (P/A/NA)</w:t>
            </w:r>
          </w:p>
        </w:tc>
        <w:tc>
          <w:tcPr>
            <w:tcW w:w="1134" w:type="dxa"/>
          </w:tcPr>
          <w:p w14:paraId="610FB029" w14:textId="5808BB05" w:rsidR="00CA1070" w:rsidRDefault="00CA1070" w:rsidP="00CA1070">
            <w:pPr>
              <w:jc w:val="center"/>
              <w:rPr>
                <w:rFonts w:ascii="Arial" w:hAnsi="Arial" w:cs="Arial"/>
                <w:b/>
                <w:bCs/>
              </w:rPr>
            </w:pPr>
            <w:r>
              <w:rPr>
                <w:rFonts w:ascii="Arial" w:hAnsi="Arial" w:cs="Arial"/>
                <w:b/>
                <w:bCs/>
                <w:sz w:val="20"/>
                <w:szCs w:val="20"/>
              </w:rPr>
              <w:t>c (P/A/NA)</w:t>
            </w:r>
          </w:p>
        </w:tc>
        <w:tc>
          <w:tcPr>
            <w:tcW w:w="4962" w:type="dxa"/>
          </w:tcPr>
          <w:p w14:paraId="088AE005" w14:textId="77777777" w:rsidR="00CA1070" w:rsidRDefault="00CA1070" w:rsidP="00CA1070">
            <w:pPr>
              <w:jc w:val="center"/>
              <w:rPr>
                <w:rFonts w:ascii="Arial" w:hAnsi="Arial" w:cs="Arial"/>
                <w:b/>
                <w:bCs/>
              </w:rPr>
            </w:pPr>
            <w:r>
              <w:rPr>
                <w:rFonts w:ascii="Arial" w:hAnsi="Arial" w:cs="Arial"/>
                <w:b/>
                <w:bCs/>
                <w:sz w:val="20"/>
                <w:szCs w:val="20"/>
              </w:rPr>
              <w:t>Comments</w:t>
            </w:r>
          </w:p>
        </w:tc>
      </w:tr>
      <w:tr w:rsidR="00CA1070" w14:paraId="5C619DB6" w14:textId="77777777" w:rsidTr="00CA1070">
        <w:trPr>
          <w:trHeight w:val="429"/>
        </w:trPr>
        <w:tc>
          <w:tcPr>
            <w:tcW w:w="1696" w:type="dxa"/>
          </w:tcPr>
          <w:p w14:paraId="484BEEE1" w14:textId="5105366B" w:rsidR="00CA1070" w:rsidRDefault="001B05B7" w:rsidP="00CA1070">
            <w:pPr>
              <w:rPr>
                <w:rFonts w:ascii="Arial" w:hAnsi="Arial" w:cs="Arial"/>
                <w:b/>
                <w:bCs/>
              </w:rPr>
            </w:pPr>
            <w:r>
              <w:rPr>
                <w:rFonts w:ascii="Arial" w:hAnsi="Arial" w:cs="Arial"/>
                <w:b/>
                <w:bCs/>
              </w:rPr>
              <w:t>Qualcomm</w:t>
            </w:r>
          </w:p>
        </w:tc>
        <w:tc>
          <w:tcPr>
            <w:tcW w:w="1134" w:type="dxa"/>
          </w:tcPr>
          <w:p w14:paraId="0EFAD57F" w14:textId="50059218" w:rsidR="00CA1070" w:rsidRDefault="001B05B7" w:rsidP="00CA1070">
            <w:pPr>
              <w:rPr>
                <w:rFonts w:ascii="Arial" w:hAnsi="Arial" w:cs="Arial"/>
                <w:b/>
                <w:bCs/>
              </w:rPr>
            </w:pPr>
            <w:r>
              <w:rPr>
                <w:rFonts w:ascii="Arial" w:hAnsi="Arial" w:cs="Arial"/>
                <w:b/>
                <w:bCs/>
              </w:rPr>
              <w:t>A</w:t>
            </w:r>
          </w:p>
        </w:tc>
        <w:tc>
          <w:tcPr>
            <w:tcW w:w="1134" w:type="dxa"/>
          </w:tcPr>
          <w:p w14:paraId="47DD27B4" w14:textId="00C279CA" w:rsidR="00CA1070" w:rsidRDefault="001B05B7" w:rsidP="00CA1070">
            <w:pPr>
              <w:rPr>
                <w:rFonts w:ascii="Arial" w:hAnsi="Arial" w:cs="Arial"/>
                <w:b/>
                <w:bCs/>
              </w:rPr>
            </w:pPr>
            <w:r>
              <w:rPr>
                <w:rFonts w:ascii="Arial" w:hAnsi="Arial" w:cs="Arial"/>
                <w:b/>
                <w:bCs/>
              </w:rPr>
              <w:t>A</w:t>
            </w:r>
          </w:p>
        </w:tc>
        <w:tc>
          <w:tcPr>
            <w:tcW w:w="1134" w:type="dxa"/>
          </w:tcPr>
          <w:p w14:paraId="0A48F192" w14:textId="3FC6F068" w:rsidR="00CA1070" w:rsidRDefault="001B05B7" w:rsidP="00CA1070">
            <w:pPr>
              <w:rPr>
                <w:rFonts w:ascii="Arial" w:hAnsi="Arial" w:cs="Arial"/>
                <w:b/>
                <w:bCs/>
              </w:rPr>
            </w:pPr>
            <w:r>
              <w:rPr>
                <w:rFonts w:ascii="Arial" w:hAnsi="Arial" w:cs="Arial"/>
                <w:b/>
                <w:bCs/>
              </w:rPr>
              <w:t>A</w:t>
            </w:r>
          </w:p>
        </w:tc>
        <w:tc>
          <w:tcPr>
            <w:tcW w:w="4962" w:type="dxa"/>
          </w:tcPr>
          <w:p w14:paraId="474C7CEE" w14:textId="77777777" w:rsidR="00CA1070" w:rsidRDefault="00CA1070" w:rsidP="00CA1070">
            <w:pPr>
              <w:rPr>
                <w:rFonts w:ascii="Arial" w:hAnsi="Arial" w:cs="Arial"/>
                <w:b/>
                <w:bCs/>
              </w:rPr>
            </w:pPr>
          </w:p>
        </w:tc>
      </w:tr>
      <w:tr w:rsidR="00CA1070" w14:paraId="57A0AF9C" w14:textId="77777777" w:rsidTr="00CA1070">
        <w:trPr>
          <w:trHeight w:val="429"/>
        </w:trPr>
        <w:tc>
          <w:tcPr>
            <w:tcW w:w="1696" w:type="dxa"/>
          </w:tcPr>
          <w:p w14:paraId="27EC347F" w14:textId="77777777" w:rsidR="00CA1070" w:rsidRDefault="00CA1070" w:rsidP="00CA1070">
            <w:pPr>
              <w:rPr>
                <w:rFonts w:ascii="Arial" w:hAnsi="Arial" w:cs="Arial"/>
                <w:b/>
                <w:bCs/>
              </w:rPr>
            </w:pPr>
          </w:p>
        </w:tc>
        <w:tc>
          <w:tcPr>
            <w:tcW w:w="1134" w:type="dxa"/>
          </w:tcPr>
          <w:p w14:paraId="70E76C81" w14:textId="77777777" w:rsidR="00CA1070" w:rsidRDefault="00CA1070" w:rsidP="00CA1070">
            <w:pPr>
              <w:rPr>
                <w:rFonts w:ascii="Arial" w:hAnsi="Arial" w:cs="Arial"/>
                <w:b/>
                <w:bCs/>
              </w:rPr>
            </w:pPr>
          </w:p>
        </w:tc>
        <w:tc>
          <w:tcPr>
            <w:tcW w:w="1134" w:type="dxa"/>
          </w:tcPr>
          <w:p w14:paraId="793A7A6F" w14:textId="77777777" w:rsidR="00CA1070" w:rsidRDefault="00CA1070" w:rsidP="00CA1070">
            <w:pPr>
              <w:rPr>
                <w:rFonts w:ascii="Arial" w:hAnsi="Arial" w:cs="Arial"/>
                <w:b/>
                <w:bCs/>
              </w:rPr>
            </w:pPr>
          </w:p>
        </w:tc>
        <w:tc>
          <w:tcPr>
            <w:tcW w:w="1134" w:type="dxa"/>
          </w:tcPr>
          <w:p w14:paraId="5377F1FA" w14:textId="77777777" w:rsidR="00CA1070" w:rsidRDefault="00CA1070" w:rsidP="00CA1070">
            <w:pPr>
              <w:rPr>
                <w:rFonts w:ascii="Arial" w:hAnsi="Arial" w:cs="Arial"/>
                <w:b/>
                <w:bCs/>
              </w:rPr>
            </w:pPr>
          </w:p>
        </w:tc>
        <w:tc>
          <w:tcPr>
            <w:tcW w:w="4962" w:type="dxa"/>
          </w:tcPr>
          <w:p w14:paraId="36A44966" w14:textId="77777777" w:rsidR="00CA1070" w:rsidRDefault="00CA1070" w:rsidP="00CA1070">
            <w:pPr>
              <w:rPr>
                <w:rFonts w:ascii="Arial" w:hAnsi="Arial" w:cs="Arial"/>
                <w:b/>
                <w:bCs/>
              </w:rPr>
            </w:pPr>
          </w:p>
        </w:tc>
      </w:tr>
      <w:tr w:rsidR="00CA1070" w14:paraId="5FE12AA9" w14:textId="77777777" w:rsidTr="00CA1070">
        <w:trPr>
          <w:trHeight w:val="429"/>
        </w:trPr>
        <w:tc>
          <w:tcPr>
            <w:tcW w:w="1696" w:type="dxa"/>
          </w:tcPr>
          <w:p w14:paraId="4A7DE08B" w14:textId="77777777" w:rsidR="00CA1070" w:rsidRDefault="00CA1070" w:rsidP="00CA1070">
            <w:pPr>
              <w:rPr>
                <w:rFonts w:ascii="Arial" w:hAnsi="Arial" w:cs="Arial"/>
                <w:b/>
                <w:bCs/>
              </w:rPr>
            </w:pPr>
          </w:p>
        </w:tc>
        <w:tc>
          <w:tcPr>
            <w:tcW w:w="1134" w:type="dxa"/>
          </w:tcPr>
          <w:p w14:paraId="26F4F792" w14:textId="77777777" w:rsidR="00CA1070" w:rsidRDefault="00CA1070" w:rsidP="00CA1070">
            <w:pPr>
              <w:rPr>
                <w:rFonts w:ascii="Arial" w:hAnsi="Arial" w:cs="Arial"/>
                <w:b/>
                <w:bCs/>
              </w:rPr>
            </w:pPr>
          </w:p>
        </w:tc>
        <w:tc>
          <w:tcPr>
            <w:tcW w:w="1134" w:type="dxa"/>
          </w:tcPr>
          <w:p w14:paraId="1ECA6E8A" w14:textId="77777777" w:rsidR="00CA1070" w:rsidRDefault="00CA1070" w:rsidP="00CA1070">
            <w:pPr>
              <w:rPr>
                <w:rFonts w:ascii="Arial" w:hAnsi="Arial" w:cs="Arial"/>
                <w:b/>
                <w:bCs/>
              </w:rPr>
            </w:pPr>
          </w:p>
        </w:tc>
        <w:tc>
          <w:tcPr>
            <w:tcW w:w="1134" w:type="dxa"/>
          </w:tcPr>
          <w:p w14:paraId="56FF5715" w14:textId="77777777" w:rsidR="00CA1070" w:rsidRDefault="00CA1070" w:rsidP="00CA1070">
            <w:pPr>
              <w:rPr>
                <w:rFonts w:ascii="Arial" w:hAnsi="Arial" w:cs="Arial"/>
                <w:b/>
                <w:bCs/>
              </w:rPr>
            </w:pPr>
          </w:p>
        </w:tc>
        <w:tc>
          <w:tcPr>
            <w:tcW w:w="4962" w:type="dxa"/>
          </w:tcPr>
          <w:p w14:paraId="00EEAFF6" w14:textId="77777777" w:rsidR="00CA1070" w:rsidRDefault="00CA1070" w:rsidP="00CA1070">
            <w:pPr>
              <w:rPr>
                <w:rFonts w:ascii="Arial" w:hAnsi="Arial" w:cs="Arial"/>
                <w:b/>
                <w:bCs/>
              </w:rPr>
            </w:pPr>
          </w:p>
        </w:tc>
      </w:tr>
      <w:tr w:rsidR="00CA1070" w14:paraId="66D051E4" w14:textId="77777777" w:rsidTr="00CA1070">
        <w:trPr>
          <w:trHeight w:val="429"/>
        </w:trPr>
        <w:tc>
          <w:tcPr>
            <w:tcW w:w="1696" w:type="dxa"/>
          </w:tcPr>
          <w:p w14:paraId="5C2E7B5F" w14:textId="77777777" w:rsidR="00CA1070" w:rsidRDefault="00CA1070" w:rsidP="00CA1070">
            <w:pPr>
              <w:rPr>
                <w:rFonts w:ascii="Arial" w:hAnsi="Arial" w:cs="Arial"/>
                <w:b/>
                <w:bCs/>
              </w:rPr>
            </w:pPr>
          </w:p>
        </w:tc>
        <w:tc>
          <w:tcPr>
            <w:tcW w:w="1134" w:type="dxa"/>
          </w:tcPr>
          <w:p w14:paraId="1624B57A" w14:textId="77777777" w:rsidR="00CA1070" w:rsidRDefault="00CA1070" w:rsidP="00CA1070">
            <w:pPr>
              <w:rPr>
                <w:rFonts w:ascii="Arial" w:hAnsi="Arial" w:cs="Arial"/>
                <w:b/>
                <w:bCs/>
              </w:rPr>
            </w:pPr>
          </w:p>
        </w:tc>
        <w:tc>
          <w:tcPr>
            <w:tcW w:w="1134" w:type="dxa"/>
          </w:tcPr>
          <w:p w14:paraId="1952CC16" w14:textId="77777777" w:rsidR="00CA1070" w:rsidRDefault="00CA1070" w:rsidP="00CA1070">
            <w:pPr>
              <w:rPr>
                <w:rFonts w:ascii="Arial" w:hAnsi="Arial" w:cs="Arial"/>
                <w:b/>
                <w:bCs/>
              </w:rPr>
            </w:pPr>
          </w:p>
        </w:tc>
        <w:tc>
          <w:tcPr>
            <w:tcW w:w="1134" w:type="dxa"/>
          </w:tcPr>
          <w:p w14:paraId="186C1567" w14:textId="77777777" w:rsidR="00CA1070" w:rsidRDefault="00CA1070" w:rsidP="00CA1070">
            <w:pPr>
              <w:rPr>
                <w:rFonts w:ascii="Arial" w:hAnsi="Arial" w:cs="Arial"/>
                <w:b/>
                <w:bCs/>
              </w:rPr>
            </w:pPr>
          </w:p>
        </w:tc>
        <w:tc>
          <w:tcPr>
            <w:tcW w:w="4962" w:type="dxa"/>
          </w:tcPr>
          <w:p w14:paraId="7273FD7B" w14:textId="77777777" w:rsidR="00CA1070" w:rsidRDefault="00CA1070" w:rsidP="00CA1070">
            <w:pPr>
              <w:rPr>
                <w:rFonts w:ascii="Arial" w:hAnsi="Arial" w:cs="Arial"/>
                <w:b/>
                <w:bCs/>
              </w:rPr>
            </w:pPr>
          </w:p>
        </w:tc>
      </w:tr>
      <w:tr w:rsidR="00CA1070" w14:paraId="0AB166C9" w14:textId="77777777" w:rsidTr="00CA1070">
        <w:trPr>
          <w:trHeight w:val="429"/>
        </w:trPr>
        <w:tc>
          <w:tcPr>
            <w:tcW w:w="1696" w:type="dxa"/>
          </w:tcPr>
          <w:p w14:paraId="60E27B8E" w14:textId="77777777" w:rsidR="00CA1070" w:rsidRDefault="00CA1070" w:rsidP="00CA1070">
            <w:pPr>
              <w:rPr>
                <w:rFonts w:ascii="Arial" w:hAnsi="Arial" w:cs="Arial"/>
                <w:b/>
                <w:bCs/>
              </w:rPr>
            </w:pPr>
          </w:p>
        </w:tc>
        <w:tc>
          <w:tcPr>
            <w:tcW w:w="1134" w:type="dxa"/>
          </w:tcPr>
          <w:p w14:paraId="61BFDEC7" w14:textId="77777777" w:rsidR="00CA1070" w:rsidRDefault="00CA1070" w:rsidP="00CA1070">
            <w:pPr>
              <w:rPr>
                <w:rFonts w:ascii="Arial" w:hAnsi="Arial" w:cs="Arial"/>
                <w:b/>
                <w:bCs/>
              </w:rPr>
            </w:pPr>
          </w:p>
        </w:tc>
        <w:tc>
          <w:tcPr>
            <w:tcW w:w="1134" w:type="dxa"/>
          </w:tcPr>
          <w:p w14:paraId="18D257D4" w14:textId="77777777" w:rsidR="00CA1070" w:rsidRDefault="00CA1070" w:rsidP="00CA1070">
            <w:pPr>
              <w:rPr>
                <w:rFonts w:ascii="Arial" w:hAnsi="Arial" w:cs="Arial"/>
                <w:b/>
                <w:bCs/>
              </w:rPr>
            </w:pPr>
          </w:p>
        </w:tc>
        <w:tc>
          <w:tcPr>
            <w:tcW w:w="1134" w:type="dxa"/>
          </w:tcPr>
          <w:p w14:paraId="58802A32" w14:textId="77777777" w:rsidR="00CA1070" w:rsidRDefault="00CA1070" w:rsidP="00CA1070">
            <w:pPr>
              <w:rPr>
                <w:rFonts w:ascii="Arial" w:hAnsi="Arial" w:cs="Arial"/>
                <w:b/>
                <w:bCs/>
              </w:rPr>
            </w:pPr>
          </w:p>
        </w:tc>
        <w:tc>
          <w:tcPr>
            <w:tcW w:w="4962" w:type="dxa"/>
          </w:tcPr>
          <w:p w14:paraId="176EA4B5" w14:textId="77777777" w:rsidR="00CA1070" w:rsidRDefault="00CA1070" w:rsidP="00CA1070">
            <w:pPr>
              <w:rPr>
                <w:rFonts w:ascii="Arial" w:hAnsi="Arial" w:cs="Arial"/>
                <w:b/>
                <w:bCs/>
              </w:rPr>
            </w:pPr>
          </w:p>
        </w:tc>
      </w:tr>
      <w:tr w:rsidR="00CA1070" w14:paraId="20CD46A7" w14:textId="77777777" w:rsidTr="00CA1070">
        <w:trPr>
          <w:trHeight w:val="429"/>
        </w:trPr>
        <w:tc>
          <w:tcPr>
            <w:tcW w:w="1696" w:type="dxa"/>
          </w:tcPr>
          <w:p w14:paraId="52C0D4E1" w14:textId="77777777" w:rsidR="00CA1070" w:rsidRDefault="00CA1070" w:rsidP="00CA1070">
            <w:pPr>
              <w:rPr>
                <w:rFonts w:ascii="Arial" w:hAnsi="Arial" w:cs="Arial"/>
                <w:b/>
                <w:bCs/>
              </w:rPr>
            </w:pPr>
          </w:p>
        </w:tc>
        <w:tc>
          <w:tcPr>
            <w:tcW w:w="1134" w:type="dxa"/>
          </w:tcPr>
          <w:p w14:paraId="3FDAD35F" w14:textId="77777777" w:rsidR="00CA1070" w:rsidRDefault="00CA1070" w:rsidP="00CA1070">
            <w:pPr>
              <w:rPr>
                <w:rFonts w:ascii="Arial" w:hAnsi="Arial" w:cs="Arial"/>
                <w:b/>
                <w:bCs/>
              </w:rPr>
            </w:pPr>
          </w:p>
        </w:tc>
        <w:tc>
          <w:tcPr>
            <w:tcW w:w="1134" w:type="dxa"/>
          </w:tcPr>
          <w:p w14:paraId="48EBB94E" w14:textId="77777777" w:rsidR="00CA1070" w:rsidRDefault="00CA1070" w:rsidP="00CA1070">
            <w:pPr>
              <w:rPr>
                <w:rFonts w:ascii="Arial" w:hAnsi="Arial" w:cs="Arial"/>
                <w:b/>
                <w:bCs/>
              </w:rPr>
            </w:pPr>
          </w:p>
        </w:tc>
        <w:tc>
          <w:tcPr>
            <w:tcW w:w="1134" w:type="dxa"/>
          </w:tcPr>
          <w:p w14:paraId="1630CBFE" w14:textId="77777777" w:rsidR="00CA1070" w:rsidRDefault="00CA1070" w:rsidP="00CA1070">
            <w:pPr>
              <w:rPr>
                <w:rFonts w:ascii="Arial" w:hAnsi="Arial" w:cs="Arial"/>
                <w:b/>
                <w:bCs/>
              </w:rPr>
            </w:pPr>
          </w:p>
        </w:tc>
        <w:tc>
          <w:tcPr>
            <w:tcW w:w="4962" w:type="dxa"/>
          </w:tcPr>
          <w:p w14:paraId="6A217689" w14:textId="77777777" w:rsidR="00CA1070" w:rsidRDefault="00CA1070" w:rsidP="00CA1070">
            <w:pPr>
              <w:rPr>
                <w:rFonts w:ascii="Arial" w:hAnsi="Arial" w:cs="Arial"/>
                <w:b/>
                <w:bCs/>
              </w:rPr>
            </w:pPr>
          </w:p>
        </w:tc>
      </w:tr>
      <w:tr w:rsidR="00CA1070" w14:paraId="4D0EF59D" w14:textId="77777777" w:rsidTr="00CA1070">
        <w:trPr>
          <w:trHeight w:val="429"/>
        </w:trPr>
        <w:tc>
          <w:tcPr>
            <w:tcW w:w="1696" w:type="dxa"/>
          </w:tcPr>
          <w:p w14:paraId="7E1C492F" w14:textId="77777777" w:rsidR="00CA1070" w:rsidRDefault="00CA1070" w:rsidP="00CA1070">
            <w:pPr>
              <w:rPr>
                <w:rFonts w:ascii="Arial" w:hAnsi="Arial" w:cs="Arial"/>
                <w:b/>
                <w:bCs/>
              </w:rPr>
            </w:pPr>
          </w:p>
        </w:tc>
        <w:tc>
          <w:tcPr>
            <w:tcW w:w="1134" w:type="dxa"/>
          </w:tcPr>
          <w:p w14:paraId="7C9B599B" w14:textId="77777777" w:rsidR="00CA1070" w:rsidRDefault="00CA1070" w:rsidP="00CA1070">
            <w:pPr>
              <w:rPr>
                <w:rFonts w:ascii="Arial" w:hAnsi="Arial" w:cs="Arial"/>
                <w:b/>
                <w:bCs/>
              </w:rPr>
            </w:pPr>
          </w:p>
        </w:tc>
        <w:tc>
          <w:tcPr>
            <w:tcW w:w="1134" w:type="dxa"/>
          </w:tcPr>
          <w:p w14:paraId="6EC98E89" w14:textId="77777777" w:rsidR="00CA1070" w:rsidRDefault="00CA1070" w:rsidP="00CA1070">
            <w:pPr>
              <w:rPr>
                <w:rFonts w:ascii="Arial" w:hAnsi="Arial" w:cs="Arial"/>
                <w:b/>
                <w:bCs/>
              </w:rPr>
            </w:pPr>
          </w:p>
        </w:tc>
        <w:tc>
          <w:tcPr>
            <w:tcW w:w="1134" w:type="dxa"/>
          </w:tcPr>
          <w:p w14:paraId="456E0818" w14:textId="77777777" w:rsidR="00CA1070" w:rsidRDefault="00CA1070" w:rsidP="00CA1070">
            <w:pPr>
              <w:rPr>
                <w:rFonts w:ascii="Arial" w:hAnsi="Arial" w:cs="Arial"/>
                <w:b/>
                <w:bCs/>
              </w:rPr>
            </w:pPr>
          </w:p>
        </w:tc>
        <w:tc>
          <w:tcPr>
            <w:tcW w:w="4962" w:type="dxa"/>
          </w:tcPr>
          <w:p w14:paraId="477ACCC8" w14:textId="77777777" w:rsidR="00CA1070" w:rsidRDefault="00CA1070" w:rsidP="00CA1070">
            <w:pPr>
              <w:rPr>
                <w:rFonts w:ascii="Arial" w:hAnsi="Arial" w:cs="Arial"/>
                <w:b/>
                <w:bCs/>
              </w:rPr>
            </w:pPr>
          </w:p>
        </w:tc>
      </w:tr>
      <w:tr w:rsidR="00CA1070" w14:paraId="788A096F" w14:textId="77777777" w:rsidTr="00CA1070">
        <w:trPr>
          <w:trHeight w:val="429"/>
        </w:trPr>
        <w:tc>
          <w:tcPr>
            <w:tcW w:w="1696" w:type="dxa"/>
          </w:tcPr>
          <w:p w14:paraId="51F16386" w14:textId="77777777" w:rsidR="00CA1070" w:rsidRDefault="00CA1070" w:rsidP="00CA1070">
            <w:pPr>
              <w:rPr>
                <w:rFonts w:ascii="Arial" w:hAnsi="Arial" w:cs="Arial"/>
                <w:b/>
                <w:bCs/>
              </w:rPr>
            </w:pPr>
          </w:p>
        </w:tc>
        <w:tc>
          <w:tcPr>
            <w:tcW w:w="1134" w:type="dxa"/>
          </w:tcPr>
          <w:p w14:paraId="24C09E71" w14:textId="77777777" w:rsidR="00CA1070" w:rsidRDefault="00CA1070" w:rsidP="00CA1070">
            <w:pPr>
              <w:rPr>
                <w:rFonts w:ascii="Arial" w:hAnsi="Arial" w:cs="Arial"/>
                <w:b/>
                <w:bCs/>
              </w:rPr>
            </w:pPr>
          </w:p>
        </w:tc>
        <w:tc>
          <w:tcPr>
            <w:tcW w:w="1134" w:type="dxa"/>
          </w:tcPr>
          <w:p w14:paraId="0C8B1737" w14:textId="77777777" w:rsidR="00CA1070" w:rsidRDefault="00CA1070" w:rsidP="00CA1070">
            <w:pPr>
              <w:rPr>
                <w:rFonts w:ascii="Arial" w:hAnsi="Arial" w:cs="Arial"/>
                <w:b/>
                <w:bCs/>
              </w:rPr>
            </w:pPr>
          </w:p>
        </w:tc>
        <w:tc>
          <w:tcPr>
            <w:tcW w:w="1134" w:type="dxa"/>
          </w:tcPr>
          <w:p w14:paraId="4F065B5E" w14:textId="77777777" w:rsidR="00CA1070" w:rsidRDefault="00CA1070" w:rsidP="00CA1070">
            <w:pPr>
              <w:rPr>
                <w:rFonts w:ascii="Arial" w:hAnsi="Arial" w:cs="Arial"/>
                <w:b/>
                <w:bCs/>
              </w:rPr>
            </w:pPr>
          </w:p>
        </w:tc>
        <w:tc>
          <w:tcPr>
            <w:tcW w:w="4962" w:type="dxa"/>
          </w:tcPr>
          <w:p w14:paraId="41C9DF58" w14:textId="77777777" w:rsidR="00CA1070" w:rsidRDefault="00CA1070" w:rsidP="00CA1070">
            <w:pPr>
              <w:rPr>
                <w:rFonts w:ascii="Arial" w:hAnsi="Arial" w:cs="Arial"/>
                <w:b/>
                <w:bCs/>
              </w:rPr>
            </w:pPr>
          </w:p>
        </w:tc>
      </w:tr>
      <w:tr w:rsidR="00CA1070" w14:paraId="41909AFB" w14:textId="77777777" w:rsidTr="00CA1070">
        <w:trPr>
          <w:trHeight w:val="429"/>
        </w:trPr>
        <w:tc>
          <w:tcPr>
            <w:tcW w:w="1696" w:type="dxa"/>
          </w:tcPr>
          <w:p w14:paraId="6298D8B0" w14:textId="77777777" w:rsidR="00CA1070" w:rsidRDefault="00CA1070" w:rsidP="00CA1070">
            <w:pPr>
              <w:rPr>
                <w:rFonts w:ascii="Arial" w:hAnsi="Arial" w:cs="Arial"/>
                <w:b/>
                <w:bCs/>
              </w:rPr>
            </w:pPr>
          </w:p>
        </w:tc>
        <w:tc>
          <w:tcPr>
            <w:tcW w:w="1134" w:type="dxa"/>
          </w:tcPr>
          <w:p w14:paraId="156337A7" w14:textId="77777777" w:rsidR="00CA1070" w:rsidRDefault="00CA1070" w:rsidP="00CA1070">
            <w:pPr>
              <w:rPr>
                <w:rFonts w:ascii="Arial" w:hAnsi="Arial" w:cs="Arial"/>
                <w:b/>
                <w:bCs/>
              </w:rPr>
            </w:pPr>
          </w:p>
        </w:tc>
        <w:tc>
          <w:tcPr>
            <w:tcW w:w="1134" w:type="dxa"/>
          </w:tcPr>
          <w:p w14:paraId="1A5AABB5" w14:textId="77777777" w:rsidR="00CA1070" w:rsidRDefault="00CA1070" w:rsidP="00CA1070">
            <w:pPr>
              <w:rPr>
                <w:rFonts w:ascii="Arial" w:hAnsi="Arial" w:cs="Arial"/>
                <w:b/>
                <w:bCs/>
              </w:rPr>
            </w:pPr>
          </w:p>
        </w:tc>
        <w:tc>
          <w:tcPr>
            <w:tcW w:w="1134" w:type="dxa"/>
          </w:tcPr>
          <w:p w14:paraId="2379EE69" w14:textId="77777777" w:rsidR="00CA1070" w:rsidRDefault="00CA1070" w:rsidP="00CA1070">
            <w:pPr>
              <w:rPr>
                <w:rFonts w:ascii="Arial" w:hAnsi="Arial" w:cs="Arial"/>
                <w:b/>
                <w:bCs/>
              </w:rPr>
            </w:pPr>
          </w:p>
        </w:tc>
        <w:tc>
          <w:tcPr>
            <w:tcW w:w="4962" w:type="dxa"/>
          </w:tcPr>
          <w:p w14:paraId="3916FA64" w14:textId="77777777" w:rsidR="00CA1070" w:rsidRDefault="00CA1070" w:rsidP="00CA1070">
            <w:pPr>
              <w:rPr>
                <w:rFonts w:ascii="Arial" w:hAnsi="Arial" w:cs="Arial"/>
                <w:b/>
                <w:bCs/>
              </w:rPr>
            </w:pPr>
          </w:p>
        </w:tc>
      </w:tr>
    </w:tbl>
    <w:p w14:paraId="68212C75" w14:textId="77777777" w:rsidR="006E3FF3" w:rsidRDefault="006E3FF3" w:rsidP="00513CEB"/>
    <w:p w14:paraId="47AD3118" w14:textId="77777777" w:rsidR="00B329F8" w:rsidRPr="00580812" w:rsidRDefault="00B329F8" w:rsidP="00B329F8">
      <w:pPr>
        <w:jc w:val="both"/>
        <w:rPr>
          <w:rFonts w:ascii="Arial" w:hAnsi="Arial" w:cs="Arial"/>
          <w:b/>
          <w:bCs/>
          <w:highlight w:val="yellow"/>
          <w:u w:val="single"/>
        </w:rPr>
      </w:pPr>
      <w:r w:rsidRPr="00580812">
        <w:rPr>
          <w:rFonts w:ascii="Arial" w:hAnsi="Arial" w:cs="Arial"/>
          <w:b/>
          <w:bCs/>
          <w:highlight w:val="yellow"/>
          <w:u w:val="single"/>
        </w:rPr>
        <w:t>Rapporteur summary:</w:t>
      </w:r>
    </w:p>
    <w:p w14:paraId="5A41331E" w14:textId="77777777" w:rsidR="00B329F8" w:rsidRDefault="00B329F8" w:rsidP="00B329F8">
      <w:pPr>
        <w:jc w:val="both"/>
        <w:rPr>
          <w:rFonts w:ascii="Arial" w:hAnsi="Arial" w:cs="Arial"/>
        </w:rPr>
      </w:pPr>
      <w:r w:rsidRPr="00580812">
        <w:rPr>
          <w:rFonts w:ascii="Arial" w:hAnsi="Arial" w:cs="Arial"/>
          <w:highlight w:val="yellow"/>
        </w:rPr>
        <w:t>To be added later</w:t>
      </w:r>
    </w:p>
    <w:p w14:paraId="49B78EF7" w14:textId="77777777" w:rsidR="009A16F2" w:rsidRDefault="009A16F2" w:rsidP="00513CEB"/>
    <w:p w14:paraId="4445DC6F" w14:textId="3DED3F94" w:rsidR="009E51B4" w:rsidRDefault="00CC6043" w:rsidP="009E51B4">
      <w:pPr>
        <w:rPr>
          <w:rFonts w:ascii="Arial" w:hAnsi="Arial" w:cs="Arial"/>
          <w:lang w:val="en-US"/>
        </w:rPr>
      </w:pPr>
      <w:r>
        <w:rPr>
          <w:rFonts w:ascii="Arial" w:hAnsi="Arial" w:cs="Arial"/>
          <w:lang w:val="en-US"/>
        </w:rPr>
        <w:t>I</w:t>
      </w:r>
      <w:r w:rsidR="009E51B4">
        <w:rPr>
          <w:rFonts w:ascii="Arial" w:hAnsi="Arial" w:cs="Arial"/>
          <w:lang w:val="en-US"/>
        </w:rPr>
        <w:t xml:space="preserve">t was also discussed about the inclusion of a 1-bit flag to indicate the running of T304 at the time of SCG failure declaration due to </w:t>
      </w:r>
      <w:proofErr w:type="spellStart"/>
      <w:r w:rsidR="009E51B4" w:rsidRPr="001F3DC8">
        <w:rPr>
          <w:rFonts w:ascii="Arial" w:hAnsi="Arial" w:cs="Arial"/>
          <w:i/>
          <w:lang w:val="en-US"/>
        </w:rPr>
        <w:t>randomAccessProblem</w:t>
      </w:r>
      <w:proofErr w:type="spellEnd"/>
      <w:r w:rsidR="009E51B4">
        <w:rPr>
          <w:rFonts w:ascii="Arial" w:hAnsi="Arial" w:cs="Arial"/>
          <w:lang w:val="en-US"/>
        </w:rPr>
        <w:t xml:space="preserve">. </w:t>
      </w:r>
      <w:r w:rsidR="001F3DC8">
        <w:rPr>
          <w:rFonts w:ascii="Arial" w:hAnsi="Arial" w:cs="Arial"/>
          <w:lang w:val="en-US"/>
        </w:rPr>
        <w:t>It has been argued that w</w:t>
      </w:r>
      <w:r w:rsidR="009E51B4">
        <w:rPr>
          <w:rFonts w:ascii="Arial" w:hAnsi="Arial" w:cs="Arial"/>
          <w:lang w:val="en-US"/>
        </w:rPr>
        <w:t xml:space="preserve">ith the presence of the flag, the network node receiving the </w:t>
      </w:r>
      <w:r w:rsidR="009E51B4" w:rsidRPr="001F3DC8">
        <w:rPr>
          <w:rFonts w:ascii="Arial" w:hAnsi="Arial" w:cs="Arial"/>
          <w:i/>
          <w:lang w:val="en-US"/>
        </w:rPr>
        <w:t>SCGFailureInformation</w:t>
      </w:r>
      <w:r w:rsidR="009E51B4">
        <w:rPr>
          <w:rFonts w:ascii="Arial" w:hAnsi="Arial" w:cs="Arial"/>
          <w:lang w:val="en-US"/>
        </w:rPr>
        <w:t xml:space="preserve"> can identify whether the SCG failure w</w:t>
      </w:r>
      <w:r w:rsidR="00257FA3">
        <w:rPr>
          <w:rFonts w:ascii="Arial" w:hAnsi="Arial" w:cs="Arial"/>
          <w:lang w:val="en-US"/>
        </w:rPr>
        <w:t>as</w:t>
      </w:r>
      <w:r w:rsidR="009E51B4">
        <w:rPr>
          <w:rFonts w:ascii="Arial" w:hAnsi="Arial" w:cs="Arial"/>
          <w:lang w:val="en-US"/>
        </w:rPr>
        <w:t xml:space="preserve"> declared due to too late PSCell change (e.g., if the T304 was not running) or too early PSCell change (e.g., if T304 was running) thus helping RAN3 to resolve their issues</w:t>
      </w:r>
      <w:r w:rsidR="0066109B">
        <w:rPr>
          <w:rFonts w:ascii="Arial" w:hAnsi="Arial" w:cs="Arial"/>
          <w:lang w:val="en-US"/>
        </w:rPr>
        <w:t xml:space="preserve"> with MRO</w:t>
      </w:r>
      <w:r w:rsidR="009E51B4">
        <w:rPr>
          <w:rFonts w:ascii="Arial" w:hAnsi="Arial" w:cs="Arial"/>
          <w:lang w:val="en-US"/>
        </w:rPr>
        <w:t>.</w:t>
      </w:r>
      <w:r w:rsidR="002F2C60">
        <w:rPr>
          <w:rFonts w:ascii="Arial" w:hAnsi="Arial" w:cs="Arial"/>
          <w:lang w:val="en-US"/>
        </w:rPr>
        <w:t xml:space="preserve"> The following proposal was formulated in the pre-RAN2#117 email discussion:</w:t>
      </w:r>
    </w:p>
    <w:p w14:paraId="4624B065" w14:textId="48FE1A0A" w:rsidR="006051BA" w:rsidRDefault="009E51B4" w:rsidP="00A120C7">
      <w:pPr>
        <w:pStyle w:val="Pre117e-Proposal"/>
      </w:pPr>
      <w:bookmarkStart w:id="2" w:name="_Toc94273160"/>
      <w:bookmarkStart w:id="3" w:name="_Toc93932676"/>
      <w:bookmarkStart w:id="4" w:name="_Toc92978237"/>
      <w:bookmarkStart w:id="5" w:name="_Toc90578237"/>
      <w:bookmarkStart w:id="6" w:name="_Hlk95583137"/>
      <w:r w:rsidRPr="006A07E9">
        <w:t>[</w:t>
      </w:r>
      <w:r w:rsidRPr="006A07E9">
        <w:rPr>
          <w:highlight w:val="cyan"/>
        </w:rPr>
        <w:t>Company-</w:t>
      </w:r>
      <w:proofErr w:type="spellStart"/>
      <w:r w:rsidRPr="006A07E9">
        <w:rPr>
          <w:highlight w:val="cyan"/>
        </w:rPr>
        <w:t>tdoc</w:t>
      </w:r>
      <w:proofErr w:type="spellEnd"/>
      <w:r w:rsidRPr="006A07E9">
        <w:t xml:space="preserve">] The UE includes a </w:t>
      </w:r>
      <w:proofErr w:type="gramStart"/>
      <w:r w:rsidRPr="006A07E9">
        <w:t>1 bit</w:t>
      </w:r>
      <w:proofErr w:type="gramEnd"/>
      <w:r w:rsidRPr="006A07E9">
        <w:t xml:space="preserve"> flag in the SCGFailureInformation to indicate that the T304 was running when the UE declared the SCG failure due to random access problem indication in the SCG MAC.</w:t>
      </w:r>
      <w:bookmarkEnd w:id="2"/>
      <w:bookmarkEnd w:id="3"/>
      <w:bookmarkEnd w:id="4"/>
      <w:bookmarkEnd w:id="5"/>
      <w:bookmarkEnd w:id="6"/>
    </w:p>
    <w:p w14:paraId="7E9036C6" w14:textId="3B75EA21" w:rsidR="002C1756" w:rsidRDefault="000A6134" w:rsidP="002C1756">
      <w:pPr>
        <w:jc w:val="both"/>
        <w:rPr>
          <w:rFonts w:ascii="Arial" w:hAnsi="Arial" w:cs="Arial"/>
          <w:lang w:val="en-US"/>
        </w:rPr>
      </w:pPr>
      <w:r w:rsidRPr="0066109B">
        <w:rPr>
          <w:rFonts w:ascii="Arial" w:hAnsi="Arial" w:cs="Arial"/>
          <w:lang w:val="en-US"/>
        </w:rPr>
        <w:lastRenderedPageBreak/>
        <w:t xml:space="preserve">Companies provided their input </w:t>
      </w:r>
      <w:r w:rsidR="0052596B" w:rsidRPr="0066109B">
        <w:rPr>
          <w:rFonts w:ascii="Arial" w:hAnsi="Arial" w:cs="Arial"/>
          <w:lang w:val="en-US"/>
        </w:rPr>
        <w:t xml:space="preserve">and </w:t>
      </w:r>
      <w:r w:rsidR="00FE4B67" w:rsidRPr="0066109B">
        <w:rPr>
          <w:rFonts w:ascii="Arial" w:hAnsi="Arial" w:cs="Arial"/>
          <w:lang w:val="en-US"/>
        </w:rPr>
        <w:t xml:space="preserve">three companies </w:t>
      </w:r>
      <w:r w:rsidR="00D157C1" w:rsidRPr="0066109B">
        <w:rPr>
          <w:rFonts w:ascii="Arial" w:hAnsi="Arial" w:cs="Arial"/>
          <w:lang w:val="en-US"/>
        </w:rPr>
        <w:t xml:space="preserve">disagreed to include the flag </w:t>
      </w:r>
      <w:r w:rsidR="00A65A5F" w:rsidRPr="0066109B">
        <w:rPr>
          <w:rFonts w:ascii="Arial" w:hAnsi="Arial" w:cs="Arial"/>
          <w:lang w:val="en-US"/>
        </w:rPr>
        <w:t xml:space="preserve">- </w:t>
      </w:r>
      <w:r w:rsidR="002C1756" w:rsidRPr="0066109B">
        <w:rPr>
          <w:rFonts w:ascii="Arial" w:hAnsi="Arial" w:cs="Arial"/>
          <w:lang w:val="en-US"/>
        </w:rPr>
        <w:t>two companies</w:t>
      </w:r>
      <w:r w:rsidR="001972AF" w:rsidRPr="0066109B">
        <w:rPr>
          <w:rFonts w:ascii="Arial" w:hAnsi="Arial" w:cs="Arial"/>
          <w:lang w:val="en-US"/>
        </w:rPr>
        <w:t xml:space="preserve"> </w:t>
      </w:r>
      <w:r w:rsidR="00A120C7" w:rsidRPr="0066109B">
        <w:rPr>
          <w:rFonts w:ascii="Arial" w:hAnsi="Arial" w:cs="Arial"/>
          <w:lang w:val="en-US"/>
        </w:rPr>
        <w:fldChar w:fldCharType="begin"/>
      </w:r>
      <w:r w:rsidR="00A120C7" w:rsidRPr="0066109B">
        <w:rPr>
          <w:rFonts w:ascii="Arial" w:hAnsi="Arial" w:cs="Arial"/>
          <w:lang w:val="en-US"/>
        </w:rPr>
        <w:instrText xml:space="preserve"> REF _Ref96520553 \r \h </w:instrText>
      </w:r>
      <w:r w:rsidR="0066109B">
        <w:rPr>
          <w:rFonts w:ascii="Arial" w:hAnsi="Arial" w:cs="Arial"/>
          <w:lang w:val="en-US"/>
        </w:rPr>
        <w:instrText xml:space="preserve"> \* MERGEFORMAT </w:instrText>
      </w:r>
      <w:r w:rsidR="00A120C7" w:rsidRPr="0066109B">
        <w:rPr>
          <w:rFonts w:ascii="Arial" w:hAnsi="Arial" w:cs="Arial"/>
          <w:lang w:val="en-US"/>
        </w:rPr>
      </w:r>
      <w:r w:rsidR="00A120C7" w:rsidRPr="0066109B">
        <w:rPr>
          <w:rFonts w:ascii="Arial" w:hAnsi="Arial" w:cs="Arial"/>
          <w:lang w:val="en-US"/>
        </w:rPr>
        <w:fldChar w:fldCharType="separate"/>
      </w:r>
      <w:r w:rsidR="00A120C7" w:rsidRPr="0066109B">
        <w:rPr>
          <w:rFonts w:ascii="Arial" w:hAnsi="Arial" w:cs="Arial"/>
          <w:lang w:val="en-US"/>
        </w:rPr>
        <w:t>[2]</w:t>
      </w:r>
      <w:r w:rsidR="00A120C7" w:rsidRPr="0066109B">
        <w:rPr>
          <w:rFonts w:ascii="Arial" w:hAnsi="Arial" w:cs="Arial"/>
          <w:lang w:val="en-US"/>
        </w:rPr>
        <w:fldChar w:fldCharType="end"/>
      </w:r>
      <w:r w:rsidR="00A120C7" w:rsidRPr="0066109B">
        <w:rPr>
          <w:rFonts w:ascii="Arial" w:hAnsi="Arial" w:cs="Arial"/>
          <w:lang w:val="en-US"/>
        </w:rPr>
        <w:fldChar w:fldCharType="begin"/>
      </w:r>
      <w:r w:rsidR="00A120C7" w:rsidRPr="0066109B">
        <w:rPr>
          <w:rFonts w:ascii="Arial" w:hAnsi="Arial" w:cs="Arial"/>
          <w:lang w:val="en-US"/>
        </w:rPr>
        <w:instrText xml:space="preserve"> REF _Ref96520582 \r \h </w:instrText>
      </w:r>
      <w:r w:rsidR="0066109B">
        <w:rPr>
          <w:rFonts w:ascii="Arial" w:hAnsi="Arial" w:cs="Arial"/>
          <w:lang w:val="en-US"/>
        </w:rPr>
        <w:instrText xml:space="preserve"> \* MERGEFORMAT </w:instrText>
      </w:r>
      <w:r w:rsidR="00A120C7" w:rsidRPr="0066109B">
        <w:rPr>
          <w:rFonts w:ascii="Arial" w:hAnsi="Arial" w:cs="Arial"/>
          <w:lang w:val="en-US"/>
        </w:rPr>
      </w:r>
      <w:r w:rsidR="00A120C7" w:rsidRPr="0066109B">
        <w:rPr>
          <w:rFonts w:ascii="Arial" w:hAnsi="Arial" w:cs="Arial"/>
          <w:lang w:val="en-US"/>
        </w:rPr>
        <w:fldChar w:fldCharType="separate"/>
      </w:r>
      <w:r w:rsidR="00A120C7" w:rsidRPr="0066109B">
        <w:rPr>
          <w:rFonts w:ascii="Arial" w:hAnsi="Arial" w:cs="Arial"/>
          <w:lang w:val="en-US"/>
        </w:rPr>
        <w:t>[6]</w:t>
      </w:r>
      <w:r w:rsidR="00A120C7" w:rsidRPr="0066109B">
        <w:rPr>
          <w:rFonts w:ascii="Arial" w:hAnsi="Arial" w:cs="Arial"/>
          <w:lang w:val="en-US"/>
        </w:rPr>
        <w:fldChar w:fldCharType="end"/>
      </w:r>
      <w:r w:rsidR="002C1756" w:rsidRPr="0066109B">
        <w:rPr>
          <w:rFonts w:ascii="Arial" w:hAnsi="Arial" w:cs="Arial"/>
          <w:lang w:val="en-US"/>
        </w:rPr>
        <w:t xml:space="preserve"> argued </w:t>
      </w:r>
      <w:r w:rsidR="003F585A">
        <w:rPr>
          <w:rFonts w:ascii="Arial" w:hAnsi="Arial" w:cs="Arial"/>
          <w:lang w:val="en-US"/>
        </w:rPr>
        <w:t>a</w:t>
      </w:r>
      <w:r w:rsidR="002C1756" w:rsidRPr="0066109B">
        <w:rPr>
          <w:rFonts w:ascii="Arial" w:hAnsi="Arial" w:cs="Arial"/>
          <w:lang w:val="en-US"/>
        </w:rPr>
        <w:t>ssuming the Source PSCell and Failed PSCell inclusion in the SCG failure information is supported, additional flag isn’t necessary</w:t>
      </w:r>
      <w:r w:rsidR="00C753BF">
        <w:rPr>
          <w:rFonts w:ascii="Arial" w:hAnsi="Arial" w:cs="Arial"/>
          <w:lang w:val="en-US"/>
        </w:rPr>
        <w:t>,</w:t>
      </w:r>
      <w:r w:rsidR="00C82242" w:rsidRPr="0066109B">
        <w:rPr>
          <w:rFonts w:ascii="Arial" w:hAnsi="Arial" w:cs="Arial"/>
          <w:lang w:val="en-US"/>
        </w:rPr>
        <w:t xml:space="preserve"> and another</w:t>
      </w:r>
      <w:r w:rsidR="00504DBB" w:rsidRPr="0066109B">
        <w:rPr>
          <w:rFonts w:ascii="Arial" w:hAnsi="Arial" w:cs="Arial"/>
          <w:lang w:val="en-US"/>
        </w:rPr>
        <w:t xml:space="preserve"> co</w:t>
      </w:r>
      <w:r w:rsidR="001972AF" w:rsidRPr="0066109B">
        <w:rPr>
          <w:rFonts w:ascii="Arial" w:hAnsi="Arial" w:cs="Arial"/>
          <w:lang w:val="en-US"/>
        </w:rPr>
        <w:t xml:space="preserve">mpany </w:t>
      </w:r>
      <w:r w:rsidR="00A120C7" w:rsidRPr="0066109B">
        <w:rPr>
          <w:rFonts w:ascii="Arial" w:hAnsi="Arial" w:cs="Arial"/>
          <w:lang w:val="en-US"/>
        </w:rPr>
        <w:fldChar w:fldCharType="begin"/>
      </w:r>
      <w:r w:rsidR="00A120C7" w:rsidRPr="0066109B">
        <w:rPr>
          <w:rFonts w:ascii="Arial" w:hAnsi="Arial" w:cs="Arial"/>
          <w:lang w:val="en-US"/>
        </w:rPr>
        <w:instrText xml:space="preserve"> REF _Ref96520649 \r \h </w:instrText>
      </w:r>
      <w:r w:rsidR="0066109B">
        <w:rPr>
          <w:rFonts w:ascii="Arial" w:hAnsi="Arial" w:cs="Arial"/>
          <w:lang w:val="en-US"/>
        </w:rPr>
        <w:instrText xml:space="preserve"> \* MERGEFORMAT </w:instrText>
      </w:r>
      <w:r w:rsidR="00A120C7" w:rsidRPr="0066109B">
        <w:rPr>
          <w:rFonts w:ascii="Arial" w:hAnsi="Arial" w:cs="Arial"/>
          <w:lang w:val="en-US"/>
        </w:rPr>
      </w:r>
      <w:r w:rsidR="00A120C7" w:rsidRPr="0066109B">
        <w:rPr>
          <w:rFonts w:ascii="Arial" w:hAnsi="Arial" w:cs="Arial"/>
          <w:lang w:val="en-US"/>
        </w:rPr>
        <w:fldChar w:fldCharType="separate"/>
      </w:r>
      <w:r w:rsidR="00A120C7" w:rsidRPr="0066109B">
        <w:rPr>
          <w:rFonts w:ascii="Arial" w:hAnsi="Arial" w:cs="Arial"/>
          <w:lang w:val="en-US"/>
        </w:rPr>
        <w:t>[8]</w:t>
      </w:r>
      <w:r w:rsidR="00A120C7" w:rsidRPr="0066109B">
        <w:rPr>
          <w:rFonts w:ascii="Arial" w:hAnsi="Arial" w:cs="Arial"/>
          <w:lang w:val="en-US"/>
        </w:rPr>
        <w:fldChar w:fldCharType="end"/>
      </w:r>
      <w:r w:rsidR="00A120C7" w:rsidRPr="0066109B">
        <w:rPr>
          <w:rFonts w:ascii="Arial" w:hAnsi="Arial" w:cs="Arial"/>
          <w:lang w:val="en-US"/>
        </w:rPr>
        <w:t xml:space="preserve"> </w:t>
      </w:r>
      <w:r w:rsidR="007A0716" w:rsidRPr="0066109B">
        <w:rPr>
          <w:rFonts w:ascii="Arial" w:hAnsi="Arial" w:cs="Arial"/>
          <w:lang w:val="en-US"/>
        </w:rPr>
        <w:t>argued that</w:t>
      </w:r>
      <w:r w:rsidR="004A0FF3" w:rsidRPr="0066109B">
        <w:rPr>
          <w:rFonts w:ascii="Arial" w:hAnsi="Arial" w:cs="Arial"/>
          <w:lang w:val="en-US"/>
        </w:rPr>
        <w:t xml:space="preserve"> </w:t>
      </w:r>
      <w:r w:rsidR="004A0FF3" w:rsidRPr="0066109B">
        <w:rPr>
          <w:rFonts w:ascii="Arial" w:hAnsi="Arial"/>
          <w:lang w:val="en-US"/>
        </w:rPr>
        <w:t xml:space="preserve">the network can implicitly derive that the UE has declared SCG failure due to SCG change related operation i.e., when the UE includes the RA related information (only </w:t>
      </w:r>
      <w:proofErr w:type="spellStart"/>
      <w:r w:rsidR="004A0FF3" w:rsidRPr="009B302C">
        <w:rPr>
          <w:rFonts w:ascii="Arial" w:hAnsi="Arial"/>
          <w:i/>
          <w:lang w:val="en-US"/>
        </w:rPr>
        <w:t>perRAInfoList</w:t>
      </w:r>
      <w:proofErr w:type="spellEnd"/>
      <w:r w:rsidR="004A0FF3" w:rsidRPr="0066109B">
        <w:rPr>
          <w:rFonts w:ascii="Arial" w:hAnsi="Arial"/>
          <w:lang w:val="en-US"/>
        </w:rPr>
        <w:t xml:space="preserve">), then the network can implicitly derive that the UE is generating the </w:t>
      </w:r>
      <w:r w:rsidR="004A0FF3" w:rsidRPr="009B302C">
        <w:rPr>
          <w:rFonts w:ascii="Arial" w:hAnsi="Arial"/>
          <w:i/>
          <w:lang w:val="en-US"/>
        </w:rPr>
        <w:t>SCGFailureInformation</w:t>
      </w:r>
      <w:r w:rsidR="004A0FF3" w:rsidRPr="0066109B">
        <w:rPr>
          <w:rFonts w:ascii="Arial" w:hAnsi="Arial"/>
          <w:lang w:val="en-US"/>
        </w:rPr>
        <w:t xml:space="preserve"> to indicate a failed SCG change procedure and thus there is no need to add one-bit flag.</w:t>
      </w:r>
      <w:r w:rsidR="00FE4B67" w:rsidRPr="0066109B">
        <w:rPr>
          <w:rFonts w:ascii="Arial" w:hAnsi="Arial" w:cs="Arial"/>
          <w:lang w:val="en-US"/>
        </w:rPr>
        <w:t xml:space="preserve"> Two companies </w:t>
      </w:r>
      <w:r w:rsidR="0066109B">
        <w:rPr>
          <w:rFonts w:ascii="Arial" w:hAnsi="Arial" w:cs="Arial"/>
          <w:lang w:val="en-US"/>
        </w:rPr>
        <w:fldChar w:fldCharType="begin"/>
      </w:r>
      <w:r w:rsidR="0066109B">
        <w:rPr>
          <w:rFonts w:ascii="Arial" w:hAnsi="Arial" w:cs="Arial"/>
          <w:lang w:val="en-US"/>
        </w:rPr>
        <w:instrText xml:space="preserve"> REF _Ref96520554 \r \h </w:instrText>
      </w:r>
      <w:r w:rsidR="0066109B">
        <w:rPr>
          <w:rFonts w:ascii="Arial" w:hAnsi="Arial" w:cs="Arial"/>
          <w:lang w:val="en-US"/>
        </w:rPr>
      </w:r>
      <w:r w:rsidR="0066109B">
        <w:rPr>
          <w:rFonts w:ascii="Arial" w:hAnsi="Arial" w:cs="Arial"/>
          <w:lang w:val="en-US"/>
        </w:rPr>
        <w:fldChar w:fldCharType="separate"/>
      </w:r>
      <w:r w:rsidR="0066109B">
        <w:rPr>
          <w:rFonts w:ascii="Arial" w:hAnsi="Arial" w:cs="Arial"/>
          <w:lang w:val="en-US"/>
        </w:rPr>
        <w:t>[3]</w:t>
      </w:r>
      <w:r w:rsidR="0066109B">
        <w:rPr>
          <w:rFonts w:ascii="Arial" w:hAnsi="Arial" w:cs="Arial"/>
          <w:lang w:val="en-US"/>
        </w:rPr>
        <w:fldChar w:fldCharType="end"/>
      </w:r>
      <w:r w:rsidR="0066109B">
        <w:rPr>
          <w:rFonts w:ascii="Arial" w:hAnsi="Arial" w:cs="Arial"/>
          <w:lang w:val="en-US"/>
        </w:rPr>
        <w:fldChar w:fldCharType="begin"/>
      </w:r>
      <w:r w:rsidR="0066109B">
        <w:rPr>
          <w:rFonts w:ascii="Arial" w:hAnsi="Arial" w:cs="Arial"/>
          <w:lang w:val="en-US"/>
        </w:rPr>
        <w:instrText xml:space="preserve"> REF _Ref96520558 \r \h </w:instrText>
      </w:r>
      <w:r w:rsidR="0066109B">
        <w:rPr>
          <w:rFonts w:ascii="Arial" w:hAnsi="Arial" w:cs="Arial"/>
          <w:lang w:val="en-US"/>
        </w:rPr>
      </w:r>
      <w:r w:rsidR="0066109B">
        <w:rPr>
          <w:rFonts w:ascii="Arial" w:hAnsi="Arial" w:cs="Arial"/>
          <w:lang w:val="en-US"/>
        </w:rPr>
        <w:fldChar w:fldCharType="separate"/>
      </w:r>
      <w:r w:rsidR="0066109B">
        <w:rPr>
          <w:rFonts w:ascii="Arial" w:hAnsi="Arial" w:cs="Arial"/>
          <w:lang w:val="en-US"/>
        </w:rPr>
        <w:t>[7]</w:t>
      </w:r>
      <w:r w:rsidR="0066109B">
        <w:rPr>
          <w:rFonts w:ascii="Arial" w:hAnsi="Arial" w:cs="Arial"/>
          <w:lang w:val="en-US"/>
        </w:rPr>
        <w:fldChar w:fldCharType="end"/>
      </w:r>
      <w:r w:rsidR="0066109B">
        <w:rPr>
          <w:rFonts w:ascii="Arial" w:hAnsi="Arial" w:cs="Arial"/>
          <w:lang w:val="en-US"/>
        </w:rPr>
        <w:t xml:space="preserve"> </w:t>
      </w:r>
      <w:r w:rsidR="00C82242" w:rsidRPr="0066109B">
        <w:rPr>
          <w:rFonts w:ascii="Arial" w:hAnsi="Arial" w:cs="Arial"/>
          <w:lang w:val="en-US"/>
        </w:rPr>
        <w:t>support inc</w:t>
      </w:r>
      <w:r w:rsidR="003F2035" w:rsidRPr="0066109B">
        <w:rPr>
          <w:rFonts w:ascii="Arial" w:hAnsi="Arial" w:cs="Arial"/>
          <w:lang w:val="en-US"/>
        </w:rPr>
        <w:t>lu</w:t>
      </w:r>
      <w:r w:rsidR="00C82242" w:rsidRPr="0066109B">
        <w:rPr>
          <w:rFonts w:ascii="Arial" w:hAnsi="Arial" w:cs="Arial"/>
          <w:lang w:val="en-US"/>
        </w:rPr>
        <w:t>sion of the</w:t>
      </w:r>
      <w:r w:rsidR="003A294F" w:rsidRPr="0066109B">
        <w:rPr>
          <w:rFonts w:ascii="Arial" w:hAnsi="Arial" w:cs="Arial"/>
          <w:lang w:val="en-US"/>
        </w:rPr>
        <w:t xml:space="preserve"> </w:t>
      </w:r>
      <w:r w:rsidR="005B23A5" w:rsidRPr="0066109B">
        <w:rPr>
          <w:rFonts w:ascii="Arial" w:hAnsi="Arial" w:cs="Arial"/>
          <w:lang w:val="en-US"/>
        </w:rPr>
        <w:t>flag indicating the T304 was runnin</w:t>
      </w:r>
      <w:r w:rsidR="000A7511">
        <w:rPr>
          <w:rFonts w:ascii="Arial" w:hAnsi="Arial" w:cs="Arial"/>
          <w:lang w:val="en-US"/>
        </w:rPr>
        <w:t>g.</w:t>
      </w:r>
    </w:p>
    <w:p w14:paraId="09DD28ED" w14:textId="4C88B398" w:rsidR="008E4DB2" w:rsidRPr="0066109B" w:rsidRDefault="008E4DB2" w:rsidP="002C1756">
      <w:pPr>
        <w:jc w:val="both"/>
        <w:rPr>
          <w:rFonts w:ascii="Arial" w:hAnsi="Arial" w:cs="Arial"/>
          <w:lang w:val="en-US"/>
        </w:rPr>
      </w:pPr>
      <w:r>
        <w:rPr>
          <w:rFonts w:ascii="Arial" w:hAnsi="Arial" w:cs="Arial"/>
          <w:lang w:val="en-US"/>
        </w:rPr>
        <w:t>Hence, from submitted contributions, it is not clear whether there is a strong need to include this information in the SCGFailureInformation.</w:t>
      </w:r>
    </w:p>
    <w:p w14:paraId="35F1927C" w14:textId="666DD96D" w:rsidR="00B329F8" w:rsidRDefault="00B329F8" w:rsidP="00A120C7">
      <w:pPr>
        <w:pStyle w:val="Doc-text2"/>
        <w:numPr>
          <w:ilvl w:val="1"/>
          <w:numId w:val="18"/>
        </w:numPr>
        <w:rPr>
          <w:color w:val="FF0000"/>
          <w:lang w:val="en-GB"/>
        </w:rPr>
      </w:pPr>
      <w:r w:rsidRPr="00A120C7">
        <w:rPr>
          <w:b/>
          <w:bCs/>
          <w:color w:val="FF0000"/>
          <w:u w:val="single"/>
          <w:lang w:val="en-GB"/>
        </w:rPr>
        <w:t>Question-</w:t>
      </w:r>
      <w:r w:rsidR="00AE57D2">
        <w:rPr>
          <w:b/>
          <w:bCs/>
          <w:color w:val="FF0000"/>
          <w:u w:val="single"/>
          <w:lang w:val="en-GB"/>
        </w:rPr>
        <w:t>8</w:t>
      </w:r>
      <w:r w:rsidRPr="00A120C7">
        <w:rPr>
          <w:b/>
          <w:bCs/>
          <w:color w:val="FF0000"/>
          <w:u w:val="single"/>
          <w:lang w:val="en-GB"/>
        </w:rPr>
        <w:t>:</w:t>
      </w:r>
      <w:r w:rsidRPr="00CA4BBF">
        <w:rPr>
          <w:color w:val="FF0000"/>
          <w:lang w:val="en-GB"/>
        </w:rPr>
        <w:t xml:space="preserve"> </w:t>
      </w:r>
      <w:r w:rsidR="00A120C7">
        <w:rPr>
          <w:color w:val="FF0000"/>
          <w:lang w:val="en-GB"/>
        </w:rPr>
        <w:t>Is</w:t>
      </w:r>
      <w:r w:rsidR="008E4DB2">
        <w:rPr>
          <w:color w:val="FF0000"/>
          <w:lang w:val="en-GB"/>
        </w:rPr>
        <w:t xml:space="preserve"> it needed to include in the SCGFailureInformation a flag</w:t>
      </w:r>
      <w:r w:rsidR="00EC41EC">
        <w:rPr>
          <w:color w:val="FF0000"/>
          <w:lang w:val="en-GB"/>
        </w:rPr>
        <w:t xml:space="preserve"> indicating </w:t>
      </w:r>
      <w:r w:rsidR="008E4DB2">
        <w:rPr>
          <w:color w:val="FF0000"/>
          <w:lang w:val="en-GB"/>
        </w:rPr>
        <w:t xml:space="preserve">that </w:t>
      </w:r>
      <w:r w:rsidR="00EC41EC">
        <w:rPr>
          <w:color w:val="FF0000"/>
          <w:lang w:val="en-GB"/>
        </w:rPr>
        <w:t xml:space="preserve">the </w:t>
      </w:r>
      <w:r w:rsidR="00E531ED">
        <w:rPr>
          <w:color w:val="FF0000"/>
          <w:lang w:val="en-GB"/>
        </w:rPr>
        <w:t>T304 was running</w:t>
      </w:r>
      <w:r>
        <w:rPr>
          <w:color w:val="FF0000"/>
          <w:lang w:val="en-GB"/>
        </w:rPr>
        <w:t xml:space="preserve"> </w:t>
      </w:r>
      <w:proofErr w:type="gramStart"/>
      <w:r w:rsidR="008E4DB2">
        <w:rPr>
          <w:color w:val="FF0000"/>
          <w:lang w:val="en-GB"/>
        </w:rPr>
        <w:t>at the moment</w:t>
      </w:r>
      <w:proofErr w:type="gramEnd"/>
      <w:r w:rsidR="008E4DB2">
        <w:rPr>
          <w:color w:val="FF0000"/>
          <w:lang w:val="en-GB"/>
        </w:rPr>
        <w:t xml:space="preserve"> of SCG failure</w:t>
      </w:r>
      <w:r w:rsidRPr="00CA4BBF">
        <w:rPr>
          <w:color w:val="FF0000"/>
          <w:lang w:val="en-GB"/>
        </w:rPr>
        <w:t>?</w:t>
      </w:r>
    </w:p>
    <w:p w14:paraId="0F8D6568" w14:textId="77777777" w:rsidR="00B329F8" w:rsidRDefault="00B329F8" w:rsidP="00B329F8"/>
    <w:tbl>
      <w:tblPr>
        <w:tblStyle w:val="TableGrid"/>
        <w:tblW w:w="10343" w:type="dxa"/>
        <w:tblLook w:val="04A0" w:firstRow="1" w:lastRow="0" w:firstColumn="1" w:lastColumn="0" w:noHBand="0" w:noVBand="1"/>
      </w:tblPr>
      <w:tblGrid>
        <w:gridCol w:w="2027"/>
        <w:gridCol w:w="1738"/>
        <w:gridCol w:w="6578"/>
      </w:tblGrid>
      <w:tr w:rsidR="00B329F8" w14:paraId="58FC9915" w14:textId="77777777" w:rsidTr="00A120C7">
        <w:trPr>
          <w:trHeight w:val="429"/>
        </w:trPr>
        <w:tc>
          <w:tcPr>
            <w:tcW w:w="2027" w:type="dxa"/>
          </w:tcPr>
          <w:p w14:paraId="3E780FC3" w14:textId="77777777" w:rsidR="00B329F8" w:rsidRDefault="00B329F8" w:rsidP="00E531ED">
            <w:pPr>
              <w:rPr>
                <w:rFonts w:ascii="Arial" w:hAnsi="Arial" w:cs="Arial"/>
                <w:b/>
                <w:bCs/>
                <w:sz w:val="20"/>
                <w:szCs w:val="20"/>
              </w:rPr>
            </w:pPr>
            <w:r>
              <w:rPr>
                <w:rFonts w:ascii="Arial" w:hAnsi="Arial" w:cs="Arial"/>
                <w:b/>
                <w:bCs/>
                <w:sz w:val="20"/>
                <w:szCs w:val="20"/>
              </w:rPr>
              <w:t>Company</w:t>
            </w:r>
          </w:p>
        </w:tc>
        <w:tc>
          <w:tcPr>
            <w:tcW w:w="1738" w:type="dxa"/>
          </w:tcPr>
          <w:p w14:paraId="0A5044EF" w14:textId="62215053" w:rsidR="00B329F8" w:rsidRDefault="00B329F8" w:rsidP="00E531ED">
            <w:pPr>
              <w:jc w:val="center"/>
              <w:rPr>
                <w:rFonts w:ascii="Arial" w:hAnsi="Arial" w:cs="Arial"/>
                <w:b/>
                <w:bCs/>
                <w:sz w:val="20"/>
                <w:szCs w:val="20"/>
              </w:rPr>
            </w:pPr>
            <w:r>
              <w:rPr>
                <w:rFonts w:ascii="Arial" w:hAnsi="Arial" w:cs="Arial"/>
                <w:b/>
                <w:bCs/>
                <w:sz w:val="20"/>
                <w:szCs w:val="20"/>
              </w:rPr>
              <w:t>Yes</w:t>
            </w:r>
            <w:r w:rsidR="00A120C7">
              <w:rPr>
                <w:rFonts w:ascii="Arial" w:hAnsi="Arial" w:cs="Arial"/>
                <w:b/>
                <w:bCs/>
                <w:sz w:val="20"/>
                <w:szCs w:val="20"/>
              </w:rPr>
              <w:t xml:space="preserve"> (</w:t>
            </w:r>
            <w:r w:rsidR="008E4DB2">
              <w:rPr>
                <w:rFonts w:ascii="Arial" w:hAnsi="Arial" w:cs="Arial"/>
                <w:b/>
                <w:bCs/>
                <w:sz w:val="20"/>
                <w:szCs w:val="20"/>
              </w:rPr>
              <w:t>it is needed</w:t>
            </w:r>
            <w:r w:rsidR="00A120C7">
              <w:rPr>
                <w:rFonts w:ascii="Arial" w:hAnsi="Arial" w:cs="Arial"/>
                <w:b/>
                <w:bCs/>
                <w:sz w:val="20"/>
                <w:szCs w:val="20"/>
              </w:rPr>
              <w:t>)</w:t>
            </w:r>
          </w:p>
          <w:p w14:paraId="1F018289" w14:textId="0632D6ED" w:rsidR="00A120C7" w:rsidRPr="006D1700" w:rsidRDefault="00A120C7" w:rsidP="00E531ED">
            <w:pPr>
              <w:jc w:val="center"/>
              <w:rPr>
                <w:rFonts w:ascii="Arial" w:hAnsi="Arial" w:cs="Arial"/>
                <w:b/>
                <w:bCs/>
                <w:sz w:val="20"/>
                <w:szCs w:val="20"/>
              </w:rPr>
            </w:pPr>
            <w:r>
              <w:rPr>
                <w:rFonts w:ascii="Arial" w:hAnsi="Arial" w:cs="Arial"/>
                <w:b/>
                <w:bCs/>
                <w:sz w:val="20"/>
                <w:szCs w:val="20"/>
              </w:rPr>
              <w:t>No (</w:t>
            </w:r>
            <w:r w:rsidR="008E4DB2">
              <w:rPr>
                <w:rFonts w:ascii="Arial" w:hAnsi="Arial" w:cs="Arial"/>
                <w:b/>
                <w:bCs/>
                <w:sz w:val="20"/>
                <w:szCs w:val="20"/>
              </w:rPr>
              <w:t>it is not needed</w:t>
            </w:r>
            <w:r>
              <w:rPr>
                <w:rFonts w:ascii="Arial" w:hAnsi="Arial" w:cs="Arial"/>
                <w:b/>
                <w:bCs/>
                <w:sz w:val="20"/>
                <w:szCs w:val="20"/>
              </w:rPr>
              <w:t>)</w:t>
            </w:r>
          </w:p>
        </w:tc>
        <w:tc>
          <w:tcPr>
            <w:tcW w:w="6578" w:type="dxa"/>
          </w:tcPr>
          <w:p w14:paraId="17F97B51" w14:textId="77777777" w:rsidR="00B329F8" w:rsidRDefault="00B329F8" w:rsidP="00E531ED">
            <w:pPr>
              <w:jc w:val="center"/>
              <w:rPr>
                <w:rFonts w:ascii="Arial" w:hAnsi="Arial" w:cs="Arial"/>
                <w:b/>
                <w:bCs/>
              </w:rPr>
            </w:pPr>
            <w:r>
              <w:rPr>
                <w:rFonts w:ascii="Arial" w:hAnsi="Arial" w:cs="Arial"/>
                <w:b/>
                <w:bCs/>
                <w:sz w:val="20"/>
                <w:szCs w:val="20"/>
              </w:rPr>
              <w:t>Comments</w:t>
            </w:r>
          </w:p>
        </w:tc>
      </w:tr>
      <w:tr w:rsidR="00B329F8" w14:paraId="5997CF9F" w14:textId="77777777" w:rsidTr="00A120C7">
        <w:trPr>
          <w:trHeight w:val="429"/>
        </w:trPr>
        <w:tc>
          <w:tcPr>
            <w:tcW w:w="2027" w:type="dxa"/>
          </w:tcPr>
          <w:p w14:paraId="6D899F7B" w14:textId="0AEB366C" w:rsidR="00B329F8" w:rsidRPr="00A04C91" w:rsidRDefault="00A04C91" w:rsidP="00E531ED">
            <w:pPr>
              <w:rPr>
                <w:rFonts w:ascii="Arial" w:hAnsi="Arial" w:cs="Arial"/>
              </w:rPr>
            </w:pPr>
            <w:r w:rsidRPr="00A04C91">
              <w:rPr>
                <w:rFonts w:ascii="Arial" w:hAnsi="Arial" w:cs="Arial"/>
              </w:rPr>
              <w:t>Qualcomm</w:t>
            </w:r>
          </w:p>
        </w:tc>
        <w:tc>
          <w:tcPr>
            <w:tcW w:w="1738" w:type="dxa"/>
          </w:tcPr>
          <w:p w14:paraId="53B81E41" w14:textId="437E039D" w:rsidR="00B329F8" w:rsidRPr="00A04C91" w:rsidRDefault="00A04C91" w:rsidP="00E531ED">
            <w:pPr>
              <w:rPr>
                <w:rFonts w:ascii="Arial" w:hAnsi="Arial" w:cs="Arial"/>
              </w:rPr>
            </w:pPr>
            <w:r w:rsidRPr="00A04C91">
              <w:rPr>
                <w:rFonts w:ascii="Arial" w:hAnsi="Arial" w:cs="Arial"/>
              </w:rPr>
              <w:t>No</w:t>
            </w:r>
          </w:p>
        </w:tc>
        <w:tc>
          <w:tcPr>
            <w:tcW w:w="6578" w:type="dxa"/>
          </w:tcPr>
          <w:p w14:paraId="596D8518" w14:textId="5CD4CE72" w:rsidR="00B329F8" w:rsidRPr="00A04C91" w:rsidRDefault="00A04C91" w:rsidP="00E531ED">
            <w:pPr>
              <w:rPr>
                <w:rFonts w:ascii="Arial" w:hAnsi="Arial" w:cs="Arial"/>
              </w:rPr>
            </w:pPr>
            <w:r w:rsidRPr="00A04C91">
              <w:rPr>
                <w:rFonts w:ascii="Arial" w:hAnsi="Arial" w:cs="Arial"/>
              </w:rPr>
              <w:t>Not needed.</w:t>
            </w:r>
          </w:p>
        </w:tc>
      </w:tr>
      <w:tr w:rsidR="00B329F8" w14:paraId="2170F1DB" w14:textId="77777777" w:rsidTr="00A120C7">
        <w:trPr>
          <w:trHeight w:val="429"/>
        </w:trPr>
        <w:tc>
          <w:tcPr>
            <w:tcW w:w="2027" w:type="dxa"/>
          </w:tcPr>
          <w:p w14:paraId="3004E1CD" w14:textId="77777777" w:rsidR="00B329F8" w:rsidRDefault="00B329F8" w:rsidP="00E531ED">
            <w:pPr>
              <w:rPr>
                <w:rFonts w:ascii="Arial" w:hAnsi="Arial" w:cs="Arial"/>
                <w:b/>
                <w:bCs/>
              </w:rPr>
            </w:pPr>
          </w:p>
        </w:tc>
        <w:tc>
          <w:tcPr>
            <w:tcW w:w="1738" w:type="dxa"/>
          </w:tcPr>
          <w:p w14:paraId="4657438C" w14:textId="77777777" w:rsidR="00B329F8" w:rsidRDefault="00B329F8" w:rsidP="00E531ED">
            <w:pPr>
              <w:rPr>
                <w:rFonts w:ascii="Arial" w:hAnsi="Arial" w:cs="Arial"/>
                <w:b/>
                <w:bCs/>
              </w:rPr>
            </w:pPr>
          </w:p>
        </w:tc>
        <w:tc>
          <w:tcPr>
            <w:tcW w:w="6578" w:type="dxa"/>
          </w:tcPr>
          <w:p w14:paraId="1CC7360A" w14:textId="77777777" w:rsidR="00B329F8" w:rsidRDefault="00B329F8" w:rsidP="00E531ED">
            <w:pPr>
              <w:rPr>
                <w:rFonts w:ascii="Arial" w:hAnsi="Arial" w:cs="Arial"/>
                <w:b/>
                <w:bCs/>
              </w:rPr>
            </w:pPr>
          </w:p>
        </w:tc>
      </w:tr>
      <w:tr w:rsidR="00B329F8" w14:paraId="73A0EECE" w14:textId="77777777" w:rsidTr="00A120C7">
        <w:trPr>
          <w:trHeight w:val="429"/>
        </w:trPr>
        <w:tc>
          <w:tcPr>
            <w:tcW w:w="2027" w:type="dxa"/>
          </w:tcPr>
          <w:p w14:paraId="04FB1855" w14:textId="77777777" w:rsidR="00B329F8" w:rsidRDefault="00B329F8" w:rsidP="00E531ED">
            <w:pPr>
              <w:rPr>
                <w:rFonts w:ascii="Arial" w:hAnsi="Arial" w:cs="Arial"/>
                <w:b/>
                <w:bCs/>
              </w:rPr>
            </w:pPr>
          </w:p>
        </w:tc>
        <w:tc>
          <w:tcPr>
            <w:tcW w:w="1738" w:type="dxa"/>
          </w:tcPr>
          <w:p w14:paraId="2FE12A14" w14:textId="77777777" w:rsidR="00B329F8" w:rsidRDefault="00B329F8" w:rsidP="00E531ED">
            <w:pPr>
              <w:rPr>
                <w:rFonts w:ascii="Arial" w:hAnsi="Arial" w:cs="Arial"/>
                <w:b/>
                <w:bCs/>
              </w:rPr>
            </w:pPr>
          </w:p>
        </w:tc>
        <w:tc>
          <w:tcPr>
            <w:tcW w:w="6578" w:type="dxa"/>
          </w:tcPr>
          <w:p w14:paraId="6C1819C1" w14:textId="77777777" w:rsidR="00B329F8" w:rsidRDefault="00B329F8" w:rsidP="00E531ED">
            <w:pPr>
              <w:rPr>
                <w:rFonts w:ascii="Arial" w:hAnsi="Arial" w:cs="Arial"/>
                <w:b/>
                <w:bCs/>
              </w:rPr>
            </w:pPr>
          </w:p>
        </w:tc>
      </w:tr>
      <w:tr w:rsidR="00B329F8" w14:paraId="42077672" w14:textId="77777777" w:rsidTr="00A120C7">
        <w:trPr>
          <w:trHeight w:val="429"/>
        </w:trPr>
        <w:tc>
          <w:tcPr>
            <w:tcW w:w="2027" w:type="dxa"/>
          </w:tcPr>
          <w:p w14:paraId="7FF6520A" w14:textId="77777777" w:rsidR="00B329F8" w:rsidRDefault="00B329F8" w:rsidP="00E531ED">
            <w:pPr>
              <w:rPr>
                <w:rFonts w:ascii="Arial" w:hAnsi="Arial" w:cs="Arial"/>
                <w:b/>
                <w:bCs/>
              </w:rPr>
            </w:pPr>
          </w:p>
        </w:tc>
        <w:tc>
          <w:tcPr>
            <w:tcW w:w="1738" w:type="dxa"/>
          </w:tcPr>
          <w:p w14:paraId="27B6378E" w14:textId="77777777" w:rsidR="00B329F8" w:rsidRDefault="00B329F8" w:rsidP="00E531ED">
            <w:pPr>
              <w:rPr>
                <w:rFonts w:ascii="Arial" w:hAnsi="Arial" w:cs="Arial"/>
                <w:b/>
                <w:bCs/>
              </w:rPr>
            </w:pPr>
          </w:p>
        </w:tc>
        <w:tc>
          <w:tcPr>
            <w:tcW w:w="6578" w:type="dxa"/>
          </w:tcPr>
          <w:p w14:paraId="147E080C" w14:textId="77777777" w:rsidR="00B329F8" w:rsidRDefault="00B329F8" w:rsidP="00E531ED">
            <w:pPr>
              <w:rPr>
                <w:rFonts w:ascii="Arial" w:hAnsi="Arial" w:cs="Arial"/>
                <w:b/>
                <w:bCs/>
              </w:rPr>
            </w:pPr>
          </w:p>
        </w:tc>
      </w:tr>
      <w:tr w:rsidR="00B329F8" w14:paraId="056B3B5E" w14:textId="77777777" w:rsidTr="00A120C7">
        <w:trPr>
          <w:trHeight w:val="429"/>
        </w:trPr>
        <w:tc>
          <w:tcPr>
            <w:tcW w:w="2027" w:type="dxa"/>
          </w:tcPr>
          <w:p w14:paraId="3357D532" w14:textId="77777777" w:rsidR="00B329F8" w:rsidRDefault="00B329F8" w:rsidP="00E531ED">
            <w:pPr>
              <w:rPr>
                <w:rFonts w:ascii="Arial" w:hAnsi="Arial" w:cs="Arial"/>
                <w:b/>
                <w:bCs/>
              </w:rPr>
            </w:pPr>
          </w:p>
        </w:tc>
        <w:tc>
          <w:tcPr>
            <w:tcW w:w="1738" w:type="dxa"/>
          </w:tcPr>
          <w:p w14:paraId="4B9ABA94" w14:textId="77777777" w:rsidR="00B329F8" w:rsidRDefault="00B329F8" w:rsidP="00E531ED">
            <w:pPr>
              <w:rPr>
                <w:rFonts w:ascii="Arial" w:hAnsi="Arial" w:cs="Arial"/>
                <w:b/>
                <w:bCs/>
              </w:rPr>
            </w:pPr>
          </w:p>
        </w:tc>
        <w:tc>
          <w:tcPr>
            <w:tcW w:w="6578" w:type="dxa"/>
          </w:tcPr>
          <w:p w14:paraId="09F48A53" w14:textId="77777777" w:rsidR="00B329F8" w:rsidRDefault="00B329F8" w:rsidP="00E531ED">
            <w:pPr>
              <w:rPr>
                <w:rFonts w:ascii="Arial" w:hAnsi="Arial" w:cs="Arial"/>
                <w:b/>
                <w:bCs/>
              </w:rPr>
            </w:pPr>
          </w:p>
        </w:tc>
      </w:tr>
      <w:tr w:rsidR="00B329F8" w14:paraId="4678AC96" w14:textId="77777777" w:rsidTr="00A120C7">
        <w:trPr>
          <w:trHeight w:val="429"/>
        </w:trPr>
        <w:tc>
          <w:tcPr>
            <w:tcW w:w="2027" w:type="dxa"/>
          </w:tcPr>
          <w:p w14:paraId="7DD134E0" w14:textId="77777777" w:rsidR="00B329F8" w:rsidRDefault="00B329F8" w:rsidP="00E531ED">
            <w:pPr>
              <w:rPr>
                <w:rFonts w:ascii="Arial" w:hAnsi="Arial" w:cs="Arial"/>
                <w:b/>
                <w:bCs/>
              </w:rPr>
            </w:pPr>
          </w:p>
        </w:tc>
        <w:tc>
          <w:tcPr>
            <w:tcW w:w="1738" w:type="dxa"/>
          </w:tcPr>
          <w:p w14:paraId="5DE66A43" w14:textId="77777777" w:rsidR="00B329F8" w:rsidRDefault="00B329F8" w:rsidP="00E531ED">
            <w:pPr>
              <w:rPr>
                <w:rFonts w:ascii="Arial" w:hAnsi="Arial" w:cs="Arial"/>
                <w:b/>
                <w:bCs/>
              </w:rPr>
            </w:pPr>
          </w:p>
        </w:tc>
        <w:tc>
          <w:tcPr>
            <w:tcW w:w="6578" w:type="dxa"/>
          </w:tcPr>
          <w:p w14:paraId="6B8773F7" w14:textId="77777777" w:rsidR="00B329F8" w:rsidRDefault="00B329F8" w:rsidP="00E531ED">
            <w:pPr>
              <w:rPr>
                <w:rFonts w:ascii="Arial" w:hAnsi="Arial" w:cs="Arial"/>
                <w:b/>
                <w:bCs/>
              </w:rPr>
            </w:pPr>
          </w:p>
        </w:tc>
      </w:tr>
      <w:tr w:rsidR="00B329F8" w14:paraId="0A1C0CDC" w14:textId="77777777" w:rsidTr="00A120C7">
        <w:trPr>
          <w:trHeight w:val="429"/>
        </w:trPr>
        <w:tc>
          <w:tcPr>
            <w:tcW w:w="2027" w:type="dxa"/>
          </w:tcPr>
          <w:p w14:paraId="1E81D906" w14:textId="77777777" w:rsidR="00B329F8" w:rsidRDefault="00B329F8" w:rsidP="00E531ED">
            <w:pPr>
              <w:rPr>
                <w:rFonts w:ascii="Arial" w:hAnsi="Arial" w:cs="Arial"/>
                <w:b/>
                <w:bCs/>
              </w:rPr>
            </w:pPr>
          </w:p>
        </w:tc>
        <w:tc>
          <w:tcPr>
            <w:tcW w:w="1738" w:type="dxa"/>
          </w:tcPr>
          <w:p w14:paraId="766F8F8C" w14:textId="77777777" w:rsidR="00B329F8" w:rsidRDefault="00B329F8" w:rsidP="00E531ED">
            <w:pPr>
              <w:rPr>
                <w:rFonts w:ascii="Arial" w:hAnsi="Arial" w:cs="Arial"/>
                <w:b/>
                <w:bCs/>
              </w:rPr>
            </w:pPr>
          </w:p>
        </w:tc>
        <w:tc>
          <w:tcPr>
            <w:tcW w:w="6578" w:type="dxa"/>
          </w:tcPr>
          <w:p w14:paraId="30E2DBEE" w14:textId="77777777" w:rsidR="00B329F8" w:rsidRDefault="00B329F8" w:rsidP="00E531ED">
            <w:pPr>
              <w:rPr>
                <w:rFonts w:ascii="Arial" w:hAnsi="Arial" w:cs="Arial"/>
                <w:b/>
                <w:bCs/>
              </w:rPr>
            </w:pPr>
          </w:p>
        </w:tc>
      </w:tr>
      <w:tr w:rsidR="00B329F8" w14:paraId="3B1E91B3" w14:textId="77777777" w:rsidTr="00A120C7">
        <w:trPr>
          <w:trHeight w:val="429"/>
        </w:trPr>
        <w:tc>
          <w:tcPr>
            <w:tcW w:w="2027" w:type="dxa"/>
          </w:tcPr>
          <w:p w14:paraId="71260DC4" w14:textId="77777777" w:rsidR="00B329F8" w:rsidRDefault="00B329F8" w:rsidP="00E531ED">
            <w:pPr>
              <w:rPr>
                <w:rFonts w:ascii="Arial" w:hAnsi="Arial" w:cs="Arial"/>
                <w:b/>
                <w:bCs/>
              </w:rPr>
            </w:pPr>
          </w:p>
        </w:tc>
        <w:tc>
          <w:tcPr>
            <w:tcW w:w="1738" w:type="dxa"/>
          </w:tcPr>
          <w:p w14:paraId="5BEAFABC" w14:textId="77777777" w:rsidR="00B329F8" w:rsidRDefault="00B329F8" w:rsidP="00E531ED">
            <w:pPr>
              <w:rPr>
                <w:rFonts w:ascii="Arial" w:hAnsi="Arial" w:cs="Arial"/>
                <w:b/>
                <w:bCs/>
              </w:rPr>
            </w:pPr>
          </w:p>
        </w:tc>
        <w:tc>
          <w:tcPr>
            <w:tcW w:w="6578" w:type="dxa"/>
          </w:tcPr>
          <w:p w14:paraId="60A1D2BD" w14:textId="77777777" w:rsidR="00B329F8" w:rsidRDefault="00B329F8" w:rsidP="00E531ED">
            <w:pPr>
              <w:rPr>
                <w:rFonts w:ascii="Arial" w:hAnsi="Arial" w:cs="Arial"/>
                <w:b/>
                <w:bCs/>
              </w:rPr>
            </w:pPr>
          </w:p>
        </w:tc>
      </w:tr>
      <w:tr w:rsidR="00B329F8" w14:paraId="1BF1F025" w14:textId="77777777" w:rsidTr="00A120C7">
        <w:trPr>
          <w:trHeight w:val="429"/>
        </w:trPr>
        <w:tc>
          <w:tcPr>
            <w:tcW w:w="2027" w:type="dxa"/>
          </w:tcPr>
          <w:p w14:paraId="1EC84F3B" w14:textId="77777777" w:rsidR="00B329F8" w:rsidRDefault="00B329F8" w:rsidP="00E531ED">
            <w:pPr>
              <w:rPr>
                <w:rFonts w:ascii="Arial" w:hAnsi="Arial" w:cs="Arial"/>
                <w:b/>
                <w:bCs/>
              </w:rPr>
            </w:pPr>
          </w:p>
        </w:tc>
        <w:tc>
          <w:tcPr>
            <w:tcW w:w="1738" w:type="dxa"/>
          </w:tcPr>
          <w:p w14:paraId="05943DB0" w14:textId="77777777" w:rsidR="00B329F8" w:rsidRDefault="00B329F8" w:rsidP="00E531ED">
            <w:pPr>
              <w:rPr>
                <w:rFonts w:ascii="Arial" w:hAnsi="Arial" w:cs="Arial"/>
                <w:b/>
                <w:bCs/>
              </w:rPr>
            </w:pPr>
          </w:p>
        </w:tc>
        <w:tc>
          <w:tcPr>
            <w:tcW w:w="6578" w:type="dxa"/>
          </w:tcPr>
          <w:p w14:paraId="230F45B5" w14:textId="77777777" w:rsidR="00B329F8" w:rsidRDefault="00B329F8" w:rsidP="00E531ED">
            <w:pPr>
              <w:rPr>
                <w:rFonts w:ascii="Arial" w:hAnsi="Arial" w:cs="Arial"/>
                <w:b/>
                <w:bCs/>
              </w:rPr>
            </w:pPr>
          </w:p>
        </w:tc>
      </w:tr>
    </w:tbl>
    <w:p w14:paraId="2B96888B" w14:textId="77777777" w:rsidR="00B329F8" w:rsidRDefault="00B329F8" w:rsidP="00B329F8"/>
    <w:p w14:paraId="490112D0" w14:textId="77777777" w:rsidR="00B329F8" w:rsidRPr="00580812" w:rsidRDefault="00B329F8" w:rsidP="00B329F8">
      <w:pPr>
        <w:jc w:val="both"/>
        <w:rPr>
          <w:rFonts w:ascii="Arial" w:hAnsi="Arial" w:cs="Arial"/>
          <w:b/>
          <w:bCs/>
          <w:highlight w:val="yellow"/>
          <w:u w:val="single"/>
        </w:rPr>
      </w:pPr>
      <w:r w:rsidRPr="00580812">
        <w:rPr>
          <w:rFonts w:ascii="Arial" w:hAnsi="Arial" w:cs="Arial"/>
          <w:b/>
          <w:bCs/>
          <w:highlight w:val="yellow"/>
          <w:u w:val="single"/>
        </w:rPr>
        <w:t>Rapporteur summary:</w:t>
      </w:r>
    </w:p>
    <w:p w14:paraId="493B98FE" w14:textId="77777777" w:rsidR="00B329F8" w:rsidRDefault="00B329F8" w:rsidP="00B329F8">
      <w:pPr>
        <w:jc w:val="both"/>
        <w:rPr>
          <w:rFonts w:ascii="Arial" w:hAnsi="Arial" w:cs="Arial"/>
        </w:rPr>
      </w:pPr>
      <w:r w:rsidRPr="00580812">
        <w:rPr>
          <w:rFonts w:ascii="Arial" w:hAnsi="Arial" w:cs="Arial"/>
          <w:highlight w:val="yellow"/>
        </w:rPr>
        <w:t>To be added later</w:t>
      </w:r>
    </w:p>
    <w:p w14:paraId="125AD241" w14:textId="1E4703FA" w:rsidR="004321A8" w:rsidRDefault="004321A8" w:rsidP="004321A8">
      <w:pPr>
        <w:pStyle w:val="Heading3"/>
      </w:pPr>
      <w:r>
        <w:t>2.2.</w:t>
      </w:r>
      <w:r w:rsidR="00C72CCB">
        <w:t>1</w:t>
      </w:r>
      <w:r>
        <w:tab/>
        <w:t>Others</w:t>
      </w:r>
    </w:p>
    <w:p w14:paraId="4140C6B4" w14:textId="49FBC68E" w:rsidR="004321A8" w:rsidRPr="0066109B" w:rsidRDefault="004321A8" w:rsidP="004321A8">
      <w:pPr>
        <w:rPr>
          <w:rFonts w:ascii="Arial" w:hAnsi="Arial" w:cs="Arial"/>
        </w:rPr>
      </w:pPr>
      <w:r w:rsidRPr="0066109B">
        <w:rPr>
          <w:rFonts w:ascii="Arial" w:hAnsi="Arial" w:cs="Arial"/>
        </w:rPr>
        <w:t xml:space="preserve">Since this is the last meeting, Rapporteur would like to ask if there is any other critical outstanding issue </w:t>
      </w:r>
      <w:r>
        <w:rPr>
          <w:rFonts w:ascii="Arial" w:hAnsi="Arial" w:cs="Arial"/>
        </w:rPr>
        <w:t xml:space="preserve">related to the </w:t>
      </w:r>
      <w:r w:rsidRPr="00610912">
        <w:rPr>
          <w:rFonts w:ascii="Arial" w:hAnsi="Arial" w:cs="Arial"/>
          <w:i/>
        </w:rPr>
        <w:t>SCGFailureInformation</w:t>
      </w:r>
      <w:r>
        <w:rPr>
          <w:rFonts w:ascii="Arial" w:hAnsi="Arial" w:cs="Arial"/>
        </w:rPr>
        <w:t xml:space="preserve"> enhancements</w:t>
      </w:r>
      <w:r w:rsidRPr="0066109B">
        <w:rPr>
          <w:rFonts w:ascii="Arial" w:hAnsi="Arial" w:cs="Arial"/>
        </w:rPr>
        <w:t>.</w:t>
      </w:r>
    </w:p>
    <w:p w14:paraId="6D13BEFB" w14:textId="151DB863" w:rsidR="004321A8" w:rsidRPr="0066109B" w:rsidRDefault="004321A8" w:rsidP="004321A8">
      <w:pPr>
        <w:pStyle w:val="ListParagraph"/>
        <w:numPr>
          <w:ilvl w:val="1"/>
          <w:numId w:val="18"/>
        </w:numPr>
        <w:rPr>
          <w:rFonts w:ascii="Arial" w:eastAsia="SimSun" w:hAnsi="Arial" w:cs="Arial"/>
          <w:sz w:val="20"/>
          <w:szCs w:val="20"/>
          <w:lang w:val="en-GB" w:eastAsia="ja-JP"/>
        </w:rPr>
      </w:pPr>
      <w:r w:rsidRPr="0066109B">
        <w:rPr>
          <w:rFonts w:ascii="Arial" w:eastAsia="SimSun" w:hAnsi="Arial" w:cs="Arial"/>
          <w:b/>
          <w:bCs/>
          <w:color w:val="FF0000"/>
          <w:sz w:val="20"/>
          <w:szCs w:val="20"/>
          <w:u w:val="single"/>
          <w:lang w:val="en-GB" w:eastAsia="ja-JP"/>
        </w:rPr>
        <w:t>Question-</w:t>
      </w:r>
      <w:r w:rsidR="00AE57D2">
        <w:rPr>
          <w:rFonts w:ascii="Arial" w:eastAsia="SimSun" w:hAnsi="Arial" w:cs="Arial"/>
          <w:b/>
          <w:bCs/>
          <w:color w:val="FF0000"/>
          <w:sz w:val="20"/>
          <w:szCs w:val="20"/>
          <w:u w:val="single"/>
          <w:lang w:val="en-GB" w:eastAsia="ja-JP"/>
        </w:rPr>
        <w:t>9</w:t>
      </w:r>
      <w:r w:rsidRPr="0066109B">
        <w:rPr>
          <w:rFonts w:ascii="Arial" w:eastAsia="SimSun" w:hAnsi="Arial" w:cs="Arial"/>
          <w:b/>
          <w:bCs/>
          <w:color w:val="FF0000"/>
          <w:sz w:val="20"/>
          <w:szCs w:val="20"/>
          <w:u w:val="single"/>
          <w:lang w:val="en-GB" w:eastAsia="ja-JP"/>
        </w:rPr>
        <w:t>:</w:t>
      </w:r>
      <w:r w:rsidRPr="0066109B">
        <w:rPr>
          <w:rFonts w:ascii="Arial" w:eastAsia="SimSun" w:hAnsi="Arial" w:cs="Arial"/>
          <w:color w:val="FF0000"/>
          <w:sz w:val="20"/>
          <w:szCs w:val="20"/>
          <w:lang w:val="en-GB" w:eastAsia="ja-JP"/>
        </w:rPr>
        <w:t xml:space="preserve"> Is there any other critical outstanding issue </w:t>
      </w:r>
      <w:r>
        <w:rPr>
          <w:rFonts w:ascii="Arial" w:eastAsia="SimSun" w:hAnsi="Arial" w:cs="Arial"/>
          <w:color w:val="FF0000"/>
          <w:sz w:val="20"/>
          <w:szCs w:val="20"/>
          <w:lang w:val="en-GB" w:eastAsia="ja-JP"/>
        </w:rPr>
        <w:t>related to SCGFailureInformation enhancements</w:t>
      </w:r>
      <w:r w:rsidRPr="0066109B">
        <w:rPr>
          <w:rFonts w:ascii="Arial" w:eastAsia="SimSun" w:hAnsi="Arial" w:cs="Arial"/>
          <w:color w:val="FF0000"/>
          <w:sz w:val="20"/>
          <w:szCs w:val="20"/>
          <w:lang w:val="en-GB" w:eastAsia="ja-JP"/>
        </w:rPr>
        <w:t>?</w:t>
      </w:r>
    </w:p>
    <w:p w14:paraId="2596AFB0" w14:textId="1CB092F1" w:rsidR="00B329F8" w:rsidRDefault="00B329F8" w:rsidP="002C1756">
      <w:pPr>
        <w:jc w:val="both"/>
      </w:pPr>
    </w:p>
    <w:tbl>
      <w:tblPr>
        <w:tblStyle w:val="TableGrid"/>
        <w:tblW w:w="10343" w:type="dxa"/>
        <w:tblLook w:val="04A0" w:firstRow="1" w:lastRow="0" w:firstColumn="1" w:lastColumn="0" w:noHBand="0" w:noVBand="1"/>
      </w:tblPr>
      <w:tblGrid>
        <w:gridCol w:w="2027"/>
        <w:gridCol w:w="8316"/>
      </w:tblGrid>
      <w:tr w:rsidR="009552BA" w14:paraId="4123E0DB" w14:textId="77777777" w:rsidTr="003944C1">
        <w:trPr>
          <w:trHeight w:val="429"/>
        </w:trPr>
        <w:tc>
          <w:tcPr>
            <w:tcW w:w="2027" w:type="dxa"/>
          </w:tcPr>
          <w:p w14:paraId="0D58D4E8" w14:textId="77777777" w:rsidR="009552BA" w:rsidRDefault="009552BA" w:rsidP="003944C1">
            <w:pPr>
              <w:rPr>
                <w:rFonts w:ascii="Arial" w:hAnsi="Arial" w:cs="Arial"/>
                <w:b/>
                <w:bCs/>
                <w:sz w:val="20"/>
                <w:szCs w:val="20"/>
              </w:rPr>
            </w:pPr>
            <w:r>
              <w:rPr>
                <w:rFonts w:ascii="Arial" w:hAnsi="Arial" w:cs="Arial"/>
                <w:b/>
                <w:bCs/>
                <w:sz w:val="20"/>
                <w:szCs w:val="20"/>
              </w:rPr>
              <w:t>Company</w:t>
            </w:r>
          </w:p>
        </w:tc>
        <w:tc>
          <w:tcPr>
            <w:tcW w:w="8316" w:type="dxa"/>
          </w:tcPr>
          <w:p w14:paraId="23EC73D1" w14:textId="77777777" w:rsidR="009552BA" w:rsidRDefault="009552BA" w:rsidP="003944C1">
            <w:pPr>
              <w:jc w:val="center"/>
              <w:rPr>
                <w:rFonts w:ascii="Arial" w:hAnsi="Arial" w:cs="Arial"/>
                <w:b/>
                <w:bCs/>
              </w:rPr>
            </w:pPr>
            <w:r>
              <w:rPr>
                <w:rFonts w:ascii="Arial" w:hAnsi="Arial" w:cs="Arial"/>
                <w:b/>
                <w:bCs/>
                <w:sz w:val="20"/>
                <w:szCs w:val="20"/>
              </w:rPr>
              <w:t>Comments</w:t>
            </w:r>
          </w:p>
        </w:tc>
      </w:tr>
      <w:tr w:rsidR="009552BA" w14:paraId="64D738F7" w14:textId="77777777" w:rsidTr="003944C1">
        <w:trPr>
          <w:trHeight w:val="429"/>
        </w:trPr>
        <w:tc>
          <w:tcPr>
            <w:tcW w:w="2027" w:type="dxa"/>
          </w:tcPr>
          <w:p w14:paraId="187619C9" w14:textId="77777777" w:rsidR="009552BA" w:rsidRDefault="009552BA" w:rsidP="003944C1">
            <w:pPr>
              <w:rPr>
                <w:rFonts w:ascii="Arial" w:hAnsi="Arial" w:cs="Arial"/>
                <w:b/>
                <w:bCs/>
              </w:rPr>
            </w:pPr>
          </w:p>
        </w:tc>
        <w:tc>
          <w:tcPr>
            <w:tcW w:w="8316" w:type="dxa"/>
          </w:tcPr>
          <w:p w14:paraId="05C800E6" w14:textId="77777777" w:rsidR="009552BA" w:rsidRDefault="009552BA" w:rsidP="003944C1">
            <w:pPr>
              <w:rPr>
                <w:rFonts w:ascii="Arial" w:hAnsi="Arial" w:cs="Arial"/>
                <w:b/>
                <w:bCs/>
              </w:rPr>
            </w:pPr>
          </w:p>
        </w:tc>
      </w:tr>
      <w:tr w:rsidR="009552BA" w14:paraId="25099879" w14:textId="77777777" w:rsidTr="003944C1">
        <w:trPr>
          <w:trHeight w:val="429"/>
        </w:trPr>
        <w:tc>
          <w:tcPr>
            <w:tcW w:w="2027" w:type="dxa"/>
          </w:tcPr>
          <w:p w14:paraId="2FB14B86" w14:textId="77777777" w:rsidR="009552BA" w:rsidRDefault="009552BA" w:rsidP="003944C1">
            <w:pPr>
              <w:rPr>
                <w:rFonts w:ascii="Arial" w:hAnsi="Arial" w:cs="Arial"/>
                <w:b/>
                <w:bCs/>
              </w:rPr>
            </w:pPr>
          </w:p>
        </w:tc>
        <w:tc>
          <w:tcPr>
            <w:tcW w:w="8316" w:type="dxa"/>
          </w:tcPr>
          <w:p w14:paraId="3FAB2DD2" w14:textId="77777777" w:rsidR="009552BA" w:rsidRDefault="009552BA" w:rsidP="003944C1">
            <w:pPr>
              <w:rPr>
                <w:rFonts w:ascii="Arial" w:hAnsi="Arial" w:cs="Arial"/>
                <w:b/>
                <w:bCs/>
              </w:rPr>
            </w:pPr>
          </w:p>
        </w:tc>
      </w:tr>
      <w:tr w:rsidR="009552BA" w14:paraId="000858C3" w14:textId="77777777" w:rsidTr="003944C1">
        <w:trPr>
          <w:trHeight w:val="429"/>
        </w:trPr>
        <w:tc>
          <w:tcPr>
            <w:tcW w:w="2027" w:type="dxa"/>
          </w:tcPr>
          <w:p w14:paraId="7C2B22DC" w14:textId="77777777" w:rsidR="009552BA" w:rsidRDefault="009552BA" w:rsidP="003944C1">
            <w:pPr>
              <w:rPr>
                <w:rFonts w:ascii="Arial" w:hAnsi="Arial" w:cs="Arial"/>
                <w:b/>
                <w:bCs/>
              </w:rPr>
            </w:pPr>
          </w:p>
        </w:tc>
        <w:tc>
          <w:tcPr>
            <w:tcW w:w="8316" w:type="dxa"/>
          </w:tcPr>
          <w:p w14:paraId="1DE54803" w14:textId="77777777" w:rsidR="009552BA" w:rsidRDefault="009552BA" w:rsidP="003944C1">
            <w:pPr>
              <w:rPr>
                <w:rFonts w:ascii="Arial" w:hAnsi="Arial" w:cs="Arial"/>
                <w:b/>
                <w:bCs/>
              </w:rPr>
            </w:pPr>
          </w:p>
        </w:tc>
      </w:tr>
      <w:tr w:rsidR="009552BA" w14:paraId="21C5B5A6" w14:textId="77777777" w:rsidTr="003944C1">
        <w:trPr>
          <w:trHeight w:val="429"/>
        </w:trPr>
        <w:tc>
          <w:tcPr>
            <w:tcW w:w="2027" w:type="dxa"/>
          </w:tcPr>
          <w:p w14:paraId="5B41D0C2" w14:textId="77777777" w:rsidR="009552BA" w:rsidRDefault="009552BA" w:rsidP="003944C1">
            <w:pPr>
              <w:rPr>
                <w:rFonts w:ascii="Arial" w:hAnsi="Arial" w:cs="Arial"/>
                <w:b/>
                <w:bCs/>
              </w:rPr>
            </w:pPr>
          </w:p>
        </w:tc>
        <w:tc>
          <w:tcPr>
            <w:tcW w:w="8316" w:type="dxa"/>
          </w:tcPr>
          <w:p w14:paraId="06F28ADB" w14:textId="77777777" w:rsidR="009552BA" w:rsidRDefault="009552BA" w:rsidP="003944C1">
            <w:pPr>
              <w:rPr>
                <w:rFonts w:ascii="Arial" w:hAnsi="Arial" w:cs="Arial"/>
                <w:b/>
                <w:bCs/>
              </w:rPr>
            </w:pPr>
          </w:p>
        </w:tc>
      </w:tr>
      <w:tr w:rsidR="009552BA" w14:paraId="05149E52" w14:textId="77777777" w:rsidTr="003944C1">
        <w:trPr>
          <w:trHeight w:val="429"/>
        </w:trPr>
        <w:tc>
          <w:tcPr>
            <w:tcW w:w="2027" w:type="dxa"/>
          </w:tcPr>
          <w:p w14:paraId="38D65CB9" w14:textId="77777777" w:rsidR="009552BA" w:rsidRDefault="009552BA" w:rsidP="003944C1">
            <w:pPr>
              <w:rPr>
                <w:rFonts w:ascii="Arial" w:hAnsi="Arial" w:cs="Arial"/>
                <w:b/>
                <w:bCs/>
              </w:rPr>
            </w:pPr>
          </w:p>
        </w:tc>
        <w:tc>
          <w:tcPr>
            <w:tcW w:w="8316" w:type="dxa"/>
          </w:tcPr>
          <w:p w14:paraId="12B0009F" w14:textId="77777777" w:rsidR="009552BA" w:rsidRDefault="009552BA" w:rsidP="003944C1">
            <w:pPr>
              <w:rPr>
                <w:rFonts w:ascii="Arial" w:hAnsi="Arial" w:cs="Arial"/>
                <w:b/>
                <w:bCs/>
              </w:rPr>
            </w:pPr>
          </w:p>
        </w:tc>
      </w:tr>
      <w:tr w:rsidR="009552BA" w14:paraId="4453063F" w14:textId="77777777" w:rsidTr="003944C1">
        <w:trPr>
          <w:trHeight w:val="429"/>
        </w:trPr>
        <w:tc>
          <w:tcPr>
            <w:tcW w:w="2027" w:type="dxa"/>
          </w:tcPr>
          <w:p w14:paraId="030A5901" w14:textId="77777777" w:rsidR="009552BA" w:rsidRDefault="009552BA" w:rsidP="003944C1">
            <w:pPr>
              <w:rPr>
                <w:rFonts w:ascii="Arial" w:hAnsi="Arial" w:cs="Arial"/>
                <w:b/>
                <w:bCs/>
              </w:rPr>
            </w:pPr>
          </w:p>
        </w:tc>
        <w:tc>
          <w:tcPr>
            <w:tcW w:w="8316" w:type="dxa"/>
          </w:tcPr>
          <w:p w14:paraId="3F052B18" w14:textId="77777777" w:rsidR="009552BA" w:rsidRDefault="009552BA" w:rsidP="003944C1">
            <w:pPr>
              <w:rPr>
                <w:rFonts w:ascii="Arial" w:hAnsi="Arial" w:cs="Arial"/>
                <w:b/>
                <w:bCs/>
              </w:rPr>
            </w:pPr>
          </w:p>
        </w:tc>
      </w:tr>
      <w:tr w:rsidR="009552BA" w14:paraId="0ACEF936" w14:textId="77777777" w:rsidTr="003944C1">
        <w:trPr>
          <w:trHeight w:val="429"/>
        </w:trPr>
        <w:tc>
          <w:tcPr>
            <w:tcW w:w="2027" w:type="dxa"/>
          </w:tcPr>
          <w:p w14:paraId="40237727" w14:textId="77777777" w:rsidR="009552BA" w:rsidRDefault="009552BA" w:rsidP="003944C1">
            <w:pPr>
              <w:rPr>
                <w:rFonts w:ascii="Arial" w:hAnsi="Arial" w:cs="Arial"/>
                <w:b/>
                <w:bCs/>
              </w:rPr>
            </w:pPr>
          </w:p>
        </w:tc>
        <w:tc>
          <w:tcPr>
            <w:tcW w:w="8316" w:type="dxa"/>
          </w:tcPr>
          <w:p w14:paraId="2B9EEBF6" w14:textId="77777777" w:rsidR="009552BA" w:rsidRDefault="009552BA" w:rsidP="003944C1">
            <w:pPr>
              <w:rPr>
                <w:rFonts w:ascii="Arial" w:hAnsi="Arial" w:cs="Arial"/>
                <w:b/>
                <w:bCs/>
              </w:rPr>
            </w:pPr>
          </w:p>
        </w:tc>
      </w:tr>
      <w:tr w:rsidR="009552BA" w14:paraId="22E3D42B" w14:textId="77777777" w:rsidTr="003944C1">
        <w:trPr>
          <w:trHeight w:val="429"/>
        </w:trPr>
        <w:tc>
          <w:tcPr>
            <w:tcW w:w="2027" w:type="dxa"/>
          </w:tcPr>
          <w:p w14:paraId="413B52FA" w14:textId="77777777" w:rsidR="009552BA" w:rsidRDefault="009552BA" w:rsidP="003944C1">
            <w:pPr>
              <w:rPr>
                <w:rFonts w:ascii="Arial" w:hAnsi="Arial" w:cs="Arial"/>
                <w:b/>
                <w:bCs/>
              </w:rPr>
            </w:pPr>
          </w:p>
        </w:tc>
        <w:tc>
          <w:tcPr>
            <w:tcW w:w="8316" w:type="dxa"/>
          </w:tcPr>
          <w:p w14:paraId="1BEB09CE" w14:textId="77777777" w:rsidR="009552BA" w:rsidRDefault="009552BA" w:rsidP="003944C1">
            <w:pPr>
              <w:rPr>
                <w:rFonts w:ascii="Arial" w:hAnsi="Arial" w:cs="Arial"/>
                <w:b/>
                <w:bCs/>
              </w:rPr>
            </w:pPr>
          </w:p>
        </w:tc>
      </w:tr>
    </w:tbl>
    <w:p w14:paraId="194F2F2B" w14:textId="77777777" w:rsidR="009552BA" w:rsidRPr="008613A8" w:rsidRDefault="009552BA" w:rsidP="009552BA"/>
    <w:p w14:paraId="3D01E91D" w14:textId="77777777" w:rsidR="009552BA" w:rsidRDefault="009552BA" w:rsidP="002C1756">
      <w:pPr>
        <w:jc w:val="both"/>
      </w:pPr>
    </w:p>
    <w:p w14:paraId="32AEFBC8" w14:textId="59309C43" w:rsidR="00433D3A" w:rsidRPr="002925D7" w:rsidRDefault="002925D7" w:rsidP="00EB3578">
      <w:pPr>
        <w:pStyle w:val="Heading2"/>
        <w:numPr>
          <w:ilvl w:val="1"/>
          <w:numId w:val="17"/>
        </w:numPr>
        <w:rPr>
          <w:rFonts w:cs="Arial"/>
        </w:rPr>
      </w:pPr>
      <w:r w:rsidRPr="002925D7">
        <w:rPr>
          <w:rFonts w:cs="Arial"/>
        </w:rPr>
        <w:t>SHR</w:t>
      </w:r>
    </w:p>
    <w:p w14:paraId="013AB631" w14:textId="45F16886" w:rsidR="004A0FF3" w:rsidRPr="002F2C60" w:rsidRDefault="002925D7" w:rsidP="002C1756">
      <w:pPr>
        <w:jc w:val="both"/>
        <w:rPr>
          <w:rFonts w:ascii="Arial" w:hAnsi="Arial" w:cs="Arial"/>
        </w:rPr>
      </w:pPr>
      <w:r w:rsidRPr="002F2C60">
        <w:rPr>
          <w:rFonts w:ascii="Arial" w:hAnsi="Arial" w:cs="Arial"/>
        </w:rPr>
        <w:t xml:space="preserve">Concerning the open issues </w:t>
      </w:r>
      <w:r w:rsidR="00D31C68" w:rsidRPr="002F2C60">
        <w:rPr>
          <w:rFonts w:ascii="Arial" w:hAnsi="Arial" w:cs="Arial"/>
        </w:rPr>
        <w:t>of the SHR, the following proposal was provided in the pre-meeting 117 email discussion</w:t>
      </w:r>
      <w:r w:rsidR="003C3749">
        <w:rPr>
          <w:rFonts w:ascii="Arial" w:hAnsi="Arial" w:cs="Arial"/>
        </w:rPr>
        <w:t xml:space="preserve"> [1]</w:t>
      </w:r>
      <w:r w:rsidR="009C043D" w:rsidRPr="002F2C60">
        <w:rPr>
          <w:rFonts w:ascii="Arial" w:hAnsi="Arial" w:cs="Arial"/>
        </w:rPr>
        <w:t xml:space="preserve">, and companies were </w:t>
      </w:r>
      <w:proofErr w:type="spellStart"/>
      <w:r w:rsidR="009C043D" w:rsidRPr="002F2C60">
        <w:rPr>
          <w:rFonts w:ascii="Arial" w:hAnsi="Arial" w:cs="Arial"/>
        </w:rPr>
        <w:t>invided</w:t>
      </w:r>
      <w:proofErr w:type="spellEnd"/>
      <w:r w:rsidR="009C043D" w:rsidRPr="002F2C60">
        <w:rPr>
          <w:rFonts w:ascii="Arial" w:hAnsi="Arial" w:cs="Arial"/>
        </w:rPr>
        <w:t xml:space="preserve"> to provide their view</w:t>
      </w:r>
      <w:r w:rsidR="000D06FE" w:rsidRPr="002F2C60">
        <w:rPr>
          <w:rFonts w:ascii="Arial" w:hAnsi="Arial" w:cs="Arial"/>
        </w:rPr>
        <w:t xml:space="preserve"> on whether the T312 threshold for triggering SHR should be configured per measurement identity or </w:t>
      </w:r>
      <w:r w:rsidR="00F96F21" w:rsidRPr="002F2C60">
        <w:rPr>
          <w:rFonts w:ascii="Arial" w:hAnsi="Arial" w:cs="Arial"/>
        </w:rPr>
        <w:t xml:space="preserve">a common threshold can be used for </w:t>
      </w:r>
      <w:r w:rsidR="00EA34E2" w:rsidRPr="002F2C60">
        <w:rPr>
          <w:rFonts w:ascii="Arial" w:hAnsi="Arial" w:cs="Arial"/>
        </w:rPr>
        <w:t>triggering SHR</w:t>
      </w:r>
      <w:r w:rsidR="001756F0" w:rsidRPr="002F2C60">
        <w:rPr>
          <w:rFonts w:ascii="Arial" w:hAnsi="Arial" w:cs="Arial"/>
        </w:rPr>
        <w:t xml:space="preserve"> no matter T312 was running on which </w:t>
      </w:r>
      <w:r w:rsidR="00BA13BC" w:rsidRPr="002F2C60">
        <w:rPr>
          <w:rFonts w:ascii="Arial" w:hAnsi="Arial" w:cs="Arial"/>
        </w:rPr>
        <w:t>measurement identity.</w:t>
      </w:r>
    </w:p>
    <w:p w14:paraId="0A22A3CE" w14:textId="013F7D09" w:rsidR="000D06FE" w:rsidRDefault="000D06FE" w:rsidP="000D06FE">
      <w:pPr>
        <w:pStyle w:val="Pre117e-Proposal"/>
      </w:pPr>
      <w:bookmarkStart w:id="7" w:name="_Toc93932635"/>
      <w:bookmarkStart w:id="8" w:name="_Toc94273135"/>
      <w:bookmarkStart w:id="9" w:name="_Toc92978196"/>
      <w:r>
        <w:t>[</w:t>
      </w:r>
      <w:r>
        <w:rPr>
          <w:b w:val="0"/>
          <w:highlight w:val="cyan"/>
        </w:rPr>
        <w:t>Company-</w:t>
      </w:r>
      <w:proofErr w:type="spellStart"/>
      <w:r>
        <w:rPr>
          <w:b w:val="0"/>
          <w:highlight w:val="cyan"/>
        </w:rPr>
        <w:t>tdoc</w:t>
      </w:r>
      <w:proofErr w:type="spellEnd"/>
      <w:r>
        <w:t>] RAN2 to discuss whether the T312 threshold for the SHR generation should be configured per measurement identity or if that can be common for all measurement identities configured to the UE.</w:t>
      </w:r>
      <w:bookmarkEnd w:id="7"/>
      <w:bookmarkEnd w:id="8"/>
      <w:bookmarkEnd w:id="9"/>
    </w:p>
    <w:p w14:paraId="33F81CC9" w14:textId="77777777" w:rsidR="00324615" w:rsidRDefault="00704ECB" w:rsidP="0095200D">
      <w:pPr>
        <w:rPr>
          <w:rFonts w:ascii="Arial" w:hAnsi="Arial" w:cs="Arial"/>
        </w:rPr>
      </w:pPr>
      <w:proofErr w:type="spellStart"/>
      <w:r w:rsidRPr="00F90A61">
        <w:rPr>
          <w:rFonts w:ascii="Arial" w:hAnsi="Arial" w:cs="Arial"/>
        </w:rPr>
        <w:t>Companis</w:t>
      </w:r>
      <w:proofErr w:type="spellEnd"/>
      <w:r w:rsidRPr="00F90A61">
        <w:rPr>
          <w:rFonts w:ascii="Arial" w:hAnsi="Arial" w:cs="Arial"/>
        </w:rPr>
        <w:t xml:space="preserve"> </w:t>
      </w:r>
      <w:r w:rsidR="00163770" w:rsidRPr="00F90A61">
        <w:rPr>
          <w:rFonts w:ascii="Arial" w:hAnsi="Arial" w:cs="Arial"/>
        </w:rPr>
        <w:t xml:space="preserve">provided their input and </w:t>
      </w:r>
      <w:r w:rsidR="00BD2CAA" w:rsidRPr="00F90A61">
        <w:rPr>
          <w:rFonts w:ascii="Arial" w:hAnsi="Arial" w:cs="Arial"/>
        </w:rPr>
        <w:t>among them,</w:t>
      </w:r>
      <w:r w:rsidR="00151763" w:rsidRPr="00F90A61">
        <w:rPr>
          <w:rFonts w:ascii="Arial" w:hAnsi="Arial" w:cs="Arial"/>
        </w:rPr>
        <w:t xml:space="preserve"> and</w:t>
      </w:r>
      <w:r w:rsidR="0095200D" w:rsidRPr="00F90A61">
        <w:rPr>
          <w:rFonts w:ascii="Arial" w:hAnsi="Arial" w:cs="Arial"/>
        </w:rPr>
        <w:t xml:space="preserve"> </w:t>
      </w:r>
      <w:r w:rsidR="00151763" w:rsidRPr="00F90A61">
        <w:rPr>
          <w:rFonts w:ascii="Arial" w:hAnsi="Arial" w:cs="Arial"/>
        </w:rPr>
        <w:t>f</w:t>
      </w:r>
      <w:r w:rsidR="0095200D" w:rsidRPr="00F90A61">
        <w:rPr>
          <w:rFonts w:ascii="Arial" w:hAnsi="Arial" w:cs="Arial"/>
        </w:rPr>
        <w:t xml:space="preserve">rom the configuration standpoint, one company </w:t>
      </w:r>
      <w:r w:rsidR="009130A0">
        <w:rPr>
          <w:rFonts w:ascii="Arial" w:hAnsi="Arial" w:cs="Arial"/>
        </w:rPr>
        <w:fldChar w:fldCharType="begin"/>
      </w:r>
      <w:r w:rsidR="009130A0">
        <w:rPr>
          <w:rFonts w:ascii="Arial" w:hAnsi="Arial" w:cs="Arial"/>
        </w:rPr>
        <w:instrText xml:space="preserve"> REF _Ref96522521 \r \h </w:instrText>
      </w:r>
      <w:r w:rsidR="009130A0">
        <w:rPr>
          <w:rFonts w:ascii="Arial" w:hAnsi="Arial" w:cs="Arial"/>
        </w:rPr>
      </w:r>
      <w:r w:rsidR="009130A0">
        <w:rPr>
          <w:rFonts w:ascii="Arial" w:hAnsi="Arial" w:cs="Arial"/>
        </w:rPr>
        <w:fldChar w:fldCharType="separate"/>
      </w:r>
      <w:r w:rsidR="009130A0">
        <w:rPr>
          <w:rFonts w:ascii="Arial" w:hAnsi="Arial" w:cs="Arial"/>
        </w:rPr>
        <w:t>[9]</w:t>
      </w:r>
      <w:r w:rsidR="009130A0">
        <w:rPr>
          <w:rFonts w:ascii="Arial" w:hAnsi="Arial" w:cs="Arial"/>
        </w:rPr>
        <w:fldChar w:fldCharType="end"/>
      </w:r>
      <w:r w:rsidR="0095200D" w:rsidRPr="00F90A61">
        <w:rPr>
          <w:rFonts w:ascii="Arial" w:hAnsi="Arial" w:cs="Arial"/>
        </w:rPr>
        <w:t xml:space="preserve"> wants the T312 threshold to be configured per measurement identity and </w:t>
      </w:r>
      <w:r w:rsidR="009130A0">
        <w:rPr>
          <w:rFonts w:ascii="Arial" w:hAnsi="Arial" w:cs="Arial"/>
        </w:rPr>
        <w:t xml:space="preserve">other companies </w:t>
      </w:r>
      <w:r w:rsidR="009130A0">
        <w:rPr>
          <w:rFonts w:ascii="Arial" w:hAnsi="Arial" w:cs="Arial"/>
        </w:rPr>
        <w:fldChar w:fldCharType="begin"/>
      </w:r>
      <w:r w:rsidR="009130A0">
        <w:rPr>
          <w:rFonts w:ascii="Arial" w:hAnsi="Arial" w:cs="Arial"/>
        </w:rPr>
        <w:instrText xml:space="preserve"> REF _Ref96522549 \r \h </w:instrText>
      </w:r>
      <w:r w:rsidR="009130A0">
        <w:rPr>
          <w:rFonts w:ascii="Arial" w:hAnsi="Arial" w:cs="Arial"/>
        </w:rPr>
      </w:r>
      <w:r w:rsidR="009130A0">
        <w:rPr>
          <w:rFonts w:ascii="Arial" w:hAnsi="Arial" w:cs="Arial"/>
        </w:rPr>
        <w:fldChar w:fldCharType="separate"/>
      </w:r>
      <w:r w:rsidR="009130A0">
        <w:rPr>
          <w:rFonts w:ascii="Arial" w:hAnsi="Arial" w:cs="Arial"/>
        </w:rPr>
        <w:t>[12]</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_Ref96522551 \r \h </w:instrText>
      </w:r>
      <w:r w:rsidR="009130A0">
        <w:rPr>
          <w:rFonts w:ascii="Arial" w:hAnsi="Arial" w:cs="Arial"/>
        </w:rPr>
      </w:r>
      <w:r w:rsidR="009130A0">
        <w:rPr>
          <w:rFonts w:ascii="Arial" w:hAnsi="Arial" w:cs="Arial"/>
        </w:rPr>
        <w:fldChar w:fldCharType="separate"/>
      </w:r>
      <w:r w:rsidR="009130A0">
        <w:rPr>
          <w:rFonts w:ascii="Arial" w:hAnsi="Arial" w:cs="Arial"/>
        </w:rPr>
        <w:t>[13]</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_Ref96522553 \r \h </w:instrText>
      </w:r>
      <w:r w:rsidR="009130A0">
        <w:rPr>
          <w:rFonts w:ascii="Arial" w:hAnsi="Arial" w:cs="Arial"/>
        </w:rPr>
      </w:r>
      <w:r w:rsidR="009130A0">
        <w:rPr>
          <w:rFonts w:ascii="Arial" w:hAnsi="Arial" w:cs="Arial"/>
        </w:rPr>
        <w:fldChar w:fldCharType="separate"/>
      </w:r>
      <w:r w:rsidR="009130A0">
        <w:rPr>
          <w:rFonts w:ascii="Arial" w:hAnsi="Arial" w:cs="Arial"/>
        </w:rPr>
        <w:t>[10]</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_Ref96520555 \r \h </w:instrText>
      </w:r>
      <w:r w:rsidR="009130A0">
        <w:rPr>
          <w:rFonts w:ascii="Arial" w:hAnsi="Arial" w:cs="Arial"/>
        </w:rPr>
      </w:r>
      <w:r w:rsidR="009130A0">
        <w:rPr>
          <w:rFonts w:ascii="Arial" w:hAnsi="Arial" w:cs="Arial"/>
        </w:rPr>
        <w:fldChar w:fldCharType="separate"/>
      </w:r>
      <w:r w:rsidR="009130A0">
        <w:rPr>
          <w:rFonts w:ascii="Arial" w:hAnsi="Arial" w:cs="Arial"/>
        </w:rPr>
        <w:t>[4]</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_Ref96522562 \r \h </w:instrText>
      </w:r>
      <w:r w:rsidR="009130A0">
        <w:rPr>
          <w:rFonts w:ascii="Arial" w:hAnsi="Arial" w:cs="Arial"/>
        </w:rPr>
      </w:r>
      <w:r w:rsidR="009130A0">
        <w:rPr>
          <w:rFonts w:ascii="Arial" w:hAnsi="Arial" w:cs="Arial"/>
        </w:rPr>
        <w:fldChar w:fldCharType="separate"/>
      </w:r>
      <w:r w:rsidR="009130A0">
        <w:rPr>
          <w:rFonts w:ascii="Arial" w:hAnsi="Arial" w:cs="Arial"/>
        </w:rPr>
        <w:t>[11]</w:t>
      </w:r>
      <w:r w:rsidR="009130A0">
        <w:rPr>
          <w:rFonts w:ascii="Arial" w:hAnsi="Arial" w:cs="Arial"/>
        </w:rPr>
        <w:fldChar w:fldCharType="end"/>
      </w:r>
      <w:r w:rsidR="0095200D" w:rsidRPr="00F90A61">
        <w:rPr>
          <w:rFonts w:ascii="Arial" w:hAnsi="Arial" w:cs="Arial"/>
        </w:rPr>
        <w:t xml:space="preserve"> want to use a common T312 threshold for </w:t>
      </w:r>
      <w:r w:rsidR="009130A0">
        <w:rPr>
          <w:rFonts w:ascii="Arial" w:hAnsi="Arial" w:cs="Arial"/>
        </w:rPr>
        <w:t>all</w:t>
      </w:r>
      <w:r w:rsidR="0095200D" w:rsidRPr="00F90A61">
        <w:rPr>
          <w:rFonts w:ascii="Arial" w:hAnsi="Arial" w:cs="Arial"/>
        </w:rPr>
        <w:t xml:space="preserve"> measurements identities.</w:t>
      </w:r>
      <w:r w:rsidR="00151763" w:rsidRPr="00F90A61">
        <w:rPr>
          <w:rFonts w:ascii="Arial" w:hAnsi="Arial" w:cs="Arial"/>
        </w:rPr>
        <w:t xml:space="preserve"> </w:t>
      </w:r>
    </w:p>
    <w:p w14:paraId="086E6D46" w14:textId="5554DEE7" w:rsidR="00B033C5" w:rsidRPr="00F90A61" w:rsidRDefault="00EF3BE9" w:rsidP="0095200D">
      <w:pPr>
        <w:rPr>
          <w:rFonts w:ascii="Arial" w:hAnsi="Arial" w:cs="Arial"/>
        </w:rPr>
      </w:pPr>
      <w:r>
        <w:rPr>
          <w:rFonts w:ascii="Arial" w:hAnsi="Arial" w:cs="Arial"/>
        </w:rPr>
        <w:t xml:space="preserve">Given that from the submitted contributions there is </w:t>
      </w:r>
      <w:proofErr w:type="gramStart"/>
      <w:r>
        <w:rPr>
          <w:rFonts w:ascii="Arial" w:hAnsi="Arial" w:cs="Arial"/>
        </w:rPr>
        <w:t>a majority of</w:t>
      </w:r>
      <w:proofErr w:type="gramEnd"/>
      <w:r>
        <w:rPr>
          <w:rFonts w:ascii="Arial" w:hAnsi="Arial" w:cs="Arial"/>
        </w:rPr>
        <w:t xml:space="preserve"> companies that prefer adopting the same T312 threshold for all measurement identities, R</w:t>
      </w:r>
      <w:r w:rsidR="00002412" w:rsidRPr="00F90A61">
        <w:rPr>
          <w:rFonts w:ascii="Arial" w:hAnsi="Arial" w:cs="Arial"/>
        </w:rPr>
        <w:t>app</w:t>
      </w:r>
      <w:r w:rsidR="001D5B6E" w:rsidRPr="00F90A61">
        <w:rPr>
          <w:rFonts w:ascii="Arial" w:hAnsi="Arial" w:cs="Arial"/>
        </w:rPr>
        <w:t>o</w:t>
      </w:r>
      <w:r w:rsidR="001761A1" w:rsidRPr="00F90A61">
        <w:rPr>
          <w:rFonts w:ascii="Arial" w:hAnsi="Arial" w:cs="Arial"/>
        </w:rPr>
        <w:t>rt</w:t>
      </w:r>
      <w:r w:rsidR="001D5B6E" w:rsidRPr="00F90A61">
        <w:rPr>
          <w:rFonts w:ascii="Arial" w:hAnsi="Arial" w:cs="Arial"/>
        </w:rPr>
        <w:t>e</w:t>
      </w:r>
      <w:r w:rsidR="001761A1" w:rsidRPr="00F90A61">
        <w:rPr>
          <w:rFonts w:ascii="Arial" w:hAnsi="Arial" w:cs="Arial"/>
        </w:rPr>
        <w:t>ur</w:t>
      </w:r>
      <w:r w:rsidR="00B033C5" w:rsidRPr="00F90A61">
        <w:rPr>
          <w:rFonts w:ascii="Arial" w:hAnsi="Arial" w:cs="Arial"/>
        </w:rPr>
        <w:t xml:space="preserve"> would like to ask the following question</w:t>
      </w:r>
      <w:r>
        <w:rPr>
          <w:rFonts w:ascii="Arial" w:hAnsi="Arial" w:cs="Arial"/>
        </w:rPr>
        <w:t>:</w:t>
      </w:r>
    </w:p>
    <w:p w14:paraId="40E00E16" w14:textId="4EDF2C6B" w:rsidR="005D0C6F" w:rsidRDefault="00AC0C8D" w:rsidP="00EB3578">
      <w:pPr>
        <w:pStyle w:val="Doc-text2"/>
        <w:numPr>
          <w:ilvl w:val="1"/>
          <w:numId w:val="18"/>
        </w:numPr>
        <w:rPr>
          <w:color w:val="FF0000"/>
          <w:lang w:val="en-GB"/>
        </w:rPr>
      </w:pPr>
      <w:r>
        <w:rPr>
          <w:lang w:val="en-US"/>
        </w:rPr>
        <w:t xml:space="preserve"> </w:t>
      </w:r>
      <w:r w:rsidR="001D5B6E">
        <w:rPr>
          <w:lang w:val="en-US"/>
        </w:rPr>
        <w:t xml:space="preserve"> </w:t>
      </w:r>
      <w:r w:rsidR="005D0C6F" w:rsidRPr="00DA3626">
        <w:rPr>
          <w:b/>
          <w:bCs/>
          <w:color w:val="FF0000"/>
          <w:u w:val="single"/>
          <w:lang w:val="en-GB"/>
        </w:rPr>
        <w:t>Question-</w:t>
      </w:r>
      <w:r w:rsidR="00AE57D2">
        <w:rPr>
          <w:b/>
          <w:bCs/>
          <w:color w:val="FF0000"/>
          <w:u w:val="single"/>
          <w:lang w:val="en-GB"/>
        </w:rPr>
        <w:t>10</w:t>
      </w:r>
      <w:r w:rsidR="005D0C6F" w:rsidRPr="00DA3626">
        <w:rPr>
          <w:color w:val="FF0000"/>
          <w:lang w:val="en-GB"/>
        </w:rPr>
        <w:t xml:space="preserve">: </w:t>
      </w:r>
      <w:r w:rsidR="005D0C6F">
        <w:rPr>
          <w:color w:val="FF0000"/>
          <w:lang w:val="en-GB"/>
        </w:rPr>
        <w:t>Do you have concerns on configuring</w:t>
      </w:r>
      <w:r w:rsidR="00184870">
        <w:rPr>
          <w:color w:val="FF0000"/>
          <w:lang w:val="en-GB"/>
        </w:rPr>
        <w:t xml:space="preserve"> a common</w:t>
      </w:r>
      <w:r w:rsidR="005D0C6F">
        <w:rPr>
          <w:color w:val="FF0000"/>
          <w:lang w:val="en-GB"/>
        </w:rPr>
        <w:t xml:space="preserve"> </w:t>
      </w:r>
      <w:r w:rsidR="00F947C4">
        <w:rPr>
          <w:color w:val="FF0000"/>
          <w:lang w:val="en-GB"/>
        </w:rPr>
        <w:t xml:space="preserve">T312 threshold for all the measurement </w:t>
      </w:r>
      <w:r w:rsidR="00184870">
        <w:rPr>
          <w:color w:val="FF0000"/>
          <w:lang w:val="en-GB"/>
        </w:rPr>
        <w:t>identities</w:t>
      </w:r>
      <w:r w:rsidR="005D0C6F">
        <w:rPr>
          <w:color w:val="FF0000"/>
          <w:lang w:val="en-GB"/>
        </w:rPr>
        <w:t>?</w:t>
      </w:r>
    </w:p>
    <w:p w14:paraId="6E8940D9" w14:textId="5F7CE9DF" w:rsidR="005D0C6F" w:rsidRDefault="005D0C6F" w:rsidP="00EB3578">
      <w:pPr>
        <w:pStyle w:val="Doc-text2"/>
        <w:numPr>
          <w:ilvl w:val="2"/>
          <w:numId w:val="18"/>
        </w:numPr>
        <w:rPr>
          <w:color w:val="FF0000"/>
          <w:lang w:val="en-GB"/>
        </w:rPr>
      </w:pPr>
      <w:r w:rsidRPr="00A93B9F">
        <w:rPr>
          <w:color w:val="FF0000"/>
          <w:lang w:val="en-GB"/>
        </w:rPr>
        <w:t xml:space="preserve">If yes, please </w:t>
      </w:r>
      <w:r w:rsidR="00184870">
        <w:rPr>
          <w:color w:val="FF0000"/>
          <w:lang w:val="en-GB"/>
        </w:rPr>
        <w:t xml:space="preserve">comment your </w:t>
      </w:r>
      <w:r w:rsidRPr="00A93B9F">
        <w:rPr>
          <w:color w:val="FF0000"/>
          <w:lang w:val="en-GB"/>
        </w:rPr>
        <w:t>concerns</w:t>
      </w:r>
    </w:p>
    <w:p w14:paraId="63DB22F5" w14:textId="77777777" w:rsidR="00184870" w:rsidRDefault="00184870" w:rsidP="00184870">
      <w:pPr>
        <w:pStyle w:val="Doc-text2"/>
        <w:ind w:left="2160" w:firstLine="0"/>
        <w:rPr>
          <w:color w:val="FF0000"/>
          <w:lang w:val="en-GB"/>
        </w:rPr>
      </w:pPr>
    </w:p>
    <w:tbl>
      <w:tblPr>
        <w:tblStyle w:val="TableGrid"/>
        <w:tblW w:w="10485" w:type="dxa"/>
        <w:tblLook w:val="04A0" w:firstRow="1" w:lastRow="0" w:firstColumn="1" w:lastColumn="0" w:noHBand="0" w:noVBand="1"/>
      </w:tblPr>
      <w:tblGrid>
        <w:gridCol w:w="2027"/>
        <w:gridCol w:w="2079"/>
        <w:gridCol w:w="6379"/>
      </w:tblGrid>
      <w:tr w:rsidR="00184870" w14:paraId="3F2906DA" w14:textId="77777777" w:rsidTr="00AA41F0">
        <w:trPr>
          <w:trHeight w:val="429"/>
        </w:trPr>
        <w:tc>
          <w:tcPr>
            <w:tcW w:w="2027" w:type="dxa"/>
          </w:tcPr>
          <w:p w14:paraId="2419CDE9" w14:textId="77777777" w:rsidR="00184870" w:rsidRDefault="00184870" w:rsidP="00C11233">
            <w:pPr>
              <w:rPr>
                <w:rFonts w:ascii="Arial" w:hAnsi="Arial" w:cs="Arial"/>
                <w:b/>
                <w:bCs/>
                <w:sz w:val="20"/>
                <w:szCs w:val="20"/>
              </w:rPr>
            </w:pPr>
            <w:r>
              <w:rPr>
                <w:rFonts w:ascii="Arial" w:hAnsi="Arial" w:cs="Arial"/>
                <w:b/>
                <w:bCs/>
                <w:sz w:val="20"/>
                <w:szCs w:val="20"/>
              </w:rPr>
              <w:t>Company</w:t>
            </w:r>
          </w:p>
        </w:tc>
        <w:tc>
          <w:tcPr>
            <w:tcW w:w="2079" w:type="dxa"/>
          </w:tcPr>
          <w:p w14:paraId="2270EED0" w14:textId="77777777" w:rsidR="00AA41F0" w:rsidRDefault="00184870" w:rsidP="00C11233">
            <w:pPr>
              <w:jc w:val="center"/>
              <w:rPr>
                <w:rFonts w:ascii="Arial" w:hAnsi="Arial" w:cs="Arial"/>
                <w:b/>
                <w:bCs/>
                <w:sz w:val="20"/>
                <w:szCs w:val="20"/>
              </w:rPr>
            </w:pPr>
            <w:r>
              <w:rPr>
                <w:rFonts w:ascii="Arial" w:hAnsi="Arial" w:cs="Arial"/>
                <w:b/>
                <w:bCs/>
                <w:sz w:val="20"/>
                <w:szCs w:val="20"/>
              </w:rPr>
              <w:t>Yes</w:t>
            </w:r>
            <w:r w:rsidR="00AA41F0">
              <w:rPr>
                <w:rFonts w:ascii="Arial" w:hAnsi="Arial" w:cs="Arial"/>
                <w:b/>
                <w:bCs/>
                <w:sz w:val="20"/>
                <w:szCs w:val="20"/>
              </w:rPr>
              <w:t xml:space="preserve"> (there are concerns)</w:t>
            </w:r>
          </w:p>
          <w:p w14:paraId="0CFD2D4D" w14:textId="02199121" w:rsidR="00184870" w:rsidRPr="006D1700" w:rsidRDefault="00184870" w:rsidP="00C11233">
            <w:pPr>
              <w:jc w:val="center"/>
              <w:rPr>
                <w:rFonts w:ascii="Arial" w:hAnsi="Arial" w:cs="Arial"/>
                <w:b/>
                <w:bCs/>
                <w:sz w:val="20"/>
                <w:szCs w:val="20"/>
              </w:rPr>
            </w:pPr>
            <w:r>
              <w:rPr>
                <w:rFonts w:ascii="Arial" w:hAnsi="Arial" w:cs="Arial"/>
                <w:b/>
                <w:bCs/>
                <w:sz w:val="20"/>
                <w:szCs w:val="20"/>
              </w:rPr>
              <w:t>No</w:t>
            </w:r>
            <w:r w:rsidR="00AA41F0">
              <w:rPr>
                <w:rFonts w:ascii="Arial" w:hAnsi="Arial" w:cs="Arial"/>
                <w:b/>
                <w:bCs/>
                <w:sz w:val="20"/>
                <w:szCs w:val="20"/>
              </w:rPr>
              <w:t xml:space="preserve"> (no concerns)</w:t>
            </w:r>
          </w:p>
        </w:tc>
        <w:tc>
          <w:tcPr>
            <w:tcW w:w="6379" w:type="dxa"/>
          </w:tcPr>
          <w:p w14:paraId="67BFABA7" w14:textId="77777777" w:rsidR="00184870" w:rsidRDefault="00184870" w:rsidP="00C11233">
            <w:pPr>
              <w:jc w:val="center"/>
              <w:rPr>
                <w:rFonts w:ascii="Arial" w:hAnsi="Arial" w:cs="Arial"/>
                <w:b/>
                <w:bCs/>
              </w:rPr>
            </w:pPr>
            <w:r>
              <w:rPr>
                <w:rFonts w:ascii="Arial" w:hAnsi="Arial" w:cs="Arial"/>
                <w:b/>
                <w:bCs/>
                <w:sz w:val="20"/>
                <w:szCs w:val="20"/>
              </w:rPr>
              <w:t>Comments</w:t>
            </w:r>
          </w:p>
        </w:tc>
      </w:tr>
      <w:tr w:rsidR="00184870" w14:paraId="1A6CA7FF" w14:textId="77777777" w:rsidTr="00AA41F0">
        <w:trPr>
          <w:trHeight w:val="429"/>
        </w:trPr>
        <w:tc>
          <w:tcPr>
            <w:tcW w:w="2027" w:type="dxa"/>
          </w:tcPr>
          <w:p w14:paraId="23F8A33A" w14:textId="6A834C6F" w:rsidR="00184870" w:rsidRPr="002B0410" w:rsidRDefault="002B0410" w:rsidP="00C11233">
            <w:pPr>
              <w:rPr>
                <w:rFonts w:ascii="Arial" w:hAnsi="Arial" w:cs="Arial"/>
              </w:rPr>
            </w:pPr>
            <w:r w:rsidRPr="002B0410">
              <w:rPr>
                <w:rFonts w:ascii="Arial" w:hAnsi="Arial" w:cs="Arial"/>
              </w:rPr>
              <w:t>Qualcomm</w:t>
            </w:r>
          </w:p>
        </w:tc>
        <w:tc>
          <w:tcPr>
            <w:tcW w:w="2079" w:type="dxa"/>
          </w:tcPr>
          <w:p w14:paraId="149AAD3B" w14:textId="0A14EBE4" w:rsidR="00184870" w:rsidRPr="002B0410" w:rsidRDefault="002B0410" w:rsidP="00C11233">
            <w:pPr>
              <w:rPr>
                <w:rFonts w:ascii="Arial" w:hAnsi="Arial" w:cs="Arial"/>
              </w:rPr>
            </w:pPr>
            <w:r w:rsidRPr="002B0410">
              <w:rPr>
                <w:rFonts w:ascii="Arial" w:hAnsi="Arial" w:cs="Arial"/>
              </w:rPr>
              <w:t>Yes</w:t>
            </w:r>
          </w:p>
        </w:tc>
        <w:tc>
          <w:tcPr>
            <w:tcW w:w="6379" w:type="dxa"/>
          </w:tcPr>
          <w:p w14:paraId="0CF47D04" w14:textId="004C22CD" w:rsidR="00184870" w:rsidRPr="002B0410" w:rsidRDefault="002B0410" w:rsidP="00C11233">
            <w:pPr>
              <w:rPr>
                <w:rFonts w:ascii="Arial" w:hAnsi="Arial" w:cs="Arial"/>
              </w:rPr>
            </w:pPr>
            <w:r w:rsidRPr="002B0410">
              <w:rPr>
                <w:rFonts w:ascii="Arial" w:hAnsi="Arial" w:cs="Arial"/>
              </w:rPr>
              <w:t>T312 value is configured per measurement identity</w:t>
            </w:r>
            <w:r>
              <w:rPr>
                <w:rFonts w:ascii="Arial" w:hAnsi="Arial" w:cs="Arial"/>
              </w:rPr>
              <w:t xml:space="preserve">. A common threshold </w:t>
            </w:r>
            <w:r w:rsidR="00E74A5F">
              <w:rPr>
                <w:rFonts w:ascii="Arial" w:hAnsi="Arial" w:cs="Arial"/>
              </w:rPr>
              <w:t>is</w:t>
            </w:r>
            <w:r w:rsidR="006E4168">
              <w:rPr>
                <w:rFonts w:ascii="Arial" w:hAnsi="Arial" w:cs="Arial"/>
              </w:rPr>
              <w:t xml:space="preserve"> not good enough for determining any issue associated with</w:t>
            </w:r>
            <w:r w:rsidR="00E74A5F">
              <w:rPr>
                <w:rFonts w:ascii="Arial" w:hAnsi="Arial" w:cs="Arial"/>
              </w:rPr>
              <w:t xml:space="preserve"> the</w:t>
            </w:r>
            <w:r w:rsidR="00E74F72">
              <w:rPr>
                <w:rFonts w:ascii="Arial" w:hAnsi="Arial" w:cs="Arial"/>
              </w:rPr>
              <w:t xml:space="preserve"> </w:t>
            </w:r>
            <w:r w:rsidR="006E4168">
              <w:rPr>
                <w:rFonts w:ascii="Arial" w:hAnsi="Arial" w:cs="Arial"/>
              </w:rPr>
              <w:t>target cell</w:t>
            </w:r>
            <w:r w:rsidR="006D3F32">
              <w:rPr>
                <w:rFonts w:ascii="Arial" w:hAnsi="Arial" w:cs="Arial"/>
              </w:rPr>
              <w:t xml:space="preserve">. Therefore, it should be configured per measurement identity. </w:t>
            </w:r>
            <w:r w:rsidRPr="002B0410">
              <w:rPr>
                <w:rFonts w:ascii="Arial" w:hAnsi="Arial" w:cs="Arial"/>
              </w:rPr>
              <w:t xml:space="preserve"> </w:t>
            </w:r>
          </w:p>
        </w:tc>
      </w:tr>
      <w:tr w:rsidR="00184870" w14:paraId="242B1D5F" w14:textId="77777777" w:rsidTr="00AA41F0">
        <w:trPr>
          <w:trHeight w:val="429"/>
        </w:trPr>
        <w:tc>
          <w:tcPr>
            <w:tcW w:w="2027" w:type="dxa"/>
          </w:tcPr>
          <w:p w14:paraId="55759530" w14:textId="77777777" w:rsidR="00184870" w:rsidRDefault="00184870" w:rsidP="00C11233">
            <w:pPr>
              <w:rPr>
                <w:rFonts w:ascii="Arial" w:hAnsi="Arial" w:cs="Arial"/>
                <w:b/>
                <w:bCs/>
              </w:rPr>
            </w:pPr>
          </w:p>
        </w:tc>
        <w:tc>
          <w:tcPr>
            <w:tcW w:w="2079" w:type="dxa"/>
          </w:tcPr>
          <w:p w14:paraId="1AE92B15" w14:textId="77777777" w:rsidR="00184870" w:rsidRDefault="00184870" w:rsidP="00C11233">
            <w:pPr>
              <w:rPr>
                <w:rFonts w:ascii="Arial" w:hAnsi="Arial" w:cs="Arial"/>
                <w:b/>
                <w:bCs/>
              </w:rPr>
            </w:pPr>
          </w:p>
        </w:tc>
        <w:tc>
          <w:tcPr>
            <w:tcW w:w="6379" w:type="dxa"/>
          </w:tcPr>
          <w:p w14:paraId="7E267388" w14:textId="77777777" w:rsidR="00184870" w:rsidRDefault="00184870" w:rsidP="00C11233">
            <w:pPr>
              <w:rPr>
                <w:rFonts w:ascii="Arial" w:hAnsi="Arial" w:cs="Arial"/>
                <w:b/>
                <w:bCs/>
              </w:rPr>
            </w:pPr>
          </w:p>
        </w:tc>
      </w:tr>
      <w:tr w:rsidR="00184870" w14:paraId="277558EA" w14:textId="77777777" w:rsidTr="00AA41F0">
        <w:trPr>
          <w:trHeight w:val="429"/>
        </w:trPr>
        <w:tc>
          <w:tcPr>
            <w:tcW w:w="2027" w:type="dxa"/>
          </w:tcPr>
          <w:p w14:paraId="25128DD2" w14:textId="77777777" w:rsidR="00184870" w:rsidRDefault="00184870" w:rsidP="00C11233">
            <w:pPr>
              <w:rPr>
                <w:rFonts w:ascii="Arial" w:hAnsi="Arial" w:cs="Arial"/>
                <w:b/>
                <w:bCs/>
              </w:rPr>
            </w:pPr>
          </w:p>
        </w:tc>
        <w:tc>
          <w:tcPr>
            <w:tcW w:w="2079" w:type="dxa"/>
          </w:tcPr>
          <w:p w14:paraId="53D76FA1" w14:textId="77777777" w:rsidR="00184870" w:rsidRDefault="00184870" w:rsidP="00C11233">
            <w:pPr>
              <w:rPr>
                <w:rFonts w:ascii="Arial" w:hAnsi="Arial" w:cs="Arial"/>
                <w:b/>
                <w:bCs/>
              </w:rPr>
            </w:pPr>
          </w:p>
        </w:tc>
        <w:tc>
          <w:tcPr>
            <w:tcW w:w="6379" w:type="dxa"/>
          </w:tcPr>
          <w:p w14:paraId="0AE25220" w14:textId="77777777" w:rsidR="00184870" w:rsidRDefault="00184870" w:rsidP="00C11233">
            <w:pPr>
              <w:rPr>
                <w:rFonts w:ascii="Arial" w:hAnsi="Arial" w:cs="Arial"/>
                <w:b/>
                <w:bCs/>
              </w:rPr>
            </w:pPr>
          </w:p>
        </w:tc>
      </w:tr>
      <w:tr w:rsidR="00184870" w14:paraId="1E4FF5C9" w14:textId="77777777" w:rsidTr="00AA41F0">
        <w:trPr>
          <w:trHeight w:val="429"/>
        </w:trPr>
        <w:tc>
          <w:tcPr>
            <w:tcW w:w="2027" w:type="dxa"/>
          </w:tcPr>
          <w:p w14:paraId="5BE0C0D4" w14:textId="77777777" w:rsidR="00184870" w:rsidRDefault="00184870" w:rsidP="00C11233">
            <w:pPr>
              <w:rPr>
                <w:rFonts w:ascii="Arial" w:hAnsi="Arial" w:cs="Arial"/>
                <w:b/>
                <w:bCs/>
              </w:rPr>
            </w:pPr>
          </w:p>
        </w:tc>
        <w:tc>
          <w:tcPr>
            <w:tcW w:w="2079" w:type="dxa"/>
          </w:tcPr>
          <w:p w14:paraId="58526B37" w14:textId="77777777" w:rsidR="00184870" w:rsidRDefault="00184870" w:rsidP="00C11233">
            <w:pPr>
              <w:rPr>
                <w:rFonts w:ascii="Arial" w:hAnsi="Arial" w:cs="Arial"/>
                <w:b/>
                <w:bCs/>
              </w:rPr>
            </w:pPr>
          </w:p>
        </w:tc>
        <w:tc>
          <w:tcPr>
            <w:tcW w:w="6379" w:type="dxa"/>
          </w:tcPr>
          <w:p w14:paraId="6CE813E4" w14:textId="77777777" w:rsidR="00184870" w:rsidRDefault="00184870" w:rsidP="00C11233">
            <w:pPr>
              <w:rPr>
                <w:rFonts w:ascii="Arial" w:hAnsi="Arial" w:cs="Arial"/>
                <w:b/>
                <w:bCs/>
              </w:rPr>
            </w:pPr>
          </w:p>
        </w:tc>
      </w:tr>
      <w:tr w:rsidR="00184870" w14:paraId="5FB57557" w14:textId="77777777" w:rsidTr="00AA41F0">
        <w:trPr>
          <w:trHeight w:val="429"/>
        </w:trPr>
        <w:tc>
          <w:tcPr>
            <w:tcW w:w="2027" w:type="dxa"/>
          </w:tcPr>
          <w:p w14:paraId="7C94DF7B" w14:textId="77777777" w:rsidR="00184870" w:rsidRDefault="00184870" w:rsidP="00C11233">
            <w:pPr>
              <w:rPr>
                <w:rFonts w:ascii="Arial" w:hAnsi="Arial" w:cs="Arial"/>
                <w:b/>
                <w:bCs/>
              </w:rPr>
            </w:pPr>
          </w:p>
        </w:tc>
        <w:tc>
          <w:tcPr>
            <w:tcW w:w="2079" w:type="dxa"/>
          </w:tcPr>
          <w:p w14:paraId="764E6C1D" w14:textId="77777777" w:rsidR="00184870" w:rsidRDefault="00184870" w:rsidP="00C11233">
            <w:pPr>
              <w:rPr>
                <w:rFonts w:ascii="Arial" w:hAnsi="Arial" w:cs="Arial"/>
                <w:b/>
                <w:bCs/>
              </w:rPr>
            </w:pPr>
          </w:p>
        </w:tc>
        <w:tc>
          <w:tcPr>
            <w:tcW w:w="6379" w:type="dxa"/>
          </w:tcPr>
          <w:p w14:paraId="39968D3F" w14:textId="77777777" w:rsidR="00184870" w:rsidRDefault="00184870" w:rsidP="00C11233">
            <w:pPr>
              <w:rPr>
                <w:rFonts w:ascii="Arial" w:hAnsi="Arial" w:cs="Arial"/>
                <w:b/>
                <w:bCs/>
              </w:rPr>
            </w:pPr>
          </w:p>
        </w:tc>
      </w:tr>
      <w:tr w:rsidR="00184870" w14:paraId="172328B4" w14:textId="77777777" w:rsidTr="00AA41F0">
        <w:trPr>
          <w:trHeight w:val="429"/>
        </w:trPr>
        <w:tc>
          <w:tcPr>
            <w:tcW w:w="2027" w:type="dxa"/>
          </w:tcPr>
          <w:p w14:paraId="4F636112" w14:textId="77777777" w:rsidR="00184870" w:rsidRDefault="00184870" w:rsidP="00C11233">
            <w:pPr>
              <w:rPr>
                <w:rFonts w:ascii="Arial" w:hAnsi="Arial" w:cs="Arial"/>
                <w:b/>
                <w:bCs/>
              </w:rPr>
            </w:pPr>
          </w:p>
        </w:tc>
        <w:tc>
          <w:tcPr>
            <w:tcW w:w="2079" w:type="dxa"/>
          </w:tcPr>
          <w:p w14:paraId="328FE0E8" w14:textId="77777777" w:rsidR="00184870" w:rsidRDefault="00184870" w:rsidP="00C11233">
            <w:pPr>
              <w:rPr>
                <w:rFonts w:ascii="Arial" w:hAnsi="Arial" w:cs="Arial"/>
                <w:b/>
                <w:bCs/>
              </w:rPr>
            </w:pPr>
          </w:p>
        </w:tc>
        <w:tc>
          <w:tcPr>
            <w:tcW w:w="6379" w:type="dxa"/>
          </w:tcPr>
          <w:p w14:paraId="54B3F74D" w14:textId="77777777" w:rsidR="00184870" w:rsidRDefault="00184870" w:rsidP="00C11233">
            <w:pPr>
              <w:rPr>
                <w:rFonts w:ascii="Arial" w:hAnsi="Arial" w:cs="Arial"/>
                <w:b/>
                <w:bCs/>
              </w:rPr>
            </w:pPr>
          </w:p>
        </w:tc>
      </w:tr>
      <w:tr w:rsidR="00184870" w14:paraId="52553338" w14:textId="77777777" w:rsidTr="00AA41F0">
        <w:trPr>
          <w:trHeight w:val="429"/>
        </w:trPr>
        <w:tc>
          <w:tcPr>
            <w:tcW w:w="2027" w:type="dxa"/>
          </w:tcPr>
          <w:p w14:paraId="3ADD522A" w14:textId="77777777" w:rsidR="00184870" w:rsidRDefault="00184870" w:rsidP="00C11233">
            <w:pPr>
              <w:rPr>
                <w:rFonts w:ascii="Arial" w:hAnsi="Arial" w:cs="Arial"/>
                <w:b/>
                <w:bCs/>
              </w:rPr>
            </w:pPr>
          </w:p>
        </w:tc>
        <w:tc>
          <w:tcPr>
            <w:tcW w:w="2079" w:type="dxa"/>
          </w:tcPr>
          <w:p w14:paraId="57A5E7C1" w14:textId="77777777" w:rsidR="00184870" w:rsidRDefault="00184870" w:rsidP="00C11233">
            <w:pPr>
              <w:rPr>
                <w:rFonts w:ascii="Arial" w:hAnsi="Arial" w:cs="Arial"/>
                <w:b/>
                <w:bCs/>
              </w:rPr>
            </w:pPr>
          </w:p>
        </w:tc>
        <w:tc>
          <w:tcPr>
            <w:tcW w:w="6379" w:type="dxa"/>
          </w:tcPr>
          <w:p w14:paraId="12B8B06E" w14:textId="77777777" w:rsidR="00184870" w:rsidRDefault="00184870" w:rsidP="00C11233">
            <w:pPr>
              <w:rPr>
                <w:rFonts w:ascii="Arial" w:hAnsi="Arial" w:cs="Arial"/>
                <w:b/>
                <w:bCs/>
              </w:rPr>
            </w:pPr>
          </w:p>
        </w:tc>
      </w:tr>
      <w:tr w:rsidR="00184870" w14:paraId="1357228E" w14:textId="77777777" w:rsidTr="00AA41F0">
        <w:trPr>
          <w:trHeight w:val="429"/>
        </w:trPr>
        <w:tc>
          <w:tcPr>
            <w:tcW w:w="2027" w:type="dxa"/>
          </w:tcPr>
          <w:p w14:paraId="299ABB38" w14:textId="77777777" w:rsidR="00184870" w:rsidRDefault="00184870" w:rsidP="00C11233">
            <w:pPr>
              <w:rPr>
                <w:rFonts w:ascii="Arial" w:hAnsi="Arial" w:cs="Arial"/>
                <w:b/>
                <w:bCs/>
              </w:rPr>
            </w:pPr>
          </w:p>
        </w:tc>
        <w:tc>
          <w:tcPr>
            <w:tcW w:w="2079" w:type="dxa"/>
          </w:tcPr>
          <w:p w14:paraId="300D1EF3" w14:textId="77777777" w:rsidR="00184870" w:rsidRDefault="00184870" w:rsidP="00C11233">
            <w:pPr>
              <w:rPr>
                <w:rFonts w:ascii="Arial" w:hAnsi="Arial" w:cs="Arial"/>
                <w:b/>
                <w:bCs/>
              </w:rPr>
            </w:pPr>
          </w:p>
        </w:tc>
        <w:tc>
          <w:tcPr>
            <w:tcW w:w="6379" w:type="dxa"/>
          </w:tcPr>
          <w:p w14:paraId="02690E52" w14:textId="77777777" w:rsidR="00184870" w:rsidRDefault="00184870" w:rsidP="00C11233">
            <w:pPr>
              <w:rPr>
                <w:rFonts w:ascii="Arial" w:hAnsi="Arial" w:cs="Arial"/>
                <w:b/>
                <w:bCs/>
              </w:rPr>
            </w:pPr>
          </w:p>
        </w:tc>
      </w:tr>
      <w:tr w:rsidR="00184870" w14:paraId="644800EC" w14:textId="77777777" w:rsidTr="00AA41F0">
        <w:trPr>
          <w:trHeight w:val="429"/>
        </w:trPr>
        <w:tc>
          <w:tcPr>
            <w:tcW w:w="2027" w:type="dxa"/>
          </w:tcPr>
          <w:p w14:paraId="10D54EFF" w14:textId="77777777" w:rsidR="00184870" w:rsidRDefault="00184870" w:rsidP="00C11233">
            <w:pPr>
              <w:rPr>
                <w:rFonts w:ascii="Arial" w:hAnsi="Arial" w:cs="Arial"/>
                <w:b/>
                <w:bCs/>
              </w:rPr>
            </w:pPr>
          </w:p>
        </w:tc>
        <w:tc>
          <w:tcPr>
            <w:tcW w:w="2079" w:type="dxa"/>
          </w:tcPr>
          <w:p w14:paraId="624459F6" w14:textId="77777777" w:rsidR="00184870" w:rsidRDefault="00184870" w:rsidP="00C11233">
            <w:pPr>
              <w:rPr>
                <w:rFonts w:ascii="Arial" w:hAnsi="Arial" w:cs="Arial"/>
                <w:b/>
                <w:bCs/>
              </w:rPr>
            </w:pPr>
          </w:p>
        </w:tc>
        <w:tc>
          <w:tcPr>
            <w:tcW w:w="6379" w:type="dxa"/>
          </w:tcPr>
          <w:p w14:paraId="733C1D96" w14:textId="77777777" w:rsidR="00184870" w:rsidRDefault="00184870" w:rsidP="00C11233">
            <w:pPr>
              <w:rPr>
                <w:rFonts w:ascii="Arial" w:hAnsi="Arial" w:cs="Arial"/>
                <w:b/>
                <w:bCs/>
              </w:rPr>
            </w:pPr>
          </w:p>
        </w:tc>
      </w:tr>
    </w:tbl>
    <w:p w14:paraId="19911B72" w14:textId="77777777" w:rsidR="00A05ED8" w:rsidRPr="00580812" w:rsidRDefault="00A05ED8" w:rsidP="00A05ED8">
      <w:pPr>
        <w:jc w:val="both"/>
        <w:rPr>
          <w:rFonts w:ascii="Arial" w:hAnsi="Arial" w:cs="Arial"/>
          <w:b/>
          <w:bCs/>
          <w:highlight w:val="yellow"/>
          <w:u w:val="single"/>
        </w:rPr>
      </w:pPr>
      <w:r w:rsidRPr="00580812">
        <w:rPr>
          <w:rFonts w:ascii="Arial" w:hAnsi="Arial" w:cs="Arial"/>
          <w:b/>
          <w:bCs/>
          <w:highlight w:val="yellow"/>
          <w:u w:val="single"/>
        </w:rPr>
        <w:t>Rapporteur summary:</w:t>
      </w:r>
    </w:p>
    <w:p w14:paraId="6ED692CB" w14:textId="77777777" w:rsidR="00A05ED8" w:rsidRDefault="00A05ED8" w:rsidP="00A05ED8">
      <w:pPr>
        <w:jc w:val="both"/>
        <w:rPr>
          <w:rFonts w:ascii="Arial" w:hAnsi="Arial" w:cs="Arial"/>
        </w:rPr>
      </w:pPr>
      <w:r w:rsidRPr="00580812">
        <w:rPr>
          <w:rFonts w:ascii="Arial" w:hAnsi="Arial" w:cs="Arial"/>
          <w:highlight w:val="yellow"/>
        </w:rPr>
        <w:t>To be added later</w:t>
      </w:r>
    </w:p>
    <w:p w14:paraId="5AAF9BF5" w14:textId="2289C363" w:rsidR="0095200D" w:rsidRPr="005D0C6F" w:rsidRDefault="0095200D" w:rsidP="0095200D"/>
    <w:p w14:paraId="36E38556" w14:textId="0CC811E6" w:rsidR="00BD5A4F" w:rsidRPr="00EF3BE9" w:rsidRDefault="00210943" w:rsidP="00513CEB">
      <w:pPr>
        <w:rPr>
          <w:rFonts w:ascii="Arial" w:hAnsi="Arial" w:cs="Arial"/>
        </w:rPr>
      </w:pPr>
      <w:r w:rsidRPr="00EF3BE9">
        <w:rPr>
          <w:rFonts w:ascii="Arial" w:hAnsi="Arial" w:cs="Arial"/>
        </w:rPr>
        <w:lastRenderedPageBreak/>
        <w:t xml:space="preserve">From </w:t>
      </w:r>
      <w:r w:rsidR="00184870" w:rsidRPr="00EF3BE9">
        <w:rPr>
          <w:rFonts w:ascii="Arial" w:hAnsi="Arial" w:cs="Arial"/>
        </w:rPr>
        <w:t xml:space="preserve">triggering </w:t>
      </w:r>
      <w:r w:rsidR="00151763" w:rsidRPr="00EF3BE9">
        <w:rPr>
          <w:rFonts w:ascii="Arial" w:hAnsi="Arial" w:cs="Arial"/>
        </w:rPr>
        <w:t>SHR standpoint</w:t>
      </w:r>
      <w:r w:rsidR="00184870" w:rsidRPr="00EF3BE9">
        <w:rPr>
          <w:rFonts w:ascii="Arial" w:hAnsi="Arial" w:cs="Arial"/>
        </w:rPr>
        <w:t>,</w:t>
      </w:r>
      <w:r w:rsidR="00151763" w:rsidRPr="00EF3BE9">
        <w:rPr>
          <w:rFonts w:ascii="Arial" w:hAnsi="Arial" w:cs="Arial"/>
        </w:rPr>
        <w:t xml:space="preserve"> </w:t>
      </w:r>
      <w:r w:rsidR="00BD5A4F" w:rsidRPr="00EF3BE9">
        <w:rPr>
          <w:rFonts w:ascii="Arial" w:hAnsi="Arial" w:cs="Arial"/>
        </w:rPr>
        <w:t>the following proposal was captured in the premeeting 117 email discussion</w:t>
      </w:r>
      <w:r w:rsidR="00EF3BE9">
        <w:rPr>
          <w:rFonts w:ascii="Arial" w:hAnsi="Arial" w:cs="Arial"/>
        </w:rPr>
        <w:t>:</w:t>
      </w:r>
    </w:p>
    <w:p w14:paraId="517EFC19" w14:textId="77777777" w:rsidR="00BD5A4F" w:rsidRPr="00D36376" w:rsidRDefault="00BD5A4F" w:rsidP="00BD5A4F">
      <w:pPr>
        <w:pStyle w:val="Pre117e-Proposal"/>
        <w:rPr>
          <w:sz w:val="22"/>
          <w:szCs w:val="22"/>
        </w:rPr>
      </w:pPr>
      <w:bookmarkStart w:id="10" w:name="_Toc93932632"/>
      <w:bookmarkStart w:id="11" w:name="_Toc92789294"/>
      <w:bookmarkStart w:id="12" w:name="_Toc94273132"/>
      <w:bookmarkStart w:id="13" w:name="_Toc92978193"/>
      <w:r w:rsidRPr="00D36376">
        <w:rPr>
          <w:sz w:val="22"/>
          <w:szCs w:val="22"/>
        </w:rPr>
        <w:t>[</w:t>
      </w:r>
      <w:r w:rsidRPr="00D36376">
        <w:rPr>
          <w:b w:val="0"/>
          <w:sz w:val="22"/>
          <w:szCs w:val="22"/>
          <w:highlight w:val="cyan"/>
        </w:rPr>
        <w:t>Company-</w:t>
      </w:r>
      <w:proofErr w:type="spellStart"/>
      <w:r w:rsidRPr="00D36376">
        <w:rPr>
          <w:b w:val="0"/>
          <w:sz w:val="22"/>
          <w:szCs w:val="22"/>
          <w:highlight w:val="cyan"/>
        </w:rPr>
        <w:t>tdoc</w:t>
      </w:r>
      <w:proofErr w:type="spellEnd"/>
      <w:r w:rsidRPr="00D36376">
        <w:rPr>
          <w:sz w:val="22"/>
          <w:szCs w:val="22"/>
        </w:rPr>
        <w:t xml:space="preserve">] Given that the T312 is associated to the measurement identity, RAN2 to discuss whether to clarify in the specification in which cases the SHR is generated, </w:t>
      </w:r>
      <w:proofErr w:type="gramStart"/>
      <w:r w:rsidRPr="00D36376">
        <w:rPr>
          <w:sz w:val="22"/>
          <w:szCs w:val="22"/>
        </w:rPr>
        <w:t>e.g.</w:t>
      </w:r>
      <w:proofErr w:type="gramEnd"/>
      <w:r w:rsidRPr="00D36376">
        <w:rPr>
          <w:sz w:val="22"/>
          <w:szCs w:val="22"/>
        </w:rPr>
        <w:t xml:space="preserve"> one of the following:</w:t>
      </w:r>
      <w:bookmarkStart w:id="14" w:name="_Toc93932633"/>
      <w:bookmarkStart w:id="15" w:name="_Toc92978194"/>
      <w:bookmarkStart w:id="16" w:name="_Toc94273133"/>
      <w:bookmarkStart w:id="17" w:name="_Toc92789295"/>
      <w:bookmarkEnd w:id="10"/>
      <w:bookmarkEnd w:id="11"/>
      <w:bookmarkEnd w:id="12"/>
      <w:bookmarkEnd w:id="13"/>
    </w:p>
    <w:p w14:paraId="0F9A2C58" w14:textId="77777777" w:rsidR="00BD5A4F" w:rsidRPr="00D36376" w:rsidRDefault="00BD5A4F" w:rsidP="00BD5A4F">
      <w:pPr>
        <w:pStyle w:val="Pre117e-Proposal"/>
        <w:numPr>
          <w:ilvl w:val="1"/>
          <w:numId w:val="2"/>
        </w:numPr>
        <w:tabs>
          <w:tab w:val="clear" w:pos="1730"/>
          <w:tab w:val="left" w:pos="1440"/>
        </w:tabs>
        <w:rPr>
          <w:sz w:val="22"/>
          <w:szCs w:val="22"/>
        </w:rPr>
      </w:pPr>
      <w:r w:rsidRPr="00D36376">
        <w:rPr>
          <w:rFonts w:eastAsia="MS Mincho"/>
          <w:sz w:val="22"/>
          <w:szCs w:val="22"/>
        </w:rPr>
        <w:t>The UE shall log the SHR always when a T312 is running for any measurement identity configured to the UE. In this case, the UE shall indicate which frequency related measurements had triggered the timer T312.</w:t>
      </w:r>
      <w:bookmarkStart w:id="18" w:name="_Toc92978195"/>
      <w:bookmarkStart w:id="19" w:name="_Toc94273134"/>
      <w:bookmarkStart w:id="20" w:name="_Toc93932634"/>
      <w:bookmarkStart w:id="21" w:name="_Toc92789296"/>
      <w:bookmarkEnd w:id="14"/>
      <w:bookmarkEnd w:id="15"/>
      <w:bookmarkEnd w:id="16"/>
      <w:bookmarkEnd w:id="17"/>
    </w:p>
    <w:p w14:paraId="28A3D69B" w14:textId="77777777" w:rsidR="00BD5A4F" w:rsidRPr="00D36376" w:rsidRDefault="00BD5A4F" w:rsidP="00BD5A4F">
      <w:pPr>
        <w:pStyle w:val="Pre117e-Proposal"/>
        <w:numPr>
          <w:ilvl w:val="1"/>
          <w:numId w:val="2"/>
        </w:numPr>
        <w:tabs>
          <w:tab w:val="clear" w:pos="1730"/>
          <w:tab w:val="left" w:pos="1440"/>
        </w:tabs>
        <w:rPr>
          <w:sz w:val="22"/>
          <w:szCs w:val="22"/>
        </w:rPr>
      </w:pPr>
      <w:r w:rsidRPr="00D36376">
        <w:rPr>
          <w:rFonts w:eastAsia="MS Mincho"/>
          <w:sz w:val="22"/>
          <w:szCs w:val="22"/>
        </w:rPr>
        <w:t>The SHR shall be generated only if the T312 associated to the measurement identity associated to the target cell is running</w:t>
      </w:r>
      <w:bookmarkEnd w:id="18"/>
      <w:bookmarkEnd w:id="19"/>
      <w:bookmarkEnd w:id="20"/>
      <w:bookmarkEnd w:id="21"/>
    </w:p>
    <w:p w14:paraId="627621EB" w14:textId="7031CEB7" w:rsidR="0095200D" w:rsidRPr="00EF3BE9" w:rsidRDefault="00BD5A4F" w:rsidP="00513CEB">
      <w:pPr>
        <w:rPr>
          <w:rFonts w:ascii="Arial" w:hAnsi="Arial" w:cs="Arial"/>
        </w:rPr>
      </w:pPr>
      <w:r w:rsidRPr="00EF3BE9">
        <w:rPr>
          <w:rFonts w:ascii="Arial" w:hAnsi="Arial" w:cs="Arial"/>
        </w:rPr>
        <w:t>And</w:t>
      </w:r>
      <w:r w:rsidR="00EF0B16" w:rsidRPr="00EF3BE9">
        <w:rPr>
          <w:rFonts w:ascii="Arial" w:hAnsi="Arial" w:cs="Arial"/>
        </w:rPr>
        <w:t xml:space="preserve"> according to the companies contribution</w:t>
      </w:r>
      <w:r w:rsidR="000575D7" w:rsidRPr="00EF3BE9">
        <w:rPr>
          <w:rFonts w:ascii="Arial" w:hAnsi="Arial" w:cs="Arial"/>
        </w:rPr>
        <w:t>s,</w:t>
      </w:r>
      <w:r w:rsidRPr="00EF3BE9">
        <w:rPr>
          <w:rFonts w:ascii="Arial" w:hAnsi="Arial" w:cs="Arial"/>
        </w:rPr>
        <w:t xml:space="preserve"> </w:t>
      </w:r>
      <w:r w:rsidR="00EF3BE9">
        <w:rPr>
          <w:rFonts w:ascii="Arial" w:hAnsi="Arial" w:cs="Arial"/>
        </w:rPr>
        <w:t>some</w:t>
      </w:r>
      <w:r w:rsidR="00B4711F" w:rsidRPr="00EF3BE9">
        <w:rPr>
          <w:rFonts w:ascii="Arial" w:hAnsi="Arial" w:cs="Arial"/>
        </w:rPr>
        <w:t xml:space="preserve"> companies</w:t>
      </w:r>
      <w:r w:rsidR="008A2AFC" w:rsidRPr="00EF3BE9">
        <w:rPr>
          <w:rFonts w:ascii="Arial" w:hAnsi="Arial" w:cs="Arial"/>
        </w:rPr>
        <w:t xml:space="preserve"> </w:t>
      </w:r>
      <w:r w:rsidR="00EF3BE9">
        <w:rPr>
          <w:rFonts w:ascii="Arial" w:hAnsi="Arial" w:cs="Arial"/>
        </w:rPr>
        <w:fldChar w:fldCharType="begin"/>
      </w:r>
      <w:r w:rsidR="00EF3BE9">
        <w:rPr>
          <w:rFonts w:ascii="Arial" w:hAnsi="Arial" w:cs="Arial"/>
        </w:rPr>
        <w:instrText xml:space="preserve"> REF _Ref96522549 \r \h </w:instrText>
      </w:r>
      <w:r w:rsidR="00EF3BE9">
        <w:rPr>
          <w:rFonts w:ascii="Arial" w:hAnsi="Arial" w:cs="Arial"/>
        </w:rPr>
      </w:r>
      <w:r w:rsidR="00EF3BE9">
        <w:rPr>
          <w:rFonts w:ascii="Arial" w:hAnsi="Arial" w:cs="Arial"/>
        </w:rPr>
        <w:fldChar w:fldCharType="separate"/>
      </w:r>
      <w:r w:rsidR="00EF3BE9">
        <w:rPr>
          <w:rFonts w:ascii="Arial" w:hAnsi="Arial" w:cs="Arial"/>
        </w:rPr>
        <w:t>[12]</w:t>
      </w:r>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_Ref96522551 \r \h </w:instrText>
      </w:r>
      <w:r w:rsidR="00EF3BE9">
        <w:rPr>
          <w:rFonts w:ascii="Arial" w:hAnsi="Arial" w:cs="Arial"/>
        </w:rPr>
      </w:r>
      <w:r w:rsidR="00EF3BE9">
        <w:rPr>
          <w:rFonts w:ascii="Arial" w:hAnsi="Arial" w:cs="Arial"/>
        </w:rPr>
        <w:fldChar w:fldCharType="separate"/>
      </w:r>
      <w:r w:rsidR="00EF3BE9">
        <w:rPr>
          <w:rFonts w:ascii="Arial" w:hAnsi="Arial" w:cs="Arial"/>
        </w:rPr>
        <w:t>[13]</w:t>
      </w:r>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_Ref96522562 \r \h </w:instrText>
      </w:r>
      <w:r w:rsidR="00EF3BE9">
        <w:rPr>
          <w:rFonts w:ascii="Arial" w:hAnsi="Arial" w:cs="Arial"/>
        </w:rPr>
      </w:r>
      <w:r w:rsidR="00EF3BE9">
        <w:rPr>
          <w:rFonts w:ascii="Arial" w:hAnsi="Arial" w:cs="Arial"/>
        </w:rPr>
        <w:fldChar w:fldCharType="separate"/>
      </w:r>
      <w:r w:rsidR="00EF3BE9">
        <w:rPr>
          <w:rFonts w:ascii="Arial" w:hAnsi="Arial" w:cs="Arial"/>
        </w:rPr>
        <w:t>[11]</w:t>
      </w:r>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_Ref96522521 \r \h </w:instrText>
      </w:r>
      <w:r w:rsidR="00EF3BE9">
        <w:rPr>
          <w:rFonts w:ascii="Arial" w:hAnsi="Arial" w:cs="Arial"/>
        </w:rPr>
      </w:r>
      <w:r w:rsidR="00EF3BE9">
        <w:rPr>
          <w:rFonts w:ascii="Arial" w:hAnsi="Arial" w:cs="Arial"/>
        </w:rPr>
        <w:fldChar w:fldCharType="separate"/>
      </w:r>
      <w:r w:rsidR="00EF3BE9">
        <w:rPr>
          <w:rFonts w:ascii="Arial" w:hAnsi="Arial" w:cs="Arial"/>
        </w:rPr>
        <w:t>[9]</w:t>
      </w:r>
      <w:r w:rsidR="00EF3BE9">
        <w:rPr>
          <w:rFonts w:ascii="Arial" w:hAnsi="Arial" w:cs="Arial"/>
        </w:rPr>
        <w:fldChar w:fldCharType="end"/>
      </w:r>
      <w:r w:rsidR="00EF3BE9">
        <w:rPr>
          <w:rFonts w:ascii="Arial" w:hAnsi="Arial" w:cs="Arial"/>
        </w:rPr>
        <w:t xml:space="preserve"> </w:t>
      </w:r>
      <w:r w:rsidR="00B4711F" w:rsidRPr="00EF3BE9">
        <w:rPr>
          <w:rFonts w:ascii="Arial" w:hAnsi="Arial" w:cs="Arial"/>
        </w:rPr>
        <w:t xml:space="preserve">agree that SHR should be triggered only if the T312 </w:t>
      </w:r>
      <w:r w:rsidR="00DA364B" w:rsidRPr="00EF3BE9">
        <w:rPr>
          <w:rFonts w:ascii="Arial" w:hAnsi="Arial" w:cs="Arial"/>
        </w:rPr>
        <w:t>associated to a measurement identity</w:t>
      </w:r>
      <w:r w:rsidR="00656E9B" w:rsidRPr="00EF3BE9">
        <w:rPr>
          <w:rFonts w:ascii="Arial" w:hAnsi="Arial" w:cs="Arial"/>
        </w:rPr>
        <w:t xml:space="preserve"> associated to the </w:t>
      </w:r>
      <w:r w:rsidR="000A73C6" w:rsidRPr="00EF3BE9">
        <w:rPr>
          <w:rFonts w:ascii="Arial" w:hAnsi="Arial" w:cs="Arial"/>
        </w:rPr>
        <w:t>target cell was above the T312 threshold.</w:t>
      </w:r>
      <w:r w:rsidR="00B4711F" w:rsidRPr="00EF3BE9">
        <w:rPr>
          <w:rFonts w:ascii="Arial" w:hAnsi="Arial" w:cs="Arial"/>
        </w:rPr>
        <w:t xml:space="preserve"> </w:t>
      </w:r>
      <w:r w:rsidR="00EF3BE9">
        <w:rPr>
          <w:rFonts w:ascii="Arial" w:hAnsi="Arial" w:cs="Arial"/>
        </w:rPr>
        <w:t>Some other</w:t>
      </w:r>
      <w:r w:rsidR="00522E92" w:rsidRPr="00EF3BE9">
        <w:rPr>
          <w:rFonts w:ascii="Arial" w:hAnsi="Arial" w:cs="Arial"/>
        </w:rPr>
        <w:t xml:space="preserve"> compan</w:t>
      </w:r>
      <w:r w:rsidR="00FC2258" w:rsidRPr="00EF3BE9">
        <w:rPr>
          <w:rFonts w:ascii="Arial" w:hAnsi="Arial" w:cs="Arial"/>
        </w:rPr>
        <w:t>ies</w:t>
      </w:r>
      <w:r w:rsidR="003D33CE" w:rsidRPr="00EF3BE9">
        <w:rPr>
          <w:rFonts w:ascii="Arial" w:hAnsi="Arial" w:cs="Arial"/>
        </w:rPr>
        <w:t xml:space="preserve"> </w:t>
      </w:r>
      <w:r w:rsidR="00EF3BE9">
        <w:rPr>
          <w:rFonts w:ascii="Arial" w:hAnsi="Arial" w:cs="Arial"/>
        </w:rPr>
        <w:fldChar w:fldCharType="begin"/>
      </w:r>
      <w:r w:rsidR="00EF3BE9">
        <w:rPr>
          <w:rFonts w:ascii="Arial" w:hAnsi="Arial" w:cs="Arial"/>
        </w:rPr>
        <w:instrText xml:space="preserve"> REF _Ref96522553 \r \h </w:instrText>
      </w:r>
      <w:r w:rsidR="00EF3BE9">
        <w:rPr>
          <w:rFonts w:ascii="Arial" w:hAnsi="Arial" w:cs="Arial"/>
        </w:rPr>
      </w:r>
      <w:r w:rsidR="00EF3BE9">
        <w:rPr>
          <w:rFonts w:ascii="Arial" w:hAnsi="Arial" w:cs="Arial"/>
        </w:rPr>
        <w:fldChar w:fldCharType="separate"/>
      </w:r>
      <w:r w:rsidR="00EF3BE9">
        <w:rPr>
          <w:rFonts w:ascii="Arial" w:hAnsi="Arial" w:cs="Arial"/>
        </w:rPr>
        <w:t>[10]</w:t>
      </w:r>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_Ref96520555 \r \h </w:instrText>
      </w:r>
      <w:r w:rsidR="00EF3BE9">
        <w:rPr>
          <w:rFonts w:ascii="Arial" w:hAnsi="Arial" w:cs="Arial"/>
        </w:rPr>
      </w:r>
      <w:r w:rsidR="00EF3BE9">
        <w:rPr>
          <w:rFonts w:ascii="Arial" w:hAnsi="Arial" w:cs="Arial"/>
        </w:rPr>
        <w:fldChar w:fldCharType="separate"/>
      </w:r>
      <w:r w:rsidR="00EF3BE9">
        <w:rPr>
          <w:rFonts w:ascii="Arial" w:hAnsi="Arial" w:cs="Arial"/>
        </w:rPr>
        <w:t>[4]</w:t>
      </w:r>
      <w:r w:rsidR="00EF3BE9">
        <w:rPr>
          <w:rFonts w:ascii="Arial" w:hAnsi="Arial" w:cs="Arial"/>
        </w:rPr>
        <w:fldChar w:fldCharType="end"/>
      </w:r>
      <w:r w:rsidR="00EF3BE9">
        <w:rPr>
          <w:rFonts w:ascii="Arial" w:hAnsi="Arial" w:cs="Arial"/>
        </w:rPr>
        <w:t xml:space="preserve"> </w:t>
      </w:r>
      <w:r w:rsidR="00522E92" w:rsidRPr="00EF3BE9">
        <w:rPr>
          <w:rFonts w:ascii="Arial" w:hAnsi="Arial" w:cs="Arial"/>
        </w:rPr>
        <w:t>proposed that</w:t>
      </w:r>
      <w:r w:rsidR="00FC2258" w:rsidRPr="00EF3BE9">
        <w:rPr>
          <w:rFonts w:ascii="Arial" w:hAnsi="Arial" w:cs="Arial"/>
        </w:rPr>
        <w:t xml:space="preserve"> </w:t>
      </w:r>
      <w:r w:rsidR="00DF4CA9" w:rsidRPr="00EF3BE9">
        <w:rPr>
          <w:rFonts w:ascii="Arial" w:hAnsi="Arial" w:cs="Arial"/>
        </w:rPr>
        <w:t xml:space="preserve">SHR should be logged when </w:t>
      </w:r>
      <w:r w:rsidR="003534BE" w:rsidRPr="00EF3BE9">
        <w:rPr>
          <w:rFonts w:ascii="Arial" w:hAnsi="Arial" w:cs="Arial"/>
        </w:rPr>
        <w:t xml:space="preserve">T312 </w:t>
      </w:r>
      <w:r w:rsidR="000664F0" w:rsidRPr="00EF3BE9">
        <w:rPr>
          <w:rFonts w:ascii="Arial" w:hAnsi="Arial" w:cs="Arial"/>
        </w:rPr>
        <w:t>for any measurement identity was above the threshold</w:t>
      </w:r>
      <w:r w:rsidR="00FC2258" w:rsidRPr="00EF3BE9">
        <w:rPr>
          <w:rFonts w:ascii="Arial" w:hAnsi="Arial" w:cs="Arial"/>
        </w:rPr>
        <w:t xml:space="preserve">. </w:t>
      </w:r>
      <w:r w:rsidR="00EF3BE9">
        <w:rPr>
          <w:rFonts w:ascii="Arial" w:hAnsi="Arial" w:cs="Arial"/>
        </w:rPr>
        <w:t xml:space="preserve">Given that from the submitted contributions there is a slight </w:t>
      </w:r>
      <w:proofErr w:type="spellStart"/>
      <w:r w:rsidR="00EF3BE9">
        <w:rPr>
          <w:rFonts w:ascii="Arial" w:hAnsi="Arial" w:cs="Arial"/>
        </w:rPr>
        <w:t>majory</w:t>
      </w:r>
      <w:proofErr w:type="spellEnd"/>
      <w:r w:rsidR="00EF3BE9">
        <w:rPr>
          <w:rFonts w:ascii="Arial" w:hAnsi="Arial" w:cs="Arial"/>
        </w:rPr>
        <w:t xml:space="preserve"> of companies that prefer the option b above, Rapporteur would like to ask the following</w:t>
      </w:r>
    </w:p>
    <w:p w14:paraId="28230B3E" w14:textId="794B7D06" w:rsidR="005E2A5C" w:rsidRDefault="005E2A5C" w:rsidP="00EB3578">
      <w:pPr>
        <w:pStyle w:val="Doc-text2"/>
        <w:numPr>
          <w:ilvl w:val="1"/>
          <w:numId w:val="18"/>
        </w:numPr>
        <w:rPr>
          <w:color w:val="FF0000"/>
          <w:lang w:val="en-GB"/>
        </w:rPr>
      </w:pPr>
      <w:r>
        <w:rPr>
          <w:lang w:val="en-US"/>
        </w:rPr>
        <w:t xml:space="preserve">  </w:t>
      </w:r>
      <w:r w:rsidRPr="00DA3626">
        <w:rPr>
          <w:b/>
          <w:bCs/>
          <w:color w:val="FF0000"/>
          <w:u w:val="single"/>
          <w:lang w:val="en-GB"/>
        </w:rPr>
        <w:t>Question-</w:t>
      </w:r>
      <w:r w:rsidR="00EF3BE9">
        <w:rPr>
          <w:b/>
          <w:bCs/>
          <w:color w:val="FF0000"/>
          <w:u w:val="single"/>
          <w:lang w:val="en-GB"/>
        </w:rPr>
        <w:t>1</w:t>
      </w:r>
      <w:r w:rsidR="00AE57D2">
        <w:rPr>
          <w:b/>
          <w:bCs/>
          <w:color w:val="FF0000"/>
          <w:u w:val="single"/>
          <w:lang w:val="en-GB"/>
        </w:rPr>
        <w:t>1</w:t>
      </w:r>
      <w:r w:rsidRPr="00DA3626">
        <w:rPr>
          <w:color w:val="FF0000"/>
          <w:lang w:val="en-GB"/>
        </w:rPr>
        <w:t xml:space="preserve">: </w:t>
      </w:r>
      <w:r>
        <w:rPr>
          <w:color w:val="FF0000"/>
          <w:lang w:val="en-GB"/>
        </w:rPr>
        <w:t xml:space="preserve">Do you have concerns on </w:t>
      </w:r>
      <w:r w:rsidR="00F26710">
        <w:rPr>
          <w:color w:val="FF0000"/>
          <w:lang w:val="en-GB"/>
        </w:rPr>
        <w:t xml:space="preserve">generating the </w:t>
      </w:r>
      <w:r w:rsidR="00DB5FE7">
        <w:rPr>
          <w:color w:val="FF0000"/>
          <w:lang w:val="en-GB"/>
        </w:rPr>
        <w:t xml:space="preserve">SHR only </w:t>
      </w:r>
      <w:r w:rsidR="004E4C61">
        <w:rPr>
          <w:color w:val="FF0000"/>
          <w:lang w:val="en-GB"/>
        </w:rPr>
        <w:t>when the T312 associated to a measurement identity assoc</w:t>
      </w:r>
      <w:r w:rsidR="00BB3235">
        <w:rPr>
          <w:color w:val="FF0000"/>
          <w:lang w:val="en-GB"/>
        </w:rPr>
        <w:t>iated to the target</w:t>
      </w:r>
      <w:r w:rsidR="00AE1A49">
        <w:rPr>
          <w:color w:val="FF0000"/>
          <w:lang w:val="en-GB"/>
        </w:rPr>
        <w:t xml:space="preserve"> </w:t>
      </w:r>
      <w:r w:rsidR="00F26710">
        <w:rPr>
          <w:color w:val="FF0000"/>
          <w:lang w:val="en-GB"/>
        </w:rPr>
        <w:t>cell is</w:t>
      </w:r>
      <w:r w:rsidR="00AE1A49">
        <w:rPr>
          <w:color w:val="FF0000"/>
          <w:lang w:val="en-GB"/>
        </w:rPr>
        <w:t xml:space="preserve"> above the T312 threshold</w:t>
      </w:r>
      <w:r>
        <w:rPr>
          <w:color w:val="FF0000"/>
          <w:lang w:val="en-GB"/>
        </w:rPr>
        <w:t>?</w:t>
      </w:r>
    </w:p>
    <w:p w14:paraId="63730697" w14:textId="77777777" w:rsidR="005E2A5C" w:rsidRDefault="005E2A5C" w:rsidP="00EB3578">
      <w:pPr>
        <w:pStyle w:val="Doc-text2"/>
        <w:numPr>
          <w:ilvl w:val="2"/>
          <w:numId w:val="18"/>
        </w:numPr>
        <w:rPr>
          <w:color w:val="FF0000"/>
          <w:lang w:val="en-GB"/>
        </w:rPr>
      </w:pPr>
      <w:r w:rsidRPr="00A93B9F">
        <w:rPr>
          <w:color w:val="FF0000"/>
          <w:lang w:val="en-GB"/>
        </w:rPr>
        <w:t xml:space="preserve">If yes, please </w:t>
      </w:r>
      <w:r>
        <w:rPr>
          <w:color w:val="FF0000"/>
          <w:lang w:val="en-GB"/>
        </w:rPr>
        <w:t xml:space="preserve">comment your </w:t>
      </w:r>
      <w:r w:rsidRPr="00A93B9F">
        <w:rPr>
          <w:color w:val="FF0000"/>
          <w:lang w:val="en-GB"/>
        </w:rPr>
        <w:t>concerns</w:t>
      </w:r>
    </w:p>
    <w:p w14:paraId="4ED0AA1E" w14:textId="77777777" w:rsidR="005E2A5C" w:rsidRDefault="005E2A5C" w:rsidP="005E2A5C">
      <w:pPr>
        <w:pStyle w:val="Doc-text2"/>
        <w:ind w:left="2160" w:firstLine="0"/>
        <w:rPr>
          <w:color w:val="FF0000"/>
          <w:lang w:val="en-GB"/>
        </w:rPr>
      </w:pPr>
    </w:p>
    <w:tbl>
      <w:tblPr>
        <w:tblStyle w:val="TableGrid"/>
        <w:tblW w:w="10343" w:type="dxa"/>
        <w:tblLook w:val="04A0" w:firstRow="1" w:lastRow="0" w:firstColumn="1" w:lastColumn="0" w:noHBand="0" w:noVBand="1"/>
      </w:tblPr>
      <w:tblGrid>
        <w:gridCol w:w="2027"/>
        <w:gridCol w:w="1738"/>
        <w:gridCol w:w="6578"/>
      </w:tblGrid>
      <w:tr w:rsidR="005E2A5C" w14:paraId="09BDA208" w14:textId="77777777" w:rsidTr="00EF3BE9">
        <w:trPr>
          <w:trHeight w:val="429"/>
        </w:trPr>
        <w:tc>
          <w:tcPr>
            <w:tcW w:w="2027" w:type="dxa"/>
          </w:tcPr>
          <w:p w14:paraId="361B23E1" w14:textId="77777777" w:rsidR="005E2A5C" w:rsidRDefault="005E2A5C" w:rsidP="00C11233">
            <w:pPr>
              <w:rPr>
                <w:rFonts w:ascii="Arial" w:hAnsi="Arial" w:cs="Arial"/>
                <w:b/>
                <w:bCs/>
                <w:sz w:val="20"/>
                <w:szCs w:val="20"/>
              </w:rPr>
            </w:pPr>
            <w:r>
              <w:rPr>
                <w:rFonts w:ascii="Arial" w:hAnsi="Arial" w:cs="Arial"/>
                <w:b/>
                <w:bCs/>
                <w:sz w:val="20"/>
                <w:szCs w:val="20"/>
              </w:rPr>
              <w:t>Company</w:t>
            </w:r>
          </w:p>
        </w:tc>
        <w:tc>
          <w:tcPr>
            <w:tcW w:w="1738" w:type="dxa"/>
          </w:tcPr>
          <w:p w14:paraId="14AF911F" w14:textId="77777777" w:rsidR="005E2A5C" w:rsidRDefault="005E2A5C" w:rsidP="00C11233">
            <w:pPr>
              <w:jc w:val="center"/>
              <w:rPr>
                <w:rFonts w:ascii="Arial" w:hAnsi="Arial" w:cs="Arial"/>
                <w:b/>
                <w:bCs/>
                <w:sz w:val="20"/>
                <w:szCs w:val="20"/>
              </w:rPr>
            </w:pPr>
            <w:r>
              <w:rPr>
                <w:rFonts w:ascii="Arial" w:hAnsi="Arial" w:cs="Arial"/>
                <w:b/>
                <w:bCs/>
                <w:sz w:val="20"/>
                <w:szCs w:val="20"/>
              </w:rPr>
              <w:t>Yes</w:t>
            </w:r>
            <w:r w:rsidR="00EF3BE9">
              <w:rPr>
                <w:rFonts w:ascii="Arial" w:hAnsi="Arial" w:cs="Arial"/>
                <w:b/>
                <w:bCs/>
                <w:sz w:val="20"/>
                <w:szCs w:val="20"/>
              </w:rPr>
              <w:t xml:space="preserve"> (there are concerns)</w:t>
            </w:r>
          </w:p>
          <w:p w14:paraId="4A3C468E" w14:textId="63EC4442" w:rsidR="00EF3BE9" w:rsidRPr="006D1700" w:rsidRDefault="00EF3BE9" w:rsidP="00C11233">
            <w:pPr>
              <w:jc w:val="center"/>
              <w:rPr>
                <w:rFonts w:ascii="Arial" w:hAnsi="Arial" w:cs="Arial"/>
                <w:b/>
                <w:bCs/>
                <w:sz w:val="20"/>
                <w:szCs w:val="20"/>
              </w:rPr>
            </w:pPr>
            <w:r>
              <w:rPr>
                <w:rFonts w:ascii="Arial" w:hAnsi="Arial" w:cs="Arial"/>
                <w:b/>
                <w:bCs/>
                <w:sz w:val="20"/>
                <w:szCs w:val="20"/>
              </w:rPr>
              <w:t>No (no concerns)</w:t>
            </w:r>
          </w:p>
        </w:tc>
        <w:tc>
          <w:tcPr>
            <w:tcW w:w="6578" w:type="dxa"/>
          </w:tcPr>
          <w:p w14:paraId="056B8AEF" w14:textId="77777777" w:rsidR="005E2A5C" w:rsidRDefault="005E2A5C" w:rsidP="00C11233">
            <w:pPr>
              <w:jc w:val="center"/>
              <w:rPr>
                <w:rFonts w:ascii="Arial" w:hAnsi="Arial" w:cs="Arial"/>
                <w:b/>
                <w:bCs/>
              </w:rPr>
            </w:pPr>
            <w:r>
              <w:rPr>
                <w:rFonts w:ascii="Arial" w:hAnsi="Arial" w:cs="Arial"/>
                <w:b/>
                <w:bCs/>
                <w:sz w:val="20"/>
                <w:szCs w:val="20"/>
              </w:rPr>
              <w:t>Comments</w:t>
            </w:r>
          </w:p>
        </w:tc>
      </w:tr>
      <w:tr w:rsidR="005E2A5C" w14:paraId="10621A88" w14:textId="77777777" w:rsidTr="00EF3BE9">
        <w:trPr>
          <w:trHeight w:val="429"/>
        </w:trPr>
        <w:tc>
          <w:tcPr>
            <w:tcW w:w="2027" w:type="dxa"/>
          </w:tcPr>
          <w:p w14:paraId="4AFDD104" w14:textId="1DFA1920" w:rsidR="005E2A5C" w:rsidRPr="00461D88" w:rsidRDefault="00461D88" w:rsidP="00C11233">
            <w:pPr>
              <w:rPr>
                <w:rFonts w:ascii="Arial" w:hAnsi="Arial" w:cs="Arial"/>
              </w:rPr>
            </w:pPr>
            <w:r w:rsidRPr="00461D88">
              <w:rPr>
                <w:rFonts w:ascii="Arial" w:hAnsi="Arial" w:cs="Arial"/>
              </w:rPr>
              <w:t>Qualcomm</w:t>
            </w:r>
          </w:p>
        </w:tc>
        <w:tc>
          <w:tcPr>
            <w:tcW w:w="1738" w:type="dxa"/>
          </w:tcPr>
          <w:p w14:paraId="06486491" w14:textId="6109993B" w:rsidR="005E2A5C" w:rsidRPr="00461D88" w:rsidRDefault="00461D88" w:rsidP="00C11233">
            <w:pPr>
              <w:rPr>
                <w:rFonts w:ascii="Arial" w:hAnsi="Arial" w:cs="Arial"/>
              </w:rPr>
            </w:pPr>
            <w:r w:rsidRPr="00461D88">
              <w:rPr>
                <w:rFonts w:ascii="Arial" w:hAnsi="Arial" w:cs="Arial"/>
              </w:rPr>
              <w:t>No</w:t>
            </w:r>
          </w:p>
        </w:tc>
        <w:tc>
          <w:tcPr>
            <w:tcW w:w="6578" w:type="dxa"/>
          </w:tcPr>
          <w:p w14:paraId="2246C78C" w14:textId="77777777" w:rsidR="005E2A5C" w:rsidRDefault="005E2A5C" w:rsidP="00C11233">
            <w:pPr>
              <w:rPr>
                <w:rFonts w:ascii="Arial" w:hAnsi="Arial" w:cs="Arial"/>
                <w:b/>
                <w:bCs/>
              </w:rPr>
            </w:pPr>
          </w:p>
        </w:tc>
      </w:tr>
      <w:tr w:rsidR="005E2A5C" w14:paraId="49B72860" w14:textId="77777777" w:rsidTr="00EF3BE9">
        <w:trPr>
          <w:trHeight w:val="429"/>
        </w:trPr>
        <w:tc>
          <w:tcPr>
            <w:tcW w:w="2027" w:type="dxa"/>
          </w:tcPr>
          <w:p w14:paraId="1EA090A0" w14:textId="77777777" w:rsidR="005E2A5C" w:rsidRDefault="005E2A5C" w:rsidP="00C11233">
            <w:pPr>
              <w:rPr>
                <w:rFonts w:ascii="Arial" w:hAnsi="Arial" w:cs="Arial"/>
                <w:b/>
                <w:bCs/>
              </w:rPr>
            </w:pPr>
          </w:p>
        </w:tc>
        <w:tc>
          <w:tcPr>
            <w:tcW w:w="1738" w:type="dxa"/>
          </w:tcPr>
          <w:p w14:paraId="10D90CF7" w14:textId="77777777" w:rsidR="005E2A5C" w:rsidRDefault="005E2A5C" w:rsidP="00C11233">
            <w:pPr>
              <w:rPr>
                <w:rFonts w:ascii="Arial" w:hAnsi="Arial" w:cs="Arial"/>
                <w:b/>
                <w:bCs/>
              </w:rPr>
            </w:pPr>
          </w:p>
        </w:tc>
        <w:tc>
          <w:tcPr>
            <w:tcW w:w="6578" w:type="dxa"/>
          </w:tcPr>
          <w:p w14:paraId="71D3141A" w14:textId="77777777" w:rsidR="005E2A5C" w:rsidRDefault="005E2A5C" w:rsidP="00C11233">
            <w:pPr>
              <w:rPr>
                <w:rFonts w:ascii="Arial" w:hAnsi="Arial" w:cs="Arial"/>
                <w:b/>
                <w:bCs/>
              </w:rPr>
            </w:pPr>
          </w:p>
        </w:tc>
      </w:tr>
      <w:tr w:rsidR="005E2A5C" w14:paraId="2E496C6E" w14:textId="77777777" w:rsidTr="00EF3BE9">
        <w:trPr>
          <w:trHeight w:val="429"/>
        </w:trPr>
        <w:tc>
          <w:tcPr>
            <w:tcW w:w="2027" w:type="dxa"/>
          </w:tcPr>
          <w:p w14:paraId="1294B954" w14:textId="77777777" w:rsidR="005E2A5C" w:rsidRDefault="005E2A5C" w:rsidP="00C11233">
            <w:pPr>
              <w:rPr>
                <w:rFonts w:ascii="Arial" w:hAnsi="Arial" w:cs="Arial"/>
                <w:b/>
                <w:bCs/>
              </w:rPr>
            </w:pPr>
          </w:p>
        </w:tc>
        <w:tc>
          <w:tcPr>
            <w:tcW w:w="1738" w:type="dxa"/>
          </w:tcPr>
          <w:p w14:paraId="6E9685CF" w14:textId="77777777" w:rsidR="005E2A5C" w:rsidRDefault="005E2A5C" w:rsidP="00C11233">
            <w:pPr>
              <w:rPr>
                <w:rFonts w:ascii="Arial" w:hAnsi="Arial" w:cs="Arial"/>
                <w:b/>
                <w:bCs/>
              </w:rPr>
            </w:pPr>
          </w:p>
        </w:tc>
        <w:tc>
          <w:tcPr>
            <w:tcW w:w="6578" w:type="dxa"/>
          </w:tcPr>
          <w:p w14:paraId="1F983C2E" w14:textId="77777777" w:rsidR="005E2A5C" w:rsidRDefault="005E2A5C" w:rsidP="00C11233">
            <w:pPr>
              <w:rPr>
                <w:rFonts w:ascii="Arial" w:hAnsi="Arial" w:cs="Arial"/>
                <w:b/>
                <w:bCs/>
              </w:rPr>
            </w:pPr>
          </w:p>
        </w:tc>
      </w:tr>
      <w:tr w:rsidR="005E2A5C" w14:paraId="68AAF49F" w14:textId="77777777" w:rsidTr="00EF3BE9">
        <w:trPr>
          <w:trHeight w:val="429"/>
        </w:trPr>
        <w:tc>
          <w:tcPr>
            <w:tcW w:w="2027" w:type="dxa"/>
          </w:tcPr>
          <w:p w14:paraId="51D188E2" w14:textId="77777777" w:rsidR="005E2A5C" w:rsidRDefault="005E2A5C" w:rsidP="00C11233">
            <w:pPr>
              <w:rPr>
                <w:rFonts w:ascii="Arial" w:hAnsi="Arial" w:cs="Arial"/>
                <w:b/>
                <w:bCs/>
              </w:rPr>
            </w:pPr>
          </w:p>
        </w:tc>
        <w:tc>
          <w:tcPr>
            <w:tcW w:w="1738" w:type="dxa"/>
          </w:tcPr>
          <w:p w14:paraId="6E7D2688" w14:textId="77777777" w:rsidR="005E2A5C" w:rsidRDefault="005E2A5C" w:rsidP="00C11233">
            <w:pPr>
              <w:rPr>
                <w:rFonts w:ascii="Arial" w:hAnsi="Arial" w:cs="Arial"/>
                <w:b/>
                <w:bCs/>
              </w:rPr>
            </w:pPr>
          </w:p>
        </w:tc>
        <w:tc>
          <w:tcPr>
            <w:tcW w:w="6578" w:type="dxa"/>
          </w:tcPr>
          <w:p w14:paraId="523C26D7" w14:textId="77777777" w:rsidR="005E2A5C" w:rsidRDefault="005E2A5C" w:rsidP="00C11233">
            <w:pPr>
              <w:rPr>
                <w:rFonts w:ascii="Arial" w:hAnsi="Arial" w:cs="Arial"/>
                <w:b/>
                <w:bCs/>
              </w:rPr>
            </w:pPr>
          </w:p>
        </w:tc>
      </w:tr>
      <w:tr w:rsidR="005E2A5C" w14:paraId="2097BE94" w14:textId="77777777" w:rsidTr="00EF3BE9">
        <w:trPr>
          <w:trHeight w:val="429"/>
        </w:trPr>
        <w:tc>
          <w:tcPr>
            <w:tcW w:w="2027" w:type="dxa"/>
          </w:tcPr>
          <w:p w14:paraId="017774E5" w14:textId="77777777" w:rsidR="005E2A5C" w:rsidRDefault="005E2A5C" w:rsidP="00C11233">
            <w:pPr>
              <w:rPr>
                <w:rFonts w:ascii="Arial" w:hAnsi="Arial" w:cs="Arial"/>
                <w:b/>
                <w:bCs/>
              </w:rPr>
            </w:pPr>
          </w:p>
        </w:tc>
        <w:tc>
          <w:tcPr>
            <w:tcW w:w="1738" w:type="dxa"/>
          </w:tcPr>
          <w:p w14:paraId="5ECC35B4" w14:textId="77777777" w:rsidR="005E2A5C" w:rsidRDefault="005E2A5C" w:rsidP="00C11233">
            <w:pPr>
              <w:rPr>
                <w:rFonts w:ascii="Arial" w:hAnsi="Arial" w:cs="Arial"/>
                <w:b/>
                <w:bCs/>
              </w:rPr>
            </w:pPr>
          </w:p>
        </w:tc>
        <w:tc>
          <w:tcPr>
            <w:tcW w:w="6578" w:type="dxa"/>
          </w:tcPr>
          <w:p w14:paraId="5B35234A" w14:textId="77777777" w:rsidR="005E2A5C" w:rsidRDefault="005E2A5C" w:rsidP="00C11233">
            <w:pPr>
              <w:rPr>
                <w:rFonts w:ascii="Arial" w:hAnsi="Arial" w:cs="Arial"/>
                <w:b/>
                <w:bCs/>
              </w:rPr>
            </w:pPr>
          </w:p>
        </w:tc>
      </w:tr>
      <w:tr w:rsidR="005E2A5C" w14:paraId="51E60304" w14:textId="77777777" w:rsidTr="00EF3BE9">
        <w:trPr>
          <w:trHeight w:val="429"/>
        </w:trPr>
        <w:tc>
          <w:tcPr>
            <w:tcW w:w="2027" w:type="dxa"/>
          </w:tcPr>
          <w:p w14:paraId="7876EE6E" w14:textId="77777777" w:rsidR="005E2A5C" w:rsidRDefault="005E2A5C" w:rsidP="00C11233">
            <w:pPr>
              <w:rPr>
                <w:rFonts w:ascii="Arial" w:hAnsi="Arial" w:cs="Arial"/>
                <w:b/>
                <w:bCs/>
              </w:rPr>
            </w:pPr>
          </w:p>
        </w:tc>
        <w:tc>
          <w:tcPr>
            <w:tcW w:w="1738" w:type="dxa"/>
          </w:tcPr>
          <w:p w14:paraId="05A5FAC9" w14:textId="77777777" w:rsidR="005E2A5C" w:rsidRDefault="005E2A5C" w:rsidP="00C11233">
            <w:pPr>
              <w:rPr>
                <w:rFonts w:ascii="Arial" w:hAnsi="Arial" w:cs="Arial"/>
                <w:b/>
                <w:bCs/>
              </w:rPr>
            </w:pPr>
          </w:p>
        </w:tc>
        <w:tc>
          <w:tcPr>
            <w:tcW w:w="6578" w:type="dxa"/>
          </w:tcPr>
          <w:p w14:paraId="4B929835" w14:textId="77777777" w:rsidR="005E2A5C" w:rsidRDefault="005E2A5C" w:rsidP="00C11233">
            <w:pPr>
              <w:rPr>
                <w:rFonts w:ascii="Arial" w:hAnsi="Arial" w:cs="Arial"/>
                <w:b/>
                <w:bCs/>
              </w:rPr>
            </w:pPr>
          </w:p>
        </w:tc>
      </w:tr>
      <w:tr w:rsidR="005E2A5C" w14:paraId="30BAB390" w14:textId="77777777" w:rsidTr="00EF3BE9">
        <w:trPr>
          <w:trHeight w:val="429"/>
        </w:trPr>
        <w:tc>
          <w:tcPr>
            <w:tcW w:w="2027" w:type="dxa"/>
          </w:tcPr>
          <w:p w14:paraId="000EA186" w14:textId="77777777" w:rsidR="005E2A5C" w:rsidRDefault="005E2A5C" w:rsidP="00C11233">
            <w:pPr>
              <w:rPr>
                <w:rFonts w:ascii="Arial" w:hAnsi="Arial" w:cs="Arial"/>
                <w:b/>
                <w:bCs/>
              </w:rPr>
            </w:pPr>
          </w:p>
        </w:tc>
        <w:tc>
          <w:tcPr>
            <w:tcW w:w="1738" w:type="dxa"/>
          </w:tcPr>
          <w:p w14:paraId="4C5748D4" w14:textId="77777777" w:rsidR="005E2A5C" w:rsidRDefault="005E2A5C" w:rsidP="00C11233">
            <w:pPr>
              <w:rPr>
                <w:rFonts w:ascii="Arial" w:hAnsi="Arial" w:cs="Arial"/>
                <w:b/>
                <w:bCs/>
              </w:rPr>
            </w:pPr>
          </w:p>
        </w:tc>
        <w:tc>
          <w:tcPr>
            <w:tcW w:w="6578" w:type="dxa"/>
          </w:tcPr>
          <w:p w14:paraId="4B91BADE" w14:textId="77777777" w:rsidR="005E2A5C" w:rsidRDefault="005E2A5C" w:rsidP="00C11233">
            <w:pPr>
              <w:rPr>
                <w:rFonts w:ascii="Arial" w:hAnsi="Arial" w:cs="Arial"/>
                <w:b/>
                <w:bCs/>
              </w:rPr>
            </w:pPr>
          </w:p>
        </w:tc>
      </w:tr>
      <w:tr w:rsidR="005E2A5C" w14:paraId="1BA32DE1" w14:textId="77777777" w:rsidTr="00EF3BE9">
        <w:trPr>
          <w:trHeight w:val="429"/>
        </w:trPr>
        <w:tc>
          <w:tcPr>
            <w:tcW w:w="2027" w:type="dxa"/>
          </w:tcPr>
          <w:p w14:paraId="058757C9" w14:textId="77777777" w:rsidR="005E2A5C" w:rsidRDefault="005E2A5C" w:rsidP="00C11233">
            <w:pPr>
              <w:rPr>
                <w:rFonts w:ascii="Arial" w:hAnsi="Arial" w:cs="Arial"/>
                <w:b/>
                <w:bCs/>
              </w:rPr>
            </w:pPr>
          </w:p>
        </w:tc>
        <w:tc>
          <w:tcPr>
            <w:tcW w:w="1738" w:type="dxa"/>
          </w:tcPr>
          <w:p w14:paraId="343F5D89" w14:textId="77777777" w:rsidR="005E2A5C" w:rsidRDefault="005E2A5C" w:rsidP="00C11233">
            <w:pPr>
              <w:rPr>
                <w:rFonts w:ascii="Arial" w:hAnsi="Arial" w:cs="Arial"/>
                <w:b/>
                <w:bCs/>
              </w:rPr>
            </w:pPr>
          </w:p>
        </w:tc>
        <w:tc>
          <w:tcPr>
            <w:tcW w:w="6578" w:type="dxa"/>
          </w:tcPr>
          <w:p w14:paraId="7DF42E5A" w14:textId="77777777" w:rsidR="005E2A5C" w:rsidRDefault="005E2A5C" w:rsidP="00C11233">
            <w:pPr>
              <w:rPr>
                <w:rFonts w:ascii="Arial" w:hAnsi="Arial" w:cs="Arial"/>
                <w:b/>
                <w:bCs/>
              </w:rPr>
            </w:pPr>
          </w:p>
        </w:tc>
      </w:tr>
      <w:tr w:rsidR="005E2A5C" w14:paraId="7DB308BF" w14:textId="77777777" w:rsidTr="00EF3BE9">
        <w:trPr>
          <w:trHeight w:val="429"/>
        </w:trPr>
        <w:tc>
          <w:tcPr>
            <w:tcW w:w="2027" w:type="dxa"/>
          </w:tcPr>
          <w:p w14:paraId="5E23DBE4" w14:textId="77777777" w:rsidR="005E2A5C" w:rsidRDefault="005E2A5C" w:rsidP="00C11233">
            <w:pPr>
              <w:rPr>
                <w:rFonts w:ascii="Arial" w:hAnsi="Arial" w:cs="Arial"/>
                <w:b/>
                <w:bCs/>
              </w:rPr>
            </w:pPr>
          </w:p>
        </w:tc>
        <w:tc>
          <w:tcPr>
            <w:tcW w:w="1738" w:type="dxa"/>
          </w:tcPr>
          <w:p w14:paraId="20B79ACA" w14:textId="77777777" w:rsidR="005E2A5C" w:rsidRDefault="005E2A5C" w:rsidP="00C11233">
            <w:pPr>
              <w:rPr>
                <w:rFonts w:ascii="Arial" w:hAnsi="Arial" w:cs="Arial"/>
                <w:b/>
                <w:bCs/>
              </w:rPr>
            </w:pPr>
          </w:p>
        </w:tc>
        <w:tc>
          <w:tcPr>
            <w:tcW w:w="6578" w:type="dxa"/>
          </w:tcPr>
          <w:p w14:paraId="3EB9EC82" w14:textId="77777777" w:rsidR="005E2A5C" w:rsidRDefault="005E2A5C" w:rsidP="00C11233">
            <w:pPr>
              <w:rPr>
                <w:rFonts w:ascii="Arial" w:hAnsi="Arial" w:cs="Arial"/>
                <w:b/>
                <w:bCs/>
              </w:rPr>
            </w:pPr>
          </w:p>
        </w:tc>
      </w:tr>
    </w:tbl>
    <w:p w14:paraId="0DBF9E75" w14:textId="77777777" w:rsidR="00AE1A49" w:rsidRPr="00580812" w:rsidRDefault="00AE1A49" w:rsidP="00AE1A49">
      <w:pPr>
        <w:jc w:val="both"/>
        <w:rPr>
          <w:rFonts w:ascii="Arial" w:hAnsi="Arial" w:cs="Arial"/>
          <w:b/>
          <w:bCs/>
          <w:highlight w:val="yellow"/>
          <w:u w:val="single"/>
        </w:rPr>
      </w:pPr>
      <w:r w:rsidRPr="00580812">
        <w:rPr>
          <w:rFonts w:ascii="Arial" w:hAnsi="Arial" w:cs="Arial"/>
          <w:b/>
          <w:bCs/>
          <w:highlight w:val="yellow"/>
          <w:u w:val="single"/>
        </w:rPr>
        <w:t>Rapporteur summary:</w:t>
      </w:r>
    </w:p>
    <w:p w14:paraId="26AE5E8D" w14:textId="39DC2082" w:rsidR="00D46B37" w:rsidRPr="00DE6B55" w:rsidRDefault="00AE1A49" w:rsidP="00DE6B55">
      <w:pPr>
        <w:jc w:val="both"/>
        <w:rPr>
          <w:rFonts w:ascii="Arial" w:hAnsi="Arial" w:cs="Arial"/>
        </w:rPr>
      </w:pPr>
      <w:r w:rsidRPr="00580812">
        <w:rPr>
          <w:rFonts w:ascii="Arial" w:hAnsi="Arial" w:cs="Arial"/>
          <w:highlight w:val="yellow"/>
        </w:rPr>
        <w:t>To be added later</w:t>
      </w:r>
    </w:p>
    <w:p w14:paraId="3A3FBF4B" w14:textId="7B927FE1" w:rsidR="00D46B37" w:rsidRPr="00DE6B55" w:rsidRDefault="007215FD" w:rsidP="00513CEB">
      <w:pPr>
        <w:rPr>
          <w:rFonts w:ascii="Arial" w:hAnsi="Arial" w:cs="Arial"/>
        </w:rPr>
      </w:pPr>
      <w:r w:rsidRPr="00DE6B55">
        <w:rPr>
          <w:rFonts w:ascii="Arial" w:hAnsi="Arial" w:cs="Arial"/>
        </w:rPr>
        <w:t xml:space="preserve">Concerning the </w:t>
      </w:r>
      <w:r w:rsidR="00AD7ADB" w:rsidRPr="00DE6B55">
        <w:rPr>
          <w:rFonts w:ascii="Arial" w:hAnsi="Arial" w:cs="Arial"/>
        </w:rPr>
        <w:t>generation of the SHR and RLF report for the same handover, the following proposal was captured in the premeeting 117 email discussion</w:t>
      </w:r>
      <w:r w:rsidR="00A222EC">
        <w:rPr>
          <w:rFonts w:ascii="Arial" w:hAnsi="Arial" w:cs="Arial"/>
        </w:rPr>
        <w:t xml:space="preserve"> [1]</w:t>
      </w:r>
      <w:r w:rsidR="00631D3E" w:rsidRPr="00DE6B55">
        <w:rPr>
          <w:rFonts w:ascii="Arial" w:hAnsi="Arial" w:cs="Arial"/>
        </w:rPr>
        <w:t>.</w:t>
      </w:r>
    </w:p>
    <w:p w14:paraId="089BD2D5" w14:textId="77777777" w:rsidR="00631D3E" w:rsidRPr="005F28A2" w:rsidRDefault="00631D3E" w:rsidP="00631D3E">
      <w:pPr>
        <w:pStyle w:val="Pre117e-Proposal"/>
        <w:rPr>
          <w:sz w:val="22"/>
          <w:szCs w:val="22"/>
        </w:rPr>
      </w:pPr>
      <w:bookmarkStart w:id="22" w:name="_Toc92978165"/>
      <w:bookmarkStart w:id="23" w:name="_Toc94273115"/>
      <w:bookmarkStart w:id="24" w:name="_Toc93932606"/>
      <w:bookmarkStart w:id="25" w:name="_Toc90578206"/>
      <w:r w:rsidRPr="005F28A2">
        <w:rPr>
          <w:sz w:val="22"/>
          <w:szCs w:val="22"/>
        </w:rPr>
        <w:t>[</w:t>
      </w:r>
      <w:r w:rsidRPr="005F28A2">
        <w:rPr>
          <w:sz w:val="22"/>
          <w:szCs w:val="22"/>
          <w:highlight w:val="cyan"/>
        </w:rPr>
        <w:t>Company-</w:t>
      </w:r>
      <w:proofErr w:type="spellStart"/>
      <w:r w:rsidRPr="005F28A2">
        <w:rPr>
          <w:sz w:val="22"/>
          <w:szCs w:val="22"/>
          <w:highlight w:val="cyan"/>
        </w:rPr>
        <w:t>tdoc</w:t>
      </w:r>
      <w:proofErr w:type="spellEnd"/>
      <w:r w:rsidRPr="005F28A2">
        <w:rPr>
          <w:sz w:val="22"/>
          <w:szCs w:val="22"/>
        </w:rPr>
        <w:t>] RAN2 to consider one or more of the following solutions to address the issue of SHR and RLF report are generated for the same HO:</w:t>
      </w:r>
      <w:bookmarkStart w:id="26" w:name="_Toc93932607"/>
      <w:bookmarkStart w:id="27" w:name="_Toc92978166"/>
      <w:bookmarkStart w:id="28" w:name="_Toc94273116"/>
      <w:bookmarkStart w:id="29" w:name="_Toc90578207"/>
      <w:bookmarkEnd w:id="22"/>
      <w:bookmarkEnd w:id="23"/>
      <w:bookmarkEnd w:id="24"/>
      <w:bookmarkEnd w:id="25"/>
    </w:p>
    <w:p w14:paraId="5CF3DC31"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Indicator in the RLF-Report (SHR) indicating that the SHR (RLF-Report) has been already sent to the network for this HO</w:t>
      </w:r>
      <w:bookmarkStart w:id="30" w:name="_Toc92978167"/>
      <w:bookmarkStart w:id="31" w:name="_Toc90578208"/>
      <w:bookmarkStart w:id="32" w:name="_Toc94273117"/>
      <w:bookmarkStart w:id="33" w:name="_Toc93932608"/>
      <w:bookmarkEnd w:id="26"/>
      <w:bookmarkEnd w:id="27"/>
      <w:bookmarkEnd w:id="28"/>
      <w:bookmarkEnd w:id="29"/>
    </w:p>
    <w:p w14:paraId="12532117"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Indicator in the RLF-Report (SHR) indicating that there is an SHR (RLF-Report) associated to the same HO</w:t>
      </w:r>
      <w:bookmarkStart w:id="34" w:name="_Toc90578209"/>
      <w:bookmarkStart w:id="35" w:name="_Toc94273118"/>
      <w:bookmarkStart w:id="36" w:name="_Toc93932609"/>
      <w:bookmarkStart w:id="37" w:name="_Toc92978168"/>
      <w:bookmarkEnd w:id="30"/>
      <w:bookmarkEnd w:id="31"/>
      <w:bookmarkEnd w:id="32"/>
      <w:bookmarkEnd w:id="33"/>
    </w:p>
    <w:p w14:paraId="1A29284E"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C-RNTI to be included in the SHR, RLF-Report</w:t>
      </w:r>
      <w:bookmarkStart w:id="38" w:name="_Toc92978169"/>
      <w:bookmarkStart w:id="39" w:name="_Toc93932610"/>
      <w:bookmarkStart w:id="40" w:name="_Toc90578210"/>
      <w:bookmarkStart w:id="41" w:name="_Toc94273119"/>
      <w:bookmarkEnd w:id="34"/>
      <w:bookmarkEnd w:id="35"/>
      <w:bookmarkEnd w:id="36"/>
      <w:bookmarkEnd w:id="37"/>
    </w:p>
    <w:p w14:paraId="37FBED9C"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lastRenderedPageBreak/>
        <w:t>Timestamps in the SHR and RLF-Report to link them in time</w:t>
      </w:r>
      <w:bookmarkStart w:id="42" w:name="_Toc92978170"/>
      <w:bookmarkStart w:id="43" w:name="_Toc93932611"/>
      <w:bookmarkStart w:id="44" w:name="_Toc90578211"/>
      <w:bookmarkStart w:id="45" w:name="_Toc94273120"/>
      <w:bookmarkEnd w:id="38"/>
      <w:bookmarkEnd w:id="39"/>
      <w:bookmarkEnd w:id="40"/>
      <w:bookmarkEnd w:id="41"/>
    </w:p>
    <w:p w14:paraId="56D75921"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 xml:space="preserve">RLF-Report should be merged with the SHR if the SHR has not been sent yet </w:t>
      </w:r>
      <w:proofErr w:type="gramStart"/>
      <w:r w:rsidRPr="005F28A2">
        <w:rPr>
          <w:sz w:val="22"/>
          <w:szCs w:val="22"/>
        </w:rPr>
        <w:t>at the moment</w:t>
      </w:r>
      <w:proofErr w:type="gramEnd"/>
      <w:r w:rsidRPr="005F28A2">
        <w:rPr>
          <w:sz w:val="22"/>
          <w:szCs w:val="22"/>
        </w:rPr>
        <w:t xml:space="preserve"> of RLF-Report generation, or the SHR should be merged in the RLF-Report.</w:t>
      </w:r>
      <w:bookmarkStart w:id="46" w:name="_Toc93932612"/>
      <w:bookmarkStart w:id="47" w:name="_Toc94273121"/>
      <w:bookmarkStart w:id="48" w:name="_Toc92978171"/>
      <w:bookmarkStart w:id="49" w:name="_Toc90578212"/>
      <w:bookmarkEnd w:id="42"/>
      <w:bookmarkEnd w:id="43"/>
      <w:bookmarkEnd w:id="44"/>
      <w:bookmarkEnd w:id="45"/>
    </w:p>
    <w:p w14:paraId="1E833091"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If RLF occurs within a certain time window after the generation of the SHR, the SHR should be discarded if not yet transmitted</w:t>
      </w:r>
      <w:bookmarkEnd w:id="46"/>
      <w:bookmarkEnd w:id="47"/>
      <w:bookmarkEnd w:id="48"/>
      <w:bookmarkEnd w:id="49"/>
    </w:p>
    <w:p w14:paraId="4D96C171" w14:textId="7E9493D2" w:rsidR="00DE6B55" w:rsidRDefault="00DE6B55" w:rsidP="00324615">
      <w:pPr>
        <w:jc w:val="both"/>
        <w:rPr>
          <w:rFonts w:ascii="Arial" w:hAnsi="Arial" w:cs="Arial"/>
        </w:rPr>
      </w:pPr>
      <w:proofErr w:type="gramStart"/>
      <w:r w:rsidRPr="00324615">
        <w:rPr>
          <w:rFonts w:ascii="Arial" w:hAnsi="Arial" w:cs="Arial"/>
        </w:rPr>
        <w:t>In order to</w:t>
      </w:r>
      <w:proofErr w:type="gramEnd"/>
      <w:r w:rsidRPr="00324615">
        <w:rPr>
          <w:rFonts w:ascii="Arial" w:hAnsi="Arial" w:cs="Arial"/>
        </w:rPr>
        <w:t xml:space="preserve"> facilitate the discussion, Rapporteur would like to ask companies to indicate for each of the above solution</w:t>
      </w:r>
      <w:r w:rsidR="00324615">
        <w:rPr>
          <w:rFonts w:ascii="Arial" w:hAnsi="Arial" w:cs="Arial"/>
        </w:rPr>
        <w:t>s</w:t>
      </w:r>
      <w:r w:rsidRPr="00324615">
        <w:rPr>
          <w:rFonts w:ascii="Arial" w:hAnsi="Arial" w:cs="Arial"/>
        </w:rPr>
        <w:t xml:space="preserve"> whether that is preferred (P), acceptable (A), or not acceptable (NA).</w:t>
      </w:r>
      <w:r w:rsidR="0016116B" w:rsidRPr="00324615">
        <w:rPr>
          <w:rFonts w:ascii="Arial" w:hAnsi="Arial" w:cs="Arial"/>
        </w:rPr>
        <w:t xml:space="preserve"> From the submitted contributions, some companies also highlighted preference for certain combinations of the above solutions. You are therefore also invited to express which combinations of the above solution</w:t>
      </w:r>
      <w:r w:rsidR="00324615">
        <w:rPr>
          <w:rFonts w:ascii="Arial" w:hAnsi="Arial" w:cs="Arial"/>
        </w:rPr>
        <w:t>s</w:t>
      </w:r>
      <w:r w:rsidR="0016116B" w:rsidRPr="00324615">
        <w:rPr>
          <w:rFonts w:ascii="Arial" w:hAnsi="Arial" w:cs="Arial"/>
        </w:rPr>
        <w:t xml:space="preserve"> can work.</w:t>
      </w:r>
    </w:p>
    <w:p w14:paraId="57EADBE3" w14:textId="589CAA39" w:rsidR="00AB7097" w:rsidRDefault="00AB7097" w:rsidP="00EB3578">
      <w:pPr>
        <w:pStyle w:val="Doc-text2"/>
        <w:numPr>
          <w:ilvl w:val="1"/>
          <w:numId w:val="18"/>
        </w:numPr>
        <w:rPr>
          <w:color w:val="FF0000"/>
          <w:lang w:val="en-GB"/>
        </w:rPr>
      </w:pPr>
      <w:r>
        <w:rPr>
          <w:lang w:val="en-US"/>
        </w:rPr>
        <w:t xml:space="preserve">  </w:t>
      </w:r>
      <w:r w:rsidRPr="00DA3626">
        <w:rPr>
          <w:b/>
          <w:bCs/>
          <w:color w:val="FF0000"/>
          <w:u w:val="single"/>
          <w:lang w:val="en-GB"/>
        </w:rPr>
        <w:t>Question-</w:t>
      </w:r>
      <w:r w:rsidR="001D5377">
        <w:rPr>
          <w:b/>
          <w:bCs/>
          <w:color w:val="FF0000"/>
          <w:u w:val="single"/>
          <w:lang w:val="en-GB"/>
        </w:rPr>
        <w:t>1</w:t>
      </w:r>
      <w:r w:rsidR="00AE57D2">
        <w:rPr>
          <w:b/>
          <w:bCs/>
          <w:color w:val="FF0000"/>
          <w:u w:val="single"/>
          <w:lang w:val="en-GB"/>
        </w:rPr>
        <w:t>2</w:t>
      </w:r>
      <w:r w:rsidRPr="00DA3626">
        <w:rPr>
          <w:color w:val="FF0000"/>
          <w:lang w:val="en-GB"/>
        </w:rPr>
        <w:t>:</w:t>
      </w:r>
      <w:r w:rsidR="0016116B">
        <w:rPr>
          <w:color w:val="FF0000"/>
          <w:lang w:val="en-GB"/>
        </w:rPr>
        <w:t xml:space="preserve"> Which of the above solutions do you prefer for solving the issue of SHR, and RLF-Report generated for the same HO? Please indicate for each solution whether that is preferred (P), acceptable (A), not acceptable (NA). You can also indicate combinations of solutions that can work together. </w:t>
      </w:r>
    </w:p>
    <w:p w14:paraId="43587648" w14:textId="77777777" w:rsidR="00AB7097" w:rsidRDefault="00AB7097" w:rsidP="00AB7097">
      <w:pPr>
        <w:pStyle w:val="Doc-text2"/>
        <w:ind w:left="2160" w:firstLine="0"/>
        <w:rPr>
          <w:color w:val="FF0000"/>
          <w:lang w:val="en-GB"/>
        </w:rPr>
      </w:pPr>
    </w:p>
    <w:tbl>
      <w:tblPr>
        <w:tblStyle w:val="TableGrid"/>
        <w:tblW w:w="11199" w:type="dxa"/>
        <w:tblInd w:w="-714" w:type="dxa"/>
        <w:tblLayout w:type="fixed"/>
        <w:tblLook w:val="04A0" w:firstRow="1" w:lastRow="0" w:firstColumn="1" w:lastColumn="0" w:noHBand="0" w:noVBand="1"/>
      </w:tblPr>
      <w:tblGrid>
        <w:gridCol w:w="1560"/>
        <w:gridCol w:w="1134"/>
        <w:gridCol w:w="1134"/>
        <w:gridCol w:w="1134"/>
        <w:gridCol w:w="1134"/>
        <w:gridCol w:w="1134"/>
        <w:gridCol w:w="949"/>
        <w:gridCol w:w="3020"/>
      </w:tblGrid>
      <w:tr w:rsidR="000E1409" w14:paraId="5A56A7A5" w14:textId="124CAF6B" w:rsidTr="00993A5D">
        <w:trPr>
          <w:trHeight w:val="429"/>
        </w:trPr>
        <w:tc>
          <w:tcPr>
            <w:tcW w:w="1560" w:type="dxa"/>
          </w:tcPr>
          <w:p w14:paraId="33BE6E11" w14:textId="77777777" w:rsidR="0016116B" w:rsidRDefault="0016116B" w:rsidP="00C11233">
            <w:pPr>
              <w:rPr>
                <w:rFonts w:ascii="Arial" w:hAnsi="Arial" w:cs="Arial"/>
                <w:b/>
                <w:bCs/>
                <w:sz w:val="20"/>
                <w:szCs w:val="20"/>
              </w:rPr>
            </w:pPr>
            <w:r>
              <w:rPr>
                <w:rFonts w:ascii="Arial" w:hAnsi="Arial" w:cs="Arial"/>
                <w:b/>
                <w:bCs/>
                <w:sz w:val="20"/>
                <w:szCs w:val="20"/>
              </w:rPr>
              <w:t>Company</w:t>
            </w:r>
          </w:p>
        </w:tc>
        <w:tc>
          <w:tcPr>
            <w:tcW w:w="1134" w:type="dxa"/>
          </w:tcPr>
          <w:p w14:paraId="32A8DFB1" w14:textId="4F61C6AF" w:rsidR="0016116B" w:rsidRDefault="0016116B" w:rsidP="00C11233">
            <w:pPr>
              <w:jc w:val="center"/>
              <w:rPr>
                <w:rFonts w:ascii="Arial" w:hAnsi="Arial" w:cs="Arial"/>
                <w:b/>
                <w:bCs/>
                <w:sz w:val="20"/>
                <w:szCs w:val="20"/>
              </w:rPr>
            </w:pPr>
            <w:r>
              <w:rPr>
                <w:rFonts w:ascii="Arial" w:hAnsi="Arial" w:cs="Arial"/>
                <w:b/>
                <w:bCs/>
                <w:sz w:val="20"/>
                <w:szCs w:val="20"/>
              </w:rPr>
              <w:t>a</w:t>
            </w:r>
          </w:p>
          <w:p w14:paraId="2B9147B6" w14:textId="2B83661F" w:rsidR="0016116B" w:rsidRPr="006D1700" w:rsidRDefault="0016116B" w:rsidP="00C11233">
            <w:pPr>
              <w:jc w:val="center"/>
              <w:rPr>
                <w:rFonts w:ascii="Arial" w:hAnsi="Arial" w:cs="Arial"/>
                <w:b/>
                <w:bCs/>
                <w:sz w:val="20"/>
                <w:szCs w:val="20"/>
              </w:rPr>
            </w:pPr>
            <w:r>
              <w:rPr>
                <w:rFonts w:ascii="Arial" w:hAnsi="Arial" w:cs="Arial"/>
                <w:b/>
                <w:bCs/>
                <w:sz w:val="20"/>
                <w:szCs w:val="20"/>
              </w:rPr>
              <w:t>(P/A/NA)</w:t>
            </w:r>
          </w:p>
        </w:tc>
        <w:tc>
          <w:tcPr>
            <w:tcW w:w="1134" w:type="dxa"/>
          </w:tcPr>
          <w:p w14:paraId="56C4CB5A" w14:textId="02B6E9D0" w:rsidR="0016116B" w:rsidRDefault="0016116B" w:rsidP="00683F65">
            <w:pPr>
              <w:jc w:val="center"/>
              <w:rPr>
                <w:rFonts w:ascii="Arial" w:hAnsi="Arial" w:cs="Arial"/>
                <w:b/>
                <w:bCs/>
                <w:sz w:val="20"/>
                <w:szCs w:val="20"/>
              </w:rPr>
            </w:pPr>
            <w:r>
              <w:rPr>
                <w:rFonts w:ascii="Arial" w:hAnsi="Arial" w:cs="Arial"/>
                <w:b/>
                <w:bCs/>
                <w:sz w:val="20"/>
                <w:szCs w:val="20"/>
              </w:rPr>
              <w:t>b</w:t>
            </w:r>
          </w:p>
          <w:p w14:paraId="7F78DA2B" w14:textId="1FE1758D" w:rsidR="0016116B" w:rsidRDefault="0016116B" w:rsidP="00C11233">
            <w:pPr>
              <w:jc w:val="center"/>
              <w:rPr>
                <w:rFonts w:ascii="Arial" w:hAnsi="Arial" w:cs="Arial"/>
                <w:b/>
                <w:bCs/>
              </w:rPr>
            </w:pPr>
            <w:r>
              <w:rPr>
                <w:rFonts w:ascii="Arial" w:hAnsi="Arial" w:cs="Arial"/>
                <w:b/>
                <w:bCs/>
                <w:sz w:val="20"/>
                <w:szCs w:val="20"/>
              </w:rPr>
              <w:t>(P/A/NA)</w:t>
            </w:r>
          </w:p>
        </w:tc>
        <w:tc>
          <w:tcPr>
            <w:tcW w:w="1134" w:type="dxa"/>
          </w:tcPr>
          <w:p w14:paraId="47C178F1" w14:textId="7EF6CE19" w:rsidR="0016116B" w:rsidRDefault="0016116B" w:rsidP="00683F65">
            <w:pPr>
              <w:jc w:val="center"/>
              <w:rPr>
                <w:rFonts w:ascii="Arial" w:hAnsi="Arial" w:cs="Arial"/>
                <w:b/>
                <w:bCs/>
                <w:sz w:val="20"/>
                <w:szCs w:val="20"/>
              </w:rPr>
            </w:pPr>
            <w:r>
              <w:rPr>
                <w:rFonts w:ascii="Arial" w:hAnsi="Arial" w:cs="Arial"/>
                <w:b/>
                <w:bCs/>
                <w:sz w:val="20"/>
                <w:szCs w:val="20"/>
              </w:rPr>
              <w:t>c</w:t>
            </w:r>
          </w:p>
          <w:p w14:paraId="72867B7F" w14:textId="46D311B6" w:rsidR="0016116B" w:rsidRDefault="0016116B" w:rsidP="00C11233">
            <w:pPr>
              <w:jc w:val="center"/>
              <w:rPr>
                <w:rFonts w:ascii="Arial" w:hAnsi="Arial" w:cs="Arial"/>
                <w:b/>
                <w:bCs/>
              </w:rPr>
            </w:pPr>
            <w:r>
              <w:rPr>
                <w:rFonts w:ascii="Arial" w:hAnsi="Arial" w:cs="Arial"/>
                <w:b/>
                <w:bCs/>
                <w:sz w:val="20"/>
                <w:szCs w:val="20"/>
              </w:rPr>
              <w:t>(P/A/NA)</w:t>
            </w:r>
          </w:p>
        </w:tc>
        <w:tc>
          <w:tcPr>
            <w:tcW w:w="1134" w:type="dxa"/>
          </w:tcPr>
          <w:p w14:paraId="772E088E" w14:textId="03C6CA4F" w:rsidR="0016116B" w:rsidRDefault="0016116B" w:rsidP="00683F65">
            <w:pPr>
              <w:jc w:val="center"/>
              <w:rPr>
                <w:rFonts w:ascii="Arial" w:hAnsi="Arial" w:cs="Arial"/>
                <w:b/>
                <w:bCs/>
                <w:sz w:val="20"/>
                <w:szCs w:val="20"/>
              </w:rPr>
            </w:pPr>
            <w:r>
              <w:rPr>
                <w:rFonts w:ascii="Arial" w:hAnsi="Arial" w:cs="Arial"/>
                <w:b/>
                <w:bCs/>
                <w:sz w:val="20"/>
                <w:szCs w:val="20"/>
              </w:rPr>
              <w:t>d</w:t>
            </w:r>
          </w:p>
          <w:p w14:paraId="6AE33AD9" w14:textId="0A84B19D" w:rsidR="0016116B" w:rsidRDefault="0016116B" w:rsidP="00C11233">
            <w:pPr>
              <w:jc w:val="center"/>
              <w:rPr>
                <w:rFonts w:ascii="Arial" w:hAnsi="Arial" w:cs="Arial"/>
                <w:b/>
                <w:bCs/>
              </w:rPr>
            </w:pPr>
            <w:r>
              <w:rPr>
                <w:rFonts w:ascii="Arial" w:hAnsi="Arial" w:cs="Arial"/>
                <w:b/>
                <w:bCs/>
                <w:sz w:val="20"/>
                <w:szCs w:val="20"/>
              </w:rPr>
              <w:t>(P/A/NA)</w:t>
            </w:r>
          </w:p>
        </w:tc>
        <w:tc>
          <w:tcPr>
            <w:tcW w:w="1134" w:type="dxa"/>
          </w:tcPr>
          <w:p w14:paraId="12665F07" w14:textId="0717F2E1" w:rsidR="0016116B" w:rsidRDefault="0016116B" w:rsidP="00683F65">
            <w:pPr>
              <w:jc w:val="center"/>
              <w:rPr>
                <w:rFonts w:ascii="Arial" w:hAnsi="Arial" w:cs="Arial"/>
                <w:b/>
                <w:bCs/>
                <w:sz w:val="20"/>
                <w:szCs w:val="20"/>
              </w:rPr>
            </w:pPr>
            <w:r>
              <w:rPr>
                <w:rFonts w:ascii="Arial" w:hAnsi="Arial" w:cs="Arial"/>
                <w:b/>
                <w:bCs/>
                <w:sz w:val="20"/>
                <w:szCs w:val="20"/>
              </w:rPr>
              <w:t>e</w:t>
            </w:r>
          </w:p>
          <w:p w14:paraId="2C12A7BC" w14:textId="045523B0" w:rsidR="0016116B" w:rsidRDefault="0016116B" w:rsidP="00C11233">
            <w:pPr>
              <w:jc w:val="center"/>
              <w:rPr>
                <w:rFonts w:ascii="Arial" w:hAnsi="Arial" w:cs="Arial"/>
                <w:b/>
                <w:bCs/>
              </w:rPr>
            </w:pPr>
            <w:r>
              <w:rPr>
                <w:rFonts w:ascii="Arial" w:hAnsi="Arial" w:cs="Arial"/>
                <w:b/>
                <w:bCs/>
                <w:sz w:val="20"/>
                <w:szCs w:val="20"/>
              </w:rPr>
              <w:t>(P/A/NA)</w:t>
            </w:r>
          </w:p>
        </w:tc>
        <w:tc>
          <w:tcPr>
            <w:tcW w:w="949" w:type="dxa"/>
          </w:tcPr>
          <w:p w14:paraId="706AE7EB" w14:textId="74951631" w:rsidR="0016116B" w:rsidRDefault="0016116B" w:rsidP="00683F65">
            <w:pPr>
              <w:jc w:val="center"/>
              <w:rPr>
                <w:rFonts w:ascii="Arial" w:hAnsi="Arial" w:cs="Arial"/>
                <w:b/>
                <w:bCs/>
                <w:sz w:val="20"/>
                <w:szCs w:val="20"/>
              </w:rPr>
            </w:pPr>
            <w:r>
              <w:rPr>
                <w:rFonts w:ascii="Arial" w:hAnsi="Arial" w:cs="Arial"/>
                <w:b/>
                <w:bCs/>
                <w:sz w:val="20"/>
                <w:szCs w:val="20"/>
              </w:rPr>
              <w:t>f</w:t>
            </w:r>
          </w:p>
          <w:p w14:paraId="03B3E615" w14:textId="22BC2299" w:rsidR="0016116B" w:rsidRDefault="0016116B" w:rsidP="00683F65">
            <w:pPr>
              <w:jc w:val="center"/>
              <w:rPr>
                <w:rFonts w:ascii="Arial" w:hAnsi="Arial" w:cs="Arial"/>
                <w:b/>
                <w:bCs/>
              </w:rPr>
            </w:pPr>
            <w:r>
              <w:rPr>
                <w:rFonts w:ascii="Arial" w:hAnsi="Arial" w:cs="Arial"/>
                <w:b/>
                <w:bCs/>
                <w:sz w:val="20"/>
                <w:szCs w:val="20"/>
              </w:rPr>
              <w:t>(P/A/NA)</w:t>
            </w:r>
          </w:p>
        </w:tc>
        <w:tc>
          <w:tcPr>
            <w:tcW w:w="3020" w:type="dxa"/>
          </w:tcPr>
          <w:p w14:paraId="22F26647" w14:textId="39B41136" w:rsidR="0016116B" w:rsidRDefault="0016116B" w:rsidP="00683F65">
            <w:pPr>
              <w:jc w:val="center"/>
              <w:rPr>
                <w:rFonts w:ascii="Arial" w:hAnsi="Arial" w:cs="Arial"/>
                <w:b/>
                <w:bCs/>
              </w:rPr>
            </w:pPr>
            <w:r w:rsidRPr="0016116B">
              <w:rPr>
                <w:rFonts w:ascii="Arial" w:hAnsi="Arial" w:cs="Arial"/>
                <w:b/>
                <w:bCs/>
                <w:sz w:val="20"/>
                <w:szCs w:val="20"/>
              </w:rPr>
              <w:t>Comments</w:t>
            </w:r>
          </w:p>
        </w:tc>
      </w:tr>
      <w:tr w:rsidR="000E1409" w14:paraId="417D7B2F" w14:textId="56792E62" w:rsidTr="00993A5D">
        <w:trPr>
          <w:trHeight w:val="429"/>
        </w:trPr>
        <w:tc>
          <w:tcPr>
            <w:tcW w:w="1560" w:type="dxa"/>
          </w:tcPr>
          <w:p w14:paraId="496A40E1" w14:textId="63BB576C" w:rsidR="0016116B" w:rsidRPr="00F3105A" w:rsidRDefault="00F3105A" w:rsidP="00C11233">
            <w:pPr>
              <w:rPr>
                <w:rFonts w:ascii="Arial" w:hAnsi="Arial" w:cs="Arial"/>
              </w:rPr>
            </w:pPr>
            <w:r w:rsidRPr="00F3105A">
              <w:rPr>
                <w:rFonts w:ascii="Arial" w:hAnsi="Arial" w:cs="Arial"/>
              </w:rPr>
              <w:t>Qualcomm</w:t>
            </w:r>
          </w:p>
        </w:tc>
        <w:tc>
          <w:tcPr>
            <w:tcW w:w="1134" w:type="dxa"/>
          </w:tcPr>
          <w:p w14:paraId="0C47CCB6" w14:textId="6FAD332E" w:rsidR="0016116B" w:rsidRDefault="008153A0" w:rsidP="00C11233">
            <w:pPr>
              <w:rPr>
                <w:rFonts w:ascii="Arial" w:hAnsi="Arial" w:cs="Arial"/>
                <w:b/>
                <w:bCs/>
              </w:rPr>
            </w:pPr>
            <w:r>
              <w:rPr>
                <w:rFonts w:ascii="Arial" w:hAnsi="Arial" w:cs="Arial"/>
                <w:b/>
                <w:bCs/>
              </w:rPr>
              <w:t>P</w:t>
            </w:r>
          </w:p>
        </w:tc>
        <w:tc>
          <w:tcPr>
            <w:tcW w:w="1134" w:type="dxa"/>
          </w:tcPr>
          <w:p w14:paraId="398514D8" w14:textId="62916924" w:rsidR="0016116B" w:rsidRDefault="008153A0" w:rsidP="00C11233">
            <w:pPr>
              <w:rPr>
                <w:rFonts w:ascii="Arial" w:hAnsi="Arial" w:cs="Arial"/>
                <w:b/>
                <w:bCs/>
              </w:rPr>
            </w:pPr>
            <w:r>
              <w:rPr>
                <w:rFonts w:ascii="Arial" w:hAnsi="Arial" w:cs="Arial"/>
                <w:b/>
                <w:bCs/>
              </w:rPr>
              <w:t>A</w:t>
            </w:r>
          </w:p>
        </w:tc>
        <w:tc>
          <w:tcPr>
            <w:tcW w:w="1134" w:type="dxa"/>
          </w:tcPr>
          <w:p w14:paraId="44404A7C" w14:textId="704E6180" w:rsidR="0016116B" w:rsidRDefault="00324E82" w:rsidP="00C11233">
            <w:pPr>
              <w:rPr>
                <w:rFonts w:ascii="Arial" w:hAnsi="Arial" w:cs="Arial"/>
                <w:b/>
                <w:bCs/>
              </w:rPr>
            </w:pPr>
            <w:r>
              <w:rPr>
                <w:rFonts w:ascii="Arial" w:hAnsi="Arial" w:cs="Arial"/>
                <w:b/>
                <w:bCs/>
              </w:rPr>
              <w:t>P</w:t>
            </w:r>
          </w:p>
        </w:tc>
        <w:tc>
          <w:tcPr>
            <w:tcW w:w="1134" w:type="dxa"/>
          </w:tcPr>
          <w:p w14:paraId="050C96AC" w14:textId="113EDF6C" w:rsidR="0016116B" w:rsidRDefault="008153A0" w:rsidP="00C11233">
            <w:pPr>
              <w:rPr>
                <w:rFonts w:ascii="Arial" w:hAnsi="Arial" w:cs="Arial"/>
                <w:b/>
                <w:bCs/>
              </w:rPr>
            </w:pPr>
            <w:r>
              <w:rPr>
                <w:rFonts w:ascii="Arial" w:hAnsi="Arial" w:cs="Arial"/>
                <w:b/>
                <w:bCs/>
              </w:rPr>
              <w:t>NA</w:t>
            </w:r>
          </w:p>
        </w:tc>
        <w:tc>
          <w:tcPr>
            <w:tcW w:w="1134" w:type="dxa"/>
          </w:tcPr>
          <w:p w14:paraId="5DF2189A" w14:textId="1551BBDC" w:rsidR="0016116B" w:rsidRDefault="008153A0" w:rsidP="00C11233">
            <w:pPr>
              <w:rPr>
                <w:rFonts w:ascii="Arial" w:hAnsi="Arial" w:cs="Arial"/>
                <w:b/>
                <w:bCs/>
              </w:rPr>
            </w:pPr>
            <w:r>
              <w:rPr>
                <w:rFonts w:ascii="Arial" w:hAnsi="Arial" w:cs="Arial"/>
                <w:b/>
                <w:bCs/>
              </w:rPr>
              <w:t>NA</w:t>
            </w:r>
          </w:p>
        </w:tc>
        <w:tc>
          <w:tcPr>
            <w:tcW w:w="949" w:type="dxa"/>
          </w:tcPr>
          <w:p w14:paraId="1F8D6F94" w14:textId="5CBA3C6E" w:rsidR="0016116B" w:rsidRDefault="008153A0" w:rsidP="00683F65">
            <w:pPr>
              <w:rPr>
                <w:rFonts w:ascii="Arial" w:hAnsi="Arial" w:cs="Arial"/>
                <w:b/>
                <w:bCs/>
              </w:rPr>
            </w:pPr>
            <w:r>
              <w:rPr>
                <w:rFonts w:ascii="Arial" w:hAnsi="Arial" w:cs="Arial"/>
                <w:b/>
                <w:bCs/>
              </w:rPr>
              <w:t>NA</w:t>
            </w:r>
          </w:p>
        </w:tc>
        <w:tc>
          <w:tcPr>
            <w:tcW w:w="3020" w:type="dxa"/>
          </w:tcPr>
          <w:p w14:paraId="53198F3C" w14:textId="77777777" w:rsidR="008F1E19" w:rsidRPr="00993A5D" w:rsidRDefault="009C438F" w:rsidP="00683F65">
            <w:pPr>
              <w:rPr>
                <w:rFonts w:ascii="Arial" w:hAnsi="Arial" w:cs="Arial"/>
                <w:sz w:val="20"/>
                <w:szCs w:val="20"/>
              </w:rPr>
            </w:pPr>
            <w:r w:rsidRPr="00993A5D">
              <w:rPr>
                <w:rFonts w:ascii="Arial" w:hAnsi="Arial" w:cs="Arial"/>
                <w:sz w:val="20"/>
                <w:szCs w:val="20"/>
              </w:rPr>
              <w:t>In our contribution, we proposed</w:t>
            </w:r>
            <w:r w:rsidR="008F1E19" w:rsidRPr="00993A5D">
              <w:rPr>
                <w:rFonts w:ascii="Arial" w:hAnsi="Arial" w:cs="Arial"/>
                <w:sz w:val="20"/>
                <w:szCs w:val="20"/>
              </w:rPr>
              <w:t>:</w:t>
            </w:r>
          </w:p>
          <w:p w14:paraId="00511754" w14:textId="6F35A01C" w:rsidR="0016116B" w:rsidRPr="00993A5D" w:rsidRDefault="008F1E19" w:rsidP="008F1E19">
            <w:pPr>
              <w:pStyle w:val="ListParagraph"/>
              <w:numPr>
                <w:ilvl w:val="0"/>
                <w:numId w:val="50"/>
              </w:numPr>
              <w:rPr>
                <w:rFonts w:ascii="Arial" w:hAnsi="Arial" w:cs="Arial"/>
                <w:sz w:val="20"/>
                <w:szCs w:val="20"/>
                <w:lang w:val="de-DE"/>
              </w:rPr>
            </w:pPr>
            <w:r w:rsidRPr="00993A5D">
              <w:rPr>
                <w:rFonts w:ascii="Arial" w:hAnsi="Arial" w:cs="Arial"/>
                <w:sz w:val="20"/>
                <w:szCs w:val="20"/>
                <w:lang w:val="de-DE"/>
              </w:rPr>
              <w:t xml:space="preserve">Solution A, where </w:t>
            </w:r>
            <w:r w:rsidR="00A26BFE" w:rsidRPr="00993A5D">
              <w:rPr>
                <w:rFonts w:ascii="Arial" w:hAnsi="Arial" w:cs="Arial"/>
                <w:sz w:val="20"/>
                <w:szCs w:val="20"/>
                <w:lang w:val="de-DE"/>
              </w:rPr>
              <w:t xml:space="preserve">the </w:t>
            </w:r>
            <w:r w:rsidRPr="00993A5D">
              <w:rPr>
                <w:rFonts w:ascii="Arial" w:hAnsi="Arial" w:cs="Arial"/>
                <w:sz w:val="20"/>
                <w:szCs w:val="20"/>
                <w:lang w:val="de-DE"/>
              </w:rPr>
              <w:t xml:space="preserve">RLF report can contain the indicator that </w:t>
            </w:r>
            <w:r w:rsidR="00A26BFE" w:rsidRPr="00993A5D">
              <w:rPr>
                <w:rFonts w:ascii="Arial" w:hAnsi="Arial" w:cs="Arial"/>
                <w:sz w:val="20"/>
                <w:szCs w:val="20"/>
                <w:lang w:val="de-DE"/>
              </w:rPr>
              <w:t>SHR is transmitted to the target cell.</w:t>
            </w:r>
            <w:r w:rsidR="00993A5D" w:rsidRPr="00993A5D">
              <w:rPr>
                <w:rFonts w:ascii="Arial" w:hAnsi="Arial" w:cs="Arial"/>
                <w:sz w:val="20"/>
                <w:szCs w:val="20"/>
                <w:lang w:val="de-DE"/>
              </w:rPr>
              <w:t xml:space="preserve"> (No need to include an indicator in both reports)</w:t>
            </w:r>
          </w:p>
          <w:p w14:paraId="01F5546D" w14:textId="710D2647" w:rsidR="00A26BFE" w:rsidRPr="00993A5D" w:rsidRDefault="00A26BFE" w:rsidP="008F1E19">
            <w:pPr>
              <w:pStyle w:val="ListParagraph"/>
              <w:numPr>
                <w:ilvl w:val="0"/>
                <w:numId w:val="50"/>
              </w:numPr>
              <w:rPr>
                <w:rFonts w:ascii="Arial" w:hAnsi="Arial" w:cs="Arial"/>
                <w:sz w:val="20"/>
                <w:szCs w:val="20"/>
                <w:lang w:val="de-DE"/>
              </w:rPr>
            </w:pPr>
            <w:r w:rsidRPr="00993A5D">
              <w:rPr>
                <w:rFonts w:ascii="Arial" w:hAnsi="Arial" w:cs="Arial"/>
                <w:sz w:val="20"/>
                <w:szCs w:val="20"/>
                <w:lang w:val="de-DE"/>
              </w:rPr>
              <w:t xml:space="preserve">If the SHR is not transmitted to the target cell, we can have an indicator in RRCxxComplete message to indicate both RLF and SHR belong to the same HO. </w:t>
            </w:r>
            <w:r w:rsidR="00993A5D" w:rsidRPr="00993A5D">
              <w:rPr>
                <w:rFonts w:ascii="Arial" w:hAnsi="Arial" w:cs="Arial"/>
                <w:sz w:val="20"/>
                <w:szCs w:val="20"/>
                <w:lang w:val="de-DE"/>
              </w:rPr>
              <w:t>(no need to include an indicator in any report)</w:t>
            </w:r>
          </w:p>
        </w:tc>
      </w:tr>
      <w:tr w:rsidR="000E1409" w14:paraId="4ABDF5A9" w14:textId="2B229096" w:rsidTr="00993A5D">
        <w:trPr>
          <w:trHeight w:val="429"/>
        </w:trPr>
        <w:tc>
          <w:tcPr>
            <w:tcW w:w="1560" w:type="dxa"/>
          </w:tcPr>
          <w:p w14:paraId="05EB9651" w14:textId="77777777" w:rsidR="0016116B" w:rsidRDefault="0016116B" w:rsidP="00C11233">
            <w:pPr>
              <w:rPr>
                <w:rFonts w:ascii="Arial" w:hAnsi="Arial" w:cs="Arial"/>
                <w:b/>
                <w:bCs/>
              </w:rPr>
            </w:pPr>
          </w:p>
        </w:tc>
        <w:tc>
          <w:tcPr>
            <w:tcW w:w="1134" w:type="dxa"/>
          </w:tcPr>
          <w:p w14:paraId="39F2458B" w14:textId="77777777" w:rsidR="0016116B" w:rsidRDefault="0016116B" w:rsidP="00C11233">
            <w:pPr>
              <w:rPr>
                <w:rFonts w:ascii="Arial" w:hAnsi="Arial" w:cs="Arial"/>
                <w:b/>
                <w:bCs/>
              </w:rPr>
            </w:pPr>
          </w:p>
        </w:tc>
        <w:tc>
          <w:tcPr>
            <w:tcW w:w="1134" w:type="dxa"/>
          </w:tcPr>
          <w:p w14:paraId="1E62AE1B" w14:textId="77777777" w:rsidR="0016116B" w:rsidRDefault="0016116B" w:rsidP="00C11233">
            <w:pPr>
              <w:rPr>
                <w:rFonts w:ascii="Arial" w:hAnsi="Arial" w:cs="Arial"/>
                <w:b/>
                <w:bCs/>
              </w:rPr>
            </w:pPr>
          </w:p>
        </w:tc>
        <w:tc>
          <w:tcPr>
            <w:tcW w:w="1134" w:type="dxa"/>
          </w:tcPr>
          <w:p w14:paraId="6731220D" w14:textId="77777777" w:rsidR="0016116B" w:rsidRDefault="0016116B" w:rsidP="00C11233">
            <w:pPr>
              <w:rPr>
                <w:rFonts w:ascii="Arial" w:hAnsi="Arial" w:cs="Arial"/>
                <w:b/>
                <w:bCs/>
              </w:rPr>
            </w:pPr>
          </w:p>
        </w:tc>
        <w:tc>
          <w:tcPr>
            <w:tcW w:w="1134" w:type="dxa"/>
          </w:tcPr>
          <w:p w14:paraId="42644910" w14:textId="77777777" w:rsidR="0016116B" w:rsidRDefault="0016116B" w:rsidP="00C11233">
            <w:pPr>
              <w:rPr>
                <w:rFonts w:ascii="Arial" w:hAnsi="Arial" w:cs="Arial"/>
                <w:b/>
                <w:bCs/>
              </w:rPr>
            </w:pPr>
          </w:p>
        </w:tc>
        <w:tc>
          <w:tcPr>
            <w:tcW w:w="1134" w:type="dxa"/>
          </w:tcPr>
          <w:p w14:paraId="64CD07CE" w14:textId="77777777" w:rsidR="0016116B" w:rsidRDefault="0016116B" w:rsidP="00C11233">
            <w:pPr>
              <w:rPr>
                <w:rFonts w:ascii="Arial" w:hAnsi="Arial" w:cs="Arial"/>
                <w:b/>
                <w:bCs/>
              </w:rPr>
            </w:pPr>
          </w:p>
        </w:tc>
        <w:tc>
          <w:tcPr>
            <w:tcW w:w="949" w:type="dxa"/>
          </w:tcPr>
          <w:p w14:paraId="6D7FCC59" w14:textId="77777777" w:rsidR="0016116B" w:rsidRDefault="0016116B" w:rsidP="00683F65">
            <w:pPr>
              <w:rPr>
                <w:rFonts w:ascii="Arial" w:hAnsi="Arial" w:cs="Arial"/>
                <w:b/>
                <w:bCs/>
              </w:rPr>
            </w:pPr>
          </w:p>
        </w:tc>
        <w:tc>
          <w:tcPr>
            <w:tcW w:w="3020" w:type="dxa"/>
          </w:tcPr>
          <w:p w14:paraId="68119891" w14:textId="77777777" w:rsidR="0016116B" w:rsidRDefault="0016116B" w:rsidP="00683F65">
            <w:pPr>
              <w:rPr>
                <w:rFonts w:ascii="Arial" w:hAnsi="Arial" w:cs="Arial"/>
                <w:b/>
                <w:bCs/>
              </w:rPr>
            </w:pPr>
          </w:p>
        </w:tc>
      </w:tr>
      <w:tr w:rsidR="000E1409" w14:paraId="59E3E2E1" w14:textId="0F29A96E" w:rsidTr="00993A5D">
        <w:trPr>
          <w:trHeight w:val="429"/>
        </w:trPr>
        <w:tc>
          <w:tcPr>
            <w:tcW w:w="1560" w:type="dxa"/>
          </w:tcPr>
          <w:p w14:paraId="7486228B" w14:textId="77777777" w:rsidR="0016116B" w:rsidRDefault="0016116B" w:rsidP="00C11233">
            <w:pPr>
              <w:rPr>
                <w:rFonts w:ascii="Arial" w:hAnsi="Arial" w:cs="Arial"/>
                <w:b/>
                <w:bCs/>
              </w:rPr>
            </w:pPr>
          </w:p>
        </w:tc>
        <w:tc>
          <w:tcPr>
            <w:tcW w:w="1134" w:type="dxa"/>
          </w:tcPr>
          <w:p w14:paraId="58E819A4" w14:textId="77777777" w:rsidR="0016116B" w:rsidRDefault="0016116B" w:rsidP="00C11233">
            <w:pPr>
              <w:rPr>
                <w:rFonts w:ascii="Arial" w:hAnsi="Arial" w:cs="Arial"/>
                <w:b/>
                <w:bCs/>
              </w:rPr>
            </w:pPr>
          </w:p>
        </w:tc>
        <w:tc>
          <w:tcPr>
            <w:tcW w:w="1134" w:type="dxa"/>
          </w:tcPr>
          <w:p w14:paraId="5B2C9F30" w14:textId="77777777" w:rsidR="0016116B" w:rsidRDefault="0016116B" w:rsidP="00C11233">
            <w:pPr>
              <w:rPr>
                <w:rFonts w:ascii="Arial" w:hAnsi="Arial" w:cs="Arial"/>
                <w:b/>
                <w:bCs/>
              </w:rPr>
            </w:pPr>
          </w:p>
        </w:tc>
        <w:tc>
          <w:tcPr>
            <w:tcW w:w="1134" w:type="dxa"/>
          </w:tcPr>
          <w:p w14:paraId="3DB02EB3" w14:textId="77777777" w:rsidR="0016116B" w:rsidRDefault="0016116B" w:rsidP="00C11233">
            <w:pPr>
              <w:rPr>
                <w:rFonts w:ascii="Arial" w:hAnsi="Arial" w:cs="Arial"/>
                <w:b/>
                <w:bCs/>
              </w:rPr>
            </w:pPr>
          </w:p>
        </w:tc>
        <w:tc>
          <w:tcPr>
            <w:tcW w:w="1134" w:type="dxa"/>
          </w:tcPr>
          <w:p w14:paraId="55624BB6" w14:textId="77777777" w:rsidR="0016116B" w:rsidRDefault="0016116B" w:rsidP="00C11233">
            <w:pPr>
              <w:rPr>
                <w:rFonts w:ascii="Arial" w:hAnsi="Arial" w:cs="Arial"/>
                <w:b/>
                <w:bCs/>
              </w:rPr>
            </w:pPr>
          </w:p>
        </w:tc>
        <w:tc>
          <w:tcPr>
            <w:tcW w:w="1134" w:type="dxa"/>
          </w:tcPr>
          <w:p w14:paraId="55A2C233" w14:textId="77777777" w:rsidR="0016116B" w:rsidRDefault="0016116B" w:rsidP="00C11233">
            <w:pPr>
              <w:rPr>
                <w:rFonts w:ascii="Arial" w:hAnsi="Arial" w:cs="Arial"/>
                <w:b/>
                <w:bCs/>
              </w:rPr>
            </w:pPr>
          </w:p>
        </w:tc>
        <w:tc>
          <w:tcPr>
            <w:tcW w:w="949" w:type="dxa"/>
          </w:tcPr>
          <w:p w14:paraId="23D72614" w14:textId="77777777" w:rsidR="0016116B" w:rsidRDefault="0016116B" w:rsidP="00683F65">
            <w:pPr>
              <w:rPr>
                <w:rFonts w:ascii="Arial" w:hAnsi="Arial" w:cs="Arial"/>
                <w:b/>
                <w:bCs/>
              </w:rPr>
            </w:pPr>
          </w:p>
        </w:tc>
        <w:tc>
          <w:tcPr>
            <w:tcW w:w="3020" w:type="dxa"/>
          </w:tcPr>
          <w:p w14:paraId="4C559629" w14:textId="77777777" w:rsidR="0016116B" w:rsidRDefault="0016116B" w:rsidP="00683F65">
            <w:pPr>
              <w:rPr>
                <w:rFonts w:ascii="Arial" w:hAnsi="Arial" w:cs="Arial"/>
                <w:b/>
                <w:bCs/>
              </w:rPr>
            </w:pPr>
          </w:p>
        </w:tc>
      </w:tr>
      <w:tr w:rsidR="000E1409" w14:paraId="5E75A223" w14:textId="13FBD674" w:rsidTr="00993A5D">
        <w:trPr>
          <w:trHeight w:val="429"/>
        </w:trPr>
        <w:tc>
          <w:tcPr>
            <w:tcW w:w="1560" w:type="dxa"/>
          </w:tcPr>
          <w:p w14:paraId="1683C7E7" w14:textId="77777777" w:rsidR="0016116B" w:rsidRDefault="0016116B" w:rsidP="00C11233">
            <w:pPr>
              <w:rPr>
                <w:rFonts w:ascii="Arial" w:hAnsi="Arial" w:cs="Arial"/>
                <w:b/>
                <w:bCs/>
              </w:rPr>
            </w:pPr>
          </w:p>
        </w:tc>
        <w:tc>
          <w:tcPr>
            <w:tcW w:w="1134" w:type="dxa"/>
          </w:tcPr>
          <w:p w14:paraId="5898AD8D" w14:textId="77777777" w:rsidR="0016116B" w:rsidRDefault="0016116B" w:rsidP="00C11233">
            <w:pPr>
              <w:rPr>
                <w:rFonts w:ascii="Arial" w:hAnsi="Arial" w:cs="Arial"/>
                <w:b/>
                <w:bCs/>
              </w:rPr>
            </w:pPr>
          </w:p>
        </w:tc>
        <w:tc>
          <w:tcPr>
            <w:tcW w:w="1134" w:type="dxa"/>
          </w:tcPr>
          <w:p w14:paraId="7446E2BF" w14:textId="77777777" w:rsidR="0016116B" w:rsidRDefault="0016116B" w:rsidP="00C11233">
            <w:pPr>
              <w:rPr>
                <w:rFonts w:ascii="Arial" w:hAnsi="Arial" w:cs="Arial"/>
                <w:b/>
                <w:bCs/>
              </w:rPr>
            </w:pPr>
          </w:p>
        </w:tc>
        <w:tc>
          <w:tcPr>
            <w:tcW w:w="1134" w:type="dxa"/>
          </w:tcPr>
          <w:p w14:paraId="5F0D4C25" w14:textId="77777777" w:rsidR="0016116B" w:rsidRDefault="0016116B" w:rsidP="00C11233">
            <w:pPr>
              <w:rPr>
                <w:rFonts w:ascii="Arial" w:hAnsi="Arial" w:cs="Arial"/>
                <w:b/>
                <w:bCs/>
              </w:rPr>
            </w:pPr>
          </w:p>
        </w:tc>
        <w:tc>
          <w:tcPr>
            <w:tcW w:w="1134" w:type="dxa"/>
          </w:tcPr>
          <w:p w14:paraId="18EA45BA" w14:textId="77777777" w:rsidR="0016116B" w:rsidRDefault="0016116B" w:rsidP="00C11233">
            <w:pPr>
              <w:rPr>
                <w:rFonts w:ascii="Arial" w:hAnsi="Arial" w:cs="Arial"/>
                <w:b/>
                <w:bCs/>
              </w:rPr>
            </w:pPr>
          </w:p>
        </w:tc>
        <w:tc>
          <w:tcPr>
            <w:tcW w:w="1134" w:type="dxa"/>
          </w:tcPr>
          <w:p w14:paraId="08590BF7" w14:textId="77777777" w:rsidR="0016116B" w:rsidRDefault="0016116B" w:rsidP="00C11233">
            <w:pPr>
              <w:rPr>
                <w:rFonts w:ascii="Arial" w:hAnsi="Arial" w:cs="Arial"/>
                <w:b/>
                <w:bCs/>
              </w:rPr>
            </w:pPr>
          </w:p>
        </w:tc>
        <w:tc>
          <w:tcPr>
            <w:tcW w:w="949" w:type="dxa"/>
          </w:tcPr>
          <w:p w14:paraId="50FB5D7C" w14:textId="77777777" w:rsidR="0016116B" w:rsidRDefault="0016116B" w:rsidP="00683F65">
            <w:pPr>
              <w:rPr>
                <w:rFonts w:ascii="Arial" w:hAnsi="Arial" w:cs="Arial"/>
                <w:b/>
                <w:bCs/>
              </w:rPr>
            </w:pPr>
          </w:p>
        </w:tc>
        <w:tc>
          <w:tcPr>
            <w:tcW w:w="3020" w:type="dxa"/>
          </w:tcPr>
          <w:p w14:paraId="3F5EE79F" w14:textId="77777777" w:rsidR="0016116B" w:rsidRDefault="0016116B" w:rsidP="00683F65">
            <w:pPr>
              <w:rPr>
                <w:rFonts w:ascii="Arial" w:hAnsi="Arial" w:cs="Arial"/>
                <w:b/>
                <w:bCs/>
              </w:rPr>
            </w:pPr>
          </w:p>
        </w:tc>
      </w:tr>
      <w:tr w:rsidR="000E1409" w14:paraId="2E6DE1E3" w14:textId="6C2C73D3" w:rsidTr="00993A5D">
        <w:trPr>
          <w:trHeight w:val="429"/>
        </w:trPr>
        <w:tc>
          <w:tcPr>
            <w:tcW w:w="1560" w:type="dxa"/>
          </w:tcPr>
          <w:p w14:paraId="61D9F028" w14:textId="77777777" w:rsidR="0016116B" w:rsidRDefault="0016116B" w:rsidP="00C11233">
            <w:pPr>
              <w:rPr>
                <w:rFonts w:ascii="Arial" w:hAnsi="Arial" w:cs="Arial"/>
                <w:b/>
                <w:bCs/>
              </w:rPr>
            </w:pPr>
          </w:p>
        </w:tc>
        <w:tc>
          <w:tcPr>
            <w:tcW w:w="1134" w:type="dxa"/>
          </w:tcPr>
          <w:p w14:paraId="00DF0766" w14:textId="77777777" w:rsidR="0016116B" w:rsidRDefault="0016116B" w:rsidP="00C11233">
            <w:pPr>
              <w:rPr>
                <w:rFonts w:ascii="Arial" w:hAnsi="Arial" w:cs="Arial"/>
                <w:b/>
                <w:bCs/>
              </w:rPr>
            </w:pPr>
          </w:p>
        </w:tc>
        <w:tc>
          <w:tcPr>
            <w:tcW w:w="1134" w:type="dxa"/>
          </w:tcPr>
          <w:p w14:paraId="072B97DE" w14:textId="77777777" w:rsidR="0016116B" w:rsidRDefault="0016116B" w:rsidP="00C11233">
            <w:pPr>
              <w:rPr>
                <w:rFonts w:ascii="Arial" w:hAnsi="Arial" w:cs="Arial"/>
                <w:b/>
                <w:bCs/>
              </w:rPr>
            </w:pPr>
          </w:p>
        </w:tc>
        <w:tc>
          <w:tcPr>
            <w:tcW w:w="1134" w:type="dxa"/>
          </w:tcPr>
          <w:p w14:paraId="4FFCDCD8" w14:textId="77777777" w:rsidR="0016116B" w:rsidRDefault="0016116B" w:rsidP="00C11233">
            <w:pPr>
              <w:rPr>
                <w:rFonts w:ascii="Arial" w:hAnsi="Arial" w:cs="Arial"/>
                <w:b/>
                <w:bCs/>
              </w:rPr>
            </w:pPr>
          </w:p>
        </w:tc>
        <w:tc>
          <w:tcPr>
            <w:tcW w:w="1134" w:type="dxa"/>
          </w:tcPr>
          <w:p w14:paraId="23DBE134" w14:textId="77777777" w:rsidR="0016116B" w:rsidRDefault="0016116B" w:rsidP="00C11233">
            <w:pPr>
              <w:rPr>
                <w:rFonts w:ascii="Arial" w:hAnsi="Arial" w:cs="Arial"/>
                <w:b/>
                <w:bCs/>
              </w:rPr>
            </w:pPr>
          </w:p>
        </w:tc>
        <w:tc>
          <w:tcPr>
            <w:tcW w:w="1134" w:type="dxa"/>
          </w:tcPr>
          <w:p w14:paraId="794BE681" w14:textId="77777777" w:rsidR="0016116B" w:rsidRDefault="0016116B" w:rsidP="00C11233">
            <w:pPr>
              <w:rPr>
                <w:rFonts w:ascii="Arial" w:hAnsi="Arial" w:cs="Arial"/>
                <w:b/>
                <w:bCs/>
              </w:rPr>
            </w:pPr>
          </w:p>
        </w:tc>
        <w:tc>
          <w:tcPr>
            <w:tcW w:w="949" w:type="dxa"/>
          </w:tcPr>
          <w:p w14:paraId="5F809AE3" w14:textId="77777777" w:rsidR="0016116B" w:rsidRDefault="0016116B" w:rsidP="00683F65">
            <w:pPr>
              <w:rPr>
                <w:rFonts w:ascii="Arial" w:hAnsi="Arial" w:cs="Arial"/>
                <w:b/>
                <w:bCs/>
              </w:rPr>
            </w:pPr>
          </w:p>
        </w:tc>
        <w:tc>
          <w:tcPr>
            <w:tcW w:w="3020" w:type="dxa"/>
          </w:tcPr>
          <w:p w14:paraId="00644437" w14:textId="77777777" w:rsidR="0016116B" w:rsidRDefault="0016116B" w:rsidP="00683F65">
            <w:pPr>
              <w:rPr>
                <w:rFonts w:ascii="Arial" w:hAnsi="Arial" w:cs="Arial"/>
                <w:b/>
                <w:bCs/>
              </w:rPr>
            </w:pPr>
          </w:p>
        </w:tc>
      </w:tr>
      <w:tr w:rsidR="000E1409" w14:paraId="7FF5EEB3" w14:textId="12EB8802" w:rsidTr="00993A5D">
        <w:trPr>
          <w:trHeight w:val="429"/>
        </w:trPr>
        <w:tc>
          <w:tcPr>
            <w:tcW w:w="1560" w:type="dxa"/>
          </w:tcPr>
          <w:p w14:paraId="487F9652" w14:textId="77777777" w:rsidR="0016116B" w:rsidRDefault="0016116B" w:rsidP="00C11233">
            <w:pPr>
              <w:rPr>
                <w:rFonts w:ascii="Arial" w:hAnsi="Arial" w:cs="Arial"/>
                <w:b/>
                <w:bCs/>
              </w:rPr>
            </w:pPr>
          </w:p>
        </w:tc>
        <w:tc>
          <w:tcPr>
            <w:tcW w:w="1134" w:type="dxa"/>
          </w:tcPr>
          <w:p w14:paraId="61B6A99B" w14:textId="77777777" w:rsidR="0016116B" w:rsidRDefault="0016116B" w:rsidP="00C11233">
            <w:pPr>
              <w:rPr>
                <w:rFonts w:ascii="Arial" w:hAnsi="Arial" w:cs="Arial"/>
                <w:b/>
                <w:bCs/>
              </w:rPr>
            </w:pPr>
          </w:p>
        </w:tc>
        <w:tc>
          <w:tcPr>
            <w:tcW w:w="1134" w:type="dxa"/>
          </w:tcPr>
          <w:p w14:paraId="3795915A" w14:textId="77777777" w:rsidR="0016116B" w:rsidRDefault="0016116B" w:rsidP="00C11233">
            <w:pPr>
              <w:rPr>
                <w:rFonts w:ascii="Arial" w:hAnsi="Arial" w:cs="Arial"/>
                <w:b/>
                <w:bCs/>
              </w:rPr>
            </w:pPr>
          </w:p>
        </w:tc>
        <w:tc>
          <w:tcPr>
            <w:tcW w:w="1134" w:type="dxa"/>
          </w:tcPr>
          <w:p w14:paraId="71101A4B" w14:textId="77777777" w:rsidR="0016116B" w:rsidRDefault="0016116B" w:rsidP="00C11233">
            <w:pPr>
              <w:rPr>
                <w:rFonts w:ascii="Arial" w:hAnsi="Arial" w:cs="Arial"/>
                <w:b/>
                <w:bCs/>
              </w:rPr>
            </w:pPr>
          </w:p>
        </w:tc>
        <w:tc>
          <w:tcPr>
            <w:tcW w:w="1134" w:type="dxa"/>
          </w:tcPr>
          <w:p w14:paraId="3DF37B55" w14:textId="77777777" w:rsidR="0016116B" w:rsidRDefault="0016116B" w:rsidP="00C11233">
            <w:pPr>
              <w:rPr>
                <w:rFonts w:ascii="Arial" w:hAnsi="Arial" w:cs="Arial"/>
                <w:b/>
                <w:bCs/>
              </w:rPr>
            </w:pPr>
          </w:p>
        </w:tc>
        <w:tc>
          <w:tcPr>
            <w:tcW w:w="1134" w:type="dxa"/>
          </w:tcPr>
          <w:p w14:paraId="629EF6FA" w14:textId="77777777" w:rsidR="0016116B" w:rsidRDefault="0016116B" w:rsidP="00C11233">
            <w:pPr>
              <w:rPr>
                <w:rFonts w:ascii="Arial" w:hAnsi="Arial" w:cs="Arial"/>
                <w:b/>
                <w:bCs/>
              </w:rPr>
            </w:pPr>
          </w:p>
        </w:tc>
        <w:tc>
          <w:tcPr>
            <w:tcW w:w="949" w:type="dxa"/>
          </w:tcPr>
          <w:p w14:paraId="1F3D39E2" w14:textId="77777777" w:rsidR="0016116B" w:rsidRDefault="0016116B" w:rsidP="00683F65">
            <w:pPr>
              <w:rPr>
                <w:rFonts w:ascii="Arial" w:hAnsi="Arial" w:cs="Arial"/>
                <w:b/>
                <w:bCs/>
              </w:rPr>
            </w:pPr>
          </w:p>
        </w:tc>
        <w:tc>
          <w:tcPr>
            <w:tcW w:w="3020" w:type="dxa"/>
          </w:tcPr>
          <w:p w14:paraId="70CD5E62" w14:textId="77777777" w:rsidR="0016116B" w:rsidRDefault="0016116B" w:rsidP="00683F65">
            <w:pPr>
              <w:rPr>
                <w:rFonts w:ascii="Arial" w:hAnsi="Arial" w:cs="Arial"/>
                <w:b/>
                <w:bCs/>
              </w:rPr>
            </w:pPr>
          </w:p>
        </w:tc>
      </w:tr>
      <w:tr w:rsidR="000E1409" w14:paraId="6E8F701D" w14:textId="266AB9ED" w:rsidTr="00993A5D">
        <w:trPr>
          <w:trHeight w:val="429"/>
        </w:trPr>
        <w:tc>
          <w:tcPr>
            <w:tcW w:w="1560" w:type="dxa"/>
          </w:tcPr>
          <w:p w14:paraId="18D35466" w14:textId="77777777" w:rsidR="0016116B" w:rsidRDefault="0016116B" w:rsidP="00C11233">
            <w:pPr>
              <w:rPr>
                <w:rFonts w:ascii="Arial" w:hAnsi="Arial" w:cs="Arial"/>
                <w:b/>
                <w:bCs/>
              </w:rPr>
            </w:pPr>
          </w:p>
        </w:tc>
        <w:tc>
          <w:tcPr>
            <w:tcW w:w="1134" w:type="dxa"/>
          </w:tcPr>
          <w:p w14:paraId="7E597AD5" w14:textId="77777777" w:rsidR="0016116B" w:rsidRDefault="0016116B" w:rsidP="00C11233">
            <w:pPr>
              <w:rPr>
                <w:rFonts w:ascii="Arial" w:hAnsi="Arial" w:cs="Arial"/>
                <w:b/>
                <w:bCs/>
              </w:rPr>
            </w:pPr>
          </w:p>
        </w:tc>
        <w:tc>
          <w:tcPr>
            <w:tcW w:w="1134" w:type="dxa"/>
          </w:tcPr>
          <w:p w14:paraId="49CA3CE8" w14:textId="77777777" w:rsidR="0016116B" w:rsidRDefault="0016116B" w:rsidP="00C11233">
            <w:pPr>
              <w:rPr>
                <w:rFonts w:ascii="Arial" w:hAnsi="Arial" w:cs="Arial"/>
                <w:b/>
                <w:bCs/>
              </w:rPr>
            </w:pPr>
          </w:p>
        </w:tc>
        <w:tc>
          <w:tcPr>
            <w:tcW w:w="1134" w:type="dxa"/>
          </w:tcPr>
          <w:p w14:paraId="2D876C18" w14:textId="77777777" w:rsidR="0016116B" w:rsidRDefault="0016116B" w:rsidP="00C11233">
            <w:pPr>
              <w:rPr>
                <w:rFonts w:ascii="Arial" w:hAnsi="Arial" w:cs="Arial"/>
                <w:b/>
                <w:bCs/>
              </w:rPr>
            </w:pPr>
          </w:p>
        </w:tc>
        <w:tc>
          <w:tcPr>
            <w:tcW w:w="1134" w:type="dxa"/>
          </w:tcPr>
          <w:p w14:paraId="6D6BA5E8" w14:textId="77777777" w:rsidR="0016116B" w:rsidRDefault="0016116B" w:rsidP="00C11233">
            <w:pPr>
              <w:rPr>
                <w:rFonts w:ascii="Arial" w:hAnsi="Arial" w:cs="Arial"/>
                <w:b/>
                <w:bCs/>
              </w:rPr>
            </w:pPr>
          </w:p>
        </w:tc>
        <w:tc>
          <w:tcPr>
            <w:tcW w:w="1134" w:type="dxa"/>
          </w:tcPr>
          <w:p w14:paraId="523A6C2A" w14:textId="77777777" w:rsidR="0016116B" w:rsidRDefault="0016116B" w:rsidP="00C11233">
            <w:pPr>
              <w:rPr>
                <w:rFonts w:ascii="Arial" w:hAnsi="Arial" w:cs="Arial"/>
                <w:b/>
                <w:bCs/>
              </w:rPr>
            </w:pPr>
          </w:p>
        </w:tc>
        <w:tc>
          <w:tcPr>
            <w:tcW w:w="949" w:type="dxa"/>
          </w:tcPr>
          <w:p w14:paraId="1B38870A" w14:textId="77777777" w:rsidR="0016116B" w:rsidRDefault="0016116B" w:rsidP="00683F65">
            <w:pPr>
              <w:rPr>
                <w:rFonts w:ascii="Arial" w:hAnsi="Arial" w:cs="Arial"/>
                <w:b/>
                <w:bCs/>
              </w:rPr>
            </w:pPr>
          </w:p>
        </w:tc>
        <w:tc>
          <w:tcPr>
            <w:tcW w:w="3020" w:type="dxa"/>
          </w:tcPr>
          <w:p w14:paraId="676B81B3" w14:textId="77777777" w:rsidR="0016116B" w:rsidRDefault="0016116B" w:rsidP="00683F65">
            <w:pPr>
              <w:rPr>
                <w:rFonts w:ascii="Arial" w:hAnsi="Arial" w:cs="Arial"/>
                <w:b/>
                <w:bCs/>
              </w:rPr>
            </w:pPr>
          </w:p>
        </w:tc>
      </w:tr>
      <w:tr w:rsidR="000E1409" w14:paraId="414C8C4F" w14:textId="4B528BA7" w:rsidTr="00993A5D">
        <w:trPr>
          <w:trHeight w:val="429"/>
        </w:trPr>
        <w:tc>
          <w:tcPr>
            <w:tcW w:w="1560" w:type="dxa"/>
          </w:tcPr>
          <w:p w14:paraId="0FCCEE97" w14:textId="77777777" w:rsidR="0016116B" w:rsidRDefault="0016116B" w:rsidP="00C11233">
            <w:pPr>
              <w:rPr>
                <w:rFonts w:ascii="Arial" w:hAnsi="Arial" w:cs="Arial"/>
                <w:b/>
                <w:bCs/>
              </w:rPr>
            </w:pPr>
          </w:p>
        </w:tc>
        <w:tc>
          <w:tcPr>
            <w:tcW w:w="1134" w:type="dxa"/>
          </w:tcPr>
          <w:p w14:paraId="43E9D99E" w14:textId="77777777" w:rsidR="0016116B" w:rsidRDefault="0016116B" w:rsidP="00C11233">
            <w:pPr>
              <w:rPr>
                <w:rFonts w:ascii="Arial" w:hAnsi="Arial" w:cs="Arial"/>
                <w:b/>
                <w:bCs/>
              </w:rPr>
            </w:pPr>
          </w:p>
        </w:tc>
        <w:tc>
          <w:tcPr>
            <w:tcW w:w="1134" w:type="dxa"/>
          </w:tcPr>
          <w:p w14:paraId="7D4E562A" w14:textId="77777777" w:rsidR="0016116B" w:rsidRDefault="0016116B" w:rsidP="00C11233">
            <w:pPr>
              <w:rPr>
                <w:rFonts w:ascii="Arial" w:hAnsi="Arial" w:cs="Arial"/>
                <w:b/>
                <w:bCs/>
              </w:rPr>
            </w:pPr>
          </w:p>
        </w:tc>
        <w:tc>
          <w:tcPr>
            <w:tcW w:w="1134" w:type="dxa"/>
          </w:tcPr>
          <w:p w14:paraId="6934D373" w14:textId="77777777" w:rsidR="0016116B" w:rsidRDefault="0016116B" w:rsidP="00C11233">
            <w:pPr>
              <w:rPr>
                <w:rFonts w:ascii="Arial" w:hAnsi="Arial" w:cs="Arial"/>
                <w:b/>
                <w:bCs/>
              </w:rPr>
            </w:pPr>
          </w:p>
        </w:tc>
        <w:tc>
          <w:tcPr>
            <w:tcW w:w="1134" w:type="dxa"/>
          </w:tcPr>
          <w:p w14:paraId="2C8B9276" w14:textId="77777777" w:rsidR="0016116B" w:rsidRDefault="0016116B" w:rsidP="00C11233">
            <w:pPr>
              <w:rPr>
                <w:rFonts w:ascii="Arial" w:hAnsi="Arial" w:cs="Arial"/>
                <w:b/>
                <w:bCs/>
              </w:rPr>
            </w:pPr>
          </w:p>
        </w:tc>
        <w:tc>
          <w:tcPr>
            <w:tcW w:w="1134" w:type="dxa"/>
          </w:tcPr>
          <w:p w14:paraId="28186847" w14:textId="77777777" w:rsidR="0016116B" w:rsidRDefault="0016116B" w:rsidP="00C11233">
            <w:pPr>
              <w:rPr>
                <w:rFonts w:ascii="Arial" w:hAnsi="Arial" w:cs="Arial"/>
                <w:b/>
                <w:bCs/>
              </w:rPr>
            </w:pPr>
          </w:p>
        </w:tc>
        <w:tc>
          <w:tcPr>
            <w:tcW w:w="949" w:type="dxa"/>
          </w:tcPr>
          <w:p w14:paraId="4F76C38C" w14:textId="77777777" w:rsidR="0016116B" w:rsidRDefault="0016116B" w:rsidP="00683F65">
            <w:pPr>
              <w:rPr>
                <w:rFonts w:ascii="Arial" w:hAnsi="Arial" w:cs="Arial"/>
                <w:b/>
                <w:bCs/>
              </w:rPr>
            </w:pPr>
          </w:p>
        </w:tc>
        <w:tc>
          <w:tcPr>
            <w:tcW w:w="3020" w:type="dxa"/>
          </w:tcPr>
          <w:p w14:paraId="38C455C4" w14:textId="77777777" w:rsidR="0016116B" w:rsidRDefault="0016116B" w:rsidP="00683F65">
            <w:pPr>
              <w:rPr>
                <w:rFonts w:ascii="Arial" w:hAnsi="Arial" w:cs="Arial"/>
                <w:b/>
                <w:bCs/>
              </w:rPr>
            </w:pPr>
          </w:p>
        </w:tc>
      </w:tr>
      <w:tr w:rsidR="000E1409" w14:paraId="340B4A42" w14:textId="0005EEC9" w:rsidTr="00993A5D">
        <w:trPr>
          <w:trHeight w:val="429"/>
        </w:trPr>
        <w:tc>
          <w:tcPr>
            <w:tcW w:w="1560" w:type="dxa"/>
          </w:tcPr>
          <w:p w14:paraId="30AF80B3" w14:textId="77777777" w:rsidR="0016116B" w:rsidRDefault="0016116B" w:rsidP="00C11233">
            <w:pPr>
              <w:rPr>
                <w:rFonts w:ascii="Arial" w:hAnsi="Arial" w:cs="Arial"/>
                <w:b/>
                <w:bCs/>
              </w:rPr>
            </w:pPr>
          </w:p>
        </w:tc>
        <w:tc>
          <w:tcPr>
            <w:tcW w:w="1134" w:type="dxa"/>
          </w:tcPr>
          <w:p w14:paraId="57E9303D" w14:textId="77777777" w:rsidR="0016116B" w:rsidRDefault="0016116B" w:rsidP="00C11233">
            <w:pPr>
              <w:rPr>
                <w:rFonts w:ascii="Arial" w:hAnsi="Arial" w:cs="Arial"/>
                <w:b/>
                <w:bCs/>
              </w:rPr>
            </w:pPr>
          </w:p>
        </w:tc>
        <w:tc>
          <w:tcPr>
            <w:tcW w:w="1134" w:type="dxa"/>
          </w:tcPr>
          <w:p w14:paraId="27EC6C81" w14:textId="77777777" w:rsidR="0016116B" w:rsidRDefault="0016116B" w:rsidP="00C11233">
            <w:pPr>
              <w:rPr>
                <w:rFonts w:ascii="Arial" w:hAnsi="Arial" w:cs="Arial"/>
                <w:b/>
                <w:bCs/>
              </w:rPr>
            </w:pPr>
          </w:p>
        </w:tc>
        <w:tc>
          <w:tcPr>
            <w:tcW w:w="1134" w:type="dxa"/>
          </w:tcPr>
          <w:p w14:paraId="34E68ABF" w14:textId="77777777" w:rsidR="0016116B" w:rsidRDefault="0016116B" w:rsidP="00C11233">
            <w:pPr>
              <w:rPr>
                <w:rFonts w:ascii="Arial" w:hAnsi="Arial" w:cs="Arial"/>
                <w:b/>
                <w:bCs/>
              </w:rPr>
            </w:pPr>
          </w:p>
        </w:tc>
        <w:tc>
          <w:tcPr>
            <w:tcW w:w="1134" w:type="dxa"/>
          </w:tcPr>
          <w:p w14:paraId="19A113F5" w14:textId="77777777" w:rsidR="0016116B" w:rsidRDefault="0016116B" w:rsidP="00C11233">
            <w:pPr>
              <w:rPr>
                <w:rFonts w:ascii="Arial" w:hAnsi="Arial" w:cs="Arial"/>
                <w:b/>
                <w:bCs/>
              </w:rPr>
            </w:pPr>
          </w:p>
        </w:tc>
        <w:tc>
          <w:tcPr>
            <w:tcW w:w="1134" w:type="dxa"/>
          </w:tcPr>
          <w:p w14:paraId="6A1427C3" w14:textId="77777777" w:rsidR="0016116B" w:rsidRDefault="0016116B" w:rsidP="00C11233">
            <w:pPr>
              <w:rPr>
                <w:rFonts w:ascii="Arial" w:hAnsi="Arial" w:cs="Arial"/>
                <w:b/>
                <w:bCs/>
              </w:rPr>
            </w:pPr>
          </w:p>
        </w:tc>
        <w:tc>
          <w:tcPr>
            <w:tcW w:w="949" w:type="dxa"/>
          </w:tcPr>
          <w:p w14:paraId="20EC473E" w14:textId="77777777" w:rsidR="0016116B" w:rsidRDefault="0016116B" w:rsidP="00683F65">
            <w:pPr>
              <w:rPr>
                <w:rFonts w:ascii="Arial" w:hAnsi="Arial" w:cs="Arial"/>
                <w:b/>
                <w:bCs/>
              </w:rPr>
            </w:pPr>
          </w:p>
        </w:tc>
        <w:tc>
          <w:tcPr>
            <w:tcW w:w="3020" w:type="dxa"/>
          </w:tcPr>
          <w:p w14:paraId="7EA637DC" w14:textId="77777777" w:rsidR="0016116B" w:rsidRDefault="0016116B" w:rsidP="00683F65">
            <w:pPr>
              <w:rPr>
                <w:rFonts w:ascii="Arial" w:hAnsi="Arial" w:cs="Arial"/>
                <w:b/>
                <w:bCs/>
              </w:rPr>
            </w:pPr>
          </w:p>
        </w:tc>
      </w:tr>
    </w:tbl>
    <w:p w14:paraId="558D5C60" w14:textId="77777777" w:rsidR="001D5377" w:rsidRDefault="001D5377" w:rsidP="00AB7097">
      <w:pPr>
        <w:jc w:val="both"/>
        <w:rPr>
          <w:rFonts w:ascii="Arial" w:hAnsi="Arial" w:cs="Arial"/>
          <w:b/>
          <w:bCs/>
          <w:highlight w:val="yellow"/>
          <w:u w:val="single"/>
        </w:rPr>
      </w:pPr>
    </w:p>
    <w:p w14:paraId="302CA510" w14:textId="4B09E46F" w:rsidR="00AB7097" w:rsidRPr="00580812" w:rsidRDefault="00AB7097" w:rsidP="00AB7097">
      <w:pPr>
        <w:jc w:val="both"/>
        <w:rPr>
          <w:rFonts w:ascii="Arial" w:hAnsi="Arial" w:cs="Arial"/>
          <w:b/>
          <w:bCs/>
          <w:highlight w:val="yellow"/>
          <w:u w:val="single"/>
        </w:rPr>
      </w:pPr>
      <w:r w:rsidRPr="00580812">
        <w:rPr>
          <w:rFonts w:ascii="Arial" w:hAnsi="Arial" w:cs="Arial"/>
          <w:b/>
          <w:bCs/>
          <w:highlight w:val="yellow"/>
          <w:u w:val="single"/>
        </w:rPr>
        <w:t>Rapporteur summary:</w:t>
      </w:r>
    </w:p>
    <w:p w14:paraId="3BC51D8C" w14:textId="77777777" w:rsidR="00AB7097" w:rsidRDefault="00AB7097" w:rsidP="00AB7097">
      <w:pPr>
        <w:jc w:val="both"/>
        <w:rPr>
          <w:rFonts w:ascii="Arial" w:hAnsi="Arial" w:cs="Arial"/>
        </w:rPr>
      </w:pPr>
      <w:r w:rsidRPr="00580812">
        <w:rPr>
          <w:rFonts w:ascii="Arial" w:hAnsi="Arial" w:cs="Arial"/>
          <w:highlight w:val="yellow"/>
        </w:rPr>
        <w:t>To be added later</w:t>
      </w:r>
    </w:p>
    <w:p w14:paraId="2ADF8B31" w14:textId="529D6420" w:rsidR="00AB7097" w:rsidRDefault="001D5377" w:rsidP="001D5377">
      <w:pPr>
        <w:pStyle w:val="Heading3"/>
        <w:numPr>
          <w:ilvl w:val="2"/>
          <w:numId w:val="17"/>
        </w:numPr>
        <w:rPr>
          <w:lang w:val="en-US"/>
        </w:rPr>
      </w:pPr>
      <w:r>
        <w:rPr>
          <w:lang w:val="en-US"/>
        </w:rPr>
        <w:lastRenderedPageBreak/>
        <w:t>Others</w:t>
      </w:r>
    </w:p>
    <w:p w14:paraId="37AC9C17" w14:textId="6A9C99D0" w:rsidR="001D5377" w:rsidRPr="0066109B" w:rsidRDefault="001D5377" w:rsidP="001D5377">
      <w:pPr>
        <w:rPr>
          <w:rFonts w:ascii="Arial" w:hAnsi="Arial" w:cs="Arial"/>
        </w:rPr>
      </w:pPr>
      <w:r w:rsidRPr="0066109B">
        <w:rPr>
          <w:rFonts w:ascii="Arial" w:hAnsi="Arial" w:cs="Arial"/>
        </w:rPr>
        <w:t xml:space="preserve">Since this is the last meeting, Rapporteur would like to ask if there is any other critical outstanding issue </w:t>
      </w:r>
      <w:r>
        <w:rPr>
          <w:rFonts w:ascii="Arial" w:hAnsi="Arial" w:cs="Arial"/>
        </w:rPr>
        <w:t>related to the SHR</w:t>
      </w:r>
      <w:r w:rsidRPr="0066109B">
        <w:rPr>
          <w:rFonts w:ascii="Arial" w:hAnsi="Arial" w:cs="Arial"/>
        </w:rPr>
        <w:t>.</w:t>
      </w:r>
    </w:p>
    <w:p w14:paraId="73ECE78F" w14:textId="4D763A7C" w:rsidR="001D5377" w:rsidRPr="0066109B" w:rsidRDefault="001D5377" w:rsidP="001D5377">
      <w:pPr>
        <w:pStyle w:val="ListParagraph"/>
        <w:numPr>
          <w:ilvl w:val="1"/>
          <w:numId w:val="18"/>
        </w:numPr>
        <w:rPr>
          <w:rFonts w:ascii="Arial" w:eastAsia="SimSun" w:hAnsi="Arial" w:cs="Arial"/>
          <w:sz w:val="20"/>
          <w:szCs w:val="20"/>
          <w:lang w:val="en-GB" w:eastAsia="ja-JP"/>
        </w:rPr>
      </w:pPr>
      <w:r w:rsidRPr="0066109B">
        <w:rPr>
          <w:rFonts w:ascii="Arial" w:eastAsia="SimSun" w:hAnsi="Arial" w:cs="Arial"/>
          <w:b/>
          <w:bCs/>
          <w:color w:val="FF0000"/>
          <w:sz w:val="20"/>
          <w:szCs w:val="20"/>
          <w:u w:val="single"/>
          <w:lang w:val="en-GB" w:eastAsia="ja-JP"/>
        </w:rPr>
        <w:t>Question-</w:t>
      </w:r>
      <w:r>
        <w:rPr>
          <w:rFonts w:ascii="Arial" w:eastAsia="SimSun" w:hAnsi="Arial" w:cs="Arial"/>
          <w:b/>
          <w:bCs/>
          <w:color w:val="FF0000"/>
          <w:sz w:val="20"/>
          <w:szCs w:val="20"/>
          <w:u w:val="single"/>
          <w:lang w:val="en-GB" w:eastAsia="ja-JP"/>
        </w:rPr>
        <w:t>1</w:t>
      </w:r>
      <w:r w:rsidR="00AE57D2">
        <w:rPr>
          <w:rFonts w:ascii="Arial" w:eastAsia="SimSun" w:hAnsi="Arial" w:cs="Arial"/>
          <w:b/>
          <w:bCs/>
          <w:color w:val="FF0000"/>
          <w:sz w:val="20"/>
          <w:szCs w:val="20"/>
          <w:u w:val="single"/>
          <w:lang w:val="en-GB" w:eastAsia="ja-JP"/>
        </w:rPr>
        <w:t>3</w:t>
      </w:r>
      <w:r w:rsidRPr="0066109B">
        <w:rPr>
          <w:rFonts w:ascii="Arial" w:eastAsia="SimSun" w:hAnsi="Arial" w:cs="Arial"/>
          <w:b/>
          <w:bCs/>
          <w:color w:val="FF0000"/>
          <w:sz w:val="20"/>
          <w:szCs w:val="20"/>
          <w:u w:val="single"/>
          <w:lang w:val="en-GB" w:eastAsia="ja-JP"/>
        </w:rPr>
        <w:t>:</w:t>
      </w:r>
      <w:r w:rsidRPr="0066109B">
        <w:rPr>
          <w:rFonts w:ascii="Arial" w:eastAsia="SimSun" w:hAnsi="Arial" w:cs="Arial"/>
          <w:color w:val="FF0000"/>
          <w:sz w:val="20"/>
          <w:szCs w:val="20"/>
          <w:lang w:val="en-GB" w:eastAsia="ja-JP"/>
        </w:rPr>
        <w:t xml:space="preserve"> Is there any other critical outstanding issue </w:t>
      </w:r>
      <w:r>
        <w:rPr>
          <w:rFonts w:ascii="Arial" w:eastAsia="SimSun" w:hAnsi="Arial" w:cs="Arial"/>
          <w:color w:val="FF0000"/>
          <w:sz w:val="20"/>
          <w:szCs w:val="20"/>
          <w:lang w:val="en-GB" w:eastAsia="ja-JP"/>
        </w:rPr>
        <w:t>related to the SHR</w:t>
      </w:r>
      <w:r w:rsidRPr="0066109B">
        <w:rPr>
          <w:rFonts w:ascii="Arial" w:eastAsia="SimSun" w:hAnsi="Arial" w:cs="Arial"/>
          <w:color w:val="FF0000"/>
          <w:sz w:val="20"/>
          <w:szCs w:val="20"/>
          <w:lang w:val="en-GB" w:eastAsia="ja-JP"/>
        </w:rPr>
        <w:t>?</w:t>
      </w:r>
    </w:p>
    <w:p w14:paraId="627C448B" w14:textId="77777777" w:rsidR="001D5377" w:rsidRDefault="001D5377" w:rsidP="001D5377">
      <w:pPr>
        <w:jc w:val="both"/>
      </w:pPr>
    </w:p>
    <w:tbl>
      <w:tblPr>
        <w:tblStyle w:val="TableGrid"/>
        <w:tblW w:w="10343" w:type="dxa"/>
        <w:tblLook w:val="04A0" w:firstRow="1" w:lastRow="0" w:firstColumn="1" w:lastColumn="0" w:noHBand="0" w:noVBand="1"/>
      </w:tblPr>
      <w:tblGrid>
        <w:gridCol w:w="2027"/>
        <w:gridCol w:w="8316"/>
      </w:tblGrid>
      <w:tr w:rsidR="001D5377" w14:paraId="2C6C499A" w14:textId="77777777" w:rsidTr="003944C1">
        <w:trPr>
          <w:trHeight w:val="429"/>
        </w:trPr>
        <w:tc>
          <w:tcPr>
            <w:tcW w:w="2027" w:type="dxa"/>
          </w:tcPr>
          <w:p w14:paraId="545E8267" w14:textId="77777777" w:rsidR="001D5377" w:rsidRDefault="001D5377" w:rsidP="003944C1">
            <w:pPr>
              <w:rPr>
                <w:rFonts w:ascii="Arial" w:hAnsi="Arial" w:cs="Arial"/>
                <w:b/>
                <w:bCs/>
                <w:sz w:val="20"/>
                <w:szCs w:val="20"/>
              </w:rPr>
            </w:pPr>
            <w:r>
              <w:rPr>
                <w:rFonts w:ascii="Arial" w:hAnsi="Arial" w:cs="Arial"/>
                <w:b/>
                <w:bCs/>
                <w:sz w:val="20"/>
                <w:szCs w:val="20"/>
              </w:rPr>
              <w:t>Company</w:t>
            </w:r>
          </w:p>
        </w:tc>
        <w:tc>
          <w:tcPr>
            <w:tcW w:w="8316" w:type="dxa"/>
          </w:tcPr>
          <w:p w14:paraId="48BD9790" w14:textId="77777777" w:rsidR="001D5377" w:rsidRDefault="001D5377" w:rsidP="003944C1">
            <w:pPr>
              <w:jc w:val="center"/>
              <w:rPr>
                <w:rFonts w:ascii="Arial" w:hAnsi="Arial" w:cs="Arial"/>
                <w:b/>
                <w:bCs/>
              </w:rPr>
            </w:pPr>
            <w:r>
              <w:rPr>
                <w:rFonts w:ascii="Arial" w:hAnsi="Arial" w:cs="Arial"/>
                <w:b/>
                <w:bCs/>
                <w:sz w:val="20"/>
                <w:szCs w:val="20"/>
              </w:rPr>
              <w:t>Comments</w:t>
            </w:r>
          </w:p>
        </w:tc>
      </w:tr>
      <w:tr w:rsidR="001D5377" w14:paraId="00600295" w14:textId="77777777" w:rsidTr="003944C1">
        <w:trPr>
          <w:trHeight w:val="429"/>
        </w:trPr>
        <w:tc>
          <w:tcPr>
            <w:tcW w:w="2027" w:type="dxa"/>
          </w:tcPr>
          <w:p w14:paraId="51506E10" w14:textId="77777777" w:rsidR="001D5377" w:rsidRDefault="001D5377" w:rsidP="003944C1">
            <w:pPr>
              <w:rPr>
                <w:rFonts w:ascii="Arial" w:hAnsi="Arial" w:cs="Arial"/>
                <w:b/>
                <w:bCs/>
              </w:rPr>
            </w:pPr>
          </w:p>
        </w:tc>
        <w:tc>
          <w:tcPr>
            <w:tcW w:w="8316" w:type="dxa"/>
          </w:tcPr>
          <w:p w14:paraId="159B42D8" w14:textId="77777777" w:rsidR="001D5377" w:rsidRDefault="001D5377" w:rsidP="003944C1">
            <w:pPr>
              <w:rPr>
                <w:rFonts w:ascii="Arial" w:hAnsi="Arial" w:cs="Arial"/>
                <w:b/>
                <w:bCs/>
              </w:rPr>
            </w:pPr>
          </w:p>
        </w:tc>
      </w:tr>
      <w:tr w:rsidR="001D5377" w14:paraId="75956C5D" w14:textId="77777777" w:rsidTr="003944C1">
        <w:trPr>
          <w:trHeight w:val="429"/>
        </w:trPr>
        <w:tc>
          <w:tcPr>
            <w:tcW w:w="2027" w:type="dxa"/>
          </w:tcPr>
          <w:p w14:paraId="7E4FC4C0" w14:textId="77777777" w:rsidR="001D5377" w:rsidRDefault="001D5377" w:rsidP="003944C1">
            <w:pPr>
              <w:rPr>
                <w:rFonts w:ascii="Arial" w:hAnsi="Arial" w:cs="Arial"/>
                <w:b/>
                <w:bCs/>
              </w:rPr>
            </w:pPr>
          </w:p>
        </w:tc>
        <w:tc>
          <w:tcPr>
            <w:tcW w:w="8316" w:type="dxa"/>
          </w:tcPr>
          <w:p w14:paraId="553BE38D" w14:textId="77777777" w:rsidR="001D5377" w:rsidRDefault="001D5377" w:rsidP="003944C1">
            <w:pPr>
              <w:rPr>
                <w:rFonts w:ascii="Arial" w:hAnsi="Arial" w:cs="Arial"/>
                <w:b/>
                <w:bCs/>
              </w:rPr>
            </w:pPr>
          </w:p>
        </w:tc>
      </w:tr>
      <w:tr w:rsidR="001D5377" w14:paraId="2BC2E63F" w14:textId="77777777" w:rsidTr="003944C1">
        <w:trPr>
          <w:trHeight w:val="429"/>
        </w:trPr>
        <w:tc>
          <w:tcPr>
            <w:tcW w:w="2027" w:type="dxa"/>
          </w:tcPr>
          <w:p w14:paraId="006B2B51" w14:textId="77777777" w:rsidR="001D5377" w:rsidRDefault="001D5377" w:rsidP="003944C1">
            <w:pPr>
              <w:rPr>
                <w:rFonts w:ascii="Arial" w:hAnsi="Arial" w:cs="Arial"/>
                <w:b/>
                <w:bCs/>
              </w:rPr>
            </w:pPr>
          </w:p>
        </w:tc>
        <w:tc>
          <w:tcPr>
            <w:tcW w:w="8316" w:type="dxa"/>
          </w:tcPr>
          <w:p w14:paraId="2A697BE6" w14:textId="77777777" w:rsidR="001D5377" w:rsidRDefault="001D5377" w:rsidP="003944C1">
            <w:pPr>
              <w:rPr>
                <w:rFonts w:ascii="Arial" w:hAnsi="Arial" w:cs="Arial"/>
                <w:b/>
                <w:bCs/>
              </w:rPr>
            </w:pPr>
          </w:p>
        </w:tc>
      </w:tr>
      <w:tr w:rsidR="001D5377" w14:paraId="38B94D10" w14:textId="77777777" w:rsidTr="003944C1">
        <w:trPr>
          <w:trHeight w:val="429"/>
        </w:trPr>
        <w:tc>
          <w:tcPr>
            <w:tcW w:w="2027" w:type="dxa"/>
          </w:tcPr>
          <w:p w14:paraId="6F07CCFF" w14:textId="77777777" w:rsidR="001D5377" w:rsidRDefault="001D5377" w:rsidP="003944C1">
            <w:pPr>
              <w:rPr>
                <w:rFonts w:ascii="Arial" w:hAnsi="Arial" w:cs="Arial"/>
                <w:b/>
                <w:bCs/>
              </w:rPr>
            </w:pPr>
          </w:p>
        </w:tc>
        <w:tc>
          <w:tcPr>
            <w:tcW w:w="8316" w:type="dxa"/>
          </w:tcPr>
          <w:p w14:paraId="19504D7C" w14:textId="77777777" w:rsidR="001D5377" w:rsidRDefault="001D5377" w:rsidP="003944C1">
            <w:pPr>
              <w:rPr>
                <w:rFonts w:ascii="Arial" w:hAnsi="Arial" w:cs="Arial"/>
                <w:b/>
                <w:bCs/>
              </w:rPr>
            </w:pPr>
          </w:p>
        </w:tc>
      </w:tr>
      <w:tr w:rsidR="001D5377" w14:paraId="72567271" w14:textId="77777777" w:rsidTr="003944C1">
        <w:trPr>
          <w:trHeight w:val="429"/>
        </w:trPr>
        <w:tc>
          <w:tcPr>
            <w:tcW w:w="2027" w:type="dxa"/>
          </w:tcPr>
          <w:p w14:paraId="37CE2F70" w14:textId="77777777" w:rsidR="001D5377" w:rsidRDefault="001D5377" w:rsidP="003944C1">
            <w:pPr>
              <w:rPr>
                <w:rFonts w:ascii="Arial" w:hAnsi="Arial" w:cs="Arial"/>
                <w:b/>
                <w:bCs/>
              </w:rPr>
            </w:pPr>
          </w:p>
        </w:tc>
        <w:tc>
          <w:tcPr>
            <w:tcW w:w="8316" w:type="dxa"/>
          </w:tcPr>
          <w:p w14:paraId="7BFEA03E" w14:textId="77777777" w:rsidR="001D5377" w:rsidRDefault="001D5377" w:rsidP="003944C1">
            <w:pPr>
              <w:rPr>
                <w:rFonts w:ascii="Arial" w:hAnsi="Arial" w:cs="Arial"/>
                <w:b/>
                <w:bCs/>
              </w:rPr>
            </w:pPr>
          </w:p>
        </w:tc>
      </w:tr>
      <w:tr w:rsidR="001D5377" w14:paraId="74D099D8" w14:textId="77777777" w:rsidTr="003944C1">
        <w:trPr>
          <w:trHeight w:val="429"/>
        </w:trPr>
        <w:tc>
          <w:tcPr>
            <w:tcW w:w="2027" w:type="dxa"/>
          </w:tcPr>
          <w:p w14:paraId="79714611" w14:textId="77777777" w:rsidR="001D5377" w:rsidRDefault="001D5377" w:rsidP="003944C1">
            <w:pPr>
              <w:rPr>
                <w:rFonts w:ascii="Arial" w:hAnsi="Arial" w:cs="Arial"/>
                <w:b/>
                <w:bCs/>
              </w:rPr>
            </w:pPr>
          </w:p>
        </w:tc>
        <w:tc>
          <w:tcPr>
            <w:tcW w:w="8316" w:type="dxa"/>
          </w:tcPr>
          <w:p w14:paraId="099A0579" w14:textId="77777777" w:rsidR="001D5377" w:rsidRDefault="001D5377" w:rsidP="003944C1">
            <w:pPr>
              <w:rPr>
                <w:rFonts w:ascii="Arial" w:hAnsi="Arial" w:cs="Arial"/>
                <w:b/>
                <w:bCs/>
              </w:rPr>
            </w:pPr>
          </w:p>
        </w:tc>
      </w:tr>
      <w:tr w:rsidR="001D5377" w14:paraId="57B55172" w14:textId="77777777" w:rsidTr="003944C1">
        <w:trPr>
          <w:trHeight w:val="429"/>
        </w:trPr>
        <w:tc>
          <w:tcPr>
            <w:tcW w:w="2027" w:type="dxa"/>
          </w:tcPr>
          <w:p w14:paraId="01AAD7BA" w14:textId="77777777" w:rsidR="001D5377" w:rsidRDefault="001D5377" w:rsidP="003944C1">
            <w:pPr>
              <w:rPr>
                <w:rFonts w:ascii="Arial" w:hAnsi="Arial" w:cs="Arial"/>
                <w:b/>
                <w:bCs/>
              </w:rPr>
            </w:pPr>
          </w:p>
        </w:tc>
        <w:tc>
          <w:tcPr>
            <w:tcW w:w="8316" w:type="dxa"/>
          </w:tcPr>
          <w:p w14:paraId="1222AF8C" w14:textId="77777777" w:rsidR="001D5377" w:rsidRDefault="001D5377" w:rsidP="003944C1">
            <w:pPr>
              <w:rPr>
                <w:rFonts w:ascii="Arial" w:hAnsi="Arial" w:cs="Arial"/>
                <w:b/>
                <w:bCs/>
              </w:rPr>
            </w:pPr>
          </w:p>
        </w:tc>
      </w:tr>
      <w:tr w:rsidR="001D5377" w14:paraId="0D2D0A50" w14:textId="77777777" w:rsidTr="003944C1">
        <w:trPr>
          <w:trHeight w:val="429"/>
        </w:trPr>
        <w:tc>
          <w:tcPr>
            <w:tcW w:w="2027" w:type="dxa"/>
          </w:tcPr>
          <w:p w14:paraId="62026D1C" w14:textId="77777777" w:rsidR="001D5377" w:rsidRDefault="001D5377" w:rsidP="003944C1">
            <w:pPr>
              <w:rPr>
                <w:rFonts w:ascii="Arial" w:hAnsi="Arial" w:cs="Arial"/>
                <w:b/>
                <w:bCs/>
              </w:rPr>
            </w:pPr>
          </w:p>
        </w:tc>
        <w:tc>
          <w:tcPr>
            <w:tcW w:w="8316" w:type="dxa"/>
          </w:tcPr>
          <w:p w14:paraId="1220BE31" w14:textId="77777777" w:rsidR="001D5377" w:rsidRDefault="001D5377" w:rsidP="003944C1">
            <w:pPr>
              <w:rPr>
                <w:rFonts w:ascii="Arial" w:hAnsi="Arial" w:cs="Arial"/>
                <w:b/>
                <w:bCs/>
              </w:rPr>
            </w:pPr>
          </w:p>
        </w:tc>
      </w:tr>
    </w:tbl>
    <w:p w14:paraId="13F14E7F" w14:textId="77777777" w:rsidR="001D5377" w:rsidRPr="008613A8" w:rsidRDefault="001D5377" w:rsidP="001D5377"/>
    <w:p w14:paraId="53CF4BD7" w14:textId="77777777" w:rsidR="001D5377" w:rsidRPr="001D5377" w:rsidRDefault="001D5377" w:rsidP="001D5377">
      <w:pPr>
        <w:rPr>
          <w:lang w:val="en-US"/>
        </w:rPr>
      </w:pPr>
    </w:p>
    <w:p w14:paraId="7026E527" w14:textId="77E7DD49" w:rsidR="00C01F33" w:rsidRPr="00CE0424" w:rsidRDefault="00FD28E1" w:rsidP="00EB3578">
      <w:pPr>
        <w:pStyle w:val="Heading1"/>
        <w:numPr>
          <w:ilvl w:val="0"/>
          <w:numId w:val="16"/>
        </w:numPr>
      </w:pPr>
      <w:r>
        <w:t xml:space="preserve"> </w:t>
      </w:r>
      <w:r w:rsidR="00513CEB">
        <w:t>Conclusion</w:t>
      </w:r>
    </w:p>
    <w:p w14:paraId="0089C6DB" w14:textId="06602054" w:rsidR="00C01F33" w:rsidRDefault="005D45C5" w:rsidP="00B11B74">
      <w:pPr>
        <w:pStyle w:val="BodyText"/>
        <w:rPr>
          <w:b/>
          <w:bCs/>
        </w:rPr>
      </w:pPr>
      <w:bookmarkStart w:id="50" w:name="_In-sequence_SDU_delivery"/>
      <w:bookmarkEnd w:id="50"/>
      <w:r w:rsidRPr="000431B8">
        <w:rPr>
          <w:b/>
          <w:bCs/>
          <w:highlight w:val="yellow"/>
        </w:rPr>
        <w:t>To be added later.</w:t>
      </w:r>
    </w:p>
    <w:p w14:paraId="30C4DBC2" w14:textId="77777777" w:rsidR="005D45C5" w:rsidRDefault="005D45C5" w:rsidP="00B11B74">
      <w:pPr>
        <w:pStyle w:val="BodyText"/>
        <w:rPr>
          <w:b/>
          <w:bCs/>
        </w:rPr>
      </w:pPr>
    </w:p>
    <w:p w14:paraId="6340FEB5" w14:textId="0428258C" w:rsidR="001A50E4" w:rsidRDefault="001A50E4" w:rsidP="00EB3578">
      <w:pPr>
        <w:pStyle w:val="Heading1"/>
        <w:numPr>
          <w:ilvl w:val="0"/>
          <w:numId w:val="16"/>
        </w:numPr>
      </w:pPr>
      <w:r>
        <w:t xml:space="preserve"> References</w:t>
      </w:r>
    </w:p>
    <w:p w14:paraId="232EC8C7" w14:textId="26A4FBEE" w:rsidR="00174843" w:rsidRDefault="00174843" w:rsidP="00EA40BB">
      <w:pPr>
        <w:pStyle w:val="BodyText"/>
        <w:rPr>
          <w:sz w:val="18"/>
          <w:szCs w:val="18"/>
          <w:lang w:val="en-US"/>
        </w:rPr>
      </w:pPr>
      <w:bookmarkStart w:id="51" w:name="_Ref92875836"/>
    </w:p>
    <w:p w14:paraId="648FC324" w14:textId="2037A163" w:rsidR="001A50E4" w:rsidRPr="001A50E4" w:rsidRDefault="001A50E4" w:rsidP="00EB3578">
      <w:pPr>
        <w:pStyle w:val="BodyText"/>
        <w:numPr>
          <w:ilvl w:val="0"/>
          <w:numId w:val="20"/>
        </w:numPr>
        <w:overflowPunct/>
        <w:autoSpaceDE/>
        <w:autoSpaceDN/>
        <w:adjustRightInd/>
        <w:textAlignment w:val="auto"/>
        <w:rPr>
          <w:lang w:val="en-US"/>
        </w:rPr>
      </w:pPr>
      <w:r w:rsidRPr="001A50E4">
        <w:rPr>
          <w:lang w:val="en-US"/>
        </w:rPr>
        <w:t xml:space="preserve">R2-2203754 - SON related open issue list (Ericsson) - 3GPP TSG-RAN WG2 #117-e, </w:t>
      </w:r>
      <w:proofErr w:type="gramStart"/>
      <w:r w:rsidRPr="001A50E4">
        <w:rPr>
          <w:lang w:val="en-US"/>
        </w:rPr>
        <w:t>21th</w:t>
      </w:r>
      <w:proofErr w:type="gramEnd"/>
      <w:r w:rsidRPr="001A50E4">
        <w:rPr>
          <w:lang w:val="en-US"/>
        </w:rPr>
        <w:t xml:space="preserve"> February– 3rd March 2022.</w:t>
      </w:r>
    </w:p>
    <w:bookmarkStart w:id="52" w:name="_Ref96520553"/>
    <w:p w14:paraId="29F9666C" w14:textId="7EBBECFE" w:rsidR="001A50E4" w:rsidRPr="0030109D" w:rsidRDefault="001A50E4" w:rsidP="00EB3578">
      <w:pPr>
        <w:pStyle w:val="BodyText"/>
        <w:numPr>
          <w:ilvl w:val="0"/>
          <w:numId w:val="20"/>
        </w:numPr>
        <w:overflowPunct/>
        <w:autoSpaceDE/>
        <w:autoSpaceDN/>
        <w:adjustRightInd/>
        <w:textAlignment w:val="auto"/>
        <w:rPr>
          <w:lang w:val="en-US"/>
        </w:rPr>
      </w:pPr>
      <w:r w:rsidRPr="001A50E4">
        <w:fldChar w:fldCharType="begin"/>
      </w:r>
      <w:r>
        <w:instrText xml:space="preserve"> HYPERLINK "https://www.3gpp.org/ftp/tsg_ran/WG2_RL2/TSGR2_117-e/Docs/R2-2203395.zip" \h </w:instrText>
      </w:r>
      <w:r w:rsidRPr="001A50E4">
        <w:fldChar w:fldCharType="separate"/>
      </w:r>
      <w:r w:rsidRPr="001A50E4">
        <w:rPr>
          <w:lang w:val="en-US"/>
        </w:rPr>
        <w:t>R2-2203395</w:t>
      </w:r>
      <w:r w:rsidRPr="001A50E4">
        <w:rPr>
          <w:lang w:val="en-US"/>
        </w:rPr>
        <w:fldChar w:fldCharType="end"/>
      </w:r>
      <w:r w:rsidRPr="001A50E4">
        <w:rPr>
          <w:lang w:val="en-US"/>
        </w:rPr>
        <w:t xml:space="preserve">, </w:t>
      </w:r>
      <w:hyperlink r:id="rId12">
        <w:r w:rsidRPr="001A50E4">
          <w:rPr>
            <w:lang w:val="en-US"/>
          </w:rPr>
          <w:t>Detailed information required for MRO for SN change failure</w:t>
        </w:r>
      </w:hyperlink>
      <w:r w:rsidRPr="001A50E4">
        <w:rPr>
          <w:lang w:val="en-US"/>
        </w:rPr>
        <w:tab/>
        <w:t>Nokia, Nokia Shanghai Bell</w:t>
      </w:r>
      <w:bookmarkEnd w:id="51"/>
      <w:bookmarkEnd w:id="52"/>
    </w:p>
    <w:bookmarkStart w:id="53" w:name="_Ref96520554"/>
    <w:p w14:paraId="22A8183E" w14:textId="21FDE169" w:rsidR="0030109D" w:rsidRPr="0030109D" w:rsidRDefault="0030109D" w:rsidP="00EB3578">
      <w:pPr>
        <w:pStyle w:val="BodyText"/>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"https://www.3gpp.org/ftp/tsg_ran/WG2_RL2/TSGR2_117-e/Docs/R2-2203015.zip" \h </w:instrText>
      </w:r>
      <w:r w:rsidRPr="0030109D">
        <w:fldChar w:fldCharType="separate"/>
      </w:r>
      <w:r w:rsidRPr="0030109D">
        <w:rPr>
          <w:lang w:val="en-US"/>
        </w:rPr>
        <w:t>R2-2203015</w:t>
      </w:r>
      <w:r w:rsidRPr="0030109D">
        <w:rPr>
          <w:lang w:val="en-US"/>
        </w:rPr>
        <w:fldChar w:fldCharType="end"/>
      </w:r>
      <w:r>
        <w:rPr>
          <w:lang w:val="en-US"/>
        </w:rPr>
        <w:t xml:space="preserve">, </w:t>
      </w:r>
      <w:hyperlink r:id="rId13">
        <w:r w:rsidRPr="0030109D">
          <w:rPr>
            <w:lang w:val="en-US"/>
          </w:rPr>
          <w:t xml:space="preserve">Discussion on </w:t>
        </w:r>
        <w:proofErr w:type="spellStart"/>
        <w:r w:rsidRPr="0030109D">
          <w:rPr>
            <w:lang w:val="en-US"/>
          </w:rPr>
          <w:t>SgNB</w:t>
        </w:r>
        <w:proofErr w:type="spellEnd"/>
        <w:r w:rsidRPr="0030109D">
          <w:rPr>
            <w:lang w:val="en-US"/>
          </w:rPr>
          <w:t xml:space="preserve"> MRO related open issues</w:t>
        </w:r>
      </w:hyperlink>
      <w:r>
        <w:rPr>
          <w:lang w:val="en-US"/>
        </w:rPr>
        <w:t xml:space="preserve">, </w:t>
      </w:r>
      <w:r w:rsidRPr="0030109D">
        <w:rPr>
          <w:lang w:val="en-US"/>
        </w:rPr>
        <w:t xml:space="preserve">Huawei, </w:t>
      </w:r>
      <w:proofErr w:type="spellStart"/>
      <w:r w:rsidRPr="0030109D">
        <w:rPr>
          <w:lang w:val="en-US"/>
        </w:rPr>
        <w:t>HiSilicon</w:t>
      </w:r>
      <w:bookmarkEnd w:id="53"/>
      <w:proofErr w:type="spellEnd"/>
    </w:p>
    <w:bookmarkStart w:id="54" w:name="_Ref96520555"/>
    <w:p w14:paraId="68618600" w14:textId="02E0D869" w:rsidR="0030109D" w:rsidRPr="0030109D" w:rsidRDefault="0030109D" w:rsidP="00EB3578">
      <w:pPr>
        <w:pStyle w:val="BodyText"/>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"https://www.3gpp.org/ftp/tsg_ran/WG2_RL2/TSGR2_117-e/Docs/R2-2202973.zip" \h </w:instrText>
      </w:r>
      <w:r w:rsidRPr="0030109D">
        <w:fldChar w:fldCharType="separate"/>
      </w:r>
      <w:r w:rsidRPr="0030109D">
        <w:rPr>
          <w:lang w:val="en-US"/>
        </w:rPr>
        <w:t>R2-2202973</w:t>
      </w:r>
      <w:r w:rsidRPr="0030109D">
        <w:rPr>
          <w:lang w:val="en-US"/>
        </w:rPr>
        <w:fldChar w:fldCharType="end"/>
      </w:r>
      <w:r>
        <w:rPr>
          <w:lang w:val="en-US"/>
        </w:rPr>
        <w:t xml:space="preserve">, </w:t>
      </w:r>
      <w:hyperlink r:id="rId14">
        <w:r w:rsidRPr="0030109D">
          <w:rPr>
            <w:lang w:val="en-US"/>
          </w:rPr>
          <w:t>Consideration on SON open issues</w:t>
        </w:r>
      </w:hyperlink>
      <w:r w:rsidRPr="0030109D">
        <w:rPr>
          <w:lang w:val="en-US"/>
        </w:rPr>
        <w:tab/>
        <w:t xml:space="preserve">ZTE Corporation, </w:t>
      </w:r>
      <w:proofErr w:type="spellStart"/>
      <w:r w:rsidRPr="0030109D">
        <w:rPr>
          <w:lang w:val="en-US"/>
        </w:rPr>
        <w:t>Sanechips</w:t>
      </w:r>
      <w:bookmarkEnd w:id="54"/>
      <w:proofErr w:type="spellEnd"/>
    </w:p>
    <w:bookmarkStart w:id="55" w:name="_Ref96520557"/>
    <w:p w14:paraId="5E50FE08" w14:textId="597AE9B9" w:rsidR="0030109D" w:rsidRPr="0030109D" w:rsidRDefault="0030109D" w:rsidP="00EB3578">
      <w:pPr>
        <w:pStyle w:val="BodyText"/>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"https://www.3gpp.org/ftp/tsg_ran/WG2_RL2/TSGR2_117-e/Docs/R2-2202801.zip" \h </w:instrText>
      </w:r>
      <w:r w:rsidRPr="0030109D">
        <w:fldChar w:fldCharType="separate"/>
      </w:r>
      <w:r w:rsidRPr="0030109D">
        <w:rPr>
          <w:lang w:val="en-US"/>
        </w:rPr>
        <w:t>R2-2202801</w:t>
      </w:r>
      <w:r w:rsidRPr="0030109D">
        <w:rPr>
          <w:lang w:val="en-US"/>
        </w:rPr>
        <w:fldChar w:fldCharType="end"/>
      </w:r>
      <w:r>
        <w:rPr>
          <w:lang w:val="en-US"/>
        </w:rPr>
        <w:t xml:space="preserve">, </w:t>
      </w:r>
      <w:hyperlink r:id="rId15">
        <w:r w:rsidRPr="0030109D">
          <w:rPr>
            <w:lang w:val="en-US"/>
          </w:rPr>
          <w:t>Discussion on SON Related Open Issues</w:t>
        </w:r>
      </w:hyperlink>
      <w:r>
        <w:rPr>
          <w:lang w:val="en-US"/>
        </w:rPr>
        <w:t xml:space="preserve">, </w:t>
      </w:r>
      <w:r w:rsidRPr="0030109D">
        <w:rPr>
          <w:lang w:val="en-US"/>
        </w:rPr>
        <w:t>CATT</w:t>
      </w:r>
      <w:bookmarkEnd w:id="55"/>
    </w:p>
    <w:bookmarkStart w:id="56" w:name="_Ref96520582"/>
    <w:p w14:paraId="4B5DE54D" w14:textId="0CF56228" w:rsidR="0030109D" w:rsidRPr="0030109D" w:rsidRDefault="0030109D" w:rsidP="00EB3578">
      <w:pPr>
        <w:pStyle w:val="BodyText"/>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"https://www.3gpp.org/ftp/tsg_ran/WG2_RL2/TSGR2_117-e/Docs/R2-2202778.zip" \h </w:instrText>
      </w:r>
      <w:r w:rsidRPr="0030109D">
        <w:fldChar w:fldCharType="separate"/>
      </w:r>
      <w:r w:rsidRPr="0030109D">
        <w:rPr>
          <w:lang w:val="en-US"/>
        </w:rPr>
        <w:t>R2-2202778</w:t>
      </w:r>
      <w:r w:rsidRPr="0030109D">
        <w:rPr>
          <w:lang w:val="en-US"/>
        </w:rPr>
        <w:fldChar w:fldCharType="end"/>
      </w:r>
      <w:r>
        <w:rPr>
          <w:lang w:val="en-US"/>
        </w:rPr>
        <w:t xml:space="preserve">, </w:t>
      </w:r>
      <w:hyperlink r:id="rId16">
        <w:r w:rsidRPr="0030109D">
          <w:rPr>
            <w:lang w:val="en-US"/>
          </w:rPr>
          <w:t>Discussion on SON related open issues</w:t>
        </w:r>
      </w:hyperlink>
      <w:r>
        <w:rPr>
          <w:lang w:val="en-US"/>
        </w:rPr>
        <w:t xml:space="preserve">, </w:t>
      </w:r>
      <w:r w:rsidRPr="0030109D">
        <w:rPr>
          <w:lang w:val="en-US"/>
        </w:rPr>
        <w:t>LG Electronics</w:t>
      </w:r>
      <w:bookmarkEnd w:id="56"/>
    </w:p>
    <w:bookmarkStart w:id="57" w:name="_Ref96520558"/>
    <w:p w14:paraId="079F136F" w14:textId="3F73D4FE" w:rsidR="0030109D" w:rsidRDefault="0030109D" w:rsidP="00EB3578">
      <w:pPr>
        <w:pStyle w:val="BodyText"/>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"https://www.3gpp.org/ftp/tsg_ran/WG2_RL2/TSGR2_117-e/Docs/R2-2202732.zip" \h </w:instrText>
      </w:r>
      <w:r w:rsidRPr="0030109D">
        <w:fldChar w:fldCharType="separate"/>
      </w:r>
      <w:r w:rsidRPr="0030109D">
        <w:rPr>
          <w:lang w:val="en-US"/>
        </w:rPr>
        <w:t>R2-2202732</w:t>
      </w:r>
      <w:r w:rsidRPr="0030109D">
        <w:rPr>
          <w:lang w:val="en-US"/>
        </w:rPr>
        <w:fldChar w:fldCharType="end"/>
      </w:r>
      <w:r>
        <w:rPr>
          <w:lang w:val="en-US"/>
        </w:rPr>
        <w:t xml:space="preserve">, </w:t>
      </w:r>
      <w:hyperlink r:id="rId17">
        <w:r w:rsidRPr="0030109D">
          <w:rPr>
            <w:lang w:val="en-US"/>
          </w:rPr>
          <w:t>Leftovers for MRO for SN</w:t>
        </w:r>
      </w:hyperlink>
      <w:r>
        <w:rPr>
          <w:lang w:val="en-US"/>
        </w:rPr>
        <w:t xml:space="preserve">, </w:t>
      </w:r>
      <w:r w:rsidRPr="0030109D">
        <w:rPr>
          <w:lang w:val="en-US"/>
        </w:rPr>
        <w:t>CMCC</w:t>
      </w:r>
      <w:bookmarkEnd w:id="57"/>
    </w:p>
    <w:bookmarkStart w:id="58" w:name="_Ref96520649"/>
    <w:p w14:paraId="21938698" w14:textId="36948BF1" w:rsidR="00A120C7" w:rsidRDefault="00E1331D" w:rsidP="00A120C7">
      <w:pPr>
        <w:pStyle w:val="BodyText"/>
        <w:numPr>
          <w:ilvl w:val="0"/>
          <w:numId w:val="20"/>
        </w:numPr>
        <w:overflowPunct/>
        <w:autoSpaceDE/>
        <w:autoSpaceDN/>
        <w:adjustRightInd/>
        <w:textAlignment w:val="auto"/>
        <w:rPr>
          <w:lang w:val="en-US"/>
        </w:rPr>
      </w:pPr>
      <w:r w:rsidRPr="00E1331D">
        <w:rPr>
          <w:lang w:val="en-US"/>
        </w:rPr>
        <w:fldChar w:fldCharType="begin"/>
      </w:r>
      <w:r w:rsidRPr="00E1331D">
        <w:rPr>
          <w:lang w:val="en-US"/>
        </w:rPr>
        <w:instrText xml:space="preserve"> HYPERLINK "https://www.3gpp.org/ftp/tsg_ran/WG2_RL2/TSGR2_117-e/Docs/R2-2203465.zip" \h </w:instrText>
      </w:r>
      <w:r w:rsidRPr="00E1331D">
        <w:rPr>
          <w:lang w:val="en-US"/>
        </w:rPr>
        <w:fldChar w:fldCharType="separate"/>
      </w:r>
      <w:r w:rsidRPr="00E1331D">
        <w:rPr>
          <w:lang w:val="en-US"/>
        </w:rPr>
        <w:t>R2-2203465</w:t>
      </w:r>
      <w:r w:rsidRPr="00E1331D">
        <w:rPr>
          <w:lang w:val="en-US"/>
        </w:rPr>
        <w:fldChar w:fldCharType="end"/>
      </w:r>
      <w:r>
        <w:rPr>
          <w:lang w:val="en-US"/>
        </w:rPr>
        <w:t xml:space="preserve">, </w:t>
      </w:r>
      <w:hyperlink r:id="rId18">
        <w:r w:rsidRPr="00E1331D">
          <w:rPr>
            <w:lang w:val="en-US"/>
          </w:rPr>
          <w:t>On PSCell MHI and SCG MRO enhancements</w:t>
        </w:r>
      </w:hyperlink>
      <w:r>
        <w:rPr>
          <w:lang w:val="en-US"/>
        </w:rPr>
        <w:t xml:space="preserve">, </w:t>
      </w:r>
      <w:r w:rsidRPr="00E1331D">
        <w:rPr>
          <w:lang w:val="en-US"/>
        </w:rPr>
        <w:t>Ericsson</w:t>
      </w:r>
      <w:bookmarkEnd w:id="58"/>
    </w:p>
    <w:bookmarkStart w:id="59" w:name="_Ref96522521"/>
    <w:p w14:paraId="7BC965D4" w14:textId="4A1D9B50" w:rsidR="00F90A61" w:rsidRDefault="00F90A61" w:rsidP="00A120C7">
      <w:pPr>
        <w:pStyle w:val="BodyText"/>
        <w:numPr>
          <w:ilvl w:val="0"/>
          <w:numId w:val="20"/>
        </w:numPr>
        <w:overflowPunct/>
        <w:autoSpaceDE/>
        <w:autoSpaceDN/>
        <w:adjustRightInd/>
        <w:textAlignment w:val="auto"/>
        <w:rPr>
          <w:lang w:val="en-US"/>
        </w:rPr>
      </w:pPr>
      <w:r w:rsidRPr="00F90A61">
        <w:rPr>
          <w:lang w:val="en-US"/>
        </w:rPr>
        <w:fldChar w:fldCharType="begin"/>
      </w:r>
      <w:r w:rsidRPr="00F90A61">
        <w:rPr>
          <w:lang w:val="en-US"/>
        </w:rPr>
        <w:instrText xml:space="preserve"> HYPERLINK "https://www.3gpp.org/ftp/tsg_ran/WG2_RL2/TSGR2_117-e/Docs/R2-2203420.zip" \h </w:instrText>
      </w:r>
      <w:r w:rsidRPr="00F90A61">
        <w:rPr>
          <w:lang w:val="en-US"/>
        </w:rPr>
        <w:fldChar w:fldCharType="separate"/>
      </w:r>
      <w:r w:rsidRPr="00F90A61">
        <w:rPr>
          <w:lang w:val="en-US"/>
        </w:rPr>
        <w:t>R2-2203420</w:t>
      </w:r>
      <w:r w:rsidRPr="00F90A61">
        <w:rPr>
          <w:lang w:val="en-US"/>
        </w:rPr>
        <w:fldChar w:fldCharType="end"/>
      </w:r>
      <w:r>
        <w:rPr>
          <w:lang w:val="en-US"/>
        </w:rPr>
        <w:t xml:space="preserve">, </w:t>
      </w:r>
      <w:hyperlink r:id="rId19">
        <w:r w:rsidRPr="00F90A61">
          <w:rPr>
            <w:lang w:val="en-US"/>
          </w:rPr>
          <w:t>HO related SON changes</w:t>
        </w:r>
      </w:hyperlink>
      <w:r>
        <w:rPr>
          <w:lang w:val="en-US"/>
        </w:rPr>
        <w:t xml:space="preserve">, </w:t>
      </w:r>
      <w:r w:rsidRPr="00F90A61">
        <w:rPr>
          <w:lang w:val="en-US"/>
        </w:rPr>
        <w:t>Qualcomm Incorporated</w:t>
      </w:r>
      <w:bookmarkEnd w:id="59"/>
    </w:p>
    <w:bookmarkStart w:id="60" w:name="_Ref96522553"/>
    <w:p w14:paraId="6CDC2DC4" w14:textId="0E24578F" w:rsidR="003314A4" w:rsidRPr="003314A4" w:rsidRDefault="003314A4" w:rsidP="00A120C7">
      <w:pPr>
        <w:pStyle w:val="BodyText"/>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"https://www.3gpp.org/ftp/tsg_ran/WG2_RL2/TSGR2_117-e/Docs/R2-2203014.zip" \h </w:instrText>
      </w:r>
      <w:r w:rsidRPr="003314A4">
        <w:rPr>
          <w:lang w:val="en-US"/>
        </w:rPr>
        <w:fldChar w:fldCharType="separate"/>
      </w:r>
      <w:r w:rsidRPr="003314A4">
        <w:rPr>
          <w:lang w:val="en-US"/>
        </w:rPr>
        <w:t>R2-2203014</w:t>
      </w:r>
      <w:r w:rsidRPr="003314A4">
        <w:rPr>
          <w:lang w:val="en-US"/>
        </w:rPr>
        <w:fldChar w:fldCharType="end"/>
      </w:r>
      <w:r>
        <w:rPr>
          <w:lang w:val="en-US"/>
        </w:rPr>
        <w:t xml:space="preserve">, </w:t>
      </w:r>
      <w:hyperlink r:id="rId20">
        <w:r w:rsidRPr="003314A4">
          <w:rPr>
            <w:lang w:val="en-US"/>
          </w:rPr>
          <w:t>Discussion on SHR related open issues</w:t>
        </w:r>
      </w:hyperlink>
      <w:r>
        <w:rPr>
          <w:lang w:val="en-US"/>
        </w:rPr>
        <w:t xml:space="preserve">, </w:t>
      </w:r>
      <w:r w:rsidRPr="003314A4">
        <w:rPr>
          <w:lang w:val="en-US"/>
        </w:rPr>
        <w:t xml:space="preserve">Huawei, </w:t>
      </w:r>
      <w:proofErr w:type="spellStart"/>
      <w:r w:rsidRPr="003314A4">
        <w:rPr>
          <w:lang w:val="en-US"/>
        </w:rPr>
        <w:t>HiSilicon</w:t>
      </w:r>
      <w:bookmarkEnd w:id="60"/>
      <w:proofErr w:type="spellEnd"/>
    </w:p>
    <w:bookmarkStart w:id="61" w:name="_Ref96522562"/>
    <w:p w14:paraId="607BB3C7" w14:textId="34E5106C" w:rsidR="003314A4" w:rsidRPr="003314A4" w:rsidRDefault="003314A4" w:rsidP="00A120C7">
      <w:pPr>
        <w:pStyle w:val="BodyText"/>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"https://www.3gpp.org/ftp/tsg_ran/WG2_RL2/TSGR2_117-e/Docs/R2-2202731.zip" \h </w:instrText>
      </w:r>
      <w:r w:rsidRPr="003314A4">
        <w:rPr>
          <w:lang w:val="en-US"/>
        </w:rPr>
        <w:fldChar w:fldCharType="separate"/>
      </w:r>
      <w:r w:rsidRPr="003314A4">
        <w:rPr>
          <w:lang w:val="en-US"/>
        </w:rPr>
        <w:t>R2-2202731</w:t>
      </w:r>
      <w:r w:rsidRPr="003314A4">
        <w:rPr>
          <w:lang w:val="en-US"/>
        </w:rPr>
        <w:fldChar w:fldCharType="end"/>
      </w:r>
      <w:r>
        <w:rPr>
          <w:lang w:val="en-US"/>
        </w:rPr>
        <w:t xml:space="preserve">, </w:t>
      </w:r>
      <w:hyperlink r:id="rId21">
        <w:r w:rsidRPr="003314A4">
          <w:rPr>
            <w:lang w:val="en-US"/>
          </w:rPr>
          <w:t>Leftovers for SHR</w:t>
        </w:r>
      </w:hyperlink>
      <w:r>
        <w:rPr>
          <w:lang w:val="en-US"/>
        </w:rPr>
        <w:t xml:space="preserve">, </w:t>
      </w:r>
      <w:r w:rsidRPr="003314A4">
        <w:rPr>
          <w:lang w:val="en-US"/>
        </w:rPr>
        <w:t>CMCC</w:t>
      </w:r>
      <w:bookmarkEnd w:id="61"/>
    </w:p>
    <w:bookmarkStart w:id="62" w:name="_Ref96522549"/>
    <w:p w14:paraId="55F61678" w14:textId="5142E348" w:rsidR="003314A4" w:rsidRPr="003314A4" w:rsidRDefault="003314A4" w:rsidP="00A120C7">
      <w:pPr>
        <w:pStyle w:val="BodyText"/>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"https://www.3gpp.org/ftp/tsg_ran/WG2_RL2/TSGR2_117-e/Docs/R2-2202591.zip" \h </w:instrText>
      </w:r>
      <w:r w:rsidRPr="003314A4">
        <w:rPr>
          <w:lang w:val="en-US"/>
        </w:rPr>
        <w:fldChar w:fldCharType="separate"/>
      </w:r>
      <w:r w:rsidRPr="003314A4">
        <w:rPr>
          <w:lang w:val="en-US"/>
        </w:rPr>
        <w:t>R2-2202591</w:t>
      </w:r>
      <w:r w:rsidRPr="003314A4">
        <w:rPr>
          <w:lang w:val="en-US"/>
        </w:rPr>
        <w:fldChar w:fldCharType="end"/>
      </w:r>
      <w:r>
        <w:rPr>
          <w:lang w:val="en-US"/>
        </w:rPr>
        <w:t xml:space="preserve">, </w:t>
      </w:r>
      <w:hyperlink r:id="rId22">
        <w:r w:rsidRPr="003314A4">
          <w:rPr>
            <w:lang w:val="en-US"/>
          </w:rPr>
          <w:t>MRO-related remaining open issues</w:t>
        </w:r>
      </w:hyperlink>
      <w:r>
        <w:rPr>
          <w:lang w:val="en-US"/>
        </w:rPr>
        <w:t xml:space="preserve">, </w:t>
      </w:r>
      <w:r w:rsidRPr="003314A4">
        <w:rPr>
          <w:lang w:val="en-US"/>
        </w:rPr>
        <w:t>Apple</w:t>
      </w:r>
      <w:bookmarkEnd w:id="62"/>
    </w:p>
    <w:bookmarkStart w:id="63" w:name="_Ref96522551"/>
    <w:p w14:paraId="2869A5EB" w14:textId="6C249A8A" w:rsidR="003314A4" w:rsidRPr="00A120C7" w:rsidRDefault="003314A4" w:rsidP="00A120C7">
      <w:pPr>
        <w:pStyle w:val="BodyText"/>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"https://www.3gpp.org/ftp/tsg_ran/WG2_RL2/TSGR2_117-e/Docs/R2-2203464.zip" \h </w:instrText>
      </w:r>
      <w:r w:rsidRPr="003314A4">
        <w:rPr>
          <w:lang w:val="en-US"/>
        </w:rPr>
        <w:fldChar w:fldCharType="separate"/>
      </w:r>
      <w:r w:rsidRPr="003314A4">
        <w:rPr>
          <w:lang w:val="en-US"/>
        </w:rPr>
        <w:t>R2-2203464</w:t>
      </w:r>
      <w:r w:rsidRPr="003314A4">
        <w:rPr>
          <w:lang w:val="en-US"/>
        </w:rPr>
        <w:fldChar w:fldCharType="end"/>
      </w:r>
      <w:r>
        <w:rPr>
          <w:lang w:val="en-US"/>
        </w:rPr>
        <w:t xml:space="preserve">, </w:t>
      </w:r>
      <w:hyperlink r:id="rId23">
        <w:r w:rsidRPr="003314A4">
          <w:rPr>
            <w:lang w:val="en-US"/>
          </w:rPr>
          <w:t>Handover-related SON aspects</w:t>
        </w:r>
      </w:hyperlink>
      <w:r>
        <w:rPr>
          <w:lang w:val="en-US"/>
        </w:rPr>
        <w:t xml:space="preserve">, </w:t>
      </w:r>
      <w:r w:rsidRPr="003314A4">
        <w:rPr>
          <w:lang w:val="en-US"/>
        </w:rPr>
        <w:t>Ericsson</w:t>
      </w:r>
      <w:bookmarkEnd w:id="63"/>
    </w:p>
    <w:sectPr w:rsidR="003314A4" w:rsidRPr="00A120C7" w:rsidSect="00304290">
      <w:footerReference w:type="default" r:id="rId24"/>
      <w:footnotePr>
        <w:numRestart w:val="eachSect"/>
      </w:footnotePr>
      <w:pgSz w:w="11907" w:h="16840" w:code="9"/>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681A2" w14:textId="77777777" w:rsidR="00C07E01" w:rsidRDefault="00C07E01">
      <w:r>
        <w:separator/>
      </w:r>
    </w:p>
  </w:endnote>
  <w:endnote w:type="continuationSeparator" w:id="0">
    <w:p w14:paraId="07771CF9" w14:textId="77777777" w:rsidR="00C07E01" w:rsidRDefault="00C07E01">
      <w:r>
        <w:continuationSeparator/>
      </w:r>
    </w:p>
  </w:endnote>
  <w:endnote w:type="continuationNotice" w:id="1">
    <w:p w14:paraId="178066B3" w14:textId="77777777" w:rsidR="00C07E01" w:rsidRDefault="00C07E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7553" w14:textId="78DEECCE" w:rsidR="00DB367E" w:rsidRDefault="00DB367E">
    <w:pPr>
      <w:pStyle w:val="Footer"/>
    </w:pPr>
  </w:p>
  <w:p w14:paraId="07FBC261" w14:textId="77777777" w:rsidR="00DB367E" w:rsidRDefault="00DB3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8E3AC" w14:textId="77777777" w:rsidR="00C07E01" w:rsidRDefault="00C07E01">
      <w:r>
        <w:separator/>
      </w:r>
    </w:p>
  </w:footnote>
  <w:footnote w:type="continuationSeparator" w:id="0">
    <w:p w14:paraId="7B950AB7" w14:textId="77777777" w:rsidR="00C07E01" w:rsidRDefault="00C07E01">
      <w:r>
        <w:continuationSeparator/>
      </w:r>
    </w:p>
  </w:footnote>
  <w:footnote w:type="continuationNotice" w:id="1">
    <w:p w14:paraId="7EFA64AE" w14:textId="77777777" w:rsidR="00C07E01" w:rsidRDefault="00C07E0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hybridMultilevel"/>
    <w:tmpl w:val="8D74240A"/>
    <w:lvl w:ilvl="0" w:tplc="D5F243D8">
      <w:start w:val="1"/>
      <w:numFmt w:val="lowerRoman"/>
      <w:pStyle w:val="ListNumber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0DB0A75"/>
    <w:multiLevelType w:val="hybridMultilevel"/>
    <w:tmpl w:val="C706CB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115A2B"/>
    <w:multiLevelType w:val="hybridMultilevel"/>
    <w:tmpl w:val="0006685C"/>
    <w:lvl w:ilvl="0" w:tplc="D374BFAE">
      <w:start w:val="1"/>
      <w:numFmt w:val="decimal"/>
      <w:lvlText w:val="Question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3C3229"/>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79764A7"/>
    <w:multiLevelType w:val="hybridMultilevel"/>
    <w:tmpl w:val="683AD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A1039E8"/>
    <w:multiLevelType w:val="hybridMultilevel"/>
    <w:tmpl w:val="66F6433A"/>
    <w:lvl w:ilvl="0" w:tplc="041D0019">
      <w:start w:val="1"/>
      <w:numFmt w:val="lowerLetter"/>
      <w:lvlText w:val="%1."/>
      <w:lvlJc w:val="left"/>
      <w:pPr>
        <w:ind w:left="1619" w:hanging="360"/>
      </w:pPr>
    </w:lvl>
    <w:lvl w:ilvl="1" w:tplc="041D0019">
      <w:start w:val="1"/>
      <w:numFmt w:val="lowerLetter"/>
      <w:lvlText w:val="%2."/>
      <w:lvlJc w:val="left"/>
      <w:pPr>
        <w:ind w:left="2339" w:hanging="360"/>
      </w:pPr>
    </w:lvl>
    <w:lvl w:ilvl="2" w:tplc="041D0019">
      <w:start w:val="1"/>
      <w:numFmt w:val="lowerLetter"/>
      <w:lvlText w:val="%3."/>
      <w:lvlJc w:val="lef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7247E50"/>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BB29F7"/>
    <w:multiLevelType w:val="hybridMultilevel"/>
    <w:tmpl w:val="08FACB4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4B49B7"/>
    <w:multiLevelType w:val="hybridMultilevel"/>
    <w:tmpl w:val="71DEC9EE"/>
    <w:lvl w:ilvl="0" w:tplc="611852FA">
      <w:start w:val="6"/>
      <w:numFmt w:val="bullet"/>
      <w:lvlText w:val=""/>
      <w:lvlJc w:val="left"/>
      <w:pPr>
        <w:ind w:left="420" w:hanging="420"/>
      </w:pPr>
      <w:rPr>
        <w:rFonts w:ascii="Wingdings" w:eastAsia="MS Mincho" w:hAnsi="Wingdings"/>
      </w:rPr>
    </w:lvl>
    <w:lvl w:ilvl="1" w:tplc="D2EAD84C">
      <w:start w:val="1"/>
      <w:numFmt w:val="bullet"/>
      <w:lvlText w:val=""/>
      <w:lvlJc w:val="left"/>
      <w:pPr>
        <w:ind w:left="840" w:hanging="420"/>
      </w:pPr>
      <w:rPr>
        <w:rFonts w:ascii="Wingdings" w:hAnsi="Wingdings"/>
      </w:rPr>
    </w:lvl>
    <w:lvl w:ilvl="2" w:tplc="9B267094">
      <w:start w:val="1"/>
      <w:numFmt w:val="bullet"/>
      <w:lvlText w:val=""/>
      <w:lvlJc w:val="left"/>
      <w:pPr>
        <w:ind w:left="1260" w:hanging="420"/>
      </w:pPr>
      <w:rPr>
        <w:rFonts w:ascii="Wingdings" w:hAnsi="Wingdings"/>
      </w:rPr>
    </w:lvl>
    <w:lvl w:ilvl="3" w:tplc="4BFA3CB8">
      <w:start w:val="1"/>
      <w:numFmt w:val="bullet"/>
      <w:lvlText w:val=""/>
      <w:lvlJc w:val="left"/>
      <w:pPr>
        <w:ind w:left="1680" w:hanging="420"/>
      </w:pPr>
      <w:rPr>
        <w:rFonts w:ascii="Wingdings" w:hAnsi="Wingdings"/>
      </w:rPr>
    </w:lvl>
    <w:lvl w:ilvl="4" w:tplc="ADA2CDEC">
      <w:start w:val="1"/>
      <w:numFmt w:val="bullet"/>
      <w:lvlText w:val=""/>
      <w:lvlJc w:val="left"/>
      <w:pPr>
        <w:ind w:left="2100" w:hanging="420"/>
      </w:pPr>
      <w:rPr>
        <w:rFonts w:ascii="Wingdings" w:hAnsi="Wingdings"/>
      </w:rPr>
    </w:lvl>
    <w:lvl w:ilvl="5" w:tplc="64963E7E">
      <w:start w:val="1"/>
      <w:numFmt w:val="bullet"/>
      <w:lvlText w:val=""/>
      <w:lvlJc w:val="left"/>
      <w:pPr>
        <w:ind w:left="2520" w:hanging="420"/>
      </w:pPr>
      <w:rPr>
        <w:rFonts w:ascii="Wingdings" w:hAnsi="Wingdings"/>
      </w:rPr>
    </w:lvl>
    <w:lvl w:ilvl="6" w:tplc="EEE0BF12">
      <w:start w:val="1"/>
      <w:numFmt w:val="bullet"/>
      <w:lvlText w:val=""/>
      <w:lvlJc w:val="left"/>
      <w:pPr>
        <w:ind w:left="2940" w:hanging="420"/>
      </w:pPr>
      <w:rPr>
        <w:rFonts w:ascii="Wingdings" w:hAnsi="Wingdings"/>
      </w:rPr>
    </w:lvl>
    <w:lvl w:ilvl="7" w:tplc="BB1CBAA2">
      <w:start w:val="1"/>
      <w:numFmt w:val="bullet"/>
      <w:lvlText w:val=""/>
      <w:lvlJc w:val="left"/>
      <w:pPr>
        <w:ind w:left="3360" w:hanging="420"/>
      </w:pPr>
      <w:rPr>
        <w:rFonts w:ascii="Wingdings" w:hAnsi="Wingdings"/>
      </w:rPr>
    </w:lvl>
    <w:lvl w:ilvl="8" w:tplc="788C217E">
      <w:start w:val="1"/>
      <w:numFmt w:val="bullet"/>
      <w:lvlText w:val=""/>
      <w:lvlJc w:val="left"/>
      <w:pPr>
        <w:ind w:left="3780" w:hanging="420"/>
      </w:pPr>
      <w:rPr>
        <w:rFonts w:ascii="Wingdings" w:hAnsi="Wingdings"/>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EB2564"/>
    <w:multiLevelType w:val="hybridMultilevel"/>
    <w:tmpl w:val="5D560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3ED7683"/>
    <w:multiLevelType w:val="hybridMultilevel"/>
    <w:tmpl w:val="9DCC094C"/>
    <w:lvl w:ilvl="0" w:tplc="2BACDE46">
      <w:start w:val="1"/>
      <w:numFmt w:val="decimal"/>
      <w:lvlText w:val="%1"/>
      <w:lvlJc w:val="left"/>
      <w:pPr>
        <w:ind w:left="1619" w:hanging="360"/>
      </w:pPr>
      <w:rPr>
        <w:rFonts w:hint="default"/>
      </w:rPr>
    </w:lvl>
    <w:lvl w:ilvl="1" w:tplc="041D0019" w:tentative="1">
      <w:start w:val="1"/>
      <w:numFmt w:val="lowerLetter"/>
      <w:lvlText w:val="%2."/>
      <w:lvlJc w:val="left"/>
      <w:pPr>
        <w:ind w:left="2339" w:hanging="360"/>
      </w:pPr>
    </w:lvl>
    <w:lvl w:ilvl="2" w:tplc="041D001B" w:tentative="1">
      <w:start w:val="1"/>
      <w:numFmt w:val="lowerRoman"/>
      <w:lvlText w:val="%3."/>
      <w:lvlJc w:val="righ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43637DC"/>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5DC6AD7"/>
    <w:multiLevelType w:val="multilevel"/>
    <w:tmpl w:val="F136349A"/>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F06957"/>
    <w:multiLevelType w:val="hybridMultilevel"/>
    <w:tmpl w:val="1A1E3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5A2B53"/>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2AE5420"/>
    <w:multiLevelType w:val="hybridMultilevel"/>
    <w:tmpl w:val="08A61BC0"/>
    <w:lvl w:ilvl="0" w:tplc="04090019">
      <w:start w:val="1"/>
      <w:numFmt w:val="lowerLetter"/>
      <w:lvlText w:val="%1."/>
      <w:lvlJc w:val="left"/>
      <w:pPr>
        <w:tabs>
          <w:tab w:val="num" w:pos="1440"/>
        </w:tabs>
        <w:ind w:left="144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5016945"/>
    <w:multiLevelType w:val="multilevel"/>
    <w:tmpl w:val="B54CC6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041BE2"/>
    <w:multiLevelType w:val="hybridMultilevel"/>
    <w:tmpl w:val="C4FC76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8BF189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FF7646"/>
    <w:multiLevelType w:val="hybridMultilevel"/>
    <w:tmpl w:val="5A3C331E"/>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19">
      <w:start w:val="1"/>
      <w:numFmt w:val="lowerLetter"/>
      <w:lvlText w:val="%3."/>
      <w:lvlJc w:val="left"/>
      <w:pPr>
        <w:ind w:left="2160" w:hanging="360"/>
      </w:pPr>
      <w:rPr>
        <w:rFont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A084970"/>
    <w:multiLevelType w:val="multilevel"/>
    <w:tmpl w:val="CAE654E4"/>
    <w:lvl w:ilvl="0">
      <w:start w:val="1"/>
      <w:numFmt w:val="decimal"/>
      <w:lvlText w:val="%1"/>
      <w:lvlJc w:val="left"/>
      <w:pPr>
        <w:ind w:left="1800" w:hanging="360"/>
      </w:pPr>
      <w:rPr>
        <w:rFonts w:hint="default"/>
      </w:rPr>
    </w:lvl>
    <w:lvl w:ilvl="1">
      <w:start w:val="1"/>
      <w:numFmt w:val="decimal"/>
      <w:isLgl/>
      <w:lvlText w:val="%1.%2"/>
      <w:lvlJc w:val="left"/>
      <w:pPr>
        <w:ind w:left="2240" w:hanging="800"/>
      </w:pPr>
      <w:rPr>
        <w:rFonts w:hint="default"/>
      </w:rPr>
    </w:lvl>
    <w:lvl w:ilvl="2">
      <w:start w:val="1"/>
      <w:numFmt w:val="decimal"/>
      <w:isLgl/>
      <w:lvlText w:val="%1.%2.%3"/>
      <w:lvlJc w:val="left"/>
      <w:pPr>
        <w:ind w:left="2240" w:hanging="800"/>
      </w:pPr>
      <w:rPr>
        <w:rFonts w:hint="default"/>
      </w:rPr>
    </w:lvl>
    <w:lvl w:ilvl="3">
      <w:start w:val="2"/>
      <w:numFmt w:val="decimal"/>
      <w:isLgl/>
      <w:lvlText w:val="%1.%2.%3.%4"/>
      <w:lvlJc w:val="left"/>
      <w:pPr>
        <w:ind w:left="2240" w:hanging="800"/>
      </w:pPr>
      <w:rPr>
        <w:rFonts w:hint="default"/>
      </w:rPr>
    </w:lvl>
    <w:lvl w:ilvl="4">
      <w:start w:val="1"/>
      <w:numFmt w:val="decimal"/>
      <w:isLgl/>
      <w:lvlText w:val="%1.%2.%3.%4.%5"/>
      <w:lvlJc w:val="left"/>
      <w:pPr>
        <w:ind w:left="2240" w:hanging="80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0" w15:restartNumberingAfterBreak="0">
    <w:nsid w:val="4A1E2DB3"/>
    <w:multiLevelType w:val="hybridMultilevel"/>
    <w:tmpl w:val="EE12E904"/>
    <w:lvl w:ilvl="0" w:tplc="041D0001">
      <w:start w:val="1"/>
      <w:numFmt w:val="bullet"/>
      <w:lvlText w:val=""/>
      <w:lvlJc w:val="left"/>
      <w:pPr>
        <w:ind w:left="1290" w:hanging="360"/>
      </w:pPr>
      <w:rPr>
        <w:rFonts w:ascii="Symbol" w:hAnsi="Symbol"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05761C1"/>
    <w:multiLevelType w:val="hybridMultilevel"/>
    <w:tmpl w:val="06BA6C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C61AC2"/>
    <w:multiLevelType w:val="hybridMultilevel"/>
    <w:tmpl w:val="7108D8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4870CE2"/>
    <w:multiLevelType w:val="multilevel"/>
    <w:tmpl w:val="FA2C10D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DBE1147"/>
    <w:multiLevelType w:val="hybridMultilevel"/>
    <w:tmpl w:val="3A66DD2C"/>
    <w:lvl w:ilvl="0" w:tplc="041D000B">
      <w:start w:val="1"/>
      <w:numFmt w:val="bullet"/>
      <w:lvlText w:val=""/>
      <w:lvlJc w:val="left"/>
      <w:pPr>
        <w:ind w:left="720" w:hanging="360"/>
      </w:pPr>
      <w:rPr>
        <w:rFonts w:ascii="Wingdings" w:hAnsi="Wingdings" w:hint="default"/>
      </w:rPr>
    </w:lvl>
    <w:lvl w:ilvl="1" w:tplc="041D000B">
      <w:start w:val="1"/>
      <w:numFmt w:val="bullet"/>
      <w:lvlText w:val=""/>
      <w:lvlJc w:val="left"/>
      <w:pPr>
        <w:ind w:left="1440" w:hanging="360"/>
      </w:pPr>
      <w:rPr>
        <w:rFonts w:ascii="Wingdings" w:hAnsi="Wingdings"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F114F3D"/>
    <w:multiLevelType w:val="hybridMultilevel"/>
    <w:tmpl w:val="9B8274D6"/>
    <w:lvl w:ilvl="0" w:tplc="C83053A6">
      <w:start w:val="1"/>
      <w:numFmt w:val="decimal"/>
      <w:lvlText w:val="%1"/>
      <w:lvlJc w:val="left"/>
      <w:pPr>
        <w:ind w:left="1500" w:hanging="11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60991EBB"/>
    <w:multiLevelType w:val="hybridMultilevel"/>
    <w:tmpl w:val="5318426E"/>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628D08AE"/>
    <w:multiLevelType w:val="hybridMultilevel"/>
    <w:tmpl w:val="447A555C"/>
    <w:lvl w:ilvl="0" w:tplc="041D0019">
      <w:start w:val="1"/>
      <w:numFmt w:val="lowerLetter"/>
      <w:lvlText w:val="%1."/>
      <w:lvlJc w:val="left"/>
      <w:pPr>
        <w:ind w:left="780" w:hanging="360"/>
      </w:pPr>
    </w:lvl>
    <w:lvl w:ilvl="1" w:tplc="45FC672C">
      <w:start w:val="1"/>
      <w:numFmt w:val="lowerLetter"/>
      <w:lvlText w:val="%2)"/>
      <w:lvlJc w:val="left"/>
      <w:pPr>
        <w:ind w:left="1260" w:hanging="420"/>
      </w:pPr>
    </w:lvl>
    <w:lvl w:ilvl="2" w:tplc="89BC977A">
      <w:start w:val="1"/>
      <w:numFmt w:val="lowerRoman"/>
      <w:lvlText w:val="%3."/>
      <w:lvlJc w:val="right"/>
      <w:pPr>
        <w:ind w:left="1680" w:hanging="420"/>
      </w:pPr>
    </w:lvl>
    <w:lvl w:ilvl="3" w:tplc="C432580C">
      <w:start w:val="1"/>
      <w:numFmt w:val="decimal"/>
      <w:lvlText w:val="%4."/>
      <w:lvlJc w:val="left"/>
      <w:pPr>
        <w:ind w:left="2100" w:hanging="420"/>
      </w:pPr>
    </w:lvl>
    <w:lvl w:ilvl="4" w:tplc="1AB4C5AA">
      <w:start w:val="1"/>
      <w:numFmt w:val="lowerLetter"/>
      <w:lvlText w:val="%5)"/>
      <w:lvlJc w:val="left"/>
      <w:pPr>
        <w:ind w:left="2520" w:hanging="420"/>
      </w:pPr>
    </w:lvl>
    <w:lvl w:ilvl="5" w:tplc="83549446">
      <w:start w:val="1"/>
      <w:numFmt w:val="lowerRoman"/>
      <w:lvlText w:val="%6."/>
      <w:lvlJc w:val="right"/>
      <w:pPr>
        <w:ind w:left="2940" w:hanging="420"/>
      </w:pPr>
    </w:lvl>
    <w:lvl w:ilvl="6" w:tplc="B112A476">
      <w:start w:val="1"/>
      <w:numFmt w:val="decimal"/>
      <w:lvlText w:val="%7."/>
      <w:lvlJc w:val="left"/>
      <w:pPr>
        <w:ind w:left="3360" w:hanging="420"/>
      </w:pPr>
    </w:lvl>
    <w:lvl w:ilvl="7" w:tplc="BF1C24C0">
      <w:start w:val="1"/>
      <w:numFmt w:val="lowerLetter"/>
      <w:lvlText w:val="%8)"/>
      <w:lvlJc w:val="left"/>
      <w:pPr>
        <w:ind w:left="3780" w:hanging="420"/>
      </w:pPr>
    </w:lvl>
    <w:lvl w:ilvl="8" w:tplc="65503030">
      <w:start w:val="1"/>
      <w:numFmt w:val="lowerRoman"/>
      <w:lvlText w:val="%9."/>
      <w:lvlJc w:val="right"/>
      <w:pPr>
        <w:ind w:left="4200" w:hanging="420"/>
      </w:pPr>
    </w:lvl>
  </w:abstractNum>
  <w:abstractNum w:abstractNumId="42" w15:restartNumberingAfterBreak="0">
    <w:nsid w:val="65194105"/>
    <w:multiLevelType w:val="multilevel"/>
    <w:tmpl w:val="4B24FF9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4C525C"/>
    <w:multiLevelType w:val="hybridMultilevel"/>
    <w:tmpl w:val="D7C402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2934C37"/>
    <w:multiLevelType w:val="hybridMultilevel"/>
    <w:tmpl w:val="22F206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73D3DB1"/>
    <w:multiLevelType w:val="hybridMultilevel"/>
    <w:tmpl w:val="826E2736"/>
    <w:lvl w:ilvl="0" w:tplc="458A480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15:restartNumberingAfterBreak="0">
    <w:nsid w:val="7D7D07C6"/>
    <w:multiLevelType w:val="hybridMultilevel"/>
    <w:tmpl w:val="C276BC4C"/>
    <w:lvl w:ilvl="0" w:tplc="B7F851D4">
      <w:start w:val="1"/>
      <w:numFmt w:val="lowerLetter"/>
      <w:lvlText w:val="%1."/>
      <w:lvlJc w:val="left"/>
      <w:pPr>
        <w:ind w:left="423" w:hanging="360"/>
      </w:pPr>
      <w:rPr>
        <w:rFonts w:hint="default"/>
      </w:rPr>
    </w:lvl>
    <w:lvl w:ilvl="1" w:tplc="041D0019" w:tentative="1">
      <w:start w:val="1"/>
      <w:numFmt w:val="lowerLetter"/>
      <w:lvlText w:val="%2."/>
      <w:lvlJc w:val="left"/>
      <w:pPr>
        <w:ind w:left="1143" w:hanging="360"/>
      </w:pPr>
    </w:lvl>
    <w:lvl w:ilvl="2" w:tplc="041D001B" w:tentative="1">
      <w:start w:val="1"/>
      <w:numFmt w:val="lowerRoman"/>
      <w:lvlText w:val="%3."/>
      <w:lvlJc w:val="right"/>
      <w:pPr>
        <w:ind w:left="1863" w:hanging="180"/>
      </w:pPr>
    </w:lvl>
    <w:lvl w:ilvl="3" w:tplc="041D000F" w:tentative="1">
      <w:start w:val="1"/>
      <w:numFmt w:val="decimal"/>
      <w:lvlText w:val="%4."/>
      <w:lvlJc w:val="left"/>
      <w:pPr>
        <w:ind w:left="2583" w:hanging="360"/>
      </w:pPr>
    </w:lvl>
    <w:lvl w:ilvl="4" w:tplc="041D0019" w:tentative="1">
      <w:start w:val="1"/>
      <w:numFmt w:val="lowerLetter"/>
      <w:lvlText w:val="%5."/>
      <w:lvlJc w:val="left"/>
      <w:pPr>
        <w:ind w:left="3303" w:hanging="360"/>
      </w:pPr>
    </w:lvl>
    <w:lvl w:ilvl="5" w:tplc="041D001B" w:tentative="1">
      <w:start w:val="1"/>
      <w:numFmt w:val="lowerRoman"/>
      <w:lvlText w:val="%6."/>
      <w:lvlJc w:val="right"/>
      <w:pPr>
        <w:ind w:left="4023" w:hanging="180"/>
      </w:pPr>
    </w:lvl>
    <w:lvl w:ilvl="6" w:tplc="041D000F" w:tentative="1">
      <w:start w:val="1"/>
      <w:numFmt w:val="decimal"/>
      <w:lvlText w:val="%7."/>
      <w:lvlJc w:val="left"/>
      <w:pPr>
        <w:ind w:left="4743" w:hanging="360"/>
      </w:pPr>
    </w:lvl>
    <w:lvl w:ilvl="7" w:tplc="041D0019" w:tentative="1">
      <w:start w:val="1"/>
      <w:numFmt w:val="lowerLetter"/>
      <w:lvlText w:val="%8."/>
      <w:lvlJc w:val="left"/>
      <w:pPr>
        <w:ind w:left="5463" w:hanging="360"/>
      </w:pPr>
    </w:lvl>
    <w:lvl w:ilvl="8" w:tplc="041D001B" w:tentative="1">
      <w:start w:val="1"/>
      <w:numFmt w:val="lowerRoman"/>
      <w:lvlText w:val="%9."/>
      <w:lvlJc w:val="right"/>
      <w:pPr>
        <w:ind w:left="6183" w:hanging="180"/>
      </w:pPr>
    </w:lvl>
  </w:abstractNum>
  <w:num w:numId="1">
    <w:abstractNumId w:val="31"/>
  </w:num>
  <w:num w:numId="2">
    <w:abstractNumId w:val="22"/>
  </w:num>
  <w:num w:numId="3">
    <w:abstractNumId w:val="0"/>
  </w:num>
  <w:num w:numId="4">
    <w:abstractNumId w:val="33"/>
  </w:num>
  <w:num w:numId="5">
    <w:abstractNumId w:val="34"/>
  </w:num>
  <w:num w:numId="6">
    <w:abstractNumId w:val="37"/>
  </w:num>
  <w:num w:numId="7">
    <w:abstractNumId w:val="13"/>
  </w:num>
  <w:num w:numId="8">
    <w:abstractNumId w:val="17"/>
  </w:num>
  <w:num w:numId="9">
    <w:abstractNumId w:val="6"/>
  </w:num>
  <w:num w:numId="10">
    <w:abstractNumId w:val="47"/>
  </w:num>
  <w:num w:numId="11">
    <w:abstractNumId w:val="18"/>
  </w:num>
  <w:num w:numId="12">
    <w:abstractNumId w:val="44"/>
  </w:num>
  <w:num w:numId="13">
    <w:abstractNumId w:val="11"/>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7"/>
  </w:num>
  <w:num w:numId="17">
    <w:abstractNumId w:val="36"/>
  </w:num>
  <w:num w:numId="18">
    <w:abstractNumId w:val="38"/>
  </w:num>
  <w:num w:numId="19">
    <w:abstractNumId w:val="49"/>
  </w:num>
  <w:num w:numId="20">
    <w:abstractNumId w:val="9"/>
  </w:num>
  <w:num w:numId="21">
    <w:abstractNumId w:val="24"/>
  </w:num>
  <w:num w:numId="22">
    <w:abstractNumId w:val="28"/>
  </w:num>
  <w:num w:numId="23">
    <w:abstractNumId w:val="40"/>
  </w:num>
  <w:num w:numId="24">
    <w:abstractNumId w:val="12"/>
  </w:num>
  <w:num w:numId="25">
    <w:abstractNumId w:val="41"/>
  </w:num>
  <w:num w:numId="26">
    <w:abstractNumId w:val="5"/>
  </w:num>
  <w:num w:numId="27">
    <w:abstractNumId w:val="26"/>
  </w:num>
  <w:num w:numId="28">
    <w:abstractNumId w:val="29"/>
  </w:num>
  <w:num w:numId="29">
    <w:abstractNumId w:val="16"/>
  </w:num>
  <w:num w:numId="30">
    <w:abstractNumId w:val="21"/>
  </w:num>
  <w:num w:numId="31">
    <w:abstractNumId w:val="35"/>
  </w:num>
  <w:num w:numId="32">
    <w:abstractNumId w:val="32"/>
  </w:num>
  <w:num w:numId="33">
    <w:abstractNumId w:val="46"/>
  </w:num>
  <w:num w:numId="34">
    <w:abstractNumId w:val="4"/>
  </w:num>
  <w:num w:numId="35">
    <w:abstractNumId w:val="43"/>
  </w:num>
  <w:num w:numId="36">
    <w:abstractNumId w:val="8"/>
  </w:num>
  <w:num w:numId="37">
    <w:abstractNumId w:val="30"/>
  </w:num>
  <w:num w:numId="38">
    <w:abstractNumId w:val="45"/>
  </w:num>
  <w:num w:numId="39">
    <w:abstractNumId w:val="42"/>
  </w:num>
  <w:num w:numId="40">
    <w:abstractNumId w:val="25"/>
  </w:num>
  <w:num w:numId="41">
    <w:abstractNumId w:val="1"/>
  </w:num>
  <w:num w:numId="42">
    <w:abstractNumId w:val="2"/>
  </w:num>
  <w:num w:numId="43">
    <w:abstractNumId w:val="39"/>
  </w:num>
  <w:num w:numId="44">
    <w:abstractNumId w:val="48"/>
  </w:num>
  <w:num w:numId="45">
    <w:abstractNumId w:val="19"/>
  </w:num>
  <w:num w:numId="46">
    <w:abstractNumId w:val="7"/>
  </w:num>
  <w:num w:numId="47">
    <w:abstractNumId w:val="10"/>
  </w:num>
  <w:num w:numId="48">
    <w:abstractNumId w:val="3"/>
  </w:num>
  <w:num w:numId="49">
    <w:abstractNumId w:val="23"/>
  </w:num>
  <w:num w:numId="50">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qQUA4pZFnSwAAAA="/>
  </w:docVars>
  <w:rsids>
    <w:rsidRoot w:val="00791415"/>
    <w:rsid w:val="000006E1"/>
    <w:rsid w:val="00000A01"/>
    <w:rsid w:val="00000BD6"/>
    <w:rsid w:val="00000BFA"/>
    <w:rsid w:val="00002412"/>
    <w:rsid w:val="00002A37"/>
    <w:rsid w:val="00002A88"/>
    <w:rsid w:val="000035BF"/>
    <w:rsid w:val="00003AAD"/>
    <w:rsid w:val="0000504B"/>
    <w:rsid w:val="000050BE"/>
    <w:rsid w:val="0000564C"/>
    <w:rsid w:val="000060F0"/>
    <w:rsid w:val="00006446"/>
    <w:rsid w:val="000065D7"/>
    <w:rsid w:val="0000666F"/>
    <w:rsid w:val="00006677"/>
    <w:rsid w:val="00006896"/>
    <w:rsid w:val="00007042"/>
    <w:rsid w:val="000077F5"/>
    <w:rsid w:val="00007CDC"/>
    <w:rsid w:val="00007F98"/>
    <w:rsid w:val="00010506"/>
    <w:rsid w:val="0001088C"/>
    <w:rsid w:val="00011054"/>
    <w:rsid w:val="0001144F"/>
    <w:rsid w:val="00011B28"/>
    <w:rsid w:val="00011DED"/>
    <w:rsid w:val="00012036"/>
    <w:rsid w:val="000121EB"/>
    <w:rsid w:val="000127A7"/>
    <w:rsid w:val="00013D43"/>
    <w:rsid w:val="00015620"/>
    <w:rsid w:val="00015966"/>
    <w:rsid w:val="00015D15"/>
    <w:rsid w:val="00016788"/>
    <w:rsid w:val="0001746B"/>
    <w:rsid w:val="00017D94"/>
    <w:rsid w:val="00020273"/>
    <w:rsid w:val="0002051D"/>
    <w:rsid w:val="00020A06"/>
    <w:rsid w:val="000216E6"/>
    <w:rsid w:val="00021C04"/>
    <w:rsid w:val="000226D3"/>
    <w:rsid w:val="00023C0E"/>
    <w:rsid w:val="00024172"/>
    <w:rsid w:val="00024200"/>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37368"/>
    <w:rsid w:val="00040B6A"/>
    <w:rsid w:val="00040B89"/>
    <w:rsid w:val="000412B6"/>
    <w:rsid w:val="0004185E"/>
    <w:rsid w:val="0004206C"/>
    <w:rsid w:val="00042071"/>
    <w:rsid w:val="000422E2"/>
    <w:rsid w:val="00042F22"/>
    <w:rsid w:val="000431B8"/>
    <w:rsid w:val="000444EF"/>
    <w:rsid w:val="00044633"/>
    <w:rsid w:val="00046D79"/>
    <w:rsid w:val="00046F43"/>
    <w:rsid w:val="000475DC"/>
    <w:rsid w:val="00051227"/>
    <w:rsid w:val="0005148C"/>
    <w:rsid w:val="00052298"/>
    <w:rsid w:val="0005268E"/>
    <w:rsid w:val="0005293B"/>
    <w:rsid w:val="00052A07"/>
    <w:rsid w:val="000534E3"/>
    <w:rsid w:val="000536B8"/>
    <w:rsid w:val="00053ADE"/>
    <w:rsid w:val="0005425E"/>
    <w:rsid w:val="00054C7A"/>
    <w:rsid w:val="000553F9"/>
    <w:rsid w:val="0005548A"/>
    <w:rsid w:val="0005606A"/>
    <w:rsid w:val="000568FB"/>
    <w:rsid w:val="00057117"/>
    <w:rsid w:val="000575D7"/>
    <w:rsid w:val="000576B5"/>
    <w:rsid w:val="000603D6"/>
    <w:rsid w:val="00060483"/>
    <w:rsid w:val="0006057C"/>
    <w:rsid w:val="00060C30"/>
    <w:rsid w:val="00061682"/>
    <w:rsid w:val="000616E7"/>
    <w:rsid w:val="000623C2"/>
    <w:rsid w:val="00063999"/>
    <w:rsid w:val="00063B50"/>
    <w:rsid w:val="0006487E"/>
    <w:rsid w:val="00065E1A"/>
    <w:rsid w:val="000664F0"/>
    <w:rsid w:val="000721CF"/>
    <w:rsid w:val="00072FCB"/>
    <w:rsid w:val="000740BE"/>
    <w:rsid w:val="00075400"/>
    <w:rsid w:val="00076114"/>
    <w:rsid w:val="00076621"/>
    <w:rsid w:val="00076CB4"/>
    <w:rsid w:val="00076F52"/>
    <w:rsid w:val="000778F3"/>
    <w:rsid w:val="00077E5F"/>
    <w:rsid w:val="0008036A"/>
    <w:rsid w:val="00081AE6"/>
    <w:rsid w:val="00082123"/>
    <w:rsid w:val="000822B7"/>
    <w:rsid w:val="00083A30"/>
    <w:rsid w:val="00083CCB"/>
    <w:rsid w:val="000845D0"/>
    <w:rsid w:val="00084D88"/>
    <w:rsid w:val="000855EB"/>
    <w:rsid w:val="00085B52"/>
    <w:rsid w:val="0008612E"/>
    <w:rsid w:val="000866F2"/>
    <w:rsid w:val="0008775A"/>
    <w:rsid w:val="0009009F"/>
    <w:rsid w:val="00090264"/>
    <w:rsid w:val="00090610"/>
    <w:rsid w:val="000914CD"/>
    <w:rsid w:val="00091557"/>
    <w:rsid w:val="00091F10"/>
    <w:rsid w:val="000922E1"/>
    <w:rsid w:val="000924C1"/>
    <w:rsid w:val="000924F0"/>
    <w:rsid w:val="00092EF8"/>
    <w:rsid w:val="00093474"/>
    <w:rsid w:val="000936A9"/>
    <w:rsid w:val="00093AF4"/>
    <w:rsid w:val="00093DDF"/>
    <w:rsid w:val="0009510F"/>
    <w:rsid w:val="00095B26"/>
    <w:rsid w:val="00095BF1"/>
    <w:rsid w:val="000960A1"/>
    <w:rsid w:val="000979D4"/>
    <w:rsid w:val="00097AC9"/>
    <w:rsid w:val="000A0313"/>
    <w:rsid w:val="000A0603"/>
    <w:rsid w:val="000A0D73"/>
    <w:rsid w:val="000A1369"/>
    <w:rsid w:val="000A18BF"/>
    <w:rsid w:val="000A18E7"/>
    <w:rsid w:val="000A1B7B"/>
    <w:rsid w:val="000A1DF3"/>
    <w:rsid w:val="000A302A"/>
    <w:rsid w:val="000A3573"/>
    <w:rsid w:val="000A4103"/>
    <w:rsid w:val="000A4FE4"/>
    <w:rsid w:val="000A5416"/>
    <w:rsid w:val="000A56F2"/>
    <w:rsid w:val="000A5AD1"/>
    <w:rsid w:val="000A60C7"/>
    <w:rsid w:val="000A6134"/>
    <w:rsid w:val="000A69DF"/>
    <w:rsid w:val="000A6A7B"/>
    <w:rsid w:val="000A73C6"/>
    <w:rsid w:val="000A7511"/>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D85"/>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1944"/>
    <w:rsid w:val="000C2E19"/>
    <w:rsid w:val="000C3BEF"/>
    <w:rsid w:val="000C3D92"/>
    <w:rsid w:val="000C4415"/>
    <w:rsid w:val="000C4A67"/>
    <w:rsid w:val="000C5A1E"/>
    <w:rsid w:val="000C5DFB"/>
    <w:rsid w:val="000C64EF"/>
    <w:rsid w:val="000C65FB"/>
    <w:rsid w:val="000C66D1"/>
    <w:rsid w:val="000C7282"/>
    <w:rsid w:val="000C72B8"/>
    <w:rsid w:val="000D02A7"/>
    <w:rsid w:val="000D06FE"/>
    <w:rsid w:val="000D0D07"/>
    <w:rsid w:val="000D11BB"/>
    <w:rsid w:val="000D13C3"/>
    <w:rsid w:val="000D151C"/>
    <w:rsid w:val="000D1741"/>
    <w:rsid w:val="000D3126"/>
    <w:rsid w:val="000D3CC7"/>
    <w:rsid w:val="000D4797"/>
    <w:rsid w:val="000D4A0F"/>
    <w:rsid w:val="000D4A32"/>
    <w:rsid w:val="000D649D"/>
    <w:rsid w:val="000D6CF5"/>
    <w:rsid w:val="000D7910"/>
    <w:rsid w:val="000E0527"/>
    <w:rsid w:val="000E0DCB"/>
    <w:rsid w:val="000E121E"/>
    <w:rsid w:val="000E1409"/>
    <w:rsid w:val="000E1CE6"/>
    <w:rsid w:val="000E1E92"/>
    <w:rsid w:val="000E2985"/>
    <w:rsid w:val="000E2E0F"/>
    <w:rsid w:val="000E3296"/>
    <w:rsid w:val="000E33F9"/>
    <w:rsid w:val="000E3FCA"/>
    <w:rsid w:val="000E5506"/>
    <w:rsid w:val="000E634B"/>
    <w:rsid w:val="000E6491"/>
    <w:rsid w:val="000E65D5"/>
    <w:rsid w:val="000E7453"/>
    <w:rsid w:val="000E78CC"/>
    <w:rsid w:val="000F06D6"/>
    <w:rsid w:val="000F0EB1"/>
    <w:rsid w:val="000F1106"/>
    <w:rsid w:val="000F14A9"/>
    <w:rsid w:val="000F1A35"/>
    <w:rsid w:val="000F1E09"/>
    <w:rsid w:val="000F320E"/>
    <w:rsid w:val="000F3725"/>
    <w:rsid w:val="000F3918"/>
    <w:rsid w:val="000F3B6F"/>
    <w:rsid w:val="000F3BE9"/>
    <w:rsid w:val="000F3F6C"/>
    <w:rsid w:val="000F4E09"/>
    <w:rsid w:val="000F5587"/>
    <w:rsid w:val="000F5FBC"/>
    <w:rsid w:val="000F6DF3"/>
    <w:rsid w:val="000F7E10"/>
    <w:rsid w:val="001001D5"/>
    <w:rsid w:val="001005FF"/>
    <w:rsid w:val="00100C7D"/>
    <w:rsid w:val="001011ED"/>
    <w:rsid w:val="0010387F"/>
    <w:rsid w:val="0010407D"/>
    <w:rsid w:val="00104179"/>
    <w:rsid w:val="001050CD"/>
    <w:rsid w:val="0010532E"/>
    <w:rsid w:val="00105441"/>
    <w:rsid w:val="001060E3"/>
    <w:rsid w:val="001062FB"/>
    <w:rsid w:val="001063E6"/>
    <w:rsid w:val="00106A7E"/>
    <w:rsid w:val="001114B4"/>
    <w:rsid w:val="00111537"/>
    <w:rsid w:val="00111595"/>
    <w:rsid w:val="001115C9"/>
    <w:rsid w:val="001120D9"/>
    <w:rsid w:val="00112CCC"/>
    <w:rsid w:val="0011302F"/>
    <w:rsid w:val="00113BB1"/>
    <w:rsid w:val="00113CF4"/>
    <w:rsid w:val="0011444B"/>
    <w:rsid w:val="0011470B"/>
    <w:rsid w:val="00114AB1"/>
    <w:rsid w:val="00114F2D"/>
    <w:rsid w:val="001153EA"/>
    <w:rsid w:val="00115643"/>
    <w:rsid w:val="001156A8"/>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A0C"/>
    <w:rsid w:val="00131B9D"/>
    <w:rsid w:val="00132F87"/>
    <w:rsid w:val="00132FD0"/>
    <w:rsid w:val="001332FD"/>
    <w:rsid w:val="00133550"/>
    <w:rsid w:val="00133579"/>
    <w:rsid w:val="001344C0"/>
    <w:rsid w:val="001346FA"/>
    <w:rsid w:val="00134FA8"/>
    <w:rsid w:val="00135252"/>
    <w:rsid w:val="001356BB"/>
    <w:rsid w:val="00135BD9"/>
    <w:rsid w:val="00136175"/>
    <w:rsid w:val="001361C6"/>
    <w:rsid w:val="001364AF"/>
    <w:rsid w:val="00136602"/>
    <w:rsid w:val="00136884"/>
    <w:rsid w:val="001370F0"/>
    <w:rsid w:val="00137AB5"/>
    <w:rsid w:val="00137F0B"/>
    <w:rsid w:val="00140A6F"/>
    <w:rsid w:val="00140B2F"/>
    <w:rsid w:val="00141A25"/>
    <w:rsid w:val="00142DB2"/>
    <w:rsid w:val="0014449B"/>
    <w:rsid w:val="00144FA8"/>
    <w:rsid w:val="00145000"/>
    <w:rsid w:val="00145F69"/>
    <w:rsid w:val="00146CBB"/>
    <w:rsid w:val="001470C8"/>
    <w:rsid w:val="00150E51"/>
    <w:rsid w:val="00151763"/>
    <w:rsid w:val="00151E23"/>
    <w:rsid w:val="00151E72"/>
    <w:rsid w:val="001526E0"/>
    <w:rsid w:val="00152DB8"/>
    <w:rsid w:val="00152EB9"/>
    <w:rsid w:val="001536E3"/>
    <w:rsid w:val="00154CA5"/>
    <w:rsid w:val="001551B5"/>
    <w:rsid w:val="00155577"/>
    <w:rsid w:val="001560FD"/>
    <w:rsid w:val="001561D7"/>
    <w:rsid w:val="0015679D"/>
    <w:rsid w:val="00157CFD"/>
    <w:rsid w:val="00160992"/>
    <w:rsid w:val="0016116B"/>
    <w:rsid w:val="00161A4D"/>
    <w:rsid w:val="00161B7E"/>
    <w:rsid w:val="00162D53"/>
    <w:rsid w:val="00163770"/>
    <w:rsid w:val="00163CBA"/>
    <w:rsid w:val="00163E3F"/>
    <w:rsid w:val="0016458A"/>
    <w:rsid w:val="001653F6"/>
    <w:rsid w:val="001659C1"/>
    <w:rsid w:val="00165E6A"/>
    <w:rsid w:val="00166468"/>
    <w:rsid w:val="001669D6"/>
    <w:rsid w:val="00167694"/>
    <w:rsid w:val="00167D05"/>
    <w:rsid w:val="00170043"/>
    <w:rsid w:val="00170643"/>
    <w:rsid w:val="0017086E"/>
    <w:rsid w:val="00171827"/>
    <w:rsid w:val="001725E8"/>
    <w:rsid w:val="00172B82"/>
    <w:rsid w:val="00172FD7"/>
    <w:rsid w:val="00173398"/>
    <w:rsid w:val="00173A8E"/>
    <w:rsid w:val="001743E7"/>
    <w:rsid w:val="00174843"/>
    <w:rsid w:val="00174904"/>
    <w:rsid w:val="0017502C"/>
    <w:rsid w:val="001756F0"/>
    <w:rsid w:val="001756F7"/>
    <w:rsid w:val="001761A1"/>
    <w:rsid w:val="00180098"/>
    <w:rsid w:val="0018050B"/>
    <w:rsid w:val="0018143F"/>
    <w:rsid w:val="00181FF8"/>
    <w:rsid w:val="00182331"/>
    <w:rsid w:val="00183295"/>
    <w:rsid w:val="001832DE"/>
    <w:rsid w:val="00184870"/>
    <w:rsid w:val="00190AC1"/>
    <w:rsid w:val="00190C4A"/>
    <w:rsid w:val="001930F1"/>
    <w:rsid w:val="00193366"/>
    <w:rsid w:val="001933F5"/>
    <w:rsid w:val="0019341A"/>
    <w:rsid w:val="00193E30"/>
    <w:rsid w:val="001944D6"/>
    <w:rsid w:val="00195188"/>
    <w:rsid w:val="00195536"/>
    <w:rsid w:val="00195632"/>
    <w:rsid w:val="00195873"/>
    <w:rsid w:val="001959C3"/>
    <w:rsid w:val="00196505"/>
    <w:rsid w:val="0019711B"/>
    <w:rsid w:val="001972AF"/>
    <w:rsid w:val="00197DF9"/>
    <w:rsid w:val="001A085F"/>
    <w:rsid w:val="001A0DB1"/>
    <w:rsid w:val="001A1575"/>
    <w:rsid w:val="001A15C8"/>
    <w:rsid w:val="001A1682"/>
    <w:rsid w:val="001A190F"/>
    <w:rsid w:val="001A1987"/>
    <w:rsid w:val="001A1AAA"/>
    <w:rsid w:val="001A2564"/>
    <w:rsid w:val="001A2F9F"/>
    <w:rsid w:val="001A343E"/>
    <w:rsid w:val="001A3532"/>
    <w:rsid w:val="001A3E7B"/>
    <w:rsid w:val="001A4001"/>
    <w:rsid w:val="001A50E4"/>
    <w:rsid w:val="001A5EC1"/>
    <w:rsid w:val="001A6173"/>
    <w:rsid w:val="001A643C"/>
    <w:rsid w:val="001A6CBA"/>
    <w:rsid w:val="001B0071"/>
    <w:rsid w:val="001B05B7"/>
    <w:rsid w:val="001B0615"/>
    <w:rsid w:val="001B0C3D"/>
    <w:rsid w:val="001B0D97"/>
    <w:rsid w:val="001B0E9A"/>
    <w:rsid w:val="001B0EEF"/>
    <w:rsid w:val="001B112A"/>
    <w:rsid w:val="001B19BB"/>
    <w:rsid w:val="001B212F"/>
    <w:rsid w:val="001B2689"/>
    <w:rsid w:val="001B3FF1"/>
    <w:rsid w:val="001B54FA"/>
    <w:rsid w:val="001B5A5D"/>
    <w:rsid w:val="001B5B6D"/>
    <w:rsid w:val="001B611F"/>
    <w:rsid w:val="001B63D3"/>
    <w:rsid w:val="001B7113"/>
    <w:rsid w:val="001B7144"/>
    <w:rsid w:val="001B748B"/>
    <w:rsid w:val="001B78B0"/>
    <w:rsid w:val="001C0B0B"/>
    <w:rsid w:val="001C0BD7"/>
    <w:rsid w:val="001C1CE5"/>
    <w:rsid w:val="001C2869"/>
    <w:rsid w:val="001C3645"/>
    <w:rsid w:val="001C37B5"/>
    <w:rsid w:val="001C3D2A"/>
    <w:rsid w:val="001C4393"/>
    <w:rsid w:val="001C4515"/>
    <w:rsid w:val="001C51CD"/>
    <w:rsid w:val="001C5745"/>
    <w:rsid w:val="001C5895"/>
    <w:rsid w:val="001C6067"/>
    <w:rsid w:val="001C71A9"/>
    <w:rsid w:val="001C77F1"/>
    <w:rsid w:val="001D01E7"/>
    <w:rsid w:val="001D0392"/>
    <w:rsid w:val="001D0D47"/>
    <w:rsid w:val="001D1227"/>
    <w:rsid w:val="001D1344"/>
    <w:rsid w:val="001D23B4"/>
    <w:rsid w:val="001D2784"/>
    <w:rsid w:val="001D3864"/>
    <w:rsid w:val="001D5110"/>
    <w:rsid w:val="001D51BA"/>
    <w:rsid w:val="001D5377"/>
    <w:rsid w:val="001D53E7"/>
    <w:rsid w:val="001D5B6E"/>
    <w:rsid w:val="001D603C"/>
    <w:rsid w:val="001D60DF"/>
    <w:rsid w:val="001D6180"/>
    <w:rsid w:val="001D6342"/>
    <w:rsid w:val="001D6662"/>
    <w:rsid w:val="001D6D53"/>
    <w:rsid w:val="001D6DF5"/>
    <w:rsid w:val="001D6F35"/>
    <w:rsid w:val="001D74E3"/>
    <w:rsid w:val="001D7F42"/>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0BFB"/>
    <w:rsid w:val="001F3916"/>
    <w:rsid w:val="001F3DC8"/>
    <w:rsid w:val="001F42F0"/>
    <w:rsid w:val="001F4E67"/>
    <w:rsid w:val="001F549B"/>
    <w:rsid w:val="001F54C5"/>
    <w:rsid w:val="001F5A37"/>
    <w:rsid w:val="001F5A81"/>
    <w:rsid w:val="001F60E8"/>
    <w:rsid w:val="001F662C"/>
    <w:rsid w:val="001F69C8"/>
    <w:rsid w:val="001F6DAB"/>
    <w:rsid w:val="001F7074"/>
    <w:rsid w:val="001F73E2"/>
    <w:rsid w:val="001F754E"/>
    <w:rsid w:val="00200292"/>
    <w:rsid w:val="00200490"/>
    <w:rsid w:val="00201F3A"/>
    <w:rsid w:val="002020A9"/>
    <w:rsid w:val="00203AFD"/>
    <w:rsid w:val="00203F96"/>
    <w:rsid w:val="0020474B"/>
    <w:rsid w:val="002052C6"/>
    <w:rsid w:val="0020546B"/>
    <w:rsid w:val="002064D9"/>
    <w:rsid w:val="002069B2"/>
    <w:rsid w:val="002079F0"/>
    <w:rsid w:val="00207A0B"/>
    <w:rsid w:val="00207FA3"/>
    <w:rsid w:val="00210197"/>
    <w:rsid w:val="002102D8"/>
    <w:rsid w:val="002106DC"/>
    <w:rsid w:val="00210943"/>
    <w:rsid w:val="00211678"/>
    <w:rsid w:val="00212EA2"/>
    <w:rsid w:val="00213DF3"/>
    <w:rsid w:val="00214DA8"/>
    <w:rsid w:val="00215290"/>
    <w:rsid w:val="00215423"/>
    <w:rsid w:val="002158FA"/>
    <w:rsid w:val="0021597C"/>
    <w:rsid w:val="00215F51"/>
    <w:rsid w:val="00216AC6"/>
    <w:rsid w:val="00217E54"/>
    <w:rsid w:val="00220600"/>
    <w:rsid w:val="00220630"/>
    <w:rsid w:val="002208A4"/>
    <w:rsid w:val="00220FD5"/>
    <w:rsid w:val="00220FDB"/>
    <w:rsid w:val="002218AE"/>
    <w:rsid w:val="00221BD7"/>
    <w:rsid w:val="002224DB"/>
    <w:rsid w:val="002228B9"/>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D0E"/>
    <w:rsid w:val="00234770"/>
    <w:rsid w:val="00234C14"/>
    <w:rsid w:val="00235632"/>
    <w:rsid w:val="00235872"/>
    <w:rsid w:val="00235C11"/>
    <w:rsid w:val="00235E48"/>
    <w:rsid w:val="00236741"/>
    <w:rsid w:val="00236829"/>
    <w:rsid w:val="00236B29"/>
    <w:rsid w:val="00237873"/>
    <w:rsid w:val="002400F6"/>
    <w:rsid w:val="002401B3"/>
    <w:rsid w:val="002402B8"/>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1FB"/>
    <w:rsid w:val="00251547"/>
    <w:rsid w:val="002515BF"/>
    <w:rsid w:val="00252113"/>
    <w:rsid w:val="002528EA"/>
    <w:rsid w:val="00253D7B"/>
    <w:rsid w:val="00254354"/>
    <w:rsid w:val="00254F4D"/>
    <w:rsid w:val="002552E7"/>
    <w:rsid w:val="002561A4"/>
    <w:rsid w:val="002567C7"/>
    <w:rsid w:val="00256DA8"/>
    <w:rsid w:val="0025711B"/>
    <w:rsid w:val="00257543"/>
    <w:rsid w:val="0025792C"/>
    <w:rsid w:val="00257FA3"/>
    <w:rsid w:val="00260C77"/>
    <w:rsid w:val="002617E7"/>
    <w:rsid w:val="00261DAA"/>
    <w:rsid w:val="002626A3"/>
    <w:rsid w:val="0026325B"/>
    <w:rsid w:val="00264196"/>
    <w:rsid w:val="00264228"/>
    <w:rsid w:val="00264334"/>
    <w:rsid w:val="0026473E"/>
    <w:rsid w:val="0026594C"/>
    <w:rsid w:val="00266214"/>
    <w:rsid w:val="002665E9"/>
    <w:rsid w:val="0026674D"/>
    <w:rsid w:val="00266A00"/>
    <w:rsid w:val="00266BFB"/>
    <w:rsid w:val="00267C83"/>
    <w:rsid w:val="0027144F"/>
    <w:rsid w:val="00271813"/>
    <w:rsid w:val="00271F3A"/>
    <w:rsid w:val="00272852"/>
    <w:rsid w:val="00272EFE"/>
    <w:rsid w:val="00273278"/>
    <w:rsid w:val="002737F4"/>
    <w:rsid w:val="00273AA8"/>
    <w:rsid w:val="00274BA9"/>
    <w:rsid w:val="00275661"/>
    <w:rsid w:val="00275971"/>
    <w:rsid w:val="00277723"/>
    <w:rsid w:val="002778B6"/>
    <w:rsid w:val="0028013C"/>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87949"/>
    <w:rsid w:val="00290535"/>
    <w:rsid w:val="002907B5"/>
    <w:rsid w:val="00290ABE"/>
    <w:rsid w:val="00291B17"/>
    <w:rsid w:val="002925D7"/>
    <w:rsid w:val="00292A22"/>
    <w:rsid w:val="00292EB7"/>
    <w:rsid w:val="0029318F"/>
    <w:rsid w:val="0029392B"/>
    <w:rsid w:val="00295C6A"/>
    <w:rsid w:val="00295D88"/>
    <w:rsid w:val="00296076"/>
    <w:rsid w:val="00296153"/>
    <w:rsid w:val="00296227"/>
    <w:rsid w:val="00296606"/>
    <w:rsid w:val="00296B3D"/>
    <w:rsid w:val="00296F44"/>
    <w:rsid w:val="0029777D"/>
    <w:rsid w:val="002A055E"/>
    <w:rsid w:val="002A1D4E"/>
    <w:rsid w:val="002A2869"/>
    <w:rsid w:val="002A2EF9"/>
    <w:rsid w:val="002A32BB"/>
    <w:rsid w:val="002A32EC"/>
    <w:rsid w:val="002A4A95"/>
    <w:rsid w:val="002A58BB"/>
    <w:rsid w:val="002A7013"/>
    <w:rsid w:val="002A7293"/>
    <w:rsid w:val="002B0410"/>
    <w:rsid w:val="002B24D6"/>
    <w:rsid w:val="002B2683"/>
    <w:rsid w:val="002B2728"/>
    <w:rsid w:val="002B29AF"/>
    <w:rsid w:val="002B2DE4"/>
    <w:rsid w:val="002B2E59"/>
    <w:rsid w:val="002B302E"/>
    <w:rsid w:val="002B4323"/>
    <w:rsid w:val="002B478A"/>
    <w:rsid w:val="002B47AA"/>
    <w:rsid w:val="002B485B"/>
    <w:rsid w:val="002B4A4B"/>
    <w:rsid w:val="002B608E"/>
    <w:rsid w:val="002B7E50"/>
    <w:rsid w:val="002B7F5C"/>
    <w:rsid w:val="002C098D"/>
    <w:rsid w:val="002C0B9E"/>
    <w:rsid w:val="002C1163"/>
    <w:rsid w:val="002C1756"/>
    <w:rsid w:val="002C2EA8"/>
    <w:rsid w:val="002C378F"/>
    <w:rsid w:val="002C412A"/>
    <w:rsid w:val="002C41E6"/>
    <w:rsid w:val="002C45B1"/>
    <w:rsid w:val="002C4730"/>
    <w:rsid w:val="002C5007"/>
    <w:rsid w:val="002C5112"/>
    <w:rsid w:val="002C5725"/>
    <w:rsid w:val="002C5C29"/>
    <w:rsid w:val="002C6452"/>
    <w:rsid w:val="002C7B40"/>
    <w:rsid w:val="002D0251"/>
    <w:rsid w:val="002D071A"/>
    <w:rsid w:val="002D07E1"/>
    <w:rsid w:val="002D1ACB"/>
    <w:rsid w:val="002D1B52"/>
    <w:rsid w:val="002D1E00"/>
    <w:rsid w:val="002D2731"/>
    <w:rsid w:val="002D2C3B"/>
    <w:rsid w:val="002D34B2"/>
    <w:rsid w:val="002D377D"/>
    <w:rsid w:val="002D4516"/>
    <w:rsid w:val="002D483B"/>
    <w:rsid w:val="002D48B0"/>
    <w:rsid w:val="002D5393"/>
    <w:rsid w:val="002D5811"/>
    <w:rsid w:val="002D592C"/>
    <w:rsid w:val="002D5B37"/>
    <w:rsid w:val="002D6D46"/>
    <w:rsid w:val="002D714D"/>
    <w:rsid w:val="002D7637"/>
    <w:rsid w:val="002D76DB"/>
    <w:rsid w:val="002D7812"/>
    <w:rsid w:val="002E00D7"/>
    <w:rsid w:val="002E071E"/>
    <w:rsid w:val="002E1078"/>
    <w:rsid w:val="002E17F2"/>
    <w:rsid w:val="002E1896"/>
    <w:rsid w:val="002E1CEE"/>
    <w:rsid w:val="002E2E9B"/>
    <w:rsid w:val="002E3151"/>
    <w:rsid w:val="002E3226"/>
    <w:rsid w:val="002E335C"/>
    <w:rsid w:val="002E5978"/>
    <w:rsid w:val="002E69E7"/>
    <w:rsid w:val="002E6C6B"/>
    <w:rsid w:val="002E6CB3"/>
    <w:rsid w:val="002E7CAE"/>
    <w:rsid w:val="002F109A"/>
    <w:rsid w:val="002F1C80"/>
    <w:rsid w:val="002F1DBD"/>
    <w:rsid w:val="002F2771"/>
    <w:rsid w:val="002F2C60"/>
    <w:rsid w:val="002F3751"/>
    <w:rsid w:val="002F37A9"/>
    <w:rsid w:val="002F3A57"/>
    <w:rsid w:val="002F4493"/>
    <w:rsid w:val="002F45C7"/>
    <w:rsid w:val="002F4ACA"/>
    <w:rsid w:val="002F4FB1"/>
    <w:rsid w:val="002F5527"/>
    <w:rsid w:val="002F6602"/>
    <w:rsid w:val="002F6E23"/>
    <w:rsid w:val="002F6FA7"/>
    <w:rsid w:val="002F718C"/>
    <w:rsid w:val="002F76E4"/>
    <w:rsid w:val="0030109D"/>
    <w:rsid w:val="00301CE6"/>
    <w:rsid w:val="0030256B"/>
    <w:rsid w:val="00303246"/>
    <w:rsid w:val="00303865"/>
    <w:rsid w:val="00304290"/>
    <w:rsid w:val="0030501F"/>
    <w:rsid w:val="003050D1"/>
    <w:rsid w:val="003058E8"/>
    <w:rsid w:val="003059B3"/>
    <w:rsid w:val="00306287"/>
    <w:rsid w:val="0030637F"/>
    <w:rsid w:val="003063B2"/>
    <w:rsid w:val="003070FA"/>
    <w:rsid w:val="00307990"/>
    <w:rsid w:val="00307BA1"/>
    <w:rsid w:val="00310137"/>
    <w:rsid w:val="00311125"/>
    <w:rsid w:val="003111E0"/>
    <w:rsid w:val="00311509"/>
    <w:rsid w:val="00311702"/>
    <w:rsid w:val="00311BDF"/>
    <w:rsid w:val="00311E82"/>
    <w:rsid w:val="0031246D"/>
    <w:rsid w:val="00313F20"/>
    <w:rsid w:val="00313FD6"/>
    <w:rsid w:val="003143BD"/>
    <w:rsid w:val="00314CEB"/>
    <w:rsid w:val="00315363"/>
    <w:rsid w:val="00315440"/>
    <w:rsid w:val="00316028"/>
    <w:rsid w:val="0031695B"/>
    <w:rsid w:val="003203ED"/>
    <w:rsid w:val="003205CB"/>
    <w:rsid w:val="003212AD"/>
    <w:rsid w:val="00321505"/>
    <w:rsid w:val="0032266F"/>
    <w:rsid w:val="00322C9F"/>
    <w:rsid w:val="0032421A"/>
    <w:rsid w:val="00324425"/>
    <w:rsid w:val="00324491"/>
    <w:rsid w:val="00324615"/>
    <w:rsid w:val="00324D23"/>
    <w:rsid w:val="00324D3D"/>
    <w:rsid w:val="00324E82"/>
    <w:rsid w:val="00327F61"/>
    <w:rsid w:val="003314A4"/>
    <w:rsid w:val="003314B1"/>
    <w:rsid w:val="00331751"/>
    <w:rsid w:val="00332526"/>
    <w:rsid w:val="00332C1D"/>
    <w:rsid w:val="00333605"/>
    <w:rsid w:val="00334331"/>
    <w:rsid w:val="00334579"/>
    <w:rsid w:val="00334605"/>
    <w:rsid w:val="003348B6"/>
    <w:rsid w:val="003348FE"/>
    <w:rsid w:val="003354BC"/>
    <w:rsid w:val="00335858"/>
    <w:rsid w:val="00335888"/>
    <w:rsid w:val="00336BDA"/>
    <w:rsid w:val="0033713E"/>
    <w:rsid w:val="0033759D"/>
    <w:rsid w:val="00337D09"/>
    <w:rsid w:val="003408D0"/>
    <w:rsid w:val="00341047"/>
    <w:rsid w:val="00341074"/>
    <w:rsid w:val="0034176F"/>
    <w:rsid w:val="00341CB1"/>
    <w:rsid w:val="00341CD0"/>
    <w:rsid w:val="00341E8B"/>
    <w:rsid w:val="00342561"/>
    <w:rsid w:val="00342A36"/>
    <w:rsid w:val="00342BD7"/>
    <w:rsid w:val="00342FD3"/>
    <w:rsid w:val="003434CA"/>
    <w:rsid w:val="00343A9D"/>
    <w:rsid w:val="00344305"/>
    <w:rsid w:val="00345518"/>
    <w:rsid w:val="003456A0"/>
    <w:rsid w:val="00346DB5"/>
    <w:rsid w:val="003477B1"/>
    <w:rsid w:val="00350EB3"/>
    <w:rsid w:val="00351213"/>
    <w:rsid w:val="00351605"/>
    <w:rsid w:val="003533A8"/>
    <w:rsid w:val="003534BE"/>
    <w:rsid w:val="00354D75"/>
    <w:rsid w:val="00354F95"/>
    <w:rsid w:val="003556B8"/>
    <w:rsid w:val="00355F87"/>
    <w:rsid w:val="00357380"/>
    <w:rsid w:val="003602D9"/>
    <w:rsid w:val="003604CE"/>
    <w:rsid w:val="003606DE"/>
    <w:rsid w:val="003618C2"/>
    <w:rsid w:val="00362137"/>
    <w:rsid w:val="003621B2"/>
    <w:rsid w:val="003621DE"/>
    <w:rsid w:val="00362676"/>
    <w:rsid w:val="00363CB8"/>
    <w:rsid w:val="003640B6"/>
    <w:rsid w:val="00364442"/>
    <w:rsid w:val="00364B96"/>
    <w:rsid w:val="00365097"/>
    <w:rsid w:val="003655D2"/>
    <w:rsid w:val="003659F0"/>
    <w:rsid w:val="00365FA6"/>
    <w:rsid w:val="003660D7"/>
    <w:rsid w:val="0036742D"/>
    <w:rsid w:val="00367D72"/>
    <w:rsid w:val="00370E47"/>
    <w:rsid w:val="00371F69"/>
    <w:rsid w:val="003725C4"/>
    <w:rsid w:val="003742AC"/>
    <w:rsid w:val="0037433A"/>
    <w:rsid w:val="0037438C"/>
    <w:rsid w:val="00374E49"/>
    <w:rsid w:val="00374FD9"/>
    <w:rsid w:val="00376435"/>
    <w:rsid w:val="003766E3"/>
    <w:rsid w:val="0037784C"/>
    <w:rsid w:val="00377CE1"/>
    <w:rsid w:val="003807A4"/>
    <w:rsid w:val="00380C75"/>
    <w:rsid w:val="0038185B"/>
    <w:rsid w:val="003822DC"/>
    <w:rsid w:val="00382508"/>
    <w:rsid w:val="00382806"/>
    <w:rsid w:val="00383F71"/>
    <w:rsid w:val="00384435"/>
    <w:rsid w:val="00384B74"/>
    <w:rsid w:val="00385BF0"/>
    <w:rsid w:val="00386C35"/>
    <w:rsid w:val="00386D75"/>
    <w:rsid w:val="00386E9E"/>
    <w:rsid w:val="00390972"/>
    <w:rsid w:val="00390B93"/>
    <w:rsid w:val="0039164B"/>
    <w:rsid w:val="00391E43"/>
    <w:rsid w:val="00392593"/>
    <w:rsid w:val="003929DE"/>
    <w:rsid w:val="00393320"/>
    <w:rsid w:val="003939FF"/>
    <w:rsid w:val="003945AD"/>
    <w:rsid w:val="00394ED2"/>
    <w:rsid w:val="00394F2F"/>
    <w:rsid w:val="00396203"/>
    <w:rsid w:val="0039723E"/>
    <w:rsid w:val="00397AF8"/>
    <w:rsid w:val="003A1607"/>
    <w:rsid w:val="003A1A8E"/>
    <w:rsid w:val="003A20EB"/>
    <w:rsid w:val="003A2223"/>
    <w:rsid w:val="003A22DF"/>
    <w:rsid w:val="003A294F"/>
    <w:rsid w:val="003A2A0F"/>
    <w:rsid w:val="003A2B9C"/>
    <w:rsid w:val="003A32A9"/>
    <w:rsid w:val="003A344A"/>
    <w:rsid w:val="003A45A1"/>
    <w:rsid w:val="003A48C5"/>
    <w:rsid w:val="003A4A69"/>
    <w:rsid w:val="003A5006"/>
    <w:rsid w:val="003A53DC"/>
    <w:rsid w:val="003A5B0A"/>
    <w:rsid w:val="003A6BAC"/>
    <w:rsid w:val="003A70A4"/>
    <w:rsid w:val="003A7A68"/>
    <w:rsid w:val="003A7EF3"/>
    <w:rsid w:val="003B12B1"/>
    <w:rsid w:val="003B159C"/>
    <w:rsid w:val="003B2659"/>
    <w:rsid w:val="003B369F"/>
    <w:rsid w:val="003B36A3"/>
    <w:rsid w:val="003B3744"/>
    <w:rsid w:val="003B4181"/>
    <w:rsid w:val="003B49A6"/>
    <w:rsid w:val="003B64BB"/>
    <w:rsid w:val="003B686D"/>
    <w:rsid w:val="003B6A42"/>
    <w:rsid w:val="003B6D2C"/>
    <w:rsid w:val="003B6E49"/>
    <w:rsid w:val="003B7DCC"/>
    <w:rsid w:val="003B7FE5"/>
    <w:rsid w:val="003C0325"/>
    <w:rsid w:val="003C0460"/>
    <w:rsid w:val="003C0D6F"/>
    <w:rsid w:val="003C1000"/>
    <w:rsid w:val="003C11C8"/>
    <w:rsid w:val="003C1AF5"/>
    <w:rsid w:val="003C2095"/>
    <w:rsid w:val="003C2702"/>
    <w:rsid w:val="003C3749"/>
    <w:rsid w:val="003C4AED"/>
    <w:rsid w:val="003C4D36"/>
    <w:rsid w:val="003C579A"/>
    <w:rsid w:val="003C687D"/>
    <w:rsid w:val="003C6D8A"/>
    <w:rsid w:val="003C7791"/>
    <w:rsid w:val="003C7806"/>
    <w:rsid w:val="003D0EA2"/>
    <w:rsid w:val="003D109F"/>
    <w:rsid w:val="003D1629"/>
    <w:rsid w:val="003D2258"/>
    <w:rsid w:val="003D2346"/>
    <w:rsid w:val="003D23E8"/>
    <w:rsid w:val="003D2478"/>
    <w:rsid w:val="003D2FA2"/>
    <w:rsid w:val="003D330D"/>
    <w:rsid w:val="003D33CE"/>
    <w:rsid w:val="003D3C45"/>
    <w:rsid w:val="003D5A1D"/>
    <w:rsid w:val="003D5B1F"/>
    <w:rsid w:val="003D702D"/>
    <w:rsid w:val="003D7AE5"/>
    <w:rsid w:val="003E0ED6"/>
    <w:rsid w:val="003E1211"/>
    <w:rsid w:val="003E15FA"/>
    <w:rsid w:val="003E1C43"/>
    <w:rsid w:val="003E1E55"/>
    <w:rsid w:val="003E3670"/>
    <w:rsid w:val="003E391F"/>
    <w:rsid w:val="003E49B9"/>
    <w:rsid w:val="003E5085"/>
    <w:rsid w:val="003E55E4"/>
    <w:rsid w:val="003E5E1D"/>
    <w:rsid w:val="003E7242"/>
    <w:rsid w:val="003E74E3"/>
    <w:rsid w:val="003E791E"/>
    <w:rsid w:val="003F05C7"/>
    <w:rsid w:val="003F0AE1"/>
    <w:rsid w:val="003F0FBA"/>
    <w:rsid w:val="003F1C67"/>
    <w:rsid w:val="003F2035"/>
    <w:rsid w:val="003F2135"/>
    <w:rsid w:val="003F2168"/>
    <w:rsid w:val="003F2CCC"/>
    <w:rsid w:val="003F2CD4"/>
    <w:rsid w:val="003F46F7"/>
    <w:rsid w:val="003F496B"/>
    <w:rsid w:val="003F585A"/>
    <w:rsid w:val="003F6047"/>
    <w:rsid w:val="003F66CC"/>
    <w:rsid w:val="003F67E7"/>
    <w:rsid w:val="003F6BBE"/>
    <w:rsid w:val="003F77A1"/>
    <w:rsid w:val="003F7806"/>
    <w:rsid w:val="004000C3"/>
    <w:rsid w:val="004000E8"/>
    <w:rsid w:val="004009A2"/>
    <w:rsid w:val="00401446"/>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556D"/>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378"/>
    <w:rsid w:val="00430AE7"/>
    <w:rsid w:val="00430CDF"/>
    <w:rsid w:val="00430E76"/>
    <w:rsid w:val="004320AB"/>
    <w:rsid w:val="004321A8"/>
    <w:rsid w:val="004329B6"/>
    <w:rsid w:val="00432D79"/>
    <w:rsid w:val="004339FF"/>
    <w:rsid w:val="00433D3A"/>
    <w:rsid w:val="00435840"/>
    <w:rsid w:val="0043616D"/>
    <w:rsid w:val="00436EBC"/>
    <w:rsid w:val="00437039"/>
    <w:rsid w:val="00437447"/>
    <w:rsid w:val="0043751C"/>
    <w:rsid w:val="004378CE"/>
    <w:rsid w:val="00437A65"/>
    <w:rsid w:val="00437B58"/>
    <w:rsid w:val="00440C15"/>
    <w:rsid w:val="00441A92"/>
    <w:rsid w:val="00442E00"/>
    <w:rsid w:val="004431DC"/>
    <w:rsid w:val="00443C53"/>
    <w:rsid w:val="00444E37"/>
    <w:rsid w:val="00444F56"/>
    <w:rsid w:val="00445022"/>
    <w:rsid w:val="00445319"/>
    <w:rsid w:val="00446488"/>
    <w:rsid w:val="004464A9"/>
    <w:rsid w:val="0044668C"/>
    <w:rsid w:val="00446A79"/>
    <w:rsid w:val="0045096D"/>
    <w:rsid w:val="00450D82"/>
    <w:rsid w:val="00450F6A"/>
    <w:rsid w:val="004517AA"/>
    <w:rsid w:val="00451AA2"/>
    <w:rsid w:val="00451C24"/>
    <w:rsid w:val="0045272C"/>
    <w:rsid w:val="004527BD"/>
    <w:rsid w:val="00452B3E"/>
    <w:rsid w:val="00452CAC"/>
    <w:rsid w:val="00455739"/>
    <w:rsid w:val="00455944"/>
    <w:rsid w:val="00456620"/>
    <w:rsid w:val="00457155"/>
    <w:rsid w:val="0045715F"/>
    <w:rsid w:val="00457565"/>
    <w:rsid w:val="0045767F"/>
    <w:rsid w:val="00457B71"/>
    <w:rsid w:val="00457C0F"/>
    <w:rsid w:val="00457F14"/>
    <w:rsid w:val="00460871"/>
    <w:rsid w:val="00461B71"/>
    <w:rsid w:val="00461D88"/>
    <w:rsid w:val="004635C2"/>
    <w:rsid w:val="00464C7D"/>
    <w:rsid w:val="00464DAF"/>
    <w:rsid w:val="00465E87"/>
    <w:rsid w:val="00466411"/>
    <w:rsid w:val="004669E2"/>
    <w:rsid w:val="00466EA9"/>
    <w:rsid w:val="00467101"/>
    <w:rsid w:val="004706A8"/>
    <w:rsid w:val="00470C31"/>
    <w:rsid w:val="00470FF5"/>
    <w:rsid w:val="00471413"/>
    <w:rsid w:val="00471DE0"/>
    <w:rsid w:val="0047265E"/>
    <w:rsid w:val="00472FF4"/>
    <w:rsid w:val="00473016"/>
    <w:rsid w:val="004734D0"/>
    <w:rsid w:val="004735AD"/>
    <w:rsid w:val="0047556B"/>
    <w:rsid w:val="004759C9"/>
    <w:rsid w:val="00475B15"/>
    <w:rsid w:val="00476729"/>
    <w:rsid w:val="0047722C"/>
    <w:rsid w:val="00477768"/>
    <w:rsid w:val="0048022E"/>
    <w:rsid w:val="004805F3"/>
    <w:rsid w:val="00480E43"/>
    <w:rsid w:val="00482A3B"/>
    <w:rsid w:val="00483364"/>
    <w:rsid w:val="00483C48"/>
    <w:rsid w:val="00484C1E"/>
    <w:rsid w:val="00484D81"/>
    <w:rsid w:val="004858E6"/>
    <w:rsid w:val="00486108"/>
    <w:rsid w:val="004904A5"/>
    <w:rsid w:val="00490550"/>
    <w:rsid w:val="004909CE"/>
    <w:rsid w:val="00490BC0"/>
    <w:rsid w:val="0049114D"/>
    <w:rsid w:val="004911DB"/>
    <w:rsid w:val="00491314"/>
    <w:rsid w:val="00491B46"/>
    <w:rsid w:val="00491EAB"/>
    <w:rsid w:val="00492472"/>
    <w:rsid w:val="00492AAA"/>
    <w:rsid w:val="00492BC5"/>
    <w:rsid w:val="00492ED3"/>
    <w:rsid w:val="004932B7"/>
    <w:rsid w:val="0049351E"/>
    <w:rsid w:val="004964F1"/>
    <w:rsid w:val="00496D62"/>
    <w:rsid w:val="004A0A87"/>
    <w:rsid w:val="004A0FF3"/>
    <w:rsid w:val="004A166A"/>
    <w:rsid w:val="004A16BC"/>
    <w:rsid w:val="004A22D0"/>
    <w:rsid w:val="004A2634"/>
    <w:rsid w:val="004A2B94"/>
    <w:rsid w:val="004A2F3B"/>
    <w:rsid w:val="004A5031"/>
    <w:rsid w:val="004A508C"/>
    <w:rsid w:val="004A5667"/>
    <w:rsid w:val="004A6B7C"/>
    <w:rsid w:val="004A7ADF"/>
    <w:rsid w:val="004B27F2"/>
    <w:rsid w:val="004B2889"/>
    <w:rsid w:val="004B31DA"/>
    <w:rsid w:val="004B3DE5"/>
    <w:rsid w:val="004B43CE"/>
    <w:rsid w:val="004B4615"/>
    <w:rsid w:val="004B461A"/>
    <w:rsid w:val="004B622E"/>
    <w:rsid w:val="004B6B0E"/>
    <w:rsid w:val="004B6F6A"/>
    <w:rsid w:val="004B7C0C"/>
    <w:rsid w:val="004C0460"/>
    <w:rsid w:val="004C069B"/>
    <w:rsid w:val="004C0990"/>
    <w:rsid w:val="004C262A"/>
    <w:rsid w:val="004C26DA"/>
    <w:rsid w:val="004C3898"/>
    <w:rsid w:val="004C4A29"/>
    <w:rsid w:val="004C4C98"/>
    <w:rsid w:val="004C52A6"/>
    <w:rsid w:val="004C5C46"/>
    <w:rsid w:val="004C6430"/>
    <w:rsid w:val="004C6968"/>
    <w:rsid w:val="004C69A5"/>
    <w:rsid w:val="004D0937"/>
    <w:rsid w:val="004D1012"/>
    <w:rsid w:val="004D13E2"/>
    <w:rsid w:val="004D2526"/>
    <w:rsid w:val="004D36B1"/>
    <w:rsid w:val="004D38E7"/>
    <w:rsid w:val="004D3C40"/>
    <w:rsid w:val="004D72B0"/>
    <w:rsid w:val="004D7CAF"/>
    <w:rsid w:val="004D7EBD"/>
    <w:rsid w:val="004E09AF"/>
    <w:rsid w:val="004E1D56"/>
    <w:rsid w:val="004E2680"/>
    <w:rsid w:val="004E28F9"/>
    <w:rsid w:val="004E33A1"/>
    <w:rsid w:val="004E3D05"/>
    <w:rsid w:val="004E441A"/>
    <w:rsid w:val="004E462E"/>
    <w:rsid w:val="004E4B19"/>
    <w:rsid w:val="004E4C61"/>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48A"/>
    <w:rsid w:val="004F69F3"/>
    <w:rsid w:val="004F7194"/>
    <w:rsid w:val="004F7B75"/>
    <w:rsid w:val="005000C2"/>
    <w:rsid w:val="005000CC"/>
    <w:rsid w:val="00500C44"/>
    <w:rsid w:val="00500CEA"/>
    <w:rsid w:val="00500F1F"/>
    <w:rsid w:val="00501CF6"/>
    <w:rsid w:val="005028FA"/>
    <w:rsid w:val="00502D9F"/>
    <w:rsid w:val="00503046"/>
    <w:rsid w:val="005040B7"/>
    <w:rsid w:val="005043A5"/>
    <w:rsid w:val="00504DBB"/>
    <w:rsid w:val="00504EB1"/>
    <w:rsid w:val="00504EF9"/>
    <w:rsid w:val="00506557"/>
    <w:rsid w:val="0050677A"/>
    <w:rsid w:val="00507A06"/>
    <w:rsid w:val="0051011E"/>
    <w:rsid w:val="00510537"/>
    <w:rsid w:val="005108D8"/>
    <w:rsid w:val="00510D7E"/>
    <w:rsid w:val="00511411"/>
    <w:rsid w:val="005116F9"/>
    <w:rsid w:val="00511BBA"/>
    <w:rsid w:val="0051294E"/>
    <w:rsid w:val="00513CEB"/>
    <w:rsid w:val="005153A7"/>
    <w:rsid w:val="00515C8B"/>
    <w:rsid w:val="00516D60"/>
    <w:rsid w:val="0052017E"/>
    <w:rsid w:val="005202CA"/>
    <w:rsid w:val="00521035"/>
    <w:rsid w:val="00521496"/>
    <w:rsid w:val="005214B8"/>
    <w:rsid w:val="005219CF"/>
    <w:rsid w:val="00522D3A"/>
    <w:rsid w:val="00522E92"/>
    <w:rsid w:val="0052360C"/>
    <w:rsid w:val="00524828"/>
    <w:rsid w:val="0052596B"/>
    <w:rsid w:val="0053013C"/>
    <w:rsid w:val="005315FE"/>
    <w:rsid w:val="005316FC"/>
    <w:rsid w:val="005318C6"/>
    <w:rsid w:val="00531DB7"/>
    <w:rsid w:val="00531EA3"/>
    <w:rsid w:val="005321BB"/>
    <w:rsid w:val="00532CC0"/>
    <w:rsid w:val="00532F7E"/>
    <w:rsid w:val="00534B59"/>
    <w:rsid w:val="00534DBA"/>
    <w:rsid w:val="005352A4"/>
    <w:rsid w:val="005355A3"/>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7E8"/>
    <w:rsid w:val="00553FBC"/>
    <w:rsid w:val="00554085"/>
    <w:rsid w:val="00554311"/>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4B66"/>
    <w:rsid w:val="00565B95"/>
    <w:rsid w:val="0056693F"/>
    <w:rsid w:val="00566C6A"/>
    <w:rsid w:val="00566D11"/>
    <w:rsid w:val="005676CF"/>
    <w:rsid w:val="00567EDA"/>
    <w:rsid w:val="00570B29"/>
    <w:rsid w:val="0057112F"/>
    <w:rsid w:val="00571336"/>
    <w:rsid w:val="00571B31"/>
    <w:rsid w:val="00572505"/>
    <w:rsid w:val="00572CF4"/>
    <w:rsid w:val="00573057"/>
    <w:rsid w:val="005733EE"/>
    <w:rsid w:val="00573553"/>
    <w:rsid w:val="005742B3"/>
    <w:rsid w:val="00575869"/>
    <w:rsid w:val="005775AC"/>
    <w:rsid w:val="005803D2"/>
    <w:rsid w:val="00580812"/>
    <w:rsid w:val="005809AD"/>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3B8"/>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0418"/>
    <w:rsid w:val="005A1B22"/>
    <w:rsid w:val="005A209A"/>
    <w:rsid w:val="005A3192"/>
    <w:rsid w:val="005A3EC1"/>
    <w:rsid w:val="005A49A9"/>
    <w:rsid w:val="005A5044"/>
    <w:rsid w:val="005A57FB"/>
    <w:rsid w:val="005A662D"/>
    <w:rsid w:val="005A7BED"/>
    <w:rsid w:val="005B018C"/>
    <w:rsid w:val="005B0298"/>
    <w:rsid w:val="005B1409"/>
    <w:rsid w:val="005B1C7E"/>
    <w:rsid w:val="005B23A5"/>
    <w:rsid w:val="005B27FC"/>
    <w:rsid w:val="005B35D7"/>
    <w:rsid w:val="005B392A"/>
    <w:rsid w:val="005B3AA3"/>
    <w:rsid w:val="005B3F1E"/>
    <w:rsid w:val="005B4615"/>
    <w:rsid w:val="005B4CEC"/>
    <w:rsid w:val="005B6002"/>
    <w:rsid w:val="005B6F83"/>
    <w:rsid w:val="005B7504"/>
    <w:rsid w:val="005B7858"/>
    <w:rsid w:val="005C0190"/>
    <w:rsid w:val="005C045E"/>
    <w:rsid w:val="005C0878"/>
    <w:rsid w:val="005C1766"/>
    <w:rsid w:val="005C2070"/>
    <w:rsid w:val="005C3CE4"/>
    <w:rsid w:val="005C4409"/>
    <w:rsid w:val="005C443B"/>
    <w:rsid w:val="005C4CFE"/>
    <w:rsid w:val="005C5167"/>
    <w:rsid w:val="005C554B"/>
    <w:rsid w:val="005C6269"/>
    <w:rsid w:val="005C74FB"/>
    <w:rsid w:val="005C75A3"/>
    <w:rsid w:val="005C7995"/>
    <w:rsid w:val="005D076E"/>
    <w:rsid w:val="005D087B"/>
    <w:rsid w:val="005D0C6F"/>
    <w:rsid w:val="005D1602"/>
    <w:rsid w:val="005D45C5"/>
    <w:rsid w:val="005D4B74"/>
    <w:rsid w:val="005D61C1"/>
    <w:rsid w:val="005D6DA9"/>
    <w:rsid w:val="005E0343"/>
    <w:rsid w:val="005E1044"/>
    <w:rsid w:val="005E122E"/>
    <w:rsid w:val="005E26A9"/>
    <w:rsid w:val="005E28B8"/>
    <w:rsid w:val="005E2A5C"/>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A3E"/>
    <w:rsid w:val="005F1EFF"/>
    <w:rsid w:val="005F2054"/>
    <w:rsid w:val="005F23BF"/>
    <w:rsid w:val="005F28A2"/>
    <w:rsid w:val="005F2CB1"/>
    <w:rsid w:val="005F3025"/>
    <w:rsid w:val="005F3559"/>
    <w:rsid w:val="005F362D"/>
    <w:rsid w:val="005F4A39"/>
    <w:rsid w:val="005F4FB3"/>
    <w:rsid w:val="005F600C"/>
    <w:rsid w:val="005F618C"/>
    <w:rsid w:val="005F70BD"/>
    <w:rsid w:val="005F7225"/>
    <w:rsid w:val="005F7495"/>
    <w:rsid w:val="0060024C"/>
    <w:rsid w:val="006009CC"/>
    <w:rsid w:val="0060168E"/>
    <w:rsid w:val="0060283C"/>
    <w:rsid w:val="006035E1"/>
    <w:rsid w:val="00603930"/>
    <w:rsid w:val="00603E91"/>
    <w:rsid w:val="00604634"/>
    <w:rsid w:val="00604875"/>
    <w:rsid w:val="00604F14"/>
    <w:rsid w:val="006051BA"/>
    <w:rsid w:val="0060580E"/>
    <w:rsid w:val="006101BF"/>
    <w:rsid w:val="00610912"/>
    <w:rsid w:val="00611600"/>
    <w:rsid w:val="00611898"/>
    <w:rsid w:val="00611B83"/>
    <w:rsid w:val="00612ECB"/>
    <w:rsid w:val="00613257"/>
    <w:rsid w:val="0061340A"/>
    <w:rsid w:val="0061393D"/>
    <w:rsid w:val="00613EF9"/>
    <w:rsid w:val="00614C01"/>
    <w:rsid w:val="0061558E"/>
    <w:rsid w:val="00615954"/>
    <w:rsid w:val="00615A59"/>
    <w:rsid w:val="00615BC5"/>
    <w:rsid w:val="00616245"/>
    <w:rsid w:val="006167FD"/>
    <w:rsid w:val="00617314"/>
    <w:rsid w:val="0061777A"/>
    <w:rsid w:val="0062019B"/>
    <w:rsid w:val="00620A71"/>
    <w:rsid w:val="00620D80"/>
    <w:rsid w:val="00620F07"/>
    <w:rsid w:val="0062161A"/>
    <w:rsid w:val="00621979"/>
    <w:rsid w:val="006234A6"/>
    <w:rsid w:val="006239B6"/>
    <w:rsid w:val="00624311"/>
    <w:rsid w:val="006257F3"/>
    <w:rsid w:val="006271D1"/>
    <w:rsid w:val="00627460"/>
    <w:rsid w:val="00630001"/>
    <w:rsid w:val="00630AD7"/>
    <w:rsid w:val="00630AF5"/>
    <w:rsid w:val="0063115E"/>
    <w:rsid w:val="006311B3"/>
    <w:rsid w:val="0063187A"/>
    <w:rsid w:val="00631D3E"/>
    <w:rsid w:val="006325F9"/>
    <w:rsid w:val="0063284C"/>
    <w:rsid w:val="00633340"/>
    <w:rsid w:val="0063406D"/>
    <w:rsid w:val="006343D1"/>
    <w:rsid w:val="006350C7"/>
    <w:rsid w:val="00635532"/>
    <w:rsid w:val="00635E63"/>
    <w:rsid w:val="00636398"/>
    <w:rsid w:val="0063680B"/>
    <w:rsid w:val="006368D3"/>
    <w:rsid w:val="006377EC"/>
    <w:rsid w:val="00637B31"/>
    <w:rsid w:val="00640F53"/>
    <w:rsid w:val="0064151F"/>
    <w:rsid w:val="00641533"/>
    <w:rsid w:val="0064208D"/>
    <w:rsid w:val="006426AC"/>
    <w:rsid w:val="00642942"/>
    <w:rsid w:val="00643475"/>
    <w:rsid w:val="0064396A"/>
    <w:rsid w:val="006441ED"/>
    <w:rsid w:val="006447F5"/>
    <w:rsid w:val="00644C08"/>
    <w:rsid w:val="006452FB"/>
    <w:rsid w:val="006459B8"/>
    <w:rsid w:val="00646071"/>
    <w:rsid w:val="0064624E"/>
    <w:rsid w:val="006465E3"/>
    <w:rsid w:val="00646D04"/>
    <w:rsid w:val="00647354"/>
    <w:rsid w:val="006476F0"/>
    <w:rsid w:val="00647A23"/>
    <w:rsid w:val="0065090D"/>
    <w:rsid w:val="00650A9B"/>
    <w:rsid w:val="00650AB9"/>
    <w:rsid w:val="00654DB6"/>
    <w:rsid w:val="00655733"/>
    <w:rsid w:val="00655ACD"/>
    <w:rsid w:val="00655B0A"/>
    <w:rsid w:val="00656300"/>
    <w:rsid w:val="00656A92"/>
    <w:rsid w:val="00656DDE"/>
    <w:rsid w:val="00656E9B"/>
    <w:rsid w:val="00657432"/>
    <w:rsid w:val="0066011D"/>
    <w:rsid w:val="006607C0"/>
    <w:rsid w:val="0066109B"/>
    <w:rsid w:val="006613A6"/>
    <w:rsid w:val="006627A2"/>
    <w:rsid w:val="00663186"/>
    <w:rsid w:val="006634E6"/>
    <w:rsid w:val="006635F8"/>
    <w:rsid w:val="0066360E"/>
    <w:rsid w:val="00663C28"/>
    <w:rsid w:val="00664EFE"/>
    <w:rsid w:val="00664FC0"/>
    <w:rsid w:val="006655EE"/>
    <w:rsid w:val="00666091"/>
    <w:rsid w:val="00667EE7"/>
    <w:rsid w:val="00670922"/>
    <w:rsid w:val="00670BE1"/>
    <w:rsid w:val="0067123B"/>
    <w:rsid w:val="0067179E"/>
    <w:rsid w:val="006719F4"/>
    <w:rsid w:val="00671A67"/>
    <w:rsid w:val="0067218F"/>
    <w:rsid w:val="006722F1"/>
    <w:rsid w:val="00673BC9"/>
    <w:rsid w:val="00673BF8"/>
    <w:rsid w:val="006741F2"/>
    <w:rsid w:val="00674CC3"/>
    <w:rsid w:val="00675C72"/>
    <w:rsid w:val="00676901"/>
    <w:rsid w:val="006771F9"/>
    <w:rsid w:val="006772C1"/>
    <w:rsid w:val="006776D7"/>
    <w:rsid w:val="00677A81"/>
    <w:rsid w:val="00680E4C"/>
    <w:rsid w:val="00681003"/>
    <w:rsid w:val="006815A6"/>
    <w:rsid w:val="006817C9"/>
    <w:rsid w:val="00681A64"/>
    <w:rsid w:val="00681AB5"/>
    <w:rsid w:val="00681C3B"/>
    <w:rsid w:val="00681CB9"/>
    <w:rsid w:val="0068270D"/>
    <w:rsid w:val="00682C82"/>
    <w:rsid w:val="0068350E"/>
    <w:rsid w:val="006837A1"/>
    <w:rsid w:val="00683ECE"/>
    <w:rsid w:val="00683F65"/>
    <w:rsid w:val="006847FD"/>
    <w:rsid w:val="0068570D"/>
    <w:rsid w:val="00685D42"/>
    <w:rsid w:val="0068733E"/>
    <w:rsid w:val="00687668"/>
    <w:rsid w:val="00690C7C"/>
    <w:rsid w:val="006916F0"/>
    <w:rsid w:val="00691EC7"/>
    <w:rsid w:val="00693F6E"/>
    <w:rsid w:val="00694EB5"/>
    <w:rsid w:val="00695F6D"/>
    <w:rsid w:val="00695FC2"/>
    <w:rsid w:val="0069658B"/>
    <w:rsid w:val="00696949"/>
    <w:rsid w:val="00696BC0"/>
    <w:rsid w:val="00697052"/>
    <w:rsid w:val="006A107C"/>
    <w:rsid w:val="006A2D59"/>
    <w:rsid w:val="006A3A96"/>
    <w:rsid w:val="006A41C7"/>
    <w:rsid w:val="006A46FB"/>
    <w:rsid w:val="006A4B39"/>
    <w:rsid w:val="006A52C3"/>
    <w:rsid w:val="006A5E28"/>
    <w:rsid w:val="006A6202"/>
    <w:rsid w:val="006A697B"/>
    <w:rsid w:val="006A73C4"/>
    <w:rsid w:val="006A7AFF"/>
    <w:rsid w:val="006B01EE"/>
    <w:rsid w:val="006B0293"/>
    <w:rsid w:val="006B0DF4"/>
    <w:rsid w:val="006B1816"/>
    <w:rsid w:val="006B1A6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4"/>
    <w:rsid w:val="006C19AE"/>
    <w:rsid w:val="006C2EEC"/>
    <w:rsid w:val="006C3C7C"/>
    <w:rsid w:val="006C3CCC"/>
    <w:rsid w:val="006C4559"/>
    <w:rsid w:val="006C5C07"/>
    <w:rsid w:val="006C5EC9"/>
    <w:rsid w:val="006C6059"/>
    <w:rsid w:val="006C7522"/>
    <w:rsid w:val="006D1700"/>
    <w:rsid w:val="006D1A4E"/>
    <w:rsid w:val="006D22DB"/>
    <w:rsid w:val="006D25D6"/>
    <w:rsid w:val="006D3F32"/>
    <w:rsid w:val="006D405B"/>
    <w:rsid w:val="006D6050"/>
    <w:rsid w:val="006D6F08"/>
    <w:rsid w:val="006E062C"/>
    <w:rsid w:val="006E12D3"/>
    <w:rsid w:val="006E184B"/>
    <w:rsid w:val="006E1C82"/>
    <w:rsid w:val="006E2001"/>
    <w:rsid w:val="006E20EE"/>
    <w:rsid w:val="006E2479"/>
    <w:rsid w:val="006E28B7"/>
    <w:rsid w:val="006E2935"/>
    <w:rsid w:val="006E2A9B"/>
    <w:rsid w:val="006E2E6C"/>
    <w:rsid w:val="006E3310"/>
    <w:rsid w:val="006E3669"/>
    <w:rsid w:val="006E3FF3"/>
    <w:rsid w:val="006E4168"/>
    <w:rsid w:val="006E4E39"/>
    <w:rsid w:val="006E565E"/>
    <w:rsid w:val="006E5CE4"/>
    <w:rsid w:val="006E673D"/>
    <w:rsid w:val="006E6F7A"/>
    <w:rsid w:val="006E7D3B"/>
    <w:rsid w:val="006F05C2"/>
    <w:rsid w:val="006F0DAE"/>
    <w:rsid w:val="006F1705"/>
    <w:rsid w:val="006F1A5C"/>
    <w:rsid w:val="006F1B70"/>
    <w:rsid w:val="006F2457"/>
    <w:rsid w:val="006F341D"/>
    <w:rsid w:val="006F3CDE"/>
    <w:rsid w:val="006F58D4"/>
    <w:rsid w:val="006F6582"/>
    <w:rsid w:val="006F67E5"/>
    <w:rsid w:val="006F6ED0"/>
    <w:rsid w:val="006F6F05"/>
    <w:rsid w:val="006F79D9"/>
    <w:rsid w:val="0070033D"/>
    <w:rsid w:val="0070146E"/>
    <w:rsid w:val="007018F1"/>
    <w:rsid w:val="00701DCD"/>
    <w:rsid w:val="0070222E"/>
    <w:rsid w:val="0070346E"/>
    <w:rsid w:val="0070352E"/>
    <w:rsid w:val="007036A8"/>
    <w:rsid w:val="00704E65"/>
    <w:rsid w:val="00704ECB"/>
    <w:rsid w:val="00704ECC"/>
    <w:rsid w:val="00704EDB"/>
    <w:rsid w:val="007050A1"/>
    <w:rsid w:val="00706101"/>
    <w:rsid w:val="00706C2F"/>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25E"/>
    <w:rsid w:val="00715ADA"/>
    <w:rsid w:val="00715B9A"/>
    <w:rsid w:val="00716C2B"/>
    <w:rsid w:val="00717372"/>
    <w:rsid w:val="0071791F"/>
    <w:rsid w:val="00717C04"/>
    <w:rsid w:val="00720BEB"/>
    <w:rsid w:val="007215FD"/>
    <w:rsid w:val="007219F9"/>
    <w:rsid w:val="00721F56"/>
    <w:rsid w:val="00721F64"/>
    <w:rsid w:val="00722119"/>
    <w:rsid w:val="00723568"/>
    <w:rsid w:val="00723AD2"/>
    <w:rsid w:val="00723AF8"/>
    <w:rsid w:val="00723CEA"/>
    <w:rsid w:val="00723F3D"/>
    <w:rsid w:val="0072429E"/>
    <w:rsid w:val="007257D0"/>
    <w:rsid w:val="00726194"/>
    <w:rsid w:val="0072646E"/>
    <w:rsid w:val="00726EA6"/>
    <w:rsid w:val="00727208"/>
    <w:rsid w:val="00727307"/>
    <w:rsid w:val="00727680"/>
    <w:rsid w:val="00727D9A"/>
    <w:rsid w:val="0073054B"/>
    <w:rsid w:val="00730D53"/>
    <w:rsid w:val="0073122B"/>
    <w:rsid w:val="00731BA0"/>
    <w:rsid w:val="00731D94"/>
    <w:rsid w:val="00731E6C"/>
    <w:rsid w:val="00732910"/>
    <w:rsid w:val="00733382"/>
    <w:rsid w:val="00733BED"/>
    <w:rsid w:val="00734432"/>
    <w:rsid w:val="007348B1"/>
    <w:rsid w:val="00734D89"/>
    <w:rsid w:val="00735630"/>
    <w:rsid w:val="00735B54"/>
    <w:rsid w:val="007362A6"/>
    <w:rsid w:val="00736D7D"/>
    <w:rsid w:val="0073719C"/>
    <w:rsid w:val="00737217"/>
    <w:rsid w:val="00737223"/>
    <w:rsid w:val="00737CBE"/>
    <w:rsid w:val="00740126"/>
    <w:rsid w:val="00740A16"/>
    <w:rsid w:val="00740E58"/>
    <w:rsid w:val="007415B4"/>
    <w:rsid w:val="0074182E"/>
    <w:rsid w:val="00741E4F"/>
    <w:rsid w:val="007427F0"/>
    <w:rsid w:val="00742821"/>
    <w:rsid w:val="007429E1"/>
    <w:rsid w:val="00743533"/>
    <w:rsid w:val="00743E39"/>
    <w:rsid w:val="007445A0"/>
    <w:rsid w:val="00745159"/>
    <w:rsid w:val="0074524B"/>
    <w:rsid w:val="00745EE1"/>
    <w:rsid w:val="00746B36"/>
    <w:rsid w:val="00747023"/>
    <w:rsid w:val="00747D8B"/>
    <w:rsid w:val="00747FA3"/>
    <w:rsid w:val="00751228"/>
    <w:rsid w:val="00751385"/>
    <w:rsid w:val="007519C7"/>
    <w:rsid w:val="00751F08"/>
    <w:rsid w:val="00751F7E"/>
    <w:rsid w:val="00752B27"/>
    <w:rsid w:val="00753764"/>
    <w:rsid w:val="00753955"/>
    <w:rsid w:val="00753C5E"/>
    <w:rsid w:val="00754AA2"/>
    <w:rsid w:val="00754E31"/>
    <w:rsid w:val="007553C1"/>
    <w:rsid w:val="00755551"/>
    <w:rsid w:val="007561CE"/>
    <w:rsid w:val="00756238"/>
    <w:rsid w:val="007571E1"/>
    <w:rsid w:val="00757A16"/>
    <w:rsid w:val="00757AEF"/>
    <w:rsid w:val="0076027E"/>
    <w:rsid w:val="007604B2"/>
    <w:rsid w:val="0076207A"/>
    <w:rsid w:val="00762140"/>
    <w:rsid w:val="0076336C"/>
    <w:rsid w:val="00763C84"/>
    <w:rsid w:val="00764209"/>
    <w:rsid w:val="00764DFB"/>
    <w:rsid w:val="00765281"/>
    <w:rsid w:val="007655DA"/>
    <w:rsid w:val="00766703"/>
    <w:rsid w:val="00766BAD"/>
    <w:rsid w:val="00766EAE"/>
    <w:rsid w:val="00767FF3"/>
    <w:rsid w:val="00770192"/>
    <w:rsid w:val="007711FF"/>
    <w:rsid w:val="007722D1"/>
    <w:rsid w:val="007729A2"/>
    <w:rsid w:val="007731F6"/>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C8"/>
    <w:rsid w:val="0078458A"/>
    <w:rsid w:val="00784FC3"/>
    <w:rsid w:val="00785035"/>
    <w:rsid w:val="00785490"/>
    <w:rsid w:val="00785B8A"/>
    <w:rsid w:val="00785CD9"/>
    <w:rsid w:val="007877E4"/>
    <w:rsid w:val="00787C57"/>
    <w:rsid w:val="00791415"/>
    <w:rsid w:val="00791422"/>
    <w:rsid w:val="007925EA"/>
    <w:rsid w:val="00792DBC"/>
    <w:rsid w:val="00793CD8"/>
    <w:rsid w:val="00794F42"/>
    <w:rsid w:val="0079503B"/>
    <w:rsid w:val="007958A3"/>
    <w:rsid w:val="00795C92"/>
    <w:rsid w:val="00796231"/>
    <w:rsid w:val="007A0716"/>
    <w:rsid w:val="007A0B87"/>
    <w:rsid w:val="007A11E1"/>
    <w:rsid w:val="007A12E6"/>
    <w:rsid w:val="007A191E"/>
    <w:rsid w:val="007A1AEA"/>
    <w:rsid w:val="007A1CB3"/>
    <w:rsid w:val="007A226D"/>
    <w:rsid w:val="007A2B12"/>
    <w:rsid w:val="007A306F"/>
    <w:rsid w:val="007A43A6"/>
    <w:rsid w:val="007A4775"/>
    <w:rsid w:val="007A48D8"/>
    <w:rsid w:val="007A58A6"/>
    <w:rsid w:val="007A605A"/>
    <w:rsid w:val="007A64A4"/>
    <w:rsid w:val="007A6892"/>
    <w:rsid w:val="007A7690"/>
    <w:rsid w:val="007B0F8F"/>
    <w:rsid w:val="007B3D2D"/>
    <w:rsid w:val="007B3D6B"/>
    <w:rsid w:val="007B3F25"/>
    <w:rsid w:val="007B50AE"/>
    <w:rsid w:val="007B51DF"/>
    <w:rsid w:val="007B5322"/>
    <w:rsid w:val="007B57D1"/>
    <w:rsid w:val="007B6BB2"/>
    <w:rsid w:val="007B6DE5"/>
    <w:rsid w:val="007B714E"/>
    <w:rsid w:val="007B7AD1"/>
    <w:rsid w:val="007C05DD"/>
    <w:rsid w:val="007C21B9"/>
    <w:rsid w:val="007C2D5E"/>
    <w:rsid w:val="007C33BB"/>
    <w:rsid w:val="007C33EC"/>
    <w:rsid w:val="007C3711"/>
    <w:rsid w:val="007C3A62"/>
    <w:rsid w:val="007C3D18"/>
    <w:rsid w:val="007C461D"/>
    <w:rsid w:val="007C4953"/>
    <w:rsid w:val="007C4EC5"/>
    <w:rsid w:val="007C531E"/>
    <w:rsid w:val="007C5975"/>
    <w:rsid w:val="007C60BF"/>
    <w:rsid w:val="007C6194"/>
    <w:rsid w:val="007C63C4"/>
    <w:rsid w:val="007C6A07"/>
    <w:rsid w:val="007C7144"/>
    <w:rsid w:val="007C75A1"/>
    <w:rsid w:val="007C760E"/>
    <w:rsid w:val="007C77A5"/>
    <w:rsid w:val="007D028B"/>
    <w:rsid w:val="007D04E5"/>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2D08"/>
    <w:rsid w:val="007E3B42"/>
    <w:rsid w:val="007E3E23"/>
    <w:rsid w:val="007E4610"/>
    <w:rsid w:val="007E4715"/>
    <w:rsid w:val="007E4EBB"/>
    <w:rsid w:val="007E505B"/>
    <w:rsid w:val="007E55DA"/>
    <w:rsid w:val="007E6522"/>
    <w:rsid w:val="007E7091"/>
    <w:rsid w:val="007E749E"/>
    <w:rsid w:val="007E7566"/>
    <w:rsid w:val="007F1007"/>
    <w:rsid w:val="007F1C46"/>
    <w:rsid w:val="007F2A31"/>
    <w:rsid w:val="007F3353"/>
    <w:rsid w:val="007F3780"/>
    <w:rsid w:val="007F417A"/>
    <w:rsid w:val="007F53B3"/>
    <w:rsid w:val="007F60E0"/>
    <w:rsid w:val="007F658D"/>
    <w:rsid w:val="007F6B65"/>
    <w:rsid w:val="007F7261"/>
    <w:rsid w:val="007F7B1D"/>
    <w:rsid w:val="007F7C16"/>
    <w:rsid w:val="008017FE"/>
    <w:rsid w:val="0080188D"/>
    <w:rsid w:val="00802C24"/>
    <w:rsid w:val="00803555"/>
    <w:rsid w:val="00803A6F"/>
    <w:rsid w:val="00803F5F"/>
    <w:rsid w:val="00803FAE"/>
    <w:rsid w:val="008041F9"/>
    <w:rsid w:val="008047E2"/>
    <w:rsid w:val="00804C94"/>
    <w:rsid w:val="00804EB4"/>
    <w:rsid w:val="00805B36"/>
    <w:rsid w:val="0080605F"/>
    <w:rsid w:val="008070DC"/>
    <w:rsid w:val="00807634"/>
    <w:rsid w:val="00807786"/>
    <w:rsid w:val="00811980"/>
    <w:rsid w:val="00811FCB"/>
    <w:rsid w:val="008125EB"/>
    <w:rsid w:val="008153A0"/>
    <w:rsid w:val="008154BE"/>
    <w:rsid w:val="008158D6"/>
    <w:rsid w:val="00817196"/>
    <w:rsid w:val="0081737E"/>
    <w:rsid w:val="0082033B"/>
    <w:rsid w:val="008204A2"/>
    <w:rsid w:val="00821248"/>
    <w:rsid w:val="00821283"/>
    <w:rsid w:val="0082131D"/>
    <w:rsid w:val="00822078"/>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31E7"/>
    <w:rsid w:val="008344F1"/>
    <w:rsid w:val="008346B4"/>
    <w:rsid w:val="008349B7"/>
    <w:rsid w:val="00834F01"/>
    <w:rsid w:val="008350C0"/>
    <w:rsid w:val="008351F2"/>
    <w:rsid w:val="00836A53"/>
    <w:rsid w:val="008375F5"/>
    <w:rsid w:val="008376AC"/>
    <w:rsid w:val="00837952"/>
    <w:rsid w:val="00837AED"/>
    <w:rsid w:val="00840032"/>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34FC"/>
    <w:rsid w:val="0085463F"/>
    <w:rsid w:val="0085476D"/>
    <w:rsid w:val="00854D1A"/>
    <w:rsid w:val="00855711"/>
    <w:rsid w:val="00855C75"/>
    <w:rsid w:val="00856737"/>
    <w:rsid w:val="00856911"/>
    <w:rsid w:val="0085709C"/>
    <w:rsid w:val="00857AD8"/>
    <w:rsid w:val="00860CD0"/>
    <w:rsid w:val="008613A8"/>
    <w:rsid w:val="00861581"/>
    <w:rsid w:val="008620E6"/>
    <w:rsid w:val="00862122"/>
    <w:rsid w:val="00862526"/>
    <w:rsid w:val="008633AA"/>
    <w:rsid w:val="00863E06"/>
    <w:rsid w:val="00864385"/>
    <w:rsid w:val="0086441B"/>
    <w:rsid w:val="008645CD"/>
    <w:rsid w:val="008649D7"/>
    <w:rsid w:val="00864E85"/>
    <w:rsid w:val="00865767"/>
    <w:rsid w:val="00865D46"/>
    <w:rsid w:val="008666C2"/>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3F61"/>
    <w:rsid w:val="00874312"/>
    <w:rsid w:val="0087437C"/>
    <w:rsid w:val="008746AC"/>
    <w:rsid w:val="00874CFF"/>
    <w:rsid w:val="0087554F"/>
    <w:rsid w:val="00875CD7"/>
    <w:rsid w:val="00876B4D"/>
    <w:rsid w:val="00877365"/>
    <w:rsid w:val="00877F18"/>
    <w:rsid w:val="00880643"/>
    <w:rsid w:val="00880D31"/>
    <w:rsid w:val="00881749"/>
    <w:rsid w:val="00883A4F"/>
    <w:rsid w:val="00884281"/>
    <w:rsid w:val="00885424"/>
    <w:rsid w:val="00886277"/>
    <w:rsid w:val="00890B29"/>
    <w:rsid w:val="00891845"/>
    <w:rsid w:val="008925E8"/>
    <w:rsid w:val="00892FE8"/>
    <w:rsid w:val="00893104"/>
    <w:rsid w:val="008941E3"/>
    <w:rsid w:val="00894A88"/>
    <w:rsid w:val="00895386"/>
    <w:rsid w:val="008977E1"/>
    <w:rsid w:val="008A16C4"/>
    <w:rsid w:val="008A1A6E"/>
    <w:rsid w:val="008A1D67"/>
    <w:rsid w:val="008A21FF"/>
    <w:rsid w:val="008A2AFC"/>
    <w:rsid w:val="008A2CE2"/>
    <w:rsid w:val="008A30AC"/>
    <w:rsid w:val="008A3A9A"/>
    <w:rsid w:val="008A44B8"/>
    <w:rsid w:val="008A4D19"/>
    <w:rsid w:val="008A51A8"/>
    <w:rsid w:val="008A54C7"/>
    <w:rsid w:val="008A5A50"/>
    <w:rsid w:val="008A71DE"/>
    <w:rsid w:val="008A77D8"/>
    <w:rsid w:val="008B0483"/>
    <w:rsid w:val="008B0F58"/>
    <w:rsid w:val="008B120C"/>
    <w:rsid w:val="008B13E4"/>
    <w:rsid w:val="008B2219"/>
    <w:rsid w:val="008B25A0"/>
    <w:rsid w:val="008B3BC7"/>
    <w:rsid w:val="008B463A"/>
    <w:rsid w:val="008B4869"/>
    <w:rsid w:val="008B4883"/>
    <w:rsid w:val="008B4E41"/>
    <w:rsid w:val="008B51A0"/>
    <w:rsid w:val="008B592A"/>
    <w:rsid w:val="008B6E2A"/>
    <w:rsid w:val="008B7B5C"/>
    <w:rsid w:val="008C09D0"/>
    <w:rsid w:val="008C0C99"/>
    <w:rsid w:val="008C0D3B"/>
    <w:rsid w:val="008C0FCB"/>
    <w:rsid w:val="008C1789"/>
    <w:rsid w:val="008C2017"/>
    <w:rsid w:val="008C2258"/>
    <w:rsid w:val="008C29D7"/>
    <w:rsid w:val="008C2EBD"/>
    <w:rsid w:val="008C3DC8"/>
    <w:rsid w:val="008C4958"/>
    <w:rsid w:val="008C4BAA"/>
    <w:rsid w:val="008C61E5"/>
    <w:rsid w:val="008C67AA"/>
    <w:rsid w:val="008C6AE8"/>
    <w:rsid w:val="008C6F5E"/>
    <w:rsid w:val="008C7376"/>
    <w:rsid w:val="008C7573"/>
    <w:rsid w:val="008D00A5"/>
    <w:rsid w:val="008D04D2"/>
    <w:rsid w:val="008D15D0"/>
    <w:rsid w:val="008D1F09"/>
    <w:rsid w:val="008D204B"/>
    <w:rsid w:val="008D33BD"/>
    <w:rsid w:val="008D34F1"/>
    <w:rsid w:val="008D39D8"/>
    <w:rsid w:val="008D402D"/>
    <w:rsid w:val="008D5B84"/>
    <w:rsid w:val="008D6143"/>
    <w:rsid w:val="008D6222"/>
    <w:rsid w:val="008D6CF6"/>
    <w:rsid w:val="008D6D1A"/>
    <w:rsid w:val="008D6EA6"/>
    <w:rsid w:val="008D700D"/>
    <w:rsid w:val="008D763B"/>
    <w:rsid w:val="008E065E"/>
    <w:rsid w:val="008E0927"/>
    <w:rsid w:val="008E0C28"/>
    <w:rsid w:val="008E1909"/>
    <w:rsid w:val="008E209F"/>
    <w:rsid w:val="008E3542"/>
    <w:rsid w:val="008E4303"/>
    <w:rsid w:val="008E4A85"/>
    <w:rsid w:val="008E4DB2"/>
    <w:rsid w:val="008E4E62"/>
    <w:rsid w:val="008E5282"/>
    <w:rsid w:val="008E575A"/>
    <w:rsid w:val="008F0F31"/>
    <w:rsid w:val="008F14D5"/>
    <w:rsid w:val="008F1E19"/>
    <w:rsid w:val="008F1EAB"/>
    <w:rsid w:val="008F2432"/>
    <w:rsid w:val="008F26D3"/>
    <w:rsid w:val="008F33DC"/>
    <w:rsid w:val="008F3F41"/>
    <w:rsid w:val="008F434B"/>
    <w:rsid w:val="008F477F"/>
    <w:rsid w:val="008F4A7B"/>
    <w:rsid w:val="008F4E06"/>
    <w:rsid w:val="008F4FE8"/>
    <w:rsid w:val="008F5268"/>
    <w:rsid w:val="008F5C38"/>
    <w:rsid w:val="008F65D7"/>
    <w:rsid w:val="008F7FAB"/>
    <w:rsid w:val="00900778"/>
    <w:rsid w:val="00900CE0"/>
    <w:rsid w:val="00902350"/>
    <w:rsid w:val="0090336B"/>
    <w:rsid w:val="009053AA"/>
    <w:rsid w:val="009057E3"/>
    <w:rsid w:val="009058A2"/>
    <w:rsid w:val="0090591F"/>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0A0"/>
    <w:rsid w:val="00913924"/>
    <w:rsid w:val="009139D9"/>
    <w:rsid w:val="00913D57"/>
    <w:rsid w:val="00913F3C"/>
    <w:rsid w:val="00914AD8"/>
    <w:rsid w:val="00914D3B"/>
    <w:rsid w:val="00914E5F"/>
    <w:rsid w:val="00915EB2"/>
    <w:rsid w:val="00916079"/>
    <w:rsid w:val="00916589"/>
    <w:rsid w:val="009165A4"/>
    <w:rsid w:val="00917B79"/>
    <w:rsid w:val="00917CE9"/>
    <w:rsid w:val="00917EC2"/>
    <w:rsid w:val="00920BF2"/>
    <w:rsid w:val="00921415"/>
    <w:rsid w:val="00921A22"/>
    <w:rsid w:val="00922010"/>
    <w:rsid w:val="00922166"/>
    <w:rsid w:val="00923F6A"/>
    <w:rsid w:val="00924126"/>
    <w:rsid w:val="00924FC2"/>
    <w:rsid w:val="00925CBE"/>
    <w:rsid w:val="0092612E"/>
    <w:rsid w:val="0093065C"/>
    <w:rsid w:val="00930984"/>
    <w:rsid w:val="00931BD9"/>
    <w:rsid w:val="00933CA5"/>
    <w:rsid w:val="00933EB6"/>
    <w:rsid w:val="009353F2"/>
    <w:rsid w:val="00935C2B"/>
    <w:rsid w:val="009368F3"/>
    <w:rsid w:val="00936DA2"/>
    <w:rsid w:val="00937252"/>
    <w:rsid w:val="00937653"/>
    <w:rsid w:val="009402E2"/>
    <w:rsid w:val="009410B6"/>
    <w:rsid w:val="00941636"/>
    <w:rsid w:val="00942185"/>
    <w:rsid w:val="00943742"/>
    <w:rsid w:val="00944A28"/>
    <w:rsid w:val="00944C7D"/>
    <w:rsid w:val="00944F76"/>
    <w:rsid w:val="00945C05"/>
    <w:rsid w:val="00946228"/>
    <w:rsid w:val="00946945"/>
    <w:rsid w:val="0094755B"/>
    <w:rsid w:val="00947713"/>
    <w:rsid w:val="009479C2"/>
    <w:rsid w:val="00950943"/>
    <w:rsid w:val="00950BE4"/>
    <w:rsid w:val="00950DE7"/>
    <w:rsid w:val="00950EC1"/>
    <w:rsid w:val="009515AF"/>
    <w:rsid w:val="0095200D"/>
    <w:rsid w:val="009524C2"/>
    <w:rsid w:val="00953811"/>
    <w:rsid w:val="00953920"/>
    <w:rsid w:val="0095397C"/>
    <w:rsid w:val="00953D47"/>
    <w:rsid w:val="0095404B"/>
    <w:rsid w:val="009549D8"/>
    <w:rsid w:val="009552BA"/>
    <w:rsid w:val="00955607"/>
    <w:rsid w:val="0095681E"/>
    <w:rsid w:val="00956DFF"/>
    <w:rsid w:val="009572D4"/>
    <w:rsid w:val="00957478"/>
    <w:rsid w:val="0096025A"/>
    <w:rsid w:val="009602C9"/>
    <w:rsid w:val="00960866"/>
    <w:rsid w:val="00961706"/>
    <w:rsid w:val="00961921"/>
    <w:rsid w:val="00961D12"/>
    <w:rsid w:val="00962222"/>
    <w:rsid w:val="009622C5"/>
    <w:rsid w:val="0096343B"/>
    <w:rsid w:val="009636E9"/>
    <w:rsid w:val="0096395C"/>
    <w:rsid w:val="0096430A"/>
    <w:rsid w:val="009653CE"/>
    <w:rsid w:val="009654C5"/>
    <w:rsid w:val="0096554B"/>
    <w:rsid w:val="0096584A"/>
    <w:rsid w:val="00965C26"/>
    <w:rsid w:val="00965FFB"/>
    <w:rsid w:val="009666F4"/>
    <w:rsid w:val="0096729D"/>
    <w:rsid w:val="0097050A"/>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80477"/>
    <w:rsid w:val="00981056"/>
    <w:rsid w:val="00981B50"/>
    <w:rsid w:val="00983270"/>
    <w:rsid w:val="0098367F"/>
    <w:rsid w:val="0098416E"/>
    <w:rsid w:val="009846B6"/>
    <w:rsid w:val="00985253"/>
    <w:rsid w:val="009853B3"/>
    <w:rsid w:val="00985C55"/>
    <w:rsid w:val="00987F1F"/>
    <w:rsid w:val="00990166"/>
    <w:rsid w:val="00990630"/>
    <w:rsid w:val="009908DC"/>
    <w:rsid w:val="00991761"/>
    <w:rsid w:val="00992122"/>
    <w:rsid w:val="00992A9C"/>
    <w:rsid w:val="00992E1E"/>
    <w:rsid w:val="0099361E"/>
    <w:rsid w:val="00993A5D"/>
    <w:rsid w:val="00994889"/>
    <w:rsid w:val="00994A21"/>
    <w:rsid w:val="00994DCA"/>
    <w:rsid w:val="0099545E"/>
    <w:rsid w:val="00995C12"/>
    <w:rsid w:val="009960EC"/>
    <w:rsid w:val="009970DD"/>
    <w:rsid w:val="009973E8"/>
    <w:rsid w:val="0099759C"/>
    <w:rsid w:val="00997ED8"/>
    <w:rsid w:val="009A0233"/>
    <w:rsid w:val="009A0282"/>
    <w:rsid w:val="009A0FBA"/>
    <w:rsid w:val="009A1091"/>
    <w:rsid w:val="009A1601"/>
    <w:rsid w:val="009A16F2"/>
    <w:rsid w:val="009A1B7C"/>
    <w:rsid w:val="009A1E45"/>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0DEB"/>
    <w:rsid w:val="009B1031"/>
    <w:rsid w:val="009B178F"/>
    <w:rsid w:val="009B1C56"/>
    <w:rsid w:val="009B1F30"/>
    <w:rsid w:val="009B277C"/>
    <w:rsid w:val="009B2DA7"/>
    <w:rsid w:val="009B302C"/>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43D"/>
    <w:rsid w:val="009C0542"/>
    <w:rsid w:val="009C07B6"/>
    <w:rsid w:val="009C15A2"/>
    <w:rsid w:val="009C1F33"/>
    <w:rsid w:val="009C2A47"/>
    <w:rsid w:val="009C3C93"/>
    <w:rsid w:val="009C3D33"/>
    <w:rsid w:val="009C3D66"/>
    <w:rsid w:val="009C403E"/>
    <w:rsid w:val="009C4077"/>
    <w:rsid w:val="009C438F"/>
    <w:rsid w:val="009C448F"/>
    <w:rsid w:val="009C5456"/>
    <w:rsid w:val="009C605A"/>
    <w:rsid w:val="009C61E1"/>
    <w:rsid w:val="009C67B8"/>
    <w:rsid w:val="009C795A"/>
    <w:rsid w:val="009C7DC9"/>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14E0"/>
    <w:rsid w:val="009E35DB"/>
    <w:rsid w:val="009E4457"/>
    <w:rsid w:val="009E47A3"/>
    <w:rsid w:val="009E51B4"/>
    <w:rsid w:val="009E5A6A"/>
    <w:rsid w:val="009E5AD5"/>
    <w:rsid w:val="009E5D7A"/>
    <w:rsid w:val="009E6571"/>
    <w:rsid w:val="009E65F4"/>
    <w:rsid w:val="009F01C0"/>
    <w:rsid w:val="009F04B5"/>
    <w:rsid w:val="009F08F3"/>
    <w:rsid w:val="009F0C76"/>
    <w:rsid w:val="009F1012"/>
    <w:rsid w:val="009F1DCC"/>
    <w:rsid w:val="009F2B45"/>
    <w:rsid w:val="009F344F"/>
    <w:rsid w:val="009F3687"/>
    <w:rsid w:val="009F37F0"/>
    <w:rsid w:val="009F39D5"/>
    <w:rsid w:val="009F4D2B"/>
    <w:rsid w:val="009F5286"/>
    <w:rsid w:val="009F56BF"/>
    <w:rsid w:val="009F70AA"/>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C91"/>
    <w:rsid w:val="00A04F49"/>
    <w:rsid w:val="00A04F96"/>
    <w:rsid w:val="00A0585C"/>
    <w:rsid w:val="00A05A66"/>
    <w:rsid w:val="00A05ED8"/>
    <w:rsid w:val="00A06ECE"/>
    <w:rsid w:val="00A07281"/>
    <w:rsid w:val="00A07821"/>
    <w:rsid w:val="00A10983"/>
    <w:rsid w:val="00A10C3A"/>
    <w:rsid w:val="00A111C9"/>
    <w:rsid w:val="00A11AD0"/>
    <w:rsid w:val="00A11DB9"/>
    <w:rsid w:val="00A120C7"/>
    <w:rsid w:val="00A12494"/>
    <w:rsid w:val="00A12CBC"/>
    <w:rsid w:val="00A13E54"/>
    <w:rsid w:val="00A1556D"/>
    <w:rsid w:val="00A165BF"/>
    <w:rsid w:val="00A16A57"/>
    <w:rsid w:val="00A173D1"/>
    <w:rsid w:val="00A17F63"/>
    <w:rsid w:val="00A20AEE"/>
    <w:rsid w:val="00A2143C"/>
    <w:rsid w:val="00A21494"/>
    <w:rsid w:val="00A215AE"/>
    <w:rsid w:val="00A2193B"/>
    <w:rsid w:val="00A222EC"/>
    <w:rsid w:val="00A230CC"/>
    <w:rsid w:val="00A2351A"/>
    <w:rsid w:val="00A23E86"/>
    <w:rsid w:val="00A241B0"/>
    <w:rsid w:val="00A24234"/>
    <w:rsid w:val="00A2427C"/>
    <w:rsid w:val="00A2439C"/>
    <w:rsid w:val="00A25929"/>
    <w:rsid w:val="00A25F0B"/>
    <w:rsid w:val="00A26173"/>
    <w:rsid w:val="00A264A9"/>
    <w:rsid w:val="00A26BFE"/>
    <w:rsid w:val="00A26DCF"/>
    <w:rsid w:val="00A27204"/>
    <w:rsid w:val="00A27785"/>
    <w:rsid w:val="00A30187"/>
    <w:rsid w:val="00A30467"/>
    <w:rsid w:val="00A3046A"/>
    <w:rsid w:val="00A3056A"/>
    <w:rsid w:val="00A30581"/>
    <w:rsid w:val="00A309B0"/>
    <w:rsid w:val="00A312E2"/>
    <w:rsid w:val="00A338A6"/>
    <w:rsid w:val="00A3390F"/>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38F9"/>
    <w:rsid w:val="00A45A95"/>
    <w:rsid w:val="00A45B6C"/>
    <w:rsid w:val="00A45B74"/>
    <w:rsid w:val="00A460B5"/>
    <w:rsid w:val="00A4661B"/>
    <w:rsid w:val="00A466D5"/>
    <w:rsid w:val="00A468EB"/>
    <w:rsid w:val="00A47051"/>
    <w:rsid w:val="00A475B3"/>
    <w:rsid w:val="00A47612"/>
    <w:rsid w:val="00A525AB"/>
    <w:rsid w:val="00A52E1D"/>
    <w:rsid w:val="00A53D1D"/>
    <w:rsid w:val="00A55546"/>
    <w:rsid w:val="00A56322"/>
    <w:rsid w:val="00A56596"/>
    <w:rsid w:val="00A56606"/>
    <w:rsid w:val="00A56C8B"/>
    <w:rsid w:val="00A579CB"/>
    <w:rsid w:val="00A61499"/>
    <w:rsid w:val="00A614F5"/>
    <w:rsid w:val="00A61CCA"/>
    <w:rsid w:val="00A61D70"/>
    <w:rsid w:val="00A622E2"/>
    <w:rsid w:val="00A62A77"/>
    <w:rsid w:val="00A63483"/>
    <w:rsid w:val="00A6356D"/>
    <w:rsid w:val="00A63730"/>
    <w:rsid w:val="00A6525C"/>
    <w:rsid w:val="00A657D7"/>
    <w:rsid w:val="00A65A5F"/>
    <w:rsid w:val="00A660AC"/>
    <w:rsid w:val="00A665C3"/>
    <w:rsid w:val="00A67E6C"/>
    <w:rsid w:val="00A705BC"/>
    <w:rsid w:val="00A71A3F"/>
    <w:rsid w:val="00A71B99"/>
    <w:rsid w:val="00A71C6F"/>
    <w:rsid w:val="00A729B8"/>
    <w:rsid w:val="00A72DAE"/>
    <w:rsid w:val="00A739D0"/>
    <w:rsid w:val="00A741D6"/>
    <w:rsid w:val="00A74267"/>
    <w:rsid w:val="00A761D4"/>
    <w:rsid w:val="00A77340"/>
    <w:rsid w:val="00A77BE0"/>
    <w:rsid w:val="00A77EC4"/>
    <w:rsid w:val="00A81E25"/>
    <w:rsid w:val="00A82F4C"/>
    <w:rsid w:val="00A82F8E"/>
    <w:rsid w:val="00A837F2"/>
    <w:rsid w:val="00A8393B"/>
    <w:rsid w:val="00A83985"/>
    <w:rsid w:val="00A8543F"/>
    <w:rsid w:val="00A87040"/>
    <w:rsid w:val="00A87B25"/>
    <w:rsid w:val="00A90680"/>
    <w:rsid w:val="00A90DF0"/>
    <w:rsid w:val="00A9103A"/>
    <w:rsid w:val="00A91271"/>
    <w:rsid w:val="00A92706"/>
    <w:rsid w:val="00A92879"/>
    <w:rsid w:val="00A93B9F"/>
    <w:rsid w:val="00A9442A"/>
    <w:rsid w:val="00A954C4"/>
    <w:rsid w:val="00A95879"/>
    <w:rsid w:val="00A95A77"/>
    <w:rsid w:val="00A961BA"/>
    <w:rsid w:val="00A969B4"/>
    <w:rsid w:val="00A96AC5"/>
    <w:rsid w:val="00A96D9E"/>
    <w:rsid w:val="00A97202"/>
    <w:rsid w:val="00A97A1C"/>
    <w:rsid w:val="00A97C7C"/>
    <w:rsid w:val="00A97DB3"/>
    <w:rsid w:val="00AA016F"/>
    <w:rsid w:val="00AA0D89"/>
    <w:rsid w:val="00AA1553"/>
    <w:rsid w:val="00AA1E7C"/>
    <w:rsid w:val="00AA1ED6"/>
    <w:rsid w:val="00AA2274"/>
    <w:rsid w:val="00AA2552"/>
    <w:rsid w:val="00AA3628"/>
    <w:rsid w:val="00AA41C7"/>
    <w:rsid w:val="00AA41F0"/>
    <w:rsid w:val="00AA4C25"/>
    <w:rsid w:val="00AA51D6"/>
    <w:rsid w:val="00AA5911"/>
    <w:rsid w:val="00AA7253"/>
    <w:rsid w:val="00AA7518"/>
    <w:rsid w:val="00AB08A8"/>
    <w:rsid w:val="00AB092C"/>
    <w:rsid w:val="00AB0BC8"/>
    <w:rsid w:val="00AB1012"/>
    <w:rsid w:val="00AB11CA"/>
    <w:rsid w:val="00AB14D9"/>
    <w:rsid w:val="00AB16AB"/>
    <w:rsid w:val="00AB2954"/>
    <w:rsid w:val="00AB3474"/>
    <w:rsid w:val="00AB4AB8"/>
    <w:rsid w:val="00AB5329"/>
    <w:rsid w:val="00AB577A"/>
    <w:rsid w:val="00AB60BD"/>
    <w:rsid w:val="00AB655E"/>
    <w:rsid w:val="00AB68AA"/>
    <w:rsid w:val="00AB7097"/>
    <w:rsid w:val="00AB7BB5"/>
    <w:rsid w:val="00AC007F"/>
    <w:rsid w:val="00AC0C8D"/>
    <w:rsid w:val="00AC10AF"/>
    <w:rsid w:val="00AC18BE"/>
    <w:rsid w:val="00AC1ACA"/>
    <w:rsid w:val="00AC2170"/>
    <w:rsid w:val="00AC2430"/>
    <w:rsid w:val="00AC28F8"/>
    <w:rsid w:val="00AC2A3D"/>
    <w:rsid w:val="00AC2BAD"/>
    <w:rsid w:val="00AC2D15"/>
    <w:rsid w:val="00AC2E01"/>
    <w:rsid w:val="00AC2ECD"/>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7A0"/>
    <w:rsid w:val="00AD2B1C"/>
    <w:rsid w:val="00AD390E"/>
    <w:rsid w:val="00AD3EA6"/>
    <w:rsid w:val="00AD3F94"/>
    <w:rsid w:val="00AD4A5A"/>
    <w:rsid w:val="00AD4C48"/>
    <w:rsid w:val="00AD5712"/>
    <w:rsid w:val="00AD5AF2"/>
    <w:rsid w:val="00AD66F5"/>
    <w:rsid w:val="00AD79F2"/>
    <w:rsid w:val="00AD7ADB"/>
    <w:rsid w:val="00AD7DE5"/>
    <w:rsid w:val="00AE0085"/>
    <w:rsid w:val="00AE0AFA"/>
    <w:rsid w:val="00AE111F"/>
    <w:rsid w:val="00AE1A49"/>
    <w:rsid w:val="00AE1EE4"/>
    <w:rsid w:val="00AE25B5"/>
    <w:rsid w:val="00AE27AC"/>
    <w:rsid w:val="00AE2AC7"/>
    <w:rsid w:val="00AE2CE5"/>
    <w:rsid w:val="00AE2FAE"/>
    <w:rsid w:val="00AE3943"/>
    <w:rsid w:val="00AE40E0"/>
    <w:rsid w:val="00AE41C1"/>
    <w:rsid w:val="00AE4600"/>
    <w:rsid w:val="00AE4C67"/>
    <w:rsid w:val="00AE4DBA"/>
    <w:rsid w:val="00AE4F07"/>
    <w:rsid w:val="00AE5000"/>
    <w:rsid w:val="00AE57D2"/>
    <w:rsid w:val="00AE5E34"/>
    <w:rsid w:val="00AE703E"/>
    <w:rsid w:val="00AF04FD"/>
    <w:rsid w:val="00AF0E62"/>
    <w:rsid w:val="00AF1507"/>
    <w:rsid w:val="00AF1C5D"/>
    <w:rsid w:val="00AF21B9"/>
    <w:rsid w:val="00AF2501"/>
    <w:rsid w:val="00AF266D"/>
    <w:rsid w:val="00AF2C74"/>
    <w:rsid w:val="00AF42D7"/>
    <w:rsid w:val="00AF48E4"/>
    <w:rsid w:val="00AF54F1"/>
    <w:rsid w:val="00AF7A0E"/>
    <w:rsid w:val="00B001AF"/>
    <w:rsid w:val="00B006FE"/>
    <w:rsid w:val="00B007CB"/>
    <w:rsid w:val="00B00A3A"/>
    <w:rsid w:val="00B00C38"/>
    <w:rsid w:val="00B01D17"/>
    <w:rsid w:val="00B02AA9"/>
    <w:rsid w:val="00B02CC4"/>
    <w:rsid w:val="00B02FA3"/>
    <w:rsid w:val="00B033C5"/>
    <w:rsid w:val="00B0353F"/>
    <w:rsid w:val="00B03838"/>
    <w:rsid w:val="00B04D84"/>
    <w:rsid w:val="00B05082"/>
    <w:rsid w:val="00B05084"/>
    <w:rsid w:val="00B0508C"/>
    <w:rsid w:val="00B06351"/>
    <w:rsid w:val="00B064AA"/>
    <w:rsid w:val="00B06A25"/>
    <w:rsid w:val="00B07279"/>
    <w:rsid w:val="00B07388"/>
    <w:rsid w:val="00B07F27"/>
    <w:rsid w:val="00B105E1"/>
    <w:rsid w:val="00B1096C"/>
    <w:rsid w:val="00B10E12"/>
    <w:rsid w:val="00B11540"/>
    <w:rsid w:val="00B11B74"/>
    <w:rsid w:val="00B1359A"/>
    <w:rsid w:val="00B13CC7"/>
    <w:rsid w:val="00B13D88"/>
    <w:rsid w:val="00B14143"/>
    <w:rsid w:val="00B141CE"/>
    <w:rsid w:val="00B14FD9"/>
    <w:rsid w:val="00B157F9"/>
    <w:rsid w:val="00B15954"/>
    <w:rsid w:val="00B15C5D"/>
    <w:rsid w:val="00B165F6"/>
    <w:rsid w:val="00B16BFE"/>
    <w:rsid w:val="00B16EC2"/>
    <w:rsid w:val="00B20256"/>
    <w:rsid w:val="00B20D09"/>
    <w:rsid w:val="00B220A9"/>
    <w:rsid w:val="00B23DB4"/>
    <w:rsid w:val="00B2405A"/>
    <w:rsid w:val="00B244D6"/>
    <w:rsid w:val="00B24CC3"/>
    <w:rsid w:val="00B24F36"/>
    <w:rsid w:val="00B25337"/>
    <w:rsid w:val="00B26129"/>
    <w:rsid w:val="00B26428"/>
    <w:rsid w:val="00B270A1"/>
    <w:rsid w:val="00B2763F"/>
    <w:rsid w:val="00B27926"/>
    <w:rsid w:val="00B27AAC"/>
    <w:rsid w:val="00B27B58"/>
    <w:rsid w:val="00B27E7B"/>
    <w:rsid w:val="00B3067F"/>
    <w:rsid w:val="00B30929"/>
    <w:rsid w:val="00B3200C"/>
    <w:rsid w:val="00B32623"/>
    <w:rsid w:val="00B329F8"/>
    <w:rsid w:val="00B33067"/>
    <w:rsid w:val="00B3374A"/>
    <w:rsid w:val="00B3573F"/>
    <w:rsid w:val="00B35D6E"/>
    <w:rsid w:val="00B3625B"/>
    <w:rsid w:val="00B36465"/>
    <w:rsid w:val="00B3687F"/>
    <w:rsid w:val="00B371D1"/>
    <w:rsid w:val="00B372AA"/>
    <w:rsid w:val="00B37349"/>
    <w:rsid w:val="00B3738A"/>
    <w:rsid w:val="00B40100"/>
    <w:rsid w:val="00B40445"/>
    <w:rsid w:val="00B405B5"/>
    <w:rsid w:val="00B40842"/>
    <w:rsid w:val="00B409E0"/>
    <w:rsid w:val="00B414A1"/>
    <w:rsid w:val="00B41888"/>
    <w:rsid w:val="00B419CB"/>
    <w:rsid w:val="00B42761"/>
    <w:rsid w:val="00B42B18"/>
    <w:rsid w:val="00B42BEA"/>
    <w:rsid w:val="00B430AB"/>
    <w:rsid w:val="00B434A0"/>
    <w:rsid w:val="00B437C6"/>
    <w:rsid w:val="00B44777"/>
    <w:rsid w:val="00B44C5B"/>
    <w:rsid w:val="00B45A52"/>
    <w:rsid w:val="00B45E99"/>
    <w:rsid w:val="00B46175"/>
    <w:rsid w:val="00B46C8D"/>
    <w:rsid w:val="00B4711F"/>
    <w:rsid w:val="00B471AC"/>
    <w:rsid w:val="00B47CEF"/>
    <w:rsid w:val="00B507CE"/>
    <w:rsid w:val="00B510F7"/>
    <w:rsid w:val="00B51169"/>
    <w:rsid w:val="00B5180E"/>
    <w:rsid w:val="00B5213B"/>
    <w:rsid w:val="00B52C23"/>
    <w:rsid w:val="00B531A6"/>
    <w:rsid w:val="00B53461"/>
    <w:rsid w:val="00B53E2F"/>
    <w:rsid w:val="00B5453F"/>
    <w:rsid w:val="00B545B2"/>
    <w:rsid w:val="00B547C5"/>
    <w:rsid w:val="00B548B7"/>
    <w:rsid w:val="00B5544B"/>
    <w:rsid w:val="00B56369"/>
    <w:rsid w:val="00B576C7"/>
    <w:rsid w:val="00B60186"/>
    <w:rsid w:val="00B6089F"/>
    <w:rsid w:val="00B6140C"/>
    <w:rsid w:val="00B620E1"/>
    <w:rsid w:val="00B63418"/>
    <w:rsid w:val="00B63B23"/>
    <w:rsid w:val="00B64619"/>
    <w:rsid w:val="00B65487"/>
    <w:rsid w:val="00B65912"/>
    <w:rsid w:val="00B664C7"/>
    <w:rsid w:val="00B66DF7"/>
    <w:rsid w:val="00B67E36"/>
    <w:rsid w:val="00B7047A"/>
    <w:rsid w:val="00B70D27"/>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70A"/>
    <w:rsid w:val="00B94F76"/>
    <w:rsid w:val="00B95C8E"/>
    <w:rsid w:val="00B963C1"/>
    <w:rsid w:val="00B96CA1"/>
    <w:rsid w:val="00B974CF"/>
    <w:rsid w:val="00B97686"/>
    <w:rsid w:val="00B976CC"/>
    <w:rsid w:val="00BA0F43"/>
    <w:rsid w:val="00BA13BC"/>
    <w:rsid w:val="00BA1452"/>
    <w:rsid w:val="00BA1664"/>
    <w:rsid w:val="00BA2280"/>
    <w:rsid w:val="00BA2A08"/>
    <w:rsid w:val="00BA2CCE"/>
    <w:rsid w:val="00BA432C"/>
    <w:rsid w:val="00BA56D2"/>
    <w:rsid w:val="00BA64D0"/>
    <w:rsid w:val="00BA76E0"/>
    <w:rsid w:val="00BB0884"/>
    <w:rsid w:val="00BB08D5"/>
    <w:rsid w:val="00BB0DDA"/>
    <w:rsid w:val="00BB0EE9"/>
    <w:rsid w:val="00BB0EF3"/>
    <w:rsid w:val="00BB1877"/>
    <w:rsid w:val="00BB2A25"/>
    <w:rsid w:val="00BB3235"/>
    <w:rsid w:val="00BB3586"/>
    <w:rsid w:val="00BB3948"/>
    <w:rsid w:val="00BB3DA8"/>
    <w:rsid w:val="00BB44D6"/>
    <w:rsid w:val="00BB4758"/>
    <w:rsid w:val="00BB4E7C"/>
    <w:rsid w:val="00BB4FD6"/>
    <w:rsid w:val="00BB5063"/>
    <w:rsid w:val="00BB51E9"/>
    <w:rsid w:val="00BB57F2"/>
    <w:rsid w:val="00BB6BE4"/>
    <w:rsid w:val="00BC001D"/>
    <w:rsid w:val="00BC0CEC"/>
    <w:rsid w:val="00BC0FDC"/>
    <w:rsid w:val="00BC1701"/>
    <w:rsid w:val="00BC2750"/>
    <w:rsid w:val="00BC3053"/>
    <w:rsid w:val="00BC30B5"/>
    <w:rsid w:val="00BC4D2E"/>
    <w:rsid w:val="00BC4E89"/>
    <w:rsid w:val="00BC53E1"/>
    <w:rsid w:val="00BC563C"/>
    <w:rsid w:val="00BC6CB3"/>
    <w:rsid w:val="00BC6E39"/>
    <w:rsid w:val="00BC722E"/>
    <w:rsid w:val="00BC75EE"/>
    <w:rsid w:val="00BD05F3"/>
    <w:rsid w:val="00BD0B07"/>
    <w:rsid w:val="00BD1C9A"/>
    <w:rsid w:val="00BD2CAA"/>
    <w:rsid w:val="00BD3109"/>
    <w:rsid w:val="00BD3ABC"/>
    <w:rsid w:val="00BD3C44"/>
    <w:rsid w:val="00BD4600"/>
    <w:rsid w:val="00BD465E"/>
    <w:rsid w:val="00BD48AC"/>
    <w:rsid w:val="00BD4D96"/>
    <w:rsid w:val="00BD5340"/>
    <w:rsid w:val="00BD57AF"/>
    <w:rsid w:val="00BD5A4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6025"/>
    <w:rsid w:val="00BF74C7"/>
    <w:rsid w:val="00BF76E5"/>
    <w:rsid w:val="00C001F2"/>
    <w:rsid w:val="00C00E30"/>
    <w:rsid w:val="00C00E97"/>
    <w:rsid w:val="00C0129D"/>
    <w:rsid w:val="00C015F1"/>
    <w:rsid w:val="00C01A07"/>
    <w:rsid w:val="00C01F33"/>
    <w:rsid w:val="00C021D3"/>
    <w:rsid w:val="00C02CC6"/>
    <w:rsid w:val="00C02D4E"/>
    <w:rsid w:val="00C040F7"/>
    <w:rsid w:val="00C044AB"/>
    <w:rsid w:val="00C056AE"/>
    <w:rsid w:val="00C05706"/>
    <w:rsid w:val="00C07110"/>
    <w:rsid w:val="00C072A7"/>
    <w:rsid w:val="00C07377"/>
    <w:rsid w:val="00C0780B"/>
    <w:rsid w:val="00C07CE9"/>
    <w:rsid w:val="00C07E01"/>
    <w:rsid w:val="00C10478"/>
    <w:rsid w:val="00C11233"/>
    <w:rsid w:val="00C113F0"/>
    <w:rsid w:val="00C12107"/>
    <w:rsid w:val="00C12637"/>
    <w:rsid w:val="00C126B6"/>
    <w:rsid w:val="00C128D9"/>
    <w:rsid w:val="00C138AB"/>
    <w:rsid w:val="00C13B51"/>
    <w:rsid w:val="00C143A3"/>
    <w:rsid w:val="00C14517"/>
    <w:rsid w:val="00C14668"/>
    <w:rsid w:val="00C14D4B"/>
    <w:rsid w:val="00C154BB"/>
    <w:rsid w:val="00C15635"/>
    <w:rsid w:val="00C159F1"/>
    <w:rsid w:val="00C15BF3"/>
    <w:rsid w:val="00C15D69"/>
    <w:rsid w:val="00C16024"/>
    <w:rsid w:val="00C17172"/>
    <w:rsid w:val="00C17AF0"/>
    <w:rsid w:val="00C20F86"/>
    <w:rsid w:val="00C22DFC"/>
    <w:rsid w:val="00C238E7"/>
    <w:rsid w:val="00C24068"/>
    <w:rsid w:val="00C24422"/>
    <w:rsid w:val="00C24C61"/>
    <w:rsid w:val="00C25148"/>
    <w:rsid w:val="00C254BA"/>
    <w:rsid w:val="00C26663"/>
    <w:rsid w:val="00C267ED"/>
    <w:rsid w:val="00C268E6"/>
    <w:rsid w:val="00C26FD9"/>
    <w:rsid w:val="00C279B5"/>
    <w:rsid w:val="00C27C45"/>
    <w:rsid w:val="00C30019"/>
    <w:rsid w:val="00C31C47"/>
    <w:rsid w:val="00C3228F"/>
    <w:rsid w:val="00C32579"/>
    <w:rsid w:val="00C32E9B"/>
    <w:rsid w:val="00C3646F"/>
    <w:rsid w:val="00C36861"/>
    <w:rsid w:val="00C3719D"/>
    <w:rsid w:val="00C373A8"/>
    <w:rsid w:val="00C3764C"/>
    <w:rsid w:val="00C37CB2"/>
    <w:rsid w:val="00C410CC"/>
    <w:rsid w:val="00C4144C"/>
    <w:rsid w:val="00C41F84"/>
    <w:rsid w:val="00C42D4A"/>
    <w:rsid w:val="00C42F07"/>
    <w:rsid w:val="00C436E0"/>
    <w:rsid w:val="00C43A85"/>
    <w:rsid w:val="00C44502"/>
    <w:rsid w:val="00C44843"/>
    <w:rsid w:val="00C4532E"/>
    <w:rsid w:val="00C4541D"/>
    <w:rsid w:val="00C46CDE"/>
    <w:rsid w:val="00C47031"/>
    <w:rsid w:val="00C473A5"/>
    <w:rsid w:val="00C477B9"/>
    <w:rsid w:val="00C47F3C"/>
    <w:rsid w:val="00C47FE9"/>
    <w:rsid w:val="00C5036F"/>
    <w:rsid w:val="00C50752"/>
    <w:rsid w:val="00C50F59"/>
    <w:rsid w:val="00C50F7F"/>
    <w:rsid w:val="00C5133C"/>
    <w:rsid w:val="00C519D3"/>
    <w:rsid w:val="00C51B7E"/>
    <w:rsid w:val="00C52185"/>
    <w:rsid w:val="00C526B1"/>
    <w:rsid w:val="00C5397C"/>
    <w:rsid w:val="00C53E36"/>
    <w:rsid w:val="00C54995"/>
    <w:rsid w:val="00C54D41"/>
    <w:rsid w:val="00C55A91"/>
    <w:rsid w:val="00C5677A"/>
    <w:rsid w:val="00C56E32"/>
    <w:rsid w:val="00C60783"/>
    <w:rsid w:val="00C609FE"/>
    <w:rsid w:val="00C60F16"/>
    <w:rsid w:val="00C61E4D"/>
    <w:rsid w:val="00C6390F"/>
    <w:rsid w:val="00C641ED"/>
    <w:rsid w:val="00C64672"/>
    <w:rsid w:val="00C6570D"/>
    <w:rsid w:val="00C6609A"/>
    <w:rsid w:val="00C66296"/>
    <w:rsid w:val="00C6743B"/>
    <w:rsid w:val="00C675E8"/>
    <w:rsid w:val="00C67762"/>
    <w:rsid w:val="00C703F3"/>
    <w:rsid w:val="00C70697"/>
    <w:rsid w:val="00C70F0B"/>
    <w:rsid w:val="00C713D3"/>
    <w:rsid w:val="00C72093"/>
    <w:rsid w:val="00C72CCB"/>
    <w:rsid w:val="00C72EF4"/>
    <w:rsid w:val="00C7369D"/>
    <w:rsid w:val="00C7379F"/>
    <w:rsid w:val="00C73C03"/>
    <w:rsid w:val="00C73D6E"/>
    <w:rsid w:val="00C744FE"/>
    <w:rsid w:val="00C752A6"/>
    <w:rsid w:val="00C753BF"/>
    <w:rsid w:val="00C754A4"/>
    <w:rsid w:val="00C75D2F"/>
    <w:rsid w:val="00C75FE9"/>
    <w:rsid w:val="00C761B8"/>
    <w:rsid w:val="00C767BE"/>
    <w:rsid w:val="00C76E3C"/>
    <w:rsid w:val="00C77086"/>
    <w:rsid w:val="00C7738D"/>
    <w:rsid w:val="00C777BB"/>
    <w:rsid w:val="00C77D4C"/>
    <w:rsid w:val="00C77DFF"/>
    <w:rsid w:val="00C802B1"/>
    <w:rsid w:val="00C80D39"/>
    <w:rsid w:val="00C80D81"/>
    <w:rsid w:val="00C812C8"/>
    <w:rsid w:val="00C81568"/>
    <w:rsid w:val="00C82242"/>
    <w:rsid w:val="00C83D52"/>
    <w:rsid w:val="00C849FA"/>
    <w:rsid w:val="00C86B64"/>
    <w:rsid w:val="00C9027A"/>
    <w:rsid w:val="00C9068E"/>
    <w:rsid w:val="00C9080B"/>
    <w:rsid w:val="00C90962"/>
    <w:rsid w:val="00C91265"/>
    <w:rsid w:val="00C91290"/>
    <w:rsid w:val="00C92D95"/>
    <w:rsid w:val="00C93010"/>
    <w:rsid w:val="00C93814"/>
    <w:rsid w:val="00C93C4B"/>
    <w:rsid w:val="00C93E00"/>
    <w:rsid w:val="00C942D2"/>
    <w:rsid w:val="00C944AB"/>
    <w:rsid w:val="00C94F13"/>
    <w:rsid w:val="00C95B40"/>
    <w:rsid w:val="00C96A89"/>
    <w:rsid w:val="00CA0418"/>
    <w:rsid w:val="00CA085A"/>
    <w:rsid w:val="00CA1070"/>
    <w:rsid w:val="00CA1387"/>
    <w:rsid w:val="00CA1ED8"/>
    <w:rsid w:val="00CA205D"/>
    <w:rsid w:val="00CA28B1"/>
    <w:rsid w:val="00CA2B6C"/>
    <w:rsid w:val="00CA2DBA"/>
    <w:rsid w:val="00CA3710"/>
    <w:rsid w:val="00CA397A"/>
    <w:rsid w:val="00CA404A"/>
    <w:rsid w:val="00CA4BBF"/>
    <w:rsid w:val="00CA6612"/>
    <w:rsid w:val="00CB0F4C"/>
    <w:rsid w:val="00CB1F63"/>
    <w:rsid w:val="00CB45EE"/>
    <w:rsid w:val="00CB4DC6"/>
    <w:rsid w:val="00CB64FF"/>
    <w:rsid w:val="00CB6A06"/>
    <w:rsid w:val="00CB6BD7"/>
    <w:rsid w:val="00CB6E2A"/>
    <w:rsid w:val="00CB7170"/>
    <w:rsid w:val="00CB7FF0"/>
    <w:rsid w:val="00CC040E"/>
    <w:rsid w:val="00CC0F43"/>
    <w:rsid w:val="00CC111F"/>
    <w:rsid w:val="00CC2011"/>
    <w:rsid w:val="00CC24F9"/>
    <w:rsid w:val="00CC2AB5"/>
    <w:rsid w:val="00CC359A"/>
    <w:rsid w:val="00CC397B"/>
    <w:rsid w:val="00CC3BDE"/>
    <w:rsid w:val="00CC3D2F"/>
    <w:rsid w:val="00CC3EA0"/>
    <w:rsid w:val="00CC5445"/>
    <w:rsid w:val="00CC55CB"/>
    <w:rsid w:val="00CC5995"/>
    <w:rsid w:val="00CC6043"/>
    <w:rsid w:val="00CC65EE"/>
    <w:rsid w:val="00CC6B9F"/>
    <w:rsid w:val="00CC7B45"/>
    <w:rsid w:val="00CD0FC8"/>
    <w:rsid w:val="00CD1188"/>
    <w:rsid w:val="00CD2D7E"/>
    <w:rsid w:val="00CD2ED1"/>
    <w:rsid w:val="00CD337B"/>
    <w:rsid w:val="00CD3799"/>
    <w:rsid w:val="00CD4356"/>
    <w:rsid w:val="00CD5575"/>
    <w:rsid w:val="00CD56EB"/>
    <w:rsid w:val="00CD6019"/>
    <w:rsid w:val="00CD6E44"/>
    <w:rsid w:val="00CD6FB3"/>
    <w:rsid w:val="00CD793C"/>
    <w:rsid w:val="00CD7F2E"/>
    <w:rsid w:val="00CE0424"/>
    <w:rsid w:val="00CE06D8"/>
    <w:rsid w:val="00CE18FF"/>
    <w:rsid w:val="00CE2091"/>
    <w:rsid w:val="00CE25AE"/>
    <w:rsid w:val="00CE2DB0"/>
    <w:rsid w:val="00CE2E03"/>
    <w:rsid w:val="00CE3063"/>
    <w:rsid w:val="00CE3E04"/>
    <w:rsid w:val="00CE5621"/>
    <w:rsid w:val="00CE7238"/>
    <w:rsid w:val="00CE7561"/>
    <w:rsid w:val="00CF0C60"/>
    <w:rsid w:val="00CF1354"/>
    <w:rsid w:val="00CF17DA"/>
    <w:rsid w:val="00CF2636"/>
    <w:rsid w:val="00CF2AC0"/>
    <w:rsid w:val="00CF3213"/>
    <w:rsid w:val="00CF3B1F"/>
    <w:rsid w:val="00CF3BF6"/>
    <w:rsid w:val="00CF4452"/>
    <w:rsid w:val="00CF49E9"/>
    <w:rsid w:val="00CF4A46"/>
    <w:rsid w:val="00CF4AA9"/>
    <w:rsid w:val="00CF5C15"/>
    <w:rsid w:val="00CF5E20"/>
    <w:rsid w:val="00CF625B"/>
    <w:rsid w:val="00CF639C"/>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6DB5"/>
    <w:rsid w:val="00D07702"/>
    <w:rsid w:val="00D07993"/>
    <w:rsid w:val="00D101AB"/>
    <w:rsid w:val="00D10249"/>
    <w:rsid w:val="00D115C3"/>
    <w:rsid w:val="00D11897"/>
    <w:rsid w:val="00D11F13"/>
    <w:rsid w:val="00D12760"/>
    <w:rsid w:val="00D13135"/>
    <w:rsid w:val="00D13ADC"/>
    <w:rsid w:val="00D13E4E"/>
    <w:rsid w:val="00D145DE"/>
    <w:rsid w:val="00D157C1"/>
    <w:rsid w:val="00D15E75"/>
    <w:rsid w:val="00D16192"/>
    <w:rsid w:val="00D200FC"/>
    <w:rsid w:val="00D20A3C"/>
    <w:rsid w:val="00D21BFD"/>
    <w:rsid w:val="00D22A2B"/>
    <w:rsid w:val="00D23550"/>
    <w:rsid w:val="00D23821"/>
    <w:rsid w:val="00D239A7"/>
    <w:rsid w:val="00D23F47"/>
    <w:rsid w:val="00D24954"/>
    <w:rsid w:val="00D25325"/>
    <w:rsid w:val="00D25CD6"/>
    <w:rsid w:val="00D266DA"/>
    <w:rsid w:val="00D27492"/>
    <w:rsid w:val="00D274D5"/>
    <w:rsid w:val="00D27FEB"/>
    <w:rsid w:val="00D30006"/>
    <w:rsid w:val="00D31221"/>
    <w:rsid w:val="00D31C68"/>
    <w:rsid w:val="00D32652"/>
    <w:rsid w:val="00D32DE2"/>
    <w:rsid w:val="00D32FD8"/>
    <w:rsid w:val="00D3321D"/>
    <w:rsid w:val="00D338AC"/>
    <w:rsid w:val="00D34EDC"/>
    <w:rsid w:val="00D359AC"/>
    <w:rsid w:val="00D35D85"/>
    <w:rsid w:val="00D35F02"/>
    <w:rsid w:val="00D35F5C"/>
    <w:rsid w:val="00D36376"/>
    <w:rsid w:val="00D36B01"/>
    <w:rsid w:val="00D36B88"/>
    <w:rsid w:val="00D36E71"/>
    <w:rsid w:val="00D37D87"/>
    <w:rsid w:val="00D40104"/>
    <w:rsid w:val="00D404A0"/>
    <w:rsid w:val="00D40B33"/>
    <w:rsid w:val="00D4281B"/>
    <w:rsid w:val="00D4318F"/>
    <w:rsid w:val="00D438BF"/>
    <w:rsid w:val="00D43FE2"/>
    <w:rsid w:val="00D440F8"/>
    <w:rsid w:val="00D445AE"/>
    <w:rsid w:val="00D44B34"/>
    <w:rsid w:val="00D46B37"/>
    <w:rsid w:val="00D47B9D"/>
    <w:rsid w:val="00D508DA"/>
    <w:rsid w:val="00D51D98"/>
    <w:rsid w:val="00D53379"/>
    <w:rsid w:val="00D53CD0"/>
    <w:rsid w:val="00D546FF"/>
    <w:rsid w:val="00D54812"/>
    <w:rsid w:val="00D55AD5"/>
    <w:rsid w:val="00D55C9A"/>
    <w:rsid w:val="00D55D92"/>
    <w:rsid w:val="00D56B0B"/>
    <w:rsid w:val="00D576CA"/>
    <w:rsid w:val="00D60A05"/>
    <w:rsid w:val="00D61AF5"/>
    <w:rsid w:val="00D62710"/>
    <w:rsid w:val="00D62963"/>
    <w:rsid w:val="00D63CE9"/>
    <w:rsid w:val="00D64C53"/>
    <w:rsid w:val="00D64DE3"/>
    <w:rsid w:val="00D652B5"/>
    <w:rsid w:val="00D66155"/>
    <w:rsid w:val="00D6754F"/>
    <w:rsid w:val="00D676B1"/>
    <w:rsid w:val="00D708B0"/>
    <w:rsid w:val="00D7163C"/>
    <w:rsid w:val="00D71D92"/>
    <w:rsid w:val="00D72919"/>
    <w:rsid w:val="00D73228"/>
    <w:rsid w:val="00D76682"/>
    <w:rsid w:val="00D774B5"/>
    <w:rsid w:val="00D774D0"/>
    <w:rsid w:val="00D774E7"/>
    <w:rsid w:val="00D77B1D"/>
    <w:rsid w:val="00D8021F"/>
    <w:rsid w:val="00D80383"/>
    <w:rsid w:val="00D80621"/>
    <w:rsid w:val="00D8068E"/>
    <w:rsid w:val="00D80ACF"/>
    <w:rsid w:val="00D80AD1"/>
    <w:rsid w:val="00D81910"/>
    <w:rsid w:val="00D823C6"/>
    <w:rsid w:val="00D82CBA"/>
    <w:rsid w:val="00D8327F"/>
    <w:rsid w:val="00D84D30"/>
    <w:rsid w:val="00D8591F"/>
    <w:rsid w:val="00D85C22"/>
    <w:rsid w:val="00D864EE"/>
    <w:rsid w:val="00D86762"/>
    <w:rsid w:val="00D86CA3"/>
    <w:rsid w:val="00D86EDB"/>
    <w:rsid w:val="00D871CE"/>
    <w:rsid w:val="00D87E32"/>
    <w:rsid w:val="00D91711"/>
    <w:rsid w:val="00D9196D"/>
    <w:rsid w:val="00D91D82"/>
    <w:rsid w:val="00D92982"/>
    <w:rsid w:val="00D92AF8"/>
    <w:rsid w:val="00D93525"/>
    <w:rsid w:val="00D935B6"/>
    <w:rsid w:val="00D93880"/>
    <w:rsid w:val="00D94782"/>
    <w:rsid w:val="00D94C1D"/>
    <w:rsid w:val="00D94CF1"/>
    <w:rsid w:val="00D9518B"/>
    <w:rsid w:val="00D9539C"/>
    <w:rsid w:val="00D954D2"/>
    <w:rsid w:val="00D95612"/>
    <w:rsid w:val="00D95F31"/>
    <w:rsid w:val="00D96D4D"/>
    <w:rsid w:val="00D96FA8"/>
    <w:rsid w:val="00D9731D"/>
    <w:rsid w:val="00D97829"/>
    <w:rsid w:val="00DA0F43"/>
    <w:rsid w:val="00DA127F"/>
    <w:rsid w:val="00DA2407"/>
    <w:rsid w:val="00DA2472"/>
    <w:rsid w:val="00DA282D"/>
    <w:rsid w:val="00DA305E"/>
    <w:rsid w:val="00DA3070"/>
    <w:rsid w:val="00DA3626"/>
    <w:rsid w:val="00DA364B"/>
    <w:rsid w:val="00DA3F48"/>
    <w:rsid w:val="00DA4031"/>
    <w:rsid w:val="00DA43CF"/>
    <w:rsid w:val="00DA43EA"/>
    <w:rsid w:val="00DA484B"/>
    <w:rsid w:val="00DA5417"/>
    <w:rsid w:val="00DA56E8"/>
    <w:rsid w:val="00DA6952"/>
    <w:rsid w:val="00DB05D7"/>
    <w:rsid w:val="00DB0A9F"/>
    <w:rsid w:val="00DB1813"/>
    <w:rsid w:val="00DB1965"/>
    <w:rsid w:val="00DB1F67"/>
    <w:rsid w:val="00DB24EE"/>
    <w:rsid w:val="00DB367E"/>
    <w:rsid w:val="00DB377D"/>
    <w:rsid w:val="00DB425E"/>
    <w:rsid w:val="00DB49DA"/>
    <w:rsid w:val="00DB5440"/>
    <w:rsid w:val="00DB5AE9"/>
    <w:rsid w:val="00DB5DB1"/>
    <w:rsid w:val="00DB5FE7"/>
    <w:rsid w:val="00DB6557"/>
    <w:rsid w:val="00DB685D"/>
    <w:rsid w:val="00DB6C6A"/>
    <w:rsid w:val="00DB7559"/>
    <w:rsid w:val="00DC00CB"/>
    <w:rsid w:val="00DC1035"/>
    <w:rsid w:val="00DC295B"/>
    <w:rsid w:val="00DC2C65"/>
    <w:rsid w:val="00DC2D36"/>
    <w:rsid w:val="00DC3EA8"/>
    <w:rsid w:val="00DC443D"/>
    <w:rsid w:val="00DC4596"/>
    <w:rsid w:val="00DC4CEE"/>
    <w:rsid w:val="00DC53EF"/>
    <w:rsid w:val="00DC54FB"/>
    <w:rsid w:val="00DC5ACD"/>
    <w:rsid w:val="00DC5FFA"/>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D7A8B"/>
    <w:rsid w:val="00DE028C"/>
    <w:rsid w:val="00DE0D62"/>
    <w:rsid w:val="00DE11ED"/>
    <w:rsid w:val="00DE32E0"/>
    <w:rsid w:val="00DE3F79"/>
    <w:rsid w:val="00DE4175"/>
    <w:rsid w:val="00DE5608"/>
    <w:rsid w:val="00DE577A"/>
    <w:rsid w:val="00DE58D0"/>
    <w:rsid w:val="00DE5B6A"/>
    <w:rsid w:val="00DE5E1C"/>
    <w:rsid w:val="00DE6106"/>
    <w:rsid w:val="00DE645E"/>
    <w:rsid w:val="00DE654F"/>
    <w:rsid w:val="00DE6B55"/>
    <w:rsid w:val="00DF0B6E"/>
    <w:rsid w:val="00DF0C01"/>
    <w:rsid w:val="00DF104A"/>
    <w:rsid w:val="00DF132C"/>
    <w:rsid w:val="00DF15E0"/>
    <w:rsid w:val="00DF2029"/>
    <w:rsid w:val="00DF2B4F"/>
    <w:rsid w:val="00DF320F"/>
    <w:rsid w:val="00DF37A0"/>
    <w:rsid w:val="00DF3ED2"/>
    <w:rsid w:val="00DF43C0"/>
    <w:rsid w:val="00DF4660"/>
    <w:rsid w:val="00DF4CA9"/>
    <w:rsid w:val="00DF56EB"/>
    <w:rsid w:val="00DF6572"/>
    <w:rsid w:val="00DF660B"/>
    <w:rsid w:val="00DF712C"/>
    <w:rsid w:val="00DF737B"/>
    <w:rsid w:val="00DF7CCD"/>
    <w:rsid w:val="00E004B6"/>
    <w:rsid w:val="00E0079C"/>
    <w:rsid w:val="00E00991"/>
    <w:rsid w:val="00E01131"/>
    <w:rsid w:val="00E0194B"/>
    <w:rsid w:val="00E01A1D"/>
    <w:rsid w:val="00E02183"/>
    <w:rsid w:val="00E021FB"/>
    <w:rsid w:val="00E032A0"/>
    <w:rsid w:val="00E032BE"/>
    <w:rsid w:val="00E033D9"/>
    <w:rsid w:val="00E03A6F"/>
    <w:rsid w:val="00E03DA3"/>
    <w:rsid w:val="00E04818"/>
    <w:rsid w:val="00E04B65"/>
    <w:rsid w:val="00E06366"/>
    <w:rsid w:val="00E068FA"/>
    <w:rsid w:val="00E06AE4"/>
    <w:rsid w:val="00E06CD0"/>
    <w:rsid w:val="00E10CC2"/>
    <w:rsid w:val="00E110E7"/>
    <w:rsid w:val="00E11B20"/>
    <w:rsid w:val="00E11C21"/>
    <w:rsid w:val="00E12F69"/>
    <w:rsid w:val="00E1331D"/>
    <w:rsid w:val="00E13A93"/>
    <w:rsid w:val="00E13EE4"/>
    <w:rsid w:val="00E14805"/>
    <w:rsid w:val="00E150A7"/>
    <w:rsid w:val="00E159AA"/>
    <w:rsid w:val="00E17274"/>
    <w:rsid w:val="00E17FA2"/>
    <w:rsid w:val="00E21AF3"/>
    <w:rsid w:val="00E21F16"/>
    <w:rsid w:val="00E222B6"/>
    <w:rsid w:val="00E22330"/>
    <w:rsid w:val="00E22ED1"/>
    <w:rsid w:val="00E236CB"/>
    <w:rsid w:val="00E24F87"/>
    <w:rsid w:val="00E25907"/>
    <w:rsid w:val="00E25A71"/>
    <w:rsid w:val="00E25B10"/>
    <w:rsid w:val="00E26E56"/>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19D"/>
    <w:rsid w:val="00E407A5"/>
    <w:rsid w:val="00E41CF6"/>
    <w:rsid w:val="00E42786"/>
    <w:rsid w:val="00E4335D"/>
    <w:rsid w:val="00E4378C"/>
    <w:rsid w:val="00E43BE6"/>
    <w:rsid w:val="00E43D52"/>
    <w:rsid w:val="00E43F6F"/>
    <w:rsid w:val="00E446F1"/>
    <w:rsid w:val="00E45409"/>
    <w:rsid w:val="00E45AED"/>
    <w:rsid w:val="00E45E61"/>
    <w:rsid w:val="00E46886"/>
    <w:rsid w:val="00E46B16"/>
    <w:rsid w:val="00E46BC7"/>
    <w:rsid w:val="00E47AEF"/>
    <w:rsid w:val="00E47C47"/>
    <w:rsid w:val="00E531ED"/>
    <w:rsid w:val="00E53404"/>
    <w:rsid w:val="00E53B75"/>
    <w:rsid w:val="00E54A1D"/>
    <w:rsid w:val="00E54A55"/>
    <w:rsid w:val="00E54E3B"/>
    <w:rsid w:val="00E55D54"/>
    <w:rsid w:val="00E55E41"/>
    <w:rsid w:val="00E57152"/>
    <w:rsid w:val="00E571CF"/>
    <w:rsid w:val="00E57565"/>
    <w:rsid w:val="00E578A5"/>
    <w:rsid w:val="00E606FB"/>
    <w:rsid w:val="00E610AF"/>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A5F"/>
    <w:rsid w:val="00E74CF9"/>
    <w:rsid w:val="00E74F72"/>
    <w:rsid w:val="00E74FA5"/>
    <w:rsid w:val="00E758EC"/>
    <w:rsid w:val="00E76AC3"/>
    <w:rsid w:val="00E77C28"/>
    <w:rsid w:val="00E77F79"/>
    <w:rsid w:val="00E80058"/>
    <w:rsid w:val="00E8077E"/>
    <w:rsid w:val="00E8127D"/>
    <w:rsid w:val="00E81940"/>
    <w:rsid w:val="00E8234C"/>
    <w:rsid w:val="00E83941"/>
    <w:rsid w:val="00E83AA9"/>
    <w:rsid w:val="00E83C01"/>
    <w:rsid w:val="00E84A90"/>
    <w:rsid w:val="00E85535"/>
    <w:rsid w:val="00E85928"/>
    <w:rsid w:val="00E8638C"/>
    <w:rsid w:val="00E87822"/>
    <w:rsid w:val="00E900FC"/>
    <w:rsid w:val="00E90395"/>
    <w:rsid w:val="00E90575"/>
    <w:rsid w:val="00E908AA"/>
    <w:rsid w:val="00E90E49"/>
    <w:rsid w:val="00E90ED2"/>
    <w:rsid w:val="00E912A5"/>
    <w:rsid w:val="00E917F9"/>
    <w:rsid w:val="00E92686"/>
    <w:rsid w:val="00E9291C"/>
    <w:rsid w:val="00E92C62"/>
    <w:rsid w:val="00E937DA"/>
    <w:rsid w:val="00E93FFE"/>
    <w:rsid w:val="00E9474A"/>
    <w:rsid w:val="00E94F8A"/>
    <w:rsid w:val="00E95E41"/>
    <w:rsid w:val="00E96B7D"/>
    <w:rsid w:val="00E96F07"/>
    <w:rsid w:val="00E97240"/>
    <w:rsid w:val="00E97A75"/>
    <w:rsid w:val="00E97CF7"/>
    <w:rsid w:val="00E97E6A"/>
    <w:rsid w:val="00EA2A39"/>
    <w:rsid w:val="00EA338A"/>
    <w:rsid w:val="00EA34E2"/>
    <w:rsid w:val="00EA394D"/>
    <w:rsid w:val="00EA3AB0"/>
    <w:rsid w:val="00EA40BB"/>
    <w:rsid w:val="00EA50D2"/>
    <w:rsid w:val="00EA50D5"/>
    <w:rsid w:val="00EA628F"/>
    <w:rsid w:val="00EA6E62"/>
    <w:rsid w:val="00EA776B"/>
    <w:rsid w:val="00EA7A41"/>
    <w:rsid w:val="00EB077B"/>
    <w:rsid w:val="00EB0B22"/>
    <w:rsid w:val="00EB3578"/>
    <w:rsid w:val="00EB39C8"/>
    <w:rsid w:val="00EB43B8"/>
    <w:rsid w:val="00EB4EA2"/>
    <w:rsid w:val="00EB5E9C"/>
    <w:rsid w:val="00EB655D"/>
    <w:rsid w:val="00EB786B"/>
    <w:rsid w:val="00EC0301"/>
    <w:rsid w:val="00EC11B7"/>
    <w:rsid w:val="00EC24D5"/>
    <w:rsid w:val="00EC26E1"/>
    <w:rsid w:val="00EC27C6"/>
    <w:rsid w:val="00EC27E3"/>
    <w:rsid w:val="00EC41EC"/>
    <w:rsid w:val="00EC4207"/>
    <w:rsid w:val="00EC4319"/>
    <w:rsid w:val="00EC4B71"/>
    <w:rsid w:val="00EC508D"/>
    <w:rsid w:val="00EC551B"/>
    <w:rsid w:val="00EC5653"/>
    <w:rsid w:val="00EC5848"/>
    <w:rsid w:val="00EC5A22"/>
    <w:rsid w:val="00EC5DC3"/>
    <w:rsid w:val="00EC71CE"/>
    <w:rsid w:val="00ED1006"/>
    <w:rsid w:val="00ED2021"/>
    <w:rsid w:val="00ED20C1"/>
    <w:rsid w:val="00ED237A"/>
    <w:rsid w:val="00ED2720"/>
    <w:rsid w:val="00ED373C"/>
    <w:rsid w:val="00ED46E0"/>
    <w:rsid w:val="00ED4853"/>
    <w:rsid w:val="00ED5259"/>
    <w:rsid w:val="00ED5394"/>
    <w:rsid w:val="00EE05CF"/>
    <w:rsid w:val="00EE0AF5"/>
    <w:rsid w:val="00EE29BD"/>
    <w:rsid w:val="00EE3943"/>
    <w:rsid w:val="00EE3C2B"/>
    <w:rsid w:val="00EE5413"/>
    <w:rsid w:val="00EE59BE"/>
    <w:rsid w:val="00EE76B0"/>
    <w:rsid w:val="00EF084C"/>
    <w:rsid w:val="00EF0B16"/>
    <w:rsid w:val="00EF0B4A"/>
    <w:rsid w:val="00EF0E7F"/>
    <w:rsid w:val="00EF12DC"/>
    <w:rsid w:val="00EF18FE"/>
    <w:rsid w:val="00EF21EA"/>
    <w:rsid w:val="00EF2685"/>
    <w:rsid w:val="00EF2D06"/>
    <w:rsid w:val="00EF2EAB"/>
    <w:rsid w:val="00EF2F13"/>
    <w:rsid w:val="00EF3BE9"/>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2D2C"/>
    <w:rsid w:val="00F033B1"/>
    <w:rsid w:val="00F03437"/>
    <w:rsid w:val="00F03443"/>
    <w:rsid w:val="00F03787"/>
    <w:rsid w:val="00F03E45"/>
    <w:rsid w:val="00F043FD"/>
    <w:rsid w:val="00F04AD8"/>
    <w:rsid w:val="00F04E8C"/>
    <w:rsid w:val="00F05054"/>
    <w:rsid w:val="00F0505D"/>
    <w:rsid w:val="00F0528D"/>
    <w:rsid w:val="00F059A2"/>
    <w:rsid w:val="00F05A87"/>
    <w:rsid w:val="00F060B8"/>
    <w:rsid w:val="00F06496"/>
    <w:rsid w:val="00F06C67"/>
    <w:rsid w:val="00F06DFD"/>
    <w:rsid w:val="00F071D1"/>
    <w:rsid w:val="00F07533"/>
    <w:rsid w:val="00F10629"/>
    <w:rsid w:val="00F10B52"/>
    <w:rsid w:val="00F10D9F"/>
    <w:rsid w:val="00F11211"/>
    <w:rsid w:val="00F11680"/>
    <w:rsid w:val="00F11969"/>
    <w:rsid w:val="00F1275C"/>
    <w:rsid w:val="00F13149"/>
    <w:rsid w:val="00F135B5"/>
    <w:rsid w:val="00F136D5"/>
    <w:rsid w:val="00F13E1A"/>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5C6E"/>
    <w:rsid w:val="00F2633F"/>
    <w:rsid w:val="00F26710"/>
    <w:rsid w:val="00F26A0B"/>
    <w:rsid w:val="00F279B0"/>
    <w:rsid w:val="00F30052"/>
    <w:rsid w:val="00F30828"/>
    <w:rsid w:val="00F30CA4"/>
    <w:rsid w:val="00F3105A"/>
    <w:rsid w:val="00F310B7"/>
    <w:rsid w:val="00F313D6"/>
    <w:rsid w:val="00F32D5D"/>
    <w:rsid w:val="00F33396"/>
    <w:rsid w:val="00F33C0D"/>
    <w:rsid w:val="00F344D9"/>
    <w:rsid w:val="00F36122"/>
    <w:rsid w:val="00F36DD7"/>
    <w:rsid w:val="00F379CE"/>
    <w:rsid w:val="00F405CA"/>
    <w:rsid w:val="00F40B39"/>
    <w:rsid w:val="00F40F0C"/>
    <w:rsid w:val="00F42AC2"/>
    <w:rsid w:val="00F42F9A"/>
    <w:rsid w:val="00F44275"/>
    <w:rsid w:val="00F449E8"/>
    <w:rsid w:val="00F44CCF"/>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81D"/>
    <w:rsid w:val="00F53A09"/>
    <w:rsid w:val="00F53B3B"/>
    <w:rsid w:val="00F53C27"/>
    <w:rsid w:val="00F54A3D"/>
    <w:rsid w:val="00F55AF3"/>
    <w:rsid w:val="00F577DD"/>
    <w:rsid w:val="00F579A9"/>
    <w:rsid w:val="00F57F45"/>
    <w:rsid w:val="00F60061"/>
    <w:rsid w:val="00F60203"/>
    <w:rsid w:val="00F607C5"/>
    <w:rsid w:val="00F60BF2"/>
    <w:rsid w:val="00F60DEA"/>
    <w:rsid w:val="00F610C8"/>
    <w:rsid w:val="00F62582"/>
    <w:rsid w:val="00F6302A"/>
    <w:rsid w:val="00F6313D"/>
    <w:rsid w:val="00F63950"/>
    <w:rsid w:val="00F64244"/>
    <w:rsid w:val="00F64AAC"/>
    <w:rsid w:val="00F64C2B"/>
    <w:rsid w:val="00F64FF8"/>
    <w:rsid w:val="00F651BE"/>
    <w:rsid w:val="00F65A4D"/>
    <w:rsid w:val="00F67F15"/>
    <w:rsid w:val="00F67F53"/>
    <w:rsid w:val="00F700C7"/>
    <w:rsid w:val="00F703A4"/>
    <w:rsid w:val="00F703BE"/>
    <w:rsid w:val="00F704BB"/>
    <w:rsid w:val="00F70CF3"/>
    <w:rsid w:val="00F714D8"/>
    <w:rsid w:val="00F7191D"/>
    <w:rsid w:val="00F71D9A"/>
    <w:rsid w:val="00F71F69"/>
    <w:rsid w:val="00F720A0"/>
    <w:rsid w:val="00F72B72"/>
    <w:rsid w:val="00F74BB9"/>
    <w:rsid w:val="00F74C71"/>
    <w:rsid w:val="00F754E4"/>
    <w:rsid w:val="00F75582"/>
    <w:rsid w:val="00F76EFA"/>
    <w:rsid w:val="00F770E6"/>
    <w:rsid w:val="00F804BE"/>
    <w:rsid w:val="00F805B3"/>
    <w:rsid w:val="00F80FD8"/>
    <w:rsid w:val="00F817CE"/>
    <w:rsid w:val="00F81B56"/>
    <w:rsid w:val="00F81BE6"/>
    <w:rsid w:val="00F824F8"/>
    <w:rsid w:val="00F826F8"/>
    <w:rsid w:val="00F8313E"/>
    <w:rsid w:val="00F83198"/>
    <w:rsid w:val="00F8456C"/>
    <w:rsid w:val="00F855CE"/>
    <w:rsid w:val="00F85630"/>
    <w:rsid w:val="00F859D8"/>
    <w:rsid w:val="00F85F3E"/>
    <w:rsid w:val="00F86103"/>
    <w:rsid w:val="00F8654C"/>
    <w:rsid w:val="00F868F5"/>
    <w:rsid w:val="00F86E69"/>
    <w:rsid w:val="00F86EE6"/>
    <w:rsid w:val="00F9056A"/>
    <w:rsid w:val="00F90A61"/>
    <w:rsid w:val="00F90F8D"/>
    <w:rsid w:val="00F91BD2"/>
    <w:rsid w:val="00F9263C"/>
    <w:rsid w:val="00F92782"/>
    <w:rsid w:val="00F93AA9"/>
    <w:rsid w:val="00F94697"/>
    <w:rsid w:val="00F9470E"/>
    <w:rsid w:val="00F947C4"/>
    <w:rsid w:val="00F95076"/>
    <w:rsid w:val="00F95456"/>
    <w:rsid w:val="00F95B5F"/>
    <w:rsid w:val="00F96696"/>
    <w:rsid w:val="00F967AB"/>
    <w:rsid w:val="00F968D7"/>
    <w:rsid w:val="00F96985"/>
    <w:rsid w:val="00F96F21"/>
    <w:rsid w:val="00F97680"/>
    <w:rsid w:val="00F97838"/>
    <w:rsid w:val="00FA0AF5"/>
    <w:rsid w:val="00FA20F5"/>
    <w:rsid w:val="00FA21D3"/>
    <w:rsid w:val="00FA2BB3"/>
    <w:rsid w:val="00FA3913"/>
    <w:rsid w:val="00FA4CFF"/>
    <w:rsid w:val="00FA5604"/>
    <w:rsid w:val="00FA5800"/>
    <w:rsid w:val="00FA683A"/>
    <w:rsid w:val="00FA6B49"/>
    <w:rsid w:val="00FB05AF"/>
    <w:rsid w:val="00FB0C15"/>
    <w:rsid w:val="00FB0E5B"/>
    <w:rsid w:val="00FB0F2C"/>
    <w:rsid w:val="00FB0F39"/>
    <w:rsid w:val="00FB1E35"/>
    <w:rsid w:val="00FB216C"/>
    <w:rsid w:val="00FB26DD"/>
    <w:rsid w:val="00FB355A"/>
    <w:rsid w:val="00FB3FAE"/>
    <w:rsid w:val="00FB4355"/>
    <w:rsid w:val="00FB4623"/>
    <w:rsid w:val="00FB4C55"/>
    <w:rsid w:val="00FB4C80"/>
    <w:rsid w:val="00FB5151"/>
    <w:rsid w:val="00FB5534"/>
    <w:rsid w:val="00FB612E"/>
    <w:rsid w:val="00FB687A"/>
    <w:rsid w:val="00FB6A6A"/>
    <w:rsid w:val="00FB73E2"/>
    <w:rsid w:val="00FB773D"/>
    <w:rsid w:val="00FC0CD9"/>
    <w:rsid w:val="00FC145F"/>
    <w:rsid w:val="00FC1E68"/>
    <w:rsid w:val="00FC2258"/>
    <w:rsid w:val="00FC2D97"/>
    <w:rsid w:val="00FC2F51"/>
    <w:rsid w:val="00FC385E"/>
    <w:rsid w:val="00FC3E4B"/>
    <w:rsid w:val="00FC5D35"/>
    <w:rsid w:val="00FC6F95"/>
    <w:rsid w:val="00FC7012"/>
    <w:rsid w:val="00FC7429"/>
    <w:rsid w:val="00FC78DE"/>
    <w:rsid w:val="00FC7933"/>
    <w:rsid w:val="00FC7B0C"/>
    <w:rsid w:val="00FD046D"/>
    <w:rsid w:val="00FD07F6"/>
    <w:rsid w:val="00FD144A"/>
    <w:rsid w:val="00FD1EC8"/>
    <w:rsid w:val="00FD28E1"/>
    <w:rsid w:val="00FD3227"/>
    <w:rsid w:val="00FD337D"/>
    <w:rsid w:val="00FD36D0"/>
    <w:rsid w:val="00FD40D9"/>
    <w:rsid w:val="00FD47ED"/>
    <w:rsid w:val="00FD54BA"/>
    <w:rsid w:val="00FD558A"/>
    <w:rsid w:val="00FD56D8"/>
    <w:rsid w:val="00FD5810"/>
    <w:rsid w:val="00FD6D17"/>
    <w:rsid w:val="00FD73CA"/>
    <w:rsid w:val="00FD74DB"/>
    <w:rsid w:val="00FD7660"/>
    <w:rsid w:val="00FE0655"/>
    <w:rsid w:val="00FE1C0B"/>
    <w:rsid w:val="00FE2365"/>
    <w:rsid w:val="00FE3015"/>
    <w:rsid w:val="00FE3220"/>
    <w:rsid w:val="00FE37D7"/>
    <w:rsid w:val="00FE3B46"/>
    <w:rsid w:val="00FE476D"/>
    <w:rsid w:val="00FE4B67"/>
    <w:rsid w:val="00FE4C7B"/>
    <w:rsid w:val="00FE6115"/>
    <w:rsid w:val="00FE63C9"/>
    <w:rsid w:val="00FE69E9"/>
    <w:rsid w:val="00FE7336"/>
    <w:rsid w:val="00FE744D"/>
    <w:rsid w:val="00FE77E7"/>
    <w:rsid w:val="00FE787C"/>
    <w:rsid w:val="00FE7BF6"/>
    <w:rsid w:val="00FF02AE"/>
    <w:rsid w:val="00FF0A08"/>
    <w:rsid w:val="00FF2313"/>
    <w:rsid w:val="00FF298B"/>
    <w:rsid w:val="00FF3694"/>
    <w:rsid w:val="00FF3D6B"/>
    <w:rsid w:val="00FF3EF8"/>
    <w:rsid w:val="00FF441E"/>
    <w:rsid w:val="00FF45A5"/>
    <w:rsid w:val="00FF5247"/>
    <w:rsid w:val="00FF5C91"/>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EE303"/>
  <w15:docId w15:val="{81514C66-AF83-4A25-9CC2-46D78EEB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269"/>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8D00A5"/>
    <w:pPr>
      <w:spacing w:before="180"/>
      <w:ind w:left="2693" w:hanging="2693"/>
    </w:pPr>
    <w:rPr>
      <w:b/>
    </w:rPr>
  </w:style>
  <w:style w:type="paragraph" w:styleId="TOC1">
    <w:name w:val="toc 1"/>
    <w:uiPriority w:val="39"/>
    <w:qFormat/>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qFormat/>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qFormat/>
    <w:rsid w:val="008D00A5"/>
    <w:pPr>
      <w:ind w:left="1701" w:hanging="1701"/>
    </w:pPr>
  </w:style>
  <w:style w:type="paragraph" w:styleId="TOC4">
    <w:name w:val="toc 4"/>
    <w:basedOn w:val="TOC3"/>
    <w:uiPriority w:val="39"/>
    <w:qFormat/>
    <w:rsid w:val="008D00A5"/>
    <w:pPr>
      <w:ind w:left="1418" w:hanging="1418"/>
    </w:pPr>
  </w:style>
  <w:style w:type="paragraph" w:styleId="TOC3">
    <w:name w:val="toc 3"/>
    <w:basedOn w:val="TOC2"/>
    <w:uiPriority w:val="39"/>
    <w:qFormat/>
    <w:rsid w:val="008D00A5"/>
    <w:pPr>
      <w:ind w:left="1134" w:hanging="1134"/>
    </w:pPr>
  </w:style>
  <w:style w:type="paragraph" w:styleId="TOC2">
    <w:name w:val="toc 2"/>
    <w:basedOn w:val="TOC1"/>
    <w:uiPriority w:val="39"/>
    <w:qFormat/>
    <w:rsid w:val="008D00A5"/>
    <w:pPr>
      <w:keepNext w:val="0"/>
      <w:spacing w:before="0"/>
      <w:ind w:left="851" w:hanging="851"/>
    </w:pPr>
    <w:rPr>
      <w:sz w:val="20"/>
    </w:rPr>
  </w:style>
  <w:style w:type="paragraph" w:styleId="Index2">
    <w:name w:val="index 2"/>
    <w:basedOn w:val="Index1"/>
    <w:qFormat/>
    <w:rsid w:val="008D00A5"/>
    <w:pPr>
      <w:ind w:left="284"/>
    </w:pPr>
  </w:style>
  <w:style w:type="paragraph" w:styleId="Index1">
    <w:name w:val="index 1"/>
    <w:basedOn w:val="Normal"/>
    <w:qFormat/>
    <w:rsid w:val="008D00A5"/>
    <w:pPr>
      <w:keepLines/>
      <w:spacing w:after="0"/>
    </w:pPr>
  </w:style>
  <w:style w:type="paragraph" w:styleId="DocumentMap">
    <w:name w:val="Document Map"/>
    <w:basedOn w:val="Normal"/>
    <w:link w:val="DocumentMapChar"/>
    <w:qFormat/>
    <w:rsid w:val="008D00A5"/>
    <w:pPr>
      <w:shd w:val="clear" w:color="auto" w:fill="000080"/>
    </w:pPr>
    <w:rPr>
      <w:rFonts w:ascii="Tahoma" w:hAnsi="Tahoma" w:cs="Tahoma"/>
    </w:rPr>
  </w:style>
  <w:style w:type="paragraph" w:styleId="ListNumber2">
    <w:name w:val="List Number 2"/>
    <w:basedOn w:val="ListNumber"/>
    <w:qFormat/>
    <w:rsid w:val="003A70A4"/>
    <w:pPr>
      <w:numPr>
        <w:numId w:val="12"/>
      </w:numPr>
    </w:pPr>
  </w:style>
  <w:style w:type="paragraph" w:styleId="ListNumber">
    <w:name w:val="List Number"/>
    <w:basedOn w:val="List"/>
    <w:qFormat/>
    <w:rsid w:val="003A70A4"/>
    <w:pPr>
      <w:numPr>
        <w:numId w:val="11"/>
      </w:numPr>
    </w:pPr>
    <w:rPr>
      <w:lang w:eastAsia="ja-JP"/>
    </w:rPr>
  </w:style>
  <w:style w:type="paragraph" w:styleId="List">
    <w:name w:val="List"/>
    <w:basedOn w:val="BodyText"/>
    <w:qFormat/>
    <w:rsid w:val="008D00A5"/>
    <w:pPr>
      <w:ind w:left="568" w:hanging="284"/>
    </w:pPr>
  </w:style>
  <w:style w:type="paragraph" w:styleId="Header">
    <w:name w:val="header"/>
    <w:link w:val="HeaderChar"/>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qFormat/>
    <w:rsid w:val="008D00A5"/>
    <w:rPr>
      <w:b/>
      <w:position w:val="6"/>
      <w:sz w:val="16"/>
    </w:rPr>
  </w:style>
  <w:style w:type="paragraph" w:styleId="FootnoteText">
    <w:name w:val="footnote text"/>
    <w:basedOn w:val="Normal"/>
    <w:link w:val="FootnoteTextChar"/>
    <w:qFormat/>
    <w:rsid w:val="008D00A5"/>
    <w:pPr>
      <w:keepLines/>
      <w:spacing w:after="0"/>
      <w:ind w:left="454" w:hanging="454"/>
    </w:pPr>
    <w:rPr>
      <w:sz w:val="16"/>
    </w:rPr>
  </w:style>
  <w:style w:type="paragraph" w:customStyle="1" w:styleId="3GPPHeader">
    <w:name w:val="3GPP_Header"/>
    <w:basedOn w:val="BodyText"/>
    <w:qFormat/>
    <w:rsid w:val="009E35DB"/>
    <w:pPr>
      <w:tabs>
        <w:tab w:val="left" w:pos="1701"/>
        <w:tab w:val="right" w:pos="9639"/>
      </w:tabs>
      <w:spacing w:after="240"/>
    </w:pPr>
    <w:rPr>
      <w:b/>
      <w:sz w:val="24"/>
    </w:rPr>
  </w:style>
  <w:style w:type="paragraph" w:styleId="TOC9">
    <w:name w:val="toc 9"/>
    <w:basedOn w:val="TOC8"/>
    <w:uiPriority w:val="39"/>
    <w:qFormat/>
    <w:rsid w:val="008D00A5"/>
    <w:pPr>
      <w:ind w:left="1418" w:hanging="1418"/>
    </w:pPr>
  </w:style>
  <w:style w:type="paragraph" w:styleId="TOC6">
    <w:name w:val="toc 6"/>
    <w:basedOn w:val="TOC5"/>
    <w:next w:val="Normal"/>
    <w:uiPriority w:val="39"/>
    <w:qFormat/>
    <w:rsid w:val="008D00A5"/>
    <w:pPr>
      <w:ind w:left="1985" w:hanging="1985"/>
    </w:pPr>
  </w:style>
  <w:style w:type="paragraph" w:styleId="TOC7">
    <w:name w:val="toc 7"/>
    <w:basedOn w:val="TOC6"/>
    <w:next w:val="Normal"/>
    <w:uiPriority w:val="39"/>
    <w:qFormat/>
    <w:rsid w:val="008D00A5"/>
    <w:pPr>
      <w:ind w:left="2268" w:hanging="2268"/>
    </w:pPr>
  </w:style>
  <w:style w:type="paragraph" w:styleId="ListBullet2">
    <w:name w:val="List Bullet 2"/>
    <w:basedOn w:val="ListBullet"/>
    <w:qFormat/>
    <w:rsid w:val="008D00A5"/>
    <w:pPr>
      <w:numPr>
        <w:numId w:val="7"/>
      </w:numPr>
    </w:pPr>
  </w:style>
  <w:style w:type="paragraph" w:styleId="ListBullet">
    <w:name w:val="List Bullet"/>
    <w:basedOn w:val="List"/>
    <w:qFormat/>
    <w:rsid w:val="003A70A4"/>
    <w:pPr>
      <w:numPr>
        <w:numId w:val="6"/>
      </w:numPr>
    </w:pPr>
    <w:rPr>
      <w:lang w:eastAsia="ja-JP"/>
    </w:rPr>
  </w:style>
  <w:style w:type="paragraph" w:styleId="ListBullet3">
    <w:name w:val="List Bullet 3"/>
    <w:basedOn w:val="ListBullet2"/>
    <w:qFormat/>
    <w:rsid w:val="008D00A5"/>
    <w:pPr>
      <w:numPr>
        <w:numId w:val="8"/>
      </w:numPr>
    </w:pPr>
  </w:style>
  <w:style w:type="paragraph" w:customStyle="1" w:styleId="EQ">
    <w:name w:val="EQ"/>
    <w:basedOn w:val="Normal"/>
    <w:next w:val="Normal"/>
    <w:qFormat/>
    <w:rsid w:val="008D00A5"/>
    <w:pPr>
      <w:keepLines/>
      <w:tabs>
        <w:tab w:val="center" w:pos="4536"/>
        <w:tab w:val="right" w:pos="9072"/>
      </w:tabs>
    </w:pPr>
    <w:rPr>
      <w:noProof/>
    </w:rPr>
  </w:style>
  <w:style w:type="paragraph" w:styleId="List2">
    <w:name w:val="List 2"/>
    <w:basedOn w:val="List"/>
    <w:qFormat/>
    <w:rsid w:val="003A70A4"/>
    <w:pPr>
      <w:ind w:left="851"/>
    </w:pPr>
    <w:rPr>
      <w:lang w:eastAsia="ja-JP"/>
    </w:rPr>
  </w:style>
  <w:style w:type="paragraph" w:styleId="List3">
    <w:name w:val="List 3"/>
    <w:basedOn w:val="List2"/>
    <w:qFormat/>
    <w:rsid w:val="008D00A5"/>
    <w:pPr>
      <w:ind w:left="1135"/>
    </w:pPr>
  </w:style>
  <w:style w:type="paragraph" w:styleId="List4">
    <w:name w:val="List 4"/>
    <w:basedOn w:val="List3"/>
    <w:rsid w:val="008D00A5"/>
    <w:pPr>
      <w:ind w:left="1418"/>
    </w:pPr>
  </w:style>
  <w:style w:type="paragraph" w:styleId="List5">
    <w:name w:val="List 5"/>
    <w:basedOn w:val="List4"/>
    <w:qFormat/>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qFormat/>
    <w:rsid w:val="008D00A5"/>
    <w:pPr>
      <w:numPr>
        <w:numId w:val="9"/>
      </w:numPr>
    </w:pPr>
  </w:style>
  <w:style w:type="paragraph" w:styleId="ListBullet5">
    <w:name w:val="List Bullet 5"/>
    <w:basedOn w:val="ListBullet4"/>
    <w:qFormat/>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qFormat/>
    <w:rsid w:val="008D00A5"/>
    <w:pPr>
      <w:spacing w:after="0"/>
    </w:pPr>
    <w:rPr>
      <w:rFonts w:ascii="Segoe UI" w:hAnsi="Segoe UI" w:cs="Segoe UI"/>
      <w:sz w:val="18"/>
      <w:szCs w:val="18"/>
    </w:rPr>
  </w:style>
  <w:style w:type="character" w:styleId="PageNumber">
    <w:name w:val="page number"/>
    <w:basedOn w:val="DefaultParagraphFont"/>
    <w:qForma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qFormat/>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qFormat/>
    <w:rsid w:val="008D00A5"/>
    <w:rPr>
      <w:b/>
      <w:bCs/>
    </w:rPr>
  </w:style>
  <w:style w:type="character" w:customStyle="1" w:styleId="Heading1Char">
    <w:name w:val="Heading 1 Char"/>
    <w:link w:val="Heading1"/>
    <w:qFormat/>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link w:val="ProposalChar"/>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qFormat/>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Normal"/>
    <w:qFormat/>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qForma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qFormat/>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qFormat/>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sid w:val="008D00A5"/>
    <w:rPr>
      <w:rFonts w:ascii="Arial" w:hAnsi="Arial"/>
      <w:b/>
      <w:noProof/>
      <w:sz w:val="18"/>
      <w:lang w:eastAsia="ja-JP"/>
    </w:rPr>
  </w:style>
  <w:style w:type="character" w:customStyle="1" w:styleId="FooterChar">
    <w:name w:val="Footer Char"/>
    <w:link w:val="Footer"/>
    <w:uiPriority w:val="99"/>
    <w:qFormat/>
    <w:rsid w:val="008D00A5"/>
    <w:rPr>
      <w:rFonts w:ascii="Arial" w:hAnsi="Arial"/>
      <w:b/>
      <w:i/>
      <w:noProof/>
      <w:sz w:val="18"/>
      <w:lang w:eastAsia="ja-JP"/>
    </w:rPr>
  </w:style>
  <w:style w:type="character" w:customStyle="1" w:styleId="FootnoteTextChar">
    <w:name w:val="Footnote Text Char"/>
    <w:link w:val="FootnoteText"/>
    <w:qFormat/>
    <w:rsid w:val="008D00A5"/>
    <w:rPr>
      <w:rFonts w:ascii="Times New Roman" w:hAnsi="Times New Roman"/>
      <w:sz w:val="16"/>
      <w:lang w:eastAsia="ja-JP"/>
    </w:rPr>
  </w:style>
  <w:style w:type="paragraph" w:customStyle="1" w:styleId="Guidance">
    <w:name w:val="Guidance"/>
    <w:basedOn w:val="Normal"/>
    <w:qFormat/>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qFormat/>
    <w:rsid w:val="008D00A5"/>
    <w:pPr>
      <w:ind w:left="1985" w:hanging="1985"/>
      <w:outlineLvl w:val="9"/>
    </w:pPr>
    <w:rPr>
      <w:sz w:val="20"/>
    </w:rPr>
  </w:style>
  <w:style w:type="character" w:customStyle="1" w:styleId="Heading6Char">
    <w:name w:val="Heading 6 Char"/>
    <w:link w:val="Heading6"/>
    <w:qFormat/>
    <w:rsid w:val="008D00A5"/>
    <w:rPr>
      <w:rFonts w:ascii="Arial" w:hAnsi="Arial"/>
      <w:lang w:eastAsia="ja-JP"/>
    </w:rPr>
  </w:style>
  <w:style w:type="character" w:customStyle="1" w:styleId="Heading7Char">
    <w:name w:val="Heading 7 Char"/>
    <w:link w:val="Heading7"/>
    <w:qFormat/>
    <w:rsid w:val="008D00A5"/>
    <w:rPr>
      <w:rFonts w:ascii="Arial" w:hAnsi="Arial"/>
      <w:lang w:eastAsia="ja-JP"/>
    </w:rPr>
  </w:style>
  <w:style w:type="character" w:customStyle="1" w:styleId="Heading8Char">
    <w:name w:val="Heading 8 Char"/>
    <w:link w:val="Heading8"/>
    <w:qFormat/>
    <w:rsid w:val="008D00A5"/>
    <w:rPr>
      <w:rFonts w:ascii="Arial" w:hAnsi="Arial"/>
      <w:sz w:val="36"/>
      <w:lang w:eastAsia="ja-JP"/>
    </w:rPr>
  </w:style>
  <w:style w:type="character" w:customStyle="1" w:styleId="Heading9Char">
    <w:name w:val="Heading 9 Char"/>
    <w:link w:val="Heading9"/>
    <w:qFormat/>
    <w:rsid w:val="008D00A5"/>
    <w:rPr>
      <w:rFonts w:ascii="Arial" w:hAnsi="Arial"/>
      <w:sz w:val="36"/>
      <w:lang w:eastAsia="ja-JP"/>
    </w:rPr>
  </w:style>
  <w:style w:type="character" w:styleId="HTMLCode">
    <w:name w:val="HTML Code"/>
    <w:uiPriority w:val="99"/>
    <w:unhideWhenUsed/>
    <w:qFormat/>
    <w:rsid w:val="008D00A5"/>
    <w:rPr>
      <w:rFonts w:ascii="Courier New" w:eastAsia="Times New Roman" w:hAnsi="Courier New" w:cs="Courier New"/>
      <w:sz w:val="20"/>
      <w:szCs w:val="20"/>
    </w:rPr>
  </w:style>
  <w:style w:type="paragraph" w:styleId="IndexHeading">
    <w:name w:val="index heading"/>
    <w:basedOn w:val="Normal"/>
    <w:next w:val="Normal"/>
    <w:qFormat/>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qFormat/>
    <w:rsid w:val="008D00A5"/>
    <w:rPr>
      <w:rFonts w:ascii="Courier New" w:hAnsi="Courier New"/>
      <w:lang w:val="nb-NO"/>
    </w:rPr>
  </w:style>
  <w:style w:type="character" w:customStyle="1" w:styleId="PlainTextChar">
    <w:name w:val="Plain Text Char"/>
    <w:link w:val="PlainText"/>
    <w:qForma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qFormat/>
    <w:rsid w:val="008D00A5"/>
  </w:style>
  <w:style w:type="paragraph" w:customStyle="1" w:styleId="TALCharChar">
    <w:name w:val="TAL Char Char"/>
    <w:basedOn w:val="Normal"/>
    <w:link w:val="TALCharCharChar"/>
    <w:qFormat/>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qFormat/>
    <w:rsid w:val="003A70A4"/>
    <w:pPr>
      <w:spacing w:after="120"/>
      <w:ind w:left="283"/>
      <w:contextualSpacing/>
    </w:pPr>
    <w:rPr>
      <w:rFonts w:ascii="Arial" w:hAnsi="Arial"/>
    </w:rPr>
  </w:style>
  <w:style w:type="paragraph" w:styleId="ListContinue2">
    <w:name w:val="List Continue 2"/>
    <w:basedOn w:val="Normal"/>
    <w:qFormat/>
    <w:rsid w:val="003A70A4"/>
    <w:pPr>
      <w:spacing w:after="120"/>
      <w:ind w:left="566"/>
      <w:contextualSpacing/>
    </w:pPr>
    <w:rPr>
      <w:rFonts w:ascii="Arial" w:hAnsi="Arial"/>
    </w:rPr>
  </w:style>
  <w:style w:type="paragraph" w:styleId="ListNumber3">
    <w:name w:val="List Number 3"/>
    <w:basedOn w:val="ListNumber2"/>
    <w:qFormat/>
    <w:rsid w:val="003A70A4"/>
    <w:pPr>
      <w:numPr>
        <w:numId w:val="3"/>
      </w:numPr>
      <w:contextualSpacing/>
    </w:pPr>
  </w:style>
  <w:style w:type="character" w:customStyle="1" w:styleId="1">
    <w:name w:val="未处理的提及1"/>
    <w:basedOn w:val="DefaultParagraphFont"/>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NormalWeb">
    <w:name w:val="Normal (Web)"/>
    <w:basedOn w:val="Normal"/>
    <w:uiPriority w:val="99"/>
    <w:unhideWhenUsed/>
    <w:qFormat/>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0">
    <w:name w:val="@他1"/>
    <w:basedOn w:val="DefaultParagraphFont"/>
    <w:uiPriority w:val="99"/>
    <w:unhideWhenUsed/>
    <w:rsid w:val="00575869"/>
    <w:rPr>
      <w:color w:val="2B579A"/>
      <w:shd w:val="clear" w:color="auto" w:fill="E1DFDD"/>
    </w:rPr>
  </w:style>
  <w:style w:type="paragraph" w:customStyle="1" w:styleId="IvDbodytext">
    <w:name w:val="IvD bodytext"/>
    <w:basedOn w:val="BodyText"/>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sid w:val="001A343E"/>
    <w:rPr>
      <w:rFonts w:ascii="Arial" w:hAnsi="Arial"/>
      <w:spacing w:val="2"/>
      <w:lang w:val="en-US" w:eastAsia="en-US"/>
    </w:rPr>
  </w:style>
  <w:style w:type="paragraph" w:customStyle="1" w:styleId="Cat-b-Proposal">
    <w:name w:val="Cat-b-Proposal"/>
    <w:basedOn w:val="Proposal"/>
    <w:link w:val="Cat-b-ProposalChar"/>
    <w:qFormat/>
    <w:rsid w:val="00AE5E34"/>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sid w:val="00AE5E34"/>
    <w:rPr>
      <w:rFonts w:asciiTheme="minorHAnsi" w:eastAsiaTheme="minorEastAsia" w:hAnsiTheme="minorHAnsi" w:cstheme="minorBidi"/>
      <w:b/>
      <w:bCs/>
      <w:sz w:val="24"/>
      <w:szCs w:val="24"/>
      <w:lang w:val="en-US" w:eastAsia="zh-CN"/>
    </w:rPr>
  </w:style>
  <w:style w:type="paragraph" w:styleId="Revision">
    <w:name w:val="Revision"/>
    <w:hidden/>
    <w:uiPriority w:val="99"/>
    <w:semiHidden/>
    <w:rsid w:val="00731D94"/>
    <w:rPr>
      <w:rFonts w:ascii="Times New Roman" w:hAnsi="Times New Roman"/>
      <w:lang w:eastAsia="ja-JP"/>
    </w:rPr>
  </w:style>
  <w:style w:type="character" w:customStyle="1" w:styleId="normaltextrun">
    <w:name w:val="normaltextrun"/>
    <w:basedOn w:val="DefaultParagraphFont"/>
    <w:qFormat/>
    <w:rsid w:val="003C0460"/>
  </w:style>
  <w:style w:type="character" w:customStyle="1" w:styleId="eop">
    <w:name w:val="eop"/>
    <w:basedOn w:val="DefaultParagraphFont"/>
    <w:qFormat/>
    <w:rsid w:val="003C0460"/>
  </w:style>
  <w:style w:type="character" w:customStyle="1" w:styleId="Cat-a-ProposalChar">
    <w:name w:val="Cat-a-Proposal Char"/>
    <w:basedOn w:val="DefaultParagraphFont"/>
    <w:link w:val="Cat-a-Proposal"/>
    <w:locked/>
    <w:rsid w:val="00913924"/>
    <w:rPr>
      <w:rFonts w:ascii="Calibri" w:eastAsia="Calibri" w:hAnsi="Calibri" w:cstheme="minorBidi"/>
      <w:b/>
      <w:bCs/>
      <w:sz w:val="22"/>
      <w:szCs w:val="22"/>
      <w:lang w:val="sv-SE" w:eastAsia="en-US"/>
    </w:rPr>
  </w:style>
  <w:style w:type="paragraph" w:customStyle="1" w:styleId="Cat-a-Proposal">
    <w:name w:val="Cat-a-Proposal"/>
    <w:basedOn w:val="ListParagraph"/>
    <w:link w:val="Cat-a-ProposalChar"/>
    <w:qFormat/>
    <w:rsid w:val="00913924"/>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DefaultParagraphFont"/>
    <w:link w:val="Proposal"/>
    <w:locked/>
    <w:rsid w:val="00CC3BDE"/>
    <w:rPr>
      <w:rFonts w:ascii="Arial" w:hAnsi="Arial"/>
      <w:b/>
      <w:bCs/>
      <w:lang w:eastAsia="zh-CN"/>
    </w:rPr>
  </w:style>
  <w:style w:type="character" w:customStyle="1" w:styleId="UnresolvedMention1">
    <w:name w:val="Unresolved Mention1"/>
    <w:basedOn w:val="DefaultParagraphFont"/>
    <w:uiPriority w:val="99"/>
    <w:unhideWhenUsed/>
    <w:rsid w:val="00054C7A"/>
    <w:rPr>
      <w:color w:val="808080"/>
      <w:shd w:val="clear" w:color="auto" w:fill="E6E6E6"/>
    </w:rPr>
  </w:style>
  <w:style w:type="character" w:customStyle="1" w:styleId="Mention1">
    <w:name w:val="Mention1"/>
    <w:basedOn w:val="DefaultParagraphFont"/>
    <w:uiPriority w:val="99"/>
    <w:unhideWhenUsed/>
    <w:qFormat/>
    <w:rsid w:val="00054C7A"/>
    <w:rPr>
      <w:color w:val="2B579A"/>
      <w:shd w:val="clear" w:color="auto" w:fill="E1DFDD"/>
    </w:rPr>
  </w:style>
  <w:style w:type="paragraph" w:customStyle="1" w:styleId="Ober">
    <w:name w:val="Ober"/>
    <w:basedOn w:val="Normal"/>
    <w:qFormat/>
    <w:rsid w:val="00054C7A"/>
    <w:pPr>
      <w:spacing w:line="259" w:lineRule="auto"/>
      <w:jc w:val="both"/>
    </w:pPr>
    <w:rPr>
      <w:rFonts w:ascii="Arial" w:hAnsi="Arial" w:cs="Arial"/>
      <w:lang w:val="en-US"/>
    </w:rPr>
  </w:style>
  <w:style w:type="character" w:customStyle="1" w:styleId="EmailDiscussionChar">
    <w:name w:val="EmailDiscussion Char"/>
    <w:link w:val="EmailDiscussion"/>
    <w:rsid w:val="00054C7A"/>
    <w:rPr>
      <w:rFonts w:ascii="Arial" w:eastAsia="MS Mincho" w:hAnsi="Arial"/>
      <w:b/>
      <w:szCs w:val="24"/>
    </w:rPr>
  </w:style>
  <w:style w:type="paragraph" w:customStyle="1" w:styleId="EmailDiscussion2">
    <w:name w:val="EmailDiscussion2"/>
    <w:basedOn w:val="Doc-text2"/>
    <w:qFormat/>
    <w:rsid w:val="00054C7A"/>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rsid w:val="00054C7A"/>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DefaultParagraphFont"/>
    <w:link w:val="TdocHeader"/>
    <w:rsid w:val="00054C7A"/>
    <w:rPr>
      <w:rFonts w:ascii="Arial" w:eastAsia="SimSun" w:hAnsi="Arial"/>
      <w:sz w:val="22"/>
      <w:shd w:val="clear" w:color="auto" w:fill="FBE4D5" w:themeFill="accent2" w:themeFillTint="33"/>
      <w:lang w:eastAsia="zh-CN"/>
    </w:rPr>
  </w:style>
  <w:style w:type="paragraph" w:customStyle="1" w:styleId="ReviewText">
    <w:name w:val="ReviewText"/>
    <w:basedOn w:val="Normal"/>
    <w:link w:val="ReviewTextChar"/>
    <w:qFormat/>
    <w:rsid w:val="00054C7A"/>
    <w:pPr>
      <w:spacing w:after="80" w:line="259" w:lineRule="auto"/>
      <w:ind w:left="567"/>
      <w:jc w:val="both"/>
    </w:pPr>
    <w:rPr>
      <w:rFonts w:ascii="Arial" w:hAnsi="Arial"/>
      <w:lang w:eastAsia="zh-CN"/>
    </w:rPr>
  </w:style>
  <w:style w:type="character" w:customStyle="1" w:styleId="ReviewTextChar">
    <w:name w:val="ReviewText Char"/>
    <w:basedOn w:val="DefaultParagraphFont"/>
    <w:link w:val="ReviewText"/>
    <w:qFormat/>
    <w:rsid w:val="00054C7A"/>
    <w:rPr>
      <w:rFonts w:ascii="Arial" w:eastAsia="SimSun" w:hAnsi="Arial"/>
      <w:lang w:eastAsia="zh-CN"/>
    </w:rPr>
  </w:style>
  <w:style w:type="character" w:customStyle="1" w:styleId="UnresolvedMention2">
    <w:name w:val="Unresolved Mention2"/>
    <w:basedOn w:val="DefaultParagraphFont"/>
    <w:uiPriority w:val="99"/>
    <w:unhideWhenUsed/>
    <w:qFormat/>
    <w:rsid w:val="00054C7A"/>
    <w:rPr>
      <w:color w:val="605E5C"/>
      <w:shd w:val="clear" w:color="auto" w:fill="E1DFDD"/>
    </w:rPr>
  </w:style>
  <w:style w:type="character" w:customStyle="1" w:styleId="Mention2">
    <w:name w:val="Mention2"/>
    <w:basedOn w:val="DefaultParagraphFont"/>
    <w:uiPriority w:val="99"/>
    <w:unhideWhenUsed/>
    <w:qFormat/>
    <w:rsid w:val="00054C7A"/>
    <w:rPr>
      <w:color w:val="2B579A"/>
      <w:shd w:val="clear" w:color="auto" w:fill="E1DFDD"/>
    </w:rPr>
  </w:style>
  <w:style w:type="character" w:customStyle="1" w:styleId="TALChar">
    <w:name w:val="TAL Char"/>
    <w:qFormat/>
    <w:locked/>
    <w:rsid w:val="00054C7A"/>
    <w:rPr>
      <w:rFonts w:ascii="Arial" w:eastAsia="MS Mincho" w:hAnsi="Arial" w:cs="Arial"/>
      <w:sz w:val="18"/>
      <w:szCs w:val="18"/>
      <w:lang w:val="en-GB"/>
    </w:rPr>
  </w:style>
  <w:style w:type="paragraph" w:customStyle="1" w:styleId="11">
    <w:name w:val="수정1"/>
    <w:hidden/>
    <w:uiPriority w:val="99"/>
    <w:unhideWhenUsed/>
    <w:qFormat/>
    <w:rsid w:val="00054C7A"/>
    <w:pPr>
      <w:spacing w:after="160" w:line="259" w:lineRule="auto"/>
      <w:jc w:val="both"/>
    </w:pPr>
    <w:rPr>
      <w:rFonts w:ascii="Times New Roman" w:hAnsi="Times New Roman"/>
      <w:lang w:eastAsia="ja-JP"/>
    </w:rPr>
  </w:style>
  <w:style w:type="paragraph" w:customStyle="1" w:styleId="paragraph">
    <w:name w:val="paragraph"/>
    <w:basedOn w:val="Normal"/>
    <w:qFormat/>
    <w:rsid w:val="00054C7A"/>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2">
    <w:name w:val="未处理的提及1"/>
    <w:basedOn w:val="DefaultParagraphFont"/>
    <w:uiPriority w:val="99"/>
    <w:unhideWhenUsed/>
    <w:rsid w:val="00054C7A"/>
    <w:rPr>
      <w:color w:val="605E5C"/>
      <w:shd w:val="clear" w:color="auto" w:fill="E1DFDD"/>
    </w:rPr>
  </w:style>
  <w:style w:type="character" w:customStyle="1" w:styleId="13">
    <w:name w:val="@他1"/>
    <w:basedOn w:val="DefaultParagraphFont"/>
    <w:uiPriority w:val="99"/>
    <w:unhideWhenUsed/>
    <w:rsid w:val="00054C7A"/>
    <w:rPr>
      <w:color w:val="2B579A"/>
      <w:shd w:val="clear" w:color="auto" w:fill="E1DFDD"/>
    </w:rPr>
  </w:style>
  <w:style w:type="paragraph" w:customStyle="1" w:styleId="emaildiscussion0">
    <w:name w:val="emaildiscussion"/>
    <w:basedOn w:val="Normal"/>
    <w:rsid w:val="009B2DA7"/>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rsid w:val="00C267ED"/>
    <w:pPr>
      <w:numPr>
        <w:numId w:val="15"/>
      </w:numPr>
      <w:tabs>
        <w:tab w:val="clear" w:pos="1622"/>
      </w:tabs>
      <w:overflowPunct/>
      <w:autoSpaceDE/>
      <w:autoSpaceDN/>
      <w:adjustRightInd/>
      <w:textAlignment w:val="auto"/>
    </w:pPr>
    <w:rPr>
      <w:rFonts w:ascii="Times New Roman" w:eastAsia="Times New Roman" w:hAnsi="Times New Roman"/>
      <w:sz w:val="24"/>
      <w:lang w:val="en-US" w:eastAsia="zh-CN"/>
    </w:rPr>
  </w:style>
  <w:style w:type="character" w:customStyle="1" w:styleId="ComeBackCharChar">
    <w:name w:val="ComeBack Char Char"/>
    <w:link w:val="ComeBack"/>
    <w:rsid w:val="00C267ED"/>
    <w:rPr>
      <w:rFonts w:ascii="Times New Roman" w:eastAsia="Times New Roman" w:hAnsi="Times New Roman"/>
      <w:sz w:val="24"/>
      <w:szCs w:val="24"/>
      <w:lang w:val="en-US" w:eastAsia="zh-CN"/>
    </w:rPr>
  </w:style>
  <w:style w:type="paragraph" w:customStyle="1" w:styleId="doc-text20">
    <w:name w:val="doc-text2"/>
    <w:basedOn w:val="Normal"/>
    <w:rsid w:val="00CA4BBF"/>
    <w:pPr>
      <w:overflowPunct/>
      <w:autoSpaceDE/>
      <w:autoSpaceDN/>
      <w:adjustRightInd/>
      <w:spacing w:before="100" w:beforeAutospacing="1" w:after="100" w:afterAutospacing="1"/>
      <w:textAlignment w:val="auto"/>
    </w:pPr>
    <w:rPr>
      <w:rFonts w:ascii="Calibri" w:eastAsiaTheme="minorHAnsi" w:hAnsi="Calibri"/>
      <w:sz w:val="22"/>
      <w:szCs w:val="22"/>
      <w:lang w:val="sv-SE" w:eastAsia="sv-SE"/>
    </w:rPr>
  </w:style>
  <w:style w:type="paragraph" w:customStyle="1" w:styleId="Pre117e-Proposal">
    <w:name w:val="Pre117e-Proposal"/>
    <w:basedOn w:val="Proposal"/>
    <w:link w:val="Pre117e-ProposalChar"/>
    <w:qFormat/>
    <w:rsid w:val="009E51B4"/>
    <w:pPr>
      <w:numPr>
        <w:numId w:val="0"/>
      </w:numPr>
      <w:tabs>
        <w:tab w:val="left" w:pos="1730"/>
        <w:tab w:val="left" w:pos="2154"/>
      </w:tabs>
      <w:overflowPunct/>
      <w:autoSpaceDE/>
      <w:autoSpaceDN/>
      <w:adjustRightInd/>
      <w:ind w:left="850"/>
      <w:textAlignment w:val="auto"/>
    </w:pPr>
    <w:rPr>
      <w:rFonts w:cs="Arial"/>
      <w:sz w:val="24"/>
      <w:szCs w:val="24"/>
      <w:lang w:val="en-US"/>
    </w:rPr>
  </w:style>
  <w:style w:type="character" w:customStyle="1" w:styleId="Pre117e-ProposalChar">
    <w:name w:val="Pre117e-Proposal Char"/>
    <w:basedOn w:val="ProposalChar"/>
    <w:link w:val="Pre117e-Proposal"/>
    <w:rsid w:val="009E51B4"/>
    <w:rPr>
      <w:rFonts w:ascii="Arial" w:hAnsi="Arial" w:cs="Arial"/>
      <w:b/>
      <w:bCs/>
      <w:sz w:val="24"/>
      <w:szCs w:val="24"/>
      <w:lang w:val="en-US" w:eastAsia="zh-CN"/>
    </w:rPr>
  </w:style>
  <w:style w:type="character" w:styleId="UnresolvedMention">
    <w:name w:val="Unresolved Mention"/>
    <w:basedOn w:val="DefaultParagraphFont"/>
    <w:uiPriority w:val="99"/>
    <w:semiHidden/>
    <w:unhideWhenUsed/>
    <w:rsid w:val="00E41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66069">
      <w:bodyDiv w:val="1"/>
      <w:marLeft w:val="0"/>
      <w:marRight w:val="0"/>
      <w:marTop w:val="0"/>
      <w:marBottom w:val="0"/>
      <w:divBdr>
        <w:top w:val="none" w:sz="0" w:space="0" w:color="auto"/>
        <w:left w:val="none" w:sz="0" w:space="0" w:color="auto"/>
        <w:bottom w:val="none" w:sz="0" w:space="0" w:color="auto"/>
        <w:right w:val="none" w:sz="0" w:space="0" w:color="auto"/>
      </w:divBdr>
    </w:div>
    <w:div w:id="167402197">
      <w:bodyDiv w:val="1"/>
      <w:marLeft w:val="0"/>
      <w:marRight w:val="0"/>
      <w:marTop w:val="0"/>
      <w:marBottom w:val="0"/>
      <w:divBdr>
        <w:top w:val="none" w:sz="0" w:space="0" w:color="auto"/>
        <w:left w:val="none" w:sz="0" w:space="0" w:color="auto"/>
        <w:bottom w:val="none" w:sz="0" w:space="0" w:color="auto"/>
        <w:right w:val="none" w:sz="0" w:space="0" w:color="auto"/>
      </w:divBdr>
    </w:div>
    <w:div w:id="176507816">
      <w:bodyDiv w:val="1"/>
      <w:marLeft w:val="0"/>
      <w:marRight w:val="0"/>
      <w:marTop w:val="0"/>
      <w:marBottom w:val="0"/>
      <w:divBdr>
        <w:top w:val="none" w:sz="0" w:space="0" w:color="auto"/>
        <w:left w:val="none" w:sz="0" w:space="0" w:color="auto"/>
        <w:bottom w:val="none" w:sz="0" w:space="0" w:color="auto"/>
        <w:right w:val="none" w:sz="0" w:space="0" w:color="auto"/>
      </w:divBdr>
    </w:div>
    <w:div w:id="178131142">
      <w:bodyDiv w:val="1"/>
      <w:marLeft w:val="0"/>
      <w:marRight w:val="0"/>
      <w:marTop w:val="0"/>
      <w:marBottom w:val="0"/>
      <w:divBdr>
        <w:top w:val="none" w:sz="0" w:space="0" w:color="auto"/>
        <w:left w:val="none" w:sz="0" w:space="0" w:color="auto"/>
        <w:bottom w:val="none" w:sz="0" w:space="0" w:color="auto"/>
        <w:right w:val="none" w:sz="0" w:space="0" w:color="auto"/>
      </w:divBdr>
    </w:div>
    <w:div w:id="206182037">
      <w:bodyDiv w:val="1"/>
      <w:marLeft w:val="0"/>
      <w:marRight w:val="0"/>
      <w:marTop w:val="0"/>
      <w:marBottom w:val="0"/>
      <w:divBdr>
        <w:top w:val="none" w:sz="0" w:space="0" w:color="auto"/>
        <w:left w:val="none" w:sz="0" w:space="0" w:color="auto"/>
        <w:bottom w:val="none" w:sz="0" w:space="0" w:color="auto"/>
        <w:right w:val="none" w:sz="0" w:space="0" w:color="auto"/>
      </w:divBdr>
    </w:div>
    <w:div w:id="226233917">
      <w:bodyDiv w:val="1"/>
      <w:marLeft w:val="0"/>
      <w:marRight w:val="0"/>
      <w:marTop w:val="0"/>
      <w:marBottom w:val="0"/>
      <w:divBdr>
        <w:top w:val="none" w:sz="0" w:space="0" w:color="auto"/>
        <w:left w:val="none" w:sz="0" w:space="0" w:color="auto"/>
        <w:bottom w:val="none" w:sz="0" w:space="0" w:color="auto"/>
        <w:right w:val="none" w:sz="0" w:space="0" w:color="auto"/>
      </w:divBdr>
    </w:div>
    <w:div w:id="243681831">
      <w:bodyDiv w:val="1"/>
      <w:marLeft w:val="0"/>
      <w:marRight w:val="0"/>
      <w:marTop w:val="0"/>
      <w:marBottom w:val="0"/>
      <w:divBdr>
        <w:top w:val="none" w:sz="0" w:space="0" w:color="auto"/>
        <w:left w:val="none" w:sz="0" w:space="0" w:color="auto"/>
        <w:bottom w:val="none" w:sz="0" w:space="0" w:color="auto"/>
        <w:right w:val="none" w:sz="0" w:space="0" w:color="auto"/>
      </w:divBdr>
    </w:div>
    <w:div w:id="293484545">
      <w:bodyDiv w:val="1"/>
      <w:marLeft w:val="0"/>
      <w:marRight w:val="0"/>
      <w:marTop w:val="0"/>
      <w:marBottom w:val="0"/>
      <w:divBdr>
        <w:top w:val="none" w:sz="0" w:space="0" w:color="auto"/>
        <w:left w:val="none" w:sz="0" w:space="0" w:color="auto"/>
        <w:bottom w:val="none" w:sz="0" w:space="0" w:color="auto"/>
        <w:right w:val="none" w:sz="0" w:space="0" w:color="auto"/>
      </w:divBdr>
    </w:div>
    <w:div w:id="324360441">
      <w:bodyDiv w:val="1"/>
      <w:marLeft w:val="0"/>
      <w:marRight w:val="0"/>
      <w:marTop w:val="0"/>
      <w:marBottom w:val="0"/>
      <w:divBdr>
        <w:top w:val="none" w:sz="0" w:space="0" w:color="auto"/>
        <w:left w:val="none" w:sz="0" w:space="0" w:color="auto"/>
        <w:bottom w:val="none" w:sz="0" w:space="0" w:color="auto"/>
        <w:right w:val="none" w:sz="0" w:space="0" w:color="auto"/>
      </w:divBdr>
    </w:div>
    <w:div w:id="346097627">
      <w:bodyDiv w:val="1"/>
      <w:marLeft w:val="0"/>
      <w:marRight w:val="0"/>
      <w:marTop w:val="0"/>
      <w:marBottom w:val="0"/>
      <w:divBdr>
        <w:top w:val="none" w:sz="0" w:space="0" w:color="auto"/>
        <w:left w:val="none" w:sz="0" w:space="0" w:color="auto"/>
        <w:bottom w:val="none" w:sz="0" w:space="0" w:color="auto"/>
        <w:right w:val="none" w:sz="0" w:space="0" w:color="auto"/>
      </w:divBdr>
    </w:div>
    <w:div w:id="355540795">
      <w:bodyDiv w:val="1"/>
      <w:marLeft w:val="0"/>
      <w:marRight w:val="0"/>
      <w:marTop w:val="0"/>
      <w:marBottom w:val="0"/>
      <w:divBdr>
        <w:top w:val="none" w:sz="0" w:space="0" w:color="auto"/>
        <w:left w:val="none" w:sz="0" w:space="0" w:color="auto"/>
        <w:bottom w:val="none" w:sz="0" w:space="0" w:color="auto"/>
        <w:right w:val="none" w:sz="0" w:space="0" w:color="auto"/>
      </w:divBdr>
    </w:div>
    <w:div w:id="454443690">
      <w:bodyDiv w:val="1"/>
      <w:marLeft w:val="0"/>
      <w:marRight w:val="0"/>
      <w:marTop w:val="0"/>
      <w:marBottom w:val="0"/>
      <w:divBdr>
        <w:top w:val="none" w:sz="0" w:space="0" w:color="auto"/>
        <w:left w:val="none" w:sz="0" w:space="0" w:color="auto"/>
        <w:bottom w:val="none" w:sz="0" w:space="0" w:color="auto"/>
        <w:right w:val="none" w:sz="0" w:space="0" w:color="auto"/>
      </w:divBdr>
    </w:div>
    <w:div w:id="501816109">
      <w:bodyDiv w:val="1"/>
      <w:marLeft w:val="0"/>
      <w:marRight w:val="0"/>
      <w:marTop w:val="0"/>
      <w:marBottom w:val="0"/>
      <w:divBdr>
        <w:top w:val="none" w:sz="0" w:space="0" w:color="auto"/>
        <w:left w:val="none" w:sz="0" w:space="0" w:color="auto"/>
        <w:bottom w:val="none" w:sz="0" w:space="0" w:color="auto"/>
        <w:right w:val="none" w:sz="0" w:space="0" w:color="auto"/>
      </w:divBdr>
    </w:div>
    <w:div w:id="507595152">
      <w:bodyDiv w:val="1"/>
      <w:marLeft w:val="0"/>
      <w:marRight w:val="0"/>
      <w:marTop w:val="0"/>
      <w:marBottom w:val="0"/>
      <w:divBdr>
        <w:top w:val="none" w:sz="0" w:space="0" w:color="auto"/>
        <w:left w:val="none" w:sz="0" w:space="0" w:color="auto"/>
        <w:bottom w:val="none" w:sz="0" w:space="0" w:color="auto"/>
        <w:right w:val="none" w:sz="0" w:space="0" w:color="auto"/>
      </w:divBdr>
    </w:div>
    <w:div w:id="528496421">
      <w:bodyDiv w:val="1"/>
      <w:marLeft w:val="0"/>
      <w:marRight w:val="0"/>
      <w:marTop w:val="0"/>
      <w:marBottom w:val="0"/>
      <w:divBdr>
        <w:top w:val="none" w:sz="0" w:space="0" w:color="auto"/>
        <w:left w:val="none" w:sz="0" w:space="0" w:color="auto"/>
        <w:bottom w:val="none" w:sz="0" w:space="0" w:color="auto"/>
        <w:right w:val="none" w:sz="0" w:space="0" w:color="auto"/>
      </w:divBdr>
    </w:div>
    <w:div w:id="598216753">
      <w:bodyDiv w:val="1"/>
      <w:marLeft w:val="0"/>
      <w:marRight w:val="0"/>
      <w:marTop w:val="0"/>
      <w:marBottom w:val="0"/>
      <w:divBdr>
        <w:top w:val="none" w:sz="0" w:space="0" w:color="auto"/>
        <w:left w:val="none" w:sz="0" w:space="0" w:color="auto"/>
        <w:bottom w:val="none" w:sz="0" w:space="0" w:color="auto"/>
        <w:right w:val="none" w:sz="0" w:space="0" w:color="auto"/>
      </w:divBdr>
    </w:div>
    <w:div w:id="693043906">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771507985">
      <w:bodyDiv w:val="1"/>
      <w:marLeft w:val="0"/>
      <w:marRight w:val="0"/>
      <w:marTop w:val="0"/>
      <w:marBottom w:val="0"/>
      <w:divBdr>
        <w:top w:val="none" w:sz="0" w:space="0" w:color="auto"/>
        <w:left w:val="none" w:sz="0" w:space="0" w:color="auto"/>
        <w:bottom w:val="none" w:sz="0" w:space="0" w:color="auto"/>
        <w:right w:val="none" w:sz="0" w:space="0" w:color="auto"/>
      </w:divBdr>
    </w:div>
    <w:div w:id="807864767">
      <w:bodyDiv w:val="1"/>
      <w:marLeft w:val="0"/>
      <w:marRight w:val="0"/>
      <w:marTop w:val="0"/>
      <w:marBottom w:val="0"/>
      <w:divBdr>
        <w:top w:val="none" w:sz="0" w:space="0" w:color="auto"/>
        <w:left w:val="none" w:sz="0" w:space="0" w:color="auto"/>
        <w:bottom w:val="none" w:sz="0" w:space="0" w:color="auto"/>
        <w:right w:val="none" w:sz="0" w:space="0" w:color="auto"/>
      </w:divBdr>
    </w:div>
    <w:div w:id="881399939">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0573333">
      <w:bodyDiv w:val="1"/>
      <w:marLeft w:val="0"/>
      <w:marRight w:val="0"/>
      <w:marTop w:val="0"/>
      <w:marBottom w:val="0"/>
      <w:divBdr>
        <w:top w:val="none" w:sz="0" w:space="0" w:color="auto"/>
        <w:left w:val="none" w:sz="0" w:space="0" w:color="auto"/>
        <w:bottom w:val="none" w:sz="0" w:space="0" w:color="auto"/>
        <w:right w:val="none" w:sz="0" w:space="0" w:color="auto"/>
      </w:divBdr>
    </w:div>
    <w:div w:id="1039476011">
      <w:bodyDiv w:val="1"/>
      <w:marLeft w:val="0"/>
      <w:marRight w:val="0"/>
      <w:marTop w:val="0"/>
      <w:marBottom w:val="0"/>
      <w:divBdr>
        <w:top w:val="none" w:sz="0" w:space="0" w:color="auto"/>
        <w:left w:val="none" w:sz="0" w:space="0" w:color="auto"/>
        <w:bottom w:val="none" w:sz="0" w:space="0" w:color="auto"/>
        <w:right w:val="none" w:sz="0" w:space="0" w:color="auto"/>
      </w:divBdr>
    </w:div>
    <w:div w:id="1065026948">
      <w:bodyDiv w:val="1"/>
      <w:marLeft w:val="0"/>
      <w:marRight w:val="0"/>
      <w:marTop w:val="0"/>
      <w:marBottom w:val="0"/>
      <w:divBdr>
        <w:top w:val="none" w:sz="0" w:space="0" w:color="auto"/>
        <w:left w:val="none" w:sz="0" w:space="0" w:color="auto"/>
        <w:bottom w:val="none" w:sz="0" w:space="0" w:color="auto"/>
        <w:right w:val="none" w:sz="0" w:space="0" w:color="auto"/>
      </w:divBdr>
    </w:div>
    <w:div w:id="1171215982">
      <w:bodyDiv w:val="1"/>
      <w:marLeft w:val="0"/>
      <w:marRight w:val="0"/>
      <w:marTop w:val="0"/>
      <w:marBottom w:val="0"/>
      <w:divBdr>
        <w:top w:val="none" w:sz="0" w:space="0" w:color="auto"/>
        <w:left w:val="none" w:sz="0" w:space="0" w:color="auto"/>
        <w:bottom w:val="none" w:sz="0" w:space="0" w:color="auto"/>
        <w:right w:val="none" w:sz="0" w:space="0" w:color="auto"/>
      </w:divBdr>
    </w:div>
    <w:div w:id="1201819229">
      <w:bodyDiv w:val="1"/>
      <w:marLeft w:val="0"/>
      <w:marRight w:val="0"/>
      <w:marTop w:val="0"/>
      <w:marBottom w:val="0"/>
      <w:divBdr>
        <w:top w:val="none" w:sz="0" w:space="0" w:color="auto"/>
        <w:left w:val="none" w:sz="0" w:space="0" w:color="auto"/>
        <w:bottom w:val="none" w:sz="0" w:space="0" w:color="auto"/>
        <w:right w:val="none" w:sz="0" w:space="0" w:color="auto"/>
      </w:divBdr>
    </w:div>
    <w:div w:id="1208760396">
      <w:bodyDiv w:val="1"/>
      <w:marLeft w:val="0"/>
      <w:marRight w:val="0"/>
      <w:marTop w:val="0"/>
      <w:marBottom w:val="0"/>
      <w:divBdr>
        <w:top w:val="none" w:sz="0" w:space="0" w:color="auto"/>
        <w:left w:val="none" w:sz="0" w:space="0" w:color="auto"/>
        <w:bottom w:val="none" w:sz="0" w:space="0" w:color="auto"/>
        <w:right w:val="none" w:sz="0" w:space="0" w:color="auto"/>
      </w:divBdr>
      <w:divsChild>
        <w:div w:id="297299827">
          <w:marLeft w:val="0"/>
          <w:marRight w:val="0"/>
          <w:marTop w:val="0"/>
          <w:marBottom w:val="0"/>
          <w:divBdr>
            <w:top w:val="none" w:sz="0" w:space="0" w:color="auto"/>
            <w:left w:val="none" w:sz="0" w:space="0" w:color="auto"/>
            <w:bottom w:val="none" w:sz="0" w:space="0" w:color="auto"/>
            <w:right w:val="none" w:sz="0" w:space="0" w:color="auto"/>
          </w:divBdr>
        </w:div>
        <w:div w:id="763962201">
          <w:marLeft w:val="0"/>
          <w:marRight w:val="0"/>
          <w:marTop w:val="0"/>
          <w:marBottom w:val="0"/>
          <w:divBdr>
            <w:top w:val="none" w:sz="0" w:space="0" w:color="auto"/>
            <w:left w:val="none" w:sz="0" w:space="0" w:color="auto"/>
            <w:bottom w:val="none" w:sz="0" w:space="0" w:color="auto"/>
            <w:right w:val="none" w:sz="0" w:space="0" w:color="auto"/>
          </w:divBdr>
        </w:div>
        <w:div w:id="869802511">
          <w:marLeft w:val="0"/>
          <w:marRight w:val="0"/>
          <w:marTop w:val="0"/>
          <w:marBottom w:val="0"/>
          <w:divBdr>
            <w:top w:val="none" w:sz="0" w:space="0" w:color="auto"/>
            <w:left w:val="none" w:sz="0" w:space="0" w:color="auto"/>
            <w:bottom w:val="none" w:sz="0" w:space="0" w:color="auto"/>
            <w:right w:val="none" w:sz="0" w:space="0" w:color="auto"/>
          </w:divBdr>
        </w:div>
      </w:divsChild>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433936061">
      <w:bodyDiv w:val="1"/>
      <w:marLeft w:val="0"/>
      <w:marRight w:val="0"/>
      <w:marTop w:val="0"/>
      <w:marBottom w:val="0"/>
      <w:divBdr>
        <w:top w:val="none" w:sz="0" w:space="0" w:color="auto"/>
        <w:left w:val="none" w:sz="0" w:space="0" w:color="auto"/>
        <w:bottom w:val="none" w:sz="0" w:space="0" w:color="auto"/>
        <w:right w:val="none" w:sz="0" w:space="0" w:color="auto"/>
      </w:divBdr>
    </w:div>
    <w:div w:id="1476407229">
      <w:bodyDiv w:val="1"/>
      <w:marLeft w:val="0"/>
      <w:marRight w:val="0"/>
      <w:marTop w:val="0"/>
      <w:marBottom w:val="0"/>
      <w:divBdr>
        <w:top w:val="none" w:sz="0" w:space="0" w:color="auto"/>
        <w:left w:val="none" w:sz="0" w:space="0" w:color="auto"/>
        <w:bottom w:val="none" w:sz="0" w:space="0" w:color="auto"/>
        <w:right w:val="none" w:sz="0" w:space="0" w:color="auto"/>
      </w:divBdr>
    </w:div>
    <w:div w:id="1631276974">
      <w:bodyDiv w:val="1"/>
      <w:marLeft w:val="0"/>
      <w:marRight w:val="0"/>
      <w:marTop w:val="0"/>
      <w:marBottom w:val="0"/>
      <w:divBdr>
        <w:top w:val="none" w:sz="0" w:space="0" w:color="auto"/>
        <w:left w:val="none" w:sz="0" w:space="0" w:color="auto"/>
        <w:bottom w:val="none" w:sz="0" w:space="0" w:color="auto"/>
        <w:right w:val="none" w:sz="0" w:space="0" w:color="auto"/>
      </w:divBdr>
    </w:div>
    <w:div w:id="1631327790">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 w:id="1721323598">
      <w:bodyDiv w:val="1"/>
      <w:marLeft w:val="0"/>
      <w:marRight w:val="0"/>
      <w:marTop w:val="0"/>
      <w:marBottom w:val="0"/>
      <w:divBdr>
        <w:top w:val="none" w:sz="0" w:space="0" w:color="auto"/>
        <w:left w:val="none" w:sz="0" w:space="0" w:color="auto"/>
        <w:bottom w:val="none" w:sz="0" w:space="0" w:color="auto"/>
        <w:right w:val="none" w:sz="0" w:space="0" w:color="auto"/>
      </w:divBdr>
    </w:div>
    <w:div w:id="1737242505">
      <w:bodyDiv w:val="1"/>
      <w:marLeft w:val="0"/>
      <w:marRight w:val="0"/>
      <w:marTop w:val="0"/>
      <w:marBottom w:val="0"/>
      <w:divBdr>
        <w:top w:val="none" w:sz="0" w:space="0" w:color="auto"/>
        <w:left w:val="none" w:sz="0" w:space="0" w:color="auto"/>
        <w:bottom w:val="none" w:sz="0" w:space="0" w:color="auto"/>
        <w:right w:val="none" w:sz="0" w:space="0" w:color="auto"/>
      </w:divBdr>
    </w:div>
    <w:div w:id="1908689958">
      <w:bodyDiv w:val="1"/>
      <w:marLeft w:val="0"/>
      <w:marRight w:val="0"/>
      <w:marTop w:val="0"/>
      <w:marBottom w:val="0"/>
      <w:divBdr>
        <w:top w:val="none" w:sz="0" w:space="0" w:color="auto"/>
        <w:left w:val="none" w:sz="0" w:space="0" w:color="auto"/>
        <w:bottom w:val="none" w:sz="0" w:space="0" w:color="auto"/>
        <w:right w:val="none" w:sz="0" w:space="0" w:color="auto"/>
      </w:divBdr>
    </w:div>
    <w:div w:id="1925725259">
      <w:bodyDiv w:val="1"/>
      <w:marLeft w:val="0"/>
      <w:marRight w:val="0"/>
      <w:marTop w:val="0"/>
      <w:marBottom w:val="0"/>
      <w:divBdr>
        <w:top w:val="none" w:sz="0" w:space="0" w:color="auto"/>
        <w:left w:val="none" w:sz="0" w:space="0" w:color="auto"/>
        <w:bottom w:val="none" w:sz="0" w:space="0" w:color="auto"/>
        <w:right w:val="none" w:sz="0" w:space="0" w:color="auto"/>
      </w:divBdr>
    </w:div>
    <w:div w:id="1974559351">
      <w:bodyDiv w:val="1"/>
      <w:marLeft w:val="0"/>
      <w:marRight w:val="0"/>
      <w:marTop w:val="0"/>
      <w:marBottom w:val="0"/>
      <w:divBdr>
        <w:top w:val="none" w:sz="0" w:space="0" w:color="auto"/>
        <w:left w:val="none" w:sz="0" w:space="0" w:color="auto"/>
        <w:bottom w:val="none" w:sz="0" w:space="0" w:color="auto"/>
        <w:right w:val="none" w:sz="0" w:space="0" w:color="auto"/>
      </w:divBdr>
    </w:div>
    <w:div w:id="20526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icsson.sharepoint.com/R2-2203015.zip" TargetMode="External"/><Relationship Id="rId18" Type="http://schemas.openxmlformats.org/officeDocument/2006/relationships/hyperlink" Target="https://ericsson.sharepoint.com/R2-2203465.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ricsson.sharepoint.com/R2-2202731.zip" TargetMode="External"/><Relationship Id="rId7" Type="http://schemas.openxmlformats.org/officeDocument/2006/relationships/settings" Target="settings.xml"/><Relationship Id="rId12" Type="http://schemas.openxmlformats.org/officeDocument/2006/relationships/hyperlink" Target="https://ericsson.sharepoint.com/R2-2203395.zip" TargetMode="External"/><Relationship Id="rId17" Type="http://schemas.openxmlformats.org/officeDocument/2006/relationships/hyperlink" Target="https://ericsson.sharepoint.com/R2-2202732.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ricsson.sharepoint.com/R2-2202778.zip" TargetMode="External"/><Relationship Id="rId20" Type="http://schemas.openxmlformats.org/officeDocument/2006/relationships/hyperlink" Target="https://ericsson.sharepoint.com/R2-220301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kum@qti.qualcomm.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ricsson.sharepoint.com/R2-2202801.zip" TargetMode="External"/><Relationship Id="rId23" Type="http://schemas.openxmlformats.org/officeDocument/2006/relationships/hyperlink" Target="https://ericsson.sharepoint.com/R2-2203464.zip" TargetMode="External"/><Relationship Id="rId10" Type="http://schemas.openxmlformats.org/officeDocument/2006/relationships/endnotes" Target="endnotes.xml"/><Relationship Id="rId19" Type="http://schemas.openxmlformats.org/officeDocument/2006/relationships/hyperlink" Target="https://ericsson.sharepoint.com/R2-220342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icsson.sharepoint.com/R2-2202973.zip" TargetMode="External"/><Relationship Id="rId22" Type="http://schemas.openxmlformats.org/officeDocument/2006/relationships/hyperlink" Target="https://ericsson.sharepoint.com/R2-220259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00239-B0FB-4FF5-B8FE-222A5B333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FD405C4-1988-4865-9C1E-B8CD3813C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2938</Words>
  <Characters>16750</Characters>
  <Application>Microsoft Office Word</Application>
  <DocSecurity>0</DocSecurity>
  <Lines>139</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Liu yang</dc:creator>
  <cp:keywords/>
  <dc:description/>
  <cp:lastModifiedBy>QC</cp:lastModifiedBy>
  <cp:revision>52</cp:revision>
  <dcterms:created xsi:type="dcterms:W3CDTF">2022-02-23T16:13:00Z</dcterms:created>
  <dcterms:modified xsi:type="dcterms:W3CDTF">2022-02-23T20:30:00Z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