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w:t>
      </w:r>
      <w:proofErr w:type="gramStart"/>
      <w:r w:rsidR="00487576" w:rsidRPr="00487576">
        <w:rPr>
          <w:rFonts w:ascii="Arial" w:hAnsi="Arial" w:cs="Arial"/>
          <w:b/>
          <w:bCs/>
          <w:sz w:val="24"/>
        </w:rPr>
        <w:t>061][</w:t>
      </w:r>
      <w:proofErr w:type="gramEnd"/>
      <w:r w:rsidR="00487576" w:rsidRPr="00487576">
        <w:rPr>
          <w:rFonts w:ascii="Arial" w:hAnsi="Arial" w:cs="Arial"/>
          <w:b/>
          <w:bCs/>
          <w:sz w:val="24"/>
        </w:rPr>
        <w:t>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w:t>
      </w:r>
      <w:proofErr w:type="gramStart"/>
      <w:r>
        <w:t>061][</w:t>
      </w:r>
      <w:proofErr w:type="gramEnd"/>
      <w:r>
        <w:t>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4E279F" w:rsidRDefault="004E279F" w:rsidP="004E279F">
            <w:pPr>
              <w:pStyle w:val="TAC"/>
              <w:spacing w:before="20" w:after="20"/>
              <w:ind w:left="57" w:right="57"/>
              <w:jc w:val="left"/>
              <w:rPr>
                <w:lang w:eastAsia="zh-CN"/>
              </w:rPr>
            </w:pP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E279F" w:rsidRDefault="004E279F" w:rsidP="004E279F">
            <w:pPr>
              <w:pStyle w:val="TAC"/>
              <w:spacing w:before="20" w:after="20"/>
              <w:ind w:left="57" w:right="57"/>
              <w:jc w:val="left"/>
              <w:rPr>
                <w:lang w:eastAsia="zh-CN"/>
              </w:rPr>
            </w:pP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 xml:space="preserve">differentiate between devices certified for current n77 spectrum in </w:t>
      </w:r>
      <w:proofErr w:type="gramStart"/>
      <w:r>
        <w:t>Canada</w:t>
      </w:r>
      <w:r>
        <w:rPr>
          <w:lang w:eastAsia="ja-JP"/>
        </w:rPr>
        <w:t>(</w:t>
      </w:r>
      <w:proofErr w:type="gramEnd"/>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 xml:space="preserve">e understand that the “in market” UEs tested for 3450-3650 range is NOT implemented to access only n77 cells of 3450-3650 range in Canada. </w:t>
            </w:r>
            <w:proofErr w:type="gramStart"/>
            <w:r>
              <w:rPr>
                <w:lang w:eastAsia="ja-JP"/>
              </w:rPr>
              <w:t>So</w:t>
            </w:r>
            <w:proofErr w:type="gramEnd"/>
            <w:r>
              <w:rPr>
                <w:lang w:eastAsia="ja-JP"/>
              </w:rPr>
              <w:t xml:space="preserve">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w:t>
            </w:r>
            <w:proofErr w:type="gramStart"/>
            <w:r>
              <w:rPr>
                <w:rFonts w:ascii="Arial" w:eastAsia="SimSun" w:hAnsi="Arial"/>
                <w:sz w:val="18"/>
                <w:lang w:eastAsia="zh-CN"/>
              </w:rPr>
              <w:t>actually it</w:t>
            </w:r>
            <w:proofErr w:type="gramEnd"/>
            <w:r>
              <w:rPr>
                <w:rFonts w:ascii="Arial" w:eastAsia="SimSun" w:hAnsi="Arial"/>
                <w:sz w:val="18"/>
                <w:lang w:eastAsia="zh-CN"/>
              </w:rPr>
              <w:t xml:space="preserve">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rFonts w:hint="eastAsia"/>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r>
              <w:rPr>
                <w:lang w:eastAsia="zh-CN"/>
              </w:rPr>
              <w:t>).</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rFonts w:hint="eastAsia"/>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w:t>
            </w:r>
            <w:r>
              <w:rPr>
                <w:lang w:eastAsia="zh-CN"/>
              </w:rPr>
              <w:t>):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 xml:space="preserve">ype 1 and Type 2 UEs are legacy </w:t>
            </w:r>
            <w:proofErr w:type="gramStart"/>
            <w:r>
              <w:rPr>
                <w:lang w:eastAsia="ja-JP"/>
              </w:rPr>
              <w:t>UEs</w:t>
            </w:r>
            <w:proofErr w:type="gramEnd"/>
            <w:r>
              <w:rPr>
                <w:lang w:eastAsia="ja-JP"/>
              </w:rPr>
              <w:t xml:space="preserve">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rFonts w:hint="eastAsia"/>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rFonts w:hint="eastAsia"/>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w:t>
            </w:r>
            <w:proofErr w:type="gramStart"/>
            <w:r w:rsidR="00361CAB">
              <w:rPr>
                <w:lang w:eastAsia="ja-JP"/>
              </w:rPr>
              <w:t>e.g.</w:t>
            </w:r>
            <w:proofErr w:type="gramEnd"/>
            <w:r w:rsidR="00361CAB">
              <w:rPr>
                <w:lang w:eastAsia="ja-JP"/>
              </w:rPr>
              <w:t xml:space="preserve">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rFonts w:hint="eastAsia"/>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rFonts w:hint="eastAsia"/>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073B8" w:rsidRDefault="003073B8" w:rsidP="003073B8">
            <w:pPr>
              <w:pStyle w:val="TAC"/>
              <w:spacing w:before="20" w:after="20"/>
              <w:ind w:left="57" w:right="57"/>
              <w:jc w:val="left"/>
              <w:rPr>
                <w:lang w:eastAsia="zh-CN"/>
              </w:rPr>
            </w:pP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073B8" w:rsidRDefault="003073B8" w:rsidP="003073B8">
            <w:pPr>
              <w:pStyle w:val="TAC"/>
              <w:spacing w:before="20" w:after="20"/>
              <w:ind w:left="57" w:right="57"/>
              <w:jc w:val="left"/>
              <w:rPr>
                <w:lang w:eastAsia="zh-CN"/>
              </w:rPr>
            </w:pP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w:t>
            </w:r>
            <w:proofErr w:type="gramStart"/>
            <w:r>
              <w:rPr>
                <w:lang w:eastAsia="ja-JP"/>
              </w:rPr>
              <w:t>e.g.</w:t>
            </w:r>
            <w:proofErr w:type="gramEnd"/>
            <w:r>
              <w:rPr>
                <w:lang w:eastAsia="ja-JP"/>
              </w:rPr>
              <w:t xml:space="preserve">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w:t>
            </w:r>
            <w:proofErr w:type="gramStart"/>
            <w:r w:rsidR="000144C7">
              <w:rPr>
                <w:lang w:eastAsia="zh-CN"/>
              </w:rPr>
              <w:t>e.g.</w:t>
            </w:r>
            <w:proofErr w:type="gramEnd"/>
            <w:r w:rsidR="000144C7">
              <w:rPr>
                <w:lang w:eastAsia="zh-CN"/>
              </w:rPr>
              <w:t xml:space="preserve">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proofErr w:type="gramStart"/>
            <w:r>
              <w:rPr>
                <w:lang w:eastAsia="zh-CN"/>
              </w:rPr>
              <w:t>Also</w:t>
            </w:r>
            <w:proofErr w:type="gramEnd"/>
            <w:r>
              <w:rPr>
                <w:lang w:eastAsia="zh-CN"/>
              </w:rPr>
              <w:t xml:space="preserve">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 xml:space="preserve">In USA, </w:t>
            </w:r>
            <w:proofErr w:type="gramStart"/>
            <w:r>
              <w:t>If</w:t>
            </w:r>
            <w:proofErr w:type="gramEnd"/>
            <w:r>
              <w:t xml:space="preserve">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 xml:space="preserve">We see that something </w:t>
            </w:r>
            <w:proofErr w:type="gramStart"/>
            <w:r>
              <w:rPr>
                <w:lang w:eastAsia="zh-CN"/>
              </w:rPr>
              <w:t>similar to</w:t>
            </w:r>
            <w:proofErr w:type="gramEnd"/>
            <w:r>
              <w:rPr>
                <w:lang w:eastAsia="zh-CN"/>
              </w:rPr>
              <w:t xml:space="preserve">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4E279F" w:rsidRDefault="004E279F" w:rsidP="004E279F">
            <w:pPr>
              <w:pStyle w:val="TAC"/>
              <w:spacing w:before="20" w:after="20"/>
              <w:ind w:left="57" w:right="57"/>
              <w:jc w:val="left"/>
              <w:rPr>
                <w:lang w:eastAsia="zh-CN"/>
              </w:rPr>
            </w:pP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E279F" w:rsidRDefault="004E279F" w:rsidP="004E279F">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w:t>
      </w:r>
      <w:proofErr w:type="gramStart"/>
      <w:r w:rsidR="008343F4">
        <w:t>e.g.</w:t>
      </w:r>
      <w:proofErr w:type="gramEnd"/>
      <w:r w:rsidR="008343F4">
        <w:t xml:space="preserve">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w:t>
      </w:r>
      <w:proofErr w:type="gramStart"/>
      <w:r w:rsidR="008343F4">
        <w:t>e.g.</w:t>
      </w:r>
      <w:proofErr w:type="gramEnd"/>
      <w:r w:rsidR="008343F4">
        <w:t xml:space="preserve">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w:t>
            </w:r>
            <w:proofErr w:type="gramStart"/>
            <w:r>
              <w:rPr>
                <w:lang w:eastAsia="zh-CN"/>
              </w:rPr>
              <w:t>So</w:t>
            </w:r>
            <w:proofErr w:type="gramEnd"/>
            <w:r>
              <w:rPr>
                <w:lang w:eastAsia="zh-CN"/>
              </w:rPr>
              <w:t xml:space="preserve">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4E279F" w:rsidRDefault="004E279F" w:rsidP="004E279F">
            <w:pPr>
              <w:pStyle w:val="TAC"/>
              <w:spacing w:before="20" w:after="20"/>
              <w:ind w:left="57" w:right="57"/>
              <w:jc w:val="left"/>
              <w:rPr>
                <w:lang w:eastAsia="zh-CN"/>
              </w:rPr>
            </w:pP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84B3" w14:textId="77777777" w:rsidR="00FA2403" w:rsidRDefault="00FA2403">
      <w:r>
        <w:separator/>
      </w:r>
    </w:p>
  </w:endnote>
  <w:endnote w:type="continuationSeparator" w:id="0">
    <w:p w14:paraId="1F120893" w14:textId="77777777" w:rsidR="00FA2403" w:rsidRDefault="00FA2403">
      <w:r>
        <w:continuationSeparator/>
      </w:r>
    </w:p>
  </w:endnote>
  <w:endnote w:type="continuationNotice" w:id="1">
    <w:p w14:paraId="4D3E8EFA" w14:textId="77777777" w:rsidR="00FA2403" w:rsidRDefault="00FA24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CEFC" w14:textId="77777777" w:rsidR="00FA2403" w:rsidRDefault="00FA2403">
      <w:r>
        <w:separator/>
      </w:r>
    </w:p>
  </w:footnote>
  <w:footnote w:type="continuationSeparator" w:id="0">
    <w:p w14:paraId="621AE9FB" w14:textId="77777777" w:rsidR="00FA2403" w:rsidRDefault="00FA2403">
      <w:r>
        <w:continuationSeparator/>
      </w:r>
    </w:p>
  </w:footnote>
  <w:footnote w:type="continuationNotice" w:id="1">
    <w:p w14:paraId="36EADB93" w14:textId="77777777" w:rsidR="00FA2403" w:rsidRDefault="00FA24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65240"/>
    <w:rsid w:val="00073C9C"/>
    <w:rsid w:val="00080512"/>
    <w:rsid w:val="00090468"/>
    <w:rsid w:val="00094568"/>
    <w:rsid w:val="000B7BCF"/>
    <w:rsid w:val="000C0572"/>
    <w:rsid w:val="000C522B"/>
    <w:rsid w:val="000D58AB"/>
    <w:rsid w:val="00112F1A"/>
    <w:rsid w:val="00145075"/>
    <w:rsid w:val="00173E4A"/>
    <w:rsid w:val="001741A0"/>
    <w:rsid w:val="00175FA0"/>
    <w:rsid w:val="00185EC8"/>
    <w:rsid w:val="00194CD0"/>
    <w:rsid w:val="001B49C9"/>
    <w:rsid w:val="001C1AFE"/>
    <w:rsid w:val="001C23F4"/>
    <w:rsid w:val="001C4F79"/>
    <w:rsid w:val="001F168B"/>
    <w:rsid w:val="001F7831"/>
    <w:rsid w:val="00204045"/>
    <w:rsid w:val="0020712B"/>
    <w:rsid w:val="0022606D"/>
    <w:rsid w:val="002279E5"/>
    <w:rsid w:val="002316C4"/>
    <w:rsid w:val="00231728"/>
    <w:rsid w:val="00233EA1"/>
    <w:rsid w:val="002444D2"/>
    <w:rsid w:val="00244A05"/>
    <w:rsid w:val="00250404"/>
    <w:rsid w:val="002610D8"/>
    <w:rsid w:val="002747EC"/>
    <w:rsid w:val="002855BF"/>
    <w:rsid w:val="002F0D22"/>
    <w:rsid w:val="00300CB7"/>
    <w:rsid w:val="003073B8"/>
    <w:rsid w:val="00311B17"/>
    <w:rsid w:val="003172DC"/>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611566"/>
    <w:rsid w:val="00646D99"/>
    <w:rsid w:val="00656910"/>
    <w:rsid w:val="006574C0"/>
    <w:rsid w:val="00661A62"/>
    <w:rsid w:val="006657F3"/>
    <w:rsid w:val="00675A4D"/>
    <w:rsid w:val="00696821"/>
    <w:rsid w:val="006C285F"/>
    <w:rsid w:val="006C66D8"/>
    <w:rsid w:val="006D1E24"/>
    <w:rsid w:val="006D35DE"/>
    <w:rsid w:val="006E1417"/>
    <w:rsid w:val="006E2423"/>
    <w:rsid w:val="006F14ED"/>
    <w:rsid w:val="006F6A2C"/>
    <w:rsid w:val="007069DC"/>
    <w:rsid w:val="00710201"/>
    <w:rsid w:val="00711A87"/>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ＭＳ 明朝"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4B07FD50-21C8-4C12-96A3-0F3728C3540A}">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10321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(Masato)</cp:lastModifiedBy>
  <cp:revision>2</cp:revision>
  <dcterms:created xsi:type="dcterms:W3CDTF">2022-02-23T05:59:00Z</dcterms:created>
  <dcterms:modified xsi:type="dcterms:W3CDTF">2022-02-23T05:59:00Z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