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w:t>
      </w:r>
      <w:proofErr w:type="gramEnd"/>
      <w:r w:rsidR="000E1084" w:rsidRPr="000E1084">
        <w:rPr>
          <w:rFonts w:cs="Arial"/>
          <w:b/>
          <w:bCs/>
          <w:sz w:val="24"/>
          <w:lang w:val="en-US" w:eastAsia="en-US"/>
        </w:rPr>
        <w:t>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8FC22B"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1C620613" w:rsidR="002326C2" w:rsidRDefault="002326C2">
            <w:pPr>
              <w:spacing w:after="0"/>
              <w:jc w:val="center"/>
              <w:rPr>
                <w:rFonts w:ascii="Calibri" w:hAnsi="Calibri" w:cs="Calibri"/>
                <w:sz w:val="22"/>
                <w:szCs w:val="22"/>
                <w:lang w:val="it-IT"/>
              </w:rPr>
            </w:pP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24184D1"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6118DF75" w:rsidR="002326C2" w:rsidRDefault="002326C2">
            <w:pPr>
              <w:spacing w:after="0"/>
              <w:jc w:val="center"/>
              <w:rPr>
                <w:rFonts w:ascii="Calibri" w:eastAsia="等线" w:hAnsi="Calibri" w:cs="Calibri"/>
                <w:sz w:val="22"/>
                <w:szCs w:val="22"/>
                <w:lang w:val="it-IT"/>
              </w:rPr>
            </w:pP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等线"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2"/>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w:t>
            </w:r>
            <w:proofErr w:type="spellStart"/>
            <w:r>
              <w:t>IoT</w:t>
            </w:r>
            <w:proofErr w:type="spellEnd"/>
            <w:r>
              <w:t xml:space="preserve">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w:t>
            </w:r>
            <w:proofErr w:type="spellStart"/>
            <w:r>
              <w:t>IoT</w:t>
            </w:r>
            <w:proofErr w:type="spellEnd"/>
            <w:r>
              <w:t xml:space="preserve">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w:t>
            </w:r>
            <w:proofErr w:type="spellStart"/>
            <w:r>
              <w:t>IoT</w:t>
            </w:r>
            <w:proofErr w:type="spellEnd"/>
            <w:r>
              <w:t xml:space="preserve">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2"/>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2"/>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8"/>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8"/>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8"/>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w:t>
      </w:r>
      <w:proofErr w:type="spellStart"/>
      <w:r w:rsidRPr="00CF1E32">
        <w:t>IoT</w:t>
      </w:r>
      <w:proofErr w:type="spellEnd"/>
      <w:r w:rsidRPr="00CF1E32">
        <w:t xml:space="preserve">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2"/>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8"/>
        <w:numPr>
          <w:ilvl w:val="0"/>
          <w:numId w:val="11"/>
        </w:numPr>
        <w:spacing w:beforeLines="50" w:before="156" w:afterLines="50" w:after="156"/>
        <w:rPr>
          <w:b/>
        </w:rPr>
      </w:pPr>
      <w:r>
        <w:rPr>
          <w:b/>
        </w:rPr>
        <w:t>Option 1: use a reserved LCID</w:t>
      </w:r>
    </w:p>
    <w:p w14:paraId="7A25660F" w14:textId="523D456A" w:rsidR="002326C2" w:rsidRDefault="00D46FCC">
      <w:pPr>
        <w:pStyle w:val="af8"/>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7887059" w:rsidR="002326C2" w:rsidRDefault="002326C2">
            <w:pPr>
              <w:rPr>
                <w:rFonts w:eastAsia="Malgun Gothic"/>
                <w:lang w:eastAsia="ko-KR"/>
              </w:rPr>
            </w:pPr>
          </w:p>
        </w:tc>
        <w:tc>
          <w:tcPr>
            <w:tcW w:w="2126" w:type="dxa"/>
            <w:shd w:val="clear" w:color="auto" w:fill="auto"/>
          </w:tcPr>
          <w:p w14:paraId="7A25661E" w14:textId="1E7AC947" w:rsidR="002326C2" w:rsidRDefault="002326C2">
            <w:pPr>
              <w:jc w:val="left"/>
              <w:rPr>
                <w:rFonts w:eastAsia="Malgun Gothic"/>
                <w:lang w:eastAsia="ko-KR"/>
              </w:rPr>
            </w:pPr>
          </w:p>
        </w:tc>
        <w:tc>
          <w:tcPr>
            <w:tcW w:w="6095" w:type="dxa"/>
            <w:shd w:val="clear" w:color="auto" w:fill="auto"/>
          </w:tcPr>
          <w:p w14:paraId="7A25661F" w14:textId="663BC829" w:rsidR="002326C2" w:rsidRDefault="002326C2">
            <w:pPr>
              <w:rPr>
                <w:rFonts w:eastAsia="等线"/>
              </w:rPr>
            </w:pPr>
          </w:p>
        </w:tc>
      </w:tr>
      <w:tr w:rsidR="002326C2" w14:paraId="7A256624" w14:textId="77777777" w:rsidTr="00146E4C">
        <w:tc>
          <w:tcPr>
            <w:tcW w:w="1413" w:type="dxa"/>
            <w:shd w:val="clear" w:color="auto" w:fill="auto"/>
          </w:tcPr>
          <w:p w14:paraId="7A256621" w14:textId="6E35CABF" w:rsidR="002326C2" w:rsidRDefault="002326C2">
            <w:pPr>
              <w:rPr>
                <w:rFonts w:eastAsia="等线"/>
              </w:rPr>
            </w:pPr>
          </w:p>
        </w:tc>
        <w:tc>
          <w:tcPr>
            <w:tcW w:w="2126" w:type="dxa"/>
            <w:shd w:val="clear" w:color="auto" w:fill="auto"/>
          </w:tcPr>
          <w:p w14:paraId="7A256622" w14:textId="784AF213" w:rsidR="002326C2" w:rsidRDefault="002326C2">
            <w:pPr>
              <w:jc w:val="left"/>
              <w:rPr>
                <w:rFonts w:eastAsia="等线"/>
              </w:rPr>
            </w:pP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4F996192" w:rsidR="002326C2" w:rsidRDefault="002326C2">
            <w:pPr>
              <w:rPr>
                <w:rFonts w:eastAsia="等线"/>
              </w:rPr>
            </w:pPr>
          </w:p>
        </w:tc>
        <w:tc>
          <w:tcPr>
            <w:tcW w:w="2126" w:type="dxa"/>
            <w:shd w:val="clear" w:color="auto" w:fill="auto"/>
          </w:tcPr>
          <w:p w14:paraId="7A256626" w14:textId="174BBCDE" w:rsidR="002326C2" w:rsidRDefault="002326C2">
            <w:pPr>
              <w:jc w:val="left"/>
              <w:rPr>
                <w:rFonts w:eastAsia="等线"/>
              </w:rPr>
            </w:pP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326C2" w14:paraId="7A25662C" w14:textId="77777777" w:rsidTr="00146E4C">
        <w:tc>
          <w:tcPr>
            <w:tcW w:w="1413" w:type="dxa"/>
            <w:shd w:val="clear" w:color="auto" w:fill="auto"/>
          </w:tcPr>
          <w:p w14:paraId="7A256629" w14:textId="3A6F3908" w:rsidR="002326C2" w:rsidRDefault="002326C2">
            <w:pPr>
              <w:rPr>
                <w:rFonts w:eastAsia="等线"/>
              </w:rPr>
            </w:pPr>
          </w:p>
        </w:tc>
        <w:tc>
          <w:tcPr>
            <w:tcW w:w="2126" w:type="dxa"/>
            <w:shd w:val="clear" w:color="auto" w:fill="auto"/>
          </w:tcPr>
          <w:p w14:paraId="7A25662A" w14:textId="4A40FE79" w:rsidR="002326C2" w:rsidRDefault="002326C2">
            <w:pPr>
              <w:jc w:val="left"/>
              <w:rPr>
                <w:rFonts w:eastAsia="等线"/>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For company’s easy check, below is the copy of TS 36.321 on LCIDs for UL-SCH.</w:t>
      </w:r>
    </w:p>
    <w:tbl>
      <w:tblPr>
        <w:tblStyle w:val="af2"/>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t>Table 6.2.1-2 Values of LCID for UL-SCH</w:t>
            </w:r>
          </w:p>
          <w:tbl>
            <w:tblPr>
              <w:tblStyle w:val="af2"/>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lastRenderedPageBreak/>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8"/>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8"/>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w:t>
            </w:r>
            <w:proofErr w:type="spellStart"/>
            <w:r>
              <w:rPr>
                <w:rFonts w:eastAsia="等线"/>
              </w:rPr>
              <w:t>IoT</w:t>
            </w:r>
            <w:proofErr w:type="spellEnd"/>
          </w:p>
          <w:p w14:paraId="0462A87A" w14:textId="1C97A5BC" w:rsidR="007F7189" w:rsidRDefault="007F7189"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77777777" w:rsidR="00146E4C" w:rsidRDefault="00146E4C" w:rsidP="007F7189">
            <w:pPr>
              <w:rPr>
                <w:rFonts w:eastAsia="Malgun Gothic"/>
                <w:lang w:eastAsia="ko-KR"/>
              </w:rPr>
            </w:pPr>
          </w:p>
        </w:tc>
        <w:tc>
          <w:tcPr>
            <w:tcW w:w="2126" w:type="dxa"/>
            <w:shd w:val="clear" w:color="auto" w:fill="auto"/>
          </w:tcPr>
          <w:p w14:paraId="46719CB4" w14:textId="77777777" w:rsidR="00146E4C" w:rsidRDefault="00146E4C" w:rsidP="007F7189">
            <w:pPr>
              <w:jc w:val="left"/>
              <w:rPr>
                <w:rFonts w:eastAsia="Malgun Gothic"/>
                <w:lang w:eastAsia="ko-KR"/>
              </w:rPr>
            </w:pPr>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77777777" w:rsidR="00146E4C" w:rsidRDefault="00146E4C" w:rsidP="007F7189">
            <w:pPr>
              <w:rPr>
                <w:rFonts w:eastAsia="等线"/>
              </w:rPr>
            </w:pPr>
          </w:p>
        </w:tc>
        <w:tc>
          <w:tcPr>
            <w:tcW w:w="2126" w:type="dxa"/>
            <w:shd w:val="clear" w:color="auto" w:fill="auto"/>
          </w:tcPr>
          <w:p w14:paraId="7BEA4621" w14:textId="77777777" w:rsidR="00146E4C" w:rsidRDefault="00146E4C" w:rsidP="007F7189">
            <w:pPr>
              <w:jc w:val="left"/>
              <w:rPr>
                <w:rFonts w:eastAsia="等线"/>
              </w:rPr>
            </w:pP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77777777" w:rsidR="00146E4C" w:rsidRDefault="00146E4C" w:rsidP="007F7189">
            <w:pPr>
              <w:rPr>
                <w:rFonts w:eastAsia="等线"/>
              </w:rPr>
            </w:pPr>
          </w:p>
        </w:tc>
        <w:tc>
          <w:tcPr>
            <w:tcW w:w="2126" w:type="dxa"/>
            <w:shd w:val="clear" w:color="auto" w:fill="auto"/>
          </w:tcPr>
          <w:p w14:paraId="77E0CAEF" w14:textId="77777777" w:rsidR="00146E4C" w:rsidRDefault="00146E4C" w:rsidP="007F7189">
            <w:pPr>
              <w:jc w:val="left"/>
              <w:rPr>
                <w:rFonts w:eastAsia="等线"/>
              </w:rPr>
            </w:pP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146E4C" w14:paraId="284D5F44" w14:textId="77777777" w:rsidTr="007F7189">
        <w:tc>
          <w:tcPr>
            <w:tcW w:w="1413" w:type="dxa"/>
            <w:shd w:val="clear" w:color="auto" w:fill="auto"/>
          </w:tcPr>
          <w:p w14:paraId="14ADEC73" w14:textId="77777777" w:rsidR="00146E4C" w:rsidRDefault="00146E4C" w:rsidP="007F7189">
            <w:pPr>
              <w:rPr>
                <w:rFonts w:eastAsia="等线"/>
              </w:rPr>
            </w:pPr>
          </w:p>
        </w:tc>
        <w:tc>
          <w:tcPr>
            <w:tcW w:w="2126" w:type="dxa"/>
            <w:shd w:val="clear" w:color="auto" w:fill="auto"/>
          </w:tcPr>
          <w:p w14:paraId="6F54BEE2" w14:textId="77777777" w:rsidR="00146E4C" w:rsidRDefault="00146E4C" w:rsidP="007F7189">
            <w:pPr>
              <w:jc w:val="left"/>
              <w:rPr>
                <w:rFonts w:eastAsia="等线"/>
              </w:rPr>
            </w:pPr>
          </w:p>
        </w:tc>
        <w:tc>
          <w:tcPr>
            <w:tcW w:w="6095" w:type="dxa"/>
            <w:shd w:val="clear" w:color="auto" w:fill="auto"/>
          </w:tcPr>
          <w:p w14:paraId="212BCC67" w14:textId="77777777" w:rsidR="00146E4C" w:rsidRDefault="00146E4C" w:rsidP="007F7189">
            <w:pPr>
              <w:overflowPunct/>
              <w:autoSpaceDE/>
              <w:autoSpaceDN/>
              <w:adjustRightInd/>
              <w:spacing w:after="180"/>
              <w:jc w:val="left"/>
              <w:textAlignment w:val="auto"/>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2"/>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af2"/>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lastRenderedPageBreak/>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054843B2" w:rsidR="002326C2" w:rsidRDefault="002326C2">
            <w:pPr>
              <w:rPr>
                <w:rFonts w:eastAsia="Malgun Gothic"/>
                <w:lang w:eastAsia="ko-KR"/>
              </w:rPr>
            </w:pPr>
          </w:p>
        </w:tc>
        <w:tc>
          <w:tcPr>
            <w:tcW w:w="1815" w:type="dxa"/>
            <w:shd w:val="clear" w:color="auto" w:fill="auto"/>
          </w:tcPr>
          <w:p w14:paraId="7A256755" w14:textId="7D78259F" w:rsidR="002326C2" w:rsidRDefault="002326C2">
            <w:pPr>
              <w:jc w:val="left"/>
              <w:rPr>
                <w:rFonts w:eastAsia="Malgun Gothic"/>
                <w:lang w:eastAsia="ko-KR"/>
              </w:rPr>
            </w:pP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4B1EC568" w:rsidR="002326C2" w:rsidRDefault="002326C2">
            <w:pPr>
              <w:rPr>
                <w:rFonts w:eastAsia="等线"/>
              </w:rPr>
            </w:pPr>
          </w:p>
        </w:tc>
        <w:tc>
          <w:tcPr>
            <w:tcW w:w="1815" w:type="dxa"/>
            <w:shd w:val="clear" w:color="auto" w:fill="auto"/>
          </w:tcPr>
          <w:p w14:paraId="7A256759" w14:textId="4059ABC0" w:rsidR="002326C2" w:rsidRDefault="002326C2">
            <w:pPr>
              <w:jc w:val="left"/>
              <w:rPr>
                <w:rFonts w:eastAsia="等线"/>
              </w:rPr>
            </w:pP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5C5E507B" w:rsidR="002326C2" w:rsidRDefault="002326C2">
            <w:pPr>
              <w:rPr>
                <w:rFonts w:eastAsia="等线"/>
              </w:rPr>
            </w:pPr>
          </w:p>
        </w:tc>
        <w:tc>
          <w:tcPr>
            <w:tcW w:w="1815" w:type="dxa"/>
            <w:shd w:val="clear" w:color="auto" w:fill="auto"/>
          </w:tcPr>
          <w:p w14:paraId="7A25675D" w14:textId="76880CC1" w:rsidR="002326C2" w:rsidRDefault="002326C2">
            <w:pPr>
              <w:jc w:val="left"/>
              <w:rPr>
                <w:rFonts w:eastAsia="等线"/>
              </w:rPr>
            </w:pP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326C2" w14:paraId="7A256763" w14:textId="77777777" w:rsidTr="00B37B82">
        <w:tc>
          <w:tcPr>
            <w:tcW w:w="1413" w:type="dxa"/>
            <w:shd w:val="clear" w:color="auto" w:fill="auto"/>
          </w:tcPr>
          <w:p w14:paraId="7A256760" w14:textId="74A9378D" w:rsidR="002326C2" w:rsidRDefault="002326C2">
            <w:pPr>
              <w:rPr>
                <w:rFonts w:eastAsia="等线"/>
              </w:rPr>
            </w:pPr>
          </w:p>
        </w:tc>
        <w:tc>
          <w:tcPr>
            <w:tcW w:w="1815" w:type="dxa"/>
            <w:shd w:val="clear" w:color="auto" w:fill="auto"/>
          </w:tcPr>
          <w:p w14:paraId="7A256761" w14:textId="29426F01" w:rsidR="002326C2" w:rsidRDefault="002326C2">
            <w:pPr>
              <w:jc w:val="left"/>
              <w:rPr>
                <w:rFonts w:eastAsia="等线"/>
              </w:rPr>
            </w:pPr>
          </w:p>
        </w:tc>
        <w:tc>
          <w:tcPr>
            <w:tcW w:w="6406" w:type="dxa"/>
            <w:shd w:val="clear" w:color="auto" w:fill="auto"/>
          </w:tcPr>
          <w:p w14:paraId="7A256762" w14:textId="77777777" w:rsidR="002326C2" w:rsidRDefault="002326C2">
            <w:pPr>
              <w:overflowPunct/>
              <w:autoSpaceDE/>
              <w:autoSpaceDN/>
              <w:adjustRightInd/>
              <w:spacing w:after="180"/>
              <w:jc w:val="left"/>
              <w:textAlignment w:val="auto"/>
              <w:rPr>
                <w:rFonts w:eastAsia="等线"/>
              </w:rPr>
            </w:pPr>
          </w:p>
        </w:tc>
      </w:tr>
    </w:tbl>
    <w:p w14:paraId="7A256789" w14:textId="77777777" w:rsidR="002326C2" w:rsidRPr="00D74A25" w:rsidRDefault="002326C2">
      <w:pPr>
        <w:rPr>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2"/>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37B82" w14:paraId="49778178" w14:textId="77777777" w:rsidTr="007F7189">
        <w:tc>
          <w:tcPr>
            <w:tcW w:w="1413" w:type="dxa"/>
            <w:shd w:val="clear" w:color="auto" w:fill="auto"/>
          </w:tcPr>
          <w:p w14:paraId="2904582F" w14:textId="77777777" w:rsidR="00B37B82" w:rsidRDefault="00B37B82" w:rsidP="007F7189">
            <w:pPr>
              <w:rPr>
                <w:rFonts w:eastAsia="Malgun Gothic"/>
                <w:lang w:eastAsia="ko-KR"/>
              </w:rPr>
            </w:pPr>
          </w:p>
        </w:tc>
        <w:tc>
          <w:tcPr>
            <w:tcW w:w="1815" w:type="dxa"/>
            <w:shd w:val="clear" w:color="auto" w:fill="auto"/>
          </w:tcPr>
          <w:p w14:paraId="26B7D2BA" w14:textId="77777777" w:rsidR="00B37B82" w:rsidRDefault="00B37B82" w:rsidP="007F7189">
            <w:pPr>
              <w:jc w:val="left"/>
              <w:rPr>
                <w:rFonts w:eastAsia="Malgun Gothic"/>
                <w:lang w:eastAsia="ko-KR"/>
              </w:rPr>
            </w:pPr>
          </w:p>
        </w:tc>
        <w:tc>
          <w:tcPr>
            <w:tcW w:w="6406" w:type="dxa"/>
            <w:shd w:val="clear" w:color="auto" w:fill="auto"/>
          </w:tcPr>
          <w:p w14:paraId="751BE044" w14:textId="77777777" w:rsidR="00B37B82" w:rsidRDefault="00B37B82" w:rsidP="007F7189">
            <w:pPr>
              <w:rPr>
                <w:rFonts w:eastAsia="等线"/>
              </w:rPr>
            </w:pPr>
          </w:p>
        </w:tc>
      </w:tr>
      <w:tr w:rsidR="00B37B82" w14:paraId="351DF64B" w14:textId="77777777" w:rsidTr="007F7189">
        <w:tc>
          <w:tcPr>
            <w:tcW w:w="1413" w:type="dxa"/>
            <w:shd w:val="clear" w:color="auto" w:fill="auto"/>
          </w:tcPr>
          <w:p w14:paraId="08AEC0AC" w14:textId="77777777" w:rsidR="00B37B82" w:rsidRDefault="00B37B82" w:rsidP="007F7189">
            <w:pPr>
              <w:rPr>
                <w:rFonts w:eastAsia="等线"/>
              </w:rPr>
            </w:pPr>
          </w:p>
        </w:tc>
        <w:tc>
          <w:tcPr>
            <w:tcW w:w="1815" w:type="dxa"/>
            <w:shd w:val="clear" w:color="auto" w:fill="auto"/>
          </w:tcPr>
          <w:p w14:paraId="3322456D" w14:textId="77777777" w:rsidR="00B37B82" w:rsidRDefault="00B37B82" w:rsidP="007F7189">
            <w:pPr>
              <w:jc w:val="left"/>
              <w:rPr>
                <w:rFonts w:eastAsia="等线"/>
              </w:rPr>
            </w:pPr>
          </w:p>
        </w:tc>
        <w:tc>
          <w:tcPr>
            <w:tcW w:w="6406" w:type="dxa"/>
            <w:shd w:val="clear" w:color="auto" w:fill="auto"/>
          </w:tcPr>
          <w:p w14:paraId="44CE3041" w14:textId="77777777" w:rsidR="00B37B82" w:rsidRPr="007F7189" w:rsidRDefault="00B37B82" w:rsidP="007F7189">
            <w:pPr>
              <w:overflowPunct/>
              <w:autoSpaceDE/>
              <w:autoSpaceDN/>
              <w:adjustRightInd/>
              <w:spacing w:after="180"/>
              <w:jc w:val="left"/>
              <w:textAlignment w:val="auto"/>
              <w:rPr>
                <w:rFonts w:eastAsia="等线"/>
              </w:rPr>
            </w:pPr>
          </w:p>
        </w:tc>
      </w:tr>
      <w:tr w:rsidR="00B37B82" w14:paraId="2D7768E7" w14:textId="77777777" w:rsidTr="007F7189">
        <w:tc>
          <w:tcPr>
            <w:tcW w:w="1413" w:type="dxa"/>
            <w:shd w:val="clear" w:color="auto" w:fill="auto"/>
          </w:tcPr>
          <w:p w14:paraId="597E7C6D" w14:textId="77777777" w:rsidR="00B37B82" w:rsidRDefault="00B37B82" w:rsidP="007F7189">
            <w:pPr>
              <w:rPr>
                <w:rFonts w:eastAsia="等线"/>
              </w:rPr>
            </w:pPr>
          </w:p>
        </w:tc>
        <w:tc>
          <w:tcPr>
            <w:tcW w:w="1815" w:type="dxa"/>
            <w:shd w:val="clear" w:color="auto" w:fill="auto"/>
          </w:tcPr>
          <w:p w14:paraId="647851FD" w14:textId="77777777" w:rsidR="00B37B82" w:rsidRDefault="00B37B82" w:rsidP="007F7189">
            <w:pPr>
              <w:jc w:val="left"/>
              <w:rPr>
                <w:rFonts w:eastAsia="等线"/>
              </w:rPr>
            </w:pPr>
          </w:p>
        </w:tc>
        <w:tc>
          <w:tcPr>
            <w:tcW w:w="6406" w:type="dxa"/>
            <w:shd w:val="clear" w:color="auto" w:fill="auto"/>
          </w:tcPr>
          <w:p w14:paraId="76EE426E" w14:textId="77777777" w:rsidR="00B37B82" w:rsidRDefault="00B37B82" w:rsidP="007F7189">
            <w:pPr>
              <w:overflowPunct/>
              <w:autoSpaceDE/>
              <w:autoSpaceDN/>
              <w:adjustRightInd/>
              <w:spacing w:after="180"/>
              <w:jc w:val="left"/>
              <w:textAlignment w:val="auto"/>
              <w:rPr>
                <w:rFonts w:eastAsia="等线"/>
              </w:rPr>
            </w:pPr>
          </w:p>
        </w:tc>
      </w:tr>
      <w:tr w:rsidR="00B37B82" w14:paraId="0B0A6529" w14:textId="77777777" w:rsidTr="007F7189">
        <w:tc>
          <w:tcPr>
            <w:tcW w:w="1413" w:type="dxa"/>
            <w:shd w:val="clear" w:color="auto" w:fill="auto"/>
          </w:tcPr>
          <w:p w14:paraId="590031F8" w14:textId="77777777" w:rsidR="00B37B82" w:rsidRDefault="00B37B82" w:rsidP="007F7189">
            <w:pPr>
              <w:rPr>
                <w:rFonts w:eastAsia="等线"/>
              </w:rPr>
            </w:pPr>
          </w:p>
        </w:tc>
        <w:tc>
          <w:tcPr>
            <w:tcW w:w="1815" w:type="dxa"/>
            <w:shd w:val="clear" w:color="auto" w:fill="auto"/>
          </w:tcPr>
          <w:p w14:paraId="7789DEF1" w14:textId="77777777" w:rsidR="00B37B82" w:rsidRDefault="00B37B82" w:rsidP="007F7189">
            <w:pPr>
              <w:jc w:val="left"/>
              <w:rPr>
                <w:rFonts w:eastAsia="等线"/>
              </w:rPr>
            </w:pPr>
          </w:p>
        </w:tc>
        <w:tc>
          <w:tcPr>
            <w:tcW w:w="6406" w:type="dxa"/>
            <w:shd w:val="clear" w:color="auto" w:fill="auto"/>
          </w:tcPr>
          <w:p w14:paraId="7F3ABA4F" w14:textId="77777777" w:rsidR="00B37B82" w:rsidRDefault="00B37B82" w:rsidP="007F7189">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af2"/>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lastRenderedPageBreak/>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等线"/>
              </w:rPr>
              <w:t xml:space="preserve"> </w:t>
            </w:r>
          </w:p>
        </w:tc>
      </w:tr>
      <w:tr w:rsidR="00655178" w14:paraId="171CF284" w14:textId="77777777" w:rsidTr="007F7189">
        <w:tc>
          <w:tcPr>
            <w:tcW w:w="1413" w:type="dxa"/>
            <w:shd w:val="clear" w:color="auto" w:fill="auto"/>
          </w:tcPr>
          <w:p w14:paraId="17DA9FCC" w14:textId="77777777" w:rsidR="00655178" w:rsidRDefault="00655178" w:rsidP="007F7189">
            <w:pPr>
              <w:rPr>
                <w:rFonts w:eastAsia="Malgun Gothic"/>
                <w:lang w:eastAsia="ko-KR"/>
              </w:rPr>
            </w:pPr>
          </w:p>
        </w:tc>
        <w:tc>
          <w:tcPr>
            <w:tcW w:w="1815" w:type="dxa"/>
            <w:shd w:val="clear" w:color="auto" w:fill="auto"/>
          </w:tcPr>
          <w:p w14:paraId="393110E7" w14:textId="77777777" w:rsidR="00655178" w:rsidRDefault="00655178" w:rsidP="007F7189">
            <w:pPr>
              <w:jc w:val="left"/>
              <w:rPr>
                <w:rFonts w:eastAsia="Malgun Gothic"/>
                <w:lang w:eastAsia="ko-KR"/>
              </w:rPr>
            </w:pPr>
          </w:p>
        </w:tc>
        <w:tc>
          <w:tcPr>
            <w:tcW w:w="6406" w:type="dxa"/>
            <w:shd w:val="clear" w:color="auto" w:fill="auto"/>
          </w:tcPr>
          <w:p w14:paraId="2A6245CF" w14:textId="77777777" w:rsidR="00655178" w:rsidRDefault="00655178" w:rsidP="007F7189">
            <w:pPr>
              <w:rPr>
                <w:rFonts w:eastAsia="等线"/>
              </w:rPr>
            </w:pPr>
          </w:p>
        </w:tc>
      </w:tr>
      <w:tr w:rsidR="00655178" w14:paraId="74841009" w14:textId="77777777" w:rsidTr="007F7189">
        <w:tc>
          <w:tcPr>
            <w:tcW w:w="1413" w:type="dxa"/>
            <w:shd w:val="clear" w:color="auto" w:fill="auto"/>
          </w:tcPr>
          <w:p w14:paraId="4C905D09" w14:textId="77777777" w:rsidR="00655178" w:rsidRDefault="00655178" w:rsidP="007F7189">
            <w:pPr>
              <w:rPr>
                <w:rFonts w:eastAsia="等线"/>
              </w:rPr>
            </w:pPr>
          </w:p>
        </w:tc>
        <w:tc>
          <w:tcPr>
            <w:tcW w:w="1815" w:type="dxa"/>
            <w:shd w:val="clear" w:color="auto" w:fill="auto"/>
          </w:tcPr>
          <w:p w14:paraId="594E0D1E" w14:textId="77777777" w:rsidR="00655178" w:rsidRDefault="00655178" w:rsidP="007F7189">
            <w:pPr>
              <w:jc w:val="left"/>
              <w:rPr>
                <w:rFonts w:eastAsia="等线"/>
              </w:rPr>
            </w:pPr>
          </w:p>
        </w:tc>
        <w:tc>
          <w:tcPr>
            <w:tcW w:w="6406" w:type="dxa"/>
            <w:shd w:val="clear" w:color="auto" w:fill="auto"/>
          </w:tcPr>
          <w:p w14:paraId="225A127D" w14:textId="77777777" w:rsidR="00655178" w:rsidRDefault="00655178" w:rsidP="007F7189">
            <w:pPr>
              <w:overflowPunct/>
              <w:autoSpaceDE/>
              <w:autoSpaceDN/>
              <w:adjustRightInd/>
              <w:spacing w:after="180"/>
              <w:jc w:val="left"/>
              <w:textAlignment w:val="auto"/>
              <w:rPr>
                <w:rFonts w:eastAsia="等线"/>
              </w:rPr>
            </w:pPr>
          </w:p>
        </w:tc>
      </w:tr>
      <w:tr w:rsidR="00655178" w14:paraId="1D803416" w14:textId="77777777" w:rsidTr="007F7189">
        <w:tc>
          <w:tcPr>
            <w:tcW w:w="1413" w:type="dxa"/>
            <w:shd w:val="clear" w:color="auto" w:fill="auto"/>
          </w:tcPr>
          <w:p w14:paraId="0968262E" w14:textId="77777777" w:rsidR="00655178" w:rsidRDefault="00655178" w:rsidP="007F7189">
            <w:pPr>
              <w:rPr>
                <w:rFonts w:eastAsia="等线"/>
              </w:rPr>
            </w:pPr>
          </w:p>
        </w:tc>
        <w:tc>
          <w:tcPr>
            <w:tcW w:w="1815" w:type="dxa"/>
            <w:shd w:val="clear" w:color="auto" w:fill="auto"/>
          </w:tcPr>
          <w:p w14:paraId="7B8D5E64" w14:textId="77777777" w:rsidR="00655178" w:rsidRDefault="00655178" w:rsidP="007F7189">
            <w:pPr>
              <w:jc w:val="left"/>
              <w:rPr>
                <w:rFonts w:eastAsia="等线"/>
              </w:rPr>
            </w:pPr>
          </w:p>
        </w:tc>
        <w:tc>
          <w:tcPr>
            <w:tcW w:w="6406" w:type="dxa"/>
            <w:shd w:val="clear" w:color="auto" w:fill="auto"/>
          </w:tcPr>
          <w:p w14:paraId="796B1E8E" w14:textId="77777777" w:rsidR="00655178" w:rsidRDefault="00655178" w:rsidP="007F7189">
            <w:pPr>
              <w:overflowPunct/>
              <w:autoSpaceDE/>
              <w:autoSpaceDN/>
              <w:adjustRightInd/>
              <w:spacing w:after="180"/>
              <w:jc w:val="left"/>
              <w:textAlignment w:val="auto"/>
              <w:rPr>
                <w:rFonts w:eastAsia="等线"/>
              </w:rPr>
            </w:pPr>
          </w:p>
        </w:tc>
      </w:tr>
      <w:tr w:rsidR="00655178" w14:paraId="06B8F1E4" w14:textId="77777777" w:rsidTr="007F7189">
        <w:tc>
          <w:tcPr>
            <w:tcW w:w="1413" w:type="dxa"/>
            <w:shd w:val="clear" w:color="auto" w:fill="auto"/>
          </w:tcPr>
          <w:p w14:paraId="5A5AE544" w14:textId="77777777" w:rsidR="00655178" w:rsidRDefault="00655178" w:rsidP="007F7189">
            <w:pPr>
              <w:rPr>
                <w:rFonts w:eastAsia="等线"/>
              </w:rPr>
            </w:pPr>
          </w:p>
        </w:tc>
        <w:tc>
          <w:tcPr>
            <w:tcW w:w="1815" w:type="dxa"/>
            <w:shd w:val="clear" w:color="auto" w:fill="auto"/>
          </w:tcPr>
          <w:p w14:paraId="6C1A4129" w14:textId="77777777" w:rsidR="00655178" w:rsidRDefault="00655178" w:rsidP="007F7189">
            <w:pPr>
              <w:jc w:val="left"/>
              <w:rPr>
                <w:rFonts w:eastAsia="等线"/>
              </w:rPr>
            </w:pPr>
          </w:p>
        </w:tc>
        <w:tc>
          <w:tcPr>
            <w:tcW w:w="6406" w:type="dxa"/>
            <w:shd w:val="clear" w:color="auto" w:fill="auto"/>
          </w:tcPr>
          <w:p w14:paraId="4642AB78" w14:textId="77777777" w:rsidR="00655178" w:rsidRDefault="00655178" w:rsidP="007F7189">
            <w:pPr>
              <w:overflowPunct/>
              <w:autoSpaceDE/>
              <w:autoSpaceDN/>
              <w:adjustRightInd/>
              <w:spacing w:after="180"/>
              <w:jc w:val="left"/>
              <w:textAlignment w:val="auto"/>
              <w:rPr>
                <w:rFonts w:eastAsia="等线"/>
              </w:rPr>
            </w:pP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2"/>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2"/>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lastRenderedPageBreak/>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C15049" w14:paraId="40E55429" w14:textId="77777777" w:rsidTr="007F7189">
        <w:tc>
          <w:tcPr>
            <w:tcW w:w="1413" w:type="dxa"/>
            <w:shd w:val="clear" w:color="auto" w:fill="auto"/>
          </w:tcPr>
          <w:p w14:paraId="501C6ACF" w14:textId="77777777" w:rsidR="00C15049" w:rsidRDefault="00C15049" w:rsidP="007F7189">
            <w:pPr>
              <w:rPr>
                <w:rFonts w:eastAsia="Malgun Gothic"/>
                <w:lang w:eastAsia="ko-KR"/>
              </w:rPr>
            </w:pPr>
          </w:p>
        </w:tc>
        <w:tc>
          <w:tcPr>
            <w:tcW w:w="1815" w:type="dxa"/>
            <w:shd w:val="clear" w:color="auto" w:fill="auto"/>
          </w:tcPr>
          <w:p w14:paraId="6D3A6229" w14:textId="77777777" w:rsidR="00C15049" w:rsidRDefault="00C15049" w:rsidP="007F7189">
            <w:pPr>
              <w:jc w:val="left"/>
              <w:rPr>
                <w:rFonts w:eastAsia="Malgun Gothic"/>
                <w:lang w:eastAsia="ko-KR"/>
              </w:rPr>
            </w:pPr>
          </w:p>
        </w:tc>
        <w:tc>
          <w:tcPr>
            <w:tcW w:w="6406" w:type="dxa"/>
            <w:shd w:val="clear" w:color="auto" w:fill="auto"/>
          </w:tcPr>
          <w:p w14:paraId="73D4AC5D" w14:textId="77777777" w:rsidR="00C15049" w:rsidRDefault="00C15049" w:rsidP="007F7189">
            <w:pPr>
              <w:rPr>
                <w:rFonts w:eastAsia="等线"/>
              </w:rPr>
            </w:pPr>
          </w:p>
        </w:tc>
      </w:tr>
      <w:tr w:rsidR="00C15049" w14:paraId="67B50C1C" w14:textId="77777777" w:rsidTr="007F7189">
        <w:tc>
          <w:tcPr>
            <w:tcW w:w="1413" w:type="dxa"/>
            <w:shd w:val="clear" w:color="auto" w:fill="auto"/>
          </w:tcPr>
          <w:p w14:paraId="38DA83C9" w14:textId="77777777" w:rsidR="00C15049" w:rsidRDefault="00C15049" w:rsidP="007F7189">
            <w:pPr>
              <w:rPr>
                <w:rFonts w:eastAsia="等线"/>
              </w:rPr>
            </w:pPr>
          </w:p>
        </w:tc>
        <w:tc>
          <w:tcPr>
            <w:tcW w:w="1815" w:type="dxa"/>
            <w:shd w:val="clear" w:color="auto" w:fill="auto"/>
          </w:tcPr>
          <w:p w14:paraId="31FE7629" w14:textId="77777777" w:rsidR="00C15049" w:rsidRDefault="00C15049" w:rsidP="007F7189">
            <w:pPr>
              <w:jc w:val="left"/>
              <w:rPr>
                <w:rFonts w:eastAsia="等线"/>
              </w:rPr>
            </w:pPr>
          </w:p>
        </w:tc>
        <w:tc>
          <w:tcPr>
            <w:tcW w:w="6406" w:type="dxa"/>
            <w:shd w:val="clear" w:color="auto" w:fill="auto"/>
          </w:tcPr>
          <w:p w14:paraId="0A07C8F5" w14:textId="77777777" w:rsidR="00C15049" w:rsidRDefault="00C15049" w:rsidP="007F7189">
            <w:pPr>
              <w:overflowPunct/>
              <w:autoSpaceDE/>
              <w:autoSpaceDN/>
              <w:adjustRightInd/>
              <w:spacing w:after="180"/>
              <w:jc w:val="left"/>
              <w:textAlignment w:val="auto"/>
              <w:rPr>
                <w:rFonts w:eastAsia="等线"/>
              </w:rPr>
            </w:pPr>
          </w:p>
        </w:tc>
      </w:tr>
      <w:tr w:rsidR="00C15049" w14:paraId="07105FC1" w14:textId="77777777" w:rsidTr="007F7189">
        <w:tc>
          <w:tcPr>
            <w:tcW w:w="1413" w:type="dxa"/>
            <w:shd w:val="clear" w:color="auto" w:fill="auto"/>
          </w:tcPr>
          <w:p w14:paraId="279E755A" w14:textId="77777777" w:rsidR="00C15049" w:rsidRDefault="00C15049" w:rsidP="007F7189">
            <w:pPr>
              <w:rPr>
                <w:rFonts w:eastAsia="等线"/>
              </w:rPr>
            </w:pPr>
          </w:p>
        </w:tc>
        <w:tc>
          <w:tcPr>
            <w:tcW w:w="1815" w:type="dxa"/>
            <w:shd w:val="clear" w:color="auto" w:fill="auto"/>
          </w:tcPr>
          <w:p w14:paraId="0508B5BF" w14:textId="77777777" w:rsidR="00C15049" w:rsidRDefault="00C15049" w:rsidP="007F7189">
            <w:pPr>
              <w:jc w:val="left"/>
              <w:rPr>
                <w:rFonts w:eastAsia="等线"/>
              </w:rPr>
            </w:pPr>
          </w:p>
        </w:tc>
        <w:tc>
          <w:tcPr>
            <w:tcW w:w="6406" w:type="dxa"/>
            <w:shd w:val="clear" w:color="auto" w:fill="auto"/>
          </w:tcPr>
          <w:p w14:paraId="3A310EC5" w14:textId="77777777" w:rsidR="00C15049" w:rsidRDefault="00C15049" w:rsidP="007F7189">
            <w:pPr>
              <w:overflowPunct/>
              <w:autoSpaceDE/>
              <w:autoSpaceDN/>
              <w:adjustRightInd/>
              <w:spacing w:after="180"/>
              <w:jc w:val="left"/>
              <w:textAlignment w:val="auto"/>
              <w:rPr>
                <w:rFonts w:eastAsia="等线"/>
              </w:rPr>
            </w:pPr>
          </w:p>
        </w:tc>
      </w:tr>
      <w:tr w:rsidR="00C15049" w14:paraId="296DDEF7" w14:textId="77777777" w:rsidTr="007F7189">
        <w:tc>
          <w:tcPr>
            <w:tcW w:w="1413" w:type="dxa"/>
            <w:shd w:val="clear" w:color="auto" w:fill="auto"/>
          </w:tcPr>
          <w:p w14:paraId="1A362DD5" w14:textId="77777777" w:rsidR="00C15049" w:rsidRDefault="00C15049" w:rsidP="007F7189">
            <w:pPr>
              <w:rPr>
                <w:rFonts w:eastAsia="等线"/>
              </w:rPr>
            </w:pPr>
          </w:p>
        </w:tc>
        <w:tc>
          <w:tcPr>
            <w:tcW w:w="1815" w:type="dxa"/>
            <w:shd w:val="clear" w:color="auto" w:fill="auto"/>
          </w:tcPr>
          <w:p w14:paraId="2B88F921" w14:textId="77777777" w:rsidR="00C15049" w:rsidRDefault="00C15049" w:rsidP="007F7189">
            <w:pPr>
              <w:jc w:val="left"/>
              <w:rPr>
                <w:rFonts w:eastAsia="等线"/>
              </w:rPr>
            </w:pPr>
          </w:p>
        </w:tc>
        <w:tc>
          <w:tcPr>
            <w:tcW w:w="6406" w:type="dxa"/>
            <w:shd w:val="clear" w:color="auto" w:fill="auto"/>
          </w:tcPr>
          <w:p w14:paraId="40CA3C08" w14:textId="77777777" w:rsidR="00C15049" w:rsidRDefault="00C15049" w:rsidP="007F7189">
            <w:pPr>
              <w:overflowPunct/>
              <w:autoSpaceDE/>
              <w:autoSpaceDN/>
              <w:adjustRightInd/>
              <w:spacing w:after="180"/>
              <w:jc w:val="left"/>
              <w:textAlignment w:val="auto"/>
              <w:rPr>
                <w:rFonts w:eastAsia="等线"/>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8"/>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8"/>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8"/>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af8"/>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8"/>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8"/>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8"/>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8"/>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8"/>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af8"/>
              <w:numPr>
                <w:ilvl w:val="0"/>
                <w:numId w:val="22"/>
              </w:numPr>
              <w:jc w:val="left"/>
              <w:rPr>
                <w:rFonts w:eastAsia="等线"/>
              </w:rPr>
            </w:pPr>
            <w:r>
              <w:rPr>
                <w:rFonts w:eastAsia="等线"/>
              </w:rPr>
              <w:t>OR</w:t>
            </w:r>
          </w:p>
          <w:p w14:paraId="07EE8982" w14:textId="77777777" w:rsidR="004D0317" w:rsidRDefault="004D0317" w:rsidP="004D0317">
            <w:pPr>
              <w:pStyle w:val="af8"/>
              <w:numPr>
                <w:ilvl w:val="0"/>
                <w:numId w:val="22"/>
              </w:numPr>
              <w:jc w:val="left"/>
              <w:rPr>
                <w:rFonts w:eastAsia="等线"/>
              </w:rPr>
            </w:pPr>
            <w:r>
              <w:rPr>
                <w:rFonts w:eastAsia="等线"/>
              </w:rPr>
              <w:t>No</w:t>
            </w:r>
          </w:p>
          <w:p w14:paraId="54DC5FE5" w14:textId="1AC08213" w:rsidR="004D0317" w:rsidRPr="004D0317" w:rsidRDefault="004D0317" w:rsidP="004D0317">
            <w:pPr>
              <w:pStyle w:val="af8"/>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t>O</w:t>
            </w:r>
            <w:r>
              <w:rPr>
                <w:rFonts w:eastAsia="等线"/>
              </w:rPr>
              <w:t>PPO</w:t>
            </w:r>
          </w:p>
        </w:tc>
        <w:tc>
          <w:tcPr>
            <w:tcW w:w="2835" w:type="dxa"/>
            <w:shd w:val="clear" w:color="auto" w:fill="auto"/>
          </w:tcPr>
          <w:p w14:paraId="1F7FDD5A" w14:textId="77777777" w:rsidR="00713A70" w:rsidRDefault="00E43F0A" w:rsidP="00E43F0A">
            <w:pPr>
              <w:pStyle w:val="af8"/>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af8"/>
              <w:numPr>
                <w:ilvl w:val="0"/>
                <w:numId w:val="24"/>
              </w:numPr>
              <w:jc w:val="left"/>
              <w:rPr>
                <w:rFonts w:eastAsia="等线"/>
              </w:rPr>
            </w:pPr>
            <w:r>
              <w:rPr>
                <w:rFonts w:eastAsia="等线"/>
              </w:rPr>
              <w:t>Yes</w:t>
            </w:r>
          </w:p>
          <w:p w14:paraId="77BCA29A" w14:textId="15C91DB2" w:rsidR="00E43F0A" w:rsidRPr="00E43F0A" w:rsidRDefault="00E43F0A" w:rsidP="00E43F0A">
            <w:pPr>
              <w:pStyle w:val="af8"/>
              <w:numPr>
                <w:ilvl w:val="0"/>
                <w:numId w:val="24"/>
              </w:numPr>
              <w:jc w:val="left"/>
              <w:rPr>
                <w:rFonts w:eastAsia="等线"/>
              </w:rPr>
            </w:pPr>
            <w:r>
              <w:rPr>
                <w:rFonts w:eastAsia="等线"/>
              </w:rPr>
              <w:lastRenderedPageBreak/>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lastRenderedPageBreak/>
              <w:t>We</w:t>
            </w:r>
            <w:r w:rsidR="00A23006">
              <w:rPr>
                <w:rFonts w:eastAsiaTheme="minorEastAsia"/>
              </w:rPr>
              <w:t xml:space="preserve"> think it is reasonable to define the TA event configuration as Need ON to support delta configuration. </w:t>
            </w:r>
            <w:r w:rsidR="00A23006">
              <w:rPr>
                <w:rFonts w:eastAsiaTheme="minorEastAsia"/>
              </w:rPr>
              <w:lastRenderedPageBreak/>
              <w:t xml:space="preserve">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77777777" w:rsidR="00713A70" w:rsidRDefault="00713A70" w:rsidP="007F7189">
            <w:pPr>
              <w:rPr>
                <w:rFonts w:eastAsia="Malgun Gothic"/>
                <w:lang w:eastAsia="ko-KR"/>
              </w:rPr>
            </w:pPr>
          </w:p>
        </w:tc>
        <w:tc>
          <w:tcPr>
            <w:tcW w:w="2835" w:type="dxa"/>
            <w:shd w:val="clear" w:color="auto" w:fill="auto"/>
          </w:tcPr>
          <w:p w14:paraId="3307C37F" w14:textId="77777777" w:rsidR="00713A70" w:rsidRDefault="00713A70" w:rsidP="007F7189">
            <w:pPr>
              <w:jc w:val="left"/>
              <w:rPr>
                <w:rFonts w:eastAsia="Malgun Gothic"/>
                <w:lang w:eastAsia="ko-KR"/>
              </w:rPr>
            </w:pP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77777777" w:rsidR="00713A70" w:rsidRDefault="00713A70" w:rsidP="007F7189">
            <w:pPr>
              <w:rPr>
                <w:rFonts w:eastAsia="等线"/>
              </w:rPr>
            </w:pPr>
          </w:p>
        </w:tc>
        <w:tc>
          <w:tcPr>
            <w:tcW w:w="2835" w:type="dxa"/>
            <w:shd w:val="clear" w:color="auto" w:fill="auto"/>
          </w:tcPr>
          <w:p w14:paraId="5D0BC80F" w14:textId="77777777" w:rsidR="00713A70" w:rsidRDefault="00713A70" w:rsidP="007F7189">
            <w:pPr>
              <w:jc w:val="left"/>
              <w:rPr>
                <w:rFonts w:eastAsia="等线"/>
              </w:rPr>
            </w:pPr>
          </w:p>
        </w:tc>
        <w:tc>
          <w:tcPr>
            <w:tcW w:w="5386" w:type="dxa"/>
            <w:shd w:val="clear" w:color="auto" w:fill="auto"/>
          </w:tcPr>
          <w:p w14:paraId="2806C3EA" w14:textId="77777777" w:rsidR="00713A70" w:rsidRDefault="00713A70" w:rsidP="007F7189">
            <w:pPr>
              <w:overflowPunct/>
              <w:autoSpaceDE/>
              <w:autoSpaceDN/>
              <w:adjustRightInd/>
              <w:spacing w:after="180"/>
              <w:jc w:val="left"/>
              <w:textAlignment w:val="auto"/>
              <w:rPr>
                <w:rFonts w:eastAsia="等线"/>
              </w:rPr>
            </w:pPr>
          </w:p>
        </w:tc>
      </w:tr>
      <w:tr w:rsidR="00713A70" w14:paraId="71D9441B" w14:textId="77777777" w:rsidTr="002A6BA0">
        <w:tc>
          <w:tcPr>
            <w:tcW w:w="1413" w:type="dxa"/>
            <w:shd w:val="clear" w:color="auto" w:fill="auto"/>
          </w:tcPr>
          <w:p w14:paraId="7BAC6C25" w14:textId="77777777" w:rsidR="00713A70" w:rsidRDefault="00713A70" w:rsidP="007F7189">
            <w:pPr>
              <w:rPr>
                <w:rFonts w:eastAsia="等线"/>
              </w:rPr>
            </w:pPr>
          </w:p>
        </w:tc>
        <w:tc>
          <w:tcPr>
            <w:tcW w:w="2835" w:type="dxa"/>
            <w:shd w:val="clear" w:color="auto" w:fill="auto"/>
          </w:tcPr>
          <w:p w14:paraId="20BDC925" w14:textId="77777777" w:rsidR="00713A70" w:rsidRDefault="00713A70" w:rsidP="007F7189">
            <w:pPr>
              <w:jc w:val="left"/>
              <w:rPr>
                <w:rFonts w:eastAsia="等线"/>
              </w:rPr>
            </w:pPr>
          </w:p>
        </w:tc>
        <w:tc>
          <w:tcPr>
            <w:tcW w:w="5386" w:type="dxa"/>
            <w:shd w:val="clear" w:color="auto" w:fill="auto"/>
          </w:tcPr>
          <w:p w14:paraId="2BDA541A" w14:textId="77777777" w:rsidR="00713A70" w:rsidRDefault="00713A70" w:rsidP="007F7189">
            <w:pPr>
              <w:overflowPunct/>
              <w:autoSpaceDE/>
              <w:autoSpaceDN/>
              <w:adjustRightInd/>
              <w:spacing w:after="180"/>
              <w:jc w:val="left"/>
              <w:textAlignment w:val="auto"/>
              <w:rPr>
                <w:rFonts w:eastAsia="等线"/>
              </w:rPr>
            </w:pPr>
          </w:p>
        </w:tc>
      </w:tr>
      <w:tr w:rsidR="00713A70" w14:paraId="1996473F" w14:textId="77777777" w:rsidTr="002A6BA0">
        <w:tc>
          <w:tcPr>
            <w:tcW w:w="1413" w:type="dxa"/>
            <w:shd w:val="clear" w:color="auto" w:fill="auto"/>
          </w:tcPr>
          <w:p w14:paraId="3716B7C5" w14:textId="77777777" w:rsidR="00713A70" w:rsidRDefault="00713A70" w:rsidP="007F7189">
            <w:pPr>
              <w:rPr>
                <w:rFonts w:eastAsia="等线"/>
              </w:rPr>
            </w:pPr>
          </w:p>
        </w:tc>
        <w:tc>
          <w:tcPr>
            <w:tcW w:w="2835" w:type="dxa"/>
            <w:shd w:val="clear" w:color="auto" w:fill="auto"/>
          </w:tcPr>
          <w:p w14:paraId="7D94D30F" w14:textId="77777777" w:rsidR="00713A70" w:rsidRDefault="00713A70" w:rsidP="007F7189">
            <w:pPr>
              <w:jc w:val="left"/>
              <w:rPr>
                <w:rFonts w:eastAsia="等线"/>
              </w:rPr>
            </w:pPr>
          </w:p>
        </w:tc>
        <w:tc>
          <w:tcPr>
            <w:tcW w:w="5386" w:type="dxa"/>
            <w:shd w:val="clear" w:color="auto" w:fill="auto"/>
          </w:tcPr>
          <w:p w14:paraId="5171E620" w14:textId="77777777" w:rsidR="00713A70" w:rsidRDefault="00713A70" w:rsidP="007F7189">
            <w:pPr>
              <w:overflowPunct/>
              <w:autoSpaceDE/>
              <w:autoSpaceDN/>
              <w:adjustRightInd/>
              <w:spacing w:after="180"/>
              <w:jc w:val="left"/>
              <w:textAlignment w:val="auto"/>
              <w:rPr>
                <w:rFonts w:eastAsia="等线"/>
              </w:rPr>
            </w:pPr>
          </w:p>
        </w:tc>
      </w:tr>
    </w:tbl>
    <w:p w14:paraId="2987C3CB" w14:textId="77777777"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2"/>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FA2369" w14:paraId="74A6D25F" w14:textId="77777777" w:rsidTr="007F7189">
        <w:tc>
          <w:tcPr>
            <w:tcW w:w="1413" w:type="dxa"/>
            <w:shd w:val="clear" w:color="auto" w:fill="auto"/>
          </w:tcPr>
          <w:p w14:paraId="0699A545" w14:textId="77777777" w:rsidR="00FA2369" w:rsidRDefault="00FA2369" w:rsidP="007F7189">
            <w:pPr>
              <w:rPr>
                <w:rFonts w:eastAsia="Malgun Gothic"/>
                <w:lang w:eastAsia="ko-KR"/>
              </w:rPr>
            </w:pPr>
          </w:p>
        </w:tc>
        <w:tc>
          <w:tcPr>
            <w:tcW w:w="1815" w:type="dxa"/>
            <w:shd w:val="clear" w:color="auto" w:fill="auto"/>
          </w:tcPr>
          <w:p w14:paraId="4F660642" w14:textId="77777777" w:rsidR="00FA2369" w:rsidRDefault="00FA2369" w:rsidP="007F7189">
            <w:pPr>
              <w:jc w:val="left"/>
              <w:rPr>
                <w:rFonts w:eastAsia="Malgun Gothic"/>
                <w:lang w:eastAsia="ko-KR"/>
              </w:rPr>
            </w:pPr>
          </w:p>
        </w:tc>
        <w:tc>
          <w:tcPr>
            <w:tcW w:w="6406" w:type="dxa"/>
            <w:shd w:val="clear" w:color="auto" w:fill="auto"/>
          </w:tcPr>
          <w:p w14:paraId="180AE2AD" w14:textId="77777777" w:rsidR="00FA2369" w:rsidRDefault="00FA2369" w:rsidP="007F7189">
            <w:pPr>
              <w:rPr>
                <w:rFonts w:eastAsia="等线"/>
              </w:rPr>
            </w:pPr>
          </w:p>
        </w:tc>
      </w:tr>
      <w:tr w:rsidR="00FA2369" w14:paraId="6B3E48F2" w14:textId="77777777" w:rsidTr="007F7189">
        <w:tc>
          <w:tcPr>
            <w:tcW w:w="1413" w:type="dxa"/>
            <w:shd w:val="clear" w:color="auto" w:fill="auto"/>
          </w:tcPr>
          <w:p w14:paraId="3EE18A50" w14:textId="77777777" w:rsidR="00FA2369" w:rsidRDefault="00FA2369" w:rsidP="007F7189">
            <w:pPr>
              <w:rPr>
                <w:rFonts w:eastAsia="等线"/>
              </w:rPr>
            </w:pPr>
          </w:p>
        </w:tc>
        <w:tc>
          <w:tcPr>
            <w:tcW w:w="1815" w:type="dxa"/>
            <w:shd w:val="clear" w:color="auto" w:fill="auto"/>
          </w:tcPr>
          <w:p w14:paraId="6D83E604" w14:textId="77777777" w:rsidR="00FA2369" w:rsidRDefault="00FA2369" w:rsidP="007F7189">
            <w:pPr>
              <w:jc w:val="left"/>
              <w:rPr>
                <w:rFonts w:eastAsia="等线"/>
              </w:rPr>
            </w:pPr>
          </w:p>
        </w:tc>
        <w:tc>
          <w:tcPr>
            <w:tcW w:w="6406" w:type="dxa"/>
            <w:shd w:val="clear" w:color="auto" w:fill="auto"/>
          </w:tcPr>
          <w:p w14:paraId="781C282D" w14:textId="77777777" w:rsidR="00FA2369" w:rsidRDefault="00FA2369" w:rsidP="007F7189">
            <w:pPr>
              <w:overflowPunct/>
              <w:autoSpaceDE/>
              <w:autoSpaceDN/>
              <w:adjustRightInd/>
              <w:spacing w:after="180"/>
              <w:jc w:val="left"/>
              <w:textAlignment w:val="auto"/>
              <w:rPr>
                <w:rFonts w:eastAsia="等线"/>
              </w:rPr>
            </w:pPr>
          </w:p>
        </w:tc>
      </w:tr>
      <w:tr w:rsidR="00FA2369" w14:paraId="525C48B6" w14:textId="77777777" w:rsidTr="007F7189">
        <w:tc>
          <w:tcPr>
            <w:tcW w:w="1413" w:type="dxa"/>
            <w:shd w:val="clear" w:color="auto" w:fill="auto"/>
          </w:tcPr>
          <w:p w14:paraId="4F815CD5" w14:textId="77777777" w:rsidR="00FA2369" w:rsidRDefault="00FA2369" w:rsidP="007F7189">
            <w:pPr>
              <w:rPr>
                <w:rFonts w:eastAsia="等线"/>
              </w:rPr>
            </w:pPr>
          </w:p>
        </w:tc>
        <w:tc>
          <w:tcPr>
            <w:tcW w:w="1815" w:type="dxa"/>
            <w:shd w:val="clear" w:color="auto" w:fill="auto"/>
          </w:tcPr>
          <w:p w14:paraId="30D32707" w14:textId="77777777" w:rsidR="00FA2369" w:rsidRDefault="00FA2369" w:rsidP="007F7189">
            <w:pPr>
              <w:jc w:val="left"/>
              <w:rPr>
                <w:rFonts w:eastAsia="等线"/>
              </w:rPr>
            </w:pPr>
          </w:p>
        </w:tc>
        <w:tc>
          <w:tcPr>
            <w:tcW w:w="6406" w:type="dxa"/>
            <w:shd w:val="clear" w:color="auto" w:fill="auto"/>
          </w:tcPr>
          <w:p w14:paraId="2F8D149B" w14:textId="77777777" w:rsidR="00FA2369" w:rsidRDefault="00FA2369" w:rsidP="007F7189">
            <w:pPr>
              <w:overflowPunct/>
              <w:autoSpaceDE/>
              <w:autoSpaceDN/>
              <w:adjustRightInd/>
              <w:spacing w:after="180"/>
              <w:jc w:val="left"/>
              <w:textAlignment w:val="auto"/>
              <w:rPr>
                <w:rFonts w:eastAsia="等线"/>
              </w:rPr>
            </w:pPr>
          </w:p>
        </w:tc>
      </w:tr>
      <w:tr w:rsidR="00FA2369" w14:paraId="578241DB" w14:textId="77777777" w:rsidTr="007F7189">
        <w:tc>
          <w:tcPr>
            <w:tcW w:w="1413" w:type="dxa"/>
            <w:shd w:val="clear" w:color="auto" w:fill="auto"/>
          </w:tcPr>
          <w:p w14:paraId="395E561E" w14:textId="77777777" w:rsidR="00FA2369" w:rsidRDefault="00FA2369" w:rsidP="007F7189">
            <w:pPr>
              <w:rPr>
                <w:rFonts w:eastAsia="等线"/>
              </w:rPr>
            </w:pPr>
          </w:p>
        </w:tc>
        <w:tc>
          <w:tcPr>
            <w:tcW w:w="1815" w:type="dxa"/>
            <w:shd w:val="clear" w:color="auto" w:fill="auto"/>
          </w:tcPr>
          <w:p w14:paraId="731A9B3B" w14:textId="77777777" w:rsidR="00FA2369" w:rsidRDefault="00FA2369" w:rsidP="007F7189">
            <w:pPr>
              <w:jc w:val="left"/>
              <w:rPr>
                <w:rFonts w:eastAsia="等线"/>
              </w:rPr>
            </w:pPr>
          </w:p>
        </w:tc>
        <w:tc>
          <w:tcPr>
            <w:tcW w:w="6406" w:type="dxa"/>
            <w:shd w:val="clear" w:color="auto" w:fill="auto"/>
          </w:tcPr>
          <w:p w14:paraId="5EC21A92" w14:textId="77777777" w:rsidR="00FA2369" w:rsidRDefault="00FA2369" w:rsidP="007F7189">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Pre117-e</w:t>
      </w:r>
      <w:proofErr w:type="gramStart"/>
      <w:r w:rsidRPr="005D13C4">
        <w:rPr>
          <w:rFonts w:eastAsia="Arial" w:cs="Arial"/>
          <w:b/>
          <w:bCs/>
          <w:color w:val="000000"/>
        </w:rPr>
        <w:t>][</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af2"/>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lastRenderedPageBreak/>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afe"/>
                <w:rFonts w:cs="Arial"/>
              </w:rPr>
              <w:t xml:space="preserve">event triggered TA report </w:t>
            </w:r>
            <w:r>
              <w:rPr>
                <w:rStyle w:val="afe"/>
                <w:rFonts w:cs="Arial"/>
              </w:rPr>
              <w:t xml:space="preserve">will </w:t>
            </w:r>
            <w:r w:rsidRPr="005D13C4">
              <w:rPr>
                <w:rStyle w:val="afe"/>
                <w:rFonts w:cs="Arial"/>
              </w:rPr>
              <w:t>include TA offset threshold between current TA and the last successfully reported TA</w:t>
            </w:r>
            <w:r>
              <w:rPr>
                <w:rStyle w:val="afe"/>
                <w:rFonts w:cs="Arial"/>
              </w:rPr>
              <w:t xml:space="preserve"> (similar to NR-NTN)</w:t>
            </w:r>
            <w:r w:rsidRPr="005D13C4">
              <w:rPr>
                <w:rStyle w:val="afe"/>
                <w:rFonts w:cs="Arial"/>
              </w:rPr>
              <w:t xml:space="preserve">. </w:t>
            </w:r>
            <w:r>
              <w:rPr>
                <w:rStyle w:val="afe"/>
                <w:rFonts w:cs="Arial"/>
              </w:rPr>
              <w:t xml:space="preserve">FFS: </w:t>
            </w:r>
            <w:r w:rsidRPr="005D13C4">
              <w:rPr>
                <w:rStyle w:val="afe"/>
                <w:rFonts w:cs="Arial"/>
              </w:rPr>
              <w:t>The value of the TA offset threshold</w:t>
            </w:r>
            <w:r>
              <w:rPr>
                <w:rStyle w:val="afe"/>
                <w:rFonts w:cs="Arial"/>
              </w:rPr>
              <w:t xml:space="preserve"> (consider possible to align with NR-NTN values)</w:t>
            </w:r>
            <w:r w:rsidRPr="005D13C4">
              <w:rPr>
                <w:rStyle w:val="afe"/>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CF5CAB" w14:paraId="1074979D" w14:textId="77777777" w:rsidTr="007F7189">
        <w:tc>
          <w:tcPr>
            <w:tcW w:w="1413" w:type="dxa"/>
            <w:shd w:val="clear" w:color="auto" w:fill="auto"/>
          </w:tcPr>
          <w:p w14:paraId="19184A53" w14:textId="77777777" w:rsidR="00CF5CAB" w:rsidRDefault="00CF5CAB" w:rsidP="007F7189">
            <w:pPr>
              <w:rPr>
                <w:rFonts w:eastAsia="Malgun Gothic"/>
                <w:lang w:eastAsia="ko-KR"/>
              </w:rPr>
            </w:pPr>
          </w:p>
        </w:tc>
        <w:tc>
          <w:tcPr>
            <w:tcW w:w="1815" w:type="dxa"/>
            <w:shd w:val="clear" w:color="auto" w:fill="auto"/>
          </w:tcPr>
          <w:p w14:paraId="53E80567" w14:textId="77777777" w:rsidR="00CF5CAB" w:rsidRDefault="00CF5CAB" w:rsidP="007F7189">
            <w:pPr>
              <w:jc w:val="left"/>
              <w:rPr>
                <w:rFonts w:eastAsia="Malgun Gothic"/>
                <w:lang w:eastAsia="ko-KR"/>
              </w:rPr>
            </w:pPr>
          </w:p>
        </w:tc>
        <w:tc>
          <w:tcPr>
            <w:tcW w:w="6406" w:type="dxa"/>
            <w:shd w:val="clear" w:color="auto" w:fill="auto"/>
          </w:tcPr>
          <w:p w14:paraId="0724238D" w14:textId="77777777" w:rsidR="00CF5CAB" w:rsidRDefault="00CF5CAB" w:rsidP="007F7189">
            <w:pPr>
              <w:rPr>
                <w:rFonts w:eastAsia="等线"/>
              </w:rPr>
            </w:pPr>
          </w:p>
        </w:tc>
      </w:tr>
      <w:tr w:rsidR="00CF5CAB" w14:paraId="29752482" w14:textId="77777777" w:rsidTr="007F7189">
        <w:tc>
          <w:tcPr>
            <w:tcW w:w="1413" w:type="dxa"/>
            <w:shd w:val="clear" w:color="auto" w:fill="auto"/>
          </w:tcPr>
          <w:p w14:paraId="63E92F22" w14:textId="77777777" w:rsidR="00CF5CAB" w:rsidRDefault="00CF5CAB" w:rsidP="007F7189">
            <w:pPr>
              <w:rPr>
                <w:rFonts w:eastAsia="等线"/>
              </w:rPr>
            </w:pPr>
          </w:p>
        </w:tc>
        <w:tc>
          <w:tcPr>
            <w:tcW w:w="1815" w:type="dxa"/>
            <w:shd w:val="clear" w:color="auto" w:fill="auto"/>
          </w:tcPr>
          <w:p w14:paraId="03C22809" w14:textId="77777777" w:rsidR="00CF5CAB" w:rsidRDefault="00CF5CAB" w:rsidP="007F7189">
            <w:pPr>
              <w:jc w:val="left"/>
              <w:rPr>
                <w:rFonts w:eastAsia="等线"/>
              </w:rPr>
            </w:pPr>
          </w:p>
        </w:tc>
        <w:tc>
          <w:tcPr>
            <w:tcW w:w="6406" w:type="dxa"/>
            <w:shd w:val="clear" w:color="auto" w:fill="auto"/>
          </w:tcPr>
          <w:p w14:paraId="4A869E56" w14:textId="77777777" w:rsidR="00CF5CAB" w:rsidRDefault="00CF5CAB" w:rsidP="007F7189">
            <w:pPr>
              <w:overflowPunct/>
              <w:autoSpaceDE/>
              <w:autoSpaceDN/>
              <w:adjustRightInd/>
              <w:spacing w:after="180"/>
              <w:jc w:val="left"/>
              <w:textAlignment w:val="auto"/>
              <w:rPr>
                <w:rFonts w:eastAsia="等线"/>
              </w:rPr>
            </w:pPr>
          </w:p>
        </w:tc>
      </w:tr>
      <w:tr w:rsidR="00CF5CAB" w14:paraId="7D2361DA" w14:textId="77777777" w:rsidTr="007F7189">
        <w:tc>
          <w:tcPr>
            <w:tcW w:w="1413" w:type="dxa"/>
            <w:shd w:val="clear" w:color="auto" w:fill="auto"/>
          </w:tcPr>
          <w:p w14:paraId="0E064BD9" w14:textId="77777777" w:rsidR="00CF5CAB" w:rsidRDefault="00CF5CAB" w:rsidP="007F7189">
            <w:pPr>
              <w:rPr>
                <w:rFonts w:eastAsia="等线"/>
              </w:rPr>
            </w:pPr>
          </w:p>
        </w:tc>
        <w:tc>
          <w:tcPr>
            <w:tcW w:w="1815" w:type="dxa"/>
            <w:shd w:val="clear" w:color="auto" w:fill="auto"/>
          </w:tcPr>
          <w:p w14:paraId="22987549" w14:textId="77777777" w:rsidR="00CF5CAB" w:rsidRDefault="00CF5CAB" w:rsidP="007F7189">
            <w:pPr>
              <w:jc w:val="left"/>
              <w:rPr>
                <w:rFonts w:eastAsia="等线"/>
              </w:rPr>
            </w:pPr>
          </w:p>
        </w:tc>
        <w:tc>
          <w:tcPr>
            <w:tcW w:w="6406" w:type="dxa"/>
            <w:shd w:val="clear" w:color="auto" w:fill="auto"/>
          </w:tcPr>
          <w:p w14:paraId="4DD846DD" w14:textId="77777777" w:rsidR="00CF5CAB" w:rsidRDefault="00CF5CAB" w:rsidP="007F7189">
            <w:pPr>
              <w:overflowPunct/>
              <w:autoSpaceDE/>
              <w:autoSpaceDN/>
              <w:adjustRightInd/>
              <w:spacing w:after="180"/>
              <w:jc w:val="left"/>
              <w:textAlignment w:val="auto"/>
              <w:rPr>
                <w:rFonts w:eastAsia="等线"/>
              </w:rPr>
            </w:pPr>
          </w:p>
        </w:tc>
      </w:tr>
      <w:tr w:rsidR="00CF5CAB" w14:paraId="50C804AE" w14:textId="77777777" w:rsidTr="007F7189">
        <w:tc>
          <w:tcPr>
            <w:tcW w:w="1413" w:type="dxa"/>
            <w:shd w:val="clear" w:color="auto" w:fill="auto"/>
          </w:tcPr>
          <w:p w14:paraId="516DD2AB" w14:textId="77777777" w:rsidR="00CF5CAB" w:rsidRDefault="00CF5CAB" w:rsidP="007F7189">
            <w:pPr>
              <w:rPr>
                <w:rFonts w:eastAsia="等线"/>
              </w:rPr>
            </w:pPr>
          </w:p>
        </w:tc>
        <w:tc>
          <w:tcPr>
            <w:tcW w:w="1815" w:type="dxa"/>
            <w:shd w:val="clear" w:color="auto" w:fill="auto"/>
          </w:tcPr>
          <w:p w14:paraId="7D37C84D" w14:textId="77777777" w:rsidR="00CF5CAB" w:rsidRDefault="00CF5CAB" w:rsidP="007F7189">
            <w:pPr>
              <w:jc w:val="left"/>
              <w:rPr>
                <w:rFonts w:eastAsia="等线"/>
              </w:rPr>
            </w:pPr>
          </w:p>
        </w:tc>
        <w:tc>
          <w:tcPr>
            <w:tcW w:w="6406" w:type="dxa"/>
            <w:shd w:val="clear" w:color="auto" w:fill="auto"/>
          </w:tcPr>
          <w:p w14:paraId="600C3E89" w14:textId="77777777" w:rsidR="00CF5CAB" w:rsidRDefault="00CF5CAB" w:rsidP="007F7189">
            <w:pPr>
              <w:overflowPunct/>
              <w:autoSpaceDE/>
              <w:autoSpaceDN/>
              <w:adjustRightInd/>
              <w:spacing w:after="180"/>
              <w:jc w:val="left"/>
              <w:textAlignment w:val="auto"/>
              <w:rPr>
                <w:rFonts w:eastAsia="等线"/>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w:t>
      </w:r>
      <w:proofErr w:type="gramStart"/>
      <w:r w:rsidRPr="007C04EC">
        <w:rPr>
          <w:rFonts w:eastAsia="Arial" w:cs="Arial"/>
          <w:color w:val="000000"/>
        </w:rPr>
        <w:t>][</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take into account the RTT in NTN. </w:t>
      </w:r>
      <w:r>
        <w:rPr>
          <w:highlight w:val="yellow"/>
        </w:rPr>
        <w:t>In NB-</w:t>
      </w:r>
      <w:proofErr w:type="spellStart"/>
      <w:r>
        <w:rPr>
          <w:highlight w:val="yellow"/>
        </w:rPr>
        <w:t>IoT</w:t>
      </w:r>
      <w:proofErr w:type="spellEnd"/>
      <w:r>
        <w:rPr>
          <w:highlight w:val="yellow"/>
        </w:rPr>
        <w:t xml:space="preserve">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Thus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2"/>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w:t>
            </w:r>
            <w:proofErr w:type="spellStart"/>
            <w:r w:rsidRPr="00944E39">
              <w:rPr>
                <w:b/>
              </w:rPr>
              <w:t>IoT</w:t>
            </w:r>
            <w:proofErr w:type="spellEnd"/>
            <w:r w:rsidRPr="00944E39">
              <w:rPr>
                <w:b/>
              </w:rPr>
              <w:t xml:space="preserve"> NTN, follow NR NTN and add more extended values (in number of SR periods).</w:t>
            </w:r>
          </w:p>
        </w:tc>
      </w:tr>
    </w:tbl>
    <w:p w14:paraId="52931045" w14:textId="77777777" w:rsidR="00944E39" w:rsidRDefault="00944E39">
      <w:pPr>
        <w:pStyle w:val="a6"/>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proofErr w:type="spellStart"/>
            <w:r w:rsidRPr="0012669B">
              <w:rPr>
                <w:rFonts w:eastAsia="等线"/>
              </w:rPr>
              <w:t>sr-ProhibitTimer</w:t>
            </w:r>
            <w:proofErr w:type="spellEnd"/>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proofErr w:type="spellStart"/>
            <w:r w:rsidRPr="0012669B">
              <w:rPr>
                <w:rFonts w:eastAsia="等线"/>
              </w:rPr>
              <w:t>sr-ProhibitTimer</w:t>
            </w:r>
            <w:proofErr w:type="spellEnd"/>
            <w:r w:rsidRPr="0012669B">
              <w:rPr>
                <w:rFonts w:eastAsia="等线"/>
              </w:rPr>
              <w:t xml:space="preserve"> by adding</w:t>
            </w:r>
            <w:r>
              <w:rPr>
                <w:rFonts w:eastAsia="等线"/>
              </w:rPr>
              <w:t xml:space="preserve"> </w:t>
            </w:r>
            <w:r w:rsidRPr="0012669B">
              <w:rPr>
                <w:rFonts w:eastAsia="等线"/>
              </w:rPr>
              <w:t>more values</w:t>
            </w:r>
            <w:r>
              <w:rPr>
                <w:rFonts w:eastAsia="等线"/>
              </w:rPr>
              <w:t xml:space="preserve">, we may need to </w:t>
            </w:r>
            <w:r>
              <w:rPr>
                <w:rFonts w:eastAsia="等线"/>
              </w:rPr>
              <w:lastRenderedPageBreak/>
              <w:t xml:space="preserve">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think it is more straightforward to extend the timer by UE-</w:t>
            </w:r>
            <w:proofErr w:type="spellStart"/>
            <w:r w:rsidR="0012669B">
              <w:rPr>
                <w:rFonts w:eastAsia="等线"/>
              </w:rPr>
              <w:t>eNB</w:t>
            </w:r>
            <w:proofErr w:type="spellEnd"/>
            <w:r w:rsidR="0012669B">
              <w:rPr>
                <w:rFonts w:eastAsia="等线"/>
              </w:rPr>
              <w:t xml:space="preserve"> RTT, where UE-</w:t>
            </w:r>
            <w:proofErr w:type="spellStart"/>
            <w:r w:rsidR="0012669B">
              <w:rPr>
                <w:rFonts w:eastAsia="等线"/>
              </w:rPr>
              <w:t>eNB</w:t>
            </w:r>
            <w:proofErr w:type="spellEnd"/>
            <w:r w:rsidR="0012669B">
              <w:rPr>
                <w:rFonts w:eastAsia="等线"/>
              </w:rPr>
              <w:t xml:space="preserve"> RTT should be rounded up to </w:t>
            </w:r>
            <w:hyperlink r:id="rId10" w:history="1">
              <w:r w:rsidR="0012669B" w:rsidRPr="0012669B">
                <w:rPr>
                  <w:rFonts w:eastAsia="等线"/>
                </w:rPr>
                <w:t>integer</w:t>
              </w:r>
            </w:hyperlink>
            <w:r w:rsidR="0012669B" w:rsidRPr="0012669B">
              <w:rPr>
                <w:rFonts w:eastAsia="等线"/>
              </w:rPr>
              <w:t> </w:t>
            </w:r>
            <w:hyperlink r:id="rId11"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7777777" w:rsidR="00944E39" w:rsidRDefault="00944E39" w:rsidP="007F7189">
            <w:pPr>
              <w:rPr>
                <w:rFonts w:eastAsia="Malgun Gothic"/>
                <w:lang w:eastAsia="ko-KR"/>
              </w:rPr>
            </w:pPr>
          </w:p>
        </w:tc>
        <w:tc>
          <w:tcPr>
            <w:tcW w:w="1815" w:type="dxa"/>
            <w:shd w:val="clear" w:color="auto" w:fill="auto"/>
          </w:tcPr>
          <w:p w14:paraId="5BBF4FEC" w14:textId="77777777" w:rsidR="00944E39" w:rsidRDefault="00944E39" w:rsidP="007F7189">
            <w:pPr>
              <w:jc w:val="left"/>
              <w:rPr>
                <w:rFonts w:eastAsia="Malgun Gothic"/>
                <w:lang w:eastAsia="ko-KR"/>
              </w:rPr>
            </w:pPr>
          </w:p>
        </w:tc>
        <w:tc>
          <w:tcPr>
            <w:tcW w:w="6406" w:type="dxa"/>
            <w:shd w:val="clear" w:color="auto" w:fill="auto"/>
          </w:tcPr>
          <w:p w14:paraId="5569F596" w14:textId="77777777" w:rsidR="00944E39" w:rsidRDefault="00944E39" w:rsidP="007F7189">
            <w:pPr>
              <w:rPr>
                <w:rFonts w:eastAsia="等线"/>
              </w:rPr>
            </w:pPr>
          </w:p>
        </w:tc>
      </w:tr>
      <w:tr w:rsidR="00944E39" w14:paraId="0E507E58" w14:textId="77777777" w:rsidTr="007F7189">
        <w:tc>
          <w:tcPr>
            <w:tcW w:w="1413" w:type="dxa"/>
            <w:shd w:val="clear" w:color="auto" w:fill="auto"/>
          </w:tcPr>
          <w:p w14:paraId="4D480F38" w14:textId="77777777" w:rsidR="00944E39" w:rsidRDefault="00944E39" w:rsidP="007F7189">
            <w:pPr>
              <w:rPr>
                <w:rFonts w:eastAsia="等线"/>
              </w:rPr>
            </w:pPr>
          </w:p>
        </w:tc>
        <w:tc>
          <w:tcPr>
            <w:tcW w:w="1815" w:type="dxa"/>
            <w:shd w:val="clear" w:color="auto" w:fill="auto"/>
          </w:tcPr>
          <w:p w14:paraId="607CB647" w14:textId="77777777" w:rsidR="00944E39" w:rsidRDefault="00944E39" w:rsidP="007F7189">
            <w:pPr>
              <w:jc w:val="left"/>
              <w:rPr>
                <w:rFonts w:eastAsia="等线"/>
              </w:rPr>
            </w:pPr>
          </w:p>
        </w:tc>
        <w:tc>
          <w:tcPr>
            <w:tcW w:w="6406" w:type="dxa"/>
            <w:shd w:val="clear" w:color="auto" w:fill="auto"/>
          </w:tcPr>
          <w:p w14:paraId="2B69A0F4" w14:textId="77777777" w:rsidR="00944E39" w:rsidRDefault="00944E39" w:rsidP="007F7189">
            <w:pPr>
              <w:overflowPunct/>
              <w:autoSpaceDE/>
              <w:autoSpaceDN/>
              <w:adjustRightInd/>
              <w:spacing w:after="180"/>
              <w:jc w:val="left"/>
              <w:textAlignment w:val="auto"/>
              <w:rPr>
                <w:rFonts w:eastAsia="等线"/>
              </w:rPr>
            </w:pPr>
          </w:p>
        </w:tc>
      </w:tr>
      <w:tr w:rsidR="00944E39" w14:paraId="1AE4907E" w14:textId="77777777" w:rsidTr="007F7189">
        <w:tc>
          <w:tcPr>
            <w:tcW w:w="1413" w:type="dxa"/>
            <w:shd w:val="clear" w:color="auto" w:fill="auto"/>
          </w:tcPr>
          <w:p w14:paraId="410BB74E" w14:textId="77777777" w:rsidR="00944E39" w:rsidRDefault="00944E39" w:rsidP="007F7189">
            <w:pPr>
              <w:rPr>
                <w:rFonts w:eastAsia="等线"/>
              </w:rPr>
            </w:pPr>
          </w:p>
        </w:tc>
        <w:tc>
          <w:tcPr>
            <w:tcW w:w="1815" w:type="dxa"/>
            <w:shd w:val="clear" w:color="auto" w:fill="auto"/>
          </w:tcPr>
          <w:p w14:paraId="79841428" w14:textId="77777777" w:rsidR="00944E39" w:rsidRDefault="00944E39" w:rsidP="007F7189">
            <w:pPr>
              <w:jc w:val="left"/>
              <w:rPr>
                <w:rFonts w:eastAsia="等线"/>
              </w:rPr>
            </w:pPr>
          </w:p>
        </w:tc>
        <w:tc>
          <w:tcPr>
            <w:tcW w:w="6406" w:type="dxa"/>
            <w:shd w:val="clear" w:color="auto" w:fill="auto"/>
          </w:tcPr>
          <w:p w14:paraId="5B064727" w14:textId="77777777" w:rsidR="00944E39" w:rsidRDefault="00944E39" w:rsidP="007F7189">
            <w:pPr>
              <w:overflowPunct/>
              <w:autoSpaceDE/>
              <w:autoSpaceDN/>
              <w:adjustRightInd/>
              <w:spacing w:after="180"/>
              <w:jc w:val="left"/>
              <w:textAlignment w:val="auto"/>
              <w:rPr>
                <w:rFonts w:eastAsia="等线"/>
              </w:rPr>
            </w:pPr>
          </w:p>
        </w:tc>
      </w:tr>
      <w:tr w:rsidR="00944E39" w14:paraId="0FC4E746" w14:textId="77777777" w:rsidTr="007F7189">
        <w:tc>
          <w:tcPr>
            <w:tcW w:w="1413" w:type="dxa"/>
            <w:shd w:val="clear" w:color="auto" w:fill="auto"/>
          </w:tcPr>
          <w:p w14:paraId="4D87E5C6" w14:textId="77777777" w:rsidR="00944E39" w:rsidRDefault="00944E39" w:rsidP="007F7189">
            <w:pPr>
              <w:rPr>
                <w:rFonts w:eastAsia="等线"/>
              </w:rPr>
            </w:pPr>
          </w:p>
        </w:tc>
        <w:tc>
          <w:tcPr>
            <w:tcW w:w="1815" w:type="dxa"/>
            <w:shd w:val="clear" w:color="auto" w:fill="auto"/>
          </w:tcPr>
          <w:p w14:paraId="7186B904" w14:textId="77777777" w:rsidR="00944E39" w:rsidRDefault="00944E39" w:rsidP="007F7189">
            <w:pPr>
              <w:jc w:val="left"/>
              <w:rPr>
                <w:rFonts w:eastAsia="等线"/>
              </w:rPr>
            </w:pPr>
          </w:p>
        </w:tc>
        <w:tc>
          <w:tcPr>
            <w:tcW w:w="6406" w:type="dxa"/>
            <w:shd w:val="clear" w:color="auto" w:fill="auto"/>
          </w:tcPr>
          <w:p w14:paraId="5874B15B" w14:textId="77777777" w:rsidR="00944E39" w:rsidRDefault="00944E39" w:rsidP="007F7189">
            <w:pPr>
              <w:overflowPunct/>
              <w:autoSpaceDE/>
              <w:autoSpaceDN/>
              <w:adjustRightInd/>
              <w:spacing w:after="180"/>
              <w:jc w:val="left"/>
              <w:textAlignment w:val="auto"/>
              <w:rPr>
                <w:rFonts w:eastAsia="等线"/>
              </w:rPr>
            </w:pPr>
          </w:p>
        </w:tc>
      </w:tr>
    </w:tbl>
    <w:p w14:paraId="7A256950" w14:textId="479E56A0" w:rsidR="002326C2" w:rsidRDefault="002326C2">
      <w:pPr>
        <w:pStyle w:val="a6"/>
        <w:rPr>
          <w:rFonts w:eastAsia="等线"/>
        </w:rPr>
      </w:pP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2"/>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FF708C" w14:paraId="0261A0AA" w14:textId="77777777" w:rsidTr="007F7189">
        <w:tc>
          <w:tcPr>
            <w:tcW w:w="1413" w:type="dxa"/>
            <w:shd w:val="clear" w:color="auto" w:fill="auto"/>
          </w:tcPr>
          <w:p w14:paraId="52CCFDFB" w14:textId="77777777" w:rsidR="00FF708C" w:rsidRDefault="00FF708C" w:rsidP="007F7189">
            <w:pPr>
              <w:rPr>
                <w:rFonts w:eastAsia="Malgun Gothic"/>
                <w:lang w:eastAsia="ko-KR"/>
              </w:rPr>
            </w:pPr>
          </w:p>
        </w:tc>
        <w:tc>
          <w:tcPr>
            <w:tcW w:w="1815" w:type="dxa"/>
            <w:shd w:val="clear" w:color="auto" w:fill="auto"/>
          </w:tcPr>
          <w:p w14:paraId="1D387AB3" w14:textId="77777777" w:rsidR="00FF708C" w:rsidRDefault="00FF708C" w:rsidP="007F7189">
            <w:pPr>
              <w:jc w:val="left"/>
              <w:rPr>
                <w:rFonts w:eastAsia="Malgun Gothic"/>
                <w:lang w:eastAsia="ko-KR"/>
              </w:rPr>
            </w:pPr>
          </w:p>
        </w:tc>
        <w:tc>
          <w:tcPr>
            <w:tcW w:w="6406" w:type="dxa"/>
            <w:shd w:val="clear" w:color="auto" w:fill="auto"/>
          </w:tcPr>
          <w:p w14:paraId="1AC7E9D0" w14:textId="77777777" w:rsidR="00FF708C" w:rsidRDefault="00FF708C" w:rsidP="007F7189">
            <w:pPr>
              <w:rPr>
                <w:rFonts w:eastAsia="等线"/>
              </w:rPr>
            </w:pPr>
          </w:p>
        </w:tc>
      </w:tr>
      <w:tr w:rsidR="00FF708C" w14:paraId="2BC4F831" w14:textId="77777777" w:rsidTr="007F7189">
        <w:tc>
          <w:tcPr>
            <w:tcW w:w="1413" w:type="dxa"/>
            <w:shd w:val="clear" w:color="auto" w:fill="auto"/>
          </w:tcPr>
          <w:p w14:paraId="765D53E6" w14:textId="77777777" w:rsidR="00FF708C" w:rsidRDefault="00FF708C" w:rsidP="007F7189">
            <w:pPr>
              <w:rPr>
                <w:rFonts w:eastAsia="等线"/>
              </w:rPr>
            </w:pPr>
          </w:p>
        </w:tc>
        <w:tc>
          <w:tcPr>
            <w:tcW w:w="1815" w:type="dxa"/>
            <w:shd w:val="clear" w:color="auto" w:fill="auto"/>
          </w:tcPr>
          <w:p w14:paraId="75689CF5" w14:textId="77777777" w:rsidR="00FF708C" w:rsidRDefault="00FF708C" w:rsidP="007F7189">
            <w:pPr>
              <w:jc w:val="left"/>
              <w:rPr>
                <w:rFonts w:eastAsia="等线"/>
              </w:rPr>
            </w:pPr>
          </w:p>
        </w:tc>
        <w:tc>
          <w:tcPr>
            <w:tcW w:w="6406" w:type="dxa"/>
            <w:shd w:val="clear" w:color="auto" w:fill="auto"/>
          </w:tcPr>
          <w:p w14:paraId="495A6441" w14:textId="77777777" w:rsidR="00FF708C" w:rsidRDefault="00FF708C" w:rsidP="007F7189">
            <w:pPr>
              <w:overflowPunct/>
              <w:autoSpaceDE/>
              <w:autoSpaceDN/>
              <w:adjustRightInd/>
              <w:spacing w:after="180"/>
              <w:jc w:val="left"/>
              <w:textAlignment w:val="auto"/>
              <w:rPr>
                <w:rFonts w:eastAsia="等线"/>
              </w:rPr>
            </w:pPr>
          </w:p>
        </w:tc>
      </w:tr>
      <w:tr w:rsidR="00FF708C" w14:paraId="06233922" w14:textId="77777777" w:rsidTr="007F7189">
        <w:tc>
          <w:tcPr>
            <w:tcW w:w="1413" w:type="dxa"/>
            <w:shd w:val="clear" w:color="auto" w:fill="auto"/>
          </w:tcPr>
          <w:p w14:paraId="3E723CD4" w14:textId="77777777" w:rsidR="00FF708C" w:rsidRDefault="00FF708C" w:rsidP="007F7189">
            <w:pPr>
              <w:rPr>
                <w:rFonts w:eastAsia="等线"/>
              </w:rPr>
            </w:pPr>
          </w:p>
        </w:tc>
        <w:tc>
          <w:tcPr>
            <w:tcW w:w="1815" w:type="dxa"/>
            <w:shd w:val="clear" w:color="auto" w:fill="auto"/>
          </w:tcPr>
          <w:p w14:paraId="3F94605D" w14:textId="77777777" w:rsidR="00FF708C" w:rsidRDefault="00FF708C" w:rsidP="007F7189">
            <w:pPr>
              <w:jc w:val="left"/>
              <w:rPr>
                <w:rFonts w:eastAsia="等线"/>
              </w:rPr>
            </w:pPr>
          </w:p>
        </w:tc>
        <w:tc>
          <w:tcPr>
            <w:tcW w:w="6406" w:type="dxa"/>
            <w:shd w:val="clear" w:color="auto" w:fill="auto"/>
          </w:tcPr>
          <w:p w14:paraId="3A41B756" w14:textId="77777777" w:rsidR="00FF708C" w:rsidRDefault="00FF708C" w:rsidP="007F7189">
            <w:pPr>
              <w:overflowPunct/>
              <w:autoSpaceDE/>
              <w:autoSpaceDN/>
              <w:adjustRightInd/>
              <w:spacing w:after="180"/>
              <w:jc w:val="left"/>
              <w:textAlignment w:val="auto"/>
              <w:rPr>
                <w:rFonts w:eastAsia="等线"/>
              </w:rPr>
            </w:pPr>
          </w:p>
        </w:tc>
      </w:tr>
      <w:tr w:rsidR="00FF708C" w14:paraId="30915229" w14:textId="77777777" w:rsidTr="007F7189">
        <w:tc>
          <w:tcPr>
            <w:tcW w:w="1413" w:type="dxa"/>
            <w:shd w:val="clear" w:color="auto" w:fill="auto"/>
          </w:tcPr>
          <w:p w14:paraId="10538D7E" w14:textId="77777777" w:rsidR="00FF708C" w:rsidRDefault="00FF708C" w:rsidP="007F7189">
            <w:pPr>
              <w:rPr>
                <w:rFonts w:eastAsia="等线"/>
              </w:rPr>
            </w:pPr>
          </w:p>
        </w:tc>
        <w:tc>
          <w:tcPr>
            <w:tcW w:w="1815" w:type="dxa"/>
            <w:shd w:val="clear" w:color="auto" w:fill="auto"/>
          </w:tcPr>
          <w:p w14:paraId="7067E0D4" w14:textId="77777777" w:rsidR="00FF708C" w:rsidRDefault="00FF708C" w:rsidP="007F7189">
            <w:pPr>
              <w:jc w:val="left"/>
              <w:rPr>
                <w:rFonts w:eastAsia="等线"/>
              </w:rPr>
            </w:pPr>
          </w:p>
        </w:tc>
        <w:tc>
          <w:tcPr>
            <w:tcW w:w="6406" w:type="dxa"/>
            <w:shd w:val="clear" w:color="auto" w:fill="auto"/>
          </w:tcPr>
          <w:p w14:paraId="5C291ED9" w14:textId="77777777" w:rsidR="00FF708C" w:rsidRDefault="00FF708C" w:rsidP="007F7189">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bookmarkStart w:id="7" w:name="_GoBack"/>
            <w:bookmarkEnd w:id="7"/>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77777777" w:rsidR="004D0317" w:rsidRDefault="004D0317" w:rsidP="004D0317">
            <w:pPr>
              <w:rPr>
                <w:rFonts w:eastAsia="Malgun Gothic"/>
                <w:lang w:eastAsia="ko-KR"/>
              </w:rPr>
            </w:pPr>
          </w:p>
        </w:tc>
        <w:tc>
          <w:tcPr>
            <w:tcW w:w="1815" w:type="dxa"/>
            <w:shd w:val="clear" w:color="auto" w:fill="auto"/>
          </w:tcPr>
          <w:p w14:paraId="4D0A2978" w14:textId="77777777" w:rsidR="004D0317" w:rsidRDefault="004D0317" w:rsidP="004D0317">
            <w:pPr>
              <w:jc w:val="left"/>
              <w:rPr>
                <w:rFonts w:eastAsia="Malgun Gothic"/>
                <w:lang w:eastAsia="ko-KR"/>
              </w:rPr>
            </w:pPr>
          </w:p>
        </w:tc>
        <w:tc>
          <w:tcPr>
            <w:tcW w:w="6406" w:type="dxa"/>
            <w:shd w:val="clear" w:color="auto" w:fill="auto"/>
          </w:tcPr>
          <w:p w14:paraId="19E5C048" w14:textId="77777777" w:rsidR="004D0317" w:rsidRDefault="004D0317" w:rsidP="004D0317">
            <w:pPr>
              <w:rPr>
                <w:rFonts w:eastAsia="等线"/>
              </w:rPr>
            </w:pPr>
          </w:p>
        </w:tc>
      </w:tr>
      <w:tr w:rsidR="004D0317" w14:paraId="018D7479" w14:textId="77777777" w:rsidTr="007F7189">
        <w:tc>
          <w:tcPr>
            <w:tcW w:w="1413" w:type="dxa"/>
            <w:shd w:val="clear" w:color="auto" w:fill="auto"/>
          </w:tcPr>
          <w:p w14:paraId="231D2480" w14:textId="77777777" w:rsidR="004D0317" w:rsidRDefault="004D0317" w:rsidP="004D0317">
            <w:pPr>
              <w:rPr>
                <w:rFonts w:eastAsia="等线"/>
              </w:rPr>
            </w:pPr>
          </w:p>
        </w:tc>
        <w:tc>
          <w:tcPr>
            <w:tcW w:w="1815" w:type="dxa"/>
            <w:shd w:val="clear" w:color="auto" w:fill="auto"/>
          </w:tcPr>
          <w:p w14:paraId="300E0796" w14:textId="77777777" w:rsidR="004D0317" w:rsidRDefault="004D0317" w:rsidP="004D0317">
            <w:pPr>
              <w:jc w:val="left"/>
              <w:rPr>
                <w:rFonts w:eastAsia="等线"/>
              </w:rPr>
            </w:pPr>
          </w:p>
        </w:tc>
        <w:tc>
          <w:tcPr>
            <w:tcW w:w="6406" w:type="dxa"/>
            <w:shd w:val="clear" w:color="auto" w:fill="auto"/>
          </w:tcPr>
          <w:p w14:paraId="2545CB1A" w14:textId="77777777" w:rsidR="004D0317" w:rsidRDefault="004D0317" w:rsidP="004D0317">
            <w:pPr>
              <w:overflowPunct/>
              <w:autoSpaceDE/>
              <w:autoSpaceDN/>
              <w:adjustRightInd/>
              <w:spacing w:after="180"/>
              <w:jc w:val="left"/>
              <w:textAlignment w:val="auto"/>
              <w:rPr>
                <w:rFonts w:eastAsia="等线"/>
              </w:rPr>
            </w:pPr>
          </w:p>
        </w:tc>
      </w:tr>
      <w:tr w:rsidR="004D0317" w14:paraId="35B2CE25" w14:textId="77777777" w:rsidTr="007F7189">
        <w:tc>
          <w:tcPr>
            <w:tcW w:w="1413" w:type="dxa"/>
            <w:shd w:val="clear" w:color="auto" w:fill="auto"/>
          </w:tcPr>
          <w:p w14:paraId="2AB9F922" w14:textId="77777777" w:rsidR="004D0317" w:rsidRDefault="004D0317" w:rsidP="004D0317">
            <w:pPr>
              <w:rPr>
                <w:rFonts w:eastAsia="等线"/>
              </w:rPr>
            </w:pPr>
          </w:p>
        </w:tc>
        <w:tc>
          <w:tcPr>
            <w:tcW w:w="1815" w:type="dxa"/>
            <w:shd w:val="clear" w:color="auto" w:fill="auto"/>
          </w:tcPr>
          <w:p w14:paraId="3B976984" w14:textId="77777777" w:rsidR="004D0317" w:rsidRDefault="004D0317" w:rsidP="004D0317">
            <w:pPr>
              <w:jc w:val="left"/>
              <w:rPr>
                <w:rFonts w:eastAsia="等线"/>
              </w:rPr>
            </w:pPr>
          </w:p>
        </w:tc>
        <w:tc>
          <w:tcPr>
            <w:tcW w:w="6406" w:type="dxa"/>
            <w:shd w:val="clear" w:color="auto" w:fill="auto"/>
          </w:tcPr>
          <w:p w14:paraId="3AB7BBF7" w14:textId="77777777" w:rsidR="004D0317" w:rsidRDefault="004D0317" w:rsidP="004D0317">
            <w:pPr>
              <w:overflowPunct/>
              <w:autoSpaceDE/>
              <w:autoSpaceDN/>
              <w:adjustRightInd/>
              <w:spacing w:after="180"/>
              <w:jc w:val="left"/>
              <w:textAlignment w:val="auto"/>
              <w:rPr>
                <w:rFonts w:eastAsia="等线"/>
              </w:rPr>
            </w:pPr>
          </w:p>
        </w:tc>
      </w:tr>
      <w:tr w:rsidR="004D0317" w14:paraId="7E0DBAA3" w14:textId="77777777" w:rsidTr="007F7189">
        <w:tc>
          <w:tcPr>
            <w:tcW w:w="1413" w:type="dxa"/>
            <w:shd w:val="clear" w:color="auto" w:fill="auto"/>
          </w:tcPr>
          <w:p w14:paraId="279B2BFF" w14:textId="77777777" w:rsidR="004D0317" w:rsidRDefault="004D0317" w:rsidP="004D0317">
            <w:pPr>
              <w:rPr>
                <w:rFonts w:eastAsia="等线"/>
              </w:rPr>
            </w:pPr>
          </w:p>
        </w:tc>
        <w:tc>
          <w:tcPr>
            <w:tcW w:w="1815" w:type="dxa"/>
            <w:shd w:val="clear" w:color="auto" w:fill="auto"/>
          </w:tcPr>
          <w:p w14:paraId="06F3A537" w14:textId="77777777" w:rsidR="004D0317" w:rsidRDefault="004D0317" w:rsidP="004D0317">
            <w:pPr>
              <w:jc w:val="left"/>
              <w:rPr>
                <w:rFonts w:eastAsia="等线"/>
              </w:rPr>
            </w:pPr>
          </w:p>
        </w:tc>
        <w:tc>
          <w:tcPr>
            <w:tcW w:w="6406" w:type="dxa"/>
            <w:shd w:val="clear" w:color="auto" w:fill="auto"/>
          </w:tcPr>
          <w:p w14:paraId="4C15DEB6" w14:textId="77777777" w:rsidR="004D0317" w:rsidRDefault="004D0317" w:rsidP="004D0317">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2"/>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E72C4F" w14:paraId="0415C4C7" w14:textId="77777777" w:rsidTr="007F7189">
        <w:tc>
          <w:tcPr>
            <w:tcW w:w="1413" w:type="dxa"/>
            <w:shd w:val="clear" w:color="auto" w:fill="auto"/>
          </w:tcPr>
          <w:p w14:paraId="2B5B676D" w14:textId="77777777" w:rsidR="00E72C4F" w:rsidRDefault="00E72C4F" w:rsidP="007F7189">
            <w:pPr>
              <w:rPr>
                <w:rFonts w:eastAsia="Malgun Gothic"/>
                <w:lang w:eastAsia="ko-KR"/>
              </w:rPr>
            </w:pPr>
          </w:p>
        </w:tc>
        <w:tc>
          <w:tcPr>
            <w:tcW w:w="1815" w:type="dxa"/>
            <w:shd w:val="clear" w:color="auto" w:fill="auto"/>
          </w:tcPr>
          <w:p w14:paraId="6C9B9BEF" w14:textId="77777777" w:rsidR="00E72C4F" w:rsidRDefault="00E72C4F" w:rsidP="007F7189">
            <w:pPr>
              <w:jc w:val="left"/>
              <w:rPr>
                <w:rFonts w:eastAsia="Malgun Gothic"/>
                <w:lang w:eastAsia="ko-KR"/>
              </w:rPr>
            </w:pPr>
          </w:p>
        </w:tc>
        <w:tc>
          <w:tcPr>
            <w:tcW w:w="6406" w:type="dxa"/>
            <w:shd w:val="clear" w:color="auto" w:fill="auto"/>
          </w:tcPr>
          <w:p w14:paraId="28BA09C6" w14:textId="77777777" w:rsidR="00E72C4F" w:rsidRDefault="00E72C4F" w:rsidP="007F7189">
            <w:pPr>
              <w:rPr>
                <w:rFonts w:eastAsia="等线"/>
              </w:rPr>
            </w:pPr>
          </w:p>
        </w:tc>
      </w:tr>
      <w:tr w:rsidR="00E72C4F" w14:paraId="5B90CF02" w14:textId="77777777" w:rsidTr="007F7189">
        <w:tc>
          <w:tcPr>
            <w:tcW w:w="1413" w:type="dxa"/>
            <w:shd w:val="clear" w:color="auto" w:fill="auto"/>
          </w:tcPr>
          <w:p w14:paraId="522AC395" w14:textId="77777777" w:rsidR="00E72C4F" w:rsidRDefault="00E72C4F" w:rsidP="007F7189">
            <w:pPr>
              <w:rPr>
                <w:rFonts w:eastAsia="等线"/>
              </w:rPr>
            </w:pPr>
          </w:p>
        </w:tc>
        <w:tc>
          <w:tcPr>
            <w:tcW w:w="1815" w:type="dxa"/>
            <w:shd w:val="clear" w:color="auto" w:fill="auto"/>
          </w:tcPr>
          <w:p w14:paraId="4D9E1B4C" w14:textId="77777777" w:rsidR="00E72C4F" w:rsidRDefault="00E72C4F" w:rsidP="007F7189">
            <w:pPr>
              <w:jc w:val="left"/>
              <w:rPr>
                <w:rFonts w:eastAsia="等线"/>
              </w:rPr>
            </w:pPr>
          </w:p>
        </w:tc>
        <w:tc>
          <w:tcPr>
            <w:tcW w:w="6406" w:type="dxa"/>
            <w:shd w:val="clear" w:color="auto" w:fill="auto"/>
          </w:tcPr>
          <w:p w14:paraId="458A093A" w14:textId="77777777" w:rsidR="00E72C4F" w:rsidRDefault="00E72C4F" w:rsidP="007F7189">
            <w:pPr>
              <w:overflowPunct/>
              <w:autoSpaceDE/>
              <w:autoSpaceDN/>
              <w:adjustRightInd/>
              <w:spacing w:after="180"/>
              <w:jc w:val="left"/>
              <w:textAlignment w:val="auto"/>
              <w:rPr>
                <w:rFonts w:eastAsia="等线"/>
              </w:rPr>
            </w:pPr>
          </w:p>
        </w:tc>
      </w:tr>
      <w:tr w:rsidR="00E72C4F" w14:paraId="1F4AB27F" w14:textId="77777777" w:rsidTr="007F7189">
        <w:tc>
          <w:tcPr>
            <w:tcW w:w="1413" w:type="dxa"/>
            <w:shd w:val="clear" w:color="auto" w:fill="auto"/>
          </w:tcPr>
          <w:p w14:paraId="5D6270DE" w14:textId="77777777" w:rsidR="00E72C4F" w:rsidRDefault="00E72C4F" w:rsidP="007F7189">
            <w:pPr>
              <w:rPr>
                <w:rFonts w:eastAsia="等线"/>
              </w:rPr>
            </w:pPr>
          </w:p>
        </w:tc>
        <w:tc>
          <w:tcPr>
            <w:tcW w:w="1815" w:type="dxa"/>
            <w:shd w:val="clear" w:color="auto" w:fill="auto"/>
          </w:tcPr>
          <w:p w14:paraId="2490D921" w14:textId="77777777" w:rsidR="00E72C4F" w:rsidRDefault="00E72C4F" w:rsidP="007F7189">
            <w:pPr>
              <w:jc w:val="left"/>
              <w:rPr>
                <w:rFonts w:eastAsia="等线"/>
              </w:rPr>
            </w:pPr>
          </w:p>
        </w:tc>
        <w:tc>
          <w:tcPr>
            <w:tcW w:w="6406" w:type="dxa"/>
            <w:shd w:val="clear" w:color="auto" w:fill="auto"/>
          </w:tcPr>
          <w:p w14:paraId="63E690B7" w14:textId="77777777" w:rsidR="00E72C4F" w:rsidRDefault="00E72C4F" w:rsidP="007F7189">
            <w:pPr>
              <w:overflowPunct/>
              <w:autoSpaceDE/>
              <w:autoSpaceDN/>
              <w:adjustRightInd/>
              <w:spacing w:after="180"/>
              <w:jc w:val="left"/>
              <w:textAlignment w:val="auto"/>
              <w:rPr>
                <w:rFonts w:eastAsia="等线"/>
              </w:rPr>
            </w:pPr>
          </w:p>
        </w:tc>
      </w:tr>
      <w:tr w:rsidR="00E72C4F" w14:paraId="0E305864" w14:textId="77777777" w:rsidTr="007F7189">
        <w:tc>
          <w:tcPr>
            <w:tcW w:w="1413" w:type="dxa"/>
            <w:shd w:val="clear" w:color="auto" w:fill="auto"/>
          </w:tcPr>
          <w:p w14:paraId="0FAE68D6" w14:textId="77777777" w:rsidR="00E72C4F" w:rsidRDefault="00E72C4F" w:rsidP="007F7189">
            <w:pPr>
              <w:rPr>
                <w:rFonts w:eastAsia="等线"/>
              </w:rPr>
            </w:pPr>
          </w:p>
        </w:tc>
        <w:tc>
          <w:tcPr>
            <w:tcW w:w="1815" w:type="dxa"/>
            <w:shd w:val="clear" w:color="auto" w:fill="auto"/>
          </w:tcPr>
          <w:p w14:paraId="30F8A426" w14:textId="77777777" w:rsidR="00E72C4F" w:rsidRDefault="00E72C4F" w:rsidP="007F7189">
            <w:pPr>
              <w:jc w:val="left"/>
              <w:rPr>
                <w:rFonts w:eastAsia="等线"/>
              </w:rPr>
            </w:pPr>
          </w:p>
        </w:tc>
        <w:tc>
          <w:tcPr>
            <w:tcW w:w="6406" w:type="dxa"/>
            <w:shd w:val="clear" w:color="auto" w:fill="auto"/>
          </w:tcPr>
          <w:p w14:paraId="4DBE0771" w14:textId="77777777" w:rsidR="00E72C4F" w:rsidRDefault="00E72C4F" w:rsidP="007F7189">
            <w:pPr>
              <w:overflowPunct/>
              <w:autoSpaceDE/>
              <w:autoSpaceDN/>
              <w:adjustRightInd/>
              <w:spacing w:after="180"/>
              <w:jc w:val="left"/>
              <w:textAlignment w:val="auto"/>
              <w:rPr>
                <w:rFonts w:eastAsia="等线"/>
              </w:rPr>
            </w:pPr>
          </w:p>
        </w:tc>
      </w:tr>
    </w:tbl>
    <w:p w14:paraId="69A68AEF" w14:textId="77777777" w:rsidR="00E72C4F" w:rsidRDefault="00E72C4F"/>
    <w:p w14:paraId="13ED4967" w14:textId="3B468A12" w:rsidR="0078554D" w:rsidRPr="00B62756" w:rsidRDefault="00D46FCC" w:rsidP="00B62756">
      <w:pPr>
        <w:pStyle w:val="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8" w:name="OLE_LINK751"/>
      <w:bookmarkStart w:id="9" w:name="OLE_LINK752"/>
      <w:r>
        <w:t>R2-2201454</w:t>
      </w:r>
      <w:bookmarkEnd w:id="8"/>
      <w:bookmarkEnd w:id="9"/>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lastRenderedPageBreak/>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8F6E" w14:textId="77777777" w:rsidR="00B05C6D" w:rsidRDefault="00B05C6D">
      <w:pPr>
        <w:spacing w:after="0" w:line="240" w:lineRule="auto"/>
      </w:pPr>
      <w:r>
        <w:separator/>
      </w:r>
    </w:p>
  </w:endnote>
  <w:endnote w:type="continuationSeparator" w:id="0">
    <w:p w14:paraId="036A8FF3" w14:textId="77777777" w:rsidR="00B05C6D" w:rsidRDefault="00B0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6A09" w14:textId="7C4F31AB" w:rsidR="007F7189" w:rsidRDefault="007F7189">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0643D">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0643D">
      <w:rPr>
        <w:rStyle w:val="af3"/>
        <w:noProof/>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DECE3" w14:textId="77777777" w:rsidR="00B05C6D" w:rsidRDefault="00B05C6D">
      <w:pPr>
        <w:spacing w:after="0" w:line="240" w:lineRule="auto"/>
      </w:pPr>
      <w:r>
        <w:separator/>
      </w:r>
    </w:p>
  </w:footnote>
  <w:footnote w:type="continuationSeparator" w:id="0">
    <w:p w14:paraId="1B2C288F" w14:textId="77777777" w:rsidR="00B05C6D" w:rsidRDefault="00B0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6A08" w14:textId="77777777" w:rsidR="007F7189" w:rsidRDefault="007F718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7"/>
  </w:num>
  <w:num w:numId="5">
    <w:abstractNumId w:val="23"/>
  </w:num>
  <w:num w:numId="6">
    <w:abstractNumId w:val="18"/>
  </w:num>
  <w:num w:numId="7">
    <w:abstractNumId w:val="19"/>
  </w:num>
  <w:num w:numId="8">
    <w:abstractNumId w:val="10"/>
  </w:num>
  <w:num w:numId="9">
    <w:abstractNumId w:val="21"/>
  </w:num>
  <w:num w:numId="10">
    <w:abstractNumId w:val="20"/>
  </w:num>
  <w:num w:numId="11">
    <w:abstractNumId w:val="6"/>
  </w:num>
  <w:num w:numId="12">
    <w:abstractNumId w:val="3"/>
  </w:num>
  <w:num w:numId="13">
    <w:abstractNumId w:val="15"/>
  </w:num>
  <w:num w:numId="14">
    <w:abstractNumId w:val="2"/>
  </w:num>
  <w:num w:numId="15">
    <w:abstractNumId w:val="1"/>
  </w:num>
  <w:num w:numId="16">
    <w:abstractNumId w:val="9"/>
  </w:num>
  <w:num w:numId="17">
    <w:abstractNumId w:val="16"/>
  </w:num>
  <w:num w:numId="18">
    <w:abstractNumId w:val="17"/>
  </w:num>
  <w:num w:numId="19">
    <w:abstractNumId w:val="22"/>
  </w:num>
  <w:num w:numId="20">
    <w:abstractNumId w:val="12"/>
  </w:num>
  <w:num w:numId="21">
    <w:abstractNumId w:val="8"/>
  </w:num>
  <w:num w:numId="22">
    <w:abstractNumId w:val="13"/>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2"/>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5">
    <w:name w:val="index 2"/>
    <w:basedOn w:val="13"/>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4">
    <w:name w:val="正文文本 字符2"/>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5">
    <w:name w:val="书籍标题1"/>
    <w:uiPriority w:val="33"/>
    <w:qFormat/>
    <w:rPr>
      <w:b/>
      <w:bCs/>
      <w:i/>
      <w:iCs/>
      <w:spacing w:val="5"/>
    </w:rPr>
  </w:style>
  <w:style w:type="paragraph" w:customStyle="1" w:styleId="16">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2">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7">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8">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e">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16C18-4C26-4924-98CB-14BEFD40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57</TotalTime>
  <Pages>16</Pages>
  <Words>3822</Words>
  <Characters>21789</Characters>
  <Application>Microsoft Office Word</Application>
  <DocSecurity>0</DocSecurity>
  <Lines>181</Lines>
  <Paragraphs>51</Paragraphs>
  <ScaleCrop>false</ScaleCrop>
  <Company>Microsoft</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5</cp:revision>
  <cp:lastPrinted>2008-01-31T00:09:00Z</cp:lastPrinted>
  <dcterms:created xsi:type="dcterms:W3CDTF">2022-02-23T02:10:00Z</dcterms:created>
  <dcterms:modified xsi:type="dcterms:W3CDTF">2022-02-23T07:06:00Z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