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SimSun"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SimSun"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SimSun"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Heading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[AT115-e][617][Relay]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Heading1"/>
        <w:rPr>
          <w:b/>
          <w:lang w:val="en-US"/>
        </w:rPr>
      </w:pPr>
      <w:r>
        <w:rPr>
          <w:lang w:val="en-US"/>
        </w:rPr>
        <w:t xml:space="preserve">Discussion </w:t>
      </w:r>
      <w:r>
        <w:rPr>
          <w:b/>
          <w:lang w:val="en-US"/>
        </w:rPr>
        <w:t xml:space="preserve"> </w:t>
      </w:r>
    </w:p>
    <w:p w14:paraId="61C97864" w14:textId="77777777" w:rsidR="0003522E" w:rsidRDefault="00A70C64" w:rsidP="00A70C64">
      <w:pPr>
        <w:pStyle w:val="Heading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n case of there is both sidelink communication and sidelink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Tx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 Only shared resource pool</w:t>
      </w:r>
      <w:r w:rsidR="00515233">
        <w:rPr>
          <w:rFonts w:eastAsia="SimSun" w:hint="eastAsia"/>
          <w:b/>
          <w:lang w:eastAsia="zh-CN"/>
        </w:rPr>
        <w:t>(s)</w:t>
      </w:r>
      <w:r>
        <w:rPr>
          <w:rFonts w:eastAsia="SimSun" w:hint="eastAsia"/>
          <w:b/>
          <w:lang w:eastAsia="zh-CN"/>
        </w:rPr>
        <w:t>;</w:t>
      </w:r>
    </w:p>
    <w:p w14:paraId="3CBB4F7E" w14:textId="29DAC295" w:rsidR="00515233"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2: </w:t>
      </w:r>
      <w:r w:rsidR="00515233">
        <w:rPr>
          <w:rFonts w:eastAsia="SimSun" w:hint="eastAsia"/>
          <w:b/>
          <w:lang w:eastAsia="zh-CN"/>
        </w:rPr>
        <w:t xml:space="preserve">Shared </w:t>
      </w:r>
      <w:r w:rsidR="00515233">
        <w:rPr>
          <w:rFonts w:eastAsia="SimSun"/>
          <w:b/>
          <w:lang w:eastAsia="zh-CN"/>
        </w:rPr>
        <w:t>resource</w:t>
      </w:r>
      <w:r w:rsidR="00515233">
        <w:rPr>
          <w:rFonts w:eastAsia="SimSun" w:hint="eastAsia"/>
          <w:b/>
          <w:lang w:eastAsia="zh-CN"/>
        </w:rPr>
        <w:t xml:space="preserve"> pool(s) and discovery dedicated </w:t>
      </w:r>
      <w:r w:rsidR="00515233">
        <w:rPr>
          <w:rFonts w:eastAsia="SimSun"/>
          <w:b/>
          <w:lang w:eastAsia="zh-CN"/>
        </w:rPr>
        <w:t>resource</w:t>
      </w:r>
      <w:r w:rsidR="00515233">
        <w:rPr>
          <w:rFonts w:eastAsia="SimSun" w:hint="eastAsia"/>
          <w:b/>
          <w:lang w:eastAsia="zh-CN"/>
        </w:rPr>
        <w:t xml:space="preserve"> pool(s);</w:t>
      </w:r>
    </w:p>
    <w:p w14:paraId="71A3561A" w14:textId="4B1E4135" w:rsidR="00CD4CE8" w:rsidRDefault="00CD4CE8" w:rsidP="00CD4CE8">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3: Shared </w:t>
      </w:r>
      <w:r>
        <w:rPr>
          <w:rFonts w:eastAsia="SimSun"/>
          <w:b/>
          <w:lang w:eastAsia="zh-CN"/>
        </w:rPr>
        <w:t>resource</w:t>
      </w:r>
      <w:r>
        <w:rPr>
          <w:rFonts w:eastAsia="SimSun" w:hint="eastAsia"/>
          <w:b/>
          <w:lang w:eastAsia="zh-CN"/>
        </w:rPr>
        <w:t xml:space="preserve"> pool(s) and communication dedicated </w:t>
      </w:r>
      <w:r>
        <w:rPr>
          <w:rFonts w:eastAsia="SimSun"/>
          <w:b/>
          <w:lang w:eastAsia="zh-CN"/>
        </w:rPr>
        <w:t>resource</w:t>
      </w:r>
      <w:r>
        <w:rPr>
          <w:rFonts w:eastAsia="SimSun" w:hint="eastAsia"/>
          <w:b/>
          <w:lang w:eastAsia="zh-CN"/>
        </w:rPr>
        <w:t xml:space="preserve"> pool(s);</w:t>
      </w:r>
    </w:p>
    <w:p w14:paraId="7265D886" w14:textId="1A373F26"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1532A9">
        <w:rPr>
          <w:rFonts w:eastAsia="SimSun" w:hint="eastAsia"/>
          <w:b/>
          <w:lang w:eastAsia="zh-CN"/>
        </w:rPr>
        <w:t>4</w:t>
      </w:r>
      <w:r>
        <w:rPr>
          <w:rFonts w:eastAsia="SimSun" w:hint="eastAsia"/>
          <w:b/>
          <w:lang w:eastAsia="zh-CN"/>
        </w:rPr>
        <w:t>: Only dedicated resource pool(s) for discovery and dedicated resource pool(s) for communication;</w:t>
      </w:r>
    </w:p>
    <w:p w14:paraId="0ABCF9F6" w14:textId="1E81D69F"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610966">
        <w:rPr>
          <w:rFonts w:eastAsia="SimSun" w:hint="eastAsia"/>
          <w:b/>
          <w:lang w:eastAsia="zh-CN"/>
        </w:rPr>
        <w:t>5</w:t>
      </w:r>
      <w:r>
        <w:rPr>
          <w:rFonts w:eastAsia="SimSun" w:hint="eastAsia"/>
          <w:b/>
          <w:lang w:eastAsia="zh-CN"/>
        </w:rPr>
        <w:t>: Shared resource pool(s), discovery dedicated resource pool(s) and communication dedicated resource pool(s).</w:t>
      </w:r>
    </w:p>
    <w:p w14:paraId="6A550FD4" w14:textId="61CAA7F6" w:rsidR="007A1168" w:rsidRDefault="007A1168"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E22CB4">
        <w:rPr>
          <w:rFonts w:eastAsia="SimSun" w:hint="eastAsia"/>
          <w:b/>
          <w:lang w:eastAsia="zh-CN"/>
        </w:rPr>
        <w:t>6</w:t>
      </w:r>
      <w:r>
        <w:rPr>
          <w:rFonts w:eastAsia="SimSun"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TableGrid"/>
        <w:tblW w:w="0" w:type="auto"/>
        <w:tblInd w:w="108" w:type="dxa"/>
        <w:tblLook w:val="04A0" w:firstRow="1" w:lastRow="0" w:firstColumn="1" w:lastColumn="0" w:noHBand="0" w:noVBand="1"/>
      </w:tblPr>
      <w:tblGrid>
        <w:gridCol w:w="1539"/>
        <w:gridCol w:w="1265"/>
        <w:gridCol w:w="6716"/>
      </w:tblGrid>
      <w:tr w:rsidR="00D46E5D" w14:paraId="79F6EAE8" w14:textId="77777777" w:rsidTr="007A533C">
        <w:trPr>
          <w:trHeight w:val="347"/>
        </w:trPr>
        <w:tc>
          <w:tcPr>
            <w:tcW w:w="1539" w:type="dxa"/>
          </w:tcPr>
          <w:p w14:paraId="323D2D11" w14:textId="77777777" w:rsidR="00D46E5D" w:rsidRPr="00762F8B" w:rsidRDefault="00D46E5D" w:rsidP="0032081A">
            <w:pPr>
              <w:jc w:val="both"/>
              <w:rPr>
                <w:rFonts w:eastAsiaTheme="minorEastAsia"/>
                <w:lang w:eastAsia="zh-CN"/>
              </w:rPr>
            </w:pPr>
            <w:r w:rsidRPr="00762F8B">
              <w:rPr>
                <w:rFonts w:cs="Arial" w:hint="eastAsia"/>
                <w:b/>
              </w:rPr>
              <w:t>C</w:t>
            </w:r>
            <w:r w:rsidRPr="00762F8B">
              <w:rPr>
                <w:rFonts w:cs="Arial"/>
                <w:b/>
              </w:rPr>
              <w:t>ompanies</w:t>
            </w:r>
          </w:p>
        </w:tc>
        <w:tc>
          <w:tcPr>
            <w:tcW w:w="1265" w:type="dxa"/>
          </w:tcPr>
          <w:p w14:paraId="6FF6B439" w14:textId="1A52C77C" w:rsidR="00D46E5D" w:rsidRPr="00D55D63" w:rsidRDefault="00871563" w:rsidP="0032081A">
            <w:pPr>
              <w:jc w:val="both"/>
              <w:rPr>
                <w:rFonts w:eastAsiaTheme="minorEastAsia"/>
                <w:lang w:eastAsia="zh-CN"/>
              </w:rPr>
            </w:pPr>
            <w:r>
              <w:rPr>
                <w:rFonts w:eastAsiaTheme="minorEastAsia" w:cs="Arial" w:hint="eastAsia"/>
                <w:b/>
                <w:lang w:eastAsia="zh-CN"/>
              </w:rPr>
              <w:t>Option</w:t>
            </w:r>
          </w:p>
        </w:tc>
        <w:tc>
          <w:tcPr>
            <w:tcW w:w="6716" w:type="dxa"/>
          </w:tcPr>
          <w:p w14:paraId="666CE0BF" w14:textId="77777777" w:rsidR="00D46E5D" w:rsidRPr="00762F8B" w:rsidRDefault="00D46E5D" w:rsidP="0032081A">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7A533C">
        <w:tc>
          <w:tcPr>
            <w:tcW w:w="1539" w:type="dxa"/>
          </w:tcPr>
          <w:p w14:paraId="109EB939" w14:textId="1B624F21" w:rsidR="00D46E5D" w:rsidRDefault="00751F50" w:rsidP="0032081A">
            <w:pPr>
              <w:jc w:val="both"/>
              <w:rPr>
                <w:rFonts w:eastAsiaTheme="minorEastAsia"/>
                <w:lang w:eastAsia="zh-CN"/>
              </w:rPr>
            </w:pPr>
            <w:r>
              <w:rPr>
                <w:rFonts w:eastAsiaTheme="minorEastAsia"/>
                <w:lang w:eastAsia="zh-CN"/>
              </w:rPr>
              <w:lastRenderedPageBreak/>
              <w:t xml:space="preserve">Qualcomm </w:t>
            </w:r>
          </w:p>
        </w:tc>
        <w:tc>
          <w:tcPr>
            <w:tcW w:w="1265" w:type="dxa"/>
          </w:tcPr>
          <w:p w14:paraId="34348BC3" w14:textId="43F0D2FB" w:rsidR="00D46E5D" w:rsidRDefault="00751F50" w:rsidP="0032081A">
            <w:pPr>
              <w:jc w:val="both"/>
              <w:rPr>
                <w:rFonts w:eastAsiaTheme="minorEastAsia"/>
                <w:lang w:eastAsia="zh-CN"/>
              </w:rPr>
            </w:pPr>
            <w:r>
              <w:rPr>
                <w:rFonts w:eastAsiaTheme="minorEastAsia"/>
                <w:lang w:eastAsia="zh-CN"/>
              </w:rPr>
              <w:t>Option 1, Option 2</w:t>
            </w:r>
          </w:p>
        </w:tc>
        <w:tc>
          <w:tcPr>
            <w:tcW w:w="6716" w:type="dxa"/>
          </w:tcPr>
          <w:p w14:paraId="55471446" w14:textId="4ED460CB" w:rsidR="00FC4A3A" w:rsidRDefault="00C34F60" w:rsidP="0032081A">
            <w:pPr>
              <w:jc w:val="both"/>
              <w:rPr>
                <w:rFonts w:eastAsiaTheme="minorEastAsia"/>
                <w:lang w:eastAsia="zh-CN"/>
              </w:rPr>
            </w:pPr>
            <w:r>
              <w:rPr>
                <w:rFonts w:eastAsiaTheme="minorEastAsia"/>
                <w:lang w:eastAsia="zh-CN"/>
              </w:rPr>
              <w:t>First, we don’t fully understand what is “</w:t>
            </w:r>
            <w:r>
              <w:rPr>
                <w:rFonts w:eastAsia="SimSun" w:hint="eastAsia"/>
                <w:b/>
                <w:lang w:eastAsia="zh-CN"/>
              </w:rPr>
              <w:t xml:space="preserve">communication dedicated </w:t>
            </w:r>
            <w:r>
              <w:rPr>
                <w:rFonts w:eastAsia="SimSun"/>
                <w:b/>
                <w:lang w:eastAsia="zh-CN"/>
              </w:rPr>
              <w:t>resource</w:t>
            </w:r>
            <w:r>
              <w:rPr>
                <w:rFonts w:eastAsia="SimSun" w:hint="eastAsia"/>
                <w:b/>
                <w:lang w:eastAsia="zh-CN"/>
              </w:rPr>
              <w:t xml:space="preserve"> pool(s)</w:t>
            </w:r>
            <w:r>
              <w:rPr>
                <w:rFonts w:eastAsia="SimSun"/>
                <w:b/>
                <w:lang w:eastAsia="zh-CN"/>
              </w:rPr>
              <w:t>”</w:t>
            </w:r>
            <w:r w:rsidR="00EB35E2">
              <w:rPr>
                <w:rFonts w:eastAsia="SimSun"/>
                <w:b/>
                <w:lang w:eastAsia="zh-CN"/>
              </w:rPr>
              <w:t xml:space="preserve"> in Option 3/4/5</w:t>
            </w:r>
            <w:r>
              <w:rPr>
                <w:rFonts w:eastAsia="SimSun"/>
                <w:b/>
                <w:lang w:eastAsia="zh-CN"/>
              </w:rPr>
              <w:t xml:space="preserve">. </w:t>
            </w:r>
            <w:r w:rsidRPr="00C34F60">
              <w:rPr>
                <w:rFonts w:eastAsiaTheme="minorEastAsia"/>
                <w:lang w:eastAsia="zh-CN"/>
              </w:rPr>
              <w:t>Does it mean</w:t>
            </w:r>
            <w:r>
              <w:rPr>
                <w:rFonts w:eastAsiaTheme="minorEastAsia"/>
                <w:lang w:eastAsia="zh-CN"/>
              </w:rPr>
              <w:t xml:space="preserve"> shared pools which can only be used for communication but not discovery? </w:t>
            </w:r>
            <w:r w:rsidR="00FC4A3A">
              <w:rPr>
                <w:rFonts w:eastAsiaTheme="minorEastAsia"/>
                <w:lang w:eastAsia="zh-CN"/>
              </w:rPr>
              <w:t xml:space="preserve">If yes, we don’t think RAN2 agreed such kind of pool and it is conflicted with below agreement </w:t>
            </w:r>
            <w:r w:rsidR="00EB35E2">
              <w:rPr>
                <w:rFonts w:eastAsiaTheme="minorEastAsia"/>
                <w:lang w:eastAsia="zh-CN"/>
              </w:rPr>
              <w:t xml:space="preserve">on mode 1 </w:t>
            </w:r>
            <w:r w:rsidR="00FC4A3A">
              <w:rPr>
                <w:rFonts w:eastAsiaTheme="minorEastAsia"/>
                <w:lang w:eastAsia="zh-CN"/>
              </w:rPr>
              <w:t>in last Friday:</w:t>
            </w:r>
          </w:p>
          <w:p w14:paraId="03B2EA43" w14:textId="77777777" w:rsidR="00EB35E2" w:rsidRDefault="00C34F60" w:rsidP="00EB35E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rsidR="00EB35E2">
              <w:t>For mode 1, if agreed that both shared and dedicated resource pools can be configured, it is up to gNB which one the UE should use to transmit discovery message.</w:t>
            </w:r>
          </w:p>
          <w:p w14:paraId="479157B5" w14:textId="77777777" w:rsidR="00D46E5D" w:rsidRDefault="00D46E5D" w:rsidP="0032081A">
            <w:pPr>
              <w:jc w:val="both"/>
              <w:rPr>
                <w:rFonts w:eastAsiaTheme="minorEastAsia"/>
                <w:lang w:eastAsia="zh-CN"/>
              </w:rPr>
            </w:pPr>
          </w:p>
          <w:p w14:paraId="48FA5125" w14:textId="5FE24703" w:rsidR="00EB35E2" w:rsidRDefault="00EB35E2" w:rsidP="0032081A">
            <w:pPr>
              <w:jc w:val="both"/>
              <w:rPr>
                <w:rFonts w:eastAsiaTheme="minorEastAsia"/>
                <w:lang w:eastAsia="zh-CN"/>
              </w:rPr>
            </w:pPr>
            <w:r>
              <w:rPr>
                <w:rFonts w:eastAsiaTheme="minorEastAsia"/>
                <w:lang w:eastAsia="zh-CN"/>
              </w:rPr>
              <w:t xml:space="preserve">Secondly, </w:t>
            </w:r>
            <w:r w:rsidR="00C7302D">
              <w:rPr>
                <w:rFonts w:eastAsiaTheme="minorEastAsia"/>
                <w:lang w:eastAsia="zh-CN"/>
              </w:rPr>
              <w:t xml:space="preserve">please note that </w:t>
            </w:r>
            <w:r w:rsidR="00C66B2C">
              <w:rPr>
                <w:rFonts w:eastAsiaTheme="minorEastAsia"/>
                <w:lang w:eastAsia="zh-CN"/>
              </w:rPr>
              <w:t xml:space="preserve">“configuring the TX resource pool” should include configuration </w:t>
            </w:r>
            <w:r w:rsidR="00FE32AF">
              <w:rPr>
                <w:rFonts w:eastAsiaTheme="minorEastAsia"/>
                <w:lang w:eastAsia="zh-CN"/>
              </w:rPr>
              <w:t xml:space="preserve">both </w:t>
            </w:r>
            <w:r w:rsidR="00C66B2C">
              <w:rPr>
                <w:rFonts w:eastAsiaTheme="minorEastAsia"/>
                <w:lang w:eastAsia="zh-CN"/>
              </w:rPr>
              <w:t>via RRC and via SIB, as agreed in last RAN2 meeting:</w:t>
            </w:r>
          </w:p>
          <w:p w14:paraId="5B87FF9E" w14:textId="77777777" w:rsidR="00917660" w:rsidRDefault="00917660" w:rsidP="00917660">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sidRPr="00917660">
              <w:rPr>
                <w:highlight w:val="yellow"/>
              </w:rPr>
              <w:t>SIB</w:t>
            </w:r>
            <w:r>
              <w:t xml:space="preserve"> or dedicated signalling, if available.</w:t>
            </w:r>
          </w:p>
          <w:p w14:paraId="03051697" w14:textId="77777777" w:rsidR="00917660" w:rsidRDefault="00917660" w:rsidP="0032081A">
            <w:pPr>
              <w:jc w:val="both"/>
              <w:rPr>
                <w:rFonts w:eastAsiaTheme="minorEastAsia"/>
                <w:lang w:eastAsia="zh-CN"/>
              </w:rPr>
            </w:pPr>
          </w:p>
          <w:p w14:paraId="39F17E18" w14:textId="5C2A6573" w:rsidR="00414D92" w:rsidRDefault="00917660" w:rsidP="0032081A">
            <w:pPr>
              <w:jc w:val="both"/>
              <w:rPr>
                <w:rFonts w:eastAsiaTheme="minorEastAsia"/>
                <w:lang w:eastAsia="zh-CN"/>
              </w:rPr>
            </w:pPr>
            <w:r>
              <w:rPr>
                <w:rFonts w:eastAsiaTheme="minorEastAsia"/>
                <w:lang w:eastAsia="zh-CN"/>
              </w:rPr>
              <w:t xml:space="preserve">Then, because it is possible that the cell has both </w:t>
            </w:r>
            <w:r w:rsidRPr="00917660">
              <w:rPr>
                <w:rFonts w:eastAsiaTheme="minorEastAsia" w:hint="eastAsia"/>
                <w:lang w:eastAsia="zh-CN"/>
              </w:rPr>
              <w:t>sidelink communication and sidelink discovery UE</w:t>
            </w:r>
            <w:r w:rsidRPr="00917660">
              <w:rPr>
                <w:rFonts w:eastAsiaTheme="minorEastAsia"/>
                <w:lang w:eastAsia="zh-CN"/>
              </w:rPr>
              <w:t xml:space="preserve">, </w:t>
            </w:r>
            <w:r>
              <w:rPr>
                <w:rFonts w:eastAsiaTheme="minorEastAsia"/>
                <w:lang w:eastAsia="zh-CN"/>
              </w:rPr>
              <w:t>NW can provide only shared pool (Option 1)</w:t>
            </w:r>
            <w:r w:rsidR="00324EFF">
              <w:rPr>
                <w:rFonts w:eastAsiaTheme="minorEastAsia"/>
                <w:lang w:eastAsia="zh-CN"/>
              </w:rPr>
              <w:t>,</w:t>
            </w:r>
            <w:r>
              <w:rPr>
                <w:rFonts w:eastAsiaTheme="minorEastAsia"/>
                <w:lang w:eastAsia="zh-CN"/>
              </w:rPr>
              <w:t xml:space="preserve"> or both shared pool and dedicated pool simutenously at least in SIB </w:t>
            </w:r>
            <w:r w:rsidR="00A75E11">
              <w:rPr>
                <w:rFonts w:eastAsiaTheme="minorEastAsia"/>
                <w:lang w:eastAsia="zh-CN"/>
              </w:rPr>
              <w:t xml:space="preserve">for IDLE/INACTIVE </w:t>
            </w:r>
            <w:r>
              <w:rPr>
                <w:rFonts w:eastAsiaTheme="minorEastAsia"/>
                <w:lang w:eastAsia="zh-CN"/>
              </w:rPr>
              <w:t xml:space="preserve">(Option 2). </w:t>
            </w:r>
            <w:r w:rsidR="00414D92">
              <w:rPr>
                <w:rFonts w:eastAsiaTheme="minorEastAsia"/>
                <w:lang w:eastAsia="zh-CN"/>
              </w:rPr>
              <w:t xml:space="preserve">Thus, this scenario may happen. </w:t>
            </w:r>
          </w:p>
          <w:p w14:paraId="5EE27953" w14:textId="77CB7605" w:rsidR="00917660" w:rsidRDefault="00A75E11" w:rsidP="0032081A">
            <w:pPr>
              <w:jc w:val="both"/>
              <w:rPr>
                <w:rFonts w:eastAsiaTheme="minorEastAsia"/>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w:t>
            </w:r>
            <w:r w:rsidR="006A1B5F">
              <w:rPr>
                <w:rFonts w:eastAsiaTheme="minorEastAsia"/>
                <w:lang w:eastAsia="zh-CN"/>
              </w:rPr>
              <w:t>NW</w:t>
            </w:r>
            <w:r>
              <w:rPr>
                <w:rFonts w:eastAsiaTheme="minorEastAsia"/>
                <w:lang w:eastAsia="zh-CN"/>
              </w:rPr>
              <w:t xml:space="preserve"> (i.e. not prohibit it in spec</w:t>
            </w:r>
            <w:r w:rsidR="00A5448F">
              <w:rPr>
                <w:rFonts w:eastAsiaTheme="minorEastAsia"/>
                <w:lang w:eastAsia="zh-CN"/>
              </w:rPr>
              <w:t xml:space="preserve"> and up to NW whether to configure it</w:t>
            </w:r>
            <w:r>
              <w:rPr>
                <w:rFonts w:eastAsiaTheme="minorEastAsia"/>
                <w:lang w:eastAsia="zh-CN"/>
              </w:rPr>
              <w:t>)</w:t>
            </w:r>
            <w:r w:rsidR="005C570A">
              <w:rPr>
                <w:rFonts w:eastAsiaTheme="minorEastAsia"/>
                <w:lang w:eastAsia="zh-CN"/>
              </w:rPr>
              <w:t>.</w:t>
            </w:r>
            <w:r>
              <w:rPr>
                <w:rFonts w:eastAsiaTheme="minorEastAsia"/>
                <w:lang w:eastAsia="zh-CN"/>
              </w:rPr>
              <w:t xml:space="preserve"> </w:t>
            </w:r>
            <w:r w:rsidR="00917660">
              <w:rPr>
                <w:rFonts w:eastAsiaTheme="minorEastAsia"/>
                <w:lang w:eastAsia="zh-CN"/>
              </w:rPr>
              <w:t xml:space="preserve"> </w:t>
            </w:r>
            <w:r w:rsidR="00917660">
              <w:rPr>
                <w:b/>
                <w:lang w:eastAsia="zh-CN"/>
              </w:rPr>
              <w:t xml:space="preserve"> </w:t>
            </w:r>
          </w:p>
        </w:tc>
      </w:tr>
      <w:tr w:rsidR="00D46E5D" w14:paraId="6089AA7F" w14:textId="77777777" w:rsidTr="007A533C">
        <w:tc>
          <w:tcPr>
            <w:tcW w:w="1539" w:type="dxa"/>
          </w:tcPr>
          <w:p w14:paraId="32B3F607" w14:textId="35BFDC7D"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5" w:type="dxa"/>
          </w:tcPr>
          <w:p w14:paraId="3CF2321A" w14:textId="64B5E599"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716" w:type="dxa"/>
          </w:tcPr>
          <w:p w14:paraId="2C86E31C" w14:textId="77777777" w:rsidR="00450E85" w:rsidRDefault="00450E85" w:rsidP="00450E85">
            <w:pPr>
              <w:jc w:val="both"/>
              <w:rPr>
                <w:rFonts w:eastAsiaTheme="minorEastAsia"/>
                <w:lang w:eastAsia="zh-CN"/>
              </w:rPr>
            </w:pPr>
            <w:r>
              <w:rPr>
                <w:rFonts w:eastAsiaTheme="minorEastAsia"/>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4DC377FF"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he UE only cares, the behavior w.r.t. the two types of resource pools:</w:t>
            </w:r>
          </w:p>
          <w:p w14:paraId="5EDF4EC5"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lang w:eastAsia="zh-CN"/>
              </w:rPr>
              <w:t>Shared pool: the pool where both communication and discovery can use;</w:t>
            </w:r>
          </w:p>
          <w:p w14:paraId="37DDD34D"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hint="eastAsia"/>
                <w:lang w:eastAsia="zh-CN"/>
              </w:rPr>
              <w:t>D</w:t>
            </w:r>
            <w:r>
              <w:rPr>
                <w:rFonts w:eastAsiaTheme="minorEastAsia"/>
                <w:lang w:eastAsia="zh-CN"/>
              </w:rPr>
              <w:t>edicated pool: the pool where only discovery can use;</w:t>
            </w:r>
          </w:p>
          <w:p w14:paraId="540014DA" w14:textId="77777777" w:rsidR="00450E85" w:rsidRPr="00B829D8" w:rsidRDefault="00450E85" w:rsidP="00450E85">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222CCDE8"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3278D4D4" w14:textId="2BE40789" w:rsidR="00D46E5D" w:rsidRDefault="00450E85" w:rsidP="00450E85">
            <w:pPr>
              <w:jc w:val="both"/>
              <w:rPr>
                <w:rFonts w:eastAsiaTheme="minorEastAsia"/>
                <w:lang w:eastAsia="zh-CN"/>
              </w:rPr>
            </w:pPr>
            <w:r>
              <w:rPr>
                <w:rFonts w:eastAsiaTheme="minorEastAsia" w:hint="eastAsia"/>
                <w:lang w:eastAsia="zh-CN"/>
              </w:rPr>
              <w:t>F</w:t>
            </w:r>
            <w:r>
              <w:rPr>
                <w:rFonts w:eastAsiaTheme="minorEastAsia"/>
                <w:lang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eastAsia="SimSun" w:hint="eastAsia"/>
                <w:b/>
                <w:lang w:eastAsia="zh-CN"/>
              </w:rPr>
              <w:t>dedicated resource pool(s) for communication</w:t>
            </w:r>
            <w:r>
              <w:rPr>
                <w:rFonts w:eastAsiaTheme="minorEastAsia"/>
                <w:lang w:eastAsia="zh-CN"/>
              </w:rPr>
              <w:t>” in option-4 in our view is the legacy resource pool configuration.</w:t>
            </w:r>
          </w:p>
        </w:tc>
      </w:tr>
      <w:tr w:rsidR="00D46E5D" w14:paraId="462E3047" w14:textId="77777777" w:rsidTr="007A533C">
        <w:tc>
          <w:tcPr>
            <w:tcW w:w="1539" w:type="dxa"/>
          </w:tcPr>
          <w:p w14:paraId="1C5EB00B" w14:textId="1D2038E5" w:rsidR="00D46E5D" w:rsidRDefault="00371FD1" w:rsidP="0032081A">
            <w:pPr>
              <w:jc w:val="both"/>
              <w:rPr>
                <w:rFonts w:eastAsiaTheme="minorEastAsia"/>
                <w:lang w:eastAsia="zh-CN"/>
              </w:rPr>
            </w:pPr>
            <w:r>
              <w:rPr>
                <w:rFonts w:eastAsiaTheme="minorEastAsia"/>
                <w:lang w:eastAsia="zh-CN"/>
              </w:rPr>
              <w:lastRenderedPageBreak/>
              <w:t xml:space="preserve">Nokia </w:t>
            </w:r>
          </w:p>
        </w:tc>
        <w:tc>
          <w:tcPr>
            <w:tcW w:w="1265" w:type="dxa"/>
          </w:tcPr>
          <w:p w14:paraId="77944AAB" w14:textId="467BB8F3" w:rsidR="00D46E5D" w:rsidRDefault="00371FD1" w:rsidP="0032081A">
            <w:pPr>
              <w:jc w:val="both"/>
              <w:rPr>
                <w:rFonts w:eastAsiaTheme="minorEastAsia"/>
                <w:lang w:eastAsia="zh-CN"/>
              </w:rPr>
            </w:pPr>
            <w:r>
              <w:rPr>
                <w:rFonts w:eastAsiaTheme="minorEastAsia"/>
                <w:lang w:eastAsia="zh-CN"/>
              </w:rPr>
              <w:t>Option 1 mandatory (Option 2 optionally)</w:t>
            </w:r>
          </w:p>
        </w:tc>
        <w:tc>
          <w:tcPr>
            <w:tcW w:w="6716" w:type="dxa"/>
          </w:tcPr>
          <w:p w14:paraId="0F017690" w14:textId="1CB8CFA9" w:rsidR="00D46E5D" w:rsidRDefault="00371FD1" w:rsidP="0032081A">
            <w:pPr>
              <w:jc w:val="both"/>
              <w:rPr>
                <w:rFonts w:eastAsiaTheme="minorEastAsia"/>
                <w:lang w:eastAsia="zh-CN"/>
              </w:rPr>
            </w:pPr>
            <w:r>
              <w:rPr>
                <w:rFonts w:eastAsiaTheme="minorEastAsia"/>
                <w:lang w:eastAsia="zh-CN"/>
              </w:rPr>
              <w:t>Our understanding is inline with Qualcomm. RAN2 agreed during the SI phase that shared resource pool is the baseline, i.e. sidelink communication and sidelink discovery are multiplexed/shared within one shared resource pool (regardless whether mode 1 or mode 2) – hence option 1 is mandatory according to our understanding. Since RAN2 also agreed to have in adition to shared pool also dedicated resource pool for discovery only in mode 1, option 2 is possible for mode 1.</w:t>
            </w:r>
          </w:p>
        </w:tc>
      </w:tr>
      <w:tr w:rsidR="00D46E5D" w14:paraId="2B6E1638" w14:textId="77777777" w:rsidTr="007A533C">
        <w:tc>
          <w:tcPr>
            <w:tcW w:w="1539" w:type="dxa"/>
          </w:tcPr>
          <w:p w14:paraId="74FEF5F2" w14:textId="4BD4387F" w:rsidR="00D46E5D" w:rsidRDefault="005279AA" w:rsidP="0032081A">
            <w:pPr>
              <w:jc w:val="both"/>
              <w:rPr>
                <w:rFonts w:eastAsiaTheme="minorEastAsia"/>
                <w:lang w:eastAsia="zh-CN"/>
              </w:rPr>
            </w:pPr>
            <w:r>
              <w:rPr>
                <w:rFonts w:eastAsiaTheme="minorEastAsia" w:hint="eastAsia"/>
                <w:lang w:eastAsia="zh-CN"/>
              </w:rPr>
              <w:t>vivo</w:t>
            </w:r>
          </w:p>
        </w:tc>
        <w:tc>
          <w:tcPr>
            <w:tcW w:w="1265" w:type="dxa"/>
          </w:tcPr>
          <w:p w14:paraId="742E432A" w14:textId="04986984" w:rsidR="00D46E5D" w:rsidRDefault="005279AA" w:rsidP="0032081A">
            <w:pPr>
              <w:jc w:val="both"/>
              <w:rPr>
                <w:rFonts w:eastAsiaTheme="minorEastAsia"/>
                <w:lang w:eastAsia="zh-CN"/>
              </w:rPr>
            </w:pPr>
            <w:r>
              <w:rPr>
                <w:rFonts w:eastAsiaTheme="minorEastAsia"/>
                <w:lang w:eastAsia="zh-CN"/>
              </w:rPr>
              <w:t>Option-1 and option-2</w:t>
            </w:r>
          </w:p>
        </w:tc>
        <w:tc>
          <w:tcPr>
            <w:tcW w:w="6716" w:type="dxa"/>
          </w:tcPr>
          <w:p w14:paraId="1AEEE1C6" w14:textId="215CFE14" w:rsidR="00D46E5D" w:rsidRDefault="005279AA" w:rsidP="005279AA">
            <w:pPr>
              <w:jc w:val="both"/>
              <w:rPr>
                <w:rFonts w:eastAsiaTheme="minorEastAsia"/>
                <w:lang w:eastAsia="zh-CN"/>
              </w:rPr>
            </w:pPr>
            <w:r>
              <w:rPr>
                <w:rFonts w:eastAsiaTheme="minorEastAsia"/>
                <w:lang w:eastAsia="zh-CN"/>
              </w:rPr>
              <w:t>Agree with Qualcomm. We discussed the shared pool and dedicated discovery pool based on the intention to have seperated resources for discovery messages but we never agreed that there exists some kind of ‘dedicated communication pool’, which means the pools that discovery message cannot use...</w:t>
            </w:r>
          </w:p>
          <w:p w14:paraId="2DD3A502" w14:textId="290C56C2" w:rsidR="005279AA" w:rsidRDefault="005279AA" w:rsidP="005279AA">
            <w:pPr>
              <w:jc w:val="both"/>
              <w:rPr>
                <w:rFonts w:eastAsiaTheme="minorEastAsia"/>
                <w:lang w:eastAsia="zh-CN"/>
              </w:rPr>
            </w:pPr>
            <w:r>
              <w:rPr>
                <w:rFonts w:eastAsiaTheme="minorEastAsia"/>
                <w:lang w:eastAsia="zh-CN"/>
              </w:rPr>
              <w:t xml:space="preserve">So at least in this moment, only option-1/2 should be further evaluated with clear agreements. Also we don’t actually see benefits for ‘dedicated communication pool’. </w:t>
            </w:r>
          </w:p>
        </w:tc>
      </w:tr>
      <w:tr w:rsidR="007A533C" w14:paraId="3C01BE6F" w14:textId="77777777" w:rsidTr="007A533C">
        <w:tc>
          <w:tcPr>
            <w:tcW w:w="1539" w:type="dxa"/>
          </w:tcPr>
          <w:p w14:paraId="395729AD" w14:textId="5E1B27C0" w:rsidR="007A533C" w:rsidRDefault="007A533C" w:rsidP="007A533C">
            <w:pPr>
              <w:jc w:val="both"/>
              <w:rPr>
                <w:rFonts w:eastAsiaTheme="minorEastAsia"/>
                <w:lang w:eastAsia="zh-CN"/>
              </w:rPr>
            </w:pPr>
            <w:r>
              <w:rPr>
                <w:rFonts w:eastAsiaTheme="minorEastAsia"/>
                <w:lang w:eastAsia="zh-CN"/>
              </w:rPr>
              <w:t>Ericsson</w:t>
            </w:r>
          </w:p>
        </w:tc>
        <w:tc>
          <w:tcPr>
            <w:tcW w:w="1265" w:type="dxa"/>
          </w:tcPr>
          <w:p w14:paraId="5FE6A8B0" w14:textId="52D0C98A" w:rsidR="007A533C" w:rsidRDefault="007A533C" w:rsidP="007A533C">
            <w:pPr>
              <w:jc w:val="both"/>
              <w:rPr>
                <w:rFonts w:eastAsiaTheme="minorEastAsia"/>
                <w:lang w:eastAsia="zh-CN"/>
              </w:rPr>
            </w:pPr>
            <w:r>
              <w:rPr>
                <w:rFonts w:eastAsiaTheme="minorEastAsia"/>
                <w:lang w:eastAsia="zh-CN"/>
              </w:rPr>
              <w:t>Option 1 and 2</w:t>
            </w:r>
          </w:p>
        </w:tc>
        <w:tc>
          <w:tcPr>
            <w:tcW w:w="6716" w:type="dxa"/>
          </w:tcPr>
          <w:p w14:paraId="2EE255C9" w14:textId="2ED09657" w:rsidR="007A533C" w:rsidRDefault="007A533C" w:rsidP="007A533C">
            <w:pPr>
              <w:jc w:val="both"/>
              <w:rPr>
                <w:rFonts w:eastAsiaTheme="minorEastAsia"/>
                <w:lang w:eastAsia="zh-CN"/>
              </w:rPr>
            </w:pPr>
            <w:r>
              <w:rPr>
                <w:rFonts w:eastAsiaTheme="minorEastAsia"/>
                <w:lang w:eastAsia="zh-CN"/>
              </w:rPr>
              <w:t>If there are both discovery and SL commnunication, it may be sufficient to have shared resource pool, however, if the network would like to configure dedicated shared resource pool for discovery for better discovery performance, option 2 is also ok.</w:t>
            </w:r>
          </w:p>
        </w:tc>
      </w:tr>
      <w:tr w:rsidR="00E90382" w14:paraId="2C0AC668" w14:textId="77777777" w:rsidTr="007A533C">
        <w:tc>
          <w:tcPr>
            <w:tcW w:w="1539" w:type="dxa"/>
          </w:tcPr>
          <w:p w14:paraId="29F38DEE" w14:textId="71E0413C" w:rsidR="00E90382" w:rsidRDefault="00E90382" w:rsidP="00E9038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5" w:type="dxa"/>
          </w:tcPr>
          <w:p w14:paraId="7F98A29F" w14:textId="43339A66" w:rsidR="00E90382" w:rsidRDefault="00E90382" w:rsidP="00E90382">
            <w:pPr>
              <w:jc w:val="both"/>
              <w:rPr>
                <w:rFonts w:eastAsiaTheme="minorEastAsia"/>
                <w:lang w:eastAsia="zh-CN"/>
              </w:rPr>
            </w:pPr>
            <w:r>
              <w:rPr>
                <w:rFonts w:eastAsiaTheme="minorEastAsia" w:hint="eastAsia"/>
                <w:lang w:eastAsia="zh-CN"/>
              </w:rPr>
              <w:t>N</w:t>
            </w:r>
            <w:r>
              <w:rPr>
                <w:rFonts w:eastAsiaTheme="minorEastAsia"/>
                <w:lang w:eastAsia="zh-CN"/>
              </w:rPr>
              <w:t>eed clarification</w:t>
            </w:r>
          </w:p>
        </w:tc>
        <w:tc>
          <w:tcPr>
            <w:tcW w:w="6716" w:type="dxa"/>
          </w:tcPr>
          <w:p w14:paraId="2DB721C8" w14:textId="77777777" w:rsidR="00E90382" w:rsidRDefault="00E90382" w:rsidP="00E90382">
            <w:pPr>
              <w:jc w:val="both"/>
              <w:rPr>
                <w:rFonts w:eastAsiaTheme="minorEastAsia"/>
                <w:lang w:eastAsia="zh-CN"/>
              </w:rPr>
            </w:pPr>
            <w:r>
              <w:rPr>
                <w:rFonts w:eastAsiaTheme="minorEastAsia"/>
                <w:lang w:eastAsia="zh-CN"/>
              </w:rPr>
              <w:t>Not sure all companies have the same view on “</w:t>
            </w:r>
            <w:r w:rsidRPr="003A2A93">
              <w:rPr>
                <w:rFonts w:eastAsiaTheme="minorEastAsia"/>
                <w:lang w:eastAsia="zh-CN"/>
              </w:rPr>
              <w:t>Shared resource pool(s)</w:t>
            </w:r>
            <w:r>
              <w:rPr>
                <w:rFonts w:eastAsiaTheme="minorEastAsia"/>
                <w:lang w:eastAsia="zh-CN"/>
              </w:rPr>
              <w:t>” and “</w:t>
            </w:r>
            <w:r w:rsidRPr="003A2A93">
              <w:rPr>
                <w:rFonts w:eastAsiaTheme="minorEastAsia"/>
                <w:lang w:eastAsia="zh-CN"/>
              </w:rPr>
              <w:t>dedicated resource pool(s) for communication</w:t>
            </w:r>
            <w:r>
              <w:rPr>
                <w:rFonts w:eastAsiaTheme="minorEastAsia"/>
                <w:lang w:eastAsia="zh-CN"/>
              </w:rPr>
              <w:t>”</w:t>
            </w:r>
            <w:r w:rsidRPr="003A2A93">
              <w:rPr>
                <w:rFonts w:eastAsiaTheme="minorEastAsia"/>
                <w:lang w:eastAsia="zh-CN"/>
              </w:rPr>
              <w:t>;</w:t>
            </w:r>
          </w:p>
          <w:p w14:paraId="1DA3B2B0" w14:textId="6597D09E" w:rsidR="00E90382" w:rsidRDefault="00E90382" w:rsidP="00E90382">
            <w:pPr>
              <w:jc w:val="both"/>
              <w:rPr>
                <w:rFonts w:eastAsiaTheme="minorEastAsia"/>
                <w:lang w:eastAsia="zh-CN"/>
              </w:rPr>
            </w:pPr>
            <w:r w:rsidRPr="003A2A93">
              <w:rPr>
                <w:rFonts w:eastAsiaTheme="minorEastAsia" w:hint="eastAsia"/>
                <w:highlight w:val="yellow"/>
                <w:lang w:eastAsia="zh-CN"/>
              </w:rPr>
              <w:t>C</w:t>
            </w:r>
            <w:r w:rsidRPr="003A2A93">
              <w:rPr>
                <w:rFonts w:eastAsiaTheme="minorEastAsia"/>
                <w:highlight w:val="yellow"/>
                <w:lang w:eastAsia="zh-CN"/>
              </w:rPr>
              <w:t>an we try to discuss the motivation or gain to allow</w:t>
            </w:r>
            <w:r>
              <w:rPr>
                <w:rFonts w:eastAsiaTheme="minorEastAsia"/>
                <w:lang w:eastAsia="zh-CN"/>
              </w:rPr>
              <w:t xml:space="preserve"> </w:t>
            </w:r>
            <w:r w:rsidRPr="003A2A93">
              <w:rPr>
                <w:rFonts w:eastAsiaTheme="minorEastAsia"/>
                <w:lang w:eastAsia="zh-CN"/>
              </w:rPr>
              <w:t xml:space="preserve">the network </w:t>
            </w:r>
            <w:r>
              <w:rPr>
                <w:rFonts w:eastAsiaTheme="minorEastAsia"/>
                <w:lang w:eastAsia="zh-CN"/>
              </w:rPr>
              <w:t>to</w:t>
            </w:r>
            <w:r w:rsidRPr="003A2A93">
              <w:rPr>
                <w:rFonts w:eastAsiaTheme="minorEastAsia"/>
                <w:lang w:eastAsia="zh-CN"/>
              </w:rPr>
              <w:t xml:space="preserve"> configure shared and dedicated pool for discovery simultaneously</w:t>
            </w:r>
            <w:r>
              <w:rPr>
                <w:rFonts w:eastAsiaTheme="minorEastAsia"/>
                <w:lang w:eastAsia="zh-CN"/>
              </w:rPr>
              <w:t>, instead to make it more complicated at UE side?</w:t>
            </w:r>
          </w:p>
        </w:tc>
      </w:tr>
      <w:tr w:rsidR="00E90382" w14:paraId="54F38C84" w14:textId="77777777" w:rsidTr="007A533C">
        <w:tc>
          <w:tcPr>
            <w:tcW w:w="1539" w:type="dxa"/>
          </w:tcPr>
          <w:p w14:paraId="346A4DA9" w14:textId="13015E10" w:rsidR="00E90382" w:rsidRDefault="00BA0C8D" w:rsidP="00E90382">
            <w:pPr>
              <w:jc w:val="both"/>
              <w:rPr>
                <w:rFonts w:eastAsiaTheme="minorEastAsia"/>
                <w:lang w:eastAsia="zh-CN"/>
              </w:rPr>
            </w:pPr>
            <w:r>
              <w:rPr>
                <w:rFonts w:eastAsiaTheme="minorEastAsia"/>
                <w:lang w:eastAsia="zh-CN"/>
              </w:rPr>
              <w:t xml:space="preserve">Apple </w:t>
            </w:r>
          </w:p>
        </w:tc>
        <w:tc>
          <w:tcPr>
            <w:tcW w:w="1265" w:type="dxa"/>
          </w:tcPr>
          <w:p w14:paraId="6D3229FA" w14:textId="4920F13A" w:rsidR="00BA0C8D" w:rsidRDefault="00BA0C8D" w:rsidP="00E90382">
            <w:pPr>
              <w:jc w:val="both"/>
              <w:rPr>
                <w:rFonts w:eastAsiaTheme="minorEastAsia"/>
                <w:lang w:eastAsia="zh-CN"/>
              </w:rPr>
            </w:pPr>
            <w:r>
              <w:rPr>
                <w:rFonts w:eastAsiaTheme="minorEastAsia"/>
                <w:lang w:eastAsia="zh-CN"/>
              </w:rPr>
              <w:t>Option 1 and Option 4</w:t>
            </w:r>
          </w:p>
        </w:tc>
        <w:tc>
          <w:tcPr>
            <w:tcW w:w="6716" w:type="dxa"/>
          </w:tcPr>
          <w:p w14:paraId="38815701" w14:textId="2FE82B25" w:rsidR="00E90382" w:rsidRDefault="00BA0C8D" w:rsidP="00E90382">
            <w:pPr>
              <w:jc w:val="both"/>
              <w:rPr>
                <w:rFonts w:eastAsiaTheme="minorEastAsia"/>
                <w:lang w:eastAsia="zh-CN"/>
              </w:rPr>
            </w:pPr>
            <w:r>
              <w:rPr>
                <w:rFonts w:eastAsiaTheme="minorEastAsia"/>
                <w:lang w:eastAsia="zh-CN"/>
              </w:rPr>
              <w:t>Our understadning is that if dedicated discvovery pool is provided, then the share pool is not used for discovery purpose, so it is a pool dedicated for non-disovery purpose.</w:t>
            </w:r>
          </w:p>
        </w:tc>
      </w:tr>
      <w:tr w:rsidR="00E90382" w14:paraId="4C030BD4" w14:textId="77777777" w:rsidTr="007A533C">
        <w:tc>
          <w:tcPr>
            <w:tcW w:w="1539" w:type="dxa"/>
          </w:tcPr>
          <w:p w14:paraId="1E6284EA" w14:textId="77777777" w:rsidR="00E90382" w:rsidRDefault="00E90382" w:rsidP="00E90382">
            <w:pPr>
              <w:jc w:val="both"/>
              <w:rPr>
                <w:rFonts w:eastAsiaTheme="minorEastAsia"/>
                <w:lang w:eastAsia="zh-CN"/>
              </w:rPr>
            </w:pPr>
          </w:p>
        </w:tc>
        <w:tc>
          <w:tcPr>
            <w:tcW w:w="1265" w:type="dxa"/>
          </w:tcPr>
          <w:p w14:paraId="4491BA22" w14:textId="77777777" w:rsidR="00E90382" w:rsidRDefault="00E90382" w:rsidP="00E90382">
            <w:pPr>
              <w:jc w:val="both"/>
              <w:rPr>
                <w:rFonts w:eastAsiaTheme="minorEastAsia"/>
                <w:lang w:eastAsia="zh-CN"/>
              </w:rPr>
            </w:pPr>
          </w:p>
        </w:tc>
        <w:tc>
          <w:tcPr>
            <w:tcW w:w="6716" w:type="dxa"/>
          </w:tcPr>
          <w:p w14:paraId="259E7BE0" w14:textId="77777777" w:rsidR="00E90382" w:rsidRDefault="00E90382" w:rsidP="00E90382">
            <w:pPr>
              <w:jc w:val="both"/>
              <w:rPr>
                <w:rFonts w:eastAsiaTheme="minorEastAsia"/>
                <w:lang w:eastAsia="zh-CN"/>
              </w:rPr>
            </w:pPr>
          </w:p>
        </w:tc>
      </w:tr>
      <w:tr w:rsidR="00E90382" w14:paraId="00274FC2" w14:textId="77777777" w:rsidTr="007A533C">
        <w:tc>
          <w:tcPr>
            <w:tcW w:w="1539" w:type="dxa"/>
          </w:tcPr>
          <w:p w14:paraId="2BE99A7C" w14:textId="77777777" w:rsidR="00E90382" w:rsidRDefault="00E90382" w:rsidP="00E90382">
            <w:pPr>
              <w:jc w:val="both"/>
              <w:rPr>
                <w:rFonts w:eastAsiaTheme="minorEastAsia"/>
                <w:lang w:eastAsia="zh-CN"/>
              </w:rPr>
            </w:pPr>
          </w:p>
        </w:tc>
        <w:tc>
          <w:tcPr>
            <w:tcW w:w="1265" w:type="dxa"/>
          </w:tcPr>
          <w:p w14:paraId="3BD8520D" w14:textId="77777777" w:rsidR="00E90382" w:rsidRDefault="00E90382" w:rsidP="00E90382">
            <w:pPr>
              <w:jc w:val="both"/>
              <w:rPr>
                <w:rFonts w:eastAsiaTheme="minorEastAsia"/>
                <w:lang w:eastAsia="zh-CN"/>
              </w:rPr>
            </w:pPr>
          </w:p>
        </w:tc>
        <w:tc>
          <w:tcPr>
            <w:tcW w:w="6716" w:type="dxa"/>
          </w:tcPr>
          <w:p w14:paraId="74D08FBE" w14:textId="77777777" w:rsidR="00E90382" w:rsidRDefault="00E90382" w:rsidP="00E90382">
            <w:pPr>
              <w:jc w:val="both"/>
              <w:rPr>
                <w:rFonts w:eastAsiaTheme="minorEastAsia"/>
                <w:lang w:eastAsia="zh-CN"/>
              </w:rPr>
            </w:pPr>
          </w:p>
        </w:tc>
      </w:tr>
      <w:tr w:rsidR="00E90382" w14:paraId="60038734" w14:textId="77777777" w:rsidTr="007A533C">
        <w:tc>
          <w:tcPr>
            <w:tcW w:w="1539" w:type="dxa"/>
          </w:tcPr>
          <w:p w14:paraId="7F2B6FF5" w14:textId="77777777" w:rsidR="00E90382" w:rsidRDefault="00E90382" w:rsidP="00E90382">
            <w:pPr>
              <w:jc w:val="both"/>
              <w:rPr>
                <w:rFonts w:eastAsiaTheme="minorEastAsia"/>
                <w:lang w:eastAsia="zh-CN"/>
              </w:rPr>
            </w:pPr>
          </w:p>
        </w:tc>
        <w:tc>
          <w:tcPr>
            <w:tcW w:w="1265" w:type="dxa"/>
          </w:tcPr>
          <w:p w14:paraId="407309D5" w14:textId="77777777" w:rsidR="00E90382" w:rsidRDefault="00E90382" w:rsidP="00E90382">
            <w:pPr>
              <w:jc w:val="both"/>
              <w:rPr>
                <w:rFonts w:eastAsiaTheme="minorEastAsia"/>
                <w:lang w:eastAsia="zh-CN"/>
              </w:rPr>
            </w:pPr>
          </w:p>
        </w:tc>
        <w:tc>
          <w:tcPr>
            <w:tcW w:w="6716" w:type="dxa"/>
          </w:tcPr>
          <w:p w14:paraId="184D13F6" w14:textId="77777777" w:rsidR="00E90382" w:rsidRDefault="00E90382" w:rsidP="00E90382">
            <w:pPr>
              <w:jc w:val="both"/>
              <w:rPr>
                <w:rFonts w:eastAsiaTheme="minorEastAsia"/>
                <w:lang w:eastAsia="zh-CN"/>
              </w:rPr>
            </w:pPr>
          </w:p>
        </w:tc>
      </w:tr>
      <w:tr w:rsidR="00E90382" w14:paraId="5E2D9BB0" w14:textId="77777777" w:rsidTr="007A533C">
        <w:tc>
          <w:tcPr>
            <w:tcW w:w="1539" w:type="dxa"/>
          </w:tcPr>
          <w:p w14:paraId="0266B0A2" w14:textId="77777777" w:rsidR="00E90382" w:rsidRDefault="00E90382" w:rsidP="00E90382">
            <w:pPr>
              <w:jc w:val="both"/>
              <w:rPr>
                <w:rFonts w:eastAsiaTheme="minorEastAsia"/>
                <w:lang w:eastAsia="zh-CN"/>
              </w:rPr>
            </w:pPr>
          </w:p>
        </w:tc>
        <w:tc>
          <w:tcPr>
            <w:tcW w:w="1265" w:type="dxa"/>
          </w:tcPr>
          <w:p w14:paraId="3892E90E" w14:textId="77777777" w:rsidR="00E90382" w:rsidRDefault="00E90382" w:rsidP="00E90382">
            <w:pPr>
              <w:jc w:val="both"/>
              <w:rPr>
                <w:rFonts w:eastAsiaTheme="minorEastAsia"/>
                <w:lang w:eastAsia="zh-CN"/>
              </w:rPr>
            </w:pPr>
          </w:p>
        </w:tc>
        <w:tc>
          <w:tcPr>
            <w:tcW w:w="6716" w:type="dxa"/>
          </w:tcPr>
          <w:p w14:paraId="77038C63" w14:textId="77777777" w:rsidR="00E90382" w:rsidRDefault="00E90382" w:rsidP="00E90382">
            <w:pPr>
              <w:jc w:val="both"/>
              <w:rPr>
                <w:rFonts w:eastAsiaTheme="minorEastAsia"/>
                <w:lang w:eastAsia="zh-CN"/>
              </w:rPr>
            </w:pPr>
          </w:p>
        </w:tc>
      </w:tr>
      <w:tr w:rsidR="00E90382" w14:paraId="0801FE50" w14:textId="77777777" w:rsidTr="007A533C">
        <w:tc>
          <w:tcPr>
            <w:tcW w:w="1539" w:type="dxa"/>
          </w:tcPr>
          <w:p w14:paraId="16BA942B" w14:textId="77777777" w:rsidR="00E90382" w:rsidRDefault="00E90382" w:rsidP="00E90382">
            <w:pPr>
              <w:jc w:val="both"/>
              <w:rPr>
                <w:rFonts w:eastAsiaTheme="minorEastAsia"/>
                <w:lang w:eastAsia="zh-CN"/>
              </w:rPr>
            </w:pPr>
          </w:p>
        </w:tc>
        <w:tc>
          <w:tcPr>
            <w:tcW w:w="1265" w:type="dxa"/>
          </w:tcPr>
          <w:p w14:paraId="0ED2F850" w14:textId="77777777" w:rsidR="00E90382" w:rsidRDefault="00E90382" w:rsidP="00E90382">
            <w:pPr>
              <w:jc w:val="both"/>
              <w:rPr>
                <w:rFonts w:eastAsiaTheme="minorEastAsia"/>
                <w:lang w:eastAsia="zh-CN"/>
              </w:rPr>
            </w:pPr>
          </w:p>
        </w:tc>
        <w:tc>
          <w:tcPr>
            <w:tcW w:w="6716" w:type="dxa"/>
          </w:tcPr>
          <w:p w14:paraId="4E8CBB80" w14:textId="77777777" w:rsidR="00E90382" w:rsidRDefault="00E90382" w:rsidP="00E90382">
            <w:pPr>
              <w:jc w:val="both"/>
              <w:rPr>
                <w:rFonts w:eastAsiaTheme="minorEastAsia"/>
                <w:lang w:eastAsia="zh-CN"/>
              </w:rPr>
            </w:pPr>
          </w:p>
        </w:tc>
      </w:tr>
      <w:tr w:rsidR="00E90382" w14:paraId="1B417B0B" w14:textId="77777777" w:rsidTr="007A533C">
        <w:tc>
          <w:tcPr>
            <w:tcW w:w="1539" w:type="dxa"/>
          </w:tcPr>
          <w:p w14:paraId="4F85EA40" w14:textId="77777777" w:rsidR="00E90382" w:rsidRDefault="00E90382" w:rsidP="00E90382">
            <w:pPr>
              <w:jc w:val="both"/>
              <w:rPr>
                <w:rFonts w:eastAsiaTheme="minorEastAsia"/>
                <w:lang w:eastAsia="zh-CN"/>
              </w:rPr>
            </w:pPr>
          </w:p>
        </w:tc>
        <w:tc>
          <w:tcPr>
            <w:tcW w:w="1265" w:type="dxa"/>
          </w:tcPr>
          <w:p w14:paraId="5F787303" w14:textId="77777777" w:rsidR="00E90382" w:rsidRDefault="00E90382" w:rsidP="00E90382">
            <w:pPr>
              <w:jc w:val="both"/>
              <w:rPr>
                <w:rFonts w:eastAsiaTheme="minorEastAsia"/>
                <w:lang w:eastAsia="zh-CN"/>
              </w:rPr>
            </w:pPr>
          </w:p>
        </w:tc>
        <w:tc>
          <w:tcPr>
            <w:tcW w:w="6716" w:type="dxa"/>
          </w:tcPr>
          <w:p w14:paraId="2AE12B29" w14:textId="77777777" w:rsidR="00E90382" w:rsidRDefault="00E90382" w:rsidP="00E90382">
            <w:pPr>
              <w:jc w:val="both"/>
              <w:rPr>
                <w:rFonts w:eastAsiaTheme="minorEastAsia"/>
                <w:lang w:eastAsia="zh-CN"/>
              </w:rPr>
            </w:pPr>
          </w:p>
        </w:tc>
      </w:tr>
      <w:tr w:rsidR="00E90382" w14:paraId="7FF73555" w14:textId="77777777" w:rsidTr="007A533C">
        <w:tc>
          <w:tcPr>
            <w:tcW w:w="1539" w:type="dxa"/>
          </w:tcPr>
          <w:p w14:paraId="3A1A22D9" w14:textId="77777777" w:rsidR="00E90382" w:rsidRDefault="00E90382" w:rsidP="00E90382">
            <w:pPr>
              <w:jc w:val="both"/>
              <w:rPr>
                <w:rFonts w:eastAsiaTheme="minorEastAsia"/>
                <w:lang w:eastAsia="zh-CN"/>
              </w:rPr>
            </w:pPr>
          </w:p>
        </w:tc>
        <w:tc>
          <w:tcPr>
            <w:tcW w:w="1265" w:type="dxa"/>
          </w:tcPr>
          <w:p w14:paraId="17B7AE1C" w14:textId="77777777" w:rsidR="00E90382" w:rsidRDefault="00E90382" w:rsidP="00E90382">
            <w:pPr>
              <w:jc w:val="both"/>
              <w:rPr>
                <w:rFonts w:eastAsiaTheme="minorEastAsia"/>
                <w:lang w:eastAsia="zh-CN"/>
              </w:rPr>
            </w:pPr>
          </w:p>
        </w:tc>
        <w:tc>
          <w:tcPr>
            <w:tcW w:w="6716" w:type="dxa"/>
          </w:tcPr>
          <w:p w14:paraId="7C9F2263" w14:textId="77777777" w:rsidR="00E90382" w:rsidRDefault="00E90382" w:rsidP="00E90382">
            <w:pPr>
              <w:jc w:val="both"/>
              <w:rPr>
                <w:rFonts w:eastAsiaTheme="minorEastAsia"/>
                <w:lang w:eastAsia="zh-CN"/>
              </w:rPr>
            </w:pPr>
          </w:p>
        </w:tc>
      </w:tr>
      <w:tr w:rsidR="00E90382" w14:paraId="68046527" w14:textId="77777777" w:rsidTr="007A533C">
        <w:tc>
          <w:tcPr>
            <w:tcW w:w="1539" w:type="dxa"/>
          </w:tcPr>
          <w:p w14:paraId="49C60A5F" w14:textId="77777777" w:rsidR="00E90382" w:rsidRDefault="00E90382" w:rsidP="00E90382">
            <w:pPr>
              <w:jc w:val="both"/>
              <w:rPr>
                <w:rFonts w:eastAsiaTheme="minorEastAsia"/>
                <w:lang w:eastAsia="zh-CN"/>
              </w:rPr>
            </w:pPr>
          </w:p>
        </w:tc>
        <w:tc>
          <w:tcPr>
            <w:tcW w:w="1265" w:type="dxa"/>
          </w:tcPr>
          <w:p w14:paraId="4D88A82A" w14:textId="77777777" w:rsidR="00E90382" w:rsidRDefault="00E90382" w:rsidP="00E90382">
            <w:pPr>
              <w:jc w:val="both"/>
              <w:rPr>
                <w:rFonts w:eastAsiaTheme="minorEastAsia"/>
                <w:lang w:eastAsia="zh-CN"/>
              </w:rPr>
            </w:pPr>
          </w:p>
        </w:tc>
        <w:tc>
          <w:tcPr>
            <w:tcW w:w="6716" w:type="dxa"/>
          </w:tcPr>
          <w:p w14:paraId="0EA8424E" w14:textId="77777777" w:rsidR="00E90382" w:rsidRDefault="00E90382" w:rsidP="00E90382">
            <w:pPr>
              <w:jc w:val="both"/>
              <w:rPr>
                <w:rFonts w:eastAsiaTheme="minorEastAsia"/>
                <w:lang w:eastAsia="zh-CN"/>
              </w:rPr>
            </w:pPr>
          </w:p>
        </w:tc>
      </w:tr>
      <w:tr w:rsidR="00E90382" w14:paraId="793607D2" w14:textId="77777777" w:rsidTr="007A533C">
        <w:tc>
          <w:tcPr>
            <w:tcW w:w="1539" w:type="dxa"/>
          </w:tcPr>
          <w:p w14:paraId="0BA97990" w14:textId="77777777" w:rsidR="00E90382" w:rsidRDefault="00E90382" w:rsidP="00E90382">
            <w:pPr>
              <w:jc w:val="both"/>
              <w:rPr>
                <w:rFonts w:eastAsiaTheme="minorEastAsia"/>
                <w:lang w:eastAsia="zh-CN"/>
              </w:rPr>
            </w:pPr>
          </w:p>
        </w:tc>
        <w:tc>
          <w:tcPr>
            <w:tcW w:w="1265" w:type="dxa"/>
          </w:tcPr>
          <w:p w14:paraId="7FA94E78" w14:textId="77777777" w:rsidR="00E90382" w:rsidRDefault="00E90382" w:rsidP="00E90382">
            <w:pPr>
              <w:jc w:val="both"/>
              <w:rPr>
                <w:rFonts w:eastAsiaTheme="minorEastAsia"/>
                <w:lang w:eastAsia="zh-CN"/>
              </w:rPr>
            </w:pPr>
          </w:p>
        </w:tc>
        <w:tc>
          <w:tcPr>
            <w:tcW w:w="6716" w:type="dxa"/>
          </w:tcPr>
          <w:p w14:paraId="1D344489" w14:textId="77777777" w:rsidR="00E90382" w:rsidRDefault="00E90382" w:rsidP="00E90382">
            <w:pPr>
              <w:jc w:val="both"/>
              <w:rPr>
                <w:rFonts w:eastAsiaTheme="minorEastAsia"/>
                <w:lang w:eastAsia="zh-CN"/>
              </w:rPr>
            </w:pPr>
          </w:p>
        </w:tc>
      </w:tr>
      <w:tr w:rsidR="00E90382" w14:paraId="129FBEF2" w14:textId="77777777" w:rsidTr="007A533C">
        <w:tc>
          <w:tcPr>
            <w:tcW w:w="1539" w:type="dxa"/>
          </w:tcPr>
          <w:p w14:paraId="28D6EB24" w14:textId="77777777" w:rsidR="00E90382" w:rsidRDefault="00E90382" w:rsidP="00E90382">
            <w:pPr>
              <w:jc w:val="both"/>
              <w:rPr>
                <w:rFonts w:eastAsiaTheme="minorEastAsia"/>
                <w:lang w:eastAsia="zh-CN"/>
              </w:rPr>
            </w:pPr>
          </w:p>
        </w:tc>
        <w:tc>
          <w:tcPr>
            <w:tcW w:w="1265" w:type="dxa"/>
          </w:tcPr>
          <w:p w14:paraId="580794A0" w14:textId="77777777" w:rsidR="00E90382" w:rsidRDefault="00E90382" w:rsidP="00E90382">
            <w:pPr>
              <w:jc w:val="both"/>
              <w:rPr>
                <w:rFonts w:eastAsiaTheme="minorEastAsia"/>
                <w:lang w:eastAsia="zh-CN"/>
              </w:rPr>
            </w:pPr>
          </w:p>
        </w:tc>
        <w:tc>
          <w:tcPr>
            <w:tcW w:w="6716" w:type="dxa"/>
          </w:tcPr>
          <w:p w14:paraId="35DDA215" w14:textId="77777777" w:rsidR="00E90382" w:rsidRDefault="00E90382" w:rsidP="00E90382">
            <w:pPr>
              <w:jc w:val="both"/>
              <w:rPr>
                <w:rFonts w:eastAsiaTheme="minorEastAsia"/>
                <w:lang w:eastAsia="zh-CN"/>
              </w:rPr>
            </w:pPr>
          </w:p>
        </w:tc>
      </w:tr>
      <w:tr w:rsidR="00E90382" w14:paraId="25EA510B" w14:textId="77777777" w:rsidTr="007A533C">
        <w:tc>
          <w:tcPr>
            <w:tcW w:w="1539" w:type="dxa"/>
          </w:tcPr>
          <w:p w14:paraId="156D100D" w14:textId="77777777" w:rsidR="00E90382" w:rsidRDefault="00E90382" w:rsidP="00E90382">
            <w:pPr>
              <w:jc w:val="both"/>
              <w:rPr>
                <w:rFonts w:eastAsiaTheme="minorEastAsia"/>
                <w:lang w:eastAsia="zh-CN"/>
              </w:rPr>
            </w:pPr>
          </w:p>
        </w:tc>
        <w:tc>
          <w:tcPr>
            <w:tcW w:w="1265" w:type="dxa"/>
          </w:tcPr>
          <w:p w14:paraId="140D76CD" w14:textId="77777777" w:rsidR="00E90382" w:rsidRDefault="00E90382" w:rsidP="00E90382">
            <w:pPr>
              <w:jc w:val="both"/>
              <w:rPr>
                <w:rFonts w:eastAsiaTheme="minorEastAsia"/>
                <w:lang w:eastAsia="zh-CN"/>
              </w:rPr>
            </w:pPr>
          </w:p>
        </w:tc>
        <w:tc>
          <w:tcPr>
            <w:tcW w:w="6716" w:type="dxa"/>
          </w:tcPr>
          <w:p w14:paraId="6393532A" w14:textId="77777777" w:rsidR="00E90382" w:rsidRDefault="00E90382" w:rsidP="00E90382">
            <w:pPr>
              <w:jc w:val="both"/>
              <w:rPr>
                <w:rFonts w:eastAsiaTheme="minorEastAsia"/>
                <w:lang w:eastAsia="zh-CN"/>
              </w:rPr>
            </w:pPr>
          </w:p>
        </w:tc>
      </w:tr>
      <w:tr w:rsidR="00E90382" w14:paraId="76520475" w14:textId="77777777" w:rsidTr="007A533C">
        <w:tc>
          <w:tcPr>
            <w:tcW w:w="1539" w:type="dxa"/>
          </w:tcPr>
          <w:p w14:paraId="2933E438" w14:textId="77777777" w:rsidR="00E90382" w:rsidRDefault="00E90382" w:rsidP="00E90382">
            <w:pPr>
              <w:jc w:val="both"/>
              <w:rPr>
                <w:rFonts w:eastAsiaTheme="minorEastAsia"/>
                <w:lang w:eastAsia="zh-CN"/>
              </w:rPr>
            </w:pPr>
          </w:p>
        </w:tc>
        <w:tc>
          <w:tcPr>
            <w:tcW w:w="1265" w:type="dxa"/>
          </w:tcPr>
          <w:p w14:paraId="46C70E49" w14:textId="77777777" w:rsidR="00E90382" w:rsidRDefault="00E90382" w:rsidP="00E90382">
            <w:pPr>
              <w:jc w:val="both"/>
              <w:rPr>
                <w:rFonts w:eastAsiaTheme="minorEastAsia"/>
                <w:lang w:eastAsia="zh-CN"/>
              </w:rPr>
            </w:pPr>
          </w:p>
        </w:tc>
        <w:tc>
          <w:tcPr>
            <w:tcW w:w="6716" w:type="dxa"/>
          </w:tcPr>
          <w:p w14:paraId="5D7BED78" w14:textId="77777777" w:rsidR="00E90382" w:rsidRDefault="00E90382" w:rsidP="00E90382">
            <w:pPr>
              <w:jc w:val="both"/>
              <w:rPr>
                <w:rFonts w:eastAsiaTheme="minorEastAsia"/>
                <w:lang w:eastAsia="zh-CN"/>
              </w:rPr>
            </w:pPr>
          </w:p>
        </w:tc>
      </w:tr>
      <w:tr w:rsidR="00E90382" w14:paraId="3A3DF6F4" w14:textId="77777777" w:rsidTr="007A533C">
        <w:tc>
          <w:tcPr>
            <w:tcW w:w="1539" w:type="dxa"/>
          </w:tcPr>
          <w:p w14:paraId="438203F9" w14:textId="77777777" w:rsidR="00E90382" w:rsidRDefault="00E90382" w:rsidP="00E90382">
            <w:pPr>
              <w:jc w:val="both"/>
              <w:rPr>
                <w:rFonts w:eastAsiaTheme="minorEastAsia"/>
                <w:lang w:eastAsia="zh-CN"/>
              </w:rPr>
            </w:pPr>
          </w:p>
        </w:tc>
        <w:tc>
          <w:tcPr>
            <w:tcW w:w="1265" w:type="dxa"/>
          </w:tcPr>
          <w:p w14:paraId="6DDF50E1" w14:textId="77777777" w:rsidR="00E90382" w:rsidRDefault="00E90382" w:rsidP="00E90382">
            <w:pPr>
              <w:jc w:val="both"/>
              <w:rPr>
                <w:rFonts w:eastAsiaTheme="minorEastAsia"/>
                <w:lang w:eastAsia="zh-CN"/>
              </w:rPr>
            </w:pPr>
          </w:p>
        </w:tc>
        <w:tc>
          <w:tcPr>
            <w:tcW w:w="6716" w:type="dxa"/>
          </w:tcPr>
          <w:p w14:paraId="2B2EB762" w14:textId="77777777" w:rsidR="00E90382" w:rsidRDefault="00E90382" w:rsidP="00E90382">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lastRenderedPageBreak/>
        <w:t>For mode 1, if agreed that both shared and dedicated resource pools can be configured, it is up to gNB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2, if agreed that both shared and dedicated resource pools can be configured, downselect from the following options:</w:t>
      </w:r>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Left to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Dedicated pool should be prioritised</w:t>
      </w:r>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Shared pool should be prioritised</w:t>
      </w:r>
    </w:p>
    <w:p w14:paraId="5D9D193F" w14:textId="18F03BAE" w:rsidR="00661C9C" w:rsidRDefault="00661C9C" w:rsidP="0050598C">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TableGrid"/>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32A5D3F7" w:rsidR="00661C9C"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8221" w:type="dxa"/>
          </w:tcPr>
          <w:p w14:paraId="0F2454A3" w14:textId="77777777" w:rsidR="00A46508" w:rsidRDefault="00A46508" w:rsidP="00A46508">
            <w:pPr>
              <w:pStyle w:val="CommentText"/>
              <w:rPr>
                <w:lang w:eastAsia="zh-CN"/>
              </w:rPr>
            </w:pPr>
            <w:r>
              <w:rPr>
                <w:lang w:eastAsia="zh-CN"/>
              </w:rPr>
              <w:t>With the following FFS point in agreement</w:t>
            </w:r>
          </w:p>
          <w:p w14:paraId="7FCFA703" w14:textId="77777777" w:rsidR="00A46508" w:rsidRDefault="00A46508" w:rsidP="00A46508">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5C4707F6" w14:textId="77777777" w:rsidR="00A46508" w:rsidRDefault="00A46508" w:rsidP="00A46508">
            <w:pPr>
              <w:jc w:val="both"/>
              <w:rPr>
                <w:rFonts w:eastAsiaTheme="minorEastAsia"/>
                <w:lang w:eastAsia="zh-CN"/>
              </w:rPr>
            </w:pPr>
            <w:r>
              <w:rPr>
                <w:lang w:eastAsia="zh-CN"/>
              </w:rPr>
              <w:t>We understand this pre-condition needs to be further checked,</w:t>
            </w:r>
          </w:p>
          <w:p w14:paraId="2C095B89" w14:textId="77777777" w:rsidR="00A46508" w:rsidRDefault="00A46508" w:rsidP="00A46508">
            <w:pPr>
              <w:jc w:val="both"/>
              <w:rPr>
                <w:rFonts w:eastAsiaTheme="minorEastAsia"/>
                <w:lang w:eastAsia="zh-CN"/>
              </w:rPr>
            </w:pPr>
            <w:r>
              <w:rPr>
                <w:rFonts w:eastAsiaTheme="minorEastAsia"/>
                <w:lang w:eastAsia="zh-CN"/>
              </w:rPr>
              <w:t xml:space="preserve">We do not think the online discussion defines the “shared”/”dedicated” resource pool in a rigorous way, and </w:t>
            </w:r>
          </w:p>
          <w:p w14:paraId="7E095136" w14:textId="77777777" w:rsidR="00A46508" w:rsidRDefault="00A46508" w:rsidP="00A46508">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467D7888" w14:textId="77777777" w:rsidR="00A46508" w:rsidRDefault="00A46508" w:rsidP="00A46508">
            <w:pPr>
              <w:jc w:val="both"/>
              <w:rPr>
                <w:rFonts w:eastAsiaTheme="minorEastAsia"/>
                <w:lang w:eastAsia="zh-CN"/>
              </w:rPr>
            </w:pPr>
            <w:r>
              <w:rPr>
                <w:rFonts w:eastAsiaTheme="minorEastAsia"/>
                <w:lang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14:paraId="0DA38360" w14:textId="5685D33F" w:rsidR="00661C9C" w:rsidRDefault="00A46508" w:rsidP="00A46508">
            <w:pPr>
              <w:jc w:val="both"/>
              <w:rPr>
                <w:rFonts w:eastAsiaTheme="minorEastAsia"/>
                <w:lang w:eastAsia="zh-CN"/>
              </w:rPr>
            </w:pPr>
            <w:r>
              <w:rPr>
                <w:rFonts w:eastAsiaTheme="minorEastAsia"/>
                <w:lang w:eastAsia="zh-CN"/>
              </w:rPr>
              <w:t>We do not see the need for configuring both shared pool(s) and dedicated pool(s) yet.</w:t>
            </w:r>
          </w:p>
        </w:tc>
      </w:tr>
      <w:tr w:rsidR="00661C9C" w14:paraId="29E16528" w14:textId="77777777" w:rsidTr="0050598C">
        <w:tc>
          <w:tcPr>
            <w:tcW w:w="1560" w:type="dxa"/>
          </w:tcPr>
          <w:p w14:paraId="24FA7419" w14:textId="1C36D1D5" w:rsidR="00661C9C" w:rsidRDefault="00BA0C8D" w:rsidP="00520526">
            <w:pPr>
              <w:jc w:val="both"/>
              <w:rPr>
                <w:rFonts w:eastAsiaTheme="minorEastAsia"/>
                <w:lang w:eastAsia="zh-CN"/>
              </w:rPr>
            </w:pPr>
            <w:r>
              <w:rPr>
                <w:rFonts w:eastAsiaTheme="minorEastAsia"/>
                <w:lang w:eastAsia="zh-CN"/>
              </w:rPr>
              <w:t>Apple</w:t>
            </w:r>
          </w:p>
        </w:tc>
        <w:tc>
          <w:tcPr>
            <w:tcW w:w="8221" w:type="dxa"/>
          </w:tcPr>
          <w:p w14:paraId="62F69C91" w14:textId="3A8C355E" w:rsidR="00661C9C" w:rsidRDefault="00BA0C8D" w:rsidP="00520526">
            <w:pPr>
              <w:jc w:val="both"/>
              <w:rPr>
                <w:rFonts w:eastAsiaTheme="minorEastAsia"/>
                <w:lang w:eastAsia="zh-CN"/>
              </w:rPr>
            </w:pPr>
            <w:r>
              <w:rPr>
                <w:rFonts w:eastAsiaTheme="minorEastAsia"/>
                <w:lang w:eastAsia="zh-CN"/>
              </w:rPr>
              <w:t>Same understanding as OPPO</w:t>
            </w:r>
          </w:p>
        </w:tc>
      </w:tr>
      <w:tr w:rsidR="00661C9C" w14:paraId="4DEA79E7" w14:textId="77777777" w:rsidTr="0050598C">
        <w:tc>
          <w:tcPr>
            <w:tcW w:w="1560" w:type="dxa"/>
          </w:tcPr>
          <w:p w14:paraId="46F27A62" w14:textId="77777777" w:rsidR="00661C9C" w:rsidRDefault="00661C9C" w:rsidP="00520526">
            <w:pPr>
              <w:jc w:val="both"/>
              <w:rPr>
                <w:rFonts w:eastAsiaTheme="minorEastAsia"/>
                <w:lang w:eastAsia="zh-CN"/>
              </w:rPr>
            </w:pPr>
          </w:p>
        </w:tc>
        <w:tc>
          <w:tcPr>
            <w:tcW w:w="8221" w:type="dxa"/>
          </w:tcPr>
          <w:p w14:paraId="4B8BD155" w14:textId="77777777" w:rsidR="00661C9C" w:rsidRDefault="00661C9C" w:rsidP="00520526">
            <w:pPr>
              <w:jc w:val="both"/>
              <w:rPr>
                <w:rFonts w:eastAsiaTheme="minorEastAsia"/>
                <w:lang w:eastAsia="zh-CN"/>
              </w:rPr>
            </w:pPr>
          </w:p>
        </w:tc>
      </w:tr>
      <w:tr w:rsidR="00661C9C" w14:paraId="467AAA94" w14:textId="77777777" w:rsidTr="0050598C">
        <w:tc>
          <w:tcPr>
            <w:tcW w:w="1560" w:type="dxa"/>
          </w:tcPr>
          <w:p w14:paraId="37536C75" w14:textId="77777777" w:rsidR="00661C9C" w:rsidRDefault="00661C9C" w:rsidP="00520526">
            <w:pPr>
              <w:jc w:val="both"/>
              <w:rPr>
                <w:rFonts w:eastAsiaTheme="minorEastAsia"/>
                <w:lang w:eastAsia="zh-CN"/>
              </w:rPr>
            </w:pPr>
          </w:p>
        </w:tc>
        <w:tc>
          <w:tcPr>
            <w:tcW w:w="8221" w:type="dxa"/>
          </w:tcPr>
          <w:p w14:paraId="134483A2" w14:textId="77777777" w:rsidR="00661C9C" w:rsidRDefault="00661C9C" w:rsidP="00520526">
            <w:pPr>
              <w:jc w:val="both"/>
              <w:rPr>
                <w:rFonts w:eastAsiaTheme="minorEastAsia"/>
                <w:lang w:eastAsia="zh-CN"/>
              </w:rPr>
            </w:pP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Heading2"/>
        <w:ind w:left="925" w:hangingChars="289" w:hanging="925"/>
        <w:rPr>
          <w:lang w:eastAsia="zh-CN"/>
        </w:rPr>
      </w:pPr>
      <w:r>
        <w:rPr>
          <w:rFonts w:hint="eastAsia"/>
          <w:lang w:eastAsia="zh-CN"/>
        </w:rPr>
        <w:t>Resource allocation mode for sidelink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TableGrid"/>
        <w:tblW w:w="0" w:type="auto"/>
        <w:tblInd w:w="108" w:type="dxa"/>
        <w:tblLook w:val="04A0" w:firstRow="1" w:lastRow="0" w:firstColumn="1" w:lastColumn="0" w:noHBand="0" w:noVBand="1"/>
      </w:tblPr>
      <w:tblGrid>
        <w:gridCol w:w="1405"/>
        <w:gridCol w:w="8115"/>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t>R2-2106994</w:t>
            </w:r>
          </w:p>
        </w:tc>
        <w:tc>
          <w:tcPr>
            <w:tcW w:w="8328" w:type="dxa"/>
          </w:tcPr>
          <w:p w14:paraId="0E3AAF10" w14:textId="77777777" w:rsidR="00562006" w:rsidRDefault="00562006" w:rsidP="00562006">
            <w:pPr>
              <w:pStyle w:val="BodyText"/>
              <w:spacing w:beforeLines="50" w:before="120"/>
              <w:rPr>
                <w:rFonts w:eastAsiaTheme="minorEastAsia"/>
                <w:lang w:eastAsia="zh-CN"/>
              </w:rPr>
            </w:pPr>
            <w:r>
              <w:rPr>
                <w:lang w:val="en-GB" w:eastAsia="zh-CN"/>
              </w:rPr>
              <w:fldChar w:fldCharType="begin"/>
            </w:r>
            <w:r>
              <w:rPr>
                <w:rFonts w:eastAsia="SimSun"/>
                <w:lang w:val="en-GB" w:eastAsia="zh-CN"/>
              </w:rPr>
              <w:instrText xml:space="preserve"> REF OLE_LINK2 \h </w:instrText>
            </w:r>
            <w:r>
              <w:rPr>
                <w:lang w:val="en-GB" w:eastAsia="zh-CN"/>
              </w:rPr>
            </w:r>
            <w:r>
              <w:rPr>
                <w:lang w:val="en-GB" w:eastAsia="zh-CN"/>
              </w:rPr>
              <w:fldChar w:fldCharType="separate"/>
            </w:r>
            <w:r w:rsidRPr="007C19BF">
              <w:rPr>
                <w:b/>
              </w:rPr>
              <w:t xml:space="preserve">Proposal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7C5AA158" w14:textId="77777777" w:rsidR="00562006" w:rsidRDefault="00562006" w:rsidP="00562006">
            <w:pPr>
              <w:pStyle w:val="BodyText"/>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SimSun"/>
                <w:lang w:val="en-GB" w:eastAsia="zh-CN"/>
              </w:rPr>
              <w:instrText xml:space="preserve"> REF OLE_LINK3 \h </w:instrText>
            </w:r>
            <w:r>
              <w:rPr>
                <w:szCs w:val="24"/>
                <w:lang w:val="en-GB" w:eastAsia="zh-CN"/>
              </w:rPr>
            </w:r>
            <w:r>
              <w:rPr>
                <w:szCs w:val="24"/>
                <w:lang w:val="en-GB" w:eastAsia="zh-CN"/>
              </w:rPr>
              <w:fldChar w:fldCharType="separate"/>
            </w:r>
            <w:r w:rsidRPr="007C19BF">
              <w:rPr>
                <w:b/>
              </w:rPr>
              <w:t xml:space="preserve">Proposal </w:t>
            </w:r>
            <w:r>
              <w:rPr>
                <w:b/>
                <w:noProof/>
              </w:rPr>
              <w:t>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3BECB770" w14:textId="77777777" w:rsidR="00562006" w:rsidRDefault="00562006" w:rsidP="00562006">
            <w:pPr>
              <w:pStyle w:val="Caption"/>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r w:rsidRPr="007C19BF">
              <w:t xml:space="preserve">Proposal </w:t>
            </w:r>
            <w:r>
              <w:rPr>
                <w:noProof/>
              </w:rPr>
              <w:t>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034610F1" w14:textId="77777777" w:rsidR="003E0A36" w:rsidRDefault="00562006" w:rsidP="00562006">
            <w:pPr>
              <w:pStyle w:val="BodyText"/>
              <w:spacing w:beforeLines="50" w:before="120"/>
              <w:rPr>
                <w:lang w:val="en-GB" w:eastAsia="zh-CN"/>
              </w:rPr>
            </w:pPr>
            <w:r>
              <w:rPr>
                <w:lang w:val="en-GB" w:eastAsia="zh-CN"/>
              </w:rPr>
              <w:fldChar w:fldCharType="end"/>
            </w:r>
            <w:r>
              <w:rPr>
                <w:lang w:val="en-GB" w:eastAsia="zh-CN"/>
              </w:rPr>
              <w:fldChar w:fldCharType="begin"/>
            </w:r>
            <w:r>
              <w:rPr>
                <w:rFonts w:eastAsia="SimSun"/>
                <w:lang w:val="en-GB" w:eastAsia="zh-CN"/>
              </w:rPr>
              <w:instrText xml:space="preserve"> REF OLE_LINK5 \h </w:instrText>
            </w:r>
            <w:r>
              <w:rPr>
                <w:lang w:val="en-GB" w:eastAsia="zh-CN"/>
              </w:rPr>
            </w:r>
            <w:r>
              <w:rPr>
                <w:lang w:val="en-GB" w:eastAsia="zh-CN"/>
              </w:rPr>
              <w:fldChar w:fldCharType="separate"/>
            </w:r>
            <w:r w:rsidRPr="007C19BF">
              <w:rPr>
                <w:b/>
              </w:rPr>
              <w:t xml:space="preserve">Proposal </w:t>
            </w:r>
            <w:r>
              <w:rPr>
                <w:b/>
                <w:noProof/>
              </w:rPr>
              <w:t>5</w:t>
            </w:r>
            <w:r>
              <w:rPr>
                <w:rFonts w:hint="eastAsia"/>
                <w:b/>
              </w:rPr>
              <w:t>:</w:t>
            </w:r>
            <w:r>
              <w:rPr>
                <w:rFonts w:hint="eastAsia"/>
                <w:b/>
                <w:lang w:eastAsia="zh-CN"/>
              </w:rPr>
              <w:t xml:space="preserve"> </w:t>
            </w:r>
            <w:r>
              <w:rPr>
                <w:rFonts w:eastAsia="SimSun" w:hint="eastAsia"/>
                <w:b/>
                <w:lang w:eastAsia="zh-CN"/>
              </w:rPr>
              <w:t xml:space="preserve"> F</w:t>
            </w:r>
            <w:r w:rsidRPr="00CD3409">
              <w:rPr>
                <w:rFonts w:eastAsia="SimSun" w:hint="eastAsia"/>
                <w:b/>
                <w:lang w:eastAsia="zh-CN"/>
              </w:rPr>
              <w:t xml:space="preserve">or </w:t>
            </w:r>
            <w:r>
              <w:rPr>
                <w:rFonts w:eastAsia="SimSun" w:hint="eastAsia"/>
                <w:b/>
                <w:lang w:eastAsia="zh-CN"/>
              </w:rPr>
              <w:t xml:space="preserve">OOC </w:t>
            </w:r>
            <w:r w:rsidRPr="00CD3409">
              <w:rPr>
                <w:rFonts w:eastAsia="SimSun" w:hint="eastAsia"/>
                <w:b/>
                <w:lang w:eastAsia="zh-CN"/>
              </w:rPr>
              <w:t xml:space="preserve">remote UE, </w:t>
            </w:r>
            <w:r>
              <w:rPr>
                <w:rFonts w:eastAsia="SimSun" w:hint="eastAsia"/>
                <w:b/>
                <w:lang w:eastAsia="zh-CN"/>
              </w:rPr>
              <w:t>it is slightly prefers that only resource allocation mode 2 can be used</w:t>
            </w:r>
            <w:r>
              <w:rPr>
                <w:rFonts w:eastAsiaTheme="minorEastAsia" w:hint="eastAsia"/>
                <w:b/>
                <w:lang w:eastAsia="zh-CN"/>
              </w:rPr>
              <w:t xml:space="preserve"> to</w:t>
            </w:r>
            <w:r w:rsidRPr="003B3478">
              <w:rPr>
                <w:rFonts w:hint="eastAsia"/>
                <w:b/>
                <w:lang w:eastAsia="zh-CN"/>
              </w:rPr>
              <w:t xml:space="preserve"> </w:t>
            </w:r>
            <w:r>
              <w:rPr>
                <w:rFonts w:hint="eastAsia"/>
                <w:b/>
                <w:lang w:eastAsia="zh-CN"/>
              </w:rPr>
              <w:t>transmit the sidelink discovery message.</w:t>
            </w:r>
            <w:r>
              <w:rPr>
                <w:lang w:val="en-GB" w:eastAsia="zh-CN"/>
              </w:rPr>
              <w:fldChar w:fldCharType="end"/>
            </w:r>
          </w:p>
        </w:tc>
      </w:tr>
      <w:tr w:rsidR="003E0A36" w14:paraId="48B8DD4B" w14:textId="77777777" w:rsidTr="00B62462">
        <w:tc>
          <w:tcPr>
            <w:tcW w:w="1418" w:type="dxa"/>
          </w:tcPr>
          <w:p w14:paraId="7831E93D" w14:textId="77777777" w:rsidR="003E0A36" w:rsidRDefault="00B5351B" w:rsidP="00520526">
            <w:pPr>
              <w:jc w:val="both"/>
              <w:rPr>
                <w:rFonts w:eastAsiaTheme="minorEastAsia"/>
                <w:lang w:eastAsia="zh-CN"/>
              </w:rPr>
            </w:pPr>
            <w:hyperlink r:id="rId8"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the dedicated resource pool for discovery 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B5351B" w:rsidP="00520526">
            <w:pPr>
              <w:jc w:val="both"/>
              <w:rPr>
                <w:rFonts w:eastAsiaTheme="minorEastAsia"/>
                <w:lang w:eastAsia="zh-CN"/>
              </w:rPr>
            </w:pPr>
            <w:hyperlink r:id="rId9"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t xml:space="preserve">For relay UE, since it is IC, hence when the relay UE performing sidelink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since the remote UE has direct Uu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type 2 configured grant</w:t>
      </w:r>
      <w:r w:rsidR="00EA559A">
        <w:rPr>
          <w:rFonts w:hint="eastAsia"/>
          <w:lang w:val="en-GB" w:eastAsia="zh-CN"/>
        </w:rPr>
        <w:t xml:space="preserve">, if mode 1 can be </w:t>
      </w:r>
      <w:r w:rsidR="00EA559A">
        <w:rPr>
          <w:rFonts w:hint="eastAsia"/>
          <w:lang w:val="en-GB" w:eastAsia="zh-CN"/>
        </w:rPr>
        <w:lastRenderedPageBreak/>
        <w:t xml:space="preserve">supported, it should further discuss </w:t>
      </w:r>
      <w:r w:rsidR="00AD3F32">
        <w:rPr>
          <w:rFonts w:hint="eastAsia"/>
          <w:lang w:val="en-GB" w:eastAsia="zh-CN"/>
        </w:rPr>
        <w:t xml:space="preserve">whether </w:t>
      </w:r>
      <w:r w:rsidR="00EA559A">
        <w:rPr>
          <w:rFonts w:hint="eastAsia"/>
          <w:lang w:val="en-GB" w:eastAsia="zh-CN"/>
        </w:rPr>
        <w:t xml:space="preserve">all of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BodyText"/>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72E9FEF"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BodyText"/>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2-1: In case of sidelink discovery, for IC relay UE or remote UE with direct Uu link, which resource allocation mode can be supported? </w:t>
      </w:r>
      <w:r w:rsidRPr="003E5DED">
        <w:rPr>
          <w:rFonts w:hint="eastAsia"/>
          <w:b/>
          <w:lang w:eastAsia="zh-CN"/>
        </w:rPr>
        <w:t>Please give your comments.</w:t>
      </w:r>
    </w:p>
    <w:p w14:paraId="0E62F26E" w14:textId="77777777" w:rsidR="00077BF3" w:rsidRDefault="00077BF3" w:rsidP="00077BF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Pr>
          <w:rFonts w:eastAsia="SimSun" w:hint="eastAsia"/>
          <w:b/>
          <w:color w:val="000000"/>
          <w:lang w:eastAsia="zh-CN"/>
        </w:rPr>
        <w:t>Only mode 1 can be supported.</w:t>
      </w:r>
    </w:p>
    <w:p w14:paraId="04FB2D85" w14:textId="77777777" w:rsidR="00077BF3" w:rsidRPr="00876EFA" w:rsidRDefault="00077BF3" w:rsidP="00077BF3">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color w:val="000000"/>
          <w:lang w:eastAsia="zh-CN"/>
        </w:rPr>
        <w:t>Only mode 2 can be supported.</w:t>
      </w:r>
    </w:p>
    <w:p w14:paraId="330E0CB3" w14:textId="77777777" w:rsidR="00077BF3" w:rsidRDefault="00077BF3" w:rsidP="00077BF3">
      <w:pPr>
        <w:pStyle w:val="ListParagraph"/>
        <w:numPr>
          <w:ilvl w:val="0"/>
          <w:numId w:val="18"/>
        </w:numPr>
        <w:spacing w:afterLines="50" w:after="120"/>
        <w:ind w:left="422" w:hangingChars="210" w:hanging="422"/>
        <w:jc w:val="both"/>
        <w:rPr>
          <w:rFonts w:eastAsia="SimSun"/>
          <w:b/>
          <w:lang w:eastAsia="zh-CN"/>
        </w:rPr>
      </w:pPr>
      <w:r>
        <w:rPr>
          <w:rFonts w:eastAsia="SimSun" w:hint="eastAsia"/>
          <w:b/>
          <w:lang w:eastAsia="zh-CN"/>
        </w:rPr>
        <w:t>Option 3: Both mode 1 and mode 2 can be supported</w:t>
      </w:r>
      <w:r w:rsidRPr="00876EFA">
        <w:rPr>
          <w:rFonts w:eastAsia="SimSun" w:hint="eastAsia"/>
          <w:b/>
          <w:lang w:eastAsia="zh-CN"/>
        </w:rPr>
        <w:t>.</w:t>
      </w:r>
    </w:p>
    <w:tbl>
      <w:tblPr>
        <w:tblStyle w:val="TableGrid"/>
        <w:tblW w:w="0" w:type="auto"/>
        <w:tblInd w:w="108" w:type="dxa"/>
        <w:tblLook w:val="04A0" w:firstRow="1" w:lastRow="0" w:firstColumn="1" w:lastColumn="0" w:noHBand="0" w:noVBand="1"/>
      </w:tblPr>
      <w:tblGrid>
        <w:gridCol w:w="1546"/>
        <w:gridCol w:w="1267"/>
        <w:gridCol w:w="6707"/>
      </w:tblGrid>
      <w:tr w:rsidR="003253B7" w14:paraId="7DECAD93" w14:textId="77777777" w:rsidTr="007A533C">
        <w:trPr>
          <w:trHeight w:val="347"/>
        </w:trPr>
        <w:tc>
          <w:tcPr>
            <w:tcW w:w="1546" w:type="dxa"/>
          </w:tcPr>
          <w:p w14:paraId="46283121"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67"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707"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7A533C">
        <w:tc>
          <w:tcPr>
            <w:tcW w:w="1546" w:type="dxa"/>
          </w:tcPr>
          <w:p w14:paraId="7BCBDAFB" w14:textId="39B2B0C9" w:rsidR="003253B7" w:rsidRDefault="00DF24DB" w:rsidP="00520526">
            <w:pPr>
              <w:jc w:val="both"/>
              <w:rPr>
                <w:rFonts w:eastAsiaTheme="minorEastAsia"/>
                <w:lang w:eastAsia="zh-CN"/>
              </w:rPr>
            </w:pPr>
            <w:r>
              <w:rPr>
                <w:rFonts w:eastAsiaTheme="minorEastAsia"/>
                <w:lang w:eastAsia="zh-CN"/>
              </w:rPr>
              <w:t>Qualcomm</w:t>
            </w:r>
          </w:p>
        </w:tc>
        <w:tc>
          <w:tcPr>
            <w:tcW w:w="1267" w:type="dxa"/>
          </w:tcPr>
          <w:p w14:paraId="569CD5AE" w14:textId="53C5D1D1" w:rsidR="003253B7" w:rsidRDefault="00DF24DB" w:rsidP="00520526">
            <w:pPr>
              <w:jc w:val="both"/>
              <w:rPr>
                <w:rFonts w:eastAsiaTheme="minorEastAsia"/>
                <w:lang w:eastAsia="zh-CN"/>
              </w:rPr>
            </w:pPr>
            <w:r>
              <w:rPr>
                <w:rFonts w:eastAsiaTheme="minorEastAsia"/>
                <w:lang w:eastAsia="zh-CN"/>
              </w:rPr>
              <w:t>Option 3</w:t>
            </w:r>
          </w:p>
        </w:tc>
        <w:tc>
          <w:tcPr>
            <w:tcW w:w="6707" w:type="dxa"/>
          </w:tcPr>
          <w:p w14:paraId="59BE4FD9" w14:textId="75B61767" w:rsidR="003253B7" w:rsidRDefault="00DF24DB" w:rsidP="00520526">
            <w:pPr>
              <w:jc w:val="both"/>
              <w:rPr>
                <w:rFonts w:eastAsiaTheme="minorEastAsia"/>
                <w:lang w:eastAsia="zh-CN"/>
              </w:rPr>
            </w:pPr>
            <w:r>
              <w:rPr>
                <w:rFonts w:eastAsiaTheme="minorEastAsia"/>
                <w:lang w:eastAsia="zh-CN"/>
              </w:rPr>
              <w:t>It is same as Rel-16 V2X</w:t>
            </w:r>
          </w:p>
        </w:tc>
      </w:tr>
      <w:tr w:rsidR="003253B7" w14:paraId="458E72AF" w14:textId="77777777" w:rsidTr="007A533C">
        <w:tc>
          <w:tcPr>
            <w:tcW w:w="1546" w:type="dxa"/>
          </w:tcPr>
          <w:p w14:paraId="1F2C5B76" w14:textId="57769C8C"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7" w:type="dxa"/>
          </w:tcPr>
          <w:p w14:paraId="03BD6ECD" w14:textId="52069C0A"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707" w:type="dxa"/>
          </w:tcPr>
          <w:p w14:paraId="1550530A" w14:textId="629D1EF2" w:rsidR="003253B7" w:rsidRDefault="00A46508" w:rsidP="00520526">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3253B7" w14:paraId="1F611497" w14:textId="77777777" w:rsidTr="007A533C">
        <w:tc>
          <w:tcPr>
            <w:tcW w:w="1546" w:type="dxa"/>
          </w:tcPr>
          <w:p w14:paraId="04D28B6E" w14:textId="75C52839" w:rsidR="003253B7" w:rsidRDefault="00371FD1" w:rsidP="00520526">
            <w:pPr>
              <w:jc w:val="both"/>
              <w:rPr>
                <w:rFonts w:eastAsiaTheme="minorEastAsia"/>
                <w:lang w:eastAsia="zh-CN"/>
              </w:rPr>
            </w:pPr>
            <w:r>
              <w:rPr>
                <w:rFonts w:eastAsiaTheme="minorEastAsia"/>
                <w:lang w:eastAsia="zh-CN"/>
              </w:rPr>
              <w:t>Nokia</w:t>
            </w:r>
          </w:p>
        </w:tc>
        <w:tc>
          <w:tcPr>
            <w:tcW w:w="1267" w:type="dxa"/>
          </w:tcPr>
          <w:p w14:paraId="1C3BA500" w14:textId="50BC94A1" w:rsidR="003253B7" w:rsidRDefault="00371FD1" w:rsidP="00520526">
            <w:pPr>
              <w:jc w:val="both"/>
              <w:rPr>
                <w:rFonts w:eastAsiaTheme="minorEastAsia"/>
                <w:lang w:eastAsia="zh-CN"/>
              </w:rPr>
            </w:pPr>
            <w:r>
              <w:rPr>
                <w:rFonts w:eastAsiaTheme="minorEastAsia"/>
                <w:lang w:eastAsia="zh-CN"/>
              </w:rPr>
              <w:t>Option 3</w:t>
            </w:r>
          </w:p>
        </w:tc>
        <w:tc>
          <w:tcPr>
            <w:tcW w:w="6707" w:type="dxa"/>
          </w:tcPr>
          <w:p w14:paraId="3735A0A8" w14:textId="77777777" w:rsidR="003253B7" w:rsidRDefault="003253B7" w:rsidP="00520526">
            <w:pPr>
              <w:jc w:val="both"/>
              <w:rPr>
                <w:rFonts w:eastAsiaTheme="minorEastAsia"/>
                <w:lang w:eastAsia="zh-CN"/>
              </w:rPr>
            </w:pPr>
          </w:p>
        </w:tc>
      </w:tr>
      <w:tr w:rsidR="003253B7" w14:paraId="375B7DB9" w14:textId="77777777" w:rsidTr="007A533C">
        <w:tc>
          <w:tcPr>
            <w:tcW w:w="1546" w:type="dxa"/>
          </w:tcPr>
          <w:p w14:paraId="6A5FAA3D" w14:textId="24F8FEED" w:rsidR="003253B7" w:rsidRDefault="0032081A" w:rsidP="00520526">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7" w:type="dxa"/>
          </w:tcPr>
          <w:p w14:paraId="7312C7A4" w14:textId="5F58B189" w:rsidR="003253B7" w:rsidRDefault="0032081A" w:rsidP="00520526">
            <w:pPr>
              <w:jc w:val="both"/>
              <w:rPr>
                <w:rFonts w:eastAsiaTheme="minorEastAsia"/>
                <w:lang w:eastAsia="zh-CN"/>
              </w:rPr>
            </w:pPr>
            <w:r>
              <w:rPr>
                <w:rFonts w:eastAsiaTheme="minorEastAsia"/>
                <w:lang w:eastAsia="zh-CN"/>
              </w:rPr>
              <w:t>Option 3 with comments</w:t>
            </w:r>
          </w:p>
        </w:tc>
        <w:tc>
          <w:tcPr>
            <w:tcW w:w="6707" w:type="dxa"/>
          </w:tcPr>
          <w:p w14:paraId="3281C47B" w14:textId="71BE6645" w:rsidR="003253B7" w:rsidRDefault="0032081A" w:rsidP="0032081A">
            <w:pPr>
              <w:jc w:val="both"/>
              <w:rPr>
                <w:rFonts w:eastAsiaTheme="minorEastAsia"/>
                <w:lang w:eastAsia="zh-CN"/>
              </w:rPr>
            </w:pPr>
            <w:r>
              <w:rPr>
                <w:rFonts w:eastAsiaTheme="minorEastAsia"/>
                <w:lang w:eastAsia="zh-CN"/>
              </w:rPr>
              <w:t xml:space="preserve">Agree with OPPO, it has to be ‘IC remote UE </w:t>
            </w:r>
            <w:r w:rsidRPr="0032081A">
              <w:rPr>
                <w:rFonts w:eastAsiaTheme="minorEastAsia"/>
                <w:lang w:eastAsia="zh-CN"/>
              </w:rPr>
              <w:t xml:space="preserve">which has </w:t>
            </w:r>
            <w:r>
              <w:rPr>
                <w:rFonts w:eastAsiaTheme="minorEastAsia"/>
                <w:lang w:eastAsia="zh-CN"/>
              </w:rPr>
              <w:t>NOT</w:t>
            </w:r>
            <w:r w:rsidRPr="0032081A">
              <w:rPr>
                <w:rFonts w:eastAsiaTheme="minorEastAsia"/>
                <w:lang w:eastAsia="zh-CN"/>
              </w:rPr>
              <w:t xml:space="preserve"> been connected to network via a relay UE</w:t>
            </w:r>
            <w:r>
              <w:rPr>
                <w:rFonts w:eastAsiaTheme="minorEastAsia"/>
                <w:lang w:eastAsia="zh-CN"/>
              </w:rPr>
              <w:t>’. Otherwise, as dual connection has not been supported yet, mode-1(on direct link) plus mode-2(on indirect link)cannot be supported.</w:t>
            </w:r>
          </w:p>
        </w:tc>
      </w:tr>
      <w:tr w:rsidR="007A533C" w14:paraId="6EEC57FF" w14:textId="77777777" w:rsidTr="007A533C">
        <w:tc>
          <w:tcPr>
            <w:tcW w:w="1546" w:type="dxa"/>
          </w:tcPr>
          <w:p w14:paraId="4BF2F048" w14:textId="57FCADE3" w:rsidR="007A533C" w:rsidRDefault="007A533C" w:rsidP="007A533C">
            <w:pPr>
              <w:jc w:val="both"/>
              <w:rPr>
                <w:rFonts w:eastAsiaTheme="minorEastAsia"/>
                <w:lang w:eastAsia="zh-CN"/>
              </w:rPr>
            </w:pPr>
            <w:r>
              <w:rPr>
                <w:rFonts w:eastAsiaTheme="minorEastAsia"/>
                <w:lang w:eastAsia="zh-CN"/>
              </w:rPr>
              <w:t>Ericsson</w:t>
            </w:r>
          </w:p>
        </w:tc>
        <w:tc>
          <w:tcPr>
            <w:tcW w:w="1267" w:type="dxa"/>
          </w:tcPr>
          <w:p w14:paraId="41F8DE56" w14:textId="13A7BFEC" w:rsidR="007A533C" w:rsidRDefault="007A533C" w:rsidP="007A533C">
            <w:pPr>
              <w:jc w:val="both"/>
              <w:rPr>
                <w:rFonts w:eastAsiaTheme="minorEastAsia"/>
                <w:lang w:eastAsia="zh-CN"/>
              </w:rPr>
            </w:pPr>
            <w:r>
              <w:rPr>
                <w:rFonts w:eastAsiaTheme="minorEastAsia"/>
                <w:lang w:eastAsia="zh-CN"/>
              </w:rPr>
              <w:t>Option 3</w:t>
            </w:r>
          </w:p>
        </w:tc>
        <w:tc>
          <w:tcPr>
            <w:tcW w:w="6707" w:type="dxa"/>
          </w:tcPr>
          <w:p w14:paraId="03765D77" w14:textId="77777777" w:rsidR="007A533C" w:rsidRDefault="007A533C" w:rsidP="007A533C">
            <w:pPr>
              <w:jc w:val="both"/>
              <w:rPr>
                <w:rFonts w:eastAsiaTheme="minorEastAsia"/>
                <w:lang w:eastAsia="zh-CN"/>
              </w:rPr>
            </w:pPr>
          </w:p>
        </w:tc>
      </w:tr>
      <w:tr w:rsidR="00C350A5" w14:paraId="5699351D" w14:textId="77777777" w:rsidTr="007A533C">
        <w:tc>
          <w:tcPr>
            <w:tcW w:w="1546" w:type="dxa"/>
          </w:tcPr>
          <w:p w14:paraId="7BF8D38F" w14:textId="1306D0E7" w:rsidR="00C350A5" w:rsidRDefault="00C350A5" w:rsidP="00C350A5">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7" w:type="dxa"/>
          </w:tcPr>
          <w:p w14:paraId="13D913F5" w14:textId="0788ED63" w:rsidR="00C350A5" w:rsidRDefault="00C350A5" w:rsidP="00C350A5">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07" w:type="dxa"/>
          </w:tcPr>
          <w:p w14:paraId="09DF4CFD" w14:textId="2B079CAC" w:rsidR="00C350A5" w:rsidRDefault="00C350A5" w:rsidP="00C350A5">
            <w:pPr>
              <w:jc w:val="both"/>
              <w:rPr>
                <w:rFonts w:eastAsiaTheme="minorEastAsia"/>
                <w:lang w:eastAsia="zh-CN"/>
              </w:rPr>
            </w:pPr>
            <w:r>
              <w:rPr>
                <w:rFonts w:eastAsiaTheme="minorEastAsia"/>
                <w:lang w:eastAsia="zh-CN"/>
              </w:rPr>
              <w:t>If this is R16 priciple, no need to revisit it.</w:t>
            </w:r>
          </w:p>
        </w:tc>
      </w:tr>
      <w:tr w:rsidR="00C350A5" w14:paraId="2593097E" w14:textId="77777777" w:rsidTr="007A533C">
        <w:tc>
          <w:tcPr>
            <w:tcW w:w="1546" w:type="dxa"/>
          </w:tcPr>
          <w:p w14:paraId="4E978402" w14:textId="72A5C213" w:rsidR="00C350A5" w:rsidRDefault="00BA0C8D" w:rsidP="00C350A5">
            <w:pPr>
              <w:jc w:val="both"/>
              <w:rPr>
                <w:rFonts w:eastAsiaTheme="minorEastAsia"/>
                <w:lang w:eastAsia="zh-CN"/>
              </w:rPr>
            </w:pPr>
            <w:r>
              <w:rPr>
                <w:rFonts w:eastAsiaTheme="minorEastAsia"/>
                <w:lang w:eastAsia="zh-CN"/>
              </w:rPr>
              <w:t>Apple</w:t>
            </w:r>
          </w:p>
        </w:tc>
        <w:tc>
          <w:tcPr>
            <w:tcW w:w="1267" w:type="dxa"/>
          </w:tcPr>
          <w:p w14:paraId="25B01ED7" w14:textId="2923B616" w:rsidR="00C350A5" w:rsidRDefault="00BA0C8D" w:rsidP="00C350A5">
            <w:pPr>
              <w:jc w:val="both"/>
              <w:rPr>
                <w:rFonts w:eastAsiaTheme="minorEastAsia"/>
                <w:lang w:eastAsia="zh-CN"/>
              </w:rPr>
            </w:pPr>
            <w:r>
              <w:rPr>
                <w:rFonts w:eastAsiaTheme="minorEastAsia"/>
                <w:lang w:eastAsia="zh-CN"/>
              </w:rPr>
              <w:t>Option 3</w:t>
            </w:r>
          </w:p>
        </w:tc>
        <w:tc>
          <w:tcPr>
            <w:tcW w:w="6707" w:type="dxa"/>
          </w:tcPr>
          <w:p w14:paraId="709BD6F9" w14:textId="77777777" w:rsidR="00C350A5" w:rsidRDefault="00C350A5" w:rsidP="00C350A5">
            <w:pPr>
              <w:jc w:val="both"/>
              <w:rPr>
                <w:rFonts w:eastAsiaTheme="minorEastAsia"/>
                <w:lang w:eastAsia="zh-CN"/>
              </w:rPr>
            </w:pPr>
          </w:p>
        </w:tc>
      </w:tr>
      <w:tr w:rsidR="00C350A5" w14:paraId="3727D9B1" w14:textId="77777777" w:rsidTr="007A533C">
        <w:tc>
          <w:tcPr>
            <w:tcW w:w="1546" w:type="dxa"/>
          </w:tcPr>
          <w:p w14:paraId="14DFE425" w14:textId="77777777" w:rsidR="00C350A5" w:rsidRDefault="00C350A5" w:rsidP="00C350A5">
            <w:pPr>
              <w:jc w:val="both"/>
              <w:rPr>
                <w:rFonts w:eastAsiaTheme="minorEastAsia"/>
                <w:lang w:eastAsia="zh-CN"/>
              </w:rPr>
            </w:pPr>
          </w:p>
        </w:tc>
        <w:tc>
          <w:tcPr>
            <w:tcW w:w="1267" w:type="dxa"/>
          </w:tcPr>
          <w:p w14:paraId="6C4009D9" w14:textId="77777777" w:rsidR="00C350A5" w:rsidRDefault="00C350A5" w:rsidP="00C350A5">
            <w:pPr>
              <w:jc w:val="both"/>
              <w:rPr>
                <w:rFonts w:eastAsiaTheme="minorEastAsia"/>
                <w:lang w:eastAsia="zh-CN"/>
              </w:rPr>
            </w:pPr>
          </w:p>
        </w:tc>
        <w:tc>
          <w:tcPr>
            <w:tcW w:w="6707" w:type="dxa"/>
          </w:tcPr>
          <w:p w14:paraId="6FC6C2B0" w14:textId="77777777" w:rsidR="00C350A5" w:rsidRDefault="00C350A5" w:rsidP="00C350A5">
            <w:pPr>
              <w:jc w:val="both"/>
              <w:rPr>
                <w:rFonts w:eastAsiaTheme="minorEastAsia"/>
                <w:lang w:eastAsia="zh-CN"/>
              </w:rPr>
            </w:pPr>
          </w:p>
        </w:tc>
      </w:tr>
      <w:tr w:rsidR="00C350A5" w14:paraId="42A92627" w14:textId="77777777" w:rsidTr="007A533C">
        <w:tc>
          <w:tcPr>
            <w:tcW w:w="1546" w:type="dxa"/>
          </w:tcPr>
          <w:p w14:paraId="0ED7299B" w14:textId="77777777" w:rsidR="00C350A5" w:rsidRDefault="00C350A5" w:rsidP="00C350A5">
            <w:pPr>
              <w:jc w:val="both"/>
              <w:rPr>
                <w:rFonts w:eastAsiaTheme="minorEastAsia"/>
                <w:lang w:eastAsia="zh-CN"/>
              </w:rPr>
            </w:pPr>
          </w:p>
        </w:tc>
        <w:tc>
          <w:tcPr>
            <w:tcW w:w="1267" w:type="dxa"/>
          </w:tcPr>
          <w:p w14:paraId="6F63CBAA" w14:textId="77777777" w:rsidR="00C350A5" w:rsidRDefault="00C350A5" w:rsidP="00C350A5">
            <w:pPr>
              <w:jc w:val="both"/>
              <w:rPr>
                <w:rFonts w:eastAsiaTheme="minorEastAsia"/>
                <w:lang w:eastAsia="zh-CN"/>
              </w:rPr>
            </w:pPr>
          </w:p>
        </w:tc>
        <w:tc>
          <w:tcPr>
            <w:tcW w:w="6707" w:type="dxa"/>
          </w:tcPr>
          <w:p w14:paraId="628926FA" w14:textId="77777777" w:rsidR="00C350A5" w:rsidRDefault="00C350A5" w:rsidP="00C350A5">
            <w:pPr>
              <w:jc w:val="both"/>
              <w:rPr>
                <w:rFonts w:eastAsiaTheme="minorEastAsia"/>
                <w:lang w:eastAsia="zh-CN"/>
              </w:rPr>
            </w:pPr>
          </w:p>
        </w:tc>
      </w:tr>
      <w:tr w:rsidR="00C350A5" w14:paraId="30335671" w14:textId="77777777" w:rsidTr="007A533C">
        <w:tc>
          <w:tcPr>
            <w:tcW w:w="1546" w:type="dxa"/>
          </w:tcPr>
          <w:p w14:paraId="6E297E22" w14:textId="77777777" w:rsidR="00C350A5" w:rsidRDefault="00C350A5" w:rsidP="00C350A5">
            <w:pPr>
              <w:jc w:val="both"/>
              <w:rPr>
                <w:rFonts w:eastAsiaTheme="minorEastAsia"/>
                <w:lang w:eastAsia="zh-CN"/>
              </w:rPr>
            </w:pPr>
          </w:p>
        </w:tc>
        <w:tc>
          <w:tcPr>
            <w:tcW w:w="1267" w:type="dxa"/>
          </w:tcPr>
          <w:p w14:paraId="48D8C1A2" w14:textId="77777777" w:rsidR="00C350A5" w:rsidRDefault="00C350A5" w:rsidP="00C350A5">
            <w:pPr>
              <w:jc w:val="both"/>
              <w:rPr>
                <w:rFonts w:eastAsiaTheme="minorEastAsia"/>
                <w:lang w:eastAsia="zh-CN"/>
              </w:rPr>
            </w:pPr>
          </w:p>
        </w:tc>
        <w:tc>
          <w:tcPr>
            <w:tcW w:w="6707" w:type="dxa"/>
          </w:tcPr>
          <w:p w14:paraId="3E893141" w14:textId="77777777" w:rsidR="00C350A5" w:rsidRDefault="00C350A5" w:rsidP="00C350A5">
            <w:pPr>
              <w:jc w:val="both"/>
              <w:rPr>
                <w:rFonts w:eastAsiaTheme="minorEastAsia"/>
                <w:lang w:eastAsia="zh-CN"/>
              </w:rPr>
            </w:pPr>
          </w:p>
        </w:tc>
      </w:tr>
      <w:tr w:rsidR="00C350A5" w14:paraId="78B6AB65" w14:textId="77777777" w:rsidTr="007A533C">
        <w:tc>
          <w:tcPr>
            <w:tcW w:w="1546" w:type="dxa"/>
          </w:tcPr>
          <w:p w14:paraId="3C87FFFF" w14:textId="77777777" w:rsidR="00C350A5" w:rsidRDefault="00C350A5" w:rsidP="00C350A5">
            <w:pPr>
              <w:jc w:val="both"/>
              <w:rPr>
                <w:rFonts w:eastAsiaTheme="minorEastAsia"/>
                <w:lang w:eastAsia="zh-CN"/>
              </w:rPr>
            </w:pPr>
          </w:p>
        </w:tc>
        <w:tc>
          <w:tcPr>
            <w:tcW w:w="1267" w:type="dxa"/>
          </w:tcPr>
          <w:p w14:paraId="4874B666" w14:textId="77777777" w:rsidR="00C350A5" w:rsidRDefault="00C350A5" w:rsidP="00C350A5">
            <w:pPr>
              <w:jc w:val="both"/>
              <w:rPr>
                <w:rFonts w:eastAsiaTheme="minorEastAsia"/>
                <w:lang w:eastAsia="zh-CN"/>
              </w:rPr>
            </w:pPr>
          </w:p>
        </w:tc>
        <w:tc>
          <w:tcPr>
            <w:tcW w:w="6707" w:type="dxa"/>
          </w:tcPr>
          <w:p w14:paraId="40863BF3" w14:textId="77777777" w:rsidR="00C350A5" w:rsidRDefault="00C350A5" w:rsidP="00C350A5">
            <w:pPr>
              <w:jc w:val="both"/>
              <w:rPr>
                <w:rFonts w:eastAsiaTheme="minorEastAsia"/>
                <w:lang w:eastAsia="zh-CN"/>
              </w:rPr>
            </w:pPr>
          </w:p>
        </w:tc>
      </w:tr>
      <w:tr w:rsidR="00C350A5" w14:paraId="35DD5F13" w14:textId="77777777" w:rsidTr="007A533C">
        <w:tc>
          <w:tcPr>
            <w:tcW w:w="1546" w:type="dxa"/>
          </w:tcPr>
          <w:p w14:paraId="12DA44E5" w14:textId="77777777" w:rsidR="00C350A5" w:rsidRDefault="00C350A5" w:rsidP="00C350A5">
            <w:pPr>
              <w:jc w:val="both"/>
              <w:rPr>
                <w:rFonts w:eastAsiaTheme="minorEastAsia"/>
                <w:lang w:eastAsia="zh-CN"/>
              </w:rPr>
            </w:pPr>
          </w:p>
        </w:tc>
        <w:tc>
          <w:tcPr>
            <w:tcW w:w="1267" w:type="dxa"/>
          </w:tcPr>
          <w:p w14:paraId="5A91BAC4" w14:textId="77777777" w:rsidR="00C350A5" w:rsidRDefault="00C350A5" w:rsidP="00C350A5">
            <w:pPr>
              <w:jc w:val="both"/>
              <w:rPr>
                <w:rFonts w:eastAsiaTheme="minorEastAsia"/>
                <w:lang w:eastAsia="zh-CN"/>
              </w:rPr>
            </w:pPr>
          </w:p>
        </w:tc>
        <w:tc>
          <w:tcPr>
            <w:tcW w:w="6707" w:type="dxa"/>
          </w:tcPr>
          <w:p w14:paraId="23B6C62D" w14:textId="77777777" w:rsidR="00C350A5" w:rsidRDefault="00C350A5" w:rsidP="00C350A5">
            <w:pPr>
              <w:jc w:val="both"/>
              <w:rPr>
                <w:rFonts w:eastAsiaTheme="minorEastAsia"/>
                <w:lang w:eastAsia="zh-CN"/>
              </w:rPr>
            </w:pPr>
          </w:p>
        </w:tc>
      </w:tr>
      <w:tr w:rsidR="00C350A5" w14:paraId="15350546" w14:textId="77777777" w:rsidTr="007A533C">
        <w:tc>
          <w:tcPr>
            <w:tcW w:w="1546" w:type="dxa"/>
          </w:tcPr>
          <w:p w14:paraId="0895349F" w14:textId="77777777" w:rsidR="00C350A5" w:rsidRDefault="00C350A5" w:rsidP="00C350A5">
            <w:pPr>
              <w:jc w:val="both"/>
              <w:rPr>
                <w:rFonts w:eastAsiaTheme="minorEastAsia"/>
                <w:lang w:eastAsia="zh-CN"/>
              </w:rPr>
            </w:pPr>
          </w:p>
        </w:tc>
        <w:tc>
          <w:tcPr>
            <w:tcW w:w="1267" w:type="dxa"/>
          </w:tcPr>
          <w:p w14:paraId="5F106DA2" w14:textId="77777777" w:rsidR="00C350A5" w:rsidRDefault="00C350A5" w:rsidP="00C350A5">
            <w:pPr>
              <w:jc w:val="both"/>
              <w:rPr>
                <w:rFonts w:eastAsiaTheme="minorEastAsia"/>
                <w:lang w:eastAsia="zh-CN"/>
              </w:rPr>
            </w:pPr>
          </w:p>
        </w:tc>
        <w:tc>
          <w:tcPr>
            <w:tcW w:w="6707" w:type="dxa"/>
          </w:tcPr>
          <w:p w14:paraId="144AD0B2" w14:textId="77777777" w:rsidR="00C350A5" w:rsidRDefault="00C350A5" w:rsidP="00C350A5">
            <w:pPr>
              <w:jc w:val="both"/>
              <w:rPr>
                <w:rFonts w:eastAsiaTheme="minorEastAsia"/>
                <w:lang w:eastAsia="zh-CN"/>
              </w:rPr>
            </w:pPr>
          </w:p>
        </w:tc>
      </w:tr>
      <w:tr w:rsidR="00C350A5" w14:paraId="00D81626" w14:textId="77777777" w:rsidTr="007A533C">
        <w:tc>
          <w:tcPr>
            <w:tcW w:w="1546" w:type="dxa"/>
          </w:tcPr>
          <w:p w14:paraId="2E180248" w14:textId="77777777" w:rsidR="00C350A5" w:rsidRDefault="00C350A5" w:rsidP="00C350A5">
            <w:pPr>
              <w:jc w:val="both"/>
              <w:rPr>
                <w:rFonts w:eastAsiaTheme="minorEastAsia"/>
                <w:lang w:eastAsia="zh-CN"/>
              </w:rPr>
            </w:pPr>
          </w:p>
        </w:tc>
        <w:tc>
          <w:tcPr>
            <w:tcW w:w="1267" w:type="dxa"/>
          </w:tcPr>
          <w:p w14:paraId="6A1C524E" w14:textId="77777777" w:rsidR="00C350A5" w:rsidRDefault="00C350A5" w:rsidP="00C350A5">
            <w:pPr>
              <w:jc w:val="both"/>
              <w:rPr>
                <w:rFonts w:eastAsiaTheme="minorEastAsia"/>
                <w:lang w:eastAsia="zh-CN"/>
              </w:rPr>
            </w:pPr>
          </w:p>
        </w:tc>
        <w:tc>
          <w:tcPr>
            <w:tcW w:w="6707" w:type="dxa"/>
          </w:tcPr>
          <w:p w14:paraId="5B8E657B" w14:textId="77777777" w:rsidR="00C350A5" w:rsidRDefault="00C350A5" w:rsidP="00C350A5">
            <w:pPr>
              <w:jc w:val="both"/>
              <w:rPr>
                <w:rFonts w:eastAsiaTheme="minorEastAsia"/>
                <w:lang w:eastAsia="zh-CN"/>
              </w:rPr>
            </w:pPr>
          </w:p>
        </w:tc>
      </w:tr>
      <w:tr w:rsidR="00C350A5" w14:paraId="1F8ADA02" w14:textId="77777777" w:rsidTr="007A533C">
        <w:tc>
          <w:tcPr>
            <w:tcW w:w="1546" w:type="dxa"/>
          </w:tcPr>
          <w:p w14:paraId="7CD669F2" w14:textId="77777777" w:rsidR="00C350A5" w:rsidRDefault="00C350A5" w:rsidP="00C350A5">
            <w:pPr>
              <w:jc w:val="both"/>
              <w:rPr>
                <w:rFonts w:eastAsiaTheme="minorEastAsia"/>
                <w:lang w:eastAsia="zh-CN"/>
              </w:rPr>
            </w:pPr>
          </w:p>
        </w:tc>
        <w:tc>
          <w:tcPr>
            <w:tcW w:w="1267" w:type="dxa"/>
          </w:tcPr>
          <w:p w14:paraId="48AB6752" w14:textId="77777777" w:rsidR="00C350A5" w:rsidRDefault="00C350A5" w:rsidP="00C350A5">
            <w:pPr>
              <w:jc w:val="both"/>
              <w:rPr>
                <w:rFonts w:eastAsiaTheme="minorEastAsia"/>
                <w:lang w:eastAsia="zh-CN"/>
              </w:rPr>
            </w:pPr>
          </w:p>
        </w:tc>
        <w:tc>
          <w:tcPr>
            <w:tcW w:w="6707" w:type="dxa"/>
          </w:tcPr>
          <w:p w14:paraId="72A78449" w14:textId="77777777" w:rsidR="00C350A5" w:rsidRDefault="00C350A5" w:rsidP="00C350A5">
            <w:pPr>
              <w:jc w:val="both"/>
              <w:rPr>
                <w:rFonts w:eastAsiaTheme="minorEastAsia"/>
                <w:lang w:eastAsia="zh-CN"/>
              </w:rPr>
            </w:pPr>
          </w:p>
        </w:tc>
      </w:tr>
      <w:tr w:rsidR="00C350A5" w14:paraId="5A872AF7" w14:textId="77777777" w:rsidTr="007A533C">
        <w:tc>
          <w:tcPr>
            <w:tcW w:w="1546" w:type="dxa"/>
          </w:tcPr>
          <w:p w14:paraId="2CDA5160" w14:textId="77777777" w:rsidR="00C350A5" w:rsidRDefault="00C350A5" w:rsidP="00C350A5">
            <w:pPr>
              <w:jc w:val="both"/>
              <w:rPr>
                <w:rFonts w:eastAsiaTheme="minorEastAsia"/>
                <w:lang w:eastAsia="zh-CN"/>
              </w:rPr>
            </w:pPr>
          </w:p>
        </w:tc>
        <w:tc>
          <w:tcPr>
            <w:tcW w:w="1267" w:type="dxa"/>
          </w:tcPr>
          <w:p w14:paraId="4E7090C3" w14:textId="77777777" w:rsidR="00C350A5" w:rsidRDefault="00C350A5" w:rsidP="00C350A5">
            <w:pPr>
              <w:jc w:val="both"/>
              <w:rPr>
                <w:rFonts w:eastAsiaTheme="minorEastAsia"/>
                <w:lang w:eastAsia="zh-CN"/>
              </w:rPr>
            </w:pPr>
          </w:p>
        </w:tc>
        <w:tc>
          <w:tcPr>
            <w:tcW w:w="6707" w:type="dxa"/>
          </w:tcPr>
          <w:p w14:paraId="4F6E6E38" w14:textId="77777777" w:rsidR="00C350A5" w:rsidRDefault="00C350A5" w:rsidP="00C350A5">
            <w:pPr>
              <w:jc w:val="both"/>
              <w:rPr>
                <w:rFonts w:eastAsiaTheme="minorEastAsia"/>
                <w:lang w:eastAsia="zh-CN"/>
              </w:rPr>
            </w:pPr>
          </w:p>
        </w:tc>
      </w:tr>
      <w:tr w:rsidR="00C350A5" w14:paraId="44CD57AF" w14:textId="77777777" w:rsidTr="007A533C">
        <w:tc>
          <w:tcPr>
            <w:tcW w:w="1546" w:type="dxa"/>
          </w:tcPr>
          <w:p w14:paraId="0E8830A8" w14:textId="77777777" w:rsidR="00C350A5" w:rsidRDefault="00C350A5" w:rsidP="00C350A5">
            <w:pPr>
              <w:jc w:val="both"/>
              <w:rPr>
                <w:rFonts w:eastAsiaTheme="minorEastAsia"/>
                <w:lang w:eastAsia="zh-CN"/>
              </w:rPr>
            </w:pPr>
          </w:p>
        </w:tc>
        <w:tc>
          <w:tcPr>
            <w:tcW w:w="1267" w:type="dxa"/>
          </w:tcPr>
          <w:p w14:paraId="19BF583A" w14:textId="77777777" w:rsidR="00C350A5" w:rsidRDefault="00C350A5" w:rsidP="00C350A5">
            <w:pPr>
              <w:jc w:val="both"/>
              <w:rPr>
                <w:rFonts w:eastAsiaTheme="minorEastAsia"/>
                <w:lang w:eastAsia="zh-CN"/>
              </w:rPr>
            </w:pPr>
          </w:p>
        </w:tc>
        <w:tc>
          <w:tcPr>
            <w:tcW w:w="6707" w:type="dxa"/>
          </w:tcPr>
          <w:p w14:paraId="5CA86F94" w14:textId="77777777" w:rsidR="00C350A5" w:rsidRDefault="00C350A5" w:rsidP="00C350A5">
            <w:pPr>
              <w:jc w:val="both"/>
              <w:rPr>
                <w:rFonts w:eastAsiaTheme="minorEastAsia"/>
                <w:lang w:eastAsia="zh-CN"/>
              </w:rPr>
            </w:pPr>
          </w:p>
        </w:tc>
      </w:tr>
      <w:tr w:rsidR="00C350A5" w14:paraId="11CED4DA" w14:textId="77777777" w:rsidTr="007A533C">
        <w:tc>
          <w:tcPr>
            <w:tcW w:w="1546" w:type="dxa"/>
          </w:tcPr>
          <w:p w14:paraId="14A9A307" w14:textId="77777777" w:rsidR="00C350A5" w:rsidRDefault="00C350A5" w:rsidP="00C350A5">
            <w:pPr>
              <w:jc w:val="both"/>
              <w:rPr>
                <w:rFonts w:eastAsiaTheme="minorEastAsia"/>
                <w:lang w:eastAsia="zh-CN"/>
              </w:rPr>
            </w:pPr>
          </w:p>
        </w:tc>
        <w:tc>
          <w:tcPr>
            <w:tcW w:w="1267" w:type="dxa"/>
          </w:tcPr>
          <w:p w14:paraId="4ADFFDD6" w14:textId="77777777" w:rsidR="00C350A5" w:rsidRDefault="00C350A5" w:rsidP="00C350A5">
            <w:pPr>
              <w:jc w:val="both"/>
              <w:rPr>
                <w:rFonts w:eastAsiaTheme="minorEastAsia"/>
                <w:lang w:eastAsia="zh-CN"/>
              </w:rPr>
            </w:pPr>
          </w:p>
        </w:tc>
        <w:tc>
          <w:tcPr>
            <w:tcW w:w="6707" w:type="dxa"/>
          </w:tcPr>
          <w:p w14:paraId="0E19E0B9" w14:textId="77777777" w:rsidR="00C350A5" w:rsidRDefault="00C350A5" w:rsidP="00C350A5">
            <w:pPr>
              <w:jc w:val="both"/>
              <w:rPr>
                <w:rFonts w:eastAsiaTheme="minorEastAsia"/>
                <w:lang w:eastAsia="zh-CN"/>
              </w:rPr>
            </w:pPr>
          </w:p>
        </w:tc>
      </w:tr>
      <w:tr w:rsidR="00C350A5" w14:paraId="065F85CB" w14:textId="77777777" w:rsidTr="007A533C">
        <w:tc>
          <w:tcPr>
            <w:tcW w:w="1546" w:type="dxa"/>
          </w:tcPr>
          <w:p w14:paraId="46C87926" w14:textId="77777777" w:rsidR="00C350A5" w:rsidRDefault="00C350A5" w:rsidP="00C350A5">
            <w:pPr>
              <w:jc w:val="both"/>
              <w:rPr>
                <w:rFonts w:eastAsiaTheme="minorEastAsia"/>
                <w:lang w:eastAsia="zh-CN"/>
              </w:rPr>
            </w:pPr>
          </w:p>
        </w:tc>
        <w:tc>
          <w:tcPr>
            <w:tcW w:w="1267" w:type="dxa"/>
          </w:tcPr>
          <w:p w14:paraId="13DC8B5D" w14:textId="77777777" w:rsidR="00C350A5" w:rsidRDefault="00C350A5" w:rsidP="00C350A5">
            <w:pPr>
              <w:jc w:val="both"/>
              <w:rPr>
                <w:rFonts w:eastAsiaTheme="minorEastAsia"/>
                <w:lang w:eastAsia="zh-CN"/>
              </w:rPr>
            </w:pPr>
          </w:p>
        </w:tc>
        <w:tc>
          <w:tcPr>
            <w:tcW w:w="6707" w:type="dxa"/>
          </w:tcPr>
          <w:p w14:paraId="0EDB191F" w14:textId="77777777" w:rsidR="00C350A5" w:rsidRDefault="00C350A5" w:rsidP="00C350A5">
            <w:pPr>
              <w:jc w:val="both"/>
              <w:rPr>
                <w:rFonts w:eastAsiaTheme="minorEastAsia"/>
                <w:lang w:eastAsia="zh-CN"/>
              </w:rPr>
            </w:pPr>
          </w:p>
        </w:tc>
      </w:tr>
      <w:tr w:rsidR="00C350A5" w14:paraId="5731FE72" w14:textId="77777777" w:rsidTr="007A533C">
        <w:tc>
          <w:tcPr>
            <w:tcW w:w="1546" w:type="dxa"/>
          </w:tcPr>
          <w:p w14:paraId="199C73D2" w14:textId="77777777" w:rsidR="00C350A5" w:rsidRDefault="00C350A5" w:rsidP="00C350A5">
            <w:pPr>
              <w:jc w:val="both"/>
              <w:rPr>
                <w:rFonts w:eastAsiaTheme="minorEastAsia"/>
                <w:lang w:eastAsia="zh-CN"/>
              </w:rPr>
            </w:pPr>
          </w:p>
        </w:tc>
        <w:tc>
          <w:tcPr>
            <w:tcW w:w="1267" w:type="dxa"/>
          </w:tcPr>
          <w:p w14:paraId="2214062C" w14:textId="77777777" w:rsidR="00C350A5" w:rsidRDefault="00C350A5" w:rsidP="00C350A5">
            <w:pPr>
              <w:jc w:val="both"/>
              <w:rPr>
                <w:rFonts w:eastAsiaTheme="minorEastAsia"/>
                <w:lang w:eastAsia="zh-CN"/>
              </w:rPr>
            </w:pPr>
          </w:p>
        </w:tc>
        <w:tc>
          <w:tcPr>
            <w:tcW w:w="6707" w:type="dxa"/>
          </w:tcPr>
          <w:p w14:paraId="753D9960" w14:textId="77777777" w:rsidR="00C350A5" w:rsidRDefault="00C350A5" w:rsidP="00C350A5">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r w:rsidR="00E4449F">
        <w:rPr>
          <w:rFonts w:hint="eastAsia"/>
          <w:lang w:eastAsia="zh-CN"/>
        </w:rPr>
        <w:t>sidelink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[Easy] In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t xml:space="preserve">Regarding to the resource allocation of </w:t>
      </w:r>
      <w:r w:rsidR="0052676A">
        <w:rPr>
          <w:rFonts w:hint="eastAsia"/>
          <w:lang w:eastAsia="zh-CN"/>
        </w:rPr>
        <w:t>sidelink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sidelink discovery, for </w:t>
      </w:r>
      <w:commentRangeStart w:id="1"/>
      <w:r>
        <w:rPr>
          <w:rFonts w:hint="eastAsia"/>
          <w:b/>
          <w:lang w:eastAsia="zh-CN"/>
        </w:rPr>
        <w:t xml:space="preserve">IC </w:t>
      </w:r>
      <w:commentRangeEnd w:id="1"/>
      <w:r w:rsidR="007A533C">
        <w:rPr>
          <w:rStyle w:val="CommentReference"/>
        </w:rPr>
        <w:commentReference w:id="1"/>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rule as sidelink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3253B7" w14:paraId="00AA1ABA" w14:textId="77777777" w:rsidTr="0057520F">
        <w:trPr>
          <w:trHeight w:val="347"/>
        </w:trPr>
        <w:tc>
          <w:tcPr>
            <w:tcW w:w="1546"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716"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57520F">
        <w:tc>
          <w:tcPr>
            <w:tcW w:w="1546" w:type="dxa"/>
          </w:tcPr>
          <w:p w14:paraId="18CFFE75" w14:textId="1CCC83B8" w:rsidR="003253B7" w:rsidRDefault="00263629" w:rsidP="00520526">
            <w:pPr>
              <w:jc w:val="both"/>
              <w:rPr>
                <w:rFonts w:eastAsiaTheme="minorEastAsia"/>
                <w:lang w:eastAsia="zh-CN"/>
              </w:rPr>
            </w:pPr>
            <w:r>
              <w:rPr>
                <w:rFonts w:eastAsiaTheme="minorEastAsia"/>
                <w:lang w:eastAsia="zh-CN"/>
              </w:rPr>
              <w:t>Qualcomm</w:t>
            </w:r>
          </w:p>
        </w:tc>
        <w:tc>
          <w:tcPr>
            <w:tcW w:w="1258" w:type="dxa"/>
          </w:tcPr>
          <w:p w14:paraId="7E617A69" w14:textId="5D9DAB8E" w:rsidR="003253B7" w:rsidRDefault="00263629" w:rsidP="00520526">
            <w:pPr>
              <w:jc w:val="both"/>
              <w:rPr>
                <w:rFonts w:eastAsiaTheme="minorEastAsia"/>
                <w:lang w:eastAsia="zh-CN"/>
              </w:rPr>
            </w:pPr>
            <w:r>
              <w:rPr>
                <w:rFonts w:eastAsiaTheme="minorEastAsia"/>
                <w:lang w:eastAsia="zh-CN"/>
              </w:rPr>
              <w:t>No (Mode 2 only)</w:t>
            </w:r>
          </w:p>
        </w:tc>
        <w:tc>
          <w:tcPr>
            <w:tcW w:w="6716" w:type="dxa"/>
          </w:tcPr>
          <w:p w14:paraId="23F5D499" w14:textId="77777777" w:rsidR="00263629" w:rsidRDefault="00263629" w:rsidP="00520526">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7CA2046A" w14:textId="64AC7828" w:rsidR="003253B7" w:rsidRDefault="00263629" w:rsidP="00520526">
            <w:pPr>
              <w:jc w:val="both"/>
              <w:rPr>
                <w:rFonts w:eastAsiaTheme="minorEastAsia"/>
                <w:lang w:eastAsia="zh-CN"/>
              </w:rPr>
            </w:pPr>
            <w:r>
              <w:rPr>
                <w:rFonts w:eastAsiaTheme="minorEastAsia"/>
                <w:lang w:eastAsia="zh-CN"/>
              </w:rPr>
              <w:t xml:space="preserve">For </w:t>
            </w:r>
            <w:r w:rsidR="00AB7336">
              <w:rPr>
                <w:rFonts w:eastAsiaTheme="minorEastAsia"/>
                <w:lang w:eastAsia="zh-CN"/>
              </w:rPr>
              <w:t xml:space="preserve">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w:t>
            </w:r>
            <w:r w:rsidR="00C0332A">
              <w:rPr>
                <w:rFonts w:eastAsiaTheme="minorEastAsia"/>
                <w:lang w:eastAsia="zh-CN"/>
              </w:rPr>
              <w:t>Mode 2 only)</w:t>
            </w:r>
            <w:r w:rsidR="008D155C">
              <w:rPr>
                <w:rFonts w:eastAsiaTheme="minorEastAsia"/>
                <w:lang w:eastAsia="zh-CN"/>
              </w:rPr>
              <w:t>.</w:t>
            </w:r>
            <w:r w:rsidR="00AB7336">
              <w:rPr>
                <w:rFonts w:eastAsiaTheme="minorEastAsia"/>
                <w:lang w:eastAsia="zh-CN"/>
              </w:rPr>
              <w:t xml:space="preserve">  </w:t>
            </w:r>
            <w:r>
              <w:rPr>
                <w:rFonts w:eastAsiaTheme="minorEastAsia"/>
                <w:lang w:eastAsia="zh-CN"/>
              </w:rPr>
              <w:t xml:space="preserve"> </w:t>
            </w:r>
          </w:p>
        </w:tc>
      </w:tr>
      <w:tr w:rsidR="003253B7" w14:paraId="1E00F572" w14:textId="77777777" w:rsidTr="0057520F">
        <w:tc>
          <w:tcPr>
            <w:tcW w:w="1546" w:type="dxa"/>
          </w:tcPr>
          <w:p w14:paraId="33A3071F" w14:textId="60F77EF1"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8" w:type="dxa"/>
          </w:tcPr>
          <w:p w14:paraId="10550742" w14:textId="221A0B14" w:rsidR="003253B7"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29041E09" w14:textId="4F3DC3F5" w:rsidR="003253B7" w:rsidRDefault="00A46508" w:rsidP="00520526">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3253B7" w14:paraId="0EC39EEB" w14:textId="77777777" w:rsidTr="0057520F">
        <w:tc>
          <w:tcPr>
            <w:tcW w:w="1546" w:type="dxa"/>
          </w:tcPr>
          <w:p w14:paraId="25D4D668" w14:textId="318FF0DC" w:rsidR="003253B7" w:rsidRDefault="00DF40C9" w:rsidP="00520526">
            <w:pPr>
              <w:jc w:val="both"/>
              <w:rPr>
                <w:rFonts w:eastAsiaTheme="minorEastAsia"/>
                <w:lang w:eastAsia="zh-CN"/>
              </w:rPr>
            </w:pPr>
            <w:r>
              <w:rPr>
                <w:rFonts w:eastAsiaTheme="minorEastAsia"/>
                <w:lang w:eastAsia="zh-CN"/>
              </w:rPr>
              <w:t>Nokia</w:t>
            </w:r>
          </w:p>
        </w:tc>
        <w:tc>
          <w:tcPr>
            <w:tcW w:w="1258" w:type="dxa"/>
          </w:tcPr>
          <w:p w14:paraId="71320BE6" w14:textId="0502D349" w:rsidR="003253B7" w:rsidRDefault="00DF40C9" w:rsidP="00520526">
            <w:pPr>
              <w:jc w:val="both"/>
              <w:rPr>
                <w:rFonts w:eastAsiaTheme="minorEastAsia"/>
                <w:lang w:eastAsia="zh-CN"/>
              </w:rPr>
            </w:pPr>
            <w:r>
              <w:rPr>
                <w:rFonts w:eastAsiaTheme="minorEastAsia"/>
                <w:lang w:eastAsia="zh-CN"/>
              </w:rPr>
              <w:t>No</w:t>
            </w:r>
          </w:p>
        </w:tc>
        <w:tc>
          <w:tcPr>
            <w:tcW w:w="6716" w:type="dxa"/>
          </w:tcPr>
          <w:p w14:paraId="27FF78A2" w14:textId="3165BCDA" w:rsidR="003253B7" w:rsidRDefault="00DF40C9" w:rsidP="00520526">
            <w:pPr>
              <w:jc w:val="both"/>
              <w:rPr>
                <w:rFonts w:eastAsiaTheme="minorEastAsia"/>
                <w:lang w:eastAsia="zh-CN"/>
              </w:rPr>
            </w:pPr>
            <w:r>
              <w:rPr>
                <w:rFonts w:eastAsiaTheme="minorEastAsia"/>
                <w:lang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rsidR="0057520F" w14:paraId="0BEBFE59" w14:textId="77777777" w:rsidTr="0057520F">
        <w:tc>
          <w:tcPr>
            <w:tcW w:w="1546" w:type="dxa"/>
          </w:tcPr>
          <w:p w14:paraId="01B45C77" w14:textId="0A4DD329" w:rsidR="0057520F" w:rsidRDefault="0057520F" w:rsidP="0057520F">
            <w:pPr>
              <w:jc w:val="both"/>
              <w:rPr>
                <w:rFonts w:eastAsiaTheme="minorEastAsia"/>
                <w:lang w:eastAsia="zh-CN"/>
              </w:rPr>
            </w:pPr>
            <w:r>
              <w:rPr>
                <w:rFonts w:eastAsiaTheme="minorEastAsia"/>
                <w:lang w:eastAsia="zh-CN"/>
              </w:rPr>
              <w:t>Lenovo, MotM</w:t>
            </w:r>
          </w:p>
        </w:tc>
        <w:tc>
          <w:tcPr>
            <w:tcW w:w="1258" w:type="dxa"/>
          </w:tcPr>
          <w:p w14:paraId="7F4BF274" w14:textId="66AA8CEE" w:rsidR="0057520F" w:rsidRDefault="0057520F" w:rsidP="0057520F">
            <w:pPr>
              <w:jc w:val="both"/>
              <w:rPr>
                <w:rFonts w:eastAsiaTheme="minorEastAsia"/>
                <w:lang w:eastAsia="zh-CN"/>
              </w:rPr>
            </w:pPr>
            <w:r>
              <w:rPr>
                <w:rFonts w:eastAsiaTheme="minorEastAsia"/>
                <w:lang w:eastAsia="zh-CN"/>
              </w:rPr>
              <w:t>Not clear what is “same rule”</w:t>
            </w:r>
          </w:p>
        </w:tc>
        <w:tc>
          <w:tcPr>
            <w:tcW w:w="6716" w:type="dxa"/>
          </w:tcPr>
          <w:p w14:paraId="37ED79C7" w14:textId="6486EB51" w:rsidR="0057520F" w:rsidRDefault="0057520F" w:rsidP="0057520F">
            <w:pPr>
              <w:jc w:val="both"/>
              <w:rPr>
                <w:rFonts w:eastAsiaTheme="minorEastAsia"/>
                <w:lang w:eastAsia="zh-CN"/>
              </w:rPr>
            </w:pPr>
            <w:r>
              <w:rPr>
                <w:rFonts w:eastAsiaTheme="minorEastAsia"/>
                <w:lang w:eastAsia="zh-CN"/>
              </w:rPr>
              <w:t>Agree with QC</w:t>
            </w:r>
            <w:r w:rsidR="00034ABB">
              <w:rPr>
                <w:rFonts w:eastAsiaTheme="minorEastAsia"/>
                <w:lang w:eastAsia="zh-CN"/>
              </w:rPr>
              <w:t>.</w:t>
            </w:r>
          </w:p>
          <w:p w14:paraId="1FA1594F" w14:textId="2C658FAD" w:rsidR="0057520F" w:rsidRDefault="0057520F" w:rsidP="0057520F">
            <w:pPr>
              <w:jc w:val="both"/>
              <w:rPr>
                <w:rFonts w:eastAsiaTheme="minorEastAsia"/>
                <w:lang w:eastAsia="zh-CN"/>
              </w:rPr>
            </w:pPr>
            <w:r>
              <w:rPr>
                <w:rFonts w:eastAsiaTheme="minorEastAsia"/>
                <w:lang w:eastAsia="zh-CN"/>
              </w:rPr>
              <w:t>The question is unclear – is FFS for CG type 1 assumed as resolved or?</w:t>
            </w:r>
          </w:p>
        </w:tc>
      </w:tr>
      <w:tr w:rsidR="0057520F" w14:paraId="3C3176E2" w14:textId="77777777" w:rsidTr="0057520F">
        <w:tc>
          <w:tcPr>
            <w:tcW w:w="1546" w:type="dxa"/>
          </w:tcPr>
          <w:p w14:paraId="77895D38" w14:textId="25087B3D" w:rsidR="0057520F" w:rsidRDefault="0032081A" w:rsidP="0057520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8" w:type="dxa"/>
          </w:tcPr>
          <w:p w14:paraId="6BCA12B8" w14:textId="2318E773" w:rsidR="0057520F" w:rsidRDefault="0032081A" w:rsidP="0057520F">
            <w:pPr>
              <w:jc w:val="both"/>
              <w:rPr>
                <w:rFonts w:eastAsiaTheme="minorEastAsia"/>
                <w:lang w:eastAsia="zh-CN"/>
              </w:rPr>
            </w:pPr>
            <w:r>
              <w:rPr>
                <w:rFonts w:eastAsiaTheme="minorEastAsia"/>
                <w:lang w:eastAsia="zh-CN"/>
              </w:rPr>
              <w:t>Yes</w:t>
            </w:r>
          </w:p>
        </w:tc>
        <w:tc>
          <w:tcPr>
            <w:tcW w:w="6716" w:type="dxa"/>
          </w:tcPr>
          <w:p w14:paraId="423D13E8" w14:textId="076F5A5E" w:rsidR="0057520F" w:rsidRDefault="0032081A" w:rsidP="0032081A">
            <w:pPr>
              <w:jc w:val="both"/>
              <w:rPr>
                <w:rFonts w:eastAsiaTheme="minorEastAsia"/>
                <w:lang w:eastAsia="zh-CN"/>
              </w:rPr>
            </w:pPr>
            <w:r>
              <w:rPr>
                <w:rFonts w:eastAsiaTheme="minorEastAsia"/>
                <w:lang w:eastAsia="zh-CN"/>
              </w:rPr>
              <w:t xml:space="preserve">As the question is talking about supporting mode-2 when FFS for CG type-1, we are fine with it. Whether we need to support CG type-1 can be FFS as suggested by the question in next meetings, we don’t expect we can have a conclusion on that part now. </w:t>
            </w:r>
          </w:p>
        </w:tc>
      </w:tr>
      <w:tr w:rsidR="007A533C" w14:paraId="61519DE5" w14:textId="77777777" w:rsidTr="0057520F">
        <w:tc>
          <w:tcPr>
            <w:tcW w:w="1546" w:type="dxa"/>
          </w:tcPr>
          <w:p w14:paraId="50AAA081" w14:textId="5921138B" w:rsidR="007A533C" w:rsidRDefault="007A533C" w:rsidP="007A533C">
            <w:pPr>
              <w:jc w:val="both"/>
              <w:rPr>
                <w:rFonts w:eastAsiaTheme="minorEastAsia"/>
                <w:lang w:eastAsia="zh-CN"/>
              </w:rPr>
            </w:pPr>
            <w:r>
              <w:rPr>
                <w:rFonts w:eastAsiaTheme="minorEastAsia"/>
                <w:lang w:eastAsia="zh-CN"/>
              </w:rPr>
              <w:t>Ericsson</w:t>
            </w:r>
          </w:p>
        </w:tc>
        <w:tc>
          <w:tcPr>
            <w:tcW w:w="1258" w:type="dxa"/>
          </w:tcPr>
          <w:p w14:paraId="3CDC5DFD" w14:textId="64F79389" w:rsidR="007A533C" w:rsidRDefault="007A533C" w:rsidP="007A533C">
            <w:pPr>
              <w:jc w:val="both"/>
              <w:rPr>
                <w:rFonts w:eastAsiaTheme="minorEastAsia"/>
                <w:lang w:eastAsia="zh-CN"/>
              </w:rPr>
            </w:pPr>
            <w:r>
              <w:rPr>
                <w:rFonts w:eastAsiaTheme="minorEastAsia"/>
                <w:lang w:eastAsia="zh-CN"/>
              </w:rPr>
              <w:t>No (Mode 2 only)</w:t>
            </w:r>
          </w:p>
        </w:tc>
        <w:tc>
          <w:tcPr>
            <w:tcW w:w="6716" w:type="dxa"/>
          </w:tcPr>
          <w:p w14:paraId="6D0E86AD" w14:textId="08E3D906" w:rsidR="007A533C" w:rsidRDefault="007A533C" w:rsidP="007A533C">
            <w:pPr>
              <w:jc w:val="both"/>
              <w:rPr>
                <w:rFonts w:eastAsiaTheme="minorEastAsia"/>
                <w:lang w:eastAsia="zh-CN"/>
              </w:rPr>
            </w:pPr>
            <w:r>
              <w:rPr>
                <w:rFonts w:eastAsiaTheme="minorEastAsia"/>
                <w:lang w:eastAsia="zh-CN"/>
              </w:rPr>
              <w:t>share the same view as QC</w:t>
            </w:r>
          </w:p>
        </w:tc>
      </w:tr>
      <w:tr w:rsidR="00166EA8" w14:paraId="08A2678A" w14:textId="77777777" w:rsidTr="0057520F">
        <w:tc>
          <w:tcPr>
            <w:tcW w:w="1546" w:type="dxa"/>
          </w:tcPr>
          <w:p w14:paraId="13234E8F" w14:textId="5D396B21" w:rsidR="00166EA8" w:rsidRDefault="00166EA8" w:rsidP="00166EA8">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8" w:type="dxa"/>
          </w:tcPr>
          <w:p w14:paraId="4C897ACC" w14:textId="7ECFB05E" w:rsidR="00166EA8" w:rsidRDefault="00166EA8" w:rsidP="00166EA8">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6" w:type="dxa"/>
          </w:tcPr>
          <w:p w14:paraId="5138BC73" w14:textId="00AE0F1F" w:rsidR="00166EA8" w:rsidRDefault="00166EA8" w:rsidP="00166EA8">
            <w:pPr>
              <w:jc w:val="both"/>
              <w:rPr>
                <w:rFonts w:eastAsiaTheme="minorEastAsia"/>
                <w:lang w:eastAsia="zh-CN"/>
              </w:rPr>
            </w:pPr>
            <w:r>
              <w:rPr>
                <w:rFonts w:eastAsiaTheme="minorEastAsia"/>
                <w:lang w:eastAsia="zh-CN"/>
              </w:rPr>
              <w:t>We can wait for the conclusion on normal data transmission.</w:t>
            </w:r>
          </w:p>
        </w:tc>
      </w:tr>
      <w:tr w:rsidR="00166EA8" w14:paraId="608F08EA" w14:textId="77777777" w:rsidTr="0057520F">
        <w:tc>
          <w:tcPr>
            <w:tcW w:w="1546" w:type="dxa"/>
          </w:tcPr>
          <w:p w14:paraId="596AD1DA" w14:textId="0D76289A" w:rsidR="00166EA8" w:rsidRDefault="00BA0C8D" w:rsidP="00166EA8">
            <w:pPr>
              <w:jc w:val="both"/>
              <w:rPr>
                <w:rFonts w:eastAsiaTheme="minorEastAsia"/>
                <w:lang w:eastAsia="zh-CN"/>
              </w:rPr>
            </w:pPr>
            <w:r>
              <w:rPr>
                <w:rFonts w:eastAsiaTheme="minorEastAsia"/>
                <w:lang w:eastAsia="zh-CN"/>
              </w:rPr>
              <w:t>Apple</w:t>
            </w:r>
          </w:p>
        </w:tc>
        <w:tc>
          <w:tcPr>
            <w:tcW w:w="1258" w:type="dxa"/>
          </w:tcPr>
          <w:p w14:paraId="7201854A" w14:textId="69F9B284" w:rsidR="00166EA8" w:rsidRDefault="00BA0C8D" w:rsidP="00166EA8">
            <w:pPr>
              <w:jc w:val="both"/>
              <w:rPr>
                <w:rFonts w:eastAsiaTheme="minorEastAsia"/>
                <w:lang w:eastAsia="zh-CN"/>
              </w:rPr>
            </w:pPr>
            <w:r>
              <w:rPr>
                <w:rFonts w:eastAsiaTheme="minorEastAsia"/>
                <w:lang w:eastAsia="zh-CN"/>
              </w:rPr>
              <w:t>No (Mode 2 only)</w:t>
            </w:r>
          </w:p>
        </w:tc>
        <w:tc>
          <w:tcPr>
            <w:tcW w:w="6716" w:type="dxa"/>
          </w:tcPr>
          <w:p w14:paraId="3F6353B4" w14:textId="48FBCD7E" w:rsidR="00166EA8" w:rsidRDefault="00BA0C8D" w:rsidP="00166EA8">
            <w:pPr>
              <w:jc w:val="both"/>
              <w:rPr>
                <w:rFonts w:eastAsiaTheme="minorEastAsia"/>
                <w:lang w:eastAsia="zh-CN"/>
              </w:rPr>
            </w:pPr>
            <w:r>
              <w:rPr>
                <w:rFonts w:eastAsiaTheme="minorEastAsia"/>
                <w:lang w:eastAsia="zh-CN"/>
              </w:rPr>
              <w:t>Same view as Qualcomm.</w:t>
            </w:r>
            <w:r w:rsidR="001A5C36">
              <w:rPr>
                <w:rFonts w:eastAsiaTheme="minorEastAsia"/>
                <w:lang w:eastAsia="zh-CN"/>
              </w:rPr>
              <w:t xml:space="preserve"> Also, why we want to specify mode 1 relay discovery transmission for RRC_CONENCTGED remote UE? Seems not very useful. Model-B discovery tends to be aperiodic. </w:t>
            </w:r>
          </w:p>
        </w:tc>
      </w:tr>
      <w:tr w:rsidR="00166EA8" w14:paraId="7BC13A30" w14:textId="77777777" w:rsidTr="0057520F">
        <w:tc>
          <w:tcPr>
            <w:tcW w:w="1546" w:type="dxa"/>
          </w:tcPr>
          <w:p w14:paraId="6A55E1C1" w14:textId="77777777" w:rsidR="00166EA8" w:rsidRDefault="00166EA8" w:rsidP="00166EA8">
            <w:pPr>
              <w:jc w:val="both"/>
              <w:rPr>
                <w:rFonts w:eastAsiaTheme="minorEastAsia"/>
                <w:lang w:eastAsia="zh-CN"/>
              </w:rPr>
            </w:pPr>
          </w:p>
        </w:tc>
        <w:tc>
          <w:tcPr>
            <w:tcW w:w="1258" w:type="dxa"/>
          </w:tcPr>
          <w:p w14:paraId="7BC2A6C4" w14:textId="77777777" w:rsidR="00166EA8" w:rsidRDefault="00166EA8" w:rsidP="00166EA8">
            <w:pPr>
              <w:jc w:val="both"/>
              <w:rPr>
                <w:rFonts w:eastAsiaTheme="minorEastAsia"/>
                <w:lang w:eastAsia="zh-CN"/>
              </w:rPr>
            </w:pPr>
          </w:p>
        </w:tc>
        <w:tc>
          <w:tcPr>
            <w:tcW w:w="6716" w:type="dxa"/>
          </w:tcPr>
          <w:p w14:paraId="75849E7E" w14:textId="77777777" w:rsidR="00166EA8" w:rsidRDefault="00166EA8" w:rsidP="00166EA8">
            <w:pPr>
              <w:jc w:val="both"/>
              <w:rPr>
                <w:rFonts w:eastAsiaTheme="minorEastAsia"/>
                <w:lang w:eastAsia="zh-CN"/>
              </w:rPr>
            </w:pPr>
          </w:p>
        </w:tc>
      </w:tr>
      <w:tr w:rsidR="00166EA8" w14:paraId="074D9600" w14:textId="77777777" w:rsidTr="0057520F">
        <w:tc>
          <w:tcPr>
            <w:tcW w:w="1546" w:type="dxa"/>
          </w:tcPr>
          <w:p w14:paraId="3EE22B5D" w14:textId="77777777" w:rsidR="00166EA8" w:rsidRDefault="00166EA8" w:rsidP="00166EA8">
            <w:pPr>
              <w:jc w:val="both"/>
              <w:rPr>
                <w:rFonts w:eastAsiaTheme="minorEastAsia"/>
                <w:lang w:eastAsia="zh-CN"/>
              </w:rPr>
            </w:pPr>
          </w:p>
        </w:tc>
        <w:tc>
          <w:tcPr>
            <w:tcW w:w="1258" w:type="dxa"/>
          </w:tcPr>
          <w:p w14:paraId="05A6663B" w14:textId="77777777" w:rsidR="00166EA8" w:rsidRDefault="00166EA8" w:rsidP="00166EA8">
            <w:pPr>
              <w:jc w:val="both"/>
              <w:rPr>
                <w:rFonts w:eastAsiaTheme="minorEastAsia"/>
                <w:lang w:eastAsia="zh-CN"/>
              </w:rPr>
            </w:pPr>
          </w:p>
        </w:tc>
        <w:tc>
          <w:tcPr>
            <w:tcW w:w="6716" w:type="dxa"/>
          </w:tcPr>
          <w:p w14:paraId="5BAC97EF" w14:textId="77777777" w:rsidR="00166EA8" w:rsidRDefault="00166EA8" w:rsidP="00166EA8">
            <w:pPr>
              <w:jc w:val="both"/>
              <w:rPr>
                <w:rFonts w:eastAsiaTheme="minorEastAsia"/>
                <w:lang w:eastAsia="zh-CN"/>
              </w:rPr>
            </w:pPr>
          </w:p>
        </w:tc>
      </w:tr>
      <w:tr w:rsidR="00166EA8" w14:paraId="669D3AED" w14:textId="77777777" w:rsidTr="0057520F">
        <w:tc>
          <w:tcPr>
            <w:tcW w:w="1546" w:type="dxa"/>
          </w:tcPr>
          <w:p w14:paraId="4680403D" w14:textId="77777777" w:rsidR="00166EA8" w:rsidRDefault="00166EA8" w:rsidP="00166EA8">
            <w:pPr>
              <w:jc w:val="both"/>
              <w:rPr>
                <w:rFonts w:eastAsiaTheme="minorEastAsia"/>
                <w:lang w:eastAsia="zh-CN"/>
              </w:rPr>
            </w:pPr>
          </w:p>
        </w:tc>
        <w:tc>
          <w:tcPr>
            <w:tcW w:w="1258" w:type="dxa"/>
          </w:tcPr>
          <w:p w14:paraId="412D2D84" w14:textId="77777777" w:rsidR="00166EA8" w:rsidRDefault="00166EA8" w:rsidP="00166EA8">
            <w:pPr>
              <w:jc w:val="both"/>
              <w:rPr>
                <w:rFonts w:eastAsiaTheme="minorEastAsia"/>
                <w:lang w:eastAsia="zh-CN"/>
              </w:rPr>
            </w:pPr>
          </w:p>
        </w:tc>
        <w:tc>
          <w:tcPr>
            <w:tcW w:w="6716" w:type="dxa"/>
          </w:tcPr>
          <w:p w14:paraId="7D37F41F" w14:textId="77777777" w:rsidR="00166EA8" w:rsidRDefault="00166EA8" w:rsidP="00166EA8">
            <w:pPr>
              <w:jc w:val="both"/>
              <w:rPr>
                <w:rFonts w:eastAsiaTheme="minorEastAsia"/>
                <w:lang w:eastAsia="zh-CN"/>
              </w:rPr>
            </w:pPr>
          </w:p>
        </w:tc>
      </w:tr>
      <w:tr w:rsidR="00166EA8" w14:paraId="3F154478" w14:textId="77777777" w:rsidTr="0057520F">
        <w:tc>
          <w:tcPr>
            <w:tcW w:w="1546" w:type="dxa"/>
          </w:tcPr>
          <w:p w14:paraId="38EA8511" w14:textId="77777777" w:rsidR="00166EA8" w:rsidRDefault="00166EA8" w:rsidP="00166EA8">
            <w:pPr>
              <w:jc w:val="both"/>
              <w:rPr>
                <w:rFonts w:eastAsiaTheme="minorEastAsia"/>
                <w:lang w:eastAsia="zh-CN"/>
              </w:rPr>
            </w:pPr>
          </w:p>
        </w:tc>
        <w:tc>
          <w:tcPr>
            <w:tcW w:w="1258" w:type="dxa"/>
          </w:tcPr>
          <w:p w14:paraId="17FFB764" w14:textId="77777777" w:rsidR="00166EA8" w:rsidRDefault="00166EA8" w:rsidP="00166EA8">
            <w:pPr>
              <w:jc w:val="both"/>
              <w:rPr>
                <w:rFonts w:eastAsiaTheme="minorEastAsia"/>
                <w:lang w:eastAsia="zh-CN"/>
              </w:rPr>
            </w:pPr>
          </w:p>
        </w:tc>
        <w:tc>
          <w:tcPr>
            <w:tcW w:w="6716" w:type="dxa"/>
          </w:tcPr>
          <w:p w14:paraId="482B457A" w14:textId="77777777" w:rsidR="00166EA8" w:rsidRDefault="00166EA8" w:rsidP="00166EA8">
            <w:pPr>
              <w:jc w:val="both"/>
              <w:rPr>
                <w:rFonts w:eastAsiaTheme="minorEastAsia"/>
                <w:lang w:eastAsia="zh-CN"/>
              </w:rPr>
            </w:pPr>
          </w:p>
        </w:tc>
      </w:tr>
      <w:tr w:rsidR="00166EA8" w14:paraId="74FAE87B" w14:textId="77777777" w:rsidTr="0057520F">
        <w:tc>
          <w:tcPr>
            <w:tcW w:w="1546" w:type="dxa"/>
          </w:tcPr>
          <w:p w14:paraId="2DF07FB2" w14:textId="77777777" w:rsidR="00166EA8" w:rsidRDefault="00166EA8" w:rsidP="00166EA8">
            <w:pPr>
              <w:jc w:val="both"/>
              <w:rPr>
                <w:rFonts w:eastAsiaTheme="minorEastAsia"/>
                <w:lang w:eastAsia="zh-CN"/>
              </w:rPr>
            </w:pPr>
          </w:p>
        </w:tc>
        <w:tc>
          <w:tcPr>
            <w:tcW w:w="1258" w:type="dxa"/>
          </w:tcPr>
          <w:p w14:paraId="7E5F89CE" w14:textId="77777777" w:rsidR="00166EA8" w:rsidRDefault="00166EA8" w:rsidP="00166EA8">
            <w:pPr>
              <w:jc w:val="both"/>
              <w:rPr>
                <w:rFonts w:eastAsiaTheme="minorEastAsia"/>
                <w:lang w:eastAsia="zh-CN"/>
              </w:rPr>
            </w:pPr>
          </w:p>
        </w:tc>
        <w:tc>
          <w:tcPr>
            <w:tcW w:w="6716" w:type="dxa"/>
          </w:tcPr>
          <w:p w14:paraId="3236A23E" w14:textId="77777777" w:rsidR="00166EA8" w:rsidRDefault="00166EA8" w:rsidP="00166EA8">
            <w:pPr>
              <w:jc w:val="both"/>
              <w:rPr>
                <w:rFonts w:eastAsiaTheme="minorEastAsia"/>
                <w:lang w:eastAsia="zh-CN"/>
              </w:rPr>
            </w:pPr>
          </w:p>
        </w:tc>
      </w:tr>
      <w:tr w:rsidR="00166EA8" w14:paraId="1CCC8FA9" w14:textId="77777777" w:rsidTr="0057520F">
        <w:tc>
          <w:tcPr>
            <w:tcW w:w="1546" w:type="dxa"/>
          </w:tcPr>
          <w:p w14:paraId="58B5AD38" w14:textId="77777777" w:rsidR="00166EA8" w:rsidRDefault="00166EA8" w:rsidP="00166EA8">
            <w:pPr>
              <w:jc w:val="both"/>
              <w:rPr>
                <w:rFonts w:eastAsiaTheme="minorEastAsia"/>
                <w:lang w:eastAsia="zh-CN"/>
              </w:rPr>
            </w:pPr>
          </w:p>
        </w:tc>
        <w:tc>
          <w:tcPr>
            <w:tcW w:w="1258" w:type="dxa"/>
          </w:tcPr>
          <w:p w14:paraId="4CC324F8" w14:textId="77777777" w:rsidR="00166EA8" w:rsidRDefault="00166EA8" w:rsidP="00166EA8">
            <w:pPr>
              <w:jc w:val="both"/>
              <w:rPr>
                <w:rFonts w:eastAsiaTheme="minorEastAsia"/>
                <w:lang w:eastAsia="zh-CN"/>
              </w:rPr>
            </w:pPr>
          </w:p>
        </w:tc>
        <w:tc>
          <w:tcPr>
            <w:tcW w:w="6716" w:type="dxa"/>
          </w:tcPr>
          <w:p w14:paraId="756E1FF2" w14:textId="77777777" w:rsidR="00166EA8" w:rsidRDefault="00166EA8" w:rsidP="00166EA8">
            <w:pPr>
              <w:jc w:val="both"/>
              <w:rPr>
                <w:rFonts w:eastAsiaTheme="minorEastAsia"/>
                <w:lang w:eastAsia="zh-CN"/>
              </w:rPr>
            </w:pPr>
          </w:p>
        </w:tc>
      </w:tr>
      <w:tr w:rsidR="00166EA8" w14:paraId="2757E889" w14:textId="77777777" w:rsidTr="0057520F">
        <w:tc>
          <w:tcPr>
            <w:tcW w:w="1546" w:type="dxa"/>
          </w:tcPr>
          <w:p w14:paraId="6EB00CE6" w14:textId="77777777" w:rsidR="00166EA8" w:rsidRDefault="00166EA8" w:rsidP="00166EA8">
            <w:pPr>
              <w:jc w:val="both"/>
              <w:rPr>
                <w:rFonts w:eastAsiaTheme="minorEastAsia"/>
                <w:lang w:eastAsia="zh-CN"/>
              </w:rPr>
            </w:pPr>
          </w:p>
        </w:tc>
        <w:tc>
          <w:tcPr>
            <w:tcW w:w="1258" w:type="dxa"/>
          </w:tcPr>
          <w:p w14:paraId="72EBD0D5" w14:textId="77777777" w:rsidR="00166EA8" w:rsidRDefault="00166EA8" w:rsidP="00166EA8">
            <w:pPr>
              <w:jc w:val="both"/>
              <w:rPr>
                <w:rFonts w:eastAsiaTheme="minorEastAsia"/>
                <w:lang w:eastAsia="zh-CN"/>
              </w:rPr>
            </w:pPr>
          </w:p>
        </w:tc>
        <w:tc>
          <w:tcPr>
            <w:tcW w:w="6716" w:type="dxa"/>
          </w:tcPr>
          <w:p w14:paraId="5BB77031" w14:textId="77777777" w:rsidR="00166EA8" w:rsidRDefault="00166EA8" w:rsidP="00166EA8">
            <w:pPr>
              <w:jc w:val="both"/>
              <w:rPr>
                <w:rFonts w:eastAsiaTheme="minorEastAsia"/>
                <w:lang w:eastAsia="zh-CN"/>
              </w:rPr>
            </w:pPr>
          </w:p>
        </w:tc>
      </w:tr>
      <w:tr w:rsidR="00166EA8" w14:paraId="632CC768" w14:textId="77777777" w:rsidTr="0057520F">
        <w:tc>
          <w:tcPr>
            <w:tcW w:w="1546" w:type="dxa"/>
          </w:tcPr>
          <w:p w14:paraId="72809659" w14:textId="77777777" w:rsidR="00166EA8" w:rsidRDefault="00166EA8" w:rsidP="00166EA8">
            <w:pPr>
              <w:jc w:val="both"/>
              <w:rPr>
                <w:rFonts w:eastAsiaTheme="minorEastAsia"/>
                <w:lang w:eastAsia="zh-CN"/>
              </w:rPr>
            </w:pPr>
          </w:p>
        </w:tc>
        <w:tc>
          <w:tcPr>
            <w:tcW w:w="1258" w:type="dxa"/>
          </w:tcPr>
          <w:p w14:paraId="4A14D895" w14:textId="77777777" w:rsidR="00166EA8" w:rsidRDefault="00166EA8" w:rsidP="00166EA8">
            <w:pPr>
              <w:jc w:val="both"/>
              <w:rPr>
                <w:rFonts w:eastAsiaTheme="minorEastAsia"/>
                <w:lang w:eastAsia="zh-CN"/>
              </w:rPr>
            </w:pPr>
          </w:p>
        </w:tc>
        <w:tc>
          <w:tcPr>
            <w:tcW w:w="6716" w:type="dxa"/>
          </w:tcPr>
          <w:p w14:paraId="1CC59689" w14:textId="77777777" w:rsidR="00166EA8" w:rsidRDefault="00166EA8" w:rsidP="00166EA8">
            <w:pPr>
              <w:jc w:val="both"/>
              <w:rPr>
                <w:rFonts w:eastAsiaTheme="minorEastAsia"/>
                <w:lang w:eastAsia="zh-CN"/>
              </w:rPr>
            </w:pPr>
          </w:p>
        </w:tc>
      </w:tr>
      <w:tr w:rsidR="00166EA8" w14:paraId="2A7EE4E0" w14:textId="77777777" w:rsidTr="0057520F">
        <w:tc>
          <w:tcPr>
            <w:tcW w:w="1546" w:type="dxa"/>
          </w:tcPr>
          <w:p w14:paraId="47EABF1E" w14:textId="77777777" w:rsidR="00166EA8" w:rsidRDefault="00166EA8" w:rsidP="00166EA8">
            <w:pPr>
              <w:jc w:val="both"/>
              <w:rPr>
                <w:rFonts w:eastAsiaTheme="minorEastAsia"/>
                <w:lang w:eastAsia="zh-CN"/>
              </w:rPr>
            </w:pPr>
          </w:p>
        </w:tc>
        <w:tc>
          <w:tcPr>
            <w:tcW w:w="1258" w:type="dxa"/>
          </w:tcPr>
          <w:p w14:paraId="13B2AFAD" w14:textId="77777777" w:rsidR="00166EA8" w:rsidRDefault="00166EA8" w:rsidP="00166EA8">
            <w:pPr>
              <w:jc w:val="both"/>
              <w:rPr>
                <w:rFonts w:eastAsiaTheme="minorEastAsia"/>
                <w:lang w:eastAsia="zh-CN"/>
              </w:rPr>
            </w:pPr>
          </w:p>
        </w:tc>
        <w:tc>
          <w:tcPr>
            <w:tcW w:w="6716" w:type="dxa"/>
          </w:tcPr>
          <w:p w14:paraId="490A4827" w14:textId="77777777" w:rsidR="00166EA8" w:rsidRDefault="00166EA8" w:rsidP="00166EA8">
            <w:pPr>
              <w:jc w:val="both"/>
              <w:rPr>
                <w:rFonts w:eastAsiaTheme="minorEastAsia"/>
                <w:lang w:eastAsia="zh-CN"/>
              </w:rPr>
            </w:pPr>
          </w:p>
        </w:tc>
      </w:tr>
      <w:tr w:rsidR="00166EA8" w14:paraId="0DF514D7" w14:textId="77777777" w:rsidTr="0057520F">
        <w:tc>
          <w:tcPr>
            <w:tcW w:w="1546" w:type="dxa"/>
          </w:tcPr>
          <w:p w14:paraId="611F1DA5" w14:textId="77777777" w:rsidR="00166EA8" w:rsidRDefault="00166EA8" w:rsidP="00166EA8">
            <w:pPr>
              <w:jc w:val="both"/>
              <w:rPr>
                <w:rFonts w:eastAsiaTheme="minorEastAsia"/>
                <w:lang w:eastAsia="zh-CN"/>
              </w:rPr>
            </w:pPr>
          </w:p>
        </w:tc>
        <w:tc>
          <w:tcPr>
            <w:tcW w:w="1258" w:type="dxa"/>
          </w:tcPr>
          <w:p w14:paraId="01C12C98" w14:textId="77777777" w:rsidR="00166EA8" w:rsidRDefault="00166EA8" w:rsidP="00166EA8">
            <w:pPr>
              <w:jc w:val="both"/>
              <w:rPr>
                <w:rFonts w:eastAsiaTheme="minorEastAsia"/>
                <w:lang w:eastAsia="zh-CN"/>
              </w:rPr>
            </w:pPr>
          </w:p>
        </w:tc>
        <w:tc>
          <w:tcPr>
            <w:tcW w:w="6716" w:type="dxa"/>
          </w:tcPr>
          <w:p w14:paraId="6AD87B0A" w14:textId="77777777" w:rsidR="00166EA8" w:rsidRDefault="00166EA8" w:rsidP="00166EA8">
            <w:pPr>
              <w:jc w:val="both"/>
              <w:rPr>
                <w:rFonts w:eastAsiaTheme="minorEastAsia"/>
                <w:lang w:eastAsia="zh-CN"/>
              </w:rPr>
            </w:pPr>
          </w:p>
        </w:tc>
      </w:tr>
      <w:tr w:rsidR="00166EA8" w14:paraId="7CE436E4" w14:textId="77777777" w:rsidTr="0057520F">
        <w:tc>
          <w:tcPr>
            <w:tcW w:w="1546" w:type="dxa"/>
          </w:tcPr>
          <w:p w14:paraId="0E2D3D5F" w14:textId="77777777" w:rsidR="00166EA8" w:rsidRDefault="00166EA8" w:rsidP="00166EA8">
            <w:pPr>
              <w:jc w:val="both"/>
              <w:rPr>
                <w:rFonts w:eastAsiaTheme="minorEastAsia"/>
                <w:lang w:eastAsia="zh-CN"/>
              </w:rPr>
            </w:pPr>
          </w:p>
        </w:tc>
        <w:tc>
          <w:tcPr>
            <w:tcW w:w="1258" w:type="dxa"/>
          </w:tcPr>
          <w:p w14:paraId="78982100" w14:textId="77777777" w:rsidR="00166EA8" w:rsidRDefault="00166EA8" w:rsidP="00166EA8">
            <w:pPr>
              <w:jc w:val="both"/>
              <w:rPr>
                <w:rFonts w:eastAsiaTheme="minorEastAsia"/>
                <w:lang w:eastAsia="zh-CN"/>
              </w:rPr>
            </w:pPr>
          </w:p>
        </w:tc>
        <w:tc>
          <w:tcPr>
            <w:tcW w:w="6716" w:type="dxa"/>
          </w:tcPr>
          <w:p w14:paraId="7F3705BE" w14:textId="77777777" w:rsidR="00166EA8" w:rsidRDefault="00166EA8" w:rsidP="00166EA8">
            <w:pPr>
              <w:jc w:val="both"/>
              <w:rPr>
                <w:rFonts w:eastAsiaTheme="minorEastAsia"/>
                <w:lang w:eastAsia="zh-CN"/>
              </w:rPr>
            </w:pPr>
          </w:p>
        </w:tc>
      </w:tr>
      <w:tr w:rsidR="00166EA8" w14:paraId="084BEAF2" w14:textId="77777777" w:rsidTr="0057520F">
        <w:tc>
          <w:tcPr>
            <w:tcW w:w="1546" w:type="dxa"/>
          </w:tcPr>
          <w:p w14:paraId="5A1AC62F" w14:textId="77777777" w:rsidR="00166EA8" w:rsidRDefault="00166EA8" w:rsidP="00166EA8">
            <w:pPr>
              <w:jc w:val="both"/>
              <w:rPr>
                <w:rFonts w:eastAsiaTheme="minorEastAsia"/>
                <w:lang w:eastAsia="zh-CN"/>
              </w:rPr>
            </w:pPr>
          </w:p>
        </w:tc>
        <w:tc>
          <w:tcPr>
            <w:tcW w:w="1258" w:type="dxa"/>
          </w:tcPr>
          <w:p w14:paraId="5031CE91" w14:textId="77777777" w:rsidR="00166EA8" w:rsidRDefault="00166EA8" w:rsidP="00166EA8">
            <w:pPr>
              <w:jc w:val="both"/>
              <w:rPr>
                <w:rFonts w:eastAsiaTheme="minorEastAsia"/>
                <w:lang w:eastAsia="zh-CN"/>
              </w:rPr>
            </w:pPr>
          </w:p>
        </w:tc>
        <w:tc>
          <w:tcPr>
            <w:tcW w:w="6716" w:type="dxa"/>
          </w:tcPr>
          <w:p w14:paraId="21CE742F" w14:textId="77777777" w:rsidR="00166EA8" w:rsidRDefault="00166EA8" w:rsidP="00166EA8">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sidelink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8358C0" w14:paraId="7E5AE1F6" w14:textId="77777777" w:rsidTr="00B052DF">
        <w:trPr>
          <w:trHeight w:val="347"/>
        </w:trPr>
        <w:tc>
          <w:tcPr>
            <w:tcW w:w="1546"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714"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052DF">
        <w:tc>
          <w:tcPr>
            <w:tcW w:w="1546" w:type="dxa"/>
          </w:tcPr>
          <w:p w14:paraId="7F9B91CD" w14:textId="3DE98944" w:rsidR="008358C0" w:rsidRDefault="00820D23" w:rsidP="00520526">
            <w:pPr>
              <w:jc w:val="both"/>
              <w:rPr>
                <w:rFonts w:eastAsiaTheme="minorEastAsia"/>
                <w:lang w:eastAsia="zh-CN"/>
              </w:rPr>
            </w:pPr>
            <w:r>
              <w:rPr>
                <w:rFonts w:eastAsiaTheme="minorEastAsia"/>
                <w:lang w:eastAsia="zh-CN"/>
              </w:rPr>
              <w:t>Qualcomm</w:t>
            </w:r>
          </w:p>
        </w:tc>
        <w:tc>
          <w:tcPr>
            <w:tcW w:w="1260" w:type="dxa"/>
          </w:tcPr>
          <w:p w14:paraId="0E3553FF" w14:textId="6FC489F4" w:rsidR="008358C0" w:rsidRDefault="00820D23" w:rsidP="00520526">
            <w:pPr>
              <w:jc w:val="both"/>
              <w:rPr>
                <w:rFonts w:eastAsiaTheme="minorEastAsia"/>
                <w:lang w:eastAsia="zh-CN"/>
              </w:rPr>
            </w:pPr>
            <w:r>
              <w:rPr>
                <w:rFonts w:eastAsiaTheme="minorEastAsia"/>
                <w:lang w:eastAsia="zh-CN"/>
              </w:rPr>
              <w:t>Yes</w:t>
            </w:r>
          </w:p>
        </w:tc>
        <w:tc>
          <w:tcPr>
            <w:tcW w:w="6714" w:type="dxa"/>
          </w:tcPr>
          <w:p w14:paraId="2EE40E1E" w14:textId="77777777" w:rsidR="008358C0" w:rsidRDefault="008358C0" w:rsidP="00520526">
            <w:pPr>
              <w:jc w:val="both"/>
              <w:rPr>
                <w:rFonts w:eastAsiaTheme="minorEastAsia"/>
                <w:lang w:eastAsia="zh-CN"/>
              </w:rPr>
            </w:pPr>
          </w:p>
        </w:tc>
      </w:tr>
      <w:tr w:rsidR="008358C0" w14:paraId="60130E7C" w14:textId="77777777" w:rsidTr="00B052DF">
        <w:tc>
          <w:tcPr>
            <w:tcW w:w="1546" w:type="dxa"/>
          </w:tcPr>
          <w:p w14:paraId="222ADA05" w14:textId="15F503A7" w:rsidR="008358C0"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60FAB121" w14:textId="7089F93B" w:rsidR="008358C0"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0C6A2B7D" w14:textId="77777777" w:rsidR="008358C0" w:rsidRDefault="008358C0" w:rsidP="00520526">
            <w:pPr>
              <w:jc w:val="both"/>
              <w:rPr>
                <w:rFonts w:eastAsiaTheme="minorEastAsia"/>
                <w:lang w:eastAsia="zh-CN"/>
              </w:rPr>
            </w:pPr>
          </w:p>
        </w:tc>
      </w:tr>
      <w:tr w:rsidR="008358C0" w14:paraId="655FB4F9" w14:textId="77777777" w:rsidTr="00B052DF">
        <w:tc>
          <w:tcPr>
            <w:tcW w:w="1546" w:type="dxa"/>
          </w:tcPr>
          <w:p w14:paraId="561F8E1A" w14:textId="43DD1AEB" w:rsidR="008358C0" w:rsidRDefault="00DF40C9" w:rsidP="00520526">
            <w:pPr>
              <w:jc w:val="both"/>
              <w:rPr>
                <w:rFonts w:eastAsiaTheme="minorEastAsia"/>
                <w:lang w:eastAsia="zh-CN"/>
              </w:rPr>
            </w:pPr>
            <w:r>
              <w:rPr>
                <w:rFonts w:eastAsiaTheme="minorEastAsia"/>
                <w:lang w:eastAsia="zh-CN"/>
              </w:rPr>
              <w:t>Nokia</w:t>
            </w:r>
          </w:p>
        </w:tc>
        <w:tc>
          <w:tcPr>
            <w:tcW w:w="1260" w:type="dxa"/>
          </w:tcPr>
          <w:p w14:paraId="139B5A3C" w14:textId="5EBA5A22" w:rsidR="008358C0" w:rsidRDefault="00DF40C9" w:rsidP="00520526">
            <w:pPr>
              <w:jc w:val="both"/>
              <w:rPr>
                <w:rFonts w:eastAsiaTheme="minorEastAsia"/>
                <w:lang w:eastAsia="zh-CN"/>
              </w:rPr>
            </w:pPr>
            <w:r>
              <w:rPr>
                <w:rFonts w:eastAsiaTheme="minorEastAsia"/>
                <w:lang w:eastAsia="zh-CN"/>
              </w:rPr>
              <w:t>Yes</w:t>
            </w:r>
          </w:p>
        </w:tc>
        <w:tc>
          <w:tcPr>
            <w:tcW w:w="6714" w:type="dxa"/>
          </w:tcPr>
          <w:p w14:paraId="49E15AA8" w14:textId="77777777" w:rsidR="008358C0" w:rsidRDefault="008358C0" w:rsidP="00520526">
            <w:pPr>
              <w:jc w:val="both"/>
              <w:rPr>
                <w:rFonts w:eastAsiaTheme="minorEastAsia"/>
                <w:lang w:eastAsia="zh-CN"/>
              </w:rPr>
            </w:pPr>
          </w:p>
        </w:tc>
      </w:tr>
      <w:tr w:rsidR="00B052DF" w14:paraId="01903693" w14:textId="77777777" w:rsidTr="00B052DF">
        <w:tc>
          <w:tcPr>
            <w:tcW w:w="1546" w:type="dxa"/>
          </w:tcPr>
          <w:p w14:paraId="23AE9B69" w14:textId="312EFEB2" w:rsidR="00B052DF" w:rsidRDefault="00B052DF" w:rsidP="00B052DF">
            <w:pPr>
              <w:jc w:val="both"/>
              <w:rPr>
                <w:rFonts w:eastAsiaTheme="minorEastAsia"/>
                <w:lang w:eastAsia="zh-CN"/>
              </w:rPr>
            </w:pPr>
            <w:r>
              <w:rPr>
                <w:rFonts w:eastAsiaTheme="minorEastAsia"/>
                <w:lang w:eastAsia="zh-CN"/>
              </w:rPr>
              <w:t>Lenovo, MotM</w:t>
            </w:r>
          </w:p>
        </w:tc>
        <w:tc>
          <w:tcPr>
            <w:tcW w:w="1260" w:type="dxa"/>
          </w:tcPr>
          <w:p w14:paraId="7C8CD4A5" w14:textId="72EDC169" w:rsidR="00B052DF" w:rsidRDefault="00B052DF" w:rsidP="00B052DF">
            <w:pPr>
              <w:jc w:val="both"/>
              <w:rPr>
                <w:rFonts w:eastAsiaTheme="minorEastAsia"/>
                <w:lang w:eastAsia="zh-CN"/>
              </w:rPr>
            </w:pPr>
            <w:r>
              <w:rPr>
                <w:rFonts w:eastAsiaTheme="minorEastAsia"/>
                <w:lang w:eastAsia="zh-CN"/>
              </w:rPr>
              <w:t>Yes</w:t>
            </w:r>
          </w:p>
        </w:tc>
        <w:tc>
          <w:tcPr>
            <w:tcW w:w="6714" w:type="dxa"/>
          </w:tcPr>
          <w:p w14:paraId="41C6C569" w14:textId="2621D5AD" w:rsidR="00B052DF" w:rsidRDefault="00B052DF" w:rsidP="00B052DF">
            <w:pPr>
              <w:jc w:val="both"/>
              <w:rPr>
                <w:rFonts w:eastAsiaTheme="minorEastAsia"/>
                <w:lang w:eastAsia="zh-CN"/>
              </w:rPr>
            </w:pPr>
            <w:r>
              <w:rPr>
                <w:rFonts w:eastAsiaTheme="minorEastAsia"/>
                <w:lang w:eastAsia="zh-CN"/>
              </w:rPr>
              <w:t>Why talk about a “remote” UE that is not yet using a relay?</w:t>
            </w:r>
          </w:p>
        </w:tc>
      </w:tr>
      <w:tr w:rsidR="00B052DF" w14:paraId="489BBF55" w14:textId="77777777" w:rsidTr="00B052DF">
        <w:tc>
          <w:tcPr>
            <w:tcW w:w="1546" w:type="dxa"/>
          </w:tcPr>
          <w:p w14:paraId="148A4852" w14:textId="61C58A2F"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18053DFF" w14:textId="41702379" w:rsidR="00B052DF" w:rsidRDefault="0032081A" w:rsidP="00B052DF">
            <w:pPr>
              <w:jc w:val="both"/>
              <w:rPr>
                <w:rFonts w:eastAsiaTheme="minorEastAsia"/>
                <w:lang w:eastAsia="zh-CN"/>
              </w:rPr>
            </w:pPr>
            <w:r>
              <w:rPr>
                <w:rFonts w:eastAsiaTheme="minorEastAsia"/>
                <w:lang w:eastAsia="zh-CN"/>
              </w:rPr>
              <w:t>Yes</w:t>
            </w:r>
          </w:p>
        </w:tc>
        <w:tc>
          <w:tcPr>
            <w:tcW w:w="6714" w:type="dxa"/>
          </w:tcPr>
          <w:p w14:paraId="1C281434" w14:textId="77777777" w:rsidR="00B052DF" w:rsidRDefault="00B052DF" w:rsidP="00B052DF">
            <w:pPr>
              <w:jc w:val="both"/>
              <w:rPr>
                <w:rFonts w:eastAsiaTheme="minorEastAsia"/>
                <w:lang w:eastAsia="zh-CN"/>
              </w:rPr>
            </w:pPr>
          </w:p>
        </w:tc>
      </w:tr>
      <w:tr w:rsidR="007A533C" w14:paraId="19DC880E" w14:textId="77777777" w:rsidTr="00B052DF">
        <w:tc>
          <w:tcPr>
            <w:tcW w:w="1546" w:type="dxa"/>
          </w:tcPr>
          <w:p w14:paraId="1A07F710" w14:textId="5E8C70E2" w:rsidR="007A533C" w:rsidRDefault="007A533C" w:rsidP="007A533C">
            <w:pPr>
              <w:jc w:val="both"/>
              <w:rPr>
                <w:rFonts w:eastAsiaTheme="minorEastAsia"/>
                <w:lang w:eastAsia="zh-CN"/>
              </w:rPr>
            </w:pPr>
            <w:r>
              <w:rPr>
                <w:rFonts w:eastAsiaTheme="minorEastAsia"/>
                <w:lang w:eastAsia="zh-CN"/>
              </w:rPr>
              <w:t xml:space="preserve">Ericsson </w:t>
            </w:r>
          </w:p>
        </w:tc>
        <w:tc>
          <w:tcPr>
            <w:tcW w:w="1260" w:type="dxa"/>
          </w:tcPr>
          <w:p w14:paraId="3E9DCE12" w14:textId="4CD378F3" w:rsidR="007A533C" w:rsidRDefault="007A533C" w:rsidP="007A533C">
            <w:pPr>
              <w:jc w:val="both"/>
              <w:rPr>
                <w:rFonts w:eastAsiaTheme="minorEastAsia"/>
                <w:lang w:eastAsia="zh-CN"/>
              </w:rPr>
            </w:pPr>
            <w:r>
              <w:rPr>
                <w:rFonts w:eastAsiaTheme="minorEastAsia"/>
                <w:lang w:eastAsia="zh-CN"/>
              </w:rPr>
              <w:t>Yes</w:t>
            </w:r>
          </w:p>
        </w:tc>
        <w:tc>
          <w:tcPr>
            <w:tcW w:w="6714" w:type="dxa"/>
          </w:tcPr>
          <w:p w14:paraId="46F7574A" w14:textId="77777777" w:rsidR="007A533C" w:rsidRDefault="007A533C" w:rsidP="007A533C">
            <w:pPr>
              <w:jc w:val="both"/>
              <w:rPr>
                <w:rFonts w:eastAsiaTheme="minorEastAsia"/>
                <w:lang w:eastAsia="zh-CN"/>
              </w:rPr>
            </w:pPr>
          </w:p>
        </w:tc>
      </w:tr>
      <w:tr w:rsidR="003C7F71" w14:paraId="607096A7" w14:textId="77777777" w:rsidTr="00B052DF">
        <w:tc>
          <w:tcPr>
            <w:tcW w:w="1546" w:type="dxa"/>
          </w:tcPr>
          <w:p w14:paraId="3C5C3037" w14:textId="17B09984" w:rsidR="003C7F71" w:rsidRDefault="003C7F71" w:rsidP="003C7F71">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37B2917C" w14:textId="6DA5F124" w:rsidR="003C7F71" w:rsidRDefault="003C7F71" w:rsidP="003C7F71">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4" w:type="dxa"/>
          </w:tcPr>
          <w:p w14:paraId="58842447" w14:textId="15350352" w:rsidR="003C7F71" w:rsidRDefault="003C7F71" w:rsidP="003C7F71">
            <w:pPr>
              <w:jc w:val="both"/>
              <w:rPr>
                <w:rFonts w:eastAsiaTheme="minorEastAsia"/>
                <w:lang w:eastAsia="zh-CN"/>
              </w:rPr>
            </w:pPr>
            <w:r>
              <w:rPr>
                <w:rFonts w:eastAsiaTheme="minorEastAsia"/>
                <w:lang w:eastAsia="zh-CN"/>
              </w:rPr>
              <w:t>If this is R16 priciple, no need to revisit it.</w:t>
            </w:r>
          </w:p>
        </w:tc>
      </w:tr>
      <w:tr w:rsidR="008F3DF5" w14:paraId="182BBFAE" w14:textId="77777777" w:rsidTr="00B052DF">
        <w:tc>
          <w:tcPr>
            <w:tcW w:w="1546" w:type="dxa"/>
          </w:tcPr>
          <w:p w14:paraId="5A505CDB" w14:textId="7FF65BBB" w:rsidR="008F3DF5" w:rsidRDefault="00BA0C8D" w:rsidP="008F3DF5">
            <w:pPr>
              <w:jc w:val="both"/>
              <w:rPr>
                <w:rFonts w:eastAsiaTheme="minorEastAsia"/>
                <w:lang w:eastAsia="zh-CN"/>
              </w:rPr>
            </w:pPr>
            <w:r>
              <w:rPr>
                <w:rFonts w:eastAsiaTheme="minorEastAsia"/>
                <w:lang w:eastAsia="zh-CN"/>
              </w:rPr>
              <w:t>Apple</w:t>
            </w:r>
          </w:p>
        </w:tc>
        <w:tc>
          <w:tcPr>
            <w:tcW w:w="1260" w:type="dxa"/>
          </w:tcPr>
          <w:p w14:paraId="580735BE" w14:textId="358FE3EE" w:rsidR="008F3DF5" w:rsidRDefault="00BA0C8D" w:rsidP="008F3DF5">
            <w:pPr>
              <w:jc w:val="both"/>
              <w:rPr>
                <w:rFonts w:eastAsiaTheme="minorEastAsia"/>
                <w:lang w:eastAsia="zh-CN"/>
              </w:rPr>
            </w:pPr>
            <w:r>
              <w:rPr>
                <w:rFonts w:eastAsiaTheme="minorEastAsia"/>
                <w:lang w:eastAsia="zh-CN"/>
              </w:rPr>
              <w:t>Yes</w:t>
            </w:r>
          </w:p>
        </w:tc>
        <w:tc>
          <w:tcPr>
            <w:tcW w:w="6714" w:type="dxa"/>
          </w:tcPr>
          <w:p w14:paraId="27A5A15A" w14:textId="77777777" w:rsidR="008F3DF5" w:rsidRDefault="008F3DF5" w:rsidP="008F3DF5">
            <w:pPr>
              <w:jc w:val="both"/>
              <w:rPr>
                <w:rFonts w:eastAsiaTheme="minorEastAsia"/>
                <w:lang w:eastAsia="zh-CN"/>
              </w:rPr>
            </w:pPr>
          </w:p>
        </w:tc>
      </w:tr>
      <w:tr w:rsidR="008F3DF5" w14:paraId="2F592FC3" w14:textId="77777777" w:rsidTr="00B052DF">
        <w:tc>
          <w:tcPr>
            <w:tcW w:w="1546" w:type="dxa"/>
          </w:tcPr>
          <w:p w14:paraId="616542B6" w14:textId="77777777" w:rsidR="008F3DF5" w:rsidRDefault="008F3DF5" w:rsidP="008F3DF5">
            <w:pPr>
              <w:jc w:val="both"/>
              <w:rPr>
                <w:rFonts w:eastAsiaTheme="minorEastAsia"/>
                <w:lang w:eastAsia="zh-CN"/>
              </w:rPr>
            </w:pPr>
          </w:p>
        </w:tc>
        <w:tc>
          <w:tcPr>
            <w:tcW w:w="1260" w:type="dxa"/>
          </w:tcPr>
          <w:p w14:paraId="04BD2B6B" w14:textId="77777777" w:rsidR="008F3DF5" w:rsidRDefault="008F3DF5" w:rsidP="008F3DF5">
            <w:pPr>
              <w:jc w:val="both"/>
              <w:rPr>
                <w:rFonts w:eastAsiaTheme="minorEastAsia"/>
                <w:lang w:eastAsia="zh-CN"/>
              </w:rPr>
            </w:pPr>
          </w:p>
        </w:tc>
        <w:tc>
          <w:tcPr>
            <w:tcW w:w="6714" w:type="dxa"/>
          </w:tcPr>
          <w:p w14:paraId="68375F8A" w14:textId="77777777" w:rsidR="008F3DF5" w:rsidRDefault="008F3DF5" w:rsidP="008F3DF5">
            <w:pPr>
              <w:jc w:val="both"/>
              <w:rPr>
                <w:rFonts w:eastAsiaTheme="minorEastAsia"/>
                <w:lang w:eastAsia="zh-CN"/>
              </w:rPr>
            </w:pPr>
          </w:p>
        </w:tc>
      </w:tr>
      <w:tr w:rsidR="008F3DF5" w14:paraId="058D852A" w14:textId="77777777" w:rsidTr="00B052DF">
        <w:tc>
          <w:tcPr>
            <w:tcW w:w="1546" w:type="dxa"/>
          </w:tcPr>
          <w:p w14:paraId="0B8A24A2" w14:textId="77777777" w:rsidR="008F3DF5" w:rsidRDefault="008F3DF5" w:rsidP="008F3DF5">
            <w:pPr>
              <w:jc w:val="both"/>
              <w:rPr>
                <w:rFonts w:eastAsiaTheme="minorEastAsia"/>
                <w:lang w:eastAsia="zh-CN"/>
              </w:rPr>
            </w:pPr>
          </w:p>
        </w:tc>
        <w:tc>
          <w:tcPr>
            <w:tcW w:w="1260" w:type="dxa"/>
          </w:tcPr>
          <w:p w14:paraId="4DAC17B1" w14:textId="77777777" w:rsidR="008F3DF5" w:rsidRDefault="008F3DF5" w:rsidP="008F3DF5">
            <w:pPr>
              <w:jc w:val="both"/>
              <w:rPr>
                <w:rFonts w:eastAsiaTheme="minorEastAsia"/>
                <w:lang w:eastAsia="zh-CN"/>
              </w:rPr>
            </w:pPr>
          </w:p>
        </w:tc>
        <w:tc>
          <w:tcPr>
            <w:tcW w:w="6714" w:type="dxa"/>
          </w:tcPr>
          <w:p w14:paraId="5E15CE05" w14:textId="77777777" w:rsidR="008F3DF5" w:rsidRDefault="008F3DF5" w:rsidP="008F3DF5">
            <w:pPr>
              <w:jc w:val="both"/>
              <w:rPr>
                <w:rFonts w:eastAsiaTheme="minorEastAsia"/>
                <w:lang w:eastAsia="zh-CN"/>
              </w:rPr>
            </w:pPr>
          </w:p>
        </w:tc>
      </w:tr>
      <w:tr w:rsidR="008F3DF5" w14:paraId="080A81C2" w14:textId="77777777" w:rsidTr="00B052DF">
        <w:tc>
          <w:tcPr>
            <w:tcW w:w="1546" w:type="dxa"/>
          </w:tcPr>
          <w:p w14:paraId="213A4C97" w14:textId="77777777" w:rsidR="008F3DF5" w:rsidRDefault="008F3DF5" w:rsidP="008F3DF5">
            <w:pPr>
              <w:jc w:val="both"/>
              <w:rPr>
                <w:rFonts w:eastAsiaTheme="minorEastAsia"/>
                <w:lang w:eastAsia="zh-CN"/>
              </w:rPr>
            </w:pPr>
          </w:p>
        </w:tc>
        <w:tc>
          <w:tcPr>
            <w:tcW w:w="1260" w:type="dxa"/>
          </w:tcPr>
          <w:p w14:paraId="5498F666" w14:textId="77777777" w:rsidR="008F3DF5" w:rsidRDefault="008F3DF5" w:rsidP="008F3DF5">
            <w:pPr>
              <w:jc w:val="both"/>
              <w:rPr>
                <w:rFonts w:eastAsiaTheme="minorEastAsia"/>
                <w:lang w:eastAsia="zh-CN"/>
              </w:rPr>
            </w:pPr>
          </w:p>
        </w:tc>
        <w:tc>
          <w:tcPr>
            <w:tcW w:w="6714" w:type="dxa"/>
          </w:tcPr>
          <w:p w14:paraId="0B319414" w14:textId="77777777" w:rsidR="008F3DF5" w:rsidRDefault="008F3DF5" w:rsidP="008F3DF5">
            <w:pPr>
              <w:jc w:val="both"/>
              <w:rPr>
                <w:rFonts w:eastAsiaTheme="minorEastAsia"/>
                <w:lang w:eastAsia="zh-CN"/>
              </w:rPr>
            </w:pPr>
          </w:p>
        </w:tc>
      </w:tr>
      <w:tr w:rsidR="008F3DF5" w14:paraId="3BC15D22" w14:textId="77777777" w:rsidTr="00B052DF">
        <w:tc>
          <w:tcPr>
            <w:tcW w:w="1546" w:type="dxa"/>
          </w:tcPr>
          <w:p w14:paraId="1620B5B0" w14:textId="77777777" w:rsidR="008F3DF5" w:rsidRDefault="008F3DF5" w:rsidP="008F3DF5">
            <w:pPr>
              <w:jc w:val="both"/>
              <w:rPr>
                <w:rFonts w:eastAsiaTheme="minorEastAsia"/>
                <w:lang w:eastAsia="zh-CN"/>
              </w:rPr>
            </w:pPr>
          </w:p>
        </w:tc>
        <w:tc>
          <w:tcPr>
            <w:tcW w:w="1260" w:type="dxa"/>
          </w:tcPr>
          <w:p w14:paraId="7FE6DBFA" w14:textId="77777777" w:rsidR="008F3DF5" w:rsidRDefault="008F3DF5" w:rsidP="008F3DF5">
            <w:pPr>
              <w:jc w:val="both"/>
              <w:rPr>
                <w:rFonts w:eastAsiaTheme="minorEastAsia"/>
                <w:lang w:eastAsia="zh-CN"/>
              </w:rPr>
            </w:pPr>
          </w:p>
        </w:tc>
        <w:tc>
          <w:tcPr>
            <w:tcW w:w="6714" w:type="dxa"/>
          </w:tcPr>
          <w:p w14:paraId="56920B1E" w14:textId="77777777" w:rsidR="008F3DF5" w:rsidRDefault="008F3DF5" w:rsidP="008F3DF5">
            <w:pPr>
              <w:jc w:val="both"/>
              <w:rPr>
                <w:rFonts w:eastAsiaTheme="minorEastAsia"/>
                <w:lang w:eastAsia="zh-CN"/>
              </w:rPr>
            </w:pPr>
          </w:p>
        </w:tc>
      </w:tr>
      <w:tr w:rsidR="008F3DF5" w14:paraId="1ED68D92" w14:textId="77777777" w:rsidTr="00B052DF">
        <w:tc>
          <w:tcPr>
            <w:tcW w:w="1546" w:type="dxa"/>
          </w:tcPr>
          <w:p w14:paraId="041EB606" w14:textId="77777777" w:rsidR="008F3DF5" w:rsidRDefault="008F3DF5" w:rsidP="008F3DF5">
            <w:pPr>
              <w:jc w:val="both"/>
              <w:rPr>
                <w:rFonts w:eastAsiaTheme="minorEastAsia"/>
                <w:lang w:eastAsia="zh-CN"/>
              </w:rPr>
            </w:pPr>
          </w:p>
        </w:tc>
        <w:tc>
          <w:tcPr>
            <w:tcW w:w="1260" w:type="dxa"/>
          </w:tcPr>
          <w:p w14:paraId="2939C166" w14:textId="77777777" w:rsidR="008F3DF5" w:rsidRDefault="008F3DF5" w:rsidP="008F3DF5">
            <w:pPr>
              <w:jc w:val="both"/>
              <w:rPr>
                <w:rFonts w:eastAsiaTheme="minorEastAsia"/>
                <w:lang w:eastAsia="zh-CN"/>
              </w:rPr>
            </w:pPr>
          </w:p>
        </w:tc>
        <w:tc>
          <w:tcPr>
            <w:tcW w:w="6714" w:type="dxa"/>
          </w:tcPr>
          <w:p w14:paraId="27BD28E4" w14:textId="77777777" w:rsidR="008F3DF5" w:rsidRDefault="008F3DF5" w:rsidP="008F3DF5">
            <w:pPr>
              <w:jc w:val="both"/>
              <w:rPr>
                <w:rFonts w:eastAsiaTheme="minorEastAsia"/>
                <w:lang w:eastAsia="zh-CN"/>
              </w:rPr>
            </w:pPr>
          </w:p>
        </w:tc>
      </w:tr>
      <w:tr w:rsidR="008F3DF5" w14:paraId="62800BBB" w14:textId="77777777" w:rsidTr="00B052DF">
        <w:tc>
          <w:tcPr>
            <w:tcW w:w="1546" w:type="dxa"/>
          </w:tcPr>
          <w:p w14:paraId="2801CC3E" w14:textId="77777777" w:rsidR="008F3DF5" w:rsidRDefault="008F3DF5" w:rsidP="008F3DF5">
            <w:pPr>
              <w:jc w:val="both"/>
              <w:rPr>
                <w:rFonts w:eastAsiaTheme="minorEastAsia"/>
                <w:lang w:eastAsia="zh-CN"/>
              </w:rPr>
            </w:pPr>
          </w:p>
        </w:tc>
        <w:tc>
          <w:tcPr>
            <w:tcW w:w="1260" w:type="dxa"/>
          </w:tcPr>
          <w:p w14:paraId="680534D2" w14:textId="77777777" w:rsidR="008F3DF5" w:rsidRDefault="008F3DF5" w:rsidP="008F3DF5">
            <w:pPr>
              <w:jc w:val="both"/>
              <w:rPr>
                <w:rFonts w:eastAsiaTheme="minorEastAsia"/>
                <w:lang w:eastAsia="zh-CN"/>
              </w:rPr>
            </w:pPr>
          </w:p>
        </w:tc>
        <w:tc>
          <w:tcPr>
            <w:tcW w:w="6714" w:type="dxa"/>
          </w:tcPr>
          <w:p w14:paraId="2AC85560" w14:textId="77777777" w:rsidR="008F3DF5" w:rsidRDefault="008F3DF5" w:rsidP="008F3DF5">
            <w:pPr>
              <w:jc w:val="both"/>
              <w:rPr>
                <w:rFonts w:eastAsiaTheme="minorEastAsia"/>
                <w:lang w:eastAsia="zh-CN"/>
              </w:rPr>
            </w:pPr>
          </w:p>
        </w:tc>
      </w:tr>
      <w:tr w:rsidR="008F3DF5" w14:paraId="1A77498B" w14:textId="77777777" w:rsidTr="00B052DF">
        <w:tc>
          <w:tcPr>
            <w:tcW w:w="1546" w:type="dxa"/>
          </w:tcPr>
          <w:p w14:paraId="654EE630" w14:textId="77777777" w:rsidR="008F3DF5" w:rsidRDefault="008F3DF5" w:rsidP="008F3DF5">
            <w:pPr>
              <w:jc w:val="both"/>
              <w:rPr>
                <w:rFonts w:eastAsiaTheme="minorEastAsia"/>
                <w:lang w:eastAsia="zh-CN"/>
              </w:rPr>
            </w:pPr>
          </w:p>
        </w:tc>
        <w:tc>
          <w:tcPr>
            <w:tcW w:w="1260" w:type="dxa"/>
          </w:tcPr>
          <w:p w14:paraId="1EE1B6CD" w14:textId="77777777" w:rsidR="008F3DF5" w:rsidRDefault="008F3DF5" w:rsidP="008F3DF5">
            <w:pPr>
              <w:jc w:val="both"/>
              <w:rPr>
                <w:rFonts w:eastAsiaTheme="minorEastAsia"/>
                <w:lang w:eastAsia="zh-CN"/>
              </w:rPr>
            </w:pPr>
          </w:p>
        </w:tc>
        <w:tc>
          <w:tcPr>
            <w:tcW w:w="6714" w:type="dxa"/>
          </w:tcPr>
          <w:p w14:paraId="542E9782" w14:textId="77777777" w:rsidR="008F3DF5" w:rsidRDefault="008F3DF5" w:rsidP="008F3DF5">
            <w:pPr>
              <w:jc w:val="both"/>
              <w:rPr>
                <w:rFonts w:eastAsiaTheme="minorEastAsia"/>
                <w:lang w:eastAsia="zh-CN"/>
              </w:rPr>
            </w:pPr>
          </w:p>
        </w:tc>
      </w:tr>
      <w:tr w:rsidR="008F3DF5" w14:paraId="203A4CE8" w14:textId="77777777" w:rsidTr="00B052DF">
        <w:tc>
          <w:tcPr>
            <w:tcW w:w="1546" w:type="dxa"/>
          </w:tcPr>
          <w:p w14:paraId="6D4D21E0" w14:textId="77777777" w:rsidR="008F3DF5" w:rsidRDefault="008F3DF5" w:rsidP="008F3DF5">
            <w:pPr>
              <w:jc w:val="both"/>
              <w:rPr>
                <w:rFonts w:eastAsiaTheme="minorEastAsia"/>
                <w:lang w:eastAsia="zh-CN"/>
              </w:rPr>
            </w:pPr>
          </w:p>
        </w:tc>
        <w:tc>
          <w:tcPr>
            <w:tcW w:w="1260" w:type="dxa"/>
          </w:tcPr>
          <w:p w14:paraId="43197A0C" w14:textId="77777777" w:rsidR="008F3DF5" w:rsidRDefault="008F3DF5" w:rsidP="008F3DF5">
            <w:pPr>
              <w:jc w:val="both"/>
              <w:rPr>
                <w:rFonts w:eastAsiaTheme="minorEastAsia"/>
                <w:lang w:eastAsia="zh-CN"/>
              </w:rPr>
            </w:pPr>
          </w:p>
        </w:tc>
        <w:tc>
          <w:tcPr>
            <w:tcW w:w="6714" w:type="dxa"/>
          </w:tcPr>
          <w:p w14:paraId="436BF8F3" w14:textId="77777777" w:rsidR="008F3DF5" w:rsidRDefault="008F3DF5" w:rsidP="008F3DF5">
            <w:pPr>
              <w:jc w:val="both"/>
              <w:rPr>
                <w:rFonts w:eastAsiaTheme="minorEastAsia"/>
                <w:lang w:eastAsia="zh-CN"/>
              </w:rPr>
            </w:pPr>
          </w:p>
        </w:tc>
      </w:tr>
      <w:tr w:rsidR="008F3DF5" w14:paraId="0C448D07" w14:textId="77777777" w:rsidTr="00B052DF">
        <w:tc>
          <w:tcPr>
            <w:tcW w:w="1546" w:type="dxa"/>
          </w:tcPr>
          <w:p w14:paraId="77A536D2" w14:textId="77777777" w:rsidR="008F3DF5" w:rsidRDefault="008F3DF5" w:rsidP="008F3DF5">
            <w:pPr>
              <w:jc w:val="both"/>
              <w:rPr>
                <w:rFonts w:eastAsiaTheme="minorEastAsia"/>
                <w:lang w:eastAsia="zh-CN"/>
              </w:rPr>
            </w:pPr>
          </w:p>
        </w:tc>
        <w:tc>
          <w:tcPr>
            <w:tcW w:w="1260" w:type="dxa"/>
          </w:tcPr>
          <w:p w14:paraId="18350EA0" w14:textId="77777777" w:rsidR="008F3DF5" w:rsidRDefault="008F3DF5" w:rsidP="008F3DF5">
            <w:pPr>
              <w:jc w:val="both"/>
              <w:rPr>
                <w:rFonts w:eastAsiaTheme="minorEastAsia"/>
                <w:lang w:eastAsia="zh-CN"/>
              </w:rPr>
            </w:pPr>
          </w:p>
        </w:tc>
        <w:tc>
          <w:tcPr>
            <w:tcW w:w="6714" w:type="dxa"/>
          </w:tcPr>
          <w:p w14:paraId="467EDF2D" w14:textId="77777777" w:rsidR="008F3DF5" w:rsidRDefault="008F3DF5" w:rsidP="008F3DF5">
            <w:pPr>
              <w:jc w:val="both"/>
              <w:rPr>
                <w:rFonts w:eastAsiaTheme="minorEastAsia"/>
                <w:lang w:eastAsia="zh-CN"/>
              </w:rPr>
            </w:pPr>
          </w:p>
        </w:tc>
      </w:tr>
      <w:tr w:rsidR="008F3DF5" w14:paraId="58085038" w14:textId="77777777" w:rsidTr="00B052DF">
        <w:tc>
          <w:tcPr>
            <w:tcW w:w="1546" w:type="dxa"/>
          </w:tcPr>
          <w:p w14:paraId="3CE30A8D" w14:textId="77777777" w:rsidR="008F3DF5" w:rsidRDefault="008F3DF5" w:rsidP="008F3DF5">
            <w:pPr>
              <w:jc w:val="both"/>
              <w:rPr>
                <w:rFonts w:eastAsiaTheme="minorEastAsia"/>
                <w:lang w:eastAsia="zh-CN"/>
              </w:rPr>
            </w:pPr>
          </w:p>
        </w:tc>
        <w:tc>
          <w:tcPr>
            <w:tcW w:w="1260" w:type="dxa"/>
          </w:tcPr>
          <w:p w14:paraId="6D18A839" w14:textId="77777777" w:rsidR="008F3DF5" w:rsidRDefault="008F3DF5" w:rsidP="008F3DF5">
            <w:pPr>
              <w:jc w:val="both"/>
              <w:rPr>
                <w:rFonts w:eastAsiaTheme="minorEastAsia"/>
                <w:lang w:eastAsia="zh-CN"/>
              </w:rPr>
            </w:pPr>
          </w:p>
        </w:tc>
        <w:tc>
          <w:tcPr>
            <w:tcW w:w="6714" w:type="dxa"/>
          </w:tcPr>
          <w:p w14:paraId="65FA8D36" w14:textId="77777777" w:rsidR="008F3DF5" w:rsidRDefault="008F3DF5" w:rsidP="008F3DF5">
            <w:pPr>
              <w:jc w:val="both"/>
              <w:rPr>
                <w:rFonts w:eastAsiaTheme="minorEastAsia"/>
                <w:lang w:eastAsia="zh-CN"/>
              </w:rPr>
            </w:pPr>
          </w:p>
        </w:tc>
      </w:tr>
      <w:tr w:rsidR="008F3DF5" w14:paraId="55DC0D31" w14:textId="77777777" w:rsidTr="00B052DF">
        <w:tc>
          <w:tcPr>
            <w:tcW w:w="1546" w:type="dxa"/>
          </w:tcPr>
          <w:p w14:paraId="51FA5AFF" w14:textId="77777777" w:rsidR="008F3DF5" w:rsidRDefault="008F3DF5" w:rsidP="008F3DF5">
            <w:pPr>
              <w:jc w:val="both"/>
              <w:rPr>
                <w:rFonts w:eastAsiaTheme="minorEastAsia"/>
                <w:lang w:eastAsia="zh-CN"/>
              </w:rPr>
            </w:pPr>
          </w:p>
        </w:tc>
        <w:tc>
          <w:tcPr>
            <w:tcW w:w="1260" w:type="dxa"/>
          </w:tcPr>
          <w:p w14:paraId="0C81BCA3" w14:textId="77777777" w:rsidR="008F3DF5" w:rsidRDefault="008F3DF5" w:rsidP="008F3DF5">
            <w:pPr>
              <w:jc w:val="both"/>
              <w:rPr>
                <w:rFonts w:eastAsiaTheme="minorEastAsia"/>
                <w:lang w:eastAsia="zh-CN"/>
              </w:rPr>
            </w:pPr>
          </w:p>
        </w:tc>
        <w:tc>
          <w:tcPr>
            <w:tcW w:w="6714" w:type="dxa"/>
          </w:tcPr>
          <w:p w14:paraId="682E5E14" w14:textId="77777777" w:rsidR="008F3DF5" w:rsidRDefault="008F3DF5" w:rsidP="008F3DF5">
            <w:pPr>
              <w:jc w:val="both"/>
              <w:rPr>
                <w:rFonts w:eastAsiaTheme="minorEastAsia"/>
                <w:lang w:eastAsia="zh-CN"/>
              </w:rPr>
            </w:pPr>
          </w:p>
        </w:tc>
      </w:tr>
      <w:tr w:rsidR="008F3DF5" w14:paraId="139479FD" w14:textId="77777777" w:rsidTr="00B052DF">
        <w:tc>
          <w:tcPr>
            <w:tcW w:w="1546" w:type="dxa"/>
          </w:tcPr>
          <w:p w14:paraId="75F2E82A" w14:textId="77777777" w:rsidR="008F3DF5" w:rsidRDefault="008F3DF5" w:rsidP="008F3DF5">
            <w:pPr>
              <w:jc w:val="both"/>
              <w:rPr>
                <w:rFonts w:eastAsiaTheme="minorEastAsia"/>
                <w:lang w:eastAsia="zh-CN"/>
              </w:rPr>
            </w:pPr>
          </w:p>
        </w:tc>
        <w:tc>
          <w:tcPr>
            <w:tcW w:w="1260" w:type="dxa"/>
          </w:tcPr>
          <w:p w14:paraId="02C18B86" w14:textId="77777777" w:rsidR="008F3DF5" w:rsidRDefault="008F3DF5" w:rsidP="008F3DF5">
            <w:pPr>
              <w:jc w:val="both"/>
              <w:rPr>
                <w:rFonts w:eastAsiaTheme="minorEastAsia"/>
                <w:lang w:eastAsia="zh-CN"/>
              </w:rPr>
            </w:pPr>
          </w:p>
        </w:tc>
        <w:tc>
          <w:tcPr>
            <w:tcW w:w="6714" w:type="dxa"/>
          </w:tcPr>
          <w:p w14:paraId="56123552" w14:textId="77777777" w:rsidR="008F3DF5" w:rsidRDefault="008F3DF5" w:rsidP="008F3DF5">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Heading2"/>
        <w:ind w:left="925" w:hangingChars="289" w:hanging="925"/>
        <w:rPr>
          <w:lang w:eastAsia="zh-CN"/>
        </w:rPr>
      </w:pPr>
      <w:r>
        <w:rPr>
          <w:rFonts w:hint="eastAsia"/>
          <w:lang w:eastAsia="zh-CN"/>
        </w:rPr>
        <w:t>Sidelink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the multiplexing issue of sidelink discovery and communication was discussed:</w:t>
      </w:r>
    </w:p>
    <w:tbl>
      <w:tblPr>
        <w:tblStyle w:val="TableGrid"/>
        <w:tblW w:w="0" w:type="auto"/>
        <w:tblInd w:w="108" w:type="dxa"/>
        <w:tblLook w:val="04A0" w:firstRow="1" w:lastRow="0" w:firstColumn="1" w:lastColumn="0" w:noHBand="0" w:noVBand="1"/>
      </w:tblPr>
      <w:tblGrid>
        <w:gridCol w:w="1405"/>
        <w:gridCol w:w="8115"/>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B5351B" w:rsidP="00520526">
            <w:pPr>
              <w:jc w:val="both"/>
              <w:rPr>
                <w:rFonts w:eastAsiaTheme="minorEastAsia"/>
                <w:lang w:eastAsia="zh-CN"/>
              </w:rPr>
            </w:pPr>
            <w:hyperlink r:id="rId14"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B5351B" w:rsidP="00520526">
            <w:pPr>
              <w:jc w:val="both"/>
              <w:rPr>
                <w:rFonts w:eastAsiaTheme="minorEastAsia"/>
                <w:lang w:eastAsia="zh-CN"/>
              </w:rPr>
            </w:pPr>
            <w:hyperlink r:id="rId15"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SimSun"/>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TableGrid"/>
        <w:tblW w:w="0" w:type="auto"/>
        <w:tblInd w:w="108" w:type="dxa"/>
        <w:tblLook w:val="04A0" w:firstRow="1" w:lastRow="0" w:firstColumn="1" w:lastColumn="0" w:noHBand="0" w:noVBand="1"/>
      </w:tblPr>
      <w:tblGrid>
        <w:gridCol w:w="9520"/>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Do companies agree that the sidelink discovery message and the sidelink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2"/>
        <w:gridCol w:w="1261"/>
        <w:gridCol w:w="6717"/>
      </w:tblGrid>
      <w:tr w:rsidR="00D22111" w14:paraId="2EE4B42A" w14:textId="77777777" w:rsidTr="00B052DF">
        <w:trPr>
          <w:trHeight w:val="347"/>
        </w:trPr>
        <w:tc>
          <w:tcPr>
            <w:tcW w:w="1542" w:type="dxa"/>
          </w:tcPr>
          <w:p w14:paraId="45357FFA"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ompanies</w:t>
            </w:r>
          </w:p>
        </w:tc>
        <w:tc>
          <w:tcPr>
            <w:tcW w:w="1261"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717"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B052DF">
        <w:tc>
          <w:tcPr>
            <w:tcW w:w="1542" w:type="dxa"/>
          </w:tcPr>
          <w:p w14:paraId="16E07757" w14:textId="1D128356" w:rsidR="00D22111" w:rsidRDefault="00797462" w:rsidP="00520526">
            <w:pPr>
              <w:jc w:val="both"/>
              <w:rPr>
                <w:rFonts w:eastAsiaTheme="minorEastAsia"/>
                <w:lang w:eastAsia="zh-CN"/>
              </w:rPr>
            </w:pPr>
            <w:r>
              <w:rPr>
                <w:rFonts w:eastAsiaTheme="minorEastAsia"/>
                <w:lang w:eastAsia="zh-CN"/>
              </w:rPr>
              <w:t>Qualcomm</w:t>
            </w:r>
          </w:p>
        </w:tc>
        <w:tc>
          <w:tcPr>
            <w:tcW w:w="1261" w:type="dxa"/>
          </w:tcPr>
          <w:p w14:paraId="3C4F1468" w14:textId="5A5CD9C7" w:rsidR="00D22111" w:rsidRDefault="00797462" w:rsidP="00520526">
            <w:pPr>
              <w:jc w:val="both"/>
              <w:rPr>
                <w:rFonts w:eastAsiaTheme="minorEastAsia"/>
                <w:lang w:eastAsia="zh-CN"/>
              </w:rPr>
            </w:pPr>
            <w:r>
              <w:rPr>
                <w:rFonts w:eastAsiaTheme="minorEastAsia"/>
                <w:lang w:eastAsia="zh-CN"/>
              </w:rPr>
              <w:t xml:space="preserve">Yes </w:t>
            </w:r>
          </w:p>
        </w:tc>
        <w:tc>
          <w:tcPr>
            <w:tcW w:w="6717" w:type="dxa"/>
          </w:tcPr>
          <w:p w14:paraId="5018EDD4" w14:textId="401F29A7" w:rsidR="00736550" w:rsidRDefault="00797462" w:rsidP="00736550">
            <w:r>
              <w:t>Please note that it has been specified in TS 23.304 that L2 destination</w:t>
            </w:r>
            <w:r w:rsidRPr="00B60636">
              <w:t xml:space="preserve"> </w:t>
            </w:r>
            <w:r>
              <w:t>ID will be used:</w:t>
            </w:r>
          </w:p>
          <w:tbl>
            <w:tblPr>
              <w:tblStyle w:val="TableGrid"/>
              <w:tblW w:w="0" w:type="auto"/>
              <w:tblLook w:val="04A0" w:firstRow="1" w:lastRow="0" w:firstColumn="1" w:lastColumn="0" w:noHBand="0" w:noVBand="1"/>
            </w:tblPr>
            <w:tblGrid>
              <w:gridCol w:w="6491"/>
            </w:tblGrid>
            <w:tr w:rsidR="00736550" w14:paraId="34BC78C9" w14:textId="77777777" w:rsidTr="0032081A">
              <w:tc>
                <w:tcPr>
                  <w:tcW w:w="8296" w:type="dxa"/>
                </w:tcPr>
                <w:p w14:paraId="6768ADF6" w14:textId="77777777" w:rsidR="00736550" w:rsidRPr="00B60636" w:rsidRDefault="00736550" w:rsidP="00736550">
                  <w:pPr>
                    <w:jc w:val="both"/>
                    <w:rPr>
                      <w:rFonts w:ascii="Calibri" w:eastAsia="DengXian" w:hAnsi="Calibri" w:cs="Calibri"/>
                      <w:b/>
                      <w:bCs/>
                      <w:sz w:val="22"/>
                      <w:szCs w:val="22"/>
                      <w:u w:val="single"/>
                      <w:lang w:eastAsia="zh-CN"/>
                    </w:rPr>
                  </w:pPr>
                  <w:r w:rsidRPr="00B60636">
                    <w:rPr>
                      <w:rFonts w:ascii="Calibri" w:eastAsia="DengXian" w:hAnsi="Calibri" w:cs="Calibri"/>
                      <w:b/>
                      <w:bCs/>
                      <w:sz w:val="22"/>
                      <w:szCs w:val="22"/>
                      <w:u w:val="single"/>
                      <w:lang w:eastAsia="zh-CN"/>
                    </w:rPr>
                    <w:t>Copy from Clause 5.2.1.2 of TS 23.304:</w:t>
                  </w:r>
                </w:p>
                <w:p w14:paraId="35E6AF4D" w14:textId="77777777" w:rsidR="00736550" w:rsidRPr="0093004C" w:rsidRDefault="00736550" w:rsidP="00736550">
                  <w:pPr>
                    <w:pStyle w:val="B1"/>
                  </w:pPr>
                  <w:r w:rsidRPr="0093004C">
                    <w:rPr>
                      <w:lang w:eastAsia="zh-CN"/>
                    </w:rPr>
                    <w:t>2</w:t>
                  </w:r>
                  <w:r w:rsidRPr="0093004C">
                    <w:t>)</w:t>
                  </w:r>
                  <w:r w:rsidRPr="0093004C">
                    <w:tab/>
                  </w:r>
                  <w:r>
                    <w:t>Parameters</w:t>
                  </w:r>
                  <w:r w:rsidRPr="0093004C">
                    <w:t xml:space="preserve"> used for </w:t>
                  </w:r>
                  <w:r>
                    <w:t xml:space="preserve">5G </w:t>
                  </w:r>
                  <w:r w:rsidRPr="0093004C">
                    <w:t>ProSe Direct Discovery:</w:t>
                  </w:r>
                </w:p>
                <w:p w14:paraId="6DDFFD41" w14:textId="77777777" w:rsidR="00736550" w:rsidRPr="0093004C" w:rsidRDefault="00736550" w:rsidP="00736550">
                  <w:pPr>
                    <w:pStyle w:val="B2"/>
                  </w:pPr>
                  <w:r w:rsidRPr="0093004C">
                    <w:t>-</w:t>
                  </w:r>
                  <w:r w:rsidRPr="0093004C">
                    <w:tab/>
                  </w:r>
                  <w:r w:rsidRPr="00B60636">
                    <w:rPr>
                      <w:highlight w:val="yellow"/>
                    </w:rPr>
                    <w:t>The mapping of ProSe services (i.e. Application IDs) to</w:t>
                  </w:r>
                  <w:r w:rsidRPr="00B60636">
                    <w:rPr>
                      <w:highlight w:val="yellow"/>
                      <w:lang w:eastAsia="zh-CN"/>
                    </w:rPr>
                    <w:t xml:space="preserve"> Destination Layer-2 ID(s) for</w:t>
                  </w:r>
                  <w:r w:rsidRPr="00B60636">
                    <w:rPr>
                      <w:highlight w:val="yellow"/>
                    </w:rPr>
                    <w:t xml:space="preserve"> sending/receiving initial signaling of discovery messages.</w:t>
                  </w:r>
                </w:p>
                <w:p w14:paraId="4503901D" w14:textId="77777777" w:rsidR="00736550" w:rsidRPr="004B7098" w:rsidRDefault="00736550" w:rsidP="00736550">
                  <w:pPr>
                    <w:pStyle w:val="NO"/>
                  </w:pPr>
                  <w:r w:rsidRPr="0093004C">
                    <w:t>NOTE </w:t>
                  </w:r>
                  <w:r w:rsidRPr="0093004C">
                    <w:rPr>
                      <w:lang w:eastAsia="zh-CN"/>
                    </w:rPr>
                    <w:t>2</w:t>
                  </w:r>
                  <w:r w:rsidRPr="0093004C">
                    <w:t>:</w:t>
                  </w:r>
                  <w:r w:rsidRPr="0093004C">
                    <w:tab/>
                    <w:t xml:space="preserve">The same Destination Layer-2 ID for </w:t>
                  </w:r>
                  <w:r>
                    <w:t>5G</w:t>
                  </w:r>
                  <w:r w:rsidRPr="0093004C">
                    <w:t xml:space="preserve"> ProSe Direct Discovery can be mapped to more than one ProSe services.</w:t>
                  </w:r>
                </w:p>
              </w:tc>
            </w:tr>
          </w:tbl>
          <w:p w14:paraId="3D727F1A" w14:textId="77777777" w:rsidR="00736550" w:rsidRPr="00032472" w:rsidRDefault="00736550" w:rsidP="00736550">
            <w:pPr>
              <w:ind w:left="720"/>
              <w:rPr>
                <w:sz w:val="2"/>
                <w:szCs w:val="2"/>
              </w:rPr>
            </w:pPr>
          </w:p>
          <w:p w14:paraId="40CE9E6A" w14:textId="569F0CD3" w:rsidR="00017928" w:rsidRPr="00017928" w:rsidRDefault="00736550" w:rsidP="00797462">
            <w:pPr>
              <w:rPr>
                <w:rFonts w:eastAsiaTheme="minorEastAsia"/>
                <w:lang w:eastAsia="zh-CN"/>
              </w:rPr>
            </w:pPr>
            <w:r>
              <w:rPr>
                <w:rFonts w:eastAsiaTheme="minorEastAsia"/>
                <w:lang w:eastAsia="zh-CN"/>
              </w:rPr>
              <w:t xml:space="preserve">Therefore, </w:t>
            </w:r>
            <w:r w:rsidR="00712CF5">
              <w:t>the discovery destination L2 ID is preconfigured</w:t>
            </w:r>
            <w:r w:rsidR="00417A8A">
              <w:t xml:space="preserve">. For data broadcast (typecal discovery cast-type), the destination L2 ID is configured and passed from higher layer which should be aware of the preconfigured destination </w:t>
            </w:r>
            <w:r w:rsidR="00431DB6">
              <w:t xml:space="preserve">L2 </w:t>
            </w:r>
            <w:r w:rsidR="00417A8A">
              <w:t xml:space="preserve">ID for discovery. Thus, </w:t>
            </w:r>
            <w:r>
              <w:rPr>
                <w:rFonts w:eastAsiaTheme="minorEastAsia"/>
                <w:lang w:eastAsia="zh-CN"/>
              </w:rPr>
              <w:t>we don’t think</w:t>
            </w:r>
            <w:r w:rsidR="00ED1EF0">
              <w:rPr>
                <w:rFonts w:eastAsiaTheme="minorEastAsia"/>
                <w:lang w:eastAsia="zh-CN"/>
              </w:rPr>
              <w:t xml:space="preserve"> higher layer shares </w:t>
            </w:r>
            <w:r>
              <w:rPr>
                <w:rFonts w:eastAsiaTheme="minorEastAsia"/>
                <w:lang w:eastAsia="zh-CN"/>
              </w:rPr>
              <w:t xml:space="preserve">the L2 ID between discovery and communication. </w:t>
            </w:r>
          </w:p>
        </w:tc>
      </w:tr>
      <w:tr w:rsidR="00D22111" w14:paraId="14A70CAF" w14:textId="77777777" w:rsidTr="00B052DF">
        <w:tc>
          <w:tcPr>
            <w:tcW w:w="1542" w:type="dxa"/>
          </w:tcPr>
          <w:p w14:paraId="0985E8A9" w14:textId="69C73745" w:rsidR="00D22111"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1" w:type="dxa"/>
          </w:tcPr>
          <w:p w14:paraId="713B4C52" w14:textId="02717FC4" w:rsidR="00D22111" w:rsidRDefault="00A46508" w:rsidP="00520526">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717" w:type="dxa"/>
          </w:tcPr>
          <w:p w14:paraId="0F99871D" w14:textId="77777777" w:rsidR="00A46508" w:rsidRDefault="00A46508" w:rsidP="00A46508">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0FE12B9F" w14:textId="77777777" w:rsidR="00A46508" w:rsidRDefault="00A46508" w:rsidP="00A46508">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4C531C32" w14:textId="77777777" w:rsidR="00A46508" w:rsidRDefault="00A46508" w:rsidP="00A46508">
            <w:pPr>
              <w:jc w:val="both"/>
              <w:rPr>
                <w:rFonts w:eastAsiaTheme="minorEastAsia"/>
                <w:lang w:eastAsia="zh-CN"/>
              </w:rPr>
            </w:pPr>
            <w:r>
              <w:rPr>
                <w:rFonts w:eastAsiaTheme="minorEastAsia" w:hint="eastAsia"/>
                <w:lang w:eastAsia="zh-CN"/>
              </w:rPr>
              <w:lastRenderedPageBreak/>
              <w:t>E</w:t>
            </w:r>
            <w:r>
              <w:rPr>
                <w:rFonts w:eastAsiaTheme="minorEastAsia"/>
                <w:lang w:eastAsia="zh-CN"/>
              </w:rPr>
              <w:t>lse, it can be multiplexed into the same PDU.</w:t>
            </w:r>
          </w:p>
          <w:p w14:paraId="0AEBD716" w14:textId="26002E6C" w:rsidR="00D22111" w:rsidRPr="00A46508" w:rsidRDefault="00A46508" w:rsidP="00520526">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D22111" w14:paraId="3FCC66C6" w14:textId="77777777" w:rsidTr="00B052DF">
        <w:tc>
          <w:tcPr>
            <w:tcW w:w="1542" w:type="dxa"/>
          </w:tcPr>
          <w:p w14:paraId="679E570F" w14:textId="3F6EB73F" w:rsidR="00D22111" w:rsidRDefault="00DF40C9" w:rsidP="00520526">
            <w:pPr>
              <w:jc w:val="both"/>
              <w:rPr>
                <w:rFonts w:eastAsiaTheme="minorEastAsia"/>
                <w:lang w:eastAsia="zh-CN"/>
              </w:rPr>
            </w:pPr>
            <w:r>
              <w:rPr>
                <w:rFonts w:eastAsiaTheme="minorEastAsia"/>
                <w:lang w:eastAsia="zh-CN"/>
              </w:rPr>
              <w:lastRenderedPageBreak/>
              <w:t>Nokia</w:t>
            </w:r>
          </w:p>
        </w:tc>
        <w:tc>
          <w:tcPr>
            <w:tcW w:w="1261" w:type="dxa"/>
          </w:tcPr>
          <w:p w14:paraId="407ED136" w14:textId="5579FFEA" w:rsidR="00D22111" w:rsidRDefault="00DF40C9" w:rsidP="00520526">
            <w:pPr>
              <w:jc w:val="both"/>
              <w:rPr>
                <w:rFonts w:eastAsiaTheme="minorEastAsia"/>
                <w:lang w:eastAsia="zh-CN"/>
              </w:rPr>
            </w:pPr>
            <w:r>
              <w:rPr>
                <w:rFonts w:eastAsiaTheme="minorEastAsia"/>
                <w:lang w:eastAsia="zh-CN"/>
              </w:rPr>
              <w:t>No</w:t>
            </w:r>
          </w:p>
        </w:tc>
        <w:tc>
          <w:tcPr>
            <w:tcW w:w="6717" w:type="dxa"/>
          </w:tcPr>
          <w:p w14:paraId="5C2CDAA2" w14:textId="65BF9362" w:rsidR="00D22111" w:rsidRDefault="00DF40C9" w:rsidP="00520526">
            <w:pPr>
              <w:jc w:val="both"/>
              <w:rPr>
                <w:rFonts w:eastAsiaTheme="minorEastAsia"/>
                <w:lang w:eastAsia="zh-CN"/>
              </w:rPr>
            </w:pPr>
            <w:r>
              <w:rPr>
                <w:rFonts w:eastAsiaTheme="minorEastAsia"/>
                <w:lang w:eastAsia="zh-CN"/>
              </w:rPr>
              <w:t>There is no need to make such a restriction</w:t>
            </w:r>
            <w:r w:rsidRPr="00DF40C9">
              <w:rPr>
                <w:rFonts w:eastAsiaTheme="minorEastAsia"/>
                <w:lang w:eastAsia="zh-CN"/>
              </w:rPr>
              <w:t>. It depends on what L2 DST ID is configured for discovery message communication over SL. If common L2 DST ID is configured for discovery message transmission and e.g. other broadcast SL communication, then multiplexing</w:t>
            </w:r>
            <w:r>
              <w:rPr>
                <w:rFonts w:eastAsiaTheme="minorEastAsia"/>
                <w:lang w:eastAsia="zh-CN"/>
              </w:rPr>
              <w:t xml:space="preserve"> </w:t>
            </w:r>
            <w:r w:rsidRPr="00DF40C9">
              <w:rPr>
                <w:rFonts w:eastAsiaTheme="minorEastAsia"/>
                <w:lang w:eastAsia="zh-CN"/>
              </w:rPr>
              <w:t>is possible.</w:t>
            </w:r>
          </w:p>
        </w:tc>
      </w:tr>
      <w:tr w:rsidR="00B052DF" w14:paraId="226A7F18" w14:textId="77777777" w:rsidTr="00B052DF">
        <w:tc>
          <w:tcPr>
            <w:tcW w:w="1542" w:type="dxa"/>
          </w:tcPr>
          <w:p w14:paraId="1F8F7F51" w14:textId="2AB59494" w:rsidR="00B052DF" w:rsidRDefault="00B052DF" w:rsidP="00B052DF">
            <w:pPr>
              <w:jc w:val="both"/>
              <w:rPr>
                <w:rFonts w:eastAsiaTheme="minorEastAsia"/>
                <w:lang w:eastAsia="zh-CN"/>
              </w:rPr>
            </w:pPr>
            <w:r>
              <w:rPr>
                <w:rFonts w:eastAsiaTheme="minorEastAsia"/>
                <w:lang w:eastAsia="zh-CN"/>
              </w:rPr>
              <w:t>Lenovo, MotM</w:t>
            </w:r>
          </w:p>
        </w:tc>
        <w:tc>
          <w:tcPr>
            <w:tcW w:w="1261" w:type="dxa"/>
          </w:tcPr>
          <w:p w14:paraId="5F14018B" w14:textId="1311C90F" w:rsidR="00B052DF" w:rsidRDefault="00B052DF" w:rsidP="00B052DF">
            <w:pPr>
              <w:jc w:val="both"/>
              <w:rPr>
                <w:rFonts w:eastAsiaTheme="minorEastAsia"/>
                <w:lang w:eastAsia="zh-CN"/>
              </w:rPr>
            </w:pPr>
            <w:r>
              <w:rPr>
                <w:rFonts w:eastAsiaTheme="minorEastAsia"/>
                <w:lang w:eastAsia="zh-CN"/>
              </w:rPr>
              <w:t>Yes</w:t>
            </w:r>
          </w:p>
        </w:tc>
        <w:tc>
          <w:tcPr>
            <w:tcW w:w="6717" w:type="dxa"/>
          </w:tcPr>
          <w:p w14:paraId="1D8C1767" w14:textId="2C5B0F61" w:rsidR="00B052DF" w:rsidRDefault="00B052DF" w:rsidP="00B052DF">
            <w:pPr>
              <w:jc w:val="both"/>
              <w:rPr>
                <w:rFonts w:eastAsiaTheme="minorEastAsia"/>
                <w:lang w:eastAsia="zh-CN"/>
              </w:rPr>
            </w:pPr>
            <w:r>
              <w:rPr>
                <w:rFonts w:eastAsiaTheme="minorEastAsia"/>
                <w:lang w:eastAsia="zh-CN"/>
              </w:rPr>
              <w:t>Agree with QC</w:t>
            </w:r>
          </w:p>
        </w:tc>
      </w:tr>
      <w:tr w:rsidR="00B052DF" w14:paraId="2319AF90" w14:textId="77777777" w:rsidTr="00B052DF">
        <w:tc>
          <w:tcPr>
            <w:tcW w:w="1542" w:type="dxa"/>
          </w:tcPr>
          <w:p w14:paraId="6A9A89CB" w14:textId="49C9AD03"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1" w:type="dxa"/>
          </w:tcPr>
          <w:p w14:paraId="1E600E29" w14:textId="79D70497" w:rsidR="0032081A" w:rsidRDefault="0032081A" w:rsidP="0032081A">
            <w:pPr>
              <w:jc w:val="both"/>
              <w:rPr>
                <w:rFonts w:eastAsiaTheme="minorEastAsia"/>
                <w:lang w:eastAsia="zh-CN"/>
              </w:rPr>
            </w:pPr>
            <w:r>
              <w:rPr>
                <w:rFonts w:eastAsiaTheme="minorEastAsia"/>
                <w:lang w:eastAsia="zh-CN"/>
              </w:rPr>
              <w:t>See comments</w:t>
            </w:r>
          </w:p>
          <w:p w14:paraId="45A514ED" w14:textId="747F6850" w:rsidR="0032081A" w:rsidRDefault="0032081A" w:rsidP="00B052DF">
            <w:pPr>
              <w:jc w:val="both"/>
              <w:rPr>
                <w:rFonts w:eastAsiaTheme="minorEastAsia"/>
                <w:lang w:eastAsia="zh-CN"/>
              </w:rPr>
            </w:pPr>
          </w:p>
        </w:tc>
        <w:tc>
          <w:tcPr>
            <w:tcW w:w="6717" w:type="dxa"/>
          </w:tcPr>
          <w:p w14:paraId="21039C5C" w14:textId="6E614B8D" w:rsidR="0032081A" w:rsidRDefault="0032081A" w:rsidP="00B052DF">
            <w:pPr>
              <w:jc w:val="both"/>
              <w:rPr>
                <w:rFonts w:eastAsiaTheme="minorEastAsia"/>
                <w:lang w:eastAsia="zh-CN"/>
              </w:rPr>
            </w:pPr>
            <w:r>
              <w:rPr>
                <w:rFonts w:eastAsiaTheme="minorEastAsia"/>
                <w:lang w:eastAsia="zh-CN"/>
              </w:rPr>
              <w:t>Agree with above comments. Whether it can be multiplexed much depends on the L2 ID design in SA2. According to SA2 TS 23.304</w:t>
            </w:r>
          </w:p>
          <w:p w14:paraId="1B64455F" w14:textId="77777777" w:rsidR="0032081A" w:rsidRDefault="0032081A" w:rsidP="0032081A">
            <w:pPr>
              <w:pStyle w:val="Heading4"/>
              <w:outlineLvl w:val="3"/>
              <w:rPr>
                <w:lang w:eastAsia="ko-KR"/>
              </w:rPr>
            </w:pPr>
            <w:bookmarkStart w:id="2" w:name="_Toc73625611"/>
            <w:r>
              <w:rPr>
                <w:lang w:eastAsia="ko-KR"/>
              </w:rPr>
              <w:t>6.4.3.6</w:t>
            </w:r>
            <w:r>
              <w:rPr>
                <w:lang w:eastAsia="ko-KR"/>
              </w:rPr>
              <w:tab/>
            </w:r>
            <w:r>
              <w:t>Layer-2 link establishment over PC5 reference point for 5G ProSe UE-to-Network Relay</w:t>
            </w:r>
            <w:bookmarkEnd w:id="2"/>
          </w:p>
          <w:p w14:paraId="70C60BED" w14:textId="77777777" w:rsidR="0032081A" w:rsidRDefault="0032081A" w:rsidP="0032081A">
            <w:pPr>
              <w:rPr>
                <w:lang w:eastAsia="en-US"/>
              </w:rPr>
            </w:pPr>
            <w:r>
              <w:t>The 5G ProSe Remote UE (UE-1) initiates the unicast communication setup with the selected 5G ProSe UE-to-Network Relay (UE-2) over PC5 reference point using the procedure of UE oriented Layer-2 link establishment as described in the clause 6.4.3.1, with the following differences and clarifications:</w:t>
            </w:r>
          </w:p>
          <w:p w14:paraId="78C468B3" w14:textId="77777777" w:rsidR="0032081A" w:rsidRDefault="0032081A" w:rsidP="0032081A">
            <w:pPr>
              <w:pStyle w:val="B1"/>
            </w:pPr>
            <w:r>
              <w:t>-</w:t>
            </w:r>
            <w:r>
              <w:tab/>
              <w:t>This procedure is applicable to both ProSe Communication via 5G ProSe Layer-2 UE-to-Network Relay and ProSe Communication via 5G ProSe Layer-3 UE-to-Network Relay.</w:t>
            </w:r>
          </w:p>
          <w:p w14:paraId="259C5231" w14:textId="7A3E9BFD" w:rsidR="0032081A" w:rsidRPr="0032081A" w:rsidRDefault="0032081A" w:rsidP="0032081A">
            <w:pPr>
              <w:pStyle w:val="B1"/>
            </w:pPr>
            <w:r>
              <w:t>-</w:t>
            </w:r>
            <w:r>
              <w:tab/>
              <w:t xml:space="preserve">In step 1, </w:t>
            </w:r>
            <w:r w:rsidRPr="00F26488">
              <w:rPr>
                <w:highlight w:val="yellow"/>
              </w:rPr>
              <w:t>the 5G ProSe Remote UE determines the destination Layer-2 ID for PC5 unicast link establishment based on</w:t>
            </w:r>
            <w:r>
              <w:t xml:space="preserve"> the unicast source Layer-2 ID of the selected 5G ProSe UE-to-Network relay (as specified in clause 5.8.3) </w:t>
            </w:r>
            <w:r w:rsidRPr="00F26488">
              <w:rPr>
                <w:highlight w:val="yellow"/>
              </w:rPr>
              <w:t>during UE-to-Network Relay discovery</w:t>
            </w:r>
            <w:r>
              <w:t xml:space="preserve"> as specified in clause </w:t>
            </w:r>
            <w:bookmarkStart w:id="3" w:name="_Hlk72363536"/>
            <w:r>
              <w:t>6.3.2.3</w:t>
            </w:r>
            <w:bookmarkEnd w:id="3"/>
            <w:r>
              <w:t>.</w:t>
            </w:r>
          </w:p>
          <w:p w14:paraId="69209C51" w14:textId="528CEDDB" w:rsidR="00B052DF" w:rsidRDefault="00F26488" w:rsidP="00F26488">
            <w:pPr>
              <w:jc w:val="both"/>
              <w:rPr>
                <w:rFonts w:eastAsiaTheme="minorEastAsia"/>
                <w:lang w:eastAsia="zh-CN"/>
              </w:rPr>
            </w:pPr>
            <w:r>
              <w:rPr>
                <w:rFonts w:eastAsiaTheme="minorEastAsia"/>
                <w:lang w:eastAsia="zh-CN"/>
              </w:rPr>
              <w:t>So in our understanding the L2 ID can actually be same. We need to further check this with SA2 before we make any agreement on multiplexing issue.</w:t>
            </w:r>
          </w:p>
        </w:tc>
      </w:tr>
      <w:tr w:rsidR="007A533C" w14:paraId="72A88635" w14:textId="77777777" w:rsidTr="00B052DF">
        <w:tc>
          <w:tcPr>
            <w:tcW w:w="1542" w:type="dxa"/>
          </w:tcPr>
          <w:p w14:paraId="2B70DC83" w14:textId="4BA29C14" w:rsidR="007A533C" w:rsidRDefault="007A533C" w:rsidP="007A533C">
            <w:pPr>
              <w:jc w:val="both"/>
              <w:rPr>
                <w:rFonts w:eastAsiaTheme="minorEastAsia"/>
                <w:lang w:eastAsia="zh-CN"/>
              </w:rPr>
            </w:pPr>
            <w:r>
              <w:rPr>
                <w:rFonts w:eastAsiaTheme="minorEastAsia"/>
                <w:lang w:eastAsia="zh-CN"/>
              </w:rPr>
              <w:t>Ericsson</w:t>
            </w:r>
          </w:p>
        </w:tc>
        <w:tc>
          <w:tcPr>
            <w:tcW w:w="1261" w:type="dxa"/>
          </w:tcPr>
          <w:p w14:paraId="23C86615" w14:textId="384A8734" w:rsidR="007A533C" w:rsidRDefault="007A533C" w:rsidP="007A533C">
            <w:pPr>
              <w:jc w:val="both"/>
              <w:rPr>
                <w:rFonts w:eastAsiaTheme="minorEastAsia"/>
                <w:lang w:eastAsia="zh-CN"/>
              </w:rPr>
            </w:pPr>
            <w:r>
              <w:rPr>
                <w:rFonts w:eastAsiaTheme="minorEastAsia"/>
                <w:lang w:eastAsia="zh-CN"/>
              </w:rPr>
              <w:t>See comments</w:t>
            </w:r>
          </w:p>
        </w:tc>
        <w:tc>
          <w:tcPr>
            <w:tcW w:w="6717" w:type="dxa"/>
          </w:tcPr>
          <w:p w14:paraId="5A00FAF6" w14:textId="1E31AADD" w:rsidR="007A533C" w:rsidRDefault="007A533C" w:rsidP="007A533C">
            <w:pPr>
              <w:jc w:val="both"/>
              <w:rPr>
                <w:rFonts w:eastAsiaTheme="minorEastAsia"/>
                <w:lang w:eastAsia="zh-CN"/>
              </w:rPr>
            </w:pPr>
            <w:r>
              <w:rPr>
                <w:rFonts w:eastAsiaTheme="minorEastAsia"/>
                <w:lang w:eastAsia="zh-CN"/>
              </w:rPr>
              <w:t>Share the same view as OPPO.</w:t>
            </w:r>
          </w:p>
        </w:tc>
      </w:tr>
      <w:tr w:rsidR="007F435E" w14:paraId="17ABD324" w14:textId="77777777" w:rsidTr="00B052DF">
        <w:tc>
          <w:tcPr>
            <w:tcW w:w="1542" w:type="dxa"/>
          </w:tcPr>
          <w:p w14:paraId="46318D19" w14:textId="414852CC" w:rsidR="007F435E" w:rsidRDefault="007F435E" w:rsidP="007F435E">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1" w:type="dxa"/>
          </w:tcPr>
          <w:p w14:paraId="75FEDD02" w14:textId="0E9D3FFE" w:rsidR="007F435E" w:rsidRDefault="007F435E" w:rsidP="007F435E">
            <w:pPr>
              <w:jc w:val="both"/>
              <w:rPr>
                <w:rFonts w:eastAsiaTheme="minorEastAsia"/>
                <w:lang w:eastAsia="zh-CN"/>
              </w:rPr>
            </w:pPr>
            <w:r>
              <w:rPr>
                <w:rFonts w:eastAsiaTheme="minorEastAsia"/>
                <w:lang w:eastAsia="zh-CN"/>
              </w:rPr>
              <w:t>Yes</w:t>
            </w:r>
          </w:p>
        </w:tc>
        <w:tc>
          <w:tcPr>
            <w:tcW w:w="6717" w:type="dxa"/>
          </w:tcPr>
          <w:p w14:paraId="4D718944" w14:textId="41ACAB9F" w:rsidR="007F435E" w:rsidRDefault="007F435E" w:rsidP="007F435E">
            <w:pPr>
              <w:jc w:val="both"/>
              <w:rPr>
                <w:rFonts w:eastAsiaTheme="minorEastAsia"/>
                <w:lang w:eastAsia="zh-CN"/>
              </w:rPr>
            </w:pPr>
            <w:r>
              <w:rPr>
                <w:rFonts w:eastAsiaTheme="minorEastAsia"/>
                <w:lang w:eastAsia="zh-CN"/>
              </w:rPr>
              <w:t>We understand the L2 ID will be different for discovery and data.</w:t>
            </w:r>
          </w:p>
        </w:tc>
      </w:tr>
      <w:tr w:rsidR="007F435E" w14:paraId="11220DE5" w14:textId="77777777" w:rsidTr="00B052DF">
        <w:tc>
          <w:tcPr>
            <w:tcW w:w="1542" w:type="dxa"/>
          </w:tcPr>
          <w:p w14:paraId="35CFD2F6" w14:textId="6F4A4332" w:rsidR="007F435E" w:rsidRDefault="00BA0C8D" w:rsidP="007F435E">
            <w:pPr>
              <w:jc w:val="both"/>
              <w:rPr>
                <w:rFonts w:eastAsiaTheme="minorEastAsia"/>
                <w:lang w:eastAsia="zh-CN"/>
              </w:rPr>
            </w:pPr>
            <w:r>
              <w:rPr>
                <w:rFonts w:eastAsiaTheme="minorEastAsia"/>
                <w:lang w:eastAsia="zh-CN"/>
              </w:rPr>
              <w:t>Apple</w:t>
            </w:r>
          </w:p>
        </w:tc>
        <w:tc>
          <w:tcPr>
            <w:tcW w:w="1261" w:type="dxa"/>
          </w:tcPr>
          <w:p w14:paraId="00DCFAC4" w14:textId="04B281E4" w:rsidR="007F435E" w:rsidRDefault="00BA0C8D" w:rsidP="007F435E">
            <w:pPr>
              <w:jc w:val="both"/>
              <w:rPr>
                <w:rFonts w:eastAsiaTheme="minorEastAsia"/>
                <w:lang w:eastAsia="zh-CN"/>
              </w:rPr>
            </w:pPr>
            <w:r>
              <w:rPr>
                <w:rFonts w:eastAsiaTheme="minorEastAsia"/>
                <w:lang w:eastAsia="zh-CN"/>
              </w:rPr>
              <w:t>Depends</w:t>
            </w:r>
          </w:p>
        </w:tc>
        <w:tc>
          <w:tcPr>
            <w:tcW w:w="6717" w:type="dxa"/>
          </w:tcPr>
          <w:p w14:paraId="388CEB0C" w14:textId="37331D81" w:rsidR="007F435E" w:rsidRDefault="00BA0C8D" w:rsidP="007F435E">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7F435E" w14:paraId="4E8F9829" w14:textId="77777777" w:rsidTr="00B052DF">
        <w:tc>
          <w:tcPr>
            <w:tcW w:w="1542" w:type="dxa"/>
          </w:tcPr>
          <w:p w14:paraId="627BC3A9" w14:textId="77777777" w:rsidR="007F435E" w:rsidRDefault="007F435E" w:rsidP="007F435E">
            <w:pPr>
              <w:jc w:val="both"/>
              <w:rPr>
                <w:rFonts w:eastAsiaTheme="minorEastAsia"/>
                <w:lang w:eastAsia="zh-CN"/>
              </w:rPr>
            </w:pPr>
          </w:p>
        </w:tc>
        <w:tc>
          <w:tcPr>
            <w:tcW w:w="1261" w:type="dxa"/>
          </w:tcPr>
          <w:p w14:paraId="410E1072" w14:textId="77777777" w:rsidR="007F435E" w:rsidRDefault="007F435E" w:rsidP="007F435E">
            <w:pPr>
              <w:jc w:val="both"/>
              <w:rPr>
                <w:rFonts w:eastAsiaTheme="minorEastAsia"/>
                <w:lang w:eastAsia="zh-CN"/>
              </w:rPr>
            </w:pPr>
          </w:p>
        </w:tc>
        <w:tc>
          <w:tcPr>
            <w:tcW w:w="6717" w:type="dxa"/>
          </w:tcPr>
          <w:p w14:paraId="5399CE63" w14:textId="77777777" w:rsidR="007F435E" w:rsidRDefault="007F435E" w:rsidP="007F435E">
            <w:pPr>
              <w:jc w:val="both"/>
              <w:rPr>
                <w:rFonts w:eastAsiaTheme="minorEastAsia"/>
                <w:lang w:eastAsia="zh-CN"/>
              </w:rPr>
            </w:pPr>
          </w:p>
        </w:tc>
      </w:tr>
      <w:tr w:rsidR="007F435E" w14:paraId="4B0A4B06" w14:textId="77777777" w:rsidTr="00B052DF">
        <w:tc>
          <w:tcPr>
            <w:tcW w:w="1542" w:type="dxa"/>
          </w:tcPr>
          <w:p w14:paraId="75CD41D2" w14:textId="77777777" w:rsidR="007F435E" w:rsidRDefault="007F435E" w:rsidP="007F435E">
            <w:pPr>
              <w:jc w:val="both"/>
              <w:rPr>
                <w:rFonts w:eastAsiaTheme="minorEastAsia"/>
                <w:lang w:eastAsia="zh-CN"/>
              </w:rPr>
            </w:pPr>
          </w:p>
        </w:tc>
        <w:tc>
          <w:tcPr>
            <w:tcW w:w="1261" w:type="dxa"/>
          </w:tcPr>
          <w:p w14:paraId="5E6308D4" w14:textId="77777777" w:rsidR="007F435E" w:rsidRDefault="007F435E" w:rsidP="007F435E">
            <w:pPr>
              <w:jc w:val="both"/>
              <w:rPr>
                <w:rFonts w:eastAsiaTheme="minorEastAsia"/>
                <w:lang w:eastAsia="zh-CN"/>
              </w:rPr>
            </w:pPr>
          </w:p>
        </w:tc>
        <w:tc>
          <w:tcPr>
            <w:tcW w:w="6717" w:type="dxa"/>
          </w:tcPr>
          <w:p w14:paraId="18568A74" w14:textId="77777777" w:rsidR="007F435E" w:rsidRDefault="007F435E" w:rsidP="007F435E">
            <w:pPr>
              <w:jc w:val="both"/>
              <w:rPr>
                <w:rFonts w:eastAsiaTheme="minorEastAsia"/>
                <w:lang w:eastAsia="zh-CN"/>
              </w:rPr>
            </w:pPr>
          </w:p>
        </w:tc>
      </w:tr>
      <w:tr w:rsidR="007F435E" w14:paraId="47862D56" w14:textId="77777777" w:rsidTr="00B052DF">
        <w:tc>
          <w:tcPr>
            <w:tcW w:w="1542" w:type="dxa"/>
          </w:tcPr>
          <w:p w14:paraId="64ECF893" w14:textId="77777777" w:rsidR="007F435E" w:rsidRDefault="007F435E" w:rsidP="007F435E">
            <w:pPr>
              <w:jc w:val="both"/>
              <w:rPr>
                <w:rFonts w:eastAsiaTheme="minorEastAsia"/>
                <w:lang w:eastAsia="zh-CN"/>
              </w:rPr>
            </w:pPr>
          </w:p>
        </w:tc>
        <w:tc>
          <w:tcPr>
            <w:tcW w:w="1261" w:type="dxa"/>
          </w:tcPr>
          <w:p w14:paraId="7208FF9C" w14:textId="77777777" w:rsidR="007F435E" w:rsidRDefault="007F435E" w:rsidP="007F435E">
            <w:pPr>
              <w:jc w:val="both"/>
              <w:rPr>
                <w:rFonts w:eastAsiaTheme="minorEastAsia"/>
                <w:lang w:eastAsia="zh-CN"/>
              </w:rPr>
            </w:pPr>
          </w:p>
        </w:tc>
        <w:tc>
          <w:tcPr>
            <w:tcW w:w="6717" w:type="dxa"/>
          </w:tcPr>
          <w:p w14:paraId="5E42E633" w14:textId="77777777" w:rsidR="007F435E" w:rsidRDefault="007F435E" w:rsidP="007F435E">
            <w:pPr>
              <w:jc w:val="both"/>
              <w:rPr>
                <w:rFonts w:eastAsiaTheme="minorEastAsia"/>
                <w:lang w:eastAsia="zh-CN"/>
              </w:rPr>
            </w:pPr>
          </w:p>
        </w:tc>
      </w:tr>
      <w:tr w:rsidR="007F435E" w14:paraId="62F06F4C" w14:textId="77777777" w:rsidTr="00B052DF">
        <w:tc>
          <w:tcPr>
            <w:tcW w:w="1542" w:type="dxa"/>
          </w:tcPr>
          <w:p w14:paraId="01860AEC" w14:textId="77777777" w:rsidR="007F435E" w:rsidRDefault="007F435E" w:rsidP="007F435E">
            <w:pPr>
              <w:jc w:val="both"/>
              <w:rPr>
                <w:rFonts w:eastAsiaTheme="minorEastAsia"/>
                <w:lang w:eastAsia="zh-CN"/>
              </w:rPr>
            </w:pPr>
          </w:p>
        </w:tc>
        <w:tc>
          <w:tcPr>
            <w:tcW w:w="1261" w:type="dxa"/>
          </w:tcPr>
          <w:p w14:paraId="0E5DA893" w14:textId="77777777" w:rsidR="007F435E" w:rsidRDefault="007F435E" w:rsidP="007F435E">
            <w:pPr>
              <w:jc w:val="both"/>
              <w:rPr>
                <w:rFonts w:eastAsiaTheme="minorEastAsia"/>
                <w:lang w:eastAsia="zh-CN"/>
              </w:rPr>
            </w:pPr>
          </w:p>
        </w:tc>
        <w:tc>
          <w:tcPr>
            <w:tcW w:w="6717" w:type="dxa"/>
          </w:tcPr>
          <w:p w14:paraId="3A18C2A8" w14:textId="77777777" w:rsidR="007F435E" w:rsidRDefault="007F435E" w:rsidP="007F435E">
            <w:pPr>
              <w:jc w:val="both"/>
              <w:rPr>
                <w:rFonts w:eastAsiaTheme="minorEastAsia"/>
                <w:lang w:eastAsia="zh-CN"/>
              </w:rPr>
            </w:pPr>
          </w:p>
        </w:tc>
      </w:tr>
      <w:tr w:rsidR="007F435E" w14:paraId="4D381DD4" w14:textId="77777777" w:rsidTr="00B052DF">
        <w:tc>
          <w:tcPr>
            <w:tcW w:w="1542" w:type="dxa"/>
          </w:tcPr>
          <w:p w14:paraId="3CEAAB0C" w14:textId="77777777" w:rsidR="007F435E" w:rsidRDefault="007F435E" w:rsidP="007F435E">
            <w:pPr>
              <w:jc w:val="both"/>
              <w:rPr>
                <w:rFonts w:eastAsiaTheme="minorEastAsia"/>
                <w:lang w:eastAsia="zh-CN"/>
              </w:rPr>
            </w:pPr>
          </w:p>
        </w:tc>
        <w:tc>
          <w:tcPr>
            <w:tcW w:w="1261" w:type="dxa"/>
          </w:tcPr>
          <w:p w14:paraId="11B0CF8B" w14:textId="77777777" w:rsidR="007F435E" w:rsidRDefault="007F435E" w:rsidP="007F435E">
            <w:pPr>
              <w:jc w:val="both"/>
              <w:rPr>
                <w:rFonts w:eastAsiaTheme="minorEastAsia"/>
                <w:lang w:eastAsia="zh-CN"/>
              </w:rPr>
            </w:pPr>
          </w:p>
        </w:tc>
        <w:tc>
          <w:tcPr>
            <w:tcW w:w="6717" w:type="dxa"/>
          </w:tcPr>
          <w:p w14:paraId="4716B55A" w14:textId="77777777" w:rsidR="007F435E" w:rsidRDefault="007F435E" w:rsidP="007F435E">
            <w:pPr>
              <w:jc w:val="both"/>
              <w:rPr>
                <w:rFonts w:eastAsiaTheme="minorEastAsia"/>
                <w:lang w:eastAsia="zh-CN"/>
              </w:rPr>
            </w:pPr>
          </w:p>
        </w:tc>
      </w:tr>
      <w:tr w:rsidR="007F435E" w14:paraId="77012F69" w14:textId="77777777" w:rsidTr="00B052DF">
        <w:tc>
          <w:tcPr>
            <w:tcW w:w="1542" w:type="dxa"/>
          </w:tcPr>
          <w:p w14:paraId="7CDD2993" w14:textId="77777777" w:rsidR="007F435E" w:rsidRDefault="007F435E" w:rsidP="007F435E">
            <w:pPr>
              <w:jc w:val="both"/>
              <w:rPr>
                <w:rFonts w:eastAsiaTheme="minorEastAsia"/>
                <w:lang w:eastAsia="zh-CN"/>
              </w:rPr>
            </w:pPr>
          </w:p>
        </w:tc>
        <w:tc>
          <w:tcPr>
            <w:tcW w:w="1261" w:type="dxa"/>
          </w:tcPr>
          <w:p w14:paraId="4B90EB41" w14:textId="77777777" w:rsidR="007F435E" w:rsidRDefault="007F435E" w:rsidP="007F435E">
            <w:pPr>
              <w:jc w:val="both"/>
              <w:rPr>
                <w:rFonts w:eastAsiaTheme="minorEastAsia"/>
                <w:lang w:eastAsia="zh-CN"/>
              </w:rPr>
            </w:pPr>
          </w:p>
        </w:tc>
        <w:tc>
          <w:tcPr>
            <w:tcW w:w="6717" w:type="dxa"/>
          </w:tcPr>
          <w:p w14:paraId="119E0A63" w14:textId="77777777" w:rsidR="007F435E" w:rsidRDefault="007F435E" w:rsidP="007F435E">
            <w:pPr>
              <w:jc w:val="both"/>
              <w:rPr>
                <w:rFonts w:eastAsiaTheme="minorEastAsia"/>
                <w:lang w:eastAsia="zh-CN"/>
              </w:rPr>
            </w:pPr>
          </w:p>
        </w:tc>
      </w:tr>
      <w:tr w:rsidR="007F435E" w14:paraId="4CF63D66" w14:textId="77777777" w:rsidTr="00B052DF">
        <w:tc>
          <w:tcPr>
            <w:tcW w:w="1542" w:type="dxa"/>
          </w:tcPr>
          <w:p w14:paraId="0384B8DF" w14:textId="77777777" w:rsidR="007F435E" w:rsidRDefault="007F435E" w:rsidP="007F435E">
            <w:pPr>
              <w:jc w:val="both"/>
              <w:rPr>
                <w:rFonts w:eastAsiaTheme="minorEastAsia"/>
                <w:lang w:eastAsia="zh-CN"/>
              </w:rPr>
            </w:pPr>
          </w:p>
        </w:tc>
        <w:tc>
          <w:tcPr>
            <w:tcW w:w="1261" w:type="dxa"/>
          </w:tcPr>
          <w:p w14:paraId="15B501E1" w14:textId="77777777" w:rsidR="007F435E" w:rsidRDefault="007F435E" w:rsidP="007F435E">
            <w:pPr>
              <w:jc w:val="both"/>
              <w:rPr>
                <w:rFonts w:eastAsiaTheme="minorEastAsia"/>
                <w:lang w:eastAsia="zh-CN"/>
              </w:rPr>
            </w:pPr>
          </w:p>
        </w:tc>
        <w:tc>
          <w:tcPr>
            <w:tcW w:w="6717" w:type="dxa"/>
          </w:tcPr>
          <w:p w14:paraId="5C15D76C" w14:textId="77777777" w:rsidR="007F435E" w:rsidRDefault="007F435E" w:rsidP="007F435E">
            <w:pPr>
              <w:jc w:val="both"/>
              <w:rPr>
                <w:rFonts w:eastAsiaTheme="minorEastAsia"/>
                <w:lang w:eastAsia="zh-CN"/>
              </w:rPr>
            </w:pPr>
          </w:p>
        </w:tc>
      </w:tr>
      <w:tr w:rsidR="007F435E" w14:paraId="1207C1EF" w14:textId="77777777" w:rsidTr="00B052DF">
        <w:tc>
          <w:tcPr>
            <w:tcW w:w="1542" w:type="dxa"/>
          </w:tcPr>
          <w:p w14:paraId="1D9E52DD" w14:textId="77777777" w:rsidR="007F435E" w:rsidRDefault="007F435E" w:rsidP="007F435E">
            <w:pPr>
              <w:jc w:val="both"/>
              <w:rPr>
                <w:rFonts w:eastAsiaTheme="minorEastAsia"/>
                <w:lang w:eastAsia="zh-CN"/>
              </w:rPr>
            </w:pPr>
          </w:p>
        </w:tc>
        <w:tc>
          <w:tcPr>
            <w:tcW w:w="1261" w:type="dxa"/>
          </w:tcPr>
          <w:p w14:paraId="5DDDB5D6" w14:textId="77777777" w:rsidR="007F435E" w:rsidRDefault="007F435E" w:rsidP="007F435E">
            <w:pPr>
              <w:jc w:val="both"/>
              <w:rPr>
                <w:rFonts w:eastAsiaTheme="minorEastAsia"/>
                <w:lang w:eastAsia="zh-CN"/>
              </w:rPr>
            </w:pPr>
          </w:p>
        </w:tc>
        <w:tc>
          <w:tcPr>
            <w:tcW w:w="6717" w:type="dxa"/>
          </w:tcPr>
          <w:p w14:paraId="1D95AC82" w14:textId="77777777" w:rsidR="007F435E" w:rsidRDefault="007F435E" w:rsidP="007F435E">
            <w:pPr>
              <w:jc w:val="both"/>
              <w:rPr>
                <w:rFonts w:eastAsiaTheme="minorEastAsia"/>
                <w:lang w:eastAsia="zh-CN"/>
              </w:rPr>
            </w:pPr>
          </w:p>
        </w:tc>
      </w:tr>
      <w:tr w:rsidR="007F435E" w14:paraId="0589E40B" w14:textId="77777777" w:rsidTr="00B052DF">
        <w:tc>
          <w:tcPr>
            <w:tcW w:w="1542" w:type="dxa"/>
          </w:tcPr>
          <w:p w14:paraId="4EA7A4F9" w14:textId="77777777" w:rsidR="007F435E" w:rsidRDefault="007F435E" w:rsidP="007F435E">
            <w:pPr>
              <w:jc w:val="both"/>
              <w:rPr>
                <w:rFonts w:eastAsiaTheme="minorEastAsia"/>
                <w:lang w:eastAsia="zh-CN"/>
              </w:rPr>
            </w:pPr>
          </w:p>
        </w:tc>
        <w:tc>
          <w:tcPr>
            <w:tcW w:w="1261" w:type="dxa"/>
          </w:tcPr>
          <w:p w14:paraId="1070B250" w14:textId="77777777" w:rsidR="007F435E" w:rsidRDefault="007F435E" w:rsidP="007F435E">
            <w:pPr>
              <w:jc w:val="both"/>
              <w:rPr>
                <w:rFonts w:eastAsiaTheme="minorEastAsia"/>
                <w:lang w:eastAsia="zh-CN"/>
              </w:rPr>
            </w:pPr>
          </w:p>
        </w:tc>
        <w:tc>
          <w:tcPr>
            <w:tcW w:w="6717" w:type="dxa"/>
          </w:tcPr>
          <w:p w14:paraId="4E754FF9" w14:textId="77777777" w:rsidR="007F435E" w:rsidRDefault="007F435E" w:rsidP="007F435E">
            <w:pPr>
              <w:jc w:val="both"/>
              <w:rPr>
                <w:rFonts w:eastAsiaTheme="minorEastAsia"/>
                <w:lang w:eastAsia="zh-CN"/>
              </w:rPr>
            </w:pPr>
          </w:p>
        </w:tc>
      </w:tr>
      <w:tr w:rsidR="007F435E" w14:paraId="61F744F4" w14:textId="77777777" w:rsidTr="00B052DF">
        <w:tc>
          <w:tcPr>
            <w:tcW w:w="1542" w:type="dxa"/>
          </w:tcPr>
          <w:p w14:paraId="15FE32A5" w14:textId="77777777" w:rsidR="007F435E" w:rsidRDefault="007F435E" w:rsidP="007F435E">
            <w:pPr>
              <w:jc w:val="both"/>
              <w:rPr>
                <w:rFonts w:eastAsiaTheme="minorEastAsia"/>
                <w:lang w:eastAsia="zh-CN"/>
              </w:rPr>
            </w:pPr>
          </w:p>
        </w:tc>
        <w:tc>
          <w:tcPr>
            <w:tcW w:w="1261" w:type="dxa"/>
          </w:tcPr>
          <w:p w14:paraId="53E9A3B4" w14:textId="77777777" w:rsidR="007F435E" w:rsidRDefault="007F435E" w:rsidP="007F435E">
            <w:pPr>
              <w:jc w:val="both"/>
              <w:rPr>
                <w:rFonts w:eastAsiaTheme="minorEastAsia"/>
                <w:lang w:eastAsia="zh-CN"/>
              </w:rPr>
            </w:pPr>
          </w:p>
        </w:tc>
        <w:tc>
          <w:tcPr>
            <w:tcW w:w="6717" w:type="dxa"/>
          </w:tcPr>
          <w:p w14:paraId="453A2055" w14:textId="77777777" w:rsidR="007F435E" w:rsidRDefault="007F435E" w:rsidP="007F435E">
            <w:pPr>
              <w:jc w:val="both"/>
              <w:rPr>
                <w:rFonts w:eastAsiaTheme="minorEastAsia"/>
                <w:lang w:eastAsia="zh-CN"/>
              </w:rPr>
            </w:pPr>
          </w:p>
        </w:tc>
      </w:tr>
      <w:tr w:rsidR="007F435E" w14:paraId="708BDB06" w14:textId="77777777" w:rsidTr="00B052DF">
        <w:tc>
          <w:tcPr>
            <w:tcW w:w="1542" w:type="dxa"/>
          </w:tcPr>
          <w:p w14:paraId="661D29F1" w14:textId="77777777" w:rsidR="007F435E" w:rsidRDefault="007F435E" w:rsidP="007F435E">
            <w:pPr>
              <w:jc w:val="both"/>
              <w:rPr>
                <w:rFonts w:eastAsiaTheme="minorEastAsia"/>
                <w:lang w:eastAsia="zh-CN"/>
              </w:rPr>
            </w:pPr>
          </w:p>
        </w:tc>
        <w:tc>
          <w:tcPr>
            <w:tcW w:w="1261" w:type="dxa"/>
          </w:tcPr>
          <w:p w14:paraId="07DEF293" w14:textId="77777777" w:rsidR="007F435E" w:rsidRDefault="007F435E" w:rsidP="007F435E">
            <w:pPr>
              <w:jc w:val="both"/>
              <w:rPr>
                <w:rFonts w:eastAsiaTheme="minorEastAsia"/>
                <w:lang w:eastAsia="zh-CN"/>
              </w:rPr>
            </w:pPr>
          </w:p>
        </w:tc>
        <w:tc>
          <w:tcPr>
            <w:tcW w:w="6717" w:type="dxa"/>
          </w:tcPr>
          <w:p w14:paraId="0F0C93B9" w14:textId="77777777" w:rsidR="007F435E" w:rsidRDefault="007F435E" w:rsidP="007F435E">
            <w:pPr>
              <w:jc w:val="both"/>
              <w:rPr>
                <w:rFonts w:eastAsiaTheme="minorEastAsia"/>
                <w:lang w:eastAsia="zh-CN"/>
              </w:rPr>
            </w:pPr>
          </w:p>
        </w:tc>
      </w:tr>
      <w:tr w:rsidR="007F435E" w14:paraId="0399FBBC" w14:textId="77777777" w:rsidTr="00B052DF">
        <w:tc>
          <w:tcPr>
            <w:tcW w:w="1542" w:type="dxa"/>
          </w:tcPr>
          <w:p w14:paraId="405E6593" w14:textId="77777777" w:rsidR="007F435E" w:rsidRDefault="007F435E" w:rsidP="007F435E">
            <w:pPr>
              <w:jc w:val="both"/>
              <w:rPr>
                <w:rFonts w:eastAsiaTheme="minorEastAsia"/>
                <w:lang w:eastAsia="zh-CN"/>
              </w:rPr>
            </w:pPr>
          </w:p>
        </w:tc>
        <w:tc>
          <w:tcPr>
            <w:tcW w:w="1261" w:type="dxa"/>
          </w:tcPr>
          <w:p w14:paraId="006B7D91" w14:textId="77777777" w:rsidR="007F435E" w:rsidRDefault="007F435E" w:rsidP="007F435E">
            <w:pPr>
              <w:jc w:val="both"/>
              <w:rPr>
                <w:rFonts w:eastAsiaTheme="minorEastAsia"/>
                <w:lang w:eastAsia="zh-CN"/>
              </w:rPr>
            </w:pPr>
          </w:p>
        </w:tc>
        <w:tc>
          <w:tcPr>
            <w:tcW w:w="6717" w:type="dxa"/>
          </w:tcPr>
          <w:p w14:paraId="36BCC9E4" w14:textId="77777777" w:rsidR="007F435E" w:rsidRDefault="007F435E" w:rsidP="007F435E">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If the answer of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sidelink discovery and data from logical channel of sidelink communication cannot be multiplexed. But how 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Heading2"/>
        <w:ind w:left="925" w:hangingChars="289" w:hanging="925"/>
        <w:rPr>
          <w:lang w:eastAsia="zh-CN"/>
        </w:rPr>
      </w:pPr>
      <w:r>
        <w:rPr>
          <w:rFonts w:hint="eastAsia"/>
          <w:lang w:eastAsia="zh-CN"/>
        </w:rPr>
        <w:t>BSR for sidelink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r w:rsidR="00C82FE3">
        <w:rPr>
          <w:lang w:val="en-GB" w:eastAsia="zh-CN"/>
        </w:rPr>
        <w:t>sidelin</w:t>
      </w:r>
      <w:r w:rsidR="00216419">
        <w:rPr>
          <w:lang w:val="en-GB" w:eastAsia="zh-CN"/>
        </w:rPr>
        <w:t xml:space="preserve">k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TableGrid"/>
        <w:tblW w:w="0" w:type="auto"/>
        <w:tblInd w:w="108" w:type="dxa"/>
        <w:tblLook w:val="04A0" w:firstRow="1" w:lastRow="0" w:firstColumn="1" w:lastColumn="0" w:noHBand="0" w:noVBand="1"/>
      </w:tblPr>
      <w:tblGrid>
        <w:gridCol w:w="1407"/>
        <w:gridCol w:w="8113"/>
      </w:tblGrid>
      <w:tr w:rsidR="00F73E44" w14:paraId="013A349B" w14:textId="77777777" w:rsidTr="0032081A">
        <w:tc>
          <w:tcPr>
            <w:tcW w:w="1418" w:type="dxa"/>
            <w:shd w:val="clear" w:color="auto" w:fill="D9D9D9" w:themeFill="background1" w:themeFillShade="D9"/>
            <w:vAlign w:val="center"/>
          </w:tcPr>
          <w:p w14:paraId="2464127C"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32081A">
        <w:tc>
          <w:tcPr>
            <w:tcW w:w="1418" w:type="dxa"/>
          </w:tcPr>
          <w:p w14:paraId="3100DF93" w14:textId="77777777" w:rsidR="00F73E44" w:rsidRDefault="00B5351B" w:rsidP="0032081A">
            <w:pPr>
              <w:jc w:val="both"/>
              <w:rPr>
                <w:rFonts w:eastAsiaTheme="minorEastAsia"/>
                <w:lang w:eastAsia="zh-CN"/>
              </w:rPr>
            </w:pPr>
            <w:hyperlink r:id="rId16"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32081A">
            <w:pPr>
              <w:rPr>
                <w:rFonts w:eastAsiaTheme="minorEastAsia"/>
                <w:b/>
                <w:bCs/>
                <w:lang w:eastAsia="zh-CN"/>
              </w:rPr>
            </w:pPr>
            <w:r>
              <w:rPr>
                <w:b/>
                <w:bCs/>
              </w:rPr>
              <w:t xml:space="preserve">Proposal 5: If Proposal 4 is agreed, RAN2 send LS to SA2 to request introducing the signaling </w:t>
            </w:r>
          </w:p>
        </w:tc>
      </w:tr>
      <w:tr w:rsidR="00F73E44" w14:paraId="39231466" w14:textId="77777777" w:rsidTr="0032081A">
        <w:tc>
          <w:tcPr>
            <w:tcW w:w="1418" w:type="dxa"/>
          </w:tcPr>
          <w:p w14:paraId="4EDABCE8" w14:textId="77777777" w:rsidR="00F73E44" w:rsidRDefault="00B5351B" w:rsidP="00F73E44">
            <w:pPr>
              <w:jc w:val="both"/>
              <w:rPr>
                <w:rFonts w:eastAsiaTheme="minorEastAsia"/>
                <w:lang w:eastAsia="zh-CN"/>
              </w:rPr>
            </w:pPr>
            <w:hyperlink r:id="rId17"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4" w:name="_Toc78809148"/>
            <w:bookmarkStart w:id="5" w:name="_Toc78966601"/>
            <w:bookmarkStart w:id="6" w:name="_Toc79047283"/>
            <w:bookmarkStart w:id="7" w:name="_Toc79047800"/>
            <w:bookmarkStart w:id="8" w:name="_Toc79047951"/>
            <w:bookmarkStart w:id="9" w:name="_Toc79055471"/>
            <w:bookmarkStart w:id="10" w:name="_Toc79055660"/>
            <w:bookmarkStart w:id="11" w:name="_Toc79074739"/>
            <w:r>
              <w:rPr>
                <w:rFonts w:eastAsiaTheme="minorEastAsia" w:hint="eastAsia"/>
              </w:rPr>
              <w:t xml:space="preserve">Proposal 5: </w:t>
            </w:r>
            <w:r w:rsidRPr="00CB0EA7">
              <w:t>A specific LCGID should be used to indicate the necessity of discovery message transmission when reporting SL-BSR MAC CE towards the network.</w:t>
            </w:r>
            <w:bookmarkEnd w:id="4"/>
            <w:bookmarkEnd w:id="5"/>
            <w:bookmarkEnd w:id="6"/>
            <w:bookmarkEnd w:id="7"/>
            <w:bookmarkEnd w:id="8"/>
            <w:bookmarkEnd w:id="9"/>
            <w:bookmarkEnd w:id="10"/>
            <w:bookmarkEnd w:id="11"/>
          </w:p>
        </w:tc>
      </w:tr>
      <w:tr w:rsidR="00F73E44" w14:paraId="79B21AE3" w14:textId="77777777" w:rsidTr="0032081A">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Proposal 2: In order for the gNB to differentiate the buffer size of discovery message and other PC5 signalling,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According to the current SR design, once g</w:t>
      </w:r>
      <w:r>
        <w:rPr>
          <w:lang w:val="en-GB" w:eastAsia="zh-CN"/>
        </w:rPr>
        <w:t>NB</w:t>
      </w:r>
      <w:r>
        <w:rPr>
          <w:rFonts w:hint="eastAsia"/>
          <w:lang w:val="en-GB" w:eastAsia="zh-CN"/>
        </w:rPr>
        <w:t xml:space="preserve"> receives the SR, it cannot differentiate whether the received SR is for discovery message or sidelink communication data. </w:t>
      </w:r>
      <w:r w:rsidR="00323C17">
        <w:rPr>
          <w:rFonts w:hint="eastAsia"/>
          <w:lang w:val="en-GB" w:eastAsia="zh-CN"/>
        </w:rPr>
        <w:t xml:space="preserve">In order to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r>
        <w:t xml:space="preserve">gNB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sidelink discovery message and sidelink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in order to let g</w:t>
      </w:r>
      <w:r w:rsidR="008A25A2">
        <w:rPr>
          <w:b/>
          <w:lang w:eastAsia="zh-CN"/>
        </w:rPr>
        <w:t>NB</w:t>
      </w:r>
      <w:r w:rsidR="008A25A2">
        <w:rPr>
          <w:rFonts w:hint="eastAsia"/>
          <w:b/>
          <w:lang w:eastAsia="zh-CN"/>
        </w:rPr>
        <w:t xml:space="preserve"> differentiate the buffer status of sidelink </w:t>
      </w:r>
      <w:r w:rsidR="008A25A2">
        <w:rPr>
          <w:b/>
          <w:lang w:eastAsia="zh-CN"/>
        </w:rPr>
        <w:t>discovery</w:t>
      </w:r>
      <w:r w:rsidR="008A25A2">
        <w:rPr>
          <w:rFonts w:hint="eastAsia"/>
          <w:b/>
          <w:lang w:eastAsia="zh-CN"/>
        </w:rPr>
        <w:t xml:space="preserve"> message and sidelink communication, which option do companies prefer? Please give your comment.</w:t>
      </w:r>
    </w:p>
    <w:p w14:paraId="5478D5E7" w14:textId="1A41EA4B"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86231A">
        <w:rPr>
          <w:rFonts w:eastAsia="SimSun" w:hint="eastAsia"/>
          <w:b/>
          <w:lang w:eastAsia="zh-CN"/>
        </w:rPr>
        <w:t xml:space="preserve"> </w:t>
      </w:r>
      <w:r w:rsidR="00AF63F4">
        <w:rPr>
          <w:rFonts w:eastAsia="SimSun" w:hint="eastAsia"/>
          <w:b/>
          <w:lang w:eastAsia="zh-CN"/>
        </w:rPr>
        <w:t>Introduce discovery-specific LCG ID</w:t>
      </w:r>
      <w:r w:rsidR="00CC5083">
        <w:rPr>
          <w:rFonts w:eastAsia="SimSun" w:hint="eastAsia"/>
          <w:b/>
          <w:lang w:eastAsia="zh-CN"/>
        </w:rPr>
        <w:t>.</w:t>
      </w:r>
    </w:p>
    <w:p w14:paraId="51BAB21C" w14:textId="2FBD3697" w:rsidR="00AF63F4" w:rsidRPr="00AC78B1" w:rsidRDefault="004E162A" w:rsidP="00AF63F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86231A">
        <w:rPr>
          <w:rFonts w:eastAsia="SimSun"/>
          <w:b/>
          <w:lang w:eastAsia="zh-CN"/>
        </w:rPr>
        <w:t xml:space="preserve"> </w:t>
      </w:r>
      <w:r w:rsidR="00AF63F4">
        <w:rPr>
          <w:rFonts w:eastAsia="SimSun" w:hint="eastAsia"/>
          <w:b/>
          <w:lang w:eastAsia="zh-CN"/>
        </w:rPr>
        <w:t>Using different L2 destination ID to identify the SL-BSR of discovery message.</w:t>
      </w:r>
    </w:p>
    <w:p w14:paraId="01EF0F9E" w14:textId="6DC5EF93"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w:t>
      </w:r>
      <w:r w:rsidR="0079558D" w:rsidRPr="0086231A">
        <w:rPr>
          <w:rFonts w:eastAsia="SimSun" w:hint="eastAsia"/>
          <w:b/>
          <w:lang w:eastAsia="zh-CN"/>
        </w:rPr>
        <w:t xml:space="preserve"> </w:t>
      </w:r>
      <w:r w:rsidR="0079558D" w:rsidRPr="0086231A">
        <w:rPr>
          <w:rFonts w:eastAsia="SimSun"/>
          <w:b/>
          <w:lang w:eastAsia="zh-CN"/>
        </w:rPr>
        <w:t xml:space="preserve">Others (Please </w:t>
      </w:r>
      <w:r w:rsidR="003712BE">
        <w:rPr>
          <w:rFonts w:eastAsia="SimSun" w:hint="eastAsia"/>
          <w:b/>
          <w:lang w:eastAsia="zh-CN"/>
        </w:rPr>
        <w:t>give the detailed description</w:t>
      </w:r>
      <w:r w:rsidR="0079558D" w:rsidRPr="0086231A">
        <w:rPr>
          <w:rFonts w:eastAsia="SimSun"/>
          <w:b/>
          <w:lang w:eastAsia="zh-CN"/>
        </w:rPr>
        <w:t>)</w:t>
      </w:r>
      <w:r w:rsidR="00CC5083">
        <w:rPr>
          <w:rFonts w:eastAsia="SimSun" w:hint="eastAsia"/>
          <w:b/>
          <w:lang w:eastAsia="zh-CN"/>
        </w:rPr>
        <w:t>.</w:t>
      </w:r>
    </w:p>
    <w:tbl>
      <w:tblPr>
        <w:tblStyle w:val="TableGrid"/>
        <w:tblW w:w="0" w:type="auto"/>
        <w:tblInd w:w="108" w:type="dxa"/>
        <w:tblLook w:val="04A0" w:firstRow="1" w:lastRow="0" w:firstColumn="1" w:lastColumn="0" w:noHBand="0" w:noVBand="1"/>
      </w:tblPr>
      <w:tblGrid>
        <w:gridCol w:w="1545"/>
        <w:gridCol w:w="1268"/>
        <w:gridCol w:w="6707"/>
      </w:tblGrid>
      <w:tr w:rsidR="00120C8E" w14:paraId="58A8E492" w14:textId="77777777" w:rsidTr="00B052DF">
        <w:trPr>
          <w:trHeight w:val="347"/>
        </w:trPr>
        <w:tc>
          <w:tcPr>
            <w:tcW w:w="1545" w:type="dxa"/>
          </w:tcPr>
          <w:p w14:paraId="097F6BD2" w14:textId="77777777" w:rsidR="00120C8E" w:rsidRPr="00762F8B" w:rsidRDefault="00120C8E" w:rsidP="0032081A">
            <w:pPr>
              <w:jc w:val="both"/>
              <w:rPr>
                <w:rFonts w:eastAsiaTheme="minorEastAsia"/>
                <w:lang w:eastAsia="zh-CN"/>
              </w:rPr>
            </w:pPr>
            <w:r w:rsidRPr="00762F8B">
              <w:rPr>
                <w:rFonts w:cs="Arial" w:hint="eastAsia"/>
                <w:b/>
              </w:rPr>
              <w:lastRenderedPageBreak/>
              <w:t>C</w:t>
            </w:r>
            <w:r w:rsidRPr="00762F8B">
              <w:rPr>
                <w:rFonts w:cs="Arial"/>
                <w:b/>
              </w:rPr>
              <w:t>ompanies</w:t>
            </w:r>
          </w:p>
        </w:tc>
        <w:tc>
          <w:tcPr>
            <w:tcW w:w="1268" w:type="dxa"/>
          </w:tcPr>
          <w:p w14:paraId="78580418" w14:textId="6FFB0B3A" w:rsidR="00120C8E" w:rsidRPr="00D55D63" w:rsidRDefault="00AA7B5F" w:rsidP="0032081A">
            <w:pPr>
              <w:jc w:val="both"/>
              <w:rPr>
                <w:rFonts w:eastAsiaTheme="minorEastAsia"/>
                <w:lang w:eastAsia="zh-CN"/>
              </w:rPr>
            </w:pPr>
            <w:r>
              <w:rPr>
                <w:rFonts w:eastAsiaTheme="minorEastAsia" w:cs="Arial" w:hint="eastAsia"/>
                <w:b/>
                <w:lang w:eastAsia="zh-CN"/>
              </w:rPr>
              <w:t>Option</w:t>
            </w:r>
          </w:p>
        </w:tc>
        <w:tc>
          <w:tcPr>
            <w:tcW w:w="6707" w:type="dxa"/>
          </w:tcPr>
          <w:p w14:paraId="63A1FE6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B052DF">
        <w:tc>
          <w:tcPr>
            <w:tcW w:w="1545" w:type="dxa"/>
          </w:tcPr>
          <w:p w14:paraId="62558F40" w14:textId="07C069B2" w:rsidR="00120C8E" w:rsidRDefault="004A06AA" w:rsidP="0032081A">
            <w:pPr>
              <w:jc w:val="both"/>
              <w:rPr>
                <w:rFonts w:eastAsiaTheme="minorEastAsia"/>
                <w:lang w:eastAsia="zh-CN"/>
              </w:rPr>
            </w:pPr>
            <w:r>
              <w:rPr>
                <w:rFonts w:eastAsiaTheme="minorEastAsia"/>
                <w:lang w:eastAsia="zh-CN"/>
              </w:rPr>
              <w:t>Qualcomm</w:t>
            </w:r>
          </w:p>
        </w:tc>
        <w:tc>
          <w:tcPr>
            <w:tcW w:w="1268" w:type="dxa"/>
          </w:tcPr>
          <w:p w14:paraId="07657EC4" w14:textId="758CD124" w:rsidR="00120C8E" w:rsidRDefault="004A06AA" w:rsidP="0032081A">
            <w:pPr>
              <w:jc w:val="both"/>
              <w:rPr>
                <w:rFonts w:eastAsiaTheme="minorEastAsia"/>
                <w:lang w:eastAsia="zh-CN"/>
              </w:rPr>
            </w:pPr>
            <w:r>
              <w:rPr>
                <w:rFonts w:eastAsiaTheme="minorEastAsia"/>
                <w:lang w:eastAsia="zh-CN"/>
              </w:rPr>
              <w:t>Option 1 preferred</w:t>
            </w:r>
          </w:p>
        </w:tc>
        <w:tc>
          <w:tcPr>
            <w:tcW w:w="6707" w:type="dxa"/>
          </w:tcPr>
          <w:p w14:paraId="2E95B0C3" w14:textId="77777777" w:rsidR="004B4B1C" w:rsidRDefault="004A06AA" w:rsidP="0032081A">
            <w:pPr>
              <w:jc w:val="both"/>
              <w:rPr>
                <w:rFonts w:eastAsiaTheme="minorEastAsia"/>
                <w:lang w:eastAsia="zh-CN"/>
              </w:rPr>
            </w:pPr>
            <w:r>
              <w:rPr>
                <w:rFonts w:eastAsiaTheme="minorEastAsia"/>
                <w:lang w:eastAsia="zh-CN"/>
              </w:rPr>
              <w:t>We think both Option 1 and Option 2 can work.</w:t>
            </w:r>
          </w:p>
          <w:p w14:paraId="6CC9B737" w14:textId="3FAAFA83" w:rsidR="00120C8E" w:rsidRDefault="004A06AA" w:rsidP="0032081A">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5BBCE9FC" w14:textId="05759BEB" w:rsidR="004A06AA" w:rsidRDefault="004A06AA" w:rsidP="0032081A">
            <w:pPr>
              <w:jc w:val="both"/>
              <w:rPr>
                <w:rFonts w:eastAsiaTheme="minorEastAsia"/>
                <w:lang w:eastAsia="zh-CN"/>
              </w:rPr>
            </w:pPr>
            <w:r>
              <w:rPr>
                <w:rFonts w:eastAsiaTheme="minorEastAsia"/>
                <w:lang w:eastAsia="zh-CN"/>
              </w:rPr>
              <w:t>For Option 2, because gNB is not aware of discovery L2 destination ID</w:t>
            </w:r>
            <w:r w:rsidR="004B4B1C">
              <w:rPr>
                <w:rFonts w:eastAsiaTheme="minorEastAsia"/>
                <w:lang w:eastAsia="zh-CN"/>
              </w:rPr>
              <w:t>, t</w:t>
            </w:r>
            <w:r>
              <w:rPr>
                <w:rFonts w:eastAsiaTheme="minorEastAsia"/>
                <w:lang w:eastAsia="zh-CN"/>
              </w:rPr>
              <w:t>here is some extra signaling change</w:t>
            </w:r>
            <w:r w:rsidR="00F34C98">
              <w:rPr>
                <w:rFonts w:eastAsiaTheme="minorEastAsia"/>
                <w:lang w:eastAsia="zh-CN"/>
              </w:rPr>
              <w:t>.</w:t>
            </w:r>
            <w:r>
              <w:rPr>
                <w:rFonts w:eastAsiaTheme="minorEastAsia"/>
                <w:lang w:eastAsia="zh-CN"/>
              </w:rPr>
              <w:t xml:space="preserve"> </w:t>
            </w:r>
            <w:r w:rsidR="00F34C98">
              <w:rPr>
                <w:rFonts w:eastAsiaTheme="minorEastAsia"/>
                <w:lang w:eastAsia="zh-CN"/>
              </w:rPr>
              <w:t>A</w:t>
            </w:r>
            <w:r>
              <w:rPr>
                <w:rFonts w:eastAsiaTheme="minorEastAsia"/>
                <w:lang w:eastAsia="zh-CN"/>
              </w:rPr>
              <w:t xml:space="preserve">nd it may need to invovle SA2. But we are also fine with Option 2 if majority prefer.    </w:t>
            </w:r>
          </w:p>
        </w:tc>
      </w:tr>
      <w:tr w:rsidR="00120C8E" w14:paraId="42DAB57B" w14:textId="77777777" w:rsidTr="00B052DF">
        <w:tc>
          <w:tcPr>
            <w:tcW w:w="1545" w:type="dxa"/>
          </w:tcPr>
          <w:p w14:paraId="5A6EB03C" w14:textId="7A5F081F" w:rsidR="00120C8E" w:rsidRDefault="00A46508" w:rsidP="0032081A">
            <w:pPr>
              <w:jc w:val="both"/>
              <w:rPr>
                <w:rFonts w:eastAsiaTheme="minorEastAsia"/>
                <w:lang w:eastAsia="zh-CN"/>
              </w:rPr>
            </w:pPr>
            <w:r>
              <w:rPr>
                <w:rFonts w:eastAsiaTheme="minorEastAsia" w:hint="eastAsia"/>
                <w:lang w:eastAsia="zh-CN"/>
              </w:rPr>
              <w:t>OPPO</w:t>
            </w:r>
          </w:p>
        </w:tc>
        <w:tc>
          <w:tcPr>
            <w:tcW w:w="1268" w:type="dxa"/>
          </w:tcPr>
          <w:p w14:paraId="636BC5D6" w14:textId="2CA59D7E" w:rsidR="00120C8E" w:rsidRDefault="00A46508" w:rsidP="0032081A">
            <w:pPr>
              <w:jc w:val="both"/>
              <w:rPr>
                <w:rFonts w:eastAsiaTheme="minorEastAsia"/>
                <w:lang w:eastAsia="zh-CN"/>
              </w:rPr>
            </w:pPr>
            <w:r>
              <w:rPr>
                <w:rFonts w:eastAsiaTheme="minorEastAsia" w:hint="eastAsia"/>
                <w:lang w:eastAsia="zh-CN"/>
              </w:rPr>
              <w:t>O</w:t>
            </w:r>
            <w:r>
              <w:rPr>
                <w:rFonts w:eastAsiaTheme="minorEastAsia"/>
                <w:lang w:eastAsia="zh-CN"/>
              </w:rPr>
              <w:t>ption 1, and option 2 dependent on SA2 conclusion</w:t>
            </w:r>
          </w:p>
        </w:tc>
        <w:tc>
          <w:tcPr>
            <w:tcW w:w="6707" w:type="dxa"/>
          </w:tcPr>
          <w:p w14:paraId="2E08C6B5" w14:textId="77777777" w:rsidR="00A46508" w:rsidRDefault="00A46508" w:rsidP="00A46508">
            <w:pPr>
              <w:jc w:val="both"/>
              <w:rPr>
                <w:rFonts w:eastAsiaTheme="minorEastAsia"/>
                <w:lang w:eastAsia="zh-CN"/>
              </w:rPr>
            </w:pPr>
            <w:r>
              <w:rPr>
                <w:rFonts w:eastAsiaTheme="minorEastAsia" w:hint="eastAsia"/>
                <w:lang w:eastAsia="zh-CN"/>
              </w:rPr>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21BBDBC2" w14:textId="77777777" w:rsidR="00A46508" w:rsidRDefault="00A46508" w:rsidP="00A46508">
            <w:pPr>
              <w:jc w:val="both"/>
              <w:rPr>
                <w:rFonts w:eastAsiaTheme="minorEastAsia"/>
                <w:lang w:eastAsia="zh-CN"/>
              </w:rPr>
            </w:pPr>
            <w:r>
              <w:rPr>
                <w:rFonts w:eastAsiaTheme="minorEastAsia" w:hint="eastAsia"/>
                <w:lang w:eastAsia="zh-CN"/>
              </w:rPr>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38918CFE" w14:textId="6897B181" w:rsidR="00120C8E" w:rsidRPr="00A46508" w:rsidRDefault="00A46508" w:rsidP="0032081A">
            <w:pPr>
              <w:jc w:val="both"/>
              <w:rPr>
                <w:rFonts w:eastAsiaTheme="minor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p>
        </w:tc>
      </w:tr>
      <w:tr w:rsidR="00120C8E" w14:paraId="054AF376" w14:textId="77777777" w:rsidTr="00B052DF">
        <w:tc>
          <w:tcPr>
            <w:tcW w:w="1545" w:type="dxa"/>
          </w:tcPr>
          <w:p w14:paraId="5B70F4EA" w14:textId="0D428F5F" w:rsidR="00120C8E" w:rsidRDefault="00DF40C9" w:rsidP="0032081A">
            <w:pPr>
              <w:jc w:val="both"/>
              <w:rPr>
                <w:rFonts w:eastAsiaTheme="minorEastAsia"/>
                <w:lang w:eastAsia="zh-CN"/>
              </w:rPr>
            </w:pPr>
            <w:r>
              <w:rPr>
                <w:rFonts w:eastAsiaTheme="minorEastAsia"/>
                <w:lang w:eastAsia="zh-CN"/>
              </w:rPr>
              <w:t>Nokia</w:t>
            </w:r>
          </w:p>
        </w:tc>
        <w:tc>
          <w:tcPr>
            <w:tcW w:w="1268" w:type="dxa"/>
          </w:tcPr>
          <w:p w14:paraId="1770AEEB" w14:textId="147277B4" w:rsidR="00120C8E" w:rsidRDefault="00902E3C" w:rsidP="0032081A">
            <w:pPr>
              <w:jc w:val="both"/>
              <w:rPr>
                <w:rFonts w:eastAsiaTheme="minorEastAsia"/>
                <w:lang w:eastAsia="zh-CN"/>
              </w:rPr>
            </w:pPr>
            <w:r>
              <w:rPr>
                <w:rFonts w:eastAsiaTheme="minorEastAsia"/>
                <w:lang w:eastAsia="zh-CN"/>
              </w:rPr>
              <w:t>comments</w:t>
            </w:r>
          </w:p>
        </w:tc>
        <w:tc>
          <w:tcPr>
            <w:tcW w:w="6707" w:type="dxa"/>
          </w:tcPr>
          <w:p w14:paraId="58F33527" w14:textId="7E1AA4FB" w:rsidR="00120C8E" w:rsidRDefault="00DF40C9" w:rsidP="0032081A">
            <w:pPr>
              <w:jc w:val="both"/>
              <w:rPr>
                <w:rFonts w:eastAsiaTheme="minorEastAsia"/>
                <w:lang w:eastAsia="zh-CN"/>
              </w:rPr>
            </w:pPr>
            <w:r>
              <w:rPr>
                <w:rFonts w:eastAsiaTheme="minorEastAsia"/>
                <w:lang w:eastAsia="zh-CN"/>
              </w:rPr>
              <w:t xml:space="preserve">With respect to proposal 4 in </w:t>
            </w:r>
            <w:hyperlink r:id="rId18" w:tooltip="C:Usersmtk16923Documents3GPP Meetings202108 - RAN2_115-e, OnlineExtractsR2-2107089 - Remaining issues on relay discovery.doc" w:history="1">
              <w:r w:rsidRPr="00DF40C9">
                <w:rPr>
                  <w:rFonts w:eastAsiaTheme="minorEastAsia"/>
                  <w:lang w:eastAsia="zh-CN"/>
                </w:rPr>
                <w:t>R2-2107089</w:t>
              </w:r>
            </w:hyperlink>
            <w:r w:rsidRPr="00DF40C9">
              <w:rPr>
                <w:rFonts w:eastAsiaTheme="minorEastAsia"/>
                <w:lang w:eastAsia="zh-CN"/>
              </w:rPr>
              <w:t xml:space="preserve"> </w:t>
            </w:r>
            <w:r>
              <w:rPr>
                <w:rFonts w:eastAsiaTheme="minorEastAsia"/>
                <w:lang w:eastAsia="zh-CN"/>
              </w:rPr>
              <w:t>i</w:t>
            </w:r>
            <w:r w:rsidRPr="00DF40C9">
              <w:rPr>
                <w:rFonts w:eastAsiaTheme="minorEastAsia"/>
                <w:lang w:eastAsia="zh-CN"/>
              </w:rPr>
              <w:t>t is not AMF to provide discovery L2 DST ID. It is upper layer in UE side. When gNB schedule</w:t>
            </w:r>
            <w:r>
              <w:rPr>
                <w:rFonts w:eastAsiaTheme="minorEastAsia"/>
                <w:lang w:eastAsia="zh-CN"/>
              </w:rPr>
              <w:t>s a</w:t>
            </w:r>
            <w:r w:rsidRPr="00DF40C9">
              <w:rPr>
                <w:rFonts w:eastAsiaTheme="minorEastAsia"/>
                <w:lang w:eastAsia="zh-CN"/>
              </w:rPr>
              <w:t xml:space="preserve"> mode 1 grant, legacy way can be reused.</w:t>
            </w:r>
            <w:r w:rsidR="00902E3C">
              <w:rPr>
                <w:rFonts w:eastAsiaTheme="minorEastAsia"/>
                <w:lang w:eastAsia="zh-CN"/>
              </w:rPr>
              <w:t xml:space="preserve"> With respect to proposal 5 in </w:t>
            </w:r>
            <w:r w:rsidR="00902E3C" w:rsidRPr="00902E3C">
              <w:rPr>
                <w:rFonts w:eastAsiaTheme="minorEastAsia"/>
                <w:lang w:eastAsia="zh-CN"/>
              </w:rPr>
              <w:t>R2-2107212</w:t>
            </w:r>
            <w:r w:rsidR="00902E3C">
              <w:rPr>
                <w:rFonts w:eastAsiaTheme="minorEastAsia"/>
                <w:lang w:eastAsia="zh-CN"/>
              </w:rPr>
              <w:t xml:space="preserve"> f</w:t>
            </w:r>
            <w:r w:rsidR="00902E3C" w:rsidRPr="00902E3C">
              <w:rPr>
                <w:rFonts w:eastAsiaTheme="minorEastAsia"/>
                <w:lang w:eastAsia="zh-CN"/>
              </w:rPr>
              <w:t>or SL mode 1, gNB doesn't need to know discovery or SL traffic for scheduling resources. It only need to differentiate LCG as in legacy way.</w:t>
            </w:r>
            <w:r w:rsidRPr="00DF40C9">
              <w:rPr>
                <w:rFonts w:eastAsiaTheme="minorEastAsia"/>
                <w:lang w:eastAsia="zh-CN"/>
              </w:rPr>
              <w:t xml:space="preserve"> </w:t>
            </w:r>
          </w:p>
        </w:tc>
      </w:tr>
      <w:tr w:rsidR="00B052DF" w14:paraId="534F8D8B" w14:textId="77777777" w:rsidTr="00B052DF">
        <w:tc>
          <w:tcPr>
            <w:tcW w:w="1545" w:type="dxa"/>
          </w:tcPr>
          <w:p w14:paraId="276AA4A0" w14:textId="7B61655E" w:rsidR="00B052DF" w:rsidRDefault="00B052DF" w:rsidP="00B052DF">
            <w:pPr>
              <w:jc w:val="both"/>
              <w:rPr>
                <w:rFonts w:eastAsiaTheme="minorEastAsia"/>
                <w:lang w:eastAsia="zh-CN"/>
              </w:rPr>
            </w:pPr>
            <w:r>
              <w:rPr>
                <w:rFonts w:eastAsiaTheme="minorEastAsia"/>
                <w:lang w:eastAsia="zh-CN"/>
              </w:rPr>
              <w:t>Lenovo, MotM</w:t>
            </w:r>
          </w:p>
        </w:tc>
        <w:tc>
          <w:tcPr>
            <w:tcW w:w="1268" w:type="dxa"/>
          </w:tcPr>
          <w:p w14:paraId="413A4ECA" w14:textId="627ACAA5" w:rsidR="00B052DF" w:rsidRDefault="00B052DF" w:rsidP="00B052DF">
            <w:pPr>
              <w:jc w:val="both"/>
              <w:rPr>
                <w:rFonts w:eastAsiaTheme="minorEastAsia"/>
                <w:lang w:eastAsia="zh-CN"/>
              </w:rPr>
            </w:pPr>
            <w:r>
              <w:rPr>
                <w:rFonts w:eastAsiaTheme="minorEastAsia"/>
                <w:lang w:eastAsia="zh-CN"/>
              </w:rPr>
              <w:t>Option 1</w:t>
            </w:r>
          </w:p>
        </w:tc>
        <w:tc>
          <w:tcPr>
            <w:tcW w:w="6707" w:type="dxa"/>
          </w:tcPr>
          <w:p w14:paraId="74ED6BDA" w14:textId="1BBD13C1" w:rsidR="00B052DF" w:rsidRDefault="00B052DF" w:rsidP="00B052DF">
            <w:pPr>
              <w:jc w:val="both"/>
              <w:rPr>
                <w:rFonts w:eastAsiaTheme="minorEastAsia"/>
                <w:lang w:eastAsia="zh-CN"/>
              </w:rPr>
            </w:pPr>
            <w:r>
              <w:rPr>
                <w:rFonts w:eastAsiaTheme="minorEastAsia"/>
                <w:lang w:eastAsia="zh-CN"/>
              </w:rPr>
              <w:t>L2 ID allocation is not in RAN2 domain.</w:t>
            </w:r>
          </w:p>
        </w:tc>
      </w:tr>
      <w:tr w:rsidR="00B052DF" w14:paraId="4E62FBAC" w14:textId="77777777" w:rsidTr="00B052DF">
        <w:tc>
          <w:tcPr>
            <w:tcW w:w="1545" w:type="dxa"/>
          </w:tcPr>
          <w:p w14:paraId="2DF5F75F" w14:textId="3008DE08" w:rsidR="00B052DF" w:rsidRDefault="00F26488"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501FC43D" w14:textId="7D0401D7" w:rsidR="00B052DF" w:rsidRDefault="00F26488" w:rsidP="00B052DF">
            <w:pPr>
              <w:jc w:val="both"/>
              <w:rPr>
                <w:rFonts w:eastAsiaTheme="minorEastAsia"/>
                <w:lang w:eastAsia="zh-CN"/>
              </w:rPr>
            </w:pPr>
            <w:r>
              <w:rPr>
                <w:rFonts w:eastAsiaTheme="minorEastAsia"/>
                <w:lang w:eastAsia="zh-CN"/>
              </w:rPr>
              <w:t>Option-2 with comments</w:t>
            </w:r>
          </w:p>
        </w:tc>
        <w:tc>
          <w:tcPr>
            <w:tcW w:w="6707" w:type="dxa"/>
          </w:tcPr>
          <w:p w14:paraId="6DB831FF" w14:textId="2495FDCC" w:rsidR="00B052DF" w:rsidRDefault="00F26488" w:rsidP="00F26488">
            <w:pPr>
              <w:jc w:val="both"/>
              <w:rPr>
                <w:rFonts w:eastAsiaTheme="minorEastAsia"/>
                <w:lang w:eastAsia="zh-CN"/>
              </w:rPr>
            </w:pPr>
            <w:r>
              <w:rPr>
                <w:rFonts w:eastAsiaTheme="minorEastAsia"/>
                <w:lang w:eastAsia="zh-CN"/>
              </w:rPr>
              <w:t>Although option-2 may depend on SA2 and we need to check with them, we think new LCG ID may bring</w:t>
            </w:r>
            <w:r>
              <w:t xml:space="preserve"> </w:t>
            </w:r>
            <w:r w:rsidRPr="00F26488">
              <w:rPr>
                <w:rFonts w:eastAsiaTheme="minorEastAsia"/>
                <w:lang w:eastAsia="zh-CN"/>
              </w:rPr>
              <w:t>backward compatibility</w:t>
            </w:r>
            <w:r>
              <w:rPr>
                <w:rFonts w:eastAsiaTheme="minorEastAsia"/>
                <w:lang w:eastAsia="zh-CN"/>
              </w:rPr>
              <w:t xml:space="preserve"> issue. Also it is kind of strang to allocate new LCG ID just for discovery meesage. We may first check with SA2 whether L2 ID (or with potential enhancement on L2 ID) can be workable to differentiate the discovery message then come back to this issue. </w:t>
            </w:r>
          </w:p>
        </w:tc>
      </w:tr>
      <w:tr w:rsidR="007A533C" w14:paraId="3832DF69" w14:textId="77777777" w:rsidTr="00B052DF">
        <w:tc>
          <w:tcPr>
            <w:tcW w:w="1545" w:type="dxa"/>
          </w:tcPr>
          <w:p w14:paraId="465DCF06" w14:textId="63DB1AC0" w:rsidR="007A533C" w:rsidRDefault="007A533C" w:rsidP="007A533C">
            <w:pPr>
              <w:jc w:val="both"/>
              <w:rPr>
                <w:rFonts w:eastAsiaTheme="minorEastAsia"/>
                <w:lang w:eastAsia="zh-CN"/>
              </w:rPr>
            </w:pPr>
            <w:r>
              <w:rPr>
                <w:rFonts w:eastAsiaTheme="minorEastAsia"/>
                <w:lang w:eastAsia="zh-CN"/>
              </w:rPr>
              <w:t>Ericsson</w:t>
            </w:r>
          </w:p>
        </w:tc>
        <w:tc>
          <w:tcPr>
            <w:tcW w:w="1268" w:type="dxa"/>
          </w:tcPr>
          <w:p w14:paraId="17DBF558" w14:textId="62E92EB3" w:rsidR="007A533C" w:rsidRDefault="007A533C" w:rsidP="007A533C">
            <w:pPr>
              <w:jc w:val="both"/>
              <w:rPr>
                <w:rFonts w:eastAsiaTheme="minorEastAsia"/>
                <w:lang w:eastAsia="zh-CN"/>
              </w:rPr>
            </w:pPr>
            <w:r>
              <w:rPr>
                <w:rFonts w:eastAsiaTheme="minorEastAsia"/>
                <w:lang w:eastAsia="zh-CN"/>
              </w:rPr>
              <w:t>Option 1 and 2</w:t>
            </w:r>
          </w:p>
        </w:tc>
        <w:tc>
          <w:tcPr>
            <w:tcW w:w="6707" w:type="dxa"/>
          </w:tcPr>
          <w:p w14:paraId="3AA4AB06" w14:textId="77777777" w:rsidR="007A533C" w:rsidRDefault="007A533C" w:rsidP="007A533C">
            <w:pPr>
              <w:jc w:val="both"/>
              <w:rPr>
                <w:rFonts w:eastAsiaTheme="minorEastAsia"/>
                <w:lang w:eastAsia="zh-CN"/>
              </w:rPr>
            </w:pPr>
            <w:r>
              <w:rPr>
                <w:rFonts w:eastAsiaTheme="minorEastAsia"/>
                <w:lang w:eastAsia="zh-CN"/>
              </w:rPr>
              <w:t xml:space="preserve">In case a discovery message uses a different L2 ID as SL communication, then Option 2 applies. However, in case there is a discovery message sharing a same L2 ID as SL communication. Then, option 1 applies. </w:t>
            </w:r>
          </w:p>
          <w:p w14:paraId="6C5FF47A" w14:textId="5A41C70A" w:rsidR="007A533C" w:rsidRDefault="007A533C" w:rsidP="007A533C">
            <w:pPr>
              <w:jc w:val="both"/>
              <w:rPr>
                <w:rFonts w:eastAsiaTheme="minorEastAsia"/>
                <w:lang w:eastAsia="zh-CN"/>
              </w:rPr>
            </w:pPr>
            <w:r>
              <w:rPr>
                <w:rFonts w:eastAsiaTheme="minorEastAsia"/>
                <w:lang w:eastAsia="zh-CN"/>
              </w:rPr>
              <w:t>Perhaps we need to support both.</w:t>
            </w:r>
          </w:p>
        </w:tc>
      </w:tr>
      <w:tr w:rsidR="008A7D4D" w14:paraId="5ADE1885" w14:textId="77777777" w:rsidTr="00B052DF">
        <w:tc>
          <w:tcPr>
            <w:tcW w:w="1545" w:type="dxa"/>
          </w:tcPr>
          <w:p w14:paraId="12B198FD" w14:textId="5DBE5133" w:rsidR="008A7D4D" w:rsidRDefault="008A7D4D" w:rsidP="008A7D4D">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4246CD38" w14:textId="693E06F0" w:rsidR="008A7D4D" w:rsidRDefault="008A7D4D" w:rsidP="008A7D4D">
            <w:pPr>
              <w:jc w:val="both"/>
              <w:rPr>
                <w:rFonts w:eastAsiaTheme="minorEastAsia"/>
                <w:lang w:eastAsia="zh-CN"/>
              </w:rPr>
            </w:pPr>
            <w:r>
              <w:rPr>
                <w:rFonts w:eastAsiaTheme="minorEastAsia"/>
                <w:lang w:eastAsia="zh-CN"/>
              </w:rPr>
              <w:t>Option 2</w:t>
            </w:r>
          </w:p>
        </w:tc>
        <w:tc>
          <w:tcPr>
            <w:tcW w:w="6707" w:type="dxa"/>
          </w:tcPr>
          <w:p w14:paraId="0B9D173B" w14:textId="77777777" w:rsidR="008A7D4D" w:rsidRDefault="008A7D4D" w:rsidP="008A7D4D">
            <w:pPr>
              <w:jc w:val="both"/>
              <w:rPr>
                <w:rFonts w:eastAsiaTheme="minorEastAsia"/>
                <w:lang w:eastAsia="zh-CN"/>
              </w:rPr>
            </w:pPr>
            <w:r>
              <w:rPr>
                <w:rFonts w:eastAsiaTheme="minorEastAsia"/>
                <w:lang w:eastAsia="zh-CN"/>
              </w:rPr>
              <w:t>We undersatnd the L2 ID for discovery will be different for normal data.</w:t>
            </w:r>
          </w:p>
          <w:p w14:paraId="2490F772" w14:textId="77777777" w:rsidR="008A7D4D" w:rsidRDefault="008A7D4D" w:rsidP="008A7D4D">
            <w:pPr>
              <w:jc w:val="both"/>
              <w:rPr>
                <w:rFonts w:eastAsiaTheme="minorEastAsia"/>
                <w:lang w:eastAsia="zh-CN"/>
              </w:rPr>
            </w:pPr>
            <w:r>
              <w:rPr>
                <w:rFonts w:eastAsiaTheme="minorEastAsia"/>
                <w:lang w:eastAsia="zh-CN"/>
              </w:rPr>
              <w:t>UE will report its discovery purpose with L2 ID included in the SUI message, which means the gNB know the L2 ID for discovery.</w:t>
            </w:r>
          </w:p>
          <w:p w14:paraId="68718F0D" w14:textId="77777777" w:rsidR="008A7D4D" w:rsidRDefault="008A7D4D" w:rsidP="008A7D4D">
            <w:pPr>
              <w:jc w:val="both"/>
              <w:rPr>
                <w:rFonts w:eastAsiaTheme="minorEastAsia"/>
                <w:lang w:eastAsia="zh-CN"/>
              </w:rPr>
            </w:pPr>
            <w:r>
              <w:rPr>
                <w:rFonts w:eastAsiaTheme="minorEastAsia"/>
                <w:lang w:eastAsia="zh-CN"/>
              </w:rPr>
              <w:t>Then the legacy SL-BSR is sufficient to identfiy the discovery purpose.</w:t>
            </w:r>
          </w:p>
          <w:p w14:paraId="313BB6BC" w14:textId="6789E03A" w:rsidR="008A7D4D" w:rsidRDefault="008A7D4D" w:rsidP="008A7D4D">
            <w:pPr>
              <w:jc w:val="both"/>
              <w:rPr>
                <w:rFonts w:eastAsiaTheme="minorEastAsia"/>
                <w:lang w:eastAsia="zh-CN"/>
              </w:rPr>
            </w:pPr>
            <w:r>
              <w:rPr>
                <w:rFonts w:eastAsiaTheme="minorEastAsia"/>
                <w:lang w:eastAsia="zh-CN"/>
              </w:rPr>
              <w:t>In addition, the LCG of discovery message is fixed in the specification. No sure there is enough space of LCG to have one discovery dedicated LCG value.</w:t>
            </w:r>
          </w:p>
        </w:tc>
      </w:tr>
      <w:tr w:rsidR="008A7D4D" w14:paraId="0AB77E15" w14:textId="77777777" w:rsidTr="00B052DF">
        <w:tc>
          <w:tcPr>
            <w:tcW w:w="1545" w:type="dxa"/>
          </w:tcPr>
          <w:p w14:paraId="155F986F" w14:textId="140DCB82" w:rsidR="008A7D4D" w:rsidRDefault="001A5C36" w:rsidP="008A7D4D">
            <w:pPr>
              <w:jc w:val="both"/>
              <w:rPr>
                <w:rFonts w:eastAsiaTheme="minorEastAsia"/>
                <w:lang w:eastAsia="zh-CN"/>
              </w:rPr>
            </w:pPr>
            <w:r>
              <w:rPr>
                <w:rFonts w:eastAsiaTheme="minorEastAsia"/>
                <w:lang w:eastAsia="zh-CN"/>
              </w:rPr>
              <w:t>Apple</w:t>
            </w:r>
          </w:p>
        </w:tc>
        <w:tc>
          <w:tcPr>
            <w:tcW w:w="1268" w:type="dxa"/>
          </w:tcPr>
          <w:p w14:paraId="0F67A64E" w14:textId="16C7B939" w:rsidR="008A7D4D" w:rsidRDefault="001A5C36" w:rsidP="008A7D4D">
            <w:pPr>
              <w:jc w:val="both"/>
              <w:rPr>
                <w:rFonts w:eastAsiaTheme="minorEastAsia"/>
                <w:lang w:eastAsia="zh-CN"/>
              </w:rPr>
            </w:pPr>
            <w:r>
              <w:rPr>
                <w:rFonts w:eastAsiaTheme="minorEastAsia"/>
                <w:lang w:eastAsia="zh-CN"/>
              </w:rPr>
              <w:t>Depends</w:t>
            </w:r>
          </w:p>
        </w:tc>
        <w:tc>
          <w:tcPr>
            <w:tcW w:w="6707" w:type="dxa"/>
          </w:tcPr>
          <w:p w14:paraId="1663B8DC" w14:textId="4439866D" w:rsidR="008A7D4D" w:rsidRDefault="001A5C36" w:rsidP="008A7D4D">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8A7D4D" w14:paraId="0F28E3C7" w14:textId="77777777" w:rsidTr="00B052DF">
        <w:tc>
          <w:tcPr>
            <w:tcW w:w="1545" w:type="dxa"/>
          </w:tcPr>
          <w:p w14:paraId="3C6C9AE9" w14:textId="77777777" w:rsidR="008A7D4D" w:rsidRDefault="008A7D4D" w:rsidP="008A7D4D">
            <w:pPr>
              <w:jc w:val="both"/>
              <w:rPr>
                <w:rFonts w:eastAsiaTheme="minorEastAsia"/>
                <w:lang w:eastAsia="zh-CN"/>
              </w:rPr>
            </w:pPr>
          </w:p>
        </w:tc>
        <w:tc>
          <w:tcPr>
            <w:tcW w:w="1268" w:type="dxa"/>
          </w:tcPr>
          <w:p w14:paraId="2D7FA7B9" w14:textId="77777777" w:rsidR="008A7D4D" w:rsidRDefault="008A7D4D" w:rsidP="008A7D4D">
            <w:pPr>
              <w:jc w:val="both"/>
              <w:rPr>
                <w:rFonts w:eastAsiaTheme="minorEastAsia"/>
                <w:lang w:eastAsia="zh-CN"/>
              </w:rPr>
            </w:pPr>
          </w:p>
        </w:tc>
        <w:tc>
          <w:tcPr>
            <w:tcW w:w="6707" w:type="dxa"/>
          </w:tcPr>
          <w:p w14:paraId="15523E33" w14:textId="77777777" w:rsidR="008A7D4D" w:rsidRDefault="008A7D4D" w:rsidP="008A7D4D">
            <w:pPr>
              <w:jc w:val="both"/>
              <w:rPr>
                <w:rFonts w:eastAsiaTheme="minorEastAsia"/>
                <w:lang w:eastAsia="zh-CN"/>
              </w:rPr>
            </w:pPr>
          </w:p>
        </w:tc>
      </w:tr>
      <w:tr w:rsidR="008A7D4D" w14:paraId="4904BBED" w14:textId="77777777" w:rsidTr="00B052DF">
        <w:tc>
          <w:tcPr>
            <w:tcW w:w="1545" w:type="dxa"/>
          </w:tcPr>
          <w:p w14:paraId="2EB6F414" w14:textId="77777777" w:rsidR="008A7D4D" w:rsidRDefault="008A7D4D" w:rsidP="008A7D4D">
            <w:pPr>
              <w:jc w:val="both"/>
              <w:rPr>
                <w:rFonts w:eastAsiaTheme="minorEastAsia"/>
                <w:lang w:eastAsia="zh-CN"/>
              </w:rPr>
            </w:pPr>
          </w:p>
        </w:tc>
        <w:tc>
          <w:tcPr>
            <w:tcW w:w="1268" w:type="dxa"/>
          </w:tcPr>
          <w:p w14:paraId="3BBE723E" w14:textId="77777777" w:rsidR="008A7D4D" w:rsidRDefault="008A7D4D" w:rsidP="008A7D4D">
            <w:pPr>
              <w:jc w:val="both"/>
              <w:rPr>
                <w:rFonts w:eastAsiaTheme="minorEastAsia"/>
                <w:lang w:eastAsia="zh-CN"/>
              </w:rPr>
            </w:pPr>
          </w:p>
        </w:tc>
        <w:tc>
          <w:tcPr>
            <w:tcW w:w="6707" w:type="dxa"/>
          </w:tcPr>
          <w:p w14:paraId="1431793C" w14:textId="77777777" w:rsidR="008A7D4D" w:rsidRDefault="008A7D4D" w:rsidP="008A7D4D">
            <w:pPr>
              <w:jc w:val="both"/>
              <w:rPr>
                <w:rFonts w:eastAsiaTheme="minorEastAsia"/>
                <w:lang w:eastAsia="zh-CN"/>
              </w:rPr>
            </w:pPr>
          </w:p>
        </w:tc>
      </w:tr>
      <w:tr w:rsidR="008A7D4D" w14:paraId="1359597E" w14:textId="77777777" w:rsidTr="00B052DF">
        <w:tc>
          <w:tcPr>
            <w:tcW w:w="1545" w:type="dxa"/>
          </w:tcPr>
          <w:p w14:paraId="55AA57BA" w14:textId="77777777" w:rsidR="008A7D4D" w:rsidRDefault="008A7D4D" w:rsidP="008A7D4D">
            <w:pPr>
              <w:jc w:val="both"/>
              <w:rPr>
                <w:rFonts w:eastAsiaTheme="minorEastAsia"/>
                <w:lang w:eastAsia="zh-CN"/>
              </w:rPr>
            </w:pPr>
          </w:p>
        </w:tc>
        <w:tc>
          <w:tcPr>
            <w:tcW w:w="1268" w:type="dxa"/>
          </w:tcPr>
          <w:p w14:paraId="02F4523E" w14:textId="77777777" w:rsidR="008A7D4D" w:rsidRDefault="008A7D4D" w:rsidP="008A7D4D">
            <w:pPr>
              <w:jc w:val="both"/>
              <w:rPr>
                <w:rFonts w:eastAsiaTheme="minorEastAsia"/>
                <w:lang w:eastAsia="zh-CN"/>
              </w:rPr>
            </w:pPr>
          </w:p>
        </w:tc>
        <w:tc>
          <w:tcPr>
            <w:tcW w:w="6707" w:type="dxa"/>
          </w:tcPr>
          <w:p w14:paraId="7203B590" w14:textId="77777777" w:rsidR="008A7D4D" w:rsidRDefault="008A7D4D" w:rsidP="008A7D4D">
            <w:pPr>
              <w:jc w:val="both"/>
              <w:rPr>
                <w:rFonts w:eastAsiaTheme="minorEastAsia"/>
                <w:lang w:eastAsia="zh-CN"/>
              </w:rPr>
            </w:pPr>
          </w:p>
        </w:tc>
      </w:tr>
      <w:tr w:rsidR="008A7D4D" w14:paraId="0748507A" w14:textId="77777777" w:rsidTr="00B052DF">
        <w:tc>
          <w:tcPr>
            <w:tcW w:w="1545" w:type="dxa"/>
          </w:tcPr>
          <w:p w14:paraId="65CAEAD9" w14:textId="77777777" w:rsidR="008A7D4D" w:rsidRDefault="008A7D4D" w:rsidP="008A7D4D">
            <w:pPr>
              <w:jc w:val="both"/>
              <w:rPr>
                <w:rFonts w:eastAsiaTheme="minorEastAsia"/>
                <w:lang w:eastAsia="zh-CN"/>
              </w:rPr>
            </w:pPr>
          </w:p>
        </w:tc>
        <w:tc>
          <w:tcPr>
            <w:tcW w:w="1268" w:type="dxa"/>
          </w:tcPr>
          <w:p w14:paraId="34A069E3" w14:textId="77777777" w:rsidR="008A7D4D" w:rsidRDefault="008A7D4D" w:rsidP="008A7D4D">
            <w:pPr>
              <w:jc w:val="both"/>
              <w:rPr>
                <w:rFonts w:eastAsiaTheme="minorEastAsia"/>
                <w:lang w:eastAsia="zh-CN"/>
              </w:rPr>
            </w:pPr>
          </w:p>
        </w:tc>
        <w:tc>
          <w:tcPr>
            <w:tcW w:w="6707" w:type="dxa"/>
          </w:tcPr>
          <w:p w14:paraId="090B0841" w14:textId="77777777" w:rsidR="008A7D4D" w:rsidRDefault="008A7D4D" w:rsidP="008A7D4D">
            <w:pPr>
              <w:jc w:val="both"/>
              <w:rPr>
                <w:rFonts w:eastAsiaTheme="minorEastAsia"/>
                <w:lang w:eastAsia="zh-CN"/>
              </w:rPr>
            </w:pPr>
          </w:p>
        </w:tc>
      </w:tr>
      <w:tr w:rsidR="008A7D4D" w14:paraId="0A624BC9" w14:textId="77777777" w:rsidTr="00B052DF">
        <w:tc>
          <w:tcPr>
            <w:tcW w:w="1545" w:type="dxa"/>
          </w:tcPr>
          <w:p w14:paraId="7C4407E5" w14:textId="77777777" w:rsidR="008A7D4D" w:rsidRDefault="008A7D4D" w:rsidP="008A7D4D">
            <w:pPr>
              <w:jc w:val="both"/>
              <w:rPr>
                <w:rFonts w:eastAsiaTheme="minorEastAsia"/>
                <w:lang w:eastAsia="zh-CN"/>
              </w:rPr>
            </w:pPr>
          </w:p>
        </w:tc>
        <w:tc>
          <w:tcPr>
            <w:tcW w:w="1268" w:type="dxa"/>
          </w:tcPr>
          <w:p w14:paraId="58EFE981" w14:textId="77777777" w:rsidR="008A7D4D" w:rsidRDefault="008A7D4D" w:rsidP="008A7D4D">
            <w:pPr>
              <w:jc w:val="both"/>
              <w:rPr>
                <w:rFonts w:eastAsiaTheme="minorEastAsia"/>
                <w:lang w:eastAsia="zh-CN"/>
              </w:rPr>
            </w:pPr>
          </w:p>
        </w:tc>
        <w:tc>
          <w:tcPr>
            <w:tcW w:w="6707" w:type="dxa"/>
          </w:tcPr>
          <w:p w14:paraId="06DDE9E3" w14:textId="77777777" w:rsidR="008A7D4D" w:rsidRDefault="008A7D4D" w:rsidP="008A7D4D">
            <w:pPr>
              <w:jc w:val="both"/>
              <w:rPr>
                <w:rFonts w:eastAsiaTheme="minorEastAsia"/>
                <w:lang w:eastAsia="zh-CN"/>
              </w:rPr>
            </w:pPr>
          </w:p>
        </w:tc>
      </w:tr>
      <w:tr w:rsidR="008A7D4D" w14:paraId="6EC67EF3" w14:textId="77777777" w:rsidTr="00B052DF">
        <w:tc>
          <w:tcPr>
            <w:tcW w:w="1545" w:type="dxa"/>
          </w:tcPr>
          <w:p w14:paraId="780218D6" w14:textId="77777777" w:rsidR="008A7D4D" w:rsidRDefault="008A7D4D" w:rsidP="008A7D4D">
            <w:pPr>
              <w:jc w:val="both"/>
              <w:rPr>
                <w:rFonts w:eastAsiaTheme="minorEastAsia"/>
                <w:lang w:eastAsia="zh-CN"/>
              </w:rPr>
            </w:pPr>
          </w:p>
        </w:tc>
        <w:tc>
          <w:tcPr>
            <w:tcW w:w="1268" w:type="dxa"/>
          </w:tcPr>
          <w:p w14:paraId="037FBA23" w14:textId="77777777" w:rsidR="008A7D4D" w:rsidRDefault="008A7D4D" w:rsidP="008A7D4D">
            <w:pPr>
              <w:jc w:val="both"/>
              <w:rPr>
                <w:rFonts w:eastAsiaTheme="minorEastAsia"/>
                <w:lang w:eastAsia="zh-CN"/>
              </w:rPr>
            </w:pPr>
          </w:p>
        </w:tc>
        <w:tc>
          <w:tcPr>
            <w:tcW w:w="6707" w:type="dxa"/>
          </w:tcPr>
          <w:p w14:paraId="561495DF" w14:textId="77777777" w:rsidR="008A7D4D" w:rsidRDefault="008A7D4D" w:rsidP="008A7D4D">
            <w:pPr>
              <w:jc w:val="both"/>
              <w:rPr>
                <w:rFonts w:eastAsiaTheme="minorEastAsia"/>
                <w:lang w:eastAsia="zh-CN"/>
              </w:rPr>
            </w:pPr>
          </w:p>
        </w:tc>
      </w:tr>
      <w:tr w:rsidR="008A7D4D" w14:paraId="16486A2E" w14:textId="77777777" w:rsidTr="00B052DF">
        <w:tc>
          <w:tcPr>
            <w:tcW w:w="1545" w:type="dxa"/>
          </w:tcPr>
          <w:p w14:paraId="5001228B" w14:textId="77777777" w:rsidR="008A7D4D" w:rsidRDefault="008A7D4D" w:rsidP="008A7D4D">
            <w:pPr>
              <w:jc w:val="both"/>
              <w:rPr>
                <w:rFonts w:eastAsiaTheme="minorEastAsia"/>
                <w:lang w:eastAsia="zh-CN"/>
              </w:rPr>
            </w:pPr>
          </w:p>
        </w:tc>
        <w:tc>
          <w:tcPr>
            <w:tcW w:w="1268" w:type="dxa"/>
          </w:tcPr>
          <w:p w14:paraId="5697087C" w14:textId="77777777" w:rsidR="008A7D4D" w:rsidRDefault="008A7D4D" w:rsidP="008A7D4D">
            <w:pPr>
              <w:jc w:val="both"/>
              <w:rPr>
                <w:rFonts w:eastAsiaTheme="minorEastAsia"/>
                <w:lang w:eastAsia="zh-CN"/>
              </w:rPr>
            </w:pPr>
          </w:p>
        </w:tc>
        <w:tc>
          <w:tcPr>
            <w:tcW w:w="6707" w:type="dxa"/>
          </w:tcPr>
          <w:p w14:paraId="7B2D5CA7" w14:textId="77777777" w:rsidR="008A7D4D" w:rsidRDefault="008A7D4D" w:rsidP="008A7D4D">
            <w:pPr>
              <w:jc w:val="both"/>
              <w:rPr>
                <w:rFonts w:eastAsiaTheme="minorEastAsia"/>
                <w:lang w:eastAsia="zh-CN"/>
              </w:rPr>
            </w:pPr>
          </w:p>
        </w:tc>
      </w:tr>
      <w:tr w:rsidR="008A7D4D" w14:paraId="2D8248E6" w14:textId="77777777" w:rsidTr="00B052DF">
        <w:tc>
          <w:tcPr>
            <w:tcW w:w="1545" w:type="dxa"/>
          </w:tcPr>
          <w:p w14:paraId="731E35C2" w14:textId="77777777" w:rsidR="008A7D4D" w:rsidRDefault="008A7D4D" w:rsidP="008A7D4D">
            <w:pPr>
              <w:jc w:val="both"/>
              <w:rPr>
                <w:rFonts w:eastAsiaTheme="minorEastAsia"/>
                <w:lang w:eastAsia="zh-CN"/>
              </w:rPr>
            </w:pPr>
          </w:p>
        </w:tc>
        <w:tc>
          <w:tcPr>
            <w:tcW w:w="1268" w:type="dxa"/>
          </w:tcPr>
          <w:p w14:paraId="69014584" w14:textId="77777777" w:rsidR="008A7D4D" w:rsidRDefault="008A7D4D" w:rsidP="008A7D4D">
            <w:pPr>
              <w:jc w:val="both"/>
              <w:rPr>
                <w:rFonts w:eastAsiaTheme="minorEastAsia"/>
                <w:lang w:eastAsia="zh-CN"/>
              </w:rPr>
            </w:pPr>
          </w:p>
        </w:tc>
        <w:tc>
          <w:tcPr>
            <w:tcW w:w="6707" w:type="dxa"/>
          </w:tcPr>
          <w:p w14:paraId="70D4C479" w14:textId="77777777" w:rsidR="008A7D4D" w:rsidRDefault="008A7D4D" w:rsidP="008A7D4D">
            <w:pPr>
              <w:jc w:val="both"/>
              <w:rPr>
                <w:rFonts w:eastAsiaTheme="minorEastAsia"/>
                <w:lang w:eastAsia="zh-CN"/>
              </w:rPr>
            </w:pPr>
          </w:p>
        </w:tc>
      </w:tr>
      <w:tr w:rsidR="008A7D4D" w14:paraId="5B709D01" w14:textId="77777777" w:rsidTr="00B052DF">
        <w:tc>
          <w:tcPr>
            <w:tcW w:w="1545" w:type="dxa"/>
          </w:tcPr>
          <w:p w14:paraId="7A336B9B" w14:textId="77777777" w:rsidR="008A7D4D" w:rsidRDefault="008A7D4D" w:rsidP="008A7D4D">
            <w:pPr>
              <w:jc w:val="both"/>
              <w:rPr>
                <w:rFonts w:eastAsiaTheme="minorEastAsia"/>
                <w:lang w:eastAsia="zh-CN"/>
              </w:rPr>
            </w:pPr>
          </w:p>
        </w:tc>
        <w:tc>
          <w:tcPr>
            <w:tcW w:w="1268" w:type="dxa"/>
          </w:tcPr>
          <w:p w14:paraId="21B40129" w14:textId="77777777" w:rsidR="008A7D4D" w:rsidRDefault="008A7D4D" w:rsidP="008A7D4D">
            <w:pPr>
              <w:jc w:val="both"/>
              <w:rPr>
                <w:rFonts w:eastAsiaTheme="minorEastAsia"/>
                <w:lang w:eastAsia="zh-CN"/>
              </w:rPr>
            </w:pPr>
          </w:p>
        </w:tc>
        <w:tc>
          <w:tcPr>
            <w:tcW w:w="6707" w:type="dxa"/>
          </w:tcPr>
          <w:p w14:paraId="119D5272" w14:textId="77777777" w:rsidR="008A7D4D" w:rsidRDefault="008A7D4D" w:rsidP="008A7D4D">
            <w:pPr>
              <w:jc w:val="both"/>
              <w:rPr>
                <w:rFonts w:eastAsiaTheme="minorEastAsia"/>
                <w:lang w:eastAsia="zh-CN"/>
              </w:rPr>
            </w:pPr>
          </w:p>
        </w:tc>
      </w:tr>
      <w:tr w:rsidR="008A7D4D" w14:paraId="3FA789BA" w14:textId="77777777" w:rsidTr="00B052DF">
        <w:tc>
          <w:tcPr>
            <w:tcW w:w="1545" w:type="dxa"/>
          </w:tcPr>
          <w:p w14:paraId="0A44150B" w14:textId="77777777" w:rsidR="008A7D4D" w:rsidRDefault="008A7D4D" w:rsidP="008A7D4D">
            <w:pPr>
              <w:jc w:val="both"/>
              <w:rPr>
                <w:rFonts w:eastAsiaTheme="minorEastAsia"/>
                <w:lang w:eastAsia="zh-CN"/>
              </w:rPr>
            </w:pPr>
          </w:p>
        </w:tc>
        <w:tc>
          <w:tcPr>
            <w:tcW w:w="1268" w:type="dxa"/>
          </w:tcPr>
          <w:p w14:paraId="70E80D20" w14:textId="77777777" w:rsidR="008A7D4D" w:rsidRDefault="008A7D4D" w:rsidP="008A7D4D">
            <w:pPr>
              <w:jc w:val="both"/>
              <w:rPr>
                <w:rFonts w:eastAsiaTheme="minorEastAsia"/>
                <w:lang w:eastAsia="zh-CN"/>
              </w:rPr>
            </w:pPr>
          </w:p>
        </w:tc>
        <w:tc>
          <w:tcPr>
            <w:tcW w:w="6707" w:type="dxa"/>
          </w:tcPr>
          <w:p w14:paraId="114C856E" w14:textId="77777777" w:rsidR="008A7D4D" w:rsidRDefault="008A7D4D" w:rsidP="008A7D4D">
            <w:pPr>
              <w:jc w:val="both"/>
              <w:rPr>
                <w:rFonts w:eastAsiaTheme="minorEastAsia"/>
                <w:lang w:eastAsia="zh-CN"/>
              </w:rPr>
            </w:pPr>
          </w:p>
        </w:tc>
      </w:tr>
      <w:tr w:rsidR="008A7D4D" w14:paraId="78A98BE3" w14:textId="77777777" w:rsidTr="00B052DF">
        <w:tc>
          <w:tcPr>
            <w:tcW w:w="1545" w:type="dxa"/>
          </w:tcPr>
          <w:p w14:paraId="195B8A53" w14:textId="77777777" w:rsidR="008A7D4D" w:rsidRDefault="008A7D4D" w:rsidP="008A7D4D">
            <w:pPr>
              <w:jc w:val="both"/>
              <w:rPr>
                <w:rFonts w:eastAsiaTheme="minorEastAsia"/>
                <w:lang w:eastAsia="zh-CN"/>
              </w:rPr>
            </w:pPr>
          </w:p>
        </w:tc>
        <w:tc>
          <w:tcPr>
            <w:tcW w:w="1268" w:type="dxa"/>
          </w:tcPr>
          <w:p w14:paraId="67D65F40" w14:textId="77777777" w:rsidR="008A7D4D" w:rsidRDefault="008A7D4D" w:rsidP="008A7D4D">
            <w:pPr>
              <w:jc w:val="both"/>
              <w:rPr>
                <w:rFonts w:eastAsiaTheme="minorEastAsia"/>
                <w:lang w:eastAsia="zh-CN"/>
              </w:rPr>
            </w:pPr>
          </w:p>
        </w:tc>
        <w:tc>
          <w:tcPr>
            <w:tcW w:w="6707" w:type="dxa"/>
          </w:tcPr>
          <w:p w14:paraId="261116EF" w14:textId="77777777" w:rsidR="008A7D4D" w:rsidRDefault="008A7D4D" w:rsidP="008A7D4D">
            <w:pPr>
              <w:jc w:val="both"/>
              <w:rPr>
                <w:rFonts w:eastAsiaTheme="minorEastAsia"/>
                <w:lang w:eastAsia="zh-CN"/>
              </w:rPr>
            </w:pPr>
          </w:p>
        </w:tc>
      </w:tr>
      <w:tr w:rsidR="008A7D4D" w14:paraId="2B3D2D93" w14:textId="77777777" w:rsidTr="00B052DF">
        <w:tc>
          <w:tcPr>
            <w:tcW w:w="1545" w:type="dxa"/>
          </w:tcPr>
          <w:p w14:paraId="1B688518" w14:textId="77777777" w:rsidR="008A7D4D" w:rsidRDefault="008A7D4D" w:rsidP="008A7D4D">
            <w:pPr>
              <w:jc w:val="both"/>
              <w:rPr>
                <w:rFonts w:eastAsiaTheme="minorEastAsia"/>
                <w:lang w:eastAsia="zh-CN"/>
              </w:rPr>
            </w:pPr>
          </w:p>
        </w:tc>
        <w:tc>
          <w:tcPr>
            <w:tcW w:w="1268" w:type="dxa"/>
          </w:tcPr>
          <w:p w14:paraId="13C6A67D" w14:textId="77777777" w:rsidR="008A7D4D" w:rsidRDefault="008A7D4D" w:rsidP="008A7D4D">
            <w:pPr>
              <w:jc w:val="both"/>
              <w:rPr>
                <w:rFonts w:eastAsiaTheme="minorEastAsia"/>
                <w:lang w:eastAsia="zh-CN"/>
              </w:rPr>
            </w:pPr>
          </w:p>
        </w:tc>
        <w:tc>
          <w:tcPr>
            <w:tcW w:w="6707" w:type="dxa"/>
          </w:tcPr>
          <w:p w14:paraId="46EDC8CD" w14:textId="77777777" w:rsidR="008A7D4D" w:rsidRDefault="008A7D4D" w:rsidP="008A7D4D">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Heading1"/>
        <w:rPr>
          <w:b/>
          <w:lang w:val="en-US"/>
        </w:rPr>
      </w:pPr>
      <w:r>
        <w:rPr>
          <w:lang w:val="en-US"/>
        </w:rPr>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Heading1"/>
        <w:rPr>
          <w:lang w:val="en-US"/>
        </w:rPr>
      </w:pPr>
      <w:r>
        <w:rPr>
          <w:lang w:val="en-US"/>
        </w:rPr>
        <w:t>References</w:t>
      </w:r>
    </w:p>
    <w:p w14:paraId="73F71FCC" w14:textId="32AEDA92" w:rsidR="00DC3D06" w:rsidRP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2"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Sidelink </w:t>
      </w:r>
      <w:r>
        <w:rPr>
          <w:rFonts w:eastAsiaTheme="minorEastAsia" w:cs="Arial" w:hint="eastAsia"/>
          <w:sz w:val="22"/>
          <w:szCs w:val="22"/>
          <w:lang w:eastAsia="zh-CN"/>
        </w:rPr>
        <w:t>Discovery  CATT</w:t>
      </w:r>
      <w:bookmarkEnd w:id="12"/>
    </w:p>
    <w:bookmarkStart w:id="13" w:name="_Ref80365377"/>
    <w:p w14:paraId="6A8BD10A" w14:textId="77777777" w:rsid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3"/>
    </w:p>
    <w:bookmarkStart w:id="14" w:name="_Ref80362615"/>
    <w:p w14:paraId="10DF5742" w14:textId="77777777" w:rsidR="00FC664C" w:rsidRP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4"/>
    </w:p>
    <w:bookmarkStart w:id="15" w:name="_Ref80362617"/>
    <w:p w14:paraId="632344A8" w14:textId="77777777" w:rsid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5"/>
    </w:p>
    <w:p w14:paraId="5B0DDE63"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6"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6"/>
    </w:p>
    <w:p w14:paraId="3E195162"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7"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ZTE, Sanechips</w:t>
      </w:r>
      <w:bookmarkEnd w:id="17"/>
    </w:p>
    <w:p w14:paraId="6C53F923" w14:textId="77777777" w:rsidR="00423384" w:rsidRPr="00813A70" w:rsidRDefault="00423384" w:rsidP="00423384">
      <w:pPr>
        <w:pStyle w:val="BodyText"/>
        <w:overflowPunct/>
        <w:autoSpaceDE/>
        <w:autoSpaceDN/>
        <w:adjustRightInd/>
        <w:ind w:left="420"/>
        <w:jc w:val="both"/>
        <w:rPr>
          <w:rFonts w:eastAsiaTheme="minorEastAsia" w:cs="Arial"/>
          <w:sz w:val="22"/>
          <w:szCs w:val="22"/>
          <w:lang w:eastAsia="zh-CN"/>
        </w:rPr>
      </w:pPr>
    </w:p>
    <w:sectPr w:rsidR="00423384" w:rsidRPr="00813A70">
      <w:headerReference w:type="even" r:id="rId19"/>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w:date="2021-08-23T12:30:00Z" w:initials="Ericsson">
    <w:p w14:paraId="45127A16" w14:textId="77777777" w:rsidR="007A533C" w:rsidRDefault="007A533C" w:rsidP="007A533C">
      <w:pPr>
        <w:pStyle w:val="CommentText"/>
      </w:pPr>
      <w:r>
        <w:rPr>
          <w:rStyle w:val="CommentReference"/>
        </w:rPr>
        <w:annotationRef/>
      </w:r>
      <w:r>
        <w:rPr>
          <w:rStyle w:val="CommentReference"/>
        </w:rPr>
        <w:annotationRef/>
      </w:r>
      <w:r>
        <w:t>Wang Min-&gt;IC needs to be removed. Whether to support DC or UP-CP decoupling (e.g., CP via direct link, UP via indirect link) has been down-prioritized in Rel-17, therefore, no need to discuss the IC scenario here.</w:t>
      </w:r>
    </w:p>
    <w:p w14:paraId="7236A30D" w14:textId="70E2810B" w:rsidR="007A533C" w:rsidRDefault="007A533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36A3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1348" w16cex:dateUtc="2021-08-23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36A30D" w16cid:durableId="24CE13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2889" w14:textId="77777777" w:rsidR="00B5351B" w:rsidRDefault="00B5351B">
      <w:pPr>
        <w:spacing w:after="0"/>
      </w:pPr>
      <w:r>
        <w:separator/>
      </w:r>
    </w:p>
  </w:endnote>
  <w:endnote w:type="continuationSeparator" w:id="0">
    <w:p w14:paraId="3A3734AF" w14:textId="77777777" w:rsidR="00B5351B" w:rsidRDefault="00B5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roman"/>
    <w:pitch w:val="default"/>
  </w:font>
  <w:font w:name="TimesNewRomanPSMT">
    <w:altName w:val="Times New Roman"/>
    <w:panose1 w:val="020B0604020202020204"/>
    <w:charset w:val="00"/>
    <w:family w:val="roman"/>
    <w:pitch w:val="variable"/>
    <w:sig w:usb0="E0002AEF" w:usb1="C0007841"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49D6" w14:textId="77777777" w:rsidR="00B5351B" w:rsidRDefault="00B5351B">
      <w:pPr>
        <w:spacing w:after="0"/>
      </w:pPr>
      <w:r>
        <w:separator/>
      </w:r>
    </w:p>
  </w:footnote>
  <w:footnote w:type="continuationSeparator" w:id="0">
    <w:p w14:paraId="11381D40" w14:textId="77777777" w:rsidR="00B5351B" w:rsidRDefault="00B5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B73D" w14:textId="77777777" w:rsidR="0032081A" w:rsidRDefault="0032081A"/>
  <w:p w14:paraId="5A95A20F" w14:textId="77777777" w:rsidR="0032081A" w:rsidRDefault="003208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EC6442"/>
    <w:multiLevelType w:val="hybridMultilevel"/>
    <w:tmpl w:val="B4F25AE8"/>
    <w:lvl w:ilvl="0" w:tplc="FBE4F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0"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15"/>
  </w:num>
  <w:num w:numId="4">
    <w:abstractNumId w:val="27"/>
  </w:num>
  <w:num w:numId="5">
    <w:abstractNumId w:val="23"/>
  </w:num>
  <w:num w:numId="6">
    <w:abstractNumId w:val="11"/>
  </w:num>
  <w:num w:numId="7">
    <w:abstractNumId w:val="12"/>
  </w:num>
  <w:num w:numId="8">
    <w:abstractNumId w:val="16"/>
  </w:num>
  <w:num w:numId="9">
    <w:abstractNumId w:val="14"/>
  </w:num>
  <w:num w:numId="10">
    <w:abstractNumId w:val="26"/>
  </w:num>
  <w:num w:numId="11">
    <w:abstractNumId w:val="2"/>
  </w:num>
  <w:num w:numId="12">
    <w:abstractNumId w:val="24"/>
  </w:num>
  <w:num w:numId="13">
    <w:abstractNumId w:val="4"/>
  </w:num>
  <w:num w:numId="14">
    <w:abstractNumId w:val="20"/>
  </w:num>
  <w:num w:numId="15">
    <w:abstractNumId w:val="17"/>
  </w:num>
  <w:num w:numId="16">
    <w:abstractNumId w:val="1"/>
  </w:num>
  <w:num w:numId="17">
    <w:abstractNumId w:val="19"/>
  </w:num>
  <w:num w:numId="18">
    <w:abstractNumId w:val="22"/>
  </w:num>
  <w:num w:numId="19">
    <w:abstractNumId w:val="6"/>
  </w:num>
  <w:num w:numId="20">
    <w:abstractNumId w:val="18"/>
  </w:num>
  <w:num w:numId="21">
    <w:abstractNumId w:val="10"/>
  </w:num>
  <w:num w:numId="22">
    <w:abstractNumId w:val="21"/>
  </w:num>
  <w:num w:numId="23">
    <w:abstractNumId w:val="13"/>
  </w:num>
  <w:num w:numId="24">
    <w:abstractNumId w:val="24"/>
  </w:num>
  <w:num w:numId="25">
    <w:abstractNumId w:val="24"/>
  </w:num>
  <w:num w:numId="26">
    <w:abstractNumId w:val="7"/>
  </w:num>
  <w:num w:numId="27">
    <w:abstractNumId w:val="9"/>
  </w:num>
  <w:num w:numId="28">
    <w:abstractNumId w:val="25"/>
  </w:num>
  <w:num w:numId="29">
    <w:abstractNumId w:val="5"/>
  </w:num>
  <w:num w:numId="30">
    <w:abstractNumId w:val="3"/>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bordersDoNotSurroundHeader/>
  <w:bordersDoNotSurroundFooter/>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EA8"/>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5C36"/>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F71"/>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8FD"/>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2E2"/>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33C"/>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35E"/>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A7D4D"/>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042"/>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3DF5"/>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51B"/>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C8D"/>
    <w:rsid w:val="00BA0E39"/>
    <w:rsid w:val="00BA1563"/>
    <w:rsid w:val="00BA1598"/>
    <w:rsid w:val="00BA1AA5"/>
    <w:rsid w:val="00BA1F5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0A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2F9"/>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382"/>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5E2"/>
    <w:rsid w:val="00EB37B0"/>
    <w:rsid w:val="00EB392C"/>
    <w:rsid w:val="00EB3CFC"/>
    <w:rsid w:val="00EB3F87"/>
    <w:rsid w:val="00EB3F8E"/>
    <w:rsid w:val="00EB4006"/>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488"/>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A46E1D"/>
  <w15:docId w15:val="{DCA8AA97-B512-485C-954A-EBA24BAB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E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26011351">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46999145">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8%20-%20RAN2_115-e,%20Online\Extracts\R2-2107313.docx" TargetMode="External"/><Relationship Id="rId13" Type="http://schemas.microsoft.com/office/2018/08/relationships/commentsExtensible" Target="commentsExtensible.xml"/><Relationship Id="rId18" Type="http://schemas.openxmlformats.org/officeDocument/2006/relationships/hyperlink" Target="file:///C:\Users\mtk16923\Documents\3GPP%20Meetings\202108%20-%20RAN2_115-e,%20Online\Extracts\R2-2107089%20-%20Remaining%20issues%20on%20relay%20discovery.doc"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file:///C:\Users\mtk16923\Documents\3GPP%20Meetings\202108%20-%20RAN2_115-e,%20Online\Extracts\R2-2107313.docx" TargetMode="External"/><Relationship Id="rId2" Type="http://schemas.openxmlformats.org/officeDocument/2006/relationships/numbering" Target="numbering.xml"/><Relationship Id="rId16" Type="http://schemas.openxmlformats.org/officeDocument/2006/relationships/hyperlink" Target="file:///C:\Users\mtk16923\Documents\3GPP%20Meetings\202108%20-%20RAN2_115-e,%20Online\Extracts\R2-2107089%20-%20Remaining%20issues%20on%20relay%20discovery.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file:///C:\Users\mtk16923\Documents\3GPP%20Meetings\202108%20-%20RAN2_115-e,%20Online\Extracts\R2-2107313.docx" TargetMode="Externa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R2-2108152-Relay%20Discovery%20for%20stage%203.docx" TargetMode="External"/><Relationship Id="rId14" Type="http://schemas.openxmlformats.org/officeDocument/2006/relationships/hyperlink" Target="file:///C:\Users\mtk16923\Documents\3GPP%20Meetings\202108%20-%20RAN2_115-e,%20Online\Extracts\R2-2107089%20-%20Remaining%20issues%20on%20relay%20discovery.doc"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62F5F-33B3-4567-8564-D325B6DB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4471</Words>
  <Characters>25489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29901</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Apple - Zhibin Wu</cp:lastModifiedBy>
  <cp:revision>3</cp:revision>
  <cp:lastPrinted>2017-03-22T08:13:00Z</cp:lastPrinted>
  <dcterms:created xsi:type="dcterms:W3CDTF">2021-08-23T14:36:00Z</dcterms:created>
  <dcterms:modified xsi:type="dcterms:W3CDTF">2021-08-23T18:56:00Z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(2)6pfCpZkB2ORtLDfjkXeceQTfEbmiOcrr89F5dpwftMfuf0p96JN72njAlXUK29PJ7brOChpZ
M4b4qHcGR68Cwa2BlBanntDCVWyLTT6zBpoWZXkrV0kwdN+fWjfMDeebyKkcoD6gRJ8E1Cnz
EScmCMAa0xkOuWPKEGaw0NN6Ap72oGmSiuArlalQZcPB98RW5AHDNhjcBK0/ifeS6UgpRc/c
H7dDzgVud/ZDif0rCP</vt:lpwstr>
  </property>
  <property fmtid="{D5CDD505-2E9C-101B-9397-08002B2CF9AE}" pid="4" name="_2015_ms_pID_7253431">
    <vt:lpwstr>ZIyuXehatkaLTHh7oZ6a9VyFSwi/+yBSEf1940H9i7WtoSQfUUEqO0
Yj2epRitzSf2QpFrWfznDmezQdC9aOxWEtwNMmP32k21ygCsCY/Tvug3OYzP/1exB+8DbhIY
RuN3/PPYtn8zN+A13Ik/RR4DuPr6qsj14kV4zS7xpe9i0PQGCtiL9EQVgD0uTNgmsAyZnmdM
EaR/QtzY/vgc9llM</vt:lpwstr>
  </property>
</Properties>
</file>