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Footer"/>
        <w:ind w:rightChars="-212" w:right="-445"/>
        <w:jc w:val="both"/>
        <w:rPr>
          <w:rFonts w:ascii="Times New Roman" w:eastAsia="SimSun" w:hAnsi="Times New Roman"/>
          <w:b w:val="0"/>
          <w:i w:val="0"/>
          <w:sz w:val="24"/>
          <w:lang w:val="en-US" w:eastAsia="zh-CN"/>
        </w:rPr>
      </w:pPr>
    </w:p>
    <w:p w14:paraId="4587ABF1" w14:textId="55F48437" w:rsidR="007971E2" w:rsidRDefault="003848E4">
      <w:r>
        <w:rPr>
          <w:rFonts w:ascii="Arial" w:hAnsi="Arial" w:cs="Arial"/>
          <w:b/>
          <w:sz w:val="22"/>
        </w:rPr>
        <w:t xml:space="preserve">Agenda Item: </w:t>
      </w:r>
      <w:r>
        <w:rPr>
          <w:rFonts w:ascii="Arial" w:hAnsi="Arial" w:cs="Arial"/>
          <w:b/>
          <w:sz w:val="22"/>
        </w:rPr>
        <w:tab/>
      </w:r>
      <w:r w:rsidR="00775B67">
        <w:rPr>
          <w:rFonts w:ascii="Arial" w:hAnsi="Arial" w:cs="Arial"/>
          <w:b/>
          <w:sz w:val="22"/>
        </w:rPr>
        <w:t>8.19</w:t>
      </w:r>
      <w:r>
        <w:rPr>
          <w:rFonts w:ascii="Arial" w:hAnsi="Arial" w:cs="Arial"/>
          <w:b/>
          <w:sz w:val="22"/>
        </w:rPr>
        <w:t>.</w:t>
      </w:r>
      <w:r w:rsidR="00775B67">
        <w:rPr>
          <w:rFonts w:ascii="Arial" w:hAnsi="Arial" w:cs="Arial"/>
          <w:b/>
          <w:sz w:val="22"/>
        </w:rPr>
        <w:t>2</w:t>
      </w:r>
    </w:p>
    <w:p w14:paraId="4587ABF2" w14:textId="777A8AE5"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sidR="00775B67">
        <w:rPr>
          <w:rFonts w:ascii="Arial" w:hAnsi="Arial" w:cs="Arial"/>
          <w:b/>
          <w:sz w:val="22"/>
        </w:rPr>
        <w:t>ZTE Corporation</w:t>
      </w:r>
    </w:p>
    <w:p w14:paraId="4587ABF3" w14:textId="53FD89FD"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9C3440" w:rsidRPr="009C3440">
        <w:rPr>
          <w:rFonts w:ascii="Arial" w:hAnsi="Arial" w:cs="Arial"/>
          <w:b/>
          <w:sz w:val="22"/>
        </w:rPr>
        <w:t>[AT115-e][</w:t>
      </w:r>
      <w:proofErr w:type="gramStart"/>
      <w:r w:rsidR="00775B67">
        <w:rPr>
          <w:rFonts w:ascii="Arial" w:hAnsi="Arial" w:cs="Arial"/>
          <w:b/>
          <w:sz w:val="22"/>
        </w:rPr>
        <w:t>111</w:t>
      </w:r>
      <w:r w:rsidR="009C3440" w:rsidRPr="009C3440">
        <w:rPr>
          <w:rFonts w:ascii="Arial" w:hAnsi="Arial" w:cs="Arial"/>
          <w:b/>
          <w:sz w:val="22"/>
        </w:rPr>
        <w:t>][</w:t>
      </w:r>
      <w:proofErr w:type="gramEnd"/>
      <w:r w:rsidR="00775B67">
        <w:rPr>
          <w:rFonts w:ascii="Arial" w:hAnsi="Arial" w:cs="Arial"/>
          <w:b/>
          <w:sz w:val="22"/>
        </w:rPr>
        <w:t>CE</w:t>
      </w:r>
      <w:r w:rsidR="009C3440" w:rsidRPr="009C3440">
        <w:rPr>
          <w:rFonts w:ascii="Arial" w:hAnsi="Arial" w:cs="Arial"/>
          <w:b/>
          <w:sz w:val="22"/>
        </w:rPr>
        <w:t xml:space="preserve">] </w:t>
      </w:r>
      <w:r w:rsidR="00775B67">
        <w:rPr>
          <w:rFonts w:ascii="Arial" w:hAnsi="Arial" w:cs="Arial"/>
          <w:b/>
          <w:sz w:val="22"/>
        </w:rPr>
        <w:t>Msg3 repetition</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3A11105F" w14:textId="77777777" w:rsidR="00775B67" w:rsidRDefault="00775B67" w:rsidP="00775B67">
      <w:pPr>
        <w:pStyle w:val="EmailDiscussion"/>
        <w:tabs>
          <w:tab w:val="clear" w:pos="1710"/>
          <w:tab w:val="num" w:pos="1619"/>
        </w:tabs>
        <w:spacing w:line="240" w:lineRule="auto"/>
        <w:ind w:left="1619"/>
        <w:jc w:val="left"/>
      </w:pPr>
      <w:r>
        <w:t>[AT115-e][</w:t>
      </w:r>
      <w:proofErr w:type="gramStart"/>
      <w:r>
        <w:t>111][</w:t>
      </w:r>
      <w:proofErr w:type="gramEnd"/>
      <w:r>
        <w:t>CE] Msg3 repetition (ZTE)</w:t>
      </w:r>
    </w:p>
    <w:p w14:paraId="3BADDAAA" w14:textId="77777777" w:rsidR="00775B67" w:rsidRDefault="00775B67" w:rsidP="00775B67">
      <w:pPr>
        <w:pStyle w:val="EmailDiscussion2"/>
        <w:ind w:left="1619"/>
      </w:pPr>
      <w:r>
        <w:t xml:space="preserve">Initial scope: Continue the discussion on p4-p9 from </w:t>
      </w:r>
      <w:hyperlink r:id="rId12" w:tooltip="C:Data3GPPExtractsR2-2107745 Consideration on Msg3 repetition in CE.docx" w:history="1">
        <w:r w:rsidRPr="00011A77">
          <w:rPr>
            <w:rStyle w:val="Hyperlink"/>
          </w:rPr>
          <w:t>R2-2107745</w:t>
        </w:r>
      </w:hyperlink>
      <w:r>
        <w:t xml:space="preserve">, p2-p7 from </w:t>
      </w:r>
      <w:hyperlink r:id="rId13" w:tooltip="C:Data3GPPExtractsR2-2107220_RAN2 enhancements for Msg3 repetition.docx" w:history="1">
        <w:r w:rsidRPr="00011A77">
          <w:rPr>
            <w:rStyle w:val="Hyperlink"/>
          </w:rPr>
          <w:t>R2-2107220</w:t>
        </w:r>
      </w:hyperlink>
      <w:r>
        <w:t xml:space="preserve">, p3 from </w:t>
      </w:r>
      <w:hyperlink r:id="rId14" w:tooltip="C:Data3GPPExtractsR2-2107008_MAC Aspects of UL Coverage Enhancements.doc" w:history="1">
        <w:r w:rsidRPr="00011A77">
          <w:rPr>
            <w:rStyle w:val="Hyperlink"/>
          </w:rPr>
          <w:t>R2-2107008</w:t>
        </w:r>
      </w:hyperlink>
      <w:r>
        <w:t xml:space="preserve"> and p1-p3 from </w:t>
      </w:r>
      <w:hyperlink r:id="rId15" w:tooltip="C:Data3GPPExtractsR2-2108003.docx" w:history="1">
        <w:r w:rsidRPr="00011A77">
          <w:rPr>
            <w:rStyle w:val="Hyperlink"/>
          </w:rPr>
          <w:t>R2-2108003</w:t>
        </w:r>
      </w:hyperlink>
    </w:p>
    <w:p w14:paraId="17AA708B" w14:textId="77777777" w:rsidR="00775B67" w:rsidRDefault="00775B67" w:rsidP="00775B67">
      <w:pPr>
        <w:pStyle w:val="EmailDiscussion2"/>
        <w:ind w:left="1619"/>
      </w:pPr>
      <w:r>
        <w:t>Intended outcome: Summary of the offline discussion with e.g.:</w:t>
      </w:r>
    </w:p>
    <w:p w14:paraId="00AC5499" w14:textId="77777777" w:rsidR="00775B67" w:rsidRDefault="00775B67" w:rsidP="00775B67">
      <w:pPr>
        <w:pStyle w:val="EmailDiscussion2"/>
        <w:numPr>
          <w:ilvl w:val="2"/>
          <w:numId w:val="20"/>
        </w:numPr>
        <w:spacing w:line="240" w:lineRule="auto"/>
        <w:ind w:left="1980"/>
        <w:jc w:val="left"/>
      </w:pPr>
      <w:r>
        <w:t>List of proposals for agreement (if any)</w:t>
      </w:r>
    </w:p>
    <w:p w14:paraId="6E362BB9" w14:textId="77777777" w:rsidR="00775B67" w:rsidRDefault="00775B67" w:rsidP="00775B67">
      <w:pPr>
        <w:pStyle w:val="EmailDiscussion2"/>
        <w:numPr>
          <w:ilvl w:val="2"/>
          <w:numId w:val="20"/>
        </w:numPr>
        <w:spacing w:line="240" w:lineRule="auto"/>
        <w:ind w:left="1980"/>
        <w:jc w:val="left"/>
      </w:pPr>
      <w:r>
        <w:t>List of proposals that require online discussions</w:t>
      </w:r>
    </w:p>
    <w:p w14:paraId="2F38569D" w14:textId="77777777" w:rsidR="00775B67" w:rsidRDefault="00775B67" w:rsidP="00775B67">
      <w:pPr>
        <w:pStyle w:val="EmailDiscussion2"/>
        <w:numPr>
          <w:ilvl w:val="2"/>
          <w:numId w:val="20"/>
        </w:numPr>
        <w:spacing w:line="240" w:lineRule="auto"/>
        <w:ind w:left="1980"/>
        <w:jc w:val="left"/>
      </w:pPr>
      <w:r>
        <w:t>List of proposals that should not be pursued (if any)</w:t>
      </w:r>
    </w:p>
    <w:p w14:paraId="1F5F9489" w14:textId="77777777" w:rsidR="00775B67" w:rsidRDefault="00775B67" w:rsidP="00775B67">
      <w:pPr>
        <w:pStyle w:val="EmailDiscussion2"/>
        <w:ind w:left="1619"/>
      </w:pPr>
      <w:r>
        <w:t>Initial deadline (for companies' feedback): Monday 2021-08-23 10:00</w:t>
      </w:r>
      <w:r w:rsidRPr="001B6746">
        <w:t xml:space="preserve"> UTC</w:t>
      </w:r>
    </w:p>
    <w:p w14:paraId="30D21AE5" w14:textId="77777777" w:rsidR="00775B67" w:rsidRDefault="00775B67" w:rsidP="00775B67">
      <w:pPr>
        <w:pStyle w:val="EmailDiscussion2"/>
        <w:ind w:left="1619"/>
      </w:pPr>
      <w:r>
        <w:t xml:space="preserve">Initial deadline (for </w:t>
      </w:r>
      <w:r>
        <w:rPr>
          <w:rStyle w:val="Doc-text2Char"/>
        </w:rPr>
        <w:t xml:space="preserve">rapporteur's summary in </w:t>
      </w:r>
      <w:r w:rsidRPr="00723532">
        <w:rPr>
          <w:rStyle w:val="Hyperlink"/>
          <w:highlight w:val="yellow"/>
        </w:rPr>
        <w:t>R2-210</w:t>
      </w:r>
      <w:r>
        <w:rPr>
          <w:rStyle w:val="Hyperlink"/>
          <w:highlight w:val="yellow"/>
        </w:rPr>
        <w:t>8895</w:t>
      </w:r>
      <w:r>
        <w:rPr>
          <w:rStyle w:val="Doc-text2Char"/>
        </w:rPr>
        <w:t xml:space="preserve">): </w:t>
      </w:r>
      <w:r>
        <w:t>Monday 2021-08-23 16:00</w:t>
      </w:r>
      <w:r w:rsidRPr="001B6746">
        <w:t xml:space="preserve"> UTC </w:t>
      </w:r>
    </w:p>
    <w:p w14:paraId="075E95D7" w14:textId="77777777" w:rsidR="00775B67" w:rsidRDefault="00775B67" w:rsidP="00775B67">
      <w:pPr>
        <w:pStyle w:val="EmailDiscussion2"/>
        <w:ind w:left="1619"/>
        <w:rPr>
          <w:u w:val="single"/>
        </w:rPr>
      </w:pPr>
      <w:r w:rsidRPr="004D2573">
        <w:rPr>
          <w:u w:val="single"/>
        </w:rPr>
        <w:t xml:space="preserve">Proposals marked "for agreement" in </w:t>
      </w:r>
      <w:r>
        <w:rPr>
          <w:rStyle w:val="Hyperlink"/>
          <w:highlight w:val="yellow"/>
        </w:rPr>
        <w:t>R2-2108895</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4587ABFC" w14:textId="77777777" w:rsidR="007971E2" w:rsidRDefault="007971E2">
      <w:pPr>
        <w:pStyle w:val="Doc-text2"/>
        <w:ind w:left="0" w:firstLine="0"/>
        <w:rPr>
          <w:b/>
        </w:rPr>
      </w:pP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371DB0">
        <w:tc>
          <w:tcPr>
            <w:tcW w:w="3510" w:type="dxa"/>
            <w:shd w:val="clear" w:color="auto" w:fill="auto"/>
          </w:tcPr>
          <w:p w14:paraId="4587AC01" w14:textId="6520252F" w:rsidR="007971E2" w:rsidRPr="00973184" w:rsidRDefault="00C31645"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Lenovo</w:t>
            </w:r>
          </w:p>
        </w:tc>
        <w:tc>
          <w:tcPr>
            <w:tcW w:w="6119" w:type="dxa"/>
            <w:shd w:val="clear" w:color="auto" w:fill="auto"/>
          </w:tcPr>
          <w:p w14:paraId="4587AC02" w14:textId="60CE113B" w:rsidR="007971E2" w:rsidRPr="00973184" w:rsidRDefault="00C31645"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hchoi5@lenovo.com</w:t>
            </w:r>
          </w:p>
        </w:tc>
      </w:tr>
      <w:tr w:rsidR="00E02D19" w:rsidRPr="00973184" w14:paraId="4587AC06" w14:textId="77777777" w:rsidTr="00371DB0">
        <w:tc>
          <w:tcPr>
            <w:tcW w:w="3510" w:type="dxa"/>
            <w:shd w:val="clear" w:color="auto" w:fill="auto"/>
          </w:tcPr>
          <w:p w14:paraId="4587AC04" w14:textId="6FDC230E" w:rsidR="00E02D19" w:rsidRPr="00973184" w:rsidRDefault="00E02D19"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Qualcomm</w:t>
            </w:r>
          </w:p>
        </w:tc>
        <w:tc>
          <w:tcPr>
            <w:tcW w:w="6119" w:type="dxa"/>
            <w:shd w:val="clear" w:color="auto" w:fill="auto"/>
          </w:tcPr>
          <w:p w14:paraId="4587AC05" w14:textId="6B39C14D" w:rsidR="00E02D19" w:rsidRPr="00973184" w:rsidRDefault="00E02D19"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Linhai He (linhaihe@qti.qualcomm.com)</w:t>
            </w:r>
          </w:p>
        </w:tc>
      </w:tr>
      <w:tr w:rsidR="00E02D19" w:rsidRPr="00973184" w14:paraId="4587AC09" w14:textId="77777777" w:rsidTr="00371DB0">
        <w:tc>
          <w:tcPr>
            <w:tcW w:w="3510" w:type="dxa"/>
            <w:shd w:val="clear" w:color="auto" w:fill="auto"/>
          </w:tcPr>
          <w:p w14:paraId="4587AC07" w14:textId="158D7208" w:rsidR="00E02D19" w:rsidRPr="00973184" w:rsidRDefault="00E02D19" w:rsidP="00E02D19">
            <w:pPr>
              <w:widowControl w:val="0"/>
              <w:spacing w:after="160"/>
              <w:rPr>
                <w:rFonts w:ascii="CG Times (WN)" w:eastAsia="DengXian" w:hAnsi="CG Times (WN)"/>
                <w:bCs/>
                <w:szCs w:val="21"/>
                <w:lang w:eastAsia="zh-CN"/>
              </w:rPr>
            </w:pPr>
          </w:p>
        </w:tc>
        <w:tc>
          <w:tcPr>
            <w:tcW w:w="6119" w:type="dxa"/>
            <w:shd w:val="clear" w:color="auto" w:fill="auto"/>
          </w:tcPr>
          <w:p w14:paraId="4587AC08" w14:textId="28DF31FD" w:rsidR="00E02D19" w:rsidRPr="00973184" w:rsidRDefault="00E02D19" w:rsidP="00E02D19">
            <w:pPr>
              <w:widowControl w:val="0"/>
              <w:spacing w:after="160"/>
              <w:rPr>
                <w:rFonts w:ascii="CG Times (WN)" w:eastAsia="DengXian" w:hAnsi="CG Times (WN)"/>
                <w:bCs/>
                <w:szCs w:val="21"/>
                <w:lang w:eastAsia="zh-CN"/>
              </w:rPr>
            </w:pPr>
          </w:p>
        </w:tc>
      </w:tr>
      <w:tr w:rsidR="00E02D19" w:rsidRPr="00973184" w14:paraId="4587AC0C" w14:textId="77777777" w:rsidTr="00371DB0">
        <w:tc>
          <w:tcPr>
            <w:tcW w:w="3510" w:type="dxa"/>
            <w:shd w:val="clear" w:color="auto" w:fill="auto"/>
          </w:tcPr>
          <w:p w14:paraId="4587AC0A" w14:textId="68535C73" w:rsidR="00E02D19" w:rsidRPr="00973184" w:rsidRDefault="00E02D19" w:rsidP="00E02D19">
            <w:pPr>
              <w:widowControl w:val="0"/>
              <w:spacing w:after="160"/>
              <w:rPr>
                <w:rFonts w:ascii="CG Times (WN)" w:eastAsia="DengXian" w:hAnsi="CG Times (WN)"/>
                <w:bCs/>
                <w:szCs w:val="21"/>
                <w:lang w:eastAsia="zh-CN"/>
              </w:rPr>
            </w:pPr>
          </w:p>
        </w:tc>
        <w:tc>
          <w:tcPr>
            <w:tcW w:w="6119" w:type="dxa"/>
            <w:shd w:val="clear" w:color="auto" w:fill="auto"/>
          </w:tcPr>
          <w:p w14:paraId="4587AC0B" w14:textId="6E5C5C71" w:rsidR="00E02D19" w:rsidRPr="00973184" w:rsidRDefault="00E02D19" w:rsidP="00E02D19">
            <w:pPr>
              <w:widowControl w:val="0"/>
              <w:spacing w:after="160"/>
              <w:rPr>
                <w:rFonts w:ascii="CG Times (WN)" w:eastAsia="DengXian" w:hAnsi="CG Times (WN)"/>
                <w:bCs/>
                <w:szCs w:val="21"/>
                <w:lang w:eastAsia="zh-CN"/>
              </w:rPr>
            </w:pPr>
          </w:p>
        </w:tc>
      </w:tr>
    </w:tbl>
    <w:p w14:paraId="4587AC28" w14:textId="77777777" w:rsidR="007971E2" w:rsidRDefault="007971E2">
      <w:pPr>
        <w:rPr>
          <w:lang w:eastAsia="zh-CN"/>
        </w:rPr>
      </w:pPr>
    </w:p>
    <w:p w14:paraId="4444F07E" w14:textId="7D8DC770" w:rsidR="00DE0F7C" w:rsidRDefault="00DE0F7C" w:rsidP="00DE0F7C">
      <w:pPr>
        <w:pStyle w:val="Heading1"/>
        <w:numPr>
          <w:ilvl w:val="0"/>
          <w:numId w:val="10"/>
        </w:numPr>
        <w:rPr>
          <w:lang w:eastAsia="zh-CN"/>
        </w:rPr>
      </w:pPr>
      <w:r>
        <w:rPr>
          <w:rFonts w:eastAsia="SimSun" w:cs="Arial"/>
          <w:lang w:eastAsia="zh-CN"/>
        </w:rPr>
        <w:t>Background</w:t>
      </w:r>
    </w:p>
    <w:p w14:paraId="4587AC29" w14:textId="22F2A1D1" w:rsidR="007971E2" w:rsidRDefault="00DE0F7C" w:rsidP="00DE0F7C">
      <w:pPr>
        <w:spacing w:after="120"/>
        <w:rPr>
          <w:rFonts w:cs="Arial"/>
          <w:lang w:eastAsia="zh-CN"/>
        </w:rPr>
      </w:pPr>
      <w:r>
        <w:rPr>
          <w:rFonts w:cs="Arial"/>
          <w:lang w:eastAsia="zh-CN"/>
        </w:rPr>
        <w:t xml:space="preserve">Following agreements were </w:t>
      </w:r>
      <w:r>
        <w:rPr>
          <w:rFonts w:cs="Arial" w:hint="eastAsia"/>
          <w:lang w:eastAsia="zh-CN"/>
        </w:rPr>
        <w:t>reached</w:t>
      </w:r>
      <w:r>
        <w:rPr>
          <w:rFonts w:cs="Arial"/>
          <w:lang w:eastAsia="zh-CN"/>
        </w:rPr>
        <w:t xml:space="preserve"> after first (Wednesday) online discussion:  </w:t>
      </w:r>
    </w:p>
    <w:p w14:paraId="487D4196" w14:textId="77777777" w:rsidR="00DE0F7C" w:rsidRPr="00DE0F7C" w:rsidRDefault="00DE0F7C" w:rsidP="00DE0F7C">
      <w:pPr>
        <w:pStyle w:val="Doc-text2"/>
        <w:pBdr>
          <w:top w:val="single" w:sz="4" w:space="1" w:color="auto"/>
          <w:left w:val="single" w:sz="4" w:space="4" w:color="auto"/>
          <w:bottom w:val="single" w:sz="4" w:space="1" w:color="auto"/>
          <w:right w:val="single" w:sz="4" w:space="4" w:color="auto"/>
        </w:pBdr>
        <w:rPr>
          <w:sz w:val="20"/>
        </w:rPr>
      </w:pPr>
      <w:r w:rsidRPr="00DE0F7C">
        <w:rPr>
          <w:sz w:val="20"/>
        </w:rPr>
        <w:t>Agreements:</w:t>
      </w:r>
    </w:p>
    <w:p w14:paraId="0849E619"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t xml:space="preserve">RAN2 should focus on Msg3 repetition for 4-step RACH, unless RAN1 makes solid conclusion to support Msg3 repetition for </w:t>
      </w:r>
      <w:proofErr w:type="spellStart"/>
      <w:r w:rsidRPr="00DE0F7C">
        <w:rPr>
          <w:sz w:val="20"/>
        </w:rPr>
        <w:t>fallbackRAR</w:t>
      </w:r>
      <w:proofErr w:type="spellEnd"/>
    </w:p>
    <w:p w14:paraId="160CFD57"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t>Agreed. Msg3 repetition is applicable to all cases that trigger 4-step CBRA procedure (can come back if we identify that some specific case should not be covered)</w:t>
      </w:r>
    </w:p>
    <w:p w14:paraId="5DFA8A23" w14:textId="432B569D"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18"/>
        </w:rPr>
      </w:pPr>
      <w:r w:rsidRPr="00DE0F7C">
        <w:rPr>
          <w:sz w:val="20"/>
        </w:rPr>
        <w:t xml:space="preserve">A separate RSRP threshold is introduced for requesting Msg3 repetition. </w:t>
      </w:r>
    </w:p>
    <w:p w14:paraId="4587AC2A" w14:textId="6FEA9DE4" w:rsidR="007971E2" w:rsidRDefault="003848E4" w:rsidP="00120DF8">
      <w:pPr>
        <w:pStyle w:val="Heading1"/>
        <w:numPr>
          <w:ilvl w:val="0"/>
          <w:numId w:val="10"/>
        </w:numPr>
        <w:rPr>
          <w:lang w:eastAsia="zh-CN"/>
        </w:rPr>
      </w:pPr>
      <w:r>
        <w:rPr>
          <w:rFonts w:eastAsia="SimSun" w:cs="Arial"/>
          <w:lang w:eastAsia="zh-CN"/>
        </w:rPr>
        <w:lastRenderedPageBreak/>
        <w:t>Discussion</w:t>
      </w:r>
    </w:p>
    <w:p w14:paraId="52A719FE" w14:textId="304E57B7" w:rsidR="00775B67" w:rsidRDefault="00DE0F7C" w:rsidP="00DE55D7">
      <w:pPr>
        <w:pStyle w:val="Heading2"/>
        <w:numPr>
          <w:ilvl w:val="1"/>
          <w:numId w:val="10"/>
        </w:numPr>
        <w:rPr>
          <w:lang w:eastAsia="zh-CN"/>
        </w:rPr>
      </w:pPr>
      <w:r>
        <w:rPr>
          <w:lang w:eastAsia="zh-CN"/>
        </w:rPr>
        <w:t xml:space="preserve">Msg3 repetition on NUL/SUL </w:t>
      </w:r>
    </w:p>
    <w:p w14:paraId="4CB1FE48" w14:textId="5B68AC53" w:rsidR="00775B67" w:rsidRDefault="009317DA" w:rsidP="00775B67">
      <w:pPr>
        <w:rPr>
          <w:lang w:eastAsia="zh-CN"/>
        </w:rPr>
      </w:pPr>
      <w:r>
        <w:rPr>
          <w:lang w:eastAsia="zh-CN"/>
        </w:rPr>
        <w:t xml:space="preserve">A NR cell can be configured with both NUL carrier and SUL carrier, so far, RAN1 hasn’t discussed whether Msg3 repetition can be configured </w:t>
      </w:r>
      <w:r w:rsidR="004E6A5D">
        <w:rPr>
          <w:lang w:eastAsia="zh-CN"/>
        </w:rPr>
        <w:t xml:space="preserve">on SUL carrier. In </w:t>
      </w:r>
      <w:r w:rsidR="005762EE">
        <w:rPr>
          <w:lang w:eastAsia="zh-CN"/>
        </w:rPr>
        <w:t>[3]</w:t>
      </w:r>
      <w:r w:rsidR="004E6A5D">
        <w:rPr>
          <w:lang w:eastAsia="zh-CN"/>
        </w:rPr>
        <w:t>, it lists the following 4 scenarios:</w:t>
      </w:r>
    </w:p>
    <w:p w14:paraId="30F22D41" w14:textId="7ED209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1: Cell is configured with only NUL, and Msg3 repetition</w:t>
      </w:r>
      <w:r>
        <w:rPr>
          <w:b/>
          <w:kern w:val="2"/>
          <w:sz w:val="20"/>
          <w:lang w:val="en-US" w:eastAsia="ja-JP"/>
        </w:rPr>
        <w:t xml:space="preserve"> is </w:t>
      </w:r>
      <w:proofErr w:type="gramStart"/>
      <w:r>
        <w:rPr>
          <w:b/>
          <w:kern w:val="2"/>
          <w:sz w:val="20"/>
          <w:lang w:val="en-US" w:eastAsia="ja-JP"/>
        </w:rPr>
        <w:t>enabled;</w:t>
      </w:r>
      <w:proofErr w:type="gramEnd"/>
    </w:p>
    <w:p w14:paraId="789E283C" w14:textId="5C7B9B32"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 xml:space="preserve">Scenario 2: Cell is configured with both NUL and SUL, and Msg3 repetition is only configured on </w:t>
      </w:r>
      <w:proofErr w:type="gramStart"/>
      <w:r w:rsidRPr="009317DA">
        <w:rPr>
          <w:b/>
          <w:kern w:val="2"/>
          <w:sz w:val="20"/>
          <w:lang w:val="en-US" w:eastAsia="ja-JP"/>
        </w:rPr>
        <w:t>NUL</w:t>
      </w:r>
      <w:r>
        <w:rPr>
          <w:b/>
          <w:kern w:val="2"/>
          <w:sz w:val="20"/>
          <w:lang w:val="en-US" w:eastAsia="ja-JP"/>
        </w:rPr>
        <w:t>;</w:t>
      </w:r>
      <w:proofErr w:type="gramEnd"/>
    </w:p>
    <w:p w14:paraId="04488D33" w14:textId="7ABD3A5E"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 xml:space="preserve">Scenario 3: Cell is configured with both NUL and SUL, and Msg3 repetition is only configured on </w:t>
      </w:r>
      <w:proofErr w:type="gramStart"/>
      <w:r w:rsidRPr="009317DA">
        <w:rPr>
          <w:b/>
          <w:kern w:val="2"/>
          <w:sz w:val="20"/>
          <w:lang w:val="en-US" w:eastAsia="ja-JP"/>
        </w:rPr>
        <w:t>SUL</w:t>
      </w:r>
      <w:r>
        <w:rPr>
          <w:b/>
          <w:kern w:val="2"/>
          <w:sz w:val="20"/>
          <w:lang w:val="en-US" w:eastAsia="ja-JP"/>
        </w:rPr>
        <w:t>;</w:t>
      </w:r>
      <w:proofErr w:type="gramEnd"/>
    </w:p>
    <w:p w14:paraId="1887AE68" w14:textId="23022E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4: Cell is configured with both NUL and SUL, and Msg3 repetition is configured on both NUL and SUL</w:t>
      </w:r>
      <w:r>
        <w:rPr>
          <w:b/>
          <w:kern w:val="2"/>
          <w:sz w:val="20"/>
          <w:lang w:val="en-US" w:eastAsia="ja-JP"/>
        </w:rPr>
        <w:t>.</w:t>
      </w:r>
    </w:p>
    <w:p w14:paraId="4F274132" w14:textId="0F28AE69" w:rsidR="009317DA" w:rsidRDefault="004E6A5D" w:rsidP="00775B67">
      <w:pPr>
        <w:rPr>
          <w:lang w:eastAsia="zh-CN"/>
        </w:rPr>
      </w:pPr>
      <w:r>
        <w:rPr>
          <w:lang w:eastAsia="zh-CN"/>
        </w:rPr>
        <w:t xml:space="preserve">For flexibility, it is proposed to confirm all above scenarios can be supported in Rel-17. So Msg3 repetition function can be enabled on either NUL or SUL, or both. </w:t>
      </w:r>
    </w:p>
    <w:p w14:paraId="2FFCFBF9" w14:textId="3E14B83F" w:rsidR="009317DA" w:rsidRDefault="004E6A5D" w:rsidP="00775B67">
      <w:pPr>
        <w:rPr>
          <w:lang w:eastAsia="zh-CN"/>
        </w:rPr>
      </w:pPr>
      <w:r>
        <w:rPr>
          <w:lang w:eastAsia="zh-CN"/>
        </w:rPr>
        <w:t xml:space="preserve">Companies are invited to show your views on this. </w:t>
      </w:r>
    </w:p>
    <w:p w14:paraId="35BF9641" w14:textId="204BE8DF" w:rsidR="00775B67" w:rsidRPr="00973184" w:rsidRDefault="00775B67" w:rsidP="00775B67">
      <w:pPr>
        <w:widowControl w:val="0"/>
        <w:spacing w:after="160"/>
        <w:rPr>
          <w:rFonts w:ascii="CG Times (WN)" w:eastAsia="DengXian" w:hAnsi="CG Times (WN)"/>
          <w:b/>
          <w:bCs/>
          <w:lang w:eastAsia="zh-CN"/>
        </w:rPr>
      </w:pPr>
      <w:r w:rsidRPr="00973184">
        <w:rPr>
          <w:rFonts w:ascii="CG Times (WN)" w:eastAsia="DengXian" w:hAnsi="CG Times (WN)"/>
          <w:b/>
          <w:bCs/>
          <w:lang w:eastAsia="zh-CN"/>
        </w:rPr>
        <w:t>Q1</w:t>
      </w:r>
      <w:r w:rsidR="004E6A5D">
        <w:rPr>
          <w:rFonts w:ascii="CG Times (WN)" w:eastAsia="DengXian" w:hAnsi="CG Times (WN)"/>
          <w:b/>
          <w:bCs/>
          <w:lang w:eastAsia="zh-CN"/>
        </w:rPr>
        <w:t>.</w:t>
      </w:r>
      <w:r w:rsidRPr="00973184">
        <w:rPr>
          <w:rFonts w:ascii="CG Times (WN)" w:eastAsia="DengXian" w:hAnsi="CG Times (WN)"/>
          <w:b/>
          <w:bCs/>
          <w:lang w:eastAsia="zh-CN"/>
        </w:rPr>
        <w:t xml:space="preserve"> </w:t>
      </w:r>
      <w:r w:rsidR="00103A4E" w:rsidRPr="007E0D23">
        <w:rPr>
          <w:rFonts w:ascii="CG Times (WN)" w:eastAsia="DengXian" w:hAnsi="CG Times (WN)"/>
          <w:b/>
          <w:bCs/>
          <w:u w:val="single"/>
          <w:lang w:eastAsia="zh-CN"/>
        </w:rPr>
        <w:t>From RAN2 perspective</w:t>
      </w:r>
      <w:r w:rsidR="00103A4E">
        <w:rPr>
          <w:rFonts w:ascii="CG Times (WN)" w:eastAsia="DengXian" w:hAnsi="CG Times (WN)"/>
          <w:b/>
          <w:bCs/>
          <w:lang w:eastAsia="zh-CN"/>
        </w:rPr>
        <w:t>, d</w:t>
      </w:r>
      <w:r w:rsidRPr="00973184">
        <w:rPr>
          <w:rFonts w:ascii="CG Times (WN)" w:eastAsia="DengXian" w:hAnsi="CG Times (WN)"/>
          <w:b/>
          <w:bCs/>
          <w:lang w:eastAsia="zh-CN"/>
        </w:rPr>
        <w:t xml:space="preserve">o companies </w:t>
      </w:r>
      <w:r w:rsidRPr="00FE17B3">
        <w:rPr>
          <w:rFonts w:ascii="Arial" w:hAnsi="Arial"/>
          <w:b/>
          <w:bCs/>
          <w:noProof/>
        </w:rPr>
        <w:t xml:space="preserve">agree </w:t>
      </w:r>
      <w:r>
        <w:rPr>
          <w:rFonts w:ascii="Arial" w:hAnsi="Arial"/>
          <w:b/>
          <w:bCs/>
          <w:noProof/>
        </w:rPr>
        <w:t>Msg3 repetition</w:t>
      </w:r>
      <w:r w:rsidR="004E6A5D">
        <w:rPr>
          <w:rFonts w:ascii="Arial" w:hAnsi="Arial"/>
          <w:b/>
          <w:bCs/>
          <w:noProof/>
        </w:rPr>
        <w:t xml:space="preserve"> can be configured on either NUL or SUL, or both</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775B67" w:rsidRPr="00973184" w14:paraId="0B15DF34" w14:textId="77777777" w:rsidTr="003E3735">
        <w:tc>
          <w:tcPr>
            <w:tcW w:w="1192" w:type="pct"/>
          </w:tcPr>
          <w:p w14:paraId="11F41E72"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D40C54B"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18DDABD6"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22EDCAB2" w14:textId="77777777" w:rsidTr="003E3735">
        <w:trPr>
          <w:trHeight w:val="90"/>
        </w:trPr>
        <w:tc>
          <w:tcPr>
            <w:tcW w:w="1192" w:type="pct"/>
          </w:tcPr>
          <w:p w14:paraId="612072AE" w14:textId="591E9CBB" w:rsidR="00C31645" w:rsidRPr="00973184" w:rsidRDefault="00C31645" w:rsidP="00C31645">
            <w:pPr>
              <w:spacing w:after="0" w:line="276" w:lineRule="auto"/>
              <w:jc w:val="center"/>
              <w:rPr>
                <w:rFonts w:eastAsiaTheme="minorEastAsia"/>
                <w:szCs w:val="22"/>
                <w:lang w:eastAsia="ja-JP"/>
              </w:rPr>
            </w:pPr>
            <w:r>
              <w:rPr>
                <w:rFonts w:eastAsiaTheme="minorEastAsia"/>
                <w:szCs w:val="22"/>
                <w:lang w:eastAsia="ja-JP"/>
              </w:rPr>
              <w:t>Lenovo</w:t>
            </w:r>
          </w:p>
        </w:tc>
        <w:tc>
          <w:tcPr>
            <w:tcW w:w="821" w:type="pct"/>
          </w:tcPr>
          <w:p w14:paraId="34DC5E2B" w14:textId="066F9957" w:rsidR="00C31645" w:rsidRPr="00973184" w:rsidRDefault="00C31645" w:rsidP="00C31645">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0515731D" w14:textId="77777777" w:rsidR="00C31645" w:rsidRPr="00973184" w:rsidRDefault="00C31645" w:rsidP="00C31645">
            <w:pPr>
              <w:spacing w:after="0" w:line="276" w:lineRule="auto"/>
              <w:rPr>
                <w:rFonts w:eastAsiaTheme="minorEastAsia"/>
                <w:szCs w:val="22"/>
                <w:lang w:eastAsia="ja-JP"/>
              </w:rPr>
            </w:pPr>
          </w:p>
        </w:tc>
      </w:tr>
      <w:tr w:rsidR="009C3002" w:rsidRPr="00973184" w14:paraId="1E866731" w14:textId="77777777" w:rsidTr="003E3735">
        <w:tc>
          <w:tcPr>
            <w:tcW w:w="1192" w:type="pct"/>
          </w:tcPr>
          <w:p w14:paraId="1785DA1F" w14:textId="62B1920D" w:rsidR="009C3002" w:rsidRPr="00973184" w:rsidRDefault="009C3002" w:rsidP="009C3002">
            <w:pPr>
              <w:spacing w:after="0" w:line="276" w:lineRule="auto"/>
              <w:jc w:val="center"/>
              <w:rPr>
                <w:rFonts w:eastAsiaTheme="minorEastAsia"/>
                <w:szCs w:val="22"/>
                <w:lang w:eastAsia="ja-JP"/>
              </w:rPr>
            </w:pPr>
            <w:r>
              <w:rPr>
                <w:rFonts w:eastAsiaTheme="minorEastAsia"/>
                <w:szCs w:val="22"/>
                <w:lang w:eastAsia="ja-JP"/>
              </w:rPr>
              <w:t>Qualcomm</w:t>
            </w:r>
          </w:p>
        </w:tc>
        <w:tc>
          <w:tcPr>
            <w:tcW w:w="821" w:type="pct"/>
          </w:tcPr>
          <w:p w14:paraId="050D875F" w14:textId="513CE027" w:rsidR="009C3002" w:rsidRPr="00973184" w:rsidRDefault="009C3002" w:rsidP="009C3002">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730EEC26" w14:textId="2770136F" w:rsidR="009C3002" w:rsidRPr="00973184" w:rsidRDefault="009C3002" w:rsidP="009C3002">
            <w:pPr>
              <w:spacing w:after="0" w:line="276" w:lineRule="auto"/>
              <w:rPr>
                <w:rFonts w:eastAsiaTheme="minorEastAsia"/>
                <w:szCs w:val="21"/>
                <w:lang w:eastAsia="ja-JP"/>
              </w:rPr>
            </w:pPr>
            <w:r>
              <w:rPr>
                <w:rFonts w:eastAsiaTheme="minorEastAsia"/>
                <w:szCs w:val="22"/>
                <w:lang w:eastAsia="ja-JP"/>
              </w:rPr>
              <w:t>It can be left to network configuration. We don’t see use cases to exclude any one of the above configuration scenarios.</w:t>
            </w:r>
          </w:p>
        </w:tc>
      </w:tr>
      <w:tr w:rsidR="009C3002" w:rsidRPr="00973184" w14:paraId="386A5DD4" w14:textId="77777777" w:rsidTr="003E3735">
        <w:tc>
          <w:tcPr>
            <w:tcW w:w="1192" w:type="pct"/>
          </w:tcPr>
          <w:p w14:paraId="2531802B" w14:textId="77777777" w:rsidR="009C3002" w:rsidRPr="00973184" w:rsidRDefault="009C3002" w:rsidP="009C3002">
            <w:pPr>
              <w:spacing w:after="0" w:line="276" w:lineRule="auto"/>
              <w:jc w:val="center"/>
              <w:rPr>
                <w:rFonts w:eastAsia="DengXian"/>
                <w:szCs w:val="22"/>
                <w:lang w:eastAsia="zh-CN"/>
              </w:rPr>
            </w:pPr>
          </w:p>
        </w:tc>
        <w:tc>
          <w:tcPr>
            <w:tcW w:w="821" w:type="pct"/>
          </w:tcPr>
          <w:p w14:paraId="770EC264" w14:textId="77777777" w:rsidR="009C3002" w:rsidRPr="00973184" w:rsidRDefault="009C3002" w:rsidP="009C3002">
            <w:pPr>
              <w:spacing w:after="0" w:line="276" w:lineRule="auto"/>
              <w:jc w:val="center"/>
              <w:rPr>
                <w:rFonts w:eastAsia="DengXian"/>
                <w:szCs w:val="22"/>
                <w:lang w:eastAsia="zh-CN"/>
              </w:rPr>
            </w:pPr>
          </w:p>
        </w:tc>
        <w:tc>
          <w:tcPr>
            <w:tcW w:w="2987" w:type="pct"/>
          </w:tcPr>
          <w:p w14:paraId="0C446F31" w14:textId="77777777" w:rsidR="009C3002" w:rsidRPr="00973184" w:rsidRDefault="009C3002" w:rsidP="009C3002">
            <w:pPr>
              <w:spacing w:after="0" w:line="276" w:lineRule="auto"/>
              <w:rPr>
                <w:szCs w:val="22"/>
                <w:lang w:val="en-US" w:eastAsia="zh-CN"/>
              </w:rPr>
            </w:pPr>
          </w:p>
        </w:tc>
      </w:tr>
      <w:tr w:rsidR="009C3002" w:rsidRPr="00973184" w14:paraId="67B4CB72" w14:textId="77777777" w:rsidTr="003E3735">
        <w:tc>
          <w:tcPr>
            <w:tcW w:w="1192" w:type="pct"/>
          </w:tcPr>
          <w:p w14:paraId="639E5C3D" w14:textId="77777777" w:rsidR="009C3002" w:rsidRPr="00973184" w:rsidRDefault="009C3002" w:rsidP="009C3002">
            <w:pPr>
              <w:spacing w:after="0" w:line="276" w:lineRule="auto"/>
              <w:jc w:val="center"/>
              <w:rPr>
                <w:rFonts w:eastAsia="DengXian"/>
                <w:szCs w:val="22"/>
                <w:lang w:eastAsia="zh-CN"/>
              </w:rPr>
            </w:pPr>
          </w:p>
        </w:tc>
        <w:tc>
          <w:tcPr>
            <w:tcW w:w="821" w:type="pct"/>
          </w:tcPr>
          <w:p w14:paraId="4D458247" w14:textId="77777777" w:rsidR="009C3002" w:rsidRPr="00973184" w:rsidRDefault="009C3002" w:rsidP="009C3002">
            <w:pPr>
              <w:spacing w:after="0" w:line="276" w:lineRule="auto"/>
              <w:jc w:val="center"/>
              <w:rPr>
                <w:rFonts w:eastAsia="DengXian"/>
                <w:szCs w:val="22"/>
                <w:lang w:eastAsia="zh-CN"/>
              </w:rPr>
            </w:pPr>
          </w:p>
        </w:tc>
        <w:tc>
          <w:tcPr>
            <w:tcW w:w="2987" w:type="pct"/>
          </w:tcPr>
          <w:p w14:paraId="7EA3A9C4" w14:textId="77777777" w:rsidR="009C3002" w:rsidRPr="00973184" w:rsidRDefault="009C3002" w:rsidP="009C3002">
            <w:pPr>
              <w:spacing w:after="0" w:line="276" w:lineRule="auto"/>
              <w:rPr>
                <w:rFonts w:eastAsia="DengXian"/>
                <w:szCs w:val="22"/>
                <w:lang w:eastAsia="zh-CN"/>
              </w:rPr>
            </w:pPr>
          </w:p>
        </w:tc>
      </w:tr>
      <w:tr w:rsidR="009C3002" w:rsidRPr="00973184" w14:paraId="7949E47D" w14:textId="77777777" w:rsidTr="003E3735">
        <w:tc>
          <w:tcPr>
            <w:tcW w:w="1192" w:type="pct"/>
          </w:tcPr>
          <w:p w14:paraId="1DEDCF60" w14:textId="77777777" w:rsidR="009C3002" w:rsidRPr="00973184" w:rsidRDefault="009C3002" w:rsidP="009C3002">
            <w:pPr>
              <w:spacing w:after="0" w:line="276" w:lineRule="auto"/>
              <w:jc w:val="center"/>
              <w:rPr>
                <w:rFonts w:eastAsia="DengXian"/>
                <w:szCs w:val="22"/>
                <w:lang w:eastAsia="zh-CN"/>
              </w:rPr>
            </w:pPr>
          </w:p>
        </w:tc>
        <w:tc>
          <w:tcPr>
            <w:tcW w:w="821" w:type="pct"/>
          </w:tcPr>
          <w:p w14:paraId="47394C1F" w14:textId="77777777" w:rsidR="009C3002" w:rsidRPr="00973184" w:rsidRDefault="009C3002" w:rsidP="009C3002">
            <w:pPr>
              <w:spacing w:after="0" w:line="276" w:lineRule="auto"/>
              <w:jc w:val="center"/>
              <w:rPr>
                <w:rFonts w:eastAsia="DengXian"/>
                <w:szCs w:val="22"/>
                <w:lang w:eastAsia="zh-CN"/>
              </w:rPr>
            </w:pPr>
          </w:p>
        </w:tc>
        <w:tc>
          <w:tcPr>
            <w:tcW w:w="2987" w:type="pct"/>
          </w:tcPr>
          <w:p w14:paraId="7C2A2E94" w14:textId="77777777" w:rsidR="009C3002" w:rsidRPr="00973184" w:rsidRDefault="009C3002" w:rsidP="009C3002">
            <w:pPr>
              <w:spacing w:after="0" w:line="276" w:lineRule="auto"/>
              <w:rPr>
                <w:rFonts w:eastAsia="DengXian"/>
                <w:szCs w:val="22"/>
                <w:lang w:eastAsia="zh-CN"/>
              </w:rPr>
            </w:pPr>
          </w:p>
        </w:tc>
      </w:tr>
    </w:tbl>
    <w:p w14:paraId="17196F1F" w14:textId="77777777" w:rsidR="00775B67" w:rsidRDefault="00775B67" w:rsidP="00775B67">
      <w:pPr>
        <w:rPr>
          <w:lang w:eastAsia="zh-CN"/>
        </w:rPr>
      </w:pPr>
    </w:p>
    <w:p w14:paraId="38A1EBC0" w14:textId="1B3169A3" w:rsidR="00103A4E" w:rsidRDefault="00103A4E" w:rsidP="00775B67">
      <w:pPr>
        <w:rPr>
          <w:lang w:eastAsia="zh-CN"/>
        </w:rPr>
      </w:pPr>
      <w:r>
        <w:rPr>
          <w:lang w:eastAsia="zh-CN"/>
        </w:rPr>
        <w:t xml:space="preserve">According to RAN2 agreement, a separate RSRP threshold will be introduced for requesting Msg3 repetition. When measured RSRP is below the threshold, UE can request network to enable Msg3 repetition. </w:t>
      </w:r>
    </w:p>
    <w:p w14:paraId="7844B784" w14:textId="5ED0ACB2" w:rsidR="00103A4E" w:rsidRDefault="00103A4E" w:rsidP="00775B67">
      <w:pPr>
        <w:rPr>
          <w:lang w:eastAsia="zh-CN"/>
        </w:rPr>
      </w:pPr>
      <w:proofErr w:type="gramStart"/>
      <w:r>
        <w:rPr>
          <w:lang w:eastAsia="zh-CN"/>
        </w:rPr>
        <w:t>So</w:t>
      </w:r>
      <w:proofErr w:type="gramEnd"/>
      <w:r>
        <w:rPr>
          <w:lang w:eastAsia="zh-CN"/>
        </w:rPr>
        <w:t xml:space="preserve"> i</w:t>
      </w:r>
      <w:r w:rsidR="00612D84">
        <w:rPr>
          <w:lang w:eastAsia="zh-CN"/>
        </w:rPr>
        <w:t xml:space="preserve">f </w:t>
      </w:r>
      <w:r>
        <w:rPr>
          <w:lang w:eastAsia="zh-CN"/>
        </w:rPr>
        <w:t xml:space="preserve">answer ‘Yes’ to Q1, the next question is whether separate RSRP thresholds are needed for requesting Msg3 repetition on NUL and SUL. Companies are invited to show your views. </w:t>
      </w:r>
    </w:p>
    <w:p w14:paraId="456F37AC" w14:textId="458F2AB8" w:rsidR="00612D84" w:rsidRPr="00973184" w:rsidRDefault="00612D84" w:rsidP="00612D84">
      <w:pPr>
        <w:widowControl w:val="0"/>
        <w:spacing w:after="160"/>
        <w:rPr>
          <w:rFonts w:ascii="CG Times (WN)" w:eastAsia="DengXian" w:hAnsi="CG Times (WN)"/>
          <w:b/>
          <w:bCs/>
          <w:lang w:eastAsia="zh-CN"/>
        </w:rPr>
      </w:pPr>
      <w:r>
        <w:rPr>
          <w:rFonts w:ascii="CG Times (WN)" w:eastAsia="DengXian" w:hAnsi="CG Times (WN)"/>
          <w:b/>
          <w:bCs/>
          <w:lang w:eastAsia="zh-CN"/>
        </w:rPr>
        <w:t>Q2.</w:t>
      </w:r>
      <w:r w:rsidRPr="00973184">
        <w:rPr>
          <w:rFonts w:ascii="CG Times (WN)" w:eastAsia="DengXian" w:hAnsi="CG Times (WN)"/>
          <w:b/>
          <w:bCs/>
          <w:lang w:eastAsia="zh-CN"/>
        </w:rPr>
        <w:t xml:space="preserve"> </w:t>
      </w:r>
      <w:r>
        <w:rPr>
          <w:rFonts w:ascii="CG Times (WN)" w:eastAsia="DengXian" w:hAnsi="CG Times (WN)"/>
          <w:b/>
          <w:bCs/>
          <w:lang w:eastAsia="zh-CN"/>
        </w:rPr>
        <w:t>If answer ‘Yes’ to Q1, d</w:t>
      </w:r>
      <w:r w:rsidRPr="00973184">
        <w:rPr>
          <w:rFonts w:ascii="CG Times (WN)" w:eastAsia="DengXian" w:hAnsi="CG Times (WN)"/>
          <w:b/>
          <w:bCs/>
          <w:lang w:eastAsia="zh-CN"/>
        </w:rPr>
        <w:t xml:space="preserve">o companies </w:t>
      </w:r>
      <w:r w:rsidRPr="00FE17B3">
        <w:rPr>
          <w:rFonts w:ascii="Arial" w:hAnsi="Arial"/>
          <w:b/>
          <w:bCs/>
          <w:noProof/>
        </w:rPr>
        <w:t xml:space="preserve">agree </w:t>
      </w:r>
      <w:r w:rsidR="00730456">
        <w:rPr>
          <w:rFonts w:ascii="Arial" w:hAnsi="Arial"/>
          <w:b/>
          <w:bCs/>
          <w:noProof/>
        </w:rPr>
        <w:t>separate</w:t>
      </w:r>
      <w:r>
        <w:rPr>
          <w:rFonts w:ascii="Arial" w:hAnsi="Arial"/>
          <w:b/>
          <w:bCs/>
          <w:noProof/>
        </w:rPr>
        <w:t xml:space="preserve"> RSRP thresholds are needed for </w:t>
      </w:r>
      <w:r w:rsidR="00103A4E">
        <w:rPr>
          <w:rFonts w:ascii="Arial" w:hAnsi="Arial"/>
          <w:b/>
          <w:bCs/>
          <w:noProof/>
        </w:rPr>
        <w:t>requesting Msg3 repetition</w:t>
      </w:r>
      <w:r w:rsidR="00730456">
        <w:rPr>
          <w:rFonts w:ascii="Arial" w:hAnsi="Arial"/>
          <w:b/>
          <w:bCs/>
          <w:noProof/>
        </w:rPr>
        <w:t xml:space="preserve"> on NUL and SUL</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612D84" w:rsidRPr="00973184" w14:paraId="08D86ED8" w14:textId="77777777" w:rsidTr="003E3735">
        <w:tc>
          <w:tcPr>
            <w:tcW w:w="1192" w:type="pct"/>
          </w:tcPr>
          <w:p w14:paraId="56B79661"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10D95C"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D6F7B43"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3A63F35D" w14:textId="77777777" w:rsidTr="003E3735">
        <w:trPr>
          <w:trHeight w:val="90"/>
        </w:trPr>
        <w:tc>
          <w:tcPr>
            <w:tcW w:w="1192" w:type="pct"/>
          </w:tcPr>
          <w:p w14:paraId="7220FC1A" w14:textId="23F1F367" w:rsidR="00C31645" w:rsidRPr="00973184" w:rsidRDefault="00C31645" w:rsidP="00C31645">
            <w:pPr>
              <w:spacing w:after="0" w:line="276" w:lineRule="auto"/>
              <w:jc w:val="center"/>
              <w:rPr>
                <w:rFonts w:eastAsiaTheme="minorEastAsia"/>
                <w:szCs w:val="22"/>
                <w:lang w:eastAsia="ja-JP"/>
              </w:rPr>
            </w:pPr>
            <w:r>
              <w:rPr>
                <w:rFonts w:eastAsiaTheme="minorEastAsia"/>
                <w:szCs w:val="22"/>
                <w:lang w:eastAsia="ja-JP"/>
              </w:rPr>
              <w:t>Lenovo</w:t>
            </w:r>
          </w:p>
        </w:tc>
        <w:tc>
          <w:tcPr>
            <w:tcW w:w="821" w:type="pct"/>
          </w:tcPr>
          <w:p w14:paraId="76747504" w14:textId="141369E6" w:rsidR="00C31645" w:rsidRPr="00973184" w:rsidRDefault="00C31645" w:rsidP="00C31645">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6CBA1928" w14:textId="77777777" w:rsidR="00C31645" w:rsidRPr="00973184" w:rsidRDefault="00C31645" w:rsidP="00C31645">
            <w:pPr>
              <w:spacing w:after="0" w:line="276" w:lineRule="auto"/>
              <w:rPr>
                <w:rFonts w:eastAsiaTheme="minorEastAsia"/>
                <w:szCs w:val="22"/>
                <w:lang w:eastAsia="ja-JP"/>
              </w:rPr>
            </w:pPr>
          </w:p>
        </w:tc>
      </w:tr>
      <w:tr w:rsidR="00585332" w:rsidRPr="00973184" w14:paraId="5959EFFA" w14:textId="77777777" w:rsidTr="003E3735">
        <w:tc>
          <w:tcPr>
            <w:tcW w:w="1192" w:type="pct"/>
          </w:tcPr>
          <w:p w14:paraId="277C1CEA" w14:textId="5E64D04B" w:rsidR="00585332" w:rsidRPr="00973184" w:rsidRDefault="00585332" w:rsidP="00585332">
            <w:pPr>
              <w:spacing w:after="0" w:line="276" w:lineRule="auto"/>
              <w:jc w:val="center"/>
              <w:rPr>
                <w:rFonts w:eastAsiaTheme="minorEastAsia"/>
                <w:szCs w:val="22"/>
                <w:lang w:eastAsia="ja-JP"/>
              </w:rPr>
            </w:pPr>
            <w:r>
              <w:rPr>
                <w:rFonts w:eastAsiaTheme="minorEastAsia"/>
                <w:szCs w:val="22"/>
                <w:lang w:eastAsia="ja-JP"/>
              </w:rPr>
              <w:t>Qualcomm</w:t>
            </w:r>
          </w:p>
        </w:tc>
        <w:tc>
          <w:tcPr>
            <w:tcW w:w="821" w:type="pct"/>
          </w:tcPr>
          <w:p w14:paraId="5F6E0696" w14:textId="5C97C727" w:rsidR="00585332" w:rsidRPr="00973184" w:rsidRDefault="00585332" w:rsidP="00585332">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1AFF9092" w14:textId="45C01150" w:rsidR="00585332" w:rsidRPr="00973184" w:rsidRDefault="00585332" w:rsidP="00585332">
            <w:pPr>
              <w:spacing w:after="0" w:line="276" w:lineRule="auto"/>
              <w:rPr>
                <w:rFonts w:eastAsiaTheme="minorEastAsia"/>
                <w:szCs w:val="21"/>
                <w:lang w:eastAsia="ja-JP"/>
              </w:rPr>
            </w:pPr>
            <w:r>
              <w:rPr>
                <w:rFonts w:eastAsiaTheme="minorEastAsia"/>
                <w:szCs w:val="22"/>
                <w:lang w:eastAsia="ja-JP"/>
              </w:rPr>
              <w:t xml:space="preserve">Whether a UE is allowed to request Msg3 repetition only needs to depend on whether its RSRP measurement is below a threshold. NUL does have long cell range, but that does not mean it can give UE extra link budget. </w:t>
            </w:r>
          </w:p>
        </w:tc>
      </w:tr>
      <w:tr w:rsidR="00585332" w:rsidRPr="00973184" w14:paraId="6649B1EB" w14:textId="77777777" w:rsidTr="003E3735">
        <w:tc>
          <w:tcPr>
            <w:tcW w:w="1192" w:type="pct"/>
          </w:tcPr>
          <w:p w14:paraId="6A5839D6" w14:textId="77777777" w:rsidR="00585332" w:rsidRPr="00973184" w:rsidRDefault="00585332" w:rsidP="00585332">
            <w:pPr>
              <w:spacing w:after="0" w:line="276" w:lineRule="auto"/>
              <w:jc w:val="center"/>
              <w:rPr>
                <w:rFonts w:eastAsia="DengXian"/>
                <w:szCs w:val="22"/>
                <w:lang w:eastAsia="zh-CN"/>
              </w:rPr>
            </w:pPr>
          </w:p>
        </w:tc>
        <w:tc>
          <w:tcPr>
            <w:tcW w:w="821" w:type="pct"/>
          </w:tcPr>
          <w:p w14:paraId="55AFB5C9" w14:textId="77777777" w:rsidR="00585332" w:rsidRPr="00973184" w:rsidRDefault="00585332" w:rsidP="00585332">
            <w:pPr>
              <w:spacing w:after="0" w:line="276" w:lineRule="auto"/>
              <w:jc w:val="center"/>
              <w:rPr>
                <w:rFonts w:eastAsia="DengXian"/>
                <w:szCs w:val="22"/>
                <w:lang w:eastAsia="zh-CN"/>
              </w:rPr>
            </w:pPr>
          </w:p>
        </w:tc>
        <w:tc>
          <w:tcPr>
            <w:tcW w:w="2987" w:type="pct"/>
          </w:tcPr>
          <w:p w14:paraId="50DDC133" w14:textId="77777777" w:rsidR="00585332" w:rsidRPr="00973184" w:rsidRDefault="00585332" w:rsidP="00585332">
            <w:pPr>
              <w:spacing w:after="0" w:line="276" w:lineRule="auto"/>
              <w:rPr>
                <w:szCs w:val="22"/>
                <w:lang w:val="en-US" w:eastAsia="zh-CN"/>
              </w:rPr>
            </w:pPr>
          </w:p>
        </w:tc>
      </w:tr>
      <w:tr w:rsidR="00585332" w:rsidRPr="00973184" w14:paraId="75CC3281" w14:textId="77777777" w:rsidTr="003E3735">
        <w:tc>
          <w:tcPr>
            <w:tcW w:w="1192" w:type="pct"/>
          </w:tcPr>
          <w:p w14:paraId="343B6FE5" w14:textId="77777777" w:rsidR="00585332" w:rsidRPr="00973184" w:rsidRDefault="00585332" w:rsidP="00585332">
            <w:pPr>
              <w:spacing w:after="0" w:line="276" w:lineRule="auto"/>
              <w:jc w:val="center"/>
              <w:rPr>
                <w:rFonts w:eastAsia="DengXian"/>
                <w:szCs w:val="22"/>
                <w:lang w:eastAsia="zh-CN"/>
              </w:rPr>
            </w:pPr>
          </w:p>
        </w:tc>
        <w:tc>
          <w:tcPr>
            <w:tcW w:w="821" w:type="pct"/>
          </w:tcPr>
          <w:p w14:paraId="674070C4" w14:textId="77777777" w:rsidR="00585332" w:rsidRPr="00973184" w:rsidRDefault="00585332" w:rsidP="00585332">
            <w:pPr>
              <w:spacing w:after="0" w:line="276" w:lineRule="auto"/>
              <w:jc w:val="center"/>
              <w:rPr>
                <w:rFonts w:eastAsia="DengXian"/>
                <w:szCs w:val="22"/>
                <w:lang w:eastAsia="zh-CN"/>
              </w:rPr>
            </w:pPr>
          </w:p>
        </w:tc>
        <w:tc>
          <w:tcPr>
            <w:tcW w:w="2987" w:type="pct"/>
          </w:tcPr>
          <w:p w14:paraId="2E330178" w14:textId="77777777" w:rsidR="00585332" w:rsidRPr="00973184" w:rsidRDefault="00585332" w:rsidP="00585332">
            <w:pPr>
              <w:spacing w:after="0" w:line="276" w:lineRule="auto"/>
              <w:rPr>
                <w:rFonts w:eastAsia="DengXian"/>
                <w:szCs w:val="22"/>
                <w:lang w:eastAsia="zh-CN"/>
              </w:rPr>
            </w:pPr>
          </w:p>
        </w:tc>
      </w:tr>
      <w:tr w:rsidR="00585332" w:rsidRPr="00973184" w14:paraId="569B6594" w14:textId="77777777" w:rsidTr="003E3735">
        <w:tc>
          <w:tcPr>
            <w:tcW w:w="1192" w:type="pct"/>
          </w:tcPr>
          <w:p w14:paraId="35BA7DDE" w14:textId="77777777" w:rsidR="00585332" w:rsidRPr="00973184" w:rsidRDefault="00585332" w:rsidP="00585332">
            <w:pPr>
              <w:spacing w:after="0" w:line="276" w:lineRule="auto"/>
              <w:jc w:val="center"/>
              <w:rPr>
                <w:rFonts w:eastAsia="DengXian"/>
                <w:szCs w:val="22"/>
                <w:lang w:eastAsia="zh-CN"/>
              </w:rPr>
            </w:pPr>
          </w:p>
        </w:tc>
        <w:tc>
          <w:tcPr>
            <w:tcW w:w="821" w:type="pct"/>
          </w:tcPr>
          <w:p w14:paraId="4E7B82FE" w14:textId="77777777" w:rsidR="00585332" w:rsidRPr="00973184" w:rsidRDefault="00585332" w:rsidP="00585332">
            <w:pPr>
              <w:spacing w:after="0" w:line="276" w:lineRule="auto"/>
              <w:jc w:val="center"/>
              <w:rPr>
                <w:rFonts w:eastAsia="DengXian"/>
                <w:szCs w:val="22"/>
                <w:lang w:eastAsia="zh-CN"/>
              </w:rPr>
            </w:pPr>
          </w:p>
        </w:tc>
        <w:tc>
          <w:tcPr>
            <w:tcW w:w="2987" w:type="pct"/>
          </w:tcPr>
          <w:p w14:paraId="735D1FD7" w14:textId="77777777" w:rsidR="00585332" w:rsidRPr="00973184" w:rsidRDefault="00585332" w:rsidP="00585332">
            <w:pPr>
              <w:spacing w:after="0" w:line="276" w:lineRule="auto"/>
              <w:rPr>
                <w:rFonts w:eastAsia="DengXian"/>
                <w:szCs w:val="22"/>
                <w:lang w:eastAsia="zh-CN"/>
              </w:rPr>
            </w:pPr>
          </w:p>
        </w:tc>
      </w:tr>
    </w:tbl>
    <w:p w14:paraId="45C8BE9F" w14:textId="77777777" w:rsidR="00775B67" w:rsidRDefault="00775B67" w:rsidP="00775B67">
      <w:pPr>
        <w:rPr>
          <w:lang w:eastAsia="zh-CN"/>
        </w:rPr>
      </w:pPr>
    </w:p>
    <w:p w14:paraId="2A7D86B8" w14:textId="1A2CB47E" w:rsidR="00730456" w:rsidRDefault="00730456" w:rsidP="00775B67">
      <w:pPr>
        <w:rPr>
          <w:lang w:eastAsia="zh-CN"/>
        </w:rPr>
      </w:pPr>
      <w:r>
        <w:rPr>
          <w:lang w:eastAsia="zh-CN"/>
        </w:rPr>
        <w:t xml:space="preserve">Based on online discussion, some companies think we should consult RAN1 on the support of Msg3 repetition on NUL/SUL. From rapporteur’s point of view, I think this more relates to network deployment, and it has no RAN1 impact, so RAN2 should be able to make decision. </w:t>
      </w:r>
      <w:r w:rsidR="007E0D23">
        <w:rPr>
          <w:lang w:eastAsia="zh-CN"/>
        </w:rPr>
        <w:t xml:space="preserve">But if there is strong concern, we can send LS to RAN1 for confirmation. Companies are invited to show your view on whether LS is needed. </w:t>
      </w:r>
    </w:p>
    <w:p w14:paraId="494445D7" w14:textId="5021A398" w:rsidR="00730456" w:rsidRPr="00973184" w:rsidRDefault="00730456" w:rsidP="00730456">
      <w:pPr>
        <w:widowControl w:val="0"/>
        <w:spacing w:after="160"/>
        <w:rPr>
          <w:rFonts w:ascii="CG Times (WN)" w:eastAsia="DengXian" w:hAnsi="CG Times (WN)"/>
          <w:b/>
          <w:bCs/>
          <w:lang w:eastAsia="zh-CN"/>
        </w:rPr>
      </w:pPr>
      <w:r>
        <w:rPr>
          <w:rFonts w:ascii="CG Times (WN)" w:eastAsia="DengXian" w:hAnsi="CG Times (WN)"/>
          <w:b/>
          <w:bCs/>
          <w:lang w:eastAsia="zh-CN"/>
        </w:rPr>
        <w:t>Q3.</w:t>
      </w:r>
      <w:r w:rsidRPr="00973184">
        <w:rPr>
          <w:rFonts w:ascii="CG Times (WN)" w:eastAsia="DengXian" w:hAnsi="CG Times (WN)"/>
          <w:b/>
          <w:bCs/>
          <w:lang w:eastAsia="zh-CN"/>
        </w:rPr>
        <w:t xml:space="preserve"> </w:t>
      </w:r>
      <w:r w:rsidR="007E0D23">
        <w:rPr>
          <w:rFonts w:ascii="CG Times (WN)" w:eastAsia="DengXian" w:hAnsi="CG Times (WN)"/>
          <w:b/>
          <w:bCs/>
          <w:lang w:eastAsia="zh-CN"/>
        </w:rPr>
        <w:t>D</w:t>
      </w:r>
      <w:r w:rsidRPr="00973184">
        <w:rPr>
          <w:rFonts w:ascii="CG Times (WN)" w:eastAsia="DengXian" w:hAnsi="CG Times (WN)"/>
          <w:b/>
          <w:bCs/>
          <w:lang w:eastAsia="zh-CN"/>
        </w:rPr>
        <w:t xml:space="preserve">o companies </w:t>
      </w:r>
      <w:r>
        <w:rPr>
          <w:rFonts w:ascii="CG Times (WN)" w:eastAsia="DengXian" w:hAnsi="CG Times (WN)"/>
          <w:b/>
          <w:bCs/>
          <w:lang w:eastAsia="zh-CN"/>
        </w:rPr>
        <w:t xml:space="preserve">think RAN2 needs to </w:t>
      </w:r>
      <w:r w:rsidR="00A25117">
        <w:rPr>
          <w:rFonts w:ascii="CG Times (WN)" w:eastAsia="DengXian" w:hAnsi="CG Times (WN)"/>
          <w:b/>
          <w:bCs/>
          <w:lang w:eastAsia="zh-CN"/>
        </w:rPr>
        <w:t>ask</w:t>
      </w:r>
      <w:r>
        <w:rPr>
          <w:rFonts w:ascii="CG Times (WN)" w:eastAsia="DengXian" w:hAnsi="CG Times (WN)"/>
          <w:b/>
          <w:bCs/>
          <w:lang w:eastAsia="zh-CN"/>
        </w:rPr>
        <w:t xml:space="preserve"> RAN1 </w:t>
      </w:r>
      <w:r w:rsidR="007E0D23">
        <w:rPr>
          <w:rFonts w:ascii="CG Times (WN)" w:eastAsia="DengXian" w:hAnsi="CG Times (WN)"/>
          <w:b/>
          <w:bCs/>
          <w:lang w:eastAsia="zh-CN"/>
        </w:rPr>
        <w:t>if they have concern on</w:t>
      </w:r>
      <w:r>
        <w:rPr>
          <w:rFonts w:ascii="CG Times (WN)" w:eastAsia="DengXian" w:hAnsi="CG Times (WN)"/>
          <w:b/>
          <w:bCs/>
          <w:lang w:eastAsia="zh-CN"/>
        </w:rPr>
        <w:t xml:space="preserve"> support of </w:t>
      </w:r>
      <w:r>
        <w:rPr>
          <w:rFonts w:ascii="Arial" w:hAnsi="Arial"/>
          <w:b/>
          <w:bCs/>
          <w:noProof/>
        </w:rPr>
        <w:t>Msg3 repetition on NUL</w:t>
      </w:r>
      <w:r w:rsidR="00A25117">
        <w:rPr>
          <w:rFonts w:ascii="Arial" w:hAnsi="Arial"/>
          <w:b/>
          <w:bCs/>
          <w:noProof/>
        </w:rPr>
        <w:t>&amp;</w:t>
      </w:r>
      <w:r>
        <w:rPr>
          <w:rFonts w:ascii="Arial" w:hAnsi="Arial"/>
          <w:b/>
          <w:bCs/>
          <w:noProof/>
        </w:rPr>
        <w:t>SUL</w:t>
      </w:r>
      <w:r w:rsidR="007E0D23">
        <w:rPr>
          <w:rFonts w:ascii="Arial" w:hAnsi="Arial"/>
          <w:b/>
          <w:bCs/>
          <w:noProof/>
        </w:rPr>
        <w:t xml:space="preserve"> (e.g. sending LS)</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730456" w:rsidRPr="00973184" w14:paraId="70DC977C" w14:textId="77777777" w:rsidTr="003E3735">
        <w:tc>
          <w:tcPr>
            <w:tcW w:w="1192" w:type="pct"/>
          </w:tcPr>
          <w:p w14:paraId="5B3821E5"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3793166"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B68DC6A"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36BEAE3A" w14:textId="77777777" w:rsidTr="003E3735">
        <w:trPr>
          <w:trHeight w:val="90"/>
        </w:trPr>
        <w:tc>
          <w:tcPr>
            <w:tcW w:w="1192" w:type="pct"/>
          </w:tcPr>
          <w:p w14:paraId="59AC6D1A" w14:textId="7EA8A1E5" w:rsidR="00C31645" w:rsidRPr="00973184" w:rsidRDefault="00C31645" w:rsidP="00C31645">
            <w:pPr>
              <w:spacing w:after="0" w:line="276" w:lineRule="auto"/>
              <w:jc w:val="center"/>
              <w:rPr>
                <w:rFonts w:eastAsiaTheme="minorEastAsia"/>
                <w:szCs w:val="22"/>
                <w:lang w:eastAsia="ja-JP"/>
              </w:rPr>
            </w:pPr>
            <w:r>
              <w:rPr>
                <w:rFonts w:eastAsiaTheme="minorEastAsia"/>
                <w:szCs w:val="22"/>
                <w:lang w:eastAsia="ja-JP"/>
              </w:rPr>
              <w:t>Lenovo</w:t>
            </w:r>
          </w:p>
        </w:tc>
        <w:tc>
          <w:tcPr>
            <w:tcW w:w="821" w:type="pct"/>
          </w:tcPr>
          <w:p w14:paraId="46E25E6E" w14:textId="2657C781" w:rsidR="00C31645" w:rsidRPr="00973184" w:rsidRDefault="00C31645" w:rsidP="00C31645">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754D6F95" w14:textId="763481E2" w:rsidR="00C31645" w:rsidRPr="00973184" w:rsidRDefault="00C31645" w:rsidP="00C31645">
            <w:pPr>
              <w:spacing w:after="0" w:line="276" w:lineRule="auto"/>
              <w:rPr>
                <w:rFonts w:eastAsiaTheme="minorEastAsia"/>
                <w:szCs w:val="22"/>
                <w:lang w:eastAsia="ja-JP"/>
              </w:rPr>
            </w:pPr>
            <w:r>
              <w:rPr>
                <w:rFonts w:eastAsiaTheme="minorEastAsia"/>
                <w:szCs w:val="22"/>
                <w:lang w:eastAsia="ja-JP"/>
              </w:rPr>
              <w:t>We think it’s good to inform RAN1 about our agreements</w:t>
            </w:r>
            <w:r w:rsidR="00AC4780">
              <w:rPr>
                <w:rFonts w:eastAsiaTheme="minorEastAsia"/>
                <w:szCs w:val="22"/>
                <w:lang w:eastAsia="ja-JP"/>
              </w:rPr>
              <w:t xml:space="preserve"> on NUL/SUL</w:t>
            </w:r>
            <w:r>
              <w:rPr>
                <w:rFonts w:eastAsiaTheme="minorEastAsia"/>
                <w:szCs w:val="22"/>
                <w:lang w:eastAsia="ja-JP"/>
              </w:rPr>
              <w:t>, so that they can raise concerns if they have any.</w:t>
            </w:r>
          </w:p>
        </w:tc>
      </w:tr>
      <w:tr w:rsidR="005C226A" w:rsidRPr="00973184" w14:paraId="7987D43D" w14:textId="77777777" w:rsidTr="003E3735">
        <w:tc>
          <w:tcPr>
            <w:tcW w:w="1192" w:type="pct"/>
          </w:tcPr>
          <w:p w14:paraId="4C2EADBA" w14:textId="0FCF3C4F" w:rsidR="005C226A" w:rsidRPr="00973184" w:rsidRDefault="005C226A" w:rsidP="005C226A">
            <w:pPr>
              <w:spacing w:after="0" w:line="276" w:lineRule="auto"/>
              <w:jc w:val="center"/>
              <w:rPr>
                <w:rFonts w:eastAsiaTheme="minorEastAsia"/>
                <w:szCs w:val="22"/>
                <w:lang w:eastAsia="ja-JP"/>
              </w:rPr>
            </w:pPr>
            <w:r>
              <w:rPr>
                <w:rFonts w:eastAsiaTheme="minorEastAsia"/>
                <w:szCs w:val="22"/>
                <w:lang w:eastAsia="ja-JP"/>
              </w:rPr>
              <w:t>Qualcomm</w:t>
            </w:r>
          </w:p>
        </w:tc>
        <w:tc>
          <w:tcPr>
            <w:tcW w:w="821" w:type="pct"/>
          </w:tcPr>
          <w:p w14:paraId="35CB9D6D" w14:textId="1C496803" w:rsidR="005C226A" w:rsidRPr="00973184" w:rsidRDefault="005C226A" w:rsidP="005C226A">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5F6324CE" w14:textId="4727EF3D" w:rsidR="005C226A" w:rsidRPr="00973184" w:rsidRDefault="005C226A" w:rsidP="005C226A">
            <w:pPr>
              <w:spacing w:after="0" w:line="276" w:lineRule="auto"/>
              <w:rPr>
                <w:rFonts w:eastAsiaTheme="minorEastAsia"/>
                <w:szCs w:val="21"/>
                <w:lang w:eastAsia="ja-JP"/>
              </w:rPr>
            </w:pPr>
            <w:r>
              <w:rPr>
                <w:rFonts w:eastAsiaTheme="minorEastAsia"/>
                <w:szCs w:val="22"/>
                <w:lang w:eastAsia="ja-JP"/>
              </w:rPr>
              <w:t>We don’t have a strong view. But at least for now we don’t see a need to consult RAN1 on this issue.</w:t>
            </w:r>
          </w:p>
        </w:tc>
      </w:tr>
      <w:tr w:rsidR="005C226A" w:rsidRPr="00973184" w14:paraId="2B6A44F8" w14:textId="77777777" w:rsidTr="003E3735">
        <w:tc>
          <w:tcPr>
            <w:tcW w:w="1192" w:type="pct"/>
          </w:tcPr>
          <w:p w14:paraId="6AE62D75" w14:textId="77777777" w:rsidR="005C226A" w:rsidRPr="00973184" w:rsidRDefault="005C226A" w:rsidP="005C226A">
            <w:pPr>
              <w:spacing w:after="0" w:line="276" w:lineRule="auto"/>
              <w:jc w:val="center"/>
              <w:rPr>
                <w:rFonts w:eastAsia="DengXian"/>
                <w:szCs w:val="22"/>
                <w:lang w:eastAsia="zh-CN"/>
              </w:rPr>
            </w:pPr>
          </w:p>
        </w:tc>
        <w:tc>
          <w:tcPr>
            <w:tcW w:w="821" w:type="pct"/>
          </w:tcPr>
          <w:p w14:paraId="1B6AC0BE" w14:textId="77777777" w:rsidR="005C226A" w:rsidRPr="00973184" w:rsidRDefault="005C226A" w:rsidP="005C226A">
            <w:pPr>
              <w:spacing w:after="0" w:line="276" w:lineRule="auto"/>
              <w:jc w:val="center"/>
              <w:rPr>
                <w:rFonts w:eastAsia="DengXian"/>
                <w:szCs w:val="22"/>
                <w:lang w:eastAsia="zh-CN"/>
              </w:rPr>
            </w:pPr>
          </w:p>
        </w:tc>
        <w:tc>
          <w:tcPr>
            <w:tcW w:w="2987" w:type="pct"/>
          </w:tcPr>
          <w:p w14:paraId="6970E767" w14:textId="77777777" w:rsidR="005C226A" w:rsidRPr="00973184" w:rsidRDefault="005C226A" w:rsidP="005C226A">
            <w:pPr>
              <w:spacing w:after="0" w:line="276" w:lineRule="auto"/>
              <w:rPr>
                <w:szCs w:val="22"/>
                <w:lang w:val="en-US" w:eastAsia="zh-CN"/>
              </w:rPr>
            </w:pPr>
          </w:p>
        </w:tc>
      </w:tr>
      <w:tr w:rsidR="005C226A" w:rsidRPr="00973184" w14:paraId="6C6B21DD" w14:textId="77777777" w:rsidTr="003E3735">
        <w:tc>
          <w:tcPr>
            <w:tcW w:w="1192" w:type="pct"/>
          </w:tcPr>
          <w:p w14:paraId="26E49CD0" w14:textId="77777777" w:rsidR="005C226A" w:rsidRPr="00973184" w:rsidRDefault="005C226A" w:rsidP="005C226A">
            <w:pPr>
              <w:spacing w:after="0" w:line="276" w:lineRule="auto"/>
              <w:jc w:val="center"/>
              <w:rPr>
                <w:rFonts w:eastAsia="DengXian"/>
                <w:szCs w:val="22"/>
                <w:lang w:eastAsia="zh-CN"/>
              </w:rPr>
            </w:pPr>
          </w:p>
        </w:tc>
        <w:tc>
          <w:tcPr>
            <w:tcW w:w="821" w:type="pct"/>
          </w:tcPr>
          <w:p w14:paraId="2B608C50" w14:textId="77777777" w:rsidR="005C226A" w:rsidRPr="00973184" w:rsidRDefault="005C226A" w:rsidP="005C226A">
            <w:pPr>
              <w:spacing w:after="0" w:line="276" w:lineRule="auto"/>
              <w:jc w:val="center"/>
              <w:rPr>
                <w:rFonts w:eastAsia="DengXian"/>
                <w:szCs w:val="22"/>
                <w:lang w:eastAsia="zh-CN"/>
              </w:rPr>
            </w:pPr>
          </w:p>
        </w:tc>
        <w:tc>
          <w:tcPr>
            <w:tcW w:w="2987" w:type="pct"/>
          </w:tcPr>
          <w:p w14:paraId="31F3AE1B" w14:textId="77777777" w:rsidR="005C226A" w:rsidRPr="00973184" w:rsidRDefault="005C226A" w:rsidP="005C226A">
            <w:pPr>
              <w:spacing w:after="0" w:line="276" w:lineRule="auto"/>
              <w:rPr>
                <w:rFonts w:eastAsia="DengXian"/>
                <w:szCs w:val="22"/>
                <w:lang w:eastAsia="zh-CN"/>
              </w:rPr>
            </w:pPr>
          </w:p>
        </w:tc>
      </w:tr>
    </w:tbl>
    <w:p w14:paraId="0DD659A7" w14:textId="77777777" w:rsidR="00730456" w:rsidRDefault="00730456" w:rsidP="00775B67">
      <w:pPr>
        <w:rPr>
          <w:lang w:eastAsia="zh-CN"/>
        </w:rPr>
      </w:pPr>
    </w:p>
    <w:p w14:paraId="127DDEB4" w14:textId="7D7F1765" w:rsidR="00A25117" w:rsidRDefault="00A25117" w:rsidP="00A25117">
      <w:pPr>
        <w:pStyle w:val="Heading2"/>
        <w:numPr>
          <w:ilvl w:val="1"/>
          <w:numId w:val="10"/>
        </w:numPr>
        <w:rPr>
          <w:lang w:eastAsia="zh-CN"/>
        </w:rPr>
      </w:pPr>
      <w:r>
        <w:rPr>
          <w:lang w:eastAsia="zh-CN"/>
        </w:rPr>
        <w:t xml:space="preserve">Potential impact on cell selection </w:t>
      </w:r>
    </w:p>
    <w:p w14:paraId="28E13CF6" w14:textId="73BF0AC5" w:rsidR="00A25117" w:rsidRDefault="00A25117" w:rsidP="00775B67">
      <w:pPr>
        <w:rPr>
          <w:lang w:eastAsia="zh-CN"/>
        </w:rPr>
      </w:pPr>
      <w:r>
        <w:rPr>
          <w:lang w:eastAsia="zh-CN"/>
        </w:rPr>
        <w:t xml:space="preserve">In </w:t>
      </w:r>
      <w:r w:rsidR="005762EE">
        <w:rPr>
          <w:lang w:eastAsia="zh-CN"/>
        </w:rPr>
        <w:t>[3]</w:t>
      </w:r>
      <w:r>
        <w:rPr>
          <w:lang w:eastAsia="zh-CN"/>
        </w:rPr>
        <w:t xml:space="preserve"> and </w:t>
      </w:r>
      <w:r w:rsidR="005762EE">
        <w:rPr>
          <w:lang w:eastAsia="zh-CN"/>
        </w:rPr>
        <w:t>[2]</w:t>
      </w:r>
      <w:r>
        <w:rPr>
          <w:lang w:eastAsia="zh-CN"/>
        </w:rPr>
        <w:t xml:space="preserve">, the impact on cell selection </w:t>
      </w:r>
      <w:proofErr w:type="gramStart"/>
      <w:r>
        <w:rPr>
          <w:lang w:eastAsia="zh-CN"/>
        </w:rPr>
        <w:t>are</w:t>
      </w:r>
      <w:proofErr w:type="gramEnd"/>
      <w:r>
        <w:rPr>
          <w:lang w:eastAsia="zh-CN"/>
        </w:rPr>
        <w:t xml:space="preserve"> discussed. In short, for UEs capable of Msg3 repetition, even if its RSRP results is lower than legacy UEs, the UE is able to RACH and get connected to the target cell, because Msg3 repetition can help make up the shortage in link budget. </w:t>
      </w:r>
      <w:proofErr w:type="gramStart"/>
      <w:r>
        <w:rPr>
          <w:lang w:eastAsia="zh-CN"/>
        </w:rPr>
        <w:t>So</w:t>
      </w:r>
      <w:proofErr w:type="gramEnd"/>
      <w:r>
        <w:rPr>
          <w:lang w:eastAsia="zh-CN"/>
        </w:rPr>
        <w:t xml:space="preserve"> the UL coverage for Msg3 capable UEs can be different from those non-Msg3 capable UEs. This is similar to SUL. </w:t>
      </w:r>
    </w:p>
    <w:p w14:paraId="6C31DC1F" w14:textId="77777777" w:rsidR="003E3735" w:rsidRDefault="003E3735" w:rsidP="003E3735">
      <w:pPr>
        <w:rPr>
          <w:lang w:eastAsia="zh-CN"/>
        </w:rPr>
      </w:pPr>
      <w:r>
        <w:rPr>
          <w:lang w:eastAsia="zh-CN"/>
        </w:rPr>
        <w:t>For SUL, separate cell selection/reselection threshold can be broadcasted in SIB, similarly, separate cell selection threshold (</w:t>
      </w:r>
      <w:proofErr w:type="gramStart"/>
      <w:r>
        <w:rPr>
          <w:lang w:eastAsia="zh-CN"/>
        </w:rPr>
        <w:t>e.g.</w:t>
      </w:r>
      <w:proofErr w:type="gramEnd"/>
      <w:r>
        <w:rPr>
          <w:lang w:eastAsia="zh-CN"/>
        </w:rPr>
        <w:t xml:space="preserve"> </w:t>
      </w:r>
      <w:proofErr w:type="spellStart"/>
      <w:r>
        <w:rPr>
          <w:lang w:eastAsia="zh-CN"/>
        </w:rPr>
        <w:t>Q</w:t>
      </w:r>
      <w:r w:rsidRPr="00071128">
        <w:rPr>
          <w:vertAlign w:val="subscript"/>
          <w:lang w:eastAsia="zh-CN"/>
        </w:rPr>
        <w:t>rxlevmin</w:t>
      </w:r>
      <w:proofErr w:type="spellEnd"/>
      <w:r>
        <w:rPr>
          <w:lang w:eastAsia="zh-CN"/>
        </w:rPr>
        <w:t xml:space="preserve">, </w:t>
      </w:r>
      <w:proofErr w:type="spellStart"/>
      <w:r>
        <w:rPr>
          <w:lang w:eastAsia="zh-CN"/>
        </w:rPr>
        <w:t>Q</w:t>
      </w:r>
      <w:r w:rsidRPr="00071128">
        <w:rPr>
          <w:vertAlign w:val="subscript"/>
          <w:lang w:eastAsia="zh-CN"/>
        </w:rPr>
        <w:t>qualmin</w:t>
      </w:r>
      <w:proofErr w:type="spellEnd"/>
      <w:r>
        <w:rPr>
          <w:lang w:eastAsia="zh-CN"/>
        </w:rPr>
        <w:t xml:space="preserve">) needs to be provided for UEs capable of Msg3 repetition. </w:t>
      </w:r>
    </w:p>
    <w:p w14:paraId="2E12C4CE" w14:textId="776847B1" w:rsidR="00071128" w:rsidRDefault="00071128" w:rsidP="00775B67">
      <w:pPr>
        <w:rPr>
          <w:lang w:eastAsia="zh-CN"/>
        </w:rPr>
      </w:pPr>
      <w:r>
        <w:rPr>
          <w:lang w:eastAsia="zh-CN"/>
        </w:rPr>
        <w:t>B</w:t>
      </w:r>
      <w:r>
        <w:rPr>
          <w:rFonts w:hint="eastAsia"/>
          <w:lang w:eastAsia="zh-CN"/>
        </w:rPr>
        <w:t>a</w:t>
      </w:r>
      <w:r>
        <w:rPr>
          <w:lang w:eastAsia="zh-CN"/>
        </w:rPr>
        <w:t>sed on online discussion, one company commented this is out of scope of WID. (The objective of WID is copied/pasted below)</w:t>
      </w:r>
    </w:p>
    <w:p w14:paraId="7D8D30C2" w14:textId="77777777" w:rsidR="00071128" w:rsidRPr="00071128" w:rsidRDefault="00071128" w:rsidP="00071128">
      <w:pPr>
        <w:numPr>
          <w:ilvl w:val="0"/>
          <w:numId w:val="24"/>
        </w:numPr>
        <w:spacing w:before="120" w:after="120" w:line="276" w:lineRule="auto"/>
        <w:ind w:hanging="357"/>
        <w:rPr>
          <w:b/>
          <w:lang w:val="en-US" w:eastAsia="zh-CN"/>
        </w:rPr>
      </w:pPr>
      <w:r w:rsidRPr="00071128">
        <w:rPr>
          <w:rFonts w:hint="eastAsia"/>
          <w:b/>
          <w:lang w:val="en-US" w:eastAsia="zh-CN"/>
        </w:rPr>
        <w:t>S</w:t>
      </w:r>
      <w:r w:rsidRPr="00071128">
        <w:rPr>
          <w:b/>
          <w:lang w:val="en-US" w:eastAsia="zh-CN"/>
        </w:rPr>
        <w:t xml:space="preserve">pecify mechanism(s) to support Type A </w:t>
      </w:r>
      <w:r w:rsidRPr="00071128">
        <w:rPr>
          <w:b/>
          <w:lang w:eastAsia="zh-CN"/>
        </w:rPr>
        <w:t>PUSCH repetitions for Msg3</w:t>
      </w:r>
      <w:r w:rsidRPr="00071128">
        <w:rPr>
          <w:b/>
          <w:lang w:val="en-US" w:eastAsia="zh-CN"/>
        </w:rPr>
        <w:t xml:space="preserve"> [RAN1, RAN2]</w:t>
      </w:r>
    </w:p>
    <w:p w14:paraId="76933F25" w14:textId="46B3F26D" w:rsidR="00071128" w:rsidRDefault="00071128" w:rsidP="00775B67">
      <w:pPr>
        <w:rPr>
          <w:lang w:eastAsia="zh-CN"/>
        </w:rPr>
      </w:pPr>
      <w:r>
        <w:rPr>
          <w:lang w:eastAsia="zh-CN"/>
        </w:rPr>
        <w:t xml:space="preserve">From rapporteur point of view, </w:t>
      </w:r>
      <w:r w:rsidR="00BE055B">
        <w:rPr>
          <w:lang w:eastAsia="zh-CN"/>
        </w:rPr>
        <w:t>f</w:t>
      </w:r>
      <w:r>
        <w:rPr>
          <w:lang w:eastAsia="zh-CN"/>
        </w:rPr>
        <w:t xml:space="preserve">or supporting Type A PUSCH repetition for Msg3, RAN2 is responsible to study any </w:t>
      </w:r>
      <w:r w:rsidR="00BE055B">
        <w:rPr>
          <w:lang w:eastAsia="zh-CN"/>
        </w:rPr>
        <w:t xml:space="preserve">potential </w:t>
      </w:r>
      <w:r>
        <w:rPr>
          <w:lang w:eastAsia="zh-CN"/>
        </w:rPr>
        <w:t xml:space="preserve">RAN2 impact, </w:t>
      </w:r>
      <w:r w:rsidR="00BE055B">
        <w:rPr>
          <w:lang w:eastAsia="zh-CN"/>
        </w:rPr>
        <w:t>the objective does not preclude any technical point</w:t>
      </w:r>
      <w:r>
        <w:rPr>
          <w:lang w:eastAsia="zh-CN"/>
        </w:rPr>
        <w:t xml:space="preserve">. </w:t>
      </w:r>
      <w:r w:rsidR="003E3735">
        <w:rPr>
          <w:lang w:eastAsia="zh-CN"/>
        </w:rPr>
        <w:t xml:space="preserve">In addition, some company commented Msg1 repetition is not supported, thus UL coverage </w:t>
      </w:r>
      <w:proofErr w:type="spellStart"/>
      <w:r w:rsidR="003E3735">
        <w:rPr>
          <w:lang w:eastAsia="zh-CN"/>
        </w:rPr>
        <w:t>can not</w:t>
      </w:r>
      <w:proofErr w:type="spellEnd"/>
      <w:r w:rsidR="003E3735">
        <w:rPr>
          <w:lang w:eastAsia="zh-CN"/>
        </w:rPr>
        <w:t xml:space="preserve"> be extended. But according to the study in RAN1, PRACH has better performance than PUSCH, so PRACH is not bottle neck of UL transmission. That is why Msg3 repetition is considered instead of Msg1 repetition. </w:t>
      </w:r>
    </w:p>
    <w:p w14:paraId="3B0F6D51" w14:textId="0AE46ECB" w:rsidR="003E3735" w:rsidRDefault="003E3735" w:rsidP="00775B67">
      <w:pPr>
        <w:rPr>
          <w:lang w:eastAsia="zh-CN"/>
        </w:rPr>
      </w:pPr>
      <w:r>
        <w:rPr>
          <w:lang w:eastAsia="zh-CN"/>
        </w:rPr>
        <w:t>Companies are invited to show your view</w:t>
      </w:r>
      <w:r w:rsidR="00CE3A59">
        <w:rPr>
          <w:lang w:eastAsia="zh-CN"/>
        </w:rPr>
        <w:t>s</w:t>
      </w:r>
      <w:r>
        <w:rPr>
          <w:lang w:eastAsia="zh-CN"/>
        </w:rPr>
        <w:t>.</w:t>
      </w:r>
    </w:p>
    <w:p w14:paraId="1C62A9EA" w14:textId="696EC6C0" w:rsidR="00071128" w:rsidRPr="00973184" w:rsidRDefault="00071128" w:rsidP="00071128">
      <w:pPr>
        <w:widowControl w:val="0"/>
        <w:spacing w:after="160"/>
        <w:rPr>
          <w:rFonts w:ascii="CG Times (WN)" w:eastAsia="DengXian" w:hAnsi="CG Times (WN)"/>
          <w:b/>
          <w:bCs/>
          <w:lang w:eastAsia="zh-CN"/>
        </w:rPr>
      </w:pPr>
      <w:r>
        <w:rPr>
          <w:rFonts w:ascii="CG Times (WN)" w:eastAsia="DengXian" w:hAnsi="CG Times (WN)"/>
          <w:b/>
          <w:bCs/>
          <w:lang w:eastAsia="zh-CN"/>
        </w:rPr>
        <w:t>Q4.</w:t>
      </w:r>
      <w:r w:rsidR="003E3735">
        <w:rPr>
          <w:rFonts w:ascii="CG Times (WN)" w:eastAsia="DengXian" w:hAnsi="CG Times (WN)"/>
          <w:b/>
          <w:bCs/>
          <w:lang w:eastAsia="zh-CN"/>
        </w:rPr>
        <w:t xml:space="preserve"> D</w:t>
      </w:r>
      <w:r w:rsidRPr="00973184">
        <w:rPr>
          <w:rFonts w:ascii="CG Times (WN)" w:eastAsia="DengXian" w:hAnsi="CG Times (WN)"/>
          <w:b/>
          <w:bCs/>
          <w:lang w:eastAsia="zh-CN"/>
        </w:rPr>
        <w:t xml:space="preserve">o companies </w:t>
      </w:r>
      <w:r>
        <w:rPr>
          <w:rFonts w:ascii="CG Times (WN)" w:eastAsia="DengXian" w:hAnsi="CG Times (WN)"/>
          <w:b/>
          <w:bCs/>
          <w:lang w:eastAsia="zh-CN"/>
        </w:rPr>
        <w:t xml:space="preserve">agree </w:t>
      </w:r>
      <w:r w:rsidR="003E3735">
        <w:rPr>
          <w:rFonts w:ascii="CG Times (WN)" w:eastAsia="DengXian" w:hAnsi="CG Times (WN)"/>
          <w:b/>
          <w:bCs/>
          <w:lang w:eastAsia="zh-CN"/>
        </w:rPr>
        <w:t>separate cell access thresholds (</w:t>
      </w:r>
      <w:proofErr w:type="gramStart"/>
      <w:r w:rsidR="003E3735">
        <w:rPr>
          <w:rFonts w:ascii="CG Times (WN)" w:eastAsia="DengXian" w:hAnsi="CG Times (WN)"/>
          <w:b/>
          <w:bCs/>
          <w:lang w:eastAsia="zh-CN"/>
        </w:rPr>
        <w:t>e.g.</w:t>
      </w:r>
      <w:proofErr w:type="gramEnd"/>
      <w:r w:rsidR="003E3735">
        <w:rPr>
          <w:rFonts w:ascii="CG Times (WN)" w:eastAsia="DengXian" w:hAnsi="CG Times (WN)"/>
          <w:b/>
          <w:bCs/>
          <w:lang w:eastAsia="zh-CN"/>
        </w:rPr>
        <w:t xml:space="preserve"> </w:t>
      </w:r>
      <w:proofErr w:type="spellStart"/>
      <w:r w:rsidR="003E3735">
        <w:rPr>
          <w:rFonts w:ascii="CG Times (WN)" w:eastAsia="DengXian" w:hAnsi="CG Times (WN)"/>
          <w:b/>
          <w:bCs/>
          <w:lang w:eastAsia="zh-CN"/>
        </w:rPr>
        <w:t>Qrxlevmin</w:t>
      </w:r>
      <w:proofErr w:type="spellEnd"/>
      <w:r w:rsidR="003E3735">
        <w:rPr>
          <w:rFonts w:ascii="CG Times (WN)" w:eastAsia="DengXian" w:hAnsi="CG Times (WN)"/>
          <w:b/>
          <w:bCs/>
          <w:lang w:eastAsia="zh-CN"/>
        </w:rPr>
        <w:t xml:space="preserve">, </w:t>
      </w:r>
      <w:proofErr w:type="spellStart"/>
      <w:r w:rsidR="003E3735">
        <w:rPr>
          <w:rFonts w:ascii="CG Times (WN)" w:eastAsia="DengXian" w:hAnsi="CG Times (WN)"/>
          <w:b/>
          <w:bCs/>
          <w:lang w:eastAsia="zh-CN"/>
        </w:rPr>
        <w:t>Qqualmin</w:t>
      </w:r>
      <w:proofErr w:type="spellEnd"/>
      <w:r w:rsidR="003E3735">
        <w:rPr>
          <w:rFonts w:ascii="CG Times (WN)" w:eastAsia="DengXian" w:hAnsi="CG Times (WN)"/>
          <w:b/>
          <w:bCs/>
          <w:lang w:eastAsia="zh-CN"/>
        </w:rPr>
        <w:t>) can be provided for UEs capable of Msg3 repetition</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071128" w:rsidRPr="00973184" w14:paraId="30464EB1" w14:textId="77777777" w:rsidTr="003E3735">
        <w:tc>
          <w:tcPr>
            <w:tcW w:w="1192" w:type="pct"/>
          </w:tcPr>
          <w:p w14:paraId="101D30C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E41F2C"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C8CCAA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F6456" w:rsidRPr="00973184" w14:paraId="37125E1F" w14:textId="77777777" w:rsidTr="003E3735">
        <w:trPr>
          <w:trHeight w:val="90"/>
        </w:trPr>
        <w:tc>
          <w:tcPr>
            <w:tcW w:w="1192" w:type="pct"/>
          </w:tcPr>
          <w:p w14:paraId="1445ABBA" w14:textId="7A3A4F12" w:rsidR="00AF6456" w:rsidRPr="00973184" w:rsidRDefault="00AF6456" w:rsidP="00AF6456">
            <w:pPr>
              <w:spacing w:after="0" w:line="276" w:lineRule="auto"/>
              <w:jc w:val="center"/>
              <w:rPr>
                <w:rFonts w:eastAsiaTheme="minorEastAsia"/>
                <w:szCs w:val="22"/>
                <w:lang w:eastAsia="ja-JP"/>
              </w:rPr>
            </w:pPr>
            <w:r>
              <w:rPr>
                <w:rFonts w:eastAsiaTheme="minorEastAsia"/>
                <w:szCs w:val="22"/>
                <w:lang w:eastAsia="ja-JP"/>
              </w:rPr>
              <w:t>Lenovo</w:t>
            </w:r>
          </w:p>
        </w:tc>
        <w:tc>
          <w:tcPr>
            <w:tcW w:w="821" w:type="pct"/>
          </w:tcPr>
          <w:p w14:paraId="4FD9C6BA" w14:textId="29F865BE" w:rsidR="00AF6456" w:rsidRPr="00973184" w:rsidRDefault="00AF6456" w:rsidP="00AF6456">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70A9A456" w14:textId="7EF401F6" w:rsidR="00AF6456" w:rsidRPr="00973184" w:rsidRDefault="00AF6456" w:rsidP="00AF6456">
            <w:pPr>
              <w:spacing w:after="0" w:line="276" w:lineRule="auto"/>
              <w:rPr>
                <w:rFonts w:eastAsiaTheme="minorEastAsia"/>
                <w:szCs w:val="22"/>
                <w:lang w:eastAsia="ja-JP"/>
              </w:rPr>
            </w:pPr>
            <w:r>
              <w:rPr>
                <w:rFonts w:eastAsiaTheme="minorEastAsia"/>
                <w:szCs w:val="22"/>
                <w:lang w:eastAsia="ja-JP"/>
              </w:rPr>
              <w:t xml:space="preserve">It is our understanding that the Msg3 enhancements are targeted only for UEs in connected state. Therefore, </w:t>
            </w:r>
            <w:r w:rsidR="00F90DF2">
              <w:rPr>
                <w:rFonts w:eastAsiaTheme="minorEastAsia"/>
                <w:szCs w:val="22"/>
                <w:lang w:eastAsia="ja-JP"/>
              </w:rPr>
              <w:t xml:space="preserve">we think that </w:t>
            </w:r>
            <w:r>
              <w:rPr>
                <w:rFonts w:eastAsiaTheme="minorEastAsia"/>
                <w:szCs w:val="22"/>
                <w:lang w:eastAsia="ja-JP"/>
              </w:rPr>
              <w:t xml:space="preserve">cell </w:t>
            </w:r>
            <w:r w:rsidR="0097171E">
              <w:rPr>
                <w:rFonts w:eastAsiaTheme="minorEastAsia"/>
                <w:szCs w:val="22"/>
                <w:lang w:eastAsia="ja-JP"/>
              </w:rPr>
              <w:t>(re)</w:t>
            </w:r>
            <w:r>
              <w:rPr>
                <w:rFonts w:eastAsiaTheme="minorEastAsia"/>
                <w:szCs w:val="22"/>
                <w:lang w:eastAsia="ja-JP"/>
              </w:rPr>
              <w:t>selection should not be impacted. We should not extend the scope of the WI unnecessarily. Unclarities of the WI scope can be discussed in RAN plenary.</w:t>
            </w:r>
          </w:p>
        </w:tc>
      </w:tr>
      <w:tr w:rsidR="009530AB" w:rsidRPr="00973184" w14:paraId="1EA6A654" w14:textId="77777777" w:rsidTr="003E3735">
        <w:tc>
          <w:tcPr>
            <w:tcW w:w="1192" w:type="pct"/>
          </w:tcPr>
          <w:p w14:paraId="56B18DDF" w14:textId="6F8769FF" w:rsidR="009530AB" w:rsidRPr="00973184" w:rsidRDefault="009530AB" w:rsidP="009530AB">
            <w:pPr>
              <w:spacing w:after="0" w:line="276" w:lineRule="auto"/>
              <w:jc w:val="center"/>
              <w:rPr>
                <w:rFonts w:eastAsiaTheme="minorEastAsia"/>
                <w:szCs w:val="22"/>
                <w:lang w:eastAsia="ja-JP"/>
              </w:rPr>
            </w:pPr>
            <w:r>
              <w:rPr>
                <w:rFonts w:eastAsiaTheme="minorEastAsia"/>
                <w:szCs w:val="22"/>
                <w:lang w:eastAsia="ja-JP"/>
              </w:rPr>
              <w:t>Qualcomm</w:t>
            </w:r>
          </w:p>
        </w:tc>
        <w:tc>
          <w:tcPr>
            <w:tcW w:w="821" w:type="pct"/>
          </w:tcPr>
          <w:p w14:paraId="749C9035" w14:textId="38FA5D90" w:rsidR="009530AB" w:rsidRPr="00973184" w:rsidRDefault="009530AB" w:rsidP="009530AB">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77E435F3" w14:textId="77777777" w:rsidR="009530AB" w:rsidRDefault="009530AB" w:rsidP="009530AB">
            <w:pPr>
              <w:spacing w:after="0" w:line="276" w:lineRule="auto"/>
              <w:jc w:val="left"/>
              <w:rPr>
                <w:rFonts w:eastAsiaTheme="minorEastAsia"/>
                <w:szCs w:val="22"/>
                <w:lang w:eastAsia="ja-JP"/>
              </w:rPr>
            </w:pPr>
            <w:r>
              <w:rPr>
                <w:rFonts w:eastAsiaTheme="minorEastAsia"/>
                <w:szCs w:val="22"/>
                <w:lang w:eastAsia="ja-JP"/>
              </w:rPr>
              <w:t xml:space="preserve">UEs capable of Msg3 repetition can access a cell at lower minimum RSRP than legacy UEs. Therefore, </w:t>
            </w:r>
            <w:proofErr w:type="spellStart"/>
            <w:r>
              <w:rPr>
                <w:rFonts w:eastAsiaTheme="minorEastAsia"/>
                <w:szCs w:val="22"/>
                <w:lang w:eastAsia="ja-JP"/>
              </w:rPr>
              <w:t>Qrxlevmin</w:t>
            </w:r>
            <w:proofErr w:type="spellEnd"/>
            <w:r>
              <w:rPr>
                <w:rFonts w:eastAsiaTheme="minorEastAsia"/>
                <w:szCs w:val="22"/>
                <w:lang w:eastAsia="ja-JP"/>
              </w:rPr>
              <w:t xml:space="preserve"> and </w:t>
            </w:r>
            <w:proofErr w:type="spellStart"/>
            <w:r>
              <w:rPr>
                <w:rFonts w:eastAsiaTheme="minorEastAsia"/>
                <w:szCs w:val="22"/>
                <w:lang w:eastAsia="ja-JP"/>
              </w:rPr>
              <w:t>Qqualmin</w:t>
            </w:r>
            <w:proofErr w:type="spellEnd"/>
            <w:r>
              <w:rPr>
                <w:rFonts w:eastAsiaTheme="minorEastAsia"/>
                <w:szCs w:val="22"/>
                <w:lang w:eastAsia="ja-JP"/>
              </w:rPr>
              <w:t>, which are the minimum Rx and quality levels allowed for a cell, should be set differently for coverage enhanced UEs.</w:t>
            </w:r>
          </w:p>
          <w:p w14:paraId="3555262F" w14:textId="08F6A6EA" w:rsidR="009530AB" w:rsidRPr="00973184" w:rsidRDefault="009530AB" w:rsidP="009530AB">
            <w:pPr>
              <w:spacing w:after="0" w:line="276" w:lineRule="auto"/>
              <w:rPr>
                <w:rFonts w:eastAsiaTheme="minorEastAsia"/>
                <w:szCs w:val="21"/>
                <w:lang w:eastAsia="ja-JP"/>
              </w:rPr>
            </w:pPr>
            <w:r>
              <w:rPr>
                <w:rFonts w:eastAsiaTheme="minorEastAsia"/>
                <w:szCs w:val="22"/>
                <w:lang w:eastAsia="ja-JP"/>
              </w:rPr>
              <w:t xml:space="preserve">We agree with the rapporteur’s argument above that the WID does not restrict RAN2 from studying any particular upper-layer procedures impacted by msg4 repetition. </w:t>
            </w:r>
          </w:p>
        </w:tc>
      </w:tr>
      <w:tr w:rsidR="009530AB" w:rsidRPr="00973184" w14:paraId="211E0F9E" w14:textId="77777777" w:rsidTr="003E3735">
        <w:tc>
          <w:tcPr>
            <w:tcW w:w="1192" w:type="pct"/>
          </w:tcPr>
          <w:p w14:paraId="7A47A267" w14:textId="77777777" w:rsidR="009530AB" w:rsidRPr="00973184" w:rsidRDefault="009530AB" w:rsidP="009530AB">
            <w:pPr>
              <w:spacing w:after="0" w:line="276" w:lineRule="auto"/>
              <w:jc w:val="center"/>
              <w:rPr>
                <w:rFonts w:eastAsia="DengXian"/>
                <w:szCs w:val="22"/>
                <w:lang w:eastAsia="zh-CN"/>
              </w:rPr>
            </w:pPr>
          </w:p>
        </w:tc>
        <w:tc>
          <w:tcPr>
            <w:tcW w:w="821" w:type="pct"/>
          </w:tcPr>
          <w:p w14:paraId="292E4AF9" w14:textId="77777777" w:rsidR="009530AB" w:rsidRPr="00973184" w:rsidRDefault="009530AB" w:rsidP="009530AB">
            <w:pPr>
              <w:spacing w:after="0" w:line="276" w:lineRule="auto"/>
              <w:jc w:val="center"/>
              <w:rPr>
                <w:rFonts w:eastAsia="DengXian"/>
                <w:szCs w:val="22"/>
                <w:lang w:eastAsia="zh-CN"/>
              </w:rPr>
            </w:pPr>
          </w:p>
        </w:tc>
        <w:tc>
          <w:tcPr>
            <w:tcW w:w="2987" w:type="pct"/>
          </w:tcPr>
          <w:p w14:paraId="6FFEE82E" w14:textId="77777777" w:rsidR="009530AB" w:rsidRPr="00973184" w:rsidRDefault="009530AB" w:rsidP="009530AB">
            <w:pPr>
              <w:spacing w:after="0" w:line="276" w:lineRule="auto"/>
              <w:rPr>
                <w:szCs w:val="22"/>
                <w:lang w:val="en-US" w:eastAsia="zh-CN"/>
              </w:rPr>
            </w:pPr>
          </w:p>
        </w:tc>
      </w:tr>
      <w:tr w:rsidR="009530AB" w:rsidRPr="00973184" w14:paraId="30A02E76" w14:textId="77777777" w:rsidTr="003E3735">
        <w:tc>
          <w:tcPr>
            <w:tcW w:w="1192" w:type="pct"/>
          </w:tcPr>
          <w:p w14:paraId="1949F140" w14:textId="77777777" w:rsidR="009530AB" w:rsidRPr="00973184" w:rsidRDefault="009530AB" w:rsidP="009530AB">
            <w:pPr>
              <w:spacing w:after="0" w:line="276" w:lineRule="auto"/>
              <w:jc w:val="center"/>
              <w:rPr>
                <w:rFonts w:eastAsia="DengXian"/>
                <w:szCs w:val="22"/>
                <w:lang w:eastAsia="zh-CN"/>
              </w:rPr>
            </w:pPr>
          </w:p>
        </w:tc>
        <w:tc>
          <w:tcPr>
            <w:tcW w:w="821" w:type="pct"/>
          </w:tcPr>
          <w:p w14:paraId="44B8D75A" w14:textId="77777777" w:rsidR="009530AB" w:rsidRPr="00973184" w:rsidRDefault="009530AB" w:rsidP="009530AB">
            <w:pPr>
              <w:spacing w:after="0" w:line="276" w:lineRule="auto"/>
              <w:jc w:val="center"/>
              <w:rPr>
                <w:rFonts w:eastAsia="DengXian"/>
                <w:szCs w:val="22"/>
                <w:lang w:eastAsia="zh-CN"/>
              </w:rPr>
            </w:pPr>
          </w:p>
        </w:tc>
        <w:tc>
          <w:tcPr>
            <w:tcW w:w="2987" w:type="pct"/>
          </w:tcPr>
          <w:p w14:paraId="022A6CE5" w14:textId="77777777" w:rsidR="009530AB" w:rsidRPr="00973184" w:rsidRDefault="009530AB" w:rsidP="009530AB">
            <w:pPr>
              <w:spacing w:after="0" w:line="276" w:lineRule="auto"/>
              <w:rPr>
                <w:rFonts w:eastAsia="DengXian"/>
                <w:szCs w:val="22"/>
                <w:lang w:eastAsia="zh-CN"/>
              </w:rPr>
            </w:pPr>
          </w:p>
        </w:tc>
      </w:tr>
    </w:tbl>
    <w:p w14:paraId="65C90378" w14:textId="77777777" w:rsidR="00A25117" w:rsidRPr="00071128" w:rsidRDefault="00A25117" w:rsidP="00775B67">
      <w:pPr>
        <w:rPr>
          <w:b/>
          <w:lang w:eastAsia="zh-CN"/>
        </w:rPr>
      </w:pPr>
    </w:p>
    <w:p w14:paraId="6B970754" w14:textId="312CE773" w:rsidR="00A25117" w:rsidRDefault="003E3735" w:rsidP="00775B67">
      <w:pPr>
        <w:pStyle w:val="Heading2"/>
        <w:numPr>
          <w:ilvl w:val="1"/>
          <w:numId w:val="10"/>
        </w:numPr>
        <w:rPr>
          <w:lang w:eastAsia="zh-CN"/>
        </w:rPr>
      </w:pPr>
      <w:r>
        <w:rPr>
          <w:lang w:eastAsia="zh-CN"/>
        </w:rPr>
        <w:t xml:space="preserve">Handling of Contention Resolution Timer </w:t>
      </w:r>
    </w:p>
    <w:p w14:paraId="0D056225" w14:textId="01A117B7" w:rsidR="00F54D05" w:rsidRPr="00F54D05" w:rsidRDefault="00F54D05" w:rsidP="003C1A91">
      <w:pPr>
        <w:widowControl w:val="0"/>
        <w:spacing w:after="120" w:line="240" w:lineRule="auto"/>
        <w:rPr>
          <w:kern w:val="2"/>
          <w:sz w:val="20"/>
          <w:szCs w:val="24"/>
          <w:lang w:val="en-US" w:eastAsia="zh-CN"/>
        </w:rPr>
      </w:pPr>
      <w:r w:rsidRPr="00F54D05">
        <w:rPr>
          <w:kern w:val="2"/>
          <w:sz w:val="20"/>
          <w:szCs w:val="24"/>
          <w:lang w:val="en-US" w:eastAsia="zh-CN"/>
        </w:rPr>
        <w:t>In current TS 38.321, the start of contention resolution timer is described as below</w:t>
      </w:r>
      <w:r w:rsidR="003C1A91">
        <w:rPr>
          <w:kern w:val="2"/>
          <w:sz w:val="20"/>
          <w:szCs w:val="24"/>
          <w:lang w:val="en-US" w:eastAsia="zh-CN"/>
        </w:rPr>
        <w:t xml:space="preserve"> (for HARQ retransmission)</w:t>
      </w:r>
      <w:r w:rsidRPr="00F54D05">
        <w:rPr>
          <w:kern w:val="2"/>
          <w:sz w:val="20"/>
          <w:szCs w:val="24"/>
          <w:lang w:val="en-US" w:eastAsia="zh-CN"/>
        </w:rPr>
        <w:t xml:space="preserve">: </w:t>
      </w:r>
    </w:p>
    <w:tbl>
      <w:tblPr>
        <w:tblStyle w:val="11"/>
        <w:tblW w:w="0" w:type="auto"/>
        <w:tblInd w:w="250" w:type="dxa"/>
        <w:tblLook w:val="04A0" w:firstRow="1" w:lastRow="0" w:firstColumn="1" w:lastColumn="0" w:noHBand="0" w:noVBand="1"/>
      </w:tblPr>
      <w:tblGrid>
        <w:gridCol w:w="8719"/>
      </w:tblGrid>
      <w:tr w:rsidR="00F54D05" w:rsidRPr="00F54D05" w14:paraId="108DFF86" w14:textId="77777777" w:rsidTr="00A35EE6">
        <w:tc>
          <w:tcPr>
            <w:tcW w:w="8719" w:type="dxa"/>
          </w:tcPr>
          <w:p w14:paraId="2292D4A6" w14:textId="77777777" w:rsidR="00F54D05" w:rsidRPr="00F54D05" w:rsidRDefault="00F54D05" w:rsidP="00F54D05">
            <w:pPr>
              <w:tabs>
                <w:tab w:val="left" w:pos="432"/>
                <w:tab w:val="left" w:pos="720"/>
              </w:tabs>
              <w:overflowPunct w:val="0"/>
              <w:autoSpaceDE w:val="0"/>
              <w:autoSpaceDN w:val="0"/>
              <w:adjustRightInd w:val="0"/>
              <w:snapToGrid w:val="0"/>
              <w:spacing w:after="0" w:line="415" w:lineRule="auto"/>
              <w:ind w:left="720" w:hanging="686"/>
              <w:textAlignment w:val="baseline"/>
              <w:outlineLvl w:val="2"/>
              <w:rPr>
                <w:rFonts w:eastAsia="MS Mincho"/>
                <w:bCs/>
                <w:sz w:val="32"/>
                <w:szCs w:val="32"/>
                <w:lang w:eastAsia="ko-KR"/>
              </w:rPr>
            </w:pPr>
            <w:bookmarkStart w:id="1" w:name="_Toc37296183"/>
            <w:bookmarkStart w:id="2" w:name="_Toc46490309"/>
            <w:bookmarkStart w:id="3" w:name="_Toc52752004"/>
            <w:bookmarkStart w:id="4" w:name="_Toc52796466"/>
            <w:bookmarkStart w:id="5" w:name="_Toc67931525"/>
            <w:r w:rsidRPr="00F54D05">
              <w:rPr>
                <w:rFonts w:eastAsia="MS Mincho"/>
                <w:bCs/>
                <w:sz w:val="32"/>
                <w:szCs w:val="32"/>
                <w:lang w:eastAsia="ko-KR"/>
              </w:rPr>
              <w:t>5.1.5</w:t>
            </w:r>
            <w:r w:rsidRPr="00F54D05">
              <w:rPr>
                <w:rFonts w:eastAsia="MS Mincho"/>
                <w:bCs/>
                <w:sz w:val="32"/>
                <w:szCs w:val="32"/>
                <w:lang w:eastAsia="ko-KR"/>
              </w:rPr>
              <w:tab/>
              <w:t>Contention Resolution</w:t>
            </w:r>
            <w:bookmarkEnd w:id="1"/>
            <w:bookmarkEnd w:id="2"/>
            <w:bookmarkEnd w:id="3"/>
            <w:bookmarkEnd w:id="4"/>
            <w:bookmarkEnd w:id="5"/>
          </w:p>
          <w:p w14:paraId="75F4A869" w14:textId="77777777" w:rsidR="00F54D05" w:rsidRPr="00F54D05" w:rsidRDefault="00F54D05" w:rsidP="00F54D05">
            <w:pPr>
              <w:widowControl w:val="0"/>
              <w:spacing w:after="120" w:line="240" w:lineRule="auto"/>
              <w:jc w:val="both"/>
              <w:rPr>
                <w:rFonts w:ascii="Times New Roman" w:hAnsi="Times New Roman"/>
                <w:kern w:val="2"/>
                <w:sz w:val="20"/>
                <w:szCs w:val="24"/>
                <w:lang w:val="en-US" w:eastAsia="ko-KR"/>
              </w:rPr>
            </w:pPr>
            <w:r w:rsidRPr="00F54D05">
              <w:rPr>
                <w:rFonts w:ascii="Times New Roman" w:hAnsi="Times New Roman"/>
                <w:kern w:val="2"/>
                <w:sz w:val="20"/>
                <w:szCs w:val="24"/>
                <w:lang w:val="en-US" w:eastAsia="ko-KR"/>
              </w:rPr>
              <w:t>Once Msg3 is transmitted the MAC entity shall:</w:t>
            </w:r>
          </w:p>
          <w:p w14:paraId="45EDC89E" w14:textId="77777777" w:rsidR="00F54D05" w:rsidRPr="00F54D05" w:rsidRDefault="00F54D05" w:rsidP="00F54D05">
            <w:pPr>
              <w:overflowPunct w:val="0"/>
              <w:autoSpaceDE w:val="0"/>
              <w:autoSpaceDN w:val="0"/>
              <w:adjustRightInd w:val="0"/>
              <w:spacing w:after="120" w:line="240" w:lineRule="auto"/>
              <w:ind w:left="568" w:hanging="284"/>
              <w:contextualSpacing/>
              <w:textAlignment w:val="baseline"/>
              <w:rPr>
                <w:rFonts w:ascii="Times New Roman" w:hAnsi="Times New Roman"/>
                <w:sz w:val="20"/>
                <w:lang w:eastAsia="ko-KR"/>
              </w:rPr>
            </w:pPr>
            <w:r w:rsidRPr="00F54D05">
              <w:rPr>
                <w:rFonts w:ascii="Times New Roman" w:hAnsi="Times New Roman"/>
                <w:sz w:val="20"/>
                <w:lang w:eastAsia="ko-KR"/>
              </w:rPr>
              <w:t>1&gt;</w:t>
            </w:r>
            <w:r w:rsidRPr="00F54D05">
              <w:rPr>
                <w:rFonts w:ascii="Times New Roman" w:hAnsi="Times New Roman"/>
                <w:sz w:val="20"/>
                <w:lang w:eastAsia="ko-KR"/>
              </w:rPr>
              <w:tab/>
              <w:t xml:space="preserve">start the </w:t>
            </w:r>
            <w:proofErr w:type="spellStart"/>
            <w:r w:rsidRPr="00F54D05">
              <w:rPr>
                <w:rFonts w:ascii="Times New Roman" w:hAnsi="Times New Roman"/>
                <w:i/>
                <w:sz w:val="20"/>
                <w:lang w:eastAsia="ko-KR"/>
              </w:rPr>
              <w:t>ra-ContentionResolutionTimer</w:t>
            </w:r>
            <w:proofErr w:type="spellEnd"/>
            <w:r w:rsidRPr="00F54D05">
              <w:rPr>
                <w:rFonts w:ascii="Times New Roman" w:hAnsi="Times New Roman"/>
                <w:sz w:val="20"/>
                <w:lang w:eastAsia="ko-KR"/>
              </w:rPr>
              <w:t xml:space="preserve"> and restart the </w:t>
            </w:r>
            <w:proofErr w:type="spellStart"/>
            <w:r w:rsidRPr="00F54D05">
              <w:rPr>
                <w:rFonts w:ascii="Times New Roman" w:hAnsi="Times New Roman"/>
                <w:i/>
                <w:sz w:val="20"/>
                <w:lang w:eastAsia="ko-KR"/>
              </w:rPr>
              <w:t>ra-ContentionResolutionTimer</w:t>
            </w:r>
            <w:proofErr w:type="spellEnd"/>
            <w:r w:rsidRPr="00F54D05">
              <w:rPr>
                <w:rFonts w:ascii="Times New Roman" w:hAnsi="Times New Roman"/>
                <w:sz w:val="20"/>
                <w:lang w:eastAsia="ko-KR"/>
              </w:rPr>
              <w:t xml:space="preserve"> at each HARQ retransmission in the first symbol after the end of the Msg3 (re)</w:t>
            </w:r>
            <w:proofErr w:type="gramStart"/>
            <w:r w:rsidRPr="00F54D05">
              <w:rPr>
                <w:rFonts w:ascii="Times New Roman" w:hAnsi="Times New Roman"/>
                <w:sz w:val="20"/>
                <w:lang w:eastAsia="ko-KR"/>
              </w:rPr>
              <w:t>transmission;</w:t>
            </w:r>
            <w:proofErr w:type="gramEnd"/>
          </w:p>
          <w:p w14:paraId="4E3634A2" w14:textId="77777777" w:rsidR="00F54D05" w:rsidRPr="00F54D05" w:rsidRDefault="00F54D05" w:rsidP="00F54D05">
            <w:pPr>
              <w:overflowPunct w:val="0"/>
              <w:autoSpaceDE w:val="0"/>
              <w:autoSpaceDN w:val="0"/>
              <w:adjustRightInd w:val="0"/>
              <w:spacing w:after="120" w:line="240" w:lineRule="auto"/>
              <w:ind w:left="568" w:hanging="284"/>
              <w:contextualSpacing/>
              <w:textAlignment w:val="baseline"/>
              <w:rPr>
                <w:rFonts w:ascii="Times New Roman" w:hAnsi="Times New Roman"/>
                <w:sz w:val="20"/>
                <w:lang w:eastAsia="ko-KR"/>
              </w:rPr>
            </w:pPr>
            <w:r w:rsidRPr="00F54D05">
              <w:rPr>
                <w:rFonts w:ascii="Times New Roman" w:hAnsi="Times New Roman"/>
                <w:sz w:val="20"/>
                <w:lang w:eastAsia="ko-KR"/>
              </w:rPr>
              <w:t>1&gt;</w:t>
            </w:r>
            <w:r w:rsidRPr="00F54D05">
              <w:rPr>
                <w:rFonts w:ascii="Times New Roman" w:hAnsi="Times New Roman"/>
                <w:sz w:val="20"/>
                <w:lang w:eastAsia="ko-KR"/>
              </w:rPr>
              <w:tab/>
              <w:t xml:space="preserve">monitor the PDCCH while the </w:t>
            </w:r>
            <w:proofErr w:type="spellStart"/>
            <w:r w:rsidRPr="00F54D05">
              <w:rPr>
                <w:rFonts w:ascii="Times New Roman" w:hAnsi="Times New Roman"/>
                <w:i/>
                <w:sz w:val="20"/>
                <w:lang w:eastAsia="ko-KR"/>
              </w:rPr>
              <w:t>ra-ContentionResolutionTimer</w:t>
            </w:r>
            <w:proofErr w:type="spellEnd"/>
            <w:r w:rsidRPr="00F54D05">
              <w:rPr>
                <w:rFonts w:ascii="Times New Roman" w:hAnsi="Times New Roman"/>
                <w:sz w:val="20"/>
                <w:lang w:eastAsia="ko-KR"/>
              </w:rPr>
              <w:t xml:space="preserve"> is running regardless of the possible occurrence of a measurement gap;</w:t>
            </w:r>
          </w:p>
        </w:tc>
      </w:tr>
    </w:tbl>
    <w:p w14:paraId="0F06AAD3" w14:textId="21F55103" w:rsidR="00F54D05" w:rsidRDefault="003C1A91" w:rsidP="00775B67">
      <w:pPr>
        <w:rPr>
          <w:lang w:eastAsia="zh-CN"/>
        </w:rPr>
      </w:pPr>
      <w:r>
        <w:rPr>
          <w:lang w:eastAsia="zh-CN"/>
        </w:rPr>
        <w:t xml:space="preserve">Regarding Msg3 repetition, the handling of </w:t>
      </w:r>
      <w:proofErr w:type="spellStart"/>
      <w:r>
        <w:rPr>
          <w:lang w:eastAsia="zh-CN"/>
        </w:rPr>
        <w:t>ra-ContentionResolutionTimer</w:t>
      </w:r>
      <w:proofErr w:type="spellEnd"/>
      <w:r>
        <w:rPr>
          <w:lang w:eastAsia="zh-CN"/>
        </w:rPr>
        <w:t xml:space="preserve"> is discussed in several contributions, in summary, there are 3 options (</w:t>
      </w:r>
      <w:r w:rsidRPr="00B4541F">
        <w:rPr>
          <w:color w:val="0070C0"/>
          <w:lang w:eastAsia="zh-CN"/>
        </w:rPr>
        <w:t>companies please double check if any option is missing</w:t>
      </w:r>
      <w:r>
        <w:rPr>
          <w:lang w:eastAsia="zh-CN"/>
        </w:rPr>
        <w:t>)</w:t>
      </w:r>
      <w:r>
        <w:rPr>
          <w:rFonts w:hint="eastAsia"/>
          <w:lang w:eastAsia="zh-CN"/>
        </w:rPr>
        <w:t>:</w:t>
      </w:r>
    </w:p>
    <w:p w14:paraId="4743583D" w14:textId="58731B94" w:rsidR="00F54D05" w:rsidRDefault="00B4541F" w:rsidP="00F54D05">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w:t>
      </w:r>
      <w:r w:rsidR="00A91D89">
        <w:rPr>
          <w:kern w:val="2"/>
          <w:sz w:val="20"/>
          <w:lang w:val="en-US" w:eastAsia="ja-JP"/>
        </w:rPr>
        <w:t>1</w:t>
      </w:r>
      <w:r w:rsidR="00F54D05" w:rsidRPr="00F54D05">
        <w:rPr>
          <w:kern w:val="2"/>
          <w:sz w:val="20"/>
          <w:lang w:val="en-US" w:eastAsia="ja-JP"/>
        </w:rPr>
        <w:t>:</w:t>
      </w:r>
      <w:r>
        <w:rPr>
          <w:kern w:val="2"/>
          <w:sz w:val="20"/>
          <w:lang w:val="en-US" w:eastAsia="ja-JP"/>
        </w:rPr>
        <w:t xml:space="preserve"> (Re)start </w:t>
      </w:r>
      <w:r w:rsidRPr="00B4541F">
        <w:rPr>
          <w:i/>
          <w:kern w:val="2"/>
          <w:sz w:val="20"/>
          <w:lang w:val="en-US" w:eastAsia="ja-JP"/>
        </w:rPr>
        <w:t>ra-</w:t>
      </w:r>
      <w:proofErr w:type="spellStart"/>
      <w:r w:rsidRPr="00B4541F">
        <w:rPr>
          <w:i/>
          <w:kern w:val="2"/>
          <w:sz w:val="20"/>
          <w:lang w:val="en-US" w:eastAsia="ja-JP"/>
        </w:rPr>
        <w:t>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all</w:t>
      </w:r>
      <w:r w:rsidRPr="00B4541F">
        <w:rPr>
          <w:color w:val="FF0000"/>
          <w:kern w:val="2"/>
          <w:sz w:val="20"/>
          <w:lang w:val="en-US" w:eastAsia="ja-JP"/>
        </w:rPr>
        <w:t xml:space="preserve"> </w:t>
      </w:r>
      <w:r>
        <w:rPr>
          <w:kern w:val="2"/>
          <w:sz w:val="20"/>
          <w:lang w:val="en-US" w:eastAsia="ja-JP"/>
        </w:rPr>
        <w:t>Msg3 repetitions [2]</w:t>
      </w:r>
      <w:r w:rsidR="00A91D89">
        <w:rPr>
          <w:kern w:val="2"/>
          <w:sz w:val="20"/>
          <w:lang w:val="en-US" w:eastAsia="ja-JP"/>
        </w:rPr>
        <w:t>[4]</w:t>
      </w:r>
      <w:r>
        <w:rPr>
          <w:kern w:val="2"/>
          <w:sz w:val="20"/>
          <w:lang w:val="en-US" w:eastAsia="ja-JP"/>
        </w:rPr>
        <w:t>.</w:t>
      </w:r>
    </w:p>
    <w:p w14:paraId="4F8A5856" w14:textId="3CBD5FD2" w:rsidR="0005022A" w:rsidRPr="00F54D05" w:rsidRDefault="004F06F5" w:rsidP="004F06F5">
      <w:pPr>
        <w:widowControl w:val="0"/>
        <w:overflowPunct w:val="0"/>
        <w:autoSpaceDE w:val="0"/>
        <w:autoSpaceDN w:val="0"/>
        <w:adjustRightInd w:val="0"/>
        <w:spacing w:after="120" w:line="240" w:lineRule="auto"/>
        <w:jc w:val="center"/>
        <w:textAlignment w:val="baseline"/>
        <w:rPr>
          <w:kern w:val="2"/>
          <w:sz w:val="20"/>
          <w:lang w:val="en-US" w:eastAsia="ja-JP"/>
        </w:rPr>
      </w:pPr>
      <w:r>
        <w:object w:dxaOrig="7725" w:dyaOrig="1906" w14:anchorId="46BC3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45pt;height:94.9pt" o:ole="">
            <v:imagedata r:id="rId16" o:title=""/>
          </v:shape>
          <o:OLEObject Type="Embed" ProgID="Visio.Drawing.11" ShapeID="_x0000_i1025" DrawAspect="Content" ObjectID="_1690974438" r:id="rId17"/>
        </w:object>
      </w:r>
    </w:p>
    <w:p w14:paraId="527EDA4A" w14:textId="2B10BD91" w:rsidR="00A91D89" w:rsidRDefault="00A91D89"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Pr="00F54D05">
        <w:rPr>
          <w:kern w:val="2"/>
          <w:sz w:val="20"/>
          <w:lang w:val="en-US" w:eastAsia="ja-JP"/>
        </w:rPr>
        <w:t xml:space="preserve"> </w:t>
      </w:r>
      <w:r>
        <w:rPr>
          <w:kern w:val="2"/>
          <w:sz w:val="20"/>
          <w:lang w:val="en-US" w:eastAsia="ja-JP"/>
        </w:rPr>
        <w:t>2</w:t>
      </w:r>
      <w:r w:rsidRPr="00F54D05">
        <w:rPr>
          <w:kern w:val="2"/>
          <w:sz w:val="20"/>
          <w:lang w:val="en-US" w:eastAsia="ja-JP"/>
        </w:rPr>
        <w:t xml:space="preserve">: </w:t>
      </w:r>
      <w:r>
        <w:rPr>
          <w:kern w:val="2"/>
          <w:sz w:val="20"/>
          <w:lang w:val="en-US" w:eastAsia="ja-JP"/>
        </w:rPr>
        <w:t xml:space="preserve">(Re)start </w:t>
      </w:r>
      <w:r w:rsidRPr="00B4541F">
        <w:rPr>
          <w:i/>
          <w:kern w:val="2"/>
          <w:sz w:val="20"/>
          <w:lang w:val="en-US" w:eastAsia="ja-JP"/>
        </w:rPr>
        <w:t>ra-</w:t>
      </w:r>
      <w:proofErr w:type="spellStart"/>
      <w:r w:rsidRPr="00B4541F">
        <w:rPr>
          <w:i/>
          <w:kern w:val="2"/>
          <w:sz w:val="20"/>
          <w:lang w:val="en-US" w:eastAsia="ja-JP"/>
        </w:rPr>
        <w:t>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sidRPr="00B4541F">
        <w:rPr>
          <w:color w:val="FF0000"/>
          <w:kern w:val="2"/>
          <w:sz w:val="20"/>
          <w:lang w:val="en-US" w:eastAsia="ja-JP"/>
        </w:rPr>
        <w:t xml:space="preserve">each </w:t>
      </w:r>
      <w:r>
        <w:rPr>
          <w:kern w:val="2"/>
          <w:sz w:val="20"/>
          <w:lang w:val="en-US" w:eastAsia="ja-JP"/>
        </w:rPr>
        <w:t xml:space="preserve">Msg3 repetition </w:t>
      </w:r>
      <w:r>
        <w:rPr>
          <w:rFonts w:hint="eastAsia"/>
          <w:kern w:val="2"/>
          <w:sz w:val="20"/>
          <w:lang w:val="en-US" w:eastAsia="zh-CN"/>
        </w:rPr>
        <w:t>[</w:t>
      </w:r>
      <w:r>
        <w:rPr>
          <w:kern w:val="2"/>
          <w:sz w:val="20"/>
          <w:lang w:val="en-US" w:eastAsia="zh-CN"/>
        </w:rPr>
        <w:t>3]</w:t>
      </w:r>
      <w:r>
        <w:rPr>
          <w:kern w:val="2"/>
          <w:sz w:val="20"/>
          <w:lang w:val="en-US" w:eastAsia="ja-JP"/>
        </w:rPr>
        <w:t>.</w:t>
      </w:r>
    </w:p>
    <w:p w14:paraId="642B4722" w14:textId="77777777" w:rsidR="00A91D89" w:rsidRPr="00A91D89" w:rsidRDefault="00A91D89" w:rsidP="00A91D89">
      <w:pPr>
        <w:widowControl w:val="0"/>
        <w:overflowPunct w:val="0"/>
        <w:autoSpaceDE w:val="0"/>
        <w:autoSpaceDN w:val="0"/>
        <w:adjustRightInd w:val="0"/>
        <w:spacing w:after="120" w:line="240" w:lineRule="auto"/>
        <w:jc w:val="center"/>
        <w:textAlignment w:val="baseline"/>
        <w:rPr>
          <w:kern w:val="2"/>
          <w:sz w:val="20"/>
          <w:lang w:val="en-US" w:eastAsia="ja-JP"/>
        </w:rPr>
      </w:pPr>
      <w:r>
        <w:object w:dxaOrig="7725" w:dyaOrig="2200" w14:anchorId="14C48715">
          <v:shape id="_x0000_i1026" type="#_x0000_t75" style="width:385.45pt;height:110.2pt" o:ole="">
            <v:imagedata r:id="rId18" o:title=""/>
          </v:shape>
          <o:OLEObject Type="Embed" ProgID="Visio.Drawing.11" ShapeID="_x0000_i1026" DrawAspect="Content" ObjectID="_1690974439" r:id="rId19"/>
        </w:object>
      </w:r>
    </w:p>
    <w:p w14:paraId="5C2DA3CC" w14:textId="6B54D145" w:rsidR="00F54D05" w:rsidRPr="00F54D05" w:rsidRDefault="00B4541F"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3:</w:t>
      </w:r>
      <w:r>
        <w:rPr>
          <w:kern w:val="2"/>
          <w:sz w:val="20"/>
          <w:lang w:val="en-US" w:eastAsia="ja-JP"/>
        </w:rPr>
        <w:t xml:space="preserve"> Start </w:t>
      </w:r>
      <w:r w:rsidRPr="00B4541F">
        <w:rPr>
          <w:i/>
          <w:kern w:val="2"/>
          <w:sz w:val="20"/>
          <w:lang w:val="en-US" w:eastAsia="ja-JP"/>
        </w:rPr>
        <w:t>ra-</w:t>
      </w:r>
      <w:proofErr w:type="spellStart"/>
      <w:r w:rsidRPr="00B4541F">
        <w:rPr>
          <w:i/>
          <w:kern w:val="2"/>
          <w:sz w:val="20"/>
          <w:lang w:val="en-US" w:eastAsia="ja-JP"/>
        </w:rPr>
        <w:t>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1st</w:t>
      </w:r>
      <w:r w:rsidRPr="00B4541F">
        <w:rPr>
          <w:color w:val="FF0000"/>
          <w:kern w:val="2"/>
          <w:sz w:val="20"/>
          <w:lang w:val="en-US" w:eastAsia="ja-JP"/>
        </w:rPr>
        <w:t xml:space="preserve"> </w:t>
      </w:r>
      <w:r>
        <w:rPr>
          <w:kern w:val="2"/>
          <w:sz w:val="20"/>
          <w:lang w:val="en-US" w:eastAsia="ja-JP"/>
        </w:rPr>
        <w:t xml:space="preserve">Msg3 </w:t>
      </w:r>
      <w:proofErr w:type="gramStart"/>
      <w:r>
        <w:rPr>
          <w:kern w:val="2"/>
          <w:sz w:val="20"/>
          <w:lang w:val="en-US" w:eastAsia="ja-JP"/>
        </w:rPr>
        <w:t>transmission, and</w:t>
      </w:r>
      <w:proofErr w:type="gramEnd"/>
      <w:r>
        <w:rPr>
          <w:kern w:val="2"/>
          <w:sz w:val="20"/>
          <w:lang w:val="en-US" w:eastAsia="ja-JP"/>
        </w:rPr>
        <w:t xml:space="preserve"> does not restart it after follow-up Msg3 repetitions [1].  </w:t>
      </w:r>
    </w:p>
    <w:p w14:paraId="01D74C6C" w14:textId="7A5626B0" w:rsidR="00A25117" w:rsidRDefault="004F06F5" w:rsidP="004F06F5">
      <w:pPr>
        <w:jc w:val="center"/>
        <w:rPr>
          <w:lang w:eastAsia="zh-CN"/>
        </w:rPr>
      </w:pPr>
      <w:r>
        <w:object w:dxaOrig="7725" w:dyaOrig="1922" w14:anchorId="6D65ED86">
          <v:shape id="_x0000_i1027" type="#_x0000_t75" style="width:385.45pt;height:96pt" o:ole="">
            <v:imagedata r:id="rId20" o:title=""/>
          </v:shape>
          <o:OLEObject Type="Embed" ProgID="Visio.Drawing.11" ShapeID="_x0000_i1027" DrawAspect="Content" ObjectID="_1690974440" r:id="rId21"/>
        </w:object>
      </w:r>
    </w:p>
    <w:p w14:paraId="30B6C0C8" w14:textId="77777777" w:rsidR="00A91D89" w:rsidRDefault="00A91D89" w:rsidP="00775B67">
      <w:pPr>
        <w:rPr>
          <w:lang w:eastAsia="zh-CN"/>
        </w:rPr>
      </w:pPr>
      <w:r>
        <w:rPr>
          <w:lang w:eastAsia="zh-CN"/>
        </w:rPr>
        <w:t xml:space="preserve">For Option 2 and Option 3, early Msg3 repetition termination can be supported. But some companies commented there is challenge for UE to monitor PDCCH before finishing all the repetitions. Although this was discussed in RAN1 before, and no </w:t>
      </w:r>
      <w:proofErr w:type="spellStart"/>
      <w:r>
        <w:rPr>
          <w:lang w:eastAsia="zh-CN"/>
        </w:rPr>
        <w:t>consesus</w:t>
      </w:r>
      <w:proofErr w:type="spellEnd"/>
      <w:r>
        <w:rPr>
          <w:lang w:eastAsia="zh-CN"/>
        </w:rPr>
        <w:t xml:space="preserve"> was reached. From rapporteur’s point of view, this should be discussed and determined in RAN2, because it mainly impact MAC spec. </w:t>
      </w:r>
    </w:p>
    <w:p w14:paraId="15224D70" w14:textId="77777777" w:rsidR="00A91D89" w:rsidRDefault="00A91D89" w:rsidP="00775B67">
      <w:pPr>
        <w:rPr>
          <w:lang w:eastAsia="zh-CN"/>
        </w:rPr>
      </w:pPr>
      <w:proofErr w:type="gramStart"/>
      <w:r>
        <w:rPr>
          <w:lang w:eastAsia="zh-CN"/>
        </w:rPr>
        <w:t>So</w:t>
      </w:r>
      <w:proofErr w:type="gramEnd"/>
      <w:r>
        <w:rPr>
          <w:lang w:eastAsia="zh-CN"/>
        </w:rPr>
        <w:t xml:space="preserve"> regarding above options, companies are invited to show your views. </w:t>
      </w:r>
    </w:p>
    <w:p w14:paraId="2FDFFD7F" w14:textId="5F902535" w:rsidR="00A91D89" w:rsidRPr="00973184" w:rsidRDefault="00A91D89" w:rsidP="00A91D89">
      <w:pPr>
        <w:widowControl w:val="0"/>
        <w:spacing w:after="160"/>
        <w:rPr>
          <w:rFonts w:ascii="CG Times (WN)" w:eastAsia="DengXian" w:hAnsi="CG Times (WN)"/>
          <w:b/>
          <w:bCs/>
          <w:lang w:eastAsia="zh-CN"/>
        </w:rPr>
      </w:pPr>
      <w:r>
        <w:rPr>
          <w:rFonts w:ascii="CG Times (WN)" w:eastAsia="DengXian" w:hAnsi="CG Times (WN)"/>
          <w:b/>
          <w:bCs/>
          <w:lang w:eastAsia="zh-CN"/>
        </w:rPr>
        <w:t xml:space="preserve">Q5. Which option do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prefer for </w:t>
      </w:r>
      <w:r w:rsidR="002F27E8">
        <w:rPr>
          <w:rFonts w:ascii="CG Times (WN)" w:eastAsia="DengXian" w:hAnsi="CG Times (WN)"/>
          <w:b/>
          <w:bCs/>
          <w:lang w:eastAsia="zh-CN"/>
        </w:rPr>
        <w:t>handling</w:t>
      </w:r>
      <w:r>
        <w:rPr>
          <w:rFonts w:ascii="CG Times (WN)" w:eastAsia="DengXian" w:hAnsi="CG Times (WN)"/>
          <w:b/>
          <w:bCs/>
          <w:lang w:eastAsia="zh-CN"/>
        </w:rPr>
        <w:t xml:space="preserve"> </w:t>
      </w:r>
      <w:proofErr w:type="spellStart"/>
      <w:r w:rsidRPr="00AE1A73">
        <w:rPr>
          <w:rFonts w:ascii="CG Times (WN)" w:eastAsia="DengXian" w:hAnsi="CG Times (WN)"/>
          <w:b/>
          <w:bCs/>
          <w:i/>
          <w:lang w:eastAsia="zh-CN"/>
        </w:rPr>
        <w:t>ra-ContentionResolutionTimer</w:t>
      </w:r>
      <w:proofErr w:type="spellEnd"/>
      <w:r>
        <w:rPr>
          <w:rFonts w:ascii="CG Times (WN)" w:eastAsia="DengXian" w:hAnsi="CG Times (WN)"/>
          <w:b/>
          <w:bCs/>
          <w:lang w:eastAsia="zh-CN"/>
        </w:rPr>
        <w:t xml:space="preserve"> in Msg3 repetition</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A91D89" w:rsidRPr="00973184" w14:paraId="2D30944A" w14:textId="77777777" w:rsidTr="00A35EE6">
        <w:tc>
          <w:tcPr>
            <w:tcW w:w="1192" w:type="pct"/>
          </w:tcPr>
          <w:p w14:paraId="3F0CC5BB" w14:textId="77777777" w:rsidR="00A91D89" w:rsidRPr="00973184" w:rsidRDefault="00A91D89"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80A738B" w14:textId="33F373F7" w:rsidR="00A91D89" w:rsidRPr="00973184" w:rsidRDefault="00A91D89" w:rsidP="00A35EE6">
            <w:pPr>
              <w:spacing w:after="0" w:line="276" w:lineRule="auto"/>
              <w:jc w:val="center"/>
              <w:rPr>
                <w:rFonts w:eastAsiaTheme="minorEastAsia"/>
                <w:b/>
                <w:bCs/>
                <w:szCs w:val="22"/>
                <w:lang w:eastAsia="ja-JP"/>
              </w:rPr>
            </w:pPr>
            <w:r>
              <w:rPr>
                <w:rFonts w:eastAsiaTheme="minorEastAsia"/>
                <w:b/>
                <w:bCs/>
                <w:szCs w:val="22"/>
                <w:lang w:eastAsia="ja-JP"/>
              </w:rPr>
              <w:t>Option 1/2/3</w:t>
            </w:r>
          </w:p>
        </w:tc>
        <w:tc>
          <w:tcPr>
            <w:tcW w:w="2987" w:type="pct"/>
          </w:tcPr>
          <w:p w14:paraId="73FF88D0" w14:textId="77777777" w:rsidR="00A91D89" w:rsidRPr="00973184" w:rsidRDefault="00A91D89"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91D89" w:rsidRPr="00973184" w14:paraId="7FEF51B3" w14:textId="77777777" w:rsidTr="00A35EE6">
        <w:trPr>
          <w:trHeight w:val="90"/>
        </w:trPr>
        <w:tc>
          <w:tcPr>
            <w:tcW w:w="1192" w:type="pct"/>
          </w:tcPr>
          <w:p w14:paraId="3BB5B71F" w14:textId="4B632BC2" w:rsidR="00A91D89" w:rsidRPr="00973184" w:rsidRDefault="00F90DF2" w:rsidP="00A35EE6">
            <w:pPr>
              <w:spacing w:after="0" w:line="276" w:lineRule="auto"/>
              <w:jc w:val="center"/>
              <w:rPr>
                <w:rFonts w:eastAsiaTheme="minorEastAsia"/>
                <w:szCs w:val="22"/>
                <w:lang w:eastAsia="ja-JP"/>
              </w:rPr>
            </w:pPr>
            <w:r>
              <w:rPr>
                <w:rFonts w:eastAsiaTheme="minorEastAsia"/>
                <w:szCs w:val="22"/>
                <w:lang w:eastAsia="ja-JP"/>
              </w:rPr>
              <w:t>Lenovo</w:t>
            </w:r>
          </w:p>
        </w:tc>
        <w:tc>
          <w:tcPr>
            <w:tcW w:w="821" w:type="pct"/>
          </w:tcPr>
          <w:p w14:paraId="453EEABE" w14:textId="07A5E59F" w:rsidR="00A91D89" w:rsidRPr="00973184" w:rsidRDefault="00F90DF2" w:rsidP="00A35EE6">
            <w:pPr>
              <w:spacing w:after="0" w:line="276" w:lineRule="auto"/>
              <w:jc w:val="center"/>
              <w:rPr>
                <w:rFonts w:eastAsiaTheme="minorEastAsia"/>
                <w:szCs w:val="22"/>
                <w:lang w:eastAsia="ja-JP"/>
              </w:rPr>
            </w:pPr>
            <w:r>
              <w:rPr>
                <w:rFonts w:eastAsiaTheme="minorEastAsia"/>
                <w:szCs w:val="22"/>
                <w:lang w:eastAsia="ja-JP"/>
              </w:rPr>
              <w:t>Option 1</w:t>
            </w:r>
          </w:p>
        </w:tc>
        <w:tc>
          <w:tcPr>
            <w:tcW w:w="2987" w:type="pct"/>
          </w:tcPr>
          <w:p w14:paraId="19C043A2" w14:textId="06CAD8D5" w:rsidR="00A91D89" w:rsidRPr="00973184" w:rsidRDefault="00E60747" w:rsidP="00A35EE6">
            <w:pPr>
              <w:spacing w:after="0" w:line="276" w:lineRule="auto"/>
              <w:rPr>
                <w:rFonts w:eastAsiaTheme="minorEastAsia"/>
                <w:szCs w:val="22"/>
                <w:lang w:eastAsia="ja-JP"/>
              </w:rPr>
            </w:pPr>
            <w:r>
              <w:rPr>
                <w:rFonts w:eastAsiaTheme="minorEastAsia"/>
                <w:szCs w:val="22"/>
                <w:lang w:eastAsia="ja-JP"/>
              </w:rPr>
              <w:t>Is a</w:t>
            </w:r>
            <w:r w:rsidR="00F90DF2">
              <w:rPr>
                <w:rFonts w:eastAsiaTheme="minorEastAsia"/>
                <w:szCs w:val="22"/>
                <w:lang w:eastAsia="ja-JP"/>
              </w:rPr>
              <w:t xml:space="preserve"> straightforward</w:t>
            </w:r>
            <w:r>
              <w:rPr>
                <w:rFonts w:eastAsiaTheme="minorEastAsia"/>
                <w:szCs w:val="22"/>
                <w:lang w:eastAsia="ja-JP"/>
              </w:rPr>
              <w:t xml:space="preserve"> solution.</w:t>
            </w:r>
          </w:p>
        </w:tc>
      </w:tr>
      <w:tr w:rsidR="006A037A" w:rsidRPr="00973184" w14:paraId="20591F2A" w14:textId="77777777" w:rsidTr="00A35EE6">
        <w:tc>
          <w:tcPr>
            <w:tcW w:w="1192" w:type="pct"/>
          </w:tcPr>
          <w:p w14:paraId="1B1E348B" w14:textId="45DB5A67" w:rsidR="006A037A" w:rsidRPr="00973184" w:rsidRDefault="006A037A" w:rsidP="006A037A">
            <w:pPr>
              <w:spacing w:after="0" w:line="276" w:lineRule="auto"/>
              <w:jc w:val="center"/>
              <w:rPr>
                <w:rFonts w:eastAsiaTheme="minorEastAsia"/>
                <w:szCs w:val="22"/>
                <w:lang w:eastAsia="ja-JP"/>
              </w:rPr>
            </w:pPr>
            <w:r>
              <w:rPr>
                <w:rFonts w:eastAsiaTheme="minorEastAsia"/>
                <w:szCs w:val="22"/>
                <w:lang w:eastAsia="ja-JP"/>
              </w:rPr>
              <w:t>Qualcomm</w:t>
            </w:r>
          </w:p>
        </w:tc>
        <w:tc>
          <w:tcPr>
            <w:tcW w:w="821" w:type="pct"/>
          </w:tcPr>
          <w:p w14:paraId="70D27D5A" w14:textId="0B27EBFA" w:rsidR="006A037A" w:rsidRPr="00973184" w:rsidRDefault="006A037A" w:rsidP="006A037A">
            <w:pPr>
              <w:spacing w:after="0" w:line="276" w:lineRule="auto"/>
              <w:jc w:val="center"/>
              <w:rPr>
                <w:rFonts w:eastAsiaTheme="minorEastAsia"/>
                <w:szCs w:val="22"/>
                <w:lang w:eastAsia="ja-JP"/>
              </w:rPr>
            </w:pPr>
            <w:r>
              <w:rPr>
                <w:rFonts w:eastAsiaTheme="minorEastAsia"/>
                <w:szCs w:val="22"/>
                <w:lang w:eastAsia="ja-JP"/>
              </w:rPr>
              <w:t>Option 1</w:t>
            </w:r>
          </w:p>
        </w:tc>
        <w:tc>
          <w:tcPr>
            <w:tcW w:w="2987" w:type="pct"/>
          </w:tcPr>
          <w:p w14:paraId="15947F09" w14:textId="77777777" w:rsidR="006A037A" w:rsidRDefault="006A037A" w:rsidP="006A037A">
            <w:pPr>
              <w:spacing w:after="0" w:line="276" w:lineRule="auto"/>
              <w:rPr>
                <w:rFonts w:eastAsiaTheme="minorEastAsia"/>
                <w:szCs w:val="22"/>
                <w:lang w:eastAsia="ja-JP"/>
              </w:rPr>
            </w:pPr>
            <w:r>
              <w:rPr>
                <w:rFonts w:eastAsiaTheme="minorEastAsia"/>
                <w:szCs w:val="22"/>
                <w:lang w:eastAsia="ja-JP"/>
              </w:rPr>
              <w:t>For two reasons:</w:t>
            </w:r>
          </w:p>
          <w:p w14:paraId="7CDA2BFF" w14:textId="77777777" w:rsidR="006A037A" w:rsidRDefault="006A037A" w:rsidP="006A037A">
            <w:pPr>
              <w:pStyle w:val="ListParagraph"/>
              <w:numPr>
                <w:ilvl w:val="0"/>
                <w:numId w:val="28"/>
              </w:numPr>
              <w:spacing w:after="0" w:line="276" w:lineRule="auto"/>
              <w:ind w:left="229" w:hanging="180"/>
              <w:jc w:val="left"/>
              <w:rPr>
                <w:rFonts w:ascii="CG Times (WN)" w:eastAsiaTheme="minorEastAsia" w:hAnsi="CG Times (WN)"/>
                <w:lang w:eastAsia="ja-JP"/>
              </w:rPr>
            </w:pPr>
            <w:r>
              <w:rPr>
                <w:rFonts w:ascii="CG Times (WN)" w:eastAsiaTheme="minorEastAsia" w:hAnsi="CG Times (WN)"/>
                <w:lang w:eastAsia="ja-JP"/>
              </w:rPr>
              <w:t xml:space="preserve">Msg3 repetition should leverage joint channel estimation to maximize the coverage. For joint channel estimation to work, UE needs to maintain phase continuity between repetitions. It is very challenging if UE </w:t>
            </w:r>
            <w:proofErr w:type="gramStart"/>
            <w:r>
              <w:rPr>
                <w:rFonts w:ascii="CG Times (WN)" w:eastAsiaTheme="minorEastAsia" w:hAnsi="CG Times (WN)"/>
                <w:lang w:eastAsia="ja-JP"/>
              </w:rPr>
              <w:t>has to</w:t>
            </w:r>
            <w:proofErr w:type="gramEnd"/>
            <w:r>
              <w:rPr>
                <w:rFonts w:ascii="CG Times (WN)" w:eastAsiaTheme="minorEastAsia" w:hAnsi="CG Times (WN)"/>
                <w:lang w:eastAsia="ja-JP"/>
              </w:rPr>
              <w:t xml:space="preserve"> switch between DL reception (monitoring PDCCH monitoring for Msg4) and UL Tx (Msg3). </w:t>
            </w:r>
          </w:p>
          <w:p w14:paraId="58D6CA86" w14:textId="77777777" w:rsidR="006A037A" w:rsidRDefault="006A037A" w:rsidP="006A037A">
            <w:pPr>
              <w:pStyle w:val="ListParagraph"/>
              <w:numPr>
                <w:ilvl w:val="0"/>
                <w:numId w:val="28"/>
              </w:numPr>
              <w:spacing w:after="0" w:line="276" w:lineRule="auto"/>
              <w:ind w:left="229" w:hanging="180"/>
              <w:jc w:val="left"/>
              <w:rPr>
                <w:rFonts w:ascii="CG Times (WN)" w:eastAsiaTheme="minorEastAsia" w:hAnsi="CG Times (WN)"/>
                <w:lang w:eastAsia="ja-JP"/>
              </w:rPr>
            </w:pPr>
            <w:r>
              <w:rPr>
                <w:rFonts w:ascii="CG Times (WN)" w:eastAsiaTheme="minorEastAsia" w:hAnsi="CG Times (WN)"/>
                <w:lang w:eastAsia="ja-JP"/>
              </w:rPr>
              <w:t>If network does its estimation right, the number of repetitions scheduled by network should be such that it can successfully decode Msg3 only after most or all repetitions are performed. Hence in most cases, monitoring PDCCH for Msg4 too early wastes UE power.</w:t>
            </w:r>
          </w:p>
          <w:p w14:paraId="561FE320" w14:textId="7D72DD26" w:rsidR="006A037A" w:rsidRPr="00973184" w:rsidRDefault="006A037A" w:rsidP="006A037A">
            <w:pPr>
              <w:spacing w:after="0" w:line="276" w:lineRule="auto"/>
              <w:rPr>
                <w:rFonts w:eastAsiaTheme="minorEastAsia"/>
                <w:szCs w:val="21"/>
                <w:lang w:eastAsia="ja-JP"/>
              </w:rPr>
            </w:pPr>
            <w:r>
              <w:rPr>
                <w:rFonts w:eastAsiaTheme="minorEastAsia"/>
                <w:lang w:eastAsia="ja-JP"/>
              </w:rPr>
              <w:t xml:space="preserve">Lastly, some </w:t>
            </w:r>
            <w:r>
              <w:rPr>
                <w:rFonts w:eastAsiaTheme="minorEastAsia"/>
                <w:lang w:eastAsia="ja-JP"/>
              </w:rPr>
              <w:t>companies have</w:t>
            </w:r>
            <w:r>
              <w:rPr>
                <w:rFonts w:eastAsiaTheme="minorEastAsia"/>
                <w:lang w:eastAsia="ja-JP"/>
              </w:rPr>
              <w:t xml:space="preserve"> argue</w:t>
            </w:r>
            <w:r>
              <w:rPr>
                <w:rFonts w:eastAsiaTheme="minorEastAsia"/>
                <w:lang w:eastAsia="ja-JP"/>
              </w:rPr>
              <w:t>d</w:t>
            </w:r>
            <w:r>
              <w:rPr>
                <w:rFonts w:eastAsiaTheme="minorEastAsia"/>
                <w:lang w:eastAsia="ja-JP"/>
              </w:rPr>
              <w:t xml:space="preserve"> that in the current MAC spec each repetition is modelled as a retransmission. We think that is only a matter of modelling for simpler spec text. We do not need to force that model into Msg3 repetition. </w:t>
            </w:r>
          </w:p>
        </w:tc>
      </w:tr>
      <w:tr w:rsidR="006A037A" w:rsidRPr="00973184" w14:paraId="4486B622" w14:textId="77777777" w:rsidTr="00A35EE6">
        <w:tc>
          <w:tcPr>
            <w:tcW w:w="1192" w:type="pct"/>
          </w:tcPr>
          <w:p w14:paraId="160D4E40" w14:textId="77777777" w:rsidR="006A037A" w:rsidRPr="00973184" w:rsidRDefault="006A037A" w:rsidP="006A037A">
            <w:pPr>
              <w:spacing w:after="0" w:line="276" w:lineRule="auto"/>
              <w:jc w:val="center"/>
              <w:rPr>
                <w:rFonts w:eastAsia="DengXian"/>
                <w:szCs w:val="22"/>
                <w:lang w:eastAsia="zh-CN"/>
              </w:rPr>
            </w:pPr>
          </w:p>
        </w:tc>
        <w:tc>
          <w:tcPr>
            <w:tcW w:w="821" w:type="pct"/>
          </w:tcPr>
          <w:p w14:paraId="177FA560" w14:textId="77777777" w:rsidR="006A037A" w:rsidRPr="00973184" w:rsidRDefault="006A037A" w:rsidP="006A037A">
            <w:pPr>
              <w:spacing w:after="0" w:line="276" w:lineRule="auto"/>
              <w:jc w:val="center"/>
              <w:rPr>
                <w:rFonts w:eastAsia="DengXian"/>
                <w:szCs w:val="22"/>
                <w:lang w:eastAsia="zh-CN"/>
              </w:rPr>
            </w:pPr>
          </w:p>
        </w:tc>
        <w:tc>
          <w:tcPr>
            <w:tcW w:w="2987" w:type="pct"/>
          </w:tcPr>
          <w:p w14:paraId="16F8093A" w14:textId="77777777" w:rsidR="006A037A" w:rsidRPr="00973184" w:rsidRDefault="006A037A" w:rsidP="006A037A">
            <w:pPr>
              <w:spacing w:after="0" w:line="276" w:lineRule="auto"/>
              <w:rPr>
                <w:szCs w:val="22"/>
                <w:lang w:val="en-US" w:eastAsia="zh-CN"/>
              </w:rPr>
            </w:pPr>
          </w:p>
        </w:tc>
      </w:tr>
      <w:tr w:rsidR="006A037A" w:rsidRPr="00973184" w14:paraId="318C43DC" w14:textId="77777777" w:rsidTr="00A35EE6">
        <w:tc>
          <w:tcPr>
            <w:tcW w:w="1192" w:type="pct"/>
          </w:tcPr>
          <w:p w14:paraId="7F061BCD" w14:textId="77777777" w:rsidR="006A037A" w:rsidRPr="00973184" w:rsidRDefault="006A037A" w:rsidP="006A037A">
            <w:pPr>
              <w:spacing w:after="0" w:line="276" w:lineRule="auto"/>
              <w:jc w:val="center"/>
              <w:rPr>
                <w:rFonts w:eastAsia="DengXian"/>
                <w:szCs w:val="22"/>
                <w:lang w:eastAsia="zh-CN"/>
              </w:rPr>
            </w:pPr>
          </w:p>
        </w:tc>
        <w:tc>
          <w:tcPr>
            <w:tcW w:w="821" w:type="pct"/>
          </w:tcPr>
          <w:p w14:paraId="2865856E" w14:textId="77777777" w:rsidR="006A037A" w:rsidRPr="00973184" w:rsidRDefault="006A037A" w:rsidP="006A037A">
            <w:pPr>
              <w:spacing w:after="0" w:line="276" w:lineRule="auto"/>
              <w:jc w:val="center"/>
              <w:rPr>
                <w:rFonts w:eastAsia="DengXian"/>
                <w:szCs w:val="22"/>
                <w:lang w:eastAsia="zh-CN"/>
              </w:rPr>
            </w:pPr>
          </w:p>
        </w:tc>
        <w:tc>
          <w:tcPr>
            <w:tcW w:w="2987" w:type="pct"/>
          </w:tcPr>
          <w:p w14:paraId="59BC8D79" w14:textId="77777777" w:rsidR="006A037A" w:rsidRPr="00973184" w:rsidRDefault="006A037A" w:rsidP="006A037A">
            <w:pPr>
              <w:spacing w:after="0" w:line="276" w:lineRule="auto"/>
              <w:rPr>
                <w:rFonts w:eastAsia="DengXian"/>
                <w:szCs w:val="22"/>
                <w:lang w:eastAsia="zh-CN"/>
              </w:rPr>
            </w:pPr>
          </w:p>
        </w:tc>
      </w:tr>
    </w:tbl>
    <w:p w14:paraId="5A6FB7F7" w14:textId="1CEB0CCE" w:rsidR="00A91D89" w:rsidRDefault="00A91D89" w:rsidP="00775B67">
      <w:pPr>
        <w:rPr>
          <w:lang w:eastAsia="zh-CN"/>
        </w:rPr>
      </w:pPr>
    </w:p>
    <w:p w14:paraId="0056FAD4" w14:textId="335BF50A" w:rsidR="002952D9" w:rsidRDefault="002952D9" w:rsidP="00775B67">
      <w:pPr>
        <w:rPr>
          <w:lang w:eastAsia="zh-CN"/>
        </w:rPr>
      </w:pPr>
      <w:r>
        <w:rPr>
          <w:lang w:eastAsia="zh-CN"/>
        </w:rPr>
        <w:t xml:space="preserve">In </w:t>
      </w:r>
      <w:r w:rsidR="005762EE">
        <w:rPr>
          <w:lang w:eastAsia="zh-CN"/>
        </w:rPr>
        <w:t>[4]</w:t>
      </w:r>
      <w:r>
        <w:rPr>
          <w:lang w:eastAsia="zh-CN"/>
        </w:rPr>
        <w:t>, is als</w:t>
      </w:r>
      <w:r w:rsidR="00CE3A59">
        <w:rPr>
          <w:lang w:eastAsia="zh-CN"/>
        </w:rPr>
        <w:t>o proposes</w:t>
      </w:r>
      <w:r>
        <w:rPr>
          <w:lang w:eastAsia="zh-CN"/>
        </w:rPr>
        <w:t xml:space="preserve"> to not extend </w:t>
      </w:r>
      <w:proofErr w:type="spellStart"/>
      <w:r>
        <w:rPr>
          <w:lang w:eastAsia="zh-CN"/>
        </w:rPr>
        <w:t>ra-ResponseWindow</w:t>
      </w:r>
      <w:proofErr w:type="spellEnd"/>
      <w:r>
        <w:rPr>
          <w:lang w:eastAsia="zh-CN"/>
        </w:rPr>
        <w:t xml:space="preserve"> and </w:t>
      </w:r>
      <w:proofErr w:type="spellStart"/>
      <w:r>
        <w:rPr>
          <w:lang w:eastAsia="zh-CN"/>
        </w:rPr>
        <w:t>ra-ContentionResolutionTimer</w:t>
      </w:r>
      <w:proofErr w:type="spellEnd"/>
      <w:r>
        <w:rPr>
          <w:lang w:eastAsia="zh-CN"/>
        </w:rPr>
        <w:t xml:space="preserve"> for Msg3, because PDCCH/PDSCH for Msg2/4 repetition are not supported in CE. </w:t>
      </w:r>
    </w:p>
    <w:p w14:paraId="0A2D3251" w14:textId="77777777" w:rsidR="002952D9" w:rsidRPr="002952D9" w:rsidRDefault="002952D9" w:rsidP="002952D9">
      <w:pPr>
        <w:pStyle w:val="Caption"/>
        <w:rPr>
          <w:color w:val="0070C0"/>
          <w:lang w:eastAsia="zh-CN"/>
        </w:rPr>
      </w:pPr>
      <w:bookmarkStart w:id="6" w:name="_Toc78559006"/>
      <w:r w:rsidRPr="002952D9">
        <w:rPr>
          <w:color w:val="0070C0"/>
        </w:rPr>
        <w:t xml:space="preserve">Proposal </w:t>
      </w:r>
      <w:r w:rsidRPr="002952D9">
        <w:rPr>
          <w:b w:val="0"/>
          <w:color w:val="0070C0"/>
        </w:rPr>
        <w:fldChar w:fldCharType="begin"/>
      </w:r>
      <w:r w:rsidRPr="002952D9">
        <w:rPr>
          <w:color w:val="0070C0"/>
        </w:rPr>
        <w:instrText xml:space="preserve"> SEQ Proposal \* ARABIC </w:instrText>
      </w:r>
      <w:r w:rsidRPr="002952D9">
        <w:rPr>
          <w:b w:val="0"/>
          <w:color w:val="0070C0"/>
        </w:rPr>
        <w:fldChar w:fldCharType="separate"/>
      </w:r>
      <w:r w:rsidRPr="002952D9">
        <w:rPr>
          <w:noProof/>
          <w:color w:val="0070C0"/>
        </w:rPr>
        <w:t>3</w:t>
      </w:r>
      <w:r w:rsidRPr="002952D9">
        <w:rPr>
          <w:b w:val="0"/>
          <w:color w:val="0070C0"/>
        </w:rPr>
        <w:fldChar w:fldCharType="end"/>
      </w:r>
      <w:r w:rsidRPr="002952D9">
        <w:rPr>
          <w:rFonts w:hint="eastAsia"/>
          <w:color w:val="0070C0"/>
          <w:lang w:eastAsia="zh-CN"/>
        </w:rPr>
        <w:t xml:space="preserve">: No extension is needed for </w:t>
      </w:r>
      <w:r w:rsidRPr="002952D9">
        <w:rPr>
          <w:i/>
          <w:color w:val="0070C0"/>
          <w:lang w:eastAsia="ko-KR"/>
        </w:rPr>
        <w:t>ra-</w:t>
      </w:r>
      <w:proofErr w:type="spellStart"/>
      <w:r w:rsidRPr="002952D9">
        <w:rPr>
          <w:i/>
          <w:color w:val="0070C0"/>
          <w:lang w:eastAsia="ko-KR"/>
        </w:rPr>
        <w:t>ResponseWindow</w:t>
      </w:r>
      <w:proofErr w:type="spellEnd"/>
      <w:r w:rsidRPr="002952D9">
        <w:rPr>
          <w:rFonts w:hint="eastAsia"/>
          <w:color w:val="0070C0"/>
          <w:lang w:eastAsia="zh-CN"/>
        </w:rPr>
        <w:t xml:space="preserve"> and </w:t>
      </w:r>
      <w:r w:rsidRPr="002952D9">
        <w:rPr>
          <w:i/>
          <w:color w:val="0070C0"/>
          <w:lang w:eastAsia="ko-KR"/>
        </w:rPr>
        <w:t>ra-</w:t>
      </w:r>
      <w:proofErr w:type="spellStart"/>
      <w:r w:rsidRPr="002952D9">
        <w:rPr>
          <w:i/>
          <w:color w:val="0070C0"/>
          <w:lang w:eastAsia="ko-KR"/>
        </w:rPr>
        <w:t>ContentionResolutionTimer</w:t>
      </w:r>
      <w:proofErr w:type="spellEnd"/>
      <w:r w:rsidRPr="002952D9">
        <w:rPr>
          <w:rFonts w:hint="eastAsia"/>
          <w:color w:val="0070C0"/>
          <w:lang w:eastAsia="zh-CN"/>
        </w:rPr>
        <w:t xml:space="preserve"> for MSG3 repetition.</w:t>
      </w:r>
      <w:bookmarkEnd w:id="6"/>
    </w:p>
    <w:p w14:paraId="305D48B3" w14:textId="2D877044" w:rsidR="002952D9" w:rsidRDefault="002952D9" w:rsidP="00775B67">
      <w:pPr>
        <w:rPr>
          <w:lang w:eastAsia="zh-CN"/>
        </w:rPr>
      </w:pPr>
      <w:proofErr w:type="gramStart"/>
      <w:r>
        <w:rPr>
          <w:lang w:eastAsia="zh-CN"/>
        </w:rPr>
        <w:t>Rapporteur</w:t>
      </w:r>
      <w:proofErr w:type="gramEnd"/>
      <w:r>
        <w:rPr>
          <w:lang w:eastAsia="zh-CN"/>
        </w:rPr>
        <w:t xml:space="preserve"> understand this may also relate to the discussion in Q5 (e.g. if Option 3 is adopted). Companies are invited to show your views on this. </w:t>
      </w:r>
    </w:p>
    <w:p w14:paraId="004ABAD9" w14:textId="4157D498" w:rsidR="002952D9" w:rsidRPr="00973184" w:rsidRDefault="002952D9" w:rsidP="002952D9">
      <w:pPr>
        <w:widowControl w:val="0"/>
        <w:spacing w:after="160"/>
        <w:rPr>
          <w:rFonts w:ascii="CG Times (WN)" w:eastAsia="DengXian" w:hAnsi="CG Times (WN)"/>
          <w:b/>
          <w:bCs/>
          <w:lang w:eastAsia="zh-CN"/>
        </w:rPr>
      </w:pPr>
      <w:r>
        <w:rPr>
          <w:rFonts w:ascii="CG Times (WN)" w:eastAsia="DengXian" w:hAnsi="CG Times (WN)"/>
          <w:b/>
          <w:bCs/>
          <w:lang w:eastAsia="zh-CN"/>
        </w:rPr>
        <w:t>Q6. F</w:t>
      </w:r>
      <w:r w:rsidRPr="002952D9">
        <w:rPr>
          <w:rFonts w:ascii="CG Times (WN)" w:eastAsia="DengXian" w:hAnsi="CG Times (WN)"/>
          <w:b/>
          <w:bCs/>
          <w:lang w:eastAsia="zh-CN"/>
        </w:rPr>
        <w:t>or MSG3 repetition</w:t>
      </w:r>
      <w:r>
        <w:rPr>
          <w:rFonts w:ascii="CG Times (WN)" w:eastAsia="DengXian" w:hAnsi="CG Times (WN)"/>
          <w:b/>
          <w:bCs/>
          <w:lang w:eastAsia="zh-CN"/>
        </w:rPr>
        <w:t xml:space="preserve">, do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Pr="002952D9">
        <w:rPr>
          <w:rFonts w:ascii="CG Times (WN)" w:eastAsia="DengXian" w:hAnsi="CG Times (WN)"/>
          <w:b/>
          <w:bCs/>
          <w:lang w:eastAsia="zh-CN"/>
        </w:rPr>
        <w:t>extension</w:t>
      </w:r>
      <w:r>
        <w:rPr>
          <w:rFonts w:ascii="CG Times (WN)" w:eastAsia="DengXian" w:hAnsi="CG Times (WN)"/>
          <w:b/>
          <w:bCs/>
          <w:lang w:eastAsia="zh-CN"/>
        </w:rPr>
        <w:t xml:space="preserve"> of</w:t>
      </w:r>
      <w:r w:rsidRPr="002952D9">
        <w:rPr>
          <w:rFonts w:ascii="CG Times (WN)" w:eastAsia="DengXian" w:hAnsi="CG Times (WN)"/>
          <w:b/>
          <w:bCs/>
          <w:lang w:eastAsia="zh-CN"/>
        </w:rPr>
        <w:t xml:space="preserve"> </w:t>
      </w:r>
      <w:proofErr w:type="spellStart"/>
      <w:r w:rsidRPr="002952D9">
        <w:rPr>
          <w:rFonts w:ascii="CG Times (WN)" w:eastAsia="DengXian" w:hAnsi="CG Times (WN)"/>
          <w:b/>
          <w:bCs/>
          <w:i/>
          <w:lang w:eastAsia="zh-CN"/>
        </w:rPr>
        <w:t>ra-ResponseWindow</w:t>
      </w:r>
      <w:proofErr w:type="spellEnd"/>
      <w:r w:rsidRPr="002952D9">
        <w:rPr>
          <w:rFonts w:ascii="CG Times (WN)" w:eastAsia="DengXian" w:hAnsi="CG Times (WN)"/>
          <w:b/>
          <w:bCs/>
          <w:lang w:eastAsia="zh-CN"/>
        </w:rPr>
        <w:t xml:space="preserve"> and </w:t>
      </w:r>
      <w:proofErr w:type="spellStart"/>
      <w:r w:rsidRPr="002952D9">
        <w:rPr>
          <w:rFonts w:ascii="CG Times (WN)" w:eastAsia="DengXian" w:hAnsi="CG Times (WN)"/>
          <w:b/>
          <w:bCs/>
          <w:i/>
          <w:lang w:eastAsia="zh-CN"/>
        </w:rPr>
        <w:t>ra-ContentionResolutionTimer</w:t>
      </w:r>
      <w:proofErr w:type="spellEnd"/>
      <w:r w:rsidRPr="002952D9">
        <w:rPr>
          <w:rFonts w:ascii="CG Times (WN)" w:eastAsia="DengXian" w:hAnsi="CG Times (WN)"/>
          <w:b/>
          <w:bCs/>
          <w:lang w:eastAsia="zh-CN"/>
        </w:rPr>
        <w:t xml:space="preserve"> </w:t>
      </w:r>
      <w:r>
        <w:rPr>
          <w:rFonts w:ascii="CG Times (WN)" w:eastAsia="DengXian" w:hAnsi="CG Times (WN)"/>
          <w:b/>
          <w:bCs/>
          <w:lang w:eastAsia="zh-CN"/>
        </w:rPr>
        <w:t>is not needed</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2952D9" w:rsidRPr="00973184" w14:paraId="6C5B0F1F" w14:textId="77777777" w:rsidTr="00A35EE6">
        <w:tc>
          <w:tcPr>
            <w:tcW w:w="1192" w:type="pct"/>
          </w:tcPr>
          <w:p w14:paraId="4DEECA9B" w14:textId="77777777" w:rsidR="002952D9" w:rsidRPr="00973184" w:rsidRDefault="002952D9"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DF89DB" w14:textId="53C7BEF4" w:rsidR="002952D9" w:rsidRPr="00973184" w:rsidRDefault="002952D9" w:rsidP="00A35EE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06B86DDB" w14:textId="77777777" w:rsidR="002952D9" w:rsidRPr="00973184" w:rsidRDefault="002952D9"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825E4" w:rsidRPr="00973184" w14:paraId="24AF5261" w14:textId="77777777" w:rsidTr="00A35EE6">
        <w:trPr>
          <w:trHeight w:val="90"/>
        </w:trPr>
        <w:tc>
          <w:tcPr>
            <w:tcW w:w="1192" w:type="pct"/>
          </w:tcPr>
          <w:p w14:paraId="7C600AAD" w14:textId="5E650658" w:rsidR="00B825E4" w:rsidRPr="00973184" w:rsidRDefault="00B825E4" w:rsidP="00B825E4">
            <w:pPr>
              <w:spacing w:after="0" w:line="276" w:lineRule="auto"/>
              <w:jc w:val="center"/>
              <w:rPr>
                <w:rFonts w:eastAsiaTheme="minorEastAsia"/>
                <w:szCs w:val="22"/>
                <w:lang w:eastAsia="ja-JP"/>
              </w:rPr>
            </w:pPr>
            <w:r>
              <w:rPr>
                <w:rFonts w:eastAsiaTheme="minorEastAsia"/>
                <w:szCs w:val="22"/>
                <w:lang w:eastAsia="ja-JP"/>
              </w:rPr>
              <w:t>Lenovo</w:t>
            </w:r>
          </w:p>
        </w:tc>
        <w:tc>
          <w:tcPr>
            <w:tcW w:w="821" w:type="pct"/>
          </w:tcPr>
          <w:p w14:paraId="0B8676C7" w14:textId="64B15960" w:rsidR="00B825E4" w:rsidRPr="00973184" w:rsidRDefault="00B825E4" w:rsidP="00B825E4">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4087615F" w14:textId="02BE97F0" w:rsidR="00B825E4" w:rsidRPr="00973184" w:rsidRDefault="00B825E4" w:rsidP="00B825E4">
            <w:pPr>
              <w:spacing w:after="0" w:line="276" w:lineRule="auto"/>
              <w:rPr>
                <w:rFonts w:eastAsiaTheme="minorEastAsia"/>
                <w:szCs w:val="22"/>
                <w:lang w:eastAsia="ja-JP"/>
              </w:rPr>
            </w:pPr>
            <w:r>
              <w:rPr>
                <w:rFonts w:eastAsiaTheme="minorEastAsia"/>
                <w:szCs w:val="22"/>
                <w:lang w:eastAsia="ja-JP"/>
              </w:rPr>
              <w:t>DL coverage enhancements are not in WI scope.</w:t>
            </w:r>
          </w:p>
        </w:tc>
      </w:tr>
      <w:tr w:rsidR="009C7441" w:rsidRPr="00973184" w14:paraId="5015A174" w14:textId="77777777" w:rsidTr="00A35EE6">
        <w:tc>
          <w:tcPr>
            <w:tcW w:w="1192" w:type="pct"/>
          </w:tcPr>
          <w:p w14:paraId="74F8170C" w14:textId="58076598" w:rsidR="009C7441" w:rsidRPr="00973184" w:rsidRDefault="009C7441" w:rsidP="009C7441">
            <w:pPr>
              <w:spacing w:after="0" w:line="276" w:lineRule="auto"/>
              <w:jc w:val="center"/>
              <w:rPr>
                <w:rFonts w:eastAsiaTheme="minorEastAsia"/>
                <w:szCs w:val="22"/>
                <w:lang w:eastAsia="ja-JP"/>
              </w:rPr>
            </w:pPr>
            <w:r>
              <w:rPr>
                <w:rFonts w:eastAsiaTheme="minorEastAsia"/>
                <w:szCs w:val="22"/>
                <w:lang w:eastAsia="ja-JP"/>
              </w:rPr>
              <w:t>Qualcomm</w:t>
            </w:r>
          </w:p>
        </w:tc>
        <w:tc>
          <w:tcPr>
            <w:tcW w:w="821" w:type="pct"/>
          </w:tcPr>
          <w:p w14:paraId="6C990FF5" w14:textId="2ED1664A" w:rsidR="009C7441" w:rsidRPr="00973184" w:rsidRDefault="009C7441" w:rsidP="009C7441">
            <w:pPr>
              <w:spacing w:after="0" w:line="276" w:lineRule="auto"/>
              <w:jc w:val="center"/>
              <w:rPr>
                <w:rFonts w:eastAsiaTheme="minorEastAsia"/>
                <w:szCs w:val="22"/>
                <w:lang w:eastAsia="ja-JP"/>
              </w:rPr>
            </w:pPr>
            <w:r>
              <w:rPr>
                <w:rFonts w:eastAsiaTheme="minorEastAsia"/>
                <w:szCs w:val="22"/>
                <w:lang w:eastAsia="ja-JP"/>
              </w:rPr>
              <w:t>Agree</w:t>
            </w:r>
          </w:p>
        </w:tc>
        <w:tc>
          <w:tcPr>
            <w:tcW w:w="2987" w:type="pct"/>
          </w:tcPr>
          <w:p w14:paraId="470619B9" w14:textId="324DF834" w:rsidR="009C7441" w:rsidRPr="00973184" w:rsidRDefault="009C7441" w:rsidP="009C7441">
            <w:pPr>
              <w:spacing w:after="0" w:line="276" w:lineRule="auto"/>
              <w:rPr>
                <w:rFonts w:eastAsiaTheme="minorEastAsia"/>
                <w:szCs w:val="21"/>
                <w:lang w:eastAsia="ja-JP"/>
              </w:rPr>
            </w:pPr>
            <w:r>
              <w:rPr>
                <w:rFonts w:eastAsiaTheme="minorEastAsia"/>
                <w:szCs w:val="22"/>
                <w:lang w:eastAsia="ja-JP"/>
              </w:rPr>
              <w:t>No extension is necessary.</w:t>
            </w:r>
          </w:p>
        </w:tc>
      </w:tr>
      <w:tr w:rsidR="009C7441" w:rsidRPr="00973184" w14:paraId="18D54C07" w14:textId="77777777" w:rsidTr="00A35EE6">
        <w:tc>
          <w:tcPr>
            <w:tcW w:w="1192" w:type="pct"/>
          </w:tcPr>
          <w:p w14:paraId="68DFB169" w14:textId="77777777" w:rsidR="009C7441" w:rsidRPr="00973184" w:rsidRDefault="009C7441" w:rsidP="009C7441">
            <w:pPr>
              <w:spacing w:after="0" w:line="276" w:lineRule="auto"/>
              <w:jc w:val="center"/>
              <w:rPr>
                <w:rFonts w:eastAsia="DengXian"/>
                <w:szCs w:val="22"/>
                <w:lang w:eastAsia="zh-CN"/>
              </w:rPr>
            </w:pPr>
          </w:p>
        </w:tc>
        <w:tc>
          <w:tcPr>
            <w:tcW w:w="821" w:type="pct"/>
          </w:tcPr>
          <w:p w14:paraId="68A5F3EA" w14:textId="77777777" w:rsidR="009C7441" w:rsidRPr="00973184" w:rsidRDefault="009C7441" w:rsidP="009C7441">
            <w:pPr>
              <w:spacing w:after="0" w:line="276" w:lineRule="auto"/>
              <w:jc w:val="center"/>
              <w:rPr>
                <w:rFonts w:eastAsia="DengXian"/>
                <w:szCs w:val="22"/>
                <w:lang w:eastAsia="zh-CN"/>
              </w:rPr>
            </w:pPr>
          </w:p>
        </w:tc>
        <w:tc>
          <w:tcPr>
            <w:tcW w:w="2987" w:type="pct"/>
          </w:tcPr>
          <w:p w14:paraId="418B51FE" w14:textId="77777777" w:rsidR="009C7441" w:rsidRPr="00973184" w:rsidRDefault="009C7441" w:rsidP="009C7441">
            <w:pPr>
              <w:spacing w:after="0" w:line="276" w:lineRule="auto"/>
              <w:rPr>
                <w:szCs w:val="22"/>
                <w:lang w:val="en-US" w:eastAsia="zh-CN"/>
              </w:rPr>
            </w:pPr>
          </w:p>
        </w:tc>
      </w:tr>
      <w:tr w:rsidR="009C7441" w:rsidRPr="00973184" w14:paraId="11B095C4" w14:textId="77777777" w:rsidTr="00A35EE6">
        <w:tc>
          <w:tcPr>
            <w:tcW w:w="1192" w:type="pct"/>
          </w:tcPr>
          <w:p w14:paraId="49D25859" w14:textId="77777777" w:rsidR="009C7441" w:rsidRPr="00973184" w:rsidRDefault="009C7441" w:rsidP="009C7441">
            <w:pPr>
              <w:spacing w:after="0" w:line="276" w:lineRule="auto"/>
              <w:jc w:val="center"/>
              <w:rPr>
                <w:rFonts w:eastAsia="DengXian"/>
                <w:szCs w:val="22"/>
                <w:lang w:eastAsia="zh-CN"/>
              </w:rPr>
            </w:pPr>
          </w:p>
        </w:tc>
        <w:tc>
          <w:tcPr>
            <w:tcW w:w="821" w:type="pct"/>
          </w:tcPr>
          <w:p w14:paraId="259423D4" w14:textId="77777777" w:rsidR="009C7441" w:rsidRPr="00973184" w:rsidRDefault="009C7441" w:rsidP="009C7441">
            <w:pPr>
              <w:spacing w:after="0" w:line="276" w:lineRule="auto"/>
              <w:jc w:val="center"/>
              <w:rPr>
                <w:rFonts w:eastAsia="DengXian"/>
                <w:szCs w:val="22"/>
                <w:lang w:eastAsia="zh-CN"/>
              </w:rPr>
            </w:pPr>
          </w:p>
        </w:tc>
        <w:tc>
          <w:tcPr>
            <w:tcW w:w="2987" w:type="pct"/>
          </w:tcPr>
          <w:p w14:paraId="3F2F3928" w14:textId="77777777" w:rsidR="009C7441" w:rsidRPr="00973184" w:rsidRDefault="009C7441" w:rsidP="009C7441">
            <w:pPr>
              <w:spacing w:after="0" w:line="276" w:lineRule="auto"/>
              <w:rPr>
                <w:rFonts w:eastAsia="DengXian"/>
                <w:szCs w:val="22"/>
                <w:lang w:eastAsia="zh-CN"/>
              </w:rPr>
            </w:pPr>
          </w:p>
        </w:tc>
      </w:tr>
    </w:tbl>
    <w:p w14:paraId="05BAC7C2" w14:textId="77777777" w:rsidR="002952D9" w:rsidRDefault="002952D9" w:rsidP="00775B67">
      <w:pPr>
        <w:rPr>
          <w:lang w:eastAsia="zh-CN"/>
        </w:rPr>
      </w:pPr>
    </w:p>
    <w:p w14:paraId="587E7E7C" w14:textId="6B1050C0" w:rsidR="00CE3A59" w:rsidRDefault="00CE3A59" w:rsidP="00AE1A73">
      <w:pPr>
        <w:pStyle w:val="Heading2"/>
        <w:numPr>
          <w:ilvl w:val="1"/>
          <w:numId w:val="10"/>
        </w:numPr>
        <w:rPr>
          <w:lang w:eastAsia="zh-CN"/>
        </w:rPr>
      </w:pPr>
      <w:r>
        <w:rPr>
          <w:lang w:eastAsia="zh-CN"/>
        </w:rPr>
        <w:t>Separate RA parameters for Msg3 repetition</w:t>
      </w:r>
    </w:p>
    <w:p w14:paraId="4B5BDA0B" w14:textId="356B7191" w:rsidR="006C59BD" w:rsidRDefault="00B44DF6" w:rsidP="00CE3A59">
      <w:pPr>
        <w:rPr>
          <w:lang w:eastAsia="zh-CN"/>
        </w:rPr>
      </w:pPr>
      <w:r>
        <w:rPr>
          <w:lang w:eastAsia="zh-CN"/>
        </w:rPr>
        <w:t xml:space="preserve">In </w:t>
      </w:r>
      <w:r w:rsidR="005762EE">
        <w:rPr>
          <w:lang w:eastAsia="zh-CN"/>
        </w:rPr>
        <w:t>[2]</w:t>
      </w:r>
      <w:r w:rsidR="006C59BD">
        <w:rPr>
          <w:lang w:eastAsia="zh-CN"/>
        </w:rPr>
        <w:t xml:space="preserve">, it mentions with Msg3 repetition, Msg1 transmission may become the coverage bottleneck in RACH procedure, so to achieve full benefit of Msg3 repetition, we can consider other method to improve the performance of Msg1 transmission, </w:t>
      </w:r>
      <w:proofErr w:type="gramStart"/>
      <w:r w:rsidR="006C59BD">
        <w:rPr>
          <w:lang w:eastAsia="zh-CN"/>
        </w:rPr>
        <w:t>i.e.</w:t>
      </w:r>
      <w:proofErr w:type="gramEnd"/>
      <w:r w:rsidR="006C59BD">
        <w:rPr>
          <w:lang w:eastAsia="zh-CN"/>
        </w:rPr>
        <w:t xml:space="preserve"> through different Tx power control and more transmission opportunities, more specifically:</w:t>
      </w:r>
    </w:p>
    <w:p w14:paraId="692A3E11" w14:textId="7E7EEE72" w:rsidR="006C59BD" w:rsidRDefault="006C59BD" w:rsidP="00CE3A59">
      <w:pPr>
        <w:rPr>
          <w:lang w:eastAsia="zh-CN"/>
        </w:rPr>
      </w:pPr>
      <w:r>
        <w:rPr>
          <w:lang w:eastAsia="zh-CN"/>
        </w:rPr>
        <w:t xml:space="preserve">(copied/pasted the text/proposal from </w:t>
      </w:r>
      <w:r w:rsidR="005762EE">
        <w:rPr>
          <w:lang w:eastAsia="zh-CN"/>
        </w:rPr>
        <w:t>[2]</w:t>
      </w:r>
      <w:r>
        <w:rPr>
          <w:lang w:eastAsia="zh-CN"/>
        </w:rPr>
        <w:t>)</w:t>
      </w:r>
    </w:p>
    <w:p w14:paraId="38F72E73"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proofErr w:type="spellStart"/>
      <w:r w:rsidRPr="006C59BD">
        <w:rPr>
          <w:rFonts w:ascii="Times New Roman" w:hAnsi="Times New Roman" w:cs="Times New Roman"/>
          <w:bCs w:val="0"/>
          <w:i/>
          <w:iCs/>
          <w:sz w:val="21"/>
          <w:szCs w:val="21"/>
          <w:lang w:val="en-US"/>
        </w:rPr>
        <w:t>preambleReceivedTargetPower</w:t>
      </w:r>
      <w:proofErr w:type="spellEnd"/>
      <w:r w:rsidRPr="006C59BD">
        <w:rPr>
          <w:rFonts w:ascii="Times New Roman" w:hAnsi="Times New Roman" w:cs="Times New Roman"/>
          <w:bCs w:val="0"/>
          <w:sz w:val="21"/>
          <w:szCs w:val="21"/>
          <w:lang w:val="en-US"/>
        </w:rPr>
        <w:t xml:space="preserve"> is the initial Msg1 Tx power. As a UE eligible for Msg3 repetition has poorer link quality than average UEs, its Msg1 Tx should have higher initial power to increase the likelihood of success. </w:t>
      </w:r>
    </w:p>
    <w:p w14:paraId="7DBDD2CE"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r w:rsidRPr="006C59BD">
        <w:rPr>
          <w:rFonts w:ascii="Times New Roman" w:hAnsi="Times New Roman" w:cs="Times New Roman"/>
          <w:bCs w:val="0"/>
          <w:sz w:val="21"/>
          <w:szCs w:val="21"/>
          <w:lang w:val="en-US"/>
        </w:rPr>
        <w:t>Size of power ramping step depends on expected interference level. Since a UE eligible for Msg3 repetition has poorer link quality, it is more likely located near cell edge and subject to inter-cell interference. Therefore, it can benefit from larger power ramping step size when overcoming interference in its Msg1 transmission.</w:t>
      </w:r>
    </w:p>
    <w:p w14:paraId="764D31A7"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proofErr w:type="spellStart"/>
      <w:r w:rsidRPr="006C59BD">
        <w:rPr>
          <w:rFonts w:ascii="Times New Roman" w:hAnsi="Times New Roman" w:cs="Times New Roman"/>
          <w:bCs w:val="0"/>
          <w:i/>
          <w:iCs/>
          <w:sz w:val="21"/>
          <w:szCs w:val="21"/>
          <w:lang w:val="en-US"/>
        </w:rPr>
        <w:t>preambleTransMax</w:t>
      </w:r>
      <w:proofErr w:type="spellEnd"/>
      <w:r w:rsidRPr="006C59BD">
        <w:rPr>
          <w:rFonts w:ascii="Times New Roman" w:hAnsi="Times New Roman" w:cs="Times New Roman"/>
          <w:bCs w:val="0"/>
          <w:sz w:val="21"/>
          <w:szCs w:val="21"/>
          <w:lang w:val="en-US"/>
        </w:rPr>
        <w:t xml:space="preserve"> controls the maximum number of Msg1 Tx. Since a UE eligible for Msg3 repetition has poorer link quality, it makes sense for the UE to have more retransmission opportunities to ensure comparable coverage with repeated Msg3.</w:t>
      </w:r>
    </w:p>
    <w:p w14:paraId="6F258654" w14:textId="66B812CD" w:rsidR="006C59BD" w:rsidRPr="006C59BD" w:rsidRDefault="006C59BD" w:rsidP="006C59BD">
      <w:pPr>
        <w:pStyle w:val="0Maintext"/>
        <w:tabs>
          <w:tab w:val="left" w:pos="1440"/>
          <w:tab w:val="left" w:pos="1530"/>
        </w:tabs>
        <w:spacing w:before="180" w:after="0" w:line="240" w:lineRule="auto"/>
        <w:ind w:left="1440" w:hanging="1440"/>
        <w:jc w:val="left"/>
        <w:rPr>
          <w:i/>
          <w:iCs/>
          <w:color w:val="0070C0"/>
          <w:lang w:val="en-US"/>
        </w:rPr>
      </w:pPr>
      <w:r w:rsidRPr="006C59BD">
        <w:rPr>
          <w:color w:val="0070C0"/>
          <w:lang w:eastAsia="zh-CN"/>
        </w:rPr>
        <w:t xml:space="preserve">  </w:t>
      </w:r>
      <w:r w:rsidRPr="006C59BD">
        <w:rPr>
          <w:color w:val="0070C0"/>
          <w:lang w:val="en-US"/>
        </w:rPr>
        <w:t xml:space="preserve">Proposal 1. </w:t>
      </w:r>
      <w:r w:rsidRPr="006C59BD">
        <w:rPr>
          <w:color w:val="0070C0"/>
          <w:lang w:val="en-US"/>
        </w:rPr>
        <w:tab/>
        <w:t xml:space="preserve">Msg1 transmission by UE to request Msg3 repetitions can be configured with its specific set of </w:t>
      </w:r>
      <w:proofErr w:type="spellStart"/>
      <w:r w:rsidRPr="006C59BD">
        <w:rPr>
          <w:i/>
          <w:iCs/>
          <w:color w:val="0070C0"/>
          <w:lang w:val="en-US"/>
        </w:rPr>
        <w:t>preambleReceivedTargetPower</w:t>
      </w:r>
      <w:proofErr w:type="spellEnd"/>
      <w:r w:rsidRPr="006C59BD">
        <w:rPr>
          <w:color w:val="0070C0"/>
          <w:lang w:val="en-US"/>
        </w:rPr>
        <w:t xml:space="preserve">, </w:t>
      </w:r>
      <w:r w:rsidRPr="006C59BD">
        <w:rPr>
          <w:i/>
          <w:iCs/>
          <w:color w:val="0070C0"/>
          <w:lang w:val="en-US"/>
        </w:rPr>
        <w:t>powerRampingStep</w:t>
      </w:r>
      <w:r w:rsidRPr="006C59BD">
        <w:rPr>
          <w:color w:val="0070C0"/>
          <w:lang w:val="en-US"/>
        </w:rPr>
        <w:t xml:space="preserve">, </w:t>
      </w:r>
      <w:proofErr w:type="spellStart"/>
      <w:r w:rsidRPr="006C59BD">
        <w:rPr>
          <w:i/>
          <w:iCs/>
          <w:color w:val="0070C0"/>
          <w:lang w:val="en-US"/>
        </w:rPr>
        <w:t>powerRampingStepHighPriority</w:t>
      </w:r>
      <w:proofErr w:type="spellEnd"/>
      <w:r w:rsidRPr="006C59BD">
        <w:rPr>
          <w:i/>
          <w:iCs/>
          <w:color w:val="0070C0"/>
          <w:lang w:val="en-US"/>
        </w:rPr>
        <w:t xml:space="preserve">, </w:t>
      </w:r>
      <w:proofErr w:type="spellStart"/>
      <w:r w:rsidRPr="006C59BD">
        <w:rPr>
          <w:i/>
          <w:iCs/>
          <w:color w:val="0070C0"/>
          <w:lang w:val="en-US"/>
        </w:rPr>
        <w:t>preambleTransMax</w:t>
      </w:r>
      <w:proofErr w:type="spellEnd"/>
      <w:r w:rsidRPr="006C59BD">
        <w:rPr>
          <w:i/>
          <w:iCs/>
          <w:color w:val="0070C0"/>
          <w:lang w:val="en-US"/>
        </w:rPr>
        <w:t xml:space="preserve"> </w:t>
      </w:r>
      <w:r w:rsidRPr="006C59BD">
        <w:rPr>
          <w:color w:val="0070C0"/>
          <w:lang w:val="en-US"/>
        </w:rPr>
        <w:t xml:space="preserve">and </w:t>
      </w:r>
      <w:proofErr w:type="spellStart"/>
      <w:r w:rsidRPr="006C59BD">
        <w:rPr>
          <w:i/>
          <w:iCs/>
          <w:color w:val="0070C0"/>
          <w:lang w:val="en-US"/>
        </w:rPr>
        <w:t>groupBconfigured</w:t>
      </w:r>
      <w:proofErr w:type="spellEnd"/>
      <w:r w:rsidRPr="006C59BD">
        <w:rPr>
          <w:i/>
          <w:iCs/>
          <w:color w:val="0070C0"/>
          <w:lang w:val="en-US"/>
        </w:rPr>
        <w:t xml:space="preserve">. </w:t>
      </w:r>
    </w:p>
    <w:p w14:paraId="409829C8" w14:textId="5CB2FB3D" w:rsidR="006C59BD" w:rsidRPr="00973184" w:rsidRDefault="006C59BD" w:rsidP="006C59BD">
      <w:pPr>
        <w:widowControl w:val="0"/>
        <w:spacing w:after="160"/>
        <w:rPr>
          <w:rFonts w:ascii="CG Times (WN)" w:eastAsia="DengXian" w:hAnsi="CG Times (WN)"/>
          <w:b/>
          <w:bCs/>
          <w:lang w:eastAsia="zh-CN"/>
        </w:rPr>
      </w:pPr>
      <w:r>
        <w:rPr>
          <w:rFonts w:ascii="CG Times (WN)" w:eastAsia="DengXian" w:hAnsi="CG Times (WN)"/>
          <w:b/>
          <w:bCs/>
          <w:lang w:eastAsia="zh-CN"/>
        </w:rPr>
        <w:t>Q7. Do companies agree with above Proposal 1</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6C59BD" w:rsidRPr="00973184" w14:paraId="0952E687" w14:textId="77777777" w:rsidTr="00A35EE6">
        <w:tc>
          <w:tcPr>
            <w:tcW w:w="1192" w:type="pct"/>
          </w:tcPr>
          <w:p w14:paraId="2887C031" w14:textId="77777777" w:rsidR="006C59BD" w:rsidRPr="00973184" w:rsidRDefault="006C59BD"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AE4D3AA" w14:textId="77777777" w:rsidR="006C59BD" w:rsidRPr="00973184" w:rsidRDefault="006C59BD" w:rsidP="00A35EE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79925FB" w14:textId="77777777" w:rsidR="006C59BD" w:rsidRPr="00973184" w:rsidRDefault="006C59BD"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86B76" w:rsidRPr="00973184" w14:paraId="278D5238" w14:textId="77777777" w:rsidTr="00A35EE6">
        <w:trPr>
          <w:trHeight w:val="90"/>
        </w:trPr>
        <w:tc>
          <w:tcPr>
            <w:tcW w:w="1192" w:type="pct"/>
          </w:tcPr>
          <w:p w14:paraId="4C628270" w14:textId="3E819CAA" w:rsidR="00A86B76" w:rsidRPr="00973184" w:rsidRDefault="00A86B76" w:rsidP="00A86B76">
            <w:pPr>
              <w:spacing w:after="0" w:line="276" w:lineRule="auto"/>
              <w:jc w:val="center"/>
              <w:rPr>
                <w:rFonts w:eastAsiaTheme="minorEastAsia"/>
                <w:szCs w:val="22"/>
                <w:lang w:eastAsia="ja-JP"/>
              </w:rPr>
            </w:pPr>
            <w:r>
              <w:rPr>
                <w:rFonts w:eastAsiaTheme="minorEastAsia"/>
                <w:szCs w:val="22"/>
                <w:lang w:eastAsia="ja-JP"/>
              </w:rPr>
              <w:t>Lenovo</w:t>
            </w:r>
          </w:p>
        </w:tc>
        <w:tc>
          <w:tcPr>
            <w:tcW w:w="821" w:type="pct"/>
          </w:tcPr>
          <w:p w14:paraId="7A32E1C5" w14:textId="0D63FD34" w:rsidR="00A86B76" w:rsidRPr="00973184" w:rsidRDefault="00A86B76" w:rsidP="00A86B76">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0D0C2FAA" w14:textId="4FF56664" w:rsidR="00A86B76" w:rsidRPr="00973184" w:rsidRDefault="00A86B76" w:rsidP="00A86B76">
            <w:pPr>
              <w:spacing w:after="0" w:line="276" w:lineRule="auto"/>
              <w:rPr>
                <w:rFonts w:eastAsiaTheme="minorEastAsia"/>
                <w:szCs w:val="22"/>
                <w:lang w:eastAsia="ja-JP"/>
              </w:rPr>
            </w:pPr>
            <w:r>
              <w:rPr>
                <w:rFonts w:eastAsiaTheme="minorEastAsia"/>
                <w:szCs w:val="22"/>
                <w:lang w:eastAsia="ja-JP"/>
              </w:rPr>
              <w:t>Msg1 enhancements were discussed during the SI phase but during scoping of the WI in RAN#90-e, no consensus could be reached to consider Msg1 enhancements in the WI. Therefore, w</w:t>
            </w:r>
            <w:r w:rsidRPr="00FC648A">
              <w:rPr>
                <w:rFonts w:eastAsiaTheme="minorEastAsia"/>
                <w:szCs w:val="22"/>
                <w:lang w:eastAsia="ja-JP"/>
              </w:rPr>
              <w:t>e should not extend the scope of the WI unnecessarily. Unclarities of the WI scope can be discussed in RAN plenary.</w:t>
            </w:r>
          </w:p>
        </w:tc>
      </w:tr>
      <w:tr w:rsidR="00EC0D31" w:rsidRPr="00973184" w14:paraId="3BCAAC1D" w14:textId="77777777" w:rsidTr="00A35EE6">
        <w:tc>
          <w:tcPr>
            <w:tcW w:w="1192" w:type="pct"/>
          </w:tcPr>
          <w:p w14:paraId="7397F06D" w14:textId="7C5240A8" w:rsidR="00EC0D31" w:rsidRPr="00973184" w:rsidRDefault="00EC0D31" w:rsidP="00EC0D31">
            <w:pPr>
              <w:spacing w:after="0" w:line="276" w:lineRule="auto"/>
              <w:jc w:val="center"/>
              <w:rPr>
                <w:rFonts w:eastAsiaTheme="minorEastAsia"/>
                <w:szCs w:val="22"/>
                <w:lang w:eastAsia="ja-JP"/>
              </w:rPr>
            </w:pPr>
            <w:r>
              <w:rPr>
                <w:rFonts w:eastAsiaTheme="minorEastAsia"/>
                <w:szCs w:val="22"/>
                <w:lang w:eastAsia="ja-JP"/>
              </w:rPr>
              <w:t>Qualcomm</w:t>
            </w:r>
          </w:p>
        </w:tc>
        <w:tc>
          <w:tcPr>
            <w:tcW w:w="821" w:type="pct"/>
          </w:tcPr>
          <w:p w14:paraId="26EF8DBF" w14:textId="7A87654A" w:rsidR="00EC0D31" w:rsidRPr="00973184" w:rsidRDefault="00EC0D31" w:rsidP="00EC0D31">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4F1D8D83" w14:textId="3745B641" w:rsidR="00EC0D31" w:rsidRPr="00973184" w:rsidRDefault="00EC0D31" w:rsidP="00EC0D31">
            <w:pPr>
              <w:spacing w:after="0" w:line="276" w:lineRule="auto"/>
              <w:rPr>
                <w:rFonts w:eastAsiaTheme="minorEastAsia"/>
                <w:szCs w:val="21"/>
                <w:lang w:eastAsia="ja-JP"/>
              </w:rPr>
            </w:pPr>
            <w:r>
              <w:rPr>
                <w:rFonts w:eastAsiaTheme="minorEastAsia"/>
                <w:szCs w:val="22"/>
                <w:lang w:eastAsia="ja-JP"/>
              </w:rPr>
              <w:t>We are the proponent</w:t>
            </w:r>
          </w:p>
        </w:tc>
      </w:tr>
      <w:tr w:rsidR="00EC0D31" w:rsidRPr="00973184" w14:paraId="346C7C8C" w14:textId="77777777" w:rsidTr="00A35EE6">
        <w:tc>
          <w:tcPr>
            <w:tcW w:w="1192" w:type="pct"/>
          </w:tcPr>
          <w:p w14:paraId="69399FFC" w14:textId="77777777" w:rsidR="00EC0D31" w:rsidRPr="00973184" w:rsidRDefault="00EC0D31" w:rsidP="00EC0D31">
            <w:pPr>
              <w:spacing w:after="0" w:line="276" w:lineRule="auto"/>
              <w:jc w:val="center"/>
              <w:rPr>
                <w:rFonts w:eastAsia="DengXian"/>
                <w:szCs w:val="22"/>
                <w:lang w:eastAsia="zh-CN"/>
              </w:rPr>
            </w:pPr>
          </w:p>
        </w:tc>
        <w:tc>
          <w:tcPr>
            <w:tcW w:w="821" w:type="pct"/>
          </w:tcPr>
          <w:p w14:paraId="62BB8360" w14:textId="77777777" w:rsidR="00EC0D31" w:rsidRPr="00973184" w:rsidRDefault="00EC0D31" w:rsidP="00EC0D31">
            <w:pPr>
              <w:spacing w:after="0" w:line="276" w:lineRule="auto"/>
              <w:jc w:val="center"/>
              <w:rPr>
                <w:rFonts w:eastAsia="DengXian"/>
                <w:szCs w:val="22"/>
                <w:lang w:eastAsia="zh-CN"/>
              </w:rPr>
            </w:pPr>
          </w:p>
        </w:tc>
        <w:tc>
          <w:tcPr>
            <w:tcW w:w="2987" w:type="pct"/>
          </w:tcPr>
          <w:p w14:paraId="4EABEB3E" w14:textId="77777777" w:rsidR="00EC0D31" w:rsidRPr="00973184" w:rsidRDefault="00EC0D31" w:rsidP="00EC0D31">
            <w:pPr>
              <w:spacing w:after="0" w:line="276" w:lineRule="auto"/>
              <w:rPr>
                <w:szCs w:val="22"/>
                <w:lang w:val="en-US" w:eastAsia="zh-CN"/>
              </w:rPr>
            </w:pPr>
          </w:p>
        </w:tc>
      </w:tr>
      <w:tr w:rsidR="00EC0D31" w:rsidRPr="00973184" w14:paraId="0CB96A0C" w14:textId="77777777" w:rsidTr="00A35EE6">
        <w:tc>
          <w:tcPr>
            <w:tcW w:w="1192" w:type="pct"/>
          </w:tcPr>
          <w:p w14:paraId="40F2C43A" w14:textId="77777777" w:rsidR="00EC0D31" w:rsidRPr="00973184" w:rsidRDefault="00EC0D31" w:rsidP="00EC0D31">
            <w:pPr>
              <w:spacing w:after="0" w:line="276" w:lineRule="auto"/>
              <w:jc w:val="center"/>
              <w:rPr>
                <w:rFonts w:eastAsia="DengXian"/>
                <w:szCs w:val="22"/>
                <w:lang w:eastAsia="zh-CN"/>
              </w:rPr>
            </w:pPr>
          </w:p>
        </w:tc>
        <w:tc>
          <w:tcPr>
            <w:tcW w:w="821" w:type="pct"/>
          </w:tcPr>
          <w:p w14:paraId="3C5EB5D8" w14:textId="77777777" w:rsidR="00EC0D31" w:rsidRPr="00973184" w:rsidRDefault="00EC0D31" w:rsidP="00EC0D31">
            <w:pPr>
              <w:spacing w:after="0" w:line="276" w:lineRule="auto"/>
              <w:jc w:val="center"/>
              <w:rPr>
                <w:rFonts w:eastAsia="DengXian"/>
                <w:szCs w:val="22"/>
                <w:lang w:eastAsia="zh-CN"/>
              </w:rPr>
            </w:pPr>
          </w:p>
        </w:tc>
        <w:tc>
          <w:tcPr>
            <w:tcW w:w="2987" w:type="pct"/>
          </w:tcPr>
          <w:p w14:paraId="1872F1F8" w14:textId="77777777" w:rsidR="00EC0D31" w:rsidRPr="00973184" w:rsidRDefault="00EC0D31" w:rsidP="00EC0D31">
            <w:pPr>
              <w:spacing w:after="0" w:line="276" w:lineRule="auto"/>
              <w:rPr>
                <w:rFonts w:eastAsia="DengXian"/>
                <w:szCs w:val="22"/>
                <w:lang w:eastAsia="zh-CN"/>
              </w:rPr>
            </w:pPr>
          </w:p>
        </w:tc>
      </w:tr>
    </w:tbl>
    <w:p w14:paraId="769A8D79" w14:textId="77777777" w:rsidR="00CE3A59" w:rsidRPr="00CE3A59" w:rsidRDefault="00CE3A59" w:rsidP="00CE3A59">
      <w:pPr>
        <w:rPr>
          <w:lang w:eastAsia="zh-CN"/>
        </w:rPr>
      </w:pPr>
    </w:p>
    <w:p w14:paraId="247416D8" w14:textId="47D11DB0" w:rsidR="00AE1A73" w:rsidRDefault="00B10D39" w:rsidP="00AE1A73">
      <w:pPr>
        <w:pStyle w:val="Heading2"/>
        <w:numPr>
          <w:ilvl w:val="1"/>
          <w:numId w:val="10"/>
        </w:numPr>
        <w:rPr>
          <w:lang w:eastAsia="zh-CN"/>
        </w:rPr>
      </w:pPr>
      <w:r>
        <w:rPr>
          <w:lang w:eastAsia="zh-CN"/>
        </w:rPr>
        <w:t>Msg3 repetition for preamble group B</w:t>
      </w:r>
      <w:r w:rsidR="00AE1A73">
        <w:rPr>
          <w:lang w:eastAsia="zh-CN"/>
        </w:rPr>
        <w:t xml:space="preserve"> </w:t>
      </w:r>
    </w:p>
    <w:p w14:paraId="6AF3A996" w14:textId="2C86F58E" w:rsidR="00F54D05" w:rsidRDefault="00C13E09" w:rsidP="00775B67">
      <w:pPr>
        <w:rPr>
          <w:lang w:eastAsia="zh-CN"/>
        </w:rPr>
      </w:pPr>
      <w:r>
        <w:rPr>
          <w:lang w:eastAsia="zh-CN"/>
        </w:rPr>
        <w:t xml:space="preserve">In </w:t>
      </w:r>
      <w:r w:rsidR="005762EE">
        <w:rPr>
          <w:lang w:eastAsia="zh-CN"/>
        </w:rPr>
        <w:t>[2]</w:t>
      </w:r>
      <w:r>
        <w:rPr>
          <w:lang w:eastAsia="zh-CN"/>
        </w:rPr>
        <w:t>, it propose</w:t>
      </w:r>
      <w:r w:rsidR="00CE3A59">
        <w:rPr>
          <w:lang w:eastAsia="zh-CN"/>
        </w:rPr>
        <w:t>s</w:t>
      </w:r>
      <w:r>
        <w:rPr>
          <w:lang w:eastAsia="zh-CN"/>
        </w:rPr>
        <w:t xml:space="preserve"> to allow network to configure Msg3 repetition also for Preamble group B. </w:t>
      </w:r>
    </w:p>
    <w:p w14:paraId="443D7F0D" w14:textId="77777777" w:rsidR="00B10D39" w:rsidRPr="00B10D39" w:rsidRDefault="00B10D39" w:rsidP="00C13E09">
      <w:pPr>
        <w:pStyle w:val="Comments"/>
        <w:spacing w:after="120"/>
        <w:rPr>
          <w:color w:val="0070C0"/>
        </w:rPr>
      </w:pPr>
      <w:r w:rsidRPr="00B10D39">
        <w:rPr>
          <w:color w:val="0070C0"/>
        </w:rPr>
        <w:t>Proposal 2.</w:t>
      </w:r>
      <w:r w:rsidRPr="00B10D39">
        <w:rPr>
          <w:color w:val="0070C0"/>
        </w:rPr>
        <w:tab/>
        <w:t>Preamble group B can be jointly configured with Msg3 repetition.</w:t>
      </w:r>
    </w:p>
    <w:p w14:paraId="33C91774" w14:textId="2CF6EEA0" w:rsidR="00B10D39" w:rsidRDefault="00C13E09" w:rsidP="00775B67">
      <w:pPr>
        <w:rPr>
          <w:lang w:eastAsia="zh-CN"/>
        </w:rPr>
      </w:pPr>
      <w:r>
        <w:rPr>
          <w:lang w:eastAsia="zh-CN"/>
        </w:rPr>
        <w:t xml:space="preserve">Preamble group B is used to request a large UL grant for Msg3, although repetition of large Msg3 looks resource consuming, but in </w:t>
      </w:r>
      <w:r w:rsidR="005762EE">
        <w:rPr>
          <w:lang w:eastAsia="zh-CN"/>
        </w:rPr>
        <w:t>[2]</w:t>
      </w:r>
      <w:r>
        <w:rPr>
          <w:lang w:eastAsia="zh-CN"/>
        </w:rPr>
        <w:t xml:space="preserve">, it explains Msg3 repetition can be useful for some use case, </w:t>
      </w:r>
      <w:proofErr w:type="gramStart"/>
      <w:r>
        <w:rPr>
          <w:lang w:eastAsia="zh-CN"/>
        </w:rPr>
        <w:t>e.g.</w:t>
      </w:r>
      <w:proofErr w:type="gramEnd"/>
      <w:r>
        <w:rPr>
          <w:lang w:eastAsia="zh-CN"/>
        </w:rPr>
        <w:t xml:space="preserve"> </w:t>
      </w:r>
      <w:r w:rsidRPr="00C13E09">
        <w:rPr>
          <w:lang w:eastAsia="zh-CN"/>
        </w:rPr>
        <w:t>for UEs with only small amount of data to send and can leverage RACH based SDT or when cell loading is low</w:t>
      </w:r>
      <w:r>
        <w:rPr>
          <w:lang w:eastAsia="zh-CN"/>
        </w:rPr>
        <w:t xml:space="preserve">. And it is fully within network’s control. </w:t>
      </w:r>
    </w:p>
    <w:p w14:paraId="535E8E18" w14:textId="0E17772F" w:rsidR="00C13E09" w:rsidRDefault="00CE3A59" w:rsidP="00775B67">
      <w:pPr>
        <w:rPr>
          <w:lang w:eastAsia="zh-CN"/>
        </w:rPr>
      </w:pPr>
      <w:r>
        <w:rPr>
          <w:lang w:eastAsia="zh-CN"/>
        </w:rPr>
        <w:t xml:space="preserve">Companies are invited to show your views on whether to support </w:t>
      </w:r>
      <w:proofErr w:type="spellStart"/>
      <w:r>
        <w:rPr>
          <w:lang w:eastAsia="zh-CN"/>
        </w:rPr>
        <w:t>Msg</w:t>
      </w:r>
      <w:proofErr w:type="spellEnd"/>
      <w:r>
        <w:rPr>
          <w:lang w:eastAsia="zh-CN"/>
        </w:rPr>
        <w:t xml:space="preserve"> 3 repetition for large Msg3 case. </w:t>
      </w:r>
    </w:p>
    <w:p w14:paraId="028A3206" w14:textId="012B235E" w:rsidR="00B10D39" w:rsidRPr="00973184" w:rsidRDefault="00B10D39" w:rsidP="00B10D39">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8</w:t>
      </w:r>
      <w:r>
        <w:rPr>
          <w:rFonts w:ascii="CG Times (WN)" w:eastAsia="DengXian" w:hAnsi="CG Times (WN)"/>
          <w:b/>
          <w:bCs/>
          <w:lang w:eastAsia="zh-CN"/>
        </w:rPr>
        <w:t xml:space="preserve">. </w:t>
      </w:r>
      <w:r w:rsidR="00CE3A59">
        <w:rPr>
          <w:rFonts w:ascii="CG Times (WN)" w:eastAsia="DengXian" w:hAnsi="CG Times (WN)"/>
          <w:b/>
          <w:bCs/>
          <w:lang w:eastAsia="zh-CN"/>
        </w:rPr>
        <w:t>D</w:t>
      </w:r>
      <w:r>
        <w:rPr>
          <w:rFonts w:ascii="CG Times (WN)" w:eastAsia="DengXian" w:hAnsi="CG Times (WN)"/>
          <w:b/>
          <w:bCs/>
          <w:lang w:eastAsia="zh-CN"/>
        </w:rPr>
        <w:t xml:space="preserve">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00CE3A59">
        <w:rPr>
          <w:rFonts w:ascii="CG Times (WN)" w:eastAsia="DengXian" w:hAnsi="CG Times (WN)"/>
          <w:b/>
          <w:bCs/>
          <w:lang w:eastAsia="zh-CN"/>
        </w:rPr>
        <w:t>preamble group B can be jointly configured with Msg3 repetition</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B10D39" w:rsidRPr="00973184" w14:paraId="186A4CF9" w14:textId="77777777" w:rsidTr="00A35EE6">
        <w:tc>
          <w:tcPr>
            <w:tcW w:w="1192" w:type="pct"/>
          </w:tcPr>
          <w:p w14:paraId="0AADB8DF" w14:textId="77777777" w:rsidR="00B10D39" w:rsidRPr="00973184" w:rsidRDefault="00B10D39"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99E854" w14:textId="77777777" w:rsidR="00B10D39" w:rsidRPr="00973184" w:rsidRDefault="00B10D39" w:rsidP="00A35EE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C72BA85" w14:textId="77777777" w:rsidR="00B10D39" w:rsidRPr="00973184" w:rsidRDefault="00B10D39"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10D39" w:rsidRPr="00973184" w14:paraId="63D9F069" w14:textId="77777777" w:rsidTr="00A35EE6">
        <w:trPr>
          <w:trHeight w:val="90"/>
        </w:trPr>
        <w:tc>
          <w:tcPr>
            <w:tcW w:w="1192" w:type="pct"/>
          </w:tcPr>
          <w:p w14:paraId="411798F7" w14:textId="3A8EBE6B" w:rsidR="00B10D39" w:rsidRPr="00973184" w:rsidRDefault="00A86B76" w:rsidP="00A35EE6">
            <w:pPr>
              <w:spacing w:after="0" w:line="276" w:lineRule="auto"/>
              <w:jc w:val="center"/>
              <w:rPr>
                <w:rFonts w:eastAsiaTheme="minorEastAsia"/>
                <w:szCs w:val="22"/>
                <w:lang w:eastAsia="ja-JP"/>
              </w:rPr>
            </w:pPr>
            <w:r>
              <w:rPr>
                <w:rFonts w:eastAsiaTheme="minorEastAsia"/>
                <w:szCs w:val="22"/>
                <w:lang w:eastAsia="ja-JP"/>
              </w:rPr>
              <w:t>Lenovo</w:t>
            </w:r>
          </w:p>
        </w:tc>
        <w:tc>
          <w:tcPr>
            <w:tcW w:w="821" w:type="pct"/>
          </w:tcPr>
          <w:p w14:paraId="41541186" w14:textId="6CA7596F" w:rsidR="00B10D39" w:rsidRPr="00973184" w:rsidRDefault="00B10D39" w:rsidP="00A35EE6">
            <w:pPr>
              <w:spacing w:after="0" w:line="276" w:lineRule="auto"/>
              <w:jc w:val="center"/>
              <w:rPr>
                <w:rFonts w:eastAsiaTheme="minorEastAsia"/>
                <w:szCs w:val="22"/>
                <w:lang w:eastAsia="ja-JP"/>
              </w:rPr>
            </w:pPr>
          </w:p>
        </w:tc>
        <w:tc>
          <w:tcPr>
            <w:tcW w:w="2987" w:type="pct"/>
          </w:tcPr>
          <w:p w14:paraId="51311AB2" w14:textId="2D8E83E4" w:rsidR="00B10D39" w:rsidRPr="00973184" w:rsidRDefault="00A86B76" w:rsidP="00A35EE6">
            <w:pPr>
              <w:spacing w:after="0" w:line="276" w:lineRule="auto"/>
              <w:rPr>
                <w:rFonts w:eastAsiaTheme="minorEastAsia"/>
                <w:szCs w:val="22"/>
                <w:lang w:eastAsia="ja-JP"/>
              </w:rPr>
            </w:pPr>
            <w:r>
              <w:rPr>
                <w:rFonts w:eastAsiaTheme="minorEastAsia"/>
                <w:szCs w:val="22"/>
                <w:lang w:eastAsia="ja-JP"/>
              </w:rPr>
              <w:t>We think that this should be coordinated with RAN1. We don’t know which Msg3 sizes they have considered yet in the design of Msg3 repetitions. Therefore, we suggest to add this question in the LS to RAN1.</w:t>
            </w:r>
          </w:p>
        </w:tc>
      </w:tr>
      <w:tr w:rsidR="001F594E" w:rsidRPr="00973184" w14:paraId="75093B29" w14:textId="77777777" w:rsidTr="00A35EE6">
        <w:tc>
          <w:tcPr>
            <w:tcW w:w="1192" w:type="pct"/>
          </w:tcPr>
          <w:p w14:paraId="3AE8CC81" w14:textId="743EEF8E" w:rsidR="001F594E" w:rsidRPr="00973184" w:rsidRDefault="001F594E" w:rsidP="001F594E">
            <w:pPr>
              <w:spacing w:after="0" w:line="276" w:lineRule="auto"/>
              <w:jc w:val="center"/>
              <w:rPr>
                <w:rFonts w:eastAsiaTheme="minorEastAsia"/>
                <w:szCs w:val="22"/>
                <w:lang w:eastAsia="ja-JP"/>
              </w:rPr>
            </w:pPr>
            <w:r>
              <w:rPr>
                <w:rFonts w:eastAsiaTheme="minorEastAsia"/>
                <w:szCs w:val="22"/>
                <w:lang w:eastAsia="ja-JP"/>
              </w:rPr>
              <w:t>Qualcomm</w:t>
            </w:r>
          </w:p>
        </w:tc>
        <w:tc>
          <w:tcPr>
            <w:tcW w:w="821" w:type="pct"/>
          </w:tcPr>
          <w:p w14:paraId="0FFA3AF8" w14:textId="2D790C84" w:rsidR="001F594E" w:rsidRPr="00973184" w:rsidRDefault="001F594E" w:rsidP="001F594E">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17E1F1CE" w14:textId="77777777" w:rsidR="001F594E" w:rsidRDefault="001F594E" w:rsidP="001F594E">
            <w:pPr>
              <w:spacing w:after="0" w:line="276" w:lineRule="auto"/>
              <w:jc w:val="left"/>
              <w:rPr>
                <w:rFonts w:eastAsiaTheme="minorEastAsia"/>
                <w:szCs w:val="22"/>
                <w:lang w:eastAsia="ja-JP"/>
              </w:rPr>
            </w:pPr>
            <w:r>
              <w:rPr>
                <w:rFonts w:eastAsiaTheme="minorEastAsia"/>
                <w:szCs w:val="22"/>
                <w:lang w:eastAsia="ja-JP"/>
              </w:rPr>
              <w:t xml:space="preserve">We think that in some cases group B can be useful even when UE needs support of coverage enhancement. One example is RA-SDT for sensors (RedCap), which typically have tight link budget and are power sensitive. When network configures dedicated PRACH resources for those UEs, joint configuration between group B and Msg3 repetition hence is very useful. </w:t>
            </w:r>
          </w:p>
          <w:p w14:paraId="0DB50839" w14:textId="52063B1C" w:rsidR="001F594E" w:rsidRPr="00973184" w:rsidRDefault="001F594E" w:rsidP="001F594E">
            <w:pPr>
              <w:spacing w:after="0" w:line="276" w:lineRule="auto"/>
              <w:rPr>
                <w:rFonts w:eastAsiaTheme="minorEastAsia"/>
                <w:szCs w:val="21"/>
                <w:lang w:eastAsia="ja-JP"/>
              </w:rPr>
            </w:pPr>
            <w:r>
              <w:rPr>
                <w:rFonts w:eastAsiaTheme="minorEastAsia"/>
                <w:szCs w:val="22"/>
                <w:lang w:eastAsia="ja-JP"/>
              </w:rPr>
              <w:t>What we are proposing is that we do not need to explicitly prohibit network from joint configuration between group B and Msg3 repetition. That decision can be left to network.</w:t>
            </w:r>
          </w:p>
        </w:tc>
      </w:tr>
      <w:tr w:rsidR="001F594E" w:rsidRPr="00973184" w14:paraId="3D04A70B" w14:textId="77777777" w:rsidTr="00A35EE6">
        <w:tc>
          <w:tcPr>
            <w:tcW w:w="1192" w:type="pct"/>
          </w:tcPr>
          <w:p w14:paraId="7E2F8688" w14:textId="77777777" w:rsidR="001F594E" w:rsidRPr="00973184" w:rsidRDefault="001F594E" w:rsidP="001F594E">
            <w:pPr>
              <w:spacing w:after="0" w:line="276" w:lineRule="auto"/>
              <w:jc w:val="center"/>
              <w:rPr>
                <w:rFonts w:eastAsia="DengXian"/>
                <w:szCs w:val="22"/>
                <w:lang w:eastAsia="zh-CN"/>
              </w:rPr>
            </w:pPr>
          </w:p>
        </w:tc>
        <w:tc>
          <w:tcPr>
            <w:tcW w:w="821" w:type="pct"/>
          </w:tcPr>
          <w:p w14:paraId="00490C51" w14:textId="77777777" w:rsidR="001F594E" w:rsidRPr="00973184" w:rsidRDefault="001F594E" w:rsidP="001F594E">
            <w:pPr>
              <w:spacing w:after="0" w:line="276" w:lineRule="auto"/>
              <w:jc w:val="center"/>
              <w:rPr>
                <w:rFonts w:eastAsia="DengXian"/>
                <w:szCs w:val="22"/>
                <w:lang w:eastAsia="zh-CN"/>
              </w:rPr>
            </w:pPr>
          </w:p>
        </w:tc>
        <w:tc>
          <w:tcPr>
            <w:tcW w:w="2987" w:type="pct"/>
          </w:tcPr>
          <w:p w14:paraId="0D6A2B1D" w14:textId="77777777" w:rsidR="001F594E" w:rsidRPr="00973184" w:rsidRDefault="001F594E" w:rsidP="001F594E">
            <w:pPr>
              <w:spacing w:after="0" w:line="276" w:lineRule="auto"/>
              <w:rPr>
                <w:szCs w:val="22"/>
                <w:lang w:val="en-US" w:eastAsia="zh-CN"/>
              </w:rPr>
            </w:pPr>
          </w:p>
        </w:tc>
      </w:tr>
      <w:tr w:rsidR="001F594E" w:rsidRPr="00973184" w14:paraId="108317D1" w14:textId="77777777" w:rsidTr="00A35EE6">
        <w:tc>
          <w:tcPr>
            <w:tcW w:w="1192" w:type="pct"/>
          </w:tcPr>
          <w:p w14:paraId="768918FB" w14:textId="77777777" w:rsidR="001F594E" w:rsidRPr="00973184" w:rsidRDefault="001F594E" w:rsidP="001F594E">
            <w:pPr>
              <w:spacing w:after="0" w:line="276" w:lineRule="auto"/>
              <w:jc w:val="center"/>
              <w:rPr>
                <w:rFonts w:eastAsia="DengXian"/>
                <w:szCs w:val="22"/>
                <w:lang w:eastAsia="zh-CN"/>
              </w:rPr>
            </w:pPr>
          </w:p>
        </w:tc>
        <w:tc>
          <w:tcPr>
            <w:tcW w:w="821" w:type="pct"/>
          </w:tcPr>
          <w:p w14:paraId="04904C40" w14:textId="77777777" w:rsidR="001F594E" w:rsidRPr="00973184" w:rsidRDefault="001F594E" w:rsidP="001F594E">
            <w:pPr>
              <w:spacing w:after="0" w:line="276" w:lineRule="auto"/>
              <w:jc w:val="center"/>
              <w:rPr>
                <w:rFonts w:eastAsia="DengXian"/>
                <w:szCs w:val="22"/>
                <w:lang w:eastAsia="zh-CN"/>
              </w:rPr>
            </w:pPr>
          </w:p>
        </w:tc>
        <w:tc>
          <w:tcPr>
            <w:tcW w:w="2987" w:type="pct"/>
          </w:tcPr>
          <w:p w14:paraId="2EC9D87E" w14:textId="77777777" w:rsidR="001F594E" w:rsidRPr="00973184" w:rsidRDefault="001F594E" w:rsidP="001F594E">
            <w:pPr>
              <w:spacing w:after="0" w:line="276" w:lineRule="auto"/>
              <w:rPr>
                <w:rFonts w:eastAsia="DengXian"/>
                <w:szCs w:val="22"/>
                <w:lang w:eastAsia="zh-CN"/>
              </w:rPr>
            </w:pPr>
          </w:p>
        </w:tc>
      </w:tr>
    </w:tbl>
    <w:p w14:paraId="1C1A1D37" w14:textId="77777777" w:rsidR="007E1E5B" w:rsidRDefault="007E1E5B" w:rsidP="00775B67">
      <w:pPr>
        <w:rPr>
          <w:lang w:eastAsia="zh-CN"/>
        </w:rPr>
      </w:pPr>
    </w:p>
    <w:p w14:paraId="1683DA0F" w14:textId="3BB5C572" w:rsidR="006C59BD" w:rsidRDefault="006C59BD" w:rsidP="00775B67">
      <w:pPr>
        <w:rPr>
          <w:lang w:eastAsia="zh-CN"/>
        </w:rPr>
      </w:pPr>
      <w:r>
        <w:rPr>
          <w:lang w:eastAsia="zh-CN"/>
        </w:rPr>
        <w:t xml:space="preserve">Similarly, for preamble group B, </w:t>
      </w:r>
      <w:r w:rsidR="007E1E5B">
        <w:rPr>
          <w:lang w:eastAsia="zh-CN"/>
        </w:rPr>
        <w:t xml:space="preserve">in </w:t>
      </w:r>
      <w:r w:rsidR="005762EE">
        <w:rPr>
          <w:lang w:eastAsia="zh-CN"/>
        </w:rPr>
        <w:t>[2]</w:t>
      </w:r>
      <w:r w:rsidR="007E1E5B">
        <w:rPr>
          <w:lang w:eastAsia="zh-CN"/>
        </w:rPr>
        <w:t xml:space="preserve">, </w:t>
      </w:r>
      <w:r w:rsidR="002A6FCA">
        <w:rPr>
          <w:lang w:eastAsia="zh-CN"/>
        </w:rPr>
        <w:t xml:space="preserve">it is proposed to configure separate set of RA parameters for Msg3 repetition. </w:t>
      </w:r>
    </w:p>
    <w:p w14:paraId="3E1F5E48" w14:textId="77777777" w:rsidR="002A6FCA" w:rsidRPr="002A6FCA" w:rsidRDefault="002A6FCA" w:rsidP="002A6FCA">
      <w:pPr>
        <w:pStyle w:val="0Maintext"/>
        <w:tabs>
          <w:tab w:val="left" w:pos="1440"/>
          <w:tab w:val="left" w:pos="1530"/>
        </w:tabs>
        <w:spacing w:before="180" w:after="0" w:line="240" w:lineRule="auto"/>
        <w:ind w:left="1440" w:hanging="1440"/>
        <w:jc w:val="left"/>
        <w:rPr>
          <w:color w:val="0070C0"/>
          <w:lang w:val="en-US"/>
        </w:rPr>
      </w:pPr>
      <w:r w:rsidRPr="002A6FCA">
        <w:rPr>
          <w:color w:val="0070C0"/>
          <w:lang w:val="en-US"/>
        </w:rPr>
        <w:t xml:space="preserve">Proposal 3. </w:t>
      </w:r>
      <w:r w:rsidRPr="002A6FCA">
        <w:rPr>
          <w:color w:val="0070C0"/>
          <w:lang w:val="en-US"/>
        </w:rPr>
        <w:tab/>
        <w:t xml:space="preserve">If preamble group B is configured for Msg3 with repetitions, network can configure it with a separate set of ra-Msg3SizeGroupA, </w:t>
      </w:r>
      <w:proofErr w:type="spellStart"/>
      <w:r w:rsidRPr="002A6FCA">
        <w:rPr>
          <w:color w:val="0070C0"/>
          <w:lang w:val="en-US"/>
        </w:rPr>
        <w:t>messagePowerOffsetGroupB</w:t>
      </w:r>
      <w:proofErr w:type="spellEnd"/>
      <w:r w:rsidRPr="002A6FCA">
        <w:rPr>
          <w:color w:val="0070C0"/>
          <w:lang w:val="en-US"/>
        </w:rPr>
        <w:t xml:space="preserve">, </w:t>
      </w:r>
      <w:proofErr w:type="spellStart"/>
      <w:r w:rsidRPr="002A6FCA">
        <w:rPr>
          <w:color w:val="0070C0"/>
          <w:lang w:val="en-US"/>
        </w:rPr>
        <w:t>numberOfRA-PreamblesGroupA</w:t>
      </w:r>
      <w:proofErr w:type="spellEnd"/>
      <w:r w:rsidRPr="002A6FCA">
        <w:rPr>
          <w:color w:val="0070C0"/>
          <w:lang w:val="en-US"/>
        </w:rPr>
        <w:t xml:space="preserve">. </w:t>
      </w:r>
    </w:p>
    <w:p w14:paraId="6BDD4CDD" w14:textId="7937B8F5" w:rsidR="005F6DEB" w:rsidRDefault="002A6FCA" w:rsidP="00775B67">
      <w:pPr>
        <w:rPr>
          <w:lang w:eastAsia="zh-CN"/>
        </w:rPr>
      </w:pPr>
      <w:r>
        <w:rPr>
          <w:lang w:eastAsia="zh-CN"/>
        </w:rPr>
        <w:t>Companies are invited to show your views.</w:t>
      </w:r>
    </w:p>
    <w:p w14:paraId="57A3738A" w14:textId="712173F0" w:rsidR="002A6FCA" w:rsidRPr="00973184" w:rsidRDefault="002A6FCA" w:rsidP="002A6FCA">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9</w:t>
      </w:r>
      <w:r>
        <w:rPr>
          <w:rFonts w:ascii="CG Times (WN)" w:eastAsia="DengXian" w:hAnsi="CG Times (WN)"/>
          <w:b/>
          <w:bCs/>
          <w:lang w:eastAsia="zh-CN"/>
        </w:rPr>
        <w:t xml:space="preserve">. </w:t>
      </w:r>
      <w:r w:rsidR="007D20B8">
        <w:rPr>
          <w:rFonts w:ascii="CG Times (WN)" w:eastAsia="DengXian" w:hAnsi="CG Times (WN)"/>
          <w:b/>
          <w:bCs/>
          <w:lang w:eastAsia="zh-CN"/>
        </w:rPr>
        <w:t>If answer ‘Yes’ to Q</w:t>
      </w:r>
      <w:r w:rsidR="001379BC">
        <w:rPr>
          <w:rFonts w:ascii="CG Times (WN)" w:eastAsia="DengXian" w:hAnsi="CG Times (WN)"/>
          <w:b/>
          <w:bCs/>
          <w:lang w:eastAsia="zh-CN"/>
        </w:rPr>
        <w:t>8</w:t>
      </w:r>
      <w:r w:rsidR="007D20B8">
        <w:rPr>
          <w:rFonts w:ascii="CG Times (WN)" w:eastAsia="DengXian" w:hAnsi="CG Times (WN)"/>
          <w:b/>
          <w:bCs/>
          <w:lang w:eastAsia="zh-CN"/>
        </w:rPr>
        <w:t>, d</w:t>
      </w:r>
      <w:r>
        <w:rPr>
          <w:rFonts w:ascii="CG Times (WN)" w:eastAsia="DengXian" w:hAnsi="CG Times (WN)"/>
          <w:b/>
          <w:bCs/>
          <w:lang w:eastAsia="zh-CN"/>
        </w:rPr>
        <w:t xml:space="preserve">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007D20B8">
        <w:rPr>
          <w:rFonts w:ascii="CG Times (WN)" w:eastAsia="DengXian" w:hAnsi="CG Times (WN)"/>
          <w:b/>
          <w:bCs/>
          <w:lang w:eastAsia="zh-CN"/>
        </w:rPr>
        <w:t>with above P3</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2A6FCA" w:rsidRPr="00973184" w14:paraId="57ACFBD8" w14:textId="77777777" w:rsidTr="00A35EE6">
        <w:tc>
          <w:tcPr>
            <w:tcW w:w="1192" w:type="pct"/>
          </w:tcPr>
          <w:p w14:paraId="349453EB" w14:textId="77777777" w:rsidR="002A6FCA" w:rsidRPr="00973184" w:rsidRDefault="002A6FCA"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39642F98" w14:textId="77777777" w:rsidR="002A6FCA" w:rsidRPr="00973184" w:rsidRDefault="002A6FCA" w:rsidP="00A35EE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382B029" w14:textId="77777777" w:rsidR="002A6FCA" w:rsidRPr="00973184" w:rsidRDefault="002A6FCA"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B1838" w:rsidRPr="00973184" w14:paraId="260413C2" w14:textId="77777777" w:rsidTr="00A35EE6">
        <w:trPr>
          <w:trHeight w:val="90"/>
        </w:trPr>
        <w:tc>
          <w:tcPr>
            <w:tcW w:w="1192" w:type="pct"/>
          </w:tcPr>
          <w:p w14:paraId="22467D57" w14:textId="75584E00" w:rsidR="006B1838" w:rsidRPr="00973184" w:rsidRDefault="006B1838" w:rsidP="006B1838">
            <w:pPr>
              <w:spacing w:after="0" w:line="276" w:lineRule="auto"/>
              <w:jc w:val="center"/>
              <w:rPr>
                <w:rFonts w:eastAsiaTheme="minorEastAsia"/>
                <w:szCs w:val="22"/>
                <w:lang w:eastAsia="ja-JP"/>
              </w:rPr>
            </w:pPr>
            <w:r>
              <w:rPr>
                <w:rFonts w:eastAsiaTheme="minorEastAsia"/>
                <w:szCs w:val="22"/>
                <w:lang w:eastAsia="ja-JP"/>
              </w:rPr>
              <w:t>Qualcomm</w:t>
            </w:r>
          </w:p>
        </w:tc>
        <w:tc>
          <w:tcPr>
            <w:tcW w:w="821" w:type="pct"/>
          </w:tcPr>
          <w:p w14:paraId="05432D5A" w14:textId="57B5547A" w:rsidR="006B1838" w:rsidRPr="00973184" w:rsidRDefault="006B1838" w:rsidP="006B1838">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7D2F98C1" w14:textId="6276BD89" w:rsidR="006B1838" w:rsidRPr="00973184" w:rsidRDefault="006B1838" w:rsidP="006B1838">
            <w:pPr>
              <w:spacing w:after="0" w:line="276" w:lineRule="auto"/>
              <w:rPr>
                <w:rFonts w:eastAsiaTheme="minorEastAsia"/>
                <w:szCs w:val="22"/>
                <w:lang w:eastAsia="ja-JP"/>
              </w:rPr>
            </w:pPr>
            <w:r>
              <w:rPr>
                <w:rFonts w:eastAsiaTheme="minorEastAsia"/>
                <w:szCs w:val="22"/>
                <w:lang w:eastAsia="ja-JP"/>
              </w:rPr>
              <w:t>The same argument for Q7 applies</w:t>
            </w:r>
          </w:p>
        </w:tc>
      </w:tr>
      <w:tr w:rsidR="006B1838" w:rsidRPr="00973184" w14:paraId="6CB13FAF" w14:textId="77777777" w:rsidTr="00A35EE6">
        <w:tc>
          <w:tcPr>
            <w:tcW w:w="1192" w:type="pct"/>
          </w:tcPr>
          <w:p w14:paraId="0576C5D5" w14:textId="77777777" w:rsidR="006B1838" w:rsidRPr="00973184" w:rsidRDefault="006B1838" w:rsidP="006B1838">
            <w:pPr>
              <w:spacing w:after="0" w:line="276" w:lineRule="auto"/>
              <w:jc w:val="center"/>
              <w:rPr>
                <w:rFonts w:eastAsiaTheme="minorEastAsia"/>
                <w:szCs w:val="22"/>
                <w:lang w:eastAsia="ja-JP"/>
              </w:rPr>
            </w:pPr>
          </w:p>
        </w:tc>
        <w:tc>
          <w:tcPr>
            <w:tcW w:w="821" w:type="pct"/>
          </w:tcPr>
          <w:p w14:paraId="38903361" w14:textId="77777777" w:rsidR="006B1838" w:rsidRPr="00973184" w:rsidRDefault="006B1838" w:rsidP="006B1838">
            <w:pPr>
              <w:spacing w:after="0" w:line="276" w:lineRule="auto"/>
              <w:jc w:val="center"/>
              <w:rPr>
                <w:rFonts w:eastAsiaTheme="minorEastAsia"/>
                <w:szCs w:val="22"/>
                <w:lang w:eastAsia="ja-JP"/>
              </w:rPr>
            </w:pPr>
          </w:p>
        </w:tc>
        <w:tc>
          <w:tcPr>
            <w:tcW w:w="2987" w:type="pct"/>
          </w:tcPr>
          <w:p w14:paraId="0F0FD028" w14:textId="77777777" w:rsidR="006B1838" w:rsidRPr="00973184" w:rsidRDefault="006B1838" w:rsidP="006B1838">
            <w:pPr>
              <w:spacing w:after="0" w:line="276" w:lineRule="auto"/>
              <w:rPr>
                <w:rFonts w:eastAsiaTheme="minorEastAsia"/>
                <w:szCs w:val="21"/>
                <w:lang w:eastAsia="ja-JP"/>
              </w:rPr>
            </w:pPr>
          </w:p>
        </w:tc>
      </w:tr>
      <w:tr w:rsidR="006B1838" w:rsidRPr="00973184" w14:paraId="40A655EF" w14:textId="77777777" w:rsidTr="00A35EE6">
        <w:tc>
          <w:tcPr>
            <w:tcW w:w="1192" w:type="pct"/>
          </w:tcPr>
          <w:p w14:paraId="66E4FC68" w14:textId="77777777" w:rsidR="006B1838" w:rsidRPr="00973184" w:rsidRDefault="006B1838" w:rsidP="006B1838">
            <w:pPr>
              <w:spacing w:after="0" w:line="276" w:lineRule="auto"/>
              <w:jc w:val="center"/>
              <w:rPr>
                <w:rFonts w:eastAsia="DengXian"/>
                <w:szCs w:val="22"/>
                <w:lang w:eastAsia="zh-CN"/>
              </w:rPr>
            </w:pPr>
          </w:p>
        </w:tc>
        <w:tc>
          <w:tcPr>
            <w:tcW w:w="821" w:type="pct"/>
          </w:tcPr>
          <w:p w14:paraId="79B407E8" w14:textId="77777777" w:rsidR="006B1838" w:rsidRPr="00973184" w:rsidRDefault="006B1838" w:rsidP="006B1838">
            <w:pPr>
              <w:spacing w:after="0" w:line="276" w:lineRule="auto"/>
              <w:jc w:val="center"/>
              <w:rPr>
                <w:rFonts w:eastAsia="DengXian"/>
                <w:szCs w:val="22"/>
                <w:lang w:eastAsia="zh-CN"/>
              </w:rPr>
            </w:pPr>
          </w:p>
        </w:tc>
        <w:tc>
          <w:tcPr>
            <w:tcW w:w="2987" w:type="pct"/>
          </w:tcPr>
          <w:p w14:paraId="0AA03F3A" w14:textId="77777777" w:rsidR="006B1838" w:rsidRPr="00973184" w:rsidRDefault="006B1838" w:rsidP="006B1838">
            <w:pPr>
              <w:spacing w:after="0" w:line="276" w:lineRule="auto"/>
              <w:rPr>
                <w:szCs w:val="22"/>
                <w:lang w:val="en-US" w:eastAsia="zh-CN"/>
              </w:rPr>
            </w:pPr>
          </w:p>
        </w:tc>
      </w:tr>
      <w:tr w:rsidR="006B1838" w:rsidRPr="00973184" w14:paraId="1EFF92D8" w14:textId="77777777" w:rsidTr="00A35EE6">
        <w:tc>
          <w:tcPr>
            <w:tcW w:w="1192" w:type="pct"/>
          </w:tcPr>
          <w:p w14:paraId="483B7EB3" w14:textId="77777777" w:rsidR="006B1838" w:rsidRPr="00973184" w:rsidRDefault="006B1838" w:rsidP="006B1838">
            <w:pPr>
              <w:spacing w:after="0" w:line="276" w:lineRule="auto"/>
              <w:jc w:val="center"/>
              <w:rPr>
                <w:rFonts w:eastAsia="DengXian"/>
                <w:szCs w:val="22"/>
                <w:lang w:eastAsia="zh-CN"/>
              </w:rPr>
            </w:pPr>
          </w:p>
        </w:tc>
        <w:tc>
          <w:tcPr>
            <w:tcW w:w="821" w:type="pct"/>
          </w:tcPr>
          <w:p w14:paraId="2D7880CE" w14:textId="77777777" w:rsidR="006B1838" w:rsidRPr="00973184" w:rsidRDefault="006B1838" w:rsidP="006B1838">
            <w:pPr>
              <w:spacing w:after="0" w:line="276" w:lineRule="auto"/>
              <w:jc w:val="center"/>
              <w:rPr>
                <w:rFonts w:eastAsia="DengXian"/>
                <w:szCs w:val="22"/>
                <w:lang w:eastAsia="zh-CN"/>
              </w:rPr>
            </w:pPr>
          </w:p>
        </w:tc>
        <w:tc>
          <w:tcPr>
            <w:tcW w:w="2987" w:type="pct"/>
          </w:tcPr>
          <w:p w14:paraId="02F22845" w14:textId="77777777" w:rsidR="006B1838" w:rsidRPr="00973184" w:rsidRDefault="006B1838" w:rsidP="006B1838">
            <w:pPr>
              <w:spacing w:after="0" w:line="276" w:lineRule="auto"/>
              <w:rPr>
                <w:rFonts w:eastAsia="DengXian"/>
                <w:szCs w:val="22"/>
                <w:lang w:eastAsia="zh-CN"/>
              </w:rPr>
            </w:pPr>
          </w:p>
        </w:tc>
      </w:tr>
    </w:tbl>
    <w:p w14:paraId="792ED959" w14:textId="77777777" w:rsidR="002A6FCA" w:rsidRDefault="002A6FCA" w:rsidP="00775B67">
      <w:pPr>
        <w:rPr>
          <w:lang w:eastAsia="zh-CN"/>
        </w:rPr>
      </w:pPr>
    </w:p>
    <w:p w14:paraId="746AFC12" w14:textId="77777777" w:rsidR="000857C0" w:rsidRDefault="000857C0" w:rsidP="000857C0">
      <w:pPr>
        <w:rPr>
          <w:lang w:eastAsia="zh-CN"/>
        </w:rPr>
      </w:pPr>
      <w:r>
        <w:rPr>
          <w:lang w:eastAsia="zh-CN"/>
        </w:rPr>
        <w:t xml:space="preserve">On top of Q7, rapporteur thinks it worth to discuss whether network can control whether to enable Msg3 repetition for group B? For instance, if a cell is configured with preamble group B, can network enable Msg3 repetition only for preamble group A, or only for preamble group B, or both? </w:t>
      </w:r>
    </w:p>
    <w:p w14:paraId="47553A05" w14:textId="0FABF741" w:rsidR="000857C0" w:rsidRPr="00973184" w:rsidRDefault="000857C0" w:rsidP="000857C0">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10</w:t>
      </w:r>
      <w:r>
        <w:rPr>
          <w:rFonts w:ascii="CG Times (WN)" w:eastAsia="DengXian" w:hAnsi="CG Times (WN)"/>
          <w:b/>
          <w:bCs/>
          <w:lang w:eastAsia="zh-CN"/>
        </w:rPr>
        <w:t>. If answers ‘Yes’ to Q</w:t>
      </w:r>
      <w:r w:rsidR="001379BC">
        <w:rPr>
          <w:rFonts w:ascii="CG Times (WN)" w:eastAsia="DengXian" w:hAnsi="CG Times (WN)"/>
          <w:b/>
          <w:bCs/>
          <w:lang w:eastAsia="zh-CN"/>
        </w:rPr>
        <w:t>8</w:t>
      </w:r>
      <w:r>
        <w:rPr>
          <w:rFonts w:ascii="CG Times (WN)" w:eastAsia="DengXian" w:hAnsi="CG Times (WN)"/>
          <w:b/>
          <w:bCs/>
          <w:lang w:eastAsia="zh-CN"/>
        </w:rPr>
        <w:t>, for a cell configured with preamble group B, can network decide whether to enable/disable Msg3 repetition for preamble group B (</w:t>
      </w:r>
      <w:proofErr w:type="gramStart"/>
      <w:r>
        <w:rPr>
          <w:rFonts w:ascii="CG Times (WN)" w:eastAsia="DengXian" w:hAnsi="CG Times (WN)"/>
          <w:b/>
          <w:bCs/>
          <w:lang w:eastAsia="zh-CN"/>
        </w:rPr>
        <w:t>e.g.</w:t>
      </w:r>
      <w:proofErr w:type="gramEnd"/>
      <w:r>
        <w:rPr>
          <w:rFonts w:ascii="CG Times (WN)" w:eastAsia="DengXian" w:hAnsi="CG Times (WN)"/>
          <w:b/>
          <w:bCs/>
          <w:lang w:eastAsia="zh-CN"/>
        </w:rPr>
        <w:t xml:space="preserve"> only configure Msg3 repetition for preamble group A)?</w:t>
      </w:r>
    </w:p>
    <w:tbl>
      <w:tblPr>
        <w:tblStyle w:val="TableGrid"/>
        <w:tblW w:w="4927" w:type="pct"/>
        <w:tblLook w:val="04A0" w:firstRow="1" w:lastRow="0" w:firstColumn="1" w:lastColumn="0" w:noHBand="0" w:noVBand="1"/>
      </w:tblPr>
      <w:tblGrid>
        <w:gridCol w:w="2263"/>
        <w:gridCol w:w="1558"/>
        <w:gridCol w:w="5669"/>
      </w:tblGrid>
      <w:tr w:rsidR="000857C0" w:rsidRPr="00973184" w14:paraId="0E55F992" w14:textId="77777777" w:rsidTr="00A35EE6">
        <w:tc>
          <w:tcPr>
            <w:tcW w:w="1192" w:type="pct"/>
          </w:tcPr>
          <w:p w14:paraId="2B9FB8D8" w14:textId="77777777" w:rsidR="000857C0" w:rsidRPr="00973184" w:rsidRDefault="000857C0"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298306F2" w14:textId="77777777" w:rsidR="000857C0" w:rsidRPr="00973184" w:rsidRDefault="000857C0" w:rsidP="00A35EE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2AE288A" w14:textId="77777777" w:rsidR="000857C0" w:rsidRPr="00973184" w:rsidRDefault="000857C0"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1379BC" w:rsidRPr="00973184" w14:paraId="0AC8FCA8" w14:textId="77777777" w:rsidTr="00A35EE6">
        <w:trPr>
          <w:trHeight w:val="90"/>
        </w:trPr>
        <w:tc>
          <w:tcPr>
            <w:tcW w:w="1192" w:type="pct"/>
          </w:tcPr>
          <w:p w14:paraId="13541BCD" w14:textId="469036A0" w:rsidR="001379BC" w:rsidRPr="00973184" w:rsidRDefault="001379BC" w:rsidP="001379BC">
            <w:pPr>
              <w:spacing w:after="0" w:line="276" w:lineRule="auto"/>
              <w:jc w:val="center"/>
              <w:rPr>
                <w:rFonts w:eastAsiaTheme="minorEastAsia"/>
                <w:szCs w:val="22"/>
                <w:lang w:eastAsia="ja-JP"/>
              </w:rPr>
            </w:pPr>
            <w:r>
              <w:rPr>
                <w:rFonts w:eastAsiaTheme="minorEastAsia"/>
                <w:szCs w:val="22"/>
                <w:lang w:eastAsia="ja-JP"/>
              </w:rPr>
              <w:t>Qualcomm</w:t>
            </w:r>
          </w:p>
        </w:tc>
        <w:tc>
          <w:tcPr>
            <w:tcW w:w="821" w:type="pct"/>
          </w:tcPr>
          <w:p w14:paraId="1CBB3F12" w14:textId="258C67C7" w:rsidR="001379BC" w:rsidRPr="00973184" w:rsidRDefault="001379BC" w:rsidP="001379BC">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566F66D6" w14:textId="1675F3FE" w:rsidR="001379BC" w:rsidRPr="00973184" w:rsidRDefault="001379BC" w:rsidP="001379BC">
            <w:pPr>
              <w:spacing w:after="0" w:line="276" w:lineRule="auto"/>
              <w:rPr>
                <w:rFonts w:eastAsiaTheme="minorEastAsia"/>
                <w:szCs w:val="22"/>
                <w:lang w:eastAsia="ja-JP"/>
              </w:rPr>
            </w:pPr>
            <w:r>
              <w:rPr>
                <w:rFonts w:eastAsiaTheme="minorEastAsia"/>
                <w:szCs w:val="22"/>
                <w:lang w:eastAsia="ja-JP"/>
              </w:rPr>
              <w:t>Network should have that flexibility</w:t>
            </w:r>
          </w:p>
        </w:tc>
      </w:tr>
      <w:tr w:rsidR="00E1548B" w:rsidRPr="00973184" w14:paraId="4FB5828C" w14:textId="77777777" w:rsidTr="00A35EE6">
        <w:tc>
          <w:tcPr>
            <w:tcW w:w="1192" w:type="pct"/>
          </w:tcPr>
          <w:p w14:paraId="5B91757F" w14:textId="72D37AAC" w:rsidR="00E1548B" w:rsidRPr="00973184" w:rsidRDefault="00E1548B" w:rsidP="00E1548B">
            <w:pPr>
              <w:spacing w:after="0" w:line="276" w:lineRule="auto"/>
              <w:jc w:val="center"/>
              <w:rPr>
                <w:rFonts w:eastAsiaTheme="minorEastAsia"/>
                <w:szCs w:val="22"/>
                <w:lang w:eastAsia="ja-JP"/>
              </w:rPr>
            </w:pPr>
          </w:p>
        </w:tc>
        <w:tc>
          <w:tcPr>
            <w:tcW w:w="821" w:type="pct"/>
          </w:tcPr>
          <w:p w14:paraId="76557960" w14:textId="777C3393" w:rsidR="00E1548B" w:rsidRPr="00973184" w:rsidRDefault="00E1548B" w:rsidP="00E1548B">
            <w:pPr>
              <w:spacing w:after="0" w:line="276" w:lineRule="auto"/>
              <w:jc w:val="center"/>
              <w:rPr>
                <w:rFonts w:eastAsiaTheme="minorEastAsia"/>
                <w:szCs w:val="22"/>
                <w:lang w:eastAsia="ja-JP"/>
              </w:rPr>
            </w:pPr>
          </w:p>
        </w:tc>
        <w:tc>
          <w:tcPr>
            <w:tcW w:w="2987" w:type="pct"/>
          </w:tcPr>
          <w:p w14:paraId="481E5BD3" w14:textId="2C6D4852" w:rsidR="00E1548B" w:rsidRPr="00973184" w:rsidRDefault="00E1548B" w:rsidP="00E1548B">
            <w:pPr>
              <w:spacing w:after="0" w:line="276" w:lineRule="auto"/>
              <w:rPr>
                <w:rFonts w:eastAsiaTheme="minorEastAsia"/>
                <w:szCs w:val="21"/>
                <w:lang w:eastAsia="ja-JP"/>
              </w:rPr>
            </w:pPr>
          </w:p>
        </w:tc>
      </w:tr>
      <w:tr w:rsidR="00E1548B" w:rsidRPr="00973184" w14:paraId="065423B7" w14:textId="77777777" w:rsidTr="00A35EE6">
        <w:tc>
          <w:tcPr>
            <w:tcW w:w="1192" w:type="pct"/>
          </w:tcPr>
          <w:p w14:paraId="015E06FC" w14:textId="77777777" w:rsidR="00E1548B" w:rsidRPr="00973184" w:rsidRDefault="00E1548B" w:rsidP="00E1548B">
            <w:pPr>
              <w:spacing w:after="0" w:line="276" w:lineRule="auto"/>
              <w:jc w:val="center"/>
              <w:rPr>
                <w:rFonts w:eastAsia="DengXian"/>
                <w:szCs w:val="22"/>
                <w:lang w:eastAsia="zh-CN"/>
              </w:rPr>
            </w:pPr>
          </w:p>
        </w:tc>
        <w:tc>
          <w:tcPr>
            <w:tcW w:w="821" w:type="pct"/>
          </w:tcPr>
          <w:p w14:paraId="0F3EA806" w14:textId="77777777" w:rsidR="00E1548B" w:rsidRPr="00973184" w:rsidRDefault="00E1548B" w:rsidP="00E1548B">
            <w:pPr>
              <w:spacing w:after="0" w:line="276" w:lineRule="auto"/>
              <w:jc w:val="center"/>
              <w:rPr>
                <w:rFonts w:eastAsia="DengXian"/>
                <w:szCs w:val="22"/>
                <w:lang w:eastAsia="zh-CN"/>
              </w:rPr>
            </w:pPr>
          </w:p>
        </w:tc>
        <w:tc>
          <w:tcPr>
            <w:tcW w:w="2987" w:type="pct"/>
          </w:tcPr>
          <w:p w14:paraId="71C0A3AD" w14:textId="77777777" w:rsidR="00E1548B" w:rsidRPr="00973184" w:rsidRDefault="00E1548B" w:rsidP="00E1548B">
            <w:pPr>
              <w:spacing w:after="0" w:line="276" w:lineRule="auto"/>
              <w:rPr>
                <w:szCs w:val="22"/>
                <w:lang w:val="en-US" w:eastAsia="zh-CN"/>
              </w:rPr>
            </w:pPr>
          </w:p>
        </w:tc>
      </w:tr>
      <w:tr w:rsidR="00E1548B" w:rsidRPr="00973184" w14:paraId="0CC5A775" w14:textId="77777777" w:rsidTr="00A35EE6">
        <w:tc>
          <w:tcPr>
            <w:tcW w:w="1192" w:type="pct"/>
          </w:tcPr>
          <w:p w14:paraId="64EAE916" w14:textId="77777777" w:rsidR="00E1548B" w:rsidRPr="00973184" w:rsidRDefault="00E1548B" w:rsidP="00E1548B">
            <w:pPr>
              <w:spacing w:after="0" w:line="276" w:lineRule="auto"/>
              <w:jc w:val="center"/>
              <w:rPr>
                <w:rFonts w:eastAsia="DengXian"/>
                <w:szCs w:val="22"/>
                <w:lang w:eastAsia="zh-CN"/>
              </w:rPr>
            </w:pPr>
          </w:p>
        </w:tc>
        <w:tc>
          <w:tcPr>
            <w:tcW w:w="821" w:type="pct"/>
          </w:tcPr>
          <w:p w14:paraId="22FCE762" w14:textId="77777777" w:rsidR="00E1548B" w:rsidRPr="00973184" w:rsidRDefault="00E1548B" w:rsidP="00E1548B">
            <w:pPr>
              <w:spacing w:after="0" w:line="276" w:lineRule="auto"/>
              <w:jc w:val="center"/>
              <w:rPr>
                <w:rFonts w:eastAsia="DengXian"/>
                <w:szCs w:val="22"/>
                <w:lang w:eastAsia="zh-CN"/>
              </w:rPr>
            </w:pPr>
          </w:p>
        </w:tc>
        <w:tc>
          <w:tcPr>
            <w:tcW w:w="2987" w:type="pct"/>
          </w:tcPr>
          <w:p w14:paraId="5B454DC7" w14:textId="77777777" w:rsidR="00E1548B" w:rsidRPr="00973184" w:rsidRDefault="00E1548B" w:rsidP="00E1548B">
            <w:pPr>
              <w:spacing w:after="0" w:line="276" w:lineRule="auto"/>
              <w:rPr>
                <w:rFonts w:eastAsia="DengXian"/>
                <w:szCs w:val="22"/>
                <w:lang w:eastAsia="zh-CN"/>
              </w:rPr>
            </w:pPr>
          </w:p>
        </w:tc>
      </w:tr>
    </w:tbl>
    <w:p w14:paraId="26E9DA5D" w14:textId="77777777" w:rsidR="000857C0" w:rsidRDefault="000857C0" w:rsidP="00775B67">
      <w:pPr>
        <w:rPr>
          <w:lang w:eastAsia="zh-CN"/>
        </w:rPr>
      </w:pPr>
    </w:p>
    <w:p w14:paraId="059A926C" w14:textId="1634D418" w:rsidR="001D7C0A" w:rsidRDefault="001D7C0A" w:rsidP="001D7C0A">
      <w:pPr>
        <w:pStyle w:val="Heading2"/>
        <w:numPr>
          <w:ilvl w:val="1"/>
          <w:numId w:val="10"/>
        </w:numPr>
        <w:rPr>
          <w:lang w:eastAsia="zh-CN"/>
        </w:rPr>
      </w:pPr>
      <w:r>
        <w:rPr>
          <w:lang w:eastAsia="zh-CN"/>
        </w:rPr>
        <w:t xml:space="preserve">Msg3 repetition for specific beams </w:t>
      </w:r>
    </w:p>
    <w:p w14:paraId="615D33D9" w14:textId="6DB4BDA8" w:rsidR="00B26C58" w:rsidRDefault="00B26C58" w:rsidP="00B26C58">
      <w:pPr>
        <w:spacing w:before="156"/>
        <w:rPr>
          <w:lang w:eastAsia="zh-CN"/>
        </w:rPr>
      </w:pPr>
      <w:r>
        <w:rPr>
          <w:lang w:eastAsia="zh-CN"/>
        </w:rPr>
        <w:t xml:space="preserve">In </w:t>
      </w:r>
      <w:r w:rsidR="005762EE">
        <w:rPr>
          <w:lang w:eastAsia="zh-CN"/>
        </w:rPr>
        <w:t>[3]</w:t>
      </w:r>
      <w:r>
        <w:rPr>
          <w:lang w:eastAsia="zh-CN"/>
        </w:rPr>
        <w:t xml:space="preserve">, it </w:t>
      </w:r>
      <w:r w:rsidR="005762EE">
        <w:rPr>
          <w:lang w:eastAsia="zh-CN"/>
        </w:rPr>
        <w:t>mentions</w:t>
      </w:r>
      <w:r>
        <w:rPr>
          <w:lang w:eastAsia="zh-CN"/>
        </w:rPr>
        <w:t xml:space="preserve"> that Msg3 repetition may only be needed when UE is the coverage of partial beams. From network perspective, network can determine these ‘problematic’ beams based on MDT (</w:t>
      </w:r>
      <w:proofErr w:type="gramStart"/>
      <w:r>
        <w:rPr>
          <w:lang w:eastAsia="zh-CN"/>
        </w:rPr>
        <w:t>e.g.</w:t>
      </w:r>
      <w:proofErr w:type="gramEnd"/>
      <w:r>
        <w:rPr>
          <w:lang w:eastAsia="zh-CN"/>
        </w:rPr>
        <w:t xml:space="preserve"> RLF report). Considering RAN1 agreed to use “separate preamble with shared RO” approach for requesting Msg3 repetition, it will be a challenge for network to configure RACH resources for Msg3 repetition (because preamble resource is quite limited). </w:t>
      </w:r>
    </w:p>
    <w:p w14:paraId="0B0941C4" w14:textId="77777777" w:rsidR="00B26C58" w:rsidRDefault="00B26C58" w:rsidP="00B26C58">
      <w:pPr>
        <w:spacing w:before="156"/>
        <w:rPr>
          <w:sz w:val="22"/>
        </w:rPr>
      </w:pPr>
      <w:r>
        <w:rPr>
          <w:lang w:eastAsia="zh-CN"/>
        </w:rPr>
        <w:t>If network is able to only enable Msg3 repetition for partial beams, then network only</w:t>
      </w:r>
      <w:r>
        <w:rPr>
          <w:sz w:val="22"/>
        </w:rPr>
        <w:t xml:space="preserve"> needs to reserve RACH resources (</w:t>
      </w:r>
      <w:proofErr w:type="gramStart"/>
      <w:r>
        <w:rPr>
          <w:sz w:val="22"/>
        </w:rPr>
        <w:t>e.g.</w:t>
      </w:r>
      <w:proofErr w:type="gramEnd"/>
      <w:r>
        <w:rPr>
          <w:sz w:val="22"/>
        </w:rPr>
        <w:t xml:space="preserve"> RA preambles) for those problematic beams, more RACH resources can be reserved for other purpose. </w:t>
      </w:r>
    </w:p>
    <w:p w14:paraId="5548E608" w14:textId="1AEC4AFF" w:rsidR="00B26C58" w:rsidRDefault="00B26C58" w:rsidP="00B26C58">
      <w:pPr>
        <w:spacing w:before="156"/>
        <w:rPr>
          <w:sz w:val="22"/>
        </w:rPr>
      </w:pPr>
      <w:r>
        <w:rPr>
          <w:sz w:val="22"/>
        </w:rPr>
        <w:t>Rapporteur understands this relates to RACH partition discussion,</w:t>
      </w:r>
      <w:r w:rsidR="00F14768">
        <w:rPr>
          <w:sz w:val="22"/>
        </w:rPr>
        <w:t xml:space="preserve"> but it will be good if companies can confirm whether such requirement is needed. </w:t>
      </w:r>
      <w:proofErr w:type="gramStart"/>
      <w:r w:rsidR="00F14768">
        <w:rPr>
          <w:sz w:val="22"/>
        </w:rPr>
        <w:t>So</w:t>
      </w:r>
      <w:proofErr w:type="gramEnd"/>
      <w:r w:rsidR="00F14768">
        <w:rPr>
          <w:sz w:val="22"/>
        </w:rPr>
        <w:t xml:space="preserve"> we can provide guidance to the common session.  </w:t>
      </w:r>
      <w:r>
        <w:rPr>
          <w:sz w:val="22"/>
        </w:rPr>
        <w:t xml:space="preserve"> </w:t>
      </w:r>
    </w:p>
    <w:p w14:paraId="70F76B4E" w14:textId="6BC7292A" w:rsidR="00E14C23" w:rsidRPr="00973184" w:rsidRDefault="00E14C23" w:rsidP="00E14C23">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1</w:t>
      </w:r>
      <w:r>
        <w:rPr>
          <w:rFonts w:ascii="CG Times (WN)" w:eastAsia="DengXian" w:hAnsi="CG Times (WN)"/>
          <w:b/>
          <w:bCs/>
          <w:lang w:eastAsia="zh-CN"/>
        </w:rPr>
        <w:t>. Do companies think there is requirement to allow network to only enable Msg3 repetition on specific beams (</w:t>
      </w:r>
      <w:proofErr w:type="gramStart"/>
      <w:r>
        <w:rPr>
          <w:rFonts w:ascii="CG Times (WN)" w:eastAsia="DengXian" w:hAnsi="CG Times (WN)"/>
          <w:b/>
          <w:bCs/>
          <w:lang w:eastAsia="zh-CN"/>
        </w:rPr>
        <w:t>e.g.</w:t>
      </w:r>
      <w:proofErr w:type="gramEnd"/>
      <w:r>
        <w:rPr>
          <w:rFonts w:ascii="CG Times (WN)" w:eastAsia="DengXian" w:hAnsi="CG Times (WN)"/>
          <w:b/>
          <w:bCs/>
          <w:lang w:eastAsia="zh-CN"/>
        </w:rPr>
        <w:t xml:space="preserve"> in order to reduce the RACH resources reserved for CE purpose)?</w:t>
      </w:r>
    </w:p>
    <w:tbl>
      <w:tblPr>
        <w:tblStyle w:val="TableGrid"/>
        <w:tblW w:w="4927" w:type="pct"/>
        <w:tblLook w:val="04A0" w:firstRow="1" w:lastRow="0" w:firstColumn="1" w:lastColumn="0" w:noHBand="0" w:noVBand="1"/>
      </w:tblPr>
      <w:tblGrid>
        <w:gridCol w:w="2263"/>
        <w:gridCol w:w="1558"/>
        <w:gridCol w:w="5669"/>
      </w:tblGrid>
      <w:tr w:rsidR="00E14C23" w:rsidRPr="00973184" w14:paraId="61769456" w14:textId="77777777" w:rsidTr="00A35EE6">
        <w:tc>
          <w:tcPr>
            <w:tcW w:w="1192" w:type="pct"/>
          </w:tcPr>
          <w:p w14:paraId="5EDC7024" w14:textId="77777777" w:rsidR="00E14C23" w:rsidRPr="00973184" w:rsidRDefault="00E14C23"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9C708FE" w14:textId="77777777" w:rsidR="00E14C23" w:rsidRPr="00973184" w:rsidRDefault="00E14C23" w:rsidP="00A35EE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73B0D209" w14:textId="77777777" w:rsidR="00E14C23" w:rsidRPr="00973184" w:rsidRDefault="00E14C23"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14C23" w:rsidRPr="00973184" w14:paraId="39F7D326" w14:textId="77777777" w:rsidTr="00A35EE6">
        <w:trPr>
          <w:trHeight w:val="90"/>
        </w:trPr>
        <w:tc>
          <w:tcPr>
            <w:tcW w:w="1192" w:type="pct"/>
          </w:tcPr>
          <w:p w14:paraId="1D2584D4" w14:textId="19B71E72" w:rsidR="00E14C23" w:rsidRPr="00973184" w:rsidRDefault="00A86B76" w:rsidP="00A35EE6">
            <w:pPr>
              <w:spacing w:after="0" w:line="276" w:lineRule="auto"/>
              <w:jc w:val="center"/>
              <w:rPr>
                <w:rFonts w:eastAsiaTheme="minorEastAsia"/>
                <w:szCs w:val="22"/>
                <w:lang w:eastAsia="ja-JP"/>
              </w:rPr>
            </w:pPr>
            <w:r>
              <w:rPr>
                <w:rFonts w:eastAsiaTheme="minorEastAsia"/>
                <w:szCs w:val="22"/>
                <w:lang w:eastAsia="ja-JP"/>
              </w:rPr>
              <w:t>Lenovo</w:t>
            </w:r>
          </w:p>
        </w:tc>
        <w:tc>
          <w:tcPr>
            <w:tcW w:w="821" w:type="pct"/>
          </w:tcPr>
          <w:p w14:paraId="43658DD6" w14:textId="03ADB7D9" w:rsidR="00E14C23" w:rsidRPr="00973184" w:rsidRDefault="00E14C23" w:rsidP="00A35EE6">
            <w:pPr>
              <w:spacing w:after="0" w:line="276" w:lineRule="auto"/>
              <w:jc w:val="center"/>
              <w:rPr>
                <w:rFonts w:eastAsiaTheme="minorEastAsia"/>
                <w:szCs w:val="22"/>
                <w:lang w:eastAsia="ja-JP"/>
              </w:rPr>
            </w:pPr>
          </w:p>
        </w:tc>
        <w:tc>
          <w:tcPr>
            <w:tcW w:w="2987" w:type="pct"/>
          </w:tcPr>
          <w:p w14:paraId="29FF15E6" w14:textId="1F5F83B7" w:rsidR="00E14C23" w:rsidRPr="00973184" w:rsidRDefault="00A86B76" w:rsidP="00A35EE6">
            <w:pPr>
              <w:spacing w:after="0" w:line="276" w:lineRule="auto"/>
              <w:rPr>
                <w:rFonts w:eastAsiaTheme="minorEastAsia"/>
                <w:szCs w:val="22"/>
                <w:lang w:eastAsia="ja-JP"/>
              </w:rPr>
            </w:pPr>
            <w:r>
              <w:rPr>
                <w:rFonts w:eastAsiaTheme="minorEastAsia"/>
                <w:szCs w:val="22"/>
                <w:lang w:eastAsia="ja-JP"/>
              </w:rPr>
              <w:t xml:space="preserve">We were told by our RAN1 colleagues that RAN1 is discussing this topic. So, it may be good to coordinate with RAN1 </w:t>
            </w:r>
            <w:r w:rsidR="002D031D">
              <w:rPr>
                <w:rFonts w:eastAsiaTheme="minorEastAsia"/>
                <w:szCs w:val="22"/>
                <w:lang w:eastAsia="ja-JP"/>
              </w:rPr>
              <w:t>on this topic.</w:t>
            </w:r>
          </w:p>
        </w:tc>
      </w:tr>
      <w:tr w:rsidR="00CC597F" w:rsidRPr="00973184" w14:paraId="61690548" w14:textId="77777777" w:rsidTr="00A35EE6">
        <w:tc>
          <w:tcPr>
            <w:tcW w:w="1192" w:type="pct"/>
          </w:tcPr>
          <w:p w14:paraId="736C344A" w14:textId="103E5C90" w:rsidR="00CC597F" w:rsidRPr="00973184" w:rsidRDefault="00CC597F" w:rsidP="00CC597F">
            <w:pPr>
              <w:spacing w:after="0" w:line="276" w:lineRule="auto"/>
              <w:jc w:val="center"/>
              <w:rPr>
                <w:rFonts w:eastAsiaTheme="minorEastAsia"/>
                <w:szCs w:val="22"/>
                <w:lang w:eastAsia="ja-JP"/>
              </w:rPr>
            </w:pPr>
            <w:r>
              <w:rPr>
                <w:rFonts w:eastAsiaTheme="minorEastAsia"/>
                <w:szCs w:val="22"/>
                <w:lang w:eastAsia="ja-JP"/>
              </w:rPr>
              <w:t>Qualcomm</w:t>
            </w:r>
          </w:p>
        </w:tc>
        <w:tc>
          <w:tcPr>
            <w:tcW w:w="821" w:type="pct"/>
          </w:tcPr>
          <w:p w14:paraId="191EF2C5" w14:textId="4371BE0E" w:rsidR="00CC597F" w:rsidRPr="00973184" w:rsidRDefault="00CC597F" w:rsidP="00CC597F">
            <w:pPr>
              <w:spacing w:after="0" w:line="276" w:lineRule="auto"/>
              <w:jc w:val="center"/>
              <w:rPr>
                <w:rFonts w:eastAsiaTheme="minorEastAsia"/>
                <w:szCs w:val="22"/>
                <w:lang w:eastAsia="ja-JP"/>
              </w:rPr>
            </w:pPr>
            <w:r>
              <w:rPr>
                <w:rFonts w:eastAsiaTheme="minorEastAsia"/>
                <w:szCs w:val="22"/>
                <w:lang w:eastAsia="ja-JP"/>
              </w:rPr>
              <w:t>See comment</w:t>
            </w:r>
          </w:p>
        </w:tc>
        <w:tc>
          <w:tcPr>
            <w:tcW w:w="2987" w:type="pct"/>
          </w:tcPr>
          <w:p w14:paraId="53543B05" w14:textId="7D94EC55" w:rsidR="00CC597F" w:rsidRPr="00973184" w:rsidRDefault="00CC597F" w:rsidP="00CC597F">
            <w:pPr>
              <w:spacing w:after="0" w:line="276" w:lineRule="auto"/>
              <w:jc w:val="left"/>
              <w:rPr>
                <w:rFonts w:eastAsiaTheme="minorEastAsia"/>
                <w:szCs w:val="21"/>
                <w:lang w:eastAsia="ja-JP"/>
              </w:rPr>
            </w:pPr>
            <w:r>
              <w:rPr>
                <w:rFonts w:eastAsiaTheme="minorEastAsia"/>
                <w:szCs w:val="22"/>
                <w:lang w:eastAsia="ja-JP"/>
              </w:rPr>
              <w:t xml:space="preserve">We can understand the intention behind the proposal. But this requires discussion on whether PRACH or RACH resources can be configured on a per-beam basis, which has much bigger scope than Msg3 repetition. Maybe it can be discussed under A.I. 8.18. </w:t>
            </w:r>
          </w:p>
        </w:tc>
      </w:tr>
      <w:tr w:rsidR="00CC597F" w:rsidRPr="00973184" w14:paraId="684A1C3F" w14:textId="77777777" w:rsidTr="00A35EE6">
        <w:tc>
          <w:tcPr>
            <w:tcW w:w="1192" w:type="pct"/>
          </w:tcPr>
          <w:p w14:paraId="14FC8C87" w14:textId="77777777" w:rsidR="00CC597F" w:rsidRPr="00973184" w:rsidRDefault="00CC597F" w:rsidP="00CC597F">
            <w:pPr>
              <w:spacing w:after="0" w:line="276" w:lineRule="auto"/>
              <w:jc w:val="center"/>
              <w:rPr>
                <w:rFonts w:eastAsia="DengXian"/>
                <w:szCs w:val="22"/>
                <w:lang w:eastAsia="zh-CN"/>
              </w:rPr>
            </w:pPr>
          </w:p>
        </w:tc>
        <w:tc>
          <w:tcPr>
            <w:tcW w:w="821" w:type="pct"/>
          </w:tcPr>
          <w:p w14:paraId="37A7C3B3" w14:textId="77777777" w:rsidR="00CC597F" w:rsidRPr="00973184" w:rsidRDefault="00CC597F" w:rsidP="00CC597F">
            <w:pPr>
              <w:spacing w:after="0" w:line="276" w:lineRule="auto"/>
              <w:jc w:val="center"/>
              <w:rPr>
                <w:rFonts w:eastAsia="DengXian"/>
                <w:szCs w:val="22"/>
                <w:lang w:eastAsia="zh-CN"/>
              </w:rPr>
            </w:pPr>
          </w:p>
        </w:tc>
        <w:tc>
          <w:tcPr>
            <w:tcW w:w="2987" w:type="pct"/>
          </w:tcPr>
          <w:p w14:paraId="3A0B8DC2" w14:textId="77777777" w:rsidR="00CC597F" w:rsidRPr="00973184" w:rsidRDefault="00CC597F" w:rsidP="00CC597F">
            <w:pPr>
              <w:spacing w:after="0" w:line="276" w:lineRule="auto"/>
              <w:rPr>
                <w:szCs w:val="22"/>
                <w:lang w:val="en-US" w:eastAsia="zh-CN"/>
              </w:rPr>
            </w:pPr>
          </w:p>
        </w:tc>
      </w:tr>
      <w:tr w:rsidR="00CC597F" w:rsidRPr="00973184" w14:paraId="627A912D" w14:textId="77777777" w:rsidTr="00A35EE6">
        <w:tc>
          <w:tcPr>
            <w:tcW w:w="1192" w:type="pct"/>
          </w:tcPr>
          <w:p w14:paraId="7E2A95BE" w14:textId="77777777" w:rsidR="00CC597F" w:rsidRPr="00973184" w:rsidRDefault="00CC597F" w:rsidP="00CC597F">
            <w:pPr>
              <w:spacing w:after="0" w:line="276" w:lineRule="auto"/>
              <w:jc w:val="center"/>
              <w:rPr>
                <w:rFonts w:eastAsia="DengXian"/>
                <w:szCs w:val="22"/>
                <w:lang w:eastAsia="zh-CN"/>
              </w:rPr>
            </w:pPr>
          </w:p>
        </w:tc>
        <w:tc>
          <w:tcPr>
            <w:tcW w:w="821" w:type="pct"/>
          </w:tcPr>
          <w:p w14:paraId="42BF99B4" w14:textId="77777777" w:rsidR="00CC597F" w:rsidRPr="00973184" w:rsidRDefault="00CC597F" w:rsidP="00CC597F">
            <w:pPr>
              <w:spacing w:after="0" w:line="276" w:lineRule="auto"/>
              <w:jc w:val="center"/>
              <w:rPr>
                <w:rFonts w:eastAsia="DengXian"/>
                <w:szCs w:val="22"/>
                <w:lang w:eastAsia="zh-CN"/>
              </w:rPr>
            </w:pPr>
          </w:p>
        </w:tc>
        <w:tc>
          <w:tcPr>
            <w:tcW w:w="2987" w:type="pct"/>
          </w:tcPr>
          <w:p w14:paraId="4B7855A6" w14:textId="77777777" w:rsidR="00CC597F" w:rsidRPr="00973184" w:rsidRDefault="00CC597F" w:rsidP="00CC597F">
            <w:pPr>
              <w:spacing w:after="0" w:line="276" w:lineRule="auto"/>
              <w:rPr>
                <w:rFonts w:eastAsia="DengXian"/>
                <w:szCs w:val="22"/>
                <w:lang w:eastAsia="zh-CN"/>
              </w:rPr>
            </w:pPr>
          </w:p>
        </w:tc>
      </w:tr>
    </w:tbl>
    <w:p w14:paraId="2ED0C997" w14:textId="77777777" w:rsidR="00B10D39" w:rsidRDefault="00B10D39" w:rsidP="00775B67">
      <w:pPr>
        <w:rPr>
          <w:lang w:eastAsia="zh-CN"/>
        </w:rPr>
      </w:pPr>
    </w:p>
    <w:p w14:paraId="0B95C63A" w14:textId="0826273A" w:rsidR="00BA3CC9" w:rsidRDefault="00BA3CC9" w:rsidP="00BA3CC9">
      <w:pPr>
        <w:pStyle w:val="Heading2"/>
        <w:numPr>
          <w:ilvl w:val="1"/>
          <w:numId w:val="10"/>
        </w:numPr>
        <w:rPr>
          <w:lang w:eastAsia="zh-CN"/>
        </w:rPr>
      </w:pPr>
      <w:r>
        <w:rPr>
          <w:lang w:eastAsia="zh-CN"/>
        </w:rPr>
        <w:t xml:space="preserve">Way to indicate the number of Msg3 repetitions </w:t>
      </w:r>
    </w:p>
    <w:p w14:paraId="08452634" w14:textId="34395DDD" w:rsidR="00BA3CC9" w:rsidRDefault="00DC3599" w:rsidP="00BA3CC9">
      <w:pPr>
        <w:rPr>
          <w:lang w:eastAsia="zh-CN"/>
        </w:rPr>
      </w:pPr>
      <w:r>
        <w:rPr>
          <w:lang w:eastAsia="zh-CN"/>
        </w:rPr>
        <w:t xml:space="preserve">In </w:t>
      </w:r>
      <w:r w:rsidR="005762EE">
        <w:rPr>
          <w:lang w:eastAsia="zh-CN"/>
        </w:rPr>
        <w:t>[4]</w:t>
      </w:r>
      <w:r>
        <w:rPr>
          <w:lang w:eastAsia="zh-CN"/>
        </w:rPr>
        <w:t>, it further discuss</w:t>
      </w:r>
      <w:r w:rsidR="005762EE">
        <w:rPr>
          <w:lang w:eastAsia="zh-CN"/>
        </w:rPr>
        <w:t>es</w:t>
      </w:r>
      <w:r>
        <w:rPr>
          <w:lang w:eastAsia="zh-CN"/>
        </w:rPr>
        <w:t xml:space="preserve"> the solution</w:t>
      </w:r>
      <w:r w:rsidR="005762EE">
        <w:rPr>
          <w:lang w:eastAsia="zh-CN"/>
        </w:rPr>
        <w:t>s</w:t>
      </w:r>
      <w:r>
        <w:rPr>
          <w:lang w:eastAsia="zh-CN"/>
        </w:rPr>
        <w:t xml:space="preserve"> for indicating the number of Msg3 repetitions in Msg2. </w:t>
      </w:r>
    </w:p>
    <w:p w14:paraId="5DF35746" w14:textId="77777777" w:rsidR="00DC3599" w:rsidRDefault="00DC3599" w:rsidP="00DC3599">
      <w:pPr>
        <w:pStyle w:val="BodyText"/>
        <w:numPr>
          <w:ilvl w:val="0"/>
          <w:numId w:val="27"/>
        </w:numPr>
        <w:spacing w:line="240" w:lineRule="auto"/>
        <w:rPr>
          <w:rFonts w:eastAsiaTheme="minorEastAsia"/>
          <w:szCs w:val="20"/>
          <w:lang w:val="en-GB" w:eastAsia="zh-CN"/>
        </w:rPr>
      </w:pPr>
      <w:r>
        <w:rPr>
          <w:rFonts w:eastAsiaTheme="minorEastAsia" w:hint="eastAsia"/>
          <w:szCs w:val="20"/>
          <w:lang w:val="en-GB" w:eastAsia="zh-CN"/>
        </w:rPr>
        <w:t xml:space="preserve">Option 1: </w:t>
      </w:r>
      <w:r w:rsidRPr="00473DE8">
        <w:rPr>
          <w:rFonts w:eastAsiaTheme="minorEastAsia"/>
          <w:szCs w:val="20"/>
          <w:lang w:val="en-GB" w:eastAsia="zh-CN"/>
        </w:rPr>
        <w:t xml:space="preserve">Using an information field from the existing information fields in RAR UL </w:t>
      </w:r>
      <w:proofErr w:type="gramStart"/>
      <w:r w:rsidRPr="00473DE8">
        <w:rPr>
          <w:rFonts w:eastAsiaTheme="minorEastAsia"/>
          <w:szCs w:val="20"/>
          <w:lang w:val="en-GB" w:eastAsia="zh-CN"/>
        </w:rPr>
        <w:t>grant</w:t>
      </w:r>
      <w:r>
        <w:rPr>
          <w:rFonts w:eastAsiaTheme="minorEastAsia" w:hint="eastAsia"/>
          <w:szCs w:val="20"/>
          <w:lang w:val="en-GB" w:eastAsia="zh-CN"/>
        </w:rPr>
        <w:t>;</w:t>
      </w:r>
      <w:proofErr w:type="gramEnd"/>
    </w:p>
    <w:p w14:paraId="5B680406" w14:textId="77777777" w:rsidR="00DC3599" w:rsidRPr="00473DE8" w:rsidRDefault="00DC3599" w:rsidP="00DC3599">
      <w:pPr>
        <w:pStyle w:val="BodyText"/>
        <w:numPr>
          <w:ilvl w:val="0"/>
          <w:numId w:val="27"/>
        </w:numPr>
        <w:spacing w:line="240" w:lineRule="auto"/>
        <w:rPr>
          <w:rFonts w:eastAsiaTheme="minorEastAsia"/>
          <w:szCs w:val="20"/>
          <w:lang w:val="en-GB" w:eastAsia="zh-CN"/>
        </w:rPr>
      </w:pPr>
      <w:r>
        <w:rPr>
          <w:rFonts w:eastAsiaTheme="minorEastAsia" w:hint="eastAsia"/>
          <w:szCs w:val="20"/>
          <w:lang w:val="en-GB" w:eastAsia="zh-CN"/>
        </w:rPr>
        <w:t>Option 2: U</w:t>
      </w:r>
      <w:r w:rsidRPr="00DD1F7E">
        <w:rPr>
          <w:rFonts w:eastAsia="Batang"/>
          <w:szCs w:val="20"/>
          <w:lang w:val="en-GB"/>
        </w:rPr>
        <w:t>sing MAC RAR for indication</w:t>
      </w:r>
    </w:p>
    <w:p w14:paraId="674EB6A8" w14:textId="6730F26D" w:rsidR="00BA3CC9" w:rsidRDefault="00DC3599" w:rsidP="00BA3CC9">
      <w:pPr>
        <w:rPr>
          <w:lang w:eastAsia="zh-CN"/>
        </w:rPr>
      </w:pPr>
      <w:r>
        <w:rPr>
          <w:lang w:eastAsia="zh-CN"/>
        </w:rPr>
        <w:t xml:space="preserve">Above two options are provided by RAN1, and Option 1 </w:t>
      </w:r>
      <w:r w:rsidR="005762EE">
        <w:rPr>
          <w:lang w:eastAsia="zh-CN"/>
        </w:rPr>
        <w:t>has</w:t>
      </w:r>
      <w:r>
        <w:rPr>
          <w:lang w:eastAsia="zh-CN"/>
        </w:rPr>
        <w:t xml:space="preserve"> already </w:t>
      </w:r>
      <w:r w:rsidR="005762EE">
        <w:rPr>
          <w:lang w:eastAsia="zh-CN"/>
        </w:rPr>
        <w:t xml:space="preserve">been </w:t>
      </w:r>
      <w:r>
        <w:rPr>
          <w:lang w:eastAsia="zh-CN"/>
        </w:rPr>
        <w:t xml:space="preserve">agreed in RAN1, so this paper proposes to discuss Option 2 in </w:t>
      </w:r>
      <w:proofErr w:type="gramStart"/>
      <w:r>
        <w:rPr>
          <w:lang w:eastAsia="zh-CN"/>
        </w:rPr>
        <w:t>RAN2, and</w:t>
      </w:r>
      <w:proofErr w:type="gramEnd"/>
      <w:r>
        <w:rPr>
          <w:lang w:eastAsia="zh-CN"/>
        </w:rPr>
        <w:t xml:space="preserve"> suggest not to </w:t>
      </w:r>
      <w:r w:rsidR="0036722F">
        <w:rPr>
          <w:lang w:eastAsia="zh-CN"/>
        </w:rPr>
        <w:t>consider it</w:t>
      </w:r>
      <w:r w:rsidR="005762EE">
        <w:rPr>
          <w:lang w:eastAsia="zh-CN"/>
        </w:rPr>
        <w:t xml:space="preserve"> because extend/reuse e</w:t>
      </w:r>
      <w:r w:rsidR="007525C2">
        <w:rPr>
          <w:lang w:eastAsia="zh-CN"/>
        </w:rPr>
        <w:t>xisting RAR MAC CE is not strai</w:t>
      </w:r>
      <w:r w:rsidR="005762EE">
        <w:rPr>
          <w:lang w:eastAsia="zh-CN"/>
        </w:rPr>
        <w:t>ghtforward and defining a new MAC CE requires more discussion and specification effort in RAN2</w:t>
      </w:r>
      <w:r w:rsidR="0036722F">
        <w:rPr>
          <w:lang w:eastAsia="zh-CN"/>
        </w:rPr>
        <w:t>.</w:t>
      </w:r>
      <w:r>
        <w:rPr>
          <w:lang w:eastAsia="zh-CN"/>
        </w:rPr>
        <w:t xml:space="preserve">  </w:t>
      </w:r>
    </w:p>
    <w:p w14:paraId="199324DC" w14:textId="31E5F14E" w:rsidR="0036722F" w:rsidRDefault="00DC3599" w:rsidP="0036722F">
      <w:pPr>
        <w:pStyle w:val="Caption"/>
        <w:rPr>
          <w:color w:val="0070C0"/>
          <w:lang w:eastAsia="zh-CN"/>
        </w:rPr>
      </w:pPr>
      <w:bookmarkStart w:id="7" w:name="_Toc78559004"/>
      <w:r w:rsidRPr="00DC3599">
        <w:rPr>
          <w:color w:val="0070C0"/>
        </w:rPr>
        <w:t xml:space="preserve">Proposal </w:t>
      </w:r>
      <w:r w:rsidRPr="00DC3599">
        <w:rPr>
          <w:b w:val="0"/>
          <w:color w:val="0070C0"/>
        </w:rPr>
        <w:fldChar w:fldCharType="begin"/>
      </w:r>
      <w:r w:rsidRPr="00DC3599">
        <w:rPr>
          <w:color w:val="0070C0"/>
        </w:rPr>
        <w:instrText xml:space="preserve"> SEQ Proposal \* ARABIC </w:instrText>
      </w:r>
      <w:r w:rsidRPr="00DC3599">
        <w:rPr>
          <w:b w:val="0"/>
          <w:color w:val="0070C0"/>
        </w:rPr>
        <w:fldChar w:fldCharType="separate"/>
      </w:r>
      <w:r w:rsidRPr="00DC3599">
        <w:rPr>
          <w:noProof/>
          <w:color w:val="0070C0"/>
        </w:rPr>
        <w:t>1</w:t>
      </w:r>
      <w:r w:rsidRPr="00DC3599">
        <w:rPr>
          <w:b w:val="0"/>
          <w:color w:val="0070C0"/>
        </w:rPr>
        <w:fldChar w:fldCharType="end"/>
      </w:r>
      <w:r w:rsidRPr="00DC3599">
        <w:rPr>
          <w:rFonts w:hint="eastAsia"/>
          <w:color w:val="0070C0"/>
          <w:lang w:eastAsia="zh-CN"/>
        </w:rPr>
        <w:t>: No enhancements on MAC RAR are needed for MSG3 repetition.</w:t>
      </w:r>
      <w:bookmarkEnd w:id="7"/>
    </w:p>
    <w:p w14:paraId="6629968F" w14:textId="2902275D" w:rsidR="005762EE" w:rsidRPr="005762EE" w:rsidRDefault="007525C2" w:rsidP="005762EE">
      <w:pPr>
        <w:rPr>
          <w:lang w:val="en-US" w:eastAsia="zh-CN"/>
        </w:rPr>
      </w:pPr>
      <w:r>
        <w:rPr>
          <w:lang w:val="en-US" w:eastAsia="zh-CN"/>
        </w:rPr>
        <w:t xml:space="preserve">Rapporteur notices that RAN1 is only discussing the details of Option 1 at recent meetings. </w:t>
      </w:r>
      <w:proofErr w:type="gramStart"/>
      <w:r>
        <w:rPr>
          <w:lang w:val="en-US" w:eastAsia="zh-CN"/>
        </w:rPr>
        <w:t>So</w:t>
      </w:r>
      <w:proofErr w:type="gramEnd"/>
      <w:r>
        <w:rPr>
          <w:lang w:val="en-US" w:eastAsia="zh-CN"/>
        </w:rPr>
        <w:t xml:space="preserve"> it seems Option 2 will not considered. But it would be good to confirm company’s understandings. </w:t>
      </w:r>
    </w:p>
    <w:p w14:paraId="65565A32" w14:textId="0CC49DC1" w:rsidR="00DC3599" w:rsidRPr="00973184" w:rsidRDefault="00DC3599" w:rsidP="00DC3599">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2</w:t>
      </w:r>
      <w:r>
        <w:rPr>
          <w:rFonts w:ascii="CG Times (WN)" w:eastAsia="DengXian" w:hAnsi="CG Times (WN)"/>
          <w:b/>
          <w:bCs/>
          <w:lang w:eastAsia="zh-CN"/>
        </w:rPr>
        <w:t xml:space="preserve">. </w:t>
      </w:r>
      <w:r w:rsidR="007525C2">
        <w:rPr>
          <w:rFonts w:ascii="CG Times (WN)" w:eastAsia="DengXian" w:hAnsi="CG Times (WN)"/>
          <w:b/>
          <w:bCs/>
          <w:lang w:eastAsia="zh-CN"/>
        </w:rPr>
        <w:t>D</w:t>
      </w:r>
      <w:r>
        <w:rPr>
          <w:rFonts w:ascii="CG Times (WN)" w:eastAsia="DengXian" w:hAnsi="CG Times (WN)"/>
          <w:b/>
          <w:bCs/>
          <w:lang w:eastAsia="zh-CN"/>
        </w:rPr>
        <w:t xml:space="preserve">o companies agree </w:t>
      </w:r>
      <w:r w:rsidR="0036722F">
        <w:rPr>
          <w:rFonts w:ascii="CG Times (WN)" w:eastAsia="DengXian" w:hAnsi="CG Times (WN)"/>
          <w:b/>
          <w:bCs/>
          <w:lang w:eastAsia="zh-CN"/>
        </w:rPr>
        <w:t xml:space="preserve">there is </w:t>
      </w:r>
      <w:r>
        <w:rPr>
          <w:rFonts w:ascii="CG Times (WN)" w:eastAsia="DengXian" w:hAnsi="CG Times (WN)"/>
          <w:b/>
          <w:bCs/>
          <w:lang w:eastAsia="zh-CN"/>
        </w:rPr>
        <w:t>no need to enhance MAC RAR for Msg3 repetition</w:t>
      </w:r>
      <w:r w:rsidR="0036722F">
        <w:rPr>
          <w:rFonts w:ascii="CG Times (WN)" w:eastAsia="DengXian" w:hAnsi="CG Times (WN)"/>
          <w:b/>
          <w:bCs/>
          <w:lang w:eastAsia="zh-CN"/>
        </w:rPr>
        <w:t xml:space="preserve"> (</w:t>
      </w:r>
      <w:proofErr w:type="gramStart"/>
      <w:r w:rsidR="0036722F">
        <w:rPr>
          <w:rFonts w:ascii="CG Times (WN)" w:eastAsia="DengXian" w:hAnsi="CG Times (WN)"/>
          <w:b/>
          <w:bCs/>
          <w:lang w:eastAsia="zh-CN"/>
        </w:rPr>
        <w:t>i.e.</w:t>
      </w:r>
      <w:proofErr w:type="gramEnd"/>
      <w:r w:rsidR="0036722F">
        <w:rPr>
          <w:rFonts w:ascii="CG Times (WN)" w:eastAsia="DengXian" w:hAnsi="CG Times (WN)"/>
          <w:b/>
          <w:bCs/>
          <w:lang w:eastAsia="zh-CN"/>
        </w:rPr>
        <w:t xml:space="preserve"> only Option 1 </w:t>
      </w:r>
      <w:r w:rsidR="00420373">
        <w:rPr>
          <w:rFonts w:ascii="CG Times (WN)" w:eastAsia="DengXian" w:hAnsi="CG Times (WN)"/>
          <w:b/>
          <w:bCs/>
          <w:lang w:eastAsia="zh-CN"/>
        </w:rPr>
        <w:t>is</w:t>
      </w:r>
      <w:r w:rsidR="0036722F">
        <w:rPr>
          <w:rFonts w:ascii="CG Times (WN)" w:eastAsia="DengXian" w:hAnsi="CG Times (WN)"/>
          <w:b/>
          <w:bCs/>
          <w:lang w:eastAsia="zh-CN"/>
        </w:rPr>
        <w:t xml:space="preserve"> used to indicate the number of Msg3 repetitions)</w:t>
      </w:r>
      <w:r>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DC3599" w:rsidRPr="00973184" w14:paraId="5D0130F0" w14:textId="77777777" w:rsidTr="00A35EE6">
        <w:tc>
          <w:tcPr>
            <w:tcW w:w="1192" w:type="pct"/>
          </w:tcPr>
          <w:p w14:paraId="3CCF2BB9" w14:textId="77777777" w:rsidR="00DC3599" w:rsidRPr="00973184" w:rsidRDefault="00DC3599"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2CD1FD6" w14:textId="77777777" w:rsidR="00DC3599" w:rsidRPr="00973184" w:rsidRDefault="00DC3599" w:rsidP="00A35EE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24B4775" w14:textId="77777777" w:rsidR="00DC3599" w:rsidRPr="00973184" w:rsidRDefault="00DC3599"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C3599" w:rsidRPr="00973184" w14:paraId="5CB11D40" w14:textId="77777777" w:rsidTr="00A35EE6">
        <w:trPr>
          <w:trHeight w:val="90"/>
        </w:trPr>
        <w:tc>
          <w:tcPr>
            <w:tcW w:w="1192" w:type="pct"/>
          </w:tcPr>
          <w:p w14:paraId="11BF5470" w14:textId="77F6EA8A" w:rsidR="00DC3599" w:rsidRPr="00973184" w:rsidRDefault="002D031D" w:rsidP="00A35EE6">
            <w:pPr>
              <w:spacing w:after="0" w:line="276" w:lineRule="auto"/>
              <w:jc w:val="center"/>
              <w:rPr>
                <w:rFonts w:eastAsiaTheme="minorEastAsia"/>
                <w:szCs w:val="22"/>
                <w:lang w:eastAsia="ja-JP"/>
              </w:rPr>
            </w:pPr>
            <w:r>
              <w:rPr>
                <w:rFonts w:eastAsiaTheme="minorEastAsia"/>
                <w:szCs w:val="22"/>
                <w:lang w:eastAsia="ja-JP"/>
              </w:rPr>
              <w:t>Lenovo</w:t>
            </w:r>
          </w:p>
        </w:tc>
        <w:tc>
          <w:tcPr>
            <w:tcW w:w="821" w:type="pct"/>
          </w:tcPr>
          <w:p w14:paraId="7416F9B7" w14:textId="69EF654A" w:rsidR="00DC3599" w:rsidRPr="00973184" w:rsidRDefault="002D031D" w:rsidP="00A35EE6">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3076E80E" w14:textId="2870B04C" w:rsidR="002D031D" w:rsidRPr="00973184" w:rsidRDefault="002D031D" w:rsidP="00A35EE6">
            <w:pPr>
              <w:spacing w:after="0" w:line="276" w:lineRule="auto"/>
              <w:rPr>
                <w:rFonts w:eastAsiaTheme="minorEastAsia"/>
                <w:szCs w:val="22"/>
                <w:lang w:eastAsia="ja-JP"/>
              </w:rPr>
            </w:pPr>
            <w:r w:rsidRPr="002D031D">
              <w:rPr>
                <w:rFonts w:eastAsiaTheme="minorEastAsia"/>
                <w:szCs w:val="22"/>
                <w:lang w:eastAsia="ja-JP"/>
              </w:rPr>
              <w:t>We were told by our RAN1 colleagues that RAN1</w:t>
            </w:r>
            <w:r>
              <w:rPr>
                <w:rFonts w:eastAsiaTheme="minorEastAsia"/>
                <w:szCs w:val="22"/>
                <w:lang w:eastAsia="ja-JP"/>
              </w:rPr>
              <w:t xml:space="preserve"> agreed on Option 1 as Working Assumption. Further details of Option 1 are under discussion and subject to </w:t>
            </w:r>
            <w:proofErr w:type="spellStart"/>
            <w:r>
              <w:rPr>
                <w:rFonts w:eastAsiaTheme="minorEastAsia"/>
                <w:szCs w:val="22"/>
                <w:lang w:eastAsia="ja-JP"/>
              </w:rPr>
              <w:t>downselection</w:t>
            </w:r>
            <w:proofErr w:type="spellEnd"/>
            <w:r>
              <w:rPr>
                <w:rFonts w:eastAsiaTheme="minorEastAsia"/>
                <w:szCs w:val="22"/>
                <w:lang w:eastAsia="ja-JP"/>
              </w:rPr>
              <w:t xml:space="preserve"> (either use the MCS field or TPC field or TDRA field). Due to this we see no reason to introduce another option from RAN2 side.</w:t>
            </w:r>
          </w:p>
        </w:tc>
      </w:tr>
      <w:tr w:rsidR="009D4176" w:rsidRPr="00973184" w14:paraId="670D9F10" w14:textId="77777777" w:rsidTr="00A35EE6">
        <w:tc>
          <w:tcPr>
            <w:tcW w:w="1192" w:type="pct"/>
          </w:tcPr>
          <w:p w14:paraId="11BC1AFC" w14:textId="37C20690" w:rsidR="009D4176" w:rsidRPr="00973184" w:rsidRDefault="009D4176" w:rsidP="009D4176">
            <w:pPr>
              <w:spacing w:after="0" w:line="276" w:lineRule="auto"/>
              <w:jc w:val="center"/>
              <w:rPr>
                <w:rFonts w:eastAsiaTheme="minorEastAsia"/>
                <w:szCs w:val="22"/>
                <w:lang w:eastAsia="ja-JP"/>
              </w:rPr>
            </w:pPr>
            <w:r>
              <w:rPr>
                <w:rFonts w:eastAsiaTheme="minorEastAsia"/>
                <w:szCs w:val="22"/>
                <w:lang w:eastAsia="ja-JP"/>
              </w:rPr>
              <w:t>Qualcomm</w:t>
            </w:r>
          </w:p>
        </w:tc>
        <w:tc>
          <w:tcPr>
            <w:tcW w:w="821" w:type="pct"/>
          </w:tcPr>
          <w:p w14:paraId="7863FD40" w14:textId="2982847A" w:rsidR="009D4176" w:rsidRPr="00973184" w:rsidRDefault="009D4176" w:rsidP="009D4176">
            <w:pPr>
              <w:spacing w:after="0" w:line="276" w:lineRule="auto"/>
              <w:jc w:val="center"/>
              <w:rPr>
                <w:rFonts w:eastAsiaTheme="minorEastAsia"/>
                <w:szCs w:val="22"/>
                <w:lang w:eastAsia="ja-JP"/>
              </w:rPr>
            </w:pPr>
            <w:r>
              <w:rPr>
                <w:rFonts w:eastAsiaTheme="minorEastAsia"/>
                <w:szCs w:val="22"/>
                <w:lang w:eastAsia="ja-JP"/>
              </w:rPr>
              <w:t>Agree</w:t>
            </w:r>
          </w:p>
        </w:tc>
        <w:tc>
          <w:tcPr>
            <w:tcW w:w="2987" w:type="pct"/>
          </w:tcPr>
          <w:p w14:paraId="2EF779EF" w14:textId="6D754D80" w:rsidR="009D4176" w:rsidRPr="00973184" w:rsidRDefault="009D4176" w:rsidP="009D4176">
            <w:pPr>
              <w:spacing w:after="0" w:line="276" w:lineRule="auto"/>
              <w:rPr>
                <w:rFonts w:eastAsiaTheme="minorEastAsia"/>
                <w:szCs w:val="21"/>
                <w:lang w:eastAsia="ja-JP"/>
              </w:rPr>
            </w:pPr>
            <w:r>
              <w:rPr>
                <w:rFonts w:eastAsiaTheme="minorEastAsia"/>
                <w:szCs w:val="22"/>
                <w:lang w:eastAsia="ja-JP"/>
              </w:rPr>
              <w:t xml:space="preserve">We don’t see any reasons why Option 1, which is already </w:t>
            </w:r>
            <w:r>
              <w:rPr>
                <w:rFonts w:eastAsiaTheme="minorEastAsia"/>
                <w:szCs w:val="22"/>
                <w:lang w:eastAsia="ja-JP"/>
              </w:rPr>
              <w:t xml:space="preserve">agreed </w:t>
            </w:r>
            <w:r>
              <w:rPr>
                <w:rFonts w:eastAsiaTheme="minorEastAsia"/>
                <w:szCs w:val="22"/>
                <w:lang w:eastAsia="ja-JP"/>
              </w:rPr>
              <w:t>by RAN1, is not good enough and RAN2 need to study other enhancements.</w:t>
            </w:r>
          </w:p>
        </w:tc>
      </w:tr>
      <w:tr w:rsidR="009D4176" w:rsidRPr="00973184" w14:paraId="42EA5389" w14:textId="77777777" w:rsidTr="00A35EE6">
        <w:tc>
          <w:tcPr>
            <w:tcW w:w="1192" w:type="pct"/>
          </w:tcPr>
          <w:p w14:paraId="109C0F78" w14:textId="77777777" w:rsidR="009D4176" w:rsidRPr="00973184" w:rsidRDefault="009D4176" w:rsidP="009D4176">
            <w:pPr>
              <w:spacing w:after="0" w:line="276" w:lineRule="auto"/>
              <w:jc w:val="center"/>
              <w:rPr>
                <w:rFonts w:eastAsia="DengXian"/>
                <w:szCs w:val="22"/>
                <w:lang w:eastAsia="zh-CN"/>
              </w:rPr>
            </w:pPr>
          </w:p>
        </w:tc>
        <w:tc>
          <w:tcPr>
            <w:tcW w:w="821" w:type="pct"/>
          </w:tcPr>
          <w:p w14:paraId="4E0A1C39" w14:textId="77777777" w:rsidR="009D4176" w:rsidRPr="00973184" w:rsidRDefault="009D4176" w:rsidP="009D4176">
            <w:pPr>
              <w:spacing w:after="0" w:line="276" w:lineRule="auto"/>
              <w:jc w:val="center"/>
              <w:rPr>
                <w:rFonts w:eastAsia="DengXian"/>
                <w:szCs w:val="22"/>
                <w:lang w:eastAsia="zh-CN"/>
              </w:rPr>
            </w:pPr>
          </w:p>
        </w:tc>
        <w:tc>
          <w:tcPr>
            <w:tcW w:w="2987" w:type="pct"/>
          </w:tcPr>
          <w:p w14:paraId="74E9A84C" w14:textId="77777777" w:rsidR="009D4176" w:rsidRPr="00973184" w:rsidRDefault="009D4176" w:rsidP="009D4176">
            <w:pPr>
              <w:spacing w:after="0" w:line="276" w:lineRule="auto"/>
              <w:rPr>
                <w:szCs w:val="22"/>
                <w:lang w:val="en-US" w:eastAsia="zh-CN"/>
              </w:rPr>
            </w:pPr>
          </w:p>
        </w:tc>
      </w:tr>
      <w:tr w:rsidR="009D4176" w:rsidRPr="00973184" w14:paraId="14D2C029" w14:textId="77777777" w:rsidTr="00A35EE6">
        <w:tc>
          <w:tcPr>
            <w:tcW w:w="1192" w:type="pct"/>
          </w:tcPr>
          <w:p w14:paraId="32938636" w14:textId="77777777" w:rsidR="009D4176" w:rsidRPr="00973184" w:rsidRDefault="009D4176" w:rsidP="009D4176">
            <w:pPr>
              <w:spacing w:after="0" w:line="276" w:lineRule="auto"/>
              <w:jc w:val="center"/>
              <w:rPr>
                <w:rFonts w:eastAsia="DengXian"/>
                <w:szCs w:val="22"/>
                <w:lang w:eastAsia="zh-CN"/>
              </w:rPr>
            </w:pPr>
          </w:p>
        </w:tc>
        <w:tc>
          <w:tcPr>
            <w:tcW w:w="821" w:type="pct"/>
          </w:tcPr>
          <w:p w14:paraId="60909E7B" w14:textId="77777777" w:rsidR="009D4176" w:rsidRPr="00973184" w:rsidRDefault="009D4176" w:rsidP="009D4176">
            <w:pPr>
              <w:spacing w:after="0" w:line="276" w:lineRule="auto"/>
              <w:jc w:val="center"/>
              <w:rPr>
                <w:rFonts w:eastAsia="DengXian"/>
                <w:szCs w:val="22"/>
                <w:lang w:eastAsia="zh-CN"/>
              </w:rPr>
            </w:pPr>
          </w:p>
        </w:tc>
        <w:tc>
          <w:tcPr>
            <w:tcW w:w="2987" w:type="pct"/>
          </w:tcPr>
          <w:p w14:paraId="271CBEDC" w14:textId="77777777" w:rsidR="009D4176" w:rsidRPr="00973184" w:rsidRDefault="009D4176" w:rsidP="009D4176">
            <w:pPr>
              <w:spacing w:after="0" w:line="276" w:lineRule="auto"/>
              <w:rPr>
                <w:rFonts w:eastAsia="DengXian"/>
                <w:szCs w:val="22"/>
                <w:lang w:eastAsia="zh-CN"/>
              </w:rPr>
            </w:pPr>
          </w:p>
        </w:tc>
      </w:tr>
    </w:tbl>
    <w:p w14:paraId="51C24AA2" w14:textId="77777777" w:rsidR="00BA3CC9" w:rsidRPr="00BA3CC9" w:rsidRDefault="00BA3CC9" w:rsidP="00BA3CC9">
      <w:pPr>
        <w:rPr>
          <w:lang w:eastAsia="zh-CN"/>
        </w:rPr>
      </w:pPr>
    </w:p>
    <w:p w14:paraId="22EF06EF" w14:textId="009C6845" w:rsidR="00B10D39" w:rsidRDefault="00B10D39" w:rsidP="00B10D39">
      <w:pPr>
        <w:pStyle w:val="Heading2"/>
        <w:numPr>
          <w:ilvl w:val="1"/>
          <w:numId w:val="10"/>
        </w:numPr>
        <w:rPr>
          <w:lang w:eastAsia="zh-CN"/>
        </w:rPr>
      </w:pPr>
      <w:r>
        <w:rPr>
          <w:lang w:eastAsia="zh-CN"/>
        </w:rPr>
        <w:t xml:space="preserve">UE capability </w:t>
      </w:r>
    </w:p>
    <w:p w14:paraId="65526168" w14:textId="40DC51A7" w:rsidR="00EB0ADC" w:rsidRDefault="00EB0ADC" w:rsidP="00775B67">
      <w:pPr>
        <w:rPr>
          <w:lang w:eastAsia="zh-CN"/>
        </w:rPr>
      </w:pPr>
      <w:r>
        <w:rPr>
          <w:lang w:eastAsia="zh-CN"/>
        </w:rPr>
        <w:t xml:space="preserve">Regarding UE capability of Msg3 repetition, in </w:t>
      </w:r>
      <w:r w:rsidR="005762EE">
        <w:rPr>
          <w:lang w:eastAsia="zh-CN"/>
        </w:rPr>
        <w:t>[2]</w:t>
      </w:r>
      <w:r>
        <w:rPr>
          <w:lang w:eastAsia="zh-CN"/>
        </w:rPr>
        <w:t xml:space="preserve">, it proposes to not introduce UE capability, because PRACH resource for requesting Msg3 repetition is signalled in system information. If network wants to know the percentage of UE’s capability, other methods can be used. </w:t>
      </w:r>
      <w:proofErr w:type="gramStart"/>
      <w:r>
        <w:rPr>
          <w:lang w:eastAsia="zh-CN"/>
        </w:rPr>
        <w:t>E.g.</w:t>
      </w:r>
      <w:proofErr w:type="gramEnd"/>
      <w:r>
        <w:rPr>
          <w:lang w:eastAsia="zh-CN"/>
        </w:rPr>
        <w:t xml:space="preserve"> RACH report via MDT. </w:t>
      </w:r>
    </w:p>
    <w:p w14:paraId="6F0D488F" w14:textId="49715C5B" w:rsidR="00EB0ADC" w:rsidRDefault="00EB0ADC" w:rsidP="00775B67">
      <w:pPr>
        <w:rPr>
          <w:lang w:eastAsia="zh-CN"/>
        </w:rPr>
      </w:pPr>
      <w:r>
        <w:rPr>
          <w:lang w:eastAsia="zh-CN"/>
        </w:rPr>
        <w:t>Rapporteur thinks this makes sense for initial access UEs, but we also need to consider other RACH events (</w:t>
      </w:r>
      <w:proofErr w:type="gramStart"/>
      <w:r>
        <w:rPr>
          <w:lang w:eastAsia="zh-CN"/>
        </w:rPr>
        <w:t>e.g.</w:t>
      </w:r>
      <w:proofErr w:type="gramEnd"/>
      <w:r>
        <w:rPr>
          <w:lang w:eastAsia="zh-CN"/>
        </w:rPr>
        <w:t xml:space="preserve"> </w:t>
      </w:r>
      <w:r w:rsidR="0061678D">
        <w:rPr>
          <w:lang w:eastAsia="zh-CN"/>
        </w:rPr>
        <w:t xml:space="preserve">handover, </w:t>
      </w:r>
      <w:r>
        <w:rPr>
          <w:lang w:eastAsia="zh-CN"/>
        </w:rPr>
        <w:t xml:space="preserve">BFR) which UE is in RRC_CONNECTED mode. </w:t>
      </w:r>
      <w:r w:rsidR="0061678D">
        <w:rPr>
          <w:lang w:eastAsia="zh-CN"/>
        </w:rPr>
        <w:t>Note that for BFR, network can configure separate RACH resource in BFR configuration, and for handover to non-initial BWP in target cell, the common RACH resource (for CBRA) is provided via RRC dedicated signalling.</w:t>
      </w:r>
    </w:p>
    <w:p w14:paraId="1DFF8B22" w14:textId="794C8D34" w:rsidR="00EB0ADC" w:rsidRPr="00973184" w:rsidRDefault="00EB0ADC" w:rsidP="00EB0ADC">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3</w:t>
      </w:r>
      <w:r>
        <w:rPr>
          <w:rFonts w:ascii="CG Times (WN)" w:eastAsia="DengXian" w:hAnsi="CG Times (WN)"/>
          <w:b/>
          <w:bCs/>
          <w:lang w:eastAsia="zh-CN"/>
        </w:rPr>
        <w:t>. Do companies agree there is no need to introduce UE capability for Msg3 repetition?</w:t>
      </w:r>
    </w:p>
    <w:tbl>
      <w:tblPr>
        <w:tblStyle w:val="TableGrid"/>
        <w:tblW w:w="4927" w:type="pct"/>
        <w:tblLook w:val="04A0" w:firstRow="1" w:lastRow="0" w:firstColumn="1" w:lastColumn="0" w:noHBand="0" w:noVBand="1"/>
      </w:tblPr>
      <w:tblGrid>
        <w:gridCol w:w="2263"/>
        <w:gridCol w:w="1558"/>
        <w:gridCol w:w="5669"/>
      </w:tblGrid>
      <w:tr w:rsidR="00EB0ADC" w:rsidRPr="00973184" w14:paraId="3B4E56A6" w14:textId="77777777" w:rsidTr="00A35EE6">
        <w:tc>
          <w:tcPr>
            <w:tcW w:w="1192" w:type="pct"/>
          </w:tcPr>
          <w:p w14:paraId="6F895876" w14:textId="77777777" w:rsidR="00EB0ADC" w:rsidRPr="00973184" w:rsidRDefault="00EB0ADC"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0313A127" w14:textId="77777777" w:rsidR="00EB0ADC" w:rsidRPr="00973184" w:rsidRDefault="00EB0ADC" w:rsidP="00A35EE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31A196E" w14:textId="77777777" w:rsidR="00EB0ADC" w:rsidRPr="00973184" w:rsidRDefault="00EB0ADC"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B0ADC" w:rsidRPr="00973184" w14:paraId="0DF3DB0E" w14:textId="77777777" w:rsidTr="00A35EE6">
        <w:trPr>
          <w:trHeight w:val="90"/>
        </w:trPr>
        <w:tc>
          <w:tcPr>
            <w:tcW w:w="1192" w:type="pct"/>
          </w:tcPr>
          <w:p w14:paraId="475EE5F0" w14:textId="3813776D" w:rsidR="00EB0ADC" w:rsidRPr="00973184" w:rsidRDefault="00FA5CAA" w:rsidP="00A35EE6">
            <w:pPr>
              <w:spacing w:after="0" w:line="276" w:lineRule="auto"/>
              <w:jc w:val="center"/>
              <w:rPr>
                <w:rFonts w:eastAsiaTheme="minorEastAsia"/>
                <w:szCs w:val="22"/>
                <w:lang w:eastAsia="ja-JP"/>
              </w:rPr>
            </w:pPr>
            <w:r>
              <w:rPr>
                <w:rFonts w:eastAsiaTheme="minorEastAsia"/>
                <w:szCs w:val="22"/>
                <w:lang w:eastAsia="ja-JP"/>
              </w:rPr>
              <w:t>Lenovo</w:t>
            </w:r>
          </w:p>
        </w:tc>
        <w:tc>
          <w:tcPr>
            <w:tcW w:w="821" w:type="pct"/>
          </w:tcPr>
          <w:p w14:paraId="1EA7F48B" w14:textId="718137EB" w:rsidR="00EB0ADC" w:rsidRPr="00973184" w:rsidRDefault="00FA5CAA" w:rsidP="00A35EE6">
            <w:pPr>
              <w:spacing w:after="0" w:line="276" w:lineRule="auto"/>
              <w:jc w:val="center"/>
              <w:rPr>
                <w:rFonts w:eastAsiaTheme="minorEastAsia"/>
                <w:szCs w:val="22"/>
                <w:lang w:eastAsia="ja-JP"/>
              </w:rPr>
            </w:pPr>
            <w:r>
              <w:rPr>
                <w:rFonts w:eastAsiaTheme="minorEastAsia"/>
                <w:szCs w:val="22"/>
                <w:lang w:eastAsia="ja-JP"/>
              </w:rPr>
              <w:t>Postpone</w:t>
            </w:r>
          </w:p>
        </w:tc>
        <w:tc>
          <w:tcPr>
            <w:tcW w:w="2987" w:type="pct"/>
          </w:tcPr>
          <w:p w14:paraId="2C5D2F7F" w14:textId="1C6DABDC" w:rsidR="00EB0ADC" w:rsidRPr="00973184" w:rsidRDefault="00230CC1" w:rsidP="00A35EE6">
            <w:pPr>
              <w:spacing w:after="0" w:line="276" w:lineRule="auto"/>
              <w:rPr>
                <w:rFonts w:eastAsiaTheme="minorEastAsia"/>
                <w:szCs w:val="22"/>
                <w:lang w:eastAsia="ja-JP"/>
              </w:rPr>
            </w:pPr>
            <w:r>
              <w:rPr>
                <w:rFonts w:eastAsiaTheme="minorEastAsia"/>
                <w:szCs w:val="22"/>
                <w:lang w:eastAsia="ja-JP"/>
              </w:rPr>
              <w:t>We should w</w:t>
            </w:r>
            <w:r w:rsidR="00FA5CAA" w:rsidRPr="00FA5CAA">
              <w:rPr>
                <w:rFonts w:eastAsiaTheme="minorEastAsia"/>
                <w:szCs w:val="22"/>
                <w:lang w:eastAsia="ja-JP"/>
              </w:rPr>
              <w:t xml:space="preserve">ait for RAN1 progress. RAN1 is discussing whether the UE capability of supporting Msg3 PUSCH repetition </w:t>
            </w:r>
            <w:r>
              <w:rPr>
                <w:rFonts w:eastAsiaTheme="minorEastAsia"/>
                <w:szCs w:val="22"/>
                <w:lang w:eastAsia="ja-JP"/>
              </w:rPr>
              <w:t>needs to</w:t>
            </w:r>
            <w:r w:rsidR="00FA5CAA" w:rsidRPr="00FA5CAA">
              <w:rPr>
                <w:rFonts w:eastAsiaTheme="minorEastAsia"/>
                <w:szCs w:val="22"/>
                <w:lang w:eastAsia="ja-JP"/>
              </w:rPr>
              <w:t xml:space="preserve"> be reported after initial access procedure</w:t>
            </w:r>
            <w:r>
              <w:rPr>
                <w:rFonts w:eastAsiaTheme="minorEastAsia"/>
                <w:szCs w:val="22"/>
                <w:lang w:eastAsia="ja-JP"/>
              </w:rPr>
              <w:t xml:space="preserve"> or not.</w:t>
            </w:r>
          </w:p>
        </w:tc>
      </w:tr>
      <w:tr w:rsidR="00B0188B" w:rsidRPr="00973184" w14:paraId="42ECCF21" w14:textId="77777777" w:rsidTr="00A35EE6">
        <w:tc>
          <w:tcPr>
            <w:tcW w:w="1192" w:type="pct"/>
          </w:tcPr>
          <w:p w14:paraId="5F27593D" w14:textId="2D38D35A" w:rsidR="00B0188B" w:rsidRPr="00973184" w:rsidRDefault="00B0188B" w:rsidP="00B0188B">
            <w:pPr>
              <w:spacing w:after="0" w:line="276" w:lineRule="auto"/>
              <w:jc w:val="center"/>
              <w:rPr>
                <w:rFonts w:eastAsiaTheme="minorEastAsia"/>
                <w:szCs w:val="22"/>
                <w:lang w:eastAsia="ja-JP"/>
              </w:rPr>
            </w:pPr>
            <w:r>
              <w:rPr>
                <w:rFonts w:eastAsiaTheme="minorEastAsia"/>
                <w:szCs w:val="22"/>
                <w:lang w:eastAsia="ja-JP"/>
              </w:rPr>
              <w:t>Qualcomm</w:t>
            </w:r>
          </w:p>
        </w:tc>
        <w:tc>
          <w:tcPr>
            <w:tcW w:w="821" w:type="pct"/>
          </w:tcPr>
          <w:p w14:paraId="039758FF" w14:textId="7810E794" w:rsidR="00B0188B" w:rsidRPr="00973184" w:rsidRDefault="00B0188B" w:rsidP="00B0188B">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3B910856" w14:textId="77777777" w:rsidR="00B0188B" w:rsidRDefault="00B0188B" w:rsidP="00B0188B">
            <w:pPr>
              <w:spacing w:after="0" w:line="276" w:lineRule="auto"/>
              <w:jc w:val="left"/>
              <w:rPr>
                <w:rFonts w:eastAsiaTheme="minorEastAsia"/>
                <w:szCs w:val="22"/>
                <w:lang w:eastAsia="ja-JP"/>
              </w:rPr>
            </w:pPr>
            <w:r>
              <w:rPr>
                <w:rFonts w:eastAsiaTheme="minorEastAsia"/>
                <w:szCs w:val="22"/>
                <w:lang w:eastAsia="ja-JP"/>
              </w:rPr>
              <w:t>All RACH enhancements for RRC Idle/Inactive are optional features, not UE capabilities.</w:t>
            </w:r>
          </w:p>
          <w:p w14:paraId="603DEE53" w14:textId="45F9908D" w:rsidR="00B0188B" w:rsidRPr="00973184" w:rsidRDefault="00B0188B" w:rsidP="00B0188B">
            <w:pPr>
              <w:spacing w:after="0" w:line="276" w:lineRule="auto"/>
              <w:rPr>
                <w:rFonts w:eastAsiaTheme="minorEastAsia"/>
                <w:szCs w:val="21"/>
                <w:lang w:eastAsia="ja-JP"/>
              </w:rPr>
            </w:pPr>
            <w:r>
              <w:rPr>
                <w:rFonts w:eastAsiaTheme="minorEastAsia"/>
                <w:szCs w:val="22"/>
                <w:lang w:eastAsia="ja-JP"/>
              </w:rPr>
              <w:t xml:space="preserve">For RRC Connected, because Msg3 repetition is for CBRA only, RACH resources for Msg3 repetition are configured by common signaling. </w:t>
            </w:r>
            <w:proofErr w:type="gramStart"/>
            <w:r>
              <w:rPr>
                <w:rFonts w:eastAsiaTheme="minorEastAsia"/>
                <w:szCs w:val="22"/>
                <w:lang w:eastAsia="ja-JP"/>
              </w:rPr>
              <w:t>So</w:t>
            </w:r>
            <w:proofErr w:type="gramEnd"/>
            <w:r>
              <w:rPr>
                <w:rFonts w:eastAsiaTheme="minorEastAsia"/>
                <w:szCs w:val="22"/>
                <w:lang w:eastAsia="ja-JP"/>
              </w:rPr>
              <w:t xml:space="preserve"> network does not need to know whether UE supports msg3 repetition or not. </w:t>
            </w:r>
          </w:p>
        </w:tc>
      </w:tr>
      <w:tr w:rsidR="00B0188B" w:rsidRPr="00973184" w14:paraId="0E862F9B" w14:textId="77777777" w:rsidTr="00A35EE6">
        <w:tc>
          <w:tcPr>
            <w:tcW w:w="1192" w:type="pct"/>
          </w:tcPr>
          <w:p w14:paraId="11D2EAD3" w14:textId="77777777" w:rsidR="00B0188B" w:rsidRPr="00973184" w:rsidRDefault="00B0188B" w:rsidP="00B0188B">
            <w:pPr>
              <w:spacing w:after="0" w:line="276" w:lineRule="auto"/>
              <w:jc w:val="center"/>
              <w:rPr>
                <w:rFonts w:eastAsia="DengXian"/>
                <w:szCs w:val="22"/>
                <w:lang w:eastAsia="zh-CN"/>
              </w:rPr>
            </w:pPr>
          </w:p>
        </w:tc>
        <w:tc>
          <w:tcPr>
            <w:tcW w:w="821" w:type="pct"/>
          </w:tcPr>
          <w:p w14:paraId="63875F37" w14:textId="77777777" w:rsidR="00B0188B" w:rsidRPr="00973184" w:rsidRDefault="00B0188B" w:rsidP="00B0188B">
            <w:pPr>
              <w:spacing w:after="0" w:line="276" w:lineRule="auto"/>
              <w:jc w:val="center"/>
              <w:rPr>
                <w:rFonts w:eastAsia="DengXian"/>
                <w:szCs w:val="22"/>
                <w:lang w:eastAsia="zh-CN"/>
              </w:rPr>
            </w:pPr>
          </w:p>
        </w:tc>
        <w:tc>
          <w:tcPr>
            <w:tcW w:w="2987" w:type="pct"/>
          </w:tcPr>
          <w:p w14:paraId="5B5CB485" w14:textId="77777777" w:rsidR="00B0188B" w:rsidRPr="00973184" w:rsidRDefault="00B0188B" w:rsidP="00B0188B">
            <w:pPr>
              <w:spacing w:after="0" w:line="276" w:lineRule="auto"/>
              <w:rPr>
                <w:szCs w:val="22"/>
                <w:lang w:val="en-US" w:eastAsia="zh-CN"/>
              </w:rPr>
            </w:pPr>
          </w:p>
        </w:tc>
      </w:tr>
      <w:tr w:rsidR="00B0188B" w:rsidRPr="00973184" w14:paraId="01892655" w14:textId="77777777" w:rsidTr="00A35EE6">
        <w:tc>
          <w:tcPr>
            <w:tcW w:w="1192" w:type="pct"/>
          </w:tcPr>
          <w:p w14:paraId="4CDD0641" w14:textId="77777777" w:rsidR="00B0188B" w:rsidRPr="00973184" w:rsidRDefault="00B0188B" w:rsidP="00B0188B">
            <w:pPr>
              <w:spacing w:after="0" w:line="276" w:lineRule="auto"/>
              <w:jc w:val="center"/>
              <w:rPr>
                <w:rFonts w:eastAsia="DengXian"/>
                <w:szCs w:val="22"/>
                <w:lang w:eastAsia="zh-CN"/>
              </w:rPr>
            </w:pPr>
          </w:p>
        </w:tc>
        <w:tc>
          <w:tcPr>
            <w:tcW w:w="821" w:type="pct"/>
          </w:tcPr>
          <w:p w14:paraId="5645C740" w14:textId="77777777" w:rsidR="00B0188B" w:rsidRPr="00973184" w:rsidRDefault="00B0188B" w:rsidP="00B0188B">
            <w:pPr>
              <w:spacing w:after="0" w:line="276" w:lineRule="auto"/>
              <w:jc w:val="center"/>
              <w:rPr>
                <w:rFonts w:eastAsia="DengXian"/>
                <w:szCs w:val="22"/>
                <w:lang w:eastAsia="zh-CN"/>
              </w:rPr>
            </w:pPr>
          </w:p>
        </w:tc>
        <w:tc>
          <w:tcPr>
            <w:tcW w:w="2987" w:type="pct"/>
          </w:tcPr>
          <w:p w14:paraId="4DF9C1B5" w14:textId="77777777" w:rsidR="00B0188B" w:rsidRPr="00973184" w:rsidRDefault="00B0188B" w:rsidP="00B0188B">
            <w:pPr>
              <w:spacing w:after="0" w:line="276" w:lineRule="auto"/>
              <w:rPr>
                <w:rFonts w:eastAsia="DengXian"/>
                <w:szCs w:val="22"/>
                <w:lang w:eastAsia="zh-CN"/>
              </w:rPr>
            </w:pPr>
          </w:p>
        </w:tc>
      </w:tr>
    </w:tbl>
    <w:p w14:paraId="2FBA6939" w14:textId="77777777" w:rsidR="0084023B" w:rsidRPr="00EF7DA6" w:rsidRDefault="0084023B" w:rsidP="00EF7DA6">
      <w:pPr>
        <w:rPr>
          <w:kern w:val="2"/>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4587AF63" w14:textId="77777777" w:rsidR="007971E2" w:rsidRPr="00295FE7" w:rsidRDefault="003848E4" w:rsidP="0071732D">
      <w:pPr>
        <w:widowControl w:val="0"/>
        <w:spacing w:after="160"/>
        <w:rPr>
          <w:rFonts w:ascii="CG Times (WN)" w:eastAsia="DengXian" w:hAnsi="CG Times (WN)"/>
          <w:bCs/>
          <w:i/>
          <w:szCs w:val="21"/>
          <w:lang w:eastAsia="zh-CN"/>
        </w:rPr>
      </w:pPr>
      <w:r w:rsidRPr="00295FE7">
        <w:rPr>
          <w:rFonts w:ascii="CG Times (WN)" w:eastAsia="DengXian" w:hAnsi="CG Times (WN)"/>
          <w:bCs/>
          <w:i/>
          <w:szCs w:val="21"/>
          <w:lang w:eastAsia="zh-CN"/>
        </w:rPr>
        <w:t>To be added…</w:t>
      </w:r>
    </w:p>
    <w:p w14:paraId="4587AF64" w14:textId="77777777" w:rsidR="007971E2" w:rsidRPr="00295FE7" w:rsidRDefault="007971E2"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References</w:t>
      </w:r>
    </w:p>
    <w:p w14:paraId="6C25E950" w14:textId="77777777" w:rsidR="00DE0F7C" w:rsidRPr="00DE0F7C" w:rsidRDefault="00DE0F7C" w:rsidP="00DE0F7C">
      <w:pPr>
        <w:pStyle w:val="Reference"/>
        <w:rPr>
          <w:sz w:val="20"/>
        </w:rPr>
      </w:pPr>
      <w:r w:rsidRPr="00DE0F7C">
        <w:rPr>
          <w:sz w:val="20"/>
        </w:rPr>
        <w:t>R2-2107008</w:t>
      </w:r>
      <w:r w:rsidRPr="00DE0F7C">
        <w:rPr>
          <w:sz w:val="20"/>
        </w:rPr>
        <w:tab/>
        <w:t>MAC Aspects of UL Coverage Enhancements</w:t>
      </w:r>
      <w:r w:rsidRPr="00DE0F7C">
        <w:rPr>
          <w:sz w:val="20"/>
        </w:rPr>
        <w:tab/>
        <w:t>Samsung Electronics Co., Ltd</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0ECD35A4" w14:textId="77777777" w:rsidR="00DE0F7C" w:rsidRPr="00DE0F7C" w:rsidRDefault="00DE0F7C" w:rsidP="00DE0F7C">
      <w:pPr>
        <w:pStyle w:val="Reference"/>
      </w:pPr>
      <w:r w:rsidRPr="00DE0F7C">
        <w:rPr>
          <w:sz w:val="20"/>
        </w:rPr>
        <w:t>R2-2107220</w:t>
      </w:r>
      <w:r w:rsidRPr="00DE0F7C">
        <w:rPr>
          <w:sz w:val="20"/>
        </w:rPr>
        <w:tab/>
        <w:t>RAN2 enhancements for Msg3 repetition</w:t>
      </w:r>
      <w:r w:rsidRPr="00DE0F7C">
        <w:rPr>
          <w:sz w:val="20"/>
        </w:rPr>
        <w:tab/>
        <w:t>Qualcomm Incorporated</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4063130E" w14:textId="718F9431" w:rsidR="00DE0F7C" w:rsidRPr="00DE0F7C" w:rsidRDefault="00DE0F7C" w:rsidP="00DE0F7C">
      <w:pPr>
        <w:pStyle w:val="Reference"/>
        <w:rPr>
          <w:sz w:val="20"/>
        </w:rPr>
      </w:pPr>
      <w:r w:rsidRPr="00DE0F7C">
        <w:rPr>
          <w:sz w:val="20"/>
        </w:rPr>
        <w:t>R2-2107745</w:t>
      </w:r>
      <w:r w:rsidRPr="00DE0F7C">
        <w:rPr>
          <w:sz w:val="20"/>
        </w:rPr>
        <w:tab/>
        <w:t>Consideration on Msg3 repetition in CE</w:t>
      </w:r>
      <w:r w:rsidRPr="00DE0F7C">
        <w:rPr>
          <w:sz w:val="20"/>
        </w:rPr>
        <w:tab/>
        <w:t xml:space="preserve">ZTE Corporation, </w:t>
      </w:r>
      <w:proofErr w:type="spellStart"/>
      <w:r w:rsidRPr="00DE0F7C">
        <w:rPr>
          <w:sz w:val="20"/>
        </w:rPr>
        <w:t>Sanechips</w:t>
      </w:r>
      <w:proofErr w:type="spellEnd"/>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4587AF71" w14:textId="648C623E" w:rsidR="007971E2" w:rsidRPr="00DE0F7C" w:rsidRDefault="00DE0F7C" w:rsidP="00DE0F7C">
      <w:pPr>
        <w:pStyle w:val="Reference"/>
        <w:rPr>
          <w:sz w:val="20"/>
        </w:rPr>
      </w:pPr>
      <w:r w:rsidRPr="00DE0F7C">
        <w:rPr>
          <w:sz w:val="20"/>
        </w:rPr>
        <w:t>R2-2108003</w:t>
      </w:r>
      <w:r w:rsidRPr="00DE0F7C">
        <w:rPr>
          <w:sz w:val="20"/>
        </w:rPr>
        <w:tab/>
        <w:t>On support of Type A PUSCH repetitions for Msg3</w:t>
      </w:r>
      <w:r w:rsidRPr="00DE0F7C">
        <w:rPr>
          <w:sz w:val="20"/>
        </w:rPr>
        <w:tab/>
        <w:t>CATT</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sectPr w:rsidR="007971E2" w:rsidRPr="00DE0F7C">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8A07A" w14:textId="77777777" w:rsidR="00523160" w:rsidRDefault="00523160">
      <w:pPr>
        <w:spacing w:after="0" w:line="240" w:lineRule="auto"/>
      </w:pPr>
      <w:r>
        <w:separator/>
      </w:r>
    </w:p>
  </w:endnote>
  <w:endnote w:type="continuationSeparator" w:id="0">
    <w:p w14:paraId="73AD953C" w14:textId="77777777" w:rsidR="00523160" w:rsidRDefault="00523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76D0" w14:textId="77777777" w:rsidR="002E0461" w:rsidRDefault="002E0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AF76" w14:textId="77777777" w:rsidR="003E3735" w:rsidRDefault="003E3735">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72EC3" w14:textId="77777777" w:rsidR="002E0461" w:rsidRDefault="002E0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96038" w14:textId="77777777" w:rsidR="00523160" w:rsidRDefault="00523160">
      <w:pPr>
        <w:spacing w:after="0" w:line="240" w:lineRule="auto"/>
      </w:pPr>
      <w:r>
        <w:separator/>
      </w:r>
    </w:p>
  </w:footnote>
  <w:footnote w:type="continuationSeparator" w:id="0">
    <w:p w14:paraId="556B7621" w14:textId="77777777" w:rsidR="00523160" w:rsidRDefault="00523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650F7" w14:textId="77777777" w:rsidR="002E0461" w:rsidRDefault="002E04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38867" w14:textId="77777777" w:rsidR="002E0461" w:rsidRDefault="002E04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476A1" w14:textId="77777777" w:rsidR="002E0461" w:rsidRDefault="002E0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3" w15:restartNumberingAfterBreak="0">
    <w:nsid w:val="60F27A31"/>
    <w:multiLevelType w:val="singleLevel"/>
    <w:tmpl w:val="60F27A31"/>
    <w:lvl w:ilvl="0">
      <w:start w:val="1"/>
      <w:numFmt w:val="decimal"/>
      <w:suff w:val="space"/>
      <w:lvlText w:val="(%1)"/>
      <w:lvlJc w:val="left"/>
    </w:lvl>
  </w:abstractNum>
  <w:abstractNum w:abstractNumId="24" w15:restartNumberingAfterBreak="0">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22"/>
  </w:num>
  <w:num w:numId="3">
    <w:abstractNumId w:val="16"/>
  </w:num>
  <w:num w:numId="4">
    <w:abstractNumId w:val="18"/>
  </w:num>
  <w:num w:numId="5">
    <w:abstractNumId w:val="5"/>
  </w:num>
  <w:num w:numId="6">
    <w:abstractNumId w:val="26"/>
  </w:num>
  <w:num w:numId="7">
    <w:abstractNumId w:val="21"/>
  </w:num>
  <w:num w:numId="8">
    <w:abstractNumId w:val="25"/>
  </w:num>
  <w:num w:numId="9">
    <w:abstractNumId w:val="10"/>
  </w:num>
  <w:num w:numId="10">
    <w:abstractNumId w:val="7"/>
  </w:num>
  <w:num w:numId="11">
    <w:abstractNumId w:val="11"/>
  </w:num>
  <w:num w:numId="12">
    <w:abstractNumId w:val="23"/>
  </w:num>
  <w:num w:numId="13">
    <w:abstractNumId w:val="15"/>
  </w:num>
  <w:num w:numId="14">
    <w:abstractNumId w:val="20"/>
  </w:num>
  <w:num w:numId="15">
    <w:abstractNumId w:val="3"/>
  </w:num>
  <w:num w:numId="16">
    <w:abstractNumId w:val="17"/>
  </w:num>
  <w:num w:numId="17">
    <w:abstractNumId w:val="12"/>
  </w:num>
  <w:num w:numId="18">
    <w:abstractNumId w:val="8"/>
  </w:num>
  <w:num w:numId="19">
    <w:abstractNumId w:val="0"/>
  </w:num>
  <w:num w:numId="20">
    <w:abstractNumId w:val="14"/>
  </w:num>
  <w:num w:numId="21">
    <w:abstractNumId w:val="19"/>
  </w:num>
  <w:num w:numId="22">
    <w:abstractNumId w:val="18"/>
  </w:num>
  <w:num w:numId="23">
    <w:abstractNumId w:val="13"/>
  </w:num>
  <w:num w:numId="24">
    <w:abstractNumId w:val="4"/>
  </w:num>
  <w:num w:numId="25">
    <w:abstractNumId w:val="24"/>
  </w:num>
  <w:num w:numId="26">
    <w:abstractNumId w:val="2"/>
  </w:num>
  <w:num w:numId="27">
    <w:abstractNumId w:val="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9BF"/>
    <w:rsid w:val="00405F3D"/>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0373"/>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6A5D"/>
    <w:rsid w:val="004E7EAF"/>
    <w:rsid w:val="004F06F5"/>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4E9"/>
    <w:rsid w:val="005C556C"/>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5F6DEB"/>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5B4"/>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5C2"/>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0D23"/>
    <w:rsid w:val="007E10DA"/>
    <w:rsid w:val="007E1E5B"/>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375"/>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441"/>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176"/>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818"/>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117"/>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D4F"/>
    <w:rsid w:val="00B010E3"/>
    <w:rsid w:val="00B0188B"/>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478E"/>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50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8DE"/>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21A"/>
    <w:rsid w:val="00D877BF"/>
    <w:rsid w:val="00D87C2E"/>
    <w:rsid w:val="00D90126"/>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3FB"/>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CAA"/>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87ABEE"/>
  <w15:docId w15:val="{5FF52122-CAC1-4DB7-98E0-FFFE592C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F7C"/>
    <w:pPr>
      <w:spacing w:after="180"/>
    </w:pPr>
    <w:rPr>
      <w:rFonts w:eastAsia="SimSun"/>
      <w:sz w:val="21"/>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aliases w:val="cap,cap Char,Caption Char,Caption Char1 Char,cap Char Char1,Caption Char Char1 Char,cap Char2"/>
    <w:basedOn w:val="Normal"/>
    <w:next w:val="Normal"/>
    <w:link w:val="CaptionChar1"/>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uiPriority w:val="99"/>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リスト段落,Lista1,?? ??,?????,????,列出段落1,中等深浅网格 1 - 着色 21,¥¡¡¡¡ì¬º¥¹¥È¶ÎÂä,ÁÐ³ö¶ÎÂä,列表段落1,—ño’i—Ž,¥ê¥¹¥È¶ÎÂä,列表段落,1st level - Bullet List Paragraph,Lettre d'introduction,Paragrafo elenco,Normal bullet 2,Bullet list,목록단락,列表段落11,목록 단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列表段落 Char,1st level - Bullet 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table" w:customStyle="1" w:styleId="11">
    <w:name w:val="网格型1"/>
    <w:basedOn w:val="TableNormal"/>
    <w:next w:val="TableGrid"/>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
    <w:link w:val="Caption"/>
    <w:rsid w:val="002952D9"/>
    <w:rPr>
      <w:rFonts w:eastAsia="SimSun"/>
      <w:b/>
      <w:sz w:val="21"/>
      <w:lang w:eastAsia="en-US"/>
    </w:rPr>
  </w:style>
  <w:style w:type="paragraph" w:customStyle="1" w:styleId="0Maintext">
    <w:name w:val="0 Main text"/>
    <w:basedOn w:val="Normal"/>
    <w:link w:val="0MaintextChar"/>
    <w:qFormat/>
    <w:rsid w:val="006C59BD"/>
    <w:pPr>
      <w:spacing w:after="100" w:afterAutospacing="1" w:line="288" w:lineRule="auto"/>
      <w:ind w:firstLine="360"/>
    </w:pPr>
    <w:rPr>
      <w:rFonts w:ascii="Arial" w:eastAsia="Malgun Gothic" w:hAnsi="Arial" w:cs="Batang"/>
      <w:bCs/>
      <w:sz w:val="20"/>
      <w:szCs w:val="32"/>
    </w:rPr>
  </w:style>
  <w:style w:type="character" w:customStyle="1" w:styleId="0MaintextChar">
    <w:name w:val="0 Main text Char"/>
    <w:link w:val="0Maintext"/>
    <w:qFormat/>
    <w:rsid w:val="006C59BD"/>
    <w:rPr>
      <w:rFonts w:ascii="Arial" w:hAnsi="Arial" w:cs="Batang"/>
      <w:bCs/>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220_RAN2%20enhancements%20for%20Msg3%20repetition.docx" TargetMode="Externa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Microsoft_Visio_2003-2010_Drawing2.vsd"/><Relationship Id="rId7" Type="http://schemas.openxmlformats.org/officeDocument/2006/relationships/styles" Target="styles.xml"/><Relationship Id="rId12" Type="http://schemas.openxmlformats.org/officeDocument/2006/relationships/hyperlink" Target="file:///C:\Data\3GPP\Extracts\R2-2107745%20Consideration%20on%20Msg3%20repetition%20in%20CE.docx" TargetMode="External"/><Relationship Id="rId17" Type="http://schemas.openxmlformats.org/officeDocument/2006/relationships/oleObject" Target="embeddings/Microsoft_Visio_2003-2010_Drawing.vsd"/><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C:\Data\3GPP\Extracts\R2-2108003.doc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008_MAC%20Aspects%20of%20UL%20Coverage%20Enhancements.doc"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F6C51762-8D40-4FF9-9F0D-8C013317FCB1}">
  <ds:schemaRefs>
    <ds:schemaRef ds:uri="http://schemas.openxmlformats.org/officeDocument/2006/bibliography"/>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3074</Words>
  <Characters>17016</Characters>
  <Application>Microsoft Office Word</Application>
  <DocSecurity>0</DocSecurity>
  <Lines>141</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WG3</vt:lpstr>
    </vt:vector>
  </TitlesOfParts>
  <Company>ZTE</Company>
  <LinksUpToDate>false</LinksUpToDate>
  <CharactersWithSpaces>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QC</cp:lastModifiedBy>
  <cp:revision>30</cp:revision>
  <cp:lastPrinted>2009-04-22T00:01:00Z</cp:lastPrinted>
  <dcterms:created xsi:type="dcterms:W3CDTF">2021-08-20T16:02:00Z</dcterms:created>
  <dcterms:modified xsi:type="dcterms:W3CDTF">2021-08-20T21:20:00Z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1"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2" name="_2015_ms_pID_7253432">
    <vt:lpwstr>uQ==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ies>
</file>