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5"/>
          </w:rPr>
          <w:t>R2-2107745</w:t>
        </w:r>
      </w:hyperlink>
      <w:r>
        <w:t xml:space="preserve">, p2-p7 from </w:t>
      </w:r>
      <w:hyperlink r:id="rId13" w:tooltip="C:Data3GPPExtractsR2-2107220_RAN2 enhancements for Msg3 repetition.docx" w:history="1">
        <w:r w:rsidRPr="00011A77">
          <w:rPr>
            <w:rStyle w:val="af5"/>
          </w:rPr>
          <w:t>R2-2107220</w:t>
        </w:r>
      </w:hyperlink>
      <w:r>
        <w:t xml:space="preserve">, p3 from </w:t>
      </w:r>
      <w:hyperlink r:id="rId14" w:tooltip="C:Data3GPPExtractsR2-2107008_MAC Aspects of UL Coverage Enhancements.doc" w:history="1">
        <w:r w:rsidRPr="00011A77">
          <w:rPr>
            <w:rStyle w:val="af5"/>
          </w:rPr>
          <w:t>R2-2107008</w:t>
        </w:r>
      </w:hyperlink>
      <w:r>
        <w:t xml:space="preserve"> and p1-p3 from </w:t>
      </w:r>
      <w:hyperlink r:id="rId15"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07D254D8"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2" w14:textId="2B6BF5FC"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6" w14:textId="77777777" w:rsidTr="00371DB0">
        <w:tc>
          <w:tcPr>
            <w:tcW w:w="3510" w:type="dxa"/>
            <w:shd w:val="clear" w:color="auto" w:fill="auto"/>
          </w:tcPr>
          <w:p w14:paraId="4587AC04" w14:textId="437CE161"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5" w14:textId="1506DDEF"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等线"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等线"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RAN2 should focus on Msg3 repetition for 4-step RACH, unless RAN1 makes solid conclusion to support Msg3 repetition for fallbackRAR</w:t>
      </w:r>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4E6A5D">
        <w:rPr>
          <w:rFonts w:ascii="CG Times (WN)" w:eastAsia="等线" w:hAnsi="CG Times (WN)"/>
          <w:b/>
          <w:bCs/>
          <w:lang w:eastAsia="zh-CN"/>
        </w:rPr>
        <w:t>.</w:t>
      </w:r>
      <w:r w:rsidRPr="00973184">
        <w:rPr>
          <w:rFonts w:ascii="CG Times (WN)" w:eastAsia="等线" w:hAnsi="CG Times (WN)"/>
          <w:b/>
          <w:bCs/>
          <w:lang w:eastAsia="zh-CN"/>
        </w:rPr>
        <w:t xml:space="preserve"> </w:t>
      </w:r>
      <w:r w:rsidR="00103A4E" w:rsidRPr="007E0D23">
        <w:rPr>
          <w:rFonts w:ascii="CG Times (WN)" w:eastAsia="等线" w:hAnsi="CG Times (WN)"/>
          <w:b/>
          <w:bCs/>
          <w:u w:val="single"/>
          <w:lang w:eastAsia="zh-CN"/>
        </w:rPr>
        <w:t>From RAN2 perspective</w:t>
      </w:r>
      <w:r w:rsidR="00103A4E">
        <w:rPr>
          <w:rFonts w:ascii="CG Times (WN)" w:eastAsia="等线" w:hAnsi="CG Times (WN)"/>
          <w:b/>
          <w:bCs/>
          <w:lang w:eastAsia="zh-CN"/>
        </w:rPr>
        <w:t>, d</w:t>
      </w:r>
      <w:r w:rsidRPr="00973184">
        <w:rPr>
          <w:rFonts w:ascii="CG Times (WN)" w:eastAsia="等线"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75B67" w:rsidRPr="00973184" w14:paraId="22EDCAB2" w14:textId="77777777" w:rsidTr="003E3735">
        <w:trPr>
          <w:trHeight w:val="90"/>
        </w:trPr>
        <w:tc>
          <w:tcPr>
            <w:tcW w:w="1192" w:type="pct"/>
          </w:tcPr>
          <w:p w14:paraId="612072AE" w14:textId="77777777" w:rsidR="00775B67" w:rsidRPr="00973184" w:rsidRDefault="00775B67" w:rsidP="003E3735">
            <w:pPr>
              <w:spacing w:after="0" w:line="276" w:lineRule="auto"/>
              <w:jc w:val="center"/>
              <w:rPr>
                <w:rFonts w:eastAsiaTheme="minorEastAsia"/>
                <w:szCs w:val="22"/>
                <w:lang w:eastAsia="ja-JP"/>
              </w:rPr>
            </w:pPr>
          </w:p>
        </w:tc>
        <w:tc>
          <w:tcPr>
            <w:tcW w:w="821" w:type="pct"/>
          </w:tcPr>
          <w:p w14:paraId="34DC5E2B" w14:textId="77777777" w:rsidR="00775B67" w:rsidRPr="00973184" w:rsidRDefault="00775B67" w:rsidP="003E3735">
            <w:pPr>
              <w:spacing w:after="0" w:line="276" w:lineRule="auto"/>
              <w:jc w:val="center"/>
              <w:rPr>
                <w:rFonts w:eastAsiaTheme="minorEastAsia"/>
                <w:szCs w:val="22"/>
                <w:lang w:eastAsia="ja-JP"/>
              </w:rPr>
            </w:pPr>
          </w:p>
        </w:tc>
        <w:tc>
          <w:tcPr>
            <w:tcW w:w="2987" w:type="pct"/>
          </w:tcPr>
          <w:p w14:paraId="0515731D" w14:textId="77777777" w:rsidR="00775B67" w:rsidRPr="00973184" w:rsidRDefault="00775B67" w:rsidP="003E3735">
            <w:pPr>
              <w:spacing w:after="0" w:line="276" w:lineRule="auto"/>
              <w:rPr>
                <w:rFonts w:eastAsiaTheme="minorEastAsia"/>
                <w:szCs w:val="22"/>
                <w:lang w:eastAsia="ja-JP"/>
              </w:rPr>
            </w:pPr>
          </w:p>
        </w:tc>
      </w:tr>
      <w:tr w:rsidR="00775B67" w:rsidRPr="00973184" w14:paraId="1E866731" w14:textId="77777777" w:rsidTr="003E3735">
        <w:tc>
          <w:tcPr>
            <w:tcW w:w="1192" w:type="pct"/>
          </w:tcPr>
          <w:p w14:paraId="1785DA1F" w14:textId="77777777" w:rsidR="00775B67" w:rsidRPr="00973184" w:rsidRDefault="00775B67" w:rsidP="003E3735">
            <w:pPr>
              <w:spacing w:after="0" w:line="276" w:lineRule="auto"/>
              <w:jc w:val="center"/>
              <w:rPr>
                <w:rFonts w:eastAsiaTheme="minorEastAsia"/>
                <w:szCs w:val="22"/>
                <w:lang w:eastAsia="ja-JP"/>
              </w:rPr>
            </w:pPr>
          </w:p>
        </w:tc>
        <w:tc>
          <w:tcPr>
            <w:tcW w:w="821" w:type="pct"/>
          </w:tcPr>
          <w:p w14:paraId="050D875F" w14:textId="77777777" w:rsidR="00775B67" w:rsidRPr="00973184" w:rsidRDefault="00775B67" w:rsidP="003E3735">
            <w:pPr>
              <w:spacing w:after="0" w:line="276" w:lineRule="auto"/>
              <w:jc w:val="center"/>
              <w:rPr>
                <w:rFonts w:eastAsiaTheme="minorEastAsia"/>
                <w:szCs w:val="22"/>
                <w:lang w:eastAsia="ja-JP"/>
              </w:rPr>
            </w:pPr>
          </w:p>
        </w:tc>
        <w:tc>
          <w:tcPr>
            <w:tcW w:w="2987" w:type="pct"/>
          </w:tcPr>
          <w:p w14:paraId="730EEC26" w14:textId="721BAE15" w:rsidR="00775B67" w:rsidRPr="00973184" w:rsidRDefault="00775B67" w:rsidP="003E3735">
            <w:pPr>
              <w:spacing w:after="0" w:line="276" w:lineRule="auto"/>
              <w:rPr>
                <w:rFonts w:eastAsiaTheme="minorEastAsia"/>
                <w:szCs w:val="21"/>
                <w:lang w:eastAsia="ja-JP"/>
              </w:rPr>
            </w:pPr>
          </w:p>
        </w:tc>
      </w:tr>
      <w:tr w:rsidR="00775B67" w:rsidRPr="00973184" w14:paraId="386A5DD4" w14:textId="77777777" w:rsidTr="003E3735">
        <w:tc>
          <w:tcPr>
            <w:tcW w:w="1192" w:type="pct"/>
          </w:tcPr>
          <w:p w14:paraId="2531802B" w14:textId="77777777" w:rsidR="00775B67" w:rsidRPr="00973184" w:rsidRDefault="00775B67" w:rsidP="003E3735">
            <w:pPr>
              <w:spacing w:after="0" w:line="276" w:lineRule="auto"/>
              <w:jc w:val="center"/>
              <w:rPr>
                <w:rFonts w:eastAsia="等线"/>
                <w:szCs w:val="22"/>
                <w:lang w:eastAsia="zh-CN"/>
              </w:rPr>
            </w:pPr>
          </w:p>
        </w:tc>
        <w:tc>
          <w:tcPr>
            <w:tcW w:w="821" w:type="pct"/>
          </w:tcPr>
          <w:p w14:paraId="770EC264" w14:textId="77777777" w:rsidR="00775B67" w:rsidRPr="00973184" w:rsidRDefault="00775B67" w:rsidP="003E3735">
            <w:pPr>
              <w:spacing w:after="0" w:line="276" w:lineRule="auto"/>
              <w:jc w:val="center"/>
              <w:rPr>
                <w:rFonts w:eastAsia="等线"/>
                <w:szCs w:val="22"/>
                <w:lang w:eastAsia="zh-CN"/>
              </w:rPr>
            </w:pPr>
          </w:p>
        </w:tc>
        <w:tc>
          <w:tcPr>
            <w:tcW w:w="2987" w:type="pct"/>
          </w:tcPr>
          <w:p w14:paraId="0C446F31" w14:textId="77777777" w:rsidR="00775B67" w:rsidRPr="00973184" w:rsidRDefault="00775B67" w:rsidP="003E3735">
            <w:pPr>
              <w:spacing w:after="0" w:line="276" w:lineRule="auto"/>
              <w:rPr>
                <w:szCs w:val="22"/>
                <w:lang w:val="en-US" w:eastAsia="zh-CN"/>
              </w:rPr>
            </w:pPr>
          </w:p>
        </w:tc>
      </w:tr>
      <w:tr w:rsidR="00775B67" w:rsidRPr="00973184" w14:paraId="67B4CB72" w14:textId="77777777" w:rsidTr="003E3735">
        <w:tc>
          <w:tcPr>
            <w:tcW w:w="1192" w:type="pct"/>
          </w:tcPr>
          <w:p w14:paraId="639E5C3D" w14:textId="77777777" w:rsidR="00775B67" w:rsidRPr="00973184" w:rsidRDefault="00775B67" w:rsidP="003E3735">
            <w:pPr>
              <w:spacing w:after="0" w:line="276" w:lineRule="auto"/>
              <w:jc w:val="center"/>
              <w:rPr>
                <w:rFonts w:eastAsia="等线"/>
                <w:szCs w:val="22"/>
                <w:lang w:eastAsia="zh-CN"/>
              </w:rPr>
            </w:pPr>
          </w:p>
        </w:tc>
        <w:tc>
          <w:tcPr>
            <w:tcW w:w="821" w:type="pct"/>
          </w:tcPr>
          <w:p w14:paraId="4D458247" w14:textId="77777777" w:rsidR="00775B67" w:rsidRPr="00973184" w:rsidRDefault="00775B67" w:rsidP="003E3735">
            <w:pPr>
              <w:spacing w:after="0" w:line="276" w:lineRule="auto"/>
              <w:jc w:val="center"/>
              <w:rPr>
                <w:rFonts w:eastAsia="等线"/>
                <w:szCs w:val="22"/>
                <w:lang w:eastAsia="zh-CN"/>
              </w:rPr>
            </w:pPr>
          </w:p>
        </w:tc>
        <w:tc>
          <w:tcPr>
            <w:tcW w:w="2987" w:type="pct"/>
          </w:tcPr>
          <w:p w14:paraId="7EA3A9C4" w14:textId="77777777" w:rsidR="00775B67" w:rsidRPr="00973184" w:rsidRDefault="00775B67" w:rsidP="003E3735">
            <w:pPr>
              <w:spacing w:after="0" w:line="276" w:lineRule="auto"/>
              <w:rPr>
                <w:rFonts w:eastAsia="等线"/>
                <w:szCs w:val="22"/>
                <w:lang w:eastAsia="zh-CN"/>
              </w:rPr>
            </w:pPr>
          </w:p>
        </w:tc>
      </w:tr>
      <w:tr w:rsidR="00775B67" w:rsidRPr="00973184" w14:paraId="7949E47D" w14:textId="77777777" w:rsidTr="003E3735">
        <w:tc>
          <w:tcPr>
            <w:tcW w:w="1192" w:type="pct"/>
          </w:tcPr>
          <w:p w14:paraId="1DEDCF60" w14:textId="77777777" w:rsidR="00775B67" w:rsidRPr="00973184" w:rsidRDefault="00775B67" w:rsidP="003E3735">
            <w:pPr>
              <w:spacing w:after="0" w:line="276" w:lineRule="auto"/>
              <w:jc w:val="center"/>
              <w:rPr>
                <w:rFonts w:eastAsia="等线"/>
                <w:szCs w:val="22"/>
                <w:lang w:eastAsia="zh-CN"/>
              </w:rPr>
            </w:pPr>
          </w:p>
        </w:tc>
        <w:tc>
          <w:tcPr>
            <w:tcW w:w="821" w:type="pct"/>
          </w:tcPr>
          <w:p w14:paraId="47394C1F" w14:textId="77777777" w:rsidR="00775B67" w:rsidRPr="00973184" w:rsidRDefault="00775B67" w:rsidP="003E3735">
            <w:pPr>
              <w:spacing w:after="0" w:line="276" w:lineRule="auto"/>
              <w:jc w:val="center"/>
              <w:rPr>
                <w:rFonts w:eastAsia="等线"/>
                <w:szCs w:val="22"/>
                <w:lang w:eastAsia="zh-CN"/>
              </w:rPr>
            </w:pPr>
          </w:p>
        </w:tc>
        <w:tc>
          <w:tcPr>
            <w:tcW w:w="2987" w:type="pct"/>
          </w:tcPr>
          <w:p w14:paraId="7C2A2E94" w14:textId="77777777" w:rsidR="00775B67" w:rsidRPr="00973184" w:rsidRDefault="00775B67" w:rsidP="003E3735">
            <w:pPr>
              <w:spacing w:after="0" w:line="276" w:lineRule="auto"/>
              <w:rPr>
                <w:rFonts w:eastAsia="等线"/>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458F2AB8" w:rsidR="00612D84" w:rsidRPr="00973184" w:rsidRDefault="00612D84" w:rsidP="00612D84">
      <w:pPr>
        <w:widowControl w:val="0"/>
        <w:spacing w:after="160"/>
        <w:rPr>
          <w:rFonts w:ascii="CG Times (WN)" w:eastAsia="等线" w:hAnsi="CG Times (WN)"/>
          <w:b/>
          <w:bCs/>
          <w:lang w:eastAsia="zh-CN"/>
        </w:rPr>
      </w:pPr>
      <w:r>
        <w:rPr>
          <w:rFonts w:ascii="CG Times (WN)" w:eastAsia="等线" w:hAnsi="CG Times (WN)"/>
          <w:b/>
          <w:bCs/>
          <w:lang w:eastAsia="zh-CN"/>
        </w:rPr>
        <w:t>Q2.</w:t>
      </w:r>
      <w:r w:rsidRPr="00973184">
        <w:rPr>
          <w:rFonts w:ascii="CG Times (WN)" w:eastAsia="等线" w:hAnsi="CG Times (WN)"/>
          <w:b/>
          <w:bCs/>
          <w:lang w:eastAsia="zh-CN"/>
        </w:rPr>
        <w:t xml:space="preserve"> </w:t>
      </w:r>
      <w:r>
        <w:rPr>
          <w:rFonts w:ascii="CG Times (WN)" w:eastAsia="等线" w:hAnsi="CG Times (WN)"/>
          <w:b/>
          <w:bCs/>
          <w:lang w:eastAsia="zh-CN"/>
        </w:rPr>
        <w:t>If answer ‘Yes’ to Q1, d</w:t>
      </w:r>
      <w:r w:rsidRPr="00973184">
        <w:rPr>
          <w:rFonts w:ascii="CG Times (WN)" w:eastAsia="等线" w:hAnsi="CG Times (WN)"/>
          <w:b/>
          <w:bCs/>
          <w:lang w:eastAsia="zh-CN"/>
        </w:rPr>
        <w:t xml:space="preserve">o companies </w:t>
      </w:r>
      <w:r w:rsidRPr="00FE17B3">
        <w:rPr>
          <w:rFonts w:ascii="Arial" w:hAnsi="Arial"/>
          <w:b/>
          <w:bCs/>
          <w:noProof/>
        </w:rPr>
        <w:t xml:space="preserve">agree </w:t>
      </w:r>
      <w:r w:rsidR="00730456">
        <w:rPr>
          <w:rFonts w:ascii="Arial" w:hAnsi="Arial"/>
          <w:b/>
          <w:bCs/>
          <w:noProof/>
        </w:rPr>
        <w:t>separate</w:t>
      </w:r>
      <w:r>
        <w:rPr>
          <w:rFonts w:ascii="Arial" w:hAnsi="Arial"/>
          <w:b/>
          <w:bCs/>
          <w:noProof/>
        </w:rPr>
        <w:t xml:space="preserve"> 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2D84" w:rsidRPr="00973184" w14:paraId="3A63F35D" w14:textId="77777777" w:rsidTr="003E3735">
        <w:trPr>
          <w:trHeight w:val="90"/>
        </w:trPr>
        <w:tc>
          <w:tcPr>
            <w:tcW w:w="1192" w:type="pct"/>
          </w:tcPr>
          <w:p w14:paraId="7220FC1A" w14:textId="77777777" w:rsidR="00612D84" w:rsidRPr="00973184" w:rsidRDefault="00612D84" w:rsidP="003E3735">
            <w:pPr>
              <w:spacing w:after="0" w:line="276" w:lineRule="auto"/>
              <w:jc w:val="center"/>
              <w:rPr>
                <w:rFonts w:eastAsiaTheme="minorEastAsia"/>
                <w:szCs w:val="22"/>
                <w:lang w:eastAsia="ja-JP"/>
              </w:rPr>
            </w:pPr>
          </w:p>
        </w:tc>
        <w:tc>
          <w:tcPr>
            <w:tcW w:w="821" w:type="pct"/>
          </w:tcPr>
          <w:p w14:paraId="76747504" w14:textId="77777777" w:rsidR="00612D84" w:rsidRPr="00973184" w:rsidRDefault="00612D84" w:rsidP="003E3735">
            <w:pPr>
              <w:spacing w:after="0" w:line="276" w:lineRule="auto"/>
              <w:jc w:val="center"/>
              <w:rPr>
                <w:rFonts w:eastAsiaTheme="minorEastAsia"/>
                <w:szCs w:val="22"/>
                <w:lang w:eastAsia="ja-JP"/>
              </w:rPr>
            </w:pPr>
          </w:p>
        </w:tc>
        <w:tc>
          <w:tcPr>
            <w:tcW w:w="2987" w:type="pct"/>
          </w:tcPr>
          <w:p w14:paraId="6CBA1928" w14:textId="77777777" w:rsidR="00612D84" w:rsidRPr="00973184" w:rsidRDefault="00612D84" w:rsidP="003E3735">
            <w:pPr>
              <w:spacing w:after="0" w:line="276" w:lineRule="auto"/>
              <w:rPr>
                <w:rFonts w:eastAsiaTheme="minorEastAsia"/>
                <w:szCs w:val="22"/>
                <w:lang w:eastAsia="ja-JP"/>
              </w:rPr>
            </w:pPr>
          </w:p>
        </w:tc>
      </w:tr>
      <w:tr w:rsidR="00612D84" w:rsidRPr="00973184" w14:paraId="5959EFFA" w14:textId="77777777" w:rsidTr="003E3735">
        <w:tc>
          <w:tcPr>
            <w:tcW w:w="1192" w:type="pct"/>
          </w:tcPr>
          <w:p w14:paraId="277C1CEA" w14:textId="77777777" w:rsidR="00612D84" w:rsidRPr="00973184" w:rsidRDefault="00612D84" w:rsidP="003E3735">
            <w:pPr>
              <w:spacing w:after="0" w:line="276" w:lineRule="auto"/>
              <w:jc w:val="center"/>
              <w:rPr>
                <w:rFonts w:eastAsiaTheme="minorEastAsia"/>
                <w:szCs w:val="22"/>
                <w:lang w:eastAsia="ja-JP"/>
              </w:rPr>
            </w:pPr>
          </w:p>
        </w:tc>
        <w:tc>
          <w:tcPr>
            <w:tcW w:w="821" w:type="pct"/>
          </w:tcPr>
          <w:p w14:paraId="5F6E0696" w14:textId="77777777" w:rsidR="00612D84" w:rsidRPr="00973184" w:rsidRDefault="00612D84" w:rsidP="003E3735">
            <w:pPr>
              <w:spacing w:after="0" w:line="276" w:lineRule="auto"/>
              <w:jc w:val="center"/>
              <w:rPr>
                <w:rFonts w:eastAsiaTheme="minorEastAsia"/>
                <w:szCs w:val="22"/>
                <w:lang w:eastAsia="ja-JP"/>
              </w:rPr>
            </w:pPr>
          </w:p>
        </w:tc>
        <w:tc>
          <w:tcPr>
            <w:tcW w:w="2987" w:type="pct"/>
          </w:tcPr>
          <w:p w14:paraId="1AFF9092" w14:textId="77777777" w:rsidR="00612D84" w:rsidRPr="00973184" w:rsidRDefault="00612D84" w:rsidP="003E3735">
            <w:pPr>
              <w:spacing w:after="0" w:line="276" w:lineRule="auto"/>
              <w:rPr>
                <w:rFonts w:eastAsiaTheme="minorEastAsia"/>
                <w:szCs w:val="21"/>
                <w:lang w:eastAsia="ja-JP"/>
              </w:rPr>
            </w:pPr>
          </w:p>
        </w:tc>
      </w:tr>
      <w:tr w:rsidR="00612D84" w:rsidRPr="00973184" w14:paraId="6649B1EB" w14:textId="77777777" w:rsidTr="003E3735">
        <w:tc>
          <w:tcPr>
            <w:tcW w:w="1192" w:type="pct"/>
          </w:tcPr>
          <w:p w14:paraId="6A5839D6" w14:textId="77777777" w:rsidR="00612D84" w:rsidRPr="00973184" w:rsidRDefault="00612D84" w:rsidP="003E3735">
            <w:pPr>
              <w:spacing w:after="0" w:line="276" w:lineRule="auto"/>
              <w:jc w:val="center"/>
              <w:rPr>
                <w:rFonts w:eastAsia="等线"/>
                <w:szCs w:val="22"/>
                <w:lang w:eastAsia="zh-CN"/>
              </w:rPr>
            </w:pPr>
          </w:p>
        </w:tc>
        <w:tc>
          <w:tcPr>
            <w:tcW w:w="821" w:type="pct"/>
          </w:tcPr>
          <w:p w14:paraId="55AFB5C9" w14:textId="77777777" w:rsidR="00612D84" w:rsidRPr="00973184" w:rsidRDefault="00612D84" w:rsidP="003E3735">
            <w:pPr>
              <w:spacing w:after="0" w:line="276" w:lineRule="auto"/>
              <w:jc w:val="center"/>
              <w:rPr>
                <w:rFonts w:eastAsia="等线"/>
                <w:szCs w:val="22"/>
                <w:lang w:eastAsia="zh-CN"/>
              </w:rPr>
            </w:pPr>
          </w:p>
        </w:tc>
        <w:tc>
          <w:tcPr>
            <w:tcW w:w="2987" w:type="pct"/>
          </w:tcPr>
          <w:p w14:paraId="50DDC133" w14:textId="77777777" w:rsidR="00612D84" w:rsidRPr="00973184" w:rsidRDefault="00612D84" w:rsidP="003E3735">
            <w:pPr>
              <w:spacing w:after="0" w:line="276" w:lineRule="auto"/>
              <w:rPr>
                <w:szCs w:val="22"/>
                <w:lang w:val="en-US" w:eastAsia="zh-CN"/>
              </w:rPr>
            </w:pPr>
          </w:p>
        </w:tc>
      </w:tr>
      <w:tr w:rsidR="00612D84" w:rsidRPr="00973184" w14:paraId="75CC3281" w14:textId="77777777" w:rsidTr="003E3735">
        <w:tc>
          <w:tcPr>
            <w:tcW w:w="1192" w:type="pct"/>
          </w:tcPr>
          <w:p w14:paraId="343B6FE5" w14:textId="77777777" w:rsidR="00612D84" w:rsidRPr="00973184" w:rsidRDefault="00612D84" w:rsidP="003E3735">
            <w:pPr>
              <w:spacing w:after="0" w:line="276" w:lineRule="auto"/>
              <w:jc w:val="center"/>
              <w:rPr>
                <w:rFonts w:eastAsia="等线"/>
                <w:szCs w:val="22"/>
                <w:lang w:eastAsia="zh-CN"/>
              </w:rPr>
            </w:pPr>
          </w:p>
        </w:tc>
        <w:tc>
          <w:tcPr>
            <w:tcW w:w="821" w:type="pct"/>
          </w:tcPr>
          <w:p w14:paraId="674070C4" w14:textId="77777777" w:rsidR="00612D84" w:rsidRPr="00973184" w:rsidRDefault="00612D84" w:rsidP="003E3735">
            <w:pPr>
              <w:spacing w:after="0" w:line="276" w:lineRule="auto"/>
              <w:jc w:val="center"/>
              <w:rPr>
                <w:rFonts w:eastAsia="等线"/>
                <w:szCs w:val="22"/>
                <w:lang w:eastAsia="zh-CN"/>
              </w:rPr>
            </w:pPr>
          </w:p>
        </w:tc>
        <w:tc>
          <w:tcPr>
            <w:tcW w:w="2987" w:type="pct"/>
          </w:tcPr>
          <w:p w14:paraId="2E330178" w14:textId="77777777" w:rsidR="00612D84" w:rsidRPr="00973184" w:rsidRDefault="00612D84" w:rsidP="003E3735">
            <w:pPr>
              <w:spacing w:after="0" w:line="276" w:lineRule="auto"/>
              <w:rPr>
                <w:rFonts w:eastAsia="等线"/>
                <w:szCs w:val="22"/>
                <w:lang w:eastAsia="zh-CN"/>
              </w:rPr>
            </w:pPr>
          </w:p>
        </w:tc>
      </w:tr>
      <w:tr w:rsidR="00612D84" w:rsidRPr="00973184" w14:paraId="569B6594" w14:textId="77777777" w:rsidTr="003E3735">
        <w:tc>
          <w:tcPr>
            <w:tcW w:w="1192" w:type="pct"/>
          </w:tcPr>
          <w:p w14:paraId="35BA7DDE" w14:textId="77777777" w:rsidR="00612D84" w:rsidRPr="00973184" w:rsidRDefault="00612D84" w:rsidP="003E3735">
            <w:pPr>
              <w:spacing w:after="0" w:line="276" w:lineRule="auto"/>
              <w:jc w:val="center"/>
              <w:rPr>
                <w:rFonts w:eastAsia="等线"/>
                <w:szCs w:val="22"/>
                <w:lang w:eastAsia="zh-CN"/>
              </w:rPr>
            </w:pPr>
          </w:p>
        </w:tc>
        <w:tc>
          <w:tcPr>
            <w:tcW w:w="821" w:type="pct"/>
          </w:tcPr>
          <w:p w14:paraId="4E7B82FE" w14:textId="77777777" w:rsidR="00612D84" w:rsidRPr="00973184" w:rsidRDefault="00612D84" w:rsidP="003E3735">
            <w:pPr>
              <w:spacing w:after="0" w:line="276" w:lineRule="auto"/>
              <w:jc w:val="center"/>
              <w:rPr>
                <w:rFonts w:eastAsia="等线"/>
                <w:szCs w:val="22"/>
                <w:lang w:eastAsia="zh-CN"/>
              </w:rPr>
            </w:pPr>
          </w:p>
        </w:tc>
        <w:tc>
          <w:tcPr>
            <w:tcW w:w="2987" w:type="pct"/>
          </w:tcPr>
          <w:p w14:paraId="735D1FD7" w14:textId="77777777" w:rsidR="00612D84" w:rsidRPr="00973184" w:rsidRDefault="00612D84" w:rsidP="003E3735">
            <w:pPr>
              <w:spacing w:after="0" w:line="276" w:lineRule="auto"/>
              <w:rPr>
                <w:rFonts w:eastAsia="等线"/>
                <w:szCs w:val="22"/>
                <w:lang w:eastAsia="zh-CN"/>
              </w:rPr>
            </w:pP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等线" w:hAnsi="CG Times (WN)"/>
          <w:b/>
          <w:bCs/>
          <w:lang w:eastAsia="zh-CN"/>
        </w:rPr>
      </w:pPr>
      <w:r>
        <w:rPr>
          <w:rFonts w:ascii="CG Times (WN)" w:eastAsia="等线" w:hAnsi="CG Times (WN)"/>
          <w:b/>
          <w:bCs/>
          <w:lang w:eastAsia="zh-CN"/>
        </w:rPr>
        <w:t>Q3.</w:t>
      </w:r>
      <w:r w:rsidRPr="00973184">
        <w:rPr>
          <w:rFonts w:ascii="CG Times (WN)" w:eastAsia="等线" w:hAnsi="CG Times (WN)"/>
          <w:b/>
          <w:bCs/>
          <w:lang w:eastAsia="zh-CN"/>
        </w:rPr>
        <w:t xml:space="preserve"> </w:t>
      </w:r>
      <w:r w:rsidR="007E0D23">
        <w:rPr>
          <w:rFonts w:ascii="CG Times (WN)" w:eastAsia="等线" w:hAnsi="CG Times (WN)"/>
          <w:b/>
          <w:bCs/>
          <w:lang w:eastAsia="zh-CN"/>
        </w:rPr>
        <w:t>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think RAN2 needs to </w:t>
      </w:r>
      <w:r w:rsidR="00A25117">
        <w:rPr>
          <w:rFonts w:ascii="CG Times (WN)" w:eastAsia="等线" w:hAnsi="CG Times (WN)"/>
          <w:b/>
          <w:bCs/>
          <w:lang w:eastAsia="zh-CN"/>
        </w:rPr>
        <w:t>ask</w:t>
      </w:r>
      <w:r>
        <w:rPr>
          <w:rFonts w:ascii="CG Times (WN)" w:eastAsia="等线" w:hAnsi="CG Times (WN)"/>
          <w:b/>
          <w:bCs/>
          <w:lang w:eastAsia="zh-CN"/>
        </w:rPr>
        <w:t xml:space="preserve"> RAN1 </w:t>
      </w:r>
      <w:r w:rsidR="007E0D23">
        <w:rPr>
          <w:rFonts w:ascii="CG Times (WN)" w:eastAsia="等线" w:hAnsi="CG Times (WN)"/>
          <w:b/>
          <w:bCs/>
          <w:lang w:eastAsia="zh-CN"/>
        </w:rPr>
        <w:t>if they have concern on</w:t>
      </w:r>
      <w:r>
        <w:rPr>
          <w:rFonts w:ascii="CG Times (WN)" w:eastAsia="等线"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30456" w:rsidRPr="00973184" w14:paraId="36BEAE3A" w14:textId="77777777" w:rsidTr="003E3735">
        <w:trPr>
          <w:trHeight w:val="90"/>
        </w:trPr>
        <w:tc>
          <w:tcPr>
            <w:tcW w:w="1192" w:type="pct"/>
          </w:tcPr>
          <w:p w14:paraId="59AC6D1A" w14:textId="77777777" w:rsidR="00730456" w:rsidRPr="00973184" w:rsidRDefault="00730456" w:rsidP="003E3735">
            <w:pPr>
              <w:spacing w:after="0" w:line="276" w:lineRule="auto"/>
              <w:jc w:val="center"/>
              <w:rPr>
                <w:rFonts w:eastAsiaTheme="minorEastAsia"/>
                <w:szCs w:val="22"/>
                <w:lang w:eastAsia="ja-JP"/>
              </w:rPr>
            </w:pPr>
          </w:p>
        </w:tc>
        <w:tc>
          <w:tcPr>
            <w:tcW w:w="821" w:type="pct"/>
          </w:tcPr>
          <w:p w14:paraId="46E25E6E" w14:textId="77777777" w:rsidR="00730456" w:rsidRPr="00973184" w:rsidRDefault="00730456" w:rsidP="003E3735">
            <w:pPr>
              <w:spacing w:after="0" w:line="276" w:lineRule="auto"/>
              <w:jc w:val="center"/>
              <w:rPr>
                <w:rFonts w:eastAsiaTheme="minorEastAsia"/>
                <w:szCs w:val="22"/>
                <w:lang w:eastAsia="ja-JP"/>
              </w:rPr>
            </w:pPr>
          </w:p>
        </w:tc>
        <w:tc>
          <w:tcPr>
            <w:tcW w:w="2987" w:type="pct"/>
          </w:tcPr>
          <w:p w14:paraId="754D6F95" w14:textId="77777777" w:rsidR="00730456" w:rsidRPr="00973184" w:rsidRDefault="00730456" w:rsidP="003E3735">
            <w:pPr>
              <w:spacing w:after="0" w:line="276" w:lineRule="auto"/>
              <w:rPr>
                <w:rFonts w:eastAsiaTheme="minorEastAsia"/>
                <w:szCs w:val="22"/>
                <w:lang w:eastAsia="ja-JP"/>
              </w:rPr>
            </w:pPr>
          </w:p>
        </w:tc>
      </w:tr>
      <w:tr w:rsidR="00730456" w:rsidRPr="00973184" w14:paraId="7987D43D" w14:textId="77777777" w:rsidTr="003E3735">
        <w:tc>
          <w:tcPr>
            <w:tcW w:w="1192" w:type="pct"/>
          </w:tcPr>
          <w:p w14:paraId="4C2EADBA" w14:textId="77777777" w:rsidR="00730456" w:rsidRPr="00973184" w:rsidRDefault="00730456" w:rsidP="003E3735">
            <w:pPr>
              <w:spacing w:after="0" w:line="276" w:lineRule="auto"/>
              <w:jc w:val="center"/>
              <w:rPr>
                <w:rFonts w:eastAsiaTheme="minorEastAsia"/>
                <w:szCs w:val="22"/>
                <w:lang w:eastAsia="ja-JP"/>
              </w:rPr>
            </w:pPr>
          </w:p>
        </w:tc>
        <w:tc>
          <w:tcPr>
            <w:tcW w:w="821" w:type="pct"/>
          </w:tcPr>
          <w:p w14:paraId="35CB9D6D" w14:textId="77777777" w:rsidR="00730456" w:rsidRPr="00973184" w:rsidRDefault="00730456" w:rsidP="003E3735">
            <w:pPr>
              <w:spacing w:after="0" w:line="276" w:lineRule="auto"/>
              <w:jc w:val="center"/>
              <w:rPr>
                <w:rFonts w:eastAsiaTheme="minorEastAsia"/>
                <w:szCs w:val="22"/>
                <w:lang w:eastAsia="ja-JP"/>
              </w:rPr>
            </w:pPr>
          </w:p>
        </w:tc>
        <w:tc>
          <w:tcPr>
            <w:tcW w:w="2987" w:type="pct"/>
          </w:tcPr>
          <w:p w14:paraId="5F6324CE" w14:textId="77777777" w:rsidR="00730456" w:rsidRPr="00973184" w:rsidRDefault="00730456" w:rsidP="003E3735">
            <w:pPr>
              <w:spacing w:after="0" w:line="276" w:lineRule="auto"/>
              <w:rPr>
                <w:rFonts w:eastAsiaTheme="minorEastAsia"/>
                <w:szCs w:val="21"/>
                <w:lang w:eastAsia="ja-JP"/>
              </w:rPr>
            </w:pPr>
          </w:p>
        </w:tc>
      </w:tr>
      <w:tr w:rsidR="00730456" w:rsidRPr="00973184" w14:paraId="2B6A44F8" w14:textId="77777777" w:rsidTr="003E3735">
        <w:tc>
          <w:tcPr>
            <w:tcW w:w="1192" w:type="pct"/>
          </w:tcPr>
          <w:p w14:paraId="6AE62D75" w14:textId="77777777" w:rsidR="00730456" w:rsidRPr="00973184" w:rsidRDefault="00730456" w:rsidP="003E3735">
            <w:pPr>
              <w:spacing w:after="0" w:line="276" w:lineRule="auto"/>
              <w:jc w:val="center"/>
              <w:rPr>
                <w:rFonts w:eastAsia="等线"/>
                <w:szCs w:val="22"/>
                <w:lang w:eastAsia="zh-CN"/>
              </w:rPr>
            </w:pPr>
          </w:p>
        </w:tc>
        <w:tc>
          <w:tcPr>
            <w:tcW w:w="821" w:type="pct"/>
          </w:tcPr>
          <w:p w14:paraId="1B6AC0BE" w14:textId="77777777" w:rsidR="00730456" w:rsidRPr="00973184" w:rsidRDefault="00730456" w:rsidP="003E3735">
            <w:pPr>
              <w:spacing w:after="0" w:line="276" w:lineRule="auto"/>
              <w:jc w:val="center"/>
              <w:rPr>
                <w:rFonts w:eastAsia="等线"/>
                <w:szCs w:val="22"/>
                <w:lang w:eastAsia="zh-CN"/>
              </w:rPr>
            </w:pPr>
          </w:p>
        </w:tc>
        <w:tc>
          <w:tcPr>
            <w:tcW w:w="2987" w:type="pct"/>
          </w:tcPr>
          <w:p w14:paraId="6970E767" w14:textId="77777777" w:rsidR="00730456" w:rsidRPr="00973184" w:rsidRDefault="00730456" w:rsidP="003E3735">
            <w:pPr>
              <w:spacing w:after="0" w:line="276" w:lineRule="auto"/>
              <w:rPr>
                <w:szCs w:val="22"/>
                <w:lang w:val="en-US" w:eastAsia="zh-CN"/>
              </w:rPr>
            </w:pPr>
          </w:p>
        </w:tc>
      </w:tr>
      <w:tr w:rsidR="00730456" w:rsidRPr="00973184" w14:paraId="6C6B21DD" w14:textId="77777777" w:rsidTr="003E3735">
        <w:tc>
          <w:tcPr>
            <w:tcW w:w="1192" w:type="pct"/>
          </w:tcPr>
          <w:p w14:paraId="26E49CD0" w14:textId="77777777" w:rsidR="00730456" w:rsidRPr="00973184" w:rsidRDefault="00730456" w:rsidP="003E3735">
            <w:pPr>
              <w:spacing w:after="0" w:line="276" w:lineRule="auto"/>
              <w:jc w:val="center"/>
              <w:rPr>
                <w:rFonts w:eastAsia="等线"/>
                <w:szCs w:val="22"/>
                <w:lang w:eastAsia="zh-CN"/>
              </w:rPr>
            </w:pPr>
          </w:p>
        </w:tc>
        <w:tc>
          <w:tcPr>
            <w:tcW w:w="821" w:type="pct"/>
          </w:tcPr>
          <w:p w14:paraId="2B608C50" w14:textId="77777777" w:rsidR="00730456" w:rsidRPr="00973184" w:rsidRDefault="00730456" w:rsidP="003E3735">
            <w:pPr>
              <w:spacing w:after="0" w:line="276" w:lineRule="auto"/>
              <w:jc w:val="center"/>
              <w:rPr>
                <w:rFonts w:eastAsia="等线"/>
                <w:szCs w:val="22"/>
                <w:lang w:eastAsia="zh-CN"/>
              </w:rPr>
            </w:pPr>
          </w:p>
        </w:tc>
        <w:tc>
          <w:tcPr>
            <w:tcW w:w="2987" w:type="pct"/>
          </w:tcPr>
          <w:p w14:paraId="31F3AE1B" w14:textId="77777777" w:rsidR="00730456" w:rsidRPr="00973184" w:rsidRDefault="00730456" w:rsidP="003E3735">
            <w:pPr>
              <w:spacing w:after="0" w:line="276" w:lineRule="auto"/>
              <w:rPr>
                <w:rFonts w:eastAsia="等线"/>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For SUL, separate cell selection/reselection threshold can be broadcasted in SIB, similarly, separate cell selection threshold (e.g. Q</w:t>
      </w:r>
      <w:r w:rsidRPr="00071128">
        <w:rPr>
          <w:vertAlign w:val="subscript"/>
          <w:lang w:eastAsia="zh-CN"/>
        </w:rPr>
        <w:t>rxlevmin</w:t>
      </w:r>
      <w:r>
        <w:rPr>
          <w:lang w:eastAsia="zh-CN"/>
        </w:rPr>
        <w:t>, Q</w:t>
      </w:r>
      <w:r w:rsidRPr="00071128">
        <w:rPr>
          <w:vertAlign w:val="subscript"/>
          <w:lang w:eastAsia="zh-CN"/>
        </w:rPr>
        <w:t>qualmin</w:t>
      </w:r>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46B3F26D"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can not be extended. But according to the study in RAN1, PRACH has better performance than PUSCH, so PRACH is not bottle 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等线" w:hAnsi="CG Times (WN)"/>
          <w:b/>
          <w:bCs/>
          <w:lang w:eastAsia="zh-CN"/>
        </w:rPr>
      </w:pPr>
      <w:r>
        <w:rPr>
          <w:rFonts w:ascii="CG Times (WN)" w:eastAsia="等线" w:hAnsi="CG Times (WN)"/>
          <w:b/>
          <w:bCs/>
          <w:lang w:eastAsia="zh-CN"/>
        </w:rPr>
        <w:t>Q4.</w:t>
      </w:r>
      <w:r w:rsidR="003E3735">
        <w:rPr>
          <w:rFonts w:ascii="CG Times (WN)" w:eastAsia="等线" w:hAnsi="CG Times (WN)"/>
          <w:b/>
          <w:bCs/>
          <w:lang w:eastAsia="zh-CN"/>
        </w:rPr>
        <w:t xml:space="preserve"> 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agree </w:t>
      </w:r>
      <w:r w:rsidR="003E3735">
        <w:rPr>
          <w:rFonts w:ascii="CG Times (WN)" w:eastAsia="等线" w:hAnsi="CG Times (WN)"/>
          <w:b/>
          <w:bCs/>
          <w:lang w:eastAsia="zh-CN"/>
        </w:rPr>
        <w:t>separate cell access thresholds (e.g. Qrxlevmin, Qqualmin) can be provided for UEs capable of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128" w:rsidRPr="00973184" w14:paraId="37125E1F" w14:textId="77777777" w:rsidTr="003E3735">
        <w:trPr>
          <w:trHeight w:val="90"/>
        </w:trPr>
        <w:tc>
          <w:tcPr>
            <w:tcW w:w="1192" w:type="pct"/>
          </w:tcPr>
          <w:p w14:paraId="1445ABBA" w14:textId="77777777" w:rsidR="00071128" w:rsidRPr="00973184" w:rsidRDefault="00071128" w:rsidP="003E3735">
            <w:pPr>
              <w:spacing w:after="0" w:line="276" w:lineRule="auto"/>
              <w:jc w:val="center"/>
              <w:rPr>
                <w:rFonts w:eastAsiaTheme="minorEastAsia"/>
                <w:szCs w:val="22"/>
                <w:lang w:eastAsia="ja-JP"/>
              </w:rPr>
            </w:pPr>
          </w:p>
        </w:tc>
        <w:tc>
          <w:tcPr>
            <w:tcW w:w="821" w:type="pct"/>
          </w:tcPr>
          <w:p w14:paraId="4FD9C6BA" w14:textId="77777777" w:rsidR="00071128" w:rsidRPr="00973184" w:rsidRDefault="00071128" w:rsidP="003E3735">
            <w:pPr>
              <w:spacing w:after="0" w:line="276" w:lineRule="auto"/>
              <w:jc w:val="center"/>
              <w:rPr>
                <w:rFonts w:eastAsiaTheme="minorEastAsia"/>
                <w:szCs w:val="22"/>
                <w:lang w:eastAsia="ja-JP"/>
              </w:rPr>
            </w:pPr>
          </w:p>
        </w:tc>
        <w:tc>
          <w:tcPr>
            <w:tcW w:w="2987" w:type="pct"/>
          </w:tcPr>
          <w:p w14:paraId="70A9A456" w14:textId="77777777" w:rsidR="00071128" w:rsidRPr="00973184" w:rsidRDefault="00071128" w:rsidP="003E3735">
            <w:pPr>
              <w:spacing w:after="0" w:line="276" w:lineRule="auto"/>
              <w:rPr>
                <w:rFonts w:eastAsiaTheme="minorEastAsia"/>
                <w:szCs w:val="22"/>
                <w:lang w:eastAsia="ja-JP"/>
              </w:rPr>
            </w:pPr>
          </w:p>
        </w:tc>
      </w:tr>
      <w:tr w:rsidR="00071128" w:rsidRPr="00973184" w14:paraId="1EA6A654" w14:textId="77777777" w:rsidTr="003E3735">
        <w:tc>
          <w:tcPr>
            <w:tcW w:w="1192" w:type="pct"/>
          </w:tcPr>
          <w:p w14:paraId="56B18DDF" w14:textId="77777777" w:rsidR="00071128" w:rsidRPr="00973184" w:rsidRDefault="00071128" w:rsidP="003E3735">
            <w:pPr>
              <w:spacing w:after="0" w:line="276" w:lineRule="auto"/>
              <w:jc w:val="center"/>
              <w:rPr>
                <w:rFonts w:eastAsiaTheme="minorEastAsia"/>
                <w:szCs w:val="22"/>
                <w:lang w:eastAsia="ja-JP"/>
              </w:rPr>
            </w:pPr>
          </w:p>
        </w:tc>
        <w:tc>
          <w:tcPr>
            <w:tcW w:w="821" w:type="pct"/>
          </w:tcPr>
          <w:p w14:paraId="749C9035" w14:textId="77777777" w:rsidR="00071128" w:rsidRPr="00973184" w:rsidRDefault="00071128" w:rsidP="003E3735">
            <w:pPr>
              <w:spacing w:after="0" w:line="276" w:lineRule="auto"/>
              <w:jc w:val="center"/>
              <w:rPr>
                <w:rFonts w:eastAsiaTheme="minorEastAsia"/>
                <w:szCs w:val="22"/>
                <w:lang w:eastAsia="ja-JP"/>
              </w:rPr>
            </w:pPr>
          </w:p>
        </w:tc>
        <w:tc>
          <w:tcPr>
            <w:tcW w:w="2987" w:type="pct"/>
          </w:tcPr>
          <w:p w14:paraId="3555262F" w14:textId="77777777" w:rsidR="00071128" w:rsidRPr="00973184" w:rsidRDefault="00071128" w:rsidP="003E3735">
            <w:pPr>
              <w:spacing w:after="0" w:line="276" w:lineRule="auto"/>
              <w:rPr>
                <w:rFonts w:eastAsiaTheme="minorEastAsia"/>
                <w:szCs w:val="21"/>
                <w:lang w:eastAsia="ja-JP"/>
              </w:rPr>
            </w:pPr>
          </w:p>
        </w:tc>
      </w:tr>
      <w:tr w:rsidR="00071128" w:rsidRPr="00973184" w14:paraId="211E0F9E" w14:textId="77777777" w:rsidTr="003E3735">
        <w:tc>
          <w:tcPr>
            <w:tcW w:w="1192" w:type="pct"/>
          </w:tcPr>
          <w:p w14:paraId="7A47A267" w14:textId="77777777" w:rsidR="00071128" w:rsidRPr="00973184" w:rsidRDefault="00071128" w:rsidP="003E3735">
            <w:pPr>
              <w:spacing w:after="0" w:line="276" w:lineRule="auto"/>
              <w:jc w:val="center"/>
              <w:rPr>
                <w:rFonts w:eastAsia="等线"/>
                <w:szCs w:val="22"/>
                <w:lang w:eastAsia="zh-CN"/>
              </w:rPr>
            </w:pPr>
          </w:p>
        </w:tc>
        <w:tc>
          <w:tcPr>
            <w:tcW w:w="821" w:type="pct"/>
          </w:tcPr>
          <w:p w14:paraId="292E4AF9" w14:textId="77777777" w:rsidR="00071128" w:rsidRPr="00973184" w:rsidRDefault="00071128" w:rsidP="003E3735">
            <w:pPr>
              <w:spacing w:after="0" w:line="276" w:lineRule="auto"/>
              <w:jc w:val="center"/>
              <w:rPr>
                <w:rFonts w:eastAsia="等线"/>
                <w:szCs w:val="22"/>
                <w:lang w:eastAsia="zh-CN"/>
              </w:rPr>
            </w:pPr>
          </w:p>
        </w:tc>
        <w:tc>
          <w:tcPr>
            <w:tcW w:w="2987" w:type="pct"/>
          </w:tcPr>
          <w:p w14:paraId="6FFEE82E" w14:textId="77777777" w:rsidR="00071128" w:rsidRPr="00973184" w:rsidRDefault="00071128" w:rsidP="003E3735">
            <w:pPr>
              <w:spacing w:after="0" w:line="276" w:lineRule="auto"/>
              <w:rPr>
                <w:szCs w:val="22"/>
                <w:lang w:val="en-US" w:eastAsia="zh-CN"/>
              </w:rPr>
            </w:pPr>
          </w:p>
        </w:tc>
      </w:tr>
      <w:tr w:rsidR="00071128" w:rsidRPr="00973184" w14:paraId="30A02E76" w14:textId="77777777" w:rsidTr="003E3735">
        <w:tc>
          <w:tcPr>
            <w:tcW w:w="1192" w:type="pct"/>
          </w:tcPr>
          <w:p w14:paraId="1949F140" w14:textId="77777777" w:rsidR="00071128" w:rsidRPr="00973184" w:rsidRDefault="00071128" w:rsidP="003E3735">
            <w:pPr>
              <w:spacing w:after="0" w:line="276" w:lineRule="auto"/>
              <w:jc w:val="center"/>
              <w:rPr>
                <w:rFonts w:eastAsia="等线"/>
                <w:szCs w:val="22"/>
                <w:lang w:eastAsia="zh-CN"/>
              </w:rPr>
            </w:pPr>
          </w:p>
        </w:tc>
        <w:tc>
          <w:tcPr>
            <w:tcW w:w="821" w:type="pct"/>
          </w:tcPr>
          <w:p w14:paraId="44B8D75A" w14:textId="77777777" w:rsidR="00071128" w:rsidRPr="00973184" w:rsidRDefault="00071128" w:rsidP="003E3735">
            <w:pPr>
              <w:spacing w:after="0" w:line="276" w:lineRule="auto"/>
              <w:jc w:val="center"/>
              <w:rPr>
                <w:rFonts w:eastAsia="等线"/>
                <w:szCs w:val="22"/>
                <w:lang w:eastAsia="zh-CN"/>
              </w:rPr>
            </w:pPr>
          </w:p>
        </w:tc>
        <w:tc>
          <w:tcPr>
            <w:tcW w:w="2987" w:type="pct"/>
          </w:tcPr>
          <w:p w14:paraId="022A6CE5" w14:textId="77777777" w:rsidR="00071128" w:rsidRPr="00973184" w:rsidRDefault="00071128" w:rsidP="003E3735">
            <w:pPr>
              <w:spacing w:after="0" w:line="276" w:lineRule="auto"/>
              <w:rPr>
                <w:rFonts w:eastAsia="等线"/>
                <w:szCs w:val="22"/>
                <w:lang w:eastAsia="zh-CN"/>
              </w:rPr>
            </w:pP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A35EE6">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1" w:name="_Toc37296183"/>
            <w:bookmarkStart w:id="2" w:name="_Toc46490309"/>
            <w:bookmarkStart w:id="3" w:name="_Toc52752004"/>
            <w:bookmarkStart w:id="4" w:name="_Toc52796466"/>
            <w:bookmarkStart w:id="5"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1"/>
            <w:bookmarkEnd w:id="2"/>
            <w:bookmarkEnd w:id="3"/>
            <w:bookmarkEnd w:id="4"/>
            <w:bookmarkEnd w:id="5"/>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r w:rsidRPr="00F54D05">
              <w:rPr>
                <w:rFonts w:ascii="Times New Roman" w:hAnsi="Times New Roman"/>
                <w:i/>
                <w:sz w:val="20"/>
                <w:lang w:eastAsia="ko-KR"/>
              </w:rPr>
              <w:t>ra-ContentionResolutionTimer</w:t>
            </w:r>
            <w:r w:rsidRPr="00F54D05">
              <w:rPr>
                <w:rFonts w:ascii="Times New Roman" w:hAnsi="Times New Roman"/>
                <w:sz w:val="20"/>
                <w:lang w:eastAsia="ko-KR"/>
              </w:rPr>
              <w:t xml:space="preserve"> and restart the </w:t>
            </w:r>
            <w:r w:rsidRPr="00F54D05">
              <w:rPr>
                <w:rFonts w:ascii="Times New Roman" w:hAnsi="Times New Roman"/>
                <w:i/>
                <w:sz w:val="20"/>
                <w:lang w:eastAsia="ko-KR"/>
              </w:rPr>
              <w:t>ra-ContentionResolutionTimer</w:t>
            </w:r>
            <w:r w:rsidRPr="00F54D05">
              <w:rPr>
                <w:rFonts w:ascii="Times New Roman" w:hAnsi="Times New Roman"/>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r w:rsidRPr="00F54D05">
              <w:rPr>
                <w:rFonts w:ascii="Times New Roman" w:hAnsi="Times New Roman"/>
                <w:i/>
                <w:sz w:val="20"/>
                <w:lang w:eastAsia="ko-KR"/>
              </w:rPr>
              <w:t>ra-ContentionResolutionTimer</w:t>
            </w:r>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Regarding Msg3 repetition, the handling of ra-ContentionResolutionTimer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65pt;height:95.2pt" o:ole="">
            <v:imagedata r:id="rId16" o:title=""/>
          </v:shape>
          <o:OLEObject Type="Embed" ProgID="Visio.Drawing.11" ShapeID="_x0000_i1025" DrawAspect="Content" ObjectID="_1690927366"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65pt;height:109.85pt" o:ole="">
            <v:imagedata r:id="rId18" o:title=""/>
          </v:shape>
          <o:OLEObject Type="Embed" ProgID="Visio.Drawing.11" ShapeID="_x0000_i1026" DrawAspect="Content" ObjectID="_1690927367"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65pt;height:95.8pt" o:ole="">
            <v:imagedata r:id="rId20" o:title=""/>
          </v:shape>
          <o:OLEObject Type="Embed" ProgID="Visio.Drawing.11" ShapeID="_x0000_i1027" DrawAspect="Content" ObjectID="_1690927368"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consesus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等线" w:hAnsi="CG Times (WN)"/>
          <w:b/>
          <w:bCs/>
          <w:lang w:eastAsia="zh-CN"/>
        </w:rPr>
      </w:pPr>
      <w:r>
        <w:rPr>
          <w:rFonts w:ascii="CG Times (WN)" w:eastAsia="等线" w:hAnsi="CG Times (WN)"/>
          <w:b/>
          <w:bCs/>
          <w:lang w:eastAsia="zh-CN"/>
        </w:rPr>
        <w:t xml:space="preserve">Q5. Which option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prefer for </w:t>
      </w:r>
      <w:r w:rsidR="002F27E8">
        <w:rPr>
          <w:rFonts w:ascii="CG Times (WN)" w:eastAsia="等线" w:hAnsi="CG Times (WN)"/>
          <w:b/>
          <w:bCs/>
          <w:lang w:eastAsia="zh-CN"/>
        </w:rPr>
        <w:t>handling</w:t>
      </w:r>
      <w:r>
        <w:rPr>
          <w:rFonts w:ascii="CG Times (WN)" w:eastAsia="等线" w:hAnsi="CG Times (WN)"/>
          <w:b/>
          <w:bCs/>
          <w:lang w:eastAsia="zh-CN"/>
        </w:rPr>
        <w:t xml:space="preserve"> </w:t>
      </w:r>
      <w:r w:rsidRPr="00AE1A73">
        <w:rPr>
          <w:rFonts w:ascii="CG Times (WN)" w:eastAsia="等线" w:hAnsi="CG Times (WN)"/>
          <w:b/>
          <w:bCs/>
          <w:i/>
          <w:lang w:eastAsia="zh-CN"/>
        </w:rPr>
        <w:t>ra-ContentionResolutionTimer</w:t>
      </w:r>
      <w:r>
        <w:rPr>
          <w:rFonts w:ascii="CG Times (WN)" w:eastAsia="等线" w:hAnsi="CG Times (WN)"/>
          <w:b/>
          <w:bCs/>
          <w:lang w:eastAsia="zh-CN"/>
        </w:rPr>
        <w:t xml:space="preserve"> in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A91D89" w:rsidRPr="00973184" w14:paraId="2D30944A" w14:textId="77777777" w:rsidTr="00A35EE6">
        <w:tc>
          <w:tcPr>
            <w:tcW w:w="1192" w:type="pct"/>
          </w:tcPr>
          <w:p w14:paraId="3F0CC5BB"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A35EE6">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A35EE6">
        <w:trPr>
          <w:trHeight w:val="90"/>
        </w:trPr>
        <w:tc>
          <w:tcPr>
            <w:tcW w:w="1192" w:type="pct"/>
          </w:tcPr>
          <w:p w14:paraId="3BB5B71F" w14:textId="77777777" w:rsidR="00A91D89" w:rsidRPr="00973184" w:rsidRDefault="00A91D89" w:rsidP="00A35EE6">
            <w:pPr>
              <w:spacing w:after="0" w:line="276" w:lineRule="auto"/>
              <w:jc w:val="center"/>
              <w:rPr>
                <w:rFonts w:eastAsiaTheme="minorEastAsia"/>
                <w:szCs w:val="22"/>
                <w:lang w:eastAsia="ja-JP"/>
              </w:rPr>
            </w:pPr>
          </w:p>
        </w:tc>
        <w:tc>
          <w:tcPr>
            <w:tcW w:w="821" w:type="pct"/>
          </w:tcPr>
          <w:p w14:paraId="453EEABE" w14:textId="77777777" w:rsidR="00A91D89" w:rsidRPr="00973184" w:rsidRDefault="00A91D89" w:rsidP="00A35EE6">
            <w:pPr>
              <w:spacing w:after="0" w:line="276" w:lineRule="auto"/>
              <w:jc w:val="center"/>
              <w:rPr>
                <w:rFonts w:eastAsiaTheme="minorEastAsia"/>
                <w:szCs w:val="22"/>
                <w:lang w:eastAsia="ja-JP"/>
              </w:rPr>
            </w:pPr>
          </w:p>
        </w:tc>
        <w:tc>
          <w:tcPr>
            <w:tcW w:w="2987" w:type="pct"/>
          </w:tcPr>
          <w:p w14:paraId="19C043A2" w14:textId="77777777" w:rsidR="00A91D89" w:rsidRPr="00973184" w:rsidRDefault="00A91D89" w:rsidP="00A35EE6">
            <w:pPr>
              <w:spacing w:after="0" w:line="276" w:lineRule="auto"/>
              <w:rPr>
                <w:rFonts w:eastAsiaTheme="minorEastAsia"/>
                <w:szCs w:val="22"/>
                <w:lang w:eastAsia="ja-JP"/>
              </w:rPr>
            </w:pPr>
          </w:p>
        </w:tc>
      </w:tr>
      <w:tr w:rsidR="00A91D89" w:rsidRPr="00973184" w14:paraId="20591F2A" w14:textId="77777777" w:rsidTr="00A35EE6">
        <w:tc>
          <w:tcPr>
            <w:tcW w:w="1192" w:type="pct"/>
          </w:tcPr>
          <w:p w14:paraId="1B1E348B" w14:textId="77777777" w:rsidR="00A91D89" w:rsidRPr="00973184" w:rsidRDefault="00A91D89" w:rsidP="00A35EE6">
            <w:pPr>
              <w:spacing w:after="0" w:line="276" w:lineRule="auto"/>
              <w:jc w:val="center"/>
              <w:rPr>
                <w:rFonts w:eastAsiaTheme="minorEastAsia"/>
                <w:szCs w:val="22"/>
                <w:lang w:eastAsia="ja-JP"/>
              </w:rPr>
            </w:pPr>
          </w:p>
        </w:tc>
        <w:tc>
          <w:tcPr>
            <w:tcW w:w="821" w:type="pct"/>
          </w:tcPr>
          <w:p w14:paraId="70D27D5A" w14:textId="77777777" w:rsidR="00A91D89" w:rsidRPr="00973184" w:rsidRDefault="00A91D89" w:rsidP="00A35EE6">
            <w:pPr>
              <w:spacing w:after="0" w:line="276" w:lineRule="auto"/>
              <w:jc w:val="center"/>
              <w:rPr>
                <w:rFonts w:eastAsiaTheme="minorEastAsia"/>
                <w:szCs w:val="22"/>
                <w:lang w:eastAsia="ja-JP"/>
              </w:rPr>
            </w:pPr>
          </w:p>
        </w:tc>
        <w:tc>
          <w:tcPr>
            <w:tcW w:w="2987" w:type="pct"/>
          </w:tcPr>
          <w:p w14:paraId="561FE320" w14:textId="77777777" w:rsidR="00A91D89" w:rsidRPr="00973184" w:rsidRDefault="00A91D89" w:rsidP="00A35EE6">
            <w:pPr>
              <w:spacing w:after="0" w:line="276" w:lineRule="auto"/>
              <w:rPr>
                <w:rFonts w:eastAsiaTheme="minorEastAsia"/>
                <w:szCs w:val="21"/>
                <w:lang w:eastAsia="ja-JP"/>
              </w:rPr>
            </w:pPr>
          </w:p>
        </w:tc>
      </w:tr>
      <w:tr w:rsidR="00A91D89" w:rsidRPr="00973184" w14:paraId="4486B622" w14:textId="77777777" w:rsidTr="00A35EE6">
        <w:tc>
          <w:tcPr>
            <w:tcW w:w="1192" w:type="pct"/>
          </w:tcPr>
          <w:p w14:paraId="160D4E40" w14:textId="77777777" w:rsidR="00A91D89" w:rsidRPr="00973184" w:rsidRDefault="00A91D89" w:rsidP="00A35EE6">
            <w:pPr>
              <w:spacing w:after="0" w:line="276" w:lineRule="auto"/>
              <w:jc w:val="center"/>
              <w:rPr>
                <w:rFonts w:eastAsia="等线"/>
                <w:szCs w:val="22"/>
                <w:lang w:eastAsia="zh-CN"/>
              </w:rPr>
            </w:pPr>
          </w:p>
        </w:tc>
        <w:tc>
          <w:tcPr>
            <w:tcW w:w="821" w:type="pct"/>
          </w:tcPr>
          <w:p w14:paraId="177FA560" w14:textId="77777777" w:rsidR="00A91D89" w:rsidRPr="00973184" w:rsidRDefault="00A91D89" w:rsidP="00A35EE6">
            <w:pPr>
              <w:spacing w:after="0" w:line="276" w:lineRule="auto"/>
              <w:jc w:val="center"/>
              <w:rPr>
                <w:rFonts w:eastAsia="等线"/>
                <w:szCs w:val="22"/>
                <w:lang w:eastAsia="zh-CN"/>
              </w:rPr>
            </w:pPr>
          </w:p>
        </w:tc>
        <w:tc>
          <w:tcPr>
            <w:tcW w:w="2987" w:type="pct"/>
          </w:tcPr>
          <w:p w14:paraId="16F8093A" w14:textId="77777777" w:rsidR="00A91D89" w:rsidRPr="00973184" w:rsidRDefault="00A91D89" w:rsidP="00A35EE6">
            <w:pPr>
              <w:spacing w:after="0" w:line="276" w:lineRule="auto"/>
              <w:rPr>
                <w:szCs w:val="22"/>
                <w:lang w:val="en-US" w:eastAsia="zh-CN"/>
              </w:rPr>
            </w:pPr>
          </w:p>
        </w:tc>
      </w:tr>
      <w:tr w:rsidR="00A91D89" w:rsidRPr="00973184" w14:paraId="318C43DC" w14:textId="77777777" w:rsidTr="00A35EE6">
        <w:tc>
          <w:tcPr>
            <w:tcW w:w="1192" w:type="pct"/>
          </w:tcPr>
          <w:p w14:paraId="7F061BCD" w14:textId="77777777" w:rsidR="00A91D89" w:rsidRPr="00973184" w:rsidRDefault="00A91D89" w:rsidP="00A35EE6">
            <w:pPr>
              <w:spacing w:after="0" w:line="276" w:lineRule="auto"/>
              <w:jc w:val="center"/>
              <w:rPr>
                <w:rFonts w:eastAsia="等线"/>
                <w:szCs w:val="22"/>
                <w:lang w:eastAsia="zh-CN"/>
              </w:rPr>
            </w:pPr>
          </w:p>
        </w:tc>
        <w:tc>
          <w:tcPr>
            <w:tcW w:w="821" w:type="pct"/>
          </w:tcPr>
          <w:p w14:paraId="2865856E" w14:textId="77777777" w:rsidR="00A91D89" w:rsidRPr="00973184" w:rsidRDefault="00A91D89" w:rsidP="00A35EE6">
            <w:pPr>
              <w:spacing w:after="0" w:line="276" w:lineRule="auto"/>
              <w:jc w:val="center"/>
              <w:rPr>
                <w:rFonts w:eastAsia="等线"/>
                <w:szCs w:val="22"/>
                <w:lang w:eastAsia="zh-CN"/>
              </w:rPr>
            </w:pPr>
          </w:p>
        </w:tc>
        <w:tc>
          <w:tcPr>
            <w:tcW w:w="2987" w:type="pct"/>
          </w:tcPr>
          <w:p w14:paraId="59BC8D79" w14:textId="77777777" w:rsidR="00A91D89" w:rsidRPr="00973184" w:rsidRDefault="00A91D89" w:rsidP="00A35EE6">
            <w:pPr>
              <w:spacing w:after="0" w:line="276" w:lineRule="auto"/>
              <w:rPr>
                <w:rFonts w:eastAsia="等线"/>
                <w:szCs w:val="22"/>
                <w:lang w:eastAsia="zh-CN"/>
              </w:rPr>
            </w:pP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ra-ResponseWindow and ra-ContentionResolutionTimer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6"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ra-ResponseWindow</w:t>
      </w:r>
      <w:r w:rsidRPr="002952D9">
        <w:rPr>
          <w:rFonts w:hint="eastAsia"/>
          <w:color w:val="0070C0"/>
          <w:lang w:eastAsia="zh-CN"/>
        </w:rPr>
        <w:t xml:space="preserve"> and </w:t>
      </w:r>
      <w:r w:rsidRPr="002952D9">
        <w:rPr>
          <w:i/>
          <w:color w:val="0070C0"/>
          <w:lang w:eastAsia="ko-KR"/>
        </w:rPr>
        <w:t>ra-ContentionResolutionTimer</w:t>
      </w:r>
      <w:r w:rsidRPr="002952D9">
        <w:rPr>
          <w:rFonts w:hint="eastAsia"/>
          <w:color w:val="0070C0"/>
          <w:lang w:eastAsia="zh-CN"/>
        </w:rPr>
        <w:t xml:space="preserve"> for MSG3 repetition.</w:t>
      </w:r>
      <w:bookmarkEnd w:id="6"/>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等线" w:hAnsi="CG Times (WN)"/>
          <w:b/>
          <w:bCs/>
          <w:lang w:eastAsia="zh-CN"/>
        </w:rPr>
      </w:pPr>
      <w:r>
        <w:rPr>
          <w:rFonts w:ascii="CG Times (WN)" w:eastAsia="等线" w:hAnsi="CG Times (WN)"/>
          <w:b/>
          <w:bCs/>
          <w:lang w:eastAsia="zh-CN"/>
        </w:rPr>
        <w:t>Q6. F</w:t>
      </w:r>
      <w:r w:rsidRPr="002952D9">
        <w:rPr>
          <w:rFonts w:ascii="CG Times (WN)" w:eastAsia="等线" w:hAnsi="CG Times (WN)"/>
          <w:b/>
          <w:bCs/>
          <w:lang w:eastAsia="zh-CN"/>
        </w:rPr>
        <w:t>or MSG3 repetition</w:t>
      </w:r>
      <w:r>
        <w:rPr>
          <w:rFonts w:ascii="CG Times (WN)" w:eastAsia="等线" w:hAnsi="CG Times (WN)"/>
          <w:b/>
          <w:bCs/>
          <w:lang w:eastAsia="zh-CN"/>
        </w:rPr>
        <w:t xml:space="preserve">,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Pr="002952D9">
        <w:rPr>
          <w:rFonts w:ascii="CG Times (WN)" w:eastAsia="等线" w:hAnsi="CG Times (WN)"/>
          <w:b/>
          <w:bCs/>
          <w:lang w:eastAsia="zh-CN"/>
        </w:rPr>
        <w:t>extension</w:t>
      </w:r>
      <w:r>
        <w:rPr>
          <w:rFonts w:ascii="CG Times (WN)" w:eastAsia="等线" w:hAnsi="CG Times (WN)"/>
          <w:b/>
          <w:bCs/>
          <w:lang w:eastAsia="zh-CN"/>
        </w:rPr>
        <w:t xml:space="preserve"> of</w:t>
      </w:r>
      <w:r w:rsidRPr="002952D9">
        <w:rPr>
          <w:rFonts w:ascii="CG Times (WN)" w:eastAsia="等线" w:hAnsi="CG Times (WN)"/>
          <w:b/>
          <w:bCs/>
          <w:lang w:eastAsia="zh-CN"/>
        </w:rPr>
        <w:t xml:space="preserve"> </w:t>
      </w:r>
      <w:r w:rsidRPr="002952D9">
        <w:rPr>
          <w:rFonts w:ascii="CG Times (WN)" w:eastAsia="等线" w:hAnsi="CG Times (WN)"/>
          <w:b/>
          <w:bCs/>
          <w:i/>
          <w:lang w:eastAsia="zh-CN"/>
        </w:rPr>
        <w:t>ra-ResponseWindow</w:t>
      </w:r>
      <w:r w:rsidRPr="002952D9">
        <w:rPr>
          <w:rFonts w:ascii="CG Times (WN)" w:eastAsia="等线" w:hAnsi="CG Times (WN)"/>
          <w:b/>
          <w:bCs/>
          <w:lang w:eastAsia="zh-CN"/>
        </w:rPr>
        <w:t xml:space="preserve"> and </w:t>
      </w:r>
      <w:r w:rsidRPr="002952D9">
        <w:rPr>
          <w:rFonts w:ascii="CG Times (WN)" w:eastAsia="等线" w:hAnsi="CG Times (WN)"/>
          <w:b/>
          <w:bCs/>
          <w:i/>
          <w:lang w:eastAsia="zh-CN"/>
        </w:rPr>
        <w:t>ra-ContentionResolutionTimer</w:t>
      </w:r>
      <w:r w:rsidRPr="002952D9">
        <w:rPr>
          <w:rFonts w:ascii="CG Times (WN)" w:eastAsia="等线" w:hAnsi="CG Times (WN)"/>
          <w:b/>
          <w:bCs/>
          <w:lang w:eastAsia="zh-CN"/>
        </w:rPr>
        <w:t xml:space="preserve"> </w:t>
      </w:r>
      <w:r>
        <w:rPr>
          <w:rFonts w:ascii="CG Times (WN)" w:eastAsia="等线" w:hAnsi="CG Times (WN)"/>
          <w:b/>
          <w:bCs/>
          <w:lang w:eastAsia="zh-CN"/>
        </w:rPr>
        <w:t>is not needed</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952D9" w:rsidRPr="00973184" w14:paraId="6C5B0F1F" w14:textId="77777777" w:rsidTr="00A35EE6">
        <w:tc>
          <w:tcPr>
            <w:tcW w:w="1192" w:type="pct"/>
          </w:tcPr>
          <w:p w14:paraId="4DEECA9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5CDF89DB" w14:textId="53C7BEF4" w:rsidR="002952D9" w:rsidRPr="00973184" w:rsidRDefault="002952D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952D9" w:rsidRPr="00973184" w14:paraId="24AF5261" w14:textId="77777777" w:rsidTr="00A35EE6">
        <w:trPr>
          <w:trHeight w:val="90"/>
        </w:trPr>
        <w:tc>
          <w:tcPr>
            <w:tcW w:w="1192" w:type="pct"/>
          </w:tcPr>
          <w:p w14:paraId="7C600AAD" w14:textId="77777777" w:rsidR="002952D9" w:rsidRPr="00973184" w:rsidRDefault="002952D9" w:rsidP="00A35EE6">
            <w:pPr>
              <w:spacing w:after="0" w:line="276" w:lineRule="auto"/>
              <w:jc w:val="center"/>
              <w:rPr>
                <w:rFonts w:eastAsiaTheme="minorEastAsia"/>
                <w:szCs w:val="22"/>
                <w:lang w:eastAsia="ja-JP"/>
              </w:rPr>
            </w:pPr>
          </w:p>
        </w:tc>
        <w:tc>
          <w:tcPr>
            <w:tcW w:w="821" w:type="pct"/>
          </w:tcPr>
          <w:p w14:paraId="0B8676C7" w14:textId="77777777" w:rsidR="002952D9" w:rsidRPr="00973184" w:rsidRDefault="002952D9" w:rsidP="00A35EE6">
            <w:pPr>
              <w:spacing w:after="0" w:line="276" w:lineRule="auto"/>
              <w:jc w:val="center"/>
              <w:rPr>
                <w:rFonts w:eastAsiaTheme="minorEastAsia"/>
                <w:szCs w:val="22"/>
                <w:lang w:eastAsia="ja-JP"/>
              </w:rPr>
            </w:pPr>
          </w:p>
        </w:tc>
        <w:tc>
          <w:tcPr>
            <w:tcW w:w="2987" w:type="pct"/>
          </w:tcPr>
          <w:p w14:paraId="4087615F" w14:textId="77777777" w:rsidR="002952D9" w:rsidRPr="00973184" w:rsidRDefault="002952D9" w:rsidP="00A35EE6">
            <w:pPr>
              <w:spacing w:after="0" w:line="276" w:lineRule="auto"/>
              <w:rPr>
                <w:rFonts w:eastAsiaTheme="minorEastAsia"/>
                <w:szCs w:val="22"/>
                <w:lang w:eastAsia="ja-JP"/>
              </w:rPr>
            </w:pPr>
          </w:p>
        </w:tc>
      </w:tr>
      <w:tr w:rsidR="002952D9" w:rsidRPr="00973184" w14:paraId="5015A174" w14:textId="77777777" w:rsidTr="00A35EE6">
        <w:tc>
          <w:tcPr>
            <w:tcW w:w="1192" w:type="pct"/>
          </w:tcPr>
          <w:p w14:paraId="74F8170C" w14:textId="77777777" w:rsidR="002952D9" w:rsidRPr="00973184" w:rsidRDefault="002952D9" w:rsidP="00A35EE6">
            <w:pPr>
              <w:spacing w:after="0" w:line="276" w:lineRule="auto"/>
              <w:jc w:val="center"/>
              <w:rPr>
                <w:rFonts w:eastAsiaTheme="minorEastAsia"/>
                <w:szCs w:val="22"/>
                <w:lang w:eastAsia="ja-JP"/>
              </w:rPr>
            </w:pPr>
          </w:p>
        </w:tc>
        <w:tc>
          <w:tcPr>
            <w:tcW w:w="821" w:type="pct"/>
          </w:tcPr>
          <w:p w14:paraId="6C990FF5" w14:textId="77777777" w:rsidR="002952D9" w:rsidRPr="00973184" w:rsidRDefault="002952D9" w:rsidP="00A35EE6">
            <w:pPr>
              <w:spacing w:after="0" w:line="276" w:lineRule="auto"/>
              <w:jc w:val="center"/>
              <w:rPr>
                <w:rFonts w:eastAsiaTheme="minorEastAsia"/>
                <w:szCs w:val="22"/>
                <w:lang w:eastAsia="ja-JP"/>
              </w:rPr>
            </w:pPr>
          </w:p>
        </w:tc>
        <w:tc>
          <w:tcPr>
            <w:tcW w:w="2987" w:type="pct"/>
          </w:tcPr>
          <w:p w14:paraId="470619B9" w14:textId="77777777" w:rsidR="002952D9" w:rsidRPr="00973184" w:rsidRDefault="002952D9" w:rsidP="00A35EE6">
            <w:pPr>
              <w:spacing w:after="0" w:line="276" w:lineRule="auto"/>
              <w:rPr>
                <w:rFonts w:eastAsiaTheme="minorEastAsia"/>
                <w:szCs w:val="21"/>
                <w:lang w:eastAsia="ja-JP"/>
              </w:rPr>
            </w:pPr>
          </w:p>
        </w:tc>
      </w:tr>
      <w:tr w:rsidR="002952D9" w:rsidRPr="00973184" w14:paraId="18D54C07" w14:textId="77777777" w:rsidTr="00A35EE6">
        <w:tc>
          <w:tcPr>
            <w:tcW w:w="1192" w:type="pct"/>
          </w:tcPr>
          <w:p w14:paraId="68DFB169" w14:textId="77777777" w:rsidR="002952D9" w:rsidRPr="00973184" w:rsidRDefault="002952D9" w:rsidP="00A35EE6">
            <w:pPr>
              <w:spacing w:after="0" w:line="276" w:lineRule="auto"/>
              <w:jc w:val="center"/>
              <w:rPr>
                <w:rFonts w:eastAsia="等线"/>
                <w:szCs w:val="22"/>
                <w:lang w:eastAsia="zh-CN"/>
              </w:rPr>
            </w:pPr>
          </w:p>
        </w:tc>
        <w:tc>
          <w:tcPr>
            <w:tcW w:w="821" w:type="pct"/>
          </w:tcPr>
          <w:p w14:paraId="68A5F3EA" w14:textId="77777777" w:rsidR="002952D9" w:rsidRPr="00973184" w:rsidRDefault="002952D9" w:rsidP="00A35EE6">
            <w:pPr>
              <w:spacing w:after="0" w:line="276" w:lineRule="auto"/>
              <w:jc w:val="center"/>
              <w:rPr>
                <w:rFonts w:eastAsia="等线"/>
                <w:szCs w:val="22"/>
                <w:lang w:eastAsia="zh-CN"/>
              </w:rPr>
            </w:pPr>
          </w:p>
        </w:tc>
        <w:tc>
          <w:tcPr>
            <w:tcW w:w="2987" w:type="pct"/>
          </w:tcPr>
          <w:p w14:paraId="418B51FE" w14:textId="77777777" w:rsidR="002952D9" w:rsidRPr="00973184" w:rsidRDefault="002952D9" w:rsidP="00A35EE6">
            <w:pPr>
              <w:spacing w:after="0" w:line="276" w:lineRule="auto"/>
              <w:rPr>
                <w:szCs w:val="22"/>
                <w:lang w:val="en-US" w:eastAsia="zh-CN"/>
              </w:rPr>
            </w:pPr>
          </w:p>
        </w:tc>
      </w:tr>
      <w:tr w:rsidR="002952D9" w:rsidRPr="00973184" w14:paraId="11B095C4" w14:textId="77777777" w:rsidTr="00A35EE6">
        <w:tc>
          <w:tcPr>
            <w:tcW w:w="1192" w:type="pct"/>
          </w:tcPr>
          <w:p w14:paraId="49D25859" w14:textId="77777777" w:rsidR="002952D9" w:rsidRPr="00973184" w:rsidRDefault="002952D9" w:rsidP="00A35EE6">
            <w:pPr>
              <w:spacing w:after="0" w:line="276" w:lineRule="auto"/>
              <w:jc w:val="center"/>
              <w:rPr>
                <w:rFonts w:eastAsia="等线"/>
                <w:szCs w:val="22"/>
                <w:lang w:eastAsia="zh-CN"/>
              </w:rPr>
            </w:pPr>
          </w:p>
        </w:tc>
        <w:tc>
          <w:tcPr>
            <w:tcW w:w="821" w:type="pct"/>
          </w:tcPr>
          <w:p w14:paraId="259423D4" w14:textId="77777777" w:rsidR="002952D9" w:rsidRPr="00973184" w:rsidRDefault="002952D9" w:rsidP="00A35EE6">
            <w:pPr>
              <w:spacing w:after="0" w:line="276" w:lineRule="auto"/>
              <w:jc w:val="center"/>
              <w:rPr>
                <w:rFonts w:eastAsia="等线"/>
                <w:szCs w:val="22"/>
                <w:lang w:eastAsia="zh-CN"/>
              </w:rPr>
            </w:pPr>
          </w:p>
        </w:tc>
        <w:tc>
          <w:tcPr>
            <w:tcW w:w="2987" w:type="pct"/>
          </w:tcPr>
          <w:p w14:paraId="3F2F3928" w14:textId="77777777" w:rsidR="002952D9" w:rsidRPr="00973184" w:rsidRDefault="002952D9" w:rsidP="00A35EE6">
            <w:pPr>
              <w:spacing w:after="0" w:line="276" w:lineRule="auto"/>
              <w:rPr>
                <w:rFonts w:eastAsia="等线"/>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preambleReceivedTargetPower</w:t>
      </w:r>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preambleTransMax</w:t>
      </w:r>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r w:rsidRPr="006C59BD">
        <w:rPr>
          <w:i/>
          <w:iCs/>
          <w:color w:val="0070C0"/>
          <w:lang w:val="en-US"/>
        </w:rPr>
        <w:t>preambleReceivedTargetPower</w:t>
      </w:r>
      <w:r w:rsidRPr="006C59BD">
        <w:rPr>
          <w:color w:val="0070C0"/>
          <w:lang w:val="en-US"/>
        </w:rPr>
        <w:t xml:space="preserve">, </w:t>
      </w:r>
      <w:r w:rsidRPr="006C59BD">
        <w:rPr>
          <w:i/>
          <w:iCs/>
          <w:color w:val="0070C0"/>
          <w:lang w:val="en-US"/>
        </w:rPr>
        <w:t>powerRampingStep</w:t>
      </w:r>
      <w:r w:rsidRPr="006C59BD">
        <w:rPr>
          <w:color w:val="0070C0"/>
          <w:lang w:val="en-US"/>
        </w:rPr>
        <w:t xml:space="preserve">, </w:t>
      </w:r>
      <w:r w:rsidRPr="006C59BD">
        <w:rPr>
          <w:i/>
          <w:iCs/>
          <w:color w:val="0070C0"/>
          <w:lang w:val="en-US"/>
        </w:rPr>
        <w:t xml:space="preserve">powerRampingStepHighPriority, preambleTransMax </w:t>
      </w:r>
      <w:r w:rsidRPr="006C59BD">
        <w:rPr>
          <w:color w:val="0070C0"/>
          <w:lang w:val="en-US"/>
        </w:rPr>
        <w:t xml:space="preserve">and </w:t>
      </w:r>
      <w:r w:rsidRPr="006C59BD">
        <w:rPr>
          <w:i/>
          <w:iCs/>
          <w:color w:val="0070C0"/>
          <w:lang w:val="en-US"/>
        </w:rPr>
        <w:t xml:space="preserve">groupBconfigured. </w:t>
      </w:r>
    </w:p>
    <w:p w14:paraId="409829C8" w14:textId="5CB2FB3D" w:rsidR="006C59BD" w:rsidRPr="00973184" w:rsidRDefault="006C59BD" w:rsidP="006C59BD">
      <w:pPr>
        <w:widowControl w:val="0"/>
        <w:spacing w:after="160"/>
        <w:rPr>
          <w:rFonts w:ascii="CG Times (WN)" w:eastAsia="等线" w:hAnsi="CG Times (WN)"/>
          <w:b/>
          <w:bCs/>
          <w:lang w:eastAsia="zh-CN"/>
        </w:rPr>
      </w:pPr>
      <w:r>
        <w:rPr>
          <w:rFonts w:ascii="CG Times (WN)" w:eastAsia="等线" w:hAnsi="CG Times (WN)"/>
          <w:b/>
          <w:bCs/>
          <w:lang w:eastAsia="zh-CN"/>
        </w:rPr>
        <w:t>Q7. Do companies agree with above Proposal 1</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C59BD" w:rsidRPr="00973184" w14:paraId="0952E687" w14:textId="77777777" w:rsidTr="00A35EE6">
        <w:tc>
          <w:tcPr>
            <w:tcW w:w="1192" w:type="pct"/>
          </w:tcPr>
          <w:p w14:paraId="2887C031"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59BD" w:rsidRPr="00973184" w14:paraId="278D5238" w14:textId="77777777" w:rsidTr="00A35EE6">
        <w:trPr>
          <w:trHeight w:val="90"/>
        </w:trPr>
        <w:tc>
          <w:tcPr>
            <w:tcW w:w="1192" w:type="pct"/>
          </w:tcPr>
          <w:p w14:paraId="4C628270" w14:textId="77777777" w:rsidR="006C59BD" w:rsidRPr="00973184" w:rsidRDefault="006C59BD" w:rsidP="00A35EE6">
            <w:pPr>
              <w:spacing w:after="0" w:line="276" w:lineRule="auto"/>
              <w:jc w:val="center"/>
              <w:rPr>
                <w:rFonts w:eastAsiaTheme="minorEastAsia"/>
                <w:szCs w:val="22"/>
                <w:lang w:eastAsia="ja-JP"/>
              </w:rPr>
            </w:pPr>
          </w:p>
        </w:tc>
        <w:tc>
          <w:tcPr>
            <w:tcW w:w="821" w:type="pct"/>
          </w:tcPr>
          <w:p w14:paraId="7A32E1C5" w14:textId="77777777" w:rsidR="006C59BD" w:rsidRPr="00973184" w:rsidRDefault="006C59BD" w:rsidP="00A35EE6">
            <w:pPr>
              <w:spacing w:after="0" w:line="276" w:lineRule="auto"/>
              <w:jc w:val="center"/>
              <w:rPr>
                <w:rFonts w:eastAsiaTheme="minorEastAsia"/>
                <w:szCs w:val="22"/>
                <w:lang w:eastAsia="ja-JP"/>
              </w:rPr>
            </w:pPr>
          </w:p>
        </w:tc>
        <w:tc>
          <w:tcPr>
            <w:tcW w:w="2987" w:type="pct"/>
          </w:tcPr>
          <w:p w14:paraId="0D0C2FAA" w14:textId="77777777" w:rsidR="006C59BD" w:rsidRPr="00973184" w:rsidRDefault="006C59BD" w:rsidP="00A35EE6">
            <w:pPr>
              <w:spacing w:after="0" w:line="276" w:lineRule="auto"/>
              <w:rPr>
                <w:rFonts w:eastAsiaTheme="minorEastAsia"/>
                <w:szCs w:val="22"/>
                <w:lang w:eastAsia="ja-JP"/>
              </w:rPr>
            </w:pPr>
          </w:p>
        </w:tc>
      </w:tr>
      <w:tr w:rsidR="006C59BD" w:rsidRPr="00973184" w14:paraId="3BCAAC1D" w14:textId="77777777" w:rsidTr="00A35EE6">
        <w:tc>
          <w:tcPr>
            <w:tcW w:w="1192" w:type="pct"/>
          </w:tcPr>
          <w:p w14:paraId="7397F06D" w14:textId="77777777" w:rsidR="006C59BD" w:rsidRPr="00973184" w:rsidRDefault="006C59BD" w:rsidP="00A35EE6">
            <w:pPr>
              <w:spacing w:after="0" w:line="276" w:lineRule="auto"/>
              <w:jc w:val="center"/>
              <w:rPr>
                <w:rFonts w:eastAsiaTheme="minorEastAsia"/>
                <w:szCs w:val="22"/>
                <w:lang w:eastAsia="ja-JP"/>
              </w:rPr>
            </w:pPr>
          </w:p>
        </w:tc>
        <w:tc>
          <w:tcPr>
            <w:tcW w:w="821" w:type="pct"/>
          </w:tcPr>
          <w:p w14:paraId="26EF8DBF" w14:textId="77777777" w:rsidR="006C59BD" w:rsidRPr="00973184" w:rsidRDefault="006C59BD" w:rsidP="00A35EE6">
            <w:pPr>
              <w:spacing w:after="0" w:line="276" w:lineRule="auto"/>
              <w:jc w:val="center"/>
              <w:rPr>
                <w:rFonts w:eastAsiaTheme="minorEastAsia"/>
                <w:szCs w:val="22"/>
                <w:lang w:eastAsia="ja-JP"/>
              </w:rPr>
            </w:pPr>
          </w:p>
        </w:tc>
        <w:tc>
          <w:tcPr>
            <w:tcW w:w="2987" w:type="pct"/>
          </w:tcPr>
          <w:p w14:paraId="4F1D8D83" w14:textId="77777777" w:rsidR="006C59BD" w:rsidRPr="00973184" w:rsidRDefault="006C59BD" w:rsidP="00A35EE6">
            <w:pPr>
              <w:spacing w:after="0" w:line="276" w:lineRule="auto"/>
              <w:rPr>
                <w:rFonts w:eastAsiaTheme="minorEastAsia"/>
                <w:szCs w:val="21"/>
                <w:lang w:eastAsia="ja-JP"/>
              </w:rPr>
            </w:pPr>
          </w:p>
        </w:tc>
      </w:tr>
      <w:tr w:rsidR="006C59BD" w:rsidRPr="00973184" w14:paraId="346C7C8C" w14:textId="77777777" w:rsidTr="00A35EE6">
        <w:tc>
          <w:tcPr>
            <w:tcW w:w="1192" w:type="pct"/>
          </w:tcPr>
          <w:p w14:paraId="69399FFC" w14:textId="77777777" w:rsidR="006C59BD" w:rsidRPr="00973184" w:rsidRDefault="006C59BD" w:rsidP="00A35EE6">
            <w:pPr>
              <w:spacing w:after="0" w:line="276" w:lineRule="auto"/>
              <w:jc w:val="center"/>
              <w:rPr>
                <w:rFonts w:eastAsia="等线"/>
                <w:szCs w:val="22"/>
                <w:lang w:eastAsia="zh-CN"/>
              </w:rPr>
            </w:pPr>
          </w:p>
        </w:tc>
        <w:tc>
          <w:tcPr>
            <w:tcW w:w="821" w:type="pct"/>
          </w:tcPr>
          <w:p w14:paraId="62BB8360" w14:textId="77777777" w:rsidR="006C59BD" w:rsidRPr="00973184" w:rsidRDefault="006C59BD" w:rsidP="00A35EE6">
            <w:pPr>
              <w:spacing w:after="0" w:line="276" w:lineRule="auto"/>
              <w:jc w:val="center"/>
              <w:rPr>
                <w:rFonts w:eastAsia="等线"/>
                <w:szCs w:val="22"/>
                <w:lang w:eastAsia="zh-CN"/>
              </w:rPr>
            </w:pPr>
          </w:p>
        </w:tc>
        <w:tc>
          <w:tcPr>
            <w:tcW w:w="2987" w:type="pct"/>
          </w:tcPr>
          <w:p w14:paraId="4EABEB3E" w14:textId="77777777" w:rsidR="006C59BD" w:rsidRPr="00973184" w:rsidRDefault="006C59BD" w:rsidP="00A35EE6">
            <w:pPr>
              <w:spacing w:after="0" w:line="276" w:lineRule="auto"/>
              <w:rPr>
                <w:szCs w:val="22"/>
                <w:lang w:val="en-US" w:eastAsia="zh-CN"/>
              </w:rPr>
            </w:pPr>
          </w:p>
        </w:tc>
      </w:tr>
      <w:tr w:rsidR="006C59BD" w:rsidRPr="00973184" w14:paraId="0CB96A0C" w14:textId="77777777" w:rsidTr="00A35EE6">
        <w:tc>
          <w:tcPr>
            <w:tcW w:w="1192" w:type="pct"/>
          </w:tcPr>
          <w:p w14:paraId="40F2C43A" w14:textId="77777777" w:rsidR="006C59BD" w:rsidRPr="00973184" w:rsidRDefault="006C59BD" w:rsidP="00A35EE6">
            <w:pPr>
              <w:spacing w:after="0" w:line="276" w:lineRule="auto"/>
              <w:jc w:val="center"/>
              <w:rPr>
                <w:rFonts w:eastAsia="等线"/>
                <w:szCs w:val="22"/>
                <w:lang w:eastAsia="zh-CN"/>
              </w:rPr>
            </w:pPr>
          </w:p>
        </w:tc>
        <w:tc>
          <w:tcPr>
            <w:tcW w:w="821" w:type="pct"/>
          </w:tcPr>
          <w:p w14:paraId="3C5EB5D8" w14:textId="77777777" w:rsidR="006C59BD" w:rsidRPr="00973184" w:rsidRDefault="006C59BD" w:rsidP="00A35EE6">
            <w:pPr>
              <w:spacing w:after="0" w:line="276" w:lineRule="auto"/>
              <w:jc w:val="center"/>
              <w:rPr>
                <w:rFonts w:eastAsia="等线"/>
                <w:szCs w:val="22"/>
                <w:lang w:eastAsia="zh-CN"/>
              </w:rPr>
            </w:pPr>
          </w:p>
        </w:tc>
        <w:tc>
          <w:tcPr>
            <w:tcW w:w="2987" w:type="pct"/>
          </w:tcPr>
          <w:p w14:paraId="1872F1F8" w14:textId="77777777" w:rsidR="006C59BD" w:rsidRPr="00973184" w:rsidRDefault="006C59BD" w:rsidP="00A35EE6">
            <w:pPr>
              <w:spacing w:after="0" w:line="276" w:lineRule="auto"/>
              <w:rPr>
                <w:rFonts w:eastAsia="等线"/>
                <w:szCs w:val="22"/>
                <w:lang w:eastAsia="zh-CN"/>
              </w:rPr>
            </w:pP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8</w:t>
      </w:r>
      <w:r>
        <w:rPr>
          <w:rFonts w:ascii="CG Times (WN)" w:eastAsia="等线" w:hAnsi="CG Times (WN)"/>
          <w:b/>
          <w:bCs/>
          <w:lang w:eastAsia="zh-CN"/>
        </w:rPr>
        <w:t xml:space="preserve">. </w:t>
      </w:r>
      <w:r w:rsidR="00CE3A59">
        <w:rPr>
          <w:rFonts w:ascii="CG Times (WN)" w:eastAsia="等线" w:hAnsi="CG Times (WN)"/>
          <w:b/>
          <w:bCs/>
          <w:lang w:eastAsia="zh-CN"/>
        </w:rPr>
        <w:t>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CE3A59">
        <w:rPr>
          <w:rFonts w:ascii="CG Times (WN)" w:eastAsia="等线" w:hAnsi="CG Times (WN)"/>
          <w:b/>
          <w:bCs/>
          <w:lang w:eastAsia="zh-CN"/>
        </w:rPr>
        <w:t>preamble group B can be jointly configured with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B10D39" w:rsidRPr="00973184" w14:paraId="186A4CF9" w14:textId="77777777" w:rsidTr="00A35EE6">
        <w:tc>
          <w:tcPr>
            <w:tcW w:w="1192" w:type="pct"/>
          </w:tcPr>
          <w:p w14:paraId="0AADB8DF"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A35EE6">
        <w:trPr>
          <w:trHeight w:val="90"/>
        </w:trPr>
        <w:tc>
          <w:tcPr>
            <w:tcW w:w="1192" w:type="pct"/>
          </w:tcPr>
          <w:p w14:paraId="411798F7" w14:textId="77777777" w:rsidR="00B10D39" w:rsidRPr="00973184" w:rsidRDefault="00B10D39" w:rsidP="00A35EE6">
            <w:pPr>
              <w:spacing w:after="0" w:line="276" w:lineRule="auto"/>
              <w:jc w:val="center"/>
              <w:rPr>
                <w:rFonts w:eastAsiaTheme="minorEastAsia"/>
                <w:szCs w:val="22"/>
                <w:lang w:eastAsia="ja-JP"/>
              </w:rPr>
            </w:pPr>
          </w:p>
        </w:tc>
        <w:tc>
          <w:tcPr>
            <w:tcW w:w="821" w:type="pct"/>
          </w:tcPr>
          <w:p w14:paraId="41541186" w14:textId="77777777" w:rsidR="00B10D39" w:rsidRPr="00973184" w:rsidRDefault="00B10D39" w:rsidP="00A35EE6">
            <w:pPr>
              <w:spacing w:after="0" w:line="276" w:lineRule="auto"/>
              <w:jc w:val="center"/>
              <w:rPr>
                <w:rFonts w:eastAsiaTheme="minorEastAsia"/>
                <w:szCs w:val="22"/>
                <w:lang w:eastAsia="ja-JP"/>
              </w:rPr>
            </w:pPr>
          </w:p>
        </w:tc>
        <w:tc>
          <w:tcPr>
            <w:tcW w:w="2987" w:type="pct"/>
          </w:tcPr>
          <w:p w14:paraId="51311AB2" w14:textId="77777777" w:rsidR="00B10D39" w:rsidRPr="00973184" w:rsidRDefault="00B10D39" w:rsidP="00A35EE6">
            <w:pPr>
              <w:spacing w:after="0" w:line="276" w:lineRule="auto"/>
              <w:rPr>
                <w:rFonts w:eastAsiaTheme="minorEastAsia"/>
                <w:szCs w:val="22"/>
                <w:lang w:eastAsia="ja-JP"/>
              </w:rPr>
            </w:pPr>
          </w:p>
        </w:tc>
      </w:tr>
      <w:tr w:rsidR="00B10D39" w:rsidRPr="00973184" w14:paraId="75093B29" w14:textId="77777777" w:rsidTr="00A35EE6">
        <w:tc>
          <w:tcPr>
            <w:tcW w:w="1192" w:type="pct"/>
          </w:tcPr>
          <w:p w14:paraId="3AE8CC81" w14:textId="77777777" w:rsidR="00B10D39" w:rsidRPr="00973184" w:rsidRDefault="00B10D39" w:rsidP="00A35EE6">
            <w:pPr>
              <w:spacing w:after="0" w:line="276" w:lineRule="auto"/>
              <w:jc w:val="center"/>
              <w:rPr>
                <w:rFonts w:eastAsiaTheme="minorEastAsia"/>
                <w:szCs w:val="22"/>
                <w:lang w:eastAsia="ja-JP"/>
              </w:rPr>
            </w:pPr>
          </w:p>
        </w:tc>
        <w:tc>
          <w:tcPr>
            <w:tcW w:w="821" w:type="pct"/>
          </w:tcPr>
          <w:p w14:paraId="0FFA3AF8" w14:textId="77777777" w:rsidR="00B10D39" w:rsidRPr="00973184" w:rsidRDefault="00B10D39" w:rsidP="00A35EE6">
            <w:pPr>
              <w:spacing w:after="0" w:line="276" w:lineRule="auto"/>
              <w:jc w:val="center"/>
              <w:rPr>
                <w:rFonts w:eastAsiaTheme="minorEastAsia"/>
                <w:szCs w:val="22"/>
                <w:lang w:eastAsia="ja-JP"/>
              </w:rPr>
            </w:pPr>
          </w:p>
        </w:tc>
        <w:tc>
          <w:tcPr>
            <w:tcW w:w="2987" w:type="pct"/>
          </w:tcPr>
          <w:p w14:paraId="0DB50839" w14:textId="77777777" w:rsidR="00B10D39" w:rsidRPr="00973184" w:rsidRDefault="00B10D39" w:rsidP="00A35EE6">
            <w:pPr>
              <w:spacing w:after="0" w:line="276" w:lineRule="auto"/>
              <w:rPr>
                <w:rFonts w:eastAsiaTheme="minorEastAsia"/>
                <w:szCs w:val="21"/>
                <w:lang w:eastAsia="ja-JP"/>
              </w:rPr>
            </w:pPr>
          </w:p>
        </w:tc>
      </w:tr>
      <w:tr w:rsidR="00B10D39" w:rsidRPr="00973184" w14:paraId="3D04A70B" w14:textId="77777777" w:rsidTr="00A35EE6">
        <w:tc>
          <w:tcPr>
            <w:tcW w:w="1192" w:type="pct"/>
          </w:tcPr>
          <w:p w14:paraId="7E2F8688" w14:textId="77777777" w:rsidR="00B10D39" w:rsidRPr="00973184" w:rsidRDefault="00B10D39" w:rsidP="00A35EE6">
            <w:pPr>
              <w:spacing w:after="0" w:line="276" w:lineRule="auto"/>
              <w:jc w:val="center"/>
              <w:rPr>
                <w:rFonts w:eastAsia="等线"/>
                <w:szCs w:val="22"/>
                <w:lang w:eastAsia="zh-CN"/>
              </w:rPr>
            </w:pPr>
          </w:p>
        </w:tc>
        <w:tc>
          <w:tcPr>
            <w:tcW w:w="821" w:type="pct"/>
          </w:tcPr>
          <w:p w14:paraId="00490C51" w14:textId="77777777" w:rsidR="00B10D39" w:rsidRPr="00973184" w:rsidRDefault="00B10D39" w:rsidP="00A35EE6">
            <w:pPr>
              <w:spacing w:after="0" w:line="276" w:lineRule="auto"/>
              <w:jc w:val="center"/>
              <w:rPr>
                <w:rFonts w:eastAsia="等线"/>
                <w:szCs w:val="22"/>
                <w:lang w:eastAsia="zh-CN"/>
              </w:rPr>
            </w:pPr>
          </w:p>
        </w:tc>
        <w:tc>
          <w:tcPr>
            <w:tcW w:w="2987" w:type="pct"/>
          </w:tcPr>
          <w:p w14:paraId="0D6A2B1D" w14:textId="77777777" w:rsidR="00B10D39" w:rsidRPr="00973184" w:rsidRDefault="00B10D39" w:rsidP="00A35EE6">
            <w:pPr>
              <w:spacing w:after="0" w:line="276" w:lineRule="auto"/>
              <w:rPr>
                <w:szCs w:val="22"/>
                <w:lang w:val="en-US" w:eastAsia="zh-CN"/>
              </w:rPr>
            </w:pPr>
          </w:p>
        </w:tc>
      </w:tr>
      <w:tr w:rsidR="00B10D39" w:rsidRPr="00973184" w14:paraId="108317D1" w14:textId="77777777" w:rsidTr="00A35EE6">
        <w:tc>
          <w:tcPr>
            <w:tcW w:w="1192" w:type="pct"/>
          </w:tcPr>
          <w:p w14:paraId="768918FB" w14:textId="77777777" w:rsidR="00B10D39" w:rsidRPr="00973184" w:rsidRDefault="00B10D39" w:rsidP="00A35EE6">
            <w:pPr>
              <w:spacing w:after="0" w:line="276" w:lineRule="auto"/>
              <w:jc w:val="center"/>
              <w:rPr>
                <w:rFonts w:eastAsia="等线"/>
                <w:szCs w:val="22"/>
                <w:lang w:eastAsia="zh-CN"/>
              </w:rPr>
            </w:pPr>
          </w:p>
        </w:tc>
        <w:tc>
          <w:tcPr>
            <w:tcW w:w="821" w:type="pct"/>
          </w:tcPr>
          <w:p w14:paraId="04904C40" w14:textId="77777777" w:rsidR="00B10D39" w:rsidRPr="00973184" w:rsidRDefault="00B10D39" w:rsidP="00A35EE6">
            <w:pPr>
              <w:spacing w:after="0" w:line="276" w:lineRule="auto"/>
              <w:jc w:val="center"/>
              <w:rPr>
                <w:rFonts w:eastAsia="等线"/>
                <w:szCs w:val="22"/>
                <w:lang w:eastAsia="zh-CN"/>
              </w:rPr>
            </w:pPr>
          </w:p>
        </w:tc>
        <w:tc>
          <w:tcPr>
            <w:tcW w:w="2987" w:type="pct"/>
          </w:tcPr>
          <w:p w14:paraId="2EC9D87E" w14:textId="77777777" w:rsidR="00B10D39" w:rsidRPr="00973184" w:rsidRDefault="00B10D39" w:rsidP="00A35EE6">
            <w:pPr>
              <w:spacing w:after="0" w:line="276" w:lineRule="auto"/>
              <w:rPr>
                <w:rFonts w:eastAsia="等线"/>
                <w:szCs w:val="22"/>
                <w:lang w:eastAsia="zh-CN"/>
              </w:rPr>
            </w:pP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messagePowerOffsetGroupB, numberOfRA-PreamblesGroupA. </w:t>
      </w:r>
    </w:p>
    <w:p w14:paraId="6BDD4CDD" w14:textId="7937B8F5" w:rsidR="005F6DEB" w:rsidRDefault="002A6FCA" w:rsidP="00775B67">
      <w:pPr>
        <w:rPr>
          <w:lang w:eastAsia="zh-CN"/>
        </w:rPr>
      </w:pPr>
      <w:r>
        <w:rPr>
          <w:lang w:eastAsia="zh-CN"/>
        </w:rPr>
        <w:t>Companies are invited to show your views.</w:t>
      </w:r>
    </w:p>
    <w:p w14:paraId="57A3738A" w14:textId="4E9949BA" w:rsidR="002A6FCA" w:rsidRPr="00973184" w:rsidRDefault="002A6FCA" w:rsidP="002A6FCA">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9</w:t>
      </w:r>
      <w:r>
        <w:rPr>
          <w:rFonts w:ascii="CG Times (WN)" w:eastAsia="等线" w:hAnsi="CG Times (WN)"/>
          <w:b/>
          <w:bCs/>
          <w:lang w:eastAsia="zh-CN"/>
        </w:rPr>
        <w:t xml:space="preserve">. </w:t>
      </w:r>
      <w:r w:rsidR="007D20B8">
        <w:rPr>
          <w:rFonts w:ascii="CG Times (WN)" w:eastAsia="等线" w:hAnsi="CG Times (WN)"/>
          <w:b/>
          <w:bCs/>
          <w:lang w:eastAsia="zh-CN"/>
        </w:rPr>
        <w:t>If answer ‘Yes’ to Q7, 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7D20B8">
        <w:rPr>
          <w:rFonts w:ascii="CG Times (WN)" w:eastAsia="等线" w:hAnsi="CG Times (WN)"/>
          <w:b/>
          <w:bCs/>
          <w:lang w:eastAsia="zh-CN"/>
        </w:rPr>
        <w:t>with above P3</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A6FCA" w:rsidRPr="00973184" w14:paraId="57ACFBD8" w14:textId="77777777" w:rsidTr="00A35EE6">
        <w:tc>
          <w:tcPr>
            <w:tcW w:w="1192" w:type="pct"/>
          </w:tcPr>
          <w:p w14:paraId="349453EB"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A6FCA" w:rsidRPr="00973184" w14:paraId="260413C2" w14:textId="77777777" w:rsidTr="00A35EE6">
        <w:trPr>
          <w:trHeight w:val="90"/>
        </w:trPr>
        <w:tc>
          <w:tcPr>
            <w:tcW w:w="1192" w:type="pct"/>
          </w:tcPr>
          <w:p w14:paraId="22467D57" w14:textId="77777777" w:rsidR="002A6FCA" w:rsidRPr="00973184" w:rsidRDefault="002A6FCA" w:rsidP="00A35EE6">
            <w:pPr>
              <w:spacing w:after="0" w:line="276" w:lineRule="auto"/>
              <w:jc w:val="center"/>
              <w:rPr>
                <w:rFonts w:eastAsiaTheme="minorEastAsia"/>
                <w:szCs w:val="22"/>
                <w:lang w:eastAsia="ja-JP"/>
              </w:rPr>
            </w:pPr>
          </w:p>
        </w:tc>
        <w:tc>
          <w:tcPr>
            <w:tcW w:w="821" w:type="pct"/>
          </w:tcPr>
          <w:p w14:paraId="05432D5A" w14:textId="77777777" w:rsidR="002A6FCA" w:rsidRPr="00973184" w:rsidRDefault="002A6FCA" w:rsidP="00A35EE6">
            <w:pPr>
              <w:spacing w:after="0" w:line="276" w:lineRule="auto"/>
              <w:jc w:val="center"/>
              <w:rPr>
                <w:rFonts w:eastAsiaTheme="minorEastAsia"/>
                <w:szCs w:val="22"/>
                <w:lang w:eastAsia="ja-JP"/>
              </w:rPr>
            </w:pPr>
          </w:p>
        </w:tc>
        <w:tc>
          <w:tcPr>
            <w:tcW w:w="2987" w:type="pct"/>
          </w:tcPr>
          <w:p w14:paraId="7D2F98C1" w14:textId="77777777" w:rsidR="002A6FCA" w:rsidRPr="00973184" w:rsidRDefault="002A6FCA" w:rsidP="00A35EE6">
            <w:pPr>
              <w:spacing w:after="0" w:line="276" w:lineRule="auto"/>
              <w:rPr>
                <w:rFonts w:eastAsiaTheme="minorEastAsia"/>
                <w:szCs w:val="22"/>
                <w:lang w:eastAsia="ja-JP"/>
              </w:rPr>
            </w:pPr>
          </w:p>
        </w:tc>
      </w:tr>
      <w:tr w:rsidR="002A6FCA" w:rsidRPr="00973184" w14:paraId="6CB13FAF" w14:textId="77777777" w:rsidTr="00A35EE6">
        <w:tc>
          <w:tcPr>
            <w:tcW w:w="1192" w:type="pct"/>
          </w:tcPr>
          <w:p w14:paraId="0576C5D5" w14:textId="77777777" w:rsidR="002A6FCA" w:rsidRPr="00973184" w:rsidRDefault="002A6FCA" w:rsidP="00A35EE6">
            <w:pPr>
              <w:spacing w:after="0" w:line="276" w:lineRule="auto"/>
              <w:jc w:val="center"/>
              <w:rPr>
                <w:rFonts w:eastAsiaTheme="minorEastAsia"/>
                <w:szCs w:val="22"/>
                <w:lang w:eastAsia="ja-JP"/>
              </w:rPr>
            </w:pPr>
          </w:p>
        </w:tc>
        <w:tc>
          <w:tcPr>
            <w:tcW w:w="821" w:type="pct"/>
          </w:tcPr>
          <w:p w14:paraId="38903361" w14:textId="77777777" w:rsidR="002A6FCA" w:rsidRPr="00973184" w:rsidRDefault="002A6FCA" w:rsidP="00A35EE6">
            <w:pPr>
              <w:spacing w:after="0" w:line="276" w:lineRule="auto"/>
              <w:jc w:val="center"/>
              <w:rPr>
                <w:rFonts w:eastAsiaTheme="minorEastAsia"/>
                <w:szCs w:val="22"/>
                <w:lang w:eastAsia="ja-JP"/>
              </w:rPr>
            </w:pPr>
          </w:p>
        </w:tc>
        <w:tc>
          <w:tcPr>
            <w:tcW w:w="2987" w:type="pct"/>
          </w:tcPr>
          <w:p w14:paraId="0F0FD028" w14:textId="77777777" w:rsidR="002A6FCA" w:rsidRPr="00973184" w:rsidRDefault="002A6FCA" w:rsidP="00A35EE6">
            <w:pPr>
              <w:spacing w:after="0" w:line="276" w:lineRule="auto"/>
              <w:rPr>
                <w:rFonts w:eastAsiaTheme="minorEastAsia"/>
                <w:szCs w:val="21"/>
                <w:lang w:eastAsia="ja-JP"/>
              </w:rPr>
            </w:pPr>
          </w:p>
        </w:tc>
      </w:tr>
      <w:tr w:rsidR="002A6FCA" w:rsidRPr="00973184" w14:paraId="40A655EF" w14:textId="77777777" w:rsidTr="00A35EE6">
        <w:tc>
          <w:tcPr>
            <w:tcW w:w="1192" w:type="pct"/>
          </w:tcPr>
          <w:p w14:paraId="66E4FC68" w14:textId="77777777" w:rsidR="002A6FCA" w:rsidRPr="00973184" w:rsidRDefault="002A6FCA" w:rsidP="00A35EE6">
            <w:pPr>
              <w:spacing w:after="0" w:line="276" w:lineRule="auto"/>
              <w:jc w:val="center"/>
              <w:rPr>
                <w:rFonts w:eastAsia="等线"/>
                <w:szCs w:val="22"/>
                <w:lang w:eastAsia="zh-CN"/>
              </w:rPr>
            </w:pPr>
          </w:p>
        </w:tc>
        <w:tc>
          <w:tcPr>
            <w:tcW w:w="821" w:type="pct"/>
          </w:tcPr>
          <w:p w14:paraId="79B407E8" w14:textId="77777777" w:rsidR="002A6FCA" w:rsidRPr="00973184" w:rsidRDefault="002A6FCA" w:rsidP="00A35EE6">
            <w:pPr>
              <w:spacing w:after="0" w:line="276" w:lineRule="auto"/>
              <w:jc w:val="center"/>
              <w:rPr>
                <w:rFonts w:eastAsia="等线"/>
                <w:szCs w:val="22"/>
                <w:lang w:eastAsia="zh-CN"/>
              </w:rPr>
            </w:pPr>
          </w:p>
        </w:tc>
        <w:tc>
          <w:tcPr>
            <w:tcW w:w="2987" w:type="pct"/>
          </w:tcPr>
          <w:p w14:paraId="0AA03F3A" w14:textId="77777777" w:rsidR="002A6FCA" w:rsidRPr="00973184" w:rsidRDefault="002A6FCA" w:rsidP="00A35EE6">
            <w:pPr>
              <w:spacing w:after="0" w:line="276" w:lineRule="auto"/>
              <w:rPr>
                <w:szCs w:val="22"/>
                <w:lang w:val="en-US" w:eastAsia="zh-CN"/>
              </w:rPr>
            </w:pPr>
          </w:p>
        </w:tc>
      </w:tr>
      <w:tr w:rsidR="002A6FCA" w:rsidRPr="00973184" w14:paraId="1EFF92D8" w14:textId="77777777" w:rsidTr="00A35EE6">
        <w:tc>
          <w:tcPr>
            <w:tcW w:w="1192" w:type="pct"/>
          </w:tcPr>
          <w:p w14:paraId="483B7EB3" w14:textId="77777777" w:rsidR="002A6FCA" w:rsidRPr="00973184" w:rsidRDefault="002A6FCA" w:rsidP="00A35EE6">
            <w:pPr>
              <w:spacing w:after="0" w:line="276" w:lineRule="auto"/>
              <w:jc w:val="center"/>
              <w:rPr>
                <w:rFonts w:eastAsia="等线"/>
                <w:szCs w:val="22"/>
                <w:lang w:eastAsia="zh-CN"/>
              </w:rPr>
            </w:pPr>
          </w:p>
        </w:tc>
        <w:tc>
          <w:tcPr>
            <w:tcW w:w="821" w:type="pct"/>
          </w:tcPr>
          <w:p w14:paraId="2D7880CE" w14:textId="77777777" w:rsidR="002A6FCA" w:rsidRPr="00973184" w:rsidRDefault="002A6FCA" w:rsidP="00A35EE6">
            <w:pPr>
              <w:spacing w:after="0" w:line="276" w:lineRule="auto"/>
              <w:jc w:val="center"/>
              <w:rPr>
                <w:rFonts w:eastAsia="等线"/>
                <w:szCs w:val="22"/>
                <w:lang w:eastAsia="zh-CN"/>
              </w:rPr>
            </w:pPr>
          </w:p>
        </w:tc>
        <w:tc>
          <w:tcPr>
            <w:tcW w:w="2987" w:type="pct"/>
          </w:tcPr>
          <w:p w14:paraId="02F22845" w14:textId="77777777" w:rsidR="002A6FCA" w:rsidRPr="00973184" w:rsidRDefault="002A6FCA" w:rsidP="00A35EE6">
            <w:pPr>
              <w:spacing w:after="0" w:line="276" w:lineRule="auto"/>
              <w:rPr>
                <w:rFonts w:eastAsia="等线"/>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595EDA63" w:rsidR="000857C0" w:rsidRPr="00973184" w:rsidRDefault="000857C0" w:rsidP="000857C0">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10</w:t>
      </w:r>
      <w:r>
        <w:rPr>
          <w:rFonts w:ascii="CG Times (WN)" w:eastAsia="等线" w:hAnsi="CG Times (WN)"/>
          <w:b/>
          <w:bCs/>
          <w:lang w:eastAsia="zh-CN"/>
        </w:rPr>
        <w:t>. If answers ‘Yes’ to Q7, for a cell configured with preamble group B, can network decide whether to enable/disable Msg3 repetition for preamble group B (e.g. only configure Msg3 repetition for preamble group A)?</w:t>
      </w:r>
    </w:p>
    <w:tbl>
      <w:tblPr>
        <w:tblStyle w:val="af2"/>
        <w:tblW w:w="4927" w:type="pct"/>
        <w:tblLook w:val="04A0" w:firstRow="1" w:lastRow="0" w:firstColumn="1" w:lastColumn="0" w:noHBand="0" w:noVBand="1"/>
      </w:tblPr>
      <w:tblGrid>
        <w:gridCol w:w="2315"/>
        <w:gridCol w:w="1595"/>
        <w:gridCol w:w="5803"/>
      </w:tblGrid>
      <w:tr w:rsidR="000857C0" w:rsidRPr="00973184" w14:paraId="0E55F992" w14:textId="77777777" w:rsidTr="00A35EE6">
        <w:tc>
          <w:tcPr>
            <w:tcW w:w="1192" w:type="pct"/>
          </w:tcPr>
          <w:p w14:paraId="2B9FB8D8"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857C0" w:rsidRPr="00973184" w14:paraId="0AC8FCA8" w14:textId="77777777" w:rsidTr="00A35EE6">
        <w:trPr>
          <w:trHeight w:val="90"/>
        </w:trPr>
        <w:tc>
          <w:tcPr>
            <w:tcW w:w="1192" w:type="pct"/>
          </w:tcPr>
          <w:p w14:paraId="13541BCD" w14:textId="77777777" w:rsidR="000857C0" w:rsidRPr="00973184" w:rsidRDefault="000857C0" w:rsidP="00A35EE6">
            <w:pPr>
              <w:spacing w:after="0" w:line="276" w:lineRule="auto"/>
              <w:jc w:val="center"/>
              <w:rPr>
                <w:rFonts w:eastAsiaTheme="minorEastAsia"/>
                <w:szCs w:val="22"/>
                <w:lang w:eastAsia="ja-JP"/>
              </w:rPr>
            </w:pPr>
          </w:p>
        </w:tc>
        <w:tc>
          <w:tcPr>
            <w:tcW w:w="821" w:type="pct"/>
          </w:tcPr>
          <w:p w14:paraId="1CBB3F12" w14:textId="77777777" w:rsidR="000857C0" w:rsidRPr="00973184" w:rsidRDefault="000857C0" w:rsidP="00A35EE6">
            <w:pPr>
              <w:spacing w:after="0" w:line="276" w:lineRule="auto"/>
              <w:jc w:val="center"/>
              <w:rPr>
                <w:rFonts w:eastAsiaTheme="minorEastAsia"/>
                <w:szCs w:val="22"/>
                <w:lang w:eastAsia="ja-JP"/>
              </w:rPr>
            </w:pPr>
          </w:p>
        </w:tc>
        <w:tc>
          <w:tcPr>
            <w:tcW w:w="2987" w:type="pct"/>
          </w:tcPr>
          <w:p w14:paraId="566F66D6" w14:textId="77777777" w:rsidR="000857C0" w:rsidRPr="00973184" w:rsidRDefault="000857C0" w:rsidP="00A35EE6">
            <w:pPr>
              <w:spacing w:after="0" w:line="276" w:lineRule="auto"/>
              <w:rPr>
                <w:rFonts w:eastAsiaTheme="minorEastAsia"/>
                <w:szCs w:val="22"/>
                <w:lang w:eastAsia="ja-JP"/>
              </w:rPr>
            </w:pPr>
          </w:p>
        </w:tc>
      </w:tr>
      <w:tr w:rsidR="000857C0" w:rsidRPr="00973184" w14:paraId="4FB5828C" w14:textId="77777777" w:rsidTr="00A35EE6">
        <w:tc>
          <w:tcPr>
            <w:tcW w:w="1192" w:type="pct"/>
          </w:tcPr>
          <w:p w14:paraId="5B91757F" w14:textId="77777777" w:rsidR="000857C0" w:rsidRPr="00973184" w:rsidRDefault="000857C0" w:rsidP="00A35EE6">
            <w:pPr>
              <w:spacing w:after="0" w:line="276" w:lineRule="auto"/>
              <w:jc w:val="center"/>
              <w:rPr>
                <w:rFonts w:eastAsiaTheme="minorEastAsia"/>
                <w:szCs w:val="22"/>
                <w:lang w:eastAsia="ja-JP"/>
              </w:rPr>
            </w:pPr>
          </w:p>
        </w:tc>
        <w:tc>
          <w:tcPr>
            <w:tcW w:w="821" w:type="pct"/>
          </w:tcPr>
          <w:p w14:paraId="76557960" w14:textId="77777777" w:rsidR="000857C0" w:rsidRPr="00973184" w:rsidRDefault="000857C0" w:rsidP="00A35EE6">
            <w:pPr>
              <w:spacing w:after="0" w:line="276" w:lineRule="auto"/>
              <w:jc w:val="center"/>
              <w:rPr>
                <w:rFonts w:eastAsiaTheme="minorEastAsia"/>
                <w:szCs w:val="22"/>
                <w:lang w:eastAsia="ja-JP"/>
              </w:rPr>
            </w:pPr>
          </w:p>
        </w:tc>
        <w:tc>
          <w:tcPr>
            <w:tcW w:w="2987" w:type="pct"/>
          </w:tcPr>
          <w:p w14:paraId="481E5BD3" w14:textId="77777777" w:rsidR="000857C0" w:rsidRPr="00973184" w:rsidRDefault="000857C0" w:rsidP="00A35EE6">
            <w:pPr>
              <w:spacing w:after="0" w:line="276" w:lineRule="auto"/>
              <w:rPr>
                <w:rFonts w:eastAsiaTheme="minorEastAsia"/>
                <w:szCs w:val="21"/>
                <w:lang w:eastAsia="ja-JP"/>
              </w:rPr>
            </w:pPr>
          </w:p>
        </w:tc>
      </w:tr>
      <w:tr w:rsidR="000857C0" w:rsidRPr="00973184" w14:paraId="065423B7" w14:textId="77777777" w:rsidTr="00A35EE6">
        <w:tc>
          <w:tcPr>
            <w:tcW w:w="1192" w:type="pct"/>
          </w:tcPr>
          <w:p w14:paraId="015E06FC" w14:textId="77777777" w:rsidR="000857C0" w:rsidRPr="00973184" w:rsidRDefault="000857C0" w:rsidP="00A35EE6">
            <w:pPr>
              <w:spacing w:after="0" w:line="276" w:lineRule="auto"/>
              <w:jc w:val="center"/>
              <w:rPr>
                <w:rFonts w:eastAsia="等线"/>
                <w:szCs w:val="22"/>
                <w:lang w:eastAsia="zh-CN"/>
              </w:rPr>
            </w:pPr>
          </w:p>
        </w:tc>
        <w:tc>
          <w:tcPr>
            <w:tcW w:w="821" w:type="pct"/>
          </w:tcPr>
          <w:p w14:paraId="0F3EA806" w14:textId="77777777" w:rsidR="000857C0" w:rsidRPr="00973184" w:rsidRDefault="000857C0" w:rsidP="00A35EE6">
            <w:pPr>
              <w:spacing w:after="0" w:line="276" w:lineRule="auto"/>
              <w:jc w:val="center"/>
              <w:rPr>
                <w:rFonts w:eastAsia="等线"/>
                <w:szCs w:val="22"/>
                <w:lang w:eastAsia="zh-CN"/>
              </w:rPr>
            </w:pPr>
          </w:p>
        </w:tc>
        <w:tc>
          <w:tcPr>
            <w:tcW w:w="2987" w:type="pct"/>
          </w:tcPr>
          <w:p w14:paraId="71C0A3AD" w14:textId="77777777" w:rsidR="000857C0" w:rsidRPr="00973184" w:rsidRDefault="000857C0" w:rsidP="00A35EE6">
            <w:pPr>
              <w:spacing w:after="0" w:line="276" w:lineRule="auto"/>
              <w:rPr>
                <w:szCs w:val="22"/>
                <w:lang w:val="en-US" w:eastAsia="zh-CN"/>
              </w:rPr>
            </w:pPr>
          </w:p>
        </w:tc>
      </w:tr>
      <w:tr w:rsidR="000857C0" w:rsidRPr="00973184" w14:paraId="0CC5A775" w14:textId="77777777" w:rsidTr="00A35EE6">
        <w:tc>
          <w:tcPr>
            <w:tcW w:w="1192" w:type="pct"/>
          </w:tcPr>
          <w:p w14:paraId="64EAE916" w14:textId="77777777" w:rsidR="000857C0" w:rsidRPr="00973184" w:rsidRDefault="000857C0" w:rsidP="00A35EE6">
            <w:pPr>
              <w:spacing w:after="0" w:line="276" w:lineRule="auto"/>
              <w:jc w:val="center"/>
              <w:rPr>
                <w:rFonts w:eastAsia="等线"/>
                <w:szCs w:val="22"/>
                <w:lang w:eastAsia="zh-CN"/>
              </w:rPr>
            </w:pPr>
          </w:p>
        </w:tc>
        <w:tc>
          <w:tcPr>
            <w:tcW w:w="821" w:type="pct"/>
          </w:tcPr>
          <w:p w14:paraId="22FCE762" w14:textId="77777777" w:rsidR="000857C0" w:rsidRPr="00973184" w:rsidRDefault="000857C0" w:rsidP="00A35EE6">
            <w:pPr>
              <w:spacing w:after="0" w:line="276" w:lineRule="auto"/>
              <w:jc w:val="center"/>
              <w:rPr>
                <w:rFonts w:eastAsia="等线"/>
                <w:szCs w:val="22"/>
                <w:lang w:eastAsia="zh-CN"/>
              </w:rPr>
            </w:pPr>
          </w:p>
        </w:tc>
        <w:tc>
          <w:tcPr>
            <w:tcW w:w="2987" w:type="pct"/>
          </w:tcPr>
          <w:p w14:paraId="5B454DC7" w14:textId="77777777" w:rsidR="000857C0" w:rsidRPr="00973184" w:rsidRDefault="000857C0" w:rsidP="00A35EE6">
            <w:pPr>
              <w:spacing w:after="0" w:line="276" w:lineRule="auto"/>
              <w:rPr>
                <w:rFonts w:eastAsia="等线"/>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1</w:t>
      </w:r>
      <w:r>
        <w:rPr>
          <w:rFonts w:ascii="CG Times (WN)" w:eastAsia="等线" w:hAnsi="CG Times (WN)"/>
          <w:b/>
          <w:bCs/>
          <w:lang w:eastAsia="zh-CN"/>
        </w:rPr>
        <w:t>. Do companies think there is requirement to allow network to only enable Msg3 repetition on specific beams (e.g. in order to reduce the RACH resources reserved for CE purpose)?</w:t>
      </w:r>
    </w:p>
    <w:tbl>
      <w:tblPr>
        <w:tblStyle w:val="af2"/>
        <w:tblW w:w="4927" w:type="pct"/>
        <w:tblLook w:val="04A0" w:firstRow="1" w:lastRow="0" w:firstColumn="1" w:lastColumn="0" w:noHBand="0" w:noVBand="1"/>
      </w:tblPr>
      <w:tblGrid>
        <w:gridCol w:w="2315"/>
        <w:gridCol w:w="1595"/>
        <w:gridCol w:w="5803"/>
      </w:tblGrid>
      <w:tr w:rsidR="00E14C23" w:rsidRPr="00973184" w14:paraId="61769456" w14:textId="77777777" w:rsidTr="00A35EE6">
        <w:tc>
          <w:tcPr>
            <w:tcW w:w="1192" w:type="pct"/>
          </w:tcPr>
          <w:p w14:paraId="5EDC7024"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A35EE6">
        <w:trPr>
          <w:trHeight w:val="90"/>
        </w:trPr>
        <w:tc>
          <w:tcPr>
            <w:tcW w:w="1192" w:type="pct"/>
          </w:tcPr>
          <w:p w14:paraId="1D2584D4" w14:textId="77777777" w:rsidR="00E14C23" w:rsidRPr="00973184" w:rsidRDefault="00E14C23" w:rsidP="00A35EE6">
            <w:pPr>
              <w:spacing w:after="0" w:line="276" w:lineRule="auto"/>
              <w:jc w:val="center"/>
              <w:rPr>
                <w:rFonts w:eastAsiaTheme="minorEastAsia"/>
                <w:szCs w:val="22"/>
                <w:lang w:eastAsia="ja-JP"/>
              </w:rPr>
            </w:pPr>
          </w:p>
        </w:tc>
        <w:tc>
          <w:tcPr>
            <w:tcW w:w="821" w:type="pct"/>
          </w:tcPr>
          <w:p w14:paraId="43658DD6" w14:textId="77777777" w:rsidR="00E14C23" w:rsidRPr="00973184" w:rsidRDefault="00E14C23" w:rsidP="00A35EE6">
            <w:pPr>
              <w:spacing w:after="0" w:line="276" w:lineRule="auto"/>
              <w:jc w:val="center"/>
              <w:rPr>
                <w:rFonts w:eastAsiaTheme="minorEastAsia"/>
                <w:szCs w:val="22"/>
                <w:lang w:eastAsia="ja-JP"/>
              </w:rPr>
            </w:pPr>
          </w:p>
        </w:tc>
        <w:tc>
          <w:tcPr>
            <w:tcW w:w="2987" w:type="pct"/>
          </w:tcPr>
          <w:p w14:paraId="29FF15E6" w14:textId="77777777" w:rsidR="00E14C23" w:rsidRPr="00973184" w:rsidRDefault="00E14C23" w:rsidP="00A35EE6">
            <w:pPr>
              <w:spacing w:after="0" w:line="276" w:lineRule="auto"/>
              <w:rPr>
                <w:rFonts w:eastAsiaTheme="minorEastAsia"/>
                <w:szCs w:val="22"/>
                <w:lang w:eastAsia="ja-JP"/>
              </w:rPr>
            </w:pPr>
          </w:p>
        </w:tc>
      </w:tr>
      <w:tr w:rsidR="00E14C23" w:rsidRPr="00973184" w14:paraId="61690548" w14:textId="77777777" w:rsidTr="00A35EE6">
        <w:tc>
          <w:tcPr>
            <w:tcW w:w="1192" w:type="pct"/>
          </w:tcPr>
          <w:p w14:paraId="736C344A" w14:textId="77777777" w:rsidR="00E14C23" w:rsidRPr="00973184" w:rsidRDefault="00E14C23" w:rsidP="00A35EE6">
            <w:pPr>
              <w:spacing w:after="0" w:line="276" w:lineRule="auto"/>
              <w:jc w:val="center"/>
              <w:rPr>
                <w:rFonts w:eastAsiaTheme="minorEastAsia"/>
                <w:szCs w:val="22"/>
                <w:lang w:eastAsia="ja-JP"/>
              </w:rPr>
            </w:pPr>
          </w:p>
        </w:tc>
        <w:tc>
          <w:tcPr>
            <w:tcW w:w="821" w:type="pct"/>
          </w:tcPr>
          <w:p w14:paraId="191EF2C5" w14:textId="77777777" w:rsidR="00E14C23" w:rsidRPr="00973184" w:rsidRDefault="00E14C23" w:rsidP="00A35EE6">
            <w:pPr>
              <w:spacing w:after="0" w:line="276" w:lineRule="auto"/>
              <w:jc w:val="center"/>
              <w:rPr>
                <w:rFonts w:eastAsiaTheme="minorEastAsia"/>
                <w:szCs w:val="22"/>
                <w:lang w:eastAsia="ja-JP"/>
              </w:rPr>
            </w:pPr>
          </w:p>
        </w:tc>
        <w:tc>
          <w:tcPr>
            <w:tcW w:w="2987" w:type="pct"/>
          </w:tcPr>
          <w:p w14:paraId="53543B05" w14:textId="77777777" w:rsidR="00E14C23" w:rsidRPr="00973184" w:rsidRDefault="00E14C23" w:rsidP="00A35EE6">
            <w:pPr>
              <w:spacing w:after="0" w:line="276" w:lineRule="auto"/>
              <w:rPr>
                <w:rFonts w:eastAsiaTheme="minorEastAsia"/>
                <w:szCs w:val="21"/>
                <w:lang w:eastAsia="ja-JP"/>
              </w:rPr>
            </w:pPr>
          </w:p>
        </w:tc>
      </w:tr>
      <w:tr w:rsidR="00E14C23" w:rsidRPr="00973184" w14:paraId="684A1C3F" w14:textId="77777777" w:rsidTr="00A35EE6">
        <w:tc>
          <w:tcPr>
            <w:tcW w:w="1192" w:type="pct"/>
          </w:tcPr>
          <w:p w14:paraId="14FC8C87" w14:textId="77777777" w:rsidR="00E14C23" w:rsidRPr="00973184" w:rsidRDefault="00E14C23" w:rsidP="00A35EE6">
            <w:pPr>
              <w:spacing w:after="0" w:line="276" w:lineRule="auto"/>
              <w:jc w:val="center"/>
              <w:rPr>
                <w:rFonts w:eastAsia="等线"/>
                <w:szCs w:val="22"/>
                <w:lang w:eastAsia="zh-CN"/>
              </w:rPr>
            </w:pPr>
          </w:p>
        </w:tc>
        <w:tc>
          <w:tcPr>
            <w:tcW w:w="821" w:type="pct"/>
          </w:tcPr>
          <w:p w14:paraId="37A7C3B3" w14:textId="77777777" w:rsidR="00E14C23" w:rsidRPr="00973184" w:rsidRDefault="00E14C23" w:rsidP="00A35EE6">
            <w:pPr>
              <w:spacing w:after="0" w:line="276" w:lineRule="auto"/>
              <w:jc w:val="center"/>
              <w:rPr>
                <w:rFonts w:eastAsia="等线"/>
                <w:szCs w:val="22"/>
                <w:lang w:eastAsia="zh-CN"/>
              </w:rPr>
            </w:pPr>
          </w:p>
        </w:tc>
        <w:tc>
          <w:tcPr>
            <w:tcW w:w="2987" w:type="pct"/>
          </w:tcPr>
          <w:p w14:paraId="3A0B8DC2" w14:textId="77777777" w:rsidR="00E14C23" w:rsidRPr="00973184" w:rsidRDefault="00E14C23" w:rsidP="00A35EE6">
            <w:pPr>
              <w:spacing w:after="0" w:line="276" w:lineRule="auto"/>
              <w:rPr>
                <w:szCs w:val="22"/>
                <w:lang w:val="en-US" w:eastAsia="zh-CN"/>
              </w:rPr>
            </w:pPr>
          </w:p>
        </w:tc>
      </w:tr>
      <w:tr w:rsidR="00E14C23" w:rsidRPr="00973184" w14:paraId="627A912D" w14:textId="77777777" w:rsidTr="00A35EE6">
        <w:tc>
          <w:tcPr>
            <w:tcW w:w="1192" w:type="pct"/>
          </w:tcPr>
          <w:p w14:paraId="7E2A95BE" w14:textId="77777777" w:rsidR="00E14C23" w:rsidRPr="00973184" w:rsidRDefault="00E14C23" w:rsidP="00A35EE6">
            <w:pPr>
              <w:spacing w:after="0" w:line="276" w:lineRule="auto"/>
              <w:jc w:val="center"/>
              <w:rPr>
                <w:rFonts w:eastAsia="等线"/>
                <w:szCs w:val="22"/>
                <w:lang w:eastAsia="zh-CN"/>
              </w:rPr>
            </w:pPr>
          </w:p>
        </w:tc>
        <w:tc>
          <w:tcPr>
            <w:tcW w:w="821" w:type="pct"/>
          </w:tcPr>
          <w:p w14:paraId="42BF99B4" w14:textId="77777777" w:rsidR="00E14C23" w:rsidRPr="00973184" w:rsidRDefault="00E14C23" w:rsidP="00A35EE6">
            <w:pPr>
              <w:spacing w:after="0" w:line="276" w:lineRule="auto"/>
              <w:jc w:val="center"/>
              <w:rPr>
                <w:rFonts w:eastAsia="等线"/>
                <w:szCs w:val="22"/>
                <w:lang w:eastAsia="zh-CN"/>
              </w:rPr>
            </w:pPr>
          </w:p>
        </w:tc>
        <w:tc>
          <w:tcPr>
            <w:tcW w:w="2987" w:type="pct"/>
          </w:tcPr>
          <w:p w14:paraId="4B7855A6" w14:textId="77777777" w:rsidR="00E14C23" w:rsidRPr="00973184" w:rsidRDefault="00E14C23" w:rsidP="00A35EE6">
            <w:pPr>
              <w:spacing w:after="0" w:line="276" w:lineRule="auto"/>
              <w:rPr>
                <w:rFonts w:eastAsia="等线"/>
                <w:szCs w:val="22"/>
                <w:lang w:eastAsia="zh-CN"/>
              </w:rPr>
            </w:pP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7"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7"/>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2</w:t>
      </w:r>
      <w:r>
        <w:rPr>
          <w:rFonts w:ascii="CG Times (WN)" w:eastAsia="等线" w:hAnsi="CG Times (WN)"/>
          <w:b/>
          <w:bCs/>
          <w:lang w:eastAsia="zh-CN"/>
        </w:rPr>
        <w:t xml:space="preserve">. </w:t>
      </w:r>
      <w:r w:rsidR="007525C2">
        <w:rPr>
          <w:rFonts w:ascii="CG Times (WN)" w:eastAsia="等线" w:hAnsi="CG Times (WN)"/>
          <w:b/>
          <w:bCs/>
          <w:lang w:eastAsia="zh-CN"/>
        </w:rPr>
        <w:t>D</w:t>
      </w:r>
      <w:r>
        <w:rPr>
          <w:rFonts w:ascii="CG Times (WN)" w:eastAsia="等线" w:hAnsi="CG Times (WN)"/>
          <w:b/>
          <w:bCs/>
          <w:lang w:eastAsia="zh-CN"/>
        </w:rPr>
        <w:t xml:space="preserve">o companies agree </w:t>
      </w:r>
      <w:r w:rsidR="0036722F">
        <w:rPr>
          <w:rFonts w:ascii="CG Times (WN)" w:eastAsia="等线" w:hAnsi="CG Times (WN)"/>
          <w:b/>
          <w:bCs/>
          <w:lang w:eastAsia="zh-CN"/>
        </w:rPr>
        <w:t xml:space="preserve">there is </w:t>
      </w:r>
      <w:r>
        <w:rPr>
          <w:rFonts w:ascii="CG Times (WN)" w:eastAsia="等线" w:hAnsi="CG Times (WN)"/>
          <w:b/>
          <w:bCs/>
          <w:lang w:eastAsia="zh-CN"/>
        </w:rPr>
        <w:t>no need to enhance MAC RAR for Msg3 repetition</w:t>
      </w:r>
      <w:r w:rsidR="0036722F">
        <w:rPr>
          <w:rFonts w:ascii="CG Times (WN)" w:eastAsia="等线" w:hAnsi="CG Times (WN)"/>
          <w:b/>
          <w:bCs/>
          <w:lang w:eastAsia="zh-CN"/>
        </w:rPr>
        <w:t xml:space="preserve"> (i.e. only Option 1 </w:t>
      </w:r>
      <w:r w:rsidR="00420373">
        <w:rPr>
          <w:rFonts w:ascii="CG Times (WN)" w:eastAsia="等线" w:hAnsi="CG Times (WN)"/>
          <w:b/>
          <w:bCs/>
          <w:lang w:eastAsia="zh-CN"/>
        </w:rPr>
        <w:t>is</w:t>
      </w:r>
      <w:r w:rsidR="0036722F">
        <w:rPr>
          <w:rFonts w:ascii="CG Times (WN)" w:eastAsia="等线" w:hAnsi="CG Times (WN)"/>
          <w:b/>
          <w:bCs/>
          <w:lang w:eastAsia="zh-CN"/>
        </w:rPr>
        <w:t xml:space="preserve"> used to indicate the number of Msg3 repetitions)</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DC3599" w:rsidRPr="00973184" w14:paraId="5D0130F0" w14:textId="77777777" w:rsidTr="00A35EE6">
        <w:tc>
          <w:tcPr>
            <w:tcW w:w="1192" w:type="pct"/>
          </w:tcPr>
          <w:p w14:paraId="3CCF2BB9"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A35EE6">
        <w:trPr>
          <w:trHeight w:val="90"/>
        </w:trPr>
        <w:tc>
          <w:tcPr>
            <w:tcW w:w="1192" w:type="pct"/>
          </w:tcPr>
          <w:p w14:paraId="11BF5470" w14:textId="77777777" w:rsidR="00DC3599" w:rsidRPr="00973184" w:rsidRDefault="00DC3599" w:rsidP="00A35EE6">
            <w:pPr>
              <w:spacing w:after="0" w:line="276" w:lineRule="auto"/>
              <w:jc w:val="center"/>
              <w:rPr>
                <w:rFonts w:eastAsiaTheme="minorEastAsia"/>
                <w:szCs w:val="22"/>
                <w:lang w:eastAsia="ja-JP"/>
              </w:rPr>
            </w:pPr>
          </w:p>
        </w:tc>
        <w:tc>
          <w:tcPr>
            <w:tcW w:w="821" w:type="pct"/>
          </w:tcPr>
          <w:p w14:paraId="7416F9B7" w14:textId="77777777" w:rsidR="00DC3599" w:rsidRPr="00973184" w:rsidRDefault="00DC3599" w:rsidP="00A35EE6">
            <w:pPr>
              <w:spacing w:after="0" w:line="276" w:lineRule="auto"/>
              <w:jc w:val="center"/>
              <w:rPr>
                <w:rFonts w:eastAsiaTheme="minorEastAsia"/>
                <w:szCs w:val="22"/>
                <w:lang w:eastAsia="ja-JP"/>
              </w:rPr>
            </w:pPr>
          </w:p>
        </w:tc>
        <w:tc>
          <w:tcPr>
            <w:tcW w:w="2987" w:type="pct"/>
          </w:tcPr>
          <w:p w14:paraId="3076E80E" w14:textId="77777777" w:rsidR="00DC3599" w:rsidRPr="00973184" w:rsidRDefault="00DC3599" w:rsidP="00A35EE6">
            <w:pPr>
              <w:spacing w:after="0" w:line="276" w:lineRule="auto"/>
              <w:rPr>
                <w:rFonts w:eastAsiaTheme="minorEastAsia"/>
                <w:szCs w:val="22"/>
                <w:lang w:eastAsia="ja-JP"/>
              </w:rPr>
            </w:pPr>
          </w:p>
        </w:tc>
      </w:tr>
      <w:tr w:rsidR="00DC3599" w:rsidRPr="00973184" w14:paraId="670D9F10" w14:textId="77777777" w:rsidTr="00A35EE6">
        <w:tc>
          <w:tcPr>
            <w:tcW w:w="1192" w:type="pct"/>
          </w:tcPr>
          <w:p w14:paraId="11BC1AFC" w14:textId="77777777" w:rsidR="00DC3599" w:rsidRPr="00973184" w:rsidRDefault="00DC3599" w:rsidP="00A35EE6">
            <w:pPr>
              <w:spacing w:after="0" w:line="276" w:lineRule="auto"/>
              <w:jc w:val="center"/>
              <w:rPr>
                <w:rFonts w:eastAsiaTheme="minorEastAsia"/>
                <w:szCs w:val="22"/>
                <w:lang w:eastAsia="ja-JP"/>
              </w:rPr>
            </w:pPr>
          </w:p>
        </w:tc>
        <w:tc>
          <w:tcPr>
            <w:tcW w:w="821" w:type="pct"/>
          </w:tcPr>
          <w:p w14:paraId="7863FD40" w14:textId="77777777" w:rsidR="00DC3599" w:rsidRPr="00973184" w:rsidRDefault="00DC3599" w:rsidP="00A35EE6">
            <w:pPr>
              <w:spacing w:after="0" w:line="276" w:lineRule="auto"/>
              <w:jc w:val="center"/>
              <w:rPr>
                <w:rFonts w:eastAsiaTheme="minorEastAsia"/>
                <w:szCs w:val="22"/>
                <w:lang w:eastAsia="ja-JP"/>
              </w:rPr>
            </w:pPr>
          </w:p>
        </w:tc>
        <w:tc>
          <w:tcPr>
            <w:tcW w:w="2987" w:type="pct"/>
          </w:tcPr>
          <w:p w14:paraId="2EF779EF" w14:textId="77777777" w:rsidR="00DC3599" w:rsidRPr="00973184" w:rsidRDefault="00DC3599" w:rsidP="00A35EE6">
            <w:pPr>
              <w:spacing w:after="0" w:line="276" w:lineRule="auto"/>
              <w:rPr>
                <w:rFonts w:eastAsiaTheme="minorEastAsia"/>
                <w:szCs w:val="21"/>
                <w:lang w:eastAsia="ja-JP"/>
              </w:rPr>
            </w:pPr>
          </w:p>
        </w:tc>
      </w:tr>
      <w:tr w:rsidR="00DC3599" w:rsidRPr="00973184" w14:paraId="42EA5389" w14:textId="77777777" w:rsidTr="00A35EE6">
        <w:tc>
          <w:tcPr>
            <w:tcW w:w="1192" w:type="pct"/>
          </w:tcPr>
          <w:p w14:paraId="109C0F78" w14:textId="77777777" w:rsidR="00DC3599" w:rsidRPr="00973184" w:rsidRDefault="00DC3599" w:rsidP="00A35EE6">
            <w:pPr>
              <w:spacing w:after="0" w:line="276" w:lineRule="auto"/>
              <w:jc w:val="center"/>
              <w:rPr>
                <w:rFonts w:eastAsia="等线"/>
                <w:szCs w:val="22"/>
                <w:lang w:eastAsia="zh-CN"/>
              </w:rPr>
            </w:pPr>
          </w:p>
        </w:tc>
        <w:tc>
          <w:tcPr>
            <w:tcW w:w="821" w:type="pct"/>
          </w:tcPr>
          <w:p w14:paraId="4E0A1C39" w14:textId="77777777" w:rsidR="00DC3599" w:rsidRPr="00973184" w:rsidRDefault="00DC3599" w:rsidP="00A35EE6">
            <w:pPr>
              <w:spacing w:after="0" w:line="276" w:lineRule="auto"/>
              <w:jc w:val="center"/>
              <w:rPr>
                <w:rFonts w:eastAsia="等线"/>
                <w:szCs w:val="22"/>
                <w:lang w:eastAsia="zh-CN"/>
              </w:rPr>
            </w:pPr>
          </w:p>
        </w:tc>
        <w:tc>
          <w:tcPr>
            <w:tcW w:w="2987" w:type="pct"/>
          </w:tcPr>
          <w:p w14:paraId="74E9A84C" w14:textId="77777777" w:rsidR="00DC3599" w:rsidRPr="00973184" w:rsidRDefault="00DC3599" w:rsidP="00A35EE6">
            <w:pPr>
              <w:spacing w:after="0" w:line="276" w:lineRule="auto"/>
              <w:rPr>
                <w:szCs w:val="22"/>
                <w:lang w:val="en-US" w:eastAsia="zh-CN"/>
              </w:rPr>
            </w:pPr>
          </w:p>
        </w:tc>
      </w:tr>
      <w:tr w:rsidR="00DC3599" w:rsidRPr="00973184" w14:paraId="14D2C029" w14:textId="77777777" w:rsidTr="00A35EE6">
        <w:tc>
          <w:tcPr>
            <w:tcW w:w="1192" w:type="pct"/>
          </w:tcPr>
          <w:p w14:paraId="32938636" w14:textId="77777777" w:rsidR="00DC3599" w:rsidRPr="00973184" w:rsidRDefault="00DC3599" w:rsidP="00A35EE6">
            <w:pPr>
              <w:spacing w:after="0" w:line="276" w:lineRule="auto"/>
              <w:jc w:val="center"/>
              <w:rPr>
                <w:rFonts w:eastAsia="等线"/>
                <w:szCs w:val="22"/>
                <w:lang w:eastAsia="zh-CN"/>
              </w:rPr>
            </w:pPr>
          </w:p>
        </w:tc>
        <w:tc>
          <w:tcPr>
            <w:tcW w:w="821" w:type="pct"/>
          </w:tcPr>
          <w:p w14:paraId="60909E7B" w14:textId="77777777" w:rsidR="00DC3599" w:rsidRPr="00973184" w:rsidRDefault="00DC3599" w:rsidP="00A35EE6">
            <w:pPr>
              <w:spacing w:after="0" w:line="276" w:lineRule="auto"/>
              <w:jc w:val="center"/>
              <w:rPr>
                <w:rFonts w:eastAsia="等线"/>
                <w:szCs w:val="22"/>
                <w:lang w:eastAsia="zh-CN"/>
              </w:rPr>
            </w:pPr>
          </w:p>
        </w:tc>
        <w:tc>
          <w:tcPr>
            <w:tcW w:w="2987" w:type="pct"/>
          </w:tcPr>
          <w:p w14:paraId="271CBEDC" w14:textId="77777777" w:rsidR="00DC3599" w:rsidRPr="00973184" w:rsidRDefault="00DC3599" w:rsidP="00A35EE6">
            <w:pPr>
              <w:spacing w:after="0" w:line="276" w:lineRule="auto"/>
              <w:rPr>
                <w:rFonts w:eastAsia="等线"/>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3</w:t>
      </w:r>
      <w:r>
        <w:rPr>
          <w:rFonts w:ascii="CG Times (WN)" w:eastAsia="等线" w:hAnsi="CG Times (WN)"/>
          <w:b/>
          <w:bCs/>
          <w:lang w:eastAsia="zh-CN"/>
        </w:rPr>
        <w:t>. Do companies agree there is no need to introduce UE capability for Msg3 repetition?</w:t>
      </w:r>
    </w:p>
    <w:tbl>
      <w:tblPr>
        <w:tblStyle w:val="af2"/>
        <w:tblW w:w="4927" w:type="pct"/>
        <w:tblLook w:val="04A0" w:firstRow="1" w:lastRow="0" w:firstColumn="1" w:lastColumn="0" w:noHBand="0" w:noVBand="1"/>
      </w:tblPr>
      <w:tblGrid>
        <w:gridCol w:w="2315"/>
        <w:gridCol w:w="1595"/>
        <w:gridCol w:w="5803"/>
      </w:tblGrid>
      <w:tr w:rsidR="00EB0ADC" w:rsidRPr="00973184" w14:paraId="3B4E56A6" w14:textId="77777777" w:rsidTr="00A35EE6">
        <w:tc>
          <w:tcPr>
            <w:tcW w:w="1192" w:type="pct"/>
          </w:tcPr>
          <w:p w14:paraId="6F895876"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A35EE6">
        <w:trPr>
          <w:trHeight w:val="90"/>
        </w:trPr>
        <w:tc>
          <w:tcPr>
            <w:tcW w:w="1192" w:type="pct"/>
          </w:tcPr>
          <w:p w14:paraId="475EE5F0" w14:textId="77777777" w:rsidR="00EB0ADC" w:rsidRPr="00973184" w:rsidRDefault="00EB0ADC" w:rsidP="00A35EE6">
            <w:pPr>
              <w:spacing w:after="0" w:line="276" w:lineRule="auto"/>
              <w:jc w:val="center"/>
              <w:rPr>
                <w:rFonts w:eastAsiaTheme="minorEastAsia"/>
                <w:szCs w:val="22"/>
                <w:lang w:eastAsia="ja-JP"/>
              </w:rPr>
            </w:pPr>
          </w:p>
        </w:tc>
        <w:tc>
          <w:tcPr>
            <w:tcW w:w="821" w:type="pct"/>
          </w:tcPr>
          <w:p w14:paraId="1EA7F48B" w14:textId="77777777" w:rsidR="00EB0ADC" w:rsidRPr="00973184" w:rsidRDefault="00EB0ADC" w:rsidP="00A35EE6">
            <w:pPr>
              <w:spacing w:after="0" w:line="276" w:lineRule="auto"/>
              <w:jc w:val="center"/>
              <w:rPr>
                <w:rFonts w:eastAsiaTheme="minorEastAsia"/>
                <w:szCs w:val="22"/>
                <w:lang w:eastAsia="ja-JP"/>
              </w:rPr>
            </w:pPr>
          </w:p>
        </w:tc>
        <w:tc>
          <w:tcPr>
            <w:tcW w:w="2987" w:type="pct"/>
          </w:tcPr>
          <w:p w14:paraId="2C5D2F7F" w14:textId="77777777" w:rsidR="00EB0ADC" w:rsidRPr="00973184" w:rsidRDefault="00EB0ADC" w:rsidP="00A35EE6">
            <w:pPr>
              <w:spacing w:after="0" w:line="276" w:lineRule="auto"/>
              <w:rPr>
                <w:rFonts w:eastAsiaTheme="minorEastAsia"/>
                <w:szCs w:val="22"/>
                <w:lang w:eastAsia="ja-JP"/>
              </w:rPr>
            </w:pPr>
          </w:p>
        </w:tc>
      </w:tr>
      <w:tr w:rsidR="00EB0ADC" w:rsidRPr="00973184" w14:paraId="42ECCF21" w14:textId="77777777" w:rsidTr="00A35EE6">
        <w:tc>
          <w:tcPr>
            <w:tcW w:w="1192" w:type="pct"/>
          </w:tcPr>
          <w:p w14:paraId="5F27593D" w14:textId="77777777" w:rsidR="00EB0ADC" w:rsidRPr="00973184" w:rsidRDefault="00EB0ADC" w:rsidP="00A35EE6">
            <w:pPr>
              <w:spacing w:after="0" w:line="276" w:lineRule="auto"/>
              <w:jc w:val="center"/>
              <w:rPr>
                <w:rFonts w:eastAsiaTheme="minorEastAsia"/>
                <w:szCs w:val="22"/>
                <w:lang w:eastAsia="ja-JP"/>
              </w:rPr>
            </w:pPr>
          </w:p>
        </w:tc>
        <w:tc>
          <w:tcPr>
            <w:tcW w:w="821" w:type="pct"/>
          </w:tcPr>
          <w:p w14:paraId="039758FF" w14:textId="77777777" w:rsidR="00EB0ADC" w:rsidRPr="00973184" w:rsidRDefault="00EB0ADC" w:rsidP="00A35EE6">
            <w:pPr>
              <w:spacing w:after="0" w:line="276" w:lineRule="auto"/>
              <w:jc w:val="center"/>
              <w:rPr>
                <w:rFonts w:eastAsiaTheme="minorEastAsia"/>
                <w:szCs w:val="22"/>
                <w:lang w:eastAsia="ja-JP"/>
              </w:rPr>
            </w:pPr>
          </w:p>
        </w:tc>
        <w:tc>
          <w:tcPr>
            <w:tcW w:w="2987" w:type="pct"/>
          </w:tcPr>
          <w:p w14:paraId="603DEE53" w14:textId="77777777" w:rsidR="00EB0ADC" w:rsidRPr="00973184" w:rsidRDefault="00EB0ADC" w:rsidP="00A35EE6">
            <w:pPr>
              <w:spacing w:after="0" w:line="276" w:lineRule="auto"/>
              <w:rPr>
                <w:rFonts w:eastAsiaTheme="minorEastAsia"/>
                <w:szCs w:val="21"/>
                <w:lang w:eastAsia="ja-JP"/>
              </w:rPr>
            </w:pPr>
          </w:p>
        </w:tc>
      </w:tr>
      <w:tr w:rsidR="00EB0ADC" w:rsidRPr="00973184" w14:paraId="0E862F9B" w14:textId="77777777" w:rsidTr="00A35EE6">
        <w:tc>
          <w:tcPr>
            <w:tcW w:w="1192" w:type="pct"/>
          </w:tcPr>
          <w:p w14:paraId="11D2EAD3" w14:textId="77777777" w:rsidR="00EB0ADC" w:rsidRPr="00973184" w:rsidRDefault="00EB0ADC" w:rsidP="00A35EE6">
            <w:pPr>
              <w:spacing w:after="0" w:line="276" w:lineRule="auto"/>
              <w:jc w:val="center"/>
              <w:rPr>
                <w:rFonts w:eastAsia="等线"/>
                <w:szCs w:val="22"/>
                <w:lang w:eastAsia="zh-CN"/>
              </w:rPr>
            </w:pPr>
          </w:p>
        </w:tc>
        <w:tc>
          <w:tcPr>
            <w:tcW w:w="821" w:type="pct"/>
          </w:tcPr>
          <w:p w14:paraId="63875F37" w14:textId="77777777" w:rsidR="00EB0ADC" w:rsidRPr="00973184" w:rsidRDefault="00EB0ADC" w:rsidP="00A35EE6">
            <w:pPr>
              <w:spacing w:after="0" w:line="276" w:lineRule="auto"/>
              <w:jc w:val="center"/>
              <w:rPr>
                <w:rFonts w:eastAsia="等线"/>
                <w:szCs w:val="22"/>
                <w:lang w:eastAsia="zh-CN"/>
              </w:rPr>
            </w:pPr>
          </w:p>
        </w:tc>
        <w:tc>
          <w:tcPr>
            <w:tcW w:w="2987" w:type="pct"/>
          </w:tcPr>
          <w:p w14:paraId="5B5CB485" w14:textId="77777777" w:rsidR="00EB0ADC" w:rsidRPr="00973184" w:rsidRDefault="00EB0ADC" w:rsidP="00A35EE6">
            <w:pPr>
              <w:spacing w:after="0" w:line="276" w:lineRule="auto"/>
              <w:rPr>
                <w:szCs w:val="22"/>
                <w:lang w:val="en-US" w:eastAsia="zh-CN"/>
              </w:rPr>
            </w:pPr>
          </w:p>
        </w:tc>
      </w:tr>
      <w:tr w:rsidR="00EB0ADC" w:rsidRPr="00973184" w14:paraId="01892655" w14:textId="77777777" w:rsidTr="00A35EE6">
        <w:tc>
          <w:tcPr>
            <w:tcW w:w="1192" w:type="pct"/>
          </w:tcPr>
          <w:p w14:paraId="4CDD0641" w14:textId="77777777" w:rsidR="00EB0ADC" w:rsidRPr="00973184" w:rsidRDefault="00EB0ADC" w:rsidP="00A35EE6">
            <w:pPr>
              <w:spacing w:after="0" w:line="276" w:lineRule="auto"/>
              <w:jc w:val="center"/>
              <w:rPr>
                <w:rFonts w:eastAsia="等线"/>
                <w:szCs w:val="22"/>
                <w:lang w:eastAsia="zh-CN"/>
              </w:rPr>
            </w:pPr>
          </w:p>
        </w:tc>
        <w:tc>
          <w:tcPr>
            <w:tcW w:w="821" w:type="pct"/>
          </w:tcPr>
          <w:p w14:paraId="5645C740" w14:textId="77777777" w:rsidR="00EB0ADC" w:rsidRPr="00973184" w:rsidRDefault="00EB0ADC" w:rsidP="00A35EE6">
            <w:pPr>
              <w:spacing w:after="0" w:line="276" w:lineRule="auto"/>
              <w:jc w:val="center"/>
              <w:rPr>
                <w:rFonts w:eastAsia="等线"/>
                <w:szCs w:val="22"/>
                <w:lang w:eastAsia="zh-CN"/>
              </w:rPr>
            </w:pPr>
          </w:p>
        </w:tc>
        <w:tc>
          <w:tcPr>
            <w:tcW w:w="2987" w:type="pct"/>
          </w:tcPr>
          <w:p w14:paraId="4DF9C1B5" w14:textId="77777777" w:rsidR="00EB0ADC" w:rsidRPr="00973184" w:rsidRDefault="00EB0ADC" w:rsidP="00A35EE6">
            <w:pPr>
              <w:spacing w:after="0" w:line="276" w:lineRule="auto"/>
              <w:rPr>
                <w:rFonts w:eastAsia="等线"/>
                <w:szCs w:val="22"/>
                <w:lang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bookmarkStart w:id="8" w:name="_GoBack"/>
      <w:bookmarkEnd w:id="8"/>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t>NR_cov_enh-Core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t>NR_cov_enh-Core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ZTE Corporation, Sanechips</w:t>
      </w:r>
      <w:r w:rsidRPr="00DE0F7C">
        <w:rPr>
          <w:sz w:val="20"/>
        </w:rPr>
        <w:tab/>
        <w:t>discussion</w:t>
      </w:r>
      <w:r w:rsidRPr="00DE0F7C">
        <w:rPr>
          <w:sz w:val="20"/>
        </w:rPr>
        <w:tab/>
        <w:t>Rel-17</w:t>
      </w:r>
      <w:r w:rsidRPr="00DE0F7C">
        <w:rPr>
          <w:sz w:val="20"/>
        </w:rPr>
        <w:tab/>
        <w:t>NR_cov_enh-Core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t>NR_cov_enh-Core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9EE1" w14:textId="77777777" w:rsidR="00C75AA1" w:rsidRDefault="00C75AA1">
      <w:pPr>
        <w:spacing w:after="0" w:line="240" w:lineRule="auto"/>
      </w:pPr>
      <w:r>
        <w:separator/>
      </w:r>
    </w:p>
  </w:endnote>
  <w:endnote w:type="continuationSeparator" w:id="0">
    <w:p w14:paraId="0D335C11" w14:textId="77777777" w:rsidR="00C75AA1" w:rsidRDefault="00C7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F76D0" w14:textId="77777777" w:rsidR="002E0461" w:rsidRDefault="002E046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3E3735" w:rsidRDefault="003E3735">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2EC3" w14:textId="77777777" w:rsidR="002E0461" w:rsidRDefault="002E046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EEA6A" w14:textId="77777777" w:rsidR="00C75AA1" w:rsidRDefault="00C75AA1">
      <w:pPr>
        <w:spacing w:after="0" w:line="240" w:lineRule="auto"/>
      </w:pPr>
      <w:r>
        <w:separator/>
      </w:r>
    </w:p>
  </w:footnote>
  <w:footnote w:type="continuationSeparator" w:id="0">
    <w:p w14:paraId="0ACB68FB" w14:textId="77777777" w:rsidR="00C75AA1" w:rsidRDefault="00C75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50F7" w14:textId="77777777" w:rsidR="002E0461" w:rsidRDefault="002E046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8867" w14:textId="77777777" w:rsidR="002E0461" w:rsidRDefault="002E046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76A1" w14:textId="77777777" w:rsidR="002E0461" w:rsidRDefault="002E046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nsid w:val="60F27A31"/>
    <w:multiLevelType w:val="singleLevel"/>
    <w:tmpl w:val="60F27A31"/>
    <w:lvl w:ilvl="0">
      <w:start w:val="1"/>
      <w:numFmt w:val="decimal"/>
      <w:suff w:val="space"/>
      <w:lvlText w:val="(%1)"/>
      <w:lvlJc w:val="left"/>
    </w:lvl>
  </w:abstractNum>
  <w:abstractNum w:abstractNumId="23">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5">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1"/>
  </w:num>
  <w:num w:numId="3">
    <w:abstractNumId w:val="15"/>
  </w:num>
  <w:num w:numId="4">
    <w:abstractNumId w:val="17"/>
  </w:num>
  <w:num w:numId="5">
    <w:abstractNumId w:val="5"/>
  </w:num>
  <w:num w:numId="6">
    <w:abstractNumId w:val="25"/>
  </w:num>
  <w:num w:numId="7">
    <w:abstractNumId w:val="20"/>
  </w:num>
  <w:num w:numId="8">
    <w:abstractNumId w:val="24"/>
  </w:num>
  <w:num w:numId="9">
    <w:abstractNumId w:val="9"/>
  </w:num>
  <w:num w:numId="10">
    <w:abstractNumId w:val="7"/>
  </w:num>
  <w:num w:numId="11">
    <w:abstractNumId w:val="10"/>
  </w:num>
  <w:num w:numId="12">
    <w:abstractNumId w:val="22"/>
  </w:num>
  <w:num w:numId="13">
    <w:abstractNumId w:val="14"/>
  </w:num>
  <w:num w:numId="14">
    <w:abstractNumId w:val="19"/>
  </w:num>
  <w:num w:numId="15">
    <w:abstractNumId w:val="3"/>
  </w:num>
  <w:num w:numId="16">
    <w:abstractNumId w:val="16"/>
  </w:num>
  <w:num w:numId="17">
    <w:abstractNumId w:val="11"/>
  </w:num>
  <w:num w:numId="18">
    <w:abstractNumId w:val="8"/>
  </w:num>
  <w:num w:numId="19">
    <w:abstractNumId w:val="0"/>
  </w:num>
  <w:num w:numId="20">
    <w:abstractNumId w:val="13"/>
  </w:num>
  <w:num w:numId="21">
    <w:abstractNumId w:val="18"/>
  </w:num>
  <w:num w:numId="22">
    <w:abstractNumId w:val="17"/>
  </w:num>
  <w:num w:numId="23">
    <w:abstractNumId w:val="12"/>
  </w:num>
  <w:num w:numId="24">
    <w:abstractNumId w:val="4"/>
  </w:num>
  <w:num w:numId="25">
    <w:abstractNumId w:val="23"/>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C51762-8D40-4FF9-9F0D-8C013317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8</Pages>
  <Words>2271</Words>
  <Characters>12951</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ZTE</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cp:lastModifiedBy>ZTE-LiuJing</cp:lastModifiedBy>
  <cp:revision>335</cp:revision>
  <cp:lastPrinted>2009-04-22T00:01:00Z</cp:lastPrinted>
  <dcterms:created xsi:type="dcterms:W3CDTF">2021-02-03T01:03:00Z</dcterms:created>
  <dcterms:modified xsi:type="dcterms:W3CDTF">2021-08-19T17:13:00Z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