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3EE333E6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Reference and maximum number of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color w:val="000000"/>
        </w:rPr>
        <w:t>NR_QoE</w:t>
      </w:r>
      <w:proofErr w:type="spellEnd"/>
      <w:r>
        <w:rPr>
          <w:rFonts w:ascii="Arial" w:hAnsi="Arial" w:cs="Arial"/>
          <w:color w:val="000000"/>
        </w:rPr>
        <w:t>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>
        <w:rPr>
          <w:rFonts w:ascii="Arial" w:hAnsi="Arial" w:cs="Arial"/>
          <w:bCs/>
          <w:lang w:val="fr-FR"/>
        </w:rPr>
        <w:tab/>
        <w:t xml:space="preserve">Ericsson (to </w:t>
      </w:r>
      <w:proofErr w:type="spellStart"/>
      <w:r>
        <w:rPr>
          <w:rFonts w:ascii="Arial" w:hAnsi="Arial" w:cs="Arial"/>
          <w:bCs/>
          <w:lang w:val="fr-FR"/>
        </w:rPr>
        <w:t>be</w:t>
      </w:r>
      <w:proofErr w:type="spellEnd"/>
      <w:r>
        <w:rPr>
          <w:rFonts w:ascii="Arial" w:hAnsi="Arial" w:cs="Arial"/>
          <w:bCs/>
          <w:lang w:val="fr-FR"/>
        </w:rPr>
        <w:t xml:space="preserve"> RAN2)</w:t>
      </w:r>
    </w:p>
    <w:p w14:paraId="7F115719" w14:textId="522065B8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  <w:r w:rsidR="0023648B">
        <w:rPr>
          <w:rFonts w:ascii="Arial" w:hAnsi="Arial" w:cs="Arial"/>
          <w:bCs/>
          <w:lang w:val="en-US"/>
        </w:rPr>
        <w:t>, RAN3</w:t>
      </w:r>
    </w:p>
    <w:p w14:paraId="7F11571A" w14:textId="23924EBB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23648B">
        <w:rPr>
          <w:rFonts w:ascii="Arial" w:hAnsi="Arial" w:cs="Arial"/>
          <w:bCs/>
          <w:lang w:val="en-US"/>
        </w:rPr>
        <w:tab/>
        <w:t>SA4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3AB03F2B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configuration. The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is sent 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 from the UE to the network. According to RAN2 understanding the short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and the mapping </w:t>
      </w:r>
      <w:r w:rsidR="0023648B">
        <w:rPr>
          <w:rFonts w:ascii="Arial" w:hAnsi="Arial" w:cs="Arial"/>
          <w:color w:val="000000"/>
          <w:lang w:val="en-US"/>
        </w:rPr>
        <w:t>can be</w:t>
      </w:r>
      <w:r>
        <w:rPr>
          <w:rFonts w:ascii="Arial" w:hAnsi="Arial" w:cs="Arial"/>
          <w:color w:val="000000"/>
          <w:lang w:val="en-US"/>
        </w:rPr>
        <w:t xml:space="preserve"> transferred to the target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as part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 at handover. Thereby,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 not need to be sent to the UE 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7F115727" w14:textId="425DB08B" w:rsidR="003344A0" w:rsidRDefault="00896A2B">
      <w:pPr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 w:hint="eastAsia"/>
          <w:color w:val="000000"/>
          <w:lang w:val="en-US" w:eastAsia="zh-CN"/>
        </w:rPr>
        <w:t xml:space="preserve">RAN2 has discussed the maximum number of simultaneous </w:t>
      </w:r>
      <w:proofErr w:type="spellStart"/>
      <w:r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 for a UE. </w:t>
      </w:r>
      <w:r w:rsidR="00981E9F">
        <w:rPr>
          <w:rFonts w:ascii="Arial" w:eastAsia="SimSun" w:hAnsi="Arial" w:cs="Arial"/>
          <w:color w:val="000000"/>
          <w:lang w:val="en-US" w:eastAsia="zh-CN"/>
        </w:rPr>
        <w:t>Considering the supported service type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that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RAN3 is discussing support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for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different </w:t>
      </w:r>
      <w:proofErr w:type="spellStart"/>
      <w:r w:rsidR="00981E9F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981E9F">
        <w:rPr>
          <w:rFonts w:ascii="Arial" w:eastAsia="SimSun" w:hAnsi="Arial" w:cs="Arial"/>
          <w:color w:val="000000"/>
          <w:lang w:val="en-US" w:eastAsia="zh-CN"/>
        </w:rPr>
        <w:t xml:space="preserve"> configuration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and/or report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for different slices, RAN2 considers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</w:t>
      </w:r>
      <w:r w:rsidR="00981E9F">
        <w:rPr>
          <w:rFonts w:ascii="Arial" w:eastAsia="SimSun" w:hAnsi="Arial" w:cs="Arial"/>
          <w:color w:val="000000"/>
          <w:lang w:val="en-US" w:eastAsia="zh-CN"/>
        </w:rPr>
        <w:t>value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32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for maximum number of simultaneous </w:t>
      </w:r>
      <w:proofErr w:type="spellStart"/>
      <w:r w:rsidR="0023648B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23648B">
        <w:rPr>
          <w:rFonts w:ascii="Arial" w:eastAsia="SimSun" w:hAnsi="Arial" w:cs="Arial"/>
          <w:color w:val="000000"/>
          <w:lang w:val="en-US" w:eastAsia="zh-CN"/>
        </w:rPr>
        <w:t xml:space="preserve"> configurations in the UE.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RAN2 would like to ask whether SA5 has concerns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or feedback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on the maximum number of simultaneous </w:t>
      </w:r>
      <w:proofErr w:type="spellStart"/>
      <w:r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configurations.</w:t>
      </w:r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34311B5F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  <w:bookmarkStart w:id="0" w:name="_GoBack"/>
      <w:bookmarkEnd w:id="0"/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158464C3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November - 12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18866C04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February 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February 2022</w:t>
      </w:r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3648B"/>
    <w:rsid w:val="002C3E77"/>
    <w:rsid w:val="002E7B97"/>
    <w:rsid w:val="003344A0"/>
    <w:rsid w:val="003B2AF6"/>
    <w:rsid w:val="003C1E67"/>
    <w:rsid w:val="0041477E"/>
    <w:rsid w:val="00431063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7E0459"/>
    <w:rsid w:val="00820F6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C14B98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77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4</cp:revision>
  <dcterms:created xsi:type="dcterms:W3CDTF">2021-08-23T18:59:00Z</dcterms:created>
  <dcterms:modified xsi:type="dcterms:W3CDTF">2021-08-23T19:14:00Z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