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rPr>
          <w:sz w:val="22"/>
        </w:rPr>
      </w:pPr>
      <w:r w:rsidRPr="00CE0424">
        <w:rPr>
          <w:sz w:val="22"/>
        </w:rPr>
        <w:t>Agenda Item:</w:t>
      </w:r>
      <w:r w:rsidRPr="00CE0424">
        <w:rPr>
          <w:sz w:val="22"/>
        </w:rPr>
        <w:tab/>
      </w:r>
      <w:r w:rsidR="0098712E">
        <w:rPr>
          <w:sz w:val="22"/>
        </w:rPr>
        <w:t>6.10.6</w:t>
      </w:r>
    </w:p>
    <w:p w14:paraId="0F8DDB14" w14:textId="5D67C647" w:rsidR="00E90E49" w:rsidRPr="00CE0424" w:rsidRDefault="003D3C45" w:rsidP="00F64C2B">
      <w:pPr>
        <w:pStyle w:val="3GPPHeader"/>
        <w:rPr>
          <w:sz w:val="22"/>
        </w:rPr>
      </w:pPr>
      <w:r>
        <w:rPr>
          <w:sz w:val="22"/>
        </w:rPr>
        <w:t>Source:</w:t>
      </w:r>
      <w:r w:rsidR="00E90E49" w:rsidRPr="00CE0424">
        <w:rPr>
          <w:sz w:val="22"/>
        </w:rPr>
        <w:tab/>
      </w:r>
      <w:r w:rsidR="005F15AE">
        <w:rPr>
          <w:sz w:val="22"/>
        </w:rPr>
        <w:t>ZTE</w:t>
      </w:r>
      <w:r w:rsidR="00DE15C5">
        <w:rPr>
          <w:sz w:val="22"/>
        </w:rPr>
        <w:t xml:space="preserve"> Corporation</w:t>
      </w:r>
    </w:p>
    <w:p w14:paraId="501A5A8B" w14:textId="685A119C" w:rsidR="00E90E49" w:rsidRPr="00CE0424" w:rsidRDefault="003D3C45" w:rsidP="0098712E">
      <w:pPr>
        <w:pStyle w:val="3GPPHeader"/>
        <w:rPr>
          <w:sz w:val="22"/>
        </w:rPr>
      </w:pPr>
      <w:r>
        <w:rPr>
          <w:sz w:val="22"/>
        </w:rPr>
        <w:t>Title:</w:t>
      </w:r>
      <w:r w:rsidR="00E90E49" w:rsidRPr="00CE0424">
        <w:rPr>
          <w:sz w:val="22"/>
        </w:rPr>
        <w:tab/>
      </w:r>
      <w:r w:rsidR="0098712E" w:rsidRPr="003F0B75">
        <w:rPr>
          <w:sz w:val="22"/>
        </w:rPr>
        <w:t>[AT109bis-e][038</w:t>
      </w:r>
      <w:r w:rsidR="006B4E9D" w:rsidRPr="003F0B75">
        <w:rPr>
          <w:sz w:val="22"/>
        </w:rPr>
        <w:t>][</w:t>
      </w:r>
      <w:r w:rsidR="0098712E" w:rsidRPr="003F0B75">
        <w:rPr>
          <w:sz w:val="22"/>
        </w:rPr>
        <w:t>DCCA</w:t>
      </w:r>
      <w:r w:rsidR="006B4E9D" w:rsidRPr="003F0B75">
        <w:rPr>
          <w:sz w:val="22"/>
        </w:rPr>
        <w:t xml:space="preserve">] </w:t>
      </w:r>
      <w:r w:rsidR="0098712E" w:rsidRPr="003F0B75">
        <w:rPr>
          <w:sz w:val="22"/>
        </w:rPr>
        <w:t>MCG SCell and SCG configuration with RRC Resume</w:t>
      </w:r>
    </w:p>
    <w:p w14:paraId="1E105CE4" w14:textId="3F3990EC"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w:t>
      </w:r>
      <w:r w:rsidR="00A300F1">
        <w:rPr>
          <w:sz w:val="22"/>
        </w:rPr>
        <w:t>s</w:t>
      </w:r>
      <w:r w:rsidRPr="006B4E9D">
        <w:rPr>
          <w:sz w:val="22"/>
        </w:rPr>
        <w:t>, Decision</w:t>
      </w:r>
    </w:p>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6210F1BC" w14:textId="77777777" w:rsidR="0015212B" w:rsidRDefault="0015212B" w:rsidP="0015212B">
      <w:pPr>
        <w:pStyle w:val="EmailDiscussion"/>
        <w:tabs>
          <w:tab w:val="clear" w:pos="1619"/>
          <w:tab w:val="num" w:pos="1710"/>
        </w:tabs>
        <w:ind w:left="1710"/>
      </w:pPr>
      <w:bookmarkStart w:id="0" w:name="_Ref178064866"/>
      <w:r>
        <w:t xml:space="preserve">[AT109bis-e][038][DCCA] </w:t>
      </w:r>
      <w:r w:rsidRPr="00413FDE">
        <w:t>MCG SCell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1" w:tooltip="D:Documents3GPPtsg_ranWG2TSGR2_109bis-eDocsR2-2003812.zip" w:history="1">
        <w:r w:rsidRPr="00073E4C">
          <w:rPr>
            <w:rStyle w:val="af"/>
          </w:rPr>
          <w:t>R2-2003812</w:t>
        </w:r>
      </w:hyperlink>
      <w:r>
        <w:t xml:space="preserve"> and comments. Can start discussion on non-controversial proposals immediately, if any. Wait for on-line discussion for contriversial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1"/>
      </w:pPr>
      <w:r>
        <w:t>2</w:t>
      </w:r>
      <w:r>
        <w:tab/>
      </w:r>
      <w:r w:rsidR="004000E8" w:rsidRPr="00CE0424">
        <w:t>Discussion</w:t>
      </w:r>
      <w:bookmarkEnd w:id="0"/>
    </w:p>
    <w:p w14:paraId="4FD8AC6C" w14:textId="42EDC32E" w:rsidR="006B4E9D" w:rsidRPr="004D53BC" w:rsidRDefault="00154492" w:rsidP="004D53BC">
      <w:pPr>
        <w:rPr>
          <w:lang w:val="fr-FR"/>
        </w:rPr>
      </w:pPr>
      <w:r w:rsidRPr="004D53BC">
        <w:rPr>
          <w:lang w:val="fr-FR"/>
        </w:rPr>
        <w:t xml:space="preserve">Regarding the summary of AI 6.10.6 in </w:t>
      </w:r>
      <w:hyperlink r:id="rId12" w:tooltip="D:Documents3GPPtsg_ranWG2TSGR2_109bis-eDocsR2-2003812.zip" w:history="1">
        <w:r w:rsidR="004D53BC" w:rsidRPr="00073E4C">
          <w:rPr>
            <w:rStyle w:val="af"/>
          </w:rPr>
          <w:t>R2-2003812</w:t>
        </w:r>
      </w:hyperlink>
      <w:r w:rsidRPr="004D53BC">
        <w:rPr>
          <w:lang w:val="fr-FR"/>
        </w:rPr>
        <w:t xml:space="preserve">, there are three proposals. </w:t>
      </w:r>
      <w:r w:rsidR="006B4E9D" w:rsidRPr="004D53BC">
        <w:rPr>
          <w:lang w:val="fr-FR"/>
        </w:rPr>
        <w:t xml:space="preserve">Companies are </w:t>
      </w:r>
      <w:r w:rsidR="004D53BC">
        <w:rPr>
          <w:lang w:val="fr-FR"/>
        </w:rPr>
        <w:t>requested</w:t>
      </w:r>
      <w:r w:rsidR="006B4E9D" w:rsidRPr="004D53BC">
        <w:rPr>
          <w:lang w:val="fr-FR"/>
        </w:rPr>
        <w:t xml:space="preserve"> to add their comments for each of </w:t>
      </w:r>
      <w:r w:rsidRPr="004D53BC">
        <w:rPr>
          <w:lang w:val="fr-FR"/>
        </w:rPr>
        <w:t xml:space="preserve">proposal in the boxes below. </w:t>
      </w:r>
    </w:p>
    <w:p w14:paraId="6CA45657" w14:textId="24D86227" w:rsidR="00154492" w:rsidRPr="005F15AE" w:rsidRDefault="00154492" w:rsidP="00FC4DF4">
      <w:pPr>
        <w:pStyle w:val="20"/>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just made the following agreement during RAN2_109bis. </w:t>
      </w:r>
    </w:p>
    <w:p w14:paraId="2B219708" w14:textId="77777777" w:rsidR="00154492" w:rsidRDefault="00154492" w:rsidP="00154492">
      <w:pPr>
        <w:pStyle w:val="Agreement"/>
      </w:pPr>
      <w:r w:rsidRPr="004613D3">
        <w:t xml:space="preserve">The </w:t>
      </w:r>
      <w:r w:rsidRPr="004613D3">
        <w:rPr>
          <w:i/>
          <w:iCs/>
        </w:rPr>
        <w:t xml:space="preserve">sPCellCommonConfig </w:t>
      </w:r>
      <w:r w:rsidRPr="004613D3">
        <w:t>for the PSCell is saved as part of the UE AS Inactive AS context.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rPr>
          <w:rFonts w:ascii="Arial" w:eastAsia="Malgun Gothic" w:hAnsi="Arial" w:cs="Arial"/>
          <w:b/>
          <w:bCs/>
        </w:rPr>
      </w:pPr>
      <w:bookmarkStart w:id="1" w:name="_Toc5646353"/>
      <w:bookmarkStart w:id="2" w:name="_Toc29893117"/>
      <w:bookmarkStart w:id="3" w:name="_Toc36557054"/>
      <w:r w:rsidRPr="006230E0">
        <w:rPr>
          <w:rFonts w:ascii="Arial" w:eastAsia="Times New Roman" w:hAnsi="Arial" w:cs="Arial"/>
          <w:sz w:val="24"/>
          <w:szCs w:val="20"/>
        </w:rPr>
        <w:t>9.3.1.94</w:t>
      </w:r>
      <w:r w:rsidRPr="006230E0">
        <w:rPr>
          <w:rFonts w:ascii="Arial" w:eastAsia="Times New Roman" w:hAnsi="Arial" w:cs="Arial"/>
          <w:sz w:val="24"/>
          <w:szCs w:val="20"/>
        </w:rPr>
        <w:tab/>
      </w:r>
      <w:bookmarkEnd w:id="1"/>
      <w:r w:rsidRPr="006230E0">
        <w:rPr>
          <w:rFonts w:ascii="Arial" w:eastAsia="Times New Roman" w:hAnsi="Arial" w:cs="Arial"/>
          <w:sz w:val="24"/>
          <w:szCs w:val="20"/>
        </w:rPr>
        <w:t>Lower Layer Presence Status Change</w:t>
      </w:r>
      <w:bookmarkEnd w:id="2"/>
      <w:bookmarkEnd w:id="3"/>
    </w:p>
    <w:p w14:paraId="731D5363" w14:textId="77777777" w:rsidR="00154492" w:rsidRPr="003517B7" w:rsidRDefault="00154492" w:rsidP="00154492">
      <w:pPr>
        <w:rPr>
          <w:rFonts w:ascii="Times New Roman" w:eastAsia="Malgun Gothic" w:hAnsi="Times New Roman"/>
        </w:rPr>
      </w:pPr>
      <w:r w:rsidRPr="003517B7">
        <w:rPr>
          <w:rFonts w:ascii="Times New Roman" w:eastAsia="Malgun Gothic" w:hAnsi="Times New Roman"/>
        </w:rPr>
        <w:t>This IE indicates 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4714FBAB"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42274FC8" w:rsidR="00154492" w:rsidRPr="006230E0" w:rsidRDefault="00154492" w:rsidP="00062BA1">
            <w:pPr>
              <w:keepNext/>
              <w:keepLines/>
              <w:overflowPunct w:val="0"/>
              <w:adjustRightInd w:val="0"/>
              <w:textAlignment w:val="baseline"/>
              <w:rPr>
                <w:rFonts w:ascii="Arial" w:eastAsia="Batang" w:hAnsi="Arial" w:cs="Arial"/>
                <w:sz w:val="18"/>
                <w:szCs w:val="20"/>
              </w:rPr>
            </w:pPr>
            <w:r w:rsidRPr="006230E0">
              <w:rPr>
                <w:rFonts w:ascii="Arial" w:eastAsia="Batang" w:hAnsi="Arial" w:cs="Arial"/>
                <w:sz w:val="18"/>
                <w:szCs w:val="20"/>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djustRightInd w:val="0"/>
              <w:textAlignment w:val="baseline"/>
              <w:rPr>
                <w:rFonts w:ascii="Arial" w:eastAsia="Times New Roman" w:hAnsi="Arial" w:cs="Arial"/>
                <w:i/>
                <w:sz w:val="18"/>
                <w:szCs w:val="20"/>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highlight w:val="yellow"/>
              </w:rPr>
              <w:t>“suspend lower layers” will store CellGroupConfig except ReconfigurationWithSync</w:t>
            </w:r>
            <w:r w:rsidRPr="006230E0">
              <w:rPr>
                <w:rFonts w:ascii="Arial" w:eastAsia="Times New Roman" w:hAnsi="Arial" w:cs="Arial"/>
                <w:sz w:val="18"/>
                <w:szCs w:val="20"/>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rPr>
      </w:pPr>
      <w:r w:rsidRPr="00154492">
        <w:rPr>
          <w:rFonts w:cstheme="minorHAnsi"/>
          <w:b/>
          <w:color w:val="000000" w:themeColor="text1"/>
        </w:rPr>
        <w:t xml:space="preserve">Q1: Do company agree to send LS to RAN3 to </w:t>
      </w:r>
      <w:r w:rsidRPr="00154492">
        <w:rPr>
          <w:rFonts w:cstheme="minorHAnsi"/>
          <w:b/>
          <w:bCs/>
          <w:color w:val="000000" w:themeColor="text1"/>
          <w:szCs w:val="20"/>
        </w:rPr>
        <w:t xml:space="preserve">to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r w:rsidRPr="00154492">
        <w:rPr>
          <w:rFonts w:cstheme="minorHAnsi"/>
          <w:b/>
          <w:bCs/>
          <w:color w:val="000000" w:themeColor="text1"/>
          <w:szCs w:val="20"/>
        </w:rPr>
        <w:t>(E.g. to update the field description of “Lower Layer Presence Status Change”).</w:t>
      </w:r>
    </w:p>
    <w:tbl>
      <w:tblPr>
        <w:tblStyle w:val="afa"/>
        <w:tblW w:w="0" w:type="auto"/>
        <w:tblInd w:w="113" w:type="dxa"/>
        <w:tblLook w:val="04A0" w:firstRow="1" w:lastRow="0" w:firstColumn="1" w:lastColumn="0" w:noHBand="0" w:noVBand="1"/>
      </w:tblPr>
      <w:tblGrid>
        <w:gridCol w:w="2098"/>
        <w:gridCol w:w="1839"/>
        <w:gridCol w:w="5579"/>
      </w:tblGrid>
      <w:tr w:rsidR="00154492" w14:paraId="5D514A0A" w14:textId="77777777" w:rsidTr="004858DE">
        <w:tc>
          <w:tcPr>
            <w:tcW w:w="2098" w:type="dxa"/>
            <w:shd w:val="clear" w:color="auto" w:fill="BFBFBF" w:themeFill="background1" w:themeFillShade="BF"/>
          </w:tcPr>
          <w:p w14:paraId="183547B6" w14:textId="77777777" w:rsidR="00154492" w:rsidRDefault="00154492" w:rsidP="00062BA1">
            <w:pPr>
              <w:pStyle w:val="a8"/>
            </w:pPr>
            <w:r>
              <w:t>Company</w:t>
            </w:r>
          </w:p>
        </w:tc>
        <w:tc>
          <w:tcPr>
            <w:tcW w:w="1839" w:type="dxa"/>
            <w:shd w:val="clear" w:color="auto" w:fill="BFBFBF" w:themeFill="background1" w:themeFillShade="BF"/>
          </w:tcPr>
          <w:p w14:paraId="4F0CD946" w14:textId="77777777" w:rsidR="00154492" w:rsidRDefault="00154492" w:rsidP="00062BA1">
            <w:pPr>
              <w:pStyle w:val="a8"/>
            </w:pPr>
            <w:r>
              <w:t>Agree/Disagree</w:t>
            </w:r>
          </w:p>
        </w:tc>
        <w:tc>
          <w:tcPr>
            <w:tcW w:w="5579" w:type="dxa"/>
            <w:shd w:val="clear" w:color="auto" w:fill="BFBFBF" w:themeFill="background1" w:themeFillShade="BF"/>
          </w:tcPr>
          <w:p w14:paraId="3AF82933" w14:textId="77777777" w:rsidR="00154492" w:rsidRPr="006B4E9D" w:rsidRDefault="00154492" w:rsidP="00062BA1">
            <w:pPr>
              <w:pStyle w:val="a8"/>
            </w:pPr>
            <w:r w:rsidRPr="006B4E9D">
              <w:t>Comments</w:t>
            </w:r>
          </w:p>
        </w:tc>
      </w:tr>
      <w:tr w:rsidR="00154492" w14:paraId="3924E5B8" w14:textId="77777777" w:rsidTr="004858DE">
        <w:tc>
          <w:tcPr>
            <w:tcW w:w="2098" w:type="dxa"/>
          </w:tcPr>
          <w:p w14:paraId="12924A89" w14:textId="2BD96C03" w:rsidR="00154492" w:rsidRDefault="00280779" w:rsidP="00062BA1">
            <w:r>
              <w:rPr>
                <w:rFonts w:hint="eastAsia"/>
              </w:rPr>
              <w:t>O</w:t>
            </w:r>
            <w:r>
              <w:t>PPO</w:t>
            </w:r>
          </w:p>
        </w:tc>
        <w:tc>
          <w:tcPr>
            <w:tcW w:w="1839" w:type="dxa"/>
          </w:tcPr>
          <w:p w14:paraId="114228A3" w14:textId="1405362A" w:rsidR="00154492" w:rsidRDefault="002726FD" w:rsidP="00062BA1">
            <w:r>
              <w:t xml:space="preserve">Disagree </w:t>
            </w:r>
          </w:p>
        </w:tc>
        <w:tc>
          <w:tcPr>
            <w:tcW w:w="5579" w:type="dxa"/>
          </w:tcPr>
          <w:p w14:paraId="5E00F08A" w14:textId="58480929" w:rsidR="00280779" w:rsidRPr="002726FD" w:rsidRDefault="00280779" w:rsidP="00062BA1">
            <w:pPr>
              <w:rPr>
                <w:rFonts w:ascii="Arial" w:eastAsia="Batang" w:hAnsi="Arial" w:cs="Arial"/>
                <w:sz w:val="18"/>
                <w:szCs w:val="20"/>
                <w:lang w:val="en-GB"/>
              </w:rPr>
            </w:pPr>
            <w:r>
              <w:rPr>
                <w:rFonts w:ascii="Arial" w:eastAsia="Batang" w:hAnsi="Arial" w:cs="Arial"/>
                <w:sz w:val="18"/>
                <w:szCs w:val="20"/>
                <w:lang w:val="en-GB"/>
              </w:rPr>
              <w:t>“</w:t>
            </w:r>
            <w:r w:rsidRPr="006230E0">
              <w:rPr>
                <w:rFonts w:ascii="Arial" w:eastAsia="Batang" w:hAnsi="Arial" w:cs="Arial"/>
                <w:sz w:val="18"/>
                <w:szCs w:val="20"/>
                <w:lang w:val="en-GB"/>
              </w:rPr>
              <w:t>Lower Layer Presence Status Change</w:t>
            </w:r>
            <w:r>
              <w:rPr>
                <w:rFonts w:ascii="Arial" w:eastAsia="Batang" w:hAnsi="Arial" w:cs="Arial"/>
                <w:sz w:val="18"/>
                <w:szCs w:val="20"/>
                <w:lang w:val="en-GB"/>
              </w:rPr>
              <w:t xml:space="preserve">” indicates what will be stored in DU for UE from network point of view. </w:t>
            </w:r>
            <w:r w:rsidR="002726FD">
              <w:rPr>
                <w:rFonts w:ascii="Arial" w:eastAsia="Batang" w:hAnsi="Arial" w:cs="Arial"/>
                <w:sz w:val="18"/>
                <w:szCs w:val="20"/>
                <w:lang w:val="en-GB"/>
              </w:rPr>
              <w:t xml:space="preserve">The </w:t>
            </w:r>
            <w:r>
              <w:rPr>
                <w:rFonts w:ascii="Arial" w:eastAsia="Batang" w:hAnsi="Arial" w:cs="Arial"/>
                <w:sz w:val="18"/>
                <w:szCs w:val="20"/>
                <w:lang w:val="en-GB"/>
              </w:rPr>
              <w:t xml:space="preserve"> </w:t>
            </w:r>
            <w:r w:rsidR="002726FD" w:rsidRPr="002726FD">
              <w:rPr>
                <w:rFonts w:ascii="Arial" w:eastAsia="Batang" w:hAnsi="Arial" w:cs="Arial"/>
                <w:i/>
                <w:iCs/>
                <w:sz w:val="18"/>
                <w:szCs w:val="20"/>
                <w:lang w:val="en-GB"/>
              </w:rPr>
              <w:lastRenderedPageBreak/>
              <w:t>servingCellConfigCommon</w:t>
            </w:r>
            <w:r w:rsidR="002726FD" w:rsidRPr="002726FD">
              <w:rPr>
                <w:rFonts w:ascii="Arial" w:eastAsia="Batang" w:hAnsi="Arial" w:cs="Arial"/>
                <w:sz w:val="18"/>
                <w:szCs w:val="20"/>
                <w:lang w:val="en-GB"/>
              </w:rPr>
              <w:t xml:space="preserve"> is common for all UE, not for one specific UE. It make</w:t>
            </w:r>
            <w:r w:rsidR="002726FD">
              <w:rPr>
                <w:rFonts w:ascii="Arial" w:eastAsia="Batang" w:hAnsi="Arial" w:cs="Arial"/>
                <w:sz w:val="18"/>
                <w:szCs w:val="20"/>
                <w:lang w:val="en-GB"/>
              </w:rPr>
              <w:t>s</w:t>
            </w:r>
            <w:r w:rsidR="002726FD" w:rsidRPr="002726FD">
              <w:rPr>
                <w:rFonts w:ascii="Arial" w:eastAsia="Batang" w:hAnsi="Arial" w:cs="Arial"/>
                <w:sz w:val="18"/>
                <w:szCs w:val="20"/>
                <w:lang w:val="en-GB"/>
              </w:rPr>
              <w:t xml:space="preserve"> sense not to store for one UE.</w:t>
            </w:r>
          </w:p>
          <w:p w14:paraId="6B045923" w14:textId="52C19A63" w:rsidR="00154492" w:rsidRDefault="002726FD" w:rsidP="00062BA1">
            <w:pPr>
              <w:rPr>
                <w:rFonts w:ascii="Arial" w:eastAsia="Batang" w:hAnsi="Arial" w:cs="Arial"/>
                <w:sz w:val="18"/>
                <w:szCs w:val="20"/>
                <w:lang w:val="en-GB"/>
              </w:rPr>
            </w:pPr>
            <w:r w:rsidRPr="002726FD">
              <w:rPr>
                <w:rFonts w:ascii="Arial" w:eastAsia="Batang" w:hAnsi="Arial" w:cs="Arial"/>
                <w:sz w:val="18"/>
                <w:szCs w:val="20"/>
                <w:lang w:val="en-GB"/>
              </w:rPr>
              <w:t>For the case that store related SCG configuration as a part of the AS context</w:t>
            </w:r>
            <w:r>
              <w:rPr>
                <w:rFonts w:ascii="Arial" w:eastAsia="Batang" w:hAnsi="Arial" w:cs="Arial"/>
                <w:sz w:val="18"/>
                <w:szCs w:val="20"/>
                <w:lang w:val="en-GB"/>
              </w:rPr>
              <w:t>, I think it means what will be stored in UE side.</w:t>
            </w:r>
          </w:p>
          <w:p w14:paraId="321DB7E7" w14:textId="380F419D" w:rsidR="002726FD" w:rsidRPr="002726FD" w:rsidRDefault="002726FD" w:rsidP="00062BA1">
            <w:pPr>
              <w:rPr>
                <w:rFonts w:eastAsia="Yu Mincho"/>
              </w:rPr>
            </w:pPr>
            <w:r>
              <w:t>S</w:t>
            </w:r>
            <w:r>
              <w:rPr>
                <w:rFonts w:eastAsia="Yu Mincho"/>
              </w:rPr>
              <w:t>o it seems no impact on RAN3.</w:t>
            </w:r>
          </w:p>
        </w:tc>
      </w:tr>
      <w:tr w:rsidR="004858DE" w14:paraId="0D182B07" w14:textId="77777777" w:rsidTr="004858DE">
        <w:tc>
          <w:tcPr>
            <w:tcW w:w="2098" w:type="dxa"/>
          </w:tcPr>
          <w:p w14:paraId="578DA4A6" w14:textId="7B5D38C5" w:rsidR="004858DE" w:rsidRDefault="004858DE" w:rsidP="004858DE">
            <w:r>
              <w:lastRenderedPageBreak/>
              <w:t>Nokia</w:t>
            </w:r>
          </w:p>
        </w:tc>
        <w:tc>
          <w:tcPr>
            <w:tcW w:w="1839" w:type="dxa"/>
          </w:tcPr>
          <w:p w14:paraId="6FF26837" w14:textId="285641DA" w:rsidR="004858DE" w:rsidRDefault="004858DE" w:rsidP="004858DE">
            <w:r>
              <w:t>Disagree</w:t>
            </w:r>
          </w:p>
        </w:tc>
        <w:tc>
          <w:tcPr>
            <w:tcW w:w="5579" w:type="dxa"/>
          </w:tcPr>
          <w:p w14:paraId="4195061C" w14:textId="16A5694D" w:rsidR="004858DE" w:rsidRDefault="004858DE" w:rsidP="004858DE">
            <w:r>
              <w:t>Indeed, we don’t understand the need to have this.</w:t>
            </w:r>
          </w:p>
        </w:tc>
      </w:tr>
      <w:tr w:rsidR="004858DE" w14:paraId="6CAD7E37" w14:textId="77777777" w:rsidTr="004858DE">
        <w:tc>
          <w:tcPr>
            <w:tcW w:w="2098" w:type="dxa"/>
          </w:tcPr>
          <w:p w14:paraId="733770A0" w14:textId="652E9259" w:rsidR="004858DE" w:rsidRPr="00296228" w:rsidRDefault="00296228" w:rsidP="004858DE">
            <w:pPr>
              <w:rPr>
                <w:rFonts w:eastAsia="Malgun Gothic"/>
              </w:rPr>
            </w:pPr>
            <w:r>
              <w:rPr>
                <w:rFonts w:eastAsia="Malgun Gothic" w:hint="eastAsia"/>
              </w:rPr>
              <w:t>LG</w:t>
            </w:r>
          </w:p>
        </w:tc>
        <w:tc>
          <w:tcPr>
            <w:tcW w:w="1839" w:type="dxa"/>
          </w:tcPr>
          <w:p w14:paraId="30E89619" w14:textId="46B15778" w:rsidR="004858DE" w:rsidRPr="00296228" w:rsidRDefault="00296228" w:rsidP="004858DE">
            <w:pPr>
              <w:rPr>
                <w:rFonts w:eastAsia="Malgun Gothic"/>
              </w:rPr>
            </w:pPr>
            <w:r>
              <w:rPr>
                <w:rFonts w:eastAsia="Malgun Gothic" w:hint="eastAsia"/>
              </w:rPr>
              <w:t>Agree</w:t>
            </w:r>
          </w:p>
        </w:tc>
        <w:tc>
          <w:tcPr>
            <w:tcW w:w="5579" w:type="dxa"/>
          </w:tcPr>
          <w:p w14:paraId="37D2C0FE" w14:textId="429FE555" w:rsidR="00296228" w:rsidRPr="00B543D9" w:rsidRDefault="00296228" w:rsidP="00296228">
            <w:pPr>
              <w:rPr>
                <w:rFonts w:cstheme="minorHAnsi"/>
                <w:lang w:val="en-GB"/>
              </w:rPr>
            </w:pPr>
            <w:r w:rsidRPr="00B543D9">
              <w:rPr>
                <w:rFonts w:cstheme="minorHAnsi"/>
                <w:lang w:val="en-GB"/>
              </w:rPr>
              <w:t xml:space="preserve">According to the above description highlighted in yellow, upon reception of this message with suspend lower layers, a gNB-DU may store CellGroupConfig except </w:t>
            </w:r>
            <w:r w:rsidRPr="00B543D9">
              <w:rPr>
                <w:rFonts w:cstheme="minorHAnsi"/>
                <w:i/>
                <w:lang w:val="en-GB"/>
              </w:rPr>
              <w:t>ReconfigurationWithSync</w:t>
            </w:r>
            <w:r w:rsidRPr="00B543D9">
              <w:rPr>
                <w:rFonts w:cstheme="minorHAnsi"/>
                <w:lang w:val="en-GB"/>
              </w:rPr>
              <w:t xml:space="preserve"> for the suspended SCG</w:t>
            </w:r>
            <w:r w:rsidR="008C37C5">
              <w:rPr>
                <w:rFonts w:cstheme="minorHAnsi"/>
                <w:lang w:val="en-GB"/>
              </w:rPr>
              <w:t xml:space="preserve"> of the UE</w:t>
            </w:r>
            <w:r w:rsidRPr="00B543D9">
              <w:rPr>
                <w:rFonts w:cstheme="minorHAnsi"/>
                <w:lang w:val="en-GB"/>
              </w:rPr>
              <w:t xml:space="preserve">. </w:t>
            </w:r>
          </w:p>
          <w:p w14:paraId="0FD2D163" w14:textId="33275A4C" w:rsidR="00296228" w:rsidRPr="00B543D9" w:rsidRDefault="00296228" w:rsidP="00296228">
            <w:pPr>
              <w:rPr>
                <w:rFonts w:cstheme="minorHAnsi"/>
                <w:color w:val="000000" w:themeColor="text1"/>
                <w:lang w:eastAsia="x-none"/>
              </w:rPr>
            </w:pPr>
            <w:r w:rsidRPr="00B543D9">
              <w:rPr>
                <w:rFonts w:cstheme="minorHAnsi"/>
                <w:lang w:val="en-GB"/>
              </w:rPr>
              <w:t xml:space="preserve">RAN2 already agreed to store </w:t>
            </w:r>
            <w:r w:rsidRPr="00B543D9">
              <w:rPr>
                <w:rFonts w:cstheme="minorHAnsi"/>
                <w:i/>
                <w:iCs/>
                <w:color w:val="000000" w:themeColor="text1"/>
                <w:lang w:eastAsia="x-none"/>
              </w:rPr>
              <w:t>servingCellConfigCommon</w:t>
            </w:r>
            <w:r w:rsidRPr="00B543D9">
              <w:rPr>
                <w:rFonts w:cstheme="minorHAnsi"/>
                <w:color w:val="000000" w:themeColor="text1"/>
                <w:lang w:eastAsia="x-none"/>
              </w:rPr>
              <w:t xml:space="preserve"> </w:t>
            </w:r>
            <w:r w:rsidR="00B543D9">
              <w:rPr>
                <w:rFonts w:cstheme="minorHAnsi"/>
                <w:color w:val="000000" w:themeColor="text1"/>
                <w:lang w:eastAsia="x-none"/>
              </w:rPr>
              <w:t>for</w:t>
            </w:r>
            <w:r w:rsidRPr="00B543D9">
              <w:rPr>
                <w:rFonts w:cstheme="minorHAnsi"/>
                <w:color w:val="000000" w:themeColor="text1"/>
                <w:lang w:eastAsia="x-none"/>
              </w:rPr>
              <w:t>PSCell in the inactive AS context</w:t>
            </w:r>
            <w:r w:rsidR="00FC791A">
              <w:rPr>
                <w:rFonts w:cstheme="minorHAnsi"/>
                <w:color w:val="000000" w:themeColor="text1"/>
                <w:lang w:eastAsia="x-none"/>
              </w:rPr>
              <w:t>:</w:t>
            </w:r>
          </w:p>
          <w:p w14:paraId="53F2BED3" w14:textId="77777777" w:rsidR="00296228" w:rsidRPr="00B543D9" w:rsidRDefault="00296228" w:rsidP="00296228">
            <w:pPr>
              <w:pStyle w:val="Agreement"/>
              <w:rPr>
                <w:rFonts w:asciiTheme="minorHAnsi" w:hAnsiTheme="minorHAnsi" w:cstheme="minorHAnsi"/>
              </w:rPr>
            </w:pPr>
            <w:r w:rsidRPr="00B543D9">
              <w:rPr>
                <w:rFonts w:asciiTheme="minorHAnsi" w:eastAsia="Malgun Gothic" w:hAnsiTheme="minorHAnsi" w:cstheme="minorHAnsi"/>
                <w:color w:val="000000" w:themeColor="text1"/>
              </w:rPr>
              <w:t>“</w:t>
            </w:r>
            <w:r w:rsidRPr="00B543D9">
              <w:rPr>
                <w:rFonts w:asciiTheme="minorHAnsi" w:hAnsiTheme="minorHAnsi" w:cstheme="minorHAnsi"/>
              </w:rPr>
              <w:t xml:space="preserve">The </w:t>
            </w:r>
            <w:r w:rsidRPr="00B543D9">
              <w:rPr>
                <w:rFonts w:asciiTheme="minorHAnsi" w:hAnsiTheme="minorHAnsi" w:cstheme="minorHAnsi"/>
                <w:i/>
                <w:iCs/>
              </w:rPr>
              <w:t xml:space="preserve">sPCellCommonConfig </w:t>
            </w:r>
            <w:r w:rsidRPr="00B543D9">
              <w:rPr>
                <w:rFonts w:asciiTheme="minorHAnsi" w:hAnsiTheme="minorHAnsi" w:cstheme="minorHAnsi"/>
              </w:rPr>
              <w:t>for the PSCell is saved as part of the UE AS Inactive AS context.</w:t>
            </w:r>
          </w:p>
          <w:p w14:paraId="65D30D2E" w14:textId="236C9AFA" w:rsidR="004858DE" w:rsidRPr="000723AF" w:rsidRDefault="000F4504" w:rsidP="001A298A">
            <w:pPr>
              <w:rPr>
                <w:rFonts w:eastAsia="Malgun Gothic" w:cstheme="minorHAnsi"/>
                <w:lang w:val="en-GB"/>
              </w:rPr>
            </w:pPr>
            <w:r>
              <w:rPr>
                <w:rFonts w:cstheme="minorHAnsi"/>
                <w:lang w:val="fr-FR"/>
              </w:rPr>
              <w:t>Based on the ob</w:t>
            </w:r>
            <w:r w:rsidR="00B543D9">
              <w:rPr>
                <w:rFonts w:cstheme="minorHAnsi"/>
                <w:lang w:val="fr-FR"/>
              </w:rPr>
              <w:t>s</w:t>
            </w:r>
            <w:r>
              <w:rPr>
                <w:rFonts w:cstheme="minorHAnsi"/>
                <w:lang w:val="fr-FR"/>
              </w:rPr>
              <w:t>er</w:t>
            </w:r>
            <w:r w:rsidR="00B543D9">
              <w:rPr>
                <w:rFonts w:cstheme="minorHAnsi"/>
                <w:lang w:val="fr-FR"/>
              </w:rPr>
              <w:t xml:space="preserve">vations above, </w:t>
            </w:r>
            <w:r w:rsidR="00FC791A">
              <w:rPr>
                <w:rFonts w:cstheme="minorHAnsi"/>
                <w:lang w:val="fr-FR"/>
              </w:rPr>
              <w:t>it is concerned</w:t>
            </w:r>
            <w:r w:rsidR="00296228" w:rsidRPr="00B543D9">
              <w:rPr>
                <w:rFonts w:cstheme="minorHAnsi"/>
                <w:lang w:val="en-GB"/>
              </w:rPr>
              <w:t xml:space="preserve"> that stored information for SCG context within the UE is not aligned to information for suspended SCG within the network</w:t>
            </w:r>
            <w:r w:rsidR="00B543D9">
              <w:rPr>
                <w:rFonts w:cstheme="minorHAnsi"/>
                <w:lang w:val="en-GB"/>
              </w:rPr>
              <w:t xml:space="preserve"> (i.e. DU)</w:t>
            </w:r>
            <w:r w:rsidR="00F83962">
              <w:rPr>
                <w:rFonts w:cstheme="minorHAnsi"/>
                <w:lang w:val="en-GB"/>
              </w:rPr>
              <w:t>.</w:t>
            </w:r>
            <w:r w:rsidR="000723AF">
              <w:rPr>
                <w:rFonts w:eastAsia="Malgun Gothic" w:cstheme="minorHAnsi" w:hint="eastAsia"/>
                <w:lang w:val="en-GB"/>
              </w:rPr>
              <w:t xml:space="preserve"> </w:t>
            </w:r>
            <w:r w:rsidR="000723AF">
              <w:rPr>
                <w:rFonts w:eastAsia="Malgun Gothic" w:cstheme="minorHAnsi"/>
                <w:lang w:val="en-GB"/>
              </w:rPr>
              <w:t xml:space="preserve">Hence, current RAN3 spec is not aligned to RAN2’s understanding. </w:t>
            </w:r>
            <w:r w:rsidR="00296228" w:rsidRPr="00B543D9">
              <w:rPr>
                <w:rFonts w:cstheme="minorHAnsi"/>
                <w:lang w:val="en-GB"/>
              </w:rPr>
              <w:t xml:space="preserve">To resolve this issue, we </w:t>
            </w:r>
            <w:r w:rsidR="001A298A">
              <w:rPr>
                <w:rFonts w:cstheme="minorHAnsi"/>
                <w:lang w:val="en-GB"/>
              </w:rPr>
              <w:t>should</w:t>
            </w:r>
            <w:r w:rsidR="00296228" w:rsidRPr="00B543D9">
              <w:rPr>
                <w:rFonts w:cstheme="minorHAnsi"/>
                <w:lang w:val="en-GB"/>
              </w:rPr>
              <w:t xml:space="preserve"> send an LS to RAN3. Based on the LS, RAN3 </w:t>
            </w:r>
            <w:r w:rsidR="000723AF">
              <w:rPr>
                <w:rFonts w:cstheme="minorHAnsi"/>
                <w:lang w:val="en-GB"/>
              </w:rPr>
              <w:t>may update, if necessary.</w:t>
            </w:r>
          </w:p>
        </w:tc>
      </w:tr>
      <w:tr w:rsidR="00686FCD" w14:paraId="3EBEDDBC" w14:textId="77777777" w:rsidTr="004858DE">
        <w:tc>
          <w:tcPr>
            <w:tcW w:w="2098" w:type="dxa"/>
          </w:tcPr>
          <w:p w14:paraId="73F16FD4" w14:textId="32AA3A08" w:rsidR="00686FCD" w:rsidRDefault="00686FCD" w:rsidP="004858DE">
            <w:pPr>
              <w:rPr>
                <w:rFonts w:eastAsia="Malgun Gothic"/>
              </w:rPr>
            </w:pPr>
            <w:r>
              <w:rPr>
                <w:rFonts w:eastAsia="Malgun Gothic"/>
              </w:rPr>
              <w:t>Interdigital</w:t>
            </w:r>
          </w:p>
        </w:tc>
        <w:tc>
          <w:tcPr>
            <w:tcW w:w="1839" w:type="dxa"/>
          </w:tcPr>
          <w:p w14:paraId="105C0198" w14:textId="4043ECA1" w:rsidR="00686FCD" w:rsidRDefault="00686FCD" w:rsidP="004858DE">
            <w:pPr>
              <w:rPr>
                <w:rFonts w:eastAsia="Malgun Gothic"/>
              </w:rPr>
            </w:pPr>
            <w:r>
              <w:rPr>
                <w:rFonts w:eastAsia="Malgun Gothic"/>
              </w:rPr>
              <w:t>Agree</w:t>
            </w:r>
          </w:p>
        </w:tc>
        <w:tc>
          <w:tcPr>
            <w:tcW w:w="5579" w:type="dxa"/>
          </w:tcPr>
          <w:p w14:paraId="34B5D526" w14:textId="5D3E52B1" w:rsidR="00686FCD" w:rsidRPr="00B543D9" w:rsidRDefault="00C66885" w:rsidP="00296228">
            <w:pPr>
              <w:rPr>
                <w:rFonts w:cstheme="minorHAnsi"/>
                <w:lang w:val="en-GB"/>
              </w:rPr>
            </w:pPr>
            <w:r>
              <w:rPr>
                <w:rFonts w:cstheme="minorHAnsi"/>
                <w:lang w:val="en-GB"/>
              </w:rPr>
              <w:t xml:space="preserve">RAN3 specifications indicates that the </w:t>
            </w:r>
            <w:r w:rsidR="00D50C5B">
              <w:rPr>
                <w:rFonts w:cstheme="minorHAnsi"/>
                <w:lang w:val="en-GB"/>
              </w:rPr>
              <w:t xml:space="preserve">lower configuration, except for ReconfigurationWithSync will be stored.  Based on latest agreements, part of the ReconfigurationWithSync is part of the inactive UE context, and should also be stored by the network when lower layers are suspended for the SCG. </w:t>
            </w:r>
          </w:p>
        </w:tc>
      </w:tr>
      <w:tr w:rsidR="00BF2F2F" w14:paraId="5D1F84A7" w14:textId="77777777" w:rsidTr="004858DE">
        <w:tc>
          <w:tcPr>
            <w:tcW w:w="2098" w:type="dxa"/>
          </w:tcPr>
          <w:p w14:paraId="55DA19D1" w14:textId="6AE0CB41" w:rsidR="00BF2F2F" w:rsidRDefault="00BF2F2F" w:rsidP="004858DE">
            <w:pPr>
              <w:rPr>
                <w:rFonts w:eastAsia="Malgun Gothic"/>
              </w:rPr>
            </w:pPr>
            <w:r>
              <w:rPr>
                <w:rFonts w:eastAsia="Malgun Gothic"/>
              </w:rPr>
              <w:t>Ericsson</w:t>
            </w:r>
          </w:p>
        </w:tc>
        <w:tc>
          <w:tcPr>
            <w:tcW w:w="1839" w:type="dxa"/>
          </w:tcPr>
          <w:p w14:paraId="2B1D40D7" w14:textId="297E9526" w:rsidR="00BF2F2F" w:rsidRDefault="00BF2F2F" w:rsidP="004858DE">
            <w:pPr>
              <w:rPr>
                <w:rFonts w:eastAsia="Malgun Gothic"/>
              </w:rPr>
            </w:pPr>
            <w:r>
              <w:rPr>
                <w:rFonts w:eastAsia="Malgun Gothic"/>
              </w:rPr>
              <w:t>No Strong view</w:t>
            </w:r>
          </w:p>
        </w:tc>
        <w:tc>
          <w:tcPr>
            <w:tcW w:w="5579" w:type="dxa"/>
          </w:tcPr>
          <w:p w14:paraId="1C4D50C0" w14:textId="5B7C5B61" w:rsidR="00BF2F2F" w:rsidRDefault="00BF2F2F" w:rsidP="00296228">
            <w:pPr>
              <w:rPr>
                <w:rFonts w:cstheme="minorHAnsi"/>
                <w:lang w:val="en-GB"/>
              </w:rPr>
            </w:pPr>
            <w:r>
              <w:rPr>
                <w:rFonts w:cstheme="minorHAnsi"/>
                <w:lang w:val="en-GB"/>
              </w:rPr>
              <w:t>But would not hurt to check/align with RAN3</w:t>
            </w:r>
          </w:p>
        </w:tc>
      </w:tr>
      <w:tr w:rsidR="00C6482B" w14:paraId="5D9323D1" w14:textId="77777777" w:rsidTr="004858DE">
        <w:tc>
          <w:tcPr>
            <w:tcW w:w="2098" w:type="dxa"/>
          </w:tcPr>
          <w:p w14:paraId="54C562D9" w14:textId="3EB60DB8" w:rsidR="00C6482B" w:rsidRDefault="00C6482B" w:rsidP="004858DE">
            <w:pPr>
              <w:rPr>
                <w:rFonts w:eastAsia="Malgun Gothic"/>
              </w:rPr>
            </w:pPr>
            <w:r>
              <w:rPr>
                <w:rFonts w:eastAsia="Malgun Gothic"/>
              </w:rPr>
              <w:t>MediaTek</w:t>
            </w:r>
          </w:p>
        </w:tc>
        <w:tc>
          <w:tcPr>
            <w:tcW w:w="1839" w:type="dxa"/>
          </w:tcPr>
          <w:p w14:paraId="336E0257" w14:textId="526CE4F7" w:rsidR="00C6482B" w:rsidRDefault="00C6482B" w:rsidP="004858DE">
            <w:pPr>
              <w:rPr>
                <w:rFonts w:eastAsia="Malgun Gothic"/>
              </w:rPr>
            </w:pPr>
            <w:r>
              <w:rPr>
                <w:rFonts w:eastAsia="Malgun Gothic"/>
              </w:rPr>
              <w:t>No Strong view</w:t>
            </w:r>
          </w:p>
        </w:tc>
        <w:tc>
          <w:tcPr>
            <w:tcW w:w="5579" w:type="dxa"/>
          </w:tcPr>
          <w:p w14:paraId="1E5C7F7A" w14:textId="77777777" w:rsidR="00C6482B" w:rsidRDefault="00C6482B" w:rsidP="00296228">
            <w:pPr>
              <w:rPr>
                <w:rFonts w:cstheme="minorHAnsi"/>
                <w:lang w:val="en-GB"/>
              </w:rPr>
            </w:pPr>
          </w:p>
        </w:tc>
      </w:tr>
      <w:tr w:rsidR="00FF73CB" w14:paraId="28985EBE" w14:textId="77777777" w:rsidTr="004858DE">
        <w:tc>
          <w:tcPr>
            <w:tcW w:w="2098" w:type="dxa"/>
          </w:tcPr>
          <w:p w14:paraId="2A4C195F" w14:textId="7233DBEA" w:rsidR="00FF73CB" w:rsidRDefault="00FF73CB" w:rsidP="00FF73CB">
            <w:pPr>
              <w:rPr>
                <w:rFonts w:eastAsia="Malgun Gothic"/>
              </w:rPr>
            </w:pPr>
            <w:r>
              <w:rPr>
                <w:rFonts w:eastAsia="Yu Mincho" w:hint="eastAsia"/>
              </w:rPr>
              <w:t>NEC</w:t>
            </w:r>
          </w:p>
        </w:tc>
        <w:tc>
          <w:tcPr>
            <w:tcW w:w="1839" w:type="dxa"/>
          </w:tcPr>
          <w:p w14:paraId="44760E6E" w14:textId="4A88A707" w:rsidR="00FF73CB" w:rsidRDefault="00FF73CB" w:rsidP="00FF73CB">
            <w:pPr>
              <w:rPr>
                <w:rFonts w:eastAsia="Malgun Gothic"/>
              </w:rPr>
            </w:pPr>
            <w:r>
              <w:rPr>
                <w:rFonts w:eastAsia="Yu Mincho" w:hint="eastAsia"/>
              </w:rPr>
              <w:t>No Strong view</w:t>
            </w:r>
          </w:p>
        </w:tc>
        <w:tc>
          <w:tcPr>
            <w:tcW w:w="5579" w:type="dxa"/>
          </w:tcPr>
          <w:p w14:paraId="00145F4B" w14:textId="125537E4" w:rsidR="00FF73CB" w:rsidRDefault="00FF73CB" w:rsidP="00FF73CB">
            <w:pPr>
              <w:rPr>
                <w:rFonts w:cstheme="minorHAnsi"/>
              </w:rPr>
            </w:pPr>
            <w:r>
              <w:rPr>
                <w:rFonts w:eastAsia="Yu Mincho" w:cstheme="minorHAnsi" w:hint="eastAsia"/>
              </w:rPr>
              <w:t xml:space="preserve">This </w:t>
            </w:r>
            <w:r>
              <w:rPr>
                <w:rFonts w:eastAsia="Yu Mincho" w:cstheme="minorHAnsi"/>
              </w:rPr>
              <w:t>semantics description is originally written by RAN3 without RAN2 formal informatin via LS. So the update can be done by RAN3 themselves. but Ok to send an LS, if many companies want.</w:t>
            </w:r>
          </w:p>
        </w:tc>
      </w:tr>
      <w:tr w:rsidR="00616314" w14:paraId="3053707C" w14:textId="77777777" w:rsidTr="004858DE">
        <w:tc>
          <w:tcPr>
            <w:tcW w:w="2098" w:type="dxa"/>
          </w:tcPr>
          <w:p w14:paraId="3BB9110F" w14:textId="019868DB" w:rsidR="00616314" w:rsidRDefault="00616314" w:rsidP="00616314">
            <w:pPr>
              <w:rPr>
                <w:rFonts w:eastAsia="Yu Mincho"/>
              </w:rPr>
            </w:pPr>
            <w:r>
              <w:rPr>
                <w:rFonts w:eastAsia="Malgun Gothic"/>
              </w:rPr>
              <w:t>Qualcomm</w:t>
            </w:r>
          </w:p>
        </w:tc>
        <w:tc>
          <w:tcPr>
            <w:tcW w:w="1839" w:type="dxa"/>
          </w:tcPr>
          <w:p w14:paraId="45D0362E" w14:textId="4EFB5D38" w:rsidR="00616314" w:rsidRDefault="00616314" w:rsidP="00616314">
            <w:pPr>
              <w:rPr>
                <w:rFonts w:eastAsia="Yu Mincho"/>
              </w:rPr>
            </w:pPr>
            <w:r>
              <w:rPr>
                <w:rFonts w:eastAsia="Malgun Gothic"/>
              </w:rPr>
              <w:t>No strong view</w:t>
            </w:r>
          </w:p>
        </w:tc>
        <w:tc>
          <w:tcPr>
            <w:tcW w:w="5579" w:type="dxa"/>
          </w:tcPr>
          <w:p w14:paraId="5FBB525C" w14:textId="77777777" w:rsidR="00616314" w:rsidRDefault="00616314" w:rsidP="00616314">
            <w:pPr>
              <w:rPr>
                <w:rFonts w:eastAsia="Yu Mincho" w:cstheme="minorHAnsi"/>
              </w:rPr>
            </w:pPr>
          </w:p>
        </w:tc>
      </w:tr>
      <w:tr w:rsidR="00645443" w14:paraId="7269C05D" w14:textId="77777777" w:rsidTr="004858DE">
        <w:tc>
          <w:tcPr>
            <w:tcW w:w="2098" w:type="dxa"/>
          </w:tcPr>
          <w:p w14:paraId="672F91AE" w14:textId="1ABA95EF" w:rsidR="00645443" w:rsidRDefault="00645443" w:rsidP="00645443">
            <w:pPr>
              <w:rPr>
                <w:rFonts w:eastAsia="Malgun Gothic"/>
              </w:rPr>
            </w:pPr>
            <w:r>
              <w:rPr>
                <w:rFonts w:eastAsia="Malgun Gothic"/>
              </w:rPr>
              <w:t>Spreadtrum</w:t>
            </w:r>
          </w:p>
        </w:tc>
        <w:tc>
          <w:tcPr>
            <w:tcW w:w="1839" w:type="dxa"/>
          </w:tcPr>
          <w:p w14:paraId="26F4BD7E" w14:textId="0316A3E1" w:rsidR="00645443" w:rsidRDefault="00645443" w:rsidP="00645443">
            <w:pPr>
              <w:rPr>
                <w:rFonts w:eastAsia="Malgun Gothic"/>
              </w:rPr>
            </w:pPr>
            <w:r>
              <w:t>No Strong view</w:t>
            </w:r>
          </w:p>
        </w:tc>
        <w:tc>
          <w:tcPr>
            <w:tcW w:w="5579" w:type="dxa"/>
          </w:tcPr>
          <w:p w14:paraId="1616593A" w14:textId="1699AF1B" w:rsidR="00645443" w:rsidRDefault="00645443" w:rsidP="00645443">
            <w:pPr>
              <w:rPr>
                <w:rFonts w:eastAsia="Yu Mincho" w:cstheme="minorHAnsi"/>
              </w:rPr>
            </w:pPr>
            <w:r>
              <w:rPr>
                <w:rFonts w:cstheme="minorHAnsi" w:hint="eastAsia"/>
                <w:lang w:val="en-GB"/>
              </w:rPr>
              <w:t>Maybe</w:t>
            </w:r>
            <w:r>
              <w:rPr>
                <w:rFonts w:cstheme="minorHAnsi"/>
                <w:lang w:val="en-GB"/>
              </w:rPr>
              <w:t xml:space="preserve"> we can inform RAN3 the agreements made in RAN2 and let them check whether to update the specification or not.</w:t>
            </w:r>
          </w:p>
        </w:tc>
      </w:tr>
      <w:tr w:rsidR="008572C2" w14:paraId="2EFFD0E5" w14:textId="77777777" w:rsidTr="004858DE">
        <w:tc>
          <w:tcPr>
            <w:tcW w:w="2098" w:type="dxa"/>
          </w:tcPr>
          <w:p w14:paraId="41A75DCE" w14:textId="0BDC0312" w:rsidR="008572C2" w:rsidRPr="008572C2" w:rsidRDefault="008572C2" w:rsidP="00645443">
            <w:pPr>
              <w:rPr>
                <w:rFonts w:eastAsia="Malgun Gothic"/>
              </w:rPr>
            </w:pPr>
            <w:r>
              <w:rPr>
                <w:rFonts w:eastAsia="Malgun Gothic"/>
              </w:rPr>
              <w:t>Huawei</w:t>
            </w:r>
          </w:p>
        </w:tc>
        <w:tc>
          <w:tcPr>
            <w:tcW w:w="1839" w:type="dxa"/>
          </w:tcPr>
          <w:p w14:paraId="4CC6802D" w14:textId="34E4F296" w:rsidR="008572C2" w:rsidRDefault="008572C2" w:rsidP="00645443">
            <w:r>
              <w:rPr>
                <w:rFonts w:hint="eastAsia"/>
              </w:rPr>
              <w:t>N</w:t>
            </w:r>
            <w:r>
              <w:t>o strong view</w:t>
            </w:r>
          </w:p>
        </w:tc>
        <w:tc>
          <w:tcPr>
            <w:tcW w:w="5579" w:type="dxa"/>
          </w:tcPr>
          <w:p w14:paraId="76301E1A" w14:textId="0EF7B0A1" w:rsidR="008572C2" w:rsidRDefault="008572C2" w:rsidP="00645443">
            <w:pPr>
              <w:rPr>
                <w:rFonts w:cstheme="minorHAnsi" w:hint="eastAsia"/>
                <w:lang w:val="en-GB"/>
              </w:rPr>
            </w:pPr>
            <w:r>
              <w:rPr>
                <w:rFonts w:cstheme="minorHAnsi"/>
                <w:lang w:val="en-GB"/>
              </w:rPr>
              <w:t>It’s ok to send a LS to align with RAN3.</w:t>
            </w:r>
          </w:p>
        </w:tc>
      </w:tr>
    </w:tbl>
    <w:p w14:paraId="79DB499F" w14:textId="77777777" w:rsidR="00154492" w:rsidRDefault="00154492" w:rsidP="006B4E9D">
      <w:pPr>
        <w:pStyle w:val="a8"/>
      </w:pPr>
    </w:p>
    <w:p w14:paraId="61A82754" w14:textId="0CDDBC9F"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2</w:t>
      </w:r>
      <w:r w:rsidRPr="00154492">
        <w:rPr>
          <w:rFonts w:cstheme="minorHAnsi"/>
          <w:b/>
          <w:color w:val="000000" w:themeColor="text1"/>
        </w:rPr>
        <w:t xml:space="preserve">: </w:t>
      </w:r>
      <w:r>
        <w:rPr>
          <w:rFonts w:cstheme="minorHAnsi"/>
          <w:b/>
          <w:color w:val="000000" w:themeColor="text1"/>
        </w:rPr>
        <w:t xml:space="preserve">If answers “Agree” to Q1, any comment to the draft LS provided in </w:t>
      </w:r>
      <w:hyperlink r:id="rId13" w:history="1">
        <w:r>
          <w:rPr>
            <w:rStyle w:val="af"/>
          </w:rPr>
          <w:t>R2-2003146</w:t>
        </w:r>
      </w:hyperlink>
      <w:r>
        <w:rPr>
          <w:rFonts w:cstheme="minorHAnsi"/>
          <w:b/>
          <w:color w:val="000000" w:themeColor="text1"/>
        </w:rPr>
        <w:t xml:space="preserve"> </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102"/>
        <w:gridCol w:w="1838"/>
        <w:gridCol w:w="5576"/>
      </w:tblGrid>
      <w:tr w:rsidR="004D53BC" w:rsidRPr="006B4E9D" w14:paraId="6ACDA2F0" w14:textId="77777777" w:rsidTr="004D53BC">
        <w:tc>
          <w:tcPr>
            <w:tcW w:w="2122" w:type="dxa"/>
            <w:shd w:val="clear" w:color="auto" w:fill="BFBFBF" w:themeFill="background1" w:themeFillShade="BF"/>
          </w:tcPr>
          <w:p w14:paraId="26284B46" w14:textId="77777777" w:rsidR="004D53BC" w:rsidRDefault="004D53BC" w:rsidP="00062BA1">
            <w:pPr>
              <w:pStyle w:val="a8"/>
            </w:pPr>
            <w:r>
              <w:t>Company</w:t>
            </w:r>
          </w:p>
        </w:tc>
        <w:tc>
          <w:tcPr>
            <w:tcW w:w="1842" w:type="dxa"/>
            <w:shd w:val="clear" w:color="auto" w:fill="BFBFBF" w:themeFill="background1" w:themeFillShade="BF"/>
          </w:tcPr>
          <w:p w14:paraId="72DC7BAB" w14:textId="77777777" w:rsidR="004D53BC" w:rsidRDefault="004D53BC" w:rsidP="00062BA1">
            <w:pPr>
              <w:pStyle w:val="a8"/>
            </w:pPr>
            <w:r>
              <w:t>Agree/Disagree</w:t>
            </w:r>
          </w:p>
        </w:tc>
        <w:tc>
          <w:tcPr>
            <w:tcW w:w="5665" w:type="dxa"/>
            <w:shd w:val="clear" w:color="auto" w:fill="BFBFBF" w:themeFill="background1" w:themeFillShade="BF"/>
          </w:tcPr>
          <w:p w14:paraId="0F8134A7" w14:textId="77777777" w:rsidR="004D53BC" w:rsidRPr="006B4E9D" w:rsidRDefault="004D53BC" w:rsidP="00062BA1">
            <w:pPr>
              <w:pStyle w:val="a8"/>
            </w:pPr>
            <w:r w:rsidRPr="006B4E9D">
              <w:t>Comments</w:t>
            </w:r>
          </w:p>
        </w:tc>
      </w:tr>
      <w:tr w:rsidR="004D53BC" w14:paraId="60B8D92C" w14:textId="77777777" w:rsidTr="004D53BC">
        <w:tc>
          <w:tcPr>
            <w:tcW w:w="2122" w:type="dxa"/>
          </w:tcPr>
          <w:p w14:paraId="6DF0BAD5" w14:textId="15B41529" w:rsidR="004D53BC" w:rsidRPr="00B543D9" w:rsidRDefault="00B543D9" w:rsidP="00062BA1">
            <w:pPr>
              <w:rPr>
                <w:rFonts w:eastAsia="Malgun Gothic"/>
              </w:rPr>
            </w:pPr>
            <w:r>
              <w:rPr>
                <w:rFonts w:eastAsia="Malgun Gothic" w:hint="eastAsia"/>
              </w:rPr>
              <w:t>LG</w:t>
            </w:r>
          </w:p>
        </w:tc>
        <w:tc>
          <w:tcPr>
            <w:tcW w:w="1842" w:type="dxa"/>
          </w:tcPr>
          <w:p w14:paraId="473C8214" w14:textId="77777777" w:rsidR="004D53BC" w:rsidRDefault="004D53BC" w:rsidP="00062BA1"/>
        </w:tc>
        <w:tc>
          <w:tcPr>
            <w:tcW w:w="5665" w:type="dxa"/>
          </w:tcPr>
          <w:p w14:paraId="7757071D" w14:textId="4C83A12F" w:rsidR="004D53BC" w:rsidRPr="00B543D9" w:rsidRDefault="00B543D9" w:rsidP="00062BA1">
            <w:pPr>
              <w:rPr>
                <w:rFonts w:eastAsia="Malgun Gothic"/>
              </w:rPr>
            </w:pPr>
            <w:r>
              <w:rPr>
                <w:rFonts w:eastAsia="Malgun Gothic" w:hint="eastAsia"/>
              </w:rPr>
              <w:t>Agreement</w:t>
            </w:r>
            <w:r>
              <w:rPr>
                <w:rFonts w:eastAsia="Malgun Gothic"/>
              </w:rPr>
              <w:t>s</w:t>
            </w:r>
            <w:r>
              <w:rPr>
                <w:rFonts w:eastAsia="Malgun Gothic" w:hint="eastAsia"/>
              </w:rPr>
              <w:t xml:space="preserve"> </w:t>
            </w:r>
            <w:r w:rsidR="000F4504">
              <w:rPr>
                <w:rFonts w:eastAsia="Malgun Gothic"/>
              </w:rPr>
              <w:t xml:space="preserve">in draft LS </w:t>
            </w:r>
            <w:r>
              <w:rPr>
                <w:rFonts w:eastAsia="Malgun Gothic" w:hint="eastAsia"/>
              </w:rPr>
              <w:t>needs to be updated.</w:t>
            </w:r>
          </w:p>
        </w:tc>
      </w:tr>
      <w:tr w:rsidR="004D53BC" w14:paraId="69094860" w14:textId="77777777" w:rsidTr="004D53BC">
        <w:tc>
          <w:tcPr>
            <w:tcW w:w="2122" w:type="dxa"/>
          </w:tcPr>
          <w:p w14:paraId="2E704DB8" w14:textId="6158D804" w:rsidR="004D53BC" w:rsidRDefault="00D50C5B" w:rsidP="00062BA1">
            <w:r>
              <w:t>Interdigital</w:t>
            </w:r>
          </w:p>
        </w:tc>
        <w:tc>
          <w:tcPr>
            <w:tcW w:w="1842" w:type="dxa"/>
          </w:tcPr>
          <w:p w14:paraId="2562526E" w14:textId="77777777" w:rsidR="004D53BC" w:rsidRDefault="004D53BC" w:rsidP="00062BA1"/>
        </w:tc>
        <w:tc>
          <w:tcPr>
            <w:tcW w:w="5665" w:type="dxa"/>
          </w:tcPr>
          <w:p w14:paraId="0F185B9E" w14:textId="77777777" w:rsidR="004D53BC" w:rsidRDefault="00D50C5B" w:rsidP="00062BA1">
            <w:r>
              <w:t>In addition to the updated agreement, suggest the following change to the first sentence:</w:t>
            </w:r>
          </w:p>
          <w:p w14:paraId="4800FD7C" w14:textId="1E7916B8" w:rsidR="00D50C5B" w:rsidRDefault="00D50C5B" w:rsidP="00062BA1">
            <w:r>
              <w:t>“RAN2 has decided to update the Inactive AS context related to the stored SCG configuration”.</w:t>
            </w:r>
          </w:p>
        </w:tc>
      </w:tr>
      <w:tr w:rsidR="004D53BC" w14:paraId="7D233EA3" w14:textId="77777777" w:rsidTr="004D53BC">
        <w:tc>
          <w:tcPr>
            <w:tcW w:w="2122" w:type="dxa"/>
          </w:tcPr>
          <w:p w14:paraId="242A6BE9" w14:textId="77777777" w:rsidR="004D53BC" w:rsidRDefault="004D53BC" w:rsidP="00062BA1"/>
        </w:tc>
        <w:tc>
          <w:tcPr>
            <w:tcW w:w="1842" w:type="dxa"/>
          </w:tcPr>
          <w:p w14:paraId="0A7A85BE" w14:textId="77777777" w:rsidR="004D53BC" w:rsidRDefault="004D53BC" w:rsidP="00062BA1"/>
        </w:tc>
        <w:tc>
          <w:tcPr>
            <w:tcW w:w="5665" w:type="dxa"/>
          </w:tcPr>
          <w:p w14:paraId="19697110" w14:textId="77777777" w:rsidR="004D53BC" w:rsidRDefault="004D53BC" w:rsidP="00062BA1"/>
        </w:tc>
      </w:tr>
    </w:tbl>
    <w:p w14:paraId="65FC91E1" w14:textId="77777777" w:rsidR="004D53BC" w:rsidRDefault="004D53BC" w:rsidP="006B4E9D">
      <w:pPr>
        <w:pStyle w:val="a8"/>
      </w:pPr>
    </w:p>
    <w:p w14:paraId="291F6B31" w14:textId="1C3A2B0B" w:rsidR="004D53BC" w:rsidRPr="005F15AE" w:rsidRDefault="004D53BC" w:rsidP="00FC4DF4">
      <w:pPr>
        <w:pStyle w:val="20"/>
        <w:ind w:hanging="720"/>
      </w:pPr>
      <w:r>
        <w:t>restoreSCG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r w:rsidRPr="00616E10">
        <w:rPr>
          <w:i/>
          <w:szCs w:val="20"/>
        </w:rPr>
        <w:t>reconfigurationWithSync</w:t>
      </w:r>
      <w:r>
        <w:rPr>
          <w:szCs w:val="20"/>
        </w:rPr>
        <w:t>, which is applicable to UEs configured with NR SCG. One company suggests in [1] to confirm the principle also applies to mobilityControlInfoSCG in case of NE-DC,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 together with </w:t>
      </w:r>
      <w:r w:rsidRPr="002B49A7">
        <w:rPr>
          <w:i/>
        </w:rPr>
        <w:lastRenderedPageBreak/>
        <w:t>restoreSCG</w:t>
      </w:r>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w:t>
      </w:r>
      <w:r>
        <w:t xml:space="preserve"> </w:t>
      </w:r>
      <w:r w:rsidRPr="00392761">
        <w:rPr>
          <w:color w:val="FF0000"/>
          <w:u w:val="single"/>
        </w:rPr>
        <w:t>of NR SCG</w:t>
      </w:r>
      <w:r>
        <w:rPr>
          <w:color w:val="FF0000"/>
          <w:u w:val="single"/>
        </w:rPr>
        <w:t>, or</w:t>
      </w:r>
      <w:r w:rsidRPr="00392761">
        <w:rPr>
          <w:color w:val="FF0000"/>
          <w:u w:val="single"/>
        </w:rPr>
        <w:t xml:space="preserve"> mobilityControlInfoSCG of LTE SCG</w:t>
      </w:r>
      <w:r w:rsidRPr="002B49A7">
        <w:t xml:space="preserve">) together with </w:t>
      </w:r>
      <w:r w:rsidRPr="002B49A7">
        <w:rPr>
          <w:i/>
        </w:rPr>
        <w:t>restoreSCG</w:t>
      </w:r>
      <w:r w:rsidRPr="002B49A7">
        <w:t>.</w:t>
      </w:r>
    </w:p>
    <w:p w14:paraId="57E6AA82" w14:textId="77777777" w:rsidR="004D53BC" w:rsidRDefault="004D53BC" w:rsidP="006B4E9D">
      <w:pPr>
        <w:pStyle w:val="a8"/>
      </w:pPr>
    </w:p>
    <w:p w14:paraId="4FA404C1" w14:textId="487D7DD9"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3</w:t>
      </w:r>
      <w:r w:rsidRPr="00154492">
        <w:rPr>
          <w:rFonts w:cstheme="minorHAnsi"/>
          <w:b/>
          <w:color w:val="000000" w:themeColor="text1"/>
        </w:rPr>
        <w:t xml:space="preserve">: </w:t>
      </w:r>
      <w:r>
        <w:rPr>
          <w:rFonts w:cstheme="minorHAnsi"/>
          <w:b/>
          <w:color w:val="000000" w:themeColor="text1"/>
        </w:rPr>
        <w:t xml:space="preserve">Do companies agree that </w:t>
      </w:r>
      <w:r w:rsidR="00FC4DF4">
        <w:rPr>
          <w:rFonts w:cstheme="minorHAnsi"/>
          <w:b/>
          <w:color w:val="000000" w:themeColor="text1"/>
        </w:rPr>
        <w:t xml:space="preserve">the </w:t>
      </w:r>
      <w:r>
        <w:rPr>
          <w:rFonts w:cstheme="minorHAnsi"/>
          <w:b/>
          <w:color w:val="000000" w:themeColor="text1"/>
        </w:rPr>
        <w:t>agreement made last meeting can be updated as above</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102"/>
        <w:gridCol w:w="1840"/>
        <w:gridCol w:w="5574"/>
      </w:tblGrid>
      <w:tr w:rsidR="004D53BC" w:rsidRPr="006B4E9D" w14:paraId="619BC8C6" w14:textId="77777777" w:rsidTr="004858DE">
        <w:tc>
          <w:tcPr>
            <w:tcW w:w="2102" w:type="dxa"/>
            <w:shd w:val="clear" w:color="auto" w:fill="BFBFBF" w:themeFill="background1" w:themeFillShade="BF"/>
          </w:tcPr>
          <w:p w14:paraId="62574FE8" w14:textId="77777777" w:rsidR="004D53BC" w:rsidRDefault="004D53BC" w:rsidP="00062BA1">
            <w:pPr>
              <w:pStyle w:val="a8"/>
            </w:pPr>
            <w:r>
              <w:t>Company</w:t>
            </w:r>
          </w:p>
        </w:tc>
        <w:tc>
          <w:tcPr>
            <w:tcW w:w="1840" w:type="dxa"/>
            <w:shd w:val="clear" w:color="auto" w:fill="BFBFBF" w:themeFill="background1" w:themeFillShade="BF"/>
          </w:tcPr>
          <w:p w14:paraId="4AA1516B" w14:textId="77777777" w:rsidR="004D53BC" w:rsidRDefault="004D53BC" w:rsidP="00062BA1">
            <w:pPr>
              <w:pStyle w:val="a8"/>
            </w:pPr>
            <w:r>
              <w:t>Agree/Disagree</w:t>
            </w:r>
          </w:p>
        </w:tc>
        <w:tc>
          <w:tcPr>
            <w:tcW w:w="5574" w:type="dxa"/>
            <w:shd w:val="clear" w:color="auto" w:fill="BFBFBF" w:themeFill="background1" w:themeFillShade="BF"/>
          </w:tcPr>
          <w:p w14:paraId="29BD636B" w14:textId="77777777" w:rsidR="004D53BC" w:rsidRPr="006B4E9D" w:rsidRDefault="004D53BC" w:rsidP="00062BA1">
            <w:pPr>
              <w:pStyle w:val="a8"/>
            </w:pPr>
            <w:r w:rsidRPr="006B4E9D">
              <w:t>Comments</w:t>
            </w:r>
          </w:p>
        </w:tc>
      </w:tr>
      <w:tr w:rsidR="004D53BC" w14:paraId="4CEB24E4" w14:textId="77777777" w:rsidTr="004858DE">
        <w:tc>
          <w:tcPr>
            <w:tcW w:w="2102" w:type="dxa"/>
          </w:tcPr>
          <w:p w14:paraId="30724A05" w14:textId="38FA6404" w:rsidR="004D53BC" w:rsidRDefault="002726FD" w:rsidP="00062BA1">
            <w:r>
              <w:rPr>
                <w:rFonts w:hint="eastAsia"/>
              </w:rPr>
              <w:t>O</w:t>
            </w:r>
            <w:r>
              <w:t>PPO</w:t>
            </w:r>
          </w:p>
        </w:tc>
        <w:tc>
          <w:tcPr>
            <w:tcW w:w="1840" w:type="dxa"/>
          </w:tcPr>
          <w:p w14:paraId="2B8E5F7C" w14:textId="3F7D2F14" w:rsidR="004D53BC" w:rsidRDefault="002726FD" w:rsidP="00062BA1">
            <w:r>
              <w:t xml:space="preserve">Agree </w:t>
            </w:r>
          </w:p>
        </w:tc>
        <w:tc>
          <w:tcPr>
            <w:tcW w:w="5574" w:type="dxa"/>
          </w:tcPr>
          <w:p w14:paraId="0FF1DE55" w14:textId="77777777" w:rsidR="004D53BC" w:rsidRDefault="004D53BC" w:rsidP="00062BA1"/>
        </w:tc>
      </w:tr>
      <w:tr w:rsidR="004858DE" w14:paraId="09064173" w14:textId="77777777" w:rsidTr="004858DE">
        <w:tc>
          <w:tcPr>
            <w:tcW w:w="2102" w:type="dxa"/>
          </w:tcPr>
          <w:p w14:paraId="73F319A3" w14:textId="1C6F9A38" w:rsidR="004858DE" w:rsidRDefault="004858DE" w:rsidP="004858DE">
            <w:r>
              <w:t>Nokia</w:t>
            </w:r>
          </w:p>
        </w:tc>
        <w:tc>
          <w:tcPr>
            <w:tcW w:w="1840" w:type="dxa"/>
          </w:tcPr>
          <w:p w14:paraId="502B881C" w14:textId="007C064D" w:rsidR="004858DE" w:rsidRDefault="004858DE" w:rsidP="004858DE">
            <w:r>
              <w:t>No strong opinion</w:t>
            </w:r>
          </w:p>
        </w:tc>
        <w:tc>
          <w:tcPr>
            <w:tcW w:w="5574" w:type="dxa"/>
          </w:tcPr>
          <w:p w14:paraId="31118ACA" w14:textId="310A750A" w:rsidR="004858DE" w:rsidRDefault="004858DE" w:rsidP="004858DE">
            <w:r>
              <w:t>Thought this was the case but if companies want to clarify this bit further then okay to clarify.</w:t>
            </w:r>
          </w:p>
        </w:tc>
      </w:tr>
      <w:tr w:rsidR="004858DE" w14:paraId="32300357" w14:textId="77777777" w:rsidTr="004858DE">
        <w:tc>
          <w:tcPr>
            <w:tcW w:w="2102" w:type="dxa"/>
          </w:tcPr>
          <w:p w14:paraId="500998FE" w14:textId="0E04230F" w:rsidR="004858DE" w:rsidRPr="00B543D9" w:rsidRDefault="00B543D9" w:rsidP="004858DE">
            <w:pPr>
              <w:rPr>
                <w:rFonts w:eastAsia="Malgun Gothic"/>
              </w:rPr>
            </w:pPr>
            <w:r>
              <w:rPr>
                <w:rFonts w:eastAsia="Malgun Gothic" w:hint="eastAsia"/>
              </w:rPr>
              <w:t>LG</w:t>
            </w:r>
          </w:p>
        </w:tc>
        <w:tc>
          <w:tcPr>
            <w:tcW w:w="1840" w:type="dxa"/>
          </w:tcPr>
          <w:p w14:paraId="1B3F154D" w14:textId="4FC19CF6" w:rsidR="004858DE" w:rsidRPr="00B543D9" w:rsidRDefault="00B543D9" w:rsidP="004858DE">
            <w:pPr>
              <w:rPr>
                <w:rFonts w:eastAsia="Malgun Gothic"/>
              </w:rPr>
            </w:pPr>
            <w:r>
              <w:rPr>
                <w:rFonts w:eastAsia="Malgun Gothic" w:hint="eastAsia"/>
              </w:rPr>
              <w:t>Agree</w:t>
            </w:r>
          </w:p>
        </w:tc>
        <w:tc>
          <w:tcPr>
            <w:tcW w:w="5574" w:type="dxa"/>
          </w:tcPr>
          <w:p w14:paraId="5E20FA52" w14:textId="77777777" w:rsidR="004858DE" w:rsidRDefault="004858DE" w:rsidP="004858DE"/>
        </w:tc>
      </w:tr>
      <w:tr w:rsidR="007E6423" w14:paraId="273E5286" w14:textId="77777777" w:rsidTr="004858DE">
        <w:tc>
          <w:tcPr>
            <w:tcW w:w="2102" w:type="dxa"/>
          </w:tcPr>
          <w:p w14:paraId="56FC987C" w14:textId="1A6517B4" w:rsidR="007E6423" w:rsidRDefault="007E6423" w:rsidP="004858DE">
            <w:pPr>
              <w:rPr>
                <w:rFonts w:eastAsia="Malgun Gothic"/>
              </w:rPr>
            </w:pPr>
            <w:r>
              <w:rPr>
                <w:rFonts w:eastAsia="Malgun Gothic"/>
              </w:rPr>
              <w:t>Interdigital</w:t>
            </w:r>
          </w:p>
        </w:tc>
        <w:tc>
          <w:tcPr>
            <w:tcW w:w="1840" w:type="dxa"/>
          </w:tcPr>
          <w:p w14:paraId="3372A11E" w14:textId="3FEE555A" w:rsidR="007E6423" w:rsidRDefault="007E6423" w:rsidP="004858DE">
            <w:pPr>
              <w:rPr>
                <w:rFonts w:eastAsia="Malgun Gothic"/>
              </w:rPr>
            </w:pPr>
            <w:r>
              <w:rPr>
                <w:rFonts w:eastAsia="Malgun Gothic"/>
              </w:rPr>
              <w:t>Agree</w:t>
            </w:r>
          </w:p>
        </w:tc>
        <w:tc>
          <w:tcPr>
            <w:tcW w:w="5574" w:type="dxa"/>
          </w:tcPr>
          <w:p w14:paraId="4F9BCE18" w14:textId="77777777" w:rsidR="007E6423" w:rsidRDefault="007E6423" w:rsidP="004858DE"/>
        </w:tc>
      </w:tr>
      <w:tr w:rsidR="00BF2F2F" w14:paraId="3D0285DB" w14:textId="77777777" w:rsidTr="004858DE">
        <w:tc>
          <w:tcPr>
            <w:tcW w:w="2102" w:type="dxa"/>
          </w:tcPr>
          <w:p w14:paraId="7BA0FE0E" w14:textId="05DEF5A0" w:rsidR="00BF2F2F" w:rsidRDefault="00BF2F2F" w:rsidP="004858DE">
            <w:pPr>
              <w:rPr>
                <w:rFonts w:eastAsia="Malgun Gothic"/>
              </w:rPr>
            </w:pPr>
            <w:r>
              <w:rPr>
                <w:rFonts w:eastAsia="Malgun Gothic"/>
              </w:rPr>
              <w:t>Ericsson</w:t>
            </w:r>
          </w:p>
        </w:tc>
        <w:tc>
          <w:tcPr>
            <w:tcW w:w="1840" w:type="dxa"/>
          </w:tcPr>
          <w:p w14:paraId="6A3F4C2E" w14:textId="14D9EB91" w:rsidR="00BF2F2F" w:rsidRDefault="00BF2F2F" w:rsidP="004858DE">
            <w:pPr>
              <w:rPr>
                <w:rFonts w:eastAsia="Malgun Gothic"/>
              </w:rPr>
            </w:pPr>
            <w:r>
              <w:rPr>
                <w:rFonts w:eastAsia="Malgun Gothic"/>
              </w:rPr>
              <w:t>Agree</w:t>
            </w:r>
          </w:p>
        </w:tc>
        <w:tc>
          <w:tcPr>
            <w:tcW w:w="5574" w:type="dxa"/>
          </w:tcPr>
          <w:p w14:paraId="195A6C89" w14:textId="77777777" w:rsidR="00BF2F2F" w:rsidRDefault="00BF2F2F" w:rsidP="004858DE"/>
        </w:tc>
      </w:tr>
      <w:tr w:rsidR="00C6482B" w14:paraId="3EEFB318" w14:textId="77777777" w:rsidTr="004858DE">
        <w:tc>
          <w:tcPr>
            <w:tcW w:w="2102" w:type="dxa"/>
          </w:tcPr>
          <w:p w14:paraId="32C9672D" w14:textId="0CB668B4" w:rsidR="00C6482B" w:rsidRDefault="00C6482B" w:rsidP="004858DE">
            <w:pPr>
              <w:rPr>
                <w:rFonts w:eastAsia="Malgun Gothic"/>
              </w:rPr>
            </w:pPr>
            <w:r>
              <w:rPr>
                <w:rFonts w:eastAsia="Malgun Gothic"/>
              </w:rPr>
              <w:t>MediaTek</w:t>
            </w:r>
          </w:p>
        </w:tc>
        <w:tc>
          <w:tcPr>
            <w:tcW w:w="1840" w:type="dxa"/>
          </w:tcPr>
          <w:p w14:paraId="73880223" w14:textId="4CDB71B8" w:rsidR="00C6482B" w:rsidRDefault="00C6482B" w:rsidP="004858DE">
            <w:pPr>
              <w:rPr>
                <w:rFonts w:eastAsia="Malgun Gothic"/>
              </w:rPr>
            </w:pPr>
            <w:r>
              <w:rPr>
                <w:rFonts w:eastAsia="Malgun Gothic"/>
              </w:rPr>
              <w:t>Agree</w:t>
            </w:r>
          </w:p>
        </w:tc>
        <w:tc>
          <w:tcPr>
            <w:tcW w:w="5574" w:type="dxa"/>
          </w:tcPr>
          <w:p w14:paraId="43C6DBEC" w14:textId="77777777" w:rsidR="00C6482B" w:rsidRDefault="00C6482B" w:rsidP="004858DE"/>
        </w:tc>
      </w:tr>
      <w:tr w:rsidR="00FF73CB" w14:paraId="5D38C46D" w14:textId="77777777" w:rsidTr="004858DE">
        <w:tc>
          <w:tcPr>
            <w:tcW w:w="2102" w:type="dxa"/>
          </w:tcPr>
          <w:p w14:paraId="7FB51737" w14:textId="349B811C" w:rsidR="00FF73CB" w:rsidRPr="00FF73CB" w:rsidRDefault="00FF73CB" w:rsidP="004858DE">
            <w:pPr>
              <w:rPr>
                <w:rFonts w:eastAsia="Yu Mincho"/>
              </w:rPr>
            </w:pPr>
            <w:r>
              <w:rPr>
                <w:rFonts w:eastAsia="Yu Mincho" w:hint="eastAsia"/>
              </w:rPr>
              <w:t>NEC</w:t>
            </w:r>
          </w:p>
        </w:tc>
        <w:tc>
          <w:tcPr>
            <w:tcW w:w="1840" w:type="dxa"/>
          </w:tcPr>
          <w:p w14:paraId="614882A1" w14:textId="6A9F3924" w:rsidR="00FF73CB" w:rsidRPr="00FF73CB" w:rsidRDefault="00FF73CB" w:rsidP="004858DE">
            <w:pPr>
              <w:rPr>
                <w:rFonts w:eastAsia="Yu Mincho"/>
              </w:rPr>
            </w:pPr>
            <w:r>
              <w:rPr>
                <w:rFonts w:eastAsia="Yu Mincho" w:hint="eastAsia"/>
              </w:rPr>
              <w:t>Agree</w:t>
            </w:r>
          </w:p>
        </w:tc>
        <w:tc>
          <w:tcPr>
            <w:tcW w:w="5574" w:type="dxa"/>
          </w:tcPr>
          <w:p w14:paraId="35C838D3" w14:textId="77777777" w:rsidR="00FF73CB" w:rsidRDefault="00FF73CB" w:rsidP="004858DE"/>
        </w:tc>
      </w:tr>
      <w:tr w:rsidR="001874D4" w14:paraId="53748972" w14:textId="77777777" w:rsidTr="004858DE">
        <w:tc>
          <w:tcPr>
            <w:tcW w:w="2102" w:type="dxa"/>
          </w:tcPr>
          <w:p w14:paraId="1216364D" w14:textId="4525175D" w:rsidR="001874D4" w:rsidRDefault="001874D4" w:rsidP="001874D4">
            <w:pPr>
              <w:rPr>
                <w:rFonts w:eastAsia="Yu Mincho"/>
              </w:rPr>
            </w:pPr>
            <w:r>
              <w:t>Qualcomm</w:t>
            </w:r>
          </w:p>
        </w:tc>
        <w:tc>
          <w:tcPr>
            <w:tcW w:w="1840" w:type="dxa"/>
          </w:tcPr>
          <w:p w14:paraId="792DE0D7" w14:textId="3AFE33E9" w:rsidR="001874D4" w:rsidRDefault="001874D4" w:rsidP="001874D4">
            <w:pPr>
              <w:rPr>
                <w:rFonts w:eastAsia="Yu Mincho"/>
              </w:rPr>
            </w:pPr>
            <w:r>
              <w:t>Agree</w:t>
            </w:r>
          </w:p>
        </w:tc>
        <w:tc>
          <w:tcPr>
            <w:tcW w:w="5574" w:type="dxa"/>
          </w:tcPr>
          <w:p w14:paraId="70179323" w14:textId="451A456A" w:rsidR="001874D4" w:rsidRDefault="001874D4" w:rsidP="001874D4">
            <w:r>
              <w:t xml:space="preserve">It is straight forward to extend previous agreement to support NE-DC. </w:t>
            </w:r>
          </w:p>
        </w:tc>
      </w:tr>
      <w:tr w:rsidR="00645443" w14:paraId="0D45B84A" w14:textId="77777777" w:rsidTr="004858DE">
        <w:tc>
          <w:tcPr>
            <w:tcW w:w="2102" w:type="dxa"/>
          </w:tcPr>
          <w:p w14:paraId="1761EE58" w14:textId="089D14AC" w:rsidR="00645443" w:rsidRDefault="00645443" w:rsidP="00645443">
            <w:r>
              <w:rPr>
                <w:rFonts w:hint="eastAsia"/>
              </w:rPr>
              <w:t>Spreadtrum</w:t>
            </w:r>
          </w:p>
        </w:tc>
        <w:tc>
          <w:tcPr>
            <w:tcW w:w="1840" w:type="dxa"/>
          </w:tcPr>
          <w:p w14:paraId="23017180" w14:textId="0D2ECA8D" w:rsidR="00645443" w:rsidRDefault="00645443" w:rsidP="00645443">
            <w:r>
              <w:rPr>
                <w:rFonts w:hint="eastAsia"/>
              </w:rPr>
              <w:t>Agree</w:t>
            </w:r>
          </w:p>
        </w:tc>
        <w:tc>
          <w:tcPr>
            <w:tcW w:w="5574" w:type="dxa"/>
          </w:tcPr>
          <w:p w14:paraId="096BF293" w14:textId="77777777" w:rsidR="00645443" w:rsidRDefault="00645443" w:rsidP="00645443"/>
        </w:tc>
      </w:tr>
      <w:tr w:rsidR="008572C2" w14:paraId="3A744CA4" w14:textId="77777777" w:rsidTr="004858DE">
        <w:tc>
          <w:tcPr>
            <w:tcW w:w="2102" w:type="dxa"/>
          </w:tcPr>
          <w:p w14:paraId="6831F81B" w14:textId="09C6F965" w:rsidR="008572C2" w:rsidRDefault="008572C2" w:rsidP="00645443">
            <w:pPr>
              <w:rPr>
                <w:rFonts w:hint="eastAsia"/>
              </w:rPr>
            </w:pPr>
            <w:r>
              <w:rPr>
                <w:rFonts w:hint="eastAsia"/>
              </w:rPr>
              <w:t>H</w:t>
            </w:r>
            <w:r>
              <w:t>uawei</w:t>
            </w:r>
          </w:p>
        </w:tc>
        <w:tc>
          <w:tcPr>
            <w:tcW w:w="1840" w:type="dxa"/>
          </w:tcPr>
          <w:p w14:paraId="60080B0F" w14:textId="6E82B944" w:rsidR="008572C2" w:rsidRDefault="008572C2" w:rsidP="00645443">
            <w:pPr>
              <w:rPr>
                <w:rFonts w:hint="eastAsia"/>
              </w:rPr>
            </w:pPr>
            <w:r>
              <w:rPr>
                <w:rFonts w:hint="eastAsia"/>
              </w:rPr>
              <w:t>A</w:t>
            </w:r>
            <w:r>
              <w:t>gree</w:t>
            </w:r>
          </w:p>
        </w:tc>
        <w:tc>
          <w:tcPr>
            <w:tcW w:w="5574" w:type="dxa"/>
          </w:tcPr>
          <w:p w14:paraId="2F9D23D4" w14:textId="77777777" w:rsidR="008572C2" w:rsidRDefault="008572C2" w:rsidP="00645443"/>
        </w:tc>
      </w:tr>
    </w:tbl>
    <w:p w14:paraId="47282AC6" w14:textId="77777777" w:rsidR="004D53BC" w:rsidRDefault="004D53BC" w:rsidP="006B4E9D">
      <w:pPr>
        <w:pStyle w:val="a8"/>
      </w:pPr>
    </w:p>
    <w:p w14:paraId="13A65C08" w14:textId="4F4DF913" w:rsidR="00FC4DF4" w:rsidRDefault="00FC4DF4" w:rsidP="006B4E9D">
      <w:pPr>
        <w:pStyle w:val="20"/>
        <w:ind w:hanging="720"/>
      </w:pPr>
      <w:r>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Regarding whether and how to check the validity of stored PSCell, 5 companies provide a co-signed contribution [6], including the following solution</w:t>
      </w:r>
      <w:r>
        <w:rPr>
          <w:rFonts w:hint="eastAsia"/>
          <w:szCs w:val="20"/>
        </w:rPr>
        <w:t>:</w:t>
      </w:r>
    </w:p>
    <w:p w14:paraId="2E4A03B1" w14:textId="77777777" w:rsidR="00FC4DF4" w:rsidRDefault="00FC4DF4" w:rsidP="00FC4DF4">
      <w:pPr>
        <w:pStyle w:val="af7"/>
        <w:numPr>
          <w:ilvl w:val="0"/>
          <w:numId w:val="27"/>
        </w:numPr>
        <w:contextualSpacing/>
        <w:rPr>
          <w:szCs w:val="20"/>
        </w:rPr>
      </w:pPr>
      <w:r>
        <w:rPr>
          <w:szCs w:val="20"/>
        </w:rPr>
        <w:t>Solution</w:t>
      </w:r>
      <w:r w:rsidRPr="00954747">
        <w:rPr>
          <w:szCs w:val="20"/>
        </w:rPr>
        <w:t>:</w:t>
      </w:r>
      <w:r>
        <w:rPr>
          <w:szCs w:val="20"/>
        </w:rPr>
        <w:t xml:space="preserve"> network configures RSRP/RSRQ threshold in </w:t>
      </w:r>
      <w:r w:rsidRPr="00264D2B">
        <w:rPr>
          <w:i/>
          <w:szCs w:val="20"/>
        </w:rPr>
        <w:t>RRCResume</w:t>
      </w:r>
      <w:r>
        <w:rPr>
          <w:szCs w:val="20"/>
        </w:rPr>
        <w:t xml:space="preserve"> message, and UE applies stored SCG configuration only when the stored PSCell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t xml:space="preserve">Considering this topic has been discussed for more than 3 meetings, but without consensus. Some companies also suggest to postpone the discussion to Rel-17. So companies are invited to show your views on whether to solve this in Rel-16. </w:t>
      </w:r>
    </w:p>
    <w:p w14:paraId="30CD0835" w14:textId="2FF4DDB6"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4</w:t>
      </w:r>
      <w:r w:rsidRPr="00154492">
        <w:rPr>
          <w:rFonts w:cstheme="minorHAnsi"/>
          <w:b/>
          <w:color w:val="000000" w:themeColor="text1"/>
        </w:rPr>
        <w:t xml:space="preserve">: </w:t>
      </w:r>
      <w:r>
        <w:rPr>
          <w:rFonts w:cstheme="minorHAnsi"/>
          <w:b/>
          <w:color w:val="000000" w:themeColor="text1"/>
        </w:rPr>
        <w:t xml:space="preserve">Do companies agree </w:t>
      </w:r>
      <w:r>
        <w:rPr>
          <w:b/>
          <w:bCs/>
          <w:szCs w:val="20"/>
        </w:rPr>
        <w:t>to introduce mechanism</w:t>
      </w:r>
      <w:r w:rsidRPr="00204027">
        <w:rPr>
          <w:rFonts w:hint="eastAsia"/>
          <w:b/>
          <w:bCs/>
          <w:szCs w:val="20"/>
        </w:rPr>
        <w:t xml:space="preserve"> </w:t>
      </w:r>
      <w:r>
        <w:rPr>
          <w:b/>
          <w:bCs/>
          <w:szCs w:val="20"/>
        </w:rPr>
        <w:t>to check the validity of stored PSCell in Rel-16</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101"/>
        <w:gridCol w:w="1840"/>
        <w:gridCol w:w="5575"/>
      </w:tblGrid>
      <w:tr w:rsidR="00FC4DF4" w:rsidRPr="006B4E9D" w14:paraId="20D3CB01" w14:textId="77777777" w:rsidTr="004858DE">
        <w:tc>
          <w:tcPr>
            <w:tcW w:w="2101" w:type="dxa"/>
            <w:shd w:val="clear" w:color="auto" w:fill="BFBFBF" w:themeFill="background1" w:themeFillShade="BF"/>
          </w:tcPr>
          <w:p w14:paraId="43424048" w14:textId="77777777" w:rsidR="00FC4DF4" w:rsidRDefault="00FC4DF4" w:rsidP="00062BA1">
            <w:pPr>
              <w:pStyle w:val="a8"/>
            </w:pPr>
            <w:r>
              <w:t>Company</w:t>
            </w:r>
          </w:p>
        </w:tc>
        <w:tc>
          <w:tcPr>
            <w:tcW w:w="1840" w:type="dxa"/>
            <w:shd w:val="clear" w:color="auto" w:fill="BFBFBF" w:themeFill="background1" w:themeFillShade="BF"/>
          </w:tcPr>
          <w:p w14:paraId="5FA8D23C" w14:textId="77777777" w:rsidR="00FC4DF4" w:rsidRDefault="00FC4DF4" w:rsidP="00062BA1">
            <w:pPr>
              <w:pStyle w:val="a8"/>
            </w:pPr>
            <w:r>
              <w:t>Agree/Disagree</w:t>
            </w:r>
          </w:p>
        </w:tc>
        <w:tc>
          <w:tcPr>
            <w:tcW w:w="5575" w:type="dxa"/>
            <w:shd w:val="clear" w:color="auto" w:fill="BFBFBF" w:themeFill="background1" w:themeFillShade="BF"/>
          </w:tcPr>
          <w:p w14:paraId="6A963DF5" w14:textId="77777777" w:rsidR="00FC4DF4" w:rsidRPr="006B4E9D" w:rsidRDefault="00FC4DF4" w:rsidP="00062BA1">
            <w:pPr>
              <w:pStyle w:val="a8"/>
            </w:pPr>
            <w:r w:rsidRPr="006B4E9D">
              <w:t>Comments</w:t>
            </w:r>
          </w:p>
        </w:tc>
      </w:tr>
      <w:tr w:rsidR="00FC4DF4" w14:paraId="71DB575B" w14:textId="77777777" w:rsidTr="004858DE">
        <w:tc>
          <w:tcPr>
            <w:tcW w:w="2101" w:type="dxa"/>
          </w:tcPr>
          <w:p w14:paraId="781FA786" w14:textId="15E8A0C2" w:rsidR="00FC4DF4" w:rsidRDefault="002726FD" w:rsidP="00062BA1">
            <w:r>
              <w:rPr>
                <w:rFonts w:hint="eastAsia"/>
              </w:rPr>
              <w:t>O</w:t>
            </w:r>
            <w:r>
              <w:t>PPO</w:t>
            </w:r>
          </w:p>
        </w:tc>
        <w:tc>
          <w:tcPr>
            <w:tcW w:w="1840" w:type="dxa"/>
          </w:tcPr>
          <w:p w14:paraId="716AA86D" w14:textId="10B28783" w:rsidR="00FC4DF4" w:rsidRDefault="002726FD" w:rsidP="00062BA1">
            <w:r>
              <w:t xml:space="preserve">Agree </w:t>
            </w:r>
          </w:p>
        </w:tc>
        <w:tc>
          <w:tcPr>
            <w:tcW w:w="5575" w:type="dxa"/>
          </w:tcPr>
          <w:p w14:paraId="0AC60143" w14:textId="22E64419" w:rsidR="00FC4DF4" w:rsidRDefault="002726FD" w:rsidP="00062BA1">
            <w:r>
              <w:t>In R15 EN-DC, we agree to support SN blind addition. It is well known that it will impact the performance of the UE due to the blind SN addition.</w:t>
            </w:r>
          </w:p>
          <w:p w14:paraId="49BED09B" w14:textId="77777777" w:rsidR="00671469" w:rsidRDefault="00671469" w:rsidP="00062BA1">
            <w:r>
              <w:t xml:space="preserve">Now the UE know the measurement results due to the early measurement function, and the there is no chance for the UE to report the measurement results before MSG4. So it make sense to check the validity of the configured SCG or SCells in UE side based on the early measurement results. </w:t>
            </w:r>
          </w:p>
          <w:p w14:paraId="23CC5B68" w14:textId="6566BF55" w:rsidR="002726FD" w:rsidRDefault="00671469" w:rsidP="00062BA1">
            <w:r>
              <w:t xml:space="preserve">The spec change is little but will improve the performance of UE. We cannot see any issue to support it in R16. </w:t>
            </w:r>
          </w:p>
        </w:tc>
      </w:tr>
      <w:tr w:rsidR="004858DE" w14:paraId="3B2CA5EF" w14:textId="77777777" w:rsidTr="004858DE">
        <w:tc>
          <w:tcPr>
            <w:tcW w:w="2101" w:type="dxa"/>
          </w:tcPr>
          <w:p w14:paraId="06B32F34" w14:textId="079DA09D" w:rsidR="004858DE" w:rsidRDefault="004858DE" w:rsidP="004858DE">
            <w:r>
              <w:t>Nokia</w:t>
            </w:r>
          </w:p>
        </w:tc>
        <w:tc>
          <w:tcPr>
            <w:tcW w:w="1840" w:type="dxa"/>
          </w:tcPr>
          <w:p w14:paraId="23269C28" w14:textId="45275424" w:rsidR="004858DE" w:rsidRDefault="004858DE" w:rsidP="004858DE">
            <w:r>
              <w:t>Disagree</w:t>
            </w:r>
          </w:p>
        </w:tc>
        <w:tc>
          <w:tcPr>
            <w:tcW w:w="5575" w:type="dxa"/>
          </w:tcPr>
          <w:p w14:paraId="1B418233" w14:textId="48264598" w:rsidR="004858DE" w:rsidRDefault="004858DE" w:rsidP="004858DE">
            <w:r>
              <w:t>This is an enhancement which brings little or no benefit as the next message from network can confirm the SCG cells correctly based on the early measurements. That is the clear and 100% correct approach.</w:t>
            </w:r>
          </w:p>
        </w:tc>
      </w:tr>
      <w:tr w:rsidR="004858DE" w14:paraId="1A35B0AB" w14:textId="77777777" w:rsidTr="004858DE">
        <w:tc>
          <w:tcPr>
            <w:tcW w:w="2101" w:type="dxa"/>
          </w:tcPr>
          <w:p w14:paraId="3AE69FA3" w14:textId="51AF7124" w:rsidR="004858DE" w:rsidRPr="00B543D9" w:rsidRDefault="00B543D9" w:rsidP="004858DE">
            <w:pPr>
              <w:rPr>
                <w:rFonts w:eastAsia="Malgun Gothic"/>
              </w:rPr>
            </w:pPr>
            <w:r>
              <w:rPr>
                <w:rFonts w:eastAsia="Malgun Gothic" w:hint="eastAsia"/>
              </w:rPr>
              <w:t>LG</w:t>
            </w:r>
          </w:p>
        </w:tc>
        <w:tc>
          <w:tcPr>
            <w:tcW w:w="1840" w:type="dxa"/>
          </w:tcPr>
          <w:p w14:paraId="3C86F393" w14:textId="529461DF" w:rsidR="004858DE" w:rsidRPr="00B543D9" w:rsidRDefault="00B543D9" w:rsidP="004858DE">
            <w:pPr>
              <w:rPr>
                <w:rFonts w:eastAsia="Malgun Gothic"/>
              </w:rPr>
            </w:pPr>
            <w:r>
              <w:rPr>
                <w:rFonts w:eastAsia="Malgun Gothic" w:hint="eastAsia"/>
              </w:rPr>
              <w:t>Agree</w:t>
            </w:r>
          </w:p>
        </w:tc>
        <w:tc>
          <w:tcPr>
            <w:tcW w:w="5575" w:type="dxa"/>
          </w:tcPr>
          <w:p w14:paraId="203B338F" w14:textId="6B0D39B9" w:rsidR="004858DE" w:rsidRPr="00B543D9" w:rsidRDefault="00B543D9" w:rsidP="00AE3134">
            <w:pPr>
              <w:rPr>
                <w:rFonts w:eastAsia="Malgun Gothic"/>
              </w:rPr>
            </w:pPr>
            <w:r>
              <w:rPr>
                <w:rFonts w:eastAsia="Malgun Gothic"/>
              </w:rPr>
              <w:t xml:space="preserve">We do not have any issue to support </w:t>
            </w:r>
            <w:r w:rsidR="003C54EA">
              <w:rPr>
                <w:rFonts w:eastAsia="Malgun Gothic"/>
              </w:rPr>
              <w:t xml:space="preserve">this validity check </w:t>
            </w:r>
            <w:r>
              <w:rPr>
                <w:rFonts w:eastAsia="Malgun Gothic"/>
              </w:rPr>
              <w:t>in R</w:t>
            </w:r>
            <w:r w:rsidR="00AE3134">
              <w:rPr>
                <w:rFonts w:eastAsia="Malgun Gothic"/>
              </w:rPr>
              <w:t>el</w:t>
            </w:r>
            <w:r>
              <w:rPr>
                <w:rFonts w:eastAsia="Malgun Gothic"/>
              </w:rPr>
              <w:t xml:space="preserve">-16 since </w:t>
            </w:r>
            <w:r>
              <w:rPr>
                <w:rFonts w:eastAsia="Malgun Gothic" w:hint="eastAsia"/>
              </w:rPr>
              <w:t xml:space="preserve">this enhancement has </w:t>
            </w:r>
            <w:r>
              <w:rPr>
                <w:rFonts w:eastAsia="Malgun Gothic"/>
              </w:rPr>
              <w:t xml:space="preserve">a clear </w:t>
            </w:r>
            <w:r>
              <w:rPr>
                <w:rFonts w:eastAsia="Malgun Gothic" w:hint="eastAsia"/>
              </w:rPr>
              <w:t xml:space="preserve">benefit to prevent RA </w:t>
            </w:r>
            <w:r w:rsidR="00F83962">
              <w:rPr>
                <w:rFonts w:eastAsia="Malgun Gothic"/>
              </w:rPr>
              <w:t xml:space="preserve">procedure </w:t>
            </w:r>
            <w:r>
              <w:rPr>
                <w:rFonts w:eastAsia="Malgun Gothic" w:hint="eastAsia"/>
              </w:rPr>
              <w:t>fail</w:t>
            </w:r>
            <w:r w:rsidR="00F83962">
              <w:rPr>
                <w:rFonts w:eastAsia="Malgun Gothic"/>
              </w:rPr>
              <w:t>ure</w:t>
            </w:r>
            <w:r w:rsidR="00F83962">
              <w:rPr>
                <w:rFonts w:eastAsia="Malgun Gothic" w:hint="eastAsia"/>
              </w:rPr>
              <w:t xml:space="preserve"> to the PSCell</w:t>
            </w:r>
            <w:r>
              <w:rPr>
                <w:rFonts w:eastAsia="Malgun Gothic" w:hint="eastAsia"/>
              </w:rPr>
              <w:t xml:space="preserve">. </w:t>
            </w:r>
          </w:p>
        </w:tc>
      </w:tr>
      <w:tr w:rsidR="007E6423" w14:paraId="1773F680" w14:textId="77777777" w:rsidTr="004858DE">
        <w:tc>
          <w:tcPr>
            <w:tcW w:w="2101" w:type="dxa"/>
          </w:tcPr>
          <w:p w14:paraId="3B22B620" w14:textId="27D56323" w:rsidR="007E6423" w:rsidRDefault="007E6423" w:rsidP="004858DE">
            <w:pPr>
              <w:rPr>
                <w:rFonts w:eastAsia="Malgun Gothic"/>
              </w:rPr>
            </w:pPr>
            <w:r>
              <w:rPr>
                <w:rFonts w:eastAsia="Malgun Gothic"/>
              </w:rPr>
              <w:t>Interdigital</w:t>
            </w:r>
          </w:p>
        </w:tc>
        <w:tc>
          <w:tcPr>
            <w:tcW w:w="1840" w:type="dxa"/>
          </w:tcPr>
          <w:p w14:paraId="3DB1AAAA" w14:textId="194DD65B" w:rsidR="007E6423" w:rsidRDefault="007E6423" w:rsidP="004858DE">
            <w:pPr>
              <w:rPr>
                <w:rFonts w:eastAsia="Malgun Gothic"/>
              </w:rPr>
            </w:pPr>
            <w:r>
              <w:rPr>
                <w:rFonts w:eastAsia="Malgun Gothic"/>
              </w:rPr>
              <w:t>Agree</w:t>
            </w:r>
          </w:p>
        </w:tc>
        <w:tc>
          <w:tcPr>
            <w:tcW w:w="5575" w:type="dxa"/>
          </w:tcPr>
          <w:p w14:paraId="63ED08B5" w14:textId="200AC9EC" w:rsidR="007E6423" w:rsidRDefault="007E6423" w:rsidP="00AE3134">
            <w:pPr>
              <w:rPr>
                <w:rFonts w:eastAsia="Malgun Gothic"/>
              </w:rPr>
            </w:pPr>
            <w:r>
              <w:rPr>
                <w:rFonts w:eastAsia="Malgun Gothic"/>
              </w:rPr>
              <w:t xml:space="preserve">We see no need to postpone the discussion to Rel17, given the solution addresses the SCG Failure issue during blind </w:t>
            </w:r>
            <w:r>
              <w:rPr>
                <w:rFonts w:eastAsia="Malgun Gothic"/>
              </w:rPr>
              <w:lastRenderedPageBreak/>
              <w:t>configuration, and the RRC spec changes are quite straightforward.</w:t>
            </w:r>
          </w:p>
        </w:tc>
      </w:tr>
      <w:tr w:rsidR="00BF2F2F" w14:paraId="686BD25A" w14:textId="77777777" w:rsidTr="004858DE">
        <w:tc>
          <w:tcPr>
            <w:tcW w:w="2101" w:type="dxa"/>
          </w:tcPr>
          <w:p w14:paraId="66E5CC12" w14:textId="619102BA" w:rsidR="00BF2F2F" w:rsidRDefault="00BF2F2F" w:rsidP="004858DE">
            <w:pPr>
              <w:rPr>
                <w:rFonts w:eastAsia="Malgun Gothic"/>
              </w:rPr>
            </w:pPr>
            <w:r>
              <w:rPr>
                <w:rFonts w:eastAsia="Malgun Gothic"/>
              </w:rPr>
              <w:lastRenderedPageBreak/>
              <w:t>Ericsson</w:t>
            </w:r>
          </w:p>
        </w:tc>
        <w:tc>
          <w:tcPr>
            <w:tcW w:w="1840" w:type="dxa"/>
          </w:tcPr>
          <w:p w14:paraId="18D2B5DE" w14:textId="2E67EB4F" w:rsidR="00BF2F2F" w:rsidRDefault="00BF2F2F" w:rsidP="004858DE">
            <w:pPr>
              <w:rPr>
                <w:rFonts w:eastAsia="Malgun Gothic"/>
              </w:rPr>
            </w:pPr>
            <w:r>
              <w:rPr>
                <w:rFonts w:eastAsia="Malgun Gothic"/>
              </w:rPr>
              <w:t>Agree</w:t>
            </w:r>
          </w:p>
        </w:tc>
        <w:tc>
          <w:tcPr>
            <w:tcW w:w="5575" w:type="dxa"/>
          </w:tcPr>
          <w:p w14:paraId="7AD9B337" w14:textId="186A0074" w:rsidR="00A32686" w:rsidRDefault="00BF2F2F" w:rsidP="00AE3134">
            <w:pPr>
              <w:rPr>
                <w:rFonts w:eastAsia="Malgun Gothic"/>
              </w:rPr>
            </w:pPr>
            <w:r>
              <w:rPr>
                <w:rFonts w:eastAsia="Malgun Gothic"/>
              </w:rPr>
              <w:t>One of the reasons for having resume SCG is latency enhancements (i.e. SCG is up and running as soon as possible). But since network doesn’t have early until msg5 is received by the network, network has to relay on blind resumption of the SCG. Checking the validity of the stored PSCell will ensure that UE will resume only if it still have a good connection from the stored P</w:t>
            </w:r>
            <w:r w:rsidR="008572C2">
              <w:rPr>
                <w:rFonts w:eastAsia="Malgun Gothic"/>
              </w:rPr>
              <w:t>s</w:t>
            </w:r>
            <w:r>
              <w:rPr>
                <w:rFonts w:eastAsia="Malgun Gothic"/>
              </w:rPr>
              <w:t xml:space="preserve">cell. </w:t>
            </w:r>
            <w:r w:rsidR="00A32686">
              <w:rPr>
                <w:rFonts w:eastAsia="Malgun Gothic"/>
              </w:rPr>
              <w:t xml:space="preserve">Without this, network will have to check from the measurement report if what the UE has been asked to resume with was proper (as the UE can send the resume complete message before the RA/sync with the PSCell succeeds) or wait for the SCG failure information.  Since t304 can be have a value of up to 10sec (before the SCG failure is generated), this can be a considerable delay. </w:t>
            </w:r>
          </w:p>
          <w:p w14:paraId="6697CBA1" w14:textId="149D8A92" w:rsidR="00BF2F2F" w:rsidRDefault="00BF2F2F" w:rsidP="00AE3134">
            <w:pPr>
              <w:rPr>
                <w:rFonts w:eastAsia="Malgun Gothic"/>
              </w:rPr>
            </w:pPr>
            <w:r>
              <w:rPr>
                <w:rFonts w:eastAsia="Malgun Gothic"/>
              </w:rPr>
              <w:t xml:space="preserve">Considering the required spec changes are clear from the provided draft CRs, </w:t>
            </w:r>
            <w:r w:rsidR="00A32686">
              <w:rPr>
                <w:rFonts w:eastAsia="Malgun Gothic"/>
              </w:rPr>
              <w:t>there is no reason to postpone</w:t>
            </w:r>
            <w:r>
              <w:rPr>
                <w:rFonts w:eastAsia="Malgun Gothic"/>
              </w:rPr>
              <w:t xml:space="preserve"> this to</w:t>
            </w:r>
            <w:r w:rsidR="00A32686">
              <w:rPr>
                <w:rFonts w:eastAsia="Malgun Gothic"/>
              </w:rPr>
              <w:t xml:space="preserve"> later releases. </w:t>
            </w:r>
            <w:r>
              <w:rPr>
                <w:rFonts w:eastAsia="Malgun Gothic"/>
              </w:rPr>
              <w:t xml:space="preserve"> </w:t>
            </w:r>
          </w:p>
        </w:tc>
      </w:tr>
      <w:tr w:rsidR="00C6482B" w14:paraId="7BB8309B" w14:textId="77777777" w:rsidTr="004858DE">
        <w:tc>
          <w:tcPr>
            <w:tcW w:w="2101" w:type="dxa"/>
          </w:tcPr>
          <w:p w14:paraId="6FE0B471" w14:textId="642D9AA0" w:rsidR="00C6482B" w:rsidRDefault="00C6482B" w:rsidP="004858DE">
            <w:pPr>
              <w:rPr>
                <w:rFonts w:eastAsia="Malgun Gothic"/>
              </w:rPr>
            </w:pPr>
            <w:r>
              <w:rPr>
                <w:rFonts w:eastAsia="Malgun Gothic"/>
              </w:rPr>
              <w:t>MediaTek</w:t>
            </w:r>
          </w:p>
        </w:tc>
        <w:tc>
          <w:tcPr>
            <w:tcW w:w="1840" w:type="dxa"/>
          </w:tcPr>
          <w:p w14:paraId="1A773489" w14:textId="4491D0C1" w:rsidR="00C6482B" w:rsidRDefault="00C6482B" w:rsidP="004858DE">
            <w:pPr>
              <w:rPr>
                <w:rFonts w:eastAsia="Malgun Gothic"/>
              </w:rPr>
            </w:pPr>
            <w:r>
              <w:rPr>
                <w:rFonts w:eastAsia="Malgun Gothic"/>
              </w:rPr>
              <w:t>Disagree</w:t>
            </w:r>
          </w:p>
        </w:tc>
        <w:tc>
          <w:tcPr>
            <w:tcW w:w="5575" w:type="dxa"/>
          </w:tcPr>
          <w:p w14:paraId="6A272B62" w14:textId="6FB22A37" w:rsidR="00C6482B" w:rsidRDefault="00C6482B" w:rsidP="00C6482B">
            <w:pPr>
              <w:rPr>
                <w:rFonts w:eastAsia="Malgun Gothic"/>
              </w:rPr>
            </w:pPr>
            <w:r>
              <w:rPr>
                <w:rFonts w:eastAsia="Malgun Gothic"/>
              </w:rPr>
              <w:t>This is discussed before and there is clear more one solution to “enhance” the blind resume. At this stage, we don’t think any further enhancement is needed. The gain of this kind behavior is marginal. Usually the idle mode measurement is less accurate than connected measurement, it is thus doubtable for the UE to release the stored PSCell based on IDLE mode measurement result. We prefer not to have this in Rel-16.</w:t>
            </w:r>
          </w:p>
        </w:tc>
      </w:tr>
      <w:tr w:rsidR="009F3BA9" w14:paraId="0AE652E3" w14:textId="77777777" w:rsidTr="004858DE">
        <w:tc>
          <w:tcPr>
            <w:tcW w:w="2101" w:type="dxa"/>
          </w:tcPr>
          <w:p w14:paraId="2C5156BE" w14:textId="07C944BA" w:rsidR="009F3BA9" w:rsidRPr="009F3BA9" w:rsidRDefault="009F3BA9" w:rsidP="004858DE">
            <w:pPr>
              <w:rPr>
                <w:rFonts w:eastAsia="Yu Mincho"/>
              </w:rPr>
            </w:pPr>
            <w:r>
              <w:rPr>
                <w:rFonts w:eastAsia="Yu Mincho" w:hint="eastAsia"/>
              </w:rPr>
              <w:t>NEC</w:t>
            </w:r>
          </w:p>
        </w:tc>
        <w:tc>
          <w:tcPr>
            <w:tcW w:w="1840" w:type="dxa"/>
          </w:tcPr>
          <w:p w14:paraId="47797B48" w14:textId="26F29907" w:rsidR="009F3BA9" w:rsidRPr="00FE747D" w:rsidRDefault="00FE747D" w:rsidP="004858DE">
            <w:pPr>
              <w:rPr>
                <w:rFonts w:eastAsia="Yu Mincho"/>
              </w:rPr>
            </w:pPr>
            <w:r>
              <w:rPr>
                <w:rFonts w:eastAsia="Yu Mincho" w:hint="eastAsia"/>
              </w:rPr>
              <w:t xml:space="preserve">Agree </w:t>
            </w:r>
            <w:bookmarkStart w:id="4" w:name="_GoBack"/>
            <w:bookmarkEnd w:id="4"/>
            <w:r>
              <w:rPr>
                <w:rFonts w:eastAsia="Yu Mincho" w:hint="eastAsia"/>
              </w:rPr>
              <w:t xml:space="preserve">(acceptable) </w:t>
            </w:r>
          </w:p>
        </w:tc>
        <w:tc>
          <w:tcPr>
            <w:tcW w:w="5575" w:type="dxa"/>
          </w:tcPr>
          <w:p w14:paraId="1A7B6535" w14:textId="5D07B66D" w:rsidR="009F3BA9" w:rsidRPr="00FE747D" w:rsidRDefault="00FE747D" w:rsidP="00A0637E">
            <w:pPr>
              <w:rPr>
                <w:rFonts w:eastAsia="Yu Mincho"/>
              </w:rPr>
            </w:pPr>
            <w:r>
              <w:rPr>
                <w:rFonts w:eastAsia="Yu Mincho" w:hint="eastAsia"/>
              </w:rPr>
              <w:t xml:space="preserve">we understand this gives gain for specific case where the </w:t>
            </w:r>
            <w:r w:rsidR="00BB2C6F">
              <w:rPr>
                <w:rFonts w:eastAsia="Yu Mincho"/>
              </w:rPr>
              <w:t>previo</w:t>
            </w:r>
            <w:r>
              <w:rPr>
                <w:rFonts w:eastAsia="Yu Mincho"/>
              </w:rPr>
              <w:t>u</w:t>
            </w:r>
            <w:r w:rsidR="00BB2C6F">
              <w:rPr>
                <w:rFonts w:eastAsia="Yu Mincho"/>
              </w:rPr>
              <w:t>s</w:t>
            </w:r>
            <w:r>
              <w:rPr>
                <w:rFonts w:eastAsia="Yu Mincho"/>
              </w:rPr>
              <w:t xml:space="preserve"> P</w:t>
            </w:r>
            <w:r>
              <w:rPr>
                <w:rFonts w:eastAsia="Yu Mincho" w:hint="eastAsia"/>
              </w:rPr>
              <w:t xml:space="preserve">SCell is restored. </w:t>
            </w:r>
            <w:r w:rsidR="008572C2">
              <w:rPr>
                <w:rFonts w:eastAsia="Yu Mincho"/>
              </w:rPr>
              <w:t>B</w:t>
            </w:r>
            <w:r>
              <w:rPr>
                <w:rFonts w:eastAsia="Yu Mincho"/>
              </w:rPr>
              <w:t xml:space="preserve">ut </w:t>
            </w:r>
            <w:r w:rsidR="00AF696C">
              <w:rPr>
                <w:rFonts w:eastAsia="Yu Mincho"/>
              </w:rPr>
              <w:t xml:space="preserve">if a problematic case is foreen, </w:t>
            </w:r>
            <w:r>
              <w:rPr>
                <w:rFonts w:eastAsia="Yu Mincho"/>
              </w:rPr>
              <w:t>we prefer to have it rather than nothing. So, it is acceptable to us.</w:t>
            </w:r>
          </w:p>
        </w:tc>
      </w:tr>
      <w:tr w:rsidR="009E419B" w14:paraId="05CBB268" w14:textId="77777777" w:rsidTr="004858DE">
        <w:tc>
          <w:tcPr>
            <w:tcW w:w="2101" w:type="dxa"/>
          </w:tcPr>
          <w:p w14:paraId="513B9243" w14:textId="7557FA90" w:rsidR="009E419B" w:rsidRDefault="009E419B" w:rsidP="009E419B">
            <w:pPr>
              <w:rPr>
                <w:rFonts w:eastAsia="Yu Mincho"/>
              </w:rPr>
            </w:pPr>
            <w:r>
              <w:rPr>
                <w:rFonts w:eastAsia="Malgun Gothic"/>
              </w:rPr>
              <w:t>Qualcomm</w:t>
            </w:r>
          </w:p>
        </w:tc>
        <w:tc>
          <w:tcPr>
            <w:tcW w:w="1840" w:type="dxa"/>
          </w:tcPr>
          <w:p w14:paraId="7566FC56" w14:textId="4B344DF0" w:rsidR="009E419B" w:rsidRDefault="009E419B" w:rsidP="009E419B">
            <w:pPr>
              <w:rPr>
                <w:rFonts w:eastAsia="Yu Mincho"/>
              </w:rPr>
            </w:pPr>
            <w:r>
              <w:rPr>
                <w:rFonts w:eastAsia="Malgun Gothic"/>
              </w:rPr>
              <w:t>Disagree</w:t>
            </w:r>
          </w:p>
        </w:tc>
        <w:tc>
          <w:tcPr>
            <w:tcW w:w="5575" w:type="dxa"/>
          </w:tcPr>
          <w:p w14:paraId="0AEB73F2" w14:textId="309ED21F" w:rsidR="009E419B" w:rsidRDefault="009E419B" w:rsidP="009E419B">
            <w:pPr>
              <w:rPr>
                <w:rFonts w:eastAsia="Yu Mincho"/>
              </w:rPr>
            </w:pPr>
            <w:r>
              <w:rPr>
                <w:rFonts w:eastAsia="Malgun Gothic"/>
              </w:rPr>
              <w:t xml:space="preserve">Same view as Nokia and MediaTek. Generally, we prefer to focus on fixing Rel-16 remaining issues and high-quality CR at this stage. </w:t>
            </w:r>
          </w:p>
        </w:tc>
      </w:tr>
      <w:tr w:rsidR="00797E31" w14:paraId="1793A726" w14:textId="77777777" w:rsidTr="004858DE">
        <w:tc>
          <w:tcPr>
            <w:tcW w:w="2101" w:type="dxa"/>
          </w:tcPr>
          <w:p w14:paraId="5BD01D95" w14:textId="1A9AD441" w:rsidR="00797E31" w:rsidRDefault="00797E31" w:rsidP="00797E31">
            <w:pPr>
              <w:rPr>
                <w:rFonts w:eastAsia="Malgun Gothic"/>
              </w:rPr>
            </w:pPr>
            <w:r>
              <w:rPr>
                <w:rFonts w:hint="eastAsia"/>
              </w:rPr>
              <w:t>Spreadtrum</w:t>
            </w:r>
          </w:p>
        </w:tc>
        <w:tc>
          <w:tcPr>
            <w:tcW w:w="1840" w:type="dxa"/>
          </w:tcPr>
          <w:p w14:paraId="5A0BC4FA" w14:textId="40CD7DA2" w:rsidR="00797E31" w:rsidRDefault="00797E31" w:rsidP="00797E31">
            <w:pPr>
              <w:rPr>
                <w:rFonts w:eastAsia="Malgun Gothic"/>
              </w:rPr>
            </w:pPr>
            <w:r>
              <w:rPr>
                <w:rFonts w:hint="eastAsia"/>
              </w:rPr>
              <w:t>Disagree</w:t>
            </w:r>
          </w:p>
        </w:tc>
        <w:tc>
          <w:tcPr>
            <w:tcW w:w="5575" w:type="dxa"/>
          </w:tcPr>
          <w:p w14:paraId="26597649" w14:textId="5267F8FA" w:rsidR="00797E31" w:rsidRDefault="00797E31" w:rsidP="00797E31">
            <w:r>
              <w:rPr>
                <w:rFonts w:hint="eastAsia"/>
              </w:rPr>
              <w:t>The UE shall</w:t>
            </w:r>
            <w:r>
              <w:t xml:space="preserve"> resume the P</w:t>
            </w:r>
            <w:r w:rsidR="008572C2">
              <w:t>s</w:t>
            </w:r>
            <w:r>
              <w:t>cell’s configuration under the control of the network. Then an indication or measurement results based on the early measurement should be sent to the network before resume the configuration.</w:t>
            </w:r>
          </w:p>
          <w:p w14:paraId="1090A196" w14:textId="511B9E78" w:rsidR="00797E31" w:rsidRDefault="00797E31" w:rsidP="00797E31">
            <w:pPr>
              <w:rPr>
                <w:rFonts w:eastAsia="Malgun Gothic"/>
              </w:rPr>
            </w:pPr>
            <w:r>
              <w:t>It’s better to have further discussion in the later release due to the time limit.</w:t>
            </w:r>
          </w:p>
        </w:tc>
      </w:tr>
      <w:tr w:rsidR="008572C2" w14:paraId="65931C84" w14:textId="77777777" w:rsidTr="004858DE">
        <w:tc>
          <w:tcPr>
            <w:tcW w:w="2101" w:type="dxa"/>
          </w:tcPr>
          <w:p w14:paraId="2E4F5602" w14:textId="770E3B64" w:rsidR="008572C2" w:rsidRDefault="008572C2" w:rsidP="00797E31">
            <w:pPr>
              <w:rPr>
                <w:rFonts w:hint="eastAsia"/>
              </w:rPr>
            </w:pPr>
            <w:r>
              <w:rPr>
                <w:rFonts w:hint="eastAsia"/>
              </w:rPr>
              <w:t>H</w:t>
            </w:r>
            <w:r>
              <w:t>uawei</w:t>
            </w:r>
          </w:p>
        </w:tc>
        <w:tc>
          <w:tcPr>
            <w:tcW w:w="1840" w:type="dxa"/>
          </w:tcPr>
          <w:p w14:paraId="34A36564" w14:textId="7458BCEA" w:rsidR="008572C2" w:rsidRDefault="008572C2" w:rsidP="00797E31">
            <w:pPr>
              <w:rPr>
                <w:rFonts w:hint="eastAsia"/>
              </w:rPr>
            </w:pPr>
            <w:r>
              <w:rPr>
                <w:rFonts w:hint="eastAsia"/>
              </w:rPr>
              <w:t>D</w:t>
            </w:r>
            <w:r>
              <w:t>isagree</w:t>
            </w:r>
          </w:p>
        </w:tc>
        <w:tc>
          <w:tcPr>
            <w:tcW w:w="5575" w:type="dxa"/>
          </w:tcPr>
          <w:p w14:paraId="7B757EEC" w14:textId="375302E2" w:rsidR="008572C2" w:rsidRDefault="008572C2" w:rsidP="00356E61">
            <w:pPr>
              <w:rPr>
                <w:rFonts w:hint="eastAsia"/>
              </w:rPr>
            </w:pPr>
            <w:r>
              <w:rPr>
                <w:rFonts w:hint="eastAsia"/>
              </w:rPr>
              <w:t>S</w:t>
            </w:r>
            <w:r>
              <w:t xml:space="preserve">ame view as Nokia, MTK, Qualcomm and Spreadtrum. The benefit is questionable to support this, and it definitely will consume much time to discuss. We do not think at this </w:t>
            </w:r>
            <w:r w:rsidR="00356E61">
              <w:t>stage</w:t>
            </w:r>
            <w:r>
              <w:t xml:space="preserve">, it is realistic to discuss this kind of new feature. </w:t>
            </w:r>
          </w:p>
        </w:tc>
      </w:tr>
    </w:tbl>
    <w:p w14:paraId="2000FCDD" w14:textId="77777777" w:rsidR="00FC4DF4" w:rsidRDefault="00FC4DF4" w:rsidP="006B4E9D">
      <w:pPr>
        <w:pStyle w:val="a8"/>
      </w:pPr>
    </w:p>
    <w:p w14:paraId="206C2C96" w14:textId="2D024E74"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If answers “Agree” to Q4, </w:t>
      </w:r>
      <w:r w:rsidR="00610572">
        <w:rPr>
          <w:rFonts w:cstheme="minorHAnsi"/>
          <w:b/>
          <w:color w:val="000000" w:themeColor="text1"/>
        </w:rPr>
        <w:t>any comment to</w:t>
      </w:r>
      <w:r>
        <w:rPr>
          <w:rFonts w:cstheme="minorHAnsi"/>
          <w:b/>
          <w:color w:val="000000" w:themeColor="text1"/>
        </w:rPr>
        <w:t xml:space="preserve"> the solution proposed in </w:t>
      </w:r>
      <w:hyperlink r:id="rId14" w:history="1">
        <w:r>
          <w:rPr>
            <w:rStyle w:val="af"/>
          </w:rPr>
          <w:t>R2-2003243</w:t>
        </w:r>
      </w:hyperlink>
      <w:r w:rsidRPr="00FC4DF4">
        <w:rPr>
          <w:rStyle w:val="af"/>
          <w:color w:val="000000" w:themeColor="text1"/>
          <w:u w:val="none"/>
        </w:rPr>
        <w:t xml:space="preserve">, </w:t>
      </w:r>
      <w:hyperlink r:id="rId15" w:history="1">
        <w:r>
          <w:rPr>
            <w:rStyle w:val="af"/>
          </w:rPr>
          <w:t>R2-2003242</w:t>
        </w:r>
      </w:hyperlink>
      <w:r>
        <w:rPr>
          <w:rStyle w:val="af"/>
          <w:color w:val="000000" w:themeColor="text1"/>
          <w:u w:val="none"/>
        </w:rPr>
        <w:t xml:space="preserve">, </w:t>
      </w:r>
      <w:hyperlink r:id="rId16" w:history="1">
        <w:r>
          <w:rPr>
            <w:rStyle w:val="af"/>
          </w:rPr>
          <w:t>R2-2003241</w:t>
        </w:r>
      </w:hyperlink>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096"/>
        <w:gridCol w:w="1838"/>
        <w:gridCol w:w="5582"/>
      </w:tblGrid>
      <w:tr w:rsidR="00FC4DF4" w:rsidRPr="006B4E9D" w14:paraId="6426D48F" w14:textId="77777777" w:rsidTr="00062BA1">
        <w:tc>
          <w:tcPr>
            <w:tcW w:w="2122" w:type="dxa"/>
            <w:shd w:val="clear" w:color="auto" w:fill="BFBFBF" w:themeFill="background1" w:themeFillShade="BF"/>
          </w:tcPr>
          <w:p w14:paraId="70F74457" w14:textId="77777777" w:rsidR="00FC4DF4" w:rsidRDefault="00FC4DF4" w:rsidP="00062BA1">
            <w:pPr>
              <w:pStyle w:val="a8"/>
            </w:pPr>
            <w:r>
              <w:t>Company</w:t>
            </w:r>
          </w:p>
        </w:tc>
        <w:tc>
          <w:tcPr>
            <w:tcW w:w="1842" w:type="dxa"/>
            <w:shd w:val="clear" w:color="auto" w:fill="BFBFBF" w:themeFill="background1" w:themeFillShade="BF"/>
          </w:tcPr>
          <w:p w14:paraId="5905B33E" w14:textId="77777777" w:rsidR="00FC4DF4" w:rsidRDefault="00FC4DF4" w:rsidP="00062BA1">
            <w:pPr>
              <w:pStyle w:val="a8"/>
            </w:pPr>
            <w:r>
              <w:t>Agree/Disagree</w:t>
            </w:r>
          </w:p>
        </w:tc>
        <w:tc>
          <w:tcPr>
            <w:tcW w:w="5665" w:type="dxa"/>
            <w:shd w:val="clear" w:color="auto" w:fill="BFBFBF" w:themeFill="background1" w:themeFillShade="BF"/>
          </w:tcPr>
          <w:p w14:paraId="4ABA3241" w14:textId="77777777" w:rsidR="00FC4DF4" w:rsidRPr="006B4E9D" w:rsidRDefault="00FC4DF4" w:rsidP="00062BA1">
            <w:pPr>
              <w:pStyle w:val="a8"/>
            </w:pPr>
            <w:r w:rsidRPr="006B4E9D">
              <w:t>Comments</w:t>
            </w:r>
          </w:p>
        </w:tc>
      </w:tr>
      <w:tr w:rsidR="00FC4DF4" w14:paraId="5E84717E" w14:textId="77777777" w:rsidTr="00062BA1">
        <w:tc>
          <w:tcPr>
            <w:tcW w:w="2122" w:type="dxa"/>
          </w:tcPr>
          <w:p w14:paraId="40B54FD6" w14:textId="5DECBB74" w:rsidR="00FC4DF4" w:rsidRDefault="002726FD" w:rsidP="00062BA1">
            <w:r>
              <w:rPr>
                <w:rFonts w:hint="eastAsia"/>
              </w:rPr>
              <w:t>O</w:t>
            </w:r>
            <w:r>
              <w:t>PPO</w:t>
            </w:r>
          </w:p>
        </w:tc>
        <w:tc>
          <w:tcPr>
            <w:tcW w:w="1842" w:type="dxa"/>
          </w:tcPr>
          <w:p w14:paraId="06C48F13" w14:textId="193A98FC" w:rsidR="00FC4DF4" w:rsidRDefault="002726FD" w:rsidP="00062BA1">
            <w:r>
              <w:t xml:space="preserve">Agree </w:t>
            </w:r>
          </w:p>
        </w:tc>
        <w:tc>
          <w:tcPr>
            <w:tcW w:w="5665" w:type="dxa"/>
          </w:tcPr>
          <w:p w14:paraId="3DB18692" w14:textId="77777777" w:rsidR="00FC4DF4" w:rsidRDefault="00FC4DF4" w:rsidP="00062BA1"/>
        </w:tc>
      </w:tr>
      <w:tr w:rsidR="00FC4DF4" w14:paraId="2F8134E6" w14:textId="77777777" w:rsidTr="00062BA1">
        <w:tc>
          <w:tcPr>
            <w:tcW w:w="2122" w:type="dxa"/>
          </w:tcPr>
          <w:p w14:paraId="1A02E28A" w14:textId="7F93DC10" w:rsidR="00FC4DF4" w:rsidRDefault="00A32686" w:rsidP="00062BA1">
            <w:r>
              <w:t>Ericsson</w:t>
            </w:r>
          </w:p>
        </w:tc>
        <w:tc>
          <w:tcPr>
            <w:tcW w:w="1842" w:type="dxa"/>
          </w:tcPr>
          <w:p w14:paraId="7BB993F5" w14:textId="6D85F73B" w:rsidR="00FC4DF4" w:rsidRDefault="00A32686" w:rsidP="00062BA1">
            <w:r>
              <w:t>Agree</w:t>
            </w:r>
          </w:p>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F9ACF03" w:rsidR="00FC4DF4" w:rsidRPr="00DC1E89" w:rsidRDefault="00DC1E89" w:rsidP="00062BA1">
            <w:pPr>
              <w:rPr>
                <w:rFonts w:eastAsia="Yu Mincho"/>
              </w:rPr>
            </w:pPr>
            <w:r>
              <w:rPr>
                <w:rFonts w:eastAsia="Yu Mincho" w:hint="eastAsia"/>
              </w:rPr>
              <w:t>NEC</w:t>
            </w:r>
          </w:p>
        </w:tc>
        <w:tc>
          <w:tcPr>
            <w:tcW w:w="1842" w:type="dxa"/>
          </w:tcPr>
          <w:p w14:paraId="7D75D1DE" w14:textId="77777777" w:rsidR="00FC4DF4" w:rsidRDefault="00FC4DF4" w:rsidP="00062BA1"/>
        </w:tc>
        <w:tc>
          <w:tcPr>
            <w:tcW w:w="5665" w:type="dxa"/>
          </w:tcPr>
          <w:p w14:paraId="2C013539" w14:textId="202DD312" w:rsidR="00FC4DF4" w:rsidRPr="00DC1E89" w:rsidRDefault="00DC1E89" w:rsidP="00497ACE">
            <w:pPr>
              <w:rPr>
                <w:rFonts w:eastAsia="Yu Mincho"/>
              </w:rPr>
            </w:pPr>
            <w:r>
              <w:rPr>
                <w:rFonts w:eastAsia="Yu Mincho" w:hint="eastAsia"/>
              </w:rPr>
              <w:t>For RRC C</w:t>
            </w:r>
            <w:r>
              <w:rPr>
                <w:rFonts w:eastAsia="Yu Mincho"/>
              </w:rPr>
              <w:t>R</w:t>
            </w:r>
            <w:r>
              <w:rPr>
                <w:rFonts w:eastAsia="Yu Mincho" w:hint="eastAsia"/>
              </w:rPr>
              <w:t xml:space="preserve">, </w:t>
            </w:r>
            <w:r>
              <w:rPr>
                <w:rFonts w:eastAsia="Yu Mincho"/>
              </w:rPr>
              <w:t>it</w:t>
            </w:r>
            <w:r w:rsidR="00497ACE">
              <w:rPr>
                <w:rFonts w:eastAsia="Yu Mincho"/>
              </w:rPr>
              <w:t xml:space="preserve"> maybe </w:t>
            </w:r>
            <w:r>
              <w:rPr>
                <w:rFonts w:eastAsia="Yu Mincho"/>
              </w:rPr>
              <w:t xml:space="preserve">better to add some </w:t>
            </w:r>
            <w:r w:rsidR="00497ACE">
              <w:rPr>
                <w:rFonts w:eastAsia="Yu Mincho"/>
              </w:rPr>
              <w:t>text</w:t>
            </w:r>
            <w:r>
              <w:rPr>
                <w:rFonts w:eastAsia="Yu Mincho"/>
              </w:rPr>
              <w:t xml:space="preserve"> to the field description of storedSCG-ConfigurationMaintained</w:t>
            </w:r>
            <w:r w:rsidR="00497ACE">
              <w:rPr>
                <w:rFonts w:eastAsia="Yu Mincho"/>
              </w:rPr>
              <w:t xml:space="preserve"> to clarify that this can be present only if </w:t>
            </w:r>
            <w:r w:rsidR="00497ACE" w:rsidRPr="00497ACE">
              <w:rPr>
                <w:rFonts w:eastAsia="Yu Mincho"/>
              </w:rPr>
              <w:t>scg-ResumeThreshold</w:t>
            </w:r>
            <w:r w:rsidR="00497ACE">
              <w:rPr>
                <w:rFonts w:eastAsia="Yu Mincho"/>
              </w:rPr>
              <w:t xml:space="preserve"> is received in RRC Resume message.</w:t>
            </w:r>
          </w:p>
        </w:tc>
      </w:tr>
    </w:tbl>
    <w:p w14:paraId="6AFDB6D5" w14:textId="77777777" w:rsidR="004D53BC" w:rsidRDefault="004D53BC" w:rsidP="006B4E9D">
      <w:pPr>
        <w:pStyle w:val="a8"/>
      </w:pPr>
    </w:p>
    <w:p w14:paraId="42B07D2F" w14:textId="402FB48D" w:rsidR="006B4E9D" w:rsidRPr="005F15AE" w:rsidRDefault="0015212B" w:rsidP="00FC4DF4">
      <w:pPr>
        <w:pStyle w:val="20"/>
        <w:ind w:hanging="720"/>
      </w:pPr>
      <w:r>
        <w:lastRenderedPageBreak/>
        <w:t>Applicability of RRCConnectionResume in LTE</w:t>
      </w:r>
      <w:r w:rsidR="005F15AE" w:rsidRPr="005F15AE">
        <w:t xml:space="preserve"> </w:t>
      </w:r>
    </w:p>
    <w:p w14:paraId="2D7D55F7" w14:textId="66B73C9C" w:rsidR="00DE15C5" w:rsidRPr="00DE15C5" w:rsidRDefault="00DE15C5" w:rsidP="00062BA1">
      <w:pPr>
        <w:rPr>
          <w:color w:val="C00000"/>
          <w:szCs w:val="20"/>
        </w:rPr>
      </w:pPr>
      <w:r w:rsidRPr="00DE15C5">
        <w:rPr>
          <w:color w:val="C00000"/>
          <w:szCs w:val="20"/>
        </w:rPr>
        <w:t xml:space="preserve">#Related to RIL Q502, Z302, Z307, Z308# </w:t>
      </w:r>
    </w:p>
    <w:p w14:paraId="51B31808" w14:textId="4973FDA9" w:rsidR="00062BA1" w:rsidRDefault="00FC4DF4" w:rsidP="00062BA1">
      <w:pPr>
        <w:rPr>
          <w:szCs w:val="20"/>
        </w:rPr>
      </w:pPr>
      <w:r>
        <w:rPr>
          <w:szCs w:val="20"/>
        </w:rPr>
        <w:t xml:space="preserve">During 36.331 ASN.1 review, </w:t>
      </w:r>
      <w:r w:rsidR="00062BA1">
        <w:rPr>
          <w:szCs w:val="20"/>
        </w:rPr>
        <w:t xml:space="preserve">the field description of several fields have indicated that “The field can be included only when the UE is connected to 5GC” (see below). This implies that RRCConnectionResume messge can not be </w:t>
      </w:r>
      <w:r w:rsidR="00DE15C5">
        <w:rPr>
          <w:szCs w:val="20"/>
        </w:rPr>
        <w:t xml:space="preserve">used in case of EN-DC. Thus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r w:rsidRPr="000E4E7F">
              <w:rPr>
                <w:b/>
                <w:i/>
                <w:lang w:eastAsia="en-GB"/>
              </w:rPr>
              <w:t>nr-SecondaryCellGroupConfig</w:t>
            </w:r>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r w:rsidRPr="000E4E7F">
              <w:rPr>
                <w:b/>
                <w:i/>
                <w:lang w:eastAsia="en-GB"/>
              </w:rPr>
              <w:t>restoreMCG-Scells</w:t>
            </w:r>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Scell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r w:rsidRPr="000E4E7F">
              <w:rPr>
                <w:b/>
                <w:i/>
                <w:lang w:eastAsia="en-GB"/>
              </w:rPr>
              <w:t>restoreSCG</w:t>
            </w:r>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r w:rsidRPr="000E4E7F">
              <w:rPr>
                <w:b/>
                <w:i/>
                <w:lang w:eastAsia="en-GB"/>
              </w:rPr>
              <w:t>sCellGroupToAddModList</w:t>
            </w:r>
          </w:p>
          <w:p w14:paraId="49AA3942" w14:textId="77777777" w:rsidR="00062BA1" w:rsidRPr="000E4E7F" w:rsidRDefault="00062BA1" w:rsidP="00062BA1">
            <w:pPr>
              <w:pStyle w:val="TAL"/>
              <w:rPr>
                <w:b/>
                <w:bCs/>
                <w:i/>
                <w:noProof/>
                <w:lang w:eastAsia="en-GB"/>
              </w:rPr>
            </w:pPr>
            <w:r w:rsidRPr="000E4E7F">
              <w:rPr>
                <w:lang w:eastAsia="en-GB"/>
              </w:rPr>
              <w:t xml:space="preserve">Indicates the SCell group to be added or modified.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r w:rsidRPr="000E4E7F">
              <w:rPr>
                <w:b/>
                <w:i/>
                <w:lang w:eastAsia="en-GB"/>
              </w:rPr>
              <w:t>sCellGroupToReleaseList</w:t>
            </w:r>
          </w:p>
          <w:p w14:paraId="4F5D22E1" w14:textId="77777777" w:rsidR="00062BA1" w:rsidRPr="000E4E7F" w:rsidRDefault="00062BA1" w:rsidP="00062BA1">
            <w:pPr>
              <w:pStyle w:val="TAL"/>
              <w:rPr>
                <w:b/>
                <w:bCs/>
                <w:i/>
                <w:noProof/>
                <w:lang w:eastAsia="en-GB"/>
              </w:rPr>
            </w:pPr>
            <w:r w:rsidRPr="000E4E7F">
              <w:rPr>
                <w:lang w:eastAsia="en-GB"/>
              </w:rPr>
              <w:t xml:space="preserve">Indicates the SCell group to be released. </w:t>
            </w:r>
            <w:r w:rsidRPr="00062BA1">
              <w:rPr>
                <w:bCs/>
                <w:noProof/>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r w:rsidRPr="000E4E7F">
              <w:rPr>
                <w:b/>
                <w:i/>
                <w:iCs/>
              </w:rPr>
              <w:t>sCellToAddModList</w:t>
            </w:r>
          </w:p>
          <w:p w14:paraId="2ACB598F" w14:textId="77777777" w:rsidR="00062BA1" w:rsidRPr="000E4E7F" w:rsidRDefault="00062BA1" w:rsidP="00062BA1">
            <w:pPr>
              <w:pStyle w:val="TAL"/>
              <w:rPr>
                <w:b/>
                <w:bCs/>
                <w:i/>
                <w:noProof/>
                <w:lang w:eastAsia="en-GB"/>
              </w:rPr>
            </w:pPr>
            <w:r w:rsidRPr="000E4E7F">
              <w:rPr>
                <w:lang w:eastAsia="en-GB"/>
              </w:rPr>
              <w:t>List of SCells to be added or modified.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r w:rsidRPr="000E4E7F">
              <w:rPr>
                <w:b/>
                <w:i/>
                <w:iCs/>
              </w:rPr>
              <w:t>sCellToReleaseList</w:t>
            </w:r>
          </w:p>
          <w:p w14:paraId="24C04BD9" w14:textId="77777777" w:rsidR="00062BA1" w:rsidRPr="000E4E7F" w:rsidRDefault="00062BA1" w:rsidP="00062BA1">
            <w:pPr>
              <w:pStyle w:val="TAL"/>
              <w:rPr>
                <w:b/>
                <w:bCs/>
                <w:i/>
                <w:noProof/>
                <w:lang w:eastAsia="en-GB"/>
              </w:rPr>
            </w:pPr>
            <w:r w:rsidRPr="000E4E7F">
              <w:rPr>
                <w:lang w:eastAsia="en-GB"/>
              </w:rPr>
              <w:t>List of SCells to be released.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t xml:space="preserve">It is clear that RRC_INACTIVE state is not supported for UE connected to LTE-EPC. However, it is unclear </w:t>
      </w:r>
      <w:r w:rsidR="00D670C4">
        <w:rPr>
          <w:szCs w:val="20"/>
        </w:rPr>
        <w:t>in</w:t>
      </w:r>
      <w:r>
        <w:rPr>
          <w:szCs w:val="20"/>
        </w:rPr>
        <w:t xml:space="preserve"> Rel-16, 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rPr>
      </w:pPr>
      <w:r w:rsidRPr="00154492">
        <w:rPr>
          <w:rFonts w:cstheme="minorHAnsi"/>
          <w:b/>
          <w:color w:val="000000" w:themeColor="text1"/>
        </w:rPr>
        <w:t>Q</w:t>
      </w:r>
      <w:r>
        <w:rPr>
          <w:rFonts w:cstheme="minorHAnsi"/>
          <w:b/>
          <w:color w:val="000000" w:themeColor="text1"/>
        </w:rPr>
        <w:t>6</w:t>
      </w:r>
      <w:r w:rsidRPr="00154492">
        <w:rPr>
          <w:rFonts w:cstheme="minorHAnsi"/>
          <w:b/>
          <w:color w:val="000000" w:themeColor="text1"/>
        </w:rPr>
        <w:t xml:space="preserve">: </w:t>
      </w:r>
      <w:r>
        <w:rPr>
          <w:rFonts w:cstheme="minorHAnsi"/>
          <w:b/>
          <w:color w:val="000000" w:themeColor="text1"/>
        </w:rPr>
        <w:t xml:space="preserve">Whether </w:t>
      </w:r>
      <w:r w:rsidRPr="00DE15C5">
        <w:rPr>
          <w:rFonts w:cstheme="minorHAnsi"/>
          <w:b/>
          <w:i/>
          <w:color w:val="000000" w:themeColor="text1"/>
        </w:rPr>
        <w:t>RRCConnectionResume</w:t>
      </w:r>
      <w:r>
        <w:rPr>
          <w:rFonts w:cstheme="minorHAnsi"/>
          <w:b/>
          <w:color w:val="000000" w:themeColor="text1"/>
        </w:rPr>
        <w:t xml:space="preserve"> message can be used to restore NR SCG in case of EN-DC</w:t>
      </w:r>
      <w:r>
        <w:rPr>
          <w:rFonts w:cstheme="minorHAnsi"/>
          <w:b/>
          <w:bCs/>
          <w:color w:val="000000" w:themeColor="text1"/>
          <w:szCs w:val="20"/>
        </w:rPr>
        <w:t>?</w:t>
      </w:r>
    </w:p>
    <w:tbl>
      <w:tblPr>
        <w:tblStyle w:val="afa"/>
        <w:tblW w:w="0" w:type="auto"/>
        <w:tblLook w:val="04A0" w:firstRow="1" w:lastRow="0" w:firstColumn="1" w:lastColumn="0" w:noHBand="0" w:noVBand="1"/>
      </w:tblPr>
      <w:tblGrid>
        <w:gridCol w:w="1593"/>
        <w:gridCol w:w="1326"/>
        <w:gridCol w:w="6710"/>
      </w:tblGrid>
      <w:tr w:rsidR="006B4E9D" w14:paraId="0D204819" w14:textId="77777777" w:rsidTr="0059780E">
        <w:tc>
          <w:tcPr>
            <w:tcW w:w="1593" w:type="dxa"/>
            <w:shd w:val="clear" w:color="auto" w:fill="BFBFBF" w:themeFill="background1" w:themeFillShade="BF"/>
          </w:tcPr>
          <w:p w14:paraId="0A2F78E7" w14:textId="674DEBFF" w:rsidR="006B4E9D" w:rsidRDefault="006B4E9D" w:rsidP="006B4E9D">
            <w:pPr>
              <w:pStyle w:val="a8"/>
            </w:pPr>
            <w:r>
              <w:t>Company</w:t>
            </w:r>
          </w:p>
        </w:tc>
        <w:tc>
          <w:tcPr>
            <w:tcW w:w="1326" w:type="dxa"/>
            <w:shd w:val="clear" w:color="auto" w:fill="BFBFBF" w:themeFill="background1" w:themeFillShade="BF"/>
          </w:tcPr>
          <w:p w14:paraId="5A3DE13A" w14:textId="67C2B8BA" w:rsidR="006B4E9D" w:rsidRDefault="00DE15C5" w:rsidP="00DE15C5">
            <w:pPr>
              <w:pStyle w:val="a8"/>
            </w:pPr>
            <w:r>
              <w:t>Yes</w:t>
            </w:r>
            <w:r w:rsidR="006B4E9D">
              <w:t>/</w:t>
            </w:r>
            <w:r>
              <w:t>No</w:t>
            </w:r>
          </w:p>
        </w:tc>
        <w:tc>
          <w:tcPr>
            <w:tcW w:w="6710" w:type="dxa"/>
            <w:shd w:val="clear" w:color="auto" w:fill="BFBFBF" w:themeFill="background1" w:themeFillShade="BF"/>
          </w:tcPr>
          <w:p w14:paraId="12F64776" w14:textId="53647F34" w:rsidR="006B4E9D" w:rsidRPr="006B4E9D" w:rsidRDefault="006B4E9D" w:rsidP="006B4E9D">
            <w:pPr>
              <w:pStyle w:val="a8"/>
            </w:pPr>
            <w:r w:rsidRPr="006B4E9D">
              <w:t>Comments</w:t>
            </w:r>
          </w:p>
        </w:tc>
      </w:tr>
      <w:tr w:rsidR="006B4E9D" w14:paraId="1F241246" w14:textId="77777777" w:rsidTr="0059780E">
        <w:tc>
          <w:tcPr>
            <w:tcW w:w="1593" w:type="dxa"/>
          </w:tcPr>
          <w:p w14:paraId="2A7A8C79" w14:textId="0F91C0BB" w:rsidR="006B4E9D" w:rsidRDefault="00671469" w:rsidP="006B4E9D">
            <w:r>
              <w:rPr>
                <w:rFonts w:hint="eastAsia"/>
              </w:rPr>
              <w:t>O</w:t>
            </w:r>
            <w:r>
              <w:t>PPO</w:t>
            </w:r>
          </w:p>
        </w:tc>
        <w:tc>
          <w:tcPr>
            <w:tcW w:w="1326" w:type="dxa"/>
          </w:tcPr>
          <w:p w14:paraId="3A6BC9EF" w14:textId="5EB0DD51" w:rsidR="006B4E9D" w:rsidRDefault="00B12A6D" w:rsidP="006B4E9D">
            <w:r>
              <w:rPr>
                <w:rFonts w:hint="eastAsia"/>
              </w:rPr>
              <w:t>N</w:t>
            </w:r>
            <w:r>
              <w:t>o</w:t>
            </w:r>
          </w:p>
        </w:tc>
        <w:tc>
          <w:tcPr>
            <w:tcW w:w="6710" w:type="dxa"/>
          </w:tcPr>
          <w:p w14:paraId="1BD426B4" w14:textId="27499751" w:rsidR="006B4E9D" w:rsidRDefault="00BB3152" w:rsidP="006B4E9D">
            <w:r>
              <w:t>For my understanding, these configurations is used for RRC_INACTIVE UE. For EN-DC, the RRC_INACTIVE UE is not support, so no need to support it.</w:t>
            </w:r>
          </w:p>
          <w:p w14:paraId="418E001B" w14:textId="10E33991" w:rsidR="00BB3152" w:rsidRDefault="00BB3152" w:rsidP="006B4E9D">
            <w:r>
              <w:t>For RRC_IDLE with suspend in LTE side, it is introduced for MTC/NB-IOT, so there are no requirements to configure the CA or DC for this kind of UE.</w:t>
            </w:r>
          </w:p>
          <w:p w14:paraId="542EB6B5" w14:textId="0A36CBE8" w:rsidR="00BB3152" w:rsidRDefault="00BB3152" w:rsidP="006B4E9D">
            <w:r>
              <w:t xml:space="preserve">At last, RAN2 did not discuss whether the SCell or SCG can be resumed or not for RRC_IDLE with suspend case. </w:t>
            </w:r>
          </w:p>
        </w:tc>
      </w:tr>
      <w:tr w:rsidR="004858DE" w14:paraId="3AADFEAB" w14:textId="77777777" w:rsidTr="0059780E">
        <w:tc>
          <w:tcPr>
            <w:tcW w:w="1593" w:type="dxa"/>
          </w:tcPr>
          <w:p w14:paraId="45DDDD13" w14:textId="61B67FCE" w:rsidR="004858DE" w:rsidRDefault="004858DE" w:rsidP="004858DE">
            <w:r>
              <w:t>Nokia</w:t>
            </w:r>
          </w:p>
        </w:tc>
        <w:tc>
          <w:tcPr>
            <w:tcW w:w="1326" w:type="dxa"/>
          </w:tcPr>
          <w:p w14:paraId="6B76ECFA" w14:textId="3151EB69" w:rsidR="004858DE" w:rsidRDefault="004858DE" w:rsidP="004858DE">
            <w:r>
              <w:t>No</w:t>
            </w:r>
          </w:p>
        </w:tc>
        <w:tc>
          <w:tcPr>
            <w:tcW w:w="6710" w:type="dxa"/>
          </w:tcPr>
          <w:p w14:paraId="4C6E332C" w14:textId="2EC0F25D" w:rsidR="004858DE" w:rsidRDefault="004858DE" w:rsidP="004858DE">
            <w:r>
              <w:t>We agree this was only for LTE connected to 5GC and not the case with suspend/resume with LTE EPC.</w:t>
            </w:r>
          </w:p>
        </w:tc>
      </w:tr>
      <w:tr w:rsidR="004858DE" w14:paraId="585AF6BD" w14:textId="77777777" w:rsidTr="0059780E">
        <w:tc>
          <w:tcPr>
            <w:tcW w:w="1593" w:type="dxa"/>
          </w:tcPr>
          <w:p w14:paraId="400FBE3D" w14:textId="00D7215F" w:rsidR="004858DE" w:rsidRPr="000723AF" w:rsidRDefault="000723AF" w:rsidP="004858DE">
            <w:pPr>
              <w:rPr>
                <w:rFonts w:eastAsia="Malgun Gothic"/>
              </w:rPr>
            </w:pPr>
            <w:r>
              <w:rPr>
                <w:rFonts w:eastAsia="Malgun Gothic" w:hint="eastAsia"/>
              </w:rPr>
              <w:t>LG</w:t>
            </w:r>
          </w:p>
        </w:tc>
        <w:tc>
          <w:tcPr>
            <w:tcW w:w="1326" w:type="dxa"/>
          </w:tcPr>
          <w:p w14:paraId="3701F504" w14:textId="57BEC5EB" w:rsidR="004858DE" w:rsidRPr="000723AF" w:rsidRDefault="00A5474B" w:rsidP="004858DE">
            <w:pPr>
              <w:rPr>
                <w:rFonts w:eastAsia="Malgun Gothic"/>
              </w:rPr>
            </w:pPr>
            <w:r>
              <w:rPr>
                <w:rFonts w:eastAsia="Malgun Gothic" w:hint="eastAsia"/>
              </w:rPr>
              <w:t>No</w:t>
            </w:r>
          </w:p>
        </w:tc>
        <w:tc>
          <w:tcPr>
            <w:tcW w:w="6710" w:type="dxa"/>
          </w:tcPr>
          <w:p w14:paraId="61215F89" w14:textId="77777777" w:rsidR="004858DE" w:rsidRDefault="004858DE" w:rsidP="004858DE"/>
        </w:tc>
      </w:tr>
      <w:tr w:rsidR="005E4AEC" w14:paraId="2F080686" w14:textId="77777777" w:rsidTr="0059780E">
        <w:tc>
          <w:tcPr>
            <w:tcW w:w="1593" w:type="dxa"/>
          </w:tcPr>
          <w:p w14:paraId="43612505" w14:textId="50B7A531" w:rsidR="005E4AEC" w:rsidRDefault="005E4AEC" w:rsidP="004858DE">
            <w:pPr>
              <w:rPr>
                <w:rFonts w:eastAsia="Malgun Gothic"/>
              </w:rPr>
            </w:pPr>
            <w:r>
              <w:rPr>
                <w:rFonts w:eastAsia="Malgun Gothic"/>
              </w:rPr>
              <w:t>Interdigital</w:t>
            </w:r>
          </w:p>
        </w:tc>
        <w:tc>
          <w:tcPr>
            <w:tcW w:w="1326" w:type="dxa"/>
          </w:tcPr>
          <w:p w14:paraId="00D6172C" w14:textId="0343C26A" w:rsidR="005E4AEC" w:rsidRDefault="005E4AEC" w:rsidP="004858DE">
            <w:pPr>
              <w:rPr>
                <w:rFonts w:eastAsia="Malgun Gothic"/>
              </w:rPr>
            </w:pPr>
            <w:r>
              <w:rPr>
                <w:rFonts w:eastAsia="Malgun Gothic"/>
              </w:rPr>
              <w:t>No</w:t>
            </w:r>
          </w:p>
        </w:tc>
        <w:tc>
          <w:tcPr>
            <w:tcW w:w="6710" w:type="dxa"/>
          </w:tcPr>
          <w:p w14:paraId="3043AB1B" w14:textId="2A3D8616" w:rsidR="005E4AEC" w:rsidRDefault="00091D68" w:rsidP="004858DE">
            <w:r>
              <w:t>Restoring the SCG configuration does not apply to the suspended RRC connection of LTE, and so the highlighted fields cannot be provided in the case of EN-DC (where RRC_INACTIVE is not supported).</w:t>
            </w:r>
          </w:p>
        </w:tc>
      </w:tr>
      <w:tr w:rsidR="00A32686" w14:paraId="17FB67CC" w14:textId="77777777" w:rsidTr="0059780E">
        <w:tc>
          <w:tcPr>
            <w:tcW w:w="1593" w:type="dxa"/>
          </w:tcPr>
          <w:p w14:paraId="1EB09392" w14:textId="4868131A" w:rsidR="00A32686" w:rsidRDefault="00A32686" w:rsidP="004858DE">
            <w:pPr>
              <w:rPr>
                <w:rFonts w:eastAsia="Malgun Gothic"/>
              </w:rPr>
            </w:pPr>
            <w:r>
              <w:rPr>
                <w:rFonts w:eastAsia="Malgun Gothic"/>
              </w:rPr>
              <w:t>Ericsson</w:t>
            </w:r>
          </w:p>
        </w:tc>
        <w:tc>
          <w:tcPr>
            <w:tcW w:w="1326" w:type="dxa"/>
          </w:tcPr>
          <w:p w14:paraId="7719FF7C" w14:textId="3CC2AE9B" w:rsidR="00A32686" w:rsidRDefault="00A32686" w:rsidP="004858DE">
            <w:pPr>
              <w:rPr>
                <w:rFonts w:eastAsia="Malgun Gothic"/>
              </w:rPr>
            </w:pPr>
            <w:r>
              <w:rPr>
                <w:rFonts w:eastAsia="Malgun Gothic"/>
              </w:rPr>
              <w:t>Yes</w:t>
            </w:r>
          </w:p>
        </w:tc>
        <w:tc>
          <w:tcPr>
            <w:tcW w:w="6710" w:type="dxa"/>
          </w:tcPr>
          <w:p w14:paraId="19313369" w14:textId="7D137E66" w:rsidR="00C95CD8" w:rsidRDefault="00F3449A" w:rsidP="004858DE">
            <w:r>
              <w:t xml:space="preserve">I </w:t>
            </w:r>
            <w:r w:rsidR="00AC086A">
              <w:t xml:space="preserve">tried </w:t>
            </w:r>
            <w:r>
              <w:t>to retrace the change history</w:t>
            </w:r>
            <w:r w:rsidR="00AC086A">
              <w:t>. In the RAN2_107bis version (</w:t>
            </w:r>
            <w:hyperlink r:id="rId17" w:history="1">
              <w:r w:rsidR="00AC086A" w:rsidRPr="002E5AAA">
                <w:rPr>
                  <w:rStyle w:val="af"/>
                </w:rPr>
                <w:t>http://www.3gpp.org/ftp/TSG_RAN/WG2_RL2/TSGR2_107bis/Docs/R2-1912539.zip</w:t>
              </w:r>
            </w:hyperlink>
            <w:r w:rsidR="00AC086A">
              <w:t xml:space="preserve">) there was no limitation to 5GC. </w:t>
            </w:r>
            <w:r w:rsidR="00C95CD8">
              <w:t>But they were added in the RAN2_108 version (</w:t>
            </w:r>
            <w:hyperlink r:id="rId18" w:history="1">
              <w:r w:rsidR="00C95CD8" w:rsidRPr="002E5AAA">
                <w:rPr>
                  <w:rStyle w:val="af"/>
                </w:rPr>
                <w:t>http://www.3gpp.org/ftp/TSG_RAN/WG2_RL2/TSGR2_108/Docs/R2-1915281.zip</w:t>
              </w:r>
            </w:hyperlink>
            <w:r w:rsidR="00C95CD8">
              <w:t xml:space="preserve">) as in email discussion 107bis_44, it was pointed out that agreements in RAN2 for the inclusion of Scells and SCG config was  for </w:t>
            </w:r>
            <w:r w:rsidR="00152F76">
              <w:t xml:space="preserve">resuming from the </w:t>
            </w:r>
            <w:r w:rsidR="00C95CD8">
              <w:t xml:space="preserve">INACTIVE state. If I remember correctly, the reasoning for that agreement was that at that time in LTE it was not possible to encrypt the msg4 when resuming from IDLE with suspended. </w:t>
            </w:r>
          </w:p>
          <w:p w14:paraId="3B6B21C5" w14:textId="4C619A32" w:rsidR="00A32686" w:rsidRDefault="00C95CD8" w:rsidP="004858DE">
            <w:r>
              <w:t xml:space="preserve">However, in later stages of LTE, it has been agreed to allow the encryption of msg4 from IDLE with suspended as well. Thus, that limitation does not exist anymore. As such, </w:t>
            </w:r>
            <w:r w:rsidR="00B351B0">
              <w:t>those limitation about 5GC can be removed now from the field descriptions.</w:t>
            </w:r>
          </w:p>
        </w:tc>
      </w:tr>
      <w:tr w:rsidR="00D65757" w14:paraId="53FA72DD" w14:textId="77777777" w:rsidTr="0059780E">
        <w:tc>
          <w:tcPr>
            <w:tcW w:w="1593" w:type="dxa"/>
          </w:tcPr>
          <w:p w14:paraId="52D38DD8" w14:textId="4A156C8A" w:rsidR="00D65757" w:rsidRDefault="00D65757" w:rsidP="004858DE">
            <w:pPr>
              <w:rPr>
                <w:rFonts w:eastAsia="Malgun Gothic"/>
              </w:rPr>
            </w:pPr>
            <w:r>
              <w:rPr>
                <w:rFonts w:eastAsia="Malgun Gothic"/>
              </w:rPr>
              <w:t>MediaTek</w:t>
            </w:r>
          </w:p>
        </w:tc>
        <w:tc>
          <w:tcPr>
            <w:tcW w:w="1326" w:type="dxa"/>
          </w:tcPr>
          <w:p w14:paraId="18F5665F" w14:textId="6D2BCB3A" w:rsidR="00D65757" w:rsidRDefault="00D65757" w:rsidP="004858DE">
            <w:pPr>
              <w:rPr>
                <w:rFonts w:eastAsia="Malgun Gothic"/>
              </w:rPr>
            </w:pPr>
            <w:r>
              <w:rPr>
                <w:rFonts w:eastAsia="Malgun Gothic"/>
              </w:rPr>
              <w:t>Yes, but</w:t>
            </w:r>
          </w:p>
        </w:tc>
        <w:tc>
          <w:tcPr>
            <w:tcW w:w="6710" w:type="dxa"/>
          </w:tcPr>
          <w:p w14:paraId="19650841" w14:textId="11AE665B" w:rsidR="00D65757" w:rsidRDefault="00CB7009" w:rsidP="004858DE">
            <w:r>
              <w:t xml:space="preserve">It is questionable for us whether there is real use case to have this SCG/SCell </w:t>
            </w:r>
            <w:r>
              <w:lastRenderedPageBreak/>
              <w:t xml:space="preserve">configuration for connection with suspension. But we are fine to remove this restriction as now MSG4 could be encrypted. </w:t>
            </w:r>
          </w:p>
        </w:tc>
      </w:tr>
      <w:tr w:rsidR="00FF73CB" w14:paraId="41156761" w14:textId="77777777" w:rsidTr="0059780E">
        <w:tc>
          <w:tcPr>
            <w:tcW w:w="1593" w:type="dxa"/>
          </w:tcPr>
          <w:p w14:paraId="487DAF03" w14:textId="510CA2D8" w:rsidR="00FF73CB" w:rsidRDefault="00FF73CB" w:rsidP="00FF73CB">
            <w:pPr>
              <w:rPr>
                <w:rFonts w:eastAsia="Malgun Gothic"/>
              </w:rPr>
            </w:pPr>
            <w:r>
              <w:rPr>
                <w:rFonts w:eastAsia="Yu Mincho" w:hint="eastAsia"/>
              </w:rPr>
              <w:lastRenderedPageBreak/>
              <w:t>NEC</w:t>
            </w:r>
          </w:p>
        </w:tc>
        <w:tc>
          <w:tcPr>
            <w:tcW w:w="1326" w:type="dxa"/>
          </w:tcPr>
          <w:p w14:paraId="18AFDA03" w14:textId="6CD0106F" w:rsidR="00FF73CB" w:rsidRDefault="00FF73CB" w:rsidP="00FF73CB">
            <w:pPr>
              <w:rPr>
                <w:rFonts w:eastAsia="Malgun Gothic"/>
              </w:rPr>
            </w:pPr>
            <w:r>
              <w:rPr>
                <w:rFonts w:eastAsia="Yu Mincho" w:hint="eastAsia"/>
              </w:rPr>
              <w:t>No</w:t>
            </w:r>
          </w:p>
        </w:tc>
        <w:tc>
          <w:tcPr>
            <w:tcW w:w="6710" w:type="dxa"/>
          </w:tcPr>
          <w:p w14:paraId="2D4B695A" w14:textId="0BDCE112" w:rsidR="00FF73CB" w:rsidRDefault="00FF73CB" w:rsidP="00FF73CB">
            <w:r>
              <w:rPr>
                <w:rFonts w:eastAsia="Yu Mincho" w:hint="eastAsia"/>
              </w:rPr>
              <w:t xml:space="preserve">our understanding is also that this is applicable for resume from INACTIVE, where UE is connected to 5GC. </w:t>
            </w:r>
            <w:r w:rsidR="009F3BA9">
              <w:rPr>
                <w:rFonts w:eastAsia="Yu Mincho"/>
              </w:rPr>
              <w:t>Apart from security issue, we do not see strong need for this enhancement specific to LTE (resume from Idle).</w:t>
            </w:r>
          </w:p>
        </w:tc>
      </w:tr>
      <w:tr w:rsidR="0059780E" w14:paraId="4B569AB5" w14:textId="77777777" w:rsidTr="0059780E">
        <w:tc>
          <w:tcPr>
            <w:tcW w:w="1593" w:type="dxa"/>
          </w:tcPr>
          <w:p w14:paraId="10074A68" w14:textId="396ABC3F" w:rsidR="0059780E" w:rsidRDefault="0059780E" w:rsidP="0059780E">
            <w:pPr>
              <w:rPr>
                <w:rFonts w:eastAsia="Yu Mincho"/>
              </w:rPr>
            </w:pPr>
            <w:r>
              <w:t>Qualcomm</w:t>
            </w:r>
          </w:p>
        </w:tc>
        <w:tc>
          <w:tcPr>
            <w:tcW w:w="1326" w:type="dxa"/>
          </w:tcPr>
          <w:p w14:paraId="02BE433D" w14:textId="4EC48711" w:rsidR="0059780E" w:rsidRDefault="0059780E" w:rsidP="0059780E">
            <w:pPr>
              <w:rPr>
                <w:rFonts w:eastAsia="Yu Mincho"/>
              </w:rPr>
            </w:pPr>
            <w:r>
              <w:t>No strong view</w:t>
            </w:r>
          </w:p>
        </w:tc>
        <w:tc>
          <w:tcPr>
            <w:tcW w:w="6710" w:type="dxa"/>
          </w:tcPr>
          <w:p w14:paraId="54AD76BA" w14:textId="77777777" w:rsidR="002F5A13" w:rsidRDefault="0059780E" w:rsidP="0059780E">
            <w:pPr>
              <w:rPr>
                <w:szCs w:val="20"/>
              </w:rPr>
            </w:pPr>
            <w:r>
              <w:t xml:space="preserve">Although LTE IDLE with </w:t>
            </w:r>
            <w:r>
              <w:rPr>
                <w:szCs w:val="20"/>
              </w:rPr>
              <w:t xml:space="preserve">suspended seems not an important feature to support, it seems also not put too much extra requirement for NW and UE (considering LTE TEI has agreed to send NCC in LTE RRC Release message). </w:t>
            </w:r>
          </w:p>
          <w:p w14:paraId="58262B43" w14:textId="5FBB491B" w:rsidR="0059780E" w:rsidRDefault="0059780E" w:rsidP="0059780E">
            <w:pPr>
              <w:rPr>
                <w:rFonts w:eastAsia="Yu Mincho"/>
              </w:rPr>
            </w:pPr>
            <w:r>
              <w:rPr>
                <w:szCs w:val="20"/>
              </w:rPr>
              <w:t>Thus, we don’t have strong view</w:t>
            </w:r>
            <w:r w:rsidR="002F5A13">
              <w:rPr>
                <w:szCs w:val="20"/>
              </w:rPr>
              <w:t xml:space="preserve"> unless much spec impact is identified</w:t>
            </w:r>
            <w:r>
              <w:rPr>
                <w:szCs w:val="20"/>
              </w:rPr>
              <w:t>.</w:t>
            </w:r>
          </w:p>
        </w:tc>
      </w:tr>
      <w:tr w:rsidR="00620087" w14:paraId="67F1368B" w14:textId="77777777" w:rsidTr="0059780E">
        <w:tc>
          <w:tcPr>
            <w:tcW w:w="1593" w:type="dxa"/>
          </w:tcPr>
          <w:p w14:paraId="2F2399DC" w14:textId="739007F3" w:rsidR="00620087" w:rsidRDefault="00620087" w:rsidP="00620087">
            <w:r>
              <w:rPr>
                <w:rFonts w:hint="eastAsia"/>
              </w:rPr>
              <w:t>Spreadtrum</w:t>
            </w:r>
          </w:p>
        </w:tc>
        <w:tc>
          <w:tcPr>
            <w:tcW w:w="1326" w:type="dxa"/>
          </w:tcPr>
          <w:p w14:paraId="03D24FC3" w14:textId="778DE418" w:rsidR="00620087" w:rsidRDefault="00620087" w:rsidP="00620087">
            <w:r>
              <w:rPr>
                <w:rFonts w:hint="eastAsia"/>
              </w:rPr>
              <w:t>No</w:t>
            </w:r>
            <w:r>
              <w:t xml:space="preserve"> strong view</w:t>
            </w:r>
          </w:p>
        </w:tc>
        <w:tc>
          <w:tcPr>
            <w:tcW w:w="6710" w:type="dxa"/>
          </w:tcPr>
          <w:p w14:paraId="364AA037" w14:textId="77777777" w:rsidR="00620087" w:rsidRDefault="00620087" w:rsidP="00620087"/>
        </w:tc>
      </w:tr>
      <w:tr w:rsidR="00356E61" w14:paraId="1EDBC7FA" w14:textId="77777777" w:rsidTr="0059780E">
        <w:tc>
          <w:tcPr>
            <w:tcW w:w="1593" w:type="dxa"/>
          </w:tcPr>
          <w:p w14:paraId="03CDBD3D" w14:textId="7C985856" w:rsidR="00356E61" w:rsidRDefault="00356E61" w:rsidP="00620087">
            <w:pPr>
              <w:rPr>
                <w:rFonts w:hint="eastAsia"/>
              </w:rPr>
            </w:pPr>
            <w:r>
              <w:rPr>
                <w:rFonts w:hint="eastAsia"/>
              </w:rPr>
              <w:t>H</w:t>
            </w:r>
            <w:r>
              <w:t>uawei</w:t>
            </w:r>
          </w:p>
        </w:tc>
        <w:tc>
          <w:tcPr>
            <w:tcW w:w="1326" w:type="dxa"/>
          </w:tcPr>
          <w:p w14:paraId="06E172DA" w14:textId="64D58A2C" w:rsidR="00356E61" w:rsidRDefault="00356E61" w:rsidP="00620087">
            <w:pPr>
              <w:rPr>
                <w:rFonts w:hint="eastAsia"/>
              </w:rPr>
            </w:pPr>
            <w:r>
              <w:rPr>
                <w:rFonts w:hint="eastAsia"/>
              </w:rPr>
              <w:t>N</w:t>
            </w:r>
            <w:r>
              <w:t>o</w:t>
            </w:r>
            <w:r w:rsidR="003D68B2">
              <w:t xml:space="preserve"> strong view</w:t>
            </w:r>
          </w:p>
        </w:tc>
        <w:tc>
          <w:tcPr>
            <w:tcW w:w="6710" w:type="dxa"/>
          </w:tcPr>
          <w:p w14:paraId="11FFD6B0" w14:textId="35BC0569" w:rsidR="00356E61" w:rsidRDefault="00356E61" w:rsidP="00356E61">
            <w:r>
              <w:rPr>
                <w:rFonts w:hint="eastAsia"/>
              </w:rPr>
              <w:t>W</w:t>
            </w:r>
            <w:r>
              <w:t>e do not see the use case either.</w:t>
            </w:r>
          </w:p>
        </w:tc>
      </w:tr>
    </w:tbl>
    <w:p w14:paraId="68516066" w14:textId="23ECEA6B" w:rsidR="006B4E9D" w:rsidRDefault="006B4E9D" w:rsidP="006B4E9D"/>
    <w:p w14:paraId="4DFDAC86" w14:textId="7700D998" w:rsidR="00C01F33" w:rsidRPr="00CE0424" w:rsidRDefault="00EC21C4" w:rsidP="00CE0424">
      <w:pPr>
        <w:pStyle w:val="1"/>
      </w:pPr>
      <w:r>
        <w:t xml:space="preserve">3 </w:t>
      </w:r>
      <w:r w:rsidR="00C01F33"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3ED8F4A6" w:rsidR="00F507D1" w:rsidRPr="00CE0424" w:rsidRDefault="00EC21C4" w:rsidP="00CE0424">
      <w:pPr>
        <w:pStyle w:val="1"/>
      </w:pPr>
      <w:bookmarkStart w:id="5" w:name="_In-sequence_SDU_delivery"/>
      <w:bookmarkEnd w:id="5"/>
      <w:r>
        <w:t xml:space="preserve">4 </w:t>
      </w:r>
      <w:r w:rsidR="00F507D1" w:rsidRPr="00CE0424">
        <w:t>References</w:t>
      </w:r>
    </w:p>
    <w:p w14:paraId="4F723282" w14:textId="77777777" w:rsidR="00154492" w:rsidRDefault="007C5ADE" w:rsidP="00154492">
      <w:pPr>
        <w:pStyle w:val="Doc-title"/>
        <w:numPr>
          <w:ilvl w:val="0"/>
          <w:numId w:val="25"/>
        </w:numPr>
        <w:spacing w:before="0"/>
      </w:pPr>
      <w:hyperlink r:id="rId19" w:history="1">
        <w:r w:rsidR="00154492">
          <w:rPr>
            <w:rStyle w:val="af"/>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7C5ADE" w:rsidP="00154492">
      <w:pPr>
        <w:pStyle w:val="Doc-title"/>
        <w:numPr>
          <w:ilvl w:val="0"/>
          <w:numId w:val="25"/>
        </w:numPr>
        <w:spacing w:before="0"/>
      </w:pPr>
      <w:hyperlink r:id="rId20" w:history="1">
        <w:r w:rsidR="00154492">
          <w:rPr>
            <w:rStyle w:val="af"/>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7C5ADE" w:rsidP="00154492">
      <w:pPr>
        <w:pStyle w:val="Doc-title"/>
        <w:numPr>
          <w:ilvl w:val="0"/>
          <w:numId w:val="25"/>
        </w:numPr>
        <w:spacing w:before="0"/>
      </w:pPr>
      <w:hyperlink r:id="rId21" w:history="1">
        <w:r w:rsidR="00154492">
          <w:rPr>
            <w:rStyle w:val="af"/>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7C5ADE" w:rsidP="00154492">
      <w:pPr>
        <w:pStyle w:val="Doc-title"/>
        <w:numPr>
          <w:ilvl w:val="0"/>
          <w:numId w:val="25"/>
        </w:numPr>
        <w:spacing w:before="0"/>
      </w:pPr>
      <w:hyperlink r:id="rId22" w:history="1">
        <w:r w:rsidR="00154492">
          <w:rPr>
            <w:rStyle w:val="af"/>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7C5ADE" w:rsidP="00154492">
      <w:pPr>
        <w:pStyle w:val="Doc-title"/>
        <w:numPr>
          <w:ilvl w:val="0"/>
          <w:numId w:val="25"/>
        </w:numPr>
        <w:spacing w:before="0"/>
      </w:pPr>
      <w:hyperlink r:id="rId23" w:history="1">
        <w:r w:rsidR="00154492">
          <w:rPr>
            <w:rStyle w:val="af"/>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7C5ADE" w:rsidP="00154492">
      <w:pPr>
        <w:pStyle w:val="Doc-title"/>
        <w:numPr>
          <w:ilvl w:val="0"/>
          <w:numId w:val="25"/>
        </w:numPr>
        <w:spacing w:before="0"/>
      </w:pPr>
      <w:hyperlink r:id="rId24" w:history="1">
        <w:r w:rsidR="00154492">
          <w:rPr>
            <w:rStyle w:val="af"/>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7C5ADE" w:rsidP="00154492">
      <w:pPr>
        <w:pStyle w:val="Doc-title"/>
        <w:numPr>
          <w:ilvl w:val="0"/>
          <w:numId w:val="25"/>
        </w:numPr>
        <w:spacing w:before="0"/>
      </w:pPr>
      <w:hyperlink r:id="rId25" w:history="1">
        <w:r w:rsidR="00154492">
          <w:rPr>
            <w:rStyle w:val="af"/>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a8"/>
      </w:pPr>
    </w:p>
    <w:sectPr w:rsidR="003A7EF3" w:rsidRPr="00CE0424"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5C87F" w14:textId="77777777" w:rsidR="007C5ADE" w:rsidRDefault="007C5ADE">
      <w:r>
        <w:separator/>
      </w:r>
    </w:p>
  </w:endnote>
  <w:endnote w:type="continuationSeparator" w:id="0">
    <w:p w14:paraId="1F1E8B1D" w14:textId="77777777" w:rsidR="007C5ADE" w:rsidRDefault="007C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478BEE3C" w:rsidR="0024387C" w:rsidRDefault="0024387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23A3C">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23A3C">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AC9B9" w14:textId="77777777" w:rsidR="007C5ADE" w:rsidRDefault="007C5ADE">
      <w:r>
        <w:separator/>
      </w:r>
    </w:p>
  </w:footnote>
  <w:footnote w:type="continuationSeparator" w:id="0">
    <w:p w14:paraId="2D3CF30F" w14:textId="77777777" w:rsidR="007C5ADE" w:rsidRDefault="007C5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24387C" w:rsidRDefault="002438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C907F6"/>
    <w:multiLevelType w:val="hybridMultilevel"/>
    <w:tmpl w:val="299CB716"/>
    <w:lvl w:ilvl="0" w:tplc="564AEF6C">
      <w:start w:val="1"/>
      <w:numFmt w:val="decimal"/>
      <w:pStyle w:val="20"/>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4C15"/>
    <w:rsid w:val="00036BA1"/>
    <w:rsid w:val="000422E2"/>
    <w:rsid w:val="00042F22"/>
    <w:rsid w:val="000444EF"/>
    <w:rsid w:val="00052A07"/>
    <w:rsid w:val="000534E3"/>
    <w:rsid w:val="0005606A"/>
    <w:rsid w:val="00057117"/>
    <w:rsid w:val="000616E7"/>
    <w:rsid w:val="00062BA1"/>
    <w:rsid w:val="0006487E"/>
    <w:rsid w:val="00065E1A"/>
    <w:rsid w:val="000723AF"/>
    <w:rsid w:val="00077E5F"/>
    <w:rsid w:val="0008036A"/>
    <w:rsid w:val="00081AE6"/>
    <w:rsid w:val="00081AFB"/>
    <w:rsid w:val="00083389"/>
    <w:rsid w:val="000855EB"/>
    <w:rsid w:val="00085B52"/>
    <w:rsid w:val="000866F2"/>
    <w:rsid w:val="0009009F"/>
    <w:rsid w:val="00091557"/>
    <w:rsid w:val="00091D68"/>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4504"/>
    <w:rsid w:val="000F6DF3"/>
    <w:rsid w:val="001005FF"/>
    <w:rsid w:val="001062FB"/>
    <w:rsid w:val="001063E6"/>
    <w:rsid w:val="00113CF4"/>
    <w:rsid w:val="001153EA"/>
    <w:rsid w:val="00115643"/>
    <w:rsid w:val="00116765"/>
    <w:rsid w:val="001219F5"/>
    <w:rsid w:val="00121A20"/>
    <w:rsid w:val="00121E86"/>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59C1"/>
    <w:rsid w:val="00173A8E"/>
    <w:rsid w:val="0017502C"/>
    <w:rsid w:val="0018143F"/>
    <w:rsid w:val="00181FF8"/>
    <w:rsid w:val="001874D4"/>
    <w:rsid w:val="00190AC1"/>
    <w:rsid w:val="00191F49"/>
    <w:rsid w:val="0019341A"/>
    <w:rsid w:val="00197DF9"/>
    <w:rsid w:val="001A1987"/>
    <w:rsid w:val="001A2564"/>
    <w:rsid w:val="001A298A"/>
    <w:rsid w:val="001A6173"/>
    <w:rsid w:val="001A6CBA"/>
    <w:rsid w:val="001B0D97"/>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1D4E"/>
    <w:rsid w:val="002A2869"/>
    <w:rsid w:val="002A533F"/>
    <w:rsid w:val="002A7B49"/>
    <w:rsid w:val="002B24D6"/>
    <w:rsid w:val="002B3438"/>
    <w:rsid w:val="002C41E6"/>
    <w:rsid w:val="002D0696"/>
    <w:rsid w:val="002D071A"/>
    <w:rsid w:val="002D34B2"/>
    <w:rsid w:val="002D48B0"/>
    <w:rsid w:val="002D5B37"/>
    <w:rsid w:val="002D7637"/>
    <w:rsid w:val="002E17F2"/>
    <w:rsid w:val="002E7CAE"/>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31751"/>
    <w:rsid w:val="003332E4"/>
    <w:rsid w:val="00334579"/>
    <w:rsid w:val="00335858"/>
    <w:rsid w:val="00336BDA"/>
    <w:rsid w:val="003376BD"/>
    <w:rsid w:val="00342BD7"/>
    <w:rsid w:val="00346DB5"/>
    <w:rsid w:val="003477B1"/>
    <w:rsid w:val="00356E61"/>
    <w:rsid w:val="00357380"/>
    <w:rsid w:val="003602D9"/>
    <w:rsid w:val="003604CE"/>
    <w:rsid w:val="00370E47"/>
    <w:rsid w:val="003742AC"/>
    <w:rsid w:val="00375B50"/>
    <w:rsid w:val="00377CE1"/>
    <w:rsid w:val="00385BF0"/>
    <w:rsid w:val="003939FF"/>
    <w:rsid w:val="0039414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4EA"/>
    <w:rsid w:val="003C7806"/>
    <w:rsid w:val="003D109F"/>
    <w:rsid w:val="003D2478"/>
    <w:rsid w:val="003D3C45"/>
    <w:rsid w:val="003D5B1F"/>
    <w:rsid w:val="003D68B2"/>
    <w:rsid w:val="003E15FA"/>
    <w:rsid w:val="003E55E4"/>
    <w:rsid w:val="003E74E3"/>
    <w:rsid w:val="003F05C7"/>
    <w:rsid w:val="003F0B75"/>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5F1"/>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858DE"/>
    <w:rsid w:val="00492BC5"/>
    <w:rsid w:val="004964F1"/>
    <w:rsid w:val="00497ACE"/>
    <w:rsid w:val="004A16BC"/>
    <w:rsid w:val="004A2B94"/>
    <w:rsid w:val="004B6F6A"/>
    <w:rsid w:val="004B7C0C"/>
    <w:rsid w:val="004C3898"/>
    <w:rsid w:val="004C5C9A"/>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53A7"/>
    <w:rsid w:val="005159CA"/>
    <w:rsid w:val="005219CF"/>
    <w:rsid w:val="00534B59"/>
    <w:rsid w:val="00536759"/>
    <w:rsid w:val="00537C62"/>
    <w:rsid w:val="00545BBD"/>
    <w:rsid w:val="00546970"/>
    <w:rsid w:val="00547623"/>
    <w:rsid w:val="00554E19"/>
    <w:rsid w:val="0056121F"/>
    <w:rsid w:val="00572505"/>
    <w:rsid w:val="00582809"/>
    <w:rsid w:val="0058798C"/>
    <w:rsid w:val="005900FA"/>
    <w:rsid w:val="005935A4"/>
    <w:rsid w:val="005948C2"/>
    <w:rsid w:val="00595DCA"/>
    <w:rsid w:val="0059779B"/>
    <w:rsid w:val="0059780E"/>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4AEC"/>
    <w:rsid w:val="005E5B81"/>
    <w:rsid w:val="005F15AE"/>
    <w:rsid w:val="005F2CB1"/>
    <w:rsid w:val="005F3025"/>
    <w:rsid w:val="005F618C"/>
    <w:rsid w:val="005F70BD"/>
    <w:rsid w:val="0060283C"/>
    <w:rsid w:val="00604F14"/>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5443"/>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469"/>
    <w:rsid w:val="0067218F"/>
    <w:rsid w:val="006741F2"/>
    <w:rsid w:val="00674CC3"/>
    <w:rsid w:val="00675C72"/>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E31"/>
    <w:rsid w:val="007A1CB3"/>
    <w:rsid w:val="007A306F"/>
    <w:rsid w:val="007A43A6"/>
    <w:rsid w:val="007A58A6"/>
    <w:rsid w:val="007B3A11"/>
    <w:rsid w:val="007B3D2D"/>
    <w:rsid w:val="007B50AE"/>
    <w:rsid w:val="007B51DF"/>
    <w:rsid w:val="007C05DD"/>
    <w:rsid w:val="007C3D18"/>
    <w:rsid w:val="007C5ADE"/>
    <w:rsid w:val="007C60BF"/>
    <w:rsid w:val="007C6A07"/>
    <w:rsid w:val="007C75A1"/>
    <w:rsid w:val="007C77A5"/>
    <w:rsid w:val="007D04E5"/>
    <w:rsid w:val="007D5901"/>
    <w:rsid w:val="007D7526"/>
    <w:rsid w:val="007E4610"/>
    <w:rsid w:val="007E4715"/>
    <w:rsid w:val="007E505B"/>
    <w:rsid w:val="007E6423"/>
    <w:rsid w:val="007E7091"/>
    <w:rsid w:val="00803FAE"/>
    <w:rsid w:val="0080605F"/>
    <w:rsid w:val="00807786"/>
    <w:rsid w:val="00811FCB"/>
    <w:rsid w:val="00814AD1"/>
    <w:rsid w:val="008158D6"/>
    <w:rsid w:val="00817196"/>
    <w:rsid w:val="008235DB"/>
    <w:rsid w:val="00823A3C"/>
    <w:rsid w:val="00824AB4"/>
    <w:rsid w:val="00825C42"/>
    <w:rsid w:val="00825D25"/>
    <w:rsid w:val="00827D6F"/>
    <w:rsid w:val="008376AC"/>
    <w:rsid w:val="008444E8"/>
    <w:rsid w:val="00844E80"/>
    <w:rsid w:val="00846FE7"/>
    <w:rsid w:val="00856911"/>
    <w:rsid w:val="008572C2"/>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430"/>
    <w:rsid w:val="008B592A"/>
    <w:rsid w:val="008B7B5C"/>
    <w:rsid w:val="008C0C99"/>
    <w:rsid w:val="008C2017"/>
    <w:rsid w:val="008C37C5"/>
    <w:rsid w:val="008C4958"/>
    <w:rsid w:val="008C4BAA"/>
    <w:rsid w:val="008C6AE8"/>
    <w:rsid w:val="008C7573"/>
    <w:rsid w:val="008D00A5"/>
    <w:rsid w:val="008D34F1"/>
    <w:rsid w:val="008D39D8"/>
    <w:rsid w:val="008D6D1A"/>
    <w:rsid w:val="008E065E"/>
    <w:rsid w:val="008E0927"/>
    <w:rsid w:val="008E1909"/>
    <w:rsid w:val="008F147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3867"/>
    <w:rsid w:val="00945C05"/>
    <w:rsid w:val="00946945"/>
    <w:rsid w:val="00947713"/>
    <w:rsid w:val="00950DE7"/>
    <w:rsid w:val="00951A85"/>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F08F3"/>
    <w:rsid w:val="009F344F"/>
    <w:rsid w:val="009F3BA9"/>
    <w:rsid w:val="00A031D8"/>
    <w:rsid w:val="00A048A8"/>
    <w:rsid w:val="00A04F49"/>
    <w:rsid w:val="00A0637E"/>
    <w:rsid w:val="00A13E54"/>
    <w:rsid w:val="00A17F63"/>
    <w:rsid w:val="00A2193B"/>
    <w:rsid w:val="00A2351A"/>
    <w:rsid w:val="00A264A9"/>
    <w:rsid w:val="00A26DCF"/>
    <w:rsid w:val="00A27785"/>
    <w:rsid w:val="00A300F1"/>
    <w:rsid w:val="00A30187"/>
    <w:rsid w:val="00A32686"/>
    <w:rsid w:val="00A3448A"/>
    <w:rsid w:val="00A36297"/>
    <w:rsid w:val="00A41E2B"/>
    <w:rsid w:val="00A45B74"/>
    <w:rsid w:val="00A47D7B"/>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326B"/>
    <w:rsid w:val="00A9442A"/>
    <w:rsid w:val="00AA016F"/>
    <w:rsid w:val="00AA1ED6"/>
    <w:rsid w:val="00AA51D6"/>
    <w:rsid w:val="00AA7371"/>
    <w:rsid w:val="00AB0BC8"/>
    <w:rsid w:val="00AB11CA"/>
    <w:rsid w:val="00AB14D9"/>
    <w:rsid w:val="00AB41EA"/>
    <w:rsid w:val="00AB4AB8"/>
    <w:rsid w:val="00AB655E"/>
    <w:rsid w:val="00AC007F"/>
    <w:rsid w:val="00AC086A"/>
    <w:rsid w:val="00AC2ECD"/>
    <w:rsid w:val="00AC3119"/>
    <w:rsid w:val="00AC49FB"/>
    <w:rsid w:val="00AC5A10"/>
    <w:rsid w:val="00AD0AA3"/>
    <w:rsid w:val="00AD3F94"/>
    <w:rsid w:val="00AD4A5A"/>
    <w:rsid w:val="00AE27AC"/>
    <w:rsid w:val="00AE3134"/>
    <w:rsid w:val="00AE40E0"/>
    <w:rsid w:val="00AE4DBA"/>
    <w:rsid w:val="00AE4F07"/>
    <w:rsid w:val="00AF1C5D"/>
    <w:rsid w:val="00AF42D7"/>
    <w:rsid w:val="00AF623D"/>
    <w:rsid w:val="00AF696C"/>
    <w:rsid w:val="00B006FE"/>
    <w:rsid w:val="00B007CB"/>
    <w:rsid w:val="00B02AA9"/>
    <w:rsid w:val="00B02FA3"/>
    <w:rsid w:val="00B05084"/>
    <w:rsid w:val="00B12A6D"/>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43D9"/>
    <w:rsid w:val="00B548B7"/>
    <w:rsid w:val="00B664C7"/>
    <w:rsid w:val="00B733E2"/>
    <w:rsid w:val="00B739F6"/>
    <w:rsid w:val="00B77EE2"/>
    <w:rsid w:val="00B81A6C"/>
    <w:rsid w:val="00B85DE5"/>
    <w:rsid w:val="00B90F73"/>
    <w:rsid w:val="00B93B59"/>
    <w:rsid w:val="00B9406A"/>
    <w:rsid w:val="00BA2280"/>
    <w:rsid w:val="00BA2A08"/>
    <w:rsid w:val="00BA56D2"/>
    <w:rsid w:val="00BA76E0"/>
    <w:rsid w:val="00BB2A25"/>
    <w:rsid w:val="00BB2C6F"/>
    <w:rsid w:val="00BB3152"/>
    <w:rsid w:val="00BB51E9"/>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2F2F"/>
    <w:rsid w:val="00BF3279"/>
    <w:rsid w:val="00BF74C7"/>
    <w:rsid w:val="00C015F1"/>
    <w:rsid w:val="00C01F33"/>
    <w:rsid w:val="00C02CC6"/>
    <w:rsid w:val="00C035D4"/>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6482B"/>
    <w:rsid w:val="00C66885"/>
    <w:rsid w:val="00C70697"/>
    <w:rsid w:val="00C72093"/>
    <w:rsid w:val="00C72EF4"/>
    <w:rsid w:val="00C744FE"/>
    <w:rsid w:val="00C75D2F"/>
    <w:rsid w:val="00C767BE"/>
    <w:rsid w:val="00C76E3C"/>
    <w:rsid w:val="00C81568"/>
    <w:rsid w:val="00C850BF"/>
    <w:rsid w:val="00C877F3"/>
    <w:rsid w:val="00C9027A"/>
    <w:rsid w:val="00C9068E"/>
    <w:rsid w:val="00C93814"/>
    <w:rsid w:val="00C93C4B"/>
    <w:rsid w:val="00C944AB"/>
    <w:rsid w:val="00C95B40"/>
    <w:rsid w:val="00C95CD8"/>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C5B"/>
    <w:rsid w:val="00D546FF"/>
    <w:rsid w:val="00D55AD5"/>
    <w:rsid w:val="00D576CA"/>
    <w:rsid w:val="00D61AF5"/>
    <w:rsid w:val="00D652B5"/>
    <w:rsid w:val="00D65757"/>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E89"/>
    <w:rsid w:val="00DC2D36"/>
    <w:rsid w:val="00DC53EF"/>
    <w:rsid w:val="00DD5880"/>
    <w:rsid w:val="00DE15C5"/>
    <w:rsid w:val="00DE5608"/>
    <w:rsid w:val="00DE58D0"/>
    <w:rsid w:val="00DE654F"/>
    <w:rsid w:val="00DF0B6E"/>
    <w:rsid w:val="00DF15E0"/>
    <w:rsid w:val="00DF37A0"/>
    <w:rsid w:val="00E02C12"/>
    <w:rsid w:val="00E110E7"/>
    <w:rsid w:val="00E11B20"/>
    <w:rsid w:val="00E17FA2"/>
    <w:rsid w:val="00E22330"/>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2735C"/>
    <w:rsid w:val="00F30828"/>
    <w:rsid w:val="00F313D6"/>
    <w:rsid w:val="00F3449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9D8"/>
    <w:rsid w:val="00F868F5"/>
    <w:rsid w:val="00F9056A"/>
    <w:rsid w:val="00F90F8D"/>
    <w:rsid w:val="00F92782"/>
    <w:rsid w:val="00F93AA9"/>
    <w:rsid w:val="00F96985"/>
    <w:rsid w:val="00F97838"/>
    <w:rsid w:val="00FA2BB3"/>
    <w:rsid w:val="00FB4C80"/>
    <w:rsid w:val="00FB6A6A"/>
    <w:rsid w:val="00FC4DF4"/>
    <w:rsid w:val="00FC7429"/>
    <w:rsid w:val="00FC791A"/>
    <w:rsid w:val="00FD07F6"/>
    <w:rsid w:val="00FD1EC8"/>
    <w:rsid w:val="00FD47ED"/>
    <w:rsid w:val="00FD74DB"/>
    <w:rsid w:val="00FD7660"/>
    <w:rsid w:val="00FE0655"/>
    <w:rsid w:val="00FE2365"/>
    <w:rsid w:val="00FE2F08"/>
    <w:rsid w:val="00FE37D7"/>
    <w:rsid w:val="00FE4C7B"/>
    <w:rsid w:val="00FE7336"/>
    <w:rsid w:val="00FE747D"/>
    <w:rsid w:val="00FE787C"/>
    <w:rsid w:val="00FF45A5"/>
    <w:rsid w:val="00FF5247"/>
    <w:rsid w:val="00FF5C91"/>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47D7B"/>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0">
    <w:name w:val="heading 2"/>
    <w:basedOn w:val="1"/>
    <w:next w:val="a1"/>
    <w:link w:val="2Char"/>
    <w:qFormat/>
    <w:rsid w:val="008D00A5"/>
    <w:pPr>
      <w:numPr>
        <w:numId w:val="26"/>
      </w:numPr>
      <w:pBdr>
        <w:top w:val="none" w:sz="0" w:space="0" w:color="auto"/>
      </w:pBdr>
      <w:spacing w:before="180"/>
      <w:outlineLvl w:val="1"/>
    </w:pPr>
    <w:rPr>
      <w:sz w:val="32"/>
    </w:rPr>
  </w:style>
  <w:style w:type="paragraph" w:styleId="31">
    <w:name w:val="heading 3"/>
    <w:basedOn w:val="20"/>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A47D7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47D7B"/>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7"/>
    <w:rsid w:val="003A70A4"/>
    <w:pPr>
      <w:numPr>
        <w:numId w:val="21"/>
      </w:numPr>
    </w:p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0"/>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99"/>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5F15AE"/>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a1"/>
    <w:next w:val="Doc-text2"/>
    <w:qFormat/>
    <w:rsid w:val="00154492"/>
    <w:pPr>
      <w:numPr>
        <w:numId w:val="24"/>
      </w:numPr>
      <w:tabs>
        <w:tab w:val="clear" w:pos="1619"/>
      </w:tabs>
      <w:spacing w:before="60"/>
      <w:ind w:left="1710"/>
    </w:pPr>
    <w:rPr>
      <w:rFonts w:ascii="Arial" w:eastAsia="MS Mincho" w:hAnsi="Arial" w:cs="Times New Roman"/>
      <w:b/>
      <w:szCs w:val="24"/>
      <w:lang w:val="fr-FR" w:eastAsia="en-GB"/>
    </w:rPr>
  </w:style>
  <w:style w:type="character" w:customStyle="1" w:styleId="Doc-titleCharChar">
    <w:name w:val="Doc-title Char Char"/>
    <w:basedOn w:val="a2"/>
    <w:qFormat/>
    <w:rsid w:val="00154492"/>
    <w:rPr>
      <w:rFonts w:ascii="Arial" w:eastAsia="MS Mincho" w:hAnsi="Arial"/>
      <w:szCs w:val="24"/>
      <w:lang w:val="en-GB" w:eastAsia="en-GB"/>
    </w:rPr>
  </w:style>
  <w:style w:type="character" w:customStyle="1" w:styleId="Doc-text2CharChar">
    <w:name w:val="Doc-text2 Char Char"/>
    <w:basedOn w:val="a2"/>
    <w:qFormat/>
    <w:rsid w:val="004D53BC"/>
    <w:rPr>
      <w:rFonts w:ascii="Arial" w:eastAsia="MS Mincho" w:hAnsi="Arial"/>
      <w:szCs w:val="24"/>
      <w:lang w:val="en-GB" w:eastAsia="en-GB"/>
    </w:rPr>
  </w:style>
  <w:style w:type="character" w:customStyle="1" w:styleId="UnresolvedMention1">
    <w:name w:val="Unresolved Mention1"/>
    <w:basedOn w:val="a2"/>
    <w:uiPriority w:val="99"/>
    <w:semiHidden/>
    <w:unhideWhenUsed/>
    <w:rsid w:val="00AC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__&#20250;&#35758;\2020\3GPP_202004\TSGR2_109bis-e\Docs\R2-2003146.zip" TargetMode="External"/><Relationship Id="rId18" Type="http://schemas.openxmlformats.org/officeDocument/2006/relationships/hyperlink" Target="http://www.3gpp.org/ftp/TSG_RAN/WG2_RL2/TSGR2_108/Docs/R2-191528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__&#20250;&#35758;\2020\3GPP_202004\TSGR2_109bis-e\Docs\R2-2003146.zip" TargetMode="External"/><Relationship Id="rId7" Type="http://schemas.openxmlformats.org/officeDocument/2006/relationships/settings" Target="settings.xml"/><Relationship Id="rId12" Type="http://schemas.openxmlformats.org/officeDocument/2006/relationships/hyperlink" Target="file:///D:\Documents\3GPP\tsg_ran\WG2\TSGR2_109bis-e\Docs\R2-2003812.zip" TargetMode="External"/><Relationship Id="rId17" Type="http://schemas.openxmlformats.org/officeDocument/2006/relationships/hyperlink" Target="http://www.3gpp.org/ftp/TSG_RAN/WG2_RL2/TSGR2_107bis/Docs/R2-1912539.zip" TargetMode="External"/><Relationship Id="rId25" Type="http://schemas.openxmlformats.org/officeDocument/2006/relationships/hyperlink" Target="file://D://__&#20250;&#35758;\2020\3GPP_202004\TSGR2_109bis-e\Docs\R2-2003383.zip" TargetMode="External"/><Relationship Id="rId2" Type="http://schemas.openxmlformats.org/officeDocument/2006/relationships/customXml" Target="../customXml/item2.xml"/><Relationship Id="rId16" Type="http://schemas.openxmlformats.org/officeDocument/2006/relationships/hyperlink" Target="file://D://__&#20250;&#35758;\2020\3GPP_202004\TSGR2_109bis-e\Docs\R2-2003241.zip" TargetMode="External"/><Relationship Id="rId20" Type="http://schemas.openxmlformats.org/officeDocument/2006/relationships/hyperlink" Target="file://D://__&#20250;&#35758;\2020\3GPP_202004\TSGR2_109bis-e\Docs\R2-200312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812.zip" TargetMode="External"/><Relationship Id="rId24" Type="http://schemas.openxmlformats.org/officeDocument/2006/relationships/hyperlink" Target="file://D://__&#20250;&#35758;\2020\3GPP_202004\TSGR2_109bis-e\Docs\R2-2003243.zip" TargetMode="External"/><Relationship Id="rId5" Type="http://schemas.openxmlformats.org/officeDocument/2006/relationships/numbering" Target="numbering.xml"/><Relationship Id="rId15" Type="http://schemas.openxmlformats.org/officeDocument/2006/relationships/hyperlink" Target="file://D://__&#20250;&#35758;\2020\3GPP_202004\TSGR2_109bis-e\Docs\R2-2003242.zip" TargetMode="External"/><Relationship Id="rId23" Type="http://schemas.openxmlformats.org/officeDocument/2006/relationships/hyperlink" Target="file://D://__&#20250;&#35758;\2020\3GPP_202004\TSGR2_109bis-e\Docs\R2-2003242.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__&#20250;&#35758;\2020\3GPP_202004\TSGR2_109bis-e\Docs\R2-200269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__&#20250;&#35758;\2020\3GPP_202004\TSGR2_109bis-e\Docs\R2-2003243.zip" TargetMode="External"/><Relationship Id="rId22" Type="http://schemas.openxmlformats.org/officeDocument/2006/relationships/hyperlink" Target="file://D://__&#20250;&#35758;\2020\3GPP_202004\TSGR2_109bis-e\Docs\R2-2003241.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235FC-83EE-427C-B2DE-E76207F6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2563</Words>
  <Characters>14610</Characters>
  <Application>Microsoft Office Word</Application>
  <DocSecurity>0</DocSecurity>
  <Lines>121</Lines>
  <Paragraphs>34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17139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Huawei2</cp:lastModifiedBy>
  <cp:revision>2</cp:revision>
  <cp:lastPrinted>2008-01-31T07:09:00Z</cp:lastPrinted>
  <dcterms:created xsi:type="dcterms:W3CDTF">2020-04-23T08:15:00Z</dcterms:created>
  <dcterms:modified xsi:type="dcterms:W3CDTF">2020-04-23T08:15:00Z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