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4FE3" w:rsidRPr="000C18EB" w:rsidRDefault="00334FE3" w:rsidP="00334FE3">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Pr="00E20C15">
        <w:rPr>
          <w:rFonts w:ascii="Arial" w:hAnsi="Arial" w:cs="Arial"/>
          <w:b/>
          <w:bCs/>
          <w:sz w:val="24"/>
        </w:rPr>
        <w:t>0</w:t>
      </w:r>
      <w:r w:rsidR="005C0022">
        <w:rPr>
          <w:rFonts w:ascii="Arial" w:eastAsiaTheme="minorEastAsia" w:hAnsi="Arial" w:cs="Arial" w:hint="eastAsia"/>
          <w:b/>
          <w:bCs/>
          <w:sz w:val="24"/>
          <w:lang w:eastAsia="zh-CN"/>
        </w:rPr>
        <w:t>7482</w:t>
      </w:r>
    </w:p>
    <w:p w:rsidR="00334FE3" w:rsidRPr="006E636A" w:rsidRDefault="00334FE3" w:rsidP="00334FE3">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34FE3" w:rsidRPr="00334FE3">
        <w:rPr>
          <w:rFonts w:ascii="Arial" w:eastAsiaTheme="minorEastAsia" w:hAnsi="Arial" w:cs="Arial"/>
          <w:b/>
          <w:sz w:val="22"/>
          <w:szCs w:val="22"/>
          <w:lang w:eastAsia="zh-CN"/>
        </w:rPr>
        <w:t>Further discussion on reciprocity based CSI acquisition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334FE3">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C522C6">
        <w:rPr>
          <w:rFonts w:ascii="Arial" w:eastAsiaTheme="minorEastAsia" w:hAnsi="Arial" w:cs="Arial" w:hint="eastAsia"/>
          <w:b/>
          <w:sz w:val="22"/>
          <w:szCs w:val="22"/>
          <w:lang w:eastAsia="zh-CN"/>
        </w:rPr>
        <w:t>3.3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4FE3">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C33C4F">
        <w:rPr>
          <w:rFonts w:eastAsia="宋体" w:hint="eastAsia"/>
          <w:lang w:eastAsia="zh-CN"/>
        </w:rPr>
        <w:t>CSI acquisition for channel reciprocity based operation</w:t>
      </w:r>
      <w:r w:rsidR="00DF649A">
        <w:rPr>
          <w:rFonts w:eastAsia="宋体" w:hint="eastAsia"/>
          <w:lang w:eastAsia="zh-CN"/>
        </w:rPr>
        <w:t>:</w:t>
      </w:r>
      <w:r w:rsidR="006F4C04">
        <w:rPr>
          <w:rFonts w:eastAsia="宋体" w:hint="eastAsia"/>
          <w:lang w:eastAsia="zh-CN"/>
        </w:rPr>
        <w:t xml:space="preserve"> </w:t>
      </w:r>
    </w:p>
    <w:p w:rsidR="00334FE3" w:rsidRPr="00334FE3" w:rsidRDefault="00334FE3" w:rsidP="00334FE3">
      <w:pPr>
        <w:rPr>
          <w:rFonts w:eastAsia="微软雅黑"/>
          <w:bCs/>
          <w:i/>
        </w:rPr>
      </w:pPr>
      <w:r w:rsidRPr="00334FE3">
        <w:rPr>
          <w:rFonts w:eastAsia="微软雅黑"/>
          <w:bCs/>
          <w:i/>
          <w:highlight w:val="green"/>
        </w:rPr>
        <w:t>Agreements</w:t>
      </w:r>
      <w:r w:rsidRPr="00334FE3">
        <w:rPr>
          <w:rFonts w:eastAsia="微软雅黑"/>
          <w:bCs/>
          <w:i/>
        </w:rPr>
        <w:t>:</w:t>
      </w:r>
    </w:p>
    <w:p w:rsidR="00334FE3" w:rsidRPr="00334FE3" w:rsidRDefault="00334FE3" w:rsidP="00334FE3">
      <w:pPr>
        <w:numPr>
          <w:ilvl w:val="0"/>
          <w:numId w:val="15"/>
        </w:numPr>
        <w:spacing w:before="0"/>
        <w:rPr>
          <w:rFonts w:eastAsia="微软雅黑"/>
          <w:i/>
        </w:rPr>
      </w:pPr>
      <w:r w:rsidRPr="00334FE3">
        <w:rPr>
          <w:rFonts w:eastAsia="微软雅黑"/>
          <w:i/>
        </w:rPr>
        <w:t xml:space="preserve">At least for full channel reciprocity, support at least the following CSI acquisition scheme based on channel reciprocity in NR </w:t>
      </w:r>
    </w:p>
    <w:p w:rsidR="00334FE3" w:rsidRPr="00334FE3" w:rsidRDefault="00334FE3" w:rsidP="00334FE3">
      <w:pPr>
        <w:numPr>
          <w:ilvl w:val="1"/>
          <w:numId w:val="15"/>
        </w:numPr>
        <w:spacing w:before="0"/>
        <w:rPr>
          <w:rFonts w:eastAsia="微软雅黑"/>
          <w:i/>
        </w:rPr>
      </w:pPr>
      <w:r w:rsidRPr="00334FE3">
        <w:rPr>
          <w:rFonts w:eastAsia="微软雅黑"/>
          <w:i/>
        </w:rPr>
        <w:t>Non-PMI feedback</w:t>
      </w:r>
    </w:p>
    <w:p w:rsidR="00334FE3" w:rsidRPr="00334FE3" w:rsidRDefault="00334FE3" w:rsidP="00334FE3">
      <w:pPr>
        <w:numPr>
          <w:ilvl w:val="2"/>
          <w:numId w:val="15"/>
        </w:numPr>
        <w:spacing w:before="0"/>
        <w:rPr>
          <w:rFonts w:eastAsia="微软雅黑"/>
          <w:i/>
        </w:rPr>
      </w:pPr>
      <w:r w:rsidRPr="00334FE3">
        <w:rPr>
          <w:rFonts w:eastAsia="微软雅黑"/>
          <w:i/>
        </w:rPr>
        <w:t>CSI contains RI and CQI</w:t>
      </w:r>
    </w:p>
    <w:p w:rsidR="00334FE3" w:rsidRPr="00334FE3" w:rsidRDefault="00334FE3" w:rsidP="00334FE3">
      <w:pPr>
        <w:numPr>
          <w:ilvl w:val="2"/>
          <w:numId w:val="15"/>
        </w:numPr>
        <w:spacing w:before="0"/>
        <w:rPr>
          <w:rFonts w:eastAsia="微软雅黑"/>
          <w:i/>
        </w:rPr>
      </w:pPr>
      <w:r w:rsidRPr="00334FE3">
        <w:rPr>
          <w:rFonts w:eastAsia="微软雅黑"/>
          <w:i/>
        </w:rPr>
        <w:t>CQI depends on RI and PMI which are selected from a codebook (potentially with restriction) but PMI is not fed back.</w:t>
      </w:r>
    </w:p>
    <w:p w:rsidR="00334FE3" w:rsidRPr="00334FE3" w:rsidRDefault="00334FE3" w:rsidP="00334FE3">
      <w:pPr>
        <w:numPr>
          <w:ilvl w:val="3"/>
          <w:numId w:val="15"/>
        </w:numPr>
        <w:spacing w:before="0"/>
        <w:rPr>
          <w:rFonts w:eastAsia="微软雅黑"/>
          <w:i/>
        </w:rPr>
      </w:pPr>
      <w:r w:rsidRPr="00334FE3">
        <w:rPr>
          <w:rFonts w:eastAsia="微软雅黑"/>
          <w:i/>
        </w:rPr>
        <w:t xml:space="preserve">FFS UE may also calculate RI and CQI directly with estimated channel, FFS spec impact </w:t>
      </w:r>
    </w:p>
    <w:p w:rsidR="00334FE3" w:rsidRPr="00334FE3" w:rsidRDefault="00334FE3" w:rsidP="00334FE3">
      <w:pPr>
        <w:numPr>
          <w:ilvl w:val="3"/>
          <w:numId w:val="15"/>
        </w:numPr>
        <w:spacing w:before="0"/>
        <w:rPr>
          <w:rFonts w:eastAsia="微软雅黑"/>
          <w:i/>
        </w:rPr>
      </w:pPr>
      <w:r w:rsidRPr="00334FE3">
        <w:rPr>
          <w:rFonts w:eastAsia="微软雅黑"/>
          <w:i/>
        </w:rPr>
        <w:t>FFS codebook details, including how to signal</w:t>
      </w:r>
    </w:p>
    <w:p w:rsidR="00334FE3" w:rsidRPr="00334FE3" w:rsidRDefault="00334FE3" w:rsidP="00334FE3">
      <w:pPr>
        <w:numPr>
          <w:ilvl w:val="1"/>
          <w:numId w:val="15"/>
        </w:numPr>
        <w:spacing w:before="0"/>
        <w:rPr>
          <w:rFonts w:eastAsia="微软雅黑"/>
          <w:i/>
        </w:rPr>
      </w:pPr>
      <w:r w:rsidRPr="00334FE3">
        <w:rPr>
          <w:rFonts w:eastAsia="微软雅黑"/>
          <w:i/>
        </w:rPr>
        <w:t>FFS other schemes (e.g., explicit interference feedback, etc.)</w:t>
      </w:r>
    </w:p>
    <w:p w:rsidR="00146EB2" w:rsidRDefault="00146EB2" w:rsidP="00146EB2">
      <w:pPr>
        <w:rPr>
          <w:rFonts w:eastAsia="微软雅黑"/>
        </w:rPr>
      </w:pPr>
      <w:r w:rsidRPr="00146EB2">
        <w:rPr>
          <w:rFonts w:eastAsia="微软雅黑"/>
          <w:bCs/>
          <w:i/>
          <w:highlight w:val="green"/>
        </w:rPr>
        <w:t>Agreements:</w:t>
      </w:r>
    </w:p>
    <w:p w:rsidR="00146EB2" w:rsidRPr="00146EB2" w:rsidRDefault="00146EB2" w:rsidP="00146EB2">
      <w:pPr>
        <w:numPr>
          <w:ilvl w:val="0"/>
          <w:numId w:val="15"/>
        </w:numPr>
        <w:spacing w:before="0"/>
        <w:rPr>
          <w:rFonts w:eastAsia="微软雅黑"/>
          <w:i/>
        </w:rPr>
      </w:pPr>
      <w:r w:rsidRPr="00146EB2">
        <w:rPr>
          <w:rFonts w:eastAsia="微软雅黑"/>
          <w:i/>
        </w:rPr>
        <w:t>For the case of non-ideal channel reciprocity (e.g., less Tx ports than Rx ports at UE), study and evaluate at least the following candidate schemes</w:t>
      </w:r>
    </w:p>
    <w:p w:rsidR="00146EB2" w:rsidRPr="00146EB2" w:rsidRDefault="00146EB2" w:rsidP="00146EB2">
      <w:pPr>
        <w:numPr>
          <w:ilvl w:val="1"/>
          <w:numId w:val="15"/>
        </w:numPr>
        <w:spacing w:before="0"/>
        <w:rPr>
          <w:rFonts w:eastAsia="微软雅黑"/>
          <w:i/>
        </w:rPr>
      </w:pPr>
      <w:r w:rsidRPr="00146EB2">
        <w:rPr>
          <w:rFonts w:eastAsia="微软雅黑"/>
          <w:i/>
        </w:rPr>
        <w:t>Scheme 1 (Baseline for performance comparison): Non-PMI feedback</w:t>
      </w:r>
    </w:p>
    <w:p w:rsidR="00146EB2" w:rsidRPr="00146EB2" w:rsidRDefault="00146EB2" w:rsidP="00146EB2">
      <w:pPr>
        <w:numPr>
          <w:ilvl w:val="2"/>
          <w:numId w:val="15"/>
        </w:numPr>
        <w:spacing w:before="0"/>
        <w:rPr>
          <w:rFonts w:eastAsia="微软雅黑"/>
          <w:i/>
        </w:rPr>
      </w:pPr>
      <w:r w:rsidRPr="00146EB2">
        <w:rPr>
          <w:rFonts w:eastAsia="微软雅黑"/>
          <w:i/>
        </w:rPr>
        <w:t>Each company states the assumed scheme for non-PMI feedback</w:t>
      </w:r>
    </w:p>
    <w:p w:rsidR="00146EB2" w:rsidRPr="00146EB2" w:rsidRDefault="00146EB2" w:rsidP="00146EB2">
      <w:pPr>
        <w:numPr>
          <w:ilvl w:val="1"/>
          <w:numId w:val="15"/>
        </w:numPr>
        <w:spacing w:before="0"/>
        <w:rPr>
          <w:rFonts w:eastAsia="微软雅黑"/>
          <w:i/>
        </w:rPr>
      </w:pPr>
      <w:r w:rsidRPr="00146EB2">
        <w:rPr>
          <w:rFonts w:eastAsia="微软雅黑"/>
          <w:i/>
        </w:rPr>
        <w:t xml:space="preserve">Scheme 2: Partial CSI feedback for gNB to acquire full CSI </w:t>
      </w:r>
    </w:p>
    <w:p w:rsidR="00146EB2" w:rsidRPr="00146EB2" w:rsidRDefault="00146EB2" w:rsidP="00146EB2">
      <w:pPr>
        <w:numPr>
          <w:ilvl w:val="2"/>
          <w:numId w:val="15"/>
        </w:numPr>
        <w:spacing w:before="0"/>
        <w:rPr>
          <w:rFonts w:eastAsia="微软雅黑"/>
          <w:i/>
        </w:rPr>
      </w:pPr>
      <w:r w:rsidRPr="00146EB2">
        <w:rPr>
          <w:rFonts w:eastAsia="微软雅黑"/>
          <w:i/>
        </w:rPr>
        <w:t>Partial CSI is the information of the partial DL channel (e.g. partial DL channel vector/matrix or partial DL channel covariance matrix) with no reciprocal UL transmission due to the absence of Tx ports corresponding to the Rx ports at UE</w:t>
      </w:r>
    </w:p>
    <w:p w:rsidR="00146EB2" w:rsidRPr="00146EB2" w:rsidRDefault="00146EB2" w:rsidP="00146EB2">
      <w:pPr>
        <w:numPr>
          <w:ilvl w:val="1"/>
          <w:numId w:val="15"/>
        </w:numPr>
        <w:spacing w:before="0"/>
        <w:rPr>
          <w:rFonts w:eastAsia="微软雅黑"/>
          <w:i/>
        </w:rPr>
      </w:pPr>
      <w:r w:rsidRPr="00146EB2">
        <w:rPr>
          <w:rFonts w:eastAsia="微软雅黑"/>
          <w:i/>
        </w:rPr>
        <w:t>Scheme 3: CSI feedback with non-precoded/beamformed CSI-RS including CQI, RI and PMI</w:t>
      </w:r>
    </w:p>
    <w:p w:rsidR="00146EB2" w:rsidRPr="00146EB2" w:rsidRDefault="00146EB2" w:rsidP="00146EB2">
      <w:pPr>
        <w:numPr>
          <w:ilvl w:val="2"/>
          <w:numId w:val="15"/>
        </w:numPr>
        <w:spacing w:before="0"/>
        <w:rPr>
          <w:rFonts w:eastAsia="微软雅黑"/>
          <w:i/>
        </w:rPr>
      </w:pPr>
      <w:r w:rsidRPr="00146EB2">
        <w:rPr>
          <w:rFonts w:eastAsia="微软雅黑"/>
          <w:i/>
        </w:rPr>
        <w:t>For beamformed CSI-RS, precoding matrix is determined from CSI available at base station from SRS transmission</w:t>
      </w:r>
    </w:p>
    <w:p w:rsidR="00146EB2" w:rsidRPr="00146EB2" w:rsidRDefault="00146EB2" w:rsidP="00146EB2">
      <w:pPr>
        <w:numPr>
          <w:ilvl w:val="2"/>
          <w:numId w:val="15"/>
        </w:numPr>
        <w:spacing w:before="0"/>
        <w:rPr>
          <w:rFonts w:eastAsia="微软雅黑"/>
          <w:i/>
        </w:rPr>
      </w:pPr>
      <w:r w:rsidRPr="00146EB2">
        <w:rPr>
          <w:rFonts w:eastAsia="微软雅黑"/>
          <w:i/>
        </w:rPr>
        <w:t>PMI could be for a linear combination codebook</w:t>
      </w:r>
    </w:p>
    <w:p w:rsidR="00146EB2" w:rsidRPr="00146EB2" w:rsidRDefault="00146EB2" w:rsidP="00146EB2">
      <w:pPr>
        <w:numPr>
          <w:ilvl w:val="1"/>
          <w:numId w:val="15"/>
        </w:numPr>
        <w:spacing w:before="0"/>
        <w:rPr>
          <w:rFonts w:eastAsia="微软雅黑"/>
          <w:i/>
        </w:rPr>
      </w:pPr>
      <w:r w:rsidRPr="00146EB2">
        <w:rPr>
          <w:rFonts w:eastAsia="微软雅黑"/>
          <w:i/>
        </w:rPr>
        <w:t>Scheme 4: SRS switching</w:t>
      </w:r>
    </w:p>
    <w:p w:rsidR="00146EB2" w:rsidRPr="00146EB2" w:rsidRDefault="00146EB2" w:rsidP="00146EB2">
      <w:pPr>
        <w:numPr>
          <w:ilvl w:val="2"/>
          <w:numId w:val="15"/>
        </w:numPr>
        <w:spacing w:before="0"/>
        <w:rPr>
          <w:rFonts w:eastAsia="微软雅黑"/>
          <w:i/>
        </w:rPr>
      </w:pPr>
      <w:r w:rsidRPr="00146EB2">
        <w:rPr>
          <w:rFonts w:eastAsia="微软雅黑"/>
          <w:i/>
        </w:rPr>
        <w:t>SRS switching is used to obtain full channel information by multiple SRS transmission instants. Non-PMI CSI feedback can be used along with SRS switching</w:t>
      </w:r>
    </w:p>
    <w:p w:rsidR="00146EB2" w:rsidRPr="00146EB2" w:rsidRDefault="00146EB2" w:rsidP="00146EB2">
      <w:pPr>
        <w:numPr>
          <w:ilvl w:val="2"/>
          <w:numId w:val="15"/>
        </w:numPr>
        <w:spacing w:before="0"/>
        <w:rPr>
          <w:rFonts w:eastAsia="微软雅黑"/>
          <w:i/>
        </w:rPr>
      </w:pPr>
      <w:r w:rsidRPr="00146EB2">
        <w:rPr>
          <w:rFonts w:eastAsia="微软雅黑"/>
          <w:i/>
        </w:rPr>
        <w:t>Taking into account practical impairments in implementation (e.g., PLL accuracy, insertion loss, power imbalance, etc.)</w:t>
      </w:r>
    </w:p>
    <w:p w:rsidR="00146EB2" w:rsidRPr="00146EB2" w:rsidRDefault="00146EB2" w:rsidP="005C0022">
      <w:pPr>
        <w:numPr>
          <w:ilvl w:val="1"/>
          <w:numId w:val="15"/>
        </w:numPr>
        <w:spacing w:before="120" w:afterLines="50" w:line="276" w:lineRule="auto"/>
        <w:jc w:val="both"/>
        <w:rPr>
          <w:rFonts w:hAnsi="宋体"/>
          <w:i/>
        </w:rPr>
      </w:pPr>
      <w:r w:rsidRPr="00146EB2">
        <w:rPr>
          <w:rFonts w:hAnsi="宋体"/>
          <w:i/>
        </w:rPr>
        <w:t>Scheme 5: Non-uniform beam sampling on codebook</w:t>
      </w:r>
    </w:p>
    <w:p w:rsidR="00146EB2" w:rsidRPr="00146EB2" w:rsidRDefault="00146EB2" w:rsidP="005C0022">
      <w:pPr>
        <w:numPr>
          <w:ilvl w:val="2"/>
          <w:numId w:val="15"/>
        </w:numPr>
        <w:spacing w:before="120" w:afterLines="50" w:line="276" w:lineRule="auto"/>
        <w:jc w:val="both"/>
        <w:rPr>
          <w:rFonts w:hAnsi="宋体"/>
          <w:i/>
        </w:rPr>
      </w:pPr>
      <w:r w:rsidRPr="00146EB2">
        <w:rPr>
          <w:rFonts w:hAnsi="宋体"/>
          <w:i/>
        </w:rPr>
        <w:t>Configure different spatial resolutions in different spatial domain by CSR</w:t>
      </w:r>
    </w:p>
    <w:p w:rsidR="00146EB2" w:rsidRPr="00146EB2" w:rsidRDefault="00146EB2" w:rsidP="00146EB2">
      <w:pPr>
        <w:numPr>
          <w:ilvl w:val="1"/>
          <w:numId w:val="15"/>
        </w:numPr>
        <w:spacing w:before="0"/>
        <w:rPr>
          <w:rFonts w:eastAsia="微软雅黑"/>
          <w:i/>
        </w:rPr>
      </w:pPr>
      <w:r w:rsidRPr="00146EB2">
        <w:rPr>
          <w:rFonts w:eastAsia="微软雅黑"/>
          <w:i/>
        </w:rPr>
        <w:t>Combination of the above schemes can be considered</w:t>
      </w:r>
    </w:p>
    <w:p w:rsidR="00146EB2" w:rsidRPr="00146EB2" w:rsidRDefault="00146EB2" w:rsidP="00146EB2">
      <w:pPr>
        <w:numPr>
          <w:ilvl w:val="1"/>
          <w:numId w:val="15"/>
        </w:numPr>
        <w:spacing w:before="0"/>
        <w:rPr>
          <w:rFonts w:eastAsia="微软雅黑"/>
          <w:i/>
        </w:rPr>
      </w:pPr>
      <w:r w:rsidRPr="00146EB2">
        <w:rPr>
          <w:rFonts w:eastAsia="微软雅黑"/>
          <w:i/>
        </w:rPr>
        <w:t>Note: both performance and overhead should be considered when comparing the above schemes</w:t>
      </w:r>
    </w:p>
    <w:p w:rsidR="00146EB2" w:rsidRPr="00146EB2" w:rsidRDefault="00146EB2" w:rsidP="00146EB2">
      <w:pPr>
        <w:numPr>
          <w:ilvl w:val="0"/>
          <w:numId w:val="15"/>
        </w:numPr>
        <w:spacing w:before="0"/>
        <w:rPr>
          <w:rFonts w:eastAsia="微软雅黑"/>
          <w:i/>
        </w:rPr>
      </w:pPr>
      <w:r w:rsidRPr="00146EB2">
        <w:rPr>
          <w:rFonts w:eastAsia="微软雅黑"/>
          <w:i/>
        </w:rPr>
        <w:t xml:space="preserve">Simulation parameters are provided on slide 4 of </w:t>
      </w:r>
      <w:hyperlink r:id="rId8" w:history="1">
        <w:r w:rsidRPr="00146EB2">
          <w:rPr>
            <w:rStyle w:val="af6"/>
            <w:rFonts w:eastAsia="微软雅黑"/>
            <w:i/>
          </w:rPr>
          <w:t>R1-1706809</w:t>
        </w:r>
      </w:hyperlink>
      <w:r w:rsidRPr="00146EB2">
        <w:rPr>
          <w:rFonts w:eastAsia="微软雅黑"/>
          <w:i/>
        </w:rPr>
        <w:t xml:space="preserve"> with the following update</w:t>
      </w:r>
    </w:p>
    <w:p w:rsidR="00146EB2" w:rsidRPr="00146EB2" w:rsidRDefault="00146EB2" w:rsidP="00146EB2">
      <w:pPr>
        <w:numPr>
          <w:ilvl w:val="1"/>
          <w:numId w:val="15"/>
        </w:numPr>
        <w:spacing w:before="0"/>
        <w:rPr>
          <w:rFonts w:eastAsia="微软雅黑"/>
          <w:i/>
        </w:rPr>
      </w:pPr>
      <w:r w:rsidRPr="00146EB2">
        <w:rPr>
          <w:rFonts w:eastAsia="微软雅黑"/>
          <w:i/>
        </w:rPr>
        <w:t>Adding “2Tx2Rx” to “UE antenna configuration”</w:t>
      </w:r>
    </w:p>
    <w:p w:rsidR="00146EB2" w:rsidRPr="00146EB2" w:rsidRDefault="00146EB2" w:rsidP="00146EB2">
      <w:pPr>
        <w:numPr>
          <w:ilvl w:val="1"/>
          <w:numId w:val="15"/>
        </w:numPr>
        <w:spacing w:before="0"/>
        <w:rPr>
          <w:rFonts w:eastAsia="微软雅黑"/>
          <w:i/>
        </w:rPr>
      </w:pPr>
      <w:r w:rsidRPr="00146EB2">
        <w:rPr>
          <w:rFonts w:eastAsia="微软雅黑"/>
          <w:i/>
        </w:rPr>
        <w:t>Change “2GHz” to “4GHz” in “Carrier frequency”</w:t>
      </w:r>
    </w:p>
    <w:p w:rsidR="00146EB2" w:rsidRPr="00146EB2" w:rsidRDefault="00146EB2" w:rsidP="00146EB2">
      <w:pPr>
        <w:numPr>
          <w:ilvl w:val="1"/>
          <w:numId w:val="15"/>
        </w:numPr>
        <w:spacing w:before="120"/>
        <w:rPr>
          <w:rFonts w:eastAsia="宋体"/>
          <w:i/>
          <w:lang w:eastAsia="zh-CN"/>
        </w:rPr>
      </w:pPr>
      <w:r w:rsidRPr="00146EB2">
        <w:rPr>
          <w:rFonts w:eastAsia="微软雅黑"/>
          <w:i/>
        </w:rPr>
        <w:t>Companies describe the assumed UL-DL calibration model, striving for a common model</w:t>
      </w:r>
    </w:p>
    <w:p w:rsidR="007C7670" w:rsidRPr="00146EB2" w:rsidRDefault="00146EB2" w:rsidP="00146EB2">
      <w:pPr>
        <w:numPr>
          <w:ilvl w:val="1"/>
          <w:numId w:val="15"/>
        </w:numPr>
        <w:spacing w:before="120"/>
        <w:rPr>
          <w:rFonts w:eastAsia="宋体"/>
          <w:i/>
          <w:lang w:eastAsia="zh-CN"/>
        </w:rPr>
      </w:pPr>
      <w:r w:rsidRPr="00146EB2">
        <w:rPr>
          <w:rFonts w:eastAsia="微软雅黑"/>
          <w:i/>
        </w:rPr>
        <w:t>Companies are encouraged to provide the simulation results in next meeting</w:t>
      </w: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334FE3">
        <w:rPr>
          <w:rFonts w:eastAsia="宋体" w:hint="eastAsia"/>
          <w:lang w:eastAsia="zh-CN"/>
        </w:rPr>
        <w:t xml:space="preserve">further </w:t>
      </w:r>
      <w:r>
        <w:rPr>
          <w:rFonts w:eastAsia="宋体" w:hint="eastAsia"/>
          <w:lang w:eastAsia="zh-CN"/>
        </w:rPr>
        <w:t>discuss</w:t>
      </w:r>
      <w:r w:rsidR="007C7670">
        <w:rPr>
          <w:rFonts w:eastAsia="宋体" w:hint="eastAsia"/>
          <w:lang w:eastAsia="zh-CN"/>
        </w:rPr>
        <w:t xml:space="preserve"> </w:t>
      </w:r>
      <w:r w:rsidR="00334FE3">
        <w:rPr>
          <w:rFonts w:eastAsia="宋体" w:hint="eastAsia"/>
          <w:lang w:eastAsia="zh-CN"/>
        </w:rPr>
        <w:t>some of remaining</w:t>
      </w:r>
      <w:r w:rsidR="007C7670">
        <w:rPr>
          <w:rFonts w:eastAsia="宋体" w:hint="eastAsia"/>
          <w:lang w:eastAsia="zh-CN"/>
        </w:rPr>
        <w:t xml:space="preserve"> details on</w:t>
      </w:r>
      <w:r w:rsidR="002D752D">
        <w:rPr>
          <w:rFonts w:eastAsia="宋体" w:hint="eastAsia"/>
          <w:lang w:eastAsia="zh-CN"/>
        </w:rPr>
        <w:t xml:space="preserve"> </w:t>
      </w:r>
      <w:r w:rsidR="007C7670">
        <w:rPr>
          <w:rFonts w:eastAsia="宋体" w:hint="eastAsia"/>
          <w:lang w:eastAsia="zh-CN"/>
        </w:rPr>
        <w:t>CSI acquisition for channel reciprocity based operation</w:t>
      </w:r>
      <w:r w:rsidR="00146EB2">
        <w:rPr>
          <w:rFonts w:eastAsia="宋体" w:hint="eastAsia"/>
          <w:lang w:eastAsia="zh-CN"/>
        </w:rPr>
        <w:t xml:space="preserve"> and analyze the schemes for non-ideal channel reciprocity</w:t>
      </w:r>
      <w:r w:rsidR="00332469">
        <w:rPr>
          <w:rFonts w:eastAsia="宋体" w:hint="eastAsia"/>
          <w:lang w:eastAsia="zh-CN"/>
        </w:rPr>
        <w:t>.</w:t>
      </w:r>
      <w:r>
        <w:rPr>
          <w:rFonts w:eastAsia="宋体" w:hint="eastAsia"/>
          <w:lang w:eastAsia="zh-CN"/>
        </w:rPr>
        <w:t xml:space="preserve"> </w:t>
      </w:r>
    </w:p>
    <w:p w:rsidR="00775CA2" w:rsidRPr="00146EB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146EB2" w:rsidRPr="00146EB2" w:rsidRDefault="00146EB2" w:rsidP="00A95196">
      <w:pPr>
        <w:pStyle w:val="a0"/>
        <w:rPr>
          <w:rFonts w:eastAsia="宋体"/>
          <w:u w:val="single"/>
          <w:lang w:eastAsia="zh-CN"/>
        </w:rPr>
      </w:pPr>
      <w:r w:rsidRPr="00146EB2">
        <w:rPr>
          <w:rFonts w:eastAsia="宋体"/>
          <w:u w:val="single"/>
          <w:lang w:eastAsia="zh-CN"/>
        </w:rPr>
        <w:t>F</w:t>
      </w:r>
      <w:r w:rsidRPr="00146EB2">
        <w:rPr>
          <w:rFonts w:eastAsia="宋体" w:hint="eastAsia"/>
          <w:u w:val="single"/>
          <w:lang w:eastAsia="zh-CN"/>
        </w:rPr>
        <w:t>ull channel reciprocity</w:t>
      </w:r>
    </w:p>
    <w:p w:rsidR="00A076EC" w:rsidRDefault="00A617A6" w:rsidP="00A95196">
      <w:pPr>
        <w:pStyle w:val="a0"/>
        <w:rPr>
          <w:rFonts w:eastAsia="宋体"/>
          <w:lang w:eastAsia="zh-CN"/>
        </w:rPr>
      </w:pPr>
      <w:r>
        <w:rPr>
          <w:rFonts w:eastAsia="宋体"/>
          <w:lang w:eastAsia="zh-CN"/>
        </w:rPr>
        <w:lastRenderedPageBreak/>
        <w:t>I</w:t>
      </w:r>
      <w:r>
        <w:rPr>
          <w:rFonts w:eastAsia="宋体" w:hint="eastAsia"/>
          <w:lang w:eastAsia="zh-CN"/>
        </w:rPr>
        <w:t xml:space="preserve">t was agreed that at least for full channel reciprocity, at least Non-PMI feedback is supported </w:t>
      </w:r>
      <w:r w:rsidR="003F4522">
        <w:rPr>
          <w:rFonts w:eastAsia="宋体" w:hint="eastAsia"/>
          <w:lang w:eastAsia="zh-CN"/>
        </w:rPr>
        <w:t>where CSI contains RI and CQI. In PMI feedback operation where UE also feeds back PMI, UE derives CQI based on reported R</w:t>
      </w:r>
      <w:r w:rsidR="00A95196">
        <w:rPr>
          <w:rFonts w:eastAsia="宋体"/>
          <w:lang w:eastAsia="zh-CN"/>
        </w:rPr>
        <w:t>I</w:t>
      </w:r>
      <w:r w:rsidR="003F4522">
        <w:rPr>
          <w:rFonts w:eastAsia="宋体" w:hint="eastAsia"/>
          <w:lang w:eastAsia="zh-CN"/>
        </w:rPr>
        <w:t xml:space="preserve"> and PMI. In Non-PMI feedback operation since UE doesn</w:t>
      </w:r>
      <w:r w:rsidR="003F4522">
        <w:rPr>
          <w:rFonts w:eastAsia="宋体"/>
          <w:lang w:eastAsia="zh-CN"/>
        </w:rPr>
        <w:t>’</w:t>
      </w:r>
      <w:r w:rsidR="003F4522">
        <w:rPr>
          <w:rFonts w:eastAsia="宋体" w:hint="eastAsia"/>
          <w:lang w:eastAsia="zh-CN"/>
        </w:rPr>
        <w:t>t feedback PMI, how does UE derive CQI is a question.</w:t>
      </w:r>
      <w:r w:rsidR="00551C7A" w:rsidRPr="002D77F4">
        <w:rPr>
          <w:rFonts w:eastAsia="宋体" w:hint="eastAsia"/>
          <w:lang w:eastAsia="zh-CN"/>
        </w:rPr>
        <w:t xml:space="preserve"> TxD based CQI as in LTE is not accurate especially in the case of </w:t>
      </w:r>
      <w:r w:rsidR="00551C7A" w:rsidRPr="002D77F4">
        <w:rPr>
          <w:rFonts w:eastAsia="宋体"/>
          <w:lang w:eastAsia="zh-CN"/>
        </w:rPr>
        <w:t>higher</w:t>
      </w:r>
      <w:r w:rsidR="00551C7A" w:rsidRPr="002D77F4">
        <w:rPr>
          <w:rFonts w:eastAsia="宋体" w:hint="eastAsia"/>
          <w:lang w:eastAsia="zh-CN"/>
        </w:rPr>
        <w:t xml:space="preserve"> rank.</w:t>
      </w:r>
      <w:r w:rsidR="003F4522">
        <w:rPr>
          <w:rFonts w:eastAsia="宋体" w:hint="eastAsia"/>
          <w:lang w:eastAsia="zh-CN"/>
        </w:rPr>
        <w:t xml:space="preserve"> </w:t>
      </w:r>
      <w:r w:rsidR="003F4522">
        <w:rPr>
          <w:rFonts w:eastAsia="宋体"/>
          <w:lang w:eastAsia="zh-CN"/>
        </w:rPr>
        <w:t>I</w:t>
      </w:r>
      <w:r w:rsidR="003F4522">
        <w:rPr>
          <w:rFonts w:eastAsia="宋体" w:hint="eastAsia"/>
          <w:lang w:eastAsia="zh-CN"/>
        </w:rPr>
        <w:t>n the case of UE autonomously determining CQI and report</w:t>
      </w:r>
      <w:r w:rsidR="002D77F4">
        <w:rPr>
          <w:rFonts w:eastAsia="宋体" w:hint="eastAsia"/>
          <w:lang w:eastAsia="zh-CN"/>
        </w:rPr>
        <w:t>ing</w:t>
      </w:r>
      <w:r w:rsidR="003F4522">
        <w:rPr>
          <w:rFonts w:eastAsia="宋体" w:hint="eastAsia"/>
          <w:lang w:eastAsia="zh-CN"/>
        </w:rPr>
        <w:t xml:space="preserve"> to gNB</w:t>
      </w:r>
      <w:r w:rsidR="002D77F4">
        <w:rPr>
          <w:rFonts w:eastAsia="宋体" w:hint="eastAsia"/>
          <w:lang w:eastAsia="zh-CN"/>
        </w:rPr>
        <w:t>,</w:t>
      </w:r>
      <w:r w:rsidR="003F4522">
        <w:rPr>
          <w:rFonts w:eastAsia="宋体" w:hint="eastAsia"/>
          <w:lang w:eastAsia="zh-CN"/>
        </w:rPr>
        <w:t xml:space="preserve"> there is risk of mismatch. </w:t>
      </w:r>
      <w:r w:rsidR="003F4522">
        <w:rPr>
          <w:rFonts w:eastAsia="宋体"/>
          <w:lang w:eastAsia="zh-CN"/>
        </w:rPr>
        <w:t>I</w:t>
      </w:r>
      <w:r w:rsidR="003F4522">
        <w:rPr>
          <w:rFonts w:eastAsia="宋体" w:hint="eastAsia"/>
          <w:lang w:eastAsia="zh-CN"/>
        </w:rPr>
        <w:t xml:space="preserve">t was agreed that CQI depends on RI and PMI which are selected from a codebook (potentially with restriction), unless restricted to one </w:t>
      </w:r>
      <w:r w:rsidR="00A076EC">
        <w:rPr>
          <w:rFonts w:eastAsia="宋体" w:hint="eastAsia"/>
          <w:lang w:eastAsia="zh-CN"/>
        </w:rPr>
        <w:t xml:space="preserve">precoder per rank gNB still cannot correctly interpret the CQI reported by UE. However, restricting to one precoder per rank will certainly </w:t>
      </w:r>
      <w:r w:rsidR="00551C7A">
        <w:rPr>
          <w:rFonts w:eastAsia="宋体" w:hint="eastAsia"/>
          <w:lang w:eastAsia="zh-CN"/>
        </w:rPr>
        <w:t>degrade</w:t>
      </w:r>
      <w:r w:rsidR="00A076EC">
        <w:rPr>
          <w:rFonts w:eastAsia="宋体" w:hint="eastAsia"/>
          <w:lang w:eastAsia="zh-CN"/>
        </w:rPr>
        <w:t xml:space="preserve"> CQI </w:t>
      </w:r>
      <w:r w:rsidR="00551C7A">
        <w:rPr>
          <w:rFonts w:eastAsia="宋体" w:hint="eastAsia"/>
          <w:lang w:eastAsia="zh-CN"/>
        </w:rPr>
        <w:t>quality</w:t>
      </w:r>
      <w:r w:rsidR="00A076EC">
        <w:rPr>
          <w:rFonts w:eastAsia="宋体" w:hint="eastAsia"/>
          <w:lang w:eastAsia="zh-CN"/>
        </w:rPr>
        <w:t xml:space="preserve">, the UE derives CQI assuming preconfigured one precoder but in reality the best precoder maybe different. </w:t>
      </w:r>
      <w:r w:rsidR="00A076EC">
        <w:rPr>
          <w:rFonts w:eastAsia="宋体"/>
          <w:lang w:eastAsia="zh-CN"/>
        </w:rPr>
        <w:t>O</w:t>
      </w:r>
      <w:r w:rsidR="00A076EC">
        <w:rPr>
          <w:rFonts w:eastAsia="宋体" w:hint="eastAsia"/>
          <w:lang w:eastAsia="zh-CN"/>
        </w:rPr>
        <w:t>ne way to solve this issue is using dynamic precoder indication in down</w:t>
      </w:r>
      <w:r w:rsidR="00551C7A">
        <w:rPr>
          <w:rFonts w:eastAsia="宋体" w:hint="eastAsia"/>
          <w:lang w:eastAsia="zh-CN"/>
        </w:rPr>
        <w:t>link</w:t>
      </w:r>
      <w:r w:rsidR="00A076EC">
        <w:rPr>
          <w:rFonts w:eastAsia="宋体" w:hint="eastAsia"/>
          <w:lang w:eastAsia="zh-CN"/>
        </w:rPr>
        <w:t xml:space="preserve"> signaling for assisting the UE to derive CQI. </w:t>
      </w:r>
      <w:r w:rsidR="00A076EC">
        <w:rPr>
          <w:rFonts w:eastAsia="宋体"/>
          <w:lang w:eastAsia="zh-CN"/>
        </w:rPr>
        <w:t>F</w:t>
      </w:r>
      <w:r w:rsidR="00A076EC">
        <w:rPr>
          <w:rFonts w:eastAsia="宋体" w:hint="eastAsia"/>
          <w:lang w:eastAsia="zh-CN"/>
        </w:rPr>
        <w:t xml:space="preserve">or </w:t>
      </w:r>
      <w:r w:rsidR="00A076EC">
        <w:rPr>
          <w:rFonts w:eastAsia="宋体"/>
          <w:lang w:eastAsia="zh-CN"/>
        </w:rPr>
        <w:t>example</w:t>
      </w:r>
      <w:r w:rsidR="00A076EC">
        <w:rPr>
          <w:rFonts w:eastAsia="宋体" w:hint="eastAsia"/>
          <w:lang w:eastAsia="zh-CN"/>
        </w:rPr>
        <w:t xml:space="preserve">, </w:t>
      </w:r>
      <w:r w:rsidR="004F7067">
        <w:rPr>
          <w:rFonts w:eastAsia="宋体" w:hint="eastAsia"/>
          <w:lang w:eastAsia="zh-CN"/>
        </w:rPr>
        <w:t xml:space="preserve">gNB uses </w:t>
      </w:r>
      <w:r w:rsidR="00A076EC">
        <w:rPr>
          <w:rFonts w:eastAsia="宋体" w:hint="eastAsia"/>
          <w:lang w:eastAsia="zh-CN"/>
        </w:rPr>
        <w:t xml:space="preserve">a </w:t>
      </w:r>
      <w:r w:rsidR="004F7067">
        <w:rPr>
          <w:rFonts w:eastAsia="宋体" w:hint="eastAsia"/>
          <w:lang w:eastAsia="zh-CN"/>
        </w:rPr>
        <w:t xml:space="preserve">predefined codebook (or with restriction) to indicate UE RI and PMI in downlink signaling, then the UE determines CQI based on indicated RI and PMI. gNB can estimate RI and PMI from the channel information measured on SRS. gNB can indicate multiple RI candidates and </w:t>
      </w:r>
      <w:r w:rsidR="004F7067">
        <w:rPr>
          <w:rFonts w:eastAsia="宋体"/>
          <w:lang w:eastAsia="zh-CN"/>
        </w:rPr>
        <w:t>corresponding</w:t>
      </w:r>
      <w:r w:rsidR="004F7067">
        <w:rPr>
          <w:rFonts w:eastAsia="宋体" w:hint="eastAsia"/>
          <w:lang w:eastAsia="zh-CN"/>
        </w:rPr>
        <w:t xml:space="preserve"> PMI to the UE, the UE then according</w:t>
      </w:r>
      <w:r w:rsidR="00E21E31">
        <w:rPr>
          <w:rFonts w:eastAsia="宋体" w:hint="eastAsia"/>
          <w:lang w:eastAsia="zh-CN"/>
        </w:rPr>
        <w:t xml:space="preserve"> to</w:t>
      </w:r>
      <w:r w:rsidR="004F7067">
        <w:rPr>
          <w:rFonts w:eastAsia="宋体" w:hint="eastAsia"/>
          <w:lang w:eastAsia="zh-CN"/>
        </w:rPr>
        <w:t xml:space="preserve"> the interference condition in DL determines RI and uses the corresponding indicated PMI to derive CQI. Since gNB does</w:t>
      </w:r>
      <w:r w:rsidR="004F7067">
        <w:rPr>
          <w:rFonts w:eastAsia="宋体"/>
          <w:lang w:eastAsia="zh-CN"/>
        </w:rPr>
        <w:t>n’</w:t>
      </w:r>
      <w:r w:rsidR="004F7067">
        <w:rPr>
          <w:rFonts w:eastAsia="宋体" w:hint="eastAsia"/>
          <w:lang w:eastAsia="zh-CN"/>
        </w:rPr>
        <w:t xml:space="preserve">t have knowledge of interference in DL, it may not be in best position to determine RI. </w:t>
      </w:r>
      <w:r w:rsidR="00551C7A">
        <w:rPr>
          <w:rFonts w:eastAsia="宋体" w:hint="eastAsia"/>
          <w:lang w:eastAsia="zh-CN"/>
        </w:rPr>
        <w:t>In this case, t</w:t>
      </w:r>
      <w:r w:rsidR="00551C7A" w:rsidRPr="002D77F4">
        <w:rPr>
          <w:rFonts w:eastAsia="宋体" w:hint="eastAsia"/>
          <w:lang w:eastAsia="zh-CN"/>
        </w:rPr>
        <w:t xml:space="preserve">he UE can derive RI based on codebook or subset of codebook defined in </w:t>
      </w:r>
      <w:r w:rsidR="00551C7A" w:rsidRPr="002D77F4">
        <w:rPr>
          <w:rFonts w:eastAsia="宋体"/>
          <w:lang w:eastAsia="zh-CN"/>
        </w:rPr>
        <w:t>the</w:t>
      </w:r>
      <w:r w:rsidR="00551C7A" w:rsidRPr="002D77F4">
        <w:rPr>
          <w:rFonts w:eastAsia="宋体" w:hint="eastAsia"/>
          <w:lang w:eastAsia="zh-CN"/>
        </w:rPr>
        <w:t xml:space="preserve"> spec.</w:t>
      </w:r>
      <w:r w:rsidR="00551C7A">
        <w:rPr>
          <w:rFonts w:eastAsia="宋体" w:hint="eastAsia"/>
          <w:lang w:eastAsia="zh-CN"/>
        </w:rPr>
        <w:t xml:space="preserve"> The </w:t>
      </w:r>
      <w:r w:rsidR="004F7067">
        <w:rPr>
          <w:rFonts w:eastAsia="宋体" w:hint="eastAsia"/>
          <w:lang w:eastAsia="zh-CN"/>
        </w:rPr>
        <w:t xml:space="preserve">UE </w:t>
      </w:r>
      <w:r w:rsidR="00551C7A">
        <w:rPr>
          <w:rFonts w:eastAsia="宋体" w:hint="eastAsia"/>
          <w:lang w:eastAsia="zh-CN"/>
        </w:rPr>
        <w:t>then</w:t>
      </w:r>
      <w:r w:rsidR="004F7067">
        <w:rPr>
          <w:rFonts w:eastAsia="宋体" w:hint="eastAsia"/>
          <w:lang w:eastAsia="zh-CN"/>
        </w:rPr>
        <w:t xml:space="preserve"> recommend</w:t>
      </w:r>
      <w:r w:rsidR="00551C7A">
        <w:rPr>
          <w:rFonts w:eastAsia="宋体" w:hint="eastAsia"/>
          <w:lang w:eastAsia="zh-CN"/>
        </w:rPr>
        <w:t>s</w:t>
      </w:r>
      <w:r w:rsidR="004F7067">
        <w:rPr>
          <w:rFonts w:eastAsia="宋体" w:hint="eastAsia"/>
          <w:lang w:eastAsia="zh-CN"/>
        </w:rPr>
        <w:t xml:space="preserve"> RI </w:t>
      </w:r>
      <w:r w:rsidR="00551C7A">
        <w:rPr>
          <w:rFonts w:eastAsia="宋体" w:hint="eastAsia"/>
          <w:lang w:eastAsia="zh-CN"/>
        </w:rPr>
        <w:t>to the gNB</w:t>
      </w:r>
      <w:r w:rsidR="004F7067">
        <w:rPr>
          <w:rFonts w:eastAsia="宋体" w:hint="eastAsia"/>
          <w:lang w:eastAsia="zh-CN"/>
        </w:rPr>
        <w:t xml:space="preserve">, gNB then selects precoder based on recommended RI and channel measured on SRS. </w:t>
      </w:r>
      <w:r w:rsidR="00BC79E5">
        <w:rPr>
          <w:rFonts w:eastAsia="宋体"/>
          <w:lang w:eastAsia="zh-CN"/>
        </w:rPr>
        <w:t>T</w:t>
      </w:r>
      <w:r w:rsidR="00BC79E5">
        <w:rPr>
          <w:rFonts w:eastAsia="宋体" w:hint="eastAsia"/>
          <w:lang w:eastAsia="zh-CN"/>
        </w:rPr>
        <w:t>he precoder is indicated as PMI in downlink to assist UE to derive CQI.</w:t>
      </w:r>
      <w:r w:rsidR="00003C52" w:rsidRPr="002D77F4">
        <w:rPr>
          <w:rFonts w:eastAsia="宋体"/>
          <w:lang w:eastAsia="zh-CN"/>
        </w:rPr>
        <w:t xml:space="preserve"> F</w:t>
      </w:r>
      <w:r w:rsidR="00003C52" w:rsidRPr="002D77F4">
        <w:rPr>
          <w:rFonts w:eastAsia="宋体" w:hint="eastAsia"/>
          <w:lang w:eastAsia="zh-CN"/>
        </w:rPr>
        <w:t xml:space="preserve">or example, gNB configures 8 ports CSI-RS to a UE and corresponding 8 Tx codebook. The UE derives RI and report to gNB, e.g. rank 2. gNB selects rank 2 precoder which best matches </w:t>
      </w:r>
      <w:r w:rsidR="00003C52" w:rsidRPr="002D77F4">
        <w:rPr>
          <w:rFonts w:eastAsia="宋体"/>
          <w:lang w:eastAsia="zh-CN"/>
        </w:rPr>
        <w:t>the</w:t>
      </w:r>
      <w:r w:rsidR="00003C52" w:rsidRPr="002D77F4">
        <w:rPr>
          <w:rFonts w:eastAsia="宋体" w:hint="eastAsia"/>
          <w:lang w:eastAsia="zh-CN"/>
        </w:rPr>
        <w:t xml:space="preserve"> channel measured in UL and indicates as PMI to the UE for CQI calculation. </w:t>
      </w:r>
      <w:r w:rsidR="00003C52" w:rsidRPr="002D77F4">
        <w:rPr>
          <w:rFonts w:eastAsia="宋体"/>
          <w:lang w:eastAsia="zh-CN"/>
        </w:rPr>
        <w:t>T</w:t>
      </w:r>
      <w:r w:rsidR="00003C52" w:rsidRPr="002D77F4">
        <w:rPr>
          <w:rFonts w:eastAsia="宋体" w:hint="eastAsia"/>
          <w:lang w:eastAsia="zh-CN"/>
        </w:rPr>
        <w:t>he UE uses gNB indicated precoder to derive CQI, this can best match the channel quality.</w:t>
      </w:r>
    </w:p>
    <w:p w:rsidR="00A95196" w:rsidRDefault="00BC79E5" w:rsidP="00A95196">
      <w:pPr>
        <w:pStyle w:val="a0"/>
        <w:rPr>
          <w:rFonts w:eastAsia="宋体"/>
          <w:lang w:eastAsia="zh-CN"/>
        </w:rPr>
      </w:pPr>
      <w:r>
        <w:rPr>
          <w:rFonts w:eastAsia="宋体" w:hint="eastAsia"/>
          <w:lang w:eastAsia="zh-CN"/>
        </w:rPr>
        <w:t>It is still FFS on other schemes including</w:t>
      </w:r>
      <w:r w:rsidR="00A95196">
        <w:rPr>
          <w:rFonts w:eastAsia="宋体" w:hint="eastAsia"/>
          <w:lang w:eastAsia="zh-CN"/>
        </w:rPr>
        <w:t xml:space="preserve"> explicit interference feedback, implicit interference feedback etc. It is obvious that explicit </w:t>
      </w:r>
      <w:r w:rsidR="00A95196">
        <w:rPr>
          <w:rFonts w:eastAsia="宋体"/>
          <w:lang w:eastAsia="zh-CN"/>
        </w:rPr>
        <w:t>interference</w:t>
      </w:r>
      <w:r w:rsidR="00A95196">
        <w:rPr>
          <w:rFonts w:eastAsia="宋体" w:hint="eastAsia"/>
          <w:lang w:eastAsia="zh-CN"/>
        </w:rPr>
        <w:t xml:space="preserve"> feedback causes larger feedback overhead than implicit interference feedback. While evaluating different interference feedback schemes performance, complexity, feedback overhead as well as impairments such as imperfect antenna calibrations should be taken into account. </w:t>
      </w:r>
    </w:p>
    <w:p w:rsidR="00513966" w:rsidRPr="00FC3466" w:rsidRDefault="00513966" w:rsidP="00513966">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w:t>
      </w:r>
      <w:r w:rsidR="00D969CC">
        <w:rPr>
          <w:rFonts w:eastAsia="宋体" w:hint="eastAsia"/>
          <w:i/>
          <w:lang w:eastAsia="zh-CN"/>
        </w:rPr>
        <w:t>support</w:t>
      </w:r>
      <w:r>
        <w:rPr>
          <w:rFonts w:eastAsia="宋体" w:hint="eastAsia"/>
          <w:i/>
          <w:lang w:eastAsia="zh-CN"/>
        </w:rPr>
        <w:t xml:space="preserve"> gNB indication of precoder or PMI for CQI derivation in non-PMI feedback operation.</w:t>
      </w:r>
    </w:p>
    <w:p w:rsidR="00003C52" w:rsidRDefault="00003C52" w:rsidP="00A95196">
      <w:pPr>
        <w:pStyle w:val="a0"/>
        <w:rPr>
          <w:rFonts w:eastAsia="宋体"/>
          <w:u w:val="single"/>
          <w:lang w:eastAsia="zh-CN"/>
        </w:rPr>
      </w:pPr>
    </w:p>
    <w:p w:rsidR="00CE0477" w:rsidRPr="00CE0477" w:rsidRDefault="00CE0477" w:rsidP="00A95196">
      <w:pPr>
        <w:pStyle w:val="a0"/>
        <w:rPr>
          <w:rFonts w:eastAsia="宋体"/>
          <w:u w:val="single"/>
          <w:lang w:eastAsia="zh-CN"/>
        </w:rPr>
      </w:pPr>
      <w:r w:rsidRPr="00CE0477">
        <w:rPr>
          <w:rFonts w:eastAsia="宋体"/>
          <w:u w:val="single"/>
          <w:lang w:eastAsia="zh-CN"/>
        </w:rPr>
        <w:t>Partial</w:t>
      </w:r>
      <w:r w:rsidRPr="00CE0477">
        <w:rPr>
          <w:rFonts w:eastAsia="宋体" w:hint="eastAsia"/>
          <w:u w:val="single"/>
          <w:lang w:eastAsia="zh-CN"/>
        </w:rPr>
        <w:t xml:space="preserve"> channel reciprocity</w:t>
      </w:r>
    </w:p>
    <w:p w:rsidR="00A95196" w:rsidRDefault="00A95196" w:rsidP="00A95196">
      <w:pPr>
        <w:pStyle w:val="a0"/>
        <w:rPr>
          <w:rFonts w:eastAsia="宋体"/>
          <w:lang w:eastAsia="zh-CN"/>
        </w:rPr>
      </w:pPr>
      <w:r>
        <w:rPr>
          <w:rFonts w:eastAsia="宋体"/>
          <w:lang w:eastAsia="zh-CN"/>
        </w:rPr>
        <w:t>F</w:t>
      </w:r>
      <w:r>
        <w:rPr>
          <w:rFonts w:eastAsia="宋体" w:hint="eastAsia"/>
          <w:lang w:eastAsia="zh-CN"/>
        </w:rPr>
        <w:t xml:space="preserve">or partial channel reciprocity, where the UE has more RX antenna than TX antenna, gNB can obtain part of channel information by measurement in UL. It can be left to gNB implementation how to extrapolate full channel information. It can </w:t>
      </w:r>
      <w:r>
        <w:rPr>
          <w:rFonts w:eastAsia="宋体"/>
          <w:lang w:eastAsia="zh-CN"/>
        </w:rPr>
        <w:t>also</w:t>
      </w:r>
      <w:r>
        <w:rPr>
          <w:rFonts w:eastAsia="宋体" w:hint="eastAsia"/>
          <w:lang w:eastAsia="zh-CN"/>
        </w:rPr>
        <w:t xml:space="preserve"> be used as long term </w:t>
      </w:r>
      <w:r>
        <w:rPr>
          <w:rFonts w:eastAsia="宋体"/>
          <w:lang w:eastAsia="zh-CN"/>
        </w:rPr>
        <w:t>channel</w:t>
      </w:r>
      <w:r>
        <w:rPr>
          <w:rFonts w:eastAsia="宋体" w:hint="eastAsia"/>
          <w:lang w:eastAsia="zh-CN"/>
        </w:rPr>
        <w:t xml:space="preserve"> </w:t>
      </w:r>
      <w:r>
        <w:rPr>
          <w:rFonts w:eastAsia="宋体"/>
          <w:lang w:eastAsia="zh-CN"/>
        </w:rPr>
        <w:t>information</w:t>
      </w:r>
      <w:r>
        <w:rPr>
          <w:rFonts w:eastAsia="宋体" w:hint="eastAsia"/>
          <w:lang w:eastAsia="zh-CN"/>
        </w:rPr>
        <w:t xml:space="preserve"> especially in transmission scheme 2. </w:t>
      </w:r>
      <w:r>
        <w:rPr>
          <w:rFonts w:eastAsia="宋体"/>
          <w:lang w:eastAsia="zh-CN"/>
        </w:rPr>
        <w:t>I</w:t>
      </w:r>
      <w:r>
        <w:rPr>
          <w:rFonts w:eastAsia="宋体" w:hint="eastAsia"/>
          <w:lang w:eastAsia="zh-CN"/>
        </w:rPr>
        <w:t xml:space="preserve">nterference </w:t>
      </w:r>
      <w:r>
        <w:rPr>
          <w:rFonts w:eastAsia="宋体"/>
          <w:lang w:eastAsia="zh-CN"/>
        </w:rPr>
        <w:t>information</w:t>
      </w:r>
      <w:r>
        <w:rPr>
          <w:rFonts w:eastAsia="宋体" w:hint="eastAsia"/>
          <w:lang w:eastAsia="zh-CN"/>
        </w:rPr>
        <w:t xml:space="preserve"> needs to be fed back however </w:t>
      </w:r>
      <w:r>
        <w:rPr>
          <w:rFonts w:eastAsia="宋体"/>
          <w:lang w:eastAsia="zh-CN"/>
        </w:rPr>
        <w:t>explicit</w:t>
      </w:r>
      <w:r>
        <w:rPr>
          <w:rFonts w:eastAsia="宋体" w:hint="eastAsia"/>
          <w:lang w:eastAsia="zh-CN"/>
        </w:rPr>
        <w:t xml:space="preserve"> interference feedback doesn</w:t>
      </w:r>
      <w:r>
        <w:rPr>
          <w:rFonts w:eastAsia="宋体"/>
          <w:lang w:eastAsia="zh-CN"/>
        </w:rPr>
        <w:t>’</w:t>
      </w:r>
      <w:r>
        <w:rPr>
          <w:rFonts w:eastAsia="宋体" w:hint="eastAsia"/>
          <w:lang w:eastAsia="zh-CN"/>
        </w:rPr>
        <w:t>t make sense in such scenario.</w:t>
      </w:r>
    </w:p>
    <w:p w:rsidR="00E84B08" w:rsidRPr="00465074" w:rsidRDefault="00A95196" w:rsidP="00A95196">
      <w:pPr>
        <w:pStyle w:val="a0"/>
        <w:rPr>
          <w:rFonts w:eastAsia="宋体"/>
          <w:lang w:eastAsia="zh-CN"/>
        </w:rPr>
      </w:pPr>
      <w:r w:rsidRPr="008B1ADF">
        <w:rPr>
          <w:rFonts w:eastAsia="宋体" w:hint="eastAsia"/>
          <w:i/>
          <w:lang w:eastAsia="zh-CN"/>
        </w:rPr>
        <w:t>Observation: explicit interference feedback causes large feedback overhead; performance, complexity, feedback overhead as well as impairments such as imperfect antenna calibrations should be taken into account in the study of channel reciprocity based DL CSI feedback.</w:t>
      </w:r>
    </w:p>
    <w:p w:rsidR="00E63C63" w:rsidRDefault="004012A6" w:rsidP="00831904">
      <w:pPr>
        <w:pStyle w:val="a0"/>
        <w:rPr>
          <w:rFonts w:eastAsia="宋体"/>
          <w:lang w:eastAsia="zh-CN"/>
        </w:rPr>
      </w:pPr>
      <w:r>
        <w:rPr>
          <w:rFonts w:eastAsia="宋体"/>
          <w:lang w:eastAsia="zh-CN"/>
        </w:rPr>
        <w:t>I</w:t>
      </w:r>
      <w:r>
        <w:rPr>
          <w:rFonts w:eastAsia="宋体" w:hint="eastAsia"/>
          <w:lang w:eastAsia="zh-CN"/>
        </w:rPr>
        <w:t>t was agreed to evaluate several schemes for the case of partial channel reciprocity and a set of simulation assumptions was also agreed.</w:t>
      </w:r>
      <w:r w:rsidR="00513966">
        <w:rPr>
          <w:rFonts w:eastAsia="宋体" w:hint="eastAsia"/>
          <w:lang w:eastAsia="zh-CN"/>
        </w:rPr>
        <w:t xml:space="preserve"> One of the main motivations of channel reciprocity based operation is lower feedback overhead.</w:t>
      </w:r>
    </w:p>
    <w:p w:rsidR="003642DB" w:rsidRDefault="00E63C63" w:rsidP="00831904">
      <w:pPr>
        <w:pStyle w:val="a0"/>
        <w:rPr>
          <w:rFonts w:eastAsia="宋体"/>
          <w:lang w:eastAsia="zh-CN"/>
        </w:rPr>
      </w:pPr>
      <w:r>
        <w:rPr>
          <w:rFonts w:eastAsia="宋体"/>
          <w:lang w:eastAsia="zh-CN"/>
        </w:rPr>
        <w:t>S</w:t>
      </w:r>
      <w:r>
        <w:rPr>
          <w:rFonts w:eastAsia="宋体" w:hint="eastAsia"/>
          <w:lang w:eastAsia="zh-CN"/>
        </w:rPr>
        <w:t xml:space="preserve">cheme 2 where </w:t>
      </w:r>
      <w:r w:rsidR="006F5F1E">
        <w:rPr>
          <w:rFonts w:eastAsia="宋体" w:hint="eastAsia"/>
          <w:lang w:eastAsia="zh-CN"/>
        </w:rPr>
        <w:t xml:space="preserve">UE feeds back </w:t>
      </w:r>
      <w:r>
        <w:rPr>
          <w:rFonts w:eastAsia="宋体" w:hint="eastAsia"/>
          <w:lang w:eastAsia="zh-CN"/>
        </w:rPr>
        <w:t xml:space="preserve">partial CSI </w:t>
      </w:r>
      <w:r w:rsidR="006F5F1E">
        <w:rPr>
          <w:rFonts w:eastAsia="宋体" w:hint="eastAsia"/>
          <w:lang w:eastAsia="zh-CN"/>
        </w:rPr>
        <w:t>for</w:t>
      </w:r>
      <w:r>
        <w:rPr>
          <w:rFonts w:eastAsia="宋体" w:hint="eastAsia"/>
          <w:lang w:eastAsia="zh-CN"/>
        </w:rPr>
        <w:t xml:space="preserve"> gNB to acquire full CSI, it should be first noted that the overhead of such feedback should be compared to PMI feedback based operation,</w:t>
      </w:r>
      <w:r w:rsidR="006A4AD1">
        <w:rPr>
          <w:rFonts w:eastAsia="宋体" w:hint="eastAsia"/>
          <w:lang w:eastAsia="zh-CN"/>
        </w:rPr>
        <w:t xml:space="preserve"> and</w:t>
      </w:r>
      <w:r>
        <w:rPr>
          <w:rFonts w:eastAsia="宋体" w:hint="eastAsia"/>
          <w:lang w:eastAsia="zh-CN"/>
        </w:rPr>
        <w:t xml:space="preserve"> type I and type II CSI feedback </w:t>
      </w:r>
      <w:r w:rsidR="006F5F1E">
        <w:rPr>
          <w:rFonts w:eastAsia="宋体" w:hint="eastAsia"/>
          <w:lang w:eastAsia="zh-CN"/>
        </w:rPr>
        <w:t>are</w:t>
      </w:r>
      <w:r>
        <w:rPr>
          <w:rFonts w:eastAsia="宋体" w:hint="eastAsia"/>
          <w:lang w:eastAsia="zh-CN"/>
        </w:rPr>
        <w:t xml:space="preserve"> already agreed to be </w:t>
      </w:r>
      <w:r>
        <w:rPr>
          <w:rFonts w:eastAsia="宋体"/>
          <w:lang w:eastAsia="zh-CN"/>
        </w:rPr>
        <w:t>supported</w:t>
      </w:r>
      <w:r>
        <w:rPr>
          <w:rFonts w:eastAsia="宋体" w:hint="eastAsia"/>
          <w:lang w:eastAsia="zh-CN"/>
        </w:rPr>
        <w:t xml:space="preserve">. </w:t>
      </w:r>
      <w:r>
        <w:rPr>
          <w:rFonts w:eastAsia="宋体"/>
          <w:lang w:eastAsia="zh-CN"/>
        </w:rPr>
        <w:t>I</w:t>
      </w:r>
      <w:r>
        <w:rPr>
          <w:rFonts w:eastAsia="宋体" w:hint="eastAsia"/>
          <w:lang w:eastAsia="zh-CN"/>
        </w:rPr>
        <w:t xml:space="preserve">f </w:t>
      </w:r>
      <w:r>
        <w:rPr>
          <w:rFonts w:eastAsia="宋体"/>
          <w:lang w:eastAsia="zh-CN"/>
        </w:rPr>
        <w:t>the</w:t>
      </w:r>
      <w:r>
        <w:rPr>
          <w:rFonts w:eastAsia="宋体" w:hint="eastAsia"/>
          <w:lang w:eastAsia="zh-CN"/>
        </w:rPr>
        <w:t xml:space="preserve"> motivation of scheme 2 is to reduce feedback overhead in type II CSI then it should be discussed in type II CSI sub AI. </w:t>
      </w:r>
      <w:r>
        <w:rPr>
          <w:rFonts w:eastAsia="宋体"/>
          <w:lang w:eastAsia="zh-CN"/>
        </w:rPr>
        <w:t>I</w:t>
      </w:r>
      <w:r>
        <w:rPr>
          <w:rFonts w:eastAsia="宋体" w:hint="eastAsia"/>
          <w:lang w:eastAsia="zh-CN"/>
        </w:rPr>
        <w:t xml:space="preserve">f partial CSI feedback is </w:t>
      </w:r>
      <w:r>
        <w:rPr>
          <w:rFonts w:eastAsia="宋体"/>
          <w:lang w:eastAsia="zh-CN"/>
        </w:rPr>
        <w:t>similar</w:t>
      </w:r>
      <w:r>
        <w:rPr>
          <w:rFonts w:eastAsia="宋体" w:hint="eastAsia"/>
          <w:lang w:eastAsia="zh-CN"/>
        </w:rPr>
        <w:t xml:space="preserve"> to PMI feedback then the use case of scheme 2 is not clear. </w:t>
      </w:r>
      <w:r>
        <w:rPr>
          <w:rFonts w:eastAsia="宋体"/>
          <w:lang w:eastAsia="zh-CN"/>
        </w:rPr>
        <w:t>O</w:t>
      </w:r>
      <w:r>
        <w:rPr>
          <w:rFonts w:eastAsia="宋体" w:hint="eastAsia"/>
          <w:lang w:eastAsia="zh-CN"/>
        </w:rPr>
        <w:t xml:space="preserve">n the other hand, the CSI obtained in DL based on </w:t>
      </w:r>
      <w:r>
        <w:rPr>
          <w:rFonts w:eastAsia="宋体"/>
          <w:lang w:eastAsia="zh-CN"/>
        </w:rPr>
        <w:t>measurement</w:t>
      </w:r>
      <w:r>
        <w:rPr>
          <w:rFonts w:eastAsia="宋体" w:hint="eastAsia"/>
          <w:lang w:eastAsia="zh-CN"/>
        </w:rPr>
        <w:t xml:space="preserve"> on CSI-RS and CSI obtained in UL based on measurement on SRS can be quite different due to non-reciprocal interference, so how gNB can utilize those 2 parts is unclear.</w:t>
      </w:r>
    </w:p>
    <w:p w:rsidR="00E63C63" w:rsidRDefault="00E63C63" w:rsidP="00831904">
      <w:pPr>
        <w:pStyle w:val="a0"/>
        <w:rPr>
          <w:rFonts w:eastAsia="宋体"/>
          <w:lang w:eastAsia="zh-CN"/>
        </w:rPr>
      </w:pPr>
      <w:r>
        <w:rPr>
          <w:rFonts w:eastAsia="宋体"/>
          <w:lang w:eastAsia="zh-CN"/>
        </w:rPr>
        <w:t>S</w:t>
      </w:r>
      <w:r>
        <w:rPr>
          <w:rFonts w:eastAsia="宋体" w:hint="eastAsia"/>
          <w:lang w:eastAsia="zh-CN"/>
        </w:rPr>
        <w:t xml:space="preserve">cheme 3 is straight </w:t>
      </w:r>
      <w:r>
        <w:rPr>
          <w:rFonts w:eastAsia="宋体"/>
          <w:lang w:eastAsia="zh-CN"/>
        </w:rPr>
        <w:t>forward</w:t>
      </w:r>
      <w:r>
        <w:rPr>
          <w:rFonts w:eastAsia="宋体" w:hint="eastAsia"/>
          <w:lang w:eastAsia="zh-CN"/>
        </w:rPr>
        <w:t xml:space="preserve"> where long term channel information measured on SRS is used for CSI-RS beamforming, the UE</w:t>
      </w:r>
      <w:r w:rsidR="00485580" w:rsidRPr="00485580">
        <w:rPr>
          <w:rFonts w:eastAsia="宋体" w:hint="eastAsia"/>
          <w:lang w:eastAsia="zh-CN"/>
        </w:rPr>
        <w:t xml:space="preserve"> </w:t>
      </w:r>
      <w:r w:rsidR="00485580">
        <w:rPr>
          <w:rFonts w:eastAsia="宋体" w:hint="eastAsia"/>
          <w:lang w:eastAsia="zh-CN"/>
        </w:rPr>
        <w:t>then</w:t>
      </w:r>
      <w:r>
        <w:rPr>
          <w:rFonts w:eastAsia="宋体" w:hint="eastAsia"/>
          <w:lang w:eastAsia="zh-CN"/>
        </w:rPr>
        <w:t xml:space="preserve"> feeds back</w:t>
      </w:r>
      <w:r w:rsidR="00485580">
        <w:rPr>
          <w:rFonts w:eastAsia="宋体" w:hint="eastAsia"/>
          <w:lang w:eastAsia="zh-CN"/>
        </w:rPr>
        <w:t xml:space="preserve"> RI, PMI and CQI based on measurement over beamformed CSI-RS which is basically an implementation issue.</w:t>
      </w:r>
      <w:r>
        <w:rPr>
          <w:rFonts w:eastAsia="宋体" w:hint="eastAsia"/>
          <w:lang w:eastAsia="zh-CN"/>
        </w:rPr>
        <w:t xml:space="preserve"> </w:t>
      </w:r>
    </w:p>
    <w:p w:rsidR="00485580" w:rsidRDefault="00485580" w:rsidP="00831904">
      <w:pPr>
        <w:pStyle w:val="a0"/>
        <w:rPr>
          <w:rFonts w:eastAsia="宋体"/>
          <w:lang w:eastAsia="zh-CN"/>
        </w:rPr>
      </w:pPr>
      <w:r>
        <w:rPr>
          <w:rFonts w:eastAsia="宋体"/>
          <w:lang w:eastAsia="zh-CN"/>
        </w:rPr>
        <w:t>S</w:t>
      </w:r>
      <w:r>
        <w:rPr>
          <w:rFonts w:eastAsia="宋体" w:hint="eastAsia"/>
          <w:lang w:eastAsia="zh-CN"/>
        </w:rPr>
        <w:t>cheme 4 is based on SRS transmis</w:t>
      </w:r>
      <w:r w:rsidR="006F5F1E">
        <w:rPr>
          <w:rFonts w:eastAsia="宋体" w:hint="eastAsia"/>
          <w:lang w:eastAsia="zh-CN"/>
        </w:rPr>
        <w:t>sion with UL antenna switching. A</w:t>
      </w:r>
      <w:r w:rsidR="006F5F1E">
        <w:rPr>
          <w:rFonts w:eastAsia="宋体"/>
          <w:lang w:eastAsia="zh-CN"/>
        </w:rPr>
        <w:t>ntenna</w:t>
      </w:r>
      <w:r w:rsidR="006F5F1E">
        <w:rPr>
          <w:rFonts w:eastAsia="宋体" w:hint="eastAsia"/>
          <w:lang w:eastAsia="zh-CN"/>
        </w:rPr>
        <w:t xml:space="preserve"> switching mechanism is already </w:t>
      </w:r>
      <w:r w:rsidR="006F5F1E">
        <w:rPr>
          <w:rFonts w:eastAsia="宋体"/>
          <w:lang w:eastAsia="zh-CN"/>
        </w:rPr>
        <w:t>supported</w:t>
      </w:r>
      <w:r w:rsidR="006F5F1E">
        <w:rPr>
          <w:rFonts w:eastAsia="宋体" w:hint="eastAsia"/>
          <w:lang w:eastAsia="zh-CN"/>
        </w:rPr>
        <w:t xml:space="preserve"> in LTE, it can be considered in NR as </w:t>
      </w:r>
      <w:r w:rsidR="006F5F1E">
        <w:rPr>
          <w:rFonts w:eastAsia="宋体"/>
          <w:lang w:eastAsia="zh-CN"/>
        </w:rPr>
        <w:t>well</w:t>
      </w:r>
      <w:r w:rsidR="006F5F1E">
        <w:rPr>
          <w:rFonts w:eastAsia="宋体" w:hint="eastAsia"/>
          <w:lang w:eastAsia="zh-CN"/>
        </w:rPr>
        <w:t xml:space="preserve"> however </w:t>
      </w:r>
      <w:r w:rsidR="003E7EC5">
        <w:rPr>
          <w:rFonts w:eastAsia="宋体" w:hint="eastAsia"/>
          <w:lang w:eastAsia="zh-CN"/>
        </w:rPr>
        <w:t>careful study of switching mechanism is necessary in order not to introduce too much complexity.</w:t>
      </w:r>
    </w:p>
    <w:p w:rsidR="00485580" w:rsidRDefault="00485580" w:rsidP="00831904">
      <w:pPr>
        <w:pStyle w:val="a0"/>
        <w:rPr>
          <w:rFonts w:eastAsia="宋体"/>
          <w:lang w:eastAsia="zh-CN"/>
        </w:rPr>
      </w:pPr>
      <w:r>
        <w:rPr>
          <w:rFonts w:eastAsia="宋体" w:hint="eastAsia"/>
          <w:lang w:eastAsia="zh-CN"/>
        </w:rPr>
        <w:t xml:space="preserve">Scheme 5 is non-uniform beam sampling on codebook, it is unclear that this scheme can be regarded as reciprocity based scheme. </w:t>
      </w:r>
      <w:r w:rsidR="00745106">
        <w:rPr>
          <w:rFonts w:eastAsia="宋体"/>
          <w:lang w:eastAsia="zh-CN"/>
        </w:rPr>
        <w:t>S</w:t>
      </w:r>
      <w:r w:rsidR="00745106">
        <w:rPr>
          <w:rFonts w:eastAsia="宋体" w:hint="eastAsia"/>
          <w:lang w:eastAsia="zh-CN"/>
        </w:rPr>
        <w:t xml:space="preserve">ince type I and type II CSI feedback are already </w:t>
      </w:r>
      <w:r w:rsidR="00745106">
        <w:rPr>
          <w:rFonts w:eastAsia="宋体"/>
          <w:lang w:eastAsia="zh-CN"/>
        </w:rPr>
        <w:t>agreed to be supported, beam sampling or codebook sampling should be discussed in type I and II CSI sub AI.</w:t>
      </w:r>
    </w:p>
    <w:p w:rsidR="006A4AD1" w:rsidRPr="006A4AD1" w:rsidRDefault="006A4AD1" w:rsidP="00831904">
      <w:pPr>
        <w:pStyle w:val="a0"/>
        <w:rPr>
          <w:rFonts w:eastAsia="宋体"/>
          <w:i/>
          <w:lang w:eastAsia="zh-CN"/>
        </w:rPr>
      </w:pPr>
      <w:r w:rsidRPr="006A4AD1">
        <w:rPr>
          <w:rFonts w:eastAsia="宋体"/>
          <w:i/>
          <w:lang w:eastAsia="zh-CN"/>
        </w:rPr>
        <w:t>O</w:t>
      </w:r>
      <w:r w:rsidRPr="006A4AD1">
        <w:rPr>
          <w:rFonts w:eastAsia="宋体" w:hint="eastAsia"/>
          <w:i/>
          <w:lang w:eastAsia="zh-CN"/>
        </w:rPr>
        <w:t xml:space="preserve">bservation: Scheme 3, where long term channel information measured on SRS is used for CSI-RS beamforming is simple and straight forward mechanism in the case of partial </w:t>
      </w:r>
      <w:r w:rsidRPr="006A4AD1">
        <w:rPr>
          <w:rFonts w:eastAsia="宋体"/>
          <w:i/>
          <w:lang w:eastAsia="zh-CN"/>
        </w:rPr>
        <w:t>channel</w:t>
      </w:r>
      <w:r w:rsidRPr="006A4AD1">
        <w:rPr>
          <w:rFonts w:eastAsia="宋体" w:hint="eastAsia"/>
          <w:i/>
          <w:lang w:eastAsia="zh-CN"/>
        </w:rPr>
        <w:t xml:space="preserve"> reciprocity.</w:t>
      </w:r>
    </w:p>
    <w:p w:rsidR="00F149F1" w:rsidRPr="00C37C86" w:rsidRDefault="00F149F1" w:rsidP="00C37C86">
      <w:pPr>
        <w:pStyle w:val="1"/>
      </w:pPr>
      <w:r w:rsidRPr="00C37C86">
        <w:lastRenderedPageBreak/>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014254">
        <w:rPr>
          <w:rFonts w:eastAsia="宋体" w:hint="eastAsia"/>
          <w:lang w:eastAsia="zh-CN"/>
        </w:rPr>
        <w:t>CQI derivation in non-PMI feedback operat</w:t>
      </w:r>
      <w:r w:rsidR="00F92F0B">
        <w:rPr>
          <w:rFonts w:eastAsia="宋体" w:hint="eastAsia"/>
          <w:lang w:eastAsia="zh-CN"/>
        </w:rPr>
        <w:t>i</w:t>
      </w:r>
      <w:r w:rsidR="00014254">
        <w:rPr>
          <w:rFonts w:eastAsia="宋体" w:hint="eastAsia"/>
          <w:lang w:eastAsia="zh-CN"/>
        </w:rPr>
        <w:t>on</w:t>
      </w:r>
      <w:r w:rsidR="00E21E31">
        <w:rPr>
          <w:rFonts w:eastAsia="宋体" w:hint="eastAsia"/>
          <w:lang w:eastAsia="zh-CN"/>
        </w:rPr>
        <w:t xml:space="preserve"> and analyzed partial reciprocity based schemes</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 xml:space="preserve">e have following </w:t>
      </w:r>
      <w:r w:rsidR="00014254">
        <w:rPr>
          <w:rFonts w:eastAsia="宋体" w:hint="eastAsia"/>
          <w:lang w:eastAsia="zh-CN"/>
        </w:rPr>
        <w:t>observation</w:t>
      </w:r>
      <w:r w:rsidR="006A4AD1">
        <w:rPr>
          <w:rFonts w:eastAsia="宋体" w:hint="eastAsia"/>
          <w:lang w:eastAsia="zh-CN"/>
        </w:rPr>
        <w:t>s</w:t>
      </w:r>
      <w:r w:rsidR="00014254">
        <w:rPr>
          <w:rFonts w:eastAsia="宋体" w:hint="eastAsia"/>
          <w:lang w:eastAsia="zh-CN"/>
        </w:rPr>
        <w:t xml:space="preserve"> </w:t>
      </w:r>
      <w:r w:rsidR="00014254">
        <w:rPr>
          <w:rFonts w:eastAsia="宋体"/>
          <w:lang w:eastAsia="zh-CN"/>
        </w:rPr>
        <w:t>and</w:t>
      </w:r>
      <w:r w:rsidR="00014254">
        <w:rPr>
          <w:rFonts w:eastAsia="宋体" w:hint="eastAsia"/>
          <w:lang w:eastAsia="zh-CN"/>
        </w:rPr>
        <w:t xml:space="preserve"> </w:t>
      </w:r>
      <w:r w:rsidR="004C7708">
        <w:rPr>
          <w:rFonts w:eastAsia="宋体" w:hint="eastAsia"/>
          <w:lang w:eastAsia="zh-CN"/>
        </w:rPr>
        <w:t xml:space="preserve">a </w:t>
      </w:r>
      <w:r w:rsidR="008A2FD7">
        <w:rPr>
          <w:rFonts w:eastAsia="宋体" w:hint="eastAsia"/>
          <w:lang w:eastAsia="zh-CN"/>
        </w:rPr>
        <w:t>proposal:</w:t>
      </w:r>
    </w:p>
    <w:p w:rsidR="00541D65" w:rsidRDefault="00541D65" w:rsidP="00541D65">
      <w:pPr>
        <w:pStyle w:val="a0"/>
        <w:rPr>
          <w:rFonts w:eastAsia="宋体"/>
          <w:i/>
          <w:lang w:eastAsia="zh-CN"/>
        </w:rPr>
      </w:pPr>
      <w:r w:rsidRPr="008B1ADF">
        <w:rPr>
          <w:rFonts w:eastAsia="宋体" w:hint="eastAsia"/>
          <w:i/>
          <w:lang w:eastAsia="zh-CN"/>
        </w:rPr>
        <w:t>Observation: explicit interference feedback causes large feedback overhead; performance, complexity, feedback overhead as well as impairments such as imperfect antenna calibrations should be taken into account in the study of channel reciprocity based DL CSI feedback.</w:t>
      </w:r>
    </w:p>
    <w:p w:rsidR="006A4AD1" w:rsidRPr="006A4AD1" w:rsidRDefault="006A4AD1" w:rsidP="006A4AD1">
      <w:pPr>
        <w:pStyle w:val="a0"/>
        <w:rPr>
          <w:rFonts w:eastAsia="宋体"/>
          <w:i/>
          <w:lang w:eastAsia="zh-CN"/>
        </w:rPr>
      </w:pPr>
      <w:r w:rsidRPr="006A4AD1">
        <w:rPr>
          <w:rFonts w:eastAsia="宋体"/>
          <w:i/>
          <w:lang w:eastAsia="zh-CN"/>
        </w:rPr>
        <w:t>O</w:t>
      </w:r>
      <w:r w:rsidRPr="006A4AD1">
        <w:rPr>
          <w:rFonts w:eastAsia="宋体" w:hint="eastAsia"/>
          <w:i/>
          <w:lang w:eastAsia="zh-CN"/>
        </w:rPr>
        <w:t xml:space="preserve">bservation: Scheme 3, where long term channel information measured on SRS is used for CSI-RS beamforming is simple and straight forward mechanism in the case of partial </w:t>
      </w:r>
      <w:r w:rsidRPr="006A4AD1">
        <w:rPr>
          <w:rFonts w:eastAsia="宋体"/>
          <w:i/>
          <w:lang w:eastAsia="zh-CN"/>
        </w:rPr>
        <w:t>channel</w:t>
      </w:r>
      <w:r w:rsidRPr="006A4AD1">
        <w:rPr>
          <w:rFonts w:eastAsia="宋体" w:hint="eastAsia"/>
          <w:i/>
          <w:lang w:eastAsia="zh-CN"/>
        </w:rPr>
        <w:t xml:space="preserve"> reciprocity.</w:t>
      </w:r>
    </w:p>
    <w:p w:rsidR="00310449" w:rsidRPr="00FC3466" w:rsidRDefault="00310449" w:rsidP="00310449">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w:t>
      </w:r>
      <w:r w:rsidR="00DB743B">
        <w:rPr>
          <w:rFonts w:eastAsia="宋体" w:hint="eastAsia"/>
          <w:i/>
          <w:lang w:eastAsia="zh-CN"/>
        </w:rPr>
        <w:t>support</w:t>
      </w:r>
      <w:r>
        <w:rPr>
          <w:rFonts w:eastAsia="宋体" w:hint="eastAsia"/>
          <w:i/>
          <w:lang w:eastAsia="zh-CN"/>
        </w:rPr>
        <w:t xml:space="preserve"> gNB indication of precoder or PMI for CQI derivation in non-PMI feedback operation.</w:t>
      </w:r>
    </w:p>
    <w:p w:rsidR="00A2452A" w:rsidRPr="00310449"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00334FE3">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136222" w:rsidRPr="00DB541C" w:rsidRDefault="001D4C33" w:rsidP="00E76A70">
      <w:pPr>
        <w:pStyle w:val="a0"/>
        <w:numPr>
          <w:ilvl w:val="0"/>
          <w:numId w:val="3"/>
        </w:numPr>
        <w:tabs>
          <w:tab w:val="left" w:pos="540"/>
        </w:tabs>
        <w:spacing w:before="0" w:after="0"/>
        <w:ind w:left="540" w:hanging="540"/>
        <w:rPr>
          <w:rFonts w:eastAsiaTheme="minorEastAsia"/>
          <w:lang w:eastAsia="zh-CN"/>
        </w:rPr>
      </w:pPr>
      <w:hyperlink r:id="rId9" w:history="1">
        <w:r w:rsidR="00951830" w:rsidRPr="00951830">
          <w:rPr>
            <w:rFonts w:eastAsiaTheme="minorEastAsia"/>
            <w:lang w:eastAsia="zh-CN"/>
          </w:rPr>
          <w:t>R1-170</w:t>
        </w:r>
      </w:hyperlink>
      <w:r w:rsidR="00334FE3">
        <w:rPr>
          <w:rFonts w:eastAsiaTheme="minorEastAsia" w:hint="eastAsia"/>
          <w:lang w:eastAsia="zh-CN"/>
        </w:rPr>
        <w:t>4556</w:t>
      </w:r>
      <w:r w:rsidR="00951830">
        <w:rPr>
          <w:rFonts w:eastAsiaTheme="minorEastAsia" w:hint="eastAsia"/>
          <w:lang w:eastAsia="zh-CN"/>
        </w:rPr>
        <w:t xml:space="preserve">, </w:t>
      </w:r>
      <w:r w:rsidR="00951830">
        <w:rPr>
          <w:rFonts w:eastAsiaTheme="minorEastAsia"/>
          <w:lang w:eastAsia="zh-CN"/>
        </w:rPr>
        <w:t>“</w:t>
      </w:r>
      <w:r w:rsidR="00334FE3" w:rsidRPr="006013F2">
        <w:rPr>
          <w:lang w:eastAsia="ja-JP"/>
        </w:rPr>
        <w:t>Reciprocity based CSI acquisition</w:t>
      </w:r>
      <w:r w:rsidR="00951830" w:rsidRPr="007C7670">
        <w:rPr>
          <w:rFonts w:eastAsiaTheme="minorEastAsia"/>
          <w:lang w:eastAsia="zh-CN"/>
        </w:rPr>
        <w:t>”</w:t>
      </w:r>
      <w:r w:rsidR="00951830" w:rsidRPr="007C7670">
        <w:rPr>
          <w:rFonts w:eastAsiaTheme="minorEastAsia" w:hint="eastAsia"/>
          <w:lang w:eastAsia="zh-CN"/>
        </w:rPr>
        <w:t>,</w:t>
      </w:r>
      <w:r w:rsidR="007C7670">
        <w:rPr>
          <w:rFonts w:eastAsiaTheme="minorEastAsia" w:hint="eastAsia"/>
          <w:lang w:eastAsia="zh-CN"/>
        </w:rPr>
        <w:t xml:space="preserve"> </w:t>
      </w:r>
      <w:r w:rsidR="00951830" w:rsidRPr="00951830">
        <w:rPr>
          <w:rFonts w:eastAsia="宋体" w:hint="eastAsia"/>
          <w:bCs/>
          <w:lang w:eastAsia="zh-CN"/>
        </w:rPr>
        <w:t>CAT</w:t>
      </w:r>
      <w:r w:rsidR="00951830" w:rsidRPr="00DB541C">
        <w:rPr>
          <w:rFonts w:eastAsiaTheme="minorEastAsia" w:hint="eastAsia"/>
          <w:lang w:eastAsia="zh-CN"/>
        </w:rPr>
        <w:t xml:space="preserve">T, </w:t>
      </w:r>
      <w:r w:rsidR="00334FE3">
        <w:rPr>
          <w:rFonts w:eastAsiaTheme="minorEastAsia" w:hint="eastAsia"/>
          <w:lang w:eastAsia="zh-CN"/>
        </w:rPr>
        <w:t>Spokane</w:t>
      </w:r>
      <w:r w:rsidR="00DB541C" w:rsidRPr="00DB541C">
        <w:rPr>
          <w:rFonts w:eastAsiaTheme="minorEastAsia"/>
          <w:lang w:eastAsia="zh-CN"/>
        </w:rPr>
        <w:t xml:space="preserve">, </w:t>
      </w:r>
      <w:r w:rsidR="00334FE3">
        <w:rPr>
          <w:rFonts w:eastAsiaTheme="minorEastAsia" w:hint="eastAsia"/>
          <w:lang w:eastAsia="zh-CN"/>
        </w:rPr>
        <w:t>USA,</w:t>
      </w:r>
      <w:r w:rsidR="00DB541C" w:rsidRPr="00DB541C">
        <w:rPr>
          <w:rFonts w:eastAsiaTheme="minorEastAsia"/>
          <w:lang w:eastAsia="zh-CN"/>
        </w:rPr>
        <w:t xml:space="preserve"> </w:t>
      </w:r>
      <w:r w:rsidR="00334FE3">
        <w:rPr>
          <w:rFonts w:eastAsiaTheme="minorEastAsia" w:hint="eastAsia"/>
          <w:lang w:eastAsia="zh-CN"/>
        </w:rPr>
        <w:t>3</w:t>
      </w:r>
      <w:r w:rsidR="00334FE3" w:rsidRPr="00334FE3">
        <w:rPr>
          <w:rFonts w:eastAsiaTheme="minorEastAsia" w:hint="eastAsia"/>
          <w:vertAlign w:val="superscript"/>
          <w:lang w:eastAsia="zh-CN"/>
        </w:rPr>
        <w:t>rd</w:t>
      </w:r>
      <w:r w:rsidR="00334FE3">
        <w:rPr>
          <w:rFonts w:eastAsiaTheme="minorEastAsia" w:hint="eastAsia"/>
          <w:lang w:eastAsia="zh-CN"/>
        </w:rPr>
        <w:t xml:space="preserve"> </w:t>
      </w:r>
      <w:r w:rsidR="00DB541C" w:rsidRPr="00DB541C">
        <w:rPr>
          <w:rFonts w:eastAsiaTheme="minorEastAsia" w:hint="eastAsia"/>
          <w:lang w:eastAsia="zh-CN"/>
        </w:rPr>
        <w:t xml:space="preserve"> </w:t>
      </w:r>
      <w:r w:rsidR="00DB541C" w:rsidRPr="00DB541C">
        <w:rPr>
          <w:rFonts w:eastAsiaTheme="minorEastAsia"/>
          <w:lang w:eastAsia="zh-CN"/>
        </w:rPr>
        <w:t xml:space="preserve">- </w:t>
      </w:r>
      <w:r w:rsidR="00DB541C" w:rsidRPr="00DB541C">
        <w:rPr>
          <w:rFonts w:eastAsiaTheme="minorEastAsia" w:hint="eastAsia"/>
          <w:lang w:eastAsia="zh-CN"/>
        </w:rPr>
        <w:t>7</w:t>
      </w:r>
      <w:r w:rsidR="00DB541C" w:rsidRPr="00334FE3">
        <w:rPr>
          <w:rFonts w:eastAsiaTheme="minorEastAsia"/>
          <w:vertAlign w:val="superscript"/>
          <w:lang w:eastAsia="zh-CN"/>
        </w:rPr>
        <w:t>t</w:t>
      </w:r>
      <w:r w:rsidR="00334FE3" w:rsidRPr="00334FE3">
        <w:rPr>
          <w:rFonts w:eastAsiaTheme="minorEastAsia" w:hint="eastAsia"/>
          <w:vertAlign w:val="superscript"/>
          <w:lang w:eastAsia="zh-CN"/>
        </w:rPr>
        <w:t>h</w:t>
      </w:r>
      <w:r w:rsidR="00334FE3">
        <w:rPr>
          <w:rFonts w:eastAsiaTheme="minorEastAsia" w:hint="eastAsia"/>
          <w:lang w:eastAsia="zh-CN"/>
        </w:rPr>
        <w:t xml:space="preserve"> </w:t>
      </w:r>
      <w:r w:rsidR="00DB541C" w:rsidRPr="00DB541C">
        <w:rPr>
          <w:rFonts w:eastAsiaTheme="minorEastAsia"/>
          <w:lang w:eastAsia="zh-CN"/>
        </w:rPr>
        <w:t xml:space="preserve"> </w:t>
      </w:r>
      <w:r w:rsidR="00334FE3">
        <w:rPr>
          <w:rFonts w:eastAsiaTheme="minorEastAsia" w:hint="eastAsia"/>
          <w:lang w:eastAsia="zh-CN"/>
        </w:rPr>
        <w:t>April</w:t>
      </w:r>
      <w:r w:rsidR="00DB541C" w:rsidRPr="00DB541C">
        <w:rPr>
          <w:rFonts w:eastAsiaTheme="minorEastAsia"/>
          <w:lang w:eastAsia="zh-CN"/>
        </w:rPr>
        <w:t xml:space="preserve"> 201</w:t>
      </w:r>
      <w:r w:rsidR="00DB541C" w:rsidRPr="00DB541C">
        <w:rPr>
          <w:rFonts w:eastAsiaTheme="minorEastAsia" w:hint="eastAsia"/>
          <w:lang w:eastAsia="zh-CN"/>
        </w:rPr>
        <w:t>7</w:t>
      </w:r>
      <w:r w:rsidR="00520EBE" w:rsidRPr="00DB541C">
        <w:rPr>
          <w:rFonts w:eastAsiaTheme="minorEastAsia" w:hint="eastAsia"/>
          <w:lang w:eastAsia="zh-CN"/>
        </w:rPr>
        <w:t xml:space="preserve"> </w:t>
      </w:r>
    </w:p>
    <w:sectPr w:rsidR="00136222" w:rsidRPr="00DB541C"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078" w:rsidRDefault="00E37078">
      <w:r>
        <w:separator/>
      </w:r>
    </w:p>
  </w:endnote>
  <w:endnote w:type="continuationSeparator" w:id="0">
    <w:p w:rsidR="00E37078" w:rsidRDefault="00E37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078" w:rsidRDefault="00E37078">
      <w:r>
        <w:separator/>
      </w:r>
    </w:p>
  </w:footnote>
  <w:footnote w:type="continuationSeparator" w:id="0">
    <w:p w:rsidR="00E37078" w:rsidRDefault="00E370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2"/>
  </w:num>
  <w:num w:numId="4">
    <w:abstractNumId w:val="14"/>
  </w:num>
  <w:num w:numId="5">
    <w:abstractNumId w:val="4"/>
  </w:num>
  <w:num w:numId="6">
    <w:abstractNumId w:val="13"/>
  </w:num>
  <w:num w:numId="7">
    <w:abstractNumId w:val="2"/>
  </w:num>
  <w:num w:numId="8">
    <w:abstractNumId w:val="1"/>
  </w:num>
  <w:num w:numId="9">
    <w:abstractNumId w:val="8"/>
  </w:num>
  <w:num w:numId="10">
    <w:abstractNumId w:val="7"/>
  </w:num>
  <w:num w:numId="11">
    <w:abstractNumId w:val="3"/>
  </w:num>
  <w:num w:numId="12">
    <w:abstractNumId w:val="15"/>
  </w:num>
  <w:num w:numId="13">
    <w:abstractNumId w:val="5"/>
  </w:num>
  <w:num w:numId="14">
    <w:abstractNumId w:val="10"/>
  </w:num>
  <w:num w:numId="15">
    <w:abstractNumId w:val="6"/>
  </w:num>
  <w:num w:numId="16">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2288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C52"/>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4254"/>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6EB2"/>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4C33"/>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7F4"/>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0449"/>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0E3"/>
    <w:rsid w:val="003316BE"/>
    <w:rsid w:val="00332356"/>
    <w:rsid w:val="00332469"/>
    <w:rsid w:val="00332B89"/>
    <w:rsid w:val="003332F5"/>
    <w:rsid w:val="00333813"/>
    <w:rsid w:val="00333D4C"/>
    <w:rsid w:val="00333FCA"/>
    <w:rsid w:val="003344DC"/>
    <w:rsid w:val="00334541"/>
    <w:rsid w:val="00334A31"/>
    <w:rsid w:val="00334FE3"/>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EC5"/>
    <w:rsid w:val="003F07A3"/>
    <w:rsid w:val="003F1F7E"/>
    <w:rsid w:val="003F24F9"/>
    <w:rsid w:val="003F28E4"/>
    <w:rsid w:val="003F2B87"/>
    <w:rsid w:val="003F3040"/>
    <w:rsid w:val="003F36F2"/>
    <w:rsid w:val="003F411F"/>
    <w:rsid w:val="003F41C1"/>
    <w:rsid w:val="003F42CA"/>
    <w:rsid w:val="003F4522"/>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2A6"/>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580"/>
    <w:rsid w:val="00485807"/>
    <w:rsid w:val="004864D8"/>
    <w:rsid w:val="0048695B"/>
    <w:rsid w:val="00486AFF"/>
    <w:rsid w:val="00486D10"/>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35CE"/>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08"/>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067"/>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966"/>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1D65"/>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1C7A"/>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3EB"/>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1E9"/>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8D5"/>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0022"/>
    <w:rsid w:val="005C119F"/>
    <w:rsid w:val="005C15E7"/>
    <w:rsid w:val="005C1C2A"/>
    <w:rsid w:val="005C25B6"/>
    <w:rsid w:val="005C26E9"/>
    <w:rsid w:val="005C277A"/>
    <w:rsid w:val="005C2D9A"/>
    <w:rsid w:val="005C2F05"/>
    <w:rsid w:val="005C325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40D"/>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AD1"/>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1E"/>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06"/>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BCB"/>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765"/>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1A09"/>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479B"/>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9EA"/>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6EC"/>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7A6"/>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2A"/>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C79E5"/>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477"/>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5E0"/>
    <w:rsid w:val="00D25A92"/>
    <w:rsid w:val="00D25EAB"/>
    <w:rsid w:val="00D266B6"/>
    <w:rsid w:val="00D2704B"/>
    <w:rsid w:val="00D270CA"/>
    <w:rsid w:val="00D27AB2"/>
    <w:rsid w:val="00D27D90"/>
    <w:rsid w:val="00D3149D"/>
    <w:rsid w:val="00D31A91"/>
    <w:rsid w:val="00D3267C"/>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9CC"/>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43B"/>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1E31"/>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078"/>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6A8"/>
    <w:rsid w:val="00E52DF7"/>
    <w:rsid w:val="00E52E22"/>
    <w:rsid w:val="00E530FB"/>
    <w:rsid w:val="00E53BD1"/>
    <w:rsid w:val="00E53FD6"/>
    <w:rsid w:val="00E54221"/>
    <w:rsid w:val="00E54807"/>
    <w:rsid w:val="00E551A6"/>
    <w:rsid w:val="00E55502"/>
    <w:rsid w:val="00E559E1"/>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C63"/>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1F5"/>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2F0B"/>
    <w:rsid w:val="00F93D17"/>
    <w:rsid w:val="00F93D4C"/>
    <w:rsid w:val="00F945A1"/>
    <w:rsid w:val="00F94C3D"/>
    <w:rsid w:val="00F94D5B"/>
    <w:rsid w:val="00F95251"/>
    <w:rsid w:val="00F952DA"/>
    <w:rsid w:val="00F96254"/>
    <w:rsid w:val="00F962AD"/>
    <w:rsid w:val="00F96C0C"/>
    <w:rsid w:val="00F96FC6"/>
    <w:rsid w:val="00F977AF"/>
    <w:rsid w:val="00FA0FAC"/>
    <w:rsid w:val="00FA182B"/>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146EB2"/>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wanshic\Documents\Standards\3GPP%20Standards\Meeting%20Documents\TSGR1_88b\R1-170680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ocuments\3GPP%20WGs\RAN1\R1-170130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8EAF0-CD72-46D4-A570-7A643536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1390</Words>
  <Characters>7925</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2017-05-05T10:12:00Z</dcterms:created>
  <dcterms:modified xsi:type="dcterms:W3CDTF">2017-05-05T10:12:00Z</dcterms:modified>
</cp:coreProperties>
</file>