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94773F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611F2E">
        <w:rPr>
          <w:rFonts w:hint="eastAsia"/>
          <w:b/>
          <w:lang w:eastAsia="zh-CN"/>
        </w:rPr>
        <w:t>6</w:t>
      </w:r>
      <w:r w:rsidR="00EA423A">
        <w:rPr>
          <w:rFonts w:hint="eastAsia"/>
          <w:b/>
          <w:lang w:eastAsia="zh-CN"/>
        </w:rPr>
        <w:t>bis</w:t>
      </w:r>
      <w:r w:rsidRPr="0094773F">
        <w:rPr>
          <w:b/>
        </w:rPr>
        <w:tab/>
      </w:r>
      <w:r w:rsidR="0068608A" w:rsidRPr="0068608A">
        <w:rPr>
          <w:b/>
        </w:rPr>
        <w:t>R1-1608656</w:t>
      </w:r>
    </w:p>
    <w:p w:rsidR="00CC13B3" w:rsidRPr="006861C6" w:rsidRDefault="00EA423A" w:rsidP="00CC13B3">
      <w:pPr>
        <w:jc w:val="left"/>
        <w:rPr>
          <w:b/>
        </w:rPr>
      </w:pPr>
      <w:r>
        <w:rPr>
          <w:b/>
          <w:kern w:val="2"/>
          <w:lang w:eastAsia="zh-CN"/>
        </w:rPr>
        <w:t>Lisbon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Portugal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CC13B3" w:rsidRPr="00A929B4">
        <w:rPr>
          <w:b/>
        </w:rPr>
        <w:t xml:space="preserve"> </w:t>
      </w:r>
      <w:r>
        <w:rPr>
          <w:b/>
          <w:kern w:val="2"/>
          <w:lang w:eastAsia="zh-CN"/>
        </w:rPr>
        <w:t>10-14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F67D67" w:rsidRPr="00F67D67">
        <w:rPr>
          <w:rFonts w:hint="eastAsia"/>
          <w:b/>
          <w:kern w:val="2"/>
          <w:lang w:eastAsia="zh-CN"/>
        </w:rPr>
        <w:t>7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F67D67" w:rsidRPr="00F67D67">
        <w:rPr>
          <w:rFonts w:hint="eastAsia"/>
          <w:b/>
          <w:kern w:val="2"/>
          <w:lang w:eastAsia="zh-CN"/>
        </w:rPr>
        <w:t>2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561163">
        <w:rPr>
          <w:rFonts w:hint="eastAsia"/>
          <w:b/>
          <w:kern w:val="2"/>
          <w:lang w:eastAsia="zh-CN"/>
        </w:rPr>
        <w:t>1</w:t>
      </w:r>
      <w:r w:rsidR="00EA423A">
        <w:rPr>
          <w:rFonts w:hint="eastAsia"/>
          <w:b/>
          <w:kern w:val="2"/>
          <w:lang w:eastAsia="zh-CN"/>
        </w:rPr>
        <w:t>0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561163">
        <w:rPr>
          <w:rFonts w:hint="eastAsia"/>
          <w:b/>
          <w:kern w:val="2"/>
          <w:lang w:eastAsia="zh-CN"/>
        </w:rPr>
        <w:t>2</w:t>
      </w:r>
      <w:r w:rsidR="0070435C" w:rsidRPr="00F67D67">
        <w:rPr>
          <w:rFonts w:hint="eastAsia"/>
          <w:b/>
          <w:kern w:val="2"/>
          <w:lang w:eastAsia="zh-CN"/>
        </w:rPr>
        <w:t>.1</w:t>
      </w:r>
      <w:r w:rsidR="00E10111" w:rsidRPr="00E10111">
        <w:rPr>
          <w:b/>
          <w:kern w:val="2"/>
          <w:lang w:eastAsia="zh-CN"/>
        </w:rPr>
        <w:t xml:space="preserve"> 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EA423A" w:rsidRPr="00EA423A">
        <w:rPr>
          <w:b/>
          <w:kern w:val="2"/>
          <w:lang w:eastAsia="zh-CN"/>
        </w:rPr>
        <w:t>Discussion on sPUCCH resource for shortened TTI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41387D" w:rsidRDefault="004845AB" w:rsidP="00865629">
      <w:pPr>
        <w:pStyle w:val="1"/>
        <w:rPr>
          <w:lang w:eastAsia="zh-CN"/>
        </w:rPr>
      </w:pPr>
      <w:bookmarkStart w:id="0" w:name="_Ref124589705"/>
      <w:bookmarkStart w:id="1" w:name="_Ref129681862"/>
      <w:r w:rsidRPr="003E3610">
        <w:rPr>
          <w:lang w:eastAsia="zh-CN"/>
        </w:rPr>
        <w:t>Introduction</w:t>
      </w:r>
      <w:bookmarkStart w:id="2" w:name="_Ref129681832"/>
      <w:bookmarkEnd w:id="0"/>
      <w:bookmarkEnd w:id="1"/>
    </w:p>
    <w:p w:rsidR="0013702B" w:rsidRDefault="007214B6" w:rsidP="0013702B">
      <w:pPr>
        <w:rPr>
          <w:lang w:eastAsia="zh-CN"/>
        </w:rPr>
      </w:pPr>
      <w:r>
        <w:rPr>
          <w:lang w:eastAsia="zh-CN"/>
        </w:rPr>
        <w:t>At the RAN</w:t>
      </w:r>
      <w:r>
        <w:rPr>
          <w:rFonts w:hint="eastAsia"/>
          <w:lang w:eastAsia="zh-CN"/>
        </w:rPr>
        <w:t>1</w:t>
      </w:r>
      <w:r w:rsidR="00E71410">
        <w:rPr>
          <w:rFonts w:hint="eastAsia"/>
          <w:lang w:eastAsia="zh-CN"/>
        </w:rPr>
        <w:t>#8</w:t>
      </w:r>
      <w:r w:rsidR="0013702B">
        <w:rPr>
          <w:rFonts w:hint="eastAsia"/>
          <w:lang w:eastAsia="zh-CN"/>
        </w:rPr>
        <w:t>5</w:t>
      </w:r>
      <w:r w:rsidR="0013702B" w:rsidRPr="0013702B">
        <w:rPr>
          <w:lang w:eastAsia="zh-CN"/>
        </w:rPr>
        <w:t xml:space="preserve"> m</w:t>
      </w:r>
      <w:r w:rsidR="00377A13">
        <w:rPr>
          <w:lang w:eastAsia="zh-CN"/>
        </w:rPr>
        <w:t>eeting, the following agreement</w:t>
      </w:r>
      <w:r w:rsidR="004D2F64">
        <w:rPr>
          <w:rFonts w:hint="eastAsia"/>
          <w:lang w:eastAsia="zh-CN"/>
        </w:rPr>
        <w:t xml:space="preserve"> and work assumption</w:t>
      </w:r>
      <w:r w:rsidR="00377A13">
        <w:rPr>
          <w:lang w:eastAsia="zh-CN"/>
        </w:rPr>
        <w:t xml:space="preserve"> we</w:t>
      </w:r>
      <w:r w:rsidR="00377A13">
        <w:rPr>
          <w:rFonts w:hint="eastAsia"/>
          <w:lang w:eastAsia="zh-CN"/>
        </w:rPr>
        <w:t>re</w:t>
      </w:r>
      <w:r w:rsidR="0013702B" w:rsidRPr="0013702B">
        <w:rPr>
          <w:lang w:eastAsia="zh-CN"/>
        </w:rPr>
        <w:t xml:space="preserve"> achieved.</w:t>
      </w:r>
    </w:p>
    <w:p w:rsidR="0066795B" w:rsidRPr="003257B1" w:rsidRDefault="0066795B" w:rsidP="0066795B">
      <w:pPr>
        <w:rPr>
          <w:rFonts w:eastAsia="MS Mincho"/>
          <w:szCs w:val="20"/>
          <w:lang w:eastAsia="ja-JP"/>
        </w:rPr>
      </w:pPr>
      <w:r w:rsidRPr="003257B1">
        <w:rPr>
          <w:rFonts w:eastAsia="MS Mincho"/>
          <w:szCs w:val="20"/>
          <w:highlight w:val="green"/>
          <w:lang w:eastAsia="ja-JP"/>
        </w:rPr>
        <w:t>Agreement</w:t>
      </w:r>
      <w:r w:rsidRPr="003257B1">
        <w:rPr>
          <w:rFonts w:eastAsia="MS Mincho"/>
          <w:szCs w:val="20"/>
          <w:lang w:eastAsia="ja-JP"/>
        </w:rPr>
        <w:t>:</w:t>
      </w:r>
    </w:p>
    <w:p w:rsidR="0066795B" w:rsidRPr="003257B1" w:rsidRDefault="0066795B" w:rsidP="0066795B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3257B1">
        <w:rPr>
          <w:rFonts w:eastAsia="MS Mincho"/>
          <w:szCs w:val="20"/>
          <w:lang w:eastAsia="ja-JP"/>
        </w:rPr>
        <w:t xml:space="preserve">The following  sPUCCH formats are recommended to be supported </w:t>
      </w:r>
    </w:p>
    <w:p w:rsidR="0066795B" w:rsidRPr="003257B1" w:rsidRDefault="0066795B" w:rsidP="0066795B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3257B1">
        <w:rPr>
          <w:rFonts w:eastAsia="MS Mincho"/>
          <w:szCs w:val="20"/>
          <w:lang w:eastAsia="ja-JP"/>
        </w:rPr>
        <w:t>One sPUCCH format for HARQ-ACK and/or SR feedback for a serving cell</w:t>
      </w:r>
    </w:p>
    <w:p w:rsidR="0066795B" w:rsidRPr="003257B1" w:rsidRDefault="0066795B" w:rsidP="0066795B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3257B1">
        <w:rPr>
          <w:rFonts w:eastAsia="MS Mincho"/>
          <w:szCs w:val="20"/>
          <w:lang w:eastAsia="ja-JP"/>
        </w:rPr>
        <w:t>sPUCCH format(s) for multiple HARQ-ACK bits, e.g. as in CA and frame structure type 2</w:t>
      </w:r>
    </w:p>
    <w:p w:rsidR="0066795B" w:rsidRPr="003257B1" w:rsidRDefault="0066795B" w:rsidP="0066795B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3257B1">
        <w:rPr>
          <w:rFonts w:eastAsia="MS Mincho"/>
          <w:szCs w:val="20"/>
          <w:lang w:eastAsia="ja-JP"/>
        </w:rPr>
        <w:t>The amount of sPUCCH formats to support is depending on the maximum identified payload size to support</w:t>
      </w:r>
    </w:p>
    <w:p w:rsidR="0066795B" w:rsidRPr="003257B1" w:rsidRDefault="0066795B" w:rsidP="0066795B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3257B1">
        <w:rPr>
          <w:rFonts w:eastAsia="MS Mincho"/>
          <w:szCs w:val="20"/>
          <w:lang w:eastAsia="ja-JP"/>
        </w:rPr>
        <w:t>sPUCCH format allows for multiplexing of HARQ-ACK and SR</w:t>
      </w:r>
    </w:p>
    <w:p w:rsidR="0066795B" w:rsidRPr="003257B1" w:rsidRDefault="0066795B" w:rsidP="0066795B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3257B1">
        <w:rPr>
          <w:rFonts w:eastAsia="MS Mincho"/>
          <w:szCs w:val="20"/>
          <w:lang w:eastAsia="ja-JP"/>
        </w:rPr>
        <w:t>FFS: sPUCCH format supports CSI feedback</w:t>
      </w:r>
    </w:p>
    <w:p w:rsidR="0013702B" w:rsidRDefault="0013702B" w:rsidP="0013702B">
      <w:pPr>
        <w:rPr>
          <w:szCs w:val="20"/>
          <w:lang w:eastAsia="zh-CN"/>
        </w:rPr>
      </w:pPr>
      <w:r w:rsidRPr="000A2C0D">
        <w:rPr>
          <w:rFonts w:eastAsia="MS Mincho"/>
          <w:szCs w:val="20"/>
          <w:highlight w:val="darkYellow"/>
          <w:lang w:eastAsia="ja-JP"/>
        </w:rPr>
        <w:t>Working assumption:</w:t>
      </w:r>
    </w:p>
    <w:p w:rsidR="0013702B" w:rsidRPr="000A2C0D" w:rsidRDefault="0013702B" w:rsidP="0013702B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0A2C0D">
        <w:rPr>
          <w:rFonts w:eastAsia="MS Mincho"/>
          <w:szCs w:val="20"/>
          <w:lang w:eastAsia="ja-JP"/>
        </w:rPr>
        <w:t xml:space="preserve">It is recommended to support a design that is based on 2-symbol sTTI and 1-slot sTTI for sPDSCH/sPDCCH </w:t>
      </w:r>
    </w:p>
    <w:p w:rsidR="0013702B" w:rsidRPr="000A2C0D" w:rsidRDefault="0013702B" w:rsidP="0013702B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0A2C0D">
        <w:rPr>
          <w:rFonts w:eastAsia="MS Mincho"/>
          <w:szCs w:val="20"/>
          <w:lang w:eastAsia="ja-JP"/>
        </w:rPr>
        <w:t xml:space="preserve">It is recommended to support a design that is based on 2-symbol sTTI, 4-symbol sTTI, and 1-slot sTTI for sPUCCH/sPUSCH </w:t>
      </w:r>
    </w:p>
    <w:p w:rsidR="0013702B" w:rsidRPr="000A2C0D" w:rsidRDefault="0013702B" w:rsidP="0013702B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 w:rsidRPr="000A2C0D">
        <w:rPr>
          <w:rFonts w:eastAsia="MS Mincho"/>
          <w:szCs w:val="20"/>
          <w:lang w:eastAsia="ja-JP"/>
        </w:rPr>
        <w:t>During the WI phase, down-selection is not precluded</w:t>
      </w:r>
    </w:p>
    <w:p w:rsidR="00BE147B" w:rsidRPr="00CC49E1" w:rsidRDefault="007214B6" w:rsidP="00E01B83">
      <w:pPr>
        <w:rPr>
          <w:color w:val="FF0000"/>
          <w:lang w:eastAsia="zh-CN"/>
        </w:rPr>
      </w:pPr>
      <w:r>
        <w:rPr>
          <w:rFonts w:hint="eastAsia"/>
          <w:lang w:eastAsia="zh-CN"/>
        </w:rPr>
        <w:t xml:space="preserve">Based on above agreement and working assumption, </w:t>
      </w:r>
      <w:r w:rsidRPr="00516D44">
        <w:rPr>
          <w:rFonts w:hint="eastAsia"/>
          <w:lang w:eastAsia="zh-CN"/>
        </w:rPr>
        <w:t>th</w:t>
      </w:r>
      <w:r w:rsidR="0013702B" w:rsidRPr="00516D44">
        <w:rPr>
          <w:rFonts w:hint="eastAsia"/>
          <w:lang w:eastAsia="zh-CN"/>
        </w:rPr>
        <w:t xml:space="preserve">is paper </w:t>
      </w:r>
      <w:r w:rsidR="00977466" w:rsidRPr="00516D44">
        <w:rPr>
          <w:rFonts w:hint="eastAsia"/>
          <w:lang w:eastAsia="zh-CN"/>
        </w:rPr>
        <w:t xml:space="preserve">will </w:t>
      </w:r>
      <w:r w:rsidR="00C6350F" w:rsidRPr="00516D44">
        <w:rPr>
          <w:rFonts w:hint="eastAsia"/>
          <w:lang w:eastAsia="zh-CN"/>
        </w:rPr>
        <w:t xml:space="preserve">discuss the </w:t>
      </w:r>
      <w:r w:rsidR="00AD42B6" w:rsidRPr="00516D44">
        <w:rPr>
          <w:rFonts w:hint="eastAsia"/>
          <w:lang w:eastAsia="zh-CN"/>
        </w:rPr>
        <w:t xml:space="preserve">sPUCCH </w:t>
      </w:r>
      <w:r w:rsidR="00C7078A">
        <w:rPr>
          <w:rFonts w:hint="eastAsia"/>
          <w:lang w:eastAsia="zh-CN"/>
        </w:rPr>
        <w:t xml:space="preserve">frequency </w:t>
      </w:r>
      <w:r w:rsidR="00AD42B6" w:rsidRPr="00516D44">
        <w:rPr>
          <w:rFonts w:hint="eastAsia"/>
          <w:lang w:eastAsia="zh-CN"/>
        </w:rPr>
        <w:t>resource</w:t>
      </w:r>
      <w:r w:rsidR="0013702B" w:rsidRPr="00516D44">
        <w:rPr>
          <w:rFonts w:hint="eastAsia"/>
          <w:lang w:eastAsia="zh-CN"/>
        </w:rPr>
        <w:t xml:space="preserve"> issue</w:t>
      </w:r>
      <w:r w:rsidR="00CB6A92" w:rsidRPr="00516D44">
        <w:rPr>
          <w:rFonts w:hint="eastAsia"/>
          <w:lang w:eastAsia="zh-CN"/>
        </w:rPr>
        <w:t xml:space="preserve">, including the </w:t>
      </w:r>
      <w:r w:rsidR="00516D44" w:rsidRPr="00516D44">
        <w:rPr>
          <w:rFonts w:hint="eastAsia"/>
          <w:lang w:eastAsia="zh-CN"/>
        </w:rPr>
        <w:t xml:space="preserve">sPUCCH </w:t>
      </w:r>
      <w:r w:rsidR="00CB6A92" w:rsidRPr="00516D44">
        <w:rPr>
          <w:rFonts w:hint="eastAsia"/>
          <w:lang w:eastAsia="zh-CN"/>
        </w:rPr>
        <w:t xml:space="preserve">resource position in bandwidth, and the </w:t>
      </w:r>
      <w:r w:rsidR="0069753A">
        <w:rPr>
          <w:rFonts w:hint="eastAsia"/>
          <w:lang w:eastAsia="zh-CN"/>
        </w:rPr>
        <w:t xml:space="preserve">parameter definition used in </w:t>
      </w:r>
      <w:r w:rsidR="00516D44" w:rsidRPr="00516D44">
        <w:rPr>
          <w:rFonts w:hint="eastAsia"/>
          <w:lang w:eastAsia="zh-CN"/>
        </w:rPr>
        <w:t xml:space="preserve">sPUCCH </w:t>
      </w:r>
      <w:r w:rsidR="0069753A">
        <w:rPr>
          <w:rFonts w:hint="eastAsia"/>
          <w:lang w:eastAsia="zh-CN"/>
        </w:rPr>
        <w:t xml:space="preserve">physical </w:t>
      </w:r>
      <w:r w:rsidR="00516D44" w:rsidRPr="00516D44">
        <w:rPr>
          <w:rFonts w:hint="eastAsia"/>
          <w:lang w:eastAsia="zh-CN"/>
        </w:rPr>
        <w:t>resource</w:t>
      </w:r>
      <w:r w:rsidR="008918CE">
        <w:rPr>
          <w:rFonts w:hint="eastAsia"/>
          <w:lang w:eastAsia="zh-CN"/>
        </w:rPr>
        <w:t xml:space="preserve"> mapping</w:t>
      </w:r>
      <w:r w:rsidR="00516D44" w:rsidRPr="00516D44">
        <w:rPr>
          <w:rFonts w:hint="eastAsia"/>
          <w:lang w:eastAsia="zh-CN"/>
        </w:rPr>
        <w:t>.</w:t>
      </w:r>
    </w:p>
    <w:p w:rsidR="00D16DA6" w:rsidRDefault="00806B79" w:rsidP="00D16DA6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16DA6" w:rsidRPr="00D16DA6" w:rsidRDefault="00D16DA6" w:rsidP="00D16DA6">
      <w:pPr>
        <w:pStyle w:val="2"/>
        <w:rPr>
          <w:lang w:eastAsia="zh-CN"/>
        </w:rPr>
      </w:pPr>
      <w:r w:rsidRPr="00D16DA6">
        <w:rPr>
          <w:rFonts w:hint="eastAsia"/>
          <w:lang w:eastAsia="zh-CN"/>
        </w:rPr>
        <w:t>sPUCCH resource in cell bandwidth</w:t>
      </w:r>
    </w:p>
    <w:p w:rsidR="00CB6A92" w:rsidRDefault="00516D44" w:rsidP="00CC49E1">
      <w:pPr>
        <w:rPr>
          <w:lang w:eastAsia="zh-CN"/>
        </w:rPr>
      </w:pPr>
      <w:r>
        <w:rPr>
          <w:rFonts w:hint="eastAsia"/>
          <w:lang w:eastAsia="zh-CN"/>
        </w:rPr>
        <w:t xml:space="preserve">As in </w:t>
      </w:r>
      <w:r w:rsidR="0069753A">
        <w:rPr>
          <w:rFonts w:hint="eastAsia"/>
          <w:lang w:eastAsia="zh-CN"/>
        </w:rPr>
        <w:t xml:space="preserve">section </w:t>
      </w:r>
      <w:r w:rsidR="004A1F27">
        <w:rPr>
          <w:rFonts w:hint="eastAsia"/>
          <w:lang w:eastAsia="zh-CN"/>
        </w:rPr>
        <w:t xml:space="preserve">5.4 in </w:t>
      </w:r>
      <w:r>
        <w:rPr>
          <w:rFonts w:hint="eastAsia"/>
          <w:lang w:eastAsia="zh-CN"/>
        </w:rPr>
        <w:t>reference</w:t>
      </w:r>
      <w:r w:rsidR="00F30544">
        <w:rPr>
          <w:lang w:eastAsia="zh-CN"/>
        </w:rPr>
        <w:t xml:space="preserve"> </w:t>
      </w:r>
      <w:r>
        <w:rPr>
          <w:rFonts w:hint="eastAsia"/>
          <w:lang w:eastAsia="zh-CN"/>
        </w:rPr>
        <w:t>[1], i</w:t>
      </w:r>
      <w:r w:rsidR="00135A10">
        <w:rPr>
          <w:rFonts w:hint="eastAsia"/>
          <w:lang w:eastAsia="zh-CN"/>
        </w:rPr>
        <w:t xml:space="preserve">n legacy 1ms TTI, </w:t>
      </w:r>
      <w:r>
        <w:rPr>
          <w:rFonts w:hint="eastAsia"/>
          <w:lang w:eastAsia="zh-CN"/>
        </w:rPr>
        <w:t>PUCCH</w:t>
      </w:r>
      <w:r w:rsidR="00135A10">
        <w:rPr>
          <w:rFonts w:hint="eastAsia"/>
          <w:lang w:eastAsia="zh-CN"/>
        </w:rPr>
        <w:t xml:space="preserve"> locates at the </w:t>
      </w:r>
      <w:r>
        <w:rPr>
          <w:rFonts w:hint="eastAsia"/>
          <w:lang w:eastAsia="zh-CN"/>
        </w:rPr>
        <w:t xml:space="preserve">ends of the total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cell bandwidth</w:t>
      </w:r>
      <w:r w:rsidR="000B0884">
        <w:rPr>
          <w:rFonts w:hint="eastAsia"/>
          <w:lang w:eastAsia="zh-CN"/>
        </w:rPr>
        <w:t xml:space="preserve">, </w:t>
      </w:r>
      <w:r w:rsidR="004E3FFD">
        <w:rPr>
          <w:rFonts w:hint="eastAsia"/>
          <w:lang w:eastAsia="zh-CN"/>
        </w:rPr>
        <w:t>PUCCH format</w:t>
      </w:r>
      <w:r w:rsidR="00497036">
        <w:rPr>
          <w:lang w:eastAsia="zh-CN"/>
        </w:rPr>
        <w:t xml:space="preserve"> </w:t>
      </w:r>
      <w:r w:rsidR="004E3FFD">
        <w:rPr>
          <w:rFonts w:hint="eastAsia"/>
          <w:lang w:eastAsia="zh-CN"/>
        </w:rPr>
        <w:t xml:space="preserve">2 resource is nearest </w:t>
      </w:r>
      <w:r w:rsidR="004E3FFD">
        <w:rPr>
          <w:lang w:eastAsia="zh-CN"/>
        </w:rPr>
        <w:t>to the</w:t>
      </w:r>
      <w:r w:rsidR="004E3FFD">
        <w:rPr>
          <w:rFonts w:hint="eastAsia"/>
          <w:lang w:eastAsia="zh-CN"/>
        </w:rPr>
        <w:t xml:space="preserve"> edges of uplink cell bandwidth, </w:t>
      </w:r>
      <w:r w:rsidR="004E3FFD">
        <w:rPr>
          <w:lang w:eastAsia="zh-CN"/>
        </w:rPr>
        <w:t>other</w:t>
      </w:r>
      <w:r w:rsidR="004E3FFD">
        <w:rPr>
          <w:rFonts w:hint="eastAsia"/>
          <w:lang w:eastAsia="zh-CN"/>
        </w:rPr>
        <w:t xml:space="preserve"> PUCCH formats</w:t>
      </w:r>
      <w:r w:rsidR="0069753A">
        <w:rPr>
          <w:rFonts w:hint="eastAsia"/>
          <w:lang w:eastAsia="zh-CN"/>
        </w:rPr>
        <w:t xml:space="preserve"> are</w:t>
      </w:r>
      <w:r w:rsidR="005A1F96">
        <w:rPr>
          <w:rFonts w:hint="eastAsia"/>
          <w:lang w:eastAsia="zh-CN"/>
        </w:rPr>
        <w:t xml:space="preserve"> next to format</w:t>
      </w:r>
      <w:r w:rsidR="00497036">
        <w:rPr>
          <w:lang w:eastAsia="zh-CN"/>
        </w:rPr>
        <w:t xml:space="preserve"> </w:t>
      </w:r>
      <w:r w:rsidR="005A1F96">
        <w:rPr>
          <w:rFonts w:hint="eastAsia"/>
          <w:lang w:eastAsia="zh-CN"/>
        </w:rPr>
        <w:t xml:space="preserve">2, semi-static </w:t>
      </w:r>
      <w:r w:rsidR="005A1F96">
        <w:rPr>
          <w:lang w:eastAsia="zh-CN"/>
        </w:rPr>
        <w:t>parameters</w:t>
      </w:r>
      <w:r w:rsidR="005A1F96">
        <w:rPr>
          <w:rFonts w:hint="eastAsia"/>
          <w:lang w:eastAsia="zh-CN"/>
        </w:rPr>
        <w:t xml:space="preserve"> are provide to help UE map</w:t>
      </w:r>
      <w:r w:rsidR="00497036">
        <w:rPr>
          <w:lang w:eastAsia="zh-CN"/>
        </w:rPr>
        <w:t>ping</w:t>
      </w:r>
      <w:r w:rsidR="005A1F96">
        <w:rPr>
          <w:rFonts w:hint="eastAsia"/>
          <w:lang w:eastAsia="zh-CN"/>
        </w:rPr>
        <w:t xml:space="preserve"> PUCCH resource. This could maximize the amount of continuous spectrum for PUSCH</w:t>
      </w:r>
      <w:r>
        <w:rPr>
          <w:rFonts w:hint="eastAsia"/>
          <w:lang w:eastAsia="zh-CN"/>
        </w:rPr>
        <w:t xml:space="preserve">. </w:t>
      </w:r>
      <w:r w:rsidR="009C43DC">
        <w:rPr>
          <w:lang w:eastAsia="zh-CN"/>
        </w:rPr>
        <w:t xml:space="preserve">To get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diversity</w:t>
      </w:r>
      <w:r w:rsidR="009C43DC">
        <w:rPr>
          <w:lang w:eastAsia="zh-CN"/>
        </w:rPr>
        <w:t xml:space="preserve"> gain</w:t>
      </w:r>
      <w:r>
        <w:rPr>
          <w:rFonts w:hint="eastAsia"/>
          <w:lang w:eastAsia="zh-CN"/>
        </w:rPr>
        <w:t xml:space="preserve">, the resources allocated to PUCCH are frequency hopping on the slot </w:t>
      </w:r>
      <w:r>
        <w:rPr>
          <w:lang w:eastAsia="zh-CN"/>
        </w:rPr>
        <w:t>boundary</w:t>
      </w:r>
      <w:r w:rsidR="00152AEB">
        <w:rPr>
          <w:rFonts w:hint="eastAsia"/>
          <w:lang w:eastAsia="zh-CN"/>
        </w:rPr>
        <w:t>.</w:t>
      </w:r>
      <w:r w:rsidR="000B0884">
        <w:rPr>
          <w:rFonts w:hint="eastAsia"/>
          <w:lang w:eastAsia="zh-CN"/>
        </w:rPr>
        <w:t xml:space="preserve"> </w:t>
      </w:r>
      <w:r w:rsidR="005A1F96">
        <w:rPr>
          <w:rFonts w:hint="eastAsia"/>
          <w:lang w:eastAsia="zh-CN"/>
        </w:rPr>
        <w:t>While i</w:t>
      </w:r>
      <w:r w:rsidR="004D0625">
        <w:rPr>
          <w:rFonts w:hint="eastAsia"/>
          <w:lang w:eastAsia="zh-CN"/>
        </w:rPr>
        <w:t xml:space="preserve">n sPUCCH, </w:t>
      </w:r>
      <w:r w:rsidR="00CB6A92">
        <w:rPr>
          <w:rFonts w:hint="eastAsia"/>
          <w:lang w:eastAsia="zh-CN"/>
        </w:rPr>
        <w:t xml:space="preserve">there are </w:t>
      </w:r>
      <w:r w:rsidR="004D0625">
        <w:rPr>
          <w:rFonts w:hint="eastAsia"/>
          <w:lang w:eastAsia="zh-CN"/>
        </w:rPr>
        <w:t>multiple</w:t>
      </w:r>
      <w:r w:rsidR="00CB6A92">
        <w:rPr>
          <w:rFonts w:hint="eastAsia"/>
          <w:lang w:eastAsia="zh-CN"/>
        </w:rPr>
        <w:t xml:space="preserve"> </w:t>
      </w:r>
      <w:r w:rsidR="0069753A">
        <w:rPr>
          <w:rFonts w:hint="eastAsia"/>
          <w:lang w:eastAsia="zh-CN"/>
        </w:rPr>
        <w:t xml:space="preserve">types of </w:t>
      </w:r>
      <w:r w:rsidR="00CB6A92">
        <w:rPr>
          <w:rFonts w:hint="eastAsia"/>
          <w:lang w:eastAsia="zh-CN"/>
        </w:rPr>
        <w:t>s</w:t>
      </w:r>
      <w:r w:rsidR="0069753A">
        <w:rPr>
          <w:rFonts w:hint="eastAsia"/>
          <w:lang w:eastAsia="zh-CN"/>
        </w:rPr>
        <w:t>PUCCH</w:t>
      </w:r>
      <w:r w:rsidR="000B0884">
        <w:rPr>
          <w:rFonts w:hint="eastAsia"/>
          <w:lang w:eastAsia="zh-CN"/>
        </w:rPr>
        <w:t xml:space="preserve"> </w:t>
      </w:r>
      <w:r w:rsidR="00CB6A92">
        <w:rPr>
          <w:rFonts w:hint="eastAsia"/>
          <w:lang w:eastAsia="zh-CN"/>
        </w:rPr>
        <w:t>length</w:t>
      </w:r>
      <w:r w:rsidR="007B19F4">
        <w:rPr>
          <w:lang w:eastAsia="zh-CN"/>
        </w:rPr>
        <w:t>s</w:t>
      </w:r>
      <w:r w:rsidR="005A1F96">
        <w:rPr>
          <w:rFonts w:hint="eastAsia"/>
          <w:lang w:eastAsia="zh-CN"/>
        </w:rPr>
        <w:t xml:space="preserve">. Moreover, </w:t>
      </w:r>
      <w:r w:rsidR="0069753A">
        <w:rPr>
          <w:rFonts w:hint="eastAsia"/>
          <w:lang w:eastAsia="zh-CN"/>
        </w:rPr>
        <w:t>as in reference</w:t>
      </w:r>
      <w:r w:rsidR="007B19F4">
        <w:rPr>
          <w:lang w:eastAsia="zh-CN"/>
        </w:rPr>
        <w:t xml:space="preserve"> </w:t>
      </w:r>
      <w:r w:rsidR="0069753A">
        <w:rPr>
          <w:rFonts w:hint="eastAsia"/>
          <w:lang w:eastAsia="zh-CN"/>
        </w:rPr>
        <w:t xml:space="preserve">[2], </w:t>
      </w:r>
      <w:r w:rsidR="00CB6A92">
        <w:rPr>
          <w:rFonts w:hint="eastAsia"/>
          <w:lang w:eastAsia="zh-CN"/>
        </w:rPr>
        <w:t xml:space="preserve">for each </w:t>
      </w:r>
      <w:r w:rsidR="0069753A">
        <w:rPr>
          <w:rFonts w:hint="eastAsia"/>
          <w:lang w:eastAsia="zh-CN"/>
        </w:rPr>
        <w:t xml:space="preserve">sPUCCH </w:t>
      </w:r>
      <w:r w:rsidR="00CB6A92">
        <w:rPr>
          <w:rFonts w:hint="eastAsia"/>
          <w:lang w:eastAsia="zh-CN"/>
        </w:rPr>
        <w:t>length, sPUCCH could carry at least two formats, one</w:t>
      </w:r>
      <w:r w:rsidR="0069753A">
        <w:rPr>
          <w:rFonts w:hint="eastAsia"/>
          <w:lang w:eastAsia="zh-CN"/>
        </w:rPr>
        <w:t xml:space="preserve"> for</w:t>
      </w:r>
      <w:r w:rsidR="00F259E5">
        <w:rPr>
          <w:rFonts w:hint="eastAsia"/>
          <w:lang w:eastAsia="zh-CN"/>
        </w:rPr>
        <w:t>m</w:t>
      </w:r>
      <w:r w:rsidR="0069753A">
        <w:rPr>
          <w:rFonts w:hint="eastAsia"/>
          <w:lang w:eastAsia="zh-CN"/>
        </w:rPr>
        <w:t>a</w:t>
      </w:r>
      <w:r w:rsidR="00F259E5">
        <w:rPr>
          <w:rFonts w:hint="eastAsia"/>
          <w:lang w:eastAsia="zh-CN"/>
        </w:rPr>
        <w:t>t</w:t>
      </w:r>
      <w:r w:rsidR="00CB6A92">
        <w:rPr>
          <w:rFonts w:hint="eastAsia"/>
          <w:lang w:eastAsia="zh-CN"/>
        </w:rPr>
        <w:t xml:space="preserve"> is </w:t>
      </w:r>
      <w:r w:rsidR="004D0625">
        <w:rPr>
          <w:rFonts w:hint="eastAsia"/>
          <w:lang w:eastAsia="zh-CN"/>
        </w:rPr>
        <w:t xml:space="preserve">for </w:t>
      </w:r>
      <w:r w:rsidR="00CB6A92">
        <w:rPr>
          <w:rFonts w:hint="eastAsia"/>
          <w:lang w:eastAsia="zh-CN"/>
        </w:rPr>
        <w:t xml:space="preserve">small payload with </w:t>
      </w:r>
      <w:r w:rsidR="00CB6A92" w:rsidRPr="003257B1">
        <w:rPr>
          <w:rFonts w:eastAsia="MS Mincho"/>
          <w:szCs w:val="20"/>
          <w:lang w:eastAsia="ja-JP"/>
        </w:rPr>
        <w:t>HARQ-ACK and/or SR feedback for a serving cell</w:t>
      </w:r>
      <w:r w:rsidR="004D0625">
        <w:rPr>
          <w:rFonts w:hint="eastAsia"/>
          <w:szCs w:val="20"/>
          <w:lang w:eastAsia="zh-CN"/>
        </w:rPr>
        <w:t>,</w:t>
      </w:r>
      <w:r w:rsidR="00CB6A92">
        <w:rPr>
          <w:rFonts w:hint="eastAsia"/>
          <w:szCs w:val="20"/>
          <w:lang w:eastAsia="zh-CN"/>
        </w:rPr>
        <w:t xml:space="preserve"> another</w:t>
      </w:r>
      <w:r w:rsidR="00F259E5">
        <w:rPr>
          <w:rFonts w:hint="eastAsia"/>
          <w:szCs w:val="20"/>
          <w:lang w:eastAsia="zh-CN"/>
        </w:rPr>
        <w:t xml:space="preserve"> format </w:t>
      </w:r>
      <w:r w:rsidR="00CB6A92">
        <w:rPr>
          <w:rFonts w:hint="eastAsia"/>
          <w:szCs w:val="20"/>
          <w:lang w:eastAsia="zh-CN"/>
        </w:rPr>
        <w:t xml:space="preserve">is </w:t>
      </w:r>
      <w:r w:rsidR="004D0625">
        <w:rPr>
          <w:rFonts w:hint="eastAsia"/>
          <w:szCs w:val="20"/>
          <w:lang w:eastAsia="zh-CN"/>
        </w:rPr>
        <w:t xml:space="preserve">for </w:t>
      </w:r>
      <w:r w:rsidR="00CB6A92">
        <w:rPr>
          <w:rFonts w:hint="eastAsia"/>
          <w:szCs w:val="20"/>
          <w:lang w:eastAsia="zh-CN"/>
        </w:rPr>
        <w:t xml:space="preserve">high payload with </w:t>
      </w:r>
      <w:r w:rsidR="00CB6A92" w:rsidRPr="003257B1">
        <w:rPr>
          <w:rFonts w:eastAsia="MS Mincho"/>
          <w:szCs w:val="20"/>
          <w:lang w:eastAsia="ja-JP"/>
        </w:rPr>
        <w:t>multiple HARQ-ACK bits</w:t>
      </w:r>
      <w:r w:rsidR="000B0884">
        <w:rPr>
          <w:rFonts w:hint="eastAsia"/>
          <w:lang w:eastAsia="zh-CN"/>
        </w:rPr>
        <w:t xml:space="preserve">. </w:t>
      </w:r>
      <w:r w:rsidR="00F259E5">
        <w:rPr>
          <w:rFonts w:hint="eastAsia"/>
          <w:lang w:eastAsia="zh-CN"/>
        </w:rPr>
        <w:t>A</w:t>
      </w:r>
      <w:r w:rsidR="000B0884">
        <w:rPr>
          <w:rFonts w:hint="eastAsia"/>
          <w:lang w:eastAsia="zh-CN"/>
        </w:rPr>
        <w:t>pply</w:t>
      </w:r>
      <w:r w:rsidR="00F259E5">
        <w:rPr>
          <w:rFonts w:hint="eastAsia"/>
          <w:lang w:eastAsia="zh-CN"/>
        </w:rPr>
        <w:t>ing</w:t>
      </w:r>
      <w:r w:rsidR="000B0884">
        <w:rPr>
          <w:rFonts w:hint="eastAsia"/>
          <w:lang w:eastAsia="zh-CN"/>
        </w:rPr>
        <w:t xml:space="preserve"> the </w:t>
      </w:r>
      <w:r w:rsidR="000B0884">
        <w:rPr>
          <w:lang w:eastAsia="zh-CN"/>
        </w:rPr>
        <w:t>s</w:t>
      </w:r>
      <w:r w:rsidR="00F259E5">
        <w:rPr>
          <w:rFonts w:hint="eastAsia"/>
          <w:lang w:eastAsia="zh-CN"/>
        </w:rPr>
        <w:t>imil</w:t>
      </w:r>
      <w:r w:rsidR="005A1F96">
        <w:rPr>
          <w:rFonts w:hint="eastAsia"/>
          <w:lang w:eastAsia="zh-CN"/>
        </w:rPr>
        <w:t>ar</w:t>
      </w:r>
      <w:r w:rsidR="000B0884">
        <w:rPr>
          <w:rFonts w:hint="eastAsia"/>
          <w:lang w:eastAsia="zh-CN"/>
        </w:rPr>
        <w:t xml:space="preserve"> </w:t>
      </w:r>
      <w:r w:rsidR="000B0884">
        <w:rPr>
          <w:lang w:eastAsia="zh-CN"/>
        </w:rPr>
        <w:t>principle</w:t>
      </w:r>
      <w:r w:rsidR="00F259E5">
        <w:rPr>
          <w:rFonts w:hint="eastAsia"/>
          <w:lang w:eastAsia="zh-CN"/>
        </w:rPr>
        <w:t>s</w:t>
      </w:r>
      <w:r w:rsidR="000B0884">
        <w:rPr>
          <w:rFonts w:hint="eastAsia"/>
          <w:lang w:eastAsia="zh-CN"/>
        </w:rPr>
        <w:t xml:space="preserve"> </w:t>
      </w:r>
      <w:r w:rsidR="00F259E5">
        <w:rPr>
          <w:rFonts w:hint="eastAsia"/>
          <w:lang w:eastAsia="zh-CN"/>
        </w:rPr>
        <w:t>used</w:t>
      </w:r>
      <w:r w:rsidR="000B0884">
        <w:rPr>
          <w:rFonts w:hint="eastAsia"/>
          <w:lang w:eastAsia="zh-CN"/>
        </w:rPr>
        <w:t xml:space="preserve"> in </w:t>
      </w:r>
      <w:r w:rsidR="000B0884">
        <w:rPr>
          <w:lang w:eastAsia="zh-CN"/>
        </w:rPr>
        <w:t>legacy</w:t>
      </w:r>
      <w:r w:rsidR="000B0884">
        <w:rPr>
          <w:rFonts w:hint="eastAsia"/>
          <w:lang w:eastAsia="zh-CN"/>
        </w:rPr>
        <w:t xml:space="preserve"> </w:t>
      </w:r>
      <w:r w:rsidR="0069753A">
        <w:rPr>
          <w:rFonts w:hint="eastAsia"/>
          <w:lang w:eastAsia="zh-CN"/>
        </w:rPr>
        <w:t>1ms TTI</w:t>
      </w:r>
      <w:r w:rsidR="000B0884">
        <w:rPr>
          <w:rFonts w:hint="eastAsia"/>
          <w:lang w:eastAsia="zh-CN"/>
        </w:rPr>
        <w:t>,</w:t>
      </w:r>
      <w:r w:rsidR="00E54CC7">
        <w:rPr>
          <w:rFonts w:hint="eastAsia"/>
          <w:lang w:eastAsia="zh-CN"/>
        </w:rPr>
        <w:t xml:space="preserve"> </w:t>
      </w:r>
      <w:r w:rsidR="000B0884">
        <w:rPr>
          <w:rFonts w:hint="eastAsia"/>
          <w:lang w:eastAsia="zh-CN"/>
        </w:rPr>
        <w:t>sPUCCH resource</w:t>
      </w:r>
      <w:r w:rsidR="000B6B24">
        <w:rPr>
          <w:rFonts w:hint="eastAsia"/>
          <w:lang w:eastAsia="zh-CN"/>
        </w:rPr>
        <w:t>s</w:t>
      </w:r>
      <w:r w:rsidR="000B0884">
        <w:rPr>
          <w:rFonts w:hint="eastAsia"/>
          <w:lang w:eastAsia="zh-CN"/>
        </w:rPr>
        <w:t xml:space="preserve"> </w:t>
      </w:r>
      <w:r w:rsidR="000B6B24">
        <w:rPr>
          <w:rFonts w:hint="eastAsia"/>
          <w:lang w:eastAsia="zh-CN"/>
        </w:rPr>
        <w:t>are</w:t>
      </w:r>
      <w:r w:rsidR="005A1F96">
        <w:rPr>
          <w:rFonts w:hint="eastAsia"/>
          <w:lang w:eastAsia="zh-CN"/>
        </w:rPr>
        <w:t xml:space="preserve"> also desired to be allocated nearly to the edges of uplink cell bandwidth,</w:t>
      </w:r>
      <w:r w:rsidR="00F259E5">
        <w:rPr>
          <w:rFonts w:hint="eastAsia"/>
          <w:lang w:eastAsia="zh-CN"/>
        </w:rPr>
        <w:t xml:space="preserve"> </w:t>
      </w:r>
      <w:r w:rsidR="005A1F96">
        <w:rPr>
          <w:rFonts w:hint="eastAsia"/>
          <w:lang w:eastAsia="zh-CN"/>
        </w:rPr>
        <w:t>whi</w:t>
      </w:r>
      <w:r w:rsidR="00F259E5">
        <w:rPr>
          <w:rFonts w:hint="eastAsia"/>
          <w:lang w:eastAsia="zh-CN"/>
        </w:rPr>
        <w:t>ch is next to legacy 1ms PUCCH. For 4os/7</w:t>
      </w:r>
      <w:r w:rsidR="000E7C0C">
        <w:rPr>
          <w:rFonts w:hint="eastAsia"/>
          <w:lang w:eastAsia="zh-CN"/>
        </w:rPr>
        <w:t xml:space="preserve">OS </w:t>
      </w:r>
      <w:r w:rsidR="000B6B24">
        <w:rPr>
          <w:rFonts w:hint="eastAsia"/>
          <w:lang w:eastAsia="zh-CN"/>
        </w:rPr>
        <w:t>s</w:t>
      </w:r>
      <w:r w:rsidR="00F259E5">
        <w:rPr>
          <w:rFonts w:hint="eastAsia"/>
          <w:lang w:eastAsia="zh-CN"/>
        </w:rPr>
        <w:t>PUCCH, as in reference [2</w:t>
      </w:r>
      <w:r w:rsidR="0069753A">
        <w:rPr>
          <w:rFonts w:hint="eastAsia"/>
          <w:lang w:eastAsia="zh-CN"/>
        </w:rPr>
        <w:t>]</w:t>
      </w:r>
      <w:r w:rsidR="000B6B24">
        <w:rPr>
          <w:rFonts w:hint="eastAsia"/>
          <w:lang w:eastAsia="zh-CN"/>
        </w:rPr>
        <w:t xml:space="preserve">, </w:t>
      </w:r>
      <w:r w:rsidR="00E54CC7">
        <w:rPr>
          <w:rFonts w:hint="eastAsia"/>
          <w:lang w:eastAsia="zh-CN"/>
        </w:rPr>
        <w:t xml:space="preserve">to get </w:t>
      </w:r>
      <w:r w:rsidR="00E54CC7">
        <w:rPr>
          <w:lang w:eastAsia="zh-CN"/>
        </w:rPr>
        <w:t>frequency</w:t>
      </w:r>
      <w:r w:rsidR="00E54CC7">
        <w:rPr>
          <w:rFonts w:hint="eastAsia"/>
          <w:lang w:eastAsia="zh-CN"/>
        </w:rPr>
        <w:t xml:space="preserve"> diversity gain, </w:t>
      </w:r>
      <w:r w:rsidR="000B6B24">
        <w:rPr>
          <w:rFonts w:hint="eastAsia"/>
          <w:lang w:eastAsia="zh-CN"/>
        </w:rPr>
        <w:t xml:space="preserve">it could apply </w:t>
      </w:r>
      <w:r w:rsidR="00931C84">
        <w:rPr>
          <w:rFonts w:hint="eastAsia"/>
          <w:lang w:eastAsia="zh-CN"/>
        </w:rPr>
        <w:t xml:space="preserve">intra-sTTI </w:t>
      </w:r>
      <w:r w:rsidR="00F259E5">
        <w:rPr>
          <w:rFonts w:hint="eastAsia"/>
          <w:lang w:eastAsia="zh-CN"/>
        </w:rPr>
        <w:t>frequency hopping</w:t>
      </w:r>
      <w:r w:rsidR="000B6B24">
        <w:rPr>
          <w:rFonts w:hint="eastAsia"/>
          <w:lang w:eastAsia="zh-CN"/>
        </w:rPr>
        <w:t xml:space="preserve"> </w:t>
      </w:r>
      <w:r w:rsidR="00F259E5">
        <w:rPr>
          <w:rFonts w:hint="eastAsia"/>
          <w:lang w:eastAsia="zh-CN"/>
        </w:rPr>
        <w:t>on the nearly half position</w:t>
      </w:r>
      <w:r w:rsidR="0069753A">
        <w:rPr>
          <w:rFonts w:hint="eastAsia"/>
          <w:lang w:eastAsia="zh-CN"/>
        </w:rPr>
        <w:t xml:space="preserve"> of 4</w:t>
      </w:r>
      <w:r w:rsidR="000E7C0C">
        <w:rPr>
          <w:rFonts w:hint="eastAsia"/>
          <w:lang w:eastAsia="zh-CN"/>
        </w:rPr>
        <w:t xml:space="preserve">OS </w:t>
      </w:r>
      <w:r w:rsidR="0069753A">
        <w:rPr>
          <w:rFonts w:hint="eastAsia"/>
          <w:lang w:eastAsia="zh-CN"/>
        </w:rPr>
        <w:t xml:space="preserve">or </w:t>
      </w:r>
      <w:r w:rsidR="00F259E5">
        <w:rPr>
          <w:rFonts w:hint="eastAsia"/>
          <w:lang w:eastAsia="zh-CN"/>
        </w:rPr>
        <w:t>7</w:t>
      </w:r>
      <w:r w:rsidR="000E7C0C">
        <w:rPr>
          <w:rFonts w:hint="eastAsia"/>
          <w:lang w:eastAsia="zh-CN"/>
        </w:rPr>
        <w:t xml:space="preserve">OS </w:t>
      </w:r>
      <w:r w:rsidR="000B6B24">
        <w:rPr>
          <w:rFonts w:hint="eastAsia"/>
          <w:lang w:eastAsia="zh-CN"/>
        </w:rPr>
        <w:t>s</w:t>
      </w:r>
      <w:r w:rsidR="00F259E5">
        <w:rPr>
          <w:rFonts w:hint="eastAsia"/>
          <w:lang w:eastAsia="zh-CN"/>
        </w:rPr>
        <w:t xml:space="preserve">TTI. </w:t>
      </w:r>
    </w:p>
    <w:p w:rsidR="00F259E5" w:rsidRPr="000B6B24" w:rsidRDefault="00AF34DE" w:rsidP="00CC49E1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Pr="000B6B24">
        <w:rPr>
          <w:rFonts w:hint="eastAsia"/>
          <w:b/>
          <w:lang w:eastAsia="zh-CN"/>
        </w:rPr>
        <w:t>1</w:t>
      </w:r>
      <w:r w:rsidR="00F259E5" w:rsidRPr="000B6B24">
        <w:rPr>
          <w:rFonts w:hint="eastAsia"/>
          <w:b/>
          <w:lang w:eastAsia="zh-CN"/>
        </w:rPr>
        <w:t>: sPUCCH</w:t>
      </w:r>
      <w:r w:rsidR="00E17A37" w:rsidRPr="000B6B24">
        <w:rPr>
          <w:rFonts w:hint="eastAsia"/>
          <w:b/>
          <w:lang w:eastAsia="zh-CN"/>
        </w:rPr>
        <w:t xml:space="preserve"> </w:t>
      </w:r>
      <w:r w:rsidR="00E17A37" w:rsidRPr="000B6B24">
        <w:rPr>
          <w:b/>
          <w:lang w:eastAsia="zh-CN"/>
        </w:rPr>
        <w:t>resource</w:t>
      </w:r>
      <w:r w:rsidR="000B6B24">
        <w:rPr>
          <w:rFonts w:hint="eastAsia"/>
          <w:b/>
          <w:lang w:eastAsia="zh-CN"/>
        </w:rPr>
        <w:t>s</w:t>
      </w:r>
      <w:r w:rsidR="00E17A37" w:rsidRPr="000B6B24">
        <w:rPr>
          <w:rFonts w:hint="eastAsia"/>
          <w:b/>
          <w:lang w:eastAsia="zh-CN"/>
        </w:rPr>
        <w:t xml:space="preserve"> </w:t>
      </w:r>
      <w:r w:rsidR="000B6B24">
        <w:rPr>
          <w:rFonts w:hint="eastAsia"/>
          <w:b/>
          <w:lang w:eastAsia="zh-CN"/>
        </w:rPr>
        <w:t>are</w:t>
      </w:r>
      <w:r w:rsidR="00F259E5" w:rsidRPr="000B6B24">
        <w:rPr>
          <w:rFonts w:hint="eastAsia"/>
          <w:b/>
          <w:lang w:eastAsia="zh-CN"/>
        </w:rPr>
        <w:t xml:space="preserve"> </w:t>
      </w:r>
      <w:r w:rsidR="00E17A37" w:rsidRPr="000B6B24">
        <w:rPr>
          <w:rFonts w:hint="eastAsia"/>
          <w:b/>
          <w:lang w:eastAsia="zh-CN"/>
        </w:rPr>
        <w:t xml:space="preserve">allocated to the edges of uplink cell bandwidth, and is next to </w:t>
      </w:r>
      <w:r w:rsidR="00325245">
        <w:rPr>
          <w:b/>
          <w:lang w:eastAsia="zh-CN"/>
        </w:rPr>
        <w:t xml:space="preserve">the </w:t>
      </w:r>
      <w:r w:rsidR="00E17A37" w:rsidRPr="000B6B24">
        <w:rPr>
          <w:rFonts w:hint="eastAsia"/>
          <w:b/>
          <w:lang w:eastAsia="zh-CN"/>
        </w:rPr>
        <w:t>legacy 1ms PUCCH that is nearest to the edges of bandwidth.</w:t>
      </w:r>
    </w:p>
    <w:p w:rsidR="00D16DA6" w:rsidRDefault="00D16DA6" w:rsidP="00D16DA6">
      <w:pPr>
        <w:pStyle w:val="2"/>
        <w:rPr>
          <w:lang w:eastAsia="zh-CN"/>
        </w:rPr>
      </w:pPr>
      <w:r w:rsidRPr="00D16DA6">
        <w:rPr>
          <w:rFonts w:hint="eastAsia"/>
          <w:lang w:eastAsia="zh-CN"/>
        </w:rPr>
        <w:t>sPUCCH</w:t>
      </w:r>
      <w:r>
        <w:rPr>
          <w:rFonts w:hint="eastAsia"/>
          <w:lang w:eastAsia="zh-CN"/>
        </w:rPr>
        <w:t xml:space="preserve"> physical</w:t>
      </w:r>
      <w:r w:rsidRPr="00D16DA6">
        <w:rPr>
          <w:rFonts w:hint="eastAsia"/>
          <w:lang w:eastAsia="zh-CN"/>
        </w:rPr>
        <w:t xml:space="preserve"> resource mapping</w:t>
      </w:r>
    </w:p>
    <w:p w:rsidR="00E26085" w:rsidRDefault="00E23B32" w:rsidP="0035337D">
      <w:pPr>
        <w:rPr>
          <w:lang w:eastAsia="zh-CN"/>
        </w:rPr>
      </w:pPr>
      <w:r>
        <w:rPr>
          <w:rFonts w:hint="eastAsia"/>
          <w:lang w:eastAsia="zh-CN"/>
        </w:rPr>
        <w:t>S</w:t>
      </w:r>
      <w:r w:rsidR="000B6B24">
        <w:rPr>
          <w:rFonts w:hint="eastAsia"/>
          <w:lang w:eastAsia="zh-CN"/>
        </w:rPr>
        <w:t xml:space="preserve">ince there may be </w:t>
      </w:r>
      <w:r w:rsidR="000B6B24">
        <w:rPr>
          <w:lang w:eastAsia="zh-CN"/>
        </w:rPr>
        <w:t>multiple</w:t>
      </w:r>
      <w:r w:rsidR="000B6B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sPUCCH lengths at cell </w:t>
      </w:r>
      <w:r>
        <w:rPr>
          <w:lang w:eastAsia="zh-CN"/>
        </w:rPr>
        <w:t>level</w:t>
      </w:r>
      <w:r>
        <w:rPr>
          <w:rFonts w:hint="eastAsia"/>
          <w:lang w:eastAsia="zh-CN"/>
        </w:rPr>
        <w:t xml:space="preserve">, naturally, sPUCCH with sTTI length among </w:t>
      </w:r>
      <w:r w:rsidR="00682B78">
        <w:rPr>
          <w:rFonts w:hint="eastAsia"/>
          <w:lang w:eastAsia="zh-CN"/>
        </w:rPr>
        <w:t>2</w:t>
      </w:r>
      <w:r w:rsidR="00682B78">
        <w:rPr>
          <w:lang w:eastAsia="zh-CN"/>
        </w:rPr>
        <w:t>OS</w:t>
      </w:r>
      <w:r>
        <w:rPr>
          <w:rFonts w:hint="eastAsia"/>
          <w:lang w:eastAsia="zh-CN"/>
        </w:rPr>
        <w:t>,</w:t>
      </w:r>
      <w:r w:rsidR="0039048C">
        <w:rPr>
          <w:lang w:eastAsia="zh-CN"/>
        </w:rPr>
        <w:t xml:space="preserve"> </w:t>
      </w:r>
      <w:r w:rsidR="00682B78">
        <w:rPr>
          <w:rFonts w:hint="eastAsia"/>
          <w:lang w:eastAsia="zh-CN"/>
        </w:rPr>
        <w:t>4</w:t>
      </w:r>
      <w:r w:rsidR="00682B78">
        <w:rPr>
          <w:lang w:eastAsia="zh-CN"/>
        </w:rPr>
        <w:t>OS</w:t>
      </w:r>
      <w:r>
        <w:rPr>
          <w:rFonts w:hint="eastAsia"/>
          <w:lang w:eastAsia="zh-CN"/>
        </w:rPr>
        <w:t>, and</w:t>
      </w:r>
      <w:r w:rsidR="0039048C">
        <w:rPr>
          <w:lang w:eastAsia="zh-CN"/>
        </w:rPr>
        <w:t xml:space="preserve"> </w:t>
      </w:r>
      <w:r>
        <w:rPr>
          <w:rFonts w:hint="eastAsia"/>
          <w:lang w:eastAsia="zh-CN"/>
        </w:rPr>
        <w:t>7</w:t>
      </w:r>
      <w:r w:rsidR="000E7C0C">
        <w:rPr>
          <w:rFonts w:hint="eastAsia"/>
          <w:lang w:eastAsia="zh-CN"/>
        </w:rPr>
        <w:t xml:space="preserve">OS </w:t>
      </w:r>
      <w:r>
        <w:rPr>
          <w:rFonts w:hint="eastAsia"/>
          <w:lang w:eastAsia="zh-CN"/>
        </w:rPr>
        <w:t>will occupy different frequency bandwidth.</w:t>
      </w:r>
      <w:r w:rsidR="00E26085">
        <w:rPr>
          <w:rFonts w:hint="eastAsia"/>
          <w:lang w:eastAsia="zh-CN"/>
        </w:rPr>
        <w:t xml:space="preserve"> In </w:t>
      </w:r>
      <w:r w:rsidR="00A54639">
        <w:rPr>
          <w:rFonts w:hint="eastAsia"/>
          <w:lang w:eastAsia="zh-CN"/>
        </w:rPr>
        <w:t>one</w:t>
      </w:r>
      <w:r w:rsidR="0063082A">
        <w:rPr>
          <w:rFonts w:hint="eastAsia"/>
          <w:lang w:eastAsia="zh-CN"/>
        </w:rPr>
        <w:t xml:space="preserve"> </w:t>
      </w:r>
      <w:r w:rsidR="00E26085">
        <w:rPr>
          <w:rFonts w:hint="eastAsia"/>
          <w:lang w:eastAsia="zh-CN"/>
        </w:rPr>
        <w:t xml:space="preserve">sPUCCH with a specific sTTI length, there are </w:t>
      </w:r>
      <w:r w:rsidR="0063082A">
        <w:rPr>
          <w:rFonts w:hint="eastAsia"/>
          <w:lang w:eastAsia="zh-CN"/>
        </w:rPr>
        <w:t xml:space="preserve">possibly </w:t>
      </w:r>
      <w:r w:rsidR="00E26085">
        <w:rPr>
          <w:rFonts w:hint="eastAsia"/>
          <w:lang w:eastAsia="zh-CN"/>
        </w:rPr>
        <w:t xml:space="preserve">different formats used for small </w:t>
      </w:r>
      <w:r w:rsidR="00E26085">
        <w:rPr>
          <w:lang w:eastAsia="zh-CN"/>
        </w:rPr>
        <w:t>payload</w:t>
      </w:r>
      <w:r w:rsidR="00E26085">
        <w:rPr>
          <w:rFonts w:hint="eastAsia"/>
          <w:lang w:eastAsia="zh-CN"/>
        </w:rPr>
        <w:t xml:space="preserve"> and high payload</w:t>
      </w:r>
      <w:r w:rsidR="0039048C">
        <w:rPr>
          <w:lang w:eastAsia="zh-CN"/>
        </w:rPr>
        <w:t>.</w:t>
      </w:r>
      <w:r w:rsidR="00E26085">
        <w:rPr>
          <w:rFonts w:hint="eastAsia"/>
          <w:lang w:eastAsia="zh-CN"/>
        </w:rPr>
        <w:t xml:space="preserve"> </w:t>
      </w:r>
      <w:r w:rsidR="0039048C">
        <w:rPr>
          <w:lang w:eastAsia="zh-CN"/>
        </w:rPr>
        <w:t>T</w:t>
      </w:r>
      <w:r w:rsidR="00E26085">
        <w:rPr>
          <w:rFonts w:hint="eastAsia"/>
          <w:lang w:eastAsia="zh-CN"/>
        </w:rPr>
        <w:t xml:space="preserve">hese formats will </w:t>
      </w:r>
      <w:r w:rsidR="00E26085">
        <w:rPr>
          <w:rFonts w:hint="eastAsia"/>
          <w:lang w:eastAsia="zh-CN"/>
        </w:rPr>
        <w:lastRenderedPageBreak/>
        <w:t xml:space="preserve">occupy the separate </w:t>
      </w:r>
      <w:r w:rsidR="00E26085">
        <w:rPr>
          <w:lang w:eastAsia="zh-CN"/>
        </w:rPr>
        <w:t>resource</w:t>
      </w:r>
      <w:r w:rsidR="00E26085">
        <w:rPr>
          <w:rFonts w:hint="eastAsia"/>
          <w:lang w:eastAsia="zh-CN"/>
        </w:rPr>
        <w:t xml:space="preserve"> in each sPUCCH. </w:t>
      </w:r>
      <w:r w:rsidR="0063082A">
        <w:rPr>
          <w:rFonts w:hint="eastAsia"/>
          <w:lang w:eastAsia="zh-CN"/>
        </w:rPr>
        <w:t>Another way</w:t>
      </w:r>
      <w:r w:rsidR="00E26085">
        <w:rPr>
          <w:rFonts w:hint="eastAsia"/>
          <w:lang w:eastAsia="zh-CN"/>
        </w:rPr>
        <w:t xml:space="preserve">, </w:t>
      </w:r>
      <w:r w:rsidR="00493EE6">
        <w:rPr>
          <w:lang w:eastAsia="zh-CN"/>
        </w:rPr>
        <w:t>different length sPUCCH format</w:t>
      </w:r>
      <w:r w:rsidR="00533F38">
        <w:rPr>
          <w:lang w:eastAsia="zh-CN"/>
        </w:rPr>
        <w:t>s</w:t>
      </w:r>
      <w:r w:rsidR="00493EE6">
        <w:rPr>
          <w:lang w:eastAsia="zh-CN"/>
        </w:rPr>
        <w:t xml:space="preserve"> can be shared in the same frequency resource by CDM method with different DMRS cyclic shifts.</w:t>
      </w:r>
      <w:r w:rsidR="00A30155">
        <w:rPr>
          <w:b/>
          <w:color w:val="000000" w:themeColor="text1"/>
          <w:lang w:eastAsia="zh-CN"/>
        </w:rPr>
        <w:t xml:space="preserve"> </w:t>
      </w:r>
      <w:r w:rsidR="00B83BD7">
        <w:rPr>
          <w:rFonts w:hint="eastAsia"/>
          <w:lang w:eastAsia="zh-CN"/>
        </w:rPr>
        <w:t>For 2</w:t>
      </w:r>
      <w:r w:rsidR="000E7C0C">
        <w:rPr>
          <w:rFonts w:hint="eastAsia"/>
          <w:lang w:eastAsia="zh-CN"/>
        </w:rPr>
        <w:t xml:space="preserve">OS </w:t>
      </w:r>
      <w:r w:rsidR="00880C40">
        <w:rPr>
          <w:lang w:eastAsia="zh-CN"/>
        </w:rPr>
        <w:t>s</w:t>
      </w:r>
      <w:r w:rsidR="00B83BD7">
        <w:rPr>
          <w:rFonts w:hint="eastAsia"/>
          <w:lang w:eastAsia="zh-CN"/>
        </w:rPr>
        <w:t xml:space="preserve">PUCCH, </w:t>
      </w:r>
      <w:r w:rsidR="00D42ABE">
        <w:rPr>
          <w:lang w:eastAsia="zh-CN"/>
        </w:rPr>
        <w:t>1</w:t>
      </w:r>
      <w:r w:rsidR="000E7C0C">
        <w:rPr>
          <w:rFonts w:hint="eastAsia"/>
          <w:lang w:eastAsia="zh-CN"/>
        </w:rPr>
        <w:t xml:space="preserve">OS </w:t>
      </w:r>
      <w:r w:rsidR="00B83BD7">
        <w:rPr>
          <w:rFonts w:hint="eastAsia"/>
          <w:lang w:eastAsia="zh-CN"/>
        </w:rPr>
        <w:t xml:space="preserve">is </w:t>
      </w:r>
      <w:r w:rsidR="00880C40">
        <w:rPr>
          <w:lang w:eastAsia="zh-CN"/>
        </w:rPr>
        <w:t>DMRS</w:t>
      </w:r>
      <w:r w:rsidR="00B83BD7">
        <w:rPr>
          <w:rFonts w:hint="eastAsia"/>
          <w:lang w:eastAsia="zh-CN"/>
        </w:rPr>
        <w:t xml:space="preserve">, </w:t>
      </w:r>
      <w:r w:rsidR="00AF34DE">
        <w:rPr>
          <w:rFonts w:hint="eastAsia"/>
          <w:lang w:eastAsia="zh-CN"/>
        </w:rPr>
        <w:t xml:space="preserve">the other </w:t>
      </w:r>
      <w:r w:rsidR="000E7C0C">
        <w:rPr>
          <w:rFonts w:hint="eastAsia"/>
          <w:lang w:eastAsia="zh-CN"/>
        </w:rPr>
        <w:t xml:space="preserve">OS </w:t>
      </w:r>
      <w:r w:rsidR="00B83BD7">
        <w:rPr>
          <w:rFonts w:hint="eastAsia"/>
          <w:lang w:eastAsia="zh-CN"/>
        </w:rPr>
        <w:t>is</w:t>
      </w:r>
      <w:r w:rsidR="0017232D">
        <w:rPr>
          <w:rFonts w:hint="eastAsia"/>
          <w:lang w:eastAsia="zh-CN"/>
        </w:rPr>
        <w:t xml:space="preserve"> for uplink control information</w:t>
      </w:r>
      <w:r w:rsidR="00C775D2">
        <w:rPr>
          <w:lang w:eastAsia="zh-CN"/>
        </w:rPr>
        <w:t>.</w:t>
      </w:r>
      <w:r w:rsidR="00B83BD7">
        <w:rPr>
          <w:rFonts w:hint="eastAsia"/>
          <w:lang w:eastAsia="zh-CN"/>
        </w:rPr>
        <w:t xml:space="preserve"> </w:t>
      </w:r>
      <w:r w:rsidR="00C775D2">
        <w:rPr>
          <w:lang w:eastAsia="zh-CN"/>
        </w:rPr>
        <w:t>I</w:t>
      </w:r>
      <w:r w:rsidR="00C775D2">
        <w:rPr>
          <w:rFonts w:hint="eastAsia"/>
          <w:lang w:eastAsia="zh-CN"/>
        </w:rPr>
        <w:t xml:space="preserve">t </w:t>
      </w:r>
      <w:r w:rsidR="00B83BD7">
        <w:rPr>
          <w:rFonts w:hint="eastAsia"/>
          <w:lang w:eastAsia="zh-CN"/>
        </w:rPr>
        <w:t xml:space="preserve">is impossible to apply </w:t>
      </w:r>
      <w:r w:rsidR="003B2D37">
        <w:rPr>
          <w:rFonts w:hint="eastAsia"/>
          <w:lang w:eastAsia="zh-CN"/>
        </w:rPr>
        <w:t xml:space="preserve">intra-sTTI </w:t>
      </w:r>
      <w:r w:rsidR="00B83BD7">
        <w:rPr>
          <w:lang w:eastAsia="zh-CN"/>
        </w:rPr>
        <w:t>frequency</w:t>
      </w:r>
      <w:r w:rsidR="00B83BD7">
        <w:rPr>
          <w:rFonts w:hint="eastAsia"/>
          <w:lang w:eastAsia="zh-CN"/>
        </w:rPr>
        <w:t xml:space="preserve"> </w:t>
      </w:r>
      <w:r w:rsidR="003D2CC2">
        <w:rPr>
          <w:rFonts w:hint="eastAsia"/>
          <w:lang w:eastAsia="zh-CN"/>
        </w:rPr>
        <w:t xml:space="preserve">hopping mechanism. </w:t>
      </w:r>
      <w:r w:rsidR="003B2D37">
        <w:rPr>
          <w:rFonts w:hint="eastAsia"/>
          <w:lang w:eastAsia="zh-CN"/>
        </w:rPr>
        <w:t>Thus, c</w:t>
      </w:r>
      <w:r w:rsidR="003D2CC2">
        <w:rPr>
          <w:rFonts w:hint="eastAsia"/>
          <w:lang w:eastAsia="zh-CN"/>
        </w:rPr>
        <w:t xml:space="preserve">onsidering other possible </w:t>
      </w:r>
      <w:r w:rsidR="00892F45">
        <w:rPr>
          <w:rFonts w:hint="eastAsia"/>
          <w:lang w:eastAsia="zh-CN"/>
        </w:rPr>
        <w:t>sTTI length, the sPUCCH with 2</w:t>
      </w:r>
      <w:r w:rsidR="000E7C0C">
        <w:rPr>
          <w:rFonts w:hint="eastAsia"/>
          <w:lang w:eastAsia="zh-CN"/>
        </w:rPr>
        <w:t xml:space="preserve">OS </w:t>
      </w:r>
      <w:r w:rsidR="00892F45">
        <w:rPr>
          <w:rFonts w:hint="eastAsia"/>
          <w:lang w:eastAsia="zh-CN"/>
        </w:rPr>
        <w:t xml:space="preserve">is better to be put in </w:t>
      </w:r>
      <w:r w:rsidR="00616180">
        <w:rPr>
          <w:rFonts w:hint="eastAsia"/>
          <w:lang w:eastAsia="zh-CN"/>
        </w:rPr>
        <w:t>inner</w:t>
      </w:r>
      <w:r w:rsidR="00892F45">
        <w:rPr>
          <w:rFonts w:hint="eastAsia"/>
          <w:lang w:eastAsia="zh-CN"/>
        </w:rPr>
        <w:t xml:space="preserve"> </w:t>
      </w:r>
      <w:r w:rsidR="00421C20">
        <w:rPr>
          <w:lang w:eastAsia="zh-CN"/>
        </w:rPr>
        <w:t xml:space="preserve">location </w:t>
      </w:r>
      <w:r w:rsidR="00616180">
        <w:rPr>
          <w:rFonts w:hint="eastAsia"/>
          <w:lang w:eastAsia="zh-CN"/>
        </w:rPr>
        <w:t>of bandwidth</w:t>
      </w:r>
      <w:r w:rsidR="00892F45">
        <w:rPr>
          <w:rFonts w:hint="eastAsia"/>
          <w:lang w:eastAsia="zh-CN"/>
        </w:rPr>
        <w:t xml:space="preserve">, which could give </w:t>
      </w:r>
      <w:r w:rsidR="009842E7">
        <w:rPr>
          <w:rFonts w:hint="eastAsia"/>
          <w:lang w:eastAsia="zh-CN"/>
        </w:rPr>
        <w:t xml:space="preserve">symmetric </w:t>
      </w:r>
      <w:r w:rsidR="003B2D37">
        <w:rPr>
          <w:rFonts w:hint="eastAsia"/>
          <w:lang w:eastAsia="zh-CN"/>
        </w:rPr>
        <w:t xml:space="preserve">intra-sTTI </w:t>
      </w:r>
      <w:r w:rsidR="009842E7">
        <w:rPr>
          <w:rFonts w:hint="eastAsia"/>
          <w:lang w:eastAsia="zh-CN"/>
        </w:rPr>
        <w:t>frequency hopping to 4</w:t>
      </w:r>
      <w:r w:rsidR="000E7C0C">
        <w:rPr>
          <w:rFonts w:hint="eastAsia"/>
          <w:lang w:eastAsia="zh-CN"/>
        </w:rPr>
        <w:t xml:space="preserve">OS </w:t>
      </w:r>
      <w:r w:rsidR="003B2D37">
        <w:rPr>
          <w:rFonts w:hint="eastAsia"/>
          <w:lang w:eastAsia="zh-CN"/>
        </w:rPr>
        <w:t xml:space="preserve">or </w:t>
      </w:r>
      <w:r w:rsidR="009842E7">
        <w:rPr>
          <w:rFonts w:hint="eastAsia"/>
          <w:lang w:eastAsia="zh-CN"/>
        </w:rPr>
        <w:t>7</w:t>
      </w:r>
      <w:r w:rsidR="000E7C0C">
        <w:rPr>
          <w:rFonts w:hint="eastAsia"/>
          <w:lang w:eastAsia="zh-CN"/>
        </w:rPr>
        <w:t xml:space="preserve">OS </w:t>
      </w:r>
      <w:r w:rsidR="009842E7">
        <w:rPr>
          <w:rFonts w:hint="eastAsia"/>
          <w:lang w:eastAsia="zh-CN"/>
        </w:rPr>
        <w:t>sPUCCH</w:t>
      </w:r>
      <w:r w:rsidR="00500BCF">
        <w:rPr>
          <w:rFonts w:hint="eastAsia"/>
          <w:lang w:eastAsia="zh-CN"/>
        </w:rPr>
        <w:t>. One example of sPUCCH resource mapping is shown in fig.1,</w:t>
      </w:r>
      <w:r w:rsidR="002025C0" w:rsidRPr="002025C0">
        <w:rPr>
          <w:rFonts w:hint="eastAsia"/>
          <w:b/>
          <w:lang w:eastAsia="zh-CN"/>
        </w:rPr>
        <w:t xml:space="preserve"> </w:t>
      </w:r>
      <w:r w:rsidR="00500BCF" w:rsidRPr="00EC17D7">
        <w:rPr>
          <w:rFonts w:hint="eastAsia"/>
          <w:lang w:eastAsia="zh-CN"/>
        </w:rPr>
        <w:t>sPUCCH with 2</w:t>
      </w:r>
      <w:r w:rsidR="000E7C0C" w:rsidRPr="00EC17D7">
        <w:rPr>
          <w:rFonts w:hint="eastAsia"/>
          <w:lang w:eastAsia="zh-CN"/>
        </w:rPr>
        <w:t xml:space="preserve">OS </w:t>
      </w:r>
      <w:r w:rsidR="00500BCF" w:rsidRPr="00EC17D7">
        <w:rPr>
          <w:rFonts w:hint="eastAsia"/>
          <w:lang w:eastAsia="zh-CN"/>
        </w:rPr>
        <w:t>is put next to sPUCCH with 4</w:t>
      </w:r>
      <w:r w:rsidR="000E7C0C" w:rsidRPr="00EC17D7">
        <w:rPr>
          <w:rFonts w:hint="eastAsia"/>
          <w:lang w:eastAsia="zh-CN"/>
        </w:rPr>
        <w:t xml:space="preserve">OS </w:t>
      </w:r>
      <w:r w:rsidR="00500BCF" w:rsidRPr="00EC17D7">
        <w:rPr>
          <w:rFonts w:hint="eastAsia"/>
          <w:lang w:eastAsia="zh-CN"/>
        </w:rPr>
        <w:t>and</w:t>
      </w:r>
      <w:r w:rsidR="00166E81" w:rsidRPr="00EC17D7">
        <w:rPr>
          <w:lang w:eastAsia="zh-CN"/>
        </w:rPr>
        <w:t xml:space="preserve"> </w:t>
      </w:r>
      <w:r w:rsidR="00500BCF" w:rsidRPr="00EC17D7">
        <w:rPr>
          <w:rFonts w:hint="eastAsia"/>
          <w:lang w:eastAsia="zh-CN"/>
        </w:rPr>
        <w:t xml:space="preserve">7os, </w:t>
      </w:r>
      <w:r w:rsidR="002025C0" w:rsidRPr="00EC17D7">
        <w:rPr>
          <w:rFonts w:hint="eastAsia"/>
          <w:lang w:eastAsia="zh-CN"/>
        </w:rPr>
        <w:t>sPUCCH with 4</w:t>
      </w:r>
      <w:r w:rsidR="000E7C0C" w:rsidRPr="00EC17D7">
        <w:rPr>
          <w:rFonts w:hint="eastAsia"/>
          <w:lang w:eastAsia="zh-CN"/>
        </w:rPr>
        <w:t xml:space="preserve">OS </w:t>
      </w:r>
      <w:r w:rsidR="002025C0" w:rsidRPr="00EC17D7">
        <w:rPr>
          <w:rFonts w:hint="eastAsia"/>
          <w:lang w:eastAsia="zh-CN"/>
        </w:rPr>
        <w:t>and</w:t>
      </w:r>
      <w:r w:rsidR="00166E81" w:rsidRPr="00EC17D7">
        <w:rPr>
          <w:lang w:eastAsia="zh-CN"/>
        </w:rPr>
        <w:t xml:space="preserve"> </w:t>
      </w:r>
      <w:r w:rsidR="002025C0" w:rsidRPr="00EC17D7">
        <w:rPr>
          <w:rFonts w:hint="eastAsia"/>
          <w:lang w:eastAsia="zh-CN"/>
        </w:rPr>
        <w:t>7</w:t>
      </w:r>
      <w:r w:rsidR="000E7C0C" w:rsidRPr="00EC17D7">
        <w:rPr>
          <w:rFonts w:hint="eastAsia"/>
          <w:lang w:eastAsia="zh-CN"/>
        </w:rPr>
        <w:t xml:space="preserve">OS </w:t>
      </w:r>
      <w:r w:rsidR="002025C0" w:rsidRPr="00EC17D7">
        <w:rPr>
          <w:rFonts w:hint="eastAsia"/>
          <w:lang w:eastAsia="zh-CN"/>
        </w:rPr>
        <w:t>is near to 1 ms sPUCCH</w:t>
      </w:r>
      <w:r w:rsidR="009842E7" w:rsidRPr="00EC17D7">
        <w:rPr>
          <w:rFonts w:hint="eastAsia"/>
          <w:lang w:eastAsia="zh-CN"/>
        </w:rPr>
        <w:t>.</w:t>
      </w:r>
      <w:r w:rsidR="009842E7">
        <w:rPr>
          <w:rFonts w:hint="eastAsia"/>
          <w:lang w:eastAsia="zh-CN"/>
        </w:rPr>
        <w:t xml:space="preserve"> </w:t>
      </w:r>
    </w:p>
    <w:p w:rsidR="003B2D37" w:rsidRPr="00212F44" w:rsidRDefault="003B2D37" w:rsidP="00CC49E1">
      <w:pPr>
        <w:rPr>
          <w:b/>
          <w:color w:val="000000" w:themeColor="text1"/>
          <w:lang w:eastAsia="zh-CN"/>
        </w:rPr>
      </w:pPr>
      <w:r w:rsidRPr="00212F44">
        <w:rPr>
          <w:rFonts w:hint="eastAsia"/>
          <w:b/>
          <w:color w:val="000000" w:themeColor="text1"/>
          <w:lang w:eastAsia="zh-CN"/>
        </w:rPr>
        <w:t>Proposal</w:t>
      </w:r>
      <w:r w:rsidR="006F2AFE">
        <w:rPr>
          <w:b/>
          <w:color w:val="000000" w:themeColor="text1"/>
          <w:lang w:eastAsia="zh-CN"/>
        </w:rPr>
        <w:t xml:space="preserve"> </w:t>
      </w:r>
      <w:r w:rsidR="00EA4C00" w:rsidRPr="00212F44">
        <w:rPr>
          <w:rFonts w:hint="eastAsia"/>
          <w:b/>
          <w:color w:val="000000" w:themeColor="text1"/>
          <w:lang w:eastAsia="zh-CN"/>
        </w:rPr>
        <w:t>2</w:t>
      </w:r>
      <w:r w:rsidRPr="00212F44">
        <w:rPr>
          <w:rFonts w:hint="eastAsia"/>
          <w:b/>
          <w:color w:val="000000" w:themeColor="text1"/>
          <w:lang w:eastAsia="zh-CN"/>
        </w:rPr>
        <w:t>:</w:t>
      </w:r>
      <w:r w:rsidR="0082717C" w:rsidRPr="00212F44">
        <w:rPr>
          <w:rFonts w:hint="eastAsia"/>
          <w:b/>
          <w:color w:val="000000" w:themeColor="text1"/>
          <w:lang w:eastAsia="zh-CN"/>
        </w:rPr>
        <w:t xml:space="preserve"> sPUCCH frequency resource for different TTI lengths </w:t>
      </w:r>
      <w:r w:rsidR="00EC17D7">
        <w:rPr>
          <w:b/>
          <w:color w:val="000000" w:themeColor="text1"/>
          <w:lang w:eastAsia="zh-CN"/>
        </w:rPr>
        <w:t>can</w:t>
      </w:r>
      <w:r w:rsidR="00EC17D7" w:rsidRPr="00212F44">
        <w:rPr>
          <w:rFonts w:hint="eastAsia"/>
          <w:b/>
          <w:color w:val="000000" w:themeColor="text1"/>
          <w:lang w:eastAsia="zh-CN"/>
        </w:rPr>
        <w:t xml:space="preserve"> </w:t>
      </w:r>
      <w:r w:rsidR="0082717C" w:rsidRPr="00212F44">
        <w:rPr>
          <w:rFonts w:hint="eastAsia"/>
          <w:b/>
          <w:color w:val="000000" w:themeColor="text1"/>
          <w:lang w:eastAsia="zh-CN"/>
        </w:rPr>
        <w:t xml:space="preserve">be </w:t>
      </w:r>
      <w:r w:rsidR="00EC17D7">
        <w:rPr>
          <w:b/>
          <w:color w:val="000000" w:themeColor="text1"/>
          <w:lang w:eastAsia="zh-CN"/>
        </w:rPr>
        <w:t>located in different frequency subband</w:t>
      </w:r>
      <w:r w:rsidR="009A02D8">
        <w:rPr>
          <w:b/>
          <w:color w:val="000000" w:themeColor="text1"/>
          <w:lang w:eastAsia="zh-CN"/>
        </w:rPr>
        <w:t>s</w:t>
      </w:r>
      <w:r w:rsidR="00EC17D7">
        <w:rPr>
          <w:b/>
          <w:color w:val="000000" w:themeColor="text1"/>
          <w:lang w:eastAsia="zh-CN"/>
        </w:rPr>
        <w:t xml:space="preserve"> or </w:t>
      </w:r>
      <w:r w:rsidR="0082717C" w:rsidRPr="00212F44">
        <w:rPr>
          <w:rFonts w:hint="eastAsia"/>
          <w:b/>
          <w:color w:val="000000" w:themeColor="text1"/>
          <w:lang w:eastAsia="zh-CN"/>
        </w:rPr>
        <w:t>separate</w:t>
      </w:r>
      <w:r w:rsidR="00EC17D7">
        <w:rPr>
          <w:b/>
          <w:color w:val="000000" w:themeColor="text1"/>
          <w:lang w:eastAsia="zh-CN"/>
        </w:rPr>
        <w:t xml:space="preserve">d in the same subband by CDM with </w:t>
      </w:r>
      <w:r w:rsidR="00500BCF">
        <w:rPr>
          <w:rFonts w:hint="eastAsia"/>
          <w:b/>
          <w:color w:val="000000" w:themeColor="text1"/>
          <w:lang w:eastAsia="zh-CN"/>
        </w:rPr>
        <w:t>different</w:t>
      </w:r>
      <w:r w:rsidR="00EC17D7">
        <w:rPr>
          <w:b/>
          <w:color w:val="000000" w:themeColor="text1"/>
          <w:lang w:eastAsia="zh-CN"/>
        </w:rPr>
        <w:t xml:space="preserve"> DMRS</w:t>
      </w:r>
      <w:r w:rsidR="00500BCF">
        <w:rPr>
          <w:rFonts w:hint="eastAsia"/>
          <w:b/>
          <w:color w:val="000000" w:themeColor="text1"/>
          <w:lang w:eastAsia="zh-CN"/>
        </w:rPr>
        <w:t xml:space="preserve"> </w:t>
      </w:r>
      <w:r w:rsidR="00EC17D7">
        <w:rPr>
          <w:b/>
          <w:color w:val="000000" w:themeColor="text1"/>
          <w:lang w:eastAsia="zh-CN"/>
        </w:rPr>
        <w:t>c</w:t>
      </w:r>
      <w:r w:rsidR="002025C0">
        <w:rPr>
          <w:rFonts w:hint="eastAsia"/>
          <w:b/>
          <w:color w:val="000000" w:themeColor="text1"/>
          <w:lang w:eastAsia="zh-CN"/>
        </w:rPr>
        <w:t>yclic shifts</w:t>
      </w:r>
      <w:r w:rsidR="00500BCF">
        <w:rPr>
          <w:rFonts w:hint="eastAsia"/>
          <w:b/>
          <w:color w:val="000000" w:themeColor="text1"/>
          <w:lang w:eastAsia="zh-CN"/>
        </w:rPr>
        <w:t>.</w:t>
      </w:r>
    </w:p>
    <w:p w:rsidR="00E23B32" w:rsidRDefault="00451562" w:rsidP="00F6420C">
      <w:pPr>
        <w:jc w:val="center"/>
        <w:rPr>
          <w:lang w:eastAsia="zh-CN"/>
        </w:rPr>
      </w:pPr>
      <w:r w:rsidRPr="00451562">
        <w:object w:dxaOrig="6521" w:dyaOrig="43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5pt;height:170.5pt" o:ole="">
            <v:imagedata r:id="rId8" o:title=""/>
          </v:shape>
          <o:OLEObject Type="Embed" ProgID="Visio.Drawing.11" ShapeID="_x0000_i1025" DrawAspect="Content" ObjectID="_1536783348" r:id="rId9"/>
        </w:object>
      </w:r>
      <w:r w:rsidR="00972197">
        <w:rPr>
          <w:rFonts w:hint="eastAsia"/>
          <w:lang w:eastAsia="zh-CN"/>
        </w:rPr>
        <w:t xml:space="preserve"> </w:t>
      </w:r>
    </w:p>
    <w:p w:rsidR="00F6420C" w:rsidRPr="00F64E55" w:rsidRDefault="00F6420C" w:rsidP="00F6420C">
      <w:pPr>
        <w:jc w:val="center"/>
        <w:rPr>
          <w:lang w:eastAsia="zh-CN"/>
        </w:rPr>
      </w:pPr>
      <w:r>
        <w:rPr>
          <w:rFonts w:hint="eastAsia"/>
          <w:lang w:eastAsia="zh-CN"/>
        </w:rPr>
        <w:t>Fig.1 Example of sPUCCH resource mapping</w:t>
      </w:r>
    </w:p>
    <w:p w:rsidR="00892F45" w:rsidRDefault="008253BF" w:rsidP="00892F45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 w:rsidR="0082717C">
        <w:rPr>
          <w:rFonts w:hint="eastAsia"/>
          <w:lang w:eastAsia="zh-CN"/>
        </w:rPr>
        <w:t>mapping</w:t>
      </w:r>
      <w:r w:rsidR="0076379C">
        <w:rPr>
          <w:rFonts w:hint="eastAsia"/>
          <w:lang w:eastAsia="zh-CN"/>
        </w:rPr>
        <w:t xml:space="preserve"> rule in</w:t>
      </w:r>
      <w:r w:rsidR="004D604B">
        <w:rPr>
          <w:rFonts w:hint="eastAsia"/>
          <w:lang w:eastAsia="zh-CN"/>
        </w:rPr>
        <w:t xml:space="preserve"> reference</w:t>
      </w:r>
      <w:r w:rsidR="00853E5D">
        <w:rPr>
          <w:lang w:eastAsia="zh-CN"/>
        </w:rPr>
        <w:t xml:space="preserve"> </w:t>
      </w:r>
      <w:r w:rsidR="004D604B">
        <w:rPr>
          <w:rFonts w:hint="eastAsia"/>
          <w:lang w:eastAsia="zh-CN"/>
        </w:rPr>
        <w:t>[1],</w:t>
      </w:r>
      <w:r w:rsidR="0082717C">
        <w:rPr>
          <w:rFonts w:hint="eastAsia"/>
          <w:lang w:eastAsia="zh-CN"/>
        </w:rPr>
        <w:t xml:space="preserve"> the physical resource blocks used for transmission of PUCCH is </w:t>
      </w:r>
      <w:r>
        <w:rPr>
          <w:rFonts w:hint="eastAsia"/>
          <w:lang w:eastAsia="zh-CN"/>
        </w:rPr>
        <w:t xml:space="preserve">mapped based on </w:t>
      </w:r>
      <w:r w:rsidR="00FD70D0">
        <w:rPr>
          <w:lang w:eastAsia="zh-CN"/>
        </w:rPr>
        <w:t>parameter</w:t>
      </w:r>
      <w:r w:rsidRPr="00EC5187">
        <w:rPr>
          <w:position w:val="-12"/>
        </w:rPr>
        <w:object w:dxaOrig="660" w:dyaOrig="380">
          <v:shape id="_x0000_i1026" type="#_x0000_t75" style="width:33pt;height:19pt" o:ole="">
            <v:imagedata r:id="rId10" o:title=""/>
          </v:shape>
          <o:OLEObject Type="Embed" ProgID="Equation.3" ShapeID="_x0000_i1026" DrawAspect="Content" ObjectID="_1536783349" r:id="rId11"/>
        </w:object>
      </w:r>
      <w:r w:rsidR="00563397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563397">
        <w:rPr>
          <w:lang w:eastAsia="zh-CN"/>
        </w:rPr>
        <w:t>T</w:t>
      </w:r>
      <w:r w:rsidR="00563397">
        <w:rPr>
          <w:rFonts w:hint="eastAsia"/>
          <w:lang w:eastAsia="zh-CN"/>
        </w:rPr>
        <w:t xml:space="preserve">here </w:t>
      </w:r>
      <w:r>
        <w:rPr>
          <w:rFonts w:hint="eastAsia"/>
          <w:lang w:eastAsia="zh-CN"/>
        </w:rPr>
        <w:t xml:space="preserve">are two types </w:t>
      </w:r>
      <w:r w:rsidR="00563397">
        <w:rPr>
          <w:lang w:eastAsia="zh-CN"/>
        </w:rPr>
        <w:t xml:space="preserve">indication method </w:t>
      </w:r>
      <w:r w:rsidR="00FD70D0">
        <w:rPr>
          <w:lang w:eastAsia="zh-CN"/>
        </w:rPr>
        <w:t>for</w:t>
      </w:r>
      <w:r w:rsidRPr="00EC5187">
        <w:rPr>
          <w:position w:val="-12"/>
        </w:rPr>
        <w:object w:dxaOrig="660" w:dyaOrig="380">
          <v:shape id="_x0000_i1027" type="#_x0000_t75" style="width:33pt;height:19pt" o:ole="">
            <v:imagedata r:id="rId10" o:title=""/>
          </v:shape>
          <o:OLEObject Type="Embed" ProgID="Equation.3" ShapeID="_x0000_i1027" DrawAspect="Content" ObjectID="_1536783350" r:id="rId12"/>
        </w:object>
      </w:r>
      <w:r>
        <w:rPr>
          <w:rFonts w:hint="eastAsia"/>
          <w:lang w:eastAsia="zh-CN"/>
        </w:rPr>
        <w:t xml:space="preserve">. One is </w:t>
      </w:r>
      <w:r w:rsidR="00092A41">
        <w:rPr>
          <w:lang w:eastAsia="zh-CN"/>
        </w:rPr>
        <w:t xml:space="preserve">indicated </w:t>
      </w:r>
      <w:r w:rsidR="001940C9">
        <w:rPr>
          <w:lang w:eastAsia="zh-CN"/>
        </w:rPr>
        <w:t>by</w:t>
      </w:r>
      <w:r>
        <w:rPr>
          <w:rFonts w:hint="eastAsia"/>
          <w:lang w:eastAsia="zh-CN"/>
        </w:rPr>
        <w:t xml:space="preserve"> CCE index and resource offset</w:t>
      </w:r>
      <w:r w:rsidR="001940C9">
        <w:rPr>
          <w:lang w:eastAsia="zh-CN"/>
        </w:rPr>
        <w:t>. For example,</w:t>
      </w:r>
      <w:r>
        <w:rPr>
          <w:rFonts w:hint="eastAsia"/>
          <w:lang w:eastAsia="zh-CN"/>
        </w:rPr>
        <w:t xml:space="preserve"> </w:t>
      </w:r>
      <w:r w:rsidR="001940C9">
        <w:rPr>
          <w:lang w:eastAsia="zh-CN"/>
        </w:rPr>
        <w:t>as the indication of</w:t>
      </w:r>
      <w:r>
        <w:rPr>
          <w:rFonts w:hint="eastAsia"/>
          <w:lang w:eastAsia="zh-CN"/>
        </w:rPr>
        <w:t xml:space="preserve"> </w:t>
      </w:r>
      <w:r w:rsidRPr="00EC5187">
        <w:rPr>
          <w:position w:val="-12"/>
        </w:rPr>
        <w:object w:dxaOrig="660" w:dyaOrig="380">
          <v:shape id="_x0000_i1028" type="#_x0000_t75" style="width:33pt;height:19pt" o:ole="">
            <v:imagedata r:id="rId13" o:title=""/>
          </v:shape>
          <o:OLEObject Type="Embed" ProgID="Equation.3" ShapeID="_x0000_i1028" DrawAspect="Content" ObjectID="_1536783351" r:id="rId14"/>
        </w:object>
      </w:r>
      <w:r>
        <w:rPr>
          <w:rFonts w:hint="eastAsia"/>
          <w:lang w:eastAsia="zh-CN"/>
        </w:rPr>
        <w:t xml:space="preserve">for PUCCH format1, </w:t>
      </w:r>
      <w:r w:rsidR="00A41A2B">
        <w:rPr>
          <w:lang w:eastAsia="zh-CN"/>
        </w:rPr>
        <w:t>where</w:t>
      </w:r>
      <w:r w:rsidR="001940C9" w:rsidRPr="00D979AB">
        <w:rPr>
          <w:position w:val="-12"/>
        </w:rPr>
        <w:object w:dxaOrig="2240" w:dyaOrig="380">
          <v:shape id="_x0000_i1029" type="#_x0000_t75" style="width:112pt;height:19pt" o:ole="">
            <v:imagedata r:id="rId15" o:title=""/>
          </v:shape>
          <o:OLEObject Type="Embed" ProgID="Equation.3" ShapeID="_x0000_i1029" DrawAspect="Content" ObjectID="_1536783352" r:id="rId16"/>
        </w:object>
      </w:r>
      <w:r w:rsidR="001940C9">
        <w:rPr>
          <w:lang w:eastAsia="zh-CN"/>
        </w:rPr>
        <w:t>.</w:t>
      </w:r>
      <w:r w:rsidR="001940C9">
        <w:rPr>
          <w:rFonts w:hint="eastAsia"/>
          <w:lang w:eastAsia="zh-CN"/>
        </w:rPr>
        <w:t xml:space="preserve"> </w:t>
      </w:r>
      <w:r w:rsidR="001940C9">
        <w:rPr>
          <w:lang w:eastAsia="zh-CN"/>
        </w:rPr>
        <w:t>A</w:t>
      </w:r>
      <w:r w:rsidR="001940C9">
        <w:rPr>
          <w:rFonts w:hint="eastAsia"/>
          <w:lang w:eastAsia="zh-CN"/>
        </w:rPr>
        <w:t xml:space="preserve">nother </w:t>
      </w:r>
      <w:r w:rsidR="001940C9">
        <w:rPr>
          <w:lang w:eastAsia="zh-CN"/>
        </w:rPr>
        <w:t xml:space="preserve">one </w:t>
      </w:r>
      <w:r>
        <w:rPr>
          <w:rFonts w:hint="eastAsia"/>
          <w:lang w:eastAsia="zh-CN"/>
        </w:rPr>
        <w:t xml:space="preserve">is </w:t>
      </w:r>
      <w:r w:rsidR="00365E6E">
        <w:rPr>
          <w:rFonts w:hint="eastAsia"/>
          <w:lang w:eastAsia="zh-CN"/>
        </w:rPr>
        <w:t>indicated</w:t>
      </w:r>
      <w:r>
        <w:rPr>
          <w:rFonts w:hint="eastAsia"/>
          <w:lang w:eastAsia="zh-CN"/>
        </w:rPr>
        <w:t xml:space="preserve"> by </w:t>
      </w:r>
      <w:r w:rsidR="00365E6E">
        <w:rPr>
          <w:rFonts w:hint="eastAsia"/>
          <w:lang w:eastAsia="zh-CN"/>
        </w:rPr>
        <w:t>ARI (</w:t>
      </w:r>
      <w:r w:rsidR="00365E6E" w:rsidRPr="00365E6E">
        <w:rPr>
          <w:rFonts w:hint="eastAsia"/>
          <w:lang w:eastAsia="zh-CN"/>
        </w:rPr>
        <w:t>A/N resource indication</w:t>
      </w:r>
      <w:r w:rsidR="00365E6E">
        <w:rPr>
          <w:rFonts w:hint="eastAsia"/>
          <w:lang w:eastAsia="zh-CN"/>
        </w:rPr>
        <w:t>) in DCI similar to</w:t>
      </w:r>
      <w:r>
        <w:rPr>
          <w:rFonts w:hint="eastAsia"/>
          <w:lang w:eastAsia="zh-CN"/>
        </w:rPr>
        <w:t xml:space="preserve"> PUCCH format</w:t>
      </w:r>
      <w:r w:rsidR="001940C9">
        <w:rPr>
          <w:lang w:eastAsia="zh-CN"/>
        </w:rPr>
        <w:t xml:space="preserve"> </w:t>
      </w:r>
      <w:r>
        <w:rPr>
          <w:rFonts w:hint="eastAsia"/>
          <w:lang w:eastAsia="zh-CN"/>
        </w:rPr>
        <w:t>3,</w:t>
      </w:r>
      <w:r w:rsidRPr="008253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format 4,</w:t>
      </w:r>
      <w:r w:rsidRPr="008253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format 5</w:t>
      </w:r>
      <w:r w:rsidR="001940C9">
        <w:rPr>
          <w:lang w:eastAsia="zh-CN"/>
        </w:rPr>
        <w:t xml:space="preserve"> respectively</w:t>
      </w:r>
      <w:r w:rsidR="00365E6E">
        <w:rPr>
          <w:rFonts w:hint="eastAsia"/>
          <w:lang w:eastAsia="zh-CN"/>
        </w:rPr>
        <w:t xml:space="preserve"> where the available PUCCH resources configured by RRC signaling</w:t>
      </w:r>
      <w:r>
        <w:rPr>
          <w:rFonts w:hint="eastAsia"/>
          <w:lang w:eastAsia="zh-CN"/>
        </w:rPr>
        <w:t xml:space="preserve">. </w:t>
      </w:r>
      <w:r w:rsidR="00365E6E">
        <w:rPr>
          <w:rFonts w:hint="eastAsia"/>
          <w:lang w:eastAsia="zh-CN"/>
        </w:rPr>
        <w:t>Currently, for PUCCH format 3/4/5, t</w:t>
      </w:r>
      <w:r w:rsidR="00365E6E" w:rsidRPr="00E9040D">
        <w:t>he TPC field in the DCI format of the corresponding PDCCH/EPDCCH shall be used to determine the PUCCH resource values from one of the four resource values configured by higher layers</w:t>
      </w:r>
      <w:r w:rsidR="00365E6E">
        <w:rPr>
          <w:rFonts w:hint="eastAsia"/>
          <w:lang w:eastAsia="zh-CN"/>
        </w:rPr>
        <w:t xml:space="preserve">. </w:t>
      </w:r>
      <w:r w:rsidR="0082717C">
        <w:rPr>
          <w:rFonts w:hint="eastAsia"/>
          <w:lang w:eastAsia="zh-CN"/>
        </w:rPr>
        <w:t>Hence,</w:t>
      </w:r>
      <w:r w:rsidR="0082717C" w:rsidRPr="0082717C">
        <w:rPr>
          <w:rFonts w:hint="eastAsia"/>
          <w:lang w:eastAsia="zh-CN"/>
        </w:rPr>
        <w:t xml:space="preserve"> </w:t>
      </w:r>
      <w:r w:rsidR="00892F45">
        <w:rPr>
          <w:rFonts w:hint="eastAsia"/>
          <w:lang w:eastAsia="zh-CN"/>
        </w:rPr>
        <w:t xml:space="preserve">there are two </w:t>
      </w:r>
      <w:r w:rsidR="00B93DF1">
        <w:rPr>
          <w:rFonts w:hint="eastAsia"/>
          <w:lang w:eastAsia="zh-CN"/>
        </w:rPr>
        <w:t>op</w:t>
      </w:r>
      <w:r w:rsidR="009842E7">
        <w:rPr>
          <w:rFonts w:hint="eastAsia"/>
          <w:lang w:eastAsia="zh-CN"/>
        </w:rPr>
        <w:t>t</w:t>
      </w:r>
      <w:r w:rsidR="00B93DF1">
        <w:rPr>
          <w:rFonts w:hint="eastAsia"/>
          <w:lang w:eastAsia="zh-CN"/>
        </w:rPr>
        <w:t>i</w:t>
      </w:r>
      <w:r w:rsidR="009842E7">
        <w:rPr>
          <w:rFonts w:hint="eastAsia"/>
          <w:lang w:eastAsia="zh-CN"/>
        </w:rPr>
        <w:t>ons</w:t>
      </w:r>
      <w:r w:rsidR="00892F45">
        <w:rPr>
          <w:rFonts w:hint="eastAsia"/>
          <w:lang w:eastAsia="zh-CN"/>
        </w:rPr>
        <w:t xml:space="preserve"> to </w:t>
      </w:r>
      <w:r w:rsidR="009F2D88">
        <w:rPr>
          <w:rFonts w:hint="eastAsia"/>
          <w:lang w:eastAsia="zh-CN"/>
        </w:rPr>
        <w:t>define</w:t>
      </w:r>
      <w:r w:rsidR="00892F45">
        <w:rPr>
          <w:rFonts w:hint="eastAsia"/>
          <w:lang w:eastAsia="zh-CN"/>
        </w:rPr>
        <w:t xml:space="preserve"> the </w:t>
      </w:r>
      <w:r w:rsidR="009F2D88">
        <w:rPr>
          <w:rFonts w:hint="eastAsia"/>
          <w:lang w:eastAsia="zh-CN"/>
        </w:rPr>
        <w:t xml:space="preserve">parameter </w:t>
      </w:r>
      <w:r w:rsidR="009F2D88">
        <w:rPr>
          <w:lang w:eastAsia="zh-CN"/>
        </w:rPr>
        <w:t>associated</w:t>
      </w:r>
      <w:r w:rsidR="009F2D88">
        <w:rPr>
          <w:rFonts w:hint="eastAsia"/>
          <w:lang w:eastAsia="zh-CN"/>
        </w:rPr>
        <w:t xml:space="preserve"> to</w:t>
      </w:r>
      <w:r w:rsidR="00892F45">
        <w:rPr>
          <w:rFonts w:hint="eastAsia"/>
          <w:lang w:eastAsia="zh-CN"/>
        </w:rPr>
        <w:t xml:space="preserve"> sPUCCH</w:t>
      </w:r>
      <w:r w:rsidR="009F2D88">
        <w:rPr>
          <w:rFonts w:hint="eastAsia"/>
          <w:lang w:eastAsia="zh-CN"/>
        </w:rPr>
        <w:t xml:space="preserve"> </w:t>
      </w:r>
      <w:r w:rsidR="009F2D88">
        <w:rPr>
          <w:lang w:eastAsia="zh-CN"/>
        </w:rPr>
        <w:t>physical</w:t>
      </w:r>
      <w:r w:rsidR="009F2D88">
        <w:rPr>
          <w:rFonts w:hint="eastAsia"/>
          <w:lang w:eastAsia="zh-CN"/>
        </w:rPr>
        <w:t xml:space="preserve"> resources</w:t>
      </w:r>
      <w:r w:rsidR="00892F45">
        <w:rPr>
          <w:rFonts w:hint="eastAsia"/>
          <w:lang w:eastAsia="zh-CN"/>
        </w:rPr>
        <w:t>:</w:t>
      </w:r>
    </w:p>
    <w:p w:rsidR="00892F45" w:rsidRDefault="009842E7" w:rsidP="0087751A">
      <w:pPr>
        <w:pStyle w:val="af0"/>
        <w:numPr>
          <w:ilvl w:val="0"/>
          <w:numId w:val="24"/>
        </w:numPr>
      </w:pPr>
      <w:r>
        <w:rPr>
          <w:rFonts w:hint="eastAsia"/>
        </w:rPr>
        <w:t>Opt</w:t>
      </w:r>
      <w:r w:rsidR="007A6D75">
        <w:t>i</w:t>
      </w:r>
      <w:r>
        <w:rPr>
          <w:rFonts w:hint="eastAsia"/>
        </w:rPr>
        <w:t>on</w:t>
      </w:r>
      <w:r w:rsidR="007A6D75">
        <w:t xml:space="preserve"> </w:t>
      </w:r>
      <w:r w:rsidR="00892F45">
        <w:rPr>
          <w:rFonts w:hint="eastAsia"/>
        </w:rPr>
        <w:t>1</w:t>
      </w:r>
      <w:r w:rsidR="0087751A">
        <w:t>:</w:t>
      </w:r>
      <w:r w:rsidR="00892F45">
        <w:rPr>
          <w:rFonts w:hint="eastAsia"/>
        </w:rPr>
        <w:t xml:space="preserve"> based on CCE index and resource offset </w:t>
      </w:r>
      <w:r w:rsidR="0087751A">
        <w:t>which</w:t>
      </w:r>
      <w:r w:rsidR="0087751A">
        <w:rPr>
          <w:rFonts w:hint="eastAsia"/>
        </w:rPr>
        <w:t xml:space="preserve"> </w:t>
      </w:r>
      <w:r w:rsidR="0004370B">
        <w:rPr>
          <w:rFonts w:hint="eastAsia"/>
        </w:rPr>
        <w:t xml:space="preserve">is </w:t>
      </w:r>
      <w:r w:rsidR="00892F45">
        <w:rPr>
          <w:rFonts w:hint="eastAsia"/>
        </w:rPr>
        <w:t xml:space="preserve">configured by RRC </w:t>
      </w:r>
      <w:r w:rsidR="004D604B">
        <w:rPr>
          <w:rFonts w:hint="eastAsia"/>
        </w:rPr>
        <w:t>layer</w:t>
      </w:r>
    </w:p>
    <w:p w:rsidR="0076379C" w:rsidRDefault="009842E7" w:rsidP="0087751A">
      <w:pPr>
        <w:pStyle w:val="af0"/>
        <w:numPr>
          <w:ilvl w:val="0"/>
          <w:numId w:val="24"/>
        </w:numPr>
      </w:pPr>
      <w:r>
        <w:rPr>
          <w:rFonts w:hint="eastAsia"/>
        </w:rPr>
        <w:t>Opt</w:t>
      </w:r>
      <w:r w:rsidR="007A6D75">
        <w:t>i</w:t>
      </w:r>
      <w:r>
        <w:rPr>
          <w:rFonts w:hint="eastAsia"/>
        </w:rPr>
        <w:t>on</w:t>
      </w:r>
      <w:r w:rsidR="007A6D75">
        <w:t xml:space="preserve"> </w:t>
      </w:r>
      <w:r w:rsidR="00892F45">
        <w:rPr>
          <w:rFonts w:hint="eastAsia"/>
        </w:rPr>
        <w:t>2</w:t>
      </w:r>
      <w:r w:rsidR="0087751A">
        <w:t>:</w:t>
      </w:r>
      <w:r w:rsidR="00892F45">
        <w:rPr>
          <w:rFonts w:hint="eastAsia"/>
        </w:rPr>
        <w:t xml:space="preserve"> </w:t>
      </w:r>
      <w:r w:rsidR="00365E6E">
        <w:rPr>
          <w:rFonts w:hint="eastAsia"/>
        </w:rPr>
        <w:t>indicated</w:t>
      </w:r>
      <w:r w:rsidR="00892F45">
        <w:rPr>
          <w:rFonts w:hint="eastAsia"/>
        </w:rPr>
        <w:t xml:space="preserve"> by </w:t>
      </w:r>
      <w:r w:rsidR="00365E6E">
        <w:rPr>
          <w:rFonts w:hint="eastAsia"/>
        </w:rPr>
        <w:t xml:space="preserve">ARI from available resources configured by </w:t>
      </w:r>
      <w:r w:rsidR="00892F45">
        <w:rPr>
          <w:rFonts w:hint="eastAsia"/>
        </w:rPr>
        <w:t xml:space="preserve">RRC </w:t>
      </w:r>
      <w:r w:rsidR="00365E6E">
        <w:rPr>
          <w:rFonts w:hint="eastAsia"/>
        </w:rPr>
        <w:t>signaling</w:t>
      </w:r>
      <w:r w:rsidR="00767D89">
        <w:t>.</w:t>
      </w:r>
    </w:p>
    <w:p w:rsidR="00E23B32" w:rsidRPr="00892F45" w:rsidRDefault="001350B8" w:rsidP="003C377F">
      <w:pPr>
        <w:rPr>
          <w:lang w:eastAsia="zh-CN"/>
        </w:rPr>
      </w:pPr>
      <w:r>
        <w:rPr>
          <w:rFonts w:hint="eastAsia"/>
          <w:lang w:eastAsia="zh-CN"/>
        </w:rPr>
        <w:t>Option</w:t>
      </w:r>
      <w:r w:rsidR="0027525D">
        <w:rPr>
          <w:lang w:eastAsia="zh-CN"/>
        </w:rPr>
        <w:t xml:space="preserve"> </w:t>
      </w:r>
      <w:r w:rsidR="00F536E1">
        <w:rPr>
          <w:rFonts w:hint="eastAsia"/>
          <w:lang w:eastAsia="zh-CN"/>
        </w:rPr>
        <w:t xml:space="preserve">1 </w:t>
      </w:r>
      <w:r w:rsidR="00231CC9">
        <w:rPr>
          <w:rFonts w:hint="eastAsia"/>
          <w:lang w:eastAsia="zh-CN"/>
        </w:rPr>
        <w:t>is</w:t>
      </w:r>
      <w:r w:rsidR="00451562">
        <w:rPr>
          <w:lang w:eastAsia="zh-CN"/>
        </w:rPr>
        <w:t xml:space="preserve"> one</w:t>
      </w:r>
      <w:r w:rsidR="00231CC9">
        <w:rPr>
          <w:rFonts w:hint="eastAsia"/>
          <w:lang w:eastAsia="zh-CN"/>
        </w:rPr>
        <w:t xml:space="preserve"> kind of implicit mapping and related to CCE index</w:t>
      </w:r>
      <w:r w:rsidR="0027525D">
        <w:rPr>
          <w:lang w:eastAsia="zh-CN"/>
        </w:rPr>
        <w:t>.</w:t>
      </w:r>
      <w:r w:rsidR="0027525D">
        <w:rPr>
          <w:rFonts w:hint="eastAsia"/>
          <w:lang w:eastAsia="zh-CN"/>
        </w:rPr>
        <w:t xml:space="preserve"> </w:t>
      </w:r>
      <w:r w:rsidR="0027525D">
        <w:rPr>
          <w:lang w:eastAsia="zh-CN"/>
        </w:rPr>
        <w:t>T</w:t>
      </w:r>
      <w:r w:rsidR="0027525D">
        <w:rPr>
          <w:rFonts w:hint="eastAsia"/>
          <w:lang w:eastAsia="zh-CN"/>
        </w:rPr>
        <w:t xml:space="preserve">he </w:t>
      </w:r>
      <w:r w:rsidR="00F475A8">
        <w:rPr>
          <w:rFonts w:hint="eastAsia"/>
          <w:lang w:eastAsia="zh-CN"/>
        </w:rPr>
        <w:t xml:space="preserve">resource offset </w:t>
      </w:r>
      <w:r w:rsidR="00294BA7">
        <w:rPr>
          <w:rFonts w:hint="eastAsia"/>
          <w:lang w:eastAsia="zh-CN"/>
        </w:rPr>
        <w:t>could be a</w:t>
      </w:r>
      <w:r w:rsidR="00F475A8">
        <w:rPr>
          <w:rFonts w:hint="eastAsia"/>
          <w:lang w:eastAsia="zh-CN"/>
        </w:rPr>
        <w:t xml:space="preserve"> value related to different sPUCCH length or the sPUCCH format</w:t>
      </w:r>
      <w:r w:rsidR="00451562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451562">
        <w:rPr>
          <w:lang w:eastAsia="zh-CN"/>
        </w:rPr>
        <w:t>O</w:t>
      </w:r>
      <w:r>
        <w:rPr>
          <w:rFonts w:hint="eastAsia"/>
          <w:lang w:eastAsia="zh-CN"/>
        </w:rPr>
        <w:t>ption</w:t>
      </w:r>
      <w:r w:rsidR="004E19D4">
        <w:rPr>
          <w:lang w:eastAsia="zh-CN"/>
        </w:rPr>
        <w:t xml:space="preserve"> </w:t>
      </w:r>
      <w:r w:rsidR="00231CC9">
        <w:rPr>
          <w:rFonts w:hint="eastAsia"/>
          <w:lang w:eastAsia="zh-CN"/>
        </w:rPr>
        <w:t xml:space="preserve">2 is </w:t>
      </w:r>
      <w:r w:rsidR="004A1F27">
        <w:rPr>
          <w:rFonts w:hint="eastAsia"/>
          <w:lang w:eastAsia="zh-CN"/>
        </w:rPr>
        <w:t xml:space="preserve">simple </w:t>
      </w:r>
      <w:r w:rsidR="00231CC9">
        <w:rPr>
          <w:rFonts w:hint="eastAsia"/>
          <w:lang w:eastAsia="zh-CN"/>
        </w:rPr>
        <w:t>explicit mapping</w:t>
      </w:r>
      <w:r w:rsidR="004E19D4">
        <w:rPr>
          <w:lang w:eastAsia="zh-CN"/>
        </w:rPr>
        <w:t>. T</w:t>
      </w:r>
      <w:r w:rsidR="00F475A8">
        <w:rPr>
          <w:rFonts w:hint="eastAsia"/>
          <w:lang w:eastAsia="zh-CN"/>
        </w:rPr>
        <w:t>his parameter is also related to different sPUCCH length or the sPUCCH format</w:t>
      </w:r>
      <w:r w:rsidR="00231CC9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Simi</w:t>
      </w:r>
      <w:r w:rsidR="00873CC2">
        <w:rPr>
          <w:rFonts w:hint="eastAsia"/>
          <w:lang w:eastAsia="zh-CN"/>
        </w:rPr>
        <w:t>lar in</w:t>
      </w:r>
      <w:r>
        <w:rPr>
          <w:rFonts w:hint="eastAsia"/>
          <w:lang w:eastAsia="zh-CN"/>
        </w:rPr>
        <w:t xml:space="preserve"> PUCCH, sPUCCH with</w:t>
      </w:r>
      <w:r w:rsidR="003C377F">
        <w:rPr>
          <w:rFonts w:hint="eastAsia"/>
          <w:lang w:eastAsia="zh-CN"/>
        </w:rPr>
        <w:t xml:space="preserve"> small payload, such as ACK/NACK for one cell, </w:t>
      </w:r>
      <w:r>
        <w:rPr>
          <w:rFonts w:hint="eastAsia"/>
          <w:lang w:eastAsia="zh-CN"/>
        </w:rPr>
        <w:t>could r</w:t>
      </w:r>
      <w:r w:rsidR="00294BA7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u</w:t>
      </w:r>
      <w:r w:rsidR="00294BA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 the option1</w:t>
      </w:r>
      <w:r w:rsidRPr="001350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which is flexible and contains a dynamic parameter CCE index</w:t>
      </w:r>
      <w:r w:rsidR="00451562">
        <w:rPr>
          <w:lang w:eastAsia="zh-CN"/>
        </w:rPr>
        <w:t xml:space="preserve">. </w:t>
      </w:r>
      <w:r w:rsidR="00211DA9">
        <w:rPr>
          <w:lang w:eastAsia="zh-CN"/>
        </w:rPr>
        <w:t>B</w:t>
      </w:r>
      <w:r w:rsidR="00173988" w:rsidRPr="00173988">
        <w:rPr>
          <w:rFonts w:hint="eastAsia"/>
          <w:lang w:eastAsia="zh-CN"/>
        </w:rPr>
        <w:t>esides,</w:t>
      </w:r>
      <w:r w:rsidR="00173988" w:rsidRPr="00173988">
        <w:rPr>
          <w:rFonts w:hint="eastAsia"/>
        </w:rPr>
        <w:t xml:space="preserve"> </w:t>
      </w:r>
      <w:r w:rsidR="00173988" w:rsidRPr="00173988">
        <w:rPr>
          <w:rFonts w:hint="eastAsia"/>
          <w:lang w:eastAsia="zh-CN"/>
        </w:rPr>
        <w:t xml:space="preserve">it also could be set based on </w:t>
      </w:r>
      <w:r w:rsidR="004642E1">
        <w:rPr>
          <w:rFonts w:hint="eastAsia"/>
          <w:lang w:eastAsia="zh-CN"/>
        </w:rPr>
        <w:t>Option 2</w:t>
      </w:r>
      <w:r w:rsidR="00173988" w:rsidRPr="00173988">
        <w:rPr>
          <w:rFonts w:hint="eastAsia"/>
        </w:rPr>
        <w:t>.</w:t>
      </w:r>
      <w:r w:rsidRPr="00173988">
        <w:rPr>
          <w:rFonts w:hint="eastAsia"/>
          <w:lang w:eastAsia="zh-CN"/>
        </w:rPr>
        <w:t xml:space="preserve"> sPUCCH </w:t>
      </w:r>
      <w:r w:rsidRPr="00173988">
        <w:rPr>
          <w:lang w:eastAsia="zh-CN"/>
        </w:rPr>
        <w:t>with</w:t>
      </w:r>
      <w:r w:rsidRPr="00173988">
        <w:rPr>
          <w:rFonts w:hint="eastAsia"/>
          <w:lang w:eastAsia="zh-CN"/>
        </w:rPr>
        <w:t xml:space="preserve"> high payload could r</w:t>
      </w:r>
      <w:r w:rsidR="00294BA7" w:rsidRPr="00173988">
        <w:rPr>
          <w:rFonts w:hint="eastAsia"/>
          <w:lang w:eastAsia="zh-CN"/>
        </w:rPr>
        <w:t>e</w:t>
      </w:r>
      <w:r w:rsidRPr="00173988">
        <w:rPr>
          <w:rFonts w:hint="eastAsia"/>
          <w:lang w:eastAsia="zh-CN"/>
        </w:rPr>
        <w:t>u</w:t>
      </w:r>
      <w:r w:rsidR="00294BA7" w:rsidRPr="00173988">
        <w:rPr>
          <w:rFonts w:hint="eastAsia"/>
          <w:lang w:eastAsia="zh-CN"/>
        </w:rPr>
        <w:t>s</w:t>
      </w:r>
      <w:r w:rsidRPr="00173988">
        <w:rPr>
          <w:rFonts w:hint="eastAsia"/>
          <w:lang w:eastAsia="zh-CN"/>
        </w:rPr>
        <w:t>e the option</w:t>
      </w:r>
      <w:r w:rsidR="00211DA9">
        <w:rPr>
          <w:lang w:eastAsia="zh-CN"/>
        </w:rPr>
        <w:t xml:space="preserve"> </w:t>
      </w:r>
      <w:r w:rsidRPr="00173988">
        <w:rPr>
          <w:rFonts w:hint="eastAsia"/>
          <w:lang w:eastAsia="zh-CN"/>
        </w:rPr>
        <w:t>2</w:t>
      </w:r>
      <w:r w:rsidR="00211DA9">
        <w:rPr>
          <w:lang w:eastAsia="zh-CN"/>
        </w:rPr>
        <w:t>. H</w:t>
      </w:r>
      <w:r w:rsidR="000A1E54" w:rsidRPr="00173988">
        <w:rPr>
          <w:rFonts w:hint="eastAsia"/>
          <w:lang w:eastAsia="zh-CN"/>
        </w:rPr>
        <w:t>ence</w:t>
      </w:r>
      <w:r w:rsidR="00F8416E">
        <w:rPr>
          <w:lang w:eastAsia="zh-CN"/>
        </w:rPr>
        <w:t xml:space="preserve"> </w:t>
      </w:r>
      <w:r w:rsidR="000A1E54" w:rsidRPr="00173988">
        <w:rPr>
          <w:rFonts w:hint="eastAsia"/>
          <w:lang w:eastAsia="zh-CN"/>
        </w:rPr>
        <w:t>f</w:t>
      </w:r>
      <w:r w:rsidR="000A1E54" w:rsidRPr="00173988">
        <w:rPr>
          <w:rFonts w:hint="eastAsia"/>
        </w:rPr>
        <w:t>or sPUCCH of high payload</w:t>
      </w:r>
      <w:r w:rsidR="002243FB" w:rsidRPr="00173988">
        <w:t>, ARI</w:t>
      </w:r>
      <w:r w:rsidR="004642E1">
        <w:rPr>
          <w:rFonts w:hint="eastAsia"/>
          <w:lang w:eastAsia="zh-CN"/>
        </w:rPr>
        <w:t xml:space="preserve"> is </w:t>
      </w:r>
      <w:r w:rsidR="004642E1" w:rsidRPr="00E9040D">
        <w:t xml:space="preserve">used to determine the </w:t>
      </w:r>
      <w:r w:rsidR="004642E1">
        <w:rPr>
          <w:rFonts w:hint="eastAsia"/>
          <w:lang w:eastAsia="zh-CN"/>
        </w:rPr>
        <w:t>s</w:t>
      </w:r>
      <w:r w:rsidR="004642E1" w:rsidRPr="00E9040D">
        <w:t>PUCCH resource from</w:t>
      </w:r>
      <w:r w:rsidR="004642E1">
        <w:rPr>
          <w:rFonts w:hint="eastAsia"/>
          <w:lang w:eastAsia="zh-CN"/>
        </w:rPr>
        <w:t xml:space="preserve"> the available resources</w:t>
      </w:r>
      <w:r w:rsidR="004642E1" w:rsidRPr="00E9040D">
        <w:t xml:space="preserve"> configured by higher layer</w:t>
      </w:r>
      <w:r w:rsidR="004642E1">
        <w:rPr>
          <w:rFonts w:hint="eastAsia"/>
          <w:lang w:eastAsia="zh-CN"/>
        </w:rPr>
        <w:t>.</w:t>
      </w:r>
      <w:r w:rsidR="000A1E54" w:rsidRPr="00173988">
        <w:rPr>
          <w:rFonts w:hint="eastAsia"/>
          <w:lang w:eastAsia="zh-CN"/>
        </w:rPr>
        <w:t xml:space="preserve"> </w:t>
      </w:r>
    </w:p>
    <w:p w:rsidR="00E23B32" w:rsidRDefault="00EA4C00" w:rsidP="00CC49E1">
      <w:pPr>
        <w:rPr>
          <w:b/>
          <w:lang w:eastAsia="zh-CN"/>
        </w:rPr>
      </w:pPr>
      <w:r w:rsidRPr="00F6420C">
        <w:rPr>
          <w:rFonts w:hint="eastAsia"/>
          <w:b/>
          <w:lang w:eastAsia="zh-CN"/>
        </w:rPr>
        <w:t>Proposal</w:t>
      </w:r>
      <w:r w:rsidR="00B43B8B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3</w:t>
      </w:r>
      <w:r w:rsidR="00231CC9" w:rsidRPr="00F6420C">
        <w:rPr>
          <w:rFonts w:hint="eastAsia"/>
          <w:b/>
          <w:lang w:eastAsia="zh-CN"/>
        </w:rPr>
        <w:t>:</w:t>
      </w:r>
      <w:r w:rsidR="004642E1">
        <w:rPr>
          <w:rFonts w:hint="eastAsia"/>
          <w:b/>
          <w:lang w:eastAsia="zh-CN"/>
        </w:rPr>
        <w:t xml:space="preserve"> Reuse the current mapping rule for legacy PUCCH to indicate </w:t>
      </w:r>
      <w:r w:rsidR="00231CC9" w:rsidRPr="00F6420C">
        <w:rPr>
          <w:rFonts w:hint="eastAsia"/>
          <w:b/>
          <w:lang w:eastAsia="zh-CN"/>
        </w:rPr>
        <w:t>sPUCCH resource</w:t>
      </w:r>
      <w:r w:rsidR="00A54639">
        <w:rPr>
          <w:rFonts w:hint="eastAsia"/>
          <w:b/>
          <w:lang w:eastAsia="zh-CN"/>
        </w:rPr>
        <w:t>.</w:t>
      </w:r>
    </w:p>
    <w:bookmarkEnd w:id="2"/>
    <w:p w:rsidR="00CB32FA" w:rsidRPr="00BD7A5B" w:rsidRDefault="00CB32FA" w:rsidP="001F2531">
      <w:pPr>
        <w:rPr>
          <w:b/>
          <w:lang w:eastAsia="zh-CN"/>
        </w:rPr>
      </w:pPr>
    </w:p>
    <w:p w:rsidR="00297E27" w:rsidRPr="0094773F" w:rsidRDefault="00297E27" w:rsidP="00297E27">
      <w:pPr>
        <w:pStyle w:val="1"/>
        <w:rPr>
          <w:lang w:eastAsia="zh-CN"/>
        </w:rPr>
      </w:pPr>
      <w:r w:rsidRPr="0094773F">
        <w:rPr>
          <w:lang w:eastAsia="zh-CN"/>
        </w:rPr>
        <w:t>Conclusion</w:t>
      </w:r>
    </w:p>
    <w:p w:rsidR="00E41E6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A04E6B">
        <w:rPr>
          <w:rFonts w:hint="eastAsia"/>
          <w:lang w:eastAsia="zh-CN"/>
        </w:rPr>
        <w:t xml:space="preserve"> </w:t>
      </w:r>
      <w:r w:rsidR="004A1F27">
        <w:rPr>
          <w:rFonts w:hint="eastAsia"/>
          <w:lang w:eastAsia="zh-CN"/>
        </w:rPr>
        <w:t>sPUCCH</w:t>
      </w:r>
      <w:r w:rsidR="00A04E6B">
        <w:rPr>
          <w:rFonts w:hint="eastAsia"/>
          <w:lang w:eastAsia="zh-CN"/>
        </w:rPr>
        <w:t xml:space="preserve"> </w:t>
      </w:r>
      <w:r w:rsidR="004A1F27">
        <w:rPr>
          <w:lang w:eastAsia="zh-CN"/>
        </w:rPr>
        <w:t>physical</w:t>
      </w:r>
      <w:r w:rsidR="004A1F27">
        <w:rPr>
          <w:rFonts w:hint="eastAsia"/>
          <w:lang w:eastAsia="zh-CN"/>
        </w:rPr>
        <w:t xml:space="preserve"> resources</w:t>
      </w:r>
      <w:r w:rsidR="0017232D">
        <w:rPr>
          <w:rFonts w:hint="eastAsia"/>
          <w:lang w:eastAsia="zh-CN"/>
        </w:rPr>
        <w:t xml:space="preserve"> issue</w:t>
      </w:r>
      <w:r w:rsidR="004A1F27">
        <w:rPr>
          <w:rFonts w:hint="eastAsia"/>
          <w:lang w:eastAsia="zh-CN"/>
        </w:rPr>
        <w:t xml:space="preserve"> </w:t>
      </w:r>
      <w:r w:rsidR="00A04E6B">
        <w:rPr>
          <w:rFonts w:hint="eastAsia"/>
          <w:lang w:eastAsia="zh-CN"/>
        </w:rPr>
        <w:t>is discussed</w:t>
      </w:r>
      <w:r w:rsidR="0037191F" w:rsidRPr="0094773F">
        <w:rPr>
          <w:lang w:eastAsia="zh-CN"/>
        </w:rPr>
        <w:t>.</w:t>
      </w:r>
      <w:r w:rsidR="00B90B44" w:rsidRPr="0094773F">
        <w:rPr>
          <w:lang w:eastAsia="zh-CN"/>
        </w:rPr>
        <w:t xml:space="preserve"> </w:t>
      </w:r>
      <w:r w:rsidR="005A7EF9">
        <w:rPr>
          <w:rFonts w:hint="eastAsia"/>
          <w:lang w:eastAsia="zh-CN"/>
        </w:rPr>
        <w:t>O</w:t>
      </w:r>
      <w:r w:rsidR="005A7EF9">
        <w:rPr>
          <w:lang w:eastAsia="zh-CN"/>
        </w:rPr>
        <w:t>u</w:t>
      </w:r>
      <w:r w:rsidR="005A7EF9">
        <w:rPr>
          <w:rFonts w:hint="eastAsia"/>
          <w:lang w:eastAsia="zh-CN"/>
        </w:rPr>
        <w:t xml:space="preserve">r </w:t>
      </w:r>
      <w:r w:rsidR="005A7EF9">
        <w:rPr>
          <w:lang w:eastAsia="zh-CN"/>
        </w:rPr>
        <w:t>conclusion</w:t>
      </w:r>
      <w:r w:rsidR="005A7EF9">
        <w:rPr>
          <w:rFonts w:hint="eastAsia"/>
          <w:lang w:eastAsia="zh-CN"/>
        </w:rPr>
        <w:t xml:space="preserve"> and proposal are as follows:</w:t>
      </w:r>
    </w:p>
    <w:p w:rsidR="004A1F27" w:rsidRPr="000B6B24" w:rsidRDefault="00EA4C00" w:rsidP="004A1F27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Pr="000B6B24">
        <w:rPr>
          <w:rFonts w:hint="eastAsia"/>
          <w:b/>
          <w:lang w:eastAsia="zh-CN"/>
        </w:rPr>
        <w:t xml:space="preserve">1: sPUCCH </w:t>
      </w:r>
      <w:r w:rsidRPr="000B6B24">
        <w:rPr>
          <w:b/>
          <w:lang w:eastAsia="zh-CN"/>
        </w:rPr>
        <w:t>resource</w:t>
      </w:r>
      <w:r>
        <w:rPr>
          <w:rFonts w:hint="eastAsia"/>
          <w:b/>
          <w:lang w:eastAsia="zh-CN"/>
        </w:rPr>
        <w:t>s</w:t>
      </w:r>
      <w:r w:rsidRPr="000B6B24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are</w:t>
      </w:r>
      <w:r w:rsidRPr="000B6B24">
        <w:rPr>
          <w:rFonts w:hint="eastAsia"/>
          <w:b/>
          <w:lang w:eastAsia="zh-CN"/>
        </w:rPr>
        <w:t xml:space="preserve"> allocated to the edges of uplink cell bandwidth, and is next to legacy 1ms PUCCH that is nearest to the edges of bandwidth.</w:t>
      </w:r>
    </w:p>
    <w:p w:rsidR="00C824F3" w:rsidRPr="00212F44" w:rsidRDefault="00C824F3" w:rsidP="00C824F3">
      <w:pPr>
        <w:rPr>
          <w:b/>
          <w:color w:val="000000" w:themeColor="text1"/>
          <w:lang w:eastAsia="zh-CN"/>
        </w:rPr>
      </w:pPr>
      <w:r w:rsidRPr="00212F44">
        <w:rPr>
          <w:rFonts w:hint="eastAsia"/>
          <w:b/>
          <w:color w:val="000000" w:themeColor="text1"/>
          <w:lang w:eastAsia="zh-CN"/>
        </w:rPr>
        <w:lastRenderedPageBreak/>
        <w:t>Proposal</w:t>
      </w:r>
      <w:r>
        <w:rPr>
          <w:b/>
          <w:color w:val="000000" w:themeColor="text1"/>
          <w:lang w:eastAsia="zh-CN"/>
        </w:rPr>
        <w:t xml:space="preserve"> </w:t>
      </w:r>
      <w:r w:rsidRPr="00212F44">
        <w:rPr>
          <w:rFonts w:hint="eastAsia"/>
          <w:b/>
          <w:color w:val="000000" w:themeColor="text1"/>
          <w:lang w:eastAsia="zh-CN"/>
        </w:rPr>
        <w:t xml:space="preserve">2: sPUCCH frequency resource for different TTI lengths </w:t>
      </w:r>
      <w:r>
        <w:rPr>
          <w:b/>
          <w:color w:val="000000" w:themeColor="text1"/>
          <w:lang w:eastAsia="zh-CN"/>
        </w:rPr>
        <w:t>can</w:t>
      </w:r>
      <w:r w:rsidRPr="00212F44">
        <w:rPr>
          <w:rFonts w:hint="eastAsia"/>
          <w:b/>
          <w:color w:val="000000" w:themeColor="text1"/>
          <w:lang w:eastAsia="zh-CN"/>
        </w:rPr>
        <w:t xml:space="preserve"> be </w:t>
      </w:r>
      <w:r>
        <w:rPr>
          <w:b/>
          <w:color w:val="000000" w:themeColor="text1"/>
          <w:lang w:eastAsia="zh-CN"/>
        </w:rPr>
        <w:t>located in different frequency subband</w:t>
      </w:r>
      <w:r w:rsidR="009A02D8">
        <w:rPr>
          <w:b/>
          <w:color w:val="000000" w:themeColor="text1"/>
          <w:lang w:eastAsia="zh-CN"/>
        </w:rPr>
        <w:t>s</w:t>
      </w:r>
      <w:r>
        <w:rPr>
          <w:b/>
          <w:color w:val="000000" w:themeColor="text1"/>
          <w:lang w:eastAsia="zh-CN"/>
        </w:rPr>
        <w:t xml:space="preserve"> or </w:t>
      </w:r>
      <w:r w:rsidRPr="00212F44">
        <w:rPr>
          <w:rFonts w:hint="eastAsia"/>
          <w:b/>
          <w:color w:val="000000" w:themeColor="text1"/>
          <w:lang w:eastAsia="zh-CN"/>
        </w:rPr>
        <w:t>separate</w:t>
      </w:r>
      <w:r>
        <w:rPr>
          <w:b/>
          <w:color w:val="000000" w:themeColor="text1"/>
          <w:lang w:eastAsia="zh-CN"/>
        </w:rPr>
        <w:t xml:space="preserve">d in the same subband by CDM </w:t>
      </w:r>
      <w:bookmarkStart w:id="3" w:name="_GoBack"/>
      <w:bookmarkEnd w:id="3"/>
      <w:r>
        <w:rPr>
          <w:b/>
          <w:color w:val="000000" w:themeColor="text1"/>
          <w:lang w:eastAsia="zh-CN"/>
        </w:rPr>
        <w:t xml:space="preserve">with </w:t>
      </w:r>
      <w:r>
        <w:rPr>
          <w:rFonts w:hint="eastAsia"/>
          <w:b/>
          <w:color w:val="000000" w:themeColor="text1"/>
          <w:lang w:eastAsia="zh-CN"/>
        </w:rPr>
        <w:t>different</w:t>
      </w:r>
      <w:r>
        <w:rPr>
          <w:b/>
          <w:color w:val="000000" w:themeColor="text1"/>
          <w:lang w:eastAsia="zh-CN"/>
        </w:rPr>
        <w:t xml:space="preserve"> DMRS</w:t>
      </w:r>
      <w:r>
        <w:rPr>
          <w:rFonts w:hint="eastAsia"/>
          <w:b/>
          <w:color w:val="000000" w:themeColor="text1"/>
          <w:lang w:eastAsia="zh-CN"/>
        </w:rPr>
        <w:t xml:space="preserve"> </w:t>
      </w:r>
      <w:r>
        <w:rPr>
          <w:b/>
          <w:color w:val="000000" w:themeColor="text1"/>
          <w:lang w:eastAsia="zh-CN"/>
        </w:rPr>
        <w:t>c</w:t>
      </w:r>
      <w:r>
        <w:rPr>
          <w:rFonts w:hint="eastAsia"/>
          <w:b/>
          <w:color w:val="000000" w:themeColor="text1"/>
          <w:lang w:eastAsia="zh-CN"/>
        </w:rPr>
        <w:t>yclic shifts.</w:t>
      </w:r>
    </w:p>
    <w:p w:rsidR="00C97E73" w:rsidRDefault="00C97E73" w:rsidP="00C97E73">
      <w:pPr>
        <w:rPr>
          <w:b/>
          <w:lang w:eastAsia="zh-CN"/>
        </w:rPr>
      </w:pPr>
      <w:r w:rsidRPr="00F6420C">
        <w:rPr>
          <w:rFonts w:hint="eastAsia"/>
          <w:b/>
          <w:lang w:eastAsia="zh-CN"/>
        </w:rPr>
        <w:t>Proposal</w:t>
      </w:r>
      <w:r w:rsidR="00540DFB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3</w:t>
      </w:r>
      <w:r w:rsidRPr="00F6420C">
        <w:rPr>
          <w:rFonts w:hint="eastAsia"/>
          <w:b/>
          <w:lang w:eastAsia="zh-CN"/>
        </w:rPr>
        <w:t xml:space="preserve">: </w:t>
      </w:r>
      <w:r w:rsidR="004642E1">
        <w:rPr>
          <w:rFonts w:hint="eastAsia"/>
          <w:b/>
          <w:lang w:eastAsia="zh-CN"/>
        </w:rPr>
        <w:t xml:space="preserve">Reuse the current mapping rule for legacy PUCCH to indicate </w:t>
      </w:r>
      <w:r w:rsidR="004642E1" w:rsidRPr="00F6420C">
        <w:rPr>
          <w:rFonts w:hint="eastAsia"/>
          <w:b/>
          <w:lang w:eastAsia="zh-CN"/>
        </w:rPr>
        <w:t>sPUCCH resource</w:t>
      </w:r>
      <w:r w:rsidR="004642E1">
        <w:rPr>
          <w:rFonts w:hint="eastAsia"/>
          <w:b/>
          <w:lang w:eastAsia="zh-CN"/>
        </w:rPr>
        <w:t>.</w:t>
      </w:r>
    </w:p>
    <w:p w:rsidR="0042240C" w:rsidRPr="00C97E73" w:rsidRDefault="0042240C" w:rsidP="00B40150">
      <w:pPr>
        <w:rPr>
          <w:lang w:eastAsia="zh-CN"/>
        </w:rPr>
      </w:pPr>
    </w:p>
    <w:p w:rsidR="00111C6E" w:rsidRPr="0094773F" w:rsidRDefault="00111C6E" w:rsidP="00A83CF6">
      <w:pPr>
        <w:pStyle w:val="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FE11DD" w:rsidRDefault="00FE11DD" w:rsidP="00F6420C">
      <w:pPr>
        <w:pStyle w:val="References"/>
        <w:rPr>
          <w:lang w:eastAsia="zh-CN"/>
        </w:rPr>
      </w:pPr>
      <w:r>
        <w:rPr>
          <w:rFonts w:hint="eastAsia"/>
          <w:bCs/>
          <w:color w:val="000000"/>
          <w:lang w:eastAsia="zh-CN"/>
        </w:rPr>
        <w:t xml:space="preserve">TS </w:t>
      </w:r>
      <w:r w:rsidR="001E289C" w:rsidRPr="00FE11DD">
        <w:rPr>
          <w:rFonts w:hint="eastAsia"/>
          <w:bCs/>
          <w:color w:val="000000"/>
          <w:lang w:eastAsia="zh-CN"/>
        </w:rPr>
        <w:t>36.211</w:t>
      </w:r>
      <w:r>
        <w:rPr>
          <w:rFonts w:hint="eastAsia"/>
          <w:bCs/>
          <w:color w:val="000000"/>
          <w:lang w:eastAsia="zh-CN"/>
        </w:rPr>
        <w:t xml:space="preserve"> </w:t>
      </w:r>
      <w:r w:rsidR="00CB32FA" w:rsidRPr="00FE11DD">
        <w:rPr>
          <w:rFonts w:hint="eastAsia"/>
          <w:bCs/>
          <w:color w:val="000000"/>
          <w:lang w:eastAsia="zh-CN"/>
        </w:rPr>
        <w:t>,</w:t>
      </w:r>
      <w:r w:rsidR="00B854D7" w:rsidRPr="00FE11DD">
        <w:rPr>
          <w:rFonts w:eastAsia="MS Mincho" w:hint="eastAsia"/>
          <w:lang w:eastAsia="ja-JP"/>
        </w:rPr>
        <w:t xml:space="preserve"> </w:t>
      </w:r>
      <w:r w:rsidR="00CB32FA" w:rsidRPr="00FE11DD">
        <w:rPr>
          <w:rFonts w:eastAsia="MS Mincho"/>
          <w:lang w:eastAsia="ja-JP"/>
        </w:rPr>
        <w:t>“</w:t>
      </w:r>
      <w:r w:rsidRPr="00FE11DD">
        <w:rPr>
          <w:rFonts w:eastAsia="MS Mincho"/>
          <w:lang w:eastAsia="ja-JP"/>
        </w:rPr>
        <w:t>Evolved Universal Terrestrial Radio Access (E-UTRA); Physical channels and modulation</w:t>
      </w:r>
      <w:r w:rsidR="00CB32FA" w:rsidRPr="00FE11DD">
        <w:rPr>
          <w:rFonts w:eastAsia="MS Mincho"/>
          <w:lang w:eastAsia="ja-JP"/>
        </w:rPr>
        <w:t>”</w:t>
      </w:r>
    </w:p>
    <w:p w:rsidR="00F6420C" w:rsidRDefault="002D5DC6" w:rsidP="00F6420C">
      <w:pPr>
        <w:pStyle w:val="References"/>
        <w:rPr>
          <w:lang w:eastAsia="zh-CN"/>
        </w:rPr>
      </w:pPr>
      <w:hyperlink r:id="rId17" w:history="1">
        <w:r w:rsidR="00FE11DD" w:rsidRPr="00FE11DD">
          <w:rPr>
            <w:bCs/>
            <w:color w:val="000000"/>
            <w:lang w:eastAsia="zh-CN"/>
          </w:rPr>
          <w:t>R1-166152</w:t>
        </w:r>
      </w:hyperlink>
      <w:r w:rsidR="00FE11DD" w:rsidRPr="00FE11DD">
        <w:rPr>
          <w:rFonts w:hint="eastAsia"/>
          <w:bCs/>
          <w:color w:val="000000"/>
          <w:lang w:eastAsia="zh-CN"/>
        </w:rPr>
        <w:t xml:space="preserve">, </w:t>
      </w:r>
      <w:r w:rsidR="00FE11DD" w:rsidRPr="00FE11DD">
        <w:rPr>
          <w:bCs/>
          <w:color w:val="000000"/>
          <w:lang w:eastAsia="zh-CN"/>
        </w:rPr>
        <w:t>“PU</w:t>
      </w:r>
      <w:r w:rsidR="00FE11DD" w:rsidRPr="00FE11DD">
        <w:rPr>
          <w:rFonts w:eastAsia="MS Mincho"/>
          <w:lang w:eastAsia="ja-JP"/>
        </w:rPr>
        <w:t>CCH design for short TTI</w:t>
      </w:r>
      <w:r w:rsidR="00FE11DD">
        <w:rPr>
          <w:lang w:eastAsia="zh-CN"/>
        </w:rPr>
        <w:t>”</w:t>
      </w:r>
      <w:r w:rsidR="00FE11DD">
        <w:rPr>
          <w:rFonts w:hint="eastAsia"/>
          <w:lang w:eastAsia="zh-CN"/>
        </w:rPr>
        <w:t>,</w:t>
      </w:r>
      <w:r w:rsidR="00FE11DD">
        <w:rPr>
          <w:lang w:eastAsia="zh-CN"/>
        </w:rPr>
        <w:t xml:space="preserve"> </w:t>
      </w:r>
      <w:r w:rsidR="00FE11DD" w:rsidRPr="00FE11DD">
        <w:rPr>
          <w:rFonts w:eastAsia="MS Mincho"/>
          <w:lang w:eastAsia="ja-JP"/>
        </w:rPr>
        <w:t>Huawei, HiSilicon</w:t>
      </w:r>
      <w:r w:rsidR="00FE6393" w:rsidRPr="00A11CF9">
        <w:rPr>
          <w:lang w:eastAsia="zh-CN"/>
        </w:rPr>
        <w:t>, 3GPP RAN1 #8</w:t>
      </w:r>
      <w:r w:rsidR="00FE6393">
        <w:rPr>
          <w:rFonts w:hint="eastAsia"/>
          <w:lang w:eastAsia="zh-CN"/>
        </w:rPr>
        <w:t>6, Aug. 22-26, 2016.</w:t>
      </w:r>
    </w:p>
    <w:sectPr w:rsidR="00F6420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DC6" w:rsidRDefault="002D5DC6">
      <w:r>
        <w:separator/>
      </w:r>
    </w:p>
  </w:endnote>
  <w:endnote w:type="continuationSeparator" w:id="0">
    <w:p w:rsidR="002D5DC6" w:rsidRDefault="002D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DC6" w:rsidRDefault="002D5DC6">
      <w:r>
        <w:separator/>
      </w:r>
    </w:p>
  </w:footnote>
  <w:footnote w:type="continuationSeparator" w:id="0">
    <w:p w:rsidR="002D5DC6" w:rsidRDefault="002D5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7297"/>
    <w:multiLevelType w:val="hybridMultilevel"/>
    <w:tmpl w:val="A2C00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C2010"/>
    <w:multiLevelType w:val="hybridMultilevel"/>
    <w:tmpl w:val="DB7E1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AFC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06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48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8F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04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9CE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260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FD30F1"/>
    <w:multiLevelType w:val="hybridMultilevel"/>
    <w:tmpl w:val="AE82354A"/>
    <w:lvl w:ilvl="0" w:tplc="C2D4B9EC">
      <w:start w:val="2478"/>
      <w:numFmt w:val="bullet"/>
      <w:lvlText w:val="•"/>
      <w:lvlJc w:val="left"/>
      <w:pPr>
        <w:ind w:left="85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 w15:restartNumberingAfterBreak="0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9" w15:restartNumberingAfterBreak="0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宋体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486464F8"/>
    <w:multiLevelType w:val="hybridMultilevel"/>
    <w:tmpl w:val="790E9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31989"/>
    <w:multiLevelType w:val="hybridMultilevel"/>
    <w:tmpl w:val="BC0A7DAA"/>
    <w:lvl w:ilvl="0" w:tplc="B20E2F8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D6116F9"/>
    <w:multiLevelType w:val="hybridMultilevel"/>
    <w:tmpl w:val="FC9A4F5A"/>
    <w:lvl w:ilvl="0" w:tplc="B5447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CAD446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269F4E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6746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CB0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C1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E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05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2C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3"/>
  </w:num>
  <w:num w:numId="5">
    <w:abstractNumId w:val="14"/>
  </w:num>
  <w:num w:numId="6">
    <w:abstractNumId w:val="16"/>
  </w:num>
  <w:num w:numId="7">
    <w:abstractNumId w:val="9"/>
  </w:num>
  <w:num w:numId="8">
    <w:abstractNumId w:val="8"/>
  </w:num>
  <w:num w:numId="9">
    <w:abstractNumId w:val="5"/>
    <w:lvlOverride w:ilvl="0">
      <w:startOverride w:val="3"/>
    </w:lvlOverride>
  </w:num>
  <w:num w:numId="10">
    <w:abstractNumId w:val="7"/>
  </w:num>
  <w:num w:numId="11">
    <w:abstractNumId w:val="6"/>
  </w:num>
  <w:num w:numId="12">
    <w:abstractNumId w:val="2"/>
  </w:num>
  <w:num w:numId="13">
    <w:abstractNumId w:val="11"/>
  </w:num>
  <w:num w:numId="14">
    <w:abstractNumId w:val="13"/>
  </w:num>
  <w:num w:numId="15">
    <w:abstractNumId w:val="1"/>
  </w:num>
  <w:num w:numId="16">
    <w:abstractNumId w:val="3"/>
  </w:num>
  <w:num w:numId="17">
    <w:abstractNumId w:val="0"/>
  </w:num>
  <w:num w:numId="18">
    <w:abstractNumId w:val="5"/>
  </w:num>
  <w:num w:numId="19">
    <w:abstractNumId w:val="12"/>
  </w:num>
  <w:num w:numId="20">
    <w:abstractNumId w:val="5"/>
  </w:num>
  <w:num w:numId="21">
    <w:abstractNumId w:val="3"/>
  </w:num>
  <w:num w:numId="22">
    <w:abstractNumId w:val="3"/>
  </w:num>
  <w:num w:numId="23">
    <w:abstractNumId w:val="4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597E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EFB"/>
    <w:rsid w:val="0001622D"/>
    <w:rsid w:val="000165E2"/>
    <w:rsid w:val="000172BE"/>
    <w:rsid w:val="00017B6E"/>
    <w:rsid w:val="00017D8A"/>
    <w:rsid w:val="000204F5"/>
    <w:rsid w:val="0002192A"/>
    <w:rsid w:val="00022F3F"/>
    <w:rsid w:val="00023377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023"/>
    <w:rsid w:val="00025A11"/>
    <w:rsid w:val="00026082"/>
    <w:rsid w:val="00026D4B"/>
    <w:rsid w:val="00026E22"/>
    <w:rsid w:val="00026E54"/>
    <w:rsid w:val="000270A3"/>
    <w:rsid w:val="000275C6"/>
    <w:rsid w:val="000276C4"/>
    <w:rsid w:val="000278E6"/>
    <w:rsid w:val="00027AD6"/>
    <w:rsid w:val="0003024C"/>
    <w:rsid w:val="00030D5F"/>
    <w:rsid w:val="00031ADB"/>
    <w:rsid w:val="00032056"/>
    <w:rsid w:val="000328CA"/>
    <w:rsid w:val="00032943"/>
    <w:rsid w:val="00032E40"/>
    <w:rsid w:val="0003376B"/>
    <w:rsid w:val="00034676"/>
    <w:rsid w:val="000346E6"/>
    <w:rsid w:val="00034B6B"/>
    <w:rsid w:val="00034C57"/>
    <w:rsid w:val="000352B3"/>
    <w:rsid w:val="0003588C"/>
    <w:rsid w:val="000359D5"/>
    <w:rsid w:val="00035E60"/>
    <w:rsid w:val="00037702"/>
    <w:rsid w:val="0004023E"/>
    <w:rsid w:val="0004024B"/>
    <w:rsid w:val="0004047B"/>
    <w:rsid w:val="00040C0D"/>
    <w:rsid w:val="00040CF4"/>
    <w:rsid w:val="00041538"/>
    <w:rsid w:val="000417BB"/>
    <w:rsid w:val="00041C57"/>
    <w:rsid w:val="00041C6E"/>
    <w:rsid w:val="000434B7"/>
    <w:rsid w:val="000435E4"/>
    <w:rsid w:val="0004370B"/>
    <w:rsid w:val="0004519E"/>
    <w:rsid w:val="00045C8E"/>
    <w:rsid w:val="00046084"/>
    <w:rsid w:val="00046126"/>
    <w:rsid w:val="00046796"/>
    <w:rsid w:val="000467FD"/>
    <w:rsid w:val="00046AAF"/>
    <w:rsid w:val="000470D4"/>
    <w:rsid w:val="00047225"/>
    <w:rsid w:val="000474DC"/>
    <w:rsid w:val="00047ACE"/>
    <w:rsid w:val="00047E60"/>
    <w:rsid w:val="00050CEF"/>
    <w:rsid w:val="000520A9"/>
    <w:rsid w:val="00052630"/>
    <w:rsid w:val="00052AD2"/>
    <w:rsid w:val="000530DF"/>
    <w:rsid w:val="000544A7"/>
    <w:rsid w:val="00054E0C"/>
    <w:rsid w:val="0005541D"/>
    <w:rsid w:val="000565C8"/>
    <w:rsid w:val="00056700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28CC"/>
    <w:rsid w:val="000628EA"/>
    <w:rsid w:val="00062D79"/>
    <w:rsid w:val="00062E7E"/>
    <w:rsid w:val="00063200"/>
    <w:rsid w:val="00063804"/>
    <w:rsid w:val="00063A10"/>
    <w:rsid w:val="00063A6A"/>
    <w:rsid w:val="00063F27"/>
    <w:rsid w:val="000643A8"/>
    <w:rsid w:val="00065685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2B09"/>
    <w:rsid w:val="00072D7D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CB2"/>
    <w:rsid w:val="00077F64"/>
    <w:rsid w:val="000801F1"/>
    <w:rsid w:val="0008150C"/>
    <w:rsid w:val="00081CA2"/>
    <w:rsid w:val="00081CB0"/>
    <w:rsid w:val="00081FF6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9C2"/>
    <w:rsid w:val="000877B6"/>
    <w:rsid w:val="00087913"/>
    <w:rsid w:val="000902DC"/>
    <w:rsid w:val="00090EC6"/>
    <w:rsid w:val="000911AE"/>
    <w:rsid w:val="0009224A"/>
    <w:rsid w:val="00092A30"/>
    <w:rsid w:val="00092A41"/>
    <w:rsid w:val="00093051"/>
    <w:rsid w:val="00093697"/>
    <w:rsid w:val="00093D42"/>
    <w:rsid w:val="00093D46"/>
    <w:rsid w:val="00093ECE"/>
    <w:rsid w:val="00094169"/>
    <w:rsid w:val="00094A16"/>
    <w:rsid w:val="00094DE6"/>
    <w:rsid w:val="000959AC"/>
    <w:rsid w:val="00096356"/>
    <w:rsid w:val="00097C99"/>
    <w:rsid w:val="000A06BC"/>
    <w:rsid w:val="000A0F14"/>
    <w:rsid w:val="000A1441"/>
    <w:rsid w:val="000A1492"/>
    <w:rsid w:val="000A1A06"/>
    <w:rsid w:val="000A1B60"/>
    <w:rsid w:val="000A1E54"/>
    <w:rsid w:val="000A1EC8"/>
    <w:rsid w:val="000A1F9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0884"/>
    <w:rsid w:val="000B13D3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B24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D23"/>
    <w:rsid w:val="000C422D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F8A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1CCC"/>
    <w:rsid w:val="000E3AAC"/>
    <w:rsid w:val="000E3F04"/>
    <w:rsid w:val="000E4652"/>
    <w:rsid w:val="000E579F"/>
    <w:rsid w:val="000E59A0"/>
    <w:rsid w:val="000E5D01"/>
    <w:rsid w:val="000E63AA"/>
    <w:rsid w:val="000E6C8A"/>
    <w:rsid w:val="000E7A84"/>
    <w:rsid w:val="000E7B39"/>
    <w:rsid w:val="000E7C0C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25BB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3D67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2C84"/>
    <w:rsid w:val="00112E5E"/>
    <w:rsid w:val="001135B7"/>
    <w:rsid w:val="0011362C"/>
    <w:rsid w:val="00113E69"/>
    <w:rsid w:val="00113FA7"/>
    <w:rsid w:val="001141E3"/>
    <w:rsid w:val="001144DF"/>
    <w:rsid w:val="0011557B"/>
    <w:rsid w:val="0011619C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DEF"/>
    <w:rsid w:val="00125FBA"/>
    <w:rsid w:val="001263AA"/>
    <w:rsid w:val="0012658B"/>
    <w:rsid w:val="00126EDD"/>
    <w:rsid w:val="00127951"/>
    <w:rsid w:val="00127C5F"/>
    <w:rsid w:val="00130140"/>
    <w:rsid w:val="001303BF"/>
    <w:rsid w:val="00130674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50B8"/>
    <w:rsid w:val="00135A10"/>
    <w:rsid w:val="0013625F"/>
    <w:rsid w:val="00136A23"/>
    <w:rsid w:val="00136B99"/>
    <w:rsid w:val="0013702B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1619"/>
    <w:rsid w:val="00151763"/>
    <w:rsid w:val="00152835"/>
    <w:rsid w:val="00152AEB"/>
    <w:rsid w:val="001541C9"/>
    <w:rsid w:val="00154B88"/>
    <w:rsid w:val="00154BC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71E"/>
    <w:rsid w:val="00162D7A"/>
    <w:rsid w:val="00163053"/>
    <w:rsid w:val="00164DAB"/>
    <w:rsid w:val="00165BBB"/>
    <w:rsid w:val="0016613F"/>
    <w:rsid w:val="00166215"/>
    <w:rsid w:val="00166262"/>
    <w:rsid w:val="00166591"/>
    <w:rsid w:val="0016666C"/>
    <w:rsid w:val="00166AFB"/>
    <w:rsid w:val="00166E81"/>
    <w:rsid w:val="00166EFD"/>
    <w:rsid w:val="00167D83"/>
    <w:rsid w:val="00170A00"/>
    <w:rsid w:val="00171143"/>
    <w:rsid w:val="00171367"/>
    <w:rsid w:val="001715B2"/>
    <w:rsid w:val="00171A0A"/>
    <w:rsid w:val="00172093"/>
    <w:rsid w:val="0017232D"/>
    <w:rsid w:val="00172864"/>
    <w:rsid w:val="00172B82"/>
    <w:rsid w:val="00172EFA"/>
    <w:rsid w:val="00173608"/>
    <w:rsid w:val="00173988"/>
    <w:rsid w:val="001745EC"/>
    <w:rsid w:val="001747B7"/>
    <w:rsid w:val="00174918"/>
    <w:rsid w:val="001750A9"/>
    <w:rsid w:val="0017516D"/>
    <w:rsid w:val="00175C30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207"/>
    <w:rsid w:val="001815A2"/>
    <w:rsid w:val="001818DE"/>
    <w:rsid w:val="00181A1C"/>
    <w:rsid w:val="00181FC1"/>
    <w:rsid w:val="00183034"/>
    <w:rsid w:val="001830F7"/>
    <w:rsid w:val="00183EE6"/>
    <w:rsid w:val="0018471A"/>
    <w:rsid w:val="0018588A"/>
    <w:rsid w:val="00185AD9"/>
    <w:rsid w:val="00186712"/>
    <w:rsid w:val="00186818"/>
    <w:rsid w:val="00187252"/>
    <w:rsid w:val="00187763"/>
    <w:rsid w:val="00187A06"/>
    <w:rsid w:val="001901C3"/>
    <w:rsid w:val="0019067E"/>
    <w:rsid w:val="0019166E"/>
    <w:rsid w:val="00191946"/>
    <w:rsid w:val="00191C91"/>
    <w:rsid w:val="00192690"/>
    <w:rsid w:val="001926EA"/>
    <w:rsid w:val="00192DD9"/>
    <w:rsid w:val="00193182"/>
    <w:rsid w:val="00193DC4"/>
    <w:rsid w:val="00193F77"/>
    <w:rsid w:val="001940C9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B2A"/>
    <w:rsid w:val="00196D59"/>
    <w:rsid w:val="00196DDD"/>
    <w:rsid w:val="00196DEF"/>
    <w:rsid w:val="001972A1"/>
    <w:rsid w:val="00197707"/>
    <w:rsid w:val="001A0848"/>
    <w:rsid w:val="001A180D"/>
    <w:rsid w:val="001A1BAC"/>
    <w:rsid w:val="001A23CE"/>
    <w:rsid w:val="001A2C89"/>
    <w:rsid w:val="001A525E"/>
    <w:rsid w:val="001A53FE"/>
    <w:rsid w:val="001A54F4"/>
    <w:rsid w:val="001A642A"/>
    <w:rsid w:val="001A673E"/>
    <w:rsid w:val="001A7276"/>
    <w:rsid w:val="001A7763"/>
    <w:rsid w:val="001A786F"/>
    <w:rsid w:val="001B0BD9"/>
    <w:rsid w:val="001B1E34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420"/>
    <w:rsid w:val="001B6564"/>
    <w:rsid w:val="001B691A"/>
    <w:rsid w:val="001B7348"/>
    <w:rsid w:val="001B74DA"/>
    <w:rsid w:val="001B775A"/>
    <w:rsid w:val="001B79BF"/>
    <w:rsid w:val="001C02D8"/>
    <w:rsid w:val="001C04E3"/>
    <w:rsid w:val="001C1950"/>
    <w:rsid w:val="001C2378"/>
    <w:rsid w:val="001C2501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C74EF"/>
    <w:rsid w:val="001D0409"/>
    <w:rsid w:val="001D086A"/>
    <w:rsid w:val="001D1155"/>
    <w:rsid w:val="001D1425"/>
    <w:rsid w:val="001D2360"/>
    <w:rsid w:val="001D25C3"/>
    <w:rsid w:val="001D3109"/>
    <w:rsid w:val="001D332E"/>
    <w:rsid w:val="001D3F62"/>
    <w:rsid w:val="001D5033"/>
    <w:rsid w:val="001D5346"/>
    <w:rsid w:val="001D5C88"/>
    <w:rsid w:val="001D5E7E"/>
    <w:rsid w:val="001D5F64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89C"/>
    <w:rsid w:val="001E2D81"/>
    <w:rsid w:val="001E345E"/>
    <w:rsid w:val="001E36E4"/>
    <w:rsid w:val="001E379D"/>
    <w:rsid w:val="001E396A"/>
    <w:rsid w:val="001E3A3C"/>
    <w:rsid w:val="001E4039"/>
    <w:rsid w:val="001E4A48"/>
    <w:rsid w:val="001E5C23"/>
    <w:rsid w:val="001E5E0B"/>
    <w:rsid w:val="001E61F8"/>
    <w:rsid w:val="001E693E"/>
    <w:rsid w:val="001E6B3E"/>
    <w:rsid w:val="001E7504"/>
    <w:rsid w:val="001E76D2"/>
    <w:rsid w:val="001E76DF"/>
    <w:rsid w:val="001E7B9A"/>
    <w:rsid w:val="001F0531"/>
    <w:rsid w:val="001F053E"/>
    <w:rsid w:val="001F1308"/>
    <w:rsid w:val="001F1525"/>
    <w:rsid w:val="001F1674"/>
    <w:rsid w:val="001F1E87"/>
    <w:rsid w:val="001F1EB6"/>
    <w:rsid w:val="001F2531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04F"/>
    <w:rsid w:val="00200D2C"/>
    <w:rsid w:val="00200FD8"/>
    <w:rsid w:val="00201053"/>
    <w:rsid w:val="0020156E"/>
    <w:rsid w:val="002019D8"/>
    <w:rsid w:val="00201EC7"/>
    <w:rsid w:val="002020C9"/>
    <w:rsid w:val="002025C0"/>
    <w:rsid w:val="00203046"/>
    <w:rsid w:val="0020349A"/>
    <w:rsid w:val="002034B4"/>
    <w:rsid w:val="00204032"/>
    <w:rsid w:val="0020444C"/>
    <w:rsid w:val="002046C7"/>
    <w:rsid w:val="00204BAD"/>
    <w:rsid w:val="00204D2D"/>
    <w:rsid w:val="00204D60"/>
    <w:rsid w:val="00204EAE"/>
    <w:rsid w:val="00205627"/>
    <w:rsid w:val="002056D0"/>
    <w:rsid w:val="00205BF6"/>
    <w:rsid w:val="0020603F"/>
    <w:rsid w:val="00206956"/>
    <w:rsid w:val="0020698F"/>
    <w:rsid w:val="00207DC3"/>
    <w:rsid w:val="00210860"/>
    <w:rsid w:val="002108AC"/>
    <w:rsid w:val="00210B6A"/>
    <w:rsid w:val="00210F5A"/>
    <w:rsid w:val="002112B1"/>
    <w:rsid w:val="00211DA9"/>
    <w:rsid w:val="00212CB6"/>
    <w:rsid w:val="00212E37"/>
    <w:rsid w:val="00212F44"/>
    <w:rsid w:val="002134AF"/>
    <w:rsid w:val="00213917"/>
    <w:rsid w:val="002140FF"/>
    <w:rsid w:val="00214C8B"/>
    <w:rsid w:val="00215519"/>
    <w:rsid w:val="0021566F"/>
    <w:rsid w:val="002206AF"/>
    <w:rsid w:val="00220894"/>
    <w:rsid w:val="00220C25"/>
    <w:rsid w:val="00220C52"/>
    <w:rsid w:val="0022134B"/>
    <w:rsid w:val="00221D24"/>
    <w:rsid w:val="00221DE9"/>
    <w:rsid w:val="002228EC"/>
    <w:rsid w:val="00223C68"/>
    <w:rsid w:val="00223D16"/>
    <w:rsid w:val="002243FB"/>
    <w:rsid w:val="00224952"/>
    <w:rsid w:val="00224CB6"/>
    <w:rsid w:val="00224D3B"/>
    <w:rsid w:val="00224DD2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1CC9"/>
    <w:rsid w:val="00231E84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69"/>
    <w:rsid w:val="002415B4"/>
    <w:rsid w:val="00241FCA"/>
    <w:rsid w:val="0024201C"/>
    <w:rsid w:val="002431E0"/>
    <w:rsid w:val="002434B0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60AC"/>
    <w:rsid w:val="002578C7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FC6"/>
    <w:rsid w:val="00267ED1"/>
    <w:rsid w:val="00270728"/>
    <w:rsid w:val="00270D42"/>
    <w:rsid w:val="00271895"/>
    <w:rsid w:val="0027195D"/>
    <w:rsid w:val="00271D76"/>
    <w:rsid w:val="0027200D"/>
    <w:rsid w:val="00272866"/>
    <w:rsid w:val="00272B03"/>
    <w:rsid w:val="00272C1A"/>
    <w:rsid w:val="002733E2"/>
    <w:rsid w:val="00273999"/>
    <w:rsid w:val="00273CEE"/>
    <w:rsid w:val="0027422C"/>
    <w:rsid w:val="002750B1"/>
    <w:rsid w:val="0027525D"/>
    <w:rsid w:val="00275ACE"/>
    <w:rsid w:val="00275B26"/>
    <w:rsid w:val="00275BF8"/>
    <w:rsid w:val="00276166"/>
    <w:rsid w:val="002763E9"/>
    <w:rsid w:val="00276972"/>
    <w:rsid w:val="00276A35"/>
    <w:rsid w:val="00277835"/>
    <w:rsid w:val="00277B86"/>
    <w:rsid w:val="00277D95"/>
    <w:rsid w:val="00277DF4"/>
    <w:rsid w:val="002805DB"/>
    <w:rsid w:val="002808A7"/>
    <w:rsid w:val="00280AB1"/>
    <w:rsid w:val="00280B86"/>
    <w:rsid w:val="00281218"/>
    <w:rsid w:val="00281C71"/>
    <w:rsid w:val="00282772"/>
    <w:rsid w:val="0028381A"/>
    <w:rsid w:val="00283F09"/>
    <w:rsid w:val="0028479E"/>
    <w:rsid w:val="00284BAE"/>
    <w:rsid w:val="002851BC"/>
    <w:rsid w:val="002858F2"/>
    <w:rsid w:val="002859AF"/>
    <w:rsid w:val="002866C6"/>
    <w:rsid w:val="002867D3"/>
    <w:rsid w:val="00286AE7"/>
    <w:rsid w:val="00286DA2"/>
    <w:rsid w:val="00287243"/>
    <w:rsid w:val="002876E7"/>
    <w:rsid w:val="002879D9"/>
    <w:rsid w:val="00287D65"/>
    <w:rsid w:val="00290647"/>
    <w:rsid w:val="00290C4A"/>
    <w:rsid w:val="0029129F"/>
    <w:rsid w:val="00291385"/>
    <w:rsid w:val="00291422"/>
    <w:rsid w:val="00291E47"/>
    <w:rsid w:val="0029237F"/>
    <w:rsid w:val="00292715"/>
    <w:rsid w:val="00292D13"/>
    <w:rsid w:val="00293431"/>
    <w:rsid w:val="002934F4"/>
    <w:rsid w:val="00293651"/>
    <w:rsid w:val="00293D83"/>
    <w:rsid w:val="00293E57"/>
    <w:rsid w:val="00294092"/>
    <w:rsid w:val="002947D1"/>
    <w:rsid w:val="002948DF"/>
    <w:rsid w:val="00294BA7"/>
    <w:rsid w:val="00294D90"/>
    <w:rsid w:val="0029534D"/>
    <w:rsid w:val="00295821"/>
    <w:rsid w:val="00296595"/>
    <w:rsid w:val="00296F2F"/>
    <w:rsid w:val="0029745E"/>
    <w:rsid w:val="00297D7F"/>
    <w:rsid w:val="00297E27"/>
    <w:rsid w:val="00297E4A"/>
    <w:rsid w:val="002A0805"/>
    <w:rsid w:val="002A0D25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3BBA"/>
    <w:rsid w:val="002A4065"/>
    <w:rsid w:val="002A4E14"/>
    <w:rsid w:val="002A59F0"/>
    <w:rsid w:val="002A5AFB"/>
    <w:rsid w:val="002A5E49"/>
    <w:rsid w:val="002A6432"/>
    <w:rsid w:val="002A666B"/>
    <w:rsid w:val="002A680C"/>
    <w:rsid w:val="002A6F25"/>
    <w:rsid w:val="002A6FD3"/>
    <w:rsid w:val="002A7AF4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230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DC6"/>
    <w:rsid w:val="002D5E53"/>
    <w:rsid w:val="002D6228"/>
    <w:rsid w:val="002D63BE"/>
    <w:rsid w:val="002D6AAB"/>
    <w:rsid w:val="002D726D"/>
    <w:rsid w:val="002D7584"/>
    <w:rsid w:val="002D7D26"/>
    <w:rsid w:val="002D7F70"/>
    <w:rsid w:val="002E0319"/>
    <w:rsid w:val="002E1272"/>
    <w:rsid w:val="002E179B"/>
    <w:rsid w:val="002E1B10"/>
    <w:rsid w:val="002E1C9E"/>
    <w:rsid w:val="002E257B"/>
    <w:rsid w:val="002E27C1"/>
    <w:rsid w:val="002E28BE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44D"/>
    <w:rsid w:val="002E6B2C"/>
    <w:rsid w:val="002E769B"/>
    <w:rsid w:val="002E7F07"/>
    <w:rsid w:val="002F0124"/>
    <w:rsid w:val="002F0C28"/>
    <w:rsid w:val="002F0FEB"/>
    <w:rsid w:val="002F150B"/>
    <w:rsid w:val="002F18EF"/>
    <w:rsid w:val="002F1CA6"/>
    <w:rsid w:val="002F1E2C"/>
    <w:rsid w:val="002F2577"/>
    <w:rsid w:val="002F2662"/>
    <w:rsid w:val="002F3B41"/>
    <w:rsid w:val="002F3CDE"/>
    <w:rsid w:val="002F3E1F"/>
    <w:rsid w:val="002F4922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80A"/>
    <w:rsid w:val="0030697F"/>
    <w:rsid w:val="00306E6B"/>
    <w:rsid w:val="003072E8"/>
    <w:rsid w:val="003078B1"/>
    <w:rsid w:val="00310097"/>
    <w:rsid w:val="003100C8"/>
    <w:rsid w:val="003103CA"/>
    <w:rsid w:val="00311161"/>
    <w:rsid w:val="00311A79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3FB"/>
    <w:rsid w:val="003164F3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16D"/>
    <w:rsid w:val="003238DB"/>
    <w:rsid w:val="00323D6B"/>
    <w:rsid w:val="003243D8"/>
    <w:rsid w:val="0032463B"/>
    <w:rsid w:val="00324DAE"/>
    <w:rsid w:val="00324E6A"/>
    <w:rsid w:val="00325224"/>
    <w:rsid w:val="00325245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17B"/>
    <w:rsid w:val="00337513"/>
    <w:rsid w:val="0034038E"/>
    <w:rsid w:val="00341947"/>
    <w:rsid w:val="0034226D"/>
    <w:rsid w:val="00342972"/>
    <w:rsid w:val="00342A1A"/>
    <w:rsid w:val="00342FDD"/>
    <w:rsid w:val="00343339"/>
    <w:rsid w:val="00343775"/>
    <w:rsid w:val="0034429B"/>
    <w:rsid w:val="0034444F"/>
    <w:rsid w:val="00344866"/>
    <w:rsid w:val="00344A2A"/>
    <w:rsid w:val="00344C79"/>
    <w:rsid w:val="00344F9B"/>
    <w:rsid w:val="00345160"/>
    <w:rsid w:val="003459B2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2480"/>
    <w:rsid w:val="003530D2"/>
    <w:rsid w:val="0035331A"/>
    <w:rsid w:val="0035337D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3FFF"/>
    <w:rsid w:val="00364394"/>
    <w:rsid w:val="0036487C"/>
    <w:rsid w:val="00365411"/>
    <w:rsid w:val="003659CB"/>
    <w:rsid w:val="00365E6E"/>
    <w:rsid w:val="00365FA2"/>
    <w:rsid w:val="00366BFB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13"/>
    <w:rsid w:val="00377A96"/>
    <w:rsid w:val="003802DC"/>
    <w:rsid w:val="00380622"/>
    <w:rsid w:val="00380723"/>
    <w:rsid w:val="00380DD7"/>
    <w:rsid w:val="00380E4E"/>
    <w:rsid w:val="00380FBF"/>
    <w:rsid w:val="003815D1"/>
    <w:rsid w:val="003828C3"/>
    <w:rsid w:val="00382A43"/>
    <w:rsid w:val="00382D60"/>
    <w:rsid w:val="00382F29"/>
    <w:rsid w:val="00383C8D"/>
    <w:rsid w:val="00384929"/>
    <w:rsid w:val="00384954"/>
    <w:rsid w:val="00384AC2"/>
    <w:rsid w:val="00384B6A"/>
    <w:rsid w:val="00384E20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87E89"/>
    <w:rsid w:val="00390017"/>
    <w:rsid w:val="003901A3"/>
    <w:rsid w:val="00390452"/>
    <w:rsid w:val="0039048C"/>
    <w:rsid w:val="0039072F"/>
    <w:rsid w:val="00391324"/>
    <w:rsid w:val="00391431"/>
    <w:rsid w:val="003940B6"/>
    <w:rsid w:val="003940CE"/>
    <w:rsid w:val="003942A0"/>
    <w:rsid w:val="00395545"/>
    <w:rsid w:val="00397C1D"/>
    <w:rsid w:val="003A05F4"/>
    <w:rsid w:val="003A096E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6D21"/>
    <w:rsid w:val="003A710B"/>
    <w:rsid w:val="003A73ED"/>
    <w:rsid w:val="003A7834"/>
    <w:rsid w:val="003A7B37"/>
    <w:rsid w:val="003B0865"/>
    <w:rsid w:val="003B0B5B"/>
    <w:rsid w:val="003B0E79"/>
    <w:rsid w:val="003B1B49"/>
    <w:rsid w:val="003B1F9F"/>
    <w:rsid w:val="003B25A9"/>
    <w:rsid w:val="003B2CBC"/>
    <w:rsid w:val="003B2D37"/>
    <w:rsid w:val="003B3575"/>
    <w:rsid w:val="003B47D3"/>
    <w:rsid w:val="003B494C"/>
    <w:rsid w:val="003B494F"/>
    <w:rsid w:val="003B4C93"/>
    <w:rsid w:val="003B50BC"/>
    <w:rsid w:val="003B54DB"/>
    <w:rsid w:val="003B5CAC"/>
    <w:rsid w:val="003B5D97"/>
    <w:rsid w:val="003B63A4"/>
    <w:rsid w:val="003B6836"/>
    <w:rsid w:val="003B68FE"/>
    <w:rsid w:val="003B6A8B"/>
    <w:rsid w:val="003B6D2E"/>
    <w:rsid w:val="003B6D7D"/>
    <w:rsid w:val="003B6F58"/>
    <w:rsid w:val="003B71D7"/>
    <w:rsid w:val="003B7D7E"/>
    <w:rsid w:val="003B7F9C"/>
    <w:rsid w:val="003C04C0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36B8"/>
    <w:rsid w:val="003C377F"/>
    <w:rsid w:val="003C3C70"/>
    <w:rsid w:val="003C453F"/>
    <w:rsid w:val="003C46D7"/>
    <w:rsid w:val="003C4878"/>
    <w:rsid w:val="003C4D3F"/>
    <w:rsid w:val="003C5E6B"/>
    <w:rsid w:val="003C60C4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2CC2"/>
    <w:rsid w:val="003D3537"/>
    <w:rsid w:val="003D3538"/>
    <w:rsid w:val="003D3DDD"/>
    <w:rsid w:val="003D4E64"/>
    <w:rsid w:val="003D5CBF"/>
    <w:rsid w:val="003D66D2"/>
    <w:rsid w:val="003D6FAA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858"/>
    <w:rsid w:val="003E4FB4"/>
    <w:rsid w:val="003E55B8"/>
    <w:rsid w:val="003E57C3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1E2"/>
    <w:rsid w:val="003F160C"/>
    <w:rsid w:val="003F1B94"/>
    <w:rsid w:val="003F2B3D"/>
    <w:rsid w:val="003F2E34"/>
    <w:rsid w:val="003F324F"/>
    <w:rsid w:val="003F33BC"/>
    <w:rsid w:val="003F3CAD"/>
    <w:rsid w:val="003F3D4E"/>
    <w:rsid w:val="003F3E38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C09"/>
    <w:rsid w:val="00400E2B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9E7"/>
    <w:rsid w:val="00403B7E"/>
    <w:rsid w:val="00404262"/>
    <w:rsid w:val="0040469E"/>
    <w:rsid w:val="004047C4"/>
    <w:rsid w:val="00404D67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109"/>
    <w:rsid w:val="00416665"/>
    <w:rsid w:val="00416A1B"/>
    <w:rsid w:val="00416A67"/>
    <w:rsid w:val="00416ACB"/>
    <w:rsid w:val="00420D00"/>
    <w:rsid w:val="00421C20"/>
    <w:rsid w:val="00421DCF"/>
    <w:rsid w:val="00422341"/>
    <w:rsid w:val="0042240C"/>
    <w:rsid w:val="00422E7C"/>
    <w:rsid w:val="00422FE0"/>
    <w:rsid w:val="00423303"/>
    <w:rsid w:val="00423641"/>
    <w:rsid w:val="00423CD7"/>
    <w:rsid w:val="0042466A"/>
    <w:rsid w:val="0042482B"/>
    <w:rsid w:val="00425FEA"/>
    <w:rsid w:val="00426266"/>
    <w:rsid w:val="004262F3"/>
    <w:rsid w:val="00426E27"/>
    <w:rsid w:val="00427418"/>
    <w:rsid w:val="00427B5F"/>
    <w:rsid w:val="00430401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2E35"/>
    <w:rsid w:val="004330F4"/>
    <w:rsid w:val="00433134"/>
    <w:rsid w:val="00433318"/>
    <w:rsid w:val="00433590"/>
    <w:rsid w:val="0043393D"/>
    <w:rsid w:val="00433ED8"/>
    <w:rsid w:val="00434095"/>
    <w:rsid w:val="0043409A"/>
    <w:rsid w:val="00434464"/>
    <w:rsid w:val="004344C7"/>
    <w:rsid w:val="00434E50"/>
    <w:rsid w:val="00435232"/>
    <w:rsid w:val="00435274"/>
    <w:rsid w:val="004352AD"/>
    <w:rsid w:val="0043545D"/>
    <w:rsid w:val="00435FE2"/>
    <w:rsid w:val="00436B60"/>
    <w:rsid w:val="00436E2F"/>
    <w:rsid w:val="00436EAB"/>
    <w:rsid w:val="00437340"/>
    <w:rsid w:val="00437E2C"/>
    <w:rsid w:val="004403DA"/>
    <w:rsid w:val="004408E5"/>
    <w:rsid w:val="00441083"/>
    <w:rsid w:val="004412FA"/>
    <w:rsid w:val="00441651"/>
    <w:rsid w:val="0044259E"/>
    <w:rsid w:val="00442A3D"/>
    <w:rsid w:val="004434D8"/>
    <w:rsid w:val="004436E2"/>
    <w:rsid w:val="0044372D"/>
    <w:rsid w:val="00444D5B"/>
    <w:rsid w:val="00445119"/>
    <w:rsid w:val="00445610"/>
    <w:rsid w:val="004456AA"/>
    <w:rsid w:val="00445786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562"/>
    <w:rsid w:val="00451C74"/>
    <w:rsid w:val="00451C7E"/>
    <w:rsid w:val="00453B09"/>
    <w:rsid w:val="00453BB6"/>
    <w:rsid w:val="00453CAA"/>
    <w:rsid w:val="00454AD7"/>
    <w:rsid w:val="00454BE8"/>
    <w:rsid w:val="00455113"/>
    <w:rsid w:val="004556EB"/>
    <w:rsid w:val="00455BC2"/>
    <w:rsid w:val="00456421"/>
    <w:rsid w:val="00456653"/>
    <w:rsid w:val="00456DAB"/>
    <w:rsid w:val="00456DB6"/>
    <w:rsid w:val="00456FD3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42E1"/>
    <w:rsid w:val="004646B4"/>
    <w:rsid w:val="00464A88"/>
    <w:rsid w:val="00464B8D"/>
    <w:rsid w:val="0046517E"/>
    <w:rsid w:val="004651A0"/>
    <w:rsid w:val="00465304"/>
    <w:rsid w:val="0046586C"/>
    <w:rsid w:val="00465CFA"/>
    <w:rsid w:val="00465E51"/>
    <w:rsid w:val="004661B2"/>
    <w:rsid w:val="00466532"/>
    <w:rsid w:val="004672DA"/>
    <w:rsid w:val="00467488"/>
    <w:rsid w:val="00467726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21AE"/>
    <w:rsid w:val="0048231F"/>
    <w:rsid w:val="00482BBE"/>
    <w:rsid w:val="004835B0"/>
    <w:rsid w:val="00483A12"/>
    <w:rsid w:val="00483F2F"/>
    <w:rsid w:val="004840C0"/>
    <w:rsid w:val="0048423E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86D0D"/>
    <w:rsid w:val="00490F46"/>
    <w:rsid w:val="0049149F"/>
    <w:rsid w:val="0049165B"/>
    <w:rsid w:val="00492509"/>
    <w:rsid w:val="004925E0"/>
    <w:rsid w:val="00492A35"/>
    <w:rsid w:val="0049385F"/>
    <w:rsid w:val="004939B8"/>
    <w:rsid w:val="00493EE6"/>
    <w:rsid w:val="00494242"/>
    <w:rsid w:val="004948C6"/>
    <w:rsid w:val="00494E8E"/>
    <w:rsid w:val="004955BC"/>
    <w:rsid w:val="00495D63"/>
    <w:rsid w:val="00495DF7"/>
    <w:rsid w:val="0049644D"/>
    <w:rsid w:val="0049648F"/>
    <w:rsid w:val="00496606"/>
    <w:rsid w:val="00496B6A"/>
    <w:rsid w:val="00496F05"/>
    <w:rsid w:val="00497036"/>
    <w:rsid w:val="00497370"/>
    <w:rsid w:val="00497F57"/>
    <w:rsid w:val="004A0191"/>
    <w:rsid w:val="004A08A8"/>
    <w:rsid w:val="004A0F39"/>
    <w:rsid w:val="004A16A5"/>
    <w:rsid w:val="004A1B5C"/>
    <w:rsid w:val="004A1F27"/>
    <w:rsid w:val="004A251F"/>
    <w:rsid w:val="004A2A37"/>
    <w:rsid w:val="004A2D12"/>
    <w:rsid w:val="004A30E1"/>
    <w:rsid w:val="004A34E7"/>
    <w:rsid w:val="004A3BF1"/>
    <w:rsid w:val="004A3E42"/>
    <w:rsid w:val="004A4680"/>
    <w:rsid w:val="004A4715"/>
    <w:rsid w:val="004A4B47"/>
    <w:rsid w:val="004A5046"/>
    <w:rsid w:val="004A544F"/>
    <w:rsid w:val="004A565E"/>
    <w:rsid w:val="004A5C88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16E2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13E"/>
    <w:rsid w:val="004B55E1"/>
    <w:rsid w:val="004B5A90"/>
    <w:rsid w:val="004B6E03"/>
    <w:rsid w:val="004B792F"/>
    <w:rsid w:val="004B7F15"/>
    <w:rsid w:val="004C01A8"/>
    <w:rsid w:val="004C0C6A"/>
    <w:rsid w:val="004C13A6"/>
    <w:rsid w:val="004C1840"/>
    <w:rsid w:val="004C1D8A"/>
    <w:rsid w:val="004C24C9"/>
    <w:rsid w:val="004C2887"/>
    <w:rsid w:val="004C2DB3"/>
    <w:rsid w:val="004C311C"/>
    <w:rsid w:val="004C31B6"/>
    <w:rsid w:val="004C4D7F"/>
    <w:rsid w:val="004C4ECA"/>
    <w:rsid w:val="004C52B1"/>
    <w:rsid w:val="004C5319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625"/>
    <w:rsid w:val="004D0B6E"/>
    <w:rsid w:val="004D0CA9"/>
    <w:rsid w:val="004D0DFE"/>
    <w:rsid w:val="004D0F00"/>
    <w:rsid w:val="004D1D91"/>
    <w:rsid w:val="004D222B"/>
    <w:rsid w:val="004D22C3"/>
    <w:rsid w:val="004D29DB"/>
    <w:rsid w:val="004D2F64"/>
    <w:rsid w:val="004D3E0D"/>
    <w:rsid w:val="004D48FE"/>
    <w:rsid w:val="004D5122"/>
    <w:rsid w:val="004D604B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9D4"/>
    <w:rsid w:val="004E1A31"/>
    <w:rsid w:val="004E2141"/>
    <w:rsid w:val="004E255D"/>
    <w:rsid w:val="004E2DE0"/>
    <w:rsid w:val="004E3237"/>
    <w:rsid w:val="004E34BA"/>
    <w:rsid w:val="004E3772"/>
    <w:rsid w:val="004E3FFD"/>
    <w:rsid w:val="004E4060"/>
    <w:rsid w:val="004E409A"/>
    <w:rsid w:val="004E4B9D"/>
    <w:rsid w:val="004E4F8E"/>
    <w:rsid w:val="004E53CB"/>
    <w:rsid w:val="004E5ED8"/>
    <w:rsid w:val="004E64A0"/>
    <w:rsid w:val="004E66FE"/>
    <w:rsid w:val="004E68CE"/>
    <w:rsid w:val="004E6A36"/>
    <w:rsid w:val="004E6B62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3FA4"/>
    <w:rsid w:val="004F4021"/>
    <w:rsid w:val="004F407E"/>
    <w:rsid w:val="004F41FC"/>
    <w:rsid w:val="004F43A2"/>
    <w:rsid w:val="004F5479"/>
    <w:rsid w:val="004F5629"/>
    <w:rsid w:val="004F6C49"/>
    <w:rsid w:val="004F7528"/>
    <w:rsid w:val="004F7BCA"/>
    <w:rsid w:val="004F7D89"/>
    <w:rsid w:val="004F7F10"/>
    <w:rsid w:val="004F7FBF"/>
    <w:rsid w:val="0050008A"/>
    <w:rsid w:val="00500112"/>
    <w:rsid w:val="00500BCF"/>
    <w:rsid w:val="00500DB1"/>
    <w:rsid w:val="00500E2E"/>
    <w:rsid w:val="00501706"/>
    <w:rsid w:val="00501981"/>
    <w:rsid w:val="00501A85"/>
    <w:rsid w:val="00501ADF"/>
    <w:rsid w:val="00501BB3"/>
    <w:rsid w:val="005020A3"/>
    <w:rsid w:val="005021DD"/>
    <w:rsid w:val="00502328"/>
    <w:rsid w:val="005026CA"/>
    <w:rsid w:val="00502B72"/>
    <w:rsid w:val="00503545"/>
    <w:rsid w:val="005044E1"/>
    <w:rsid w:val="00504773"/>
    <w:rsid w:val="00504BC1"/>
    <w:rsid w:val="0050509A"/>
    <w:rsid w:val="00505134"/>
    <w:rsid w:val="00505246"/>
    <w:rsid w:val="00505772"/>
    <w:rsid w:val="0050589F"/>
    <w:rsid w:val="00505C04"/>
    <w:rsid w:val="0050668D"/>
    <w:rsid w:val="00506EFC"/>
    <w:rsid w:val="00506FC9"/>
    <w:rsid w:val="005071DE"/>
    <w:rsid w:val="0050765C"/>
    <w:rsid w:val="005076BD"/>
    <w:rsid w:val="00507738"/>
    <w:rsid w:val="005104C9"/>
    <w:rsid w:val="00510570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67C8"/>
    <w:rsid w:val="00516D44"/>
    <w:rsid w:val="005173A7"/>
    <w:rsid w:val="005177E1"/>
    <w:rsid w:val="00517F53"/>
    <w:rsid w:val="00520557"/>
    <w:rsid w:val="005206FF"/>
    <w:rsid w:val="00520C0A"/>
    <w:rsid w:val="00521027"/>
    <w:rsid w:val="005211E4"/>
    <w:rsid w:val="00521867"/>
    <w:rsid w:val="005218B6"/>
    <w:rsid w:val="00521E07"/>
    <w:rsid w:val="00522415"/>
    <w:rsid w:val="0052242E"/>
    <w:rsid w:val="00522589"/>
    <w:rsid w:val="005225CD"/>
    <w:rsid w:val="00522983"/>
    <w:rsid w:val="00522C18"/>
    <w:rsid w:val="005233D1"/>
    <w:rsid w:val="005236FF"/>
    <w:rsid w:val="005237BC"/>
    <w:rsid w:val="0052394A"/>
    <w:rsid w:val="00524545"/>
    <w:rsid w:val="00525053"/>
    <w:rsid w:val="005255BF"/>
    <w:rsid w:val="005257DE"/>
    <w:rsid w:val="00525954"/>
    <w:rsid w:val="00527200"/>
    <w:rsid w:val="00527627"/>
    <w:rsid w:val="00530157"/>
    <w:rsid w:val="0053154A"/>
    <w:rsid w:val="00531EBE"/>
    <w:rsid w:val="005321B5"/>
    <w:rsid w:val="00532F8B"/>
    <w:rsid w:val="00533543"/>
    <w:rsid w:val="00533737"/>
    <w:rsid w:val="00533E9F"/>
    <w:rsid w:val="00533F38"/>
    <w:rsid w:val="00534419"/>
    <w:rsid w:val="00534A6A"/>
    <w:rsid w:val="0053536F"/>
    <w:rsid w:val="0053592C"/>
    <w:rsid w:val="00535B79"/>
    <w:rsid w:val="00535D7C"/>
    <w:rsid w:val="00536579"/>
    <w:rsid w:val="005366B9"/>
    <w:rsid w:val="00536A90"/>
    <w:rsid w:val="00536C1E"/>
    <w:rsid w:val="00536DE4"/>
    <w:rsid w:val="0053723D"/>
    <w:rsid w:val="0053777B"/>
    <w:rsid w:val="00540DFB"/>
    <w:rsid w:val="005417A5"/>
    <w:rsid w:val="00541C95"/>
    <w:rsid w:val="00541F85"/>
    <w:rsid w:val="00542EE2"/>
    <w:rsid w:val="0054343A"/>
    <w:rsid w:val="005434FF"/>
    <w:rsid w:val="00543540"/>
    <w:rsid w:val="005438CD"/>
    <w:rsid w:val="00543974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4B"/>
    <w:rsid w:val="00550FF4"/>
    <w:rsid w:val="00551320"/>
    <w:rsid w:val="005518A4"/>
    <w:rsid w:val="00552601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D62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0A9"/>
    <w:rsid w:val="00561163"/>
    <w:rsid w:val="005614E1"/>
    <w:rsid w:val="00561590"/>
    <w:rsid w:val="005615D8"/>
    <w:rsid w:val="005626D6"/>
    <w:rsid w:val="00562F74"/>
    <w:rsid w:val="00563397"/>
    <w:rsid w:val="0056386F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97B"/>
    <w:rsid w:val="00567D48"/>
    <w:rsid w:val="00567DA3"/>
    <w:rsid w:val="005700FE"/>
    <w:rsid w:val="00570150"/>
    <w:rsid w:val="00570739"/>
    <w:rsid w:val="00570E24"/>
    <w:rsid w:val="00572338"/>
    <w:rsid w:val="00572760"/>
    <w:rsid w:val="00572895"/>
    <w:rsid w:val="005728C1"/>
    <w:rsid w:val="00572D82"/>
    <w:rsid w:val="0057305B"/>
    <w:rsid w:val="005730FD"/>
    <w:rsid w:val="00573CA0"/>
    <w:rsid w:val="00573D06"/>
    <w:rsid w:val="00573ED2"/>
    <w:rsid w:val="005743DE"/>
    <w:rsid w:val="00574ABC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80A76"/>
    <w:rsid w:val="00580DDB"/>
    <w:rsid w:val="00580E48"/>
    <w:rsid w:val="00580F0A"/>
    <w:rsid w:val="00580F92"/>
    <w:rsid w:val="00581246"/>
    <w:rsid w:val="005816E0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6761"/>
    <w:rsid w:val="005870B2"/>
    <w:rsid w:val="005876AB"/>
    <w:rsid w:val="00587B9C"/>
    <w:rsid w:val="00587FC0"/>
    <w:rsid w:val="0059021E"/>
    <w:rsid w:val="005906AD"/>
    <w:rsid w:val="00590BCD"/>
    <w:rsid w:val="00590DA6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6BF6"/>
    <w:rsid w:val="00597C98"/>
    <w:rsid w:val="005A054D"/>
    <w:rsid w:val="005A0659"/>
    <w:rsid w:val="005A0766"/>
    <w:rsid w:val="005A0A46"/>
    <w:rsid w:val="005A10B9"/>
    <w:rsid w:val="005A11EA"/>
    <w:rsid w:val="005A1F96"/>
    <w:rsid w:val="005A2115"/>
    <w:rsid w:val="005A2527"/>
    <w:rsid w:val="005A269F"/>
    <w:rsid w:val="005A305E"/>
    <w:rsid w:val="005A30BB"/>
    <w:rsid w:val="005A3887"/>
    <w:rsid w:val="005A3F5D"/>
    <w:rsid w:val="005A4366"/>
    <w:rsid w:val="005A4A79"/>
    <w:rsid w:val="005A4DA3"/>
    <w:rsid w:val="005A6190"/>
    <w:rsid w:val="005A69EA"/>
    <w:rsid w:val="005A6EDC"/>
    <w:rsid w:val="005A72D6"/>
    <w:rsid w:val="005A73A9"/>
    <w:rsid w:val="005A78E7"/>
    <w:rsid w:val="005A7938"/>
    <w:rsid w:val="005A7D99"/>
    <w:rsid w:val="005A7EF9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7BE"/>
    <w:rsid w:val="005B6174"/>
    <w:rsid w:val="005B6228"/>
    <w:rsid w:val="005B6410"/>
    <w:rsid w:val="005B65DA"/>
    <w:rsid w:val="005B76D9"/>
    <w:rsid w:val="005B7DD1"/>
    <w:rsid w:val="005C00A0"/>
    <w:rsid w:val="005C00A8"/>
    <w:rsid w:val="005C0328"/>
    <w:rsid w:val="005C0B11"/>
    <w:rsid w:val="005C0C0A"/>
    <w:rsid w:val="005C15E5"/>
    <w:rsid w:val="005C195F"/>
    <w:rsid w:val="005C19BC"/>
    <w:rsid w:val="005C24B8"/>
    <w:rsid w:val="005C28FA"/>
    <w:rsid w:val="005C3191"/>
    <w:rsid w:val="005C40F4"/>
    <w:rsid w:val="005C43BE"/>
    <w:rsid w:val="005C44F3"/>
    <w:rsid w:val="005C6045"/>
    <w:rsid w:val="005C69BF"/>
    <w:rsid w:val="005C712D"/>
    <w:rsid w:val="005C719B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7EF"/>
    <w:rsid w:val="005D2A84"/>
    <w:rsid w:val="005D2BDE"/>
    <w:rsid w:val="005D3D76"/>
    <w:rsid w:val="005D4343"/>
    <w:rsid w:val="005D4578"/>
    <w:rsid w:val="005D47F2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037A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6F29"/>
    <w:rsid w:val="005E7729"/>
    <w:rsid w:val="005E775D"/>
    <w:rsid w:val="005F0A43"/>
    <w:rsid w:val="005F0AC0"/>
    <w:rsid w:val="005F0AC5"/>
    <w:rsid w:val="005F0AE3"/>
    <w:rsid w:val="005F1D60"/>
    <w:rsid w:val="005F240F"/>
    <w:rsid w:val="005F27BF"/>
    <w:rsid w:val="005F4171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6EA"/>
    <w:rsid w:val="00601839"/>
    <w:rsid w:val="00601929"/>
    <w:rsid w:val="0060235E"/>
    <w:rsid w:val="00602759"/>
    <w:rsid w:val="0060277A"/>
    <w:rsid w:val="00602B7C"/>
    <w:rsid w:val="00603312"/>
    <w:rsid w:val="006035CB"/>
    <w:rsid w:val="00603839"/>
    <w:rsid w:val="00604768"/>
    <w:rsid w:val="00604DC7"/>
    <w:rsid w:val="00604E47"/>
    <w:rsid w:val="00605357"/>
    <w:rsid w:val="00605441"/>
    <w:rsid w:val="00605705"/>
    <w:rsid w:val="006066F3"/>
    <w:rsid w:val="00606970"/>
    <w:rsid w:val="00606A20"/>
    <w:rsid w:val="006072C6"/>
    <w:rsid w:val="0060785D"/>
    <w:rsid w:val="00607A2E"/>
    <w:rsid w:val="00607E13"/>
    <w:rsid w:val="00610E71"/>
    <w:rsid w:val="00611317"/>
    <w:rsid w:val="00611CD6"/>
    <w:rsid w:val="00611D00"/>
    <w:rsid w:val="00611F2E"/>
    <w:rsid w:val="006130F7"/>
    <w:rsid w:val="00613946"/>
    <w:rsid w:val="00613AF8"/>
    <w:rsid w:val="00613D8E"/>
    <w:rsid w:val="006142E0"/>
    <w:rsid w:val="00615D86"/>
    <w:rsid w:val="00616112"/>
    <w:rsid w:val="00616180"/>
    <w:rsid w:val="00616C9B"/>
    <w:rsid w:val="00620144"/>
    <w:rsid w:val="0062016A"/>
    <w:rsid w:val="006204F4"/>
    <w:rsid w:val="0062054C"/>
    <w:rsid w:val="006205CA"/>
    <w:rsid w:val="006206B4"/>
    <w:rsid w:val="00621F53"/>
    <w:rsid w:val="00622E2A"/>
    <w:rsid w:val="00623089"/>
    <w:rsid w:val="0062308E"/>
    <w:rsid w:val="006231A4"/>
    <w:rsid w:val="006233E5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D1"/>
    <w:rsid w:val="0062790A"/>
    <w:rsid w:val="006304BC"/>
    <w:rsid w:val="0063082A"/>
    <w:rsid w:val="00630A59"/>
    <w:rsid w:val="00630DCE"/>
    <w:rsid w:val="0063120A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406B0"/>
    <w:rsid w:val="00640776"/>
    <w:rsid w:val="006407AB"/>
    <w:rsid w:val="006424FE"/>
    <w:rsid w:val="00642884"/>
    <w:rsid w:val="00643660"/>
    <w:rsid w:val="006436B6"/>
    <w:rsid w:val="00645686"/>
    <w:rsid w:val="00646D76"/>
    <w:rsid w:val="00647A60"/>
    <w:rsid w:val="00650139"/>
    <w:rsid w:val="00650AAA"/>
    <w:rsid w:val="00650DAA"/>
    <w:rsid w:val="00651426"/>
    <w:rsid w:val="006519D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3958"/>
    <w:rsid w:val="0066507A"/>
    <w:rsid w:val="0066732C"/>
    <w:rsid w:val="00667474"/>
    <w:rsid w:val="0066795B"/>
    <w:rsid w:val="006679F5"/>
    <w:rsid w:val="00667B77"/>
    <w:rsid w:val="00670179"/>
    <w:rsid w:val="006702C0"/>
    <w:rsid w:val="00671173"/>
    <w:rsid w:val="00671699"/>
    <w:rsid w:val="006716DA"/>
    <w:rsid w:val="00671784"/>
    <w:rsid w:val="00671C6D"/>
    <w:rsid w:val="00671ED0"/>
    <w:rsid w:val="006728ED"/>
    <w:rsid w:val="006728EF"/>
    <w:rsid w:val="006732B1"/>
    <w:rsid w:val="006733AE"/>
    <w:rsid w:val="00673463"/>
    <w:rsid w:val="006742CE"/>
    <w:rsid w:val="0067446F"/>
    <w:rsid w:val="006746A4"/>
    <w:rsid w:val="00674B92"/>
    <w:rsid w:val="00674E57"/>
    <w:rsid w:val="00675309"/>
    <w:rsid w:val="006753A3"/>
    <w:rsid w:val="00675558"/>
    <w:rsid w:val="00675611"/>
    <w:rsid w:val="0067564A"/>
    <w:rsid w:val="00675A60"/>
    <w:rsid w:val="00675B91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B78"/>
    <w:rsid w:val="00682C40"/>
    <w:rsid w:val="00682E14"/>
    <w:rsid w:val="0068354B"/>
    <w:rsid w:val="0068436C"/>
    <w:rsid w:val="0068454C"/>
    <w:rsid w:val="00684AF4"/>
    <w:rsid w:val="0068545E"/>
    <w:rsid w:val="00685FD4"/>
    <w:rsid w:val="0068608A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5EE3"/>
    <w:rsid w:val="00696DAA"/>
    <w:rsid w:val="0069753A"/>
    <w:rsid w:val="00697575"/>
    <w:rsid w:val="00697733"/>
    <w:rsid w:val="00697BB6"/>
    <w:rsid w:val="00697CFA"/>
    <w:rsid w:val="00697D26"/>
    <w:rsid w:val="006A008B"/>
    <w:rsid w:val="006A057F"/>
    <w:rsid w:val="006A0673"/>
    <w:rsid w:val="006A0A29"/>
    <w:rsid w:val="006A1164"/>
    <w:rsid w:val="006A125C"/>
    <w:rsid w:val="006A1D91"/>
    <w:rsid w:val="006A2324"/>
    <w:rsid w:val="006A2455"/>
    <w:rsid w:val="006A254E"/>
    <w:rsid w:val="006A2C30"/>
    <w:rsid w:val="006A2CB3"/>
    <w:rsid w:val="006A301C"/>
    <w:rsid w:val="006A3E2B"/>
    <w:rsid w:val="006A412A"/>
    <w:rsid w:val="006A44DE"/>
    <w:rsid w:val="006A64A9"/>
    <w:rsid w:val="006A6854"/>
    <w:rsid w:val="006A6E08"/>
    <w:rsid w:val="006A6E1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D22"/>
    <w:rsid w:val="006B7D2C"/>
    <w:rsid w:val="006C06E7"/>
    <w:rsid w:val="006C1019"/>
    <w:rsid w:val="006C10E7"/>
    <w:rsid w:val="006C1F3C"/>
    <w:rsid w:val="006C1FAF"/>
    <w:rsid w:val="006C2377"/>
    <w:rsid w:val="006C2B08"/>
    <w:rsid w:val="006C2BB5"/>
    <w:rsid w:val="006C2BEE"/>
    <w:rsid w:val="006C361F"/>
    <w:rsid w:val="006C3AD8"/>
    <w:rsid w:val="006C3EB4"/>
    <w:rsid w:val="006C4516"/>
    <w:rsid w:val="006C455E"/>
    <w:rsid w:val="006C48E1"/>
    <w:rsid w:val="006C5958"/>
    <w:rsid w:val="006C5B4F"/>
    <w:rsid w:val="006C5EC3"/>
    <w:rsid w:val="006C643C"/>
    <w:rsid w:val="006C661D"/>
    <w:rsid w:val="006C6E3A"/>
    <w:rsid w:val="006C6FD7"/>
    <w:rsid w:val="006C7B79"/>
    <w:rsid w:val="006C7D92"/>
    <w:rsid w:val="006D00DB"/>
    <w:rsid w:val="006D0361"/>
    <w:rsid w:val="006D0A13"/>
    <w:rsid w:val="006D128F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4AA1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AC0"/>
    <w:rsid w:val="006E1B6F"/>
    <w:rsid w:val="006E2529"/>
    <w:rsid w:val="006E27B3"/>
    <w:rsid w:val="006E2F86"/>
    <w:rsid w:val="006E31F3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99D"/>
    <w:rsid w:val="006F0593"/>
    <w:rsid w:val="006F0653"/>
    <w:rsid w:val="006F1064"/>
    <w:rsid w:val="006F1154"/>
    <w:rsid w:val="006F1263"/>
    <w:rsid w:val="006F1977"/>
    <w:rsid w:val="006F1EB7"/>
    <w:rsid w:val="006F2AFE"/>
    <w:rsid w:val="006F4117"/>
    <w:rsid w:val="006F418D"/>
    <w:rsid w:val="006F496D"/>
    <w:rsid w:val="006F4B0A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F61"/>
    <w:rsid w:val="007025CB"/>
    <w:rsid w:val="00702654"/>
    <w:rsid w:val="00702B12"/>
    <w:rsid w:val="007034AA"/>
    <w:rsid w:val="00703978"/>
    <w:rsid w:val="00703C9D"/>
    <w:rsid w:val="0070435C"/>
    <w:rsid w:val="0070490C"/>
    <w:rsid w:val="00704A90"/>
    <w:rsid w:val="00704B74"/>
    <w:rsid w:val="00705C38"/>
    <w:rsid w:val="00706465"/>
    <w:rsid w:val="0070695A"/>
    <w:rsid w:val="0070782D"/>
    <w:rsid w:val="007078D2"/>
    <w:rsid w:val="007104EB"/>
    <w:rsid w:val="00710733"/>
    <w:rsid w:val="007109C2"/>
    <w:rsid w:val="00710B15"/>
    <w:rsid w:val="00711340"/>
    <w:rsid w:val="00712245"/>
    <w:rsid w:val="00712C42"/>
    <w:rsid w:val="00712D48"/>
    <w:rsid w:val="00712EF4"/>
    <w:rsid w:val="007131D8"/>
    <w:rsid w:val="00713214"/>
    <w:rsid w:val="007133FE"/>
    <w:rsid w:val="007134E6"/>
    <w:rsid w:val="00713B33"/>
    <w:rsid w:val="00713DE4"/>
    <w:rsid w:val="00714C47"/>
    <w:rsid w:val="00714E20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4B6"/>
    <w:rsid w:val="007215B1"/>
    <w:rsid w:val="00721D9B"/>
    <w:rsid w:val="00722121"/>
    <w:rsid w:val="007222E1"/>
    <w:rsid w:val="007224B9"/>
    <w:rsid w:val="00722F94"/>
    <w:rsid w:val="007230FC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09C4"/>
    <w:rsid w:val="00731499"/>
    <w:rsid w:val="0073163C"/>
    <w:rsid w:val="007319BA"/>
    <w:rsid w:val="007319E3"/>
    <w:rsid w:val="00731E7C"/>
    <w:rsid w:val="007328E8"/>
    <w:rsid w:val="007329EF"/>
    <w:rsid w:val="00732D60"/>
    <w:rsid w:val="0073327A"/>
    <w:rsid w:val="00734100"/>
    <w:rsid w:val="0073440C"/>
    <w:rsid w:val="00734D4E"/>
    <w:rsid w:val="00734EBE"/>
    <w:rsid w:val="007353B4"/>
    <w:rsid w:val="007355D5"/>
    <w:rsid w:val="00735B1A"/>
    <w:rsid w:val="0073610E"/>
    <w:rsid w:val="007365DB"/>
    <w:rsid w:val="00736D68"/>
    <w:rsid w:val="00736DD8"/>
    <w:rsid w:val="00737390"/>
    <w:rsid w:val="00737628"/>
    <w:rsid w:val="00737636"/>
    <w:rsid w:val="00740113"/>
    <w:rsid w:val="007401CB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77"/>
    <w:rsid w:val="00751B74"/>
    <w:rsid w:val="00751B83"/>
    <w:rsid w:val="00751F47"/>
    <w:rsid w:val="00752941"/>
    <w:rsid w:val="00752CAA"/>
    <w:rsid w:val="00753323"/>
    <w:rsid w:val="00753654"/>
    <w:rsid w:val="00753766"/>
    <w:rsid w:val="00753ADB"/>
    <w:rsid w:val="00753F3B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77D"/>
    <w:rsid w:val="00757800"/>
    <w:rsid w:val="00760975"/>
    <w:rsid w:val="00761236"/>
    <w:rsid w:val="00761594"/>
    <w:rsid w:val="00761FDA"/>
    <w:rsid w:val="007621FF"/>
    <w:rsid w:val="007634E3"/>
    <w:rsid w:val="0076379C"/>
    <w:rsid w:val="007639EB"/>
    <w:rsid w:val="00764194"/>
    <w:rsid w:val="00764582"/>
    <w:rsid w:val="00764C22"/>
    <w:rsid w:val="00765142"/>
    <w:rsid w:val="00765C0F"/>
    <w:rsid w:val="00765ED3"/>
    <w:rsid w:val="007662E6"/>
    <w:rsid w:val="0076681D"/>
    <w:rsid w:val="00766A65"/>
    <w:rsid w:val="007671F5"/>
    <w:rsid w:val="007676B8"/>
    <w:rsid w:val="00767ACA"/>
    <w:rsid w:val="00767B80"/>
    <w:rsid w:val="00767D89"/>
    <w:rsid w:val="007700FD"/>
    <w:rsid w:val="00770704"/>
    <w:rsid w:val="00771070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BE2"/>
    <w:rsid w:val="00775F76"/>
    <w:rsid w:val="00776AEA"/>
    <w:rsid w:val="00776D2A"/>
    <w:rsid w:val="00777161"/>
    <w:rsid w:val="007776A9"/>
    <w:rsid w:val="0077792A"/>
    <w:rsid w:val="00777BA0"/>
    <w:rsid w:val="007803BD"/>
    <w:rsid w:val="0078058E"/>
    <w:rsid w:val="007806E0"/>
    <w:rsid w:val="0078085D"/>
    <w:rsid w:val="007809E8"/>
    <w:rsid w:val="007811DC"/>
    <w:rsid w:val="007818ED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62F"/>
    <w:rsid w:val="00791AFE"/>
    <w:rsid w:val="00792A05"/>
    <w:rsid w:val="00793688"/>
    <w:rsid w:val="00793703"/>
    <w:rsid w:val="00793A16"/>
    <w:rsid w:val="00793E23"/>
    <w:rsid w:val="0079467F"/>
    <w:rsid w:val="00794771"/>
    <w:rsid w:val="00794924"/>
    <w:rsid w:val="00794FFD"/>
    <w:rsid w:val="007951B1"/>
    <w:rsid w:val="00795A75"/>
    <w:rsid w:val="00795EBF"/>
    <w:rsid w:val="00795F4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30C4"/>
    <w:rsid w:val="007A3424"/>
    <w:rsid w:val="007A35EF"/>
    <w:rsid w:val="007A3C7C"/>
    <w:rsid w:val="007A43A2"/>
    <w:rsid w:val="007A4C68"/>
    <w:rsid w:val="007A4D04"/>
    <w:rsid w:val="007A5BE7"/>
    <w:rsid w:val="007A6D75"/>
    <w:rsid w:val="007A75D8"/>
    <w:rsid w:val="007A7A96"/>
    <w:rsid w:val="007B00F3"/>
    <w:rsid w:val="007B03AF"/>
    <w:rsid w:val="007B0C1B"/>
    <w:rsid w:val="007B1543"/>
    <w:rsid w:val="007B159C"/>
    <w:rsid w:val="007B194B"/>
    <w:rsid w:val="007B19F4"/>
    <w:rsid w:val="007B1AC0"/>
    <w:rsid w:val="007B2582"/>
    <w:rsid w:val="007B270A"/>
    <w:rsid w:val="007B2D3B"/>
    <w:rsid w:val="007B4D52"/>
    <w:rsid w:val="007B52CD"/>
    <w:rsid w:val="007B55ED"/>
    <w:rsid w:val="007B6C25"/>
    <w:rsid w:val="007B7746"/>
    <w:rsid w:val="007B7DC1"/>
    <w:rsid w:val="007B7EDB"/>
    <w:rsid w:val="007C0F00"/>
    <w:rsid w:val="007C1113"/>
    <w:rsid w:val="007C1171"/>
    <w:rsid w:val="007C19AD"/>
    <w:rsid w:val="007C1B76"/>
    <w:rsid w:val="007C24C5"/>
    <w:rsid w:val="007C2552"/>
    <w:rsid w:val="007C2978"/>
    <w:rsid w:val="007C3598"/>
    <w:rsid w:val="007C3B13"/>
    <w:rsid w:val="007C3D1C"/>
    <w:rsid w:val="007C3D4A"/>
    <w:rsid w:val="007C3FA8"/>
    <w:rsid w:val="007C4BB2"/>
    <w:rsid w:val="007C5006"/>
    <w:rsid w:val="007C5F74"/>
    <w:rsid w:val="007C62B3"/>
    <w:rsid w:val="007C68DA"/>
    <w:rsid w:val="007C6B2D"/>
    <w:rsid w:val="007D0357"/>
    <w:rsid w:val="007D0686"/>
    <w:rsid w:val="007D0A71"/>
    <w:rsid w:val="007D1B4D"/>
    <w:rsid w:val="007D229A"/>
    <w:rsid w:val="007D2F44"/>
    <w:rsid w:val="007D2F4D"/>
    <w:rsid w:val="007D34E3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11C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6795"/>
    <w:rsid w:val="007E7080"/>
    <w:rsid w:val="007E7213"/>
    <w:rsid w:val="007E7DDF"/>
    <w:rsid w:val="007E7F2D"/>
    <w:rsid w:val="007F0F1A"/>
    <w:rsid w:val="007F0F52"/>
    <w:rsid w:val="007F11C8"/>
    <w:rsid w:val="007F132F"/>
    <w:rsid w:val="007F1340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2B1"/>
    <w:rsid w:val="007F733A"/>
    <w:rsid w:val="007F76B4"/>
    <w:rsid w:val="008001B4"/>
    <w:rsid w:val="00800769"/>
    <w:rsid w:val="00800ED2"/>
    <w:rsid w:val="00802BDC"/>
    <w:rsid w:val="00802E74"/>
    <w:rsid w:val="00803373"/>
    <w:rsid w:val="00803765"/>
    <w:rsid w:val="00803AC3"/>
    <w:rsid w:val="008049F5"/>
    <w:rsid w:val="00804B92"/>
    <w:rsid w:val="00804E21"/>
    <w:rsid w:val="00804F02"/>
    <w:rsid w:val="00805092"/>
    <w:rsid w:val="00805131"/>
    <w:rsid w:val="00806227"/>
    <w:rsid w:val="00806AAF"/>
    <w:rsid w:val="00806B79"/>
    <w:rsid w:val="008070AC"/>
    <w:rsid w:val="00807ACB"/>
    <w:rsid w:val="008101FD"/>
    <w:rsid w:val="00810882"/>
    <w:rsid w:val="00810D8D"/>
    <w:rsid w:val="00810FF6"/>
    <w:rsid w:val="0081174D"/>
    <w:rsid w:val="00811835"/>
    <w:rsid w:val="00813F2F"/>
    <w:rsid w:val="00814630"/>
    <w:rsid w:val="00814A3B"/>
    <w:rsid w:val="00814A59"/>
    <w:rsid w:val="00814BAD"/>
    <w:rsid w:val="0081581D"/>
    <w:rsid w:val="0081623E"/>
    <w:rsid w:val="00816835"/>
    <w:rsid w:val="00816C92"/>
    <w:rsid w:val="00817165"/>
    <w:rsid w:val="008172BE"/>
    <w:rsid w:val="00817B71"/>
    <w:rsid w:val="00820244"/>
    <w:rsid w:val="0082027D"/>
    <w:rsid w:val="00820792"/>
    <w:rsid w:val="00821264"/>
    <w:rsid w:val="00821564"/>
    <w:rsid w:val="00821DE2"/>
    <w:rsid w:val="008221B3"/>
    <w:rsid w:val="0082248E"/>
    <w:rsid w:val="00823836"/>
    <w:rsid w:val="0082387C"/>
    <w:rsid w:val="00823E38"/>
    <w:rsid w:val="00824321"/>
    <w:rsid w:val="00824ECF"/>
    <w:rsid w:val="00824FDF"/>
    <w:rsid w:val="008250A3"/>
    <w:rsid w:val="00825125"/>
    <w:rsid w:val="008253BF"/>
    <w:rsid w:val="0082544D"/>
    <w:rsid w:val="00825577"/>
    <w:rsid w:val="008257CC"/>
    <w:rsid w:val="00826217"/>
    <w:rsid w:val="00826A11"/>
    <w:rsid w:val="0082717C"/>
    <w:rsid w:val="008274BF"/>
    <w:rsid w:val="00827808"/>
    <w:rsid w:val="00830365"/>
    <w:rsid w:val="00830BBB"/>
    <w:rsid w:val="00830C43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4E72"/>
    <w:rsid w:val="00834E8C"/>
    <w:rsid w:val="00834F86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3E5D"/>
    <w:rsid w:val="00855939"/>
    <w:rsid w:val="00855BFA"/>
    <w:rsid w:val="00855E0F"/>
    <w:rsid w:val="008561A0"/>
    <w:rsid w:val="008563DE"/>
    <w:rsid w:val="00856833"/>
    <w:rsid w:val="00856840"/>
    <w:rsid w:val="008572CF"/>
    <w:rsid w:val="00857659"/>
    <w:rsid w:val="0086073D"/>
    <w:rsid w:val="0086087C"/>
    <w:rsid w:val="00860D8E"/>
    <w:rsid w:val="00860DFA"/>
    <w:rsid w:val="0086275E"/>
    <w:rsid w:val="00862F5D"/>
    <w:rsid w:val="00862F76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2AC"/>
    <w:rsid w:val="0086653A"/>
    <w:rsid w:val="008667A6"/>
    <w:rsid w:val="00866EB3"/>
    <w:rsid w:val="0086701A"/>
    <w:rsid w:val="00867BD2"/>
    <w:rsid w:val="00867C96"/>
    <w:rsid w:val="008712FD"/>
    <w:rsid w:val="0087137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CC2"/>
    <w:rsid w:val="00873F15"/>
    <w:rsid w:val="00874096"/>
    <w:rsid w:val="00874CD6"/>
    <w:rsid w:val="00874F84"/>
    <w:rsid w:val="00875271"/>
    <w:rsid w:val="008756A4"/>
    <w:rsid w:val="00875F73"/>
    <w:rsid w:val="00876462"/>
    <w:rsid w:val="00876AFA"/>
    <w:rsid w:val="00876CA9"/>
    <w:rsid w:val="00876DF6"/>
    <w:rsid w:val="0087751A"/>
    <w:rsid w:val="00877941"/>
    <w:rsid w:val="00880C40"/>
    <w:rsid w:val="00880F30"/>
    <w:rsid w:val="0088139F"/>
    <w:rsid w:val="00881D7E"/>
    <w:rsid w:val="00881DA0"/>
    <w:rsid w:val="008821BA"/>
    <w:rsid w:val="00882580"/>
    <w:rsid w:val="00882B2E"/>
    <w:rsid w:val="008833E8"/>
    <w:rsid w:val="00883462"/>
    <w:rsid w:val="00883D67"/>
    <w:rsid w:val="00884811"/>
    <w:rsid w:val="008849D0"/>
    <w:rsid w:val="00884C69"/>
    <w:rsid w:val="00884D31"/>
    <w:rsid w:val="00886DB4"/>
    <w:rsid w:val="008874EA"/>
    <w:rsid w:val="00887B48"/>
    <w:rsid w:val="0089012B"/>
    <w:rsid w:val="00890990"/>
    <w:rsid w:val="00891073"/>
    <w:rsid w:val="0089176E"/>
    <w:rsid w:val="008917E0"/>
    <w:rsid w:val="008918CE"/>
    <w:rsid w:val="00891F7A"/>
    <w:rsid w:val="00892365"/>
    <w:rsid w:val="00892BE5"/>
    <w:rsid w:val="00892F45"/>
    <w:rsid w:val="0089387C"/>
    <w:rsid w:val="00894298"/>
    <w:rsid w:val="008942EE"/>
    <w:rsid w:val="0089444E"/>
    <w:rsid w:val="008949DF"/>
    <w:rsid w:val="00894CED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50EE"/>
    <w:rsid w:val="008A5188"/>
    <w:rsid w:val="008A5339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3FE0"/>
    <w:rsid w:val="008B5099"/>
    <w:rsid w:val="008B5299"/>
    <w:rsid w:val="008B586D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A3A"/>
    <w:rsid w:val="008C392B"/>
    <w:rsid w:val="008C4C7E"/>
    <w:rsid w:val="008C5359"/>
    <w:rsid w:val="008C5C46"/>
    <w:rsid w:val="008C6184"/>
    <w:rsid w:val="008C6CBA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0B4"/>
    <w:rsid w:val="008D2232"/>
    <w:rsid w:val="008D3035"/>
    <w:rsid w:val="008D32DF"/>
    <w:rsid w:val="008D35E9"/>
    <w:rsid w:val="008D36D9"/>
    <w:rsid w:val="008D3959"/>
    <w:rsid w:val="008D3966"/>
    <w:rsid w:val="008D3AE8"/>
    <w:rsid w:val="008D3D0A"/>
    <w:rsid w:val="008D3F5C"/>
    <w:rsid w:val="008D4352"/>
    <w:rsid w:val="008D4659"/>
    <w:rsid w:val="008D5C50"/>
    <w:rsid w:val="008D5F96"/>
    <w:rsid w:val="008D60BC"/>
    <w:rsid w:val="008D6D7B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32"/>
    <w:rsid w:val="008E2F6E"/>
    <w:rsid w:val="008E330C"/>
    <w:rsid w:val="008E38AD"/>
    <w:rsid w:val="008E3EEC"/>
    <w:rsid w:val="008E4946"/>
    <w:rsid w:val="008E5200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BB2"/>
    <w:rsid w:val="008F0E10"/>
    <w:rsid w:val="008F0F65"/>
    <w:rsid w:val="008F0F84"/>
    <w:rsid w:val="008F1014"/>
    <w:rsid w:val="008F118F"/>
    <w:rsid w:val="008F11C9"/>
    <w:rsid w:val="008F14EA"/>
    <w:rsid w:val="008F1924"/>
    <w:rsid w:val="008F194A"/>
    <w:rsid w:val="008F1A15"/>
    <w:rsid w:val="008F2301"/>
    <w:rsid w:val="008F23D8"/>
    <w:rsid w:val="008F2DAC"/>
    <w:rsid w:val="008F2FD5"/>
    <w:rsid w:val="008F2FF0"/>
    <w:rsid w:val="008F37E5"/>
    <w:rsid w:val="008F40DA"/>
    <w:rsid w:val="008F4504"/>
    <w:rsid w:val="008F48C2"/>
    <w:rsid w:val="008F49BA"/>
    <w:rsid w:val="008F4D34"/>
    <w:rsid w:val="008F5840"/>
    <w:rsid w:val="008F5B7D"/>
    <w:rsid w:val="008F5EEF"/>
    <w:rsid w:val="008F66FE"/>
    <w:rsid w:val="008F7072"/>
    <w:rsid w:val="008F7292"/>
    <w:rsid w:val="008F72CC"/>
    <w:rsid w:val="008F72CD"/>
    <w:rsid w:val="008F7726"/>
    <w:rsid w:val="008F79B8"/>
    <w:rsid w:val="00900009"/>
    <w:rsid w:val="009009A8"/>
    <w:rsid w:val="00900A28"/>
    <w:rsid w:val="00900FE1"/>
    <w:rsid w:val="00901A6B"/>
    <w:rsid w:val="00901AA6"/>
    <w:rsid w:val="00901D69"/>
    <w:rsid w:val="0090257E"/>
    <w:rsid w:val="00902724"/>
    <w:rsid w:val="00902B96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2E19"/>
    <w:rsid w:val="00913612"/>
    <w:rsid w:val="0091366A"/>
    <w:rsid w:val="00913824"/>
    <w:rsid w:val="00913DCC"/>
    <w:rsid w:val="00914FE3"/>
    <w:rsid w:val="009154AC"/>
    <w:rsid w:val="00915757"/>
    <w:rsid w:val="009159B3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1C84"/>
    <w:rsid w:val="00932450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40314"/>
    <w:rsid w:val="0094130D"/>
    <w:rsid w:val="00941607"/>
    <w:rsid w:val="009429C4"/>
    <w:rsid w:val="00942C80"/>
    <w:rsid w:val="00943144"/>
    <w:rsid w:val="00943197"/>
    <w:rsid w:val="009435F2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5F05"/>
    <w:rsid w:val="00956E25"/>
    <w:rsid w:val="009576D5"/>
    <w:rsid w:val="0096142F"/>
    <w:rsid w:val="00961683"/>
    <w:rsid w:val="00961BDC"/>
    <w:rsid w:val="009628D1"/>
    <w:rsid w:val="0096309D"/>
    <w:rsid w:val="009635BA"/>
    <w:rsid w:val="00963C5D"/>
    <w:rsid w:val="00963FE8"/>
    <w:rsid w:val="00964FF5"/>
    <w:rsid w:val="009657F1"/>
    <w:rsid w:val="00965966"/>
    <w:rsid w:val="0096625D"/>
    <w:rsid w:val="0096628D"/>
    <w:rsid w:val="009664A8"/>
    <w:rsid w:val="00966DAD"/>
    <w:rsid w:val="00967042"/>
    <w:rsid w:val="009671D2"/>
    <w:rsid w:val="00967311"/>
    <w:rsid w:val="009709F8"/>
    <w:rsid w:val="00971B45"/>
    <w:rsid w:val="00971CD8"/>
    <w:rsid w:val="00971F76"/>
    <w:rsid w:val="0097216D"/>
    <w:rsid w:val="00972197"/>
    <w:rsid w:val="0097244E"/>
    <w:rsid w:val="00972791"/>
    <w:rsid w:val="00972929"/>
    <w:rsid w:val="00972A68"/>
    <w:rsid w:val="00972F91"/>
    <w:rsid w:val="00973094"/>
    <w:rsid w:val="009735B0"/>
    <w:rsid w:val="00973827"/>
    <w:rsid w:val="00973A21"/>
    <w:rsid w:val="009742D3"/>
    <w:rsid w:val="009747CA"/>
    <w:rsid w:val="00974FE0"/>
    <w:rsid w:val="00976068"/>
    <w:rsid w:val="009760D0"/>
    <w:rsid w:val="00977059"/>
    <w:rsid w:val="00977466"/>
    <w:rsid w:val="00977BA7"/>
    <w:rsid w:val="00977C05"/>
    <w:rsid w:val="00977E1C"/>
    <w:rsid w:val="00980459"/>
    <w:rsid w:val="00980520"/>
    <w:rsid w:val="0098194F"/>
    <w:rsid w:val="00981F28"/>
    <w:rsid w:val="009825E3"/>
    <w:rsid w:val="009826C8"/>
    <w:rsid w:val="009836E4"/>
    <w:rsid w:val="0098412F"/>
    <w:rsid w:val="009842E7"/>
    <w:rsid w:val="0098437F"/>
    <w:rsid w:val="009843EE"/>
    <w:rsid w:val="00985531"/>
    <w:rsid w:val="009856B7"/>
    <w:rsid w:val="009858DD"/>
    <w:rsid w:val="00985F28"/>
    <w:rsid w:val="00986149"/>
    <w:rsid w:val="00986157"/>
    <w:rsid w:val="00986176"/>
    <w:rsid w:val="00986E7F"/>
    <w:rsid w:val="00986EBD"/>
    <w:rsid w:val="00987536"/>
    <w:rsid w:val="0098781E"/>
    <w:rsid w:val="009879F8"/>
    <w:rsid w:val="00987AC8"/>
    <w:rsid w:val="009902AA"/>
    <w:rsid w:val="009906EE"/>
    <w:rsid w:val="00990BD5"/>
    <w:rsid w:val="0099196F"/>
    <w:rsid w:val="00992830"/>
    <w:rsid w:val="00992B98"/>
    <w:rsid w:val="0099359F"/>
    <w:rsid w:val="00993B9A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2D8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38A"/>
    <w:rsid w:val="009B1EF9"/>
    <w:rsid w:val="009B1F63"/>
    <w:rsid w:val="009B1FA4"/>
    <w:rsid w:val="009B26AC"/>
    <w:rsid w:val="009B2D08"/>
    <w:rsid w:val="009B2D72"/>
    <w:rsid w:val="009B2F78"/>
    <w:rsid w:val="009B319E"/>
    <w:rsid w:val="009B32B4"/>
    <w:rsid w:val="009B37E2"/>
    <w:rsid w:val="009B4519"/>
    <w:rsid w:val="009B46B9"/>
    <w:rsid w:val="009B4BC3"/>
    <w:rsid w:val="009B4D9B"/>
    <w:rsid w:val="009B506B"/>
    <w:rsid w:val="009B57EF"/>
    <w:rsid w:val="009B5B85"/>
    <w:rsid w:val="009B6105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3DC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190"/>
    <w:rsid w:val="009C7320"/>
    <w:rsid w:val="009D00BD"/>
    <w:rsid w:val="009D04A1"/>
    <w:rsid w:val="009D0729"/>
    <w:rsid w:val="009D0F66"/>
    <w:rsid w:val="009D1A06"/>
    <w:rsid w:val="009D1BA4"/>
    <w:rsid w:val="009D1FB2"/>
    <w:rsid w:val="009D229C"/>
    <w:rsid w:val="009D22E4"/>
    <w:rsid w:val="009D22F7"/>
    <w:rsid w:val="009D27EE"/>
    <w:rsid w:val="009D319C"/>
    <w:rsid w:val="009D5964"/>
    <w:rsid w:val="009D5BAB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C60"/>
    <w:rsid w:val="009E62B7"/>
    <w:rsid w:val="009E634B"/>
    <w:rsid w:val="009E645F"/>
    <w:rsid w:val="009E64DB"/>
    <w:rsid w:val="009E6794"/>
    <w:rsid w:val="009E7189"/>
    <w:rsid w:val="009E7E09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2D88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B3"/>
    <w:rsid w:val="009F7B3E"/>
    <w:rsid w:val="00A00466"/>
    <w:rsid w:val="00A005B0"/>
    <w:rsid w:val="00A00691"/>
    <w:rsid w:val="00A01448"/>
    <w:rsid w:val="00A01603"/>
    <w:rsid w:val="00A01F17"/>
    <w:rsid w:val="00A01F1E"/>
    <w:rsid w:val="00A022A5"/>
    <w:rsid w:val="00A024E4"/>
    <w:rsid w:val="00A025FB"/>
    <w:rsid w:val="00A03816"/>
    <w:rsid w:val="00A03A22"/>
    <w:rsid w:val="00A04634"/>
    <w:rsid w:val="00A04E6B"/>
    <w:rsid w:val="00A050C1"/>
    <w:rsid w:val="00A05265"/>
    <w:rsid w:val="00A06080"/>
    <w:rsid w:val="00A06119"/>
    <w:rsid w:val="00A065ED"/>
    <w:rsid w:val="00A07A48"/>
    <w:rsid w:val="00A104E8"/>
    <w:rsid w:val="00A105E5"/>
    <w:rsid w:val="00A108EE"/>
    <w:rsid w:val="00A10BB8"/>
    <w:rsid w:val="00A11361"/>
    <w:rsid w:val="00A11F54"/>
    <w:rsid w:val="00A1287B"/>
    <w:rsid w:val="00A137E4"/>
    <w:rsid w:val="00A14813"/>
    <w:rsid w:val="00A1566A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4C05"/>
    <w:rsid w:val="00A25294"/>
    <w:rsid w:val="00A25313"/>
    <w:rsid w:val="00A254EE"/>
    <w:rsid w:val="00A25993"/>
    <w:rsid w:val="00A25BE7"/>
    <w:rsid w:val="00A25DE4"/>
    <w:rsid w:val="00A27008"/>
    <w:rsid w:val="00A27620"/>
    <w:rsid w:val="00A27CDF"/>
    <w:rsid w:val="00A30155"/>
    <w:rsid w:val="00A3098E"/>
    <w:rsid w:val="00A309C6"/>
    <w:rsid w:val="00A309D9"/>
    <w:rsid w:val="00A30A5E"/>
    <w:rsid w:val="00A30D13"/>
    <w:rsid w:val="00A30F0A"/>
    <w:rsid w:val="00A310FC"/>
    <w:rsid w:val="00A319D0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2B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148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1A63"/>
    <w:rsid w:val="00A521BB"/>
    <w:rsid w:val="00A52BF5"/>
    <w:rsid w:val="00A52DC6"/>
    <w:rsid w:val="00A52FC9"/>
    <w:rsid w:val="00A53EF5"/>
    <w:rsid w:val="00A53F55"/>
    <w:rsid w:val="00A5417B"/>
    <w:rsid w:val="00A54413"/>
    <w:rsid w:val="00A54599"/>
    <w:rsid w:val="00A5463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0D9F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2061"/>
    <w:rsid w:val="00A73105"/>
    <w:rsid w:val="00A7333A"/>
    <w:rsid w:val="00A73D0D"/>
    <w:rsid w:val="00A7432E"/>
    <w:rsid w:val="00A74A92"/>
    <w:rsid w:val="00A7541E"/>
    <w:rsid w:val="00A75461"/>
    <w:rsid w:val="00A754CA"/>
    <w:rsid w:val="00A75A08"/>
    <w:rsid w:val="00A75CC1"/>
    <w:rsid w:val="00A75E88"/>
    <w:rsid w:val="00A7632C"/>
    <w:rsid w:val="00A80166"/>
    <w:rsid w:val="00A8056E"/>
    <w:rsid w:val="00A80DDB"/>
    <w:rsid w:val="00A81720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57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D63"/>
    <w:rsid w:val="00A86F66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DFA"/>
    <w:rsid w:val="00A963C7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8F7"/>
    <w:rsid w:val="00AB0AC9"/>
    <w:rsid w:val="00AB0B00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C45"/>
    <w:rsid w:val="00AB7D58"/>
    <w:rsid w:val="00AC0705"/>
    <w:rsid w:val="00AC109B"/>
    <w:rsid w:val="00AC1EAB"/>
    <w:rsid w:val="00AC1FC1"/>
    <w:rsid w:val="00AC2703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976"/>
    <w:rsid w:val="00AD42B6"/>
    <w:rsid w:val="00AD455C"/>
    <w:rsid w:val="00AD4D2A"/>
    <w:rsid w:val="00AD5147"/>
    <w:rsid w:val="00AD5150"/>
    <w:rsid w:val="00AD542F"/>
    <w:rsid w:val="00AD5568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29"/>
    <w:rsid w:val="00AE28A0"/>
    <w:rsid w:val="00AE29FC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212C"/>
    <w:rsid w:val="00AF25D5"/>
    <w:rsid w:val="00AF301D"/>
    <w:rsid w:val="00AF34DE"/>
    <w:rsid w:val="00AF3669"/>
    <w:rsid w:val="00AF3A22"/>
    <w:rsid w:val="00AF3DBB"/>
    <w:rsid w:val="00AF4121"/>
    <w:rsid w:val="00AF5194"/>
    <w:rsid w:val="00AF53EF"/>
    <w:rsid w:val="00AF591A"/>
    <w:rsid w:val="00AF593B"/>
    <w:rsid w:val="00AF674E"/>
    <w:rsid w:val="00AF6DFF"/>
    <w:rsid w:val="00AF73C3"/>
    <w:rsid w:val="00AF76E4"/>
    <w:rsid w:val="00AF795C"/>
    <w:rsid w:val="00AF7D92"/>
    <w:rsid w:val="00AF7F66"/>
    <w:rsid w:val="00B00752"/>
    <w:rsid w:val="00B0125F"/>
    <w:rsid w:val="00B026C1"/>
    <w:rsid w:val="00B02B9C"/>
    <w:rsid w:val="00B0353B"/>
    <w:rsid w:val="00B03B86"/>
    <w:rsid w:val="00B03F37"/>
    <w:rsid w:val="00B040B2"/>
    <w:rsid w:val="00B048F1"/>
    <w:rsid w:val="00B0493F"/>
    <w:rsid w:val="00B04C71"/>
    <w:rsid w:val="00B04EF2"/>
    <w:rsid w:val="00B05291"/>
    <w:rsid w:val="00B06260"/>
    <w:rsid w:val="00B06EEB"/>
    <w:rsid w:val="00B07213"/>
    <w:rsid w:val="00B07283"/>
    <w:rsid w:val="00B07CEF"/>
    <w:rsid w:val="00B10558"/>
    <w:rsid w:val="00B115B7"/>
    <w:rsid w:val="00B126D0"/>
    <w:rsid w:val="00B134D3"/>
    <w:rsid w:val="00B13868"/>
    <w:rsid w:val="00B138BA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1CD0"/>
    <w:rsid w:val="00B2241F"/>
    <w:rsid w:val="00B22B81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AB9"/>
    <w:rsid w:val="00B31F60"/>
    <w:rsid w:val="00B32202"/>
    <w:rsid w:val="00B324A6"/>
    <w:rsid w:val="00B326FF"/>
    <w:rsid w:val="00B32C87"/>
    <w:rsid w:val="00B32DE5"/>
    <w:rsid w:val="00B33223"/>
    <w:rsid w:val="00B3405D"/>
    <w:rsid w:val="00B340AA"/>
    <w:rsid w:val="00B34265"/>
    <w:rsid w:val="00B3450C"/>
    <w:rsid w:val="00B34A9F"/>
    <w:rsid w:val="00B34B80"/>
    <w:rsid w:val="00B350E1"/>
    <w:rsid w:val="00B353B6"/>
    <w:rsid w:val="00B35594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5B1"/>
    <w:rsid w:val="00B4367F"/>
    <w:rsid w:val="00B436DC"/>
    <w:rsid w:val="00B4389E"/>
    <w:rsid w:val="00B438BA"/>
    <w:rsid w:val="00B439A1"/>
    <w:rsid w:val="00B43B8B"/>
    <w:rsid w:val="00B43E12"/>
    <w:rsid w:val="00B449E3"/>
    <w:rsid w:val="00B44F99"/>
    <w:rsid w:val="00B454DF"/>
    <w:rsid w:val="00B45701"/>
    <w:rsid w:val="00B45876"/>
    <w:rsid w:val="00B45927"/>
    <w:rsid w:val="00B46682"/>
    <w:rsid w:val="00B46AE0"/>
    <w:rsid w:val="00B4701B"/>
    <w:rsid w:val="00B470F7"/>
    <w:rsid w:val="00B47F50"/>
    <w:rsid w:val="00B509D6"/>
    <w:rsid w:val="00B50B9B"/>
    <w:rsid w:val="00B51141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0D"/>
    <w:rsid w:val="00B572CD"/>
    <w:rsid w:val="00B57777"/>
    <w:rsid w:val="00B57A17"/>
    <w:rsid w:val="00B60A79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CE"/>
    <w:rsid w:val="00B71DC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ADF"/>
    <w:rsid w:val="00B77FCA"/>
    <w:rsid w:val="00B80910"/>
    <w:rsid w:val="00B8125B"/>
    <w:rsid w:val="00B81864"/>
    <w:rsid w:val="00B818F4"/>
    <w:rsid w:val="00B81A00"/>
    <w:rsid w:val="00B81BC9"/>
    <w:rsid w:val="00B8222F"/>
    <w:rsid w:val="00B825FA"/>
    <w:rsid w:val="00B82615"/>
    <w:rsid w:val="00B83444"/>
    <w:rsid w:val="00B836ED"/>
    <w:rsid w:val="00B83BD7"/>
    <w:rsid w:val="00B83F0F"/>
    <w:rsid w:val="00B853BE"/>
    <w:rsid w:val="00B854D7"/>
    <w:rsid w:val="00B85EA7"/>
    <w:rsid w:val="00B86476"/>
    <w:rsid w:val="00B86598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4A7"/>
    <w:rsid w:val="00B927D3"/>
    <w:rsid w:val="00B92A77"/>
    <w:rsid w:val="00B92AEF"/>
    <w:rsid w:val="00B92BC8"/>
    <w:rsid w:val="00B93204"/>
    <w:rsid w:val="00B93828"/>
    <w:rsid w:val="00B93DF1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47A"/>
    <w:rsid w:val="00B976A5"/>
    <w:rsid w:val="00B97A69"/>
    <w:rsid w:val="00B97B32"/>
    <w:rsid w:val="00BA05F1"/>
    <w:rsid w:val="00BA0632"/>
    <w:rsid w:val="00BA0AAA"/>
    <w:rsid w:val="00BA0CE6"/>
    <w:rsid w:val="00BA0DFB"/>
    <w:rsid w:val="00BA1142"/>
    <w:rsid w:val="00BA1226"/>
    <w:rsid w:val="00BA16A8"/>
    <w:rsid w:val="00BA16AF"/>
    <w:rsid w:val="00BA2FEF"/>
    <w:rsid w:val="00BA3375"/>
    <w:rsid w:val="00BA394C"/>
    <w:rsid w:val="00BA47F1"/>
    <w:rsid w:val="00BA4F04"/>
    <w:rsid w:val="00BA5695"/>
    <w:rsid w:val="00BA57A9"/>
    <w:rsid w:val="00BA6311"/>
    <w:rsid w:val="00BA66AB"/>
    <w:rsid w:val="00BA6919"/>
    <w:rsid w:val="00BB143D"/>
    <w:rsid w:val="00BB1548"/>
    <w:rsid w:val="00BB1CE7"/>
    <w:rsid w:val="00BB1EDD"/>
    <w:rsid w:val="00BB23C7"/>
    <w:rsid w:val="00BB2FD3"/>
    <w:rsid w:val="00BB2FDF"/>
    <w:rsid w:val="00BB2FFF"/>
    <w:rsid w:val="00BB3B78"/>
    <w:rsid w:val="00BB3FE1"/>
    <w:rsid w:val="00BB42E7"/>
    <w:rsid w:val="00BB4860"/>
    <w:rsid w:val="00BB4AA9"/>
    <w:rsid w:val="00BB5166"/>
    <w:rsid w:val="00BB539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0C"/>
    <w:rsid w:val="00BC46EF"/>
    <w:rsid w:val="00BC4A93"/>
    <w:rsid w:val="00BC52E4"/>
    <w:rsid w:val="00BC6B4A"/>
    <w:rsid w:val="00BC6BA2"/>
    <w:rsid w:val="00BC6E49"/>
    <w:rsid w:val="00BC6FD6"/>
    <w:rsid w:val="00BC7494"/>
    <w:rsid w:val="00BC761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541"/>
    <w:rsid w:val="00BD4911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A5B"/>
    <w:rsid w:val="00BD7EA3"/>
    <w:rsid w:val="00BD7FE2"/>
    <w:rsid w:val="00BE006C"/>
    <w:rsid w:val="00BE0B19"/>
    <w:rsid w:val="00BE0DD8"/>
    <w:rsid w:val="00BE147B"/>
    <w:rsid w:val="00BE1A9E"/>
    <w:rsid w:val="00BE1D82"/>
    <w:rsid w:val="00BE1EE4"/>
    <w:rsid w:val="00BE1F8B"/>
    <w:rsid w:val="00BE1FD9"/>
    <w:rsid w:val="00BE2046"/>
    <w:rsid w:val="00BE210F"/>
    <w:rsid w:val="00BE2561"/>
    <w:rsid w:val="00BE2B4F"/>
    <w:rsid w:val="00BE2F39"/>
    <w:rsid w:val="00BE3111"/>
    <w:rsid w:val="00BE332D"/>
    <w:rsid w:val="00BE3C05"/>
    <w:rsid w:val="00BE3CF1"/>
    <w:rsid w:val="00BE3E65"/>
    <w:rsid w:val="00BE4B20"/>
    <w:rsid w:val="00BE4F9D"/>
    <w:rsid w:val="00BE52E7"/>
    <w:rsid w:val="00BE593E"/>
    <w:rsid w:val="00BE5ED8"/>
    <w:rsid w:val="00BE5FC4"/>
    <w:rsid w:val="00BE6F49"/>
    <w:rsid w:val="00BE7C4D"/>
    <w:rsid w:val="00BE7F6A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351A"/>
    <w:rsid w:val="00BF3914"/>
    <w:rsid w:val="00BF3FDB"/>
    <w:rsid w:val="00BF4404"/>
    <w:rsid w:val="00BF46E0"/>
    <w:rsid w:val="00BF48C7"/>
    <w:rsid w:val="00BF49B1"/>
    <w:rsid w:val="00BF4A26"/>
    <w:rsid w:val="00BF4DAA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6C4"/>
    <w:rsid w:val="00C048BB"/>
    <w:rsid w:val="00C04985"/>
    <w:rsid w:val="00C05264"/>
    <w:rsid w:val="00C05BEC"/>
    <w:rsid w:val="00C064F8"/>
    <w:rsid w:val="00C06E7D"/>
    <w:rsid w:val="00C07C90"/>
    <w:rsid w:val="00C07F19"/>
    <w:rsid w:val="00C10419"/>
    <w:rsid w:val="00C1112B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B78"/>
    <w:rsid w:val="00C15BC4"/>
    <w:rsid w:val="00C169D5"/>
    <w:rsid w:val="00C16C30"/>
    <w:rsid w:val="00C17389"/>
    <w:rsid w:val="00C1756D"/>
    <w:rsid w:val="00C1763F"/>
    <w:rsid w:val="00C17889"/>
    <w:rsid w:val="00C20206"/>
    <w:rsid w:val="00C20479"/>
    <w:rsid w:val="00C20588"/>
    <w:rsid w:val="00C209BB"/>
    <w:rsid w:val="00C20A00"/>
    <w:rsid w:val="00C21673"/>
    <w:rsid w:val="00C2178A"/>
    <w:rsid w:val="00C21C7A"/>
    <w:rsid w:val="00C22419"/>
    <w:rsid w:val="00C23130"/>
    <w:rsid w:val="00C23734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C15"/>
    <w:rsid w:val="00C336B0"/>
    <w:rsid w:val="00C33B9B"/>
    <w:rsid w:val="00C33D17"/>
    <w:rsid w:val="00C3400F"/>
    <w:rsid w:val="00C3407E"/>
    <w:rsid w:val="00C34A6A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50F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78A"/>
    <w:rsid w:val="00C70DFF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F6"/>
    <w:rsid w:val="00C775D2"/>
    <w:rsid w:val="00C80073"/>
    <w:rsid w:val="00C80329"/>
    <w:rsid w:val="00C80CE4"/>
    <w:rsid w:val="00C80D7B"/>
    <w:rsid w:val="00C80DEA"/>
    <w:rsid w:val="00C82392"/>
    <w:rsid w:val="00C823ED"/>
    <w:rsid w:val="00C824F3"/>
    <w:rsid w:val="00C82919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A5A"/>
    <w:rsid w:val="00C91B7A"/>
    <w:rsid w:val="00C91C50"/>
    <w:rsid w:val="00C91DE3"/>
    <w:rsid w:val="00C927CF"/>
    <w:rsid w:val="00C927E2"/>
    <w:rsid w:val="00C92C7F"/>
    <w:rsid w:val="00C9369D"/>
    <w:rsid w:val="00C93B57"/>
    <w:rsid w:val="00C93D96"/>
    <w:rsid w:val="00C944FA"/>
    <w:rsid w:val="00C94E75"/>
    <w:rsid w:val="00C9569C"/>
    <w:rsid w:val="00C95854"/>
    <w:rsid w:val="00C95DF2"/>
    <w:rsid w:val="00C95EFF"/>
    <w:rsid w:val="00C96624"/>
    <w:rsid w:val="00C96853"/>
    <w:rsid w:val="00C96857"/>
    <w:rsid w:val="00C96B9B"/>
    <w:rsid w:val="00C96E6F"/>
    <w:rsid w:val="00C97578"/>
    <w:rsid w:val="00C97720"/>
    <w:rsid w:val="00C97872"/>
    <w:rsid w:val="00C979AA"/>
    <w:rsid w:val="00C97A64"/>
    <w:rsid w:val="00C97CC0"/>
    <w:rsid w:val="00C97E73"/>
    <w:rsid w:val="00CA002C"/>
    <w:rsid w:val="00CA0532"/>
    <w:rsid w:val="00CA0DCD"/>
    <w:rsid w:val="00CA12A2"/>
    <w:rsid w:val="00CA1447"/>
    <w:rsid w:val="00CA1EA4"/>
    <w:rsid w:val="00CA1F89"/>
    <w:rsid w:val="00CA2241"/>
    <w:rsid w:val="00CA2A73"/>
    <w:rsid w:val="00CA2DD7"/>
    <w:rsid w:val="00CA2EDD"/>
    <w:rsid w:val="00CA3CDD"/>
    <w:rsid w:val="00CA403B"/>
    <w:rsid w:val="00CA505A"/>
    <w:rsid w:val="00CA59DD"/>
    <w:rsid w:val="00CA5EFA"/>
    <w:rsid w:val="00CA5F8C"/>
    <w:rsid w:val="00CA7591"/>
    <w:rsid w:val="00CB008E"/>
    <w:rsid w:val="00CB01FA"/>
    <w:rsid w:val="00CB04E3"/>
    <w:rsid w:val="00CB04F9"/>
    <w:rsid w:val="00CB0737"/>
    <w:rsid w:val="00CB097A"/>
    <w:rsid w:val="00CB0CE2"/>
    <w:rsid w:val="00CB0EB2"/>
    <w:rsid w:val="00CB1CF7"/>
    <w:rsid w:val="00CB2329"/>
    <w:rsid w:val="00CB2382"/>
    <w:rsid w:val="00CB26EC"/>
    <w:rsid w:val="00CB2D2A"/>
    <w:rsid w:val="00CB32FA"/>
    <w:rsid w:val="00CB5050"/>
    <w:rsid w:val="00CB50A5"/>
    <w:rsid w:val="00CB5B1E"/>
    <w:rsid w:val="00CB5FF5"/>
    <w:rsid w:val="00CB6A92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9E1"/>
    <w:rsid w:val="00CC4BC4"/>
    <w:rsid w:val="00CC4E1C"/>
    <w:rsid w:val="00CC5B85"/>
    <w:rsid w:val="00CC5C61"/>
    <w:rsid w:val="00CC6215"/>
    <w:rsid w:val="00CC62CA"/>
    <w:rsid w:val="00CC737C"/>
    <w:rsid w:val="00CC73B5"/>
    <w:rsid w:val="00CD087D"/>
    <w:rsid w:val="00CD0F5D"/>
    <w:rsid w:val="00CD1384"/>
    <w:rsid w:val="00CD1C0B"/>
    <w:rsid w:val="00CD239A"/>
    <w:rsid w:val="00CD2505"/>
    <w:rsid w:val="00CD2C7C"/>
    <w:rsid w:val="00CD3578"/>
    <w:rsid w:val="00CD3D4C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4DA6"/>
    <w:rsid w:val="00CE4DD9"/>
    <w:rsid w:val="00CE5279"/>
    <w:rsid w:val="00CE5A78"/>
    <w:rsid w:val="00CE5B3A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5263"/>
    <w:rsid w:val="00CF5FBE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4E9D"/>
    <w:rsid w:val="00D05132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3117"/>
    <w:rsid w:val="00D14236"/>
    <w:rsid w:val="00D14553"/>
    <w:rsid w:val="00D14D34"/>
    <w:rsid w:val="00D14DB1"/>
    <w:rsid w:val="00D1562D"/>
    <w:rsid w:val="00D157D3"/>
    <w:rsid w:val="00D15BFE"/>
    <w:rsid w:val="00D15F43"/>
    <w:rsid w:val="00D168CD"/>
    <w:rsid w:val="00D16DA6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5C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37569"/>
    <w:rsid w:val="00D37994"/>
    <w:rsid w:val="00D40661"/>
    <w:rsid w:val="00D40D10"/>
    <w:rsid w:val="00D4138B"/>
    <w:rsid w:val="00D42ABE"/>
    <w:rsid w:val="00D42DCF"/>
    <w:rsid w:val="00D437D8"/>
    <w:rsid w:val="00D43E3C"/>
    <w:rsid w:val="00D44994"/>
    <w:rsid w:val="00D44CC7"/>
    <w:rsid w:val="00D45326"/>
    <w:rsid w:val="00D45DCB"/>
    <w:rsid w:val="00D45DF3"/>
    <w:rsid w:val="00D46174"/>
    <w:rsid w:val="00D46436"/>
    <w:rsid w:val="00D4655E"/>
    <w:rsid w:val="00D4679A"/>
    <w:rsid w:val="00D46AA0"/>
    <w:rsid w:val="00D47DD0"/>
    <w:rsid w:val="00D47E13"/>
    <w:rsid w:val="00D50183"/>
    <w:rsid w:val="00D50362"/>
    <w:rsid w:val="00D50CA9"/>
    <w:rsid w:val="00D50D93"/>
    <w:rsid w:val="00D51397"/>
    <w:rsid w:val="00D5186E"/>
    <w:rsid w:val="00D51C28"/>
    <w:rsid w:val="00D51D12"/>
    <w:rsid w:val="00D5362B"/>
    <w:rsid w:val="00D53FB4"/>
    <w:rsid w:val="00D54023"/>
    <w:rsid w:val="00D5499B"/>
    <w:rsid w:val="00D54E99"/>
    <w:rsid w:val="00D55072"/>
    <w:rsid w:val="00D551B5"/>
    <w:rsid w:val="00D55352"/>
    <w:rsid w:val="00D5580E"/>
    <w:rsid w:val="00D55BA5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1374"/>
    <w:rsid w:val="00D6168A"/>
    <w:rsid w:val="00D616A5"/>
    <w:rsid w:val="00D61C48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DFC"/>
    <w:rsid w:val="00D64F65"/>
    <w:rsid w:val="00D655AA"/>
    <w:rsid w:val="00D659B1"/>
    <w:rsid w:val="00D668F7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7175"/>
    <w:rsid w:val="00D874E4"/>
    <w:rsid w:val="00D8790D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3E00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651"/>
    <w:rsid w:val="00DA0A7F"/>
    <w:rsid w:val="00DA1493"/>
    <w:rsid w:val="00DA1C31"/>
    <w:rsid w:val="00DA20BC"/>
    <w:rsid w:val="00DA217C"/>
    <w:rsid w:val="00DA23FD"/>
    <w:rsid w:val="00DA2ED7"/>
    <w:rsid w:val="00DA3D99"/>
    <w:rsid w:val="00DA3DD3"/>
    <w:rsid w:val="00DA3E7A"/>
    <w:rsid w:val="00DA3E8F"/>
    <w:rsid w:val="00DA3F1D"/>
    <w:rsid w:val="00DA430C"/>
    <w:rsid w:val="00DA4482"/>
    <w:rsid w:val="00DA4A1A"/>
    <w:rsid w:val="00DA5216"/>
    <w:rsid w:val="00DA54F5"/>
    <w:rsid w:val="00DA579B"/>
    <w:rsid w:val="00DA5A87"/>
    <w:rsid w:val="00DA615D"/>
    <w:rsid w:val="00DA6598"/>
    <w:rsid w:val="00DA6AEB"/>
    <w:rsid w:val="00DA6C0F"/>
    <w:rsid w:val="00DA6D83"/>
    <w:rsid w:val="00DA702F"/>
    <w:rsid w:val="00DA77AB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7512"/>
    <w:rsid w:val="00DC04AC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5AB"/>
    <w:rsid w:val="00DD26AC"/>
    <w:rsid w:val="00DD2EFB"/>
    <w:rsid w:val="00DD314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34C9"/>
    <w:rsid w:val="00DE3765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77B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D78"/>
    <w:rsid w:val="00DF66FB"/>
    <w:rsid w:val="00DF6C8B"/>
    <w:rsid w:val="00DF6F17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CA8"/>
    <w:rsid w:val="00E01B0F"/>
    <w:rsid w:val="00E01B83"/>
    <w:rsid w:val="00E01DAA"/>
    <w:rsid w:val="00E02286"/>
    <w:rsid w:val="00E023E5"/>
    <w:rsid w:val="00E02432"/>
    <w:rsid w:val="00E02AF0"/>
    <w:rsid w:val="00E02C19"/>
    <w:rsid w:val="00E04022"/>
    <w:rsid w:val="00E040A2"/>
    <w:rsid w:val="00E0446A"/>
    <w:rsid w:val="00E0560D"/>
    <w:rsid w:val="00E05EB5"/>
    <w:rsid w:val="00E0728F"/>
    <w:rsid w:val="00E0755C"/>
    <w:rsid w:val="00E078D4"/>
    <w:rsid w:val="00E07C57"/>
    <w:rsid w:val="00E10111"/>
    <w:rsid w:val="00E11FC2"/>
    <w:rsid w:val="00E1213B"/>
    <w:rsid w:val="00E12235"/>
    <w:rsid w:val="00E12A3A"/>
    <w:rsid w:val="00E13862"/>
    <w:rsid w:val="00E13DB6"/>
    <w:rsid w:val="00E13E8B"/>
    <w:rsid w:val="00E14A7E"/>
    <w:rsid w:val="00E151E1"/>
    <w:rsid w:val="00E172A3"/>
    <w:rsid w:val="00E17619"/>
    <w:rsid w:val="00E17805"/>
    <w:rsid w:val="00E17A37"/>
    <w:rsid w:val="00E17EE2"/>
    <w:rsid w:val="00E2032F"/>
    <w:rsid w:val="00E20578"/>
    <w:rsid w:val="00E20F79"/>
    <w:rsid w:val="00E211EA"/>
    <w:rsid w:val="00E21278"/>
    <w:rsid w:val="00E22063"/>
    <w:rsid w:val="00E22767"/>
    <w:rsid w:val="00E228B7"/>
    <w:rsid w:val="00E22CCD"/>
    <w:rsid w:val="00E23A11"/>
    <w:rsid w:val="00E23B32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085"/>
    <w:rsid w:val="00E26268"/>
    <w:rsid w:val="00E27FCD"/>
    <w:rsid w:val="00E310B0"/>
    <w:rsid w:val="00E31EBF"/>
    <w:rsid w:val="00E31F74"/>
    <w:rsid w:val="00E32207"/>
    <w:rsid w:val="00E323D3"/>
    <w:rsid w:val="00E32D62"/>
    <w:rsid w:val="00E339DC"/>
    <w:rsid w:val="00E33E15"/>
    <w:rsid w:val="00E34298"/>
    <w:rsid w:val="00E3434D"/>
    <w:rsid w:val="00E34EFC"/>
    <w:rsid w:val="00E361B8"/>
    <w:rsid w:val="00E36A1B"/>
    <w:rsid w:val="00E36C66"/>
    <w:rsid w:val="00E36D17"/>
    <w:rsid w:val="00E374BB"/>
    <w:rsid w:val="00E37540"/>
    <w:rsid w:val="00E402FB"/>
    <w:rsid w:val="00E4037C"/>
    <w:rsid w:val="00E40C8A"/>
    <w:rsid w:val="00E41E6F"/>
    <w:rsid w:val="00E4219F"/>
    <w:rsid w:val="00E42395"/>
    <w:rsid w:val="00E42504"/>
    <w:rsid w:val="00E42612"/>
    <w:rsid w:val="00E427A1"/>
    <w:rsid w:val="00E429ED"/>
    <w:rsid w:val="00E430C0"/>
    <w:rsid w:val="00E43DCA"/>
    <w:rsid w:val="00E43F37"/>
    <w:rsid w:val="00E450ED"/>
    <w:rsid w:val="00E453B1"/>
    <w:rsid w:val="00E45E71"/>
    <w:rsid w:val="00E47188"/>
    <w:rsid w:val="00E473A1"/>
    <w:rsid w:val="00E4791B"/>
    <w:rsid w:val="00E47E31"/>
    <w:rsid w:val="00E504CB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460"/>
    <w:rsid w:val="00E5351B"/>
    <w:rsid w:val="00E5362A"/>
    <w:rsid w:val="00E53FA9"/>
    <w:rsid w:val="00E5414C"/>
    <w:rsid w:val="00E5421D"/>
    <w:rsid w:val="00E545E6"/>
    <w:rsid w:val="00E547B3"/>
    <w:rsid w:val="00E549BB"/>
    <w:rsid w:val="00E54CC7"/>
    <w:rsid w:val="00E54F55"/>
    <w:rsid w:val="00E5500E"/>
    <w:rsid w:val="00E55837"/>
    <w:rsid w:val="00E55EEB"/>
    <w:rsid w:val="00E5716F"/>
    <w:rsid w:val="00E5722D"/>
    <w:rsid w:val="00E5733D"/>
    <w:rsid w:val="00E57FF1"/>
    <w:rsid w:val="00E614E4"/>
    <w:rsid w:val="00E61680"/>
    <w:rsid w:val="00E61726"/>
    <w:rsid w:val="00E61AC3"/>
    <w:rsid w:val="00E61CC0"/>
    <w:rsid w:val="00E6277B"/>
    <w:rsid w:val="00E62A4B"/>
    <w:rsid w:val="00E63A68"/>
    <w:rsid w:val="00E63F25"/>
    <w:rsid w:val="00E6430D"/>
    <w:rsid w:val="00E64424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A2F"/>
    <w:rsid w:val="00E70BC7"/>
    <w:rsid w:val="00E70FBC"/>
    <w:rsid w:val="00E71410"/>
    <w:rsid w:val="00E71C4B"/>
    <w:rsid w:val="00E71CA7"/>
    <w:rsid w:val="00E72718"/>
    <w:rsid w:val="00E72C01"/>
    <w:rsid w:val="00E72CDB"/>
    <w:rsid w:val="00E73AAA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519F"/>
    <w:rsid w:val="00E851CB"/>
    <w:rsid w:val="00E858F0"/>
    <w:rsid w:val="00E85A9D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2FF1"/>
    <w:rsid w:val="00E9339B"/>
    <w:rsid w:val="00E9550F"/>
    <w:rsid w:val="00E95BA6"/>
    <w:rsid w:val="00E9690B"/>
    <w:rsid w:val="00E97648"/>
    <w:rsid w:val="00EA057A"/>
    <w:rsid w:val="00EA0E4A"/>
    <w:rsid w:val="00EA16AA"/>
    <w:rsid w:val="00EA18ED"/>
    <w:rsid w:val="00EA1A54"/>
    <w:rsid w:val="00EA1EC6"/>
    <w:rsid w:val="00EA1F7A"/>
    <w:rsid w:val="00EA1F85"/>
    <w:rsid w:val="00EA2226"/>
    <w:rsid w:val="00EA26FC"/>
    <w:rsid w:val="00EA2E0C"/>
    <w:rsid w:val="00EA3B5A"/>
    <w:rsid w:val="00EA410E"/>
    <w:rsid w:val="00EA423A"/>
    <w:rsid w:val="00EA4C00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404"/>
    <w:rsid w:val="00EB06A9"/>
    <w:rsid w:val="00EB07CE"/>
    <w:rsid w:val="00EB0CA3"/>
    <w:rsid w:val="00EB104F"/>
    <w:rsid w:val="00EB16E6"/>
    <w:rsid w:val="00EB17BD"/>
    <w:rsid w:val="00EB1B27"/>
    <w:rsid w:val="00EB1DA8"/>
    <w:rsid w:val="00EB22C9"/>
    <w:rsid w:val="00EB23F3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4AE"/>
    <w:rsid w:val="00EC17D7"/>
    <w:rsid w:val="00EC2811"/>
    <w:rsid w:val="00EC2E2D"/>
    <w:rsid w:val="00EC462B"/>
    <w:rsid w:val="00EC4683"/>
    <w:rsid w:val="00EC4723"/>
    <w:rsid w:val="00EC5316"/>
    <w:rsid w:val="00EC5432"/>
    <w:rsid w:val="00EC5699"/>
    <w:rsid w:val="00EC56E0"/>
    <w:rsid w:val="00EC6057"/>
    <w:rsid w:val="00EC6267"/>
    <w:rsid w:val="00EC6847"/>
    <w:rsid w:val="00EC781D"/>
    <w:rsid w:val="00EC7DB6"/>
    <w:rsid w:val="00ED091F"/>
    <w:rsid w:val="00ED0C4A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FE4"/>
    <w:rsid w:val="00ED651B"/>
    <w:rsid w:val="00ED71C5"/>
    <w:rsid w:val="00ED757D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F0348"/>
    <w:rsid w:val="00EF1634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E79"/>
    <w:rsid w:val="00F03FE5"/>
    <w:rsid w:val="00F04594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4F83"/>
    <w:rsid w:val="00F15042"/>
    <w:rsid w:val="00F154EC"/>
    <w:rsid w:val="00F155CE"/>
    <w:rsid w:val="00F16442"/>
    <w:rsid w:val="00F16C2C"/>
    <w:rsid w:val="00F1735F"/>
    <w:rsid w:val="00F176D5"/>
    <w:rsid w:val="00F1778C"/>
    <w:rsid w:val="00F17EAE"/>
    <w:rsid w:val="00F204E8"/>
    <w:rsid w:val="00F20703"/>
    <w:rsid w:val="00F20C7E"/>
    <w:rsid w:val="00F218D4"/>
    <w:rsid w:val="00F22014"/>
    <w:rsid w:val="00F220F4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59E5"/>
    <w:rsid w:val="00F2633A"/>
    <w:rsid w:val="00F2640F"/>
    <w:rsid w:val="00F2704B"/>
    <w:rsid w:val="00F27759"/>
    <w:rsid w:val="00F27C34"/>
    <w:rsid w:val="00F27E46"/>
    <w:rsid w:val="00F301C2"/>
    <w:rsid w:val="00F302E1"/>
    <w:rsid w:val="00F30544"/>
    <w:rsid w:val="00F30959"/>
    <w:rsid w:val="00F30BF5"/>
    <w:rsid w:val="00F31B22"/>
    <w:rsid w:val="00F31B49"/>
    <w:rsid w:val="00F3213F"/>
    <w:rsid w:val="00F32F56"/>
    <w:rsid w:val="00F33D4F"/>
    <w:rsid w:val="00F34019"/>
    <w:rsid w:val="00F34C39"/>
    <w:rsid w:val="00F34CD6"/>
    <w:rsid w:val="00F355FD"/>
    <w:rsid w:val="00F35800"/>
    <w:rsid w:val="00F35873"/>
    <w:rsid w:val="00F35920"/>
    <w:rsid w:val="00F35978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A64"/>
    <w:rsid w:val="00F41B3D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6143"/>
    <w:rsid w:val="00F4675C"/>
    <w:rsid w:val="00F46813"/>
    <w:rsid w:val="00F469F3"/>
    <w:rsid w:val="00F46B7F"/>
    <w:rsid w:val="00F47498"/>
    <w:rsid w:val="00F475A8"/>
    <w:rsid w:val="00F47F5C"/>
    <w:rsid w:val="00F50386"/>
    <w:rsid w:val="00F506FD"/>
    <w:rsid w:val="00F507A2"/>
    <w:rsid w:val="00F50F30"/>
    <w:rsid w:val="00F512B2"/>
    <w:rsid w:val="00F51B25"/>
    <w:rsid w:val="00F5283D"/>
    <w:rsid w:val="00F52ABA"/>
    <w:rsid w:val="00F52BC7"/>
    <w:rsid w:val="00F52D80"/>
    <w:rsid w:val="00F536E1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26C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20C"/>
    <w:rsid w:val="00F643BD"/>
    <w:rsid w:val="00F647F7"/>
    <w:rsid w:val="00F64E55"/>
    <w:rsid w:val="00F65716"/>
    <w:rsid w:val="00F6583C"/>
    <w:rsid w:val="00F6589A"/>
    <w:rsid w:val="00F65ABC"/>
    <w:rsid w:val="00F6783E"/>
    <w:rsid w:val="00F679EE"/>
    <w:rsid w:val="00F67D67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4F5"/>
    <w:rsid w:val="00F73B55"/>
    <w:rsid w:val="00F73C4A"/>
    <w:rsid w:val="00F73D08"/>
    <w:rsid w:val="00F756F5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1D3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BF"/>
    <w:rsid w:val="00F835A9"/>
    <w:rsid w:val="00F83829"/>
    <w:rsid w:val="00F83878"/>
    <w:rsid w:val="00F83BB4"/>
    <w:rsid w:val="00F84069"/>
    <w:rsid w:val="00F8416E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11A"/>
    <w:rsid w:val="00FA3B76"/>
    <w:rsid w:val="00FA459A"/>
    <w:rsid w:val="00FA4CF6"/>
    <w:rsid w:val="00FA4D66"/>
    <w:rsid w:val="00FA5800"/>
    <w:rsid w:val="00FA58EB"/>
    <w:rsid w:val="00FA59E7"/>
    <w:rsid w:val="00FA5A4E"/>
    <w:rsid w:val="00FA66FC"/>
    <w:rsid w:val="00FA7668"/>
    <w:rsid w:val="00FA791F"/>
    <w:rsid w:val="00FA7CD0"/>
    <w:rsid w:val="00FB0082"/>
    <w:rsid w:val="00FB0243"/>
    <w:rsid w:val="00FB03BA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71C"/>
    <w:rsid w:val="00FB6807"/>
    <w:rsid w:val="00FC0150"/>
    <w:rsid w:val="00FC03AB"/>
    <w:rsid w:val="00FC0640"/>
    <w:rsid w:val="00FC1DF9"/>
    <w:rsid w:val="00FC2787"/>
    <w:rsid w:val="00FC2DC6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1079"/>
    <w:rsid w:val="00FD188F"/>
    <w:rsid w:val="00FD1A97"/>
    <w:rsid w:val="00FD1B4F"/>
    <w:rsid w:val="00FD2D7B"/>
    <w:rsid w:val="00FD37F6"/>
    <w:rsid w:val="00FD3C5C"/>
    <w:rsid w:val="00FD4041"/>
    <w:rsid w:val="00FD4589"/>
    <w:rsid w:val="00FD473E"/>
    <w:rsid w:val="00FD534D"/>
    <w:rsid w:val="00FD5A84"/>
    <w:rsid w:val="00FD6914"/>
    <w:rsid w:val="00FD70D0"/>
    <w:rsid w:val="00FD76A2"/>
    <w:rsid w:val="00FD7DF9"/>
    <w:rsid w:val="00FE02B0"/>
    <w:rsid w:val="00FE02BC"/>
    <w:rsid w:val="00FE0B51"/>
    <w:rsid w:val="00FE0B78"/>
    <w:rsid w:val="00FE0ED4"/>
    <w:rsid w:val="00FE11DD"/>
    <w:rsid w:val="00FE1BF9"/>
    <w:rsid w:val="00FE1E0B"/>
    <w:rsid w:val="00FE1EAB"/>
    <w:rsid w:val="00FE2EA6"/>
    <w:rsid w:val="00FE2EB5"/>
    <w:rsid w:val="00FE3465"/>
    <w:rsid w:val="00FE3B7B"/>
    <w:rsid w:val="00FE48CC"/>
    <w:rsid w:val="00FE4DE3"/>
    <w:rsid w:val="00FE6393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4B1"/>
    <w:rsid w:val="00FF7512"/>
    <w:rsid w:val="00FF7563"/>
    <w:rsid w:val="00FF7A4F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C69FF27A-D333-4E50-A912-2C2F4B0B2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0"/>
    <w:next w:val="a0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qFormat/>
    <w:rsid w:val="00E50DD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0"/>
    <w:rsid w:val="00E50DD8"/>
    <w:rPr>
      <w:sz w:val="20"/>
      <w:szCs w:val="20"/>
    </w:rPr>
  </w:style>
  <w:style w:type="character" w:styleId="a5">
    <w:name w:val="Hyperlink"/>
    <w:basedOn w:val="a1"/>
    <w:uiPriority w:val="99"/>
    <w:rsid w:val="00E50DD8"/>
    <w:rPr>
      <w:color w:val="0000FF"/>
      <w:u w:val="single"/>
    </w:rPr>
  </w:style>
  <w:style w:type="paragraph" w:styleId="a6">
    <w:name w:val="caption"/>
    <w:aliases w:val="cap"/>
    <w:basedOn w:val="a0"/>
    <w:next w:val="a0"/>
    <w:link w:val="Char1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0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E50DD8"/>
    <w:pPr>
      <w:ind w:left="360" w:hanging="360"/>
    </w:pPr>
  </w:style>
  <w:style w:type="paragraph" w:styleId="20">
    <w:name w:val="Body Text 2"/>
    <w:basedOn w:val="a0"/>
    <w:rsid w:val="00E50DD8"/>
    <w:pPr>
      <w:spacing w:after="0"/>
      <w:jc w:val="left"/>
    </w:pPr>
    <w:rPr>
      <w:szCs w:val="20"/>
    </w:rPr>
  </w:style>
  <w:style w:type="paragraph" w:styleId="a9">
    <w:name w:val="Balloon Text"/>
    <w:basedOn w:val="a0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next w:val="a0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a">
    <w:name w:val="FollowedHyperlink"/>
    <w:basedOn w:val="a1"/>
    <w:rsid w:val="00E50DD8"/>
    <w:rPr>
      <w:color w:val="800080"/>
      <w:u w:val="single"/>
    </w:rPr>
  </w:style>
  <w:style w:type="paragraph" w:styleId="ab">
    <w:name w:val="footnote text"/>
    <w:basedOn w:val="a0"/>
    <w:semiHidden/>
    <w:rsid w:val="00E50DD8"/>
    <w:rPr>
      <w:sz w:val="20"/>
      <w:szCs w:val="20"/>
    </w:rPr>
  </w:style>
  <w:style w:type="character" w:styleId="ac">
    <w:name w:val="footnote reference"/>
    <w:basedOn w:val="a1"/>
    <w:rsid w:val="00E50DD8"/>
    <w:rPr>
      <w:vertAlign w:val="superscript"/>
    </w:rPr>
  </w:style>
  <w:style w:type="table" w:styleId="ad">
    <w:name w:val="Table Grid"/>
    <w:basedOn w:val="a2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0"/>
    <w:next w:val="a0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"/>
    <w:basedOn w:val="a1"/>
    <w:link w:val="a6"/>
    <w:rsid w:val="008D2232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e"/>
    <w:rsid w:val="00AB3F38"/>
    <w:rPr>
      <w:sz w:val="22"/>
      <w:szCs w:val="22"/>
    </w:rPr>
  </w:style>
  <w:style w:type="paragraph" w:styleId="af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0">
    <w:name w:val="List Paragraph"/>
    <w:basedOn w:val="a0"/>
    <w:link w:val="Char4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af1">
    <w:name w:val="Document Map"/>
    <w:basedOn w:val="a0"/>
    <w:link w:val="Char5"/>
    <w:rsid w:val="00F8144C"/>
    <w:rPr>
      <w:rFonts w:ascii="Tahoma" w:hAnsi="Tahoma" w:cs="Tahoma"/>
      <w:sz w:val="16"/>
      <w:szCs w:val="16"/>
    </w:rPr>
  </w:style>
  <w:style w:type="character" w:customStyle="1" w:styleId="Char5">
    <w:name w:val="文档结构图 Char"/>
    <w:basedOn w:val="a1"/>
    <w:link w:val="af1"/>
    <w:rsid w:val="00F8144C"/>
    <w:rPr>
      <w:rFonts w:ascii="Tahoma" w:hAnsi="Tahoma" w:cs="Tahoma"/>
      <w:sz w:val="16"/>
      <w:szCs w:val="16"/>
    </w:rPr>
  </w:style>
  <w:style w:type="character" w:styleId="af2">
    <w:name w:val="annotation reference"/>
    <w:basedOn w:val="a1"/>
    <w:rsid w:val="00F8144C"/>
    <w:rPr>
      <w:sz w:val="16"/>
      <w:szCs w:val="16"/>
    </w:rPr>
  </w:style>
  <w:style w:type="paragraph" w:styleId="af3">
    <w:name w:val="annotation text"/>
    <w:basedOn w:val="a0"/>
    <w:link w:val="Char6"/>
    <w:rsid w:val="00F8144C"/>
    <w:rPr>
      <w:sz w:val="20"/>
      <w:szCs w:val="20"/>
    </w:rPr>
  </w:style>
  <w:style w:type="character" w:customStyle="1" w:styleId="Char6">
    <w:name w:val="批注文字 Char"/>
    <w:basedOn w:val="a1"/>
    <w:link w:val="af3"/>
    <w:rsid w:val="00F8144C"/>
  </w:style>
  <w:style w:type="paragraph" w:styleId="af4">
    <w:name w:val="annotation subject"/>
    <w:basedOn w:val="af3"/>
    <w:next w:val="af3"/>
    <w:link w:val="Char7"/>
    <w:rsid w:val="00F8144C"/>
    <w:rPr>
      <w:b/>
      <w:bCs/>
    </w:rPr>
  </w:style>
  <w:style w:type="character" w:customStyle="1" w:styleId="Char7">
    <w:name w:val="批注主题 Char"/>
    <w:basedOn w:val="Char6"/>
    <w:link w:val="af4"/>
    <w:rsid w:val="00F8144C"/>
    <w:rPr>
      <w:b/>
      <w:bCs/>
    </w:rPr>
  </w:style>
  <w:style w:type="paragraph" w:styleId="af5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6">
    <w:name w:val="Title"/>
    <w:basedOn w:val="a0"/>
    <w:next w:val="a0"/>
    <w:link w:val="Char8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1"/>
    <w:link w:val="af6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0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a1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7">
    <w:name w:val="Strong"/>
    <w:basedOn w:val="a1"/>
    <w:qFormat/>
    <w:rsid w:val="00A407A1"/>
    <w:rPr>
      <w:b/>
      <w:bCs/>
    </w:rPr>
  </w:style>
  <w:style w:type="paragraph" w:customStyle="1" w:styleId="TAH">
    <w:name w:val="TAH"/>
    <w:basedOn w:val="a0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8">
    <w:name w:val="Normal (Web)"/>
    <w:basedOn w:val="a0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0"/>
    <w:qFormat/>
    <w:rsid w:val="0022134B"/>
    <w:pPr>
      <w:keepNext/>
      <w:jc w:val="center"/>
    </w:pPr>
  </w:style>
  <w:style w:type="paragraph" w:customStyle="1" w:styleId="TdocHeader2">
    <w:name w:val="Tdoc_Header_2"/>
    <w:basedOn w:val="a0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0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0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1"/>
    <w:rsid w:val="004501DE"/>
  </w:style>
  <w:style w:type="paragraph" w:customStyle="1" w:styleId="Tablecell">
    <w:name w:val="Tablecell"/>
    <w:basedOn w:val="a0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0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8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宋体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a1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a0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a1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af9">
    <w:name w:val="Body Text First Indent"/>
    <w:basedOn w:val="a4"/>
    <w:link w:val="Char9"/>
    <w:rsid w:val="00A7432E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1"/>
    <w:link w:val="a4"/>
    <w:rsid w:val="00A7432E"/>
    <w:rPr>
      <w:lang w:eastAsia="en-US"/>
    </w:rPr>
  </w:style>
  <w:style w:type="character" w:customStyle="1" w:styleId="Char9">
    <w:name w:val="正文首行缩进 Char"/>
    <w:basedOn w:val="Char0"/>
    <w:link w:val="af9"/>
    <w:rsid w:val="00A7432E"/>
    <w:rPr>
      <w:lang w:eastAsia="en-US"/>
    </w:rPr>
  </w:style>
  <w:style w:type="paragraph" w:customStyle="1" w:styleId="afa">
    <w:name w:val="编写建议"/>
    <w:basedOn w:val="a0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a0"/>
    <w:next w:val="af9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a1"/>
    <w:rsid w:val="005B445C"/>
  </w:style>
  <w:style w:type="character" w:customStyle="1" w:styleId="lijuyuanxing">
    <w:name w:val="lijuyuanxing"/>
    <w:basedOn w:val="a1"/>
    <w:rsid w:val="00F450D4"/>
  </w:style>
  <w:style w:type="paragraph" w:customStyle="1" w:styleId="LGTdoc">
    <w:name w:val="LGTdoc_본문"/>
    <w:basedOn w:val="a0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Char4">
    <w:name w:val="列出段落 Char"/>
    <w:link w:val="af0"/>
    <w:uiPriority w:val="34"/>
    <w:locked/>
    <w:rsid w:val="00E71410"/>
    <w:rPr>
      <w:rFonts w:cs="Calibri"/>
      <w:sz w:val="22"/>
      <w:szCs w:val="22"/>
    </w:rPr>
  </w:style>
  <w:style w:type="character" w:customStyle="1" w:styleId="im-content1">
    <w:name w:val="im-content1"/>
    <w:basedOn w:val="a1"/>
    <w:rsid w:val="00292D13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6309">
              <w:marLeft w:val="0"/>
              <w:marRight w:val="0"/>
              <w:marTop w:val="0"/>
              <w:marBottom w:val="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577348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yperlink" Target="file:///C:\Users\Users\0174044\AppData\Local\Temp\tdocs\R1-166152.zip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A662E2-91B7-44AC-B4A0-05D06E5F5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YangYubo</cp:lastModifiedBy>
  <cp:revision>62</cp:revision>
  <cp:lastPrinted>2016-08-09T10:49:00Z</cp:lastPrinted>
  <dcterms:created xsi:type="dcterms:W3CDTF">2016-09-29T02:59:00Z</dcterms:created>
  <dcterms:modified xsi:type="dcterms:W3CDTF">2016-09-30T15:29:00Z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(2)+uqQ6pHf4u0XoNE3M/KXBk9e5kyRLH6GrSwuYNH/TSJofdJnnrJt326M6fTzBetE1uXFxhpk
jerRFaXKBMWkqI5rJtfAJLHWQ99SJhvQZJjVvplRXl6Tj8egyGSKSPEj8+ETIpONAJr5NW73
TUo9oyPzIeE5GdwppweAx/tn+N9vfiPcu4r1nkXKmbFQsoPathOpfllhNvMimopNu3brW2IB
GPY0p9APWt7J9Tjdk0</vt:lpwstr>
  </property>
  <property fmtid="{D5CDD505-2E9C-101B-9397-08002B2CF9AE}" pid="31" name="_2015_ms_pID_7253431">
    <vt:lpwstr>aNpIGTc34rkEBKFotDGmWM1DJD1p+n7RydDZ8Xk3JUo58hE5X6YjD4
EAj+tXNQgSaKInMecwY12qW/5F82q9nlwhC7+lYz9DgC8uzljcdONMoQYmV1/IzL4Lf3txxp
xwf98wpncW2Rlt7AXLb39rNREORMnbGbaxjbURopp687wsz1E44fOtRm3llY7jEhbPpUOYcJ
Ye90SQdZSrOXLrwv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1475249007</vt:lpwstr>
  </property>
</Properties>
</file>