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09308" w14:textId="1467BCD1" w:rsidR="00E0171B" w:rsidRPr="00E45826" w:rsidRDefault="00E0171B" w:rsidP="00E0171B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4"/>
          <w:szCs w:val="24"/>
          <w:lang w:eastAsia="en-GB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45826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3GPP TSG RAN WG#12</w:t>
      </w:r>
      <w:r w:rsidR="00860D12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4</w:t>
      </w:r>
      <w:r w:rsidRPr="00E45826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ab/>
      </w:r>
      <w:r w:rsidRPr="00E45826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ab/>
      </w:r>
      <w:r w:rsidR="000C4E71" w:rsidRPr="000C4E71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R1-260161</w:t>
      </w:r>
      <w:r w:rsidR="000455AE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5</w:t>
      </w:r>
    </w:p>
    <w:p w14:paraId="2EEBF263" w14:textId="5E6F64AC" w:rsidR="006F6178" w:rsidRDefault="00860D12" w:rsidP="006F6178">
      <w:pPr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</w:pPr>
      <w:r w:rsidRPr="00860D12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Gothenburg, Sweden, Feb. 9th – 13th, 2026</w:t>
      </w:r>
    </w:p>
    <w:p w14:paraId="362D17A8" w14:textId="77777777" w:rsidR="00860D12" w:rsidRDefault="00860D12" w:rsidP="006F6178"/>
    <w:p w14:paraId="49E878AB" w14:textId="03E3698D" w:rsidR="00AE24F0" w:rsidRPr="006F6178" w:rsidRDefault="0021540B" w:rsidP="00002549">
      <w:pPr>
        <w:spacing w:after="60"/>
        <w:ind w:left="1710" w:hanging="1710"/>
        <w:rPr>
          <w:rFonts w:ascii="Arial" w:eastAsia="DengXian" w:hAnsi="Arial" w:cs="Arial"/>
          <w:b/>
        </w:rPr>
      </w:pPr>
      <w:r w:rsidRPr="00002549">
        <w:rPr>
          <w:rFonts w:ascii="Arial" w:eastAsia="DengXian" w:hAnsi="Arial" w:cs="Arial"/>
          <w:b/>
        </w:rPr>
        <w:t>Title</w:t>
      </w:r>
      <w:r w:rsidR="008D6C1E">
        <w:rPr>
          <w:rFonts w:ascii="Arial" w:eastAsia="DengXian" w:hAnsi="Arial" w:cs="Arial"/>
          <w:b/>
        </w:rPr>
        <w:t>:</w:t>
      </w:r>
      <w:r w:rsidRPr="00002549">
        <w:rPr>
          <w:b/>
        </w:rPr>
        <w:tab/>
      </w:r>
      <w:r w:rsidR="000E7096">
        <w:rPr>
          <w:rFonts w:ascii="Arial" w:hAnsi="Arial" w:cs="Arial"/>
          <w:b/>
          <w:lang w:eastAsia="ja-JP"/>
        </w:rPr>
        <w:t xml:space="preserve">LS on </w:t>
      </w:r>
      <w:r w:rsidR="00860D12">
        <w:rPr>
          <w:rFonts w:ascii="Arial" w:hAnsi="Arial" w:cs="Arial"/>
          <w:b/>
          <w:lang w:eastAsia="ja-JP"/>
        </w:rPr>
        <w:t>OD SSB and SSB adaptation</w:t>
      </w:r>
    </w:p>
    <w:p w14:paraId="7BCDF1D4" w14:textId="5AC6B147" w:rsidR="0021540B" w:rsidRPr="006F6178" w:rsidRDefault="0021540B" w:rsidP="0043608E">
      <w:pPr>
        <w:spacing w:after="60"/>
        <w:ind w:left="1710" w:hanging="1710"/>
        <w:rPr>
          <w:b/>
          <w:bCs/>
          <w:lang w:eastAsia="ja-JP"/>
        </w:rPr>
      </w:pPr>
      <w:r w:rsidRPr="0043608E">
        <w:rPr>
          <w:rFonts w:ascii="Arial" w:eastAsia="DengXian" w:hAnsi="Arial" w:cs="Arial"/>
          <w:b/>
        </w:rPr>
        <w:t>Response to</w:t>
      </w:r>
      <w:r w:rsidR="008D6C1E">
        <w:rPr>
          <w:rFonts w:ascii="Arial" w:eastAsia="DengXian" w:hAnsi="Arial" w:cs="Arial"/>
          <w:b/>
        </w:rPr>
        <w:t>:</w:t>
      </w:r>
      <w:r w:rsidRPr="000F4E43">
        <w:tab/>
      </w:r>
    </w:p>
    <w:p w14:paraId="26C35584" w14:textId="678CDD53" w:rsidR="0021540B" w:rsidRPr="001B150A" w:rsidRDefault="0021540B" w:rsidP="0021540B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</w:t>
      </w:r>
      <w:r w:rsidR="008D6C1E">
        <w:rPr>
          <w:rFonts w:ascii="Arial" w:eastAsia="DengXian" w:hAnsi="Arial" w:cs="Arial"/>
          <w:b/>
        </w:rPr>
        <w:t>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860D12">
        <w:rPr>
          <w:rFonts w:ascii="Arial" w:eastAsia="DengXian" w:hAnsi="Arial" w:cs="Arial"/>
          <w:b/>
          <w:bCs/>
        </w:rPr>
        <w:t>9</w:t>
      </w:r>
    </w:p>
    <w:p w14:paraId="2EB47A67" w14:textId="4A598350" w:rsidR="0021540B" w:rsidRPr="008D6C1E" w:rsidRDefault="0021540B" w:rsidP="008D6C1E">
      <w:pPr>
        <w:spacing w:after="60"/>
        <w:ind w:left="1710" w:hanging="1710"/>
        <w:rPr>
          <w:rFonts w:ascii="Arial" w:eastAsia="DengXian" w:hAnsi="Arial" w:cs="Arial"/>
          <w:b/>
        </w:rPr>
      </w:pPr>
      <w:r w:rsidRPr="008D6C1E">
        <w:rPr>
          <w:rFonts w:ascii="Arial" w:eastAsia="DengXian" w:hAnsi="Arial" w:cs="Arial"/>
          <w:b/>
        </w:rPr>
        <w:t>Work Item</w:t>
      </w:r>
      <w:r w:rsidR="008D6C1E">
        <w:rPr>
          <w:rFonts w:ascii="Arial" w:eastAsia="DengXian" w:hAnsi="Arial" w:cs="Arial"/>
          <w:b/>
        </w:rPr>
        <w:t>:</w:t>
      </w:r>
      <w:r w:rsidRPr="008D6C1E">
        <w:rPr>
          <w:rFonts w:ascii="Arial" w:eastAsia="DengXian" w:hAnsi="Arial" w:cs="Arial"/>
          <w:b/>
        </w:rPr>
        <w:tab/>
      </w:r>
      <w:r w:rsidR="007D3D72" w:rsidRPr="007D3D72">
        <w:rPr>
          <w:rFonts w:ascii="Arial" w:hAnsi="Arial" w:cs="Arial"/>
          <w:b/>
          <w:lang w:eastAsia="ja-JP"/>
        </w:rPr>
        <w:t>Netw_Energy_NR_enh-Core</w:t>
      </w:r>
    </w:p>
    <w:p w14:paraId="13C5C982" w14:textId="64587418" w:rsidR="0021540B" w:rsidRPr="007021A8" w:rsidRDefault="0021540B" w:rsidP="0078032E">
      <w:pPr>
        <w:pStyle w:val="Source"/>
        <w:spacing w:before="240"/>
        <w:ind w:left="1710" w:hanging="1710"/>
        <w:rPr>
          <w:b w:val="0"/>
          <w:lang w:eastAsia="ja-JP"/>
        </w:rPr>
      </w:pPr>
      <w:r w:rsidRPr="007021A8">
        <w:t>Source:</w:t>
      </w:r>
      <w:r w:rsidRPr="007021A8">
        <w:tab/>
      </w:r>
      <w:r w:rsidR="00212B12">
        <w:rPr>
          <w:rFonts w:hint="eastAsia"/>
          <w:lang w:eastAsia="ja-JP"/>
        </w:rPr>
        <w:t>RAN</w:t>
      </w:r>
      <w:r w:rsidR="00C50106">
        <w:rPr>
          <w:lang w:eastAsia="ja-JP"/>
        </w:rPr>
        <w:t>1</w:t>
      </w:r>
    </w:p>
    <w:p w14:paraId="42D48A1A" w14:textId="01B09E90" w:rsidR="0021540B" w:rsidRPr="00E0171B" w:rsidRDefault="0021540B" w:rsidP="00860D12">
      <w:pPr>
        <w:pStyle w:val="Source"/>
        <w:ind w:left="1710" w:hanging="1710"/>
        <w:rPr>
          <w:lang w:eastAsia="ja-JP"/>
        </w:rPr>
      </w:pPr>
      <w:r w:rsidRPr="000F4E43">
        <w:t>To:</w:t>
      </w:r>
      <w:r w:rsidRPr="000F4E43">
        <w:tab/>
      </w:r>
      <w:r w:rsidR="00657A94">
        <w:t>RAN</w:t>
      </w:r>
      <w:r w:rsidR="00C50106">
        <w:rPr>
          <w:lang w:eastAsia="ja-JP"/>
        </w:rPr>
        <w:t>2</w:t>
      </w:r>
    </w:p>
    <w:p w14:paraId="441BACC5" w14:textId="77777777" w:rsidR="0021540B" w:rsidRPr="00E0171B" w:rsidRDefault="0021540B" w:rsidP="0078032E">
      <w:pPr>
        <w:tabs>
          <w:tab w:val="left" w:pos="2268"/>
        </w:tabs>
        <w:spacing w:before="240"/>
        <w:rPr>
          <w:rFonts w:ascii="Arial" w:hAnsi="Arial" w:cs="Arial"/>
          <w:bCs/>
        </w:rPr>
      </w:pPr>
      <w:r w:rsidRPr="00E0171B">
        <w:rPr>
          <w:rFonts w:ascii="Arial" w:hAnsi="Arial" w:cs="Arial"/>
          <w:b/>
        </w:rPr>
        <w:t>Contact Person:</w:t>
      </w:r>
      <w:r w:rsidRPr="00E0171B">
        <w:rPr>
          <w:rFonts w:ascii="Arial" w:hAnsi="Arial" w:cs="Arial"/>
          <w:bCs/>
        </w:rPr>
        <w:tab/>
      </w:r>
    </w:p>
    <w:p w14:paraId="74BFE5BE" w14:textId="46789B71" w:rsidR="0021540B" w:rsidRPr="00E0171B" w:rsidRDefault="0021540B" w:rsidP="00FC1DE5">
      <w:pPr>
        <w:pStyle w:val="Contact"/>
        <w:tabs>
          <w:tab w:val="clear" w:pos="2268"/>
        </w:tabs>
        <w:outlineLvl w:val="9"/>
        <w:rPr>
          <w:bCs/>
          <w:lang w:eastAsia="ja-JP"/>
        </w:rPr>
      </w:pPr>
      <w:r w:rsidRPr="00E0171B">
        <w:t>Name:</w:t>
      </w:r>
      <w:r w:rsidRPr="00E0171B">
        <w:rPr>
          <w:bCs/>
        </w:rPr>
        <w:tab/>
      </w:r>
      <w:r w:rsidR="00860D12">
        <w:rPr>
          <w:b w:val="0"/>
          <w:lang w:eastAsia="ja-JP"/>
        </w:rPr>
        <w:t>Ryan Keating</w:t>
      </w:r>
    </w:p>
    <w:p w14:paraId="5200AE71" w14:textId="0C02C8FA" w:rsidR="0021540B" w:rsidRPr="00E0171B" w:rsidRDefault="0021540B" w:rsidP="00FC1DE5">
      <w:pPr>
        <w:pStyle w:val="Contact"/>
        <w:tabs>
          <w:tab w:val="clear" w:pos="2268"/>
        </w:tabs>
        <w:outlineLvl w:val="9"/>
        <w:rPr>
          <w:bCs/>
        </w:rPr>
      </w:pPr>
      <w:r w:rsidRPr="00E0171B">
        <w:t>E-mail:</w:t>
      </w:r>
      <w:r w:rsidRPr="00E0171B">
        <w:rPr>
          <w:bCs/>
        </w:rPr>
        <w:tab/>
      </w:r>
      <w:r w:rsidR="00860D12">
        <w:rPr>
          <w:b w:val="0"/>
          <w:lang w:eastAsia="ja-JP"/>
        </w:rPr>
        <w:t>rkeating</w:t>
      </w:r>
      <w:r w:rsidR="005043D6" w:rsidRPr="00E0171B">
        <w:rPr>
          <w:b w:val="0"/>
        </w:rPr>
        <w:t>@</w:t>
      </w:r>
      <w:r w:rsidR="00860D12">
        <w:rPr>
          <w:b w:val="0"/>
        </w:rPr>
        <w:t>ofinno</w:t>
      </w:r>
      <w:r w:rsidR="005043D6" w:rsidRPr="00E0171B">
        <w:rPr>
          <w:b w:val="0"/>
        </w:rPr>
        <w:t>.com</w:t>
      </w:r>
    </w:p>
    <w:p w14:paraId="7F31009C" w14:textId="77777777" w:rsidR="0021540B" w:rsidRPr="00E0171B" w:rsidRDefault="0021540B" w:rsidP="0021540B">
      <w:pPr>
        <w:spacing w:after="60"/>
        <w:ind w:left="1985" w:hanging="1985"/>
        <w:rPr>
          <w:rFonts w:ascii="Arial" w:hAnsi="Arial" w:cs="Arial"/>
          <w:b/>
        </w:rPr>
      </w:pPr>
    </w:p>
    <w:p w14:paraId="15F16AFE" w14:textId="6D80E0AA" w:rsidR="0021540B" w:rsidRPr="007B2DBA" w:rsidRDefault="0021540B" w:rsidP="007B2DBA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r w:rsidR="007B2DBA">
        <w:rPr>
          <w:rFonts w:ascii="Arial" w:hAnsi="Arial" w:cs="Arial"/>
          <w:b/>
        </w:rPr>
        <w:tab/>
      </w:r>
      <w:r w:rsidRPr="007B2DBA">
        <w:rPr>
          <w:rFonts w:ascii="Arial" w:hAnsi="Arial" w:cs="Arial"/>
          <w:bCs/>
        </w:rPr>
        <w:t xml:space="preserve">3GPP Liaisons Coordinator, </w:t>
      </w:r>
      <w:hyperlink r:id="rId10" w:history="1">
        <w:r w:rsidRPr="007B2DBA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132693BC" w14:textId="275D8123" w:rsidR="0021540B" w:rsidRPr="000F4E43" w:rsidRDefault="0021540B" w:rsidP="006F6178">
      <w:pPr>
        <w:pStyle w:val="Title"/>
        <w:tabs>
          <w:tab w:val="left" w:pos="2694"/>
        </w:tabs>
        <w:spacing w:before="120"/>
        <w:outlineLvl w:val="9"/>
      </w:pPr>
      <w:r w:rsidRPr="000F4E43">
        <w:t>Attachments:</w:t>
      </w:r>
      <w:r w:rsidRPr="000F4E43">
        <w:tab/>
      </w:r>
      <w:r w:rsidR="006F6178">
        <w:tab/>
      </w:r>
      <w:r w:rsidRPr="00BC1C96">
        <w:rPr>
          <w:b w:val="0"/>
          <w:bCs w:val="0"/>
          <w:kern w:val="0"/>
        </w:rPr>
        <w:t>None</w:t>
      </w:r>
    </w:p>
    <w:p w14:paraId="64661B7C" w14:textId="65375BDF" w:rsidR="0021540B" w:rsidRDefault="0021540B" w:rsidP="00C53F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1.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Overall Description</w:t>
      </w:r>
    </w:p>
    <w:p w14:paraId="6209F2FA" w14:textId="588B852F" w:rsidR="007D3D72" w:rsidRDefault="00F50894" w:rsidP="003E2DB9">
      <w:pPr>
        <w:rPr>
          <w:lang w:eastAsia="zh-CN"/>
        </w:rPr>
      </w:pPr>
      <w:r>
        <w:rPr>
          <w:lang w:eastAsia="zh-CN"/>
        </w:rPr>
        <w:t>RAN1 discussed the interaction of OD-SSB and SSB periodicity adaptation</w:t>
      </w:r>
      <w:r w:rsidR="00C46627">
        <w:rPr>
          <w:lang w:eastAsia="zh-CN"/>
        </w:rPr>
        <w:t xml:space="preserve"> during RAN1#124.</w:t>
      </w:r>
      <w:r w:rsidR="007D3D72">
        <w:rPr>
          <w:lang w:eastAsia="zh-CN"/>
        </w:rPr>
        <w:t xml:space="preserve"> Further discussion of the issue can be found in </w:t>
      </w:r>
      <w:r w:rsidR="007D3D72" w:rsidRPr="007D3D72">
        <w:rPr>
          <w:lang w:eastAsia="zh-CN"/>
        </w:rPr>
        <w:t>R1-2601552</w:t>
      </w:r>
      <w:r w:rsidR="007D3D72">
        <w:rPr>
          <w:lang w:eastAsia="zh-CN"/>
        </w:rPr>
        <w:t xml:space="preserve"> (Section 5). </w:t>
      </w:r>
      <w:r w:rsidR="00C46627">
        <w:rPr>
          <w:lang w:eastAsia="zh-CN"/>
        </w:rPr>
        <w:t xml:space="preserve">RAN1 agreed that these features should not be configured for the UE at the same time for the same </w:t>
      </w:r>
      <w:r w:rsidR="00C11B12">
        <w:rPr>
          <w:lang w:eastAsia="zh-CN"/>
        </w:rPr>
        <w:t>serving cell</w:t>
      </w:r>
      <w:r w:rsidR="00C46627">
        <w:rPr>
          <w:lang w:eastAsia="zh-CN"/>
        </w:rPr>
        <w:t>.</w:t>
      </w:r>
      <w:r>
        <w:rPr>
          <w:lang w:eastAsia="zh-CN"/>
        </w:rPr>
        <w:t xml:space="preserve"> </w:t>
      </w:r>
      <w:r w:rsidR="0065308F" w:rsidRPr="0065308F">
        <w:rPr>
          <w:lang w:eastAsia="zh-CN"/>
        </w:rPr>
        <w:t>RAN1 kindly asks RAN2 to capture this behaviour in RAN2 spec (e.g., TS 38.331)</w:t>
      </w:r>
      <w:r w:rsidR="0065308F">
        <w:rPr>
          <w:lang w:eastAsia="zh-CN"/>
        </w:rPr>
        <w:t xml:space="preserve">. </w:t>
      </w:r>
    </w:p>
    <w:p w14:paraId="544A711E" w14:textId="77777777" w:rsidR="007D3D72" w:rsidRDefault="007D3D72" w:rsidP="003E2DB9">
      <w:pPr>
        <w:rPr>
          <w:lang w:eastAsia="zh-CN"/>
        </w:rPr>
      </w:pPr>
    </w:p>
    <w:p w14:paraId="23639257" w14:textId="5E877EA3" w:rsidR="008D2FFF" w:rsidRDefault="007D3D72" w:rsidP="003E2DB9">
      <w:pPr>
        <w:rPr>
          <w:lang w:eastAsia="zh-CN"/>
        </w:rPr>
      </w:pPr>
      <w:r>
        <w:rPr>
          <w:lang w:eastAsia="zh-CN"/>
        </w:rPr>
        <w:t xml:space="preserve">As such, </w:t>
      </w:r>
      <w:r w:rsidR="00C46627">
        <w:rPr>
          <w:lang w:eastAsia="zh-CN"/>
        </w:rPr>
        <w:t xml:space="preserve">RAN1 </w:t>
      </w:r>
      <w:r w:rsidR="00F50894">
        <w:rPr>
          <w:lang w:eastAsia="zh-CN"/>
        </w:rPr>
        <w:t xml:space="preserve">arrived at the below agreement: </w:t>
      </w:r>
    </w:p>
    <w:p w14:paraId="64F0BCAA" w14:textId="77777777" w:rsidR="00F50894" w:rsidRDefault="00F50894" w:rsidP="003E2DB9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46627" w:rsidRPr="0043104A" w14:paraId="3D46D4E0" w14:textId="77777777" w:rsidTr="006B562F">
        <w:tc>
          <w:tcPr>
            <w:tcW w:w="9350" w:type="dxa"/>
          </w:tcPr>
          <w:p w14:paraId="3DED8BE4" w14:textId="77777777" w:rsidR="00C46627" w:rsidRDefault="00C46627" w:rsidP="00C46627">
            <w:pPr>
              <w:rPr>
                <w:b/>
                <w:bCs/>
                <w:lang w:val="en-US" w:eastAsia="x-none"/>
              </w:rPr>
            </w:pPr>
            <w:r w:rsidRPr="00A42563">
              <w:rPr>
                <w:b/>
                <w:bCs/>
                <w:highlight w:val="green"/>
                <w:lang w:val="en-US" w:eastAsia="x-none"/>
              </w:rPr>
              <w:t>Agreement:</w:t>
            </w:r>
          </w:p>
          <w:p w14:paraId="79514166" w14:textId="010D5581" w:rsidR="00C46627" w:rsidRPr="00C46627" w:rsidRDefault="00C46627" w:rsidP="001265A3">
            <w:pPr>
              <w:spacing w:after="160" w:line="256" w:lineRule="auto"/>
              <w:contextualSpacing/>
              <w:jc w:val="both"/>
              <w:rPr>
                <w:lang w:eastAsia="ko-KR"/>
              </w:rPr>
            </w:pPr>
            <w:r w:rsidRPr="00B43C9E">
              <w:rPr>
                <w:rFonts w:hint="eastAsia"/>
                <w:i/>
                <w:iCs/>
                <w:lang w:eastAsia="ko-KR"/>
              </w:rPr>
              <w:t>OD-SSB-Config</w:t>
            </w:r>
            <w:r>
              <w:rPr>
                <w:rFonts w:hint="eastAsia"/>
                <w:lang w:eastAsia="ko-KR"/>
              </w:rPr>
              <w:t xml:space="preserve"> is not configured simultaneously with </w:t>
            </w:r>
            <w:r w:rsidRPr="00B43C9E">
              <w:rPr>
                <w:i/>
                <w:iCs/>
                <w:lang w:eastAsia="ko-KR"/>
              </w:rPr>
              <w:t>Adapt-SSB-Config</w:t>
            </w:r>
            <w:r>
              <w:rPr>
                <w:rFonts w:hint="eastAsia"/>
                <w:lang w:eastAsia="ko-KR"/>
              </w:rPr>
              <w:t xml:space="preserve"> for the same serving cell.</w:t>
            </w:r>
          </w:p>
        </w:tc>
      </w:tr>
    </w:tbl>
    <w:p w14:paraId="0C34846D" w14:textId="77777777" w:rsidR="00C46627" w:rsidRDefault="00C46627" w:rsidP="003E2DB9">
      <w:pPr>
        <w:rPr>
          <w:lang w:eastAsia="zh-CN"/>
        </w:rPr>
      </w:pPr>
    </w:p>
    <w:p w14:paraId="6E91416F" w14:textId="74330AEF" w:rsidR="0021540B" w:rsidRPr="004275EA" w:rsidRDefault="0021540B" w:rsidP="004275E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2.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Actions</w:t>
      </w:r>
    </w:p>
    <w:p w14:paraId="0DBD63CE" w14:textId="0334FB0F" w:rsidR="0021540B" w:rsidRPr="008D339A" w:rsidRDefault="0021540B" w:rsidP="008D339A">
      <w:pPr>
        <w:rPr>
          <w:rFonts w:ascii="Arial" w:hAnsi="Arial" w:cs="Arial"/>
          <w:b/>
          <w:bCs/>
          <w:lang w:val="en-US" w:eastAsia="zh-CN"/>
        </w:rPr>
      </w:pPr>
      <w:r w:rsidRPr="007B2DBA">
        <w:rPr>
          <w:rFonts w:ascii="Arial" w:hAnsi="Arial" w:cs="Arial"/>
          <w:b/>
          <w:bCs/>
          <w:lang w:val="en-US" w:eastAsia="zh-CN"/>
        </w:rPr>
        <w:t>To RAN</w:t>
      </w:r>
      <w:r w:rsidR="00933FAE">
        <w:rPr>
          <w:rFonts w:ascii="Arial" w:hAnsi="Arial" w:cs="Arial"/>
          <w:b/>
          <w:bCs/>
          <w:lang w:val="en-US" w:eastAsia="ja-JP"/>
        </w:rPr>
        <w:t>2</w:t>
      </w:r>
      <w:r w:rsidR="002635CC">
        <w:rPr>
          <w:rFonts w:ascii="Arial" w:hAnsi="Arial" w:cs="Arial"/>
          <w:b/>
          <w:bCs/>
          <w:lang w:val="en-US" w:eastAsia="zh-CN"/>
        </w:rPr>
        <w:t>:</w:t>
      </w:r>
      <w:r w:rsidR="008D339A">
        <w:rPr>
          <w:rFonts w:ascii="Arial" w:hAnsi="Arial" w:cs="Arial"/>
          <w:b/>
          <w:bCs/>
          <w:lang w:val="en-US" w:eastAsia="ja-JP"/>
        </w:rPr>
        <w:tab/>
      </w:r>
      <w:r w:rsidR="00690218" w:rsidRPr="00690218">
        <w:rPr>
          <w:rFonts w:ascii="Arial" w:eastAsia="Times New Roman" w:hAnsi="Arial" w:cs="Arial"/>
          <w:bCs/>
          <w:lang w:val="en-US" w:eastAsia="en-GB"/>
        </w:rPr>
        <w:t>RAN1 respectfully ask</w:t>
      </w:r>
      <w:r w:rsidR="00E3593D">
        <w:rPr>
          <w:rFonts w:ascii="Arial" w:eastAsia="Times New Roman" w:hAnsi="Arial" w:cs="Arial"/>
          <w:bCs/>
          <w:lang w:val="en-US" w:eastAsia="en-GB"/>
        </w:rPr>
        <w:t>s</w:t>
      </w:r>
      <w:r w:rsidR="00690218" w:rsidRPr="00690218">
        <w:rPr>
          <w:rFonts w:ascii="Arial" w:eastAsia="Times New Roman" w:hAnsi="Arial" w:cs="Arial"/>
          <w:bCs/>
          <w:lang w:val="en-US" w:eastAsia="en-GB"/>
        </w:rPr>
        <w:t xml:space="preserve"> RAN2 to </w:t>
      </w:r>
      <w:r w:rsidR="00860D12">
        <w:rPr>
          <w:rFonts w:ascii="Arial" w:eastAsia="Times New Roman" w:hAnsi="Arial" w:cs="Arial"/>
          <w:bCs/>
          <w:lang w:val="en-US" w:eastAsia="en-GB"/>
        </w:rPr>
        <w:t>update their specifications to capture the above agreement</w:t>
      </w:r>
      <w:r w:rsidR="00690218" w:rsidRPr="00690218">
        <w:rPr>
          <w:rFonts w:ascii="Arial" w:eastAsia="Times New Roman" w:hAnsi="Arial" w:cs="Arial"/>
          <w:bCs/>
          <w:lang w:val="en-US" w:eastAsia="en-GB"/>
        </w:rPr>
        <w:t>.</w:t>
      </w:r>
      <w:r w:rsidR="00690218">
        <w:rPr>
          <w:lang w:eastAsia="zh-CN"/>
        </w:rPr>
        <w:t xml:space="preserve"> </w:t>
      </w:r>
    </w:p>
    <w:p w14:paraId="6D3637A6" w14:textId="35234A2C" w:rsidR="007B2DBA" w:rsidRPr="00860D12" w:rsidRDefault="0021540B" w:rsidP="00860D1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5A6B60">
        <w:rPr>
          <w:rFonts w:ascii="Arial" w:eastAsia="Times New Roman" w:hAnsi="Arial"/>
          <w:sz w:val="36"/>
          <w:szCs w:val="36"/>
          <w:lang w:eastAsia="en-GB"/>
        </w:rPr>
        <w:t>3.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Date of Next </w:t>
      </w:r>
      <w:r w:rsidR="000C01E0">
        <w:rPr>
          <w:rFonts w:ascii="Arial" w:eastAsia="Times New Roman" w:hAnsi="Arial"/>
          <w:sz w:val="36"/>
          <w:szCs w:val="36"/>
          <w:lang w:eastAsia="en-GB"/>
        </w:rPr>
        <w:t>TSG-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>RAN</w:t>
      </w:r>
      <w:r w:rsidR="00156589">
        <w:rPr>
          <w:rFonts w:ascii="Arial" w:eastAsia="Times New Roman" w:hAnsi="Arial"/>
          <w:sz w:val="36"/>
          <w:szCs w:val="36"/>
          <w:lang w:eastAsia="en-GB"/>
        </w:rPr>
        <w:t>1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0ED935D5" w14:textId="5CFC70B5" w:rsidR="00A959AA" w:rsidRDefault="008D339A" w:rsidP="00B35447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</w:t>
      </w:r>
      <w:r w:rsidR="00483F30">
        <w:rPr>
          <w:rFonts w:ascii="Arial" w:hAnsi="Arial" w:cs="Arial"/>
          <w:lang w:eastAsia="zh-CN"/>
        </w:rPr>
        <w:t>1</w:t>
      </w:r>
      <w:r w:rsidRPr="0094618B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</w:t>
      </w:r>
      <w:r w:rsidR="007568D6">
        <w:rPr>
          <w:rFonts w:ascii="Arial" w:hAnsi="Arial" w:cs="Arial"/>
          <w:lang w:eastAsia="zh-CN"/>
        </w:rPr>
        <w:t>24-bis</w:t>
      </w:r>
      <w:r>
        <w:rPr>
          <w:rFonts w:ascii="Arial" w:hAnsi="Arial" w:cs="Arial"/>
          <w:lang w:eastAsia="zh-CN"/>
        </w:rPr>
        <w:tab/>
      </w:r>
      <w:r w:rsidR="00F017C3">
        <w:rPr>
          <w:rFonts w:ascii="Arial" w:hAnsi="Arial" w:cs="Arial"/>
          <w:lang w:eastAsia="ja-JP"/>
        </w:rPr>
        <w:t>April</w:t>
      </w:r>
      <w:r>
        <w:rPr>
          <w:rFonts w:ascii="Arial" w:hAnsi="Arial" w:cs="Arial"/>
          <w:lang w:eastAsia="zh-CN"/>
        </w:rPr>
        <w:t xml:space="preserve"> </w:t>
      </w:r>
      <w:r w:rsidR="00F017C3">
        <w:rPr>
          <w:rFonts w:ascii="Arial" w:hAnsi="Arial" w:cs="Arial"/>
          <w:lang w:eastAsia="ja-JP"/>
        </w:rPr>
        <w:t>13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 w:hint="eastAsia"/>
          <w:lang w:eastAsia="ja-JP"/>
        </w:rPr>
        <w:t>1</w:t>
      </w:r>
      <w:r w:rsidR="00F017C3">
        <w:rPr>
          <w:rFonts w:ascii="Arial" w:hAnsi="Arial" w:cs="Arial"/>
          <w:lang w:eastAsia="ja-JP"/>
        </w:rPr>
        <w:t>7</w:t>
      </w:r>
      <w:r w:rsidRPr="005E3DAA">
        <w:rPr>
          <w:rFonts w:ascii="Arial" w:hAnsi="Arial" w:cs="Arial"/>
          <w:lang w:eastAsia="zh-CN"/>
        </w:rPr>
        <w:t>, 202</w:t>
      </w:r>
      <w:r>
        <w:rPr>
          <w:rFonts w:ascii="Arial" w:hAnsi="Arial" w:cs="Arial" w:hint="eastAsia"/>
          <w:lang w:eastAsia="ja-JP"/>
        </w:rPr>
        <w:t>6</w:t>
      </w:r>
      <w:r>
        <w:rPr>
          <w:rFonts w:ascii="Arial" w:hAnsi="Arial" w:cs="Arial"/>
          <w:bCs/>
          <w:lang w:eastAsia="zh-CN"/>
        </w:rPr>
        <w:tab/>
      </w:r>
      <w:r w:rsidR="00F017C3">
        <w:rPr>
          <w:rFonts w:ascii="Arial" w:hAnsi="Arial" w:cs="Arial"/>
          <w:bCs/>
          <w:lang w:eastAsia="ja-JP"/>
        </w:rPr>
        <w:t>Malta</w:t>
      </w:r>
      <w:r w:rsidRPr="008D339A">
        <w:rPr>
          <w:rFonts w:ascii="Arial" w:hAnsi="Arial" w:cs="Arial"/>
          <w:bCs/>
          <w:lang w:eastAsia="zh-CN"/>
        </w:rPr>
        <w:t xml:space="preserve">, </w:t>
      </w:r>
      <w:r w:rsidR="00895E52">
        <w:rPr>
          <w:rFonts w:ascii="Arial" w:hAnsi="Arial" w:cs="Arial"/>
          <w:bCs/>
          <w:lang w:eastAsia="zh-CN"/>
        </w:rPr>
        <w:t>MT</w:t>
      </w:r>
    </w:p>
    <w:p w14:paraId="4C2F274E" w14:textId="445766A7" w:rsidR="00860D12" w:rsidRPr="00B00D4C" w:rsidRDefault="00860D12" w:rsidP="00B35447">
      <w:pPr>
        <w:tabs>
          <w:tab w:val="left" w:pos="3544"/>
          <w:tab w:val="left" w:pos="6521"/>
        </w:tabs>
        <w:ind w:left="2268" w:hanging="2268"/>
        <w:rPr>
          <w:sz w:val="22"/>
          <w:szCs w:val="22"/>
        </w:rPr>
      </w:pPr>
      <w:r w:rsidRPr="0094618B">
        <w:rPr>
          <w:rFonts w:ascii="Arial" w:hAnsi="Arial" w:cs="Arial"/>
          <w:lang w:eastAsia="zh-CN"/>
        </w:rPr>
        <w:t>TSG RAN WG</w:t>
      </w:r>
      <w:r>
        <w:rPr>
          <w:rFonts w:ascii="Arial" w:hAnsi="Arial" w:cs="Arial"/>
          <w:lang w:eastAsia="zh-CN"/>
        </w:rPr>
        <w:t>1</w:t>
      </w:r>
      <w:r w:rsidRPr="0094618B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125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ja-JP"/>
        </w:rPr>
        <w:t>May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ja-JP"/>
        </w:rPr>
        <w:t>11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 w:hint="eastAsia"/>
          <w:lang w:eastAsia="ja-JP"/>
        </w:rPr>
        <w:t>1</w:t>
      </w:r>
      <w:r>
        <w:rPr>
          <w:rFonts w:ascii="Arial" w:hAnsi="Arial" w:cs="Arial"/>
          <w:lang w:eastAsia="ja-JP"/>
        </w:rPr>
        <w:t>5</w:t>
      </w:r>
      <w:r w:rsidRPr="005E3DAA">
        <w:rPr>
          <w:rFonts w:ascii="Arial" w:hAnsi="Arial" w:cs="Arial"/>
          <w:lang w:eastAsia="zh-CN"/>
        </w:rPr>
        <w:t>, 202</w:t>
      </w:r>
      <w:r>
        <w:rPr>
          <w:rFonts w:ascii="Arial" w:hAnsi="Arial" w:cs="Arial" w:hint="eastAsia"/>
          <w:lang w:eastAsia="ja-JP"/>
        </w:rPr>
        <w:t>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ja-JP"/>
        </w:rPr>
        <w:t>Dalian</w:t>
      </w:r>
      <w:r w:rsidRPr="008D339A"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/>
          <w:bCs/>
          <w:lang w:eastAsia="zh-CN"/>
        </w:rPr>
        <w:t>CN</w:t>
      </w:r>
    </w:p>
    <w:sectPr w:rsidR="00860D12" w:rsidRPr="00B00D4C" w:rsidSect="00AD187C">
      <w:footerReference w:type="default" r:id="rId11"/>
      <w:pgSz w:w="11907" w:h="16840" w:code="9"/>
      <w:pgMar w:top="851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36E38" w14:textId="77777777" w:rsidR="00141636" w:rsidRDefault="00141636" w:rsidP="00CB0FAD">
      <w:r>
        <w:separator/>
      </w:r>
    </w:p>
  </w:endnote>
  <w:endnote w:type="continuationSeparator" w:id="0">
    <w:p w14:paraId="44B65F53" w14:textId="77777777" w:rsidR="00141636" w:rsidRDefault="00141636" w:rsidP="00CB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7610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326043" w14:textId="7A57BFC7" w:rsidR="00AD187C" w:rsidRDefault="00AD18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8445A9" w14:textId="77777777" w:rsidR="00AD187C" w:rsidRDefault="00AD1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06289" w14:textId="77777777" w:rsidR="00141636" w:rsidRDefault="00141636" w:rsidP="00CB0FAD">
      <w:r>
        <w:separator/>
      </w:r>
    </w:p>
  </w:footnote>
  <w:footnote w:type="continuationSeparator" w:id="0">
    <w:p w14:paraId="43135D43" w14:textId="77777777" w:rsidR="00141636" w:rsidRDefault="00141636" w:rsidP="00CB0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7C36B0"/>
    <w:multiLevelType w:val="multilevel"/>
    <w:tmpl w:val="78608B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BD435C"/>
    <w:multiLevelType w:val="hybridMultilevel"/>
    <w:tmpl w:val="D2AA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9770B2"/>
    <w:multiLevelType w:val="hybridMultilevel"/>
    <w:tmpl w:val="4B3CA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5334C4"/>
    <w:multiLevelType w:val="hybridMultilevel"/>
    <w:tmpl w:val="07F6BC5C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72742F2C"/>
    <w:multiLevelType w:val="hybridMultilevel"/>
    <w:tmpl w:val="EA50A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5235328">
    <w:abstractNumId w:val="2"/>
  </w:num>
  <w:num w:numId="2" w16cid:durableId="317734062">
    <w:abstractNumId w:val="4"/>
  </w:num>
  <w:num w:numId="3" w16cid:durableId="511531181">
    <w:abstractNumId w:val="0"/>
  </w:num>
  <w:num w:numId="4" w16cid:durableId="1036126624">
    <w:abstractNumId w:val="3"/>
  </w:num>
  <w:num w:numId="5" w16cid:durableId="1021280190">
    <w:abstractNumId w:val="1"/>
  </w:num>
  <w:num w:numId="6" w16cid:durableId="46608342">
    <w:abstractNumId w:val="6"/>
  </w:num>
  <w:num w:numId="7" w16cid:durableId="306668173">
    <w:abstractNumId w:val="5"/>
  </w:num>
  <w:num w:numId="8" w16cid:durableId="1958503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40B"/>
    <w:rsid w:val="00002549"/>
    <w:rsid w:val="00006FCE"/>
    <w:rsid w:val="00011348"/>
    <w:rsid w:val="00013871"/>
    <w:rsid w:val="00020902"/>
    <w:rsid w:val="00023558"/>
    <w:rsid w:val="00042505"/>
    <w:rsid w:val="000455AE"/>
    <w:rsid w:val="000668F1"/>
    <w:rsid w:val="0007340F"/>
    <w:rsid w:val="00082D69"/>
    <w:rsid w:val="0008673A"/>
    <w:rsid w:val="000903EE"/>
    <w:rsid w:val="000A157B"/>
    <w:rsid w:val="000A7C5E"/>
    <w:rsid w:val="000C01E0"/>
    <w:rsid w:val="000C4E71"/>
    <w:rsid w:val="000C61AE"/>
    <w:rsid w:val="000D18E5"/>
    <w:rsid w:val="000D1B91"/>
    <w:rsid w:val="000E04A6"/>
    <w:rsid w:val="000E6A41"/>
    <w:rsid w:val="000E7096"/>
    <w:rsid w:val="000F30FD"/>
    <w:rsid w:val="000F3A5E"/>
    <w:rsid w:val="00111853"/>
    <w:rsid w:val="00120122"/>
    <w:rsid w:val="001265A3"/>
    <w:rsid w:val="00137E50"/>
    <w:rsid w:val="00141636"/>
    <w:rsid w:val="00156589"/>
    <w:rsid w:val="00161C92"/>
    <w:rsid w:val="00180D63"/>
    <w:rsid w:val="001853FB"/>
    <w:rsid w:val="00185C4E"/>
    <w:rsid w:val="0019442B"/>
    <w:rsid w:val="001D5EC8"/>
    <w:rsid w:val="001D6EBE"/>
    <w:rsid w:val="001E0121"/>
    <w:rsid w:val="001E25B6"/>
    <w:rsid w:val="001F1EDA"/>
    <w:rsid w:val="001F2542"/>
    <w:rsid w:val="001F4F4E"/>
    <w:rsid w:val="00212B12"/>
    <w:rsid w:val="0021323C"/>
    <w:rsid w:val="00213EA7"/>
    <w:rsid w:val="0021540B"/>
    <w:rsid w:val="00222E15"/>
    <w:rsid w:val="00232757"/>
    <w:rsid w:val="002332A7"/>
    <w:rsid w:val="0023460F"/>
    <w:rsid w:val="00240860"/>
    <w:rsid w:val="002427DE"/>
    <w:rsid w:val="00250744"/>
    <w:rsid w:val="00250D69"/>
    <w:rsid w:val="00253D37"/>
    <w:rsid w:val="002635CC"/>
    <w:rsid w:val="0026437A"/>
    <w:rsid w:val="002657DC"/>
    <w:rsid w:val="002702CF"/>
    <w:rsid w:val="002714AD"/>
    <w:rsid w:val="00282252"/>
    <w:rsid w:val="002A0592"/>
    <w:rsid w:val="002B167D"/>
    <w:rsid w:val="002B2C51"/>
    <w:rsid w:val="002D0CBB"/>
    <w:rsid w:val="002D345D"/>
    <w:rsid w:val="002D3634"/>
    <w:rsid w:val="002E59EE"/>
    <w:rsid w:val="002F034D"/>
    <w:rsid w:val="002F72B7"/>
    <w:rsid w:val="00303EDA"/>
    <w:rsid w:val="00343A2E"/>
    <w:rsid w:val="00344361"/>
    <w:rsid w:val="00345DF2"/>
    <w:rsid w:val="00355F5A"/>
    <w:rsid w:val="00360AD6"/>
    <w:rsid w:val="00374BE7"/>
    <w:rsid w:val="00376EEF"/>
    <w:rsid w:val="00376F79"/>
    <w:rsid w:val="00377643"/>
    <w:rsid w:val="00392AD2"/>
    <w:rsid w:val="003A3D43"/>
    <w:rsid w:val="003C53C6"/>
    <w:rsid w:val="003D41C7"/>
    <w:rsid w:val="003E2DB9"/>
    <w:rsid w:val="003E58C8"/>
    <w:rsid w:val="003F3AF8"/>
    <w:rsid w:val="003F43C3"/>
    <w:rsid w:val="003F5351"/>
    <w:rsid w:val="00407EC4"/>
    <w:rsid w:val="004139CD"/>
    <w:rsid w:val="004275EA"/>
    <w:rsid w:val="0043608E"/>
    <w:rsid w:val="0045548F"/>
    <w:rsid w:val="00460AB5"/>
    <w:rsid w:val="00465D4C"/>
    <w:rsid w:val="00483F30"/>
    <w:rsid w:val="0048653A"/>
    <w:rsid w:val="004910FF"/>
    <w:rsid w:val="00492289"/>
    <w:rsid w:val="00494E2D"/>
    <w:rsid w:val="00494EE7"/>
    <w:rsid w:val="00496BE4"/>
    <w:rsid w:val="004A1FD1"/>
    <w:rsid w:val="004B42B8"/>
    <w:rsid w:val="004B510D"/>
    <w:rsid w:val="004B667B"/>
    <w:rsid w:val="004B78EB"/>
    <w:rsid w:val="004C3A8A"/>
    <w:rsid w:val="004D2514"/>
    <w:rsid w:val="004D3887"/>
    <w:rsid w:val="004D41B5"/>
    <w:rsid w:val="004D60B0"/>
    <w:rsid w:val="00500126"/>
    <w:rsid w:val="00500835"/>
    <w:rsid w:val="005043D6"/>
    <w:rsid w:val="00510755"/>
    <w:rsid w:val="00511764"/>
    <w:rsid w:val="00516E10"/>
    <w:rsid w:val="00540B30"/>
    <w:rsid w:val="00545AF7"/>
    <w:rsid w:val="0055361A"/>
    <w:rsid w:val="00556079"/>
    <w:rsid w:val="005606E9"/>
    <w:rsid w:val="00561D9C"/>
    <w:rsid w:val="0056499B"/>
    <w:rsid w:val="00570533"/>
    <w:rsid w:val="00575B06"/>
    <w:rsid w:val="005872C0"/>
    <w:rsid w:val="005935B5"/>
    <w:rsid w:val="0059635F"/>
    <w:rsid w:val="005A38B9"/>
    <w:rsid w:val="005A6B60"/>
    <w:rsid w:val="005E5B2F"/>
    <w:rsid w:val="005E7BAC"/>
    <w:rsid w:val="00606532"/>
    <w:rsid w:val="006104F3"/>
    <w:rsid w:val="006159D1"/>
    <w:rsid w:val="00617A6B"/>
    <w:rsid w:val="00626042"/>
    <w:rsid w:val="00642E8F"/>
    <w:rsid w:val="0065308F"/>
    <w:rsid w:val="00655916"/>
    <w:rsid w:val="00657A7D"/>
    <w:rsid w:val="00657A94"/>
    <w:rsid w:val="00664411"/>
    <w:rsid w:val="006649AD"/>
    <w:rsid w:val="00684E1E"/>
    <w:rsid w:val="00690218"/>
    <w:rsid w:val="00690358"/>
    <w:rsid w:val="0069079B"/>
    <w:rsid w:val="00690A05"/>
    <w:rsid w:val="006A34DD"/>
    <w:rsid w:val="006A53C1"/>
    <w:rsid w:val="006A7512"/>
    <w:rsid w:val="006B4403"/>
    <w:rsid w:val="006C74EC"/>
    <w:rsid w:val="006D003D"/>
    <w:rsid w:val="006D021E"/>
    <w:rsid w:val="006E75EB"/>
    <w:rsid w:val="006F3EE7"/>
    <w:rsid w:val="006F6178"/>
    <w:rsid w:val="00701046"/>
    <w:rsid w:val="0070446D"/>
    <w:rsid w:val="007057B7"/>
    <w:rsid w:val="007166B2"/>
    <w:rsid w:val="00730B91"/>
    <w:rsid w:val="00740FD8"/>
    <w:rsid w:val="0074622D"/>
    <w:rsid w:val="00746A9C"/>
    <w:rsid w:val="007568D6"/>
    <w:rsid w:val="00757FC0"/>
    <w:rsid w:val="00763329"/>
    <w:rsid w:val="00770348"/>
    <w:rsid w:val="0078032E"/>
    <w:rsid w:val="0079168C"/>
    <w:rsid w:val="007951B9"/>
    <w:rsid w:val="0079540C"/>
    <w:rsid w:val="007B2DBA"/>
    <w:rsid w:val="007C3E8F"/>
    <w:rsid w:val="007C73C3"/>
    <w:rsid w:val="007C794C"/>
    <w:rsid w:val="007D3D72"/>
    <w:rsid w:val="007D6317"/>
    <w:rsid w:val="007E4A18"/>
    <w:rsid w:val="007E5BA2"/>
    <w:rsid w:val="00805200"/>
    <w:rsid w:val="008056D0"/>
    <w:rsid w:val="0080786C"/>
    <w:rsid w:val="00807BD1"/>
    <w:rsid w:val="0081138E"/>
    <w:rsid w:val="00813200"/>
    <w:rsid w:val="008140FE"/>
    <w:rsid w:val="008153B8"/>
    <w:rsid w:val="00816BB2"/>
    <w:rsid w:val="00820C39"/>
    <w:rsid w:val="00832E61"/>
    <w:rsid w:val="00835A5C"/>
    <w:rsid w:val="008372F6"/>
    <w:rsid w:val="00842024"/>
    <w:rsid w:val="00855084"/>
    <w:rsid w:val="00857394"/>
    <w:rsid w:val="00860D12"/>
    <w:rsid w:val="00865015"/>
    <w:rsid w:val="00870597"/>
    <w:rsid w:val="00885997"/>
    <w:rsid w:val="008867FD"/>
    <w:rsid w:val="0089349A"/>
    <w:rsid w:val="00895E52"/>
    <w:rsid w:val="00895E54"/>
    <w:rsid w:val="008965CC"/>
    <w:rsid w:val="00896ED1"/>
    <w:rsid w:val="00897119"/>
    <w:rsid w:val="008A2505"/>
    <w:rsid w:val="008B2CDD"/>
    <w:rsid w:val="008B4ADF"/>
    <w:rsid w:val="008B5037"/>
    <w:rsid w:val="008B612A"/>
    <w:rsid w:val="008B733E"/>
    <w:rsid w:val="008C3AFB"/>
    <w:rsid w:val="008D2239"/>
    <w:rsid w:val="008D2600"/>
    <w:rsid w:val="008D2FFF"/>
    <w:rsid w:val="008D339A"/>
    <w:rsid w:val="008D6C1E"/>
    <w:rsid w:val="008E00C8"/>
    <w:rsid w:val="008E3669"/>
    <w:rsid w:val="008E58B7"/>
    <w:rsid w:val="008E7D5F"/>
    <w:rsid w:val="008F1453"/>
    <w:rsid w:val="009028A4"/>
    <w:rsid w:val="00911A88"/>
    <w:rsid w:val="00920953"/>
    <w:rsid w:val="0093187B"/>
    <w:rsid w:val="00933FAE"/>
    <w:rsid w:val="00952B9A"/>
    <w:rsid w:val="00957AB4"/>
    <w:rsid w:val="00957B8E"/>
    <w:rsid w:val="00976370"/>
    <w:rsid w:val="009828EF"/>
    <w:rsid w:val="009841FE"/>
    <w:rsid w:val="009867AE"/>
    <w:rsid w:val="00990940"/>
    <w:rsid w:val="0099721D"/>
    <w:rsid w:val="009A0369"/>
    <w:rsid w:val="009A0D71"/>
    <w:rsid w:val="009B39E3"/>
    <w:rsid w:val="009B7B07"/>
    <w:rsid w:val="009C2BC4"/>
    <w:rsid w:val="009D10D0"/>
    <w:rsid w:val="009D6713"/>
    <w:rsid w:val="009E2819"/>
    <w:rsid w:val="009E6687"/>
    <w:rsid w:val="009F1B56"/>
    <w:rsid w:val="00A0394D"/>
    <w:rsid w:val="00A04E44"/>
    <w:rsid w:val="00A06FC3"/>
    <w:rsid w:val="00A21EE4"/>
    <w:rsid w:val="00A259B9"/>
    <w:rsid w:val="00A270E5"/>
    <w:rsid w:val="00A35BA5"/>
    <w:rsid w:val="00A509CD"/>
    <w:rsid w:val="00A57602"/>
    <w:rsid w:val="00A57DE4"/>
    <w:rsid w:val="00A61116"/>
    <w:rsid w:val="00A64F51"/>
    <w:rsid w:val="00A662C5"/>
    <w:rsid w:val="00A959AA"/>
    <w:rsid w:val="00A9686E"/>
    <w:rsid w:val="00AA1623"/>
    <w:rsid w:val="00AB3DAE"/>
    <w:rsid w:val="00AC0B35"/>
    <w:rsid w:val="00AD187C"/>
    <w:rsid w:val="00AD1A04"/>
    <w:rsid w:val="00AE0282"/>
    <w:rsid w:val="00AE24F0"/>
    <w:rsid w:val="00AE30FE"/>
    <w:rsid w:val="00AF01A2"/>
    <w:rsid w:val="00AF1096"/>
    <w:rsid w:val="00AF1C48"/>
    <w:rsid w:val="00B00D4C"/>
    <w:rsid w:val="00B01AEE"/>
    <w:rsid w:val="00B061CA"/>
    <w:rsid w:val="00B13B41"/>
    <w:rsid w:val="00B21CD7"/>
    <w:rsid w:val="00B2529D"/>
    <w:rsid w:val="00B25EF2"/>
    <w:rsid w:val="00B35447"/>
    <w:rsid w:val="00B40602"/>
    <w:rsid w:val="00B414B2"/>
    <w:rsid w:val="00B51A2A"/>
    <w:rsid w:val="00B51C66"/>
    <w:rsid w:val="00B72EE6"/>
    <w:rsid w:val="00B76D7A"/>
    <w:rsid w:val="00B84499"/>
    <w:rsid w:val="00BA0731"/>
    <w:rsid w:val="00BA4FEA"/>
    <w:rsid w:val="00BA5ABF"/>
    <w:rsid w:val="00BC0B37"/>
    <w:rsid w:val="00BC41D4"/>
    <w:rsid w:val="00BC5BF8"/>
    <w:rsid w:val="00BF7B10"/>
    <w:rsid w:val="00C027CF"/>
    <w:rsid w:val="00C11B12"/>
    <w:rsid w:val="00C20244"/>
    <w:rsid w:val="00C2124C"/>
    <w:rsid w:val="00C35FC4"/>
    <w:rsid w:val="00C46627"/>
    <w:rsid w:val="00C46810"/>
    <w:rsid w:val="00C50106"/>
    <w:rsid w:val="00C5066D"/>
    <w:rsid w:val="00C51A20"/>
    <w:rsid w:val="00C53003"/>
    <w:rsid w:val="00C53F42"/>
    <w:rsid w:val="00C54696"/>
    <w:rsid w:val="00C67F74"/>
    <w:rsid w:val="00C77B30"/>
    <w:rsid w:val="00C96B40"/>
    <w:rsid w:val="00CB0FAD"/>
    <w:rsid w:val="00CB14AA"/>
    <w:rsid w:val="00CC706A"/>
    <w:rsid w:val="00CE74EC"/>
    <w:rsid w:val="00CF6177"/>
    <w:rsid w:val="00D00F27"/>
    <w:rsid w:val="00D011FE"/>
    <w:rsid w:val="00D045CC"/>
    <w:rsid w:val="00D116A9"/>
    <w:rsid w:val="00D25CE1"/>
    <w:rsid w:val="00D430F3"/>
    <w:rsid w:val="00D46BC1"/>
    <w:rsid w:val="00D54705"/>
    <w:rsid w:val="00D5662D"/>
    <w:rsid w:val="00D71561"/>
    <w:rsid w:val="00D7168D"/>
    <w:rsid w:val="00D91A20"/>
    <w:rsid w:val="00DB088A"/>
    <w:rsid w:val="00DB2460"/>
    <w:rsid w:val="00DB750F"/>
    <w:rsid w:val="00DC456E"/>
    <w:rsid w:val="00DD2294"/>
    <w:rsid w:val="00DE0419"/>
    <w:rsid w:val="00DE4789"/>
    <w:rsid w:val="00DF3097"/>
    <w:rsid w:val="00DF4EA7"/>
    <w:rsid w:val="00E0171B"/>
    <w:rsid w:val="00E02C1E"/>
    <w:rsid w:val="00E04AC4"/>
    <w:rsid w:val="00E05024"/>
    <w:rsid w:val="00E078A3"/>
    <w:rsid w:val="00E108E8"/>
    <w:rsid w:val="00E17F0A"/>
    <w:rsid w:val="00E2375C"/>
    <w:rsid w:val="00E25AB5"/>
    <w:rsid w:val="00E27491"/>
    <w:rsid w:val="00E343F4"/>
    <w:rsid w:val="00E3593D"/>
    <w:rsid w:val="00E35F18"/>
    <w:rsid w:val="00E4212E"/>
    <w:rsid w:val="00E45826"/>
    <w:rsid w:val="00E500A5"/>
    <w:rsid w:val="00E559AB"/>
    <w:rsid w:val="00E559DF"/>
    <w:rsid w:val="00E61B9E"/>
    <w:rsid w:val="00E716B4"/>
    <w:rsid w:val="00E71C9E"/>
    <w:rsid w:val="00E86539"/>
    <w:rsid w:val="00EA27EC"/>
    <w:rsid w:val="00EA4359"/>
    <w:rsid w:val="00EB094B"/>
    <w:rsid w:val="00EB665A"/>
    <w:rsid w:val="00EB6781"/>
    <w:rsid w:val="00ED3612"/>
    <w:rsid w:val="00EE292E"/>
    <w:rsid w:val="00EE512E"/>
    <w:rsid w:val="00EF0452"/>
    <w:rsid w:val="00EF4C59"/>
    <w:rsid w:val="00F017C3"/>
    <w:rsid w:val="00F01F9B"/>
    <w:rsid w:val="00F03EC3"/>
    <w:rsid w:val="00F2532C"/>
    <w:rsid w:val="00F26245"/>
    <w:rsid w:val="00F319BF"/>
    <w:rsid w:val="00F349EB"/>
    <w:rsid w:val="00F50894"/>
    <w:rsid w:val="00F5289C"/>
    <w:rsid w:val="00F5336A"/>
    <w:rsid w:val="00F91D1E"/>
    <w:rsid w:val="00F970C9"/>
    <w:rsid w:val="00FA4679"/>
    <w:rsid w:val="00FA4AA8"/>
    <w:rsid w:val="00FA71B5"/>
    <w:rsid w:val="00FB268B"/>
    <w:rsid w:val="00FB48A8"/>
    <w:rsid w:val="00FB49CF"/>
    <w:rsid w:val="00FB52CD"/>
    <w:rsid w:val="00FB6B13"/>
    <w:rsid w:val="00FC1DE5"/>
    <w:rsid w:val="00FD4277"/>
    <w:rsid w:val="00FD7B2F"/>
    <w:rsid w:val="00FF486D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2725BE"/>
  <w15:chartTrackingRefBased/>
  <w15:docId w15:val="{6F4CD6B4-A451-4089-8844-0F27C113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40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4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1540B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1540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1540B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21540B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1540B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sid w:val="0021540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1540B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4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1540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aliases w:val="TableGrid,网格型,ST Table,Check(v),Table-Text,x Tableau page de garde"/>
    <w:basedOn w:val="TableNormal"/>
    <w:uiPriority w:val="39"/>
    <w:qFormat/>
    <w:rsid w:val="008E3669"/>
    <w:pPr>
      <w:spacing w:after="0" w:line="240" w:lineRule="auto"/>
    </w:pPr>
    <w:rPr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,목록 단"/>
    <w:basedOn w:val="Normal"/>
    <w:link w:val="ListParagraphChar"/>
    <w:uiPriority w:val="99"/>
    <w:qFormat/>
    <w:rsid w:val="008E3669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8E3669"/>
    <w:rPr>
      <w:rFonts w:ascii="Times New Roman" w:eastAsia="Calibri" w:hAnsi="Times New Roman"/>
      <w:szCs w:val="24"/>
    </w:rPr>
  </w:style>
  <w:style w:type="paragraph" w:styleId="Revision">
    <w:name w:val="Revision"/>
    <w:hidden/>
    <w:uiPriority w:val="99"/>
    <w:semiHidden/>
    <w:rsid w:val="008F1453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5A38B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A38B9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B0F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B0FAD"/>
    <w:rPr>
      <w:rFonts w:ascii="Times New Roma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57D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7DE4"/>
  </w:style>
  <w:style w:type="character" w:customStyle="1" w:styleId="CommentTextChar">
    <w:name w:val="Comment Text Char"/>
    <w:basedOn w:val="DefaultParagraphFont"/>
    <w:link w:val="CommentText"/>
    <w:uiPriority w:val="99"/>
    <w:rsid w:val="00A57DE4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DE4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340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40F"/>
    <w:rPr>
      <w:rFonts w:ascii="Times New Roman" w:hAnsi="Times New Roman" w:cs="Times New Roman"/>
      <w:sz w:val="18"/>
      <w:szCs w:val="18"/>
      <w:lang w:val="en-GB" w:eastAsia="en-US"/>
    </w:rPr>
  </w:style>
  <w:style w:type="paragraph" w:customStyle="1" w:styleId="TAL">
    <w:name w:val="TAL"/>
    <w:basedOn w:val="Normal"/>
    <w:link w:val="TALCar"/>
    <w:qFormat/>
    <w:rsid w:val="009867A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zh-CN"/>
    </w:rPr>
  </w:style>
  <w:style w:type="character" w:customStyle="1" w:styleId="TALCar">
    <w:name w:val="TAL Car"/>
    <w:link w:val="TAL"/>
    <w:qFormat/>
    <w:locked/>
    <w:rsid w:val="009867AE"/>
    <w:rPr>
      <w:rFonts w:ascii="Arial" w:hAnsi="Arial" w:cs="Times New Roman"/>
      <w:sz w:val="18"/>
      <w:szCs w:val="20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355F5A"/>
    <w:rPr>
      <w:rFonts w:ascii="Arial" w:eastAsia="MS Mincho" w:hAnsi="Arial" w:cs="Times New Roman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2BC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C2BC4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701046"/>
    <w:pPr>
      <w:spacing w:after="0" w:line="240" w:lineRule="auto"/>
    </w:pPr>
    <w:rPr>
      <w:rFonts w:ascii="Calibri" w:hAnsi="Calibri" w:cs="Times New Roman"/>
      <w:lang w:val="en-GB" w:eastAsia="en-US"/>
    </w:rPr>
  </w:style>
  <w:style w:type="paragraph" w:customStyle="1" w:styleId="B1">
    <w:name w:val="B1"/>
    <w:basedOn w:val="List"/>
    <w:link w:val="B1Char1"/>
    <w:qFormat/>
    <w:rsid w:val="003E2DB9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val="en-US"/>
    </w:rPr>
  </w:style>
  <w:style w:type="character" w:customStyle="1" w:styleId="B1Char1">
    <w:name w:val="B1 Char1"/>
    <w:link w:val="B1"/>
    <w:locked/>
    <w:rsid w:val="003E2DB9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TALChar">
    <w:name w:val="TAL Char"/>
    <w:rsid w:val="003E2DB9"/>
    <w:rPr>
      <w:rFonts w:ascii="Arial" w:hAnsi="Arial"/>
      <w:sz w:val="18"/>
      <w:lang w:eastAsia="en-US"/>
    </w:rPr>
  </w:style>
  <w:style w:type="paragraph" w:styleId="List">
    <w:name w:val="List"/>
    <w:basedOn w:val="Normal"/>
    <w:uiPriority w:val="99"/>
    <w:semiHidden/>
    <w:unhideWhenUsed/>
    <w:rsid w:val="003E2DB9"/>
    <w:pPr>
      <w:ind w:left="36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460AB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3A5CC1-791A-46D2-BBFC-7C66BD7A19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1015</Characters>
  <Application>Microsoft Office Word</Application>
  <DocSecurity>0</DocSecurity>
  <Lines>31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rkeating@ofinno.com</dc:creator>
  <cp:keywords/>
  <dc:description/>
  <cp:lastModifiedBy>Ryan Keating</cp:lastModifiedBy>
  <cp:revision>3</cp:revision>
  <dcterms:created xsi:type="dcterms:W3CDTF">2026-02-12T10:06:00Z</dcterms:created>
  <dcterms:modified xsi:type="dcterms:W3CDTF">2026-02-12T10:06:00Z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IconOverlay">
    <vt:lpwstr/>
  </property>
  <property fmtid="{D5CDD505-2E9C-101B-9397-08002B2CF9AE}" pid="4" name="_2015_ms_pID_725343">
    <vt:lpwstr>(2)HtqCHdzPPV5OZefNJc7/a6Wns8oyoJcDm9GBcd3xcowyUDnCEjVjmkkYO4uNIwIgER3qGLw4
OcJQ2wBQtShSrpV6lOM6zmVWebpVC8SaIjv0IFN3ofxmgz0FP9ybzvTZ1gkv0FBoHUAVgGk4
Fvf1kMcOMr0tXsRmD1dQObrfwcG1dPt/rKq87QMcJDyDwpMFKsogy+k5BO/aCYOM7f7oojK1
sWQ1ksR7Zphy73H0lU</vt:lpwstr>
  </property>
  <property fmtid="{D5CDD505-2E9C-101B-9397-08002B2CF9AE}" pid="5" name="_2015_ms_pID_7253431">
    <vt:lpwstr>7fhFam9+hFhsINrWQqfkcnU4sL6fEf87ae80uFDZFPzu8ARCBahf2o
HpyxYNemIX+eSlbBVhqaM0gHiuMSTAcskoGjWkfwxTRSogM//gKNc8vkAqce3iNdHntYMPtc
XsZY20NI4NnOyrFto8bmA8gt1RywZNZOtqnC9bMzASLJqoD3kYqcMeyYfp2jppwpWrvUkUYD
EAoa9mQKkWFNud3y</vt:lpwstr>
  </property>
</Properties>
</file>