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w:t>
      </w:r>
      <w:r>
        <w:t xml:space="preserve">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w:t>
            </w:r>
            <w:proofErr w:type="gramStart"/>
            <w:r>
              <w:rPr>
                <w:rFonts w:eastAsia="SimSun"/>
                <w:lang w:val="en-US" w:eastAsia="zh-CN"/>
              </w:rPr>
              <w:t>on</w:t>
            </w:r>
            <w:proofErr w:type="gramEnd"/>
            <w:r>
              <w:rPr>
                <w:rFonts w:eastAsia="SimSun"/>
                <w:lang w:val="en-US" w:eastAsia="zh-CN"/>
              </w:rPr>
              <w:t xml:space="preserve">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 xml:space="preserve">We cannot </w:t>
            </w:r>
            <w:proofErr w:type="gramStart"/>
            <w:r>
              <w:rPr>
                <w:rFonts w:eastAsia="SimSun"/>
                <w:lang w:val="en-US" w:eastAsia="zh-CN"/>
              </w:rPr>
              <w:t>agree</w:t>
            </w:r>
            <w:proofErr w:type="gramEnd"/>
            <w:r>
              <w:rPr>
                <w:rFonts w:eastAsia="SimSun"/>
                <w:lang w:val="en-US" w:eastAsia="zh-CN"/>
              </w:rPr>
              <w:t xml:space="preserv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5CC22C6A" w:rsidR="00DC776A" w:rsidRDefault="00CC6245" w:rsidP="00DC776A">
      <w:pPr>
        <w:pStyle w:val="Proposal"/>
      </w:pPr>
      <w:r>
        <w:t xml:space="preserve">Discussion 2.1-1C </w:t>
      </w:r>
      <w:r w:rsidR="00DC776A">
        <w:t>(A modified version is in Chair’s notes, but I don’t have it)</w:t>
      </w:r>
    </w:p>
    <w:p w14:paraId="17A46AAF" w14:textId="77777777" w:rsidR="00DC776A" w:rsidRDefault="00DC776A" w:rsidP="00DC776A">
      <w:pPr>
        <w:spacing w:after="0"/>
      </w:pPr>
      <w:r w:rsidRPr="00665EB7">
        <w:t xml:space="preserve">Companies are encouraged to evaluate the proposal to allow a single spectrum efficiency </w:t>
      </w:r>
      <w:proofErr w:type="gramStart"/>
      <w:r w:rsidRPr="00665EB7">
        <w:t>point</w:t>
      </w:r>
      <w:proofErr w:type="gramEnd"/>
      <w:r w:rsidRPr="00665EB7">
        <w:t xml:space="preserve"> to be supported by multiple MCS entries (with different </w:t>
      </w:r>
      <w:r w:rsidRPr="00F47AE4">
        <w:rPr>
          <w:color w:val="FF0000"/>
        </w:rPr>
        <w:t xml:space="preserve">modulation order and coding rate combinations </w:t>
      </w:r>
      <w:r w:rsidRPr="00665EB7">
        <w:t>with uniform QAM or with different shaping</w:t>
      </w:r>
      <w:r>
        <w:t>/</w:t>
      </w:r>
      <w:r w:rsidRPr="00F47AE4">
        <w:rPr>
          <w:color w:val="FF0000"/>
        </w:rPr>
        <w:t>coding</w:t>
      </w:r>
      <w:r w:rsidRPr="00665EB7">
        <w:t xml:space="preserve"> parameters for PS/GS). </w:t>
      </w:r>
    </w:p>
    <w:p w14:paraId="199D6802" w14:textId="77777777" w:rsidR="00DC776A" w:rsidRPr="00665EB7" w:rsidRDefault="00DC776A" w:rsidP="00DC776A">
      <w:pPr>
        <w:pStyle w:val="ListParagraph"/>
        <w:numPr>
          <w:ilvl w:val="0"/>
          <w:numId w:val="9"/>
        </w:numPr>
        <w:spacing w:after="0"/>
      </w:pPr>
      <w:r w:rsidRPr="00665EB7">
        <w:t xml:space="preserve">When providing results, companies are recommended to provide the following information </w:t>
      </w:r>
    </w:p>
    <w:p w14:paraId="46ABE38D" w14:textId="77777777" w:rsidR="00DC776A" w:rsidRPr="00665EB7" w:rsidRDefault="00DC776A" w:rsidP="00DC776A">
      <w:pPr>
        <w:pStyle w:val="ListParagraph"/>
        <w:numPr>
          <w:ilvl w:val="1"/>
          <w:numId w:val="9"/>
        </w:numPr>
        <w:spacing w:after="0"/>
      </w:pPr>
      <w:r w:rsidRPr="00665EB7">
        <w:t>Details on the design of MCS table with overlapping MCS entries</w:t>
      </w:r>
    </w:p>
    <w:p w14:paraId="4B45755C" w14:textId="77777777" w:rsidR="00DC776A" w:rsidRPr="00665EB7" w:rsidRDefault="00DC776A" w:rsidP="00DC776A">
      <w:pPr>
        <w:pStyle w:val="ListParagraph"/>
        <w:numPr>
          <w:ilvl w:val="1"/>
          <w:numId w:val="9"/>
        </w:numPr>
        <w:spacing w:after="0"/>
      </w:pPr>
      <w:r w:rsidRPr="00665EB7">
        <w:t>Performance benefit under different channel and rank assumptions</w:t>
      </w:r>
    </w:p>
    <w:p w14:paraId="42B41BCB" w14:textId="77777777" w:rsidR="00DC776A" w:rsidRPr="00665EB7" w:rsidRDefault="00DC776A" w:rsidP="00DC776A">
      <w:pPr>
        <w:pStyle w:val="ListParagraph"/>
        <w:numPr>
          <w:ilvl w:val="2"/>
          <w:numId w:val="9"/>
        </w:numPr>
        <w:spacing w:after="0"/>
      </w:pPr>
      <w:r w:rsidRPr="00665EB7">
        <w:t xml:space="preserve">As baseline, provide performance with legacy 256 QAM MCS table </w:t>
      </w:r>
    </w:p>
    <w:p w14:paraId="129B1EA1" w14:textId="77777777" w:rsidR="00DC776A" w:rsidRPr="00665EB7" w:rsidRDefault="00DC776A" w:rsidP="00DC776A">
      <w:pPr>
        <w:pStyle w:val="ListParagraph"/>
        <w:numPr>
          <w:ilvl w:val="3"/>
          <w:numId w:val="9"/>
        </w:numPr>
        <w:spacing w:after="0"/>
      </w:pPr>
      <w:r w:rsidRPr="00665EB7">
        <w:t xml:space="preserve">Can </w:t>
      </w:r>
      <w:proofErr w:type="gramStart"/>
      <w:r w:rsidRPr="00665EB7">
        <w:t>additional</w:t>
      </w:r>
      <w:proofErr w:type="gramEnd"/>
      <w:r w:rsidRPr="00665EB7">
        <w:t xml:space="preserve"> provide performance with legacy 1K QAM MCS table</w:t>
      </w:r>
    </w:p>
    <w:p w14:paraId="63F2BED5" w14:textId="77777777" w:rsidR="00DC776A" w:rsidRPr="00665EB7" w:rsidRDefault="00DC776A" w:rsidP="00DC776A">
      <w:pPr>
        <w:pStyle w:val="ListParagraph"/>
        <w:numPr>
          <w:ilvl w:val="2"/>
          <w:numId w:val="9"/>
        </w:numPr>
        <w:spacing w:after="0"/>
      </w:pPr>
      <w:r w:rsidRPr="00665EB7">
        <w:t>For PS/GS, provide performance allowing each SE point to be mapped to one or more set of shaping parameters</w:t>
      </w:r>
    </w:p>
    <w:p w14:paraId="728FE1FE" w14:textId="77777777" w:rsidR="00DC776A" w:rsidRPr="00665EB7" w:rsidRDefault="00DC776A" w:rsidP="00DC776A">
      <w:pPr>
        <w:pStyle w:val="ListParagraph"/>
        <w:numPr>
          <w:ilvl w:val="2"/>
          <w:numId w:val="9"/>
        </w:numPr>
        <w:spacing w:after="0"/>
      </w:pPr>
      <w:r w:rsidRPr="00665EB7">
        <w:t>For PS/GS, provide performance allowing each SE point to be mapped to only one set of shaping parameters</w:t>
      </w:r>
    </w:p>
    <w:p w14:paraId="14DDCDB4" w14:textId="77777777" w:rsidR="00DC776A" w:rsidRPr="00665EB7" w:rsidRDefault="00DC776A" w:rsidP="00DC776A">
      <w:pPr>
        <w:pStyle w:val="ListParagraph"/>
        <w:numPr>
          <w:ilvl w:val="2"/>
          <w:numId w:val="9"/>
        </w:numPr>
        <w:spacing w:after="0"/>
      </w:pPr>
      <w:r w:rsidRPr="00665EB7">
        <w:t>For uniform QAM, provide performance allowing each SE point to be mapped to one or more modulation order and coding rate pairs</w:t>
      </w:r>
    </w:p>
    <w:p w14:paraId="1C2932C2" w14:textId="77777777" w:rsidR="00DC776A" w:rsidRPr="00665EB7" w:rsidRDefault="00DC776A" w:rsidP="00DC776A">
      <w:pPr>
        <w:pStyle w:val="ListParagraph"/>
        <w:numPr>
          <w:ilvl w:val="1"/>
          <w:numId w:val="9"/>
        </w:numPr>
        <w:spacing w:after="0"/>
      </w:pPr>
      <w:r w:rsidRPr="00665EB7">
        <w:t>MCS selection mechanism across multiple MCS corresponding to the same spectrum efficiency.</w:t>
      </w:r>
    </w:p>
    <w:p w14:paraId="738CF113" w14:textId="77777777" w:rsidR="00DC776A" w:rsidRPr="00665EB7" w:rsidRDefault="00DC776A" w:rsidP="00DC776A">
      <w:pPr>
        <w:pStyle w:val="ListParagraph"/>
        <w:numPr>
          <w:ilvl w:val="2"/>
          <w:numId w:val="9"/>
        </w:numPr>
        <w:spacing w:after="0"/>
      </w:pPr>
      <w:r w:rsidRPr="00665EB7">
        <w:t xml:space="preserve">If UE feedback is needed for </w:t>
      </w:r>
      <w:proofErr w:type="spellStart"/>
      <w:r w:rsidRPr="00665EB7">
        <w:t>gNB</w:t>
      </w:r>
      <w:proofErr w:type="spellEnd"/>
      <w:r w:rsidRPr="00665EB7">
        <w:t xml:space="preserve"> to select between multiple MCS entries corresponding to the same SE, provide details on what is to be fed back</w:t>
      </w:r>
    </w:p>
    <w:p w14:paraId="01095360" w14:textId="77777777" w:rsidR="00DC776A" w:rsidRPr="00665EB7" w:rsidRDefault="00DC776A" w:rsidP="00DC776A">
      <w:pPr>
        <w:pStyle w:val="ListParagraph"/>
        <w:numPr>
          <w:ilvl w:val="0"/>
          <w:numId w:val="9"/>
        </w:numPr>
        <w:spacing w:after="0"/>
      </w:pPr>
      <w:r w:rsidRPr="00665EB7">
        <w:t>FFS: How different MPR for different modulation order is captured in the simulation</w:t>
      </w:r>
    </w:p>
    <w:p w14:paraId="5DD04BE3" w14:textId="77777777" w:rsidR="00DC776A" w:rsidRPr="00665EB7" w:rsidRDefault="00DC776A" w:rsidP="00DC776A">
      <w:pPr>
        <w:pStyle w:val="ListParagraph"/>
        <w:numPr>
          <w:ilvl w:val="0"/>
          <w:numId w:val="9"/>
        </w:numPr>
        <w:spacing w:after="0"/>
      </w:pPr>
      <w:proofErr w:type="gramStart"/>
      <w:r w:rsidRPr="00665EB7">
        <w:t>For the purpose of</w:t>
      </w:r>
      <w:proofErr w:type="gramEnd"/>
      <w:r w:rsidRPr="00665EB7">
        <w:t xml:space="preserve"> this study, the same set of SE points as in legacy uniform QAM table will be used.</w:t>
      </w:r>
    </w:p>
    <w:p w14:paraId="1AFC1E48" w14:textId="77777777" w:rsidR="00DC776A" w:rsidRDefault="00DC776A" w:rsidP="00DC776A">
      <w:pPr>
        <w:pStyle w:val="ListParagraph"/>
        <w:numPr>
          <w:ilvl w:val="0"/>
          <w:numId w:val="9"/>
        </w:numPr>
        <w:spacing w:after="0"/>
      </w:pPr>
      <w:r w:rsidRPr="00665EB7">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665EB7">
        <w:t>freq</w:t>
      </w:r>
      <w:proofErr w:type="spellEnd"/>
      <w:r w:rsidRPr="00665EB7">
        <w:t xml:space="preserve"> domain interleaver applied or not, receiver assumption, precoding assumption, realistic channel estimation, et</w:t>
      </w:r>
      <w:r>
        <w:t>c</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lastRenderedPageBreak/>
        <w:t>Discussion 2.1-3</w:t>
      </w:r>
    </w:p>
    <w:p w14:paraId="67464770" w14:textId="77777777" w:rsidR="00DC776A" w:rsidRDefault="00DC776A" w:rsidP="00DC776A">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lastRenderedPageBreak/>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lastRenderedPageBreak/>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lastRenderedPageBreak/>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In particular, EVM should be studied rigorously, as it is a key parameter that directly determines the feasibility of </w:t>
            </w:r>
            <w:r>
              <w:rPr>
                <w:rFonts w:eastAsia="SimSun"/>
                <w:lang w:eastAsia="zh-CN"/>
              </w:rPr>
              <w:lastRenderedPageBreak/>
              <w:t>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lastRenderedPageBreak/>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 xml:space="preserve">X; Y)). This approach performs near channel capacity on AWGN channels, outperforms existing methods on various channels, and requires no prior knowledge or </w:t>
            </w:r>
            <w:r>
              <w:lastRenderedPageBreak/>
              <w:t>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lastRenderedPageBreak/>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lastRenderedPageBreak/>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 xml:space="preserve">Observation 2: The gains observed over the AWGN channel thanks to the PS do not carry over to other channels, e.g., fading channels. Even under the assumption of perfect CSI at the </w:t>
            </w:r>
            <w:r>
              <w:lastRenderedPageBreak/>
              <w:t>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lastRenderedPageBreak/>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lastRenderedPageBreak/>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lastRenderedPageBreak/>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lastRenderedPageBreak/>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lastRenderedPageBreak/>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lastRenderedPageBreak/>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 xml:space="preserve">Observation 3: The SNR gains of NUC range from 0.15 to 0.5 dB over AWGN channels, from 0.1 to 0.6 dB over TDL channels in SISO systems, and from 0.1 to 0.5 dB over CDL channels </w:t>
            </w:r>
            <w:r>
              <w:lastRenderedPageBreak/>
              <w:t>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lastRenderedPageBreak/>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lastRenderedPageBreak/>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lastRenderedPageBreak/>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lastRenderedPageBreak/>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w:t>
            </w:r>
            <w:r>
              <w:lastRenderedPageBreak/>
              <w:t xml:space="preserve">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lastRenderedPageBreak/>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lastRenderedPageBreak/>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lastRenderedPageBreak/>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lastRenderedPageBreak/>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lastRenderedPageBreak/>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w:t>
      </w:r>
      <w:r>
        <w:t xml:space="preserve">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w:t>
            </w:r>
            <w:proofErr w:type="gramStart"/>
            <w:r>
              <w:rPr>
                <w:rFonts w:eastAsia="SimSun"/>
                <w:lang w:val="en-US" w:eastAsia="zh-CN"/>
              </w:rPr>
              <w:t>an observation</w:t>
            </w:r>
            <w:proofErr w:type="gramEnd"/>
            <w:r>
              <w:rPr>
                <w:rFonts w:eastAsia="SimSun"/>
                <w:lang w:val="en-US" w:eastAsia="zh-CN"/>
              </w:rPr>
              <w:t xml:space="preserve">.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w:t>
            </w:r>
            <w:proofErr w:type="gramStart"/>
            <w:r w:rsidRPr="002B3930">
              <w:rPr>
                <w:rFonts w:eastAsia="SimSun"/>
                <w:lang w:val="en-US" w:eastAsia="zh-CN"/>
              </w:rPr>
              <w:t>correspond</w:t>
            </w:r>
            <w:proofErr w:type="gramEnd"/>
            <w:r w:rsidRPr="002B3930">
              <w:rPr>
                <w:rFonts w:eastAsia="SimSun"/>
                <w:lang w:val="en-US" w:eastAsia="zh-CN"/>
              </w:rPr>
              <w:t xml:space="preserve">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Therefore, it doesn’t make sense to consume offline and online time to discuss and make </w:t>
            </w:r>
            <w:proofErr w:type="gramStart"/>
            <w:r>
              <w:rPr>
                <w:rFonts w:eastAsia="SimSun"/>
                <w:lang w:val="en-US" w:eastAsia="zh-CN"/>
              </w:rPr>
              <w:t>observations that</w:t>
            </w:r>
            <w:proofErr w:type="gramEnd"/>
            <w:r>
              <w:rPr>
                <w:rFonts w:eastAsia="SimSun"/>
                <w:lang w:val="en-US" w:eastAsia="zh-CN"/>
              </w:rPr>
              <w:t xml:space="preserve">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w:t>
            </w:r>
            <w:r>
              <w:rPr>
                <w:rFonts w:eastAsia="SimSun"/>
                <w:lang w:val="en-US" w:eastAsia="zh-CN"/>
              </w:rPr>
              <w:lastRenderedPageBreak/>
              <w:t xml:space="preserve">benefit, if exist, of such kind of design. Therefore, we think what we can </w:t>
            </w:r>
            <w:proofErr w:type="gramStart"/>
            <w:r>
              <w:rPr>
                <w:rFonts w:eastAsia="SimSun"/>
                <w:lang w:val="en-US" w:eastAsia="zh-CN"/>
              </w:rPr>
              <w:t>agree</w:t>
            </w:r>
            <w:proofErr w:type="gramEnd"/>
            <w:r>
              <w:rPr>
                <w:rFonts w:eastAsia="SimSun"/>
                <w:lang w:val="en-US" w:eastAsia="zh-CN"/>
              </w:rPr>
              <w:t xml:space="preserve"> is conclude that net gain is used as metric for DFT-s-OFDM. Regarding other </w:t>
            </w:r>
            <w:proofErr w:type="gramStart"/>
            <w:r>
              <w:rPr>
                <w:rFonts w:eastAsia="SimSun"/>
                <w:lang w:val="en-US" w:eastAsia="zh-CN"/>
              </w:rPr>
              <w:t>part</w:t>
            </w:r>
            <w:proofErr w:type="gramEnd"/>
            <w:r>
              <w:rPr>
                <w:rFonts w:eastAsia="SimSun"/>
                <w:lang w:val="en-US" w:eastAsia="zh-CN"/>
              </w:rPr>
              <w:t xml:space="preserve">, we </w:t>
            </w:r>
            <w:proofErr w:type="gramStart"/>
            <w:r>
              <w:rPr>
                <w:rFonts w:eastAsia="SimSun"/>
                <w:lang w:val="en-US" w:eastAsia="zh-CN"/>
              </w:rPr>
              <w:t>actually have</w:t>
            </w:r>
            <w:proofErr w:type="gramEnd"/>
            <w:r>
              <w:rPr>
                <w:rFonts w:eastAsia="SimSun"/>
                <w:lang w:val="en-US" w:eastAsia="zh-CN"/>
              </w:rPr>
              <w:t xml:space="preserve"> not finished the evaluation, it is not mature to </w:t>
            </w:r>
            <w:proofErr w:type="gramStart"/>
            <w:r>
              <w:rPr>
                <w:rFonts w:eastAsia="SimSun"/>
                <w:lang w:val="en-US" w:eastAsia="zh-CN"/>
              </w:rPr>
              <w:t>giving</w:t>
            </w:r>
            <w:proofErr w:type="gramEnd"/>
            <w:r>
              <w:rPr>
                <w:rFonts w:eastAsia="SimSun"/>
                <w:lang w:val="en-US" w:eastAsia="zh-CN"/>
              </w:rPr>
              <w:t xml:space="preserve">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w:t>
            </w:r>
            <w:proofErr w:type="gramStart"/>
            <w:r>
              <w:rPr>
                <w:rFonts w:eastAsia="SimSun"/>
                <w:lang w:val="en-US" w:eastAsia="zh-CN"/>
              </w:rPr>
              <w:t>on</w:t>
            </w:r>
            <w:proofErr w:type="gramEnd"/>
            <w:r>
              <w:rPr>
                <w:rFonts w:eastAsia="SimSun"/>
                <w:lang w:val="en-US" w:eastAsia="zh-CN"/>
              </w:rPr>
              <w:t xml:space="preserve"> the last bullet highlighted in red. Also, waveform session has agreed that net gain is the metric for evaluating the benefit of low PAPR proposals, not using PAPR performance as the metric. We should not </w:t>
            </w:r>
            <w:proofErr w:type="gramStart"/>
            <w:r>
              <w:rPr>
                <w:rFonts w:eastAsia="SimSun"/>
                <w:lang w:val="en-US" w:eastAsia="zh-CN"/>
              </w:rPr>
              <w:t>agree</w:t>
            </w:r>
            <w:proofErr w:type="gramEnd"/>
            <w:r>
              <w:rPr>
                <w:rFonts w:eastAsia="SimSun"/>
                <w:lang w:val="en-US" w:eastAsia="zh-CN"/>
              </w:rPr>
              <w:t xml:space="preserve"> this bullet which is even not aligned with the agreement in waveform session. Furthermore, FL has </w:t>
            </w:r>
            <w:proofErr w:type="gramStart"/>
            <w:r>
              <w:rPr>
                <w:rFonts w:eastAsia="SimSun"/>
                <w:lang w:val="en-US" w:eastAsia="zh-CN"/>
              </w:rPr>
              <w:t>the</w:t>
            </w:r>
            <w:proofErr w:type="gramEnd"/>
            <w:r>
              <w:rPr>
                <w:rFonts w:eastAsia="SimSun"/>
                <w:lang w:val="en-US" w:eastAsia="zh-CN"/>
              </w:rPr>
              <w:t xml:space="preserv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lastRenderedPageBreak/>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lastRenderedPageBreak/>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is similar to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w:t>
            </w:r>
            <w:r>
              <w:rPr>
                <w:rFonts w:eastAsia="SimSun" w:hint="eastAsia"/>
                <w:lang w:val="en-US" w:eastAsia="zh-CN"/>
              </w:rPr>
              <w:lastRenderedPageBreak/>
              <w:t xml:space="preserve">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lastRenderedPageBreak/>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lastRenderedPageBreak/>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 xml:space="preserve">FL notes: There are proposals to include complexity and other issues we agreed to consider in the same table. However, this discussion is about performance. We do have a separate discussion for complexity. The FL believes that it will be </w:t>
      </w:r>
      <w:r>
        <w:lastRenderedPageBreak/>
        <w:t>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w:t>
      </w:r>
      <w:r>
        <w:t>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28E325CB" w:rsidR="002713F9" w:rsidRDefault="002713F9" w:rsidP="00BF2858">
            <w:pPr>
              <w:spacing w:after="0"/>
              <w:rPr>
                <w:rFonts w:eastAsia="SimSun"/>
                <w:lang w:val="en-US" w:eastAsia="zh-CN"/>
              </w:rPr>
            </w:pPr>
          </w:p>
        </w:tc>
        <w:tc>
          <w:tcPr>
            <w:tcW w:w="7877" w:type="dxa"/>
          </w:tcPr>
          <w:p w14:paraId="46756F69" w14:textId="263A628B" w:rsidR="002713F9" w:rsidRDefault="002713F9" w:rsidP="00BF2858">
            <w:pPr>
              <w:spacing w:after="0"/>
              <w:rPr>
                <w:rFonts w:eastAsia="SimSun"/>
                <w:lang w:val="en-US" w:eastAsia="zh-CN"/>
              </w:rPr>
            </w:pP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440D8BD9" w:rsidR="00CA30E6" w:rsidRPr="002713F9" w:rsidRDefault="00B071A2" w:rsidP="00C02785">
      <w:r>
        <w:t>For DFT-s-OFDM, c</w:t>
      </w:r>
      <w:r w:rsidR="00CA30E6" w:rsidRPr="002713F9">
        <w:t xml:space="preserve">ompanies are encouraged to study if the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77777777" w:rsidR="002713F9" w:rsidRDefault="002713F9" w:rsidP="00BF2858">
            <w:pPr>
              <w:spacing w:after="0"/>
              <w:rPr>
                <w:rFonts w:eastAsia="SimSun"/>
                <w:lang w:val="en-US" w:eastAsia="zh-CN"/>
              </w:rPr>
            </w:pPr>
          </w:p>
        </w:tc>
        <w:tc>
          <w:tcPr>
            <w:tcW w:w="7877" w:type="dxa"/>
          </w:tcPr>
          <w:p w14:paraId="66FA9A85" w14:textId="77777777" w:rsidR="002713F9" w:rsidRDefault="002713F9" w:rsidP="00BF2858">
            <w:pPr>
              <w:spacing w:after="0"/>
              <w:rPr>
                <w:rFonts w:eastAsia="SimSun"/>
                <w:lang w:val="en-US" w:eastAsia="zh-CN"/>
              </w:rPr>
            </w:pP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lastRenderedPageBreak/>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lastRenderedPageBreak/>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lastRenderedPageBreak/>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lastRenderedPageBreak/>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lastRenderedPageBreak/>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lastRenderedPageBreak/>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lastRenderedPageBreak/>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72A4" w14:textId="77777777" w:rsidR="00EF5961" w:rsidRDefault="00EF5961">
      <w:pPr>
        <w:spacing w:after="0"/>
      </w:pPr>
      <w:r>
        <w:separator/>
      </w:r>
    </w:p>
  </w:endnote>
  <w:endnote w:type="continuationSeparator" w:id="0">
    <w:p w14:paraId="5D637C53" w14:textId="77777777" w:rsidR="00EF5961" w:rsidRDefault="00EF5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9864" w14:textId="77777777" w:rsidR="00EF5961" w:rsidRDefault="00EF5961">
      <w:pPr>
        <w:spacing w:after="0"/>
      </w:pPr>
      <w:r>
        <w:separator/>
      </w:r>
    </w:p>
  </w:footnote>
  <w:footnote w:type="continuationSeparator" w:id="0">
    <w:p w14:paraId="759FB14A" w14:textId="77777777" w:rsidR="00EF5961" w:rsidRDefault="00EF5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FEF"/>
    <w:rsid w:val="0080343D"/>
    <w:rsid w:val="00803589"/>
    <w:rsid w:val="008038E0"/>
    <w:rsid w:val="0080404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TotalTime>
  <Pages>46</Pages>
  <Words>26207</Words>
  <Characters>143575</Characters>
  <Application>Microsoft Office Word</Application>
  <DocSecurity>0</DocSecurity>
  <Lines>3121</Lines>
  <Paragraphs>1974</Paragraphs>
  <ScaleCrop>false</ScaleCrop>
  <Company>Qualcomm Incorporated</Company>
  <LinksUpToDate>false</LinksUpToDate>
  <CharactersWithSpaces>167808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19</cp:revision>
  <dcterms:created xsi:type="dcterms:W3CDTF">2025-11-19T16:09:00Z</dcterms:created>
  <dcterms:modified xsi:type="dcterms:W3CDTF">2025-11-19T18:16:00Z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