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2264B69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R1-250</w:t>
      </w:r>
      <w:r w:rsidR="003B0AF6" w:rsidRPr="003B0AF6">
        <w:rPr>
          <w:rFonts w:ascii="Arial" w:hAnsi="Arial" w:cs="Arial"/>
          <w:b/>
          <w:bCs/>
          <w:sz w:val="28"/>
          <w:highlight w:val="yellow"/>
          <w:lang w:val="de-DE"/>
        </w:rPr>
        <w:t>9440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B02DB71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A4CE1">
        <w:rPr>
          <w:sz w:val="22"/>
        </w:rPr>
        <w:t>7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265B97E9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>AI 7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3F4BB9B5" w14:textId="77777777" w:rsidR="00A16217" w:rsidRDefault="00A16217" w:rsidP="00A16217">
      <w:pPr>
        <w:rPr>
          <w:rFonts w:eastAsia="DengXian"/>
          <w:lang w:val="fr-FR" w:eastAsia="zh-CN"/>
        </w:rPr>
      </w:pPr>
    </w:p>
    <w:p w14:paraId="52431F03" w14:textId="77777777" w:rsidR="00BA4CE1" w:rsidRDefault="00BA4CE1" w:rsidP="006D0833">
      <w:pPr>
        <w:pStyle w:val="Heading1"/>
        <w:numPr>
          <w:ilvl w:val="0"/>
          <w:numId w:val="14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NR Maintenance</w:t>
      </w:r>
    </w:p>
    <w:p w14:paraId="589E4554" w14:textId="77777777" w:rsidR="00B20379" w:rsidRDefault="00B20379" w:rsidP="00B20379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4AD69BF4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</w:t>
      </w:r>
      <w:r w:rsidRPr="00BD491D">
        <w:rPr>
          <w:b/>
          <w:i/>
          <w:iCs/>
          <w:color w:val="FF0000"/>
          <w:u w:val="single"/>
        </w:rPr>
        <w:t>ons, individual draft CRs are to be submitted.</w:t>
      </w:r>
      <w:r w:rsidRPr="00BD491D">
        <w:rPr>
          <w:b/>
          <w:i/>
          <w:iCs/>
          <w:u w:val="single"/>
        </w:rPr>
        <w:t xml:space="preserve"> </w:t>
      </w:r>
      <w:r w:rsidRPr="00BD491D">
        <w:rPr>
          <w:b/>
          <w:i/>
          <w:color w:val="FF0000"/>
          <w:u w:val="single"/>
          <w:lang w:eastAsia="x-none"/>
        </w:rPr>
        <w:t xml:space="preserve">For more efficient review, please </w:t>
      </w:r>
      <w:r w:rsidRPr="00954ED7">
        <w:rPr>
          <w:b/>
          <w:i/>
          <w:color w:val="FF0000"/>
          <w:u w:val="single"/>
          <w:lang w:eastAsia="x-none"/>
        </w:rPr>
        <w:t xml:space="preserve">use/fill the </w:t>
      </w:r>
      <w:r>
        <w:rPr>
          <w:rFonts w:hint="eastAsia"/>
          <w:b/>
          <w:i/>
          <w:color w:val="FF0000"/>
          <w:u w:val="single"/>
          <w:lang w:eastAsia="ko-KR"/>
        </w:rPr>
        <w:t>r</w:t>
      </w:r>
      <w:r>
        <w:rPr>
          <w:b/>
          <w:i/>
          <w:color w:val="FF0000"/>
          <w:u w:val="single"/>
          <w:lang w:eastAsia="ko-KR"/>
        </w:rPr>
        <w:t xml:space="preserve">elease and </w:t>
      </w:r>
      <w:r w:rsidRPr="00954ED7">
        <w:rPr>
          <w:b/>
          <w:i/>
          <w:color w:val="FF0000"/>
          <w:u w:val="single"/>
          <w:lang w:eastAsia="x-none"/>
        </w:rPr>
        <w:t>WI code field</w:t>
      </w:r>
      <w:r>
        <w:rPr>
          <w:b/>
          <w:i/>
          <w:color w:val="FF0000"/>
          <w:u w:val="single"/>
          <w:lang w:eastAsia="x-none"/>
        </w:rPr>
        <w:t>s</w:t>
      </w:r>
      <w:r w:rsidRPr="00954ED7">
        <w:rPr>
          <w:b/>
          <w:i/>
          <w:color w:val="FF0000"/>
          <w:u w:val="single"/>
          <w:lang w:eastAsia="x-none"/>
        </w:rPr>
        <w:t xml:space="preserve"> when requesting </w:t>
      </w:r>
      <w:proofErr w:type="spellStart"/>
      <w:r w:rsidRPr="00954ED7">
        <w:rPr>
          <w:b/>
          <w:i/>
          <w:color w:val="FF0000"/>
          <w:u w:val="single"/>
          <w:lang w:eastAsia="x-none"/>
        </w:rPr>
        <w:t>tdoc</w:t>
      </w:r>
      <w:proofErr w:type="spellEnd"/>
      <w:r w:rsidRPr="00954ED7">
        <w:rPr>
          <w:b/>
          <w:i/>
          <w:color w:val="FF0000"/>
          <w:u w:val="single"/>
          <w:lang w:eastAsia="x-none"/>
        </w:rPr>
        <w:t xml:space="preserve"> numbers for draft CRs.</w:t>
      </w:r>
      <w:r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2629C3D2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2B4A2383" w14:textId="77777777" w:rsidR="00B20379" w:rsidRDefault="00B20379" w:rsidP="00B20379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NR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5641125C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196A2EFD" w14:textId="77777777" w:rsidR="00B20379" w:rsidRDefault="00B20379" w:rsidP="00B20379">
      <w:r w:rsidRPr="00135F32">
        <w:rPr>
          <w:rFonts w:ascii="Times New Roman" w:eastAsia="Times New Roman" w:hAnsi="Times New Roman"/>
          <w:highlight w:val="cyan"/>
        </w:rPr>
        <w:t>R1-2509440</w:t>
      </w:r>
      <w:r w:rsidRPr="00135F32">
        <w:rPr>
          <w:rFonts w:ascii="Times New Roman" w:eastAsia="Times New Roman" w:hAnsi="Times New Roman"/>
          <w:highlight w:val="cyan"/>
        </w:rPr>
        <w:tab/>
        <w:t>Session Notes of AI 7</w:t>
      </w:r>
      <w:r w:rsidRPr="00135F3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99520A" w14:textId="77777777" w:rsidR="00B20379" w:rsidRPr="0046402C" w:rsidRDefault="00B20379" w:rsidP="00B20379">
      <w:pPr>
        <w:rPr>
          <w:rFonts w:eastAsia="DengXian"/>
          <w:b/>
          <w:lang w:eastAsia="zh-CN"/>
        </w:rPr>
      </w:pPr>
    </w:p>
    <w:p w14:paraId="29ED10F7" w14:textId="77777777" w:rsidR="00B20379" w:rsidRPr="00B0467B" w:rsidRDefault="00B20379" w:rsidP="00872ADB">
      <w:pPr>
        <w:pStyle w:val="Heading3"/>
        <w:rPr>
          <w:i/>
          <w:iCs/>
        </w:rPr>
      </w:pPr>
      <w:r w:rsidRPr="00B0467B">
        <w:t>MIMO</w:t>
      </w:r>
    </w:p>
    <w:p w14:paraId="06B0AA94" w14:textId="77777777" w:rsidR="00B20379" w:rsidRDefault="00B20379" w:rsidP="00B20379">
      <w:hyperlink r:id="rId12" w:history="1">
        <w:r w:rsidRPr="00101A64">
          <w:rPr>
            <w:rStyle w:val="Hyperlink"/>
            <w:rFonts w:ascii="Times New Roman" w:eastAsia="Times New Roman" w:hAnsi="Times New Roman"/>
          </w:rPr>
          <w:t>R1-2508401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(Rel-17)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428C90E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3" w:history="1">
        <w:r w:rsidRPr="00101A64">
          <w:rPr>
            <w:rStyle w:val="Hyperlink"/>
            <w:rFonts w:ascii="Times New Roman" w:eastAsia="Times New Roman" w:hAnsi="Times New Roman"/>
          </w:rPr>
          <w:t>R1-2508402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(Rel-18 mirror)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259F12E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62A4275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E861A2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9A568E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4" w:history="1">
        <w:r w:rsidRPr="00101A64">
          <w:rPr>
            <w:rStyle w:val="Hyperlink"/>
            <w:rFonts w:ascii="Times New Roman" w:eastAsia="Times New Roman" w:hAnsi="Times New Roman"/>
          </w:rPr>
          <w:t>R1-2508506</w:t>
        </w:r>
      </w:hyperlink>
      <w:r>
        <w:rPr>
          <w:rFonts w:ascii="Times New Roman" w:eastAsia="Times New Roman" w:hAnsi="Times New Roman"/>
        </w:rPr>
        <w:tab/>
        <w:t>Correction on L1-</w:t>
      </w:r>
      <w:r w:rsidRPr="00EE457A">
        <w:rPr>
          <w:rFonts w:ascii="Times New Roman" w:eastAsia="Times New Roman" w:hAnsi="Times New Roman"/>
        </w:rPr>
        <w:t>SINR reporting in UCI in 38.212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29B69554" w14:textId="77777777" w:rsidR="00B20379" w:rsidRDefault="00B20379" w:rsidP="00B20379">
      <w:r w:rsidRPr="009D44AD">
        <w:rPr>
          <w:highlight w:val="yellow"/>
        </w:rPr>
        <w:t>Sorour. This change was endorsed last meeting as Alignment CR</w:t>
      </w:r>
      <w:r>
        <w:rPr>
          <w:highlight w:val="yellow"/>
        </w:rPr>
        <w:t xml:space="preserve"> for Rel-18</w:t>
      </w:r>
      <w:r w:rsidRPr="009D44AD">
        <w:rPr>
          <w:highlight w:val="yellow"/>
        </w:rPr>
        <w:t xml:space="preserve">. </w:t>
      </w:r>
      <w:r>
        <w:rPr>
          <w:highlight w:val="yellow"/>
        </w:rPr>
        <w:t>Proposed TP for Rel-16.</w:t>
      </w:r>
    </w:p>
    <w:p w14:paraId="5C8B7375" w14:textId="77777777" w:rsidR="00B20379" w:rsidRDefault="00B20379" w:rsidP="00B20379"/>
    <w:p w14:paraId="6CD93554" w14:textId="77777777" w:rsidR="00B20379" w:rsidRPr="00EE457A" w:rsidRDefault="00B20379" w:rsidP="00B20379"/>
    <w:p w14:paraId="63DFD1F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5" w:history="1">
        <w:r w:rsidRPr="00EE457A">
          <w:rPr>
            <w:rStyle w:val="Hyperlink"/>
            <w:rFonts w:ascii="Times New Roman" w:eastAsia="Times New Roman" w:hAnsi="Times New Roman"/>
          </w:rPr>
          <w:t>R1-2508507</w:t>
        </w:r>
      </w:hyperlink>
      <w:r w:rsidRPr="00EE457A">
        <w:rPr>
          <w:rFonts w:ascii="Times New Roman" w:eastAsia="Times New Roman" w:hAnsi="Times New Roman"/>
        </w:rPr>
        <w:tab/>
        <w:t>Correction on the condition for the number of UL PTRS ports in 38.214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1C8629A0" w14:textId="77777777" w:rsidR="00B20379" w:rsidRDefault="00B20379" w:rsidP="00B20379">
      <w:r w:rsidRPr="00732B8E">
        <w:rPr>
          <w:rFonts w:ascii="Times New Roman" w:eastAsia="Times New Roman" w:hAnsi="Times New Roman"/>
          <w:highlight w:val="yellow"/>
        </w:rPr>
        <w:t>Sorour: Resubmission from last meeting</w:t>
      </w:r>
    </w:p>
    <w:p w14:paraId="61F7AA80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7554E65C" w14:textId="77777777" w:rsidR="00B20379" w:rsidRPr="00EE457A" w:rsidRDefault="00B20379" w:rsidP="00B20379"/>
    <w:p w14:paraId="55164CE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6" w:history="1">
        <w:r w:rsidRPr="00EE457A">
          <w:rPr>
            <w:rStyle w:val="Hyperlink"/>
            <w:rFonts w:ascii="Times New Roman" w:eastAsia="Times New Roman" w:hAnsi="Times New Roman"/>
          </w:rPr>
          <w:t>R1-2508533</w:t>
        </w:r>
      </w:hyperlink>
      <w:r w:rsidRPr="00EE457A">
        <w:rPr>
          <w:rFonts w:ascii="Times New Roman" w:eastAsia="Times New Roman" w:hAnsi="Times New Roman"/>
        </w:rPr>
        <w:tab/>
        <w:t>Draft CR on SRS port(s) mapping on OFDM symbol(s)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5391594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7" w:history="1">
        <w:r w:rsidRPr="00EE457A">
          <w:rPr>
            <w:rStyle w:val="Hyperlink"/>
            <w:rFonts w:ascii="Times New Roman" w:eastAsia="Times New Roman" w:hAnsi="Times New Roman"/>
          </w:rPr>
          <w:t>R1-2508552</w:t>
        </w:r>
      </w:hyperlink>
      <w:r w:rsidRPr="00EE457A">
        <w:rPr>
          <w:rFonts w:ascii="Times New Roman" w:eastAsia="Times New Roman" w:hAnsi="Times New Roman"/>
        </w:rPr>
        <w:tab/>
        <w:t>Discussion on SRS ports mapping in one symbol</w:t>
      </w:r>
      <w:r w:rsidRPr="00EE457A">
        <w:rPr>
          <w:rFonts w:ascii="Times New Roman" w:eastAsia="Times New Roman" w:hAnsi="Times New Roman"/>
        </w:rPr>
        <w:tab/>
        <w:t>NEC</w:t>
      </w:r>
    </w:p>
    <w:p w14:paraId="0A1B5323" w14:textId="77777777" w:rsidR="00B20379" w:rsidRDefault="00B20379" w:rsidP="00B20379">
      <w:r>
        <w:rPr>
          <w:rFonts w:ascii="Times New Roman" w:eastAsia="Times New Roman" w:hAnsi="Times New Roman"/>
          <w:highlight w:val="yellow"/>
        </w:rPr>
        <w:t xml:space="preserve">Sorour: </w:t>
      </w:r>
      <w:r w:rsidRPr="00DE12D0">
        <w:rPr>
          <w:rFonts w:ascii="Times New Roman" w:eastAsia="Times New Roman" w:hAnsi="Times New Roman"/>
          <w:highlight w:val="yellow"/>
        </w:rPr>
        <w:t>Follow up of last meeting (</w:t>
      </w:r>
      <w:hyperlink r:id="rId18" w:history="1">
        <w:r w:rsidRPr="000235BD">
          <w:rPr>
            <w:rStyle w:val="Hyperlink"/>
            <w:rFonts w:ascii="Times New Roman" w:eastAsia="Times New Roman" w:hAnsi="Times New Roman"/>
            <w:highlight w:val="yellow"/>
          </w:rPr>
          <w:t>R1-2507319</w:t>
        </w:r>
      </w:hyperlink>
      <w:r>
        <w:rPr>
          <w:highlight w:val="yellow"/>
        </w:rPr>
        <w:t xml:space="preserve"> with to solutions on reason in cover page)</w:t>
      </w:r>
      <w:r w:rsidRPr="00DE12D0">
        <w:rPr>
          <w:highlight w:val="yellow"/>
        </w:rPr>
        <w:t>.</w:t>
      </w:r>
    </w:p>
    <w:p w14:paraId="555124BB" w14:textId="77777777" w:rsidR="00B20379" w:rsidRDefault="00B20379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highlight w:val="yellow"/>
        </w:rPr>
        <w:t xml:space="preserve">ZTE: </w:t>
      </w:r>
      <w:r w:rsidRPr="00DE12D0">
        <w:rPr>
          <w:rFonts w:ascii="Times New Roman" w:eastAsia="Times New Roman" w:hAnsi="Times New Roman"/>
          <w:highlight w:val="yellow"/>
        </w:rPr>
        <w:t>Typo in Consequences: “case -&lt; cause”</w:t>
      </w:r>
    </w:p>
    <w:p w14:paraId="24FAEA8F" w14:textId="77777777" w:rsidR="00B20379" w:rsidRDefault="00B20379" w:rsidP="00B20379"/>
    <w:p w14:paraId="49053482" w14:textId="77777777" w:rsidR="00B20379" w:rsidRPr="00EE457A" w:rsidRDefault="00B20379" w:rsidP="00B20379"/>
    <w:p w14:paraId="67BC40C8" w14:textId="77777777" w:rsidR="00B20379" w:rsidRPr="00EE457A" w:rsidRDefault="00B20379" w:rsidP="00B20379">
      <w:pPr>
        <w:rPr>
          <w:rFonts w:ascii="Times New Roman" w:eastAsia="Times New Roman" w:hAnsi="Times New Roman"/>
        </w:rPr>
      </w:pPr>
    </w:p>
    <w:p w14:paraId="3C0E2587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9" w:history="1">
        <w:r w:rsidRPr="00EE457A">
          <w:rPr>
            <w:rStyle w:val="Hyperlink"/>
            <w:rFonts w:ascii="Times New Roman" w:eastAsia="Times New Roman" w:hAnsi="Times New Roman"/>
          </w:rPr>
          <w:t>R1-2508534</w:t>
        </w:r>
      </w:hyperlink>
      <w:r w:rsidRPr="00EE457A">
        <w:rPr>
          <w:rFonts w:ascii="Times New Roman" w:eastAsia="Times New Roman" w:hAnsi="Times New Roman"/>
        </w:rPr>
        <w:tab/>
        <w:t>Discussion on CPU occupation for P3 procedure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05C282F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1226E5D2" w14:textId="77777777" w:rsidR="00B20379" w:rsidRPr="00EE457A" w:rsidRDefault="00B20379" w:rsidP="00B20379"/>
    <w:p w14:paraId="794B6395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0" w:history="1">
        <w:r w:rsidRPr="00EE457A">
          <w:rPr>
            <w:rStyle w:val="Hyperlink"/>
            <w:rFonts w:ascii="Times New Roman" w:eastAsia="Times New Roman" w:hAnsi="Times New Roman"/>
          </w:rPr>
          <w:t>R1-2508567</w:t>
        </w:r>
      </w:hyperlink>
      <w:r w:rsidRPr="00EE457A">
        <w:rPr>
          <w:rFonts w:ascii="Times New Roman" w:eastAsia="Times New Roman" w:hAnsi="Times New Roman"/>
        </w:rPr>
        <w:tab/>
        <w:t>Correction on power control for SRS antenna switching</w:t>
      </w:r>
      <w:r w:rsidRPr="00EE457A">
        <w:rPr>
          <w:rFonts w:ascii="Times New Roman" w:eastAsia="Times New Roman" w:hAnsi="Times New Roman"/>
        </w:rPr>
        <w:tab/>
        <w:t>CATT</w:t>
      </w:r>
    </w:p>
    <w:p w14:paraId="5C38311B" w14:textId="77777777" w:rsidR="00B20379" w:rsidRDefault="00B20379" w:rsidP="00B20379">
      <w:r w:rsidRPr="00732B8E">
        <w:rPr>
          <w:rFonts w:ascii="Times New Roman" w:eastAsia="Times New Roman" w:hAnsi="Times New Roman"/>
          <w:highlight w:val="yellow"/>
        </w:rPr>
        <w:t>Sorour: Resubmission from last meeting</w:t>
      </w:r>
    </w:p>
    <w:p w14:paraId="72C0BAE3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66CE8DC0" w14:textId="77777777" w:rsidR="00B20379" w:rsidRDefault="00B20379" w:rsidP="00B20379"/>
    <w:p w14:paraId="1D20DF2F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1" w:history="1">
        <w:r w:rsidRPr="00101A64">
          <w:rPr>
            <w:rStyle w:val="Hyperlink"/>
            <w:rFonts w:ascii="Times New Roman" w:eastAsia="Times New Roman" w:hAnsi="Times New Roman"/>
          </w:rPr>
          <w:t>R1-2508568</w:t>
        </w:r>
      </w:hyperlink>
      <w:r>
        <w:rPr>
          <w:rFonts w:ascii="Times New Roman" w:eastAsia="Times New Roman" w:hAnsi="Times New Roman"/>
        </w:rPr>
        <w:tab/>
        <w:t>Correction on configuration for TDCP reporting</w:t>
      </w:r>
      <w:r>
        <w:rPr>
          <w:rFonts w:ascii="Times New Roman" w:eastAsia="Times New Roman" w:hAnsi="Times New Roman"/>
        </w:rPr>
        <w:tab/>
        <w:t>CATT</w:t>
      </w:r>
    </w:p>
    <w:p w14:paraId="111EDF26" w14:textId="6302CFD3" w:rsidR="00B20379" w:rsidRDefault="00B20379" w:rsidP="00B20379">
      <w:pPr>
        <w:rPr>
          <w:rFonts w:ascii="Times New Roman" w:eastAsia="Times New Roman" w:hAnsi="Times New Roman"/>
        </w:rPr>
      </w:pPr>
    </w:p>
    <w:p w14:paraId="68637CCF" w14:textId="77777777" w:rsidR="00B20379" w:rsidRDefault="00B20379" w:rsidP="00B20379"/>
    <w:p w14:paraId="4BB80064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2" w:history="1">
        <w:r w:rsidRPr="000C53B1">
          <w:rPr>
            <w:rStyle w:val="Hyperlink"/>
            <w:rFonts w:ascii="Times New Roman" w:eastAsia="Times New Roman" w:hAnsi="Times New Roman"/>
          </w:rPr>
          <w:t>R1-2509028</w:t>
        </w:r>
      </w:hyperlink>
      <w:r>
        <w:rPr>
          <w:rFonts w:ascii="Times New Roman" w:eastAsia="Times New Roman" w:hAnsi="Times New Roman"/>
        </w:rPr>
        <w:tab/>
        <w:t>Draft CR on stop condition for recovery search space set monitoring for unified TCI update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Ofinno</w:t>
      </w:r>
    </w:p>
    <w:p w14:paraId="6CF3EB7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649C5C90" w14:textId="77777777" w:rsidR="00B20379" w:rsidRDefault="00B20379" w:rsidP="00B20379"/>
    <w:p w14:paraId="5D97ECBB" w14:textId="77777777" w:rsidR="00B20379" w:rsidRDefault="00B20379" w:rsidP="00B20379">
      <w:hyperlink r:id="rId23" w:history="1">
        <w:r w:rsidRPr="000C53B1">
          <w:rPr>
            <w:rStyle w:val="Hyperlink"/>
            <w:rFonts w:ascii="Times New Roman" w:eastAsia="Times New Roman" w:hAnsi="Times New Roman"/>
          </w:rPr>
          <w:t>R1-2509257</w:t>
        </w:r>
      </w:hyperlink>
      <w:r>
        <w:rPr>
          <w:rFonts w:ascii="Times New Roman" w:eastAsia="Times New Roman" w:hAnsi="Times New Roman"/>
        </w:rPr>
        <w:tab/>
        <w:t xml:space="preserve">Draft CR on SRI in </w:t>
      </w:r>
      <w:proofErr w:type="spellStart"/>
      <w:r>
        <w:rPr>
          <w:rFonts w:ascii="Times New Roman" w:eastAsia="Times New Roman" w:hAnsi="Times New Roman"/>
        </w:rPr>
        <w:t>STxMP</w:t>
      </w:r>
      <w:proofErr w:type="spellEnd"/>
      <w:r>
        <w:rPr>
          <w:rFonts w:ascii="Times New Roman" w:eastAsia="Times New Roman" w:hAnsi="Times New Roman"/>
        </w:rPr>
        <w:t xml:space="preserve"> SFN non-codebook PUSCH</w:t>
      </w:r>
      <w:r>
        <w:rPr>
          <w:rFonts w:ascii="Times New Roman" w:eastAsia="Times New Roman" w:hAnsi="Times New Roman"/>
        </w:rPr>
        <w:tab/>
        <w:t>NTT DOCOMO, INC., NEC</w:t>
      </w:r>
    </w:p>
    <w:p w14:paraId="2861BBC5" w14:textId="77777777" w:rsidR="00B20379" w:rsidRDefault="00B20379" w:rsidP="00B20379">
      <w:r w:rsidRPr="00732B8E">
        <w:rPr>
          <w:rFonts w:ascii="Times New Roman" w:eastAsia="Times New Roman" w:hAnsi="Times New Roman"/>
          <w:highlight w:val="yellow"/>
        </w:rPr>
        <w:t>Sorour: Resubmission from last meeting</w:t>
      </w:r>
    </w:p>
    <w:p w14:paraId="486D356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20A5A8A6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E43BD0D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Channel model</w:t>
      </w:r>
    </w:p>
    <w:p w14:paraId="57B85FE8" w14:textId="77777777" w:rsidR="00B20379" w:rsidRDefault="00B20379" w:rsidP="00B20379">
      <w:hyperlink r:id="rId24" w:history="1">
        <w:r w:rsidRPr="000C53B1">
          <w:rPr>
            <w:rStyle w:val="Hyperlink"/>
            <w:rFonts w:ascii="Times New Roman" w:eastAsia="Times New Roman" w:hAnsi="Times New Roman"/>
          </w:rPr>
          <w:t>R1-2509376</w:t>
        </w:r>
      </w:hyperlink>
      <w:r>
        <w:rPr>
          <w:rFonts w:ascii="Times New Roman" w:eastAsia="Times New Roman" w:hAnsi="Times New Roman"/>
        </w:rPr>
        <w:tab/>
        <w:t>Draft CR on UL and DL reciprocity modelling</w:t>
      </w:r>
      <w:r>
        <w:rPr>
          <w:rFonts w:ascii="Times New Roman" w:eastAsia="Times New Roman" w:hAnsi="Times New Roman"/>
        </w:rPr>
        <w:tab/>
        <w:t>Ericsson, InterDigital, Intel</w:t>
      </w:r>
    </w:p>
    <w:p w14:paraId="57442C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5" w:history="1">
        <w:r w:rsidRPr="00101A64">
          <w:rPr>
            <w:rStyle w:val="Hyperlink"/>
            <w:rFonts w:ascii="Times New Roman" w:eastAsia="Times New Roman" w:hAnsi="Times New Roman"/>
          </w:rPr>
          <w:t>R1-2508403</w:t>
        </w:r>
      </w:hyperlink>
      <w:r>
        <w:rPr>
          <w:rFonts w:ascii="Times New Roman" w:eastAsia="Times New Roman" w:hAnsi="Times New Roman"/>
        </w:rPr>
        <w:tab/>
        <w:t>Views on UL and DL channel reciprocity modelling</w:t>
      </w:r>
      <w:r>
        <w:rPr>
          <w:rFonts w:ascii="Times New Roman" w:eastAsia="Times New Roman" w:hAnsi="Times New Roman"/>
        </w:rPr>
        <w:tab/>
        <w:t>vivo</w:t>
      </w:r>
    </w:p>
    <w:p w14:paraId="6D66A088" w14:textId="77777777" w:rsidR="00B20379" w:rsidRPr="008C54A4" w:rsidRDefault="00B20379" w:rsidP="00B20379">
      <w:pPr>
        <w:rPr>
          <w:rFonts w:ascii="Times New Roman" w:eastAsia="Times New Roman" w:hAnsi="Times New Roman"/>
        </w:rPr>
      </w:pPr>
      <w:r w:rsidRPr="008C54A4">
        <w:rPr>
          <w:rFonts w:ascii="Times New Roman" w:eastAsia="Times New Roman" w:hAnsi="Times New Roman"/>
          <w:highlight w:val="yellow"/>
        </w:rPr>
        <w:t>Sorour: Follow-up from last meeting. To be moderated by</w:t>
      </w:r>
      <w:r w:rsidRPr="008C54A4">
        <w:rPr>
          <w:rFonts w:eastAsia="DengXian"/>
          <w:highlight w:val="yellow"/>
          <w:u w:val="single"/>
          <w:lang w:eastAsia="zh-CN"/>
        </w:rPr>
        <w:t xml:space="preserve"> </w:t>
      </w:r>
      <w:r>
        <w:rPr>
          <w:rFonts w:eastAsia="DengXian"/>
          <w:highlight w:val="yellow"/>
          <w:u w:val="single"/>
          <w:lang w:eastAsia="zh-CN"/>
        </w:rPr>
        <w:t>Ericsson</w:t>
      </w:r>
      <w:r w:rsidRPr="008C54A4">
        <w:rPr>
          <w:rFonts w:eastAsia="DengXian"/>
          <w:highlight w:val="yellow"/>
          <w:u w:val="single"/>
          <w:lang w:eastAsia="zh-CN"/>
        </w:rPr>
        <w:t xml:space="preserve"> (</w:t>
      </w:r>
      <w:r>
        <w:rPr>
          <w:rFonts w:eastAsia="DengXian"/>
          <w:highlight w:val="yellow"/>
          <w:u w:val="single"/>
          <w:lang w:eastAsia="zh-CN"/>
        </w:rPr>
        <w:t>Ling Su</w:t>
      </w:r>
      <w:r w:rsidRPr="008C54A4">
        <w:rPr>
          <w:rFonts w:eastAsia="DengXian"/>
          <w:highlight w:val="yellow"/>
          <w:u w:val="single"/>
          <w:lang w:eastAsia="zh-CN"/>
        </w:rPr>
        <w:t>)</w:t>
      </w:r>
    </w:p>
    <w:p w14:paraId="15297CD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73A617B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5E7E33A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RACH-less Handover</w:t>
      </w:r>
    </w:p>
    <w:p w14:paraId="6C0500B5" w14:textId="77777777" w:rsidR="00B20379" w:rsidRDefault="00B20379" w:rsidP="00B20379">
      <w:hyperlink r:id="rId26" w:history="1">
        <w:r w:rsidRPr="00101A64">
          <w:rPr>
            <w:rStyle w:val="Hyperlink"/>
            <w:rFonts w:ascii="Times New Roman" w:eastAsia="Times New Roman" w:hAnsi="Times New Roman"/>
          </w:rPr>
          <w:t>R1-2508556</w:t>
        </w:r>
      </w:hyperlink>
      <w:r>
        <w:rPr>
          <w:rFonts w:ascii="Times New Roman" w:eastAsia="Times New Roman" w:hAnsi="Times New Roman"/>
        </w:rPr>
        <w:tab/>
        <w:t>Draft CR for TS 38.213 on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16F91B63" w14:textId="77777777" w:rsidR="00B20379" w:rsidRDefault="00B20379" w:rsidP="00B20379">
      <w:hyperlink r:id="rId27" w:history="1">
        <w:r w:rsidRPr="00101A64">
          <w:rPr>
            <w:rStyle w:val="Hyperlink"/>
            <w:rFonts w:ascii="Times New Roman" w:eastAsia="Times New Roman" w:hAnsi="Times New Roman"/>
          </w:rPr>
          <w:t>R1-2508557</w:t>
        </w:r>
      </w:hyperlink>
      <w:r>
        <w:rPr>
          <w:rFonts w:ascii="Times New Roman" w:eastAsia="Times New Roman" w:hAnsi="Times New Roman"/>
        </w:rPr>
        <w:tab/>
        <w:t>Draft CR for TS 38.213 on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6D9C73B6" w14:textId="77777777" w:rsidR="00B20379" w:rsidRDefault="00B20379" w:rsidP="00B20379">
      <w:hyperlink r:id="rId28" w:history="1">
        <w:r w:rsidRPr="00101A64">
          <w:rPr>
            <w:rStyle w:val="Hyperlink"/>
            <w:rFonts w:ascii="Times New Roman" w:eastAsia="Times New Roman" w:hAnsi="Times New Roman"/>
          </w:rPr>
          <w:t>R1-2508558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261009A6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9" w:history="1">
        <w:r w:rsidRPr="00101A64">
          <w:rPr>
            <w:rStyle w:val="Hyperlink"/>
            <w:rFonts w:ascii="Times New Roman" w:eastAsia="Times New Roman" w:hAnsi="Times New Roman"/>
          </w:rPr>
          <w:t>R1-2508559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504EFAF2" w14:textId="77777777" w:rsidR="00B20379" w:rsidRDefault="00B20379" w:rsidP="00B20379">
      <w:hyperlink r:id="rId30" w:history="1">
        <w:r w:rsidRPr="000C53B1">
          <w:rPr>
            <w:rStyle w:val="Hyperlink"/>
            <w:rFonts w:ascii="Times New Roman" w:eastAsia="Times New Roman" w:hAnsi="Times New Roman"/>
          </w:rPr>
          <w:t>R1-2508648</w:t>
        </w:r>
      </w:hyperlink>
      <w:r>
        <w:rPr>
          <w:rFonts w:ascii="Times New Roman" w:eastAsia="Times New Roman" w:hAnsi="Times New Roman"/>
        </w:rPr>
        <w:tab/>
        <w:t>Draft Rel-18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00FE07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1" w:history="1">
        <w:r w:rsidRPr="000C53B1">
          <w:rPr>
            <w:rStyle w:val="Hyperlink"/>
            <w:rFonts w:ascii="Times New Roman" w:eastAsia="Times New Roman" w:hAnsi="Times New Roman"/>
          </w:rPr>
          <w:t>R1-2508649</w:t>
        </w:r>
      </w:hyperlink>
      <w:r>
        <w:rPr>
          <w:rFonts w:ascii="Times New Roman" w:eastAsia="Times New Roman" w:hAnsi="Times New Roman"/>
        </w:rPr>
        <w:tab/>
        <w:t>Draft Rel-19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2C6D080D" w14:textId="77777777" w:rsidR="00B20379" w:rsidRDefault="00B20379" w:rsidP="00B20379">
      <w:hyperlink r:id="rId32" w:history="1">
        <w:r w:rsidRPr="000C53B1">
          <w:rPr>
            <w:rStyle w:val="Hyperlink"/>
            <w:rFonts w:ascii="Times New Roman" w:eastAsia="Times New Roman" w:hAnsi="Times New Roman"/>
          </w:rPr>
          <w:t>R1-2508848</w:t>
        </w:r>
      </w:hyperlink>
      <w:r>
        <w:rPr>
          <w:rFonts w:ascii="Times New Roman" w:eastAsia="Times New Roman" w:hAnsi="Times New Roman"/>
        </w:rPr>
        <w:tab/>
        <w:t>Draft CR for TS 38.213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6DDA93F7" w14:textId="77777777" w:rsidR="00B20379" w:rsidRPr="006354B2" w:rsidRDefault="00B20379" w:rsidP="00B20379">
      <w:hyperlink r:id="rId33" w:history="1">
        <w:r w:rsidRPr="000C53B1">
          <w:rPr>
            <w:rStyle w:val="Hyperlink"/>
            <w:rFonts w:ascii="Times New Roman" w:eastAsia="Times New Roman" w:hAnsi="Times New Roman"/>
          </w:rPr>
          <w:t>R1-2508849</w:t>
        </w:r>
      </w:hyperlink>
      <w:r>
        <w:rPr>
          <w:rFonts w:ascii="Times New Roman" w:eastAsia="Times New Roman" w:hAnsi="Times New Roman"/>
        </w:rPr>
        <w:tab/>
        <w:t>Draft CR for TS 38.214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756B6DBD" w14:textId="77777777" w:rsidR="00B20379" w:rsidRDefault="00B20379" w:rsidP="00B20379">
      <w:hyperlink r:id="rId34" w:history="1">
        <w:r w:rsidRPr="000C53B1">
          <w:rPr>
            <w:rStyle w:val="Hyperlink"/>
            <w:rFonts w:ascii="Times New Roman" w:eastAsia="Times New Roman" w:hAnsi="Times New Roman"/>
          </w:rPr>
          <w:t>R1-2509127</w:t>
        </w:r>
      </w:hyperlink>
      <w:r>
        <w:rPr>
          <w:rFonts w:ascii="Times New Roman" w:eastAsia="Times New Roman" w:hAnsi="Times New Roman"/>
        </w:rPr>
        <w:tab/>
        <w:t>Sequence generation for uplink DM-RS in RACH-less HO or RACH-less LTM cell switch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Ofinno</w:t>
      </w:r>
    </w:p>
    <w:p w14:paraId="355DEFC2" w14:textId="77777777" w:rsidR="00B20379" w:rsidRDefault="00B20379" w:rsidP="00B20379">
      <w:hyperlink r:id="rId35" w:history="1">
        <w:r w:rsidRPr="000C53B1">
          <w:rPr>
            <w:rStyle w:val="Hyperlink"/>
            <w:rFonts w:ascii="Times New Roman" w:eastAsia="Times New Roman" w:hAnsi="Times New Roman"/>
          </w:rPr>
          <w:t>R1-2509128</w:t>
        </w:r>
      </w:hyperlink>
      <w:r>
        <w:rPr>
          <w:rFonts w:ascii="Times New Roman" w:eastAsia="Times New Roman" w:hAnsi="Times New Roman"/>
        </w:rPr>
        <w:tab/>
        <w:t>Draft CR on sequence generation for uplink DM-RS in NTN RACH-less HO in TS 38.211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Ofinno</w:t>
      </w:r>
    </w:p>
    <w:p w14:paraId="6FC3C84E" w14:textId="77777777" w:rsidR="00B20379" w:rsidRDefault="00B20379" w:rsidP="00B20379">
      <w:hyperlink r:id="rId36" w:history="1">
        <w:r w:rsidRPr="000C53B1">
          <w:rPr>
            <w:rStyle w:val="Hyperlink"/>
            <w:rFonts w:ascii="Times New Roman" w:eastAsia="Times New Roman" w:hAnsi="Times New Roman"/>
          </w:rPr>
          <w:t>R1-2509129</w:t>
        </w:r>
      </w:hyperlink>
      <w:r>
        <w:rPr>
          <w:rFonts w:ascii="Times New Roman" w:eastAsia="Times New Roman" w:hAnsi="Times New Roman"/>
        </w:rPr>
        <w:tab/>
        <w:t>Draft CR on sequence generation for uplink DM-RS in RACH-less LTM cell switch in TS 38.211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Ofinno</w:t>
      </w:r>
    </w:p>
    <w:p w14:paraId="44E84894" w14:textId="77777777" w:rsidR="00B20379" w:rsidRDefault="00B20379" w:rsidP="00B20379">
      <w:hyperlink r:id="rId37" w:history="1">
        <w:r w:rsidRPr="000C53B1">
          <w:rPr>
            <w:rStyle w:val="Hyperlink"/>
            <w:rFonts w:ascii="Times New Roman" w:eastAsia="Times New Roman" w:hAnsi="Times New Roman"/>
          </w:rPr>
          <w:t>R1-2509171</w:t>
        </w:r>
      </w:hyperlink>
      <w:r>
        <w:rPr>
          <w:rFonts w:ascii="Times New Roman" w:eastAsia="Times New Roman" w:hAnsi="Times New Roman"/>
        </w:rPr>
        <w:tab/>
        <w:t>Discussions on CSI report priority and CSI computation time for P3 procedure</w:t>
      </w:r>
      <w:r>
        <w:rPr>
          <w:rFonts w:ascii="Times New Roman" w:eastAsia="Times New Roman" w:hAnsi="Times New Roman"/>
        </w:rPr>
        <w:tab/>
        <w:t>Sharp</w:t>
      </w:r>
    </w:p>
    <w:p w14:paraId="1E353381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8" w:history="1">
        <w:r w:rsidRPr="000C53B1">
          <w:rPr>
            <w:rStyle w:val="Hyperlink"/>
            <w:rFonts w:ascii="Times New Roman" w:eastAsia="Times New Roman" w:hAnsi="Times New Roman"/>
          </w:rPr>
          <w:t>R1-2509429</w:t>
        </w:r>
      </w:hyperlink>
      <w:r>
        <w:rPr>
          <w:rFonts w:ascii="Times New Roman" w:eastAsia="Times New Roman" w:hAnsi="Times New Roman"/>
        </w:rPr>
        <w:tab/>
        <w:t>Correction to PRACH signal generation for LTM in TS38.211</w:t>
      </w:r>
      <w:r>
        <w:rPr>
          <w:rFonts w:ascii="Times New Roman" w:eastAsia="Times New Roman" w:hAnsi="Times New Roman"/>
        </w:rPr>
        <w:tab/>
        <w:t>Huawei, HiSilicon</w:t>
      </w:r>
    </w:p>
    <w:p w14:paraId="7A059841" w14:textId="77777777" w:rsidR="00B20379" w:rsidRPr="008C54A4" w:rsidRDefault="00B20379" w:rsidP="00B20379">
      <w:pPr>
        <w:rPr>
          <w:rFonts w:ascii="Times New Roman" w:eastAsia="Times New Roman" w:hAnsi="Times New Roman"/>
        </w:rPr>
      </w:pPr>
      <w:r w:rsidRPr="008C54A4">
        <w:rPr>
          <w:rFonts w:ascii="Times New Roman" w:eastAsia="Times New Roman" w:hAnsi="Times New Roman"/>
          <w:highlight w:val="yellow"/>
        </w:rPr>
        <w:t>Sorour: Follow-up from last meeting. To be moderated by</w:t>
      </w:r>
      <w:r w:rsidRPr="008C54A4">
        <w:rPr>
          <w:rFonts w:eastAsia="DengXian"/>
          <w:highlight w:val="yellow"/>
          <w:u w:val="single"/>
          <w:lang w:eastAsia="zh-CN"/>
        </w:rPr>
        <w:t xml:space="preserve"> NEC (</w:t>
      </w:r>
      <w:proofErr w:type="spellStart"/>
      <w:r w:rsidRPr="008C54A4">
        <w:rPr>
          <w:rFonts w:eastAsia="DengXian"/>
          <w:highlight w:val="yellow"/>
          <w:u w:val="single"/>
          <w:lang w:eastAsia="zh-CN"/>
        </w:rPr>
        <w:t>Yingchao</w:t>
      </w:r>
      <w:proofErr w:type="spellEnd"/>
      <w:r w:rsidRPr="008C54A4">
        <w:rPr>
          <w:rFonts w:eastAsia="DengXian"/>
          <w:highlight w:val="yellow"/>
          <w:u w:val="single"/>
          <w:lang w:eastAsia="zh-CN"/>
        </w:rPr>
        <w:t>)</w:t>
      </w:r>
    </w:p>
    <w:p w14:paraId="43AEDEE3" w14:textId="77777777" w:rsidR="00B20379" w:rsidRDefault="00B20379" w:rsidP="00B20379"/>
    <w:p w14:paraId="26A98C40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NR-</w:t>
      </w:r>
      <w:proofErr w:type="spellStart"/>
      <w:r w:rsidRPr="006B752C">
        <w:t>newRAT</w:t>
      </w:r>
      <w:proofErr w:type="spellEnd"/>
    </w:p>
    <w:p w14:paraId="5176284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9" w:history="1">
        <w:r w:rsidRPr="000C53B1">
          <w:rPr>
            <w:rStyle w:val="Hyperlink"/>
            <w:rFonts w:ascii="Times New Roman" w:eastAsia="Times New Roman" w:hAnsi="Times New Roman"/>
          </w:rPr>
          <w:t>R1-2508768</w:t>
        </w:r>
      </w:hyperlink>
      <w:r>
        <w:rPr>
          <w:rFonts w:ascii="Times New Roman" w:eastAsia="Times New Roman" w:hAnsi="Times New Roman"/>
        </w:rPr>
        <w:tab/>
        <w:t>Draft CR on the total number of modulation symbols in case of CP-OFDM</w:t>
      </w:r>
      <w:r>
        <w:rPr>
          <w:rFonts w:ascii="Times New Roman" w:eastAsia="Times New Roman" w:hAnsi="Times New Roman"/>
        </w:rPr>
        <w:tab/>
        <w:t>Samsung, ZTE</w:t>
      </w:r>
    </w:p>
    <w:p w14:paraId="3CF4DC8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18BCF69F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244DE17E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0" w:history="1">
        <w:r w:rsidRPr="00EE457A">
          <w:rPr>
            <w:rStyle w:val="Hyperlink"/>
            <w:rFonts w:ascii="Times New Roman" w:eastAsia="Times New Roman" w:hAnsi="Times New Roman"/>
          </w:rPr>
          <w:t>R1-2509217</w:t>
        </w:r>
      </w:hyperlink>
      <w:r w:rsidRPr="00EE457A">
        <w:rPr>
          <w:rFonts w:ascii="Times New Roman" w:eastAsia="Times New Roman" w:hAnsi="Times New Roman"/>
        </w:rPr>
        <w:tab/>
        <w:t>Clarification on simultaneous PUCCH and PUSCH transmission in CA scenarios</w:t>
      </w:r>
      <w:r w:rsidRPr="00EE457A">
        <w:rPr>
          <w:rFonts w:ascii="Times New Roman" w:eastAsia="Times New Roman" w:hAnsi="Times New Roman"/>
        </w:rPr>
        <w:tab/>
        <w:t>Qualcomm Incorporated</w:t>
      </w:r>
    </w:p>
    <w:p w14:paraId="5AD06D4C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8FDE43D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F29B3A8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1" w:history="1">
        <w:r w:rsidRPr="00EE457A">
          <w:rPr>
            <w:rStyle w:val="Hyperlink"/>
            <w:rFonts w:ascii="Times New Roman" w:eastAsia="Times New Roman" w:hAnsi="Times New Roman"/>
          </w:rPr>
          <w:t>R1-2509328</w:t>
        </w:r>
      </w:hyperlink>
      <w:r w:rsidRPr="00EE457A">
        <w:rPr>
          <w:rFonts w:ascii="Times New Roman" w:eastAsia="Times New Roman" w:hAnsi="Times New Roman"/>
        </w:rPr>
        <w:tab/>
        <w:t>UCI transmission without configuration of HARQ-ACK codebook</w:t>
      </w:r>
      <w:r w:rsidRPr="00EE457A">
        <w:rPr>
          <w:rFonts w:ascii="Times New Roman" w:eastAsia="Times New Roman" w:hAnsi="Times New Roman"/>
        </w:rPr>
        <w:tab/>
        <w:t>Xiaomi</w:t>
      </w:r>
    </w:p>
    <w:p w14:paraId="4DDDF00C" w14:textId="77777777" w:rsidR="00B20379" w:rsidRDefault="00B20379" w:rsidP="00B20379">
      <w:pPr>
        <w:rPr>
          <w:rFonts w:ascii="Times New Roman" w:eastAsia="Times New Roman" w:hAnsi="Times New Roman"/>
        </w:rPr>
      </w:pPr>
      <w:r w:rsidRPr="00931177">
        <w:rPr>
          <w:rFonts w:ascii="Times New Roman" w:eastAsia="Times New Roman" w:hAnsi="Times New Roman"/>
          <w:highlight w:val="yellow"/>
        </w:rPr>
        <w:t>Sorour: Seems there is a misunderstanding on specification.</w:t>
      </w:r>
      <w:r>
        <w:rPr>
          <w:rFonts w:ascii="Times New Roman" w:eastAsia="Times New Roman" w:hAnsi="Times New Roman"/>
        </w:rPr>
        <w:t xml:space="preserve"> </w:t>
      </w:r>
    </w:p>
    <w:p w14:paraId="564EE927" w14:textId="77777777" w:rsidR="00B20379" w:rsidRDefault="00B20379" w:rsidP="00B20379"/>
    <w:p w14:paraId="2C53737B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DSS</w:t>
      </w:r>
    </w:p>
    <w:p w14:paraId="1882084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2" w:history="1">
        <w:r w:rsidRPr="000C53B1">
          <w:rPr>
            <w:rStyle w:val="Hyperlink"/>
            <w:rFonts w:ascii="Times New Roman" w:eastAsia="Times New Roman" w:hAnsi="Times New Roman"/>
          </w:rPr>
          <w:t>R1-2508939</w:t>
        </w:r>
      </w:hyperlink>
      <w:r>
        <w:rPr>
          <w:rFonts w:ascii="Times New Roman" w:eastAsia="Times New Roman" w:hAnsi="Times New Roman"/>
        </w:rPr>
        <w:tab/>
        <w:t>Draft CR on CSI Calculation</w:t>
      </w:r>
      <w:r>
        <w:rPr>
          <w:rFonts w:ascii="Times New Roman" w:eastAsia="Times New Roman" w:hAnsi="Times New Roman"/>
        </w:rPr>
        <w:tab/>
        <w:t>Google</w:t>
      </w:r>
    </w:p>
    <w:p w14:paraId="4F8385E5" w14:textId="77777777" w:rsidR="00B20379" w:rsidRDefault="00B20379" w:rsidP="00B20379">
      <w:pPr>
        <w:rPr>
          <w:b/>
          <w:bCs/>
          <w:u w:val="single"/>
        </w:rPr>
      </w:pPr>
    </w:p>
    <w:p w14:paraId="03B48BB2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NR_RF_FR1</w:t>
      </w:r>
    </w:p>
    <w:p w14:paraId="405FD58D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3" w:history="1">
        <w:r w:rsidRPr="000C53B1">
          <w:rPr>
            <w:rStyle w:val="Hyperlink"/>
            <w:rFonts w:ascii="Times New Roman" w:eastAsia="Times New Roman" w:hAnsi="Times New Roman"/>
          </w:rPr>
          <w:t>R1-2509080</w:t>
        </w:r>
      </w:hyperlink>
      <w:r>
        <w:rPr>
          <w:rFonts w:ascii="Times New Roman" w:eastAsia="Times New Roman" w:hAnsi="Times New Roman"/>
        </w:rPr>
        <w:tab/>
        <w:t xml:space="preserve">Tx utilization with </w:t>
      </w:r>
      <w:proofErr w:type="spellStart"/>
      <w:r>
        <w:rPr>
          <w:rFonts w:ascii="Times New Roman" w:eastAsia="Times New Roman" w:hAnsi="Times New Roman"/>
        </w:rPr>
        <w:t>dualUL</w:t>
      </w:r>
      <w:proofErr w:type="spellEnd"/>
      <w:r>
        <w:rPr>
          <w:rFonts w:ascii="Times New Roman" w:eastAsia="Times New Roman" w:hAnsi="Times New Roman"/>
        </w:rPr>
        <w:tab/>
        <w:t>Apple</w:t>
      </w:r>
    </w:p>
    <w:p w14:paraId="37904A4E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357F6223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 xml:space="preserve">Coverage </w:t>
      </w:r>
      <w:proofErr w:type="spellStart"/>
      <w:r w:rsidRPr="006B752C">
        <w:t>enh</w:t>
      </w:r>
      <w:proofErr w:type="spellEnd"/>
      <w:r w:rsidRPr="006B752C">
        <w:t>.</w:t>
      </w:r>
    </w:p>
    <w:p w14:paraId="72E49D5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4" w:history="1">
        <w:r w:rsidRPr="000C53B1">
          <w:rPr>
            <w:rStyle w:val="Hyperlink"/>
            <w:rFonts w:ascii="Times New Roman" w:eastAsia="Times New Roman" w:hAnsi="Times New Roman"/>
          </w:rPr>
          <w:t>R1-2509252</w:t>
        </w:r>
      </w:hyperlink>
      <w:r>
        <w:rPr>
          <w:rFonts w:ascii="Times New Roman" w:eastAsia="Times New Roman" w:hAnsi="Times New Roman"/>
        </w:rPr>
        <w:tab/>
        <w:t>Discussion on dynamic waveform switching for intra-band CA</w:t>
      </w:r>
      <w:r>
        <w:rPr>
          <w:rFonts w:ascii="Times New Roman" w:eastAsia="Times New Roman" w:hAnsi="Times New Roman"/>
        </w:rPr>
        <w:tab/>
        <w:t xml:space="preserve"> ZTE Corporation, Sanechips</w:t>
      </w:r>
    </w:p>
    <w:p w14:paraId="477547DB" w14:textId="77777777" w:rsidR="00B20379" w:rsidRDefault="00B20379" w:rsidP="00B20379"/>
    <w:p w14:paraId="79528561" w14:textId="77777777" w:rsidR="00B20379" w:rsidRDefault="00B20379" w:rsidP="00B20379"/>
    <w:p w14:paraId="6DD3DEDC" w14:textId="77777777" w:rsidR="00B20379" w:rsidRDefault="00B20379" w:rsidP="00B20379">
      <w:pPr>
        <w:rPr>
          <w:rFonts w:eastAsia="DengXian"/>
          <w:bCs/>
          <w:lang w:eastAsia="zh-CN"/>
        </w:rPr>
      </w:pPr>
    </w:p>
    <w:p w14:paraId="74198B3D" w14:textId="77777777" w:rsidR="00B20379" w:rsidRDefault="00B20379" w:rsidP="00B20379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6DAF" w14:textId="77777777" w:rsidR="006C5679" w:rsidRDefault="006C5679">
      <w:r>
        <w:separator/>
      </w:r>
    </w:p>
  </w:endnote>
  <w:endnote w:type="continuationSeparator" w:id="0">
    <w:p w14:paraId="473F0CE4" w14:textId="77777777" w:rsidR="006C5679" w:rsidRDefault="006C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6B36" w14:textId="77777777" w:rsidR="006C5679" w:rsidRDefault="006C5679">
      <w:r>
        <w:separator/>
      </w:r>
    </w:p>
  </w:footnote>
  <w:footnote w:type="continuationSeparator" w:id="0">
    <w:p w14:paraId="5AFE826E" w14:textId="77777777" w:rsidR="006C5679" w:rsidRDefault="006C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B56AC7"/>
    <w:multiLevelType w:val="multilevel"/>
    <w:tmpl w:val="1BDAEE7A"/>
    <w:lvl w:ilvl="0">
      <w:start w:val="7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7"/>
  </w:num>
  <w:num w:numId="3" w16cid:durableId="1492334585">
    <w:abstractNumId w:val="24"/>
  </w:num>
  <w:num w:numId="4" w16cid:durableId="426924966">
    <w:abstractNumId w:val="23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19"/>
  </w:num>
  <w:num w:numId="7" w16cid:durableId="588540344">
    <w:abstractNumId w:val="15"/>
  </w:num>
  <w:num w:numId="8" w16cid:durableId="268054013">
    <w:abstractNumId w:val="8"/>
  </w:num>
  <w:num w:numId="9" w16cid:durableId="1897619691">
    <w:abstractNumId w:val="25"/>
  </w:num>
  <w:num w:numId="10" w16cid:durableId="1719545318">
    <w:abstractNumId w:val="12"/>
  </w:num>
  <w:num w:numId="11" w16cid:durableId="312486284">
    <w:abstractNumId w:val="21"/>
  </w:num>
  <w:num w:numId="12" w16cid:durableId="190724356">
    <w:abstractNumId w:val="22"/>
  </w:num>
  <w:num w:numId="13" w16cid:durableId="611326816">
    <w:abstractNumId w:val="11"/>
  </w:num>
  <w:num w:numId="14" w16cid:durableId="1726640307">
    <w:abstractNumId w:val="16"/>
  </w:num>
  <w:num w:numId="15" w16cid:durableId="1383015802">
    <w:abstractNumId w:val="18"/>
  </w:num>
  <w:num w:numId="16" w16cid:durableId="2135099440">
    <w:abstractNumId w:val="6"/>
  </w:num>
  <w:num w:numId="17" w16cid:durableId="1163085905">
    <w:abstractNumId w:val="20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ADB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23/Docs/R1-2508402.zip" TargetMode="External"/><Relationship Id="rId18" Type="http://schemas.openxmlformats.org/officeDocument/2006/relationships/hyperlink" Target="https://www.3gpp.org/ftp/tsg_ran/WG1_RL1/TSGR1_122b/Docs/R1-2507319.zip" TargetMode="External"/><Relationship Id="rId26" Type="http://schemas.openxmlformats.org/officeDocument/2006/relationships/hyperlink" Target="https://www.3gpp.org/ftp/tsg_ran/WG1_RL1/TSGR1_123/Docs/R1-2508556.zip" TargetMode="External"/><Relationship Id="rId39" Type="http://schemas.openxmlformats.org/officeDocument/2006/relationships/hyperlink" Target="https://www.3gpp.org/ftp/tsg_ran/WG1_RL1/TSGR1_123/Docs/R1-2508768.zip" TargetMode="External"/><Relationship Id="rId21" Type="http://schemas.openxmlformats.org/officeDocument/2006/relationships/hyperlink" Target="https://www.3gpp.org/ftp/tsg_ran/WG1_RL1/TSGR1_123/Docs/R1-2508568.zip" TargetMode="External"/><Relationship Id="rId34" Type="http://schemas.openxmlformats.org/officeDocument/2006/relationships/hyperlink" Target="https://www.3gpp.org/ftp/tsg_ran/WG1_RL1/TSGR1_123/Docs/R1-2509127.zip" TargetMode="External"/><Relationship Id="rId42" Type="http://schemas.openxmlformats.org/officeDocument/2006/relationships/hyperlink" Target="https://www.3gpp.org/ftp/tsg_ran/WG1_RL1/TSGR1_123/Docs/R1-2508939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23/Docs/R1-2508533.zip" TargetMode="External"/><Relationship Id="rId29" Type="http://schemas.openxmlformats.org/officeDocument/2006/relationships/hyperlink" Target="https://www.3gpp.org/ftp/tsg_ran/WG1_RL1/TSGR1_123/Docs/R1-2508559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23/Docs/R1-2509376.zip" TargetMode="External"/><Relationship Id="rId32" Type="http://schemas.openxmlformats.org/officeDocument/2006/relationships/hyperlink" Target="https://www.3gpp.org/ftp/tsg_ran/WG1_RL1/TSGR1_123/Docs/R1-2508848.zip" TargetMode="External"/><Relationship Id="rId37" Type="http://schemas.openxmlformats.org/officeDocument/2006/relationships/hyperlink" Target="https://www.3gpp.org/ftp/tsg_ran/WG1_RL1/TSGR1_123/Docs/R1-2509171.zip" TargetMode="External"/><Relationship Id="rId40" Type="http://schemas.openxmlformats.org/officeDocument/2006/relationships/hyperlink" Target="https://www.3gpp.org/ftp/tsg_ran/WG1_RL1/TSGR1_123/Docs/R1-2509217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23/Docs/R1-2508507.zip" TargetMode="External"/><Relationship Id="rId23" Type="http://schemas.openxmlformats.org/officeDocument/2006/relationships/hyperlink" Target="https://www.3gpp.org/ftp/tsg_ran/WG1_RL1/TSGR1_123/Docs/R1-2509257.zip" TargetMode="External"/><Relationship Id="rId28" Type="http://schemas.openxmlformats.org/officeDocument/2006/relationships/hyperlink" Target="https://www.3gpp.org/ftp/tsg_ran/WG1_RL1/TSGR1_123/Docs/R1-2508558.zip" TargetMode="External"/><Relationship Id="rId36" Type="http://schemas.openxmlformats.org/officeDocument/2006/relationships/hyperlink" Target="https://www.3gpp.org/ftp/tsg_ran/WG1_RL1/TSGR1_123/Docs/R1-250912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23/Docs/R1-2508534.zip" TargetMode="External"/><Relationship Id="rId31" Type="http://schemas.openxmlformats.org/officeDocument/2006/relationships/hyperlink" Target="https://www.3gpp.org/ftp/tsg_ran/WG1_RL1/TSGR1_123/Docs/R1-2508649.zip" TargetMode="External"/><Relationship Id="rId44" Type="http://schemas.openxmlformats.org/officeDocument/2006/relationships/hyperlink" Target="https://www.3gpp.org/ftp/tsg_ran/WG1_RL1/TSGR1_123/Docs/R1-2509252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8506.zip" TargetMode="External"/><Relationship Id="rId22" Type="http://schemas.openxmlformats.org/officeDocument/2006/relationships/hyperlink" Target="https://www.3gpp.org/ftp/tsg_ran/WG1_RL1/TSGR1_123/Docs/R1-2509028.zip" TargetMode="External"/><Relationship Id="rId27" Type="http://schemas.openxmlformats.org/officeDocument/2006/relationships/hyperlink" Target="https://www.3gpp.org/ftp/tsg_ran/WG1_RL1/TSGR1_123/Docs/R1-2508557.zip" TargetMode="External"/><Relationship Id="rId30" Type="http://schemas.openxmlformats.org/officeDocument/2006/relationships/hyperlink" Target="https://www.3gpp.org/ftp/tsg_ran/WG1_RL1/TSGR1_123/Docs/R1-2508648.zip" TargetMode="External"/><Relationship Id="rId35" Type="http://schemas.openxmlformats.org/officeDocument/2006/relationships/hyperlink" Target="https://www.3gpp.org/ftp/tsg_ran/WG1_RL1/TSGR1_123/Docs/R1-2509128.zip" TargetMode="External"/><Relationship Id="rId43" Type="http://schemas.openxmlformats.org/officeDocument/2006/relationships/hyperlink" Target="https://www.3gpp.org/ftp/tsg_ran/WG1_RL1/TSGR1_123/Docs/R1-2509080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s://www.3gpp.org/ftp/tsg_ran/WG1_RL1/TSGR1_123/Docs/R1-2508401.zip" TargetMode="External"/><Relationship Id="rId17" Type="http://schemas.openxmlformats.org/officeDocument/2006/relationships/hyperlink" Target="https://www.3gpp.org/ftp/tsg_ran/WG1_RL1/TSGR1_123/Docs/R1-2508552.zip" TargetMode="External"/><Relationship Id="rId25" Type="http://schemas.openxmlformats.org/officeDocument/2006/relationships/hyperlink" Target="https://www.3gpp.org/ftp/tsg_ran/WG1_RL1/TSGR1_123/Docs/R1-2508403.zip" TargetMode="External"/><Relationship Id="rId33" Type="http://schemas.openxmlformats.org/officeDocument/2006/relationships/hyperlink" Target="https://www.3gpp.org/ftp/tsg_ran/WG1_RL1/TSGR1_123/Docs/R1-2508849.zip" TargetMode="External"/><Relationship Id="rId38" Type="http://schemas.openxmlformats.org/officeDocument/2006/relationships/hyperlink" Target="https://www.3gpp.org/ftp/tsg_ran/WG1_RL1/TSGR1_123/Docs/R1-2509429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23/Docs/R1-2508567.zip" TargetMode="External"/><Relationship Id="rId41" Type="http://schemas.openxmlformats.org/officeDocument/2006/relationships/hyperlink" Target="https://www.3gpp.org/ftp/tsg_ran/WG1_RL1/TSGR1_123/Docs/R1-25093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483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6901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271</cp:revision>
  <cp:lastPrinted>2013-05-14T04:37:00Z</cp:lastPrinted>
  <dcterms:created xsi:type="dcterms:W3CDTF">2025-08-25T04:32:00Z</dcterms:created>
  <dcterms:modified xsi:type="dcterms:W3CDTF">2025-11-14T13:32:00Z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