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24E5F1EC" w:rsidR="00A44F04" w:rsidRPr="00925C36" w:rsidRDefault="00A44F04" w:rsidP="00A44F04">
      <w:pPr>
        <w:rPr>
          <w:rFonts w:eastAsiaTheme="minorEastAsia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</w:t>
      </w:r>
      <w:r w:rsidR="00925C36">
        <w:rPr>
          <w:rFonts w:eastAsiaTheme="minorEastAsia" w:cs="Arial" w:hint="eastAsia"/>
          <w:b/>
          <w:bCs/>
          <w:sz w:val="24"/>
          <w:szCs w:val="36"/>
          <w:lang w:eastAsia="ja-JP"/>
        </w:rPr>
        <w:t>7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32C39A4" w14:textId="77777777" w:rsidR="00925C36" w:rsidRDefault="00FF14F9" w:rsidP="00FF14F9">
      <w:pPr>
        <w:pBdr>
          <w:bottom w:val="single" w:sz="4" w:space="1" w:color="auto"/>
        </w:pBdr>
        <w:rPr>
          <w:rFonts w:eastAsiaTheme="minorEastAsia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925C36" w:rsidRPr="00925C36">
        <w:rPr>
          <w:b/>
          <w:bCs/>
          <w:sz w:val="24"/>
          <w:szCs w:val="36"/>
        </w:rPr>
        <w:t>Session Notes of AI 9.2: UE features Batch B (</w:t>
      </w:r>
      <w:proofErr w:type="spellStart"/>
      <w:r w:rsidR="00925C36" w:rsidRPr="00925C36">
        <w:rPr>
          <w:b/>
          <w:bCs/>
          <w:sz w:val="24"/>
          <w:szCs w:val="36"/>
        </w:rPr>
        <w:t>NR_duplex_evo</w:t>
      </w:r>
      <w:proofErr w:type="spellEnd"/>
      <w:r w:rsidR="00925C36" w:rsidRPr="00925C36">
        <w:rPr>
          <w:b/>
          <w:bCs/>
          <w:sz w:val="24"/>
          <w:szCs w:val="36"/>
        </w:rPr>
        <w:t xml:space="preserve">, NR_LPWUS, NR_XR_Ph3, NR_MC_enh2, </w:t>
      </w:r>
      <w:proofErr w:type="spellStart"/>
      <w:r w:rsidR="00925C36" w:rsidRPr="00925C36">
        <w:rPr>
          <w:b/>
          <w:bCs/>
          <w:sz w:val="24"/>
          <w:szCs w:val="36"/>
        </w:rPr>
        <w:t>NR_LBCA_Sw</w:t>
      </w:r>
      <w:proofErr w:type="spellEnd"/>
      <w:r w:rsidR="00925C36" w:rsidRPr="00925C36">
        <w:rPr>
          <w:b/>
          <w:bCs/>
          <w:sz w:val="24"/>
          <w:szCs w:val="36"/>
        </w:rPr>
        <w:t>)</w:t>
      </w:r>
    </w:p>
    <w:p w14:paraId="7BD966C6" w14:textId="60D0D31E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925C36">
        <w:rPr>
          <w:rFonts w:eastAsiaTheme="minorEastAsia" w:hint="eastAsia"/>
          <w:b/>
          <w:bCs/>
          <w:sz w:val="24"/>
          <w:szCs w:val="36"/>
          <w:lang w:eastAsia="ja-JP"/>
        </w:rPr>
        <w:t>2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D87637D" w14:textId="77777777" w:rsidR="00925C36" w:rsidRPr="00925C36" w:rsidRDefault="00925C36" w:rsidP="00925C3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Batch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</w:p>
    <w:p w14:paraId="4E00ACE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Note: </w:t>
      </w:r>
      <w:r w:rsidRPr="00925C3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925C3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, NR_LPWUS,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XR phase 3,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and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0AF68C9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i/>
          <w:iCs/>
          <w:szCs w:val="24"/>
          <w:lang w:val="en-GB"/>
        </w:rPr>
        <w:t>Note</w:t>
      </w:r>
      <w:r w:rsidRPr="00925C3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925C3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F7D2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6EC0FB25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UE f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</w:p>
    <w:p w14:paraId="7C6FAC0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NR_LPWUS</w:t>
      </w:r>
    </w:p>
    <w:p w14:paraId="632796D4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 w:hint="eastAsia"/>
          <w:bCs/>
          <w:i/>
          <w:iCs/>
          <w:szCs w:val="24"/>
          <w:lang w:val="en-GB"/>
        </w:rPr>
        <w:t xml:space="preserve">XR phase 3 </w:t>
      </w:r>
    </w:p>
    <w:p w14:paraId="00D240D3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 </w:t>
      </w:r>
    </w:p>
    <w:p w14:paraId="1D0D912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2C866F58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C6A50B5" w14:textId="77777777" w:rsidR="00925C36" w:rsidRPr="00925C36" w:rsidRDefault="00925C36" w:rsidP="00925C3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925C36">
        <w:rPr>
          <w:rFonts w:ascii="Times New Roman" w:hAnsi="Times New Roman"/>
          <w:szCs w:val="24"/>
          <w:highlight w:val="cyan"/>
          <w:lang w:val="en-GB"/>
        </w:rPr>
        <w:t>R1-2509437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Session Notes of AI 9.2: UE features Batch B (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 xml:space="preserve">, NR_LPWUS, NR_XR_Ph3, NR_MC_enh2, 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NR_LBCA_Sw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>)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55A707C2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01D69E7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3E1711A" w14:textId="7E80D2C1" w:rsidR="00925C36" w:rsidRPr="002D2368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proofErr w:type="spellStart"/>
      <w:r w:rsidRPr="002D2368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>NR_duplex_evo</w:t>
      </w:r>
      <w:proofErr w:type="spellEnd"/>
    </w:p>
    <w:p w14:paraId="15B422B9" w14:textId="6E02023F" w:rsidR="005B5D82" w:rsidRP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Proposed conclusion</w:t>
      </w:r>
      <w:r w:rsidRPr="005B5D82">
        <w:rPr>
          <w:rFonts w:ascii="Times New Roman" w:eastAsiaTheme="minorEastAsia" w:hAnsi="Times New Roman"/>
          <w:szCs w:val="24"/>
          <w:highlight w:val="yellow"/>
          <w:lang w:eastAsia="ja-JP"/>
        </w:rPr>
        <w:t xml:space="preserve"> 2.1-1:</w:t>
      </w:r>
    </w:p>
    <w:p w14:paraId="4DFBF197" w14:textId="77777777" w:rsid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5B5D82">
        <w:rPr>
          <w:rFonts w:ascii="Times New Roman" w:eastAsiaTheme="minorEastAsia" w:hAnsi="Times New Roman"/>
          <w:szCs w:val="24"/>
          <w:lang w:eastAsia="ja-JP"/>
        </w:rPr>
        <w:t>“support of rate matching for PDSCH crossing boundaries of DL usable PRBs”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in SBFD operation, </w:t>
      </w:r>
    </w:p>
    <w:p w14:paraId="4D17C3EE" w14:textId="38B65C04" w:rsidR="00925C36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>N</w:t>
      </w:r>
      <w:r w:rsidRPr="005B5D82">
        <w:rPr>
          <w:rFonts w:ascii="Times New Roman" w:eastAsiaTheme="minorEastAsia" w:hAnsi="Times New Roman" w:hint="eastAsia"/>
          <w:szCs w:val="24"/>
          <w:lang w:eastAsia="ja-JP"/>
        </w:rPr>
        <w:t xml:space="preserve">ew FG is not defined. </w:t>
      </w:r>
    </w:p>
    <w:p w14:paraId="72038438" w14:textId="0C95DC48" w:rsidR="005B5D82" w:rsidRPr="005B5D82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Add a new component in FG 60-1: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5B5D82">
        <w:rPr>
          <w:rFonts w:ascii="Times New Roman" w:eastAsiaTheme="minorEastAsia" w:hAnsi="Times New Roman"/>
          <w:szCs w:val="24"/>
          <w:lang w:eastAsia="ja-JP"/>
        </w:rPr>
        <w:t>Support of rate matching for PDSCH crossing boundaries of DL usable PRBs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27C76EFC" w14:textId="77777777" w:rsidR="005B5D82" w:rsidRDefault="005B5D8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8CFB7D6" w14:textId="25956C0C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376652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2.3-1 [ASN1]:</w:t>
      </w:r>
    </w:p>
    <w:p w14:paraId="057BFDF9" w14:textId="7F097257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Msg3 repetition in SBFD symbols, </w:t>
      </w:r>
    </w:p>
    <w:p w14:paraId="142199AE" w14:textId="688F9342" w:rsidR="00376652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D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efine the following new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376652" w:rsidRPr="00376652" w14:paraId="0834C8E5" w14:textId="77777777" w:rsidTr="001D04E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197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C30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93" w14:textId="77777777" w:rsidR="00376652" w:rsidRPr="00376652" w:rsidRDefault="00376652" w:rsidP="00376652">
            <w:pPr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 xml:space="preserve"> with separate 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339" w14:textId="77777777" w:rsidR="00376652" w:rsidRPr="00376652" w:rsidRDefault="00376652" w:rsidP="00376652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DF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2F0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B95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 repetition in SBFD symbols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0A2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A48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76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6D9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103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6F" w14:textId="77777777" w:rsidR="00376652" w:rsidRPr="00376652" w:rsidRDefault="00376652" w:rsidP="00376652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 w:rsidRPr="00376652"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4022FCCF" w14:textId="552FD81E" w:rsidR="00925C36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Inform RAN2 of the issue of practical configurability of Msg3 repetition for SBFD-aware UE, and ask RAN2 whether it is possible to define feature combination(s) for Msg3 repetition in SBFD symbols</w:t>
      </w:r>
    </w:p>
    <w:p w14:paraId="6421A162" w14:textId="77777777" w:rsidR="0037665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49F81F9" w14:textId="3976CA04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045267">
        <w:rPr>
          <w:rFonts w:ascii="Times New Roman" w:eastAsiaTheme="minorEastAsia" w:hAnsi="Times New Roman"/>
          <w:szCs w:val="24"/>
          <w:highlight w:val="green"/>
          <w:lang w:val="en-GB" w:eastAsia="ja-JP"/>
        </w:rPr>
        <w:t>P</w:t>
      </w:r>
      <w:r w:rsidRPr="00045267">
        <w:rPr>
          <w:rFonts w:ascii="Times New Roman" w:eastAsiaTheme="minorEastAsia" w:hAnsi="Times New Roman" w:hint="eastAsia"/>
          <w:szCs w:val="24"/>
          <w:highlight w:val="green"/>
          <w:lang w:val="en-GB" w:eastAsia="ja-JP"/>
        </w:rPr>
        <w:t>roposal 2.4 [ASN1]: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</w:p>
    <w:p w14:paraId="12D50DF7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E2226D">
        <w:rPr>
          <w:rFonts w:ascii="Times New Roman" w:eastAsiaTheme="minorEastAsia" w:hAnsi="Times New Roman"/>
          <w:szCs w:val="24"/>
          <w:lang w:eastAsia="ja-JP"/>
        </w:rPr>
        <w:t>“FFS: Whether/how to capture maximum number of UL muting symbols per slot” in FG 60-7b/7c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adopt the following: </w:t>
      </w:r>
    </w:p>
    <w:p w14:paraId="244851C4" w14:textId="2FE9D971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R</w:t>
      </w:r>
      <w:r>
        <w:rPr>
          <w:rFonts w:ascii="Times New Roman" w:eastAsiaTheme="minorEastAsia" w:hAnsi="Times New Roman" w:hint="eastAsia"/>
          <w:szCs w:val="24"/>
          <w:lang w:eastAsia="ja-JP"/>
        </w:rPr>
        <w:t>emove FFS</w:t>
      </w:r>
    </w:p>
    <w:p w14:paraId="0731372A" w14:textId="1CAD8893" w:rsidR="00E2226D" w:rsidRPr="00045267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045267">
        <w:rPr>
          <w:rFonts w:ascii="Times New Roman" w:eastAsiaTheme="minorEastAsia" w:hAnsi="Times New Roman"/>
          <w:szCs w:val="24"/>
          <w:lang w:eastAsia="ja-JP"/>
        </w:rPr>
        <w:t>A</w:t>
      </w:r>
      <w:r w:rsidRPr="00045267">
        <w:rPr>
          <w:rFonts w:ascii="Times New Roman" w:eastAsiaTheme="minorEastAsia" w:hAnsi="Times New Roman" w:hint="eastAsia"/>
          <w:szCs w:val="24"/>
          <w:lang w:eastAsia="ja-JP"/>
        </w:rPr>
        <w:t>dopt Alt-1.2 below</w:t>
      </w:r>
    </w:p>
    <w:p w14:paraId="0A03C928" w14:textId="2CC870B0" w:rsidR="00E2226D" w:rsidRPr="00E2226D" w:rsidRDefault="00E2226D" w:rsidP="00045267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Alt-1.2: Add a component “Maximum number of UL muting symbols per slot”, with candidate values {2, 4}</w:t>
      </w:r>
    </w:p>
    <w:p w14:paraId="58966352" w14:textId="77777777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81CABB8" w14:textId="6AA57902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1424FC">
        <w:rPr>
          <w:rFonts w:ascii="Times New Roman" w:eastAsiaTheme="minorEastAsia" w:hAnsi="Times New Roman"/>
          <w:szCs w:val="24"/>
          <w:highlight w:val="green"/>
          <w:lang w:eastAsia="ja-JP"/>
        </w:rPr>
        <w:t>Proposal 2.5-1 [ASN1]</w:t>
      </w:r>
      <w:r w:rsidRPr="001424FC">
        <w:rPr>
          <w:rFonts w:ascii="Times New Roman" w:eastAsiaTheme="minorEastAsia" w:hAnsi="Times New Roman" w:hint="eastAsia"/>
          <w:szCs w:val="24"/>
          <w:highlight w:val="green"/>
          <w:lang w:eastAsia="ja-JP"/>
        </w:rPr>
        <w:t xml:space="preserve"> and 2.6-1 [ASN1]</w:t>
      </w:r>
      <w:r w:rsidRPr="001424FC">
        <w:rPr>
          <w:rFonts w:ascii="Times New Roman" w:eastAsiaTheme="minorEastAsia" w:hAnsi="Times New Roman"/>
          <w:szCs w:val="24"/>
          <w:highlight w:val="green"/>
          <w:lang w:eastAsia="ja-JP"/>
        </w:rPr>
        <w:t>:</w:t>
      </w:r>
    </w:p>
    <w:p w14:paraId="005F7435" w14:textId="6FB7020C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Confirm the following FFS for FG 60-8 component 4 candidate values</w:t>
      </w:r>
    </w:p>
    <w:p w14:paraId="410EB287" w14:textId="0B4B7135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Candidate values for component 4 are {8, 16, 32, 64}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9DE9B1A" w14:textId="4C6C5914" w:rsid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lang w:val="en-GB" w:eastAsia="ja-JP"/>
        </w:rPr>
        <w:lastRenderedPageBreak/>
        <w:t>Confirm the following FFS in FG 60-9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component 2 candidate values</w:t>
      </w:r>
    </w:p>
    <w:p w14:paraId="404EE4B4" w14:textId="77777777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  <w:t>Candidate values for component 2 are {4, 8, 16, 32}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59214C02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6D6A821" w14:textId="77777777" w:rsidR="0092020E" w:rsidRDefault="0092020E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/>
          <w:b/>
          <w:bCs/>
          <w:sz w:val="14"/>
          <w:szCs w:val="10"/>
          <w:lang w:eastAsia="ja-JP"/>
        </w:rPr>
      </w:pPr>
    </w:p>
    <w:p w14:paraId="6E5D15A6" w14:textId="6AA71413" w:rsidR="0092020E" w:rsidRDefault="00B7223A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highlight w:val="green"/>
          <w:lang w:eastAsia="ja-JP"/>
        </w:rPr>
        <w:t>P</w:t>
      </w:r>
      <w:r w:rsidRPr="00B7223A">
        <w:rPr>
          <w:rFonts w:eastAsiaTheme="minorEastAsia" w:hint="eastAsia"/>
          <w:b/>
          <w:bCs/>
          <w:sz w:val="14"/>
          <w:szCs w:val="10"/>
          <w:highlight w:val="green"/>
          <w:lang w:eastAsia="ja-JP"/>
        </w:rPr>
        <w:t>roposal</w:t>
      </w:r>
    </w:p>
    <w:p w14:paraId="76CA9039" w14:textId="05453990" w:rsidR="00B7223A" w:rsidRDefault="00B7223A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 w:hint="eastAsia"/>
          <w:b/>
          <w:bCs/>
          <w:sz w:val="14"/>
          <w:szCs w:val="10"/>
          <w:lang w:eastAsia="ja-JP"/>
        </w:rPr>
      </w:pPr>
      <w:r>
        <w:rPr>
          <w:rFonts w:eastAsiaTheme="minorEastAsia"/>
          <w:b/>
          <w:bCs/>
          <w:sz w:val="14"/>
          <w:szCs w:val="10"/>
          <w:lang w:eastAsia="ja-JP"/>
        </w:rPr>
        <w:t>S</w:t>
      </w:r>
      <w:r>
        <w:rPr>
          <w:rFonts w:eastAsiaTheme="minorEastAsia" w:hint="eastAsia"/>
          <w:b/>
          <w:bCs/>
          <w:sz w:val="14"/>
          <w:szCs w:val="10"/>
          <w:lang w:eastAsia="ja-JP"/>
        </w:rPr>
        <w:t>upport the following new components in FG 60-8</w:t>
      </w:r>
    </w:p>
    <w:p w14:paraId="1E16BA84" w14:textId="1044BD75" w:rsidR="00B7223A" w:rsidRPr="00B7223A" w:rsidRDefault="00B7223A" w:rsidP="00B7223A">
      <w:pPr>
        <w:pStyle w:val="aff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lang w:eastAsia="ja-JP"/>
        </w:rPr>
        <w:t>Maximum number of aperiodic CSI report setting per BWP for L1-CLI-RSSI report</w:t>
      </w:r>
    </w:p>
    <w:p w14:paraId="68FE1B37" w14:textId="5ECE9DA5" w:rsidR="00B7223A" w:rsidRPr="00B7223A" w:rsidRDefault="00B7223A" w:rsidP="00B7223A">
      <w:pPr>
        <w:pStyle w:val="aff0"/>
        <w:numPr>
          <w:ilvl w:val="1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 w:hint="eastAsia"/>
          <w:b/>
          <w:bCs/>
          <w:sz w:val="14"/>
          <w:szCs w:val="10"/>
          <w:lang w:eastAsia="ja-JP"/>
        </w:rPr>
        <w:t>C</w:t>
      </w:r>
      <w:r w:rsidRPr="00B7223A">
        <w:rPr>
          <w:rFonts w:eastAsiaTheme="minorEastAsia"/>
          <w:b/>
          <w:bCs/>
          <w:sz w:val="14"/>
          <w:szCs w:val="10"/>
          <w:lang w:eastAsia="ja-JP"/>
        </w:rPr>
        <w:t xml:space="preserve">andidate </w:t>
      </w:r>
      <w:proofErr w:type="gramStart"/>
      <w:r w:rsidRPr="00B7223A">
        <w:rPr>
          <w:rFonts w:eastAsiaTheme="minorEastAsia"/>
          <w:b/>
          <w:bCs/>
          <w:sz w:val="14"/>
          <w:szCs w:val="10"/>
          <w:lang w:eastAsia="ja-JP"/>
        </w:rPr>
        <w:t>values: {</w:t>
      </w:r>
      <w:proofErr w:type="gramEnd"/>
      <w:r w:rsidRPr="00B7223A">
        <w:rPr>
          <w:rFonts w:eastAsiaTheme="minorEastAsia"/>
          <w:b/>
          <w:bCs/>
          <w:sz w:val="14"/>
          <w:szCs w:val="10"/>
          <w:lang w:eastAsia="ja-JP"/>
        </w:rPr>
        <w:t>1, 2, 3, 4}</w:t>
      </w:r>
    </w:p>
    <w:p w14:paraId="7766EED5" w14:textId="6906DC95" w:rsidR="00B7223A" w:rsidRPr="00B7223A" w:rsidRDefault="00B7223A" w:rsidP="00B7223A">
      <w:pPr>
        <w:pStyle w:val="aff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lang w:eastAsia="ja-JP"/>
        </w:rPr>
        <w:t>Maximum number of configured L1 CLI-RSSI measurement resources (sum of aperiodic/semi-persistent/periodic) per CC</w:t>
      </w:r>
    </w:p>
    <w:p w14:paraId="42E56A20" w14:textId="4884652A" w:rsidR="00B7223A" w:rsidRPr="00B7223A" w:rsidRDefault="00B7223A" w:rsidP="00B7223A">
      <w:pPr>
        <w:pStyle w:val="aff0"/>
        <w:numPr>
          <w:ilvl w:val="1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lang w:eastAsia="ja-JP"/>
        </w:rPr>
        <w:t>Candidate values: All integers from 1 to 32</w:t>
      </w:r>
    </w:p>
    <w:p w14:paraId="76251421" w14:textId="22E0F37D" w:rsidR="00B7223A" w:rsidRPr="00B7223A" w:rsidRDefault="00B7223A" w:rsidP="00B7223A">
      <w:pPr>
        <w:pStyle w:val="aff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lang w:eastAsia="ja-JP"/>
        </w:rPr>
        <w:t>Maximum number of simultaneous L1 CLI-RSSI measurement resources with resource type #1/#2 (sum of aperiodic/semi-persistent/periodic) per CC</w:t>
      </w:r>
    </w:p>
    <w:p w14:paraId="146D77C6" w14:textId="1A29D294" w:rsidR="00B7223A" w:rsidRPr="00B7223A" w:rsidRDefault="00B7223A" w:rsidP="00B7223A">
      <w:pPr>
        <w:pStyle w:val="aff0"/>
        <w:numPr>
          <w:ilvl w:val="1"/>
          <w:numId w:val="36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 w:hint="eastAsia"/>
          <w:b/>
          <w:bCs/>
          <w:sz w:val="14"/>
          <w:szCs w:val="10"/>
          <w:lang w:eastAsia="ja-JP"/>
        </w:rPr>
      </w:pPr>
      <w:r w:rsidRPr="00B7223A">
        <w:rPr>
          <w:rFonts w:eastAsiaTheme="minorEastAsia" w:hint="eastAsia"/>
          <w:b/>
          <w:bCs/>
          <w:sz w:val="14"/>
          <w:szCs w:val="10"/>
          <w:lang w:eastAsia="ja-JP"/>
        </w:rPr>
        <w:t>C</w:t>
      </w:r>
      <w:r w:rsidRPr="00B7223A">
        <w:rPr>
          <w:rFonts w:eastAsiaTheme="minorEastAsia"/>
          <w:b/>
          <w:bCs/>
          <w:sz w:val="14"/>
          <w:szCs w:val="10"/>
          <w:lang w:eastAsia="ja-JP"/>
        </w:rPr>
        <w:t>andidate values: All integers from 1 to 16</w:t>
      </w:r>
    </w:p>
    <w:p w14:paraId="1D861A58" w14:textId="77777777" w:rsidR="0092020E" w:rsidRDefault="0092020E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/>
          <w:b/>
          <w:bCs/>
          <w:sz w:val="14"/>
          <w:szCs w:val="10"/>
          <w:lang w:eastAsia="ja-JP"/>
        </w:rPr>
      </w:pPr>
    </w:p>
    <w:p w14:paraId="3E77AAA4" w14:textId="77777777" w:rsidR="00B7223A" w:rsidRDefault="00B7223A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/>
          <w:b/>
          <w:bCs/>
          <w:sz w:val="14"/>
          <w:szCs w:val="10"/>
          <w:lang w:eastAsia="ja-JP"/>
        </w:rPr>
      </w:pPr>
    </w:p>
    <w:p w14:paraId="76CA6DB6" w14:textId="77777777" w:rsidR="00B7223A" w:rsidRDefault="00B7223A" w:rsidP="00B7223A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/>
          <w:b/>
          <w:bCs/>
          <w:sz w:val="14"/>
          <w:szCs w:val="10"/>
          <w:lang w:eastAsia="ja-JP"/>
        </w:rPr>
      </w:pPr>
      <w:r w:rsidRPr="00B7223A">
        <w:rPr>
          <w:rFonts w:eastAsiaTheme="minorEastAsia"/>
          <w:b/>
          <w:bCs/>
          <w:sz w:val="14"/>
          <w:szCs w:val="10"/>
          <w:highlight w:val="yellow"/>
          <w:lang w:eastAsia="ja-JP"/>
        </w:rPr>
        <w:t>P</w:t>
      </w:r>
      <w:r w:rsidRPr="00B7223A">
        <w:rPr>
          <w:rFonts w:eastAsiaTheme="minorEastAsia" w:hint="eastAsia"/>
          <w:b/>
          <w:bCs/>
          <w:sz w:val="14"/>
          <w:szCs w:val="10"/>
          <w:highlight w:val="yellow"/>
          <w:lang w:eastAsia="ja-JP"/>
        </w:rPr>
        <w:t>roposal</w:t>
      </w:r>
    </w:p>
    <w:p w14:paraId="41B89DC4" w14:textId="77777777" w:rsidR="00B7223A" w:rsidRPr="0092020E" w:rsidRDefault="00B7223A" w:rsidP="0092020E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eastAsiaTheme="minorEastAsia" w:hint="eastAsia"/>
          <w:b/>
          <w:bCs/>
          <w:sz w:val="14"/>
          <w:szCs w:val="10"/>
          <w:lang w:eastAsia="ja-JP"/>
        </w:rPr>
      </w:pPr>
    </w:p>
    <w:p w14:paraId="0B18BE97" w14:textId="74C1B8AD" w:rsidR="001424FC" w:rsidRPr="001424FC" w:rsidRDefault="001424FC" w:rsidP="001424FC">
      <w:pPr>
        <w:pStyle w:val="aff0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</w:rPr>
      </w:pPr>
      <w:r w:rsidRPr="001424FC">
        <w:rPr>
          <w:rFonts w:eastAsiaTheme="minorEastAsia" w:hint="eastAsia"/>
          <w:b/>
          <w:bCs/>
          <w:sz w:val="14"/>
          <w:szCs w:val="10"/>
        </w:rPr>
        <w:t>Q2.5-2-4: S</w:t>
      </w:r>
      <w:r w:rsidRPr="001424FC">
        <w:rPr>
          <w:rFonts w:eastAsiaTheme="minorEastAsia"/>
          <w:b/>
          <w:bCs/>
          <w:sz w:val="14"/>
          <w:szCs w:val="10"/>
        </w:rPr>
        <w:t xml:space="preserve">upport of active L1-CLI-RSSI resource counting for a single L1-CLI-RSSI resource across two DL </w:t>
      </w:r>
      <w:proofErr w:type="spellStart"/>
      <w:r w:rsidRPr="001424FC">
        <w:rPr>
          <w:rFonts w:eastAsiaTheme="minorEastAsia"/>
          <w:b/>
          <w:bCs/>
          <w:sz w:val="14"/>
          <w:szCs w:val="10"/>
        </w:rPr>
        <w:t>subbands</w:t>
      </w:r>
      <w:proofErr w:type="spellEnd"/>
    </w:p>
    <w:p w14:paraId="4F547049" w14:textId="77777777" w:rsidR="001424FC" w:rsidRPr="001424FC" w:rsidRDefault="001424FC" w:rsidP="001424FC">
      <w:pPr>
        <w:pStyle w:val="aff0"/>
        <w:numPr>
          <w:ilvl w:val="1"/>
          <w:numId w:val="34"/>
        </w:numPr>
        <w:overflowPunct w:val="0"/>
        <w:autoSpaceDE w:val="0"/>
        <w:autoSpaceDN w:val="0"/>
        <w:adjustRightInd w:val="0"/>
        <w:spacing w:before="0" w:afterLines="50" w:line="240" w:lineRule="auto"/>
        <w:ind w:leftChars="0"/>
        <w:rPr>
          <w:rFonts w:eastAsiaTheme="minorEastAsia"/>
          <w:b/>
          <w:bCs/>
          <w:sz w:val="14"/>
          <w:szCs w:val="10"/>
        </w:rPr>
      </w:pPr>
      <w:r w:rsidRPr="001424FC">
        <w:rPr>
          <w:rFonts w:eastAsiaTheme="minorEastAsia"/>
          <w:b/>
          <w:bCs/>
          <w:sz w:val="14"/>
          <w:szCs w:val="10"/>
        </w:rPr>
        <w:t>C</w:t>
      </w:r>
      <w:r w:rsidRPr="001424FC">
        <w:rPr>
          <w:rFonts w:eastAsiaTheme="minorEastAsia" w:hint="eastAsia"/>
          <w:b/>
          <w:bCs/>
          <w:sz w:val="14"/>
          <w:szCs w:val="10"/>
        </w:rPr>
        <w:t xml:space="preserve">andidate values: </w:t>
      </w:r>
      <w:r w:rsidRPr="001424FC">
        <w:rPr>
          <w:rFonts w:eastAsiaTheme="minorEastAsia"/>
          <w:b/>
          <w:bCs/>
          <w:sz w:val="14"/>
          <w:szCs w:val="10"/>
        </w:rPr>
        <w:t>{“with factor-of-two relaxation for active L1-CLI-RSSI resource counting”, “no relaxation”}</w:t>
      </w:r>
    </w:p>
    <w:p w14:paraId="16E3B447" w14:textId="77777777" w:rsidR="001424FC" w:rsidRPr="001424FC" w:rsidRDefault="001424FC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eastAsia="ja-JP"/>
        </w:rPr>
      </w:pPr>
    </w:p>
    <w:p w14:paraId="48DEE6CE" w14:textId="77777777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ABC9AD4" w14:textId="0B44FE48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R1-2508354</w:t>
      </w:r>
      <w:r w:rsidRPr="00925C36">
        <w:rPr>
          <w:rFonts w:ascii="Times New Roman" w:hAnsi="Times New Roman"/>
          <w:szCs w:val="24"/>
          <w:lang w:val="en-GB"/>
        </w:rPr>
        <w:tab/>
        <w:t>UE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925C36">
        <w:rPr>
          <w:rFonts w:ascii="Times New Roman" w:hAnsi="Times New Roman"/>
          <w:szCs w:val="24"/>
          <w:lang w:val="en-GB"/>
        </w:rPr>
        <w:t>features Batch B (SBFD and MCE)</w:t>
      </w:r>
      <w:r w:rsidRPr="00925C36">
        <w:rPr>
          <w:rFonts w:ascii="Times New Roman" w:hAnsi="Times New Roman"/>
          <w:szCs w:val="24"/>
          <w:lang w:val="en-GB"/>
        </w:rPr>
        <w:tab/>
        <w:t>Nokia</w:t>
      </w:r>
    </w:p>
    <w:p w14:paraId="308CB38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R1-2508416</w:t>
      </w:r>
      <w:r w:rsidRPr="00925C36">
        <w:rPr>
          <w:rFonts w:ascii="Times New Roman" w:hAnsi="Times New Roman"/>
          <w:szCs w:val="24"/>
          <w:lang w:val="en-GB"/>
        </w:rPr>
        <w:tab/>
        <w:t xml:space="preserve">Remaining issues of UE features for </w:t>
      </w:r>
      <w:proofErr w:type="spellStart"/>
      <w:r w:rsidRPr="00925C36">
        <w:rPr>
          <w:rFonts w:ascii="Times New Roman" w:hAnsi="Times New Roman"/>
          <w:szCs w:val="24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lang w:val="en-GB"/>
        </w:rPr>
        <w:t xml:space="preserve"> and NR_MC_enh2</w:t>
      </w:r>
      <w:r w:rsidRPr="00925C36">
        <w:rPr>
          <w:rFonts w:ascii="Times New Roman" w:hAnsi="Times New Roman"/>
          <w:szCs w:val="24"/>
          <w:lang w:val="en-GB"/>
        </w:rPr>
        <w:tab/>
        <w:t>vivo</w:t>
      </w:r>
    </w:p>
    <w:p w14:paraId="20D0D781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R1-2508483</w:t>
      </w:r>
      <w:r w:rsidRPr="00925C36">
        <w:rPr>
          <w:rFonts w:ascii="Times New Roman" w:hAnsi="Times New Roman"/>
          <w:szCs w:val="24"/>
          <w:lang w:val="en-GB"/>
        </w:rPr>
        <w:tab/>
        <w:t>Remaining issues for Rel-19 WIs in UE features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06E83AF2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R1-2508509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Ericsson</w:t>
      </w:r>
    </w:p>
    <w:p w14:paraId="162A098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R1-2508577</w:t>
      </w:r>
      <w:r w:rsidRPr="00925C36">
        <w:rPr>
          <w:rFonts w:ascii="Times New Roman" w:hAnsi="Times New Roman"/>
          <w:szCs w:val="24"/>
          <w:lang w:val="en-GB"/>
        </w:rPr>
        <w:tab/>
        <w:t>UE features for SBFD</w:t>
      </w:r>
      <w:r w:rsidRPr="00925C36">
        <w:rPr>
          <w:rFonts w:ascii="Times New Roman" w:hAnsi="Times New Roman"/>
          <w:szCs w:val="24"/>
          <w:lang w:val="en-GB"/>
        </w:rPr>
        <w:tab/>
        <w:t>CATT</w:t>
      </w:r>
    </w:p>
    <w:p w14:paraId="65BCD2B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R1-2508668</w:t>
      </w:r>
      <w:r w:rsidRPr="00925C36">
        <w:rPr>
          <w:rFonts w:ascii="Times New Roman" w:hAnsi="Times New Roman"/>
          <w:szCs w:val="24"/>
          <w:lang w:val="en-GB"/>
        </w:rPr>
        <w:tab/>
        <w:t>UE features for Rel-19 SBFD operation, multi-carrier enhancements and low band CA</w:t>
      </w:r>
      <w:r w:rsidRPr="00925C36">
        <w:rPr>
          <w:rFonts w:ascii="Times New Roman" w:hAnsi="Times New Roman"/>
          <w:szCs w:val="24"/>
          <w:lang w:val="en-GB"/>
        </w:rPr>
        <w:tab/>
        <w:t>Xiaomi</w:t>
      </w:r>
    </w:p>
    <w:p w14:paraId="17ED942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R1-2508700</w:t>
      </w:r>
      <w:r w:rsidRPr="00925C36">
        <w:rPr>
          <w:rFonts w:ascii="Times New Roman" w:hAnsi="Times New Roman"/>
          <w:szCs w:val="24"/>
          <w:lang w:val="en-GB"/>
        </w:rPr>
        <w:tab/>
        <w:t>UE features for Batch B</w:t>
      </w:r>
      <w:r w:rsidRPr="00925C36">
        <w:rPr>
          <w:rFonts w:ascii="Times New Roman" w:hAnsi="Times New Roman"/>
          <w:szCs w:val="24"/>
          <w:lang w:val="en-GB"/>
        </w:rPr>
        <w:tab/>
        <w:t>OPPO</w:t>
      </w:r>
    </w:p>
    <w:p w14:paraId="105A2AF6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R1-2508785</w:t>
      </w:r>
      <w:r w:rsidRPr="00925C36">
        <w:rPr>
          <w:rFonts w:ascii="Times New Roman" w:hAnsi="Times New Roman"/>
          <w:szCs w:val="24"/>
          <w:lang w:val="en-GB"/>
        </w:rPr>
        <w:tab/>
        <w:t>UE features for SBFD and MCE Phase 3</w:t>
      </w:r>
      <w:r w:rsidRPr="00925C36">
        <w:rPr>
          <w:rFonts w:ascii="Times New Roman" w:hAnsi="Times New Roman"/>
          <w:szCs w:val="24"/>
          <w:lang w:val="en-GB"/>
        </w:rPr>
        <w:tab/>
        <w:t>Samsung</w:t>
      </w:r>
    </w:p>
    <w:p w14:paraId="6E2EE41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 New Roman" w:eastAsia="DengXian" w:hAnsi="Times New Roman"/>
          <w:color w:val="808080"/>
          <w:szCs w:val="24"/>
          <w:lang w:val="en-GB" w:eastAsia="zh-CN"/>
        </w:rPr>
      </w:pP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>R1-2508786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UE features for MCE Phase 3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Samsung</w:t>
      </w:r>
    </w:p>
    <w:p w14:paraId="17F09C66" w14:textId="77777777" w:rsidR="00925C36" w:rsidRPr="00925C36" w:rsidRDefault="00925C36" w:rsidP="00925C36">
      <w:pPr>
        <w:spacing w:before="0" w:after="0" w:line="240" w:lineRule="auto"/>
        <w:ind w:left="720" w:firstLine="720"/>
        <w:jc w:val="left"/>
        <w:rPr>
          <w:rFonts w:ascii="Times" w:eastAsia="DengXian" w:hAnsi="Times"/>
          <w:szCs w:val="24"/>
          <w:lang w:val="en-GB" w:eastAsia="zh-CN"/>
        </w:rPr>
      </w:pPr>
      <w:r w:rsidRPr="00925C36">
        <w:rPr>
          <w:rFonts w:ascii="Times New Roman" w:eastAsia="DengXian" w:hAnsi="Times New Roman" w:hint="eastAsia"/>
          <w:color w:val="808080"/>
          <w:szCs w:val="24"/>
          <w:lang w:val="en-GB" w:eastAsia="zh-CN"/>
        </w:rPr>
        <w:t>(Withdrawn)</w:t>
      </w:r>
    </w:p>
    <w:p w14:paraId="04ACB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R1-2508816</w:t>
      </w:r>
      <w:r w:rsidRPr="00925C36">
        <w:rPr>
          <w:rFonts w:ascii="Times New Roman" w:hAnsi="Times New Roman"/>
          <w:szCs w:val="24"/>
          <w:lang w:val="en-GB"/>
        </w:rPr>
        <w:tab/>
        <w:t>Discussion on UE feature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068287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R1-2508924</w:t>
      </w:r>
      <w:r w:rsidRPr="00925C36">
        <w:rPr>
          <w:rFonts w:ascii="Times New Roman" w:hAnsi="Times New Roman"/>
          <w:szCs w:val="24"/>
          <w:lang w:val="en-GB"/>
        </w:rPr>
        <w:tab/>
        <w:t>UE features for Msg.3 repetition in SBFD operation</w:t>
      </w:r>
      <w:r w:rsidRPr="00925C36">
        <w:rPr>
          <w:rFonts w:ascii="Times New Roman" w:hAnsi="Times New Roman"/>
          <w:szCs w:val="24"/>
          <w:lang w:val="en-GB"/>
        </w:rPr>
        <w:tab/>
        <w:t>Fujitsu</w:t>
      </w:r>
    </w:p>
    <w:p w14:paraId="66E4D7E9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R1-2509032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925C36">
        <w:rPr>
          <w:rFonts w:ascii="Times New Roman" w:hAnsi="Times New Roman"/>
          <w:szCs w:val="24"/>
          <w:lang w:val="en-GB"/>
        </w:rPr>
        <w:tab/>
      </w:r>
      <w:proofErr w:type="spellStart"/>
      <w:r w:rsidRPr="00925C36">
        <w:rPr>
          <w:rFonts w:ascii="Times New Roman" w:hAnsi="Times New Roman"/>
          <w:szCs w:val="24"/>
          <w:lang w:val="en-GB"/>
        </w:rPr>
        <w:t>Ofinno</w:t>
      </w:r>
      <w:proofErr w:type="spellEnd"/>
    </w:p>
    <w:p w14:paraId="743BE387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R1-2509211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Qualcomm Incorporated</w:t>
      </w:r>
    </w:p>
    <w:p w14:paraId="3894A2B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R1-2509264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Batch B</w:t>
      </w:r>
      <w:r w:rsidRPr="00925C36">
        <w:rPr>
          <w:rFonts w:ascii="Times New Roman" w:hAnsi="Times New Roman"/>
          <w:szCs w:val="24"/>
          <w:lang w:val="en-GB"/>
        </w:rPr>
        <w:tab/>
        <w:t>NTT DOCOMO, INC.</w:t>
      </w:r>
    </w:p>
    <w:p w14:paraId="3933E75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2CEE4A1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149F6A2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9523" w14:textId="77777777" w:rsidR="0073168A" w:rsidRDefault="0073168A">
      <w:r>
        <w:separator/>
      </w:r>
    </w:p>
  </w:endnote>
  <w:endnote w:type="continuationSeparator" w:id="0">
    <w:p w14:paraId="3EC0BB78" w14:textId="77777777" w:rsidR="0073168A" w:rsidRDefault="0073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4F2B" w14:textId="77777777" w:rsidR="0073168A" w:rsidRDefault="0073168A">
      <w:r>
        <w:separator/>
      </w:r>
    </w:p>
  </w:footnote>
  <w:footnote w:type="continuationSeparator" w:id="0">
    <w:p w14:paraId="6EF36D86" w14:textId="77777777" w:rsidR="0073168A" w:rsidRDefault="0073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794"/>
    <w:multiLevelType w:val="hybridMultilevel"/>
    <w:tmpl w:val="768C665E"/>
    <w:lvl w:ilvl="0" w:tplc="433E141E">
      <w:numFmt w:val="bullet"/>
      <w:lvlText w:val="-"/>
      <w:lvlJc w:val="left"/>
      <w:pPr>
        <w:ind w:left="440" w:hanging="44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2052"/>
    <w:multiLevelType w:val="hybridMultilevel"/>
    <w:tmpl w:val="E0C476CE"/>
    <w:lvl w:ilvl="0" w:tplc="831ADD2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63C0142"/>
    <w:multiLevelType w:val="multilevel"/>
    <w:tmpl w:val="563C014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9E46DC"/>
    <w:multiLevelType w:val="hybridMultilevel"/>
    <w:tmpl w:val="3912EA46"/>
    <w:lvl w:ilvl="0" w:tplc="E65042C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7"/>
  </w:num>
  <w:num w:numId="2" w16cid:durableId="41902259">
    <w:abstractNumId w:val="0"/>
  </w:num>
  <w:num w:numId="3" w16cid:durableId="149175825">
    <w:abstractNumId w:val="2"/>
  </w:num>
  <w:num w:numId="4" w16cid:durableId="1169910521">
    <w:abstractNumId w:val="17"/>
  </w:num>
  <w:num w:numId="5" w16cid:durableId="336658833">
    <w:abstractNumId w:val="18"/>
  </w:num>
  <w:num w:numId="6" w16cid:durableId="968784918">
    <w:abstractNumId w:val="32"/>
  </w:num>
  <w:num w:numId="7" w16cid:durableId="461656376">
    <w:abstractNumId w:val="31"/>
  </w:num>
  <w:num w:numId="8" w16cid:durableId="585724458">
    <w:abstractNumId w:val="26"/>
  </w:num>
  <w:num w:numId="9" w16cid:durableId="2097823960">
    <w:abstractNumId w:val="4"/>
  </w:num>
  <w:num w:numId="10" w16cid:durableId="1360424128">
    <w:abstractNumId w:val="33"/>
  </w:num>
  <w:num w:numId="11" w16cid:durableId="1172719808">
    <w:abstractNumId w:val="13"/>
  </w:num>
  <w:num w:numId="12" w16cid:durableId="788090328">
    <w:abstractNumId w:val="27"/>
  </w:num>
  <w:num w:numId="13" w16cid:durableId="782119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10"/>
  </w:num>
  <w:num w:numId="15" w16cid:durableId="1727220217">
    <w:abstractNumId w:val="28"/>
  </w:num>
  <w:num w:numId="16" w16cid:durableId="646980363">
    <w:abstractNumId w:val="6"/>
  </w:num>
  <w:num w:numId="17" w16cid:durableId="490409535">
    <w:abstractNumId w:val="3"/>
  </w:num>
  <w:num w:numId="18" w16cid:durableId="662241602">
    <w:abstractNumId w:val="25"/>
  </w:num>
  <w:num w:numId="19" w16cid:durableId="1940603897">
    <w:abstractNumId w:val="20"/>
  </w:num>
  <w:num w:numId="20" w16cid:durableId="1472167463">
    <w:abstractNumId w:val="9"/>
  </w:num>
  <w:num w:numId="21" w16cid:durableId="1953825277">
    <w:abstractNumId w:val="30"/>
  </w:num>
  <w:num w:numId="22" w16cid:durableId="149298929">
    <w:abstractNumId w:val="23"/>
  </w:num>
  <w:num w:numId="23" w16cid:durableId="1161237875">
    <w:abstractNumId w:val="21"/>
  </w:num>
  <w:num w:numId="24" w16cid:durableId="481581929">
    <w:abstractNumId w:val="5"/>
  </w:num>
  <w:num w:numId="25" w16cid:durableId="615143917">
    <w:abstractNumId w:val="15"/>
  </w:num>
  <w:num w:numId="26" w16cid:durableId="869992938">
    <w:abstractNumId w:val="16"/>
  </w:num>
  <w:num w:numId="27" w16cid:durableId="56129868">
    <w:abstractNumId w:val="7"/>
  </w:num>
  <w:num w:numId="28" w16cid:durableId="267197063">
    <w:abstractNumId w:val="24"/>
  </w:num>
  <w:num w:numId="29" w16cid:durableId="910312500">
    <w:abstractNumId w:val="14"/>
  </w:num>
  <w:num w:numId="30" w16cid:durableId="1427116849">
    <w:abstractNumId w:val="11"/>
  </w:num>
  <w:num w:numId="31" w16cid:durableId="301496426">
    <w:abstractNumId w:val="8"/>
  </w:num>
  <w:num w:numId="32" w16cid:durableId="23214832">
    <w:abstractNumId w:val="19"/>
  </w:num>
  <w:num w:numId="33" w16cid:durableId="117533652">
    <w:abstractNumId w:val="29"/>
  </w:num>
  <w:num w:numId="34" w16cid:durableId="1918397687">
    <w:abstractNumId w:val="12"/>
  </w:num>
  <w:num w:numId="35" w16cid:durableId="1097216099">
    <w:abstractNumId w:val="22"/>
  </w:num>
  <w:num w:numId="36" w16cid:durableId="207423645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5267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215CC"/>
    <w:rsid w:val="00133083"/>
    <w:rsid w:val="00136F28"/>
    <w:rsid w:val="001406BE"/>
    <w:rsid w:val="001424FC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2368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652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B5D82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168A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272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643E"/>
    <w:rsid w:val="008E3830"/>
    <w:rsid w:val="008E5018"/>
    <w:rsid w:val="008F38B9"/>
    <w:rsid w:val="008F7C25"/>
    <w:rsid w:val="009015FA"/>
    <w:rsid w:val="0091591F"/>
    <w:rsid w:val="0092020E"/>
    <w:rsid w:val="00920939"/>
    <w:rsid w:val="0092122C"/>
    <w:rsid w:val="00921A94"/>
    <w:rsid w:val="00924E2C"/>
    <w:rsid w:val="00925C2F"/>
    <w:rsid w:val="00925C36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54B71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223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DA9"/>
    <w:rsid w:val="00BC3D43"/>
    <w:rsid w:val="00BC6A2F"/>
    <w:rsid w:val="00BC7078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CCF"/>
    <w:rsid w:val="00DF0E26"/>
    <w:rsid w:val="00E032FA"/>
    <w:rsid w:val="00E041BA"/>
    <w:rsid w:val="00E07ED8"/>
    <w:rsid w:val="00E106DC"/>
    <w:rsid w:val="00E13651"/>
    <w:rsid w:val="00E2226D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65D07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3824"/>
    <w:rsid w:val="00F9692E"/>
    <w:rsid w:val="00F97A0B"/>
    <w:rsid w:val="00FA2465"/>
    <w:rsid w:val="00FA574A"/>
    <w:rsid w:val="00FB3362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223A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  <w:style w:type="character" w:customStyle="1" w:styleId="25">
    <w:name w:val="リスト段落 (文字)2"/>
    <w:qFormat/>
    <w:locked/>
    <w:rsid w:val="00E2226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3266</Characters>
  <Application>Microsoft Office Word</Application>
  <DocSecurity>0</DocSecurity>
  <Lines>148</Lines>
  <Paragraphs>73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dcterms:created xsi:type="dcterms:W3CDTF">2025-11-19T01:44:00Z</dcterms:created>
  <dcterms:modified xsi:type="dcterms:W3CDTF">2025-11-19T01:44:00Z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