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01CC" w14:textId="55813CE8" w:rsidR="009113E8" w:rsidRPr="007B24F2" w:rsidRDefault="00266B6D" w:rsidP="53938443">
      <w:pPr>
        <w:pStyle w:val="Header"/>
        <w:tabs>
          <w:tab w:val="left" w:pos="2410"/>
          <w:tab w:val="right" w:pos="9639"/>
        </w:tabs>
        <w:rPr>
          <w:i/>
          <w:iCs/>
          <w:sz w:val="24"/>
          <w:szCs w:val="24"/>
        </w:rPr>
      </w:pPr>
      <w:r w:rsidRPr="005336CD">
        <w:rPr>
          <w:bCs/>
          <w:sz w:val="24"/>
          <w:szCs w:val="24"/>
        </w:rPr>
        <w:t>3GPP TSG RAN WG1 #1</w:t>
      </w:r>
      <w:r>
        <w:rPr>
          <w:bCs/>
          <w:sz w:val="24"/>
          <w:szCs w:val="24"/>
        </w:rPr>
        <w:t>2</w:t>
      </w:r>
      <w:r w:rsidR="008F5963">
        <w:rPr>
          <w:bCs/>
          <w:sz w:val="24"/>
          <w:szCs w:val="24"/>
        </w:rPr>
        <w:t>3</w:t>
      </w:r>
      <w:r w:rsidR="009113E8">
        <w:tab/>
      </w:r>
      <w:r w:rsidR="00696030" w:rsidRPr="00696030">
        <w:rPr>
          <w:bCs/>
          <w:sz w:val="24"/>
          <w:szCs w:val="24"/>
        </w:rPr>
        <w:t>R1-250913</w:t>
      </w:r>
      <w:r w:rsidR="00696030">
        <w:rPr>
          <w:bCs/>
          <w:sz w:val="24"/>
          <w:szCs w:val="24"/>
        </w:rPr>
        <w:t>5</w:t>
      </w:r>
    </w:p>
    <w:p w14:paraId="09A0C4C2" w14:textId="42540F9F" w:rsidR="009113E8" w:rsidRPr="007B24F2" w:rsidRDefault="008F5963" w:rsidP="007B24F2">
      <w:pPr>
        <w:pStyle w:val="Header"/>
        <w:tabs>
          <w:tab w:val="left" w:pos="2410"/>
          <w:tab w:val="right" w:pos="9639"/>
        </w:tabs>
        <w:rPr>
          <w:bCs/>
          <w:sz w:val="24"/>
          <w:szCs w:val="24"/>
        </w:rPr>
      </w:pPr>
      <w:r>
        <w:rPr>
          <w:rFonts w:eastAsia="Batang" w:cs="Arial"/>
          <w:color w:val="000000"/>
          <w:sz w:val="24"/>
          <w:szCs w:val="24"/>
        </w:rPr>
        <w:t>Dallas</w:t>
      </w:r>
      <w:r w:rsidR="00FE72A8">
        <w:rPr>
          <w:rFonts w:eastAsia="Batang" w:cs="Arial"/>
          <w:color w:val="000000"/>
          <w:sz w:val="24"/>
          <w:szCs w:val="24"/>
        </w:rPr>
        <w:t xml:space="preserve">, </w:t>
      </w:r>
      <w:r>
        <w:rPr>
          <w:rFonts w:eastAsia="Batang" w:cs="Arial"/>
          <w:color w:val="000000"/>
          <w:sz w:val="24"/>
          <w:szCs w:val="24"/>
        </w:rPr>
        <w:t>U.S.A</w:t>
      </w:r>
      <w:r w:rsidR="002D266C" w:rsidRPr="007B24F2">
        <w:rPr>
          <w:rFonts w:eastAsia="Batang" w:cs="Arial"/>
          <w:color w:val="000000"/>
          <w:sz w:val="24"/>
          <w:szCs w:val="24"/>
        </w:rPr>
        <w:t xml:space="preserve">, </w:t>
      </w:r>
      <w:r w:rsidR="00CF11FD">
        <w:rPr>
          <w:rFonts w:eastAsia="Batang" w:cs="Arial"/>
          <w:color w:val="000000"/>
          <w:sz w:val="24"/>
          <w:szCs w:val="24"/>
        </w:rPr>
        <w:t>Nov</w:t>
      </w:r>
      <w:r w:rsidR="00FE72A8">
        <w:rPr>
          <w:rFonts w:eastAsia="Batang" w:cs="Arial"/>
          <w:color w:val="000000"/>
          <w:sz w:val="24"/>
          <w:szCs w:val="24"/>
        </w:rPr>
        <w:t xml:space="preserve"> </w:t>
      </w:r>
      <w:r w:rsidR="00CE5133">
        <w:rPr>
          <w:rFonts w:eastAsia="Batang" w:cs="Arial"/>
          <w:color w:val="000000"/>
          <w:sz w:val="24"/>
          <w:szCs w:val="24"/>
        </w:rPr>
        <w:t>17</w:t>
      </w:r>
      <w:r w:rsidR="00FA6458" w:rsidRPr="00FA6458">
        <w:rPr>
          <w:rFonts w:eastAsia="Batang" w:cs="Arial"/>
          <w:color w:val="000000"/>
          <w:sz w:val="24"/>
          <w:szCs w:val="24"/>
          <w:vertAlign w:val="superscript"/>
        </w:rPr>
        <w:t>th</w:t>
      </w:r>
      <w:r w:rsidR="00FA6458">
        <w:rPr>
          <w:rFonts w:eastAsia="Batang" w:cs="Arial"/>
          <w:color w:val="000000"/>
          <w:sz w:val="24"/>
          <w:szCs w:val="24"/>
        </w:rPr>
        <w:t xml:space="preserve"> </w:t>
      </w:r>
      <w:r w:rsidR="006174AF">
        <w:rPr>
          <w:rFonts w:eastAsia="Batang" w:cs="Arial"/>
          <w:color w:val="000000"/>
          <w:sz w:val="24"/>
          <w:szCs w:val="24"/>
        </w:rPr>
        <w:t>–</w:t>
      </w:r>
      <w:r w:rsidR="00FF1AA0">
        <w:rPr>
          <w:rFonts w:eastAsia="Batang" w:cs="Arial"/>
          <w:color w:val="000000"/>
          <w:sz w:val="24"/>
          <w:szCs w:val="24"/>
        </w:rPr>
        <w:t xml:space="preserve"> </w:t>
      </w:r>
      <w:r w:rsidR="006174AF">
        <w:rPr>
          <w:rFonts w:eastAsia="Batang" w:cs="Arial"/>
          <w:color w:val="000000"/>
          <w:sz w:val="24"/>
          <w:szCs w:val="24"/>
        </w:rPr>
        <w:t>21</w:t>
      </w:r>
      <w:r w:rsidR="006174AF">
        <w:rPr>
          <w:rFonts w:eastAsia="Batang" w:cs="Arial"/>
          <w:color w:val="000000"/>
          <w:sz w:val="24"/>
          <w:szCs w:val="24"/>
          <w:vertAlign w:val="superscript"/>
        </w:rPr>
        <w:t>st</w:t>
      </w:r>
      <w:r w:rsidR="00FE72A8">
        <w:rPr>
          <w:rFonts w:eastAsia="Batang" w:cs="Arial"/>
          <w:color w:val="000000"/>
          <w:sz w:val="24"/>
          <w:szCs w:val="24"/>
        </w:rPr>
        <w:t>,</w:t>
      </w:r>
      <w:r w:rsidR="006255AC" w:rsidRPr="007B24F2">
        <w:rPr>
          <w:rFonts w:eastAsia="Batang" w:cs="Arial"/>
          <w:color w:val="000000"/>
          <w:sz w:val="24"/>
          <w:szCs w:val="24"/>
        </w:rPr>
        <w:t xml:space="preserve"> 202</w:t>
      </w:r>
      <w:r w:rsidR="002D1167">
        <w:rPr>
          <w:rFonts w:eastAsia="Batang" w:cs="Arial"/>
          <w:color w:val="000000"/>
          <w:sz w:val="24"/>
          <w:szCs w:val="24"/>
        </w:rPr>
        <w:t>5</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19B7D341" w14:textId="0C59C389" w:rsidR="00E14DF6" w:rsidRPr="007B24F2" w:rsidRDefault="009113E8" w:rsidP="007B24F2">
      <w:pPr>
        <w:pStyle w:val="CRCoverPage"/>
        <w:tabs>
          <w:tab w:val="left" w:pos="1985"/>
        </w:tabs>
        <w:rPr>
          <w:rFonts w:cs="Arial"/>
          <w:b/>
          <w:bCs/>
          <w:sz w:val="24"/>
        </w:rPr>
      </w:pPr>
      <w:r w:rsidRPr="007B24F2">
        <w:rPr>
          <w:rFonts w:cs="Arial"/>
          <w:b/>
          <w:bCs/>
          <w:sz w:val="24"/>
        </w:rPr>
        <w:t>Agenda item:</w:t>
      </w:r>
      <w:r w:rsidRPr="007B24F2">
        <w:rPr>
          <w:rFonts w:cs="Arial"/>
          <w:b/>
          <w:bCs/>
          <w:sz w:val="24"/>
        </w:rPr>
        <w:tab/>
      </w:r>
      <w:r w:rsidR="00CF11FD" w:rsidRPr="00237140">
        <w:rPr>
          <w:rFonts w:cs="Arial"/>
          <w:b/>
          <w:bCs/>
          <w:sz w:val="24"/>
        </w:rPr>
        <w:t>8</w:t>
      </w:r>
      <w:r w:rsidR="00266B6D" w:rsidRPr="00237140">
        <w:rPr>
          <w:rFonts w:cs="Arial"/>
          <w:b/>
          <w:bCs/>
          <w:sz w:val="24"/>
        </w:rPr>
        <w:t>.</w:t>
      </w:r>
      <w:r w:rsidR="00CF11FD" w:rsidRPr="00237140">
        <w:rPr>
          <w:rFonts w:cs="Arial"/>
          <w:b/>
          <w:bCs/>
          <w:sz w:val="24"/>
        </w:rPr>
        <w:t>7.2</w:t>
      </w:r>
    </w:p>
    <w:p w14:paraId="1A25E54B" w14:textId="53DDA7FA"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Pr>
          <w:rFonts w:ascii="Arial" w:hAnsi="Arial" w:cs="Arial"/>
          <w:b/>
          <w:bCs/>
          <w:sz w:val="24"/>
        </w:rPr>
        <w:t>Nordic Semiconductor ASA</w:t>
      </w:r>
    </w:p>
    <w:p w14:paraId="1E1DBF96" w14:textId="1986B333" w:rsidR="00E14DF6"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F10B5D">
        <w:rPr>
          <w:rFonts w:ascii="Arial" w:hAnsi="Arial" w:cs="Arial"/>
          <w:b/>
          <w:bCs/>
          <w:sz w:val="24"/>
        </w:rPr>
        <w:t>On scheduling enhancement to IoT NTN TDD</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3500D5FA" w:rsidR="009113E8" w:rsidRDefault="009113E8" w:rsidP="00D95A46">
      <w:pPr>
        <w:pStyle w:val="Heading1"/>
      </w:pPr>
      <w:r w:rsidRPr="004B3B5B">
        <w:t>Introduction</w:t>
      </w:r>
    </w:p>
    <w:p w14:paraId="39A50E15" w14:textId="313B7E68" w:rsidR="00B04C4A" w:rsidRDefault="00B04C4A" w:rsidP="00B04C4A">
      <w:r>
        <w:t xml:space="preserve">In Prague meeting </w:t>
      </w:r>
      <w:r w:rsidR="00464C5F" w:rsidRPr="00B34C78">
        <w:t>R1-25</w:t>
      </w:r>
      <w:r w:rsidR="00464C5F">
        <w:t xml:space="preserve">07264 proposed the following changes to IoT NTN TDD, </w:t>
      </w:r>
      <w:r w:rsidR="0009769A">
        <w:t>in this contribution we analyse the essentiality of this change.</w:t>
      </w:r>
    </w:p>
    <w:p w14:paraId="41D6D33F" w14:textId="77777777" w:rsidR="00B04C4A" w:rsidRPr="00B04C4A" w:rsidRDefault="00B04C4A" w:rsidP="00B04C4A"/>
    <w:p w14:paraId="23BB30F8" w14:textId="77777777" w:rsidR="006F00CE" w:rsidRDefault="006F00CE" w:rsidP="006F00CE">
      <w:pPr>
        <w:pStyle w:val="Observation"/>
        <w:ind w:left="1701" w:hanging="1701"/>
      </w:pPr>
      <w:bookmarkStart w:id="0" w:name="_Toc210341186"/>
      <w:r w:rsidRPr="009814E0">
        <w:t>In our understanding, for NB-IoT TDD NTN operation, only 50% of the DL resources available within 90 ms can be used for NPDCCH reception carrying the DCI since the rest of DL resources are utilized by mandatory PHY-channels and signals</w:t>
      </w:r>
      <w:r>
        <w:t>.</w:t>
      </w:r>
      <w:bookmarkEnd w:id="0"/>
    </w:p>
    <w:p w14:paraId="5F52524A" w14:textId="77777777" w:rsidR="006F00CE" w:rsidRDefault="006F00CE" w:rsidP="006F00CE">
      <w:pPr>
        <w:pStyle w:val="Observation"/>
        <w:ind w:left="1701" w:hanging="1701"/>
      </w:pPr>
      <w:bookmarkStart w:id="1" w:name="_Toc210341187"/>
      <w:r>
        <w:t xml:space="preserve">For NB-IoT TDD NTN operation, the </w:t>
      </w:r>
      <w:r w:rsidRPr="009D64A9">
        <w:t>scheduling delays applicable for DCI Format N0 (i.e., 8, 16, 32 and 64) do not seem to be suitable for scheduling uplink transmissions. For example, if from among the four available DL subframes for NB-IoT TDD NTN operation, subframe #3 is used for transmitting DCI Format N0 for UE1, then the only suitable scheduling delay value is 64, which will place the start of the UL transmission for UE1 at UL subframe #8 in the set unmuted UL subframes</w:t>
      </w:r>
      <w:r>
        <w:t>.</w:t>
      </w:r>
      <w:bookmarkEnd w:id="1"/>
    </w:p>
    <w:p w14:paraId="56E8E0FE" w14:textId="77777777" w:rsidR="003E11F9" w:rsidRDefault="003E11F9" w:rsidP="003E11F9">
      <w:pPr>
        <w:pStyle w:val="Observation"/>
        <w:ind w:left="1701" w:hanging="1701"/>
      </w:pPr>
      <w:bookmarkStart w:id="2" w:name="_Toc210341188"/>
      <w:r w:rsidRPr="007E7308">
        <w:t xml:space="preserve">To alleviate the issue without impacting the DCI size, </w:t>
      </w:r>
      <w:r>
        <w:t>t</w:t>
      </w:r>
      <w:r w:rsidRPr="007E7308">
        <w:t>he scheduling delays for NB-IoT TDD can be 2, 3, 4, and 7, which together with counting only unmuted subframes can result in a flexible resource allocation and better utilization of resources</w:t>
      </w:r>
      <w:bookmarkEnd w:id="2"/>
    </w:p>
    <w:p w14:paraId="661BCFAB" w14:textId="3F0C41B9" w:rsidR="00B463FA" w:rsidRDefault="003E11F9" w:rsidP="003E11F9">
      <w:pPr>
        <w:pStyle w:val="Observation"/>
        <w:ind w:left="1701" w:hanging="1701"/>
      </w:pPr>
      <w:bookmarkStart w:id="3" w:name="_Toc210341201"/>
      <w:r>
        <w:t>To alleviate the issue that only 1-out-of-4 legacy scheduling delays is suitable for</w:t>
      </w:r>
      <w:r w:rsidRPr="007E7308">
        <w:t xml:space="preserve"> </w:t>
      </w:r>
      <w:r>
        <w:t xml:space="preserve">scheduling NPUSCH Format 1. NB-IoT TDD NTN uses scheduling delays </w:t>
      </w:r>
      <w:r w:rsidRPr="007E7308">
        <w:t>2, 3, 4, and 7</w:t>
      </w:r>
      <w:r>
        <w:t xml:space="preserve"> </w:t>
      </w:r>
      <w:r w:rsidRPr="007E7308">
        <w:t>together with counting only unmuted subframes</w:t>
      </w:r>
      <w:r>
        <w:t>.</w:t>
      </w:r>
      <w:bookmarkEnd w:id="3"/>
    </w:p>
    <w:tbl>
      <w:tblPr>
        <w:tblStyle w:val="TableGrid"/>
        <w:tblW w:w="0" w:type="auto"/>
        <w:tblInd w:w="1620" w:type="dxa"/>
        <w:tblLook w:val="04A0" w:firstRow="1" w:lastRow="0" w:firstColumn="1" w:lastColumn="0" w:noHBand="0" w:noVBand="1"/>
      </w:tblPr>
      <w:tblGrid>
        <w:gridCol w:w="7740"/>
      </w:tblGrid>
      <w:tr w:rsidR="001E7B35" w14:paraId="22F71541" w14:textId="77777777" w:rsidTr="001E7B35">
        <w:tc>
          <w:tcPr>
            <w:tcW w:w="9360" w:type="dxa"/>
          </w:tcPr>
          <w:p w14:paraId="43DD7C51" w14:textId="77777777" w:rsidR="001E7B35" w:rsidRDefault="001E7B35" w:rsidP="009E35A7">
            <w:pPr>
              <w:pStyle w:val="Observation"/>
              <w:numPr>
                <w:ilvl w:val="0"/>
                <w:numId w:val="0"/>
              </w:numPr>
            </w:pPr>
          </w:p>
        </w:tc>
      </w:tr>
    </w:tbl>
    <w:p w14:paraId="0BA2A6D8" w14:textId="77777777" w:rsidR="001E7B35" w:rsidRDefault="001E7B35" w:rsidP="009E35A7">
      <w:pPr>
        <w:pStyle w:val="Observation"/>
        <w:numPr>
          <w:ilvl w:val="0"/>
          <w:numId w:val="0"/>
        </w:numPr>
        <w:ind w:left="1620" w:hanging="360"/>
      </w:pPr>
    </w:p>
    <w:tbl>
      <w:tblPr>
        <w:tblStyle w:val="TableGrid"/>
        <w:tblW w:w="0" w:type="auto"/>
        <w:tblLook w:val="04A0" w:firstRow="1" w:lastRow="0" w:firstColumn="1" w:lastColumn="0" w:noHBand="0" w:noVBand="1"/>
      </w:tblPr>
      <w:tblGrid>
        <w:gridCol w:w="9350"/>
      </w:tblGrid>
      <w:tr w:rsidR="001E7B35" w14:paraId="6F1A620C" w14:textId="77777777" w:rsidTr="001E7B35">
        <w:tc>
          <w:tcPr>
            <w:tcW w:w="9360" w:type="dxa"/>
            <w:tcBorders>
              <w:top w:val="single" w:sz="4" w:space="0" w:color="auto"/>
              <w:left w:val="single" w:sz="4" w:space="0" w:color="auto"/>
              <w:bottom w:val="single" w:sz="4" w:space="0" w:color="auto"/>
              <w:right w:val="single" w:sz="4" w:space="0" w:color="auto"/>
            </w:tcBorders>
          </w:tcPr>
          <w:p w14:paraId="00A31701" w14:textId="2E1FA019" w:rsidR="001E7B35" w:rsidRPr="00905C35" w:rsidRDefault="001E7B35" w:rsidP="001E7B35">
            <w:pPr>
              <w:rPr>
                <w:rFonts w:eastAsia="Times New Roman"/>
              </w:rPr>
            </w:pPr>
            <w:r w:rsidRPr="00905C35">
              <w:rPr>
                <w:rFonts w:eastAsia="Times New Roman"/>
              </w:rPr>
              <w:t xml:space="preserve">Possible </w:t>
            </w:r>
            <w:r w:rsidRPr="00905C35">
              <w:rPr>
                <w:rFonts w:eastAsia="Times New Roman" w:hint="eastAsia"/>
              </w:rPr>
              <w:t>A</w:t>
            </w:r>
            <w:r w:rsidRPr="00905C35">
              <w:rPr>
                <w:rFonts w:eastAsia="Times New Roman"/>
              </w:rPr>
              <w:t>greement</w:t>
            </w:r>
            <w:r>
              <w:rPr>
                <w:rFonts w:eastAsia="Times New Roman"/>
              </w:rPr>
              <w:t xml:space="preserve"> (</w:t>
            </w:r>
            <w:r w:rsidR="000A4758">
              <w:rPr>
                <w:rFonts w:eastAsia="Times New Roman"/>
              </w:rPr>
              <w:t>from Chairman notes RAN1-122b</w:t>
            </w:r>
            <w:r>
              <w:rPr>
                <w:rFonts w:eastAsia="Times New Roman"/>
              </w:rPr>
              <w:t>)</w:t>
            </w:r>
          </w:p>
          <w:p w14:paraId="0BB644A7" w14:textId="77777777" w:rsidR="001E7B35" w:rsidRPr="006F6BFD" w:rsidRDefault="001E7B35" w:rsidP="001E7B35">
            <w:pPr>
              <w:rPr>
                <w:rFonts w:eastAsia="Times New Roman"/>
              </w:rPr>
            </w:pPr>
            <w:r>
              <w:rPr>
                <w:rFonts w:eastAsia="Times New Roman"/>
              </w:rPr>
              <w:t>The TP in [</w:t>
            </w:r>
            <w:r w:rsidRPr="006F6BFD">
              <w:rPr>
                <w:rFonts w:eastAsia="Times New Roman"/>
              </w:rPr>
              <w:t>FL5] Proposal 4_8_2v6 in section 8 of R1-2508125 is endorsed.</w:t>
            </w:r>
          </w:p>
          <w:p w14:paraId="3F81BC1C" w14:textId="184DAD64" w:rsidR="001E7B35" w:rsidRDefault="001E7B35" w:rsidP="000A4758">
            <w:pPr>
              <w:rPr>
                <w:rFonts w:eastAsia="Times New Roman"/>
              </w:rPr>
            </w:pPr>
            <w:r w:rsidRPr="00905C35">
              <w:rPr>
                <w:rFonts w:eastAsia="Times New Roman" w:hint="eastAsia"/>
                <w:b/>
                <w:bCs/>
              </w:rPr>
              <w:t>C</w:t>
            </w:r>
            <w:r w:rsidRPr="00905C35">
              <w:rPr>
                <w:rFonts w:eastAsia="Times New Roman"/>
                <w:b/>
                <w:bCs/>
              </w:rPr>
              <w:t>onclusion</w:t>
            </w:r>
            <w:r>
              <w:rPr>
                <w:rFonts w:eastAsia="Times New Roman"/>
              </w:rPr>
              <w:t>: this issue is postponed to RAN1#123.</w:t>
            </w:r>
          </w:p>
        </w:tc>
      </w:tr>
    </w:tbl>
    <w:p w14:paraId="4EA99C38" w14:textId="77777777" w:rsidR="001E7B35" w:rsidRDefault="001E7B35" w:rsidP="00A17E28">
      <w:pPr>
        <w:rPr>
          <w:rFonts w:eastAsia="Times New Roman"/>
        </w:rPr>
      </w:pPr>
    </w:p>
    <w:p w14:paraId="12205638" w14:textId="435B3B3A" w:rsidR="004E053F" w:rsidRDefault="00D067AB" w:rsidP="00D95A46">
      <w:pPr>
        <w:pStyle w:val="Heading1"/>
      </w:pPr>
      <w:r w:rsidRPr="007B24F2">
        <w:t>D</w:t>
      </w:r>
      <w:r w:rsidR="009113E8" w:rsidRPr="007B24F2">
        <w:t>iscussion</w:t>
      </w:r>
      <w:r w:rsidR="00237140">
        <w:t xml:space="preserve"> – IoT NTN TDD</w:t>
      </w:r>
    </w:p>
    <w:p w14:paraId="33F1597C" w14:textId="2A7615EB" w:rsidR="00797116" w:rsidRDefault="001E0018" w:rsidP="00797116">
      <w:r>
        <w:t>In our opinion, current scheduling offsets are sufficient for the eNB scheduling in the</w:t>
      </w:r>
      <w:r w:rsidR="00F747F2">
        <w:t xml:space="preserve"> IoT NTN TDD</w:t>
      </w:r>
      <w:r>
        <w:t xml:space="preserve"> system.</w:t>
      </w:r>
      <w:r w:rsidR="00110808">
        <w:t xml:space="preserve"> eNB has </w:t>
      </w:r>
      <w:r w:rsidR="00EB75BE">
        <w:t>already many tools to adjust sch</w:t>
      </w:r>
      <w:r w:rsidR="00295C1A">
        <w:t>eduling offsets:</w:t>
      </w:r>
    </w:p>
    <w:p w14:paraId="2C84CAC4" w14:textId="3A4F7122" w:rsidR="00295C1A" w:rsidRDefault="00295C1A" w:rsidP="00295C1A">
      <w:pPr>
        <w:pStyle w:val="ListParagraph"/>
        <w:numPr>
          <w:ilvl w:val="0"/>
          <w:numId w:val="27"/>
        </w:numPr>
      </w:pPr>
      <w:r>
        <w:lastRenderedPageBreak/>
        <w:t>eNB can configure common and UE-spec</w:t>
      </w:r>
      <w:r w:rsidR="002C20E1">
        <w:t>i</w:t>
      </w:r>
      <w:r>
        <w:t>fic k_offset</w:t>
      </w:r>
      <w:r w:rsidR="00DC536D">
        <w:t xml:space="preserve"> </w:t>
      </w:r>
      <w:r w:rsidR="002C20E1">
        <w:t xml:space="preserve">  </w:t>
      </w:r>
      <w:r w:rsidR="00DA1281">
        <w:t>to align start</w:t>
      </w:r>
      <w:r w:rsidR="000D7577">
        <w:t xml:space="preserve"> of scheduling with start of </w:t>
      </w:r>
      <w:r w:rsidR="0028690C">
        <w:t xml:space="preserve">UL burst. </w:t>
      </w:r>
      <w:r w:rsidR="00B82521">
        <w:t>Furthermore, different UEs may have different scheduling k_offset</w:t>
      </w:r>
      <w:r w:rsidR="00083165">
        <w:t>, this enabling time domain multiplexing.</w:t>
      </w:r>
    </w:p>
    <w:p w14:paraId="502909C2" w14:textId="4F094D27" w:rsidR="00295C1A" w:rsidRDefault="00082F47" w:rsidP="00295C1A">
      <w:pPr>
        <w:pStyle w:val="ListParagraph"/>
        <w:numPr>
          <w:ilvl w:val="0"/>
          <w:numId w:val="27"/>
        </w:numPr>
      </w:pPr>
      <w:r>
        <w:t xml:space="preserve">UE </w:t>
      </w:r>
      <w:r w:rsidR="00A92861">
        <w:t>postpones transmission to next available UL burst</w:t>
      </w:r>
      <w:r w:rsidR="001717A1">
        <w:t>, because</w:t>
      </w:r>
      <w:r w:rsidR="00095809">
        <w:t xml:space="preserve"> IoT NTN</w:t>
      </w:r>
      <w:r w:rsidR="001717A1">
        <w:t xml:space="preserve"> </w:t>
      </w:r>
      <w:r w:rsidR="006A5EDF">
        <w:t>TDD gap subframes are not DL subframes</w:t>
      </w:r>
      <w:r w:rsidR="00A92861">
        <w:t xml:space="preserve">. </w:t>
      </w:r>
      <w:r w:rsidR="00A13B9E">
        <w:t xml:space="preserve">  Therefore, eNB may always </w:t>
      </w:r>
      <w:r w:rsidR="00046CB1">
        <w:t xml:space="preserve">schedule next UL burst or the </w:t>
      </w:r>
      <w:r w:rsidR="00083165">
        <w:t>one</w:t>
      </w:r>
      <w:r w:rsidR="00046CB1">
        <w:t xml:space="preserve"> after</w:t>
      </w:r>
      <w:r w:rsidR="00083165">
        <w:t>.</w:t>
      </w:r>
    </w:p>
    <w:p w14:paraId="103455F3" w14:textId="326CAE70" w:rsidR="00046CB1" w:rsidRDefault="005D7D38" w:rsidP="00295C1A">
      <w:pPr>
        <w:pStyle w:val="ListParagraph"/>
        <w:numPr>
          <w:ilvl w:val="0"/>
          <w:numId w:val="27"/>
        </w:numPr>
      </w:pPr>
      <w:r>
        <w:t xml:space="preserve">Out of the DL burst subframes </w:t>
      </w:r>
      <w:r w:rsidR="005E7B42">
        <w:t>34678</w:t>
      </w:r>
      <w:r w:rsidR="00297A92">
        <w:t>[9]</w:t>
      </w:r>
      <w:r w:rsidR="000273CD">
        <w:t xml:space="preserve">. Configuring </w:t>
      </w:r>
      <w:r w:rsidR="00F44CD1">
        <w:t xml:space="preserve">Rmax=4, there two NPDCH candidates may provide </w:t>
      </w:r>
      <w:r w:rsidR="004A2163">
        <w:t>dynamic scheduling offset of +</w:t>
      </w:r>
      <w:r w:rsidR="009658C0">
        <w:t>3</w:t>
      </w:r>
      <w:r w:rsidR="00DA6136">
        <w:t xml:space="preserve"> subframes</w:t>
      </w:r>
    </w:p>
    <w:p w14:paraId="4459B9CB" w14:textId="19DB7669" w:rsidR="00775F29" w:rsidRDefault="00775F29" w:rsidP="00295C1A">
      <w:pPr>
        <w:pStyle w:val="ListParagraph"/>
        <w:numPr>
          <w:ilvl w:val="0"/>
          <w:numId w:val="27"/>
        </w:numPr>
      </w:pPr>
      <w:r>
        <w:t xml:space="preserve">NB-IoT </w:t>
      </w:r>
      <w:r w:rsidR="00E60513">
        <w:t xml:space="preserve">has possibility for very flexible </w:t>
      </w:r>
      <w:r w:rsidR="00882C36">
        <w:t>NPUSCH allocations, when it comes to length</w:t>
      </w:r>
      <w:r w:rsidR="001D27CE">
        <w:t xml:space="preserve">. eNB may always schedule full 8ms </w:t>
      </w:r>
      <w:r w:rsidR="00B267F7">
        <w:t>burst to a single UE.  And multiplex UE</w:t>
      </w:r>
      <w:r w:rsidR="00DA6136">
        <w:t>s</w:t>
      </w:r>
      <w:r w:rsidR="00B267F7">
        <w:t xml:space="preserve"> </w:t>
      </w:r>
      <w:r w:rsidR="00DA6136">
        <w:t>in</w:t>
      </w:r>
      <w:r w:rsidR="00B267F7">
        <w:t xml:space="preserve"> frequency domain.</w:t>
      </w:r>
    </w:p>
    <w:p w14:paraId="1B17D48D" w14:textId="1AEF737E" w:rsidR="00295C1A" w:rsidRDefault="00311B83" w:rsidP="00311B83">
      <w:pPr>
        <w:jc w:val="center"/>
      </w:pPr>
      <w:r w:rsidRPr="00311B83">
        <w:rPr>
          <w:noProof/>
        </w:rPr>
        <w:drawing>
          <wp:inline distT="0" distB="0" distL="0" distR="0" wp14:anchorId="6F2E7007" wp14:editId="27B36E69">
            <wp:extent cx="5630061" cy="1571844"/>
            <wp:effectExtent l="0" t="0" r="8890" b="9525"/>
            <wp:docPr id="231619269"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619269" name="Picture 1" descr="A table with numbers and symbols&#10;&#10;AI-generated content may be incorrect."/>
                    <pic:cNvPicPr/>
                  </pic:nvPicPr>
                  <pic:blipFill>
                    <a:blip r:embed="rId11"/>
                    <a:stretch>
                      <a:fillRect/>
                    </a:stretch>
                  </pic:blipFill>
                  <pic:spPr>
                    <a:xfrm>
                      <a:off x="0" y="0"/>
                      <a:ext cx="5630061" cy="1571844"/>
                    </a:xfrm>
                    <a:prstGeom prst="rect">
                      <a:avLst/>
                    </a:prstGeom>
                  </pic:spPr>
                </pic:pic>
              </a:graphicData>
            </a:graphic>
          </wp:inline>
        </w:drawing>
      </w:r>
    </w:p>
    <w:p w14:paraId="520BC46F" w14:textId="77777777" w:rsidR="003B0CC7" w:rsidRDefault="003B0CC7" w:rsidP="00797116"/>
    <w:p w14:paraId="0738E64B" w14:textId="1C6003E3" w:rsidR="00A868C9" w:rsidRDefault="00A868C9" w:rsidP="00797116">
      <w:r>
        <w:t xml:space="preserve">While we could see </w:t>
      </w:r>
      <w:r w:rsidR="00CC3BFE">
        <w:t>some optimisation is possible, e.g. using k0=[8,12,</w:t>
      </w:r>
      <w:r w:rsidR="007C7F44">
        <w:t>98</w:t>
      </w:r>
      <w:r w:rsidR="00CC3BFE">
        <w:t>,</w:t>
      </w:r>
      <w:r w:rsidR="007C7F44">
        <w:t>102</w:t>
      </w:r>
      <w:r w:rsidR="00CC3BFE">
        <w:t>]</w:t>
      </w:r>
      <w:r w:rsidR="005E3CF7">
        <w:t>.</w:t>
      </w:r>
      <w:r w:rsidR="006711D4">
        <w:t xml:space="preserve"> The benefit is not justified by implementation complexity </w:t>
      </w:r>
      <w:r w:rsidR="00424EE9">
        <w:t>coming along with it.</w:t>
      </w:r>
      <w:r w:rsidR="00556BE1">
        <w:t xml:space="preserve"> And change is </w:t>
      </w:r>
      <w:r w:rsidR="005B50BD">
        <w:t>not essential.</w:t>
      </w:r>
    </w:p>
    <w:p w14:paraId="04C4F8F2" w14:textId="51D5A196" w:rsidR="00424EE9" w:rsidRPr="0002791D" w:rsidRDefault="007C7F44" w:rsidP="00797116">
      <w:pPr>
        <w:rPr>
          <w:i/>
          <w:iCs/>
        </w:rPr>
      </w:pPr>
      <w:r w:rsidRPr="0002791D">
        <w:rPr>
          <w:b/>
          <w:bCs/>
          <w:i/>
          <w:iCs/>
        </w:rPr>
        <w:t>Proposal</w:t>
      </w:r>
      <w:r w:rsidR="0002791D" w:rsidRPr="0002791D">
        <w:rPr>
          <w:b/>
          <w:bCs/>
          <w:i/>
          <w:iCs/>
        </w:rPr>
        <w:t>-1</w:t>
      </w:r>
      <w:r w:rsidRPr="0002791D">
        <w:rPr>
          <w:b/>
          <w:bCs/>
          <w:i/>
          <w:iCs/>
        </w:rPr>
        <w:t>:</w:t>
      </w:r>
      <w:r w:rsidRPr="0002791D">
        <w:rPr>
          <w:i/>
          <w:iCs/>
        </w:rPr>
        <w:t xml:space="preserve"> Do no</w:t>
      </w:r>
      <w:r w:rsidR="00407FB4" w:rsidRPr="0002791D">
        <w:rPr>
          <w:i/>
          <w:iCs/>
        </w:rPr>
        <w:t xml:space="preserve">t support NPUSCH scheduling </w:t>
      </w:r>
      <w:r w:rsidR="0002791D" w:rsidRPr="0002791D">
        <w:rPr>
          <w:i/>
          <w:iCs/>
        </w:rPr>
        <w:t>optimisations in IoT T</w:t>
      </w:r>
      <w:r w:rsidR="00FC5F4B">
        <w:rPr>
          <w:i/>
          <w:iCs/>
        </w:rPr>
        <w:t>D</w:t>
      </w:r>
      <w:r w:rsidR="0002791D" w:rsidRPr="0002791D">
        <w:rPr>
          <w:i/>
          <w:iCs/>
        </w:rPr>
        <w:t>D NTN.</w:t>
      </w:r>
    </w:p>
    <w:p w14:paraId="71656B79" w14:textId="77777777" w:rsidR="00424EE9" w:rsidRDefault="00424EE9" w:rsidP="00797116"/>
    <w:p w14:paraId="73898C2B" w14:textId="77777777" w:rsidR="005E3CF7" w:rsidRDefault="005E3CF7" w:rsidP="00797116"/>
    <w:p w14:paraId="4E5D4EB1" w14:textId="77777777" w:rsidR="002566F2" w:rsidRDefault="002566F2" w:rsidP="00797116"/>
    <w:p w14:paraId="6BD47C1F" w14:textId="77777777" w:rsidR="002566F2" w:rsidRDefault="002566F2" w:rsidP="00797116"/>
    <w:sectPr w:rsidR="002566F2">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43198" w14:textId="77777777" w:rsidR="00914EB4" w:rsidRDefault="00914EB4" w:rsidP="000B02AA">
      <w:pPr>
        <w:spacing w:after="0"/>
      </w:pPr>
      <w:r>
        <w:separator/>
      </w:r>
    </w:p>
  </w:endnote>
  <w:endnote w:type="continuationSeparator" w:id="0">
    <w:p w14:paraId="3D9F3A1E" w14:textId="77777777" w:rsidR="00914EB4" w:rsidRDefault="00914EB4" w:rsidP="000B02AA">
      <w:pPr>
        <w:spacing w:after="0"/>
      </w:pPr>
      <w:r>
        <w:continuationSeparator/>
      </w:r>
    </w:p>
  </w:endnote>
  <w:endnote w:type="continuationNotice" w:id="1">
    <w:p w14:paraId="3A343CA2" w14:textId="77777777" w:rsidR="00914EB4" w:rsidRDefault="00914E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5C7D9" w14:textId="77777777" w:rsidR="00914EB4" w:rsidRDefault="00914EB4" w:rsidP="000B02AA">
      <w:pPr>
        <w:spacing w:after="0"/>
      </w:pPr>
      <w:r>
        <w:separator/>
      </w:r>
    </w:p>
  </w:footnote>
  <w:footnote w:type="continuationSeparator" w:id="0">
    <w:p w14:paraId="633F722E" w14:textId="77777777" w:rsidR="00914EB4" w:rsidRDefault="00914EB4" w:rsidP="000B02AA">
      <w:pPr>
        <w:spacing w:after="0"/>
      </w:pPr>
      <w:r>
        <w:continuationSeparator/>
      </w:r>
    </w:p>
  </w:footnote>
  <w:footnote w:type="continuationNotice" w:id="1">
    <w:p w14:paraId="31AA78D4" w14:textId="77777777" w:rsidR="00914EB4" w:rsidRDefault="00914E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2B2A59"/>
    <w:multiLevelType w:val="hybridMultilevel"/>
    <w:tmpl w:val="C882D2C8"/>
    <w:lvl w:ilvl="0" w:tplc="040B0001">
      <w:start w:val="1"/>
      <w:numFmt w:val="bullet"/>
      <w:lvlText w:val=""/>
      <w:lvlJc w:val="left"/>
      <w:pPr>
        <w:ind w:left="765" w:hanging="360"/>
      </w:pPr>
      <w:rPr>
        <w:rFonts w:ascii="Symbol" w:hAnsi="Symbol" w:hint="default"/>
      </w:rPr>
    </w:lvl>
    <w:lvl w:ilvl="1" w:tplc="040B0003" w:tentative="1">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2" w15:restartNumberingAfterBreak="0">
    <w:nsid w:val="0EBD1830"/>
    <w:multiLevelType w:val="hybridMultilevel"/>
    <w:tmpl w:val="FB963F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06707B"/>
    <w:multiLevelType w:val="hybridMultilevel"/>
    <w:tmpl w:val="FA32DE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DD23F9A"/>
    <w:multiLevelType w:val="hybridMultilevel"/>
    <w:tmpl w:val="834448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9A70F5"/>
    <w:multiLevelType w:val="hybridMultilevel"/>
    <w:tmpl w:val="0D2CBC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DD1C36"/>
    <w:multiLevelType w:val="hybridMultilevel"/>
    <w:tmpl w:val="1A9C51E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A3F20DB"/>
    <w:multiLevelType w:val="hybridMultilevel"/>
    <w:tmpl w:val="58AE77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C8E2180"/>
    <w:multiLevelType w:val="hybridMultilevel"/>
    <w:tmpl w:val="D4C4EF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101505E"/>
    <w:multiLevelType w:val="hybridMultilevel"/>
    <w:tmpl w:val="5F02686C"/>
    <w:lvl w:ilvl="0" w:tplc="5A246D52">
      <w:start w:val="1"/>
      <w:numFmt w:val="decimal"/>
      <w:pStyle w:val="Observation"/>
      <w:lvlText w:val="Observation %1"/>
      <w:lvlJc w:val="left"/>
      <w:pPr>
        <w:ind w:left="1620" w:hanging="360"/>
      </w:pPr>
      <w:rPr>
        <w:rFonts w:hint="default"/>
      </w:rPr>
    </w:lvl>
    <w:lvl w:ilvl="1" w:tplc="04090019">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51393A21"/>
    <w:multiLevelType w:val="hybridMultilevel"/>
    <w:tmpl w:val="92A8E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C1675A6"/>
    <w:multiLevelType w:val="hybridMultilevel"/>
    <w:tmpl w:val="6C7EC07A"/>
    <w:lvl w:ilvl="0" w:tplc="B4EC622E">
      <w:start w:val="1"/>
      <w:numFmt w:val="bullet"/>
      <w:lvlText w:val="•"/>
      <w:lvlJc w:val="left"/>
      <w:pPr>
        <w:tabs>
          <w:tab w:val="num" w:pos="720"/>
        </w:tabs>
        <w:ind w:left="720" w:hanging="360"/>
      </w:pPr>
      <w:rPr>
        <w:rFonts w:ascii="Arial" w:hAnsi="Arial" w:hint="default"/>
      </w:rPr>
    </w:lvl>
    <w:lvl w:ilvl="1" w:tplc="D73842A4">
      <w:numFmt w:val="bullet"/>
      <w:lvlText w:val="•"/>
      <w:lvlJc w:val="left"/>
      <w:pPr>
        <w:tabs>
          <w:tab w:val="num" w:pos="1440"/>
        </w:tabs>
        <w:ind w:left="1440" w:hanging="360"/>
      </w:pPr>
      <w:rPr>
        <w:rFonts w:ascii="Arial" w:hAnsi="Arial" w:hint="default"/>
      </w:rPr>
    </w:lvl>
    <w:lvl w:ilvl="2" w:tplc="128E4EAE">
      <w:numFmt w:val="bullet"/>
      <w:lvlText w:val="•"/>
      <w:lvlJc w:val="left"/>
      <w:pPr>
        <w:tabs>
          <w:tab w:val="num" w:pos="2160"/>
        </w:tabs>
        <w:ind w:left="2160" w:hanging="360"/>
      </w:pPr>
      <w:rPr>
        <w:rFonts w:ascii="Arial" w:hAnsi="Arial" w:hint="default"/>
      </w:rPr>
    </w:lvl>
    <w:lvl w:ilvl="3" w:tplc="E1D40E32" w:tentative="1">
      <w:start w:val="1"/>
      <w:numFmt w:val="bullet"/>
      <w:lvlText w:val="•"/>
      <w:lvlJc w:val="left"/>
      <w:pPr>
        <w:tabs>
          <w:tab w:val="num" w:pos="2880"/>
        </w:tabs>
        <w:ind w:left="2880" w:hanging="360"/>
      </w:pPr>
      <w:rPr>
        <w:rFonts w:ascii="Arial" w:hAnsi="Arial" w:hint="default"/>
      </w:rPr>
    </w:lvl>
    <w:lvl w:ilvl="4" w:tplc="07D2400C" w:tentative="1">
      <w:start w:val="1"/>
      <w:numFmt w:val="bullet"/>
      <w:lvlText w:val="•"/>
      <w:lvlJc w:val="left"/>
      <w:pPr>
        <w:tabs>
          <w:tab w:val="num" w:pos="3600"/>
        </w:tabs>
        <w:ind w:left="3600" w:hanging="360"/>
      </w:pPr>
      <w:rPr>
        <w:rFonts w:ascii="Arial" w:hAnsi="Arial" w:hint="default"/>
      </w:rPr>
    </w:lvl>
    <w:lvl w:ilvl="5" w:tplc="5D0052EE" w:tentative="1">
      <w:start w:val="1"/>
      <w:numFmt w:val="bullet"/>
      <w:lvlText w:val="•"/>
      <w:lvlJc w:val="left"/>
      <w:pPr>
        <w:tabs>
          <w:tab w:val="num" w:pos="4320"/>
        </w:tabs>
        <w:ind w:left="4320" w:hanging="360"/>
      </w:pPr>
      <w:rPr>
        <w:rFonts w:ascii="Arial" w:hAnsi="Arial" w:hint="default"/>
      </w:rPr>
    </w:lvl>
    <w:lvl w:ilvl="6" w:tplc="0C103A40" w:tentative="1">
      <w:start w:val="1"/>
      <w:numFmt w:val="bullet"/>
      <w:lvlText w:val="•"/>
      <w:lvlJc w:val="left"/>
      <w:pPr>
        <w:tabs>
          <w:tab w:val="num" w:pos="5040"/>
        </w:tabs>
        <w:ind w:left="5040" w:hanging="360"/>
      </w:pPr>
      <w:rPr>
        <w:rFonts w:ascii="Arial" w:hAnsi="Arial" w:hint="default"/>
      </w:rPr>
    </w:lvl>
    <w:lvl w:ilvl="7" w:tplc="3B569AEE" w:tentative="1">
      <w:start w:val="1"/>
      <w:numFmt w:val="bullet"/>
      <w:lvlText w:val="•"/>
      <w:lvlJc w:val="left"/>
      <w:pPr>
        <w:tabs>
          <w:tab w:val="num" w:pos="5760"/>
        </w:tabs>
        <w:ind w:left="5760" w:hanging="360"/>
      </w:pPr>
      <w:rPr>
        <w:rFonts w:ascii="Arial" w:hAnsi="Arial" w:hint="default"/>
      </w:rPr>
    </w:lvl>
    <w:lvl w:ilvl="8" w:tplc="4B7407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5C4479"/>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85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6D6332B2"/>
    <w:multiLevelType w:val="hybridMultilevel"/>
    <w:tmpl w:val="1A663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508712737">
    <w:abstractNumId w:val="0"/>
  </w:num>
  <w:num w:numId="2" w16cid:durableId="103114971">
    <w:abstractNumId w:val="17"/>
  </w:num>
  <w:num w:numId="3" w16cid:durableId="253130882">
    <w:abstractNumId w:val="19"/>
  </w:num>
  <w:num w:numId="4" w16cid:durableId="1511987598">
    <w:abstractNumId w:val="7"/>
  </w:num>
  <w:num w:numId="5" w16cid:durableId="50428151">
    <w:abstractNumId w:val="21"/>
  </w:num>
  <w:num w:numId="6" w16cid:durableId="438917694">
    <w:abstractNumId w:val="15"/>
  </w:num>
  <w:num w:numId="7" w16cid:durableId="914705597">
    <w:abstractNumId w:val="10"/>
  </w:num>
  <w:num w:numId="8" w16cid:durableId="321352965">
    <w:abstractNumId w:val="18"/>
  </w:num>
  <w:num w:numId="9" w16cid:durableId="288705704">
    <w:abstractNumId w:val="6"/>
  </w:num>
  <w:num w:numId="10" w16cid:durableId="1101949008">
    <w:abstractNumId w:val="13"/>
  </w:num>
  <w:num w:numId="11" w16cid:durableId="1586457581">
    <w:abstractNumId w:val="22"/>
  </w:num>
  <w:num w:numId="12" w16cid:durableId="246304197">
    <w:abstractNumId w:val="16"/>
  </w:num>
  <w:num w:numId="13" w16cid:durableId="2138327939">
    <w:abstractNumId w:val="24"/>
  </w:num>
  <w:num w:numId="14" w16cid:durableId="1188105791">
    <w:abstractNumId w:val="9"/>
  </w:num>
  <w:num w:numId="15" w16cid:durableId="1584752972">
    <w:abstractNumId w:val="13"/>
  </w:num>
  <w:num w:numId="16" w16cid:durableId="2059548990">
    <w:abstractNumId w:val="12"/>
  </w:num>
  <w:num w:numId="17" w16cid:durableId="7608822">
    <w:abstractNumId w:val="4"/>
  </w:num>
  <w:num w:numId="18" w16cid:durableId="294721814">
    <w:abstractNumId w:val="1"/>
  </w:num>
  <w:num w:numId="19" w16cid:durableId="921765235">
    <w:abstractNumId w:val="11"/>
  </w:num>
  <w:num w:numId="20" w16cid:durableId="1948193739">
    <w:abstractNumId w:val="3"/>
  </w:num>
  <w:num w:numId="21" w16cid:durableId="966931234">
    <w:abstractNumId w:val="23"/>
  </w:num>
  <w:num w:numId="22" w16cid:durableId="2075084544">
    <w:abstractNumId w:val="5"/>
  </w:num>
  <w:num w:numId="23" w16cid:durableId="2108185292">
    <w:abstractNumId w:val="21"/>
  </w:num>
  <w:num w:numId="24" w16cid:durableId="1267812414">
    <w:abstractNumId w:val="20"/>
  </w:num>
  <w:num w:numId="25" w16cid:durableId="1071344800">
    <w:abstractNumId w:val="14"/>
  </w:num>
  <w:num w:numId="26" w16cid:durableId="1251699876">
    <w:abstractNumId w:val="8"/>
  </w:num>
  <w:num w:numId="27" w16cid:durableId="130963143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A8C"/>
    <w:rsid w:val="00003615"/>
    <w:rsid w:val="00003EE3"/>
    <w:rsid w:val="00004FB6"/>
    <w:rsid w:val="00005468"/>
    <w:rsid w:val="000057FF"/>
    <w:rsid w:val="00005D84"/>
    <w:rsid w:val="000065F6"/>
    <w:rsid w:val="00006BE5"/>
    <w:rsid w:val="00006F82"/>
    <w:rsid w:val="00011228"/>
    <w:rsid w:val="00011479"/>
    <w:rsid w:val="00011BE1"/>
    <w:rsid w:val="00011C78"/>
    <w:rsid w:val="00012716"/>
    <w:rsid w:val="00012DE9"/>
    <w:rsid w:val="000147B7"/>
    <w:rsid w:val="00014C44"/>
    <w:rsid w:val="00014CBA"/>
    <w:rsid w:val="00016035"/>
    <w:rsid w:val="00016237"/>
    <w:rsid w:val="00016798"/>
    <w:rsid w:val="00017114"/>
    <w:rsid w:val="00021915"/>
    <w:rsid w:val="00022AD3"/>
    <w:rsid w:val="00022D49"/>
    <w:rsid w:val="00022F08"/>
    <w:rsid w:val="00023042"/>
    <w:rsid w:val="00023F58"/>
    <w:rsid w:val="000240E7"/>
    <w:rsid w:val="00025DCF"/>
    <w:rsid w:val="000265DF"/>
    <w:rsid w:val="00026948"/>
    <w:rsid w:val="000271D0"/>
    <w:rsid w:val="000273CD"/>
    <w:rsid w:val="0002791D"/>
    <w:rsid w:val="000308E1"/>
    <w:rsid w:val="00030ED1"/>
    <w:rsid w:val="0003187E"/>
    <w:rsid w:val="0003264B"/>
    <w:rsid w:val="0003319D"/>
    <w:rsid w:val="00033397"/>
    <w:rsid w:val="00034228"/>
    <w:rsid w:val="000352A7"/>
    <w:rsid w:val="000362C8"/>
    <w:rsid w:val="0003691D"/>
    <w:rsid w:val="00036ED1"/>
    <w:rsid w:val="00037E53"/>
    <w:rsid w:val="00040095"/>
    <w:rsid w:val="00042498"/>
    <w:rsid w:val="00042B6D"/>
    <w:rsid w:val="00043982"/>
    <w:rsid w:val="000439E0"/>
    <w:rsid w:val="0004416B"/>
    <w:rsid w:val="0004433E"/>
    <w:rsid w:val="00044DAF"/>
    <w:rsid w:val="000465C3"/>
    <w:rsid w:val="00046CB1"/>
    <w:rsid w:val="00047400"/>
    <w:rsid w:val="00047803"/>
    <w:rsid w:val="00047D62"/>
    <w:rsid w:val="00050536"/>
    <w:rsid w:val="00050C0C"/>
    <w:rsid w:val="0005157D"/>
    <w:rsid w:val="00051A6C"/>
    <w:rsid w:val="000524B1"/>
    <w:rsid w:val="000525D2"/>
    <w:rsid w:val="00052DFF"/>
    <w:rsid w:val="000538DD"/>
    <w:rsid w:val="00053B88"/>
    <w:rsid w:val="00054D45"/>
    <w:rsid w:val="00055F00"/>
    <w:rsid w:val="0005615E"/>
    <w:rsid w:val="0005651F"/>
    <w:rsid w:val="000569E8"/>
    <w:rsid w:val="00056F76"/>
    <w:rsid w:val="00057363"/>
    <w:rsid w:val="00057F70"/>
    <w:rsid w:val="00060999"/>
    <w:rsid w:val="000612C6"/>
    <w:rsid w:val="00063A13"/>
    <w:rsid w:val="00063B07"/>
    <w:rsid w:val="00064098"/>
    <w:rsid w:val="00064200"/>
    <w:rsid w:val="000648A9"/>
    <w:rsid w:val="000650FD"/>
    <w:rsid w:val="00065381"/>
    <w:rsid w:val="00065E1B"/>
    <w:rsid w:val="000672F4"/>
    <w:rsid w:val="0006741F"/>
    <w:rsid w:val="000677B3"/>
    <w:rsid w:val="00070B84"/>
    <w:rsid w:val="00070F8B"/>
    <w:rsid w:val="00071B0F"/>
    <w:rsid w:val="000725BF"/>
    <w:rsid w:val="0007266B"/>
    <w:rsid w:val="0007425A"/>
    <w:rsid w:val="00074564"/>
    <w:rsid w:val="00074DF5"/>
    <w:rsid w:val="00074E5A"/>
    <w:rsid w:val="0007526E"/>
    <w:rsid w:val="000755F7"/>
    <w:rsid w:val="00075C43"/>
    <w:rsid w:val="00076026"/>
    <w:rsid w:val="0007657A"/>
    <w:rsid w:val="00077500"/>
    <w:rsid w:val="00077C2D"/>
    <w:rsid w:val="00080512"/>
    <w:rsid w:val="0008183D"/>
    <w:rsid w:val="00081B90"/>
    <w:rsid w:val="00081EB3"/>
    <w:rsid w:val="00082643"/>
    <w:rsid w:val="0008277E"/>
    <w:rsid w:val="00082F47"/>
    <w:rsid w:val="00083165"/>
    <w:rsid w:val="00083662"/>
    <w:rsid w:val="00083A65"/>
    <w:rsid w:val="00084543"/>
    <w:rsid w:val="0008461E"/>
    <w:rsid w:val="00086768"/>
    <w:rsid w:val="00087212"/>
    <w:rsid w:val="0008771E"/>
    <w:rsid w:val="000879EE"/>
    <w:rsid w:val="00087A87"/>
    <w:rsid w:val="00090468"/>
    <w:rsid w:val="00090A6A"/>
    <w:rsid w:val="000910B7"/>
    <w:rsid w:val="00091BA6"/>
    <w:rsid w:val="0009217C"/>
    <w:rsid w:val="00092490"/>
    <w:rsid w:val="000927CC"/>
    <w:rsid w:val="00092E65"/>
    <w:rsid w:val="0009319B"/>
    <w:rsid w:val="000946B5"/>
    <w:rsid w:val="000946D3"/>
    <w:rsid w:val="00095192"/>
    <w:rsid w:val="00095809"/>
    <w:rsid w:val="00095951"/>
    <w:rsid w:val="00095B36"/>
    <w:rsid w:val="00095D16"/>
    <w:rsid w:val="000966AF"/>
    <w:rsid w:val="000968F7"/>
    <w:rsid w:val="0009769A"/>
    <w:rsid w:val="0009795B"/>
    <w:rsid w:val="00097C5A"/>
    <w:rsid w:val="000A0EB2"/>
    <w:rsid w:val="000A21FB"/>
    <w:rsid w:val="000A2E55"/>
    <w:rsid w:val="000A3BB4"/>
    <w:rsid w:val="000A44ED"/>
    <w:rsid w:val="000A4758"/>
    <w:rsid w:val="000A4983"/>
    <w:rsid w:val="000A58BC"/>
    <w:rsid w:val="000A5BDF"/>
    <w:rsid w:val="000A6A6D"/>
    <w:rsid w:val="000A7007"/>
    <w:rsid w:val="000A705A"/>
    <w:rsid w:val="000A76C5"/>
    <w:rsid w:val="000A7C33"/>
    <w:rsid w:val="000B02AA"/>
    <w:rsid w:val="000B0B03"/>
    <w:rsid w:val="000B27A4"/>
    <w:rsid w:val="000B33BE"/>
    <w:rsid w:val="000B45B4"/>
    <w:rsid w:val="000B48A2"/>
    <w:rsid w:val="000B4926"/>
    <w:rsid w:val="000B6574"/>
    <w:rsid w:val="000B78DF"/>
    <w:rsid w:val="000B7BCF"/>
    <w:rsid w:val="000B7BEB"/>
    <w:rsid w:val="000B7D40"/>
    <w:rsid w:val="000C26E9"/>
    <w:rsid w:val="000C3E8E"/>
    <w:rsid w:val="000C4535"/>
    <w:rsid w:val="000C482A"/>
    <w:rsid w:val="000C4E7A"/>
    <w:rsid w:val="000C501C"/>
    <w:rsid w:val="000C522B"/>
    <w:rsid w:val="000C6303"/>
    <w:rsid w:val="000C76FC"/>
    <w:rsid w:val="000D2FB1"/>
    <w:rsid w:val="000D341C"/>
    <w:rsid w:val="000D47AB"/>
    <w:rsid w:val="000D58AB"/>
    <w:rsid w:val="000D5FB7"/>
    <w:rsid w:val="000D7323"/>
    <w:rsid w:val="000D7577"/>
    <w:rsid w:val="000E13D1"/>
    <w:rsid w:val="000E375E"/>
    <w:rsid w:val="000E3990"/>
    <w:rsid w:val="000E527C"/>
    <w:rsid w:val="000E5A6B"/>
    <w:rsid w:val="000E63C9"/>
    <w:rsid w:val="000F03AB"/>
    <w:rsid w:val="000F06AC"/>
    <w:rsid w:val="000F2989"/>
    <w:rsid w:val="000F2D29"/>
    <w:rsid w:val="000F30EE"/>
    <w:rsid w:val="000F3530"/>
    <w:rsid w:val="000F40B9"/>
    <w:rsid w:val="000F4264"/>
    <w:rsid w:val="000F4C5C"/>
    <w:rsid w:val="000F4D45"/>
    <w:rsid w:val="000F520B"/>
    <w:rsid w:val="000F7953"/>
    <w:rsid w:val="000F7BCC"/>
    <w:rsid w:val="001008AF"/>
    <w:rsid w:val="00101B43"/>
    <w:rsid w:val="00101C48"/>
    <w:rsid w:val="0010317A"/>
    <w:rsid w:val="00103707"/>
    <w:rsid w:val="00104072"/>
    <w:rsid w:val="001045CB"/>
    <w:rsid w:val="00104606"/>
    <w:rsid w:val="001046CF"/>
    <w:rsid w:val="001062F2"/>
    <w:rsid w:val="00106399"/>
    <w:rsid w:val="00106BA3"/>
    <w:rsid w:val="00107256"/>
    <w:rsid w:val="001078AA"/>
    <w:rsid w:val="00110808"/>
    <w:rsid w:val="001110EC"/>
    <w:rsid w:val="001112C8"/>
    <w:rsid w:val="001114E9"/>
    <w:rsid w:val="00111CAA"/>
    <w:rsid w:val="00112281"/>
    <w:rsid w:val="001133CF"/>
    <w:rsid w:val="00113860"/>
    <w:rsid w:val="00114FE9"/>
    <w:rsid w:val="001159AF"/>
    <w:rsid w:val="00115C8B"/>
    <w:rsid w:val="00115C95"/>
    <w:rsid w:val="00115D93"/>
    <w:rsid w:val="00115FC1"/>
    <w:rsid w:val="0011607A"/>
    <w:rsid w:val="00116745"/>
    <w:rsid w:val="00116EB2"/>
    <w:rsid w:val="00116FFE"/>
    <w:rsid w:val="00117279"/>
    <w:rsid w:val="001178DD"/>
    <w:rsid w:val="00117AD8"/>
    <w:rsid w:val="0012144B"/>
    <w:rsid w:val="00121CB1"/>
    <w:rsid w:val="00122105"/>
    <w:rsid w:val="00122B41"/>
    <w:rsid w:val="00122B43"/>
    <w:rsid w:val="0012360B"/>
    <w:rsid w:val="00123780"/>
    <w:rsid w:val="00124633"/>
    <w:rsid w:val="001246E2"/>
    <w:rsid w:val="00125238"/>
    <w:rsid w:val="001254F6"/>
    <w:rsid w:val="00125792"/>
    <w:rsid w:val="00126D35"/>
    <w:rsid w:val="00130F9A"/>
    <w:rsid w:val="0013115D"/>
    <w:rsid w:val="001314F9"/>
    <w:rsid w:val="001318B0"/>
    <w:rsid w:val="00131909"/>
    <w:rsid w:val="001319D3"/>
    <w:rsid w:val="00131DDF"/>
    <w:rsid w:val="00131DF0"/>
    <w:rsid w:val="001320B9"/>
    <w:rsid w:val="001339FB"/>
    <w:rsid w:val="001371E7"/>
    <w:rsid w:val="00137543"/>
    <w:rsid w:val="00137928"/>
    <w:rsid w:val="00137EA8"/>
    <w:rsid w:val="001405CE"/>
    <w:rsid w:val="00140721"/>
    <w:rsid w:val="00140E44"/>
    <w:rsid w:val="0014279C"/>
    <w:rsid w:val="00142B09"/>
    <w:rsid w:val="00142C4B"/>
    <w:rsid w:val="00143F80"/>
    <w:rsid w:val="00144AA3"/>
    <w:rsid w:val="00144B6F"/>
    <w:rsid w:val="00144D1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231B"/>
    <w:rsid w:val="001527D8"/>
    <w:rsid w:val="00155741"/>
    <w:rsid w:val="00156533"/>
    <w:rsid w:val="00157922"/>
    <w:rsid w:val="00160492"/>
    <w:rsid w:val="0016050A"/>
    <w:rsid w:val="001620E9"/>
    <w:rsid w:val="001631BA"/>
    <w:rsid w:val="00164813"/>
    <w:rsid w:val="00165D97"/>
    <w:rsid w:val="00166168"/>
    <w:rsid w:val="001662F0"/>
    <w:rsid w:val="00166C4D"/>
    <w:rsid w:val="0016770B"/>
    <w:rsid w:val="001678E8"/>
    <w:rsid w:val="00170B2B"/>
    <w:rsid w:val="00171017"/>
    <w:rsid w:val="001710F5"/>
    <w:rsid w:val="001717A1"/>
    <w:rsid w:val="001718C7"/>
    <w:rsid w:val="00171F90"/>
    <w:rsid w:val="001721D3"/>
    <w:rsid w:val="001731F5"/>
    <w:rsid w:val="00173D44"/>
    <w:rsid w:val="0017411C"/>
    <w:rsid w:val="001741A0"/>
    <w:rsid w:val="0017441A"/>
    <w:rsid w:val="0017453F"/>
    <w:rsid w:val="001747C2"/>
    <w:rsid w:val="001747F7"/>
    <w:rsid w:val="00174A98"/>
    <w:rsid w:val="00175347"/>
    <w:rsid w:val="00175750"/>
    <w:rsid w:val="00175CD5"/>
    <w:rsid w:val="00175E11"/>
    <w:rsid w:val="001769F9"/>
    <w:rsid w:val="00176CE8"/>
    <w:rsid w:val="00177F20"/>
    <w:rsid w:val="001806FC"/>
    <w:rsid w:val="001808D9"/>
    <w:rsid w:val="00180BCB"/>
    <w:rsid w:val="00181D98"/>
    <w:rsid w:val="00182DA3"/>
    <w:rsid w:val="00182E87"/>
    <w:rsid w:val="00183014"/>
    <w:rsid w:val="00183247"/>
    <w:rsid w:val="00183795"/>
    <w:rsid w:val="00184025"/>
    <w:rsid w:val="0018495A"/>
    <w:rsid w:val="00184BF2"/>
    <w:rsid w:val="00185BBF"/>
    <w:rsid w:val="0018698B"/>
    <w:rsid w:val="00187E23"/>
    <w:rsid w:val="00190442"/>
    <w:rsid w:val="00190B9B"/>
    <w:rsid w:val="00191217"/>
    <w:rsid w:val="00191DDA"/>
    <w:rsid w:val="001929F0"/>
    <w:rsid w:val="00192D95"/>
    <w:rsid w:val="001949E3"/>
    <w:rsid w:val="00194CD0"/>
    <w:rsid w:val="00194D46"/>
    <w:rsid w:val="001957E7"/>
    <w:rsid w:val="001960FD"/>
    <w:rsid w:val="00196F24"/>
    <w:rsid w:val="001971E7"/>
    <w:rsid w:val="001972FE"/>
    <w:rsid w:val="001A0274"/>
    <w:rsid w:val="001A232E"/>
    <w:rsid w:val="001A2CC9"/>
    <w:rsid w:val="001A2DD7"/>
    <w:rsid w:val="001A4AD7"/>
    <w:rsid w:val="001A4F9A"/>
    <w:rsid w:val="001A51B6"/>
    <w:rsid w:val="001A54C0"/>
    <w:rsid w:val="001A6793"/>
    <w:rsid w:val="001A72FD"/>
    <w:rsid w:val="001B09B9"/>
    <w:rsid w:val="001B1FDC"/>
    <w:rsid w:val="001B244F"/>
    <w:rsid w:val="001B2BBF"/>
    <w:rsid w:val="001B3657"/>
    <w:rsid w:val="001B49C9"/>
    <w:rsid w:val="001B5581"/>
    <w:rsid w:val="001B590A"/>
    <w:rsid w:val="001B5AAE"/>
    <w:rsid w:val="001B5B19"/>
    <w:rsid w:val="001C0AA8"/>
    <w:rsid w:val="001C0C01"/>
    <w:rsid w:val="001C0F4D"/>
    <w:rsid w:val="001C130E"/>
    <w:rsid w:val="001C148E"/>
    <w:rsid w:val="001C2127"/>
    <w:rsid w:val="001C248C"/>
    <w:rsid w:val="001C292F"/>
    <w:rsid w:val="001C43AA"/>
    <w:rsid w:val="001C4C3F"/>
    <w:rsid w:val="001C52C7"/>
    <w:rsid w:val="001C541F"/>
    <w:rsid w:val="001C741C"/>
    <w:rsid w:val="001D0702"/>
    <w:rsid w:val="001D20A9"/>
    <w:rsid w:val="001D27CE"/>
    <w:rsid w:val="001D29FE"/>
    <w:rsid w:val="001D3ADC"/>
    <w:rsid w:val="001D4E60"/>
    <w:rsid w:val="001D56D3"/>
    <w:rsid w:val="001D586F"/>
    <w:rsid w:val="001D58A8"/>
    <w:rsid w:val="001D6BD1"/>
    <w:rsid w:val="001D6C25"/>
    <w:rsid w:val="001D7101"/>
    <w:rsid w:val="001D760B"/>
    <w:rsid w:val="001D7F65"/>
    <w:rsid w:val="001E0018"/>
    <w:rsid w:val="001E0BAA"/>
    <w:rsid w:val="001E0BEB"/>
    <w:rsid w:val="001E0FD3"/>
    <w:rsid w:val="001E132C"/>
    <w:rsid w:val="001E3A23"/>
    <w:rsid w:val="001E3EE9"/>
    <w:rsid w:val="001E41C2"/>
    <w:rsid w:val="001E4806"/>
    <w:rsid w:val="001E4912"/>
    <w:rsid w:val="001E4A46"/>
    <w:rsid w:val="001E4A6E"/>
    <w:rsid w:val="001E522A"/>
    <w:rsid w:val="001E532C"/>
    <w:rsid w:val="001E612A"/>
    <w:rsid w:val="001E617A"/>
    <w:rsid w:val="001E6408"/>
    <w:rsid w:val="001E6457"/>
    <w:rsid w:val="001E6AB2"/>
    <w:rsid w:val="001E6B6A"/>
    <w:rsid w:val="001E7B35"/>
    <w:rsid w:val="001F10F7"/>
    <w:rsid w:val="001F1382"/>
    <w:rsid w:val="001F1429"/>
    <w:rsid w:val="001F168B"/>
    <w:rsid w:val="001F1C27"/>
    <w:rsid w:val="001F210F"/>
    <w:rsid w:val="001F2502"/>
    <w:rsid w:val="001F253F"/>
    <w:rsid w:val="001F2C81"/>
    <w:rsid w:val="001F3331"/>
    <w:rsid w:val="001F35CF"/>
    <w:rsid w:val="001F6748"/>
    <w:rsid w:val="001F6F10"/>
    <w:rsid w:val="001F7022"/>
    <w:rsid w:val="001F7831"/>
    <w:rsid w:val="0020067E"/>
    <w:rsid w:val="002007AA"/>
    <w:rsid w:val="002008B5"/>
    <w:rsid w:val="002009C1"/>
    <w:rsid w:val="00200D1A"/>
    <w:rsid w:val="00200F1D"/>
    <w:rsid w:val="002031B8"/>
    <w:rsid w:val="00203276"/>
    <w:rsid w:val="00203B6B"/>
    <w:rsid w:val="00204045"/>
    <w:rsid w:val="0020430F"/>
    <w:rsid w:val="00204FB1"/>
    <w:rsid w:val="002056A7"/>
    <w:rsid w:val="00205B5D"/>
    <w:rsid w:val="00205D4B"/>
    <w:rsid w:val="00206767"/>
    <w:rsid w:val="00206D1C"/>
    <w:rsid w:val="00206E5E"/>
    <w:rsid w:val="00207108"/>
    <w:rsid w:val="002072CC"/>
    <w:rsid w:val="00210664"/>
    <w:rsid w:val="00210858"/>
    <w:rsid w:val="002118DD"/>
    <w:rsid w:val="002128CC"/>
    <w:rsid w:val="002137A8"/>
    <w:rsid w:val="00213C24"/>
    <w:rsid w:val="00213D46"/>
    <w:rsid w:val="00213E0C"/>
    <w:rsid w:val="00215C17"/>
    <w:rsid w:val="00220902"/>
    <w:rsid w:val="00220D19"/>
    <w:rsid w:val="0022155B"/>
    <w:rsid w:val="002217E6"/>
    <w:rsid w:val="002228B5"/>
    <w:rsid w:val="002237EF"/>
    <w:rsid w:val="00223FDB"/>
    <w:rsid w:val="00224184"/>
    <w:rsid w:val="002244A1"/>
    <w:rsid w:val="00224718"/>
    <w:rsid w:val="00224725"/>
    <w:rsid w:val="0022488B"/>
    <w:rsid w:val="0022494B"/>
    <w:rsid w:val="00225357"/>
    <w:rsid w:val="002257C9"/>
    <w:rsid w:val="00225F2E"/>
    <w:rsid w:val="0022606D"/>
    <w:rsid w:val="00226902"/>
    <w:rsid w:val="00226E7D"/>
    <w:rsid w:val="002278C3"/>
    <w:rsid w:val="0022791B"/>
    <w:rsid w:val="00230CEE"/>
    <w:rsid w:val="00230E88"/>
    <w:rsid w:val="00231108"/>
    <w:rsid w:val="002319DF"/>
    <w:rsid w:val="00231D81"/>
    <w:rsid w:val="002325BB"/>
    <w:rsid w:val="00235D53"/>
    <w:rsid w:val="00236209"/>
    <w:rsid w:val="00237140"/>
    <w:rsid w:val="002376EB"/>
    <w:rsid w:val="00240843"/>
    <w:rsid w:val="00240C55"/>
    <w:rsid w:val="0024193D"/>
    <w:rsid w:val="002419D9"/>
    <w:rsid w:val="0024207F"/>
    <w:rsid w:val="00243816"/>
    <w:rsid w:val="00244D64"/>
    <w:rsid w:val="002454CA"/>
    <w:rsid w:val="0024583E"/>
    <w:rsid w:val="00246142"/>
    <w:rsid w:val="00247069"/>
    <w:rsid w:val="0024777E"/>
    <w:rsid w:val="002508D5"/>
    <w:rsid w:val="00250AC7"/>
    <w:rsid w:val="00251107"/>
    <w:rsid w:val="002516BD"/>
    <w:rsid w:val="00251EDF"/>
    <w:rsid w:val="00252BEF"/>
    <w:rsid w:val="00253B1D"/>
    <w:rsid w:val="002540C7"/>
    <w:rsid w:val="00254AA7"/>
    <w:rsid w:val="0025574E"/>
    <w:rsid w:val="002557B4"/>
    <w:rsid w:val="00255905"/>
    <w:rsid w:val="00255968"/>
    <w:rsid w:val="002566F2"/>
    <w:rsid w:val="002567AF"/>
    <w:rsid w:val="00260239"/>
    <w:rsid w:val="00260943"/>
    <w:rsid w:val="0026244E"/>
    <w:rsid w:val="00263AAB"/>
    <w:rsid w:val="0026524C"/>
    <w:rsid w:val="00265E79"/>
    <w:rsid w:val="0026675C"/>
    <w:rsid w:val="002668C8"/>
    <w:rsid w:val="00266B6D"/>
    <w:rsid w:val="00266BF3"/>
    <w:rsid w:val="00266C27"/>
    <w:rsid w:val="00267351"/>
    <w:rsid w:val="00267D35"/>
    <w:rsid w:val="0027138D"/>
    <w:rsid w:val="0027151D"/>
    <w:rsid w:val="0027153B"/>
    <w:rsid w:val="00271840"/>
    <w:rsid w:val="00272449"/>
    <w:rsid w:val="002732BE"/>
    <w:rsid w:val="002732C7"/>
    <w:rsid w:val="002732DC"/>
    <w:rsid w:val="002747EC"/>
    <w:rsid w:val="00274877"/>
    <w:rsid w:val="0027499C"/>
    <w:rsid w:val="00274AA6"/>
    <w:rsid w:val="00275D5D"/>
    <w:rsid w:val="00275D6E"/>
    <w:rsid w:val="00276C43"/>
    <w:rsid w:val="0027754D"/>
    <w:rsid w:val="00277B2F"/>
    <w:rsid w:val="00280361"/>
    <w:rsid w:val="002808BB"/>
    <w:rsid w:val="00280BE7"/>
    <w:rsid w:val="002811B9"/>
    <w:rsid w:val="00281E00"/>
    <w:rsid w:val="0028205C"/>
    <w:rsid w:val="002820BD"/>
    <w:rsid w:val="00282AFD"/>
    <w:rsid w:val="00283130"/>
    <w:rsid w:val="002832E2"/>
    <w:rsid w:val="00283990"/>
    <w:rsid w:val="002855BF"/>
    <w:rsid w:val="0028690C"/>
    <w:rsid w:val="0028712E"/>
    <w:rsid w:val="0029025F"/>
    <w:rsid w:val="00290894"/>
    <w:rsid w:val="002914B5"/>
    <w:rsid w:val="00291C97"/>
    <w:rsid w:val="00292F02"/>
    <w:rsid w:val="0029305F"/>
    <w:rsid w:val="00293AC2"/>
    <w:rsid w:val="00294475"/>
    <w:rsid w:val="0029458F"/>
    <w:rsid w:val="002946B8"/>
    <w:rsid w:val="00295297"/>
    <w:rsid w:val="00295917"/>
    <w:rsid w:val="00295A4D"/>
    <w:rsid w:val="00295C1A"/>
    <w:rsid w:val="002961FE"/>
    <w:rsid w:val="00296689"/>
    <w:rsid w:val="00296A7C"/>
    <w:rsid w:val="00297755"/>
    <w:rsid w:val="00297A92"/>
    <w:rsid w:val="00297CBB"/>
    <w:rsid w:val="002A0594"/>
    <w:rsid w:val="002A0D58"/>
    <w:rsid w:val="002A1B9E"/>
    <w:rsid w:val="002A444A"/>
    <w:rsid w:val="002A4559"/>
    <w:rsid w:val="002A7579"/>
    <w:rsid w:val="002A7F26"/>
    <w:rsid w:val="002B0334"/>
    <w:rsid w:val="002B0C95"/>
    <w:rsid w:val="002B1001"/>
    <w:rsid w:val="002B14C8"/>
    <w:rsid w:val="002B21A7"/>
    <w:rsid w:val="002B23C8"/>
    <w:rsid w:val="002B2751"/>
    <w:rsid w:val="002B2D72"/>
    <w:rsid w:val="002B3969"/>
    <w:rsid w:val="002B5B8A"/>
    <w:rsid w:val="002B5D2F"/>
    <w:rsid w:val="002B5E5F"/>
    <w:rsid w:val="002B6E69"/>
    <w:rsid w:val="002B76DB"/>
    <w:rsid w:val="002B77CD"/>
    <w:rsid w:val="002B7EBE"/>
    <w:rsid w:val="002C13F0"/>
    <w:rsid w:val="002C1705"/>
    <w:rsid w:val="002C1927"/>
    <w:rsid w:val="002C20E1"/>
    <w:rsid w:val="002C21A2"/>
    <w:rsid w:val="002C34D3"/>
    <w:rsid w:val="002C4246"/>
    <w:rsid w:val="002C4D42"/>
    <w:rsid w:val="002C4F8C"/>
    <w:rsid w:val="002C6D41"/>
    <w:rsid w:val="002C7356"/>
    <w:rsid w:val="002C7DE0"/>
    <w:rsid w:val="002D03B2"/>
    <w:rsid w:val="002D0525"/>
    <w:rsid w:val="002D0B78"/>
    <w:rsid w:val="002D1167"/>
    <w:rsid w:val="002D1228"/>
    <w:rsid w:val="002D13C5"/>
    <w:rsid w:val="002D2403"/>
    <w:rsid w:val="002D246E"/>
    <w:rsid w:val="002D266C"/>
    <w:rsid w:val="002D320B"/>
    <w:rsid w:val="002D3B8F"/>
    <w:rsid w:val="002D3F37"/>
    <w:rsid w:val="002D4B89"/>
    <w:rsid w:val="002D5715"/>
    <w:rsid w:val="002D58B2"/>
    <w:rsid w:val="002D606A"/>
    <w:rsid w:val="002D775D"/>
    <w:rsid w:val="002E04C6"/>
    <w:rsid w:val="002E08D7"/>
    <w:rsid w:val="002E0BFD"/>
    <w:rsid w:val="002E119D"/>
    <w:rsid w:val="002E14EC"/>
    <w:rsid w:val="002E17E6"/>
    <w:rsid w:val="002E20F9"/>
    <w:rsid w:val="002E242B"/>
    <w:rsid w:val="002E3528"/>
    <w:rsid w:val="002E385E"/>
    <w:rsid w:val="002E3DE6"/>
    <w:rsid w:val="002E4A82"/>
    <w:rsid w:val="002E5708"/>
    <w:rsid w:val="002E5B92"/>
    <w:rsid w:val="002E79EE"/>
    <w:rsid w:val="002F00E0"/>
    <w:rsid w:val="002F021A"/>
    <w:rsid w:val="002F0332"/>
    <w:rsid w:val="002F0956"/>
    <w:rsid w:val="002F0A30"/>
    <w:rsid w:val="002F0D22"/>
    <w:rsid w:val="002F1024"/>
    <w:rsid w:val="002F1335"/>
    <w:rsid w:val="002F225E"/>
    <w:rsid w:val="002F29EB"/>
    <w:rsid w:val="002F3954"/>
    <w:rsid w:val="002F3E86"/>
    <w:rsid w:val="002F434C"/>
    <w:rsid w:val="002F5976"/>
    <w:rsid w:val="002F742E"/>
    <w:rsid w:val="003011B2"/>
    <w:rsid w:val="00302CD8"/>
    <w:rsid w:val="00302F1D"/>
    <w:rsid w:val="0030346A"/>
    <w:rsid w:val="0030371D"/>
    <w:rsid w:val="00303EDF"/>
    <w:rsid w:val="0030506D"/>
    <w:rsid w:val="003057CE"/>
    <w:rsid w:val="0030666F"/>
    <w:rsid w:val="00306F94"/>
    <w:rsid w:val="00307B3E"/>
    <w:rsid w:val="003108EA"/>
    <w:rsid w:val="00310C78"/>
    <w:rsid w:val="00311B83"/>
    <w:rsid w:val="003122CD"/>
    <w:rsid w:val="003124D1"/>
    <w:rsid w:val="003131AA"/>
    <w:rsid w:val="00313FC4"/>
    <w:rsid w:val="0031462E"/>
    <w:rsid w:val="00315964"/>
    <w:rsid w:val="00316632"/>
    <w:rsid w:val="003172DC"/>
    <w:rsid w:val="003214F9"/>
    <w:rsid w:val="00321910"/>
    <w:rsid w:val="00321E0F"/>
    <w:rsid w:val="00321EA2"/>
    <w:rsid w:val="00322191"/>
    <w:rsid w:val="003223A2"/>
    <w:rsid w:val="003225A1"/>
    <w:rsid w:val="00323374"/>
    <w:rsid w:val="00323EE6"/>
    <w:rsid w:val="00324F5C"/>
    <w:rsid w:val="00325E3E"/>
    <w:rsid w:val="00326069"/>
    <w:rsid w:val="0032615D"/>
    <w:rsid w:val="0032631D"/>
    <w:rsid w:val="003268C5"/>
    <w:rsid w:val="00330D98"/>
    <w:rsid w:val="00331350"/>
    <w:rsid w:val="003321C5"/>
    <w:rsid w:val="003329A7"/>
    <w:rsid w:val="00332C92"/>
    <w:rsid w:val="003331F5"/>
    <w:rsid w:val="003339FF"/>
    <w:rsid w:val="00333E58"/>
    <w:rsid w:val="00334787"/>
    <w:rsid w:val="003347E7"/>
    <w:rsid w:val="003350FF"/>
    <w:rsid w:val="0033558E"/>
    <w:rsid w:val="00337304"/>
    <w:rsid w:val="00337EF9"/>
    <w:rsid w:val="003411F0"/>
    <w:rsid w:val="00342161"/>
    <w:rsid w:val="00342301"/>
    <w:rsid w:val="00343005"/>
    <w:rsid w:val="003430BB"/>
    <w:rsid w:val="00343839"/>
    <w:rsid w:val="00343EC6"/>
    <w:rsid w:val="00344029"/>
    <w:rsid w:val="00344B0A"/>
    <w:rsid w:val="00345698"/>
    <w:rsid w:val="003465A3"/>
    <w:rsid w:val="00347F22"/>
    <w:rsid w:val="003501F3"/>
    <w:rsid w:val="003503E3"/>
    <w:rsid w:val="00350F04"/>
    <w:rsid w:val="003511C7"/>
    <w:rsid w:val="00351B90"/>
    <w:rsid w:val="00352BF5"/>
    <w:rsid w:val="0035462D"/>
    <w:rsid w:val="00354E50"/>
    <w:rsid w:val="003558DB"/>
    <w:rsid w:val="00356D80"/>
    <w:rsid w:val="00356F16"/>
    <w:rsid w:val="003611A4"/>
    <w:rsid w:val="00361436"/>
    <w:rsid w:val="00361FA0"/>
    <w:rsid w:val="0036245D"/>
    <w:rsid w:val="00362876"/>
    <w:rsid w:val="00362C3A"/>
    <w:rsid w:val="00363596"/>
    <w:rsid w:val="00363D59"/>
    <w:rsid w:val="00364B6C"/>
    <w:rsid w:val="00370105"/>
    <w:rsid w:val="00370239"/>
    <w:rsid w:val="00371C63"/>
    <w:rsid w:val="003735DC"/>
    <w:rsid w:val="00373976"/>
    <w:rsid w:val="003740C5"/>
    <w:rsid w:val="003746A8"/>
    <w:rsid w:val="003747F6"/>
    <w:rsid w:val="00374F46"/>
    <w:rsid w:val="00375799"/>
    <w:rsid w:val="0037602A"/>
    <w:rsid w:val="00376494"/>
    <w:rsid w:val="0037653C"/>
    <w:rsid w:val="00377203"/>
    <w:rsid w:val="00377593"/>
    <w:rsid w:val="00377FA0"/>
    <w:rsid w:val="00380077"/>
    <w:rsid w:val="00380B2E"/>
    <w:rsid w:val="00380D1B"/>
    <w:rsid w:val="00381F94"/>
    <w:rsid w:val="00382523"/>
    <w:rsid w:val="00382B40"/>
    <w:rsid w:val="00382BF1"/>
    <w:rsid w:val="00383C03"/>
    <w:rsid w:val="00386152"/>
    <w:rsid w:val="00387502"/>
    <w:rsid w:val="00387804"/>
    <w:rsid w:val="003901B0"/>
    <w:rsid w:val="003906BA"/>
    <w:rsid w:val="00391ADC"/>
    <w:rsid w:val="003932F5"/>
    <w:rsid w:val="00393AED"/>
    <w:rsid w:val="00393F0A"/>
    <w:rsid w:val="003946BB"/>
    <w:rsid w:val="00395BE1"/>
    <w:rsid w:val="00396AD1"/>
    <w:rsid w:val="00396FE0"/>
    <w:rsid w:val="0039744A"/>
    <w:rsid w:val="00397793"/>
    <w:rsid w:val="00397849"/>
    <w:rsid w:val="003A1931"/>
    <w:rsid w:val="003A23B2"/>
    <w:rsid w:val="003A313B"/>
    <w:rsid w:val="003A5FB2"/>
    <w:rsid w:val="003A7296"/>
    <w:rsid w:val="003A76A2"/>
    <w:rsid w:val="003B098B"/>
    <w:rsid w:val="003B0CC7"/>
    <w:rsid w:val="003B2461"/>
    <w:rsid w:val="003B2E96"/>
    <w:rsid w:val="003B3255"/>
    <w:rsid w:val="003B3FFD"/>
    <w:rsid w:val="003B4D5E"/>
    <w:rsid w:val="003B5124"/>
    <w:rsid w:val="003B54D9"/>
    <w:rsid w:val="003B613F"/>
    <w:rsid w:val="003C09ED"/>
    <w:rsid w:val="003C0B75"/>
    <w:rsid w:val="003C1342"/>
    <w:rsid w:val="003C18A7"/>
    <w:rsid w:val="003C2EDC"/>
    <w:rsid w:val="003C368B"/>
    <w:rsid w:val="003C388C"/>
    <w:rsid w:val="003C3A5C"/>
    <w:rsid w:val="003C45B5"/>
    <w:rsid w:val="003C4E37"/>
    <w:rsid w:val="003C6474"/>
    <w:rsid w:val="003C6592"/>
    <w:rsid w:val="003C6BCA"/>
    <w:rsid w:val="003C745B"/>
    <w:rsid w:val="003C75A5"/>
    <w:rsid w:val="003D0409"/>
    <w:rsid w:val="003D0710"/>
    <w:rsid w:val="003D1968"/>
    <w:rsid w:val="003D1D87"/>
    <w:rsid w:val="003D228B"/>
    <w:rsid w:val="003D2D3C"/>
    <w:rsid w:val="003D39AA"/>
    <w:rsid w:val="003D4949"/>
    <w:rsid w:val="003D4ADC"/>
    <w:rsid w:val="003D5615"/>
    <w:rsid w:val="003D59F6"/>
    <w:rsid w:val="003D6136"/>
    <w:rsid w:val="003D6A38"/>
    <w:rsid w:val="003D710A"/>
    <w:rsid w:val="003E11F9"/>
    <w:rsid w:val="003E16BE"/>
    <w:rsid w:val="003E3067"/>
    <w:rsid w:val="003E31CE"/>
    <w:rsid w:val="003E33BA"/>
    <w:rsid w:val="003E3FD9"/>
    <w:rsid w:val="003E4486"/>
    <w:rsid w:val="003E68F9"/>
    <w:rsid w:val="003E7482"/>
    <w:rsid w:val="003E7715"/>
    <w:rsid w:val="003E7A07"/>
    <w:rsid w:val="003E7B89"/>
    <w:rsid w:val="003E7BDC"/>
    <w:rsid w:val="003F002D"/>
    <w:rsid w:val="003F02A8"/>
    <w:rsid w:val="003F10E0"/>
    <w:rsid w:val="003F1397"/>
    <w:rsid w:val="003F26D4"/>
    <w:rsid w:val="003F2808"/>
    <w:rsid w:val="003F2B05"/>
    <w:rsid w:val="003F2C24"/>
    <w:rsid w:val="003F2D3C"/>
    <w:rsid w:val="003F2FF2"/>
    <w:rsid w:val="003F4B0F"/>
    <w:rsid w:val="003F5260"/>
    <w:rsid w:val="003F5E15"/>
    <w:rsid w:val="003F6DF5"/>
    <w:rsid w:val="0040015C"/>
    <w:rsid w:val="0040020B"/>
    <w:rsid w:val="00400E7A"/>
    <w:rsid w:val="00401199"/>
    <w:rsid w:val="004012DD"/>
    <w:rsid w:val="00401855"/>
    <w:rsid w:val="00401F86"/>
    <w:rsid w:val="00403B4F"/>
    <w:rsid w:val="004041E1"/>
    <w:rsid w:val="004043C7"/>
    <w:rsid w:val="00404691"/>
    <w:rsid w:val="00404E91"/>
    <w:rsid w:val="00405791"/>
    <w:rsid w:val="004062DC"/>
    <w:rsid w:val="00407806"/>
    <w:rsid w:val="00407AAA"/>
    <w:rsid w:val="00407FB4"/>
    <w:rsid w:val="00410B42"/>
    <w:rsid w:val="00411A33"/>
    <w:rsid w:val="00411BA8"/>
    <w:rsid w:val="00411DB2"/>
    <w:rsid w:val="00412C38"/>
    <w:rsid w:val="00413436"/>
    <w:rsid w:val="00413952"/>
    <w:rsid w:val="00414983"/>
    <w:rsid w:val="00414A49"/>
    <w:rsid w:val="00415F3E"/>
    <w:rsid w:val="00415FDF"/>
    <w:rsid w:val="00416CDA"/>
    <w:rsid w:val="00416F1F"/>
    <w:rsid w:val="00417036"/>
    <w:rsid w:val="00417B67"/>
    <w:rsid w:val="004202C9"/>
    <w:rsid w:val="00420940"/>
    <w:rsid w:val="00420AB1"/>
    <w:rsid w:val="00420BA4"/>
    <w:rsid w:val="00421504"/>
    <w:rsid w:val="00421603"/>
    <w:rsid w:val="00421EEF"/>
    <w:rsid w:val="004234D9"/>
    <w:rsid w:val="004239A3"/>
    <w:rsid w:val="00424280"/>
    <w:rsid w:val="00424A5E"/>
    <w:rsid w:val="00424AE0"/>
    <w:rsid w:val="00424EE9"/>
    <w:rsid w:val="00425ECE"/>
    <w:rsid w:val="00426157"/>
    <w:rsid w:val="004264A5"/>
    <w:rsid w:val="004273B4"/>
    <w:rsid w:val="004303CA"/>
    <w:rsid w:val="00430B34"/>
    <w:rsid w:val="00430D0B"/>
    <w:rsid w:val="00431276"/>
    <w:rsid w:val="00432CC0"/>
    <w:rsid w:val="00433EA5"/>
    <w:rsid w:val="00434725"/>
    <w:rsid w:val="0043478E"/>
    <w:rsid w:val="00434E02"/>
    <w:rsid w:val="00435049"/>
    <w:rsid w:val="004354D5"/>
    <w:rsid w:val="004359C8"/>
    <w:rsid w:val="00435BA2"/>
    <w:rsid w:val="00435BCA"/>
    <w:rsid w:val="00436792"/>
    <w:rsid w:val="0044072A"/>
    <w:rsid w:val="004407D8"/>
    <w:rsid w:val="004408E7"/>
    <w:rsid w:val="00440C57"/>
    <w:rsid w:val="004412DE"/>
    <w:rsid w:val="00443101"/>
    <w:rsid w:val="0044318E"/>
    <w:rsid w:val="004434B5"/>
    <w:rsid w:val="00443A35"/>
    <w:rsid w:val="00443D66"/>
    <w:rsid w:val="00443D9A"/>
    <w:rsid w:val="004448FD"/>
    <w:rsid w:val="00444CA1"/>
    <w:rsid w:val="00445BF7"/>
    <w:rsid w:val="0044678E"/>
    <w:rsid w:val="00447E37"/>
    <w:rsid w:val="00450AFC"/>
    <w:rsid w:val="00450F80"/>
    <w:rsid w:val="0045182B"/>
    <w:rsid w:val="00451BE3"/>
    <w:rsid w:val="00452439"/>
    <w:rsid w:val="004531A5"/>
    <w:rsid w:val="00453353"/>
    <w:rsid w:val="00455198"/>
    <w:rsid w:val="004551B9"/>
    <w:rsid w:val="00456439"/>
    <w:rsid w:val="00456623"/>
    <w:rsid w:val="00457732"/>
    <w:rsid w:val="004602CE"/>
    <w:rsid w:val="00460414"/>
    <w:rsid w:val="004604E6"/>
    <w:rsid w:val="00460F28"/>
    <w:rsid w:val="00461170"/>
    <w:rsid w:val="00461BA4"/>
    <w:rsid w:val="00463BC7"/>
    <w:rsid w:val="00464C5F"/>
    <w:rsid w:val="0046542D"/>
    <w:rsid w:val="00466E3A"/>
    <w:rsid w:val="00467A86"/>
    <w:rsid w:val="0047067B"/>
    <w:rsid w:val="004710E7"/>
    <w:rsid w:val="00472FA3"/>
    <w:rsid w:val="00474953"/>
    <w:rsid w:val="00477455"/>
    <w:rsid w:val="00477576"/>
    <w:rsid w:val="00477BCB"/>
    <w:rsid w:val="00477CF1"/>
    <w:rsid w:val="00477EE7"/>
    <w:rsid w:val="0048036B"/>
    <w:rsid w:val="00480DD3"/>
    <w:rsid w:val="004822ED"/>
    <w:rsid w:val="00482A5E"/>
    <w:rsid w:val="00482C62"/>
    <w:rsid w:val="004841BB"/>
    <w:rsid w:val="0048479A"/>
    <w:rsid w:val="00485287"/>
    <w:rsid w:val="00485602"/>
    <w:rsid w:val="00485699"/>
    <w:rsid w:val="00486B30"/>
    <w:rsid w:val="00487FB8"/>
    <w:rsid w:val="0049024A"/>
    <w:rsid w:val="00490469"/>
    <w:rsid w:val="0049182E"/>
    <w:rsid w:val="00491D9E"/>
    <w:rsid w:val="00492E13"/>
    <w:rsid w:val="00492E93"/>
    <w:rsid w:val="00493545"/>
    <w:rsid w:val="00493C2A"/>
    <w:rsid w:val="004949C1"/>
    <w:rsid w:val="00494A1A"/>
    <w:rsid w:val="00495070"/>
    <w:rsid w:val="00497AE9"/>
    <w:rsid w:val="004A0FC0"/>
    <w:rsid w:val="004A2007"/>
    <w:rsid w:val="004A2163"/>
    <w:rsid w:val="004A2946"/>
    <w:rsid w:val="004A31CA"/>
    <w:rsid w:val="004A3BCC"/>
    <w:rsid w:val="004A48A7"/>
    <w:rsid w:val="004A4AD1"/>
    <w:rsid w:val="004A5034"/>
    <w:rsid w:val="004A515C"/>
    <w:rsid w:val="004A52AE"/>
    <w:rsid w:val="004A7661"/>
    <w:rsid w:val="004A7A4F"/>
    <w:rsid w:val="004A7D19"/>
    <w:rsid w:val="004B0BD3"/>
    <w:rsid w:val="004B0D8C"/>
    <w:rsid w:val="004B1E0C"/>
    <w:rsid w:val="004B249D"/>
    <w:rsid w:val="004B2E44"/>
    <w:rsid w:val="004B31D3"/>
    <w:rsid w:val="004B3B5B"/>
    <w:rsid w:val="004B4E53"/>
    <w:rsid w:val="004B554C"/>
    <w:rsid w:val="004B57D6"/>
    <w:rsid w:val="004B5ADF"/>
    <w:rsid w:val="004B5EB6"/>
    <w:rsid w:val="004B60D2"/>
    <w:rsid w:val="004B724F"/>
    <w:rsid w:val="004C0C8F"/>
    <w:rsid w:val="004C102B"/>
    <w:rsid w:val="004C1E19"/>
    <w:rsid w:val="004C20C2"/>
    <w:rsid w:val="004C301C"/>
    <w:rsid w:val="004C4187"/>
    <w:rsid w:val="004C41B0"/>
    <w:rsid w:val="004C4596"/>
    <w:rsid w:val="004C66E2"/>
    <w:rsid w:val="004C68FE"/>
    <w:rsid w:val="004C7B55"/>
    <w:rsid w:val="004C7CF7"/>
    <w:rsid w:val="004D0544"/>
    <w:rsid w:val="004D16BF"/>
    <w:rsid w:val="004D3578"/>
    <w:rsid w:val="004D380D"/>
    <w:rsid w:val="004D38F0"/>
    <w:rsid w:val="004D4097"/>
    <w:rsid w:val="004D5123"/>
    <w:rsid w:val="004D73AC"/>
    <w:rsid w:val="004D75B6"/>
    <w:rsid w:val="004D7D55"/>
    <w:rsid w:val="004E0499"/>
    <w:rsid w:val="004E053F"/>
    <w:rsid w:val="004E213A"/>
    <w:rsid w:val="004E2DE2"/>
    <w:rsid w:val="004E2DFC"/>
    <w:rsid w:val="004E2F7A"/>
    <w:rsid w:val="004E3A25"/>
    <w:rsid w:val="004E4CEC"/>
    <w:rsid w:val="004E4D65"/>
    <w:rsid w:val="004E5E57"/>
    <w:rsid w:val="004E6052"/>
    <w:rsid w:val="004E6A1F"/>
    <w:rsid w:val="004E6E6D"/>
    <w:rsid w:val="004E733D"/>
    <w:rsid w:val="004F019F"/>
    <w:rsid w:val="004F01BB"/>
    <w:rsid w:val="004F0C2E"/>
    <w:rsid w:val="004F1609"/>
    <w:rsid w:val="004F2408"/>
    <w:rsid w:val="004F2D6E"/>
    <w:rsid w:val="004F2D75"/>
    <w:rsid w:val="004F2F1F"/>
    <w:rsid w:val="004F443A"/>
    <w:rsid w:val="004F4700"/>
    <w:rsid w:val="004F4B72"/>
    <w:rsid w:val="004F5595"/>
    <w:rsid w:val="004F55AB"/>
    <w:rsid w:val="004F59A8"/>
    <w:rsid w:val="004F662B"/>
    <w:rsid w:val="004F6816"/>
    <w:rsid w:val="004F6A02"/>
    <w:rsid w:val="004F714F"/>
    <w:rsid w:val="004F7B2E"/>
    <w:rsid w:val="00501102"/>
    <w:rsid w:val="00501394"/>
    <w:rsid w:val="00501990"/>
    <w:rsid w:val="00501D41"/>
    <w:rsid w:val="00501EF9"/>
    <w:rsid w:val="00502255"/>
    <w:rsid w:val="005023A3"/>
    <w:rsid w:val="005027E8"/>
    <w:rsid w:val="00502AAB"/>
    <w:rsid w:val="00503171"/>
    <w:rsid w:val="00503657"/>
    <w:rsid w:val="0050469C"/>
    <w:rsid w:val="00505CD0"/>
    <w:rsid w:val="00506354"/>
    <w:rsid w:val="005064CF"/>
    <w:rsid w:val="00506787"/>
    <w:rsid w:val="00506D5D"/>
    <w:rsid w:val="005108DB"/>
    <w:rsid w:val="00511174"/>
    <w:rsid w:val="00511537"/>
    <w:rsid w:val="00511636"/>
    <w:rsid w:val="0051342B"/>
    <w:rsid w:val="00513F5B"/>
    <w:rsid w:val="00514346"/>
    <w:rsid w:val="00514E25"/>
    <w:rsid w:val="00516B09"/>
    <w:rsid w:val="0051745A"/>
    <w:rsid w:val="00520055"/>
    <w:rsid w:val="00520E9C"/>
    <w:rsid w:val="00521869"/>
    <w:rsid w:val="00523927"/>
    <w:rsid w:val="00523EAF"/>
    <w:rsid w:val="005250A2"/>
    <w:rsid w:val="00525CF3"/>
    <w:rsid w:val="00525E98"/>
    <w:rsid w:val="00526EEC"/>
    <w:rsid w:val="00527133"/>
    <w:rsid w:val="00527A33"/>
    <w:rsid w:val="00527D7F"/>
    <w:rsid w:val="00527F52"/>
    <w:rsid w:val="005302BA"/>
    <w:rsid w:val="0053172A"/>
    <w:rsid w:val="005327C2"/>
    <w:rsid w:val="00532C60"/>
    <w:rsid w:val="0053300F"/>
    <w:rsid w:val="0053387A"/>
    <w:rsid w:val="005346A7"/>
    <w:rsid w:val="00534700"/>
    <w:rsid w:val="00534DA0"/>
    <w:rsid w:val="0053509D"/>
    <w:rsid w:val="0053724A"/>
    <w:rsid w:val="00537969"/>
    <w:rsid w:val="0054117C"/>
    <w:rsid w:val="00541624"/>
    <w:rsid w:val="0054317E"/>
    <w:rsid w:val="00543E6C"/>
    <w:rsid w:val="00544DDB"/>
    <w:rsid w:val="00546581"/>
    <w:rsid w:val="00546642"/>
    <w:rsid w:val="0054699D"/>
    <w:rsid w:val="0054718F"/>
    <w:rsid w:val="00547884"/>
    <w:rsid w:val="00550229"/>
    <w:rsid w:val="005514F9"/>
    <w:rsid w:val="00552BB4"/>
    <w:rsid w:val="00552DBA"/>
    <w:rsid w:val="00553FFB"/>
    <w:rsid w:val="005541EF"/>
    <w:rsid w:val="00554E72"/>
    <w:rsid w:val="00556BE1"/>
    <w:rsid w:val="00556D08"/>
    <w:rsid w:val="00557693"/>
    <w:rsid w:val="005578DE"/>
    <w:rsid w:val="00557A13"/>
    <w:rsid w:val="005604B1"/>
    <w:rsid w:val="005615EF"/>
    <w:rsid w:val="005632A0"/>
    <w:rsid w:val="00563D0A"/>
    <w:rsid w:val="00564CB5"/>
    <w:rsid w:val="00565087"/>
    <w:rsid w:val="0056573F"/>
    <w:rsid w:val="005663AA"/>
    <w:rsid w:val="0056782D"/>
    <w:rsid w:val="005679A1"/>
    <w:rsid w:val="005710A6"/>
    <w:rsid w:val="0057124B"/>
    <w:rsid w:val="00571327"/>
    <w:rsid w:val="00571B3F"/>
    <w:rsid w:val="0057284B"/>
    <w:rsid w:val="00573169"/>
    <w:rsid w:val="00573AF2"/>
    <w:rsid w:val="00573EAC"/>
    <w:rsid w:val="00573EF1"/>
    <w:rsid w:val="005742DF"/>
    <w:rsid w:val="00576C2A"/>
    <w:rsid w:val="00576FD7"/>
    <w:rsid w:val="005804EE"/>
    <w:rsid w:val="0058069B"/>
    <w:rsid w:val="00580CF9"/>
    <w:rsid w:val="005811C3"/>
    <w:rsid w:val="0058160F"/>
    <w:rsid w:val="0058172D"/>
    <w:rsid w:val="00581A82"/>
    <w:rsid w:val="005833A2"/>
    <w:rsid w:val="00587611"/>
    <w:rsid w:val="0058772F"/>
    <w:rsid w:val="005879E2"/>
    <w:rsid w:val="005914C4"/>
    <w:rsid w:val="00591F5F"/>
    <w:rsid w:val="00592D0F"/>
    <w:rsid w:val="00592D53"/>
    <w:rsid w:val="005948FA"/>
    <w:rsid w:val="00594BDE"/>
    <w:rsid w:val="00597F39"/>
    <w:rsid w:val="005A01D6"/>
    <w:rsid w:val="005A1342"/>
    <w:rsid w:val="005A18D1"/>
    <w:rsid w:val="005A1B1D"/>
    <w:rsid w:val="005A2F12"/>
    <w:rsid w:val="005A2FB8"/>
    <w:rsid w:val="005A4BD5"/>
    <w:rsid w:val="005A4E4C"/>
    <w:rsid w:val="005A50D0"/>
    <w:rsid w:val="005A5D4B"/>
    <w:rsid w:val="005A63BA"/>
    <w:rsid w:val="005A6EAA"/>
    <w:rsid w:val="005A76CF"/>
    <w:rsid w:val="005A7DE2"/>
    <w:rsid w:val="005B0645"/>
    <w:rsid w:val="005B0C93"/>
    <w:rsid w:val="005B0CB3"/>
    <w:rsid w:val="005B35F1"/>
    <w:rsid w:val="005B3975"/>
    <w:rsid w:val="005B3BFB"/>
    <w:rsid w:val="005B3D62"/>
    <w:rsid w:val="005B4152"/>
    <w:rsid w:val="005B42F8"/>
    <w:rsid w:val="005B4512"/>
    <w:rsid w:val="005B50BD"/>
    <w:rsid w:val="005B7935"/>
    <w:rsid w:val="005B7A2F"/>
    <w:rsid w:val="005C0492"/>
    <w:rsid w:val="005C0CB5"/>
    <w:rsid w:val="005C171A"/>
    <w:rsid w:val="005C1F30"/>
    <w:rsid w:val="005C2768"/>
    <w:rsid w:val="005C467B"/>
    <w:rsid w:val="005C4E4D"/>
    <w:rsid w:val="005C5A93"/>
    <w:rsid w:val="005C6BFE"/>
    <w:rsid w:val="005C70AC"/>
    <w:rsid w:val="005C7447"/>
    <w:rsid w:val="005D02EC"/>
    <w:rsid w:val="005D1929"/>
    <w:rsid w:val="005D1BD4"/>
    <w:rsid w:val="005D2722"/>
    <w:rsid w:val="005D2ABC"/>
    <w:rsid w:val="005D2FCF"/>
    <w:rsid w:val="005D352C"/>
    <w:rsid w:val="005D3DD7"/>
    <w:rsid w:val="005D4683"/>
    <w:rsid w:val="005D63C8"/>
    <w:rsid w:val="005D6C19"/>
    <w:rsid w:val="005D6E92"/>
    <w:rsid w:val="005D7766"/>
    <w:rsid w:val="005D7CA3"/>
    <w:rsid w:val="005D7D38"/>
    <w:rsid w:val="005E0FFB"/>
    <w:rsid w:val="005E17B7"/>
    <w:rsid w:val="005E2296"/>
    <w:rsid w:val="005E2BA8"/>
    <w:rsid w:val="005E3058"/>
    <w:rsid w:val="005E3942"/>
    <w:rsid w:val="005E3CF7"/>
    <w:rsid w:val="005E567E"/>
    <w:rsid w:val="005E64B7"/>
    <w:rsid w:val="005E68E3"/>
    <w:rsid w:val="005E76E2"/>
    <w:rsid w:val="005E78CA"/>
    <w:rsid w:val="005E7966"/>
    <w:rsid w:val="005E7B42"/>
    <w:rsid w:val="005F096B"/>
    <w:rsid w:val="005F0D02"/>
    <w:rsid w:val="005F0E63"/>
    <w:rsid w:val="005F1784"/>
    <w:rsid w:val="005F17A6"/>
    <w:rsid w:val="005F1DA0"/>
    <w:rsid w:val="005F3116"/>
    <w:rsid w:val="005F3218"/>
    <w:rsid w:val="005F45AB"/>
    <w:rsid w:val="005F4CDD"/>
    <w:rsid w:val="005F508D"/>
    <w:rsid w:val="005F5671"/>
    <w:rsid w:val="005F5AF6"/>
    <w:rsid w:val="005F5C07"/>
    <w:rsid w:val="005F5FCD"/>
    <w:rsid w:val="005F6221"/>
    <w:rsid w:val="005F638D"/>
    <w:rsid w:val="005F672E"/>
    <w:rsid w:val="005F6CBC"/>
    <w:rsid w:val="00600541"/>
    <w:rsid w:val="0060089E"/>
    <w:rsid w:val="00601977"/>
    <w:rsid w:val="006029E9"/>
    <w:rsid w:val="00602CE9"/>
    <w:rsid w:val="0060396F"/>
    <w:rsid w:val="00603A4C"/>
    <w:rsid w:val="00603A9E"/>
    <w:rsid w:val="00603FCD"/>
    <w:rsid w:val="006053D3"/>
    <w:rsid w:val="006059AF"/>
    <w:rsid w:val="00605D0C"/>
    <w:rsid w:val="00606479"/>
    <w:rsid w:val="006064C2"/>
    <w:rsid w:val="00606AB3"/>
    <w:rsid w:val="00606EBD"/>
    <w:rsid w:val="006071F7"/>
    <w:rsid w:val="00607989"/>
    <w:rsid w:val="00607C1E"/>
    <w:rsid w:val="00610441"/>
    <w:rsid w:val="00610A15"/>
    <w:rsid w:val="00611566"/>
    <w:rsid w:val="00611BCE"/>
    <w:rsid w:val="00613398"/>
    <w:rsid w:val="00613C63"/>
    <w:rsid w:val="006144E8"/>
    <w:rsid w:val="00614914"/>
    <w:rsid w:val="006152D6"/>
    <w:rsid w:val="00615FEA"/>
    <w:rsid w:val="00617267"/>
    <w:rsid w:val="006174AF"/>
    <w:rsid w:val="00617E9F"/>
    <w:rsid w:val="0062166E"/>
    <w:rsid w:val="006218E6"/>
    <w:rsid w:val="00621DDB"/>
    <w:rsid w:val="00622654"/>
    <w:rsid w:val="006229CB"/>
    <w:rsid w:val="00622BCE"/>
    <w:rsid w:val="00622F2A"/>
    <w:rsid w:val="00623204"/>
    <w:rsid w:val="00623702"/>
    <w:rsid w:val="0062373C"/>
    <w:rsid w:val="006255AC"/>
    <w:rsid w:val="00625710"/>
    <w:rsid w:val="0062650A"/>
    <w:rsid w:val="00626EA4"/>
    <w:rsid w:val="0062713E"/>
    <w:rsid w:val="00627280"/>
    <w:rsid w:val="006301FB"/>
    <w:rsid w:val="0063027F"/>
    <w:rsid w:val="00630EB6"/>
    <w:rsid w:val="00632A7F"/>
    <w:rsid w:val="00632B74"/>
    <w:rsid w:val="006330EB"/>
    <w:rsid w:val="0063374E"/>
    <w:rsid w:val="00633E8A"/>
    <w:rsid w:val="00634568"/>
    <w:rsid w:val="00634F2F"/>
    <w:rsid w:val="00635910"/>
    <w:rsid w:val="00636149"/>
    <w:rsid w:val="00636B1D"/>
    <w:rsid w:val="00637586"/>
    <w:rsid w:val="00641925"/>
    <w:rsid w:val="00641D59"/>
    <w:rsid w:val="0064236F"/>
    <w:rsid w:val="00642A34"/>
    <w:rsid w:val="00642E38"/>
    <w:rsid w:val="00643877"/>
    <w:rsid w:val="006438A7"/>
    <w:rsid w:val="006438C1"/>
    <w:rsid w:val="00643D84"/>
    <w:rsid w:val="00646D99"/>
    <w:rsid w:val="00647E27"/>
    <w:rsid w:val="006518C5"/>
    <w:rsid w:val="0065334F"/>
    <w:rsid w:val="0065441A"/>
    <w:rsid w:val="00654B4B"/>
    <w:rsid w:val="00655263"/>
    <w:rsid w:val="006555BC"/>
    <w:rsid w:val="00655BA4"/>
    <w:rsid w:val="00656910"/>
    <w:rsid w:val="00656E1B"/>
    <w:rsid w:val="0065710B"/>
    <w:rsid w:val="006571A1"/>
    <w:rsid w:val="0065726A"/>
    <w:rsid w:val="00657DDA"/>
    <w:rsid w:val="00657E73"/>
    <w:rsid w:val="0066146A"/>
    <w:rsid w:val="0066443C"/>
    <w:rsid w:val="00664DCD"/>
    <w:rsid w:val="00664E41"/>
    <w:rsid w:val="00665199"/>
    <w:rsid w:val="00665E0D"/>
    <w:rsid w:val="00666307"/>
    <w:rsid w:val="0066671C"/>
    <w:rsid w:val="0066700B"/>
    <w:rsid w:val="00667DF4"/>
    <w:rsid w:val="0067031D"/>
    <w:rsid w:val="0067091A"/>
    <w:rsid w:val="006709D3"/>
    <w:rsid w:val="006710D8"/>
    <w:rsid w:val="006711D4"/>
    <w:rsid w:val="00671284"/>
    <w:rsid w:val="00671A69"/>
    <w:rsid w:val="00671B90"/>
    <w:rsid w:val="0067215C"/>
    <w:rsid w:val="0067286E"/>
    <w:rsid w:val="00672BBA"/>
    <w:rsid w:val="0067383F"/>
    <w:rsid w:val="006738AB"/>
    <w:rsid w:val="006750AA"/>
    <w:rsid w:val="00675389"/>
    <w:rsid w:val="00675D46"/>
    <w:rsid w:val="0067640B"/>
    <w:rsid w:val="0067646B"/>
    <w:rsid w:val="00676FE4"/>
    <w:rsid w:val="00677310"/>
    <w:rsid w:val="006800CE"/>
    <w:rsid w:val="0068011B"/>
    <w:rsid w:val="006819C8"/>
    <w:rsid w:val="00681E2C"/>
    <w:rsid w:val="0068214F"/>
    <w:rsid w:val="00684697"/>
    <w:rsid w:val="00684719"/>
    <w:rsid w:val="0068475C"/>
    <w:rsid w:val="006860D6"/>
    <w:rsid w:val="006863DB"/>
    <w:rsid w:val="00686CD2"/>
    <w:rsid w:val="00686E33"/>
    <w:rsid w:val="0068782B"/>
    <w:rsid w:val="00687BF2"/>
    <w:rsid w:val="00690B4C"/>
    <w:rsid w:val="00690CA5"/>
    <w:rsid w:val="00691862"/>
    <w:rsid w:val="006918A2"/>
    <w:rsid w:val="0069200D"/>
    <w:rsid w:val="0069206F"/>
    <w:rsid w:val="00692C7C"/>
    <w:rsid w:val="00692ED3"/>
    <w:rsid w:val="0069434A"/>
    <w:rsid w:val="00694B3A"/>
    <w:rsid w:val="00694C6C"/>
    <w:rsid w:val="00696030"/>
    <w:rsid w:val="0069614D"/>
    <w:rsid w:val="0069709D"/>
    <w:rsid w:val="00697BE1"/>
    <w:rsid w:val="006A1181"/>
    <w:rsid w:val="006A1A38"/>
    <w:rsid w:val="006A23C7"/>
    <w:rsid w:val="006A2827"/>
    <w:rsid w:val="006A4D03"/>
    <w:rsid w:val="006A572C"/>
    <w:rsid w:val="006A5EDF"/>
    <w:rsid w:val="006A5FA5"/>
    <w:rsid w:val="006A62BC"/>
    <w:rsid w:val="006A62F1"/>
    <w:rsid w:val="006A78AA"/>
    <w:rsid w:val="006A7A39"/>
    <w:rsid w:val="006B13EF"/>
    <w:rsid w:val="006B1D80"/>
    <w:rsid w:val="006B1EAF"/>
    <w:rsid w:val="006B2052"/>
    <w:rsid w:val="006B383B"/>
    <w:rsid w:val="006B3AD0"/>
    <w:rsid w:val="006B5C11"/>
    <w:rsid w:val="006B5D7D"/>
    <w:rsid w:val="006B68A1"/>
    <w:rsid w:val="006B784B"/>
    <w:rsid w:val="006C00EB"/>
    <w:rsid w:val="006C0668"/>
    <w:rsid w:val="006C06F5"/>
    <w:rsid w:val="006C08AA"/>
    <w:rsid w:val="006C3F9D"/>
    <w:rsid w:val="006C4FBA"/>
    <w:rsid w:val="006C5A0D"/>
    <w:rsid w:val="006C5D22"/>
    <w:rsid w:val="006C66D8"/>
    <w:rsid w:val="006C6E6D"/>
    <w:rsid w:val="006C7E6B"/>
    <w:rsid w:val="006D042F"/>
    <w:rsid w:val="006D15BA"/>
    <w:rsid w:val="006D1E24"/>
    <w:rsid w:val="006D2ACA"/>
    <w:rsid w:val="006D3B2F"/>
    <w:rsid w:val="006D426D"/>
    <w:rsid w:val="006D49CB"/>
    <w:rsid w:val="006D540C"/>
    <w:rsid w:val="006D60B3"/>
    <w:rsid w:val="006E098B"/>
    <w:rsid w:val="006E0CCF"/>
    <w:rsid w:val="006E25A0"/>
    <w:rsid w:val="006E30CB"/>
    <w:rsid w:val="006E3136"/>
    <w:rsid w:val="006E4BE2"/>
    <w:rsid w:val="006E56AC"/>
    <w:rsid w:val="006E7D2A"/>
    <w:rsid w:val="006F00CE"/>
    <w:rsid w:val="006F1544"/>
    <w:rsid w:val="006F19FA"/>
    <w:rsid w:val="006F1DE4"/>
    <w:rsid w:val="006F2D96"/>
    <w:rsid w:val="006F30E9"/>
    <w:rsid w:val="006F4CB4"/>
    <w:rsid w:val="006F4CC2"/>
    <w:rsid w:val="006F507E"/>
    <w:rsid w:val="006F5672"/>
    <w:rsid w:val="006F5A6D"/>
    <w:rsid w:val="006F601A"/>
    <w:rsid w:val="006F6A2C"/>
    <w:rsid w:val="006F6A95"/>
    <w:rsid w:val="006F6C93"/>
    <w:rsid w:val="006F6EE8"/>
    <w:rsid w:val="006F7056"/>
    <w:rsid w:val="006F70E3"/>
    <w:rsid w:val="00700375"/>
    <w:rsid w:val="00701947"/>
    <w:rsid w:val="00701C26"/>
    <w:rsid w:val="00701F4E"/>
    <w:rsid w:val="00702149"/>
    <w:rsid w:val="00702AAE"/>
    <w:rsid w:val="00702EFC"/>
    <w:rsid w:val="00703606"/>
    <w:rsid w:val="00705632"/>
    <w:rsid w:val="00705C11"/>
    <w:rsid w:val="00705C66"/>
    <w:rsid w:val="00706A59"/>
    <w:rsid w:val="00706FE5"/>
    <w:rsid w:val="007070BC"/>
    <w:rsid w:val="00707589"/>
    <w:rsid w:val="007104FB"/>
    <w:rsid w:val="00710A94"/>
    <w:rsid w:val="00711DAF"/>
    <w:rsid w:val="00713CC8"/>
    <w:rsid w:val="00714318"/>
    <w:rsid w:val="00714407"/>
    <w:rsid w:val="00714845"/>
    <w:rsid w:val="00715126"/>
    <w:rsid w:val="00716771"/>
    <w:rsid w:val="007204E2"/>
    <w:rsid w:val="007210DE"/>
    <w:rsid w:val="00721322"/>
    <w:rsid w:val="00721368"/>
    <w:rsid w:val="00721D4C"/>
    <w:rsid w:val="00722348"/>
    <w:rsid w:val="00724661"/>
    <w:rsid w:val="007259AD"/>
    <w:rsid w:val="007263E8"/>
    <w:rsid w:val="0072741A"/>
    <w:rsid w:val="00727532"/>
    <w:rsid w:val="00730419"/>
    <w:rsid w:val="00730451"/>
    <w:rsid w:val="007306EA"/>
    <w:rsid w:val="00731CB3"/>
    <w:rsid w:val="007321A8"/>
    <w:rsid w:val="007325C0"/>
    <w:rsid w:val="00732C8C"/>
    <w:rsid w:val="00732D85"/>
    <w:rsid w:val="007332DF"/>
    <w:rsid w:val="00734080"/>
    <w:rsid w:val="0073477A"/>
    <w:rsid w:val="00734A5B"/>
    <w:rsid w:val="007351B9"/>
    <w:rsid w:val="00736190"/>
    <w:rsid w:val="007366AB"/>
    <w:rsid w:val="0073730A"/>
    <w:rsid w:val="007406CD"/>
    <w:rsid w:val="007410E4"/>
    <w:rsid w:val="00741300"/>
    <w:rsid w:val="00741541"/>
    <w:rsid w:val="00742391"/>
    <w:rsid w:val="007423B0"/>
    <w:rsid w:val="00742FDB"/>
    <w:rsid w:val="007446F0"/>
    <w:rsid w:val="00744E76"/>
    <w:rsid w:val="00745547"/>
    <w:rsid w:val="00746102"/>
    <w:rsid w:val="0074753D"/>
    <w:rsid w:val="00747690"/>
    <w:rsid w:val="007479C1"/>
    <w:rsid w:val="00750783"/>
    <w:rsid w:val="007507D6"/>
    <w:rsid w:val="007508E3"/>
    <w:rsid w:val="00750DAC"/>
    <w:rsid w:val="007530E2"/>
    <w:rsid w:val="00755304"/>
    <w:rsid w:val="007562C2"/>
    <w:rsid w:val="0075634A"/>
    <w:rsid w:val="00756D8C"/>
    <w:rsid w:val="00756EBF"/>
    <w:rsid w:val="00757AAA"/>
    <w:rsid w:val="00757D40"/>
    <w:rsid w:val="00757DBF"/>
    <w:rsid w:val="007601DA"/>
    <w:rsid w:val="00760755"/>
    <w:rsid w:val="00760ABD"/>
    <w:rsid w:val="00760F33"/>
    <w:rsid w:val="00761EE7"/>
    <w:rsid w:val="007632D1"/>
    <w:rsid w:val="007655ED"/>
    <w:rsid w:val="00765B00"/>
    <w:rsid w:val="00765EF5"/>
    <w:rsid w:val="00766E6E"/>
    <w:rsid w:val="00766F4C"/>
    <w:rsid w:val="00770C2C"/>
    <w:rsid w:val="00772BBF"/>
    <w:rsid w:val="00773197"/>
    <w:rsid w:val="007735DF"/>
    <w:rsid w:val="007737F6"/>
    <w:rsid w:val="00773E87"/>
    <w:rsid w:val="007759F2"/>
    <w:rsid w:val="00775EA7"/>
    <w:rsid w:val="00775F29"/>
    <w:rsid w:val="00776402"/>
    <w:rsid w:val="0077663E"/>
    <w:rsid w:val="0078025D"/>
    <w:rsid w:val="0078116B"/>
    <w:rsid w:val="00781F0F"/>
    <w:rsid w:val="00782896"/>
    <w:rsid w:val="00783438"/>
    <w:rsid w:val="00783EE8"/>
    <w:rsid w:val="00783F33"/>
    <w:rsid w:val="0078497D"/>
    <w:rsid w:val="00784D0A"/>
    <w:rsid w:val="00784D18"/>
    <w:rsid w:val="00785F0F"/>
    <w:rsid w:val="0078727C"/>
    <w:rsid w:val="0078736D"/>
    <w:rsid w:val="00787D68"/>
    <w:rsid w:val="007903ED"/>
    <w:rsid w:val="00790782"/>
    <w:rsid w:val="00791718"/>
    <w:rsid w:val="00791BE8"/>
    <w:rsid w:val="00791F42"/>
    <w:rsid w:val="00792150"/>
    <w:rsid w:val="00792E46"/>
    <w:rsid w:val="00793B67"/>
    <w:rsid w:val="00796316"/>
    <w:rsid w:val="00796BCB"/>
    <w:rsid w:val="00796D47"/>
    <w:rsid w:val="00797116"/>
    <w:rsid w:val="00797321"/>
    <w:rsid w:val="00797D35"/>
    <w:rsid w:val="007A1F5D"/>
    <w:rsid w:val="007A2156"/>
    <w:rsid w:val="007A3508"/>
    <w:rsid w:val="007A44F9"/>
    <w:rsid w:val="007A4FB8"/>
    <w:rsid w:val="007A5B19"/>
    <w:rsid w:val="007A6CA3"/>
    <w:rsid w:val="007A75D8"/>
    <w:rsid w:val="007A7D8E"/>
    <w:rsid w:val="007B02C7"/>
    <w:rsid w:val="007B0AED"/>
    <w:rsid w:val="007B18D8"/>
    <w:rsid w:val="007B1D67"/>
    <w:rsid w:val="007B2066"/>
    <w:rsid w:val="007B24F2"/>
    <w:rsid w:val="007B2646"/>
    <w:rsid w:val="007B2B97"/>
    <w:rsid w:val="007B3499"/>
    <w:rsid w:val="007B3BDE"/>
    <w:rsid w:val="007B3D86"/>
    <w:rsid w:val="007B4095"/>
    <w:rsid w:val="007B5318"/>
    <w:rsid w:val="007B5DFF"/>
    <w:rsid w:val="007B5E53"/>
    <w:rsid w:val="007B60C5"/>
    <w:rsid w:val="007B6B60"/>
    <w:rsid w:val="007C00DF"/>
    <w:rsid w:val="007C095F"/>
    <w:rsid w:val="007C12A1"/>
    <w:rsid w:val="007C1578"/>
    <w:rsid w:val="007C1633"/>
    <w:rsid w:val="007C1CB9"/>
    <w:rsid w:val="007C31A8"/>
    <w:rsid w:val="007C3B86"/>
    <w:rsid w:val="007C3D81"/>
    <w:rsid w:val="007C4780"/>
    <w:rsid w:val="007C7D2E"/>
    <w:rsid w:val="007C7F44"/>
    <w:rsid w:val="007D0DB8"/>
    <w:rsid w:val="007D132D"/>
    <w:rsid w:val="007D19E8"/>
    <w:rsid w:val="007D245C"/>
    <w:rsid w:val="007D25A1"/>
    <w:rsid w:val="007D3948"/>
    <w:rsid w:val="007D69AF"/>
    <w:rsid w:val="007D6D57"/>
    <w:rsid w:val="007E030C"/>
    <w:rsid w:val="007E0375"/>
    <w:rsid w:val="007E1490"/>
    <w:rsid w:val="007E1CA9"/>
    <w:rsid w:val="007E36AE"/>
    <w:rsid w:val="007E3E19"/>
    <w:rsid w:val="007E59DA"/>
    <w:rsid w:val="007E5ED6"/>
    <w:rsid w:val="007E611E"/>
    <w:rsid w:val="007E7086"/>
    <w:rsid w:val="007E7B83"/>
    <w:rsid w:val="007F0089"/>
    <w:rsid w:val="007F0B1A"/>
    <w:rsid w:val="007F2175"/>
    <w:rsid w:val="007F23CD"/>
    <w:rsid w:val="007F2D8E"/>
    <w:rsid w:val="007F357D"/>
    <w:rsid w:val="007F50AF"/>
    <w:rsid w:val="007F52F7"/>
    <w:rsid w:val="007F5FEB"/>
    <w:rsid w:val="007F6AB8"/>
    <w:rsid w:val="007F6ADC"/>
    <w:rsid w:val="007F6ECB"/>
    <w:rsid w:val="007F79EB"/>
    <w:rsid w:val="008008B2"/>
    <w:rsid w:val="00800DA1"/>
    <w:rsid w:val="0080191E"/>
    <w:rsid w:val="00802310"/>
    <w:rsid w:val="00802510"/>
    <w:rsid w:val="00802794"/>
    <w:rsid w:val="00802830"/>
    <w:rsid w:val="008028A4"/>
    <w:rsid w:val="008039E6"/>
    <w:rsid w:val="00803C05"/>
    <w:rsid w:val="00803E2D"/>
    <w:rsid w:val="0080412F"/>
    <w:rsid w:val="00804231"/>
    <w:rsid w:val="00804E10"/>
    <w:rsid w:val="00806615"/>
    <w:rsid w:val="008078E3"/>
    <w:rsid w:val="00807BD6"/>
    <w:rsid w:val="008100F1"/>
    <w:rsid w:val="00810188"/>
    <w:rsid w:val="0081176A"/>
    <w:rsid w:val="0081187B"/>
    <w:rsid w:val="00811BDB"/>
    <w:rsid w:val="008125E2"/>
    <w:rsid w:val="00812B72"/>
    <w:rsid w:val="0081305C"/>
    <w:rsid w:val="008144CB"/>
    <w:rsid w:val="008147F1"/>
    <w:rsid w:val="00814B38"/>
    <w:rsid w:val="00814DA0"/>
    <w:rsid w:val="008154D2"/>
    <w:rsid w:val="0081746C"/>
    <w:rsid w:val="00817790"/>
    <w:rsid w:val="0082021F"/>
    <w:rsid w:val="00820F87"/>
    <w:rsid w:val="00821895"/>
    <w:rsid w:val="008225BB"/>
    <w:rsid w:val="00822DBE"/>
    <w:rsid w:val="00822E9B"/>
    <w:rsid w:val="00823B79"/>
    <w:rsid w:val="00824542"/>
    <w:rsid w:val="00824BD8"/>
    <w:rsid w:val="00825439"/>
    <w:rsid w:val="00826031"/>
    <w:rsid w:val="00826F87"/>
    <w:rsid w:val="00827490"/>
    <w:rsid w:val="0083026E"/>
    <w:rsid w:val="00832540"/>
    <w:rsid w:val="00832D4D"/>
    <w:rsid w:val="00833B39"/>
    <w:rsid w:val="00833E7C"/>
    <w:rsid w:val="008348FB"/>
    <w:rsid w:val="00835BC1"/>
    <w:rsid w:val="0083695F"/>
    <w:rsid w:val="00836DEC"/>
    <w:rsid w:val="00837188"/>
    <w:rsid w:val="008372A1"/>
    <w:rsid w:val="0084031A"/>
    <w:rsid w:val="00841070"/>
    <w:rsid w:val="00841380"/>
    <w:rsid w:val="008417E7"/>
    <w:rsid w:val="0084215F"/>
    <w:rsid w:val="00842C67"/>
    <w:rsid w:val="008438C9"/>
    <w:rsid w:val="0084529C"/>
    <w:rsid w:val="00845950"/>
    <w:rsid w:val="00845957"/>
    <w:rsid w:val="00845D8E"/>
    <w:rsid w:val="008466AF"/>
    <w:rsid w:val="00846CAC"/>
    <w:rsid w:val="00847246"/>
    <w:rsid w:val="00847527"/>
    <w:rsid w:val="00847D93"/>
    <w:rsid w:val="00850220"/>
    <w:rsid w:val="00850346"/>
    <w:rsid w:val="008509E0"/>
    <w:rsid w:val="00851AF0"/>
    <w:rsid w:val="008525ED"/>
    <w:rsid w:val="00853F78"/>
    <w:rsid w:val="00853FBC"/>
    <w:rsid w:val="0085400C"/>
    <w:rsid w:val="00856200"/>
    <w:rsid w:val="00856BCF"/>
    <w:rsid w:val="00856FDE"/>
    <w:rsid w:val="00857BF1"/>
    <w:rsid w:val="00860884"/>
    <w:rsid w:val="00861B74"/>
    <w:rsid w:val="00861BB1"/>
    <w:rsid w:val="00861E16"/>
    <w:rsid w:val="00863819"/>
    <w:rsid w:val="00865C4F"/>
    <w:rsid w:val="00866920"/>
    <w:rsid w:val="00867A48"/>
    <w:rsid w:val="008708B3"/>
    <w:rsid w:val="0087344C"/>
    <w:rsid w:val="00873581"/>
    <w:rsid w:val="00873A66"/>
    <w:rsid w:val="00873C64"/>
    <w:rsid w:val="008768C7"/>
    <w:rsid w:val="008768CA"/>
    <w:rsid w:val="00876CD4"/>
    <w:rsid w:val="008773B4"/>
    <w:rsid w:val="00877E1B"/>
    <w:rsid w:val="00880559"/>
    <w:rsid w:val="00880A17"/>
    <w:rsid w:val="0088174C"/>
    <w:rsid w:val="00881A6C"/>
    <w:rsid w:val="00881DBF"/>
    <w:rsid w:val="00881E42"/>
    <w:rsid w:val="00882C36"/>
    <w:rsid w:val="00883A48"/>
    <w:rsid w:val="00884E88"/>
    <w:rsid w:val="00885B8B"/>
    <w:rsid w:val="00885DD6"/>
    <w:rsid w:val="00886501"/>
    <w:rsid w:val="008870AA"/>
    <w:rsid w:val="00891000"/>
    <w:rsid w:val="00892287"/>
    <w:rsid w:val="008922B4"/>
    <w:rsid w:val="00893A89"/>
    <w:rsid w:val="00894BAA"/>
    <w:rsid w:val="00894D40"/>
    <w:rsid w:val="00896C7D"/>
    <w:rsid w:val="00896CB2"/>
    <w:rsid w:val="00896FC2"/>
    <w:rsid w:val="008A00BC"/>
    <w:rsid w:val="008A0CAE"/>
    <w:rsid w:val="008A139D"/>
    <w:rsid w:val="008A1D7C"/>
    <w:rsid w:val="008A1E3D"/>
    <w:rsid w:val="008A1EFA"/>
    <w:rsid w:val="008A2368"/>
    <w:rsid w:val="008A3184"/>
    <w:rsid w:val="008A376B"/>
    <w:rsid w:val="008A3902"/>
    <w:rsid w:val="008A3F8B"/>
    <w:rsid w:val="008A4CE1"/>
    <w:rsid w:val="008A5838"/>
    <w:rsid w:val="008A60C6"/>
    <w:rsid w:val="008A6414"/>
    <w:rsid w:val="008A7536"/>
    <w:rsid w:val="008A7640"/>
    <w:rsid w:val="008B005D"/>
    <w:rsid w:val="008B0CE4"/>
    <w:rsid w:val="008B11E2"/>
    <w:rsid w:val="008B1445"/>
    <w:rsid w:val="008B3148"/>
    <w:rsid w:val="008B5E45"/>
    <w:rsid w:val="008B7CAB"/>
    <w:rsid w:val="008B7D96"/>
    <w:rsid w:val="008C019C"/>
    <w:rsid w:val="008C03D0"/>
    <w:rsid w:val="008C1AE5"/>
    <w:rsid w:val="008C1B2A"/>
    <w:rsid w:val="008C1D77"/>
    <w:rsid w:val="008C1EA4"/>
    <w:rsid w:val="008C26F3"/>
    <w:rsid w:val="008C2B8D"/>
    <w:rsid w:val="008C3349"/>
    <w:rsid w:val="008C3FE5"/>
    <w:rsid w:val="008C420D"/>
    <w:rsid w:val="008C4328"/>
    <w:rsid w:val="008C5973"/>
    <w:rsid w:val="008C5F96"/>
    <w:rsid w:val="008C6744"/>
    <w:rsid w:val="008C6B4D"/>
    <w:rsid w:val="008C6F55"/>
    <w:rsid w:val="008C79D2"/>
    <w:rsid w:val="008D20DF"/>
    <w:rsid w:val="008D2615"/>
    <w:rsid w:val="008D28F1"/>
    <w:rsid w:val="008D30D5"/>
    <w:rsid w:val="008D34C2"/>
    <w:rsid w:val="008D386F"/>
    <w:rsid w:val="008D3F83"/>
    <w:rsid w:val="008D41B0"/>
    <w:rsid w:val="008D447F"/>
    <w:rsid w:val="008D5BCC"/>
    <w:rsid w:val="008D5C84"/>
    <w:rsid w:val="008D5D79"/>
    <w:rsid w:val="008D6555"/>
    <w:rsid w:val="008D690E"/>
    <w:rsid w:val="008D72D9"/>
    <w:rsid w:val="008D7694"/>
    <w:rsid w:val="008E1343"/>
    <w:rsid w:val="008E168B"/>
    <w:rsid w:val="008E2417"/>
    <w:rsid w:val="008E2B5E"/>
    <w:rsid w:val="008E3162"/>
    <w:rsid w:val="008E35FE"/>
    <w:rsid w:val="008E4A4B"/>
    <w:rsid w:val="008E50C6"/>
    <w:rsid w:val="008E7275"/>
    <w:rsid w:val="008E74A1"/>
    <w:rsid w:val="008E7CEC"/>
    <w:rsid w:val="008F0265"/>
    <w:rsid w:val="008F111A"/>
    <w:rsid w:val="008F1B1D"/>
    <w:rsid w:val="008F296C"/>
    <w:rsid w:val="008F3FE8"/>
    <w:rsid w:val="008F4FF3"/>
    <w:rsid w:val="008F5100"/>
    <w:rsid w:val="008F525D"/>
    <w:rsid w:val="008F5963"/>
    <w:rsid w:val="008F5C25"/>
    <w:rsid w:val="008F6805"/>
    <w:rsid w:val="008F69B6"/>
    <w:rsid w:val="008F6B75"/>
    <w:rsid w:val="008F700D"/>
    <w:rsid w:val="008F70A1"/>
    <w:rsid w:val="008F71B2"/>
    <w:rsid w:val="008F7D17"/>
    <w:rsid w:val="008F7D7C"/>
    <w:rsid w:val="008F7F52"/>
    <w:rsid w:val="009004A3"/>
    <w:rsid w:val="00900A3D"/>
    <w:rsid w:val="009012DD"/>
    <w:rsid w:val="00901C14"/>
    <w:rsid w:val="00901FAD"/>
    <w:rsid w:val="0090271F"/>
    <w:rsid w:val="00902728"/>
    <w:rsid w:val="00903092"/>
    <w:rsid w:val="009042F6"/>
    <w:rsid w:val="009050E7"/>
    <w:rsid w:val="0090699A"/>
    <w:rsid w:val="00907617"/>
    <w:rsid w:val="00907765"/>
    <w:rsid w:val="009078B3"/>
    <w:rsid w:val="009112B4"/>
    <w:rsid w:val="009113E8"/>
    <w:rsid w:val="0091169E"/>
    <w:rsid w:val="00912CE7"/>
    <w:rsid w:val="0091339C"/>
    <w:rsid w:val="00914EB4"/>
    <w:rsid w:val="009150D6"/>
    <w:rsid w:val="00915934"/>
    <w:rsid w:val="0091792B"/>
    <w:rsid w:val="00917BC6"/>
    <w:rsid w:val="00920A0B"/>
    <w:rsid w:val="009211CE"/>
    <w:rsid w:val="00922148"/>
    <w:rsid w:val="00922BB4"/>
    <w:rsid w:val="00923180"/>
    <w:rsid w:val="00927D4D"/>
    <w:rsid w:val="00930210"/>
    <w:rsid w:val="00930F8C"/>
    <w:rsid w:val="00931490"/>
    <w:rsid w:val="009323B5"/>
    <w:rsid w:val="009330A3"/>
    <w:rsid w:val="00933294"/>
    <w:rsid w:val="0093362B"/>
    <w:rsid w:val="00933ACA"/>
    <w:rsid w:val="00936E8D"/>
    <w:rsid w:val="00937020"/>
    <w:rsid w:val="00940022"/>
    <w:rsid w:val="0094030A"/>
    <w:rsid w:val="00942130"/>
    <w:rsid w:val="00942EC2"/>
    <w:rsid w:val="00943ACC"/>
    <w:rsid w:val="00944787"/>
    <w:rsid w:val="00944788"/>
    <w:rsid w:val="00944B13"/>
    <w:rsid w:val="009502F5"/>
    <w:rsid w:val="00950647"/>
    <w:rsid w:val="00950699"/>
    <w:rsid w:val="009515AF"/>
    <w:rsid w:val="009520EB"/>
    <w:rsid w:val="009553B3"/>
    <w:rsid w:val="009557D1"/>
    <w:rsid w:val="00955884"/>
    <w:rsid w:val="009565D3"/>
    <w:rsid w:val="00956DD9"/>
    <w:rsid w:val="009576FE"/>
    <w:rsid w:val="00957888"/>
    <w:rsid w:val="00960A33"/>
    <w:rsid w:val="00960BDD"/>
    <w:rsid w:val="00961B32"/>
    <w:rsid w:val="00963115"/>
    <w:rsid w:val="009639F1"/>
    <w:rsid w:val="00965171"/>
    <w:rsid w:val="009653EA"/>
    <w:rsid w:val="009654D8"/>
    <w:rsid w:val="0096580B"/>
    <w:rsid w:val="009658C0"/>
    <w:rsid w:val="00966D9C"/>
    <w:rsid w:val="00970175"/>
    <w:rsid w:val="00970D14"/>
    <w:rsid w:val="0097164C"/>
    <w:rsid w:val="0097195B"/>
    <w:rsid w:val="00971F99"/>
    <w:rsid w:val="009727C4"/>
    <w:rsid w:val="0097319D"/>
    <w:rsid w:val="00974BB0"/>
    <w:rsid w:val="00975090"/>
    <w:rsid w:val="00980767"/>
    <w:rsid w:val="009810F8"/>
    <w:rsid w:val="009825F9"/>
    <w:rsid w:val="00983027"/>
    <w:rsid w:val="0098333C"/>
    <w:rsid w:val="0098343C"/>
    <w:rsid w:val="0098361A"/>
    <w:rsid w:val="00983699"/>
    <w:rsid w:val="00984C55"/>
    <w:rsid w:val="009879FE"/>
    <w:rsid w:val="00987C28"/>
    <w:rsid w:val="00987F35"/>
    <w:rsid w:val="0099012B"/>
    <w:rsid w:val="00990D19"/>
    <w:rsid w:val="00990F6E"/>
    <w:rsid w:val="0099129F"/>
    <w:rsid w:val="00992A63"/>
    <w:rsid w:val="0099302B"/>
    <w:rsid w:val="009931D9"/>
    <w:rsid w:val="009939EA"/>
    <w:rsid w:val="00994CD6"/>
    <w:rsid w:val="00995099"/>
    <w:rsid w:val="00996152"/>
    <w:rsid w:val="00996311"/>
    <w:rsid w:val="0099646A"/>
    <w:rsid w:val="00996EA4"/>
    <w:rsid w:val="00997174"/>
    <w:rsid w:val="0099720F"/>
    <w:rsid w:val="00997754"/>
    <w:rsid w:val="00997FEC"/>
    <w:rsid w:val="009A299A"/>
    <w:rsid w:val="009A3837"/>
    <w:rsid w:val="009A4CDB"/>
    <w:rsid w:val="009A50BF"/>
    <w:rsid w:val="009A5436"/>
    <w:rsid w:val="009A6A95"/>
    <w:rsid w:val="009A736C"/>
    <w:rsid w:val="009A78B9"/>
    <w:rsid w:val="009B07CD"/>
    <w:rsid w:val="009B1DAD"/>
    <w:rsid w:val="009B1DE9"/>
    <w:rsid w:val="009B2363"/>
    <w:rsid w:val="009B291B"/>
    <w:rsid w:val="009B3A40"/>
    <w:rsid w:val="009B567F"/>
    <w:rsid w:val="009B58B4"/>
    <w:rsid w:val="009B5A3D"/>
    <w:rsid w:val="009B5C3D"/>
    <w:rsid w:val="009B5FD3"/>
    <w:rsid w:val="009B62C1"/>
    <w:rsid w:val="009B6E42"/>
    <w:rsid w:val="009B6E59"/>
    <w:rsid w:val="009B70C3"/>
    <w:rsid w:val="009B70E6"/>
    <w:rsid w:val="009B7494"/>
    <w:rsid w:val="009B74A8"/>
    <w:rsid w:val="009B7A25"/>
    <w:rsid w:val="009C11D8"/>
    <w:rsid w:val="009C2013"/>
    <w:rsid w:val="009C2204"/>
    <w:rsid w:val="009C4D2A"/>
    <w:rsid w:val="009C5305"/>
    <w:rsid w:val="009C5EE5"/>
    <w:rsid w:val="009C6C70"/>
    <w:rsid w:val="009C6F98"/>
    <w:rsid w:val="009C7E72"/>
    <w:rsid w:val="009D036E"/>
    <w:rsid w:val="009D0426"/>
    <w:rsid w:val="009D0928"/>
    <w:rsid w:val="009D20F4"/>
    <w:rsid w:val="009D235E"/>
    <w:rsid w:val="009D2B1C"/>
    <w:rsid w:val="009D36EF"/>
    <w:rsid w:val="009D3F00"/>
    <w:rsid w:val="009D4D18"/>
    <w:rsid w:val="009D511D"/>
    <w:rsid w:val="009D6655"/>
    <w:rsid w:val="009D6EF6"/>
    <w:rsid w:val="009D73F4"/>
    <w:rsid w:val="009E0645"/>
    <w:rsid w:val="009E0F80"/>
    <w:rsid w:val="009E13FC"/>
    <w:rsid w:val="009E16D4"/>
    <w:rsid w:val="009E229B"/>
    <w:rsid w:val="009E34D7"/>
    <w:rsid w:val="009E35A7"/>
    <w:rsid w:val="009E4E10"/>
    <w:rsid w:val="009E5724"/>
    <w:rsid w:val="009E656E"/>
    <w:rsid w:val="009E68E4"/>
    <w:rsid w:val="009E75E5"/>
    <w:rsid w:val="009E7A3D"/>
    <w:rsid w:val="009F0055"/>
    <w:rsid w:val="009F0F58"/>
    <w:rsid w:val="009F0F91"/>
    <w:rsid w:val="009F21E0"/>
    <w:rsid w:val="009F3712"/>
    <w:rsid w:val="009F386B"/>
    <w:rsid w:val="009F4433"/>
    <w:rsid w:val="009F4F2C"/>
    <w:rsid w:val="009F540E"/>
    <w:rsid w:val="009F5862"/>
    <w:rsid w:val="009F58B7"/>
    <w:rsid w:val="009F5D6B"/>
    <w:rsid w:val="009F5F5E"/>
    <w:rsid w:val="009F700F"/>
    <w:rsid w:val="00A0106E"/>
    <w:rsid w:val="00A01D45"/>
    <w:rsid w:val="00A01EE5"/>
    <w:rsid w:val="00A02169"/>
    <w:rsid w:val="00A03001"/>
    <w:rsid w:val="00A03040"/>
    <w:rsid w:val="00A0378C"/>
    <w:rsid w:val="00A03CF3"/>
    <w:rsid w:val="00A07C73"/>
    <w:rsid w:val="00A10F02"/>
    <w:rsid w:val="00A111A6"/>
    <w:rsid w:val="00A119F0"/>
    <w:rsid w:val="00A12166"/>
    <w:rsid w:val="00A13B9E"/>
    <w:rsid w:val="00A1426E"/>
    <w:rsid w:val="00A15021"/>
    <w:rsid w:val="00A15E8B"/>
    <w:rsid w:val="00A16CF6"/>
    <w:rsid w:val="00A1799B"/>
    <w:rsid w:val="00A17E28"/>
    <w:rsid w:val="00A22294"/>
    <w:rsid w:val="00A2302F"/>
    <w:rsid w:val="00A238E4"/>
    <w:rsid w:val="00A2448C"/>
    <w:rsid w:val="00A245F5"/>
    <w:rsid w:val="00A266A9"/>
    <w:rsid w:val="00A26C57"/>
    <w:rsid w:val="00A26DE5"/>
    <w:rsid w:val="00A27024"/>
    <w:rsid w:val="00A27374"/>
    <w:rsid w:val="00A27702"/>
    <w:rsid w:val="00A27C5E"/>
    <w:rsid w:val="00A30675"/>
    <w:rsid w:val="00A31326"/>
    <w:rsid w:val="00A316A8"/>
    <w:rsid w:val="00A32446"/>
    <w:rsid w:val="00A33AE6"/>
    <w:rsid w:val="00A34214"/>
    <w:rsid w:val="00A37B63"/>
    <w:rsid w:val="00A40E3B"/>
    <w:rsid w:val="00A423FC"/>
    <w:rsid w:val="00A42A35"/>
    <w:rsid w:val="00A42BB5"/>
    <w:rsid w:val="00A431EB"/>
    <w:rsid w:val="00A43B21"/>
    <w:rsid w:val="00A43B81"/>
    <w:rsid w:val="00A4437F"/>
    <w:rsid w:val="00A46C9F"/>
    <w:rsid w:val="00A47D14"/>
    <w:rsid w:val="00A50DD8"/>
    <w:rsid w:val="00A53724"/>
    <w:rsid w:val="00A53911"/>
    <w:rsid w:val="00A539AF"/>
    <w:rsid w:val="00A53DCD"/>
    <w:rsid w:val="00A54239"/>
    <w:rsid w:val="00A54811"/>
    <w:rsid w:val="00A54F2B"/>
    <w:rsid w:val="00A567C1"/>
    <w:rsid w:val="00A57585"/>
    <w:rsid w:val="00A577E1"/>
    <w:rsid w:val="00A60B73"/>
    <w:rsid w:val="00A60ED5"/>
    <w:rsid w:val="00A611E5"/>
    <w:rsid w:val="00A62091"/>
    <w:rsid w:val="00A62320"/>
    <w:rsid w:val="00A62B6E"/>
    <w:rsid w:val="00A63667"/>
    <w:rsid w:val="00A648BC"/>
    <w:rsid w:val="00A659CD"/>
    <w:rsid w:val="00A65CA3"/>
    <w:rsid w:val="00A67592"/>
    <w:rsid w:val="00A67A05"/>
    <w:rsid w:val="00A67C45"/>
    <w:rsid w:val="00A71659"/>
    <w:rsid w:val="00A728F9"/>
    <w:rsid w:val="00A72995"/>
    <w:rsid w:val="00A72FA7"/>
    <w:rsid w:val="00A733F8"/>
    <w:rsid w:val="00A73BA5"/>
    <w:rsid w:val="00A743DD"/>
    <w:rsid w:val="00A74E7D"/>
    <w:rsid w:val="00A75326"/>
    <w:rsid w:val="00A766AE"/>
    <w:rsid w:val="00A77261"/>
    <w:rsid w:val="00A77A87"/>
    <w:rsid w:val="00A77D85"/>
    <w:rsid w:val="00A80FD6"/>
    <w:rsid w:val="00A819C1"/>
    <w:rsid w:val="00A81D4A"/>
    <w:rsid w:val="00A81E00"/>
    <w:rsid w:val="00A8223F"/>
    <w:rsid w:val="00A82346"/>
    <w:rsid w:val="00A82792"/>
    <w:rsid w:val="00A83066"/>
    <w:rsid w:val="00A833F6"/>
    <w:rsid w:val="00A838CE"/>
    <w:rsid w:val="00A8479F"/>
    <w:rsid w:val="00A84972"/>
    <w:rsid w:val="00A85DBA"/>
    <w:rsid w:val="00A85DBC"/>
    <w:rsid w:val="00A85F3F"/>
    <w:rsid w:val="00A861AB"/>
    <w:rsid w:val="00A861B3"/>
    <w:rsid w:val="00A868C9"/>
    <w:rsid w:val="00A8762F"/>
    <w:rsid w:val="00A90114"/>
    <w:rsid w:val="00A90515"/>
    <w:rsid w:val="00A9072E"/>
    <w:rsid w:val="00A90AE8"/>
    <w:rsid w:val="00A914D4"/>
    <w:rsid w:val="00A925AE"/>
    <w:rsid w:val="00A92861"/>
    <w:rsid w:val="00A92959"/>
    <w:rsid w:val="00A93214"/>
    <w:rsid w:val="00A948AD"/>
    <w:rsid w:val="00A94EB3"/>
    <w:rsid w:val="00A95DBF"/>
    <w:rsid w:val="00A95E8D"/>
    <w:rsid w:val="00A9671C"/>
    <w:rsid w:val="00A97691"/>
    <w:rsid w:val="00AA07CC"/>
    <w:rsid w:val="00AA0DAE"/>
    <w:rsid w:val="00AA10A4"/>
    <w:rsid w:val="00AA23AE"/>
    <w:rsid w:val="00AA34C0"/>
    <w:rsid w:val="00AA3CA7"/>
    <w:rsid w:val="00AA3D06"/>
    <w:rsid w:val="00AA4170"/>
    <w:rsid w:val="00AA465D"/>
    <w:rsid w:val="00AA5B6A"/>
    <w:rsid w:val="00AA633E"/>
    <w:rsid w:val="00AA65A2"/>
    <w:rsid w:val="00AA7B93"/>
    <w:rsid w:val="00AA7DC5"/>
    <w:rsid w:val="00AB0201"/>
    <w:rsid w:val="00AB13C8"/>
    <w:rsid w:val="00AB2830"/>
    <w:rsid w:val="00AB299A"/>
    <w:rsid w:val="00AB4050"/>
    <w:rsid w:val="00AB4B6C"/>
    <w:rsid w:val="00AB633F"/>
    <w:rsid w:val="00AB6BCD"/>
    <w:rsid w:val="00AC03C3"/>
    <w:rsid w:val="00AC08BF"/>
    <w:rsid w:val="00AC0A3F"/>
    <w:rsid w:val="00AC0ADF"/>
    <w:rsid w:val="00AC17D5"/>
    <w:rsid w:val="00AC2961"/>
    <w:rsid w:val="00AC2D6B"/>
    <w:rsid w:val="00AC2ECB"/>
    <w:rsid w:val="00AC3BD7"/>
    <w:rsid w:val="00AC4117"/>
    <w:rsid w:val="00AC491F"/>
    <w:rsid w:val="00AC5817"/>
    <w:rsid w:val="00AC74E6"/>
    <w:rsid w:val="00AD0458"/>
    <w:rsid w:val="00AD0735"/>
    <w:rsid w:val="00AD1E7E"/>
    <w:rsid w:val="00AD22B9"/>
    <w:rsid w:val="00AD2B6F"/>
    <w:rsid w:val="00AD3428"/>
    <w:rsid w:val="00AD482B"/>
    <w:rsid w:val="00AD68C9"/>
    <w:rsid w:val="00AD6E1F"/>
    <w:rsid w:val="00AD6F3E"/>
    <w:rsid w:val="00AE043F"/>
    <w:rsid w:val="00AE0EDC"/>
    <w:rsid w:val="00AE1777"/>
    <w:rsid w:val="00AE27C1"/>
    <w:rsid w:val="00AE2AD4"/>
    <w:rsid w:val="00AE351A"/>
    <w:rsid w:val="00AE39DA"/>
    <w:rsid w:val="00AE3EFA"/>
    <w:rsid w:val="00AE574C"/>
    <w:rsid w:val="00AE59BA"/>
    <w:rsid w:val="00AE618F"/>
    <w:rsid w:val="00AE710C"/>
    <w:rsid w:val="00AE73A3"/>
    <w:rsid w:val="00AF06B2"/>
    <w:rsid w:val="00AF0E2D"/>
    <w:rsid w:val="00AF13FB"/>
    <w:rsid w:val="00AF178C"/>
    <w:rsid w:val="00AF2260"/>
    <w:rsid w:val="00AF2875"/>
    <w:rsid w:val="00AF31FB"/>
    <w:rsid w:val="00AF4CEF"/>
    <w:rsid w:val="00AF5030"/>
    <w:rsid w:val="00AF53A1"/>
    <w:rsid w:val="00B00280"/>
    <w:rsid w:val="00B01988"/>
    <w:rsid w:val="00B01BBB"/>
    <w:rsid w:val="00B02A93"/>
    <w:rsid w:val="00B03307"/>
    <w:rsid w:val="00B046A4"/>
    <w:rsid w:val="00B04C4A"/>
    <w:rsid w:val="00B04CD7"/>
    <w:rsid w:val="00B0534A"/>
    <w:rsid w:val="00B05894"/>
    <w:rsid w:val="00B05CE4"/>
    <w:rsid w:val="00B0612E"/>
    <w:rsid w:val="00B068B3"/>
    <w:rsid w:val="00B109CE"/>
    <w:rsid w:val="00B10AD1"/>
    <w:rsid w:val="00B10F68"/>
    <w:rsid w:val="00B10F83"/>
    <w:rsid w:val="00B1135A"/>
    <w:rsid w:val="00B13205"/>
    <w:rsid w:val="00B14BF4"/>
    <w:rsid w:val="00B15449"/>
    <w:rsid w:val="00B15EDA"/>
    <w:rsid w:val="00B166EF"/>
    <w:rsid w:val="00B16C46"/>
    <w:rsid w:val="00B17332"/>
    <w:rsid w:val="00B178C6"/>
    <w:rsid w:val="00B17BEA"/>
    <w:rsid w:val="00B17CBA"/>
    <w:rsid w:val="00B20CC4"/>
    <w:rsid w:val="00B20D10"/>
    <w:rsid w:val="00B21D62"/>
    <w:rsid w:val="00B22E14"/>
    <w:rsid w:val="00B23634"/>
    <w:rsid w:val="00B24BAB"/>
    <w:rsid w:val="00B25317"/>
    <w:rsid w:val="00B2578B"/>
    <w:rsid w:val="00B25EFF"/>
    <w:rsid w:val="00B267F7"/>
    <w:rsid w:val="00B2709D"/>
    <w:rsid w:val="00B27530"/>
    <w:rsid w:val="00B3015A"/>
    <w:rsid w:val="00B309EB"/>
    <w:rsid w:val="00B32172"/>
    <w:rsid w:val="00B332F0"/>
    <w:rsid w:val="00B3590B"/>
    <w:rsid w:val="00B35C67"/>
    <w:rsid w:val="00B36899"/>
    <w:rsid w:val="00B3778C"/>
    <w:rsid w:val="00B37A6A"/>
    <w:rsid w:val="00B415F0"/>
    <w:rsid w:val="00B4299E"/>
    <w:rsid w:val="00B4405E"/>
    <w:rsid w:val="00B44109"/>
    <w:rsid w:val="00B44A2D"/>
    <w:rsid w:val="00B44AFF"/>
    <w:rsid w:val="00B45106"/>
    <w:rsid w:val="00B463FA"/>
    <w:rsid w:val="00B46BE0"/>
    <w:rsid w:val="00B4796F"/>
    <w:rsid w:val="00B47FD1"/>
    <w:rsid w:val="00B501FC"/>
    <w:rsid w:val="00B51DCA"/>
    <w:rsid w:val="00B5234C"/>
    <w:rsid w:val="00B525B1"/>
    <w:rsid w:val="00B53247"/>
    <w:rsid w:val="00B5334C"/>
    <w:rsid w:val="00B53586"/>
    <w:rsid w:val="00B53CD5"/>
    <w:rsid w:val="00B55ED0"/>
    <w:rsid w:val="00B57D78"/>
    <w:rsid w:val="00B60137"/>
    <w:rsid w:val="00B603B6"/>
    <w:rsid w:val="00B6052A"/>
    <w:rsid w:val="00B61019"/>
    <w:rsid w:val="00B619EB"/>
    <w:rsid w:val="00B621C2"/>
    <w:rsid w:val="00B62367"/>
    <w:rsid w:val="00B637A7"/>
    <w:rsid w:val="00B63840"/>
    <w:rsid w:val="00B641FF"/>
    <w:rsid w:val="00B642D5"/>
    <w:rsid w:val="00B64398"/>
    <w:rsid w:val="00B65E54"/>
    <w:rsid w:val="00B66706"/>
    <w:rsid w:val="00B66E9D"/>
    <w:rsid w:val="00B67C01"/>
    <w:rsid w:val="00B70EE0"/>
    <w:rsid w:val="00B7278D"/>
    <w:rsid w:val="00B72907"/>
    <w:rsid w:val="00B73DD4"/>
    <w:rsid w:val="00B756A9"/>
    <w:rsid w:val="00B762F3"/>
    <w:rsid w:val="00B777F1"/>
    <w:rsid w:val="00B77805"/>
    <w:rsid w:val="00B77EB1"/>
    <w:rsid w:val="00B80826"/>
    <w:rsid w:val="00B80F0F"/>
    <w:rsid w:val="00B82521"/>
    <w:rsid w:val="00B82F2E"/>
    <w:rsid w:val="00B8359D"/>
    <w:rsid w:val="00B8479D"/>
    <w:rsid w:val="00B84FA8"/>
    <w:rsid w:val="00B86E45"/>
    <w:rsid w:val="00B86F00"/>
    <w:rsid w:val="00B870ED"/>
    <w:rsid w:val="00B90C88"/>
    <w:rsid w:val="00B91269"/>
    <w:rsid w:val="00B916B9"/>
    <w:rsid w:val="00B91CA7"/>
    <w:rsid w:val="00B932E1"/>
    <w:rsid w:val="00B936F3"/>
    <w:rsid w:val="00B93CB3"/>
    <w:rsid w:val="00B95641"/>
    <w:rsid w:val="00B96121"/>
    <w:rsid w:val="00B96FF1"/>
    <w:rsid w:val="00BA0729"/>
    <w:rsid w:val="00BA0AED"/>
    <w:rsid w:val="00BA1260"/>
    <w:rsid w:val="00BA1AD5"/>
    <w:rsid w:val="00BA22F1"/>
    <w:rsid w:val="00BA2447"/>
    <w:rsid w:val="00BA2D37"/>
    <w:rsid w:val="00BA302D"/>
    <w:rsid w:val="00BA44C9"/>
    <w:rsid w:val="00BA50E7"/>
    <w:rsid w:val="00BA560A"/>
    <w:rsid w:val="00BA62F0"/>
    <w:rsid w:val="00BA62FD"/>
    <w:rsid w:val="00BA666B"/>
    <w:rsid w:val="00BA68DE"/>
    <w:rsid w:val="00BA6E9E"/>
    <w:rsid w:val="00BA70EB"/>
    <w:rsid w:val="00BB0B1C"/>
    <w:rsid w:val="00BB0C99"/>
    <w:rsid w:val="00BB0CB8"/>
    <w:rsid w:val="00BB1014"/>
    <w:rsid w:val="00BB2CB3"/>
    <w:rsid w:val="00BB3958"/>
    <w:rsid w:val="00BB4D07"/>
    <w:rsid w:val="00BB6576"/>
    <w:rsid w:val="00BB7ADE"/>
    <w:rsid w:val="00BC0512"/>
    <w:rsid w:val="00BC0D8A"/>
    <w:rsid w:val="00BC4310"/>
    <w:rsid w:val="00BC4514"/>
    <w:rsid w:val="00BC5AF0"/>
    <w:rsid w:val="00BC67CE"/>
    <w:rsid w:val="00BC6997"/>
    <w:rsid w:val="00BC7DD3"/>
    <w:rsid w:val="00BD064C"/>
    <w:rsid w:val="00BD0A2D"/>
    <w:rsid w:val="00BD20CA"/>
    <w:rsid w:val="00BD2120"/>
    <w:rsid w:val="00BD2689"/>
    <w:rsid w:val="00BD2A6C"/>
    <w:rsid w:val="00BD3107"/>
    <w:rsid w:val="00BD3E49"/>
    <w:rsid w:val="00BD41B6"/>
    <w:rsid w:val="00BD45BC"/>
    <w:rsid w:val="00BD5454"/>
    <w:rsid w:val="00BD76CB"/>
    <w:rsid w:val="00BD7E95"/>
    <w:rsid w:val="00BE1316"/>
    <w:rsid w:val="00BE19BC"/>
    <w:rsid w:val="00BE19C5"/>
    <w:rsid w:val="00BE1DEA"/>
    <w:rsid w:val="00BE2178"/>
    <w:rsid w:val="00BE2455"/>
    <w:rsid w:val="00BE26EA"/>
    <w:rsid w:val="00BE297A"/>
    <w:rsid w:val="00BE2D9A"/>
    <w:rsid w:val="00BE2F21"/>
    <w:rsid w:val="00BE3054"/>
    <w:rsid w:val="00BE3445"/>
    <w:rsid w:val="00BE3BBB"/>
    <w:rsid w:val="00BE4576"/>
    <w:rsid w:val="00BE5FCC"/>
    <w:rsid w:val="00BE66AE"/>
    <w:rsid w:val="00BE71F1"/>
    <w:rsid w:val="00BE7743"/>
    <w:rsid w:val="00BE777E"/>
    <w:rsid w:val="00BF100E"/>
    <w:rsid w:val="00BF1672"/>
    <w:rsid w:val="00BF16EF"/>
    <w:rsid w:val="00BF24CD"/>
    <w:rsid w:val="00BF2559"/>
    <w:rsid w:val="00BF2E00"/>
    <w:rsid w:val="00BF3449"/>
    <w:rsid w:val="00BF3D1E"/>
    <w:rsid w:val="00BF432D"/>
    <w:rsid w:val="00BF44EF"/>
    <w:rsid w:val="00BF5F64"/>
    <w:rsid w:val="00BF6519"/>
    <w:rsid w:val="00BF6CFA"/>
    <w:rsid w:val="00BF7324"/>
    <w:rsid w:val="00BF7ACF"/>
    <w:rsid w:val="00BF7F74"/>
    <w:rsid w:val="00C01ADE"/>
    <w:rsid w:val="00C01D48"/>
    <w:rsid w:val="00C036D6"/>
    <w:rsid w:val="00C05771"/>
    <w:rsid w:val="00C05A0A"/>
    <w:rsid w:val="00C0604A"/>
    <w:rsid w:val="00C062DC"/>
    <w:rsid w:val="00C10B7F"/>
    <w:rsid w:val="00C1172F"/>
    <w:rsid w:val="00C11C84"/>
    <w:rsid w:val="00C12B51"/>
    <w:rsid w:val="00C139D2"/>
    <w:rsid w:val="00C13A3D"/>
    <w:rsid w:val="00C13EAA"/>
    <w:rsid w:val="00C1403F"/>
    <w:rsid w:val="00C167FB"/>
    <w:rsid w:val="00C20C38"/>
    <w:rsid w:val="00C212ED"/>
    <w:rsid w:val="00C217DB"/>
    <w:rsid w:val="00C21A7D"/>
    <w:rsid w:val="00C21FFD"/>
    <w:rsid w:val="00C22F1A"/>
    <w:rsid w:val="00C23190"/>
    <w:rsid w:val="00C23388"/>
    <w:rsid w:val="00C24E86"/>
    <w:rsid w:val="00C25D0E"/>
    <w:rsid w:val="00C27548"/>
    <w:rsid w:val="00C27E75"/>
    <w:rsid w:val="00C3043E"/>
    <w:rsid w:val="00C30814"/>
    <w:rsid w:val="00C30F1A"/>
    <w:rsid w:val="00C3180D"/>
    <w:rsid w:val="00C31B01"/>
    <w:rsid w:val="00C31EDF"/>
    <w:rsid w:val="00C33079"/>
    <w:rsid w:val="00C337B7"/>
    <w:rsid w:val="00C3381A"/>
    <w:rsid w:val="00C33930"/>
    <w:rsid w:val="00C34E97"/>
    <w:rsid w:val="00C3525F"/>
    <w:rsid w:val="00C375FD"/>
    <w:rsid w:val="00C400A4"/>
    <w:rsid w:val="00C407AE"/>
    <w:rsid w:val="00C41698"/>
    <w:rsid w:val="00C41790"/>
    <w:rsid w:val="00C4187F"/>
    <w:rsid w:val="00C422B0"/>
    <w:rsid w:val="00C42F81"/>
    <w:rsid w:val="00C43207"/>
    <w:rsid w:val="00C432C6"/>
    <w:rsid w:val="00C43FBA"/>
    <w:rsid w:val="00C44244"/>
    <w:rsid w:val="00C4497D"/>
    <w:rsid w:val="00C44B05"/>
    <w:rsid w:val="00C44E18"/>
    <w:rsid w:val="00C45378"/>
    <w:rsid w:val="00C460A9"/>
    <w:rsid w:val="00C4659C"/>
    <w:rsid w:val="00C465DF"/>
    <w:rsid w:val="00C47123"/>
    <w:rsid w:val="00C47188"/>
    <w:rsid w:val="00C47C28"/>
    <w:rsid w:val="00C504CF"/>
    <w:rsid w:val="00C5236D"/>
    <w:rsid w:val="00C525B8"/>
    <w:rsid w:val="00C55284"/>
    <w:rsid w:val="00C552C1"/>
    <w:rsid w:val="00C5532D"/>
    <w:rsid w:val="00C55FA4"/>
    <w:rsid w:val="00C570B2"/>
    <w:rsid w:val="00C57CD5"/>
    <w:rsid w:val="00C57E77"/>
    <w:rsid w:val="00C60145"/>
    <w:rsid w:val="00C60A6F"/>
    <w:rsid w:val="00C60FB0"/>
    <w:rsid w:val="00C62A70"/>
    <w:rsid w:val="00C63287"/>
    <w:rsid w:val="00C63310"/>
    <w:rsid w:val="00C63A02"/>
    <w:rsid w:val="00C63E70"/>
    <w:rsid w:val="00C64616"/>
    <w:rsid w:val="00C65C6C"/>
    <w:rsid w:val="00C66901"/>
    <w:rsid w:val="00C67A14"/>
    <w:rsid w:val="00C67B7A"/>
    <w:rsid w:val="00C67C49"/>
    <w:rsid w:val="00C703E6"/>
    <w:rsid w:val="00C7083E"/>
    <w:rsid w:val="00C72C82"/>
    <w:rsid w:val="00C72D40"/>
    <w:rsid w:val="00C73CBA"/>
    <w:rsid w:val="00C74AB1"/>
    <w:rsid w:val="00C761AB"/>
    <w:rsid w:val="00C7722F"/>
    <w:rsid w:val="00C77298"/>
    <w:rsid w:val="00C774B6"/>
    <w:rsid w:val="00C77630"/>
    <w:rsid w:val="00C77734"/>
    <w:rsid w:val="00C77CFE"/>
    <w:rsid w:val="00C80528"/>
    <w:rsid w:val="00C81D71"/>
    <w:rsid w:val="00C82643"/>
    <w:rsid w:val="00C82F75"/>
    <w:rsid w:val="00C8300B"/>
    <w:rsid w:val="00C831B3"/>
    <w:rsid w:val="00C83A13"/>
    <w:rsid w:val="00C84506"/>
    <w:rsid w:val="00C85412"/>
    <w:rsid w:val="00C85431"/>
    <w:rsid w:val="00C8646D"/>
    <w:rsid w:val="00C86A32"/>
    <w:rsid w:val="00C873DE"/>
    <w:rsid w:val="00C91FB4"/>
    <w:rsid w:val="00C9224D"/>
    <w:rsid w:val="00C934AC"/>
    <w:rsid w:val="00C937E3"/>
    <w:rsid w:val="00C94428"/>
    <w:rsid w:val="00C9531E"/>
    <w:rsid w:val="00C95DBF"/>
    <w:rsid w:val="00C968D1"/>
    <w:rsid w:val="00C97626"/>
    <w:rsid w:val="00CA09FB"/>
    <w:rsid w:val="00CA110B"/>
    <w:rsid w:val="00CA11B1"/>
    <w:rsid w:val="00CA1974"/>
    <w:rsid w:val="00CA3D0C"/>
    <w:rsid w:val="00CA3D56"/>
    <w:rsid w:val="00CA43DC"/>
    <w:rsid w:val="00CA4DF7"/>
    <w:rsid w:val="00CA56F0"/>
    <w:rsid w:val="00CA5A9A"/>
    <w:rsid w:val="00CA6D05"/>
    <w:rsid w:val="00CA7BDD"/>
    <w:rsid w:val="00CA7D3F"/>
    <w:rsid w:val="00CB0367"/>
    <w:rsid w:val="00CB1934"/>
    <w:rsid w:val="00CB1BB5"/>
    <w:rsid w:val="00CB30DE"/>
    <w:rsid w:val="00CB48FB"/>
    <w:rsid w:val="00CB5860"/>
    <w:rsid w:val="00CB66BA"/>
    <w:rsid w:val="00CB6B7B"/>
    <w:rsid w:val="00CB7192"/>
    <w:rsid w:val="00CB7917"/>
    <w:rsid w:val="00CC0801"/>
    <w:rsid w:val="00CC0B94"/>
    <w:rsid w:val="00CC2D52"/>
    <w:rsid w:val="00CC390B"/>
    <w:rsid w:val="00CC3BB4"/>
    <w:rsid w:val="00CC3BFE"/>
    <w:rsid w:val="00CC5985"/>
    <w:rsid w:val="00CC703D"/>
    <w:rsid w:val="00CD038B"/>
    <w:rsid w:val="00CD07AF"/>
    <w:rsid w:val="00CD0A3B"/>
    <w:rsid w:val="00CD15FF"/>
    <w:rsid w:val="00CD168C"/>
    <w:rsid w:val="00CD173E"/>
    <w:rsid w:val="00CD1836"/>
    <w:rsid w:val="00CD188C"/>
    <w:rsid w:val="00CD1F31"/>
    <w:rsid w:val="00CD29DC"/>
    <w:rsid w:val="00CD2EFC"/>
    <w:rsid w:val="00CD2F0C"/>
    <w:rsid w:val="00CD455F"/>
    <w:rsid w:val="00CD4AD8"/>
    <w:rsid w:val="00CD4C7B"/>
    <w:rsid w:val="00CD539A"/>
    <w:rsid w:val="00CD6834"/>
    <w:rsid w:val="00CD6A99"/>
    <w:rsid w:val="00CD78B4"/>
    <w:rsid w:val="00CD7DDD"/>
    <w:rsid w:val="00CD7FF0"/>
    <w:rsid w:val="00CE132E"/>
    <w:rsid w:val="00CE1610"/>
    <w:rsid w:val="00CE168D"/>
    <w:rsid w:val="00CE16DB"/>
    <w:rsid w:val="00CE1C09"/>
    <w:rsid w:val="00CE1D02"/>
    <w:rsid w:val="00CE1D6F"/>
    <w:rsid w:val="00CE2984"/>
    <w:rsid w:val="00CE2E39"/>
    <w:rsid w:val="00CE3603"/>
    <w:rsid w:val="00CE382C"/>
    <w:rsid w:val="00CE403A"/>
    <w:rsid w:val="00CE409C"/>
    <w:rsid w:val="00CE4380"/>
    <w:rsid w:val="00CE5023"/>
    <w:rsid w:val="00CE5133"/>
    <w:rsid w:val="00CE5FDC"/>
    <w:rsid w:val="00CE6EBC"/>
    <w:rsid w:val="00CE7377"/>
    <w:rsid w:val="00CF11FD"/>
    <w:rsid w:val="00CF195E"/>
    <w:rsid w:val="00CF3100"/>
    <w:rsid w:val="00CF32AF"/>
    <w:rsid w:val="00CF33ED"/>
    <w:rsid w:val="00CF3FEE"/>
    <w:rsid w:val="00CF4113"/>
    <w:rsid w:val="00CF69E0"/>
    <w:rsid w:val="00CF73B4"/>
    <w:rsid w:val="00CF75BD"/>
    <w:rsid w:val="00CF7A08"/>
    <w:rsid w:val="00CF7DAE"/>
    <w:rsid w:val="00D01A37"/>
    <w:rsid w:val="00D01A6C"/>
    <w:rsid w:val="00D01C3A"/>
    <w:rsid w:val="00D020C4"/>
    <w:rsid w:val="00D031CB"/>
    <w:rsid w:val="00D049D9"/>
    <w:rsid w:val="00D04A8F"/>
    <w:rsid w:val="00D04AB6"/>
    <w:rsid w:val="00D0597F"/>
    <w:rsid w:val="00D06090"/>
    <w:rsid w:val="00D066F7"/>
    <w:rsid w:val="00D067AB"/>
    <w:rsid w:val="00D075B1"/>
    <w:rsid w:val="00D07BF2"/>
    <w:rsid w:val="00D07DF1"/>
    <w:rsid w:val="00D10235"/>
    <w:rsid w:val="00D12D52"/>
    <w:rsid w:val="00D13455"/>
    <w:rsid w:val="00D145B0"/>
    <w:rsid w:val="00D153C2"/>
    <w:rsid w:val="00D162F7"/>
    <w:rsid w:val="00D174D7"/>
    <w:rsid w:val="00D17E65"/>
    <w:rsid w:val="00D2114A"/>
    <w:rsid w:val="00D234EE"/>
    <w:rsid w:val="00D24205"/>
    <w:rsid w:val="00D249B9"/>
    <w:rsid w:val="00D24BC0"/>
    <w:rsid w:val="00D25E96"/>
    <w:rsid w:val="00D263DB"/>
    <w:rsid w:val="00D272F1"/>
    <w:rsid w:val="00D30729"/>
    <w:rsid w:val="00D30BEC"/>
    <w:rsid w:val="00D321BA"/>
    <w:rsid w:val="00D327A7"/>
    <w:rsid w:val="00D327FF"/>
    <w:rsid w:val="00D32B5C"/>
    <w:rsid w:val="00D337B7"/>
    <w:rsid w:val="00D34BA8"/>
    <w:rsid w:val="00D352EF"/>
    <w:rsid w:val="00D353E3"/>
    <w:rsid w:val="00D36939"/>
    <w:rsid w:val="00D37635"/>
    <w:rsid w:val="00D37758"/>
    <w:rsid w:val="00D40286"/>
    <w:rsid w:val="00D4037A"/>
    <w:rsid w:val="00D40503"/>
    <w:rsid w:val="00D4056B"/>
    <w:rsid w:val="00D40608"/>
    <w:rsid w:val="00D40992"/>
    <w:rsid w:val="00D40AF5"/>
    <w:rsid w:val="00D40CBC"/>
    <w:rsid w:val="00D413EF"/>
    <w:rsid w:val="00D417B8"/>
    <w:rsid w:val="00D42336"/>
    <w:rsid w:val="00D429E2"/>
    <w:rsid w:val="00D4374E"/>
    <w:rsid w:val="00D43B90"/>
    <w:rsid w:val="00D43C83"/>
    <w:rsid w:val="00D440DE"/>
    <w:rsid w:val="00D44E3E"/>
    <w:rsid w:val="00D45A26"/>
    <w:rsid w:val="00D46614"/>
    <w:rsid w:val="00D466DE"/>
    <w:rsid w:val="00D5129F"/>
    <w:rsid w:val="00D537D2"/>
    <w:rsid w:val="00D54625"/>
    <w:rsid w:val="00D549EB"/>
    <w:rsid w:val="00D555AA"/>
    <w:rsid w:val="00D5578B"/>
    <w:rsid w:val="00D55F51"/>
    <w:rsid w:val="00D56D0B"/>
    <w:rsid w:val="00D57F09"/>
    <w:rsid w:val="00D6269A"/>
    <w:rsid w:val="00D63605"/>
    <w:rsid w:val="00D640F9"/>
    <w:rsid w:val="00D65086"/>
    <w:rsid w:val="00D652C3"/>
    <w:rsid w:val="00D66DE6"/>
    <w:rsid w:val="00D66F58"/>
    <w:rsid w:val="00D66F5D"/>
    <w:rsid w:val="00D67289"/>
    <w:rsid w:val="00D67AE2"/>
    <w:rsid w:val="00D7058A"/>
    <w:rsid w:val="00D70FC9"/>
    <w:rsid w:val="00D71D01"/>
    <w:rsid w:val="00D72569"/>
    <w:rsid w:val="00D731A3"/>
    <w:rsid w:val="00D731E2"/>
    <w:rsid w:val="00D731F8"/>
    <w:rsid w:val="00D73838"/>
    <w:rsid w:val="00D738D6"/>
    <w:rsid w:val="00D73D3B"/>
    <w:rsid w:val="00D74451"/>
    <w:rsid w:val="00D74498"/>
    <w:rsid w:val="00D75161"/>
    <w:rsid w:val="00D7592F"/>
    <w:rsid w:val="00D75E12"/>
    <w:rsid w:val="00D76DD6"/>
    <w:rsid w:val="00D772AE"/>
    <w:rsid w:val="00D775BB"/>
    <w:rsid w:val="00D77B91"/>
    <w:rsid w:val="00D77F55"/>
    <w:rsid w:val="00D80795"/>
    <w:rsid w:val="00D8163C"/>
    <w:rsid w:val="00D81649"/>
    <w:rsid w:val="00D81977"/>
    <w:rsid w:val="00D81985"/>
    <w:rsid w:val="00D8252B"/>
    <w:rsid w:val="00D829B9"/>
    <w:rsid w:val="00D831E5"/>
    <w:rsid w:val="00D8361F"/>
    <w:rsid w:val="00D84570"/>
    <w:rsid w:val="00D84DA6"/>
    <w:rsid w:val="00D85012"/>
    <w:rsid w:val="00D85143"/>
    <w:rsid w:val="00D85F8F"/>
    <w:rsid w:val="00D87120"/>
    <w:rsid w:val="00D87863"/>
    <w:rsid w:val="00D87E00"/>
    <w:rsid w:val="00D9023E"/>
    <w:rsid w:val="00D904BB"/>
    <w:rsid w:val="00D90A0F"/>
    <w:rsid w:val="00D9134D"/>
    <w:rsid w:val="00D91F0E"/>
    <w:rsid w:val="00D92E0B"/>
    <w:rsid w:val="00D93371"/>
    <w:rsid w:val="00D93A5F"/>
    <w:rsid w:val="00D9508F"/>
    <w:rsid w:val="00D9516A"/>
    <w:rsid w:val="00D95920"/>
    <w:rsid w:val="00D9599B"/>
    <w:rsid w:val="00D95A46"/>
    <w:rsid w:val="00D9603D"/>
    <w:rsid w:val="00D9629D"/>
    <w:rsid w:val="00D96D11"/>
    <w:rsid w:val="00D9767F"/>
    <w:rsid w:val="00DA1281"/>
    <w:rsid w:val="00DA2673"/>
    <w:rsid w:val="00DA26C9"/>
    <w:rsid w:val="00DA320A"/>
    <w:rsid w:val="00DA3D20"/>
    <w:rsid w:val="00DA3F00"/>
    <w:rsid w:val="00DA59E4"/>
    <w:rsid w:val="00DA5F5B"/>
    <w:rsid w:val="00DA6136"/>
    <w:rsid w:val="00DA6358"/>
    <w:rsid w:val="00DA7A03"/>
    <w:rsid w:val="00DB0F36"/>
    <w:rsid w:val="00DB120E"/>
    <w:rsid w:val="00DB1818"/>
    <w:rsid w:val="00DB2087"/>
    <w:rsid w:val="00DB3020"/>
    <w:rsid w:val="00DB3C86"/>
    <w:rsid w:val="00DB3F9F"/>
    <w:rsid w:val="00DB42C1"/>
    <w:rsid w:val="00DB46D5"/>
    <w:rsid w:val="00DB5445"/>
    <w:rsid w:val="00DB7017"/>
    <w:rsid w:val="00DB73D9"/>
    <w:rsid w:val="00DB781B"/>
    <w:rsid w:val="00DC084F"/>
    <w:rsid w:val="00DC0B14"/>
    <w:rsid w:val="00DC1CA4"/>
    <w:rsid w:val="00DC2463"/>
    <w:rsid w:val="00DC2774"/>
    <w:rsid w:val="00DC2FCF"/>
    <w:rsid w:val="00DC309B"/>
    <w:rsid w:val="00DC358C"/>
    <w:rsid w:val="00DC384A"/>
    <w:rsid w:val="00DC3EAB"/>
    <w:rsid w:val="00DC4CBF"/>
    <w:rsid w:val="00DC4DA2"/>
    <w:rsid w:val="00DC536D"/>
    <w:rsid w:val="00DC5379"/>
    <w:rsid w:val="00DC5647"/>
    <w:rsid w:val="00DC5C4B"/>
    <w:rsid w:val="00DC5FA3"/>
    <w:rsid w:val="00DC6128"/>
    <w:rsid w:val="00DC6A65"/>
    <w:rsid w:val="00DC7212"/>
    <w:rsid w:val="00DC76D5"/>
    <w:rsid w:val="00DD0116"/>
    <w:rsid w:val="00DD084A"/>
    <w:rsid w:val="00DD1428"/>
    <w:rsid w:val="00DD1FCB"/>
    <w:rsid w:val="00DD26CD"/>
    <w:rsid w:val="00DD26D9"/>
    <w:rsid w:val="00DD3709"/>
    <w:rsid w:val="00DD3B1E"/>
    <w:rsid w:val="00DD4172"/>
    <w:rsid w:val="00DD4981"/>
    <w:rsid w:val="00DD55ED"/>
    <w:rsid w:val="00DD5BA9"/>
    <w:rsid w:val="00DD6C4C"/>
    <w:rsid w:val="00DD6C8E"/>
    <w:rsid w:val="00DD6E08"/>
    <w:rsid w:val="00DD71E1"/>
    <w:rsid w:val="00DD71ED"/>
    <w:rsid w:val="00DD758D"/>
    <w:rsid w:val="00DD7AE7"/>
    <w:rsid w:val="00DD7DCB"/>
    <w:rsid w:val="00DD7EB6"/>
    <w:rsid w:val="00DD7F17"/>
    <w:rsid w:val="00DE00BF"/>
    <w:rsid w:val="00DE026E"/>
    <w:rsid w:val="00DE030F"/>
    <w:rsid w:val="00DE214C"/>
    <w:rsid w:val="00DE3132"/>
    <w:rsid w:val="00DE3BBF"/>
    <w:rsid w:val="00DE41D3"/>
    <w:rsid w:val="00DE421E"/>
    <w:rsid w:val="00DE5AEA"/>
    <w:rsid w:val="00DE620F"/>
    <w:rsid w:val="00DE6B4E"/>
    <w:rsid w:val="00DE7476"/>
    <w:rsid w:val="00DF06C9"/>
    <w:rsid w:val="00DF2A0E"/>
    <w:rsid w:val="00DF2FBF"/>
    <w:rsid w:val="00DF3BD1"/>
    <w:rsid w:val="00DF4042"/>
    <w:rsid w:val="00DF4537"/>
    <w:rsid w:val="00DF4585"/>
    <w:rsid w:val="00DF5876"/>
    <w:rsid w:val="00DF68B1"/>
    <w:rsid w:val="00DF7551"/>
    <w:rsid w:val="00DF7A92"/>
    <w:rsid w:val="00DF7E0B"/>
    <w:rsid w:val="00E007D2"/>
    <w:rsid w:val="00E00BA3"/>
    <w:rsid w:val="00E00DDC"/>
    <w:rsid w:val="00E012AD"/>
    <w:rsid w:val="00E0150A"/>
    <w:rsid w:val="00E0171E"/>
    <w:rsid w:val="00E0224B"/>
    <w:rsid w:val="00E023A1"/>
    <w:rsid w:val="00E02B6C"/>
    <w:rsid w:val="00E037EE"/>
    <w:rsid w:val="00E03AFA"/>
    <w:rsid w:val="00E03F71"/>
    <w:rsid w:val="00E04B88"/>
    <w:rsid w:val="00E055FC"/>
    <w:rsid w:val="00E0586E"/>
    <w:rsid w:val="00E06FFD"/>
    <w:rsid w:val="00E10968"/>
    <w:rsid w:val="00E10A0C"/>
    <w:rsid w:val="00E11267"/>
    <w:rsid w:val="00E1148E"/>
    <w:rsid w:val="00E119E1"/>
    <w:rsid w:val="00E11B2A"/>
    <w:rsid w:val="00E1283B"/>
    <w:rsid w:val="00E128B3"/>
    <w:rsid w:val="00E13E7E"/>
    <w:rsid w:val="00E14DF6"/>
    <w:rsid w:val="00E15875"/>
    <w:rsid w:val="00E15F47"/>
    <w:rsid w:val="00E16337"/>
    <w:rsid w:val="00E179DD"/>
    <w:rsid w:val="00E2036A"/>
    <w:rsid w:val="00E20505"/>
    <w:rsid w:val="00E21859"/>
    <w:rsid w:val="00E21FA7"/>
    <w:rsid w:val="00E225C1"/>
    <w:rsid w:val="00E22AA6"/>
    <w:rsid w:val="00E22E24"/>
    <w:rsid w:val="00E2371C"/>
    <w:rsid w:val="00E23AA4"/>
    <w:rsid w:val="00E23C9E"/>
    <w:rsid w:val="00E24B18"/>
    <w:rsid w:val="00E266B5"/>
    <w:rsid w:val="00E269ED"/>
    <w:rsid w:val="00E26B34"/>
    <w:rsid w:val="00E26B3A"/>
    <w:rsid w:val="00E275A0"/>
    <w:rsid w:val="00E275D4"/>
    <w:rsid w:val="00E30989"/>
    <w:rsid w:val="00E30F66"/>
    <w:rsid w:val="00E31985"/>
    <w:rsid w:val="00E32853"/>
    <w:rsid w:val="00E33411"/>
    <w:rsid w:val="00E3344B"/>
    <w:rsid w:val="00E33516"/>
    <w:rsid w:val="00E3415E"/>
    <w:rsid w:val="00E34915"/>
    <w:rsid w:val="00E34B0D"/>
    <w:rsid w:val="00E35170"/>
    <w:rsid w:val="00E35713"/>
    <w:rsid w:val="00E35A6E"/>
    <w:rsid w:val="00E3621C"/>
    <w:rsid w:val="00E36307"/>
    <w:rsid w:val="00E36DBA"/>
    <w:rsid w:val="00E37713"/>
    <w:rsid w:val="00E40C68"/>
    <w:rsid w:val="00E4108A"/>
    <w:rsid w:val="00E41A0B"/>
    <w:rsid w:val="00E41AC3"/>
    <w:rsid w:val="00E427E4"/>
    <w:rsid w:val="00E428E5"/>
    <w:rsid w:val="00E4343F"/>
    <w:rsid w:val="00E4434B"/>
    <w:rsid w:val="00E44639"/>
    <w:rsid w:val="00E44909"/>
    <w:rsid w:val="00E45B44"/>
    <w:rsid w:val="00E4676F"/>
    <w:rsid w:val="00E467A9"/>
    <w:rsid w:val="00E469DF"/>
    <w:rsid w:val="00E4733E"/>
    <w:rsid w:val="00E500C9"/>
    <w:rsid w:val="00E50A26"/>
    <w:rsid w:val="00E53106"/>
    <w:rsid w:val="00E53542"/>
    <w:rsid w:val="00E53643"/>
    <w:rsid w:val="00E53FC3"/>
    <w:rsid w:val="00E54D41"/>
    <w:rsid w:val="00E556DB"/>
    <w:rsid w:val="00E55ECA"/>
    <w:rsid w:val="00E56873"/>
    <w:rsid w:val="00E60513"/>
    <w:rsid w:val="00E60E7F"/>
    <w:rsid w:val="00E611A4"/>
    <w:rsid w:val="00E61383"/>
    <w:rsid w:val="00E61955"/>
    <w:rsid w:val="00E62142"/>
    <w:rsid w:val="00E62585"/>
    <w:rsid w:val="00E627E1"/>
    <w:rsid w:val="00E627ED"/>
    <w:rsid w:val="00E62835"/>
    <w:rsid w:val="00E628C1"/>
    <w:rsid w:val="00E628DB"/>
    <w:rsid w:val="00E6347E"/>
    <w:rsid w:val="00E658CF"/>
    <w:rsid w:val="00E66672"/>
    <w:rsid w:val="00E667D1"/>
    <w:rsid w:val="00E66999"/>
    <w:rsid w:val="00E6743D"/>
    <w:rsid w:val="00E674EF"/>
    <w:rsid w:val="00E71083"/>
    <w:rsid w:val="00E7112B"/>
    <w:rsid w:val="00E71444"/>
    <w:rsid w:val="00E71B31"/>
    <w:rsid w:val="00E736F0"/>
    <w:rsid w:val="00E73B27"/>
    <w:rsid w:val="00E746A1"/>
    <w:rsid w:val="00E746CE"/>
    <w:rsid w:val="00E746E7"/>
    <w:rsid w:val="00E753C6"/>
    <w:rsid w:val="00E75C1F"/>
    <w:rsid w:val="00E77272"/>
    <w:rsid w:val="00E77645"/>
    <w:rsid w:val="00E77A84"/>
    <w:rsid w:val="00E77F8D"/>
    <w:rsid w:val="00E81EEF"/>
    <w:rsid w:val="00E833FA"/>
    <w:rsid w:val="00E8340D"/>
    <w:rsid w:val="00E83E65"/>
    <w:rsid w:val="00E8517E"/>
    <w:rsid w:val="00E85770"/>
    <w:rsid w:val="00E85C26"/>
    <w:rsid w:val="00E86427"/>
    <w:rsid w:val="00E86CB4"/>
    <w:rsid w:val="00E87874"/>
    <w:rsid w:val="00E87A1C"/>
    <w:rsid w:val="00E87ECD"/>
    <w:rsid w:val="00E90C01"/>
    <w:rsid w:val="00E924BA"/>
    <w:rsid w:val="00E9332B"/>
    <w:rsid w:val="00E94558"/>
    <w:rsid w:val="00E949FA"/>
    <w:rsid w:val="00E94CDE"/>
    <w:rsid w:val="00E95327"/>
    <w:rsid w:val="00E960DF"/>
    <w:rsid w:val="00E97731"/>
    <w:rsid w:val="00EA0470"/>
    <w:rsid w:val="00EA0982"/>
    <w:rsid w:val="00EA0B4E"/>
    <w:rsid w:val="00EA0EBE"/>
    <w:rsid w:val="00EA1F26"/>
    <w:rsid w:val="00EA2576"/>
    <w:rsid w:val="00EA346C"/>
    <w:rsid w:val="00EA3F11"/>
    <w:rsid w:val="00EA4553"/>
    <w:rsid w:val="00EA48D2"/>
    <w:rsid w:val="00EA679A"/>
    <w:rsid w:val="00EA6F94"/>
    <w:rsid w:val="00EB0640"/>
    <w:rsid w:val="00EB0E67"/>
    <w:rsid w:val="00EB3460"/>
    <w:rsid w:val="00EB3492"/>
    <w:rsid w:val="00EB4511"/>
    <w:rsid w:val="00EB4786"/>
    <w:rsid w:val="00EB4B77"/>
    <w:rsid w:val="00EB4DA3"/>
    <w:rsid w:val="00EB6298"/>
    <w:rsid w:val="00EB74C3"/>
    <w:rsid w:val="00EB75BE"/>
    <w:rsid w:val="00EC0EA5"/>
    <w:rsid w:val="00EC139C"/>
    <w:rsid w:val="00EC1C66"/>
    <w:rsid w:val="00EC1D26"/>
    <w:rsid w:val="00EC2747"/>
    <w:rsid w:val="00EC3BCD"/>
    <w:rsid w:val="00EC41A7"/>
    <w:rsid w:val="00EC4305"/>
    <w:rsid w:val="00EC485A"/>
    <w:rsid w:val="00EC4A25"/>
    <w:rsid w:val="00EC4FD4"/>
    <w:rsid w:val="00EC53AF"/>
    <w:rsid w:val="00EC565F"/>
    <w:rsid w:val="00EC5E1A"/>
    <w:rsid w:val="00EC6725"/>
    <w:rsid w:val="00EC67C9"/>
    <w:rsid w:val="00EC74AC"/>
    <w:rsid w:val="00EC7E71"/>
    <w:rsid w:val="00ED2FAF"/>
    <w:rsid w:val="00ED3A36"/>
    <w:rsid w:val="00ED64C6"/>
    <w:rsid w:val="00ED798D"/>
    <w:rsid w:val="00EE03A5"/>
    <w:rsid w:val="00EE0796"/>
    <w:rsid w:val="00EE08A7"/>
    <w:rsid w:val="00EE16B5"/>
    <w:rsid w:val="00EE2AD9"/>
    <w:rsid w:val="00EE2DC6"/>
    <w:rsid w:val="00EE34E0"/>
    <w:rsid w:val="00EE3CB3"/>
    <w:rsid w:val="00EE41F5"/>
    <w:rsid w:val="00EE4A4E"/>
    <w:rsid w:val="00EE5CFA"/>
    <w:rsid w:val="00EE6244"/>
    <w:rsid w:val="00EE62CC"/>
    <w:rsid w:val="00EE6D72"/>
    <w:rsid w:val="00EE6E5A"/>
    <w:rsid w:val="00EE7012"/>
    <w:rsid w:val="00EE7371"/>
    <w:rsid w:val="00EE7492"/>
    <w:rsid w:val="00EE7726"/>
    <w:rsid w:val="00EE7D65"/>
    <w:rsid w:val="00EE7F40"/>
    <w:rsid w:val="00EE7F61"/>
    <w:rsid w:val="00EF102F"/>
    <w:rsid w:val="00EF11D2"/>
    <w:rsid w:val="00EF16D9"/>
    <w:rsid w:val="00EF2701"/>
    <w:rsid w:val="00EF2B0B"/>
    <w:rsid w:val="00EF31DA"/>
    <w:rsid w:val="00EF35E0"/>
    <w:rsid w:val="00EF4943"/>
    <w:rsid w:val="00EF4B46"/>
    <w:rsid w:val="00EF51D4"/>
    <w:rsid w:val="00EF6498"/>
    <w:rsid w:val="00EF7755"/>
    <w:rsid w:val="00F004F8"/>
    <w:rsid w:val="00F00605"/>
    <w:rsid w:val="00F0092F"/>
    <w:rsid w:val="00F00B1F"/>
    <w:rsid w:val="00F01175"/>
    <w:rsid w:val="00F025A2"/>
    <w:rsid w:val="00F02DEC"/>
    <w:rsid w:val="00F02F8F"/>
    <w:rsid w:val="00F03069"/>
    <w:rsid w:val="00F0320E"/>
    <w:rsid w:val="00F0392A"/>
    <w:rsid w:val="00F03CD0"/>
    <w:rsid w:val="00F04DFA"/>
    <w:rsid w:val="00F06009"/>
    <w:rsid w:val="00F06F44"/>
    <w:rsid w:val="00F07388"/>
    <w:rsid w:val="00F0754D"/>
    <w:rsid w:val="00F07E7A"/>
    <w:rsid w:val="00F100BD"/>
    <w:rsid w:val="00F107D0"/>
    <w:rsid w:val="00F10B5D"/>
    <w:rsid w:val="00F1216B"/>
    <w:rsid w:val="00F1409D"/>
    <w:rsid w:val="00F14C16"/>
    <w:rsid w:val="00F157A7"/>
    <w:rsid w:val="00F16AB2"/>
    <w:rsid w:val="00F17282"/>
    <w:rsid w:val="00F1783A"/>
    <w:rsid w:val="00F20126"/>
    <w:rsid w:val="00F2026E"/>
    <w:rsid w:val="00F2065F"/>
    <w:rsid w:val="00F20C61"/>
    <w:rsid w:val="00F20F9A"/>
    <w:rsid w:val="00F215B5"/>
    <w:rsid w:val="00F2179F"/>
    <w:rsid w:val="00F21D3F"/>
    <w:rsid w:val="00F2210A"/>
    <w:rsid w:val="00F22234"/>
    <w:rsid w:val="00F2238A"/>
    <w:rsid w:val="00F2270A"/>
    <w:rsid w:val="00F22841"/>
    <w:rsid w:val="00F22C61"/>
    <w:rsid w:val="00F23480"/>
    <w:rsid w:val="00F25624"/>
    <w:rsid w:val="00F257C5"/>
    <w:rsid w:val="00F259F3"/>
    <w:rsid w:val="00F25D6C"/>
    <w:rsid w:val="00F26D87"/>
    <w:rsid w:val="00F3149D"/>
    <w:rsid w:val="00F3299A"/>
    <w:rsid w:val="00F33334"/>
    <w:rsid w:val="00F3346E"/>
    <w:rsid w:val="00F334B7"/>
    <w:rsid w:val="00F3581E"/>
    <w:rsid w:val="00F3679B"/>
    <w:rsid w:val="00F37743"/>
    <w:rsid w:val="00F37850"/>
    <w:rsid w:val="00F40B67"/>
    <w:rsid w:val="00F40F39"/>
    <w:rsid w:val="00F41975"/>
    <w:rsid w:val="00F41E75"/>
    <w:rsid w:val="00F437A1"/>
    <w:rsid w:val="00F449B4"/>
    <w:rsid w:val="00F44CD1"/>
    <w:rsid w:val="00F45EE0"/>
    <w:rsid w:val="00F46212"/>
    <w:rsid w:val="00F46257"/>
    <w:rsid w:val="00F51887"/>
    <w:rsid w:val="00F52C17"/>
    <w:rsid w:val="00F52D89"/>
    <w:rsid w:val="00F5432B"/>
    <w:rsid w:val="00F54351"/>
    <w:rsid w:val="00F547D4"/>
    <w:rsid w:val="00F54A3D"/>
    <w:rsid w:val="00F54C68"/>
    <w:rsid w:val="00F55E67"/>
    <w:rsid w:val="00F57922"/>
    <w:rsid w:val="00F60692"/>
    <w:rsid w:val="00F607D1"/>
    <w:rsid w:val="00F615FC"/>
    <w:rsid w:val="00F62AC0"/>
    <w:rsid w:val="00F63807"/>
    <w:rsid w:val="00F63A29"/>
    <w:rsid w:val="00F653B8"/>
    <w:rsid w:val="00F654BA"/>
    <w:rsid w:val="00F659E2"/>
    <w:rsid w:val="00F664A3"/>
    <w:rsid w:val="00F66B2C"/>
    <w:rsid w:val="00F66BB1"/>
    <w:rsid w:val="00F66BFE"/>
    <w:rsid w:val="00F677B9"/>
    <w:rsid w:val="00F67919"/>
    <w:rsid w:val="00F701D4"/>
    <w:rsid w:val="00F70F94"/>
    <w:rsid w:val="00F713AB"/>
    <w:rsid w:val="00F715E3"/>
    <w:rsid w:val="00F747F2"/>
    <w:rsid w:val="00F749E2"/>
    <w:rsid w:val="00F7513B"/>
    <w:rsid w:val="00F75C4B"/>
    <w:rsid w:val="00F76152"/>
    <w:rsid w:val="00F76225"/>
    <w:rsid w:val="00F76472"/>
    <w:rsid w:val="00F76F8F"/>
    <w:rsid w:val="00F77928"/>
    <w:rsid w:val="00F7792A"/>
    <w:rsid w:val="00F801FD"/>
    <w:rsid w:val="00F8057A"/>
    <w:rsid w:val="00F80E54"/>
    <w:rsid w:val="00F81044"/>
    <w:rsid w:val="00F817D3"/>
    <w:rsid w:val="00F81842"/>
    <w:rsid w:val="00F81B23"/>
    <w:rsid w:val="00F81C15"/>
    <w:rsid w:val="00F8499D"/>
    <w:rsid w:val="00F85C0A"/>
    <w:rsid w:val="00F86526"/>
    <w:rsid w:val="00F876E3"/>
    <w:rsid w:val="00F877F7"/>
    <w:rsid w:val="00F9035C"/>
    <w:rsid w:val="00F90CF7"/>
    <w:rsid w:val="00F910EE"/>
    <w:rsid w:val="00F9117B"/>
    <w:rsid w:val="00F91559"/>
    <w:rsid w:val="00F92207"/>
    <w:rsid w:val="00F92557"/>
    <w:rsid w:val="00F93232"/>
    <w:rsid w:val="00F93416"/>
    <w:rsid w:val="00F93479"/>
    <w:rsid w:val="00F93A72"/>
    <w:rsid w:val="00FA0055"/>
    <w:rsid w:val="00FA005A"/>
    <w:rsid w:val="00FA1266"/>
    <w:rsid w:val="00FA2A7A"/>
    <w:rsid w:val="00FA2C4D"/>
    <w:rsid w:val="00FA2CA4"/>
    <w:rsid w:val="00FA32DD"/>
    <w:rsid w:val="00FA43CE"/>
    <w:rsid w:val="00FA44E9"/>
    <w:rsid w:val="00FA48ED"/>
    <w:rsid w:val="00FA6458"/>
    <w:rsid w:val="00FA75BC"/>
    <w:rsid w:val="00FA790C"/>
    <w:rsid w:val="00FA798C"/>
    <w:rsid w:val="00FB0A7F"/>
    <w:rsid w:val="00FB1AC4"/>
    <w:rsid w:val="00FB1EEE"/>
    <w:rsid w:val="00FB1F4E"/>
    <w:rsid w:val="00FB2380"/>
    <w:rsid w:val="00FB29DA"/>
    <w:rsid w:val="00FB2B10"/>
    <w:rsid w:val="00FB3441"/>
    <w:rsid w:val="00FB3F1F"/>
    <w:rsid w:val="00FB4DE2"/>
    <w:rsid w:val="00FB6276"/>
    <w:rsid w:val="00FB6285"/>
    <w:rsid w:val="00FB6D69"/>
    <w:rsid w:val="00FB6ED7"/>
    <w:rsid w:val="00FC0091"/>
    <w:rsid w:val="00FC0696"/>
    <w:rsid w:val="00FC088A"/>
    <w:rsid w:val="00FC0F13"/>
    <w:rsid w:val="00FC1192"/>
    <w:rsid w:val="00FC1446"/>
    <w:rsid w:val="00FC166F"/>
    <w:rsid w:val="00FC2286"/>
    <w:rsid w:val="00FC29BA"/>
    <w:rsid w:val="00FC2CF4"/>
    <w:rsid w:val="00FC314E"/>
    <w:rsid w:val="00FC346E"/>
    <w:rsid w:val="00FC353C"/>
    <w:rsid w:val="00FC36D2"/>
    <w:rsid w:val="00FC4094"/>
    <w:rsid w:val="00FC4447"/>
    <w:rsid w:val="00FC4EC6"/>
    <w:rsid w:val="00FC5F4B"/>
    <w:rsid w:val="00FC77C2"/>
    <w:rsid w:val="00FD0250"/>
    <w:rsid w:val="00FD059A"/>
    <w:rsid w:val="00FD090D"/>
    <w:rsid w:val="00FD2820"/>
    <w:rsid w:val="00FD31D6"/>
    <w:rsid w:val="00FD3230"/>
    <w:rsid w:val="00FD3A52"/>
    <w:rsid w:val="00FD3CF5"/>
    <w:rsid w:val="00FD4EB2"/>
    <w:rsid w:val="00FD50D0"/>
    <w:rsid w:val="00FD6414"/>
    <w:rsid w:val="00FD6922"/>
    <w:rsid w:val="00FD708E"/>
    <w:rsid w:val="00FE0269"/>
    <w:rsid w:val="00FE0C70"/>
    <w:rsid w:val="00FE1A35"/>
    <w:rsid w:val="00FE1AFA"/>
    <w:rsid w:val="00FE26BF"/>
    <w:rsid w:val="00FE2D41"/>
    <w:rsid w:val="00FE3361"/>
    <w:rsid w:val="00FE37DF"/>
    <w:rsid w:val="00FE4393"/>
    <w:rsid w:val="00FE4B06"/>
    <w:rsid w:val="00FE5544"/>
    <w:rsid w:val="00FE562A"/>
    <w:rsid w:val="00FE5A02"/>
    <w:rsid w:val="00FE5C33"/>
    <w:rsid w:val="00FE72A8"/>
    <w:rsid w:val="00FE799C"/>
    <w:rsid w:val="00FE7A60"/>
    <w:rsid w:val="00FF0485"/>
    <w:rsid w:val="00FF0ACF"/>
    <w:rsid w:val="00FF15D2"/>
    <w:rsid w:val="00FF1A76"/>
    <w:rsid w:val="00FF1AA0"/>
    <w:rsid w:val="00FF25C5"/>
    <w:rsid w:val="00FF30DF"/>
    <w:rsid w:val="00FF3411"/>
    <w:rsid w:val="00FF350E"/>
    <w:rsid w:val="00FF3E34"/>
    <w:rsid w:val="00FF433C"/>
    <w:rsid w:val="00FF45F2"/>
    <w:rsid w:val="00FF4921"/>
    <w:rsid w:val="00FF4999"/>
    <w:rsid w:val="00FF4C2F"/>
    <w:rsid w:val="00FF4EA0"/>
    <w:rsid w:val="00FF5235"/>
    <w:rsid w:val="00FF59B2"/>
    <w:rsid w:val="00FF66E9"/>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996E4EF"/>
    <w:rsid w:val="0A0EBCEE"/>
    <w:rsid w:val="0A752723"/>
    <w:rsid w:val="0D4D0E0B"/>
    <w:rsid w:val="0DC2DCB9"/>
    <w:rsid w:val="0E566C8B"/>
    <w:rsid w:val="0F6DDADA"/>
    <w:rsid w:val="12258A60"/>
    <w:rsid w:val="123CEF7C"/>
    <w:rsid w:val="13AC5CB3"/>
    <w:rsid w:val="16313282"/>
    <w:rsid w:val="16DE21F3"/>
    <w:rsid w:val="1733C532"/>
    <w:rsid w:val="1765A759"/>
    <w:rsid w:val="182B139F"/>
    <w:rsid w:val="18A3937C"/>
    <w:rsid w:val="18A7BDD4"/>
    <w:rsid w:val="19DC134B"/>
    <w:rsid w:val="1C271B82"/>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188BADF"/>
    <w:rsid w:val="221192FC"/>
    <w:rsid w:val="238BDDCE"/>
    <w:rsid w:val="2394E378"/>
    <w:rsid w:val="2398040F"/>
    <w:rsid w:val="242C09B6"/>
    <w:rsid w:val="2495D9D7"/>
    <w:rsid w:val="25349B0E"/>
    <w:rsid w:val="259BEFE8"/>
    <w:rsid w:val="26B59E25"/>
    <w:rsid w:val="27368C9E"/>
    <w:rsid w:val="27BAA619"/>
    <w:rsid w:val="28543BA5"/>
    <w:rsid w:val="28E9DF4C"/>
    <w:rsid w:val="297A6851"/>
    <w:rsid w:val="29FA3C7B"/>
    <w:rsid w:val="2A556830"/>
    <w:rsid w:val="2AB86DB1"/>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7E5218F"/>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3E574"/>
    <w:rsid w:val="423F00AE"/>
    <w:rsid w:val="4245CECF"/>
    <w:rsid w:val="425583D4"/>
    <w:rsid w:val="426E6C2F"/>
    <w:rsid w:val="42EE0F0E"/>
    <w:rsid w:val="4357078E"/>
    <w:rsid w:val="440CD8A6"/>
    <w:rsid w:val="44D42B7F"/>
    <w:rsid w:val="457E9587"/>
    <w:rsid w:val="4669AC80"/>
    <w:rsid w:val="46B09847"/>
    <w:rsid w:val="470A2876"/>
    <w:rsid w:val="4743D8DB"/>
    <w:rsid w:val="48A1D37D"/>
    <w:rsid w:val="49356AC8"/>
    <w:rsid w:val="499F98FA"/>
    <w:rsid w:val="49C4A5D8"/>
    <w:rsid w:val="4B506E4A"/>
    <w:rsid w:val="4BB8F8DC"/>
    <w:rsid w:val="4C9F7936"/>
    <w:rsid w:val="50B144BC"/>
    <w:rsid w:val="50D79FAC"/>
    <w:rsid w:val="50FE9046"/>
    <w:rsid w:val="51745EF4"/>
    <w:rsid w:val="528507E4"/>
    <w:rsid w:val="52924E87"/>
    <w:rsid w:val="53938443"/>
    <w:rsid w:val="539D186F"/>
    <w:rsid w:val="539DFDAB"/>
    <w:rsid w:val="543F82DB"/>
    <w:rsid w:val="558AFE05"/>
    <w:rsid w:val="55B5035E"/>
    <w:rsid w:val="5744DC68"/>
    <w:rsid w:val="57C5BA54"/>
    <w:rsid w:val="57CD910B"/>
    <w:rsid w:val="591D09CD"/>
    <w:rsid w:val="5A7E04B0"/>
    <w:rsid w:val="5A8DABC9"/>
    <w:rsid w:val="5ADA1232"/>
    <w:rsid w:val="5BC61468"/>
    <w:rsid w:val="5C97A784"/>
    <w:rsid w:val="5D06663E"/>
    <w:rsid w:val="5D318EBA"/>
    <w:rsid w:val="5D8CF2FD"/>
    <w:rsid w:val="5E19BDB8"/>
    <w:rsid w:val="5F966CC2"/>
    <w:rsid w:val="6031C3B6"/>
    <w:rsid w:val="61570392"/>
    <w:rsid w:val="62B50BF8"/>
    <w:rsid w:val="6311A8C4"/>
    <w:rsid w:val="6318C1D2"/>
    <w:rsid w:val="65CBC9F4"/>
    <w:rsid w:val="66CDD9C4"/>
    <w:rsid w:val="6704FFC4"/>
    <w:rsid w:val="67086DFA"/>
    <w:rsid w:val="67406066"/>
    <w:rsid w:val="67BD0281"/>
    <w:rsid w:val="67D946D2"/>
    <w:rsid w:val="6A7F2447"/>
    <w:rsid w:val="6AD69B7C"/>
    <w:rsid w:val="6C0BFF9A"/>
    <w:rsid w:val="6D27285D"/>
    <w:rsid w:val="6DF43AAD"/>
    <w:rsid w:val="6E825E99"/>
    <w:rsid w:val="6EC2AB41"/>
    <w:rsid w:val="6ED7D621"/>
    <w:rsid w:val="706AD5D2"/>
    <w:rsid w:val="7079FC2F"/>
    <w:rsid w:val="7090FF1B"/>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9A43953C-1C34-4C98-95B1-CC36EF21D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718"/>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リスト段落,列出段落,?? ??,?????,????,Lista1,中等深浅网格 1 - 着色 21,¥¡¡¡¡ì¬º¥¹¥È¶ÎÂä,ÁÐ³ö¶ÎÂä,列表段落1,—ño’i—Ž,¥ê¥¹¥È¶ÎÂä,1st level - Bullet List Paragraph,Lettre d'introduction,Normal bullet 2,Bullet list,목록단락,列,Paragrafo elenco,列表段落11,列出段落1"/>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numPr>
        <w:numId w:val="8"/>
      </w:numPr>
      <w:spacing w:before="120" w:after="50" w:line="180" w:lineRule="exact"/>
      <w:jc w:val="both"/>
    </w:pPr>
    <w:rPr>
      <w:rFonts w:eastAsia="MS Mincho"/>
      <w:sz w:val="16"/>
      <w:szCs w:val="16"/>
    </w:rPr>
  </w:style>
  <w:style w:type="character" w:customStyle="1" w:styleId="ListParagraphChar">
    <w:name w:val="List Paragraph Char"/>
    <w:aliases w:val="- Bullets Char,リスト段落 Char,列出段落 Char,?? ?? Char,????? Char,???? Char,Lista1 Char,中等深浅网格 1 - 着色 21 Char,¥¡¡¡¡ì¬º¥¹¥È¶ÎÂä Char,ÁÐ³ö¶ÎÂä Char,列表段落1 Char,—ño’i—Ž Char,¥ê¥¹¥È¶ÎÂä Char,1st level - Bullet List Paragraph Char,목록단락 Char"/>
    <w:link w:val="ListParagraph"/>
    <w:uiPriority w:val="34"/>
    <w:qFormat/>
    <w:rsid w:val="00361FA0"/>
    <w:rPr>
      <w:lang w:val="en-GB"/>
    </w:rPr>
  </w:style>
  <w:style w:type="paragraph" w:styleId="BodyText">
    <w:name w:val="Body Text"/>
    <w:aliases w:val="bt"/>
    <w:basedOn w:val="Normal"/>
    <w:link w:val="BodyTextChar"/>
    <w:qFormat/>
    <w:rsid w:val="007507D6"/>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7507D6"/>
    <w:rPr>
      <w:rFonts w:ascii="Times" w:eastAsia="Batang" w:hAnsi="Times"/>
      <w:szCs w:val="24"/>
      <w:lang w:val="en-GB" w:eastAsia="x-none"/>
    </w:rPr>
  </w:style>
  <w:style w:type="paragraph" w:customStyle="1" w:styleId="Observation">
    <w:name w:val="Observation"/>
    <w:basedOn w:val="Normal"/>
    <w:qFormat/>
    <w:rsid w:val="006F00CE"/>
    <w:pPr>
      <w:numPr>
        <w:numId w:val="25"/>
      </w:numPr>
      <w:tabs>
        <w:tab w:val="left" w:pos="1701"/>
      </w:tabs>
      <w:overflowPunct w:val="0"/>
      <w:autoSpaceDE w:val="0"/>
      <w:autoSpaceDN w:val="0"/>
      <w:adjustRightInd w:val="0"/>
      <w:spacing w:after="120"/>
      <w:jc w:val="both"/>
      <w:textAlignment w:val="baseline"/>
    </w:pPr>
    <w:rPr>
      <w:rFonts w:ascii="Arial" w:hAnsi="Arial"/>
      <w:b/>
      <w:bCs/>
      <w:lang w:eastAsia="ja-JP"/>
    </w:rPr>
  </w:style>
  <w:style w:type="paragraph" w:customStyle="1" w:styleId="Listnumberdoublelinefourlevels">
    <w:name w:val="List number double line four levels"/>
    <w:basedOn w:val="Normal"/>
    <w:uiPriority w:val="4"/>
    <w:rsid w:val="003E11F9"/>
    <w:pPr>
      <w:numPr>
        <w:numId w:val="26"/>
      </w:numPr>
      <w:spacing w:after="240"/>
    </w:pPr>
    <w:rPr>
      <w:rFonts w:ascii="Ericsson Hilda" w:eastAsiaTheme="minorHAnsi" w:hAnsi="Ericsson Hilda" w:cs="Verdan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758">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835075559">
      <w:bodyDiv w:val="1"/>
      <w:marLeft w:val="0"/>
      <w:marRight w:val="0"/>
      <w:marTop w:val="0"/>
      <w:marBottom w:val="0"/>
      <w:divBdr>
        <w:top w:val="none" w:sz="0" w:space="0" w:color="auto"/>
        <w:left w:val="none" w:sz="0" w:space="0" w:color="auto"/>
        <w:bottom w:val="none" w:sz="0" w:space="0" w:color="auto"/>
        <w:right w:val="none" w:sz="0" w:space="0" w:color="auto"/>
      </w:divBdr>
    </w:div>
    <w:div w:id="889150930">
      <w:bodyDiv w:val="1"/>
      <w:marLeft w:val="0"/>
      <w:marRight w:val="0"/>
      <w:marTop w:val="0"/>
      <w:marBottom w:val="0"/>
      <w:divBdr>
        <w:top w:val="none" w:sz="0" w:space="0" w:color="auto"/>
        <w:left w:val="none" w:sz="0" w:space="0" w:color="auto"/>
        <w:bottom w:val="none" w:sz="0" w:space="0" w:color="auto"/>
        <w:right w:val="none" w:sz="0" w:space="0" w:color="auto"/>
      </w:divBdr>
    </w:div>
    <w:div w:id="894507901">
      <w:bodyDiv w:val="1"/>
      <w:marLeft w:val="0"/>
      <w:marRight w:val="0"/>
      <w:marTop w:val="0"/>
      <w:marBottom w:val="0"/>
      <w:divBdr>
        <w:top w:val="none" w:sz="0" w:space="0" w:color="auto"/>
        <w:left w:val="none" w:sz="0" w:space="0" w:color="auto"/>
        <w:bottom w:val="none" w:sz="0" w:space="0" w:color="auto"/>
        <w:right w:val="none" w:sz="0" w:space="0" w:color="auto"/>
      </w:divBdr>
    </w:div>
    <w:div w:id="1023239528">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81293850">
      <w:bodyDiv w:val="1"/>
      <w:marLeft w:val="0"/>
      <w:marRight w:val="0"/>
      <w:marTop w:val="0"/>
      <w:marBottom w:val="0"/>
      <w:divBdr>
        <w:top w:val="none" w:sz="0" w:space="0" w:color="auto"/>
        <w:left w:val="none" w:sz="0" w:space="0" w:color="auto"/>
        <w:bottom w:val="none" w:sz="0" w:space="0" w:color="auto"/>
        <w:right w:val="none" w:sz="0" w:space="0" w:color="auto"/>
      </w:divBdr>
    </w:div>
    <w:div w:id="1130706715">
      <w:bodyDiv w:val="1"/>
      <w:marLeft w:val="0"/>
      <w:marRight w:val="0"/>
      <w:marTop w:val="0"/>
      <w:marBottom w:val="0"/>
      <w:divBdr>
        <w:top w:val="none" w:sz="0" w:space="0" w:color="auto"/>
        <w:left w:val="none" w:sz="0" w:space="0" w:color="auto"/>
        <w:bottom w:val="none" w:sz="0" w:space="0" w:color="auto"/>
        <w:right w:val="none" w:sz="0" w:space="0" w:color="auto"/>
      </w:divBdr>
    </w:div>
    <w:div w:id="1207107875">
      <w:bodyDiv w:val="1"/>
      <w:marLeft w:val="0"/>
      <w:marRight w:val="0"/>
      <w:marTop w:val="0"/>
      <w:marBottom w:val="0"/>
      <w:divBdr>
        <w:top w:val="none" w:sz="0" w:space="0" w:color="auto"/>
        <w:left w:val="none" w:sz="0" w:space="0" w:color="auto"/>
        <w:bottom w:val="none" w:sz="0" w:space="0" w:color="auto"/>
        <w:right w:val="none" w:sz="0" w:space="0" w:color="auto"/>
      </w:divBdr>
    </w:div>
    <w:div w:id="1292127272">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448814246">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1917930691">
      <w:bodyDiv w:val="1"/>
      <w:marLeft w:val="0"/>
      <w:marRight w:val="0"/>
      <w:marTop w:val="0"/>
      <w:marBottom w:val="0"/>
      <w:divBdr>
        <w:top w:val="none" w:sz="0" w:space="0" w:color="auto"/>
        <w:left w:val="none" w:sz="0" w:space="0" w:color="auto"/>
        <w:bottom w:val="none" w:sz="0" w:space="0" w:color="auto"/>
        <w:right w:val="none" w:sz="0" w:space="0" w:color="auto"/>
      </w:divBdr>
      <w:divsChild>
        <w:div w:id="2031178076">
          <w:marLeft w:val="360"/>
          <w:marRight w:val="0"/>
          <w:marTop w:val="200"/>
          <w:marBottom w:val="0"/>
          <w:divBdr>
            <w:top w:val="none" w:sz="0" w:space="0" w:color="auto"/>
            <w:left w:val="none" w:sz="0" w:space="0" w:color="auto"/>
            <w:bottom w:val="none" w:sz="0" w:space="0" w:color="auto"/>
            <w:right w:val="none" w:sz="0" w:space="0" w:color="auto"/>
          </w:divBdr>
        </w:div>
        <w:div w:id="1315183967">
          <w:marLeft w:val="1080"/>
          <w:marRight w:val="0"/>
          <w:marTop w:val="100"/>
          <w:marBottom w:val="0"/>
          <w:divBdr>
            <w:top w:val="none" w:sz="0" w:space="0" w:color="auto"/>
            <w:left w:val="none" w:sz="0" w:space="0" w:color="auto"/>
            <w:bottom w:val="none" w:sz="0" w:space="0" w:color="auto"/>
            <w:right w:val="none" w:sz="0" w:space="0" w:color="auto"/>
          </w:divBdr>
        </w:div>
        <w:div w:id="380323604">
          <w:marLeft w:val="1800"/>
          <w:marRight w:val="0"/>
          <w:marTop w:val="100"/>
          <w:marBottom w:val="0"/>
          <w:divBdr>
            <w:top w:val="none" w:sz="0" w:space="0" w:color="auto"/>
            <w:left w:val="none" w:sz="0" w:space="0" w:color="auto"/>
            <w:bottom w:val="none" w:sz="0" w:space="0" w:color="auto"/>
            <w:right w:val="none" w:sz="0" w:space="0" w:color="auto"/>
          </w:divBdr>
        </w:div>
        <w:div w:id="1913656763">
          <w:marLeft w:val="1080"/>
          <w:marRight w:val="0"/>
          <w:marTop w:val="100"/>
          <w:marBottom w:val="0"/>
          <w:divBdr>
            <w:top w:val="none" w:sz="0" w:space="0" w:color="auto"/>
            <w:left w:val="none" w:sz="0" w:space="0" w:color="auto"/>
            <w:bottom w:val="none" w:sz="0" w:space="0" w:color="auto"/>
            <w:right w:val="none" w:sz="0" w:space="0" w:color="auto"/>
          </w:divBdr>
        </w:div>
        <w:div w:id="747459799">
          <w:marLeft w:val="1080"/>
          <w:marRight w:val="0"/>
          <w:marTop w:val="100"/>
          <w:marBottom w:val="0"/>
          <w:divBdr>
            <w:top w:val="none" w:sz="0" w:space="0" w:color="auto"/>
            <w:left w:val="none" w:sz="0" w:space="0" w:color="auto"/>
            <w:bottom w:val="none" w:sz="0" w:space="0" w:color="auto"/>
            <w:right w:val="none" w:sz="0" w:space="0" w:color="auto"/>
          </w:divBdr>
        </w:div>
        <w:div w:id="1760904230">
          <w:marLeft w:val="1080"/>
          <w:marRight w:val="0"/>
          <w:marTop w:val="100"/>
          <w:marBottom w:val="0"/>
          <w:divBdr>
            <w:top w:val="none" w:sz="0" w:space="0" w:color="auto"/>
            <w:left w:val="none" w:sz="0" w:space="0" w:color="auto"/>
            <w:bottom w:val="none" w:sz="0" w:space="0" w:color="auto"/>
            <w:right w:val="none" w:sz="0" w:space="0" w:color="auto"/>
          </w:divBdr>
        </w:div>
        <w:div w:id="1432355003">
          <w:marLeft w:val="1080"/>
          <w:marRight w:val="0"/>
          <w:marTop w:val="100"/>
          <w:marBottom w:val="0"/>
          <w:divBdr>
            <w:top w:val="none" w:sz="0" w:space="0" w:color="auto"/>
            <w:left w:val="none" w:sz="0" w:space="0" w:color="auto"/>
            <w:bottom w:val="none" w:sz="0" w:space="0" w:color="auto"/>
            <w:right w:val="none" w:sz="0" w:space="0" w:color="auto"/>
          </w:divBdr>
        </w:div>
        <w:div w:id="1855417037">
          <w:marLeft w:val="1080"/>
          <w:marRight w:val="0"/>
          <w:marTop w:val="100"/>
          <w:marBottom w:val="0"/>
          <w:divBdr>
            <w:top w:val="none" w:sz="0" w:space="0" w:color="auto"/>
            <w:left w:val="none" w:sz="0" w:space="0" w:color="auto"/>
            <w:bottom w:val="none" w:sz="0" w:space="0" w:color="auto"/>
            <w:right w:val="none" w:sz="0" w:space="0" w:color="auto"/>
          </w:divBdr>
        </w:div>
      </w:divsChild>
    </w:div>
    <w:div w:id="199991879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77503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6a4a68b9c0e9266eb2069a2afd7ed10a">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e921440e0696e6a8edd3759c4d65a8c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7B5588FE-C090-42FE-BF2D-5F03E89300FB}">
  <ds:schemaRefs>
    <ds:schemaRef ds:uri="http://schemas.openxmlformats.org/officeDocument/2006/bibliography"/>
  </ds:schemaRefs>
</ds:datastoreItem>
</file>

<file path=customXml/itemProps3.xml><?xml version="1.0" encoding="utf-8"?>
<ds:datastoreItem xmlns:ds="http://schemas.openxmlformats.org/officeDocument/2006/customXml" ds:itemID="{2156DE69-2ED3-429A-8FBD-F88FDA2BD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678DA2-8F85-4364-A906-C3A2BDCC793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142</TotalTime>
  <Pages>2</Pages>
  <Words>474</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cp:lastModifiedBy>Schober, Karol</cp:lastModifiedBy>
  <cp:revision>87</cp:revision>
  <dcterms:created xsi:type="dcterms:W3CDTF">2025-11-05T19:09:00Z</dcterms:created>
  <dcterms:modified xsi:type="dcterms:W3CDTF">2025-11-07T18:49:00Z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