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ADCCE" w14:textId="72122A93" w:rsidR="00906414" w:rsidRPr="007C515B" w:rsidRDefault="00D75E9C" w:rsidP="00906414">
      <w:pPr>
        <w:tabs>
          <w:tab w:val="center" w:pos="4536"/>
          <w:tab w:val="right" w:pos="9072"/>
        </w:tabs>
        <w:rPr>
          <w:rFonts w:eastAsiaTheme="minorEastAsia"/>
          <w:b/>
          <w:bCs/>
          <w:sz w:val="28"/>
          <w:lang w:val="de-DE" w:eastAsia="zh-CN"/>
        </w:rPr>
      </w:pPr>
      <w:bookmarkStart w:id="0" w:name="OLE_LINK5"/>
      <w:r w:rsidRPr="007C515B">
        <w:rPr>
          <w:rFonts w:eastAsiaTheme="minorEastAsia"/>
          <w:b/>
          <w:bCs/>
          <w:sz w:val="28"/>
          <w:lang w:val="de-DE" w:eastAsia="zh-CN"/>
        </w:rPr>
        <w:t>3GPP TSG RAN WG1 #120bis</w:t>
      </w:r>
      <w:r w:rsidR="00906414" w:rsidRPr="007C515B">
        <w:rPr>
          <w:rFonts w:eastAsiaTheme="minorEastAsia"/>
          <w:b/>
          <w:bCs/>
          <w:sz w:val="28"/>
          <w:lang w:val="de-DE" w:eastAsia="zh-CN"/>
        </w:rPr>
        <w:tab/>
        <w:t xml:space="preserve">               </w:t>
      </w:r>
      <w:r w:rsidR="00906414" w:rsidRPr="007C515B">
        <w:rPr>
          <w:rFonts w:eastAsiaTheme="minorEastAsia"/>
          <w:b/>
          <w:bCs/>
          <w:sz w:val="28"/>
          <w:lang w:val="de-DE" w:eastAsia="zh-CN"/>
        </w:rPr>
        <w:tab/>
        <w:t xml:space="preserve">           </w:t>
      </w:r>
      <w:r w:rsidR="00012407" w:rsidRPr="00012407">
        <w:rPr>
          <w:rFonts w:eastAsiaTheme="minorEastAsia"/>
          <w:b/>
          <w:bCs/>
          <w:sz w:val="28"/>
          <w:lang w:val="de-DE" w:eastAsia="zh-CN"/>
        </w:rPr>
        <w:t>R1-2502157</w:t>
      </w:r>
      <w:r w:rsidR="00012407" w:rsidRPr="00012407" w:rsidDel="00012407">
        <w:rPr>
          <w:rFonts w:eastAsiaTheme="minorEastAsia"/>
          <w:b/>
          <w:bCs/>
          <w:sz w:val="28"/>
          <w:lang w:val="de-DE" w:eastAsia="zh-CN"/>
        </w:rPr>
        <w:t xml:space="preserve"> </w:t>
      </w:r>
    </w:p>
    <w:p w14:paraId="13D6A00F" w14:textId="77777777" w:rsidR="00D75E9C" w:rsidRPr="00D75E9C" w:rsidRDefault="00D75E9C" w:rsidP="00D75E9C">
      <w:pPr>
        <w:tabs>
          <w:tab w:val="center" w:pos="4536"/>
          <w:tab w:val="right" w:pos="9072"/>
        </w:tabs>
        <w:rPr>
          <w:rFonts w:eastAsiaTheme="minorEastAsia"/>
          <w:b/>
          <w:bCs/>
          <w:sz w:val="28"/>
          <w:lang w:val="en-US" w:eastAsia="zh-CN"/>
        </w:rPr>
      </w:pPr>
      <w:r w:rsidRPr="00D75E9C">
        <w:rPr>
          <w:rFonts w:eastAsiaTheme="minorEastAsia"/>
          <w:b/>
          <w:bCs/>
          <w:sz w:val="28"/>
          <w:lang w:val="en-US" w:eastAsia="zh-CN"/>
        </w:rPr>
        <w:t xml:space="preserve">Wuhan, China, </w:t>
      </w:r>
      <w:r w:rsidRPr="00D75E9C">
        <w:rPr>
          <w:rFonts w:eastAsiaTheme="minorEastAsia" w:hint="eastAsia"/>
          <w:b/>
          <w:bCs/>
          <w:sz w:val="28"/>
          <w:lang w:val="en-US" w:eastAsia="zh-CN"/>
        </w:rPr>
        <w:t xml:space="preserve">April </w:t>
      </w:r>
      <w:r w:rsidRPr="00D75E9C">
        <w:rPr>
          <w:rFonts w:eastAsiaTheme="minorEastAsia"/>
          <w:b/>
          <w:bCs/>
          <w:sz w:val="28"/>
          <w:lang w:val="en-US" w:eastAsia="zh-CN"/>
        </w:rPr>
        <w:t>7</w:t>
      </w:r>
      <w:r w:rsidRPr="00D75E9C">
        <w:rPr>
          <w:rFonts w:eastAsiaTheme="minorEastAsia" w:hint="eastAsia"/>
          <w:b/>
          <w:bCs/>
          <w:sz w:val="28"/>
          <w:vertAlign w:val="superscript"/>
          <w:lang w:val="en-US" w:eastAsia="zh-CN"/>
        </w:rPr>
        <w:t>th</w:t>
      </w:r>
      <w:r w:rsidRPr="00D75E9C">
        <w:rPr>
          <w:rFonts w:eastAsiaTheme="minorEastAsia"/>
          <w:b/>
          <w:bCs/>
          <w:sz w:val="28"/>
          <w:lang w:val="en-US" w:eastAsia="zh-CN"/>
        </w:rPr>
        <w:t xml:space="preserve"> – 11</w:t>
      </w:r>
      <w:r w:rsidRPr="00D75E9C">
        <w:rPr>
          <w:rFonts w:eastAsiaTheme="minorEastAsia"/>
          <w:b/>
          <w:bCs/>
          <w:sz w:val="28"/>
          <w:vertAlign w:val="superscript"/>
          <w:lang w:val="en-US" w:eastAsia="zh-CN"/>
        </w:rPr>
        <w:t>th</w:t>
      </w:r>
      <w:r w:rsidRPr="00D75E9C">
        <w:rPr>
          <w:rFonts w:eastAsiaTheme="minorEastAsia"/>
          <w:b/>
          <w:bCs/>
          <w:sz w:val="28"/>
          <w:lang w:val="en-US" w:eastAsia="zh-CN"/>
        </w:rPr>
        <w:t>, 2025</w:t>
      </w:r>
    </w:p>
    <w:bookmarkEnd w:id="0"/>
    <w:p w14:paraId="35B679AA" w14:textId="77777777" w:rsidR="00301CAA" w:rsidRPr="007520A6" w:rsidRDefault="00301CAA" w:rsidP="00EF07A7">
      <w:pPr>
        <w:jc w:val="both"/>
        <w:rPr>
          <w:rFonts w:eastAsiaTheme="minorEastAsia"/>
          <w:lang w:eastAsia="zh-CN"/>
        </w:rPr>
      </w:pPr>
    </w:p>
    <w:p w14:paraId="0E4FC00D" w14:textId="77777777" w:rsidR="00B413A4" w:rsidRPr="00252F4B" w:rsidRDefault="00000000" w:rsidP="00EF07A7">
      <w:pPr>
        <w:pStyle w:val="TdocHeader2"/>
        <w:spacing w:after="0"/>
        <w:rPr>
          <w:rFonts w:ascii="Times New Roman" w:hAnsi="Times New Roman"/>
          <w:sz w:val="24"/>
          <w:szCs w:val="24"/>
          <w:lang w:val="en-US"/>
        </w:rPr>
      </w:pPr>
      <w:bookmarkStart w:id="1" w:name="OLE_LINK3"/>
      <w:bookmarkStart w:id="2"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3" w:name="Title"/>
      <w:bookmarkEnd w:id="3"/>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4" w:name="DocumentFor"/>
      <w:bookmarkEnd w:id="4"/>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rsidP="00EF07A7">
      <w:pPr>
        <w:pStyle w:val="1"/>
        <w:jc w:val="both"/>
        <w:rPr>
          <w:rFonts w:ascii="Times New Roman" w:hAnsi="Times New Roman"/>
        </w:rPr>
      </w:pPr>
      <w:bookmarkStart w:id="5" w:name="_Toc120549591"/>
      <w:bookmarkEnd w:id="1"/>
      <w:bookmarkEnd w:id="2"/>
      <w:r w:rsidRPr="00252F4B">
        <w:rPr>
          <w:rFonts w:ascii="Times New Roman" w:hAnsi="Times New Roman"/>
        </w:rPr>
        <w:t>Introduction</w:t>
      </w:r>
      <w:bookmarkEnd w:id="5"/>
    </w:p>
    <w:p w14:paraId="762E58F5" w14:textId="3A1C1F1E" w:rsidR="0018542C" w:rsidRDefault="00B138C3" w:rsidP="00EF07A7">
      <w:pPr>
        <w:spacing w:beforeLines="50" w:afterLines="50" w:after="120"/>
        <w:jc w:val="both"/>
        <w:rPr>
          <w:lang w:eastAsia="zh-CN"/>
        </w:rPr>
      </w:pPr>
      <w:bookmarkStart w:id="6" w:name="_Hlk155342702"/>
      <w:r>
        <w:rPr>
          <w:rFonts w:hint="eastAsia"/>
          <w:lang w:eastAsia="zh-CN"/>
        </w:rPr>
        <w:t>During previous RAN1 meetings</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EF07A7">
        <w:rPr>
          <w:lang w:eastAsia="zh-CN"/>
        </w:rPr>
        <w:instrText xml:space="preserve"> \* MERGEFORMAT </w:instrText>
      </w:r>
      <w:r w:rsidR="00BE0E64">
        <w:rPr>
          <w:lang w:eastAsia="zh-CN"/>
        </w:rPr>
      </w:r>
      <w:r w:rsidR="00BE0E64">
        <w:rPr>
          <w:lang w:eastAsia="zh-CN"/>
        </w:rPr>
        <w:fldChar w:fldCharType="separate"/>
      </w:r>
      <w:r w:rsidR="00525766">
        <w:rPr>
          <w:lang w:eastAsia="zh-CN"/>
        </w:rPr>
        <w:t>[1]</w:t>
      </w:r>
      <w:r w:rsidR="00BE0E64">
        <w:rPr>
          <w:lang w:eastAsia="zh-CN"/>
        </w:rPr>
        <w:fldChar w:fldCharType="end"/>
      </w:r>
      <w:r w:rsidR="00E61881">
        <w:rPr>
          <w:rFonts w:hint="eastAsia"/>
          <w:lang w:eastAsia="zh-CN"/>
        </w:rPr>
        <w:t>-</w:t>
      </w:r>
      <w:r w:rsidR="00E61881">
        <w:rPr>
          <w:lang w:eastAsia="zh-CN"/>
        </w:rPr>
        <w:fldChar w:fldCharType="begin"/>
      </w:r>
      <w:r w:rsidR="00E61881">
        <w:rPr>
          <w:lang w:eastAsia="zh-CN"/>
        </w:rPr>
        <w:instrText xml:space="preserve"> </w:instrText>
      </w:r>
      <w:r w:rsidR="00E61881">
        <w:rPr>
          <w:rFonts w:hint="eastAsia"/>
          <w:lang w:eastAsia="zh-CN"/>
        </w:rPr>
        <w:instrText>REF _Ref172809225 \r \h</w:instrText>
      </w:r>
      <w:r w:rsidR="00E61881">
        <w:rPr>
          <w:lang w:eastAsia="zh-CN"/>
        </w:rPr>
        <w:instrText xml:space="preserve"> </w:instrText>
      </w:r>
      <w:r w:rsidR="00E61881">
        <w:rPr>
          <w:lang w:eastAsia="zh-CN"/>
        </w:rPr>
      </w:r>
      <w:r w:rsidR="00E61881">
        <w:rPr>
          <w:lang w:eastAsia="zh-CN"/>
        </w:rPr>
        <w:fldChar w:fldCharType="separate"/>
      </w:r>
      <w:r w:rsidR="00525766">
        <w:rPr>
          <w:lang w:eastAsia="zh-CN"/>
        </w:rPr>
        <w:t>[7]</w:t>
      </w:r>
      <w:r w:rsidR="00E61881">
        <w:rPr>
          <w:lang w:eastAsia="zh-CN"/>
        </w:rPr>
        <w:fldChar w:fldCharType="end"/>
      </w:r>
      <w:r w:rsidR="0018542C" w:rsidRPr="00252F4B">
        <w:t xml:space="preserve">, </w:t>
      </w:r>
      <w:r w:rsidR="00EF5DD9">
        <w:rPr>
          <w:rFonts w:hint="eastAsia"/>
          <w:lang w:eastAsia="zh-CN"/>
        </w:rPr>
        <w:t xml:space="preserve">great </w:t>
      </w:r>
      <w:r w:rsidR="0018542C" w:rsidRPr="00252F4B">
        <w:t>progress</w:t>
      </w:r>
      <w:r w:rsidR="00EF5DD9">
        <w:rPr>
          <w:rFonts w:hint="eastAsia"/>
          <w:lang w:eastAsia="zh-CN"/>
        </w:rPr>
        <w:t>es</w:t>
      </w:r>
      <w:r w:rsidR="0018542C" w:rsidRPr="00252F4B">
        <w:t xml:space="preserve"> ha</w:t>
      </w:r>
      <w:r w:rsidR="00EF5DD9">
        <w:rPr>
          <w:rFonts w:hint="eastAsia"/>
          <w:lang w:eastAsia="zh-CN"/>
        </w:rPr>
        <w:t>ve</w:t>
      </w:r>
      <w:r w:rsidR="0018542C" w:rsidRPr="00252F4B">
        <w:t xml:space="preserve"> been made on SBFD TX/RX/measurement procedures. In this contribution, we </w:t>
      </w:r>
      <w:r w:rsidR="00EF5DD9">
        <w:rPr>
          <w:rFonts w:hint="eastAsia"/>
          <w:lang w:eastAsia="zh-CN"/>
        </w:rPr>
        <w:t xml:space="preserve">further </w:t>
      </w:r>
      <w:r w:rsidR="0018542C" w:rsidRPr="00252F4B">
        <w:t xml:space="preserve">discuss the remaining issues, including SBFD </w:t>
      </w:r>
      <w:proofErr w:type="spellStart"/>
      <w:r w:rsidR="0018542C" w:rsidRPr="00252F4B">
        <w:t>subband</w:t>
      </w:r>
      <w:proofErr w:type="spellEnd"/>
      <w:r w:rsidR="0018542C" w:rsidRPr="00252F4B">
        <w:t xml:space="preserve"> indication</w:t>
      </w:r>
      <w:r w:rsidR="0018542C" w:rsidRPr="00252F4B">
        <w:rPr>
          <w:lang w:eastAsia="zh-CN"/>
        </w:rPr>
        <w:t xml:space="preserve">, physical channels/signals across SBFD and non-SBFD symbols, </w:t>
      </w:r>
      <w:r w:rsidR="008025C7">
        <w:rPr>
          <w:rFonts w:hint="eastAsia"/>
          <w:lang w:eastAsia="zh-CN"/>
        </w:rPr>
        <w:t xml:space="preserve">UL </w:t>
      </w:r>
      <w:r w:rsidR="0018542C" w:rsidRPr="00252F4B">
        <w:rPr>
          <w:lang w:eastAsia="zh-CN"/>
        </w:rPr>
        <w:t xml:space="preserve">configurations in SBFD and non-SBFD symbols, </w:t>
      </w:r>
      <w:r w:rsidR="00871339">
        <w:rPr>
          <w:rFonts w:hint="eastAsia"/>
          <w:lang w:eastAsia="zh-CN"/>
        </w:rPr>
        <w:t xml:space="preserve">and </w:t>
      </w:r>
      <w:r w:rsidR="0018542C" w:rsidRPr="00252F4B">
        <w:rPr>
          <w:lang w:eastAsia="zh-CN"/>
        </w:rPr>
        <w:t>collision handling, etc.</w:t>
      </w:r>
    </w:p>
    <w:bookmarkEnd w:id="6"/>
    <w:p w14:paraId="084EEEEE" w14:textId="14ED570B" w:rsidR="00B413A4" w:rsidRPr="00252F4B" w:rsidRDefault="00953E96" w:rsidP="00EF07A7">
      <w:pPr>
        <w:pStyle w:val="1"/>
        <w:jc w:val="both"/>
        <w:rPr>
          <w:rFonts w:ascii="Times New Roman" w:hAnsi="Times New Roman"/>
          <w:lang w:val="en-US" w:eastAsia="zh-CN"/>
        </w:rPr>
      </w:pPr>
      <w:r w:rsidRPr="00252F4B">
        <w:rPr>
          <w:rFonts w:ascii="Times New Roman" w:hAnsi="Times New Roman"/>
          <w:lang w:val="en-US" w:eastAsia="zh-CN"/>
        </w:rPr>
        <w:t xml:space="preserve">SBFD </w:t>
      </w:r>
      <w:proofErr w:type="spellStart"/>
      <w:r w:rsidRPr="00252F4B">
        <w:rPr>
          <w:rFonts w:ascii="Times New Roman" w:hAnsi="Times New Roman"/>
          <w:lang w:val="en-US" w:eastAsia="zh-CN"/>
        </w:rPr>
        <w:t>subband</w:t>
      </w:r>
      <w:proofErr w:type="spellEnd"/>
      <w:r w:rsidRPr="00252F4B">
        <w:rPr>
          <w:rFonts w:ascii="Times New Roman" w:hAnsi="Times New Roman"/>
          <w:lang w:val="en-US" w:eastAsia="zh-CN"/>
        </w:rPr>
        <w:t xml:space="preserve"> indication</w:t>
      </w:r>
    </w:p>
    <w:p w14:paraId="48A5D325" w14:textId="2BBDF222" w:rsidR="00DE43C5" w:rsidRDefault="00DE43C5" w:rsidP="00DE43C5">
      <w:pPr>
        <w:jc w:val="both"/>
        <w:rPr>
          <w:lang w:val="en-US" w:eastAsia="zh-CN"/>
        </w:rPr>
      </w:pPr>
      <w:r>
        <w:rPr>
          <w:rFonts w:hint="eastAsia"/>
          <w:lang w:val="en-US" w:eastAsia="zh-CN"/>
        </w:rPr>
        <w:t>In RAN1</w:t>
      </w:r>
      <w:r w:rsidR="001E3980">
        <w:rPr>
          <w:rFonts w:hint="eastAsia"/>
          <w:lang w:val="en-US" w:eastAsia="zh-CN"/>
        </w:rPr>
        <w:t>#118</w:t>
      </w:r>
      <w:r>
        <w:rPr>
          <w:rFonts w:hint="eastAsia"/>
          <w:lang w:val="en-US" w:eastAsia="zh-CN"/>
        </w:rPr>
        <w:t xml:space="preserve"> meeting, </w:t>
      </w:r>
      <w:r w:rsidR="001E3980">
        <w:rPr>
          <w:rFonts w:hint="eastAsia"/>
          <w:lang w:val="en-US" w:eastAsia="zh-CN"/>
        </w:rPr>
        <w:t xml:space="preserve">the following </w:t>
      </w:r>
      <w:r>
        <w:rPr>
          <w:rFonts w:hint="eastAsia"/>
          <w:lang w:val="en-US" w:eastAsia="zh-CN"/>
        </w:rPr>
        <w:t>agreement was achieved on t</w:t>
      </w:r>
      <w:r w:rsidRPr="00F03345">
        <w:rPr>
          <w:lang w:val="en-US" w:eastAsia="zh-CN"/>
        </w:rPr>
        <w:t>ime location indication</w:t>
      </w:r>
      <w:r>
        <w:rPr>
          <w:rFonts w:hint="eastAsia"/>
          <w:lang w:val="en-US" w:eastAsia="zh-CN"/>
        </w:rPr>
        <w:t xml:space="preserve"> of SBFD </w:t>
      </w:r>
      <w:proofErr w:type="spellStart"/>
      <w:r>
        <w:rPr>
          <w:rFonts w:hint="eastAsia"/>
          <w:lang w:val="en-US" w:eastAsia="zh-CN"/>
        </w:rPr>
        <w:t>subband</w:t>
      </w:r>
      <w:proofErr w:type="spellEnd"/>
      <w:r w:rsidR="001E3980">
        <w:rPr>
          <w:rFonts w:hint="eastAsia"/>
          <w:lang w:val="en-US" w:eastAsia="zh-CN"/>
        </w:rPr>
        <w:t xml:space="preserve"> </w:t>
      </w:r>
      <w:r w:rsidR="001E3980">
        <w:rPr>
          <w:lang w:val="en-US" w:eastAsia="zh-CN"/>
        </w:rPr>
        <w:fldChar w:fldCharType="begin"/>
      </w:r>
      <w:r w:rsidR="001E3980">
        <w:rPr>
          <w:lang w:val="en-US" w:eastAsia="zh-CN"/>
        </w:rPr>
        <w:instrText xml:space="preserve"> </w:instrText>
      </w:r>
      <w:r w:rsidR="001E3980">
        <w:rPr>
          <w:rFonts w:hint="eastAsia"/>
          <w:lang w:val="en-US" w:eastAsia="zh-CN"/>
        </w:rPr>
        <w:instrText>REF _Ref181197306 \r \h</w:instrText>
      </w:r>
      <w:r w:rsidR="001E3980">
        <w:rPr>
          <w:lang w:val="en-US" w:eastAsia="zh-CN"/>
        </w:rPr>
        <w:instrText xml:space="preserve"> </w:instrText>
      </w:r>
      <w:r w:rsidR="001E3980">
        <w:rPr>
          <w:lang w:val="en-US" w:eastAsia="zh-CN"/>
        </w:rPr>
      </w:r>
      <w:r w:rsidR="001E3980">
        <w:rPr>
          <w:lang w:val="en-US" w:eastAsia="zh-CN"/>
        </w:rPr>
        <w:fldChar w:fldCharType="separate"/>
      </w:r>
      <w:r w:rsidR="00525766">
        <w:rPr>
          <w:lang w:val="en-US" w:eastAsia="zh-CN"/>
        </w:rPr>
        <w:t>[4]</w:t>
      </w:r>
      <w:r w:rsidR="001E3980">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DE43C5" w14:paraId="1F075D92" w14:textId="77777777" w:rsidTr="00842052">
        <w:tc>
          <w:tcPr>
            <w:tcW w:w="9629" w:type="dxa"/>
          </w:tcPr>
          <w:p w14:paraId="1CA21CEB" w14:textId="77777777" w:rsidR="00DE43C5" w:rsidRPr="009D6DF1" w:rsidRDefault="00DE43C5" w:rsidP="00842052">
            <w:pPr>
              <w:spacing w:before="0" w:after="0"/>
              <w:rPr>
                <w:rFonts w:eastAsia="Malgun Gothic"/>
                <w:b/>
                <w:lang w:eastAsia="zh-CN"/>
              </w:rPr>
            </w:pPr>
            <w:r w:rsidRPr="009D6DF1">
              <w:rPr>
                <w:rFonts w:eastAsia="Malgun Gothic"/>
                <w:b/>
                <w:highlight w:val="green"/>
                <w:lang w:eastAsia="zh-CN"/>
              </w:rPr>
              <w:t>Agreement</w:t>
            </w:r>
          </w:p>
          <w:p w14:paraId="123C1B1F" w14:textId="77777777" w:rsidR="00DE43C5" w:rsidRPr="00A47C53" w:rsidRDefault="00DE43C5" w:rsidP="00842052">
            <w:pPr>
              <w:tabs>
                <w:tab w:val="left" w:pos="0"/>
              </w:tabs>
              <w:spacing w:before="0" w:after="0"/>
              <w:rPr>
                <w:rFonts w:eastAsia="Malgun Gothic" w:cs="Times"/>
              </w:rPr>
            </w:pPr>
            <w:r w:rsidRPr="00A47C53">
              <w:rPr>
                <w:rFonts w:eastAsia="Malgun Gothic" w:hint="eastAsia"/>
              </w:rPr>
              <w:t xml:space="preserve">For configuration of SBFD symbols </w:t>
            </w:r>
            <w:r w:rsidRPr="00A47C53">
              <w:rPr>
                <w:rFonts w:eastAsia="Malgun Gothic" w:cs="Times"/>
              </w:rPr>
              <w:t>within a TDD-UL-DL pattern period</w:t>
            </w:r>
            <w:r w:rsidRPr="00A47C53">
              <w:rPr>
                <w:rFonts w:eastAsia="Malgun Gothic" w:cs="Times" w:hint="eastAsia"/>
              </w:rPr>
              <w:t xml:space="preserve">, the following parameters </w:t>
            </w:r>
            <w:r w:rsidRPr="00A47C53">
              <w:rPr>
                <w:rFonts w:eastAsia="Malgun Gothic" w:cs="Times"/>
              </w:rPr>
              <w:t>are supported</w:t>
            </w:r>
          </w:p>
          <w:p w14:paraId="26E92D22"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5A75460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00C116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4A0438E4" w14:textId="77777777" w:rsidR="00DE43C5" w:rsidRPr="00A47C53"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30BC4C0F" w14:textId="582FA4A2" w:rsidR="00545334" w:rsidRPr="00C56EA8" w:rsidRDefault="00C56EA8" w:rsidP="00DE43C5">
      <w:pPr>
        <w:jc w:val="both"/>
        <w:rPr>
          <w:szCs w:val="13"/>
          <w:lang w:val="en-US" w:eastAsia="zh-CN"/>
        </w:rPr>
      </w:pPr>
      <w:r>
        <w:rPr>
          <w:rFonts w:hint="eastAsia"/>
          <w:lang w:eastAsia="zh-CN"/>
        </w:rPr>
        <w:t xml:space="preserve">Besides, during the previous RAN4 meetings, it was agreed that a </w:t>
      </w:r>
      <w:r w:rsidRPr="006C0192">
        <w:rPr>
          <w:szCs w:val="13"/>
          <w:lang w:val="en-US"/>
        </w:rPr>
        <w:t>transient period between SBFD and non-SBFD</w:t>
      </w:r>
      <w:r>
        <w:rPr>
          <w:rFonts w:hint="eastAsia"/>
          <w:szCs w:val="13"/>
          <w:lang w:val="en-US" w:eastAsia="zh-CN"/>
        </w:rPr>
        <w:t xml:space="preserve"> symbols is needed and the potential location of </w:t>
      </w:r>
      <w:r w:rsidR="001C43BE">
        <w:rPr>
          <w:rFonts w:hint="eastAsia"/>
          <w:szCs w:val="13"/>
          <w:lang w:val="en-US" w:eastAsia="zh-CN"/>
        </w:rPr>
        <w:t xml:space="preserve">the </w:t>
      </w:r>
      <w:r w:rsidRPr="00C56EA8">
        <w:rPr>
          <w:szCs w:val="13"/>
          <w:lang w:val="en-US" w:eastAsia="zh-CN"/>
        </w:rPr>
        <w:t>transient period</w:t>
      </w:r>
      <w:r w:rsidR="001C43BE">
        <w:rPr>
          <w:rFonts w:hint="eastAsia"/>
          <w:szCs w:val="13"/>
          <w:lang w:val="en-US" w:eastAsia="zh-CN"/>
        </w:rPr>
        <w:t xml:space="preserve"> </w:t>
      </w:r>
      <w:r>
        <w:rPr>
          <w:rFonts w:hint="eastAsia"/>
          <w:szCs w:val="13"/>
          <w:lang w:val="en-US" w:eastAsia="zh-CN"/>
        </w:rPr>
        <w:t>was discussed in the last RAN4 meeting</w:t>
      </w:r>
      <w:r w:rsidR="00C96A60">
        <w:rPr>
          <w:rFonts w:hint="eastAsia"/>
          <w:szCs w:val="13"/>
          <w:lang w:val="en-US" w:eastAsia="zh-CN"/>
        </w:rPr>
        <w:t xml:space="preserve"> </w:t>
      </w:r>
      <w:r w:rsidR="00C96A60">
        <w:rPr>
          <w:szCs w:val="13"/>
          <w:lang w:val="en-US" w:eastAsia="zh-CN"/>
        </w:rPr>
        <w:fldChar w:fldCharType="begin"/>
      </w:r>
      <w:r w:rsidR="00C96A60">
        <w:rPr>
          <w:szCs w:val="13"/>
          <w:lang w:val="en-US" w:eastAsia="zh-CN"/>
        </w:rPr>
        <w:instrText xml:space="preserve"> </w:instrText>
      </w:r>
      <w:r w:rsidR="00C96A60">
        <w:rPr>
          <w:rFonts w:hint="eastAsia"/>
          <w:szCs w:val="13"/>
          <w:lang w:val="en-US" w:eastAsia="zh-CN"/>
        </w:rPr>
        <w:instrText>REF _Ref193825533 \r \h</w:instrText>
      </w:r>
      <w:r w:rsidR="00C96A60">
        <w:rPr>
          <w:szCs w:val="13"/>
          <w:lang w:val="en-US" w:eastAsia="zh-CN"/>
        </w:rPr>
        <w:instrText xml:space="preserve"> </w:instrText>
      </w:r>
      <w:r w:rsidR="00C96A60">
        <w:rPr>
          <w:szCs w:val="13"/>
          <w:lang w:val="en-US" w:eastAsia="zh-CN"/>
        </w:rPr>
      </w:r>
      <w:r w:rsidR="00C96A60">
        <w:rPr>
          <w:szCs w:val="13"/>
          <w:lang w:val="en-US" w:eastAsia="zh-CN"/>
        </w:rPr>
        <w:fldChar w:fldCharType="separate"/>
      </w:r>
      <w:r w:rsidR="00525766">
        <w:rPr>
          <w:szCs w:val="13"/>
          <w:lang w:val="en-US" w:eastAsia="zh-CN"/>
        </w:rPr>
        <w:t>[10]</w:t>
      </w:r>
      <w:r w:rsidR="00C96A60">
        <w:rPr>
          <w:szCs w:val="13"/>
          <w:lang w:val="en-US" w:eastAsia="zh-CN"/>
        </w:rPr>
        <w:fldChar w:fldCharType="end"/>
      </w:r>
      <w:r>
        <w:rPr>
          <w:rFonts w:hint="eastAsia"/>
          <w:szCs w:val="13"/>
          <w:lang w:val="en-US" w:eastAsia="zh-CN"/>
        </w:rPr>
        <w:t>.</w:t>
      </w:r>
    </w:p>
    <w:tbl>
      <w:tblPr>
        <w:tblStyle w:val="afc"/>
        <w:tblW w:w="0" w:type="auto"/>
        <w:tblLook w:val="04A0" w:firstRow="1" w:lastRow="0" w:firstColumn="1" w:lastColumn="0" w:noHBand="0" w:noVBand="1"/>
      </w:tblPr>
      <w:tblGrid>
        <w:gridCol w:w="9629"/>
      </w:tblGrid>
      <w:tr w:rsidR="00545334" w14:paraId="34ECCBCA" w14:textId="77777777" w:rsidTr="00545334">
        <w:tc>
          <w:tcPr>
            <w:tcW w:w="9629" w:type="dxa"/>
          </w:tcPr>
          <w:p w14:paraId="77F399FE" w14:textId="7E5B383F" w:rsidR="00545334" w:rsidRPr="004E5674" w:rsidRDefault="00545334" w:rsidP="004E5674">
            <w:pPr>
              <w:spacing w:before="0" w:after="0"/>
              <w:rPr>
                <w:b/>
                <w:bCs/>
                <w:highlight w:val="green"/>
                <w:lang w:val="en-US" w:eastAsia="en-US"/>
              </w:rPr>
            </w:pPr>
            <w:r w:rsidRPr="004E5674">
              <w:rPr>
                <w:b/>
                <w:bCs/>
                <w:highlight w:val="green"/>
                <w:lang w:val="en-US" w:eastAsia="en-US"/>
              </w:rPr>
              <w:t>Agreement</w:t>
            </w:r>
            <w:bookmarkStart w:id="7" w:name="OLE_LINK12"/>
            <w:r w:rsidR="00C56EA8">
              <w:rPr>
                <w:rFonts w:hint="eastAsia"/>
                <w:b/>
                <w:bCs/>
                <w:highlight w:val="green"/>
                <w:lang w:val="en-US" w:eastAsia="zh-CN"/>
              </w:rPr>
              <w:t>@RAN4#113</w:t>
            </w:r>
            <w:bookmarkEnd w:id="7"/>
          </w:p>
          <w:p w14:paraId="5767AC5E" w14:textId="77777777" w:rsidR="00545334" w:rsidRPr="004E5674" w:rsidRDefault="00545334" w:rsidP="004E5674">
            <w:pPr>
              <w:numPr>
                <w:ilvl w:val="0"/>
                <w:numId w:val="147"/>
              </w:numPr>
              <w:spacing w:before="0" w:after="0"/>
              <w:rPr>
                <w:rFonts w:eastAsia="MS Mincho"/>
                <w:lang w:val="en-US" w:eastAsia="en-US"/>
              </w:rPr>
            </w:pPr>
            <w:r w:rsidRPr="004E5674">
              <w:rPr>
                <w:rFonts w:eastAsia="MS Mincho"/>
                <w:lang w:val="en-US" w:eastAsia="en-US"/>
              </w:rPr>
              <w:t xml:space="preserve">RAN4 shall use existing transient period requirement as baseline for the following four cases identified for SBFD: </w:t>
            </w:r>
          </w:p>
          <w:tbl>
            <w:tblPr>
              <w:tblStyle w:val="afc"/>
              <w:tblW w:w="0" w:type="auto"/>
              <w:tblLook w:val="04A0" w:firstRow="1" w:lastRow="0" w:firstColumn="1" w:lastColumn="0" w:noHBand="0" w:noVBand="1"/>
            </w:tblPr>
            <w:tblGrid>
              <w:gridCol w:w="2347"/>
              <w:gridCol w:w="3326"/>
              <w:gridCol w:w="3730"/>
            </w:tblGrid>
            <w:tr w:rsidR="00545334" w:rsidRPr="00F737D9" w14:paraId="70E03386" w14:textId="77777777" w:rsidTr="008D7829">
              <w:tc>
                <w:tcPr>
                  <w:tcW w:w="2405" w:type="dxa"/>
                </w:tcPr>
                <w:p w14:paraId="3F4C7F2B" w14:textId="77777777" w:rsidR="00545334" w:rsidRPr="004E5674" w:rsidRDefault="00545334" w:rsidP="00545334">
                  <w:pPr>
                    <w:ind w:left="576"/>
                    <w:jc w:val="both"/>
                    <w:rPr>
                      <w:rFonts w:eastAsiaTheme="minorEastAsia"/>
                      <w:b/>
                      <w:bCs/>
                      <w:lang w:val="en-US" w:eastAsia="zh-CN"/>
                    </w:rPr>
                  </w:pPr>
                </w:p>
              </w:tc>
              <w:tc>
                <w:tcPr>
                  <w:tcW w:w="3402" w:type="dxa"/>
                </w:tcPr>
                <w:p w14:paraId="74B77979" w14:textId="77777777" w:rsidR="00545334" w:rsidRPr="004E5674" w:rsidRDefault="00545334" w:rsidP="00545334">
                  <w:pPr>
                    <w:jc w:val="both"/>
                    <w:rPr>
                      <w:rFonts w:eastAsiaTheme="minorEastAsia"/>
                      <w:b/>
                      <w:bCs/>
                      <w:lang w:val="en-US" w:eastAsia="zh-CN"/>
                    </w:rPr>
                  </w:pPr>
                  <w:r w:rsidRPr="004E5674">
                    <w:rPr>
                      <w:rFonts w:eastAsiaTheme="minorEastAsia"/>
                      <w:b/>
                      <w:bCs/>
                      <w:lang w:val="en-US" w:eastAsia="zh-CN"/>
                    </w:rPr>
                    <w:t>Frequency regions for Transition</w:t>
                  </w:r>
                </w:p>
              </w:tc>
              <w:tc>
                <w:tcPr>
                  <w:tcW w:w="3824" w:type="dxa"/>
                </w:tcPr>
                <w:p w14:paraId="3DBC0387" w14:textId="77777777" w:rsidR="00545334" w:rsidRPr="004E5674" w:rsidRDefault="00545334" w:rsidP="00545334">
                  <w:pPr>
                    <w:jc w:val="both"/>
                    <w:rPr>
                      <w:rFonts w:eastAsiaTheme="minorEastAsia"/>
                      <w:b/>
                      <w:bCs/>
                      <w:lang w:val="en-US" w:eastAsia="zh-CN"/>
                    </w:rPr>
                  </w:pPr>
                  <w:r w:rsidRPr="004E5674">
                    <w:rPr>
                      <w:rFonts w:eastAsiaTheme="minorEastAsia"/>
                      <w:b/>
                      <w:bCs/>
                      <w:lang w:val="en-US" w:eastAsia="zh-CN"/>
                    </w:rPr>
                    <w:t>BS transmitter behavior during transition</w:t>
                  </w:r>
                </w:p>
              </w:tc>
            </w:tr>
            <w:tr w:rsidR="00545334" w:rsidRPr="00F737D9" w14:paraId="3A55DFD8" w14:textId="77777777" w:rsidTr="008D7829">
              <w:tc>
                <w:tcPr>
                  <w:tcW w:w="2405" w:type="dxa"/>
                </w:tcPr>
                <w:p w14:paraId="64258195" w14:textId="77777777" w:rsidR="00545334" w:rsidRPr="004E5674" w:rsidRDefault="00545334" w:rsidP="00545334">
                  <w:pPr>
                    <w:jc w:val="both"/>
                    <w:rPr>
                      <w:rFonts w:eastAsiaTheme="minorEastAsia"/>
                      <w:lang w:val="en-US" w:eastAsia="zh-CN"/>
                    </w:rPr>
                  </w:pPr>
                  <w:r w:rsidRPr="004E5674">
                    <w:rPr>
                      <w:lang w:val="en-AU"/>
                    </w:rPr>
                    <w:t>Case-A (SBFD to DL)</w:t>
                  </w:r>
                </w:p>
              </w:tc>
              <w:tc>
                <w:tcPr>
                  <w:tcW w:w="3402" w:type="dxa"/>
                </w:tcPr>
                <w:p w14:paraId="0DE90C2C" w14:textId="77777777" w:rsidR="00545334" w:rsidRPr="004E5674" w:rsidRDefault="00545334" w:rsidP="00545334">
                  <w:pPr>
                    <w:jc w:val="both"/>
                    <w:rPr>
                      <w:rFonts w:eastAsiaTheme="minorEastAsia"/>
                      <w:lang w:val="en-US" w:eastAsia="zh-CN"/>
                    </w:rPr>
                  </w:pPr>
                  <w:r w:rsidRPr="004E5674">
                    <w:rPr>
                      <w:lang w:val="en-AU"/>
                    </w:rPr>
                    <w:t xml:space="preserve">SBFD UL </w:t>
                  </w:r>
                  <w:proofErr w:type="spellStart"/>
                  <w:r w:rsidRPr="004E5674">
                    <w:rPr>
                      <w:lang w:val="en-AU"/>
                    </w:rPr>
                    <w:t>subband</w:t>
                  </w:r>
                  <w:proofErr w:type="spellEnd"/>
                  <w:r w:rsidRPr="004E5674">
                    <w:rPr>
                      <w:lang w:val="en-AU"/>
                    </w:rPr>
                    <w:t xml:space="preserve"> and </w:t>
                  </w:r>
                  <w:proofErr w:type="spellStart"/>
                  <w:r w:rsidRPr="004E5674">
                    <w:rPr>
                      <w:lang w:val="en-AU"/>
                    </w:rPr>
                    <w:t>guardband</w:t>
                  </w:r>
                  <w:proofErr w:type="spellEnd"/>
                  <w:r w:rsidRPr="004E5674">
                    <w:rPr>
                      <w:lang w:val="en-AU"/>
                    </w:rPr>
                    <w:t>(s)</w:t>
                  </w:r>
                </w:p>
              </w:tc>
              <w:tc>
                <w:tcPr>
                  <w:tcW w:w="3824" w:type="dxa"/>
                </w:tcPr>
                <w:p w14:paraId="40849BB2" w14:textId="77777777" w:rsidR="00545334" w:rsidRPr="004E5674" w:rsidRDefault="00545334" w:rsidP="00545334">
                  <w:pPr>
                    <w:jc w:val="both"/>
                    <w:rPr>
                      <w:rFonts w:eastAsiaTheme="minorEastAsia"/>
                      <w:lang w:val="en-US" w:eastAsia="zh-CN"/>
                    </w:rPr>
                  </w:pPr>
                  <w:r w:rsidRPr="004E5674">
                    <w:rPr>
                      <w:lang w:val="en-AU"/>
                    </w:rPr>
                    <w:t>BS transmitter OFF-to-ON</w:t>
                  </w:r>
                </w:p>
              </w:tc>
            </w:tr>
            <w:tr w:rsidR="00545334" w:rsidRPr="00F737D9" w14:paraId="64A29CEF" w14:textId="77777777" w:rsidTr="008D7829">
              <w:tc>
                <w:tcPr>
                  <w:tcW w:w="2405" w:type="dxa"/>
                </w:tcPr>
                <w:p w14:paraId="0B7935B1" w14:textId="77777777" w:rsidR="00545334" w:rsidRPr="004E5674" w:rsidRDefault="00545334" w:rsidP="00545334">
                  <w:pPr>
                    <w:jc w:val="both"/>
                    <w:rPr>
                      <w:rFonts w:eastAsiaTheme="minorEastAsia"/>
                      <w:lang w:val="en-US" w:eastAsia="zh-CN"/>
                    </w:rPr>
                  </w:pPr>
                  <w:r w:rsidRPr="004E5674">
                    <w:rPr>
                      <w:lang w:val="en-AU"/>
                    </w:rPr>
                    <w:t>Case-B (SBFD to UL)</w:t>
                  </w:r>
                </w:p>
              </w:tc>
              <w:tc>
                <w:tcPr>
                  <w:tcW w:w="3402" w:type="dxa"/>
                </w:tcPr>
                <w:p w14:paraId="440D8112" w14:textId="77777777" w:rsidR="00545334" w:rsidRPr="004E5674" w:rsidRDefault="00545334" w:rsidP="00545334">
                  <w:pPr>
                    <w:jc w:val="both"/>
                    <w:rPr>
                      <w:rFonts w:eastAsiaTheme="minorEastAsia"/>
                      <w:lang w:val="en-US" w:eastAsia="zh-CN"/>
                    </w:rPr>
                  </w:pPr>
                  <w:r w:rsidRPr="004E5674">
                    <w:rPr>
                      <w:lang w:val="en-AU"/>
                    </w:rPr>
                    <w:t xml:space="preserve">SBFD DL </w:t>
                  </w:r>
                  <w:proofErr w:type="spellStart"/>
                  <w:r w:rsidRPr="004E5674">
                    <w:rPr>
                      <w:lang w:val="en-AU"/>
                    </w:rPr>
                    <w:t>subband</w:t>
                  </w:r>
                  <w:proofErr w:type="spellEnd"/>
                </w:p>
              </w:tc>
              <w:tc>
                <w:tcPr>
                  <w:tcW w:w="3824" w:type="dxa"/>
                </w:tcPr>
                <w:p w14:paraId="551D6B1A" w14:textId="77777777" w:rsidR="00545334" w:rsidRPr="004E5674" w:rsidRDefault="00545334" w:rsidP="00545334">
                  <w:pPr>
                    <w:jc w:val="both"/>
                    <w:rPr>
                      <w:rFonts w:eastAsiaTheme="minorEastAsia"/>
                      <w:lang w:val="en-US" w:eastAsia="zh-CN"/>
                    </w:rPr>
                  </w:pPr>
                  <w:r w:rsidRPr="004E5674">
                    <w:rPr>
                      <w:lang w:val="en-AU"/>
                    </w:rPr>
                    <w:t>BS transmitter ON-to-OFF</w:t>
                  </w:r>
                </w:p>
              </w:tc>
            </w:tr>
            <w:tr w:rsidR="00545334" w:rsidRPr="00F737D9" w14:paraId="0517C2A8" w14:textId="77777777" w:rsidTr="008D7829">
              <w:tc>
                <w:tcPr>
                  <w:tcW w:w="2405" w:type="dxa"/>
                </w:tcPr>
                <w:p w14:paraId="4D6B6A85" w14:textId="77777777" w:rsidR="00545334" w:rsidRPr="004E5674" w:rsidRDefault="00545334" w:rsidP="00545334">
                  <w:pPr>
                    <w:jc w:val="both"/>
                    <w:rPr>
                      <w:rFonts w:eastAsiaTheme="minorEastAsia"/>
                      <w:lang w:val="en-US" w:eastAsia="zh-CN"/>
                    </w:rPr>
                  </w:pPr>
                  <w:r w:rsidRPr="004E5674">
                    <w:rPr>
                      <w:lang w:val="en-AU"/>
                    </w:rPr>
                    <w:t>Case-C (DL to SBFD)</w:t>
                  </w:r>
                </w:p>
              </w:tc>
              <w:tc>
                <w:tcPr>
                  <w:tcW w:w="3402" w:type="dxa"/>
                </w:tcPr>
                <w:p w14:paraId="2CE24729" w14:textId="77777777" w:rsidR="00545334" w:rsidRPr="004E5674" w:rsidRDefault="00545334" w:rsidP="00545334">
                  <w:pPr>
                    <w:jc w:val="both"/>
                    <w:rPr>
                      <w:rFonts w:eastAsiaTheme="minorEastAsia"/>
                      <w:lang w:val="en-US" w:eastAsia="zh-CN"/>
                    </w:rPr>
                  </w:pPr>
                  <w:r w:rsidRPr="004E5674">
                    <w:rPr>
                      <w:lang w:val="en-AU"/>
                    </w:rPr>
                    <w:t xml:space="preserve">SBFD UL </w:t>
                  </w:r>
                  <w:proofErr w:type="spellStart"/>
                  <w:r w:rsidRPr="004E5674">
                    <w:rPr>
                      <w:lang w:val="en-AU"/>
                    </w:rPr>
                    <w:t>subband</w:t>
                  </w:r>
                  <w:proofErr w:type="spellEnd"/>
                  <w:r w:rsidRPr="004E5674">
                    <w:rPr>
                      <w:lang w:val="en-AU"/>
                    </w:rPr>
                    <w:t xml:space="preserve"> and </w:t>
                  </w:r>
                  <w:proofErr w:type="spellStart"/>
                  <w:r w:rsidRPr="004E5674">
                    <w:rPr>
                      <w:lang w:val="en-AU"/>
                    </w:rPr>
                    <w:t>guardband</w:t>
                  </w:r>
                  <w:proofErr w:type="spellEnd"/>
                  <w:r w:rsidRPr="004E5674">
                    <w:rPr>
                      <w:lang w:val="en-AU"/>
                    </w:rPr>
                    <w:t>(s)</w:t>
                  </w:r>
                </w:p>
              </w:tc>
              <w:tc>
                <w:tcPr>
                  <w:tcW w:w="3824" w:type="dxa"/>
                </w:tcPr>
                <w:p w14:paraId="7FD0B75F" w14:textId="77777777" w:rsidR="00545334" w:rsidRPr="004E5674" w:rsidRDefault="00545334" w:rsidP="00545334">
                  <w:pPr>
                    <w:jc w:val="both"/>
                    <w:rPr>
                      <w:rFonts w:eastAsiaTheme="minorEastAsia"/>
                      <w:lang w:val="en-US" w:eastAsia="zh-CN"/>
                    </w:rPr>
                  </w:pPr>
                  <w:r w:rsidRPr="004E5674">
                    <w:rPr>
                      <w:lang w:val="en-AU"/>
                    </w:rPr>
                    <w:t>BS transmitter ON-to-OFF</w:t>
                  </w:r>
                </w:p>
              </w:tc>
            </w:tr>
            <w:tr w:rsidR="00545334" w:rsidRPr="00F737D9" w14:paraId="1903102E" w14:textId="77777777" w:rsidTr="008D7829">
              <w:tc>
                <w:tcPr>
                  <w:tcW w:w="2405" w:type="dxa"/>
                </w:tcPr>
                <w:p w14:paraId="7B936658" w14:textId="77777777" w:rsidR="00545334" w:rsidRPr="004E5674" w:rsidRDefault="00545334" w:rsidP="00545334">
                  <w:pPr>
                    <w:jc w:val="both"/>
                    <w:rPr>
                      <w:rFonts w:eastAsiaTheme="minorEastAsia"/>
                      <w:lang w:val="en-US" w:eastAsia="zh-CN"/>
                    </w:rPr>
                  </w:pPr>
                  <w:r w:rsidRPr="004E5674">
                    <w:rPr>
                      <w:lang w:val="en-AU"/>
                    </w:rPr>
                    <w:t>Case-D (UL to SBFD)</w:t>
                  </w:r>
                </w:p>
              </w:tc>
              <w:tc>
                <w:tcPr>
                  <w:tcW w:w="3402" w:type="dxa"/>
                </w:tcPr>
                <w:p w14:paraId="60CA2A77" w14:textId="77777777" w:rsidR="00545334" w:rsidRPr="004E5674" w:rsidRDefault="00545334" w:rsidP="00545334">
                  <w:pPr>
                    <w:jc w:val="both"/>
                    <w:rPr>
                      <w:rFonts w:eastAsiaTheme="minorEastAsia"/>
                      <w:lang w:val="en-US" w:eastAsia="zh-CN"/>
                    </w:rPr>
                  </w:pPr>
                  <w:r w:rsidRPr="004E5674">
                    <w:rPr>
                      <w:lang w:val="en-AU"/>
                    </w:rPr>
                    <w:t xml:space="preserve">SBFD DL </w:t>
                  </w:r>
                  <w:proofErr w:type="spellStart"/>
                  <w:r w:rsidRPr="004E5674">
                    <w:rPr>
                      <w:lang w:val="en-AU"/>
                    </w:rPr>
                    <w:t>subband</w:t>
                  </w:r>
                  <w:proofErr w:type="spellEnd"/>
                </w:p>
              </w:tc>
              <w:tc>
                <w:tcPr>
                  <w:tcW w:w="3824" w:type="dxa"/>
                </w:tcPr>
                <w:p w14:paraId="46CBF1AB" w14:textId="77777777" w:rsidR="00545334" w:rsidRPr="004E5674" w:rsidRDefault="00545334" w:rsidP="00545334">
                  <w:pPr>
                    <w:jc w:val="both"/>
                    <w:rPr>
                      <w:rFonts w:eastAsiaTheme="minorEastAsia"/>
                      <w:lang w:val="en-US" w:eastAsia="zh-CN"/>
                    </w:rPr>
                  </w:pPr>
                  <w:r w:rsidRPr="004E5674">
                    <w:rPr>
                      <w:lang w:val="en-AU"/>
                    </w:rPr>
                    <w:t>BS transmitter OFF-to-ON</w:t>
                  </w:r>
                </w:p>
              </w:tc>
            </w:tr>
          </w:tbl>
          <w:p w14:paraId="70A4A8FB" w14:textId="77777777" w:rsidR="00545334" w:rsidRPr="00F737D9" w:rsidRDefault="00545334" w:rsidP="00545334">
            <w:pPr>
              <w:keepNext/>
              <w:keepLines/>
              <w:spacing w:before="0" w:after="0"/>
              <w:outlineLvl w:val="2"/>
              <w:rPr>
                <w:rFonts w:eastAsiaTheme="minorEastAsia"/>
                <w:lang w:val="en-US" w:eastAsia="zh-CN"/>
              </w:rPr>
            </w:pPr>
          </w:p>
          <w:p w14:paraId="0280020B" w14:textId="7B6BC655" w:rsidR="00545334" w:rsidRPr="00F737D9" w:rsidRDefault="00545334" w:rsidP="00545334">
            <w:pPr>
              <w:keepNext/>
              <w:keepLines/>
              <w:spacing w:before="0" w:after="0"/>
              <w:ind w:left="720" w:hanging="720"/>
              <w:outlineLvl w:val="2"/>
              <w:rPr>
                <w:rFonts w:eastAsia="Yu Mincho"/>
                <w:lang w:val="en-US" w:eastAsia="zh-CN"/>
              </w:rPr>
            </w:pPr>
            <w:r w:rsidRPr="00F737D9">
              <w:rPr>
                <w:rFonts w:eastAsia="Yu Mincho"/>
                <w:lang w:val="en-US" w:eastAsia="zh-CN"/>
              </w:rPr>
              <w:t>Sub-topic 3-1: Requirements for Transient period between SBFD and non-SBFD</w:t>
            </w:r>
          </w:p>
          <w:p w14:paraId="03DB1546" w14:textId="77777777" w:rsidR="00545334" w:rsidRPr="00F737D9" w:rsidRDefault="00545334" w:rsidP="00545334">
            <w:pPr>
              <w:keepNext/>
              <w:keepLines/>
              <w:spacing w:before="0" w:after="0"/>
              <w:ind w:left="864" w:hanging="864"/>
              <w:outlineLvl w:val="4"/>
              <w:rPr>
                <w:rFonts w:eastAsia="Yu Mincho"/>
                <w:lang w:val="en-US" w:eastAsia="zh-CN"/>
              </w:rPr>
            </w:pPr>
            <w:r w:rsidRPr="00F737D9">
              <w:rPr>
                <w:rFonts w:eastAsia="Yu Mincho"/>
                <w:lang w:val="en-US" w:eastAsia="zh-CN"/>
              </w:rPr>
              <w:t xml:space="preserve">Issue 3-1-1: </w:t>
            </w:r>
            <w:bookmarkStart w:id="8" w:name="OLE_LINK14"/>
            <w:r w:rsidRPr="00F737D9">
              <w:rPr>
                <w:rFonts w:eastAsia="Yu Mincho"/>
                <w:lang w:val="en-US" w:eastAsia="zh-CN"/>
              </w:rPr>
              <w:t>Transient period</w:t>
            </w:r>
            <w:bookmarkEnd w:id="8"/>
            <w:r w:rsidRPr="00F737D9">
              <w:rPr>
                <w:rFonts w:eastAsia="Yu Mincho"/>
                <w:lang w:val="en-US" w:eastAsia="zh-CN"/>
              </w:rPr>
              <w:t xml:space="preserve"> requirement applicability on frequency/antenna</w:t>
            </w:r>
          </w:p>
          <w:p w14:paraId="06CBD788" w14:textId="6D6A72A8" w:rsidR="00545334" w:rsidRPr="004E5674" w:rsidRDefault="00545334" w:rsidP="00545334">
            <w:pPr>
              <w:spacing w:before="0" w:after="0"/>
              <w:rPr>
                <w:b/>
                <w:bCs/>
                <w:highlight w:val="green"/>
                <w:lang w:val="en-US" w:eastAsia="en-US"/>
              </w:rPr>
            </w:pPr>
            <w:r w:rsidRPr="004E5674">
              <w:rPr>
                <w:b/>
                <w:bCs/>
                <w:highlight w:val="green"/>
                <w:lang w:val="en-US" w:eastAsia="en-US"/>
              </w:rPr>
              <w:t>Agreement</w:t>
            </w:r>
            <w:r w:rsidR="00C56EA8">
              <w:rPr>
                <w:rFonts w:hint="eastAsia"/>
                <w:b/>
                <w:bCs/>
                <w:highlight w:val="green"/>
                <w:lang w:val="en-US" w:eastAsia="zh-CN"/>
              </w:rPr>
              <w:t>@RAN4#113</w:t>
            </w:r>
          </w:p>
          <w:p w14:paraId="5518303F" w14:textId="77777777" w:rsidR="00545334" w:rsidRPr="00F737D9" w:rsidRDefault="00545334" w:rsidP="00545334">
            <w:pPr>
              <w:numPr>
                <w:ilvl w:val="0"/>
                <w:numId w:val="147"/>
              </w:numPr>
              <w:spacing w:before="0" w:after="0"/>
              <w:rPr>
                <w:rFonts w:eastAsia="MS Mincho"/>
                <w:lang w:val="en-US" w:eastAsia="en-US"/>
              </w:rPr>
            </w:pPr>
            <w:r w:rsidRPr="00F737D9">
              <w:rPr>
                <w:rFonts w:eastAsia="MS Mincho"/>
                <w:lang w:val="en-US" w:eastAsia="en-US"/>
              </w:rPr>
              <w:t xml:space="preserve">RAN4 shall not define an SBFD-architecture dependent requirement. </w:t>
            </w:r>
          </w:p>
          <w:p w14:paraId="1BFFC625" w14:textId="77777777" w:rsidR="00545334" w:rsidRPr="00F737D9" w:rsidRDefault="00545334" w:rsidP="00545334">
            <w:pPr>
              <w:numPr>
                <w:ilvl w:val="0"/>
                <w:numId w:val="147"/>
              </w:numPr>
              <w:spacing w:before="0" w:after="0"/>
              <w:rPr>
                <w:rFonts w:eastAsia="MS Mincho"/>
                <w:lang w:val="en-US" w:eastAsia="en-US"/>
              </w:rPr>
            </w:pPr>
            <w:r w:rsidRPr="00F737D9">
              <w:rPr>
                <w:rFonts w:eastAsia="MS Mincho"/>
                <w:lang w:val="en-US" w:eastAsia="en-US"/>
              </w:rPr>
              <w:t>Transient period between SBFD and non-SBFD is applicable to all four cases.</w:t>
            </w:r>
          </w:p>
          <w:p w14:paraId="3E61438C" w14:textId="77777777" w:rsidR="00545334" w:rsidRPr="00F737D9" w:rsidRDefault="00545334" w:rsidP="00545334">
            <w:pPr>
              <w:spacing w:before="0" w:after="0"/>
              <w:rPr>
                <w:lang w:val="en-US" w:eastAsia="en-US"/>
              </w:rPr>
            </w:pPr>
          </w:p>
          <w:p w14:paraId="34691DFD" w14:textId="77777777" w:rsidR="00545334" w:rsidRPr="00F737D9" w:rsidRDefault="00545334" w:rsidP="00545334">
            <w:pPr>
              <w:keepNext/>
              <w:keepLines/>
              <w:spacing w:before="0" w:after="0"/>
              <w:ind w:left="864" w:hanging="864"/>
              <w:outlineLvl w:val="4"/>
              <w:rPr>
                <w:rFonts w:eastAsia="Yu Mincho"/>
                <w:lang w:val="en-US" w:eastAsia="zh-CN"/>
              </w:rPr>
            </w:pPr>
            <w:r w:rsidRPr="00F737D9">
              <w:rPr>
                <w:rFonts w:eastAsia="Yu Mincho"/>
                <w:lang w:val="en-US" w:eastAsia="zh-CN"/>
              </w:rPr>
              <w:t>Issue 3-1-2: Location of transient period between SBFD and non-SBFD</w:t>
            </w:r>
          </w:p>
          <w:p w14:paraId="3FB03B5E" w14:textId="77777777" w:rsidR="00545334" w:rsidRPr="00F737D9" w:rsidRDefault="00545334" w:rsidP="00545334">
            <w:pPr>
              <w:spacing w:before="0" w:after="0"/>
              <w:rPr>
                <w:lang w:val="en-US" w:eastAsia="en-US"/>
              </w:rPr>
            </w:pPr>
            <w:r w:rsidRPr="00F737D9">
              <w:rPr>
                <w:lang w:val="en-US" w:eastAsia="en-US"/>
              </w:rPr>
              <w:t>Way Forward:</w:t>
            </w:r>
          </w:p>
          <w:p w14:paraId="1AA3BA88" w14:textId="77777777" w:rsidR="00545334" w:rsidRPr="00F737D9" w:rsidRDefault="00545334" w:rsidP="00545334">
            <w:pPr>
              <w:numPr>
                <w:ilvl w:val="0"/>
                <w:numId w:val="147"/>
              </w:numPr>
              <w:spacing w:before="0" w:after="0"/>
              <w:rPr>
                <w:lang w:eastAsia="zh-CN"/>
              </w:rPr>
            </w:pPr>
            <w:r w:rsidRPr="00F737D9">
              <w:rPr>
                <w:rFonts w:eastAsia="MS Mincho"/>
                <w:lang w:val="en-US" w:eastAsia="en-US"/>
              </w:rPr>
              <w:lastRenderedPageBreak/>
              <w:t>FFS whether the transmitter transient period shall be located within the SBFD</w:t>
            </w:r>
          </w:p>
          <w:p w14:paraId="1773ECF1" w14:textId="77777777" w:rsidR="00545334" w:rsidRPr="007C515B" w:rsidRDefault="00545334" w:rsidP="00545334">
            <w:pPr>
              <w:pStyle w:val="aff3"/>
              <w:numPr>
                <w:ilvl w:val="1"/>
                <w:numId w:val="147"/>
              </w:numPr>
              <w:overflowPunct/>
              <w:autoSpaceDE/>
              <w:autoSpaceDN/>
              <w:adjustRightInd/>
              <w:spacing w:before="0" w:after="120" w:line="259" w:lineRule="auto"/>
              <w:ind w:leftChars="0"/>
              <w:textAlignment w:val="auto"/>
              <w:rPr>
                <w:lang w:val="en-US"/>
              </w:rPr>
            </w:pPr>
            <w:r w:rsidRPr="00F737D9">
              <w:rPr>
                <w:rFonts w:eastAsiaTheme="minorEastAsia"/>
                <w:szCs w:val="20"/>
                <w:lang w:val="en-US" w:eastAsia="zh-CN"/>
              </w:rPr>
              <w:t>FFS it is an implementation issue and no RAN4 standard impact</w:t>
            </w:r>
          </w:p>
          <w:p w14:paraId="15B2C71D" w14:textId="4C8AF9C4" w:rsidR="00C56EA8" w:rsidRPr="007C515B" w:rsidRDefault="00C56EA8" w:rsidP="007C515B">
            <w:pPr>
              <w:spacing w:before="0" w:after="0"/>
              <w:rPr>
                <w:b/>
                <w:bCs/>
                <w:highlight w:val="green"/>
                <w:lang w:val="en-US" w:eastAsia="en-US"/>
              </w:rPr>
            </w:pPr>
            <w:r w:rsidRPr="007C515B">
              <w:rPr>
                <w:b/>
                <w:bCs/>
                <w:highlight w:val="green"/>
                <w:lang w:val="en-US" w:eastAsia="en-US"/>
              </w:rPr>
              <w:t>Agreement@RAN4#114</w:t>
            </w:r>
          </w:p>
          <w:p w14:paraId="068D57FD" w14:textId="77777777" w:rsidR="00C56EA8" w:rsidRPr="00C56EA8" w:rsidRDefault="00C56EA8" w:rsidP="00C56EA8">
            <w:pPr>
              <w:numPr>
                <w:ilvl w:val="0"/>
                <w:numId w:val="147"/>
              </w:numPr>
              <w:spacing w:before="0" w:after="120"/>
              <w:ind w:left="720"/>
              <w:rPr>
                <w:rFonts w:eastAsia="MS Mincho"/>
                <w:lang w:val="en-US" w:eastAsia="en-US"/>
              </w:rPr>
            </w:pPr>
            <w:r w:rsidRPr="00C56EA8">
              <w:rPr>
                <w:rFonts w:eastAsia="MS Mincho"/>
                <w:lang w:val="en-US" w:eastAsia="en-US"/>
              </w:rPr>
              <w:t xml:space="preserve">RAN4 reach the conclusion of the location of transient periods: </w:t>
            </w:r>
          </w:p>
          <w:p w14:paraId="77753E14" w14:textId="77777777" w:rsidR="00C56EA8" w:rsidRPr="00C56EA8" w:rsidRDefault="00C56EA8" w:rsidP="00C56EA8">
            <w:pPr>
              <w:numPr>
                <w:ilvl w:val="1"/>
                <w:numId w:val="147"/>
              </w:numPr>
              <w:spacing w:before="0" w:after="120"/>
              <w:rPr>
                <w:rFonts w:eastAsia="MS Mincho"/>
                <w:lang w:val="en-US" w:eastAsia="en-US"/>
              </w:rPr>
            </w:pPr>
            <w:r w:rsidRPr="00C56EA8">
              <w:rPr>
                <w:rFonts w:eastAsia="MS Mincho"/>
                <w:lang w:val="en-US" w:eastAsia="en-US"/>
              </w:rPr>
              <w:t xml:space="preserve">Case-A: in </w:t>
            </w:r>
            <w:proofErr w:type="spellStart"/>
            <w:r w:rsidRPr="00C56EA8">
              <w:rPr>
                <w:rFonts w:eastAsia="MS Mincho"/>
                <w:lang w:val="en-US" w:eastAsia="en-US"/>
              </w:rPr>
              <w:t>TA_offset</w:t>
            </w:r>
            <w:proofErr w:type="spellEnd"/>
            <w:r w:rsidRPr="00C56EA8">
              <w:rPr>
                <w:rFonts w:eastAsia="MS Mincho"/>
                <w:lang w:val="en-US" w:eastAsia="en-US"/>
              </w:rPr>
              <w:t xml:space="preserve"> in SBFD symbol(s); </w:t>
            </w:r>
          </w:p>
          <w:p w14:paraId="67DB75CE" w14:textId="77777777" w:rsidR="00C56EA8" w:rsidRPr="00C56EA8" w:rsidRDefault="00C56EA8" w:rsidP="00C56EA8">
            <w:pPr>
              <w:numPr>
                <w:ilvl w:val="1"/>
                <w:numId w:val="147"/>
              </w:numPr>
              <w:spacing w:before="0" w:after="120"/>
              <w:rPr>
                <w:rFonts w:eastAsia="MS Mincho"/>
                <w:lang w:val="en-US" w:eastAsia="en-US"/>
              </w:rPr>
            </w:pPr>
            <w:r w:rsidRPr="00C56EA8">
              <w:rPr>
                <w:rFonts w:eastAsia="MS Mincho"/>
                <w:lang w:val="en-US" w:eastAsia="en-US"/>
              </w:rPr>
              <w:t>Case-B: in guard symbol(s) reserved before UL non-SBFD symbols</w:t>
            </w:r>
          </w:p>
          <w:p w14:paraId="69435971" w14:textId="77777777" w:rsidR="00C56EA8" w:rsidRPr="00C56EA8" w:rsidRDefault="00C56EA8" w:rsidP="00C56EA8">
            <w:pPr>
              <w:numPr>
                <w:ilvl w:val="2"/>
                <w:numId w:val="147"/>
              </w:numPr>
              <w:spacing w:before="0" w:after="120"/>
              <w:rPr>
                <w:rFonts w:eastAsia="MS Mincho"/>
                <w:lang w:val="en-US" w:eastAsia="en-US"/>
              </w:rPr>
            </w:pPr>
            <w:r w:rsidRPr="00C56EA8">
              <w:rPr>
                <w:rFonts w:eastAsia="等线" w:hint="eastAsia"/>
                <w:lang w:val="en-US" w:eastAsia="zh-CN"/>
              </w:rPr>
              <w:t>F</w:t>
            </w:r>
            <w:r w:rsidRPr="00C56EA8">
              <w:rPr>
                <w:rFonts w:eastAsia="等线"/>
                <w:lang w:val="en-US" w:eastAsia="zh-CN"/>
              </w:rPr>
              <w:t xml:space="preserve">FS guard symbol(s) in this case is SBFD symbol or not. </w:t>
            </w:r>
          </w:p>
          <w:p w14:paraId="57CB3CAF" w14:textId="77777777" w:rsidR="00C56EA8" w:rsidRPr="00C56EA8" w:rsidRDefault="00C56EA8" w:rsidP="00C56EA8">
            <w:pPr>
              <w:numPr>
                <w:ilvl w:val="1"/>
                <w:numId w:val="147"/>
              </w:numPr>
              <w:spacing w:before="0" w:after="120"/>
              <w:rPr>
                <w:rFonts w:eastAsia="MS Mincho"/>
                <w:lang w:val="en-US" w:eastAsia="en-US"/>
              </w:rPr>
            </w:pPr>
            <w:r w:rsidRPr="00C56EA8">
              <w:rPr>
                <w:rFonts w:eastAsia="MS Mincho"/>
                <w:lang w:val="en-US" w:eastAsia="en-US"/>
              </w:rPr>
              <w:t>Case-C: FFS in guard symbol(s) reserved in non-SBFD DL symbol(s) or blanked SBFD symbols in the beginning of SBFD UL transmission:</w:t>
            </w:r>
          </w:p>
          <w:p w14:paraId="2AE3F059" w14:textId="77777777" w:rsidR="00C56EA8" w:rsidRPr="00C56EA8" w:rsidRDefault="00C56EA8" w:rsidP="00C56EA8">
            <w:pPr>
              <w:numPr>
                <w:ilvl w:val="2"/>
                <w:numId w:val="147"/>
              </w:numPr>
              <w:spacing w:before="0" w:after="120"/>
              <w:rPr>
                <w:rFonts w:eastAsia="MS Mincho"/>
                <w:lang w:val="en-US" w:eastAsia="en-US"/>
              </w:rPr>
            </w:pPr>
            <w:r w:rsidRPr="00C56EA8">
              <w:rPr>
                <w:rFonts w:eastAsia="MS Mincho"/>
                <w:lang w:val="en-US" w:eastAsia="en-US"/>
              </w:rPr>
              <w:t xml:space="preserve">RAN4 recognize that it can be dependent on RAN1 discussion for guard period design. </w:t>
            </w:r>
          </w:p>
          <w:p w14:paraId="058859F5" w14:textId="77777777" w:rsidR="00C56EA8" w:rsidRPr="00C56EA8" w:rsidRDefault="00C56EA8" w:rsidP="00C56EA8">
            <w:pPr>
              <w:numPr>
                <w:ilvl w:val="2"/>
                <w:numId w:val="147"/>
              </w:numPr>
              <w:spacing w:before="0" w:after="120"/>
              <w:rPr>
                <w:rFonts w:eastAsia="MS Mincho"/>
                <w:lang w:val="en-US" w:eastAsia="en-US"/>
              </w:rPr>
            </w:pPr>
            <w:r w:rsidRPr="00C56EA8">
              <w:rPr>
                <w:rFonts w:eastAsia="MS Mincho"/>
                <w:lang w:val="en-US" w:eastAsia="en-US"/>
              </w:rPr>
              <w:t xml:space="preserve">If still no RAN4 agreement can be achieved in RAN4#114bis, RAN4 shall </w:t>
            </w:r>
          </w:p>
          <w:p w14:paraId="5AEFB464" w14:textId="77777777" w:rsidR="00C56EA8" w:rsidRPr="00C56EA8" w:rsidRDefault="00C56EA8" w:rsidP="00C56EA8">
            <w:pPr>
              <w:numPr>
                <w:ilvl w:val="3"/>
                <w:numId w:val="147"/>
              </w:numPr>
              <w:spacing w:before="0" w:after="120"/>
              <w:rPr>
                <w:rFonts w:eastAsia="MS Mincho"/>
                <w:lang w:val="en-US" w:eastAsia="en-US"/>
              </w:rPr>
            </w:pPr>
            <w:r w:rsidRPr="00C56EA8">
              <w:rPr>
                <w:rFonts w:eastAsia="MS Mincho"/>
                <w:lang w:val="en-US" w:eastAsia="en-US"/>
              </w:rPr>
              <w:t>either send LS to RAN1 to ask for clarification,</w:t>
            </w:r>
          </w:p>
          <w:p w14:paraId="38E8367F" w14:textId="77777777" w:rsidR="00C56EA8" w:rsidRPr="00C56EA8" w:rsidRDefault="00C56EA8" w:rsidP="00C56EA8">
            <w:pPr>
              <w:numPr>
                <w:ilvl w:val="3"/>
                <w:numId w:val="147"/>
              </w:numPr>
              <w:spacing w:before="0" w:after="120"/>
              <w:rPr>
                <w:rFonts w:eastAsia="MS Mincho"/>
                <w:lang w:val="en-US" w:eastAsia="en-US"/>
              </w:rPr>
            </w:pPr>
            <w:r w:rsidRPr="00C56EA8">
              <w:rPr>
                <w:rFonts w:eastAsia="MS Mincho"/>
                <w:lang w:val="en-US" w:eastAsia="en-US"/>
              </w:rPr>
              <w:t xml:space="preserve">or conclude the location of transient period between SBFD and non-SBFD as </w:t>
            </w:r>
            <w:proofErr w:type="spellStart"/>
            <w:r w:rsidRPr="00C56EA8">
              <w:rPr>
                <w:rFonts w:eastAsia="MS Mincho"/>
                <w:lang w:val="en-US" w:eastAsia="en-US"/>
              </w:rPr>
              <w:t>gNB</w:t>
            </w:r>
            <w:proofErr w:type="spellEnd"/>
            <w:r w:rsidRPr="00C56EA8">
              <w:rPr>
                <w:rFonts w:eastAsia="MS Mincho"/>
                <w:lang w:val="en-US" w:eastAsia="en-US"/>
              </w:rPr>
              <w:t xml:space="preserve"> implementation issue without RAN4 requirement impact.</w:t>
            </w:r>
          </w:p>
          <w:p w14:paraId="3F7F7BA1" w14:textId="77777777" w:rsidR="00C56EA8" w:rsidRPr="00C56EA8" w:rsidRDefault="00C56EA8" w:rsidP="00C56EA8">
            <w:pPr>
              <w:numPr>
                <w:ilvl w:val="1"/>
                <w:numId w:val="147"/>
              </w:numPr>
              <w:spacing w:before="0" w:after="120"/>
              <w:rPr>
                <w:rFonts w:eastAsia="MS Mincho"/>
                <w:lang w:val="en-US" w:eastAsia="en-US"/>
              </w:rPr>
            </w:pPr>
            <w:r w:rsidRPr="00C56EA8">
              <w:rPr>
                <w:rFonts w:eastAsia="MS Mincho"/>
                <w:lang w:val="en-US" w:eastAsia="en-US"/>
              </w:rPr>
              <w:t xml:space="preserve">Case-D: in </w:t>
            </w:r>
            <w:proofErr w:type="spellStart"/>
            <w:r w:rsidRPr="00C56EA8">
              <w:rPr>
                <w:rFonts w:eastAsia="MS Mincho"/>
                <w:lang w:val="en-US" w:eastAsia="en-US"/>
              </w:rPr>
              <w:t>TA_offset</w:t>
            </w:r>
            <w:proofErr w:type="spellEnd"/>
            <w:r w:rsidRPr="00C56EA8">
              <w:rPr>
                <w:rFonts w:eastAsia="MS Mincho"/>
                <w:lang w:val="en-US" w:eastAsia="en-US"/>
              </w:rPr>
              <w:t xml:space="preserve"> in non-SBFD UL symbol(s).</w:t>
            </w:r>
          </w:p>
          <w:p w14:paraId="18B6B2FF" w14:textId="77777777" w:rsidR="00C56EA8" w:rsidRPr="00C56EA8" w:rsidRDefault="00C56EA8" w:rsidP="00C56EA8">
            <w:pPr>
              <w:numPr>
                <w:ilvl w:val="1"/>
                <w:numId w:val="147"/>
              </w:numPr>
              <w:spacing w:before="0" w:after="120"/>
              <w:rPr>
                <w:rFonts w:eastAsia="MS Mincho"/>
                <w:lang w:val="en-US" w:eastAsia="en-US"/>
              </w:rPr>
            </w:pPr>
            <w:r w:rsidRPr="00C56EA8">
              <w:rPr>
                <w:rFonts w:eastAsia="等线" w:hint="eastAsia"/>
                <w:lang w:val="en-US" w:eastAsia="zh-CN"/>
              </w:rPr>
              <w:t>N</w:t>
            </w:r>
            <w:r w:rsidRPr="00C56EA8">
              <w:rPr>
                <w:rFonts w:eastAsia="等线"/>
                <w:lang w:val="en-US" w:eastAsia="zh-CN"/>
              </w:rPr>
              <w:t xml:space="preserve">ote: The illustrative figure for Case A, B, C and D is provided below: </w:t>
            </w:r>
          </w:p>
          <w:p w14:paraId="218636B0" w14:textId="294FC9AC" w:rsidR="00C56EA8" w:rsidRPr="007C515B" w:rsidRDefault="00C56EA8" w:rsidP="007C515B">
            <w:pPr>
              <w:spacing w:before="0" w:after="120"/>
              <w:ind w:left="1656"/>
              <w:rPr>
                <w:rFonts w:eastAsiaTheme="minorEastAsia"/>
                <w:lang w:val="en-US" w:eastAsia="zh-CN"/>
              </w:rPr>
            </w:pPr>
            <w:r w:rsidRPr="00C56EA8">
              <w:rPr>
                <w:rFonts w:eastAsia="Malgun Gothic"/>
                <w:noProof/>
                <w:sz w:val="18"/>
                <w:szCs w:val="18"/>
                <w:lang w:eastAsia="en-US"/>
              </w:rPr>
              <w:drawing>
                <wp:inline distT="0" distB="0" distL="0" distR="0" wp14:anchorId="2369DFB9" wp14:editId="2FB89466">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625789" cy="1817590"/>
                          </a:xfrm>
                          <a:prstGeom prst="rect">
                            <a:avLst/>
                          </a:prstGeom>
                        </pic:spPr>
                      </pic:pic>
                    </a:graphicData>
                  </a:graphic>
                </wp:inline>
              </w:drawing>
            </w:r>
          </w:p>
        </w:tc>
      </w:tr>
    </w:tbl>
    <w:p w14:paraId="47E884D3" w14:textId="70BFC000" w:rsidR="00DE43C5" w:rsidRPr="00252F4B" w:rsidRDefault="00630BFE" w:rsidP="00DE43C5">
      <w:pPr>
        <w:jc w:val="both"/>
        <w:rPr>
          <w:lang w:eastAsia="zh-CN"/>
        </w:rPr>
      </w:pPr>
      <w:r w:rsidRPr="00545334">
        <w:rPr>
          <w:rFonts w:hint="eastAsia"/>
          <w:lang w:eastAsia="zh-CN"/>
        </w:rPr>
        <w:lastRenderedPageBreak/>
        <w:t>The remaining issue</w:t>
      </w:r>
      <w:r w:rsidR="00904C61">
        <w:rPr>
          <w:rFonts w:hint="eastAsia"/>
          <w:lang w:eastAsia="zh-CN"/>
        </w:rPr>
        <w:t xml:space="preserve"> in RAN1</w:t>
      </w:r>
      <w:r w:rsidRPr="00545334">
        <w:rPr>
          <w:rFonts w:hint="eastAsia"/>
          <w:lang w:eastAsia="zh-CN"/>
        </w:rPr>
        <w:t xml:space="preserve"> is whether to support </w:t>
      </w:r>
      <w:r w:rsidRPr="00545334">
        <w:rPr>
          <w:lang w:eastAsia="zh-CN"/>
        </w:rPr>
        <w:t>explicit</w:t>
      </w:r>
      <w:r w:rsidRPr="00545334">
        <w:rPr>
          <w:rFonts w:hint="eastAsia"/>
          <w:lang w:eastAsia="zh-CN"/>
        </w:rPr>
        <w:t xml:space="preserve"> indication of </w:t>
      </w:r>
      <w:r w:rsidRPr="00545334">
        <w:rPr>
          <w:lang w:eastAsia="zh-CN"/>
        </w:rPr>
        <w:t>guard period</w:t>
      </w:r>
      <w:r w:rsidRPr="00545334">
        <w:rPr>
          <w:rFonts w:hint="eastAsia"/>
          <w:lang w:eastAsia="zh-CN"/>
        </w:rPr>
        <w:t>.</w:t>
      </w:r>
      <w:r>
        <w:rPr>
          <w:rFonts w:hint="eastAsia"/>
          <w:lang w:eastAsia="zh-CN"/>
        </w:rPr>
        <w:t xml:space="preserve"> </w:t>
      </w:r>
      <w:r w:rsidR="00DE43C5" w:rsidRPr="00545334">
        <w:rPr>
          <w:rFonts w:hint="eastAsia"/>
          <w:lang w:eastAsia="zh-CN"/>
        </w:rPr>
        <w:t>In our view</w:t>
      </w:r>
      <w:r w:rsidR="00DE43C5" w:rsidRPr="00545334">
        <w:rPr>
          <w:lang w:eastAsia="zh-CN"/>
        </w:rPr>
        <w:t xml:space="preserve">, </w:t>
      </w:r>
      <w:r>
        <w:rPr>
          <w:rFonts w:hint="eastAsia"/>
          <w:lang w:eastAsia="zh-CN"/>
        </w:rPr>
        <w:t>i</w:t>
      </w:r>
      <w:r w:rsidR="00DE43C5" w:rsidRPr="00252F4B">
        <w:t xml:space="preserve">f there is no explicit indication of the guard period sent from </w:t>
      </w:r>
      <w:proofErr w:type="spellStart"/>
      <w:r w:rsidR="00DE43C5" w:rsidRPr="00252F4B">
        <w:t>gNB</w:t>
      </w:r>
      <w:proofErr w:type="spellEnd"/>
      <w:r w:rsidR="00DE43C5" w:rsidRPr="00252F4B">
        <w:t xml:space="preserve"> to UE, </w:t>
      </w:r>
      <w:proofErr w:type="spellStart"/>
      <w:r w:rsidR="00DE43C5" w:rsidRPr="00252F4B">
        <w:t>gNB</w:t>
      </w:r>
      <w:proofErr w:type="spellEnd"/>
      <w:r w:rsidR="00DE43C5" w:rsidRPr="00252F4B">
        <w:t xml:space="preserve"> needs to avoid allocating the time/frequency resources within the guard period to UEs for transmission or reception by implementation, which will impose restriction on </w:t>
      </w:r>
      <w:proofErr w:type="spellStart"/>
      <w:r w:rsidR="00DE43C5" w:rsidRPr="00252F4B">
        <w:t>gNB’s</w:t>
      </w:r>
      <w:proofErr w:type="spellEnd"/>
      <w:r w:rsidR="00DE43C5" w:rsidRPr="00252F4B">
        <w:t xml:space="preserve"> scheduling and configurations. For example, SPS or CG transmission cannot be configured </w:t>
      </w:r>
      <w:r w:rsidR="002C53FB">
        <w:rPr>
          <w:rFonts w:hint="eastAsia"/>
          <w:lang w:eastAsia="zh-CN"/>
        </w:rPr>
        <w:t>a</w:t>
      </w:r>
      <w:r w:rsidR="00DE43C5" w:rsidRPr="00252F4B">
        <w:t>cross the SBFD symbols and non-SBFD symbols. Therefore, we think it is much better to explicitly configure the guard period to SBFD</w:t>
      </w:r>
      <w:r w:rsidR="00A031DC">
        <w:rPr>
          <w:rFonts w:hint="eastAsia"/>
          <w:lang w:eastAsia="zh-CN"/>
        </w:rPr>
        <w:t>-</w:t>
      </w:r>
      <w:r w:rsidR="00DE43C5" w:rsidRPr="00252F4B">
        <w:t xml:space="preserve">aware UEs to let UE know which symbols should be used as </w:t>
      </w:r>
      <w:r w:rsidR="00E258FD">
        <w:rPr>
          <w:rFonts w:hint="eastAsia"/>
          <w:lang w:eastAsia="zh-CN"/>
        </w:rPr>
        <w:t xml:space="preserve">the </w:t>
      </w:r>
      <w:r w:rsidR="00DE43C5" w:rsidRPr="00252F4B">
        <w:t>guard period and should be rate-matched for resource mapping.</w:t>
      </w:r>
    </w:p>
    <w:p w14:paraId="4671FC26" w14:textId="7C3B5DB5" w:rsidR="00397DA8" w:rsidRPr="00397DA8" w:rsidRDefault="00DE43C5" w:rsidP="00A2558C">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indication of SBFD </w:t>
      </w:r>
      <w:proofErr w:type="spellStart"/>
      <w:r w:rsidRPr="00252F4B">
        <w:rPr>
          <w:b/>
          <w:iCs/>
          <w:lang w:eastAsia="zh-CN"/>
        </w:rPr>
        <w:t>subbands</w:t>
      </w:r>
      <w:proofErr w:type="spellEnd"/>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 xml:space="preserve">outside the SBFD </w:t>
      </w:r>
      <w:proofErr w:type="spellStart"/>
      <w:r w:rsidRPr="00FE50EA">
        <w:rPr>
          <w:rFonts w:eastAsia="Malgun Gothic"/>
          <w:b/>
          <w:iCs/>
        </w:rPr>
        <w:t>subband</w:t>
      </w:r>
      <w:proofErr w:type="spellEnd"/>
      <w:r w:rsidRPr="00FE50EA">
        <w:rPr>
          <w:rFonts w:eastAsia="Malgun Gothic"/>
          <w:b/>
          <w:iCs/>
        </w:rPr>
        <w:t xml:space="preserve"> time location to avoid mapping resources on them.</w:t>
      </w:r>
    </w:p>
    <w:p w14:paraId="75ADAF46" w14:textId="77777777" w:rsidR="006B21D4" w:rsidRPr="00252F4B" w:rsidRDefault="006B21D4" w:rsidP="00EF07A7">
      <w:pPr>
        <w:pStyle w:val="1"/>
        <w:jc w:val="both"/>
        <w:rPr>
          <w:rFonts w:ascii="Times New Roman" w:hAnsi="Times New Roman"/>
          <w:lang w:eastAsia="zh-CN"/>
        </w:rPr>
      </w:pPr>
      <w:r w:rsidRPr="00252F4B">
        <w:rPr>
          <w:rFonts w:ascii="Times New Roman" w:hAnsi="Times New Roman"/>
          <w:lang w:eastAsia="zh-CN"/>
        </w:rPr>
        <w:t>Physical channels/signals across SBFD and non-SBFD symbols</w:t>
      </w:r>
    </w:p>
    <w:p w14:paraId="5714A539" w14:textId="69E00A00" w:rsidR="00DB524C" w:rsidRDefault="00DB524C" w:rsidP="007C515B">
      <w:pPr>
        <w:pStyle w:val="2"/>
        <w:ind w:left="578" w:hanging="578"/>
        <w:jc w:val="both"/>
        <w:rPr>
          <w:rFonts w:ascii="Times New Roman" w:hAnsi="Times New Roman"/>
          <w:lang w:eastAsia="zh-CN"/>
        </w:rPr>
      </w:pPr>
      <w:r w:rsidRPr="00DB524C">
        <w:rPr>
          <w:rFonts w:ascii="Times New Roman" w:hAnsi="Times New Roman"/>
          <w:lang w:eastAsia="zh-CN"/>
        </w:rPr>
        <w:t>TX/RX mapped to SBFD and non-SBFD symbols within a slot</w:t>
      </w:r>
    </w:p>
    <w:p w14:paraId="4894F5B7" w14:textId="1ED529A9" w:rsidR="001A0B44" w:rsidRDefault="00E64805" w:rsidP="00290537">
      <w:pPr>
        <w:jc w:val="both"/>
        <w:rPr>
          <w:lang w:eastAsia="zh-CN"/>
        </w:rPr>
      </w:pPr>
      <w:r>
        <w:rPr>
          <w:rFonts w:hint="eastAsia"/>
          <w:lang w:eastAsia="zh-CN"/>
        </w:rPr>
        <w:t xml:space="preserve">The </w:t>
      </w:r>
      <w:r w:rsidR="00B95F81">
        <w:rPr>
          <w:rFonts w:hint="eastAsia"/>
          <w:lang w:eastAsia="zh-CN"/>
        </w:rPr>
        <w:t xml:space="preserve">RAN1#119 </w:t>
      </w:r>
      <w:r>
        <w:rPr>
          <w:rFonts w:hint="eastAsia"/>
          <w:lang w:eastAsia="zh-CN"/>
        </w:rPr>
        <w:t xml:space="preserve">meeting discussed </w:t>
      </w:r>
      <w:r w:rsidR="001A0B44">
        <w:rPr>
          <w:rFonts w:hint="eastAsia"/>
          <w:lang w:eastAsia="zh-CN"/>
        </w:rPr>
        <w:t>whether UE can transmit or receive a physical channel/signal occasion mapped to SBFD and non-SBFD symbols within a slot</w:t>
      </w:r>
      <w:r w:rsidR="00290537">
        <w:rPr>
          <w:rFonts w:hint="eastAsia"/>
          <w:lang w:eastAsia="zh-CN"/>
        </w:rPr>
        <w:t xml:space="preserve"> and made the following agreement.</w:t>
      </w:r>
    </w:p>
    <w:tbl>
      <w:tblPr>
        <w:tblStyle w:val="afc"/>
        <w:tblW w:w="0" w:type="auto"/>
        <w:tblLook w:val="04A0" w:firstRow="1" w:lastRow="0" w:firstColumn="1" w:lastColumn="0" w:noHBand="0" w:noVBand="1"/>
      </w:tblPr>
      <w:tblGrid>
        <w:gridCol w:w="9629"/>
      </w:tblGrid>
      <w:tr w:rsidR="007C309E" w14:paraId="39AD3F24" w14:textId="77777777" w:rsidTr="007C309E">
        <w:tc>
          <w:tcPr>
            <w:tcW w:w="9629" w:type="dxa"/>
          </w:tcPr>
          <w:p w14:paraId="4940D2FA" w14:textId="16ECE3A1" w:rsidR="007C309E" w:rsidRPr="007C309E" w:rsidRDefault="007C309E" w:rsidP="007C309E">
            <w:pPr>
              <w:widowControl w:val="0"/>
              <w:spacing w:before="0" w:after="0"/>
              <w:jc w:val="both"/>
              <w:rPr>
                <w:b/>
                <w:lang w:val="en-US" w:eastAsia="zh-CN"/>
              </w:rPr>
            </w:pPr>
            <w:r w:rsidRPr="007C309E">
              <w:rPr>
                <w:rFonts w:hint="eastAsia"/>
                <w:b/>
                <w:highlight w:val="green"/>
                <w:lang w:val="en-US" w:eastAsia="zh-CN"/>
              </w:rPr>
              <w:t>Agreement</w:t>
            </w:r>
            <w:r w:rsidR="001A0B44">
              <w:rPr>
                <w:rFonts w:hint="eastAsia"/>
                <w:b/>
                <w:lang w:val="en-US" w:eastAsia="zh-CN"/>
              </w:rPr>
              <w:t>@119</w:t>
            </w:r>
          </w:p>
          <w:p w14:paraId="56EA8A40" w14:textId="02DBA5C9" w:rsidR="007C309E" w:rsidRPr="007C309E" w:rsidRDefault="007C309E" w:rsidP="007C309E">
            <w:pPr>
              <w:widowControl w:val="0"/>
              <w:tabs>
                <w:tab w:val="left" w:pos="0"/>
              </w:tabs>
              <w:spacing w:before="0" w:after="0"/>
              <w:jc w:val="both"/>
              <w:rPr>
                <w:lang w:val="en-US" w:eastAsia="zh-CN"/>
              </w:rPr>
            </w:pPr>
            <w:r w:rsidRPr="007C309E">
              <w:rPr>
                <w:lang w:val="en-US" w:eastAsia="zh-CN"/>
              </w:rPr>
              <w:t>For a physical channel/signal occasion</w:t>
            </w:r>
            <w:r w:rsidRPr="007C309E">
              <w:rPr>
                <w:rFonts w:hint="eastAsia"/>
                <w:lang w:val="en-US" w:eastAsia="zh-CN"/>
              </w:rPr>
              <w:t xml:space="preserve"> </w:t>
            </w:r>
            <w:r w:rsidRPr="007C309E">
              <w:rPr>
                <w:lang w:val="en-US" w:eastAsia="zh-CN"/>
              </w:rPr>
              <w:t>mapped to SBFD and non-SBFD symbols within a slot</w:t>
            </w:r>
            <w:r w:rsidRPr="007C309E">
              <w:rPr>
                <w:rFonts w:hint="eastAsia"/>
                <w:lang w:val="en-US" w:eastAsia="zh-CN"/>
              </w:rPr>
              <w:t xml:space="preserve">, an SBFD aware </w:t>
            </w:r>
            <w:r w:rsidRPr="007C309E">
              <w:rPr>
                <w:lang w:val="en-US" w:eastAsia="zh-CN"/>
              </w:rPr>
              <w:t>UE does not transmit or receive the physical channel/signal within the</w:t>
            </w:r>
            <w:r w:rsidRPr="00397DA8">
              <w:rPr>
                <w:lang w:val="en-US" w:eastAsia="zh-CN"/>
              </w:rPr>
              <w:t xml:space="preserve"> slot</w:t>
            </w:r>
            <w:r w:rsidRPr="007C515B">
              <w:rPr>
                <w:lang w:val="en-US" w:eastAsia="zh-CN"/>
              </w:rPr>
              <w:t xml:space="preserve">, except </w:t>
            </w:r>
          </w:p>
          <w:p w14:paraId="7EC69363" w14:textId="77777777" w:rsidR="007C309E" w:rsidRPr="007C309E" w:rsidRDefault="007C309E" w:rsidP="007C309E">
            <w:pPr>
              <w:widowControl w:val="0"/>
              <w:numPr>
                <w:ilvl w:val="0"/>
                <w:numId w:val="121"/>
              </w:numPr>
              <w:spacing w:before="0" w:after="0"/>
              <w:jc w:val="both"/>
              <w:rPr>
                <w:rFonts w:eastAsia="Malgun Gothic" w:cs="Times"/>
                <w:lang w:val="en-US" w:eastAsia="zh-CN"/>
              </w:rPr>
            </w:pPr>
            <w:r w:rsidRPr="007C309E">
              <w:rPr>
                <w:rFonts w:cs="Times" w:hint="eastAsia"/>
                <w:lang w:val="en-US" w:eastAsia="zh-CN"/>
              </w:rPr>
              <w:t>PRACH transmission in a valid RO across SBFD symbols and non-SBFD symbols is subject to the agreements in AI 9.3.2.</w:t>
            </w:r>
          </w:p>
          <w:p w14:paraId="23112A83" w14:textId="77777777" w:rsidR="007C309E" w:rsidRPr="007C309E" w:rsidRDefault="007C309E" w:rsidP="007C309E">
            <w:pPr>
              <w:widowControl w:val="0"/>
              <w:numPr>
                <w:ilvl w:val="0"/>
                <w:numId w:val="121"/>
              </w:numPr>
              <w:spacing w:before="0" w:after="0"/>
              <w:jc w:val="both"/>
              <w:rPr>
                <w:rFonts w:eastAsia="Malgun Gothic" w:cs="Times"/>
                <w:lang w:val="en-US" w:eastAsia="zh-CN"/>
              </w:rPr>
            </w:pPr>
            <w:r w:rsidRPr="007C309E">
              <w:rPr>
                <w:rFonts w:cs="Times" w:hint="eastAsia"/>
                <w:lang w:val="en-US" w:eastAsia="zh-CN"/>
              </w:rPr>
              <w:t>For PUSCH repetition type B, down-select from the following options.</w:t>
            </w:r>
          </w:p>
          <w:p w14:paraId="6498ACA5" w14:textId="77777777" w:rsidR="007C309E" w:rsidRPr="007C309E" w:rsidRDefault="007C309E" w:rsidP="007C309E">
            <w:pPr>
              <w:widowControl w:val="0"/>
              <w:numPr>
                <w:ilvl w:val="1"/>
                <w:numId w:val="112"/>
              </w:numPr>
              <w:shd w:val="clear" w:color="auto" w:fill="FFFFFF"/>
              <w:tabs>
                <w:tab w:val="left" w:pos="0"/>
              </w:tabs>
              <w:spacing w:before="0" w:after="0"/>
              <w:jc w:val="both"/>
              <w:rPr>
                <w:rFonts w:eastAsia="Malgun Gothic"/>
                <w:lang w:val="en-US" w:eastAsia="zh-CN"/>
              </w:rPr>
            </w:pPr>
            <w:r w:rsidRPr="007C309E">
              <w:rPr>
                <w:rFonts w:eastAsia="Malgun Gothic" w:hint="eastAsia"/>
                <w:lang w:val="en-US" w:eastAsia="zh-CN"/>
              </w:rPr>
              <w:t>Option 1:</w:t>
            </w:r>
            <w:r w:rsidRPr="007C309E">
              <w:rPr>
                <w:rFonts w:eastAsia="Malgun Gothic"/>
                <w:lang w:val="en-US" w:eastAsia="zh-CN"/>
              </w:rPr>
              <w:t xml:space="preserve"> </w:t>
            </w:r>
            <w:r w:rsidRPr="007C309E">
              <w:rPr>
                <w:rFonts w:eastAsia="Malgun Gothic" w:hint="eastAsia"/>
                <w:lang w:val="en-US" w:eastAsia="zh-CN"/>
              </w:rPr>
              <w:t xml:space="preserve">A </w:t>
            </w:r>
            <w:r w:rsidRPr="007C309E">
              <w:rPr>
                <w:rFonts w:eastAsia="Malgun Gothic"/>
                <w:lang w:val="en-US" w:eastAsia="zh-CN"/>
              </w:rPr>
              <w:t xml:space="preserve">nominal repetition </w:t>
            </w:r>
            <w:r w:rsidRPr="007C309E">
              <w:rPr>
                <w:rFonts w:eastAsia="Malgun Gothic" w:hint="eastAsia"/>
                <w:lang w:val="en-US" w:eastAsia="zh-CN"/>
              </w:rPr>
              <w:t>is</w:t>
            </w:r>
            <w:r w:rsidRPr="007C309E">
              <w:rPr>
                <w:rFonts w:eastAsia="Malgun Gothic"/>
                <w:lang w:val="en-US" w:eastAsia="zh-CN"/>
              </w:rPr>
              <w:t xml:space="preserve"> segmented into actual repetitions around boundary of SBFD </w:t>
            </w:r>
            <w:r w:rsidRPr="007C309E">
              <w:rPr>
                <w:rFonts w:eastAsia="Malgun Gothic"/>
                <w:lang w:val="en-US" w:eastAsia="zh-CN"/>
              </w:rPr>
              <w:lastRenderedPageBreak/>
              <w:t>symbols and non-SBFD symbols</w:t>
            </w:r>
            <w:r w:rsidRPr="007C309E">
              <w:rPr>
                <w:rFonts w:eastAsia="Malgun Gothic" w:hint="eastAsia"/>
                <w:lang w:val="en-US" w:eastAsia="zh-CN"/>
              </w:rPr>
              <w:t xml:space="preserve">. </w:t>
            </w:r>
          </w:p>
          <w:p w14:paraId="331B4EDD" w14:textId="5009B320" w:rsidR="007C309E" w:rsidRPr="007C309E" w:rsidRDefault="007C309E" w:rsidP="007C309E">
            <w:pPr>
              <w:widowControl w:val="0"/>
              <w:numPr>
                <w:ilvl w:val="1"/>
                <w:numId w:val="112"/>
              </w:numPr>
              <w:shd w:val="clear" w:color="auto" w:fill="FFFFFF"/>
              <w:tabs>
                <w:tab w:val="left" w:pos="0"/>
              </w:tabs>
              <w:spacing w:before="0" w:after="0"/>
              <w:jc w:val="both"/>
              <w:rPr>
                <w:rFonts w:eastAsia="Malgun Gothic"/>
                <w:lang w:val="en-US" w:eastAsia="zh-CN"/>
              </w:rPr>
            </w:pPr>
            <w:r w:rsidRPr="00397DA8">
              <w:rPr>
                <w:rFonts w:eastAsia="Malgun Gothic" w:hint="eastAsia"/>
                <w:lang w:val="en-US" w:eastAsia="zh-CN"/>
              </w:rPr>
              <w:t xml:space="preserve">Option 2: </w:t>
            </w:r>
            <w:r w:rsidRPr="007C515B">
              <w:rPr>
                <w:rFonts w:eastAsia="Malgun Gothic"/>
                <w:lang w:val="en-US" w:eastAsia="zh-CN"/>
              </w:rPr>
              <w:t>A nominal repetition is segmented into actual repetitions as in legacy operation. A</w:t>
            </w:r>
            <w:r w:rsidRPr="00397DA8">
              <w:rPr>
                <w:rFonts w:eastAsia="Malgun Gothic" w:hint="eastAsia"/>
                <w:lang w:val="en-US" w:eastAsia="zh-CN"/>
              </w:rPr>
              <w:t xml:space="preserve">n actual repetition mapped to both </w:t>
            </w:r>
            <w:r w:rsidRPr="00397DA8">
              <w:rPr>
                <w:rFonts w:eastAsia="Malgun Gothic"/>
                <w:lang w:val="en-US" w:eastAsia="zh-CN"/>
              </w:rPr>
              <w:t>SBFD and non-SBFD symbols</w:t>
            </w:r>
            <w:r w:rsidRPr="00397DA8">
              <w:rPr>
                <w:rFonts w:eastAsia="Malgun Gothic" w:hint="eastAsia"/>
                <w:lang w:val="en-US" w:eastAsia="zh-CN"/>
              </w:rPr>
              <w:t xml:space="preserve"> </w:t>
            </w:r>
            <w:r w:rsidRPr="007C515B">
              <w:rPr>
                <w:rFonts w:eastAsia="Malgun Gothic"/>
                <w:lang w:val="en-US" w:eastAsia="zh-CN"/>
              </w:rPr>
              <w:t>is dropped</w:t>
            </w:r>
            <w:r w:rsidRPr="00397DA8">
              <w:rPr>
                <w:rFonts w:eastAsia="Malgun Gothic" w:hint="eastAsia"/>
                <w:lang w:val="en-US" w:eastAsia="zh-CN"/>
              </w:rPr>
              <w:t>.</w:t>
            </w:r>
            <w:r w:rsidRPr="007C309E">
              <w:rPr>
                <w:rFonts w:eastAsia="Malgun Gothic" w:hint="eastAsia"/>
                <w:lang w:val="en-US" w:eastAsia="zh-CN"/>
              </w:rPr>
              <w:t xml:space="preserve"> </w:t>
            </w:r>
          </w:p>
        </w:tc>
      </w:tr>
    </w:tbl>
    <w:p w14:paraId="009266CB" w14:textId="6A1974FB" w:rsidR="006D3844" w:rsidRDefault="00290537" w:rsidP="006D3844">
      <w:pPr>
        <w:jc w:val="both"/>
        <w:rPr>
          <w:rFonts w:eastAsiaTheme="minorEastAsia"/>
          <w:lang w:val="en-US" w:eastAsia="zh-CN"/>
        </w:rPr>
      </w:pPr>
      <w:r>
        <w:rPr>
          <w:rFonts w:hint="eastAsia"/>
          <w:lang w:eastAsia="zh-CN"/>
        </w:rPr>
        <w:lastRenderedPageBreak/>
        <w:t xml:space="preserve">The main controversial point lies in PUSCH repetition type B and two options are considered for down-selection. </w:t>
      </w:r>
      <w:r w:rsidR="006D3844">
        <w:rPr>
          <w:rFonts w:hint="eastAsia"/>
          <w:lang w:eastAsia="zh-CN"/>
        </w:rPr>
        <w:t>For</w:t>
      </w:r>
      <w:r>
        <w:rPr>
          <w:rFonts w:hint="eastAsia"/>
          <w:lang w:eastAsia="zh-CN"/>
        </w:rPr>
        <w:t xml:space="preserve"> Option 1, besides the partition </w:t>
      </w:r>
      <w:r w:rsidR="006D3844">
        <w:rPr>
          <w:rFonts w:hint="eastAsia"/>
          <w:lang w:eastAsia="zh-CN"/>
        </w:rPr>
        <w:t xml:space="preserve">around slot boundary and invalid symbols in the current specification, </w:t>
      </w:r>
      <w:r>
        <w:rPr>
          <w:rFonts w:eastAsiaTheme="minorEastAsia" w:hint="eastAsia"/>
          <w:lang w:val="en-US" w:eastAsia="zh-CN"/>
        </w:rPr>
        <w:t>a</w:t>
      </w:r>
      <w:r w:rsidRPr="007C309E">
        <w:rPr>
          <w:rFonts w:eastAsia="Malgun Gothic" w:hint="eastAsia"/>
          <w:lang w:val="en-US" w:eastAsia="zh-CN"/>
        </w:rPr>
        <w:t xml:space="preserve"> </w:t>
      </w:r>
      <w:r w:rsidRPr="007C309E">
        <w:rPr>
          <w:rFonts w:eastAsia="Malgun Gothic"/>
          <w:lang w:val="en-US" w:eastAsia="zh-CN"/>
        </w:rPr>
        <w:t xml:space="preserve">nominal repetition </w:t>
      </w:r>
      <w:r w:rsidRPr="007C309E">
        <w:rPr>
          <w:rFonts w:eastAsia="Malgun Gothic" w:hint="eastAsia"/>
          <w:lang w:val="en-US" w:eastAsia="zh-CN"/>
        </w:rPr>
        <w:t>is</w:t>
      </w:r>
      <w:r w:rsidR="006D3844">
        <w:rPr>
          <w:rFonts w:eastAsiaTheme="minorEastAsia" w:hint="eastAsia"/>
          <w:lang w:val="en-US" w:eastAsia="zh-CN"/>
        </w:rPr>
        <w:t xml:space="preserve"> also</w:t>
      </w:r>
      <w:r w:rsidRPr="007C309E">
        <w:rPr>
          <w:rFonts w:eastAsia="Malgun Gothic"/>
          <w:lang w:val="en-US" w:eastAsia="zh-CN"/>
        </w:rPr>
        <w:t xml:space="preserve"> segmented into actual repetitions around boundary of SBFD symbols and non-SBFD symbols</w:t>
      </w:r>
      <w:r w:rsidR="006D3844">
        <w:rPr>
          <w:rFonts w:eastAsiaTheme="minorEastAsia" w:hint="eastAsia"/>
          <w:lang w:val="en-US" w:eastAsia="zh-CN"/>
        </w:rPr>
        <w:t>. For Option 2, a</w:t>
      </w:r>
      <w:r w:rsidR="006D3844" w:rsidRPr="006D3844">
        <w:rPr>
          <w:rFonts w:eastAsiaTheme="minorEastAsia"/>
          <w:lang w:val="en-US" w:eastAsia="zh-CN"/>
        </w:rPr>
        <w:t xml:space="preserve"> nominal repetition </w:t>
      </w:r>
      <w:r w:rsidR="006D3844">
        <w:rPr>
          <w:rFonts w:eastAsiaTheme="minorEastAsia" w:hint="eastAsia"/>
          <w:lang w:val="en-US" w:eastAsia="zh-CN"/>
        </w:rPr>
        <w:t>will be</w:t>
      </w:r>
      <w:r w:rsidR="006D3844" w:rsidRPr="006D3844">
        <w:rPr>
          <w:rFonts w:eastAsiaTheme="minorEastAsia"/>
          <w:lang w:val="en-US" w:eastAsia="zh-CN"/>
        </w:rPr>
        <w:t xml:space="preserve"> segmented into actual repetitions as in legacy operation</w:t>
      </w:r>
      <w:r w:rsidR="006D3844">
        <w:rPr>
          <w:rFonts w:eastAsiaTheme="minorEastAsia" w:hint="eastAsia"/>
          <w:lang w:val="en-US" w:eastAsia="zh-CN"/>
        </w:rPr>
        <w:t xml:space="preserve"> first, and then if a</w:t>
      </w:r>
      <w:r w:rsidR="006D3844" w:rsidRPr="006D3844">
        <w:rPr>
          <w:rFonts w:eastAsiaTheme="minorEastAsia"/>
          <w:lang w:val="en-US" w:eastAsia="zh-CN"/>
        </w:rPr>
        <w:t>n actual repetition</w:t>
      </w:r>
      <w:r w:rsidR="006D3844">
        <w:rPr>
          <w:rFonts w:eastAsiaTheme="minorEastAsia" w:hint="eastAsia"/>
          <w:lang w:val="en-US" w:eastAsia="zh-CN"/>
        </w:rPr>
        <w:t xml:space="preserve"> is </w:t>
      </w:r>
      <w:r w:rsidR="006D3844" w:rsidRPr="006D3844">
        <w:rPr>
          <w:rFonts w:eastAsiaTheme="minorEastAsia"/>
          <w:lang w:val="en-US" w:eastAsia="zh-CN"/>
        </w:rPr>
        <w:t>mapped to both SBFD and non-SBFD symbols</w:t>
      </w:r>
      <w:r w:rsidR="006D3844">
        <w:rPr>
          <w:rFonts w:eastAsiaTheme="minorEastAsia" w:hint="eastAsia"/>
          <w:lang w:val="en-US" w:eastAsia="zh-CN"/>
        </w:rPr>
        <w:t xml:space="preserve">, it will be dropped. </w:t>
      </w:r>
      <w:r w:rsidR="006D3844" w:rsidRPr="004E5674">
        <w:rPr>
          <w:rFonts w:eastAsiaTheme="minorEastAsia"/>
          <w:lang w:val="en-US" w:eastAsia="zh-CN"/>
        </w:rPr>
        <w:t xml:space="preserve">Compared to Option 1, Option 2 will lead to </w:t>
      </w:r>
      <w:r w:rsidR="005923C8">
        <w:rPr>
          <w:rFonts w:eastAsiaTheme="minorEastAsia" w:hint="eastAsia"/>
          <w:lang w:val="en-US" w:eastAsia="zh-CN"/>
        </w:rPr>
        <w:t xml:space="preserve">a </w:t>
      </w:r>
      <w:r w:rsidR="006D3844" w:rsidRPr="004E5674">
        <w:rPr>
          <w:rFonts w:eastAsiaTheme="minorEastAsia"/>
          <w:lang w:val="en-US" w:eastAsia="zh-CN"/>
        </w:rPr>
        <w:t xml:space="preserve">decreased number of actual repetitions, which may impact the repetition performance. </w:t>
      </w:r>
      <w:r w:rsidR="00E87225">
        <w:rPr>
          <w:rFonts w:eastAsiaTheme="minorEastAsia" w:hint="eastAsia"/>
          <w:lang w:val="en-US" w:eastAsia="zh-CN"/>
        </w:rPr>
        <w:t xml:space="preserve">Considering that the main motivation </w:t>
      </w:r>
      <w:r w:rsidR="00E87225" w:rsidRPr="0046203D">
        <w:rPr>
          <w:rFonts w:hint="eastAsia"/>
        </w:rPr>
        <w:t>for SBFD is to improve UL coverage performance by providing additional UL transmission opportunities in time</w:t>
      </w:r>
      <w:r w:rsidR="006D3844" w:rsidRPr="004E5674">
        <w:rPr>
          <w:rFonts w:eastAsiaTheme="minorEastAsia"/>
          <w:lang w:val="en-US" w:eastAsia="zh-CN"/>
        </w:rPr>
        <w:t>, we prefer Option 1.</w:t>
      </w:r>
      <w:r w:rsidR="00A85603">
        <w:rPr>
          <w:rFonts w:eastAsiaTheme="minorEastAsia" w:hint="eastAsia"/>
          <w:lang w:val="en-US" w:eastAsia="zh-CN"/>
        </w:rPr>
        <w:t xml:space="preserve"> </w:t>
      </w:r>
    </w:p>
    <w:p w14:paraId="08827EB9" w14:textId="441E2B3F" w:rsidR="007C069F" w:rsidRPr="004E5674" w:rsidRDefault="00965F71" w:rsidP="004E5674">
      <w:pPr>
        <w:jc w:val="both"/>
        <w:rPr>
          <w:rFonts w:ascii="Times" w:eastAsia="Malgun Gothic" w:hAnsi="Times"/>
          <w:bCs/>
          <w:szCs w:val="24"/>
          <w:lang w:val="en-US"/>
        </w:rPr>
      </w:pPr>
      <w:r>
        <w:rPr>
          <w:rFonts w:eastAsiaTheme="minorEastAsia" w:hint="eastAsia"/>
          <w:lang w:val="en-US" w:eastAsia="zh-CN"/>
        </w:rPr>
        <w:t xml:space="preserve">In addition, in </w:t>
      </w:r>
      <w:r w:rsidR="007C069F">
        <w:rPr>
          <w:rFonts w:eastAsiaTheme="minorEastAsia" w:hint="eastAsia"/>
          <w:lang w:val="en-US" w:eastAsia="zh-CN"/>
        </w:rPr>
        <w:t xml:space="preserve">previous RAN1 </w:t>
      </w:r>
      <w:r>
        <w:rPr>
          <w:rFonts w:eastAsiaTheme="minorEastAsia" w:hint="eastAsia"/>
          <w:lang w:val="en-US" w:eastAsia="zh-CN"/>
        </w:rPr>
        <w:t>meeting</w:t>
      </w:r>
      <w:r w:rsidR="007C069F">
        <w:rPr>
          <w:rFonts w:eastAsiaTheme="minorEastAsia" w:hint="eastAsia"/>
          <w:lang w:val="en-US" w:eastAsia="zh-CN"/>
        </w:rPr>
        <w:t>s</w:t>
      </w:r>
      <w:r>
        <w:rPr>
          <w:rFonts w:eastAsiaTheme="minorEastAsia" w:hint="eastAsia"/>
          <w:lang w:val="en-US" w:eastAsia="zh-CN"/>
        </w:rPr>
        <w:t xml:space="preserve">, for PUSCH transmissions across </w:t>
      </w:r>
      <w:r w:rsidRPr="00965F71">
        <w:rPr>
          <w:rFonts w:eastAsiaTheme="minorEastAsia"/>
          <w:lang w:val="en-US" w:eastAsia="zh-CN"/>
        </w:rPr>
        <w:t>SBFD symbols and non-SBFD symbols in different slots</w:t>
      </w:r>
      <w:r>
        <w:rPr>
          <w:rFonts w:eastAsiaTheme="minorEastAsia" w:hint="eastAsia"/>
          <w:lang w:val="en-US" w:eastAsia="zh-CN"/>
        </w:rPr>
        <w:t xml:space="preserve">, </w:t>
      </w:r>
      <w:r w:rsidR="007C069F">
        <w:rPr>
          <w:rFonts w:eastAsiaTheme="minorEastAsia" w:hint="eastAsia"/>
          <w:lang w:val="en-US" w:eastAsia="zh-CN"/>
        </w:rPr>
        <w:t xml:space="preserve">it was agreed that the frequency resources for PUSCH transmission in non-SBFD symbols are determined as legacy and </w:t>
      </w:r>
      <w:r w:rsidR="00547FA4">
        <w:rPr>
          <w:rFonts w:eastAsiaTheme="minorEastAsia" w:hint="eastAsia"/>
          <w:lang w:val="en-US" w:eastAsia="zh-CN"/>
        </w:rPr>
        <w:t>the frequency resources</w:t>
      </w:r>
      <w:r w:rsidR="007C069F">
        <w:rPr>
          <w:rFonts w:eastAsiaTheme="minorEastAsia" w:hint="eastAsia"/>
          <w:lang w:val="en-US" w:eastAsia="zh-CN"/>
        </w:rPr>
        <w:t xml:space="preserve"> for PUSCH transmission in SBFD symbols are determined based</w:t>
      </w:r>
      <w:r w:rsidR="00547FA4">
        <w:rPr>
          <w:rFonts w:eastAsiaTheme="minorEastAsia" w:hint="eastAsia"/>
          <w:lang w:val="en-US" w:eastAsia="zh-CN"/>
        </w:rPr>
        <w:t xml:space="preserve"> on</w:t>
      </w:r>
      <w:r w:rsidR="007C069F">
        <w:rPr>
          <w:rFonts w:eastAsiaTheme="minorEastAsia" w:hint="eastAsia"/>
          <w:lang w:val="en-US" w:eastAsia="zh-CN"/>
        </w:rPr>
        <w:t xml:space="preserve"> FDRA and RB offset(s) configuration.</w:t>
      </w:r>
      <w:r w:rsidR="00547FA4">
        <w:rPr>
          <w:rFonts w:eastAsiaTheme="minorEastAsia" w:hint="eastAsia"/>
          <w:lang w:val="en-US" w:eastAsia="zh-CN"/>
        </w:rPr>
        <w:t xml:space="preserve"> However, the previous RAN1 agreements </w:t>
      </w:r>
      <w:r w:rsidR="00547FA4">
        <w:rPr>
          <w:rFonts w:eastAsiaTheme="minorEastAsia"/>
          <w:lang w:val="en-US" w:eastAsia="zh-CN"/>
        </w:rPr>
        <w:t>did</w:t>
      </w:r>
      <w:r w:rsidR="00547FA4">
        <w:rPr>
          <w:rFonts w:eastAsiaTheme="minorEastAsia" w:hint="eastAsia"/>
          <w:lang w:val="en-US" w:eastAsia="zh-CN"/>
        </w:rPr>
        <w:t>n</w:t>
      </w:r>
      <w:r w:rsidR="00547FA4">
        <w:rPr>
          <w:rFonts w:eastAsiaTheme="minorEastAsia"/>
          <w:lang w:val="en-US" w:eastAsia="zh-CN"/>
        </w:rPr>
        <w:t>’</w:t>
      </w:r>
      <w:r w:rsidR="00547FA4">
        <w:rPr>
          <w:rFonts w:eastAsiaTheme="minorEastAsia" w:hint="eastAsia"/>
          <w:lang w:val="en-US" w:eastAsia="zh-CN"/>
        </w:rPr>
        <w:t>t include PUSCH repetition type B. In our view,</w:t>
      </w:r>
      <w:r w:rsidR="001A3B09" w:rsidRPr="001A3B09">
        <w:rPr>
          <w:rFonts w:eastAsiaTheme="minorEastAsia" w:hint="eastAsia"/>
          <w:lang w:val="en-US" w:eastAsia="zh-CN"/>
        </w:rPr>
        <w:t xml:space="preserve"> </w:t>
      </w:r>
      <w:r w:rsidR="001A3B09">
        <w:rPr>
          <w:rFonts w:eastAsiaTheme="minorEastAsia" w:hint="eastAsia"/>
          <w:lang w:val="en-US" w:eastAsia="zh-CN"/>
        </w:rPr>
        <w:t>to determine the frequency resources for actual repetitions in SBFD symbols,</w:t>
      </w:r>
      <w:r w:rsidR="00547FA4">
        <w:rPr>
          <w:rFonts w:eastAsiaTheme="minorEastAsia" w:hint="eastAsia"/>
          <w:lang w:val="en-US" w:eastAsia="zh-CN"/>
        </w:rPr>
        <w:t xml:space="preserve"> the </w:t>
      </w:r>
      <w:r w:rsidR="001A3B09">
        <w:rPr>
          <w:rFonts w:eastAsiaTheme="minorEastAsia" w:hint="eastAsia"/>
          <w:lang w:val="en-US" w:eastAsia="zh-CN"/>
        </w:rPr>
        <w:t>current solution should also apply to PUSCH repetition type B</w:t>
      </w:r>
      <w:r w:rsidR="00861873">
        <w:rPr>
          <w:rFonts w:eastAsiaTheme="minorEastAsia" w:hint="eastAsia"/>
          <w:lang w:val="en-US" w:eastAsia="zh-CN"/>
        </w:rPr>
        <w:t xml:space="preserve">, </w:t>
      </w:r>
      <w:r w:rsidR="00861873">
        <w:rPr>
          <w:rFonts w:eastAsiaTheme="minorEastAsia"/>
          <w:lang w:val="en-US" w:eastAsia="zh-CN"/>
        </w:rPr>
        <w:t>irrespective</w:t>
      </w:r>
      <w:r w:rsidR="00861873">
        <w:rPr>
          <w:rFonts w:eastAsiaTheme="minorEastAsia" w:hint="eastAsia"/>
          <w:lang w:val="en-US" w:eastAsia="zh-CN"/>
        </w:rPr>
        <w:t xml:space="preserve"> of </w:t>
      </w:r>
      <w:r w:rsidR="005923C8">
        <w:rPr>
          <w:rFonts w:eastAsiaTheme="minorEastAsia" w:hint="eastAsia"/>
          <w:lang w:val="en-US" w:eastAsia="zh-CN"/>
        </w:rPr>
        <w:t xml:space="preserve">whether </w:t>
      </w:r>
      <w:r w:rsidR="00861873">
        <w:rPr>
          <w:rFonts w:eastAsiaTheme="minorEastAsia" w:hint="eastAsia"/>
          <w:lang w:val="en-US" w:eastAsia="zh-CN"/>
        </w:rPr>
        <w:t>Option 1 or Option 2 will be adopted.</w:t>
      </w:r>
    </w:p>
    <w:p w14:paraId="0F66219B" w14:textId="0E7BA060" w:rsidR="006D3844" w:rsidRDefault="006D3844" w:rsidP="006D3844">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2</w:t>
      </w:r>
      <w:r w:rsidRPr="00252F4B">
        <w:rPr>
          <w:b/>
          <w:iCs/>
        </w:rPr>
        <w:fldChar w:fldCharType="end"/>
      </w:r>
      <w:r w:rsidRPr="00252F4B">
        <w:rPr>
          <w:b/>
          <w:iCs/>
        </w:rPr>
        <w:t>:</w:t>
      </w:r>
      <w:r w:rsidRPr="00252F4B">
        <w:rPr>
          <w:b/>
          <w:bCs/>
          <w:lang w:eastAsia="zh-CN"/>
        </w:rPr>
        <w:t xml:space="preserve"> </w:t>
      </w:r>
      <w:r w:rsidRPr="006D3844">
        <w:rPr>
          <w:b/>
          <w:bCs/>
          <w:lang w:eastAsia="zh-CN"/>
        </w:rPr>
        <w:t>For a physical channel/signal occasion mapped to SBFD and non-SBFD symbols within a slot</w:t>
      </w:r>
      <w:r>
        <w:rPr>
          <w:rFonts w:hint="eastAsia"/>
          <w:b/>
          <w:bCs/>
          <w:lang w:eastAsia="zh-CN"/>
        </w:rPr>
        <w:t>, f</w:t>
      </w:r>
      <w:r w:rsidRPr="006D3844">
        <w:rPr>
          <w:b/>
          <w:bCs/>
          <w:lang w:eastAsia="zh-CN"/>
        </w:rPr>
        <w:t>or PUSCH repetition type B</w:t>
      </w:r>
      <w:r>
        <w:rPr>
          <w:rFonts w:hint="eastAsia"/>
          <w:b/>
          <w:bCs/>
          <w:lang w:eastAsia="zh-CN"/>
        </w:rPr>
        <w:t>, support the following option:</w:t>
      </w:r>
    </w:p>
    <w:p w14:paraId="477E75F7" w14:textId="2AD44795" w:rsidR="00861873" w:rsidRDefault="006D3844" w:rsidP="00861873">
      <w:pPr>
        <w:pStyle w:val="aff3"/>
        <w:numPr>
          <w:ilvl w:val="0"/>
          <w:numId w:val="113"/>
        </w:numPr>
        <w:ind w:leftChars="0"/>
        <w:jc w:val="both"/>
        <w:rPr>
          <w:rFonts w:ascii="Times New Roman" w:eastAsiaTheme="minorEastAsia" w:hAnsi="Times New Roman"/>
          <w:b/>
          <w:bCs/>
          <w:lang w:eastAsia="zh-CN"/>
        </w:rPr>
      </w:pPr>
      <w:r w:rsidRPr="007C309E">
        <w:rPr>
          <w:rFonts w:ascii="Times New Roman" w:eastAsiaTheme="minorEastAsia" w:hAnsi="Times New Roman" w:hint="eastAsia"/>
          <w:b/>
          <w:bCs/>
          <w:lang w:eastAsia="zh-CN"/>
        </w:rPr>
        <w:t>Option 1:</w:t>
      </w:r>
      <w:r w:rsidRPr="007C309E">
        <w:rPr>
          <w:rFonts w:ascii="Times New Roman" w:eastAsiaTheme="minorEastAsia" w:hAnsi="Times New Roman"/>
          <w:b/>
          <w:bCs/>
          <w:lang w:eastAsia="zh-CN"/>
        </w:rPr>
        <w:t xml:space="preserve"> </w:t>
      </w:r>
      <w:r w:rsidRPr="007C309E">
        <w:rPr>
          <w:rFonts w:ascii="Times New Roman" w:eastAsiaTheme="minorEastAsia" w:hAnsi="Times New Roman" w:hint="eastAsia"/>
          <w:b/>
          <w:bCs/>
          <w:lang w:eastAsia="zh-CN"/>
        </w:rPr>
        <w:t xml:space="preserve">A </w:t>
      </w:r>
      <w:r w:rsidRPr="007C309E">
        <w:rPr>
          <w:rFonts w:ascii="Times New Roman" w:eastAsiaTheme="minorEastAsia" w:hAnsi="Times New Roman"/>
          <w:b/>
          <w:bCs/>
          <w:lang w:eastAsia="zh-CN"/>
        </w:rPr>
        <w:t xml:space="preserve">nominal repetition </w:t>
      </w:r>
      <w:r w:rsidRPr="007C309E">
        <w:rPr>
          <w:rFonts w:ascii="Times New Roman" w:eastAsiaTheme="minorEastAsia" w:hAnsi="Times New Roman" w:hint="eastAsia"/>
          <w:b/>
          <w:bCs/>
          <w:lang w:eastAsia="zh-CN"/>
        </w:rPr>
        <w:t>is</w:t>
      </w:r>
      <w:r w:rsidRPr="007C309E">
        <w:rPr>
          <w:rFonts w:ascii="Times New Roman" w:eastAsiaTheme="minorEastAsia" w:hAnsi="Times New Roman"/>
          <w:b/>
          <w:bCs/>
          <w:lang w:eastAsia="zh-CN"/>
        </w:rPr>
        <w:t xml:space="preserve"> segmented into actual repetitions around boundary of SBFD symbols and non-SBFD symbols</w:t>
      </w:r>
      <w:r w:rsidRPr="007C309E">
        <w:rPr>
          <w:rFonts w:ascii="Times New Roman" w:eastAsiaTheme="minorEastAsia" w:hAnsi="Times New Roman" w:hint="eastAsia"/>
          <w:b/>
          <w:bCs/>
          <w:lang w:eastAsia="zh-CN"/>
        </w:rPr>
        <w:t xml:space="preserve">. </w:t>
      </w:r>
    </w:p>
    <w:p w14:paraId="0A8DE08C" w14:textId="3835D752" w:rsidR="00861873" w:rsidRPr="00D92F10" w:rsidRDefault="00861873" w:rsidP="004E5674">
      <w:pPr>
        <w:spacing w:before="240"/>
        <w:jc w:val="both"/>
        <w:rPr>
          <w:b/>
          <w:lang w:eastAsia="zh-CN"/>
        </w:rPr>
      </w:pPr>
      <w:r w:rsidRPr="00D92F10">
        <w:rPr>
          <w:b/>
          <w:iCs/>
        </w:rPr>
        <w:t xml:space="preserve">Proposal </w:t>
      </w:r>
      <w:r w:rsidRPr="00D92F10">
        <w:rPr>
          <w:b/>
          <w:iCs/>
        </w:rPr>
        <w:fldChar w:fldCharType="begin"/>
      </w:r>
      <w:r w:rsidRPr="00D92F10">
        <w:rPr>
          <w:b/>
          <w:iCs/>
        </w:rPr>
        <w:instrText xml:space="preserve"> SEQ Proposal \* ARABIC </w:instrText>
      </w:r>
      <w:r w:rsidRPr="00D92F10">
        <w:rPr>
          <w:b/>
          <w:iCs/>
        </w:rPr>
        <w:fldChar w:fldCharType="separate"/>
      </w:r>
      <w:r w:rsidR="00525766">
        <w:rPr>
          <w:b/>
          <w:iCs/>
          <w:noProof/>
        </w:rPr>
        <w:t>3</w:t>
      </w:r>
      <w:r w:rsidRPr="00D92F10">
        <w:rPr>
          <w:b/>
          <w:iCs/>
        </w:rPr>
        <w:fldChar w:fldCharType="end"/>
      </w:r>
      <w:r w:rsidRPr="00D92F10">
        <w:rPr>
          <w:b/>
          <w:iCs/>
        </w:rPr>
        <w:t>:</w:t>
      </w:r>
      <w:r w:rsidRPr="00D92F10">
        <w:rPr>
          <w:b/>
          <w:lang w:eastAsia="zh-CN"/>
        </w:rPr>
        <w:t xml:space="preserve"> </w:t>
      </w:r>
      <w:r w:rsidR="00AE7460" w:rsidRPr="004E5674">
        <w:rPr>
          <w:rFonts w:cs="Times"/>
          <w:b/>
          <w:lang w:val="en-US" w:eastAsia="zh-CN"/>
        </w:rPr>
        <w:t>For PUSCH repetition type B</w:t>
      </w:r>
      <w:r w:rsidR="00DE1242" w:rsidRPr="004E5674">
        <w:rPr>
          <w:rFonts w:cs="Times"/>
          <w:b/>
          <w:lang w:val="en-US" w:eastAsia="zh-CN"/>
        </w:rPr>
        <w:t xml:space="preserve"> wh</w:t>
      </w:r>
      <w:r w:rsidR="008607DD">
        <w:rPr>
          <w:rFonts w:cs="Times" w:hint="eastAsia"/>
          <w:b/>
          <w:lang w:val="en-US" w:eastAsia="zh-CN"/>
        </w:rPr>
        <w:t>ose</w:t>
      </w:r>
      <w:r w:rsidR="00DE1242" w:rsidRPr="004E5674">
        <w:rPr>
          <w:rFonts w:cs="Times"/>
          <w:b/>
          <w:lang w:val="en-US" w:eastAsia="zh-CN"/>
        </w:rPr>
        <w:t xml:space="preserve"> </w:t>
      </w:r>
      <w:r w:rsidR="00DE1242" w:rsidRPr="00D92F10">
        <w:rPr>
          <w:rFonts w:eastAsiaTheme="minorEastAsia" w:hint="eastAsia"/>
          <w:b/>
          <w:lang w:eastAsia="zh-CN"/>
        </w:rPr>
        <w:t>actual repetitions</w:t>
      </w:r>
      <w:r w:rsidR="00DE1242">
        <w:rPr>
          <w:rFonts w:eastAsiaTheme="minorEastAsia" w:hint="eastAsia"/>
          <w:b/>
          <w:lang w:eastAsia="zh-CN"/>
        </w:rPr>
        <w:t xml:space="preserve"> </w:t>
      </w:r>
      <w:r w:rsidR="00DE1242" w:rsidRPr="00D92F10">
        <w:rPr>
          <w:b/>
          <w:lang w:eastAsia="zh-CN"/>
        </w:rPr>
        <w:t xml:space="preserve">across SBFD symbols and non-SBFD symbols in </w:t>
      </w:r>
      <w:r w:rsidR="00DE1242">
        <w:rPr>
          <w:rFonts w:hint="eastAsia"/>
          <w:b/>
          <w:lang w:eastAsia="zh-CN"/>
        </w:rPr>
        <w:t xml:space="preserve">the same slot or </w:t>
      </w:r>
      <w:r w:rsidR="00DE1242" w:rsidRPr="00D92F10">
        <w:rPr>
          <w:b/>
          <w:lang w:eastAsia="zh-CN"/>
        </w:rPr>
        <w:t>different slots</w:t>
      </w:r>
      <w:r w:rsidR="00DE1242" w:rsidRPr="00D92F10">
        <w:rPr>
          <w:rFonts w:hint="eastAsia"/>
          <w:b/>
          <w:lang w:eastAsia="zh-CN"/>
        </w:rPr>
        <w:t xml:space="preserve"> where </w:t>
      </w:r>
      <w:r w:rsidR="00DE1242" w:rsidRPr="00D92F10">
        <w:rPr>
          <w:b/>
          <w:lang w:eastAsia="zh-CN"/>
        </w:rPr>
        <w:t>each transmission occasion has either all SBFD or all non-SBFD symbols</w:t>
      </w:r>
      <w:r w:rsidR="00DE1242">
        <w:rPr>
          <w:rFonts w:hint="eastAsia"/>
          <w:b/>
          <w:lang w:eastAsia="zh-CN"/>
        </w:rPr>
        <w:t>,</w:t>
      </w:r>
    </w:p>
    <w:p w14:paraId="77C8C21A" w14:textId="6F31865D" w:rsidR="00861873" w:rsidRPr="00D92F10" w:rsidRDefault="00861873"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number of PRBs for </w:t>
      </w:r>
      <w:r w:rsidRPr="00D92F10">
        <w:rPr>
          <w:rFonts w:ascii="Times New Roman" w:eastAsiaTheme="minorEastAsia" w:hAnsi="Times New Roman" w:hint="eastAsia"/>
          <w:b/>
          <w:lang w:eastAsia="zh-CN"/>
        </w:rPr>
        <w:t xml:space="preserve">actual repetitions </w:t>
      </w:r>
      <w:r w:rsidRPr="00D92F10">
        <w:rPr>
          <w:rFonts w:ascii="Times New Roman" w:eastAsiaTheme="minorEastAsia" w:hAnsi="Times New Roman"/>
          <w:b/>
          <w:lang w:eastAsia="zh-CN"/>
        </w:rPr>
        <w:t xml:space="preserve">in SBFD and non-SBFD symbols </w:t>
      </w:r>
      <w:r w:rsidRPr="00D92F10">
        <w:rPr>
          <w:rFonts w:ascii="Times New Roman" w:eastAsiaTheme="minorEastAsia" w:hAnsi="Times New Roman" w:hint="eastAsia"/>
          <w:b/>
          <w:lang w:eastAsia="zh-CN"/>
        </w:rPr>
        <w:t>are</w:t>
      </w:r>
      <w:r w:rsidRPr="00D92F10">
        <w:rPr>
          <w:rFonts w:ascii="Times New Roman" w:eastAsiaTheme="minorEastAsia" w:hAnsi="Times New Roman"/>
          <w:b/>
          <w:lang w:eastAsia="zh-CN"/>
        </w:rPr>
        <w:t xml:space="preserve"> determined as legacy.</w:t>
      </w:r>
    </w:p>
    <w:p w14:paraId="6BCB53E2" w14:textId="676B22AF" w:rsidR="00861873" w:rsidRPr="00D92F10" w:rsidRDefault="00861873"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PRBs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non-SBFD symbols are determined as legacy. </w:t>
      </w:r>
    </w:p>
    <w:p w14:paraId="5FEAF983" w14:textId="1593ED6D" w:rsidR="00861873" w:rsidRPr="00D92F10" w:rsidRDefault="004526E0" w:rsidP="004E5674">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hint="eastAsia"/>
          <w:b/>
          <w:lang w:eastAsia="zh-CN"/>
        </w:rPr>
        <w:t xml:space="preserve">The </w:t>
      </w:r>
      <w:r w:rsidRPr="00D92F10">
        <w:rPr>
          <w:rFonts w:ascii="Times New Roman" w:eastAsiaTheme="minorEastAsia" w:hAnsi="Times New Roman"/>
          <w:b/>
          <w:lang w:eastAsia="zh-CN"/>
        </w:rPr>
        <w:t xml:space="preserve">starting PRB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SBFD symbols</w:t>
      </w:r>
      <w:r w:rsidRPr="00D92F10">
        <w:rPr>
          <w:rFonts w:ascii="Times New Roman" w:eastAsiaTheme="minorEastAsia" w:hAnsi="Times New Roman" w:hint="eastAsia"/>
          <w:b/>
          <w:lang w:eastAsia="zh-CN"/>
        </w:rPr>
        <w:t xml:space="preserve"> is determined according to the following equation:</w:t>
      </w:r>
    </w:p>
    <w:p w14:paraId="358E40E5" w14:textId="48DF38A5" w:rsidR="004526E0" w:rsidRPr="004E5674" w:rsidRDefault="004526E0" w:rsidP="004E5674">
      <w:pPr>
        <w:numPr>
          <w:ilvl w:val="1"/>
          <w:numId w:val="113"/>
        </w:numPr>
        <w:spacing w:after="0"/>
        <w:ind w:hanging="357"/>
        <w:rPr>
          <w:rFonts w:ascii="Times" w:eastAsia="Malgun Gothic" w:hAnsi="Times"/>
          <w:b/>
          <w:szCs w:val="24"/>
        </w:rPr>
      </w:pPr>
      <w:r w:rsidRPr="004E5674">
        <w:rPr>
          <w:rFonts w:ascii="Times" w:eastAsia="Malgun Gothic" w:hAnsi="Times"/>
          <w:b/>
          <w:iCs/>
          <w:szCs w:val="24"/>
        </w:rPr>
        <w:t xml:space="preserve">Equation 1-C2: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i/>
                <w:szCs w:val="24"/>
                <w:lang w:eastAsia="en-US"/>
              </w:rPr>
            </m:ctrlPr>
          </m:dPr>
          <m:e>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ctrlPr>
              <w:rPr>
                <w:rFonts w:ascii="Cambria Math" w:eastAsia="Batang" w:hAnsi="Cambria Math"/>
                <w:b/>
                <w:i/>
                <w:szCs w:val="24"/>
                <w:lang w:eastAsia="en-US"/>
              </w:rPr>
            </m:ctrlPr>
          </m:e>
        </m:d>
        <m:r>
          <m:rPr>
            <m:sty m:val="bi"/>
          </m:rPr>
          <w:rPr>
            <w:rFonts w:ascii="Cambria Math" w:hAnsi="Cambria Math"/>
            <w:szCs w:val="24"/>
          </w:rPr>
          <m:t>mod</m:t>
        </m:r>
        <m:sSubSup>
          <m:sSubSupPr>
            <m:ctrlPr>
              <w:rPr>
                <w:rFonts w:ascii="Cambria Math" w:eastAsia="Batang" w:hAnsi="Cambria Math"/>
                <w:b/>
                <w:i/>
                <w:szCs w:val="24"/>
                <w:lang w:eastAsia="en-US"/>
              </w:rPr>
            </m:ctrlPr>
          </m:sSubSupPr>
          <m:e>
            <m:r>
              <m:rPr>
                <m:sty m:val="bi"/>
              </m:rPr>
              <w:rPr>
                <w:rFonts w:ascii="Cambria Math" w:hAnsi="Cambria Math"/>
                <w:szCs w:val="24"/>
              </w:rPr>
              <m:t>N</m:t>
            </m:r>
          </m:e>
          <m:sub>
            <m:r>
              <m:rPr>
                <m:sty m:val="bi"/>
              </m:rPr>
              <w:rPr>
                <w:rFonts w:ascii="Cambria Math" w:hAnsi="Cambria Math"/>
                <w:szCs w:val="24"/>
              </w:rPr>
              <m:t>UL SB</m:t>
            </m:r>
          </m:sub>
          <m:sup>
            <m:r>
              <m:rPr>
                <m:sty m:val="bi"/>
              </m:rPr>
              <w:rPr>
                <w:rFonts w:ascii="Cambria Math" w:hAnsi="Cambria Math"/>
                <w:szCs w:val="24"/>
              </w:rPr>
              <m:t>size</m:t>
            </m:r>
          </m:sup>
        </m:sSubSup>
      </m:oMath>
    </w:p>
    <w:p w14:paraId="2D5C6D22" w14:textId="2DC38068" w:rsidR="004526E0" w:rsidRPr="004E5674" w:rsidRDefault="004526E0" w:rsidP="004E5674">
      <w:pPr>
        <w:numPr>
          <w:ilvl w:val="2"/>
          <w:numId w:val="113"/>
        </w:numPr>
        <w:spacing w:after="0"/>
        <w:ind w:hanging="357"/>
        <w:rPr>
          <w:rFonts w:ascii="Times" w:eastAsia="Malgun Gothic" w:hAnsi="Times"/>
          <w:b/>
          <w:szCs w:val="24"/>
        </w:rPr>
      </w:pPr>
      <w:r w:rsidRPr="004E5674">
        <w:rPr>
          <w:rFonts w:ascii="Times" w:eastAsia="Malgun Gothic" w:hAnsi="Times"/>
          <w:b/>
          <w:szCs w:val="24"/>
          <w:lang w:eastAsia="en-US"/>
        </w:rPr>
        <w:t xml:space="preserve">If </w:t>
      </w:r>
      <m:oMath>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oMath>
      <w:r w:rsidRPr="004E5674">
        <w:rPr>
          <w:rFonts w:ascii="Times" w:eastAsia="Malgun Gothic" w:hAnsi="Times"/>
          <w:b/>
          <w:szCs w:val="24"/>
          <w:lang w:eastAsia="en-US"/>
        </w:rPr>
        <w:t xml:space="preserve"> is not configured, it is zero</w:t>
      </w:r>
    </w:p>
    <w:p w14:paraId="4ADEF1A1" w14:textId="39549789" w:rsidR="00A52A3A" w:rsidRPr="00AE7460" w:rsidRDefault="00A52A3A">
      <w:pPr>
        <w:tabs>
          <w:tab w:val="left" w:pos="0"/>
        </w:tabs>
        <w:spacing w:after="120"/>
        <w:jc w:val="both"/>
        <w:rPr>
          <w:rFonts w:ascii="Times" w:eastAsiaTheme="minorEastAsia" w:hAnsi="Times"/>
          <w:b/>
          <w:lang w:eastAsia="zh-CN"/>
        </w:rPr>
      </w:pPr>
    </w:p>
    <w:p w14:paraId="62821A32" w14:textId="67CFDD5A" w:rsidR="00592958" w:rsidRPr="00252F4B" w:rsidRDefault="00FE21B0" w:rsidP="007C515B">
      <w:pPr>
        <w:pStyle w:val="2"/>
        <w:ind w:left="578" w:hanging="578"/>
        <w:jc w:val="both"/>
        <w:rPr>
          <w:rFonts w:ascii="Times New Roman" w:hAnsi="Times New Roman"/>
          <w:lang w:eastAsia="zh-CN"/>
        </w:rPr>
      </w:pPr>
      <w:r w:rsidRPr="005724D0">
        <w:rPr>
          <w:rFonts w:eastAsia="等线"/>
          <w:color w:val="000000"/>
          <w:lang w:eastAsia="en-GB"/>
        </w:rPr>
        <w:t>RLM/BFD/CBD</w:t>
      </w:r>
      <w:r>
        <w:rPr>
          <w:rFonts w:ascii="Times New Roman" w:hAnsi="Times New Roman" w:hint="eastAsia"/>
          <w:lang w:eastAsia="zh-CN"/>
        </w:rPr>
        <w:t xml:space="preserve"> measurement</w:t>
      </w:r>
    </w:p>
    <w:p w14:paraId="3FA1E2BD" w14:textId="01C362A2" w:rsidR="00D92307" w:rsidRPr="00123600" w:rsidRDefault="00D92307" w:rsidP="00EF07A7">
      <w:pPr>
        <w:jc w:val="both"/>
        <w:rPr>
          <w:lang w:eastAsia="zh-CN"/>
        </w:rPr>
      </w:pPr>
      <w:bookmarkStart w:id="9" w:name="OLE_LINK1"/>
      <w:r w:rsidRPr="00252F4B">
        <w:rPr>
          <w:lang w:eastAsia="zh-CN"/>
        </w:rPr>
        <w:t>For CSI</w:t>
      </w:r>
      <w:r>
        <w:rPr>
          <w:rFonts w:hint="eastAsia"/>
          <w:lang w:eastAsia="zh-CN"/>
        </w:rPr>
        <w:t xml:space="preserve"> report associated with periodic or semi-persistent CSI-RS</w:t>
      </w:r>
      <w:bookmarkEnd w:id="9"/>
      <w:r>
        <w:rPr>
          <w:rFonts w:hint="eastAsia"/>
          <w:lang w:eastAsia="zh-CN"/>
        </w:rPr>
        <w:t xml:space="preserve"> in case the periodicity is such that CSI-RS instances occur in </w:t>
      </w:r>
      <w:r w:rsidRPr="00252F4B">
        <w:rPr>
          <w:lang w:eastAsia="zh-CN"/>
        </w:rPr>
        <w:t>both SBFD symbols and non-SBFD symbols in different slots,</w:t>
      </w:r>
      <w:r w:rsidR="00123600">
        <w:rPr>
          <w:rFonts w:hint="eastAsia"/>
          <w:lang w:eastAsia="zh-CN"/>
        </w:rPr>
        <w:t xml:space="preserve"> </w:t>
      </w:r>
      <w:r w:rsidR="00123600" w:rsidRPr="00252F4B">
        <w:rPr>
          <w:lang w:eastAsia="zh-CN"/>
        </w:rPr>
        <w:t>the following</w:t>
      </w:r>
      <w:r w:rsidR="00123600">
        <w:rPr>
          <w:rFonts w:hint="eastAsia"/>
          <w:lang w:eastAsia="zh-CN"/>
        </w:rPr>
        <w:t xml:space="preserve"> agreement was made in </w:t>
      </w:r>
      <w:r w:rsidR="001C531A">
        <w:rPr>
          <w:rFonts w:hint="eastAsia"/>
          <w:lang w:eastAsia="zh-CN"/>
        </w:rPr>
        <w:t>RAN1#118bis</w:t>
      </w:r>
      <w:r w:rsidR="00123600">
        <w:rPr>
          <w:rFonts w:hint="eastAsia"/>
          <w:lang w:eastAsia="zh-CN"/>
        </w:rPr>
        <w:t xml:space="preserve"> meeting</w:t>
      </w:r>
      <w:r w:rsidR="006A01AB">
        <w:rPr>
          <w:rFonts w:hint="eastAsia"/>
          <w:lang w:eastAsia="zh-CN"/>
        </w:rPr>
        <w:t xml:space="preserve">. </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74837BCB" w14:textId="23F4454D" w:rsidR="00D50FE7" w:rsidRPr="00D50FE7" w:rsidRDefault="00D50FE7" w:rsidP="00D50FE7">
            <w:pPr>
              <w:widowControl w:val="0"/>
              <w:tabs>
                <w:tab w:val="left" w:pos="0"/>
              </w:tabs>
              <w:spacing w:before="0" w:after="0"/>
              <w:jc w:val="both"/>
              <w:rPr>
                <w:b/>
                <w:bCs/>
                <w:lang w:val="en-US" w:eastAsia="zh-CN"/>
              </w:rPr>
            </w:pPr>
            <w:r w:rsidRPr="00D50FE7">
              <w:rPr>
                <w:b/>
                <w:bCs/>
                <w:highlight w:val="green"/>
                <w:lang w:val="en-US" w:eastAsia="en-GB"/>
              </w:rPr>
              <w:t>Agreement</w:t>
            </w:r>
            <w:r w:rsidR="00FA7B72" w:rsidRPr="007C515B">
              <w:rPr>
                <w:b/>
                <w:lang w:val="en-US" w:eastAsia="zh-CN"/>
              </w:rPr>
              <w:t>@118bis</w:t>
            </w:r>
          </w:p>
          <w:p w14:paraId="08F48C09" w14:textId="2B28F091" w:rsidR="00592958" w:rsidRPr="00D50FE7" w:rsidRDefault="00D50FE7" w:rsidP="00D50FE7">
            <w:pPr>
              <w:widowControl w:val="0"/>
              <w:spacing w:before="0" w:after="0"/>
              <w:jc w:val="both"/>
              <w:rPr>
                <w:lang w:val="en-US" w:eastAsia="zh-CN"/>
              </w:rPr>
            </w:pPr>
            <w:r w:rsidRPr="00D50FE7">
              <w:rPr>
                <w:rFonts w:cs="Times" w:hint="eastAsia"/>
                <w:lang w:val="en-US" w:eastAsia="zh-CN"/>
              </w:rPr>
              <w:t>F</w:t>
            </w:r>
            <w:r w:rsidRPr="00D50FE7">
              <w:rPr>
                <w:rFonts w:eastAsia="Malgun Gothic" w:cs="Times"/>
                <w:lang w:val="en-US" w:eastAsia="zh-CN"/>
              </w:rPr>
              <w:t xml:space="preserve">or </w:t>
            </w:r>
            <w:r w:rsidRPr="00D50FE7">
              <w:rPr>
                <w:rFonts w:cs="Times" w:hint="eastAsia"/>
                <w:lang w:val="en-US" w:eastAsia="zh-CN"/>
              </w:rPr>
              <w:t xml:space="preserve">a </w:t>
            </w:r>
            <w:r w:rsidRPr="00D50FE7">
              <w:rPr>
                <w:rFonts w:eastAsia="Malgun Gothic" w:cs="Times"/>
                <w:lang w:val="en-US" w:eastAsia="zh-CN"/>
              </w:rPr>
              <w:t>CSI report associated with periodic/semi-persistent CSI-RS</w:t>
            </w:r>
            <w:r w:rsidRPr="00D50FE7">
              <w:rPr>
                <w:rFonts w:cs="Times" w:hint="eastAsia"/>
                <w:lang w:val="en-US" w:eastAsia="zh-CN"/>
              </w:rPr>
              <w:t xml:space="preserve">, the valid symbol type for CSI derivation for </w:t>
            </w:r>
            <w:r w:rsidRPr="00D50FE7">
              <w:rPr>
                <w:rFonts w:eastAsia="Malgun Gothic" w:cs="Times"/>
                <w:lang w:val="en-US" w:eastAsia="zh-CN"/>
              </w:rPr>
              <w:t>periodic/semi-persistent</w:t>
            </w:r>
            <w:r w:rsidRPr="00D50FE7">
              <w:rPr>
                <w:rFonts w:cs="Times" w:hint="eastAsia"/>
                <w:lang w:val="en-US" w:eastAsia="zh-CN"/>
              </w:rPr>
              <w:t xml:space="preserve"> CSI-RS </w:t>
            </w:r>
            <w:r w:rsidRPr="00D50FE7">
              <w:rPr>
                <w:rFonts w:cs="Times"/>
                <w:lang w:val="en-US" w:eastAsia="zh-CN"/>
              </w:rPr>
              <w:t>resourc</w:t>
            </w:r>
            <w:r w:rsidRPr="00D50FE7">
              <w:rPr>
                <w:rFonts w:cs="Times" w:hint="eastAsia"/>
                <w:lang w:val="en-US" w:eastAsia="zh-CN"/>
              </w:rPr>
              <w:t xml:space="preserve">es for the CSI report is explicitly configured. </w:t>
            </w:r>
            <w:r w:rsidRPr="00D50FE7">
              <w:rPr>
                <w:rFonts w:hint="eastAsia"/>
                <w:lang w:val="en-US" w:eastAsia="zh-CN"/>
              </w:rPr>
              <w:t>O</w:t>
            </w:r>
            <w:r w:rsidRPr="00D50FE7">
              <w:rPr>
                <w:rFonts w:eastAsia="Malgun Gothic"/>
                <w:lang w:val="en-US" w:eastAsia="zh-CN"/>
              </w:rPr>
              <w:t xml:space="preserve">nly CSI-RS transmission occasions within </w:t>
            </w:r>
            <w:r w:rsidRPr="00D50FE7">
              <w:rPr>
                <w:rFonts w:hint="eastAsia"/>
                <w:lang w:val="en-US" w:eastAsia="zh-CN"/>
              </w:rPr>
              <w:t>the valid symbol types</w:t>
            </w:r>
            <w:r w:rsidRPr="00D50FE7">
              <w:rPr>
                <w:rFonts w:eastAsia="Malgun Gothic"/>
                <w:lang w:val="en-US" w:eastAsia="zh-CN"/>
              </w:rPr>
              <w:t xml:space="preserve"> are used for CSI derivation</w:t>
            </w:r>
            <w:r w:rsidRPr="00D50FE7">
              <w:rPr>
                <w:rFonts w:hint="eastAsia"/>
                <w:lang w:val="en-US" w:eastAsia="zh-CN"/>
              </w:rPr>
              <w:t>.</w:t>
            </w:r>
          </w:p>
        </w:tc>
      </w:tr>
    </w:tbl>
    <w:p w14:paraId="497E3F7D" w14:textId="114B1714" w:rsidR="00B10CAF" w:rsidRDefault="00B10CAF" w:rsidP="00EF07A7">
      <w:pPr>
        <w:jc w:val="both"/>
        <w:rPr>
          <w:lang w:eastAsia="zh-CN"/>
        </w:rPr>
      </w:pPr>
      <w:r>
        <w:rPr>
          <w:rFonts w:hint="eastAsia"/>
          <w:lang w:eastAsia="zh-CN"/>
        </w:rPr>
        <w:t xml:space="preserve">The last RAN1 meeting further discussed how to configure the valid symbol type for CSI derivation </w:t>
      </w:r>
      <w:r w:rsidRPr="00B10CAF">
        <w:rPr>
          <w:lang w:eastAsia="zh-CN"/>
        </w:rPr>
        <w:t>for periodic/semi-persistent CSI-RS resources</w:t>
      </w:r>
      <w:r>
        <w:rPr>
          <w:rFonts w:hint="eastAsia"/>
          <w:lang w:eastAsia="zh-CN"/>
        </w:rPr>
        <w:t xml:space="preserve"> and made the following agreement.</w:t>
      </w:r>
    </w:p>
    <w:tbl>
      <w:tblPr>
        <w:tblStyle w:val="afc"/>
        <w:tblW w:w="0" w:type="auto"/>
        <w:tblLook w:val="04A0" w:firstRow="1" w:lastRow="0" w:firstColumn="1" w:lastColumn="0" w:noHBand="0" w:noVBand="1"/>
      </w:tblPr>
      <w:tblGrid>
        <w:gridCol w:w="9629"/>
      </w:tblGrid>
      <w:tr w:rsidR="00B10CAF" w14:paraId="28F2C502" w14:textId="77777777" w:rsidTr="00B10CAF">
        <w:tc>
          <w:tcPr>
            <w:tcW w:w="9629" w:type="dxa"/>
          </w:tcPr>
          <w:p w14:paraId="60AE65E8" w14:textId="6E6590F1" w:rsidR="00B10CAF" w:rsidRPr="007C515B" w:rsidRDefault="00B10CAF" w:rsidP="007C515B">
            <w:pPr>
              <w:widowControl w:val="0"/>
              <w:tabs>
                <w:tab w:val="left" w:pos="0"/>
              </w:tabs>
              <w:spacing w:before="0" w:after="0"/>
              <w:jc w:val="both"/>
              <w:rPr>
                <w:b/>
                <w:bCs/>
                <w:highlight w:val="green"/>
                <w:lang w:val="en-US" w:eastAsia="zh-CN"/>
              </w:rPr>
            </w:pPr>
            <w:r w:rsidRPr="007C515B">
              <w:rPr>
                <w:b/>
                <w:bCs/>
                <w:highlight w:val="green"/>
                <w:lang w:val="en-US" w:eastAsia="en-GB"/>
              </w:rPr>
              <w:t>Agreement</w:t>
            </w:r>
            <w:r w:rsidRPr="007C515B">
              <w:rPr>
                <w:b/>
                <w:lang w:val="en-US" w:eastAsia="zh-CN"/>
              </w:rPr>
              <w:t>@120</w:t>
            </w:r>
          </w:p>
          <w:p w14:paraId="01B8C88F" w14:textId="7EA31204" w:rsidR="00B10CAF" w:rsidRPr="007C515B" w:rsidRDefault="00B10CAF" w:rsidP="004D280F">
            <w:pPr>
              <w:jc w:val="both"/>
              <w:rPr>
                <w:rFonts w:eastAsiaTheme="minorEastAsia" w:cs="Times"/>
                <w:lang w:eastAsia="zh-CN"/>
              </w:rPr>
            </w:pPr>
            <w:r>
              <w:rPr>
                <w:rFonts w:eastAsia="Malgun Gothic" w:cs="Times"/>
              </w:rPr>
              <w:t>For a CSI report associated with periodic/semi-persistent CSI-RS, the valid symbol type for CSI derivation</w:t>
            </w:r>
            <w:r>
              <w:rPr>
                <w:rFonts w:eastAsiaTheme="minorEastAsia" w:cs="Times" w:hint="eastAsia"/>
              </w:rPr>
              <w:t xml:space="preserve"> is configured in </w:t>
            </w:r>
            <w:r>
              <w:rPr>
                <w:rFonts w:eastAsiaTheme="minorEastAsia" w:hint="eastAsia"/>
                <w:i/>
              </w:rPr>
              <w:t>CSI-</w:t>
            </w:r>
            <w:proofErr w:type="spellStart"/>
            <w:r>
              <w:rPr>
                <w:rFonts w:eastAsiaTheme="minorEastAsia" w:hint="eastAsia"/>
                <w:i/>
              </w:rPr>
              <w:t>ReportConfig</w:t>
            </w:r>
            <w:proofErr w:type="spellEnd"/>
            <w:r>
              <w:rPr>
                <w:rFonts w:eastAsiaTheme="minorEastAsia" w:cs="Times" w:hint="eastAsia"/>
              </w:rPr>
              <w:t>.</w:t>
            </w:r>
          </w:p>
        </w:tc>
      </w:tr>
    </w:tbl>
    <w:p w14:paraId="04966AD9" w14:textId="77777777" w:rsidR="00974319" w:rsidRDefault="00BA508D" w:rsidP="00EF07A7">
      <w:pPr>
        <w:jc w:val="both"/>
        <w:rPr>
          <w:rFonts w:eastAsia="等线"/>
          <w:color w:val="000000"/>
          <w:lang w:eastAsia="zh-CN"/>
        </w:rPr>
      </w:pPr>
      <w:r>
        <w:rPr>
          <w:rFonts w:hint="eastAsia"/>
          <w:lang w:eastAsia="zh-CN"/>
        </w:rPr>
        <w:t xml:space="preserve">In addition, the last RAN1 meeting also discussed the RAN4 LS on CSI-RS measurement with SBFD operation and replied to RAN4 that the above RAN1 agreements for CSI reporting are applicable to CSI-RS </w:t>
      </w:r>
      <w:r w:rsidRPr="00BA508D">
        <w:rPr>
          <w:lang w:eastAsia="zh-CN"/>
        </w:rPr>
        <w:t>based L1-RSRP/SINR measurement/reporting</w:t>
      </w:r>
      <w:r>
        <w:rPr>
          <w:rFonts w:hint="eastAsia"/>
          <w:lang w:eastAsia="zh-CN"/>
        </w:rPr>
        <w:t xml:space="preserve">. However, for </w:t>
      </w:r>
      <w:r w:rsidRPr="00BA508D">
        <w:rPr>
          <w:lang w:eastAsia="zh-CN"/>
        </w:rPr>
        <w:t>CSI-RS based RLM/BFD/CBD measurement</w:t>
      </w:r>
      <w:r>
        <w:rPr>
          <w:rFonts w:hint="eastAsia"/>
          <w:lang w:eastAsia="zh-CN"/>
        </w:rPr>
        <w:t xml:space="preserve">, </w:t>
      </w:r>
      <w:r>
        <w:rPr>
          <w:rFonts w:hint="eastAsia"/>
        </w:rPr>
        <w:t xml:space="preserve">as the configuration of measurement resources is not provided within </w:t>
      </w:r>
      <w:r w:rsidRPr="002E0D40">
        <w:rPr>
          <w:rFonts w:eastAsia="等线"/>
          <w:i/>
          <w:iCs/>
          <w:color w:val="000000"/>
        </w:rPr>
        <w:t>CSI-</w:t>
      </w:r>
      <w:proofErr w:type="spellStart"/>
      <w:r w:rsidRPr="002E0D40">
        <w:rPr>
          <w:rFonts w:eastAsia="等线"/>
          <w:i/>
          <w:iCs/>
          <w:color w:val="000000"/>
        </w:rPr>
        <w:t>ReportConfig</w:t>
      </w:r>
      <w:proofErr w:type="spellEnd"/>
      <w:r w:rsidDel="00E91CB8">
        <w:rPr>
          <w:rFonts w:hint="eastAsia"/>
        </w:rPr>
        <w:t xml:space="preserve"> </w:t>
      </w:r>
      <w:r>
        <w:rPr>
          <w:rFonts w:hint="eastAsia"/>
        </w:rPr>
        <w:t xml:space="preserve">but within </w:t>
      </w:r>
      <w:proofErr w:type="spellStart"/>
      <w:r w:rsidRPr="00A729EC">
        <w:rPr>
          <w:i/>
          <w:iCs/>
        </w:rPr>
        <w:t>RadioLinkMonitoringConfig</w:t>
      </w:r>
      <w:proofErr w:type="spellEnd"/>
      <w:r>
        <w:rPr>
          <w:rFonts w:hint="eastAsia"/>
        </w:rPr>
        <w:t>/</w:t>
      </w:r>
      <w:proofErr w:type="spellStart"/>
      <w:r w:rsidRPr="0040449E">
        <w:rPr>
          <w:i/>
          <w:iCs/>
        </w:rPr>
        <w:t>beamFailureRecoveryConfig</w:t>
      </w:r>
      <w:proofErr w:type="spellEnd"/>
      <w:r>
        <w:rPr>
          <w:rFonts w:hint="eastAsia"/>
          <w:lang w:eastAsia="zh-CN"/>
        </w:rPr>
        <w:t xml:space="preserve">, </w:t>
      </w:r>
      <w:r>
        <w:rPr>
          <w:rFonts w:hint="eastAsia"/>
          <w:lang w:eastAsia="zh-CN"/>
        </w:rPr>
        <w:lastRenderedPageBreak/>
        <w:t xml:space="preserve">the above RAN1 agreements </w:t>
      </w:r>
      <w:r>
        <w:rPr>
          <w:rFonts w:hint="eastAsia"/>
        </w:rPr>
        <w:t xml:space="preserve">cannot directly apply to </w:t>
      </w:r>
      <w:r w:rsidRPr="005724D0">
        <w:rPr>
          <w:rFonts w:eastAsia="等线"/>
          <w:color w:val="000000"/>
          <w:lang w:eastAsia="en-GB"/>
        </w:rPr>
        <w:t>CSI-RS based</w:t>
      </w:r>
      <w:r>
        <w:rPr>
          <w:rFonts w:eastAsia="等线" w:hint="eastAsia"/>
          <w:color w:val="000000"/>
        </w:rPr>
        <w:t xml:space="preserve"> </w:t>
      </w:r>
      <w:r w:rsidRPr="005724D0">
        <w:rPr>
          <w:rFonts w:eastAsia="等线"/>
          <w:color w:val="000000"/>
          <w:lang w:eastAsia="en-GB"/>
        </w:rPr>
        <w:t>RLM/BFD/CBD measurement</w:t>
      </w:r>
      <w:r>
        <w:rPr>
          <w:rFonts w:eastAsia="等线" w:hint="eastAsia"/>
          <w:color w:val="000000"/>
        </w:rPr>
        <w:t>.</w:t>
      </w:r>
      <w:r w:rsidR="00C76229">
        <w:rPr>
          <w:rFonts w:eastAsia="等线" w:hint="eastAsia"/>
          <w:color w:val="000000"/>
          <w:lang w:eastAsia="zh-CN"/>
        </w:rPr>
        <w:t xml:space="preserve"> So</w:t>
      </w:r>
      <w:r>
        <w:rPr>
          <w:rFonts w:eastAsia="等线" w:hint="eastAsia"/>
          <w:color w:val="000000"/>
          <w:lang w:eastAsia="zh-CN"/>
        </w:rPr>
        <w:t>, it is necessary for RAN1 to discuss</w:t>
      </w:r>
      <w:r w:rsidR="001510C7">
        <w:rPr>
          <w:rFonts w:eastAsia="等线" w:hint="eastAsia"/>
          <w:color w:val="000000"/>
          <w:lang w:eastAsia="zh-CN"/>
        </w:rPr>
        <w:t xml:space="preserve"> </w:t>
      </w:r>
      <w:r w:rsidR="001510C7" w:rsidRPr="001510C7">
        <w:rPr>
          <w:rFonts w:eastAsia="等线"/>
          <w:color w:val="000000"/>
          <w:lang w:eastAsia="zh-CN"/>
        </w:rPr>
        <w:t>how a SBFD-aware UE performs RLM/BFD/CBD measurement using CSI-RS resources that can be across SBFD and non-SBFD symbols</w:t>
      </w:r>
      <w:r>
        <w:rPr>
          <w:rFonts w:eastAsia="等线" w:hint="eastAsia"/>
          <w:color w:val="000000"/>
          <w:lang w:eastAsia="zh-CN"/>
        </w:rPr>
        <w:t>.</w:t>
      </w:r>
    </w:p>
    <w:p w14:paraId="396EE850" w14:textId="0FB5B4D6" w:rsidR="001510C7" w:rsidRDefault="00974319" w:rsidP="00EF07A7">
      <w:pPr>
        <w:jc w:val="both"/>
        <w:rPr>
          <w:rFonts w:eastAsia="等线"/>
          <w:color w:val="000000"/>
          <w:lang w:eastAsia="zh-CN"/>
        </w:rPr>
      </w:pPr>
      <w:r>
        <w:rPr>
          <w:rFonts w:eastAsia="等线" w:hint="eastAsia"/>
          <w:color w:val="000000"/>
          <w:lang w:eastAsia="zh-CN"/>
        </w:rPr>
        <w:t>According to the</w:t>
      </w:r>
      <w:r w:rsidRPr="00974319">
        <w:rPr>
          <w:rFonts w:eastAsia="等线"/>
          <w:color w:val="000000"/>
          <w:lang w:eastAsia="zh-CN"/>
        </w:rPr>
        <w:t xml:space="preserve"> existing specification, UE </w:t>
      </w:r>
      <w:r w:rsidR="00D56524">
        <w:rPr>
          <w:rFonts w:eastAsia="等线"/>
          <w:color w:val="000000"/>
          <w:lang w:eastAsia="zh-CN"/>
        </w:rPr>
        <w:t>measures</w:t>
      </w:r>
      <w:r w:rsidRPr="00974319">
        <w:rPr>
          <w:rFonts w:eastAsia="等线"/>
          <w:color w:val="000000"/>
          <w:lang w:eastAsia="zh-CN"/>
        </w:rPr>
        <w:t xml:space="preserve"> </w:t>
      </w:r>
      <w:r w:rsidR="00D56524">
        <w:rPr>
          <w:rFonts w:eastAsia="等线"/>
          <w:color w:val="000000"/>
          <w:lang w:eastAsia="zh-CN"/>
        </w:rPr>
        <w:t xml:space="preserve">the </w:t>
      </w:r>
      <w:r w:rsidRPr="00974319">
        <w:rPr>
          <w:rFonts w:eastAsia="等线"/>
          <w:color w:val="000000"/>
          <w:lang w:eastAsia="zh-CN"/>
        </w:rPr>
        <w:t>configured RLM/BFD/CBD resources and indicate</w:t>
      </w:r>
      <w:r w:rsidR="00DC7BB7">
        <w:rPr>
          <w:rFonts w:eastAsia="等线" w:hint="eastAsia"/>
          <w:color w:val="000000"/>
          <w:lang w:eastAsia="zh-CN"/>
        </w:rPr>
        <w:t>s</w:t>
      </w:r>
      <w:r w:rsidRPr="00974319">
        <w:rPr>
          <w:rFonts w:eastAsia="等线"/>
          <w:color w:val="000000"/>
          <w:lang w:eastAsia="zh-CN"/>
        </w:rPr>
        <w:t xml:space="preserve"> “in-sync” or “out-of-sync” to higher layers. </w:t>
      </w:r>
      <w:r>
        <w:rPr>
          <w:rFonts w:eastAsia="等线" w:hint="eastAsia"/>
          <w:color w:val="000000"/>
          <w:lang w:eastAsia="zh-CN"/>
        </w:rPr>
        <w:t xml:space="preserve">The typical scenarios of radio link failure/beam failure include </w:t>
      </w:r>
      <w:r w:rsidR="00345B50">
        <w:rPr>
          <w:rFonts w:eastAsia="等线" w:hint="eastAsia"/>
          <w:color w:val="000000"/>
          <w:lang w:eastAsia="zh-CN"/>
        </w:rPr>
        <w:t>blocking</w:t>
      </w:r>
      <w:r w:rsidR="00B2501D">
        <w:rPr>
          <w:rFonts w:eastAsia="等线" w:hint="eastAsia"/>
          <w:color w:val="000000"/>
          <w:lang w:eastAsia="zh-CN"/>
        </w:rPr>
        <w:t xml:space="preserve">, </w:t>
      </w:r>
      <w:r w:rsidR="00345B50">
        <w:rPr>
          <w:rFonts w:eastAsia="等线" w:hint="eastAsia"/>
          <w:color w:val="000000"/>
          <w:lang w:eastAsia="zh-CN"/>
        </w:rPr>
        <w:t xml:space="preserve">UE moving to </w:t>
      </w:r>
      <w:r w:rsidR="00B2501D">
        <w:rPr>
          <w:rFonts w:eastAsia="等线" w:hint="eastAsia"/>
          <w:color w:val="000000"/>
          <w:lang w:eastAsia="zh-CN"/>
        </w:rPr>
        <w:t xml:space="preserve">cell-edge, etc., and the </w:t>
      </w:r>
      <w:r w:rsidR="00B2501D" w:rsidRPr="005724D0">
        <w:rPr>
          <w:rFonts w:eastAsia="等线"/>
          <w:color w:val="000000"/>
          <w:lang w:eastAsia="en-GB"/>
        </w:rPr>
        <w:t xml:space="preserve">RLM/BFD/CBD </w:t>
      </w:r>
      <w:r w:rsidR="00D56524">
        <w:rPr>
          <w:rFonts w:eastAsia="等线"/>
          <w:color w:val="000000"/>
          <w:lang w:eastAsia="en-GB"/>
        </w:rPr>
        <w:t xml:space="preserve">procedure </w:t>
      </w:r>
      <w:r w:rsidR="00B2501D">
        <w:rPr>
          <w:rFonts w:eastAsia="等线" w:hint="eastAsia"/>
          <w:color w:val="000000"/>
          <w:lang w:eastAsia="zh-CN"/>
        </w:rPr>
        <w:t>is a relatively long-term behaviour</w:t>
      </w:r>
      <w:r w:rsidR="00E50659">
        <w:rPr>
          <w:rFonts w:eastAsia="等线" w:hint="eastAsia"/>
          <w:color w:val="000000"/>
          <w:lang w:eastAsia="zh-CN"/>
        </w:rPr>
        <w:t xml:space="preserve"> c</w:t>
      </w:r>
      <w:r w:rsidR="00C41EE3">
        <w:rPr>
          <w:rFonts w:eastAsia="等线" w:hint="eastAsia"/>
          <w:color w:val="000000"/>
          <w:lang w:eastAsia="zh-CN"/>
        </w:rPr>
        <w:t>ompared to CSI measurement and reporting</w:t>
      </w:r>
      <w:r w:rsidR="00B2501D">
        <w:rPr>
          <w:rFonts w:eastAsia="等线" w:hint="eastAsia"/>
          <w:color w:val="000000"/>
          <w:lang w:eastAsia="zh-CN"/>
        </w:rPr>
        <w:t xml:space="preserve">. </w:t>
      </w:r>
      <w:r w:rsidR="00D56524">
        <w:rPr>
          <w:rFonts w:eastAsia="等线"/>
          <w:color w:val="000000"/>
          <w:lang w:eastAsia="zh-CN"/>
        </w:rPr>
        <w:t xml:space="preserve">In addition, takes beam failure as example, UE reports BFI to MAC layer if all BFD resources are </w:t>
      </w:r>
      <w:r w:rsidR="00D56524" w:rsidRPr="00974319">
        <w:rPr>
          <w:rFonts w:eastAsia="等线"/>
          <w:color w:val="000000"/>
          <w:lang w:eastAsia="zh-CN"/>
        </w:rPr>
        <w:t>“out-of-sync”</w:t>
      </w:r>
      <w:r w:rsidR="00B2501D">
        <w:rPr>
          <w:rFonts w:eastAsia="等线" w:hint="eastAsia"/>
          <w:color w:val="000000"/>
          <w:lang w:eastAsia="zh-CN"/>
        </w:rPr>
        <w:t xml:space="preserve">, it seems no strong motivation to separately perform </w:t>
      </w:r>
      <w:r w:rsidR="00B2501D" w:rsidRPr="005724D0">
        <w:rPr>
          <w:rFonts w:eastAsia="等线"/>
          <w:color w:val="000000"/>
          <w:lang w:eastAsia="en-GB"/>
        </w:rPr>
        <w:t>RLM/BFD/CBD measurement</w:t>
      </w:r>
      <w:r w:rsidR="004A655E">
        <w:rPr>
          <w:rFonts w:eastAsia="等线" w:hint="eastAsia"/>
          <w:color w:val="000000"/>
          <w:lang w:eastAsia="zh-CN"/>
        </w:rPr>
        <w:t>s</w:t>
      </w:r>
      <w:r w:rsidR="00B2501D">
        <w:rPr>
          <w:rFonts w:eastAsia="等线" w:hint="eastAsia"/>
          <w:color w:val="000000"/>
          <w:lang w:eastAsia="zh-CN"/>
        </w:rPr>
        <w:t xml:space="preserve"> in SBFD symbols and non-SBFD symbols</w:t>
      </w:r>
      <w:r w:rsidR="009A53BA">
        <w:rPr>
          <w:rFonts w:eastAsia="等线"/>
          <w:color w:val="000000"/>
          <w:lang w:eastAsia="zh-CN"/>
        </w:rPr>
        <w:t>, because UE should measure all resources regardless the symbol type</w:t>
      </w:r>
      <w:r w:rsidR="00B2501D">
        <w:rPr>
          <w:rFonts w:eastAsia="等线" w:hint="eastAsia"/>
          <w:color w:val="000000"/>
          <w:lang w:eastAsia="zh-CN"/>
        </w:rPr>
        <w:t xml:space="preserve">. </w:t>
      </w:r>
      <w:r w:rsidR="009A53BA">
        <w:rPr>
          <w:rFonts w:eastAsia="等线"/>
          <w:color w:val="000000"/>
          <w:lang w:eastAsia="zh-CN"/>
        </w:rPr>
        <w:t>Otherwise</w:t>
      </w:r>
      <w:r w:rsidR="00C41EE3">
        <w:rPr>
          <w:rFonts w:eastAsia="等线" w:hint="eastAsia"/>
          <w:color w:val="000000"/>
          <w:lang w:eastAsia="zh-CN"/>
        </w:rPr>
        <w:t xml:space="preserve">, separate </w:t>
      </w:r>
      <w:r w:rsidR="00C41EE3" w:rsidRPr="005724D0">
        <w:rPr>
          <w:rFonts w:eastAsia="等线"/>
          <w:color w:val="000000"/>
          <w:lang w:eastAsia="en-GB"/>
        </w:rPr>
        <w:t>RLM/BFD/CBD measurement</w:t>
      </w:r>
      <w:r w:rsidR="004A655E">
        <w:rPr>
          <w:rFonts w:eastAsia="等线" w:hint="eastAsia"/>
          <w:color w:val="000000"/>
          <w:lang w:eastAsia="zh-CN"/>
        </w:rPr>
        <w:t>s</w:t>
      </w:r>
      <w:r w:rsidR="00C41EE3">
        <w:rPr>
          <w:rFonts w:eastAsia="等线" w:hint="eastAsia"/>
          <w:color w:val="000000"/>
          <w:lang w:eastAsia="zh-CN"/>
        </w:rPr>
        <w:t xml:space="preserve"> in </w:t>
      </w:r>
      <w:bookmarkStart w:id="10" w:name="OLE_LINK19"/>
      <w:r w:rsidR="00C41EE3">
        <w:rPr>
          <w:rFonts w:eastAsia="等线" w:hint="eastAsia"/>
          <w:color w:val="000000"/>
          <w:lang w:eastAsia="zh-CN"/>
        </w:rPr>
        <w:t>different symbol types</w:t>
      </w:r>
      <w:bookmarkEnd w:id="10"/>
      <w:r w:rsidR="00C41EE3">
        <w:rPr>
          <w:rFonts w:eastAsia="等线" w:hint="eastAsia"/>
          <w:color w:val="000000"/>
          <w:lang w:eastAsia="zh-CN"/>
        </w:rPr>
        <w:t xml:space="preserve"> </w:t>
      </w:r>
      <w:r w:rsidR="009A53BA">
        <w:rPr>
          <w:rFonts w:eastAsia="等线"/>
          <w:color w:val="000000"/>
          <w:lang w:eastAsia="zh-CN"/>
        </w:rPr>
        <w:t xml:space="preserve">also </w:t>
      </w:r>
      <w:r w:rsidR="00345B50">
        <w:rPr>
          <w:rFonts w:eastAsia="等线" w:hint="eastAsia"/>
          <w:color w:val="000000"/>
          <w:lang w:eastAsia="zh-CN"/>
        </w:rPr>
        <w:t>need</w:t>
      </w:r>
      <w:r w:rsidR="009A53BA">
        <w:rPr>
          <w:rFonts w:eastAsia="等线"/>
          <w:color w:val="000000"/>
          <w:lang w:eastAsia="zh-CN"/>
        </w:rPr>
        <w:t>s</w:t>
      </w:r>
      <w:r w:rsidR="00345B50">
        <w:rPr>
          <w:rFonts w:eastAsia="等线" w:hint="eastAsia"/>
          <w:color w:val="000000"/>
          <w:lang w:eastAsia="zh-CN"/>
        </w:rPr>
        <w:t xml:space="preserve"> separate </w:t>
      </w:r>
      <w:r w:rsidR="00345B50" w:rsidRPr="00974319">
        <w:rPr>
          <w:rFonts w:eastAsia="等线"/>
          <w:color w:val="000000"/>
          <w:lang w:eastAsia="zh-CN"/>
        </w:rPr>
        <w:t>indicat</w:t>
      </w:r>
      <w:r w:rsidR="00345B50">
        <w:rPr>
          <w:rFonts w:eastAsia="等线" w:hint="eastAsia"/>
          <w:color w:val="000000"/>
          <w:lang w:eastAsia="zh-CN"/>
        </w:rPr>
        <w:t>ion</w:t>
      </w:r>
      <w:r w:rsidR="004A655E">
        <w:rPr>
          <w:rFonts w:eastAsia="等线" w:hint="eastAsia"/>
          <w:color w:val="000000"/>
          <w:lang w:eastAsia="zh-CN"/>
        </w:rPr>
        <w:t>s</w:t>
      </w:r>
      <w:r w:rsidR="00345B50">
        <w:rPr>
          <w:rFonts w:eastAsia="等线" w:hint="eastAsia"/>
          <w:color w:val="000000"/>
          <w:lang w:eastAsia="zh-CN"/>
        </w:rPr>
        <w:t xml:space="preserve"> of</w:t>
      </w:r>
      <w:r w:rsidR="00345B50" w:rsidRPr="00974319">
        <w:rPr>
          <w:rFonts w:eastAsia="等线"/>
          <w:color w:val="000000"/>
          <w:lang w:eastAsia="zh-CN"/>
        </w:rPr>
        <w:t xml:space="preserve"> “in-sync” or “out-of-sync”</w:t>
      </w:r>
      <w:r w:rsidR="00345B50">
        <w:rPr>
          <w:rFonts w:eastAsia="等线" w:hint="eastAsia"/>
          <w:color w:val="000000"/>
          <w:lang w:eastAsia="zh-CN"/>
        </w:rPr>
        <w:t xml:space="preserve"> corresponding to </w:t>
      </w:r>
      <w:r w:rsidR="00345B50" w:rsidRPr="00345B50">
        <w:rPr>
          <w:rFonts w:eastAsia="等线"/>
          <w:color w:val="000000"/>
          <w:lang w:eastAsia="zh-CN"/>
        </w:rPr>
        <w:t>different symbol types</w:t>
      </w:r>
      <w:r w:rsidR="00345B50">
        <w:rPr>
          <w:rFonts w:eastAsia="等线" w:hint="eastAsia"/>
          <w:color w:val="000000"/>
          <w:lang w:eastAsia="zh-CN"/>
        </w:rPr>
        <w:t>, which will introduce</w:t>
      </w:r>
      <w:r w:rsidR="004A655E">
        <w:rPr>
          <w:rFonts w:eastAsia="等线" w:hint="eastAsia"/>
          <w:color w:val="000000"/>
          <w:lang w:eastAsia="zh-CN"/>
        </w:rPr>
        <w:t xml:space="preserve"> </w:t>
      </w:r>
      <w:r w:rsidR="00345B50">
        <w:rPr>
          <w:rFonts w:eastAsia="等线" w:hint="eastAsia"/>
          <w:color w:val="000000"/>
          <w:lang w:eastAsia="zh-CN"/>
        </w:rPr>
        <w:t>much specification impact.</w:t>
      </w:r>
    </w:p>
    <w:p w14:paraId="33ABCA5B" w14:textId="4CE9DF4E" w:rsidR="001510C7" w:rsidRPr="00BA508D" w:rsidRDefault="00345B50" w:rsidP="00EF07A7">
      <w:pPr>
        <w:jc w:val="both"/>
        <w:rPr>
          <w:lang w:eastAsia="zh-CN"/>
        </w:rPr>
      </w:pPr>
      <w:r>
        <w:rPr>
          <w:rFonts w:hint="eastAsia"/>
          <w:lang w:eastAsia="zh-CN"/>
        </w:rPr>
        <w:t xml:space="preserve">Based on the above analyses, </w:t>
      </w:r>
      <w:r w:rsidR="003520BF">
        <w:rPr>
          <w:rFonts w:hint="eastAsia"/>
          <w:lang w:eastAsia="zh-CN"/>
        </w:rPr>
        <w:t xml:space="preserve">it is unnecessary to configure </w:t>
      </w:r>
      <w:r w:rsidR="004A655E">
        <w:rPr>
          <w:rFonts w:hint="eastAsia"/>
          <w:lang w:eastAsia="zh-CN"/>
        </w:rPr>
        <w:t xml:space="preserve">a </w:t>
      </w:r>
      <w:r w:rsidR="003520BF">
        <w:rPr>
          <w:rFonts w:hint="eastAsia"/>
          <w:lang w:eastAsia="zh-CN"/>
        </w:rPr>
        <w:t xml:space="preserve">valid symbol type for </w:t>
      </w:r>
      <w:r w:rsidR="003520BF" w:rsidRPr="003520BF">
        <w:rPr>
          <w:lang w:eastAsia="zh-CN"/>
        </w:rPr>
        <w:t>CSI-RS based RLM/BFD/CBD measurement</w:t>
      </w:r>
      <w:r w:rsidR="003520BF">
        <w:rPr>
          <w:rFonts w:hint="eastAsia"/>
          <w:lang w:eastAsia="zh-CN"/>
        </w:rPr>
        <w:t xml:space="preserve">. In other words, </w:t>
      </w:r>
      <w:r w:rsidR="003520BF" w:rsidRPr="003520BF">
        <w:rPr>
          <w:lang w:eastAsia="zh-CN"/>
        </w:rPr>
        <w:t>CSI-RS resources across SBFD and non-SBFD symbols can be used for the same RLM/BFD/CBD measurement</w:t>
      </w:r>
      <w:r w:rsidR="003520BF">
        <w:rPr>
          <w:rFonts w:hint="eastAsia"/>
          <w:lang w:eastAsia="zh-CN"/>
        </w:rPr>
        <w:t>.</w:t>
      </w:r>
    </w:p>
    <w:p w14:paraId="2F8776DD" w14:textId="1EDCF250" w:rsidR="00B27277" w:rsidRPr="00511D89" w:rsidRDefault="00BA508D" w:rsidP="004E5674">
      <w:pPr>
        <w:jc w:val="both"/>
        <w:rPr>
          <w:rFonts w:hint="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4</w:t>
      </w:r>
      <w:r w:rsidRPr="00252F4B">
        <w:rPr>
          <w:b/>
          <w:iCs/>
        </w:rPr>
        <w:fldChar w:fldCharType="end"/>
      </w:r>
      <w:r w:rsidRPr="00252F4B">
        <w:rPr>
          <w:b/>
          <w:iCs/>
        </w:rPr>
        <w:t>:</w:t>
      </w:r>
      <w:r w:rsidRPr="00252F4B">
        <w:rPr>
          <w:b/>
          <w:bCs/>
          <w:lang w:eastAsia="zh-CN"/>
        </w:rPr>
        <w:t xml:space="preserve"> </w:t>
      </w:r>
      <w:r w:rsidR="00BF0498">
        <w:rPr>
          <w:rFonts w:hint="eastAsia"/>
          <w:b/>
          <w:bCs/>
          <w:lang w:eastAsia="zh-CN"/>
        </w:rPr>
        <w:t>S</w:t>
      </w:r>
      <w:r w:rsidR="003520BF">
        <w:rPr>
          <w:rFonts w:hint="eastAsia"/>
          <w:b/>
          <w:bCs/>
          <w:lang w:eastAsia="zh-CN"/>
        </w:rPr>
        <w:t xml:space="preserve">upport </w:t>
      </w:r>
      <w:r w:rsidR="00BF0498">
        <w:rPr>
          <w:rFonts w:hint="eastAsia"/>
          <w:b/>
          <w:bCs/>
          <w:lang w:eastAsia="zh-CN"/>
        </w:rPr>
        <w:t xml:space="preserve">not to configure </w:t>
      </w:r>
      <w:r w:rsidR="00A8155F">
        <w:rPr>
          <w:rFonts w:hint="eastAsia"/>
          <w:b/>
          <w:bCs/>
          <w:lang w:eastAsia="zh-CN"/>
        </w:rPr>
        <w:t>a</w:t>
      </w:r>
      <w:r w:rsidR="00BF0498">
        <w:rPr>
          <w:rFonts w:hint="eastAsia"/>
          <w:b/>
          <w:bCs/>
          <w:lang w:eastAsia="zh-CN"/>
        </w:rPr>
        <w:t xml:space="preserve"> </w:t>
      </w:r>
      <w:r w:rsidR="00C76229" w:rsidRPr="00C76229">
        <w:rPr>
          <w:b/>
          <w:bCs/>
          <w:lang w:eastAsia="zh-CN"/>
        </w:rPr>
        <w:t xml:space="preserve">valid symbol type </w:t>
      </w:r>
      <w:r w:rsidR="00BF0498">
        <w:rPr>
          <w:rFonts w:hint="eastAsia"/>
          <w:b/>
          <w:bCs/>
          <w:lang w:eastAsia="zh-CN"/>
        </w:rPr>
        <w:t xml:space="preserve">for </w:t>
      </w:r>
      <w:r w:rsidR="00BF0498" w:rsidRPr="00C76229">
        <w:rPr>
          <w:b/>
          <w:bCs/>
          <w:lang w:eastAsia="zh-CN"/>
        </w:rPr>
        <w:t>CSI-RS based RLM/BFD/CBD measurement</w:t>
      </w:r>
      <w:r w:rsidR="00BF0498">
        <w:rPr>
          <w:rFonts w:hint="eastAsia"/>
          <w:b/>
          <w:bCs/>
          <w:lang w:eastAsia="zh-CN"/>
        </w:rPr>
        <w:t xml:space="preserve">, i.e., </w:t>
      </w:r>
      <w:r w:rsidR="00BF0498" w:rsidRPr="00BF0498">
        <w:rPr>
          <w:b/>
          <w:bCs/>
          <w:lang w:eastAsia="zh-CN"/>
        </w:rPr>
        <w:t>CSI-RS resources across SBFD and non-SBFD symbols can be used for the same RLM/BFD/CBD measurement.</w:t>
      </w:r>
    </w:p>
    <w:p w14:paraId="2393D77E" w14:textId="2F033533" w:rsidR="00E10F15" w:rsidRDefault="00ED6FD2" w:rsidP="007C515B">
      <w:pPr>
        <w:pStyle w:val="2"/>
        <w:ind w:left="578" w:hanging="578"/>
        <w:jc w:val="both"/>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56197DBA" w14:textId="7D4A37FE" w:rsidR="00B3032D" w:rsidRPr="007C515B" w:rsidRDefault="00B3032D" w:rsidP="00B3032D">
      <w:pPr>
        <w:rPr>
          <w:b/>
          <w:bCs/>
          <w:i/>
          <w:iCs/>
          <w:u w:val="single"/>
          <w:lang w:eastAsia="zh-CN"/>
        </w:rPr>
      </w:pPr>
      <w:r w:rsidRPr="007C515B">
        <w:rPr>
          <w:b/>
          <w:bCs/>
          <w:i/>
          <w:iCs/>
          <w:u w:val="single"/>
          <w:lang w:eastAsia="zh-CN"/>
        </w:rPr>
        <w:t>Power control</w:t>
      </w:r>
    </w:p>
    <w:p w14:paraId="432BF001" w14:textId="6E2A6BE6" w:rsidR="00B3032D" w:rsidRDefault="00100AF1" w:rsidP="006E51E6">
      <w:pPr>
        <w:jc w:val="both"/>
        <w:rPr>
          <w:lang w:eastAsia="zh-CN"/>
        </w:rPr>
      </w:pPr>
      <w:r>
        <w:rPr>
          <w:lang w:eastAsia="zh-CN"/>
        </w:rPr>
        <w:t>In</w:t>
      </w:r>
      <w:r>
        <w:rPr>
          <w:rFonts w:hint="eastAsia"/>
          <w:lang w:eastAsia="zh-CN"/>
        </w:rPr>
        <w:t xml:space="preserve"> the current specification, the UL power control consists of two parts, </w:t>
      </w:r>
      <w:r w:rsidR="0070037C">
        <w:rPr>
          <w:rFonts w:hint="eastAsia"/>
          <w:lang w:eastAsia="zh-CN"/>
        </w:rPr>
        <w:t>i.e.,</w:t>
      </w:r>
      <w:r>
        <w:rPr>
          <w:rFonts w:hint="eastAsia"/>
          <w:lang w:eastAsia="zh-CN"/>
        </w:rPr>
        <w:t xml:space="preserve"> open-loop power control and closed-loop power control. The </w:t>
      </w:r>
      <w:r w:rsidR="00B3032D">
        <w:rPr>
          <w:rFonts w:hint="eastAsia"/>
          <w:lang w:eastAsia="zh-CN"/>
        </w:rPr>
        <w:t>previous RAN1 meeting</w:t>
      </w:r>
      <w:r>
        <w:rPr>
          <w:rFonts w:hint="eastAsia"/>
          <w:lang w:eastAsia="zh-CN"/>
        </w:rPr>
        <w:t>s</w:t>
      </w:r>
      <w:r w:rsidR="006E51E6">
        <w:rPr>
          <w:rFonts w:hint="eastAsia"/>
          <w:lang w:eastAsia="zh-CN"/>
        </w:rPr>
        <w:t xml:space="preserve"> agreed to support </w:t>
      </w:r>
      <w:r w:rsidR="006E51E6" w:rsidRPr="006E51E6">
        <w:rPr>
          <w:lang w:eastAsia="zh-CN"/>
        </w:rPr>
        <w:t xml:space="preserve">separate </w:t>
      </w:r>
      <w:r w:rsidR="006E51E6">
        <w:rPr>
          <w:rFonts w:hint="eastAsia"/>
          <w:lang w:eastAsia="zh-CN"/>
        </w:rPr>
        <w:t xml:space="preserve">open-loop </w:t>
      </w:r>
      <w:r w:rsidR="006E51E6" w:rsidRPr="006E51E6">
        <w:rPr>
          <w:lang w:eastAsia="zh-CN"/>
        </w:rPr>
        <w:t>power control</w:t>
      </w:r>
      <w:r w:rsidR="006E51E6">
        <w:rPr>
          <w:rFonts w:hint="eastAsia"/>
          <w:lang w:eastAsia="zh-CN"/>
        </w:rPr>
        <w:t xml:space="preserve"> parameters, i.e., p0, alpha</w:t>
      </w:r>
      <w:r w:rsidR="006E51E6" w:rsidRPr="006E51E6">
        <w:rPr>
          <w:lang w:eastAsia="zh-CN"/>
        </w:rPr>
        <w:t xml:space="preserve"> for </w:t>
      </w:r>
      <w:bookmarkStart w:id="11" w:name="OLE_LINK6"/>
      <w:r w:rsidR="006E51E6" w:rsidRPr="006E51E6">
        <w:rPr>
          <w:lang w:eastAsia="zh-CN"/>
        </w:rPr>
        <w:t>PUSCH/PUCCH/SRS</w:t>
      </w:r>
      <w:r w:rsidR="0070037C">
        <w:rPr>
          <w:rFonts w:hint="eastAsia"/>
          <w:lang w:eastAsia="zh-CN"/>
        </w:rPr>
        <w:t>/PRACH</w:t>
      </w:r>
      <w:r w:rsidR="006E51E6" w:rsidRPr="006E51E6">
        <w:rPr>
          <w:lang w:eastAsia="zh-CN"/>
        </w:rPr>
        <w:t xml:space="preserve"> transmissions in SBFD symbols and non-SBFD symbols</w:t>
      </w:r>
      <w:bookmarkEnd w:id="11"/>
      <w:r w:rsidR="006E51E6">
        <w:rPr>
          <w:rFonts w:hint="eastAsia"/>
          <w:lang w:eastAsia="zh-CN"/>
        </w:rPr>
        <w:t>. For closed-loop power control, RAN1 only agreed that t</w:t>
      </w:r>
      <w:r w:rsidR="006E51E6" w:rsidRPr="006E51E6">
        <w:rPr>
          <w:lang w:eastAsia="zh-CN"/>
        </w:rPr>
        <w:t>he maximum number of power control loops is the same as legacy (i.e. no more than 2) for SBFD operation in Rel-19.</w:t>
      </w:r>
      <w:r w:rsidR="006E51E6">
        <w:rPr>
          <w:rFonts w:hint="eastAsia"/>
          <w:lang w:eastAsia="zh-CN"/>
        </w:rPr>
        <w:t xml:space="preserve"> The detailed design of closed-loop power control has not been </w:t>
      </w:r>
      <w:r w:rsidR="007C07FC">
        <w:rPr>
          <w:rFonts w:hint="eastAsia"/>
          <w:lang w:eastAsia="zh-CN"/>
        </w:rPr>
        <w:t>touched</w:t>
      </w:r>
      <w:r w:rsidR="002F319E">
        <w:rPr>
          <w:rFonts w:hint="eastAsia"/>
          <w:lang w:eastAsia="zh-CN"/>
        </w:rPr>
        <w:t xml:space="preserve"> so much.</w:t>
      </w:r>
      <w:r w:rsidR="003D077E">
        <w:rPr>
          <w:rFonts w:hint="eastAsia"/>
          <w:lang w:eastAsia="zh-CN"/>
        </w:rPr>
        <w:t xml:space="preserve"> Besides,</w:t>
      </w:r>
      <w:r w:rsidR="002F319E">
        <w:rPr>
          <w:rFonts w:hint="eastAsia"/>
          <w:lang w:eastAsia="zh-CN"/>
        </w:rPr>
        <w:t xml:space="preserve"> </w:t>
      </w:r>
      <w:r w:rsidR="003D077E">
        <w:rPr>
          <w:rFonts w:hint="eastAsia"/>
          <w:lang w:eastAsia="zh-CN"/>
        </w:rPr>
        <w:t>i</w:t>
      </w:r>
      <w:r w:rsidR="002F319E">
        <w:rPr>
          <w:rFonts w:hint="eastAsia"/>
          <w:lang w:eastAsia="zh-CN"/>
        </w:rPr>
        <w:t>n AI 9.3.2, th</w:t>
      </w:r>
      <w:r w:rsidR="00A209D8">
        <w:rPr>
          <w:rFonts w:hint="eastAsia"/>
          <w:lang w:eastAsia="zh-CN"/>
        </w:rPr>
        <w:t xml:space="preserve">e RAN1#120 </w:t>
      </w:r>
      <w:r w:rsidR="002F319E">
        <w:rPr>
          <w:rFonts w:hint="eastAsia"/>
          <w:lang w:eastAsia="zh-CN"/>
        </w:rPr>
        <w:t xml:space="preserve">meeting discussed </w:t>
      </w:r>
      <w:r w:rsidR="00D155C5">
        <w:rPr>
          <w:rFonts w:hint="eastAsia"/>
          <w:lang w:eastAsia="zh-CN"/>
        </w:rPr>
        <w:t xml:space="preserve">whether to support separate </w:t>
      </w:r>
      <w:r w:rsidR="00D155C5">
        <w:rPr>
          <w:rFonts w:cstheme="minorHAnsi"/>
          <w:szCs w:val="21"/>
        </w:rPr>
        <w:t>preamble maximum output power</w:t>
      </w:r>
      <w:r w:rsidR="00D155C5">
        <w:rPr>
          <w:szCs w:val="21"/>
        </w:rPr>
        <w:t xml:space="preserve"> </w:t>
      </w:r>
      <w:bookmarkStart w:id="12" w:name="OLE_LINK7"/>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bookmarkEnd w:id="12"/>
      <w:r w:rsidR="003D077E">
        <w:rPr>
          <w:rFonts w:hint="eastAsia"/>
          <w:szCs w:val="21"/>
          <w:lang w:eastAsia="zh-CN"/>
        </w:rPr>
        <w:t xml:space="preserve"> </w:t>
      </w:r>
      <w:r w:rsidR="00D155C5">
        <w:rPr>
          <w:rFonts w:hint="eastAsia"/>
          <w:szCs w:val="21"/>
          <w:lang w:eastAsia="zh-CN"/>
        </w:rPr>
        <w:t xml:space="preserve">etc </w:t>
      </w:r>
      <w:r w:rsidR="00D155C5" w:rsidRPr="00D155C5">
        <w:rPr>
          <w:szCs w:val="21"/>
          <w:lang w:eastAsia="zh-CN"/>
        </w:rPr>
        <w:t>for PRACH transmission in additional-ROs and legacy-ROs</w:t>
      </w:r>
      <w:r w:rsidR="00A209D8">
        <w:rPr>
          <w:rFonts w:hint="eastAsia"/>
          <w:szCs w:val="21"/>
          <w:lang w:eastAsia="zh-CN"/>
        </w:rPr>
        <w:t xml:space="preserve"> but made no consensus.</w:t>
      </w:r>
      <w:r w:rsidR="00ED6831">
        <w:rPr>
          <w:rFonts w:hint="eastAsia"/>
          <w:szCs w:val="21"/>
          <w:lang w:eastAsia="zh-CN"/>
        </w:rPr>
        <w:t xml:space="preserve"> This issue is not specific to </w:t>
      </w:r>
      <w:r w:rsidR="001968A2">
        <w:rPr>
          <w:rFonts w:hint="eastAsia"/>
          <w:szCs w:val="21"/>
          <w:lang w:eastAsia="zh-CN"/>
        </w:rPr>
        <w:t>PRACH</w:t>
      </w:r>
      <w:r w:rsidR="00ED6831">
        <w:rPr>
          <w:rFonts w:hint="eastAsia"/>
          <w:szCs w:val="21"/>
          <w:lang w:eastAsia="zh-CN"/>
        </w:rPr>
        <w:t xml:space="preserve">, it also should be considered for </w:t>
      </w:r>
      <w:r w:rsidR="00ED6831" w:rsidRPr="006E51E6">
        <w:rPr>
          <w:lang w:eastAsia="zh-CN"/>
        </w:rPr>
        <w:t>PUSCH/PUCCH/SRS transmissions</w:t>
      </w:r>
      <w:r w:rsidR="00ED6831">
        <w:rPr>
          <w:rFonts w:hint="eastAsia"/>
          <w:lang w:eastAsia="zh-CN"/>
        </w:rPr>
        <w:t>.</w:t>
      </w:r>
    </w:p>
    <w:p w14:paraId="4228E6BE" w14:textId="52DA00BA" w:rsidR="00623D97" w:rsidRDefault="00E811B3" w:rsidP="00F214BA">
      <w:pPr>
        <w:jc w:val="both"/>
        <w:rPr>
          <w:lang w:eastAsia="zh-CN"/>
        </w:rPr>
      </w:pPr>
      <w:r>
        <w:rPr>
          <w:rFonts w:hint="eastAsia"/>
          <w:lang w:eastAsia="zh-CN"/>
        </w:rPr>
        <w:t xml:space="preserve">Since </w:t>
      </w:r>
      <w:r w:rsidR="00F214BA">
        <w:rPr>
          <w:rFonts w:hint="eastAsia"/>
          <w:lang w:eastAsia="zh-CN"/>
        </w:rPr>
        <w:t xml:space="preserve">we </w:t>
      </w:r>
      <w:r w:rsidR="00F214BA">
        <w:rPr>
          <w:lang w:eastAsia="zh-CN"/>
        </w:rPr>
        <w:t>have</w:t>
      </w:r>
      <w:r w:rsidR="00F214BA">
        <w:rPr>
          <w:rFonts w:hint="eastAsia"/>
          <w:lang w:eastAsia="zh-CN"/>
        </w:rPr>
        <w:t xml:space="preserve"> already agreed to support </w:t>
      </w:r>
      <w:r w:rsidR="00F214BA" w:rsidRPr="00D07286">
        <w:rPr>
          <w:szCs w:val="21"/>
        </w:rPr>
        <w:t>separate</w:t>
      </w:r>
      <w:r w:rsidR="00F214BA">
        <w:rPr>
          <w:rFonts w:hint="eastAsia"/>
          <w:szCs w:val="21"/>
          <w:lang w:eastAsia="zh-CN"/>
        </w:rPr>
        <w:t xml:space="preserve"> p0, alpha</w:t>
      </w:r>
      <w:r w:rsidR="00720249">
        <w:rPr>
          <w:rFonts w:hint="eastAsia"/>
          <w:szCs w:val="21"/>
          <w:lang w:eastAsia="zh-CN"/>
        </w:rPr>
        <w:t xml:space="preserve"> (if applicable)</w:t>
      </w:r>
      <w:r w:rsidR="00F214BA">
        <w:rPr>
          <w:rFonts w:hint="eastAsia"/>
          <w:szCs w:val="21"/>
          <w:lang w:eastAsia="zh-CN"/>
        </w:rPr>
        <w:t xml:space="preserve"> parameters for </w:t>
      </w:r>
      <w:r w:rsidR="00F214BA" w:rsidRPr="006E51E6">
        <w:rPr>
          <w:lang w:eastAsia="zh-CN"/>
        </w:rPr>
        <w:t>PUSCH/PUCCH/SRS</w:t>
      </w:r>
      <w:r w:rsidR="00720249">
        <w:rPr>
          <w:rFonts w:hint="eastAsia"/>
          <w:lang w:eastAsia="zh-CN"/>
        </w:rPr>
        <w:t>/PRACH</w:t>
      </w:r>
      <w:r w:rsidR="00F214BA" w:rsidRPr="006E51E6">
        <w:rPr>
          <w:lang w:eastAsia="zh-CN"/>
        </w:rPr>
        <w:t xml:space="preserve"> transmissions in SBFD symbols and non-SBFD symbols</w:t>
      </w:r>
      <w:r w:rsidR="00F214BA">
        <w:rPr>
          <w:rFonts w:hint="eastAsia"/>
          <w:lang w:eastAsia="zh-CN"/>
        </w:rPr>
        <w:t xml:space="preserve">, </w:t>
      </w:r>
      <w:proofErr w:type="spellStart"/>
      <w:r>
        <w:rPr>
          <w:rFonts w:hint="eastAsia"/>
          <w:lang w:eastAsia="zh-CN"/>
        </w:rPr>
        <w:t>gNB</w:t>
      </w:r>
      <w:proofErr w:type="spellEnd"/>
      <w:r>
        <w:rPr>
          <w:rFonts w:hint="eastAsia"/>
          <w:lang w:eastAsia="zh-CN"/>
        </w:rPr>
        <w:t xml:space="preserve"> </w:t>
      </w:r>
      <w:r w:rsidR="007F7E2E">
        <w:rPr>
          <w:rFonts w:hint="eastAsia"/>
          <w:lang w:eastAsia="zh-CN"/>
        </w:rPr>
        <w:t xml:space="preserve">already has </w:t>
      </w:r>
      <w:r w:rsidR="00E6087C">
        <w:rPr>
          <w:rFonts w:hint="eastAsia"/>
          <w:lang w:eastAsia="zh-CN"/>
        </w:rPr>
        <w:t xml:space="preserve">the </w:t>
      </w:r>
      <w:r w:rsidR="007F7E2E">
        <w:rPr>
          <w:rFonts w:hint="eastAsia"/>
          <w:lang w:eastAsia="zh-CN"/>
        </w:rPr>
        <w:t xml:space="preserve">flexibility to configure different open-loop </w:t>
      </w:r>
      <w:r w:rsidR="007F7E2E" w:rsidRPr="007F7E2E">
        <w:rPr>
          <w:lang w:eastAsia="zh-CN"/>
        </w:rPr>
        <w:t xml:space="preserve">power control parameters for </w:t>
      </w:r>
      <w:r w:rsidR="007F7E2E" w:rsidRPr="006E51E6">
        <w:rPr>
          <w:lang w:eastAsia="zh-CN"/>
        </w:rPr>
        <w:t>PUSCH/PUCCH/SRS</w:t>
      </w:r>
      <w:r w:rsidR="00720249">
        <w:rPr>
          <w:rFonts w:hint="eastAsia"/>
          <w:lang w:eastAsia="zh-CN"/>
        </w:rPr>
        <w:t>/PRACH</w:t>
      </w:r>
      <w:r w:rsidR="007F7E2E" w:rsidRPr="007F7E2E">
        <w:rPr>
          <w:lang w:eastAsia="zh-CN"/>
        </w:rPr>
        <w:t xml:space="preserve"> </w:t>
      </w:r>
      <w:r w:rsidR="007F7E2E">
        <w:rPr>
          <w:rFonts w:hint="eastAsia"/>
          <w:lang w:eastAsia="zh-CN"/>
        </w:rPr>
        <w:t xml:space="preserve">transmissions </w:t>
      </w:r>
      <w:r w:rsidR="007F7E2E" w:rsidRPr="007F7E2E">
        <w:rPr>
          <w:lang w:eastAsia="zh-CN"/>
        </w:rPr>
        <w:t>in SBFD and non-SBFD symbols</w:t>
      </w:r>
      <w:r w:rsidR="003A1DB0">
        <w:rPr>
          <w:rFonts w:hint="eastAsia"/>
          <w:lang w:eastAsia="zh-CN"/>
        </w:rPr>
        <w:t>, it</w:t>
      </w:r>
      <w:r w:rsidR="003A1DB0">
        <w:rPr>
          <w:lang w:eastAsia="zh-CN"/>
        </w:rPr>
        <w:t>’</w:t>
      </w:r>
      <w:r w:rsidR="003A1DB0">
        <w:rPr>
          <w:rFonts w:hint="eastAsia"/>
          <w:lang w:eastAsia="zh-CN"/>
        </w:rPr>
        <w:t xml:space="preserve">s </w:t>
      </w:r>
      <w:r w:rsidR="003A1DB0">
        <w:rPr>
          <w:lang w:eastAsia="zh-CN"/>
        </w:rPr>
        <w:t>unnecessary</w:t>
      </w:r>
      <w:r w:rsidR="003A1DB0">
        <w:rPr>
          <w:rFonts w:hint="eastAsia"/>
          <w:lang w:eastAsia="zh-CN"/>
        </w:rPr>
        <w:t xml:space="preserve"> to further support </w:t>
      </w:r>
      <w:r w:rsidR="003A1DB0">
        <w:rPr>
          <w:lang w:eastAsia="zh-CN"/>
        </w:rPr>
        <w:t>separate</w:t>
      </w:r>
      <w:r w:rsidR="003A1DB0">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9F06DD">
        <w:rPr>
          <w:rFonts w:hint="eastAsia"/>
          <w:szCs w:val="21"/>
          <w:lang w:eastAsia="zh-CN"/>
        </w:rPr>
        <w:t>.</w:t>
      </w:r>
    </w:p>
    <w:p w14:paraId="0C2A4020" w14:textId="4BBBD053" w:rsidR="00963BF9" w:rsidRPr="00CA7C3D" w:rsidRDefault="00B52F5D" w:rsidP="00F214BA">
      <w:pPr>
        <w:jc w:val="both"/>
        <w:rPr>
          <w:szCs w:val="21"/>
          <w:lang w:eastAsia="zh-CN"/>
        </w:rPr>
      </w:pPr>
      <w:r>
        <w:rPr>
          <w:rFonts w:hint="eastAsia"/>
          <w:lang w:eastAsia="zh-CN"/>
        </w:rPr>
        <w:t xml:space="preserve">In addition, there are so much specification impact on supporting </w:t>
      </w:r>
      <w:r>
        <w:rPr>
          <w:lang w:eastAsia="zh-CN"/>
        </w:rPr>
        <w:t>separate</w:t>
      </w:r>
      <w:r>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3A1DB0">
        <w:rPr>
          <w:rFonts w:hint="eastAsia"/>
          <w:szCs w:val="21"/>
          <w:lang w:eastAsia="zh-CN"/>
        </w:rPr>
        <w:t xml:space="preserve"> for different symbol type</w:t>
      </w:r>
      <w:r w:rsidR="00CD292E">
        <w:rPr>
          <w:rFonts w:hint="eastAsia"/>
          <w:szCs w:val="21"/>
          <w:lang w:eastAsia="zh-CN"/>
        </w:rPr>
        <w:t>s</w:t>
      </w:r>
      <w:r w:rsidR="00CA7C3D">
        <w:rPr>
          <w:rFonts w:hint="eastAsia"/>
          <w:szCs w:val="21"/>
          <w:lang w:eastAsia="zh-CN"/>
        </w:rPr>
        <w:t xml:space="preserve"> </w:t>
      </w:r>
      <w:r w:rsidR="00CA7C3D" w:rsidRPr="00A10653">
        <w:rPr>
          <w:bCs/>
          <w:lang w:eastAsia="zh-CN"/>
        </w:rPr>
        <w:t xml:space="preserve">since </w:t>
      </w:r>
      <m:oMath>
        <m:sSub>
          <m:sSubPr>
            <m:ctrlPr>
              <w:rPr>
                <w:rFonts w:ascii="Cambria Math" w:hAnsi="Cambria Math"/>
                <w:bCs/>
                <w:lang w:eastAsia="zh-CN"/>
              </w:rPr>
            </m:ctrlPr>
          </m:sSubPr>
          <m:e>
            <m:r>
              <w:rPr>
                <w:rFonts w:ascii="Cambria Math" w:hAnsi="Cambria Math"/>
                <w:lang w:eastAsia="zh-CN"/>
              </w:rPr>
              <m:t>P</m:t>
            </m:r>
          </m:e>
          <m:sub>
            <m:r>
              <w:rPr>
                <w:rFonts w:ascii="Cambria Math" w:hAnsi="Cambria Math"/>
                <w:lang w:eastAsia="zh-CN"/>
              </w:rPr>
              <m:t>CMAX</m:t>
            </m:r>
          </m:sub>
        </m:sSub>
      </m:oMath>
      <w:r w:rsidR="00CA7C3D" w:rsidRPr="00A10653">
        <w:rPr>
          <w:bCs/>
          <w:lang w:eastAsia="zh-CN"/>
        </w:rPr>
        <w:t xml:space="preserve"> is determined</w:t>
      </w:r>
      <w:r w:rsidR="00CA7C3D" w:rsidRPr="00A10653">
        <w:rPr>
          <w:b/>
          <w:bCs/>
          <w:lang w:eastAsia="zh-CN"/>
        </w:rPr>
        <w:t xml:space="preserve"> </w:t>
      </w:r>
      <w:r w:rsidR="00CA7C3D" w:rsidRPr="00A10653">
        <w:rPr>
          <w:bCs/>
          <w:lang w:eastAsia="zh-CN"/>
        </w:rPr>
        <w:t>according to TS 38.101 without explicit configuration.</w:t>
      </w:r>
      <w:r>
        <w:rPr>
          <w:rFonts w:hint="eastAsia"/>
          <w:szCs w:val="21"/>
          <w:lang w:eastAsia="zh-CN"/>
        </w:rPr>
        <w:t xml:space="preserve"> Take an example in TS 38.101-1, the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hint="eastAsia"/>
          <w:szCs w:val="21"/>
          <w:lang w:eastAsia="zh-CN"/>
        </w:rPr>
        <w:t xml:space="preserve"> is determined by multiple factors, including </w:t>
      </w:r>
      <w:r w:rsidRPr="00963BF9">
        <w:rPr>
          <w:i/>
          <w:lang w:eastAsia="zh-CN"/>
        </w:rPr>
        <w:t>p-Max</w:t>
      </w:r>
      <w:r w:rsidRPr="001C0CC4">
        <w:t xml:space="preserve"> maximum output power</w:t>
      </w:r>
      <w:r>
        <w:rPr>
          <w:rFonts w:hint="eastAsia"/>
          <w:szCs w:val="21"/>
          <w:lang w:eastAsia="zh-CN"/>
        </w:rPr>
        <w:t xml:space="preserve"> provided by </w:t>
      </w:r>
      <w:proofErr w:type="spellStart"/>
      <w:r>
        <w:rPr>
          <w:rFonts w:hint="eastAsia"/>
          <w:szCs w:val="21"/>
          <w:lang w:eastAsia="zh-CN"/>
        </w:rPr>
        <w:t>gNB</w:t>
      </w:r>
      <w:proofErr w:type="spellEnd"/>
      <w:r w:rsidRPr="007C515B">
        <w:rPr>
          <w:iCs/>
          <w:lang w:eastAsia="zh-CN"/>
        </w:rPr>
        <w:t>, UE power class</w:t>
      </w:r>
      <w:r>
        <w:rPr>
          <w:rFonts w:hint="eastAsia"/>
          <w:iCs/>
          <w:lang w:eastAsia="zh-CN"/>
        </w:rPr>
        <w:t xml:space="preserve">, and </w:t>
      </w:r>
      <w:r w:rsidRPr="001C0CC4">
        <w:rPr>
          <w:lang w:eastAsia="zh-CN"/>
        </w:rPr>
        <w:t xml:space="preserve">UE </w:t>
      </w:r>
      <w:r w:rsidRPr="001C0CC4">
        <w:t>maximum output power reduction</w:t>
      </w:r>
      <w:r>
        <w:rPr>
          <w:rFonts w:hint="eastAsia"/>
          <w:lang w:eastAsia="zh-CN"/>
        </w:rPr>
        <w:t xml:space="preserve"> (MPR/</w:t>
      </w:r>
      <w:r w:rsidRPr="00963BF9">
        <w:rPr>
          <w:lang w:eastAsia="zh-CN"/>
        </w:rPr>
        <w:t>∆MPR</w:t>
      </w:r>
      <w:r>
        <w:rPr>
          <w:rFonts w:hint="eastAsia"/>
          <w:lang w:eastAsia="zh-CN"/>
        </w:rPr>
        <w:t>)</w:t>
      </w:r>
      <w:r w:rsidR="003A1DB0">
        <w:rPr>
          <w:rFonts w:hint="eastAsia"/>
          <w:lang w:eastAsia="zh-CN"/>
        </w:rPr>
        <w:t xml:space="preserve">, </w:t>
      </w:r>
      <w:r w:rsidR="003A1DB0">
        <w:rPr>
          <w:lang w:eastAsia="zh-CN"/>
        </w:rPr>
        <w:t>which</w:t>
      </w:r>
      <w:r w:rsidR="003A1DB0">
        <w:rPr>
          <w:rFonts w:hint="eastAsia"/>
          <w:lang w:eastAsia="zh-CN"/>
        </w:rPr>
        <w:t xml:space="preserve"> one or multiple UE transmit power related factors can be </w:t>
      </w:r>
      <w:r w:rsidR="003A1DB0">
        <w:rPr>
          <w:lang w:eastAsia="zh-CN"/>
        </w:rPr>
        <w:t>separate</w:t>
      </w:r>
      <w:r w:rsidR="00CD292E">
        <w:rPr>
          <w:rFonts w:hint="eastAsia"/>
          <w:lang w:eastAsia="zh-CN"/>
        </w:rPr>
        <w:t>ly</w:t>
      </w:r>
      <w:r w:rsidR="003A1DB0">
        <w:rPr>
          <w:rFonts w:hint="eastAsia"/>
          <w:lang w:eastAsia="zh-CN"/>
        </w:rPr>
        <w:t xml:space="preserve"> configured and how to</w:t>
      </w:r>
      <w:r w:rsidR="00CA7C3D">
        <w:rPr>
          <w:rFonts w:hint="eastAsia"/>
          <w:lang w:eastAsia="zh-CN"/>
        </w:rPr>
        <w:t xml:space="preserve"> </w:t>
      </w:r>
      <w:r w:rsidR="00CA7C3D">
        <w:rPr>
          <w:lang w:eastAsia="zh-CN"/>
        </w:rPr>
        <w:t>provide</w:t>
      </w:r>
      <w:r w:rsidR="00CA7C3D">
        <w:rPr>
          <w:rFonts w:hint="eastAsia"/>
          <w:lang w:eastAsia="zh-CN"/>
        </w:rPr>
        <w:t xml:space="preserve"> the configuration needs lots of discussion.</w:t>
      </w:r>
      <w:r w:rsidR="003A1DB0">
        <w:rPr>
          <w:rFonts w:hint="eastAsia"/>
          <w:lang w:eastAsia="zh-CN"/>
        </w:rPr>
        <w:t xml:space="preserve"> </w:t>
      </w:r>
      <w:r w:rsidR="00CA7C3D">
        <w:rPr>
          <w:rFonts w:hint="eastAsia"/>
          <w:lang w:eastAsia="zh-CN"/>
        </w:rPr>
        <w:t xml:space="preserve">Thus, to simplify the specification design and reduce the workload in Rel-19, there is no need to consider the separate configurations of </w:t>
      </w:r>
      <w:r w:rsidR="00CA7C3D" w:rsidRPr="00720249">
        <w:rPr>
          <w:lang w:eastAsia="zh-CN"/>
        </w:rPr>
        <w:t>maximum output power</w:t>
      </w:r>
      <w:r w:rsidR="00CA7C3D">
        <w:rPr>
          <w:rFonts w:hint="eastAsia"/>
          <w:lang w:eastAsia="zh-CN"/>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CA7C3D">
        <w:rPr>
          <w:rFonts w:hint="eastAsia"/>
          <w:szCs w:val="21"/>
          <w:lang w:eastAsia="zh-CN"/>
        </w:rPr>
        <w:t xml:space="preserve"> for SBFD symbols and non-SBFD symbols.</w:t>
      </w:r>
    </w:p>
    <w:tbl>
      <w:tblPr>
        <w:tblStyle w:val="afc"/>
        <w:tblW w:w="0" w:type="auto"/>
        <w:tblLook w:val="04A0" w:firstRow="1" w:lastRow="0" w:firstColumn="1" w:lastColumn="0" w:noHBand="0" w:noVBand="1"/>
      </w:tblPr>
      <w:tblGrid>
        <w:gridCol w:w="9629"/>
      </w:tblGrid>
      <w:tr w:rsidR="00963BF9" w:rsidRPr="00963BF9" w14:paraId="438F733A" w14:textId="77777777" w:rsidTr="007C515B">
        <w:tc>
          <w:tcPr>
            <w:tcW w:w="9629" w:type="dxa"/>
            <w:tcBorders>
              <w:top w:val="single" w:sz="4" w:space="0" w:color="auto"/>
              <w:left w:val="single" w:sz="4" w:space="0" w:color="auto"/>
              <w:bottom w:val="single" w:sz="4" w:space="0" w:color="auto"/>
              <w:right w:val="single" w:sz="4" w:space="0" w:color="auto"/>
            </w:tcBorders>
            <w:hideMark/>
          </w:tcPr>
          <w:p w14:paraId="2BF0D37D" w14:textId="3D97DA6E" w:rsidR="00571393" w:rsidRDefault="00571393" w:rsidP="00963BF9">
            <w:pPr>
              <w:jc w:val="both"/>
              <w:rPr>
                <w:lang w:eastAsia="zh-CN"/>
              </w:rPr>
            </w:pPr>
            <w:r>
              <w:rPr>
                <w:rFonts w:hint="eastAsia"/>
                <w:lang w:eastAsia="zh-CN"/>
              </w:rPr>
              <w:t>Copied</w:t>
            </w:r>
            <w:r>
              <w:rPr>
                <w:szCs w:val="21"/>
                <w:lang w:eastAsia="zh-CN"/>
              </w:rPr>
              <w:t xml:space="preserve"> </w:t>
            </w:r>
            <w:r>
              <w:rPr>
                <w:rFonts w:hint="eastAsia"/>
                <w:szCs w:val="21"/>
                <w:lang w:eastAsia="zh-CN"/>
              </w:rPr>
              <w:t>f</w:t>
            </w:r>
            <w:r>
              <w:rPr>
                <w:szCs w:val="21"/>
                <w:lang w:eastAsia="zh-CN"/>
              </w:rPr>
              <w:t xml:space="preserve">rom </w:t>
            </w:r>
            <w:r>
              <w:rPr>
                <w:rFonts w:hint="eastAsia"/>
                <w:szCs w:val="21"/>
                <w:lang w:eastAsia="zh-CN"/>
              </w:rPr>
              <w:t>TS 38.101-1</w:t>
            </w:r>
          </w:p>
          <w:p w14:paraId="4F9BF808" w14:textId="277E1B7A" w:rsidR="00963BF9" w:rsidRPr="00963BF9" w:rsidRDefault="00963BF9" w:rsidP="00963BF9">
            <w:pPr>
              <w:jc w:val="both"/>
              <w:rPr>
                <w:lang w:eastAsia="zh-CN"/>
              </w:rPr>
            </w:pPr>
            <w:r w:rsidRPr="00963BF9">
              <w:rPr>
                <w:lang w:eastAsia="zh-CN"/>
              </w:rPr>
              <w:t xml:space="preserve">The UE is allowed to set its configured maximum output power </w:t>
            </w:r>
            <w:proofErr w:type="spellStart"/>
            <w:proofErr w:type="gramStart"/>
            <w:r w:rsidRPr="00963BF9">
              <w:rPr>
                <w:lang w:eastAsia="zh-CN"/>
              </w:rPr>
              <w:t>P</w:t>
            </w:r>
            <w:r w:rsidRPr="00963BF9">
              <w:rPr>
                <w:vertAlign w:val="subscript"/>
                <w:lang w:eastAsia="zh-CN"/>
              </w:rPr>
              <w:t>CMAX,f</w:t>
            </w:r>
            <w:proofErr w:type="gramEnd"/>
            <w:r w:rsidRPr="00963BF9">
              <w:rPr>
                <w:vertAlign w:val="subscript"/>
                <w:lang w:eastAsia="zh-CN"/>
              </w:rPr>
              <w:t>,c</w:t>
            </w:r>
            <w:proofErr w:type="spellEnd"/>
            <w:r w:rsidRPr="00963BF9">
              <w:rPr>
                <w:lang w:eastAsia="zh-CN"/>
              </w:rPr>
              <w:t xml:space="preserve"> for carrier f of serving cell c in each slot. The configured maximum output power </w:t>
            </w:r>
            <w:proofErr w:type="spellStart"/>
            <w:proofErr w:type="gramStart"/>
            <w:r w:rsidRPr="00963BF9">
              <w:rPr>
                <w:lang w:eastAsia="zh-CN"/>
              </w:rPr>
              <w:t>P</w:t>
            </w:r>
            <w:r w:rsidRPr="00963BF9">
              <w:rPr>
                <w:vertAlign w:val="subscript"/>
                <w:lang w:eastAsia="zh-CN"/>
              </w:rPr>
              <w:t>CMAX,f</w:t>
            </w:r>
            <w:proofErr w:type="gramEnd"/>
            <w:r w:rsidRPr="00963BF9">
              <w:rPr>
                <w:vertAlign w:val="subscript"/>
                <w:lang w:eastAsia="zh-CN"/>
              </w:rPr>
              <w:t>,c</w:t>
            </w:r>
            <w:proofErr w:type="spellEnd"/>
            <w:r w:rsidRPr="00963BF9">
              <w:rPr>
                <w:lang w:eastAsia="zh-CN"/>
              </w:rPr>
              <w:t xml:space="preserve"> is set within the following bounds:</w:t>
            </w:r>
          </w:p>
          <w:p w14:paraId="2D8738D4" w14:textId="77777777" w:rsidR="00963BF9" w:rsidRPr="00963BF9" w:rsidRDefault="00963BF9" w:rsidP="007C515B">
            <w:pPr>
              <w:jc w:val="center"/>
              <w:rPr>
                <w:lang w:eastAsia="zh-CN"/>
              </w:rPr>
            </w:pPr>
            <w:proofErr w:type="spellStart"/>
            <w:r w:rsidRPr="00963BF9">
              <w:rPr>
                <w:lang w:eastAsia="zh-CN"/>
              </w:rPr>
              <w:t>P</w:t>
            </w:r>
            <w:r w:rsidRPr="00963BF9">
              <w:rPr>
                <w:vertAlign w:val="subscript"/>
                <w:lang w:eastAsia="zh-CN"/>
              </w:rPr>
              <w:t>CMAX_</w:t>
            </w:r>
            <w:proofErr w:type="gramStart"/>
            <w:r w:rsidRPr="00963BF9">
              <w:rPr>
                <w:vertAlign w:val="subscript"/>
                <w:lang w:eastAsia="zh-CN"/>
              </w:rPr>
              <w:t>L,f</w:t>
            </w:r>
            <w:proofErr w:type="gramEnd"/>
            <w:r w:rsidRPr="00963BF9">
              <w:rPr>
                <w:vertAlign w:val="subscript"/>
                <w:lang w:eastAsia="zh-CN"/>
              </w:rPr>
              <w:t>,c</w:t>
            </w:r>
            <w:proofErr w:type="spellEnd"/>
            <w:r w:rsidRPr="00963BF9">
              <w:rPr>
                <w:lang w:eastAsia="zh-CN"/>
              </w:rPr>
              <w:t xml:space="preserve"> ≤  </w:t>
            </w:r>
            <w:proofErr w:type="spellStart"/>
            <w:r w:rsidRPr="00963BF9">
              <w:rPr>
                <w:lang w:eastAsia="zh-CN"/>
              </w:rPr>
              <w:t>P</w:t>
            </w:r>
            <w:r w:rsidRPr="00963BF9">
              <w:rPr>
                <w:vertAlign w:val="subscript"/>
                <w:lang w:eastAsia="zh-CN"/>
              </w:rPr>
              <w:t>CMAX,f,c</w:t>
            </w:r>
            <w:proofErr w:type="spellEnd"/>
            <w:r w:rsidRPr="00963BF9">
              <w:rPr>
                <w:lang w:eastAsia="zh-CN"/>
              </w:rPr>
              <w:t xml:space="preserve">  ≤  </w:t>
            </w:r>
            <w:proofErr w:type="spellStart"/>
            <w:r w:rsidRPr="00963BF9">
              <w:rPr>
                <w:lang w:eastAsia="zh-CN"/>
              </w:rPr>
              <w:t>P</w:t>
            </w:r>
            <w:r w:rsidRPr="00963BF9">
              <w:rPr>
                <w:vertAlign w:val="subscript"/>
                <w:lang w:eastAsia="zh-CN"/>
              </w:rPr>
              <w:t>CMAX_H,f,c</w:t>
            </w:r>
            <w:proofErr w:type="spellEnd"/>
            <w:r w:rsidRPr="00963BF9">
              <w:rPr>
                <w:lang w:eastAsia="zh-CN"/>
              </w:rPr>
              <w:t xml:space="preserve"> with</w:t>
            </w:r>
          </w:p>
          <w:p w14:paraId="379BE266" w14:textId="0B967AAC" w:rsidR="00963BF9" w:rsidRPr="00963BF9" w:rsidRDefault="00963BF9" w:rsidP="00963BF9">
            <w:pPr>
              <w:jc w:val="both"/>
              <w:rPr>
                <w:lang w:eastAsia="zh-CN"/>
              </w:rPr>
            </w:pPr>
            <w:proofErr w:type="spellStart"/>
            <w:r w:rsidRPr="00963BF9">
              <w:rPr>
                <w:lang w:eastAsia="zh-CN"/>
              </w:rPr>
              <w:t>P</w:t>
            </w:r>
            <w:r w:rsidRPr="00963BF9">
              <w:rPr>
                <w:vertAlign w:val="subscript"/>
                <w:lang w:eastAsia="zh-CN"/>
              </w:rPr>
              <w:t>CMAX_</w:t>
            </w:r>
            <w:proofErr w:type="gramStart"/>
            <w:r w:rsidRPr="00963BF9">
              <w:rPr>
                <w:vertAlign w:val="subscript"/>
                <w:lang w:eastAsia="zh-CN"/>
              </w:rPr>
              <w:t>L,f</w:t>
            </w:r>
            <w:proofErr w:type="gramEnd"/>
            <w:r w:rsidRPr="00963BF9">
              <w:rPr>
                <w:vertAlign w:val="subscript"/>
                <w:lang w:eastAsia="zh-CN"/>
              </w:rPr>
              <w:t>,c</w:t>
            </w:r>
            <w:proofErr w:type="spellEnd"/>
            <w:r w:rsidRPr="00963BF9">
              <w:rPr>
                <w:lang w:eastAsia="zh-CN"/>
              </w:rPr>
              <w:t xml:space="preserve"> = MIN {</w:t>
            </w:r>
            <w:proofErr w:type="spellStart"/>
            <w:r w:rsidRPr="00963BF9">
              <w:rPr>
                <w:lang w:eastAsia="zh-CN"/>
              </w:rPr>
              <w:t>P</w:t>
            </w:r>
            <w:r w:rsidRPr="00963BF9">
              <w:rPr>
                <w:vertAlign w:val="subscript"/>
                <w:lang w:eastAsia="zh-CN"/>
              </w:rPr>
              <w:t>EMAX,c</w:t>
            </w:r>
            <w:proofErr w:type="spellEnd"/>
            <w:r w:rsidRPr="00963BF9">
              <w:rPr>
                <w:lang w:eastAsia="zh-CN"/>
              </w:rPr>
              <w:t>– ∆</w:t>
            </w:r>
            <w:proofErr w:type="spellStart"/>
            <w:r w:rsidRPr="00963BF9">
              <w:rPr>
                <w:lang w:eastAsia="zh-CN"/>
              </w:rPr>
              <w:t>T</w:t>
            </w:r>
            <w:r w:rsidRPr="00963BF9">
              <w:rPr>
                <w:vertAlign w:val="subscript"/>
                <w:lang w:eastAsia="zh-CN"/>
              </w:rPr>
              <w:t>C,c</w:t>
            </w:r>
            <w:proofErr w:type="spellEnd"/>
            <w:r w:rsidRPr="00963BF9">
              <w:rPr>
                <w:lang w:eastAsia="zh-CN"/>
              </w:rPr>
              <w:t>,  (</w:t>
            </w:r>
            <w:proofErr w:type="spellStart"/>
            <w:r w:rsidRPr="00963BF9">
              <w:rPr>
                <w:lang w:eastAsia="zh-CN"/>
              </w:rPr>
              <w:t>P</w:t>
            </w:r>
            <w:r w:rsidRPr="00963BF9">
              <w:rPr>
                <w:vertAlign w:val="subscript"/>
                <w:lang w:eastAsia="zh-CN"/>
              </w:rPr>
              <w:t>PowerClass</w:t>
            </w:r>
            <w:proofErr w:type="spellEnd"/>
            <w:r w:rsidRPr="00963BF9">
              <w:rPr>
                <w:lang w:eastAsia="zh-CN"/>
              </w:rPr>
              <w:t xml:space="preserve"> – </w:t>
            </w:r>
            <w:proofErr w:type="spellStart"/>
            <w:r w:rsidRPr="00963BF9">
              <w:rPr>
                <w:lang w:eastAsia="zh-CN"/>
              </w:rPr>
              <w:t>ΔP</w:t>
            </w:r>
            <w:r w:rsidRPr="00963BF9">
              <w:rPr>
                <w:vertAlign w:val="subscript"/>
                <w:lang w:eastAsia="zh-CN"/>
              </w:rPr>
              <w:t>PowerClass</w:t>
            </w:r>
            <w:proofErr w:type="spellEnd"/>
            <w:r w:rsidRPr="00963BF9">
              <w:rPr>
                <w:lang w:eastAsia="zh-CN"/>
              </w:rPr>
              <w:t>) – MAX(MAX(</w:t>
            </w:r>
            <w:proofErr w:type="spellStart"/>
            <w:r w:rsidRPr="00963BF9">
              <w:rPr>
                <w:lang w:eastAsia="zh-CN"/>
              </w:rPr>
              <w:t>MPR</w:t>
            </w:r>
            <w:r w:rsidRPr="00963BF9">
              <w:rPr>
                <w:vertAlign w:val="subscript"/>
                <w:lang w:eastAsia="zh-CN"/>
              </w:rPr>
              <w:t>c</w:t>
            </w:r>
            <w:proofErr w:type="spellEnd"/>
            <w:r w:rsidRPr="00963BF9">
              <w:rPr>
                <w:lang w:eastAsia="zh-CN"/>
              </w:rPr>
              <w:t>+∆</w:t>
            </w:r>
            <w:proofErr w:type="spellStart"/>
            <w:r w:rsidRPr="00963BF9">
              <w:rPr>
                <w:lang w:eastAsia="zh-CN"/>
              </w:rPr>
              <w:t>MPR</w:t>
            </w:r>
            <w:r w:rsidRPr="00963BF9">
              <w:rPr>
                <w:vertAlign w:val="subscript"/>
                <w:lang w:eastAsia="zh-CN"/>
              </w:rPr>
              <w:t>c</w:t>
            </w:r>
            <w:proofErr w:type="spellEnd"/>
            <w:r w:rsidRPr="00963BF9">
              <w:rPr>
                <w:lang w:eastAsia="zh-CN"/>
              </w:rPr>
              <w:t>, A-</w:t>
            </w:r>
            <w:proofErr w:type="spellStart"/>
            <w:r w:rsidRPr="00963BF9">
              <w:rPr>
                <w:lang w:eastAsia="zh-CN"/>
              </w:rPr>
              <w:t>MPR</w:t>
            </w:r>
            <w:r w:rsidRPr="00963BF9">
              <w:rPr>
                <w:vertAlign w:val="subscript"/>
                <w:lang w:eastAsia="zh-CN"/>
              </w:rPr>
              <w:t>c</w:t>
            </w:r>
            <w:proofErr w:type="spellEnd"/>
            <w:r w:rsidRPr="00963BF9">
              <w:rPr>
                <w:lang w:eastAsia="zh-CN"/>
              </w:rPr>
              <w:t xml:space="preserve">)+ </w:t>
            </w:r>
            <w:proofErr w:type="spellStart"/>
            <w:r w:rsidRPr="00963BF9">
              <w:rPr>
                <w:lang w:eastAsia="zh-CN"/>
              </w:rPr>
              <w:t>ΔT</w:t>
            </w:r>
            <w:r w:rsidRPr="00963BF9">
              <w:rPr>
                <w:vertAlign w:val="subscript"/>
                <w:lang w:eastAsia="zh-CN"/>
              </w:rPr>
              <w:t>IB,c</w:t>
            </w:r>
            <w:proofErr w:type="spellEnd"/>
            <w:r w:rsidRPr="00963BF9">
              <w:rPr>
                <w:lang w:eastAsia="zh-CN"/>
              </w:rPr>
              <w:t xml:space="preserve"> + ∆</w:t>
            </w:r>
            <w:proofErr w:type="spellStart"/>
            <w:r w:rsidRPr="00963BF9">
              <w:rPr>
                <w:lang w:eastAsia="zh-CN"/>
              </w:rPr>
              <w:t>T</w:t>
            </w:r>
            <w:r w:rsidRPr="00963BF9">
              <w:rPr>
                <w:vertAlign w:val="subscript"/>
                <w:lang w:eastAsia="zh-CN"/>
              </w:rPr>
              <w:t>C,c</w:t>
            </w:r>
            <w:proofErr w:type="spellEnd"/>
            <w:r w:rsidRPr="00963BF9">
              <w:rPr>
                <w:vertAlign w:val="subscript"/>
                <w:lang w:eastAsia="zh-CN"/>
              </w:rPr>
              <w:t xml:space="preserve"> </w:t>
            </w:r>
            <w:r w:rsidRPr="00963BF9">
              <w:rPr>
                <w:lang w:eastAsia="zh-CN"/>
              </w:rPr>
              <w:t>+</w:t>
            </w:r>
            <w:r w:rsidRPr="00963BF9">
              <w:rPr>
                <w:vertAlign w:val="subscript"/>
                <w:lang w:eastAsia="zh-CN"/>
              </w:rPr>
              <w:t xml:space="preserve"> </w:t>
            </w:r>
            <w:r w:rsidRPr="00963BF9">
              <w:rPr>
                <w:lang w:eastAsia="zh-CN"/>
              </w:rPr>
              <w:t>∆</w:t>
            </w:r>
            <w:proofErr w:type="spellStart"/>
            <w:r w:rsidRPr="00963BF9">
              <w:rPr>
                <w:lang w:eastAsia="zh-CN"/>
              </w:rPr>
              <w:t>T</w:t>
            </w:r>
            <w:r w:rsidRPr="00963BF9">
              <w:rPr>
                <w:vertAlign w:val="subscript"/>
                <w:lang w:eastAsia="zh-CN"/>
              </w:rPr>
              <w:t>RxSRS</w:t>
            </w:r>
            <w:proofErr w:type="spellEnd"/>
            <w:r w:rsidRPr="00963BF9">
              <w:rPr>
                <w:lang w:eastAsia="zh-CN"/>
              </w:rPr>
              <w:t>, P-</w:t>
            </w:r>
            <w:proofErr w:type="spellStart"/>
            <w:r w:rsidRPr="00963BF9">
              <w:rPr>
                <w:lang w:eastAsia="zh-CN"/>
              </w:rPr>
              <w:t>MPR</w:t>
            </w:r>
            <w:r w:rsidRPr="00963BF9">
              <w:rPr>
                <w:vertAlign w:val="subscript"/>
                <w:lang w:eastAsia="zh-CN"/>
              </w:rPr>
              <w:t>c</w:t>
            </w:r>
            <w:proofErr w:type="spellEnd"/>
            <w:r w:rsidRPr="00963BF9">
              <w:rPr>
                <w:lang w:eastAsia="zh-CN"/>
              </w:rPr>
              <w:t>) }</w:t>
            </w:r>
          </w:p>
          <w:p w14:paraId="10D7D83E" w14:textId="77A1160F" w:rsidR="00963BF9" w:rsidRPr="00963BF9" w:rsidRDefault="00963BF9" w:rsidP="007C515B">
            <w:pPr>
              <w:jc w:val="center"/>
              <w:rPr>
                <w:lang w:eastAsia="zh-CN"/>
              </w:rPr>
            </w:pPr>
            <w:proofErr w:type="spellStart"/>
            <w:r w:rsidRPr="00963BF9">
              <w:rPr>
                <w:lang w:eastAsia="zh-CN"/>
              </w:rPr>
              <w:t>P</w:t>
            </w:r>
            <w:r w:rsidRPr="00963BF9">
              <w:rPr>
                <w:vertAlign w:val="subscript"/>
                <w:lang w:eastAsia="zh-CN"/>
              </w:rPr>
              <w:t>CMAX_</w:t>
            </w:r>
            <w:proofErr w:type="gramStart"/>
            <w:r w:rsidRPr="00963BF9">
              <w:rPr>
                <w:vertAlign w:val="subscript"/>
                <w:lang w:eastAsia="zh-CN"/>
              </w:rPr>
              <w:t>H,f</w:t>
            </w:r>
            <w:proofErr w:type="gramEnd"/>
            <w:r w:rsidRPr="00963BF9">
              <w:rPr>
                <w:vertAlign w:val="subscript"/>
                <w:lang w:eastAsia="zh-CN"/>
              </w:rPr>
              <w:t>,c</w:t>
            </w:r>
            <w:proofErr w:type="spellEnd"/>
            <w:r w:rsidRPr="00963BF9">
              <w:rPr>
                <w:lang w:eastAsia="zh-CN"/>
              </w:rPr>
              <w:t xml:space="preserve"> = MIN {</w:t>
            </w:r>
            <w:proofErr w:type="spellStart"/>
            <w:r w:rsidRPr="00963BF9">
              <w:rPr>
                <w:lang w:eastAsia="zh-CN"/>
              </w:rPr>
              <w:t>P</w:t>
            </w:r>
            <w:r w:rsidRPr="00963BF9">
              <w:rPr>
                <w:vertAlign w:val="subscript"/>
                <w:lang w:eastAsia="zh-CN"/>
              </w:rPr>
              <w:t>EMAX,c</w:t>
            </w:r>
            <w:proofErr w:type="spellEnd"/>
            <w:r w:rsidRPr="00963BF9">
              <w:rPr>
                <w:lang w:eastAsia="zh-CN"/>
              </w:rPr>
              <w:t xml:space="preserve">,  </w:t>
            </w:r>
            <w:proofErr w:type="spellStart"/>
            <w:r w:rsidRPr="00963BF9">
              <w:rPr>
                <w:lang w:eastAsia="zh-CN"/>
              </w:rPr>
              <w:t>P</w:t>
            </w:r>
            <w:r w:rsidRPr="00963BF9">
              <w:rPr>
                <w:vertAlign w:val="subscript"/>
                <w:lang w:eastAsia="zh-CN"/>
              </w:rPr>
              <w:t>PowerClass</w:t>
            </w:r>
            <w:proofErr w:type="spellEnd"/>
            <w:r w:rsidRPr="00963BF9">
              <w:rPr>
                <w:lang w:eastAsia="zh-CN"/>
              </w:rPr>
              <w:t xml:space="preserve"> – </w:t>
            </w:r>
            <w:proofErr w:type="spellStart"/>
            <w:r w:rsidRPr="00963BF9">
              <w:rPr>
                <w:lang w:eastAsia="zh-CN"/>
              </w:rPr>
              <w:t>ΔP</w:t>
            </w:r>
            <w:r w:rsidRPr="00963BF9">
              <w:rPr>
                <w:vertAlign w:val="subscript"/>
                <w:lang w:eastAsia="zh-CN"/>
              </w:rPr>
              <w:t>PowerClass</w:t>
            </w:r>
            <w:proofErr w:type="spellEnd"/>
            <w:r w:rsidRPr="00963BF9">
              <w:rPr>
                <w:lang w:eastAsia="zh-CN"/>
              </w:rPr>
              <w:t xml:space="preserve"> }</w:t>
            </w:r>
          </w:p>
        </w:tc>
      </w:tr>
    </w:tbl>
    <w:p w14:paraId="1C0B276B" w14:textId="513D7C7C" w:rsidR="00F214BA" w:rsidRPr="007870F3" w:rsidRDefault="00E6087C" w:rsidP="00F214BA">
      <w:pPr>
        <w:jc w:val="both"/>
        <w:rPr>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5</w:t>
      </w:r>
      <w:r w:rsidRPr="00252F4B">
        <w:rPr>
          <w:b/>
          <w:iCs/>
        </w:rPr>
        <w:fldChar w:fldCharType="end"/>
      </w:r>
      <w:r w:rsidRPr="00252F4B">
        <w:rPr>
          <w:b/>
          <w:iCs/>
        </w:rPr>
        <w:t>:</w:t>
      </w:r>
      <w:r w:rsidRPr="00252F4B">
        <w:rPr>
          <w:b/>
          <w:bCs/>
          <w:lang w:eastAsia="zh-CN"/>
        </w:rPr>
        <w:t xml:space="preserve"> </w:t>
      </w:r>
      <w:bookmarkStart w:id="13" w:name="OLE_LINK11"/>
      <w:r w:rsidRPr="006D3844">
        <w:rPr>
          <w:b/>
          <w:bCs/>
          <w:lang w:eastAsia="zh-CN"/>
        </w:rPr>
        <w:t xml:space="preserve">For </w:t>
      </w:r>
      <w:r>
        <w:rPr>
          <w:rFonts w:hint="eastAsia"/>
          <w:b/>
          <w:bCs/>
          <w:lang w:eastAsia="zh-CN"/>
        </w:rPr>
        <w:t>uplink power control</w:t>
      </w:r>
      <w:r w:rsidR="00720249">
        <w:rPr>
          <w:rFonts w:hint="eastAsia"/>
          <w:b/>
          <w:bCs/>
          <w:lang w:eastAsia="zh-CN"/>
        </w:rPr>
        <w:t xml:space="preserve"> for </w:t>
      </w:r>
      <w:r w:rsidR="00720249" w:rsidRPr="00720249">
        <w:rPr>
          <w:b/>
          <w:bCs/>
          <w:lang w:eastAsia="zh-CN"/>
        </w:rPr>
        <w:t>PUSCH/PUCCH/SRS</w:t>
      </w:r>
      <w:r w:rsidR="00720249">
        <w:rPr>
          <w:rFonts w:hint="eastAsia"/>
          <w:b/>
          <w:bCs/>
          <w:lang w:eastAsia="zh-CN"/>
        </w:rPr>
        <w:t>/PRACH</w:t>
      </w:r>
      <w:r w:rsidR="00720249" w:rsidRPr="00720249">
        <w:rPr>
          <w:b/>
          <w:bCs/>
          <w:lang w:eastAsia="zh-CN"/>
        </w:rPr>
        <w:t xml:space="preserve"> transmissions in SBFD symbols and non-SBFD symbols</w:t>
      </w:r>
      <w:r>
        <w:rPr>
          <w:rFonts w:hint="eastAsia"/>
          <w:b/>
          <w:bCs/>
          <w:lang w:eastAsia="zh-CN"/>
        </w:rPr>
        <w:t xml:space="preserve">, </w:t>
      </w:r>
      <w:r w:rsidR="006C7D13">
        <w:rPr>
          <w:rFonts w:hint="eastAsia"/>
          <w:b/>
          <w:bCs/>
          <w:lang w:eastAsia="zh-CN"/>
        </w:rPr>
        <w:t>don</w:t>
      </w:r>
      <w:r w:rsidR="006C7D13">
        <w:rPr>
          <w:b/>
          <w:bCs/>
          <w:lang w:eastAsia="zh-CN"/>
        </w:rPr>
        <w:t>’</w:t>
      </w:r>
      <w:r w:rsidR="006C7D13">
        <w:rPr>
          <w:rFonts w:hint="eastAsia"/>
          <w:b/>
          <w:bCs/>
          <w:lang w:eastAsia="zh-CN"/>
        </w:rPr>
        <w:t xml:space="preserve">t support </w:t>
      </w:r>
      <w:r w:rsidR="00720249" w:rsidRPr="00720249">
        <w:rPr>
          <w:rFonts w:hint="eastAsia"/>
          <w:b/>
          <w:bCs/>
          <w:lang w:eastAsia="zh-CN"/>
        </w:rPr>
        <w:t>separate configurations of</w:t>
      </w:r>
      <w:r w:rsidR="00720249">
        <w:rPr>
          <w:rFonts w:hint="eastAsia"/>
          <w:b/>
          <w:bCs/>
          <w:lang w:eastAsia="zh-CN"/>
        </w:rPr>
        <w:t xml:space="preserve"> </w:t>
      </w:r>
      <w:r w:rsidR="00720249" w:rsidRPr="00720249">
        <w:rPr>
          <w:b/>
          <w:bCs/>
          <w:lang w:eastAsia="zh-CN"/>
        </w:rPr>
        <w:t>maximum output power</w:t>
      </w:r>
      <w:r w:rsidR="00720249" w:rsidRPr="00720249">
        <w:rPr>
          <w:rFonts w:hint="eastAsia"/>
          <w:b/>
          <w:bCs/>
          <w:lang w:eastAsia="zh-CN"/>
        </w:rPr>
        <w:t xml:space="preserve"> </w:t>
      </w:r>
      <m:oMath>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CMAX</m:t>
            </m:r>
          </m:sub>
        </m:sSub>
      </m:oMath>
      <w:r w:rsidRPr="00C76229">
        <w:rPr>
          <w:b/>
          <w:bCs/>
          <w:lang w:eastAsia="zh-CN"/>
        </w:rPr>
        <w:t>.</w:t>
      </w:r>
      <w:bookmarkEnd w:id="13"/>
    </w:p>
    <w:tbl>
      <w:tblPr>
        <w:tblStyle w:val="afc"/>
        <w:tblW w:w="0" w:type="auto"/>
        <w:tblLook w:val="04A0" w:firstRow="1" w:lastRow="0" w:firstColumn="1" w:lastColumn="0" w:noHBand="0" w:noVBand="1"/>
      </w:tblPr>
      <w:tblGrid>
        <w:gridCol w:w="9629"/>
      </w:tblGrid>
      <w:tr w:rsidR="007F7E2E" w14:paraId="41345E22" w14:textId="77777777" w:rsidTr="007F7E2E">
        <w:tc>
          <w:tcPr>
            <w:tcW w:w="9629" w:type="dxa"/>
          </w:tcPr>
          <w:p w14:paraId="604AFF16" w14:textId="0C06639E" w:rsidR="007F7E2E" w:rsidRPr="007C515B" w:rsidRDefault="007F7E2E" w:rsidP="00F5470B">
            <w:pPr>
              <w:spacing w:after="0"/>
              <w:rPr>
                <w:rFonts w:ascii="Times" w:eastAsiaTheme="minorEastAsia" w:hAnsi="Times"/>
                <w:b/>
                <w:lang w:eastAsia="zh-CN"/>
              </w:rPr>
            </w:pPr>
            <w:r w:rsidRPr="00E17AD9">
              <w:rPr>
                <w:rFonts w:ascii="Times" w:eastAsia="Malgun Gothic" w:hAnsi="Times" w:hint="eastAsia"/>
                <w:b/>
                <w:highlight w:val="green"/>
                <w:lang w:eastAsia="zh-CN"/>
              </w:rPr>
              <w:t>Agreement</w:t>
            </w:r>
            <w:r>
              <w:rPr>
                <w:rFonts w:ascii="Times" w:eastAsiaTheme="minorEastAsia" w:hAnsi="Times" w:hint="eastAsia"/>
                <w:b/>
                <w:lang w:eastAsia="zh-CN"/>
              </w:rPr>
              <w:t>@</w:t>
            </w:r>
            <w:r>
              <w:rPr>
                <w:rFonts w:ascii="Times" w:eastAsia="Malgun Gothic" w:hAnsi="Times"/>
                <w:b/>
                <w:lang w:eastAsia="zh-CN"/>
              </w:rPr>
              <w:t>119</w:t>
            </w:r>
          </w:p>
          <w:p w14:paraId="3828DCC3" w14:textId="77777777" w:rsidR="007F7E2E" w:rsidRPr="00196F1F" w:rsidRDefault="007F7E2E" w:rsidP="00F5470B">
            <w:pPr>
              <w:spacing w:after="0"/>
              <w:rPr>
                <w:rFonts w:ascii="Times" w:eastAsia="Malgun Gothic" w:hAnsi="Times"/>
                <w:lang w:eastAsia="zh-CN"/>
              </w:rPr>
            </w:pPr>
            <w:r w:rsidRPr="00E17AD9">
              <w:rPr>
                <w:rFonts w:ascii="Times" w:eastAsia="Malgun Gothic" w:hAnsi="Times" w:hint="eastAsia"/>
                <w:lang w:eastAsia="zh-CN"/>
              </w:rPr>
              <w:lastRenderedPageBreak/>
              <w:t xml:space="preserve">For a single TRP scenario, </w:t>
            </w:r>
            <w:r w:rsidRPr="00E17AD9">
              <w:rPr>
                <w:rFonts w:ascii="Times" w:eastAsia="Malgun Gothic" w:hAnsi="Times" w:hint="eastAsia"/>
                <w:lang w:eastAsia="en-US"/>
              </w:rPr>
              <w:t>for separate UL power control for PUSCH/PUCCH/SRS transmissions in SBFD symbols and non-SBFD symbols based on unified TCI state framework</w:t>
            </w:r>
            <w:r w:rsidRPr="00E17AD9">
              <w:rPr>
                <w:rFonts w:ascii="Times" w:eastAsia="Malgun Gothic" w:hAnsi="Times" w:hint="eastAsia"/>
                <w:lang w:eastAsia="zh-CN"/>
              </w:rPr>
              <w:t xml:space="preserve">, </w:t>
            </w:r>
          </w:p>
          <w:p w14:paraId="12AA02A7" w14:textId="77777777" w:rsidR="007F7E2E" w:rsidRPr="00196F1F" w:rsidRDefault="007F7E2E" w:rsidP="007F7E2E">
            <w:pPr>
              <w:numPr>
                <w:ilvl w:val="0"/>
                <w:numId w:val="112"/>
              </w:numPr>
              <w:tabs>
                <w:tab w:val="left" w:pos="0"/>
              </w:tabs>
              <w:spacing w:before="0" w:after="0"/>
              <w:rPr>
                <w:rFonts w:ascii="Times" w:eastAsia="Batang" w:hAnsi="Times"/>
                <w:lang w:eastAsia="x-none"/>
              </w:rPr>
            </w:pPr>
            <w:r w:rsidRPr="00E17AD9">
              <w:rPr>
                <w:rFonts w:ascii="Times" w:eastAsia="Batang" w:hAnsi="Times" w:hint="eastAsia"/>
                <w:lang w:eastAsia="x-none"/>
              </w:rPr>
              <w:t xml:space="preserve">Option 2: </w:t>
            </w:r>
            <w:r w:rsidRPr="00E17AD9">
              <w:rPr>
                <w:rFonts w:ascii="Times" w:eastAsia="Batang" w:hAnsi="Times"/>
                <w:lang w:eastAsia="x-none"/>
              </w:rPr>
              <w:t>Same unified TCI state is associated with separate UL power control parameters for SBFD symbols and non-SBFD symbols</w:t>
            </w:r>
          </w:p>
          <w:p w14:paraId="1F348408" w14:textId="77777777" w:rsidR="007F7E2E" w:rsidRPr="00196F1F" w:rsidRDefault="007F7E2E" w:rsidP="007F7E2E">
            <w:pPr>
              <w:numPr>
                <w:ilvl w:val="1"/>
                <w:numId w:val="121"/>
              </w:numPr>
              <w:spacing w:before="0" w:after="0"/>
              <w:rPr>
                <w:rFonts w:ascii="Times" w:eastAsia="Malgun Gothic" w:hAnsi="Times"/>
                <w:lang w:eastAsia="zh-CN"/>
              </w:rPr>
            </w:pPr>
            <w:r w:rsidRPr="00E17AD9">
              <w:rPr>
                <w:rFonts w:ascii="Times" w:hAnsi="Times" w:hint="eastAsia"/>
                <w:lang w:eastAsia="zh-CN"/>
              </w:rPr>
              <w:t>N</w:t>
            </w:r>
            <w:r w:rsidRPr="00E17AD9">
              <w:rPr>
                <w:rFonts w:ascii="Times" w:eastAsia="Batang" w:hAnsi="Times" w:hint="eastAsia"/>
                <w:lang w:eastAsia="en-US"/>
              </w:rPr>
              <w:t xml:space="preserve">ew </w:t>
            </w:r>
            <w:r w:rsidRPr="00E17AD9">
              <w:rPr>
                <w:rFonts w:ascii="Times" w:eastAsia="Batang" w:hAnsi="Times" w:hint="eastAsia"/>
                <w:i/>
                <w:lang w:eastAsia="en-US"/>
              </w:rPr>
              <w:t>P0AlphaSet</w:t>
            </w:r>
            <w:r w:rsidRPr="00E17AD9">
              <w:rPr>
                <w:rFonts w:ascii="Times" w:eastAsia="Batang" w:hAnsi="Times" w:hint="eastAsia"/>
                <w:lang w:eastAsia="en-US"/>
              </w:rPr>
              <w:t xml:space="preserve">s are introduced in </w:t>
            </w:r>
            <w:r w:rsidRPr="00E17AD9">
              <w:rPr>
                <w:rFonts w:ascii="Times" w:eastAsia="Batang" w:hAnsi="Times" w:hint="eastAsia"/>
                <w:i/>
                <w:lang w:eastAsia="en-US"/>
              </w:rPr>
              <w:t>Uplink-</w:t>
            </w:r>
            <w:proofErr w:type="spellStart"/>
            <w:r w:rsidRPr="00E17AD9">
              <w:rPr>
                <w:rFonts w:ascii="Times" w:eastAsia="Batang" w:hAnsi="Times" w:hint="eastAsia"/>
                <w:i/>
                <w:lang w:eastAsia="en-US"/>
              </w:rPr>
              <w:t>powerControl</w:t>
            </w:r>
            <w:proofErr w:type="spellEnd"/>
            <w:r w:rsidRPr="00E17AD9">
              <w:rPr>
                <w:rFonts w:ascii="Times" w:eastAsia="Batang" w:hAnsi="Times" w:hint="eastAsia"/>
                <w:lang w:eastAsia="en-US"/>
              </w:rPr>
              <w:t xml:space="preserve"> for SBFD symbols for PUSCH, PUCCH and SRS respectively</w:t>
            </w:r>
          </w:p>
          <w:p w14:paraId="3CB9E5B2" w14:textId="77777777" w:rsidR="007F7E2E" w:rsidRPr="00196F1F" w:rsidRDefault="007F7E2E" w:rsidP="00F5470B">
            <w:pPr>
              <w:spacing w:after="0"/>
              <w:ind w:left="720"/>
              <w:rPr>
                <w:rFonts w:ascii="Times" w:eastAsia="Batang" w:hAnsi="Times"/>
                <w:lang w:eastAsia="x-none"/>
              </w:rPr>
            </w:pPr>
          </w:p>
          <w:p w14:paraId="42ADBFBF" w14:textId="2DF62820" w:rsidR="007F7E2E" w:rsidRPr="007C515B" w:rsidRDefault="007F7E2E" w:rsidP="00F5470B">
            <w:pPr>
              <w:spacing w:after="0"/>
              <w:rPr>
                <w:rFonts w:ascii="Times" w:eastAsiaTheme="minorEastAsia" w:hAnsi="Times"/>
                <w:b/>
                <w:lang w:eastAsia="zh-CN"/>
              </w:rPr>
            </w:pPr>
            <w:r w:rsidRPr="00E17AD9">
              <w:rPr>
                <w:rFonts w:ascii="Times" w:eastAsia="Malgun Gothic" w:hAnsi="Times"/>
                <w:b/>
                <w:highlight w:val="green"/>
                <w:lang w:eastAsia="zh-CN"/>
              </w:rPr>
              <w:t>Agreement</w:t>
            </w:r>
            <w:r>
              <w:rPr>
                <w:rFonts w:ascii="Times" w:eastAsiaTheme="minorEastAsia" w:hAnsi="Times" w:hint="eastAsia"/>
                <w:b/>
                <w:lang w:eastAsia="zh-CN"/>
              </w:rPr>
              <w:t>@</w:t>
            </w:r>
            <w:r>
              <w:rPr>
                <w:rFonts w:ascii="Times" w:eastAsia="Malgun Gothic" w:hAnsi="Times"/>
                <w:b/>
                <w:lang w:eastAsia="zh-CN"/>
              </w:rPr>
              <w:t>119</w:t>
            </w:r>
          </w:p>
          <w:p w14:paraId="1EA1D350" w14:textId="77777777" w:rsidR="007F7E2E" w:rsidRPr="00ED1CC0" w:rsidRDefault="007F7E2E" w:rsidP="00F5470B">
            <w:pPr>
              <w:spacing w:after="0"/>
              <w:rPr>
                <w:rFonts w:ascii="Times" w:eastAsia="Malgun Gothic" w:hAnsi="Times"/>
                <w:lang w:eastAsia="zh-CN"/>
              </w:rPr>
            </w:pPr>
            <w:r w:rsidRPr="00E17AD9">
              <w:rPr>
                <w:rFonts w:ascii="Times" w:eastAsia="Malgun Gothic" w:hAnsi="Times" w:hint="eastAsia"/>
                <w:lang w:eastAsia="zh-CN"/>
              </w:rPr>
              <w:t xml:space="preserve">The maximum number of power </w:t>
            </w:r>
            <w:r w:rsidRPr="00E17AD9">
              <w:rPr>
                <w:rFonts w:ascii="Times" w:eastAsia="Malgun Gothic" w:hAnsi="Times"/>
                <w:lang w:eastAsia="zh-CN"/>
              </w:rPr>
              <w:t>control</w:t>
            </w:r>
            <w:r w:rsidRPr="00E17AD9">
              <w:rPr>
                <w:rFonts w:ascii="Times" w:eastAsia="Malgun Gothic" w:hAnsi="Times" w:hint="eastAsia"/>
                <w:lang w:eastAsia="zh-CN"/>
              </w:rPr>
              <w:t xml:space="preserve"> loops is the same as legacy (i.e. no more than 2) for SBFD operation in Rel-19.</w:t>
            </w:r>
          </w:p>
        </w:tc>
      </w:tr>
      <w:tr w:rsidR="00100AF1" w14:paraId="4B568B78" w14:textId="77777777" w:rsidTr="00100AF1">
        <w:tc>
          <w:tcPr>
            <w:tcW w:w="9629" w:type="dxa"/>
          </w:tcPr>
          <w:p w14:paraId="0A8C6DDB" w14:textId="77777777" w:rsidR="00100AF1" w:rsidRDefault="00100AF1" w:rsidP="006E51E6">
            <w:pPr>
              <w:jc w:val="both"/>
              <w:rPr>
                <w:lang w:eastAsia="zh-CN"/>
              </w:rPr>
            </w:pPr>
            <w:r>
              <w:rPr>
                <w:rFonts w:hint="eastAsia"/>
                <w:lang w:eastAsia="zh-CN"/>
              </w:rPr>
              <w:lastRenderedPageBreak/>
              <w:t>Copied from TS 38.213 Clause 7:</w:t>
            </w:r>
          </w:p>
          <w:p w14:paraId="57A8F981" w14:textId="7D9A676D" w:rsidR="00100AF1" w:rsidRDefault="00100AF1" w:rsidP="007C515B">
            <w:pPr>
              <w:pStyle w:val="aff3"/>
              <w:numPr>
                <w:ilvl w:val="0"/>
                <w:numId w:val="150"/>
              </w:numPr>
              <w:ind w:leftChars="0"/>
              <w:jc w:val="both"/>
              <w:rPr>
                <w:lang w:eastAsia="zh-CN"/>
              </w:rPr>
            </w:pPr>
            <w:r>
              <w:rPr>
                <w:rFonts w:eastAsiaTheme="minorEastAsia" w:hint="eastAsia"/>
                <w:lang w:eastAsia="zh-CN"/>
              </w:rPr>
              <w:t>PUSCH power control:</w:t>
            </w:r>
          </w:p>
          <w:p w14:paraId="3BC2654E" w14:textId="77777777" w:rsidR="00100AF1" w:rsidRDefault="00100AF1" w:rsidP="006E51E6">
            <w:pPr>
              <w:jc w:val="both"/>
              <w:rPr>
                <w:lang w:eastAsia="zh-CN"/>
              </w:rPr>
            </w:pPr>
            <w:r w:rsidRPr="00100AF1">
              <w:rPr>
                <w:noProof/>
                <w:lang w:eastAsia="zh-CN"/>
              </w:rPr>
              <w:drawing>
                <wp:inline distT="0" distB="0" distL="0" distR="0" wp14:anchorId="180F9F30" wp14:editId="2B082567">
                  <wp:extent cx="5513696" cy="563788"/>
                  <wp:effectExtent l="0" t="0" r="0" b="8255"/>
                  <wp:docPr id="16942648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4553" cy="565921"/>
                          </a:xfrm>
                          <a:prstGeom prst="rect">
                            <a:avLst/>
                          </a:prstGeom>
                          <a:noFill/>
                          <a:ln>
                            <a:noFill/>
                          </a:ln>
                        </pic:spPr>
                      </pic:pic>
                    </a:graphicData>
                  </a:graphic>
                </wp:inline>
              </w:drawing>
            </w:r>
          </w:p>
          <w:p w14:paraId="1C17DE39" w14:textId="3C0522DB"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PUCCH power control:</w:t>
            </w:r>
          </w:p>
          <w:p w14:paraId="01E2DA0A" w14:textId="0DC1EAE9" w:rsidR="00100AF1" w:rsidRPr="007C515B" w:rsidRDefault="00100AF1" w:rsidP="007C515B">
            <w:pPr>
              <w:jc w:val="both"/>
              <w:rPr>
                <w:lang w:eastAsia="zh-CN"/>
              </w:rPr>
            </w:pPr>
            <w:r w:rsidRPr="00100AF1">
              <w:rPr>
                <w:noProof/>
                <w:lang w:eastAsia="zh-CN"/>
              </w:rPr>
              <w:drawing>
                <wp:inline distT="0" distB="0" distL="0" distR="0" wp14:anchorId="071E6E98" wp14:editId="45FE4FFD">
                  <wp:extent cx="5438633" cy="694269"/>
                  <wp:effectExtent l="0" t="0" r="0" b="0"/>
                  <wp:docPr id="3567813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9358" cy="696915"/>
                          </a:xfrm>
                          <a:prstGeom prst="rect">
                            <a:avLst/>
                          </a:prstGeom>
                          <a:noFill/>
                          <a:ln>
                            <a:noFill/>
                          </a:ln>
                        </pic:spPr>
                      </pic:pic>
                    </a:graphicData>
                  </a:graphic>
                </wp:inline>
              </w:drawing>
            </w:r>
          </w:p>
          <w:p w14:paraId="561A39A3" w14:textId="77777777"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SRS power control:</w:t>
            </w:r>
          </w:p>
          <w:p w14:paraId="18C30C23" w14:textId="61043275" w:rsidR="00100AF1" w:rsidRPr="007C515B" w:rsidRDefault="00100AF1" w:rsidP="007C515B">
            <w:pPr>
              <w:jc w:val="both"/>
              <w:rPr>
                <w:lang w:eastAsia="zh-CN"/>
              </w:rPr>
            </w:pPr>
            <w:r w:rsidRPr="00100AF1">
              <w:rPr>
                <w:noProof/>
                <w:lang w:eastAsia="zh-CN"/>
              </w:rPr>
              <w:drawing>
                <wp:inline distT="0" distB="0" distL="0" distR="0" wp14:anchorId="35FC40FE" wp14:editId="60B552BC">
                  <wp:extent cx="5438140" cy="472067"/>
                  <wp:effectExtent l="0" t="0" r="0" b="4445"/>
                  <wp:docPr id="173890354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766" cy="474031"/>
                          </a:xfrm>
                          <a:prstGeom prst="rect">
                            <a:avLst/>
                          </a:prstGeom>
                          <a:noFill/>
                          <a:ln>
                            <a:noFill/>
                          </a:ln>
                        </pic:spPr>
                      </pic:pic>
                    </a:graphicData>
                  </a:graphic>
                </wp:inline>
              </w:drawing>
            </w:r>
          </w:p>
          <w:p w14:paraId="155ED5B3" w14:textId="77777777" w:rsidR="00100AF1" w:rsidRPr="007C515B" w:rsidRDefault="00100AF1" w:rsidP="00100AF1">
            <w:pPr>
              <w:pStyle w:val="aff3"/>
              <w:numPr>
                <w:ilvl w:val="0"/>
                <w:numId w:val="150"/>
              </w:numPr>
              <w:ind w:leftChars="0"/>
              <w:jc w:val="both"/>
              <w:rPr>
                <w:lang w:eastAsia="zh-CN"/>
              </w:rPr>
            </w:pPr>
            <w:r>
              <w:rPr>
                <w:rFonts w:eastAsiaTheme="minorEastAsia" w:hint="eastAsia"/>
                <w:lang w:eastAsia="zh-CN"/>
              </w:rPr>
              <w:t>PRACH power control:</w:t>
            </w:r>
          </w:p>
          <w:p w14:paraId="034D6634" w14:textId="72D8DB5B" w:rsidR="00100AF1" w:rsidRDefault="00100AF1" w:rsidP="00100AF1">
            <w:pPr>
              <w:jc w:val="both"/>
              <w:rPr>
                <w:lang w:eastAsia="zh-CN"/>
              </w:rPr>
            </w:pPr>
            <w:r w:rsidRPr="00100AF1">
              <w:rPr>
                <w:noProof/>
                <w:lang w:eastAsia="zh-CN"/>
              </w:rPr>
              <w:drawing>
                <wp:inline distT="0" distB="0" distL="0" distR="0" wp14:anchorId="06DC77B3" wp14:editId="761D4F04">
                  <wp:extent cx="3487003" cy="216918"/>
                  <wp:effectExtent l="0" t="0" r="0" b="0"/>
                  <wp:docPr id="1907892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12">
                            <a:extLst>
                              <a:ext uri="{28A0092B-C50C-407E-A947-70E740481C1C}">
                                <a14:useLocalDpi xmlns:a14="http://schemas.microsoft.com/office/drawing/2010/main" val="0"/>
                              </a:ext>
                            </a:extLst>
                          </a:blip>
                          <a:srcRect r="1437"/>
                          <a:stretch/>
                        </pic:blipFill>
                        <pic:spPr bwMode="auto">
                          <a:xfrm>
                            <a:off x="0" y="0"/>
                            <a:ext cx="3512125" cy="21848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5305515" w14:textId="77777777" w:rsidR="00100AF1" w:rsidRPr="00ED6831" w:rsidRDefault="00100AF1" w:rsidP="007C515B">
      <w:pPr>
        <w:jc w:val="both"/>
        <w:rPr>
          <w:lang w:eastAsia="zh-CN"/>
        </w:rPr>
      </w:pPr>
    </w:p>
    <w:p w14:paraId="410969ED" w14:textId="77777777" w:rsidR="00186B90" w:rsidRPr="00252F4B" w:rsidRDefault="00186B90" w:rsidP="00EF07A7">
      <w:pPr>
        <w:jc w:val="both"/>
        <w:rPr>
          <w:b/>
          <w:bCs/>
          <w:i/>
          <w:iCs/>
          <w:u w:val="single"/>
          <w:lang w:val="en-US" w:eastAsia="zh-CN"/>
        </w:rPr>
      </w:pPr>
      <w:r w:rsidRPr="00252F4B">
        <w:rPr>
          <w:b/>
          <w:bCs/>
          <w:i/>
          <w:iCs/>
          <w:u w:val="single"/>
          <w:lang w:val="en-US" w:eastAsia="zh-CN"/>
        </w:rPr>
        <w:t>SRS</w:t>
      </w:r>
    </w:p>
    <w:p w14:paraId="61702C37" w14:textId="71E8EA7F" w:rsidR="004B50EF" w:rsidRDefault="007E0E3C" w:rsidP="00EF07A7">
      <w:pPr>
        <w:jc w:val="both"/>
        <w:rPr>
          <w:lang w:eastAsia="zh-CN"/>
        </w:rPr>
      </w:pPr>
      <w:r>
        <w:rPr>
          <w:rFonts w:hint="eastAsia"/>
          <w:lang w:eastAsia="zh-CN"/>
        </w:rPr>
        <w:t>For separate configuration</w:t>
      </w:r>
      <w:r w:rsidR="004625A1">
        <w:rPr>
          <w:rFonts w:hint="eastAsia"/>
          <w:lang w:eastAsia="zh-CN"/>
        </w:rPr>
        <w:t>s</w:t>
      </w:r>
      <w:r>
        <w:rPr>
          <w:rFonts w:hint="eastAsia"/>
          <w:lang w:eastAsia="zh-CN"/>
        </w:rPr>
        <w:t xml:space="preserve"> of SRS in </w:t>
      </w:r>
      <w:r w:rsidRPr="004B50EF">
        <w:rPr>
          <w:lang w:eastAsia="zh-CN"/>
        </w:rPr>
        <w:t>SBFD symbols and non-SBFD symbols</w:t>
      </w:r>
      <w:r>
        <w:rPr>
          <w:rFonts w:hint="eastAsia"/>
          <w:lang w:eastAsia="zh-CN"/>
        </w:rPr>
        <w:t xml:space="preserve">, the following agreement was made in </w:t>
      </w:r>
      <w:r w:rsidR="001B6508">
        <w:rPr>
          <w:rFonts w:hint="eastAsia"/>
          <w:lang w:eastAsia="zh-CN"/>
        </w:rPr>
        <w:t>RAN1#119</w:t>
      </w:r>
      <w:r>
        <w:rPr>
          <w:rFonts w:hint="eastAsia"/>
          <w:lang w:eastAsia="zh-CN"/>
        </w:rPr>
        <w:t xml:space="preserve"> meeting</w:t>
      </w:r>
      <w:r w:rsidR="00C1279E">
        <w:rPr>
          <w:rFonts w:hint="eastAsia"/>
          <w:lang w:eastAsia="zh-CN"/>
        </w:rPr>
        <w:t xml:space="preserve"> </w:t>
      </w:r>
      <w:r w:rsidR="00C1279E">
        <w:rPr>
          <w:lang w:eastAsia="zh-CN"/>
        </w:rPr>
        <w:fldChar w:fldCharType="begin"/>
      </w:r>
      <w:r w:rsidR="00C1279E">
        <w:rPr>
          <w:lang w:eastAsia="zh-CN"/>
        </w:rPr>
        <w:instrText xml:space="preserve"> </w:instrText>
      </w:r>
      <w:r w:rsidR="00C1279E">
        <w:rPr>
          <w:rFonts w:hint="eastAsia"/>
          <w:lang w:eastAsia="zh-CN"/>
        </w:rPr>
        <w:instrText>REF _Ref193211000 \r \h</w:instrText>
      </w:r>
      <w:r w:rsidR="00C1279E">
        <w:rPr>
          <w:lang w:eastAsia="zh-CN"/>
        </w:rPr>
        <w:instrText xml:space="preserve"> </w:instrText>
      </w:r>
      <w:r w:rsidR="00C1279E">
        <w:rPr>
          <w:lang w:eastAsia="zh-CN"/>
        </w:rPr>
      </w:r>
      <w:r w:rsidR="00C1279E">
        <w:rPr>
          <w:lang w:eastAsia="zh-CN"/>
        </w:rPr>
        <w:fldChar w:fldCharType="separate"/>
      </w:r>
      <w:r w:rsidR="00525766">
        <w:rPr>
          <w:lang w:eastAsia="zh-CN"/>
        </w:rPr>
        <w:t>[2]</w:t>
      </w:r>
      <w:r w:rsidR="00C1279E">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4B50EF" w14:paraId="7AD1B564" w14:textId="77777777" w:rsidTr="00364DD4">
        <w:tc>
          <w:tcPr>
            <w:tcW w:w="9629" w:type="dxa"/>
          </w:tcPr>
          <w:p w14:paraId="4DC710BA" w14:textId="77A899D9" w:rsidR="0068219E" w:rsidRPr="0068219E" w:rsidRDefault="0068219E" w:rsidP="0068219E">
            <w:pPr>
              <w:widowControl w:val="0"/>
              <w:spacing w:before="0" w:after="0"/>
              <w:jc w:val="both"/>
              <w:rPr>
                <w:b/>
                <w:lang w:val="en-US" w:eastAsia="zh-CN"/>
              </w:rPr>
            </w:pPr>
            <w:r w:rsidRPr="0068219E">
              <w:rPr>
                <w:b/>
                <w:highlight w:val="green"/>
                <w:lang w:val="en-US" w:eastAsia="zh-CN"/>
              </w:rPr>
              <w:t>Agreement</w:t>
            </w:r>
            <w:r>
              <w:rPr>
                <w:rFonts w:hint="eastAsia"/>
                <w:b/>
                <w:lang w:val="en-US" w:eastAsia="zh-CN"/>
              </w:rPr>
              <w:t>@119</w:t>
            </w:r>
          </w:p>
          <w:p w14:paraId="68D97E8B" w14:textId="77777777" w:rsidR="0068219E" w:rsidRPr="0068219E" w:rsidRDefault="0068219E" w:rsidP="0068219E">
            <w:pPr>
              <w:widowControl w:val="0"/>
              <w:spacing w:before="0" w:after="0"/>
              <w:jc w:val="both"/>
              <w:rPr>
                <w:b/>
                <w:lang w:val="en-US" w:eastAsia="zh-CN"/>
              </w:rPr>
            </w:pPr>
            <w:r w:rsidRPr="0068219E">
              <w:rPr>
                <w:b/>
                <w:highlight w:val="darkYellow"/>
                <w:lang w:val="en-US" w:eastAsia="zh-CN"/>
              </w:rPr>
              <w:t>Red text is working assumption.</w:t>
            </w:r>
          </w:p>
          <w:p w14:paraId="7AD88591" w14:textId="77777777" w:rsidR="0068219E" w:rsidRPr="0068219E" w:rsidRDefault="0068219E" w:rsidP="0068219E">
            <w:pPr>
              <w:widowControl w:val="0"/>
              <w:spacing w:before="0" w:after="0"/>
              <w:jc w:val="both"/>
              <w:rPr>
                <w:bCs/>
                <w:lang w:val="en-US" w:eastAsia="zh-CN"/>
              </w:rPr>
            </w:pPr>
            <w:r w:rsidRPr="0068219E">
              <w:rPr>
                <w:rFonts w:hint="eastAsia"/>
                <w:bCs/>
                <w:lang w:val="en-US" w:eastAsia="zh-CN"/>
              </w:rPr>
              <w:t xml:space="preserve">For </w:t>
            </w:r>
            <w:r w:rsidRPr="0068219E">
              <w:rPr>
                <w:bCs/>
                <w:lang w:val="en-US" w:eastAsia="zh-CN"/>
              </w:rPr>
              <w:t xml:space="preserve">separate </w:t>
            </w:r>
            <w:r w:rsidRPr="0068219E">
              <w:rPr>
                <w:rFonts w:eastAsia="Malgun Gothic"/>
                <w:bCs/>
                <w:lang w:val="en-US" w:eastAsia="zh-CN"/>
              </w:rPr>
              <w:t>SRS</w:t>
            </w:r>
            <w:r w:rsidRPr="0068219E">
              <w:rPr>
                <w:bCs/>
                <w:lang w:val="en-US" w:eastAsia="zh-CN"/>
              </w:rPr>
              <w:t xml:space="preserve"> configurations for SBFD and non-SBFD symbols</w:t>
            </w:r>
            <w:r w:rsidRPr="0068219E">
              <w:rPr>
                <w:rFonts w:hint="eastAsia"/>
                <w:bCs/>
                <w:lang w:val="en-US" w:eastAsia="zh-CN"/>
              </w:rPr>
              <w:t>, support Option 1.</w:t>
            </w:r>
          </w:p>
          <w:p w14:paraId="5F88FB2B" w14:textId="77777777" w:rsidR="0068219E" w:rsidRPr="0068219E" w:rsidRDefault="0068219E" w:rsidP="0068219E">
            <w:pPr>
              <w:widowControl w:val="0"/>
              <w:spacing w:before="0" w:after="0"/>
              <w:jc w:val="both"/>
              <w:rPr>
                <w:lang w:val="en-US" w:eastAsia="zh-CN"/>
              </w:rPr>
            </w:pPr>
            <w:r w:rsidRPr="0068219E">
              <w:rPr>
                <w:lang w:val="en-US" w:eastAsia="zh-CN"/>
              </w:rPr>
              <w:t xml:space="preserve">Option 1: Support separate </w:t>
            </w:r>
            <w:r w:rsidRPr="0068219E">
              <w:rPr>
                <w:i/>
                <w:iCs/>
                <w:lang w:val="en-US" w:eastAsia="zh-CN"/>
              </w:rPr>
              <w:t>SRS-</w:t>
            </w:r>
            <w:proofErr w:type="spellStart"/>
            <w:r w:rsidRPr="0068219E">
              <w:rPr>
                <w:i/>
                <w:iCs/>
                <w:lang w:val="en-US" w:eastAsia="zh-CN"/>
              </w:rPr>
              <w:t>ResourceSet</w:t>
            </w:r>
            <w:r w:rsidRPr="0068219E">
              <w:rPr>
                <w:lang w:val="en-US" w:eastAsia="zh-CN"/>
              </w:rPr>
              <w:t>s</w:t>
            </w:r>
            <w:proofErr w:type="spellEnd"/>
            <w:r w:rsidRPr="0068219E">
              <w:rPr>
                <w:lang w:val="en-US" w:eastAsia="zh-CN"/>
              </w:rPr>
              <w:t xml:space="preserve"> configurations for SBFD and non-SBFD symbols for a given usage. </w:t>
            </w:r>
          </w:p>
          <w:p w14:paraId="25188540" w14:textId="77777777" w:rsidR="0068219E" w:rsidRPr="0068219E" w:rsidRDefault="0068219E" w:rsidP="0068219E">
            <w:pPr>
              <w:widowControl w:val="0"/>
              <w:numPr>
                <w:ilvl w:val="0"/>
                <w:numId w:val="145"/>
              </w:numPr>
              <w:spacing w:before="0" w:after="0"/>
              <w:jc w:val="both"/>
              <w:rPr>
                <w:lang w:val="en-US" w:eastAsia="zh-CN"/>
              </w:rPr>
            </w:pPr>
            <w:r w:rsidRPr="0068219E">
              <w:rPr>
                <w:i/>
                <w:iCs/>
                <w:lang w:val="en-US" w:eastAsia="zh-CN"/>
              </w:rPr>
              <w:t>SRS-</w:t>
            </w:r>
            <w:proofErr w:type="spellStart"/>
            <w:r w:rsidRPr="0068219E">
              <w:rPr>
                <w:i/>
                <w:iCs/>
                <w:lang w:val="en-US" w:eastAsia="zh-CN"/>
              </w:rPr>
              <w:t>ResourceSet</w:t>
            </w:r>
            <w:proofErr w:type="spellEnd"/>
            <w:r w:rsidRPr="0068219E">
              <w:rPr>
                <w:lang w:val="en-US" w:eastAsia="zh-CN"/>
              </w:rPr>
              <w:t xml:space="preserve"> configured for SBFD symbol is only applicable to SRS transmission occasions in SBFD symbols. </w:t>
            </w:r>
          </w:p>
          <w:p w14:paraId="38BCBFEB"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non-SBFD symbols are dropped.</w:t>
            </w:r>
          </w:p>
          <w:p w14:paraId="3C1B61C7"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 available slot counting, only SBFD symbols are available for SRS transmission.</w:t>
            </w:r>
          </w:p>
          <w:p w14:paraId="0182ED1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proofErr w:type="spellStart"/>
            <w:r w:rsidRPr="0068219E">
              <w:rPr>
                <w:i/>
                <w:iCs/>
                <w:lang w:val="en-US" w:eastAsia="zh-CN"/>
              </w:rPr>
              <w:t>availableSlotOffsetList</w:t>
            </w:r>
            <w:proofErr w:type="spellEnd"/>
          </w:p>
          <w:p w14:paraId="16CEE82C"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SBFD symbols.</w:t>
            </w:r>
          </w:p>
          <w:p w14:paraId="1AAD9EC7" w14:textId="77777777" w:rsidR="0068219E" w:rsidRPr="00F94713" w:rsidRDefault="0068219E" w:rsidP="0068219E">
            <w:pPr>
              <w:widowControl w:val="0"/>
              <w:numPr>
                <w:ilvl w:val="1"/>
                <w:numId w:val="146"/>
              </w:numPr>
              <w:suppressAutoHyphens/>
              <w:spacing w:before="0" w:after="50" w:line="259" w:lineRule="auto"/>
              <w:jc w:val="both"/>
              <w:rPr>
                <w:lang w:val="en-US" w:eastAsia="zh-CN"/>
              </w:rPr>
            </w:pPr>
            <w:r w:rsidRPr="00F94713">
              <w:rPr>
                <w:lang w:val="en-US" w:eastAsia="zh-CN"/>
              </w:rPr>
              <w:t>FFS: whether there is impact on frequency hopping counter</w:t>
            </w:r>
          </w:p>
          <w:p w14:paraId="11B0FF84"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i/>
                <w:iCs/>
                <w:lang w:val="en-US" w:eastAsia="zh-CN"/>
              </w:rPr>
              <w:t>SRS-</w:t>
            </w:r>
            <w:proofErr w:type="spellStart"/>
            <w:r w:rsidRPr="0068219E">
              <w:rPr>
                <w:i/>
                <w:iCs/>
                <w:lang w:val="en-US" w:eastAsia="zh-CN"/>
              </w:rPr>
              <w:t>ResourceSet</w:t>
            </w:r>
            <w:proofErr w:type="spellEnd"/>
            <w:r w:rsidRPr="0068219E">
              <w:rPr>
                <w:lang w:val="en-US" w:eastAsia="zh-CN"/>
              </w:rPr>
              <w:t xml:space="preserve"> configured for non-SBFD symbol is only applicable to SRS transmission occasions in non-SBFD symbols. </w:t>
            </w:r>
          </w:p>
          <w:p w14:paraId="4E472429"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periodic and semi-persistent SRS, the SRS transmissions in SBFD symbols are dropped.</w:t>
            </w:r>
          </w:p>
          <w:p w14:paraId="1A4319BE"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lastRenderedPageBreak/>
              <w:t>For aperiodic SRS with available slot counting, only non-SBFD symbols are available for SRS transmission.</w:t>
            </w:r>
          </w:p>
          <w:p w14:paraId="1B3F4BEB"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FFS impact on </w:t>
            </w:r>
            <w:proofErr w:type="spellStart"/>
            <w:r w:rsidRPr="0068219E">
              <w:rPr>
                <w:i/>
                <w:iCs/>
                <w:lang w:val="en-US" w:eastAsia="zh-CN"/>
              </w:rPr>
              <w:t>availableSlotOffsetList</w:t>
            </w:r>
            <w:proofErr w:type="spellEnd"/>
          </w:p>
          <w:p w14:paraId="66502B32"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For aperiodic SRS without available slot counting, it is expected that UE is indicated to transmit SRS in the non-SBFD symbols.</w:t>
            </w:r>
          </w:p>
          <w:p w14:paraId="2C95F92D"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FFS: whether there is impact on frequency hopping counter</w:t>
            </w:r>
          </w:p>
          <w:p w14:paraId="10850F4A"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The number of SRS resources in </w:t>
            </w:r>
            <w:proofErr w:type="gramStart"/>
            <w:r w:rsidRPr="0068219E">
              <w:rPr>
                <w:lang w:val="en-US" w:eastAsia="zh-CN"/>
              </w:rPr>
              <w:t>a</w:t>
            </w:r>
            <w:proofErr w:type="gramEnd"/>
            <w:r w:rsidRPr="0068219E">
              <w:rPr>
                <w:lang w:val="en-US" w:eastAsia="zh-CN"/>
              </w:rPr>
              <w:t> </w:t>
            </w:r>
            <w:r w:rsidRPr="0068219E">
              <w:rPr>
                <w:i/>
                <w:iCs/>
                <w:lang w:val="en-US" w:eastAsia="zh-CN"/>
              </w:rPr>
              <w:t>SRS-</w:t>
            </w:r>
            <w:proofErr w:type="spellStart"/>
            <w:r w:rsidRPr="0068219E">
              <w:rPr>
                <w:i/>
                <w:iCs/>
                <w:lang w:val="en-US" w:eastAsia="zh-CN"/>
              </w:rPr>
              <w:t>ResourceSet</w:t>
            </w:r>
            <w:proofErr w:type="spellEnd"/>
            <w:r w:rsidRPr="0068219E">
              <w:rPr>
                <w:lang w:val="en-US" w:eastAsia="zh-CN"/>
              </w:rPr>
              <w:t xml:space="preserve"> for SBFD symbols is the same as the number of SRS resources in a </w:t>
            </w:r>
            <w:r w:rsidRPr="0068219E">
              <w:rPr>
                <w:i/>
                <w:iCs/>
                <w:lang w:val="en-US" w:eastAsia="zh-CN"/>
              </w:rPr>
              <w:t>SRS-</w:t>
            </w:r>
            <w:proofErr w:type="spellStart"/>
            <w:r w:rsidRPr="0068219E">
              <w:rPr>
                <w:i/>
                <w:iCs/>
                <w:lang w:val="en-US" w:eastAsia="zh-CN"/>
              </w:rPr>
              <w:t>ResourceSet</w:t>
            </w:r>
            <w:proofErr w:type="spellEnd"/>
            <w:r w:rsidRPr="0068219E">
              <w:rPr>
                <w:lang w:val="en-US" w:eastAsia="zh-CN"/>
              </w:rPr>
              <w:t xml:space="preserve"> for non-SBFD symbols for the same usage</w:t>
            </w:r>
            <w:r w:rsidRPr="0068219E">
              <w:rPr>
                <w:color w:val="FF0000"/>
                <w:lang w:val="en-US" w:eastAsia="zh-CN"/>
              </w:rPr>
              <w:t>.</w:t>
            </w:r>
          </w:p>
          <w:p w14:paraId="5BA8387D" w14:textId="77777777" w:rsidR="0068219E" w:rsidRPr="0068219E" w:rsidRDefault="0068219E" w:rsidP="0068219E">
            <w:pPr>
              <w:widowControl w:val="0"/>
              <w:numPr>
                <w:ilvl w:val="0"/>
                <w:numId w:val="146"/>
              </w:numPr>
              <w:suppressAutoHyphens/>
              <w:spacing w:before="0" w:after="50"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w:t>
            </w:r>
            <w:proofErr w:type="spellStart"/>
            <w:r w:rsidRPr="0068219E">
              <w:rPr>
                <w:i/>
                <w:iCs/>
                <w:color w:val="FF0000"/>
                <w:lang w:val="en-US" w:eastAsia="zh-CN"/>
              </w:rPr>
              <w:t>ResourceSet</w:t>
            </w:r>
            <w:r w:rsidRPr="0068219E">
              <w:rPr>
                <w:color w:val="FF0000"/>
                <w:lang w:val="en-US" w:eastAsia="zh-CN"/>
              </w:rPr>
              <w:t>s</w:t>
            </w:r>
            <w:proofErr w:type="spellEnd"/>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proofErr w:type="spellStart"/>
            <w:r w:rsidRPr="0068219E">
              <w:rPr>
                <w:i/>
                <w:iCs/>
                <w:color w:val="FF0000"/>
                <w:lang w:val="en-US" w:eastAsia="zh-CN"/>
              </w:rPr>
              <w:t>nonCodebook</w:t>
            </w:r>
            <w:proofErr w:type="spellEnd"/>
            <w:r w:rsidRPr="0068219E">
              <w:rPr>
                <w:color w:val="FF0000"/>
                <w:lang w:val="en-US" w:eastAsia="zh-CN"/>
              </w:rPr>
              <w:t>'</w:t>
            </w:r>
            <w:r w:rsidRPr="0068219E">
              <w:rPr>
                <w:rFonts w:hint="eastAsia"/>
                <w:color w:val="FF0000"/>
                <w:lang w:val="en-US" w:eastAsia="zh-CN"/>
              </w:rPr>
              <w:t>, o</w:t>
            </w:r>
            <w:r w:rsidRPr="0068219E">
              <w:rPr>
                <w:color w:val="FF0000"/>
                <w:lang w:val="en-US" w:eastAsia="zh-CN"/>
              </w:rPr>
              <w:t>nly one SRS port for each SRS resource is configured</w:t>
            </w:r>
            <w:r w:rsidRPr="0068219E">
              <w:rPr>
                <w:rFonts w:hint="eastAsia"/>
                <w:color w:val="FF0000"/>
                <w:lang w:val="en-US" w:eastAsia="zh-CN"/>
              </w:rPr>
              <w:t xml:space="preserve"> as legacy</w:t>
            </w:r>
            <w:r w:rsidRPr="0068219E">
              <w:rPr>
                <w:color w:val="FF0000"/>
                <w:lang w:val="en-US" w:eastAsia="zh-CN"/>
              </w:rPr>
              <w:t>.</w:t>
            </w:r>
          </w:p>
          <w:p w14:paraId="5F8BEC80" w14:textId="77777777" w:rsidR="0068219E" w:rsidRPr="0068219E" w:rsidRDefault="0068219E" w:rsidP="0068219E">
            <w:pPr>
              <w:widowControl w:val="0"/>
              <w:numPr>
                <w:ilvl w:val="0"/>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 xml:space="preserve">For </w:t>
            </w:r>
            <w:r w:rsidRPr="0068219E">
              <w:rPr>
                <w:i/>
                <w:iCs/>
                <w:color w:val="FF0000"/>
                <w:lang w:val="en-US" w:eastAsia="zh-CN"/>
              </w:rPr>
              <w:t>SRS-</w:t>
            </w:r>
            <w:proofErr w:type="spellStart"/>
            <w:r w:rsidRPr="0068219E">
              <w:rPr>
                <w:i/>
                <w:iCs/>
                <w:color w:val="FF0000"/>
                <w:lang w:val="en-US" w:eastAsia="zh-CN"/>
              </w:rPr>
              <w:t>ResourceSet</w:t>
            </w:r>
            <w:r w:rsidRPr="0068219E">
              <w:rPr>
                <w:color w:val="FF0000"/>
                <w:lang w:val="en-US" w:eastAsia="zh-CN"/>
              </w:rPr>
              <w:t>s</w:t>
            </w:r>
            <w:proofErr w:type="spellEnd"/>
            <w:r w:rsidRPr="0068219E">
              <w:rPr>
                <w:rFonts w:hint="eastAsia"/>
                <w:color w:val="FF0000"/>
                <w:lang w:val="en-US" w:eastAsia="zh-CN"/>
              </w:rPr>
              <w:t xml:space="preserve"> with </w:t>
            </w:r>
            <w:r w:rsidRPr="0068219E">
              <w:rPr>
                <w:i/>
                <w:iCs/>
                <w:color w:val="FF0000"/>
                <w:lang w:val="en-US" w:eastAsia="zh-CN"/>
              </w:rPr>
              <w:t>usage</w:t>
            </w:r>
            <w:r w:rsidRPr="0068219E">
              <w:rPr>
                <w:color w:val="FF0000"/>
                <w:lang w:val="en-US" w:eastAsia="zh-CN"/>
              </w:rPr>
              <w:t> set to '</w:t>
            </w:r>
            <w:r w:rsidRPr="0068219E">
              <w:rPr>
                <w:i/>
                <w:iCs/>
                <w:color w:val="FF0000"/>
                <w:lang w:val="en-US" w:eastAsia="zh-CN"/>
              </w:rPr>
              <w:t>Codebook</w:t>
            </w:r>
            <w:r w:rsidRPr="0068219E">
              <w:rPr>
                <w:color w:val="FF0000"/>
                <w:lang w:val="en-US" w:eastAsia="zh-CN"/>
              </w:rPr>
              <w:t>'</w:t>
            </w:r>
            <w:r w:rsidRPr="0068219E">
              <w:rPr>
                <w:rFonts w:hint="eastAsia"/>
                <w:color w:val="FF0000"/>
                <w:lang w:val="en-US" w:eastAsia="zh-CN"/>
              </w:rPr>
              <w:t>,</w:t>
            </w:r>
          </w:p>
          <w:p w14:paraId="15FCC3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color w:val="FF0000"/>
                <w:lang w:val="en-US" w:eastAsia="zh-CN"/>
              </w:rPr>
              <w:t xml:space="preserve">Except when higher layer parameter </w:t>
            </w:r>
            <w:proofErr w:type="spellStart"/>
            <w:r w:rsidRPr="0068219E">
              <w:rPr>
                <w:i/>
                <w:color w:val="FF0000"/>
                <w:lang w:val="en-US" w:eastAsia="zh-CN"/>
              </w:rPr>
              <w:t>ul-FullPowerTransmission</w:t>
            </w:r>
            <w:proofErr w:type="spellEnd"/>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r w:rsidRPr="0068219E">
              <w:rPr>
                <w:rFonts w:hint="eastAsia"/>
                <w:color w:val="FF0000"/>
                <w:lang w:val="en-US" w:eastAsia="zh-CN"/>
              </w:rPr>
              <w:t xml:space="preserve"> the numbers of SRS ports are the same for all the SRS resources in the two </w:t>
            </w:r>
            <w:r w:rsidRPr="0068219E">
              <w:rPr>
                <w:i/>
                <w:iCs/>
                <w:color w:val="FF0000"/>
                <w:lang w:val="en-US" w:eastAsia="zh-CN"/>
              </w:rPr>
              <w:t>SRS-</w:t>
            </w:r>
            <w:proofErr w:type="spellStart"/>
            <w:r w:rsidRPr="0068219E">
              <w:rPr>
                <w:i/>
                <w:iCs/>
                <w:color w:val="FF0000"/>
                <w:lang w:val="en-US" w:eastAsia="zh-CN"/>
              </w:rPr>
              <w:t>ResourceSet</w:t>
            </w:r>
            <w:r w:rsidRPr="0068219E">
              <w:rPr>
                <w:color w:val="FF0000"/>
                <w:lang w:val="en-US" w:eastAsia="zh-CN"/>
              </w:rPr>
              <w:t>s</w:t>
            </w:r>
            <w:proofErr w:type="spellEnd"/>
          </w:p>
          <w:p w14:paraId="1CD9F138" w14:textId="77777777" w:rsidR="0068219E" w:rsidRPr="0068219E" w:rsidRDefault="0068219E" w:rsidP="0068219E">
            <w:pPr>
              <w:widowControl w:val="0"/>
              <w:numPr>
                <w:ilvl w:val="1"/>
                <w:numId w:val="146"/>
              </w:numPr>
              <w:suppressAutoHyphens/>
              <w:spacing w:before="100" w:beforeAutospacing="1" w:after="100" w:afterAutospacing="1" w:line="259" w:lineRule="auto"/>
              <w:jc w:val="both"/>
              <w:rPr>
                <w:b/>
                <w:bCs/>
                <w:color w:val="FF0000"/>
                <w:lang w:val="en-US" w:eastAsia="zh-CN"/>
              </w:rPr>
            </w:pPr>
            <w:r w:rsidRPr="0068219E">
              <w:rPr>
                <w:rFonts w:hint="eastAsia"/>
                <w:color w:val="FF0000"/>
                <w:lang w:val="en-US" w:eastAsia="zh-CN"/>
              </w:rPr>
              <w:t>FFS w</w:t>
            </w:r>
            <w:r w:rsidRPr="0068219E">
              <w:rPr>
                <w:color w:val="FF0000"/>
                <w:lang w:val="en-US" w:eastAsia="zh-CN"/>
              </w:rPr>
              <w:t xml:space="preserve">hen higher layer parameter </w:t>
            </w:r>
            <w:proofErr w:type="spellStart"/>
            <w:r w:rsidRPr="0068219E">
              <w:rPr>
                <w:i/>
                <w:color w:val="FF0000"/>
                <w:lang w:val="en-US" w:eastAsia="zh-CN"/>
              </w:rPr>
              <w:t>ul-FullPowerTransmission</w:t>
            </w:r>
            <w:proofErr w:type="spellEnd"/>
            <w:r w:rsidRPr="0068219E">
              <w:rPr>
                <w:color w:val="FF0000"/>
                <w:lang w:val="en-US" w:eastAsia="zh-CN"/>
              </w:rPr>
              <w:t xml:space="preserve"> is set to '</w:t>
            </w:r>
            <w:r w:rsidRPr="0068219E">
              <w:rPr>
                <w:iCs/>
                <w:color w:val="FF0000"/>
                <w:lang w:val="en-US" w:eastAsia="zh-CN"/>
              </w:rPr>
              <w:t>fullpowerMode2</w:t>
            </w:r>
            <w:r w:rsidRPr="0068219E">
              <w:rPr>
                <w:color w:val="FF0000"/>
                <w:lang w:val="en-US" w:eastAsia="zh-CN"/>
              </w:rPr>
              <w:t>'</w:t>
            </w:r>
          </w:p>
          <w:p w14:paraId="7007BBD2"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Maintain single TRP </w:t>
            </w:r>
            <w:proofErr w:type="spellStart"/>
            <w:r w:rsidRPr="0068219E">
              <w:rPr>
                <w:lang w:val="en-US" w:eastAsia="zh-CN"/>
              </w:rPr>
              <w:t>behaviour</w:t>
            </w:r>
            <w:proofErr w:type="spellEnd"/>
            <w:r w:rsidRPr="0068219E">
              <w:rPr>
                <w:lang w:val="en-US" w:eastAsia="zh-CN"/>
              </w:rPr>
              <w:t xml:space="preserve"> with respect to DCI fields and RRC parameters in </w:t>
            </w:r>
            <w:proofErr w:type="spellStart"/>
            <w:r w:rsidRPr="0068219E">
              <w:rPr>
                <w:i/>
                <w:iCs/>
                <w:lang w:val="en-US" w:eastAsia="zh-CN"/>
              </w:rPr>
              <w:t>rrc-ConfiguredUplinkGrant</w:t>
            </w:r>
            <w:proofErr w:type="spellEnd"/>
          </w:p>
          <w:p w14:paraId="73BD5641"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SRS resource set indicator (SRSI) field is absent from DCI. </w:t>
            </w:r>
            <w:proofErr w:type="spellStart"/>
            <w:r w:rsidRPr="0068219E">
              <w:rPr>
                <w:i/>
                <w:iCs/>
                <w:lang w:val="en-US" w:eastAsia="zh-CN"/>
              </w:rPr>
              <w:t>srs-ResourceSetId</w:t>
            </w:r>
            <w:proofErr w:type="spellEnd"/>
            <w:r w:rsidRPr="0068219E">
              <w:rPr>
                <w:lang w:val="en-US" w:eastAsia="zh-CN"/>
              </w:rPr>
              <w:t xml:space="preserve"> is absent in </w:t>
            </w:r>
            <w:proofErr w:type="spellStart"/>
            <w:r w:rsidRPr="0068219E">
              <w:rPr>
                <w:i/>
                <w:iCs/>
                <w:lang w:val="en-US" w:eastAsia="zh-CN"/>
              </w:rPr>
              <w:t>rrc-ConfiguredUplinkGrant</w:t>
            </w:r>
            <w:proofErr w:type="spellEnd"/>
            <w:r w:rsidRPr="0068219E">
              <w:rPr>
                <w:i/>
                <w:iCs/>
                <w:lang w:val="en-US" w:eastAsia="zh-CN"/>
              </w:rPr>
              <w:t>.</w:t>
            </w:r>
          </w:p>
          <w:p w14:paraId="41A2FC4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If </w:t>
            </w:r>
            <w:proofErr w:type="spellStart"/>
            <w:r w:rsidRPr="0068219E">
              <w:rPr>
                <w:i/>
                <w:iCs/>
                <w:lang w:val="en-US" w:eastAsia="zh-CN"/>
              </w:rPr>
              <w:t>txConfig</w:t>
            </w:r>
            <w:proofErr w:type="spellEnd"/>
            <w:r w:rsidRPr="0068219E">
              <w:rPr>
                <w:i/>
                <w:iCs/>
                <w:lang w:val="en-US" w:eastAsia="zh-CN"/>
              </w:rPr>
              <w:t> </w:t>
            </w:r>
            <w:r w:rsidRPr="0068219E">
              <w:rPr>
                <w:lang w:val="en-US" w:eastAsia="zh-CN"/>
              </w:rPr>
              <w:t>is</w:t>
            </w:r>
            <w:r w:rsidRPr="0068219E">
              <w:rPr>
                <w:i/>
                <w:iCs/>
                <w:lang w:val="en-US" w:eastAsia="zh-CN"/>
              </w:rPr>
              <w:t> </w:t>
            </w:r>
            <w:r w:rsidRPr="0068219E">
              <w:rPr>
                <w:lang w:val="en-US" w:eastAsia="zh-CN"/>
              </w:rPr>
              <w:t xml:space="preserve">set to 'codebook', second precoding information (TPMI) field is absent from DCI and </w:t>
            </w:r>
            <w:r w:rsidRPr="0068219E">
              <w:rPr>
                <w:i/>
                <w:iCs/>
                <w:lang w:val="en-US" w:eastAsia="zh-CN"/>
              </w:rPr>
              <w:t>precodingAndNumberOfLayers2</w:t>
            </w:r>
            <w:r w:rsidRPr="0068219E">
              <w:rPr>
                <w:lang w:val="en-US" w:eastAsia="zh-CN"/>
              </w:rPr>
              <w:t xml:space="preserve"> is absent from </w:t>
            </w:r>
            <w:proofErr w:type="spellStart"/>
            <w:r w:rsidRPr="0068219E">
              <w:rPr>
                <w:i/>
                <w:iCs/>
                <w:lang w:val="en-US" w:eastAsia="zh-CN"/>
              </w:rPr>
              <w:t>rrc-ConfiguredUplinkGrant</w:t>
            </w:r>
            <w:proofErr w:type="spellEnd"/>
            <w:r w:rsidRPr="0068219E">
              <w:rPr>
                <w:i/>
                <w:iCs/>
                <w:lang w:val="en-US" w:eastAsia="zh-CN"/>
              </w:rPr>
              <w:t>.</w:t>
            </w:r>
          </w:p>
          <w:p w14:paraId="24B491E6"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lang w:val="en-US" w:eastAsia="zh-CN"/>
              </w:rPr>
              <w:t xml:space="preserve">Second SRS resource indicator (SRI) field is absent from DCI </w:t>
            </w:r>
          </w:p>
          <w:p w14:paraId="3E4DEC3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rFonts w:hint="eastAsia"/>
                <w:lang w:val="en-US" w:eastAsia="zh-CN"/>
              </w:rPr>
              <w:t xml:space="preserve">For </w:t>
            </w:r>
            <w:r w:rsidRPr="0068219E">
              <w:rPr>
                <w:lang w:val="en-US" w:eastAsia="zh-CN"/>
              </w:rPr>
              <w:t xml:space="preserve">DG </w:t>
            </w:r>
            <w:r w:rsidRPr="0068219E">
              <w:rPr>
                <w:rFonts w:hint="eastAsia"/>
                <w:lang w:val="en-US" w:eastAsia="zh-CN"/>
              </w:rPr>
              <w:t xml:space="preserve">PUSCH without repetition within a slot, </w:t>
            </w:r>
            <w:r w:rsidRPr="0068219E">
              <w:rPr>
                <w:lang w:val="en-US" w:eastAsia="zh-CN"/>
              </w:rPr>
              <w:t>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the same symbol type as</w:t>
            </w:r>
            <w:r w:rsidRPr="0068219E">
              <w:rPr>
                <w:rFonts w:hint="eastAsia"/>
                <w:lang w:val="en-US" w:eastAsia="zh-CN"/>
              </w:rPr>
              <w:t xml:space="preserve"> that</w:t>
            </w:r>
            <w:r w:rsidRPr="0068219E">
              <w:rPr>
                <w:lang w:val="en-US" w:eastAsia="zh-CN"/>
              </w:rPr>
              <w:t xml:space="preserve"> of PUSCH transmission, where the SRS resource prior to the PDCCH carrying the SRI.</w:t>
            </w:r>
          </w:p>
          <w:p w14:paraId="4E6AB9CA"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proofErr w:type="spellStart"/>
            <w:r w:rsidRPr="0068219E">
              <w:rPr>
                <w:i/>
                <w:iCs/>
                <w:color w:val="FF0000"/>
                <w:lang w:val="en-US" w:eastAsia="zh-CN"/>
              </w:rPr>
              <w:t>txConfig</w:t>
            </w:r>
            <w:proofErr w:type="spellEnd"/>
            <w:r w:rsidRPr="0068219E">
              <w:rPr>
                <w:i/>
                <w:iCs/>
                <w:color w:val="FF0000"/>
                <w:lang w:val="en-US" w:eastAsia="zh-CN"/>
              </w:rPr>
              <w:t>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 xml:space="preserve">corresponding to the same symbol type </w:t>
            </w:r>
            <w:r w:rsidRPr="0068219E">
              <w:rPr>
                <w:color w:val="FF0000"/>
                <w:lang w:val="en-US" w:eastAsia="zh-CN"/>
              </w:rPr>
              <w:t>as</w:t>
            </w:r>
            <w:r w:rsidRPr="0068219E">
              <w:rPr>
                <w:rFonts w:hint="eastAsia"/>
                <w:color w:val="FF0000"/>
                <w:lang w:val="en-US" w:eastAsia="zh-CN"/>
              </w:rPr>
              <w:t xml:space="preserve"> that</w:t>
            </w:r>
            <w:r w:rsidRPr="0068219E">
              <w:rPr>
                <w:color w:val="FF0000"/>
                <w:lang w:val="en-US" w:eastAsia="zh-CN"/>
              </w:rPr>
              <w:t xml:space="preserve"> of PUSCH transmission</w:t>
            </w:r>
          </w:p>
          <w:p w14:paraId="6F6657BE"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w:t>
            </w:r>
            <w:proofErr w:type="spellStart"/>
            <w:r w:rsidRPr="0068219E">
              <w:rPr>
                <w:rFonts w:hint="eastAsia"/>
                <w:color w:val="FF0000"/>
                <w:lang w:val="en-US" w:eastAsia="zh-CN"/>
              </w:rPr>
              <w:t>TBoMS</w:t>
            </w:r>
            <w:proofErr w:type="spellEnd"/>
            <w:r w:rsidRPr="0068219E">
              <w:rPr>
                <w:rFonts w:hint="eastAsia"/>
                <w:lang w:val="en-US" w:eastAsia="zh-CN"/>
              </w:rPr>
              <w:t xml:space="preserve">/Type 2 CG </w:t>
            </w:r>
            <w:r w:rsidRPr="0068219E">
              <w:rPr>
                <w:lang w:val="en-US" w:eastAsia="zh-CN"/>
              </w:rPr>
              <w:t xml:space="preserve">PUSCH with Configuration 1, the indicated SRI </w:t>
            </w:r>
            <w:r w:rsidRPr="0068219E">
              <w:rPr>
                <w:rFonts w:hint="eastAsia"/>
                <w:lang w:val="en-US" w:eastAsia="zh-CN"/>
              </w:rPr>
              <w:t xml:space="preserve">in slot </w:t>
            </w:r>
            <w:r w:rsidRPr="0068219E">
              <w:rPr>
                <w:rFonts w:hint="eastAsia"/>
                <w:i/>
                <w:iCs/>
                <w:lang w:val="en-US" w:eastAsia="zh-CN"/>
              </w:rPr>
              <w:t>n</w:t>
            </w:r>
            <w:r w:rsidRPr="0068219E">
              <w:rPr>
                <w:rFonts w:hint="eastAsia"/>
                <w:lang w:val="en-US" w:eastAsia="zh-CN"/>
              </w:rPr>
              <w:t xml:space="preserve"> </w:t>
            </w:r>
            <w:r w:rsidRPr="0068219E">
              <w:rPr>
                <w:lang w:val="en-US" w:eastAsia="zh-CN"/>
              </w:rPr>
              <w:t>is associated with the most recent transmission of SRS resource identified by the SRI in the same symbol type as the valid symbol type of PUSCH transmission, where the SRS resource prior to the PDCCH carrying the SRI.</w:t>
            </w:r>
          </w:p>
          <w:p w14:paraId="4440FA4D"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proofErr w:type="spellStart"/>
            <w:r w:rsidRPr="0068219E">
              <w:rPr>
                <w:i/>
                <w:iCs/>
                <w:color w:val="FF0000"/>
                <w:lang w:val="en-US" w:eastAsia="zh-CN"/>
              </w:rPr>
              <w:t>txConfig</w:t>
            </w:r>
            <w:proofErr w:type="spellEnd"/>
            <w:r w:rsidRPr="0068219E">
              <w:rPr>
                <w:i/>
                <w:iCs/>
                <w:color w:val="FF0000"/>
                <w:lang w:val="en-US" w:eastAsia="zh-CN"/>
              </w:rPr>
              <w:t>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corresponds to the SRS resource</w:t>
            </w:r>
            <w:r w:rsidRPr="0068219E">
              <w:rPr>
                <w:rFonts w:hint="eastAsia"/>
                <w:color w:val="FF0000"/>
                <w:lang w:val="en-US" w:eastAsia="zh-CN"/>
              </w:rPr>
              <w:t xml:space="preserve"> 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0BCF3391"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DG</w:t>
            </w:r>
            <w:r w:rsidRPr="0068219E">
              <w:rPr>
                <w:color w:val="00B0F0"/>
                <w:lang w:val="en-US" w:eastAsia="zh-CN"/>
              </w:rPr>
              <w:t xml:space="preserve"> </w:t>
            </w:r>
            <w:r w:rsidRPr="0068219E">
              <w:rPr>
                <w:rFonts w:hint="eastAsia"/>
                <w:color w:val="FF0000"/>
                <w:lang w:val="en-US" w:eastAsia="zh-CN"/>
              </w:rPr>
              <w:t xml:space="preserve">PUSCH </w:t>
            </w:r>
            <w:r w:rsidRPr="0068219E">
              <w:rPr>
                <w:color w:val="FF0000"/>
                <w:lang w:val="en-US" w:eastAsia="zh-CN"/>
              </w:rPr>
              <w:t>with repetition</w:t>
            </w:r>
            <w:r w:rsidRPr="0068219E">
              <w:rPr>
                <w:rFonts w:hint="eastAsia"/>
                <w:color w:val="FF0000"/>
                <w:lang w:val="en-US" w:eastAsia="zh-CN"/>
              </w:rPr>
              <w:t>/multi-PUSCH scheduled by a single DCI/</w:t>
            </w:r>
            <w:proofErr w:type="spellStart"/>
            <w:r w:rsidRPr="0068219E">
              <w:rPr>
                <w:rFonts w:hint="eastAsia"/>
                <w:color w:val="FF0000"/>
                <w:lang w:val="en-US" w:eastAsia="zh-CN"/>
              </w:rPr>
              <w:t>TBoMS</w:t>
            </w:r>
            <w:proofErr w:type="spellEnd"/>
            <w:r w:rsidRPr="0068219E">
              <w:rPr>
                <w:rFonts w:hint="eastAsia"/>
                <w:lang w:val="en-US" w:eastAsia="zh-CN"/>
              </w:rPr>
              <w:t xml:space="preserve">/Type 2 CG </w:t>
            </w:r>
            <w:r w:rsidRPr="0068219E">
              <w:rPr>
                <w:lang w:val="en-US" w:eastAsia="zh-CN"/>
              </w:rPr>
              <w:t xml:space="preserve">PUSCH with Configuration 2, the SRS resource indicator is applicable to both SBFD and non-SBFD </w:t>
            </w:r>
            <w:r w:rsidRPr="0068219E">
              <w:rPr>
                <w:i/>
                <w:iCs/>
                <w:lang w:val="en-US" w:eastAsia="zh-CN"/>
              </w:rPr>
              <w:t>SRS-</w:t>
            </w:r>
            <w:proofErr w:type="spellStart"/>
            <w:r w:rsidRPr="0068219E">
              <w:rPr>
                <w:i/>
                <w:iCs/>
                <w:lang w:val="en-US" w:eastAsia="zh-CN"/>
              </w:rPr>
              <w:t>ResourceSet</w:t>
            </w:r>
            <w:r w:rsidRPr="0068219E">
              <w:rPr>
                <w:lang w:val="en-US" w:eastAsia="zh-CN"/>
              </w:rPr>
              <w:t>s</w:t>
            </w:r>
            <w:proofErr w:type="spellEnd"/>
            <w:r w:rsidRPr="0068219E">
              <w:rPr>
                <w:lang w:val="en-US" w:eastAsia="zh-CN"/>
              </w:rPr>
              <w:t>. For PUSCH transmissions in SBFD symbols, the indicated SRI</w:t>
            </w:r>
            <w:r w:rsidRPr="0068219E">
              <w:rPr>
                <w:rFonts w:hint="eastAsia"/>
                <w:lang w:val="en-US" w:eastAsia="zh-CN"/>
              </w:rPr>
              <w:t xml:space="preserve"> in slot </w:t>
            </w:r>
            <w:r w:rsidRPr="0068219E">
              <w:rPr>
                <w:rFonts w:hint="eastAsia"/>
                <w:i/>
                <w:iCs/>
                <w:lang w:val="en-US" w:eastAsia="zh-CN"/>
              </w:rPr>
              <w:t>n</w:t>
            </w:r>
            <w:r w:rsidRPr="0068219E">
              <w:rPr>
                <w:lang w:val="en-US" w:eastAsia="zh-CN"/>
              </w:rPr>
              <w:t xml:space="preserve"> is associated with the most recent transmission of SRS resource identified by the SRI in SBFD symbols, where the SRS resource is prior to the PDCCH carrying the SRI. For PUSCH transmissions in non-SBFD symbols, the indicated SRI </w:t>
            </w:r>
            <w:r w:rsidRPr="0068219E">
              <w:rPr>
                <w:rFonts w:hint="eastAsia"/>
                <w:lang w:val="en-US" w:eastAsia="zh-CN"/>
              </w:rPr>
              <w:t xml:space="preserve">in slot </w:t>
            </w:r>
            <w:r w:rsidRPr="0068219E">
              <w:rPr>
                <w:rFonts w:hint="eastAsia"/>
                <w:i/>
                <w:iCs/>
                <w:lang w:val="en-US" w:eastAsia="zh-CN"/>
              </w:rPr>
              <w:t xml:space="preserve">n </w:t>
            </w:r>
            <w:r w:rsidRPr="0068219E">
              <w:rPr>
                <w:lang w:val="en-US" w:eastAsia="zh-CN"/>
              </w:rPr>
              <w:t>is associated with the most recent transmission of SRS resource identified by the SRI in non-SBFD symbols, where the SRS resource is prior to the PDCCH carrying the SRI.</w:t>
            </w:r>
          </w:p>
          <w:p w14:paraId="26FA021E" w14:textId="77777777" w:rsidR="0068219E" w:rsidRPr="0068219E" w:rsidRDefault="0068219E" w:rsidP="0068219E">
            <w:pPr>
              <w:widowControl w:val="0"/>
              <w:numPr>
                <w:ilvl w:val="3"/>
                <w:numId w:val="146"/>
              </w:numPr>
              <w:suppressAutoHyphens/>
              <w:spacing w:before="0" w:after="50" w:line="259" w:lineRule="auto"/>
              <w:jc w:val="both"/>
              <w:rPr>
                <w:color w:val="FF0000"/>
                <w:lang w:val="en-US" w:eastAsia="zh-CN"/>
              </w:rPr>
            </w:pPr>
            <w:r w:rsidRPr="0068219E">
              <w:rPr>
                <w:color w:val="FF0000"/>
                <w:lang w:val="en-US" w:eastAsia="zh-CN"/>
              </w:rPr>
              <w:t>If </w:t>
            </w:r>
            <w:proofErr w:type="spellStart"/>
            <w:r w:rsidRPr="0068219E">
              <w:rPr>
                <w:i/>
                <w:iCs/>
                <w:color w:val="FF0000"/>
                <w:lang w:val="en-US" w:eastAsia="zh-CN"/>
              </w:rPr>
              <w:t>txConfig</w:t>
            </w:r>
            <w:proofErr w:type="spellEnd"/>
            <w:r w:rsidRPr="0068219E">
              <w:rPr>
                <w:i/>
                <w:iCs/>
                <w:color w:val="FF0000"/>
                <w:lang w:val="en-US" w:eastAsia="zh-CN"/>
              </w:rPr>
              <w:t>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r w:rsidRPr="0068219E">
              <w:rPr>
                <w:color w:val="FF0000"/>
                <w:lang w:val="en-US" w:eastAsia="zh-CN"/>
              </w:rPr>
              <w:t>the precoding information and number of layers (TPMI) field in DCI</w:t>
            </w:r>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602FF477" w14:textId="77777777" w:rsidR="0068219E" w:rsidRPr="0068219E" w:rsidRDefault="0068219E" w:rsidP="0068219E">
            <w:pPr>
              <w:widowControl w:val="0"/>
              <w:numPr>
                <w:ilvl w:val="2"/>
                <w:numId w:val="146"/>
              </w:numPr>
              <w:suppressAutoHyphens/>
              <w:spacing w:before="0" w:after="50" w:line="259" w:lineRule="auto"/>
              <w:jc w:val="both"/>
              <w:rPr>
                <w:color w:val="FF0000"/>
                <w:lang w:val="en-US" w:eastAsia="zh-CN"/>
              </w:rPr>
            </w:pPr>
            <w:r w:rsidRPr="0068219E">
              <w:rPr>
                <w:color w:val="FF0000"/>
                <w:lang w:val="en-US" w:eastAsia="zh-CN"/>
              </w:rPr>
              <w:t>If only a single SRS resource is configured in both SRS resource sets, the SRI field is absent from DCI. In this case “SRS resource identified by the SRI” in the above bullets corresponds to the single SRS resource in each SRS resource set.</w:t>
            </w:r>
          </w:p>
          <w:p w14:paraId="2AC26295"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i/>
                <w:iCs/>
                <w:lang w:val="en-US" w:eastAsia="zh-CN"/>
              </w:rPr>
              <w:t>srs-ResourceIndicator2</w:t>
            </w:r>
            <w:r w:rsidRPr="0068219E">
              <w:rPr>
                <w:lang w:val="en-US" w:eastAsia="zh-CN"/>
              </w:rPr>
              <w:t xml:space="preserve"> is absent from </w:t>
            </w:r>
            <w:proofErr w:type="spellStart"/>
            <w:r w:rsidRPr="0068219E">
              <w:rPr>
                <w:i/>
                <w:iCs/>
                <w:lang w:val="en-US" w:eastAsia="zh-CN"/>
              </w:rPr>
              <w:t>rrc-ConfiguredUplinkGrant</w:t>
            </w:r>
            <w:proofErr w:type="spellEnd"/>
            <w:r w:rsidRPr="0068219E">
              <w:rPr>
                <w:i/>
                <w:iCs/>
                <w:lang w:val="en-US" w:eastAsia="zh-CN"/>
              </w:rPr>
              <w:t>.</w:t>
            </w:r>
          </w:p>
          <w:p w14:paraId="7E4CB070"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1, </w:t>
            </w:r>
            <w:proofErr w:type="spellStart"/>
            <w:r w:rsidRPr="0068219E">
              <w:rPr>
                <w:i/>
                <w:iCs/>
                <w:lang w:val="en-US" w:eastAsia="zh-CN"/>
              </w:rPr>
              <w:t>srs-ResourceIndicator</w:t>
            </w:r>
            <w:proofErr w:type="spellEnd"/>
            <w:r w:rsidRPr="0068219E">
              <w:rPr>
                <w:i/>
                <w:iCs/>
                <w:lang w:val="en-US" w:eastAsia="zh-CN"/>
              </w:rPr>
              <w:t xml:space="preserve"> </w:t>
            </w:r>
            <w:r w:rsidRPr="0068219E">
              <w:rPr>
                <w:lang w:val="en-US" w:eastAsia="zh-CN"/>
              </w:rPr>
              <w:t xml:space="preserve">is associated with the most </w:t>
            </w:r>
            <w:r w:rsidRPr="0068219E">
              <w:rPr>
                <w:lang w:val="en-US" w:eastAsia="zh-CN"/>
              </w:rPr>
              <w:lastRenderedPageBreak/>
              <w:t>recent transmission of SRS resource identified by the SRI in the same symbol type as the valid symbol type of PUSCH transmission.</w:t>
            </w:r>
          </w:p>
          <w:p w14:paraId="5F19AF5F"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proofErr w:type="spellStart"/>
            <w:r w:rsidRPr="0068219E">
              <w:rPr>
                <w:i/>
                <w:iCs/>
                <w:color w:val="FF0000"/>
                <w:lang w:val="en-US" w:eastAsia="zh-CN"/>
              </w:rPr>
              <w:t>txConfig</w:t>
            </w:r>
            <w:proofErr w:type="spellEnd"/>
            <w:r w:rsidRPr="0068219E">
              <w:rPr>
                <w:i/>
                <w:iCs/>
                <w:color w:val="FF0000"/>
                <w:lang w:val="en-US" w:eastAsia="zh-CN"/>
              </w:rPr>
              <w:t>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w:t>
            </w:r>
            <w:proofErr w:type="spellStart"/>
            <w:r w:rsidRPr="0068219E">
              <w:rPr>
                <w:rFonts w:hint="eastAsia"/>
                <w:i/>
                <w:iCs/>
                <w:color w:val="FF0000"/>
                <w:lang w:val="en-US" w:eastAsia="zh-CN"/>
              </w:rPr>
              <w:t>precodingAndNumberOfLayers</w:t>
            </w:r>
            <w:proofErr w:type="spellEnd"/>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corresponding to the same symbol type as the valid symbol type of PUSCH transmission.</w:t>
            </w:r>
          </w:p>
          <w:p w14:paraId="7769C4EC" w14:textId="77777777" w:rsidR="0068219E" w:rsidRPr="0068219E" w:rsidRDefault="0068219E" w:rsidP="0068219E">
            <w:pPr>
              <w:widowControl w:val="0"/>
              <w:numPr>
                <w:ilvl w:val="2"/>
                <w:numId w:val="146"/>
              </w:numPr>
              <w:suppressAutoHyphens/>
              <w:spacing w:before="0" w:after="50" w:line="259" w:lineRule="auto"/>
              <w:jc w:val="both"/>
              <w:rPr>
                <w:lang w:val="en-US" w:eastAsia="zh-CN"/>
              </w:rPr>
            </w:pPr>
            <w:r w:rsidRPr="0068219E">
              <w:rPr>
                <w:lang w:val="en-US" w:eastAsia="zh-CN"/>
              </w:rPr>
              <w:t xml:space="preserve">For </w:t>
            </w:r>
            <w:r w:rsidRPr="0068219E">
              <w:rPr>
                <w:rFonts w:hint="eastAsia"/>
                <w:lang w:val="en-US" w:eastAsia="zh-CN"/>
              </w:rPr>
              <w:t xml:space="preserve">Type 1 CG </w:t>
            </w:r>
            <w:r w:rsidRPr="0068219E">
              <w:rPr>
                <w:lang w:val="en-US" w:eastAsia="zh-CN"/>
              </w:rPr>
              <w:t xml:space="preserve">PUSCH with Configuration 2, </w:t>
            </w:r>
            <w:proofErr w:type="spellStart"/>
            <w:r w:rsidRPr="0068219E">
              <w:rPr>
                <w:i/>
                <w:iCs/>
                <w:lang w:val="en-US" w:eastAsia="zh-CN"/>
              </w:rPr>
              <w:t>srs-ResourceIndicator</w:t>
            </w:r>
            <w:proofErr w:type="spellEnd"/>
            <w:r w:rsidRPr="0068219E">
              <w:rPr>
                <w:lang w:val="en-US" w:eastAsia="zh-CN"/>
              </w:rPr>
              <w:t xml:space="preserve"> is applicable to both SBFD and non-SBFD </w:t>
            </w:r>
            <w:r w:rsidRPr="0068219E">
              <w:rPr>
                <w:i/>
                <w:iCs/>
                <w:lang w:val="en-US" w:eastAsia="zh-CN"/>
              </w:rPr>
              <w:t>SRS-</w:t>
            </w:r>
            <w:proofErr w:type="spellStart"/>
            <w:r w:rsidRPr="0068219E">
              <w:rPr>
                <w:i/>
                <w:iCs/>
                <w:lang w:val="en-US" w:eastAsia="zh-CN"/>
              </w:rPr>
              <w:t>ResourceSet</w:t>
            </w:r>
            <w:r w:rsidRPr="0068219E">
              <w:rPr>
                <w:lang w:val="en-US" w:eastAsia="zh-CN"/>
              </w:rPr>
              <w:t>s</w:t>
            </w:r>
            <w:proofErr w:type="spellEnd"/>
            <w:r w:rsidRPr="0068219E">
              <w:rPr>
                <w:lang w:val="en-US" w:eastAsia="zh-CN"/>
              </w:rPr>
              <w:t>. For PUSCH transmissions in SBFD symbols, the </w:t>
            </w:r>
            <w:proofErr w:type="spellStart"/>
            <w:r w:rsidRPr="0068219E">
              <w:rPr>
                <w:i/>
                <w:iCs/>
                <w:lang w:val="en-US" w:eastAsia="zh-CN"/>
              </w:rPr>
              <w:t>srs-ResourceIndicator</w:t>
            </w:r>
            <w:proofErr w:type="spellEnd"/>
            <w:r w:rsidRPr="0068219E">
              <w:rPr>
                <w:i/>
                <w:iCs/>
                <w:lang w:val="en-US" w:eastAsia="zh-CN"/>
              </w:rPr>
              <w:t xml:space="preserve"> </w:t>
            </w:r>
            <w:r w:rsidRPr="0068219E">
              <w:rPr>
                <w:lang w:val="en-US" w:eastAsia="zh-CN"/>
              </w:rPr>
              <w:t>is associated with the most recent transmission of SRS resource identified by the SRI in SBFD symbols. For PUSCH transmissions in non-SBFD symbols, the </w:t>
            </w:r>
            <w:proofErr w:type="spellStart"/>
            <w:r w:rsidRPr="0068219E">
              <w:rPr>
                <w:i/>
                <w:iCs/>
                <w:lang w:val="en-US" w:eastAsia="zh-CN"/>
              </w:rPr>
              <w:t>srs-ResourceIndicator</w:t>
            </w:r>
            <w:proofErr w:type="spellEnd"/>
            <w:r w:rsidRPr="0068219E">
              <w:rPr>
                <w:i/>
                <w:iCs/>
                <w:lang w:val="en-US" w:eastAsia="zh-CN"/>
              </w:rPr>
              <w:t xml:space="preserve"> </w:t>
            </w:r>
            <w:r w:rsidRPr="0068219E">
              <w:rPr>
                <w:lang w:val="en-US" w:eastAsia="zh-CN"/>
              </w:rPr>
              <w:t xml:space="preserve">  is associated with the most recent transmission of SRS resource identified by the SRI in non-SBFD symbols.</w:t>
            </w:r>
          </w:p>
          <w:p w14:paraId="2FB483C7" w14:textId="77777777" w:rsidR="0068219E" w:rsidRPr="0068219E" w:rsidRDefault="0068219E" w:rsidP="0068219E">
            <w:pPr>
              <w:widowControl w:val="0"/>
              <w:numPr>
                <w:ilvl w:val="3"/>
                <w:numId w:val="146"/>
              </w:numPr>
              <w:suppressAutoHyphens/>
              <w:spacing w:before="0" w:after="50" w:line="259" w:lineRule="auto"/>
              <w:jc w:val="both"/>
              <w:rPr>
                <w:lang w:val="en-US" w:eastAsia="zh-CN"/>
              </w:rPr>
            </w:pPr>
            <w:r w:rsidRPr="0068219E">
              <w:rPr>
                <w:color w:val="FF0000"/>
                <w:lang w:val="en-US" w:eastAsia="zh-CN"/>
              </w:rPr>
              <w:t>If </w:t>
            </w:r>
            <w:proofErr w:type="spellStart"/>
            <w:r w:rsidRPr="0068219E">
              <w:rPr>
                <w:i/>
                <w:iCs/>
                <w:color w:val="FF0000"/>
                <w:lang w:val="en-US" w:eastAsia="zh-CN"/>
              </w:rPr>
              <w:t>txConfig</w:t>
            </w:r>
            <w:proofErr w:type="spellEnd"/>
            <w:r w:rsidRPr="0068219E">
              <w:rPr>
                <w:i/>
                <w:iCs/>
                <w:color w:val="FF0000"/>
                <w:lang w:val="en-US" w:eastAsia="zh-CN"/>
              </w:rPr>
              <w:t> </w:t>
            </w:r>
            <w:r w:rsidRPr="0068219E">
              <w:rPr>
                <w:color w:val="FF0000"/>
                <w:lang w:val="en-US" w:eastAsia="zh-CN"/>
              </w:rPr>
              <w:t>is</w:t>
            </w:r>
            <w:r w:rsidRPr="0068219E">
              <w:rPr>
                <w:i/>
                <w:iCs/>
                <w:color w:val="FF0000"/>
                <w:lang w:val="en-US" w:eastAsia="zh-CN"/>
              </w:rPr>
              <w:t> </w:t>
            </w:r>
            <w:r w:rsidRPr="0068219E">
              <w:rPr>
                <w:color w:val="FF0000"/>
                <w:lang w:val="en-US" w:eastAsia="zh-CN"/>
              </w:rPr>
              <w:t>set to 'codebook',</w:t>
            </w:r>
            <w:r w:rsidRPr="0068219E">
              <w:rPr>
                <w:rFonts w:hint="eastAsia"/>
                <w:color w:val="FF0000"/>
                <w:lang w:val="en-US" w:eastAsia="zh-CN"/>
              </w:rPr>
              <w:t xml:space="preserve"> for PUSCH transmission in SBFD symbols, </w:t>
            </w:r>
            <w:proofErr w:type="spellStart"/>
            <w:r w:rsidRPr="0068219E">
              <w:rPr>
                <w:rFonts w:hint="eastAsia"/>
                <w:i/>
                <w:iCs/>
                <w:color w:val="FF0000"/>
                <w:lang w:val="en-US" w:eastAsia="zh-CN"/>
              </w:rPr>
              <w:t>precodingAndNumberOfLayers</w:t>
            </w:r>
            <w:proofErr w:type="spellEnd"/>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 xml:space="preserve">corresponding to SBFD symbols. For PUSCH transmission in non-SBFD symbols, </w:t>
            </w:r>
            <w:proofErr w:type="spellStart"/>
            <w:r w:rsidRPr="0068219E">
              <w:rPr>
                <w:rFonts w:hint="eastAsia"/>
                <w:i/>
                <w:iCs/>
                <w:color w:val="FF0000"/>
                <w:lang w:val="en-US" w:eastAsia="zh-CN"/>
              </w:rPr>
              <w:t>precodingAndNumberOfLayers</w:t>
            </w:r>
            <w:proofErr w:type="spellEnd"/>
            <w:r w:rsidRPr="0068219E">
              <w:rPr>
                <w:rFonts w:hint="eastAsia"/>
                <w:color w:val="FF0000"/>
                <w:lang w:val="en-US" w:eastAsia="zh-CN"/>
              </w:rPr>
              <w:t xml:space="preserve"> </w:t>
            </w:r>
            <w:r w:rsidRPr="0068219E">
              <w:rPr>
                <w:color w:val="FF0000"/>
                <w:lang w:val="en-US" w:eastAsia="zh-CN"/>
              </w:rPr>
              <w:t xml:space="preserve">corresponds to the SRS resource </w:t>
            </w:r>
            <w:r w:rsidRPr="0068219E">
              <w:rPr>
                <w:rFonts w:hint="eastAsia"/>
                <w:color w:val="FF0000"/>
                <w:lang w:val="en-US" w:eastAsia="zh-CN"/>
              </w:rPr>
              <w:t xml:space="preserve">identified by the SRI in the </w:t>
            </w:r>
            <w:r w:rsidRPr="0068219E">
              <w:rPr>
                <w:i/>
                <w:iCs/>
                <w:color w:val="FF0000"/>
                <w:lang w:val="en-US" w:eastAsia="zh-CN"/>
              </w:rPr>
              <w:t>SRS-</w:t>
            </w:r>
            <w:proofErr w:type="spellStart"/>
            <w:r w:rsidRPr="0068219E">
              <w:rPr>
                <w:i/>
                <w:iCs/>
                <w:color w:val="FF0000"/>
                <w:lang w:val="en-US" w:eastAsia="zh-CN"/>
              </w:rPr>
              <w:t>ResourceSet</w:t>
            </w:r>
            <w:proofErr w:type="spellEnd"/>
            <w:r w:rsidRPr="0068219E">
              <w:rPr>
                <w:rFonts w:hint="eastAsia"/>
                <w:i/>
                <w:iCs/>
                <w:color w:val="FF0000"/>
                <w:lang w:val="en-US" w:eastAsia="zh-CN"/>
              </w:rPr>
              <w:t xml:space="preserve"> </w:t>
            </w:r>
            <w:r w:rsidRPr="0068219E">
              <w:rPr>
                <w:rFonts w:hint="eastAsia"/>
                <w:color w:val="FF0000"/>
                <w:lang w:val="en-US" w:eastAsia="zh-CN"/>
              </w:rPr>
              <w:t>corresponding to non-SBFD symbols.</w:t>
            </w:r>
          </w:p>
          <w:p w14:paraId="3B302E74" w14:textId="77777777" w:rsidR="0068219E" w:rsidRPr="0068219E" w:rsidRDefault="0068219E" w:rsidP="0068219E">
            <w:pPr>
              <w:widowControl w:val="0"/>
              <w:numPr>
                <w:ilvl w:val="1"/>
                <w:numId w:val="146"/>
              </w:numPr>
              <w:suppressAutoHyphens/>
              <w:spacing w:before="0" w:after="50" w:line="259" w:lineRule="auto"/>
              <w:jc w:val="both"/>
              <w:rPr>
                <w:lang w:val="en-US" w:eastAsia="zh-CN"/>
              </w:rPr>
            </w:pPr>
            <w:r w:rsidRPr="0068219E">
              <w:rPr>
                <w:rFonts w:hint="eastAsia"/>
                <w:lang w:val="en-US" w:eastAsia="zh-CN"/>
              </w:rPr>
              <w:t xml:space="preserve">If </w:t>
            </w:r>
            <w:proofErr w:type="spellStart"/>
            <w:r w:rsidRPr="0068219E">
              <w:rPr>
                <w:i/>
                <w:iCs/>
                <w:lang w:val="en-US" w:eastAsia="zh-CN"/>
              </w:rPr>
              <w:t>txConfig</w:t>
            </w:r>
            <w:proofErr w:type="spellEnd"/>
            <w:r w:rsidRPr="0068219E">
              <w:rPr>
                <w:lang w:val="en-US" w:eastAsia="zh-CN"/>
              </w:rPr>
              <w:t xml:space="preserve"> </w:t>
            </w:r>
            <w:r w:rsidRPr="0068219E">
              <w:rPr>
                <w:rFonts w:hint="eastAsia"/>
                <w:lang w:val="en-US" w:eastAsia="zh-CN"/>
              </w:rPr>
              <w:t xml:space="preserve">is </w:t>
            </w:r>
            <w:r w:rsidRPr="0068219E">
              <w:rPr>
                <w:lang w:val="en-US" w:eastAsia="zh-CN"/>
              </w:rPr>
              <w:t>set to '</w:t>
            </w:r>
            <w:proofErr w:type="spellStart"/>
            <w:r w:rsidRPr="0068219E">
              <w:rPr>
                <w:lang w:val="en-US" w:eastAsia="zh-CN"/>
              </w:rPr>
              <w:t>nonCodebook</w:t>
            </w:r>
            <w:proofErr w:type="spellEnd"/>
            <w:r w:rsidRPr="0068219E">
              <w:rPr>
                <w:lang w:val="en-US" w:eastAsia="zh-CN"/>
              </w:rPr>
              <w:t>'</w:t>
            </w:r>
            <w:r w:rsidRPr="0068219E">
              <w:rPr>
                <w:rFonts w:hint="eastAsia"/>
                <w:lang w:val="en-US" w:eastAsia="zh-CN"/>
              </w:rPr>
              <w:t xml:space="preserve">, </w:t>
            </w:r>
            <w:r w:rsidRPr="0068219E">
              <w:rPr>
                <w:lang w:val="en-US" w:eastAsia="zh-CN"/>
              </w:rPr>
              <w:t>each SRS resource set is associated with an associated CSI-RS</w:t>
            </w:r>
            <w:r w:rsidRPr="0068219E">
              <w:rPr>
                <w:rFonts w:hint="eastAsia"/>
                <w:lang w:val="en-US" w:eastAsia="zh-CN"/>
              </w:rPr>
              <w:t>.</w:t>
            </w:r>
          </w:p>
          <w:p w14:paraId="4272E4B8" w14:textId="77777777" w:rsidR="0068219E"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Applicable to </w:t>
            </w:r>
            <w:r w:rsidRPr="0068219E">
              <w:rPr>
                <w:i/>
                <w:iCs/>
                <w:lang w:val="en-US" w:eastAsia="zh-CN"/>
              </w:rPr>
              <w:t>usage</w:t>
            </w:r>
            <w:r w:rsidRPr="0068219E">
              <w:rPr>
                <w:lang w:val="en-US" w:eastAsia="zh-CN"/>
              </w:rPr>
              <w:t> set to '</w:t>
            </w:r>
            <w:r w:rsidRPr="0068219E">
              <w:rPr>
                <w:i/>
                <w:iCs/>
                <w:lang w:val="en-US" w:eastAsia="zh-CN"/>
              </w:rPr>
              <w:t>codebook</w:t>
            </w:r>
            <w:r w:rsidRPr="0068219E">
              <w:rPr>
                <w:lang w:val="en-US" w:eastAsia="zh-CN"/>
              </w:rPr>
              <w:t>' or '</w:t>
            </w:r>
            <w:proofErr w:type="spellStart"/>
            <w:r w:rsidRPr="0068219E">
              <w:rPr>
                <w:i/>
                <w:iCs/>
                <w:lang w:val="en-US" w:eastAsia="zh-CN"/>
              </w:rPr>
              <w:t>nonCodebook</w:t>
            </w:r>
            <w:proofErr w:type="spellEnd"/>
            <w:r w:rsidRPr="0068219E">
              <w:rPr>
                <w:lang w:val="en-US" w:eastAsia="zh-CN"/>
              </w:rPr>
              <w:t>'</w:t>
            </w:r>
          </w:p>
          <w:p w14:paraId="4CBD32BF" w14:textId="77777777" w:rsidR="0068219E" w:rsidRPr="00F94713" w:rsidRDefault="0068219E" w:rsidP="0068219E">
            <w:pPr>
              <w:widowControl w:val="0"/>
              <w:numPr>
                <w:ilvl w:val="0"/>
                <w:numId w:val="146"/>
              </w:numPr>
              <w:suppressAutoHyphens/>
              <w:spacing w:before="0" w:after="50" w:line="259" w:lineRule="auto"/>
              <w:jc w:val="both"/>
              <w:rPr>
                <w:lang w:val="en-US" w:eastAsia="zh-CN"/>
              </w:rPr>
            </w:pPr>
            <w:r w:rsidRPr="00F94713">
              <w:rPr>
                <w:lang w:val="en-US" w:eastAsia="zh-CN"/>
              </w:rPr>
              <w:t xml:space="preserve">FFS </w:t>
            </w:r>
            <w:r w:rsidRPr="00F94713">
              <w:rPr>
                <w:i/>
                <w:iCs/>
                <w:lang w:val="en-US" w:eastAsia="zh-CN"/>
              </w:rPr>
              <w:t>usage</w:t>
            </w:r>
            <w:r w:rsidRPr="00F94713">
              <w:rPr>
                <w:lang w:val="en-US" w:eastAsia="zh-CN"/>
              </w:rPr>
              <w:t xml:space="preserve"> set to '</w:t>
            </w:r>
            <w:proofErr w:type="spellStart"/>
            <w:r w:rsidRPr="00F94713">
              <w:rPr>
                <w:i/>
                <w:iCs/>
                <w:lang w:val="en-US" w:eastAsia="zh-CN"/>
              </w:rPr>
              <w:t>beamManagement</w:t>
            </w:r>
            <w:proofErr w:type="spellEnd"/>
            <w:r w:rsidRPr="00F94713">
              <w:rPr>
                <w:lang w:val="en-US" w:eastAsia="zh-CN"/>
              </w:rPr>
              <w:t>'</w:t>
            </w:r>
          </w:p>
          <w:p w14:paraId="31573D26" w14:textId="5D1FEBCD" w:rsidR="004B50EF" w:rsidRPr="0068219E" w:rsidRDefault="0068219E" w:rsidP="0068219E">
            <w:pPr>
              <w:widowControl w:val="0"/>
              <w:numPr>
                <w:ilvl w:val="0"/>
                <w:numId w:val="146"/>
              </w:numPr>
              <w:suppressAutoHyphens/>
              <w:spacing w:before="0" w:after="50" w:line="259" w:lineRule="auto"/>
              <w:jc w:val="both"/>
              <w:rPr>
                <w:lang w:val="en-US" w:eastAsia="zh-CN"/>
              </w:rPr>
            </w:pPr>
            <w:r w:rsidRPr="0068219E">
              <w:rPr>
                <w:lang w:val="en-US" w:eastAsia="zh-CN"/>
              </w:rPr>
              <w:t xml:space="preserve">Not applicable to </w:t>
            </w:r>
            <w:r w:rsidRPr="0068219E">
              <w:rPr>
                <w:i/>
                <w:iCs/>
                <w:lang w:val="en-US" w:eastAsia="zh-CN"/>
              </w:rPr>
              <w:t>usage</w:t>
            </w:r>
            <w:r w:rsidRPr="0068219E">
              <w:rPr>
                <w:lang w:val="en-US" w:eastAsia="zh-CN"/>
              </w:rPr>
              <w:t xml:space="preserve"> set to '</w:t>
            </w:r>
            <w:proofErr w:type="spellStart"/>
            <w:r w:rsidRPr="0068219E">
              <w:rPr>
                <w:i/>
                <w:iCs/>
                <w:lang w:val="en-US" w:eastAsia="zh-CN"/>
              </w:rPr>
              <w:t>antennaSwitching</w:t>
            </w:r>
            <w:proofErr w:type="spellEnd"/>
            <w:r w:rsidRPr="0068219E">
              <w:rPr>
                <w:i/>
                <w:iCs/>
                <w:lang w:val="en-US" w:eastAsia="zh-CN"/>
              </w:rPr>
              <w:t>’</w:t>
            </w:r>
          </w:p>
        </w:tc>
      </w:tr>
    </w:tbl>
    <w:p w14:paraId="4864455B" w14:textId="77777777" w:rsidR="00DC130D" w:rsidRDefault="008E78BC" w:rsidP="008E78BC">
      <w:pPr>
        <w:jc w:val="both"/>
        <w:rPr>
          <w:bCs/>
          <w:lang w:val="en-US" w:eastAsia="zh-CN"/>
        </w:rPr>
      </w:pPr>
      <w:bookmarkStart w:id="14" w:name="_Hlk181810646"/>
      <w:bookmarkStart w:id="15" w:name="_Hlk181810669"/>
      <w:r>
        <w:rPr>
          <w:lang w:eastAsia="zh-CN"/>
        </w:rPr>
        <w:lastRenderedPageBreak/>
        <w:t>Ther</w:t>
      </w:r>
      <w:r>
        <w:rPr>
          <w:rFonts w:hint="eastAsia"/>
          <w:lang w:eastAsia="zh-CN"/>
        </w:rPr>
        <w:t xml:space="preserve">e are some remaining issues for </w:t>
      </w:r>
      <w:r w:rsidRPr="0068219E">
        <w:rPr>
          <w:bCs/>
          <w:lang w:val="en-US" w:eastAsia="zh-CN"/>
        </w:rPr>
        <w:t xml:space="preserve">separate </w:t>
      </w:r>
      <w:r w:rsidRPr="0068219E">
        <w:rPr>
          <w:rFonts w:eastAsia="Malgun Gothic"/>
          <w:bCs/>
          <w:lang w:val="en-US" w:eastAsia="zh-CN"/>
        </w:rPr>
        <w:t>SRS</w:t>
      </w:r>
      <w:r w:rsidRPr="0068219E">
        <w:rPr>
          <w:bCs/>
          <w:lang w:val="en-US" w:eastAsia="zh-CN"/>
        </w:rPr>
        <w:t xml:space="preserve"> configurations for SBFD and non-SBFD symbols</w:t>
      </w:r>
      <w:r>
        <w:rPr>
          <w:rFonts w:hint="eastAsia"/>
          <w:bCs/>
          <w:lang w:val="en-US" w:eastAsia="zh-CN"/>
        </w:rPr>
        <w:t xml:space="preserve">. </w:t>
      </w:r>
    </w:p>
    <w:p w14:paraId="71599783" w14:textId="447B5481" w:rsidR="008E78BC" w:rsidRDefault="008E78BC" w:rsidP="008E78BC">
      <w:pPr>
        <w:jc w:val="both"/>
        <w:rPr>
          <w:rFonts w:eastAsiaTheme="minorEastAsia"/>
          <w:szCs w:val="24"/>
          <w:lang w:eastAsia="zh-CN"/>
        </w:rPr>
      </w:pPr>
      <w:r>
        <w:rPr>
          <w:rFonts w:hint="eastAsia"/>
          <w:bCs/>
          <w:lang w:val="en-US" w:eastAsia="zh-CN"/>
        </w:rPr>
        <w:t xml:space="preserve">The first issue is </w:t>
      </w:r>
      <w:r w:rsidR="00817485">
        <w:rPr>
          <w:rFonts w:hint="eastAsia"/>
          <w:bCs/>
          <w:lang w:val="en-US" w:eastAsia="zh-CN"/>
        </w:rPr>
        <w:t>f</w:t>
      </w:r>
      <w:r w:rsidR="00817485" w:rsidRPr="00817485">
        <w:rPr>
          <w:bCs/>
          <w:lang w:val="en-US" w:eastAsia="zh-CN"/>
        </w:rPr>
        <w:t>or aperiodic SRS with available slot counting</w:t>
      </w:r>
      <w:r w:rsidR="00817485">
        <w:rPr>
          <w:rFonts w:hint="eastAsia"/>
          <w:bCs/>
          <w:lang w:val="en-US" w:eastAsia="zh-CN"/>
        </w:rPr>
        <w:t xml:space="preserve">, is there any impact on </w:t>
      </w:r>
      <w:proofErr w:type="spellStart"/>
      <w:r w:rsidR="00817485" w:rsidRPr="004E5674">
        <w:rPr>
          <w:bCs/>
          <w:i/>
          <w:iCs/>
          <w:lang w:val="en-US" w:eastAsia="zh-CN"/>
        </w:rPr>
        <w:t>availableSlotOffsetList</w:t>
      </w:r>
      <w:proofErr w:type="spellEnd"/>
      <w:r w:rsidR="00817485">
        <w:rPr>
          <w:rFonts w:hint="eastAsia"/>
          <w:bCs/>
          <w:i/>
          <w:iCs/>
          <w:lang w:val="en-US" w:eastAsia="zh-CN"/>
        </w:rPr>
        <w:t xml:space="preserve"> </w:t>
      </w:r>
      <w:r w:rsidR="00817485">
        <w:rPr>
          <w:rFonts w:hint="eastAsia"/>
          <w:bCs/>
          <w:lang w:val="en-US" w:eastAsia="zh-CN"/>
        </w:rPr>
        <w:t xml:space="preserve">when </w:t>
      </w:r>
      <w:r w:rsidR="00817485" w:rsidRPr="0068219E">
        <w:rPr>
          <w:lang w:val="en-US" w:eastAsia="zh-CN"/>
        </w:rPr>
        <w:t xml:space="preserve">only SBFD symbols </w:t>
      </w:r>
      <w:r w:rsidR="00817485">
        <w:rPr>
          <w:rFonts w:hint="eastAsia"/>
          <w:lang w:val="en-US" w:eastAsia="zh-CN"/>
        </w:rPr>
        <w:t xml:space="preserve">or non-SBFD symbols </w:t>
      </w:r>
      <w:r w:rsidR="00817485" w:rsidRPr="0068219E">
        <w:rPr>
          <w:lang w:val="en-US" w:eastAsia="zh-CN"/>
        </w:rPr>
        <w:t>are available for SRS transmission</w:t>
      </w:r>
      <w:r w:rsidR="00B00954">
        <w:rPr>
          <w:rFonts w:hint="eastAsia"/>
          <w:bCs/>
          <w:lang w:val="en-US" w:eastAsia="zh-CN"/>
        </w:rPr>
        <w:t>?</w:t>
      </w:r>
      <w:r w:rsidR="00817485">
        <w:rPr>
          <w:rFonts w:hint="eastAsia"/>
          <w:bCs/>
          <w:lang w:val="en-US" w:eastAsia="zh-CN"/>
        </w:rPr>
        <w:t xml:space="preserve"> </w:t>
      </w:r>
      <w:r w:rsidR="0046058C">
        <w:rPr>
          <w:rFonts w:hint="eastAsia"/>
          <w:bCs/>
          <w:lang w:val="en-US" w:eastAsia="zh-CN"/>
        </w:rPr>
        <w:t xml:space="preserve">According to the current specification, </w:t>
      </w:r>
      <w:proofErr w:type="spellStart"/>
      <w:r w:rsidR="007874FF" w:rsidRPr="008D7829">
        <w:rPr>
          <w:bCs/>
          <w:i/>
          <w:iCs/>
          <w:lang w:val="en-US" w:eastAsia="zh-CN"/>
        </w:rPr>
        <w:t>availableSlotOffsetList</w:t>
      </w:r>
      <w:proofErr w:type="spellEnd"/>
      <w:r w:rsidR="00B71B63">
        <w:rPr>
          <w:rFonts w:hint="eastAsia"/>
          <w:bCs/>
          <w:i/>
          <w:iCs/>
          <w:lang w:val="en-US" w:eastAsia="zh-CN"/>
        </w:rPr>
        <w:t xml:space="preserve"> </w:t>
      </w:r>
      <w:r w:rsidR="00B71B63">
        <w:rPr>
          <w:rFonts w:hint="eastAsia"/>
          <w:bCs/>
          <w:lang w:val="en-US" w:eastAsia="zh-CN"/>
        </w:rPr>
        <w:t xml:space="preserve">is configured in </w:t>
      </w:r>
      <w:r w:rsidR="00B71B63" w:rsidRPr="004E5674">
        <w:rPr>
          <w:i/>
          <w:iCs/>
          <w:lang w:eastAsia="zh-CN"/>
        </w:rPr>
        <w:t>SRS-</w:t>
      </w:r>
      <w:proofErr w:type="spellStart"/>
      <w:r w:rsidR="00B71B63" w:rsidRPr="004E5674">
        <w:rPr>
          <w:i/>
          <w:iCs/>
          <w:lang w:eastAsia="zh-CN"/>
        </w:rPr>
        <w:t>ResourceSet</w:t>
      </w:r>
      <w:proofErr w:type="spellEnd"/>
      <w:r w:rsidR="00B71B63">
        <w:rPr>
          <w:rFonts w:hint="eastAsia"/>
          <w:bCs/>
          <w:lang w:val="en-US" w:eastAsia="zh-CN"/>
        </w:rPr>
        <w:t xml:space="preserve"> </w:t>
      </w:r>
      <w:r w:rsidR="00C44425">
        <w:rPr>
          <w:rFonts w:hint="eastAsia"/>
          <w:bCs/>
          <w:lang w:val="en-US" w:eastAsia="zh-CN"/>
        </w:rPr>
        <w:t xml:space="preserve">and </w:t>
      </w:r>
      <w:r w:rsidR="007874FF">
        <w:rPr>
          <w:rFonts w:hint="eastAsia"/>
          <w:bCs/>
          <w:lang w:val="en-US" w:eastAsia="zh-CN"/>
        </w:rPr>
        <w:t>consists of up to 4 available</w:t>
      </w:r>
      <w:r w:rsidR="00B71B63">
        <w:rPr>
          <w:rFonts w:hint="eastAsia"/>
          <w:bCs/>
          <w:lang w:val="en-US" w:eastAsia="zh-CN"/>
        </w:rPr>
        <w:t xml:space="preserve"> slot offsets</w:t>
      </w:r>
      <w:r w:rsidR="00C44425">
        <w:rPr>
          <w:rFonts w:hint="eastAsia"/>
          <w:bCs/>
          <w:lang w:val="en-US" w:eastAsia="zh-CN"/>
        </w:rPr>
        <w:t xml:space="preserve">. When DCI triggers an </w:t>
      </w:r>
      <w:r w:rsidR="00C44425" w:rsidRPr="00817485">
        <w:rPr>
          <w:bCs/>
          <w:lang w:val="en-US" w:eastAsia="zh-CN"/>
        </w:rPr>
        <w:t>aperiodic SRS with available slot counting</w:t>
      </w:r>
      <w:r w:rsidR="00C44425">
        <w:rPr>
          <w:rFonts w:hint="eastAsia"/>
          <w:bCs/>
          <w:lang w:val="en-US" w:eastAsia="zh-CN"/>
        </w:rPr>
        <w:t xml:space="preserve">, one </w:t>
      </w:r>
      <w:r w:rsidR="00C44425">
        <w:rPr>
          <w:rFonts w:hint="eastAsia"/>
          <w:lang w:eastAsia="zh-CN"/>
        </w:rPr>
        <w:t xml:space="preserve">available slot offset </w:t>
      </w:r>
      <w:r w:rsidR="004F6D7C">
        <w:rPr>
          <w:rFonts w:hint="eastAsia"/>
          <w:lang w:eastAsia="zh-CN"/>
        </w:rPr>
        <w:t>can</w:t>
      </w:r>
      <w:r w:rsidR="00C44425">
        <w:rPr>
          <w:rFonts w:hint="eastAsia"/>
          <w:lang w:eastAsia="zh-CN"/>
        </w:rPr>
        <w:t xml:space="preserve"> be indicated via the SOI field in DCI.</w:t>
      </w:r>
      <w:r w:rsidR="004F6D7C">
        <w:rPr>
          <w:rFonts w:hint="eastAsia"/>
          <w:lang w:eastAsia="zh-CN"/>
        </w:rPr>
        <w:t xml:space="preserve"> Since </w:t>
      </w:r>
      <w:r w:rsidR="004F6D7C" w:rsidRPr="0068219E">
        <w:rPr>
          <w:lang w:val="en-US" w:eastAsia="zh-CN"/>
        </w:rPr>
        <w:t xml:space="preserve">separate </w:t>
      </w:r>
      <w:r w:rsidR="004F6D7C" w:rsidRPr="0068219E">
        <w:rPr>
          <w:i/>
          <w:iCs/>
          <w:lang w:val="en-US" w:eastAsia="zh-CN"/>
        </w:rPr>
        <w:t>SRS-</w:t>
      </w:r>
      <w:proofErr w:type="spellStart"/>
      <w:r w:rsidR="004F6D7C" w:rsidRPr="0068219E">
        <w:rPr>
          <w:i/>
          <w:iCs/>
          <w:lang w:val="en-US" w:eastAsia="zh-CN"/>
        </w:rPr>
        <w:t>ResourceSet</w:t>
      </w:r>
      <w:r w:rsidR="004F6D7C" w:rsidRPr="0068219E">
        <w:rPr>
          <w:lang w:val="en-US" w:eastAsia="zh-CN"/>
        </w:rPr>
        <w:t>s</w:t>
      </w:r>
      <w:proofErr w:type="spellEnd"/>
      <w:r w:rsidR="004F6D7C" w:rsidRPr="0068219E">
        <w:rPr>
          <w:lang w:val="en-US" w:eastAsia="zh-CN"/>
        </w:rPr>
        <w:t xml:space="preserve"> </w:t>
      </w:r>
      <w:r w:rsidR="004F6D7C">
        <w:rPr>
          <w:rFonts w:hint="eastAsia"/>
          <w:lang w:val="en-US" w:eastAsia="zh-CN"/>
        </w:rPr>
        <w:t xml:space="preserve">can be configured </w:t>
      </w:r>
      <w:r w:rsidR="004F6D7C" w:rsidRPr="0068219E">
        <w:rPr>
          <w:lang w:val="en-US" w:eastAsia="zh-CN"/>
        </w:rPr>
        <w:t>for SBFD and non-SBFD symbols</w:t>
      </w:r>
      <w:r w:rsidR="004F6D7C">
        <w:rPr>
          <w:rFonts w:hint="eastAsia"/>
          <w:lang w:val="en-US" w:eastAsia="zh-CN"/>
        </w:rPr>
        <w:t xml:space="preserve"> respectively with separate configurations of </w:t>
      </w:r>
      <w:proofErr w:type="spellStart"/>
      <w:r w:rsidR="004F6D7C" w:rsidRPr="008D7829">
        <w:rPr>
          <w:bCs/>
          <w:i/>
          <w:iCs/>
          <w:lang w:val="en-US" w:eastAsia="zh-CN"/>
        </w:rPr>
        <w:t>availableSlotOffsetList</w:t>
      </w:r>
      <w:proofErr w:type="spellEnd"/>
      <w:r w:rsidR="004F6D7C">
        <w:rPr>
          <w:rFonts w:hint="eastAsia"/>
          <w:bCs/>
          <w:lang w:val="en-US" w:eastAsia="zh-CN"/>
        </w:rPr>
        <w:t xml:space="preserve">, we do not spot any impact on </w:t>
      </w:r>
      <w:proofErr w:type="spellStart"/>
      <w:r w:rsidR="004F6D7C" w:rsidRPr="008D7829">
        <w:rPr>
          <w:bCs/>
          <w:i/>
          <w:iCs/>
          <w:lang w:val="en-US" w:eastAsia="zh-CN"/>
        </w:rPr>
        <w:t>availableSlotOffsetList</w:t>
      </w:r>
      <w:proofErr w:type="spellEnd"/>
      <w:r w:rsidR="004F6D7C">
        <w:rPr>
          <w:rFonts w:hint="eastAsia"/>
          <w:bCs/>
          <w:lang w:val="en-US" w:eastAsia="zh-CN"/>
        </w:rPr>
        <w:t>.</w:t>
      </w:r>
      <w:r w:rsidR="00407649">
        <w:rPr>
          <w:rFonts w:hint="eastAsia"/>
          <w:bCs/>
          <w:lang w:val="en-US" w:eastAsia="zh-CN"/>
        </w:rPr>
        <w:t xml:space="preserve"> </w:t>
      </w:r>
      <w:r w:rsidR="00407649">
        <w:rPr>
          <w:bCs/>
          <w:lang w:val="en-US" w:eastAsia="zh-CN"/>
        </w:rPr>
        <w:t>In</w:t>
      </w:r>
      <w:r w:rsidR="00407649">
        <w:rPr>
          <w:rFonts w:hint="eastAsia"/>
          <w:bCs/>
          <w:lang w:val="en-US" w:eastAsia="zh-CN"/>
        </w:rPr>
        <w:t xml:space="preserve"> addition, the last meeting </w:t>
      </w:r>
      <w:r w:rsidR="00407649">
        <w:rPr>
          <w:bCs/>
          <w:lang w:val="en-US" w:eastAsia="zh-CN"/>
        </w:rPr>
        <w:t>discussed</w:t>
      </w:r>
      <w:r w:rsidR="00407649">
        <w:rPr>
          <w:rFonts w:hint="eastAsia"/>
          <w:bCs/>
          <w:lang w:val="en-US" w:eastAsia="zh-CN"/>
        </w:rPr>
        <w:t xml:space="preserve"> and made the following clarification on the definition of </w:t>
      </w:r>
      <w:r w:rsidR="00407649">
        <w:rPr>
          <w:bCs/>
          <w:lang w:val="en-US" w:eastAsia="zh-CN"/>
        </w:rPr>
        <w:t>“</w:t>
      </w:r>
      <w:r w:rsidR="00407649">
        <w:rPr>
          <w:rFonts w:eastAsiaTheme="minorEastAsia"/>
          <w:szCs w:val="24"/>
          <w:lang w:eastAsia="zh-CN"/>
        </w:rPr>
        <w:t xml:space="preserve">available slot” for </w:t>
      </w:r>
      <w:r w:rsidR="00407649" w:rsidRPr="00817485">
        <w:rPr>
          <w:bCs/>
          <w:lang w:val="en-US" w:eastAsia="zh-CN"/>
        </w:rPr>
        <w:t xml:space="preserve">aperiodic </w:t>
      </w:r>
      <w:r w:rsidR="00407649">
        <w:rPr>
          <w:rFonts w:eastAsiaTheme="minorEastAsia"/>
          <w:szCs w:val="24"/>
          <w:lang w:eastAsia="zh-CN"/>
        </w:rPr>
        <w:t>SRS with available slot counting</w:t>
      </w:r>
      <w:r w:rsidR="00407649">
        <w:rPr>
          <w:rFonts w:eastAsiaTheme="minorEastAsia" w:hint="eastAsia"/>
          <w:szCs w:val="24"/>
          <w:lang w:eastAsia="zh-CN"/>
        </w:rPr>
        <w:t>.</w:t>
      </w:r>
    </w:p>
    <w:tbl>
      <w:tblPr>
        <w:tblStyle w:val="afc"/>
        <w:tblW w:w="0" w:type="auto"/>
        <w:tblLook w:val="04A0" w:firstRow="1" w:lastRow="0" w:firstColumn="1" w:lastColumn="0" w:noHBand="0" w:noVBand="1"/>
      </w:tblPr>
      <w:tblGrid>
        <w:gridCol w:w="9629"/>
      </w:tblGrid>
      <w:tr w:rsidR="00407649" w14:paraId="2A83FB73" w14:textId="77777777" w:rsidTr="00407649">
        <w:tc>
          <w:tcPr>
            <w:tcW w:w="9629" w:type="dxa"/>
          </w:tcPr>
          <w:p w14:paraId="1952033C" w14:textId="057C7AE7" w:rsidR="00407649" w:rsidRPr="007C515B" w:rsidRDefault="00407649" w:rsidP="00407649">
            <w:pPr>
              <w:widowControl w:val="0"/>
              <w:spacing w:before="0" w:after="0"/>
              <w:jc w:val="both"/>
              <w:rPr>
                <w:b/>
                <w:lang w:val="en-US" w:eastAsia="zh-CN"/>
              </w:rPr>
            </w:pPr>
            <w:r w:rsidRPr="007C515B">
              <w:rPr>
                <w:b/>
                <w:highlight w:val="green"/>
                <w:lang w:val="en-US" w:eastAsia="zh-CN"/>
              </w:rPr>
              <w:t>Agreement</w:t>
            </w:r>
            <w:r>
              <w:rPr>
                <w:rFonts w:hint="eastAsia"/>
                <w:b/>
                <w:lang w:val="en-US" w:eastAsia="zh-CN"/>
              </w:rPr>
              <w:t>@120</w:t>
            </w:r>
          </w:p>
          <w:p w14:paraId="7A52DC20" w14:textId="77777777" w:rsidR="00407649" w:rsidRPr="007C515B" w:rsidRDefault="00407649" w:rsidP="00407649">
            <w:pPr>
              <w:widowControl w:val="0"/>
              <w:spacing w:before="0" w:after="0"/>
              <w:jc w:val="both"/>
              <w:rPr>
                <w:lang w:val="en-US" w:eastAsia="zh-CN"/>
              </w:rPr>
            </w:pPr>
            <w:r w:rsidRPr="007C515B">
              <w:rPr>
                <w:lang w:val="en-US" w:eastAsia="zh-CN"/>
              </w:rPr>
              <w:t xml:space="preserve">For aperiodic SRS with available slot counting, </w:t>
            </w:r>
          </w:p>
          <w:p w14:paraId="57D3B4D4" w14:textId="77777777" w:rsidR="00407649" w:rsidRPr="007C515B" w:rsidRDefault="00407649" w:rsidP="00407649">
            <w:pPr>
              <w:widowControl w:val="0"/>
              <w:numPr>
                <w:ilvl w:val="0"/>
                <w:numId w:val="148"/>
              </w:numPr>
              <w:spacing w:before="0" w:afterLines="50" w:after="120"/>
              <w:jc w:val="both"/>
              <w:rPr>
                <w:lang w:val="en-US" w:eastAsia="zh-CN"/>
              </w:rPr>
            </w:pPr>
            <w:r w:rsidRPr="007C515B">
              <w:rPr>
                <w:color w:val="000000"/>
                <w:lang w:val="en-US" w:eastAsia="zh-CN"/>
              </w:rPr>
              <w:t xml:space="preserve">For </w:t>
            </w:r>
            <w:r w:rsidRPr="007C515B">
              <w:rPr>
                <w:i/>
                <w:iCs/>
                <w:lang w:val="en-US" w:eastAsia="x-none"/>
              </w:rPr>
              <w:t>SRS-</w:t>
            </w:r>
            <w:proofErr w:type="spellStart"/>
            <w:r w:rsidRPr="007C515B">
              <w:rPr>
                <w:i/>
                <w:iCs/>
                <w:lang w:val="en-US" w:eastAsia="x-none"/>
              </w:rPr>
              <w:t>ResourceSet</w:t>
            </w:r>
            <w:proofErr w:type="spellEnd"/>
            <w:r w:rsidRPr="007C515B">
              <w:rPr>
                <w:lang w:val="en-US" w:eastAsia="x-none"/>
              </w:rPr>
              <w:t xml:space="preserve"> configured for SBFD symbol, </w:t>
            </w:r>
            <w:r w:rsidRPr="007C515B">
              <w:rPr>
                <w:color w:val="000000"/>
                <w:lang w:val="en-US" w:eastAsia="zh-CN"/>
              </w:rPr>
              <w:t xml:space="preserve">an available slot is a slot satisfying there are </w:t>
            </w:r>
            <w:r w:rsidRPr="007C515B">
              <w:rPr>
                <w:color w:val="000000"/>
                <w:u w:val="single"/>
                <w:lang w:val="en-US" w:eastAsia="zh-CN"/>
              </w:rPr>
              <w:t>SBFD symbol(s)</w:t>
            </w:r>
            <w:r w:rsidRPr="007C515B">
              <w:rPr>
                <w:color w:val="000000"/>
                <w:lang w:val="en-US" w:eastAsia="zh-CN"/>
              </w:rPr>
              <w:t xml:space="preserve"> for the time-domain location(s) for all the SRS resources in the resource set and it satisfies UE capability on the minimum timing requirement between triggering PDCCH and all the SRS resources in the resource set.</w:t>
            </w:r>
          </w:p>
          <w:p w14:paraId="4A75F6A5" w14:textId="212CEC9F" w:rsidR="00407649" w:rsidRPr="007C515B" w:rsidRDefault="00407649" w:rsidP="007C515B">
            <w:pPr>
              <w:widowControl w:val="0"/>
              <w:numPr>
                <w:ilvl w:val="0"/>
                <w:numId w:val="148"/>
              </w:numPr>
              <w:spacing w:before="0" w:afterLines="50" w:after="120"/>
              <w:jc w:val="both"/>
              <w:rPr>
                <w:lang w:val="en-US" w:eastAsia="zh-CN"/>
              </w:rPr>
            </w:pPr>
            <w:r w:rsidRPr="007C515B">
              <w:rPr>
                <w:color w:val="000000"/>
                <w:lang w:val="en-US" w:eastAsia="zh-CN"/>
              </w:rPr>
              <w:t xml:space="preserve">For </w:t>
            </w:r>
            <w:r w:rsidRPr="007C515B">
              <w:rPr>
                <w:i/>
                <w:iCs/>
                <w:lang w:val="en-US" w:eastAsia="x-none"/>
              </w:rPr>
              <w:t>SRS-</w:t>
            </w:r>
            <w:proofErr w:type="spellStart"/>
            <w:r w:rsidRPr="007C515B">
              <w:rPr>
                <w:i/>
                <w:iCs/>
                <w:lang w:val="en-US" w:eastAsia="x-none"/>
              </w:rPr>
              <w:t>ResourceSet</w:t>
            </w:r>
            <w:proofErr w:type="spellEnd"/>
            <w:r w:rsidRPr="007C515B">
              <w:rPr>
                <w:lang w:val="en-US" w:eastAsia="x-none"/>
              </w:rPr>
              <w:t xml:space="preserve"> configured for non-SBFD symbol, </w:t>
            </w:r>
            <w:r w:rsidRPr="007C515B">
              <w:rPr>
                <w:color w:val="000000"/>
                <w:lang w:val="en-US" w:eastAsia="zh-CN"/>
              </w:rPr>
              <w:t xml:space="preserve">an available slot is a slot satisfying there are </w:t>
            </w:r>
            <w:r w:rsidRPr="007C515B">
              <w:rPr>
                <w:color w:val="000000"/>
                <w:u w:val="single"/>
                <w:lang w:val="en-US" w:eastAsia="zh-CN"/>
              </w:rPr>
              <w:t>UL or flexible symbol(s) not configured as SBFD symbols</w:t>
            </w:r>
            <w:r w:rsidRPr="007C515B">
              <w:rPr>
                <w:color w:val="000000"/>
                <w:lang w:val="en-US" w:eastAsia="zh-CN"/>
              </w:rPr>
              <w:t xml:space="preserve"> for the time-domain location(s) for all the SRS resources in the resource set and it satisfies UE capability on the minimum timing requirement between triggering PDCCH and all the SRS resources in the resource set.</w:t>
            </w:r>
          </w:p>
        </w:tc>
      </w:tr>
    </w:tbl>
    <w:p w14:paraId="53A18910" w14:textId="314D9B29" w:rsidR="007709B1" w:rsidRDefault="00DC130D" w:rsidP="0046058C">
      <w:pPr>
        <w:jc w:val="both"/>
        <w:rPr>
          <w:lang w:val="en-US" w:eastAsia="zh-CN"/>
        </w:rPr>
      </w:pPr>
      <w:r>
        <w:rPr>
          <w:rFonts w:hint="eastAsia"/>
          <w:lang w:val="en-US" w:eastAsia="zh-CN"/>
        </w:rPr>
        <w:t xml:space="preserve">The second issue is for separate configurations of </w:t>
      </w:r>
      <w:r w:rsidRPr="008D7829">
        <w:rPr>
          <w:rFonts w:hint="eastAsia"/>
          <w:i/>
          <w:iCs/>
          <w:lang w:eastAsia="zh-CN"/>
        </w:rPr>
        <w:t>SRS-</w:t>
      </w:r>
      <w:proofErr w:type="spellStart"/>
      <w:r w:rsidRPr="008D7829">
        <w:rPr>
          <w:rFonts w:hint="eastAsia"/>
          <w:i/>
          <w:iCs/>
          <w:lang w:eastAsia="zh-CN"/>
        </w:rPr>
        <w:t>ResourceSet</w:t>
      </w:r>
      <w:proofErr w:type="spellEnd"/>
      <w:r w:rsidRPr="0068219E">
        <w:rPr>
          <w:lang w:val="en-US" w:eastAsia="zh-CN"/>
        </w:rPr>
        <w:t xml:space="preserve"> for SBFD and non-SBFD symbols</w:t>
      </w:r>
      <w:r>
        <w:rPr>
          <w:rFonts w:hint="eastAsia"/>
          <w:lang w:val="en-US" w:eastAsia="zh-CN"/>
        </w:rPr>
        <w:t xml:space="preserve">, is there any impact </w:t>
      </w:r>
      <w:r w:rsidRPr="0068219E">
        <w:rPr>
          <w:lang w:val="en-US" w:eastAsia="zh-CN"/>
        </w:rPr>
        <w:t xml:space="preserve">on </w:t>
      </w:r>
      <w:r w:rsidR="00B00954">
        <w:rPr>
          <w:rFonts w:hint="eastAsia"/>
          <w:lang w:val="en-US" w:eastAsia="zh-CN"/>
        </w:rPr>
        <w:t xml:space="preserve">the </w:t>
      </w:r>
      <w:r w:rsidRPr="0068219E">
        <w:rPr>
          <w:lang w:val="en-US" w:eastAsia="zh-CN"/>
        </w:rPr>
        <w:t>frequency hopping counter</w:t>
      </w:r>
      <w:r w:rsidR="00B00954">
        <w:rPr>
          <w:rFonts w:hint="eastAsia"/>
          <w:lang w:val="en-US" w:eastAsia="zh-CN"/>
        </w:rPr>
        <w:t>?</w:t>
      </w:r>
      <w:r>
        <w:rPr>
          <w:rFonts w:hint="eastAsia"/>
          <w:lang w:val="en-US" w:eastAsia="zh-CN"/>
        </w:rPr>
        <w:t xml:space="preserve"> </w:t>
      </w:r>
      <w:r w:rsidR="004B184C">
        <w:rPr>
          <w:rFonts w:hint="eastAsia"/>
          <w:lang w:val="en-US" w:eastAsia="zh-CN"/>
        </w:rPr>
        <w:t xml:space="preserve">As captured in TS 38.211, the </w:t>
      </w:r>
      <w:r w:rsidR="004B184C" w:rsidRPr="0068219E">
        <w:rPr>
          <w:lang w:val="en-US" w:eastAsia="zh-CN"/>
        </w:rPr>
        <w:t>frequency hopping counter</w:t>
      </w:r>
      <w:r w:rsidR="004B184C">
        <w:rPr>
          <w:rFonts w:hint="eastAsia"/>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sidR="00103873">
        <w:rPr>
          <w:rFonts w:hint="eastAsia"/>
          <w:vertAlign w:val="subscript"/>
          <w:lang w:val="en-US" w:eastAsia="zh-CN"/>
        </w:rPr>
        <w:t xml:space="preserve"> </w:t>
      </w:r>
      <w:r w:rsidR="00103873" w:rsidRPr="00103873">
        <w:rPr>
          <w:lang w:eastAsia="zh-CN"/>
        </w:rPr>
        <w:t>counts the number of SRS transmissions</w:t>
      </w:r>
      <w:r w:rsidR="00103873">
        <w:rPr>
          <w:rFonts w:hint="eastAsia"/>
          <w:lang w:eastAsia="zh-CN"/>
        </w:rPr>
        <w:t xml:space="preserve"> and it is related </w:t>
      </w:r>
      <w:r w:rsidR="000956DA">
        <w:rPr>
          <w:rFonts w:hint="eastAsia"/>
          <w:lang w:eastAsia="zh-CN"/>
        </w:rPr>
        <w:t>to</w:t>
      </w:r>
      <w:r w:rsidR="00103873">
        <w:rPr>
          <w:rFonts w:hint="eastAsia"/>
          <w:lang w:eastAsia="zh-CN"/>
        </w:rPr>
        <w:t xml:space="preserve"> time domain parameters of SRS. For</w:t>
      </w:r>
      <w:r w:rsidR="00103873">
        <w:rPr>
          <w:rFonts w:hint="eastAsia"/>
          <w:lang w:val="en-US" w:eastAsia="zh-CN"/>
        </w:rPr>
        <w:t xml:space="preserve"> </w:t>
      </w:r>
      <w:r w:rsidR="001C34B7">
        <w:rPr>
          <w:rFonts w:hint="eastAsia"/>
          <w:lang w:val="en-US" w:eastAsia="zh-CN"/>
        </w:rPr>
        <w:t xml:space="preserve">an </w:t>
      </w:r>
      <w:r w:rsidR="00103873">
        <w:rPr>
          <w:rFonts w:hint="eastAsia"/>
          <w:lang w:val="en-US" w:eastAsia="zh-CN"/>
        </w:rPr>
        <w:t>aperiodic SRS</w:t>
      </w:r>
      <w:r w:rsidR="00BA0878">
        <w:rPr>
          <w:rFonts w:hint="eastAsia"/>
          <w:lang w:val="en-US" w:eastAsia="zh-CN"/>
        </w:rPr>
        <w:t xml:space="preserve"> resource</w:t>
      </w:r>
      <w:r w:rsidR="00103873">
        <w:rPr>
          <w:rFonts w:hint="eastAsia"/>
          <w:lang w:val="en-US" w:eastAsia="zh-CN"/>
        </w:rPr>
        <w:t xml:space="preserve">, only intra-slot frequency hopping is supported and the </w:t>
      </w:r>
      <w:r w:rsidR="00103873" w:rsidRPr="0068219E">
        <w:rPr>
          <w:lang w:val="en-US" w:eastAsia="zh-CN"/>
        </w:rPr>
        <w:t>frequency hopping counter</w:t>
      </w:r>
      <w:r w:rsidR="00103873">
        <w:rPr>
          <w:rFonts w:hint="eastAsia"/>
          <w:lang w:val="en-US" w:eastAsia="zh-CN"/>
        </w:rPr>
        <w:t xml:space="preserve"> is given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num>
              <m:den>
                <m:r>
                  <w:rPr>
                    <w:rFonts w:ascii="Cambria Math" w:hAnsi="Cambria Math"/>
                    <w:lang w:val="en-US" w:eastAsia="zh-CN"/>
                  </w:rPr>
                  <m:t>R</m:t>
                </m:r>
              </m:den>
            </m:f>
          </m:e>
        </m:d>
      </m:oMath>
      <w:r w:rsidR="001C34B7">
        <w:rPr>
          <w:rFonts w:hint="eastAsia"/>
          <w:lang w:val="en-US" w:eastAsia="zh-CN"/>
        </w:rPr>
        <w:t xml:space="preserve">, where </w:t>
      </w:r>
      <m:oMath>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oMath>
      <w:r w:rsidR="001C34B7">
        <w:rPr>
          <w:rFonts w:hint="eastAsia"/>
          <w:lang w:val="en-US" w:eastAsia="zh-CN"/>
        </w:rPr>
        <w:t xml:space="preserve"> is the symbol index of the SRS resource and </w:t>
      </w:r>
      <w:r w:rsidR="001C34B7" w:rsidRPr="004E5674">
        <w:rPr>
          <w:i/>
          <w:iCs/>
          <w:lang w:val="en-US" w:eastAsia="zh-CN"/>
        </w:rPr>
        <w:t>R</w:t>
      </w:r>
      <w:r w:rsidR="001C34B7">
        <w:rPr>
          <w:rFonts w:hint="eastAsia"/>
          <w:lang w:val="en-US" w:eastAsia="zh-CN"/>
        </w:rPr>
        <w:t xml:space="preserve"> is the </w:t>
      </w:r>
      <w:r w:rsidR="001C34B7" w:rsidRPr="001C34B7">
        <w:rPr>
          <w:lang w:eastAsia="zh-CN"/>
        </w:rPr>
        <w:t>repetition factor</w:t>
      </w:r>
      <w:r w:rsidR="001C34B7">
        <w:rPr>
          <w:rFonts w:hint="eastAsia"/>
          <w:lang w:eastAsia="zh-CN"/>
        </w:rPr>
        <w:t>.</w:t>
      </w:r>
      <w:r w:rsidR="003B00FA">
        <w:rPr>
          <w:rFonts w:hint="eastAsia"/>
          <w:lang w:eastAsia="zh-CN"/>
        </w:rPr>
        <w:t xml:space="preserve"> For a periodic and semi-persistent SRS</w:t>
      </w:r>
      <w:r w:rsidR="00BA0878">
        <w:rPr>
          <w:rFonts w:hint="eastAsia"/>
          <w:lang w:eastAsia="zh-CN"/>
        </w:rPr>
        <w:t xml:space="preserve"> resource</w:t>
      </w:r>
      <w:r w:rsidR="003B00FA">
        <w:rPr>
          <w:rFonts w:hint="eastAsia"/>
          <w:lang w:eastAsia="zh-CN"/>
        </w:rPr>
        <w:t xml:space="preserve">, </w:t>
      </w:r>
      <w:r w:rsidR="00BA0878">
        <w:rPr>
          <w:rFonts w:hint="eastAsia"/>
          <w:lang w:eastAsia="zh-CN"/>
        </w:rPr>
        <w:t xml:space="preserve">both </w:t>
      </w:r>
      <w:r w:rsidR="00BA0878">
        <w:rPr>
          <w:rFonts w:hint="eastAsia"/>
          <w:lang w:val="en-US" w:eastAsia="zh-CN"/>
        </w:rPr>
        <w:t xml:space="preserve">intra-slot frequency hopping and inter-slot hopping are supported and the </w:t>
      </w:r>
      <w:r w:rsidR="00BA0878" w:rsidRPr="0068219E">
        <w:rPr>
          <w:lang w:val="en-US" w:eastAsia="zh-CN"/>
        </w:rPr>
        <w:t>frequency hopping counter</w:t>
      </w:r>
      <w:r w:rsidR="00BA0878">
        <w:rPr>
          <w:rFonts w:hint="eastAsia"/>
          <w:lang w:val="en-US" w:eastAsia="zh-CN"/>
        </w:rPr>
        <w:t xml:space="preserve"> is given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m:t>
        </m:r>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slot</m:t>
                    </m:r>
                  </m:sub>
                  <m:sup>
                    <m:r>
                      <w:rPr>
                        <w:rFonts w:ascii="Cambria Math" w:hAnsi="Cambria Math"/>
                        <w:lang w:val="en-US" w:eastAsia="zh-CN"/>
                      </w:rPr>
                      <m:t>frame,μ</m:t>
                    </m:r>
                  </m:sup>
                </m:sSubSup>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s,f</m:t>
                    </m:r>
                  </m:sub>
                  <m:sup>
                    <m:r>
                      <w:rPr>
                        <w:rFonts w:ascii="Cambria Math" w:hAnsi="Cambria Math"/>
                        <w:lang w:val="en-US" w:eastAsia="zh-CN"/>
                      </w:rPr>
                      <m:t>μ</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offset</m:t>
                    </m:r>
                  </m:sub>
                </m:sSub>
              </m:num>
              <m:den>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SRS</m:t>
                    </m:r>
                  </m:sub>
                </m:sSub>
              </m:den>
            </m:f>
          </m:e>
        </m:d>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SRS</m:t>
                    </m:r>
                  </m:sup>
                </m:sSubSup>
              </m:num>
              <m:den>
                <m:r>
                  <w:rPr>
                    <w:rFonts w:ascii="Cambria Math" w:hAnsi="Cambria Math"/>
                    <w:lang w:val="en-US" w:eastAsia="zh-CN"/>
                  </w:rPr>
                  <m:t>R</m:t>
                </m:r>
              </m:den>
            </m:f>
          </m:e>
        </m:d>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l</m:t>
                    </m:r>
                  </m:e>
                  <m:sup>
                    <m:r>
                      <w:rPr>
                        <w:rFonts w:ascii="Cambria Math" w:hAnsi="Cambria Math"/>
                        <w:lang w:val="en-US" w:eastAsia="zh-CN"/>
                      </w:rPr>
                      <m:t>'</m:t>
                    </m:r>
                  </m:sup>
                </m:sSup>
              </m:num>
              <m:den>
                <m:r>
                  <w:rPr>
                    <w:rFonts w:ascii="Cambria Math" w:hAnsi="Cambria Math"/>
                    <w:lang w:val="en-US" w:eastAsia="zh-CN"/>
                  </w:rPr>
                  <m:t>R</m:t>
                </m:r>
              </m:den>
            </m:f>
          </m:e>
        </m:d>
      </m:oMath>
      <w:r w:rsidR="00BA0878">
        <w:rPr>
          <w:rFonts w:hint="eastAsia"/>
          <w:lang w:val="en-US" w:eastAsia="zh-CN"/>
        </w:rPr>
        <w:t>, wh</w:t>
      </w:r>
      <w:r w:rsidR="00212448">
        <w:rPr>
          <w:rFonts w:hint="eastAsia"/>
          <w:lang w:val="en-US" w:eastAsia="zh-CN"/>
        </w:rPr>
        <w:t xml:space="preserve">ich implies that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sidR="00212448">
        <w:rPr>
          <w:rFonts w:hint="eastAsia"/>
          <w:lang w:val="en-US" w:eastAsia="zh-CN"/>
        </w:rPr>
        <w:t xml:space="preserve"> accumulates with the SRS periodicity</w:t>
      </w:r>
      <w:r w:rsidR="005F2404">
        <w:rPr>
          <w:rFonts w:hint="eastAsia"/>
          <w:lang w:val="en-US" w:eastAsia="zh-CN"/>
        </w:rPr>
        <w:t xml:space="preserve"> regardless</w:t>
      </w:r>
      <w:r w:rsidR="00212448">
        <w:rPr>
          <w:rFonts w:hint="eastAsia"/>
          <w:lang w:val="en-US" w:eastAsia="zh-CN"/>
        </w:rPr>
        <w:t xml:space="preserve"> of whether </w:t>
      </w:r>
      <w:r w:rsidR="005F2404">
        <w:rPr>
          <w:rFonts w:hint="eastAsia"/>
          <w:lang w:val="en-US" w:eastAsia="zh-CN"/>
        </w:rPr>
        <w:t>each</w:t>
      </w:r>
      <w:r w:rsidR="00212448">
        <w:rPr>
          <w:rFonts w:hint="eastAsia"/>
          <w:lang w:val="en-US" w:eastAsia="zh-CN"/>
        </w:rPr>
        <w:t xml:space="preserve"> SRS </w:t>
      </w:r>
      <w:r w:rsidR="00212448">
        <w:rPr>
          <w:lang w:val="en-US" w:eastAsia="zh-CN"/>
        </w:rPr>
        <w:t>transmission</w:t>
      </w:r>
      <w:r w:rsidR="00212448">
        <w:rPr>
          <w:rFonts w:hint="eastAsia"/>
          <w:lang w:val="en-US" w:eastAsia="zh-CN"/>
        </w:rPr>
        <w:t xml:space="preserve"> is </w:t>
      </w:r>
      <w:r w:rsidR="005F2404">
        <w:rPr>
          <w:rFonts w:hint="eastAsia"/>
          <w:lang w:val="en-US" w:eastAsia="zh-CN"/>
        </w:rPr>
        <w:t>within valid symbols</w:t>
      </w:r>
      <w:r w:rsidR="009421B8">
        <w:rPr>
          <w:rFonts w:hint="eastAsia"/>
          <w:lang w:val="en-US" w:eastAsia="zh-CN"/>
        </w:rPr>
        <w:t>, i.e., whether the SRS is truly transmitted</w:t>
      </w:r>
      <w:r w:rsidR="00092778">
        <w:rPr>
          <w:rFonts w:hint="eastAsia"/>
          <w:lang w:val="en-US" w:eastAsia="zh-CN"/>
        </w:rPr>
        <w:t xml:space="preserve"> or not</w:t>
      </w:r>
      <w:r w:rsidR="005F2404">
        <w:rPr>
          <w:rFonts w:hint="eastAsia"/>
          <w:lang w:val="en-US" w:eastAsia="zh-CN"/>
        </w:rPr>
        <w:t>.</w:t>
      </w:r>
      <w:r w:rsidR="009421B8">
        <w:rPr>
          <w:rFonts w:hint="eastAsia"/>
          <w:lang w:val="en-US" w:eastAsia="zh-CN"/>
        </w:rPr>
        <w:t xml:space="preserve"> From this perspective, the </w:t>
      </w:r>
      <w:r w:rsidR="009421B8" w:rsidRPr="0068219E">
        <w:rPr>
          <w:lang w:val="en-US" w:eastAsia="zh-CN"/>
        </w:rPr>
        <w:t>frequency hopping counter</w:t>
      </w:r>
      <w:r w:rsidR="009421B8">
        <w:rPr>
          <w:rFonts w:hint="eastAsia"/>
          <w:lang w:val="en-US" w:eastAsia="zh-CN"/>
        </w:rPr>
        <w:t xml:space="preserve"> </w:t>
      </w:r>
      <w:r w:rsidR="009421B8">
        <w:rPr>
          <w:lang w:val="en-US" w:eastAsia="zh-CN"/>
        </w:rPr>
        <w:t>can</w:t>
      </w:r>
      <w:r w:rsidR="009421B8">
        <w:rPr>
          <w:rFonts w:hint="eastAsia"/>
          <w:lang w:val="en-US" w:eastAsia="zh-CN"/>
        </w:rPr>
        <w:t xml:space="preserve"> be calculated as legacy for the </w:t>
      </w:r>
      <w:r w:rsidR="009421B8" w:rsidRPr="0068219E">
        <w:rPr>
          <w:i/>
          <w:iCs/>
          <w:lang w:val="en-US" w:eastAsia="zh-CN"/>
        </w:rPr>
        <w:t>SRS-</w:t>
      </w:r>
      <w:proofErr w:type="spellStart"/>
      <w:r w:rsidR="009421B8" w:rsidRPr="0068219E">
        <w:rPr>
          <w:i/>
          <w:iCs/>
          <w:lang w:val="en-US" w:eastAsia="zh-CN"/>
        </w:rPr>
        <w:t>ResourceSet</w:t>
      </w:r>
      <w:proofErr w:type="spellEnd"/>
      <w:r w:rsidR="009421B8" w:rsidRPr="0068219E">
        <w:rPr>
          <w:lang w:val="en-US" w:eastAsia="zh-CN"/>
        </w:rPr>
        <w:t xml:space="preserve"> configured for </w:t>
      </w:r>
      <w:r w:rsidR="009421B8">
        <w:rPr>
          <w:rFonts w:hint="eastAsia"/>
          <w:lang w:val="en-US" w:eastAsia="zh-CN"/>
        </w:rPr>
        <w:t xml:space="preserve">SBFD or </w:t>
      </w:r>
      <w:r w:rsidR="009421B8" w:rsidRPr="0068219E">
        <w:rPr>
          <w:lang w:val="en-US" w:eastAsia="zh-CN"/>
        </w:rPr>
        <w:t>non-SBFD symbol</w:t>
      </w:r>
      <w:r w:rsidR="009421B8">
        <w:rPr>
          <w:rFonts w:hint="eastAsia"/>
          <w:lang w:val="en-US" w:eastAsia="zh-CN"/>
        </w:rPr>
        <w:t>s.</w:t>
      </w:r>
    </w:p>
    <w:p w14:paraId="34C271EA" w14:textId="4D29D49E" w:rsidR="00625E18" w:rsidRPr="004E5674" w:rsidRDefault="007709B1" w:rsidP="0046058C">
      <w:pPr>
        <w:jc w:val="both"/>
        <w:rPr>
          <w:rFonts w:ascii="Times" w:eastAsiaTheme="minorEastAsia" w:hAnsi="Times"/>
          <w:lang w:eastAsia="zh-CN"/>
        </w:rPr>
      </w:pPr>
      <w:r w:rsidRPr="00625E18">
        <w:rPr>
          <w:lang w:val="en-US" w:eastAsia="zh-CN"/>
        </w:rPr>
        <w:t>The third issue is whether</w:t>
      </w:r>
      <w:r w:rsidR="00625E18">
        <w:rPr>
          <w:rFonts w:hint="eastAsia"/>
          <w:lang w:val="en-US" w:eastAsia="zh-CN"/>
        </w:rPr>
        <w:t xml:space="preserve"> to support </w:t>
      </w:r>
      <w:r w:rsidR="00625E18" w:rsidRPr="0068219E">
        <w:rPr>
          <w:lang w:val="en-US" w:eastAsia="zh-CN"/>
        </w:rPr>
        <w:t xml:space="preserve">separate </w:t>
      </w:r>
      <w:r w:rsidR="00625E18" w:rsidRPr="0068219E">
        <w:rPr>
          <w:i/>
          <w:iCs/>
          <w:lang w:val="en-US" w:eastAsia="zh-CN"/>
        </w:rPr>
        <w:t>SRS-</w:t>
      </w:r>
      <w:proofErr w:type="spellStart"/>
      <w:r w:rsidR="00625E18" w:rsidRPr="0068219E">
        <w:rPr>
          <w:i/>
          <w:iCs/>
          <w:lang w:val="en-US" w:eastAsia="zh-CN"/>
        </w:rPr>
        <w:t>ResourceSet</w:t>
      </w:r>
      <w:r w:rsidR="00625E18" w:rsidRPr="0068219E">
        <w:rPr>
          <w:lang w:val="en-US" w:eastAsia="zh-CN"/>
        </w:rPr>
        <w:t>s</w:t>
      </w:r>
      <w:proofErr w:type="spellEnd"/>
      <w:r w:rsidR="00625E18" w:rsidRPr="0068219E">
        <w:rPr>
          <w:lang w:val="en-US" w:eastAsia="zh-CN"/>
        </w:rPr>
        <w:t xml:space="preserve"> configurations </w:t>
      </w:r>
      <w:r w:rsidR="00625E18">
        <w:rPr>
          <w:rFonts w:hint="eastAsia"/>
          <w:lang w:val="en-US" w:eastAsia="zh-CN"/>
        </w:rPr>
        <w:t xml:space="preserve">with usage set to </w:t>
      </w:r>
      <w:r w:rsidR="00625E18" w:rsidRPr="00625E18">
        <w:rPr>
          <w:lang w:val="en-US" w:eastAsia="zh-CN"/>
        </w:rPr>
        <w:t>‘</w:t>
      </w:r>
      <w:proofErr w:type="spellStart"/>
      <w:r w:rsidR="00625E18" w:rsidRPr="004E5674">
        <w:rPr>
          <w:i/>
          <w:iCs/>
          <w:lang w:val="en-US" w:eastAsia="zh-CN"/>
        </w:rPr>
        <w:t>beamManagement</w:t>
      </w:r>
      <w:proofErr w:type="spellEnd"/>
      <w:r w:rsidR="00625E18" w:rsidRPr="00625E18">
        <w:rPr>
          <w:lang w:val="en-US" w:eastAsia="zh-CN"/>
        </w:rPr>
        <w:t>’</w:t>
      </w:r>
      <w:r w:rsidR="00625E18">
        <w:rPr>
          <w:rFonts w:hint="eastAsia"/>
          <w:lang w:val="en-US" w:eastAsia="zh-CN"/>
        </w:rPr>
        <w:t xml:space="preserve"> </w:t>
      </w:r>
      <w:r w:rsidR="00625E18" w:rsidRPr="0068219E">
        <w:rPr>
          <w:lang w:val="en-US" w:eastAsia="zh-CN"/>
        </w:rPr>
        <w:t>for SBFD and non-SBFD symbols</w:t>
      </w:r>
      <w:r w:rsidR="00625E18">
        <w:rPr>
          <w:rFonts w:hint="eastAsia"/>
          <w:lang w:val="en-US" w:eastAsia="zh-CN"/>
        </w:rPr>
        <w:t>.</w:t>
      </w:r>
      <w:r w:rsidR="0065500A">
        <w:rPr>
          <w:rFonts w:hint="eastAsia"/>
          <w:lang w:val="en-US" w:eastAsia="zh-CN"/>
        </w:rPr>
        <w:t xml:space="preserve"> Since it has been </w:t>
      </w:r>
      <w:r w:rsidR="0065500A">
        <w:rPr>
          <w:lang w:val="en-US" w:eastAsia="zh-CN"/>
        </w:rPr>
        <w:t>agreed</w:t>
      </w:r>
      <w:r w:rsidR="0065500A">
        <w:rPr>
          <w:rFonts w:hint="eastAsia"/>
          <w:lang w:val="en-US" w:eastAsia="zh-CN"/>
        </w:rPr>
        <w:t xml:space="preserve"> that </w:t>
      </w:r>
      <w:r w:rsidR="0065500A" w:rsidRPr="001909A1">
        <w:rPr>
          <w:rFonts w:eastAsia="Malgun Gothic" w:hint="eastAsia"/>
          <w:lang w:val="en-US" w:eastAsia="zh-CN"/>
        </w:rPr>
        <w:t>only Configuration 1 is applicable</w:t>
      </w:r>
      <w:r w:rsidR="0065500A">
        <w:rPr>
          <w:rFonts w:hint="eastAsia"/>
          <w:lang w:val="en-US" w:eastAsia="zh-CN"/>
        </w:rPr>
        <w:t xml:space="preserve"> to SRS, i.e., SRS transmissions are </w:t>
      </w:r>
      <w:r w:rsidR="0065500A" w:rsidRPr="00C37FAF">
        <w:rPr>
          <w:rFonts w:ascii="Times" w:eastAsia="Malgun Gothic" w:hAnsi="Times"/>
          <w:lang w:val="en-US" w:eastAsia="zh-CN"/>
        </w:rPr>
        <w:t>restricted to SBFD symbols only or non-SBFD symbols only</w:t>
      </w:r>
      <w:r w:rsidR="0065500A">
        <w:rPr>
          <w:rFonts w:ascii="Times" w:eastAsiaTheme="minorEastAsia" w:hAnsi="Times" w:hint="eastAsia"/>
          <w:lang w:val="en-US" w:eastAsia="zh-CN"/>
        </w:rPr>
        <w:t xml:space="preserve">, it is necessary to separately configure </w:t>
      </w:r>
      <w:r w:rsidR="0065500A" w:rsidRPr="0068219E">
        <w:rPr>
          <w:i/>
          <w:iCs/>
          <w:lang w:val="en-US" w:eastAsia="zh-CN"/>
        </w:rPr>
        <w:lastRenderedPageBreak/>
        <w:t>SRS-</w:t>
      </w:r>
      <w:proofErr w:type="spellStart"/>
      <w:r w:rsidR="0065500A" w:rsidRPr="0068219E">
        <w:rPr>
          <w:i/>
          <w:iCs/>
          <w:lang w:val="en-US" w:eastAsia="zh-CN"/>
        </w:rPr>
        <w:t>ResourceSet</w:t>
      </w:r>
      <w:r w:rsidR="0065500A" w:rsidRPr="0068219E">
        <w:rPr>
          <w:lang w:val="en-US" w:eastAsia="zh-CN"/>
        </w:rPr>
        <w:t>s</w:t>
      </w:r>
      <w:proofErr w:type="spellEnd"/>
      <w:r w:rsidR="0065500A">
        <w:rPr>
          <w:rFonts w:hint="eastAsia"/>
          <w:lang w:val="en-US" w:eastAsia="zh-CN"/>
        </w:rPr>
        <w:t xml:space="preserve"> with usage set to </w:t>
      </w:r>
      <w:r w:rsidR="0065500A" w:rsidRPr="00625E18">
        <w:rPr>
          <w:lang w:val="en-US" w:eastAsia="zh-CN"/>
        </w:rPr>
        <w:t>‘</w:t>
      </w:r>
      <w:proofErr w:type="spellStart"/>
      <w:r w:rsidR="0065500A" w:rsidRPr="006A7691">
        <w:rPr>
          <w:i/>
          <w:iCs/>
          <w:lang w:val="en-US" w:eastAsia="zh-CN"/>
        </w:rPr>
        <w:t>beamManagement</w:t>
      </w:r>
      <w:proofErr w:type="spellEnd"/>
      <w:r w:rsidR="0065500A" w:rsidRPr="00625E18">
        <w:rPr>
          <w:lang w:val="en-US" w:eastAsia="zh-CN"/>
        </w:rPr>
        <w:t>’</w:t>
      </w:r>
      <w:r w:rsidR="0065500A">
        <w:rPr>
          <w:rFonts w:hint="eastAsia"/>
          <w:lang w:val="en-US" w:eastAsia="zh-CN"/>
        </w:rPr>
        <w:t xml:space="preserve"> </w:t>
      </w:r>
      <w:r w:rsidR="0065500A" w:rsidRPr="0068219E">
        <w:rPr>
          <w:lang w:val="en-US" w:eastAsia="zh-CN"/>
        </w:rPr>
        <w:t>for SBFD and non-SBFD symbols</w:t>
      </w:r>
      <w:r w:rsidR="008F12E7">
        <w:rPr>
          <w:rFonts w:hint="eastAsia"/>
          <w:lang w:val="en-US" w:eastAsia="zh-CN"/>
        </w:rPr>
        <w:t>. O</w:t>
      </w:r>
      <w:r w:rsidR="0065500A">
        <w:rPr>
          <w:rFonts w:hint="eastAsia"/>
          <w:lang w:val="en-US" w:eastAsia="zh-CN"/>
        </w:rPr>
        <w:t xml:space="preserve">therwise, </w:t>
      </w:r>
      <w:proofErr w:type="spellStart"/>
      <w:r w:rsidR="0065500A">
        <w:rPr>
          <w:rFonts w:hint="eastAsia"/>
          <w:lang w:val="en-US" w:eastAsia="zh-CN"/>
        </w:rPr>
        <w:t>gNB</w:t>
      </w:r>
      <w:proofErr w:type="spellEnd"/>
      <w:r w:rsidR="0065500A">
        <w:rPr>
          <w:rFonts w:hint="eastAsia"/>
          <w:lang w:val="en-US" w:eastAsia="zh-CN"/>
        </w:rPr>
        <w:t xml:space="preserve"> </w:t>
      </w:r>
      <w:r w:rsidR="00E63323">
        <w:rPr>
          <w:rFonts w:hint="eastAsia"/>
          <w:lang w:val="en-US" w:eastAsia="zh-CN"/>
        </w:rPr>
        <w:t xml:space="preserve">could only perform UL beam measurement based on SRS transmitted in </w:t>
      </w:r>
      <w:r w:rsidR="00E63323">
        <w:rPr>
          <w:rFonts w:ascii="Times" w:eastAsiaTheme="minorEastAsia" w:hAnsi="Times" w:hint="eastAsia"/>
          <w:lang w:val="en-US" w:eastAsia="zh-CN"/>
        </w:rPr>
        <w:t xml:space="preserve">one type of symbol. </w:t>
      </w:r>
      <w:r w:rsidR="008F12E7">
        <w:rPr>
          <w:rFonts w:ascii="Times" w:eastAsiaTheme="minorEastAsia" w:hAnsi="Times" w:hint="eastAsia"/>
          <w:lang w:val="en-US" w:eastAsia="zh-CN"/>
        </w:rPr>
        <w:t xml:space="preserve">In this case, the SRS used for </w:t>
      </w:r>
      <w:r w:rsidR="008F12E7" w:rsidRPr="0068219E">
        <w:rPr>
          <w:lang w:val="en-US" w:eastAsia="zh-CN"/>
        </w:rPr>
        <w:t>'</w:t>
      </w:r>
      <w:r w:rsidR="008F12E7" w:rsidRPr="0068219E">
        <w:rPr>
          <w:i/>
          <w:iCs/>
          <w:lang w:val="en-US" w:eastAsia="zh-CN"/>
        </w:rPr>
        <w:t>codebook</w:t>
      </w:r>
      <w:r w:rsidR="008F12E7" w:rsidRPr="0068219E">
        <w:rPr>
          <w:lang w:val="en-US" w:eastAsia="zh-CN"/>
        </w:rPr>
        <w:t>' or '</w:t>
      </w:r>
      <w:proofErr w:type="spellStart"/>
      <w:r w:rsidR="008F12E7" w:rsidRPr="0068219E">
        <w:rPr>
          <w:i/>
          <w:iCs/>
          <w:lang w:val="en-US" w:eastAsia="zh-CN"/>
        </w:rPr>
        <w:t>nonCodebook</w:t>
      </w:r>
      <w:proofErr w:type="spellEnd"/>
      <w:r w:rsidR="008F12E7" w:rsidRPr="0068219E">
        <w:rPr>
          <w:lang w:val="en-US" w:eastAsia="zh-CN"/>
        </w:rPr>
        <w:t>'</w:t>
      </w:r>
      <w:r w:rsidR="008F12E7">
        <w:rPr>
          <w:rFonts w:hint="eastAsia"/>
          <w:lang w:val="en-US" w:eastAsia="zh-CN"/>
        </w:rPr>
        <w:t xml:space="preserve"> can </w:t>
      </w:r>
      <w:r w:rsidR="00B12D1F">
        <w:rPr>
          <w:rFonts w:hint="eastAsia"/>
          <w:lang w:val="en-US" w:eastAsia="zh-CN"/>
        </w:rPr>
        <w:t xml:space="preserve">only </w:t>
      </w:r>
      <w:r w:rsidR="008F12E7">
        <w:rPr>
          <w:rFonts w:hint="eastAsia"/>
          <w:lang w:val="en-US" w:eastAsia="zh-CN"/>
        </w:rPr>
        <w:t xml:space="preserve">be transmitted </w:t>
      </w:r>
      <w:r w:rsidR="00B12D1F">
        <w:rPr>
          <w:rFonts w:hint="eastAsia"/>
          <w:lang w:val="en-US" w:eastAsia="zh-CN"/>
        </w:rPr>
        <w:t xml:space="preserve">according to the spatial relation with a reference to the SRS transmitted in </w:t>
      </w:r>
      <w:r w:rsidR="00B12D1F">
        <w:rPr>
          <w:rFonts w:ascii="Times" w:eastAsiaTheme="minorEastAsia" w:hAnsi="Times" w:hint="eastAsia"/>
          <w:lang w:val="en-US" w:eastAsia="zh-CN"/>
        </w:rPr>
        <w:t xml:space="preserve">one type of symbol, if </w:t>
      </w:r>
      <w:r w:rsidR="00B12D1F" w:rsidRPr="00B12D1F">
        <w:rPr>
          <w:rFonts w:ascii="Times" w:eastAsiaTheme="minorEastAsia" w:hAnsi="Times"/>
          <w:lang w:eastAsia="zh-CN"/>
        </w:rPr>
        <w:t xml:space="preserve">an SRS resource with usage set to </w:t>
      </w:r>
      <w:r w:rsidR="00B12D1F">
        <w:rPr>
          <w:rFonts w:ascii="Times" w:eastAsiaTheme="minorEastAsia" w:hAnsi="Times"/>
          <w:lang w:eastAsia="zh-CN"/>
        </w:rPr>
        <w:t>‘</w:t>
      </w:r>
      <w:proofErr w:type="spellStart"/>
      <w:r w:rsidR="00B12D1F" w:rsidRPr="004E5674">
        <w:rPr>
          <w:rFonts w:ascii="Times" w:eastAsiaTheme="minorEastAsia" w:hAnsi="Times"/>
          <w:i/>
          <w:iCs/>
          <w:lang w:eastAsia="zh-CN"/>
        </w:rPr>
        <w:t>beamManagement</w:t>
      </w:r>
      <w:proofErr w:type="spellEnd"/>
      <w:r w:rsidR="00B12D1F">
        <w:rPr>
          <w:rFonts w:ascii="Times" w:eastAsiaTheme="minorEastAsia" w:hAnsi="Times"/>
          <w:lang w:eastAsia="zh-CN"/>
        </w:rPr>
        <w:t>’</w:t>
      </w:r>
      <w:r w:rsidR="00B12D1F">
        <w:rPr>
          <w:rFonts w:ascii="Times" w:eastAsiaTheme="minorEastAsia" w:hAnsi="Times" w:hint="eastAsia"/>
          <w:lang w:eastAsia="zh-CN"/>
        </w:rPr>
        <w:t xml:space="preserve"> is configured as the reference RS. </w:t>
      </w:r>
      <w:r w:rsidR="00E63323">
        <w:rPr>
          <w:rFonts w:ascii="Times" w:eastAsiaTheme="minorEastAsia" w:hAnsi="Times" w:hint="eastAsia"/>
          <w:lang w:val="en-US" w:eastAsia="zh-CN"/>
        </w:rPr>
        <w:t xml:space="preserve">Besides, in the current specifications, the maximum number of </w:t>
      </w:r>
      <w:r w:rsidR="00E63323">
        <w:rPr>
          <w:rFonts w:hint="eastAsia"/>
          <w:lang w:val="en-US" w:eastAsia="zh-CN"/>
        </w:rPr>
        <w:t xml:space="preserve">SRS resource sets used for beam management can be configured to a UE is 8 and the maximum number of SRS resource sets used for beam management per supported time domain </w:t>
      </w:r>
      <w:proofErr w:type="spellStart"/>
      <w:r w:rsidR="00E63323">
        <w:rPr>
          <w:rFonts w:hint="eastAsia"/>
          <w:lang w:val="en-US" w:eastAsia="zh-CN"/>
        </w:rPr>
        <w:t>behaviour</w:t>
      </w:r>
      <w:proofErr w:type="spellEnd"/>
      <w:r w:rsidR="00E63323">
        <w:rPr>
          <w:rFonts w:hint="eastAsia"/>
          <w:lang w:val="en-US" w:eastAsia="zh-CN"/>
        </w:rPr>
        <w:t xml:space="preserve"> (periodic, semi-persistent, aperiodic) is 4. So, it seems not a big issue to support separate </w:t>
      </w:r>
      <w:r w:rsidR="00E63323" w:rsidRPr="0068219E">
        <w:rPr>
          <w:i/>
          <w:iCs/>
          <w:lang w:val="en-US" w:eastAsia="zh-CN"/>
        </w:rPr>
        <w:t>SRS-</w:t>
      </w:r>
      <w:proofErr w:type="spellStart"/>
      <w:r w:rsidR="00E63323" w:rsidRPr="0068219E">
        <w:rPr>
          <w:i/>
          <w:iCs/>
          <w:lang w:val="en-US" w:eastAsia="zh-CN"/>
        </w:rPr>
        <w:t>ResourceSet</w:t>
      </w:r>
      <w:r w:rsidR="00E63323" w:rsidRPr="0068219E">
        <w:rPr>
          <w:lang w:val="en-US" w:eastAsia="zh-CN"/>
        </w:rPr>
        <w:t>s</w:t>
      </w:r>
      <w:proofErr w:type="spellEnd"/>
      <w:r w:rsidR="00E63323" w:rsidRPr="0068219E">
        <w:rPr>
          <w:lang w:val="en-US" w:eastAsia="zh-CN"/>
        </w:rPr>
        <w:t xml:space="preserve"> configurations </w:t>
      </w:r>
      <w:r w:rsidR="00E63323">
        <w:rPr>
          <w:rFonts w:hint="eastAsia"/>
          <w:lang w:val="en-US" w:eastAsia="zh-CN"/>
        </w:rPr>
        <w:t xml:space="preserve">with usage set to </w:t>
      </w:r>
      <w:r w:rsidR="00E63323" w:rsidRPr="00625E18">
        <w:rPr>
          <w:lang w:val="en-US" w:eastAsia="zh-CN"/>
        </w:rPr>
        <w:t>‘</w:t>
      </w:r>
      <w:proofErr w:type="spellStart"/>
      <w:r w:rsidR="00E63323" w:rsidRPr="006A7691">
        <w:rPr>
          <w:i/>
          <w:iCs/>
          <w:lang w:val="en-US" w:eastAsia="zh-CN"/>
        </w:rPr>
        <w:t>beamManagement</w:t>
      </w:r>
      <w:proofErr w:type="spellEnd"/>
      <w:r w:rsidR="00E63323" w:rsidRPr="00625E18">
        <w:rPr>
          <w:lang w:val="en-US" w:eastAsia="zh-CN"/>
        </w:rPr>
        <w:t>’</w:t>
      </w:r>
      <w:r w:rsidR="00E63323">
        <w:rPr>
          <w:rFonts w:hint="eastAsia"/>
          <w:lang w:val="en-US" w:eastAsia="zh-CN"/>
        </w:rPr>
        <w:t xml:space="preserve"> </w:t>
      </w:r>
      <w:r w:rsidR="00E63323" w:rsidRPr="0068219E">
        <w:rPr>
          <w:lang w:val="en-US" w:eastAsia="zh-CN"/>
        </w:rPr>
        <w:t xml:space="preserve">for </w:t>
      </w:r>
      <w:r w:rsidR="00E63323">
        <w:rPr>
          <w:rFonts w:hint="eastAsia"/>
          <w:lang w:val="en-US" w:eastAsia="zh-CN"/>
        </w:rPr>
        <w:t>two symbol types.</w:t>
      </w:r>
    </w:p>
    <w:p w14:paraId="68B5D3E3" w14:textId="3B175F8D" w:rsidR="00745A89" w:rsidRPr="004E5674" w:rsidRDefault="00745A89" w:rsidP="0046058C">
      <w:pPr>
        <w:jc w:val="both"/>
        <w:rPr>
          <w:rFonts w:eastAsiaTheme="minorEastAsia"/>
          <w:lang w:val="en-US" w:eastAsia="zh-CN"/>
        </w:rPr>
      </w:pPr>
      <w:r>
        <w:rPr>
          <w:rFonts w:hint="eastAsia"/>
          <w:lang w:val="en-US" w:eastAsia="zh-CN"/>
        </w:rPr>
        <w:t xml:space="preserve">Finally, regarding the </w:t>
      </w:r>
      <w:r w:rsidR="003F4C36">
        <w:rPr>
          <w:rFonts w:hint="eastAsia"/>
          <w:lang w:val="en-US" w:eastAsia="zh-CN"/>
        </w:rPr>
        <w:t xml:space="preserve">working assumption in </w:t>
      </w:r>
      <w:r>
        <w:rPr>
          <w:rFonts w:hint="eastAsia"/>
          <w:lang w:val="en-US" w:eastAsia="zh-CN"/>
        </w:rPr>
        <w:t>red texts</w:t>
      </w:r>
      <w:r w:rsidR="003F4C36">
        <w:rPr>
          <w:rFonts w:hint="eastAsia"/>
          <w:lang w:val="en-US" w:eastAsia="zh-CN"/>
        </w:rPr>
        <w:t xml:space="preserve">, we believe it is a </w:t>
      </w:r>
      <w:r w:rsidR="003F4C36">
        <w:rPr>
          <w:lang w:val="en-US" w:eastAsia="zh-CN"/>
        </w:rPr>
        <w:t>nat</w:t>
      </w:r>
      <w:r w:rsidR="003F4C36">
        <w:rPr>
          <w:rFonts w:hint="eastAsia"/>
          <w:lang w:val="en-US" w:eastAsia="zh-CN"/>
        </w:rPr>
        <w:t>ural extension based on the current specification, so we recommend confirm</w:t>
      </w:r>
      <w:r w:rsidR="003C1F53">
        <w:rPr>
          <w:rFonts w:hint="eastAsia"/>
          <w:lang w:val="en-US" w:eastAsia="zh-CN"/>
        </w:rPr>
        <w:t>ing</w:t>
      </w:r>
      <w:r w:rsidR="003F4C36">
        <w:rPr>
          <w:rFonts w:hint="eastAsia"/>
          <w:lang w:val="en-US" w:eastAsia="zh-CN"/>
        </w:rPr>
        <w:t xml:space="preserve"> the </w:t>
      </w:r>
      <w:r w:rsidR="003F4C36" w:rsidRPr="003F4C36">
        <w:rPr>
          <w:lang w:val="en-US" w:eastAsia="zh-CN"/>
        </w:rPr>
        <w:t>working assumption in red texts made in RAN1#119 meeting</w:t>
      </w:r>
      <w:r w:rsidR="003F4C36">
        <w:rPr>
          <w:rFonts w:hint="eastAsia"/>
          <w:lang w:val="en-US" w:eastAsia="zh-CN"/>
        </w:rPr>
        <w:t>.</w:t>
      </w:r>
    </w:p>
    <w:p w14:paraId="042F1652" w14:textId="60131EE2" w:rsidR="006862F0" w:rsidRDefault="009421B8" w:rsidP="0046058C">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6</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sidRPr="009421B8">
        <w:rPr>
          <w:b/>
          <w:iCs/>
          <w:lang w:val="en-US" w:eastAsia="zh-CN"/>
        </w:rPr>
        <w:t xml:space="preserve"> configurations for SBFD and non-SBFD symbols</w:t>
      </w:r>
      <w:r w:rsidR="00482541">
        <w:rPr>
          <w:rFonts w:hint="eastAsia"/>
          <w:b/>
          <w:iCs/>
          <w:lang w:val="en-US" w:eastAsia="zh-CN"/>
        </w:rPr>
        <w:t xml:space="preserve"> </w:t>
      </w:r>
      <w:r w:rsidR="00482541" w:rsidRPr="00482541">
        <w:rPr>
          <w:b/>
          <w:iCs/>
          <w:lang w:val="en-US" w:eastAsia="zh-CN"/>
        </w:rPr>
        <w:t>for a given usage</w:t>
      </w:r>
      <w:r>
        <w:rPr>
          <w:rFonts w:hint="eastAsia"/>
          <w:b/>
          <w:iCs/>
          <w:lang w:val="en-US" w:eastAsia="zh-CN"/>
        </w:rPr>
        <w:t>, support the following:</w:t>
      </w:r>
    </w:p>
    <w:p w14:paraId="46D31843" w14:textId="7F22A490" w:rsidR="009421B8" w:rsidRPr="004E5674" w:rsidRDefault="009421B8" w:rsidP="009421B8">
      <w:pPr>
        <w:pStyle w:val="aff3"/>
        <w:numPr>
          <w:ilvl w:val="0"/>
          <w:numId w:val="112"/>
        </w:numPr>
        <w:shd w:val="clear" w:color="auto" w:fill="FFFFFF"/>
        <w:tabs>
          <w:tab w:val="left" w:pos="0"/>
        </w:tabs>
        <w:ind w:leftChars="0"/>
        <w:jc w:val="both"/>
        <w:rPr>
          <w:rFonts w:eastAsiaTheme="minorEastAsia"/>
          <w:b/>
          <w:bCs/>
          <w:lang w:eastAsia="zh-CN"/>
        </w:rPr>
      </w:pPr>
      <w:r w:rsidRPr="009421B8">
        <w:rPr>
          <w:rFonts w:eastAsia="Malgun Gothic"/>
          <w:b/>
          <w:bCs/>
        </w:rPr>
        <w:t>For aperiodic SRS with available slot counting</w:t>
      </w:r>
      <w:r>
        <w:rPr>
          <w:rFonts w:eastAsiaTheme="minorEastAsia" w:hint="eastAsia"/>
          <w:b/>
          <w:bCs/>
          <w:lang w:eastAsia="zh-CN"/>
        </w:rPr>
        <w:t xml:space="preserve">, separate </w:t>
      </w:r>
      <w:proofErr w:type="spellStart"/>
      <w:r w:rsidRPr="009421B8">
        <w:rPr>
          <w:rFonts w:eastAsiaTheme="minorEastAsia"/>
          <w:b/>
          <w:bCs/>
          <w:i/>
          <w:iCs/>
          <w:lang w:val="en-US" w:eastAsia="zh-CN"/>
        </w:rPr>
        <w:t>availableSlotOffsetList</w:t>
      </w:r>
      <w:r>
        <w:rPr>
          <w:rFonts w:eastAsiaTheme="minorEastAsia" w:hint="eastAsia"/>
          <w:b/>
          <w:bCs/>
          <w:i/>
          <w:iCs/>
          <w:lang w:val="en-US" w:eastAsia="zh-CN"/>
        </w:rPr>
        <w:t>s</w:t>
      </w:r>
      <w:proofErr w:type="spellEnd"/>
      <w:r>
        <w:rPr>
          <w:rFonts w:eastAsiaTheme="minorEastAsia" w:hint="eastAsia"/>
          <w:b/>
          <w:bCs/>
          <w:i/>
          <w:iCs/>
          <w:lang w:val="en-US" w:eastAsia="zh-CN"/>
        </w:rPr>
        <w:t xml:space="preserve"> </w:t>
      </w:r>
      <w:r>
        <w:rPr>
          <w:rFonts w:eastAsiaTheme="minorEastAsia" w:hint="eastAsia"/>
          <w:b/>
          <w:bCs/>
          <w:lang w:val="en-US" w:eastAsia="zh-CN"/>
        </w:rPr>
        <w:t xml:space="preserve">can be configured </w:t>
      </w:r>
      <w:r w:rsidR="00812EC0">
        <w:rPr>
          <w:rFonts w:eastAsiaTheme="minorEastAsia" w:hint="eastAsia"/>
          <w:b/>
          <w:bCs/>
          <w:lang w:val="en-US" w:eastAsia="zh-CN"/>
        </w:rPr>
        <w:t xml:space="preserve">in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Pr>
          <w:rFonts w:eastAsiaTheme="minorEastAsia" w:hint="eastAsia"/>
          <w:b/>
          <w:iCs/>
          <w:lang w:val="en-US" w:eastAsia="zh-CN"/>
        </w:rPr>
        <w:t xml:space="preserve"> for </w:t>
      </w:r>
      <w:r w:rsidR="00812EC0">
        <w:rPr>
          <w:rFonts w:eastAsiaTheme="minorEastAsia" w:hint="eastAsia"/>
          <w:b/>
          <w:iCs/>
          <w:lang w:val="en-US" w:eastAsia="zh-CN"/>
        </w:rPr>
        <w:t>SBFD symbols and non-SBFD symbols.</w:t>
      </w:r>
    </w:p>
    <w:p w14:paraId="1F53CCDA" w14:textId="4C014548" w:rsidR="006862F0" w:rsidRPr="004E5674" w:rsidRDefault="00812EC0" w:rsidP="0046058C">
      <w:pPr>
        <w:pStyle w:val="aff3"/>
        <w:numPr>
          <w:ilvl w:val="0"/>
          <w:numId w:val="112"/>
        </w:numPr>
        <w:shd w:val="clear" w:color="auto" w:fill="FFFFFF"/>
        <w:tabs>
          <w:tab w:val="left" w:pos="0"/>
        </w:tabs>
        <w:ind w:leftChars="0"/>
        <w:jc w:val="both"/>
        <w:rPr>
          <w:rFonts w:eastAsiaTheme="minorEastAsia"/>
          <w:b/>
          <w:bCs/>
          <w:lang w:eastAsia="zh-CN"/>
        </w:rPr>
      </w:pPr>
      <w:r>
        <w:rPr>
          <w:rFonts w:eastAsiaTheme="minorEastAsia" w:hint="eastAsia"/>
          <w:b/>
          <w:bCs/>
          <w:lang w:eastAsia="zh-CN"/>
        </w:rPr>
        <w:t xml:space="preserve">The </w:t>
      </w:r>
      <w:r w:rsidRPr="00812EC0">
        <w:rPr>
          <w:rFonts w:eastAsiaTheme="minorEastAsia"/>
          <w:b/>
          <w:bCs/>
          <w:lang w:eastAsia="zh-CN"/>
        </w:rPr>
        <w:t>frequency hopping counter</w:t>
      </w:r>
      <w:r>
        <w:rPr>
          <w:rFonts w:eastAsiaTheme="minorEastAsia" w:hint="eastAsia"/>
          <w:b/>
          <w:bCs/>
          <w:lang w:eastAsia="zh-CN"/>
        </w:rPr>
        <w:t xml:space="preserve"> </w:t>
      </w:r>
      <m:oMath>
        <m:sSub>
          <m:sSubPr>
            <m:ctrlPr>
              <w:rPr>
                <w:rFonts w:ascii="Cambria Math" w:eastAsiaTheme="minorEastAsia" w:hAnsi="Cambria Math"/>
                <w:b/>
                <w:bCs/>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SRS</m:t>
            </m:r>
          </m:sub>
        </m:sSub>
      </m:oMath>
      <w:r>
        <w:rPr>
          <w:rFonts w:eastAsiaTheme="minorEastAsia" w:hint="eastAsia"/>
          <w:b/>
          <w:bCs/>
          <w:lang w:val="en-US" w:eastAsia="zh-CN"/>
        </w:rPr>
        <w:t xml:space="preserve"> can be calculated as legacy.</w:t>
      </w:r>
    </w:p>
    <w:p w14:paraId="5806F0ED" w14:textId="335A469B" w:rsidR="00CF6150" w:rsidRDefault="00CF6150">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7</w:t>
      </w:r>
      <w:r w:rsidRPr="00252F4B">
        <w:rPr>
          <w:b/>
          <w:iCs/>
        </w:rPr>
        <w:fldChar w:fldCharType="end"/>
      </w:r>
      <w:r>
        <w:rPr>
          <w:rFonts w:hint="eastAsia"/>
          <w:b/>
          <w:iCs/>
          <w:lang w:eastAsia="zh-CN"/>
        </w:rPr>
        <w:t xml:space="preserve">: Support </w:t>
      </w:r>
      <w:r w:rsidRPr="009421B8">
        <w:rPr>
          <w:b/>
          <w:iCs/>
          <w:lang w:val="en-US" w:eastAsia="zh-CN"/>
        </w:rPr>
        <w:t xml:space="preserve">separate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sidRPr="009421B8">
        <w:rPr>
          <w:b/>
          <w:iCs/>
          <w:lang w:val="en-US" w:eastAsia="zh-CN"/>
        </w:rPr>
        <w:t xml:space="preserve"> configurations for SBFD and non-SBFD symbols</w:t>
      </w:r>
      <w:r>
        <w:rPr>
          <w:rFonts w:hint="eastAsia"/>
          <w:b/>
          <w:iCs/>
          <w:lang w:val="en-US" w:eastAsia="zh-CN"/>
        </w:rPr>
        <w:t xml:space="preserve"> </w:t>
      </w:r>
      <w:r w:rsidRPr="00482541">
        <w:rPr>
          <w:b/>
          <w:iCs/>
          <w:lang w:val="en-US" w:eastAsia="zh-CN"/>
        </w:rPr>
        <w:t xml:space="preserve">for </w:t>
      </w:r>
      <w:r>
        <w:rPr>
          <w:rFonts w:hint="eastAsia"/>
          <w:b/>
          <w:iCs/>
          <w:lang w:val="en-US" w:eastAsia="zh-CN"/>
        </w:rPr>
        <w:t>the</w:t>
      </w:r>
      <w:r w:rsidRPr="00482541">
        <w:rPr>
          <w:b/>
          <w:iCs/>
          <w:lang w:val="en-US" w:eastAsia="zh-CN"/>
        </w:rPr>
        <w:t xml:space="preserve"> usage</w:t>
      </w:r>
      <w:r>
        <w:rPr>
          <w:rFonts w:hint="eastAsia"/>
          <w:b/>
          <w:iCs/>
          <w:lang w:val="en-US" w:eastAsia="zh-CN"/>
        </w:rPr>
        <w:t xml:space="preserve"> </w:t>
      </w:r>
      <w:r>
        <w:rPr>
          <w:b/>
          <w:iCs/>
          <w:lang w:val="en-US" w:eastAsia="zh-CN"/>
        </w:rPr>
        <w:t>‘</w:t>
      </w:r>
      <w:proofErr w:type="spellStart"/>
      <w:r w:rsidRPr="00CF6150">
        <w:rPr>
          <w:b/>
          <w:i/>
          <w:iCs/>
          <w:lang w:val="en-US" w:eastAsia="zh-CN"/>
        </w:rPr>
        <w:t>beamManagement</w:t>
      </w:r>
      <w:proofErr w:type="spellEnd"/>
      <w:r>
        <w:rPr>
          <w:b/>
          <w:iCs/>
          <w:lang w:val="en-US" w:eastAsia="zh-CN"/>
        </w:rPr>
        <w:t>’</w:t>
      </w:r>
      <w:r>
        <w:rPr>
          <w:rFonts w:hint="eastAsia"/>
          <w:b/>
          <w:iCs/>
          <w:lang w:val="en-US" w:eastAsia="zh-CN"/>
        </w:rPr>
        <w:t>.</w:t>
      </w:r>
    </w:p>
    <w:p w14:paraId="60B79CDC" w14:textId="16B93955" w:rsidR="00482541" w:rsidRPr="008E78BC" w:rsidRDefault="00482541" w:rsidP="004E5674">
      <w:pPr>
        <w:spacing w:before="240"/>
        <w:jc w:val="both"/>
        <w:rPr>
          <w:highlight w:val="yellow"/>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8</w:t>
      </w:r>
      <w:r w:rsidRPr="00252F4B">
        <w:rPr>
          <w:b/>
          <w:iCs/>
        </w:rPr>
        <w:fldChar w:fldCharType="end"/>
      </w:r>
      <w:r>
        <w:rPr>
          <w:rFonts w:hint="eastAsia"/>
          <w:b/>
          <w:iCs/>
          <w:lang w:eastAsia="zh-CN"/>
        </w:rPr>
        <w:t xml:space="preserve">: For </w:t>
      </w:r>
      <w:r w:rsidRPr="00482541">
        <w:rPr>
          <w:b/>
          <w:iCs/>
          <w:lang w:val="en-US" w:eastAsia="zh-CN"/>
        </w:rPr>
        <w:t xml:space="preserve">separate </w:t>
      </w:r>
      <w:r w:rsidRPr="00482541">
        <w:rPr>
          <w:b/>
          <w:i/>
          <w:iCs/>
          <w:lang w:val="en-US" w:eastAsia="zh-CN"/>
        </w:rPr>
        <w:t>SRS-</w:t>
      </w:r>
      <w:proofErr w:type="spellStart"/>
      <w:r w:rsidRPr="00482541">
        <w:rPr>
          <w:b/>
          <w:i/>
          <w:iCs/>
          <w:lang w:val="en-US" w:eastAsia="zh-CN"/>
        </w:rPr>
        <w:t>ResourceSet</w:t>
      </w:r>
      <w:r w:rsidRPr="00482541">
        <w:rPr>
          <w:b/>
          <w:iCs/>
          <w:lang w:val="en-US" w:eastAsia="zh-CN"/>
        </w:rPr>
        <w:t>s</w:t>
      </w:r>
      <w:proofErr w:type="spellEnd"/>
      <w:r w:rsidRPr="00482541">
        <w:rPr>
          <w:b/>
          <w:iCs/>
          <w:lang w:val="en-US" w:eastAsia="zh-CN"/>
        </w:rPr>
        <w:t xml:space="preserve"> configurations for SBFD and non-SBFD symbols for a given usage</w:t>
      </w:r>
      <w:r>
        <w:rPr>
          <w:rFonts w:hint="eastAsia"/>
          <w:b/>
          <w:iCs/>
          <w:lang w:val="en-US" w:eastAsia="zh-CN"/>
        </w:rPr>
        <w:t>, confirm the working assumption in red texts made in RAN1#119 meeting.</w:t>
      </w:r>
    </w:p>
    <w:bookmarkEnd w:id="14"/>
    <w:p w14:paraId="22D115D8" w14:textId="77777777" w:rsidR="00567D5C" w:rsidRPr="00EF768B" w:rsidRDefault="00567D5C" w:rsidP="00EF768B">
      <w:pPr>
        <w:jc w:val="both"/>
        <w:rPr>
          <w:b/>
          <w:bCs/>
          <w:lang w:eastAsia="zh-CN"/>
        </w:rPr>
      </w:pPr>
    </w:p>
    <w:bookmarkEnd w:id="15"/>
    <w:p w14:paraId="51EB419E" w14:textId="31B8DB5D" w:rsidR="00251F44" w:rsidRPr="00252F4B" w:rsidRDefault="009210CF" w:rsidP="00EF07A7">
      <w:pPr>
        <w:jc w:val="both"/>
        <w:rPr>
          <w:b/>
          <w:bCs/>
          <w:i/>
          <w:iCs/>
          <w:u w:val="single"/>
          <w:lang w:val="en-US" w:eastAsia="zh-CN"/>
        </w:rPr>
      </w:pPr>
      <w:r w:rsidRPr="00252F4B">
        <w:rPr>
          <w:b/>
          <w:bCs/>
          <w:i/>
          <w:iCs/>
          <w:u w:val="single"/>
          <w:lang w:val="en-US" w:eastAsia="zh-CN"/>
        </w:rPr>
        <w:t>PUSCH</w:t>
      </w:r>
    </w:p>
    <w:p w14:paraId="5275609E" w14:textId="287914BD" w:rsidR="003A6081" w:rsidRPr="004A64DB" w:rsidRDefault="00EC1B1A" w:rsidP="00EF07A7">
      <w:pPr>
        <w:jc w:val="both"/>
        <w:rPr>
          <w:rFonts w:eastAsiaTheme="minorEastAsia"/>
          <w:lang w:eastAsia="zh-CN"/>
        </w:rPr>
      </w:pPr>
      <w:r>
        <w:rPr>
          <w:rFonts w:hint="eastAsia"/>
          <w:lang w:eastAsia="zh-CN"/>
        </w:rPr>
        <w:t xml:space="preserve">For separate FH offsets for </w:t>
      </w:r>
      <w:r>
        <w:rPr>
          <w:rFonts w:eastAsiaTheme="minorEastAsia" w:hint="eastAsia"/>
          <w:lang w:eastAsia="zh-CN"/>
        </w:rPr>
        <w:t xml:space="preserve">PUSCH transmissions in </w:t>
      </w:r>
      <w:r>
        <w:rPr>
          <w:rFonts w:hint="eastAsia"/>
        </w:rPr>
        <w:t>SBFD symbols and non-SBFD symbols</w:t>
      </w:r>
      <w:r>
        <w:rPr>
          <w:rFonts w:hint="eastAsia"/>
          <w:lang w:eastAsia="zh-CN"/>
        </w:rPr>
        <w:t xml:space="preserve"> </w:t>
      </w:r>
      <w:r>
        <w:rPr>
          <w:rFonts w:eastAsiaTheme="minorEastAsia" w:hint="eastAsia"/>
          <w:lang w:eastAsia="zh-CN"/>
        </w:rPr>
        <w:t xml:space="preserve">respectively, the </w:t>
      </w:r>
      <w:r w:rsidR="004A64DB">
        <w:rPr>
          <w:rFonts w:eastAsiaTheme="minorEastAsia" w:hint="eastAsia"/>
          <w:lang w:eastAsia="zh-CN"/>
        </w:rPr>
        <w:t xml:space="preserve">RAN1#118 </w:t>
      </w:r>
      <w:r w:rsidR="004A64DB" w:rsidRPr="004A64DB">
        <w:rPr>
          <w:rFonts w:hint="eastAsia"/>
          <w:lang w:eastAsia="zh-CN"/>
        </w:rPr>
        <w:t>meeting agreed to support separate configurations of</w:t>
      </w:r>
      <w:r w:rsidR="004A64DB" w:rsidRPr="00BC6EBC">
        <w:rPr>
          <w:lang w:eastAsia="zh-CN"/>
        </w:rPr>
        <w:t xml:space="preserve"> </w:t>
      </w:r>
      <w:r w:rsidR="004A64DB" w:rsidRPr="004A64DB">
        <w:rPr>
          <w:rFonts w:hint="eastAsia"/>
          <w:lang w:eastAsia="zh-CN"/>
        </w:rPr>
        <w:t xml:space="preserve">FH offset lists for </w:t>
      </w:r>
      <w:r w:rsidR="004A64DB" w:rsidRPr="00BC6EBC">
        <w:rPr>
          <w:rFonts w:hint="eastAsia"/>
          <w:lang w:eastAsia="zh-CN"/>
        </w:rPr>
        <w:t>SBFD symbols and non-SBFD symbols</w:t>
      </w:r>
      <w:r w:rsidR="004A64DB" w:rsidRPr="004A64DB">
        <w:rPr>
          <w:rFonts w:hint="eastAsia"/>
          <w:lang w:eastAsia="zh-CN"/>
        </w:rPr>
        <w:t>, for PUSCH scheduled by DCI and type 2 CG PUSCH</w:t>
      </w:r>
      <w:r w:rsidR="004A64DB">
        <w:rPr>
          <w:rFonts w:hint="eastAsia"/>
          <w:lang w:eastAsia="zh-CN"/>
        </w:rPr>
        <w:t>.</w:t>
      </w:r>
      <w:r w:rsidR="006E01B7">
        <w:rPr>
          <w:rFonts w:hint="eastAsia"/>
          <w:lang w:eastAsia="zh-CN"/>
        </w:rPr>
        <w:t xml:space="preserve"> RAN1#118bis meeting further discussed</w:t>
      </w:r>
      <w:r w:rsidR="004A64DB">
        <w:rPr>
          <w:rFonts w:hint="eastAsia"/>
          <w:lang w:eastAsia="zh-CN"/>
        </w:rPr>
        <w:t xml:space="preserve"> the number of configured FH offsets for </w:t>
      </w:r>
      <w:r w:rsidR="004A64DB">
        <w:rPr>
          <w:rFonts w:hint="eastAsia"/>
        </w:rPr>
        <w:t>SBFD symbols and non-SBFD symbols</w:t>
      </w:r>
      <w:r w:rsidR="006E01B7">
        <w:rPr>
          <w:rFonts w:hint="eastAsia"/>
          <w:lang w:eastAsia="zh-CN"/>
        </w:rPr>
        <w:t xml:space="preserve"> and</w:t>
      </w:r>
      <w:r w:rsidR="004A64DB">
        <w:rPr>
          <w:rFonts w:hint="eastAsia"/>
          <w:lang w:eastAsia="zh-CN"/>
        </w:rPr>
        <w:t xml:space="preserve"> made the following agreement.</w:t>
      </w:r>
    </w:p>
    <w:tbl>
      <w:tblPr>
        <w:tblStyle w:val="afc"/>
        <w:tblW w:w="0" w:type="auto"/>
        <w:tblLook w:val="04A0" w:firstRow="1" w:lastRow="0" w:firstColumn="1" w:lastColumn="0" w:noHBand="0" w:noVBand="1"/>
      </w:tblPr>
      <w:tblGrid>
        <w:gridCol w:w="9629"/>
      </w:tblGrid>
      <w:tr w:rsidR="00430FC0" w14:paraId="22986323" w14:textId="77777777" w:rsidTr="00430FC0">
        <w:tc>
          <w:tcPr>
            <w:tcW w:w="9629" w:type="dxa"/>
          </w:tcPr>
          <w:p w14:paraId="45894E1C" w14:textId="2602B5D2" w:rsidR="00BC6EBC" w:rsidRPr="00EB4FDD" w:rsidRDefault="00BC6EBC" w:rsidP="00EF07A7">
            <w:pPr>
              <w:spacing w:before="0" w:after="0"/>
              <w:jc w:val="both"/>
              <w:rPr>
                <w:rFonts w:eastAsiaTheme="minorEastAsia"/>
                <w:b/>
                <w:lang w:eastAsia="zh-CN"/>
              </w:rPr>
            </w:pPr>
            <w:r w:rsidRPr="004C051B">
              <w:rPr>
                <w:rFonts w:eastAsia="Malgun Gothic" w:hint="eastAsia"/>
                <w:b/>
                <w:highlight w:val="green"/>
              </w:rPr>
              <w:t>Agreement</w:t>
            </w:r>
            <w:r w:rsidR="00DD60F7" w:rsidRPr="00EB4FDD">
              <w:rPr>
                <w:rFonts w:eastAsia="Malgun Gothic"/>
                <w:b/>
                <w:highlight w:val="green"/>
              </w:rPr>
              <w:t>@118</w:t>
            </w:r>
          </w:p>
          <w:p w14:paraId="3F866D40"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 xml:space="preserve">Support separate configurations of FH offsets for </w:t>
            </w:r>
            <w:r w:rsidRPr="00BC6EBC">
              <w:rPr>
                <w:rFonts w:hint="eastAsia"/>
              </w:rPr>
              <w:t>SBFD symbols and non-SBFD symbols</w:t>
            </w:r>
            <w:r w:rsidRPr="00BC6EBC">
              <w:rPr>
                <w:rFonts w:eastAsia="Malgun Gothic" w:hint="eastAsia"/>
              </w:rPr>
              <w:t>, for a type 1 CG PUSCH with Configuration 2.</w:t>
            </w:r>
          </w:p>
          <w:p w14:paraId="231A0B5D"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rPr>
              <w:t>I</w:t>
            </w:r>
            <w:r w:rsidRPr="00BC6EBC">
              <w:rPr>
                <w:rFonts w:eastAsia="Malgun Gothic" w:hint="eastAsia"/>
              </w:rPr>
              <w:t xml:space="preserve">ntroduce a new RRC parameter in </w:t>
            </w:r>
            <w:proofErr w:type="spellStart"/>
            <w:r w:rsidRPr="00BC6EBC">
              <w:rPr>
                <w:rFonts w:eastAsia="Malgun Gothic"/>
                <w:i/>
              </w:rPr>
              <w:t>rrc-ConfiguredUplinkGrant</w:t>
            </w:r>
            <w:proofErr w:type="spellEnd"/>
            <w:r w:rsidRPr="00BC6EBC">
              <w:rPr>
                <w:rFonts w:eastAsia="Malgun Gothic" w:hint="eastAsia"/>
              </w:rPr>
              <w:t xml:space="preserve"> in </w:t>
            </w:r>
            <w:proofErr w:type="spellStart"/>
            <w:r w:rsidRPr="00BC6EBC">
              <w:rPr>
                <w:rFonts w:eastAsia="Malgun Gothic"/>
                <w:i/>
              </w:rPr>
              <w:t>ConfiguredGrantConfig</w:t>
            </w:r>
            <w:proofErr w:type="spellEnd"/>
            <w:r w:rsidRPr="00BC6EBC">
              <w:rPr>
                <w:rFonts w:eastAsia="Malgun Gothic" w:hint="eastAsia"/>
              </w:rPr>
              <w:t xml:space="preserve"> to configure FH offset for SBFD symbols.</w:t>
            </w:r>
          </w:p>
          <w:p w14:paraId="3932C3D4"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Support separate configurations of</w:t>
            </w:r>
            <w:r w:rsidRPr="00BC6EBC">
              <w:t xml:space="preserve"> </w:t>
            </w:r>
            <w:r w:rsidRPr="00BC6EBC">
              <w:rPr>
                <w:rFonts w:eastAsia="Malgun Gothic" w:hint="eastAsia"/>
              </w:rPr>
              <w:t xml:space="preserve">FH offset lists for </w:t>
            </w:r>
            <w:r w:rsidRPr="00BC6EBC">
              <w:rPr>
                <w:rFonts w:hint="eastAsia"/>
              </w:rPr>
              <w:t>SBFD symbols and non-SBFD symbols</w:t>
            </w:r>
            <w:r w:rsidRPr="00BC6EBC">
              <w:rPr>
                <w:rFonts w:eastAsia="Malgun Gothic" w:hint="eastAsia"/>
              </w:rPr>
              <w:t>, for PUSCH scheduled by DCI and type 2 CG PUSCH.</w:t>
            </w:r>
          </w:p>
          <w:p w14:paraId="6B8F7C12"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Introduce new RRC parameters in </w:t>
            </w:r>
            <w:r w:rsidRPr="00BC6EBC">
              <w:rPr>
                <w:rFonts w:eastAsia="Malgun Gothic" w:hint="eastAsia"/>
                <w:i/>
              </w:rPr>
              <w:t>PUSCH-Config</w:t>
            </w:r>
            <w:r w:rsidRPr="00BC6EBC">
              <w:rPr>
                <w:rFonts w:eastAsia="Malgun Gothic" w:hint="eastAsia"/>
              </w:rPr>
              <w:t xml:space="preserve"> to configure a set of FH offsets for SBFD symbols.</w:t>
            </w:r>
          </w:p>
          <w:p w14:paraId="7A97B97E" w14:textId="77777777"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Support separate configurations for DCI format 0_2 and other DCI formats as </w:t>
            </w:r>
            <w:r w:rsidRPr="00BC6EBC">
              <w:rPr>
                <w:rFonts w:eastAsia="Malgun Gothic"/>
              </w:rPr>
              <w:t>legacy</w:t>
            </w:r>
          </w:p>
          <w:p w14:paraId="29B419D3" w14:textId="18BBF908"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EB4FDD">
              <w:rPr>
                <w:rFonts w:eastAsia="Malgun Gothic"/>
              </w:rPr>
              <w:t>FFS: The number of bits used to indicate FH offset in DCI is determined as legacy</w:t>
            </w:r>
          </w:p>
          <w:p w14:paraId="7D4F81A6"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rPr>
              <w:t>UE applies the FH offset</w:t>
            </w:r>
            <w:r w:rsidRPr="00BC6EBC">
              <w:rPr>
                <w:rFonts w:eastAsia="Malgun Gothic" w:hint="eastAsia"/>
              </w:rPr>
              <w:t>/FH offset list</w:t>
            </w:r>
            <w:r w:rsidRPr="00BC6EBC">
              <w:rPr>
                <w:rFonts w:eastAsia="Malgun Gothic"/>
              </w:rPr>
              <w:t xml:space="preserve"> according to the symbol type of the PUSCH</w:t>
            </w:r>
            <w:r w:rsidRPr="00BC6EBC">
              <w:rPr>
                <w:rFonts w:eastAsia="Malgun Gothic" w:hint="eastAsia"/>
              </w:rPr>
              <w:t xml:space="preserve"> transmissions.</w:t>
            </w:r>
          </w:p>
          <w:p w14:paraId="1398003D" w14:textId="77777777" w:rsidR="00430FC0" w:rsidRPr="004A64DB" w:rsidRDefault="00BC6EBC" w:rsidP="00EF07A7">
            <w:pPr>
              <w:tabs>
                <w:tab w:val="left" w:pos="0"/>
              </w:tabs>
              <w:spacing w:before="0" w:after="0"/>
              <w:jc w:val="both"/>
              <w:rPr>
                <w:rFonts w:eastAsiaTheme="minorEastAsia"/>
                <w:lang w:eastAsia="zh-CN"/>
              </w:rPr>
            </w:pPr>
            <w:r w:rsidRPr="00BC6EBC">
              <w:rPr>
                <w:rFonts w:eastAsia="Malgun Gothic"/>
              </w:rPr>
              <w:t xml:space="preserve">FFS </w:t>
            </w:r>
            <w:r w:rsidRPr="00BC6EBC">
              <w:rPr>
                <w:rFonts w:eastAsia="Malgun Gothic" w:hint="eastAsia"/>
              </w:rPr>
              <w:t xml:space="preserve">UE </w:t>
            </w:r>
            <w:r w:rsidRPr="00BC6EBC">
              <w:rPr>
                <w:rFonts w:eastAsia="Malgun Gothic"/>
              </w:rPr>
              <w:t>behaviour</w:t>
            </w:r>
            <w:r w:rsidRPr="00BC6EBC">
              <w:rPr>
                <w:rFonts w:eastAsia="Malgun Gothic" w:hint="eastAsia"/>
              </w:rPr>
              <w:t xml:space="preserve"> when FH offset/FH offset list is not provided for SBFD symbols, e.g. </w:t>
            </w:r>
            <w:r w:rsidRPr="00EB4FDD">
              <w:rPr>
                <w:rFonts w:eastAsia="Malgun Gothic"/>
              </w:rPr>
              <w:t xml:space="preserve">FH is disabled for PUSCH </w:t>
            </w:r>
            <w:r w:rsidRPr="004A64DB">
              <w:rPr>
                <w:rFonts w:eastAsia="Malgun Gothic"/>
              </w:rPr>
              <w:t>transmissions in SBFD symbols</w:t>
            </w:r>
            <w:r w:rsidRPr="004A64DB">
              <w:rPr>
                <w:rFonts w:eastAsia="Malgun Gothic" w:hint="eastAsia"/>
              </w:rPr>
              <w:t>, or FH offset/FH offset list for non-SBFD symbols are applied for SBFD symbols etc.</w:t>
            </w:r>
          </w:p>
          <w:p w14:paraId="4CC8FDB1" w14:textId="77777777" w:rsidR="004A64DB" w:rsidRPr="004A64DB" w:rsidRDefault="004A64DB" w:rsidP="00EF07A7">
            <w:pPr>
              <w:tabs>
                <w:tab w:val="left" w:pos="0"/>
              </w:tabs>
              <w:spacing w:before="0" w:after="0"/>
              <w:jc w:val="both"/>
              <w:rPr>
                <w:rFonts w:eastAsiaTheme="minorEastAsia"/>
                <w:lang w:eastAsia="zh-CN"/>
              </w:rPr>
            </w:pPr>
          </w:p>
          <w:p w14:paraId="022B320F" w14:textId="269910BE" w:rsidR="004A64DB" w:rsidRPr="004A64DB" w:rsidRDefault="004A64DB" w:rsidP="004A64DB">
            <w:pPr>
              <w:widowControl w:val="0"/>
              <w:spacing w:before="0" w:after="0"/>
              <w:jc w:val="both"/>
              <w:rPr>
                <w:b/>
                <w:lang w:val="en-US" w:eastAsia="zh-CN"/>
              </w:rPr>
            </w:pPr>
            <w:r w:rsidRPr="004A64DB">
              <w:rPr>
                <w:rFonts w:hint="eastAsia"/>
                <w:b/>
                <w:highlight w:val="green"/>
                <w:lang w:val="en-US" w:eastAsia="zh-CN"/>
              </w:rPr>
              <w:t>Agreement@118bis</w:t>
            </w:r>
          </w:p>
          <w:p w14:paraId="4E2C0F83" w14:textId="77777777" w:rsidR="004A64DB" w:rsidRPr="004A64DB" w:rsidRDefault="004A64DB" w:rsidP="004A64DB">
            <w:pPr>
              <w:widowControl w:val="0"/>
              <w:spacing w:before="0" w:after="0"/>
              <w:jc w:val="both"/>
              <w:rPr>
                <w:lang w:val="en-US" w:eastAsia="zh-CN"/>
              </w:rPr>
            </w:pPr>
            <w:r w:rsidRPr="004A64DB">
              <w:rPr>
                <w:rFonts w:hint="eastAsia"/>
                <w:lang w:val="en-US" w:eastAsia="zh-CN"/>
              </w:rPr>
              <w:t>T</w:t>
            </w:r>
            <w:r w:rsidRPr="004A64DB">
              <w:rPr>
                <w:lang w:val="en-US" w:eastAsia="zh-CN"/>
              </w:rPr>
              <w:t xml:space="preserve">he number of 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 xml:space="preserve">for SBFD symbols is the same as </w:t>
            </w:r>
            <w:r w:rsidRPr="004A64DB">
              <w:rPr>
                <w:rFonts w:hint="eastAsia"/>
                <w:lang w:val="en-US" w:eastAsia="zh-CN"/>
              </w:rPr>
              <w:t xml:space="preserve">the </w:t>
            </w:r>
            <w:r w:rsidRPr="004A64DB">
              <w:rPr>
                <w:lang w:val="en-US" w:eastAsia="zh-CN"/>
              </w:rPr>
              <w:t xml:space="preserve">number of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for non-SBFD symbols</w:t>
            </w:r>
            <w:r w:rsidRPr="004A64DB">
              <w:rPr>
                <w:rFonts w:hint="eastAsia"/>
                <w:lang w:val="en-US" w:eastAsia="zh-CN"/>
              </w:rPr>
              <w:t>.</w:t>
            </w:r>
          </w:p>
          <w:p w14:paraId="786BF48A" w14:textId="77777777" w:rsidR="006E01B7" w:rsidRDefault="004A64DB" w:rsidP="004A64DB">
            <w:pPr>
              <w:widowControl w:val="0"/>
              <w:numPr>
                <w:ilvl w:val="0"/>
                <w:numId w:val="121"/>
              </w:numPr>
              <w:spacing w:before="0" w:after="0"/>
              <w:jc w:val="both"/>
              <w:rPr>
                <w:lang w:val="en-US" w:eastAsia="zh-CN"/>
              </w:rPr>
            </w:pPr>
            <w:r w:rsidRPr="004A64DB">
              <w:rPr>
                <w:rFonts w:hint="eastAsia"/>
                <w:lang w:val="en-US" w:eastAsia="zh-CN"/>
              </w:rPr>
              <w:t xml:space="preserve">The number of </w:t>
            </w:r>
            <w:r w:rsidRPr="004A64DB">
              <w:rPr>
                <w:lang w:val="en-US" w:eastAsia="zh-CN"/>
              </w:rPr>
              <w:t xml:space="preserve">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is determined based on the UL BWP size as legacy.</w:t>
            </w:r>
          </w:p>
          <w:p w14:paraId="0BF72022" w14:textId="5181B790" w:rsidR="004A64DB" w:rsidRPr="006E01B7" w:rsidRDefault="004A64DB" w:rsidP="004A64DB">
            <w:pPr>
              <w:widowControl w:val="0"/>
              <w:numPr>
                <w:ilvl w:val="0"/>
                <w:numId w:val="121"/>
              </w:numPr>
              <w:spacing w:before="0" w:after="0"/>
              <w:jc w:val="both"/>
              <w:rPr>
                <w:lang w:val="en-US" w:eastAsia="zh-CN"/>
              </w:rPr>
            </w:pPr>
            <w:r w:rsidRPr="006E01B7">
              <w:rPr>
                <w:rFonts w:eastAsia="Malgun Gothic"/>
                <w:lang w:val="en-US" w:eastAsia="zh-CN"/>
              </w:rPr>
              <w:t xml:space="preserve">The number of bits used to indicate FH offset in DCI is determined </w:t>
            </w:r>
            <w:r w:rsidRPr="006E01B7">
              <w:rPr>
                <w:rFonts w:eastAsia="Malgun Gothic" w:hint="eastAsia"/>
                <w:lang w:val="en-US" w:eastAsia="zh-CN"/>
              </w:rPr>
              <w:t>as legacy</w:t>
            </w:r>
            <w:r w:rsidRPr="006E01B7">
              <w:rPr>
                <w:rFonts w:hint="eastAsia"/>
                <w:lang w:val="en-US" w:eastAsia="zh-CN"/>
              </w:rPr>
              <w:t>.</w:t>
            </w:r>
          </w:p>
        </w:tc>
      </w:tr>
    </w:tbl>
    <w:p w14:paraId="506B98B8" w14:textId="7A47A13E" w:rsidR="00E12DB8" w:rsidRDefault="00E12DB8" w:rsidP="00EF07A7">
      <w:pPr>
        <w:jc w:val="both"/>
        <w:rPr>
          <w:rFonts w:eastAsiaTheme="minorEastAsia"/>
          <w:lang w:eastAsia="zh-CN"/>
        </w:rPr>
      </w:pPr>
      <w:r>
        <w:rPr>
          <w:rFonts w:hint="eastAsia"/>
          <w:lang w:eastAsia="zh-CN"/>
        </w:rPr>
        <w:t>Regarding the</w:t>
      </w:r>
      <w:r w:rsidR="004E21FA">
        <w:rPr>
          <w:rFonts w:hint="eastAsia"/>
          <w:lang w:eastAsia="zh-CN"/>
        </w:rPr>
        <w:t xml:space="preserve"> </w:t>
      </w:r>
      <w:r w:rsidR="004E21FA" w:rsidRPr="00BC6EBC">
        <w:rPr>
          <w:rFonts w:eastAsia="Malgun Gothic" w:hint="eastAsia"/>
        </w:rPr>
        <w:t xml:space="preserve">UE </w:t>
      </w:r>
      <w:r w:rsidR="004E21FA" w:rsidRPr="00BC6EBC">
        <w:rPr>
          <w:rFonts w:eastAsia="Malgun Gothic"/>
        </w:rPr>
        <w:t>behaviour</w:t>
      </w:r>
      <w:r w:rsidR="004E21FA" w:rsidRPr="00BC6EBC">
        <w:rPr>
          <w:rFonts w:eastAsia="Malgun Gothic" w:hint="eastAsia"/>
        </w:rPr>
        <w:t xml:space="preserve"> when FH offset/FH offset list is not provided for SBFD symbols</w:t>
      </w:r>
      <w:r>
        <w:rPr>
          <w:rFonts w:eastAsiaTheme="minorEastAsia" w:hint="eastAsia"/>
          <w:lang w:eastAsia="zh-CN"/>
        </w:rPr>
        <w:t xml:space="preserve">, the following </w:t>
      </w:r>
      <w:r w:rsidR="00955053">
        <w:rPr>
          <w:rFonts w:eastAsiaTheme="minorEastAsia" w:hint="eastAsia"/>
          <w:lang w:eastAsia="zh-CN"/>
        </w:rPr>
        <w:t>agreement was made in RAN1</w:t>
      </w:r>
      <w:r w:rsidR="000D267C">
        <w:rPr>
          <w:rFonts w:eastAsiaTheme="minorEastAsia" w:hint="eastAsia"/>
          <w:lang w:eastAsia="zh-CN"/>
        </w:rPr>
        <w:t>#120</w:t>
      </w:r>
      <w:r w:rsidR="00955053">
        <w:rPr>
          <w:rFonts w:eastAsiaTheme="minorEastAsia" w:hint="eastAsia"/>
          <w:lang w:eastAsia="zh-CN"/>
        </w:rPr>
        <w:t xml:space="preserve"> meeting.</w:t>
      </w:r>
    </w:p>
    <w:tbl>
      <w:tblPr>
        <w:tblStyle w:val="afc"/>
        <w:tblW w:w="0" w:type="auto"/>
        <w:tblLook w:val="04A0" w:firstRow="1" w:lastRow="0" w:firstColumn="1" w:lastColumn="0" w:noHBand="0" w:noVBand="1"/>
      </w:tblPr>
      <w:tblGrid>
        <w:gridCol w:w="9629"/>
      </w:tblGrid>
      <w:tr w:rsidR="00955053" w14:paraId="3704A670" w14:textId="77777777" w:rsidTr="00955053">
        <w:tc>
          <w:tcPr>
            <w:tcW w:w="9629" w:type="dxa"/>
          </w:tcPr>
          <w:p w14:paraId="7918425A" w14:textId="6FA5317F" w:rsidR="00955053" w:rsidRPr="007C515B" w:rsidRDefault="00955053" w:rsidP="00955053">
            <w:pPr>
              <w:widowControl w:val="0"/>
              <w:spacing w:before="0" w:after="0"/>
              <w:jc w:val="both"/>
              <w:rPr>
                <w:b/>
                <w:lang w:val="en-US" w:eastAsia="zh-CN"/>
              </w:rPr>
            </w:pPr>
            <w:r w:rsidRPr="007C515B">
              <w:rPr>
                <w:b/>
                <w:highlight w:val="green"/>
                <w:lang w:val="en-US" w:eastAsia="zh-CN"/>
              </w:rPr>
              <w:t>Agreement</w:t>
            </w:r>
            <w:r>
              <w:rPr>
                <w:rFonts w:hint="eastAsia"/>
                <w:b/>
                <w:lang w:val="en-US" w:eastAsia="zh-CN"/>
              </w:rPr>
              <w:t>@120</w:t>
            </w:r>
          </w:p>
          <w:p w14:paraId="32B67DF1" w14:textId="77777777" w:rsidR="00955053" w:rsidRPr="007C515B" w:rsidRDefault="00955053" w:rsidP="00955053">
            <w:pPr>
              <w:widowControl w:val="0"/>
              <w:shd w:val="clear" w:color="auto" w:fill="FFFFFF"/>
              <w:tabs>
                <w:tab w:val="left" w:pos="0"/>
              </w:tabs>
              <w:spacing w:before="0" w:after="0"/>
              <w:jc w:val="both"/>
              <w:rPr>
                <w:lang w:val="en-US" w:eastAsia="zh-CN"/>
              </w:rPr>
            </w:pPr>
            <w:r w:rsidRPr="007C515B">
              <w:rPr>
                <w:lang w:val="en-US" w:eastAsia="zh-CN"/>
              </w:rPr>
              <w:t xml:space="preserve">For a type 1 CG PUSCH with Configuration 2, if </w:t>
            </w:r>
            <w:r w:rsidRPr="007C515B">
              <w:rPr>
                <w:rFonts w:eastAsia="Malgun Gothic"/>
                <w:lang w:val="en-US" w:eastAsia="zh-CN"/>
              </w:rPr>
              <w:t>FH</w:t>
            </w:r>
            <w:r w:rsidRPr="007C515B">
              <w:rPr>
                <w:lang w:val="en-US" w:eastAsia="zh-CN"/>
              </w:rPr>
              <w:t xml:space="preserve"> offset for SBFD symbols is not configured for the type 1 CG PUSCH, frequency hopping is disabled for the type 1 CG PUSCH transmissions in SBFD symbols.</w:t>
            </w:r>
          </w:p>
          <w:p w14:paraId="3984CEF7" w14:textId="70340D73" w:rsidR="00955053" w:rsidRPr="007C515B" w:rsidRDefault="00955053" w:rsidP="007C515B">
            <w:pPr>
              <w:widowControl w:val="0"/>
              <w:shd w:val="clear" w:color="auto" w:fill="FFFFFF"/>
              <w:tabs>
                <w:tab w:val="left" w:pos="0"/>
              </w:tabs>
              <w:spacing w:before="0" w:after="0"/>
              <w:jc w:val="both"/>
              <w:rPr>
                <w:lang w:val="en-US" w:eastAsia="zh-CN"/>
              </w:rPr>
            </w:pPr>
            <w:r w:rsidRPr="007C515B">
              <w:rPr>
                <w:lang w:val="en-US" w:eastAsia="zh-CN"/>
              </w:rPr>
              <w:t xml:space="preserve">For a type 2 CG PUSCH/PUSCH scheduled by DCI, if FH offset lists for SBFD symbols are not configured for the type 2 CG PUSCH/PUSCH scheduled by DCI, frequency hopping is disabled for the transmission of the type 2 CG </w:t>
            </w:r>
            <w:r w:rsidRPr="007C515B">
              <w:rPr>
                <w:lang w:val="en-US" w:eastAsia="zh-CN"/>
              </w:rPr>
              <w:lastRenderedPageBreak/>
              <w:t>PUSCH/PUSCH scheduled by DCI in SBFD symbols.</w:t>
            </w:r>
          </w:p>
        </w:tc>
      </w:tr>
    </w:tbl>
    <w:p w14:paraId="783C8A62" w14:textId="31AEABBA" w:rsidR="00506860" w:rsidRDefault="00506860" w:rsidP="008648FE">
      <w:pPr>
        <w:spacing w:before="240"/>
        <w:jc w:val="both"/>
        <w:rPr>
          <w:lang w:eastAsia="zh-CN"/>
        </w:rPr>
      </w:pPr>
      <w:r>
        <w:rPr>
          <w:rFonts w:hint="eastAsia"/>
          <w:lang w:eastAsia="zh-CN"/>
        </w:rPr>
        <w:lastRenderedPageBreak/>
        <w:t xml:space="preserve">Then, regarding the PUSCH frequency hopping formula, the following </w:t>
      </w:r>
      <w:r w:rsidR="00B7241C">
        <w:rPr>
          <w:rFonts w:hint="eastAsia"/>
          <w:lang w:eastAsia="zh-CN"/>
        </w:rPr>
        <w:t>agreement</w:t>
      </w:r>
      <w:r>
        <w:rPr>
          <w:rFonts w:hint="eastAsia"/>
          <w:lang w:eastAsia="zh-CN"/>
        </w:rPr>
        <w:t xml:space="preserve"> was </w:t>
      </w:r>
      <w:r w:rsidR="00B7241C">
        <w:rPr>
          <w:rFonts w:hint="eastAsia"/>
          <w:lang w:eastAsia="zh-CN"/>
        </w:rPr>
        <w:t>made</w:t>
      </w:r>
      <w:r>
        <w:rPr>
          <w:rFonts w:hint="eastAsia"/>
          <w:lang w:eastAsia="zh-CN"/>
        </w:rPr>
        <w:t xml:space="preserve"> in </w:t>
      </w:r>
      <w:r w:rsidR="006E01B7">
        <w:rPr>
          <w:rFonts w:hint="eastAsia"/>
          <w:lang w:eastAsia="zh-CN"/>
        </w:rPr>
        <w:t>RAN1#119 meeting.</w:t>
      </w:r>
    </w:p>
    <w:tbl>
      <w:tblPr>
        <w:tblStyle w:val="afc"/>
        <w:tblW w:w="0" w:type="auto"/>
        <w:tblLook w:val="04A0" w:firstRow="1" w:lastRow="0" w:firstColumn="1" w:lastColumn="0" w:noHBand="0" w:noVBand="1"/>
      </w:tblPr>
      <w:tblGrid>
        <w:gridCol w:w="9629"/>
      </w:tblGrid>
      <w:tr w:rsidR="00506860" w14:paraId="0B8541B1" w14:textId="77777777" w:rsidTr="00506860">
        <w:tc>
          <w:tcPr>
            <w:tcW w:w="9629" w:type="dxa"/>
          </w:tcPr>
          <w:p w14:paraId="67583213" w14:textId="58E985F9" w:rsidR="006E01B7" w:rsidRPr="006E01B7" w:rsidRDefault="006E01B7" w:rsidP="006E01B7">
            <w:pPr>
              <w:widowControl w:val="0"/>
              <w:spacing w:before="0" w:after="0"/>
              <w:jc w:val="both"/>
              <w:rPr>
                <w:b/>
                <w:lang w:val="en-US" w:eastAsia="zh-CN"/>
              </w:rPr>
            </w:pPr>
            <w:r w:rsidRPr="006E01B7">
              <w:rPr>
                <w:rFonts w:hint="eastAsia"/>
                <w:b/>
                <w:highlight w:val="green"/>
                <w:lang w:val="en-US" w:eastAsia="zh-CN"/>
              </w:rPr>
              <w:t>Agreement</w:t>
            </w:r>
            <w:r>
              <w:rPr>
                <w:rFonts w:hint="eastAsia"/>
                <w:b/>
                <w:lang w:val="en-US" w:eastAsia="zh-CN"/>
              </w:rPr>
              <w:t>@119</w:t>
            </w:r>
          </w:p>
          <w:p w14:paraId="3D85F2EC" w14:textId="77777777" w:rsidR="006E01B7" w:rsidRPr="006E01B7" w:rsidRDefault="006E01B7" w:rsidP="006E01B7">
            <w:pPr>
              <w:widowControl w:val="0"/>
              <w:spacing w:before="0" w:after="0"/>
              <w:jc w:val="both"/>
              <w:rPr>
                <w:lang w:val="en-US" w:eastAsia="zh-CN"/>
              </w:rPr>
            </w:pPr>
            <w:r w:rsidRPr="006E01B7">
              <w:rPr>
                <w:lang w:val="en-US" w:eastAsia="zh-CN"/>
              </w:rPr>
              <w:t>Update the following agreement made in RAN1#11</w:t>
            </w:r>
            <w:r w:rsidRPr="006E01B7">
              <w:rPr>
                <w:rFonts w:hint="eastAsia"/>
                <w:lang w:val="en-US" w:eastAsia="zh-CN"/>
              </w:rPr>
              <w:t>8bis</w:t>
            </w:r>
            <w:r w:rsidRPr="006E01B7">
              <w:rPr>
                <w:lang w:val="en-US" w:eastAsia="zh-CN"/>
              </w:rPr>
              <w:t xml:space="preserve"> meeting</w:t>
            </w:r>
            <w:r w:rsidRPr="006E01B7">
              <w:rPr>
                <w:rFonts w:hint="eastAsia"/>
                <w:lang w:val="en-US" w:eastAsia="zh-CN"/>
              </w:rPr>
              <w:t xml:space="preserve"> in cyan</w:t>
            </w:r>
            <w:r w:rsidRPr="006E01B7">
              <w:rPr>
                <w:lang w:val="en-US" w:eastAsia="zh-CN"/>
              </w:rPr>
              <w:t xml:space="preserve">: </w:t>
            </w:r>
          </w:p>
          <w:p w14:paraId="56C5106A" w14:textId="77777777" w:rsidR="006E01B7" w:rsidRPr="006E01B7" w:rsidRDefault="006E01B7" w:rsidP="006E01B7">
            <w:pPr>
              <w:widowControl w:val="0"/>
              <w:spacing w:before="0" w:after="0"/>
              <w:jc w:val="both"/>
              <w:rPr>
                <w:rFonts w:eastAsia="Malgun Gothic"/>
                <w:b/>
                <w:lang w:val="en-US" w:eastAsia="zh-CN"/>
              </w:rPr>
            </w:pPr>
            <w:r w:rsidRPr="006E01B7">
              <w:rPr>
                <w:rFonts w:eastAsia="Malgun Gothic"/>
                <w:b/>
                <w:highlight w:val="green"/>
                <w:lang w:val="en-US" w:eastAsia="zh-CN"/>
              </w:rPr>
              <w:t>Agreement:</w:t>
            </w:r>
          </w:p>
          <w:p w14:paraId="611393B0"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lang w:val="en-US" w:eastAsia="zh-CN"/>
              </w:rPr>
              <w:t>For PUSCH intra-slot frequency hopping in SBFD symbols, the starting RB in each hop is given by:</w:t>
            </w:r>
          </w:p>
          <w:p w14:paraId="4715B754" w14:textId="77777777" w:rsidR="006E01B7" w:rsidRPr="006E01B7" w:rsidRDefault="00000000" w:rsidP="006E01B7">
            <w:pPr>
              <w:widowControl w:val="0"/>
              <w:spacing w:beforeLines="5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i=0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i=1</m:t>
                        </m:r>
                      </m:e>
                    </m:eqArr>
                  </m:e>
                </m:d>
              </m:oMath>
            </m:oMathPara>
          </w:p>
          <w:p w14:paraId="2726FD0A" w14:textId="77777777" w:rsidR="006E01B7" w:rsidRPr="006E01B7" w:rsidRDefault="006E01B7" w:rsidP="006E01B7">
            <w:pPr>
              <w:widowControl w:val="0"/>
              <w:spacing w:beforeLines="50" w:after="0"/>
              <w:jc w:val="both"/>
              <w:rPr>
                <w:rFonts w:eastAsia="Malgun Gothic"/>
                <w:lang w:val="en-US" w:eastAsia="zh-CN"/>
              </w:rPr>
            </w:pPr>
            <w:r w:rsidRPr="006E01B7">
              <w:rPr>
                <w:rFonts w:eastAsia="Malgun Gothic"/>
                <w:iCs/>
                <w:lang w:val="en-US" w:eastAsia="zh-CN"/>
              </w:rPr>
              <w:t xml:space="preserve">For PUSCH inter-slot frequency hopping in SBFD symbols and when </w:t>
            </w:r>
            <w:proofErr w:type="spellStart"/>
            <w:r w:rsidRPr="006E01B7">
              <w:rPr>
                <w:rFonts w:eastAsia="Malgun Gothic"/>
                <w:i/>
                <w:lang w:val="en-US" w:eastAsia="zh-CN"/>
              </w:rPr>
              <w:t>pusch</w:t>
            </w:r>
            <w:proofErr w:type="spellEnd"/>
            <w:r w:rsidRPr="006E01B7">
              <w:rPr>
                <w:rFonts w:eastAsia="Malgun Gothic"/>
                <w:i/>
                <w:lang w:val="en-US" w:eastAsia="zh-CN"/>
              </w:rPr>
              <w:t>-DMRS-Bundling</w:t>
            </w:r>
            <w:r w:rsidRPr="006E01B7">
              <w:rPr>
                <w:rFonts w:eastAsia="Malgun Gothic"/>
                <w:iCs/>
                <w:lang w:val="en-US" w:eastAsia="zh-CN"/>
              </w:rPr>
              <w:t xml:space="preserve"> is not enabled, or for inter-slot frequency hopping for a PUSCH in SBFD symbols scheduled by RAR UL grant or DCI format 0_0 with CRC scrambled by TC-RNTI, t</w:t>
            </w:r>
            <w:r w:rsidRPr="006E01B7">
              <w:rPr>
                <w:rFonts w:eastAsia="Malgun Gothic"/>
                <w:lang w:val="en-US" w:eastAsia="zh-CN"/>
              </w:rPr>
              <w:t xml:space="preserve">he starting RB during slot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oMath>
            <w:r w:rsidRPr="006E01B7">
              <w:rPr>
                <w:rFonts w:eastAsia="Malgun Gothic"/>
                <w:lang w:val="en-US" w:eastAsia="zh-CN"/>
              </w:rPr>
              <w:t xml:space="preserve"> is given by:</w:t>
            </w:r>
          </w:p>
          <w:p w14:paraId="1DC63536" w14:textId="77777777" w:rsidR="006E01B7" w:rsidRPr="006E01B7" w:rsidRDefault="00000000" w:rsidP="006E01B7">
            <w:pPr>
              <w:widowControl w:val="0"/>
              <w:spacing w:before="0" w:after="0"/>
              <w:jc w:val="both"/>
              <w:rPr>
                <w:rFonts w:eastAsia="Malgun Gothic"/>
                <w:lang w:val="en-US" w:eastAsia="zh-CN"/>
              </w:rPr>
            </w:pPr>
            <m:oMathPara>
              <m:oMath>
                <m:sSub>
                  <m:sSubPr>
                    <m:ctrlPr>
                      <w:rPr>
                        <w:rFonts w:ascii="Cambria Math" w:hAnsi="Cambria Math"/>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eastAsia="Malgun Gothic" w:hAnsi="Cambria Math"/>
                                <w:lang w:val="en-US" w:eastAsia="zh-CN"/>
                              </w:rPr>
                              <m:t>RB</m:t>
                            </m:r>
                          </m:e>
                          <m:sub>
                            <m:r>
                              <w:rPr>
                                <w:rFonts w:ascii="Cambria Math" w:eastAsia="Malgun Gothic" w:hAnsi="Cambria Math"/>
                                <w:lang w:val="en-US" w:eastAsia="zh-CN"/>
                              </w:rPr>
                              <m:t>start</m:t>
                            </m:r>
                          </m:sub>
                        </m:sSub>
                        <m:r>
                          <w:rPr>
                            <w:rFonts w:ascii="Cambria Math" w:eastAsia="Malgun Gothic"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strike/>
                            <w:color w:val="00B0F0"/>
                            <w:lang w:val="en-US" w:eastAsia="zh-CN"/>
                          </w:rPr>
                          <m:t>[</m:t>
                        </m:r>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strike/>
                            <w:color w:val="00B0F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mod2</m:t>
                        </m:r>
                        <m:r>
                          <w:rPr>
                            <w:rFonts w:ascii="Cambria Math" w:hAnsi="Cambria Math"/>
                            <w:lang w:val="en-US" w:eastAsia="zh-CN"/>
                          </w:rPr>
                          <m:t>=1</m:t>
                        </m:r>
                      </m:e>
                    </m:eqArr>
                  </m:e>
                </m:d>
              </m:oMath>
            </m:oMathPara>
          </w:p>
          <w:p w14:paraId="57F42485" w14:textId="77777777" w:rsidR="006E01B7" w:rsidRPr="006E01B7" w:rsidRDefault="006E01B7" w:rsidP="006E01B7">
            <w:pPr>
              <w:widowControl w:val="0"/>
              <w:spacing w:before="0" w:after="0"/>
              <w:jc w:val="both"/>
              <w:rPr>
                <w:lang w:val="en-US" w:eastAsia="zh-CN"/>
              </w:rPr>
            </w:pPr>
            <w:proofErr w:type="gramStart"/>
            <w:r w:rsidRPr="006E01B7">
              <w:rPr>
                <w:lang w:val="en-US" w:eastAsia="zh-CN"/>
              </w:rPr>
              <w:t>Where</w:t>
            </w:r>
            <w:proofErr w:type="gramEnd"/>
            <w:r w:rsidRPr="006E01B7">
              <w:rPr>
                <w:lang w:val="en-US" w:eastAsia="zh-CN"/>
              </w:rPr>
              <w:t xml:space="preserve"> </w:t>
            </w:r>
          </w:p>
          <w:p w14:paraId="4C29DC3B"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oMath>
            <w:r w:rsidR="006E01B7" w:rsidRPr="006E01B7">
              <w:rPr>
                <w:lang w:val="en-US" w:eastAsia="zh-CN"/>
              </w:rPr>
              <w:t xml:space="preserve"> is the starting PRB index of UL usable PRBs with reference to the start of UL active BWP.</w:t>
            </w:r>
          </w:p>
          <w:p w14:paraId="7CF29C12" w14:textId="77777777" w:rsidR="006E01B7" w:rsidRPr="006E01B7" w:rsidRDefault="00000000" w:rsidP="006E01B7">
            <w:pPr>
              <w:widowControl w:val="0"/>
              <w:numPr>
                <w:ilvl w:val="0"/>
                <w:numId w:val="144"/>
              </w:numPr>
              <w:spacing w:before="0" w:after="0"/>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UL SB</m:t>
                  </m:r>
                </m:sub>
                <m:sup>
                  <m:r>
                    <m:rPr>
                      <m:sty m:val="p"/>
                    </m:rPr>
                    <w:rPr>
                      <w:rFonts w:ascii="Cambria Math" w:hAnsi="Cambria Math"/>
                      <w:lang w:val="en-US" w:eastAsia="zh-CN"/>
                    </w:rPr>
                    <m:t>size</m:t>
                  </m:r>
                </m:sup>
              </m:sSubSup>
            </m:oMath>
            <w:r w:rsidR="006E01B7" w:rsidRPr="006E01B7">
              <w:rPr>
                <w:lang w:val="en-US" w:eastAsia="zh-CN"/>
              </w:rPr>
              <w:t xml:space="preserve"> is the number of UL usable PRBs.</w:t>
            </w:r>
          </w:p>
          <w:p w14:paraId="025A5A2D" w14:textId="77777777" w:rsidR="006E01B7" w:rsidRPr="006E01B7" w:rsidRDefault="00000000" w:rsidP="006E01B7">
            <w:pPr>
              <w:widowControl w:val="0"/>
              <w:numPr>
                <w:ilvl w:val="0"/>
                <w:numId w:val="144"/>
              </w:numPr>
              <w:spacing w:before="0" w:after="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start</m:t>
                  </m:r>
                </m:sub>
              </m:sSub>
            </m:oMath>
            <w:r w:rsidR="006E01B7" w:rsidRPr="006E01B7">
              <w:rPr>
                <w:lang w:val="en-US" w:eastAsia="zh-CN"/>
              </w:rPr>
              <w:t xml:space="preserve"> is the starting PRB index of the first PUSCH hop with reference to the start of UL active BWP.</w:t>
            </w:r>
            <w:r w:rsidR="006E01B7" w:rsidRPr="006E01B7">
              <w:rPr>
                <w:rFonts w:hint="eastAsia"/>
                <w:lang w:val="en-US" w:eastAsia="zh-CN"/>
              </w:rPr>
              <w:t xml:space="preserve"> </w:t>
            </w:r>
            <w:r w:rsidR="006E01B7" w:rsidRPr="006E01B7">
              <w:rPr>
                <w:color w:val="00B0F0"/>
                <w:lang w:val="en-US" w:eastAsia="zh-CN"/>
              </w:rPr>
              <w:t>For</w:t>
            </w:r>
            <w:r w:rsidR="006E01B7" w:rsidRPr="006E01B7">
              <w:rPr>
                <w:rFonts w:hint="eastAsia"/>
                <w:color w:val="00B0F0"/>
                <w:lang w:val="en-US" w:eastAsia="zh-CN"/>
              </w:rPr>
              <w:t xml:space="preserve"> PUSCH transmissions with Configuration 2, </w:t>
            </w:r>
            <m:oMath>
              <m:sSub>
                <m:sSubPr>
                  <m:ctrlPr>
                    <w:rPr>
                      <w:rFonts w:ascii="Cambria Math" w:hAnsi="Cambria Math"/>
                      <w:color w:val="00B0F0"/>
                      <w:lang w:val="en-US" w:eastAsia="zh-CN"/>
                    </w:rPr>
                  </m:ctrlPr>
                </m:sSubPr>
                <m:e>
                  <m:r>
                    <m:rPr>
                      <m:sty m:val="p"/>
                    </m:rPr>
                    <w:rPr>
                      <w:rFonts w:ascii="Cambria Math" w:hAnsi="Cambria Math"/>
                      <w:color w:val="00B0F0"/>
                      <w:lang w:val="en-US" w:eastAsia="zh-CN"/>
                    </w:rPr>
                    <m:t>RB</m:t>
                  </m:r>
                </m:e>
                <m:sub>
                  <m:r>
                    <m:rPr>
                      <m:sty m:val="p"/>
                    </m:rPr>
                    <w:rPr>
                      <w:rFonts w:ascii="Cambria Math" w:hAnsi="Cambria Math"/>
                      <w:color w:val="00B0F0"/>
                      <w:lang w:val="en-US" w:eastAsia="zh-CN"/>
                    </w:rPr>
                    <m:t>start</m:t>
                  </m:r>
                </m:sub>
              </m:sSub>
            </m:oMath>
            <w:r w:rsidR="006E01B7" w:rsidRPr="006E01B7">
              <w:rPr>
                <w:rFonts w:hint="eastAsia"/>
                <w:color w:val="00B0F0"/>
                <w:lang w:val="en-US" w:eastAsia="zh-CN"/>
              </w:rPr>
              <w:t xml:space="preserve"> is the </w:t>
            </w:r>
            <w:r w:rsidR="006E01B7" w:rsidRPr="006E01B7">
              <w:rPr>
                <w:color w:val="00B0F0"/>
                <w:lang w:val="en-US" w:eastAsia="zh-CN"/>
              </w:rPr>
              <w:t>starting PRB index</w:t>
            </w:r>
            <w:r w:rsidR="006E01B7" w:rsidRPr="006E01B7">
              <w:rPr>
                <w:lang w:val="en-US" w:eastAsia="zh-CN"/>
              </w:rPr>
              <w:t xml:space="preserve"> </w:t>
            </w:r>
            <w:r w:rsidR="006E01B7" w:rsidRPr="006E01B7">
              <w:rPr>
                <w:color w:val="00B0F0"/>
                <w:lang w:val="en-US" w:eastAsia="zh-CN"/>
              </w:rPr>
              <w:t>with reference to the start of UL active BWP</w:t>
            </w:r>
            <w:r w:rsidR="006E01B7" w:rsidRPr="006E01B7">
              <w:rPr>
                <w:rFonts w:hint="eastAsia"/>
                <w:color w:val="00B0F0"/>
                <w:lang w:val="en-US" w:eastAsia="zh-CN"/>
              </w:rPr>
              <w:t xml:space="preserve"> after applying RB offset between non-SBFD symbols and SBFD symbols.</w:t>
            </w:r>
          </w:p>
          <w:p w14:paraId="5F4218BC"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RB offset is the frequency hopping offset for PUSCH in SBFD symbols</w:t>
            </w:r>
          </w:p>
          <w:p w14:paraId="05BBBA78" w14:textId="77777777" w:rsidR="006E01B7" w:rsidRPr="006E01B7" w:rsidRDefault="006E01B7" w:rsidP="006E01B7">
            <w:pPr>
              <w:widowControl w:val="0"/>
              <w:numPr>
                <w:ilvl w:val="0"/>
                <w:numId w:val="144"/>
              </w:numPr>
              <w:spacing w:before="0" w:after="0"/>
              <w:jc w:val="both"/>
              <w:rPr>
                <w:lang w:val="en-US" w:eastAsia="zh-CN"/>
              </w:rPr>
            </w:pPr>
            <w:r w:rsidRPr="006E01B7">
              <w:rPr>
                <w:lang w:val="en-US" w:eastAsia="zh-CN"/>
              </w:rPr>
              <w:t xml:space="preserve">Note: Definition of </w:t>
            </w:r>
            <m:oMath>
              <m:sSubSup>
                <m:sSubSupPr>
                  <m:ctrlPr>
                    <w:rPr>
                      <w:rFonts w:ascii="Cambria Math" w:hAnsi="Cambria Math"/>
                      <w:i/>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s</m:t>
                  </m:r>
                </m:sub>
                <m:sup>
                  <m:r>
                    <w:rPr>
                      <w:rFonts w:ascii="Cambria Math" w:eastAsia="Malgun Gothic" w:hAnsi="Cambria Math"/>
                      <w:lang w:val="en-US" w:eastAsia="zh-CN"/>
                    </w:rPr>
                    <m:t>μ</m:t>
                  </m:r>
                </m:sup>
              </m:sSubSup>
              <m:r>
                <w:rPr>
                  <w:rFonts w:ascii="Cambria Math" w:eastAsia="Malgun Gothic" w:hAnsi="Cambria Math"/>
                  <w:lang w:val="en-US" w:eastAsia="zh-CN"/>
                </w:rPr>
                <m:t xml:space="preserve"> </m:t>
              </m:r>
            </m:oMath>
            <w:r w:rsidRPr="006E01B7">
              <w:rPr>
                <w:lang w:val="en-US" w:eastAsia="zh-CN"/>
              </w:rPr>
              <w:t>is unchanged from existing specifications</w:t>
            </w:r>
          </w:p>
          <w:p w14:paraId="0DED53BB" w14:textId="77777777" w:rsidR="006E01B7" w:rsidRPr="006E01B7" w:rsidRDefault="006E01B7" w:rsidP="006E01B7">
            <w:pPr>
              <w:widowControl w:val="0"/>
              <w:spacing w:before="0" w:after="0"/>
              <w:jc w:val="both"/>
              <w:rPr>
                <w:rFonts w:eastAsia="Malgun Gothic"/>
                <w:strike/>
                <w:color w:val="00B0F0"/>
                <w:lang w:val="en-US" w:eastAsia="zh-CN"/>
              </w:rPr>
            </w:pPr>
            <w:r w:rsidRPr="006E01B7">
              <w:rPr>
                <w:rFonts w:eastAsia="Malgun Gothic"/>
                <w:strike/>
                <w:color w:val="00B0F0"/>
                <w:lang w:val="en-US" w:eastAsia="zh-CN"/>
              </w:rPr>
              <w:t>Decide in RAN1#119, one of the following options:</w:t>
            </w:r>
          </w:p>
          <w:p w14:paraId="64B1E102" w14:textId="77777777" w:rsidR="006E01B7" w:rsidRPr="006E01B7" w:rsidRDefault="006E01B7" w:rsidP="006E01B7">
            <w:pPr>
              <w:widowControl w:val="0"/>
              <w:numPr>
                <w:ilvl w:val="0"/>
                <w:numId w:val="144"/>
              </w:numPr>
              <w:spacing w:before="0" w:after="0"/>
              <w:jc w:val="both"/>
              <w:rPr>
                <w:rFonts w:eastAsia="Malgun Gothic"/>
                <w:strike/>
                <w:color w:val="00B0F0"/>
                <w:lang w:val="en-US" w:eastAsia="zh-CN"/>
              </w:rPr>
            </w:pPr>
            <w:r w:rsidRPr="006E01B7">
              <w:rPr>
                <w:rFonts w:eastAsia="Malgun Gothic"/>
                <w:strike/>
                <w:color w:val="00B0F0"/>
                <w:lang w:val="en-US" w:eastAsia="zh-CN"/>
              </w:rPr>
              <w:t xml:space="preserve">Alt1: Remove </w:t>
            </w:r>
            <m:oMath>
              <m:d>
                <m:dPr>
                  <m:begChr m:val="["/>
                  <m:endChr m:val="]"/>
                  <m:ctrlPr>
                    <w:rPr>
                      <w:rFonts w:ascii="Cambria Math" w:hAnsi="Cambria Math"/>
                      <w:strike/>
                      <w:color w:val="00B0F0"/>
                      <w:lang w:val="en-US" w:eastAsia="zh-CN"/>
                    </w:rPr>
                  </m:ctrlPr>
                </m:dPr>
                <m:e>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e>
              </m:d>
            </m:oMath>
            <w:r w:rsidRPr="006E01B7">
              <w:rPr>
                <w:rFonts w:eastAsia="Malgun Gothic"/>
                <w:strike/>
                <w:color w:val="00B0F0"/>
                <w:lang w:val="en-US" w:eastAsia="zh-CN"/>
              </w:rPr>
              <w:t xml:space="preserve"> in the above equations</w:t>
            </w:r>
          </w:p>
          <w:p w14:paraId="128821CC" w14:textId="213DFA11" w:rsidR="006E01B7" w:rsidRPr="00FA4D9D" w:rsidRDefault="006E01B7" w:rsidP="006E01B7">
            <w:pPr>
              <w:widowControl w:val="0"/>
              <w:numPr>
                <w:ilvl w:val="0"/>
                <w:numId w:val="144"/>
              </w:numPr>
              <w:spacing w:before="0" w:after="0"/>
              <w:jc w:val="both"/>
              <w:rPr>
                <w:strike/>
                <w:color w:val="00B0F0"/>
                <w:lang w:val="en-US" w:eastAsia="zh-CN"/>
              </w:rPr>
            </w:pPr>
            <w:r w:rsidRPr="006E01B7">
              <w:rPr>
                <w:rFonts w:eastAsia="Malgun Gothic"/>
                <w:strike/>
                <w:color w:val="00B0F0"/>
                <w:lang w:val="en-US" w:eastAsia="zh-CN"/>
              </w:rPr>
              <w:t xml:space="preserve">Alt2: Remove square brackets from </w:t>
            </w:r>
            <m:oMath>
              <m:r>
                <m:rPr>
                  <m:sty m:val="p"/>
                </m:rPr>
                <w:rPr>
                  <w:rFonts w:ascii="Cambria Math" w:hAnsi="Cambria Math"/>
                  <w:strike/>
                  <w:color w:val="00B0F0"/>
                  <w:lang w:val="en-US" w:eastAsia="zh-CN"/>
                </w:rPr>
                <m:t>[-</m:t>
              </m:r>
              <m:sSub>
                <m:sSubPr>
                  <m:ctrlPr>
                    <w:rPr>
                      <w:rFonts w:ascii="Cambria Math" w:hAnsi="Cambria Math"/>
                      <w:strike/>
                      <w:color w:val="00B0F0"/>
                      <w:lang w:val="en-US" w:eastAsia="zh-CN"/>
                    </w:rPr>
                  </m:ctrlPr>
                </m:sSubPr>
                <m:e>
                  <m:r>
                    <m:rPr>
                      <m:sty m:val="p"/>
                    </m:rPr>
                    <w:rPr>
                      <w:rFonts w:ascii="Cambria Math" w:hAnsi="Cambria Math"/>
                      <w:strike/>
                      <w:color w:val="00B0F0"/>
                      <w:lang w:val="en-US" w:eastAsia="zh-CN"/>
                    </w:rPr>
                    <m:t>RB</m:t>
                  </m:r>
                </m:e>
                <m:sub>
                  <m:r>
                    <m:rPr>
                      <m:sty m:val="p"/>
                    </m:rPr>
                    <w:rPr>
                      <w:rFonts w:ascii="Cambria Math" w:hAnsi="Cambria Math"/>
                      <w:strike/>
                      <w:color w:val="00B0F0"/>
                      <w:lang w:val="en-US" w:eastAsia="zh-CN"/>
                    </w:rPr>
                    <m:t>UL SB start</m:t>
                  </m:r>
                </m:sub>
              </m:sSub>
              <m:r>
                <m:rPr>
                  <m:sty m:val="p"/>
                </m:rPr>
                <w:rPr>
                  <w:rFonts w:ascii="Cambria Math" w:hAnsi="Cambria Math"/>
                  <w:strike/>
                  <w:color w:val="00B0F0"/>
                  <w:lang w:val="en-US" w:eastAsia="zh-CN"/>
                </w:rPr>
                <m:t>]</m:t>
              </m:r>
            </m:oMath>
            <w:r w:rsidRPr="006E01B7">
              <w:rPr>
                <w:rFonts w:eastAsia="Malgun Gothic"/>
                <w:strike/>
                <w:color w:val="00B0F0"/>
                <w:lang w:val="en-US" w:eastAsia="zh-CN"/>
              </w:rPr>
              <w:t xml:space="preserve"> in the above equations</w:t>
            </w:r>
          </w:p>
        </w:tc>
      </w:tr>
    </w:tbl>
    <w:p w14:paraId="793665B7" w14:textId="3BD31B6D" w:rsidR="00251F44" w:rsidRDefault="00E85586" w:rsidP="00EF07A7">
      <w:pPr>
        <w:jc w:val="both"/>
        <w:rPr>
          <w:bCs/>
          <w:lang w:eastAsia="zh-CN"/>
        </w:rPr>
      </w:pPr>
      <w:r>
        <w:rPr>
          <w:rFonts w:hint="eastAsia"/>
          <w:bCs/>
          <w:lang w:eastAsia="zh-CN"/>
        </w:rPr>
        <w:t xml:space="preserve">The above agreements only </w:t>
      </w:r>
      <w:r>
        <w:rPr>
          <w:bCs/>
          <w:lang w:eastAsia="zh-CN"/>
        </w:rPr>
        <w:t>include</w:t>
      </w:r>
      <w:r>
        <w:rPr>
          <w:rFonts w:hint="eastAsia"/>
          <w:bCs/>
          <w:lang w:eastAsia="zh-CN"/>
        </w:rPr>
        <w:t xml:space="preserve"> the case of intra-slot frequency hopping and inter-slot </w:t>
      </w:r>
      <w:r>
        <w:rPr>
          <w:bCs/>
          <w:lang w:eastAsia="zh-CN"/>
        </w:rPr>
        <w:t>frequency</w:t>
      </w:r>
      <w:r>
        <w:rPr>
          <w:rFonts w:hint="eastAsia"/>
          <w:bCs/>
          <w:lang w:eastAsia="zh-CN"/>
        </w:rPr>
        <w:t xml:space="preserve"> hopping </w:t>
      </w:r>
      <w:r>
        <w:rPr>
          <w:bCs/>
          <w:lang w:eastAsia="zh-CN"/>
        </w:rPr>
        <w:t>when</w:t>
      </w:r>
      <w:r w:rsidRPr="00E85586">
        <w:rPr>
          <w:rFonts w:eastAsia="Malgun Gothic"/>
          <w:i/>
          <w:lang w:val="en-US" w:eastAsia="zh-CN"/>
        </w:rPr>
        <w:t xml:space="preserve"> </w:t>
      </w:r>
      <w:proofErr w:type="spellStart"/>
      <w:r w:rsidRPr="006E01B7">
        <w:rPr>
          <w:rFonts w:eastAsia="Malgun Gothic"/>
          <w:i/>
          <w:lang w:val="en-US" w:eastAsia="zh-CN"/>
        </w:rPr>
        <w:t>pusch</w:t>
      </w:r>
      <w:proofErr w:type="spellEnd"/>
      <w:r w:rsidRPr="006E01B7">
        <w:rPr>
          <w:rFonts w:eastAsia="Malgun Gothic"/>
          <w:i/>
          <w:lang w:val="en-US" w:eastAsia="zh-CN"/>
        </w:rPr>
        <w:t>-DMRS-Bundling</w:t>
      </w:r>
      <w:r w:rsidRPr="006E01B7">
        <w:rPr>
          <w:rFonts w:eastAsia="Malgun Gothic"/>
          <w:iCs/>
          <w:lang w:val="en-US" w:eastAsia="zh-CN"/>
        </w:rPr>
        <w:t xml:space="preserve"> is not enabled</w:t>
      </w:r>
      <w:r>
        <w:rPr>
          <w:rFonts w:eastAsiaTheme="minorEastAsia" w:hint="eastAsia"/>
          <w:iCs/>
          <w:lang w:val="en-US" w:eastAsia="zh-CN"/>
        </w:rPr>
        <w:t>.</w:t>
      </w:r>
      <w:r>
        <w:rPr>
          <w:rFonts w:hint="eastAsia"/>
          <w:bCs/>
          <w:lang w:eastAsia="zh-CN"/>
        </w:rPr>
        <w:t xml:space="preserve"> For SBFD system</w:t>
      </w:r>
      <w:r w:rsidR="00F94713">
        <w:rPr>
          <w:rFonts w:hint="eastAsia"/>
          <w:bCs/>
          <w:lang w:eastAsia="zh-CN"/>
        </w:rPr>
        <w:t>s,</w:t>
      </w:r>
      <w:r>
        <w:rPr>
          <w:rFonts w:hint="eastAsia"/>
          <w:bCs/>
          <w:lang w:eastAsia="zh-CN"/>
        </w:rPr>
        <w:t xml:space="preserve"> we think DMRS bundling can </w:t>
      </w:r>
      <w:r>
        <w:rPr>
          <w:bCs/>
          <w:lang w:eastAsia="zh-CN"/>
        </w:rPr>
        <w:t>also</w:t>
      </w:r>
      <w:r>
        <w:rPr>
          <w:rFonts w:hint="eastAsia"/>
          <w:bCs/>
          <w:lang w:eastAsia="zh-CN"/>
        </w:rPr>
        <w:t xml:space="preserve"> be supported to </w:t>
      </w:r>
      <w:r>
        <w:rPr>
          <w:bCs/>
          <w:lang w:eastAsia="zh-CN"/>
        </w:rPr>
        <w:t>further</w:t>
      </w:r>
      <w:r>
        <w:rPr>
          <w:rFonts w:hint="eastAsia"/>
          <w:bCs/>
          <w:lang w:eastAsia="zh-CN"/>
        </w:rPr>
        <w:t xml:space="preserve"> improve the UL performance</w:t>
      </w:r>
      <w:r w:rsidR="00F90322">
        <w:rPr>
          <w:rFonts w:hint="eastAsia"/>
          <w:bCs/>
          <w:lang w:eastAsia="zh-CN"/>
        </w:rPr>
        <w:t>.</w:t>
      </w:r>
      <w:r>
        <w:rPr>
          <w:rFonts w:hint="eastAsia"/>
          <w:bCs/>
          <w:lang w:eastAsia="zh-CN"/>
        </w:rPr>
        <w:t xml:space="preserve"> </w:t>
      </w:r>
      <w:r w:rsidR="00251F44" w:rsidRPr="00252F4B">
        <w:rPr>
          <w:bCs/>
          <w:lang w:eastAsia="zh-CN"/>
        </w:rPr>
        <w:t xml:space="preserve">When PUSCH DMRS bundling is enabled, UE </w:t>
      </w:r>
      <w:r w:rsidR="00251F44" w:rsidRPr="00E97488">
        <w:rPr>
          <w:bCs/>
          <w:lang w:eastAsia="zh-CN"/>
        </w:rPr>
        <w:t xml:space="preserve">performs PUSCH frequency hopping per </w:t>
      </w:r>
      <w:r w:rsidR="00251F44" w:rsidRPr="001B206E">
        <w:rPr>
          <w:bCs/>
          <w:i/>
          <w:iCs/>
          <w:lang w:eastAsia="zh-CN"/>
        </w:rPr>
        <w:t>N</w:t>
      </w:r>
      <w:r w:rsidR="00251F44" w:rsidRPr="00E97488">
        <w:rPr>
          <w:bCs/>
          <w:lang w:eastAsia="zh-CN"/>
        </w:rPr>
        <w:t xml:space="preserve"> slots (configured by </w:t>
      </w:r>
      <w:proofErr w:type="spellStart"/>
      <w:r w:rsidR="00251F44" w:rsidRPr="00E97488">
        <w:rPr>
          <w:bCs/>
          <w:i/>
          <w:iCs/>
          <w:lang w:eastAsia="zh-CN"/>
        </w:rPr>
        <w:t>pusch</w:t>
      </w:r>
      <w:proofErr w:type="spellEnd"/>
      <w:r w:rsidR="00251F44" w:rsidRPr="00E97488">
        <w:rPr>
          <w:bCs/>
          <w:i/>
          <w:iCs/>
          <w:lang w:eastAsia="zh-CN"/>
        </w:rPr>
        <w:t>-</w:t>
      </w:r>
      <w:proofErr w:type="spellStart"/>
      <w:r w:rsidR="00251F44" w:rsidRPr="00E97488">
        <w:rPr>
          <w:bCs/>
          <w:i/>
          <w:iCs/>
          <w:lang w:eastAsia="zh-CN"/>
        </w:rPr>
        <w:t>FrequencyHopping</w:t>
      </w:r>
      <w:proofErr w:type="spellEnd"/>
      <w:r w:rsidR="00251F44" w:rsidRPr="00E97488">
        <w:rPr>
          <w:bCs/>
          <w:i/>
          <w:iCs/>
          <w:lang w:eastAsia="zh-CN"/>
        </w:rPr>
        <w:t>-Interval</w:t>
      </w:r>
      <w:r w:rsidR="00251F44" w:rsidRPr="00E97488">
        <w:rPr>
          <w:bCs/>
          <w:lang w:eastAsia="zh-CN"/>
        </w:rPr>
        <w:t xml:space="preserve">). In SBFD operation, UE cannot maintain the phase continuity between SBFD symbols and non-SBFD symbols due to different frequency bandwidth and transmission power, thus, separate </w:t>
      </w:r>
      <w:proofErr w:type="spellStart"/>
      <w:r w:rsidR="00251F44" w:rsidRPr="00E97488">
        <w:rPr>
          <w:bCs/>
          <w:i/>
          <w:iCs/>
          <w:lang w:eastAsia="zh-CN"/>
        </w:rPr>
        <w:t>pusch</w:t>
      </w:r>
      <w:proofErr w:type="spellEnd"/>
      <w:r w:rsidR="00251F44" w:rsidRPr="00E97488">
        <w:rPr>
          <w:bCs/>
          <w:i/>
          <w:iCs/>
          <w:lang w:eastAsia="zh-CN"/>
        </w:rPr>
        <w:t>-</w:t>
      </w:r>
      <w:proofErr w:type="spellStart"/>
      <w:r w:rsidR="00251F44" w:rsidRPr="00E97488">
        <w:rPr>
          <w:bCs/>
          <w:i/>
          <w:iCs/>
          <w:lang w:eastAsia="zh-CN"/>
        </w:rPr>
        <w:t>FrequencyHopping</w:t>
      </w:r>
      <w:proofErr w:type="spellEnd"/>
      <w:r w:rsidR="00251F44" w:rsidRPr="00E97488">
        <w:rPr>
          <w:bCs/>
          <w:i/>
          <w:iCs/>
          <w:lang w:eastAsia="zh-CN"/>
        </w:rPr>
        <w:t xml:space="preserve">-Interval </w:t>
      </w:r>
      <w:r w:rsidR="00251F44" w:rsidRPr="00E97488">
        <w:rPr>
          <w:bCs/>
          <w:lang w:eastAsia="zh-CN"/>
        </w:rPr>
        <w:t xml:space="preserve">can also be configured </w:t>
      </w:r>
      <w:r w:rsidR="00E97488">
        <w:rPr>
          <w:rFonts w:hint="eastAsia"/>
          <w:bCs/>
          <w:lang w:eastAsia="zh-CN"/>
        </w:rPr>
        <w:t>for</w:t>
      </w:r>
      <w:r w:rsidR="00251F44" w:rsidRPr="00E97488">
        <w:rPr>
          <w:bCs/>
          <w:lang w:eastAsia="zh-CN"/>
        </w:rPr>
        <w:t xml:space="preserve"> SBFD symbols</w:t>
      </w:r>
      <w:r w:rsidR="00E97488">
        <w:rPr>
          <w:rFonts w:hint="eastAsia"/>
          <w:bCs/>
          <w:lang w:eastAsia="zh-CN"/>
        </w:rPr>
        <w:t xml:space="preserve">, which is </w:t>
      </w:r>
      <w:r w:rsidR="00251F44" w:rsidRPr="00E97488">
        <w:rPr>
          <w:bCs/>
          <w:lang w:eastAsia="zh-CN"/>
        </w:rPr>
        <w:t xml:space="preserve">different from </w:t>
      </w:r>
      <w:r w:rsidR="00E97488">
        <w:rPr>
          <w:rFonts w:hint="eastAsia"/>
          <w:bCs/>
          <w:lang w:eastAsia="zh-CN"/>
        </w:rPr>
        <w:t xml:space="preserve">that for </w:t>
      </w:r>
      <w:r w:rsidR="00251F44" w:rsidRPr="00E97488">
        <w:rPr>
          <w:bCs/>
          <w:lang w:eastAsia="zh-CN"/>
        </w:rPr>
        <w:t>non-SBFD symbols.</w:t>
      </w:r>
      <w:r w:rsidR="00FA6959">
        <w:rPr>
          <w:rFonts w:hint="eastAsia"/>
          <w:bCs/>
          <w:lang w:eastAsia="zh-CN"/>
        </w:rPr>
        <w:t xml:space="preserve"> </w:t>
      </w:r>
      <w:r w:rsidR="00FA6959">
        <w:rPr>
          <w:rFonts w:hint="eastAsia"/>
          <w:lang w:eastAsia="zh-CN"/>
        </w:rPr>
        <w:t xml:space="preserve">Furthermore, </w:t>
      </w:r>
      <w:r w:rsidR="00FA6959" w:rsidRPr="00AB0D38">
        <w:rPr>
          <w:lang w:eastAsia="zh-CN"/>
        </w:rPr>
        <w:t>consecutive</w:t>
      </w:r>
      <w:r w:rsidR="00FA6959" w:rsidRPr="00AB0D38">
        <w:rPr>
          <w:rFonts w:hint="eastAsia"/>
          <w:lang w:eastAsia="zh-CN"/>
        </w:rPr>
        <w:t xml:space="preserve"> </w:t>
      </w:r>
      <w:r w:rsidR="00FA6959">
        <w:rPr>
          <w:rFonts w:hint="eastAsia"/>
          <w:lang w:eastAsia="zh-CN"/>
        </w:rPr>
        <w:t xml:space="preserve">SBFD slots are counted into the </w:t>
      </w:r>
      <w:r w:rsidR="00FA6959" w:rsidRPr="00AB0D38">
        <w:rPr>
          <w:lang w:eastAsia="zh-CN"/>
        </w:rPr>
        <w:t>PU</w:t>
      </w:r>
      <w:r w:rsidR="00FA6959">
        <w:rPr>
          <w:rFonts w:hint="eastAsia"/>
          <w:lang w:eastAsia="zh-CN"/>
        </w:rPr>
        <w:t>S</w:t>
      </w:r>
      <w:r w:rsidR="00FA6959" w:rsidRPr="00AB0D38">
        <w:rPr>
          <w:lang w:eastAsia="zh-CN"/>
        </w:rPr>
        <w:t>CH frequency hopping interval</w:t>
      </w:r>
      <w:r w:rsidR="00FA6959">
        <w:rPr>
          <w:rFonts w:hint="eastAsia"/>
          <w:lang w:eastAsia="zh-CN"/>
        </w:rPr>
        <w:t xml:space="preserve"> configured for SBFD symbols while </w:t>
      </w:r>
      <w:r w:rsidR="00FA6959" w:rsidRPr="00AB0D38">
        <w:rPr>
          <w:lang w:eastAsia="zh-CN"/>
        </w:rPr>
        <w:t xml:space="preserve">consecutive </w:t>
      </w:r>
      <w:r w:rsidR="00FA6959">
        <w:rPr>
          <w:rFonts w:hint="eastAsia"/>
          <w:lang w:eastAsia="zh-CN"/>
        </w:rPr>
        <w:t>non-</w:t>
      </w:r>
      <w:r w:rsidR="00FA6959" w:rsidRPr="00AB0D38">
        <w:rPr>
          <w:lang w:eastAsia="zh-CN"/>
        </w:rPr>
        <w:t>SBFD slots are counted into the P</w:t>
      </w:r>
      <w:r w:rsidR="00FA6959">
        <w:rPr>
          <w:rFonts w:hint="eastAsia"/>
          <w:lang w:eastAsia="zh-CN"/>
        </w:rPr>
        <w:t>US</w:t>
      </w:r>
      <w:r w:rsidR="00FA6959" w:rsidRPr="00AB0D38">
        <w:rPr>
          <w:lang w:eastAsia="zh-CN"/>
        </w:rPr>
        <w:t xml:space="preserve">CH frequency hopping interval configured for </w:t>
      </w:r>
      <w:r w:rsidR="00FA6959">
        <w:rPr>
          <w:rFonts w:hint="eastAsia"/>
          <w:lang w:eastAsia="zh-CN"/>
        </w:rPr>
        <w:t>non-</w:t>
      </w:r>
      <w:r w:rsidR="00FA6959" w:rsidRPr="00AB0D38">
        <w:rPr>
          <w:lang w:eastAsia="zh-CN"/>
        </w:rPr>
        <w:t>SBFD symbols</w:t>
      </w:r>
      <w:r w:rsidR="00FA6959">
        <w:rPr>
          <w:rFonts w:hint="eastAsia"/>
          <w:lang w:eastAsia="zh-CN"/>
        </w:rPr>
        <w:t xml:space="preserve">. </w:t>
      </w:r>
      <w:r w:rsidR="009D2926">
        <w:rPr>
          <w:lang w:eastAsia="zh-CN"/>
        </w:rPr>
        <w:fldChar w:fldCharType="begin"/>
      </w:r>
      <w:r w:rsidR="009D2926">
        <w:rPr>
          <w:lang w:eastAsia="zh-CN"/>
        </w:rPr>
        <w:instrText xml:space="preserve"> </w:instrText>
      </w:r>
      <w:r w:rsidR="009D2926">
        <w:rPr>
          <w:rFonts w:hint="eastAsia"/>
          <w:lang w:eastAsia="zh-CN"/>
        </w:rPr>
        <w:instrText>REF _Ref178263903 \h</w:instrText>
      </w:r>
      <w:r w:rsidR="009D2926">
        <w:rPr>
          <w:lang w:eastAsia="zh-CN"/>
        </w:rPr>
        <w:instrText xml:space="preserve"> </w:instrText>
      </w:r>
      <w:r w:rsidR="009D2926">
        <w:rPr>
          <w:lang w:eastAsia="zh-CN"/>
        </w:rPr>
      </w:r>
      <w:r w:rsidR="009D2926">
        <w:rPr>
          <w:lang w:eastAsia="zh-CN"/>
        </w:rPr>
        <w:fldChar w:fldCharType="separate"/>
      </w:r>
      <w:r w:rsidR="00525766" w:rsidRPr="00252F4B">
        <w:rPr>
          <w:b/>
        </w:rPr>
        <w:t xml:space="preserve">Figure </w:t>
      </w:r>
      <w:r w:rsidR="00525766">
        <w:rPr>
          <w:b/>
          <w:noProof/>
        </w:rPr>
        <w:t>1</w:t>
      </w:r>
      <w:r w:rsidR="009D2926">
        <w:rPr>
          <w:lang w:eastAsia="zh-CN"/>
        </w:rPr>
        <w:fldChar w:fldCharType="end"/>
      </w:r>
      <w:r w:rsidR="009D2926">
        <w:rPr>
          <w:rFonts w:hint="eastAsia"/>
          <w:lang w:eastAsia="zh-CN"/>
        </w:rPr>
        <w:t xml:space="preserve"> </w:t>
      </w:r>
      <w:r w:rsidR="00FA6959">
        <w:rPr>
          <w:rFonts w:hint="eastAsia"/>
          <w:lang w:eastAsia="zh-CN"/>
        </w:rPr>
        <w:t>provides an example for using separate PUSCH</w:t>
      </w:r>
      <w:r w:rsidR="00FA6959" w:rsidRPr="00AB0D38">
        <w:rPr>
          <w:lang w:eastAsia="zh-CN"/>
        </w:rPr>
        <w:t xml:space="preserve"> frequency hopping interval</w:t>
      </w:r>
      <w:r w:rsidR="00FA6959">
        <w:rPr>
          <w:rFonts w:hint="eastAsia"/>
          <w:lang w:eastAsia="zh-CN"/>
        </w:rPr>
        <w:t>s for</w:t>
      </w:r>
      <w:r w:rsidR="00FA6959" w:rsidRPr="00AB0D38">
        <w:t xml:space="preserve"> </w:t>
      </w:r>
      <w:r w:rsidR="00FA6959" w:rsidRPr="00AB0D38">
        <w:rPr>
          <w:lang w:eastAsia="zh-CN"/>
        </w:rPr>
        <w:t>SBFD symbols and non-SBFD symbols</w:t>
      </w:r>
      <w:r w:rsidR="00FA6959">
        <w:rPr>
          <w:rFonts w:hint="eastAsia"/>
          <w:lang w:eastAsia="zh-CN"/>
        </w:rPr>
        <w:t>.</w:t>
      </w:r>
    </w:p>
    <w:p w14:paraId="6D51B531" w14:textId="5AE76664" w:rsidR="00664026" w:rsidRDefault="00664026" w:rsidP="00EF07A7">
      <w:pPr>
        <w:jc w:val="both"/>
      </w:pPr>
      <w:r>
        <w:object w:dxaOrig="10620" w:dyaOrig="6530" w14:anchorId="63D05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98.2pt" o:ole="">
            <v:imagedata r:id="rId13" o:title=""/>
          </v:shape>
          <o:OLEObject Type="Embed" ProgID="Visio.Drawing.15" ShapeID="_x0000_i1025" DrawAspect="Content" ObjectID="_1804659880" r:id="rId14"/>
        </w:object>
      </w:r>
    </w:p>
    <w:p w14:paraId="45CC03E1" w14:textId="75362699" w:rsidR="00664026" w:rsidRPr="0065158D" w:rsidRDefault="00664026" w:rsidP="00664026">
      <w:pPr>
        <w:jc w:val="center"/>
        <w:rPr>
          <w:b/>
          <w:bCs/>
          <w:lang w:val="en-US" w:eastAsia="zh-CN"/>
        </w:rPr>
      </w:pPr>
      <w:bookmarkStart w:id="16" w:name="_Ref178263903"/>
      <w:bookmarkStart w:id="17" w:name="_Ref178103643"/>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525766">
        <w:rPr>
          <w:b/>
          <w:noProof/>
        </w:rPr>
        <w:t>1</w:t>
      </w:r>
      <w:r w:rsidRPr="00252F4B">
        <w:rPr>
          <w:b/>
        </w:rPr>
        <w:fldChar w:fldCharType="end"/>
      </w:r>
      <w:bookmarkEnd w:id="16"/>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 xml:space="preserve">using </w:t>
      </w:r>
      <w:r w:rsidRPr="00B27011">
        <w:rPr>
          <w:b/>
          <w:bCs/>
          <w:lang w:val="en-US" w:eastAsia="zh-CN"/>
        </w:rPr>
        <w:t>separate PU</w:t>
      </w:r>
      <w:r>
        <w:rPr>
          <w:rFonts w:hint="eastAsia"/>
          <w:b/>
          <w:bCs/>
          <w:lang w:val="en-US" w:eastAsia="zh-CN"/>
        </w:rPr>
        <w:t>S</w:t>
      </w:r>
      <w:r w:rsidRPr="00B27011">
        <w:rPr>
          <w:b/>
          <w:bCs/>
          <w:lang w:val="en-US" w:eastAsia="zh-CN"/>
        </w:rPr>
        <w:t>CH frequency hopping intervals</w:t>
      </w:r>
      <w:r>
        <w:rPr>
          <w:rFonts w:hint="eastAsia"/>
          <w:b/>
          <w:bCs/>
          <w:lang w:val="en-US" w:eastAsia="zh-CN"/>
        </w:rPr>
        <w:t xml:space="preserve"> for </w:t>
      </w:r>
      <w:r w:rsidRPr="00B27011">
        <w:rPr>
          <w:b/>
          <w:bCs/>
          <w:lang w:val="en-US" w:eastAsia="zh-CN"/>
        </w:rPr>
        <w:t>SBFD symbols and non-SBFD symbols</w:t>
      </w:r>
      <w:r>
        <w:rPr>
          <w:rFonts w:hint="eastAsia"/>
          <w:b/>
          <w:bCs/>
          <w:lang w:val="en-US" w:eastAsia="zh-CN"/>
        </w:rPr>
        <w:t xml:space="preserve"> when </w:t>
      </w:r>
      <w:r w:rsidRPr="001A727F">
        <w:rPr>
          <w:b/>
          <w:bCs/>
          <w:lang w:val="en-US" w:eastAsia="zh-CN"/>
        </w:rPr>
        <w:t>PU</w:t>
      </w:r>
      <w:r>
        <w:rPr>
          <w:rFonts w:hint="eastAsia"/>
          <w:b/>
          <w:bCs/>
          <w:lang w:val="en-US" w:eastAsia="zh-CN"/>
        </w:rPr>
        <w:t>S</w:t>
      </w:r>
      <w:r w:rsidRPr="001A727F">
        <w:rPr>
          <w:b/>
          <w:bCs/>
          <w:lang w:val="en-US" w:eastAsia="zh-CN"/>
        </w:rPr>
        <w:t>CH DMRS bundling is enabled</w:t>
      </w:r>
      <w:bookmarkEnd w:id="17"/>
    </w:p>
    <w:p w14:paraId="7E95794A" w14:textId="77777777" w:rsidR="00664026" w:rsidRPr="003D1011" w:rsidRDefault="00664026" w:rsidP="00EF07A7">
      <w:pPr>
        <w:jc w:val="both"/>
        <w:rPr>
          <w:bCs/>
          <w:lang w:val="en-US" w:eastAsia="zh-CN"/>
        </w:rPr>
      </w:pPr>
    </w:p>
    <w:p w14:paraId="36E91657" w14:textId="0E6D43CC" w:rsidR="00251F44" w:rsidRPr="009C1787"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9</w:t>
      </w:r>
      <w:r w:rsidRPr="00252F4B">
        <w:rPr>
          <w:b/>
          <w:iCs/>
        </w:rPr>
        <w:fldChar w:fldCharType="end"/>
      </w:r>
      <w:r w:rsidR="001968F0" w:rsidRPr="00252F4B">
        <w:rPr>
          <w:b/>
          <w:lang w:eastAsia="zh-CN"/>
        </w:rPr>
        <w:t>:</w:t>
      </w:r>
      <w:r w:rsidR="00251F44" w:rsidRPr="00252F4B">
        <w:rPr>
          <w:b/>
          <w:lang w:eastAsia="zh-CN"/>
        </w:rPr>
        <w:t xml:space="preserve"> </w:t>
      </w:r>
      <w:r w:rsidR="00E85586" w:rsidRPr="009C1787">
        <w:rPr>
          <w:rFonts w:eastAsia="Malgun Gothic"/>
          <w:b/>
          <w:bCs/>
          <w:iCs/>
          <w:lang w:val="en-US" w:eastAsia="zh-CN"/>
        </w:rPr>
        <w:t xml:space="preserve">For PUSCH inter-slot frequency hopping in SBFD symbols and when </w:t>
      </w:r>
      <w:proofErr w:type="spellStart"/>
      <w:r w:rsidR="00E85586" w:rsidRPr="009C1787">
        <w:rPr>
          <w:rFonts w:eastAsia="Malgun Gothic"/>
          <w:b/>
          <w:bCs/>
          <w:i/>
          <w:lang w:val="en-US" w:eastAsia="zh-CN"/>
        </w:rPr>
        <w:t>pusch</w:t>
      </w:r>
      <w:proofErr w:type="spellEnd"/>
      <w:r w:rsidR="00E85586" w:rsidRPr="009C1787">
        <w:rPr>
          <w:rFonts w:eastAsia="Malgun Gothic"/>
          <w:b/>
          <w:bCs/>
          <w:i/>
          <w:lang w:val="en-US" w:eastAsia="zh-CN"/>
        </w:rPr>
        <w:t>-DMRS-Bundling</w:t>
      </w:r>
      <w:r w:rsidR="00E85586" w:rsidRPr="009C1787">
        <w:rPr>
          <w:rFonts w:eastAsia="Malgun Gothic"/>
          <w:b/>
          <w:bCs/>
          <w:iCs/>
          <w:lang w:val="en-US" w:eastAsia="zh-CN"/>
        </w:rPr>
        <w:t xml:space="preserve"> is enabled</w:t>
      </w:r>
      <w:r w:rsidR="00251F44" w:rsidRPr="009C1787">
        <w:rPr>
          <w:b/>
          <w:bCs/>
          <w:lang w:eastAsia="zh-CN"/>
        </w:rPr>
        <w:t>:</w:t>
      </w:r>
    </w:p>
    <w:p w14:paraId="270AE0FF" w14:textId="7C5630C5" w:rsidR="00251F44" w:rsidRPr="00252F4B" w:rsidRDefault="00251F44" w:rsidP="00EF07A7">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 xml:space="preserve">can be configured </w:t>
      </w:r>
      <w:r w:rsidR="00E97488">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1B326602" w14:textId="77777777" w:rsidR="00851718" w:rsidRPr="00252F4B" w:rsidRDefault="00851718" w:rsidP="00EF07A7">
      <w:pPr>
        <w:jc w:val="both"/>
        <w:rPr>
          <w:b/>
          <w:bCs/>
          <w:i/>
          <w:iCs/>
          <w:u w:val="single"/>
          <w:lang w:val="en-US" w:eastAsia="zh-CN"/>
        </w:rPr>
      </w:pPr>
    </w:p>
    <w:p w14:paraId="68CD2B73" w14:textId="083CAFD6" w:rsidR="00251F44" w:rsidRPr="00252F4B" w:rsidRDefault="00251F44" w:rsidP="00EF07A7">
      <w:pPr>
        <w:jc w:val="both"/>
        <w:rPr>
          <w:b/>
          <w:bCs/>
          <w:i/>
          <w:iCs/>
          <w:u w:val="single"/>
          <w:lang w:val="en-US" w:eastAsia="zh-CN"/>
        </w:rPr>
      </w:pPr>
      <w:r w:rsidRPr="00252F4B">
        <w:rPr>
          <w:b/>
          <w:bCs/>
          <w:i/>
          <w:iCs/>
          <w:u w:val="single"/>
          <w:lang w:val="en-US" w:eastAsia="zh-CN"/>
        </w:rPr>
        <w:t>PUCCH</w:t>
      </w:r>
    </w:p>
    <w:p w14:paraId="76367188" w14:textId="6CC25ABF" w:rsidR="00E267D6" w:rsidRPr="00E267D6" w:rsidRDefault="00E267D6" w:rsidP="00EF07A7">
      <w:pPr>
        <w:jc w:val="both"/>
        <w:rPr>
          <w:lang w:eastAsia="zh-CN"/>
        </w:rPr>
      </w:pPr>
      <w:r>
        <w:rPr>
          <w:rFonts w:hint="eastAsia"/>
          <w:lang w:eastAsia="zh-CN"/>
        </w:rPr>
        <w:t xml:space="preserve">The RAN1#118 meeting discussed the separate frequency configurations of PUCCH resources for </w:t>
      </w:r>
      <w:r>
        <w:rPr>
          <w:rFonts w:hint="eastAsia"/>
        </w:rPr>
        <w:t>SBFD symbols and non-SBFD symbols</w:t>
      </w:r>
      <w:r>
        <w:rPr>
          <w:rFonts w:hint="eastAsia"/>
          <w:lang w:eastAsia="zh-CN"/>
        </w:rPr>
        <w:t xml:space="preserve"> and made the following agreement, where new </w:t>
      </w:r>
      <w:proofErr w:type="spellStart"/>
      <w:r w:rsidRPr="00E267D6">
        <w:rPr>
          <w:i/>
          <w:iCs/>
        </w:rPr>
        <w:t>startingPRB</w:t>
      </w:r>
      <w:proofErr w:type="spellEnd"/>
      <w:r w:rsidRPr="00E267D6">
        <w:t xml:space="preserve"> and </w:t>
      </w:r>
      <w:proofErr w:type="spellStart"/>
      <w:r w:rsidRPr="00E267D6">
        <w:rPr>
          <w:i/>
          <w:iCs/>
        </w:rPr>
        <w:t>secondHopPRB</w:t>
      </w:r>
      <w:proofErr w:type="spellEnd"/>
      <w:r>
        <w:rPr>
          <w:rFonts w:hint="eastAsia"/>
          <w:i/>
          <w:iCs/>
          <w:lang w:eastAsia="zh-CN"/>
        </w:rPr>
        <w:t xml:space="preserve"> </w:t>
      </w:r>
      <w:r>
        <w:rPr>
          <w:rFonts w:hint="eastAsia"/>
          <w:lang w:eastAsia="zh-CN"/>
        </w:rPr>
        <w:t xml:space="preserve">for SBFD symbols will be introduced in </w:t>
      </w:r>
      <w:r w:rsidRPr="00EB4FDD">
        <w:rPr>
          <w:rFonts w:hint="eastAsia"/>
          <w:i/>
          <w:iCs/>
          <w:lang w:eastAsia="zh-CN"/>
        </w:rPr>
        <w:t>PUCCH-Resource</w:t>
      </w:r>
      <w:r>
        <w:rPr>
          <w:rFonts w:hint="eastAsia"/>
          <w:lang w:eastAsia="zh-CN"/>
        </w:rPr>
        <w:t>.</w:t>
      </w:r>
    </w:p>
    <w:tbl>
      <w:tblPr>
        <w:tblStyle w:val="afc"/>
        <w:tblW w:w="0" w:type="auto"/>
        <w:tblLook w:val="04A0" w:firstRow="1" w:lastRow="0" w:firstColumn="1" w:lastColumn="0" w:noHBand="0" w:noVBand="1"/>
      </w:tblPr>
      <w:tblGrid>
        <w:gridCol w:w="9629"/>
      </w:tblGrid>
      <w:tr w:rsidR="00E267D6" w14:paraId="0D744939" w14:textId="77777777" w:rsidTr="00E267D6">
        <w:tc>
          <w:tcPr>
            <w:tcW w:w="9629" w:type="dxa"/>
          </w:tcPr>
          <w:p w14:paraId="326B6268" w14:textId="02590370" w:rsidR="00E267D6" w:rsidRPr="006364BA" w:rsidRDefault="00E267D6" w:rsidP="00EF07A7">
            <w:pPr>
              <w:spacing w:before="0" w:after="0"/>
              <w:jc w:val="both"/>
              <w:rPr>
                <w:rFonts w:eastAsiaTheme="minorEastAsia"/>
                <w:b/>
                <w:lang w:eastAsia="zh-CN"/>
              </w:rPr>
            </w:pPr>
            <w:r w:rsidRPr="009D6DF1">
              <w:rPr>
                <w:rFonts w:eastAsia="Malgun Gothic"/>
                <w:b/>
                <w:highlight w:val="green"/>
              </w:rPr>
              <w:t>Agreement</w:t>
            </w:r>
            <w:r w:rsidR="006364BA" w:rsidRPr="00E134C9">
              <w:rPr>
                <w:rFonts w:eastAsia="Malgun Gothic" w:hint="eastAsia"/>
                <w:b/>
              </w:rPr>
              <w:t>@118</w:t>
            </w:r>
          </w:p>
          <w:p w14:paraId="5CAB0E0A" w14:textId="77777777" w:rsidR="00E267D6" w:rsidRPr="00C84A56" w:rsidRDefault="00E267D6" w:rsidP="00EF07A7">
            <w:pPr>
              <w:spacing w:before="0" w:after="0"/>
              <w:jc w:val="both"/>
              <w:rPr>
                <w:rFonts w:eastAsia="Malgun Gothic"/>
              </w:rPr>
            </w:pPr>
            <w:r w:rsidRPr="00C84A56">
              <w:rPr>
                <w:rFonts w:eastAsia="Malgun Gothic" w:hint="eastAsia"/>
              </w:rPr>
              <w:t>S</w:t>
            </w:r>
            <w:r>
              <w:t xml:space="preserve">upport </w:t>
            </w:r>
            <w:bookmarkStart w:id="18" w:name="_Hlk176429659"/>
            <w:r>
              <w:t>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bookmarkEnd w:id="18"/>
            <w:r w:rsidRPr="00C84A56">
              <w:rPr>
                <w:rFonts w:eastAsia="Malgun Gothic" w:hint="eastAsia"/>
              </w:rPr>
              <w:t>.</w:t>
            </w:r>
          </w:p>
          <w:p w14:paraId="294682CE"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proofErr w:type="spellStart"/>
            <w:r w:rsidRPr="00E267D6">
              <w:rPr>
                <w:rFonts w:eastAsia="Malgun Gothic" w:hint="eastAsia"/>
                <w:i/>
                <w:iCs/>
              </w:rPr>
              <w:t>pucch-ResourceId</w:t>
            </w:r>
            <w:proofErr w:type="spellEnd"/>
            <w:r w:rsidRPr="00E267D6">
              <w:rPr>
                <w:rFonts w:eastAsia="Malgun Gothic" w:hint="eastAsia"/>
                <w:i/>
                <w:iCs/>
              </w:rPr>
              <w:t xml:space="preserve"> </w:t>
            </w:r>
            <w:r w:rsidRPr="00E267D6">
              <w:rPr>
                <w:rFonts w:eastAsia="Malgun Gothic" w:hint="eastAsia"/>
                <w:iCs/>
              </w:rPr>
              <w:t>is not separately configured for SBFD and non-SBFD symbols</w:t>
            </w:r>
          </w:p>
          <w:p w14:paraId="1114E544"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rPr>
              <w:t>S</w:t>
            </w:r>
            <w:r w:rsidRPr="00E267D6">
              <w:rPr>
                <w:rFonts w:eastAsia="Malgun Gothic" w:hint="eastAsia"/>
              </w:rPr>
              <w:t xml:space="preserve">upport separate configurations of </w:t>
            </w:r>
            <w:proofErr w:type="spellStart"/>
            <w:r w:rsidRPr="00E267D6">
              <w:rPr>
                <w:i/>
                <w:iCs/>
              </w:rPr>
              <w:t>startingPRB</w:t>
            </w:r>
            <w:proofErr w:type="spellEnd"/>
            <w:r w:rsidRPr="00E267D6">
              <w:t xml:space="preserve"> and </w:t>
            </w:r>
            <w:proofErr w:type="spellStart"/>
            <w:r w:rsidRPr="00E267D6">
              <w:rPr>
                <w:i/>
                <w:iCs/>
              </w:rPr>
              <w:t>secondHopPRB</w:t>
            </w:r>
            <w:proofErr w:type="spellEnd"/>
            <w:r w:rsidRPr="00E267D6">
              <w:rPr>
                <w:rFonts w:eastAsia="Malgun Gothic" w:hint="eastAsia"/>
                <w:iCs/>
              </w:rPr>
              <w:t xml:space="preserve"> for </w:t>
            </w:r>
            <w:r w:rsidRPr="00E267D6">
              <w:rPr>
                <w:rFonts w:hint="eastAsia"/>
              </w:rPr>
              <w:t>SBFD symbols and non-SBFD symbols</w:t>
            </w:r>
          </w:p>
          <w:p w14:paraId="69AC1FAB" w14:textId="77777777" w:rsidR="00E267D6" w:rsidRPr="00E267D6" w:rsidRDefault="00E267D6" w:rsidP="00EF07A7">
            <w:pPr>
              <w:numPr>
                <w:ilvl w:val="1"/>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rPr>
              <w:t xml:space="preserve">Introduce new RRC parameters in </w:t>
            </w:r>
            <w:r w:rsidRPr="00E267D6">
              <w:rPr>
                <w:rFonts w:eastAsia="Malgun Gothic" w:hint="eastAsia"/>
                <w:i/>
              </w:rPr>
              <w:t>PUCCH-Resource</w:t>
            </w:r>
            <w:r w:rsidRPr="00E267D6">
              <w:rPr>
                <w:rFonts w:eastAsia="Malgun Gothic" w:hint="eastAsia"/>
              </w:rPr>
              <w:t xml:space="preserve"> to configure starting PRB and second hop PRB for SBFD symbols</w:t>
            </w:r>
          </w:p>
          <w:p w14:paraId="0B47C548" w14:textId="5830CEC5" w:rsidR="00E267D6" w:rsidRPr="00EB4FDD" w:rsidRDefault="00E267D6" w:rsidP="00EF07A7">
            <w:pPr>
              <w:numPr>
                <w:ilvl w:val="0"/>
                <w:numId w:val="121"/>
              </w:numPr>
              <w:autoSpaceDE/>
              <w:autoSpaceDN/>
              <w:adjustRightInd/>
              <w:spacing w:before="0" w:after="0"/>
              <w:jc w:val="both"/>
              <w:textAlignment w:val="auto"/>
              <w:rPr>
                <w:rFonts w:eastAsia="Malgun Gothic"/>
              </w:rPr>
            </w:pPr>
            <w:r w:rsidRPr="00EB4FDD">
              <w:rPr>
                <w:rFonts w:eastAsia="Malgun Gothic" w:hint="eastAsia"/>
              </w:rPr>
              <w:t xml:space="preserve">FFS whether to support separate configurations of </w:t>
            </w:r>
            <w:proofErr w:type="spellStart"/>
            <w:r w:rsidRPr="00EB4FDD">
              <w:rPr>
                <w:rFonts w:eastAsia="Malgun Gothic" w:hint="eastAsia"/>
                <w:i/>
              </w:rPr>
              <w:t>intraSlotFrequencyHopping</w:t>
            </w:r>
            <w:proofErr w:type="spellEnd"/>
            <w:r w:rsidRPr="00EB4FDD">
              <w:rPr>
                <w:rFonts w:eastAsia="Malgun Gothic" w:hint="eastAsia"/>
                <w:i/>
              </w:rPr>
              <w:t xml:space="preserve"> </w:t>
            </w:r>
            <w:r w:rsidRPr="00EB4FDD">
              <w:rPr>
                <w:rFonts w:eastAsia="Malgun Gothic" w:hint="eastAsia"/>
              </w:rPr>
              <w:t>for Configuration 1 or for both Configuration 1 and 2</w:t>
            </w:r>
          </w:p>
          <w:p w14:paraId="5B680CAF"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No change on the maximum number of PUCCH resources supported by a UE</w:t>
            </w:r>
          </w:p>
          <w:p w14:paraId="41BB71E3"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 xml:space="preserve">Above PUCCH resources with the same </w:t>
            </w:r>
            <w:proofErr w:type="spellStart"/>
            <w:r w:rsidRPr="00E267D6">
              <w:rPr>
                <w:rFonts w:eastAsia="Malgun Gothic" w:hint="eastAsia"/>
                <w:i/>
                <w:iCs/>
              </w:rPr>
              <w:t>pucch-ResourceId</w:t>
            </w:r>
            <w:proofErr w:type="spellEnd"/>
            <w:r w:rsidRPr="00E267D6">
              <w:rPr>
                <w:rFonts w:eastAsia="Malgun Gothic"/>
              </w:rPr>
              <w:t xml:space="preserve"> is counted as 1 resource</w:t>
            </w:r>
          </w:p>
          <w:p w14:paraId="6573258C" w14:textId="3166DB54" w:rsidR="00E267D6" w:rsidRPr="00EB4FDD" w:rsidRDefault="00E267D6" w:rsidP="00EF07A7">
            <w:pPr>
              <w:shd w:val="clear" w:color="auto" w:fill="FFFFFF"/>
              <w:tabs>
                <w:tab w:val="left" w:pos="0"/>
              </w:tabs>
              <w:spacing w:before="0" w:after="0"/>
              <w:jc w:val="both"/>
              <w:rPr>
                <w:rFonts w:eastAsiaTheme="minorEastAsia"/>
                <w:lang w:eastAsia="zh-CN"/>
              </w:rPr>
            </w:pPr>
            <w:r w:rsidRPr="00E267D6">
              <w:rPr>
                <w:rFonts w:eastAsia="Malgun Gothic"/>
              </w:rPr>
              <w:t xml:space="preserve">FFS: </w:t>
            </w:r>
            <w:r w:rsidRPr="00E267D6">
              <w:rPr>
                <w:rFonts w:eastAsia="Malgun Gothic" w:hint="eastAsia"/>
              </w:rPr>
              <w:t xml:space="preserve">UE </w:t>
            </w:r>
            <w:r w:rsidRPr="00E267D6">
              <w:rPr>
                <w:rFonts w:eastAsia="Malgun Gothic"/>
              </w:rPr>
              <w:t>behaviour</w:t>
            </w:r>
            <w:r w:rsidRPr="00E267D6">
              <w:rPr>
                <w:rFonts w:eastAsia="Malgun Gothic" w:hint="eastAsia"/>
              </w:rPr>
              <w:t xml:space="preserve"> when no separate configuration is provided for SBFD symbols, e.g. </w:t>
            </w:r>
            <w:r w:rsidRPr="00EB4FDD">
              <w:rPr>
                <w:rFonts w:eastAsia="Malgun Gothic" w:hint="eastAsia"/>
              </w:rPr>
              <w:t xml:space="preserve">PUCCH </w:t>
            </w:r>
            <w:r w:rsidRPr="00EB4FDD">
              <w:rPr>
                <w:rFonts w:eastAsia="Malgun Gothic"/>
              </w:rPr>
              <w:t>transmissions</w:t>
            </w:r>
            <w:r w:rsidRPr="00EB4FDD">
              <w:rPr>
                <w:rFonts w:eastAsia="Malgun Gothic" w:hint="eastAsia"/>
              </w:rPr>
              <w:t xml:space="preserve"> in SBFD symbols for this </w:t>
            </w:r>
            <w:proofErr w:type="spellStart"/>
            <w:r w:rsidRPr="00EB4FDD">
              <w:rPr>
                <w:rFonts w:eastAsia="Malgun Gothic" w:hint="eastAsia"/>
                <w:i/>
                <w:iCs/>
              </w:rPr>
              <w:t>pucch-ResourceId</w:t>
            </w:r>
            <w:proofErr w:type="spellEnd"/>
            <w:r w:rsidRPr="00EB4FDD">
              <w:rPr>
                <w:rFonts w:eastAsia="Malgun Gothic" w:hint="eastAsia"/>
              </w:rPr>
              <w:t xml:space="preserve"> is not expected</w:t>
            </w:r>
            <w:r w:rsidRPr="00E267D6">
              <w:rPr>
                <w:rFonts w:eastAsia="Malgun Gothic" w:hint="eastAsia"/>
              </w:rPr>
              <w:t>, or configurations for non-SBFD symbols are applied for SBFD symbols (in which case it is not expected that the configurations would lead to unexpected transmissions) et</w:t>
            </w:r>
            <w:r w:rsidRPr="00F714DE">
              <w:rPr>
                <w:rFonts w:eastAsia="Malgun Gothic" w:hint="eastAsia"/>
              </w:rPr>
              <w:t>c.</w:t>
            </w:r>
          </w:p>
        </w:tc>
      </w:tr>
    </w:tbl>
    <w:p w14:paraId="5483D282" w14:textId="0FD2C935" w:rsidR="00DB138D" w:rsidRPr="00DB138D" w:rsidRDefault="00DB138D" w:rsidP="00EF07A7">
      <w:pPr>
        <w:jc w:val="both"/>
        <w:rPr>
          <w:rFonts w:eastAsiaTheme="minorEastAsia"/>
          <w:lang w:eastAsia="zh-CN"/>
        </w:rPr>
      </w:pPr>
      <w:r>
        <w:rPr>
          <w:rFonts w:hint="eastAsia"/>
          <w:lang w:eastAsia="zh-CN"/>
        </w:rPr>
        <w:t xml:space="preserve">Regarding the first FFS: </w:t>
      </w:r>
      <w:r w:rsidRPr="00EB4FDD">
        <w:rPr>
          <w:rFonts w:eastAsia="Malgun Gothic" w:hint="eastAsia"/>
        </w:rPr>
        <w:t xml:space="preserve">whether to support separate configurations of </w:t>
      </w:r>
      <w:proofErr w:type="spellStart"/>
      <w:r w:rsidRPr="00EB4FDD">
        <w:rPr>
          <w:rFonts w:eastAsia="Malgun Gothic" w:hint="eastAsia"/>
          <w:i/>
        </w:rPr>
        <w:t>intraSlotFrequencyHopping</w:t>
      </w:r>
      <w:proofErr w:type="spellEnd"/>
      <w:r w:rsidRPr="00EB4FDD">
        <w:rPr>
          <w:rFonts w:eastAsia="Malgun Gothic" w:hint="eastAsia"/>
          <w:i/>
        </w:rPr>
        <w:t xml:space="preserve"> </w:t>
      </w:r>
      <w:r w:rsidRPr="00EB4FDD">
        <w:rPr>
          <w:rFonts w:eastAsia="Malgun Gothic" w:hint="eastAsia"/>
        </w:rPr>
        <w:t>for Configuration 1 or for both Configuration 1 and 2</w:t>
      </w:r>
      <w:r>
        <w:rPr>
          <w:rFonts w:eastAsiaTheme="minorEastAsia" w:hint="eastAsia"/>
          <w:lang w:eastAsia="zh-CN"/>
        </w:rPr>
        <w:t>, the RAN1</w:t>
      </w:r>
      <w:r w:rsidR="001D548B">
        <w:rPr>
          <w:rFonts w:eastAsiaTheme="minorEastAsia" w:hint="eastAsia"/>
          <w:lang w:eastAsia="zh-CN"/>
        </w:rPr>
        <w:t>#120</w:t>
      </w:r>
      <w:r>
        <w:rPr>
          <w:rFonts w:eastAsiaTheme="minorEastAsia" w:hint="eastAsia"/>
          <w:lang w:eastAsia="zh-CN"/>
        </w:rPr>
        <w:t xml:space="preserve"> meeting </w:t>
      </w:r>
      <w:r w:rsidR="000A2FB6">
        <w:rPr>
          <w:rFonts w:eastAsiaTheme="minorEastAsia" w:hint="eastAsia"/>
          <w:lang w:eastAsia="zh-CN"/>
        </w:rPr>
        <w:t>made</w:t>
      </w:r>
      <w:r>
        <w:rPr>
          <w:rFonts w:eastAsiaTheme="minorEastAsia" w:hint="eastAsia"/>
          <w:lang w:eastAsia="zh-CN"/>
        </w:rPr>
        <w:t xml:space="preserve"> the following agreement, which indicates that intra-slot </w:t>
      </w:r>
      <w:r>
        <w:rPr>
          <w:rFonts w:ascii="Times" w:hAnsi="Times" w:cs="Times" w:hint="eastAsia"/>
          <w:lang w:eastAsia="zh-CN"/>
        </w:rPr>
        <w:lastRenderedPageBreak/>
        <w:t xml:space="preserve">frequency hopping is enabled or disabled at the same time for </w:t>
      </w:r>
      <w:r w:rsidRPr="0033096E">
        <w:rPr>
          <w:rFonts w:eastAsia="Malgun Gothic"/>
          <w:iCs/>
          <w:lang w:val="en-US" w:eastAsia="zh-CN"/>
        </w:rPr>
        <w:t>both PUCCH transmissions in SBFD symbols and non-SBFD symbols</w:t>
      </w:r>
      <w:r>
        <w:rPr>
          <w:rFonts w:eastAsiaTheme="minorEastAsia" w:hint="eastAsia"/>
          <w:iCs/>
          <w:lang w:val="en-US" w:eastAsia="zh-CN"/>
        </w:rPr>
        <w:t>.</w:t>
      </w:r>
    </w:p>
    <w:tbl>
      <w:tblPr>
        <w:tblStyle w:val="afc"/>
        <w:tblW w:w="0" w:type="auto"/>
        <w:tblLook w:val="04A0" w:firstRow="1" w:lastRow="0" w:firstColumn="1" w:lastColumn="0" w:noHBand="0" w:noVBand="1"/>
      </w:tblPr>
      <w:tblGrid>
        <w:gridCol w:w="9629"/>
      </w:tblGrid>
      <w:tr w:rsidR="00DB138D" w14:paraId="3DFF99B0" w14:textId="77777777" w:rsidTr="00DB138D">
        <w:tc>
          <w:tcPr>
            <w:tcW w:w="9629" w:type="dxa"/>
          </w:tcPr>
          <w:p w14:paraId="0FF6379F" w14:textId="3336F433" w:rsidR="00DB138D" w:rsidRPr="007C515B" w:rsidRDefault="00DB138D" w:rsidP="00DB138D">
            <w:pPr>
              <w:widowControl w:val="0"/>
              <w:spacing w:before="0" w:after="0"/>
              <w:jc w:val="both"/>
              <w:rPr>
                <w:b/>
                <w:lang w:val="en-US" w:eastAsia="zh-CN"/>
              </w:rPr>
            </w:pPr>
            <w:r w:rsidRPr="007C515B">
              <w:rPr>
                <w:b/>
                <w:highlight w:val="green"/>
                <w:lang w:val="en-US" w:eastAsia="zh-CN"/>
              </w:rPr>
              <w:t>Agreement</w:t>
            </w:r>
            <w:r w:rsidR="00FA5502">
              <w:rPr>
                <w:rFonts w:hint="eastAsia"/>
                <w:b/>
                <w:lang w:val="en-US" w:eastAsia="zh-CN"/>
              </w:rPr>
              <w:t>@120</w:t>
            </w:r>
          </w:p>
          <w:p w14:paraId="126EC170" w14:textId="505AC0FB" w:rsidR="00DB138D" w:rsidRPr="007C515B" w:rsidRDefault="00DB138D" w:rsidP="007C515B">
            <w:pPr>
              <w:widowControl w:val="0"/>
              <w:tabs>
                <w:tab w:val="left" w:pos="0"/>
              </w:tabs>
              <w:spacing w:before="0" w:after="0"/>
              <w:jc w:val="both"/>
              <w:rPr>
                <w:lang w:val="en-US" w:eastAsia="zh-CN"/>
              </w:rPr>
            </w:pPr>
            <w:r w:rsidRPr="007C515B">
              <w:rPr>
                <w:lang w:val="en-US" w:eastAsia="zh-CN"/>
              </w:rPr>
              <w:t xml:space="preserve">The one configuration of </w:t>
            </w:r>
            <w:proofErr w:type="spellStart"/>
            <w:r w:rsidRPr="007C515B">
              <w:rPr>
                <w:rFonts w:eastAsia="Malgun Gothic"/>
                <w:i/>
                <w:lang w:val="en-US" w:eastAsia="zh-CN"/>
              </w:rPr>
              <w:t>intraSlotFrequencyHopping</w:t>
            </w:r>
            <w:proofErr w:type="spellEnd"/>
            <w:r w:rsidRPr="007C515B">
              <w:rPr>
                <w:rFonts w:eastAsia="Malgun Gothic"/>
                <w:iCs/>
                <w:lang w:val="en-US" w:eastAsia="zh-CN"/>
              </w:rPr>
              <w:t xml:space="preserve"> </w:t>
            </w:r>
            <w:r w:rsidRPr="007C515B">
              <w:rPr>
                <w:rFonts w:eastAsia="Malgun Gothic"/>
                <w:lang w:val="en-US" w:eastAsia="zh-CN"/>
              </w:rPr>
              <w:t xml:space="preserve">for a </w:t>
            </w:r>
            <w:r w:rsidRPr="007C515B">
              <w:rPr>
                <w:rFonts w:eastAsia="Malgun Gothic"/>
                <w:i/>
                <w:iCs/>
                <w:lang w:val="en-US" w:eastAsia="zh-CN"/>
              </w:rPr>
              <w:t>PUCCH-Resource</w:t>
            </w:r>
            <w:r w:rsidRPr="007C515B">
              <w:rPr>
                <w:rFonts w:eastAsia="Malgun Gothic"/>
                <w:iCs/>
                <w:lang w:val="en-US" w:eastAsia="zh-CN"/>
              </w:rPr>
              <w:t xml:space="preserve"> is applied to both PUCCH transmissions in SBFD symbols and in non-SBFD symbols associated with this </w:t>
            </w:r>
            <w:proofErr w:type="spellStart"/>
            <w:r w:rsidRPr="007C515B">
              <w:rPr>
                <w:i/>
                <w:lang w:val="en-US" w:eastAsia="zh-CN"/>
              </w:rPr>
              <w:t>pucch-ResourceId</w:t>
            </w:r>
            <w:proofErr w:type="spellEnd"/>
            <w:r w:rsidRPr="007C515B">
              <w:rPr>
                <w:rFonts w:eastAsia="Malgun Gothic"/>
                <w:iCs/>
                <w:lang w:val="en-US" w:eastAsia="zh-CN"/>
              </w:rPr>
              <w:t>.</w:t>
            </w:r>
          </w:p>
        </w:tc>
      </w:tr>
    </w:tbl>
    <w:p w14:paraId="68C82D7E" w14:textId="4EFBAA81" w:rsidR="000A2FB6" w:rsidRDefault="000A2FB6" w:rsidP="00EF07A7">
      <w:pPr>
        <w:jc w:val="both"/>
        <w:rPr>
          <w:rFonts w:eastAsiaTheme="minorEastAsia"/>
          <w:lang w:eastAsia="zh-CN"/>
        </w:rPr>
      </w:pPr>
      <w:r>
        <w:rPr>
          <w:rFonts w:hint="eastAsia"/>
          <w:lang w:eastAsia="zh-CN"/>
        </w:rPr>
        <w:t xml:space="preserve">Regarding another FFS, i.e., </w:t>
      </w:r>
      <w:r w:rsidR="003F134F">
        <w:rPr>
          <w:rFonts w:eastAsiaTheme="minorEastAsia" w:hint="eastAsia"/>
          <w:lang w:eastAsia="zh-CN"/>
        </w:rPr>
        <w:t xml:space="preserve">what is the UE behaviour when </w:t>
      </w:r>
      <w:r w:rsidR="003F134F" w:rsidRPr="00E267D6">
        <w:rPr>
          <w:rFonts w:eastAsia="Malgun Gothic" w:hint="eastAsia"/>
        </w:rPr>
        <w:t>no separate configuration is provided for SBFD symbols</w:t>
      </w:r>
      <w:r>
        <w:rPr>
          <w:rFonts w:eastAsiaTheme="minorEastAsia" w:hint="eastAsia"/>
          <w:lang w:eastAsia="zh-CN"/>
        </w:rPr>
        <w:t>, the following agreement was achieved in last meeting</w:t>
      </w:r>
      <w:r w:rsidR="00C5792D">
        <w:rPr>
          <w:rFonts w:eastAsiaTheme="minorEastAsia" w:hint="eastAsia"/>
          <w:lang w:eastAsia="zh-CN"/>
        </w:rPr>
        <w:t xml:space="preserve">. Since </w:t>
      </w:r>
      <w:r w:rsidR="00C5792D" w:rsidRPr="0033096E">
        <w:rPr>
          <w:iCs/>
          <w:lang w:val="en-US" w:eastAsia="zh-CN"/>
        </w:rPr>
        <w:t>starting PRB configured for non-SBFD symbols is used for PUCCH transmissions in SBFD symbols</w:t>
      </w:r>
      <w:r w:rsidR="00C5792D">
        <w:rPr>
          <w:rFonts w:eastAsiaTheme="minorEastAsia" w:hint="eastAsia"/>
          <w:lang w:eastAsia="zh-CN"/>
        </w:rPr>
        <w:t xml:space="preserve"> when </w:t>
      </w:r>
      <w:r w:rsidR="00C5792D" w:rsidRPr="0033096E">
        <w:rPr>
          <w:lang w:val="en-US" w:eastAsia="zh-CN"/>
        </w:rPr>
        <w:t>starting PRB is not configured for SBFD symbols</w:t>
      </w:r>
      <w:r w:rsidR="00C5792D">
        <w:rPr>
          <w:rFonts w:hint="eastAsia"/>
          <w:lang w:val="en-US" w:eastAsia="zh-CN"/>
        </w:rPr>
        <w:t xml:space="preserve">, </w:t>
      </w:r>
      <w:r w:rsidR="00C5792D" w:rsidRPr="00C5792D">
        <w:rPr>
          <w:rFonts w:eastAsiaTheme="minorEastAsia"/>
          <w:lang w:eastAsia="zh-CN"/>
        </w:rPr>
        <w:t xml:space="preserve">the PUCCH frequency resource in SBFD symbols </w:t>
      </w:r>
      <w:r w:rsidR="00C5792D">
        <w:rPr>
          <w:rFonts w:eastAsiaTheme="minorEastAsia" w:hint="eastAsia"/>
          <w:lang w:eastAsia="zh-CN"/>
        </w:rPr>
        <w:t xml:space="preserve">may </w:t>
      </w:r>
      <w:r w:rsidR="00C5792D" w:rsidRPr="00C5792D">
        <w:rPr>
          <w:rFonts w:eastAsiaTheme="minorEastAsia"/>
          <w:lang w:eastAsia="zh-CN"/>
        </w:rPr>
        <w:t>overlap with RB outside UL usable PRBs</w:t>
      </w:r>
      <w:r w:rsidR="00C5792D">
        <w:rPr>
          <w:rFonts w:eastAsiaTheme="minorEastAsia" w:hint="eastAsia"/>
          <w:lang w:eastAsia="zh-CN"/>
        </w:rPr>
        <w:t xml:space="preserve">. In </w:t>
      </w:r>
      <w:r w:rsidR="00C5792D">
        <w:rPr>
          <w:rFonts w:eastAsiaTheme="minorEastAsia"/>
          <w:lang w:eastAsia="zh-CN"/>
        </w:rPr>
        <w:t>this</w:t>
      </w:r>
      <w:r w:rsidR="00C5792D">
        <w:rPr>
          <w:rFonts w:eastAsiaTheme="minorEastAsia" w:hint="eastAsia"/>
          <w:lang w:eastAsia="zh-CN"/>
        </w:rPr>
        <w:t xml:space="preserve"> case, t</w:t>
      </w:r>
      <w:r w:rsidR="00C5792D" w:rsidRPr="00C5792D">
        <w:rPr>
          <w:rFonts w:eastAsiaTheme="minorEastAsia"/>
          <w:lang w:eastAsia="zh-CN"/>
        </w:rPr>
        <w:t xml:space="preserve">he PUCCH transmission </w:t>
      </w:r>
      <w:r w:rsidR="00C5792D" w:rsidRPr="0033096E">
        <w:rPr>
          <w:iCs/>
          <w:lang w:val="en-US" w:eastAsia="zh-CN"/>
        </w:rPr>
        <w:t>in SBFD symbols</w:t>
      </w:r>
      <w:r w:rsidR="00C5792D" w:rsidRPr="00C5792D">
        <w:rPr>
          <w:rFonts w:eastAsiaTheme="minorEastAsia"/>
          <w:lang w:eastAsia="zh-CN"/>
        </w:rPr>
        <w:t xml:space="preserve"> </w:t>
      </w:r>
      <w:r w:rsidR="00C5792D">
        <w:rPr>
          <w:rFonts w:eastAsiaTheme="minorEastAsia" w:hint="eastAsia"/>
          <w:lang w:eastAsia="zh-CN"/>
        </w:rPr>
        <w:t xml:space="preserve">can be </w:t>
      </w:r>
      <w:r w:rsidR="00C5792D" w:rsidRPr="00C5792D">
        <w:rPr>
          <w:rFonts w:eastAsiaTheme="minorEastAsia"/>
          <w:lang w:eastAsia="zh-CN"/>
        </w:rPr>
        <w:t xml:space="preserve">dropped. </w:t>
      </w:r>
    </w:p>
    <w:tbl>
      <w:tblPr>
        <w:tblStyle w:val="afc"/>
        <w:tblW w:w="0" w:type="auto"/>
        <w:tblLook w:val="04A0" w:firstRow="1" w:lastRow="0" w:firstColumn="1" w:lastColumn="0" w:noHBand="0" w:noVBand="1"/>
      </w:tblPr>
      <w:tblGrid>
        <w:gridCol w:w="9629"/>
      </w:tblGrid>
      <w:tr w:rsidR="000A2FB6" w14:paraId="138524DE" w14:textId="77777777" w:rsidTr="000A2FB6">
        <w:tc>
          <w:tcPr>
            <w:tcW w:w="9629" w:type="dxa"/>
          </w:tcPr>
          <w:p w14:paraId="211D69DE" w14:textId="45CE65C9" w:rsidR="000A2FB6" w:rsidRPr="007C515B" w:rsidRDefault="000A2FB6" w:rsidP="000A2FB6">
            <w:pPr>
              <w:widowControl w:val="0"/>
              <w:spacing w:before="0" w:after="0"/>
              <w:jc w:val="both"/>
              <w:rPr>
                <w:b/>
                <w:lang w:val="en-US" w:eastAsia="zh-CN"/>
              </w:rPr>
            </w:pPr>
            <w:r w:rsidRPr="007C515B">
              <w:rPr>
                <w:b/>
                <w:highlight w:val="green"/>
                <w:lang w:val="en-US" w:eastAsia="zh-CN"/>
              </w:rPr>
              <w:t>Agreement</w:t>
            </w:r>
            <w:r w:rsidR="00035861">
              <w:rPr>
                <w:rFonts w:hint="eastAsia"/>
                <w:b/>
                <w:lang w:val="en-US" w:eastAsia="zh-CN"/>
              </w:rPr>
              <w:t>@120</w:t>
            </w:r>
          </w:p>
          <w:p w14:paraId="29253594" w14:textId="3E9EA125" w:rsidR="000A2FB6" w:rsidRPr="007C515B" w:rsidRDefault="000A2FB6" w:rsidP="007C515B">
            <w:pPr>
              <w:widowControl w:val="0"/>
              <w:spacing w:before="0" w:after="0"/>
              <w:jc w:val="both"/>
              <w:rPr>
                <w:lang w:val="en-US" w:eastAsia="zh-CN"/>
              </w:rPr>
            </w:pPr>
            <w:r w:rsidRPr="007C515B">
              <w:rPr>
                <w:lang w:val="en-US" w:eastAsia="zh-CN"/>
              </w:rPr>
              <w:t xml:space="preserve">If starting PRB is not configured for SBFD symbols for a </w:t>
            </w:r>
            <w:r w:rsidRPr="007C515B">
              <w:rPr>
                <w:i/>
                <w:iCs/>
                <w:lang w:val="en-US" w:eastAsia="zh-CN"/>
              </w:rPr>
              <w:t>PUCCH-Resource</w:t>
            </w:r>
            <w:r w:rsidRPr="007C515B">
              <w:rPr>
                <w:lang w:val="en-US" w:eastAsia="zh-CN"/>
              </w:rPr>
              <w:t xml:space="preserve">, </w:t>
            </w:r>
            <w:r w:rsidRPr="007C515B">
              <w:rPr>
                <w:iCs/>
                <w:lang w:val="en-US" w:eastAsia="zh-CN"/>
              </w:rPr>
              <w:t xml:space="preserve">starting PRB configured for non-SBFD symbols for the </w:t>
            </w:r>
            <w:r w:rsidRPr="007C515B">
              <w:rPr>
                <w:i/>
                <w:iCs/>
                <w:lang w:val="en-US" w:eastAsia="zh-CN"/>
              </w:rPr>
              <w:t>PUCCH-Resource</w:t>
            </w:r>
            <w:r w:rsidRPr="007C515B">
              <w:rPr>
                <w:iCs/>
                <w:lang w:val="en-US" w:eastAsia="zh-CN"/>
              </w:rPr>
              <w:t xml:space="preserve"> is used for PUCCH transmissions in SBFD symbols </w:t>
            </w:r>
            <w:r w:rsidRPr="007C515B">
              <w:rPr>
                <w:lang w:val="en-US" w:eastAsia="zh-CN"/>
              </w:rPr>
              <w:t xml:space="preserve">associated with this </w:t>
            </w:r>
            <w:proofErr w:type="spellStart"/>
            <w:r w:rsidRPr="007C515B">
              <w:rPr>
                <w:i/>
                <w:lang w:val="en-US" w:eastAsia="zh-CN"/>
              </w:rPr>
              <w:t>pucch-ResourceId</w:t>
            </w:r>
            <w:proofErr w:type="spellEnd"/>
            <w:r w:rsidRPr="007C515B">
              <w:rPr>
                <w:iCs/>
                <w:lang w:val="en-US" w:eastAsia="zh-CN"/>
              </w:rPr>
              <w:t>.</w:t>
            </w:r>
          </w:p>
        </w:tc>
      </w:tr>
    </w:tbl>
    <w:p w14:paraId="799D7E81" w14:textId="14A4503D" w:rsidR="000A2FB6" w:rsidRPr="00151193" w:rsidRDefault="00151193" w:rsidP="00EF07A7">
      <w:pPr>
        <w:jc w:val="both"/>
        <w:rPr>
          <w:rFonts w:eastAsiaTheme="minorEastAsia"/>
          <w:lang w:eastAsia="zh-CN"/>
        </w:rPr>
      </w:pPr>
      <w:r>
        <w:rPr>
          <w:rFonts w:eastAsiaTheme="minorEastAsia" w:hint="eastAsia"/>
          <w:lang w:eastAsia="zh-CN"/>
        </w:rPr>
        <w:t>One</w:t>
      </w:r>
      <w:r w:rsidR="00035861">
        <w:rPr>
          <w:rFonts w:eastAsiaTheme="minorEastAsia" w:hint="eastAsia"/>
          <w:lang w:eastAsia="zh-CN"/>
        </w:rPr>
        <w:t xml:space="preserve"> remaining issue is what is the UE behaviour when </w:t>
      </w:r>
      <w:r w:rsidR="00035861">
        <w:rPr>
          <w:rFonts w:hint="eastAsia"/>
          <w:bCs/>
          <w:szCs w:val="22"/>
        </w:rPr>
        <w:t xml:space="preserve">separate </w:t>
      </w:r>
      <w:r w:rsidR="00035861">
        <w:rPr>
          <w:bCs/>
          <w:szCs w:val="22"/>
        </w:rPr>
        <w:t xml:space="preserve">configuration of </w:t>
      </w:r>
      <w:proofErr w:type="spellStart"/>
      <w:r w:rsidR="00035861">
        <w:rPr>
          <w:bCs/>
          <w:i/>
          <w:iCs/>
          <w:szCs w:val="22"/>
        </w:rPr>
        <w:t>secondHopPRB</w:t>
      </w:r>
      <w:proofErr w:type="spellEnd"/>
      <w:r w:rsidR="00035861">
        <w:rPr>
          <w:bCs/>
          <w:iCs/>
          <w:szCs w:val="22"/>
        </w:rPr>
        <w:t xml:space="preserve"> for </w:t>
      </w:r>
      <w:r w:rsidR="00035861">
        <w:rPr>
          <w:bCs/>
          <w:szCs w:val="22"/>
        </w:rPr>
        <w:t>SBFD</w:t>
      </w:r>
      <w:r>
        <w:rPr>
          <w:rFonts w:hint="eastAsia"/>
          <w:bCs/>
          <w:szCs w:val="22"/>
          <w:lang w:eastAsia="zh-CN"/>
        </w:rPr>
        <w:t xml:space="preserve"> symbols</w:t>
      </w:r>
      <w:r w:rsidR="00035861">
        <w:rPr>
          <w:bCs/>
          <w:szCs w:val="22"/>
        </w:rPr>
        <w:t xml:space="preserve"> is </w:t>
      </w:r>
      <w:r w:rsidR="00035861">
        <w:rPr>
          <w:rFonts w:hint="eastAsia"/>
          <w:bCs/>
          <w:szCs w:val="22"/>
          <w:lang w:eastAsia="zh-CN"/>
        </w:rPr>
        <w:t xml:space="preserve">not </w:t>
      </w:r>
      <w:r w:rsidR="00035861">
        <w:rPr>
          <w:bCs/>
          <w:szCs w:val="22"/>
        </w:rPr>
        <w:t>provided</w:t>
      </w:r>
      <w:r w:rsidR="00035861">
        <w:rPr>
          <w:rFonts w:hint="eastAsia"/>
          <w:bCs/>
          <w:szCs w:val="22"/>
          <w:lang w:eastAsia="zh-CN"/>
        </w:rPr>
        <w:t xml:space="preserve">. A simple </w:t>
      </w:r>
      <w:r>
        <w:rPr>
          <w:rFonts w:hint="eastAsia"/>
          <w:bCs/>
          <w:szCs w:val="22"/>
          <w:lang w:eastAsia="zh-CN"/>
        </w:rPr>
        <w:t>method is disabling f</w:t>
      </w:r>
      <w:r>
        <w:rPr>
          <w:rFonts w:hint="eastAsia"/>
          <w:bCs/>
          <w:szCs w:val="22"/>
        </w:rPr>
        <w:t>requency hopping for PUCCH transmission</w:t>
      </w:r>
      <w:r w:rsidR="00B14851">
        <w:rPr>
          <w:rFonts w:hint="eastAsia"/>
          <w:bCs/>
          <w:szCs w:val="22"/>
          <w:lang w:eastAsia="zh-CN"/>
        </w:rPr>
        <w:t>s</w:t>
      </w:r>
      <w:r>
        <w:rPr>
          <w:rFonts w:hint="eastAsia"/>
          <w:bCs/>
          <w:szCs w:val="22"/>
        </w:rPr>
        <w:t xml:space="preserve"> in SBFD symbols</w:t>
      </w:r>
      <w:r>
        <w:rPr>
          <w:rFonts w:hint="eastAsia"/>
          <w:bCs/>
          <w:szCs w:val="22"/>
          <w:lang w:eastAsia="zh-CN"/>
        </w:rPr>
        <w:t xml:space="preserve"> when no </w:t>
      </w:r>
      <w:proofErr w:type="spellStart"/>
      <w:r>
        <w:rPr>
          <w:bCs/>
          <w:i/>
          <w:iCs/>
          <w:szCs w:val="22"/>
        </w:rPr>
        <w:t>secondHopPRB</w:t>
      </w:r>
      <w:proofErr w:type="spellEnd"/>
      <w:r>
        <w:rPr>
          <w:rFonts w:hint="eastAsia"/>
          <w:bCs/>
          <w:i/>
          <w:iCs/>
          <w:szCs w:val="22"/>
          <w:lang w:eastAsia="zh-CN"/>
        </w:rPr>
        <w:t xml:space="preserve"> </w:t>
      </w:r>
      <w:r>
        <w:rPr>
          <w:rFonts w:hint="eastAsia"/>
          <w:bCs/>
          <w:szCs w:val="22"/>
          <w:lang w:eastAsia="zh-CN"/>
        </w:rPr>
        <w:t>is configured for SBFD symbols.</w:t>
      </w:r>
    </w:p>
    <w:p w14:paraId="7BEBA559" w14:textId="7E770BD1" w:rsidR="00064F55" w:rsidRPr="00563C5E" w:rsidRDefault="00064F55" w:rsidP="00C00838">
      <w:pPr>
        <w:shd w:val="clear" w:color="auto" w:fill="FFFFFF"/>
        <w:tabs>
          <w:tab w:val="left" w:pos="0"/>
        </w:tabs>
        <w:spacing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525766">
        <w:rPr>
          <w:b/>
          <w:iCs/>
          <w:noProof/>
        </w:rPr>
        <w:t>10</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00563C5E">
        <w:rPr>
          <w:rFonts w:eastAsiaTheme="minorEastAsia" w:hint="eastAsia"/>
          <w:b/>
          <w:lang w:eastAsia="zh-CN"/>
        </w:rPr>
        <w:t>,</w:t>
      </w:r>
    </w:p>
    <w:p w14:paraId="03E49C97" w14:textId="350C626A" w:rsidR="00151193" w:rsidRDefault="00151193" w:rsidP="00EF07A7">
      <w:pPr>
        <w:pStyle w:val="aff3"/>
        <w:numPr>
          <w:ilvl w:val="0"/>
          <w:numId w:val="112"/>
        </w:numPr>
        <w:shd w:val="clear" w:color="auto" w:fill="FFFFFF"/>
        <w:tabs>
          <w:tab w:val="left" w:pos="0"/>
        </w:tabs>
        <w:ind w:leftChars="0"/>
        <w:jc w:val="both"/>
        <w:rPr>
          <w:rFonts w:eastAsiaTheme="minorEastAsia"/>
          <w:b/>
          <w:lang w:eastAsia="zh-CN"/>
        </w:rPr>
      </w:pPr>
      <w:r>
        <w:rPr>
          <w:rFonts w:eastAsiaTheme="minorEastAsia" w:hint="eastAsia"/>
          <w:b/>
          <w:lang w:eastAsia="zh-CN"/>
        </w:rPr>
        <w:t>i</w:t>
      </w:r>
      <w:r w:rsidRPr="00151193">
        <w:rPr>
          <w:rFonts w:eastAsiaTheme="minorEastAsia"/>
          <w:b/>
          <w:lang w:eastAsia="zh-CN"/>
        </w:rPr>
        <w:t>f the PUCCH frequency resource in SBFD symbols overlaps with RB outside UL usable PRBs, the PUCCH transmission is dropped</w:t>
      </w:r>
    </w:p>
    <w:p w14:paraId="66763FD6" w14:textId="409B2DB9" w:rsidR="00151193" w:rsidRDefault="00151193" w:rsidP="00EF07A7">
      <w:pPr>
        <w:pStyle w:val="aff3"/>
        <w:numPr>
          <w:ilvl w:val="0"/>
          <w:numId w:val="112"/>
        </w:numPr>
        <w:shd w:val="clear" w:color="auto" w:fill="FFFFFF"/>
        <w:tabs>
          <w:tab w:val="left" w:pos="0"/>
        </w:tabs>
        <w:ind w:leftChars="0"/>
        <w:jc w:val="both"/>
        <w:rPr>
          <w:rFonts w:eastAsiaTheme="minorEastAsia"/>
          <w:b/>
          <w:lang w:eastAsia="zh-CN"/>
        </w:rPr>
      </w:pPr>
      <w:r w:rsidRPr="00151193">
        <w:rPr>
          <w:rFonts w:eastAsiaTheme="minorEastAsia"/>
          <w:b/>
          <w:lang w:eastAsia="zh-CN"/>
        </w:rPr>
        <w:t>frequency hopping for PUCCH transmission</w:t>
      </w:r>
      <w:r w:rsidR="00AF7567">
        <w:rPr>
          <w:rFonts w:eastAsiaTheme="minorEastAsia" w:hint="eastAsia"/>
          <w:b/>
          <w:lang w:eastAsia="zh-CN"/>
        </w:rPr>
        <w:t>s</w:t>
      </w:r>
      <w:r w:rsidRPr="00151193">
        <w:rPr>
          <w:rFonts w:eastAsiaTheme="minorEastAsia"/>
          <w:b/>
          <w:lang w:eastAsia="zh-CN"/>
        </w:rPr>
        <w:t xml:space="preserve"> in SBFD symbols</w:t>
      </w:r>
      <w:r>
        <w:rPr>
          <w:rFonts w:eastAsiaTheme="minorEastAsia" w:hint="eastAsia"/>
          <w:b/>
          <w:lang w:eastAsia="zh-CN"/>
        </w:rPr>
        <w:t xml:space="preserve"> is disabled when no separate configuration of </w:t>
      </w:r>
      <w:proofErr w:type="spellStart"/>
      <w:r w:rsidRPr="00151193">
        <w:rPr>
          <w:rFonts w:eastAsiaTheme="minorEastAsia"/>
          <w:b/>
          <w:bCs/>
          <w:i/>
          <w:iCs/>
          <w:lang w:eastAsia="zh-CN"/>
        </w:rPr>
        <w:t>secondHopPRB</w:t>
      </w:r>
      <w:proofErr w:type="spellEnd"/>
      <w:r w:rsidRPr="007C515B">
        <w:rPr>
          <w:rFonts w:eastAsiaTheme="minorEastAsia"/>
          <w:b/>
          <w:bCs/>
          <w:lang w:eastAsia="zh-CN"/>
        </w:rPr>
        <w:t xml:space="preserve"> is provided for SBFD symbols</w:t>
      </w:r>
    </w:p>
    <w:p w14:paraId="5D066107" w14:textId="77777777" w:rsidR="00802F32" w:rsidRDefault="00802F32" w:rsidP="00EF07A7">
      <w:pPr>
        <w:jc w:val="both"/>
        <w:rPr>
          <w:rFonts w:eastAsiaTheme="minorEastAsia"/>
          <w:lang w:eastAsia="zh-CN"/>
        </w:rPr>
      </w:pPr>
    </w:p>
    <w:p w14:paraId="112FF0F1" w14:textId="6CAFF9F2" w:rsidR="00421648" w:rsidRPr="003D1011" w:rsidRDefault="00802F32" w:rsidP="00EF07A7">
      <w:pPr>
        <w:jc w:val="both"/>
        <w:rPr>
          <w:rFonts w:eastAsiaTheme="minorEastAsia"/>
          <w:lang w:val="en-US" w:eastAsia="zh-CN"/>
        </w:rPr>
      </w:pPr>
      <w:r>
        <w:rPr>
          <w:rFonts w:eastAsiaTheme="minorEastAsia" w:hint="eastAsia"/>
          <w:lang w:val="en-US" w:eastAsia="zh-CN"/>
        </w:rPr>
        <w:t>T</w:t>
      </w:r>
      <w:r w:rsidRPr="00802F32">
        <w:rPr>
          <w:rFonts w:eastAsiaTheme="minorEastAsia"/>
          <w:lang w:val="en-US" w:eastAsia="zh-CN"/>
        </w:rPr>
        <w:t xml:space="preserve">he UE transmits the PUCCH starting from </w:t>
      </w:r>
      <w:proofErr w:type="spellStart"/>
      <w:r w:rsidRPr="00802F32">
        <w:rPr>
          <w:rFonts w:eastAsiaTheme="minorEastAsia"/>
          <w:i/>
          <w:iCs/>
          <w:lang w:val="en-US" w:eastAsia="zh-CN"/>
        </w:rPr>
        <w:t>startingPRB</w:t>
      </w:r>
      <w:proofErr w:type="spellEnd"/>
      <w:r w:rsidRPr="00802F32">
        <w:rPr>
          <w:rFonts w:eastAsiaTheme="minorEastAsia"/>
          <w:lang w:val="en-US" w:eastAsia="zh-CN"/>
        </w:rPr>
        <w:t xml:space="preserve"> in slots with even</w:t>
      </w:r>
      <w:r>
        <w:rPr>
          <w:rFonts w:eastAsiaTheme="minorEastAsia" w:hint="eastAsia"/>
          <w:lang w:val="en-US" w:eastAsia="zh-CN"/>
        </w:rPr>
        <w:t xml:space="preserve"> </w:t>
      </w:r>
      <w:r w:rsidRPr="00802F32">
        <w:rPr>
          <w:rFonts w:eastAsiaTheme="minorEastAsia"/>
          <w:lang w:val="en-US" w:eastAsia="zh-CN"/>
        </w:rPr>
        <w:t xml:space="preserve">number and starting from </w:t>
      </w:r>
      <w:proofErr w:type="spellStart"/>
      <w:r w:rsidRPr="00802F32">
        <w:rPr>
          <w:rFonts w:eastAsiaTheme="minorEastAsia"/>
          <w:i/>
          <w:iCs/>
          <w:lang w:val="en-US" w:eastAsia="zh-CN"/>
        </w:rPr>
        <w:t>secondHopPRB</w:t>
      </w:r>
      <w:proofErr w:type="spellEnd"/>
      <w:r w:rsidRPr="00802F32">
        <w:rPr>
          <w:rFonts w:eastAsiaTheme="minorEastAsia"/>
          <w:lang w:val="en-US" w:eastAsia="zh-CN"/>
        </w:rPr>
        <w:t>, in slots with odd number. The slot</w:t>
      </w:r>
      <w:r>
        <w:rPr>
          <w:rFonts w:eastAsiaTheme="minorEastAsia" w:hint="eastAsia"/>
          <w:lang w:val="en-US" w:eastAsia="zh-CN"/>
        </w:rPr>
        <w:t xml:space="preserve"> </w:t>
      </w:r>
      <w:r w:rsidRPr="00802F32">
        <w:rPr>
          <w:rFonts w:eastAsiaTheme="minorEastAsia"/>
          <w:lang w:val="en-US" w:eastAsia="zh-CN"/>
        </w:rPr>
        <w:t>indicated to the UE for the first repetition of the PUCCH transmission has number 0</w:t>
      </w:r>
      <w:r>
        <w:rPr>
          <w:rFonts w:eastAsiaTheme="minorEastAsia" w:hint="eastAsia"/>
          <w:lang w:val="en-US" w:eastAsia="zh-CN"/>
        </w:rPr>
        <w:t>.</w:t>
      </w:r>
      <w:r w:rsidRPr="00802F32">
        <w:rPr>
          <w:rFonts w:eastAsiaTheme="minorEastAsia"/>
          <w:lang w:val="en-US" w:eastAsia="zh-CN"/>
        </w:rPr>
        <w:t xml:space="preserve"> </w:t>
      </w:r>
      <w:r w:rsidR="00421648">
        <w:rPr>
          <w:rFonts w:eastAsiaTheme="minorEastAsia" w:hint="eastAsia"/>
          <w:lang w:eastAsia="zh-CN"/>
        </w:rPr>
        <w:t xml:space="preserve">With separate </w:t>
      </w:r>
      <w:r w:rsidR="00421648" w:rsidRPr="00421648">
        <w:rPr>
          <w:rFonts w:eastAsiaTheme="minorEastAsia"/>
          <w:lang w:eastAsia="zh-CN"/>
        </w:rPr>
        <w:t>configurations of</w:t>
      </w:r>
      <w:r w:rsidR="00421648" w:rsidRPr="003D1011">
        <w:rPr>
          <w:rFonts w:eastAsiaTheme="minorEastAsia"/>
          <w:i/>
          <w:iCs/>
          <w:lang w:eastAsia="zh-CN"/>
        </w:rPr>
        <w:t xml:space="preserve"> </w:t>
      </w:r>
      <w:proofErr w:type="spellStart"/>
      <w:r w:rsidR="00421648" w:rsidRPr="003D1011">
        <w:rPr>
          <w:rFonts w:eastAsiaTheme="minorEastAsia"/>
          <w:i/>
          <w:iCs/>
          <w:lang w:eastAsia="zh-CN"/>
        </w:rPr>
        <w:t>startingPRB</w:t>
      </w:r>
      <w:proofErr w:type="spellEnd"/>
      <w:r w:rsidR="00421648" w:rsidRPr="00421648">
        <w:rPr>
          <w:rFonts w:eastAsiaTheme="minorEastAsia"/>
          <w:lang w:eastAsia="zh-CN"/>
        </w:rPr>
        <w:t xml:space="preserve"> and </w:t>
      </w:r>
      <w:proofErr w:type="spellStart"/>
      <w:r w:rsidR="00421648" w:rsidRPr="003D1011">
        <w:rPr>
          <w:rFonts w:eastAsiaTheme="minorEastAsia"/>
          <w:i/>
          <w:iCs/>
          <w:lang w:eastAsia="zh-CN"/>
        </w:rPr>
        <w:t>secondHopPRB</w:t>
      </w:r>
      <w:proofErr w:type="spellEnd"/>
      <w:r w:rsidR="00421648" w:rsidRPr="00421648">
        <w:rPr>
          <w:rFonts w:eastAsiaTheme="minorEastAsia"/>
          <w:lang w:eastAsia="zh-CN"/>
        </w:rPr>
        <w:t xml:space="preserve"> for SBFD symbols and non-SBFD symbols</w:t>
      </w:r>
      <w:r w:rsidR="00421648">
        <w:rPr>
          <w:rFonts w:eastAsiaTheme="minorEastAsia" w:hint="eastAsia"/>
          <w:lang w:eastAsia="zh-CN"/>
        </w:rPr>
        <w:t xml:space="preserve">, a further </w:t>
      </w:r>
      <w:r w:rsidR="00421648">
        <w:rPr>
          <w:rFonts w:eastAsiaTheme="minorEastAsia"/>
          <w:lang w:eastAsia="zh-CN"/>
        </w:rPr>
        <w:t>question</w:t>
      </w:r>
      <w:r w:rsidR="00421648">
        <w:rPr>
          <w:rFonts w:eastAsiaTheme="minorEastAsia" w:hint="eastAsia"/>
          <w:lang w:eastAsia="zh-CN"/>
        </w:rPr>
        <w:t xml:space="preserve"> is </w:t>
      </w:r>
      <w:r w:rsidR="00421648">
        <w:rPr>
          <w:rFonts w:eastAsiaTheme="minorEastAsia"/>
          <w:lang w:eastAsia="zh-CN"/>
        </w:rPr>
        <w:t>w</w:t>
      </w:r>
      <w:r w:rsidR="00421648">
        <w:rPr>
          <w:rFonts w:eastAsiaTheme="minorEastAsia" w:hint="eastAsia"/>
          <w:lang w:eastAsia="zh-CN"/>
        </w:rPr>
        <w:t xml:space="preserve">hether </w:t>
      </w:r>
      <w:r w:rsidR="00B82864">
        <w:rPr>
          <w:rFonts w:eastAsiaTheme="minorEastAsia" w:hint="eastAsia"/>
          <w:lang w:eastAsia="zh-CN"/>
        </w:rPr>
        <w:t xml:space="preserve">single or </w:t>
      </w:r>
      <w:r w:rsidR="00421648">
        <w:rPr>
          <w:rFonts w:eastAsiaTheme="minorEastAsia" w:hint="eastAsia"/>
          <w:lang w:eastAsia="zh-CN"/>
        </w:rPr>
        <w:t xml:space="preserve">separate slot repetition counters should be used for </w:t>
      </w:r>
      <w:r w:rsidR="005F3883">
        <w:rPr>
          <w:rFonts w:eastAsiaTheme="minorEastAsia" w:hint="eastAsia"/>
          <w:lang w:eastAsia="zh-CN"/>
        </w:rPr>
        <w:t xml:space="preserve">the </w:t>
      </w:r>
      <w:r w:rsidR="00421648">
        <w:rPr>
          <w:rFonts w:eastAsiaTheme="minorEastAsia" w:hint="eastAsia"/>
          <w:lang w:eastAsia="zh-CN"/>
        </w:rPr>
        <w:t>two type</w:t>
      </w:r>
      <w:r w:rsidR="00914F06">
        <w:rPr>
          <w:rFonts w:eastAsiaTheme="minorEastAsia" w:hint="eastAsia"/>
          <w:lang w:eastAsia="zh-CN"/>
        </w:rPr>
        <w:t>s</w:t>
      </w:r>
      <w:r w:rsidR="00421648">
        <w:rPr>
          <w:rFonts w:eastAsiaTheme="minorEastAsia" w:hint="eastAsia"/>
          <w:lang w:eastAsia="zh-CN"/>
        </w:rPr>
        <w:t xml:space="preserve"> of symbols.</w:t>
      </w:r>
      <w:r w:rsidR="005F3883">
        <w:rPr>
          <w:rFonts w:eastAsiaTheme="minorEastAsia" w:hint="eastAsia"/>
          <w:lang w:eastAsia="zh-CN"/>
        </w:rPr>
        <w:t xml:space="preserve"> As depicted in</w:t>
      </w:r>
      <w:r w:rsidR="00FF03EB">
        <w:rPr>
          <w:rFonts w:eastAsiaTheme="minorEastAsia" w:hint="eastAsia"/>
          <w:lang w:eastAsia="zh-CN"/>
        </w:rPr>
        <w:t xml:space="preserve"> </w:t>
      </w:r>
      <w:r w:rsidR="00FF03EB">
        <w:rPr>
          <w:rFonts w:eastAsiaTheme="minorEastAsia"/>
          <w:lang w:eastAsia="zh-CN"/>
        </w:rPr>
        <w:fldChar w:fldCharType="begin"/>
      </w:r>
      <w:r w:rsidR="00FF03EB">
        <w:rPr>
          <w:rFonts w:eastAsiaTheme="minorEastAsia"/>
          <w:lang w:eastAsia="zh-CN"/>
        </w:rPr>
        <w:instrText xml:space="preserve"> </w:instrText>
      </w:r>
      <w:r w:rsidR="00FF03EB">
        <w:rPr>
          <w:rFonts w:eastAsiaTheme="minorEastAsia" w:hint="eastAsia"/>
          <w:lang w:eastAsia="zh-CN"/>
        </w:rPr>
        <w:instrText>REF _Ref177568195 \h</w:instrText>
      </w:r>
      <w:r w:rsidR="00FF03EB">
        <w:rPr>
          <w:rFonts w:eastAsiaTheme="minorEastAsia"/>
          <w:lang w:eastAsia="zh-CN"/>
        </w:rPr>
        <w:instrText xml:space="preserve"> </w:instrText>
      </w:r>
      <w:r w:rsidR="00FF03EB">
        <w:rPr>
          <w:rFonts w:eastAsiaTheme="minorEastAsia"/>
          <w:lang w:eastAsia="zh-CN"/>
        </w:rPr>
      </w:r>
      <w:r w:rsidR="00FF03EB">
        <w:rPr>
          <w:rFonts w:eastAsiaTheme="minorEastAsia"/>
          <w:lang w:eastAsia="zh-CN"/>
        </w:rPr>
        <w:fldChar w:fldCharType="separate"/>
      </w:r>
      <w:r w:rsidR="00525766" w:rsidRPr="00252F4B">
        <w:rPr>
          <w:b/>
        </w:rPr>
        <w:t xml:space="preserve">Figure </w:t>
      </w:r>
      <w:r w:rsidR="00525766">
        <w:rPr>
          <w:b/>
          <w:noProof/>
        </w:rPr>
        <w:t>2</w:t>
      </w:r>
      <w:r w:rsidR="00FF03EB">
        <w:rPr>
          <w:rFonts w:eastAsiaTheme="minorEastAsia"/>
          <w:lang w:eastAsia="zh-CN"/>
        </w:rPr>
        <w:fldChar w:fldCharType="end"/>
      </w:r>
      <w:r w:rsidR="005F3883">
        <w:rPr>
          <w:rFonts w:eastAsiaTheme="minorEastAsia" w:hint="eastAsia"/>
          <w:lang w:eastAsia="zh-CN"/>
        </w:rPr>
        <w:t>,</w:t>
      </w:r>
      <w:r w:rsidR="00421648">
        <w:rPr>
          <w:rFonts w:eastAsiaTheme="minorEastAsia" w:hint="eastAsia"/>
          <w:lang w:eastAsia="zh-CN"/>
        </w:rPr>
        <w:t xml:space="preserve"> </w:t>
      </w:r>
      <w:r w:rsidR="00F27C4A">
        <w:rPr>
          <w:rFonts w:eastAsiaTheme="minorEastAsia" w:hint="eastAsia"/>
          <w:lang w:eastAsia="zh-CN"/>
        </w:rPr>
        <w:t xml:space="preserve">using </w:t>
      </w:r>
      <w:r w:rsidR="005F3883" w:rsidRPr="005F3883">
        <w:rPr>
          <w:rFonts w:eastAsiaTheme="minorEastAsia"/>
          <w:lang w:eastAsia="zh-CN"/>
        </w:rPr>
        <w:t>separate slot repetition counters</w:t>
      </w:r>
      <w:r w:rsidR="005F3883" w:rsidRPr="005F3883">
        <w:rPr>
          <w:rFonts w:eastAsiaTheme="minorEastAsia" w:hint="eastAsia"/>
          <w:lang w:eastAsia="zh-CN"/>
        </w:rPr>
        <w:t xml:space="preserve"> </w:t>
      </w:r>
      <w:r w:rsidR="005F3883">
        <w:rPr>
          <w:rFonts w:eastAsiaTheme="minorEastAsia" w:hint="eastAsia"/>
          <w:lang w:eastAsia="zh-CN"/>
        </w:rPr>
        <w:t xml:space="preserve">may </w:t>
      </w:r>
      <w:r w:rsidR="00F27C4A">
        <w:rPr>
          <w:rFonts w:eastAsiaTheme="minorEastAsia" w:hint="eastAsia"/>
          <w:lang w:eastAsia="zh-CN"/>
        </w:rPr>
        <w:t>provide larger frequency hopping gain than using a single</w:t>
      </w:r>
      <w:r w:rsidR="00914F06">
        <w:rPr>
          <w:rFonts w:eastAsiaTheme="minorEastAsia" w:hint="eastAsia"/>
          <w:lang w:eastAsia="zh-CN"/>
        </w:rPr>
        <w:t xml:space="preserve"> </w:t>
      </w:r>
      <w:r w:rsidR="00914F06" w:rsidRPr="00914F06">
        <w:rPr>
          <w:rFonts w:eastAsiaTheme="minorEastAsia"/>
          <w:lang w:eastAsia="zh-CN"/>
        </w:rPr>
        <w:t>slot repetition counter</w:t>
      </w:r>
      <w:r w:rsidR="00F27C4A">
        <w:rPr>
          <w:rFonts w:eastAsiaTheme="minorEastAsia" w:hint="eastAsia"/>
          <w:lang w:eastAsia="zh-CN"/>
        </w:rPr>
        <w:t>.</w:t>
      </w:r>
      <w:r w:rsidR="00914F06">
        <w:rPr>
          <w:rFonts w:eastAsiaTheme="minorEastAsia" w:hint="eastAsia"/>
          <w:lang w:eastAsia="zh-CN"/>
        </w:rPr>
        <w:t xml:space="preserve"> </w:t>
      </w:r>
    </w:p>
    <w:p w14:paraId="2DDE86EE" w14:textId="085B7338" w:rsidR="00656C3A" w:rsidRDefault="00656C3A" w:rsidP="00EF07A7">
      <w:pPr>
        <w:jc w:val="both"/>
      </w:pPr>
      <w:r>
        <w:object w:dxaOrig="12130" w:dyaOrig="6121" w14:anchorId="0454F96E">
          <v:shape id="_x0000_i1026" type="#_x0000_t75" style="width:479.3pt;height:241.8pt" o:ole="">
            <v:imagedata r:id="rId15" o:title=""/>
          </v:shape>
          <o:OLEObject Type="Embed" ProgID="Visio.Drawing.15" ShapeID="_x0000_i1026" DrawAspect="Content" ObjectID="_1804659881" r:id="rId16"/>
        </w:object>
      </w:r>
    </w:p>
    <w:p w14:paraId="0B2867A1" w14:textId="78E62CCC" w:rsidR="00E511F4" w:rsidRPr="003D1011" w:rsidRDefault="00FF03EB" w:rsidP="003D1011">
      <w:pPr>
        <w:jc w:val="center"/>
        <w:rPr>
          <w:b/>
          <w:bCs/>
          <w:lang w:val="en-US" w:eastAsia="zh-CN"/>
        </w:rPr>
      </w:pPr>
      <w:bookmarkStart w:id="19" w:name="_Ref17756819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525766">
        <w:rPr>
          <w:b/>
          <w:noProof/>
        </w:rPr>
        <w:t>2</w:t>
      </w:r>
      <w:r w:rsidRPr="00252F4B">
        <w:rPr>
          <w:b/>
        </w:rPr>
        <w:fldChar w:fldCharType="end"/>
      </w:r>
      <w:bookmarkEnd w:id="19"/>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single slot repetition counter and separate slot repetition counters</w:t>
      </w:r>
    </w:p>
    <w:p w14:paraId="26938D98" w14:textId="05269BE1" w:rsidR="0030324C" w:rsidRDefault="00E511F4" w:rsidP="00802F32">
      <w:pPr>
        <w:shd w:val="clear" w:color="auto" w:fill="FFFFFF"/>
        <w:tabs>
          <w:tab w:val="left" w:pos="0"/>
        </w:tabs>
        <w:spacing w:after="0"/>
        <w:jc w:val="both"/>
        <w:rPr>
          <w:b/>
          <w:lang w:eastAsia="zh-CN"/>
        </w:rPr>
      </w:pPr>
      <w:r w:rsidRPr="00064F55">
        <w:rPr>
          <w:b/>
          <w:iCs/>
        </w:rPr>
        <w:lastRenderedPageBreak/>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525766">
        <w:rPr>
          <w:b/>
          <w:iCs/>
          <w:noProof/>
        </w:rPr>
        <w:t>11</w:t>
      </w:r>
      <w:r w:rsidRPr="00064F55">
        <w:rPr>
          <w:b/>
          <w:iCs/>
        </w:rPr>
        <w:fldChar w:fldCharType="end"/>
      </w:r>
      <w:r w:rsidRPr="00064F55">
        <w:rPr>
          <w:b/>
          <w:lang w:eastAsia="zh-CN"/>
        </w:rPr>
        <w:t xml:space="preserve">: </w:t>
      </w:r>
      <w:r w:rsidR="009C7847">
        <w:rPr>
          <w:rFonts w:hint="eastAsia"/>
          <w:b/>
          <w:lang w:eastAsia="zh-CN"/>
        </w:rPr>
        <w:t>W</w:t>
      </w:r>
      <w:r w:rsidR="00802F32">
        <w:rPr>
          <w:rFonts w:hint="eastAsia"/>
          <w:b/>
          <w:lang w:eastAsia="zh-CN"/>
        </w:rPr>
        <w:t xml:space="preserve">hen UE performs inter-slot PUCCH </w:t>
      </w:r>
      <w:r w:rsidR="00802F32">
        <w:rPr>
          <w:b/>
          <w:lang w:eastAsia="zh-CN"/>
        </w:rPr>
        <w:t>frequency</w:t>
      </w:r>
      <w:r w:rsidR="00802F32">
        <w:rPr>
          <w:rFonts w:hint="eastAsia"/>
          <w:b/>
          <w:lang w:eastAsia="zh-CN"/>
        </w:rPr>
        <w:t xml:space="preserve"> hopping</w:t>
      </w:r>
      <w:r w:rsidR="0030324C">
        <w:rPr>
          <w:rFonts w:hint="eastAsia"/>
          <w:b/>
          <w:lang w:eastAsia="zh-CN"/>
        </w:rPr>
        <w:t xml:space="preserve"> in </w:t>
      </w:r>
      <w:r w:rsidR="0030324C">
        <w:rPr>
          <w:b/>
          <w:lang w:eastAsia="zh-CN"/>
        </w:rPr>
        <w:t>Configuration</w:t>
      </w:r>
      <w:r w:rsidR="0030324C">
        <w:rPr>
          <w:rFonts w:hint="eastAsia"/>
          <w:b/>
          <w:lang w:eastAsia="zh-CN"/>
        </w:rPr>
        <w:t xml:space="preserve"> 2</w:t>
      </w:r>
      <w:r w:rsidR="00802F32">
        <w:rPr>
          <w:rFonts w:hint="eastAsia"/>
          <w:b/>
          <w:lang w:eastAsia="zh-CN"/>
        </w:rPr>
        <w:t xml:space="preserve">, </w:t>
      </w:r>
      <w:r w:rsidR="0030324C">
        <w:rPr>
          <w:rFonts w:hint="eastAsia"/>
          <w:b/>
          <w:lang w:eastAsia="zh-CN"/>
        </w:rPr>
        <w:t>further consider two options:</w:t>
      </w:r>
    </w:p>
    <w:p w14:paraId="2199A5D3" w14:textId="0FF81265" w:rsidR="0030324C"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802F32" w:rsidRPr="003D1011">
        <w:rPr>
          <w:rFonts w:ascii="Times New Roman" w:hAnsi="Times New Roman"/>
          <w:b/>
          <w:bCs/>
          <w:lang w:eastAsia="zh-CN"/>
        </w:rPr>
        <w:t xml:space="preserve">he even and odd slot number is counted separately for </w:t>
      </w:r>
      <w:r w:rsidR="00E511F4" w:rsidRPr="003D1011">
        <w:rPr>
          <w:rFonts w:ascii="Times New Roman" w:hAnsi="Times New Roman"/>
          <w:b/>
          <w:bCs/>
          <w:lang w:eastAsia="zh-CN"/>
        </w:rPr>
        <w:t>SBFD symbols and non-SBFD symbols</w:t>
      </w:r>
      <w:r w:rsidR="00802F32" w:rsidRPr="003D1011">
        <w:rPr>
          <w:rFonts w:ascii="Times New Roman" w:hAnsi="Times New Roman"/>
          <w:b/>
          <w:bCs/>
          <w:lang w:eastAsia="zh-CN"/>
        </w:rPr>
        <w:t>.</w:t>
      </w:r>
    </w:p>
    <w:p w14:paraId="51EF838A" w14:textId="7E7D902B" w:rsidR="00E511F4" w:rsidRPr="003D1011" w:rsidRDefault="003D1011" w:rsidP="003D1011">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30324C" w:rsidRPr="003D1011">
        <w:rPr>
          <w:rFonts w:ascii="Times New Roman" w:hAnsi="Times New Roman"/>
          <w:b/>
          <w:bCs/>
          <w:lang w:eastAsia="zh-CN"/>
        </w:rPr>
        <w:t>he even and odd slot number is counted joint</w:t>
      </w:r>
      <w:r w:rsidR="0030324C" w:rsidRPr="003D1011">
        <w:rPr>
          <w:rFonts w:ascii="Times New Roman" w:hAnsi="Times New Roman" w:hint="eastAsia"/>
          <w:b/>
          <w:bCs/>
          <w:lang w:eastAsia="zh-CN"/>
        </w:rPr>
        <w:t>l</w:t>
      </w:r>
      <w:r w:rsidR="0030324C" w:rsidRPr="003D1011">
        <w:rPr>
          <w:rFonts w:ascii="Times New Roman" w:hAnsi="Times New Roman"/>
          <w:b/>
          <w:bCs/>
          <w:lang w:eastAsia="zh-CN"/>
        </w:rPr>
        <w:t xml:space="preserve">y </w:t>
      </w:r>
      <w:r w:rsidR="0030324C" w:rsidRPr="003D1011">
        <w:rPr>
          <w:rFonts w:ascii="Times New Roman" w:hAnsi="Times New Roman" w:hint="eastAsia"/>
          <w:b/>
          <w:bCs/>
          <w:lang w:eastAsia="zh-CN"/>
        </w:rPr>
        <w:t>regardless</w:t>
      </w:r>
      <w:r w:rsidR="00FB3B52">
        <w:rPr>
          <w:rFonts w:ascii="Times New Roman" w:eastAsiaTheme="minorEastAsia" w:hAnsi="Times New Roman" w:hint="eastAsia"/>
          <w:b/>
          <w:bCs/>
          <w:lang w:eastAsia="zh-CN"/>
        </w:rPr>
        <w:t xml:space="preserve"> of </w:t>
      </w:r>
      <w:r w:rsidR="0030324C" w:rsidRPr="003D1011">
        <w:rPr>
          <w:rFonts w:ascii="Times New Roman" w:hAnsi="Times New Roman"/>
          <w:b/>
          <w:bCs/>
          <w:lang w:eastAsia="zh-CN"/>
        </w:rPr>
        <w:t>SBFD symbols</w:t>
      </w:r>
      <w:r w:rsidR="0030324C" w:rsidRPr="003D1011">
        <w:rPr>
          <w:rFonts w:ascii="Times New Roman" w:hAnsi="Times New Roman" w:hint="eastAsia"/>
          <w:b/>
          <w:bCs/>
          <w:lang w:eastAsia="zh-CN"/>
        </w:rPr>
        <w:t xml:space="preserve"> or</w:t>
      </w:r>
      <w:r w:rsidR="0030324C" w:rsidRPr="003D1011">
        <w:rPr>
          <w:rFonts w:ascii="Times New Roman" w:hAnsi="Times New Roman"/>
          <w:b/>
          <w:bCs/>
          <w:lang w:eastAsia="zh-CN"/>
        </w:rPr>
        <w:t xml:space="preserve"> non-SBFD symbols.</w:t>
      </w:r>
    </w:p>
    <w:p w14:paraId="763B8DB7" w14:textId="77777777" w:rsidR="003D1011" w:rsidRDefault="003D1011" w:rsidP="00EF07A7">
      <w:pPr>
        <w:jc w:val="both"/>
        <w:rPr>
          <w:lang w:eastAsia="zh-CN"/>
        </w:rPr>
      </w:pPr>
    </w:p>
    <w:p w14:paraId="72CFB860" w14:textId="47CAC97D" w:rsidR="00251F44" w:rsidRDefault="00251F44" w:rsidP="00EF07A7">
      <w:pPr>
        <w:jc w:val="both"/>
        <w:rPr>
          <w:lang w:eastAsia="zh-CN"/>
        </w:rPr>
      </w:pPr>
      <w:r w:rsidRPr="00AD0FDE">
        <w:rPr>
          <w:lang w:eastAsia="zh-CN"/>
        </w:rPr>
        <w:t xml:space="preserve">Similar to PUSCH, PUCCH DMRS </w:t>
      </w:r>
      <w:r w:rsidR="00E85586">
        <w:rPr>
          <w:lang w:eastAsia="zh-CN"/>
        </w:rPr>
        <w:t>bundling</w:t>
      </w:r>
      <w:r w:rsidR="00E85586">
        <w:rPr>
          <w:rFonts w:hint="eastAsia"/>
          <w:lang w:eastAsia="zh-CN"/>
        </w:rPr>
        <w:t xml:space="preserve"> can </w:t>
      </w:r>
      <w:r w:rsidR="00E85586">
        <w:rPr>
          <w:lang w:eastAsia="zh-CN"/>
        </w:rPr>
        <w:t>also</w:t>
      </w:r>
      <w:r w:rsidR="00E85586">
        <w:rPr>
          <w:rFonts w:hint="eastAsia"/>
          <w:lang w:eastAsia="zh-CN"/>
        </w:rPr>
        <w:t xml:space="preserve"> be supported and </w:t>
      </w:r>
      <w:r w:rsidRPr="00AD0FDE">
        <w:rPr>
          <w:lang w:eastAsia="zh-CN"/>
        </w:rPr>
        <w:t>separate PUCCH frequency hopping interval</w:t>
      </w:r>
      <w:r w:rsidR="00AB0D38">
        <w:rPr>
          <w:rFonts w:hint="eastAsia"/>
          <w:lang w:eastAsia="zh-CN"/>
        </w:rPr>
        <w:t>s</w:t>
      </w:r>
      <w:r w:rsidRPr="00AD0FDE">
        <w:rPr>
          <w:lang w:eastAsia="zh-CN"/>
        </w:rPr>
        <w:t xml:space="preserve"> can be configured </w:t>
      </w:r>
      <w:r w:rsidR="003439C3">
        <w:rPr>
          <w:rFonts w:hint="eastAsia"/>
          <w:lang w:eastAsia="zh-CN"/>
        </w:rPr>
        <w:t>for</w:t>
      </w:r>
      <w:r w:rsidRPr="00AD0FDE">
        <w:rPr>
          <w:lang w:eastAsia="zh-CN"/>
        </w:rPr>
        <w:t xml:space="preserve"> SBFD symbols and non-SBFD symbols respectively to maintain the condition of PUCCH DMRS bundling.</w:t>
      </w:r>
      <w:r w:rsidR="00AB0D38">
        <w:rPr>
          <w:rFonts w:hint="eastAsia"/>
          <w:lang w:eastAsia="zh-CN"/>
        </w:rPr>
        <w:t xml:space="preserve"> Furthermore, </w:t>
      </w:r>
      <w:r w:rsidR="00AB0D38" w:rsidRPr="00AB0D38">
        <w:rPr>
          <w:lang w:eastAsia="zh-CN"/>
        </w:rPr>
        <w:t>consecutive</w:t>
      </w:r>
      <w:r w:rsidR="00AB0D38" w:rsidRPr="00AB0D38">
        <w:rPr>
          <w:rFonts w:hint="eastAsia"/>
          <w:lang w:eastAsia="zh-CN"/>
        </w:rPr>
        <w:t xml:space="preserve"> </w:t>
      </w:r>
      <w:r w:rsidR="00AB0D38">
        <w:rPr>
          <w:rFonts w:hint="eastAsia"/>
          <w:lang w:eastAsia="zh-CN"/>
        </w:rPr>
        <w:t xml:space="preserve">SBFD slots are counted into the </w:t>
      </w:r>
      <w:r w:rsidR="00AB0D38" w:rsidRPr="00AB0D38">
        <w:rPr>
          <w:lang w:eastAsia="zh-CN"/>
        </w:rPr>
        <w:t>PUCCH frequency hopping interval</w:t>
      </w:r>
      <w:r w:rsidR="00AB0D38">
        <w:rPr>
          <w:rFonts w:hint="eastAsia"/>
          <w:lang w:eastAsia="zh-CN"/>
        </w:rPr>
        <w:t xml:space="preserve"> configured for SBFD symbols while </w:t>
      </w:r>
      <w:r w:rsidR="00AB0D38" w:rsidRPr="00AB0D38">
        <w:rPr>
          <w:lang w:eastAsia="zh-CN"/>
        </w:rPr>
        <w:t xml:space="preserve">consecutive </w:t>
      </w:r>
      <w:r w:rsidR="00AB0D38">
        <w:rPr>
          <w:rFonts w:hint="eastAsia"/>
          <w:lang w:eastAsia="zh-CN"/>
        </w:rPr>
        <w:t>non-</w:t>
      </w:r>
      <w:r w:rsidR="00AB0D38" w:rsidRPr="00AB0D38">
        <w:rPr>
          <w:lang w:eastAsia="zh-CN"/>
        </w:rPr>
        <w:t xml:space="preserve">SBFD slots are counted into the PUCCH frequency hopping interval configured for </w:t>
      </w:r>
      <w:r w:rsidR="00AB0D38">
        <w:rPr>
          <w:rFonts w:hint="eastAsia"/>
          <w:lang w:eastAsia="zh-CN"/>
        </w:rPr>
        <w:t>non-</w:t>
      </w:r>
      <w:r w:rsidR="00AB0D38" w:rsidRPr="00AB0D38">
        <w:rPr>
          <w:lang w:eastAsia="zh-CN"/>
        </w:rPr>
        <w:t>SBFD symbols</w:t>
      </w:r>
      <w:r w:rsidR="00AB0D38">
        <w:rPr>
          <w:rFonts w:hint="eastAsia"/>
          <w:lang w:eastAsia="zh-CN"/>
        </w:rPr>
        <w:t xml:space="preserve">. </w:t>
      </w:r>
      <w:r w:rsidR="00AB0D38">
        <w:rPr>
          <w:lang w:eastAsia="zh-CN"/>
        </w:rPr>
        <w:fldChar w:fldCharType="begin"/>
      </w:r>
      <w:r w:rsidR="00AB0D38">
        <w:rPr>
          <w:lang w:eastAsia="zh-CN"/>
        </w:rPr>
        <w:instrText xml:space="preserve"> </w:instrText>
      </w:r>
      <w:r w:rsidR="00AB0D38">
        <w:rPr>
          <w:rFonts w:hint="eastAsia"/>
          <w:lang w:eastAsia="zh-CN"/>
        </w:rPr>
        <w:instrText>REF _Ref177570575 \h</w:instrText>
      </w:r>
      <w:r w:rsidR="00AB0D38">
        <w:rPr>
          <w:lang w:eastAsia="zh-CN"/>
        </w:rPr>
        <w:instrText xml:space="preserve"> </w:instrText>
      </w:r>
      <w:r w:rsidR="00AB0D38">
        <w:rPr>
          <w:lang w:eastAsia="zh-CN"/>
        </w:rPr>
      </w:r>
      <w:r w:rsidR="00AB0D38">
        <w:rPr>
          <w:lang w:eastAsia="zh-CN"/>
        </w:rPr>
        <w:fldChar w:fldCharType="separate"/>
      </w:r>
      <w:r w:rsidR="00525766" w:rsidRPr="00252F4B">
        <w:rPr>
          <w:b/>
        </w:rPr>
        <w:t xml:space="preserve">Figure </w:t>
      </w:r>
      <w:r w:rsidR="00525766">
        <w:rPr>
          <w:b/>
          <w:noProof/>
        </w:rPr>
        <w:t>3</w:t>
      </w:r>
      <w:r w:rsidR="00AB0D38">
        <w:rPr>
          <w:lang w:eastAsia="zh-CN"/>
        </w:rPr>
        <w:fldChar w:fldCharType="end"/>
      </w:r>
      <w:r w:rsidR="00AB0D38">
        <w:rPr>
          <w:rFonts w:hint="eastAsia"/>
          <w:lang w:eastAsia="zh-CN"/>
        </w:rPr>
        <w:t xml:space="preserve"> provides an example for using separate PUCCH</w:t>
      </w:r>
      <w:r w:rsidR="00AB0D38" w:rsidRPr="00AB0D38">
        <w:rPr>
          <w:lang w:eastAsia="zh-CN"/>
        </w:rPr>
        <w:t xml:space="preserve"> frequency hopping interval</w:t>
      </w:r>
      <w:r w:rsidR="00AB0D38">
        <w:rPr>
          <w:rFonts w:hint="eastAsia"/>
          <w:lang w:eastAsia="zh-CN"/>
        </w:rPr>
        <w:t>s for</w:t>
      </w:r>
      <w:r w:rsidR="00AB0D38" w:rsidRPr="00AB0D38">
        <w:t xml:space="preserve"> </w:t>
      </w:r>
      <w:r w:rsidR="00AB0D38" w:rsidRPr="00AB0D38">
        <w:rPr>
          <w:lang w:eastAsia="zh-CN"/>
        </w:rPr>
        <w:t>SBFD symbols and non-SBFD symbols</w:t>
      </w:r>
      <w:r w:rsidR="00AB0D38">
        <w:rPr>
          <w:rFonts w:hint="eastAsia"/>
          <w:lang w:eastAsia="zh-CN"/>
        </w:rPr>
        <w:t>.</w:t>
      </w:r>
    </w:p>
    <w:p w14:paraId="3720D8E9" w14:textId="67369320" w:rsidR="00AB0D38" w:rsidRDefault="00890928" w:rsidP="00AB0D38">
      <w:pPr>
        <w:jc w:val="both"/>
      </w:pPr>
      <w:r>
        <w:object w:dxaOrig="10180" w:dyaOrig="6541" w14:anchorId="36E1ACAD">
          <v:shape id="_x0000_i1027" type="#_x0000_t75" style="width:468pt;height:298.2pt" o:ole="">
            <v:imagedata r:id="rId17" o:title=""/>
          </v:shape>
          <o:OLEObject Type="Embed" ProgID="Visio.Drawing.15" ShapeID="_x0000_i1027" DrawAspect="Content" ObjectID="_1804659882" r:id="rId18"/>
        </w:object>
      </w:r>
    </w:p>
    <w:p w14:paraId="4F42F555" w14:textId="2B76D44B" w:rsidR="00AB0D38" w:rsidRPr="0065158D" w:rsidRDefault="00AB0D38" w:rsidP="0065158D">
      <w:pPr>
        <w:jc w:val="center"/>
        <w:rPr>
          <w:b/>
          <w:bCs/>
          <w:lang w:val="en-US" w:eastAsia="zh-CN"/>
        </w:rPr>
      </w:pPr>
      <w:bookmarkStart w:id="20" w:name="_Ref1775705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525766">
        <w:rPr>
          <w:b/>
          <w:noProof/>
        </w:rPr>
        <w:t>3</w:t>
      </w:r>
      <w:r w:rsidRPr="00252F4B">
        <w:rPr>
          <w:b/>
        </w:rPr>
        <w:fldChar w:fldCharType="end"/>
      </w:r>
      <w:bookmarkEnd w:id="20"/>
      <w:r w:rsidRPr="00252F4B">
        <w:rPr>
          <w:b/>
          <w:lang w:eastAsia="zh-CN"/>
        </w:rPr>
        <w:t>.</w:t>
      </w:r>
      <w:r w:rsidRPr="00252F4B">
        <w:rPr>
          <w:b/>
        </w:rPr>
        <w:t xml:space="preserve"> </w:t>
      </w:r>
      <w:r w:rsidRPr="00DC4887">
        <w:rPr>
          <w:b/>
          <w:bCs/>
          <w:lang w:val="en-US" w:eastAsia="zh-CN"/>
        </w:rPr>
        <w:t xml:space="preserve">Illustration of </w:t>
      </w:r>
      <w:r w:rsidR="00B27011">
        <w:rPr>
          <w:rFonts w:hint="eastAsia"/>
          <w:b/>
          <w:bCs/>
          <w:lang w:val="en-US" w:eastAsia="zh-CN"/>
        </w:rPr>
        <w:t xml:space="preserve">using </w:t>
      </w:r>
      <w:r w:rsidR="00B27011" w:rsidRPr="00B27011">
        <w:rPr>
          <w:b/>
          <w:bCs/>
          <w:lang w:val="en-US" w:eastAsia="zh-CN"/>
        </w:rPr>
        <w:t>separate PUCCH frequency hopping intervals</w:t>
      </w:r>
      <w:r w:rsidR="00B27011">
        <w:rPr>
          <w:rFonts w:hint="eastAsia"/>
          <w:b/>
          <w:bCs/>
          <w:lang w:val="en-US" w:eastAsia="zh-CN"/>
        </w:rPr>
        <w:t xml:space="preserve"> for </w:t>
      </w:r>
      <w:r w:rsidR="00B27011" w:rsidRPr="00B27011">
        <w:rPr>
          <w:b/>
          <w:bCs/>
          <w:lang w:val="en-US" w:eastAsia="zh-CN"/>
        </w:rPr>
        <w:t>SBFD symbols and non-SBFD symbols</w:t>
      </w:r>
      <w:r w:rsidR="001A727F">
        <w:rPr>
          <w:rFonts w:hint="eastAsia"/>
          <w:b/>
          <w:bCs/>
          <w:lang w:val="en-US" w:eastAsia="zh-CN"/>
        </w:rPr>
        <w:t xml:space="preserve"> when </w:t>
      </w:r>
      <w:r w:rsidR="001A727F" w:rsidRPr="001A727F">
        <w:rPr>
          <w:b/>
          <w:bCs/>
          <w:lang w:val="en-US" w:eastAsia="zh-CN"/>
        </w:rPr>
        <w:t>PUCCH DMRS bundling is enabled</w:t>
      </w:r>
    </w:p>
    <w:p w14:paraId="4B652E4B" w14:textId="61197F5B" w:rsidR="00251F44"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12</w:t>
      </w:r>
      <w:r w:rsidRPr="00252F4B">
        <w:rPr>
          <w:b/>
          <w:iCs/>
        </w:rPr>
        <w:fldChar w:fldCharType="end"/>
      </w:r>
      <w:r w:rsidR="002A6913" w:rsidRPr="00252F4B">
        <w:rPr>
          <w:b/>
          <w:bCs/>
          <w:lang w:eastAsia="zh-CN"/>
        </w:rPr>
        <w:t>:</w:t>
      </w:r>
      <w:r w:rsidR="00251F44" w:rsidRPr="00252F4B">
        <w:rPr>
          <w:b/>
          <w:bCs/>
          <w:lang w:eastAsia="zh-CN"/>
        </w:rPr>
        <w:t xml:space="preserve"> For the configuration of PUCCH in SBFD symbols and non-SBFD symbols:</w:t>
      </w:r>
    </w:p>
    <w:p w14:paraId="3D203C7C" w14:textId="373CAD12" w:rsidR="00251F44" w:rsidRPr="00252F4B" w:rsidRDefault="00251F44" w:rsidP="00EF07A7">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167E7F9B" w14:textId="77777777" w:rsidR="006B21D4" w:rsidRPr="000165A4" w:rsidRDefault="006B21D4" w:rsidP="00EF07A7">
      <w:pPr>
        <w:pStyle w:val="1"/>
        <w:jc w:val="both"/>
        <w:rPr>
          <w:rFonts w:ascii="Times New Roman" w:hAnsi="Times New Roman"/>
          <w:lang w:eastAsia="zh-CN"/>
        </w:rPr>
      </w:pPr>
      <w:r w:rsidRPr="000165A4">
        <w:rPr>
          <w:rFonts w:ascii="Times New Roman" w:hAnsi="Times New Roman"/>
          <w:lang w:eastAsia="zh-CN"/>
        </w:rPr>
        <w:t>Collision handling</w:t>
      </w:r>
    </w:p>
    <w:p w14:paraId="1DF5D974" w14:textId="77777777" w:rsidR="00F75717" w:rsidRDefault="00F75717" w:rsidP="007C515B">
      <w:pPr>
        <w:pStyle w:val="2"/>
        <w:ind w:left="578" w:hanging="578"/>
        <w:jc w:val="both"/>
        <w:rPr>
          <w:rFonts w:ascii="Times New Roman" w:hAnsi="Times New Roman"/>
          <w:lang w:eastAsia="zh-CN"/>
        </w:rPr>
      </w:pPr>
      <w:r w:rsidRPr="00252F4B">
        <w:rPr>
          <w:rFonts w:ascii="Times New Roman" w:hAnsi="Times New Roman"/>
          <w:lang w:eastAsia="zh-CN"/>
        </w:rPr>
        <w:t>Order of collision handling</w:t>
      </w:r>
    </w:p>
    <w:p w14:paraId="746F533C" w14:textId="55591379" w:rsidR="00294231" w:rsidRDefault="00294231" w:rsidP="00294231">
      <w:pPr>
        <w:rPr>
          <w:lang w:eastAsia="zh-CN"/>
        </w:rPr>
      </w:pPr>
      <w:r>
        <w:rPr>
          <w:rFonts w:hint="eastAsia"/>
          <w:lang w:eastAsia="zh-CN"/>
        </w:rPr>
        <w:t xml:space="preserve">During the last meeting, the </w:t>
      </w:r>
      <w:r w:rsidRPr="00252F4B">
        <w:rPr>
          <w:lang w:eastAsia="zh-CN"/>
        </w:rPr>
        <w:t>collision handling</w:t>
      </w:r>
      <w:r w:rsidRPr="00252F4B">
        <w:rPr>
          <w:lang w:val="en-US" w:eastAsia="zh-CN"/>
        </w:rPr>
        <w:t xml:space="preserve"> order</w:t>
      </w:r>
      <w:r>
        <w:rPr>
          <w:rFonts w:hint="eastAsia"/>
          <w:lang w:val="en-US" w:eastAsia="zh-CN"/>
        </w:rPr>
        <w:t xml:space="preserve"> was discussed and three options were provided in FL</w:t>
      </w:r>
      <w:r>
        <w:rPr>
          <w:lang w:val="en-US" w:eastAsia="zh-CN"/>
        </w:rPr>
        <w:t>’</w:t>
      </w:r>
      <w:r>
        <w:rPr>
          <w:rFonts w:hint="eastAsia"/>
          <w:lang w:val="en-US" w:eastAsia="zh-CN"/>
        </w:rPr>
        <w:t>s summary</w:t>
      </w:r>
      <w:r w:rsidR="002E6085">
        <w:rPr>
          <w:rFonts w:hint="eastAsia"/>
          <w:lang w:val="en-US" w:eastAsia="zh-CN"/>
        </w:rPr>
        <w:t xml:space="preserve"> </w:t>
      </w:r>
      <w:r w:rsidR="002E6085">
        <w:rPr>
          <w:lang w:val="en-US" w:eastAsia="zh-CN"/>
        </w:rPr>
        <w:fldChar w:fldCharType="begin"/>
      </w:r>
      <w:r w:rsidR="002E6085">
        <w:rPr>
          <w:lang w:val="en-US" w:eastAsia="zh-CN"/>
        </w:rPr>
        <w:instrText xml:space="preserve"> </w:instrText>
      </w:r>
      <w:r w:rsidR="002E6085">
        <w:rPr>
          <w:rFonts w:hint="eastAsia"/>
          <w:lang w:val="en-US" w:eastAsia="zh-CN"/>
        </w:rPr>
        <w:instrText>REF _Ref193295317 \r \h</w:instrText>
      </w:r>
      <w:r w:rsidR="002E6085">
        <w:rPr>
          <w:lang w:val="en-US" w:eastAsia="zh-CN"/>
        </w:rPr>
        <w:instrText xml:space="preserve"> </w:instrText>
      </w:r>
      <w:r w:rsidR="002E6085">
        <w:rPr>
          <w:lang w:val="en-US" w:eastAsia="zh-CN"/>
        </w:rPr>
      </w:r>
      <w:r w:rsidR="002E6085">
        <w:rPr>
          <w:lang w:val="en-US" w:eastAsia="zh-CN"/>
        </w:rPr>
        <w:fldChar w:fldCharType="separate"/>
      </w:r>
      <w:r w:rsidR="00525766">
        <w:rPr>
          <w:lang w:val="en-US" w:eastAsia="zh-CN"/>
        </w:rPr>
        <w:t>[11]</w:t>
      </w:r>
      <w:r w:rsidR="002E6085">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294231" w14:paraId="39A11040" w14:textId="77777777" w:rsidTr="00294231">
        <w:tc>
          <w:tcPr>
            <w:tcW w:w="9629" w:type="dxa"/>
          </w:tcPr>
          <w:p w14:paraId="3B4FAF67" w14:textId="77777777" w:rsidR="00294231" w:rsidRDefault="00294231" w:rsidP="007C515B">
            <w:pPr>
              <w:spacing w:before="0" w:after="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B08DE0D" w14:textId="77777777" w:rsidR="00294231" w:rsidRDefault="00294231" w:rsidP="007C515B">
            <w:pPr>
              <w:spacing w:before="0" w:after="0"/>
              <w:rPr>
                <w:rFonts w:eastAsiaTheme="minorEastAsia"/>
                <w:lang w:eastAsia="zh-CN"/>
              </w:rPr>
            </w:pPr>
            <w:bookmarkStart w:id="21" w:name="_Hlk190936775"/>
            <w:r>
              <w:rPr>
                <w:rFonts w:eastAsiaTheme="minorEastAsia"/>
                <w:lang w:eastAsia="zh-CN"/>
              </w:rPr>
              <w:t>For collision handling in SBFD symbols for SBFD aware UEs, down select one from the following options</w:t>
            </w:r>
          </w:p>
          <w:p w14:paraId="1E3B9E8C" w14:textId="77777777" w:rsidR="00294231" w:rsidRPr="00F81080" w:rsidRDefault="00294231" w:rsidP="00294231">
            <w:pPr>
              <w:numPr>
                <w:ilvl w:val="0"/>
                <w:numId w:val="149"/>
              </w:numPr>
              <w:spacing w:before="0" w:after="0"/>
              <w:rPr>
                <w:rFonts w:eastAsiaTheme="minorEastAsia"/>
                <w:lang w:eastAsia="zh-CN"/>
              </w:rPr>
            </w:pPr>
            <w:bookmarkStart w:id="22" w:name="_Hlk193899338"/>
            <w:bookmarkEnd w:id="21"/>
            <w:r w:rsidRPr="00F81080">
              <w:rPr>
                <w:rFonts w:eastAsiaTheme="minorEastAsia"/>
                <w:lang w:eastAsia="zh-CN"/>
              </w:rPr>
              <w:t xml:space="preserve">Option 1 (From Round 1): </w:t>
            </w:r>
          </w:p>
          <w:p w14:paraId="703E2438" w14:textId="38B15D7B" w:rsidR="00294231" w:rsidRPr="00F81080" w:rsidRDefault="00294231" w:rsidP="00294231">
            <w:pPr>
              <w:numPr>
                <w:ilvl w:val="1"/>
                <w:numId w:val="149"/>
              </w:numPr>
              <w:spacing w:before="0" w:after="0"/>
              <w:rPr>
                <w:rFonts w:eastAsiaTheme="minorEastAsia"/>
                <w:lang w:eastAsia="zh-CN"/>
              </w:rPr>
            </w:pPr>
            <w:bookmarkStart w:id="23" w:name="_Hlk193899361"/>
            <w:r w:rsidRPr="00F81080">
              <w:rPr>
                <w:rFonts w:eastAsiaTheme="minorEastAsia"/>
                <w:lang w:eastAsia="zh-CN"/>
              </w:rPr>
              <w:lastRenderedPageBreak/>
              <w:t xml:space="preserve">Step 1: 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 if any.</w:t>
            </w:r>
          </w:p>
          <w:bookmarkEnd w:id="22"/>
          <w:p w14:paraId="1B005D80" w14:textId="77777777" w:rsidR="00294231" w:rsidRPr="00F81080" w:rsidRDefault="00294231" w:rsidP="00294231">
            <w:pPr>
              <w:numPr>
                <w:ilvl w:val="1"/>
                <w:numId w:val="149"/>
              </w:numPr>
              <w:spacing w:before="0" w:after="0"/>
              <w:rPr>
                <w:rFonts w:eastAsiaTheme="minorEastAsia"/>
                <w:lang w:eastAsia="zh-CN"/>
              </w:rPr>
            </w:pPr>
            <w:r w:rsidRPr="00F81080">
              <w:rPr>
                <w:rFonts w:eastAsiaTheme="minorEastAsia"/>
                <w:iCs/>
                <w:lang w:eastAsia="zh-CN"/>
              </w:rPr>
              <w:t>Step 2: Res</w:t>
            </w:r>
            <w:bookmarkStart w:id="24" w:name="OLE_LINK13"/>
            <w:r w:rsidRPr="00F81080">
              <w:rPr>
                <w:rFonts w:eastAsiaTheme="minorEastAsia"/>
                <w:iCs/>
                <w:lang w:eastAsia="zh-CN"/>
              </w:rPr>
              <w:t>olving the collision as in legacy, if</w:t>
            </w:r>
            <w:bookmarkEnd w:id="24"/>
            <w:r w:rsidRPr="00F81080">
              <w:rPr>
                <w:rFonts w:eastAsiaTheme="minorEastAsia"/>
                <w:iCs/>
                <w:lang w:eastAsia="zh-CN"/>
              </w:rPr>
              <w:t xml:space="preserve"> any. </w:t>
            </w:r>
          </w:p>
          <w:bookmarkEnd w:id="23"/>
          <w:p w14:paraId="780FB35D" w14:textId="77777777" w:rsidR="00294231" w:rsidRPr="00F81080" w:rsidRDefault="00294231" w:rsidP="00294231">
            <w:pPr>
              <w:numPr>
                <w:ilvl w:val="0"/>
                <w:numId w:val="149"/>
              </w:numPr>
              <w:spacing w:before="0" w:after="0"/>
              <w:rPr>
                <w:rFonts w:eastAsiaTheme="minorEastAsia"/>
                <w:lang w:eastAsia="zh-CN"/>
              </w:rPr>
            </w:pPr>
            <w:r w:rsidRPr="00F81080">
              <w:rPr>
                <w:rFonts w:eastAsiaTheme="minorEastAsia"/>
                <w:lang w:eastAsia="zh-CN"/>
              </w:rPr>
              <w:t xml:space="preserve">Option 2 (From Samsung): </w:t>
            </w:r>
          </w:p>
          <w:p w14:paraId="0D60FC03" w14:textId="77777777" w:rsidR="00294231" w:rsidRPr="00F81080" w:rsidRDefault="00294231" w:rsidP="00294231">
            <w:pPr>
              <w:numPr>
                <w:ilvl w:val="1"/>
                <w:numId w:val="149"/>
              </w:numPr>
              <w:spacing w:before="0" w:after="0"/>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5CB0B111"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 xml:space="preserve">Step 2: Resolving the collision as in legacy, if any. </w:t>
            </w:r>
          </w:p>
          <w:p w14:paraId="0185B8F0"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021487EA" w14:textId="77777777" w:rsidR="00294231" w:rsidRPr="00F81080" w:rsidRDefault="00294231" w:rsidP="00294231">
            <w:pPr>
              <w:numPr>
                <w:ilvl w:val="0"/>
                <w:numId w:val="149"/>
              </w:numPr>
              <w:spacing w:before="0" w:after="0"/>
              <w:rPr>
                <w:rFonts w:eastAsiaTheme="minorEastAsia"/>
                <w:lang w:eastAsia="zh-CN"/>
              </w:rPr>
            </w:pPr>
            <w:r w:rsidRPr="00F81080">
              <w:rPr>
                <w:rFonts w:eastAsiaTheme="minorEastAsia"/>
                <w:lang w:eastAsia="zh-CN"/>
              </w:rPr>
              <w:t xml:space="preserve">Option 3 (New): </w:t>
            </w:r>
          </w:p>
          <w:p w14:paraId="68AEBC60" w14:textId="77777777" w:rsidR="00294231" w:rsidRPr="00F81080" w:rsidRDefault="00294231" w:rsidP="00294231">
            <w:pPr>
              <w:numPr>
                <w:ilvl w:val="1"/>
                <w:numId w:val="149"/>
              </w:numPr>
              <w:spacing w:before="0" w:after="0"/>
              <w:rPr>
                <w:rFonts w:eastAsiaTheme="minorEastAsia"/>
                <w:iCs/>
                <w:lang w:eastAsia="zh-CN"/>
              </w:rPr>
            </w:pPr>
            <w:r w:rsidRPr="00F81080">
              <w:rPr>
                <w:rFonts w:eastAsiaTheme="minorEastAsia"/>
                <w:iCs/>
                <w:lang w:eastAsia="zh-CN"/>
              </w:rPr>
              <w:t xml:space="preserve">Step 1: Resolving the collision as in legacy, if any. </w:t>
            </w:r>
          </w:p>
          <w:p w14:paraId="77CE1FA6" w14:textId="0BAFBFC2" w:rsidR="00294231" w:rsidRPr="007C515B" w:rsidRDefault="00294231" w:rsidP="007C515B">
            <w:pPr>
              <w:numPr>
                <w:ilvl w:val="1"/>
                <w:numId w:val="149"/>
              </w:numPr>
              <w:spacing w:before="0" w:after="0"/>
              <w:rPr>
                <w:rFonts w:eastAsiaTheme="minorEastAsia"/>
                <w:iCs/>
                <w:lang w:eastAsia="zh-CN"/>
              </w:rPr>
            </w:pPr>
            <w:r w:rsidRPr="00F81080">
              <w:rPr>
                <w:rFonts w:eastAsiaTheme="minorEastAsia"/>
                <w:iCs/>
                <w:lang w:eastAsia="zh-CN"/>
              </w:rPr>
              <w:t>Step 2: Resolving SBFD specific collision between transmissions/receptions and unusable resources, if any.</w:t>
            </w:r>
          </w:p>
        </w:tc>
      </w:tr>
    </w:tbl>
    <w:p w14:paraId="1F6D412D" w14:textId="61753839" w:rsidR="00AC2432" w:rsidRPr="004850F6" w:rsidRDefault="00AC2432" w:rsidP="00AC2432">
      <w:pPr>
        <w:jc w:val="both"/>
        <w:rPr>
          <w:lang w:val="en-US" w:eastAsia="zh-CN"/>
        </w:rPr>
      </w:pPr>
      <w:r w:rsidRPr="004850F6">
        <w:rPr>
          <w:lang w:val="en-US" w:eastAsia="zh-CN"/>
        </w:rPr>
        <w:lastRenderedPageBreak/>
        <w:t>To compare these options intuitively, FL’s summary provided two cases (</w:t>
      </w:r>
      <w:r>
        <w:rPr>
          <w:lang w:eastAsia="zh-CN"/>
        </w:rPr>
        <w:fldChar w:fldCharType="begin"/>
      </w:r>
      <w:r>
        <w:rPr>
          <w:lang w:eastAsia="zh-CN"/>
        </w:rPr>
        <w:instrText xml:space="preserve"> </w:instrText>
      </w:r>
      <w:r>
        <w:rPr>
          <w:rFonts w:hint="eastAsia"/>
          <w:lang w:eastAsia="zh-CN"/>
        </w:rPr>
        <w:instrText>REF _Ref193894875 \h</w:instrText>
      </w:r>
      <w:r>
        <w:rPr>
          <w:lang w:eastAsia="zh-CN"/>
        </w:rPr>
        <w:instrText xml:space="preserve">  \* MERGEFORMAT </w:instrText>
      </w:r>
      <w:r>
        <w:rPr>
          <w:lang w:eastAsia="zh-CN"/>
        </w:rPr>
      </w:r>
      <w:r>
        <w:rPr>
          <w:lang w:eastAsia="zh-CN"/>
        </w:rPr>
        <w:fldChar w:fldCharType="separate"/>
      </w:r>
      <w:r w:rsidR="00525766" w:rsidRPr="00252F4B">
        <w:rPr>
          <w:b/>
        </w:rPr>
        <w:t xml:space="preserve">Figure </w:t>
      </w:r>
      <w:r w:rsidR="00525766">
        <w:rPr>
          <w:b/>
          <w:noProof/>
        </w:rPr>
        <w:t>4</w:t>
      </w:r>
      <w:r>
        <w:rPr>
          <w:lang w:eastAsia="zh-CN"/>
        </w:rPr>
        <w:fldChar w:fldCharType="end"/>
      </w:r>
      <w:r w:rsidRPr="004850F6">
        <w:rPr>
          <w:lang w:val="en-US" w:eastAsia="zh-CN"/>
        </w:rPr>
        <w:t>), illustrating collision handling in SBFD symbols for SBFD-aware UEs.</w:t>
      </w:r>
    </w:p>
    <w:p w14:paraId="3D6A16FE" w14:textId="77777777" w:rsidR="00AC2432" w:rsidRDefault="00AC2432" w:rsidP="00AC2432">
      <w:pPr>
        <w:jc w:val="center"/>
        <w:rPr>
          <w:lang w:eastAsia="zh-CN"/>
        </w:rPr>
      </w:pPr>
      <w:r>
        <w:rPr>
          <w:noProof/>
        </w:rPr>
        <w:drawing>
          <wp:inline distT="0" distB="0" distL="0" distR="0" wp14:anchorId="1FEDD8A1" wp14:editId="029C5376">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hint="eastAsia"/>
          <w:lang w:eastAsia="zh-CN"/>
        </w:rPr>
        <w:t xml:space="preserve">            </w:t>
      </w:r>
      <w:r>
        <w:rPr>
          <w:noProof/>
        </w:rPr>
        <w:drawing>
          <wp:inline distT="0" distB="0" distL="0" distR="0" wp14:anchorId="423A8778" wp14:editId="5A6BE9E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2A00D83B" w14:textId="77777777" w:rsidR="00AC2432" w:rsidRDefault="00AC2432" w:rsidP="00AC2432">
      <w:pPr>
        <w:jc w:val="center"/>
        <w:rPr>
          <w:lang w:eastAsia="zh-CN"/>
        </w:rPr>
      </w:pPr>
      <w:r>
        <w:rPr>
          <w:rFonts w:hint="eastAsia"/>
          <w:lang w:eastAsia="zh-CN"/>
        </w:rPr>
        <w:t>Case 1                                  Case 2</w:t>
      </w:r>
    </w:p>
    <w:p w14:paraId="7D740D9F" w14:textId="38D53BD6" w:rsidR="00AC2432" w:rsidRPr="00AD6382" w:rsidRDefault="00AC2432" w:rsidP="00AC2432">
      <w:pPr>
        <w:jc w:val="center"/>
        <w:rPr>
          <w:b/>
          <w:bCs/>
          <w:lang w:val="en-US" w:eastAsia="zh-CN"/>
        </w:rPr>
      </w:pPr>
      <w:bookmarkStart w:id="25" w:name="_Ref1938948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525766">
        <w:rPr>
          <w:b/>
          <w:noProof/>
        </w:rPr>
        <w:t>4</w:t>
      </w:r>
      <w:r w:rsidRPr="00252F4B">
        <w:rPr>
          <w:b/>
        </w:rPr>
        <w:fldChar w:fldCharType="end"/>
      </w:r>
      <w:bookmarkEnd w:id="25"/>
      <w:r w:rsidRPr="00252F4B">
        <w:rPr>
          <w:b/>
          <w:lang w:eastAsia="zh-CN"/>
        </w:rPr>
        <w:t>.</w:t>
      </w:r>
      <w:r w:rsidRPr="00252F4B">
        <w:rPr>
          <w:b/>
        </w:rPr>
        <w:t xml:space="preserve"> </w:t>
      </w:r>
      <w:r w:rsidRPr="00DC4887">
        <w:rPr>
          <w:b/>
          <w:bCs/>
          <w:lang w:val="en-US" w:eastAsia="zh-CN"/>
        </w:rPr>
        <w:t xml:space="preserve">Illustration of </w:t>
      </w:r>
      <w:r w:rsidRPr="008F77D5">
        <w:rPr>
          <w:b/>
          <w:bCs/>
          <w:lang w:val="en-US" w:eastAsia="zh-CN"/>
        </w:rPr>
        <w:t>collision handling in SBFD symbols for SBFD aware UEs</w:t>
      </w:r>
    </w:p>
    <w:p w14:paraId="683B83D2" w14:textId="77777777" w:rsidR="00AC2432" w:rsidRPr="003A4831" w:rsidRDefault="00AC2432" w:rsidP="00AC2432">
      <w:pPr>
        <w:spacing w:after="0"/>
        <w:jc w:val="both"/>
        <w:rPr>
          <w:b/>
          <w:bCs/>
          <w:lang w:eastAsia="zh-CN"/>
        </w:rPr>
      </w:pPr>
      <w:r w:rsidRPr="003A4831">
        <w:rPr>
          <w:b/>
          <w:bCs/>
          <w:lang w:eastAsia="zh-CN"/>
        </w:rPr>
        <w:t>Our Interpretation of “Resolving the collision as in legacy”:</w:t>
      </w:r>
    </w:p>
    <w:p w14:paraId="4E3D0141"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b/>
          <w:bCs/>
          <w:lang w:eastAsia="zh-CN"/>
        </w:rPr>
        <w:t>Step A</w:t>
      </w:r>
      <w:r w:rsidRPr="003A4831">
        <w:rPr>
          <w:lang w:eastAsia="zh-CN"/>
        </w:rPr>
        <w:t>:</w:t>
      </w:r>
      <w:r>
        <w:rPr>
          <w:rFonts w:eastAsiaTheme="minorEastAsia" w:hint="eastAsia"/>
          <w:lang w:eastAsia="zh-CN"/>
        </w:rPr>
        <w:t xml:space="preserve"> </w:t>
      </w:r>
      <w:r w:rsidRPr="003A4831">
        <w:rPr>
          <w:lang w:eastAsia="zh-CN"/>
        </w:rPr>
        <w:t>Prioritize PUCC</w:t>
      </w:r>
      <w:r w:rsidRPr="003A4831">
        <w:rPr>
          <w:rFonts w:ascii="Times New Roman" w:eastAsiaTheme="minorEastAsia" w:hAnsi="Times New Roman"/>
          <w:lang w:val="en-US" w:eastAsia="zh-CN"/>
        </w:rPr>
        <w:t>H/PUSCH transmission overlaps per TS 38.213 Clause 9.</w:t>
      </w:r>
    </w:p>
    <w:p w14:paraId="1565FF05"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b/>
          <w:bCs/>
          <w:lang w:val="en-US" w:eastAsia="zh-CN"/>
        </w:rPr>
        <w:t>Step B</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Address DL reception vs. UL transmission collisions within SBFD symbols.</w:t>
      </w:r>
    </w:p>
    <w:p w14:paraId="04F52595" w14:textId="77777777" w:rsidR="00AC2432" w:rsidRPr="003A4831" w:rsidRDefault="00AC2432" w:rsidP="00AC2432">
      <w:pPr>
        <w:spacing w:after="0"/>
        <w:jc w:val="both"/>
        <w:rPr>
          <w:lang w:val="en-US" w:eastAsia="zh-CN"/>
        </w:rPr>
      </w:pPr>
    </w:p>
    <w:p w14:paraId="4BAF7289" w14:textId="1AFBE8CA" w:rsidR="00AC2432" w:rsidRPr="003A4831" w:rsidRDefault="00AC2432" w:rsidP="00AC2432">
      <w:pPr>
        <w:spacing w:after="0"/>
        <w:jc w:val="both"/>
        <w:rPr>
          <w:b/>
          <w:bCs/>
          <w:lang w:eastAsia="zh-CN"/>
        </w:rPr>
      </w:pPr>
      <w:r w:rsidRPr="003A4831">
        <w:rPr>
          <w:b/>
          <w:bCs/>
          <w:lang w:eastAsia="zh-CN"/>
        </w:rPr>
        <w:t xml:space="preserve">Analysis of </w:t>
      </w:r>
      <w:r w:rsidRPr="003A4831">
        <w:rPr>
          <w:b/>
          <w:bCs/>
          <w:lang w:eastAsia="zh-CN"/>
        </w:rPr>
        <w:fldChar w:fldCharType="begin"/>
      </w:r>
      <w:r w:rsidRPr="003A4831">
        <w:rPr>
          <w:b/>
          <w:bCs/>
          <w:lang w:eastAsia="zh-CN"/>
        </w:rPr>
        <w:instrText xml:space="preserve"> REF _Ref193894875 \h  \* MERGEFORMAT </w:instrText>
      </w:r>
      <w:r w:rsidRPr="003A4831">
        <w:rPr>
          <w:b/>
          <w:bCs/>
          <w:lang w:eastAsia="zh-CN"/>
        </w:rPr>
      </w:r>
      <w:r w:rsidRPr="003A4831">
        <w:rPr>
          <w:b/>
          <w:bCs/>
          <w:lang w:eastAsia="zh-CN"/>
        </w:rPr>
        <w:fldChar w:fldCharType="separate"/>
      </w:r>
      <w:r w:rsidR="00525766" w:rsidRPr="00525766">
        <w:rPr>
          <w:b/>
          <w:bCs/>
        </w:rPr>
        <w:t xml:space="preserve">Figure </w:t>
      </w:r>
      <w:r w:rsidR="00525766" w:rsidRPr="00525766">
        <w:rPr>
          <w:b/>
          <w:bCs/>
          <w:noProof/>
        </w:rPr>
        <w:t>4</w:t>
      </w:r>
      <w:r w:rsidRPr="003A4831">
        <w:rPr>
          <w:b/>
          <w:bCs/>
          <w:lang w:eastAsia="zh-CN"/>
        </w:rPr>
        <w:fldChar w:fldCharType="end"/>
      </w:r>
      <w:r w:rsidRPr="003A4831">
        <w:rPr>
          <w:b/>
          <w:bCs/>
          <w:lang w:eastAsia="zh-CN"/>
        </w:rPr>
        <w:t xml:space="preserve"> Cases:</w:t>
      </w:r>
    </w:p>
    <w:p w14:paraId="24C9CE75" w14:textId="77777777" w:rsidR="00AC2432" w:rsidRPr="003A4831" w:rsidRDefault="00AC2432" w:rsidP="00AC2432">
      <w:pPr>
        <w:spacing w:after="0"/>
        <w:jc w:val="both"/>
        <w:rPr>
          <w:i/>
          <w:iCs/>
          <w:lang w:eastAsia="zh-CN"/>
        </w:rPr>
      </w:pPr>
      <w:r w:rsidRPr="003A4831">
        <w:rPr>
          <w:i/>
          <w:iCs/>
          <w:lang w:eastAsia="zh-CN"/>
        </w:rPr>
        <w:t xml:space="preserve">If </w:t>
      </w:r>
      <w:r w:rsidRPr="003E7D85">
        <w:rPr>
          <w:rFonts w:hint="eastAsia"/>
          <w:i/>
          <w:iCs/>
          <w:lang w:eastAsia="zh-CN"/>
        </w:rPr>
        <w:t>PUCCH (with/without repetitions)</w:t>
      </w:r>
      <w:r w:rsidRPr="003A4831">
        <w:rPr>
          <w:i/>
          <w:iCs/>
          <w:lang w:eastAsia="zh-CN"/>
        </w:rPr>
        <w:t xml:space="preserve"> </w:t>
      </w:r>
      <w:r>
        <w:rPr>
          <w:rFonts w:hint="eastAsia"/>
          <w:i/>
          <w:iCs/>
          <w:lang w:eastAsia="zh-CN"/>
        </w:rPr>
        <w:t>is</w:t>
      </w:r>
      <w:r w:rsidRPr="003A4831">
        <w:rPr>
          <w:i/>
          <w:iCs/>
          <w:lang w:eastAsia="zh-CN"/>
        </w:rPr>
        <w:t xml:space="preserve"> valid under SBFD </w:t>
      </w:r>
      <w:r w:rsidRPr="008731AD">
        <w:rPr>
          <w:i/>
          <w:iCs/>
          <w:lang w:eastAsia="zh-CN"/>
        </w:rPr>
        <w:t xml:space="preserve">specific </w:t>
      </w:r>
      <w:r w:rsidRPr="003A4831">
        <w:rPr>
          <w:i/>
          <w:iCs/>
          <w:lang w:eastAsia="zh-CN"/>
        </w:rPr>
        <w:t>collision rules:</w:t>
      </w:r>
    </w:p>
    <w:p w14:paraId="6D022C6D"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lang w:val="en-US" w:eastAsia="zh-CN"/>
        </w:rPr>
        <w:t xml:space="preserve">All three options behave </w:t>
      </w:r>
      <w:r w:rsidRPr="003E7D85">
        <w:rPr>
          <w:rFonts w:eastAsiaTheme="minorEastAsia"/>
          <w:iCs/>
          <w:lang w:eastAsia="zh-CN"/>
        </w:rPr>
        <w:t>equivalent</w:t>
      </w:r>
      <w:r>
        <w:rPr>
          <w:rFonts w:eastAsiaTheme="minorEastAsia" w:hint="eastAsia"/>
          <w:iCs/>
          <w:lang w:eastAsia="zh-CN"/>
        </w:rPr>
        <w:t>ly</w:t>
      </w:r>
      <w:r w:rsidRPr="003A4831">
        <w:rPr>
          <w:rFonts w:ascii="Times New Roman" w:eastAsiaTheme="minorEastAsia" w:hAnsi="Times New Roman"/>
          <w:lang w:val="en-US" w:eastAsia="zh-CN"/>
        </w:rPr>
        <w:t>, with only Step A/B (legacy resolution) applied.</w:t>
      </w:r>
    </w:p>
    <w:p w14:paraId="076F4E35" w14:textId="77777777" w:rsidR="00AC2432" w:rsidRDefault="00AC2432" w:rsidP="00AC2432">
      <w:pPr>
        <w:pStyle w:val="aff3"/>
        <w:numPr>
          <w:ilvl w:val="0"/>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b/>
          <w:bCs/>
          <w:lang w:val="en-US" w:eastAsia="zh-CN"/>
        </w:rPr>
        <w:t>Case 1 Outcome</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DG PUSCH, and UCI on PUCCH are all transmitted.</w:t>
      </w:r>
    </w:p>
    <w:p w14:paraId="5417FD6D"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 xml:space="preserve">E.g., </w:t>
      </w:r>
      <w:r>
        <w:rPr>
          <w:rFonts w:ascii="Times New Roman" w:eastAsiaTheme="minorEastAsia" w:hAnsi="Times New Roman" w:hint="eastAsia"/>
          <w:lang w:val="en-US" w:eastAsia="zh-CN"/>
        </w:rPr>
        <w:t xml:space="preserve">in </w:t>
      </w:r>
      <w:r w:rsidRPr="003A4831">
        <w:rPr>
          <w:rFonts w:ascii="Times New Roman" w:eastAsiaTheme="minorEastAsia" w:hAnsi="Times New Roman"/>
          <w:lang w:val="en-US" w:eastAsia="zh-CN"/>
        </w:rPr>
        <w:t>Step A: UCI on PUCCH without</w:t>
      </w:r>
      <w:r w:rsidRPr="00054E79">
        <w:rPr>
          <w:rFonts w:hint="eastAsia"/>
          <w:lang w:eastAsia="zh-CN"/>
        </w:rPr>
        <w:t xml:space="preserve"> </w:t>
      </w:r>
      <w:r>
        <w:rPr>
          <w:rFonts w:hint="eastAsia"/>
          <w:lang w:eastAsia="zh-CN"/>
        </w:rPr>
        <w:t>repetitions</w:t>
      </w:r>
      <w:r w:rsidRPr="003A4831">
        <w:rPr>
          <w:rFonts w:ascii="Times New Roman" w:eastAsiaTheme="minorEastAsia" w:hAnsi="Times New Roman"/>
          <w:lang w:val="en-US" w:eastAsia="zh-CN"/>
        </w:rPr>
        <w:t xml:space="preserve"> is multiplexed in DG PUSCH.</w:t>
      </w:r>
      <w:r>
        <w:rPr>
          <w:rFonts w:ascii="Times New Roman" w:eastAsiaTheme="minorEastAsia" w:hAnsi="Times New Roman" w:hint="eastAsia"/>
          <w:lang w:val="en-US" w:eastAsia="zh-CN"/>
        </w:rPr>
        <w:t xml:space="preserve"> In </w:t>
      </w:r>
      <w:r w:rsidRPr="003A4831">
        <w:rPr>
          <w:rFonts w:ascii="Times New Roman" w:eastAsiaTheme="minorEastAsia" w:hAnsi="Times New Roman"/>
          <w:lang w:val="en-US" w:eastAsia="zh-CN"/>
        </w:rPr>
        <w:t>Step B: both DG PUSCH carrying UCI on PUCCH and DG PDSCH can be transmitted.</w:t>
      </w:r>
    </w:p>
    <w:p w14:paraId="376224F3" w14:textId="77777777" w:rsidR="00AC2432" w:rsidRDefault="00AC2432" w:rsidP="00AC2432">
      <w:pPr>
        <w:pStyle w:val="aff3"/>
        <w:numPr>
          <w:ilvl w:val="0"/>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b/>
          <w:bCs/>
          <w:lang w:val="en-US" w:eastAsia="zh-CN"/>
        </w:rPr>
        <w:t>Case 2 Outcome</w:t>
      </w:r>
      <w:r w:rsidRPr="003A4831">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Only DG PDSCH is transmitted.</w:t>
      </w:r>
    </w:p>
    <w:p w14:paraId="4B305CC3"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163DCD">
        <w:rPr>
          <w:rFonts w:ascii="Times New Roman" w:eastAsiaTheme="minorEastAsia" w:hAnsi="Times New Roman" w:hint="eastAsia"/>
          <w:lang w:val="en-US" w:eastAsia="zh-CN"/>
        </w:rPr>
        <w:t xml:space="preserve">E.g., in Step A: UE may </w:t>
      </w:r>
      <w:r w:rsidRPr="00A5045D">
        <w:rPr>
          <w:rFonts w:eastAsiaTheme="minorEastAsia" w:hint="eastAsia"/>
          <w:lang w:eastAsia="zh-CN"/>
        </w:rPr>
        <w:t>drop DG PUSCH</w:t>
      </w:r>
      <w:r w:rsidRPr="00A5045D">
        <w:rPr>
          <w:lang w:val="en-US" w:eastAsia="zh-CN"/>
        </w:rPr>
        <w:t xml:space="preserve"> </w:t>
      </w:r>
      <w:r w:rsidRPr="00A5045D">
        <w:rPr>
          <w:rFonts w:eastAsiaTheme="minorEastAsia" w:hint="eastAsia"/>
          <w:lang w:val="en-US" w:eastAsia="zh-CN"/>
        </w:rPr>
        <w:t xml:space="preserve">and </w:t>
      </w:r>
      <w:r w:rsidRPr="00A5045D">
        <w:rPr>
          <w:lang w:val="en-US" w:eastAsia="zh-CN"/>
        </w:rPr>
        <w:t xml:space="preserve">transmit </w:t>
      </w:r>
      <w:r w:rsidRPr="00163DCD">
        <w:rPr>
          <w:rFonts w:ascii="Times New Roman" w:eastAsiaTheme="minorEastAsia" w:hAnsi="Times New Roman" w:hint="eastAsia"/>
          <w:lang w:val="en-US" w:eastAsia="zh-CN"/>
        </w:rPr>
        <w:t xml:space="preserve">PUCCH with </w:t>
      </w:r>
      <w:r>
        <w:rPr>
          <w:rFonts w:hint="eastAsia"/>
          <w:lang w:eastAsia="zh-CN"/>
        </w:rPr>
        <w:t>repetitions</w:t>
      </w:r>
      <w:r w:rsidRPr="00A5045D">
        <w:rPr>
          <w:rFonts w:eastAsiaTheme="minorEastAsia" w:hint="eastAsia"/>
          <w:lang w:eastAsia="zh-CN"/>
        </w:rPr>
        <w:t xml:space="preserve">. In </w:t>
      </w:r>
      <w:r w:rsidRPr="00163DCD">
        <w:rPr>
          <w:rFonts w:ascii="Times New Roman" w:eastAsiaTheme="minorEastAsia" w:hAnsi="Times New Roman" w:hint="eastAsia"/>
          <w:lang w:val="en-US" w:eastAsia="zh-CN"/>
        </w:rPr>
        <w:t xml:space="preserve">Step B: DG PDSCH overrides PUCCH with </w:t>
      </w:r>
      <w:r>
        <w:rPr>
          <w:rFonts w:hint="eastAsia"/>
          <w:lang w:eastAsia="zh-CN"/>
        </w:rPr>
        <w:t>repetitions</w:t>
      </w:r>
      <w:r>
        <w:rPr>
          <w:rFonts w:eastAsiaTheme="minorEastAsia" w:hint="eastAsia"/>
          <w:lang w:eastAsia="zh-CN"/>
        </w:rPr>
        <w:t>.</w:t>
      </w:r>
    </w:p>
    <w:p w14:paraId="1963808E" w14:textId="77777777" w:rsidR="00AC2432" w:rsidRPr="003A4831" w:rsidRDefault="00AC2432" w:rsidP="00AC2432">
      <w:pPr>
        <w:spacing w:after="0"/>
        <w:jc w:val="both"/>
        <w:rPr>
          <w:i/>
          <w:iCs/>
          <w:lang w:eastAsia="zh-CN"/>
        </w:rPr>
      </w:pPr>
      <w:r w:rsidRPr="003A4831">
        <w:rPr>
          <w:i/>
          <w:iCs/>
          <w:lang w:eastAsia="zh-CN"/>
        </w:rPr>
        <w:t xml:space="preserve">If PUCCH (with/without repetitions) is invalid under SBFD </w:t>
      </w:r>
      <w:r w:rsidRPr="008731AD">
        <w:rPr>
          <w:i/>
          <w:iCs/>
          <w:lang w:eastAsia="zh-CN"/>
        </w:rPr>
        <w:t xml:space="preserve">specific </w:t>
      </w:r>
      <w:r w:rsidRPr="003A4831">
        <w:rPr>
          <w:i/>
          <w:iCs/>
          <w:lang w:eastAsia="zh-CN"/>
        </w:rPr>
        <w:t>collision rules:</w:t>
      </w:r>
    </w:p>
    <w:p w14:paraId="194787A7" w14:textId="77777777" w:rsidR="00AC2432" w:rsidRPr="003A4831" w:rsidRDefault="00AC2432" w:rsidP="00AC2432">
      <w:pPr>
        <w:pStyle w:val="aff3"/>
        <w:numPr>
          <w:ilvl w:val="0"/>
          <w:numId w:val="152"/>
        </w:numPr>
        <w:ind w:leftChars="0"/>
        <w:jc w:val="both"/>
        <w:rPr>
          <w:rFonts w:eastAsiaTheme="minorEastAsia"/>
          <w:lang w:val="en-US" w:eastAsia="zh-CN"/>
        </w:rPr>
      </w:pPr>
      <w:r w:rsidRPr="003A4831">
        <w:rPr>
          <w:rFonts w:ascii="Times New Roman" w:eastAsiaTheme="minorEastAsia" w:hAnsi="Times New Roman"/>
          <w:lang w:val="en-US" w:eastAsia="zh-CN"/>
        </w:rPr>
        <w:t>The options diverge:</w:t>
      </w:r>
    </w:p>
    <w:p w14:paraId="682BD0C1" w14:textId="77777777" w:rsidR="00AC2432" w:rsidRPr="003A4831" w:rsidRDefault="00AC2432" w:rsidP="00AC2432">
      <w:pPr>
        <w:pStyle w:val="aff3"/>
        <w:numPr>
          <w:ilvl w:val="0"/>
          <w:numId w:val="113"/>
        </w:numPr>
        <w:ind w:leftChars="0"/>
        <w:jc w:val="both"/>
        <w:rPr>
          <w:rFonts w:eastAsiaTheme="minorEastAsia"/>
          <w:lang w:val="en-US" w:eastAsia="zh-CN"/>
        </w:rPr>
      </w:pPr>
      <w:r w:rsidRPr="003A4831">
        <w:rPr>
          <w:rFonts w:ascii="Times New Roman" w:eastAsiaTheme="minorEastAsia" w:hAnsi="Times New Roman"/>
          <w:b/>
          <w:bCs/>
          <w:lang w:val="en-US" w:eastAsia="zh-CN"/>
        </w:rPr>
        <w:t>Case 1</w:t>
      </w:r>
      <w:r w:rsidRPr="003A4831">
        <w:rPr>
          <w:rFonts w:ascii="Times New Roman" w:eastAsiaTheme="minorEastAsia" w:hAnsi="Times New Roman"/>
          <w:lang w:val="en-US" w:eastAsia="zh-CN"/>
        </w:rPr>
        <w:t>:</w:t>
      </w:r>
    </w:p>
    <w:p w14:paraId="73F47A11"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 1:</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and DG PUSCH transmitted; UCI on PUCCH dropped (invalid in Step 1).</w:t>
      </w:r>
    </w:p>
    <w:p w14:paraId="04FBC4FB"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Options 2 &amp; 3:</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All three (DG PDSCH, DG PUSCH, UCI on PUCCH) transmitted.</w:t>
      </w:r>
    </w:p>
    <w:p w14:paraId="49C08CC0" w14:textId="77777777" w:rsidR="00AC2432" w:rsidRPr="003A4831" w:rsidRDefault="00AC2432" w:rsidP="00AC2432">
      <w:pPr>
        <w:pStyle w:val="aff3"/>
        <w:numPr>
          <w:ilvl w:val="0"/>
          <w:numId w:val="113"/>
        </w:numPr>
        <w:ind w:leftChars="0"/>
        <w:jc w:val="both"/>
        <w:rPr>
          <w:rFonts w:eastAsiaTheme="minorEastAsia"/>
          <w:lang w:val="en-US" w:eastAsia="zh-CN"/>
        </w:rPr>
      </w:pPr>
      <w:r w:rsidRPr="003A4831">
        <w:rPr>
          <w:rFonts w:ascii="Times New Roman" w:eastAsiaTheme="minorEastAsia" w:hAnsi="Times New Roman"/>
          <w:b/>
          <w:bCs/>
          <w:lang w:val="en-US" w:eastAsia="zh-CN"/>
        </w:rPr>
        <w:lastRenderedPageBreak/>
        <w:t>Case 2</w:t>
      </w:r>
      <w:r w:rsidRPr="003A4831">
        <w:rPr>
          <w:rFonts w:ascii="Times New Roman" w:eastAsiaTheme="minorEastAsia" w:hAnsi="Times New Roman"/>
          <w:lang w:val="en-US" w:eastAsia="zh-CN"/>
        </w:rPr>
        <w:t>:</w:t>
      </w:r>
    </w:p>
    <w:p w14:paraId="7AE48B19"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Options 1 &amp; 2:</w:t>
      </w:r>
      <w:r>
        <w:rPr>
          <w:rFonts w:ascii="Times New Roman" w:eastAsiaTheme="minorEastAsia" w:hAnsi="Times New Roman" w:hint="eastAsia"/>
          <w:lang w:val="en-US" w:eastAsia="zh-CN"/>
        </w:rPr>
        <w:t xml:space="preserve"> </w:t>
      </w:r>
      <w:r w:rsidRPr="003A4831">
        <w:rPr>
          <w:rFonts w:ascii="Times New Roman" w:eastAsiaTheme="minorEastAsia" w:hAnsi="Times New Roman"/>
          <w:lang w:val="en-US" w:eastAsia="zh-CN"/>
        </w:rPr>
        <w:t>DG PDSCH and DG PUSCH transmitted; UCI on PUCCH dropped (invalid in Step 1).</w:t>
      </w:r>
    </w:p>
    <w:p w14:paraId="2CB926C2" w14:textId="77777777" w:rsidR="00AC2432" w:rsidRPr="003A4831" w:rsidRDefault="00AC2432" w:rsidP="00AC2432">
      <w:pPr>
        <w:pStyle w:val="aff3"/>
        <w:numPr>
          <w:ilvl w:val="1"/>
          <w:numId w:val="113"/>
        </w:numPr>
        <w:ind w:leftChars="0"/>
        <w:jc w:val="both"/>
        <w:rPr>
          <w:rFonts w:eastAsiaTheme="minorEastAsia"/>
          <w:lang w:val="en-US" w:eastAsia="zh-CN"/>
        </w:rPr>
      </w:pPr>
      <w:r w:rsidRPr="003A4831">
        <w:rPr>
          <w:rFonts w:ascii="Times New Roman" w:eastAsiaTheme="minorEastAsia" w:hAnsi="Times New Roman"/>
          <w:lang w:val="en-US" w:eastAsia="zh-CN"/>
        </w:rPr>
        <w:t>Option 3:</w:t>
      </w:r>
      <w:r>
        <w:rPr>
          <w:rFonts w:ascii="Times New Roman" w:eastAsiaTheme="minorEastAsia" w:hAnsi="Times New Roman" w:hint="eastAsia"/>
          <w:lang w:val="en-US" w:eastAsia="zh-CN"/>
        </w:rPr>
        <w:t xml:space="preserve"> </w:t>
      </w:r>
      <w:r w:rsidRPr="003E7D85">
        <w:rPr>
          <w:rFonts w:ascii="Times New Roman" w:eastAsiaTheme="minorEastAsia" w:hAnsi="Times New Roman" w:hint="eastAsia"/>
          <w:lang w:val="en-US" w:eastAsia="zh-CN"/>
        </w:rPr>
        <w:t>Only DG PDSCH is transmitted.</w:t>
      </w:r>
    </w:p>
    <w:p w14:paraId="5610B0E0" w14:textId="77777777" w:rsidR="00AC2432" w:rsidRDefault="00AC2432" w:rsidP="00AC2432">
      <w:pPr>
        <w:jc w:val="both"/>
        <w:rPr>
          <w:lang w:eastAsia="zh-CN"/>
        </w:rPr>
      </w:pPr>
    </w:p>
    <w:p w14:paraId="595E5764" w14:textId="77777777" w:rsidR="00AC2432" w:rsidRDefault="00AC2432" w:rsidP="00AC2432">
      <w:pPr>
        <w:jc w:val="both"/>
        <w:rPr>
          <w:lang w:eastAsia="zh-CN"/>
        </w:rPr>
      </w:pPr>
      <w:r w:rsidRPr="00602CF1">
        <w:rPr>
          <w:lang w:eastAsia="zh-CN"/>
        </w:rPr>
        <w:t>Collision handling results</w:t>
      </w:r>
      <w:r>
        <w:rPr>
          <w:rFonts w:hint="eastAsia"/>
          <w:lang w:eastAsia="zh-CN"/>
        </w:rPr>
        <w:t xml:space="preserve"> are summarized in Table 1.</w:t>
      </w:r>
    </w:p>
    <w:p w14:paraId="134B8540" w14:textId="77777777" w:rsidR="00AC2432" w:rsidRPr="00AD6382" w:rsidRDefault="00AC2432" w:rsidP="00AC2432">
      <w:pPr>
        <w:jc w:val="center"/>
        <w:rPr>
          <w:b/>
          <w:bCs/>
          <w:lang w:eastAsia="zh-CN"/>
        </w:rPr>
      </w:pPr>
      <w:r w:rsidRPr="00AD6382">
        <w:rPr>
          <w:b/>
          <w:bCs/>
          <w:lang w:eastAsia="zh-CN"/>
        </w:rPr>
        <w:t>Table 1: Collision handling results</w:t>
      </w:r>
      <w:r>
        <w:rPr>
          <w:rFonts w:hint="eastAsia"/>
          <w:b/>
          <w:bCs/>
          <w:lang w:eastAsia="zh-CN"/>
        </w:rPr>
        <w:t>.</w:t>
      </w:r>
    </w:p>
    <w:tbl>
      <w:tblPr>
        <w:tblStyle w:val="afc"/>
        <w:tblW w:w="0" w:type="auto"/>
        <w:tblLook w:val="04A0" w:firstRow="1" w:lastRow="0" w:firstColumn="1" w:lastColumn="0" w:noHBand="0" w:noVBand="1"/>
      </w:tblPr>
      <w:tblGrid>
        <w:gridCol w:w="1925"/>
        <w:gridCol w:w="1926"/>
        <w:gridCol w:w="1926"/>
        <w:gridCol w:w="1926"/>
        <w:gridCol w:w="1926"/>
      </w:tblGrid>
      <w:tr w:rsidR="00AC2432" w14:paraId="43342EFD" w14:textId="77777777" w:rsidTr="003A4831">
        <w:tc>
          <w:tcPr>
            <w:tcW w:w="1925" w:type="dxa"/>
            <w:shd w:val="clear" w:color="auto" w:fill="F2F2F2" w:themeFill="background1" w:themeFillShade="F2"/>
            <w:vAlign w:val="center"/>
          </w:tcPr>
          <w:p w14:paraId="5343ADA2" w14:textId="77777777" w:rsidR="00AC2432" w:rsidRPr="003A4831" w:rsidRDefault="00AC2432" w:rsidP="003A4831">
            <w:pPr>
              <w:spacing w:before="0" w:after="0"/>
              <w:jc w:val="center"/>
              <w:rPr>
                <w:b/>
                <w:bCs/>
                <w:lang w:eastAsia="zh-CN"/>
              </w:rPr>
            </w:pPr>
            <w:r w:rsidRPr="003A4831">
              <w:rPr>
                <w:b/>
                <w:bCs/>
                <w:lang w:eastAsia="zh-CN"/>
              </w:rPr>
              <w:t xml:space="preserve">PUCCH </w:t>
            </w:r>
            <w:r>
              <w:rPr>
                <w:rFonts w:hint="eastAsia"/>
                <w:b/>
                <w:bCs/>
                <w:lang w:eastAsia="zh-CN"/>
              </w:rPr>
              <w:t>validity</w:t>
            </w:r>
            <w:r w:rsidRPr="003A4831">
              <w:rPr>
                <w:b/>
                <w:bCs/>
                <w:lang w:eastAsia="zh-CN"/>
              </w:rPr>
              <w:t xml:space="preserve"> </w:t>
            </w:r>
            <w:r w:rsidRPr="008731AD">
              <w:rPr>
                <w:b/>
                <w:bCs/>
                <w:lang w:eastAsia="zh-CN"/>
              </w:rPr>
              <w:t xml:space="preserve">under SBFD </w:t>
            </w:r>
            <w:r w:rsidRPr="003E7D85">
              <w:rPr>
                <w:rFonts w:eastAsiaTheme="minorEastAsia"/>
                <w:b/>
                <w:bCs/>
                <w:lang w:eastAsia="zh-CN"/>
              </w:rPr>
              <w:t xml:space="preserve">specific </w:t>
            </w:r>
            <w:r w:rsidRPr="008731AD">
              <w:rPr>
                <w:b/>
                <w:bCs/>
                <w:lang w:eastAsia="zh-CN"/>
              </w:rPr>
              <w:t>collision rules</w:t>
            </w:r>
          </w:p>
        </w:tc>
        <w:tc>
          <w:tcPr>
            <w:tcW w:w="1926" w:type="dxa"/>
            <w:shd w:val="clear" w:color="auto" w:fill="F2F2F2" w:themeFill="background1" w:themeFillShade="F2"/>
            <w:vAlign w:val="center"/>
          </w:tcPr>
          <w:p w14:paraId="66690155" w14:textId="77777777" w:rsidR="00AC2432" w:rsidRPr="003A4831" w:rsidRDefault="00AC2432" w:rsidP="003A4831">
            <w:pPr>
              <w:spacing w:before="0" w:after="0"/>
              <w:jc w:val="center"/>
              <w:rPr>
                <w:b/>
                <w:bCs/>
                <w:lang w:eastAsia="zh-CN"/>
              </w:rPr>
            </w:pPr>
            <w:r w:rsidRPr="003A4831">
              <w:rPr>
                <w:b/>
                <w:bCs/>
                <w:lang w:eastAsia="zh-CN"/>
              </w:rPr>
              <w:t>Case</w:t>
            </w:r>
          </w:p>
        </w:tc>
        <w:tc>
          <w:tcPr>
            <w:tcW w:w="1926" w:type="dxa"/>
            <w:shd w:val="clear" w:color="auto" w:fill="F2F2F2" w:themeFill="background1" w:themeFillShade="F2"/>
            <w:vAlign w:val="center"/>
          </w:tcPr>
          <w:p w14:paraId="6564FFC8" w14:textId="77777777" w:rsidR="00AC2432" w:rsidRPr="003A4831" w:rsidRDefault="00AC2432" w:rsidP="003A4831">
            <w:pPr>
              <w:spacing w:before="0" w:after="0"/>
              <w:jc w:val="center"/>
              <w:rPr>
                <w:b/>
                <w:bCs/>
                <w:lang w:eastAsia="zh-CN"/>
              </w:rPr>
            </w:pPr>
            <w:r w:rsidRPr="003A4831">
              <w:rPr>
                <w:b/>
                <w:bCs/>
                <w:lang w:eastAsia="zh-CN"/>
              </w:rPr>
              <w:t>Option 1</w:t>
            </w:r>
          </w:p>
        </w:tc>
        <w:tc>
          <w:tcPr>
            <w:tcW w:w="1926" w:type="dxa"/>
            <w:shd w:val="clear" w:color="auto" w:fill="F2F2F2" w:themeFill="background1" w:themeFillShade="F2"/>
            <w:vAlign w:val="center"/>
          </w:tcPr>
          <w:p w14:paraId="6EB576B1" w14:textId="77777777" w:rsidR="00AC2432" w:rsidRPr="003A4831" w:rsidRDefault="00AC2432" w:rsidP="003A4831">
            <w:pPr>
              <w:spacing w:before="0" w:after="0"/>
              <w:jc w:val="center"/>
              <w:rPr>
                <w:b/>
                <w:bCs/>
                <w:lang w:eastAsia="zh-CN"/>
              </w:rPr>
            </w:pPr>
            <w:r w:rsidRPr="003A4831">
              <w:rPr>
                <w:b/>
                <w:bCs/>
                <w:lang w:eastAsia="zh-CN"/>
              </w:rPr>
              <w:t>Option 2</w:t>
            </w:r>
          </w:p>
        </w:tc>
        <w:tc>
          <w:tcPr>
            <w:tcW w:w="1926" w:type="dxa"/>
            <w:shd w:val="clear" w:color="auto" w:fill="F2F2F2" w:themeFill="background1" w:themeFillShade="F2"/>
            <w:vAlign w:val="center"/>
          </w:tcPr>
          <w:p w14:paraId="429758BD" w14:textId="77777777" w:rsidR="00AC2432" w:rsidRPr="003A4831" w:rsidRDefault="00AC2432" w:rsidP="003A4831">
            <w:pPr>
              <w:spacing w:before="0" w:after="0"/>
              <w:jc w:val="center"/>
              <w:rPr>
                <w:b/>
                <w:bCs/>
                <w:lang w:eastAsia="zh-CN"/>
              </w:rPr>
            </w:pPr>
            <w:r w:rsidRPr="003A4831">
              <w:rPr>
                <w:b/>
                <w:bCs/>
                <w:lang w:eastAsia="zh-CN"/>
              </w:rPr>
              <w:t>Option 3</w:t>
            </w:r>
          </w:p>
        </w:tc>
      </w:tr>
      <w:tr w:rsidR="00AC2432" w:rsidRPr="00C449CB" w14:paraId="5F6BAE5E" w14:textId="77777777" w:rsidTr="003A4831">
        <w:tc>
          <w:tcPr>
            <w:tcW w:w="1925" w:type="dxa"/>
            <w:vMerge w:val="restart"/>
            <w:shd w:val="clear" w:color="auto" w:fill="F2F2F2" w:themeFill="background1" w:themeFillShade="F2"/>
            <w:vAlign w:val="center"/>
          </w:tcPr>
          <w:p w14:paraId="43FB8211" w14:textId="77777777" w:rsidR="00AC2432" w:rsidRPr="003A4831" w:rsidRDefault="00AC2432" w:rsidP="003A4831">
            <w:pPr>
              <w:spacing w:before="0" w:after="0"/>
              <w:jc w:val="center"/>
              <w:rPr>
                <w:b/>
                <w:bCs/>
                <w:lang w:eastAsia="zh-CN"/>
              </w:rPr>
            </w:pPr>
            <w:r w:rsidRPr="003A4831">
              <w:rPr>
                <w:b/>
                <w:bCs/>
                <w:lang w:eastAsia="zh-CN"/>
              </w:rPr>
              <w:t>PUCCH is valid</w:t>
            </w:r>
          </w:p>
        </w:tc>
        <w:tc>
          <w:tcPr>
            <w:tcW w:w="1926" w:type="dxa"/>
            <w:shd w:val="clear" w:color="auto" w:fill="F2F2F2" w:themeFill="background1" w:themeFillShade="F2"/>
            <w:vAlign w:val="center"/>
          </w:tcPr>
          <w:p w14:paraId="22B99E12" w14:textId="77777777" w:rsidR="00AC2432" w:rsidRPr="003A4831" w:rsidRDefault="00AC2432" w:rsidP="003A4831">
            <w:pPr>
              <w:spacing w:before="0" w:after="0"/>
              <w:jc w:val="center"/>
              <w:rPr>
                <w:b/>
                <w:bCs/>
                <w:lang w:eastAsia="zh-CN"/>
              </w:rPr>
            </w:pPr>
            <w:r w:rsidRPr="003A4831">
              <w:rPr>
                <w:b/>
                <w:bCs/>
                <w:lang w:eastAsia="zh-CN"/>
              </w:rPr>
              <w:t>Case 1</w:t>
            </w:r>
            <w:r>
              <w:rPr>
                <w:rFonts w:hint="eastAsia"/>
                <w:b/>
                <w:bCs/>
                <w:lang w:eastAsia="zh-CN"/>
              </w:rPr>
              <w:t xml:space="preserve"> (</w:t>
            </w:r>
            <w:r w:rsidRPr="00495790">
              <w:rPr>
                <w:b/>
                <w:bCs/>
                <w:lang w:eastAsia="zh-CN"/>
              </w:rPr>
              <w:t>PUCCH without repetitions</w:t>
            </w:r>
            <w:r>
              <w:rPr>
                <w:rFonts w:hint="eastAsia"/>
                <w:b/>
                <w:bCs/>
                <w:lang w:eastAsia="zh-CN"/>
              </w:rPr>
              <w:t>)</w:t>
            </w:r>
          </w:p>
        </w:tc>
        <w:tc>
          <w:tcPr>
            <w:tcW w:w="5778" w:type="dxa"/>
            <w:gridSpan w:val="3"/>
          </w:tcPr>
          <w:p w14:paraId="45F1CE7D" w14:textId="77777777" w:rsidR="00AC2432" w:rsidRPr="003A4831" w:rsidRDefault="00AC2432" w:rsidP="003A4831">
            <w:pPr>
              <w:spacing w:before="0" w:after="0"/>
              <w:jc w:val="both"/>
              <w:rPr>
                <w:rFonts w:eastAsiaTheme="minorEastAsia"/>
                <w:lang w:eastAsia="zh-CN"/>
              </w:rPr>
            </w:pPr>
            <w:r w:rsidRPr="003A4831">
              <w:rPr>
                <w:rFonts w:ascii="Segoe UI Symbol" w:eastAsiaTheme="minorEastAsia" w:hAnsi="Segoe UI Symbol" w:cs="Segoe UI Symbol"/>
                <w:highlight w:val="green"/>
                <w:lang w:eastAsia="zh-CN"/>
              </w:rPr>
              <w:t>☑</w:t>
            </w:r>
            <w:r>
              <w:rPr>
                <w:rFonts w:ascii="Segoe UI Symbol" w:eastAsiaTheme="minorEastAsia" w:hAnsi="Segoe UI Symbol" w:cs="Segoe UI Symbol" w:hint="eastAsia"/>
                <w:lang w:val="en-US" w:eastAsia="zh-CN"/>
              </w:rPr>
              <w:t xml:space="preserve"> </w:t>
            </w:r>
            <w:r w:rsidRPr="003A4831">
              <w:rPr>
                <w:rFonts w:eastAsiaTheme="minorEastAsia"/>
                <w:lang w:eastAsia="zh-CN"/>
              </w:rPr>
              <w:t>DG PDSCH</w:t>
            </w:r>
          </w:p>
          <w:p w14:paraId="688B62DB" w14:textId="77777777" w:rsidR="00AC2432" w:rsidRPr="003A4831" w:rsidRDefault="00AC2432" w:rsidP="003A4831">
            <w:pPr>
              <w:spacing w:before="0" w:after="0"/>
              <w:jc w:val="both"/>
              <w:rPr>
                <w:rFonts w:eastAsiaTheme="minorEastAsia"/>
                <w:lang w:eastAsia="zh-CN"/>
              </w:rPr>
            </w:pPr>
            <w:r w:rsidRPr="003A4831">
              <w:rPr>
                <w:rFonts w:ascii="Segoe UI Symbol" w:eastAsiaTheme="minorEastAsia" w:hAnsi="Segoe UI Symbol" w:cs="Segoe UI Symbol"/>
                <w:highlight w:val="green"/>
                <w:lang w:eastAsia="zh-CN"/>
              </w:rPr>
              <w:t>☑</w:t>
            </w:r>
            <w:r w:rsidRPr="003A4831">
              <w:rPr>
                <w:rFonts w:ascii="Segoe UI Symbol" w:eastAsiaTheme="minorEastAsia" w:hAnsi="Segoe UI Symbol" w:cs="Segoe UI Symbol"/>
                <w:lang w:eastAsia="zh-CN"/>
              </w:rPr>
              <w:t xml:space="preserve"> </w:t>
            </w:r>
            <w:r w:rsidRPr="003A4831">
              <w:rPr>
                <w:rFonts w:eastAsiaTheme="minorEastAsia"/>
                <w:lang w:eastAsia="zh-CN"/>
              </w:rPr>
              <w:t>DG PUSCH</w:t>
            </w:r>
          </w:p>
          <w:p w14:paraId="465C5668" w14:textId="77777777" w:rsidR="00AC2432" w:rsidRPr="003A4831" w:rsidRDefault="00AC2432" w:rsidP="003A4831">
            <w:pPr>
              <w:spacing w:before="0" w:after="0"/>
              <w:jc w:val="both"/>
              <w:rPr>
                <w:lang w:val="de-DE" w:eastAsia="zh-CN"/>
              </w:rPr>
            </w:pPr>
            <w:r w:rsidRPr="003E7D85">
              <w:rPr>
                <w:rFonts w:ascii="Segoe UI Symbol" w:eastAsiaTheme="minorEastAsia" w:hAnsi="Segoe UI Symbol" w:cs="Segoe UI Symbol"/>
                <w:highlight w:val="green"/>
                <w:lang w:val="de-DE" w:eastAsia="zh-CN"/>
              </w:rPr>
              <w:t>☑</w:t>
            </w:r>
            <w:r w:rsidRPr="003A4831">
              <w:rPr>
                <w:rFonts w:ascii="Segoe UI Symbol" w:eastAsiaTheme="minorEastAsia" w:hAnsi="Segoe UI Symbol" w:cs="Segoe UI Symbol"/>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r>
      <w:tr w:rsidR="00AC2432" w:rsidRPr="00C449CB" w14:paraId="30D2C550" w14:textId="77777777" w:rsidTr="003A4831">
        <w:tc>
          <w:tcPr>
            <w:tcW w:w="1925" w:type="dxa"/>
            <w:vMerge/>
            <w:shd w:val="clear" w:color="auto" w:fill="F2F2F2" w:themeFill="background1" w:themeFillShade="F2"/>
            <w:vAlign w:val="center"/>
          </w:tcPr>
          <w:p w14:paraId="410D3D24" w14:textId="77777777" w:rsidR="00AC2432" w:rsidRPr="003A4831" w:rsidRDefault="00AC2432" w:rsidP="003A4831">
            <w:pPr>
              <w:spacing w:before="0" w:after="0"/>
              <w:jc w:val="center"/>
              <w:rPr>
                <w:b/>
                <w:bCs/>
                <w:lang w:val="de-DE" w:eastAsia="zh-CN"/>
              </w:rPr>
            </w:pPr>
          </w:p>
        </w:tc>
        <w:tc>
          <w:tcPr>
            <w:tcW w:w="1926" w:type="dxa"/>
            <w:shd w:val="clear" w:color="auto" w:fill="F2F2F2" w:themeFill="background1" w:themeFillShade="F2"/>
            <w:vAlign w:val="center"/>
          </w:tcPr>
          <w:p w14:paraId="33EF649F" w14:textId="77777777" w:rsidR="00AC2432" w:rsidRPr="003A4831" w:rsidRDefault="00AC2432" w:rsidP="003A4831">
            <w:pPr>
              <w:spacing w:before="0" w:after="0"/>
              <w:jc w:val="center"/>
              <w:rPr>
                <w:b/>
                <w:bCs/>
                <w:lang w:val="en-US" w:eastAsia="zh-CN"/>
              </w:rPr>
            </w:pPr>
            <w:r w:rsidRPr="003A4831">
              <w:rPr>
                <w:b/>
                <w:bCs/>
                <w:lang w:eastAsia="zh-CN"/>
              </w:rPr>
              <w:t>Case 2</w:t>
            </w:r>
            <w:r w:rsidRPr="003E7D85">
              <w:rPr>
                <w:rFonts w:hint="eastAsia"/>
                <w:b/>
                <w:bCs/>
                <w:lang w:eastAsia="zh-CN"/>
              </w:rPr>
              <w:t xml:space="preserve"> </w:t>
            </w:r>
            <w:r>
              <w:rPr>
                <w:rFonts w:hint="eastAsia"/>
                <w:b/>
                <w:bCs/>
                <w:lang w:eastAsia="zh-CN"/>
              </w:rPr>
              <w:t>(</w:t>
            </w:r>
            <w:r w:rsidRPr="00495790">
              <w:rPr>
                <w:b/>
                <w:bCs/>
                <w:lang w:eastAsia="zh-CN"/>
              </w:rPr>
              <w:t>PUCCH with repetitions</w:t>
            </w:r>
            <w:r>
              <w:rPr>
                <w:rFonts w:hint="eastAsia"/>
                <w:b/>
                <w:bCs/>
                <w:lang w:eastAsia="zh-CN"/>
              </w:rPr>
              <w:t>)</w:t>
            </w:r>
          </w:p>
        </w:tc>
        <w:tc>
          <w:tcPr>
            <w:tcW w:w="5778" w:type="dxa"/>
            <w:gridSpan w:val="3"/>
          </w:tcPr>
          <w:p w14:paraId="01F3F9BD"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F0280D">
              <w:rPr>
                <w:rFonts w:ascii="Segoe UI Symbol" w:eastAsiaTheme="minorEastAsia" w:hAnsi="Segoe UI Symbol" w:cs="Segoe UI Symbol" w:hint="eastAsia"/>
                <w:lang w:val="en-US" w:eastAsia="zh-CN"/>
              </w:rPr>
              <w:t xml:space="preserve"> </w:t>
            </w:r>
            <w:r w:rsidRPr="003A4831">
              <w:rPr>
                <w:rFonts w:eastAsiaTheme="minorEastAsia"/>
                <w:lang w:val="en-US" w:eastAsia="zh-CN"/>
              </w:rPr>
              <w:t>DG PDSCH</w:t>
            </w:r>
          </w:p>
          <w:p w14:paraId="07C07033"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red"/>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7C9D1244"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UCI on PUCCH</w:t>
            </w:r>
          </w:p>
        </w:tc>
      </w:tr>
      <w:tr w:rsidR="00AC2432" w:rsidRPr="00C449CB" w14:paraId="03A71A5D" w14:textId="77777777" w:rsidTr="003A4831">
        <w:tc>
          <w:tcPr>
            <w:tcW w:w="1925" w:type="dxa"/>
            <w:vMerge w:val="restart"/>
            <w:shd w:val="clear" w:color="auto" w:fill="F2F2F2" w:themeFill="background1" w:themeFillShade="F2"/>
            <w:vAlign w:val="center"/>
          </w:tcPr>
          <w:p w14:paraId="20E85A1E" w14:textId="77777777" w:rsidR="00AC2432" w:rsidRPr="003A4831" w:rsidRDefault="00AC2432" w:rsidP="003A4831">
            <w:pPr>
              <w:spacing w:before="0" w:after="0"/>
              <w:jc w:val="center"/>
              <w:rPr>
                <w:b/>
                <w:bCs/>
                <w:lang w:val="en-US" w:eastAsia="zh-CN"/>
              </w:rPr>
            </w:pPr>
            <w:r w:rsidRPr="003A4831">
              <w:rPr>
                <w:b/>
                <w:bCs/>
                <w:lang w:eastAsia="zh-CN"/>
              </w:rPr>
              <w:t xml:space="preserve">PUCCH is </w:t>
            </w:r>
            <w:r>
              <w:rPr>
                <w:rFonts w:hint="eastAsia"/>
                <w:b/>
                <w:bCs/>
                <w:lang w:eastAsia="zh-CN"/>
              </w:rPr>
              <w:t>in</w:t>
            </w:r>
            <w:r w:rsidRPr="003A4831">
              <w:rPr>
                <w:b/>
                <w:bCs/>
                <w:lang w:eastAsia="zh-CN"/>
              </w:rPr>
              <w:t>valid</w:t>
            </w:r>
          </w:p>
        </w:tc>
        <w:tc>
          <w:tcPr>
            <w:tcW w:w="1926" w:type="dxa"/>
            <w:shd w:val="clear" w:color="auto" w:fill="F2F2F2" w:themeFill="background1" w:themeFillShade="F2"/>
            <w:vAlign w:val="center"/>
          </w:tcPr>
          <w:p w14:paraId="0CD5F264" w14:textId="77777777" w:rsidR="00AC2432" w:rsidRPr="003A4831" w:rsidRDefault="00AC2432" w:rsidP="003A4831">
            <w:pPr>
              <w:spacing w:before="0" w:after="0"/>
              <w:jc w:val="center"/>
              <w:rPr>
                <w:b/>
                <w:bCs/>
                <w:lang w:val="en-US" w:eastAsia="zh-CN"/>
              </w:rPr>
            </w:pPr>
            <w:r w:rsidRPr="003E7D85">
              <w:rPr>
                <w:rFonts w:hint="eastAsia"/>
                <w:b/>
                <w:bCs/>
                <w:lang w:eastAsia="zh-CN"/>
              </w:rPr>
              <w:t>Case 1</w:t>
            </w:r>
            <w:r>
              <w:rPr>
                <w:rFonts w:hint="eastAsia"/>
                <w:b/>
                <w:bCs/>
                <w:lang w:eastAsia="zh-CN"/>
              </w:rPr>
              <w:t xml:space="preserve"> (</w:t>
            </w:r>
            <w:r w:rsidRPr="00495790">
              <w:rPr>
                <w:b/>
                <w:bCs/>
                <w:lang w:eastAsia="zh-CN"/>
              </w:rPr>
              <w:t>PUCCH without repetitions</w:t>
            </w:r>
            <w:r>
              <w:rPr>
                <w:rFonts w:hint="eastAsia"/>
                <w:b/>
                <w:bCs/>
                <w:lang w:eastAsia="zh-CN"/>
              </w:rPr>
              <w:t>)</w:t>
            </w:r>
          </w:p>
        </w:tc>
        <w:tc>
          <w:tcPr>
            <w:tcW w:w="1926" w:type="dxa"/>
          </w:tcPr>
          <w:p w14:paraId="06C0905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A4831">
              <w:rPr>
                <w:rFonts w:eastAsiaTheme="minorEastAsia"/>
                <w:lang w:val="en-US" w:eastAsia="zh-CN"/>
              </w:rPr>
              <w:t>DG PDSCH</w:t>
            </w:r>
          </w:p>
          <w:p w14:paraId="246F15C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54A44764"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3D53B313"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PDSCH</w:t>
            </w:r>
          </w:p>
          <w:p w14:paraId="4F09C162"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444CB281"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green"/>
                <w:lang w:val="de-DE"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4D68D9E7"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PDSCH</w:t>
            </w:r>
          </w:p>
          <w:p w14:paraId="4A7C40FE" w14:textId="77777777" w:rsidR="00AC2432" w:rsidRPr="003A4831"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A4831">
              <w:rPr>
                <w:rFonts w:ascii="Segoe UI Symbol" w:eastAsiaTheme="minorEastAsia" w:hAnsi="Segoe UI Symbol" w:cs="Segoe UI Symbol"/>
                <w:lang w:val="en-US" w:eastAsia="zh-CN"/>
              </w:rPr>
              <w:t xml:space="preserve"> </w:t>
            </w:r>
            <w:r w:rsidRPr="003A4831">
              <w:rPr>
                <w:rFonts w:eastAsiaTheme="minorEastAsia"/>
                <w:lang w:val="en-US" w:eastAsia="zh-CN"/>
              </w:rPr>
              <w:t>DG PUSCH</w:t>
            </w:r>
          </w:p>
          <w:p w14:paraId="1BD63475" w14:textId="77777777" w:rsidR="00AC2432" w:rsidRPr="003A4831" w:rsidRDefault="00AC2432" w:rsidP="003A4831">
            <w:pPr>
              <w:spacing w:before="0" w:after="0"/>
              <w:jc w:val="both"/>
              <w:rPr>
                <w:lang w:val="en-US" w:eastAsia="zh-CN"/>
              </w:rPr>
            </w:pPr>
            <w:r w:rsidRPr="003E7D85">
              <w:rPr>
                <w:rFonts w:ascii="Segoe UI Symbol" w:eastAsiaTheme="minorEastAsia" w:hAnsi="Segoe UI Symbol" w:cs="Segoe UI Symbol"/>
                <w:highlight w:val="green"/>
                <w:lang w:val="de-DE"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r>
      <w:tr w:rsidR="00AC2432" w:rsidRPr="00C449CB" w14:paraId="371F6E1E" w14:textId="77777777" w:rsidTr="003A4831">
        <w:tc>
          <w:tcPr>
            <w:tcW w:w="1925" w:type="dxa"/>
            <w:vMerge/>
            <w:shd w:val="clear" w:color="auto" w:fill="F2F2F2" w:themeFill="background1" w:themeFillShade="F2"/>
            <w:vAlign w:val="center"/>
          </w:tcPr>
          <w:p w14:paraId="3CAB1B8E" w14:textId="77777777" w:rsidR="00AC2432" w:rsidRPr="003A4831" w:rsidRDefault="00AC2432" w:rsidP="003A4831">
            <w:pPr>
              <w:spacing w:before="0" w:after="0"/>
              <w:jc w:val="center"/>
              <w:rPr>
                <w:b/>
                <w:bCs/>
                <w:lang w:val="en-US" w:eastAsia="zh-CN"/>
              </w:rPr>
            </w:pPr>
          </w:p>
        </w:tc>
        <w:tc>
          <w:tcPr>
            <w:tcW w:w="1926" w:type="dxa"/>
            <w:shd w:val="clear" w:color="auto" w:fill="F2F2F2" w:themeFill="background1" w:themeFillShade="F2"/>
            <w:vAlign w:val="center"/>
          </w:tcPr>
          <w:p w14:paraId="0B4CF227" w14:textId="77777777" w:rsidR="00AC2432" w:rsidRPr="003A4831" w:rsidRDefault="00AC2432" w:rsidP="003A4831">
            <w:pPr>
              <w:spacing w:before="0" w:after="0"/>
              <w:jc w:val="center"/>
              <w:rPr>
                <w:b/>
                <w:bCs/>
                <w:lang w:val="en-US" w:eastAsia="zh-CN"/>
              </w:rPr>
            </w:pPr>
            <w:r w:rsidRPr="003E7D85">
              <w:rPr>
                <w:rFonts w:hint="eastAsia"/>
                <w:b/>
                <w:bCs/>
                <w:lang w:eastAsia="zh-CN"/>
              </w:rPr>
              <w:t xml:space="preserve">Case 2 </w:t>
            </w:r>
            <w:r>
              <w:rPr>
                <w:rFonts w:hint="eastAsia"/>
                <w:b/>
                <w:bCs/>
                <w:lang w:eastAsia="zh-CN"/>
              </w:rPr>
              <w:t>(</w:t>
            </w:r>
            <w:r w:rsidRPr="00495790">
              <w:rPr>
                <w:b/>
                <w:bCs/>
                <w:lang w:eastAsia="zh-CN"/>
              </w:rPr>
              <w:t>PUCCH with repetitions</w:t>
            </w:r>
            <w:r>
              <w:rPr>
                <w:rFonts w:hint="eastAsia"/>
                <w:b/>
                <w:bCs/>
                <w:lang w:eastAsia="zh-CN"/>
              </w:rPr>
              <w:t>)</w:t>
            </w:r>
          </w:p>
        </w:tc>
        <w:tc>
          <w:tcPr>
            <w:tcW w:w="1926" w:type="dxa"/>
          </w:tcPr>
          <w:p w14:paraId="21F2744C"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6D644EF0"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3C354A65"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6373CC3F"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6C6F78A2"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0B73C056"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de-DE" w:eastAsia="zh-CN"/>
              </w:rPr>
              <w:t xml:space="preserve"> </w:t>
            </w:r>
            <w:r w:rsidRPr="003E7D85">
              <w:rPr>
                <w:rFonts w:eastAsiaTheme="minorEastAsia" w:hint="eastAsia"/>
                <w:lang w:val="de-DE" w:eastAsia="zh-CN"/>
              </w:rPr>
              <w:t>UCI</w:t>
            </w:r>
            <w:r>
              <w:rPr>
                <w:rFonts w:eastAsiaTheme="minorEastAsia" w:hint="eastAsia"/>
                <w:lang w:val="de-DE" w:eastAsia="zh-CN"/>
              </w:rPr>
              <w:t xml:space="preserve"> on PUCCH</w:t>
            </w:r>
          </w:p>
        </w:tc>
        <w:tc>
          <w:tcPr>
            <w:tcW w:w="1926" w:type="dxa"/>
          </w:tcPr>
          <w:p w14:paraId="72A662DB" w14:textId="77777777" w:rsidR="00AC2432" w:rsidRPr="003E7D85" w:rsidRDefault="00AC2432" w:rsidP="003A4831">
            <w:pPr>
              <w:spacing w:before="0" w:after="0"/>
              <w:jc w:val="both"/>
              <w:rPr>
                <w:rFonts w:eastAsiaTheme="minorEastAsia"/>
                <w:lang w:val="en-US" w:eastAsia="zh-CN"/>
              </w:rPr>
            </w:pPr>
            <w:r w:rsidRPr="003A4831">
              <w:rPr>
                <w:rFonts w:ascii="Segoe UI Symbol" w:eastAsiaTheme="minorEastAsia" w:hAnsi="Segoe UI Symbol" w:cs="Segoe UI Symbol"/>
                <w:highlight w:val="green"/>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PDSCH</w:t>
            </w:r>
          </w:p>
          <w:p w14:paraId="742B4D90" w14:textId="77777777" w:rsidR="00AC2432" w:rsidRPr="003E7D85" w:rsidRDefault="00AC2432" w:rsidP="003A4831">
            <w:pPr>
              <w:spacing w:before="0" w:after="0"/>
              <w:jc w:val="both"/>
              <w:rPr>
                <w:rFonts w:eastAsiaTheme="minorEastAsia"/>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DG PUSCH</w:t>
            </w:r>
          </w:p>
          <w:p w14:paraId="3C4B7DA1" w14:textId="77777777" w:rsidR="00AC2432" w:rsidRPr="00C449CB" w:rsidRDefault="00AC2432" w:rsidP="003A4831">
            <w:pPr>
              <w:spacing w:before="0" w:after="0"/>
              <w:jc w:val="both"/>
              <w:rPr>
                <w:lang w:val="en-US" w:eastAsia="zh-CN"/>
              </w:rPr>
            </w:pPr>
            <w:r w:rsidRPr="003E7D85">
              <w:rPr>
                <w:rFonts w:ascii="Segoe UI Symbol" w:eastAsiaTheme="minorEastAsia" w:hAnsi="Segoe UI Symbol" w:cs="Segoe UI Symbol"/>
                <w:highlight w:val="red"/>
                <w:lang w:val="en-US" w:eastAsia="zh-CN"/>
              </w:rPr>
              <w:t>☒</w:t>
            </w:r>
            <w:r w:rsidRPr="003E7D85">
              <w:rPr>
                <w:rFonts w:ascii="Segoe UI Symbol" w:eastAsiaTheme="minorEastAsia" w:hAnsi="Segoe UI Symbol" w:cs="Segoe UI Symbol" w:hint="eastAsia"/>
                <w:lang w:val="en-US" w:eastAsia="zh-CN"/>
              </w:rPr>
              <w:t xml:space="preserve"> </w:t>
            </w:r>
            <w:r w:rsidRPr="003E7D85">
              <w:rPr>
                <w:rFonts w:eastAsiaTheme="minorEastAsia" w:hint="eastAsia"/>
                <w:lang w:val="en-US" w:eastAsia="zh-CN"/>
              </w:rPr>
              <w:t>UCI on PUCCH</w:t>
            </w:r>
          </w:p>
        </w:tc>
      </w:tr>
    </w:tbl>
    <w:p w14:paraId="4BD04C90" w14:textId="77777777" w:rsidR="00AC2432" w:rsidRDefault="00AC2432" w:rsidP="00AC2432">
      <w:pPr>
        <w:jc w:val="both"/>
        <w:rPr>
          <w:lang w:eastAsia="zh-CN"/>
        </w:rPr>
      </w:pPr>
    </w:p>
    <w:p w14:paraId="11161E16" w14:textId="77777777" w:rsidR="00AC2432" w:rsidRDefault="00AC2432" w:rsidP="00AC2432">
      <w:pPr>
        <w:jc w:val="both"/>
        <w:rPr>
          <w:rFonts w:eastAsiaTheme="minorEastAsia"/>
          <w:lang w:eastAsia="zh-CN"/>
        </w:rPr>
      </w:pPr>
      <w:r>
        <w:rPr>
          <w:rFonts w:eastAsiaTheme="minorEastAsia" w:hint="eastAsia"/>
          <w:lang w:eastAsia="zh-CN"/>
        </w:rPr>
        <w:t>According to the above collision handling results, it can be observed that:</w:t>
      </w:r>
    </w:p>
    <w:p w14:paraId="188CE971" w14:textId="77777777" w:rsidR="00AC2432" w:rsidRDefault="00AC2432" w:rsidP="00AC2432">
      <w:pPr>
        <w:pStyle w:val="aff3"/>
        <w:numPr>
          <w:ilvl w:val="0"/>
          <w:numId w:val="113"/>
        </w:numPr>
        <w:ind w:leftChars="0"/>
        <w:jc w:val="both"/>
        <w:rPr>
          <w:rFonts w:eastAsiaTheme="minorEastAsia"/>
          <w:lang w:eastAsia="zh-CN"/>
        </w:rPr>
      </w:pPr>
      <w:r w:rsidRPr="00617DB9">
        <w:rPr>
          <w:rFonts w:eastAsiaTheme="minorEastAsia"/>
          <w:lang w:eastAsia="zh-CN"/>
        </w:rPr>
        <w:t>If PUCCH (with/without repetitions) is valid under SBFD specific collision rules</w:t>
      </w:r>
      <w:r>
        <w:rPr>
          <w:rFonts w:eastAsiaTheme="minorEastAsia" w:hint="eastAsia"/>
          <w:lang w:eastAsia="zh-CN"/>
        </w:rPr>
        <w:t>, a</w:t>
      </w:r>
      <w:r w:rsidRPr="00617DB9">
        <w:rPr>
          <w:rFonts w:eastAsiaTheme="minorEastAsia"/>
          <w:lang w:eastAsia="zh-CN"/>
        </w:rPr>
        <w:t>ll three options behave equivalently</w:t>
      </w:r>
      <w:r>
        <w:rPr>
          <w:rFonts w:eastAsiaTheme="minorEastAsia" w:hint="eastAsia"/>
          <w:lang w:eastAsia="zh-CN"/>
        </w:rPr>
        <w:t>.</w:t>
      </w:r>
    </w:p>
    <w:p w14:paraId="70E45769" w14:textId="77777777" w:rsidR="00AC2432" w:rsidRPr="003A4831" w:rsidRDefault="00AC2432" w:rsidP="00AC2432">
      <w:pPr>
        <w:pStyle w:val="aff3"/>
        <w:numPr>
          <w:ilvl w:val="0"/>
          <w:numId w:val="113"/>
        </w:numPr>
        <w:ind w:leftChars="0"/>
        <w:jc w:val="both"/>
        <w:rPr>
          <w:rFonts w:eastAsiaTheme="minorEastAsia"/>
          <w:lang w:eastAsia="zh-CN"/>
        </w:rPr>
      </w:pPr>
      <w:r w:rsidRPr="00617DB9">
        <w:rPr>
          <w:rFonts w:eastAsiaTheme="minorEastAsia"/>
          <w:lang w:eastAsia="zh-CN"/>
        </w:rPr>
        <w:t>If PUCCH (with/without repetitions) is invalid under SBFD specific collision rules:</w:t>
      </w:r>
    </w:p>
    <w:p w14:paraId="02FA3C4D" w14:textId="77777777" w:rsidR="00AC2432" w:rsidRDefault="00AC2432" w:rsidP="00AC2432">
      <w:pPr>
        <w:pStyle w:val="aff3"/>
        <w:numPr>
          <w:ilvl w:val="1"/>
          <w:numId w:val="113"/>
        </w:numPr>
        <w:ind w:leftChars="0"/>
        <w:jc w:val="both"/>
        <w:rPr>
          <w:rFonts w:eastAsiaTheme="minorEastAsia"/>
          <w:lang w:eastAsia="zh-CN"/>
        </w:rPr>
      </w:pPr>
      <w:r w:rsidRPr="00617DB9">
        <w:rPr>
          <w:rFonts w:eastAsiaTheme="minorEastAsia"/>
          <w:lang w:eastAsia="zh-CN"/>
        </w:rPr>
        <w:t>Option</w:t>
      </w:r>
      <w:r w:rsidRPr="00AD6382">
        <w:rPr>
          <w:rFonts w:eastAsiaTheme="minorEastAsia"/>
          <w:lang w:eastAsia="zh-CN"/>
        </w:rPr>
        <w:t xml:space="preserve"> 2 yields </w:t>
      </w:r>
      <w:r>
        <w:rPr>
          <w:rFonts w:eastAsiaTheme="minorEastAsia" w:hint="eastAsia"/>
          <w:lang w:eastAsia="zh-CN"/>
        </w:rPr>
        <w:t>the best</w:t>
      </w:r>
      <w:r w:rsidRPr="00AD6382">
        <w:rPr>
          <w:rFonts w:eastAsiaTheme="minorEastAsia"/>
          <w:lang w:eastAsia="zh-CN"/>
        </w:rPr>
        <w:t xml:space="preserve"> performance in both</w:t>
      </w:r>
      <w:r>
        <w:rPr>
          <w:rFonts w:eastAsiaTheme="minorEastAsia" w:hint="eastAsia"/>
          <w:lang w:eastAsia="zh-CN"/>
        </w:rPr>
        <w:t xml:space="preserve"> </w:t>
      </w:r>
      <w:r w:rsidRPr="00AD6382">
        <w:rPr>
          <w:rFonts w:eastAsiaTheme="minorEastAsia"/>
          <w:lang w:eastAsia="zh-CN"/>
        </w:rPr>
        <w:t>cases</w:t>
      </w:r>
      <w:r>
        <w:rPr>
          <w:rFonts w:eastAsiaTheme="minorEastAsia" w:hint="eastAsia"/>
          <w:lang w:eastAsia="zh-CN"/>
        </w:rPr>
        <w:t xml:space="preserve"> but</w:t>
      </w:r>
      <w:r w:rsidRPr="00AD6382">
        <w:rPr>
          <w:rFonts w:eastAsiaTheme="minorEastAsia"/>
          <w:lang w:eastAsia="zh-CN"/>
        </w:rPr>
        <w:t xml:space="preserve"> will introduce much more </w:t>
      </w:r>
      <w:r w:rsidRPr="003A4831">
        <w:rPr>
          <w:rFonts w:eastAsiaTheme="minorEastAsia"/>
          <w:lang w:eastAsia="zh-CN"/>
        </w:rPr>
        <w:t>specification impact and implementation complexity.</w:t>
      </w:r>
      <w:r w:rsidRPr="00AD6382">
        <w:rPr>
          <w:rFonts w:eastAsiaTheme="minorEastAsia"/>
          <w:lang w:eastAsia="zh-CN"/>
        </w:rPr>
        <w:t xml:space="preserve"> </w:t>
      </w:r>
    </w:p>
    <w:p w14:paraId="54E811D7"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E94927">
        <w:rPr>
          <w:rFonts w:eastAsiaTheme="minorEastAsia" w:hint="eastAsia"/>
          <w:lang w:eastAsia="zh-CN"/>
        </w:rPr>
        <w:t xml:space="preserve">Option </w:t>
      </w:r>
      <w:r>
        <w:rPr>
          <w:rFonts w:eastAsiaTheme="minorEastAsia" w:hint="eastAsia"/>
          <w:lang w:eastAsia="zh-CN"/>
        </w:rPr>
        <w:t>1</w:t>
      </w:r>
      <w:r w:rsidRPr="00E94927">
        <w:rPr>
          <w:rFonts w:eastAsiaTheme="minorEastAsia" w:hint="eastAsia"/>
          <w:lang w:eastAsia="zh-CN"/>
        </w:rPr>
        <w:t xml:space="preserve"> </w:t>
      </w:r>
      <w:r>
        <w:rPr>
          <w:rFonts w:eastAsiaTheme="minorEastAsia" w:hint="eastAsia"/>
          <w:lang w:eastAsia="zh-CN"/>
        </w:rPr>
        <w:t>has</w:t>
      </w:r>
      <w:r w:rsidRPr="00E94927">
        <w:rPr>
          <w:rFonts w:eastAsiaTheme="minorEastAsia" w:hint="eastAsia"/>
          <w:lang w:eastAsia="zh-CN"/>
        </w:rPr>
        <w:t xml:space="preserve"> </w:t>
      </w:r>
      <w:r>
        <w:rPr>
          <w:rFonts w:eastAsiaTheme="minorEastAsia" w:hint="eastAsia"/>
          <w:lang w:eastAsia="zh-CN"/>
        </w:rPr>
        <w:t xml:space="preserve">the same </w:t>
      </w:r>
      <w:r w:rsidRPr="00E94927">
        <w:rPr>
          <w:rFonts w:eastAsiaTheme="minorEastAsia" w:hint="eastAsia"/>
          <w:lang w:eastAsia="zh-CN"/>
        </w:rPr>
        <w:t>performance</w:t>
      </w:r>
      <w:r>
        <w:rPr>
          <w:rFonts w:eastAsiaTheme="minorEastAsia" w:hint="eastAsia"/>
          <w:lang w:eastAsia="zh-CN"/>
        </w:rPr>
        <w:t xml:space="preserve"> as Option 2 in Case 2. In Case 1, PUCCH in SBFD symbols will always be cancelled in step 1 due to the configuration of invalid symbol type. However, this may not be a typical case for PUCCH w</w:t>
      </w:r>
      <w:r w:rsidRPr="00617DB9">
        <w:rPr>
          <w:rFonts w:eastAsiaTheme="minorEastAsia" w:hint="eastAsia"/>
          <w:lang w:eastAsia="zh-CN"/>
        </w:rPr>
        <w:t>ithout repetitions. For PUCCH carrying SR, SR will also be dropped when the PUCCH overlaps with DG PUSCH even u</w:t>
      </w:r>
      <w:r w:rsidRPr="003A4831">
        <w:rPr>
          <w:rFonts w:ascii="Times New Roman" w:eastAsiaTheme="minorEastAsia" w:hAnsi="Times New Roman"/>
          <w:lang w:val="en-US" w:eastAsia="zh-CN"/>
        </w:rPr>
        <w:t xml:space="preserve">sing the legacy collision handling rules. </w:t>
      </w:r>
      <w:bookmarkStart w:id="26" w:name="OLE_LINK15"/>
      <w:r w:rsidRPr="003A4831">
        <w:rPr>
          <w:rFonts w:ascii="Times New Roman" w:eastAsiaTheme="minorEastAsia" w:hAnsi="Times New Roman"/>
          <w:lang w:val="en-US" w:eastAsia="zh-CN"/>
        </w:rPr>
        <w:t>For PUCCH carrying ACK/NACK corresponding to PDSCH,</w:t>
      </w:r>
      <w:bookmarkEnd w:id="26"/>
      <w:r w:rsidRPr="003A4831">
        <w:rPr>
          <w:rFonts w:ascii="Times New Roman" w:eastAsiaTheme="minorEastAsia" w:hAnsi="Times New Roman"/>
          <w:lang w:val="en-US" w:eastAsia="zh-CN"/>
        </w:rPr>
        <w:t xml:space="preserve"> a proper feedback time offset can be chosen by </w:t>
      </w:r>
      <w:proofErr w:type="spellStart"/>
      <w:r w:rsidRPr="003A4831">
        <w:rPr>
          <w:rFonts w:ascii="Times New Roman" w:eastAsiaTheme="minorEastAsia" w:hAnsi="Times New Roman"/>
          <w:lang w:val="en-US" w:eastAsia="zh-CN"/>
        </w:rPr>
        <w:t>gNB</w:t>
      </w:r>
      <w:proofErr w:type="spellEnd"/>
      <w:r w:rsidRPr="003A4831">
        <w:rPr>
          <w:rFonts w:ascii="Times New Roman" w:eastAsiaTheme="minorEastAsia" w:hAnsi="Times New Roman"/>
          <w:lang w:val="en-US" w:eastAsia="zh-CN"/>
        </w:rPr>
        <w:t xml:space="preserve"> to avoid using PUCCH in SBFD symbols. For PUCCH carrying SP/P CSI, the SBFD specific collision between PUCCH and invalid symbol type can be avoided by proper </w:t>
      </w:r>
      <w:proofErr w:type="spellStart"/>
      <w:r w:rsidRPr="003A4831">
        <w:rPr>
          <w:rFonts w:ascii="Times New Roman" w:eastAsiaTheme="minorEastAsia" w:hAnsi="Times New Roman"/>
          <w:lang w:val="en-US" w:eastAsia="zh-CN"/>
        </w:rPr>
        <w:t>gNB</w:t>
      </w:r>
      <w:proofErr w:type="spellEnd"/>
      <w:r w:rsidRPr="003A4831">
        <w:rPr>
          <w:rFonts w:ascii="Times New Roman" w:eastAsiaTheme="minorEastAsia" w:hAnsi="Times New Roman"/>
          <w:lang w:val="en-US" w:eastAsia="zh-CN"/>
        </w:rPr>
        <w:t xml:space="preserve"> configuration. In summary, Option 1 will not introduce an unacceptable impact in Case 1.</w:t>
      </w:r>
    </w:p>
    <w:p w14:paraId="660143F7" w14:textId="77777777" w:rsidR="00AC2432" w:rsidRPr="003A4831" w:rsidRDefault="00AC2432" w:rsidP="00AC2432">
      <w:pPr>
        <w:pStyle w:val="aff3"/>
        <w:numPr>
          <w:ilvl w:val="1"/>
          <w:numId w:val="113"/>
        </w:numPr>
        <w:ind w:leftChars="0"/>
        <w:jc w:val="both"/>
        <w:rPr>
          <w:rFonts w:ascii="Times New Roman" w:eastAsiaTheme="minorEastAsia" w:hAnsi="Times New Roman"/>
          <w:lang w:val="en-US" w:eastAsia="zh-CN"/>
        </w:rPr>
      </w:pPr>
      <w:r w:rsidRPr="003A4831">
        <w:rPr>
          <w:rFonts w:ascii="Times New Roman" w:eastAsiaTheme="minorEastAsia" w:hAnsi="Times New Roman"/>
          <w:lang w:val="en-US" w:eastAsia="zh-CN"/>
        </w:rPr>
        <w:t>Option 3 has the same performance as Option 2 in Case 1. However, in Case 2, DG PUSCH cannot be transmitted due to overlapping with PUCCH with repetitions (has higher priority), which will severely impact the UL performance of SBFD.</w:t>
      </w:r>
    </w:p>
    <w:p w14:paraId="599949EC" w14:textId="77777777" w:rsidR="00AC2432" w:rsidRDefault="00AC2432" w:rsidP="00AC2432">
      <w:pPr>
        <w:jc w:val="both"/>
        <w:rPr>
          <w:rFonts w:eastAsiaTheme="minorEastAsia"/>
          <w:lang w:eastAsia="zh-CN"/>
        </w:rPr>
      </w:pPr>
      <w:r w:rsidRPr="00AD6382">
        <w:rPr>
          <w:lang w:eastAsia="zh-CN"/>
        </w:rPr>
        <w:t xml:space="preserve">Based on the above analyses, </w:t>
      </w:r>
      <w:r>
        <w:rPr>
          <w:rFonts w:hint="eastAsia"/>
          <w:lang w:eastAsia="zh-CN"/>
        </w:rPr>
        <w:t xml:space="preserve">we suggest supporting Option 1 for </w:t>
      </w:r>
      <w:r>
        <w:rPr>
          <w:rFonts w:eastAsiaTheme="minorEastAsia"/>
          <w:lang w:eastAsia="zh-CN"/>
        </w:rPr>
        <w:t>collision handling in SBFD symbols for SBFD aware UEs</w:t>
      </w:r>
      <w:r>
        <w:rPr>
          <w:rFonts w:eastAsiaTheme="minorEastAsia" w:hint="eastAsia"/>
          <w:lang w:eastAsia="zh-CN"/>
        </w:rPr>
        <w:t>.</w:t>
      </w:r>
    </w:p>
    <w:p w14:paraId="68B5D1DA" w14:textId="362935DF" w:rsidR="00AC2432" w:rsidRDefault="00AC2432" w:rsidP="00AC2432">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13</w:t>
      </w:r>
      <w:r w:rsidRPr="00252F4B">
        <w:rPr>
          <w:b/>
          <w:iCs/>
        </w:rPr>
        <w:fldChar w:fldCharType="end"/>
      </w:r>
      <w:r w:rsidRPr="00252F4B">
        <w:rPr>
          <w:b/>
          <w:bCs/>
          <w:lang w:eastAsia="zh-CN"/>
        </w:rPr>
        <w:t xml:space="preserve">: </w:t>
      </w:r>
      <w:r>
        <w:rPr>
          <w:rFonts w:hint="eastAsia"/>
          <w:b/>
          <w:bCs/>
          <w:lang w:eastAsia="zh-CN"/>
        </w:rPr>
        <w:t>F</w:t>
      </w:r>
      <w:r w:rsidRPr="00CE776F">
        <w:rPr>
          <w:b/>
          <w:bCs/>
          <w:lang w:eastAsia="zh-CN"/>
        </w:rPr>
        <w:t>or collision handling in SBFD symbols for SBFD aware UEs</w:t>
      </w:r>
      <w:r>
        <w:rPr>
          <w:rFonts w:hint="eastAsia"/>
          <w:b/>
          <w:bCs/>
          <w:lang w:eastAsia="zh-CN"/>
        </w:rPr>
        <w:t>, support the following option:</w:t>
      </w:r>
    </w:p>
    <w:p w14:paraId="22408059" w14:textId="77777777" w:rsidR="00AC2432" w:rsidRPr="00AD6382" w:rsidRDefault="00AC2432" w:rsidP="00AC2432">
      <w:pPr>
        <w:numPr>
          <w:ilvl w:val="0"/>
          <w:numId w:val="113"/>
        </w:numPr>
        <w:spacing w:before="0" w:after="0"/>
        <w:jc w:val="both"/>
        <w:rPr>
          <w:rFonts w:eastAsiaTheme="minorEastAsia"/>
          <w:b/>
          <w:bCs/>
          <w:lang w:eastAsia="zh-CN"/>
        </w:rPr>
      </w:pPr>
      <w:r w:rsidRPr="00AD6382">
        <w:rPr>
          <w:rFonts w:eastAsiaTheme="minorEastAsia"/>
          <w:b/>
          <w:bCs/>
          <w:lang w:eastAsia="zh-CN"/>
        </w:rPr>
        <w:t xml:space="preserve">Option 1: </w:t>
      </w:r>
    </w:p>
    <w:p w14:paraId="1F889C3E" w14:textId="77777777" w:rsidR="00AC2432" w:rsidRPr="00CE776F" w:rsidRDefault="00AC2432" w:rsidP="00AC2432">
      <w:pPr>
        <w:numPr>
          <w:ilvl w:val="1"/>
          <w:numId w:val="113"/>
        </w:numPr>
        <w:spacing w:before="0" w:after="0"/>
        <w:jc w:val="both"/>
        <w:rPr>
          <w:rFonts w:eastAsiaTheme="minorEastAsia"/>
          <w:b/>
          <w:bCs/>
          <w:lang w:eastAsia="zh-CN"/>
        </w:rPr>
      </w:pPr>
      <w:r w:rsidRPr="00AD6382">
        <w:rPr>
          <w:rFonts w:eastAsiaTheme="minorEastAsia"/>
          <w:b/>
          <w:bCs/>
          <w:lang w:eastAsia="zh-CN"/>
        </w:rPr>
        <w:t xml:space="preserve">Step 1: Resolving SBFD specific collision </w:t>
      </w:r>
      <w:r w:rsidRPr="00AD6382">
        <w:rPr>
          <w:rFonts w:eastAsiaTheme="minorEastAsia"/>
          <w:b/>
          <w:bCs/>
          <w:iCs/>
          <w:lang w:eastAsia="zh-CN"/>
        </w:rPr>
        <w:t>between transmissions/receptions and unusable resources (e.g. invalid symbol type for Configuration 1, Tx/Rx occasion mapped to SBFD and non-SBFD symbols etc.), if any.</w:t>
      </w:r>
    </w:p>
    <w:p w14:paraId="56DEBC0E" w14:textId="77777777" w:rsidR="00AC2432" w:rsidRDefault="00AC2432" w:rsidP="00AC2432">
      <w:pPr>
        <w:numPr>
          <w:ilvl w:val="1"/>
          <w:numId w:val="113"/>
        </w:numPr>
        <w:spacing w:before="0" w:after="0"/>
        <w:jc w:val="both"/>
        <w:rPr>
          <w:rFonts w:eastAsiaTheme="minorEastAsia"/>
          <w:b/>
          <w:bCs/>
          <w:lang w:eastAsia="zh-CN"/>
        </w:rPr>
      </w:pPr>
      <w:r w:rsidRPr="00CE776F">
        <w:rPr>
          <w:rFonts w:eastAsiaTheme="minorEastAsia"/>
          <w:b/>
          <w:bCs/>
          <w:lang w:eastAsia="zh-CN"/>
        </w:rPr>
        <w:t>Step 2: Resolving the collision as in legacy, if any</w:t>
      </w:r>
      <w:r>
        <w:rPr>
          <w:rFonts w:eastAsiaTheme="minorEastAsia" w:hint="eastAsia"/>
          <w:b/>
          <w:bCs/>
          <w:lang w:eastAsia="zh-CN"/>
        </w:rPr>
        <w:t>, i.e.,</w:t>
      </w:r>
    </w:p>
    <w:p w14:paraId="39E15481" w14:textId="77777777" w:rsidR="00AC2432" w:rsidRPr="00733981" w:rsidRDefault="00AC2432" w:rsidP="00AC2432">
      <w:pPr>
        <w:numPr>
          <w:ilvl w:val="2"/>
          <w:numId w:val="113"/>
        </w:numPr>
        <w:spacing w:before="0" w:after="0"/>
        <w:jc w:val="both"/>
        <w:rPr>
          <w:rFonts w:eastAsiaTheme="minorEastAsia"/>
          <w:b/>
          <w:bCs/>
          <w:lang w:eastAsia="zh-CN"/>
        </w:rPr>
      </w:pPr>
      <w:r w:rsidRPr="00733981">
        <w:rPr>
          <w:rFonts w:eastAsiaTheme="minorEastAsia"/>
          <w:b/>
          <w:bCs/>
          <w:lang w:eastAsia="zh-CN"/>
        </w:rPr>
        <w:lastRenderedPageBreak/>
        <w:t xml:space="preserve">First </w:t>
      </w:r>
      <w:r>
        <w:rPr>
          <w:rFonts w:eastAsiaTheme="minorEastAsia" w:hint="eastAsia"/>
          <w:b/>
          <w:bCs/>
          <w:lang w:eastAsia="zh-CN"/>
        </w:rPr>
        <w:t>resolve</w:t>
      </w:r>
      <w:r w:rsidRPr="00733981">
        <w:rPr>
          <w:rFonts w:eastAsiaTheme="minorEastAsia"/>
          <w:b/>
          <w:bCs/>
          <w:lang w:eastAsia="zh-CN"/>
        </w:rPr>
        <w:t xml:space="preserve"> the overlapping issue between PUCCH and/or PUSCH transmissions, as specified in Clause 9 in TS 38.213.</w:t>
      </w:r>
    </w:p>
    <w:p w14:paraId="0A7D6AE9" w14:textId="527ABC8B" w:rsidR="00AC2432" w:rsidRPr="007C515B" w:rsidRDefault="00AC2432" w:rsidP="007C515B">
      <w:pPr>
        <w:numPr>
          <w:ilvl w:val="2"/>
          <w:numId w:val="113"/>
        </w:numPr>
        <w:spacing w:before="0" w:after="0"/>
        <w:jc w:val="both"/>
        <w:rPr>
          <w:rFonts w:eastAsiaTheme="minorEastAsia"/>
          <w:b/>
          <w:bCs/>
          <w:lang w:eastAsia="zh-CN"/>
        </w:rPr>
      </w:pPr>
      <w:r w:rsidRPr="00733981">
        <w:rPr>
          <w:rFonts w:eastAsiaTheme="minorEastAsia"/>
          <w:b/>
          <w:bCs/>
          <w:lang w:eastAsia="zh-CN"/>
        </w:rPr>
        <w:t xml:space="preserve">Then </w:t>
      </w:r>
      <w:r>
        <w:rPr>
          <w:rFonts w:eastAsiaTheme="minorEastAsia" w:hint="eastAsia"/>
          <w:b/>
          <w:bCs/>
          <w:lang w:eastAsia="zh-CN"/>
        </w:rPr>
        <w:t>resolve</w:t>
      </w:r>
      <w:r w:rsidRPr="00733981">
        <w:rPr>
          <w:rFonts w:eastAsiaTheme="minorEastAsia"/>
          <w:b/>
          <w:bCs/>
          <w:lang w:eastAsia="zh-CN"/>
        </w:rPr>
        <w:t xml:space="preserve"> the collisions issues between DL reception in DL </w:t>
      </w:r>
      <w:proofErr w:type="spellStart"/>
      <w:r w:rsidRPr="00733981">
        <w:rPr>
          <w:rFonts w:eastAsiaTheme="minorEastAsia"/>
          <w:b/>
          <w:bCs/>
          <w:lang w:eastAsia="zh-CN"/>
        </w:rPr>
        <w:t>subband</w:t>
      </w:r>
      <w:proofErr w:type="spellEnd"/>
      <w:r w:rsidRPr="00733981">
        <w:rPr>
          <w:rFonts w:eastAsiaTheme="minorEastAsia"/>
          <w:b/>
          <w:bCs/>
          <w:lang w:eastAsia="zh-CN"/>
        </w:rPr>
        <w:t xml:space="preserve">(s) and UL transmission in UL </w:t>
      </w:r>
      <w:proofErr w:type="spellStart"/>
      <w:r w:rsidRPr="00733981">
        <w:rPr>
          <w:rFonts w:eastAsiaTheme="minorEastAsia"/>
          <w:b/>
          <w:bCs/>
          <w:lang w:eastAsia="zh-CN"/>
        </w:rPr>
        <w:t>subband</w:t>
      </w:r>
      <w:proofErr w:type="spellEnd"/>
      <w:r w:rsidRPr="00733981">
        <w:rPr>
          <w:rFonts w:eastAsiaTheme="minorEastAsia"/>
          <w:b/>
          <w:bCs/>
          <w:lang w:eastAsia="zh-CN"/>
        </w:rPr>
        <w:t xml:space="preserve"> in a SBFD symbol.</w:t>
      </w:r>
    </w:p>
    <w:p w14:paraId="49427FB0" w14:textId="77777777" w:rsidR="00AC2432" w:rsidRPr="00AC2432" w:rsidRDefault="00AC2432" w:rsidP="00294231">
      <w:pPr>
        <w:rPr>
          <w:lang w:eastAsia="zh-CN"/>
        </w:rPr>
      </w:pPr>
    </w:p>
    <w:p w14:paraId="2A20432B" w14:textId="2FB63CF6" w:rsidR="00D00A73" w:rsidRPr="00252F4B" w:rsidRDefault="00376D93" w:rsidP="007C515B">
      <w:pPr>
        <w:pStyle w:val="2"/>
        <w:ind w:left="578" w:hanging="578"/>
        <w:jc w:val="both"/>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FE21B0">
        <w:rPr>
          <w:rFonts w:ascii="Times New Roman" w:hAnsi="Times New Roman" w:hint="eastAsia"/>
          <w:lang w:eastAsia="zh-CN"/>
        </w:rPr>
        <w:t>in single-carrier scenario</w:t>
      </w:r>
    </w:p>
    <w:p w14:paraId="00E9E910" w14:textId="329863BE" w:rsidR="000165A4" w:rsidRPr="00252F4B" w:rsidRDefault="00244699" w:rsidP="000165A4">
      <w:pPr>
        <w:rPr>
          <w:lang w:eastAsia="zh-CN"/>
        </w:rPr>
      </w:pPr>
      <w:r>
        <w:rPr>
          <w:rFonts w:hint="eastAsia"/>
          <w:lang w:eastAsia="zh-CN"/>
        </w:rPr>
        <w:t xml:space="preserve">There are some remaining collision handling cases </w:t>
      </w:r>
      <w:r w:rsidR="00941327">
        <w:rPr>
          <w:rFonts w:hint="eastAsia"/>
          <w:lang w:eastAsia="zh-CN"/>
        </w:rPr>
        <w:t xml:space="preserve">that </w:t>
      </w:r>
      <w:r>
        <w:rPr>
          <w:rFonts w:hint="eastAsia"/>
          <w:lang w:eastAsia="zh-CN"/>
        </w:rPr>
        <w:t>need discussion.</w:t>
      </w:r>
    </w:p>
    <w:p w14:paraId="0ABB3FE3" w14:textId="77777777" w:rsidR="000165A4" w:rsidRPr="00252F4B" w:rsidRDefault="000165A4" w:rsidP="000165A4">
      <w:pPr>
        <w:rPr>
          <w:b/>
          <w:bCs/>
          <w:i/>
          <w:iCs/>
          <w:u w:val="single"/>
          <w:lang w:val="en-US" w:eastAsia="zh-CN"/>
        </w:rPr>
      </w:pPr>
      <w:r w:rsidRPr="00252F4B">
        <w:rPr>
          <w:b/>
          <w:bCs/>
          <w:i/>
          <w:iCs/>
          <w:u w:val="single"/>
          <w:lang w:val="en-US" w:eastAsia="zh-CN"/>
        </w:rPr>
        <w:t>Case 5: SSB vs. dynamically scheduled or configured UL transmission</w:t>
      </w:r>
    </w:p>
    <w:tbl>
      <w:tblPr>
        <w:tblStyle w:val="afc"/>
        <w:tblW w:w="0" w:type="auto"/>
        <w:tblLook w:val="04A0" w:firstRow="1" w:lastRow="0" w:firstColumn="1" w:lastColumn="0" w:noHBand="0" w:noVBand="1"/>
      </w:tblPr>
      <w:tblGrid>
        <w:gridCol w:w="9629"/>
      </w:tblGrid>
      <w:tr w:rsidR="000165A4" w14:paraId="7FFB9673" w14:textId="77777777" w:rsidTr="00842052">
        <w:tc>
          <w:tcPr>
            <w:tcW w:w="9629" w:type="dxa"/>
          </w:tcPr>
          <w:p w14:paraId="4C8E9984" w14:textId="77777777" w:rsidR="000165A4" w:rsidRPr="00D50E68" w:rsidRDefault="000165A4" w:rsidP="00842052">
            <w:pPr>
              <w:spacing w:before="0" w:after="0"/>
              <w:rPr>
                <w:b/>
                <w:bCs/>
                <w:lang w:eastAsia="ko-KR"/>
              </w:rPr>
            </w:pPr>
            <w:r w:rsidRPr="00D50E68">
              <w:rPr>
                <w:b/>
                <w:bCs/>
                <w:highlight w:val="green"/>
                <w:lang w:eastAsia="ko-KR"/>
              </w:rPr>
              <w:t>Agreement</w:t>
            </w:r>
          </w:p>
          <w:p w14:paraId="15A443AF" w14:textId="77777777" w:rsidR="000165A4" w:rsidRDefault="000165A4" w:rsidP="00842052">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9C5452C" w14:textId="77777777" w:rsidR="000165A4" w:rsidRDefault="000165A4" w:rsidP="00842052">
            <w:pPr>
              <w:pStyle w:val="aff3"/>
              <w:numPr>
                <w:ilvl w:val="0"/>
                <w:numId w:val="19"/>
              </w:numPr>
              <w:ind w:leftChars="0"/>
              <w:jc w:val="both"/>
              <w:rPr>
                <w:lang w:eastAsia="zh-CN"/>
              </w:rPr>
            </w:pPr>
            <w:r w:rsidRPr="005D35C4">
              <w:rPr>
                <w:rFonts w:eastAsiaTheme="minorEastAsia" w:hint="eastAsia"/>
                <w:lang w:eastAsia="zh-CN"/>
              </w:rPr>
              <w:t xml:space="preserve">FFS whether a slot consisting of SSB symbols is considered as a full DL slot or SSB symbols configured with SBFD </w:t>
            </w:r>
            <w:proofErr w:type="spellStart"/>
            <w:r w:rsidRPr="005D35C4">
              <w:rPr>
                <w:rFonts w:eastAsiaTheme="minorEastAsia" w:hint="eastAsia"/>
                <w:lang w:eastAsia="zh-CN"/>
              </w:rPr>
              <w:t>subbands</w:t>
            </w:r>
            <w:proofErr w:type="spellEnd"/>
            <w:r w:rsidRPr="005D35C4">
              <w:rPr>
                <w:rFonts w:eastAsiaTheme="minorEastAsia" w:hint="eastAsia"/>
                <w:lang w:eastAsia="zh-CN"/>
              </w:rPr>
              <w:t xml:space="preserve"> are SBFD symbols and only DL receptions within DL usable PRBs are allowed for SBFD aware UEs.</w:t>
            </w:r>
          </w:p>
        </w:tc>
      </w:tr>
    </w:tbl>
    <w:p w14:paraId="71C7C870" w14:textId="58FED975" w:rsidR="000165A4" w:rsidRDefault="000165A4" w:rsidP="000165A4">
      <w:pPr>
        <w:jc w:val="both"/>
        <w:rPr>
          <w:lang w:eastAsia="zh-CN"/>
        </w:rPr>
      </w:pPr>
      <w:r>
        <w:rPr>
          <w:rFonts w:hint="eastAsia"/>
          <w:lang w:eastAsia="zh-CN"/>
        </w:rPr>
        <w:t xml:space="preserve">Regarding the above FFS, </w:t>
      </w:r>
      <w:r w:rsidR="00F219FA">
        <w:rPr>
          <w:rFonts w:hint="eastAsia"/>
          <w:lang w:eastAsia="zh-CN"/>
        </w:rPr>
        <w:t xml:space="preserve">the following working assumption was made in the </w:t>
      </w:r>
      <w:r w:rsidR="00CE4B58">
        <w:rPr>
          <w:rFonts w:hint="eastAsia"/>
          <w:lang w:eastAsia="zh-CN"/>
        </w:rPr>
        <w:t>RAN1#118bis</w:t>
      </w:r>
      <w:r w:rsidR="00E56D79">
        <w:rPr>
          <w:rFonts w:hint="eastAsia"/>
          <w:lang w:eastAsia="zh-CN"/>
        </w:rPr>
        <w:t xml:space="preserve"> </w:t>
      </w:r>
      <w:r w:rsidR="00F219FA">
        <w:rPr>
          <w:rFonts w:hint="eastAsia"/>
          <w:lang w:eastAsia="zh-CN"/>
        </w:rPr>
        <w:t>meeting.</w:t>
      </w:r>
    </w:p>
    <w:tbl>
      <w:tblPr>
        <w:tblStyle w:val="afc"/>
        <w:tblW w:w="0" w:type="auto"/>
        <w:tblLook w:val="04A0" w:firstRow="1" w:lastRow="0" w:firstColumn="1" w:lastColumn="0" w:noHBand="0" w:noVBand="1"/>
      </w:tblPr>
      <w:tblGrid>
        <w:gridCol w:w="9629"/>
      </w:tblGrid>
      <w:tr w:rsidR="00F219FA" w14:paraId="219BEDDF" w14:textId="77777777" w:rsidTr="00F219FA">
        <w:tc>
          <w:tcPr>
            <w:tcW w:w="9629" w:type="dxa"/>
          </w:tcPr>
          <w:p w14:paraId="7CC06395" w14:textId="77777777" w:rsidR="00F219FA" w:rsidRPr="00F219FA" w:rsidRDefault="00F219FA" w:rsidP="00F219FA">
            <w:pPr>
              <w:widowControl w:val="0"/>
              <w:spacing w:before="0" w:after="0"/>
              <w:jc w:val="both"/>
              <w:rPr>
                <w:b/>
                <w:lang w:val="en-US" w:eastAsia="zh-CN"/>
              </w:rPr>
            </w:pPr>
            <w:bookmarkStart w:id="27" w:name="_Hlk181646342"/>
            <w:r w:rsidRPr="00F219FA">
              <w:rPr>
                <w:b/>
                <w:highlight w:val="darkYellow"/>
                <w:lang w:val="en-US" w:eastAsia="zh-CN"/>
              </w:rPr>
              <w:t>Working Assumption</w:t>
            </w:r>
          </w:p>
          <w:p w14:paraId="7BB938F8" w14:textId="77777777" w:rsidR="00F219FA" w:rsidRPr="00F219FA" w:rsidRDefault="00F219FA" w:rsidP="00F219FA">
            <w:pPr>
              <w:widowControl w:val="0"/>
              <w:spacing w:before="0" w:after="0"/>
              <w:jc w:val="both"/>
              <w:rPr>
                <w:lang w:val="en-US" w:eastAsia="zh-CN"/>
              </w:rPr>
            </w:pPr>
            <w:bookmarkStart w:id="28" w:name="_Hlk181646269"/>
            <w:r w:rsidRPr="00F219FA">
              <w:rPr>
                <w:rFonts w:hint="eastAsia"/>
                <w:lang w:val="en-US" w:eastAsia="zh-CN"/>
              </w:rPr>
              <w:t xml:space="preserve">For SSB symbols configured with SBFD </w:t>
            </w:r>
            <w:proofErr w:type="spellStart"/>
            <w:r w:rsidRPr="00F219FA">
              <w:rPr>
                <w:rFonts w:hint="eastAsia"/>
                <w:lang w:val="en-US" w:eastAsia="zh-CN"/>
              </w:rPr>
              <w:t>subbands</w:t>
            </w:r>
            <w:bookmarkEnd w:id="28"/>
            <w:proofErr w:type="spellEnd"/>
            <w:r w:rsidRPr="00F219FA">
              <w:rPr>
                <w:rFonts w:hint="eastAsia"/>
                <w:lang w:val="en-US" w:eastAsia="zh-CN"/>
              </w:rPr>
              <w:t xml:space="preserve">, </w:t>
            </w:r>
          </w:p>
          <w:p w14:paraId="0BCB8D64" w14:textId="77777777" w:rsidR="00F219FA" w:rsidRPr="00F219FA" w:rsidRDefault="00F219FA" w:rsidP="00F219FA">
            <w:pPr>
              <w:widowControl w:val="0"/>
              <w:numPr>
                <w:ilvl w:val="0"/>
                <w:numId w:val="121"/>
              </w:numPr>
              <w:spacing w:before="0" w:after="0"/>
              <w:jc w:val="both"/>
              <w:rPr>
                <w:lang w:val="en-US" w:eastAsia="zh-CN"/>
              </w:rPr>
            </w:pPr>
            <w:r w:rsidRPr="00F219FA">
              <w:rPr>
                <w:rFonts w:hint="eastAsia"/>
                <w:lang w:val="en-US" w:eastAsia="zh-CN"/>
              </w:rPr>
              <w:t xml:space="preserve">Option 1: The SSB symbols configured with SBFD </w:t>
            </w:r>
            <w:proofErr w:type="spellStart"/>
            <w:r w:rsidRPr="00F219FA">
              <w:rPr>
                <w:rFonts w:hint="eastAsia"/>
                <w:lang w:val="en-US" w:eastAsia="zh-CN"/>
              </w:rPr>
              <w:t>subbands</w:t>
            </w:r>
            <w:proofErr w:type="spellEnd"/>
            <w:r w:rsidRPr="00F219FA">
              <w:rPr>
                <w:rFonts w:hint="eastAsia"/>
                <w:lang w:val="en-US" w:eastAsia="zh-CN"/>
              </w:rPr>
              <w:t xml:space="preserve"> are SBFD symbols. Only DL receptions within DL usable PRBs are allowed for SBFD aware UEs.</w:t>
            </w:r>
          </w:p>
          <w:p w14:paraId="3976E780" w14:textId="197A1733" w:rsidR="00F219FA" w:rsidRPr="00F219FA" w:rsidRDefault="00F219FA" w:rsidP="000165A4">
            <w:pPr>
              <w:widowControl w:val="0"/>
              <w:numPr>
                <w:ilvl w:val="1"/>
                <w:numId w:val="121"/>
              </w:numPr>
              <w:spacing w:before="0" w:after="0"/>
              <w:jc w:val="both"/>
              <w:rPr>
                <w:lang w:val="en-US" w:eastAsia="zh-CN"/>
              </w:rPr>
            </w:pPr>
            <w:r w:rsidRPr="00F219FA">
              <w:rPr>
                <w:lang w:val="en-US" w:eastAsia="zh-CN"/>
              </w:rPr>
              <w:t xml:space="preserve">Note: The SSB block is assumed to be within DL </w:t>
            </w:r>
            <w:proofErr w:type="spellStart"/>
            <w:r w:rsidRPr="00F219FA">
              <w:rPr>
                <w:lang w:val="en-US" w:eastAsia="zh-CN"/>
              </w:rPr>
              <w:t>subband</w:t>
            </w:r>
            <w:bookmarkEnd w:id="27"/>
            <w:proofErr w:type="spellEnd"/>
          </w:p>
        </w:tc>
      </w:tr>
    </w:tbl>
    <w:p w14:paraId="6C4EB6EB" w14:textId="468271B1" w:rsidR="000165A4" w:rsidRDefault="00D54A05" w:rsidP="00D54A05">
      <w:pPr>
        <w:jc w:val="both"/>
        <w:rPr>
          <w:lang w:eastAsia="zh-CN"/>
        </w:rPr>
      </w:pPr>
      <w:r w:rsidRPr="00D54A05">
        <w:rPr>
          <w:rFonts w:hint="eastAsia"/>
          <w:lang w:eastAsia="zh-CN"/>
        </w:rPr>
        <w:t xml:space="preserve">Since </w:t>
      </w:r>
      <w:r w:rsidR="008626F4">
        <w:rPr>
          <w:rFonts w:hint="eastAsia"/>
          <w:lang w:eastAsia="zh-CN"/>
        </w:rPr>
        <w:t xml:space="preserve">it is the simplest solution that will not increase the number of switching </w:t>
      </w:r>
      <w:r w:rsidR="00706226">
        <w:rPr>
          <w:rFonts w:hint="eastAsia"/>
          <w:lang w:eastAsia="zh-CN"/>
        </w:rPr>
        <w:t>points of two symbol types</w:t>
      </w:r>
      <w:r>
        <w:rPr>
          <w:rFonts w:hint="eastAsia"/>
          <w:lang w:eastAsia="zh-CN"/>
        </w:rPr>
        <w:t>, the above working assumption should be confirmed.</w:t>
      </w:r>
    </w:p>
    <w:p w14:paraId="5E21F531" w14:textId="295B54A6" w:rsidR="00706226" w:rsidRPr="00706226" w:rsidRDefault="00706226" w:rsidP="00D54A05">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14</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 xml:space="preserve">For SSB symbols configured with SBFD </w:t>
      </w:r>
      <w:proofErr w:type="spellStart"/>
      <w:r w:rsidRPr="00706226">
        <w:rPr>
          <w:rFonts w:eastAsiaTheme="minorEastAsia"/>
          <w:b/>
          <w:iCs/>
          <w:lang w:eastAsia="zh-CN"/>
        </w:rPr>
        <w:t>subbands</w:t>
      </w:r>
      <w:proofErr w:type="spellEnd"/>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096386F8" w14:textId="77777777" w:rsidR="00706226" w:rsidRPr="00F219FA" w:rsidRDefault="00706226" w:rsidP="00706226">
      <w:pPr>
        <w:widowControl w:val="0"/>
        <w:spacing w:before="0" w:after="0"/>
        <w:jc w:val="both"/>
        <w:rPr>
          <w:b/>
          <w:lang w:val="en-US" w:eastAsia="zh-CN"/>
        </w:rPr>
      </w:pPr>
      <w:r w:rsidRPr="00F219FA">
        <w:rPr>
          <w:b/>
          <w:highlight w:val="darkYellow"/>
          <w:lang w:val="en-US" w:eastAsia="zh-CN"/>
        </w:rPr>
        <w:t>Working Assumption</w:t>
      </w:r>
    </w:p>
    <w:p w14:paraId="4A3D99CE" w14:textId="77777777" w:rsidR="00706226" w:rsidRPr="00F219FA" w:rsidRDefault="00706226" w:rsidP="00706226">
      <w:pPr>
        <w:widowControl w:val="0"/>
        <w:spacing w:before="0" w:after="0"/>
        <w:jc w:val="both"/>
        <w:rPr>
          <w:lang w:val="en-US" w:eastAsia="zh-CN"/>
        </w:rPr>
      </w:pPr>
      <w:r w:rsidRPr="00F219FA">
        <w:rPr>
          <w:rFonts w:hint="eastAsia"/>
          <w:lang w:val="en-US" w:eastAsia="zh-CN"/>
        </w:rPr>
        <w:t xml:space="preserve">For SSB symbols configured with SBFD </w:t>
      </w:r>
      <w:proofErr w:type="spellStart"/>
      <w:r w:rsidRPr="00F219FA">
        <w:rPr>
          <w:rFonts w:hint="eastAsia"/>
          <w:lang w:val="en-US" w:eastAsia="zh-CN"/>
        </w:rPr>
        <w:t>subbands</w:t>
      </w:r>
      <w:proofErr w:type="spellEnd"/>
      <w:r w:rsidRPr="00F219FA">
        <w:rPr>
          <w:rFonts w:hint="eastAsia"/>
          <w:lang w:val="en-US" w:eastAsia="zh-CN"/>
        </w:rPr>
        <w:t xml:space="preserve">, </w:t>
      </w:r>
    </w:p>
    <w:p w14:paraId="38425924" w14:textId="77777777" w:rsidR="00706226" w:rsidRPr="00F219FA" w:rsidRDefault="00706226" w:rsidP="00706226">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 xml:space="preserve">Option 1: The SSB symbols configured with SBFD </w:t>
      </w:r>
      <w:proofErr w:type="spellStart"/>
      <w:r w:rsidRPr="00F219FA">
        <w:rPr>
          <w:rFonts w:hint="eastAsia"/>
          <w:lang w:val="en-US" w:eastAsia="zh-CN"/>
        </w:rPr>
        <w:t>subbands</w:t>
      </w:r>
      <w:proofErr w:type="spellEnd"/>
      <w:r w:rsidRPr="00F219FA">
        <w:rPr>
          <w:rFonts w:hint="eastAsia"/>
          <w:lang w:val="en-US" w:eastAsia="zh-CN"/>
        </w:rPr>
        <w:t xml:space="preserve"> are SBFD symbols. Only DL receptions within DL usable PRBs are allowed for SBFD aware UEs.</w:t>
      </w:r>
    </w:p>
    <w:p w14:paraId="51D0A9D3" w14:textId="39F2F5BD" w:rsidR="00AA3377" w:rsidRPr="007C515B" w:rsidRDefault="00706226" w:rsidP="00BD7FBD">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 xml:space="preserve">Note: The SSB block is assumed to be within DL </w:t>
      </w:r>
      <w:proofErr w:type="spellStart"/>
      <w:r w:rsidRPr="00F219FA">
        <w:rPr>
          <w:lang w:val="en-US" w:eastAsia="zh-CN"/>
        </w:rPr>
        <w:t>subband</w:t>
      </w:r>
      <w:proofErr w:type="spellEnd"/>
    </w:p>
    <w:p w14:paraId="4DAA691F" w14:textId="77777777" w:rsidR="00DB1704" w:rsidRDefault="00DB1704" w:rsidP="00DB1704">
      <w:pPr>
        <w:widowControl w:val="0"/>
        <w:tabs>
          <w:tab w:val="left" w:pos="0"/>
        </w:tabs>
        <w:overflowPunct w:val="0"/>
        <w:autoSpaceDE w:val="0"/>
        <w:autoSpaceDN w:val="0"/>
        <w:adjustRightInd w:val="0"/>
        <w:spacing w:before="0" w:after="0"/>
        <w:jc w:val="both"/>
        <w:textAlignment w:val="baseline"/>
        <w:rPr>
          <w:lang w:val="en-US" w:eastAsia="zh-CN"/>
        </w:rPr>
      </w:pPr>
    </w:p>
    <w:p w14:paraId="2C5EA9D2" w14:textId="2E0A481D" w:rsidR="00DB1704" w:rsidRPr="00252F4B" w:rsidRDefault="00DB1704" w:rsidP="007C515B">
      <w:pPr>
        <w:pStyle w:val="2"/>
        <w:ind w:left="578" w:hanging="578"/>
        <w:jc w:val="both"/>
        <w:rPr>
          <w:rFonts w:ascii="Times New Roman" w:hAnsi="Times New Roman"/>
          <w:lang w:eastAsia="zh-CN"/>
        </w:rPr>
      </w:pPr>
      <w:r w:rsidRPr="00252F4B">
        <w:rPr>
          <w:rFonts w:ascii="Times New Roman" w:hAnsi="Times New Roman"/>
          <w:lang w:eastAsia="zh-CN"/>
        </w:rPr>
        <w:t xml:space="preserve">Collision handling </w:t>
      </w:r>
      <w:r w:rsidR="007E709D">
        <w:rPr>
          <w:rFonts w:ascii="Times New Roman" w:hAnsi="Times New Roman" w:hint="eastAsia"/>
          <w:lang w:eastAsia="zh-CN"/>
        </w:rPr>
        <w:t>in multi-carrier scenario</w:t>
      </w:r>
    </w:p>
    <w:p w14:paraId="5CEFF46B" w14:textId="6C976B7E" w:rsidR="00DB1704" w:rsidRDefault="00387200" w:rsidP="00DB1704">
      <w:pPr>
        <w:widowControl w:val="0"/>
        <w:tabs>
          <w:tab w:val="left" w:pos="0"/>
        </w:tabs>
        <w:overflowPunct w:val="0"/>
        <w:autoSpaceDE w:val="0"/>
        <w:autoSpaceDN w:val="0"/>
        <w:adjustRightInd w:val="0"/>
        <w:spacing w:before="0" w:after="0"/>
        <w:jc w:val="both"/>
        <w:textAlignment w:val="baseline"/>
        <w:rPr>
          <w:lang w:val="en-US" w:eastAsia="zh-CN"/>
        </w:rPr>
      </w:pPr>
      <w:bookmarkStart w:id="29" w:name="OLE_LINK23"/>
      <w:r>
        <w:rPr>
          <w:rFonts w:hint="eastAsia"/>
          <w:lang w:val="en-US" w:eastAsia="zh-CN"/>
        </w:rPr>
        <w:t>In RAN1#120 meeting, the following agreement was made for multi-carrier scenario.</w:t>
      </w:r>
    </w:p>
    <w:tbl>
      <w:tblPr>
        <w:tblStyle w:val="afc"/>
        <w:tblW w:w="0" w:type="auto"/>
        <w:tblLook w:val="04A0" w:firstRow="1" w:lastRow="0" w:firstColumn="1" w:lastColumn="0" w:noHBand="0" w:noVBand="1"/>
      </w:tblPr>
      <w:tblGrid>
        <w:gridCol w:w="9629"/>
      </w:tblGrid>
      <w:tr w:rsidR="00DB1704" w14:paraId="43E95B32" w14:textId="77777777" w:rsidTr="00DB1704">
        <w:tc>
          <w:tcPr>
            <w:tcW w:w="9629" w:type="dxa"/>
          </w:tcPr>
          <w:bookmarkEnd w:id="29"/>
          <w:p w14:paraId="320E32C5" w14:textId="77777777" w:rsidR="00DB1704" w:rsidRDefault="00DB1704" w:rsidP="007C515B">
            <w:pPr>
              <w:spacing w:before="0" w:after="0"/>
              <w:rPr>
                <w:rFonts w:eastAsiaTheme="minorEastAsia"/>
                <w:b/>
                <w:lang w:eastAsia="zh-CN"/>
              </w:rPr>
            </w:pPr>
            <w:r w:rsidRPr="004E2FF6">
              <w:rPr>
                <w:rFonts w:eastAsiaTheme="minorEastAsia" w:hint="eastAsia"/>
                <w:b/>
                <w:highlight w:val="green"/>
                <w:lang w:eastAsia="zh-CN"/>
              </w:rPr>
              <w:t>Agreement</w:t>
            </w:r>
          </w:p>
          <w:p w14:paraId="65BE7E9D" w14:textId="77777777" w:rsidR="00DB1704" w:rsidRPr="00521987" w:rsidRDefault="00DB1704" w:rsidP="007C515B">
            <w:pPr>
              <w:spacing w:before="0" w:after="0"/>
            </w:pPr>
            <w:r w:rsidRPr="00521987">
              <w:t xml:space="preserve">Support SBFD operation on one TDD carrier in multi-carrier scenario. </w:t>
            </w:r>
          </w:p>
          <w:p w14:paraId="580C3F13" w14:textId="77777777" w:rsidR="00DB1704" w:rsidRDefault="00DB1704" w:rsidP="00387200">
            <w:pPr>
              <w:pStyle w:val="aff3"/>
              <w:numPr>
                <w:ilvl w:val="0"/>
                <w:numId w:val="121"/>
              </w:numPr>
              <w:spacing w:before="0"/>
              <w:ind w:leftChars="0"/>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66B18933" w14:textId="426FF03A" w:rsidR="00DB1704" w:rsidRPr="007C515B" w:rsidRDefault="00DB1704" w:rsidP="007C515B">
            <w:pPr>
              <w:pStyle w:val="aff3"/>
              <w:numPr>
                <w:ilvl w:val="0"/>
                <w:numId w:val="121"/>
              </w:numPr>
              <w:spacing w:before="0"/>
              <w:ind w:leftChars="0"/>
            </w:pPr>
            <w:r>
              <w:t xml:space="preserve">FFS whether/how to handle </w:t>
            </w:r>
            <w:bookmarkStart w:id="30" w:name="OLE_LINK22"/>
            <w:r>
              <w:t>half-duplex CA case</w:t>
            </w:r>
            <w:bookmarkEnd w:id="30"/>
          </w:p>
        </w:tc>
      </w:tr>
    </w:tbl>
    <w:p w14:paraId="7191910C" w14:textId="392DCAD6" w:rsidR="003240D2" w:rsidRDefault="00391ABF" w:rsidP="00387200">
      <w:pPr>
        <w:jc w:val="both"/>
        <w:rPr>
          <w:lang w:val="en-US" w:eastAsia="zh-CN"/>
        </w:rPr>
      </w:pPr>
      <w:r>
        <w:rPr>
          <w:rFonts w:hint="eastAsia"/>
          <w:lang w:eastAsia="zh-CN"/>
        </w:rPr>
        <w:t xml:space="preserve">A remaining issue is about the collision handling rules in </w:t>
      </w:r>
      <w:r>
        <w:t>half-duplex CA case</w:t>
      </w:r>
      <w:r w:rsidR="00422F0D">
        <w:rPr>
          <w:rFonts w:hint="eastAsia"/>
          <w:lang w:eastAsia="zh-CN"/>
        </w:rPr>
        <w:t>s</w:t>
      </w:r>
      <w:r>
        <w:rPr>
          <w:rFonts w:hint="eastAsia"/>
          <w:lang w:eastAsia="zh-CN"/>
        </w:rPr>
        <w:t xml:space="preserve">. In the current specification, </w:t>
      </w:r>
      <w:r w:rsidR="003240D2">
        <w:rPr>
          <w:rFonts w:hint="eastAsia"/>
          <w:lang w:eastAsia="zh-CN"/>
        </w:rPr>
        <w:t xml:space="preserve">the following </w:t>
      </w:r>
      <w:r w:rsidR="00C2164C">
        <w:rPr>
          <w:rFonts w:hint="eastAsia"/>
          <w:lang w:eastAsia="zh-CN"/>
        </w:rPr>
        <w:t xml:space="preserve">collision handling rules are given </w:t>
      </w:r>
      <w:r w:rsidR="003240D2">
        <w:rPr>
          <w:rFonts w:hint="eastAsia"/>
          <w:lang w:eastAsia="zh-CN"/>
        </w:rPr>
        <w:t xml:space="preserve">for a UE configured with </w:t>
      </w:r>
      <w:r w:rsidR="003240D2">
        <w:rPr>
          <w:rFonts w:hint="eastAsia"/>
          <w:lang w:val="en-US" w:eastAsia="zh-CN"/>
        </w:rPr>
        <w:t>multiple s</w:t>
      </w:r>
      <w:r w:rsidR="003240D2" w:rsidRPr="003240D2">
        <w:rPr>
          <w:lang w:val="en-US" w:eastAsia="zh-CN"/>
        </w:rPr>
        <w:t>erving cells</w:t>
      </w:r>
      <w:r w:rsidR="003240D2">
        <w:rPr>
          <w:rFonts w:hint="eastAsia"/>
          <w:lang w:val="en-US" w:eastAsia="zh-CN"/>
        </w:rPr>
        <w:t xml:space="preserve"> and </w:t>
      </w:r>
      <w:r w:rsidR="003240D2" w:rsidRPr="003240D2">
        <w:rPr>
          <w:lang w:val="en-US" w:eastAsia="zh-CN"/>
        </w:rPr>
        <w:t>indicat</w:t>
      </w:r>
      <w:r w:rsidR="003240D2">
        <w:rPr>
          <w:rFonts w:hint="eastAsia"/>
          <w:lang w:val="en-US" w:eastAsia="zh-CN"/>
        </w:rPr>
        <w:t>ing</w:t>
      </w:r>
      <w:r w:rsidR="003240D2" w:rsidRPr="003240D2">
        <w:rPr>
          <w:lang w:val="en-US" w:eastAsia="zh-CN"/>
        </w:rPr>
        <w:t xml:space="preserve"> support of </w:t>
      </w:r>
      <w:r w:rsidR="003240D2" w:rsidRPr="003240D2">
        <w:rPr>
          <w:i/>
          <w:iCs/>
          <w:lang w:val="en-US" w:eastAsia="zh-CN"/>
        </w:rPr>
        <w:t xml:space="preserve">half-DuplexTDD-CA-SameSCS-r16 </w:t>
      </w:r>
      <w:r w:rsidR="003240D2" w:rsidRPr="003240D2">
        <w:rPr>
          <w:lang w:val="en-US" w:eastAsia="zh-CN"/>
        </w:rPr>
        <w:t>capability</w:t>
      </w:r>
      <w:r w:rsidR="003240D2">
        <w:rPr>
          <w:rFonts w:hint="eastAsia"/>
          <w:lang w:val="en-US" w:eastAsia="zh-CN"/>
        </w:rPr>
        <w:t>.</w:t>
      </w:r>
      <w:r w:rsidR="00A328DF">
        <w:rPr>
          <w:lang w:val="en-US" w:eastAsia="zh-CN"/>
        </w:rPr>
        <w:t xml:space="preserve"> The main principle of </w:t>
      </w:r>
      <w:r w:rsidR="00A328DF">
        <w:t>half-duplex CA collision handling rule is to define a reference cell among multiple cells, and take the DL/UL direction on the reference cell as the reference to determine whether the reception/transmission on other cells are permitted or not.</w:t>
      </w:r>
    </w:p>
    <w:tbl>
      <w:tblPr>
        <w:tblStyle w:val="afc"/>
        <w:tblW w:w="0" w:type="auto"/>
        <w:tblLook w:val="04A0" w:firstRow="1" w:lastRow="0" w:firstColumn="1" w:lastColumn="0" w:noHBand="0" w:noVBand="1"/>
      </w:tblPr>
      <w:tblGrid>
        <w:gridCol w:w="9629"/>
      </w:tblGrid>
      <w:tr w:rsidR="00571393" w14:paraId="12FAB448" w14:textId="77777777" w:rsidTr="00571393">
        <w:tc>
          <w:tcPr>
            <w:tcW w:w="9629" w:type="dxa"/>
          </w:tcPr>
          <w:p w14:paraId="17FA0C0C" w14:textId="77777777" w:rsidR="00571393" w:rsidRPr="009A454A" w:rsidRDefault="00571393" w:rsidP="00571393">
            <w:pPr>
              <w:jc w:val="both"/>
              <w:rPr>
                <w:rFonts w:eastAsia="Batang"/>
                <w:lang w:eastAsia="zh-CN"/>
              </w:rPr>
            </w:pPr>
            <w:r w:rsidRPr="009A454A">
              <w:rPr>
                <w:rFonts w:eastAsiaTheme="minorEastAsia"/>
                <w:lang w:val="en-US" w:eastAsia="zh-CN"/>
              </w:rPr>
              <w:t>T</w:t>
            </w:r>
            <w:r w:rsidRPr="0097450F">
              <w:rPr>
                <w:lang w:val="en-US" w:eastAsia="zh-CN"/>
              </w:rPr>
              <w:t xml:space="preserve">he UE determines a </w:t>
            </w:r>
            <w:r w:rsidRPr="009A454A">
              <w:rPr>
                <w:b/>
                <w:bCs/>
                <w:lang w:val="en-US" w:eastAsia="zh-CN"/>
              </w:rPr>
              <w:t xml:space="preserve">reference cell </w:t>
            </w:r>
            <w:r w:rsidRPr="0097450F">
              <w:rPr>
                <w:lang w:val="en-US" w:eastAsia="zh-CN"/>
              </w:rPr>
              <w:t>for a symbol as an active cell with the smallest cell index</w:t>
            </w:r>
            <w:r w:rsidRPr="009A454A">
              <w:rPr>
                <w:rFonts w:eastAsiaTheme="minorEastAsia"/>
                <w:lang w:val="en-US" w:eastAsia="zh-CN"/>
              </w:rPr>
              <w:t xml:space="preserve"> among the configured multiple serving cells, and t</w:t>
            </w:r>
            <w:r w:rsidRPr="009A454A">
              <w:rPr>
                <w:rFonts w:eastAsiaTheme="minorEastAsia"/>
                <w:lang w:eastAsia="zh-CN"/>
              </w:rPr>
              <w:t>he link direction for the symbol is determined by TDD-UL-DL configurations and higher layer configured transmission/reception on the reference cell.</w:t>
            </w:r>
          </w:p>
          <w:p w14:paraId="6EACE19A" w14:textId="77777777" w:rsidR="00571393" w:rsidRDefault="00571393" w:rsidP="00571393">
            <w:pPr>
              <w:jc w:val="both"/>
              <w:rPr>
                <w:rFonts w:eastAsiaTheme="minorEastAsia"/>
                <w:lang w:val="en-US" w:eastAsia="zh-CN"/>
              </w:rPr>
            </w:pPr>
            <w:r w:rsidRPr="0097450F">
              <w:rPr>
                <w:lang w:val="en-US" w:eastAsia="zh-CN"/>
              </w:rPr>
              <w:t>UE does not expect</w:t>
            </w:r>
            <w:r w:rsidRPr="009A454A">
              <w:rPr>
                <w:rFonts w:eastAsiaTheme="minorEastAsia"/>
                <w:lang w:val="en-US" w:eastAsia="zh-CN"/>
              </w:rPr>
              <w:t xml:space="preserve"> a directional collision on a symbol between the reference cell and another cell, including</w:t>
            </w:r>
            <w:r>
              <w:rPr>
                <w:rFonts w:eastAsiaTheme="minorEastAsia" w:hint="eastAsia"/>
                <w:lang w:val="en-US" w:eastAsia="zh-CN"/>
              </w:rPr>
              <w:t>:</w:t>
            </w:r>
          </w:p>
          <w:p w14:paraId="7957C874"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lastRenderedPageBreak/>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DL, the symbol is not expected to be indicated as UL on another cell</w:t>
            </w:r>
          </w:p>
          <w:p w14:paraId="37B1FF8E"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UL, the symbol is not expected to be indicated as DL on another cell</w:t>
            </w:r>
          </w:p>
          <w:p w14:paraId="42A5B657"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DL, the symbol is not expected to be scheduled by a DCI to transmit UL on another cell</w:t>
            </w:r>
          </w:p>
          <w:p w14:paraId="6A50F395"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UL, the symbol is not expected to be scheduled by a DCI to receive DL on another cell</w:t>
            </w:r>
          </w:p>
          <w:p w14:paraId="3E9D7C03" w14:textId="77777777" w:rsidR="00571393" w:rsidRPr="009A454A"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flexible and configured by higher layers to receive DL, the symbol is not expected to be scheduled by a DCI to transmit UL on another cell</w:t>
            </w:r>
          </w:p>
          <w:p w14:paraId="3AAB539C" w14:textId="77777777" w:rsidR="00571393" w:rsidRPr="003A4831" w:rsidRDefault="00571393" w:rsidP="00571393">
            <w:pPr>
              <w:pStyle w:val="aff3"/>
              <w:numPr>
                <w:ilvl w:val="0"/>
                <w:numId w:val="154"/>
              </w:numPr>
              <w:ind w:leftChars="0"/>
              <w:jc w:val="both"/>
              <w:rPr>
                <w:lang w:val="en-US" w:eastAsia="zh-CN"/>
              </w:rPr>
            </w:pPr>
            <w:r>
              <w:rPr>
                <w:rFonts w:eastAsiaTheme="minorEastAsia"/>
                <w:lang w:val="en-US" w:eastAsia="zh-CN"/>
              </w:rPr>
              <w:t>I</w:t>
            </w:r>
            <w:r>
              <w:rPr>
                <w:rFonts w:eastAsiaTheme="minorEastAsia" w:hint="eastAsia"/>
                <w:lang w:val="en-US" w:eastAsia="zh-CN"/>
              </w:rPr>
              <w:t xml:space="preserve">f a symbol on </w:t>
            </w:r>
            <w:r w:rsidRPr="003A4831">
              <w:rPr>
                <w:rFonts w:eastAsiaTheme="minorEastAsia" w:hint="eastAsia"/>
                <w:lang w:val="en-US" w:eastAsia="zh-CN"/>
              </w:rPr>
              <w:t>the reference cell</w:t>
            </w:r>
            <w:r>
              <w:rPr>
                <w:rFonts w:eastAsiaTheme="minorEastAsia" w:hint="eastAsia"/>
                <w:lang w:val="en-US" w:eastAsia="zh-CN"/>
              </w:rPr>
              <w:t xml:space="preserve"> is indicated as flexible and configured by higher layers to transmit UL, the symbol is not expected to be scheduled by a DCI to receive DL on another cell</w:t>
            </w:r>
          </w:p>
          <w:p w14:paraId="4F267F9E" w14:textId="2FE990BE" w:rsidR="00571393" w:rsidRPr="00571393" w:rsidRDefault="00571393" w:rsidP="007C515B">
            <w:pPr>
              <w:pStyle w:val="aff3"/>
              <w:numPr>
                <w:ilvl w:val="0"/>
                <w:numId w:val="154"/>
              </w:numPr>
              <w:ind w:leftChars="0"/>
              <w:jc w:val="both"/>
              <w:rPr>
                <w:lang w:val="en-US" w:eastAsia="zh-CN"/>
              </w:rPr>
            </w:pPr>
            <w:r>
              <w:rPr>
                <w:rFonts w:eastAsiaTheme="minorEastAsia"/>
                <w:lang w:val="en-US" w:eastAsia="zh-CN"/>
              </w:rPr>
              <w:t>…</w:t>
            </w:r>
          </w:p>
        </w:tc>
      </w:tr>
    </w:tbl>
    <w:p w14:paraId="17ACD935" w14:textId="694C5BD7" w:rsidR="00AE151D" w:rsidRPr="007C515B" w:rsidRDefault="00A328DF" w:rsidP="00387200">
      <w:pPr>
        <w:jc w:val="both"/>
        <w:rPr>
          <w:lang w:val="en-US" w:eastAsia="zh-CN"/>
        </w:rPr>
      </w:pPr>
      <w:r>
        <w:rPr>
          <w:lang w:val="en-US" w:eastAsia="zh-CN"/>
        </w:rPr>
        <w:lastRenderedPageBreak/>
        <w:t xml:space="preserve">Considering the SBFD-aware UE’s behavior on SBFD symbols is very similar to the flexible symbols, which either DL or UL can be scheduled on the flexible symbols, thus, </w:t>
      </w:r>
      <w:r>
        <w:rPr>
          <w:lang w:eastAsia="zh-CN"/>
        </w:rPr>
        <w:t>i</w:t>
      </w:r>
      <w:r w:rsidR="00C21B68" w:rsidRPr="00521987">
        <w:t>n multi-</w:t>
      </w:r>
      <w:r w:rsidR="00C21B68" w:rsidRPr="00521987">
        <w:rPr>
          <w:lang w:eastAsia="zh-CN"/>
        </w:rPr>
        <w:t>carrier</w:t>
      </w:r>
      <w:r w:rsidR="00C21B68" w:rsidRPr="00521987">
        <w:t xml:space="preserve"> scenario</w:t>
      </w:r>
      <w:r w:rsidR="00AE151D">
        <w:rPr>
          <w:rFonts w:hint="eastAsia"/>
          <w:lang w:eastAsia="zh-CN"/>
        </w:rPr>
        <w:t xml:space="preserve"> with SBFD supported on one or more TDD cell(s), for a </w:t>
      </w:r>
      <w:r w:rsidR="00C21B68">
        <w:rPr>
          <w:rFonts w:hint="eastAsia"/>
          <w:lang w:eastAsia="zh-CN"/>
        </w:rPr>
        <w:t>UE indicat</w:t>
      </w:r>
      <w:r w:rsidR="00AE151D">
        <w:rPr>
          <w:rFonts w:hint="eastAsia"/>
          <w:lang w:eastAsia="zh-CN"/>
        </w:rPr>
        <w:t>ing</w:t>
      </w:r>
      <w:r w:rsidR="00C21B68">
        <w:rPr>
          <w:rFonts w:hint="eastAsia"/>
          <w:lang w:eastAsia="zh-CN"/>
        </w:rPr>
        <w:t xml:space="preserve"> </w:t>
      </w:r>
      <w:r w:rsidR="00C21B68" w:rsidRPr="00E95C3D">
        <w:rPr>
          <w:rFonts w:hint="eastAsia"/>
        </w:rPr>
        <w:t>the half-duplex</w:t>
      </w:r>
      <w:r w:rsidR="00C21B68">
        <w:rPr>
          <w:rFonts w:hint="eastAsia"/>
          <w:lang w:eastAsia="zh-CN"/>
        </w:rPr>
        <w:t xml:space="preserve"> CA</w:t>
      </w:r>
      <w:r w:rsidR="00C21B68" w:rsidRPr="007C515B">
        <w:rPr>
          <w:lang w:eastAsia="zh-CN"/>
        </w:rPr>
        <w:t xml:space="preserve"> </w:t>
      </w:r>
      <w:r w:rsidR="00C21B68" w:rsidRPr="00C21B68">
        <w:rPr>
          <w:lang w:eastAsia="zh-CN"/>
        </w:rPr>
        <w:t>capability</w:t>
      </w:r>
      <w:r w:rsidR="00C21B68" w:rsidRPr="007C515B">
        <w:rPr>
          <w:lang w:eastAsia="zh-CN"/>
        </w:rPr>
        <w:t>,</w:t>
      </w:r>
      <w:r w:rsidR="00AE151D">
        <w:rPr>
          <w:rFonts w:hint="eastAsia"/>
          <w:lang w:eastAsia="zh-CN"/>
        </w:rPr>
        <w:t xml:space="preserve"> the </w:t>
      </w:r>
      <w:r w:rsidR="00AE151D">
        <w:rPr>
          <w:lang w:eastAsia="zh-CN"/>
        </w:rPr>
        <w:t>legacy</w:t>
      </w:r>
      <w:r w:rsidR="00AE151D">
        <w:rPr>
          <w:rFonts w:hint="eastAsia"/>
          <w:lang w:eastAsia="zh-CN"/>
        </w:rPr>
        <w:t xml:space="preserve"> half-duplex CA collision </w:t>
      </w:r>
      <w:r w:rsidR="00AE151D">
        <w:rPr>
          <w:lang w:eastAsia="zh-CN"/>
        </w:rPr>
        <w:t>handling</w:t>
      </w:r>
      <w:r w:rsidR="00AE151D">
        <w:rPr>
          <w:rFonts w:hint="eastAsia"/>
          <w:lang w:eastAsia="zh-CN"/>
        </w:rPr>
        <w:t xml:space="preserve"> rule can be reused by treating the SBFD symbols as flexible symbols in the </w:t>
      </w:r>
      <w:r w:rsidR="00AE151D" w:rsidRPr="00E95C3D">
        <w:rPr>
          <w:rFonts w:hint="eastAsia"/>
        </w:rPr>
        <w:t>cell</w:t>
      </w:r>
      <w:r w:rsidR="00AE151D">
        <w:rPr>
          <w:rFonts w:hint="eastAsia"/>
          <w:lang w:eastAsia="zh-CN"/>
        </w:rPr>
        <w:t>(s)</w:t>
      </w:r>
      <w:r w:rsidR="00AE151D" w:rsidRPr="00E95C3D">
        <w:rPr>
          <w:rFonts w:hint="eastAsia"/>
        </w:rPr>
        <w:t xml:space="preserve"> with SBFD operation</w:t>
      </w:r>
      <w:r w:rsidR="00AE151D">
        <w:rPr>
          <w:rFonts w:hint="eastAsia"/>
          <w:lang w:eastAsia="zh-CN"/>
        </w:rPr>
        <w:t>.</w:t>
      </w:r>
    </w:p>
    <w:p w14:paraId="6B4927B8" w14:textId="7DD6BF6D" w:rsidR="00AE151D" w:rsidRPr="007C515B" w:rsidRDefault="00AE151D" w:rsidP="00387200">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525766">
        <w:rPr>
          <w:b/>
          <w:iCs/>
          <w:noProof/>
        </w:rPr>
        <w:t>15</w:t>
      </w:r>
      <w:r w:rsidRPr="00252F4B">
        <w:rPr>
          <w:b/>
          <w:iCs/>
        </w:rPr>
        <w:fldChar w:fldCharType="end"/>
      </w:r>
      <w:r w:rsidRPr="00252F4B">
        <w:rPr>
          <w:b/>
          <w:iCs/>
        </w:rPr>
        <w:t>:</w:t>
      </w:r>
      <w:r w:rsidRPr="00252F4B">
        <w:rPr>
          <w:rFonts w:eastAsiaTheme="minorEastAsia"/>
          <w:b/>
          <w:iCs/>
          <w:lang w:eastAsia="zh-CN"/>
        </w:rPr>
        <w:t xml:space="preserve"> </w:t>
      </w:r>
      <w:r w:rsidRPr="007C515B">
        <w:rPr>
          <w:b/>
          <w:bCs/>
          <w:lang w:eastAsia="zh-CN"/>
        </w:rPr>
        <w:t>I</w:t>
      </w:r>
      <w:r w:rsidRPr="007C515B">
        <w:rPr>
          <w:b/>
          <w:bCs/>
        </w:rPr>
        <w:t>n multi-</w:t>
      </w:r>
      <w:r w:rsidRPr="007C515B">
        <w:rPr>
          <w:b/>
          <w:bCs/>
          <w:lang w:eastAsia="zh-CN"/>
        </w:rPr>
        <w:t>carrier</w:t>
      </w:r>
      <w:r w:rsidRPr="007C515B">
        <w:rPr>
          <w:b/>
          <w:bCs/>
        </w:rPr>
        <w:t xml:space="preserve"> scenario</w:t>
      </w:r>
      <w:r w:rsidRPr="007C515B">
        <w:rPr>
          <w:b/>
          <w:bCs/>
          <w:lang w:eastAsia="zh-CN"/>
        </w:rPr>
        <w:t xml:space="preserve"> with SBFD supported on one or more TDD cell(s), for a UE indicating </w:t>
      </w:r>
      <w:r w:rsidRPr="007C515B">
        <w:rPr>
          <w:b/>
          <w:bCs/>
        </w:rPr>
        <w:t>the half-duplex</w:t>
      </w:r>
      <w:r w:rsidRPr="007C515B">
        <w:rPr>
          <w:b/>
          <w:bCs/>
          <w:lang w:eastAsia="zh-CN"/>
        </w:rPr>
        <w:t xml:space="preserve"> CA capability, the legacy half-duplex CA collision handling rule can be reused by treating the SBFD symbols as flexible symbols in the </w:t>
      </w:r>
      <w:r w:rsidRPr="007C515B">
        <w:rPr>
          <w:b/>
          <w:bCs/>
        </w:rPr>
        <w:t>cell</w:t>
      </w:r>
      <w:r w:rsidRPr="007C515B">
        <w:rPr>
          <w:b/>
          <w:bCs/>
          <w:lang w:eastAsia="zh-CN"/>
        </w:rPr>
        <w:t>(s)</w:t>
      </w:r>
      <w:r w:rsidRPr="007C515B">
        <w:rPr>
          <w:b/>
          <w:bCs/>
        </w:rPr>
        <w:t xml:space="preserve"> with SBFD operation</w:t>
      </w:r>
      <w:r w:rsidRPr="007C515B">
        <w:rPr>
          <w:b/>
          <w:bCs/>
          <w:lang w:eastAsia="zh-CN"/>
        </w:rPr>
        <w:t>.</w:t>
      </w:r>
    </w:p>
    <w:p w14:paraId="5CFF1116" w14:textId="77777777" w:rsidR="00B413A4" w:rsidRPr="00252F4B" w:rsidRDefault="00000000" w:rsidP="00EF07A7">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6D500A5" w14:textId="512A26ED" w:rsidR="00B13186" w:rsidRDefault="00000000" w:rsidP="00EF07A7">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proposals are made.</w:t>
      </w:r>
    </w:p>
    <w:p w14:paraId="46D2D92A" w14:textId="77777777" w:rsidR="00511D89" w:rsidRPr="00397DA8" w:rsidRDefault="00511D89" w:rsidP="00511D89">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indication of SBFD </w:t>
      </w:r>
      <w:proofErr w:type="spellStart"/>
      <w:r w:rsidRPr="00252F4B">
        <w:rPr>
          <w:b/>
          <w:iCs/>
          <w:lang w:eastAsia="zh-CN"/>
        </w:rPr>
        <w:t>subbands</w:t>
      </w:r>
      <w:proofErr w:type="spellEnd"/>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 xml:space="preserve">outside the SBFD </w:t>
      </w:r>
      <w:proofErr w:type="spellStart"/>
      <w:r w:rsidRPr="00FE50EA">
        <w:rPr>
          <w:rFonts w:eastAsia="Malgun Gothic"/>
          <w:b/>
          <w:iCs/>
        </w:rPr>
        <w:t>subband</w:t>
      </w:r>
      <w:proofErr w:type="spellEnd"/>
      <w:r w:rsidRPr="00FE50EA">
        <w:rPr>
          <w:rFonts w:eastAsia="Malgun Gothic"/>
          <w:b/>
          <w:iCs/>
        </w:rPr>
        <w:t xml:space="preserve"> time location to avoid mapping resources on them.</w:t>
      </w:r>
    </w:p>
    <w:p w14:paraId="7A96B6CB" w14:textId="77777777" w:rsidR="00511D89" w:rsidRDefault="00511D89" w:rsidP="00511D89">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Pr="00252F4B">
        <w:rPr>
          <w:b/>
          <w:iCs/>
        </w:rPr>
        <w:fldChar w:fldCharType="end"/>
      </w:r>
      <w:r w:rsidRPr="00252F4B">
        <w:rPr>
          <w:b/>
          <w:iCs/>
        </w:rPr>
        <w:t>:</w:t>
      </w:r>
      <w:r w:rsidRPr="00252F4B">
        <w:rPr>
          <w:b/>
          <w:bCs/>
          <w:lang w:eastAsia="zh-CN"/>
        </w:rPr>
        <w:t xml:space="preserve"> </w:t>
      </w:r>
      <w:r w:rsidRPr="006D3844">
        <w:rPr>
          <w:b/>
          <w:bCs/>
          <w:lang w:eastAsia="zh-CN"/>
        </w:rPr>
        <w:t>For a physical channel/signal occasion mapped to SBFD and non-SBFD symbols within a slot</w:t>
      </w:r>
      <w:r>
        <w:rPr>
          <w:rFonts w:hint="eastAsia"/>
          <w:b/>
          <w:bCs/>
          <w:lang w:eastAsia="zh-CN"/>
        </w:rPr>
        <w:t>, f</w:t>
      </w:r>
      <w:r w:rsidRPr="006D3844">
        <w:rPr>
          <w:b/>
          <w:bCs/>
          <w:lang w:eastAsia="zh-CN"/>
        </w:rPr>
        <w:t>or PUSCH repetition type B</w:t>
      </w:r>
      <w:r>
        <w:rPr>
          <w:rFonts w:hint="eastAsia"/>
          <w:b/>
          <w:bCs/>
          <w:lang w:eastAsia="zh-CN"/>
        </w:rPr>
        <w:t>, support the following option:</w:t>
      </w:r>
    </w:p>
    <w:p w14:paraId="02EF7905" w14:textId="77777777" w:rsidR="00511D89" w:rsidRDefault="00511D89" w:rsidP="00511D89">
      <w:pPr>
        <w:pStyle w:val="aff3"/>
        <w:numPr>
          <w:ilvl w:val="0"/>
          <w:numId w:val="113"/>
        </w:numPr>
        <w:ind w:leftChars="0"/>
        <w:jc w:val="both"/>
        <w:rPr>
          <w:rFonts w:ascii="Times New Roman" w:eastAsiaTheme="minorEastAsia" w:hAnsi="Times New Roman"/>
          <w:b/>
          <w:bCs/>
          <w:lang w:eastAsia="zh-CN"/>
        </w:rPr>
      </w:pPr>
      <w:r w:rsidRPr="007C309E">
        <w:rPr>
          <w:rFonts w:ascii="Times New Roman" w:eastAsiaTheme="minorEastAsia" w:hAnsi="Times New Roman" w:hint="eastAsia"/>
          <w:b/>
          <w:bCs/>
          <w:lang w:eastAsia="zh-CN"/>
        </w:rPr>
        <w:t>Option 1:</w:t>
      </w:r>
      <w:r w:rsidRPr="007C309E">
        <w:rPr>
          <w:rFonts w:ascii="Times New Roman" w:eastAsiaTheme="minorEastAsia" w:hAnsi="Times New Roman"/>
          <w:b/>
          <w:bCs/>
          <w:lang w:eastAsia="zh-CN"/>
        </w:rPr>
        <w:t xml:space="preserve"> </w:t>
      </w:r>
      <w:r w:rsidRPr="007C309E">
        <w:rPr>
          <w:rFonts w:ascii="Times New Roman" w:eastAsiaTheme="minorEastAsia" w:hAnsi="Times New Roman" w:hint="eastAsia"/>
          <w:b/>
          <w:bCs/>
          <w:lang w:eastAsia="zh-CN"/>
        </w:rPr>
        <w:t xml:space="preserve">A </w:t>
      </w:r>
      <w:r w:rsidRPr="007C309E">
        <w:rPr>
          <w:rFonts w:ascii="Times New Roman" w:eastAsiaTheme="minorEastAsia" w:hAnsi="Times New Roman"/>
          <w:b/>
          <w:bCs/>
          <w:lang w:eastAsia="zh-CN"/>
        </w:rPr>
        <w:t xml:space="preserve">nominal repetition </w:t>
      </w:r>
      <w:r w:rsidRPr="007C309E">
        <w:rPr>
          <w:rFonts w:ascii="Times New Roman" w:eastAsiaTheme="minorEastAsia" w:hAnsi="Times New Roman" w:hint="eastAsia"/>
          <w:b/>
          <w:bCs/>
          <w:lang w:eastAsia="zh-CN"/>
        </w:rPr>
        <w:t>is</w:t>
      </w:r>
      <w:r w:rsidRPr="007C309E">
        <w:rPr>
          <w:rFonts w:ascii="Times New Roman" w:eastAsiaTheme="minorEastAsia" w:hAnsi="Times New Roman"/>
          <w:b/>
          <w:bCs/>
          <w:lang w:eastAsia="zh-CN"/>
        </w:rPr>
        <w:t xml:space="preserve"> segmented into actual repetitions around boundary of SBFD symbols and non-SBFD symbols</w:t>
      </w:r>
      <w:r w:rsidRPr="007C309E">
        <w:rPr>
          <w:rFonts w:ascii="Times New Roman" w:eastAsiaTheme="minorEastAsia" w:hAnsi="Times New Roman" w:hint="eastAsia"/>
          <w:b/>
          <w:bCs/>
          <w:lang w:eastAsia="zh-CN"/>
        </w:rPr>
        <w:t xml:space="preserve">. </w:t>
      </w:r>
    </w:p>
    <w:p w14:paraId="3802752E" w14:textId="77777777" w:rsidR="00511D89" w:rsidRPr="00D92F10" w:rsidRDefault="00511D89" w:rsidP="00511D89">
      <w:pPr>
        <w:spacing w:before="240"/>
        <w:jc w:val="both"/>
        <w:rPr>
          <w:b/>
          <w:lang w:eastAsia="zh-CN"/>
        </w:rPr>
      </w:pPr>
      <w:r w:rsidRPr="00D92F10">
        <w:rPr>
          <w:b/>
          <w:iCs/>
        </w:rPr>
        <w:t xml:space="preserve">Proposal </w:t>
      </w:r>
      <w:r w:rsidRPr="00D92F10">
        <w:rPr>
          <w:b/>
          <w:iCs/>
        </w:rPr>
        <w:fldChar w:fldCharType="begin"/>
      </w:r>
      <w:r w:rsidRPr="00D92F10">
        <w:rPr>
          <w:b/>
          <w:iCs/>
        </w:rPr>
        <w:instrText xml:space="preserve"> SEQ Proposal \* ARABIC </w:instrText>
      </w:r>
      <w:r w:rsidRPr="00D92F10">
        <w:rPr>
          <w:b/>
          <w:iCs/>
        </w:rPr>
        <w:fldChar w:fldCharType="separate"/>
      </w:r>
      <w:r>
        <w:rPr>
          <w:b/>
          <w:iCs/>
          <w:noProof/>
        </w:rPr>
        <w:t>3</w:t>
      </w:r>
      <w:r w:rsidRPr="00D92F10">
        <w:rPr>
          <w:b/>
          <w:iCs/>
        </w:rPr>
        <w:fldChar w:fldCharType="end"/>
      </w:r>
      <w:r w:rsidRPr="00D92F10">
        <w:rPr>
          <w:b/>
          <w:iCs/>
        </w:rPr>
        <w:t>:</w:t>
      </w:r>
      <w:r w:rsidRPr="00D92F10">
        <w:rPr>
          <w:b/>
          <w:lang w:eastAsia="zh-CN"/>
        </w:rPr>
        <w:t xml:space="preserve"> </w:t>
      </w:r>
      <w:r w:rsidRPr="004E5674">
        <w:rPr>
          <w:rFonts w:cs="Times"/>
          <w:b/>
          <w:lang w:val="en-US" w:eastAsia="zh-CN"/>
        </w:rPr>
        <w:t>For PUSCH repetition type B wh</w:t>
      </w:r>
      <w:r>
        <w:rPr>
          <w:rFonts w:cs="Times" w:hint="eastAsia"/>
          <w:b/>
          <w:lang w:val="en-US" w:eastAsia="zh-CN"/>
        </w:rPr>
        <w:t>ose</w:t>
      </w:r>
      <w:r w:rsidRPr="004E5674">
        <w:rPr>
          <w:rFonts w:cs="Times"/>
          <w:b/>
          <w:lang w:val="en-US" w:eastAsia="zh-CN"/>
        </w:rPr>
        <w:t xml:space="preserve"> </w:t>
      </w:r>
      <w:r w:rsidRPr="00D92F10">
        <w:rPr>
          <w:rFonts w:eastAsiaTheme="minorEastAsia" w:hint="eastAsia"/>
          <w:b/>
          <w:lang w:eastAsia="zh-CN"/>
        </w:rPr>
        <w:t>actual repetitions</w:t>
      </w:r>
      <w:r>
        <w:rPr>
          <w:rFonts w:eastAsiaTheme="minorEastAsia" w:hint="eastAsia"/>
          <w:b/>
          <w:lang w:eastAsia="zh-CN"/>
        </w:rPr>
        <w:t xml:space="preserve"> </w:t>
      </w:r>
      <w:r w:rsidRPr="00D92F10">
        <w:rPr>
          <w:b/>
          <w:lang w:eastAsia="zh-CN"/>
        </w:rPr>
        <w:t xml:space="preserve">across SBFD symbols and non-SBFD symbols in </w:t>
      </w:r>
      <w:r>
        <w:rPr>
          <w:rFonts w:hint="eastAsia"/>
          <w:b/>
          <w:lang w:eastAsia="zh-CN"/>
        </w:rPr>
        <w:t xml:space="preserve">the same slot or </w:t>
      </w:r>
      <w:r w:rsidRPr="00D92F10">
        <w:rPr>
          <w:b/>
          <w:lang w:eastAsia="zh-CN"/>
        </w:rPr>
        <w:t>different slots</w:t>
      </w:r>
      <w:r w:rsidRPr="00D92F10">
        <w:rPr>
          <w:rFonts w:hint="eastAsia"/>
          <w:b/>
          <w:lang w:eastAsia="zh-CN"/>
        </w:rPr>
        <w:t xml:space="preserve"> where </w:t>
      </w:r>
      <w:r w:rsidRPr="00D92F10">
        <w:rPr>
          <w:b/>
          <w:lang w:eastAsia="zh-CN"/>
        </w:rPr>
        <w:t>each transmission occasion has either all SBFD or all non-SBFD symbols</w:t>
      </w:r>
      <w:r>
        <w:rPr>
          <w:rFonts w:hint="eastAsia"/>
          <w:b/>
          <w:lang w:eastAsia="zh-CN"/>
        </w:rPr>
        <w:t>,</w:t>
      </w:r>
    </w:p>
    <w:p w14:paraId="515640AD" w14:textId="77777777" w:rsidR="00511D89" w:rsidRPr="00D92F10" w:rsidRDefault="00511D89" w:rsidP="00511D89">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number of PRBs for </w:t>
      </w:r>
      <w:r w:rsidRPr="00D92F10">
        <w:rPr>
          <w:rFonts w:ascii="Times New Roman" w:eastAsiaTheme="minorEastAsia" w:hAnsi="Times New Roman" w:hint="eastAsia"/>
          <w:b/>
          <w:lang w:eastAsia="zh-CN"/>
        </w:rPr>
        <w:t xml:space="preserve">actual repetitions </w:t>
      </w:r>
      <w:r w:rsidRPr="00D92F10">
        <w:rPr>
          <w:rFonts w:ascii="Times New Roman" w:eastAsiaTheme="minorEastAsia" w:hAnsi="Times New Roman"/>
          <w:b/>
          <w:lang w:eastAsia="zh-CN"/>
        </w:rPr>
        <w:t xml:space="preserve">in SBFD and non-SBFD symbols </w:t>
      </w:r>
      <w:r w:rsidRPr="00D92F10">
        <w:rPr>
          <w:rFonts w:ascii="Times New Roman" w:eastAsiaTheme="minorEastAsia" w:hAnsi="Times New Roman" w:hint="eastAsia"/>
          <w:b/>
          <w:lang w:eastAsia="zh-CN"/>
        </w:rPr>
        <w:t>are</w:t>
      </w:r>
      <w:r w:rsidRPr="00D92F10">
        <w:rPr>
          <w:rFonts w:ascii="Times New Roman" w:eastAsiaTheme="minorEastAsia" w:hAnsi="Times New Roman"/>
          <w:b/>
          <w:lang w:eastAsia="zh-CN"/>
        </w:rPr>
        <w:t xml:space="preserve"> determined as legacy.</w:t>
      </w:r>
    </w:p>
    <w:p w14:paraId="74FC0AF4" w14:textId="77777777" w:rsidR="00511D89" w:rsidRPr="00D92F10" w:rsidRDefault="00511D89" w:rsidP="00511D89">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b/>
          <w:lang w:eastAsia="zh-CN"/>
        </w:rPr>
        <w:t xml:space="preserve">The PRBs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non-SBFD symbols are determined as legacy. </w:t>
      </w:r>
    </w:p>
    <w:p w14:paraId="043D383E" w14:textId="77777777" w:rsidR="00511D89" w:rsidRPr="00D92F10" w:rsidRDefault="00511D89" w:rsidP="00511D89">
      <w:pPr>
        <w:pStyle w:val="aff3"/>
        <w:numPr>
          <w:ilvl w:val="0"/>
          <w:numId w:val="113"/>
        </w:numPr>
        <w:ind w:leftChars="0" w:hanging="357"/>
        <w:jc w:val="both"/>
        <w:rPr>
          <w:rFonts w:ascii="Times New Roman" w:eastAsiaTheme="minorEastAsia" w:hAnsi="Times New Roman"/>
          <w:b/>
          <w:lang w:eastAsia="zh-CN"/>
        </w:rPr>
      </w:pPr>
      <w:r w:rsidRPr="00D92F10">
        <w:rPr>
          <w:rFonts w:ascii="Times New Roman" w:eastAsiaTheme="minorEastAsia" w:hAnsi="Times New Roman" w:hint="eastAsia"/>
          <w:b/>
          <w:lang w:eastAsia="zh-CN"/>
        </w:rPr>
        <w:t xml:space="preserve">The </w:t>
      </w:r>
      <w:r w:rsidRPr="00D92F10">
        <w:rPr>
          <w:rFonts w:ascii="Times New Roman" w:eastAsiaTheme="minorEastAsia" w:hAnsi="Times New Roman"/>
          <w:b/>
          <w:lang w:eastAsia="zh-CN"/>
        </w:rPr>
        <w:t xml:space="preserve">starting PRB for </w:t>
      </w:r>
      <w:r w:rsidRPr="00D92F10">
        <w:rPr>
          <w:rFonts w:ascii="Times New Roman" w:eastAsiaTheme="minorEastAsia" w:hAnsi="Times New Roman" w:hint="eastAsia"/>
          <w:b/>
          <w:lang w:eastAsia="zh-CN"/>
        </w:rPr>
        <w:t>actual repetitions</w:t>
      </w:r>
      <w:r w:rsidRPr="00D92F10">
        <w:rPr>
          <w:rFonts w:ascii="Times New Roman" w:eastAsiaTheme="minorEastAsia" w:hAnsi="Times New Roman"/>
          <w:b/>
          <w:lang w:eastAsia="zh-CN"/>
        </w:rPr>
        <w:t xml:space="preserve"> in SBFD symbols</w:t>
      </w:r>
      <w:r w:rsidRPr="00D92F10">
        <w:rPr>
          <w:rFonts w:ascii="Times New Roman" w:eastAsiaTheme="minorEastAsia" w:hAnsi="Times New Roman" w:hint="eastAsia"/>
          <w:b/>
          <w:lang w:eastAsia="zh-CN"/>
        </w:rPr>
        <w:t xml:space="preserve"> is determined according to the following equation:</w:t>
      </w:r>
    </w:p>
    <w:p w14:paraId="3BA350E8" w14:textId="77777777" w:rsidR="00511D89" w:rsidRPr="004E5674" w:rsidRDefault="00511D89" w:rsidP="00511D89">
      <w:pPr>
        <w:numPr>
          <w:ilvl w:val="1"/>
          <w:numId w:val="113"/>
        </w:numPr>
        <w:spacing w:after="0"/>
        <w:ind w:hanging="357"/>
        <w:rPr>
          <w:rFonts w:ascii="Times" w:eastAsia="Malgun Gothic" w:hAnsi="Times"/>
          <w:b/>
          <w:szCs w:val="24"/>
        </w:rPr>
      </w:pPr>
      <w:r w:rsidRPr="004E5674">
        <w:rPr>
          <w:rFonts w:ascii="Times" w:eastAsia="Malgun Gothic" w:hAnsi="Times"/>
          <w:b/>
          <w:iCs/>
          <w:szCs w:val="24"/>
        </w:rPr>
        <w:t xml:space="preserve">Equation 1-C2: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i"/>
          </m:rPr>
          <w:rPr>
            <w:rFonts w:ascii="Cambria Math" w:eastAsia="Batang" w:hAnsi="Cambria Math" w:cs="Times"/>
            <w:szCs w:val="24"/>
            <w:lang w:eastAsia="en-US"/>
          </w:rPr>
          <m:t>=</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cs="Times"/>
            <w:szCs w:val="24"/>
            <w:lang w:eastAsia="en-US"/>
          </w:rPr>
          <m:t>+</m:t>
        </m:r>
        <m:d>
          <m:dPr>
            <m:ctrlPr>
              <w:rPr>
                <w:rFonts w:ascii="Cambria Math" w:eastAsia="Batang" w:hAnsi="Cambria Math" w:cs="Times"/>
                <w:b/>
                <w:i/>
                <w:szCs w:val="24"/>
                <w:lang w:eastAsia="en-US"/>
              </w:rPr>
            </m:ctrlPr>
          </m:dPr>
          <m:e>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cs="Times"/>
                <w:szCs w:val="24"/>
                <w:lang w:eastAsia="en-US"/>
              </w:rPr>
              <m:t>+</m:t>
            </m:r>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ctrlPr>
              <w:rPr>
                <w:rFonts w:ascii="Cambria Math" w:eastAsia="Batang" w:hAnsi="Cambria Math"/>
                <w:b/>
                <w:i/>
                <w:szCs w:val="24"/>
                <w:lang w:eastAsia="en-US"/>
              </w:rPr>
            </m:ctrlPr>
          </m:e>
        </m:d>
        <m:r>
          <m:rPr>
            <m:sty m:val="bi"/>
          </m:rPr>
          <w:rPr>
            <w:rFonts w:ascii="Cambria Math" w:hAnsi="Cambria Math"/>
            <w:szCs w:val="24"/>
          </w:rPr>
          <m:t>mod</m:t>
        </m:r>
        <m:sSubSup>
          <m:sSubSupPr>
            <m:ctrlPr>
              <w:rPr>
                <w:rFonts w:ascii="Cambria Math" w:eastAsia="Batang" w:hAnsi="Cambria Math"/>
                <w:b/>
                <w:i/>
                <w:szCs w:val="24"/>
                <w:lang w:eastAsia="en-US"/>
              </w:rPr>
            </m:ctrlPr>
          </m:sSubSupPr>
          <m:e>
            <m:r>
              <m:rPr>
                <m:sty m:val="bi"/>
              </m:rPr>
              <w:rPr>
                <w:rFonts w:ascii="Cambria Math" w:hAnsi="Cambria Math"/>
                <w:szCs w:val="24"/>
              </w:rPr>
              <m:t>N</m:t>
            </m:r>
          </m:e>
          <m:sub>
            <m:r>
              <m:rPr>
                <m:sty m:val="bi"/>
              </m:rPr>
              <w:rPr>
                <w:rFonts w:ascii="Cambria Math" w:hAnsi="Cambria Math"/>
                <w:szCs w:val="24"/>
              </w:rPr>
              <m:t>UL SB</m:t>
            </m:r>
          </m:sub>
          <m:sup>
            <m:r>
              <m:rPr>
                <m:sty m:val="bi"/>
              </m:rPr>
              <w:rPr>
                <w:rFonts w:ascii="Cambria Math" w:hAnsi="Cambria Math"/>
                <w:szCs w:val="24"/>
              </w:rPr>
              <m:t>size</m:t>
            </m:r>
          </m:sup>
        </m:sSubSup>
      </m:oMath>
    </w:p>
    <w:p w14:paraId="62656E15" w14:textId="567FD258" w:rsidR="00511D89" w:rsidRPr="00511D89" w:rsidRDefault="00511D89" w:rsidP="00511D89">
      <w:pPr>
        <w:numPr>
          <w:ilvl w:val="2"/>
          <w:numId w:val="113"/>
        </w:numPr>
        <w:spacing w:after="0"/>
        <w:ind w:hanging="357"/>
        <w:rPr>
          <w:rFonts w:ascii="Times" w:eastAsia="Malgun Gothic" w:hAnsi="Times" w:hint="eastAsia"/>
          <w:b/>
          <w:szCs w:val="24"/>
        </w:rPr>
      </w:pPr>
      <w:r w:rsidRPr="004E5674">
        <w:rPr>
          <w:rFonts w:ascii="Times" w:eastAsia="Malgun Gothic" w:hAnsi="Times"/>
          <w:b/>
          <w:szCs w:val="24"/>
          <w:lang w:eastAsia="en-US"/>
        </w:rPr>
        <w:t xml:space="preserve">If </w:t>
      </w:r>
      <m:oMath>
        <m:sSubSup>
          <m:sSubSupPr>
            <m:ctrlPr>
              <w:rPr>
                <w:rFonts w:ascii="Cambria Math" w:eastAsia="Batang" w:hAnsi="Cambria Math"/>
                <w:b/>
                <w:szCs w:val="24"/>
                <w:lang w:eastAsia="en-US"/>
              </w:rPr>
            </m:ctrlPr>
          </m:sSubSupPr>
          <m:e>
            <m:r>
              <m:rPr>
                <m:sty m:val="bi"/>
              </m:rPr>
              <w:rPr>
                <w:rFonts w:ascii="Cambria Math" w:hAnsi="Cambria Math"/>
                <w:szCs w:val="24"/>
              </w:rPr>
              <m:t>RB</m:t>
            </m:r>
          </m:e>
          <m:sub>
            <m:r>
              <m:rPr>
                <m:sty m:val="bi"/>
              </m:rPr>
              <w:rPr>
                <w:rFonts w:ascii="Cambria Math" w:hAnsi="Cambria Math"/>
                <w:szCs w:val="24"/>
              </w:rPr>
              <m:t>offset</m:t>
            </m:r>
          </m:sub>
          <m:sup>
            <m:r>
              <m:rPr>
                <m:sty m:val="bi"/>
              </m:rPr>
              <w:rPr>
                <w:rFonts w:ascii="Cambria Math" w:hAnsi="Cambria Math"/>
                <w:szCs w:val="24"/>
              </w:rPr>
              <m:t>SBFD</m:t>
            </m:r>
          </m:sup>
        </m:sSubSup>
      </m:oMath>
      <w:r w:rsidRPr="004E5674">
        <w:rPr>
          <w:rFonts w:ascii="Times" w:eastAsia="Malgun Gothic" w:hAnsi="Times"/>
          <w:b/>
          <w:szCs w:val="24"/>
          <w:lang w:eastAsia="en-US"/>
        </w:rPr>
        <w:t xml:space="preserve"> is not configured, it is zero</w:t>
      </w:r>
    </w:p>
    <w:p w14:paraId="312363BE" w14:textId="77777777" w:rsidR="00511D89" w:rsidRPr="00511D89" w:rsidRDefault="00511D89" w:rsidP="00511D89">
      <w:pPr>
        <w:jc w:val="both"/>
        <w:rPr>
          <w:rFonts w:hint="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4</w:t>
      </w:r>
      <w:r w:rsidRPr="00252F4B">
        <w:rPr>
          <w:b/>
          <w:iCs/>
        </w:rPr>
        <w:fldChar w:fldCharType="end"/>
      </w:r>
      <w:r w:rsidRPr="00252F4B">
        <w:rPr>
          <w:b/>
          <w:iCs/>
        </w:rPr>
        <w:t>:</w:t>
      </w:r>
      <w:r w:rsidRPr="00252F4B">
        <w:rPr>
          <w:b/>
          <w:bCs/>
          <w:lang w:eastAsia="zh-CN"/>
        </w:rPr>
        <w:t xml:space="preserve"> </w:t>
      </w:r>
      <w:r>
        <w:rPr>
          <w:rFonts w:hint="eastAsia"/>
          <w:b/>
          <w:bCs/>
          <w:lang w:eastAsia="zh-CN"/>
        </w:rPr>
        <w:t xml:space="preserve">Support not to configure a </w:t>
      </w:r>
      <w:r w:rsidRPr="00C76229">
        <w:rPr>
          <w:b/>
          <w:bCs/>
          <w:lang w:eastAsia="zh-CN"/>
        </w:rPr>
        <w:t xml:space="preserve">valid symbol type </w:t>
      </w:r>
      <w:r>
        <w:rPr>
          <w:rFonts w:hint="eastAsia"/>
          <w:b/>
          <w:bCs/>
          <w:lang w:eastAsia="zh-CN"/>
        </w:rPr>
        <w:t xml:space="preserve">for </w:t>
      </w:r>
      <w:r w:rsidRPr="00C76229">
        <w:rPr>
          <w:b/>
          <w:bCs/>
          <w:lang w:eastAsia="zh-CN"/>
        </w:rPr>
        <w:t>CSI-RS based RLM/BFD/CBD measurement</w:t>
      </w:r>
      <w:r>
        <w:rPr>
          <w:rFonts w:hint="eastAsia"/>
          <w:b/>
          <w:bCs/>
          <w:lang w:eastAsia="zh-CN"/>
        </w:rPr>
        <w:t xml:space="preserve">, i.e., </w:t>
      </w:r>
      <w:r w:rsidRPr="00BF0498">
        <w:rPr>
          <w:b/>
          <w:bCs/>
          <w:lang w:eastAsia="zh-CN"/>
        </w:rPr>
        <w:t>CSI-RS resources across SBFD and non-SBFD symbols can be used for the same RLM/BFD/CBD measurement.</w:t>
      </w:r>
    </w:p>
    <w:p w14:paraId="58F272FF" w14:textId="77777777" w:rsidR="00511D89" w:rsidRPr="007870F3" w:rsidRDefault="00511D89" w:rsidP="00511D89">
      <w:pPr>
        <w:jc w:val="both"/>
        <w:rPr>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5</w:t>
      </w:r>
      <w:r w:rsidRPr="00252F4B">
        <w:rPr>
          <w:b/>
          <w:iCs/>
        </w:rPr>
        <w:fldChar w:fldCharType="end"/>
      </w:r>
      <w:r w:rsidRPr="00252F4B">
        <w:rPr>
          <w:b/>
          <w:iCs/>
        </w:rPr>
        <w:t>:</w:t>
      </w:r>
      <w:r w:rsidRPr="00252F4B">
        <w:rPr>
          <w:b/>
          <w:bCs/>
          <w:lang w:eastAsia="zh-CN"/>
        </w:rPr>
        <w:t xml:space="preserve"> </w:t>
      </w:r>
      <w:r w:rsidRPr="006D3844">
        <w:rPr>
          <w:b/>
          <w:bCs/>
          <w:lang w:eastAsia="zh-CN"/>
        </w:rPr>
        <w:t xml:space="preserve">For </w:t>
      </w:r>
      <w:r>
        <w:rPr>
          <w:rFonts w:hint="eastAsia"/>
          <w:b/>
          <w:bCs/>
          <w:lang w:eastAsia="zh-CN"/>
        </w:rPr>
        <w:t xml:space="preserve">uplink power control for </w:t>
      </w:r>
      <w:r w:rsidRPr="00720249">
        <w:rPr>
          <w:b/>
          <w:bCs/>
          <w:lang w:eastAsia="zh-CN"/>
        </w:rPr>
        <w:t>PUSCH/PUCCH/SRS</w:t>
      </w:r>
      <w:r>
        <w:rPr>
          <w:rFonts w:hint="eastAsia"/>
          <w:b/>
          <w:bCs/>
          <w:lang w:eastAsia="zh-CN"/>
        </w:rPr>
        <w:t>/PRACH</w:t>
      </w:r>
      <w:r w:rsidRPr="00720249">
        <w:rPr>
          <w:b/>
          <w:bCs/>
          <w:lang w:eastAsia="zh-CN"/>
        </w:rPr>
        <w:t xml:space="preserve"> transmissions in SBFD symbols and non-SBFD symbols</w:t>
      </w:r>
      <w:r>
        <w:rPr>
          <w:rFonts w:hint="eastAsia"/>
          <w:b/>
          <w:bCs/>
          <w:lang w:eastAsia="zh-CN"/>
        </w:rPr>
        <w:t>, don</w:t>
      </w:r>
      <w:r>
        <w:rPr>
          <w:b/>
          <w:bCs/>
          <w:lang w:eastAsia="zh-CN"/>
        </w:rPr>
        <w:t>’</w:t>
      </w:r>
      <w:r>
        <w:rPr>
          <w:rFonts w:hint="eastAsia"/>
          <w:b/>
          <w:bCs/>
          <w:lang w:eastAsia="zh-CN"/>
        </w:rPr>
        <w:t xml:space="preserve">t support </w:t>
      </w:r>
      <w:r w:rsidRPr="00720249">
        <w:rPr>
          <w:rFonts w:hint="eastAsia"/>
          <w:b/>
          <w:bCs/>
          <w:lang w:eastAsia="zh-CN"/>
        </w:rPr>
        <w:t>separate configurations of</w:t>
      </w:r>
      <w:r>
        <w:rPr>
          <w:rFonts w:hint="eastAsia"/>
          <w:b/>
          <w:bCs/>
          <w:lang w:eastAsia="zh-CN"/>
        </w:rPr>
        <w:t xml:space="preserve"> </w:t>
      </w:r>
      <w:r w:rsidRPr="00720249">
        <w:rPr>
          <w:b/>
          <w:bCs/>
          <w:lang w:eastAsia="zh-CN"/>
        </w:rPr>
        <w:t>maximum output power</w:t>
      </w:r>
      <w:r w:rsidRPr="00720249">
        <w:rPr>
          <w:rFonts w:hint="eastAsia"/>
          <w:b/>
          <w:bCs/>
          <w:lang w:eastAsia="zh-CN"/>
        </w:rPr>
        <w:t xml:space="preserve"> </w:t>
      </w:r>
      <m:oMath>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CMAX</m:t>
            </m:r>
          </m:sub>
        </m:sSub>
      </m:oMath>
      <w:r w:rsidRPr="00C76229">
        <w:rPr>
          <w:b/>
          <w:bCs/>
          <w:lang w:eastAsia="zh-CN"/>
        </w:rPr>
        <w:t>.</w:t>
      </w:r>
    </w:p>
    <w:p w14:paraId="343A7A2D" w14:textId="77777777" w:rsidR="00511D89" w:rsidRDefault="00511D89" w:rsidP="00511D89">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6</w:t>
      </w:r>
      <w:r w:rsidRPr="00252F4B">
        <w:rPr>
          <w:b/>
          <w:iCs/>
        </w:rPr>
        <w:fldChar w:fldCharType="end"/>
      </w:r>
      <w:r>
        <w:rPr>
          <w:rFonts w:hint="eastAsia"/>
          <w:b/>
          <w:iCs/>
          <w:lang w:eastAsia="zh-CN"/>
        </w:rPr>
        <w:t xml:space="preserve">: For </w:t>
      </w:r>
      <w:r w:rsidRPr="009421B8">
        <w:rPr>
          <w:b/>
          <w:iCs/>
          <w:lang w:val="en-US" w:eastAsia="zh-CN"/>
        </w:rPr>
        <w:t xml:space="preserve">separate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sidRPr="009421B8">
        <w:rPr>
          <w:b/>
          <w:iCs/>
          <w:lang w:val="en-US" w:eastAsia="zh-CN"/>
        </w:rPr>
        <w:t xml:space="preserve"> configurations for SBFD and non-SBFD symbols</w:t>
      </w:r>
      <w:r>
        <w:rPr>
          <w:rFonts w:hint="eastAsia"/>
          <w:b/>
          <w:iCs/>
          <w:lang w:val="en-US" w:eastAsia="zh-CN"/>
        </w:rPr>
        <w:t xml:space="preserve"> </w:t>
      </w:r>
      <w:r w:rsidRPr="00482541">
        <w:rPr>
          <w:b/>
          <w:iCs/>
          <w:lang w:val="en-US" w:eastAsia="zh-CN"/>
        </w:rPr>
        <w:t>for a given usage</w:t>
      </w:r>
      <w:r>
        <w:rPr>
          <w:rFonts w:hint="eastAsia"/>
          <w:b/>
          <w:iCs/>
          <w:lang w:val="en-US" w:eastAsia="zh-CN"/>
        </w:rPr>
        <w:t>, support the following:</w:t>
      </w:r>
    </w:p>
    <w:p w14:paraId="426DF02E" w14:textId="77777777" w:rsidR="00511D89" w:rsidRPr="004E5674" w:rsidRDefault="00511D89" w:rsidP="00511D89">
      <w:pPr>
        <w:pStyle w:val="aff3"/>
        <w:numPr>
          <w:ilvl w:val="0"/>
          <w:numId w:val="113"/>
        </w:numPr>
        <w:ind w:leftChars="0"/>
        <w:jc w:val="both"/>
        <w:rPr>
          <w:rFonts w:eastAsiaTheme="minorEastAsia"/>
          <w:b/>
          <w:bCs/>
          <w:lang w:eastAsia="zh-CN"/>
        </w:rPr>
      </w:pPr>
      <w:r w:rsidRPr="009421B8">
        <w:rPr>
          <w:rFonts w:eastAsia="Malgun Gothic"/>
          <w:b/>
          <w:bCs/>
        </w:rPr>
        <w:lastRenderedPageBreak/>
        <w:t>For aperiodic SRS with available slot counting</w:t>
      </w:r>
      <w:r>
        <w:rPr>
          <w:rFonts w:eastAsiaTheme="minorEastAsia" w:hint="eastAsia"/>
          <w:b/>
          <w:bCs/>
          <w:lang w:eastAsia="zh-CN"/>
        </w:rPr>
        <w:t xml:space="preserve">, separate </w:t>
      </w:r>
      <w:proofErr w:type="spellStart"/>
      <w:r w:rsidRPr="009421B8">
        <w:rPr>
          <w:rFonts w:eastAsiaTheme="minorEastAsia"/>
          <w:b/>
          <w:bCs/>
          <w:i/>
          <w:iCs/>
          <w:lang w:val="en-US" w:eastAsia="zh-CN"/>
        </w:rPr>
        <w:t>availableSlotOffsetList</w:t>
      </w:r>
      <w:r>
        <w:rPr>
          <w:rFonts w:eastAsiaTheme="minorEastAsia" w:hint="eastAsia"/>
          <w:b/>
          <w:bCs/>
          <w:i/>
          <w:iCs/>
          <w:lang w:val="en-US" w:eastAsia="zh-CN"/>
        </w:rPr>
        <w:t>s</w:t>
      </w:r>
      <w:proofErr w:type="spellEnd"/>
      <w:r>
        <w:rPr>
          <w:rFonts w:eastAsiaTheme="minorEastAsia" w:hint="eastAsia"/>
          <w:b/>
          <w:bCs/>
          <w:i/>
          <w:iCs/>
          <w:lang w:val="en-US" w:eastAsia="zh-CN"/>
        </w:rPr>
        <w:t xml:space="preserve"> </w:t>
      </w:r>
      <w:r>
        <w:rPr>
          <w:rFonts w:eastAsiaTheme="minorEastAsia" w:hint="eastAsia"/>
          <w:b/>
          <w:bCs/>
          <w:lang w:val="en-US" w:eastAsia="zh-CN"/>
        </w:rPr>
        <w:t xml:space="preserve">can be configured in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Pr>
          <w:rFonts w:eastAsiaTheme="minorEastAsia" w:hint="eastAsia"/>
          <w:b/>
          <w:iCs/>
          <w:lang w:val="en-US" w:eastAsia="zh-CN"/>
        </w:rPr>
        <w:t xml:space="preserve"> for SBFD symbols and non-SBFD symbols.</w:t>
      </w:r>
    </w:p>
    <w:p w14:paraId="0EA3FAC4" w14:textId="77777777" w:rsidR="00511D89" w:rsidRPr="004E5674" w:rsidRDefault="00511D89" w:rsidP="00511D89">
      <w:pPr>
        <w:pStyle w:val="aff3"/>
        <w:numPr>
          <w:ilvl w:val="0"/>
          <w:numId w:val="112"/>
        </w:numPr>
        <w:shd w:val="clear" w:color="auto" w:fill="FFFFFF"/>
        <w:tabs>
          <w:tab w:val="left" w:pos="0"/>
        </w:tabs>
        <w:ind w:leftChars="0"/>
        <w:jc w:val="both"/>
        <w:rPr>
          <w:rFonts w:eastAsiaTheme="minorEastAsia"/>
          <w:b/>
          <w:bCs/>
          <w:lang w:eastAsia="zh-CN"/>
        </w:rPr>
      </w:pPr>
      <w:r>
        <w:rPr>
          <w:rFonts w:eastAsiaTheme="minorEastAsia" w:hint="eastAsia"/>
          <w:b/>
          <w:bCs/>
          <w:lang w:eastAsia="zh-CN"/>
        </w:rPr>
        <w:t xml:space="preserve">The </w:t>
      </w:r>
      <w:r w:rsidRPr="00812EC0">
        <w:rPr>
          <w:rFonts w:eastAsiaTheme="minorEastAsia"/>
          <w:b/>
          <w:bCs/>
          <w:lang w:eastAsia="zh-CN"/>
        </w:rPr>
        <w:t>frequency hopping counter</w:t>
      </w:r>
      <w:r>
        <w:rPr>
          <w:rFonts w:eastAsiaTheme="minorEastAsia" w:hint="eastAsia"/>
          <w:b/>
          <w:bCs/>
          <w:lang w:eastAsia="zh-CN"/>
        </w:rPr>
        <w:t xml:space="preserve"> </w:t>
      </w:r>
      <m:oMath>
        <m:sSub>
          <m:sSubPr>
            <m:ctrlPr>
              <w:rPr>
                <w:rFonts w:ascii="Cambria Math" w:eastAsiaTheme="minorEastAsia" w:hAnsi="Cambria Math"/>
                <w:b/>
                <w:bCs/>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SRS</m:t>
            </m:r>
          </m:sub>
        </m:sSub>
      </m:oMath>
      <w:r>
        <w:rPr>
          <w:rFonts w:eastAsiaTheme="minorEastAsia" w:hint="eastAsia"/>
          <w:b/>
          <w:bCs/>
          <w:lang w:val="en-US" w:eastAsia="zh-CN"/>
        </w:rPr>
        <w:t xml:space="preserve"> can be calculated as legacy.</w:t>
      </w:r>
    </w:p>
    <w:p w14:paraId="43D7F3D1" w14:textId="77777777" w:rsidR="00511D89" w:rsidRDefault="00511D89" w:rsidP="00511D89">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7</w:t>
      </w:r>
      <w:r w:rsidRPr="00252F4B">
        <w:rPr>
          <w:b/>
          <w:iCs/>
        </w:rPr>
        <w:fldChar w:fldCharType="end"/>
      </w:r>
      <w:r>
        <w:rPr>
          <w:rFonts w:hint="eastAsia"/>
          <w:b/>
          <w:iCs/>
          <w:lang w:eastAsia="zh-CN"/>
        </w:rPr>
        <w:t xml:space="preserve">: Support </w:t>
      </w:r>
      <w:r w:rsidRPr="009421B8">
        <w:rPr>
          <w:b/>
          <w:iCs/>
          <w:lang w:val="en-US" w:eastAsia="zh-CN"/>
        </w:rPr>
        <w:t xml:space="preserve">separate </w:t>
      </w:r>
      <w:r w:rsidRPr="009421B8">
        <w:rPr>
          <w:b/>
          <w:i/>
          <w:iCs/>
          <w:lang w:val="en-US" w:eastAsia="zh-CN"/>
        </w:rPr>
        <w:t>SRS-</w:t>
      </w:r>
      <w:proofErr w:type="spellStart"/>
      <w:r w:rsidRPr="009421B8">
        <w:rPr>
          <w:b/>
          <w:i/>
          <w:iCs/>
          <w:lang w:val="en-US" w:eastAsia="zh-CN"/>
        </w:rPr>
        <w:t>ResourceSet</w:t>
      </w:r>
      <w:r w:rsidRPr="009421B8">
        <w:rPr>
          <w:b/>
          <w:iCs/>
          <w:lang w:val="en-US" w:eastAsia="zh-CN"/>
        </w:rPr>
        <w:t>s</w:t>
      </w:r>
      <w:proofErr w:type="spellEnd"/>
      <w:r w:rsidRPr="009421B8">
        <w:rPr>
          <w:b/>
          <w:iCs/>
          <w:lang w:val="en-US" w:eastAsia="zh-CN"/>
        </w:rPr>
        <w:t xml:space="preserve"> configurations for SBFD and non-SBFD symbols</w:t>
      </w:r>
      <w:r>
        <w:rPr>
          <w:rFonts w:hint="eastAsia"/>
          <w:b/>
          <w:iCs/>
          <w:lang w:val="en-US" w:eastAsia="zh-CN"/>
        </w:rPr>
        <w:t xml:space="preserve"> </w:t>
      </w:r>
      <w:r w:rsidRPr="00482541">
        <w:rPr>
          <w:b/>
          <w:iCs/>
          <w:lang w:val="en-US" w:eastAsia="zh-CN"/>
        </w:rPr>
        <w:t xml:space="preserve">for </w:t>
      </w:r>
      <w:r>
        <w:rPr>
          <w:rFonts w:hint="eastAsia"/>
          <w:b/>
          <w:iCs/>
          <w:lang w:val="en-US" w:eastAsia="zh-CN"/>
        </w:rPr>
        <w:t>the</w:t>
      </w:r>
      <w:r w:rsidRPr="00482541">
        <w:rPr>
          <w:b/>
          <w:iCs/>
          <w:lang w:val="en-US" w:eastAsia="zh-CN"/>
        </w:rPr>
        <w:t xml:space="preserve"> usage</w:t>
      </w:r>
      <w:r>
        <w:rPr>
          <w:rFonts w:hint="eastAsia"/>
          <w:b/>
          <w:iCs/>
          <w:lang w:val="en-US" w:eastAsia="zh-CN"/>
        </w:rPr>
        <w:t xml:space="preserve"> </w:t>
      </w:r>
      <w:r>
        <w:rPr>
          <w:b/>
          <w:iCs/>
          <w:lang w:val="en-US" w:eastAsia="zh-CN"/>
        </w:rPr>
        <w:t>‘</w:t>
      </w:r>
      <w:proofErr w:type="spellStart"/>
      <w:r w:rsidRPr="00CF6150">
        <w:rPr>
          <w:b/>
          <w:i/>
          <w:iCs/>
          <w:lang w:val="en-US" w:eastAsia="zh-CN"/>
        </w:rPr>
        <w:t>beamManagement</w:t>
      </w:r>
      <w:proofErr w:type="spellEnd"/>
      <w:r>
        <w:rPr>
          <w:b/>
          <w:iCs/>
          <w:lang w:val="en-US" w:eastAsia="zh-CN"/>
        </w:rPr>
        <w:t>’</w:t>
      </w:r>
      <w:r>
        <w:rPr>
          <w:rFonts w:hint="eastAsia"/>
          <w:b/>
          <w:iCs/>
          <w:lang w:val="en-US" w:eastAsia="zh-CN"/>
        </w:rPr>
        <w:t>.</w:t>
      </w:r>
    </w:p>
    <w:p w14:paraId="4EB15EC2" w14:textId="77777777" w:rsidR="00511D89" w:rsidRPr="008E78BC" w:rsidRDefault="00511D89" w:rsidP="00511D89">
      <w:pPr>
        <w:spacing w:before="240"/>
        <w:jc w:val="both"/>
        <w:rPr>
          <w:highlight w:val="yellow"/>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8</w:t>
      </w:r>
      <w:r w:rsidRPr="00252F4B">
        <w:rPr>
          <w:b/>
          <w:iCs/>
        </w:rPr>
        <w:fldChar w:fldCharType="end"/>
      </w:r>
      <w:r>
        <w:rPr>
          <w:rFonts w:hint="eastAsia"/>
          <w:b/>
          <w:iCs/>
          <w:lang w:eastAsia="zh-CN"/>
        </w:rPr>
        <w:t xml:space="preserve">: For </w:t>
      </w:r>
      <w:r w:rsidRPr="00511D89">
        <w:rPr>
          <w:b/>
          <w:iCs/>
          <w:lang w:eastAsia="zh-CN"/>
        </w:rPr>
        <w:t>separate</w:t>
      </w:r>
      <w:r w:rsidRPr="00482541">
        <w:rPr>
          <w:b/>
          <w:iCs/>
          <w:lang w:val="en-US" w:eastAsia="zh-CN"/>
        </w:rPr>
        <w:t xml:space="preserve"> </w:t>
      </w:r>
      <w:r w:rsidRPr="00482541">
        <w:rPr>
          <w:b/>
          <w:i/>
          <w:iCs/>
          <w:lang w:val="en-US" w:eastAsia="zh-CN"/>
        </w:rPr>
        <w:t>SRS-</w:t>
      </w:r>
      <w:proofErr w:type="spellStart"/>
      <w:r w:rsidRPr="00482541">
        <w:rPr>
          <w:b/>
          <w:i/>
          <w:iCs/>
          <w:lang w:val="en-US" w:eastAsia="zh-CN"/>
        </w:rPr>
        <w:t>ResourceSet</w:t>
      </w:r>
      <w:r w:rsidRPr="00482541">
        <w:rPr>
          <w:b/>
          <w:iCs/>
          <w:lang w:val="en-US" w:eastAsia="zh-CN"/>
        </w:rPr>
        <w:t>s</w:t>
      </w:r>
      <w:proofErr w:type="spellEnd"/>
      <w:r w:rsidRPr="00482541">
        <w:rPr>
          <w:b/>
          <w:iCs/>
          <w:lang w:val="en-US" w:eastAsia="zh-CN"/>
        </w:rPr>
        <w:t xml:space="preserve"> configurations for SBFD and non-SBFD symbols for a given usage</w:t>
      </w:r>
      <w:r>
        <w:rPr>
          <w:rFonts w:hint="eastAsia"/>
          <w:b/>
          <w:iCs/>
          <w:lang w:val="en-US" w:eastAsia="zh-CN"/>
        </w:rPr>
        <w:t>, confirm the working assumption in red texts made in RAN1#119 meeting.</w:t>
      </w:r>
    </w:p>
    <w:p w14:paraId="5841F34A" w14:textId="77777777" w:rsidR="00511D89" w:rsidRPr="009C1787" w:rsidRDefault="00511D89" w:rsidP="00511D89">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9</w:t>
      </w:r>
      <w:r w:rsidRPr="00252F4B">
        <w:rPr>
          <w:b/>
          <w:iCs/>
        </w:rPr>
        <w:fldChar w:fldCharType="end"/>
      </w:r>
      <w:r w:rsidRPr="00252F4B">
        <w:rPr>
          <w:b/>
          <w:lang w:eastAsia="zh-CN"/>
        </w:rPr>
        <w:t xml:space="preserve">: </w:t>
      </w:r>
      <w:r w:rsidRPr="00511D89">
        <w:rPr>
          <w:b/>
          <w:iCs/>
          <w:lang w:eastAsia="zh-CN"/>
        </w:rPr>
        <w:t>For</w:t>
      </w:r>
      <w:r w:rsidRPr="009C1787">
        <w:rPr>
          <w:rFonts w:eastAsia="Malgun Gothic"/>
          <w:b/>
          <w:bCs/>
          <w:iCs/>
          <w:lang w:val="en-US" w:eastAsia="zh-CN"/>
        </w:rPr>
        <w:t xml:space="preserve"> PUSCH inter-slot frequency hopping in SBFD symbols and when </w:t>
      </w:r>
      <w:proofErr w:type="spellStart"/>
      <w:r w:rsidRPr="009C1787">
        <w:rPr>
          <w:rFonts w:eastAsia="Malgun Gothic"/>
          <w:b/>
          <w:bCs/>
          <w:i/>
          <w:lang w:val="en-US" w:eastAsia="zh-CN"/>
        </w:rPr>
        <w:t>pusch</w:t>
      </w:r>
      <w:proofErr w:type="spellEnd"/>
      <w:r w:rsidRPr="009C1787">
        <w:rPr>
          <w:rFonts w:eastAsia="Malgun Gothic"/>
          <w:b/>
          <w:bCs/>
          <w:i/>
          <w:lang w:val="en-US" w:eastAsia="zh-CN"/>
        </w:rPr>
        <w:t>-DMRS-Bundling</w:t>
      </w:r>
      <w:r w:rsidRPr="009C1787">
        <w:rPr>
          <w:rFonts w:eastAsia="Malgun Gothic"/>
          <w:b/>
          <w:bCs/>
          <w:iCs/>
          <w:lang w:val="en-US" w:eastAsia="zh-CN"/>
        </w:rPr>
        <w:t xml:space="preserve"> is enabled</w:t>
      </w:r>
      <w:r w:rsidRPr="009C1787">
        <w:rPr>
          <w:b/>
          <w:bCs/>
          <w:lang w:eastAsia="zh-CN"/>
        </w:rPr>
        <w:t>:</w:t>
      </w:r>
    </w:p>
    <w:p w14:paraId="5DA8B66C" w14:textId="46D4FD6C" w:rsidR="00511D89" w:rsidRPr="00511D89" w:rsidRDefault="00511D89" w:rsidP="00511D89">
      <w:pPr>
        <w:pStyle w:val="aff3"/>
        <w:numPr>
          <w:ilvl w:val="0"/>
          <w:numId w:val="113"/>
        </w:numPr>
        <w:ind w:leftChars="0"/>
        <w:jc w:val="both"/>
        <w:rPr>
          <w:rFonts w:ascii="Times New Roman" w:hAnsi="Times New Roman" w:hint="eastAsia"/>
          <w:b/>
          <w:lang w:eastAsia="zh-CN"/>
        </w:rPr>
      </w:pPr>
      <w:r w:rsidRPr="00511D89">
        <w:rPr>
          <w:rFonts w:eastAsiaTheme="minorEastAsia"/>
          <w:b/>
          <w:lang w:eastAsia="zh-CN"/>
        </w:rPr>
        <w:t>Separate</w:t>
      </w:r>
      <w:r w:rsidRPr="00252F4B">
        <w:rPr>
          <w:rFonts w:ascii="Times New Roman" w:eastAsiaTheme="minorEastAsia" w:hAnsi="Times New Roman"/>
          <w:b/>
          <w:lang w:eastAsia="zh-CN"/>
        </w:rPr>
        <w:t xml:space="preserv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 xml:space="preserve">can be configured </w:t>
      </w:r>
      <w:r>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545B3FBD" w14:textId="77777777" w:rsidR="00511D89" w:rsidRPr="00563C5E" w:rsidRDefault="00511D89" w:rsidP="00511D89">
      <w:pPr>
        <w:spacing w:before="240"/>
        <w:jc w:val="both"/>
        <w:rPr>
          <w:rFonts w:eastAsiaTheme="minorEastAsia"/>
          <w:b/>
          <w:lang w:eastAsia="zh-CN"/>
        </w:rPr>
      </w:pPr>
      <w:r w:rsidRPr="00064F55">
        <w:rPr>
          <w:b/>
          <w:iCs/>
        </w:rPr>
        <w:t xml:space="preserve">Proposal </w:t>
      </w:r>
      <w:r w:rsidRPr="00064F55">
        <w:rPr>
          <w:b/>
          <w:iCs/>
          <w:lang w:eastAsia="zh-CN"/>
        </w:rPr>
        <w:fldChar w:fldCharType="begin"/>
      </w:r>
      <w:r w:rsidRPr="00064F55">
        <w:rPr>
          <w:b/>
          <w:iCs/>
          <w:lang w:eastAsia="zh-CN"/>
        </w:rPr>
        <w:instrText xml:space="preserve"> SEQ Proposal \* ARABIC </w:instrText>
      </w:r>
      <w:r w:rsidRPr="00064F55">
        <w:rPr>
          <w:b/>
          <w:iCs/>
          <w:lang w:eastAsia="zh-CN"/>
        </w:rPr>
        <w:fldChar w:fldCharType="separate"/>
      </w:r>
      <w:r>
        <w:rPr>
          <w:b/>
          <w:iCs/>
          <w:noProof/>
          <w:lang w:eastAsia="zh-CN"/>
        </w:rPr>
        <w:t>10</w:t>
      </w:r>
      <w:r w:rsidRPr="00064F55">
        <w:rPr>
          <w:b/>
          <w:iCs/>
          <w:lang w:eastAsia="zh-CN"/>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Pr>
          <w:rFonts w:eastAsiaTheme="minorEastAsia" w:hint="eastAsia"/>
          <w:b/>
          <w:lang w:eastAsia="zh-CN"/>
        </w:rPr>
        <w:t>,</w:t>
      </w:r>
    </w:p>
    <w:p w14:paraId="4BA90948" w14:textId="77777777" w:rsidR="00511D89" w:rsidRDefault="00511D89" w:rsidP="00511D89">
      <w:pPr>
        <w:pStyle w:val="aff3"/>
        <w:numPr>
          <w:ilvl w:val="0"/>
          <w:numId w:val="113"/>
        </w:numPr>
        <w:ind w:leftChars="0"/>
        <w:jc w:val="both"/>
        <w:rPr>
          <w:rFonts w:eastAsiaTheme="minorEastAsia"/>
          <w:b/>
          <w:lang w:eastAsia="zh-CN"/>
        </w:rPr>
      </w:pPr>
      <w:r>
        <w:rPr>
          <w:rFonts w:eastAsiaTheme="minorEastAsia" w:hint="eastAsia"/>
          <w:b/>
          <w:lang w:eastAsia="zh-CN"/>
        </w:rPr>
        <w:t>i</w:t>
      </w:r>
      <w:r w:rsidRPr="00151193">
        <w:rPr>
          <w:rFonts w:eastAsiaTheme="minorEastAsia"/>
          <w:b/>
          <w:lang w:eastAsia="zh-CN"/>
        </w:rPr>
        <w:t>f the PUCCH frequency resource in SBFD symbols overlaps with RB outside UL usable PRBs, the PUCCH transmission is dropped</w:t>
      </w:r>
    </w:p>
    <w:p w14:paraId="39678B64" w14:textId="2E83B665" w:rsidR="00511D89" w:rsidRPr="00290893" w:rsidRDefault="00511D89" w:rsidP="00290893">
      <w:pPr>
        <w:pStyle w:val="aff3"/>
        <w:numPr>
          <w:ilvl w:val="0"/>
          <w:numId w:val="112"/>
        </w:numPr>
        <w:shd w:val="clear" w:color="auto" w:fill="FFFFFF"/>
        <w:tabs>
          <w:tab w:val="left" w:pos="0"/>
        </w:tabs>
        <w:ind w:leftChars="0"/>
        <w:jc w:val="both"/>
        <w:rPr>
          <w:rFonts w:eastAsiaTheme="minorEastAsia" w:hint="eastAsia"/>
          <w:b/>
          <w:lang w:eastAsia="zh-CN"/>
        </w:rPr>
      </w:pPr>
      <w:r w:rsidRPr="00151193">
        <w:rPr>
          <w:rFonts w:eastAsiaTheme="minorEastAsia"/>
          <w:b/>
          <w:lang w:eastAsia="zh-CN"/>
        </w:rPr>
        <w:t>frequency hopping for PUCCH transmission</w:t>
      </w:r>
      <w:r>
        <w:rPr>
          <w:rFonts w:eastAsiaTheme="minorEastAsia" w:hint="eastAsia"/>
          <w:b/>
          <w:lang w:eastAsia="zh-CN"/>
        </w:rPr>
        <w:t>s</w:t>
      </w:r>
      <w:r w:rsidRPr="00151193">
        <w:rPr>
          <w:rFonts w:eastAsiaTheme="minorEastAsia"/>
          <w:b/>
          <w:lang w:eastAsia="zh-CN"/>
        </w:rPr>
        <w:t xml:space="preserve"> in SBFD symbols</w:t>
      </w:r>
      <w:r>
        <w:rPr>
          <w:rFonts w:eastAsiaTheme="minorEastAsia" w:hint="eastAsia"/>
          <w:b/>
          <w:lang w:eastAsia="zh-CN"/>
        </w:rPr>
        <w:t xml:space="preserve"> is disabled when no separate configuration of </w:t>
      </w:r>
      <w:proofErr w:type="spellStart"/>
      <w:r w:rsidRPr="00151193">
        <w:rPr>
          <w:rFonts w:eastAsiaTheme="minorEastAsia"/>
          <w:b/>
          <w:bCs/>
          <w:i/>
          <w:iCs/>
          <w:lang w:eastAsia="zh-CN"/>
        </w:rPr>
        <w:t>secondHopPRB</w:t>
      </w:r>
      <w:proofErr w:type="spellEnd"/>
      <w:r w:rsidRPr="007C515B">
        <w:rPr>
          <w:rFonts w:eastAsiaTheme="minorEastAsia"/>
          <w:b/>
          <w:bCs/>
          <w:lang w:eastAsia="zh-CN"/>
        </w:rPr>
        <w:t xml:space="preserve"> is provided for SBFD symbols</w:t>
      </w:r>
    </w:p>
    <w:p w14:paraId="06215B2F" w14:textId="77777777" w:rsidR="00290893" w:rsidRDefault="00290893" w:rsidP="00290893">
      <w:pPr>
        <w:spacing w:before="240"/>
        <w:jc w:val="both"/>
        <w:rPr>
          <w:b/>
          <w:lang w:eastAsia="zh-CN"/>
        </w:rPr>
      </w:pPr>
      <w:r w:rsidRPr="00290893">
        <w:rPr>
          <w:rFonts w:eastAsiaTheme="minorEastAsia"/>
          <w:b/>
          <w:lang w:eastAsia="zh-CN"/>
        </w:rPr>
        <w:t>Proposal</w:t>
      </w:r>
      <w:r w:rsidRPr="00064F55">
        <w:rPr>
          <w:b/>
          <w:iCs/>
        </w:rPr>
        <w:t xml:space="preserve"> </w:t>
      </w:r>
      <w:r w:rsidRPr="00064F55">
        <w:rPr>
          <w:b/>
          <w:iCs/>
        </w:rPr>
        <w:fldChar w:fldCharType="begin"/>
      </w:r>
      <w:r w:rsidRPr="00064F55">
        <w:rPr>
          <w:b/>
          <w:iCs/>
        </w:rPr>
        <w:instrText xml:space="preserve"> SEQ Proposal \* ARABIC </w:instrText>
      </w:r>
      <w:r w:rsidRPr="00064F55">
        <w:rPr>
          <w:b/>
          <w:iCs/>
        </w:rPr>
        <w:fldChar w:fldCharType="separate"/>
      </w:r>
      <w:r>
        <w:rPr>
          <w:b/>
          <w:iCs/>
          <w:noProof/>
        </w:rPr>
        <w:t>11</w:t>
      </w:r>
      <w:r w:rsidRPr="00064F55">
        <w:rPr>
          <w:b/>
          <w:iCs/>
        </w:rPr>
        <w:fldChar w:fldCharType="end"/>
      </w:r>
      <w:r w:rsidRPr="00064F55">
        <w:rPr>
          <w:b/>
          <w:lang w:eastAsia="zh-CN"/>
        </w:rPr>
        <w:t xml:space="preserve">: </w:t>
      </w:r>
      <w:r>
        <w:rPr>
          <w:rFonts w:hint="eastAsia"/>
          <w:b/>
          <w:lang w:eastAsia="zh-CN"/>
        </w:rPr>
        <w:t xml:space="preserve">When UE performs inter-slot PUCCH </w:t>
      </w:r>
      <w:r>
        <w:rPr>
          <w:b/>
          <w:lang w:eastAsia="zh-CN"/>
        </w:rPr>
        <w:t>frequency</w:t>
      </w:r>
      <w:r>
        <w:rPr>
          <w:rFonts w:hint="eastAsia"/>
          <w:b/>
          <w:lang w:eastAsia="zh-CN"/>
        </w:rPr>
        <w:t xml:space="preserve"> hopping in </w:t>
      </w:r>
      <w:r>
        <w:rPr>
          <w:b/>
          <w:lang w:eastAsia="zh-CN"/>
        </w:rPr>
        <w:t>Configuration</w:t>
      </w:r>
      <w:r>
        <w:rPr>
          <w:rFonts w:hint="eastAsia"/>
          <w:b/>
          <w:lang w:eastAsia="zh-CN"/>
        </w:rPr>
        <w:t xml:space="preserve"> 2, further consider two options:</w:t>
      </w:r>
    </w:p>
    <w:p w14:paraId="48B3C7DB" w14:textId="77777777" w:rsidR="00290893" w:rsidRPr="003D1011" w:rsidRDefault="00290893" w:rsidP="00290893">
      <w:pPr>
        <w:pStyle w:val="aff3"/>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 xml:space="preserve">he </w:t>
      </w:r>
      <w:r w:rsidRPr="00290893">
        <w:rPr>
          <w:rFonts w:eastAsiaTheme="minorEastAsia"/>
          <w:b/>
          <w:lang w:eastAsia="zh-CN"/>
        </w:rPr>
        <w:t>even</w:t>
      </w:r>
      <w:r w:rsidRPr="003D1011">
        <w:rPr>
          <w:rFonts w:ascii="Times New Roman" w:hAnsi="Times New Roman"/>
          <w:b/>
          <w:bCs/>
          <w:lang w:eastAsia="zh-CN"/>
        </w:rPr>
        <w:t xml:space="preserve"> and odd slot number is counted separately for SBFD symbols and non-SBFD symbols.</w:t>
      </w:r>
    </w:p>
    <w:p w14:paraId="1926F212" w14:textId="49BE1562" w:rsidR="00290893" w:rsidRPr="00290893" w:rsidRDefault="00290893" w:rsidP="00290893">
      <w:pPr>
        <w:pStyle w:val="aff3"/>
        <w:numPr>
          <w:ilvl w:val="0"/>
          <w:numId w:val="113"/>
        </w:numPr>
        <w:ind w:leftChars="0"/>
        <w:jc w:val="both"/>
        <w:rPr>
          <w:rFonts w:ascii="Times New Roman" w:hAnsi="Times New Roman" w:hint="eastAsia"/>
          <w:b/>
          <w:bCs/>
          <w:lang w:eastAsia="zh-CN"/>
        </w:rPr>
      </w:pPr>
      <w:r>
        <w:rPr>
          <w:rFonts w:ascii="Times New Roman" w:eastAsiaTheme="minorEastAsia" w:hAnsi="Times New Roman" w:hint="eastAsia"/>
          <w:b/>
          <w:bCs/>
          <w:lang w:eastAsia="zh-CN"/>
        </w:rPr>
        <w:t>T</w:t>
      </w:r>
      <w:r w:rsidRPr="003D1011">
        <w:rPr>
          <w:rFonts w:ascii="Times New Roman" w:hAnsi="Times New Roman"/>
          <w:b/>
          <w:bCs/>
          <w:lang w:eastAsia="zh-CN"/>
        </w:rPr>
        <w:t>he even and odd slot number is counted joint</w:t>
      </w:r>
      <w:r w:rsidRPr="003D1011">
        <w:rPr>
          <w:rFonts w:ascii="Times New Roman" w:hAnsi="Times New Roman" w:hint="eastAsia"/>
          <w:b/>
          <w:bCs/>
          <w:lang w:eastAsia="zh-CN"/>
        </w:rPr>
        <w:t>l</w:t>
      </w:r>
      <w:r w:rsidRPr="003D1011">
        <w:rPr>
          <w:rFonts w:ascii="Times New Roman" w:hAnsi="Times New Roman"/>
          <w:b/>
          <w:bCs/>
          <w:lang w:eastAsia="zh-CN"/>
        </w:rPr>
        <w:t xml:space="preserve">y </w:t>
      </w:r>
      <w:r w:rsidRPr="003D1011">
        <w:rPr>
          <w:rFonts w:ascii="Times New Roman" w:hAnsi="Times New Roman" w:hint="eastAsia"/>
          <w:b/>
          <w:bCs/>
          <w:lang w:eastAsia="zh-CN"/>
        </w:rPr>
        <w:t>regardless</w:t>
      </w:r>
      <w:r>
        <w:rPr>
          <w:rFonts w:ascii="Times New Roman" w:eastAsiaTheme="minorEastAsia" w:hAnsi="Times New Roman" w:hint="eastAsia"/>
          <w:b/>
          <w:bCs/>
          <w:lang w:eastAsia="zh-CN"/>
        </w:rPr>
        <w:t xml:space="preserve"> of </w:t>
      </w:r>
      <w:r w:rsidRPr="003D1011">
        <w:rPr>
          <w:rFonts w:ascii="Times New Roman" w:hAnsi="Times New Roman"/>
          <w:b/>
          <w:bCs/>
          <w:lang w:eastAsia="zh-CN"/>
        </w:rPr>
        <w:t>SBFD symbols</w:t>
      </w:r>
      <w:r w:rsidRPr="003D1011">
        <w:rPr>
          <w:rFonts w:ascii="Times New Roman" w:hAnsi="Times New Roman" w:hint="eastAsia"/>
          <w:b/>
          <w:bCs/>
          <w:lang w:eastAsia="zh-CN"/>
        </w:rPr>
        <w:t xml:space="preserve"> or</w:t>
      </w:r>
      <w:r w:rsidRPr="003D1011">
        <w:rPr>
          <w:rFonts w:ascii="Times New Roman" w:hAnsi="Times New Roman"/>
          <w:b/>
          <w:bCs/>
          <w:lang w:eastAsia="zh-CN"/>
        </w:rPr>
        <w:t xml:space="preserve"> non-SBFD symbols.</w:t>
      </w:r>
    </w:p>
    <w:p w14:paraId="5BEFBB76" w14:textId="77777777" w:rsidR="00290893" w:rsidRPr="00252F4B" w:rsidRDefault="00290893" w:rsidP="00290893">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12</w:t>
      </w:r>
      <w:r w:rsidRPr="00252F4B">
        <w:rPr>
          <w:b/>
          <w:iCs/>
        </w:rPr>
        <w:fldChar w:fldCharType="end"/>
      </w:r>
      <w:r w:rsidRPr="00252F4B">
        <w:rPr>
          <w:b/>
          <w:bCs/>
          <w:lang w:eastAsia="zh-CN"/>
        </w:rPr>
        <w:t>: For the configuration of PUCCH in SBFD symbols and non-SBFD symbols:</w:t>
      </w:r>
    </w:p>
    <w:p w14:paraId="569CB7E8" w14:textId="0ADD3073" w:rsidR="00290893" w:rsidRPr="00290893" w:rsidRDefault="00290893" w:rsidP="00290893">
      <w:pPr>
        <w:pStyle w:val="aff3"/>
        <w:numPr>
          <w:ilvl w:val="0"/>
          <w:numId w:val="113"/>
        </w:numPr>
        <w:ind w:leftChars="0"/>
        <w:jc w:val="both"/>
        <w:rPr>
          <w:rFonts w:ascii="Times New Roman" w:hAnsi="Times New Roman" w:hint="eastAsia"/>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5B5A9F8B" w14:textId="77777777" w:rsidR="00290893" w:rsidRDefault="00290893" w:rsidP="00290893">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13</w:t>
      </w:r>
      <w:r w:rsidRPr="00252F4B">
        <w:rPr>
          <w:b/>
          <w:iCs/>
        </w:rPr>
        <w:fldChar w:fldCharType="end"/>
      </w:r>
      <w:r w:rsidRPr="00252F4B">
        <w:rPr>
          <w:b/>
          <w:bCs/>
          <w:lang w:eastAsia="zh-CN"/>
        </w:rPr>
        <w:t xml:space="preserve">: </w:t>
      </w:r>
      <w:r>
        <w:rPr>
          <w:rFonts w:hint="eastAsia"/>
          <w:b/>
          <w:bCs/>
          <w:lang w:eastAsia="zh-CN"/>
        </w:rPr>
        <w:t>F</w:t>
      </w:r>
      <w:r w:rsidRPr="00CE776F">
        <w:rPr>
          <w:b/>
          <w:bCs/>
          <w:lang w:eastAsia="zh-CN"/>
        </w:rPr>
        <w:t>or collision handling in SBFD symbols for SBFD aware UEs</w:t>
      </w:r>
      <w:r>
        <w:rPr>
          <w:rFonts w:hint="eastAsia"/>
          <w:b/>
          <w:bCs/>
          <w:lang w:eastAsia="zh-CN"/>
        </w:rPr>
        <w:t>, support the following option:</w:t>
      </w:r>
    </w:p>
    <w:p w14:paraId="3EA77D19" w14:textId="77777777" w:rsidR="00290893" w:rsidRPr="00AD6382" w:rsidRDefault="00290893" w:rsidP="00290893">
      <w:pPr>
        <w:numPr>
          <w:ilvl w:val="0"/>
          <w:numId w:val="113"/>
        </w:numPr>
        <w:spacing w:before="0" w:after="0"/>
        <w:jc w:val="both"/>
        <w:rPr>
          <w:rFonts w:eastAsiaTheme="minorEastAsia"/>
          <w:b/>
          <w:bCs/>
          <w:lang w:eastAsia="zh-CN"/>
        </w:rPr>
      </w:pPr>
      <w:r w:rsidRPr="00AD6382">
        <w:rPr>
          <w:rFonts w:eastAsiaTheme="minorEastAsia"/>
          <w:b/>
          <w:bCs/>
          <w:lang w:eastAsia="zh-CN"/>
        </w:rPr>
        <w:t xml:space="preserve">Option 1: </w:t>
      </w:r>
    </w:p>
    <w:p w14:paraId="3A770D9C" w14:textId="77777777" w:rsidR="00290893" w:rsidRPr="00CE776F" w:rsidRDefault="00290893" w:rsidP="00290893">
      <w:pPr>
        <w:numPr>
          <w:ilvl w:val="1"/>
          <w:numId w:val="113"/>
        </w:numPr>
        <w:spacing w:before="0" w:after="0"/>
        <w:jc w:val="both"/>
        <w:rPr>
          <w:rFonts w:eastAsiaTheme="minorEastAsia"/>
          <w:b/>
          <w:bCs/>
          <w:lang w:eastAsia="zh-CN"/>
        </w:rPr>
      </w:pPr>
      <w:r w:rsidRPr="00AD6382">
        <w:rPr>
          <w:rFonts w:eastAsiaTheme="minorEastAsia"/>
          <w:b/>
          <w:bCs/>
          <w:lang w:eastAsia="zh-CN"/>
        </w:rPr>
        <w:t xml:space="preserve">Step 1: Resolving SBFD specific collision </w:t>
      </w:r>
      <w:r w:rsidRPr="00AD6382">
        <w:rPr>
          <w:rFonts w:eastAsiaTheme="minorEastAsia"/>
          <w:b/>
          <w:bCs/>
          <w:iCs/>
          <w:lang w:eastAsia="zh-CN"/>
        </w:rPr>
        <w:t>between transmissions/receptions and unusable resources (e.g. invalid symbol type for Configuration 1, Tx/Rx occasion mapped to SBFD and non-SBFD symbols etc.), if any.</w:t>
      </w:r>
    </w:p>
    <w:p w14:paraId="0451F83C" w14:textId="77777777" w:rsidR="00290893" w:rsidRDefault="00290893" w:rsidP="00290893">
      <w:pPr>
        <w:numPr>
          <w:ilvl w:val="1"/>
          <w:numId w:val="113"/>
        </w:numPr>
        <w:spacing w:before="0" w:after="0"/>
        <w:jc w:val="both"/>
        <w:rPr>
          <w:rFonts w:eastAsiaTheme="minorEastAsia"/>
          <w:b/>
          <w:bCs/>
          <w:lang w:eastAsia="zh-CN"/>
        </w:rPr>
      </w:pPr>
      <w:r w:rsidRPr="00CE776F">
        <w:rPr>
          <w:rFonts w:eastAsiaTheme="minorEastAsia"/>
          <w:b/>
          <w:bCs/>
          <w:lang w:eastAsia="zh-CN"/>
        </w:rPr>
        <w:t>Step 2: Resolving the collision as in legacy, if any</w:t>
      </w:r>
      <w:r>
        <w:rPr>
          <w:rFonts w:eastAsiaTheme="minorEastAsia" w:hint="eastAsia"/>
          <w:b/>
          <w:bCs/>
          <w:lang w:eastAsia="zh-CN"/>
        </w:rPr>
        <w:t>, i.e.,</w:t>
      </w:r>
    </w:p>
    <w:p w14:paraId="57ACD21D" w14:textId="77777777" w:rsidR="00290893" w:rsidRPr="00733981" w:rsidRDefault="00290893" w:rsidP="00290893">
      <w:pPr>
        <w:numPr>
          <w:ilvl w:val="2"/>
          <w:numId w:val="113"/>
        </w:numPr>
        <w:spacing w:before="0" w:after="0"/>
        <w:jc w:val="both"/>
        <w:rPr>
          <w:rFonts w:eastAsiaTheme="minorEastAsia"/>
          <w:b/>
          <w:bCs/>
          <w:lang w:eastAsia="zh-CN"/>
        </w:rPr>
      </w:pPr>
      <w:r w:rsidRPr="00733981">
        <w:rPr>
          <w:rFonts w:eastAsiaTheme="minorEastAsia"/>
          <w:b/>
          <w:bCs/>
          <w:lang w:eastAsia="zh-CN"/>
        </w:rPr>
        <w:t xml:space="preserve">First </w:t>
      </w:r>
      <w:r>
        <w:rPr>
          <w:rFonts w:eastAsiaTheme="minorEastAsia" w:hint="eastAsia"/>
          <w:b/>
          <w:bCs/>
          <w:lang w:eastAsia="zh-CN"/>
        </w:rPr>
        <w:t>resolve</w:t>
      </w:r>
      <w:r w:rsidRPr="00733981">
        <w:rPr>
          <w:rFonts w:eastAsiaTheme="minorEastAsia"/>
          <w:b/>
          <w:bCs/>
          <w:lang w:eastAsia="zh-CN"/>
        </w:rPr>
        <w:t xml:space="preserve"> the overlapping issue between PUCCH and/or PUSCH transmissions, as specified in Clause 9 in TS 38.213.</w:t>
      </w:r>
    </w:p>
    <w:p w14:paraId="6CC4CF4A" w14:textId="1494A3F1" w:rsidR="00432F85" w:rsidRPr="00432F85" w:rsidRDefault="00290893" w:rsidP="00432F85">
      <w:pPr>
        <w:numPr>
          <w:ilvl w:val="2"/>
          <w:numId w:val="113"/>
        </w:numPr>
        <w:spacing w:before="0" w:after="0"/>
        <w:jc w:val="both"/>
        <w:rPr>
          <w:rFonts w:eastAsiaTheme="minorEastAsia" w:hint="eastAsia"/>
          <w:b/>
          <w:bCs/>
          <w:lang w:eastAsia="zh-CN"/>
        </w:rPr>
      </w:pPr>
      <w:r w:rsidRPr="00733981">
        <w:rPr>
          <w:rFonts w:eastAsiaTheme="minorEastAsia"/>
          <w:b/>
          <w:bCs/>
          <w:lang w:eastAsia="zh-CN"/>
        </w:rPr>
        <w:t xml:space="preserve">Then </w:t>
      </w:r>
      <w:r>
        <w:rPr>
          <w:rFonts w:eastAsiaTheme="minorEastAsia" w:hint="eastAsia"/>
          <w:b/>
          <w:bCs/>
          <w:lang w:eastAsia="zh-CN"/>
        </w:rPr>
        <w:t>resolve</w:t>
      </w:r>
      <w:r w:rsidRPr="00733981">
        <w:rPr>
          <w:rFonts w:eastAsiaTheme="minorEastAsia"/>
          <w:b/>
          <w:bCs/>
          <w:lang w:eastAsia="zh-CN"/>
        </w:rPr>
        <w:t xml:space="preserve"> the collisions issues between DL reception in DL </w:t>
      </w:r>
      <w:proofErr w:type="spellStart"/>
      <w:r w:rsidRPr="00733981">
        <w:rPr>
          <w:rFonts w:eastAsiaTheme="minorEastAsia"/>
          <w:b/>
          <w:bCs/>
          <w:lang w:eastAsia="zh-CN"/>
        </w:rPr>
        <w:t>subband</w:t>
      </w:r>
      <w:proofErr w:type="spellEnd"/>
      <w:r w:rsidRPr="00733981">
        <w:rPr>
          <w:rFonts w:eastAsiaTheme="minorEastAsia"/>
          <w:b/>
          <w:bCs/>
          <w:lang w:eastAsia="zh-CN"/>
        </w:rPr>
        <w:t xml:space="preserve">(s) and UL transmission in UL </w:t>
      </w:r>
      <w:proofErr w:type="spellStart"/>
      <w:r w:rsidRPr="00733981">
        <w:rPr>
          <w:rFonts w:eastAsiaTheme="minorEastAsia"/>
          <w:b/>
          <w:bCs/>
          <w:lang w:eastAsia="zh-CN"/>
        </w:rPr>
        <w:t>subband</w:t>
      </w:r>
      <w:proofErr w:type="spellEnd"/>
      <w:r w:rsidRPr="00733981">
        <w:rPr>
          <w:rFonts w:eastAsiaTheme="minorEastAsia"/>
          <w:b/>
          <w:bCs/>
          <w:lang w:eastAsia="zh-CN"/>
        </w:rPr>
        <w:t xml:space="preserve"> in a SBFD symbol.</w:t>
      </w:r>
    </w:p>
    <w:p w14:paraId="7D5B34A0" w14:textId="77777777" w:rsidR="00432F85" w:rsidRPr="00706226" w:rsidRDefault="00432F85" w:rsidP="00432F85">
      <w:pPr>
        <w:spacing w:before="24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14</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 xml:space="preserve">For SSB symbols configured with SBFD </w:t>
      </w:r>
      <w:proofErr w:type="spellStart"/>
      <w:r w:rsidRPr="00706226">
        <w:rPr>
          <w:rFonts w:eastAsiaTheme="minorEastAsia"/>
          <w:b/>
          <w:iCs/>
          <w:lang w:eastAsia="zh-CN"/>
        </w:rPr>
        <w:t>subbands</w:t>
      </w:r>
      <w:proofErr w:type="spellEnd"/>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2EFED99C" w14:textId="77777777" w:rsidR="00432F85" w:rsidRPr="00F219FA" w:rsidRDefault="00432F85" w:rsidP="00432F85">
      <w:pPr>
        <w:widowControl w:val="0"/>
        <w:spacing w:before="0" w:after="0"/>
        <w:jc w:val="both"/>
        <w:rPr>
          <w:b/>
          <w:lang w:val="en-US" w:eastAsia="zh-CN"/>
        </w:rPr>
      </w:pPr>
      <w:r w:rsidRPr="00F219FA">
        <w:rPr>
          <w:b/>
          <w:highlight w:val="darkYellow"/>
          <w:lang w:val="en-US" w:eastAsia="zh-CN"/>
        </w:rPr>
        <w:t>Working Assumption</w:t>
      </w:r>
    </w:p>
    <w:p w14:paraId="01EEF657" w14:textId="77777777" w:rsidR="00432F85" w:rsidRPr="00F219FA" w:rsidRDefault="00432F85" w:rsidP="00432F85">
      <w:pPr>
        <w:widowControl w:val="0"/>
        <w:spacing w:before="0" w:after="0"/>
        <w:jc w:val="both"/>
        <w:rPr>
          <w:lang w:val="en-US" w:eastAsia="zh-CN"/>
        </w:rPr>
      </w:pPr>
      <w:r w:rsidRPr="00F219FA">
        <w:rPr>
          <w:rFonts w:hint="eastAsia"/>
          <w:lang w:val="en-US" w:eastAsia="zh-CN"/>
        </w:rPr>
        <w:t xml:space="preserve">For SSB symbols configured with SBFD </w:t>
      </w:r>
      <w:proofErr w:type="spellStart"/>
      <w:r w:rsidRPr="00F219FA">
        <w:rPr>
          <w:rFonts w:hint="eastAsia"/>
          <w:lang w:val="en-US" w:eastAsia="zh-CN"/>
        </w:rPr>
        <w:t>subbands</w:t>
      </w:r>
      <w:proofErr w:type="spellEnd"/>
      <w:r w:rsidRPr="00F219FA">
        <w:rPr>
          <w:rFonts w:hint="eastAsia"/>
          <w:lang w:val="en-US" w:eastAsia="zh-CN"/>
        </w:rPr>
        <w:t xml:space="preserve">, </w:t>
      </w:r>
    </w:p>
    <w:p w14:paraId="476D11B7" w14:textId="77777777" w:rsidR="00432F85" w:rsidRPr="00F219FA" w:rsidRDefault="00432F85" w:rsidP="00432F85">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 xml:space="preserve">Option 1: The SSB symbols configured with SBFD </w:t>
      </w:r>
      <w:proofErr w:type="spellStart"/>
      <w:r w:rsidRPr="00F219FA">
        <w:rPr>
          <w:rFonts w:hint="eastAsia"/>
          <w:lang w:val="en-US" w:eastAsia="zh-CN"/>
        </w:rPr>
        <w:t>subbands</w:t>
      </w:r>
      <w:proofErr w:type="spellEnd"/>
      <w:r w:rsidRPr="00F219FA">
        <w:rPr>
          <w:rFonts w:hint="eastAsia"/>
          <w:lang w:val="en-US" w:eastAsia="zh-CN"/>
        </w:rPr>
        <w:t xml:space="preserve"> are SBFD symbols. Only DL receptions within DL usable PRBs are allowed for SBFD aware UEs.</w:t>
      </w:r>
    </w:p>
    <w:p w14:paraId="535DFD93" w14:textId="309B69FF" w:rsidR="00432F85" w:rsidRPr="00432F85" w:rsidRDefault="00432F85" w:rsidP="00432F85">
      <w:pPr>
        <w:widowControl w:val="0"/>
        <w:numPr>
          <w:ilvl w:val="1"/>
          <w:numId w:val="121"/>
        </w:numPr>
        <w:overflowPunct w:val="0"/>
        <w:autoSpaceDE w:val="0"/>
        <w:autoSpaceDN w:val="0"/>
        <w:adjustRightInd w:val="0"/>
        <w:spacing w:before="0" w:after="0"/>
        <w:jc w:val="both"/>
        <w:textAlignment w:val="baseline"/>
        <w:rPr>
          <w:rFonts w:hint="eastAsia"/>
          <w:b/>
          <w:bCs/>
          <w:i/>
          <w:iCs/>
          <w:u w:val="single"/>
          <w:lang w:val="en-US" w:eastAsia="zh-CN"/>
        </w:rPr>
      </w:pPr>
      <w:r w:rsidRPr="00F219FA">
        <w:rPr>
          <w:lang w:val="en-US" w:eastAsia="zh-CN"/>
        </w:rPr>
        <w:t xml:space="preserve">Note: The SSB block is assumed to be within DL </w:t>
      </w:r>
      <w:proofErr w:type="spellStart"/>
      <w:r w:rsidRPr="00F219FA">
        <w:rPr>
          <w:lang w:val="en-US" w:eastAsia="zh-CN"/>
        </w:rPr>
        <w:t>subband</w:t>
      </w:r>
      <w:proofErr w:type="spellEnd"/>
    </w:p>
    <w:p w14:paraId="4AE722EE" w14:textId="41EDCD5D" w:rsidR="00432F85" w:rsidRPr="00432F85" w:rsidRDefault="00432F85" w:rsidP="00432F85">
      <w:pPr>
        <w:spacing w:before="240"/>
        <w:jc w:val="both"/>
        <w:rPr>
          <w:rFonts w:eastAsiaTheme="minorEastAsia" w:hint="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15</w:t>
      </w:r>
      <w:r w:rsidRPr="00252F4B">
        <w:rPr>
          <w:b/>
          <w:iCs/>
        </w:rPr>
        <w:fldChar w:fldCharType="end"/>
      </w:r>
      <w:r w:rsidRPr="00252F4B">
        <w:rPr>
          <w:b/>
          <w:iCs/>
        </w:rPr>
        <w:t>:</w:t>
      </w:r>
      <w:r w:rsidRPr="00252F4B">
        <w:rPr>
          <w:rFonts w:eastAsiaTheme="minorEastAsia"/>
          <w:b/>
          <w:iCs/>
          <w:lang w:eastAsia="zh-CN"/>
        </w:rPr>
        <w:t xml:space="preserve"> </w:t>
      </w:r>
      <w:r w:rsidRPr="007C515B">
        <w:rPr>
          <w:b/>
          <w:bCs/>
          <w:lang w:eastAsia="zh-CN"/>
        </w:rPr>
        <w:t>I</w:t>
      </w:r>
      <w:r w:rsidRPr="007C515B">
        <w:rPr>
          <w:b/>
          <w:bCs/>
        </w:rPr>
        <w:t>n multi-</w:t>
      </w:r>
      <w:r w:rsidRPr="007C515B">
        <w:rPr>
          <w:b/>
          <w:bCs/>
          <w:lang w:eastAsia="zh-CN"/>
        </w:rPr>
        <w:t>carrier</w:t>
      </w:r>
      <w:r w:rsidRPr="007C515B">
        <w:rPr>
          <w:b/>
          <w:bCs/>
        </w:rPr>
        <w:t xml:space="preserve"> scenario</w:t>
      </w:r>
      <w:r w:rsidRPr="007C515B">
        <w:rPr>
          <w:b/>
          <w:bCs/>
          <w:lang w:eastAsia="zh-CN"/>
        </w:rPr>
        <w:t xml:space="preserve"> with SBFD supported on one or more TDD cell(s), for a UE indicating </w:t>
      </w:r>
      <w:r w:rsidRPr="007C515B">
        <w:rPr>
          <w:b/>
          <w:bCs/>
        </w:rPr>
        <w:t>the half-duplex</w:t>
      </w:r>
      <w:r w:rsidRPr="007C515B">
        <w:rPr>
          <w:b/>
          <w:bCs/>
          <w:lang w:eastAsia="zh-CN"/>
        </w:rPr>
        <w:t xml:space="preserve"> CA capability, the legacy half-duplex CA collision handling rule can be reused by treating the SBFD symbols as flexible symbols in the </w:t>
      </w:r>
      <w:r w:rsidRPr="007C515B">
        <w:rPr>
          <w:b/>
          <w:bCs/>
        </w:rPr>
        <w:t>cell</w:t>
      </w:r>
      <w:r w:rsidRPr="007C515B">
        <w:rPr>
          <w:b/>
          <w:bCs/>
          <w:lang w:eastAsia="zh-CN"/>
        </w:rPr>
        <w:t>(s)</w:t>
      </w:r>
      <w:r w:rsidRPr="007C515B">
        <w:rPr>
          <w:b/>
          <w:bCs/>
        </w:rPr>
        <w:t xml:space="preserve"> with SBFD operation</w:t>
      </w:r>
      <w:r w:rsidRPr="007C515B">
        <w:rPr>
          <w:b/>
          <w:bCs/>
          <w:lang w:eastAsia="zh-CN"/>
        </w:rPr>
        <w:t>.</w:t>
      </w:r>
    </w:p>
    <w:p w14:paraId="256386A6" w14:textId="77777777" w:rsidR="00B413A4" w:rsidRPr="00252F4B" w:rsidRDefault="00000000" w:rsidP="00EF07A7">
      <w:pPr>
        <w:pStyle w:val="1"/>
        <w:jc w:val="both"/>
        <w:rPr>
          <w:rFonts w:ascii="Times New Roman" w:eastAsiaTheme="minorEastAsia" w:hAnsi="Times New Roman"/>
          <w:lang w:eastAsia="zh-CN"/>
        </w:rPr>
      </w:pPr>
      <w:r w:rsidRPr="00252F4B">
        <w:rPr>
          <w:rFonts w:ascii="Times New Roman" w:eastAsiaTheme="minorEastAsia" w:hAnsi="Times New Roman"/>
          <w:lang w:eastAsia="zh-CN"/>
        </w:rPr>
        <w:lastRenderedPageBreak/>
        <w:t>References</w:t>
      </w:r>
    </w:p>
    <w:p w14:paraId="4E812FB7" w14:textId="5F10CE17" w:rsidR="00B138C3" w:rsidRPr="007C515B" w:rsidRDefault="00B138C3" w:rsidP="006A498C">
      <w:pPr>
        <w:pStyle w:val="aff3"/>
        <w:numPr>
          <w:ilvl w:val="0"/>
          <w:numId w:val="11"/>
        </w:numPr>
        <w:ind w:leftChars="0"/>
        <w:rPr>
          <w:rFonts w:ascii="Times New Roman" w:hAnsi="Times New Roman"/>
          <w:lang w:val="x-none" w:eastAsia="zh-CN"/>
        </w:rPr>
      </w:pPr>
      <w:bookmarkStart w:id="31" w:name="_Hlk193292721"/>
      <w:bookmarkStart w:id="32" w:name="_Ref181200672"/>
      <w:bookmarkStart w:id="33" w:name="_Ref176443299"/>
      <w:bookmarkStart w:id="34" w:name="_Ref172809168"/>
      <w:bookmarkStart w:id="35" w:name="_Ref165901300"/>
      <w:bookmarkStart w:id="36" w:name="_Ref117840526"/>
      <w:bookmarkStart w:id="37" w:name="_Hlk155342734"/>
      <w:r w:rsidRPr="004502EE">
        <w:rPr>
          <w:rFonts w:ascii="Times New Roman" w:hAnsi="Times New Roman"/>
          <w:lang w:val="x-none" w:eastAsia="zh-CN"/>
        </w:rPr>
        <w:t>Chairman’s Notes RAN1#1</w:t>
      </w:r>
      <w:r w:rsidRPr="007C515B">
        <w:rPr>
          <w:rFonts w:ascii="Times New Roman" w:hAnsi="Times New Roman"/>
          <w:lang w:val="x-none" w:eastAsia="zh-CN"/>
        </w:rPr>
        <w:t>20</w:t>
      </w:r>
      <w:r w:rsidRPr="004502EE">
        <w:rPr>
          <w:rFonts w:ascii="Times New Roman" w:hAnsi="Times New Roman"/>
          <w:lang w:val="x-none" w:eastAsia="zh-CN"/>
        </w:rPr>
        <w:t xml:space="preserve">, </w:t>
      </w:r>
      <w:bookmarkStart w:id="38" w:name="OLE_LINK10"/>
      <w:r w:rsidRPr="00B138C3">
        <w:rPr>
          <w:rFonts w:ascii="Times New Roman" w:hAnsi="Times New Roman"/>
          <w:lang w:val="x-none" w:eastAsia="zh-CN"/>
        </w:rPr>
        <w:t>Athens, Greece, 17</w:t>
      </w:r>
      <w:r w:rsidR="00631B89" w:rsidRPr="007C515B">
        <w:rPr>
          <w:rFonts w:ascii="Times New Roman" w:hAnsi="Times New Roman" w:hint="eastAsia"/>
          <w:lang w:val="x-none" w:eastAsia="zh-CN"/>
        </w:rPr>
        <w:t>th</w:t>
      </w:r>
      <w:r w:rsidRPr="00B138C3">
        <w:rPr>
          <w:rFonts w:ascii="Times New Roman" w:hAnsi="Times New Roman"/>
          <w:lang w:val="x-none" w:eastAsia="zh-CN"/>
        </w:rPr>
        <w:t xml:space="preserve"> – 21</w:t>
      </w:r>
      <w:r w:rsidR="00631B89" w:rsidRPr="007C515B">
        <w:rPr>
          <w:rFonts w:ascii="Times New Roman" w:hAnsi="Times New Roman"/>
          <w:lang w:val="x-none" w:eastAsia="zh-CN"/>
        </w:rPr>
        <w:t>st</w:t>
      </w:r>
      <w:r w:rsidRPr="00B138C3">
        <w:rPr>
          <w:rFonts w:ascii="Times New Roman" w:hAnsi="Times New Roman"/>
          <w:lang w:val="x-none" w:eastAsia="zh-CN"/>
        </w:rPr>
        <w:t xml:space="preserve"> February, 2025</w:t>
      </w:r>
      <w:bookmarkEnd w:id="31"/>
      <w:bookmarkEnd w:id="38"/>
    </w:p>
    <w:p w14:paraId="72AB28B7" w14:textId="52E8F80F" w:rsidR="006A498C" w:rsidRPr="006A498C" w:rsidRDefault="006A498C" w:rsidP="006A498C">
      <w:pPr>
        <w:pStyle w:val="aff3"/>
        <w:numPr>
          <w:ilvl w:val="0"/>
          <w:numId w:val="11"/>
        </w:numPr>
        <w:ind w:leftChars="0"/>
        <w:rPr>
          <w:rFonts w:ascii="Times New Roman" w:hAnsi="Times New Roman"/>
          <w:lang w:val="x-none" w:eastAsia="zh-CN"/>
        </w:rPr>
      </w:pPr>
      <w:bookmarkStart w:id="39" w:name="_Ref193211000"/>
      <w:r w:rsidRPr="004502EE">
        <w:rPr>
          <w:rFonts w:ascii="Times New Roman" w:hAnsi="Times New Roman"/>
          <w:lang w:val="x-none" w:eastAsia="zh-CN"/>
        </w:rPr>
        <w:t>Chairman’s Notes RAN1#11</w:t>
      </w:r>
      <w:r>
        <w:rPr>
          <w:rFonts w:ascii="Times New Roman" w:eastAsiaTheme="minorEastAsia" w:hAnsi="Times New Roman" w:hint="eastAsia"/>
          <w:lang w:val="x-none" w:eastAsia="zh-CN"/>
        </w:rPr>
        <w:t>9</w:t>
      </w:r>
      <w:r w:rsidRPr="004502EE">
        <w:rPr>
          <w:rFonts w:ascii="Times New Roman" w:hAnsi="Times New Roman"/>
          <w:lang w:val="x-none" w:eastAsia="zh-CN"/>
        </w:rPr>
        <w:t xml:space="preserve">, </w:t>
      </w:r>
      <w:r w:rsidRPr="006A498C">
        <w:rPr>
          <w:rFonts w:ascii="Times New Roman" w:hAnsi="Times New Roman"/>
          <w:lang w:val="x-none" w:eastAsia="zh-CN"/>
        </w:rPr>
        <w:t>Orlando, US, November 18th – 22nd, 2024</w:t>
      </w:r>
      <w:bookmarkEnd w:id="39"/>
    </w:p>
    <w:p w14:paraId="3A850053" w14:textId="34EFE82F" w:rsidR="004502EE" w:rsidRPr="004502EE" w:rsidRDefault="004502EE" w:rsidP="004502EE">
      <w:pPr>
        <w:pStyle w:val="aff3"/>
        <w:numPr>
          <w:ilvl w:val="0"/>
          <w:numId w:val="11"/>
        </w:numPr>
        <w:ind w:leftChars="0"/>
        <w:rPr>
          <w:rFonts w:ascii="Times New Roman" w:hAnsi="Times New Roman"/>
          <w:lang w:val="x-none" w:eastAsia="zh-CN"/>
        </w:rPr>
      </w:pPr>
      <w:bookmarkStart w:id="40" w:name="_Ref187160856"/>
      <w:r w:rsidRPr="004502EE">
        <w:rPr>
          <w:rFonts w:ascii="Times New Roman" w:hAnsi="Times New Roman"/>
          <w:lang w:val="x-none" w:eastAsia="zh-CN"/>
        </w:rPr>
        <w:t>Chairman’s Notes RAN1#118bis, Hefei, China, October 14th – 18th, 2024</w:t>
      </w:r>
      <w:bookmarkEnd w:id="32"/>
      <w:bookmarkEnd w:id="40"/>
    </w:p>
    <w:p w14:paraId="5E15756B" w14:textId="3224EA0A" w:rsidR="00A64BE3" w:rsidRPr="00EB4FDD" w:rsidRDefault="00A64BE3" w:rsidP="00EF07A7">
      <w:pPr>
        <w:pStyle w:val="aff3"/>
        <w:numPr>
          <w:ilvl w:val="0"/>
          <w:numId w:val="11"/>
        </w:numPr>
        <w:ind w:leftChars="0"/>
        <w:jc w:val="both"/>
        <w:rPr>
          <w:rFonts w:ascii="Times New Roman" w:hAnsi="Times New Roman"/>
          <w:lang w:val="x-none" w:eastAsia="zh-CN"/>
        </w:rPr>
      </w:pPr>
      <w:bookmarkStart w:id="41" w:name="_Ref18119730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 xml:space="preserve">8, </w:t>
      </w:r>
      <w:r w:rsidRPr="00A64BE3">
        <w:rPr>
          <w:rFonts w:ascii="Times New Roman" w:eastAsiaTheme="minorEastAsia" w:hAnsi="Times New Roman"/>
          <w:lang w:val="x-none" w:eastAsia="zh-CN"/>
        </w:rPr>
        <w:t>Maastricht, NL,</w:t>
      </w:r>
      <w:r w:rsidRPr="00343C92">
        <w:rPr>
          <w:rFonts w:ascii="Times New Roman" w:hAnsi="Times New Roman"/>
          <w:lang w:val="x-none" w:eastAsia="zh-CN"/>
        </w:rPr>
        <w:t xml:space="preserve"> August 19th – 23rd, 2024</w:t>
      </w:r>
      <w:bookmarkEnd w:id="33"/>
      <w:bookmarkEnd w:id="41"/>
    </w:p>
    <w:p w14:paraId="0CE118A3" w14:textId="68196AD9" w:rsidR="00F623B7" w:rsidRPr="00A76278" w:rsidRDefault="00A76278" w:rsidP="00EF07A7">
      <w:pPr>
        <w:pStyle w:val="aff3"/>
        <w:numPr>
          <w:ilvl w:val="0"/>
          <w:numId w:val="11"/>
        </w:numPr>
        <w:ind w:leftChars="0"/>
        <w:jc w:val="both"/>
        <w:rPr>
          <w:rFonts w:ascii="Times New Roman" w:hAnsi="Times New Roman"/>
          <w:lang w:val="x-none" w:eastAsia="zh-CN"/>
        </w:rPr>
      </w:pPr>
      <w:bookmarkStart w:id="42" w:name="_Ref176445617"/>
      <w:r w:rsidRPr="00252F4B">
        <w:rPr>
          <w:rFonts w:ascii="Times New Roman" w:hAnsi="Times New Roman"/>
          <w:lang w:val="x-none" w:eastAsia="zh-CN"/>
        </w:rPr>
        <w:t>Chairman</w:t>
      </w:r>
      <w:r w:rsidR="00FF1EE5"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bookmarkEnd w:id="34"/>
      <w:bookmarkEnd w:id="42"/>
    </w:p>
    <w:p w14:paraId="09998081" w14:textId="534DBB5B" w:rsidR="00F83904" w:rsidRPr="00252F4B" w:rsidRDefault="00F83904" w:rsidP="00EF07A7">
      <w:pPr>
        <w:pStyle w:val="aff3"/>
        <w:numPr>
          <w:ilvl w:val="0"/>
          <w:numId w:val="11"/>
        </w:numPr>
        <w:ind w:leftChars="0"/>
        <w:jc w:val="both"/>
        <w:rPr>
          <w:rFonts w:ascii="Times New Roman" w:hAnsi="Times New Roman"/>
          <w:lang w:val="x-none" w:eastAsia="zh-CN"/>
        </w:rPr>
      </w:pPr>
      <w:bookmarkStart w:id="43"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bookmarkEnd w:id="35"/>
      <w:bookmarkEnd w:id="43"/>
    </w:p>
    <w:p w14:paraId="62E747AB" w14:textId="41D651B0" w:rsidR="004E3BB1" w:rsidRPr="00252F4B" w:rsidRDefault="004E3BB1" w:rsidP="00EF07A7">
      <w:pPr>
        <w:pStyle w:val="aff3"/>
        <w:numPr>
          <w:ilvl w:val="0"/>
          <w:numId w:val="11"/>
        </w:numPr>
        <w:ind w:leftChars="0"/>
        <w:jc w:val="both"/>
        <w:rPr>
          <w:rFonts w:ascii="Times New Roman" w:hAnsi="Times New Roman"/>
          <w:lang w:val="x-none" w:eastAsia="zh-CN"/>
        </w:rPr>
      </w:pPr>
      <w:bookmarkStart w:id="44"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w:t>
      </w:r>
      <w:r w:rsidR="00CE4B58" w:rsidRPr="004502EE">
        <w:rPr>
          <w:rFonts w:ascii="Times New Roman" w:hAnsi="Times New Roman"/>
          <w:lang w:val="x-none" w:eastAsia="zh-CN"/>
        </w:rPr>
        <w:t xml:space="preserve"> – </w:t>
      </w:r>
      <w:r w:rsidR="001976AD" w:rsidRPr="00252F4B">
        <w:rPr>
          <w:rFonts w:ascii="Times New Roman" w:hAnsi="Times New Roman"/>
          <w:lang w:val="x-none" w:eastAsia="zh-CN"/>
        </w:rPr>
        <w:t>March 1st, 2024</w:t>
      </w:r>
      <w:bookmarkEnd w:id="36"/>
      <w:bookmarkEnd w:id="44"/>
    </w:p>
    <w:p w14:paraId="33A6E64E" w14:textId="66C95B7B" w:rsidR="003339C2" w:rsidRPr="00252F4B" w:rsidRDefault="0039249D" w:rsidP="00EF07A7">
      <w:pPr>
        <w:pStyle w:val="aff3"/>
        <w:numPr>
          <w:ilvl w:val="0"/>
          <w:numId w:val="11"/>
        </w:numPr>
        <w:ind w:leftChars="0"/>
        <w:jc w:val="both"/>
        <w:rPr>
          <w:rFonts w:ascii="Times New Roman" w:hAnsi="Times New Roman"/>
          <w:lang w:val="en-US" w:eastAsia="zh-CN"/>
        </w:rPr>
      </w:pPr>
      <w:bookmarkStart w:id="45"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37"/>
      <w:bookmarkEnd w:id="45"/>
    </w:p>
    <w:p w14:paraId="05A09AFB" w14:textId="770F2823" w:rsidR="006958C0" w:rsidRPr="004E5674" w:rsidRDefault="00A76278" w:rsidP="00343C92">
      <w:pPr>
        <w:pStyle w:val="aff3"/>
        <w:numPr>
          <w:ilvl w:val="0"/>
          <w:numId w:val="11"/>
        </w:numPr>
        <w:ind w:leftChars="0"/>
        <w:jc w:val="both"/>
        <w:rPr>
          <w:lang w:val="en-US" w:eastAsia="zh-CN"/>
        </w:rPr>
      </w:pPr>
      <w:bookmarkStart w:id="46"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46"/>
    </w:p>
    <w:p w14:paraId="0734E057" w14:textId="0A589423" w:rsidR="001C1E8F" w:rsidRPr="007C515B" w:rsidRDefault="00753FD1" w:rsidP="00343C92">
      <w:pPr>
        <w:pStyle w:val="aff3"/>
        <w:numPr>
          <w:ilvl w:val="0"/>
          <w:numId w:val="11"/>
        </w:numPr>
        <w:ind w:leftChars="0"/>
        <w:jc w:val="both"/>
        <w:rPr>
          <w:lang w:val="en-US" w:eastAsia="zh-CN"/>
        </w:rPr>
      </w:pPr>
      <w:bookmarkStart w:id="47" w:name="_Ref193825533"/>
      <w:bookmarkStart w:id="48" w:name="_Ref187398405"/>
      <w:r w:rsidRPr="00753FD1">
        <w:rPr>
          <w:lang w:val="en-US" w:eastAsia="zh-CN"/>
        </w:rPr>
        <w:t>R4-2502310</w:t>
      </w:r>
      <w:r w:rsidR="001C1E8F">
        <w:rPr>
          <w:rFonts w:eastAsiaTheme="minorEastAsia" w:hint="eastAsia"/>
          <w:lang w:val="en-US" w:eastAsia="zh-CN"/>
        </w:rPr>
        <w:t xml:space="preserve">, </w:t>
      </w:r>
      <w:r w:rsidRPr="00753FD1">
        <w:rPr>
          <w:rFonts w:eastAsiaTheme="minorEastAsia"/>
          <w:lang w:val="en-US" w:eastAsia="zh-CN"/>
        </w:rPr>
        <w:t xml:space="preserve">Way Forward for [114][306] </w:t>
      </w:r>
      <w:proofErr w:type="spellStart"/>
      <w:r w:rsidRPr="00753FD1">
        <w:rPr>
          <w:rFonts w:eastAsiaTheme="minorEastAsia"/>
          <w:lang w:val="en-US" w:eastAsia="zh-CN"/>
        </w:rPr>
        <w:t>NR_duplex_evo_General</w:t>
      </w:r>
      <w:proofErr w:type="spellEnd"/>
      <w:r w:rsidR="001C1E8F">
        <w:rPr>
          <w:rFonts w:eastAsiaTheme="minorEastAsia" w:hint="eastAsia"/>
          <w:lang w:val="en-US" w:eastAsia="zh-CN"/>
        </w:rPr>
        <w:t xml:space="preserve">, </w:t>
      </w:r>
      <w:r w:rsidR="00641A58">
        <w:rPr>
          <w:rFonts w:eastAsiaTheme="minorEastAsia" w:hint="eastAsia"/>
          <w:lang w:val="en-US" w:eastAsia="zh-CN"/>
        </w:rPr>
        <w:t>RAN4#11</w:t>
      </w:r>
      <w:r>
        <w:rPr>
          <w:rFonts w:eastAsiaTheme="minorEastAsia" w:hint="eastAsia"/>
          <w:lang w:val="en-US" w:eastAsia="zh-CN"/>
        </w:rPr>
        <w:t>4</w:t>
      </w:r>
      <w:r w:rsidR="00641A58">
        <w:rPr>
          <w:rFonts w:eastAsiaTheme="minorEastAsia" w:hint="eastAsia"/>
          <w:lang w:val="en-US" w:eastAsia="zh-CN"/>
        </w:rPr>
        <w:t xml:space="preserve">, </w:t>
      </w:r>
      <w:r w:rsidRPr="00753FD1">
        <w:rPr>
          <w:rFonts w:eastAsiaTheme="minorEastAsia"/>
          <w:lang w:val="en-US" w:eastAsia="zh-CN"/>
        </w:rPr>
        <w:t>Athens, GR, 17th – 21st February, 2025</w:t>
      </w:r>
      <w:bookmarkEnd w:id="47"/>
      <w:bookmarkEnd w:id="48"/>
    </w:p>
    <w:p w14:paraId="54DFD87D" w14:textId="2DAFB133" w:rsidR="00294231" w:rsidRPr="00343C92" w:rsidRDefault="00294231" w:rsidP="00343C92">
      <w:pPr>
        <w:pStyle w:val="aff3"/>
        <w:numPr>
          <w:ilvl w:val="0"/>
          <w:numId w:val="11"/>
        </w:numPr>
        <w:ind w:leftChars="0"/>
        <w:jc w:val="both"/>
        <w:rPr>
          <w:lang w:val="en-US" w:eastAsia="zh-CN"/>
        </w:rPr>
      </w:pPr>
      <w:bookmarkStart w:id="49" w:name="_Ref193295317"/>
      <w:r>
        <w:rPr>
          <w:rFonts w:eastAsiaTheme="minorEastAsia" w:hint="eastAsia"/>
          <w:lang w:val="en-US" w:eastAsia="zh-CN"/>
        </w:rPr>
        <w:t xml:space="preserve">R1-2501340, </w:t>
      </w:r>
      <w:r w:rsidRPr="00294231">
        <w:rPr>
          <w:rFonts w:eastAsiaTheme="minorEastAsia"/>
          <w:lang w:val="en-US" w:eastAsia="zh-CN"/>
        </w:rPr>
        <w:t>Summary #</w:t>
      </w:r>
      <w:r w:rsidR="003121FB">
        <w:rPr>
          <w:rFonts w:eastAsiaTheme="minorEastAsia" w:hint="eastAsia"/>
          <w:lang w:val="en-US" w:eastAsia="zh-CN"/>
        </w:rPr>
        <w:t>3</w:t>
      </w:r>
      <w:r w:rsidRPr="00294231">
        <w:rPr>
          <w:rFonts w:eastAsiaTheme="minorEastAsia"/>
          <w:lang w:val="en-US" w:eastAsia="zh-CN"/>
        </w:rPr>
        <w:t xml:space="preserve"> of</w:t>
      </w:r>
      <w:r>
        <w:rPr>
          <w:rFonts w:eastAsiaTheme="minorEastAsia" w:hint="eastAsia"/>
          <w:lang w:val="en-US" w:eastAsia="zh-CN"/>
        </w:rPr>
        <w:t xml:space="preserve"> </w:t>
      </w:r>
      <w:r w:rsidRPr="00294231">
        <w:rPr>
          <w:rFonts w:eastAsiaTheme="minorEastAsia"/>
          <w:lang w:val="en-US" w:eastAsia="zh-CN"/>
        </w:rPr>
        <w:t>SBFD TX/RX/measurement procedures</w:t>
      </w:r>
      <w:r>
        <w:rPr>
          <w:rFonts w:eastAsiaTheme="minorEastAsia" w:hint="eastAsia"/>
          <w:lang w:val="en-US" w:eastAsia="zh-CN"/>
        </w:rPr>
        <w:t xml:space="preserve">, </w:t>
      </w:r>
      <w:r w:rsidRPr="00294231">
        <w:rPr>
          <w:rFonts w:eastAsiaTheme="minorEastAsia"/>
          <w:lang w:val="en-US" w:eastAsia="zh-CN"/>
        </w:rPr>
        <w:t>Moderator (Xiaomi)</w:t>
      </w:r>
      <w:r>
        <w:rPr>
          <w:rFonts w:eastAsiaTheme="minorEastAsia" w:hint="eastAsia"/>
          <w:lang w:val="en-US" w:eastAsia="zh-CN"/>
        </w:rPr>
        <w:t xml:space="preserve">, </w:t>
      </w:r>
      <w:r w:rsidRPr="00B138C3">
        <w:rPr>
          <w:rFonts w:ascii="Times New Roman" w:hAnsi="Times New Roman"/>
          <w:lang w:val="x-none" w:eastAsia="zh-CN"/>
        </w:rPr>
        <w:t>Athens, Greece, 17</w:t>
      </w:r>
      <w:r w:rsidRPr="00184D62">
        <w:rPr>
          <w:rFonts w:ascii="Times New Roman" w:hAnsi="Times New Roman" w:hint="eastAsia"/>
          <w:lang w:val="x-none" w:eastAsia="zh-CN"/>
        </w:rPr>
        <w:t>th</w:t>
      </w:r>
      <w:r w:rsidRPr="00B138C3">
        <w:rPr>
          <w:rFonts w:ascii="Times New Roman" w:hAnsi="Times New Roman"/>
          <w:lang w:val="x-none" w:eastAsia="zh-CN"/>
        </w:rPr>
        <w:t xml:space="preserve"> – 21</w:t>
      </w:r>
      <w:r w:rsidRPr="00184D62">
        <w:rPr>
          <w:rFonts w:ascii="Times New Roman" w:hAnsi="Times New Roman"/>
          <w:lang w:val="x-none" w:eastAsia="zh-CN"/>
        </w:rPr>
        <w:t>st</w:t>
      </w:r>
      <w:r w:rsidRPr="00B138C3">
        <w:rPr>
          <w:rFonts w:ascii="Times New Roman" w:hAnsi="Times New Roman"/>
          <w:lang w:val="x-none" w:eastAsia="zh-CN"/>
        </w:rPr>
        <w:t xml:space="preserve"> February, 2025</w:t>
      </w:r>
      <w:bookmarkEnd w:id="49"/>
    </w:p>
    <w:sectPr w:rsidR="00294231" w:rsidRPr="00343C92">
      <w:headerReference w:type="even" r:id="rId21"/>
      <w:headerReference w:type="default" r:id="rId22"/>
      <w:footerReference w:type="default" r:id="rId2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3D97" w14:textId="77777777" w:rsidR="00ED4935" w:rsidRDefault="00ED4935">
      <w:pPr>
        <w:spacing w:before="0" w:after="0"/>
      </w:pPr>
      <w:r>
        <w:separator/>
      </w:r>
    </w:p>
  </w:endnote>
  <w:endnote w:type="continuationSeparator" w:id="0">
    <w:p w14:paraId="1BEDFFE3" w14:textId="77777777" w:rsidR="00ED4935" w:rsidRDefault="00ED49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3CDEC" w14:textId="77777777" w:rsidR="00ED4935" w:rsidRDefault="00ED4935">
      <w:pPr>
        <w:spacing w:before="0" w:after="0"/>
      </w:pPr>
      <w:r>
        <w:separator/>
      </w:r>
    </w:p>
  </w:footnote>
  <w:footnote w:type="continuationSeparator" w:id="0">
    <w:p w14:paraId="72912332" w14:textId="77777777" w:rsidR="00ED4935" w:rsidRDefault="00ED49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7"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6"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0E77F8A"/>
    <w:multiLevelType w:val="hybridMultilevel"/>
    <w:tmpl w:val="31668FD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1945960"/>
    <w:multiLevelType w:val="hybridMultilevel"/>
    <w:tmpl w:val="ED9C017A"/>
    <w:lvl w:ilvl="0" w:tplc="7A522C4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E3A1262"/>
    <w:multiLevelType w:val="hybridMultilevel"/>
    <w:tmpl w:val="3A9E0EF0"/>
    <w:lvl w:ilvl="0" w:tplc="8554555E">
      <w:start w:val="150"/>
      <w:numFmt w:val="bullet"/>
      <w:lvlText w:val="-"/>
      <w:lvlJc w:val="left"/>
      <w:pPr>
        <w:ind w:left="720" w:hanging="360"/>
      </w:pPr>
      <w:rPr>
        <w:rFonts w:ascii="Times" w:eastAsia="Batang" w:hAnsi="Times" w:cs="Times" w:hint="default"/>
      </w:rPr>
    </w:lvl>
    <w:lvl w:ilvl="1" w:tplc="7C7403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9"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D7E3965"/>
    <w:multiLevelType w:val="hybridMultilevel"/>
    <w:tmpl w:val="4B30C08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D4B749D"/>
    <w:multiLevelType w:val="hybridMultilevel"/>
    <w:tmpl w:val="F4C49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B841512"/>
    <w:multiLevelType w:val="hybridMultilevel"/>
    <w:tmpl w:val="31E459D4"/>
    <w:lvl w:ilvl="0" w:tplc="7A522C4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6"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0"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1"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3"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5"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6" w15:restartNumberingAfterBreak="0">
    <w:nsid w:val="7EEE44F7"/>
    <w:multiLevelType w:val="hybridMultilevel"/>
    <w:tmpl w:val="653AD50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83"/>
  </w:num>
  <w:num w:numId="3" w16cid:durableId="222376712">
    <w:abstractNumId w:val="60"/>
  </w:num>
  <w:num w:numId="4" w16cid:durableId="567419565">
    <w:abstractNumId w:val="41"/>
    <w:lvlOverride w:ilvl="0">
      <w:startOverride w:val="1"/>
    </w:lvlOverride>
  </w:num>
  <w:num w:numId="5" w16cid:durableId="791898837">
    <w:abstractNumId w:val="74"/>
  </w:num>
  <w:num w:numId="6" w16cid:durableId="1032069791">
    <w:abstractNumId w:val="52"/>
  </w:num>
  <w:num w:numId="7" w16cid:durableId="1854105315">
    <w:abstractNumId w:val="67"/>
  </w:num>
  <w:num w:numId="8" w16cid:durableId="511383048">
    <w:abstractNumId w:val="58"/>
  </w:num>
  <w:num w:numId="9" w16cid:durableId="499463973">
    <w:abstractNumId w:val="51"/>
  </w:num>
  <w:num w:numId="10" w16cid:durableId="193004972">
    <w:abstractNumId w:val="0"/>
  </w:num>
  <w:num w:numId="11" w16cid:durableId="1468547815">
    <w:abstractNumId w:val="42"/>
  </w:num>
  <w:num w:numId="12" w16cid:durableId="479008164">
    <w:abstractNumId w:val="69"/>
  </w:num>
  <w:num w:numId="13" w16cid:durableId="1648634232">
    <w:abstractNumId w:val="19"/>
  </w:num>
  <w:num w:numId="14" w16cid:durableId="1984657175">
    <w:abstractNumId w:val="11"/>
  </w:num>
  <w:num w:numId="15" w16cid:durableId="327902604">
    <w:abstractNumId w:val="47"/>
  </w:num>
  <w:num w:numId="16" w16cid:durableId="219638941">
    <w:abstractNumId w:val="3"/>
  </w:num>
  <w:num w:numId="17" w16cid:durableId="1515800773">
    <w:abstractNumId w:val="30"/>
  </w:num>
  <w:num w:numId="18" w16cid:durableId="846359292">
    <w:abstractNumId w:val="34"/>
  </w:num>
  <w:num w:numId="19" w16cid:durableId="518004360">
    <w:abstractNumId w:val="80"/>
  </w:num>
  <w:num w:numId="20" w16cid:durableId="1894612688">
    <w:abstractNumId w:val="44"/>
  </w:num>
  <w:num w:numId="21" w16cid:durableId="406198028">
    <w:abstractNumId w:val="57"/>
  </w:num>
  <w:num w:numId="22" w16cid:durableId="1219978712">
    <w:abstractNumId w:val="33"/>
  </w:num>
  <w:num w:numId="23" w16cid:durableId="2079286630">
    <w:abstractNumId w:val="23"/>
  </w:num>
  <w:num w:numId="24" w16cid:durableId="1660961245">
    <w:abstractNumId w:val="77"/>
  </w:num>
  <w:num w:numId="25" w16cid:durableId="240876492">
    <w:abstractNumId w:val="56"/>
  </w:num>
  <w:num w:numId="26" w16cid:durableId="414475630">
    <w:abstractNumId w:val="17"/>
  </w:num>
  <w:num w:numId="27" w16cid:durableId="389037122">
    <w:abstractNumId w:val="52"/>
  </w:num>
  <w:num w:numId="28" w16cid:durableId="1911189871">
    <w:abstractNumId w:val="52"/>
  </w:num>
  <w:num w:numId="29" w16cid:durableId="292175531">
    <w:abstractNumId w:val="52"/>
  </w:num>
  <w:num w:numId="30" w16cid:durableId="873729658">
    <w:abstractNumId w:val="52"/>
  </w:num>
  <w:num w:numId="31" w16cid:durableId="1526672894">
    <w:abstractNumId w:val="52"/>
  </w:num>
  <w:num w:numId="32" w16cid:durableId="2018464327">
    <w:abstractNumId w:val="52"/>
  </w:num>
  <w:num w:numId="33" w16cid:durableId="1830511951">
    <w:abstractNumId w:val="52"/>
  </w:num>
  <w:num w:numId="34" w16cid:durableId="256641346">
    <w:abstractNumId w:val="52"/>
  </w:num>
  <w:num w:numId="35" w16cid:durableId="1638411983">
    <w:abstractNumId w:val="52"/>
  </w:num>
  <w:num w:numId="36" w16cid:durableId="2078241625">
    <w:abstractNumId w:val="52"/>
  </w:num>
  <w:num w:numId="37" w16cid:durableId="2128815543">
    <w:abstractNumId w:val="52"/>
  </w:num>
  <w:num w:numId="38" w16cid:durableId="117259608">
    <w:abstractNumId w:val="52"/>
  </w:num>
  <w:num w:numId="39" w16cid:durableId="1927883579">
    <w:abstractNumId w:val="52"/>
  </w:num>
  <w:num w:numId="40" w16cid:durableId="767968953">
    <w:abstractNumId w:val="52"/>
  </w:num>
  <w:num w:numId="41" w16cid:durableId="2062974439">
    <w:abstractNumId w:val="52"/>
  </w:num>
  <w:num w:numId="42" w16cid:durableId="753480537">
    <w:abstractNumId w:val="52"/>
  </w:num>
  <w:num w:numId="43" w16cid:durableId="616759830">
    <w:abstractNumId w:val="52"/>
  </w:num>
  <w:num w:numId="44" w16cid:durableId="1586692896">
    <w:abstractNumId w:val="52"/>
  </w:num>
  <w:num w:numId="45" w16cid:durableId="1454905347">
    <w:abstractNumId w:val="52"/>
  </w:num>
  <w:num w:numId="46" w16cid:durableId="1958103532">
    <w:abstractNumId w:val="52"/>
  </w:num>
  <w:num w:numId="47" w16cid:durableId="1410931644">
    <w:abstractNumId w:val="52"/>
  </w:num>
  <w:num w:numId="48" w16cid:durableId="185406893">
    <w:abstractNumId w:val="52"/>
  </w:num>
  <w:num w:numId="49" w16cid:durableId="1017386140">
    <w:abstractNumId w:val="52"/>
  </w:num>
  <w:num w:numId="50" w16cid:durableId="980422863">
    <w:abstractNumId w:val="52"/>
  </w:num>
  <w:num w:numId="51" w16cid:durableId="675886131">
    <w:abstractNumId w:val="52"/>
  </w:num>
  <w:num w:numId="52" w16cid:durableId="1321612875">
    <w:abstractNumId w:val="52"/>
  </w:num>
  <w:num w:numId="53" w16cid:durableId="1286614974">
    <w:abstractNumId w:val="52"/>
  </w:num>
  <w:num w:numId="54" w16cid:durableId="514270285">
    <w:abstractNumId w:val="52"/>
  </w:num>
  <w:num w:numId="55" w16cid:durableId="1127553515">
    <w:abstractNumId w:val="52"/>
  </w:num>
  <w:num w:numId="56" w16cid:durableId="227230010">
    <w:abstractNumId w:val="52"/>
  </w:num>
  <w:num w:numId="57" w16cid:durableId="844368924">
    <w:abstractNumId w:val="52"/>
  </w:num>
  <w:num w:numId="58" w16cid:durableId="1297251008">
    <w:abstractNumId w:val="52"/>
  </w:num>
  <w:num w:numId="59" w16cid:durableId="1493132461">
    <w:abstractNumId w:val="52"/>
  </w:num>
  <w:num w:numId="60" w16cid:durableId="832792601">
    <w:abstractNumId w:val="52"/>
  </w:num>
  <w:num w:numId="61" w16cid:durableId="1011763339">
    <w:abstractNumId w:val="7"/>
  </w:num>
  <w:num w:numId="62" w16cid:durableId="1220358036">
    <w:abstractNumId w:val="13"/>
  </w:num>
  <w:num w:numId="63" w16cid:durableId="1222137952">
    <w:abstractNumId w:val="35"/>
  </w:num>
  <w:num w:numId="64" w16cid:durableId="1273778248">
    <w:abstractNumId w:val="26"/>
  </w:num>
  <w:num w:numId="65" w16cid:durableId="1596204310">
    <w:abstractNumId w:val="8"/>
  </w:num>
  <w:num w:numId="66" w16cid:durableId="1941328152">
    <w:abstractNumId w:val="37"/>
  </w:num>
  <w:num w:numId="67" w16cid:durableId="2023512029">
    <w:abstractNumId w:val="63"/>
  </w:num>
  <w:num w:numId="68" w16cid:durableId="363360374">
    <w:abstractNumId w:val="39"/>
  </w:num>
  <w:num w:numId="69" w16cid:durableId="1681421659">
    <w:abstractNumId w:val="79"/>
  </w:num>
  <w:num w:numId="70" w16cid:durableId="805976753">
    <w:abstractNumId w:val="5"/>
  </w:num>
  <w:num w:numId="71" w16cid:durableId="1367944562">
    <w:abstractNumId w:val="36"/>
  </w:num>
  <w:num w:numId="72" w16cid:durableId="204413485">
    <w:abstractNumId w:val="52"/>
  </w:num>
  <w:num w:numId="73" w16cid:durableId="610631469">
    <w:abstractNumId w:val="31"/>
  </w:num>
  <w:num w:numId="74" w16cid:durableId="709113757">
    <w:abstractNumId w:val="50"/>
  </w:num>
  <w:num w:numId="75" w16cid:durableId="1677921791">
    <w:abstractNumId w:val="15"/>
  </w:num>
  <w:num w:numId="76" w16cid:durableId="1404723113">
    <w:abstractNumId w:val="66"/>
  </w:num>
  <w:num w:numId="77" w16cid:durableId="454755144">
    <w:abstractNumId w:val="6"/>
  </w:num>
  <w:num w:numId="78" w16cid:durableId="802699368">
    <w:abstractNumId w:val="46"/>
  </w:num>
  <w:num w:numId="79" w16cid:durableId="814831596">
    <w:abstractNumId w:val="43"/>
  </w:num>
  <w:num w:numId="80" w16cid:durableId="311637408">
    <w:abstractNumId w:val="75"/>
  </w:num>
  <w:num w:numId="81" w16cid:durableId="2630346">
    <w:abstractNumId w:val="64"/>
  </w:num>
  <w:num w:numId="82" w16cid:durableId="456334197">
    <w:abstractNumId w:val="84"/>
  </w:num>
  <w:num w:numId="83" w16cid:durableId="359748137">
    <w:abstractNumId w:val="48"/>
  </w:num>
  <w:num w:numId="84" w16cid:durableId="907687432">
    <w:abstractNumId w:val="85"/>
  </w:num>
  <w:num w:numId="85" w16cid:durableId="493106286">
    <w:abstractNumId w:val="20"/>
  </w:num>
  <w:num w:numId="86" w16cid:durableId="1010596915">
    <w:abstractNumId w:val="52"/>
  </w:num>
  <w:num w:numId="87" w16cid:durableId="1387021854">
    <w:abstractNumId w:val="52"/>
  </w:num>
  <w:num w:numId="88" w16cid:durableId="1261524734">
    <w:abstractNumId w:val="52"/>
  </w:num>
  <w:num w:numId="89" w16cid:durableId="1314792923">
    <w:abstractNumId w:val="52"/>
  </w:num>
  <w:num w:numId="90" w16cid:durableId="1687637737">
    <w:abstractNumId w:val="52"/>
  </w:num>
  <w:num w:numId="91" w16cid:durableId="1298872888">
    <w:abstractNumId w:val="52"/>
  </w:num>
  <w:num w:numId="92" w16cid:durableId="918563312">
    <w:abstractNumId w:val="52"/>
  </w:num>
  <w:num w:numId="93" w16cid:durableId="2036081671">
    <w:abstractNumId w:val="52"/>
  </w:num>
  <w:num w:numId="94" w16cid:durableId="1760248745">
    <w:abstractNumId w:val="52"/>
  </w:num>
  <w:num w:numId="95" w16cid:durableId="1864854223">
    <w:abstractNumId w:val="52"/>
  </w:num>
  <w:num w:numId="96" w16cid:durableId="664942586">
    <w:abstractNumId w:val="52"/>
  </w:num>
  <w:num w:numId="97" w16cid:durableId="50886979">
    <w:abstractNumId w:val="52"/>
  </w:num>
  <w:num w:numId="98" w16cid:durableId="1004863621">
    <w:abstractNumId w:val="52"/>
  </w:num>
  <w:num w:numId="99" w16cid:durableId="707755063">
    <w:abstractNumId w:val="52"/>
  </w:num>
  <w:num w:numId="100" w16cid:durableId="732461696">
    <w:abstractNumId w:val="52"/>
  </w:num>
  <w:num w:numId="101" w16cid:durableId="2004161450">
    <w:abstractNumId w:val="52"/>
  </w:num>
  <w:num w:numId="102" w16cid:durableId="911044094">
    <w:abstractNumId w:val="52"/>
  </w:num>
  <w:num w:numId="103" w16cid:durableId="5209586">
    <w:abstractNumId w:val="38"/>
  </w:num>
  <w:num w:numId="104" w16cid:durableId="1417246669">
    <w:abstractNumId w:val="52"/>
  </w:num>
  <w:num w:numId="105" w16cid:durableId="1131168660">
    <w:abstractNumId w:val="52"/>
  </w:num>
  <w:num w:numId="106" w16cid:durableId="429008134">
    <w:abstractNumId w:val="52"/>
  </w:num>
  <w:num w:numId="107" w16cid:durableId="1355883109">
    <w:abstractNumId w:val="52"/>
  </w:num>
  <w:num w:numId="108" w16cid:durableId="1183975769">
    <w:abstractNumId w:val="25"/>
  </w:num>
  <w:num w:numId="109" w16cid:durableId="1544319850">
    <w:abstractNumId w:val="52"/>
  </w:num>
  <w:num w:numId="110" w16cid:durableId="1570732478">
    <w:abstractNumId w:val="52"/>
  </w:num>
  <w:num w:numId="111" w16cid:durableId="451284570">
    <w:abstractNumId w:val="52"/>
  </w:num>
  <w:num w:numId="112" w16cid:durableId="1032730346">
    <w:abstractNumId w:val="32"/>
  </w:num>
  <w:num w:numId="113" w16cid:durableId="685599977">
    <w:abstractNumId w:val="78"/>
  </w:num>
  <w:num w:numId="114" w16cid:durableId="178591608">
    <w:abstractNumId w:val="29"/>
  </w:num>
  <w:num w:numId="115" w16cid:durableId="808016080">
    <w:abstractNumId w:val="52"/>
  </w:num>
  <w:num w:numId="116" w16cid:durableId="337083033">
    <w:abstractNumId w:val="52"/>
  </w:num>
  <w:num w:numId="117" w16cid:durableId="757137869">
    <w:abstractNumId w:val="52"/>
  </w:num>
  <w:num w:numId="118" w16cid:durableId="1069035494">
    <w:abstractNumId w:val="52"/>
  </w:num>
  <w:num w:numId="119" w16cid:durableId="882911028">
    <w:abstractNumId w:val="24"/>
  </w:num>
  <w:num w:numId="120" w16cid:durableId="77792443">
    <w:abstractNumId w:val="40"/>
  </w:num>
  <w:num w:numId="121" w16cid:durableId="1875534836">
    <w:abstractNumId w:val="54"/>
  </w:num>
  <w:num w:numId="122" w16cid:durableId="2119173335">
    <w:abstractNumId w:val="4"/>
  </w:num>
  <w:num w:numId="123" w16cid:durableId="734353403">
    <w:abstractNumId w:val="53"/>
  </w:num>
  <w:num w:numId="124" w16cid:durableId="1776486595">
    <w:abstractNumId w:val="65"/>
  </w:num>
  <w:num w:numId="125" w16cid:durableId="1261336256">
    <w:abstractNumId w:val="21"/>
  </w:num>
  <w:num w:numId="126" w16cid:durableId="1394544817">
    <w:abstractNumId w:val="71"/>
  </w:num>
  <w:num w:numId="127" w16cid:durableId="1337146808">
    <w:abstractNumId w:val="70"/>
  </w:num>
  <w:num w:numId="128" w16cid:durableId="1825390106">
    <w:abstractNumId w:val="2"/>
  </w:num>
  <w:num w:numId="129" w16cid:durableId="1840924557">
    <w:abstractNumId w:val="68"/>
  </w:num>
  <w:num w:numId="130" w16cid:durableId="106627809">
    <w:abstractNumId w:val="52"/>
  </w:num>
  <w:num w:numId="131" w16cid:durableId="1922399738">
    <w:abstractNumId w:val="52"/>
  </w:num>
  <w:num w:numId="132" w16cid:durableId="1792017094">
    <w:abstractNumId w:val="52"/>
  </w:num>
  <w:num w:numId="133" w16cid:durableId="780804689">
    <w:abstractNumId w:val="9"/>
  </w:num>
  <w:num w:numId="134" w16cid:durableId="2016683444">
    <w:abstractNumId w:val="10"/>
  </w:num>
  <w:num w:numId="135" w16cid:durableId="312567502">
    <w:abstractNumId w:val="73"/>
  </w:num>
  <w:num w:numId="136" w16cid:durableId="1411389660">
    <w:abstractNumId w:val="16"/>
  </w:num>
  <w:num w:numId="137" w16cid:durableId="283538512">
    <w:abstractNumId w:val="76"/>
  </w:num>
  <w:num w:numId="138" w16cid:durableId="1643928700">
    <w:abstractNumId w:val="49"/>
  </w:num>
  <w:num w:numId="139" w16cid:durableId="1593271962">
    <w:abstractNumId w:val="81"/>
  </w:num>
  <w:num w:numId="140" w16cid:durableId="1239286237">
    <w:abstractNumId w:val="52"/>
  </w:num>
  <w:num w:numId="141" w16cid:durableId="383674596">
    <w:abstractNumId w:val="22"/>
  </w:num>
  <w:num w:numId="142" w16cid:durableId="2005355116">
    <w:abstractNumId w:val="55"/>
  </w:num>
  <w:num w:numId="143" w16cid:durableId="14817309">
    <w:abstractNumId w:val="59"/>
  </w:num>
  <w:num w:numId="144" w16cid:durableId="327365917">
    <w:abstractNumId w:val="12"/>
  </w:num>
  <w:num w:numId="145" w16cid:durableId="1715150704">
    <w:abstractNumId w:val="14"/>
  </w:num>
  <w:num w:numId="146" w16cid:durableId="709577231">
    <w:abstractNumId w:val="72"/>
  </w:num>
  <w:num w:numId="147" w16cid:durableId="1871604326">
    <w:abstractNumId w:val="61"/>
  </w:num>
  <w:num w:numId="148" w16cid:durableId="1563057811">
    <w:abstractNumId w:val="18"/>
  </w:num>
  <w:num w:numId="149" w16cid:durableId="1950503559">
    <w:abstractNumId w:val="82"/>
  </w:num>
  <w:num w:numId="150" w16cid:durableId="1815444467">
    <w:abstractNumId w:val="86"/>
  </w:num>
  <w:num w:numId="151" w16cid:durableId="1606501301">
    <w:abstractNumId w:val="45"/>
  </w:num>
  <w:num w:numId="152" w16cid:durableId="892496690">
    <w:abstractNumId w:val="27"/>
  </w:num>
  <w:num w:numId="153" w16cid:durableId="2014529242">
    <w:abstractNumId w:val="62"/>
  </w:num>
  <w:num w:numId="154" w16cid:durableId="19761080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BDE"/>
    <w:rsid w:val="00010F61"/>
    <w:rsid w:val="000111CE"/>
    <w:rsid w:val="00011217"/>
    <w:rsid w:val="000114D5"/>
    <w:rsid w:val="0001158D"/>
    <w:rsid w:val="000116EE"/>
    <w:rsid w:val="000116FE"/>
    <w:rsid w:val="0001188D"/>
    <w:rsid w:val="000118C2"/>
    <w:rsid w:val="00012407"/>
    <w:rsid w:val="00012608"/>
    <w:rsid w:val="000126A4"/>
    <w:rsid w:val="000126D3"/>
    <w:rsid w:val="000127FE"/>
    <w:rsid w:val="000129B9"/>
    <w:rsid w:val="00012E22"/>
    <w:rsid w:val="00012ECA"/>
    <w:rsid w:val="00012F8D"/>
    <w:rsid w:val="000130CA"/>
    <w:rsid w:val="00013366"/>
    <w:rsid w:val="00013404"/>
    <w:rsid w:val="000135DB"/>
    <w:rsid w:val="00013601"/>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329"/>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861"/>
    <w:rsid w:val="00035A3B"/>
    <w:rsid w:val="00035BE7"/>
    <w:rsid w:val="00035C79"/>
    <w:rsid w:val="00036BC5"/>
    <w:rsid w:val="00036CFE"/>
    <w:rsid w:val="0003709A"/>
    <w:rsid w:val="000374B2"/>
    <w:rsid w:val="00037899"/>
    <w:rsid w:val="000378BB"/>
    <w:rsid w:val="00037C28"/>
    <w:rsid w:val="00037C7E"/>
    <w:rsid w:val="00037DA2"/>
    <w:rsid w:val="00040B8F"/>
    <w:rsid w:val="00040DCF"/>
    <w:rsid w:val="00040E71"/>
    <w:rsid w:val="00041275"/>
    <w:rsid w:val="0004145C"/>
    <w:rsid w:val="00041910"/>
    <w:rsid w:val="00041961"/>
    <w:rsid w:val="00042088"/>
    <w:rsid w:val="00042177"/>
    <w:rsid w:val="000425B7"/>
    <w:rsid w:val="00042776"/>
    <w:rsid w:val="00042AFB"/>
    <w:rsid w:val="00042E62"/>
    <w:rsid w:val="00042FD3"/>
    <w:rsid w:val="000430EB"/>
    <w:rsid w:val="00043267"/>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810"/>
    <w:rsid w:val="00054FB1"/>
    <w:rsid w:val="000551E5"/>
    <w:rsid w:val="000554C4"/>
    <w:rsid w:val="000555C4"/>
    <w:rsid w:val="0005578E"/>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2F6C"/>
    <w:rsid w:val="000631DC"/>
    <w:rsid w:val="0006340C"/>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1"/>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2F6"/>
    <w:rsid w:val="00083612"/>
    <w:rsid w:val="00083CC7"/>
    <w:rsid w:val="00083D2F"/>
    <w:rsid w:val="00083D50"/>
    <w:rsid w:val="00084114"/>
    <w:rsid w:val="00084522"/>
    <w:rsid w:val="000845B4"/>
    <w:rsid w:val="000848D8"/>
    <w:rsid w:val="00084A00"/>
    <w:rsid w:val="00084BCD"/>
    <w:rsid w:val="00085276"/>
    <w:rsid w:val="00085312"/>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C"/>
    <w:rsid w:val="000A0D79"/>
    <w:rsid w:val="000A13B3"/>
    <w:rsid w:val="000A1407"/>
    <w:rsid w:val="000A15ED"/>
    <w:rsid w:val="000A1887"/>
    <w:rsid w:val="000A188A"/>
    <w:rsid w:val="000A1892"/>
    <w:rsid w:val="000A1BE3"/>
    <w:rsid w:val="000A1ECD"/>
    <w:rsid w:val="000A2144"/>
    <w:rsid w:val="000A241A"/>
    <w:rsid w:val="000A258F"/>
    <w:rsid w:val="000A2614"/>
    <w:rsid w:val="000A27CE"/>
    <w:rsid w:val="000A29A5"/>
    <w:rsid w:val="000A29F9"/>
    <w:rsid w:val="000A2F3F"/>
    <w:rsid w:val="000A2FB6"/>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67C"/>
    <w:rsid w:val="000D27FB"/>
    <w:rsid w:val="000D2A6B"/>
    <w:rsid w:val="000D2B17"/>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A2B"/>
    <w:rsid w:val="000F2B00"/>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0D"/>
    <w:rsid w:val="000F5BC8"/>
    <w:rsid w:val="000F600C"/>
    <w:rsid w:val="000F60B1"/>
    <w:rsid w:val="000F63FC"/>
    <w:rsid w:val="000F6843"/>
    <w:rsid w:val="000F69C9"/>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AF1"/>
    <w:rsid w:val="00100F59"/>
    <w:rsid w:val="001010C3"/>
    <w:rsid w:val="001011EE"/>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873"/>
    <w:rsid w:val="00103B97"/>
    <w:rsid w:val="001044D8"/>
    <w:rsid w:val="00104A90"/>
    <w:rsid w:val="00104CFD"/>
    <w:rsid w:val="00104DA1"/>
    <w:rsid w:val="0010522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13D8"/>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62B"/>
    <w:rsid w:val="001177C7"/>
    <w:rsid w:val="00117953"/>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4F3"/>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23C2"/>
    <w:rsid w:val="001323E6"/>
    <w:rsid w:val="001323FD"/>
    <w:rsid w:val="00132574"/>
    <w:rsid w:val="00132638"/>
    <w:rsid w:val="0013265C"/>
    <w:rsid w:val="00132661"/>
    <w:rsid w:val="001327DE"/>
    <w:rsid w:val="00132878"/>
    <w:rsid w:val="00132B75"/>
    <w:rsid w:val="00133185"/>
    <w:rsid w:val="001332F3"/>
    <w:rsid w:val="0013363E"/>
    <w:rsid w:val="00133706"/>
    <w:rsid w:val="00133946"/>
    <w:rsid w:val="00133950"/>
    <w:rsid w:val="00133987"/>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B3B"/>
    <w:rsid w:val="00143CE3"/>
    <w:rsid w:val="00143D6A"/>
    <w:rsid w:val="001440D2"/>
    <w:rsid w:val="00144571"/>
    <w:rsid w:val="001447B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06"/>
    <w:rsid w:val="00150256"/>
    <w:rsid w:val="0015046A"/>
    <w:rsid w:val="00150503"/>
    <w:rsid w:val="00150872"/>
    <w:rsid w:val="001509E6"/>
    <w:rsid w:val="00150C4C"/>
    <w:rsid w:val="00150C7E"/>
    <w:rsid w:val="00150CC4"/>
    <w:rsid w:val="00150E18"/>
    <w:rsid w:val="001510C7"/>
    <w:rsid w:val="00151193"/>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0B1"/>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A2"/>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FA6"/>
    <w:rsid w:val="001A68C2"/>
    <w:rsid w:val="001A6AE5"/>
    <w:rsid w:val="001A6F3C"/>
    <w:rsid w:val="001A727F"/>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508"/>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ED4"/>
    <w:rsid w:val="001C30C1"/>
    <w:rsid w:val="001C34B7"/>
    <w:rsid w:val="001C3881"/>
    <w:rsid w:val="001C3889"/>
    <w:rsid w:val="001C38DE"/>
    <w:rsid w:val="001C3C70"/>
    <w:rsid w:val="001C3F76"/>
    <w:rsid w:val="001C406A"/>
    <w:rsid w:val="001C43BE"/>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8B"/>
    <w:rsid w:val="001D54F4"/>
    <w:rsid w:val="001D55A2"/>
    <w:rsid w:val="001D5F16"/>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261"/>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63C"/>
    <w:rsid w:val="001F3730"/>
    <w:rsid w:val="001F38B7"/>
    <w:rsid w:val="001F393E"/>
    <w:rsid w:val="001F3E22"/>
    <w:rsid w:val="001F3EB8"/>
    <w:rsid w:val="001F3EF0"/>
    <w:rsid w:val="001F3F5B"/>
    <w:rsid w:val="001F3FF3"/>
    <w:rsid w:val="001F3FF8"/>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AB8"/>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6D"/>
    <w:rsid w:val="00223751"/>
    <w:rsid w:val="00223850"/>
    <w:rsid w:val="00223917"/>
    <w:rsid w:val="00223A78"/>
    <w:rsid w:val="00223B53"/>
    <w:rsid w:val="00223B8B"/>
    <w:rsid w:val="0022407F"/>
    <w:rsid w:val="002242A3"/>
    <w:rsid w:val="002247B4"/>
    <w:rsid w:val="00224DDE"/>
    <w:rsid w:val="00224E2B"/>
    <w:rsid w:val="00226411"/>
    <w:rsid w:val="00226706"/>
    <w:rsid w:val="0022685A"/>
    <w:rsid w:val="00226DD7"/>
    <w:rsid w:val="00227011"/>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384"/>
    <w:rsid w:val="00242406"/>
    <w:rsid w:val="002426E5"/>
    <w:rsid w:val="002426FE"/>
    <w:rsid w:val="00242C8A"/>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46F"/>
    <w:rsid w:val="00254667"/>
    <w:rsid w:val="00254B03"/>
    <w:rsid w:val="00254B4E"/>
    <w:rsid w:val="00254B61"/>
    <w:rsid w:val="00254F41"/>
    <w:rsid w:val="0025511C"/>
    <w:rsid w:val="00255174"/>
    <w:rsid w:val="00255205"/>
    <w:rsid w:val="00255214"/>
    <w:rsid w:val="00255247"/>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7CC"/>
    <w:rsid w:val="00275832"/>
    <w:rsid w:val="00275A3D"/>
    <w:rsid w:val="00275DA9"/>
    <w:rsid w:val="0027641A"/>
    <w:rsid w:val="002764DF"/>
    <w:rsid w:val="0027662C"/>
    <w:rsid w:val="002766BB"/>
    <w:rsid w:val="00276B0B"/>
    <w:rsid w:val="00276B3E"/>
    <w:rsid w:val="00276B48"/>
    <w:rsid w:val="00276B5A"/>
    <w:rsid w:val="00276D1B"/>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369"/>
    <w:rsid w:val="002834EF"/>
    <w:rsid w:val="00283884"/>
    <w:rsid w:val="00283B84"/>
    <w:rsid w:val="00283F2F"/>
    <w:rsid w:val="00283F54"/>
    <w:rsid w:val="00284079"/>
    <w:rsid w:val="0028422F"/>
    <w:rsid w:val="0028424B"/>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24B"/>
    <w:rsid w:val="002903F0"/>
    <w:rsid w:val="0029049A"/>
    <w:rsid w:val="00290537"/>
    <w:rsid w:val="00290609"/>
    <w:rsid w:val="0029076D"/>
    <w:rsid w:val="00290893"/>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335"/>
    <w:rsid w:val="0029278B"/>
    <w:rsid w:val="00292929"/>
    <w:rsid w:val="002930AC"/>
    <w:rsid w:val="002930BA"/>
    <w:rsid w:val="002934D0"/>
    <w:rsid w:val="002934D2"/>
    <w:rsid w:val="002935B5"/>
    <w:rsid w:val="0029423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7"/>
    <w:rsid w:val="002B6BFC"/>
    <w:rsid w:val="002B6C91"/>
    <w:rsid w:val="002B6E97"/>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F86"/>
    <w:rsid w:val="002E6085"/>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14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19E"/>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7D0"/>
    <w:rsid w:val="002F68BE"/>
    <w:rsid w:val="002F714D"/>
    <w:rsid w:val="002F75C5"/>
    <w:rsid w:val="002F760C"/>
    <w:rsid w:val="002F77F9"/>
    <w:rsid w:val="00300011"/>
    <w:rsid w:val="00300428"/>
    <w:rsid w:val="003004D3"/>
    <w:rsid w:val="00300534"/>
    <w:rsid w:val="0030072E"/>
    <w:rsid w:val="00300986"/>
    <w:rsid w:val="003009E4"/>
    <w:rsid w:val="00300A2F"/>
    <w:rsid w:val="00300A75"/>
    <w:rsid w:val="00300AEC"/>
    <w:rsid w:val="00300CBA"/>
    <w:rsid w:val="00300ECF"/>
    <w:rsid w:val="00300FB4"/>
    <w:rsid w:val="00301283"/>
    <w:rsid w:val="003013CE"/>
    <w:rsid w:val="00301885"/>
    <w:rsid w:val="003018B2"/>
    <w:rsid w:val="00301CAA"/>
    <w:rsid w:val="00301CC8"/>
    <w:rsid w:val="00301F51"/>
    <w:rsid w:val="00302218"/>
    <w:rsid w:val="00302421"/>
    <w:rsid w:val="0030242F"/>
    <w:rsid w:val="003024E6"/>
    <w:rsid w:val="00302523"/>
    <w:rsid w:val="0030265C"/>
    <w:rsid w:val="003029BD"/>
    <w:rsid w:val="00302C09"/>
    <w:rsid w:val="00303165"/>
    <w:rsid w:val="0030323A"/>
    <w:rsid w:val="0030324C"/>
    <w:rsid w:val="00303279"/>
    <w:rsid w:val="0030328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F72"/>
    <w:rsid w:val="003121FB"/>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0D2"/>
    <w:rsid w:val="0032443D"/>
    <w:rsid w:val="00324E6C"/>
    <w:rsid w:val="0032507F"/>
    <w:rsid w:val="00325BA9"/>
    <w:rsid w:val="003260A6"/>
    <w:rsid w:val="003263AB"/>
    <w:rsid w:val="003263F6"/>
    <w:rsid w:val="0032645B"/>
    <w:rsid w:val="00326496"/>
    <w:rsid w:val="003266F1"/>
    <w:rsid w:val="00326E17"/>
    <w:rsid w:val="00326E8D"/>
    <w:rsid w:val="00327238"/>
    <w:rsid w:val="00327820"/>
    <w:rsid w:val="00327D01"/>
    <w:rsid w:val="00327F04"/>
    <w:rsid w:val="00330186"/>
    <w:rsid w:val="003301AD"/>
    <w:rsid w:val="00330449"/>
    <w:rsid w:val="003306C6"/>
    <w:rsid w:val="0033075F"/>
    <w:rsid w:val="0033081D"/>
    <w:rsid w:val="00330DB4"/>
    <w:rsid w:val="00330F8C"/>
    <w:rsid w:val="00331092"/>
    <w:rsid w:val="003310BA"/>
    <w:rsid w:val="00331160"/>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19"/>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168"/>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B50"/>
    <w:rsid w:val="00345CD7"/>
    <w:rsid w:val="00345E81"/>
    <w:rsid w:val="00346B0E"/>
    <w:rsid w:val="00346B67"/>
    <w:rsid w:val="00347716"/>
    <w:rsid w:val="00347A21"/>
    <w:rsid w:val="00347EE4"/>
    <w:rsid w:val="0035076C"/>
    <w:rsid w:val="003509C5"/>
    <w:rsid w:val="00350F13"/>
    <w:rsid w:val="003514BE"/>
    <w:rsid w:val="0035166F"/>
    <w:rsid w:val="0035196D"/>
    <w:rsid w:val="003519A1"/>
    <w:rsid w:val="00351A5F"/>
    <w:rsid w:val="00351B56"/>
    <w:rsid w:val="00351FBA"/>
    <w:rsid w:val="003520BF"/>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500"/>
    <w:rsid w:val="00355676"/>
    <w:rsid w:val="00355951"/>
    <w:rsid w:val="00355AF6"/>
    <w:rsid w:val="0035625F"/>
    <w:rsid w:val="00356548"/>
    <w:rsid w:val="0035658B"/>
    <w:rsid w:val="003567AE"/>
    <w:rsid w:val="00356C9C"/>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60"/>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5EE"/>
    <w:rsid w:val="0037663C"/>
    <w:rsid w:val="00376900"/>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200"/>
    <w:rsid w:val="0038757B"/>
    <w:rsid w:val="0038773F"/>
    <w:rsid w:val="0038798D"/>
    <w:rsid w:val="00387A3B"/>
    <w:rsid w:val="00387A3C"/>
    <w:rsid w:val="00387E6D"/>
    <w:rsid w:val="003901D5"/>
    <w:rsid w:val="00390B38"/>
    <w:rsid w:val="00390F17"/>
    <w:rsid w:val="0039129C"/>
    <w:rsid w:val="003917C2"/>
    <w:rsid w:val="00391ABF"/>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DA8"/>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B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40A1"/>
    <w:rsid w:val="003B4459"/>
    <w:rsid w:val="003B4503"/>
    <w:rsid w:val="003B4C6C"/>
    <w:rsid w:val="003B4EF9"/>
    <w:rsid w:val="003B5378"/>
    <w:rsid w:val="003B558B"/>
    <w:rsid w:val="003B5751"/>
    <w:rsid w:val="003B59BD"/>
    <w:rsid w:val="003B5ADE"/>
    <w:rsid w:val="003B5BB3"/>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69D"/>
    <w:rsid w:val="003C0A63"/>
    <w:rsid w:val="003C0B15"/>
    <w:rsid w:val="003C0C8C"/>
    <w:rsid w:val="003C0CAF"/>
    <w:rsid w:val="003C0E21"/>
    <w:rsid w:val="003C10C4"/>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519"/>
    <w:rsid w:val="003C777C"/>
    <w:rsid w:val="003C7AA5"/>
    <w:rsid w:val="003D0483"/>
    <w:rsid w:val="003D053A"/>
    <w:rsid w:val="003D05D2"/>
    <w:rsid w:val="003D077E"/>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581"/>
    <w:rsid w:val="003E55F8"/>
    <w:rsid w:val="003E5629"/>
    <w:rsid w:val="003E5D0A"/>
    <w:rsid w:val="003E5EB1"/>
    <w:rsid w:val="003E6A30"/>
    <w:rsid w:val="003E6CC8"/>
    <w:rsid w:val="003E6FD3"/>
    <w:rsid w:val="003E71BF"/>
    <w:rsid w:val="003E72EE"/>
    <w:rsid w:val="003E7659"/>
    <w:rsid w:val="003E76EE"/>
    <w:rsid w:val="003E7A19"/>
    <w:rsid w:val="003E7A87"/>
    <w:rsid w:val="003E7BF8"/>
    <w:rsid w:val="003E7E6A"/>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649"/>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17"/>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2F0D"/>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2F85"/>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982"/>
    <w:rsid w:val="00444CDD"/>
    <w:rsid w:val="00444D1C"/>
    <w:rsid w:val="00444E72"/>
    <w:rsid w:val="00445007"/>
    <w:rsid w:val="00445015"/>
    <w:rsid w:val="004451AA"/>
    <w:rsid w:val="004452DC"/>
    <w:rsid w:val="004452F6"/>
    <w:rsid w:val="00445537"/>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5A1"/>
    <w:rsid w:val="004627EB"/>
    <w:rsid w:val="00462AF2"/>
    <w:rsid w:val="00462C24"/>
    <w:rsid w:val="00462E8F"/>
    <w:rsid w:val="00462F1E"/>
    <w:rsid w:val="00463827"/>
    <w:rsid w:val="004638DA"/>
    <w:rsid w:val="00463963"/>
    <w:rsid w:val="00463BA5"/>
    <w:rsid w:val="00463BB8"/>
    <w:rsid w:val="00463BE3"/>
    <w:rsid w:val="0046409A"/>
    <w:rsid w:val="00464136"/>
    <w:rsid w:val="004641AC"/>
    <w:rsid w:val="004643EB"/>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484"/>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41"/>
    <w:rsid w:val="004825B2"/>
    <w:rsid w:val="004829AE"/>
    <w:rsid w:val="00482B81"/>
    <w:rsid w:val="00482F1E"/>
    <w:rsid w:val="00482F90"/>
    <w:rsid w:val="0048307A"/>
    <w:rsid w:val="00483113"/>
    <w:rsid w:val="004834CD"/>
    <w:rsid w:val="00483577"/>
    <w:rsid w:val="004835E4"/>
    <w:rsid w:val="00483A6D"/>
    <w:rsid w:val="00483C74"/>
    <w:rsid w:val="00483E90"/>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4DB"/>
    <w:rsid w:val="004A655E"/>
    <w:rsid w:val="004A68EB"/>
    <w:rsid w:val="004A6B17"/>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3F85"/>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80F"/>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ECA"/>
    <w:rsid w:val="004E21F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D0D"/>
    <w:rsid w:val="004F4D2A"/>
    <w:rsid w:val="004F4F1F"/>
    <w:rsid w:val="004F4F4B"/>
    <w:rsid w:val="004F4F85"/>
    <w:rsid w:val="004F573C"/>
    <w:rsid w:val="004F5779"/>
    <w:rsid w:val="004F594E"/>
    <w:rsid w:val="004F5B03"/>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860"/>
    <w:rsid w:val="00506966"/>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13D4"/>
    <w:rsid w:val="0051147C"/>
    <w:rsid w:val="0051153C"/>
    <w:rsid w:val="00511838"/>
    <w:rsid w:val="00511C47"/>
    <w:rsid w:val="00511CE4"/>
    <w:rsid w:val="00511D89"/>
    <w:rsid w:val="00511E05"/>
    <w:rsid w:val="00511FFE"/>
    <w:rsid w:val="00512025"/>
    <w:rsid w:val="00512132"/>
    <w:rsid w:val="00512BA1"/>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80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766"/>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C94"/>
    <w:rsid w:val="00531E83"/>
    <w:rsid w:val="00531F23"/>
    <w:rsid w:val="0053223B"/>
    <w:rsid w:val="00532818"/>
    <w:rsid w:val="00532F84"/>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36F"/>
    <w:rsid w:val="005425F9"/>
    <w:rsid w:val="00542A56"/>
    <w:rsid w:val="00542DA1"/>
    <w:rsid w:val="00542E96"/>
    <w:rsid w:val="005430F9"/>
    <w:rsid w:val="0054333A"/>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F1C"/>
    <w:rsid w:val="005711E2"/>
    <w:rsid w:val="00571393"/>
    <w:rsid w:val="0057140E"/>
    <w:rsid w:val="0057164A"/>
    <w:rsid w:val="005719C2"/>
    <w:rsid w:val="00571DBD"/>
    <w:rsid w:val="00571DBF"/>
    <w:rsid w:val="00572058"/>
    <w:rsid w:val="005720B9"/>
    <w:rsid w:val="0057214A"/>
    <w:rsid w:val="005721C6"/>
    <w:rsid w:val="005723C0"/>
    <w:rsid w:val="00572BF5"/>
    <w:rsid w:val="00572C34"/>
    <w:rsid w:val="00572D93"/>
    <w:rsid w:val="005730FF"/>
    <w:rsid w:val="005732C7"/>
    <w:rsid w:val="0057332C"/>
    <w:rsid w:val="00573F98"/>
    <w:rsid w:val="00574003"/>
    <w:rsid w:val="005741C2"/>
    <w:rsid w:val="005742D6"/>
    <w:rsid w:val="00574405"/>
    <w:rsid w:val="0057445B"/>
    <w:rsid w:val="00574495"/>
    <w:rsid w:val="00574613"/>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9F3"/>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4A"/>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C04"/>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AAA"/>
    <w:rsid w:val="005A4ECD"/>
    <w:rsid w:val="005A5602"/>
    <w:rsid w:val="005A581E"/>
    <w:rsid w:val="005A5A7F"/>
    <w:rsid w:val="005A5AF0"/>
    <w:rsid w:val="005A5B91"/>
    <w:rsid w:val="005A5FE1"/>
    <w:rsid w:val="005A61B9"/>
    <w:rsid w:val="005A62A8"/>
    <w:rsid w:val="005A677E"/>
    <w:rsid w:val="005A6C1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40B"/>
    <w:rsid w:val="005B1543"/>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4013"/>
    <w:rsid w:val="005C4357"/>
    <w:rsid w:val="005C4379"/>
    <w:rsid w:val="005C4540"/>
    <w:rsid w:val="005C4660"/>
    <w:rsid w:val="005C476F"/>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4A"/>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01"/>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2C"/>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FBF"/>
    <w:rsid w:val="005F303D"/>
    <w:rsid w:val="005F3095"/>
    <w:rsid w:val="005F3883"/>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09"/>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8B"/>
    <w:rsid w:val="006223DB"/>
    <w:rsid w:val="0062269D"/>
    <w:rsid w:val="006229E7"/>
    <w:rsid w:val="00622A59"/>
    <w:rsid w:val="00622D9E"/>
    <w:rsid w:val="00622F9F"/>
    <w:rsid w:val="0062308C"/>
    <w:rsid w:val="006231DF"/>
    <w:rsid w:val="00623304"/>
    <w:rsid w:val="00623588"/>
    <w:rsid w:val="00623BAA"/>
    <w:rsid w:val="00623BBC"/>
    <w:rsid w:val="00623D97"/>
    <w:rsid w:val="00623E40"/>
    <w:rsid w:val="00623ED7"/>
    <w:rsid w:val="00623F83"/>
    <w:rsid w:val="0062405E"/>
    <w:rsid w:val="006248E4"/>
    <w:rsid w:val="00624F68"/>
    <w:rsid w:val="00625040"/>
    <w:rsid w:val="00625106"/>
    <w:rsid w:val="0062550F"/>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B89"/>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53F"/>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B44"/>
    <w:rsid w:val="00650B48"/>
    <w:rsid w:val="00650BF9"/>
    <w:rsid w:val="00650CAD"/>
    <w:rsid w:val="00650E14"/>
    <w:rsid w:val="0065158D"/>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7043"/>
    <w:rsid w:val="006570F3"/>
    <w:rsid w:val="00657305"/>
    <w:rsid w:val="00657370"/>
    <w:rsid w:val="00657526"/>
    <w:rsid w:val="00657534"/>
    <w:rsid w:val="00657933"/>
    <w:rsid w:val="00657AFD"/>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919"/>
    <w:rsid w:val="006929EB"/>
    <w:rsid w:val="00692D3B"/>
    <w:rsid w:val="00693145"/>
    <w:rsid w:val="00693590"/>
    <w:rsid w:val="00693682"/>
    <w:rsid w:val="00693809"/>
    <w:rsid w:val="006939D0"/>
    <w:rsid w:val="00693A72"/>
    <w:rsid w:val="00693BAF"/>
    <w:rsid w:val="00693D9C"/>
    <w:rsid w:val="00693E07"/>
    <w:rsid w:val="00693E0E"/>
    <w:rsid w:val="00693E19"/>
    <w:rsid w:val="00693EA6"/>
    <w:rsid w:val="00693F14"/>
    <w:rsid w:val="00693FB8"/>
    <w:rsid w:val="0069416D"/>
    <w:rsid w:val="00694222"/>
    <w:rsid w:val="0069435A"/>
    <w:rsid w:val="006944DF"/>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21D"/>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D13"/>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1E6"/>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17D"/>
    <w:rsid w:val="006E7266"/>
    <w:rsid w:val="006E737C"/>
    <w:rsid w:val="006E75D7"/>
    <w:rsid w:val="006F0274"/>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37C"/>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6B6C"/>
    <w:rsid w:val="007170B7"/>
    <w:rsid w:val="007172D0"/>
    <w:rsid w:val="0071741D"/>
    <w:rsid w:val="00717448"/>
    <w:rsid w:val="007176D4"/>
    <w:rsid w:val="00717A36"/>
    <w:rsid w:val="00717CE1"/>
    <w:rsid w:val="00720249"/>
    <w:rsid w:val="00720396"/>
    <w:rsid w:val="007204B5"/>
    <w:rsid w:val="007205A0"/>
    <w:rsid w:val="00720697"/>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3F55"/>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A83"/>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A93"/>
    <w:rsid w:val="00753ED2"/>
    <w:rsid w:val="00753FD1"/>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E09"/>
    <w:rsid w:val="00761265"/>
    <w:rsid w:val="00761664"/>
    <w:rsid w:val="0076195E"/>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36D3"/>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5FA4"/>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7FC"/>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15B"/>
    <w:rsid w:val="007C5899"/>
    <w:rsid w:val="007C5CDB"/>
    <w:rsid w:val="007C5D96"/>
    <w:rsid w:val="007C5F24"/>
    <w:rsid w:val="007C60EA"/>
    <w:rsid w:val="007C6167"/>
    <w:rsid w:val="007C62EF"/>
    <w:rsid w:val="007C6544"/>
    <w:rsid w:val="007C6A01"/>
    <w:rsid w:val="007C6A1E"/>
    <w:rsid w:val="007C6A2F"/>
    <w:rsid w:val="007C6B35"/>
    <w:rsid w:val="007C6C39"/>
    <w:rsid w:val="007C6EAB"/>
    <w:rsid w:val="007C6F86"/>
    <w:rsid w:val="007C75DC"/>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A49"/>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09D"/>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1F53"/>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E2E"/>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1F14"/>
    <w:rsid w:val="0082254C"/>
    <w:rsid w:val="00822590"/>
    <w:rsid w:val="00822935"/>
    <w:rsid w:val="00822CAB"/>
    <w:rsid w:val="008231A4"/>
    <w:rsid w:val="0082385F"/>
    <w:rsid w:val="00823B69"/>
    <w:rsid w:val="00823E6F"/>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2DC1"/>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EEE"/>
    <w:rsid w:val="00847F43"/>
    <w:rsid w:val="008501A5"/>
    <w:rsid w:val="008502A7"/>
    <w:rsid w:val="00850C83"/>
    <w:rsid w:val="00850F53"/>
    <w:rsid w:val="00850FCE"/>
    <w:rsid w:val="00850FE6"/>
    <w:rsid w:val="0085158F"/>
    <w:rsid w:val="00851718"/>
    <w:rsid w:val="0085199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903"/>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8F1"/>
    <w:rsid w:val="008A19A9"/>
    <w:rsid w:val="008A19DD"/>
    <w:rsid w:val="008A2141"/>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296"/>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625"/>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19"/>
    <w:rsid w:val="008E5BB1"/>
    <w:rsid w:val="008E5D3F"/>
    <w:rsid w:val="008E5E80"/>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630"/>
    <w:rsid w:val="008F77D5"/>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C61"/>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4EA"/>
    <w:rsid w:val="00915508"/>
    <w:rsid w:val="00915585"/>
    <w:rsid w:val="0091558A"/>
    <w:rsid w:val="00915682"/>
    <w:rsid w:val="009156BB"/>
    <w:rsid w:val="00915919"/>
    <w:rsid w:val="0091597F"/>
    <w:rsid w:val="00915C12"/>
    <w:rsid w:val="00915C3B"/>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34B6"/>
    <w:rsid w:val="009235C1"/>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2B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F5A"/>
    <w:rsid w:val="00944F82"/>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053"/>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BF9"/>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319"/>
    <w:rsid w:val="0097450F"/>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2DC"/>
    <w:rsid w:val="009914BB"/>
    <w:rsid w:val="009914C1"/>
    <w:rsid w:val="00991788"/>
    <w:rsid w:val="00991AB7"/>
    <w:rsid w:val="00991BFD"/>
    <w:rsid w:val="00991D9D"/>
    <w:rsid w:val="00991FDB"/>
    <w:rsid w:val="0099214A"/>
    <w:rsid w:val="0099274C"/>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CDC"/>
    <w:rsid w:val="009A4F1E"/>
    <w:rsid w:val="009A517B"/>
    <w:rsid w:val="009A5324"/>
    <w:rsid w:val="009A53BA"/>
    <w:rsid w:val="009A555F"/>
    <w:rsid w:val="009A5B7A"/>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285"/>
    <w:rsid w:val="009F0593"/>
    <w:rsid w:val="009F06C3"/>
    <w:rsid w:val="009F06DD"/>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84F"/>
    <w:rsid w:val="00A03B99"/>
    <w:rsid w:val="00A040E1"/>
    <w:rsid w:val="00A042F8"/>
    <w:rsid w:val="00A0432B"/>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0"/>
    <w:rsid w:val="00A06B87"/>
    <w:rsid w:val="00A06D49"/>
    <w:rsid w:val="00A0764D"/>
    <w:rsid w:val="00A077FD"/>
    <w:rsid w:val="00A07853"/>
    <w:rsid w:val="00A07E07"/>
    <w:rsid w:val="00A101A0"/>
    <w:rsid w:val="00A102C6"/>
    <w:rsid w:val="00A10304"/>
    <w:rsid w:val="00A103B7"/>
    <w:rsid w:val="00A10637"/>
    <w:rsid w:val="00A1065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460"/>
    <w:rsid w:val="00A144CB"/>
    <w:rsid w:val="00A1475F"/>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9D8"/>
    <w:rsid w:val="00A20A36"/>
    <w:rsid w:val="00A20BE4"/>
    <w:rsid w:val="00A20ECB"/>
    <w:rsid w:val="00A20FE4"/>
    <w:rsid w:val="00A21491"/>
    <w:rsid w:val="00A21518"/>
    <w:rsid w:val="00A215A5"/>
    <w:rsid w:val="00A21687"/>
    <w:rsid w:val="00A21A6A"/>
    <w:rsid w:val="00A21C10"/>
    <w:rsid w:val="00A21D04"/>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8DF"/>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3A"/>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0B6"/>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55F"/>
    <w:rsid w:val="00A816D9"/>
    <w:rsid w:val="00A816F0"/>
    <w:rsid w:val="00A819CC"/>
    <w:rsid w:val="00A81DC6"/>
    <w:rsid w:val="00A81DF9"/>
    <w:rsid w:val="00A81E89"/>
    <w:rsid w:val="00A82048"/>
    <w:rsid w:val="00A821BD"/>
    <w:rsid w:val="00A825E7"/>
    <w:rsid w:val="00A82604"/>
    <w:rsid w:val="00A82680"/>
    <w:rsid w:val="00A82E93"/>
    <w:rsid w:val="00A83779"/>
    <w:rsid w:val="00A8380D"/>
    <w:rsid w:val="00A83A40"/>
    <w:rsid w:val="00A83C53"/>
    <w:rsid w:val="00A84073"/>
    <w:rsid w:val="00A841AE"/>
    <w:rsid w:val="00A8422F"/>
    <w:rsid w:val="00A84574"/>
    <w:rsid w:val="00A84C9B"/>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364"/>
    <w:rsid w:val="00AB64BE"/>
    <w:rsid w:val="00AB6545"/>
    <w:rsid w:val="00AB6B50"/>
    <w:rsid w:val="00AB6EB1"/>
    <w:rsid w:val="00AB6F99"/>
    <w:rsid w:val="00AB7227"/>
    <w:rsid w:val="00AB724C"/>
    <w:rsid w:val="00AB7420"/>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1D8"/>
    <w:rsid w:val="00AC2432"/>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0A6"/>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3A5"/>
    <w:rsid w:val="00AE0473"/>
    <w:rsid w:val="00AE0960"/>
    <w:rsid w:val="00AE0C50"/>
    <w:rsid w:val="00AE0C58"/>
    <w:rsid w:val="00AE0CC4"/>
    <w:rsid w:val="00AE0F75"/>
    <w:rsid w:val="00AE107E"/>
    <w:rsid w:val="00AE110D"/>
    <w:rsid w:val="00AE1128"/>
    <w:rsid w:val="00AE12D1"/>
    <w:rsid w:val="00AE151D"/>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50CF"/>
    <w:rsid w:val="00AF518C"/>
    <w:rsid w:val="00AF57CD"/>
    <w:rsid w:val="00AF5CD2"/>
    <w:rsid w:val="00AF6AA0"/>
    <w:rsid w:val="00AF6C51"/>
    <w:rsid w:val="00AF73B7"/>
    <w:rsid w:val="00AF756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CAF"/>
    <w:rsid w:val="00B10DFB"/>
    <w:rsid w:val="00B111C9"/>
    <w:rsid w:val="00B1132F"/>
    <w:rsid w:val="00B11390"/>
    <w:rsid w:val="00B11459"/>
    <w:rsid w:val="00B119FF"/>
    <w:rsid w:val="00B11CEE"/>
    <w:rsid w:val="00B11D0D"/>
    <w:rsid w:val="00B11E30"/>
    <w:rsid w:val="00B11E90"/>
    <w:rsid w:val="00B11EFE"/>
    <w:rsid w:val="00B11FE5"/>
    <w:rsid w:val="00B123B7"/>
    <w:rsid w:val="00B1245E"/>
    <w:rsid w:val="00B12561"/>
    <w:rsid w:val="00B125E3"/>
    <w:rsid w:val="00B12BB9"/>
    <w:rsid w:val="00B12D1F"/>
    <w:rsid w:val="00B12FC6"/>
    <w:rsid w:val="00B13186"/>
    <w:rsid w:val="00B13286"/>
    <w:rsid w:val="00B13609"/>
    <w:rsid w:val="00B1360E"/>
    <w:rsid w:val="00B138C3"/>
    <w:rsid w:val="00B139AD"/>
    <w:rsid w:val="00B13C64"/>
    <w:rsid w:val="00B13E06"/>
    <w:rsid w:val="00B14113"/>
    <w:rsid w:val="00B14389"/>
    <w:rsid w:val="00B14518"/>
    <w:rsid w:val="00B1481B"/>
    <w:rsid w:val="00B14851"/>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6"/>
    <w:rsid w:val="00B22E8C"/>
    <w:rsid w:val="00B23373"/>
    <w:rsid w:val="00B2358C"/>
    <w:rsid w:val="00B23E2E"/>
    <w:rsid w:val="00B23FA1"/>
    <w:rsid w:val="00B24041"/>
    <w:rsid w:val="00B2426C"/>
    <w:rsid w:val="00B242D5"/>
    <w:rsid w:val="00B24C7D"/>
    <w:rsid w:val="00B24C8F"/>
    <w:rsid w:val="00B24D5C"/>
    <w:rsid w:val="00B24DA9"/>
    <w:rsid w:val="00B24F99"/>
    <w:rsid w:val="00B2501D"/>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32D"/>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67DF"/>
    <w:rsid w:val="00B46E9A"/>
    <w:rsid w:val="00B474D7"/>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628"/>
    <w:rsid w:val="00B52656"/>
    <w:rsid w:val="00B527EF"/>
    <w:rsid w:val="00B52C6B"/>
    <w:rsid w:val="00B52CBC"/>
    <w:rsid w:val="00B52CFB"/>
    <w:rsid w:val="00B52F5D"/>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A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C"/>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72A"/>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5F81"/>
    <w:rsid w:val="00B962AB"/>
    <w:rsid w:val="00B962E2"/>
    <w:rsid w:val="00B965FB"/>
    <w:rsid w:val="00B96B8F"/>
    <w:rsid w:val="00B96EE6"/>
    <w:rsid w:val="00B9791D"/>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CC1"/>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08D"/>
    <w:rsid w:val="00BA533B"/>
    <w:rsid w:val="00BA55A2"/>
    <w:rsid w:val="00BA56B9"/>
    <w:rsid w:val="00BA572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65B"/>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B6"/>
    <w:rsid w:val="00BD69EF"/>
    <w:rsid w:val="00BD6A04"/>
    <w:rsid w:val="00BD6AEF"/>
    <w:rsid w:val="00BD70E3"/>
    <w:rsid w:val="00BD73CF"/>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498"/>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79E"/>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64C"/>
    <w:rsid w:val="00C21B68"/>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3FCC"/>
    <w:rsid w:val="00C2431C"/>
    <w:rsid w:val="00C24353"/>
    <w:rsid w:val="00C2480A"/>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403E"/>
    <w:rsid w:val="00C341AE"/>
    <w:rsid w:val="00C3436C"/>
    <w:rsid w:val="00C34591"/>
    <w:rsid w:val="00C34603"/>
    <w:rsid w:val="00C346E2"/>
    <w:rsid w:val="00C34809"/>
    <w:rsid w:val="00C3498C"/>
    <w:rsid w:val="00C34A05"/>
    <w:rsid w:val="00C34CF0"/>
    <w:rsid w:val="00C34D74"/>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5A0"/>
    <w:rsid w:val="00C417AF"/>
    <w:rsid w:val="00C41851"/>
    <w:rsid w:val="00C4196E"/>
    <w:rsid w:val="00C41EE3"/>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0B"/>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039"/>
    <w:rsid w:val="00C563EB"/>
    <w:rsid w:val="00C564A4"/>
    <w:rsid w:val="00C5652F"/>
    <w:rsid w:val="00C5680E"/>
    <w:rsid w:val="00C56AF2"/>
    <w:rsid w:val="00C56E10"/>
    <w:rsid w:val="00C56EA8"/>
    <w:rsid w:val="00C5717F"/>
    <w:rsid w:val="00C57917"/>
    <w:rsid w:val="00C5792D"/>
    <w:rsid w:val="00C579EE"/>
    <w:rsid w:val="00C57A40"/>
    <w:rsid w:val="00C57A85"/>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229"/>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AD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BEF"/>
    <w:rsid w:val="00C85C17"/>
    <w:rsid w:val="00C85CFC"/>
    <w:rsid w:val="00C85E01"/>
    <w:rsid w:val="00C85F9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9"/>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8B6"/>
    <w:rsid w:val="00C9596A"/>
    <w:rsid w:val="00C9601F"/>
    <w:rsid w:val="00C96199"/>
    <w:rsid w:val="00C967F9"/>
    <w:rsid w:val="00C969BC"/>
    <w:rsid w:val="00C96A60"/>
    <w:rsid w:val="00C96B25"/>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C3D"/>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2E"/>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76F"/>
    <w:rsid w:val="00CE7B02"/>
    <w:rsid w:val="00CE7B1C"/>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56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439C"/>
    <w:rsid w:val="00D14764"/>
    <w:rsid w:val="00D14AE6"/>
    <w:rsid w:val="00D14CDD"/>
    <w:rsid w:val="00D14D76"/>
    <w:rsid w:val="00D14DE9"/>
    <w:rsid w:val="00D152CC"/>
    <w:rsid w:val="00D1547F"/>
    <w:rsid w:val="00D154A6"/>
    <w:rsid w:val="00D15513"/>
    <w:rsid w:val="00D1554F"/>
    <w:rsid w:val="00D155C5"/>
    <w:rsid w:val="00D1576D"/>
    <w:rsid w:val="00D15884"/>
    <w:rsid w:val="00D15926"/>
    <w:rsid w:val="00D15DE4"/>
    <w:rsid w:val="00D15E31"/>
    <w:rsid w:val="00D15E40"/>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2DA"/>
    <w:rsid w:val="00D203BC"/>
    <w:rsid w:val="00D2051C"/>
    <w:rsid w:val="00D207C9"/>
    <w:rsid w:val="00D20846"/>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524"/>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C3A"/>
    <w:rsid w:val="00D75E9C"/>
    <w:rsid w:val="00D75F46"/>
    <w:rsid w:val="00D76126"/>
    <w:rsid w:val="00D7629A"/>
    <w:rsid w:val="00D7635F"/>
    <w:rsid w:val="00D76521"/>
    <w:rsid w:val="00D765AD"/>
    <w:rsid w:val="00D76726"/>
    <w:rsid w:val="00D76768"/>
    <w:rsid w:val="00D767B2"/>
    <w:rsid w:val="00D767E9"/>
    <w:rsid w:val="00D76B55"/>
    <w:rsid w:val="00D76B5A"/>
    <w:rsid w:val="00D7728D"/>
    <w:rsid w:val="00D7785D"/>
    <w:rsid w:val="00D77E8D"/>
    <w:rsid w:val="00D804F1"/>
    <w:rsid w:val="00D80530"/>
    <w:rsid w:val="00D807B5"/>
    <w:rsid w:val="00D80926"/>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5A5"/>
    <w:rsid w:val="00D835DF"/>
    <w:rsid w:val="00D8365D"/>
    <w:rsid w:val="00D83706"/>
    <w:rsid w:val="00D83775"/>
    <w:rsid w:val="00D8377D"/>
    <w:rsid w:val="00D8379C"/>
    <w:rsid w:val="00D837A8"/>
    <w:rsid w:val="00D83E87"/>
    <w:rsid w:val="00D83FB3"/>
    <w:rsid w:val="00D843EE"/>
    <w:rsid w:val="00D84564"/>
    <w:rsid w:val="00D84868"/>
    <w:rsid w:val="00D84B38"/>
    <w:rsid w:val="00D84BB5"/>
    <w:rsid w:val="00D853AC"/>
    <w:rsid w:val="00D85591"/>
    <w:rsid w:val="00D855EA"/>
    <w:rsid w:val="00D85761"/>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38D"/>
    <w:rsid w:val="00DB16C9"/>
    <w:rsid w:val="00DB16E7"/>
    <w:rsid w:val="00DB1704"/>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783"/>
    <w:rsid w:val="00DC4887"/>
    <w:rsid w:val="00DC4BB8"/>
    <w:rsid w:val="00DC4C3E"/>
    <w:rsid w:val="00DC4CE8"/>
    <w:rsid w:val="00DC4DFF"/>
    <w:rsid w:val="00DC50CC"/>
    <w:rsid w:val="00DC51D6"/>
    <w:rsid w:val="00DC55CD"/>
    <w:rsid w:val="00DC5BE4"/>
    <w:rsid w:val="00DC5CA3"/>
    <w:rsid w:val="00DC5DB3"/>
    <w:rsid w:val="00DC6141"/>
    <w:rsid w:val="00DC6262"/>
    <w:rsid w:val="00DC67F6"/>
    <w:rsid w:val="00DC681C"/>
    <w:rsid w:val="00DC685F"/>
    <w:rsid w:val="00DC6DD8"/>
    <w:rsid w:val="00DC6FCE"/>
    <w:rsid w:val="00DC7488"/>
    <w:rsid w:val="00DC771F"/>
    <w:rsid w:val="00DC787D"/>
    <w:rsid w:val="00DC7B66"/>
    <w:rsid w:val="00DC7BB7"/>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5EF8"/>
    <w:rsid w:val="00DD60F7"/>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500D4"/>
    <w:rsid w:val="00E50426"/>
    <w:rsid w:val="00E50659"/>
    <w:rsid w:val="00E50721"/>
    <w:rsid w:val="00E50761"/>
    <w:rsid w:val="00E508E1"/>
    <w:rsid w:val="00E50DF2"/>
    <w:rsid w:val="00E50E67"/>
    <w:rsid w:val="00E511F4"/>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B5A"/>
    <w:rsid w:val="00E54C46"/>
    <w:rsid w:val="00E55698"/>
    <w:rsid w:val="00E55EE8"/>
    <w:rsid w:val="00E55F59"/>
    <w:rsid w:val="00E5604A"/>
    <w:rsid w:val="00E5605B"/>
    <w:rsid w:val="00E5614B"/>
    <w:rsid w:val="00E56367"/>
    <w:rsid w:val="00E56542"/>
    <w:rsid w:val="00E5667F"/>
    <w:rsid w:val="00E5678B"/>
    <w:rsid w:val="00E56C4B"/>
    <w:rsid w:val="00E56D6B"/>
    <w:rsid w:val="00E56D79"/>
    <w:rsid w:val="00E56E5B"/>
    <w:rsid w:val="00E57270"/>
    <w:rsid w:val="00E573F3"/>
    <w:rsid w:val="00E57610"/>
    <w:rsid w:val="00E57874"/>
    <w:rsid w:val="00E5794A"/>
    <w:rsid w:val="00E57B77"/>
    <w:rsid w:val="00E57F83"/>
    <w:rsid w:val="00E57FEF"/>
    <w:rsid w:val="00E60268"/>
    <w:rsid w:val="00E60387"/>
    <w:rsid w:val="00E6087C"/>
    <w:rsid w:val="00E60901"/>
    <w:rsid w:val="00E61114"/>
    <w:rsid w:val="00E61215"/>
    <w:rsid w:val="00E615F8"/>
    <w:rsid w:val="00E6180B"/>
    <w:rsid w:val="00E61881"/>
    <w:rsid w:val="00E61B1D"/>
    <w:rsid w:val="00E61C5E"/>
    <w:rsid w:val="00E61D17"/>
    <w:rsid w:val="00E621EE"/>
    <w:rsid w:val="00E6227D"/>
    <w:rsid w:val="00E62355"/>
    <w:rsid w:val="00E623F3"/>
    <w:rsid w:val="00E624F2"/>
    <w:rsid w:val="00E62550"/>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1A4"/>
    <w:rsid w:val="00E6536C"/>
    <w:rsid w:val="00E6545D"/>
    <w:rsid w:val="00E654A9"/>
    <w:rsid w:val="00E65751"/>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B9D"/>
    <w:rsid w:val="00E71F92"/>
    <w:rsid w:val="00E722B7"/>
    <w:rsid w:val="00E7249A"/>
    <w:rsid w:val="00E728E7"/>
    <w:rsid w:val="00E72C0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1B3"/>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497"/>
    <w:rsid w:val="00E839AB"/>
    <w:rsid w:val="00E83AE4"/>
    <w:rsid w:val="00E83FAD"/>
    <w:rsid w:val="00E84032"/>
    <w:rsid w:val="00E849C7"/>
    <w:rsid w:val="00E84BBC"/>
    <w:rsid w:val="00E84C12"/>
    <w:rsid w:val="00E84E14"/>
    <w:rsid w:val="00E84FF4"/>
    <w:rsid w:val="00E853F2"/>
    <w:rsid w:val="00E85414"/>
    <w:rsid w:val="00E85542"/>
    <w:rsid w:val="00E85586"/>
    <w:rsid w:val="00E8566F"/>
    <w:rsid w:val="00E85A90"/>
    <w:rsid w:val="00E85C49"/>
    <w:rsid w:val="00E85E4A"/>
    <w:rsid w:val="00E86455"/>
    <w:rsid w:val="00E8665E"/>
    <w:rsid w:val="00E866E9"/>
    <w:rsid w:val="00E86B7A"/>
    <w:rsid w:val="00E86B94"/>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70F"/>
    <w:rsid w:val="00EA2B66"/>
    <w:rsid w:val="00EA2F7F"/>
    <w:rsid w:val="00EA34A4"/>
    <w:rsid w:val="00EA34FE"/>
    <w:rsid w:val="00EA351B"/>
    <w:rsid w:val="00EA35FE"/>
    <w:rsid w:val="00EA3642"/>
    <w:rsid w:val="00EA36FA"/>
    <w:rsid w:val="00EA3A3F"/>
    <w:rsid w:val="00EA3BC0"/>
    <w:rsid w:val="00EA3CE9"/>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935"/>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831"/>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4C"/>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BB"/>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BA"/>
    <w:rsid w:val="00F219FA"/>
    <w:rsid w:val="00F21C66"/>
    <w:rsid w:val="00F21D82"/>
    <w:rsid w:val="00F2227C"/>
    <w:rsid w:val="00F224DD"/>
    <w:rsid w:val="00F2282A"/>
    <w:rsid w:val="00F2285F"/>
    <w:rsid w:val="00F228BA"/>
    <w:rsid w:val="00F22BCC"/>
    <w:rsid w:val="00F22BFE"/>
    <w:rsid w:val="00F22C50"/>
    <w:rsid w:val="00F22CF3"/>
    <w:rsid w:val="00F23034"/>
    <w:rsid w:val="00F23115"/>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BEF"/>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72"/>
    <w:rsid w:val="00F619BD"/>
    <w:rsid w:val="00F6210B"/>
    <w:rsid w:val="00F6216A"/>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7D9"/>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6E0"/>
    <w:rsid w:val="00F76CD4"/>
    <w:rsid w:val="00F76D83"/>
    <w:rsid w:val="00F77093"/>
    <w:rsid w:val="00F773EE"/>
    <w:rsid w:val="00F774E3"/>
    <w:rsid w:val="00F775D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C30"/>
    <w:rsid w:val="00F95109"/>
    <w:rsid w:val="00F9535E"/>
    <w:rsid w:val="00F95693"/>
    <w:rsid w:val="00F95732"/>
    <w:rsid w:val="00F95895"/>
    <w:rsid w:val="00F95952"/>
    <w:rsid w:val="00F9597B"/>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D9D"/>
    <w:rsid w:val="00FA4FDA"/>
    <w:rsid w:val="00FA527F"/>
    <w:rsid w:val="00FA5393"/>
    <w:rsid w:val="00FA5481"/>
    <w:rsid w:val="00FA5502"/>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59D"/>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1B0"/>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3EB"/>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BA5"/>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6FC3"/>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F9C"/>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ind w:left="4404"/>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4404"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4404"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4404"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f7">
    <w:name w:val="Unresolved Mention"/>
    <w:basedOn w:val="a0"/>
    <w:uiPriority w:val="99"/>
    <w:semiHidden/>
    <w:unhideWhenUsed/>
    <w:rsid w:val="00AC3129"/>
    <w:rPr>
      <w:color w:val="605E5C"/>
      <w:shd w:val="clear" w:color="auto" w:fill="E1DFDD"/>
    </w:rPr>
  </w:style>
  <w:style w:type="character" w:styleId="aff8">
    <w:name w:val="Placeholder Text"/>
    <w:basedOn w:val="a0"/>
    <w:uiPriority w:val="99"/>
    <w:semiHidden/>
    <w:rsid w:val="001038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199438472">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473373022">
      <w:bodyDiv w:val="1"/>
      <w:marLeft w:val="0"/>
      <w:marRight w:val="0"/>
      <w:marTop w:val="0"/>
      <w:marBottom w:val="0"/>
      <w:divBdr>
        <w:top w:val="none" w:sz="0" w:space="0" w:color="auto"/>
        <w:left w:val="none" w:sz="0" w:space="0" w:color="auto"/>
        <w:bottom w:val="none" w:sz="0" w:space="0" w:color="auto"/>
        <w:right w:val="none" w:sz="0" w:space="0" w:color="auto"/>
      </w:divBdr>
    </w:div>
    <w:div w:id="482621397">
      <w:bodyDiv w:val="1"/>
      <w:marLeft w:val="0"/>
      <w:marRight w:val="0"/>
      <w:marTop w:val="0"/>
      <w:marBottom w:val="0"/>
      <w:divBdr>
        <w:top w:val="none" w:sz="0" w:space="0" w:color="auto"/>
        <w:left w:val="none" w:sz="0" w:space="0" w:color="auto"/>
        <w:bottom w:val="none" w:sz="0" w:space="0" w:color="auto"/>
        <w:right w:val="none" w:sz="0" w:space="0" w:color="auto"/>
      </w:divBdr>
    </w:div>
    <w:div w:id="651561270">
      <w:bodyDiv w:val="1"/>
      <w:marLeft w:val="0"/>
      <w:marRight w:val="0"/>
      <w:marTop w:val="0"/>
      <w:marBottom w:val="0"/>
      <w:divBdr>
        <w:top w:val="none" w:sz="0" w:space="0" w:color="auto"/>
        <w:left w:val="none" w:sz="0" w:space="0" w:color="auto"/>
        <w:bottom w:val="none" w:sz="0" w:space="0" w:color="auto"/>
        <w:right w:val="none" w:sz="0" w:space="0" w:color="auto"/>
      </w:divBdr>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731543568">
      <w:bodyDiv w:val="1"/>
      <w:marLeft w:val="0"/>
      <w:marRight w:val="0"/>
      <w:marTop w:val="0"/>
      <w:marBottom w:val="0"/>
      <w:divBdr>
        <w:top w:val="none" w:sz="0" w:space="0" w:color="auto"/>
        <w:left w:val="none" w:sz="0" w:space="0" w:color="auto"/>
        <w:bottom w:val="none" w:sz="0" w:space="0" w:color="auto"/>
        <w:right w:val="none" w:sz="0" w:space="0" w:color="auto"/>
      </w:divBdr>
    </w:div>
    <w:div w:id="784423161">
      <w:bodyDiv w:val="1"/>
      <w:marLeft w:val="0"/>
      <w:marRight w:val="0"/>
      <w:marTop w:val="0"/>
      <w:marBottom w:val="0"/>
      <w:divBdr>
        <w:top w:val="none" w:sz="0" w:space="0" w:color="auto"/>
        <w:left w:val="none" w:sz="0" w:space="0" w:color="auto"/>
        <w:bottom w:val="none" w:sz="0" w:space="0" w:color="auto"/>
        <w:right w:val="none" w:sz="0" w:space="0" w:color="auto"/>
      </w:divBdr>
    </w:div>
    <w:div w:id="843209283">
      <w:bodyDiv w:val="1"/>
      <w:marLeft w:val="0"/>
      <w:marRight w:val="0"/>
      <w:marTop w:val="0"/>
      <w:marBottom w:val="0"/>
      <w:divBdr>
        <w:top w:val="none" w:sz="0" w:space="0" w:color="auto"/>
        <w:left w:val="none" w:sz="0" w:space="0" w:color="auto"/>
        <w:bottom w:val="none" w:sz="0" w:space="0" w:color="auto"/>
        <w:right w:val="none" w:sz="0" w:space="0" w:color="auto"/>
      </w:divBdr>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78291266">
      <w:bodyDiv w:val="1"/>
      <w:marLeft w:val="0"/>
      <w:marRight w:val="0"/>
      <w:marTop w:val="0"/>
      <w:marBottom w:val="0"/>
      <w:divBdr>
        <w:top w:val="none" w:sz="0" w:space="0" w:color="auto"/>
        <w:left w:val="none" w:sz="0" w:space="0" w:color="auto"/>
        <w:bottom w:val="none" w:sz="0" w:space="0" w:color="auto"/>
        <w:right w:val="none" w:sz="0" w:space="0" w:color="auto"/>
      </w:divBdr>
    </w:div>
    <w:div w:id="1081678530">
      <w:bodyDiv w:val="1"/>
      <w:marLeft w:val="0"/>
      <w:marRight w:val="0"/>
      <w:marTop w:val="0"/>
      <w:marBottom w:val="0"/>
      <w:divBdr>
        <w:top w:val="none" w:sz="0" w:space="0" w:color="auto"/>
        <w:left w:val="none" w:sz="0" w:space="0" w:color="auto"/>
        <w:bottom w:val="none" w:sz="0" w:space="0" w:color="auto"/>
        <w:right w:val="none" w:sz="0" w:space="0" w:color="auto"/>
      </w:divBdr>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431125785">
      <w:bodyDiv w:val="1"/>
      <w:marLeft w:val="0"/>
      <w:marRight w:val="0"/>
      <w:marTop w:val="0"/>
      <w:marBottom w:val="0"/>
      <w:divBdr>
        <w:top w:val="none" w:sz="0" w:space="0" w:color="auto"/>
        <w:left w:val="none" w:sz="0" w:space="0" w:color="auto"/>
        <w:bottom w:val="none" w:sz="0" w:space="0" w:color="auto"/>
        <w:right w:val="none" w:sz="0" w:space="0" w:color="auto"/>
      </w:divBdr>
    </w:div>
    <w:div w:id="1445492576">
      <w:bodyDiv w:val="1"/>
      <w:marLeft w:val="0"/>
      <w:marRight w:val="0"/>
      <w:marTop w:val="0"/>
      <w:marBottom w:val="0"/>
      <w:divBdr>
        <w:top w:val="none" w:sz="0" w:space="0" w:color="auto"/>
        <w:left w:val="none" w:sz="0" w:space="0" w:color="auto"/>
        <w:bottom w:val="none" w:sz="0" w:space="0" w:color="auto"/>
        <w:right w:val="none" w:sz="0" w:space="0" w:color="auto"/>
      </w:divBdr>
    </w:div>
    <w:div w:id="1457261574">
      <w:bodyDiv w:val="1"/>
      <w:marLeft w:val="0"/>
      <w:marRight w:val="0"/>
      <w:marTop w:val="0"/>
      <w:marBottom w:val="0"/>
      <w:divBdr>
        <w:top w:val="none" w:sz="0" w:space="0" w:color="auto"/>
        <w:left w:val="none" w:sz="0" w:space="0" w:color="auto"/>
        <w:bottom w:val="none" w:sz="0" w:space="0" w:color="auto"/>
        <w:right w:val="none" w:sz="0" w:space="0" w:color="auto"/>
      </w:divBdr>
    </w:div>
    <w:div w:id="1560903521">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618100685">
      <w:bodyDiv w:val="1"/>
      <w:marLeft w:val="0"/>
      <w:marRight w:val="0"/>
      <w:marTop w:val="0"/>
      <w:marBottom w:val="0"/>
      <w:divBdr>
        <w:top w:val="none" w:sz="0" w:space="0" w:color="auto"/>
        <w:left w:val="none" w:sz="0" w:space="0" w:color="auto"/>
        <w:bottom w:val="none" w:sz="0" w:space="0" w:color="auto"/>
        <w:right w:val="none" w:sz="0" w:space="0" w:color="auto"/>
      </w:divBdr>
    </w:div>
    <w:div w:id="1712925160">
      <w:bodyDiv w:val="1"/>
      <w:marLeft w:val="0"/>
      <w:marRight w:val="0"/>
      <w:marTop w:val="0"/>
      <w:marBottom w:val="0"/>
      <w:divBdr>
        <w:top w:val="none" w:sz="0" w:space="0" w:color="auto"/>
        <w:left w:val="none" w:sz="0" w:space="0" w:color="auto"/>
        <w:bottom w:val="none" w:sz="0" w:space="0" w:color="auto"/>
        <w:right w:val="none" w:sz="0" w:space="0" w:color="auto"/>
      </w:divBdr>
    </w:div>
    <w:div w:id="1750342026">
      <w:bodyDiv w:val="1"/>
      <w:marLeft w:val="0"/>
      <w:marRight w:val="0"/>
      <w:marTop w:val="0"/>
      <w:marBottom w:val="0"/>
      <w:divBdr>
        <w:top w:val="none" w:sz="0" w:space="0" w:color="auto"/>
        <w:left w:val="none" w:sz="0" w:space="0" w:color="auto"/>
        <w:bottom w:val="none" w:sz="0" w:space="0" w:color="auto"/>
        <w:right w:val="none" w:sz="0" w:space="0" w:color="auto"/>
      </w:divBdr>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40234">
      <w:bodyDiv w:val="1"/>
      <w:marLeft w:val="0"/>
      <w:marRight w:val="0"/>
      <w:marTop w:val="0"/>
      <w:marBottom w:val="0"/>
      <w:divBdr>
        <w:top w:val="none" w:sz="0" w:space="0" w:color="auto"/>
        <w:left w:val="none" w:sz="0" w:space="0" w:color="auto"/>
        <w:bottom w:val="none" w:sz="0" w:space="0" w:color="auto"/>
        <w:right w:val="none" w:sz="0" w:space="0" w:color="auto"/>
      </w:divBdr>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8495</TotalTime>
  <Pages>18</Pages>
  <Words>7925</Words>
  <Characters>45178</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1935</cp:revision>
  <cp:lastPrinted>2013-04-02T02:18:00Z</cp:lastPrinted>
  <dcterms:created xsi:type="dcterms:W3CDTF">2024-03-29T09:46:00Z</dcterms:created>
  <dcterms:modified xsi:type="dcterms:W3CDTF">2025-03-28T01:38:00Z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